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C900A" w14:textId="4345AD6B" w:rsidR="742BDD22" w:rsidRDefault="742BDD22" w:rsidP="742BDD22">
      <w:pPr>
        <w:rPr>
          <w:rFonts w:ascii="Cambria" w:hAnsi="Cambria"/>
          <w:color w:val="1F3864" w:themeColor="accent1" w:themeShade="80"/>
          <w:sz w:val="32"/>
          <w:szCs w:val="32"/>
          <w:lang w:eastAsia="en-US"/>
        </w:rPr>
      </w:pPr>
    </w:p>
    <w:p w14:paraId="6CB50EB2" w14:textId="5F4CD721" w:rsidR="00591489" w:rsidRDefault="00154C19" w:rsidP="00591489">
      <w:pPr>
        <w:rPr>
          <w:rFonts w:ascii="Cambria" w:hAnsi="Cambria"/>
          <w:color w:val="1F3864" w:themeColor="accent1" w:themeShade="80"/>
          <w:sz w:val="32"/>
          <w:szCs w:val="32"/>
          <w:lang w:eastAsia="en-US"/>
        </w:rPr>
      </w:pPr>
      <w:r w:rsidRPr="00154C19">
        <w:rPr>
          <w:rFonts w:ascii="Cambria" w:hAnsi="Cambria"/>
          <w:color w:val="1F3864" w:themeColor="accent1" w:themeShade="80"/>
          <w:sz w:val="32"/>
          <w:szCs w:val="32"/>
          <w:lang w:eastAsia="en-US"/>
        </w:rPr>
        <w:t>DIGITAL SOCIAL PRESCRIBING PLATFORM (DSPP): CONNECTING PEOPLE, COMMUNITIES AND HEALTHCARE FOR BETTER WELLBEING</w:t>
      </w:r>
    </w:p>
    <w:p w14:paraId="2BB98654" w14:textId="77777777" w:rsidR="00147FDE" w:rsidRDefault="00147FDE" w:rsidP="00591489">
      <w:pPr>
        <w:rPr>
          <w:rFonts w:ascii="Cambria" w:hAnsi="Cambria"/>
          <w:color w:val="1F3864" w:themeColor="accent1" w:themeShade="80"/>
          <w:sz w:val="32"/>
          <w:szCs w:val="32"/>
          <w:lang w:eastAsia="en-US"/>
        </w:rPr>
      </w:pPr>
    </w:p>
    <w:p w14:paraId="7BCD9190" w14:textId="77777777" w:rsidR="00147FDE" w:rsidRDefault="00147FDE" w:rsidP="00591489">
      <w:pPr>
        <w:rPr>
          <w:rFonts w:ascii="Cambria" w:hAnsi="Cambria"/>
          <w:color w:val="1F3864" w:themeColor="accent1" w:themeShade="80"/>
          <w:sz w:val="32"/>
          <w:szCs w:val="32"/>
          <w:lang w:eastAsia="en-US"/>
        </w:rPr>
      </w:pPr>
    </w:p>
    <w:p w14:paraId="3D70157B" w14:textId="77777777" w:rsidR="00147FDE" w:rsidRDefault="00147FDE" w:rsidP="00591489">
      <w:pPr>
        <w:rPr>
          <w:rFonts w:ascii="Cambria" w:hAnsi="Cambria"/>
          <w:color w:val="1F3864" w:themeColor="accent1" w:themeShade="80"/>
          <w:sz w:val="32"/>
          <w:szCs w:val="32"/>
          <w:lang w:eastAsia="en-US"/>
        </w:rPr>
      </w:pPr>
    </w:p>
    <w:p w14:paraId="009A2FD9" w14:textId="77777777" w:rsidR="00147FDE" w:rsidRPr="00147FDE" w:rsidRDefault="00147FDE" w:rsidP="00591489">
      <w:pPr>
        <w:rPr>
          <w:rFonts w:ascii="Arial" w:hAnsi="Arial"/>
          <w:b/>
          <w:bCs/>
          <w:color w:val="1F3864" w:themeColor="accent1" w:themeShade="80"/>
          <w:sz w:val="32"/>
          <w:szCs w:val="32"/>
          <w:lang w:val="en-US" w:eastAsia="en-US"/>
        </w:rPr>
      </w:pPr>
    </w:p>
    <w:p w14:paraId="12378490" w14:textId="4C9E02CB" w:rsidR="00591489" w:rsidRDefault="00DA274F" w:rsidP="00C1494F">
      <w:pPr>
        <w:jc w:val="center"/>
        <w:rPr>
          <w:rFonts w:ascii="Arial" w:hAnsi="Arial"/>
          <w:b/>
          <w:bCs/>
          <w:lang w:val="en-US" w:eastAsia="en-US"/>
        </w:rPr>
      </w:pPr>
      <w:r w:rsidRPr="00147FDE">
        <w:rPr>
          <w:rFonts w:ascii="Arial" w:hAnsi="Arial"/>
          <w:b/>
          <w:bCs/>
          <w:lang w:val="en-US" w:eastAsia="en-US"/>
        </w:rPr>
        <w:t>Module</w:t>
      </w:r>
      <w:proofErr w:type="gramStart"/>
      <w:r w:rsidR="009D6F36" w:rsidRPr="00147FDE">
        <w:rPr>
          <w:rFonts w:ascii="Arial" w:hAnsi="Arial"/>
          <w:b/>
          <w:bCs/>
          <w:lang w:val="en-US" w:eastAsia="en-US"/>
        </w:rPr>
        <w:t>:  Changemaker</w:t>
      </w:r>
      <w:r w:rsidR="00763B53" w:rsidRPr="00147FDE">
        <w:rPr>
          <w:rFonts w:ascii="Arial" w:hAnsi="Arial"/>
          <w:b/>
          <w:bCs/>
          <w:lang w:val="en-US" w:eastAsia="en-US"/>
        </w:rPr>
        <w:t>s</w:t>
      </w:r>
      <w:proofErr w:type="gramEnd"/>
      <w:r w:rsidR="00763B53" w:rsidRPr="00147FDE">
        <w:rPr>
          <w:rFonts w:ascii="Arial" w:hAnsi="Arial"/>
          <w:b/>
          <w:bCs/>
          <w:lang w:val="en-US" w:eastAsia="en-US"/>
        </w:rPr>
        <w:t xml:space="preserve"> Creativity and </w:t>
      </w:r>
      <w:r w:rsidR="0082343C" w:rsidRPr="00147FDE">
        <w:rPr>
          <w:rFonts w:ascii="Arial" w:hAnsi="Arial"/>
          <w:b/>
          <w:bCs/>
          <w:lang w:val="en-US" w:eastAsia="en-US"/>
        </w:rPr>
        <w:t>value creation</w:t>
      </w:r>
    </w:p>
    <w:p w14:paraId="63FC109D" w14:textId="77777777" w:rsidR="00C1494F" w:rsidRPr="00147FDE" w:rsidRDefault="00C1494F" w:rsidP="00C1494F">
      <w:pPr>
        <w:jc w:val="center"/>
        <w:rPr>
          <w:rFonts w:ascii="Arial" w:hAnsi="Arial"/>
          <w:b/>
          <w:bCs/>
          <w:lang w:val="en-US" w:eastAsia="en-US"/>
        </w:rPr>
      </w:pPr>
    </w:p>
    <w:p w14:paraId="0054B485" w14:textId="64DE1397" w:rsidR="00C1494F" w:rsidRDefault="0082343C" w:rsidP="00C1494F">
      <w:pPr>
        <w:jc w:val="center"/>
        <w:rPr>
          <w:rFonts w:ascii="Arial" w:hAnsi="Arial"/>
          <w:b/>
          <w:bCs/>
          <w:lang w:val="en-US" w:eastAsia="en-US"/>
        </w:rPr>
      </w:pPr>
      <w:r w:rsidRPr="00147FDE">
        <w:rPr>
          <w:rFonts w:ascii="Arial" w:hAnsi="Arial"/>
          <w:b/>
          <w:bCs/>
          <w:lang w:val="en-US" w:eastAsia="en-US"/>
        </w:rPr>
        <w:t>M</w:t>
      </w:r>
      <w:r w:rsidR="000439B9" w:rsidRPr="00147FDE">
        <w:rPr>
          <w:rFonts w:ascii="Arial" w:hAnsi="Arial"/>
          <w:b/>
          <w:bCs/>
          <w:lang w:val="en-US" w:eastAsia="en-US"/>
        </w:rPr>
        <w:t>odule Code: BMHP5014</w:t>
      </w:r>
    </w:p>
    <w:p w14:paraId="69ADCCE5" w14:textId="36A27B05" w:rsidR="00C1494F" w:rsidRDefault="00C1494F" w:rsidP="00C1494F">
      <w:pPr>
        <w:jc w:val="center"/>
        <w:rPr>
          <w:rFonts w:ascii="Arial" w:hAnsi="Arial"/>
          <w:b/>
          <w:bCs/>
          <w:lang w:val="en-US" w:eastAsia="en-US"/>
        </w:rPr>
      </w:pPr>
    </w:p>
    <w:p w14:paraId="54EE3223" w14:textId="12564FA0" w:rsidR="00591489" w:rsidRDefault="00C724CF" w:rsidP="00C1494F">
      <w:pPr>
        <w:jc w:val="center"/>
        <w:rPr>
          <w:rFonts w:ascii="Arial" w:hAnsi="Arial"/>
          <w:b/>
          <w:bCs/>
          <w:lang w:val="en-US" w:eastAsia="en-US"/>
        </w:rPr>
      </w:pPr>
      <w:r w:rsidRPr="00147FDE">
        <w:rPr>
          <w:rFonts w:ascii="Arial" w:hAnsi="Arial"/>
          <w:b/>
          <w:bCs/>
          <w:lang w:val="en-US" w:eastAsia="en-US"/>
        </w:rPr>
        <w:t>Assignment Title:</w:t>
      </w:r>
      <w:r w:rsidR="00615A6E" w:rsidRPr="00147FDE">
        <w:rPr>
          <w:rFonts w:ascii="Arial" w:hAnsi="Arial"/>
          <w:b/>
          <w:bCs/>
          <w:lang w:val="en-US" w:eastAsia="en-US"/>
        </w:rPr>
        <w:t xml:space="preserve"> Component </w:t>
      </w:r>
      <w:proofErr w:type="gramStart"/>
      <w:r w:rsidR="00615A6E" w:rsidRPr="00147FDE">
        <w:rPr>
          <w:rFonts w:ascii="Arial" w:hAnsi="Arial"/>
          <w:b/>
          <w:bCs/>
          <w:lang w:val="en-US" w:eastAsia="en-US"/>
        </w:rPr>
        <w:t xml:space="preserve">2 </w:t>
      </w:r>
      <w:r w:rsidR="00770F83" w:rsidRPr="00147FDE">
        <w:rPr>
          <w:rFonts w:ascii="Arial" w:hAnsi="Arial"/>
          <w:b/>
          <w:bCs/>
          <w:lang w:val="en-US" w:eastAsia="en-US"/>
        </w:rPr>
        <w:t>:</w:t>
      </w:r>
      <w:proofErr w:type="gramEnd"/>
      <w:r w:rsidR="00770F83" w:rsidRPr="00147FDE">
        <w:rPr>
          <w:rFonts w:ascii="Arial" w:hAnsi="Arial"/>
          <w:b/>
          <w:bCs/>
          <w:lang w:val="en-US" w:eastAsia="en-US"/>
        </w:rPr>
        <w:t xml:space="preserve"> Written (</w:t>
      </w:r>
      <w:r w:rsidR="0066363F" w:rsidRPr="00147FDE">
        <w:rPr>
          <w:rFonts w:ascii="Arial" w:hAnsi="Arial"/>
          <w:b/>
          <w:bCs/>
          <w:lang w:val="en-US" w:eastAsia="en-US"/>
        </w:rPr>
        <w:t>Report)</w:t>
      </w:r>
    </w:p>
    <w:p w14:paraId="7A5B9BCA" w14:textId="77777777" w:rsidR="00C1494F" w:rsidRPr="00147FDE" w:rsidRDefault="00C1494F" w:rsidP="00C1494F">
      <w:pPr>
        <w:jc w:val="center"/>
        <w:rPr>
          <w:rFonts w:ascii="Arial" w:hAnsi="Arial"/>
          <w:b/>
          <w:bCs/>
          <w:lang w:val="en-US" w:eastAsia="en-US"/>
        </w:rPr>
      </w:pPr>
    </w:p>
    <w:p w14:paraId="3BE2CDEE" w14:textId="14397AAE" w:rsidR="00C1494F" w:rsidRDefault="0066363F" w:rsidP="00C1494F">
      <w:pPr>
        <w:jc w:val="center"/>
        <w:rPr>
          <w:rFonts w:ascii="Arial" w:hAnsi="Arial"/>
          <w:b/>
          <w:bCs/>
          <w:lang w:val="en-US" w:eastAsia="en-US"/>
        </w:rPr>
      </w:pPr>
      <w:r w:rsidRPr="00147FDE">
        <w:rPr>
          <w:rFonts w:ascii="Arial" w:hAnsi="Arial"/>
          <w:b/>
          <w:bCs/>
          <w:lang w:val="en-US" w:eastAsia="en-US"/>
        </w:rPr>
        <w:t>Lectur</w:t>
      </w:r>
      <w:r w:rsidR="00230ABF" w:rsidRPr="00147FDE">
        <w:rPr>
          <w:rFonts w:ascii="Arial" w:hAnsi="Arial"/>
          <w:b/>
          <w:bCs/>
          <w:lang w:val="en-US" w:eastAsia="en-US"/>
        </w:rPr>
        <w:t xml:space="preserve">er </w:t>
      </w:r>
      <w:proofErr w:type="gramStart"/>
      <w:r w:rsidR="00230ABF" w:rsidRPr="00147FDE">
        <w:rPr>
          <w:rFonts w:ascii="Arial" w:hAnsi="Arial"/>
          <w:b/>
          <w:bCs/>
          <w:lang w:val="en-US" w:eastAsia="en-US"/>
        </w:rPr>
        <w:t>Name :</w:t>
      </w:r>
      <w:proofErr w:type="gramEnd"/>
      <w:r w:rsidR="00230ABF" w:rsidRPr="00147FDE">
        <w:rPr>
          <w:rFonts w:ascii="Arial" w:hAnsi="Arial"/>
          <w:b/>
          <w:bCs/>
          <w:lang w:val="en-US" w:eastAsia="en-US"/>
        </w:rPr>
        <w:t xml:space="preserve"> </w:t>
      </w:r>
      <w:r w:rsidR="00105EE2" w:rsidRPr="00147FDE">
        <w:rPr>
          <w:rFonts w:ascii="Arial" w:hAnsi="Arial"/>
          <w:b/>
          <w:bCs/>
          <w:lang w:val="en-US" w:eastAsia="en-US"/>
        </w:rPr>
        <w:t>Zarah Ahmed</w:t>
      </w:r>
    </w:p>
    <w:p w14:paraId="187467E1" w14:textId="77777777" w:rsidR="00C1494F" w:rsidRDefault="00C1494F" w:rsidP="00C1494F">
      <w:pPr>
        <w:jc w:val="center"/>
        <w:rPr>
          <w:rFonts w:ascii="Arial" w:hAnsi="Arial"/>
          <w:b/>
          <w:bCs/>
          <w:lang w:val="en-US" w:eastAsia="en-US"/>
        </w:rPr>
      </w:pPr>
    </w:p>
    <w:p w14:paraId="327E78A1" w14:textId="7C24189C" w:rsidR="00C1494F" w:rsidRDefault="00A75E4E" w:rsidP="00C1494F">
      <w:pPr>
        <w:jc w:val="center"/>
        <w:rPr>
          <w:rFonts w:ascii="Arial" w:hAnsi="Arial"/>
          <w:b/>
          <w:bCs/>
          <w:lang w:val="en-US" w:eastAsia="en-US"/>
        </w:rPr>
      </w:pPr>
      <w:r w:rsidRPr="00147FDE">
        <w:rPr>
          <w:rFonts w:ascii="Arial" w:hAnsi="Arial"/>
          <w:b/>
          <w:bCs/>
          <w:lang w:val="en-US" w:eastAsia="en-US"/>
        </w:rPr>
        <w:t xml:space="preserve">Student </w:t>
      </w:r>
      <w:proofErr w:type="gramStart"/>
      <w:r w:rsidRPr="00147FDE">
        <w:rPr>
          <w:rFonts w:ascii="Arial" w:hAnsi="Arial"/>
          <w:b/>
          <w:bCs/>
          <w:lang w:val="en-US" w:eastAsia="en-US"/>
        </w:rPr>
        <w:t>Name :</w:t>
      </w:r>
      <w:proofErr w:type="gramEnd"/>
      <w:r w:rsidRPr="00147FDE">
        <w:rPr>
          <w:rFonts w:ascii="Arial" w:hAnsi="Arial"/>
          <w:b/>
          <w:bCs/>
          <w:lang w:val="en-US" w:eastAsia="en-US"/>
        </w:rPr>
        <w:t xml:space="preserve"> Pegah </w:t>
      </w:r>
      <w:r w:rsidR="004C2FB9" w:rsidRPr="00147FDE">
        <w:rPr>
          <w:rFonts w:ascii="Arial" w:hAnsi="Arial"/>
          <w:b/>
          <w:bCs/>
          <w:lang w:val="en-US" w:eastAsia="en-US"/>
        </w:rPr>
        <w:t>Erfani</w:t>
      </w:r>
    </w:p>
    <w:p w14:paraId="5F238109" w14:textId="0FD109BE" w:rsidR="00C1494F" w:rsidRDefault="00C1494F" w:rsidP="00C1494F">
      <w:pPr>
        <w:jc w:val="center"/>
        <w:rPr>
          <w:rFonts w:ascii="Arial" w:hAnsi="Arial"/>
          <w:b/>
          <w:bCs/>
          <w:lang w:val="en-US" w:eastAsia="en-US"/>
        </w:rPr>
      </w:pPr>
    </w:p>
    <w:p w14:paraId="7AC375C5" w14:textId="44C1F010" w:rsidR="00591489" w:rsidRPr="00147FDE" w:rsidRDefault="00837717" w:rsidP="00C1494F">
      <w:pPr>
        <w:jc w:val="center"/>
        <w:rPr>
          <w:rFonts w:ascii="Arial" w:hAnsi="Arial"/>
          <w:b/>
          <w:bCs/>
          <w:lang w:val="en-US" w:eastAsia="en-US"/>
        </w:rPr>
      </w:pPr>
      <w:r w:rsidRPr="00147FDE">
        <w:rPr>
          <w:rFonts w:ascii="Arial" w:hAnsi="Arial"/>
          <w:b/>
          <w:bCs/>
          <w:lang w:val="en-US" w:eastAsia="en-US"/>
        </w:rPr>
        <w:t>Student ID: 24</w:t>
      </w:r>
      <w:r w:rsidR="007B15EA" w:rsidRPr="00147FDE">
        <w:rPr>
          <w:rFonts w:ascii="Arial" w:hAnsi="Arial"/>
          <w:b/>
          <w:bCs/>
          <w:lang w:val="en-US" w:eastAsia="en-US"/>
        </w:rPr>
        <w:t>26967</w:t>
      </w:r>
    </w:p>
    <w:p w14:paraId="571E823D" w14:textId="77777777" w:rsidR="00147FDE" w:rsidRPr="00147FDE" w:rsidRDefault="00147FDE" w:rsidP="001E029D">
      <w:pPr>
        <w:rPr>
          <w:rFonts w:ascii="Arial" w:hAnsi="Arial"/>
          <w:b/>
          <w:bCs/>
          <w:lang w:eastAsia="en-US"/>
        </w:rPr>
      </w:pPr>
    </w:p>
    <w:p w14:paraId="248BDD0E" w14:textId="77777777" w:rsidR="00147FDE" w:rsidRPr="00147FDE" w:rsidRDefault="00147FDE" w:rsidP="001E029D">
      <w:pPr>
        <w:rPr>
          <w:rFonts w:ascii="Arial" w:hAnsi="Arial"/>
          <w:b/>
          <w:bCs/>
          <w:lang w:eastAsia="en-US"/>
        </w:rPr>
      </w:pPr>
    </w:p>
    <w:p w14:paraId="7E19698D" w14:textId="77777777" w:rsidR="00147FDE" w:rsidRPr="00147FDE" w:rsidRDefault="00147FDE" w:rsidP="001E029D">
      <w:pPr>
        <w:rPr>
          <w:rFonts w:ascii="Arial" w:hAnsi="Arial"/>
          <w:b/>
          <w:bCs/>
          <w:lang w:eastAsia="en-US"/>
        </w:rPr>
      </w:pPr>
    </w:p>
    <w:p w14:paraId="22AAF7BB" w14:textId="77777777" w:rsidR="00147FDE" w:rsidRPr="00147FDE" w:rsidRDefault="00147FDE" w:rsidP="001E029D">
      <w:pPr>
        <w:rPr>
          <w:rFonts w:ascii="Arial" w:hAnsi="Arial"/>
          <w:b/>
          <w:bCs/>
          <w:lang w:eastAsia="en-US"/>
        </w:rPr>
      </w:pPr>
    </w:p>
    <w:p w14:paraId="3F15B7EB" w14:textId="77777777" w:rsidR="00147FDE" w:rsidRPr="00147FDE" w:rsidRDefault="00147FDE" w:rsidP="001E029D">
      <w:pPr>
        <w:rPr>
          <w:rFonts w:ascii="Arial" w:hAnsi="Arial"/>
          <w:b/>
          <w:bCs/>
          <w:lang w:eastAsia="en-US"/>
        </w:rPr>
      </w:pPr>
    </w:p>
    <w:p w14:paraId="34F13F8B" w14:textId="77777777" w:rsidR="00147FDE" w:rsidRPr="00147FDE" w:rsidRDefault="00147FDE" w:rsidP="001E029D">
      <w:pPr>
        <w:rPr>
          <w:rFonts w:ascii="Arial" w:hAnsi="Arial"/>
          <w:b/>
          <w:bCs/>
          <w:lang w:eastAsia="en-US"/>
        </w:rPr>
      </w:pPr>
    </w:p>
    <w:p w14:paraId="22E98F7F" w14:textId="77777777" w:rsidR="00147FDE" w:rsidRPr="00147FDE" w:rsidRDefault="00147FDE" w:rsidP="001E029D">
      <w:pPr>
        <w:rPr>
          <w:rFonts w:ascii="Arial" w:hAnsi="Arial"/>
          <w:b/>
          <w:bCs/>
          <w:lang w:eastAsia="en-US"/>
        </w:rPr>
      </w:pPr>
    </w:p>
    <w:p w14:paraId="7F6E1D3C" w14:textId="77777777" w:rsidR="00C1494F" w:rsidRDefault="001E029D" w:rsidP="00B71964">
      <w:pPr>
        <w:pStyle w:val="Heading1"/>
        <w:rPr>
          <w:lang w:eastAsia="en-US"/>
        </w:rPr>
      </w:pPr>
      <w:r w:rsidRPr="00147FDE">
        <w:rPr>
          <w:lang w:eastAsia="en-US"/>
        </w:rPr>
        <w:t>TABLE OF CONTENTS</w:t>
      </w:r>
      <w:r w:rsidR="00994C76" w:rsidRPr="00147FDE">
        <w:rPr>
          <w:lang w:eastAsia="en-US"/>
        </w:rPr>
        <w:t xml:space="preserve">  </w:t>
      </w:r>
    </w:p>
    <w:p w14:paraId="51E2AAD9" w14:textId="77777777" w:rsidR="003E13A4" w:rsidRDefault="001E029D" w:rsidP="001E029D">
      <w:pPr>
        <w:rPr>
          <w:rFonts w:ascii="Arial" w:hAnsi="Arial"/>
          <w:b/>
          <w:bCs/>
          <w:lang w:eastAsia="en-US"/>
        </w:rPr>
      </w:pPr>
      <w:r w:rsidRPr="00147FDE">
        <w:rPr>
          <w:rFonts w:ascii="Arial" w:hAnsi="Arial"/>
          <w:b/>
          <w:bCs/>
          <w:lang w:eastAsia="en-US"/>
        </w:rPr>
        <w:br/>
      </w:r>
      <w:proofErr w:type="gramStart"/>
      <w:r w:rsidR="003E0B5A" w:rsidRPr="00147FDE">
        <w:rPr>
          <w:rFonts w:ascii="Arial" w:hAnsi="Arial"/>
          <w:b/>
          <w:bCs/>
          <w:lang w:eastAsia="en-US"/>
        </w:rPr>
        <w:t>(</w:t>
      </w:r>
      <w:r w:rsidRPr="00147FDE">
        <w:rPr>
          <w:rFonts w:ascii="Arial" w:hAnsi="Arial"/>
          <w:b/>
          <w:bCs/>
          <w:lang w:eastAsia="en-US"/>
        </w:rPr>
        <w:t> POSTER</w:t>
      </w:r>
      <w:proofErr w:type="gramEnd"/>
      <w:r w:rsidR="003E0B5A" w:rsidRPr="00147FDE">
        <w:rPr>
          <w:rFonts w:ascii="Arial" w:hAnsi="Arial"/>
          <w:b/>
          <w:bCs/>
          <w:lang w:eastAsia="en-US"/>
        </w:rPr>
        <w:t>)</w:t>
      </w:r>
    </w:p>
    <w:p w14:paraId="313D2E3F" w14:textId="291626FE" w:rsidR="00F21D32"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1. </w:t>
      </w:r>
      <w:r w:rsidRPr="00147FDE">
        <w:rPr>
          <w:rFonts w:ascii="Arial" w:hAnsi="Arial"/>
          <w:b/>
          <w:bCs/>
          <w:lang w:eastAsia="en-US"/>
        </w:rPr>
        <w:t xml:space="preserve">INTRODUCTION </w:t>
      </w:r>
    </w:p>
    <w:p w14:paraId="662B9D87" w14:textId="291FA21A" w:rsidR="00F21D32"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2. </w:t>
      </w:r>
      <w:r w:rsidRPr="00147FDE">
        <w:rPr>
          <w:rFonts w:ascii="Arial" w:hAnsi="Arial"/>
          <w:b/>
          <w:bCs/>
          <w:lang w:eastAsia="en-US"/>
        </w:rPr>
        <w:t xml:space="preserve">THE PROPOSED INNOVATION </w:t>
      </w:r>
    </w:p>
    <w:p w14:paraId="6E6ECBF8" w14:textId="69C19332" w:rsidR="00F21D32"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3. </w:t>
      </w:r>
      <w:r w:rsidRPr="00147FDE">
        <w:rPr>
          <w:rFonts w:ascii="Arial" w:hAnsi="Arial"/>
          <w:b/>
          <w:bCs/>
          <w:lang w:eastAsia="en-US"/>
        </w:rPr>
        <w:t xml:space="preserve">BENEFITS FOR PATIENTS, HEALTHCARE PROFESSIONALS AND COMMUNITIES </w:t>
      </w:r>
    </w:p>
    <w:p w14:paraId="60B26516" w14:textId="4238DEEC" w:rsidR="00F21D32"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4. </w:t>
      </w:r>
      <w:r w:rsidRPr="00147FDE">
        <w:rPr>
          <w:rFonts w:ascii="Arial" w:hAnsi="Arial"/>
          <w:b/>
          <w:bCs/>
          <w:lang w:eastAsia="en-US"/>
        </w:rPr>
        <w:t xml:space="preserve">POLICY, LEGISLATION AND PROFESSIONAL PRACTICE </w:t>
      </w:r>
    </w:p>
    <w:p w14:paraId="091F7222" w14:textId="77777777" w:rsidR="00C72795"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5. </w:t>
      </w:r>
      <w:r w:rsidRPr="00147FDE">
        <w:rPr>
          <w:rFonts w:ascii="Arial" w:hAnsi="Arial"/>
          <w:b/>
          <w:bCs/>
          <w:lang w:eastAsia="en-US"/>
        </w:rPr>
        <w:t xml:space="preserve">IMPLEMENTATION AND PUBLIC ENGAGEMENT </w:t>
      </w:r>
    </w:p>
    <w:p w14:paraId="6D5234FF" w14:textId="166A4A10" w:rsidR="00C72795"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6. </w:t>
      </w:r>
      <w:r w:rsidRPr="00147FDE">
        <w:rPr>
          <w:rFonts w:ascii="Arial" w:hAnsi="Arial"/>
          <w:b/>
          <w:bCs/>
          <w:lang w:eastAsia="en-US"/>
        </w:rPr>
        <w:t xml:space="preserve">CONCLUSION </w:t>
      </w:r>
    </w:p>
    <w:p w14:paraId="55E81761" w14:textId="36DCEBBD" w:rsidR="001E029D" w:rsidRPr="00147FDE" w:rsidRDefault="001E029D" w:rsidP="001E029D">
      <w:pPr>
        <w:rPr>
          <w:rFonts w:ascii="Arial" w:hAnsi="Arial"/>
          <w:b/>
          <w:bCs/>
          <w:lang w:eastAsia="en-US"/>
        </w:rPr>
      </w:pPr>
      <w:r w:rsidRPr="00147FDE">
        <w:rPr>
          <w:rFonts w:ascii="Arial" w:hAnsi="Arial"/>
          <w:b/>
          <w:bCs/>
          <w:lang w:eastAsia="en-US"/>
        </w:rPr>
        <w:br/>
      </w:r>
      <w:r w:rsidRPr="00147FDE">
        <w:rPr>
          <w:rFonts w:ascii="Arial" w:hAnsi="Arial"/>
          <w:b/>
          <w:bCs/>
          <w:u w:val="single"/>
          <w:lang w:eastAsia="en-US"/>
        </w:rPr>
        <w:t xml:space="preserve">REFERENCES </w:t>
      </w:r>
    </w:p>
    <w:p w14:paraId="424CE6AE" w14:textId="77777777" w:rsidR="00591489" w:rsidRDefault="00591489" w:rsidP="00591489">
      <w:pPr>
        <w:rPr>
          <w:lang w:val="en-US" w:eastAsia="en-US"/>
        </w:rPr>
      </w:pPr>
    </w:p>
    <w:p w14:paraId="2CE5DB07" w14:textId="77777777" w:rsidR="00591489" w:rsidRDefault="00591489" w:rsidP="00591489">
      <w:pPr>
        <w:rPr>
          <w:lang w:val="en-US" w:eastAsia="en-US"/>
        </w:rPr>
      </w:pPr>
    </w:p>
    <w:p w14:paraId="53944EE4" w14:textId="77777777" w:rsidR="00591489" w:rsidRDefault="00591489" w:rsidP="00591489">
      <w:pPr>
        <w:rPr>
          <w:lang w:val="en-US" w:eastAsia="en-US"/>
        </w:rPr>
      </w:pPr>
    </w:p>
    <w:p w14:paraId="4522008F" w14:textId="77777777" w:rsidR="00591489" w:rsidRDefault="00591489" w:rsidP="00591489">
      <w:pPr>
        <w:rPr>
          <w:lang w:val="en-US" w:eastAsia="en-US"/>
        </w:rPr>
      </w:pPr>
    </w:p>
    <w:p w14:paraId="709B4DE1" w14:textId="77777777" w:rsidR="00591489" w:rsidRDefault="00591489" w:rsidP="00591489">
      <w:pPr>
        <w:rPr>
          <w:lang w:val="en-US" w:eastAsia="en-US"/>
        </w:rPr>
      </w:pPr>
    </w:p>
    <w:p w14:paraId="6AAF5240" w14:textId="77777777" w:rsidR="00591489" w:rsidRDefault="00591489" w:rsidP="00591489">
      <w:pPr>
        <w:rPr>
          <w:lang w:val="en-US" w:eastAsia="en-US"/>
        </w:rPr>
      </w:pPr>
    </w:p>
    <w:p w14:paraId="2B05F24F" w14:textId="77777777" w:rsidR="00591489" w:rsidRDefault="00591489" w:rsidP="00591489">
      <w:pPr>
        <w:rPr>
          <w:lang w:val="en-US" w:eastAsia="en-US"/>
        </w:rPr>
      </w:pPr>
    </w:p>
    <w:p w14:paraId="6207C6DD" w14:textId="77777777" w:rsidR="00591489" w:rsidRDefault="00591489" w:rsidP="00591489">
      <w:pPr>
        <w:rPr>
          <w:lang w:val="en-US" w:eastAsia="en-US"/>
        </w:rPr>
      </w:pPr>
    </w:p>
    <w:p w14:paraId="42D3E319" w14:textId="77777777" w:rsidR="00591489" w:rsidRDefault="00591489" w:rsidP="00591489">
      <w:pPr>
        <w:rPr>
          <w:lang w:val="en-US" w:eastAsia="en-US"/>
        </w:rPr>
      </w:pPr>
    </w:p>
    <w:p w14:paraId="54033DB4" w14:textId="77777777" w:rsidR="00B34B72" w:rsidRDefault="00B34B72" w:rsidP="00591489">
      <w:pPr>
        <w:rPr>
          <w:lang w:val="en-US" w:eastAsia="en-US"/>
        </w:rPr>
      </w:pPr>
    </w:p>
    <w:p w14:paraId="2C650F44" w14:textId="03AEDC60" w:rsidR="00591489" w:rsidRPr="00B34B72" w:rsidRDefault="00B34B72" w:rsidP="00591489">
      <w:pPr>
        <w:pStyle w:val="Heading1"/>
        <w:numPr>
          <w:ilvl w:val="0"/>
          <w:numId w:val="9"/>
        </w:numPr>
        <w:rPr>
          <w:lang w:eastAsia="en-US"/>
        </w:rPr>
      </w:pPr>
      <w:r>
        <w:rPr>
          <w:lang w:eastAsia="en-US"/>
        </w:rPr>
        <w:t>POSTER</w:t>
      </w:r>
    </w:p>
    <w:p w14:paraId="06EC4939" w14:textId="29E449F9" w:rsidR="00591489" w:rsidRDefault="00BB6785" w:rsidP="00B34B72">
      <w:pPr>
        <w:rPr>
          <w:lang w:val="en-US" w:eastAsia="en-US"/>
        </w:rPr>
      </w:pPr>
      <w:r>
        <w:rPr>
          <w:noProof/>
        </w:rPr>
        <w:drawing>
          <wp:inline distT="0" distB="0" distL="0" distR="0" wp14:anchorId="35F6949F" wp14:editId="16197ACD">
            <wp:extent cx="5731510" cy="4052570"/>
            <wp:effectExtent l="0" t="0" r="2540" b="5080"/>
            <wp:docPr id="17644671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46714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4052570"/>
                    </a:xfrm>
                    <a:prstGeom prst="rect">
                      <a:avLst/>
                    </a:prstGeom>
                  </pic:spPr>
                </pic:pic>
              </a:graphicData>
            </a:graphic>
          </wp:inline>
        </w:drawing>
      </w:r>
    </w:p>
    <w:p w14:paraId="71AEB0A4" w14:textId="77777777" w:rsidR="00591489" w:rsidRDefault="00591489" w:rsidP="00591489">
      <w:pPr>
        <w:rPr>
          <w:lang w:val="en-US" w:eastAsia="en-US"/>
        </w:rPr>
      </w:pPr>
    </w:p>
    <w:p w14:paraId="12574876" w14:textId="77777777" w:rsidR="00591489" w:rsidRDefault="00591489" w:rsidP="00591489">
      <w:pPr>
        <w:rPr>
          <w:lang w:val="en-US" w:eastAsia="en-US"/>
        </w:rPr>
      </w:pPr>
    </w:p>
    <w:p w14:paraId="09E2DB2A" w14:textId="77777777" w:rsidR="00591489" w:rsidRDefault="00591489" w:rsidP="00591489">
      <w:pPr>
        <w:rPr>
          <w:lang w:val="en-US" w:eastAsia="en-US"/>
        </w:rPr>
      </w:pPr>
    </w:p>
    <w:p w14:paraId="68A9BEC8" w14:textId="77777777" w:rsidR="00591489" w:rsidRDefault="00591489" w:rsidP="00591489">
      <w:pPr>
        <w:rPr>
          <w:lang w:val="en-US" w:eastAsia="en-US"/>
        </w:rPr>
      </w:pPr>
    </w:p>
    <w:p w14:paraId="1A937631" w14:textId="77777777" w:rsidR="00591489" w:rsidRDefault="00591489" w:rsidP="00591489">
      <w:pPr>
        <w:rPr>
          <w:lang w:val="en-US" w:eastAsia="en-US"/>
        </w:rPr>
      </w:pPr>
    </w:p>
    <w:p w14:paraId="33961B8F" w14:textId="77777777" w:rsidR="00591489" w:rsidRDefault="00591489" w:rsidP="00591489">
      <w:pPr>
        <w:rPr>
          <w:lang w:val="en-US" w:eastAsia="en-US"/>
        </w:rPr>
      </w:pPr>
    </w:p>
    <w:p w14:paraId="01022274" w14:textId="77777777" w:rsidR="00591489" w:rsidRDefault="00591489" w:rsidP="00591489">
      <w:pPr>
        <w:rPr>
          <w:lang w:val="en-US" w:eastAsia="en-US"/>
        </w:rPr>
      </w:pPr>
    </w:p>
    <w:p w14:paraId="26338661" w14:textId="77777777" w:rsidR="00591489" w:rsidRDefault="00591489" w:rsidP="00591489">
      <w:pPr>
        <w:rPr>
          <w:lang w:val="en-US" w:eastAsia="en-US"/>
        </w:rPr>
      </w:pPr>
    </w:p>
    <w:p w14:paraId="0E2AC5D2" w14:textId="77777777" w:rsidR="00591489" w:rsidRDefault="00591489" w:rsidP="00591489">
      <w:pPr>
        <w:rPr>
          <w:lang w:val="en-US" w:eastAsia="en-US"/>
        </w:rPr>
      </w:pPr>
    </w:p>
    <w:p w14:paraId="639BB15F" w14:textId="77777777" w:rsidR="00591489" w:rsidRDefault="00591489" w:rsidP="00591489">
      <w:pPr>
        <w:rPr>
          <w:lang w:val="en-US" w:eastAsia="en-US"/>
        </w:rPr>
      </w:pPr>
    </w:p>
    <w:p w14:paraId="64C882A3" w14:textId="77777777" w:rsidR="00570A02" w:rsidRDefault="00570A02" w:rsidP="00591489">
      <w:pPr>
        <w:rPr>
          <w:lang w:val="en-US" w:eastAsia="en-US"/>
        </w:rPr>
      </w:pPr>
    </w:p>
    <w:p w14:paraId="7D46D512" w14:textId="359FC189" w:rsidR="00344B8E" w:rsidRPr="00344B8E" w:rsidRDefault="00591489" w:rsidP="00B34B72">
      <w:pPr>
        <w:pStyle w:val="Heading1"/>
        <w:numPr>
          <w:ilvl w:val="0"/>
          <w:numId w:val="9"/>
        </w:numPr>
        <w:rPr>
          <w:lang w:eastAsia="en-US"/>
        </w:rPr>
      </w:pPr>
      <w:bookmarkStart w:id="0" w:name="_Toc235353296"/>
      <w:r w:rsidRPr="00344B8E">
        <w:rPr>
          <w:lang w:eastAsia="en-US"/>
        </w:rPr>
        <w:t>INTRODUCTION</w:t>
      </w:r>
      <w:bookmarkEnd w:id="0"/>
    </w:p>
    <w:p w14:paraId="48473E2E" w14:textId="5C13E939" w:rsidR="00591489" w:rsidRPr="00A75806" w:rsidRDefault="00591489" w:rsidP="00591489">
      <w:pPr>
        <w:rPr>
          <w:rFonts w:ascii="Arial" w:hAnsi="Arial"/>
          <w:sz w:val="22"/>
          <w:szCs w:val="22"/>
          <w:lang w:val="en-US" w:eastAsia="en-US"/>
        </w:rPr>
      </w:pPr>
      <w:r w:rsidRPr="00A75806">
        <w:rPr>
          <w:rFonts w:ascii="Arial" w:hAnsi="Arial"/>
          <w:sz w:val="22"/>
          <w:szCs w:val="22"/>
          <w:lang w:val="en-US" w:eastAsia="en-US"/>
        </w:rPr>
        <w:t>Health is influenced not only by medical treatment but also by broader social factors such as housing, employment, financial security and social connections. Many people experience poor health because of various factors such as loneliness, mental health and limited engagement with community services (</w:t>
      </w:r>
      <w:r w:rsidR="00B144A4" w:rsidRPr="00A75806">
        <w:rPr>
          <w:rFonts w:ascii="Arial" w:hAnsi="Arial"/>
          <w:sz w:val="22"/>
          <w:szCs w:val="22"/>
          <w:lang w:val="en-US" w:eastAsia="en-US"/>
        </w:rPr>
        <w:t>World Health Organization, 2025</w:t>
      </w:r>
      <w:r w:rsidRPr="00A75806">
        <w:rPr>
          <w:rFonts w:ascii="Arial" w:hAnsi="Arial"/>
          <w:sz w:val="22"/>
          <w:szCs w:val="22"/>
          <w:lang w:val="en-US" w:eastAsia="en-US"/>
        </w:rPr>
        <w:t>). These factors may lead to a spiking demand of services provided by the NHS and diminish individuals' quality of life. Social prescribing is an advancement in personalized care however there are inconsistent procedures for referral and poor sharing of information between health, social care and community services (</w:t>
      </w:r>
      <w:r w:rsidR="006C4AB6" w:rsidRPr="00A75806">
        <w:rPr>
          <w:rFonts w:ascii="Arial" w:hAnsi="Arial"/>
          <w:sz w:val="22"/>
          <w:szCs w:val="22"/>
          <w:lang w:val="en-US" w:eastAsia="en-US"/>
        </w:rPr>
        <w:t>NHS England, 2024</w:t>
      </w:r>
      <w:r w:rsidRPr="00A75806">
        <w:rPr>
          <w:rFonts w:ascii="Arial" w:hAnsi="Arial"/>
          <w:sz w:val="22"/>
          <w:szCs w:val="22"/>
          <w:lang w:val="en-US" w:eastAsia="en-US"/>
        </w:rPr>
        <w:t>).</w:t>
      </w:r>
    </w:p>
    <w:p w14:paraId="1A798799" w14:textId="36F083E0" w:rsidR="00A96AFC" w:rsidRPr="00A75806" w:rsidRDefault="007851B9" w:rsidP="00591489">
      <w:pPr>
        <w:rPr>
          <w:rFonts w:ascii="Arial" w:hAnsi="Arial"/>
          <w:sz w:val="22"/>
          <w:szCs w:val="22"/>
          <w:lang w:val="en-US" w:eastAsia="en-US"/>
        </w:rPr>
      </w:pPr>
      <w:r w:rsidRPr="00A75806">
        <w:rPr>
          <w:rFonts w:ascii="Arial" w:hAnsi="Arial"/>
          <w:sz w:val="22"/>
          <w:szCs w:val="22"/>
          <w:lang w:val="en-US" w:eastAsia="en-US"/>
        </w:rPr>
        <w:t>I recommend the Digital Social Prescribing Platform (DSPP) as an innovative approach for NHS leaders and Integrated Care Boards to enhance community wellbeing. This initiative aims at bridging the gap between healthcare providers and users to build a safer, user-friendly digital environment that would facilitate local services access and improve the quality of the person-centred care planning</w:t>
      </w:r>
      <w:r w:rsidR="00591489" w:rsidRPr="00A75806">
        <w:rPr>
          <w:rFonts w:ascii="Arial" w:hAnsi="Arial"/>
          <w:sz w:val="22"/>
          <w:szCs w:val="22"/>
          <w:lang w:val="en-US" w:eastAsia="en-US"/>
        </w:rPr>
        <w:t>.</w:t>
      </w:r>
    </w:p>
    <w:p w14:paraId="03737FDB" w14:textId="0EA750E7" w:rsidR="00591489" w:rsidRDefault="00112FDC" w:rsidP="00B34B72">
      <w:pPr>
        <w:pStyle w:val="Heading1"/>
        <w:numPr>
          <w:ilvl w:val="0"/>
          <w:numId w:val="9"/>
        </w:numPr>
        <w:rPr>
          <w:lang w:eastAsia="en-US"/>
        </w:rPr>
      </w:pPr>
      <w:bookmarkStart w:id="1" w:name="_Toc235353297"/>
      <w:r w:rsidRPr="00112FDC">
        <w:rPr>
          <w:lang w:eastAsia="en-US"/>
        </w:rPr>
        <w:t>THE PROPOSED INNOVATION</w:t>
      </w:r>
      <w:bookmarkEnd w:id="1"/>
    </w:p>
    <w:p w14:paraId="0DBE4B82" w14:textId="63185A5C" w:rsidR="00BC3D2D" w:rsidRPr="00A75806" w:rsidRDefault="00BC3D2D" w:rsidP="00BC3D2D">
      <w:pPr>
        <w:rPr>
          <w:rFonts w:ascii="Arial" w:hAnsi="Arial"/>
          <w:sz w:val="22"/>
          <w:szCs w:val="22"/>
          <w:lang w:val="en-US" w:eastAsia="en-US"/>
        </w:rPr>
      </w:pPr>
      <w:r w:rsidRPr="00A75806">
        <w:rPr>
          <w:rFonts w:ascii="Arial" w:hAnsi="Arial"/>
          <w:sz w:val="22"/>
          <w:szCs w:val="22"/>
          <w:lang w:val="en-US" w:eastAsia="en-US"/>
        </w:rPr>
        <w:t>The Digital Social Prescription Platform (DSPP) seeks to create a digital platform where health and social care practitioners will be able to immediately refer patients to community activities and support. This platform will provide appropriate community care based on the patient's health issues, location and personal interests through an artificial intelligence system. Patients will be able to access services such as mental health support groups, physical activity groups, housing and financial advice, volunteering services and healthy lifestyle programs</w:t>
      </w:r>
      <w:r w:rsidR="00850522" w:rsidRPr="00850522">
        <w:t xml:space="preserve"> </w:t>
      </w:r>
      <w:r w:rsidR="00850522" w:rsidRPr="00850522">
        <w:rPr>
          <w:rFonts w:ascii="Arial" w:hAnsi="Arial"/>
          <w:sz w:val="22"/>
          <w:szCs w:val="22"/>
          <w:lang w:val="en-US" w:eastAsia="en-US"/>
        </w:rPr>
        <w:t>(Hassan et al., 2020)</w:t>
      </w:r>
      <w:r w:rsidRPr="00A75806">
        <w:rPr>
          <w:rFonts w:ascii="Arial" w:hAnsi="Arial"/>
          <w:sz w:val="22"/>
          <w:szCs w:val="22"/>
          <w:lang w:val="en-US" w:eastAsia="en-US"/>
        </w:rPr>
        <w:t>.</w:t>
      </w:r>
    </w:p>
    <w:p w14:paraId="48E0B218" w14:textId="0A359716" w:rsidR="00775012" w:rsidRPr="00A75806" w:rsidRDefault="0066755F" w:rsidP="00BC3D2D">
      <w:pPr>
        <w:rPr>
          <w:rFonts w:ascii="Arial" w:hAnsi="Arial"/>
          <w:sz w:val="22"/>
          <w:szCs w:val="22"/>
          <w:lang w:val="en-US" w:eastAsia="en-US"/>
        </w:rPr>
      </w:pPr>
      <w:r w:rsidRPr="00A75806">
        <w:rPr>
          <w:rFonts w:ascii="Arial" w:hAnsi="Arial"/>
          <w:sz w:val="22"/>
          <w:szCs w:val="22"/>
          <w:lang w:val="en-US" w:eastAsia="en-US"/>
        </w:rPr>
        <w:t>The DSPP presents an example of creativity and value creation by building upon the current social prescribing procedures with digital solutions. It caters towards the NHS personal care agenda by providing faster referrals, secure sharing of information and ongoing observation of patient feedback. This innovative approach enhances the partnership between clinicians and community organisations while care delivery is delivered more effectively (Wai et al., 2023</w:t>
      </w:r>
      <w:r w:rsidR="00B24613" w:rsidRPr="00A75806">
        <w:rPr>
          <w:rFonts w:ascii="Arial" w:hAnsi="Arial"/>
          <w:sz w:val="22"/>
          <w:szCs w:val="22"/>
          <w:lang w:val="en-US" w:eastAsia="en-US"/>
        </w:rPr>
        <w:t>)</w:t>
      </w:r>
      <w:r w:rsidR="00BC3D2D" w:rsidRPr="00A75806">
        <w:rPr>
          <w:rFonts w:ascii="Arial" w:hAnsi="Arial"/>
          <w:sz w:val="22"/>
          <w:szCs w:val="22"/>
          <w:lang w:val="en-US" w:eastAsia="en-US"/>
        </w:rPr>
        <w:t>.</w:t>
      </w:r>
    </w:p>
    <w:p w14:paraId="1D4BEC81" w14:textId="77777777" w:rsidR="00A7111E" w:rsidRDefault="00A7111E" w:rsidP="00BC3D2D">
      <w:pPr>
        <w:rPr>
          <w:lang w:val="en-US" w:eastAsia="en-US"/>
        </w:rPr>
      </w:pPr>
    </w:p>
    <w:p w14:paraId="5BC1ACE0" w14:textId="77777777" w:rsidR="00A7111E" w:rsidRDefault="00A7111E" w:rsidP="00BC3D2D">
      <w:pPr>
        <w:rPr>
          <w:lang w:val="en-US" w:eastAsia="en-US"/>
        </w:rPr>
      </w:pPr>
    </w:p>
    <w:p w14:paraId="24B122AA" w14:textId="77777777" w:rsidR="00A7111E" w:rsidRDefault="00A7111E" w:rsidP="00BC3D2D">
      <w:pPr>
        <w:rPr>
          <w:lang w:val="en-US" w:eastAsia="en-US"/>
        </w:rPr>
      </w:pPr>
    </w:p>
    <w:p w14:paraId="14F6FDCE" w14:textId="5F406FD0" w:rsidR="00C41AD6" w:rsidRDefault="00C41AD6" w:rsidP="00B34B72">
      <w:pPr>
        <w:pStyle w:val="Heading1"/>
        <w:numPr>
          <w:ilvl w:val="0"/>
          <w:numId w:val="9"/>
        </w:numPr>
      </w:pPr>
      <w:bookmarkStart w:id="2" w:name="_Toc235353298"/>
      <w:r w:rsidRPr="00C41AD6">
        <w:t>BENEFITS FOR PATIENTS, HEALTHCARE PROFESSIONALS AND COMMUNITIES</w:t>
      </w:r>
      <w:bookmarkEnd w:id="2"/>
    </w:p>
    <w:p w14:paraId="49AC1027" w14:textId="197C7AB6" w:rsidR="00046C81" w:rsidRPr="00DC33CE" w:rsidRDefault="00046C81" w:rsidP="00046C81">
      <w:pPr>
        <w:rPr>
          <w:rFonts w:ascii="Arial" w:hAnsi="Arial"/>
          <w:sz w:val="22"/>
          <w:szCs w:val="22"/>
          <w:lang w:val="en-IN"/>
        </w:rPr>
      </w:pPr>
      <w:r w:rsidRPr="00A75806">
        <w:rPr>
          <w:rFonts w:ascii="Arial" w:hAnsi="Arial"/>
          <w:sz w:val="22"/>
          <w:szCs w:val="22"/>
          <w:lang w:val="en-US"/>
        </w:rPr>
        <w:t>There are numerous ways the DSPP will be able to help patients, health care professionals and the community as a whole. Patients suffering from long term conditions, mental health problems or social deprivation can receive support early on, meeting both their medical and social needs. The early access to community services can be beneficial to one's mental state, social interaction, lifestyle and general quality of life</w:t>
      </w:r>
      <w:r w:rsidR="00DC33CE">
        <w:rPr>
          <w:rFonts w:ascii="Arial" w:hAnsi="Arial"/>
          <w:sz w:val="22"/>
          <w:szCs w:val="22"/>
          <w:lang w:val="en-US"/>
        </w:rPr>
        <w:t xml:space="preserve"> </w:t>
      </w:r>
      <w:r w:rsidR="00DC33CE" w:rsidRPr="00DC33CE">
        <w:rPr>
          <w:rFonts w:ascii="Arial" w:hAnsi="Arial"/>
          <w:sz w:val="22"/>
          <w:szCs w:val="22"/>
          <w:lang w:val="en-IN"/>
        </w:rPr>
        <w:t>(Allen et al., 2014)</w:t>
      </w:r>
      <w:r w:rsidRPr="00A75806">
        <w:rPr>
          <w:rFonts w:ascii="Arial" w:hAnsi="Arial"/>
          <w:sz w:val="22"/>
          <w:szCs w:val="22"/>
          <w:lang w:val="en-US"/>
        </w:rPr>
        <w:t>.</w:t>
      </w:r>
    </w:p>
    <w:p w14:paraId="058B5612" w14:textId="68F48647" w:rsidR="00A7111E" w:rsidRPr="00A75806" w:rsidRDefault="00046C81" w:rsidP="00046C81">
      <w:pPr>
        <w:rPr>
          <w:rFonts w:ascii="Arial" w:hAnsi="Arial"/>
          <w:sz w:val="22"/>
          <w:szCs w:val="22"/>
          <w:lang w:val="en-US"/>
        </w:rPr>
      </w:pPr>
      <w:r w:rsidRPr="00A75806">
        <w:rPr>
          <w:rFonts w:ascii="Arial" w:hAnsi="Arial"/>
          <w:sz w:val="22"/>
          <w:szCs w:val="22"/>
          <w:lang w:val="en-US"/>
        </w:rPr>
        <w:t>There are also reduced administrative burden for GPs, nurses and social prescribing link workers. Healthcare staff are likely to be experiencing increasing time constraints and higher workloads. This system removes forms and paperwork, improves communication with community organizations and enables practitioners to monitor a patient's progress through the use of secure digital dashboards, helping the healthcare workforce to spend more time with the patient and provide a continuity of care.</w:t>
      </w:r>
    </w:p>
    <w:p w14:paraId="3F200916" w14:textId="127E3168" w:rsidR="009E04C2" w:rsidRPr="00A75806" w:rsidRDefault="009E04C2" w:rsidP="009E04C2">
      <w:pPr>
        <w:rPr>
          <w:rFonts w:ascii="Arial" w:hAnsi="Arial"/>
          <w:sz w:val="22"/>
          <w:szCs w:val="22"/>
          <w:lang w:val="en-US"/>
        </w:rPr>
      </w:pPr>
      <w:r w:rsidRPr="00A75806">
        <w:rPr>
          <w:rFonts w:ascii="Arial" w:hAnsi="Arial"/>
          <w:sz w:val="22"/>
          <w:szCs w:val="22"/>
          <w:lang w:val="en-US"/>
        </w:rPr>
        <w:t>More effective integration between health and social care is of greater benefit to the NHS. Timely early intervention in the community may reduce unnecessary GP consultations, admissions and readmissions and enable more efficient use of resources</w:t>
      </w:r>
      <w:r w:rsidR="00DC33CE">
        <w:rPr>
          <w:rFonts w:ascii="Arial" w:hAnsi="Arial"/>
          <w:sz w:val="22"/>
          <w:szCs w:val="22"/>
          <w:lang w:val="en-US"/>
        </w:rPr>
        <w:t xml:space="preserve"> </w:t>
      </w:r>
      <w:r w:rsidR="00DC33CE" w:rsidRPr="00DC33CE">
        <w:rPr>
          <w:rFonts w:ascii="Arial" w:hAnsi="Arial"/>
          <w:sz w:val="22"/>
          <w:szCs w:val="22"/>
          <w:lang w:val="en-US"/>
        </w:rPr>
        <w:t>(Wallace et al., 2016)</w:t>
      </w:r>
      <w:r w:rsidRPr="00A75806">
        <w:rPr>
          <w:rFonts w:ascii="Arial" w:hAnsi="Arial"/>
          <w:sz w:val="22"/>
          <w:szCs w:val="22"/>
          <w:lang w:val="en-US"/>
        </w:rPr>
        <w:t>. Establishing stronger links with charities, third sector agencies and local authorities’ benefits health and reduces health inequalities.</w:t>
      </w:r>
    </w:p>
    <w:p w14:paraId="4B09661C" w14:textId="52FE4F86" w:rsidR="009E04C2" w:rsidRPr="009E04C2" w:rsidRDefault="009E04C2" w:rsidP="00B34B72">
      <w:pPr>
        <w:pStyle w:val="Heading1"/>
        <w:numPr>
          <w:ilvl w:val="0"/>
          <w:numId w:val="9"/>
        </w:numPr>
      </w:pPr>
      <w:bookmarkStart w:id="3" w:name="_Toc235353299"/>
      <w:r w:rsidRPr="009E04C2">
        <w:t>POLICY, LEGISLATION AND PROFESSIONAL PRACTICE</w:t>
      </w:r>
      <w:bookmarkEnd w:id="3"/>
    </w:p>
    <w:p w14:paraId="60982A95" w14:textId="53776E0F" w:rsidR="00046C81" w:rsidRPr="00A75806" w:rsidRDefault="009E04C2" w:rsidP="009E04C2">
      <w:pPr>
        <w:rPr>
          <w:rFonts w:ascii="Arial" w:hAnsi="Arial"/>
          <w:sz w:val="22"/>
          <w:szCs w:val="22"/>
          <w:lang w:val="en-US"/>
        </w:rPr>
      </w:pPr>
      <w:r w:rsidRPr="00A75806">
        <w:rPr>
          <w:rFonts w:ascii="Arial" w:hAnsi="Arial"/>
          <w:sz w:val="22"/>
          <w:szCs w:val="22"/>
          <w:lang w:val="en-US"/>
        </w:rPr>
        <w:t xml:space="preserve">The proposed </w:t>
      </w:r>
      <w:r w:rsidR="004B4C7D" w:rsidRPr="00A75806">
        <w:rPr>
          <w:rFonts w:ascii="Arial" w:hAnsi="Arial"/>
          <w:sz w:val="22"/>
          <w:szCs w:val="22"/>
          <w:lang w:val="en-US"/>
        </w:rPr>
        <w:t xml:space="preserve">platform </w:t>
      </w:r>
      <w:r w:rsidRPr="00A75806">
        <w:rPr>
          <w:rFonts w:ascii="Arial" w:hAnsi="Arial"/>
          <w:sz w:val="22"/>
          <w:szCs w:val="22"/>
          <w:lang w:val="en-US"/>
        </w:rPr>
        <w:t>adheres to the UK Governments expectation of an integrated person-centered way of delivering healthcare. Facilitating the seamless collaboration of the social and health care sector, the local authority and community agencies to prevent and improve the health and wellbeing of people and reduce inequality is emphasised by the Department of Health and Social Care (2021). In the same way, NHS England (2024) also sees social prescribing as one of the components of personalized care.</w:t>
      </w:r>
    </w:p>
    <w:p w14:paraId="052C43F5" w14:textId="6F467C92" w:rsidR="00793258" w:rsidRPr="00A75806" w:rsidRDefault="00793258" w:rsidP="00793258">
      <w:pPr>
        <w:rPr>
          <w:rFonts w:ascii="Arial" w:hAnsi="Arial"/>
          <w:sz w:val="22"/>
          <w:szCs w:val="22"/>
          <w:lang w:val="en-US"/>
        </w:rPr>
      </w:pPr>
      <w:r w:rsidRPr="00A75806">
        <w:rPr>
          <w:rFonts w:ascii="Arial" w:hAnsi="Arial"/>
          <w:sz w:val="22"/>
          <w:szCs w:val="22"/>
          <w:lang w:val="en-US"/>
        </w:rPr>
        <w:t>The DSPP accesses sensitive patient data, therefore proper use of the platform is essential. Different forms of legislation will be used to operate the system, including the General Data Protection Regulation (GDPR) and the Data Protection Act 2018, which provide the legal framework for the collection, storage and exchange of data</w:t>
      </w:r>
      <w:r w:rsidR="006C4AB6" w:rsidRPr="00A75806">
        <w:rPr>
          <w:rFonts w:ascii="Arial" w:hAnsi="Arial"/>
          <w:sz w:val="22"/>
          <w:szCs w:val="22"/>
          <w:lang w:val="en-US"/>
        </w:rPr>
        <w:t xml:space="preserve"> (UK Government, 2025)</w:t>
      </w:r>
      <w:r w:rsidRPr="00A75806">
        <w:rPr>
          <w:rFonts w:ascii="Arial" w:hAnsi="Arial"/>
          <w:sz w:val="22"/>
          <w:szCs w:val="22"/>
          <w:lang w:val="en-US"/>
        </w:rPr>
        <w:t>. Ensuring compliance with NHS Information Governance and Cyber Security Standards should strengthen confidentiality and public confidence.</w:t>
      </w:r>
    </w:p>
    <w:p w14:paraId="75BDEA9C" w14:textId="6CFF1B1F" w:rsidR="004B4C7D" w:rsidRPr="00A75806" w:rsidRDefault="00A75562" w:rsidP="00793258">
      <w:pPr>
        <w:rPr>
          <w:rFonts w:ascii="Arial" w:hAnsi="Arial"/>
          <w:sz w:val="22"/>
          <w:szCs w:val="22"/>
          <w:lang w:val="en-US"/>
        </w:rPr>
      </w:pPr>
      <w:r w:rsidRPr="00A75806">
        <w:rPr>
          <w:rFonts w:ascii="Arial" w:hAnsi="Arial"/>
          <w:sz w:val="22"/>
          <w:szCs w:val="22"/>
          <w:lang w:val="en-US"/>
        </w:rPr>
        <w:t>Meeting the requirements of Equality Act 2010 will give equal access to service for every one regardless of age, disability or ethnicity</w:t>
      </w:r>
      <w:r w:rsidR="00DC33CE">
        <w:rPr>
          <w:rFonts w:ascii="Arial" w:hAnsi="Arial"/>
          <w:sz w:val="22"/>
          <w:szCs w:val="22"/>
          <w:lang w:val="en-US"/>
        </w:rPr>
        <w:t xml:space="preserve"> </w:t>
      </w:r>
      <w:r w:rsidR="00DC33CE" w:rsidRPr="00DC33CE">
        <w:rPr>
          <w:rFonts w:ascii="Arial" w:hAnsi="Arial"/>
          <w:sz w:val="22"/>
          <w:szCs w:val="22"/>
          <w:lang w:val="en-US"/>
        </w:rPr>
        <w:t>(Hepple, 2010)</w:t>
      </w:r>
      <w:r w:rsidRPr="00A75806">
        <w:rPr>
          <w:rFonts w:ascii="Arial" w:hAnsi="Arial"/>
          <w:sz w:val="22"/>
          <w:szCs w:val="22"/>
          <w:lang w:val="en-US"/>
        </w:rPr>
        <w:t xml:space="preserve">. Implementation of social prescribing will require working together with the GPs, social prescribing link workers, Integrated Care Boards, local authorities and voluntary groups to provide integrated, individual centric care </w:t>
      </w:r>
      <w:r w:rsidR="00B61D63" w:rsidRPr="00A75806">
        <w:rPr>
          <w:rFonts w:ascii="Arial" w:hAnsi="Arial"/>
          <w:sz w:val="22"/>
          <w:szCs w:val="22"/>
          <w:lang w:val="en-US"/>
        </w:rPr>
        <w:t>(Department of Health and Social Care, 2021)</w:t>
      </w:r>
      <w:r w:rsidR="00793258" w:rsidRPr="00A75806">
        <w:rPr>
          <w:rFonts w:ascii="Arial" w:hAnsi="Arial"/>
          <w:sz w:val="22"/>
          <w:szCs w:val="22"/>
          <w:lang w:val="en-US"/>
        </w:rPr>
        <w:t>.</w:t>
      </w:r>
    </w:p>
    <w:p w14:paraId="01E8E774" w14:textId="5BB8CDCB" w:rsidR="00793258" w:rsidRDefault="00793258" w:rsidP="00B34B72">
      <w:pPr>
        <w:pStyle w:val="Heading1"/>
        <w:numPr>
          <w:ilvl w:val="0"/>
          <w:numId w:val="9"/>
        </w:numPr>
      </w:pPr>
      <w:bookmarkStart w:id="4" w:name="_Toc235353300"/>
      <w:r w:rsidRPr="00793258">
        <w:t>IMPLEMENTATION AND PUBLIC ENGAGEMENT</w:t>
      </w:r>
      <w:bookmarkEnd w:id="4"/>
    </w:p>
    <w:p w14:paraId="17E8F102" w14:textId="6BA8752C" w:rsidR="00C30D63" w:rsidRPr="00A75806" w:rsidRDefault="00C30D63" w:rsidP="00C30D63">
      <w:pPr>
        <w:rPr>
          <w:rFonts w:ascii="Arial" w:hAnsi="Arial"/>
          <w:sz w:val="22"/>
          <w:szCs w:val="22"/>
          <w:lang w:val="en-US"/>
        </w:rPr>
      </w:pPr>
      <w:r w:rsidRPr="00A75806">
        <w:rPr>
          <w:rFonts w:ascii="Arial" w:hAnsi="Arial"/>
          <w:sz w:val="22"/>
          <w:szCs w:val="22"/>
          <w:lang w:val="en-US"/>
        </w:rPr>
        <w:t>The DSPP will undergo phased implementation. Pilots will be conducted across a range of NHS Trusts, Primary Care Networks and GP practices so that the platform can then be made available more widely once piloting has proved successful, with training provided to staff to support the platform's utilization.</w:t>
      </w:r>
    </w:p>
    <w:p w14:paraId="509BE359" w14:textId="6E19D613" w:rsidR="00793258" w:rsidRPr="00A75806" w:rsidRDefault="00141C72" w:rsidP="00C30D63">
      <w:pPr>
        <w:rPr>
          <w:rFonts w:ascii="Arial" w:hAnsi="Arial"/>
          <w:sz w:val="22"/>
          <w:szCs w:val="22"/>
          <w:lang w:val="en-US"/>
        </w:rPr>
      </w:pPr>
      <w:r w:rsidRPr="00A75806">
        <w:rPr>
          <w:rFonts w:ascii="Arial" w:hAnsi="Arial"/>
          <w:sz w:val="22"/>
          <w:szCs w:val="22"/>
          <w:lang w:val="en-US"/>
        </w:rPr>
        <w:t>Continuous monitoring of referral outcomes, patient attitudes and service efficiency will be required to ensure a successful implementation</w:t>
      </w:r>
      <w:r w:rsidR="000D4E61">
        <w:rPr>
          <w:rFonts w:ascii="Arial" w:hAnsi="Arial"/>
          <w:sz w:val="22"/>
          <w:szCs w:val="22"/>
          <w:lang w:val="en-US"/>
        </w:rPr>
        <w:t xml:space="preserve"> </w:t>
      </w:r>
      <w:r w:rsidR="000D4E61" w:rsidRPr="000D4E61">
        <w:rPr>
          <w:rFonts w:ascii="Arial" w:hAnsi="Arial"/>
          <w:sz w:val="22"/>
          <w:szCs w:val="22"/>
          <w:lang w:val="en-US"/>
        </w:rPr>
        <w:t xml:space="preserve">(Seyed-Nezhad </w:t>
      </w:r>
      <w:r w:rsidR="000D4E61" w:rsidRPr="00DC33CE">
        <w:rPr>
          <w:rFonts w:ascii="Arial" w:hAnsi="Arial"/>
          <w:sz w:val="22"/>
          <w:szCs w:val="22"/>
          <w:lang w:val="en-IN"/>
        </w:rPr>
        <w:t>et al.,</w:t>
      </w:r>
      <w:r w:rsidR="000D4E61" w:rsidRPr="000D4E61">
        <w:rPr>
          <w:rFonts w:ascii="Arial" w:hAnsi="Arial"/>
          <w:sz w:val="22"/>
          <w:szCs w:val="22"/>
          <w:lang w:val="en-US"/>
        </w:rPr>
        <w:t xml:space="preserve"> 2021)</w:t>
      </w:r>
      <w:r w:rsidRPr="00A75806">
        <w:rPr>
          <w:rFonts w:ascii="Arial" w:hAnsi="Arial"/>
          <w:sz w:val="22"/>
          <w:szCs w:val="22"/>
          <w:lang w:val="en-US"/>
        </w:rPr>
        <w:t>. Barriers include high implementation costs, staff's negative attitude towards new technology and lack of computer literacy of some of the patients. This can be addressed by a gradual implementation, training of staff and long-term technical support. The platform could also be promoted to the public through campaigns on NHS related websites, General Practitioners surgeries, charities and community groups (NICE, 2016)</w:t>
      </w:r>
      <w:r w:rsidR="00C30D63" w:rsidRPr="00A75806">
        <w:rPr>
          <w:rFonts w:ascii="Arial" w:hAnsi="Arial"/>
          <w:sz w:val="22"/>
          <w:szCs w:val="22"/>
          <w:lang w:val="en-US"/>
        </w:rPr>
        <w:t>.</w:t>
      </w:r>
    </w:p>
    <w:p w14:paraId="44041512" w14:textId="2554941A" w:rsidR="00C30D63" w:rsidRPr="00793258" w:rsidRDefault="00685279" w:rsidP="00B34B72">
      <w:pPr>
        <w:pStyle w:val="Heading1"/>
        <w:numPr>
          <w:ilvl w:val="0"/>
          <w:numId w:val="9"/>
        </w:numPr>
      </w:pPr>
      <w:bookmarkStart w:id="5" w:name="_Toc235353301"/>
      <w:r w:rsidRPr="00685279">
        <w:t>CONCLUSION</w:t>
      </w:r>
      <w:bookmarkEnd w:id="5"/>
    </w:p>
    <w:p w14:paraId="0498CA96" w14:textId="46C2DC7F" w:rsidR="00165E3D" w:rsidRPr="00A75806" w:rsidRDefault="00ED4A84" w:rsidP="009E04C2">
      <w:pPr>
        <w:rPr>
          <w:rFonts w:ascii="Arial" w:hAnsi="Arial"/>
          <w:sz w:val="22"/>
          <w:szCs w:val="22"/>
          <w:lang w:val="en-US"/>
        </w:rPr>
      </w:pPr>
      <w:r w:rsidRPr="00A75806">
        <w:rPr>
          <w:rFonts w:ascii="Arial" w:hAnsi="Arial"/>
          <w:sz w:val="22"/>
          <w:szCs w:val="22"/>
          <w:lang w:val="en-US"/>
        </w:rPr>
        <w:t>The Digital Social Prescribing Platform presents an innovative and effective response to improve health and social care in the UK. By connecting health services and community support using safe and secure digital technology, it enables more personalized care, improved patient health outcomes and a more sustainable NHS. I encourage leaders and policy makers in the NHS to partner with us to help deliver the DSPP and make an investment in pilot initiatives which will allow us to prove its long-term benefits to patients, health professionals and local communities.</w:t>
      </w:r>
    </w:p>
    <w:p w14:paraId="58A1A414" w14:textId="77777777" w:rsidR="00162499" w:rsidRDefault="00162499" w:rsidP="009E04C2">
      <w:pPr>
        <w:rPr>
          <w:lang w:val="en-US"/>
        </w:rPr>
      </w:pPr>
    </w:p>
    <w:p w14:paraId="14A183FD" w14:textId="77777777" w:rsidR="00162499" w:rsidRDefault="00162499" w:rsidP="009E04C2">
      <w:pPr>
        <w:rPr>
          <w:lang w:val="en-US"/>
        </w:rPr>
      </w:pPr>
    </w:p>
    <w:p w14:paraId="30EE4220" w14:textId="77777777" w:rsidR="00162499" w:rsidRDefault="00162499" w:rsidP="009E04C2">
      <w:pPr>
        <w:rPr>
          <w:lang w:val="en-US"/>
        </w:rPr>
      </w:pPr>
    </w:p>
    <w:p w14:paraId="1BFA2AA0" w14:textId="77777777" w:rsidR="00162499" w:rsidRDefault="00162499" w:rsidP="009E04C2">
      <w:pPr>
        <w:rPr>
          <w:lang w:val="en-US"/>
        </w:rPr>
      </w:pPr>
    </w:p>
    <w:p w14:paraId="68860D9F" w14:textId="77777777" w:rsidR="00162499" w:rsidRDefault="00162499" w:rsidP="009E04C2">
      <w:pPr>
        <w:rPr>
          <w:lang w:val="en-US"/>
        </w:rPr>
      </w:pPr>
    </w:p>
    <w:p w14:paraId="3912EA30" w14:textId="0C0EF1B3" w:rsidR="00162499" w:rsidRDefault="00162499" w:rsidP="00162499">
      <w:pPr>
        <w:pStyle w:val="Heading1"/>
      </w:pPr>
      <w:bookmarkStart w:id="6" w:name="_Toc235353302"/>
      <w:r>
        <w:t>REFERENCES</w:t>
      </w:r>
      <w:bookmarkEnd w:id="6"/>
    </w:p>
    <w:p w14:paraId="4F073E38" w14:textId="77777777" w:rsidR="00675286" w:rsidRPr="00675286" w:rsidRDefault="00675286" w:rsidP="00675286">
      <w:pPr>
        <w:rPr>
          <w:lang w:val="en-IN"/>
        </w:rPr>
      </w:pPr>
      <w:r w:rsidRPr="00675286">
        <w:rPr>
          <w:lang w:val="en-IN"/>
        </w:rPr>
        <w:t xml:space="preserve">Allen, J., Balfour, R., Bell, R. and Marmot, M. (2014). Social determinants of Mental health. </w:t>
      </w:r>
      <w:r w:rsidRPr="00675286">
        <w:rPr>
          <w:i/>
          <w:iCs/>
          <w:lang w:val="en-IN"/>
        </w:rPr>
        <w:t>International review of Psychiatry</w:t>
      </w:r>
      <w:r w:rsidRPr="00675286">
        <w:rPr>
          <w:lang w:val="en-IN"/>
        </w:rPr>
        <w:t xml:space="preserve">, [online] 26(4), pp.392–407. </w:t>
      </w:r>
      <w:proofErr w:type="spellStart"/>
      <w:r w:rsidRPr="00675286">
        <w:rPr>
          <w:lang w:val="en-IN"/>
        </w:rPr>
        <w:t>doi:https</w:t>
      </w:r>
      <w:proofErr w:type="spellEnd"/>
      <w:r w:rsidRPr="00675286">
        <w:rPr>
          <w:lang w:val="en-IN"/>
        </w:rPr>
        <w:t>://doi.org/10.3109/09540261.2014.928270.</w:t>
      </w:r>
    </w:p>
    <w:p w14:paraId="63EACA53" w14:textId="77777777" w:rsidR="00675286" w:rsidRPr="00675286" w:rsidRDefault="00675286" w:rsidP="00675286">
      <w:pPr>
        <w:rPr>
          <w:lang w:val="en-IN"/>
        </w:rPr>
      </w:pPr>
      <w:r w:rsidRPr="00675286">
        <w:rPr>
          <w:lang w:val="en-IN"/>
        </w:rPr>
        <w:t xml:space="preserve">Department of Health </w:t>
      </w:r>
      <w:proofErr w:type="gramStart"/>
      <w:r w:rsidRPr="00675286">
        <w:rPr>
          <w:lang w:val="en-IN"/>
        </w:rPr>
        <w:t>And</w:t>
      </w:r>
      <w:proofErr w:type="gramEnd"/>
      <w:r w:rsidRPr="00675286">
        <w:rPr>
          <w:lang w:val="en-IN"/>
        </w:rPr>
        <w:t xml:space="preserve"> Social Care (2021). </w:t>
      </w:r>
      <w:r w:rsidRPr="00675286">
        <w:rPr>
          <w:i/>
          <w:iCs/>
          <w:lang w:val="en-IN"/>
        </w:rPr>
        <w:t>Integration and innovation: Working together to improve health and social care for all</w:t>
      </w:r>
      <w:r w:rsidRPr="00675286">
        <w:rPr>
          <w:lang w:val="en-IN"/>
        </w:rPr>
        <w:t>. [online] GOV.UK. Available at: https://www.gov.uk/government/publications/working-together-to-improve-health-and-social-care-for-all/integration-and-innovation-working-together-to-improve-health-and-social-care-for-all-html-version [Accessed 18 July 2026].</w:t>
      </w:r>
    </w:p>
    <w:p w14:paraId="4160C624" w14:textId="77777777" w:rsidR="00675286" w:rsidRPr="00675286" w:rsidRDefault="00675286" w:rsidP="00675286">
      <w:pPr>
        <w:rPr>
          <w:lang w:val="en-IN"/>
        </w:rPr>
      </w:pPr>
      <w:r w:rsidRPr="00675286">
        <w:rPr>
          <w:lang w:val="en-IN"/>
        </w:rPr>
        <w:t xml:space="preserve">Hassan, S.M., Giebel, C., Morasae, E.K., Rotheram, C., Mathieson, V., Ward, D., Reynolds, V., Price, A., Bristow, K. and Kullu, C. (2020). Social prescribing for people with mental health needs living in disadvantaged communities: The life rooms model. </w:t>
      </w:r>
      <w:r w:rsidRPr="00675286">
        <w:rPr>
          <w:i/>
          <w:iCs/>
          <w:lang w:val="en-IN"/>
        </w:rPr>
        <w:t>BMC health services research</w:t>
      </w:r>
      <w:r w:rsidRPr="00675286">
        <w:rPr>
          <w:lang w:val="en-IN"/>
        </w:rPr>
        <w:t>, [online] 20(1). doi:10.1186/s12913-019-4882-7.</w:t>
      </w:r>
    </w:p>
    <w:p w14:paraId="389E33D0" w14:textId="77777777" w:rsidR="00675286" w:rsidRPr="00675286" w:rsidRDefault="00675286" w:rsidP="00675286">
      <w:pPr>
        <w:rPr>
          <w:lang w:val="en-IN"/>
        </w:rPr>
      </w:pPr>
      <w:r w:rsidRPr="00675286">
        <w:rPr>
          <w:lang w:val="en-IN"/>
        </w:rPr>
        <w:t xml:space="preserve">Hepple, B. (2010). </w:t>
      </w:r>
      <w:r w:rsidRPr="00675286">
        <w:rPr>
          <w:i/>
          <w:iCs/>
          <w:lang w:val="en-IN"/>
        </w:rPr>
        <w:t>The new single equality act in Britain</w:t>
      </w:r>
      <w:r w:rsidRPr="00675286">
        <w:rPr>
          <w:lang w:val="en-IN"/>
        </w:rPr>
        <w:t>. [online] Available at: https://www.equalrightstrust.org/ertdocumentbank/bob%20hepple.pdf [Accessed 19 July 2026].</w:t>
      </w:r>
    </w:p>
    <w:p w14:paraId="28367926" w14:textId="77777777" w:rsidR="00675286" w:rsidRPr="00675286" w:rsidRDefault="00675286" w:rsidP="00675286">
      <w:pPr>
        <w:rPr>
          <w:lang w:val="en-IN"/>
        </w:rPr>
      </w:pPr>
      <w:r w:rsidRPr="00675286">
        <w:rPr>
          <w:lang w:val="en-IN"/>
        </w:rPr>
        <w:t xml:space="preserve">NHS England (2024). </w:t>
      </w:r>
      <w:r w:rsidRPr="00675286">
        <w:rPr>
          <w:i/>
          <w:iCs/>
          <w:lang w:val="en-IN"/>
        </w:rPr>
        <w:t>Social prescribing</w:t>
      </w:r>
      <w:r w:rsidRPr="00675286">
        <w:rPr>
          <w:lang w:val="en-IN"/>
        </w:rPr>
        <w:t>. [online] NHS England. Available at: https://www.england.nhs.uk/personalisedcare/social-prescribing/ [Accessed 18 July 2026].</w:t>
      </w:r>
    </w:p>
    <w:p w14:paraId="4CD25E53" w14:textId="77777777" w:rsidR="00675286" w:rsidRPr="00675286" w:rsidRDefault="00675286" w:rsidP="00675286">
      <w:pPr>
        <w:rPr>
          <w:lang w:val="en-IN"/>
        </w:rPr>
      </w:pPr>
      <w:r w:rsidRPr="00675286">
        <w:rPr>
          <w:lang w:val="en-IN"/>
        </w:rPr>
        <w:t xml:space="preserve">Seyed-Nezhad, M., Ahmadi, B. and Akbari-Sari, A. (2021). Factors affecting the successful implementation of the referral system: A scoping review. </w:t>
      </w:r>
      <w:r w:rsidRPr="00675286">
        <w:rPr>
          <w:i/>
          <w:iCs/>
          <w:lang w:val="en-IN"/>
        </w:rPr>
        <w:t>Journal of Family medicine and primary care</w:t>
      </w:r>
      <w:r w:rsidRPr="00675286">
        <w:rPr>
          <w:lang w:val="en-IN"/>
        </w:rPr>
        <w:t>, [online] 10(12), pp.4364–4375. doi:10.4103/jfmpc.jfmpc_514_21.</w:t>
      </w:r>
    </w:p>
    <w:p w14:paraId="3D7986D8" w14:textId="77777777" w:rsidR="00675286" w:rsidRPr="00675286" w:rsidRDefault="00675286" w:rsidP="00675286">
      <w:pPr>
        <w:rPr>
          <w:lang w:val="en-IN"/>
        </w:rPr>
      </w:pPr>
      <w:r w:rsidRPr="00675286">
        <w:rPr>
          <w:lang w:val="en-IN"/>
        </w:rPr>
        <w:t xml:space="preserve">UK Government (2025). </w:t>
      </w:r>
      <w:r w:rsidRPr="00675286">
        <w:rPr>
          <w:i/>
          <w:iCs/>
          <w:lang w:val="en-IN"/>
        </w:rPr>
        <w:t>Data protection act</w:t>
      </w:r>
      <w:r w:rsidRPr="00675286">
        <w:rPr>
          <w:lang w:val="en-IN"/>
        </w:rPr>
        <w:t>. [online] Gov.uk. Available at: https://www.gov.uk/data-protection [Accessed 18 July 2026].</w:t>
      </w:r>
    </w:p>
    <w:p w14:paraId="7A36ED7F" w14:textId="77777777" w:rsidR="00675286" w:rsidRPr="00675286" w:rsidRDefault="00675286" w:rsidP="00675286">
      <w:pPr>
        <w:rPr>
          <w:lang w:val="en-IN"/>
        </w:rPr>
      </w:pPr>
      <w:r w:rsidRPr="00675286">
        <w:rPr>
          <w:lang w:val="en-IN"/>
        </w:rPr>
        <w:t xml:space="preserve">Wai, A., Torkamani, A., Butte, A.J., Glicksberg, B.S., Schuller, B.W., Rodríguez, B., Shu, D., Bates, D.W., Schaden, E., Peng, H., Harald Willschke, van, Car, J., Rahimi, K., Leo Anthony Celi, Banach, M., </w:t>
      </w:r>
      <w:proofErr w:type="spellStart"/>
      <w:r w:rsidRPr="00675286">
        <w:rPr>
          <w:lang w:val="en-IN"/>
        </w:rPr>
        <w:t>Kletečka</w:t>
      </w:r>
      <w:proofErr w:type="spellEnd"/>
      <w:r w:rsidRPr="00675286">
        <w:rPr>
          <w:lang w:val="en-IN"/>
        </w:rPr>
        <w:t xml:space="preserve">-Pulker, M., Kimberger, O., </w:t>
      </w:r>
      <w:proofErr w:type="spellStart"/>
      <w:r w:rsidRPr="00675286">
        <w:rPr>
          <w:lang w:val="en-IN"/>
        </w:rPr>
        <w:t>Eils</w:t>
      </w:r>
      <w:proofErr w:type="spellEnd"/>
      <w:r w:rsidRPr="00675286">
        <w:rPr>
          <w:lang w:val="en-IN"/>
        </w:rPr>
        <w:t xml:space="preserve">, R., </w:t>
      </w:r>
      <w:proofErr w:type="spellStart"/>
      <w:r w:rsidRPr="00675286">
        <w:rPr>
          <w:lang w:val="en-IN"/>
        </w:rPr>
        <w:t>Shariful</w:t>
      </w:r>
      <w:proofErr w:type="spellEnd"/>
      <w:r w:rsidRPr="00675286">
        <w:rPr>
          <w:lang w:val="en-IN"/>
        </w:rPr>
        <w:t xml:space="preserve">, M., Stephen T.C. Wong, Tien Yin Wong, Gao, W., Søren Brunak and Atanasov, A.G. (2023). The promise of digital healthcare technologies. </w:t>
      </w:r>
      <w:r w:rsidRPr="00675286">
        <w:rPr>
          <w:i/>
          <w:iCs/>
          <w:lang w:val="en-IN"/>
        </w:rPr>
        <w:t>Frontiers in Public health</w:t>
      </w:r>
      <w:r w:rsidRPr="00675286">
        <w:rPr>
          <w:lang w:val="en-IN"/>
        </w:rPr>
        <w:t>, 11(1196596). doi:10.3389/fpubh.2023.1196596.</w:t>
      </w:r>
    </w:p>
    <w:p w14:paraId="284229F5" w14:textId="77777777" w:rsidR="00675286" w:rsidRPr="00675286" w:rsidRDefault="00675286" w:rsidP="00675286">
      <w:pPr>
        <w:rPr>
          <w:lang w:val="en-IN"/>
        </w:rPr>
      </w:pPr>
      <w:r w:rsidRPr="00675286">
        <w:rPr>
          <w:lang w:val="en-IN"/>
        </w:rPr>
        <w:t xml:space="preserve">Wallace, E., Smith, S.M., Fahey, T. and Roland, M. (2016). Reducing emergency admissions through </w:t>
      </w:r>
      <w:proofErr w:type="gramStart"/>
      <w:r w:rsidRPr="00675286">
        <w:rPr>
          <w:lang w:val="en-IN"/>
        </w:rPr>
        <w:t>community based</w:t>
      </w:r>
      <w:proofErr w:type="gramEnd"/>
      <w:r w:rsidRPr="00675286">
        <w:rPr>
          <w:lang w:val="en-IN"/>
        </w:rPr>
        <w:t xml:space="preserve"> interventions. </w:t>
      </w:r>
      <w:r w:rsidRPr="00675286">
        <w:rPr>
          <w:i/>
          <w:iCs/>
          <w:lang w:val="en-IN"/>
        </w:rPr>
        <w:t>BMJ</w:t>
      </w:r>
      <w:r w:rsidRPr="00675286">
        <w:rPr>
          <w:lang w:val="en-IN"/>
        </w:rPr>
        <w:t>, 352, p.h6817. doi:10.1136/bmj.h6817.</w:t>
      </w:r>
    </w:p>
    <w:p w14:paraId="0D50698F" w14:textId="77777777" w:rsidR="00675286" w:rsidRPr="00675286" w:rsidRDefault="00675286" w:rsidP="00675286">
      <w:pPr>
        <w:rPr>
          <w:lang w:val="en-IN"/>
        </w:rPr>
      </w:pPr>
      <w:r w:rsidRPr="00675286">
        <w:rPr>
          <w:lang w:val="en-IN"/>
        </w:rPr>
        <w:t xml:space="preserve">World Health Organization (2025). </w:t>
      </w:r>
      <w:r w:rsidRPr="00675286">
        <w:rPr>
          <w:i/>
          <w:iCs/>
          <w:lang w:val="en-IN"/>
        </w:rPr>
        <w:t>Social determinants of health</w:t>
      </w:r>
      <w:r w:rsidRPr="00675286">
        <w:rPr>
          <w:lang w:val="en-IN"/>
        </w:rPr>
        <w:t>. [online] World health organization. Available at: https://www.who.int/health-topics/social-determinants-of-health [Accessed 18 July 2026].</w:t>
      </w:r>
    </w:p>
    <w:p w14:paraId="27EDAC2C" w14:textId="77777777" w:rsidR="00162499" w:rsidRPr="00A7111E" w:rsidRDefault="00162499" w:rsidP="009E04C2">
      <w:pPr>
        <w:rPr>
          <w:lang w:val="en-US"/>
        </w:rPr>
      </w:pPr>
    </w:p>
    <w:sectPr w:rsidR="00162499" w:rsidRPr="00A7111E" w:rsidSect="00F6210A">
      <w:footerReference w:type="default" r:id="rId13"/>
      <w:type w:val="continuous"/>
      <w:pgSz w:w="11906" w:h="16838"/>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57621" w14:textId="77777777" w:rsidR="00CC5CA4" w:rsidRDefault="00CC5CA4">
      <w:pPr>
        <w:spacing w:line="240" w:lineRule="auto"/>
      </w:pPr>
      <w:r>
        <w:separator/>
      </w:r>
    </w:p>
  </w:endnote>
  <w:endnote w:type="continuationSeparator" w:id="0">
    <w:p w14:paraId="7FF9995C" w14:textId="77777777" w:rsidR="00CC5CA4" w:rsidRDefault="00CC5C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MT">
    <w:altName w:val="Arial"/>
    <w:charset w:val="01"/>
    <w:family w:val="swiss"/>
    <w:pitch w:val="variable"/>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827990"/>
      <w:docPartObj>
        <w:docPartGallery w:val="Page Numbers (Bottom of Page)"/>
        <w:docPartUnique/>
      </w:docPartObj>
    </w:sdtPr>
    <w:sdtEndPr>
      <w:rPr>
        <w:noProof/>
      </w:rPr>
    </w:sdtEndPr>
    <w:sdtContent>
      <w:p w14:paraId="7C480673" w14:textId="2D468FCB" w:rsidR="00643EFE" w:rsidRDefault="00643E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A1E21" w14:textId="77777777" w:rsidR="00643EFE" w:rsidRDefault="00643EF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0C612" w14:textId="77777777" w:rsidR="00CC5CA4" w:rsidRDefault="00CC5CA4">
      <w:pPr>
        <w:spacing w:after="0"/>
      </w:pPr>
      <w:r>
        <w:separator/>
      </w:r>
    </w:p>
  </w:footnote>
  <w:footnote w:type="continuationSeparator" w:id="0">
    <w:p w14:paraId="5447CF2A" w14:textId="77777777" w:rsidR="00CC5CA4" w:rsidRDefault="00CC5CA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B9C7C9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7770F5"/>
    <w:multiLevelType w:val="hybridMultilevel"/>
    <w:tmpl w:val="87A665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8E48C4"/>
    <w:multiLevelType w:val="hybridMultilevel"/>
    <w:tmpl w:val="9398A3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9553E1"/>
    <w:multiLevelType w:val="multilevel"/>
    <w:tmpl w:val="5C186062"/>
    <w:lvl w:ilvl="0">
      <w:start w:val="1"/>
      <w:numFmt w:val="decimal"/>
      <w:pStyle w:val="TOCHeading1"/>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CBD31CE"/>
    <w:multiLevelType w:val="hybridMultilevel"/>
    <w:tmpl w:val="C85E6F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231700F"/>
    <w:multiLevelType w:val="hybridMultilevel"/>
    <w:tmpl w:val="691026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4F44AA0"/>
    <w:multiLevelType w:val="hybridMultilevel"/>
    <w:tmpl w:val="B3ECF5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56C61AA"/>
    <w:multiLevelType w:val="hybridMultilevel"/>
    <w:tmpl w:val="D89A32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3BE40DA"/>
    <w:multiLevelType w:val="hybridMultilevel"/>
    <w:tmpl w:val="72D601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84160404">
    <w:abstractNumId w:val="3"/>
  </w:num>
  <w:num w:numId="2" w16cid:durableId="833687651">
    <w:abstractNumId w:val="0"/>
  </w:num>
  <w:num w:numId="3" w16cid:durableId="344745232">
    <w:abstractNumId w:val="8"/>
  </w:num>
  <w:num w:numId="4" w16cid:durableId="1364355759">
    <w:abstractNumId w:val="4"/>
  </w:num>
  <w:num w:numId="5" w16cid:durableId="765689237">
    <w:abstractNumId w:val="5"/>
  </w:num>
  <w:num w:numId="6" w16cid:durableId="1220941604">
    <w:abstractNumId w:val="1"/>
  </w:num>
  <w:num w:numId="7" w16cid:durableId="268971524">
    <w:abstractNumId w:val="2"/>
  </w:num>
  <w:num w:numId="8" w16cid:durableId="563370743">
    <w:abstractNumId w:val="7"/>
  </w:num>
  <w:num w:numId="9" w16cid:durableId="1942375227">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90D"/>
    <w:rsid w:val="000000F0"/>
    <w:rsid w:val="000004CA"/>
    <w:rsid w:val="00000713"/>
    <w:rsid w:val="00000DB0"/>
    <w:rsid w:val="00001001"/>
    <w:rsid w:val="000011C2"/>
    <w:rsid w:val="0000120F"/>
    <w:rsid w:val="000014D4"/>
    <w:rsid w:val="000015CE"/>
    <w:rsid w:val="000019AE"/>
    <w:rsid w:val="00001D7B"/>
    <w:rsid w:val="00001EBD"/>
    <w:rsid w:val="00001EDE"/>
    <w:rsid w:val="00001F3C"/>
    <w:rsid w:val="00002202"/>
    <w:rsid w:val="000022B2"/>
    <w:rsid w:val="0000246A"/>
    <w:rsid w:val="0000251E"/>
    <w:rsid w:val="00002AEB"/>
    <w:rsid w:val="00002BEB"/>
    <w:rsid w:val="00002FE2"/>
    <w:rsid w:val="00003055"/>
    <w:rsid w:val="00003079"/>
    <w:rsid w:val="000030CD"/>
    <w:rsid w:val="0000329B"/>
    <w:rsid w:val="000032E8"/>
    <w:rsid w:val="000033FE"/>
    <w:rsid w:val="00003481"/>
    <w:rsid w:val="00003A66"/>
    <w:rsid w:val="00003A8B"/>
    <w:rsid w:val="00003C17"/>
    <w:rsid w:val="00003E10"/>
    <w:rsid w:val="000042C9"/>
    <w:rsid w:val="00004CE2"/>
    <w:rsid w:val="00004D7D"/>
    <w:rsid w:val="00004F82"/>
    <w:rsid w:val="000051F9"/>
    <w:rsid w:val="000055CA"/>
    <w:rsid w:val="00005749"/>
    <w:rsid w:val="00005CF6"/>
    <w:rsid w:val="00006025"/>
    <w:rsid w:val="00006121"/>
    <w:rsid w:val="00006355"/>
    <w:rsid w:val="00006928"/>
    <w:rsid w:val="00006B22"/>
    <w:rsid w:val="00006C69"/>
    <w:rsid w:val="0000703F"/>
    <w:rsid w:val="000070FA"/>
    <w:rsid w:val="0000723A"/>
    <w:rsid w:val="00007275"/>
    <w:rsid w:val="000075F0"/>
    <w:rsid w:val="00007652"/>
    <w:rsid w:val="000077F1"/>
    <w:rsid w:val="00007854"/>
    <w:rsid w:val="00007AE7"/>
    <w:rsid w:val="00010048"/>
    <w:rsid w:val="00010583"/>
    <w:rsid w:val="000107A3"/>
    <w:rsid w:val="00010E87"/>
    <w:rsid w:val="00011166"/>
    <w:rsid w:val="0001116B"/>
    <w:rsid w:val="00011332"/>
    <w:rsid w:val="00011524"/>
    <w:rsid w:val="00011B81"/>
    <w:rsid w:val="00011C12"/>
    <w:rsid w:val="00011CCF"/>
    <w:rsid w:val="00011DD8"/>
    <w:rsid w:val="0001220D"/>
    <w:rsid w:val="00012241"/>
    <w:rsid w:val="0001255E"/>
    <w:rsid w:val="00012728"/>
    <w:rsid w:val="0001273D"/>
    <w:rsid w:val="000127EE"/>
    <w:rsid w:val="000128F0"/>
    <w:rsid w:val="00012B12"/>
    <w:rsid w:val="00012B37"/>
    <w:rsid w:val="00012C61"/>
    <w:rsid w:val="00012CA3"/>
    <w:rsid w:val="00012CD2"/>
    <w:rsid w:val="00013029"/>
    <w:rsid w:val="00013174"/>
    <w:rsid w:val="000135A7"/>
    <w:rsid w:val="00013681"/>
    <w:rsid w:val="000140E5"/>
    <w:rsid w:val="000141A4"/>
    <w:rsid w:val="0001479D"/>
    <w:rsid w:val="000149C2"/>
    <w:rsid w:val="00014C7B"/>
    <w:rsid w:val="00014E60"/>
    <w:rsid w:val="00015233"/>
    <w:rsid w:val="000155BE"/>
    <w:rsid w:val="000158F3"/>
    <w:rsid w:val="000159A3"/>
    <w:rsid w:val="000159BF"/>
    <w:rsid w:val="00015DCD"/>
    <w:rsid w:val="00015E95"/>
    <w:rsid w:val="00016062"/>
    <w:rsid w:val="00016094"/>
    <w:rsid w:val="000160C1"/>
    <w:rsid w:val="0001614D"/>
    <w:rsid w:val="00016499"/>
    <w:rsid w:val="00016793"/>
    <w:rsid w:val="000168B3"/>
    <w:rsid w:val="00016B38"/>
    <w:rsid w:val="000170E9"/>
    <w:rsid w:val="000171B4"/>
    <w:rsid w:val="000171C9"/>
    <w:rsid w:val="0001728B"/>
    <w:rsid w:val="000175AB"/>
    <w:rsid w:val="00017680"/>
    <w:rsid w:val="000177AE"/>
    <w:rsid w:val="00017876"/>
    <w:rsid w:val="00017E56"/>
    <w:rsid w:val="00017EB1"/>
    <w:rsid w:val="0002012F"/>
    <w:rsid w:val="0002052F"/>
    <w:rsid w:val="00020780"/>
    <w:rsid w:val="00020788"/>
    <w:rsid w:val="000207A6"/>
    <w:rsid w:val="000209D8"/>
    <w:rsid w:val="00020B23"/>
    <w:rsid w:val="00020D6E"/>
    <w:rsid w:val="0002113F"/>
    <w:rsid w:val="000211A4"/>
    <w:rsid w:val="00021370"/>
    <w:rsid w:val="00021466"/>
    <w:rsid w:val="0002159E"/>
    <w:rsid w:val="000215FB"/>
    <w:rsid w:val="0002174A"/>
    <w:rsid w:val="000217CD"/>
    <w:rsid w:val="00021913"/>
    <w:rsid w:val="000219C2"/>
    <w:rsid w:val="00021A71"/>
    <w:rsid w:val="00021B26"/>
    <w:rsid w:val="00022202"/>
    <w:rsid w:val="00022205"/>
    <w:rsid w:val="00022216"/>
    <w:rsid w:val="000222EC"/>
    <w:rsid w:val="000224B9"/>
    <w:rsid w:val="00022797"/>
    <w:rsid w:val="00022A2E"/>
    <w:rsid w:val="00022DB0"/>
    <w:rsid w:val="00022E20"/>
    <w:rsid w:val="00023243"/>
    <w:rsid w:val="0002324E"/>
    <w:rsid w:val="000233BB"/>
    <w:rsid w:val="0002369C"/>
    <w:rsid w:val="00023A78"/>
    <w:rsid w:val="00023CA7"/>
    <w:rsid w:val="00023CB5"/>
    <w:rsid w:val="00023E07"/>
    <w:rsid w:val="00023FBF"/>
    <w:rsid w:val="0002407B"/>
    <w:rsid w:val="000243D4"/>
    <w:rsid w:val="0002440B"/>
    <w:rsid w:val="000244B9"/>
    <w:rsid w:val="00024695"/>
    <w:rsid w:val="00024A60"/>
    <w:rsid w:val="00024A86"/>
    <w:rsid w:val="00024D40"/>
    <w:rsid w:val="00024E98"/>
    <w:rsid w:val="000251B6"/>
    <w:rsid w:val="000251D8"/>
    <w:rsid w:val="0002538D"/>
    <w:rsid w:val="000255B6"/>
    <w:rsid w:val="000255F2"/>
    <w:rsid w:val="00025933"/>
    <w:rsid w:val="000260AF"/>
    <w:rsid w:val="00026136"/>
    <w:rsid w:val="00026188"/>
    <w:rsid w:val="000261F5"/>
    <w:rsid w:val="0002631F"/>
    <w:rsid w:val="00026540"/>
    <w:rsid w:val="0002656F"/>
    <w:rsid w:val="00026B22"/>
    <w:rsid w:val="00027209"/>
    <w:rsid w:val="000277DC"/>
    <w:rsid w:val="00027932"/>
    <w:rsid w:val="00027A6E"/>
    <w:rsid w:val="00027B54"/>
    <w:rsid w:val="00027EFC"/>
    <w:rsid w:val="00030048"/>
    <w:rsid w:val="0003022A"/>
    <w:rsid w:val="000303EF"/>
    <w:rsid w:val="0003064C"/>
    <w:rsid w:val="000306BD"/>
    <w:rsid w:val="00030D6F"/>
    <w:rsid w:val="00030DFC"/>
    <w:rsid w:val="0003127E"/>
    <w:rsid w:val="00031571"/>
    <w:rsid w:val="000317B1"/>
    <w:rsid w:val="00031A7D"/>
    <w:rsid w:val="00031D34"/>
    <w:rsid w:val="000320AA"/>
    <w:rsid w:val="000324A1"/>
    <w:rsid w:val="00032940"/>
    <w:rsid w:val="00032A00"/>
    <w:rsid w:val="00032B1A"/>
    <w:rsid w:val="00032C3C"/>
    <w:rsid w:val="00032E64"/>
    <w:rsid w:val="0003332C"/>
    <w:rsid w:val="0003364A"/>
    <w:rsid w:val="00033731"/>
    <w:rsid w:val="00033779"/>
    <w:rsid w:val="00033791"/>
    <w:rsid w:val="00033D27"/>
    <w:rsid w:val="00033EEE"/>
    <w:rsid w:val="00034147"/>
    <w:rsid w:val="00034299"/>
    <w:rsid w:val="000344C0"/>
    <w:rsid w:val="00034577"/>
    <w:rsid w:val="0003467F"/>
    <w:rsid w:val="0003492B"/>
    <w:rsid w:val="00034C87"/>
    <w:rsid w:val="00034CF4"/>
    <w:rsid w:val="00034FA6"/>
    <w:rsid w:val="00034FEE"/>
    <w:rsid w:val="00035059"/>
    <w:rsid w:val="00035291"/>
    <w:rsid w:val="000352E5"/>
    <w:rsid w:val="0003545E"/>
    <w:rsid w:val="00035A0D"/>
    <w:rsid w:val="00035A5D"/>
    <w:rsid w:val="00035C8C"/>
    <w:rsid w:val="00035D24"/>
    <w:rsid w:val="00035F23"/>
    <w:rsid w:val="000360A3"/>
    <w:rsid w:val="000362EB"/>
    <w:rsid w:val="00036313"/>
    <w:rsid w:val="0003677D"/>
    <w:rsid w:val="00036D4C"/>
    <w:rsid w:val="00036DA7"/>
    <w:rsid w:val="000370B4"/>
    <w:rsid w:val="00037173"/>
    <w:rsid w:val="000371DD"/>
    <w:rsid w:val="00037202"/>
    <w:rsid w:val="00037350"/>
    <w:rsid w:val="00037422"/>
    <w:rsid w:val="0003767D"/>
    <w:rsid w:val="000376AE"/>
    <w:rsid w:val="00037B7D"/>
    <w:rsid w:val="00037C7C"/>
    <w:rsid w:val="00037DE5"/>
    <w:rsid w:val="00037EEC"/>
    <w:rsid w:val="000401F3"/>
    <w:rsid w:val="0004023A"/>
    <w:rsid w:val="000404F9"/>
    <w:rsid w:val="00040DBE"/>
    <w:rsid w:val="00040F60"/>
    <w:rsid w:val="00040FD8"/>
    <w:rsid w:val="00041406"/>
    <w:rsid w:val="00041617"/>
    <w:rsid w:val="000416DD"/>
    <w:rsid w:val="000417AE"/>
    <w:rsid w:val="000417E0"/>
    <w:rsid w:val="000418C0"/>
    <w:rsid w:val="00041CA4"/>
    <w:rsid w:val="000421B5"/>
    <w:rsid w:val="000422F2"/>
    <w:rsid w:val="000423CE"/>
    <w:rsid w:val="00042880"/>
    <w:rsid w:val="000428A7"/>
    <w:rsid w:val="000429DD"/>
    <w:rsid w:val="00042D9C"/>
    <w:rsid w:val="0004310F"/>
    <w:rsid w:val="000433C8"/>
    <w:rsid w:val="00043922"/>
    <w:rsid w:val="000439B9"/>
    <w:rsid w:val="000440DD"/>
    <w:rsid w:val="000441F4"/>
    <w:rsid w:val="00044264"/>
    <w:rsid w:val="000444DE"/>
    <w:rsid w:val="0004450F"/>
    <w:rsid w:val="00044556"/>
    <w:rsid w:val="00044829"/>
    <w:rsid w:val="00044931"/>
    <w:rsid w:val="00044943"/>
    <w:rsid w:val="00044975"/>
    <w:rsid w:val="000449B5"/>
    <w:rsid w:val="00044A0A"/>
    <w:rsid w:val="00044D94"/>
    <w:rsid w:val="00044EEB"/>
    <w:rsid w:val="00044F13"/>
    <w:rsid w:val="00044FCB"/>
    <w:rsid w:val="0004506F"/>
    <w:rsid w:val="000452A8"/>
    <w:rsid w:val="000454FD"/>
    <w:rsid w:val="000457BF"/>
    <w:rsid w:val="000462E9"/>
    <w:rsid w:val="00046442"/>
    <w:rsid w:val="00046671"/>
    <w:rsid w:val="000466BF"/>
    <w:rsid w:val="00046AB7"/>
    <w:rsid w:val="00046BD8"/>
    <w:rsid w:val="00046C0E"/>
    <w:rsid w:val="00046C6E"/>
    <w:rsid w:val="00046C81"/>
    <w:rsid w:val="00046C90"/>
    <w:rsid w:val="00046CB5"/>
    <w:rsid w:val="00046CD8"/>
    <w:rsid w:val="00046F36"/>
    <w:rsid w:val="00046FD0"/>
    <w:rsid w:val="00047522"/>
    <w:rsid w:val="000475A8"/>
    <w:rsid w:val="00047681"/>
    <w:rsid w:val="000479E6"/>
    <w:rsid w:val="00047FD1"/>
    <w:rsid w:val="00047FE6"/>
    <w:rsid w:val="00050187"/>
    <w:rsid w:val="000501C7"/>
    <w:rsid w:val="00050358"/>
    <w:rsid w:val="0005047A"/>
    <w:rsid w:val="00050DD9"/>
    <w:rsid w:val="00050E22"/>
    <w:rsid w:val="0005122F"/>
    <w:rsid w:val="0005132B"/>
    <w:rsid w:val="000513E2"/>
    <w:rsid w:val="0005147B"/>
    <w:rsid w:val="0005149C"/>
    <w:rsid w:val="00051738"/>
    <w:rsid w:val="00051752"/>
    <w:rsid w:val="000517F9"/>
    <w:rsid w:val="00051928"/>
    <w:rsid w:val="000519B9"/>
    <w:rsid w:val="000520E2"/>
    <w:rsid w:val="00052293"/>
    <w:rsid w:val="00052431"/>
    <w:rsid w:val="000524B3"/>
    <w:rsid w:val="00052666"/>
    <w:rsid w:val="0005272F"/>
    <w:rsid w:val="00052B28"/>
    <w:rsid w:val="00052B66"/>
    <w:rsid w:val="00052B93"/>
    <w:rsid w:val="00052C34"/>
    <w:rsid w:val="00052F41"/>
    <w:rsid w:val="00053045"/>
    <w:rsid w:val="0005307E"/>
    <w:rsid w:val="000531EB"/>
    <w:rsid w:val="0005334B"/>
    <w:rsid w:val="00053431"/>
    <w:rsid w:val="00053819"/>
    <w:rsid w:val="00053C6C"/>
    <w:rsid w:val="000541BA"/>
    <w:rsid w:val="00054497"/>
    <w:rsid w:val="00054688"/>
    <w:rsid w:val="0005473B"/>
    <w:rsid w:val="00054BF3"/>
    <w:rsid w:val="00054C23"/>
    <w:rsid w:val="00054C4F"/>
    <w:rsid w:val="00054F55"/>
    <w:rsid w:val="00054FA5"/>
    <w:rsid w:val="00055092"/>
    <w:rsid w:val="000551AF"/>
    <w:rsid w:val="0005528A"/>
    <w:rsid w:val="00055A38"/>
    <w:rsid w:val="0005636E"/>
    <w:rsid w:val="0005642D"/>
    <w:rsid w:val="0005656A"/>
    <w:rsid w:val="000569F1"/>
    <w:rsid w:val="00056B46"/>
    <w:rsid w:val="00056BEA"/>
    <w:rsid w:val="00057415"/>
    <w:rsid w:val="0005742E"/>
    <w:rsid w:val="00057632"/>
    <w:rsid w:val="000577DF"/>
    <w:rsid w:val="00057908"/>
    <w:rsid w:val="00057A36"/>
    <w:rsid w:val="00060340"/>
    <w:rsid w:val="0006041D"/>
    <w:rsid w:val="0006099D"/>
    <w:rsid w:val="00060FDD"/>
    <w:rsid w:val="0006104F"/>
    <w:rsid w:val="000617EE"/>
    <w:rsid w:val="00061A5D"/>
    <w:rsid w:val="00061B40"/>
    <w:rsid w:val="00061EF3"/>
    <w:rsid w:val="000620C9"/>
    <w:rsid w:val="00062418"/>
    <w:rsid w:val="00062486"/>
    <w:rsid w:val="000624A8"/>
    <w:rsid w:val="000624BD"/>
    <w:rsid w:val="000624F8"/>
    <w:rsid w:val="00062548"/>
    <w:rsid w:val="0006262A"/>
    <w:rsid w:val="00062759"/>
    <w:rsid w:val="0006299C"/>
    <w:rsid w:val="00062A5F"/>
    <w:rsid w:val="00062C8F"/>
    <w:rsid w:val="00062DD5"/>
    <w:rsid w:val="000631A8"/>
    <w:rsid w:val="000635A1"/>
    <w:rsid w:val="000637C1"/>
    <w:rsid w:val="0006385A"/>
    <w:rsid w:val="000639BE"/>
    <w:rsid w:val="00063BBB"/>
    <w:rsid w:val="000641B8"/>
    <w:rsid w:val="000641BD"/>
    <w:rsid w:val="000644F9"/>
    <w:rsid w:val="000647DD"/>
    <w:rsid w:val="00064917"/>
    <w:rsid w:val="000650CA"/>
    <w:rsid w:val="00065156"/>
    <w:rsid w:val="00065224"/>
    <w:rsid w:val="0006570D"/>
    <w:rsid w:val="00065A3C"/>
    <w:rsid w:val="00065AEC"/>
    <w:rsid w:val="00065D76"/>
    <w:rsid w:val="00065FA7"/>
    <w:rsid w:val="00065FD0"/>
    <w:rsid w:val="00066119"/>
    <w:rsid w:val="000666B3"/>
    <w:rsid w:val="000666E6"/>
    <w:rsid w:val="0006672E"/>
    <w:rsid w:val="00066925"/>
    <w:rsid w:val="00066985"/>
    <w:rsid w:val="00067005"/>
    <w:rsid w:val="00067A58"/>
    <w:rsid w:val="00067ABB"/>
    <w:rsid w:val="00067BE7"/>
    <w:rsid w:val="00067DF9"/>
    <w:rsid w:val="00070155"/>
    <w:rsid w:val="000705CF"/>
    <w:rsid w:val="000708A8"/>
    <w:rsid w:val="000709F3"/>
    <w:rsid w:val="00070B95"/>
    <w:rsid w:val="00070E4D"/>
    <w:rsid w:val="00070ECC"/>
    <w:rsid w:val="0007118C"/>
    <w:rsid w:val="00071985"/>
    <w:rsid w:val="00071B3D"/>
    <w:rsid w:val="00071B53"/>
    <w:rsid w:val="00071E85"/>
    <w:rsid w:val="0007245E"/>
    <w:rsid w:val="0007270C"/>
    <w:rsid w:val="00072BA3"/>
    <w:rsid w:val="00072F14"/>
    <w:rsid w:val="00073146"/>
    <w:rsid w:val="0007317A"/>
    <w:rsid w:val="00073723"/>
    <w:rsid w:val="00073735"/>
    <w:rsid w:val="00073935"/>
    <w:rsid w:val="00073BF4"/>
    <w:rsid w:val="00073FEA"/>
    <w:rsid w:val="0007433B"/>
    <w:rsid w:val="00074523"/>
    <w:rsid w:val="000746AB"/>
    <w:rsid w:val="000746D1"/>
    <w:rsid w:val="00074708"/>
    <w:rsid w:val="00074924"/>
    <w:rsid w:val="00074D79"/>
    <w:rsid w:val="000750EC"/>
    <w:rsid w:val="00075128"/>
    <w:rsid w:val="00075310"/>
    <w:rsid w:val="0007543A"/>
    <w:rsid w:val="00075765"/>
    <w:rsid w:val="00075E08"/>
    <w:rsid w:val="000761AB"/>
    <w:rsid w:val="000762F1"/>
    <w:rsid w:val="00076375"/>
    <w:rsid w:val="00076410"/>
    <w:rsid w:val="00076C3F"/>
    <w:rsid w:val="00076C44"/>
    <w:rsid w:val="00076EB6"/>
    <w:rsid w:val="0007745E"/>
    <w:rsid w:val="000774FF"/>
    <w:rsid w:val="0007757F"/>
    <w:rsid w:val="0007768D"/>
    <w:rsid w:val="000777E3"/>
    <w:rsid w:val="00077AAD"/>
    <w:rsid w:val="00077EF0"/>
    <w:rsid w:val="00077FDB"/>
    <w:rsid w:val="00077FE5"/>
    <w:rsid w:val="00080075"/>
    <w:rsid w:val="000804FB"/>
    <w:rsid w:val="00080612"/>
    <w:rsid w:val="00080760"/>
    <w:rsid w:val="00080A28"/>
    <w:rsid w:val="00080A9E"/>
    <w:rsid w:val="00080AAB"/>
    <w:rsid w:val="00080CD4"/>
    <w:rsid w:val="00080D4A"/>
    <w:rsid w:val="000812E9"/>
    <w:rsid w:val="000816A3"/>
    <w:rsid w:val="00081949"/>
    <w:rsid w:val="0008194A"/>
    <w:rsid w:val="00081992"/>
    <w:rsid w:val="00081A90"/>
    <w:rsid w:val="00081AA4"/>
    <w:rsid w:val="00081D35"/>
    <w:rsid w:val="00081D5F"/>
    <w:rsid w:val="00081EA4"/>
    <w:rsid w:val="00081F53"/>
    <w:rsid w:val="00081F5B"/>
    <w:rsid w:val="000820C1"/>
    <w:rsid w:val="000823A7"/>
    <w:rsid w:val="000824AE"/>
    <w:rsid w:val="0008272C"/>
    <w:rsid w:val="000827B3"/>
    <w:rsid w:val="000827FB"/>
    <w:rsid w:val="000832B3"/>
    <w:rsid w:val="000835EA"/>
    <w:rsid w:val="000839FE"/>
    <w:rsid w:val="00083AE1"/>
    <w:rsid w:val="00084170"/>
    <w:rsid w:val="000841B6"/>
    <w:rsid w:val="000841E4"/>
    <w:rsid w:val="000843B3"/>
    <w:rsid w:val="000844CB"/>
    <w:rsid w:val="000844CD"/>
    <w:rsid w:val="00084612"/>
    <w:rsid w:val="000846F8"/>
    <w:rsid w:val="00084897"/>
    <w:rsid w:val="000848F0"/>
    <w:rsid w:val="00084A00"/>
    <w:rsid w:val="00084C1A"/>
    <w:rsid w:val="00084EA3"/>
    <w:rsid w:val="00084EAB"/>
    <w:rsid w:val="00084ECF"/>
    <w:rsid w:val="0008500A"/>
    <w:rsid w:val="000851A6"/>
    <w:rsid w:val="00085371"/>
    <w:rsid w:val="000854BC"/>
    <w:rsid w:val="000857FF"/>
    <w:rsid w:val="00085881"/>
    <w:rsid w:val="00085A6E"/>
    <w:rsid w:val="00085F1B"/>
    <w:rsid w:val="000861AE"/>
    <w:rsid w:val="0008627B"/>
    <w:rsid w:val="00086292"/>
    <w:rsid w:val="000863E6"/>
    <w:rsid w:val="00086768"/>
    <w:rsid w:val="0008690F"/>
    <w:rsid w:val="0008726B"/>
    <w:rsid w:val="000872F6"/>
    <w:rsid w:val="000874BB"/>
    <w:rsid w:val="000876D6"/>
    <w:rsid w:val="00087C2E"/>
    <w:rsid w:val="00087E2C"/>
    <w:rsid w:val="000902CE"/>
    <w:rsid w:val="000903E7"/>
    <w:rsid w:val="0009057C"/>
    <w:rsid w:val="00090AA8"/>
    <w:rsid w:val="00090DE4"/>
    <w:rsid w:val="00090E75"/>
    <w:rsid w:val="00090F8C"/>
    <w:rsid w:val="0009129E"/>
    <w:rsid w:val="000918D8"/>
    <w:rsid w:val="000918F0"/>
    <w:rsid w:val="00091A3D"/>
    <w:rsid w:val="00091AAF"/>
    <w:rsid w:val="00091D18"/>
    <w:rsid w:val="00091E1A"/>
    <w:rsid w:val="00091F34"/>
    <w:rsid w:val="0009253D"/>
    <w:rsid w:val="00092625"/>
    <w:rsid w:val="00092765"/>
    <w:rsid w:val="00092785"/>
    <w:rsid w:val="000927BC"/>
    <w:rsid w:val="000927DA"/>
    <w:rsid w:val="0009296A"/>
    <w:rsid w:val="00092A1A"/>
    <w:rsid w:val="000934D7"/>
    <w:rsid w:val="0009390F"/>
    <w:rsid w:val="00093E60"/>
    <w:rsid w:val="00094047"/>
    <w:rsid w:val="000941EA"/>
    <w:rsid w:val="0009427E"/>
    <w:rsid w:val="000943FA"/>
    <w:rsid w:val="0009472C"/>
    <w:rsid w:val="00094829"/>
    <w:rsid w:val="00094A47"/>
    <w:rsid w:val="00094BEA"/>
    <w:rsid w:val="00094D52"/>
    <w:rsid w:val="00094EA8"/>
    <w:rsid w:val="000951C3"/>
    <w:rsid w:val="00095691"/>
    <w:rsid w:val="00095946"/>
    <w:rsid w:val="00095952"/>
    <w:rsid w:val="00095A76"/>
    <w:rsid w:val="00095AC9"/>
    <w:rsid w:val="00095F03"/>
    <w:rsid w:val="000960AC"/>
    <w:rsid w:val="0009630B"/>
    <w:rsid w:val="0009681E"/>
    <w:rsid w:val="00096A20"/>
    <w:rsid w:val="00096B3D"/>
    <w:rsid w:val="000970A6"/>
    <w:rsid w:val="00097B40"/>
    <w:rsid w:val="00097C94"/>
    <w:rsid w:val="00097D96"/>
    <w:rsid w:val="00097E11"/>
    <w:rsid w:val="00097E3F"/>
    <w:rsid w:val="00097EBE"/>
    <w:rsid w:val="000A022A"/>
    <w:rsid w:val="000A04A7"/>
    <w:rsid w:val="000A08B4"/>
    <w:rsid w:val="000A08C5"/>
    <w:rsid w:val="000A0C73"/>
    <w:rsid w:val="000A0E2E"/>
    <w:rsid w:val="000A104A"/>
    <w:rsid w:val="000A1347"/>
    <w:rsid w:val="000A13E5"/>
    <w:rsid w:val="000A1487"/>
    <w:rsid w:val="000A16D1"/>
    <w:rsid w:val="000A1858"/>
    <w:rsid w:val="000A1C6A"/>
    <w:rsid w:val="000A1CBC"/>
    <w:rsid w:val="000A205F"/>
    <w:rsid w:val="000A2109"/>
    <w:rsid w:val="000A23EE"/>
    <w:rsid w:val="000A24BC"/>
    <w:rsid w:val="000A2651"/>
    <w:rsid w:val="000A2771"/>
    <w:rsid w:val="000A2A42"/>
    <w:rsid w:val="000A2C9D"/>
    <w:rsid w:val="000A3057"/>
    <w:rsid w:val="000A3570"/>
    <w:rsid w:val="000A37AC"/>
    <w:rsid w:val="000A3931"/>
    <w:rsid w:val="000A3C09"/>
    <w:rsid w:val="000A3CBE"/>
    <w:rsid w:val="000A3D6E"/>
    <w:rsid w:val="000A40E8"/>
    <w:rsid w:val="000A46DD"/>
    <w:rsid w:val="000A48C6"/>
    <w:rsid w:val="000A48D7"/>
    <w:rsid w:val="000A4965"/>
    <w:rsid w:val="000A49F9"/>
    <w:rsid w:val="000A4B89"/>
    <w:rsid w:val="000A4C12"/>
    <w:rsid w:val="000A4D43"/>
    <w:rsid w:val="000A5049"/>
    <w:rsid w:val="000A5190"/>
    <w:rsid w:val="000A5643"/>
    <w:rsid w:val="000A56B3"/>
    <w:rsid w:val="000A5858"/>
    <w:rsid w:val="000A5B09"/>
    <w:rsid w:val="000A6052"/>
    <w:rsid w:val="000A639F"/>
    <w:rsid w:val="000A669C"/>
    <w:rsid w:val="000A6A3A"/>
    <w:rsid w:val="000A7286"/>
    <w:rsid w:val="000A75A6"/>
    <w:rsid w:val="000A7E4C"/>
    <w:rsid w:val="000A7FCA"/>
    <w:rsid w:val="000B014D"/>
    <w:rsid w:val="000B025E"/>
    <w:rsid w:val="000B0397"/>
    <w:rsid w:val="000B0585"/>
    <w:rsid w:val="000B07AA"/>
    <w:rsid w:val="000B099A"/>
    <w:rsid w:val="000B0CBB"/>
    <w:rsid w:val="000B0D35"/>
    <w:rsid w:val="000B10E7"/>
    <w:rsid w:val="000B1475"/>
    <w:rsid w:val="000B1545"/>
    <w:rsid w:val="000B17C2"/>
    <w:rsid w:val="000B187F"/>
    <w:rsid w:val="000B19BB"/>
    <w:rsid w:val="000B19BF"/>
    <w:rsid w:val="000B1C30"/>
    <w:rsid w:val="000B1CA7"/>
    <w:rsid w:val="000B2137"/>
    <w:rsid w:val="000B2175"/>
    <w:rsid w:val="000B2516"/>
    <w:rsid w:val="000B2916"/>
    <w:rsid w:val="000B2A18"/>
    <w:rsid w:val="000B2B00"/>
    <w:rsid w:val="000B2B53"/>
    <w:rsid w:val="000B2E67"/>
    <w:rsid w:val="000B3171"/>
    <w:rsid w:val="000B31C5"/>
    <w:rsid w:val="000B3438"/>
    <w:rsid w:val="000B3C79"/>
    <w:rsid w:val="000B3CF9"/>
    <w:rsid w:val="000B3E77"/>
    <w:rsid w:val="000B3FC6"/>
    <w:rsid w:val="000B4186"/>
    <w:rsid w:val="000B41B2"/>
    <w:rsid w:val="000B42C7"/>
    <w:rsid w:val="000B46E7"/>
    <w:rsid w:val="000B48E6"/>
    <w:rsid w:val="000B4BB3"/>
    <w:rsid w:val="000B4C13"/>
    <w:rsid w:val="000B4D70"/>
    <w:rsid w:val="000B4F42"/>
    <w:rsid w:val="000B4FF1"/>
    <w:rsid w:val="000B5076"/>
    <w:rsid w:val="000B5635"/>
    <w:rsid w:val="000B59B4"/>
    <w:rsid w:val="000B5A80"/>
    <w:rsid w:val="000B5AE8"/>
    <w:rsid w:val="000B5B7A"/>
    <w:rsid w:val="000B5C2D"/>
    <w:rsid w:val="000B5F09"/>
    <w:rsid w:val="000B6121"/>
    <w:rsid w:val="000B6168"/>
    <w:rsid w:val="000B6213"/>
    <w:rsid w:val="000B64DD"/>
    <w:rsid w:val="000B6FBD"/>
    <w:rsid w:val="000B73AB"/>
    <w:rsid w:val="000B7C22"/>
    <w:rsid w:val="000C00E5"/>
    <w:rsid w:val="000C011A"/>
    <w:rsid w:val="000C05CA"/>
    <w:rsid w:val="000C0D54"/>
    <w:rsid w:val="000C0DF3"/>
    <w:rsid w:val="000C0F60"/>
    <w:rsid w:val="000C115B"/>
    <w:rsid w:val="000C11DD"/>
    <w:rsid w:val="000C170A"/>
    <w:rsid w:val="000C178B"/>
    <w:rsid w:val="000C1A94"/>
    <w:rsid w:val="000C1BE1"/>
    <w:rsid w:val="000C217B"/>
    <w:rsid w:val="000C2402"/>
    <w:rsid w:val="000C2489"/>
    <w:rsid w:val="000C2598"/>
    <w:rsid w:val="000C2B70"/>
    <w:rsid w:val="000C2F00"/>
    <w:rsid w:val="000C34B7"/>
    <w:rsid w:val="000C352D"/>
    <w:rsid w:val="000C36EB"/>
    <w:rsid w:val="000C3AC1"/>
    <w:rsid w:val="000C3C98"/>
    <w:rsid w:val="000C3E63"/>
    <w:rsid w:val="000C409B"/>
    <w:rsid w:val="000C429A"/>
    <w:rsid w:val="000C44ED"/>
    <w:rsid w:val="000C4C3D"/>
    <w:rsid w:val="000C4ECE"/>
    <w:rsid w:val="000C5228"/>
    <w:rsid w:val="000C53A3"/>
    <w:rsid w:val="000C54A5"/>
    <w:rsid w:val="000C55B0"/>
    <w:rsid w:val="000C5792"/>
    <w:rsid w:val="000C5C91"/>
    <w:rsid w:val="000C5DB4"/>
    <w:rsid w:val="000C5F89"/>
    <w:rsid w:val="000C6279"/>
    <w:rsid w:val="000C63DA"/>
    <w:rsid w:val="000C641B"/>
    <w:rsid w:val="000C6723"/>
    <w:rsid w:val="000C675B"/>
    <w:rsid w:val="000C68AA"/>
    <w:rsid w:val="000C68B7"/>
    <w:rsid w:val="000C6B62"/>
    <w:rsid w:val="000C6C66"/>
    <w:rsid w:val="000C711A"/>
    <w:rsid w:val="000C74EA"/>
    <w:rsid w:val="000C75C1"/>
    <w:rsid w:val="000C7970"/>
    <w:rsid w:val="000C7D61"/>
    <w:rsid w:val="000D017A"/>
    <w:rsid w:val="000D057F"/>
    <w:rsid w:val="000D072D"/>
    <w:rsid w:val="000D07B9"/>
    <w:rsid w:val="000D0805"/>
    <w:rsid w:val="000D0BA1"/>
    <w:rsid w:val="000D0ECB"/>
    <w:rsid w:val="000D1636"/>
    <w:rsid w:val="000D19D9"/>
    <w:rsid w:val="000D1A11"/>
    <w:rsid w:val="000D1D01"/>
    <w:rsid w:val="000D2734"/>
    <w:rsid w:val="000D27C7"/>
    <w:rsid w:val="000D27CB"/>
    <w:rsid w:val="000D2861"/>
    <w:rsid w:val="000D294A"/>
    <w:rsid w:val="000D2969"/>
    <w:rsid w:val="000D2AE4"/>
    <w:rsid w:val="000D2B0C"/>
    <w:rsid w:val="000D2BB3"/>
    <w:rsid w:val="000D2FA7"/>
    <w:rsid w:val="000D316F"/>
    <w:rsid w:val="000D37FC"/>
    <w:rsid w:val="000D3A29"/>
    <w:rsid w:val="000D3C4A"/>
    <w:rsid w:val="000D3ECE"/>
    <w:rsid w:val="000D4287"/>
    <w:rsid w:val="000D437F"/>
    <w:rsid w:val="000D43A7"/>
    <w:rsid w:val="000D4780"/>
    <w:rsid w:val="000D492F"/>
    <w:rsid w:val="000D4A42"/>
    <w:rsid w:val="000D4E61"/>
    <w:rsid w:val="000D4F09"/>
    <w:rsid w:val="000D5386"/>
    <w:rsid w:val="000D55BE"/>
    <w:rsid w:val="000D5822"/>
    <w:rsid w:val="000D5AC3"/>
    <w:rsid w:val="000D5DE2"/>
    <w:rsid w:val="000D5FAE"/>
    <w:rsid w:val="000D6059"/>
    <w:rsid w:val="000D62EB"/>
    <w:rsid w:val="000D647F"/>
    <w:rsid w:val="000D67B5"/>
    <w:rsid w:val="000D692F"/>
    <w:rsid w:val="000D695C"/>
    <w:rsid w:val="000D6B99"/>
    <w:rsid w:val="000D6BE7"/>
    <w:rsid w:val="000D6D14"/>
    <w:rsid w:val="000D7456"/>
    <w:rsid w:val="000D76A3"/>
    <w:rsid w:val="000D774F"/>
    <w:rsid w:val="000D7E70"/>
    <w:rsid w:val="000D7F36"/>
    <w:rsid w:val="000E02E2"/>
    <w:rsid w:val="000E0509"/>
    <w:rsid w:val="000E0AED"/>
    <w:rsid w:val="000E0F5B"/>
    <w:rsid w:val="000E1809"/>
    <w:rsid w:val="000E1A30"/>
    <w:rsid w:val="000E1A52"/>
    <w:rsid w:val="000E1AF7"/>
    <w:rsid w:val="000E2A57"/>
    <w:rsid w:val="000E2A9A"/>
    <w:rsid w:val="000E2F80"/>
    <w:rsid w:val="000E3191"/>
    <w:rsid w:val="000E33CF"/>
    <w:rsid w:val="000E3678"/>
    <w:rsid w:val="000E3901"/>
    <w:rsid w:val="000E4138"/>
    <w:rsid w:val="000E44F8"/>
    <w:rsid w:val="000E4532"/>
    <w:rsid w:val="000E4628"/>
    <w:rsid w:val="000E4629"/>
    <w:rsid w:val="000E469B"/>
    <w:rsid w:val="000E485D"/>
    <w:rsid w:val="000E492B"/>
    <w:rsid w:val="000E4998"/>
    <w:rsid w:val="000E4E4D"/>
    <w:rsid w:val="000E55BB"/>
    <w:rsid w:val="000E5869"/>
    <w:rsid w:val="000E6428"/>
    <w:rsid w:val="000E65DF"/>
    <w:rsid w:val="000E678A"/>
    <w:rsid w:val="000E693B"/>
    <w:rsid w:val="000E6AD6"/>
    <w:rsid w:val="000E6DB2"/>
    <w:rsid w:val="000E6E5A"/>
    <w:rsid w:val="000E713E"/>
    <w:rsid w:val="000E73C9"/>
    <w:rsid w:val="000E7402"/>
    <w:rsid w:val="000E7EC5"/>
    <w:rsid w:val="000F003B"/>
    <w:rsid w:val="000F00B2"/>
    <w:rsid w:val="000F0152"/>
    <w:rsid w:val="000F029D"/>
    <w:rsid w:val="000F040D"/>
    <w:rsid w:val="000F069D"/>
    <w:rsid w:val="000F0A06"/>
    <w:rsid w:val="000F0D63"/>
    <w:rsid w:val="000F0E65"/>
    <w:rsid w:val="000F0F6A"/>
    <w:rsid w:val="000F0FEE"/>
    <w:rsid w:val="000F1137"/>
    <w:rsid w:val="000F1A1F"/>
    <w:rsid w:val="000F1CB5"/>
    <w:rsid w:val="000F1E2C"/>
    <w:rsid w:val="000F211E"/>
    <w:rsid w:val="000F2308"/>
    <w:rsid w:val="000F2745"/>
    <w:rsid w:val="000F321F"/>
    <w:rsid w:val="000F32AF"/>
    <w:rsid w:val="000F333B"/>
    <w:rsid w:val="000F34B8"/>
    <w:rsid w:val="000F36DE"/>
    <w:rsid w:val="000F38DB"/>
    <w:rsid w:val="000F3B61"/>
    <w:rsid w:val="000F3B76"/>
    <w:rsid w:val="000F41EC"/>
    <w:rsid w:val="000F425D"/>
    <w:rsid w:val="000F429E"/>
    <w:rsid w:val="000F42AD"/>
    <w:rsid w:val="000F442A"/>
    <w:rsid w:val="000F451F"/>
    <w:rsid w:val="000F4C85"/>
    <w:rsid w:val="000F4D09"/>
    <w:rsid w:val="000F4D13"/>
    <w:rsid w:val="000F4E3D"/>
    <w:rsid w:val="000F4F61"/>
    <w:rsid w:val="000F5068"/>
    <w:rsid w:val="000F5138"/>
    <w:rsid w:val="000F5182"/>
    <w:rsid w:val="000F5190"/>
    <w:rsid w:val="000F5274"/>
    <w:rsid w:val="000F554A"/>
    <w:rsid w:val="000F57C8"/>
    <w:rsid w:val="000F5928"/>
    <w:rsid w:val="000F5ACA"/>
    <w:rsid w:val="000F5B51"/>
    <w:rsid w:val="000F5F08"/>
    <w:rsid w:val="000F6022"/>
    <w:rsid w:val="000F63A5"/>
    <w:rsid w:val="000F6747"/>
    <w:rsid w:val="000F69D3"/>
    <w:rsid w:val="000F6B8A"/>
    <w:rsid w:val="000F7082"/>
    <w:rsid w:val="000F714F"/>
    <w:rsid w:val="000F7442"/>
    <w:rsid w:val="000F77A2"/>
    <w:rsid w:val="0010018F"/>
    <w:rsid w:val="0010049B"/>
    <w:rsid w:val="0010090B"/>
    <w:rsid w:val="00100A3B"/>
    <w:rsid w:val="00100B8C"/>
    <w:rsid w:val="00100DF8"/>
    <w:rsid w:val="00100E4B"/>
    <w:rsid w:val="00101122"/>
    <w:rsid w:val="0010125C"/>
    <w:rsid w:val="0010147F"/>
    <w:rsid w:val="0010163F"/>
    <w:rsid w:val="00101728"/>
    <w:rsid w:val="0010174A"/>
    <w:rsid w:val="001019A9"/>
    <w:rsid w:val="00101C27"/>
    <w:rsid w:val="001021FA"/>
    <w:rsid w:val="001023E1"/>
    <w:rsid w:val="00102B91"/>
    <w:rsid w:val="00102D9F"/>
    <w:rsid w:val="00102E58"/>
    <w:rsid w:val="001030C4"/>
    <w:rsid w:val="00103183"/>
    <w:rsid w:val="001031E5"/>
    <w:rsid w:val="001039F5"/>
    <w:rsid w:val="00103EC0"/>
    <w:rsid w:val="00103F03"/>
    <w:rsid w:val="00104031"/>
    <w:rsid w:val="00104053"/>
    <w:rsid w:val="001041E9"/>
    <w:rsid w:val="00104225"/>
    <w:rsid w:val="0010446A"/>
    <w:rsid w:val="00104514"/>
    <w:rsid w:val="001045AF"/>
    <w:rsid w:val="00104938"/>
    <w:rsid w:val="001051E8"/>
    <w:rsid w:val="00105605"/>
    <w:rsid w:val="001056AD"/>
    <w:rsid w:val="001056F5"/>
    <w:rsid w:val="0010579D"/>
    <w:rsid w:val="0010582D"/>
    <w:rsid w:val="00105863"/>
    <w:rsid w:val="0010589C"/>
    <w:rsid w:val="00105E9D"/>
    <w:rsid w:val="00105EE2"/>
    <w:rsid w:val="001061D2"/>
    <w:rsid w:val="00106572"/>
    <w:rsid w:val="00106A4C"/>
    <w:rsid w:val="00106BEE"/>
    <w:rsid w:val="00106E34"/>
    <w:rsid w:val="00106FB2"/>
    <w:rsid w:val="00106FFA"/>
    <w:rsid w:val="001072A4"/>
    <w:rsid w:val="00107BAB"/>
    <w:rsid w:val="00107D6B"/>
    <w:rsid w:val="00107DC7"/>
    <w:rsid w:val="00110112"/>
    <w:rsid w:val="001103DE"/>
    <w:rsid w:val="00110596"/>
    <w:rsid w:val="001106A2"/>
    <w:rsid w:val="001106AE"/>
    <w:rsid w:val="001108D2"/>
    <w:rsid w:val="00110FC3"/>
    <w:rsid w:val="00110FC4"/>
    <w:rsid w:val="00111030"/>
    <w:rsid w:val="0011114E"/>
    <w:rsid w:val="0011161E"/>
    <w:rsid w:val="0011184A"/>
    <w:rsid w:val="001119BE"/>
    <w:rsid w:val="00111DCF"/>
    <w:rsid w:val="00111E5F"/>
    <w:rsid w:val="00112135"/>
    <w:rsid w:val="00112525"/>
    <w:rsid w:val="00112650"/>
    <w:rsid w:val="00112947"/>
    <w:rsid w:val="00112B6C"/>
    <w:rsid w:val="00112D5A"/>
    <w:rsid w:val="00112FDC"/>
    <w:rsid w:val="00113286"/>
    <w:rsid w:val="001132F6"/>
    <w:rsid w:val="00113348"/>
    <w:rsid w:val="0011342D"/>
    <w:rsid w:val="001135F9"/>
    <w:rsid w:val="0011372D"/>
    <w:rsid w:val="00113813"/>
    <w:rsid w:val="00113B1B"/>
    <w:rsid w:val="00113CB9"/>
    <w:rsid w:val="00113D56"/>
    <w:rsid w:val="00114006"/>
    <w:rsid w:val="0011407C"/>
    <w:rsid w:val="001141F6"/>
    <w:rsid w:val="00114B06"/>
    <w:rsid w:val="00114C9B"/>
    <w:rsid w:val="00114D48"/>
    <w:rsid w:val="00114DED"/>
    <w:rsid w:val="00114F1A"/>
    <w:rsid w:val="00114F4D"/>
    <w:rsid w:val="00115435"/>
    <w:rsid w:val="00115625"/>
    <w:rsid w:val="00115AF4"/>
    <w:rsid w:val="00115C09"/>
    <w:rsid w:val="001160FB"/>
    <w:rsid w:val="001161F5"/>
    <w:rsid w:val="00116438"/>
    <w:rsid w:val="00116B35"/>
    <w:rsid w:val="00116E72"/>
    <w:rsid w:val="00117487"/>
    <w:rsid w:val="001175AD"/>
    <w:rsid w:val="001178DC"/>
    <w:rsid w:val="0011793B"/>
    <w:rsid w:val="00117994"/>
    <w:rsid w:val="00117A99"/>
    <w:rsid w:val="00117B76"/>
    <w:rsid w:val="00117FF5"/>
    <w:rsid w:val="001200D7"/>
    <w:rsid w:val="00120CF0"/>
    <w:rsid w:val="00120D8F"/>
    <w:rsid w:val="00120EB7"/>
    <w:rsid w:val="00121052"/>
    <w:rsid w:val="001210DD"/>
    <w:rsid w:val="001217A1"/>
    <w:rsid w:val="00121A0E"/>
    <w:rsid w:val="00121A3F"/>
    <w:rsid w:val="00121BF4"/>
    <w:rsid w:val="00121C9F"/>
    <w:rsid w:val="00121E79"/>
    <w:rsid w:val="00121F62"/>
    <w:rsid w:val="001222FC"/>
    <w:rsid w:val="001229CD"/>
    <w:rsid w:val="00122AC3"/>
    <w:rsid w:val="00122E0E"/>
    <w:rsid w:val="00122F5B"/>
    <w:rsid w:val="001232DF"/>
    <w:rsid w:val="001237E9"/>
    <w:rsid w:val="00123A23"/>
    <w:rsid w:val="00123CA8"/>
    <w:rsid w:val="00123EAF"/>
    <w:rsid w:val="00124244"/>
    <w:rsid w:val="001243EA"/>
    <w:rsid w:val="0012443F"/>
    <w:rsid w:val="001245FC"/>
    <w:rsid w:val="0012463D"/>
    <w:rsid w:val="00124AB5"/>
    <w:rsid w:val="00124E0C"/>
    <w:rsid w:val="00124E85"/>
    <w:rsid w:val="00124ED6"/>
    <w:rsid w:val="00125030"/>
    <w:rsid w:val="0012564F"/>
    <w:rsid w:val="001257DC"/>
    <w:rsid w:val="001259D8"/>
    <w:rsid w:val="00125CAE"/>
    <w:rsid w:val="00125E93"/>
    <w:rsid w:val="001260F6"/>
    <w:rsid w:val="0012653C"/>
    <w:rsid w:val="0012670F"/>
    <w:rsid w:val="00126881"/>
    <w:rsid w:val="00126B1D"/>
    <w:rsid w:val="00126DE4"/>
    <w:rsid w:val="00127018"/>
    <w:rsid w:val="001274DA"/>
    <w:rsid w:val="0012752E"/>
    <w:rsid w:val="0012757E"/>
    <w:rsid w:val="00127955"/>
    <w:rsid w:val="00127C80"/>
    <w:rsid w:val="00127DD7"/>
    <w:rsid w:val="00127FBA"/>
    <w:rsid w:val="00130186"/>
    <w:rsid w:val="001304BC"/>
    <w:rsid w:val="001308D3"/>
    <w:rsid w:val="00130A0B"/>
    <w:rsid w:val="00130D1D"/>
    <w:rsid w:val="00130D1E"/>
    <w:rsid w:val="00130FEF"/>
    <w:rsid w:val="00131120"/>
    <w:rsid w:val="00131155"/>
    <w:rsid w:val="00131305"/>
    <w:rsid w:val="00131482"/>
    <w:rsid w:val="00131615"/>
    <w:rsid w:val="00131665"/>
    <w:rsid w:val="001316DF"/>
    <w:rsid w:val="00131BAA"/>
    <w:rsid w:val="00131F59"/>
    <w:rsid w:val="00132205"/>
    <w:rsid w:val="0013238A"/>
    <w:rsid w:val="001327B5"/>
    <w:rsid w:val="0013280D"/>
    <w:rsid w:val="001328B5"/>
    <w:rsid w:val="00132AAD"/>
    <w:rsid w:val="00132B82"/>
    <w:rsid w:val="00132DAE"/>
    <w:rsid w:val="001330F5"/>
    <w:rsid w:val="00133193"/>
    <w:rsid w:val="00133312"/>
    <w:rsid w:val="0013331E"/>
    <w:rsid w:val="001334E1"/>
    <w:rsid w:val="0013383B"/>
    <w:rsid w:val="00133DCD"/>
    <w:rsid w:val="001344C7"/>
    <w:rsid w:val="001344FD"/>
    <w:rsid w:val="0013475D"/>
    <w:rsid w:val="001347B9"/>
    <w:rsid w:val="001348F3"/>
    <w:rsid w:val="00134B05"/>
    <w:rsid w:val="00134BFA"/>
    <w:rsid w:val="00134C80"/>
    <w:rsid w:val="00134D28"/>
    <w:rsid w:val="00134EF1"/>
    <w:rsid w:val="00135000"/>
    <w:rsid w:val="0013520C"/>
    <w:rsid w:val="0013535A"/>
    <w:rsid w:val="001353F5"/>
    <w:rsid w:val="00135775"/>
    <w:rsid w:val="00136144"/>
    <w:rsid w:val="001361AC"/>
    <w:rsid w:val="001362E0"/>
    <w:rsid w:val="00136415"/>
    <w:rsid w:val="001365CE"/>
    <w:rsid w:val="0013677C"/>
    <w:rsid w:val="0013697A"/>
    <w:rsid w:val="001369CC"/>
    <w:rsid w:val="00136AF9"/>
    <w:rsid w:val="00136B37"/>
    <w:rsid w:val="00136CC4"/>
    <w:rsid w:val="00136D47"/>
    <w:rsid w:val="00136E45"/>
    <w:rsid w:val="00136E66"/>
    <w:rsid w:val="00136F3D"/>
    <w:rsid w:val="00137022"/>
    <w:rsid w:val="001371D2"/>
    <w:rsid w:val="0013739D"/>
    <w:rsid w:val="001376DA"/>
    <w:rsid w:val="00137869"/>
    <w:rsid w:val="00137A55"/>
    <w:rsid w:val="00137C8D"/>
    <w:rsid w:val="00137E2F"/>
    <w:rsid w:val="00137FEB"/>
    <w:rsid w:val="001403FC"/>
    <w:rsid w:val="0014045A"/>
    <w:rsid w:val="001406FC"/>
    <w:rsid w:val="0014092B"/>
    <w:rsid w:val="00140CF1"/>
    <w:rsid w:val="00140EC6"/>
    <w:rsid w:val="001411C5"/>
    <w:rsid w:val="001413FC"/>
    <w:rsid w:val="001415CF"/>
    <w:rsid w:val="001416AF"/>
    <w:rsid w:val="0014180E"/>
    <w:rsid w:val="00141C72"/>
    <w:rsid w:val="0014205C"/>
    <w:rsid w:val="001420C1"/>
    <w:rsid w:val="00142124"/>
    <w:rsid w:val="0014226D"/>
    <w:rsid w:val="001423AF"/>
    <w:rsid w:val="001427A3"/>
    <w:rsid w:val="00142887"/>
    <w:rsid w:val="00142A50"/>
    <w:rsid w:val="00142BF2"/>
    <w:rsid w:val="00142C75"/>
    <w:rsid w:val="00142D66"/>
    <w:rsid w:val="00142D93"/>
    <w:rsid w:val="00142E2D"/>
    <w:rsid w:val="00142E41"/>
    <w:rsid w:val="00142F6A"/>
    <w:rsid w:val="001435D0"/>
    <w:rsid w:val="0014371C"/>
    <w:rsid w:val="0014387C"/>
    <w:rsid w:val="0014396E"/>
    <w:rsid w:val="00143E34"/>
    <w:rsid w:val="00143E4C"/>
    <w:rsid w:val="0014408E"/>
    <w:rsid w:val="00144327"/>
    <w:rsid w:val="00144335"/>
    <w:rsid w:val="001445C6"/>
    <w:rsid w:val="001448FB"/>
    <w:rsid w:val="001449EB"/>
    <w:rsid w:val="00144B36"/>
    <w:rsid w:val="00144DEB"/>
    <w:rsid w:val="00144E89"/>
    <w:rsid w:val="001451AD"/>
    <w:rsid w:val="001452CB"/>
    <w:rsid w:val="0014546C"/>
    <w:rsid w:val="001459C2"/>
    <w:rsid w:val="00145CDF"/>
    <w:rsid w:val="00146116"/>
    <w:rsid w:val="00146224"/>
    <w:rsid w:val="00146250"/>
    <w:rsid w:val="00146384"/>
    <w:rsid w:val="0014640D"/>
    <w:rsid w:val="001465A9"/>
    <w:rsid w:val="001469A8"/>
    <w:rsid w:val="00146D29"/>
    <w:rsid w:val="00147152"/>
    <w:rsid w:val="00147194"/>
    <w:rsid w:val="0014737B"/>
    <w:rsid w:val="0014742A"/>
    <w:rsid w:val="00147525"/>
    <w:rsid w:val="0014760E"/>
    <w:rsid w:val="001477FD"/>
    <w:rsid w:val="00147865"/>
    <w:rsid w:val="00147F39"/>
    <w:rsid w:val="00147FDE"/>
    <w:rsid w:val="0015016E"/>
    <w:rsid w:val="00150566"/>
    <w:rsid w:val="001509B5"/>
    <w:rsid w:val="00150CE1"/>
    <w:rsid w:val="00150FA2"/>
    <w:rsid w:val="001511FD"/>
    <w:rsid w:val="001512B1"/>
    <w:rsid w:val="001514C7"/>
    <w:rsid w:val="00151678"/>
    <w:rsid w:val="0015169D"/>
    <w:rsid w:val="001517B7"/>
    <w:rsid w:val="00151850"/>
    <w:rsid w:val="00151EA1"/>
    <w:rsid w:val="00152748"/>
    <w:rsid w:val="00152E88"/>
    <w:rsid w:val="00152EFC"/>
    <w:rsid w:val="00152FB9"/>
    <w:rsid w:val="00152FE7"/>
    <w:rsid w:val="00152FEA"/>
    <w:rsid w:val="00153008"/>
    <w:rsid w:val="001531AC"/>
    <w:rsid w:val="001531FF"/>
    <w:rsid w:val="00153413"/>
    <w:rsid w:val="001534D3"/>
    <w:rsid w:val="00153518"/>
    <w:rsid w:val="001536DF"/>
    <w:rsid w:val="00153F31"/>
    <w:rsid w:val="00153F6C"/>
    <w:rsid w:val="001540A6"/>
    <w:rsid w:val="001542C9"/>
    <w:rsid w:val="00154318"/>
    <w:rsid w:val="00154552"/>
    <w:rsid w:val="001545D8"/>
    <w:rsid w:val="00154689"/>
    <w:rsid w:val="00154883"/>
    <w:rsid w:val="00154A1E"/>
    <w:rsid w:val="00154C19"/>
    <w:rsid w:val="00154D04"/>
    <w:rsid w:val="00154DE4"/>
    <w:rsid w:val="00154F5A"/>
    <w:rsid w:val="0015557D"/>
    <w:rsid w:val="00155936"/>
    <w:rsid w:val="00155AD0"/>
    <w:rsid w:val="00155DAF"/>
    <w:rsid w:val="00155F26"/>
    <w:rsid w:val="00155FC9"/>
    <w:rsid w:val="00156069"/>
    <w:rsid w:val="00156559"/>
    <w:rsid w:val="00156575"/>
    <w:rsid w:val="00156665"/>
    <w:rsid w:val="0015685C"/>
    <w:rsid w:val="00157241"/>
    <w:rsid w:val="0015736B"/>
    <w:rsid w:val="001577C7"/>
    <w:rsid w:val="00157AB9"/>
    <w:rsid w:val="00157B06"/>
    <w:rsid w:val="00157C3B"/>
    <w:rsid w:val="0016009B"/>
    <w:rsid w:val="0016011A"/>
    <w:rsid w:val="00160136"/>
    <w:rsid w:val="00160651"/>
    <w:rsid w:val="00160700"/>
    <w:rsid w:val="0016077C"/>
    <w:rsid w:val="00160B1B"/>
    <w:rsid w:val="00160B54"/>
    <w:rsid w:val="00160D62"/>
    <w:rsid w:val="00160E25"/>
    <w:rsid w:val="00160ECF"/>
    <w:rsid w:val="00160F82"/>
    <w:rsid w:val="0016109E"/>
    <w:rsid w:val="0016116E"/>
    <w:rsid w:val="0016128E"/>
    <w:rsid w:val="00161351"/>
    <w:rsid w:val="00161433"/>
    <w:rsid w:val="0016146D"/>
    <w:rsid w:val="0016152B"/>
    <w:rsid w:val="00161790"/>
    <w:rsid w:val="00161959"/>
    <w:rsid w:val="001619D5"/>
    <w:rsid w:val="00161B0E"/>
    <w:rsid w:val="00161CDC"/>
    <w:rsid w:val="00161D39"/>
    <w:rsid w:val="001620FB"/>
    <w:rsid w:val="0016232D"/>
    <w:rsid w:val="00162499"/>
    <w:rsid w:val="00162541"/>
    <w:rsid w:val="001626C0"/>
    <w:rsid w:val="00162E56"/>
    <w:rsid w:val="00162FB7"/>
    <w:rsid w:val="001631DC"/>
    <w:rsid w:val="001635B7"/>
    <w:rsid w:val="00163681"/>
    <w:rsid w:val="0016373A"/>
    <w:rsid w:val="00163896"/>
    <w:rsid w:val="001638FE"/>
    <w:rsid w:val="00163D68"/>
    <w:rsid w:val="001641AF"/>
    <w:rsid w:val="001642F1"/>
    <w:rsid w:val="0016443D"/>
    <w:rsid w:val="0016455C"/>
    <w:rsid w:val="00164891"/>
    <w:rsid w:val="001648EF"/>
    <w:rsid w:val="00164BF7"/>
    <w:rsid w:val="00164C74"/>
    <w:rsid w:val="00164DA9"/>
    <w:rsid w:val="00164E86"/>
    <w:rsid w:val="00165369"/>
    <w:rsid w:val="0016537C"/>
    <w:rsid w:val="001653ED"/>
    <w:rsid w:val="0016568F"/>
    <w:rsid w:val="00165A4A"/>
    <w:rsid w:val="00165AAB"/>
    <w:rsid w:val="00165B88"/>
    <w:rsid w:val="00165DC9"/>
    <w:rsid w:val="00165E25"/>
    <w:rsid w:val="00165E3D"/>
    <w:rsid w:val="00165F99"/>
    <w:rsid w:val="001662FB"/>
    <w:rsid w:val="00166416"/>
    <w:rsid w:val="0016689F"/>
    <w:rsid w:val="00166CA4"/>
    <w:rsid w:val="0016719B"/>
    <w:rsid w:val="0016724B"/>
    <w:rsid w:val="001672AB"/>
    <w:rsid w:val="0016781D"/>
    <w:rsid w:val="00167A11"/>
    <w:rsid w:val="00167E43"/>
    <w:rsid w:val="00170280"/>
    <w:rsid w:val="0017067E"/>
    <w:rsid w:val="001706B4"/>
    <w:rsid w:val="00170861"/>
    <w:rsid w:val="00170A3D"/>
    <w:rsid w:val="00170F0E"/>
    <w:rsid w:val="00170F6E"/>
    <w:rsid w:val="00171000"/>
    <w:rsid w:val="001711EC"/>
    <w:rsid w:val="00171241"/>
    <w:rsid w:val="00171696"/>
    <w:rsid w:val="00171717"/>
    <w:rsid w:val="001717B4"/>
    <w:rsid w:val="0017185A"/>
    <w:rsid w:val="001718A5"/>
    <w:rsid w:val="00171ADE"/>
    <w:rsid w:val="00171BC4"/>
    <w:rsid w:val="00171CB6"/>
    <w:rsid w:val="00171CF8"/>
    <w:rsid w:val="00171DF6"/>
    <w:rsid w:val="00171FA4"/>
    <w:rsid w:val="001720AA"/>
    <w:rsid w:val="0017227C"/>
    <w:rsid w:val="001724A8"/>
    <w:rsid w:val="0017278A"/>
    <w:rsid w:val="00172979"/>
    <w:rsid w:val="00172B77"/>
    <w:rsid w:val="00173052"/>
    <w:rsid w:val="0017311B"/>
    <w:rsid w:val="0017380B"/>
    <w:rsid w:val="00173AEC"/>
    <w:rsid w:val="0017442B"/>
    <w:rsid w:val="00174762"/>
    <w:rsid w:val="00174845"/>
    <w:rsid w:val="001752B3"/>
    <w:rsid w:val="001752BB"/>
    <w:rsid w:val="001756E9"/>
    <w:rsid w:val="00175877"/>
    <w:rsid w:val="001758B1"/>
    <w:rsid w:val="0017599C"/>
    <w:rsid w:val="00175B85"/>
    <w:rsid w:val="00175C19"/>
    <w:rsid w:val="00175D7C"/>
    <w:rsid w:val="00175DCB"/>
    <w:rsid w:val="00175E19"/>
    <w:rsid w:val="00175E6E"/>
    <w:rsid w:val="00175FE0"/>
    <w:rsid w:val="00176416"/>
    <w:rsid w:val="001766E1"/>
    <w:rsid w:val="00176B2A"/>
    <w:rsid w:val="001770DD"/>
    <w:rsid w:val="00177297"/>
    <w:rsid w:val="00177476"/>
    <w:rsid w:val="00177545"/>
    <w:rsid w:val="00177702"/>
    <w:rsid w:val="00177872"/>
    <w:rsid w:val="00177915"/>
    <w:rsid w:val="001779C6"/>
    <w:rsid w:val="00177C1F"/>
    <w:rsid w:val="00177E9A"/>
    <w:rsid w:val="00177EB8"/>
    <w:rsid w:val="00180287"/>
    <w:rsid w:val="00180324"/>
    <w:rsid w:val="001805BE"/>
    <w:rsid w:val="001806EB"/>
    <w:rsid w:val="00180867"/>
    <w:rsid w:val="00180C12"/>
    <w:rsid w:val="00180C2B"/>
    <w:rsid w:val="00180CC8"/>
    <w:rsid w:val="00180E89"/>
    <w:rsid w:val="00181124"/>
    <w:rsid w:val="00181D16"/>
    <w:rsid w:val="0018210E"/>
    <w:rsid w:val="00182287"/>
    <w:rsid w:val="00182794"/>
    <w:rsid w:val="001827BA"/>
    <w:rsid w:val="00182B4E"/>
    <w:rsid w:val="00182CCC"/>
    <w:rsid w:val="00183151"/>
    <w:rsid w:val="001832B4"/>
    <w:rsid w:val="00183320"/>
    <w:rsid w:val="0018336E"/>
    <w:rsid w:val="00183442"/>
    <w:rsid w:val="00183641"/>
    <w:rsid w:val="001837CB"/>
    <w:rsid w:val="00183BF7"/>
    <w:rsid w:val="0018496C"/>
    <w:rsid w:val="00184A44"/>
    <w:rsid w:val="00184D15"/>
    <w:rsid w:val="00184DF8"/>
    <w:rsid w:val="00184EAF"/>
    <w:rsid w:val="00184F73"/>
    <w:rsid w:val="00185486"/>
    <w:rsid w:val="00185530"/>
    <w:rsid w:val="001855E1"/>
    <w:rsid w:val="0018582B"/>
    <w:rsid w:val="001859B8"/>
    <w:rsid w:val="00185B2D"/>
    <w:rsid w:val="00185C7F"/>
    <w:rsid w:val="00186034"/>
    <w:rsid w:val="001860CB"/>
    <w:rsid w:val="001863AA"/>
    <w:rsid w:val="00186403"/>
    <w:rsid w:val="00186B02"/>
    <w:rsid w:val="00186B58"/>
    <w:rsid w:val="0018719A"/>
    <w:rsid w:val="0018720D"/>
    <w:rsid w:val="0018730D"/>
    <w:rsid w:val="001875EA"/>
    <w:rsid w:val="00187BC5"/>
    <w:rsid w:val="00187C14"/>
    <w:rsid w:val="0019023D"/>
    <w:rsid w:val="001907A3"/>
    <w:rsid w:val="001907F2"/>
    <w:rsid w:val="00190853"/>
    <w:rsid w:val="001908FA"/>
    <w:rsid w:val="001909C9"/>
    <w:rsid w:val="00190A6B"/>
    <w:rsid w:val="00190AF8"/>
    <w:rsid w:val="00190D2F"/>
    <w:rsid w:val="00190E0A"/>
    <w:rsid w:val="00190F6A"/>
    <w:rsid w:val="00191078"/>
    <w:rsid w:val="0019144A"/>
    <w:rsid w:val="001916FE"/>
    <w:rsid w:val="0019206C"/>
    <w:rsid w:val="00192072"/>
    <w:rsid w:val="00192201"/>
    <w:rsid w:val="0019229E"/>
    <w:rsid w:val="0019243F"/>
    <w:rsid w:val="00192542"/>
    <w:rsid w:val="00192573"/>
    <w:rsid w:val="00192E0A"/>
    <w:rsid w:val="00192FC8"/>
    <w:rsid w:val="001930B9"/>
    <w:rsid w:val="0019355C"/>
    <w:rsid w:val="00193768"/>
    <w:rsid w:val="001939B8"/>
    <w:rsid w:val="00193A88"/>
    <w:rsid w:val="00193C35"/>
    <w:rsid w:val="00193C8B"/>
    <w:rsid w:val="00193D3E"/>
    <w:rsid w:val="00193D73"/>
    <w:rsid w:val="00193F1C"/>
    <w:rsid w:val="001940BE"/>
    <w:rsid w:val="001941A9"/>
    <w:rsid w:val="0019430F"/>
    <w:rsid w:val="001947B7"/>
    <w:rsid w:val="00195490"/>
    <w:rsid w:val="001955D7"/>
    <w:rsid w:val="00195D48"/>
    <w:rsid w:val="0019607E"/>
    <w:rsid w:val="001960FD"/>
    <w:rsid w:val="00196249"/>
    <w:rsid w:val="00196401"/>
    <w:rsid w:val="00196761"/>
    <w:rsid w:val="00196AB4"/>
    <w:rsid w:val="00196B2E"/>
    <w:rsid w:val="00196DDE"/>
    <w:rsid w:val="00196FFE"/>
    <w:rsid w:val="00197770"/>
    <w:rsid w:val="001979A0"/>
    <w:rsid w:val="00197A1E"/>
    <w:rsid w:val="00197B45"/>
    <w:rsid w:val="00197E55"/>
    <w:rsid w:val="00197E9D"/>
    <w:rsid w:val="00197EEA"/>
    <w:rsid w:val="00197FBD"/>
    <w:rsid w:val="001A0038"/>
    <w:rsid w:val="001A00F1"/>
    <w:rsid w:val="001A04AB"/>
    <w:rsid w:val="001A0880"/>
    <w:rsid w:val="001A09D9"/>
    <w:rsid w:val="001A0EAF"/>
    <w:rsid w:val="001A146A"/>
    <w:rsid w:val="001A1547"/>
    <w:rsid w:val="001A1844"/>
    <w:rsid w:val="001A1896"/>
    <w:rsid w:val="001A189F"/>
    <w:rsid w:val="001A190D"/>
    <w:rsid w:val="001A19E0"/>
    <w:rsid w:val="001A1A27"/>
    <w:rsid w:val="001A1B78"/>
    <w:rsid w:val="001A1F3F"/>
    <w:rsid w:val="001A2660"/>
    <w:rsid w:val="001A3021"/>
    <w:rsid w:val="001A344A"/>
    <w:rsid w:val="001A3490"/>
    <w:rsid w:val="001A34BD"/>
    <w:rsid w:val="001A35EF"/>
    <w:rsid w:val="001A3B37"/>
    <w:rsid w:val="001A3DB9"/>
    <w:rsid w:val="001A3E35"/>
    <w:rsid w:val="001A3FAD"/>
    <w:rsid w:val="001A46EF"/>
    <w:rsid w:val="001A4A74"/>
    <w:rsid w:val="001A4BD0"/>
    <w:rsid w:val="001A4CB8"/>
    <w:rsid w:val="001A4D13"/>
    <w:rsid w:val="001A4D2F"/>
    <w:rsid w:val="001A5221"/>
    <w:rsid w:val="001A5278"/>
    <w:rsid w:val="001A5311"/>
    <w:rsid w:val="001A555A"/>
    <w:rsid w:val="001A5605"/>
    <w:rsid w:val="001A568A"/>
    <w:rsid w:val="001A5833"/>
    <w:rsid w:val="001A59C4"/>
    <w:rsid w:val="001A5AAC"/>
    <w:rsid w:val="001A603D"/>
    <w:rsid w:val="001A639B"/>
    <w:rsid w:val="001A665D"/>
    <w:rsid w:val="001A6933"/>
    <w:rsid w:val="001A6B0B"/>
    <w:rsid w:val="001A6C30"/>
    <w:rsid w:val="001A6D86"/>
    <w:rsid w:val="001A764C"/>
    <w:rsid w:val="001A77EF"/>
    <w:rsid w:val="001A7902"/>
    <w:rsid w:val="001A7AA6"/>
    <w:rsid w:val="001A7BB6"/>
    <w:rsid w:val="001A7FED"/>
    <w:rsid w:val="001B0077"/>
    <w:rsid w:val="001B0543"/>
    <w:rsid w:val="001B0904"/>
    <w:rsid w:val="001B0BBB"/>
    <w:rsid w:val="001B0D01"/>
    <w:rsid w:val="001B1118"/>
    <w:rsid w:val="001B121D"/>
    <w:rsid w:val="001B12F5"/>
    <w:rsid w:val="001B140E"/>
    <w:rsid w:val="001B15CF"/>
    <w:rsid w:val="001B171D"/>
    <w:rsid w:val="001B1B0B"/>
    <w:rsid w:val="001B1EEA"/>
    <w:rsid w:val="001B2134"/>
    <w:rsid w:val="001B21DE"/>
    <w:rsid w:val="001B27E2"/>
    <w:rsid w:val="001B2F78"/>
    <w:rsid w:val="001B2FD7"/>
    <w:rsid w:val="001B314D"/>
    <w:rsid w:val="001B3699"/>
    <w:rsid w:val="001B36DE"/>
    <w:rsid w:val="001B37EC"/>
    <w:rsid w:val="001B3A42"/>
    <w:rsid w:val="001B3B77"/>
    <w:rsid w:val="001B3C43"/>
    <w:rsid w:val="001B3EF3"/>
    <w:rsid w:val="001B3FFF"/>
    <w:rsid w:val="001B401F"/>
    <w:rsid w:val="001B40B2"/>
    <w:rsid w:val="001B4245"/>
    <w:rsid w:val="001B44FA"/>
    <w:rsid w:val="001B4501"/>
    <w:rsid w:val="001B45CF"/>
    <w:rsid w:val="001B46A2"/>
    <w:rsid w:val="001B47A6"/>
    <w:rsid w:val="001B4FD2"/>
    <w:rsid w:val="001B5065"/>
    <w:rsid w:val="001B5071"/>
    <w:rsid w:val="001B549B"/>
    <w:rsid w:val="001B54A6"/>
    <w:rsid w:val="001B54FB"/>
    <w:rsid w:val="001B55AF"/>
    <w:rsid w:val="001B55C0"/>
    <w:rsid w:val="001B5815"/>
    <w:rsid w:val="001B58AC"/>
    <w:rsid w:val="001B5AF7"/>
    <w:rsid w:val="001B5EE4"/>
    <w:rsid w:val="001B62DA"/>
    <w:rsid w:val="001B66E2"/>
    <w:rsid w:val="001B6A85"/>
    <w:rsid w:val="001B6CD8"/>
    <w:rsid w:val="001B6D03"/>
    <w:rsid w:val="001B6D83"/>
    <w:rsid w:val="001B7238"/>
    <w:rsid w:val="001B73F8"/>
    <w:rsid w:val="001B758F"/>
    <w:rsid w:val="001B77B8"/>
    <w:rsid w:val="001B7935"/>
    <w:rsid w:val="001B79EE"/>
    <w:rsid w:val="001B7D69"/>
    <w:rsid w:val="001B7DC6"/>
    <w:rsid w:val="001C0024"/>
    <w:rsid w:val="001C02D4"/>
    <w:rsid w:val="001C06E9"/>
    <w:rsid w:val="001C0828"/>
    <w:rsid w:val="001C09D8"/>
    <w:rsid w:val="001C0CFC"/>
    <w:rsid w:val="001C0E2F"/>
    <w:rsid w:val="001C1027"/>
    <w:rsid w:val="001C10A6"/>
    <w:rsid w:val="001C13A1"/>
    <w:rsid w:val="001C181E"/>
    <w:rsid w:val="001C1AAD"/>
    <w:rsid w:val="001C1DFC"/>
    <w:rsid w:val="001C24FA"/>
    <w:rsid w:val="001C2AAB"/>
    <w:rsid w:val="001C2B7C"/>
    <w:rsid w:val="001C2EC9"/>
    <w:rsid w:val="001C32A0"/>
    <w:rsid w:val="001C32CC"/>
    <w:rsid w:val="001C32E1"/>
    <w:rsid w:val="001C3368"/>
    <w:rsid w:val="001C3515"/>
    <w:rsid w:val="001C35A0"/>
    <w:rsid w:val="001C35A1"/>
    <w:rsid w:val="001C37CF"/>
    <w:rsid w:val="001C389F"/>
    <w:rsid w:val="001C38ED"/>
    <w:rsid w:val="001C3AD7"/>
    <w:rsid w:val="001C3EDA"/>
    <w:rsid w:val="001C3FD9"/>
    <w:rsid w:val="001C4018"/>
    <w:rsid w:val="001C40B9"/>
    <w:rsid w:val="001C438C"/>
    <w:rsid w:val="001C447C"/>
    <w:rsid w:val="001C457F"/>
    <w:rsid w:val="001C48DB"/>
    <w:rsid w:val="001C4C4D"/>
    <w:rsid w:val="001C4E37"/>
    <w:rsid w:val="001C4E61"/>
    <w:rsid w:val="001C5193"/>
    <w:rsid w:val="001C527D"/>
    <w:rsid w:val="001C557E"/>
    <w:rsid w:val="001C5868"/>
    <w:rsid w:val="001C5911"/>
    <w:rsid w:val="001C599A"/>
    <w:rsid w:val="001C59B0"/>
    <w:rsid w:val="001C5B9F"/>
    <w:rsid w:val="001C5D38"/>
    <w:rsid w:val="001C5D62"/>
    <w:rsid w:val="001C6375"/>
    <w:rsid w:val="001C63C6"/>
    <w:rsid w:val="001C6765"/>
    <w:rsid w:val="001C6C70"/>
    <w:rsid w:val="001C721E"/>
    <w:rsid w:val="001C72C3"/>
    <w:rsid w:val="001C72DE"/>
    <w:rsid w:val="001C7398"/>
    <w:rsid w:val="001C77AB"/>
    <w:rsid w:val="001C7B01"/>
    <w:rsid w:val="001C7D38"/>
    <w:rsid w:val="001C7DFE"/>
    <w:rsid w:val="001C7FA6"/>
    <w:rsid w:val="001D0279"/>
    <w:rsid w:val="001D02E8"/>
    <w:rsid w:val="001D035C"/>
    <w:rsid w:val="001D051A"/>
    <w:rsid w:val="001D0884"/>
    <w:rsid w:val="001D0F17"/>
    <w:rsid w:val="001D10B8"/>
    <w:rsid w:val="001D1259"/>
    <w:rsid w:val="001D13C4"/>
    <w:rsid w:val="001D13CA"/>
    <w:rsid w:val="001D1B56"/>
    <w:rsid w:val="001D1C20"/>
    <w:rsid w:val="001D1C48"/>
    <w:rsid w:val="001D1FA5"/>
    <w:rsid w:val="001D2272"/>
    <w:rsid w:val="001D22B4"/>
    <w:rsid w:val="001D2470"/>
    <w:rsid w:val="001D25ED"/>
    <w:rsid w:val="001D2606"/>
    <w:rsid w:val="001D2713"/>
    <w:rsid w:val="001D2AFD"/>
    <w:rsid w:val="001D2E56"/>
    <w:rsid w:val="001D2F52"/>
    <w:rsid w:val="001D3098"/>
    <w:rsid w:val="001D339F"/>
    <w:rsid w:val="001D3413"/>
    <w:rsid w:val="001D3964"/>
    <w:rsid w:val="001D3C8A"/>
    <w:rsid w:val="001D3FA5"/>
    <w:rsid w:val="001D3FC0"/>
    <w:rsid w:val="001D4173"/>
    <w:rsid w:val="001D4232"/>
    <w:rsid w:val="001D4419"/>
    <w:rsid w:val="001D4637"/>
    <w:rsid w:val="001D4711"/>
    <w:rsid w:val="001D48CD"/>
    <w:rsid w:val="001D490C"/>
    <w:rsid w:val="001D490E"/>
    <w:rsid w:val="001D4ABE"/>
    <w:rsid w:val="001D4E9D"/>
    <w:rsid w:val="001D4FB9"/>
    <w:rsid w:val="001D4FC9"/>
    <w:rsid w:val="001D526A"/>
    <w:rsid w:val="001D52C3"/>
    <w:rsid w:val="001D53CF"/>
    <w:rsid w:val="001D56E3"/>
    <w:rsid w:val="001D56F6"/>
    <w:rsid w:val="001D574C"/>
    <w:rsid w:val="001D5936"/>
    <w:rsid w:val="001D59E8"/>
    <w:rsid w:val="001D5BB6"/>
    <w:rsid w:val="001D5DF1"/>
    <w:rsid w:val="001D5EA2"/>
    <w:rsid w:val="001D60E3"/>
    <w:rsid w:val="001D6265"/>
    <w:rsid w:val="001D62D0"/>
    <w:rsid w:val="001D64CC"/>
    <w:rsid w:val="001D662B"/>
    <w:rsid w:val="001D6979"/>
    <w:rsid w:val="001D6A8E"/>
    <w:rsid w:val="001D6B77"/>
    <w:rsid w:val="001D6C5B"/>
    <w:rsid w:val="001D6DEF"/>
    <w:rsid w:val="001D6F4C"/>
    <w:rsid w:val="001D7095"/>
    <w:rsid w:val="001D7405"/>
    <w:rsid w:val="001D7966"/>
    <w:rsid w:val="001D7ADA"/>
    <w:rsid w:val="001D7DCD"/>
    <w:rsid w:val="001E01E3"/>
    <w:rsid w:val="001E029D"/>
    <w:rsid w:val="001E048E"/>
    <w:rsid w:val="001E060F"/>
    <w:rsid w:val="001E0628"/>
    <w:rsid w:val="001E0823"/>
    <w:rsid w:val="001E08F9"/>
    <w:rsid w:val="001E0A3D"/>
    <w:rsid w:val="001E1734"/>
    <w:rsid w:val="001E17CD"/>
    <w:rsid w:val="001E18DB"/>
    <w:rsid w:val="001E1B38"/>
    <w:rsid w:val="001E1C81"/>
    <w:rsid w:val="001E1F80"/>
    <w:rsid w:val="001E2126"/>
    <w:rsid w:val="001E2153"/>
    <w:rsid w:val="001E21D8"/>
    <w:rsid w:val="001E237B"/>
    <w:rsid w:val="001E23D3"/>
    <w:rsid w:val="001E2487"/>
    <w:rsid w:val="001E2939"/>
    <w:rsid w:val="001E29D3"/>
    <w:rsid w:val="001E2A75"/>
    <w:rsid w:val="001E2F25"/>
    <w:rsid w:val="001E2F3A"/>
    <w:rsid w:val="001E31E8"/>
    <w:rsid w:val="001E34AE"/>
    <w:rsid w:val="001E38C0"/>
    <w:rsid w:val="001E3914"/>
    <w:rsid w:val="001E3C9F"/>
    <w:rsid w:val="001E3F8B"/>
    <w:rsid w:val="001E3FF5"/>
    <w:rsid w:val="001E4256"/>
    <w:rsid w:val="001E4289"/>
    <w:rsid w:val="001E45C6"/>
    <w:rsid w:val="001E4674"/>
    <w:rsid w:val="001E4735"/>
    <w:rsid w:val="001E4992"/>
    <w:rsid w:val="001E49E9"/>
    <w:rsid w:val="001E4A2E"/>
    <w:rsid w:val="001E4A97"/>
    <w:rsid w:val="001E4AEB"/>
    <w:rsid w:val="001E4B4F"/>
    <w:rsid w:val="001E4BED"/>
    <w:rsid w:val="001E4CEC"/>
    <w:rsid w:val="001E4D4C"/>
    <w:rsid w:val="001E4EEF"/>
    <w:rsid w:val="001E502A"/>
    <w:rsid w:val="001E533D"/>
    <w:rsid w:val="001E55F6"/>
    <w:rsid w:val="001E5BAB"/>
    <w:rsid w:val="001E5CB0"/>
    <w:rsid w:val="001E5F19"/>
    <w:rsid w:val="001E608D"/>
    <w:rsid w:val="001E61C5"/>
    <w:rsid w:val="001E623D"/>
    <w:rsid w:val="001E628D"/>
    <w:rsid w:val="001E630A"/>
    <w:rsid w:val="001E6393"/>
    <w:rsid w:val="001E64D1"/>
    <w:rsid w:val="001E6546"/>
    <w:rsid w:val="001E6549"/>
    <w:rsid w:val="001E654A"/>
    <w:rsid w:val="001E65D9"/>
    <w:rsid w:val="001E6725"/>
    <w:rsid w:val="001E67C4"/>
    <w:rsid w:val="001E681D"/>
    <w:rsid w:val="001E6978"/>
    <w:rsid w:val="001E69BA"/>
    <w:rsid w:val="001E6BD5"/>
    <w:rsid w:val="001E7065"/>
    <w:rsid w:val="001E7119"/>
    <w:rsid w:val="001E715A"/>
    <w:rsid w:val="001E756D"/>
    <w:rsid w:val="001E7685"/>
    <w:rsid w:val="001E7882"/>
    <w:rsid w:val="001E7926"/>
    <w:rsid w:val="001E7FFA"/>
    <w:rsid w:val="001F05D6"/>
    <w:rsid w:val="001F0AAC"/>
    <w:rsid w:val="001F0ABC"/>
    <w:rsid w:val="001F0D16"/>
    <w:rsid w:val="001F0E28"/>
    <w:rsid w:val="001F1104"/>
    <w:rsid w:val="001F17CE"/>
    <w:rsid w:val="001F1A4B"/>
    <w:rsid w:val="001F1C2F"/>
    <w:rsid w:val="001F1E45"/>
    <w:rsid w:val="001F1EA3"/>
    <w:rsid w:val="001F23D0"/>
    <w:rsid w:val="001F27BB"/>
    <w:rsid w:val="001F2E52"/>
    <w:rsid w:val="001F2F21"/>
    <w:rsid w:val="001F3068"/>
    <w:rsid w:val="001F31D2"/>
    <w:rsid w:val="001F342F"/>
    <w:rsid w:val="001F3859"/>
    <w:rsid w:val="001F3A8D"/>
    <w:rsid w:val="001F3BA8"/>
    <w:rsid w:val="001F3D0A"/>
    <w:rsid w:val="001F3D91"/>
    <w:rsid w:val="001F4214"/>
    <w:rsid w:val="001F4609"/>
    <w:rsid w:val="001F4C31"/>
    <w:rsid w:val="001F533D"/>
    <w:rsid w:val="001F5354"/>
    <w:rsid w:val="001F5589"/>
    <w:rsid w:val="001F5855"/>
    <w:rsid w:val="001F58AC"/>
    <w:rsid w:val="001F599B"/>
    <w:rsid w:val="001F5B9C"/>
    <w:rsid w:val="001F60BC"/>
    <w:rsid w:val="001F6346"/>
    <w:rsid w:val="001F63F6"/>
    <w:rsid w:val="001F645A"/>
    <w:rsid w:val="001F6594"/>
    <w:rsid w:val="001F66E2"/>
    <w:rsid w:val="001F6756"/>
    <w:rsid w:val="001F68B8"/>
    <w:rsid w:val="001F6B20"/>
    <w:rsid w:val="001F6B97"/>
    <w:rsid w:val="001F6C82"/>
    <w:rsid w:val="001F6D4D"/>
    <w:rsid w:val="001F70FE"/>
    <w:rsid w:val="001F728E"/>
    <w:rsid w:val="001F72A5"/>
    <w:rsid w:val="001F7630"/>
    <w:rsid w:val="001F78BF"/>
    <w:rsid w:val="001F7A55"/>
    <w:rsid w:val="001F7B5A"/>
    <w:rsid w:val="001F7C51"/>
    <w:rsid w:val="002000C3"/>
    <w:rsid w:val="00200124"/>
    <w:rsid w:val="002002DB"/>
    <w:rsid w:val="002004C4"/>
    <w:rsid w:val="00200AFC"/>
    <w:rsid w:val="00200C6A"/>
    <w:rsid w:val="0020132F"/>
    <w:rsid w:val="002013D6"/>
    <w:rsid w:val="00201468"/>
    <w:rsid w:val="002014F3"/>
    <w:rsid w:val="002015B3"/>
    <w:rsid w:val="002017DF"/>
    <w:rsid w:val="0020183F"/>
    <w:rsid w:val="00201A2B"/>
    <w:rsid w:val="00201A49"/>
    <w:rsid w:val="00201D11"/>
    <w:rsid w:val="00201D32"/>
    <w:rsid w:val="00201F80"/>
    <w:rsid w:val="00202022"/>
    <w:rsid w:val="002020F6"/>
    <w:rsid w:val="002022E0"/>
    <w:rsid w:val="00202628"/>
    <w:rsid w:val="002027B4"/>
    <w:rsid w:val="002028F0"/>
    <w:rsid w:val="00202B5A"/>
    <w:rsid w:val="00203096"/>
    <w:rsid w:val="002038A7"/>
    <w:rsid w:val="00203F94"/>
    <w:rsid w:val="00203F98"/>
    <w:rsid w:val="0020422B"/>
    <w:rsid w:val="0020437D"/>
    <w:rsid w:val="00204500"/>
    <w:rsid w:val="0020494C"/>
    <w:rsid w:val="002049ED"/>
    <w:rsid w:val="00204A64"/>
    <w:rsid w:val="00204D2F"/>
    <w:rsid w:val="00204DC9"/>
    <w:rsid w:val="00205052"/>
    <w:rsid w:val="0020520C"/>
    <w:rsid w:val="002053C4"/>
    <w:rsid w:val="002055F4"/>
    <w:rsid w:val="00205677"/>
    <w:rsid w:val="002056E7"/>
    <w:rsid w:val="0020579A"/>
    <w:rsid w:val="00205811"/>
    <w:rsid w:val="002059E2"/>
    <w:rsid w:val="00205A13"/>
    <w:rsid w:val="002060D7"/>
    <w:rsid w:val="00206208"/>
    <w:rsid w:val="0020651F"/>
    <w:rsid w:val="0020687A"/>
    <w:rsid w:val="00206926"/>
    <w:rsid w:val="00206A13"/>
    <w:rsid w:val="00206A48"/>
    <w:rsid w:val="00206C41"/>
    <w:rsid w:val="00206CC8"/>
    <w:rsid w:val="00206E10"/>
    <w:rsid w:val="002075DC"/>
    <w:rsid w:val="002077D3"/>
    <w:rsid w:val="002078A7"/>
    <w:rsid w:val="0021063D"/>
    <w:rsid w:val="002107C1"/>
    <w:rsid w:val="00210CB7"/>
    <w:rsid w:val="00210DB9"/>
    <w:rsid w:val="00210F95"/>
    <w:rsid w:val="00211450"/>
    <w:rsid w:val="00211658"/>
    <w:rsid w:val="00211C88"/>
    <w:rsid w:val="0021201C"/>
    <w:rsid w:val="00212423"/>
    <w:rsid w:val="002127A5"/>
    <w:rsid w:val="00212968"/>
    <w:rsid w:val="00212E38"/>
    <w:rsid w:val="00212EC9"/>
    <w:rsid w:val="00213193"/>
    <w:rsid w:val="00213348"/>
    <w:rsid w:val="00213579"/>
    <w:rsid w:val="00213B50"/>
    <w:rsid w:val="002140A8"/>
    <w:rsid w:val="002141F4"/>
    <w:rsid w:val="00214320"/>
    <w:rsid w:val="0021461C"/>
    <w:rsid w:val="0021486A"/>
    <w:rsid w:val="00214878"/>
    <w:rsid w:val="00214954"/>
    <w:rsid w:val="00214EFD"/>
    <w:rsid w:val="0021512A"/>
    <w:rsid w:val="00215432"/>
    <w:rsid w:val="002158E8"/>
    <w:rsid w:val="00215963"/>
    <w:rsid w:val="00215ABE"/>
    <w:rsid w:val="00215E81"/>
    <w:rsid w:val="00215FB1"/>
    <w:rsid w:val="002162CE"/>
    <w:rsid w:val="00216311"/>
    <w:rsid w:val="002165BF"/>
    <w:rsid w:val="002165C5"/>
    <w:rsid w:val="00216ADE"/>
    <w:rsid w:val="00216BEE"/>
    <w:rsid w:val="00216C09"/>
    <w:rsid w:val="00216D96"/>
    <w:rsid w:val="002170C6"/>
    <w:rsid w:val="002172A0"/>
    <w:rsid w:val="002172FE"/>
    <w:rsid w:val="0021732D"/>
    <w:rsid w:val="0021733B"/>
    <w:rsid w:val="0021735F"/>
    <w:rsid w:val="0021744E"/>
    <w:rsid w:val="002175E0"/>
    <w:rsid w:val="00217BE2"/>
    <w:rsid w:val="00217F8F"/>
    <w:rsid w:val="002202AE"/>
    <w:rsid w:val="002206A7"/>
    <w:rsid w:val="002206F2"/>
    <w:rsid w:val="0022081A"/>
    <w:rsid w:val="00220AFA"/>
    <w:rsid w:val="0022105D"/>
    <w:rsid w:val="002213EE"/>
    <w:rsid w:val="002214A9"/>
    <w:rsid w:val="0022151A"/>
    <w:rsid w:val="00221DCD"/>
    <w:rsid w:val="002223A7"/>
    <w:rsid w:val="002225E2"/>
    <w:rsid w:val="002227C2"/>
    <w:rsid w:val="00222A44"/>
    <w:rsid w:val="00222AF6"/>
    <w:rsid w:val="0022306D"/>
    <w:rsid w:val="002231F9"/>
    <w:rsid w:val="0022362B"/>
    <w:rsid w:val="0022396F"/>
    <w:rsid w:val="00223AE5"/>
    <w:rsid w:val="00223BAA"/>
    <w:rsid w:val="00223BC4"/>
    <w:rsid w:val="00224019"/>
    <w:rsid w:val="002242C5"/>
    <w:rsid w:val="00224330"/>
    <w:rsid w:val="002245FB"/>
    <w:rsid w:val="00224A6D"/>
    <w:rsid w:val="00224EBA"/>
    <w:rsid w:val="002252B8"/>
    <w:rsid w:val="00225309"/>
    <w:rsid w:val="00225325"/>
    <w:rsid w:val="00225BC5"/>
    <w:rsid w:val="00225E2E"/>
    <w:rsid w:val="00225F6F"/>
    <w:rsid w:val="0022608A"/>
    <w:rsid w:val="002264EA"/>
    <w:rsid w:val="0022653A"/>
    <w:rsid w:val="0022657A"/>
    <w:rsid w:val="002265BA"/>
    <w:rsid w:val="002266D3"/>
    <w:rsid w:val="00226754"/>
    <w:rsid w:val="00226A0E"/>
    <w:rsid w:val="0022721D"/>
    <w:rsid w:val="002273C5"/>
    <w:rsid w:val="002274BB"/>
    <w:rsid w:val="0022756D"/>
    <w:rsid w:val="0022757F"/>
    <w:rsid w:val="0022760D"/>
    <w:rsid w:val="002276B7"/>
    <w:rsid w:val="0022798F"/>
    <w:rsid w:val="00227EB9"/>
    <w:rsid w:val="0023008F"/>
    <w:rsid w:val="00230290"/>
    <w:rsid w:val="002302E5"/>
    <w:rsid w:val="00230309"/>
    <w:rsid w:val="002305EC"/>
    <w:rsid w:val="00230867"/>
    <w:rsid w:val="00230A00"/>
    <w:rsid w:val="00230ABF"/>
    <w:rsid w:val="00230BEF"/>
    <w:rsid w:val="00230C4F"/>
    <w:rsid w:val="00231253"/>
    <w:rsid w:val="002313F7"/>
    <w:rsid w:val="002318DE"/>
    <w:rsid w:val="00231B48"/>
    <w:rsid w:val="00231D44"/>
    <w:rsid w:val="00232043"/>
    <w:rsid w:val="0023205B"/>
    <w:rsid w:val="0023229D"/>
    <w:rsid w:val="0023245E"/>
    <w:rsid w:val="0023267B"/>
    <w:rsid w:val="002327A4"/>
    <w:rsid w:val="00232810"/>
    <w:rsid w:val="00232B1B"/>
    <w:rsid w:val="00232D4B"/>
    <w:rsid w:val="002333A6"/>
    <w:rsid w:val="002333C0"/>
    <w:rsid w:val="00233715"/>
    <w:rsid w:val="002338C7"/>
    <w:rsid w:val="0023395A"/>
    <w:rsid w:val="00233C70"/>
    <w:rsid w:val="00233CD8"/>
    <w:rsid w:val="00233DE3"/>
    <w:rsid w:val="00234482"/>
    <w:rsid w:val="00234761"/>
    <w:rsid w:val="0023485D"/>
    <w:rsid w:val="002348C8"/>
    <w:rsid w:val="00234D88"/>
    <w:rsid w:val="00234F6C"/>
    <w:rsid w:val="00235053"/>
    <w:rsid w:val="002350B9"/>
    <w:rsid w:val="002357A6"/>
    <w:rsid w:val="0023583E"/>
    <w:rsid w:val="00235A64"/>
    <w:rsid w:val="00235CCB"/>
    <w:rsid w:val="00236127"/>
    <w:rsid w:val="00236571"/>
    <w:rsid w:val="002367FA"/>
    <w:rsid w:val="0023689C"/>
    <w:rsid w:val="00236EC2"/>
    <w:rsid w:val="0023739B"/>
    <w:rsid w:val="002375B2"/>
    <w:rsid w:val="002375FC"/>
    <w:rsid w:val="00237939"/>
    <w:rsid w:val="00237FCB"/>
    <w:rsid w:val="00237FEC"/>
    <w:rsid w:val="002400E8"/>
    <w:rsid w:val="00240832"/>
    <w:rsid w:val="00240AD8"/>
    <w:rsid w:val="00241036"/>
    <w:rsid w:val="00241518"/>
    <w:rsid w:val="002419EE"/>
    <w:rsid w:val="00241C39"/>
    <w:rsid w:val="00242407"/>
    <w:rsid w:val="00242B7F"/>
    <w:rsid w:val="00242E4C"/>
    <w:rsid w:val="00242E8D"/>
    <w:rsid w:val="00243049"/>
    <w:rsid w:val="002431B0"/>
    <w:rsid w:val="002433B9"/>
    <w:rsid w:val="002434C4"/>
    <w:rsid w:val="002435F2"/>
    <w:rsid w:val="00243811"/>
    <w:rsid w:val="002439A9"/>
    <w:rsid w:val="00243C2D"/>
    <w:rsid w:val="00243C7C"/>
    <w:rsid w:val="0024402A"/>
    <w:rsid w:val="0024417E"/>
    <w:rsid w:val="0024445B"/>
    <w:rsid w:val="002444A8"/>
    <w:rsid w:val="0024471D"/>
    <w:rsid w:val="00244A16"/>
    <w:rsid w:val="00244A38"/>
    <w:rsid w:val="00244AD1"/>
    <w:rsid w:val="002451D7"/>
    <w:rsid w:val="00245405"/>
    <w:rsid w:val="0024542B"/>
    <w:rsid w:val="00245669"/>
    <w:rsid w:val="002458D3"/>
    <w:rsid w:val="002458DE"/>
    <w:rsid w:val="00245A52"/>
    <w:rsid w:val="00245A93"/>
    <w:rsid w:val="00245CB0"/>
    <w:rsid w:val="00245F2A"/>
    <w:rsid w:val="002461AC"/>
    <w:rsid w:val="0024628C"/>
    <w:rsid w:val="002463D9"/>
    <w:rsid w:val="00246418"/>
    <w:rsid w:val="002465CC"/>
    <w:rsid w:val="00246BA0"/>
    <w:rsid w:val="00246DCA"/>
    <w:rsid w:val="002475AF"/>
    <w:rsid w:val="00247763"/>
    <w:rsid w:val="0024781F"/>
    <w:rsid w:val="002503BB"/>
    <w:rsid w:val="0025099D"/>
    <w:rsid w:val="00250D89"/>
    <w:rsid w:val="00251021"/>
    <w:rsid w:val="002511AC"/>
    <w:rsid w:val="002513D2"/>
    <w:rsid w:val="00251409"/>
    <w:rsid w:val="00251715"/>
    <w:rsid w:val="00251A75"/>
    <w:rsid w:val="00251CF1"/>
    <w:rsid w:val="00251D46"/>
    <w:rsid w:val="0025202E"/>
    <w:rsid w:val="002520A9"/>
    <w:rsid w:val="00252120"/>
    <w:rsid w:val="0025223D"/>
    <w:rsid w:val="0025224D"/>
    <w:rsid w:val="00252368"/>
    <w:rsid w:val="002529F4"/>
    <w:rsid w:val="00252B89"/>
    <w:rsid w:val="00252B97"/>
    <w:rsid w:val="00252D8C"/>
    <w:rsid w:val="00253170"/>
    <w:rsid w:val="00253215"/>
    <w:rsid w:val="002534E0"/>
    <w:rsid w:val="0025385D"/>
    <w:rsid w:val="00253B71"/>
    <w:rsid w:val="0025438F"/>
    <w:rsid w:val="00254668"/>
    <w:rsid w:val="00254690"/>
    <w:rsid w:val="00254A31"/>
    <w:rsid w:val="00254DFD"/>
    <w:rsid w:val="002551FD"/>
    <w:rsid w:val="00255771"/>
    <w:rsid w:val="00255864"/>
    <w:rsid w:val="00255A0B"/>
    <w:rsid w:val="00255A2D"/>
    <w:rsid w:val="00255A41"/>
    <w:rsid w:val="00255D3D"/>
    <w:rsid w:val="00255DD2"/>
    <w:rsid w:val="00256079"/>
    <w:rsid w:val="002560B4"/>
    <w:rsid w:val="002566D8"/>
    <w:rsid w:val="00256882"/>
    <w:rsid w:val="00256C3D"/>
    <w:rsid w:val="00256CC0"/>
    <w:rsid w:val="00257087"/>
    <w:rsid w:val="00257708"/>
    <w:rsid w:val="0025777E"/>
    <w:rsid w:val="0025791D"/>
    <w:rsid w:val="002579D9"/>
    <w:rsid w:val="00257A90"/>
    <w:rsid w:val="00257B4E"/>
    <w:rsid w:val="00257C8C"/>
    <w:rsid w:val="00260183"/>
    <w:rsid w:val="00260225"/>
    <w:rsid w:val="00260676"/>
    <w:rsid w:val="002608CC"/>
    <w:rsid w:val="0026091A"/>
    <w:rsid w:val="00260C9B"/>
    <w:rsid w:val="00260CCA"/>
    <w:rsid w:val="00260D8B"/>
    <w:rsid w:val="00260FF0"/>
    <w:rsid w:val="00261067"/>
    <w:rsid w:val="002611E1"/>
    <w:rsid w:val="00261391"/>
    <w:rsid w:val="002613FA"/>
    <w:rsid w:val="002615D4"/>
    <w:rsid w:val="00261D66"/>
    <w:rsid w:val="00261DF6"/>
    <w:rsid w:val="00261FB9"/>
    <w:rsid w:val="002620EA"/>
    <w:rsid w:val="002624A2"/>
    <w:rsid w:val="0026256B"/>
    <w:rsid w:val="00262811"/>
    <w:rsid w:val="00262C77"/>
    <w:rsid w:val="0026346C"/>
    <w:rsid w:val="002637C1"/>
    <w:rsid w:val="00263905"/>
    <w:rsid w:val="00263A24"/>
    <w:rsid w:val="00263A76"/>
    <w:rsid w:val="00263D14"/>
    <w:rsid w:val="00263E69"/>
    <w:rsid w:val="00263EE8"/>
    <w:rsid w:val="00263FE7"/>
    <w:rsid w:val="0026402D"/>
    <w:rsid w:val="00264A65"/>
    <w:rsid w:val="00264F34"/>
    <w:rsid w:val="00264F87"/>
    <w:rsid w:val="0026503E"/>
    <w:rsid w:val="0026532A"/>
    <w:rsid w:val="0026553D"/>
    <w:rsid w:val="0026589A"/>
    <w:rsid w:val="00265B16"/>
    <w:rsid w:val="00265D3C"/>
    <w:rsid w:val="00265EFE"/>
    <w:rsid w:val="002662B3"/>
    <w:rsid w:val="0026672A"/>
    <w:rsid w:val="00266773"/>
    <w:rsid w:val="00266886"/>
    <w:rsid w:val="00266EC6"/>
    <w:rsid w:val="00266F19"/>
    <w:rsid w:val="00266F5E"/>
    <w:rsid w:val="002670AB"/>
    <w:rsid w:val="00267533"/>
    <w:rsid w:val="002675B3"/>
    <w:rsid w:val="00267809"/>
    <w:rsid w:val="002701BA"/>
    <w:rsid w:val="00270245"/>
    <w:rsid w:val="00270368"/>
    <w:rsid w:val="00270829"/>
    <w:rsid w:val="0027088E"/>
    <w:rsid w:val="00271768"/>
    <w:rsid w:val="002717BC"/>
    <w:rsid w:val="002717DB"/>
    <w:rsid w:val="00271833"/>
    <w:rsid w:val="00271B33"/>
    <w:rsid w:val="00271BD3"/>
    <w:rsid w:val="00271BF8"/>
    <w:rsid w:val="00271CD0"/>
    <w:rsid w:val="00271FC9"/>
    <w:rsid w:val="0027206C"/>
    <w:rsid w:val="002723E9"/>
    <w:rsid w:val="002724E9"/>
    <w:rsid w:val="00272869"/>
    <w:rsid w:val="00272909"/>
    <w:rsid w:val="002729F2"/>
    <w:rsid w:val="00273185"/>
    <w:rsid w:val="00273214"/>
    <w:rsid w:val="00273244"/>
    <w:rsid w:val="002733AF"/>
    <w:rsid w:val="002733F4"/>
    <w:rsid w:val="002735F6"/>
    <w:rsid w:val="00273A57"/>
    <w:rsid w:val="00273B5D"/>
    <w:rsid w:val="00273D4E"/>
    <w:rsid w:val="00273E18"/>
    <w:rsid w:val="00273EB9"/>
    <w:rsid w:val="00274104"/>
    <w:rsid w:val="002744B3"/>
    <w:rsid w:val="00274559"/>
    <w:rsid w:val="002745E9"/>
    <w:rsid w:val="00274AFF"/>
    <w:rsid w:val="00274C9B"/>
    <w:rsid w:val="00275255"/>
    <w:rsid w:val="00275370"/>
    <w:rsid w:val="00275451"/>
    <w:rsid w:val="002754BD"/>
    <w:rsid w:val="002758D1"/>
    <w:rsid w:val="00275951"/>
    <w:rsid w:val="00275AE7"/>
    <w:rsid w:val="00275CD8"/>
    <w:rsid w:val="00275EA3"/>
    <w:rsid w:val="00275EDD"/>
    <w:rsid w:val="002760D6"/>
    <w:rsid w:val="00276207"/>
    <w:rsid w:val="0027626C"/>
    <w:rsid w:val="002768D8"/>
    <w:rsid w:val="00276DE1"/>
    <w:rsid w:val="002770DD"/>
    <w:rsid w:val="0027714B"/>
    <w:rsid w:val="002771C6"/>
    <w:rsid w:val="00277395"/>
    <w:rsid w:val="002775B1"/>
    <w:rsid w:val="00277661"/>
    <w:rsid w:val="002776D5"/>
    <w:rsid w:val="002778D5"/>
    <w:rsid w:val="00277A80"/>
    <w:rsid w:val="00277B42"/>
    <w:rsid w:val="00277D48"/>
    <w:rsid w:val="00277D52"/>
    <w:rsid w:val="00277D5A"/>
    <w:rsid w:val="00277DF9"/>
    <w:rsid w:val="00277E14"/>
    <w:rsid w:val="0028005C"/>
    <w:rsid w:val="00280069"/>
    <w:rsid w:val="0028056C"/>
    <w:rsid w:val="002805AB"/>
    <w:rsid w:val="00280601"/>
    <w:rsid w:val="002808F6"/>
    <w:rsid w:val="002809DE"/>
    <w:rsid w:val="00280A11"/>
    <w:rsid w:val="00280DB0"/>
    <w:rsid w:val="00280FE9"/>
    <w:rsid w:val="00280FEF"/>
    <w:rsid w:val="0028102F"/>
    <w:rsid w:val="00281210"/>
    <w:rsid w:val="0028134F"/>
    <w:rsid w:val="00281404"/>
    <w:rsid w:val="002815DD"/>
    <w:rsid w:val="00281720"/>
    <w:rsid w:val="0028197E"/>
    <w:rsid w:val="00281A00"/>
    <w:rsid w:val="00281A35"/>
    <w:rsid w:val="00281D32"/>
    <w:rsid w:val="00282278"/>
    <w:rsid w:val="00282479"/>
    <w:rsid w:val="0028257E"/>
    <w:rsid w:val="002825AB"/>
    <w:rsid w:val="0028266E"/>
    <w:rsid w:val="00282708"/>
    <w:rsid w:val="00282718"/>
    <w:rsid w:val="002827B2"/>
    <w:rsid w:val="002829E9"/>
    <w:rsid w:val="00282F0B"/>
    <w:rsid w:val="00283171"/>
    <w:rsid w:val="00283383"/>
    <w:rsid w:val="00283430"/>
    <w:rsid w:val="00283579"/>
    <w:rsid w:val="002838A9"/>
    <w:rsid w:val="00283F9D"/>
    <w:rsid w:val="002840C0"/>
    <w:rsid w:val="002840D7"/>
    <w:rsid w:val="0028459A"/>
    <w:rsid w:val="00284608"/>
    <w:rsid w:val="0028464A"/>
    <w:rsid w:val="00284717"/>
    <w:rsid w:val="002847D5"/>
    <w:rsid w:val="002848B5"/>
    <w:rsid w:val="002848FD"/>
    <w:rsid w:val="00284B40"/>
    <w:rsid w:val="00284B4F"/>
    <w:rsid w:val="00284BE1"/>
    <w:rsid w:val="00284C22"/>
    <w:rsid w:val="0028513D"/>
    <w:rsid w:val="002851FD"/>
    <w:rsid w:val="00285468"/>
    <w:rsid w:val="00285814"/>
    <w:rsid w:val="002859C9"/>
    <w:rsid w:val="00285AF4"/>
    <w:rsid w:val="00285EFA"/>
    <w:rsid w:val="00285F40"/>
    <w:rsid w:val="00286028"/>
    <w:rsid w:val="00286A7B"/>
    <w:rsid w:val="00286A83"/>
    <w:rsid w:val="002870E7"/>
    <w:rsid w:val="00287152"/>
    <w:rsid w:val="002871EB"/>
    <w:rsid w:val="0028737C"/>
    <w:rsid w:val="002879B5"/>
    <w:rsid w:val="00290086"/>
    <w:rsid w:val="002901B8"/>
    <w:rsid w:val="00290242"/>
    <w:rsid w:val="00290328"/>
    <w:rsid w:val="0029033E"/>
    <w:rsid w:val="0029045C"/>
    <w:rsid w:val="0029052F"/>
    <w:rsid w:val="002907F1"/>
    <w:rsid w:val="00290945"/>
    <w:rsid w:val="002909A7"/>
    <w:rsid w:val="00290D85"/>
    <w:rsid w:val="002911D9"/>
    <w:rsid w:val="002917E1"/>
    <w:rsid w:val="002917F5"/>
    <w:rsid w:val="0029190B"/>
    <w:rsid w:val="00291BF5"/>
    <w:rsid w:val="00292270"/>
    <w:rsid w:val="0029234E"/>
    <w:rsid w:val="00292486"/>
    <w:rsid w:val="0029276F"/>
    <w:rsid w:val="00292960"/>
    <w:rsid w:val="00292A65"/>
    <w:rsid w:val="00292A7B"/>
    <w:rsid w:val="00292F61"/>
    <w:rsid w:val="00293296"/>
    <w:rsid w:val="0029333E"/>
    <w:rsid w:val="00293A6C"/>
    <w:rsid w:val="00294131"/>
    <w:rsid w:val="002941D2"/>
    <w:rsid w:val="002942C8"/>
    <w:rsid w:val="0029436D"/>
    <w:rsid w:val="00294384"/>
    <w:rsid w:val="00294CA6"/>
    <w:rsid w:val="00294E0D"/>
    <w:rsid w:val="002950BD"/>
    <w:rsid w:val="002951C6"/>
    <w:rsid w:val="00295326"/>
    <w:rsid w:val="002954B5"/>
    <w:rsid w:val="00295543"/>
    <w:rsid w:val="00295678"/>
    <w:rsid w:val="0029571A"/>
    <w:rsid w:val="00295967"/>
    <w:rsid w:val="00295C82"/>
    <w:rsid w:val="00295CE6"/>
    <w:rsid w:val="002961BE"/>
    <w:rsid w:val="00296284"/>
    <w:rsid w:val="00296469"/>
    <w:rsid w:val="0029666E"/>
    <w:rsid w:val="00296C01"/>
    <w:rsid w:val="00296D78"/>
    <w:rsid w:val="00296D8C"/>
    <w:rsid w:val="00296E58"/>
    <w:rsid w:val="00296F36"/>
    <w:rsid w:val="00296F4D"/>
    <w:rsid w:val="00297477"/>
    <w:rsid w:val="002974A0"/>
    <w:rsid w:val="00297BF9"/>
    <w:rsid w:val="00297C04"/>
    <w:rsid w:val="00297C7E"/>
    <w:rsid w:val="00297CB2"/>
    <w:rsid w:val="00297D1A"/>
    <w:rsid w:val="00297FB2"/>
    <w:rsid w:val="002A0231"/>
    <w:rsid w:val="002A04CD"/>
    <w:rsid w:val="002A067B"/>
    <w:rsid w:val="002A0883"/>
    <w:rsid w:val="002A0EB3"/>
    <w:rsid w:val="002A1193"/>
    <w:rsid w:val="002A1940"/>
    <w:rsid w:val="002A19F4"/>
    <w:rsid w:val="002A1BFF"/>
    <w:rsid w:val="002A1DF1"/>
    <w:rsid w:val="002A2364"/>
    <w:rsid w:val="002A2470"/>
    <w:rsid w:val="002A2986"/>
    <w:rsid w:val="002A2D7A"/>
    <w:rsid w:val="002A30FD"/>
    <w:rsid w:val="002A313E"/>
    <w:rsid w:val="002A32E7"/>
    <w:rsid w:val="002A3419"/>
    <w:rsid w:val="002A3619"/>
    <w:rsid w:val="002A3935"/>
    <w:rsid w:val="002A3A68"/>
    <w:rsid w:val="002A3A91"/>
    <w:rsid w:val="002A3BC7"/>
    <w:rsid w:val="002A3C66"/>
    <w:rsid w:val="002A3E17"/>
    <w:rsid w:val="002A4247"/>
    <w:rsid w:val="002A42F4"/>
    <w:rsid w:val="002A475E"/>
    <w:rsid w:val="002A4ACD"/>
    <w:rsid w:val="002A4CC0"/>
    <w:rsid w:val="002A4E63"/>
    <w:rsid w:val="002A4F53"/>
    <w:rsid w:val="002A4FBA"/>
    <w:rsid w:val="002A5053"/>
    <w:rsid w:val="002A50D7"/>
    <w:rsid w:val="002A544E"/>
    <w:rsid w:val="002A5C94"/>
    <w:rsid w:val="002A5E21"/>
    <w:rsid w:val="002A6214"/>
    <w:rsid w:val="002A62F8"/>
    <w:rsid w:val="002A6537"/>
    <w:rsid w:val="002A660F"/>
    <w:rsid w:val="002A68D2"/>
    <w:rsid w:val="002A6AA7"/>
    <w:rsid w:val="002A6BDF"/>
    <w:rsid w:val="002A6D84"/>
    <w:rsid w:val="002A73C3"/>
    <w:rsid w:val="002A7598"/>
    <w:rsid w:val="002A7602"/>
    <w:rsid w:val="002A7726"/>
    <w:rsid w:val="002A7A23"/>
    <w:rsid w:val="002A7ADB"/>
    <w:rsid w:val="002A7B08"/>
    <w:rsid w:val="002A7D06"/>
    <w:rsid w:val="002A7EE3"/>
    <w:rsid w:val="002A7F15"/>
    <w:rsid w:val="002B01FF"/>
    <w:rsid w:val="002B03B8"/>
    <w:rsid w:val="002B0558"/>
    <w:rsid w:val="002B079B"/>
    <w:rsid w:val="002B07B7"/>
    <w:rsid w:val="002B0859"/>
    <w:rsid w:val="002B09EF"/>
    <w:rsid w:val="002B0B58"/>
    <w:rsid w:val="002B0E75"/>
    <w:rsid w:val="002B1093"/>
    <w:rsid w:val="002B15BB"/>
    <w:rsid w:val="002B1AE4"/>
    <w:rsid w:val="002B1D95"/>
    <w:rsid w:val="002B1EF5"/>
    <w:rsid w:val="002B2163"/>
    <w:rsid w:val="002B22AF"/>
    <w:rsid w:val="002B24BB"/>
    <w:rsid w:val="002B277E"/>
    <w:rsid w:val="002B28AE"/>
    <w:rsid w:val="002B2902"/>
    <w:rsid w:val="002B2936"/>
    <w:rsid w:val="002B2CDE"/>
    <w:rsid w:val="002B2D4D"/>
    <w:rsid w:val="002B2E03"/>
    <w:rsid w:val="002B2F6F"/>
    <w:rsid w:val="002B30F4"/>
    <w:rsid w:val="002B3DE8"/>
    <w:rsid w:val="002B4105"/>
    <w:rsid w:val="002B44BD"/>
    <w:rsid w:val="002B4503"/>
    <w:rsid w:val="002B4647"/>
    <w:rsid w:val="002B4B08"/>
    <w:rsid w:val="002B4CAB"/>
    <w:rsid w:val="002B4F37"/>
    <w:rsid w:val="002B4F67"/>
    <w:rsid w:val="002B4FEF"/>
    <w:rsid w:val="002B548F"/>
    <w:rsid w:val="002B5955"/>
    <w:rsid w:val="002B5DDC"/>
    <w:rsid w:val="002B5EA7"/>
    <w:rsid w:val="002B61E1"/>
    <w:rsid w:val="002B6A3B"/>
    <w:rsid w:val="002B6AB4"/>
    <w:rsid w:val="002B6E02"/>
    <w:rsid w:val="002B6EE9"/>
    <w:rsid w:val="002B6FCC"/>
    <w:rsid w:val="002B70C9"/>
    <w:rsid w:val="002B7294"/>
    <w:rsid w:val="002B7B6A"/>
    <w:rsid w:val="002B7C50"/>
    <w:rsid w:val="002B7CA0"/>
    <w:rsid w:val="002B7CD3"/>
    <w:rsid w:val="002B7E78"/>
    <w:rsid w:val="002B7F7A"/>
    <w:rsid w:val="002C00AC"/>
    <w:rsid w:val="002C0134"/>
    <w:rsid w:val="002C0178"/>
    <w:rsid w:val="002C01AB"/>
    <w:rsid w:val="002C0354"/>
    <w:rsid w:val="002C094A"/>
    <w:rsid w:val="002C0B5E"/>
    <w:rsid w:val="002C0CB6"/>
    <w:rsid w:val="002C11C0"/>
    <w:rsid w:val="002C11DD"/>
    <w:rsid w:val="002C1519"/>
    <w:rsid w:val="002C1E84"/>
    <w:rsid w:val="002C219B"/>
    <w:rsid w:val="002C21A9"/>
    <w:rsid w:val="002C25D9"/>
    <w:rsid w:val="002C2664"/>
    <w:rsid w:val="002C2898"/>
    <w:rsid w:val="002C2957"/>
    <w:rsid w:val="002C2A9D"/>
    <w:rsid w:val="002C2DD8"/>
    <w:rsid w:val="002C2E09"/>
    <w:rsid w:val="002C2F8C"/>
    <w:rsid w:val="002C3007"/>
    <w:rsid w:val="002C3494"/>
    <w:rsid w:val="002C371B"/>
    <w:rsid w:val="002C3842"/>
    <w:rsid w:val="002C3851"/>
    <w:rsid w:val="002C38BE"/>
    <w:rsid w:val="002C3A0D"/>
    <w:rsid w:val="002C3B9B"/>
    <w:rsid w:val="002C3BCC"/>
    <w:rsid w:val="002C3C7F"/>
    <w:rsid w:val="002C3D0C"/>
    <w:rsid w:val="002C3DEE"/>
    <w:rsid w:val="002C40D5"/>
    <w:rsid w:val="002C4372"/>
    <w:rsid w:val="002C4397"/>
    <w:rsid w:val="002C49A7"/>
    <w:rsid w:val="002C4A11"/>
    <w:rsid w:val="002C4A9F"/>
    <w:rsid w:val="002C4F25"/>
    <w:rsid w:val="002C5189"/>
    <w:rsid w:val="002C5610"/>
    <w:rsid w:val="002C5659"/>
    <w:rsid w:val="002C5A22"/>
    <w:rsid w:val="002C5E40"/>
    <w:rsid w:val="002C5EC9"/>
    <w:rsid w:val="002C62BC"/>
    <w:rsid w:val="002C6605"/>
    <w:rsid w:val="002C6644"/>
    <w:rsid w:val="002C6D2D"/>
    <w:rsid w:val="002C75C4"/>
    <w:rsid w:val="002C7B03"/>
    <w:rsid w:val="002C7CFF"/>
    <w:rsid w:val="002C7E14"/>
    <w:rsid w:val="002C7FC9"/>
    <w:rsid w:val="002D009B"/>
    <w:rsid w:val="002D0212"/>
    <w:rsid w:val="002D0249"/>
    <w:rsid w:val="002D031A"/>
    <w:rsid w:val="002D0484"/>
    <w:rsid w:val="002D06D3"/>
    <w:rsid w:val="002D0C86"/>
    <w:rsid w:val="002D101B"/>
    <w:rsid w:val="002D1332"/>
    <w:rsid w:val="002D1BE4"/>
    <w:rsid w:val="002D1DED"/>
    <w:rsid w:val="002D1E94"/>
    <w:rsid w:val="002D2149"/>
    <w:rsid w:val="002D25A2"/>
    <w:rsid w:val="002D278C"/>
    <w:rsid w:val="002D2817"/>
    <w:rsid w:val="002D2958"/>
    <w:rsid w:val="002D2AC6"/>
    <w:rsid w:val="002D2ADD"/>
    <w:rsid w:val="002D2DED"/>
    <w:rsid w:val="002D366F"/>
    <w:rsid w:val="002D3A4F"/>
    <w:rsid w:val="002D400A"/>
    <w:rsid w:val="002D4305"/>
    <w:rsid w:val="002D43D2"/>
    <w:rsid w:val="002D4669"/>
    <w:rsid w:val="002D46BD"/>
    <w:rsid w:val="002D4707"/>
    <w:rsid w:val="002D4A71"/>
    <w:rsid w:val="002D4CBA"/>
    <w:rsid w:val="002D504B"/>
    <w:rsid w:val="002D5056"/>
    <w:rsid w:val="002D53B5"/>
    <w:rsid w:val="002D5452"/>
    <w:rsid w:val="002D5AB2"/>
    <w:rsid w:val="002D5D03"/>
    <w:rsid w:val="002D5D6C"/>
    <w:rsid w:val="002D5E82"/>
    <w:rsid w:val="002D619F"/>
    <w:rsid w:val="002D6305"/>
    <w:rsid w:val="002D63F0"/>
    <w:rsid w:val="002D66FF"/>
    <w:rsid w:val="002D6B03"/>
    <w:rsid w:val="002D6B27"/>
    <w:rsid w:val="002D7308"/>
    <w:rsid w:val="002D73EE"/>
    <w:rsid w:val="002D7660"/>
    <w:rsid w:val="002D76A8"/>
    <w:rsid w:val="002D79CF"/>
    <w:rsid w:val="002D7DAC"/>
    <w:rsid w:val="002D7E3C"/>
    <w:rsid w:val="002E00DD"/>
    <w:rsid w:val="002E01A9"/>
    <w:rsid w:val="002E0279"/>
    <w:rsid w:val="002E07B7"/>
    <w:rsid w:val="002E07D0"/>
    <w:rsid w:val="002E0A39"/>
    <w:rsid w:val="002E0A3D"/>
    <w:rsid w:val="002E0CD4"/>
    <w:rsid w:val="002E0E03"/>
    <w:rsid w:val="002E16D3"/>
    <w:rsid w:val="002E1B35"/>
    <w:rsid w:val="002E1D12"/>
    <w:rsid w:val="002E2020"/>
    <w:rsid w:val="002E2985"/>
    <w:rsid w:val="002E2BD0"/>
    <w:rsid w:val="002E2D44"/>
    <w:rsid w:val="002E2FBE"/>
    <w:rsid w:val="002E3311"/>
    <w:rsid w:val="002E33B4"/>
    <w:rsid w:val="002E355E"/>
    <w:rsid w:val="002E3A6F"/>
    <w:rsid w:val="002E41B5"/>
    <w:rsid w:val="002E4220"/>
    <w:rsid w:val="002E42C3"/>
    <w:rsid w:val="002E4620"/>
    <w:rsid w:val="002E4976"/>
    <w:rsid w:val="002E4AE7"/>
    <w:rsid w:val="002E4C09"/>
    <w:rsid w:val="002E4CAE"/>
    <w:rsid w:val="002E4D6D"/>
    <w:rsid w:val="002E51B8"/>
    <w:rsid w:val="002E51C8"/>
    <w:rsid w:val="002E54B9"/>
    <w:rsid w:val="002E5B15"/>
    <w:rsid w:val="002E5C99"/>
    <w:rsid w:val="002E5C9D"/>
    <w:rsid w:val="002E5F0F"/>
    <w:rsid w:val="002E6032"/>
    <w:rsid w:val="002E6375"/>
    <w:rsid w:val="002E6499"/>
    <w:rsid w:val="002E65E9"/>
    <w:rsid w:val="002E6630"/>
    <w:rsid w:val="002E6A81"/>
    <w:rsid w:val="002E6E5D"/>
    <w:rsid w:val="002E70D0"/>
    <w:rsid w:val="002E74B4"/>
    <w:rsid w:val="002E7662"/>
    <w:rsid w:val="002E76F5"/>
    <w:rsid w:val="002E7935"/>
    <w:rsid w:val="002E7A94"/>
    <w:rsid w:val="002E7B88"/>
    <w:rsid w:val="002E7F1D"/>
    <w:rsid w:val="002F0056"/>
    <w:rsid w:val="002F01D8"/>
    <w:rsid w:val="002F0376"/>
    <w:rsid w:val="002F054F"/>
    <w:rsid w:val="002F0800"/>
    <w:rsid w:val="002F08E1"/>
    <w:rsid w:val="002F0CCB"/>
    <w:rsid w:val="002F0D92"/>
    <w:rsid w:val="002F0E38"/>
    <w:rsid w:val="002F11B8"/>
    <w:rsid w:val="002F1550"/>
    <w:rsid w:val="002F17CD"/>
    <w:rsid w:val="002F1D7A"/>
    <w:rsid w:val="002F1E86"/>
    <w:rsid w:val="002F2119"/>
    <w:rsid w:val="002F238C"/>
    <w:rsid w:val="002F24CF"/>
    <w:rsid w:val="002F261C"/>
    <w:rsid w:val="002F2776"/>
    <w:rsid w:val="002F28A0"/>
    <w:rsid w:val="002F2A8E"/>
    <w:rsid w:val="002F2BBF"/>
    <w:rsid w:val="002F2C7E"/>
    <w:rsid w:val="002F37B0"/>
    <w:rsid w:val="002F37C6"/>
    <w:rsid w:val="002F3A7B"/>
    <w:rsid w:val="002F3D85"/>
    <w:rsid w:val="002F4266"/>
    <w:rsid w:val="002F4378"/>
    <w:rsid w:val="002F487C"/>
    <w:rsid w:val="002F4B10"/>
    <w:rsid w:val="002F4F5E"/>
    <w:rsid w:val="002F5275"/>
    <w:rsid w:val="002F532B"/>
    <w:rsid w:val="002F54AF"/>
    <w:rsid w:val="002F5726"/>
    <w:rsid w:val="002F57E9"/>
    <w:rsid w:val="002F58D1"/>
    <w:rsid w:val="002F5AE5"/>
    <w:rsid w:val="002F5EF4"/>
    <w:rsid w:val="002F64C1"/>
    <w:rsid w:val="002F664E"/>
    <w:rsid w:val="002F695F"/>
    <w:rsid w:val="002F696A"/>
    <w:rsid w:val="002F6A47"/>
    <w:rsid w:val="002F6ECD"/>
    <w:rsid w:val="002F6EE2"/>
    <w:rsid w:val="002F716E"/>
    <w:rsid w:val="002F7363"/>
    <w:rsid w:val="002F7529"/>
    <w:rsid w:val="002F760B"/>
    <w:rsid w:val="002F7660"/>
    <w:rsid w:val="002F76CD"/>
    <w:rsid w:val="002F7C8D"/>
    <w:rsid w:val="002F7E31"/>
    <w:rsid w:val="003000BE"/>
    <w:rsid w:val="00300322"/>
    <w:rsid w:val="003005E1"/>
    <w:rsid w:val="00300734"/>
    <w:rsid w:val="00300738"/>
    <w:rsid w:val="00300AA9"/>
    <w:rsid w:val="00300D8F"/>
    <w:rsid w:val="00301002"/>
    <w:rsid w:val="003013B7"/>
    <w:rsid w:val="00301478"/>
    <w:rsid w:val="00301816"/>
    <w:rsid w:val="003018DA"/>
    <w:rsid w:val="0030199C"/>
    <w:rsid w:val="00301A0A"/>
    <w:rsid w:val="00301B42"/>
    <w:rsid w:val="00301CCA"/>
    <w:rsid w:val="003020F2"/>
    <w:rsid w:val="003022E8"/>
    <w:rsid w:val="0030299E"/>
    <w:rsid w:val="00302B65"/>
    <w:rsid w:val="00302BE4"/>
    <w:rsid w:val="00303474"/>
    <w:rsid w:val="00303830"/>
    <w:rsid w:val="0030398A"/>
    <w:rsid w:val="003039CB"/>
    <w:rsid w:val="00303AF5"/>
    <w:rsid w:val="00303F1A"/>
    <w:rsid w:val="00304216"/>
    <w:rsid w:val="0030421F"/>
    <w:rsid w:val="003045C2"/>
    <w:rsid w:val="003046F9"/>
    <w:rsid w:val="0030475E"/>
    <w:rsid w:val="0030478D"/>
    <w:rsid w:val="00304DA5"/>
    <w:rsid w:val="00304FF0"/>
    <w:rsid w:val="00305007"/>
    <w:rsid w:val="003050CE"/>
    <w:rsid w:val="00305145"/>
    <w:rsid w:val="003059E1"/>
    <w:rsid w:val="00305C2F"/>
    <w:rsid w:val="00305C68"/>
    <w:rsid w:val="0030604F"/>
    <w:rsid w:val="00306292"/>
    <w:rsid w:val="00306334"/>
    <w:rsid w:val="00306D63"/>
    <w:rsid w:val="00306EE6"/>
    <w:rsid w:val="0030700F"/>
    <w:rsid w:val="003072FB"/>
    <w:rsid w:val="0030752F"/>
    <w:rsid w:val="003075F2"/>
    <w:rsid w:val="00307828"/>
    <w:rsid w:val="00307949"/>
    <w:rsid w:val="00307960"/>
    <w:rsid w:val="003101F7"/>
    <w:rsid w:val="003109BD"/>
    <w:rsid w:val="00310B16"/>
    <w:rsid w:val="00310F42"/>
    <w:rsid w:val="0031131F"/>
    <w:rsid w:val="00311407"/>
    <w:rsid w:val="00311466"/>
    <w:rsid w:val="00311874"/>
    <w:rsid w:val="00311890"/>
    <w:rsid w:val="00311AEA"/>
    <w:rsid w:val="00311EB9"/>
    <w:rsid w:val="003123F0"/>
    <w:rsid w:val="0031248F"/>
    <w:rsid w:val="0031254A"/>
    <w:rsid w:val="0031255D"/>
    <w:rsid w:val="0031276F"/>
    <w:rsid w:val="00312A0C"/>
    <w:rsid w:val="00312B48"/>
    <w:rsid w:val="00312ED3"/>
    <w:rsid w:val="00312EF9"/>
    <w:rsid w:val="0031305C"/>
    <w:rsid w:val="00313088"/>
    <w:rsid w:val="0031312C"/>
    <w:rsid w:val="00313188"/>
    <w:rsid w:val="003133AF"/>
    <w:rsid w:val="00313491"/>
    <w:rsid w:val="0031349C"/>
    <w:rsid w:val="0031370E"/>
    <w:rsid w:val="003138BD"/>
    <w:rsid w:val="00313A80"/>
    <w:rsid w:val="00313F72"/>
    <w:rsid w:val="00314105"/>
    <w:rsid w:val="003146CA"/>
    <w:rsid w:val="003147D5"/>
    <w:rsid w:val="00315386"/>
    <w:rsid w:val="003156B9"/>
    <w:rsid w:val="00315AA2"/>
    <w:rsid w:val="00315DC5"/>
    <w:rsid w:val="00315EF1"/>
    <w:rsid w:val="00316596"/>
    <w:rsid w:val="00316728"/>
    <w:rsid w:val="003168C9"/>
    <w:rsid w:val="00316F10"/>
    <w:rsid w:val="00317009"/>
    <w:rsid w:val="0031735C"/>
    <w:rsid w:val="003174B9"/>
    <w:rsid w:val="0031768B"/>
    <w:rsid w:val="00317AC6"/>
    <w:rsid w:val="00317B3C"/>
    <w:rsid w:val="00317DA4"/>
    <w:rsid w:val="00317F69"/>
    <w:rsid w:val="003201E5"/>
    <w:rsid w:val="00320490"/>
    <w:rsid w:val="003204E4"/>
    <w:rsid w:val="003204FC"/>
    <w:rsid w:val="00320529"/>
    <w:rsid w:val="003205B7"/>
    <w:rsid w:val="003207F5"/>
    <w:rsid w:val="003211C6"/>
    <w:rsid w:val="00321437"/>
    <w:rsid w:val="003217AD"/>
    <w:rsid w:val="00321A49"/>
    <w:rsid w:val="00321AB2"/>
    <w:rsid w:val="00321B5F"/>
    <w:rsid w:val="00321C75"/>
    <w:rsid w:val="00321D97"/>
    <w:rsid w:val="003220B6"/>
    <w:rsid w:val="00322456"/>
    <w:rsid w:val="003225E0"/>
    <w:rsid w:val="00322953"/>
    <w:rsid w:val="003229E7"/>
    <w:rsid w:val="00322A1C"/>
    <w:rsid w:val="00322BB7"/>
    <w:rsid w:val="00322BFD"/>
    <w:rsid w:val="003234FA"/>
    <w:rsid w:val="003235B6"/>
    <w:rsid w:val="00323929"/>
    <w:rsid w:val="003239CD"/>
    <w:rsid w:val="00323C12"/>
    <w:rsid w:val="003245FE"/>
    <w:rsid w:val="00324820"/>
    <w:rsid w:val="00324841"/>
    <w:rsid w:val="0032487D"/>
    <w:rsid w:val="003249CD"/>
    <w:rsid w:val="003249CF"/>
    <w:rsid w:val="00324A7B"/>
    <w:rsid w:val="00324CB1"/>
    <w:rsid w:val="00324E57"/>
    <w:rsid w:val="00324F25"/>
    <w:rsid w:val="00324F8C"/>
    <w:rsid w:val="00325252"/>
    <w:rsid w:val="00325426"/>
    <w:rsid w:val="00325427"/>
    <w:rsid w:val="0032542F"/>
    <w:rsid w:val="003255A8"/>
    <w:rsid w:val="003255D6"/>
    <w:rsid w:val="00325980"/>
    <w:rsid w:val="0032599B"/>
    <w:rsid w:val="00325A3C"/>
    <w:rsid w:val="00325B3C"/>
    <w:rsid w:val="00325D46"/>
    <w:rsid w:val="00325D9C"/>
    <w:rsid w:val="00325F59"/>
    <w:rsid w:val="0032606E"/>
    <w:rsid w:val="00326438"/>
    <w:rsid w:val="00326498"/>
    <w:rsid w:val="00326537"/>
    <w:rsid w:val="0032681D"/>
    <w:rsid w:val="0032683B"/>
    <w:rsid w:val="00326886"/>
    <w:rsid w:val="003268E4"/>
    <w:rsid w:val="0032698D"/>
    <w:rsid w:val="00326D4B"/>
    <w:rsid w:val="003270F3"/>
    <w:rsid w:val="003271EC"/>
    <w:rsid w:val="00327AE7"/>
    <w:rsid w:val="00327B67"/>
    <w:rsid w:val="00327CFC"/>
    <w:rsid w:val="0033041C"/>
    <w:rsid w:val="003305EA"/>
    <w:rsid w:val="003306DB"/>
    <w:rsid w:val="00330DBC"/>
    <w:rsid w:val="00330E12"/>
    <w:rsid w:val="00330F8E"/>
    <w:rsid w:val="00331994"/>
    <w:rsid w:val="00332033"/>
    <w:rsid w:val="0033207D"/>
    <w:rsid w:val="00332247"/>
    <w:rsid w:val="003322C8"/>
    <w:rsid w:val="00332534"/>
    <w:rsid w:val="003327A1"/>
    <w:rsid w:val="00332954"/>
    <w:rsid w:val="00332C6E"/>
    <w:rsid w:val="00332D35"/>
    <w:rsid w:val="00332ED1"/>
    <w:rsid w:val="003330F3"/>
    <w:rsid w:val="003335F4"/>
    <w:rsid w:val="0033374B"/>
    <w:rsid w:val="00333761"/>
    <w:rsid w:val="0033376A"/>
    <w:rsid w:val="003337D2"/>
    <w:rsid w:val="00333830"/>
    <w:rsid w:val="00333C9E"/>
    <w:rsid w:val="00333E4F"/>
    <w:rsid w:val="00334BA2"/>
    <w:rsid w:val="00334E87"/>
    <w:rsid w:val="00335082"/>
    <w:rsid w:val="003351B6"/>
    <w:rsid w:val="003352B2"/>
    <w:rsid w:val="00335711"/>
    <w:rsid w:val="00335787"/>
    <w:rsid w:val="00335BD8"/>
    <w:rsid w:val="00335BFD"/>
    <w:rsid w:val="00335DFC"/>
    <w:rsid w:val="00335E0B"/>
    <w:rsid w:val="00335E9C"/>
    <w:rsid w:val="00336450"/>
    <w:rsid w:val="003364A3"/>
    <w:rsid w:val="00336A19"/>
    <w:rsid w:val="00336BCC"/>
    <w:rsid w:val="00336DBC"/>
    <w:rsid w:val="00336EBD"/>
    <w:rsid w:val="00336F45"/>
    <w:rsid w:val="00337560"/>
    <w:rsid w:val="003376A2"/>
    <w:rsid w:val="003377D0"/>
    <w:rsid w:val="00337992"/>
    <w:rsid w:val="00337A12"/>
    <w:rsid w:val="00337C68"/>
    <w:rsid w:val="00340137"/>
    <w:rsid w:val="0034021B"/>
    <w:rsid w:val="0034030B"/>
    <w:rsid w:val="0034044D"/>
    <w:rsid w:val="003406DA"/>
    <w:rsid w:val="003407FE"/>
    <w:rsid w:val="00340A42"/>
    <w:rsid w:val="00340B19"/>
    <w:rsid w:val="00340FB5"/>
    <w:rsid w:val="00341434"/>
    <w:rsid w:val="00341BEB"/>
    <w:rsid w:val="00341C03"/>
    <w:rsid w:val="00341CCB"/>
    <w:rsid w:val="00342477"/>
    <w:rsid w:val="003424F0"/>
    <w:rsid w:val="0034265D"/>
    <w:rsid w:val="003427E8"/>
    <w:rsid w:val="00342879"/>
    <w:rsid w:val="00342DBE"/>
    <w:rsid w:val="00342EB7"/>
    <w:rsid w:val="00342FE8"/>
    <w:rsid w:val="003430D4"/>
    <w:rsid w:val="0034341F"/>
    <w:rsid w:val="003442A0"/>
    <w:rsid w:val="0034467D"/>
    <w:rsid w:val="00344869"/>
    <w:rsid w:val="00344B8E"/>
    <w:rsid w:val="00345303"/>
    <w:rsid w:val="00345367"/>
    <w:rsid w:val="00345800"/>
    <w:rsid w:val="00345C7E"/>
    <w:rsid w:val="00345CB2"/>
    <w:rsid w:val="00345F72"/>
    <w:rsid w:val="003460DA"/>
    <w:rsid w:val="003462CF"/>
    <w:rsid w:val="003463AF"/>
    <w:rsid w:val="0034656F"/>
    <w:rsid w:val="003465EF"/>
    <w:rsid w:val="0034675F"/>
    <w:rsid w:val="00346967"/>
    <w:rsid w:val="00346991"/>
    <w:rsid w:val="00346A1C"/>
    <w:rsid w:val="00346FFC"/>
    <w:rsid w:val="00347255"/>
    <w:rsid w:val="0034730C"/>
    <w:rsid w:val="00347559"/>
    <w:rsid w:val="00347926"/>
    <w:rsid w:val="00347E6B"/>
    <w:rsid w:val="00347EAA"/>
    <w:rsid w:val="00350105"/>
    <w:rsid w:val="00350563"/>
    <w:rsid w:val="0035063E"/>
    <w:rsid w:val="0035099F"/>
    <w:rsid w:val="003509BA"/>
    <w:rsid w:val="00350CB5"/>
    <w:rsid w:val="00350DC9"/>
    <w:rsid w:val="00350DF6"/>
    <w:rsid w:val="00350E8D"/>
    <w:rsid w:val="00350EEC"/>
    <w:rsid w:val="00350FBA"/>
    <w:rsid w:val="00351246"/>
    <w:rsid w:val="00351266"/>
    <w:rsid w:val="00351594"/>
    <w:rsid w:val="0035183B"/>
    <w:rsid w:val="00351CF2"/>
    <w:rsid w:val="00351FA0"/>
    <w:rsid w:val="00352148"/>
    <w:rsid w:val="0035242A"/>
    <w:rsid w:val="003525C1"/>
    <w:rsid w:val="00352E0C"/>
    <w:rsid w:val="00352EA7"/>
    <w:rsid w:val="00353182"/>
    <w:rsid w:val="0035318A"/>
    <w:rsid w:val="0035339F"/>
    <w:rsid w:val="003534F3"/>
    <w:rsid w:val="003535B5"/>
    <w:rsid w:val="00353709"/>
    <w:rsid w:val="00353785"/>
    <w:rsid w:val="003537D6"/>
    <w:rsid w:val="00353828"/>
    <w:rsid w:val="00353A4F"/>
    <w:rsid w:val="00353E09"/>
    <w:rsid w:val="00353F36"/>
    <w:rsid w:val="00353FD8"/>
    <w:rsid w:val="003540DB"/>
    <w:rsid w:val="003541EB"/>
    <w:rsid w:val="003546C5"/>
    <w:rsid w:val="00354A98"/>
    <w:rsid w:val="00354B13"/>
    <w:rsid w:val="00354E06"/>
    <w:rsid w:val="00354FA3"/>
    <w:rsid w:val="0035500F"/>
    <w:rsid w:val="003553F5"/>
    <w:rsid w:val="003553FB"/>
    <w:rsid w:val="0035582F"/>
    <w:rsid w:val="00355C4E"/>
    <w:rsid w:val="00355EED"/>
    <w:rsid w:val="0035636F"/>
    <w:rsid w:val="0035639C"/>
    <w:rsid w:val="00356421"/>
    <w:rsid w:val="00356438"/>
    <w:rsid w:val="003568F0"/>
    <w:rsid w:val="00356D81"/>
    <w:rsid w:val="00356FB9"/>
    <w:rsid w:val="00357067"/>
    <w:rsid w:val="00357213"/>
    <w:rsid w:val="003572CE"/>
    <w:rsid w:val="00357731"/>
    <w:rsid w:val="00357798"/>
    <w:rsid w:val="003579E1"/>
    <w:rsid w:val="00357A7E"/>
    <w:rsid w:val="003602E4"/>
    <w:rsid w:val="00360353"/>
    <w:rsid w:val="0036039C"/>
    <w:rsid w:val="00360484"/>
    <w:rsid w:val="003604E4"/>
    <w:rsid w:val="003605AE"/>
    <w:rsid w:val="00360826"/>
    <w:rsid w:val="003609E2"/>
    <w:rsid w:val="00360A61"/>
    <w:rsid w:val="00360A6D"/>
    <w:rsid w:val="00360BCB"/>
    <w:rsid w:val="003611CA"/>
    <w:rsid w:val="003612DE"/>
    <w:rsid w:val="003612F1"/>
    <w:rsid w:val="0036147F"/>
    <w:rsid w:val="00361540"/>
    <w:rsid w:val="0036158D"/>
    <w:rsid w:val="00361846"/>
    <w:rsid w:val="00361EDC"/>
    <w:rsid w:val="003623C9"/>
    <w:rsid w:val="00362688"/>
    <w:rsid w:val="00362786"/>
    <w:rsid w:val="00362AAC"/>
    <w:rsid w:val="00362C97"/>
    <w:rsid w:val="00363027"/>
    <w:rsid w:val="00363073"/>
    <w:rsid w:val="00363248"/>
    <w:rsid w:val="00363294"/>
    <w:rsid w:val="00363545"/>
    <w:rsid w:val="00363714"/>
    <w:rsid w:val="003637F2"/>
    <w:rsid w:val="00363A61"/>
    <w:rsid w:val="00363CE2"/>
    <w:rsid w:val="00363CE7"/>
    <w:rsid w:val="00363FA6"/>
    <w:rsid w:val="0036402C"/>
    <w:rsid w:val="00364080"/>
    <w:rsid w:val="00364133"/>
    <w:rsid w:val="003646D0"/>
    <w:rsid w:val="0036480B"/>
    <w:rsid w:val="00364912"/>
    <w:rsid w:val="00364B03"/>
    <w:rsid w:val="00364B8B"/>
    <w:rsid w:val="00364D06"/>
    <w:rsid w:val="00365D5D"/>
    <w:rsid w:val="003661D3"/>
    <w:rsid w:val="003667CE"/>
    <w:rsid w:val="00366988"/>
    <w:rsid w:val="00366A1F"/>
    <w:rsid w:val="00366ADD"/>
    <w:rsid w:val="00366B73"/>
    <w:rsid w:val="00366D81"/>
    <w:rsid w:val="00366EA8"/>
    <w:rsid w:val="00366FB3"/>
    <w:rsid w:val="003677B6"/>
    <w:rsid w:val="003679B6"/>
    <w:rsid w:val="00367B5B"/>
    <w:rsid w:val="00367B7E"/>
    <w:rsid w:val="00367C1C"/>
    <w:rsid w:val="00367CF2"/>
    <w:rsid w:val="00370946"/>
    <w:rsid w:val="00370CB0"/>
    <w:rsid w:val="00370DCD"/>
    <w:rsid w:val="00370E75"/>
    <w:rsid w:val="00371010"/>
    <w:rsid w:val="0037115D"/>
    <w:rsid w:val="00371763"/>
    <w:rsid w:val="00371843"/>
    <w:rsid w:val="00371946"/>
    <w:rsid w:val="00371A60"/>
    <w:rsid w:val="00371B88"/>
    <w:rsid w:val="00372743"/>
    <w:rsid w:val="003727B7"/>
    <w:rsid w:val="00372847"/>
    <w:rsid w:val="00372FA1"/>
    <w:rsid w:val="003730D2"/>
    <w:rsid w:val="00373199"/>
    <w:rsid w:val="003732E0"/>
    <w:rsid w:val="00373709"/>
    <w:rsid w:val="00373728"/>
    <w:rsid w:val="00373AAB"/>
    <w:rsid w:val="00373ABB"/>
    <w:rsid w:val="00374500"/>
    <w:rsid w:val="00374608"/>
    <w:rsid w:val="003746B6"/>
    <w:rsid w:val="003746C2"/>
    <w:rsid w:val="00374755"/>
    <w:rsid w:val="00374922"/>
    <w:rsid w:val="00374AED"/>
    <w:rsid w:val="00374AF9"/>
    <w:rsid w:val="00374E07"/>
    <w:rsid w:val="00374F06"/>
    <w:rsid w:val="00374F64"/>
    <w:rsid w:val="003755A9"/>
    <w:rsid w:val="003755AF"/>
    <w:rsid w:val="00375612"/>
    <w:rsid w:val="00375686"/>
    <w:rsid w:val="00375814"/>
    <w:rsid w:val="003758CC"/>
    <w:rsid w:val="00375BA7"/>
    <w:rsid w:val="00375BF0"/>
    <w:rsid w:val="00375ED5"/>
    <w:rsid w:val="00376097"/>
    <w:rsid w:val="003762AC"/>
    <w:rsid w:val="00376425"/>
    <w:rsid w:val="003766B8"/>
    <w:rsid w:val="00376755"/>
    <w:rsid w:val="00376901"/>
    <w:rsid w:val="003769E9"/>
    <w:rsid w:val="00376A37"/>
    <w:rsid w:val="00376AF7"/>
    <w:rsid w:val="00376CC5"/>
    <w:rsid w:val="00376E28"/>
    <w:rsid w:val="00376F0D"/>
    <w:rsid w:val="003770B5"/>
    <w:rsid w:val="00377313"/>
    <w:rsid w:val="003776AF"/>
    <w:rsid w:val="00377973"/>
    <w:rsid w:val="003779D3"/>
    <w:rsid w:val="00377B69"/>
    <w:rsid w:val="00377C40"/>
    <w:rsid w:val="00377C4B"/>
    <w:rsid w:val="00377F95"/>
    <w:rsid w:val="0038015B"/>
    <w:rsid w:val="003801D9"/>
    <w:rsid w:val="003802CC"/>
    <w:rsid w:val="0038038F"/>
    <w:rsid w:val="00380422"/>
    <w:rsid w:val="003807DE"/>
    <w:rsid w:val="0038081A"/>
    <w:rsid w:val="00380C0E"/>
    <w:rsid w:val="00380D11"/>
    <w:rsid w:val="00380E8B"/>
    <w:rsid w:val="00380F1D"/>
    <w:rsid w:val="00380F4C"/>
    <w:rsid w:val="00381078"/>
    <w:rsid w:val="003811B3"/>
    <w:rsid w:val="0038120C"/>
    <w:rsid w:val="003814D2"/>
    <w:rsid w:val="00381717"/>
    <w:rsid w:val="003817C9"/>
    <w:rsid w:val="00381AD3"/>
    <w:rsid w:val="00381D0B"/>
    <w:rsid w:val="003820EF"/>
    <w:rsid w:val="0038217B"/>
    <w:rsid w:val="0038261B"/>
    <w:rsid w:val="00382B32"/>
    <w:rsid w:val="00382C18"/>
    <w:rsid w:val="00382D2C"/>
    <w:rsid w:val="0038302B"/>
    <w:rsid w:val="00383121"/>
    <w:rsid w:val="0038359B"/>
    <w:rsid w:val="003837AD"/>
    <w:rsid w:val="00383A22"/>
    <w:rsid w:val="00383B33"/>
    <w:rsid w:val="00383BB2"/>
    <w:rsid w:val="00383FA0"/>
    <w:rsid w:val="003840DB"/>
    <w:rsid w:val="0038420A"/>
    <w:rsid w:val="003842BD"/>
    <w:rsid w:val="003842F4"/>
    <w:rsid w:val="00384650"/>
    <w:rsid w:val="00384B94"/>
    <w:rsid w:val="00384C82"/>
    <w:rsid w:val="00384C92"/>
    <w:rsid w:val="00384E7F"/>
    <w:rsid w:val="00385053"/>
    <w:rsid w:val="0038539D"/>
    <w:rsid w:val="00385563"/>
    <w:rsid w:val="0038574A"/>
    <w:rsid w:val="00385821"/>
    <w:rsid w:val="003859D5"/>
    <w:rsid w:val="00385B84"/>
    <w:rsid w:val="00385C08"/>
    <w:rsid w:val="00385FA1"/>
    <w:rsid w:val="00386146"/>
    <w:rsid w:val="00386158"/>
    <w:rsid w:val="003862EB"/>
    <w:rsid w:val="003865CA"/>
    <w:rsid w:val="00386802"/>
    <w:rsid w:val="0038681A"/>
    <w:rsid w:val="00386D70"/>
    <w:rsid w:val="00386DAF"/>
    <w:rsid w:val="003870CF"/>
    <w:rsid w:val="003871AF"/>
    <w:rsid w:val="0038790E"/>
    <w:rsid w:val="00387AC4"/>
    <w:rsid w:val="00387DAA"/>
    <w:rsid w:val="00387ED2"/>
    <w:rsid w:val="00387EDF"/>
    <w:rsid w:val="00390236"/>
    <w:rsid w:val="00390244"/>
    <w:rsid w:val="003903C7"/>
    <w:rsid w:val="003904DF"/>
    <w:rsid w:val="003904FD"/>
    <w:rsid w:val="00390ECE"/>
    <w:rsid w:val="00390F9C"/>
    <w:rsid w:val="00391695"/>
    <w:rsid w:val="00391904"/>
    <w:rsid w:val="0039193A"/>
    <w:rsid w:val="00391A18"/>
    <w:rsid w:val="00391E7D"/>
    <w:rsid w:val="00391E88"/>
    <w:rsid w:val="00391E8F"/>
    <w:rsid w:val="00391F69"/>
    <w:rsid w:val="003921D4"/>
    <w:rsid w:val="0039222E"/>
    <w:rsid w:val="003923D7"/>
    <w:rsid w:val="0039245D"/>
    <w:rsid w:val="0039255E"/>
    <w:rsid w:val="00392B40"/>
    <w:rsid w:val="00392E2C"/>
    <w:rsid w:val="00392F0C"/>
    <w:rsid w:val="00393165"/>
    <w:rsid w:val="00393236"/>
    <w:rsid w:val="003936D1"/>
    <w:rsid w:val="003936FF"/>
    <w:rsid w:val="0039384B"/>
    <w:rsid w:val="0039418F"/>
    <w:rsid w:val="003941B0"/>
    <w:rsid w:val="00394212"/>
    <w:rsid w:val="0039435F"/>
    <w:rsid w:val="003943EC"/>
    <w:rsid w:val="0039466F"/>
    <w:rsid w:val="003949F3"/>
    <w:rsid w:val="00394CEB"/>
    <w:rsid w:val="00394F36"/>
    <w:rsid w:val="00395416"/>
    <w:rsid w:val="0039571C"/>
    <w:rsid w:val="00395BB1"/>
    <w:rsid w:val="00395DC8"/>
    <w:rsid w:val="00396017"/>
    <w:rsid w:val="003962F3"/>
    <w:rsid w:val="00396AD6"/>
    <w:rsid w:val="00396AF9"/>
    <w:rsid w:val="00397C5A"/>
    <w:rsid w:val="00397FEF"/>
    <w:rsid w:val="003A00D8"/>
    <w:rsid w:val="003A014E"/>
    <w:rsid w:val="003A0266"/>
    <w:rsid w:val="003A05CA"/>
    <w:rsid w:val="003A073E"/>
    <w:rsid w:val="003A08D0"/>
    <w:rsid w:val="003A09FE"/>
    <w:rsid w:val="003A0BAF"/>
    <w:rsid w:val="003A0E78"/>
    <w:rsid w:val="003A0FAF"/>
    <w:rsid w:val="003A10F2"/>
    <w:rsid w:val="003A113C"/>
    <w:rsid w:val="003A1CCA"/>
    <w:rsid w:val="003A1D1A"/>
    <w:rsid w:val="003A1E31"/>
    <w:rsid w:val="003A1F98"/>
    <w:rsid w:val="003A2053"/>
    <w:rsid w:val="003A221D"/>
    <w:rsid w:val="003A2250"/>
    <w:rsid w:val="003A24B5"/>
    <w:rsid w:val="003A2D00"/>
    <w:rsid w:val="003A2D10"/>
    <w:rsid w:val="003A3105"/>
    <w:rsid w:val="003A33A0"/>
    <w:rsid w:val="003A34B9"/>
    <w:rsid w:val="003A377C"/>
    <w:rsid w:val="003A3851"/>
    <w:rsid w:val="003A398C"/>
    <w:rsid w:val="003A3A2F"/>
    <w:rsid w:val="003A3B1C"/>
    <w:rsid w:val="003A3B1F"/>
    <w:rsid w:val="003A3C45"/>
    <w:rsid w:val="003A3E50"/>
    <w:rsid w:val="003A412A"/>
    <w:rsid w:val="003A426A"/>
    <w:rsid w:val="003A4355"/>
    <w:rsid w:val="003A4604"/>
    <w:rsid w:val="003A46E2"/>
    <w:rsid w:val="003A4825"/>
    <w:rsid w:val="003A4FF8"/>
    <w:rsid w:val="003A513D"/>
    <w:rsid w:val="003A5405"/>
    <w:rsid w:val="003A5521"/>
    <w:rsid w:val="003A5819"/>
    <w:rsid w:val="003A5BA5"/>
    <w:rsid w:val="003A5C09"/>
    <w:rsid w:val="003A5C33"/>
    <w:rsid w:val="003A5CBE"/>
    <w:rsid w:val="003A5F39"/>
    <w:rsid w:val="003A5F49"/>
    <w:rsid w:val="003A62A6"/>
    <w:rsid w:val="003A6484"/>
    <w:rsid w:val="003A6893"/>
    <w:rsid w:val="003A692F"/>
    <w:rsid w:val="003A6BDA"/>
    <w:rsid w:val="003A6C4A"/>
    <w:rsid w:val="003A6CE0"/>
    <w:rsid w:val="003A6FA4"/>
    <w:rsid w:val="003A7217"/>
    <w:rsid w:val="003A72E8"/>
    <w:rsid w:val="003A7379"/>
    <w:rsid w:val="003A73AF"/>
    <w:rsid w:val="003A73FF"/>
    <w:rsid w:val="003A7750"/>
    <w:rsid w:val="003A7891"/>
    <w:rsid w:val="003A7D30"/>
    <w:rsid w:val="003A7F2E"/>
    <w:rsid w:val="003B010E"/>
    <w:rsid w:val="003B0479"/>
    <w:rsid w:val="003B0ABA"/>
    <w:rsid w:val="003B0C2E"/>
    <w:rsid w:val="003B1078"/>
    <w:rsid w:val="003B13BB"/>
    <w:rsid w:val="003B13D3"/>
    <w:rsid w:val="003B1400"/>
    <w:rsid w:val="003B1491"/>
    <w:rsid w:val="003B159A"/>
    <w:rsid w:val="003B1774"/>
    <w:rsid w:val="003B17EF"/>
    <w:rsid w:val="003B1BCC"/>
    <w:rsid w:val="003B261D"/>
    <w:rsid w:val="003B26C4"/>
    <w:rsid w:val="003B297D"/>
    <w:rsid w:val="003B2C6D"/>
    <w:rsid w:val="003B2E09"/>
    <w:rsid w:val="003B3025"/>
    <w:rsid w:val="003B3237"/>
    <w:rsid w:val="003B3826"/>
    <w:rsid w:val="003B39A7"/>
    <w:rsid w:val="003B3A95"/>
    <w:rsid w:val="003B427B"/>
    <w:rsid w:val="003B44EE"/>
    <w:rsid w:val="003B4520"/>
    <w:rsid w:val="003B455F"/>
    <w:rsid w:val="003B462D"/>
    <w:rsid w:val="003B4869"/>
    <w:rsid w:val="003B4935"/>
    <w:rsid w:val="003B4A5B"/>
    <w:rsid w:val="003B4AFC"/>
    <w:rsid w:val="003B4CE1"/>
    <w:rsid w:val="003B519E"/>
    <w:rsid w:val="003B5873"/>
    <w:rsid w:val="003B5FD0"/>
    <w:rsid w:val="003B6390"/>
    <w:rsid w:val="003B658D"/>
    <w:rsid w:val="003B6626"/>
    <w:rsid w:val="003B6655"/>
    <w:rsid w:val="003B69B1"/>
    <w:rsid w:val="003B6B8A"/>
    <w:rsid w:val="003B6D96"/>
    <w:rsid w:val="003B6D9E"/>
    <w:rsid w:val="003B75BB"/>
    <w:rsid w:val="003B77DD"/>
    <w:rsid w:val="003B786B"/>
    <w:rsid w:val="003B7931"/>
    <w:rsid w:val="003B7A2F"/>
    <w:rsid w:val="003B7AA6"/>
    <w:rsid w:val="003B7ACD"/>
    <w:rsid w:val="003B7B56"/>
    <w:rsid w:val="003B7E2F"/>
    <w:rsid w:val="003C00CB"/>
    <w:rsid w:val="003C01A1"/>
    <w:rsid w:val="003C032B"/>
    <w:rsid w:val="003C0601"/>
    <w:rsid w:val="003C090F"/>
    <w:rsid w:val="003C0A2F"/>
    <w:rsid w:val="003C0C6D"/>
    <w:rsid w:val="003C0D41"/>
    <w:rsid w:val="003C0EB5"/>
    <w:rsid w:val="003C1189"/>
    <w:rsid w:val="003C1336"/>
    <w:rsid w:val="003C13BA"/>
    <w:rsid w:val="003C16B4"/>
    <w:rsid w:val="003C183C"/>
    <w:rsid w:val="003C1A62"/>
    <w:rsid w:val="003C1C1B"/>
    <w:rsid w:val="003C1F06"/>
    <w:rsid w:val="003C1FB2"/>
    <w:rsid w:val="003C20BA"/>
    <w:rsid w:val="003C25E4"/>
    <w:rsid w:val="003C28AD"/>
    <w:rsid w:val="003C2A60"/>
    <w:rsid w:val="003C2CBD"/>
    <w:rsid w:val="003C2E3D"/>
    <w:rsid w:val="003C313E"/>
    <w:rsid w:val="003C316F"/>
    <w:rsid w:val="003C320E"/>
    <w:rsid w:val="003C34D5"/>
    <w:rsid w:val="003C3546"/>
    <w:rsid w:val="003C3761"/>
    <w:rsid w:val="003C3A33"/>
    <w:rsid w:val="003C3AC5"/>
    <w:rsid w:val="003C3CAA"/>
    <w:rsid w:val="003C3CB5"/>
    <w:rsid w:val="003C3EE1"/>
    <w:rsid w:val="003C4047"/>
    <w:rsid w:val="003C41A5"/>
    <w:rsid w:val="003C42B7"/>
    <w:rsid w:val="003C4353"/>
    <w:rsid w:val="003C4417"/>
    <w:rsid w:val="003C462E"/>
    <w:rsid w:val="003C466B"/>
    <w:rsid w:val="003C4752"/>
    <w:rsid w:val="003C4DCC"/>
    <w:rsid w:val="003C50E0"/>
    <w:rsid w:val="003C5611"/>
    <w:rsid w:val="003C5801"/>
    <w:rsid w:val="003C5E35"/>
    <w:rsid w:val="003C60D1"/>
    <w:rsid w:val="003C628E"/>
    <w:rsid w:val="003C63CE"/>
    <w:rsid w:val="003C6461"/>
    <w:rsid w:val="003C6644"/>
    <w:rsid w:val="003C6A14"/>
    <w:rsid w:val="003C6A56"/>
    <w:rsid w:val="003C6CC7"/>
    <w:rsid w:val="003C6CEC"/>
    <w:rsid w:val="003C6D83"/>
    <w:rsid w:val="003C6EAF"/>
    <w:rsid w:val="003C7145"/>
    <w:rsid w:val="003C7376"/>
    <w:rsid w:val="003C73F5"/>
    <w:rsid w:val="003C76FE"/>
    <w:rsid w:val="003C774D"/>
    <w:rsid w:val="003C778A"/>
    <w:rsid w:val="003C7BFB"/>
    <w:rsid w:val="003D03BF"/>
    <w:rsid w:val="003D0A53"/>
    <w:rsid w:val="003D0A6C"/>
    <w:rsid w:val="003D0BB7"/>
    <w:rsid w:val="003D0BDC"/>
    <w:rsid w:val="003D0D11"/>
    <w:rsid w:val="003D0D82"/>
    <w:rsid w:val="003D0E79"/>
    <w:rsid w:val="003D144E"/>
    <w:rsid w:val="003D152D"/>
    <w:rsid w:val="003D15A3"/>
    <w:rsid w:val="003D1C70"/>
    <w:rsid w:val="003D1C9F"/>
    <w:rsid w:val="003D1DB0"/>
    <w:rsid w:val="003D1DF9"/>
    <w:rsid w:val="003D1E12"/>
    <w:rsid w:val="003D23C7"/>
    <w:rsid w:val="003D24B7"/>
    <w:rsid w:val="003D2645"/>
    <w:rsid w:val="003D2676"/>
    <w:rsid w:val="003D27FE"/>
    <w:rsid w:val="003D2ADA"/>
    <w:rsid w:val="003D2F32"/>
    <w:rsid w:val="003D3066"/>
    <w:rsid w:val="003D3678"/>
    <w:rsid w:val="003D381E"/>
    <w:rsid w:val="003D387F"/>
    <w:rsid w:val="003D3E93"/>
    <w:rsid w:val="003D4036"/>
    <w:rsid w:val="003D4432"/>
    <w:rsid w:val="003D462B"/>
    <w:rsid w:val="003D46E5"/>
    <w:rsid w:val="003D4B1D"/>
    <w:rsid w:val="003D4F07"/>
    <w:rsid w:val="003D5204"/>
    <w:rsid w:val="003D54E7"/>
    <w:rsid w:val="003D5A9D"/>
    <w:rsid w:val="003D5B70"/>
    <w:rsid w:val="003D6049"/>
    <w:rsid w:val="003D60C5"/>
    <w:rsid w:val="003D625F"/>
    <w:rsid w:val="003D62EB"/>
    <w:rsid w:val="003D69BC"/>
    <w:rsid w:val="003D6B90"/>
    <w:rsid w:val="003D6C81"/>
    <w:rsid w:val="003D6E9F"/>
    <w:rsid w:val="003D6FFF"/>
    <w:rsid w:val="003D79E3"/>
    <w:rsid w:val="003D7C72"/>
    <w:rsid w:val="003E00CA"/>
    <w:rsid w:val="003E0567"/>
    <w:rsid w:val="003E05F6"/>
    <w:rsid w:val="003E06E3"/>
    <w:rsid w:val="003E0B4E"/>
    <w:rsid w:val="003E0B5A"/>
    <w:rsid w:val="003E13A4"/>
    <w:rsid w:val="003E16D1"/>
    <w:rsid w:val="003E1E26"/>
    <w:rsid w:val="003E2274"/>
    <w:rsid w:val="003E23FA"/>
    <w:rsid w:val="003E25C7"/>
    <w:rsid w:val="003E2617"/>
    <w:rsid w:val="003E2690"/>
    <w:rsid w:val="003E2D92"/>
    <w:rsid w:val="003E2DEB"/>
    <w:rsid w:val="003E3697"/>
    <w:rsid w:val="003E376D"/>
    <w:rsid w:val="003E389E"/>
    <w:rsid w:val="003E3E53"/>
    <w:rsid w:val="003E4369"/>
    <w:rsid w:val="003E4534"/>
    <w:rsid w:val="003E462D"/>
    <w:rsid w:val="003E46A1"/>
    <w:rsid w:val="003E47F2"/>
    <w:rsid w:val="003E4D62"/>
    <w:rsid w:val="003E4E33"/>
    <w:rsid w:val="003E4EFA"/>
    <w:rsid w:val="003E4F5A"/>
    <w:rsid w:val="003E5041"/>
    <w:rsid w:val="003E51E0"/>
    <w:rsid w:val="003E51EA"/>
    <w:rsid w:val="003E54AF"/>
    <w:rsid w:val="003E5568"/>
    <w:rsid w:val="003E574D"/>
    <w:rsid w:val="003E57A0"/>
    <w:rsid w:val="003E58CE"/>
    <w:rsid w:val="003E5B26"/>
    <w:rsid w:val="003E5B4D"/>
    <w:rsid w:val="003E5D20"/>
    <w:rsid w:val="003E62D1"/>
    <w:rsid w:val="003E64F8"/>
    <w:rsid w:val="003E6BD2"/>
    <w:rsid w:val="003E7121"/>
    <w:rsid w:val="003E7289"/>
    <w:rsid w:val="003E73A0"/>
    <w:rsid w:val="003E7418"/>
    <w:rsid w:val="003E766B"/>
    <w:rsid w:val="003E79E1"/>
    <w:rsid w:val="003E7D9D"/>
    <w:rsid w:val="003E7DCC"/>
    <w:rsid w:val="003E7EE4"/>
    <w:rsid w:val="003F012F"/>
    <w:rsid w:val="003F04EB"/>
    <w:rsid w:val="003F05EE"/>
    <w:rsid w:val="003F09B3"/>
    <w:rsid w:val="003F0E3A"/>
    <w:rsid w:val="003F15BD"/>
    <w:rsid w:val="003F1610"/>
    <w:rsid w:val="003F1777"/>
    <w:rsid w:val="003F17B0"/>
    <w:rsid w:val="003F1825"/>
    <w:rsid w:val="003F18C0"/>
    <w:rsid w:val="003F194B"/>
    <w:rsid w:val="003F19C7"/>
    <w:rsid w:val="003F1AC7"/>
    <w:rsid w:val="003F1AD2"/>
    <w:rsid w:val="003F20DC"/>
    <w:rsid w:val="003F2533"/>
    <w:rsid w:val="003F25E3"/>
    <w:rsid w:val="003F25E8"/>
    <w:rsid w:val="003F268E"/>
    <w:rsid w:val="003F2767"/>
    <w:rsid w:val="003F2B6B"/>
    <w:rsid w:val="003F2CDE"/>
    <w:rsid w:val="003F2D7D"/>
    <w:rsid w:val="003F2DB1"/>
    <w:rsid w:val="003F2E2C"/>
    <w:rsid w:val="003F2F3F"/>
    <w:rsid w:val="003F361E"/>
    <w:rsid w:val="003F38FF"/>
    <w:rsid w:val="003F3BF9"/>
    <w:rsid w:val="003F3DDC"/>
    <w:rsid w:val="003F3F6C"/>
    <w:rsid w:val="003F424B"/>
    <w:rsid w:val="003F431E"/>
    <w:rsid w:val="003F436A"/>
    <w:rsid w:val="003F4486"/>
    <w:rsid w:val="003F48C0"/>
    <w:rsid w:val="003F4BDB"/>
    <w:rsid w:val="003F4BEB"/>
    <w:rsid w:val="003F4EBC"/>
    <w:rsid w:val="003F510D"/>
    <w:rsid w:val="003F57D5"/>
    <w:rsid w:val="003F5E11"/>
    <w:rsid w:val="003F5FA3"/>
    <w:rsid w:val="003F6027"/>
    <w:rsid w:val="003F6050"/>
    <w:rsid w:val="003F62BD"/>
    <w:rsid w:val="003F64AB"/>
    <w:rsid w:val="003F67A7"/>
    <w:rsid w:val="003F6A35"/>
    <w:rsid w:val="003F6AB8"/>
    <w:rsid w:val="003F6B2B"/>
    <w:rsid w:val="003F6C1D"/>
    <w:rsid w:val="003F6D71"/>
    <w:rsid w:val="003F79C5"/>
    <w:rsid w:val="003F7BB5"/>
    <w:rsid w:val="00400494"/>
    <w:rsid w:val="0040050A"/>
    <w:rsid w:val="00400584"/>
    <w:rsid w:val="00400589"/>
    <w:rsid w:val="00400732"/>
    <w:rsid w:val="00400809"/>
    <w:rsid w:val="00400A57"/>
    <w:rsid w:val="00400ADE"/>
    <w:rsid w:val="00400D1E"/>
    <w:rsid w:val="00400F93"/>
    <w:rsid w:val="004014D6"/>
    <w:rsid w:val="00401729"/>
    <w:rsid w:val="00401B0F"/>
    <w:rsid w:val="00401C0E"/>
    <w:rsid w:val="00401FE8"/>
    <w:rsid w:val="0040204A"/>
    <w:rsid w:val="0040229A"/>
    <w:rsid w:val="004027EC"/>
    <w:rsid w:val="00402887"/>
    <w:rsid w:val="00402C9B"/>
    <w:rsid w:val="004031F2"/>
    <w:rsid w:val="00403597"/>
    <w:rsid w:val="004038D5"/>
    <w:rsid w:val="00404035"/>
    <w:rsid w:val="0040403F"/>
    <w:rsid w:val="00404331"/>
    <w:rsid w:val="004045E8"/>
    <w:rsid w:val="00404735"/>
    <w:rsid w:val="0040488F"/>
    <w:rsid w:val="004049D3"/>
    <w:rsid w:val="00404A39"/>
    <w:rsid w:val="00404A7C"/>
    <w:rsid w:val="00404AC5"/>
    <w:rsid w:val="00404BF8"/>
    <w:rsid w:val="00404C68"/>
    <w:rsid w:val="00405365"/>
    <w:rsid w:val="0040537B"/>
    <w:rsid w:val="00405443"/>
    <w:rsid w:val="00405548"/>
    <w:rsid w:val="0040589B"/>
    <w:rsid w:val="00405A6F"/>
    <w:rsid w:val="00405F42"/>
    <w:rsid w:val="00406025"/>
    <w:rsid w:val="0040616F"/>
    <w:rsid w:val="00406444"/>
    <w:rsid w:val="004064F9"/>
    <w:rsid w:val="00406A23"/>
    <w:rsid w:val="00406E86"/>
    <w:rsid w:val="0040712C"/>
    <w:rsid w:val="004071D7"/>
    <w:rsid w:val="004073F9"/>
    <w:rsid w:val="004078ED"/>
    <w:rsid w:val="00407A32"/>
    <w:rsid w:val="00407F1A"/>
    <w:rsid w:val="00407F31"/>
    <w:rsid w:val="00407F58"/>
    <w:rsid w:val="004101E5"/>
    <w:rsid w:val="00410433"/>
    <w:rsid w:val="00410852"/>
    <w:rsid w:val="00410B0A"/>
    <w:rsid w:val="00410B25"/>
    <w:rsid w:val="00410C4F"/>
    <w:rsid w:val="00410C93"/>
    <w:rsid w:val="0041103A"/>
    <w:rsid w:val="004114FD"/>
    <w:rsid w:val="00411613"/>
    <w:rsid w:val="00411977"/>
    <w:rsid w:val="00411C81"/>
    <w:rsid w:val="00411FF9"/>
    <w:rsid w:val="004120B4"/>
    <w:rsid w:val="004124A2"/>
    <w:rsid w:val="0041254C"/>
    <w:rsid w:val="0041266D"/>
    <w:rsid w:val="00412921"/>
    <w:rsid w:val="00412C40"/>
    <w:rsid w:val="00412CA3"/>
    <w:rsid w:val="00412DDF"/>
    <w:rsid w:val="00412EB9"/>
    <w:rsid w:val="0041365E"/>
    <w:rsid w:val="00413776"/>
    <w:rsid w:val="00413800"/>
    <w:rsid w:val="00413861"/>
    <w:rsid w:val="00413CCA"/>
    <w:rsid w:val="00413CD5"/>
    <w:rsid w:val="00413D60"/>
    <w:rsid w:val="00413D98"/>
    <w:rsid w:val="00413DAB"/>
    <w:rsid w:val="004141F8"/>
    <w:rsid w:val="00414275"/>
    <w:rsid w:val="004142D9"/>
    <w:rsid w:val="004142DA"/>
    <w:rsid w:val="004146D4"/>
    <w:rsid w:val="004146ED"/>
    <w:rsid w:val="004148CC"/>
    <w:rsid w:val="00414B79"/>
    <w:rsid w:val="00414C95"/>
    <w:rsid w:val="00414D3A"/>
    <w:rsid w:val="00414F4E"/>
    <w:rsid w:val="00415032"/>
    <w:rsid w:val="004153D5"/>
    <w:rsid w:val="004156C9"/>
    <w:rsid w:val="0041596A"/>
    <w:rsid w:val="00415984"/>
    <w:rsid w:val="004159BF"/>
    <w:rsid w:val="00415A65"/>
    <w:rsid w:val="00415B34"/>
    <w:rsid w:val="0041636E"/>
    <w:rsid w:val="0041683E"/>
    <w:rsid w:val="004169B0"/>
    <w:rsid w:val="00416C64"/>
    <w:rsid w:val="0041700C"/>
    <w:rsid w:val="00417194"/>
    <w:rsid w:val="004175E6"/>
    <w:rsid w:val="004176AE"/>
    <w:rsid w:val="00417F9F"/>
    <w:rsid w:val="0042006B"/>
    <w:rsid w:val="0042042D"/>
    <w:rsid w:val="0042049A"/>
    <w:rsid w:val="004205E7"/>
    <w:rsid w:val="00420640"/>
    <w:rsid w:val="00420947"/>
    <w:rsid w:val="004209C6"/>
    <w:rsid w:val="004209E6"/>
    <w:rsid w:val="00420A02"/>
    <w:rsid w:val="00420CD5"/>
    <w:rsid w:val="00420FD5"/>
    <w:rsid w:val="00421008"/>
    <w:rsid w:val="0042123C"/>
    <w:rsid w:val="004214A2"/>
    <w:rsid w:val="0042197F"/>
    <w:rsid w:val="00421A71"/>
    <w:rsid w:val="00421D80"/>
    <w:rsid w:val="00422035"/>
    <w:rsid w:val="00422116"/>
    <w:rsid w:val="00422380"/>
    <w:rsid w:val="00422600"/>
    <w:rsid w:val="0042267B"/>
    <w:rsid w:val="0042273D"/>
    <w:rsid w:val="0042280E"/>
    <w:rsid w:val="00422EAD"/>
    <w:rsid w:val="00422EDF"/>
    <w:rsid w:val="0042316B"/>
    <w:rsid w:val="0042345F"/>
    <w:rsid w:val="0042346F"/>
    <w:rsid w:val="004238D3"/>
    <w:rsid w:val="00423DF5"/>
    <w:rsid w:val="0042408E"/>
    <w:rsid w:val="00424153"/>
    <w:rsid w:val="0042421B"/>
    <w:rsid w:val="004243FF"/>
    <w:rsid w:val="00424B28"/>
    <w:rsid w:val="00425DD6"/>
    <w:rsid w:val="0042615B"/>
    <w:rsid w:val="004265C5"/>
    <w:rsid w:val="004265F7"/>
    <w:rsid w:val="004267BA"/>
    <w:rsid w:val="004267F8"/>
    <w:rsid w:val="0042683A"/>
    <w:rsid w:val="00426ABB"/>
    <w:rsid w:val="00426B0C"/>
    <w:rsid w:val="00426B3C"/>
    <w:rsid w:val="00426E16"/>
    <w:rsid w:val="00426F88"/>
    <w:rsid w:val="00427080"/>
    <w:rsid w:val="004270FF"/>
    <w:rsid w:val="00427282"/>
    <w:rsid w:val="004273B5"/>
    <w:rsid w:val="004273DE"/>
    <w:rsid w:val="00427DFC"/>
    <w:rsid w:val="00427E4E"/>
    <w:rsid w:val="00427EA2"/>
    <w:rsid w:val="00427EA7"/>
    <w:rsid w:val="00430047"/>
    <w:rsid w:val="0043014B"/>
    <w:rsid w:val="004302F6"/>
    <w:rsid w:val="00430B17"/>
    <w:rsid w:val="004310C1"/>
    <w:rsid w:val="00431202"/>
    <w:rsid w:val="00431331"/>
    <w:rsid w:val="00431371"/>
    <w:rsid w:val="00431622"/>
    <w:rsid w:val="0043180A"/>
    <w:rsid w:val="00431C12"/>
    <w:rsid w:val="00431FD1"/>
    <w:rsid w:val="00432085"/>
    <w:rsid w:val="0043213E"/>
    <w:rsid w:val="0043234E"/>
    <w:rsid w:val="00432483"/>
    <w:rsid w:val="00432C91"/>
    <w:rsid w:val="00432DB5"/>
    <w:rsid w:val="0043372B"/>
    <w:rsid w:val="00433980"/>
    <w:rsid w:val="00433AF1"/>
    <w:rsid w:val="00433B69"/>
    <w:rsid w:val="00433EFD"/>
    <w:rsid w:val="00434053"/>
    <w:rsid w:val="004348EF"/>
    <w:rsid w:val="00434965"/>
    <w:rsid w:val="004349DC"/>
    <w:rsid w:val="0043513B"/>
    <w:rsid w:val="00435364"/>
    <w:rsid w:val="0043537A"/>
    <w:rsid w:val="00435701"/>
    <w:rsid w:val="0043609F"/>
    <w:rsid w:val="00436276"/>
    <w:rsid w:val="00436536"/>
    <w:rsid w:val="00436746"/>
    <w:rsid w:val="00436BDD"/>
    <w:rsid w:val="00436CF6"/>
    <w:rsid w:val="00436E7B"/>
    <w:rsid w:val="00437A83"/>
    <w:rsid w:val="00437C6B"/>
    <w:rsid w:val="00437EE1"/>
    <w:rsid w:val="00437F96"/>
    <w:rsid w:val="00440054"/>
    <w:rsid w:val="004400CC"/>
    <w:rsid w:val="004401FD"/>
    <w:rsid w:val="00440337"/>
    <w:rsid w:val="00440386"/>
    <w:rsid w:val="004403EE"/>
    <w:rsid w:val="004406C2"/>
    <w:rsid w:val="004409F8"/>
    <w:rsid w:val="00440CAB"/>
    <w:rsid w:val="00440D55"/>
    <w:rsid w:val="0044108D"/>
    <w:rsid w:val="0044128A"/>
    <w:rsid w:val="004413A4"/>
    <w:rsid w:val="00441600"/>
    <w:rsid w:val="0044172A"/>
    <w:rsid w:val="004417B9"/>
    <w:rsid w:val="00441832"/>
    <w:rsid w:val="00441889"/>
    <w:rsid w:val="00441CB5"/>
    <w:rsid w:val="00441F76"/>
    <w:rsid w:val="0044209B"/>
    <w:rsid w:val="004421B3"/>
    <w:rsid w:val="00442507"/>
    <w:rsid w:val="004426FA"/>
    <w:rsid w:val="00442781"/>
    <w:rsid w:val="00442A6A"/>
    <w:rsid w:val="00442B82"/>
    <w:rsid w:val="00442CC1"/>
    <w:rsid w:val="00442DE9"/>
    <w:rsid w:val="00442F67"/>
    <w:rsid w:val="00442FAD"/>
    <w:rsid w:val="00443174"/>
    <w:rsid w:val="004434EF"/>
    <w:rsid w:val="00443615"/>
    <w:rsid w:val="004438AF"/>
    <w:rsid w:val="00443D15"/>
    <w:rsid w:val="00443D54"/>
    <w:rsid w:val="00443EE9"/>
    <w:rsid w:val="004449FD"/>
    <w:rsid w:val="00444FBF"/>
    <w:rsid w:val="00444FE0"/>
    <w:rsid w:val="00444FE2"/>
    <w:rsid w:val="0044502B"/>
    <w:rsid w:val="0044512A"/>
    <w:rsid w:val="0044533B"/>
    <w:rsid w:val="00445888"/>
    <w:rsid w:val="00445A84"/>
    <w:rsid w:val="00445CF6"/>
    <w:rsid w:val="00445F52"/>
    <w:rsid w:val="00446BBE"/>
    <w:rsid w:val="00446CEC"/>
    <w:rsid w:val="00446D5D"/>
    <w:rsid w:val="00446E06"/>
    <w:rsid w:val="00446E0E"/>
    <w:rsid w:val="00447328"/>
    <w:rsid w:val="00447360"/>
    <w:rsid w:val="004473BB"/>
    <w:rsid w:val="00447402"/>
    <w:rsid w:val="00447770"/>
    <w:rsid w:val="004477F7"/>
    <w:rsid w:val="00447959"/>
    <w:rsid w:val="00447D12"/>
    <w:rsid w:val="00447F91"/>
    <w:rsid w:val="0045020D"/>
    <w:rsid w:val="00450320"/>
    <w:rsid w:val="004503A1"/>
    <w:rsid w:val="00450853"/>
    <w:rsid w:val="00450B3B"/>
    <w:rsid w:val="00450BC5"/>
    <w:rsid w:val="00450FA2"/>
    <w:rsid w:val="00450FCD"/>
    <w:rsid w:val="00450FD1"/>
    <w:rsid w:val="00451631"/>
    <w:rsid w:val="0045178C"/>
    <w:rsid w:val="004517F8"/>
    <w:rsid w:val="0045189D"/>
    <w:rsid w:val="00451BE8"/>
    <w:rsid w:val="00451C4C"/>
    <w:rsid w:val="00451CBE"/>
    <w:rsid w:val="00451E23"/>
    <w:rsid w:val="00451E26"/>
    <w:rsid w:val="00451EB9"/>
    <w:rsid w:val="004520F4"/>
    <w:rsid w:val="00452690"/>
    <w:rsid w:val="00452DE1"/>
    <w:rsid w:val="00452F2D"/>
    <w:rsid w:val="004530CF"/>
    <w:rsid w:val="004530D4"/>
    <w:rsid w:val="00453231"/>
    <w:rsid w:val="0045328C"/>
    <w:rsid w:val="004532D3"/>
    <w:rsid w:val="00453540"/>
    <w:rsid w:val="00453910"/>
    <w:rsid w:val="00453960"/>
    <w:rsid w:val="00453A74"/>
    <w:rsid w:val="00453AB3"/>
    <w:rsid w:val="00453B46"/>
    <w:rsid w:val="00453C59"/>
    <w:rsid w:val="004540F5"/>
    <w:rsid w:val="0045422A"/>
    <w:rsid w:val="00454299"/>
    <w:rsid w:val="00454571"/>
    <w:rsid w:val="0045467F"/>
    <w:rsid w:val="00454E11"/>
    <w:rsid w:val="00455004"/>
    <w:rsid w:val="00455056"/>
    <w:rsid w:val="004559D4"/>
    <w:rsid w:val="00455E4C"/>
    <w:rsid w:val="00456158"/>
    <w:rsid w:val="00456273"/>
    <w:rsid w:val="00456868"/>
    <w:rsid w:val="00456B41"/>
    <w:rsid w:val="00456FA1"/>
    <w:rsid w:val="0045702F"/>
    <w:rsid w:val="004575CE"/>
    <w:rsid w:val="004576BA"/>
    <w:rsid w:val="004577B7"/>
    <w:rsid w:val="004578A9"/>
    <w:rsid w:val="00457CEF"/>
    <w:rsid w:val="00457DDD"/>
    <w:rsid w:val="004604A0"/>
    <w:rsid w:val="004604F4"/>
    <w:rsid w:val="0046063D"/>
    <w:rsid w:val="00460722"/>
    <w:rsid w:val="00460892"/>
    <w:rsid w:val="0046089C"/>
    <w:rsid w:val="004609E5"/>
    <w:rsid w:val="00460AC1"/>
    <w:rsid w:val="00461195"/>
    <w:rsid w:val="00461221"/>
    <w:rsid w:val="0046137D"/>
    <w:rsid w:val="00461ACF"/>
    <w:rsid w:val="00462655"/>
    <w:rsid w:val="00462B98"/>
    <w:rsid w:val="00462C8E"/>
    <w:rsid w:val="00462F8C"/>
    <w:rsid w:val="004630AB"/>
    <w:rsid w:val="00463298"/>
    <w:rsid w:val="0046372B"/>
    <w:rsid w:val="00463CD4"/>
    <w:rsid w:val="00464373"/>
    <w:rsid w:val="00465012"/>
    <w:rsid w:val="0046508B"/>
    <w:rsid w:val="0046519F"/>
    <w:rsid w:val="004656A4"/>
    <w:rsid w:val="0046589A"/>
    <w:rsid w:val="0046591F"/>
    <w:rsid w:val="00465AD5"/>
    <w:rsid w:val="00465E45"/>
    <w:rsid w:val="00466087"/>
    <w:rsid w:val="00466239"/>
    <w:rsid w:val="00466441"/>
    <w:rsid w:val="004664BD"/>
    <w:rsid w:val="004665D4"/>
    <w:rsid w:val="0046699B"/>
    <w:rsid w:val="00466CA0"/>
    <w:rsid w:val="004672C3"/>
    <w:rsid w:val="0046739D"/>
    <w:rsid w:val="004674D9"/>
    <w:rsid w:val="004677F7"/>
    <w:rsid w:val="00467D21"/>
    <w:rsid w:val="00467D3E"/>
    <w:rsid w:val="004700CC"/>
    <w:rsid w:val="00470270"/>
    <w:rsid w:val="004704BC"/>
    <w:rsid w:val="00470787"/>
    <w:rsid w:val="004709E8"/>
    <w:rsid w:val="00470AF7"/>
    <w:rsid w:val="00470BFB"/>
    <w:rsid w:val="00470C89"/>
    <w:rsid w:val="00470E7C"/>
    <w:rsid w:val="004711A1"/>
    <w:rsid w:val="004711CF"/>
    <w:rsid w:val="004713E8"/>
    <w:rsid w:val="004714F0"/>
    <w:rsid w:val="00471602"/>
    <w:rsid w:val="0047177B"/>
    <w:rsid w:val="00471BE2"/>
    <w:rsid w:val="004720E1"/>
    <w:rsid w:val="004721C3"/>
    <w:rsid w:val="0047226F"/>
    <w:rsid w:val="00472490"/>
    <w:rsid w:val="004725F6"/>
    <w:rsid w:val="00472606"/>
    <w:rsid w:val="00472675"/>
    <w:rsid w:val="004726BE"/>
    <w:rsid w:val="0047298B"/>
    <w:rsid w:val="00472A4C"/>
    <w:rsid w:val="0047321D"/>
    <w:rsid w:val="004738D5"/>
    <w:rsid w:val="00473CB5"/>
    <w:rsid w:val="00473FC4"/>
    <w:rsid w:val="00474056"/>
    <w:rsid w:val="004740C6"/>
    <w:rsid w:val="004745C0"/>
    <w:rsid w:val="00474A06"/>
    <w:rsid w:val="00474AEF"/>
    <w:rsid w:val="004754BE"/>
    <w:rsid w:val="00475656"/>
    <w:rsid w:val="0047569A"/>
    <w:rsid w:val="004756FE"/>
    <w:rsid w:val="004757AA"/>
    <w:rsid w:val="00475B00"/>
    <w:rsid w:val="00475B91"/>
    <w:rsid w:val="00476120"/>
    <w:rsid w:val="0047621E"/>
    <w:rsid w:val="004765BF"/>
    <w:rsid w:val="00476708"/>
    <w:rsid w:val="0047673C"/>
    <w:rsid w:val="004768EA"/>
    <w:rsid w:val="004769D4"/>
    <w:rsid w:val="00476B04"/>
    <w:rsid w:val="00476D3F"/>
    <w:rsid w:val="00477345"/>
    <w:rsid w:val="004774B8"/>
    <w:rsid w:val="00477826"/>
    <w:rsid w:val="00477987"/>
    <w:rsid w:val="00477CBA"/>
    <w:rsid w:val="00480296"/>
    <w:rsid w:val="00480510"/>
    <w:rsid w:val="004805C9"/>
    <w:rsid w:val="00480850"/>
    <w:rsid w:val="004808DF"/>
    <w:rsid w:val="0048090A"/>
    <w:rsid w:val="00480E8D"/>
    <w:rsid w:val="00480FEE"/>
    <w:rsid w:val="0048184D"/>
    <w:rsid w:val="00481957"/>
    <w:rsid w:val="00481C85"/>
    <w:rsid w:val="00481EB8"/>
    <w:rsid w:val="00482131"/>
    <w:rsid w:val="00482ADB"/>
    <w:rsid w:val="00482BD2"/>
    <w:rsid w:val="00482DEC"/>
    <w:rsid w:val="00483121"/>
    <w:rsid w:val="004834FF"/>
    <w:rsid w:val="00483642"/>
    <w:rsid w:val="004838AA"/>
    <w:rsid w:val="00483C71"/>
    <w:rsid w:val="00483F93"/>
    <w:rsid w:val="00484128"/>
    <w:rsid w:val="0048421A"/>
    <w:rsid w:val="004845CA"/>
    <w:rsid w:val="0048479E"/>
    <w:rsid w:val="00484977"/>
    <w:rsid w:val="00484B66"/>
    <w:rsid w:val="00484CED"/>
    <w:rsid w:val="00484E63"/>
    <w:rsid w:val="0048544F"/>
    <w:rsid w:val="004854A1"/>
    <w:rsid w:val="004858BA"/>
    <w:rsid w:val="00485B0A"/>
    <w:rsid w:val="00485B88"/>
    <w:rsid w:val="00485E37"/>
    <w:rsid w:val="00485FAE"/>
    <w:rsid w:val="00486133"/>
    <w:rsid w:val="004862F2"/>
    <w:rsid w:val="0048660D"/>
    <w:rsid w:val="004866CD"/>
    <w:rsid w:val="00486A4E"/>
    <w:rsid w:val="00486A85"/>
    <w:rsid w:val="00486ECE"/>
    <w:rsid w:val="00486ED7"/>
    <w:rsid w:val="00486F89"/>
    <w:rsid w:val="0048704E"/>
    <w:rsid w:val="004872DF"/>
    <w:rsid w:val="00487330"/>
    <w:rsid w:val="004873DB"/>
    <w:rsid w:val="0048743C"/>
    <w:rsid w:val="00487711"/>
    <w:rsid w:val="00487B7A"/>
    <w:rsid w:val="0049019A"/>
    <w:rsid w:val="004903BC"/>
    <w:rsid w:val="004904DB"/>
    <w:rsid w:val="004905CB"/>
    <w:rsid w:val="00490B28"/>
    <w:rsid w:val="00490BBA"/>
    <w:rsid w:val="00490EF6"/>
    <w:rsid w:val="0049100B"/>
    <w:rsid w:val="004910EE"/>
    <w:rsid w:val="004910F9"/>
    <w:rsid w:val="00491820"/>
    <w:rsid w:val="00491989"/>
    <w:rsid w:val="00491EFF"/>
    <w:rsid w:val="00491FB9"/>
    <w:rsid w:val="00492177"/>
    <w:rsid w:val="004924D9"/>
    <w:rsid w:val="00492518"/>
    <w:rsid w:val="004926D3"/>
    <w:rsid w:val="004926EC"/>
    <w:rsid w:val="0049270F"/>
    <w:rsid w:val="00492781"/>
    <w:rsid w:val="004928F9"/>
    <w:rsid w:val="00492981"/>
    <w:rsid w:val="00492A27"/>
    <w:rsid w:val="00492A87"/>
    <w:rsid w:val="00492B14"/>
    <w:rsid w:val="00492F4B"/>
    <w:rsid w:val="00492FA8"/>
    <w:rsid w:val="00492FAF"/>
    <w:rsid w:val="0049326A"/>
    <w:rsid w:val="0049341A"/>
    <w:rsid w:val="0049380C"/>
    <w:rsid w:val="00493852"/>
    <w:rsid w:val="004939D6"/>
    <w:rsid w:val="00493CA6"/>
    <w:rsid w:val="004940BA"/>
    <w:rsid w:val="004943F4"/>
    <w:rsid w:val="00494860"/>
    <w:rsid w:val="004948BD"/>
    <w:rsid w:val="004948D0"/>
    <w:rsid w:val="00494A03"/>
    <w:rsid w:val="00495029"/>
    <w:rsid w:val="0049506B"/>
    <w:rsid w:val="004952D0"/>
    <w:rsid w:val="004958BA"/>
    <w:rsid w:val="004958D3"/>
    <w:rsid w:val="00495CFE"/>
    <w:rsid w:val="0049636A"/>
    <w:rsid w:val="00496909"/>
    <w:rsid w:val="00496D47"/>
    <w:rsid w:val="00496D7E"/>
    <w:rsid w:val="00497176"/>
    <w:rsid w:val="004973F5"/>
    <w:rsid w:val="004975DD"/>
    <w:rsid w:val="00497D89"/>
    <w:rsid w:val="004A0034"/>
    <w:rsid w:val="004A0177"/>
    <w:rsid w:val="004A0336"/>
    <w:rsid w:val="004A0376"/>
    <w:rsid w:val="004A0C16"/>
    <w:rsid w:val="004A11D9"/>
    <w:rsid w:val="004A1AC5"/>
    <w:rsid w:val="004A1B10"/>
    <w:rsid w:val="004A1D2D"/>
    <w:rsid w:val="004A1E94"/>
    <w:rsid w:val="004A2693"/>
    <w:rsid w:val="004A272D"/>
    <w:rsid w:val="004A2C28"/>
    <w:rsid w:val="004A3066"/>
    <w:rsid w:val="004A3545"/>
    <w:rsid w:val="004A35D7"/>
    <w:rsid w:val="004A364D"/>
    <w:rsid w:val="004A3814"/>
    <w:rsid w:val="004A3831"/>
    <w:rsid w:val="004A3886"/>
    <w:rsid w:val="004A3A5C"/>
    <w:rsid w:val="004A3C40"/>
    <w:rsid w:val="004A3CAF"/>
    <w:rsid w:val="004A3DA8"/>
    <w:rsid w:val="004A424A"/>
    <w:rsid w:val="004A462C"/>
    <w:rsid w:val="004A464C"/>
    <w:rsid w:val="004A46F2"/>
    <w:rsid w:val="004A488F"/>
    <w:rsid w:val="004A493A"/>
    <w:rsid w:val="004A4957"/>
    <w:rsid w:val="004A49A6"/>
    <w:rsid w:val="004A4BA7"/>
    <w:rsid w:val="004A5057"/>
    <w:rsid w:val="004A51C6"/>
    <w:rsid w:val="004A53EA"/>
    <w:rsid w:val="004A54A4"/>
    <w:rsid w:val="004A5750"/>
    <w:rsid w:val="004A5CCA"/>
    <w:rsid w:val="004A5E6F"/>
    <w:rsid w:val="004A5E86"/>
    <w:rsid w:val="004A5EC8"/>
    <w:rsid w:val="004A6113"/>
    <w:rsid w:val="004A61A5"/>
    <w:rsid w:val="004A6975"/>
    <w:rsid w:val="004A6C74"/>
    <w:rsid w:val="004A6E36"/>
    <w:rsid w:val="004A6E7B"/>
    <w:rsid w:val="004A6E9D"/>
    <w:rsid w:val="004A73E1"/>
    <w:rsid w:val="004A7551"/>
    <w:rsid w:val="004A7B70"/>
    <w:rsid w:val="004A7E9B"/>
    <w:rsid w:val="004A7F79"/>
    <w:rsid w:val="004A7F81"/>
    <w:rsid w:val="004B00E1"/>
    <w:rsid w:val="004B038C"/>
    <w:rsid w:val="004B0E5D"/>
    <w:rsid w:val="004B1093"/>
    <w:rsid w:val="004B10DC"/>
    <w:rsid w:val="004B1129"/>
    <w:rsid w:val="004B119D"/>
    <w:rsid w:val="004B1873"/>
    <w:rsid w:val="004B18BB"/>
    <w:rsid w:val="004B1FA2"/>
    <w:rsid w:val="004B1FD9"/>
    <w:rsid w:val="004B2333"/>
    <w:rsid w:val="004B23FD"/>
    <w:rsid w:val="004B27B3"/>
    <w:rsid w:val="004B2879"/>
    <w:rsid w:val="004B28B6"/>
    <w:rsid w:val="004B2AB7"/>
    <w:rsid w:val="004B2B40"/>
    <w:rsid w:val="004B2D70"/>
    <w:rsid w:val="004B2DB0"/>
    <w:rsid w:val="004B2FC7"/>
    <w:rsid w:val="004B3140"/>
    <w:rsid w:val="004B35F8"/>
    <w:rsid w:val="004B3845"/>
    <w:rsid w:val="004B3990"/>
    <w:rsid w:val="004B3A89"/>
    <w:rsid w:val="004B3E5A"/>
    <w:rsid w:val="004B3F93"/>
    <w:rsid w:val="004B432C"/>
    <w:rsid w:val="004B445B"/>
    <w:rsid w:val="004B46A7"/>
    <w:rsid w:val="004B46D1"/>
    <w:rsid w:val="004B4843"/>
    <w:rsid w:val="004B4922"/>
    <w:rsid w:val="004B492D"/>
    <w:rsid w:val="004B49E6"/>
    <w:rsid w:val="004B4B3F"/>
    <w:rsid w:val="004B4B7B"/>
    <w:rsid w:val="004B4C7D"/>
    <w:rsid w:val="004B5317"/>
    <w:rsid w:val="004B5471"/>
    <w:rsid w:val="004B5665"/>
    <w:rsid w:val="004B56BD"/>
    <w:rsid w:val="004B5A74"/>
    <w:rsid w:val="004B5AFD"/>
    <w:rsid w:val="004B5E58"/>
    <w:rsid w:val="004B5E6A"/>
    <w:rsid w:val="004B5F7E"/>
    <w:rsid w:val="004B614A"/>
    <w:rsid w:val="004B617B"/>
    <w:rsid w:val="004B69B3"/>
    <w:rsid w:val="004B6B93"/>
    <w:rsid w:val="004B6E0B"/>
    <w:rsid w:val="004B724F"/>
    <w:rsid w:val="004B73F7"/>
    <w:rsid w:val="004B75C7"/>
    <w:rsid w:val="004B764A"/>
    <w:rsid w:val="004B7BAC"/>
    <w:rsid w:val="004B7BE8"/>
    <w:rsid w:val="004B7CCE"/>
    <w:rsid w:val="004B7DC7"/>
    <w:rsid w:val="004C0515"/>
    <w:rsid w:val="004C0716"/>
    <w:rsid w:val="004C07E4"/>
    <w:rsid w:val="004C0827"/>
    <w:rsid w:val="004C0A2A"/>
    <w:rsid w:val="004C0E36"/>
    <w:rsid w:val="004C1046"/>
    <w:rsid w:val="004C1109"/>
    <w:rsid w:val="004C15AA"/>
    <w:rsid w:val="004C164D"/>
    <w:rsid w:val="004C16A3"/>
    <w:rsid w:val="004C17EA"/>
    <w:rsid w:val="004C1879"/>
    <w:rsid w:val="004C19DE"/>
    <w:rsid w:val="004C1A0C"/>
    <w:rsid w:val="004C222F"/>
    <w:rsid w:val="004C230F"/>
    <w:rsid w:val="004C2429"/>
    <w:rsid w:val="004C2442"/>
    <w:rsid w:val="004C2455"/>
    <w:rsid w:val="004C265C"/>
    <w:rsid w:val="004C295F"/>
    <w:rsid w:val="004C2AE0"/>
    <w:rsid w:val="004C2EC9"/>
    <w:rsid w:val="004C2FB9"/>
    <w:rsid w:val="004C2FBF"/>
    <w:rsid w:val="004C31BD"/>
    <w:rsid w:val="004C3232"/>
    <w:rsid w:val="004C3270"/>
    <w:rsid w:val="004C3286"/>
    <w:rsid w:val="004C32C6"/>
    <w:rsid w:val="004C3424"/>
    <w:rsid w:val="004C37BD"/>
    <w:rsid w:val="004C3AE5"/>
    <w:rsid w:val="004C3AE9"/>
    <w:rsid w:val="004C419F"/>
    <w:rsid w:val="004C42B1"/>
    <w:rsid w:val="004C4324"/>
    <w:rsid w:val="004C450B"/>
    <w:rsid w:val="004C516E"/>
    <w:rsid w:val="004C53BE"/>
    <w:rsid w:val="004C53DE"/>
    <w:rsid w:val="004C54E5"/>
    <w:rsid w:val="004C589D"/>
    <w:rsid w:val="004C5C8B"/>
    <w:rsid w:val="004C5CC5"/>
    <w:rsid w:val="004C5F5F"/>
    <w:rsid w:val="004C664B"/>
    <w:rsid w:val="004C672D"/>
    <w:rsid w:val="004C6A0F"/>
    <w:rsid w:val="004C6CDA"/>
    <w:rsid w:val="004C7072"/>
    <w:rsid w:val="004C70E6"/>
    <w:rsid w:val="004C7120"/>
    <w:rsid w:val="004C7271"/>
    <w:rsid w:val="004C788E"/>
    <w:rsid w:val="004C79EC"/>
    <w:rsid w:val="004C7B95"/>
    <w:rsid w:val="004C7BED"/>
    <w:rsid w:val="004C7E5B"/>
    <w:rsid w:val="004C7F63"/>
    <w:rsid w:val="004D0462"/>
    <w:rsid w:val="004D04D8"/>
    <w:rsid w:val="004D08B7"/>
    <w:rsid w:val="004D1087"/>
    <w:rsid w:val="004D11B1"/>
    <w:rsid w:val="004D12AC"/>
    <w:rsid w:val="004D134C"/>
    <w:rsid w:val="004D14F3"/>
    <w:rsid w:val="004D1543"/>
    <w:rsid w:val="004D176F"/>
    <w:rsid w:val="004D17F4"/>
    <w:rsid w:val="004D1A09"/>
    <w:rsid w:val="004D1C85"/>
    <w:rsid w:val="004D1C8A"/>
    <w:rsid w:val="004D1EAB"/>
    <w:rsid w:val="004D2057"/>
    <w:rsid w:val="004D2139"/>
    <w:rsid w:val="004D2388"/>
    <w:rsid w:val="004D24D3"/>
    <w:rsid w:val="004D2AA6"/>
    <w:rsid w:val="004D2BB6"/>
    <w:rsid w:val="004D2C20"/>
    <w:rsid w:val="004D2EC1"/>
    <w:rsid w:val="004D3024"/>
    <w:rsid w:val="004D3392"/>
    <w:rsid w:val="004D3548"/>
    <w:rsid w:val="004D369B"/>
    <w:rsid w:val="004D3944"/>
    <w:rsid w:val="004D3C97"/>
    <w:rsid w:val="004D3CD3"/>
    <w:rsid w:val="004D3D66"/>
    <w:rsid w:val="004D4046"/>
    <w:rsid w:val="004D40F9"/>
    <w:rsid w:val="004D4102"/>
    <w:rsid w:val="004D430B"/>
    <w:rsid w:val="004D44BB"/>
    <w:rsid w:val="004D47CF"/>
    <w:rsid w:val="004D4E4D"/>
    <w:rsid w:val="004D4EF5"/>
    <w:rsid w:val="004D4FF7"/>
    <w:rsid w:val="004D516F"/>
    <w:rsid w:val="004D5414"/>
    <w:rsid w:val="004D5465"/>
    <w:rsid w:val="004D5621"/>
    <w:rsid w:val="004D573F"/>
    <w:rsid w:val="004D599E"/>
    <w:rsid w:val="004D5BD0"/>
    <w:rsid w:val="004D5CAD"/>
    <w:rsid w:val="004D5D63"/>
    <w:rsid w:val="004D5F2F"/>
    <w:rsid w:val="004D641B"/>
    <w:rsid w:val="004D6900"/>
    <w:rsid w:val="004D6B46"/>
    <w:rsid w:val="004D705A"/>
    <w:rsid w:val="004D7835"/>
    <w:rsid w:val="004D78C0"/>
    <w:rsid w:val="004D78D1"/>
    <w:rsid w:val="004D7972"/>
    <w:rsid w:val="004D7975"/>
    <w:rsid w:val="004D7AA8"/>
    <w:rsid w:val="004D7D8F"/>
    <w:rsid w:val="004D7EFC"/>
    <w:rsid w:val="004E05AB"/>
    <w:rsid w:val="004E0666"/>
    <w:rsid w:val="004E0765"/>
    <w:rsid w:val="004E0846"/>
    <w:rsid w:val="004E09ED"/>
    <w:rsid w:val="004E0C7A"/>
    <w:rsid w:val="004E0CC4"/>
    <w:rsid w:val="004E0F04"/>
    <w:rsid w:val="004E0FDC"/>
    <w:rsid w:val="004E1090"/>
    <w:rsid w:val="004E1343"/>
    <w:rsid w:val="004E18EC"/>
    <w:rsid w:val="004E1B79"/>
    <w:rsid w:val="004E1C88"/>
    <w:rsid w:val="004E1E3A"/>
    <w:rsid w:val="004E1EED"/>
    <w:rsid w:val="004E2092"/>
    <w:rsid w:val="004E211C"/>
    <w:rsid w:val="004E2576"/>
    <w:rsid w:val="004E25D3"/>
    <w:rsid w:val="004E2607"/>
    <w:rsid w:val="004E27B5"/>
    <w:rsid w:val="004E28B8"/>
    <w:rsid w:val="004E2A1E"/>
    <w:rsid w:val="004E2A5D"/>
    <w:rsid w:val="004E2E0A"/>
    <w:rsid w:val="004E2E4D"/>
    <w:rsid w:val="004E3045"/>
    <w:rsid w:val="004E30D5"/>
    <w:rsid w:val="004E363D"/>
    <w:rsid w:val="004E36A7"/>
    <w:rsid w:val="004E3801"/>
    <w:rsid w:val="004E382D"/>
    <w:rsid w:val="004E3E92"/>
    <w:rsid w:val="004E3F19"/>
    <w:rsid w:val="004E4268"/>
    <w:rsid w:val="004E4390"/>
    <w:rsid w:val="004E4AED"/>
    <w:rsid w:val="004E4E53"/>
    <w:rsid w:val="004E537F"/>
    <w:rsid w:val="004E5523"/>
    <w:rsid w:val="004E55C0"/>
    <w:rsid w:val="004E5A35"/>
    <w:rsid w:val="004E5B45"/>
    <w:rsid w:val="004E5CDB"/>
    <w:rsid w:val="004E5E53"/>
    <w:rsid w:val="004E5F09"/>
    <w:rsid w:val="004E605A"/>
    <w:rsid w:val="004E6247"/>
    <w:rsid w:val="004E6381"/>
    <w:rsid w:val="004E64AB"/>
    <w:rsid w:val="004E66B2"/>
    <w:rsid w:val="004E679C"/>
    <w:rsid w:val="004E6E9F"/>
    <w:rsid w:val="004E6EB0"/>
    <w:rsid w:val="004E7194"/>
    <w:rsid w:val="004E72F9"/>
    <w:rsid w:val="004E791B"/>
    <w:rsid w:val="004E7C34"/>
    <w:rsid w:val="004F00E5"/>
    <w:rsid w:val="004F093A"/>
    <w:rsid w:val="004F0BDE"/>
    <w:rsid w:val="004F10F3"/>
    <w:rsid w:val="004F126E"/>
    <w:rsid w:val="004F12B2"/>
    <w:rsid w:val="004F1488"/>
    <w:rsid w:val="004F1A88"/>
    <w:rsid w:val="004F1C45"/>
    <w:rsid w:val="004F1E9F"/>
    <w:rsid w:val="004F1F1A"/>
    <w:rsid w:val="004F1FF1"/>
    <w:rsid w:val="004F22F4"/>
    <w:rsid w:val="004F2605"/>
    <w:rsid w:val="004F273F"/>
    <w:rsid w:val="004F27EB"/>
    <w:rsid w:val="004F2805"/>
    <w:rsid w:val="004F282F"/>
    <w:rsid w:val="004F2855"/>
    <w:rsid w:val="004F292B"/>
    <w:rsid w:val="004F2933"/>
    <w:rsid w:val="004F2AC3"/>
    <w:rsid w:val="004F2C19"/>
    <w:rsid w:val="004F2C43"/>
    <w:rsid w:val="004F2C84"/>
    <w:rsid w:val="004F2E43"/>
    <w:rsid w:val="004F300F"/>
    <w:rsid w:val="004F31B2"/>
    <w:rsid w:val="004F3787"/>
    <w:rsid w:val="004F394F"/>
    <w:rsid w:val="004F3B70"/>
    <w:rsid w:val="004F3D94"/>
    <w:rsid w:val="004F3DDE"/>
    <w:rsid w:val="004F3E77"/>
    <w:rsid w:val="004F3F12"/>
    <w:rsid w:val="004F40B3"/>
    <w:rsid w:val="004F41C3"/>
    <w:rsid w:val="004F4205"/>
    <w:rsid w:val="004F442A"/>
    <w:rsid w:val="004F4636"/>
    <w:rsid w:val="004F4DB6"/>
    <w:rsid w:val="004F4F11"/>
    <w:rsid w:val="004F4F62"/>
    <w:rsid w:val="004F5BAA"/>
    <w:rsid w:val="004F5D7F"/>
    <w:rsid w:val="004F5E1C"/>
    <w:rsid w:val="004F60A7"/>
    <w:rsid w:val="004F6518"/>
    <w:rsid w:val="004F66F3"/>
    <w:rsid w:val="004F6738"/>
    <w:rsid w:val="004F67C7"/>
    <w:rsid w:val="004F67E4"/>
    <w:rsid w:val="004F69AD"/>
    <w:rsid w:val="004F6C5A"/>
    <w:rsid w:val="004F6CD2"/>
    <w:rsid w:val="004F6D88"/>
    <w:rsid w:val="004F729F"/>
    <w:rsid w:val="004F733C"/>
    <w:rsid w:val="004F75B6"/>
    <w:rsid w:val="004F760F"/>
    <w:rsid w:val="004F7754"/>
    <w:rsid w:val="004F77CB"/>
    <w:rsid w:val="004F784A"/>
    <w:rsid w:val="004F7897"/>
    <w:rsid w:val="004F7A6B"/>
    <w:rsid w:val="004F7FDE"/>
    <w:rsid w:val="005002F8"/>
    <w:rsid w:val="005003F1"/>
    <w:rsid w:val="005005EC"/>
    <w:rsid w:val="00500C4C"/>
    <w:rsid w:val="00500E95"/>
    <w:rsid w:val="00500F08"/>
    <w:rsid w:val="005011E6"/>
    <w:rsid w:val="0050154A"/>
    <w:rsid w:val="0050159C"/>
    <w:rsid w:val="005015B9"/>
    <w:rsid w:val="00501A4A"/>
    <w:rsid w:val="00501A75"/>
    <w:rsid w:val="00501C47"/>
    <w:rsid w:val="00502007"/>
    <w:rsid w:val="005020E7"/>
    <w:rsid w:val="005021C0"/>
    <w:rsid w:val="00502311"/>
    <w:rsid w:val="00502744"/>
    <w:rsid w:val="00502947"/>
    <w:rsid w:val="00502989"/>
    <w:rsid w:val="00502F68"/>
    <w:rsid w:val="00503383"/>
    <w:rsid w:val="00503568"/>
    <w:rsid w:val="005036A0"/>
    <w:rsid w:val="005037D8"/>
    <w:rsid w:val="00503854"/>
    <w:rsid w:val="00503C60"/>
    <w:rsid w:val="00504066"/>
    <w:rsid w:val="005042E4"/>
    <w:rsid w:val="00504440"/>
    <w:rsid w:val="00504593"/>
    <w:rsid w:val="005045D1"/>
    <w:rsid w:val="00504742"/>
    <w:rsid w:val="0050481E"/>
    <w:rsid w:val="00504AEB"/>
    <w:rsid w:val="00505817"/>
    <w:rsid w:val="005064CE"/>
    <w:rsid w:val="00506571"/>
    <w:rsid w:val="005069A6"/>
    <w:rsid w:val="00506D5A"/>
    <w:rsid w:val="00506F7D"/>
    <w:rsid w:val="005070A0"/>
    <w:rsid w:val="005073B7"/>
    <w:rsid w:val="005073F7"/>
    <w:rsid w:val="00507763"/>
    <w:rsid w:val="00507A1A"/>
    <w:rsid w:val="00507AFA"/>
    <w:rsid w:val="00507B0C"/>
    <w:rsid w:val="00507B55"/>
    <w:rsid w:val="00507B5D"/>
    <w:rsid w:val="00507C20"/>
    <w:rsid w:val="00507F4A"/>
    <w:rsid w:val="0051053A"/>
    <w:rsid w:val="0051065F"/>
    <w:rsid w:val="00510867"/>
    <w:rsid w:val="005108F3"/>
    <w:rsid w:val="005108F7"/>
    <w:rsid w:val="0051091B"/>
    <w:rsid w:val="00510A1E"/>
    <w:rsid w:val="00510C8D"/>
    <w:rsid w:val="00510F03"/>
    <w:rsid w:val="00510F21"/>
    <w:rsid w:val="005113AF"/>
    <w:rsid w:val="00511C3F"/>
    <w:rsid w:val="00511D4B"/>
    <w:rsid w:val="005120B4"/>
    <w:rsid w:val="0051214B"/>
    <w:rsid w:val="00512442"/>
    <w:rsid w:val="00512691"/>
    <w:rsid w:val="00512831"/>
    <w:rsid w:val="00512A5E"/>
    <w:rsid w:val="00512B0D"/>
    <w:rsid w:val="00512BEA"/>
    <w:rsid w:val="00512C77"/>
    <w:rsid w:val="00512FDB"/>
    <w:rsid w:val="00513232"/>
    <w:rsid w:val="0051345A"/>
    <w:rsid w:val="0051374A"/>
    <w:rsid w:val="00513C60"/>
    <w:rsid w:val="00513CEE"/>
    <w:rsid w:val="0051423A"/>
    <w:rsid w:val="00514244"/>
    <w:rsid w:val="00514315"/>
    <w:rsid w:val="0051442D"/>
    <w:rsid w:val="00514765"/>
    <w:rsid w:val="00514FE0"/>
    <w:rsid w:val="0051522C"/>
    <w:rsid w:val="00515544"/>
    <w:rsid w:val="0051559F"/>
    <w:rsid w:val="0051562E"/>
    <w:rsid w:val="005158D5"/>
    <w:rsid w:val="00515A7C"/>
    <w:rsid w:val="00515C3F"/>
    <w:rsid w:val="00515F0A"/>
    <w:rsid w:val="005161A2"/>
    <w:rsid w:val="005161AC"/>
    <w:rsid w:val="005163C3"/>
    <w:rsid w:val="00516470"/>
    <w:rsid w:val="0051681E"/>
    <w:rsid w:val="00516C10"/>
    <w:rsid w:val="00516D39"/>
    <w:rsid w:val="00516D64"/>
    <w:rsid w:val="00516FA5"/>
    <w:rsid w:val="00517B3C"/>
    <w:rsid w:val="00517B46"/>
    <w:rsid w:val="00517B9B"/>
    <w:rsid w:val="00517BF5"/>
    <w:rsid w:val="00520154"/>
    <w:rsid w:val="005202C1"/>
    <w:rsid w:val="005207B0"/>
    <w:rsid w:val="00520A91"/>
    <w:rsid w:val="00520B96"/>
    <w:rsid w:val="00520E8F"/>
    <w:rsid w:val="00521283"/>
    <w:rsid w:val="0052149D"/>
    <w:rsid w:val="00521742"/>
    <w:rsid w:val="0052184B"/>
    <w:rsid w:val="00521A38"/>
    <w:rsid w:val="00521B19"/>
    <w:rsid w:val="00521D5E"/>
    <w:rsid w:val="00522203"/>
    <w:rsid w:val="00522279"/>
    <w:rsid w:val="00522333"/>
    <w:rsid w:val="0052256B"/>
    <w:rsid w:val="005226E4"/>
    <w:rsid w:val="00522D48"/>
    <w:rsid w:val="00523118"/>
    <w:rsid w:val="0052315B"/>
    <w:rsid w:val="0052328A"/>
    <w:rsid w:val="005233DB"/>
    <w:rsid w:val="00523490"/>
    <w:rsid w:val="00523B8D"/>
    <w:rsid w:val="00523DD4"/>
    <w:rsid w:val="00523F7F"/>
    <w:rsid w:val="00524209"/>
    <w:rsid w:val="005242B8"/>
    <w:rsid w:val="0052444E"/>
    <w:rsid w:val="00524538"/>
    <w:rsid w:val="005248D9"/>
    <w:rsid w:val="00525228"/>
    <w:rsid w:val="0052527A"/>
    <w:rsid w:val="00525398"/>
    <w:rsid w:val="005255D9"/>
    <w:rsid w:val="00525885"/>
    <w:rsid w:val="00525D31"/>
    <w:rsid w:val="00525D5B"/>
    <w:rsid w:val="00525D61"/>
    <w:rsid w:val="0052648D"/>
    <w:rsid w:val="005265A9"/>
    <w:rsid w:val="00526615"/>
    <w:rsid w:val="00526A45"/>
    <w:rsid w:val="00526DF9"/>
    <w:rsid w:val="00526FEE"/>
    <w:rsid w:val="0052707B"/>
    <w:rsid w:val="00527119"/>
    <w:rsid w:val="005272EF"/>
    <w:rsid w:val="0052747A"/>
    <w:rsid w:val="005278E0"/>
    <w:rsid w:val="00527972"/>
    <w:rsid w:val="005303DC"/>
    <w:rsid w:val="00530512"/>
    <w:rsid w:val="005309AE"/>
    <w:rsid w:val="00530F37"/>
    <w:rsid w:val="00530FA6"/>
    <w:rsid w:val="00531255"/>
    <w:rsid w:val="00531589"/>
    <w:rsid w:val="005315D0"/>
    <w:rsid w:val="0053161A"/>
    <w:rsid w:val="00531711"/>
    <w:rsid w:val="005318F8"/>
    <w:rsid w:val="00531975"/>
    <w:rsid w:val="00531BE5"/>
    <w:rsid w:val="00532728"/>
    <w:rsid w:val="005329D5"/>
    <w:rsid w:val="00532A57"/>
    <w:rsid w:val="005337D6"/>
    <w:rsid w:val="005339D9"/>
    <w:rsid w:val="00533D46"/>
    <w:rsid w:val="00533EF9"/>
    <w:rsid w:val="00534076"/>
    <w:rsid w:val="0053437C"/>
    <w:rsid w:val="005343BD"/>
    <w:rsid w:val="005344C5"/>
    <w:rsid w:val="00534583"/>
    <w:rsid w:val="0053458E"/>
    <w:rsid w:val="0053469D"/>
    <w:rsid w:val="005348D0"/>
    <w:rsid w:val="0053496B"/>
    <w:rsid w:val="00534B40"/>
    <w:rsid w:val="00534CD1"/>
    <w:rsid w:val="00534F53"/>
    <w:rsid w:val="005355C8"/>
    <w:rsid w:val="0053564F"/>
    <w:rsid w:val="0053584E"/>
    <w:rsid w:val="00535B70"/>
    <w:rsid w:val="00535C10"/>
    <w:rsid w:val="00536A50"/>
    <w:rsid w:val="00536D73"/>
    <w:rsid w:val="00536DB1"/>
    <w:rsid w:val="00536E55"/>
    <w:rsid w:val="00536F37"/>
    <w:rsid w:val="00536F6F"/>
    <w:rsid w:val="0053720A"/>
    <w:rsid w:val="005374BD"/>
    <w:rsid w:val="00537C4B"/>
    <w:rsid w:val="00537D00"/>
    <w:rsid w:val="00537D0F"/>
    <w:rsid w:val="00537E26"/>
    <w:rsid w:val="00540010"/>
    <w:rsid w:val="0054005D"/>
    <w:rsid w:val="0054029D"/>
    <w:rsid w:val="005402DC"/>
    <w:rsid w:val="00540353"/>
    <w:rsid w:val="00540408"/>
    <w:rsid w:val="005407A2"/>
    <w:rsid w:val="005407E4"/>
    <w:rsid w:val="00540A3B"/>
    <w:rsid w:val="00540C93"/>
    <w:rsid w:val="00540FE7"/>
    <w:rsid w:val="0054106D"/>
    <w:rsid w:val="0054137D"/>
    <w:rsid w:val="00541DD0"/>
    <w:rsid w:val="00541DEC"/>
    <w:rsid w:val="00541DEF"/>
    <w:rsid w:val="005425C0"/>
    <w:rsid w:val="005429C7"/>
    <w:rsid w:val="00542AEB"/>
    <w:rsid w:val="00542B42"/>
    <w:rsid w:val="00543078"/>
    <w:rsid w:val="00543140"/>
    <w:rsid w:val="00543264"/>
    <w:rsid w:val="005438A3"/>
    <w:rsid w:val="00543D03"/>
    <w:rsid w:val="00543DC3"/>
    <w:rsid w:val="00543E4C"/>
    <w:rsid w:val="00543F06"/>
    <w:rsid w:val="00543F8A"/>
    <w:rsid w:val="005443CB"/>
    <w:rsid w:val="005447DF"/>
    <w:rsid w:val="00544854"/>
    <w:rsid w:val="005449ED"/>
    <w:rsid w:val="00544A68"/>
    <w:rsid w:val="00544CBA"/>
    <w:rsid w:val="00544EBA"/>
    <w:rsid w:val="00545132"/>
    <w:rsid w:val="005452C7"/>
    <w:rsid w:val="00545477"/>
    <w:rsid w:val="00545545"/>
    <w:rsid w:val="005456D8"/>
    <w:rsid w:val="005457D1"/>
    <w:rsid w:val="00545AD0"/>
    <w:rsid w:val="00545B5E"/>
    <w:rsid w:val="00545F8F"/>
    <w:rsid w:val="005462FF"/>
    <w:rsid w:val="00546308"/>
    <w:rsid w:val="0054635B"/>
    <w:rsid w:val="005464E1"/>
    <w:rsid w:val="00546530"/>
    <w:rsid w:val="00546682"/>
    <w:rsid w:val="005467D4"/>
    <w:rsid w:val="00546848"/>
    <w:rsid w:val="005469D3"/>
    <w:rsid w:val="00546BD4"/>
    <w:rsid w:val="00546E92"/>
    <w:rsid w:val="0054750A"/>
    <w:rsid w:val="005475DE"/>
    <w:rsid w:val="00547772"/>
    <w:rsid w:val="00547883"/>
    <w:rsid w:val="00547AC5"/>
    <w:rsid w:val="00550319"/>
    <w:rsid w:val="00550323"/>
    <w:rsid w:val="00550368"/>
    <w:rsid w:val="0055037B"/>
    <w:rsid w:val="005509BD"/>
    <w:rsid w:val="00550A9B"/>
    <w:rsid w:val="00550DD0"/>
    <w:rsid w:val="00550E0B"/>
    <w:rsid w:val="00550ED9"/>
    <w:rsid w:val="00550FBD"/>
    <w:rsid w:val="0055175F"/>
    <w:rsid w:val="00551AB9"/>
    <w:rsid w:val="00551AC7"/>
    <w:rsid w:val="00551AD2"/>
    <w:rsid w:val="00551CC0"/>
    <w:rsid w:val="00551D91"/>
    <w:rsid w:val="00551E44"/>
    <w:rsid w:val="00551EF7"/>
    <w:rsid w:val="0055200A"/>
    <w:rsid w:val="00552157"/>
    <w:rsid w:val="0055231D"/>
    <w:rsid w:val="0055240B"/>
    <w:rsid w:val="005525BC"/>
    <w:rsid w:val="005526F6"/>
    <w:rsid w:val="00552B29"/>
    <w:rsid w:val="00552B2B"/>
    <w:rsid w:val="00552B84"/>
    <w:rsid w:val="00552C7B"/>
    <w:rsid w:val="005530C2"/>
    <w:rsid w:val="005535F5"/>
    <w:rsid w:val="0055394A"/>
    <w:rsid w:val="00553DC5"/>
    <w:rsid w:val="00553F5E"/>
    <w:rsid w:val="00553F91"/>
    <w:rsid w:val="00553FEC"/>
    <w:rsid w:val="0055400A"/>
    <w:rsid w:val="00554040"/>
    <w:rsid w:val="00554535"/>
    <w:rsid w:val="005545B0"/>
    <w:rsid w:val="005546CD"/>
    <w:rsid w:val="005549DE"/>
    <w:rsid w:val="00555088"/>
    <w:rsid w:val="0055568A"/>
    <w:rsid w:val="00555A3D"/>
    <w:rsid w:val="00555BFB"/>
    <w:rsid w:val="00555CA4"/>
    <w:rsid w:val="00555CDC"/>
    <w:rsid w:val="00555EDB"/>
    <w:rsid w:val="00555F27"/>
    <w:rsid w:val="005561A6"/>
    <w:rsid w:val="005561F0"/>
    <w:rsid w:val="00556555"/>
    <w:rsid w:val="00556857"/>
    <w:rsid w:val="00556912"/>
    <w:rsid w:val="00556CF6"/>
    <w:rsid w:val="00556D68"/>
    <w:rsid w:val="00556DA5"/>
    <w:rsid w:val="00557139"/>
    <w:rsid w:val="00557352"/>
    <w:rsid w:val="005573A9"/>
    <w:rsid w:val="00557417"/>
    <w:rsid w:val="00557661"/>
    <w:rsid w:val="005576E6"/>
    <w:rsid w:val="00557A79"/>
    <w:rsid w:val="00557AD2"/>
    <w:rsid w:val="00557D45"/>
    <w:rsid w:val="005600DD"/>
    <w:rsid w:val="0056030B"/>
    <w:rsid w:val="005605C3"/>
    <w:rsid w:val="00560BF4"/>
    <w:rsid w:val="00560E60"/>
    <w:rsid w:val="0056106A"/>
    <w:rsid w:val="00561138"/>
    <w:rsid w:val="00561141"/>
    <w:rsid w:val="0056117F"/>
    <w:rsid w:val="00561182"/>
    <w:rsid w:val="00561593"/>
    <w:rsid w:val="0056164B"/>
    <w:rsid w:val="00561770"/>
    <w:rsid w:val="0056183C"/>
    <w:rsid w:val="00561973"/>
    <w:rsid w:val="00561CF7"/>
    <w:rsid w:val="00561E69"/>
    <w:rsid w:val="00561E81"/>
    <w:rsid w:val="005620C7"/>
    <w:rsid w:val="00562194"/>
    <w:rsid w:val="005626AA"/>
    <w:rsid w:val="00562949"/>
    <w:rsid w:val="005629B8"/>
    <w:rsid w:val="005629D5"/>
    <w:rsid w:val="00562C73"/>
    <w:rsid w:val="00563F9A"/>
    <w:rsid w:val="00564251"/>
    <w:rsid w:val="0056432C"/>
    <w:rsid w:val="00564453"/>
    <w:rsid w:val="00564B57"/>
    <w:rsid w:val="00564B9E"/>
    <w:rsid w:val="00564D35"/>
    <w:rsid w:val="0056509E"/>
    <w:rsid w:val="005650AE"/>
    <w:rsid w:val="00565361"/>
    <w:rsid w:val="0056549D"/>
    <w:rsid w:val="005654A7"/>
    <w:rsid w:val="00565B62"/>
    <w:rsid w:val="00566781"/>
    <w:rsid w:val="00566AC5"/>
    <w:rsid w:val="00566EBC"/>
    <w:rsid w:val="005671A1"/>
    <w:rsid w:val="00567286"/>
    <w:rsid w:val="005676EB"/>
    <w:rsid w:val="00567F2B"/>
    <w:rsid w:val="0057020E"/>
    <w:rsid w:val="00570464"/>
    <w:rsid w:val="005705B0"/>
    <w:rsid w:val="00570895"/>
    <w:rsid w:val="00570A02"/>
    <w:rsid w:val="00570CD5"/>
    <w:rsid w:val="00570D14"/>
    <w:rsid w:val="00570DD0"/>
    <w:rsid w:val="00570E67"/>
    <w:rsid w:val="00570E8A"/>
    <w:rsid w:val="00571155"/>
    <w:rsid w:val="005713B0"/>
    <w:rsid w:val="0057172D"/>
    <w:rsid w:val="005718B7"/>
    <w:rsid w:val="00571A0D"/>
    <w:rsid w:val="00571A57"/>
    <w:rsid w:val="005721BD"/>
    <w:rsid w:val="00572270"/>
    <w:rsid w:val="0057236F"/>
    <w:rsid w:val="005724B2"/>
    <w:rsid w:val="00572711"/>
    <w:rsid w:val="00572B08"/>
    <w:rsid w:val="00572BC1"/>
    <w:rsid w:val="00572D26"/>
    <w:rsid w:val="00573339"/>
    <w:rsid w:val="0057369D"/>
    <w:rsid w:val="00573940"/>
    <w:rsid w:val="00573AE9"/>
    <w:rsid w:val="00573B7D"/>
    <w:rsid w:val="00573BD1"/>
    <w:rsid w:val="00573C2B"/>
    <w:rsid w:val="00573EA0"/>
    <w:rsid w:val="00573F3D"/>
    <w:rsid w:val="00573F5E"/>
    <w:rsid w:val="00573F8F"/>
    <w:rsid w:val="00574011"/>
    <w:rsid w:val="00574058"/>
    <w:rsid w:val="00574104"/>
    <w:rsid w:val="0057435C"/>
    <w:rsid w:val="00574699"/>
    <w:rsid w:val="00574848"/>
    <w:rsid w:val="0057496A"/>
    <w:rsid w:val="00574A44"/>
    <w:rsid w:val="00574C85"/>
    <w:rsid w:val="00574E3D"/>
    <w:rsid w:val="00574EC8"/>
    <w:rsid w:val="00575170"/>
    <w:rsid w:val="005753F9"/>
    <w:rsid w:val="0057540D"/>
    <w:rsid w:val="0057545E"/>
    <w:rsid w:val="00575A42"/>
    <w:rsid w:val="00575E8E"/>
    <w:rsid w:val="0057615F"/>
    <w:rsid w:val="00576443"/>
    <w:rsid w:val="00576731"/>
    <w:rsid w:val="00576E7B"/>
    <w:rsid w:val="00576FE4"/>
    <w:rsid w:val="0057726B"/>
    <w:rsid w:val="00577483"/>
    <w:rsid w:val="0057772A"/>
    <w:rsid w:val="00577992"/>
    <w:rsid w:val="00577A02"/>
    <w:rsid w:val="00577A67"/>
    <w:rsid w:val="00577E3C"/>
    <w:rsid w:val="00577F20"/>
    <w:rsid w:val="00577F64"/>
    <w:rsid w:val="00577FE8"/>
    <w:rsid w:val="005802EC"/>
    <w:rsid w:val="0058034A"/>
    <w:rsid w:val="005805A1"/>
    <w:rsid w:val="00581418"/>
    <w:rsid w:val="00581538"/>
    <w:rsid w:val="0058154C"/>
    <w:rsid w:val="00581953"/>
    <w:rsid w:val="00581AB4"/>
    <w:rsid w:val="00581B20"/>
    <w:rsid w:val="00581BE3"/>
    <w:rsid w:val="00581CB6"/>
    <w:rsid w:val="00582305"/>
    <w:rsid w:val="0058246D"/>
    <w:rsid w:val="00582596"/>
    <w:rsid w:val="00582771"/>
    <w:rsid w:val="005829F4"/>
    <w:rsid w:val="00582A63"/>
    <w:rsid w:val="00582F88"/>
    <w:rsid w:val="00583013"/>
    <w:rsid w:val="00583187"/>
    <w:rsid w:val="005835A1"/>
    <w:rsid w:val="00583718"/>
    <w:rsid w:val="005837EA"/>
    <w:rsid w:val="00583826"/>
    <w:rsid w:val="00583934"/>
    <w:rsid w:val="00583B6F"/>
    <w:rsid w:val="00584496"/>
    <w:rsid w:val="0058462F"/>
    <w:rsid w:val="00584658"/>
    <w:rsid w:val="005846EC"/>
    <w:rsid w:val="00584B91"/>
    <w:rsid w:val="00584C93"/>
    <w:rsid w:val="00584CD3"/>
    <w:rsid w:val="005850C5"/>
    <w:rsid w:val="005850C8"/>
    <w:rsid w:val="00585315"/>
    <w:rsid w:val="005853F3"/>
    <w:rsid w:val="0058566B"/>
    <w:rsid w:val="005859EB"/>
    <w:rsid w:val="00585D3F"/>
    <w:rsid w:val="00585FCC"/>
    <w:rsid w:val="005860CE"/>
    <w:rsid w:val="00586567"/>
    <w:rsid w:val="00586677"/>
    <w:rsid w:val="0058668B"/>
    <w:rsid w:val="005868FF"/>
    <w:rsid w:val="00586CFE"/>
    <w:rsid w:val="0058707F"/>
    <w:rsid w:val="0058783D"/>
    <w:rsid w:val="005879AE"/>
    <w:rsid w:val="005879B4"/>
    <w:rsid w:val="00587A86"/>
    <w:rsid w:val="00587D2D"/>
    <w:rsid w:val="00587E83"/>
    <w:rsid w:val="00587FB5"/>
    <w:rsid w:val="00590131"/>
    <w:rsid w:val="005902A9"/>
    <w:rsid w:val="005902F6"/>
    <w:rsid w:val="0059030B"/>
    <w:rsid w:val="005903A8"/>
    <w:rsid w:val="005903B2"/>
    <w:rsid w:val="00590BBA"/>
    <w:rsid w:val="00590E0F"/>
    <w:rsid w:val="0059123F"/>
    <w:rsid w:val="00591489"/>
    <w:rsid w:val="00591535"/>
    <w:rsid w:val="0059153C"/>
    <w:rsid w:val="0059189C"/>
    <w:rsid w:val="005919FF"/>
    <w:rsid w:val="00591CE6"/>
    <w:rsid w:val="0059217C"/>
    <w:rsid w:val="005921CD"/>
    <w:rsid w:val="005921F9"/>
    <w:rsid w:val="00592A96"/>
    <w:rsid w:val="00592B81"/>
    <w:rsid w:val="00592DF5"/>
    <w:rsid w:val="0059358E"/>
    <w:rsid w:val="00593A5D"/>
    <w:rsid w:val="00593A74"/>
    <w:rsid w:val="00593BE7"/>
    <w:rsid w:val="00594004"/>
    <w:rsid w:val="0059412F"/>
    <w:rsid w:val="00594192"/>
    <w:rsid w:val="00594350"/>
    <w:rsid w:val="00594747"/>
    <w:rsid w:val="00594DA1"/>
    <w:rsid w:val="005951C8"/>
    <w:rsid w:val="00595249"/>
    <w:rsid w:val="005954F3"/>
    <w:rsid w:val="00595519"/>
    <w:rsid w:val="005957DC"/>
    <w:rsid w:val="00595887"/>
    <w:rsid w:val="00595AE3"/>
    <w:rsid w:val="00595B1F"/>
    <w:rsid w:val="00595ED7"/>
    <w:rsid w:val="005961D9"/>
    <w:rsid w:val="00596850"/>
    <w:rsid w:val="00596F41"/>
    <w:rsid w:val="005971F5"/>
    <w:rsid w:val="00597652"/>
    <w:rsid w:val="00597662"/>
    <w:rsid w:val="00597923"/>
    <w:rsid w:val="0059794A"/>
    <w:rsid w:val="00597AB2"/>
    <w:rsid w:val="00597E8C"/>
    <w:rsid w:val="005A00E3"/>
    <w:rsid w:val="005A021F"/>
    <w:rsid w:val="005A0286"/>
    <w:rsid w:val="005A062D"/>
    <w:rsid w:val="005A0664"/>
    <w:rsid w:val="005A0AF8"/>
    <w:rsid w:val="005A0DCC"/>
    <w:rsid w:val="005A1204"/>
    <w:rsid w:val="005A1641"/>
    <w:rsid w:val="005A16DF"/>
    <w:rsid w:val="005A1A67"/>
    <w:rsid w:val="005A1D12"/>
    <w:rsid w:val="005A2117"/>
    <w:rsid w:val="005A240B"/>
    <w:rsid w:val="005A264F"/>
    <w:rsid w:val="005A266D"/>
    <w:rsid w:val="005A268F"/>
    <w:rsid w:val="005A29D4"/>
    <w:rsid w:val="005A2BDC"/>
    <w:rsid w:val="005A2CC8"/>
    <w:rsid w:val="005A2FCF"/>
    <w:rsid w:val="005A325A"/>
    <w:rsid w:val="005A35DC"/>
    <w:rsid w:val="005A3961"/>
    <w:rsid w:val="005A3CC5"/>
    <w:rsid w:val="005A3D5A"/>
    <w:rsid w:val="005A3F02"/>
    <w:rsid w:val="005A4531"/>
    <w:rsid w:val="005A4614"/>
    <w:rsid w:val="005A47B5"/>
    <w:rsid w:val="005A48AF"/>
    <w:rsid w:val="005A4BA4"/>
    <w:rsid w:val="005A4D16"/>
    <w:rsid w:val="005A4E02"/>
    <w:rsid w:val="005A4F7D"/>
    <w:rsid w:val="005A5022"/>
    <w:rsid w:val="005A5321"/>
    <w:rsid w:val="005A533D"/>
    <w:rsid w:val="005A590C"/>
    <w:rsid w:val="005A5B39"/>
    <w:rsid w:val="005A5C65"/>
    <w:rsid w:val="005A6025"/>
    <w:rsid w:val="005A65D4"/>
    <w:rsid w:val="005A6983"/>
    <w:rsid w:val="005A6993"/>
    <w:rsid w:val="005A6A9E"/>
    <w:rsid w:val="005A6D86"/>
    <w:rsid w:val="005A6DCE"/>
    <w:rsid w:val="005A71AD"/>
    <w:rsid w:val="005A72CD"/>
    <w:rsid w:val="005A7372"/>
    <w:rsid w:val="005A7460"/>
    <w:rsid w:val="005A7499"/>
    <w:rsid w:val="005A749D"/>
    <w:rsid w:val="005A74F6"/>
    <w:rsid w:val="005A76C9"/>
    <w:rsid w:val="005A796A"/>
    <w:rsid w:val="005A7B1A"/>
    <w:rsid w:val="005A7E21"/>
    <w:rsid w:val="005A7E84"/>
    <w:rsid w:val="005A7F20"/>
    <w:rsid w:val="005A7F2B"/>
    <w:rsid w:val="005B0258"/>
    <w:rsid w:val="005B025B"/>
    <w:rsid w:val="005B0374"/>
    <w:rsid w:val="005B04AA"/>
    <w:rsid w:val="005B09F6"/>
    <w:rsid w:val="005B0AA4"/>
    <w:rsid w:val="005B1296"/>
    <w:rsid w:val="005B12DD"/>
    <w:rsid w:val="005B157D"/>
    <w:rsid w:val="005B1A30"/>
    <w:rsid w:val="005B1B41"/>
    <w:rsid w:val="005B1C12"/>
    <w:rsid w:val="005B1C24"/>
    <w:rsid w:val="005B1F88"/>
    <w:rsid w:val="005B23FA"/>
    <w:rsid w:val="005B29AF"/>
    <w:rsid w:val="005B2A46"/>
    <w:rsid w:val="005B2D7D"/>
    <w:rsid w:val="005B2FFD"/>
    <w:rsid w:val="005B3067"/>
    <w:rsid w:val="005B350D"/>
    <w:rsid w:val="005B35FC"/>
    <w:rsid w:val="005B3619"/>
    <w:rsid w:val="005B3806"/>
    <w:rsid w:val="005B3812"/>
    <w:rsid w:val="005B3DD0"/>
    <w:rsid w:val="005B3FF4"/>
    <w:rsid w:val="005B48D5"/>
    <w:rsid w:val="005B4AD1"/>
    <w:rsid w:val="005B4B73"/>
    <w:rsid w:val="005B51F6"/>
    <w:rsid w:val="005B542D"/>
    <w:rsid w:val="005B5746"/>
    <w:rsid w:val="005B5924"/>
    <w:rsid w:val="005B5E07"/>
    <w:rsid w:val="005B5E42"/>
    <w:rsid w:val="005B5E6A"/>
    <w:rsid w:val="005B5F13"/>
    <w:rsid w:val="005B6174"/>
    <w:rsid w:val="005B6393"/>
    <w:rsid w:val="005B657E"/>
    <w:rsid w:val="005B68D3"/>
    <w:rsid w:val="005B6B17"/>
    <w:rsid w:val="005B6DEE"/>
    <w:rsid w:val="005B7157"/>
    <w:rsid w:val="005B7598"/>
    <w:rsid w:val="005B75A0"/>
    <w:rsid w:val="005B7688"/>
    <w:rsid w:val="005B78F3"/>
    <w:rsid w:val="005B7959"/>
    <w:rsid w:val="005B7A6F"/>
    <w:rsid w:val="005B7CE2"/>
    <w:rsid w:val="005B7DF3"/>
    <w:rsid w:val="005C0265"/>
    <w:rsid w:val="005C0377"/>
    <w:rsid w:val="005C03C0"/>
    <w:rsid w:val="005C0620"/>
    <w:rsid w:val="005C06B5"/>
    <w:rsid w:val="005C077C"/>
    <w:rsid w:val="005C10C8"/>
    <w:rsid w:val="005C10CA"/>
    <w:rsid w:val="005C12EB"/>
    <w:rsid w:val="005C12FB"/>
    <w:rsid w:val="005C1462"/>
    <w:rsid w:val="005C1592"/>
    <w:rsid w:val="005C1871"/>
    <w:rsid w:val="005C1AC6"/>
    <w:rsid w:val="005C1AEE"/>
    <w:rsid w:val="005C1B43"/>
    <w:rsid w:val="005C2079"/>
    <w:rsid w:val="005C2090"/>
    <w:rsid w:val="005C20C4"/>
    <w:rsid w:val="005C21E3"/>
    <w:rsid w:val="005C27E7"/>
    <w:rsid w:val="005C27EE"/>
    <w:rsid w:val="005C2FB4"/>
    <w:rsid w:val="005C2FD6"/>
    <w:rsid w:val="005C3028"/>
    <w:rsid w:val="005C318C"/>
    <w:rsid w:val="005C33E9"/>
    <w:rsid w:val="005C3E44"/>
    <w:rsid w:val="005C4196"/>
    <w:rsid w:val="005C44A1"/>
    <w:rsid w:val="005C4576"/>
    <w:rsid w:val="005C46D5"/>
    <w:rsid w:val="005C4727"/>
    <w:rsid w:val="005C4D8C"/>
    <w:rsid w:val="005C4E15"/>
    <w:rsid w:val="005C4EEA"/>
    <w:rsid w:val="005C51FC"/>
    <w:rsid w:val="005C5281"/>
    <w:rsid w:val="005C53FF"/>
    <w:rsid w:val="005C5A2C"/>
    <w:rsid w:val="005C5A2F"/>
    <w:rsid w:val="005C5A51"/>
    <w:rsid w:val="005C5DA1"/>
    <w:rsid w:val="005C5DDE"/>
    <w:rsid w:val="005C63AF"/>
    <w:rsid w:val="005C69F6"/>
    <w:rsid w:val="005C6AA0"/>
    <w:rsid w:val="005C6EFC"/>
    <w:rsid w:val="005C6FAA"/>
    <w:rsid w:val="005C7273"/>
    <w:rsid w:val="005C736E"/>
    <w:rsid w:val="005C7533"/>
    <w:rsid w:val="005C771F"/>
    <w:rsid w:val="005C7792"/>
    <w:rsid w:val="005C785A"/>
    <w:rsid w:val="005C78B7"/>
    <w:rsid w:val="005C7AC2"/>
    <w:rsid w:val="005C7FCE"/>
    <w:rsid w:val="005D01A0"/>
    <w:rsid w:val="005D062C"/>
    <w:rsid w:val="005D089D"/>
    <w:rsid w:val="005D08D1"/>
    <w:rsid w:val="005D0AC0"/>
    <w:rsid w:val="005D0DA3"/>
    <w:rsid w:val="005D0EC0"/>
    <w:rsid w:val="005D0ED2"/>
    <w:rsid w:val="005D0ED4"/>
    <w:rsid w:val="005D1144"/>
    <w:rsid w:val="005D12D9"/>
    <w:rsid w:val="005D133E"/>
    <w:rsid w:val="005D13B9"/>
    <w:rsid w:val="005D14E8"/>
    <w:rsid w:val="005D1621"/>
    <w:rsid w:val="005D18C3"/>
    <w:rsid w:val="005D1A03"/>
    <w:rsid w:val="005D1B8C"/>
    <w:rsid w:val="005D1BDD"/>
    <w:rsid w:val="005D1BF8"/>
    <w:rsid w:val="005D23B2"/>
    <w:rsid w:val="005D2491"/>
    <w:rsid w:val="005D2D10"/>
    <w:rsid w:val="005D2D61"/>
    <w:rsid w:val="005D3540"/>
    <w:rsid w:val="005D36A3"/>
    <w:rsid w:val="005D37E8"/>
    <w:rsid w:val="005D39ED"/>
    <w:rsid w:val="005D3A20"/>
    <w:rsid w:val="005D3A9F"/>
    <w:rsid w:val="005D3D12"/>
    <w:rsid w:val="005D3FE5"/>
    <w:rsid w:val="005D4531"/>
    <w:rsid w:val="005D47E6"/>
    <w:rsid w:val="005D47EA"/>
    <w:rsid w:val="005D4AFA"/>
    <w:rsid w:val="005D4C97"/>
    <w:rsid w:val="005D4D12"/>
    <w:rsid w:val="005D4F82"/>
    <w:rsid w:val="005D4F84"/>
    <w:rsid w:val="005D509D"/>
    <w:rsid w:val="005D50E2"/>
    <w:rsid w:val="005D52E2"/>
    <w:rsid w:val="005D5322"/>
    <w:rsid w:val="005D57B1"/>
    <w:rsid w:val="005D5A01"/>
    <w:rsid w:val="005D612B"/>
    <w:rsid w:val="005D62FB"/>
    <w:rsid w:val="005D64CB"/>
    <w:rsid w:val="005D6760"/>
    <w:rsid w:val="005D6833"/>
    <w:rsid w:val="005D68C6"/>
    <w:rsid w:val="005D6B15"/>
    <w:rsid w:val="005D6DA8"/>
    <w:rsid w:val="005D6F90"/>
    <w:rsid w:val="005D7197"/>
    <w:rsid w:val="005D7333"/>
    <w:rsid w:val="005D73F6"/>
    <w:rsid w:val="005D7850"/>
    <w:rsid w:val="005D78AC"/>
    <w:rsid w:val="005D7FB8"/>
    <w:rsid w:val="005E00AF"/>
    <w:rsid w:val="005E01E4"/>
    <w:rsid w:val="005E0B26"/>
    <w:rsid w:val="005E0E1C"/>
    <w:rsid w:val="005E0F0E"/>
    <w:rsid w:val="005E1125"/>
    <w:rsid w:val="005E1279"/>
    <w:rsid w:val="005E145C"/>
    <w:rsid w:val="005E177D"/>
    <w:rsid w:val="005E19CA"/>
    <w:rsid w:val="005E1D7B"/>
    <w:rsid w:val="005E1FA3"/>
    <w:rsid w:val="005E1FD5"/>
    <w:rsid w:val="005E2471"/>
    <w:rsid w:val="005E24DD"/>
    <w:rsid w:val="005E26EF"/>
    <w:rsid w:val="005E3195"/>
    <w:rsid w:val="005E3300"/>
    <w:rsid w:val="005E334B"/>
    <w:rsid w:val="005E33EE"/>
    <w:rsid w:val="005E3509"/>
    <w:rsid w:val="005E3A03"/>
    <w:rsid w:val="005E3A94"/>
    <w:rsid w:val="005E3BEB"/>
    <w:rsid w:val="005E3CE0"/>
    <w:rsid w:val="005E3DCD"/>
    <w:rsid w:val="005E4040"/>
    <w:rsid w:val="005E4356"/>
    <w:rsid w:val="005E46A6"/>
    <w:rsid w:val="005E4A12"/>
    <w:rsid w:val="005E4AA7"/>
    <w:rsid w:val="005E4D37"/>
    <w:rsid w:val="005E4DAB"/>
    <w:rsid w:val="005E567D"/>
    <w:rsid w:val="005E586B"/>
    <w:rsid w:val="005E5A7F"/>
    <w:rsid w:val="005E60D7"/>
    <w:rsid w:val="005E625C"/>
    <w:rsid w:val="005E62DD"/>
    <w:rsid w:val="005E670D"/>
    <w:rsid w:val="005E673E"/>
    <w:rsid w:val="005E677B"/>
    <w:rsid w:val="005E6BA6"/>
    <w:rsid w:val="005E6D83"/>
    <w:rsid w:val="005E6E66"/>
    <w:rsid w:val="005E708F"/>
    <w:rsid w:val="005E7142"/>
    <w:rsid w:val="005E71C1"/>
    <w:rsid w:val="005E72B2"/>
    <w:rsid w:val="005E74F2"/>
    <w:rsid w:val="005E78DA"/>
    <w:rsid w:val="005E7900"/>
    <w:rsid w:val="005E7E68"/>
    <w:rsid w:val="005F0091"/>
    <w:rsid w:val="005F017D"/>
    <w:rsid w:val="005F03E8"/>
    <w:rsid w:val="005F0980"/>
    <w:rsid w:val="005F0B57"/>
    <w:rsid w:val="005F1207"/>
    <w:rsid w:val="005F12FB"/>
    <w:rsid w:val="005F1458"/>
    <w:rsid w:val="005F14BD"/>
    <w:rsid w:val="005F15B0"/>
    <w:rsid w:val="005F1721"/>
    <w:rsid w:val="005F173C"/>
    <w:rsid w:val="005F18AB"/>
    <w:rsid w:val="005F1A38"/>
    <w:rsid w:val="005F1ACB"/>
    <w:rsid w:val="005F1B1D"/>
    <w:rsid w:val="005F1B77"/>
    <w:rsid w:val="005F1BB7"/>
    <w:rsid w:val="005F1CE9"/>
    <w:rsid w:val="005F1DA3"/>
    <w:rsid w:val="005F1FAF"/>
    <w:rsid w:val="005F2064"/>
    <w:rsid w:val="005F2703"/>
    <w:rsid w:val="005F2A4C"/>
    <w:rsid w:val="005F2F6B"/>
    <w:rsid w:val="005F2F73"/>
    <w:rsid w:val="005F336E"/>
    <w:rsid w:val="005F35B3"/>
    <w:rsid w:val="005F383E"/>
    <w:rsid w:val="005F388C"/>
    <w:rsid w:val="005F38FD"/>
    <w:rsid w:val="005F3902"/>
    <w:rsid w:val="005F392E"/>
    <w:rsid w:val="005F3B2D"/>
    <w:rsid w:val="005F3C41"/>
    <w:rsid w:val="005F3DA3"/>
    <w:rsid w:val="005F3F22"/>
    <w:rsid w:val="005F3F5C"/>
    <w:rsid w:val="005F3FE6"/>
    <w:rsid w:val="005F4084"/>
    <w:rsid w:val="005F42F6"/>
    <w:rsid w:val="005F4420"/>
    <w:rsid w:val="005F4E82"/>
    <w:rsid w:val="005F4F65"/>
    <w:rsid w:val="005F5080"/>
    <w:rsid w:val="005F51B9"/>
    <w:rsid w:val="005F5463"/>
    <w:rsid w:val="005F5558"/>
    <w:rsid w:val="005F555B"/>
    <w:rsid w:val="005F55A5"/>
    <w:rsid w:val="005F55F6"/>
    <w:rsid w:val="005F56A6"/>
    <w:rsid w:val="005F5720"/>
    <w:rsid w:val="005F582F"/>
    <w:rsid w:val="005F586D"/>
    <w:rsid w:val="005F58B5"/>
    <w:rsid w:val="005F5B8D"/>
    <w:rsid w:val="005F6096"/>
    <w:rsid w:val="005F60E9"/>
    <w:rsid w:val="005F6546"/>
    <w:rsid w:val="005F6606"/>
    <w:rsid w:val="005F6725"/>
    <w:rsid w:val="005F67FF"/>
    <w:rsid w:val="005F695A"/>
    <w:rsid w:val="005F699A"/>
    <w:rsid w:val="005F6A63"/>
    <w:rsid w:val="005F6B53"/>
    <w:rsid w:val="005F6C77"/>
    <w:rsid w:val="005F6DCF"/>
    <w:rsid w:val="005F702B"/>
    <w:rsid w:val="005F7192"/>
    <w:rsid w:val="005F7210"/>
    <w:rsid w:val="005F72A5"/>
    <w:rsid w:val="005F7300"/>
    <w:rsid w:val="005F74EB"/>
    <w:rsid w:val="005F75A3"/>
    <w:rsid w:val="005F78D6"/>
    <w:rsid w:val="005F7995"/>
    <w:rsid w:val="005F7AD4"/>
    <w:rsid w:val="005F7DD0"/>
    <w:rsid w:val="005F7F37"/>
    <w:rsid w:val="00600455"/>
    <w:rsid w:val="00600B54"/>
    <w:rsid w:val="00600BA3"/>
    <w:rsid w:val="00600C36"/>
    <w:rsid w:val="00600CE9"/>
    <w:rsid w:val="0060101F"/>
    <w:rsid w:val="0060121F"/>
    <w:rsid w:val="0060136D"/>
    <w:rsid w:val="0060184E"/>
    <w:rsid w:val="00601EE1"/>
    <w:rsid w:val="00602B9D"/>
    <w:rsid w:val="00602DF3"/>
    <w:rsid w:val="00602EC7"/>
    <w:rsid w:val="006035BE"/>
    <w:rsid w:val="00603655"/>
    <w:rsid w:val="00603973"/>
    <w:rsid w:val="00603B8F"/>
    <w:rsid w:val="00603F55"/>
    <w:rsid w:val="00604215"/>
    <w:rsid w:val="00604274"/>
    <w:rsid w:val="00604359"/>
    <w:rsid w:val="00604661"/>
    <w:rsid w:val="00604706"/>
    <w:rsid w:val="0060551E"/>
    <w:rsid w:val="00605554"/>
    <w:rsid w:val="0060564E"/>
    <w:rsid w:val="006063F9"/>
    <w:rsid w:val="006066A2"/>
    <w:rsid w:val="00606963"/>
    <w:rsid w:val="00606C35"/>
    <w:rsid w:val="00606DDF"/>
    <w:rsid w:val="006070E8"/>
    <w:rsid w:val="00607435"/>
    <w:rsid w:val="0060767E"/>
    <w:rsid w:val="0060789C"/>
    <w:rsid w:val="00610256"/>
    <w:rsid w:val="0061031D"/>
    <w:rsid w:val="006103ED"/>
    <w:rsid w:val="00610638"/>
    <w:rsid w:val="00610651"/>
    <w:rsid w:val="00610C40"/>
    <w:rsid w:val="00610D28"/>
    <w:rsid w:val="006111DC"/>
    <w:rsid w:val="00611312"/>
    <w:rsid w:val="00611671"/>
    <w:rsid w:val="006116C3"/>
    <w:rsid w:val="006116D8"/>
    <w:rsid w:val="0061172C"/>
    <w:rsid w:val="00611739"/>
    <w:rsid w:val="006117F0"/>
    <w:rsid w:val="006118BB"/>
    <w:rsid w:val="00611A74"/>
    <w:rsid w:val="00611D3A"/>
    <w:rsid w:val="006122C3"/>
    <w:rsid w:val="006123A2"/>
    <w:rsid w:val="006123D9"/>
    <w:rsid w:val="00612443"/>
    <w:rsid w:val="0061244A"/>
    <w:rsid w:val="00612737"/>
    <w:rsid w:val="0061274D"/>
    <w:rsid w:val="006127DE"/>
    <w:rsid w:val="00612B78"/>
    <w:rsid w:val="00612DE5"/>
    <w:rsid w:val="00612F42"/>
    <w:rsid w:val="006133A2"/>
    <w:rsid w:val="00613469"/>
    <w:rsid w:val="00613764"/>
    <w:rsid w:val="0061390F"/>
    <w:rsid w:val="00613942"/>
    <w:rsid w:val="00613C0D"/>
    <w:rsid w:val="00613D6F"/>
    <w:rsid w:val="00613FBF"/>
    <w:rsid w:val="00614940"/>
    <w:rsid w:val="0061496C"/>
    <w:rsid w:val="00614B8C"/>
    <w:rsid w:val="00614C99"/>
    <w:rsid w:val="00614E2F"/>
    <w:rsid w:val="00615399"/>
    <w:rsid w:val="0061554B"/>
    <w:rsid w:val="006155DD"/>
    <w:rsid w:val="006157CF"/>
    <w:rsid w:val="00615874"/>
    <w:rsid w:val="00615881"/>
    <w:rsid w:val="006158D8"/>
    <w:rsid w:val="00615A6E"/>
    <w:rsid w:val="00615CD6"/>
    <w:rsid w:val="00615D0B"/>
    <w:rsid w:val="00615E05"/>
    <w:rsid w:val="00616128"/>
    <w:rsid w:val="0061640D"/>
    <w:rsid w:val="0061684E"/>
    <w:rsid w:val="00616931"/>
    <w:rsid w:val="00616A23"/>
    <w:rsid w:val="00616BC5"/>
    <w:rsid w:val="00616BF7"/>
    <w:rsid w:val="00616C68"/>
    <w:rsid w:val="00616F27"/>
    <w:rsid w:val="00617014"/>
    <w:rsid w:val="006174C1"/>
    <w:rsid w:val="006174FE"/>
    <w:rsid w:val="00617CD1"/>
    <w:rsid w:val="00617EEF"/>
    <w:rsid w:val="0062040E"/>
    <w:rsid w:val="006207F0"/>
    <w:rsid w:val="00620880"/>
    <w:rsid w:val="0062093E"/>
    <w:rsid w:val="00620CCC"/>
    <w:rsid w:val="006210C7"/>
    <w:rsid w:val="0062118D"/>
    <w:rsid w:val="006211A5"/>
    <w:rsid w:val="006212E3"/>
    <w:rsid w:val="006213A7"/>
    <w:rsid w:val="00621652"/>
    <w:rsid w:val="00621A3A"/>
    <w:rsid w:val="00621A52"/>
    <w:rsid w:val="00621D2C"/>
    <w:rsid w:val="0062208A"/>
    <w:rsid w:val="006224A2"/>
    <w:rsid w:val="0062261C"/>
    <w:rsid w:val="006227CF"/>
    <w:rsid w:val="00622A14"/>
    <w:rsid w:val="00622D56"/>
    <w:rsid w:val="00622ED0"/>
    <w:rsid w:val="006236DA"/>
    <w:rsid w:val="00623ED7"/>
    <w:rsid w:val="00624699"/>
    <w:rsid w:val="00624870"/>
    <w:rsid w:val="006248EE"/>
    <w:rsid w:val="00624994"/>
    <w:rsid w:val="00624A4F"/>
    <w:rsid w:val="00624B18"/>
    <w:rsid w:val="00624D18"/>
    <w:rsid w:val="00624E2D"/>
    <w:rsid w:val="006252B2"/>
    <w:rsid w:val="006252EF"/>
    <w:rsid w:val="006256BA"/>
    <w:rsid w:val="0062582C"/>
    <w:rsid w:val="00625926"/>
    <w:rsid w:val="00625BFD"/>
    <w:rsid w:val="006265B4"/>
    <w:rsid w:val="006265F6"/>
    <w:rsid w:val="006269F3"/>
    <w:rsid w:val="00626B43"/>
    <w:rsid w:val="00626B59"/>
    <w:rsid w:val="00626F09"/>
    <w:rsid w:val="00626FB2"/>
    <w:rsid w:val="006274A6"/>
    <w:rsid w:val="006276E0"/>
    <w:rsid w:val="00627716"/>
    <w:rsid w:val="00627A97"/>
    <w:rsid w:val="00627AAC"/>
    <w:rsid w:val="00627EA3"/>
    <w:rsid w:val="006303F4"/>
    <w:rsid w:val="00630657"/>
    <w:rsid w:val="00630F66"/>
    <w:rsid w:val="00631167"/>
    <w:rsid w:val="006311C4"/>
    <w:rsid w:val="00631D79"/>
    <w:rsid w:val="00632031"/>
    <w:rsid w:val="00632C36"/>
    <w:rsid w:val="00632D35"/>
    <w:rsid w:val="00632F73"/>
    <w:rsid w:val="00633014"/>
    <w:rsid w:val="006332E2"/>
    <w:rsid w:val="00633492"/>
    <w:rsid w:val="00633634"/>
    <w:rsid w:val="006336C7"/>
    <w:rsid w:val="006337A3"/>
    <w:rsid w:val="00633934"/>
    <w:rsid w:val="00633AD6"/>
    <w:rsid w:val="00633B08"/>
    <w:rsid w:val="00633EAB"/>
    <w:rsid w:val="00633F57"/>
    <w:rsid w:val="00634188"/>
    <w:rsid w:val="006343C4"/>
    <w:rsid w:val="006346A3"/>
    <w:rsid w:val="00634993"/>
    <w:rsid w:val="00634C33"/>
    <w:rsid w:val="00634D0D"/>
    <w:rsid w:val="00634FBB"/>
    <w:rsid w:val="006350AB"/>
    <w:rsid w:val="006357EE"/>
    <w:rsid w:val="00635BE3"/>
    <w:rsid w:val="00635C6C"/>
    <w:rsid w:val="00635FAD"/>
    <w:rsid w:val="00635FAF"/>
    <w:rsid w:val="00635FD8"/>
    <w:rsid w:val="00636119"/>
    <w:rsid w:val="0063613C"/>
    <w:rsid w:val="00636417"/>
    <w:rsid w:val="00636496"/>
    <w:rsid w:val="00636583"/>
    <w:rsid w:val="00636758"/>
    <w:rsid w:val="00636A07"/>
    <w:rsid w:val="00636C73"/>
    <w:rsid w:val="00636D15"/>
    <w:rsid w:val="00636EFC"/>
    <w:rsid w:val="00636FBE"/>
    <w:rsid w:val="006371D5"/>
    <w:rsid w:val="006372AE"/>
    <w:rsid w:val="00637919"/>
    <w:rsid w:val="00637F49"/>
    <w:rsid w:val="00640485"/>
    <w:rsid w:val="00640575"/>
    <w:rsid w:val="00640878"/>
    <w:rsid w:val="00640A87"/>
    <w:rsid w:val="00641061"/>
    <w:rsid w:val="006411D9"/>
    <w:rsid w:val="006412B5"/>
    <w:rsid w:val="0064145D"/>
    <w:rsid w:val="006414EE"/>
    <w:rsid w:val="0064167A"/>
    <w:rsid w:val="00641704"/>
    <w:rsid w:val="00641E22"/>
    <w:rsid w:val="0064226F"/>
    <w:rsid w:val="00642352"/>
    <w:rsid w:val="006426D9"/>
    <w:rsid w:val="006427E3"/>
    <w:rsid w:val="00642B41"/>
    <w:rsid w:val="00642B60"/>
    <w:rsid w:val="00642C33"/>
    <w:rsid w:val="00642C3A"/>
    <w:rsid w:val="00642E1E"/>
    <w:rsid w:val="00643141"/>
    <w:rsid w:val="0064320B"/>
    <w:rsid w:val="006433EC"/>
    <w:rsid w:val="006434A6"/>
    <w:rsid w:val="006436B8"/>
    <w:rsid w:val="00643C46"/>
    <w:rsid w:val="00643E87"/>
    <w:rsid w:val="00643EFE"/>
    <w:rsid w:val="00643F05"/>
    <w:rsid w:val="00643F84"/>
    <w:rsid w:val="00643F8B"/>
    <w:rsid w:val="00644146"/>
    <w:rsid w:val="00644507"/>
    <w:rsid w:val="0064459D"/>
    <w:rsid w:val="00644620"/>
    <w:rsid w:val="00644816"/>
    <w:rsid w:val="0064485C"/>
    <w:rsid w:val="006449A9"/>
    <w:rsid w:val="00644BB1"/>
    <w:rsid w:val="00644BC3"/>
    <w:rsid w:val="00644BE5"/>
    <w:rsid w:val="00644C27"/>
    <w:rsid w:val="00644E0D"/>
    <w:rsid w:val="00644E89"/>
    <w:rsid w:val="00644F68"/>
    <w:rsid w:val="0064503E"/>
    <w:rsid w:val="006451DE"/>
    <w:rsid w:val="00645286"/>
    <w:rsid w:val="00645DF1"/>
    <w:rsid w:val="006460E3"/>
    <w:rsid w:val="006461F9"/>
    <w:rsid w:val="006468A5"/>
    <w:rsid w:val="00646CE6"/>
    <w:rsid w:val="00646F85"/>
    <w:rsid w:val="00646F93"/>
    <w:rsid w:val="006470E2"/>
    <w:rsid w:val="006473B2"/>
    <w:rsid w:val="00647622"/>
    <w:rsid w:val="00647657"/>
    <w:rsid w:val="006478EA"/>
    <w:rsid w:val="00647BA4"/>
    <w:rsid w:val="00647FC9"/>
    <w:rsid w:val="0065000B"/>
    <w:rsid w:val="0065065F"/>
    <w:rsid w:val="00650812"/>
    <w:rsid w:val="0065086D"/>
    <w:rsid w:val="00650A5D"/>
    <w:rsid w:val="00650AA6"/>
    <w:rsid w:val="00650D67"/>
    <w:rsid w:val="00650E35"/>
    <w:rsid w:val="006511B3"/>
    <w:rsid w:val="006516C8"/>
    <w:rsid w:val="006516DB"/>
    <w:rsid w:val="00651782"/>
    <w:rsid w:val="0065178C"/>
    <w:rsid w:val="0065187C"/>
    <w:rsid w:val="0065191F"/>
    <w:rsid w:val="00651A33"/>
    <w:rsid w:val="00651BDC"/>
    <w:rsid w:val="00651D0B"/>
    <w:rsid w:val="00651FAC"/>
    <w:rsid w:val="00652B19"/>
    <w:rsid w:val="00653009"/>
    <w:rsid w:val="0065325C"/>
    <w:rsid w:val="00653443"/>
    <w:rsid w:val="006537B9"/>
    <w:rsid w:val="00653864"/>
    <w:rsid w:val="00653A94"/>
    <w:rsid w:val="00653B1A"/>
    <w:rsid w:val="00653C33"/>
    <w:rsid w:val="0065437A"/>
    <w:rsid w:val="006547A5"/>
    <w:rsid w:val="006548E5"/>
    <w:rsid w:val="00654A1E"/>
    <w:rsid w:val="00654E8D"/>
    <w:rsid w:val="00654F7A"/>
    <w:rsid w:val="00655944"/>
    <w:rsid w:val="00655AF9"/>
    <w:rsid w:val="00655BD5"/>
    <w:rsid w:val="006561B1"/>
    <w:rsid w:val="00656952"/>
    <w:rsid w:val="00656C34"/>
    <w:rsid w:val="00656D0A"/>
    <w:rsid w:val="00656DFC"/>
    <w:rsid w:val="00656F14"/>
    <w:rsid w:val="00657152"/>
    <w:rsid w:val="00657289"/>
    <w:rsid w:val="006572E8"/>
    <w:rsid w:val="006572FB"/>
    <w:rsid w:val="00657376"/>
    <w:rsid w:val="0065741B"/>
    <w:rsid w:val="0065795A"/>
    <w:rsid w:val="00657A5C"/>
    <w:rsid w:val="00657B29"/>
    <w:rsid w:val="00657BE9"/>
    <w:rsid w:val="00657DB5"/>
    <w:rsid w:val="006600D8"/>
    <w:rsid w:val="006601C9"/>
    <w:rsid w:val="006603E2"/>
    <w:rsid w:val="00660B95"/>
    <w:rsid w:val="00660CD4"/>
    <w:rsid w:val="00660F5C"/>
    <w:rsid w:val="006612BB"/>
    <w:rsid w:val="006615BE"/>
    <w:rsid w:val="00661629"/>
    <w:rsid w:val="0066168E"/>
    <w:rsid w:val="00661897"/>
    <w:rsid w:val="006618E5"/>
    <w:rsid w:val="00661C8D"/>
    <w:rsid w:val="006620A6"/>
    <w:rsid w:val="006622A5"/>
    <w:rsid w:val="00662488"/>
    <w:rsid w:val="006626E0"/>
    <w:rsid w:val="00662771"/>
    <w:rsid w:val="00662AD9"/>
    <w:rsid w:val="00662CA3"/>
    <w:rsid w:val="00662E0C"/>
    <w:rsid w:val="00662EB0"/>
    <w:rsid w:val="006633B5"/>
    <w:rsid w:val="0066363F"/>
    <w:rsid w:val="00663855"/>
    <w:rsid w:val="00663B6C"/>
    <w:rsid w:val="00663B8F"/>
    <w:rsid w:val="00663DFD"/>
    <w:rsid w:val="00664067"/>
    <w:rsid w:val="006641A2"/>
    <w:rsid w:val="0066455B"/>
    <w:rsid w:val="00664692"/>
    <w:rsid w:val="006646D7"/>
    <w:rsid w:val="00664723"/>
    <w:rsid w:val="00664888"/>
    <w:rsid w:val="006648AD"/>
    <w:rsid w:val="00664987"/>
    <w:rsid w:val="006649F8"/>
    <w:rsid w:val="00664AB1"/>
    <w:rsid w:val="00664B17"/>
    <w:rsid w:val="00664C4D"/>
    <w:rsid w:val="00664DEA"/>
    <w:rsid w:val="0066545B"/>
    <w:rsid w:val="006656A1"/>
    <w:rsid w:val="00665874"/>
    <w:rsid w:val="00665B0B"/>
    <w:rsid w:val="00666B28"/>
    <w:rsid w:val="00666B52"/>
    <w:rsid w:val="00666C39"/>
    <w:rsid w:val="00666D6E"/>
    <w:rsid w:val="00666E0D"/>
    <w:rsid w:val="00666F7D"/>
    <w:rsid w:val="00667153"/>
    <w:rsid w:val="0066717F"/>
    <w:rsid w:val="0066746C"/>
    <w:rsid w:val="006674D2"/>
    <w:rsid w:val="0066755F"/>
    <w:rsid w:val="00667574"/>
    <w:rsid w:val="00667757"/>
    <w:rsid w:val="006679D1"/>
    <w:rsid w:val="006679E0"/>
    <w:rsid w:val="00667A0E"/>
    <w:rsid w:val="00667A1D"/>
    <w:rsid w:val="00667BFD"/>
    <w:rsid w:val="00667ED9"/>
    <w:rsid w:val="00667F67"/>
    <w:rsid w:val="00670129"/>
    <w:rsid w:val="006704FC"/>
    <w:rsid w:val="0067070C"/>
    <w:rsid w:val="00670C17"/>
    <w:rsid w:val="00670D2F"/>
    <w:rsid w:val="006710D8"/>
    <w:rsid w:val="006710DD"/>
    <w:rsid w:val="00671231"/>
    <w:rsid w:val="00671388"/>
    <w:rsid w:val="006716DB"/>
    <w:rsid w:val="00671771"/>
    <w:rsid w:val="00671813"/>
    <w:rsid w:val="0067185C"/>
    <w:rsid w:val="006719F2"/>
    <w:rsid w:val="00671A10"/>
    <w:rsid w:val="00671A63"/>
    <w:rsid w:val="00671CD4"/>
    <w:rsid w:val="00672062"/>
    <w:rsid w:val="00672417"/>
    <w:rsid w:val="00672651"/>
    <w:rsid w:val="00672668"/>
    <w:rsid w:val="00672C12"/>
    <w:rsid w:val="006730FA"/>
    <w:rsid w:val="006732B3"/>
    <w:rsid w:val="006732C1"/>
    <w:rsid w:val="00673938"/>
    <w:rsid w:val="00673C09"/>
    <w:rsid w:val="00673D01"/>
    <w:rsid w:val="00673D8E"/>
    <w:rsid w:val="00673E85"/>
    <w:rsid w:val="00673F86"/>
    <w:rsid w:val="00674061"/>
    <w:rsid w:val="0067450F"/>
    <w:rsid w:val="0067457F"/>
    <w:rsid w:val="006745EB"/>
    <w:rsid w:val="00674795"/>
    <w:rsid w:val="00674F15"/>
    <w:rsid w:val="00674F25"/>
    <w:rsid w:val="00675085"/>
    <w:rsid w:val="0067518F"/>
    <w:rsid w:val="006751EF"/>
    <w:rsid w:val="006751FC"/>
    <w:rsid w:val="00675286"/>
    <w:rsid w:val="0067558B"/>
    <w:rsid w:val="006755A9"/>
    <w:rsid w:val="00675629"/>
    <w:rsid w:val="00675784"/>
    <w:rsid w:val="0067586F"/>
    <w:rsid w:val="006759BD"/>
    <w:rsid w:val="00675B1F"/>
    <w:rsid w:val="00675E08"/>
    <w:rsid w:val="0067605D"/>
    <w:rsid w:val="006766DE"/>
    <w:rsid w:val="00676B37"/>
    <w:rsid w:val="00676C4C"/>
    <w:rsid w:val="00676DC0"/>
    <w:rsid w:val="00677087"/>
    <w:rsid w:val="006771DB"/>
    <w:rsid w:val="006772B1"/>
    <w:rsid w:val="00677529"/>
    <w:rsid w:val="006776D2"/>
    <w:rsid w:val="00677897"/>
    <w:rsid w:val="00677969"/>
    <w:rsid w:val="00677C76"/>
    <w:rsid w:val="00677FF0"/>
    <w:rsid w:val="006800CD"/>
    <w:rsid w:val="00680129"/>
    <w:rsid w:val="006801E9"/>
    <w:rsid w:val="00680359"/>
    <w:rsid w:val="00680F5B"/>
    <w:rsid w:val="006811EF"/>
    <w:rsid w:val="00681438"/>
    <w:rsid w:val="006819BA"/>
    <w:rsid w:val="00681ADF"/>
    <w:rsid w:val="00681BDB"/>
    <w:rsid w:val="00681C44"/>
    <w:rsid w:val="00681C78"/>
    <w:rsid w:val="00681CA1"/>
    <w:rsid w:val="00681D37"/>
    <w:rsid w:val="006820BF"/>
    <w:rsid w:val="00682126"/>
    <w:rsid w:val="006822F5"/>
    <w:rsid w:val="00682471"/>
    <w:rsid w:val="0068265D"/>
    <w:rsid w:val="00682912"/>
    <w:rsid w:val="006830D4"/>
    <w:rsid w:val="0068326D"/>
    <w:rsid w:val="006833A9"/>
    <w:rsid w:val="006833BC"/>
    <w:rsid w:val="006835A4"/>
    <w:rsid w:val="006836DF"/>
    <w:rsid w:val="00683974"/>
    <w:rsid w:val="006839E1"/>
    <w:rsid w:val="00683C5B"/>
    <w:rsid w:val="00683D9A"/>
    <w:rsid w:val="0068413A"/>
    <w:rsid w:val="00684236"/>
    <w:rsid w:val="0068470E"/>
    <w:rsid w:val="0068472E"/>
    <w:rsid w:val="00684F09"/>
    <w:rsid w:val="006851F4"/>
    <w:rsid w:val="0068524B"/>
    <w:rsid w:val="00685279"/>
    <w:rsid w:val="0068556E"/>
    <w:rsid w:val="0068573A"/>
    <w:rsid w:val="0068590C"/>
    <w:rsid w:val="00685A83"/>
    <w:rsid w:val="00685AF7"/>
    <w:rsid w:val="00685C3E"/>
    <w:rsid w:val="00685D64"/>
    <w:rsid w:val="00685DF4"/>
    <w:rsid w:val="00685F58"/>
    <w:rsid w:val="00686085"/>
    <w:rsid w:val="006864D3"/>
    <w:rsid w:val="006865F0"/>
    <w:rsid w:val="00686605"/>
    <w:rsid w:val="00686C15"/>
    <w:rsid w:val="00686CFC"/>
    <w:rsid w:val="00686D2E"/>
    <w:rsid w:val="0068782C"/>
    <w:rsid w:val="00687840"/>
    <w:rsid w:val="00687C30"/>
    <w:rsid w:val="00687CC3"/>
    <w:rsid w:val="00687FC6"/>
    <w:rsid w:val="0069030B"/>
    <w:rsid w:val="006905F7"/>
    <w:rsid w:val="00690964"/>
    <w:rsid w:val="00690F52"/>
    <w:rsid w:val="00691058"/>
    <w:rsid w:val="00691476"/>
    <w:rsid w:val="00691666"/>
    <w:rsid w:val="00691DAB"/>
    <w:rsid w:val="006920B6"/>
    <w:rsid w:val="006921D7"/>
    <w:rsid w:val="0069224F"/>
    <w:rsid w:val="00692CA3"/>
    <w:rsid w:val="00693282"/>
    <w:rsid w:val="006938AD"/>
    <w:rsid w:val="00693A6F"/>
    <w:rsid w:val="00693A7C"/>
    <w:rsid w:val="00693ACD"/>
    <w:rsid w:val="00693D1A"/>
    <w:rsid w:val="00693E6A"/>
    <w:rsid w:val="00693FCD"/>
    <w:rsid w:val="006941C3"/>
    <w:rsid w:val="0069431E"/>
    <w:rsid w:val="0069476F"/>
    <w:rsid w:val="00694823"/>
    <w:rsid w:val="00694A1C"/>
    <w:rsid w:val="00694BA9"/>
    <w:rsid w:val="00694EE0"/>
    <w:rsid w:val="0069507C"/>
    <w:rsid w:val="006951A3"/>
    <w:rsid w:val="00695427"/>
    <w:rsid w:val="0069583A"/>
    <w:rsid w:val="00695A3E"/>
    <w:rsid w:val="00695B6F"/>
    <w:rsid w:val="00695D02"/>
    <w:rsid w:val="00695E45"/>
    <w:rsid w:val="00695FED"/>
    <w:rsid w:val="006960BF"/>
    <w:rsid w:val="0069661B"/>
    <w:rsid w:val="0069668A"/>
    <w:rsid w:val="0069680E"/>
    <w:rsid w:val="0069689A"/>
    <w:rsid w:val="0069697A"/>
    <w:rsid w:val="00696AAD"/>
    <w:rsid w:val="00696AB9"/>
    <w:rsid w:val="00696EC2"/>
    <w:rsid w:val="00696F75"/>
    <w:rsid w:val="0069745B"/>
    <w:rsid w:val="006974F3"/>
    <w:rsid w:val="00697603"/>
    <w:rsid w:val="00697896"/>
    <w:rsid w:val="0069799C"/>
    <w:rsid w:val="00697C42"/>
    <w:rsid w:val="00697D16"/>
    <w:rsid w:val="006A0052"/>
    <w:rsid w:val="006A017A"/>
    <w:rsid w:val="006A041D"/>
    <w:rsid w:val="006A05FE"/>
    <w:rsid w:val="006A0BBB"/>
    <w:rsid w:val="006A0D65"/>
    <w:rsid w:val="006A1114"/>
    <w:rsid w:val="006A1518"/>
    <w:rsid w:val="006A1820"/>
    <w:rsid w:val="006A1970"/>
    <w:rsid w:val="006A1ECD"/>
    <w:rsid w:val="006A212D"/>
    <w:rsid w:val="006A21BE"/>
    <w:rsid w:val="006A243A"/>
    <w:rsid w:val="006A24E2"/>
    <w:rsid w:val="006A2864"/>
    <w:rsid w:val="006A2D5F"/>
    <w:rsid w:val="006A31B7"/>
    <w:rsid w:val="006A31BA"/>
    <w:rsid w:val="006A32AB"/>
    <w:rsid w:val="006A368B"/>
    <w:rsid w:val="006A3A07"/>
    <w:rsid w:val="006A3D75"/>
    <w:rsid w:val="006A423A"/>
    <w:rsid w:val="006A42DF"/>
    <w:rsid w:val="006A4427"/>
    <w:rsid w:val="006A45C5"/>
    <w:rsid w:val="006A4C5E"/>
    <w:rsid w:val="006A4CC5"/>
    <w:rsid w:val="006A4DA5"/>
    <w:rsid w:val="006A5029"/>
    <w:rsid w:val="006A53EC"/>
    <w:rsid w:val="006A54E3"/>
    <w:rsid w:val="006A592C"/>
    <w:rsid w:val="006A592F"/>
    <w:rsid w:val="006A5C5D"/>
    <w:rsid w:val="006A5CE3"/>
    <w:rsid w:val="006A5E26"/>
    <w:rsid w:val="006A5F77"/>
    <w:rsid w:val="006A604C"/>
    <w:rsid w:val="006A611D"/>
    <w:rsid w:val="006A62F0"/>
    <w:rsid w:val="006A6406"/>
    <w:rsid w:val="006A641B"/>
    <w:rsid w:val="006A686A"/>
    <w:rsid w:val="006A697B"/>
    <w:rsid w:val="006A6A02"/>
    <w:rsid w:val="006A6CA3"/>
    <w:rsid w:val="006A6CB5"/>
    <w:rsid w:val="006A6F2C"/>
    <w:rsid w:val="006A704A"/>
    <w:rsid w:val="006A709F"/>
    <w:rsid w:val="006A7523"/>
    <w:rsid w:val="006A75E4"/>
    <w:rsid w:val="006A7C3C"/>
    <w:rsid w:val="006A7C8D"/>
    <w:rsid w:val="006A7D9F"/>
    <w:rsid w:val="006B01C5"/>
    <w:rsid w:val="006B052B"/>
    <w:rsid w:val="006B056A"/>
    <w:rsid w:val="006B05C9"/>
    <w:rsid w:val="006B0652"/>
    <w:rsid w:val="006B0D24"/>
    <w:rsid w:val="006B0D2C"/>
    <w:rsid w:val="006B0ECC"/>
    <w:rsid w:val="006B1274"/>
    <w:rsid w:val="006B190A"/>
    <w:rsid w:val="006B1928"/>
    <w:rsid w:val="006B1AAA"/>
    <w:rsid w:val="006B1C6D"/>
    <w:rsid w:val="006B1F1C"/>
    <w:rsid w:val="006B2035"/>
    <w:rsid w:val="006B229C"/>
    <w:rsid w:val="006B22F6"/>
    <w:rsid w:val="006B233E"/>
    <w:rsid w:val="006B236E"/>
    <w:rsid w:val="006B2801"/>
    <w:rsid w:val="006B2FD4"/>
    <w:rsid w:val="006B3065"/>
    <w:rsid w:val="006B3079"/>
    <w:rsid w:val="006B34BC"/>
    <w:rsid w:val="006B3514"/>
    <w:rsid w:val="006B357E"/>
    <w:rsid w:val="006B3A01"/>
    <w:rsid w:val="006B3A09"/>
    <w:rsid w:val="006B3B87"/>
    <w:rsid w:val="006B3E55"/>
    <w:rsid w:val="006B407A"/>
    <w:rsid w:val="006B40BA"/>
    <w:rsid w:val="006B444C"/>
    <w:rsid w:val="006B4510"/>
    <w:rsid w:val="006B472F"/>
    <w:rsid w:val="006B4AA5"/>
    <w:rsid w:val="006B4EA1"/>
    <w:rsid w:val="006B4F10"/>
    <w:rsid w:val="006B5067"/>
    <w:rsid w:val="006B56BE"/>
    <w:rsid w:val="006B5E39"/>
    <w:rsid w:val="006B5FB6"/>
    <w:rsid w:val="006B617E"/>
    <w:rsid w:val="006B639C"/>
    <w:rsid w:val="006B65CD"/>
    <w:rsid w:val="006B67B5"/>
    <w:rsid w:val="006B684A"/>
    <w:rsid w:val="006B6AB3"/>
    <w:rsid w:val="006B6BE7"/>
    <w:rsid w:val="006B6F57"/>
    <w:rsid w:val="006B7085"/>
    <w:rsid w:val="006B71F7"/>
    <w:rsid w:val="006B72EA"/>
    <w:rsid w:val="006B74E2"/>
    <w:rsid w:val="006B7641"/>
    <w:rsid w:val="006B7651"/>
    <w:rsid w:val="006B7682"/>
    <w:rsid w:val="006B7803"/>
    <w:rsid w:val="006B79E7"/>
    <w:rsid w:val="006C00FC"/>
    <w:rsid w:val="006C029D"/>
    <w:rsid w:val="006C02FA"/>
    <w:rsid w:val="006C0399"/>
    <w:rsid w:val="006C03E8"/>
    <w:rsid w:val="006C059F"/>
    <w:rsid w:val="006C0749"/>
    <w:rsid w:val="006C0B41"/>
    <w:rsid w:val="006C0EBC"/>
    <w:rsid w:val="006C1519"/>
    <w:rsid w:val="006C15DC"/>
    <w:rsid w:val="006C1609"/>
    <w:rsid w:val="006C16C6"/>
    <w:rsid w:val="006C17BD"/>
    <w:rsid w:val="006C181F"/>
    <w:rsid w:val="006C182B"/>
    <w:rsid w:val="006C20B9"/>
    <w:rsid w:val="006C2497"/>
    <w:rsid w:val="006C27D6"/>
    <w:rsid w:val="006C2949"/>
    <w:rsid w:val="006C2AE5"/>
    <w:rsid w:val="006C2CB5"/>
    <w:rsid w:val="006C304A"/>
    <w:rsid w:val="006C3063"/>
    <w:rsid w:val="006C33F2"/>
    <w:rsid w:val="006C3678"/>
    <w:rsid w:val="006C36DC"/>
    <w:rsid w:val="006C3873"/>
    <w:rsid w:val="006C3B3F"/>
    <w:rsid w:val="006C3C40"/>
    <w:rsid w:val="006C3C9A"/>
    <w:rsid w:val="006C3D72"/>
    <w:rsid w:val="006C3DAE"/>
    <w:rsid w:val="006C41E7"/>
    <w:rsid w:val="006C4205"/>
    <w:rsid w:val="006C42C9"/>
    <w:rsid w:val="006C480E"/>
    <w:rsid w:val="006C4916"/>
    <w:rsid w:val="006C4AB6"/>
    <w:rsid w:val="006C4B7B"/>
    <w:rsid w:val="006C4D31"/>
    <w:rsid w:val="006C4EED"/>
    <w:rsid w:val="006C4FED"/>
    <w:rsid w:val="006C539B"/>
    <w:rsid w:val="006C55CC"/>
    <w:rsid w:val="006C5825"/>
    <w:rsid w:val="006C5A55"/>
    <w:rsid w:val="006C5BE5"/>
    <w:rsid w:val="006C5DA1"/>
    <w:rsid w:val="006C5EBE"/>
    <w:rsid w:val="006C6804"/>
    <w:rsid w:val="006C69FC"/>
    <w:rsid w:val="006C6A0B"/>
    <w:rsid w:val="006C6DA1"/>
    <w:rsid w:val="006C7216"/>
    <w:rsid w:val="006C7402"/>
    <w:rsid w:val="006C75BC"/>
    <w:rsid w:val="006C76C3"/>
    <w:rsid w:val="006C7AB7"/>
    <w:rsid w:val="006C7CEC"/>
    <w:rsid w:val="006D0093"/>
    <w:rsid w:val="006D011A"/>
    <w:rsid w:val="006D0123"/>
    <w:rsid w:val="006D068F"/>
    <w:rsid w:val="006D09AD"/>
    <w:rsid w:val="006D0F96"/>
    <w:rsid w:val="006D0FEC"/>
    <w:rsid w:val="006D10B6"/>
    <w:rsid w:val="006D1238"/>
    <w:rsid w:val="006D16EE"/>
    <w:rsid w:val="006D1A59"/>
    <w:rsid w:val="006D1E29"/>
    <w:rsid w:val="006D1EDD"/>
    <w:rsid w:val="006D1F06"/>
    <w:rsid w:val="006D226B"/>
    <w:rsid w:val="006D23C7"/>
    <w:rsid w:val="006D28DA"/>
    <w:rsid w:val="006D2BAA"/>
    <w:rsid w:val="006D2BEB"/>
    <w:rsid w:val="006D2C2B"/>
    <w:rsid w:val="006D2D65"/>
    <w:rsid w:val="006D2DE6"/>
    <w:rsid w:val="006D30DA"/>
    <w:rsid w:val="006D3855"/>
    <w:rsid w:val="006D387D"/>
    <w:rsid w:val="006D398B"/>
    <w:rsid w:val="006D3B3A"/>
    <w:rsid w:val="006D41D0"/>
    <w:rsid w:val="006D4398"/>
    <w:rsid w:val="006D4553"/>
    <w:rsid w:val="006D4689"/>
    <w:rsid w:val="006D4AE2"/>
    <w:rsid w:val="006D4B63"/>
    <w:rsid w:val="006D4D05"/>
    <w:rsid w:val="006D4FA8"/>
    <w:rsid w:val="006D50C7"/>
    <w:rsid w:val="006D58FE"/>
    <w:rsid w:val="006D59E7"/>
    <w:rsid w:val="006D59E9"/>
    <w:rsid w:val="006D5E06"/>
    <w:rsid w:val="006D6343"/>
    <w:rsid w:val="006D6891"/>
    <w:rsid w:val="006D6912"/>
    <w:rsid w:val="006D6C92"/>
    <w:rsid w:val="006D6D96"/>
    <w:rsid w:val="006D7439"/>
    <w:rsid w:val="006D78C2"/>
    <w:rsid w:val="006D79D9"/>
    <w:rsid w:val="006D79DB"/>
    <w:rsid w:val="006D7BA3"/>
    <w:rsid w:val="006D7C8E"/>
    <w:rsid w:val="006E0723"/>
    <w:rsid w:val="006E09DC"/>
    <w:rsid w:val="006E0FCF"/>
    <w:rsid w:val="006E10AC"/>
    <w:rsid w:val="006E10F3"/>
    <w:rsid w:val="006E112A"/>
    <w:rsid w:val="006E11E0"/>
    <w:rsid w:val="006E14BA"/>
    <w:rsid w:val="006E1C3F"/>
    <w:rsid w:val="006E1EC1"/>
    <w:rsid w:val="006E209B"/>
    <w:rsid w:val="006E2174"/>
    <w:rsid w:val="006E23F4"/>
    <w:rsid w:val="006E25C7"/>
    <w:rsid w:val="006E28DE"/>
    <w:rsid w:val="006E298C"/>
    <w:rsid w:val="006E2C9D"/>
    <w:rsid w:val="006E2D14"/>
    <w:rsid w:val="006E3080"/>
    <w:rsid w:val="006E309D"/>
    <w:rsid w:val="006E30CB"/>
    <w:rsid w:val="006E3114"/>
    <w:rsid w:val="006E3361"/>
    <w:rsid w:val="006E33F2"/>
    <w:rsid w:val="006E343B"/>
    <w:rsid w:val="006E3477"/>
    <w:rsid w:val="006E36F6"/>
    <w:rsid w:val="006E4140"/>
    <w:rsid w:val="006E4178"/>
    <w:rsid w:val="006E41D9"/>
    <w:rsid w:val="006E4200"/>
    <w:rsid w:val="006E4711"/>
    <w:rsid w:val="006E47D6"/>
    <w:rsid w:val="006E482B"/>
    <w:rsid w:val="006E49DF"/>
    <w:rsid w:val="006E4B94"/>
    <w:rsid w:val="006E4DFB"/>
    <w:rsid w:val="006E4EA2"/>
    <w:rsid w:val="006E511B"/>
    <w:rsid w:val="006E5293"/>
    <w:rsid w:val="006E541F"/>
    <w:rsid w:val="006E5C52"/>
    <w:rsid w:val="006E600E"/>
    <w:rsid w:val="006E60F6"/>
    <w:rsid w:val="006E6172"/>
    <w:rsid w:val="006E61A1"/>
    <w:rsid w:val="006E67C1"/>
    <w:rsid w:val="006E6AA6"/>
    <w:rsid w:val="006E6AD0"/>
    <w:rsid w:val="006E6B34"/>
    <w:rsid w:val="006E6B80"/>
    <w:rsid w:val="006E6CE9"/>
    <w:rsid w:val="006E6F2B"/>
    <w:rsid w:val="006E7395"/>
    <w:rsid w:val="006E73FD"/>
    <w:rsid w:val="006E76E8"/>
    <w:rsid w:val="006E7927"/>
    <w:rsid w:val="006F011E"/>
    <w:rsid w:val="006F0721"/>
    <w:rsid w:val="006F0835"/>
    <w:rsid w:val="006F0919"/>
    <w:rsid w:val="006F0B65"/>
    <w:rsid w:val="006F0D76"/>
    <w:rsid w:val="006F12EE"/>
    <w:rsid w:val="006F15BD"/>
    <w:rsid w:val="006F17DA"/>
    <w:rsid w:val="006F1956"/>
    <w:rsid w:val="006F1AA8"/>
    <w:rsid w:val="006F1AD1"/>
    <w:rsid w:val="006F1D2F"/>
    <w:rsid w:val="006F1EB8"/>
    <w:rsid w:val="006F1F45"/>
    <w:rsid w:val="006F1F8D"/>
    <w:rsid w:val="006F2A19"/>
    <w:rsid w:val="006F2B80"/>
    <w:rsid w:val="006F2D09"/>
    <w:rsid w:val="006F2E1D"/>
    <w:rsid w:val="006F2FF0"/>
    <w:rsid w:val="006F3250"/>
    <w:rsid w:val="006F327E"/>
    <w:rsid w:val="006F32ED"/>
    <w:rsid w:val="006F3533"/>
    <w:rsid w:val="006F3725"/>
    <w:rsid w:val="006F38AE"/>
    <w:rsid w:val="006F3DB8"/>
    <w:rsid w:val="006F42CD"/>
    <w:rsid w:val="006F4362"/>
    <w:rsid w:val="006F44AE"/>
    <w:rsid w:val="006F46A8"/>
    <w:rsid w:val="006F483D"/>
    <w:rsid w:val="006F51E9"/>
    <w:rsid w:val="006F55F0"/>
    <w:rsid w:val="006F576D"/>
    <w:rsid w:val="006F5C81"/>
    <w:rsid w:val="006F5D8A"/>
    <w:rsid w:val="006F5ED7"/>
    <w:rsid w:val="006F6089"/>
    <w:rsid w:val="006F618B"/>
    <w:rsid w:val="006F634E"/>
    <w:rsid w:val="006F657E"/>
    <w:rsid w:val="006F65D1"/>
    <w:rsid w:val="006F698E"/>
    <w:rsid w:val="006F6AC2"/>
    <w:rsid w:val="006F6C75"/>
    <w:rsid w:val="006F6DE5"/>
    <w:rsid w:val="006F6E94"/>
    <w:rsid w:val="006F6EF9"/>
    <w:rsid w:val="006F7155"/>
    <w:rsid w:val="006F76A5"/>
    <w:rsid w:val="006F7835"/>
    <w:rsid w:val="006F7A7B"/>
    <w:rsid w:val="006F7ABA"/>
    <w:rsid w:val="006F7C5A"/>
    <w:rsid w:val="006F7E66"/>
    <w:rsid w:val="006F7EB9"/>
    <w:rsid w:val="0070000C"/>
    <w:rsid w:val="00700170"/>
    <w:rsid w:val="007002A0"/>
    <w:rsid w:val="007002E3"/>
    <w:rsid w:val="00700746"/>
    <w:rsid w:val="0070074A"/>
    <w:rsid w:val="007007AC"/>
    <w:rsid w:val="00700A61"/>
    <w:rsid w:val="00700B42"/>
    <w:rsid w:val="0070151A"/>
    <w:rsid w:val="007018FB"/>
    <w:rsid w:val="00701A4E"/>
    <w:rsid w:val="00701D7B"/>
    <w:rsid w:val="00701E07"/>
    <w:rsid w:val="007020D1"/>
    <w:rsid w:val="007022FD"/>
    <w:rsid w:val="00702338"/>
    <w:rsid w:val="0070250C"/>
    <w:rsid w:val="00702792"/>
    <w:rsid w:val="007027B0"/>
    <w:rsid w:val="00702953"/>
    <w:rsid w:val="00702AED"/>
    <w:rsid w:val="00702BE6"/>
    <w:rsid w:val="00703055"/>
    <w:rsid w:val="007033A8"/>
    <w:rsid w:val="007034CA"/>
    <w:rsid w:val="007034DD"/>
    <w:rsid w:val="0070353B"/>
    <w:rsid w:val="00703A00"/>
    <w:rsid w:val="00704183"/>
    <w:rsid w:val="00704322"/>
    <w:rsid w:val="0070446F"/>
    <w:rsid w:val="0070491E"/>
    <w:rsid w:val="0070543A"/>
    <w:rsid w:val="007056B7"/>
    <w:rsid w:val="00705DD7"/>
    <w:rsid w:val="0070610E"/>
    <w:rsid w:val="0070611B"/>
    <w:rsid w:val="007062E4"/>
    <w:rsid w:val="0070680B"/>
    <w:rsid w:val="00706B13"/>
    <w:rsid w:val="00706B94"/>
    <w:rsid w:val="00707290"/>
    <w:rsid w:val="007072A8"/>
    <w:rsid w:val="00707311"/>
    <w:rsid w:val="00707513"/>
    <w:rsid w:val="0070775B"/>
    <w:rsid w:val="007078BF"/>
    <w:rsid w:val="00707965"/>
    <w:rsid w:val="00707BAB"/>
    <w:rsid w:val="00707C6B"/>
    <w:rsid w:val="00707EA3"/>
    <w:rsid w:val="00710001"/>
    <w:rsid w:val="0071006A"/>
    <w:rsid w:val="007100E0"/>
    <w:rsid w:val="007101B3"/>
    <w:rsid w:val="00710552"/>
    <w:rsid w:val="00710BBC"/>
    <w:rsid w:val="00710DCD"/>
    <w:rsid w:val="00710E2B"/>
    <w:rsid w:val="0071154D"/>
    <w:rsid w:val="00711667"/>
    <w:rsid w:val="0071170D"/>
    <w:rsid w:val="00711B68"/>
    <w:rsid w:val="00711E2F"/>
    <w:rsid w:val="00712108"/>
    <w:rsid w:val="0071229E"/>
    <w:rsid w:val="00712451"/>
    <w:rsid w:val="007124C2"/>
    <w:rsid w:val="00712754"/>
    <w:rsid w:val="00712A23"/>
    <w:rsid w:val="00712F2C"/>
    <w:rsid w:val="00713AC7"/>
    <w:rsid w:val="00713CA5"/>
    <w:rsid w:val="00713F3F"/>
    <w:rsid w:val="00714146"/>
    <w:rsid w:val="00714188"/>
    <w:rsid w:val="007142E9"/>
    <w:rsid w:val="007147B9"/>
    <w:rsid w:val="00714899"/>
    <w:rsid w:val="00714A5E"/>
    <w:rsid w:val="00714B42"/>
    <w:rsid w:val="00714C25"/>
    <w:rsid w:val="00714D37"/>
    <w:rsid w:val="00715390"/>
    <w:rsid w:val="00715462"/>
    <w:rsid w:val="00715930"/>
    <w:rsid w:val="007159D9"/>
    <w:rsid w:val="007159F3"/>
    <w:rsid w:val="0071616C"/>
    <w:rsid w:val="007161B1"/>
    <w:rsid w:val="007161FA"/>
    <w:rsid w:val="0071648B"/>
    <w:rsid w:val="0071677B"/>
    <w:rsid w:val="0071687C"/>
    <w:rsid w:val="007169AD"/>
    <w:rsid w:val="00716A49"/>
    <w:rsid w:val="00716B26"/>
    <w:rsid w:val="00716E25"/>
    <w:rsid w:val="00716FD4"/>
    <w:rsid w:val="007170F1"/>
    <w:rsid w:val="007174B2"/>
    <w:rsid w:val="00717673"/>
    <w:rsid w:val="00717733"/>
    <w:rsid w:val="00717753"/>
    <w:rsid w:val="0071782E"/>
    <w:rsid w:val="00717BBF"/>
    <w:rsid w:val="00717C08"/>
    <w:rsid w:val="00717EDA"/>
    <w:rsid w:val="00720157"/>
    <w:rsid w:val="007202BA"/>
    <w:rsid w:val="0072056E"/>
    <w:rsid w:val="00720AAC"/>
    <w:rsid w:val="007211E8"/>
    <w:rsid w:val="007218C7"/>
    <w:rsid w:val="0072195D"/>
    <w:rsid w:val="00721CCB"/>
    <w:rsid w:val="00722201"/>
    <w:rsid w:val="0072255B"/>
    <w:rsid w:val="0072263C"/>
    <w:rsid w:val="00722F68"/>
    <w:rsid w:val="00723103"/>
    <w:rsid w:val="00723368"/>
    <w:rsid w:val="0072350C"/>
    <w:rsid w:val="007236B8"/>
    <w:rsid w:val="00723755"/>
    <w:rsid w:val="007238EC"/>
    <w:rsid w:val="00723B65"/>
    <w:rsid w:val="00723CA0"/>
    <w:rsid w:val="00723D9B"/>
    <w:rsid w:val="00723DBF"/>
    <w:rsid w:val="007240FC"/>
    <w:rsid w:val="00724461"/>
    <w:rsid w:val="007244A7"/>
    <w:rsid w:val="0072460A"/>
    <w:rsid w:val="0072508E"/>
    <w:rsid w:val="00725534"/>
    <w:rsid w:val="00725580"/>
    <w:rsid w:val="007255B1"/>
    <w:rsid w:val="00725AF4"/>
    <w:rsid w:val="00725D4F"/>
    <w:rsid w:val="00725DF6"/>
    <w:rsid w:val="00725F94"/>
    <w:rsid w:val="007261A0"/>
    <w:rsid w:val="007261F3"/>
    <w:rsid w:val="00726251"/>
    <w:rsid w:val="007262A7"/>
    <w:rsid w:val="0072641B"/>
    <w:rsid w:val="00726827"/>
    <w:rsid w:val="00726E57"/>
    <w:rsid w:val="00726F79"/>
    <w:rsid w:val="00726FE7"/>
    <w:rsid w:val="00727034"/>
    <w:rsid w:val="0072709A"/>
    <w:rsid w:val="0072710B"/>
    <w:rsid w:val="00727297"/>
    <w:rsid w:val="00727602"/>
    <w:rsid w:val="00727B81"/>
    <w:rsid w:val="00727BE5"/>
    <w:rsid w:val="00727C1D"/>
    <w:rsid w:val="00727E71"/>
    <w:rsid w:val="00730030"/>
    <w:rsid w:val="00730191"/>
    <w:rsid w:val="007305A9"/>
    <w:rsid w:val="0073091E"/>
    <w:rsid w:val="007309CC"/>
    <w:rsid w:val="00730A1F"/>
    <w:rsid w:val="00730B55"/>
    <w:rsid w:val="00730D09"/>
    <w:rsid w:val="00730D79"/>
    <w:rsid w:val="0073107B"/>
    <w:rsid w:val="00731406"/>
    <w:rsid w:val="0073146B"/>
    <w:rsid w:val="007316E0"/>
    <w:rsid w:val="0073197A"/>
    <w:rsid w:val="00731F68"/>
    <w:rsid w:val="007322CD"/>
    <w:rsid w:val="007323BE"/>
    <w:rsid w:val="00732501"/>
    <w:rsid w:val="007327D2"/>
    <w:rsid w:val="0073296B"/>
    <w:rsid w:val="00732987"/>
    <w:rsid w:val="00732BE1"/>
    <w:rsid w:val="00732BFC"/>
    <w:rsid w:val="00732C71"/>
    <w:rsid w:val="00732C89"/>
    <w:rsid w:val="00732EDC"/>
    <w:rsid w:val="00732F46"/>
    <w:rsid w:val="00732F49"/>
    <w:rsid w:val="0073318F"/>
    <w:rsid w:val="00733290"/>
    <w:rsid w:val="007336AC"/>
    <w:rsid w:val="007337B5"/>
    <w:rsid w:val="00733B52"/>
    <w:rsid w:val="00733C23"/>
    <w:rsid w:val="007340DB"/>
    <w:rsid w:val="0073448F"/>
    <w:rsid w:val="0073456D"/>
    <w:rsid w:val="007345DE"/>
    <w:rsid w:val="0073465C"/>
    <w:rsid w:val="00734AD8"/>
    <w:rsid w:val="00735058"/>
    <w:rsid w:val="00735556"/>
    <w:rsid w:val="00735682"/>
    <w:rsid w:val="0073586A"/>
    <w:rsid w:val="00735A1F"/>
    <w:rsid w:val="00735C8A"/>
    <w:rsid w:val="00735CD4"/>
    <w:rsid w:val="00735E28"/>
    <w:rsid w:val="00735F79"/>
    <w:rsid w:val="00736016"/>
    <w:rsid w:val="00736138"/>
    <w:rsid w:val="00736373"/>
    <w:rsid w:val="0073683F"/>
    <w:rsid w:val="00736C51"/>
    <w:rsid w:val="00736C6F"/>
    <w:rsid w:val="00736CB6"/>
    <w:rsid w:val="00736E30"/>
    <w:rsid w:val="00736F70"/>
    <w:rsid w:val="0073710B"/>
    <w:rsid w:val="00737507"/>
    <w:rsid w:val="007379FE"/>
    <w:rsid w:val="00737D69"/>
    <w:rsid w:val="00737EA6"/>
    <w:rsid w:val="00737EBF"/>
    <w:rsid w:val="00737F5C"/>
    <w:rsid w:val="00740088"/>
    <w:rsid w:val="00740782"/>
    <w:rsid w:val="007408E3"/>
    <w:rsid w:val="00740973"/>
    <w:rsid w:val="00740A8D"/>
    <w:rsid w:val="00740A9F"/>
    <w:rsid w:val="00740AB0"/>
    <w:rsid w:val="00740FDE"/>
    <w:rsid w:val="00740FF5"/>
    <w:rsid w:val="007412F2"/>
    <w:rsid w:val="00741804"/>
    <w:rsid w:val="00741D31"/>
    <w:rsid w:val="00741ED5"/>
    <w:rsid w:val="00741F73"/>
    <w:rsid w:val="007423C8"/>
    <w:rsid w:val="007425B7"/>
    <w:rsid w:val="007427CD"/>
    <w:rsid w:val="00742B8C"/>
    <w:rsid w:val="00742F5A"/>
    <w:rsid w:val="00743008"/>
    <w:rsid w:val="0074321C"/>
    <w:rsid w:val="007433CB"/>
    <w:rsid w:val="00743429"/>
    <w:rsid w:val="007434E1"/>
    <w:rsid w:val="00743630"/>
    <w:rsid w:val="007436EB"/>
    <w:rsid w:val="00743840"/>
    <w:rsid w:val="00743980"/>
    <w:rsid w:val="00743A76"/>
    <w:rsid w:val="00743EBE"/>
    <w:rsid w:val="00743F80"/>
    <w:rsid w:val="00744026"/>
    <w:rsid w:val="00744264"/>
    <w:rsid w:val="007443B1"/>
    <w:rsid w:val="00744412"/>
    <w:rsid w:val="00744417"/>
    <w:rsid w:val="007444F2"/>
    <w:rsid w:val="007448C2"/>
    <w:rsid w:val="007449D7"/>
    <w:rsid w:val="00744AEA"/>
    <w:rsid w:val="00744CA7"/>
    <w:rsid w:val="00744E02"/>
    <w:rsid w:val="00745220"/>
    <w:rsid w:val="00745303"/>
    <w:rsid w:val="00745351"/>
    <w:rsid w:val="00745581"/>
    <w:rsid w:val="00745880"/>
    <w:rsid w:val="007459B8"/>
    <w:rsid w:val="00745D3B"/>
    <w:rsid w:val="00745E1D"/>
    <w:rsid w:val="007462FA"/>
    <w:rsid w:val="007464C8"/>
    <w:rsid w:val="00746635"/>
    <w:rsid w:val="0074687F"/>
    <w:rsid w:val="00746BA7"/>
    <w:rsid w:val="00746C5C"/>
    <w:rsid w:val="00746DC3"/>
    <w:rsid w:val="00746EC1"/>
    <w:rsid w:val="00746FD4"/>
    <w:rsid w:val="00747115"/>
    <w:rsid w:val="00747204"/>
    <w:rsid w:val="00747301"/>
    <w:rsid w:val="0074750A"/>
    <w:rsid w:val="00747709"/>
    <w:rsid w:val="007479B0"/>
    <w:rsid w:val="00747AD8"/>
    <w:rsid w:val="00747EEB"/>
    <w:rsid w:val="00747FE3"/>
    <w:rsid w:val="00750009"/>
    <w:rsid w:val="0075014C"/>
    <w:rsid w:val="0075069A"/>
    <w:rsid w:val="007506B5"/>
    <w:rsid w:val="00750880"/>
    <w:rsid w:val="00750D9D"/>
    <w:rsid w:val="00750E35"/>
    <w:rsid w:val="0075121D"/>
    <w:rsid w:val="00751335"/>
    <w:rsid w:val="007516D0"/>
    <w:rsid w:val="00751F3F"/>
    <w:rsid w:val="00752350"/>
    <w:rsid w:val="0075235F"/>
    <w:rsid w:val="007523AC"/>
    <w:rsid w:val="0075250B"/>
    <w:rsid w:val="0075293C"/>
    <w:rsid w:val="007529B4"/>
    <w:rsid w:val="007529C9"/>
    <w:rsid w:val="00752C93"/>
    <w:rsid w:val="00753298"/>
    <w:rsid w:val="00753730"/>
    <w:rsid w:val="007539EA"/>
    <w:rsid w:val="00753AB9"/>
    <w:rsid w:val="00753B70"/>
    <w:rsid w:val="00753B76"/>
    <w:rsid w:val="00753E6F"/>
    <w:rsid w:val="00753F66"/>
    <w:rsid w:val="00753FBE"/>
    <w:rsid w:val="00753FC0"/>
    <w:rsid w:val="007540BA"/>
    <w:rsid w:val="007540F7"/>
    <w:rsid w:val="0075411E"/>
    <w:rsid w:val="0075463A"/>
    <w:rsid w:val="0075498B"/>
    <w:rsid w:val="00754A7A"/>
    <w:rsid w:val="00754BFF"/>
    <w:rsid w:val="00754C45"/>
    <w:rsid w:val="00754CF3"/>
    <w:rsid w:val="00754D12"/>
    <w:rsid w:val="00754E9B"/>
    <w:rsid w:val="0075550D"/>
    <w:rsid w:val="0075565F"/>
    <w:rsid w:val="00755796"/>
    <w:rsid w:val="00755924"/>
    <w:rsid w:val="00755939"/>
    <w:rsid w:val="007559A0"/>
    <w:rsid w:val="00755E7D"/>
    <w:rsid w:val="00755ECF"/>
    <w:rsid w:val="0075642F"/>
    <w:rsid w:val="007564AE"/>
    <w:rsid w:val="00756551"/>
    <w:rsid w:val="00756817"/>
    <w:rsid w:val="00756C6A"/>
    <w:rsid w:val="00756E0E"/>
    <w:rsid w:val="0075704E"/>
    <w:rsid w:val="007571D8"/>
    <w:rsid w:val="0075727D"/>
    <w:rsid w:val="0075752B"/>
    <w:rsid w:val="007578F2"/>
    <w:rsid w:val="0075796E"/>
    <w:rsid w:val="00757979"/>
    <w:rsid w:val="00757B15"/>
    <w:rsid w:val="00757DB9"/>
    <w:rsid w:val="007601B0"/>
    <w:rsid w:val="007606F6"/>
    <w:rsid w:val="00760ADB"/>
    <w:rsid w:val="00760D48"/>
    <w:rsid w:val="0076144A"/>
    <w:rsid w:val="00761677"/>
    <w:rsid w:val="007618D5"/>
    <w:rsid w:val="00761F50"/>
    <w:rsid w:val="00762124"/>
    <w:rsid w:val="00762148"/>
    <w:rsid w:val="00762329"/>
    <w:rsid w:val="007624EE"/>
    <w:rsid w:val="00762949"/>
    <w:rsid w:val="00762B08"/>
    <w:rsid w:val="00762BE1"/>
    <w:rsid w:val="00762C6C"/>
    <w:rsid w:val="00763013"/>
    <w:rsid w:val="007633AF"/>
    <w:rsid w:val="007633C8"/>
    <w:rsid w:val="0076352C"/>
    <w:rsid w:val="0076371B"/>
    <w:rsid w:val="00763831"/>
    <w:rsid w:val="00763931"/>
    <w:rsid w:val="00763B53"/>
    <w:rsid w:val="00763D9B"/>
    <w:rsid w:val="00763E99"/>
    <w:rsid w:val="00763EB9"/>
    <w:rsid w:val="00763F22"/>
    <w:rsid w:val="00763FBD"/>
    <w:rsid w:val="00763FE1"/>
    <w:rsid w:val="00764208"/>
    <w:rsid w:val="00764A99"/>
    <w:rsid w:val="00764B6D"/>
    <w:rsid w:val="00764DC8"/>
    <w:rsid w:val="00764DD0"/>
    <w:rsid w:val="007654CD"/>
    <w:rsid w:val="00765516"/>
    <w:rsid w:val="007657AA"/>
    <w:rsid w:val="00765CCB"/>
    <w:rsid w:val="0076636E"/>
    <w:rsid w:val="007663F0"/>
    <w:rsid w:val="00766656"/>
    <w:rsid w:val="00766DF5"/>
    <w:rsid w:val="007670D1"/>
    <w:rsid w:val="007672C4"/>
    <w:rsid w:val="007673AC"/>
    <w:rsid w:val="00767665"/>
    <w:rsid w:val="007677D3"/>
    <w:rsid w:val="00767B27"/>
    <w:rsid w:val="00767C69"/>
    <w:rsid w:val="00770544"/>
    <w:rsid w:val="00770660"/>
    <w:rsid w:val="007706AF"/>
    <w:rsid w:val="007707E6"/>
    <w:rsid w:val="00770897"/>
    <w:rsid w:val="007708D6"/>
    <w:rsid w:val="00770AD7"/>
    <w:rsid w:val="00770DBA"/>
    <w:rsid w:val="00770F83"/>
    <w:rsid w:val="007710EE"/>
    <w:rsid w:val="00771523"/>
    <w:rsid w:val="00771B95"/>
    <w:rsid w:val="00771BF9"/>
    <w:rsid w:val="00771C4D"/>
    <w:rsid w:val="00771CD3"/>
    <w:rsid w:val="007722F7"/>
    <w:rsid w:val="0077327E"/>
    <w:rsid w:val="00773332"/>
    <w:rsid w:val="00773507"/>
    <w:rsid w:val="0077359D"/>
    <w:rsid w:val="00773714"/>
    <w:rsid w:val="00774027"/>
    <w:rsid w:val="0077408F"/>
    <w:rsid w:val="00774127"/>
    <w:rsid w:val="00774525"/>
    <w:rsid w:val="0077463C"/>
    <w:rsid w:val="00774A46"/>
    <w:rsid w:val="00774A71"/>
    <w:rsid w:val="00774AA7"/>
    <w:rsid w:val="00774AED"/>
    <w:rsid w:val="00774E6E"/>
    <w:rsid w:val="00775012"/>
    <w:rsid w:val="00775093"/>
    <w:rsid w:val="0077536D"/>
    <w:rsid w:val="00775552"/>
    <w:rsid w:val="00775602"/>
    <w:rsid w:val="00775668"/>
    <w:rsid w:val="00775E71"/>
    <w:rsid w:val="00775F3D"/>
    <w:rsid w:val="0077602C"/>
    <w:rsid w:val="0077632B"/>
    <w:rsid w:val="0077635B"/>
    <w:rsid w:val="007766AA"/>
    <w:rsid w:val="0077701B"/>
    <w:rsid w:val="00777068"/>
    <w:rsid w:val="007770B4"/>
    <w:rsid w:val="007771A3"/>
    <w:rsid w:val="007777B8"/>
    <w:rsid w:val="00777A35"/>
    <w:rsid w:val="00777BB7"/>
    <w:rsid w:val="00777E2A"/>
    <w:rsid w:val="007800F7"/>
    <w:rsid w:val="0078019B"/>
    <w:rsid w:val="007806E3"/>
    <w:rsid w:val="0078083D"/>
    <w:rsid w:val="00780C4B"/>
    <w:rsid w:val="007811B3"/>
    <w:rsid w:val="00781350"/>
    <w:rsid w:val="0078139A"/>
    <w:rsid w:val="007816E3"/>
    <w:rsid w:val="007817BC"/>
    <w:rsid w:val="00781827"/>
    <w:rsid w:val="007818CC"/>
    <w:rsid w:val="00781B55"/>
    <w:rsid w:val="00781B60"/>
    <w:rsid w:val="00781EB0"/>
    <w:rsid w:val="00781F70"/>
    <w:rsid w:val="007821F6"/>
    <w:rsid w:val="00782415"/>
    <w:rsid w:val="00782422"/>
    <w:rsid w:val="0078246C"/>
    <w:rsid w:val="007824AA"/>
    <w:rsid w:val="00782550"/>
    <w:rsid w:val="007826EA"/>
    <w:rsid w:val="007828C1"/>
    <w:rsid w:val="00782BD2"/>
    <w:rsid w:val="00782D29"/>
    <w:rsid w:val="007833FE"/>
    <w:rsid w:val="0078340C"/>
    <w:rsid w:val="00783CBD"/>
    <w:rsid w:val="00783D0E"/>
    <w:rsid w:val="007841CF"/>
    <w:rsid w:val="00784355"/>
    <w:rsid w:val="00784480"/>
    <w:rsid w:val="00784612"/>
    <w:rsid w:val="00784AF6"/>
    <w:rsid w:val="00784FCB"/>
    <w:rsid w:val="00785195"/>
    <w:rsid w:val="007851B9"/>
    <w:rsid w:val="007854FE"/>
    <w:rsid w:val="007857C4"/>
    <w:rsid w:val="00785881"/>
    <w:rsid w:val="007859C1"/>
    <w:rsid w:val="00785A12"/>
    <w:rsid w:val="00785AEB"/>
    <w:rsid w:val="00785D1A"/>
    <w:rsid w:val="0078600F"/>
    <w:rsid w:val="0078698E"/>
    <w:rsid w:val="007869A3"/>
    <w:rsid w:val="00786BC0"/>
    <w:rsid w:val="00786BEC"/>
    <w:rsid w:val="00786D9B"/>
    <w:rsid w:val="00786DBA"/>
    <w:rsid w:val="00786F4A"/>
    <w:rsid w:val="00787226"/>
    <w:rsid w:val="0078739B"/>
    <w:rsid w:val="00787413"/>
    <w:rsid w:val="007874A6"/>
    <w:rsid w:val="007877AA"/>
    <w:rsid w:val="00787921"/>
    <w:rsid w:val="00787C0A"/>
    <w:rsid w:val="00787E92"/>
    <w:rsid w:val="00787F5F"/>
    <w:rsid w:val="007902A4"/>
    <w:rsid w:val="007907CF"/>
    <w:rsid w:val="007908DE"/>
    <w:rsid w:val="00790B34"/>
    <w:rsid w:val="00790E65"/>
    <w:rsid w:val="00790E69"/>
    <w:rsid w:val="007911B2"/>
    <w:rsid w:val="00791282"/>
    <w:rsid w:val="00791353"/>
    <w:rsid w:val="0079147F"/>
    <w:rsid w:val="0079173B"/>
    <w:rsid w:val="0079178E"/>
    <w:rsid w:val="007919E6"/>
    <w:rsid w:val="00791CA2"/>
    <w:rsid w:val="00791F5A"/>
    <w:rsid w:val="0079261A"/>
    <w:rsid w:val="00792953"/>
    <w:rsid w:val="00792C26"/>
    <w:rsid w:val="00792DA2"/>
    <w:rsid w:val="00792E3F"/>
    <w:rsid w:val="00793057"/>
    <w:rsid w:val="00793092"/>
    <w:rsid w:val="007930BC"/>
    <w:rsid w:val="00793258"/>
    <w:rsid w:val="00793845"/>
    <w:rsid w:val="00793A2A"/>
    <w:rsid w:val="00793D2D"/>
    <w:rsid w:val="00793F86"/>
    <w:rsid w:val="00793FDB"/>
    <w:rsid w:val="00794156"/>
    <w:rsid w:val="00794782"/>
    <w:rsid w:val="00794AEB"/>
    <w:rsid w:val="00794C17"/>
    <w:rsid w:val="00794D3D"/>
    <w:rsid w:val="00794D42"/>
    <w:rsid w:val="00794DEE"/>
    <w:rsid w:val="00794F0C"/>
    <w:rsid w:val="00795287"/>
    <w:rsid w:val="007955FF"/>
    <w:rsid w:val="00795A4E"/>
    <w:rsid w:val="00795AC6"/>
    <w:rsid w:val="00795B0E"/>
    <w:rsid w:val="0079606D"/>
    <w:rsid w:val="0079614A"/>
    <w:rsid w:val="0079614B"/>
    <w:rsid w:val="0079633A"/>
    <w:rsid w:val="00796A41"/>
    <w:rsid w:val="00796C23"/>
    <w:rsid w:val="00796C2A"/>
    <w:rsid w:val="00796CB8"/>
    <w:rsid w:val="00796DA1"/>
    <w:rsid w:val="00796DAB"/>
    <w:rsid w:val="00796FF6"/>
    <w:rsid w:val="00797141"/>
    <w:rsid w:val="00797660"/>
    <w:rsid w:val="00797767"/>
    <w:rsid w:val="00797906"/>
    <w:rsid w:val="00797944"/>
    <w:rsid w:val="00797C1C"/>
    <w:rsid w:val="00797F12"/>
    <w:rsid w:val="007A0A5B"/>
    <w:rsid w:val="007A0BD4"/>
    <w:rsid w:val="007A0C53"/>
    <w:rsid w:val="007A0DAB"/>
    <w:rsid w:val="007A0EDA"/>
    <w:rsid w:val="007A0F43"/>
    <w:rsid w:val="007A1505"/>
    <w:rsid w:val="007A15DF"/>
    <w:rsid w:val="007A15E1"/>
    <w:rsid w:val="007A1ADF"/>
    <w:rsid w:val="007A1E2A"/>
    <w:rsid w:val="007A2203"/>
    <w:rsid w:val="007A25C8"/>
    <w:rsid w:val="007A2691"/>
    <w:rsid w:val="007A27E8"/>
    <w:rsid w:val="007A282F"/>
    <w:rsid w:val="007A292B"/>
    <w:rsid w:val="007A2988"/>
    <w:rsid w:val="007A2AEE"/>
    <w:rsid w:val="007A2C0C"/>
    <w:rsid w:val="007A2F5D"/>
    <w:rsid w:val="007A300B"/>
    <w:rsid w:val="007A3021"/>
    <w:rsid w:val="007A316E"/>
    <w:rsid w:val="007A32E8"/>
    <w:rsid w:val="007A333A"/>
    <w:rsid w:val="007A35CC"/>
    <w:rsid w:val="007A37C6"/>
    <w:rsid w:val="007A37DE"/>
    <w:rsid w:val="007A3985"/>
    <w:rsid w:val="007A3A8F"/>
    <w:rsid w:val="007A3EFF"/>
    <w:rsid w:val="007A3F2B"/>
    <w:rsid w:val="007A43C0"/>
    <w:rsid w:val="007A465A"/>
    <w:rsid w:val="007A4816"/>
    <w:rsid w:val="007A4892"/>
    <w:rsid w:val="007A4907"/>
    <w:rsid w:val="007A4B79"/>
    <w:rsid w:val="007A4C2B"/>
    <w:rsid w:val="007A4E8B"/>
    <w:rsid w:val="007A56F2"/>
    <w:rsid w:val="007A57CF"/>
    <w:rsid w:val="007A5ACD"/>
    <w:rsid w:val="007A5C4D"/>
    <w:rsid w:val="007A5CC9"/>
    <w:rsid w:val="007A5D86"/>
    <w:rsid w:val="007A619C"/>
    <w:rsid w:val="007A6282"/>
    <w:rsid w:val="007A67E4"/>
    <w:rsid w:val="007A6BFB"/>
    <w:rsid w:val="007A6F53"/>
    <w:rsid w:val="007A70A2"/>
    <w:rsid w:val="007A7262"/>
    <w:rsid w:val="007A7618"/>
    <w:rsid w:val="007A7746"/>
    <w:rsid w:val="007B00FB"/>
    <w:rsid w:val="007B02B8"/>
    <w:rsid w:val="007B0507"/>
    <w:rsid w:val="007B0849"/>
    <w:rsid w:val="007B0CB7"/>
    <w:rsid w:val="007B12B0"/>
    <w:rsid w:val="007B13F8"/>
    <w:rsid w:val="007B15EA"/>
    <w:rsid w:val="007B19B7"/>
    <w:rsid w:val="007B1C3C"/>
    <w:rsid w:val="007B1D23"/>
    <w:rsid w:val="007B1F8E"/>
    <w:rsid w:val="007B25AA"/>
    <w:rsid w:val="007B2BF4"/>
    <w:rsid w:val="007B2DB4"/>
    <w:rsid w:val="007B2EEE"/>
    <w:rsid w:val="007B35A7"/>
    <w:rsid w:val="007B361D"/>
    <w:rsid w:val="007B36B4"/>
    <w:rsid w:val="007B3D9B"/>
    <w:rsid w:val="007B4055"/>
    <w:rsid w:val="007B4168"/>
    <w:rsid w:val="007B43C6"/>
    <w:rsid w:val="007B442A"/>
    <w:rsid w:val="007B44CE"/>
    <w:rsid w:val="007B455D"/>
    <w:rsid w:val="007B4E5D"/>
    <w:rsid w:val="007B4FC5"/>
    <w:rsid w:val="007B5216"/>
    <w:rsid w:val="007B5643"/>
    <w:rsid w:val="007B5927"/>
    <w:rsid w:val="007B5B4C"/>
    <w:rsid w:val="007B5C85"/>
    <w:rsid w:val="007B609D"/>
    <w:rsid w:val="007B6236"/>
    <w:rsid w:val="007B6444"/>
    <w:rsid w:val="007B64C7"/>
    <w:rsid w:val="007B65F5"/>
    <w:rsid w:val="007B6F48"/>
    <w:rsid w:val="007B7311"/>
    <w:rsid w:val="007B7542"/>
    <w:rsid w:val="007B7670"/>
    <w:rsid w:val="007B7680"/>
    <w:rsid w:val="007B768C"/>
    <w:rsid w:val="007B7729"/>
    <w:rsid w:val="007B7778"/>
    <w:rsid w:val="007B77BB"/>
    <w:rsid w:val="007B78D2"/>
    <w:rsid w:val="007B7F86"/>
    <w:rsid w:val="007C0224"/>
    <w:rsid w:val="007C0244"/>
    <w:rsid w:val="007C04F1"/>
    <w:rsid w:val="007C0968"/>
    <w:rsid w:val="007C0E5C"/>
    <w:rsid w:val="007C1A43"/>
    <w:rsid w:val="007C1BB6"/>
    <w:rsid w:val="007C1C9C"/>
    <w:rsid w:val="007C1E66"/>
    <w:rsid w:val="007C1F49"/>
    <w:rsid w:val="007C2390"/>
    <w:rsid w:val="007C2512"/>
    <w:rsid w:val="007C2676"/>
    <w:rsid w:val="007C268E"/>
    <w:rsid w:val="007C2756"/>
    <w:rsid w:val="007C27DC"/>
    <w:rsid w:val="007C2B4B"/>
    <w:rsid w:val="007C2BAB"/>
    <w:rsid w:val="007C2F81"/>
    <w:rsid w:val="007C2FA1"/>
    <w:rsid w:val="007C2FC3"/>
    <w:rsid w:val="007C3265"/>
    <w:rsid w:val="007C3408"/>
    <w:rsid w:val="007C3570"/>
    <w:rsid w:val="007C3A68"/>
    <w:rsid w:val="007C3A9A"/>
    <w:rsid w:val="007C408B"/>
    <w:rsid w:val="007C423C"/>
    <w:rsid w:val="007C47BF"/>
    <w:rsid w:val="007C4BEA"/>
    <w:rsid w:val="007C4C14"/>
    <w:rsid w:val="007C4E4B"/>
    <w:rsid w:val="007C5255"/>
    <w:rsid w:val="007C531A"/>
    <w:rsid w:val="007C5774"/>
    <w:rsid w:val="007C58FA"/>
    <w:rsid w:val="007C59CA"/>
    <w:rsid w:val="007C5A4A"/>
    <w:rsid w:val="007C5EFB"/>
    <w:rsid w:val="007C5F9F"/>
    <w:rsid w:val="007C604B"/>
    <w:rsid w:val="007C61FC"/>
    <w:rsid w:val="007C679F"/>
    <w:rsid w:val="007C6A0D"/>
    <w:rsid w:val="007C6B8F"/>
    <w:rsid w:val="007C6D39"/>
    <w:rsid w:val="007C6D4B"/>
    <w:rsid w:val="007C6D70"/>
    <w:rsid w:val="007C7164"/>
    <w:rsid w:val="007C7281"/>
    <w:rsid w:val="007C77B6"/>
    <w:rsid w:val="007C7A12"/>
    <w:rsid w:val="007C7DEA"/>
    <w:rsid w:val="007C7DF3"/>
    <w:rsid w:val="007C7E5F"/>
    <w:rsid w:val="007D014B"/>
    <w:rsid w:val="007D0289"/>
    <w:rsid w:val="007D07EE"/>
    <w:rsid w:val="007D0840"/>
    <w:rsid w:val="007D0982"/>
    <w:rsid w:val="007D09BA"/>
    <w:rsid w:val="007D0AF7"/>
    <w:rsid w:val="007D0C61"/>
    <w:rsid w:val="007D120D"/>
    <w:rsid w:val="007D1783"/>
    <w:rsid w:val="007D193A"/>
    <w:rsid w:val="007D1B28"/>
    <w:rsid w:val="007D1B80"/>
    <w:rsid w:val="007D2137"/>
    <w:rsid w:val="007D25F7"/>
    <w:rsid w:val="007D29A7"/>
    <w:rsid w:val="007D2A31"/>
    <w:rsid w:val="007D2D0B"/>
    <w:rsid w:val="007D3085"/>
    <w:rsid w:val="007D3505"/>
    <w:rsid w:val="007D389F"/>
    <w:rsid w:val="007D39CF"/>
    <w:rsid w:val="007D3DDE"/>
    <w:rsid w:val="007D44A8"/>
    <w:rsid w:val="007D49A3"/>
    <w:rsid w:val="007D4AC8"/>
    <w:rsid w:val="007D4CFB"/>
    <w:rsid w:val="007D5143"/>
    <w:rsid w:val="007D52CE"/>
    <w:rsid w:val="007D5346"/>
    <w:rsid w:val="007D55CD"/>
    <w:rsid w:val="007D5698"/>
    <w:rsid w:val="007D571C"/>
    <w:rsid w:val="007D59F5"/>
    <w:rsid w:val="007D5A96"/>
    <w:rsid w:val="007D5CF3"/>
    <w:rsid w:val="007D5E0C"/>
    <w:rsid w:val="007D6503"/>
    <w:rsid w:val="007D6973"/>
    <w:rsid w:val="007D6C47"/>
    <w:rsid w:val="007D6D2B"/>
    <w:rsid w:val="007D72E4"/>
    <w:rsid w:val="007D72E9"/>
    <w:rsid w:val="007D76F1"/>
    <w:rsid w:val="007D7A7E"/>
    <w:rsid w:val="007D7BF4"/>
    <w:rsid w:val="007D7C05"/>
    <w:rsid w:val="007D7D21"/>
    <w:rsid w:val="007E0680"/>
    <w:rsid w:val="007E097F"/>
    <w:rsid w:val="007E1006"/>
    <w:rsid w:val="007E1035"/>
    <w:rsid w:val="007E14B2"/>
    <w:rsid w:val="007E18ED"/>
    <w:rsid w:val="007E1B5E"/>
    <w:rsid w:val="007E1CEA"/>
    <w:rsid w:val="007E1DD4"/>
    <w:rsid w:val="007E1F96"/>
    <w:rsid w:val="007E1FF2"/>
    <w:rsid w:val="007E223C"/>
    <w:rsid w:val="007E2357"/>
    <w:rsid w:val="007E2D9B"/>
    <w:rsid w:val="007E2FDA"/>
    <w:rsid w:val="007E3136"/>
    <w:rsid w:val="007E32BE"/>
    <w:rsid w:val="007E32DD"/>
    <w:rsid w:val="007E3466"/>
    <w:rsid w:val="007E35FB"/>
    <w:rsid w:val="007E37DB"/>
    <w:rsid w:val="007E3815"/>
    <w:rsid w:val="007E39A8"/>
    <w:rsid w:val="007E3A76"/>
    <w:rsid w:val="007E40DD"/>
    <w:rsid w:val="007E412F"/>
    <w:rsid w:val="007E4174"/>
    <w:rsid w:val="007E41AA"/>
    <w:rsid w:val="007E41CE"/>
    <w:rsid w:val="007E42D2"/>
    <w:rsid w:val="007E4333"/>
    <w:rsid w:val="007E4BBC"/>
    <w:rsid w:val="007E4EFE"/>
    <w:rsid w:val="007E51B3"/>
    <w:rsid w:val="007E51F5"/>
    <w:rsid w:val="007E522F"/>
    <w:rsid w:val="007E527B"/>
    <w:rsid w:val="007E57A5"/>
    <w:rsid w:val="007E5A4C"/>
    <w:rsid w:val="007E5A9C"/>
    <w:rsid w:val="007E5DD1"/>
    <w:rsid w:val="007E6210"/>
    <w:rsid w:val="007E6256"/>
    <w:rsid w:val="007E6499"/>
    <w:rsid w:val="007E656C"/>
    <w:rsid w:val="007E657F"/>
    <w:rsid w:val="007E66B5"/>
    <w:rsid w:val="007E6B54"/>
    <w:rsid w:val="007E6EB4"/>
    <w:rsid w:val="007F0034"/>
    <w:rsid w:val="007F03F7"/>
    <w:rsid w:val="007F0601"/>
    <w:rsid w:val="007F08DB"/>
    <w:rsid w:val="007F0CB0"/>
    <w:rsid w:val="007F0E24"/>
    <w:rsid w:val="007F0F20"/>
    <w:rsid w:val="007F1173"/>
    <w:rsid w:val="007F13E1"/>
    <w:rsid w:val="007F182C"/>
    <w:rsid w:val="007F1B24"/>
    <w:rsid w:val="007F1C3A"/>
    <w:rsid w:val="007F1D54"/>
    <w:rsid w:val="007F203F"/>
    <w:rsid w:val="007F21A6"/>
    <w:rsid w:val="007F22BB"/>
    <w:rsid w:val="007F2626"/>
    <w:rsid w:val="007F26A3"/>
    <w:rsid w:val="007F2953"/>
    <w:rsid w:val="007F2E7E"/>
    <w:rsid w:val="007F2F37"/>
    <w:rsid w:val="007F3074"/>
    <w:rsid w:val="007F30C7"/>
    <w:rsid w:val="007F316B"/>
    <w:rsid w:val="007F327A"/>
    <w:rsid w:val="007F356A"/>
    <w:rsid w:val="007F370D"/>
    <w:rsid w:val="007F3BD0"/>
    <w:rsid w:val="007F3EDE"/>
    <w:rsid w:val="007F43F2"/>
    <w:rsid w:val="007F45A8"/>
    <w:rsid w:val="007F4ADB"/>
    <w:rsid w:val="007F5004"/>
    <w:rsid w:val="007F602B"/>
    <w:rsid w:val="007F639B"/>
    <w:rsid w:val="007F65C4"/>
    <w:rsid w:val="007F67B9"/>
    <w:rsid w:val="007F6C70"/>
    <w:rsid w:val="007F70B7"/>
    <w:rsid w:val="007F761E"/>
    <w:rsid w:val="007F7788"/>
    <w:rsid w:val="007F790E"/>
    <w:rsid w:val="007F7AD1"/>
    <w:rsid w:val="007F7B63"/>
    <w:rsid w:val="007F7D2E"/>
    <w:rsid w:val="008004FF"/>
    <w:rsid w:val="008007C5"/>
    <w:rsid w:val="00800A36"/>
    <w:rsid w:val="00800C18"/>
    <w:rsid w:val="00800DE5"/>
    <w:rsid w:val="00801000"/>
    <w:rsid w:val="00801002"/>
    <w:rsid w:val="00801068"/>
    <w:rsid w:val="0080110E"/>
    <w:rsid w:val="0080118F"/>
    <w:rsid w:val="00801520"/>
    <w:rsid w:val="00801E45"/>
    <w:rsid w:val="00802064"/>
    <w:rsid w:val="008022C7"/>
    <w:rsid w:val="00802395"/>
    <w:rsid w:val="008023B0"/>
    <w:rsid w:val="008024FD"/>
    <w:rsid w:val="008027F7"/>
    <w:rsid w:val="00802885"/>
    <w:rsid w:val="00802EEB"/>
    <w:rsid w:val="00803000"/>
    <w:rsid w:val="00803046"/>
    <w:rsid w:val="00803096"/>
    <w:rsid w:val="008030B7"/>
    <w:rsid w:val="008031BE"/>
    <w:rsid w:val="0080325A"/>
    <w:rsid w:val="008032C2"/>
    <w:rsid w:val="00803722"/>
    <w:rsid w:val="00803913"/>
    <w:rsid w:val="00803936"/>
    <w:rsid w:val="00803AF3"/>
    <w:rsid w:val="00803B46"/>
    <w:rsid w:val="00803D66"/>
    <w:rsid w:val="00803D8C"/>
    <w:rsid w:val="00804346"/>
    <w:rsid w:val="00804524"/>
    <w:rsid w:val="0080487B"/>
    <w:rsid w:val="0080497B"/>
    <w:rsid w:val="00804A0D"/>
    <w:rsid w:val="00804D0F"/>
    <w:rsid w:val="00804D79"/>
    <w:rsid w:val="00804EC3"/>
    <w:rsid w:val="008056C7"/>
    <w:rsid w:val="00805A6C"/>
    <w:rsid w:val="00805B56"/>
    <w:rsid w:val="00805B99"/>
    <w:rsid w:val="00805C04"/>
    <w:rsid w:val="0080617C"/>
    <w:rsid w:val="008065F2"/>
    <w:rsid w:val="00806645"/>
    <w:rsid w:val="00806895"/>
    <w:rsid w:val="00806CAD"/>
    <w:rsid w:val="00806F6A"/>
    <w:rsid w:val="00807300"/>
    <w:rsid w:val="00807556"/>
    <w:rsid w:val="00807907"/>
    <w:rsid w:val="00807990"/>
    <w:rsid w:val="00807B6B"/>
    <w:rsid w:val="00807E28"/>
    <w:rsid w:val="008100B5"/>
    <w:rsid w:val="008105A6"/>
    <w:rsid w:val="008106BD"/>
    <w:rsid w:val="00810857"/>
    <w:rsid w:val="00810902"/>
    <w:rsid w:val="00810A1B"/>
    <w:rsid w:val="00810C14"/>
    <w:rsid w:val="00810D81"/>
    <w:rsid w:val="00810EC6"/>
    <w:rsid w:val="0081109A"/>
    <w:rsid w:val="008116AE"/>
    <w:rsid w:val="00811913"/>
    <w:rsid w:val="008119F0"/>
    <w:rsid w:val="00811B90"/>
    <w:rsid w:val="008122D8"/>
    <w:rsid w:val="0081231C"/>
    <w:rsid w:val="00812751"/>
    <w:rsid w:val="008131F2"/>
    <w:rsid w:val="00813414"/>
    <w:rsid w:val="00813564"/>
    <w:rsid w:val="00813867"/>
    <w:rsid w:val="00813A37"/>
    <w:rsid w:val="00813CB4"/>
    <w:rsid w:val="00813FF6"/>
    <w:rsid w:val="00813FFC"/>
    <w:rsid w:val="0081484A"/>
    <w:rsid w:val="00814B18"/>
    <w:rsid w:val="00814C01"/>
    <w:rsid w:val="00814F03"/>
    <w:rsid w:val="00815550"/>
    <w:rsid w:val="008155D0"/>
    <w:rsid w:val="00815769"/>
    <w:rsid w:val="00815852"/>
    <w:rsid w:val="008158C0"/>
    <w:rsid w:val="00815927"/>
    <w:rsid w:val="00815AFE"/>
    <w:rsid w:val="00815D90"/>
    <w:rsid w:val="008161E2"/>
    <w:rsid w:val="00816268"/>
    <w:rsid w:val="008163DA"/>
    <w:rsid w:val="008165DA"/>
    <w:rsid w:val="00816719"/>
    <w:rsid w:val="0081691C"/>
    <w:rsid w:val="00816BF7"/>
    <w:rsid w:val="00817319"/>
    <w:rsid w:val="008173E1"/>
    <w:rsid w:val="0081742F"/>
    <w:rsid w:val="00817623"/>
    <w:rsid w:val="00817680"/>
    <w:rsid w:val="00817D2B"/>
    <w:rsid w:val="00817E68"/>
    <w:rsid w:val="008202E3"/>
    <w:rsid w:val="008204D2"/>
    <w:rsid w:val="00820572"/>
    <w:rsid w:val="008205FB"/>
    <w:rsid w:val="00820692"/>
    <w:rsid w:val="008207C9"/>
    <w:rsid w:val="008208E4"/>
    <w:rsid w:val="00820BF9"/>
    <w:rsid w:val="00820C3A"/>
    <w:rsid w:val="00820D55"/>
    <w:rsid w:val="00820DD4"/>
    <w:rsid w:val="00820EE9"/>
    <w:rsid w:val="00821843"/>
    <w:rsid w:val="00821A23"/>
    <w:rsid w:val="00821B29"/>
    <w:rsid w:val="00822089"/>
    <w:rsid w:val="0082239A"/>
    <w:rsid w:val="008225A8"/>
    <w:rsid w:val="00822A00"/>
    <w:rsid w:val="00822B7B"/>
    <w:rsid w:val="00822CDF"/>
    <w:rsid w:val="00823024"/>
    <w:rsid w:val="0082316D"/>
    <w:rsid w:val="008231E1"/>
    <w:rsid w:val="0082339B"/>
    <w:rsid w:val="0082343C"/>
    <w:rsid w:val="0082345E"/>
    <w:rsid w:val="0082358E"/>
    <w:rsid w:val="00823702"/>
    <w:rsid w:val="00823899"/>
    <w:rsid w:val="00823A51"/>
    <w:rsid w:val="00823FFF"/>
    <w:rsid w:val="00824B59"/>
    <w:rsid w:val="00824B80"/>
    <w:rsid w:val="00824D36"/>
    <w:rsid w:val="00824F70"/>
    <w:rsid w:val="00825229"/>
    <w:rsid w:val="0082528D"/>
    <w:rsid w:val="0082539C"/>
    <w:rsid w:val="0082563B"/>
    <w:rsid w:val="0082572E"/>
    <w:rsid w:val="008258B7"/>
    <w:rsid w:val="00825923"/>
    <w:rsid w:val="00825CCF"/>
    <w:rsid w:val="00825D4C"/>
    <w:rsid w:val="00825D7A"/>
    <w:rsid w:val="00825EAC"/>
    <w:rsid w:val="0082610F"/>
    <w:rsid w:val="008261BB"/>
    <w:rsid w:val="008263AE"/>
    <w:rsid w:val="0082663B"/>
    <w:rsid w:val="0082663D"/>
    <w:rsid w:val="00826656"/>
    <w:rsid w:val="0082683D"/>
    <w:rsid w:val="00826986"/>
    <w:rsid w:val="00826E49"/>
    <w:rsid w:val="008271A9"/>
    <w:rsid w:val="0082768C"/>
    <w:rsid w:val="0082797C"/>
    <w:rsid w:val="00827C6E"/>
    <w:rsid w:val="00830745"/>
    <w:rsid w:val="008308E8"/>
    <w:rsid w:val="00831105"/>
    <w:rsid w:val="0083126A"/>
    <w:rsid w:val="008315ED"/>
    <w:rsid w:val="00831761"/>
    <w:rsid w:val="00831892"/>
    <w:rsid w:val="008318B4"/>
    <w:rsid w:val="00831D87"/>
    <w:rsid w:val="00831F1A"/>
    <w:rsid w:val="008320C2"/>
    <w:rsid w:val="008323F2"/>
    <w:rsid w:val="00832457"/>
    <w:rsid w:val="00832846"/>
    <w:rsid w:val="00832CE1"/>
    <w:rsid w:val="00832E4D"/>
    <w:rsid w:val="00833065"/>
    <w:rsid w:val="00833245"/>
    <w:rsid w:val="0083410E"/>
    <w:rsid w:val="008346CC"/>
    <w:rsid w:val="008348C0"/>
    <w:rsid w:val="0083498C"/>
    <w:rsid w:val="00834A6B"/>
    <w:rsid w:val="00834AF2"/>
    <w:rsid w:val="00834CA6"/>
    <w:rsid w:val="00834E7F"/>
    <w:rsid w:val="00834E92"/>
    <w:rsid w:val="00834F70"/>
    <w:rsid w:val="00834F97"/>
    <w:rsid w:val="0083513C"/>
    <w:rsid w:val="008354FB"/>
    <w:rsid w:val="00835799"/>
    <w:rsid w:val="008357E7"/>
    <w:rsid w:val="00835D12"/>
    <w:rsid w:val="00836094"/>
    <w:rsid w:val="008364F9"/>
    <w:rsid w:val="00836517"/>
    <w:rsid w:val="008368B5"/>
    <w:rsid w:val="0083691A"/>
    <w:rsid w:val="00836BCD"/>
    <w:rsid w:val="00836FAD"/>
    <w:rsid w:val="008376C8"/>
    <w:rsid w:val="00837717"/>
    <w:rsid w:val="00837962"/>
    <w:rsid w:val="00837A40"/>
    <w:rsid w:val="00837D0A"/>
    <w:rsid w:val="00837F95"/>
    <w:rsid w:val="0084002D"/>
    <w:rsid w:val="00840359"/>
    <w:rsid w:val="0084087E"/>
    <w:rsid w:val="008409E2"/>
    <w:rsid w:val="00840E45"/>
    <w:rsid w:val="008412FA"/>
    <w:rsid w:val="0084130D"/>
    <w:rsid w:val="008415BE"/>
    <w:rsid w:val="0084162C"/>
    <w:rsid w:val="00841667"/>
    <w:rsid w:val="008419FC"/>
    <w:rsid w:val="00841A07"/>
    <w:rsid w:val="00841AFF"/>
    <w:rsid w:val="00841C1F"/>
    <w:rsid w:val="00841D4B"/>
    <w:rsid w:val="00841EFA"/>
    <w:rsid w:val="00842023"/>
    <w:rsid w:val="00842138"/>
    <w:rsid w:val="00842259"/>
    <w:rsid w:val="00842A25"/>
    <w:rsid w:val="00842C7B"/>
    <w:rsid w:val="00842F90"/>
    <w:rsid w:val="008430BE"/>
    <w:rsid w:val="008432A3"/>
    <w:rsid w:val="00843361"/>
    <w:rsid w:val="0084341E"/>
    <w:rsid w:val="0084344D"/>
    <w:rsid w:val="0084344F"/>
    <w:rsid w:val="008434DC"/>
    <w:rsid w:val="00843692"/>
    <w:rsid w:val="00843ADB"/>
    <w:rsid w:val="00843C30"/>
    <w:rsid w:val="00843D08"/>
    <w:rsid w:val="00844133"/>
    <w:rsid w:val="00844168"/>
    <w:rsid w:val="008441AB"/>
    <w:rsid w:val="008441B8"/>
    <w:rsid w:val="008442F8"/>
    <w:rsid w:val="00844447"/>
    <w:rsid w:val="00844939"/>
    <w:rsid w:val="008449DC"/>
    <w:rsid w:val="00844D18"/>
    <w:rsid w:val="00844E58"/>
    <w:rsid w:val="00844E61"/>
    <w:rsid w:val="00845243"/>
    <w:rsid w:val="00845491"/>
    <w:rsid w:val="0084552F"/>
    <w:rsid w:val="00845639"/>
    <w:rsid w:val="00845709"/>
    <w:rsid w:val="0084593A"/>
    <w:rsid w:val="00845954"/>
    <w:rsid w:val="00845A12"/>
    <w:rsid w:val="00845CCB"/>
    <w:rsid w:val="0084603B"/>
    <w:rsid w:val="008464A7"/>
    <w:rsid w:val="0084666D"/>
    <w:rsid w:val="008466E8"/>
    <w:rsid w:val="0084671D"/>
    <w:rsid w:val="0084672A"/>
    <w:rsid w:val="00846B12"/>
    <w:rsid w:val="00847321"/>
    <w:rsid w:val="008474A2"/>
    <w:rsid w:val="00847612"/>
    <w:rsid w:val="0084782B"/>
    <w:rsid w:val="00847876"/>
    <w:rsid w:val="00847A2F"/>
    <w:rsid w:val="00847AE6"/>
    <w:rsid w:val="00847B70"/>
    <w:rsid w:val="00847C01"/>
    <w:rsid w:val="00847E6B"/>
    <w:rsid w:val="008500EC"/>
    <w:rsid w:val="00850522"/>
    <w:rsid w:val="00850547"/>
    <w:rsid w:val="00850745"/>
    <w:rsid w:val="00850901"/>
    <w:rsid w:val="00850911"/>
    <w:rsid w:val="00850BDB"/>
    <w:rsid w:val="00850ED8"/>
    <w:rsid w:val="00851235"/>
    <w:rsid w:val="008512D0"/>
    <w:rsid w:val="0085135E"/>
    <w:rsid w:val="008514BD"/>
    <w:rsid w:val="008515D6"/>
    <w:rsid w:val="00851778"/>
    <w:rsid w:val="0085177D"/>
    <w:rsid w:val="008517DD"/>
    <w:rsid w:val="00851C38"/>
    <w:rsid w:val="00851F6A"/>
    <w:rsid w:val="00852122"/>
    <w:rsid w:val="00852248"/>
    <w:rsid w:val="0085245C"/>
    <w:rsid w:val="008524EF"/>
    <w:rsid w:val="00852728"/>
    <w:rsid w:val="0085283A"/>
    <w:rsid w:val="00852AE6"/>
    <w:rsid w:val="00852BED"/>
    <w:rsid w:val="00852E10"/>
    <w:rsid w:val="00852EC4"/>
    <w:rsid w:val="00853543"/>
    <w:rsid w:val="0085355B"/>
    <w:rsid w:val="00853A58"/>
    <w:rsid w:val="00853A9E"/>
    <w:rsid w:val="00853D3E"/>
    <w:rsid w:val="00853E5A"/>
    <w:rsid w:val="008540B8"/>
    <w:rsid w:val="008544F9"/>
    <w:rsid w:val="008545CD"/>
    <w:rsid w:val="00854627"/>
    <w:rsid w:val="008550EB"/>
    <w:rsid w:val="00855258"/>
    <w:rsid w:val="0085573C"/>
    <w:rsid w:val="00855E9B"/>
    <w:rsid w:val="0085602E"/>
    <w:rsid w:val="0085625A"/>
    <w:rsid w:val="0085632D"/>
    <w:rsid w:val="00856453"/>
    <w:rsid w:val="0085680E"/>
    <w:rsid w:val="00856B05"/>
    <w:rsid w:val="00856C56"/>
    <w:rsid w:val="00856CF9"/>
    <w:rsid w:val="00856F1A"/>
    <w:rsid w:val="0085700D"/>
    <w:rsid w:val="008574EF"/>
    <w:rsid w:val="008576A0"/>
    <w:rsid w:val="00857A8B"/>
    <w:rsid w:val="00857C19"/>
    <w:rsid w:val="00857C69"/>
    <w:rsid w:val="00857D30"/>
    <w:rsid w:val="00860068"/>
    <w:rsid w:val="00860153"/>
    <w:rsid w:val="0086016E"/>
    <w:rsid w:val="00860192"/>
    <w:rsid w:val="0086040B"/>
    <w:rsid w:val="00860528"/>
    <w:rsid w:val="008607B8"/>
    <w:rsid w:val="008608CF"/>
    <w:rsid w:val="00860AF2"/>
    <w:rsid w:val="00860E44"/>
    <w:rsid w:val="00860F53"/>
    <w:rsid w:val="00861166"/>
    <w:rsid w:val="008617A7"/>
    <w:rsid w:val="0086185B"/>
    <w:rsid w:val="00861B26"/>
    <w:rsid w:val="00861B9F"/>
    <w:rsid w:val="00861CDC"/>
    <w:rsid w:val="00862169"/>
    <w:rsid w:val="0086218A"/>
    <w:rsid w:val="008628D4"/>
    <w:rsid w:val="00862F9A"/>
    <w:rsid w:val="0086371D"/>
    <w:rsid w:val="0086391F"/>
    <w:rsid w:val="00863B0B"/>
    <w:rsid w:val="00863B28"/>
    <w:rsid w:val="00863C51"/>
    <w:rsid w:val="00863EF3"/>
    <w:rsid w:val="0086409F"/>
    <w:rsid w:val="00864445"/>
    <w:rsid w:val="008644CA"/>
    <w:rsid w:val="008644FA"/>
    <w:rsid w:val="008649ED"/>
    <w:rsid w:val="00864AAF"/>
    <w:rsid w:val="00864D84"/>
    <w:rsid w:val="00864FF8"/>
    <w:rsid w:val="00865170"/>
    <w:rsid w:val="008653D9"/>
    <w:rsid w:val="008653DB"/>
    <w:rsid w:val="0086551A"/>
    <w:rsid w:val="0086552B"/>
    <w:rsid w:val="00865A84"/>
    <w:rsid w:val="00865BBD"/>
    <w:rsid w:val="00865F4F"/>
    <w:rsid w:val="008660FB"/>
    <w:rsid w:val="0086622F"/>
    <w:rsid w:val="00866503"/>
    <w:rsid w:val="00866982"/>
    <w:rsid w:val="00866A7D"/>
    <w:rsid w:val="00866CEE"/>
    <w:rsid w:val="00866E6B"/>
    <w:rsid w:val="00866E77"/>
    <w:rsid w:val="00866F27"/>
    <w:rsid w:val="00866FC3"/>
    <w:rsid w:val="0086730A"/>
    <w:rsid w:val="00867325"/>
    <w:rsid w:val="00867347"/>
    <w:rsid w:val="00867639"/>
    <w:rsid w:val="00867748"/>
    <w:rsid w:val="00867E85"/>
    <w:rsid w:val="00867F34"/>
    <w:rsid w:val="0087008B"/>
    <w:rsid w:val="008703F6"/>
    <w:rsid w:val="008709E7"/>
    <w:rsid w:val="008709F8"/>
    <w:rsid w:val="00870C31"/>
    <w:rsid w:val="00870E40"/>
    <w:rsid w:val="0087103E"/>
    <w:rsid w:val="00871237"/>
    <w:rsid w:val="0087179D"/>
    <w:rsid w:val="008717FB"/>
    <w:rsid w:val="00871B99"/>
    <w:rsid w:val="00871D74"/>
    <w:rsid w:val="00871F81"/>
    <w:rsid w:val="008721B3"/>
    <w:rsid w:val="00872301"/>
    <w:rsid w:val="00872533"/>
    <w:rsid w:val="00872942"/>
    <w:rsid w:val="00872FAE"/>
    <w:rsid w:val="0087305F"/>
    <w:rsid w:val="0087321C"/>
    <w:rsid w:val="008732ED"/>
    <w:rsid w:val="008733AC"/>
    <w:rsid w:val="00873462"/>
    <w:rsid w:val="0087351F"/>
    <w:rsid w:val="0087393C"/>
    <w:rsid w:val="00873B0F"/>
    <w:rsid w:val="00873DBA"/>
    <w:rsid w:val="00873DFE"/>
    <w:rsid w:val="00873ECC"/>
    <w:rsid w:val="0087411A"/>
    <w:rsid w:val="008742C2"/>
    <w:rsid w:val="008747CD"/>
    <w:rsid w:val="00874B3F"/>
    <w:rsid w:val="00874B57"/>
    <w:rsid w:val="00874BA9"/>
    <w:rsid w:val="00874CD8"/>
    <w:rsid w:val="00874E44"/>
    <w:rsid w:val="0087512A"/>
    <w:rsid w:val="008751B1"/>
    <w:rsid w:val="008752C9"/>
    <w:rsid w:val="008754FF"/>
    <w:rsid w:val="008757A0"/>
    <w:rsid w:val="008758B6"/>
    <w:rsid w:val="008759F2"/>
    <w:rsid w:val="00875CA7"/>
    <w:rsid w:val="00875CF6"/>
    <w:rsid w:val="008761F2"/>
    <w:rsid w:val="0087655B"/>
    <w:rsid w:val="008768A2"/>
    <w:rsid w:val="00876984"/>
    <w:rsid w:val="00876A9C"/>
    <w:rsid w:val="00876BCB"/>
    <w:rsid w:val="00877473"/>
    <w:rsid w:val="008774FE"/>
    <w:rsid w:val="00877B34"/>
    <w:rsid w:val="00877C1C"/>
    <w:rsid w:val="00877CB3"/>
    <w:rsid w:val="00880085"/>
    <w:rsid w:val="008801F2"/>
    <w:rsid w:val="008807AF"/>
    <w:rsid w:val="008807DE"/>
    <w:rsid w:val="00880A11"/>
    <w:rsid w:val="00880C5C"/>
    <w:rsid w:val="00880CA5"/>
    <w:rsid w:val="00880EC0"/>
    <w:rsid w:val="008811FD"/>
    <w:rsid w:val="008816BA"/>
    <w:rsid w:val="0088187B"/>
    <w:rsid w:val="008825FF"/>
    <w:rsid w:val="00882659"/>
    <w:rsid w:val="00882796"/>
    <w:rsid w:val="008829A7"/>
    <w:rsid w:val="008829F4"/>
    <w:rsid w:val="00882AB4"/>
    <w:rsid w:val="00882BFE"/>
    <w:rsid w:val="00882E0C"/>
    <w:rsid w:val="00883178"/>
    <w:rsid w:val="00883183"/>
    <w:rsid w:val="0088359C"/>
    <w:rsid w:val="00883C04"/>
    <w:rsid w:val="00883C10"/>
    <w:rsid w:val="00883C66"/>
    <w:rsid w:val="00884158"/>
    <w:rsid w:val="008841AF"/>
    <w:rsid w:val="00884297"/>
    <w:rsid w:val="00884853"/>
    <w:rsid w:val="00884AD1"/>
    <w:rsid w:val="008852E7"/>
    <w:rsid w:val="008853CB"/>
    <w:rsid w:val="008854EF"/>
    <w:rsid w:val="00885C6D"/>
    <w:rsid w:val="00885F35"/>
    <w:rsid w:val="00886140"/>
    <w:rsid w:val="00886381"/>
    <w:rsid w:val="00886770"/>
    <w:rsid w:val="0088695B"/>
    <w:rsid w:val="00886A3F"/>
    <w:rsid w:val="00887368"/>
    <w:rsid w:val="008876C0"/>
    <w:rsid w:val="008877AF"/>
    <w:rsid w:val="008879F5"/>
    <w:rsid w:val="00887A48"/>
    <w:rsid w:val="00887DCC"/>
    <w:rsid w:val="00887DEC"/>
    <w:rsid w:val="00887E2F"/>
    <w:rsid w:val="00890100"/>
    <w:rsid w:val="00890265"/>
    <w:rsid w:val="00890683"/>
    <w:rsid w:val="00890B09"/>
    <w:rsid w:val="00890B38"/>
    <w:rsid w:val="00890D91"/>
    <w:rsid w:val="00891067"/>
    <w:rsid w:val="00891220"/>
    <w:rsid w:val="0089128D"/>
    <w:rsid w:val="00891411"/>
    <w:rsid w:val="008916CE"/>
    <w:rsid w:val="008919B3"/>
    <w:rsid w:val="00891CF6"/>
    <w:rsid w:val="008923A5"/>
    <w:rsid w:val="00892515"/>
    <w:rsid w:val="00892773"/>
    <w:rsid w:val="00892966"/>
    <w:rsid w:val="00892A5B"/>
    <w:rsid w:val="00892ACF"/>
    <w:rsid w:val="00892C3C"/>
    <w:rsid w:val="00892EC3"/>
    <w:rsid w:val="008933C4"/>
    <w:rsid w:val="00893669"/>
    <w:rsid w:val="00893B51"/>
    <w:rsid w:val="00893F37"/>
    <w:rsid w:val="00894122"/>
    <w:rsid w:val="00894734"/>
    <w:rsid w:val="00894ACE"/>
    <w:rsid w:val="00894B6D"/>
    <w:rsid w:val="00894BC1"/>
    <w:rsid w:val="00894BF0"/>
    <w:rsid w:val="00894F92"/>
    <w:rsid w:val="00895011"/>
    <w:rsid w:val="008952F3"/>
    <w:rsid w:val="008953F0"/>
    <w:rsid w:val="00895960"/>
    <w:rsid w:val="00895C2A"/>
    <w:rsid w:val="00895C47"/>
    <w:rsid w:val="0089613C"/>
    <w:rsid w:val="008965D5"/>
    <w:rsid w:val="00897039"/>
    <w:rsid w:val="0089754F"/>
    <w:rsid w:val="008975AE"/>
    <w:rsid w:val="008976A8"/>
    <w:rsid w:val="00897AF2"/>
    <w:rsid w:val="00897B4B"/>
    <w:rsid w:val="00897BB4"/>
    <w:rsid w:val="00897F75"/>
    <w:rsid w:val="00897FFD"/>
    <w:rsid w:val="008A0223"/>
    <w:rsid w:val="008A037F"/>
    <w:rsid w:val="008A04B5"/>
    <w:rsid w:val="008A074B"/>
    <w:rsid w:val="008A09FF"/>
    <w:rsid w:val="008A0CA5"/>
    <w:rsid w:val="008A0D77"/>
    <w:rsid w:val="008A0FE7"/>
    <w:rsid w:val="008A125D"/>
    <w:rsid w:val="008A13E5"/>
    <w:rsid w:val="008A148C"/>
    <w:rsid w:val="008A17F6"/>
    <w:rsid w:val="008A1A8F"/>
    <w:rsid w:val="008A1C1E"/>
    <w:rsid w:val="008A1E00"/>
    <w:rsid w:val="008A1F75"/>
    <w:rsid w:val="008A1FFD"/>
    <w:rsid w:val="008A209E"/>
    <w:rsid w:val="008A2232"/>
    <w:rsid w:val="008A22F4"/>
    <w:rsid w:val="008A2531"/>
    <w:rsid w:val="008A25DA"/>
    <w:rsid w:val="008A2600"/>
    <w:rsid w:val="008A2679"/>
    <w:rsid w:val="008A289D"/>
    <w:rsid w:val="008A2CDA"/>
    <w:rsid w:val="008A328B"/>
    <w:rsid w:val="008A32F1"/>
    <w:rsid w:val="008A355A"/>
    <w:rsid w:val="008A35C7"/>
    <w:rsid w:val="008A35D9"/>
    <w:rsid w:val="008A37B6"/>
    <w:rsid w:val="008A3957"/>
    <w:rsid w:val="008A3A16"/>
    <w:rsid w:val="008A3E6A"/>
    <w:rsid w:val="008A3E7C"/>
    <w:rsid w:val="008A400B"/>
    <w:rsid w:val="008A403F"/>
    <w:rsid w:val="008A4465"/>
    <w:rsid w:val="008A477B"/>
    <w:rsid w:val="008A4839"/>
    <w:rsid w:val="008A4ACC"/>
    <w:rsid w:val="008A4BAA"/>
    <w:rsid w:val="008A4BF7"/>
    <w:rsid w:val="008A4DDA"/>
    <w:rsid w:val="008A4EE8"/>
    <w:rsid w:val="008A5286"/>
    <w:rsid w:val="008A54B2"/>
    <w:rsid w:val="008A558B"/>
    <w:rsid w:val="008A59BF"/>
    <w:rsid w:val="008A59C5"/>
    <w:rsid w:val="008A61E4"/>
    <w:rsid w:val="008A629B"/>
    <w:rsid w:val="008A6587"/>
    <w:rsid w:val="008A65DB"/>
    <w:rsid w:val="008A6981"/>
    <w:rsid w:val="008A6A47"/>
    <w:rsid w:val="008A6AEE"/>
    <w:rsid w:val="008A6CCC"/>
    <w:rsid w:val="008A70B9"/>
    <w:rsid w:val="008A75D2"/>
    <w:rsid w:val="008A7735"/>
    <w:rsid w:val="008A773D"/>
    <w:rsid w:val="008A7A82"/>
    <w:rsid w:val="008A7B69"/>
    <w:rsid w:val="008A7D9B"/>
    <w:rsid w:val="008A7E64"/>
    <w:rsid w:val="008A7E76"/>
    <w:rsid w:val="008A7FE6"/>
    <w:rsid w:val="008A7FF8"/>
    <w:rsid w:val="008B0154"/>
    <w:rsid w:val="008B083D"/>
    <w:rsid w:val="008B08F1"/>
    <w:rsid w:val="008B091C"/>
    <w:rsid w:val="008B0CB4"/>
    <w:rsid w:val="008B0FB1"/>
    <w:rsid w:val="008B13AA"/>
    <w:rsid w:val="008B15EA"/>
    <w:rsid w:val="008B1733"/>
    <w:rsid w:val="008B1894"/>
    <w:rsid w:val="008B1959"/>
    <w:rsid w:val="008B1B3A"/>
    <w:rsid w:val="008B1B61"/>
    <w:rsid w:val="008B1C70"/>
    <w:rsid w:val="008B1CFC"/>
    <w:rsid w:val="008B209A"/>
    <w:rsid w:val="008B265B"/>
    <w:rsid w:val="008B287E"/>
    <w:rsid w:val="008B2A24"/>
    <w:rsid w:val="008B2CE1"/>
    <w:rsid w:val="008B2DFB"/>
    <w:rsid w:val="008B3020"/>
    <w:rsid w:val="008B30C9"/>
    <w:rsid w:val="008B31B9"/>
    <w:rsid w:val="008B37B6"/>
    <w:rsid w:val="008B43E7"/>
    <w:rsid w:val="008B453D"/>
    <w:rsid w:val="008B4D57"/>
    <w:rsid w:val="008B4FB6"/>
    <w:rsid w:val="008B50A0"/>
    <w:rsid w:val="008B5166"/>
    <w:rsid w:val="008B5282"/>
    <w:rsid w:val="008B5596"/>
    <w:rsid w:val="008B5EFA"/>
    <w:rsid w:val="008B621F"/>
    <w:rsid w:val="008B63C4"/>
    <w:rsid w:val="008B6724"/>
    <w:rsid w:val="008B6741"/>
    <w:rsid w:val="008B6BEE"/>
    <w:rsid w:val="008B7174"/>
    <w:rsid w:val="008B7192"/>
    <w:rsid w:val="008B7341"/>
    <w:rsid w:val="008B7407"/>
    <w:rsid w:val="008B75B8"/>
    <w:rsid w:val="008B75DE"/>
    <w:rsid w:val="008B787F"/>
    <w:rsid w:val="008B7A7F"/>
    <w:rsid w:val="008B7F43"/>
    <w:rsid w:val="008C01C1"/>
    <w:rsid w:val="008C05E9"/>
    <w:rsid w:val="008C05F2"/>
    <w:rsid w:val="008C0723"/>
    <w:rsid w:val="008C0CC7"/>
    <w:rsid w:val="008C1743"/>
    <w:rsid w:val="008C1E17"/>
    <w:rsid w:val="008C1E5F"/>
    <w:rsid w:val="008C2074"/>
    <w:rsid w:val="008C20E9"/>
    <w:rsid w:val="008C2549"/>
    <w:rsid w:val="008C25B8"/>
    <w:rsid w:val="008C26E0"/>
    <w:rsid w:val="008C2864"/>
    <w:rsid w:val="008C2A85"/>
    <w:rsid w:val="008C2BDD"/>
    <w:rsid w:val="008C3069"/>
    <w:rsid w:val="008C327B"/>
    <w:rsid w:val="008C3326"/>
    <w:rsid w:val="008C3376"/>
    <w:rsid w:val="008C39AD"/>
    <w:rsid w:val="008C3D07"/>
    <w:rsid w:val="008C3DF8"/>
    <w:rsid w:val="008C3E67"/>
    <w:rsid w:val="008C40F3"/>
    <w:rsid w:val="008C4477"/>
    <w:rsid w:val="008C47EC"/>
    <w:rsid w:val="008C504F"/>
    <w:rsid w:val="008C52BA"/>
    <w:rsid w:val="008C53AB"/>
    <w:rsid w:val="008C568D"/>
    <w:rsid w:val="008C5764"/>
    <w:rsid w:val="008C5940"/>
    <w:rsid w:val="008C5BCD"/>
    <w:rsid w:val="008C5C1D"/>
    <w:rsid w:val="008C5C83"/>
    <w:rsid w:val="008C5DF0"/>
    <w:rsid w:val="008C5F90"/>
    <w:rsid w:val="008C5FE1"/>
    <w:rsid w:val="008C62D3"/>
    <w:rsid w:val="008C6775"/>
    <w:rsid w:val="008C6C5D"/>
    <w:rsid w:val="008C7383"/>
    <w:rsid w:val="008C7423"/>
    <w:rsid w:val="008C7B0C"/>
    <w:rsid w:val="008C7BF3"/>
    <w:rsid w:val="008C7D35"/>
    <w:rsid w:val="008C7E70"/>
    <w:rsid w:val="008C7FF8"/>
    <w:rsid w:val="008D0043"/>
    <w:rsid w:val="008D00D0"/>
    <w:rsid w:val="008D0821"/>
    <w:rsid w:val="008D0830"/>
    <w:rsid w:val="008D0B0C"/>
    <w:rsid w:val="008D1945"/>
    <w:rsid w:val="008D199B"/>
    <w:rsid w:val="008D19CD"/>
    <w:rsid w:val="008D1B84"/>
    <w:rsid w:val="008D1CB9"/>
    <w:rsid w:val="008D1D2D"/>
    <w:rsid w:val="008D1D8E"/>
    <w:rsid w:val="008D1E13"/>
    <w:rsid w:val="008D215C"/>
    <w:rsid w:val="008D2234"/>
    <w:rsid w:val="008D2241"/>
    <w:rsid w:val="008D242A"/>
    <w:rsid w:val="008D2871"/>
    <w:rsid w:val="008D28C0"/>
    <w:rsid w:val="008D291C"/>
    <w:rsid w:val="008D294E"/>
    <w:rsid w:val="008D29CF"/>
    <w:rsid w:val="008D2AD2"/>
    <w:rsid w:val="008D2E87"/>
    <w:rsid w:val="008D3093"/>
    <w:rsid w:val="008D3103"/>
    <w:rsid w:val="008D3106"/>
    <w:rsid w:val="008D313B"/>
    <w:rsid w:val="008D33A6"/>
    <w:rsid w:val="008D36A5"/>
    <w:rsid w:val="008D38A1"/>
    <w:rsid w:val="008D3ACC"/>
    <w:rsid w:val="008D3B98"/>
    <w:rsid w:val="008D3C18"/>
    <w:rsid w:val="008D3C90"/>
    <w:rsid w:val="008D3CB5"/>
    <w:rsid w:val="008D40CF"/>
    <w:rsid w:val="008D42F6"/>
    <w:rsid w:val="008D4608"/>
    <w:rsid w:val="008D497E"/>
    <w:rsid w:val="008D4B22"/>
    <w:rsid w:val="008D4B73"/>
    <w:rsid w:val="008D4DD8"/>
    <w:rsid w:val="008D4EA2"/>
    <w:rsid w:val="008D4F6E"/>
    <w:rsid w:val="008D50AC"/>
    <w:rsid w:val="008D50AD"/>
    <w:rsid w:val="008D50C2"/>
    <w:rsid w:val="008D5350"/>
    <w:rsid w:val="008D54B1"/>
    <w:rsid w:val="008D5556"/>
    <w:rsid w:val="008D57BF"/>
    <w:rsid w:val="008D5876"/>
    <w:rsid w:val="008D5A21"/>
    <w:rsid w:val="008D5D47"/>
    <w:rsid w:val="008D60E7"/>
    <w:rsid w:val="008D618B"/>
    <w:rsid w:val="008D67AA"/>
    <w:rsid w:val="008D67C2"/>
    <w:rsid w:val="008D6C89"/>
    <w:rsid w:val="008D6CAE"/>
    <w:rsid w:val="008D707E"/>
    <w:rsid w:val="008D7992"/>
    <w:rsid w:val="008D7C06"/>
    <w:rsid w:val="008D7F55"/>
    <w:rsid w:val="008D7FBC"/>
    <w:rsid w:val="008E0041"/>
    <w:rsid w:val="008E02E0"/>
    <w:rsid w:val="008E03AC"/>
    <w:rsid w:val="008E09A2"/>
    <w:rsid w:val="008E1810"/>
    <w:rsid w:val="008E1BBF"/>
    <w:rsid w:val="008E26F7"/>
    <w:rsid w:val="008E2980"/>
    <w:rsid w:val="008E2B38"/>
    <w:rsid w:val="008E2C1F"/>
    <w:rsid w:val="008E2DE0"/>
    <w:rsid w:val="008E2F24"/>
    <w:rsid w:val="008E3248"/>
    <w:rsid w:val="008E373F"/>
    <w:rsid w:val="008E3873"/>
    <w:rsid w:val="008E38EB"/>
    <w:rsid w:val="008E39B5"/>
    <w:rsid w:val="008E3A82"/>
    <w:rsid w:val="008E3CA0"/>
    <w:rsid w:val="008E3CA1"/>
    <w:rsid w:val="008E3EC1"/>
    <w:rsid w:val="008E4127"/>
    <w:rsid w:val="008E464E"/>
    <w:rsid w:val="008E4B1D"/>
    <w:rsid w:val="008E4B6B"/>
    <w:rsid w:val="008E4E0A"/>
    <w:rsid w:val="008E4FDB"/>
    <w:rsid w:val="008E50E5"/>
    <w:rsid w:val="008E54B3"/>
    <w:rsid w:val="008E56BE"/>
    <w:rsid w:val="008E57C4"/>
    <w:rsid w:val="008E5F4C"/>
    <w:rsid w:val="008E612C"/>
    <w:rsid w:val="008E6181"/>
    <w:rsid w:val="008E6444"/>
    <w:rsid w:val="008E651B"/>
    <w:rsid w:val="008E6745"/>
    <w:rsid w:val="008E6918"/>
    <w:rsid w:val="008E6BEC"/>
    <w:rsid w:val="008E6E55"/>
    <w:rsid w:val="008E6F3D"/>
    <w:rsid w:val="008E72B6"/>
    <w:rsid w:val="008E7577"/>
    <w:rsid w:val="008E77A9"/>
    <w:rsid w:val="008E7A22"/>
    <w:rsid w:val="008E7C06"/>
    <w:rsid w:val="008E7C88"/>
    <w:rsid w:val="008E7DE0"/>
    <w:rsid w:val="008F0139"/>
    <w:rsid w:val="008F01FD"/>
    <w:rsid w:val="008F04BD"/>
    <w:rsid w:val="008F0AD3"/>
    <w:rsid w:val="008F0BC1"/>
    <w:rsid w:val="008F0CC6"/>
    <w:rsid w:val="008F1055"/>
    <w:rsid w:val="008F1693"/>
    <w:rsid w:val="008F171B"/>
    <w:rsid w:val="008F1902"/>
    <w:rsid w:val="008F19E6"/>
    <w:rsid w:val="008F1A82"/>
    <w:rsid w:val="008F2311"/>
    <w:rsid w:val="008F23EC"/>
    <w:rsid w:val="008F28A0"/>
    <w:rsid w:val="008F2FEA"/>
    <w:rsid w:val="008F30A9"/>
    <w:rsid w:val="008F30D4"/>
    <w:rsid w:val="008F3794"/>
    <w:rsid w:val="008F3EC5"/>
    <w:rsid w:val="008F43C7"/>
    <w:rsid w:val="008F44C2"/>
    <w:rsid w:val="008F48AD"/>
    <w:rsid w:val="008F4A88"/>
    <w:rsid w:val="008F4B06"/>
    <w:rsid w:val="008F4C4D"/>
    <w:rsid w:val="008F4C89"/>
    <w:rsid w:val="008F50F3"/>
    <w:rsid w:val="008F5189"/>
    <w:rsid w:val="008F565D"/>
    <w:rsid w:val="008F57E9"/>
    <w:rsid w:val="008F58AA"/>
    <w:rsid w:val="008F5B33"/>
    <w:rsid w:val="008F5B67"/>
    <w:rsid w:val="008F5F0E"/>
    <w:rsid w:val="008F6001"/>
    <w:rsid w:val="008F6034"/>
    <w:rsid w:val="008F605A"/>
    <w:rsid w:val="008F613D"/>
    <w:rsid w:val="008F626B"/>
    <w:rsid w:val="008F6468"/>
    <w:rsid w:val="008F6590"/>
    <w:rsid w:val="008F690E"/>
    <w:rsid w:val="008F6B05"/>
    <w:rsid w:val="008F735D"/>
    <w:rsid w:val="008F7924"/>
    <w:rsid w:val="008F79F1"/>
    <w:rsid w:val="008F7A04"/>
    <w:rsid w:val="008F7BC7"/>
    <w:rsid w:val="008F7EEF"/>
    <w:rsid w:val="008F7FB8"/>
    <w:rsid w:val="0090037D"/>
    <w:rsid w:val="00900402"/>
    <w:rsid w:val="009005DF"/>
    <w:rsid w:val="009013CB"/>
    <w:rsid w:val="00901471"/>
    <w:rsid w:val="009014C2"/>
    <w:rsid w:val="00901580"/>
    <w:rsid w:val="00901794"/>
    <w:rsid w:val="00901881"/>
    <w:rsid w:val="009018C7"/>
    <w:rsid w:val="00901B43"/>
    <w:rsid w:val="00901DD1"/>
    <w:rsid w:val="00901E47"/>
    <w:rsid w:val="00901E60"/>
    <w:rsid w:val="00901F8F"/>
    <w:rsid w:val="00901FDD"/>
    <w:rsid w:val="009022AC"/>
    <w:rsid w:val="00902478"/>
    <w:rsid w:val="009024F3"/>
    <w:rsid w:val="009025C2"/>
    <w:rsid w:val="0090299F"/>
    <w:rsid w:val="00902A1C"/>
    <w:rsid w:val="00902AB0"/>
    <w:rsid w:val="00902B08"/>
    <w:rsid w:val="009032C1"/>
    <w:rsid w:val="009034E3"/>
    <w:rsid w:val="00903B3A"/>
    <w:rsid w:val="00903BE2"/>
    <w:rsid w:val="00903FF1"/>
    <w:rsid w:val="00904001"/>
    <w:rsid w:val="00904040"/>
    <w:rsid w:val="009040E9"/>
    <w:rsid w:val="00904286"/>
    <w:rsid w:val="00904396"/>
    <w:rsid w:val="009046A5"/>
    <w:rsid w:val="009050EC"/>
    <w:rsid w:val="0090559F"/>
    <w:rsid w:val="0090592E"/>
    <w:rsid w:val="00905A86"/>
    <w:rsid w:val="009061B4"/>
    <w:rsid w:val="00906A6D"/>
    <w:rsid w:val="00906D52"/>
    <w:rsid w:val="00906E0C"/>
    <w:rsid w:val="009070BC"/>
    <w:rsid w:val="009071BB"/>
    <w:rsid w:val="00907226"/>
    <w:rsid w:val="00907778"/>
    <w:rsid w:val="009077CA"/>
    <w:rsid w:val="009078E3"/>
    <w:rsid w:val="0090792E"/>
    <w:rsid w:val="00910001"/>
    <w:rsid w:val="0091007A"/>
    <w:rsid w:val="009100C4"/>
    <w:rsid w:val="00910233"/>
    <w:rsid w:val="00910529"/>
    <w:rsid w:val="009106A8"/>
    <w:rsid w:val="0091080B"/>
    <w:rsid w:val="00910840"/>
    <w:rsid w:val="00910B5B"/>
    <w:rsid w:val="00911043"/>
    <w:rsid w:val="00911276"/>
    <w:rsid w:val="00911475"/>
    <w:rsid w:val="009115C5"/>
    <w:rsid w:val="00911654"/>
    <w:rsid w:val="00911B2C"/>
    <w:rsid w:val="00911B32"/>
    <w:rsid w:val="00911ED5"/>
    <w:rsid w:val="00911FF6"/>
    <w:rsid w:val="00912197"/>
    <w:rsid w:val="00912212"/>
    <w:rsid w:val="009123C1"/>
    <w:rsid w:val="00912656"/>
    <w:rsid w:val="009127E5"/>
    <w:rsid w:val="0091315B"/>
    <w:rsid w:val="00913498"/>
    <w:rsid w:val="009136B8"/>
    <w:rsid w:val="00913B53"/>
    <w:rsid w:val="009143A5"/>
    <w:rsid w:val="00914700"/>
    <w:rsid w:val="00914ABD"/>
    <w:rsid w:val="00914C56"/>
    <w:rsid w:val="00915333"/>
    <w:rsid w:val="009153A4"/>
    <w:rsid w:val="00915417"/>
    <w:rsid w:val="009154FA"/>
    <w:rsid w:val="00915A96"/>
    <w:rsid w:val="00915ADB"/>
    <w:rsid w:val="00915BBD"/>
    <w:rsid w:val="00915C24"/>
    <w:rsid w:val="00915E64"/>
    <w:rsid w:val="009160BE"/>
    <w:rsid w:val="0091627B"/>
    <w:rsid w:val="00916373"/>
    <w:rsid w:val="0091667A"/>
    <w:rsid w:val="0091695D"/>
    <w:rsid w:val="00916999"/>
    <w:rsid w:val="00916A2F"/>
    <w:rsid w:val="00916BB6"/>
    <w:rsid w:val="00916CA1"/>
    <w:rsid w:val="00916EDB"/>
    <w:rsid w:val="00917346"/>
    <w:rsid w:val="009177C3"/>
    <w:rsid w:val="00917B18"/>
    <w:rsid w:val="00917BA9"/>
    <w:rsid w:val="00917DE7"/>
    <w:rsid w:val="00917E82"/>
    <w:rsid w:val="00917EF6"/>
    <w:rsid w:val="00920079"/>
    <w:rsid w:val="009200B7"/>
    <w:rsid w:val="009201AA"/>
    <w:rsid w:val="009201EC"/>
    <w:rsid w:val="00920BAB"/>
    <w:rsid w:val="00920BF5"/>
    <w:rsid w:val="00920D9C"/>
    <w:rsid w:val="00920DC1"/>
    <w:rsid w:val="0092121E"/>
    <w:rsid w:val="00921379"/>
    <w:rsid w:val="0092141A"/>
    <w:rsid w:val="00921576"/>
    <w:rsid w:val="0092184C"/>
    <w:rsid w:val="009218AB"/>
    <w:rsid w:val="00921B11"/>
    <w:rsid w:val="00921B5C"/>
    <w:rsid w:val="00922191"/>
    <w:rsid w:val="009223A1"/>
    <w:rsid w:val="0092244E"/>
    <w:rsid w:val="00922695"/>
    <w:rsid w:val="0092290A"/>
    <w:rsid w:val="00922E38"/>
    <w:rsid w:val="00922EB4"/>
    <w:rsid w:val="00923287"/>
    <w:rsid w:val="009232D3"/>
    <w:rsid w:val="00923B63"/>
    <w:rsid w:val="00923E54"/>
    <w:rsid w:val="00923FBF"/>
    <w:rsid w:val="009240FA"/>
    <w:rsid w:val="0092422B"/>
    <w:rsid w:val="00924480"/>
    <w:rsid w:val="00924686"/>
    <w:rsid w:val="009248AC"/>
    <w:rsid w:val="009248EF"/>
    <w:rsid w:val="009248FA"/>
    <w:rsid w:val="00924D6F"/>
    <w:rsid w:val="00924E01"/>
    <w:rsid w:val="0092532B"/>
    <w:rsid w:val="009258A6"/>
    <w:rsid w:val="00925C8F"/>
    <w:rsid w:val="0092637E"/>
    <w:rsid w:val="0092659C"/>
    <w:rsid w:val="00926850"/>
    <w:rsid w:val="00926C9D"/>
    <w:rsid w:val="00926CD4"/>
    <w:rsid w:val="00926D2F"/>
    <w:rsid w:val="00926F69"/>
    <w:rsid w:val="009271A9"/>
    <w:rsid w:val="009271B2"/>
    <w:rsid w:val="009274D6"/>
    <w:rsid w:val="009275DF"/>
    <w:rsid w:val="0092780F"/>
    <w:rsid w:val="0092789B"/>
    <w:rsid w:val="00927964"/>
    <w:rsid w:val="00927B1D"/>
    <w:rsid w:val="00927CEA"/>
    <w:rsid w:val="00927D04"/>
    <w:rsid w:val="00927EA5"/>
    <w:rsid w:val="00927EA9"/>
    <w:rsid w:val="0093015A"/>
    <w:rsid w:val="0093021E"/>
    <w:rsid w:val="00930908"/>
    <w:rsid w:val="00930B8C"/>
    <w:rsid w:val="00930C18"/>
    <w:rsid w:val="00930D84"/>
    <w:rsid w:val="00930E0B"/>
    <w:rsid w:val="00930F4D"/>
    <w:rsid w:val="0093106D"/>
    <w:rsid w:val="0093116B"/>
    <w:rsid w:val="009315CE"/>
    <w:rsid w:val="00931614"/>
    <w:rsid w:val="00931616"/>
    <w:rsid w:val="0093166F"/>
    <w:rsid w:val="00931BDB"/>
    <w:rsid w:val="00931CC2"/>
    <w:rsid w:val="00931CC5"/>
    <w:rsid w:val="00932119"/>
    <w:rsid w:val="0093219D"/>
    <w:rsid w:val="0093227F"/>
    <w:rsid w:val="009325BB"/>
    <w:rsid w:val="00932AF7"/>
    <w:rsid w:val="00932CCF"/>
    <w:rsid w:val="00932F98"/>
    <w:rsid w:val="0093323E"/>
    <w:rsid w:val="009333C2"/>
    <w:rsid w:val="00933580"/>
    <w:rsid w:val="0093377C"/>
    <w:rsid w:val="0093380F"/>
    <w:rsid w:val="00933853"/>
    <w:rsid w:val="00933BCA"/>
    <w:rsid w:val="00933C46"/>
    <w:rsid w:val="00933FC7"/>
    <w:rsid w:val="00933FE9"/>
    <w:rsid w:val="009343E9"/>
    <w:rsid w:val="0093470D"/>
    <w:rsid w:val="00934AC6"/>
    <w:rsid w:val="00934B1D"/>
    <w:rsid w:val="00934BD7"/>
    <w:rsid w:val="00934D23"/>
    <w:rsid w:val="0093510D"/>
    <w:rsid w:val="009352D4"/>
    <w:rsid w:val="0093530D"/>
    <w:rsid w:val="009353E3"/>
    <w:rsid w:val="00935566"/>
    <w:rsid w:val="009355C8"/>
    <w:rsid w:val="00936315"/>
    <w:rsid w:val="00936709"/>
    <w:rsid w:val="00936808"/>
    <w:rsid w:val="00936AC2"/>
    <w:rsid w:val="00936C21"/>
    <w:rsid w:val="00936CFD"/>
    <w:rsid w:val="00936DBC"/>
    <w:rsid w:val="00937585"/>
    <w:rsid w:val="009376D7"/>
    <w:rsid w:val="009377AE"/>
    <w:rsid w:val="00937B79"/>
    <w:rsid w:val="00937F56"/>
    <w:rsid w:val="009400C4"/>
    <w:rsid w:val="00940292"/>
    <w:rsid w:val="00940372"/>
    <w:rsid w:val="00940652"/>
    <w:rsid w:val="0094072B"/>
    <w:rsid w:val="00940826"/>
    <w:rsid w:val="00940C11"/>
    <w:rsid w:val="00940D49"/>
    <w:rsid w:val="00940F6C"/>
    <w:rsid w:val="009411AE"/>
    <w:rsid w:val="00941411"/>
    <w:rsid w:val="0094156A"/>
    <w:rsid w:val="00941665"/>
    <w:rsid w:val="00941A4F"/>
    <w:rsid w:val="00941AEB"/>
    <w:rsid w:val="00941B2B"/>
    <w:rsid w:val="00941BDE"/>
    <w:rsid w:val="00941DE4"/>
    <w:rsid w:val="00942114"/>
    <w:rsid w:val="009421CC"/>
    <w:rsid w:val="00942550"/>
    <w:rsid w:val="0094262A"/>
    <w:rsid w:val="009428DF"/>
    <w:rsid w:val="00942999"/>
    <w:rsid w:val="00942EBC"/>
    <w:rsid w:val="00942F67"/>
    <w:rsid w:val="009430E4"/>
    <w:rsid w:val="0094314F"/>
    <w:rsid w:val="00943432"/>
    <w:rsid w:val="00943E45"/>
    <w:rsid w:val="00943E60"/>
    <w:rsid w:val="00943EA6"/>
    <w:rsid w:val="009440A1"/>
    <w:rsid w:val="009441A5"/>
    <w:rsid w:val="009444D3"/>
    <w:rsid w:val="0094460F"/>
    <w:rsid w:val="0094464D"/>
    <w:rsid w:val="009446CF"/>
    <w:rsid w:val="009447D4"/>
    <w:rsid w:val="00944A3B"/>
    <w:rsid w:val="00944BE3"/>
    <w:rsid w:val="0094547C"/>
    <w:rsid w:val="0094572F"/>
    <w:rsid w:val="00945A6C"/>
    <w:rsid w:val="00945CAC"/>
    <w:rsid w:val="00945E01"/>
    <w:rsid w:val="00945E36"/>
    <w:rsid w:val="00946258"/>
    <w:rsid w:val="00946419"/>
    <w:rsid w:val="009464CF"/>
    <w:rsid w:val="009465E4"/>
    <w:rsid w:val="009465E7"/>
    <w:rsid w:val="00946643"/>
    <w:rsid w:val="009466B5"/>
    <w:rsid w:val="00946734"/>
    <w:rsid w:val="009467CF"/>
    <w:rsid w:val="0094697D"/>
    <w:rsid w:val="009469D1"/>
    <w:rsid w:val="00946DA4"/>
    <w:rsid w:val="009471A2"/>
    <w:rsid w:val="00947298"/>
    <w:rsid w:val="00947383"/>
    <w:rsid w:val="009473DC"/>
    <w:rsid w:val="0094766D"/>
    <w:rsid w:val="009477F4"/>
    <w:rsid w:val="0094795B"/>
    <w:rsid w:val="00947C7F"/>
    <w:rsid w:val="00947F2A"/>
    <w:rsid w:val="00950132"/>
    <w:rsid w:val="00950138"/>
    <w:rsid w:val="00950140"/>
    <w:rsid w:val="009501BF"/>
    <w:rsid w:val="00950774"/>
    <w:rsid w:val="00950A44"/>
    <w:rsid w:val="00950DC6"/>
    <w:rsid w:val="00950EDC"/>
    <w:rsid w:val="0095103D"/>
    <w:rsid w:val="009510A8"/>
    <w:rsid w:val="00951164"/>
    <w:rsid w:val="0095117A"/>
    <w:rsid w:val="009511A2"/>
    <w:rsid w:val="00951223"/>
    <w:rsid w:val="00951291"/>
    <w:rsid w:val="00951311"/>
    <w:rsid w:val="00951353"/>
    <w:rsid w:val="009513D7"/>
    <w:rsid w:val="009516FB"/>
    <w:rsid w:val="00951ADC"/>
    <w:rsid w:val="00951AF9"/>
    <w:rsid w:val="0095203E"/>
    <w:rsid w:val="00952B11"/>
    <w:rsid w:val="00952BD9"/>
    <w:rsid w:val="0095319A"/>
    <w:rsid w:val="0095323F"/>
    <w:rsid w:val="00953456"/>
    <w:rsid w:val="00953669"/>
    <w:rsid w:val="00953A15"/>
    <w:rsid w:val="00953A2A"/>
    <w:rsid w:val="00953B0D"/>
    <w:rsid w:val="00953C3B"/>
    <w:rsid w:val="00953F35"/>
    <w:rsid w:val="009541D6"/>
    <w:rsid w:val="00954616"/>
    <w:rsid w:val="00954620"/>
    <w:rsid w:val="00954672"/>
    <w:rsid w:val="009548F0"/>
    <w:rsid w:val="00954A95"/>
    <w:rsid w:val="00954BCF"/>
    <w:rsid w:val="00954C0C"/>
    <w:rsid w:val="00954CEA"/>
    <w:rsid w:val="00955049"/>
    <w:rsid w:val="00955269"/>
    <w:rsid w:val="00955798"/>
    <w:rsid w:val="00955928"/>
    <w:rsid w:val="0095598C"/>
    <w:rsid w:val="00955E22"/>
    <w:rsid w:val="00955E5D"/>
    <w:rsid w:val="00956063"/>
    <w:rsid w:val="009562BC"/>
    <w:rsid w:val="0095648D"/>
    <w:rsid w:val="00956836"/>
    <w:rsid w:val="0095690C"/>
    <w:rsid w:val="00957006"/>
    <w:rsid w:val="009571A2"/>
    <w:rsid w:val="0095743E"/>
    <w:rsid w:val="00957541"/>
    <w:rsid w:val="009578C1"/>
    <w:rsid w:val="00957EF0"/>
    <w:rsid w:val="009604A5"/>
    <w:rsid w:val="0096059E"/>
    <w:rsid w:val="0096067A"/>
    <w:rsid w:val="009608D9"/>
    <w:rsid w:val="00960A88"/>
    <w:rsid w:val="00960D8B"/>
    <w:rsid w:val="009610B0"/>
    <w:rsid w:val="009615E0"/>
    <w:rsid w:val="0096170C"/>
    <w:rsid w:val="00961F18"/>
    <w:rsid w:val="00961FAC"/>
    <w:rsid w:val="00962231"/>
    <w:rsid w:val="009622F3"/>
    <w:rsid w:val="00962555"/>
    <w:rsid w:val="0096290C"/>
    <w:rsid w:val="009629F3"/>
    <w:rsid w:val="00962E11"/>
    <w:rsid w:val="00962FD0"/>
    <w:rsid w:val="0096323A"/>
    <w:rsid w:val="0096328B"/>
    <w:rsid w:val="00963340"/>
    <w:rsid w:val="009636FD"/>
    <w:rsid w:val="0096381E"/>
    <w:rsid w:val="00963C71"/>
    <w:rsid w:val="00963D6D"/>
    <w:rsid w:val="00963F0A"/>
    <w:rsid w:val="00963F83"/>
    <w:rsid w:val="00964132"/>
    <w:rsid w:val="009641F2"/>
    <w:rsid w:val="00964329"/>
    <w:rsid w:val="0096460A"/>
    <w:rsid w:val="009648D6"/>
    <w:rsid w:val="009649EA"/>
    <w:rsid w:val="00964C22"/>
    <w:rsid w:val="00964D50"/>
    <w:rsid w:val="00964E46"/>
    <w:rsid w:val="009650F0"/>
    <w:rsid w:val="00965263"/>
    <w:rsid w:val="00965503"/>
    <w:rsid w:val="0096566C"/>
    <w:rsid w:val="00965C44"/>
    <w:rsid w:val="00965F48"/>
    <w:rsid w:val="00965FA5"/>
    <w:rsid w:val="0096619F"/>
    <w:rsid w:val="009667A3"/>
    <w:rsid w:val="00966821"/>
    <w:rsid w:val="00966897"/>
    <w:rsid w:val="00966B70"/>
    <w:rsid w:val="00966D2E"/>
    <w:rsid w:val="00966F2A"/>
    <w:rsid w:val="00966FFB"/>
    <w:rsid w:val="00967299"/>
    <w:rsid w:val="009675A8"/>
    <w:rsid w:val="00967796"/>
    <w:rsid w:val="00967A93"/>
    <w:rsid w:val="00967C45"/>
    <w:rsid w:val="00967ED0"/>
    <w:rsid w:val="00967F9A"/>
    <w:rsid w:val="00970227"/>
    <w:rsid w:val="009707A4"/>
    <w:rsid w:val="00970C3E"/>
    <w:rsid w:val="00970D13"/>
    <w:rsid w:val="00970D23"/>
    <w:rsid w:val="00970E51"/>
    <w:rsid w:val="00970EDB"/>
    <w:rsid w:val="009711DF"/>
    <w:rsid w:val="009711E6"/>
    <w:rsid w:val="0097129F"/>
    <w:rsid w:val="00971477"/>
    <w:rsid w:val="009718CB"/>
    <w:rsid w:val="00971AB9"/>
    <w:rsid w:val="00971BA0"/>
    <w:rsid w:val="00971E6E"/>
    <w:rsid w:val="00972020"/>
    <w:rsid w:val="0097229B"/>
    <w:rsid w:val="009724F2"/>
    <w:rsid w:val="009726DA"/>
    <w:rsid w:val="0097295C"/>
    <w:rsid w:val="009729AB"/>
    <w:rsid w:val="009729FD"/>
    <w:rsid w:val="00972AD1"/>
    <w:rsid w:val="00972D4D"/>
    <w:rsid w:val="00972D6F"/>
    <w:rsid w:val="00972E53"/>
    <w:rsid w:val="00972FCB"/>
    <w:rsid w:val="00972FE8"/>
    <w:rsid w:val="00973029"/>
    <w:rsid w:val="00973089"/>
    <w:rsid w:val="009731EA"/>
    <w:rsid w:val="009732FD"/>
    <w:rsid w:val="009738DF"/>
    <w:rsid w:val="00973920"/>
    <w:rsid w:val="00974069"/>
    <w:rsid w:val="0097412C"/>
    <w:rsid w:val="009741DA"/>
    <w:rsid w:val="009742D3"/>
    <w:rsid w:val="009746B6"/>
    <w:rsid w:val="00974ADB"/>
    <w:rsid w:val="00974AF8"/>
    <w:rsid w:val="00974B64"/>
    <w:rsid w:val="009752B0"/>
    <w:rsid w:val="009755BA"/>
    <w:rsid w:val="00975602"/>
    <w:rsid w:val="0097585F"/>
    <w:rsid w:val="00975A7E"/>
    <w:rsid w:val="00975D38"/>
    <w:rsid w:val="00975E90"/>
    <w:rsid w:val="00975EC6"/>
    <w:rsid w:val="009761B1"/>
    <w:rsid w:val="009762D4"/>
    <w:rsid w:val="009765F3"/>
    <w:rsid w:val="009765FE"/>
    <w:rsid w:val="00976765"/>
    <w:rsid w:val="009768B0"/>
    <w:rsid w:val="00976A81"/>
    <w:rsid w:val="00976EE2"/>
    <w:rsid w:val="00976F7C"/>
    <w:rsid w:val="009770A5"/>
    <w:rsid w:val="009771BA"/>
    <w:rsid w:val="0097728E"/>
    <w:rsid w:val="0097731A"/>
    <w:rsid w:val="009773AE"/>
    <w:rsid w:val="009775CF"/>
    <w:rsid w:val="00977630"/>
    <w:rsid w:val="0097768E"/>
    <w:rsid w:val="009776A4"/>
    <w:rsid w:val="00977809"/>
    <w:rsid w:val="00977816"/>
    <w:rsid w:val="00977A66"/>
    <w:rsid w:val="00977A80"/>
    <w:rsid w:val="00977FDA"/>
    <w:rsid w:val="009808AC"/>
    <w:rsid w:val="00980926"/>
    <w:rsid w:val="00980A38"/>
    <w:rsid w:val="00980A6E"/>
    <w:rsid w:val="00980B06"/>
    <w:rsid w:val="00980C0E"/>
    <w:rsid w:val="00980EF9"/>
    <w:rsid w:val="009811FC"/>
    <w:rsid w:val="009813C9"/>
    <w:rsid w:val="009814FE"/>
    <w:rsid w:val="00981880"/>
    <w:rsid w:val="0098228B"/>
    <w:rsid w:val="0098277B"/>
    <w:rsid w:val="009827AC"/>
    <w:rsid w:val="00982825"/>
    <w:rsid w:val="00982926"/>
    <w:rsid w:val="009829C3"/>
    <w:rsid w:val="0098305A"/>
    <w:rsid w:val="00983284"/>
    <w:rsid w:val="009832AB"/>
    <w:rsid w:val="009833F2"/>
    <w:rsid w:val="009836CC"/>
    <w:rsid w:val="0098393F"/>
    <w:rsid w:val="009839A1"/>
    <w:rsid w:val="00983A00"/>
    <w:rsid w:val="00983CDE"/>
    <w:rsid w:val="00983ED0"/>
    <w:rsid w:val="00983EF8"/>
    <w:rsid w:val="00984073"/>
    <w:rsid w:val="009840D8"/>
    <w:rsid w:val="0098425D"/>
    <w:rsid w:val="009842BB"/>
    <w:rsid w:val="0098431B"/>
    <w:rsid w:val="0098437B"/>
    <w:rsid w:val="00984683"/>
    <w:rsid w:val="00984913"/>
    <w:rsid w:val="00984D4A"/>
    <w:rsid w:val="00984F5A"/>
    <w:rsid w:val="00985008"/>
    <w:rsid w:val="009851F0"/>
    <w:rsid w:val="009852BA"/>
    <w:rsid w:val="00985371"/>
    <w:rsid w:val="00985406"/>
    <w:rsid w:val="00985B1C"/>
    <w:rsid w:val="00986043"/>
    <w:rsid w:val="00986471"/>
    <w:rsid w:val="00986508"/>
    <w:rsid w:val="0098651F"/>
    <w:rsid w:val="0098659E"/>
    <w:rsid w:val="00986A41"/>
    <w:rsid w:val="00986C99"/>
    <w:rsid w:val="00986D3C"/>
    <w:rsid w:val="00986E79"/>
    <w:rsid w:val="00987247"/>
    <w:rsid w:val="00987327"/>
    <w:rsid w:val="009873DA"/>
    <w:rsid w:val="00987878"/>
    <w:rsid w:val="00987B5D"/>
    <w:rsid w:val="00987DB9"/>
    <w:rsid w:val="00987FD6"/>
    <w:rsid w:val="00990225"/>
    <w:rsid w:val="00990ACF"/>
    <w:rsid w:val="00990C96"/>
    <w:rsid w:val="0099128B"/>
    <w:rsid w:val="00991334"/>
    <w:rsid w:val="009913F9"/>
    <w:rsid w:val="0099144D"/>
    <w:rsid w:val="0099153E"/>
    <w:rsid w:val="009915FC"/>
    <w:rsid w:val="00991915"/>
    <w:rsid w:val="0099205A"/>
    <w:rsid w:val="009920DC"/>
    <w:rsid w:val="009920EA"/>
    <w:rsid w:val="00992438"/>
    <w:rsid w:val="0099255A"/>
    <w:rsid w:val="00992687"/>
    <w:rsid w:val="00992741"/>
    <w:rsid w:val="00992ABD"/>
    <w:rsid w:val="00992B81"/>
    <w:rsid w:val="009930ED"/>
    <w:rsid w:val="00993461"/>
    <w:rsid w:val="0099421A"/>
    <w:rsid w:val="009942B6"/>
    <w:rsid w:val="0099451D"/>
    <w:rsid w:val="009945B5"/>
    <w:rsid w:val="00994725"/>
    <w:rsid w:val="00994BA9"/>
    <w:rsid w:val="00994C3A"/>
    <w:rsid w:val="00994C76"/>
    <w:rsid w:val="00994F73"/>
    <w:rsid w:val="00994FEE"/>
    <w:rsid w:val="009951B6"/>
    <w:rsid w:val="00995274"/>
    <w:rsid w:val="00995301"/>
    <w:rsid w:val="00995738"/>
    <w:rsid w:val="009958CF"/>
    <w:rsid w:val="00995C53"/>
    <w:rsid w:val="00995ED8"/>
    <w:rsid w:val="00995F88"/>
    <w:rsid w:val="0099600D"/>
    <w:rsid w:val="00996301"/>
    <w:rsid w:val="00996748"/>
    <w:rsid w:val="009967BC"/>
    <w:rsid w:val="009968AC"/>
    <w:rsid w:val="00996CE4"/>
    <w:rsid w:val="00996FD2"/>
    <w:rsid w:val="00997EEC"/>
    <w:rsid w:val="009A013C"/>
    <w:rsid w:val="009A01FC"/>
    <w:rsid w:val="009A039C"/>
    <w:rsid w:val="009A044A"/>
    <w:rsid w:val="009A0613"/>
    <w:rsid w:val="009A066F"/>
    <w:rsid w:val="009A0768"/>
    <w:rsid w:val="009A091A"/>
    <w:rsid w:val="009A092D"/>
    <w:rsid w:val="009A0DA7"/>
    <w:rsid w:val="009A0E19"/>
    <w:rsid w:val="009A15EF"/>
    <w:rsid w:val="009A17B8"/>
    <w:rsid w:val="009A1EC0"/>
    <w:rsid w:val="009A2314"/>
    <w:rsid w:val="009A246A"/>
    <w:rsid w:val="009A257C"/>
    <w:rsid w:val="009A25A5"/>
    <w:rsid w:val="009A2712"/>
    <w:rsid w:val="009A2737"/>
    <w:rsid w:val="009A27C9"/>
    <w:rsid w:val="009A2843"/>
    <w:rsid w:val="009A2B0B"/>
    <w:rsid w:val="009A2D17"/>
    <w:rsid w:val="009A2E69"/>
    <w:rsid w:val="009A325C"/>
    <w:rsid w:val="009A3941"/>
    <w:rsid w:val="009A3CAD"/>
    <w:rsid w:val="009A3D3F"/>
    <w:rsid w:val="009A3EA0"/>
    <w:rsid w:val="009A41F0"/>
    <w:rsid w:val="009A4232"/>
    <w:rsid w:val="009A4693"/>
    <w:rsid w:val="009A4889"/>
    <w:rsid w:val="009A498E"/>
    <w:rsid w:val="009A4BA9"/>
    <w:rsid w:val="009A4D75"/>
    <w:rsid w:val="009A4DF1"/>
    <w:rsid w:val="009A4E14"/>
    <w:rsid w:val="009A4F13"/>
    <w:rsid w:val="009A552A"/>
    <w:rsid w:val="009A565E"/>
    <w:rsid w:val="009A5769"/>
    <w:rsid w:val="009A586E"/>
    <w:rsid w:val="009A5B51"/>
    <w:rsid w:val="009A5BA2"/>
    <w:rsid w:val="009A5CAA"/>
    <w:rsid w:val="009A5E88"/>
    <w:rsid w:val="009A61C5"/>
    <w:rsid w:val="009A63DB"/>
    <w:rsid w:val="009A6556"/>
    <w:rsid w:val="009A6819"/>
    <w:rsid w:val="009A6DA2"/>
    <w:rsid w:val="009A7376"/>
    <w:rsid w:val="009A7717"/>
    <w:rsid w:val="009A7719"/>
    <w:rsid w:val="009A7A64"/>
    <w:rsid w:val="009A7D4B"/>
    <w:rsid w:val="009B00B5"/>
    <w:rsid w:val="009B015C"/>
    <w:rsid w:val="009B02A1"/>
    <w:rsid w:val="009B062C"/>
    <w:rsid w:val="009B070A"/>
    <w:rsid w:val="009B0A73"/>
    <w:rsid w:val="009B0B70"/>
    <w:rsid w:val="009B0E14"/>
    <w:rsid w:val="009B0E3E"/>
    <w:rsid w:val="009B11C8"/>
    <w:rsid w:val="009B1364"/>
    <w:rsid w:val="009B1908"/>
    <w:rsid w:val="009B20AB"/>
    <w:rsid w:val="009B225A"/>
    <w:rsid w:val="009B2473"/>
    <w:rsid w:val="009B26F6"/>
    <w:rsid w:val="009B2780"/>
    <w:rsid w:val="009B2B70"/>
    <w:rsid w:val="009B2B73"/>
    <w:rsid w:val="009B2D76"/>
    <w:rsid w:val="009B2F7D"/>
    <w:rsid w:val="009B33B1"/>
    <w:rsid w:val="009B33ED"/>
    <w:rsid w:val="009B3414"/>
    <w:rsid w:val="009B390C"/>
    <w:rsid w:val="009B3917"/>
    <w:rsid w:val="009B39DA"/>
    <w:rsid w:val="009B3A35"/>
    <w:rsid w:val="009B3C59"/>
    <w:rsid w:val="009B3F45"/>
    <w:rsid w:val="009B42D7"/>
    <w:rsid w:val="009B44AC"/>
    <w:rsid w:val="009B45CD"/>
    <w:rsid w:val="009B4729"/>
    <w:rsid w:val="009B48BD"/>
    <w:rsid w:val="009B4B06"/>
    <w:rsid w:val="009B4D02"/>
    <w:rsid w:val="009B4EBA"/>
    <w:rsid w:val="009B4FC8"/>
    <w:rsid w:val="009B50E2"/>
    <w:rsid w:val="009B52F7"/>
    <w:rsid w:val="009B555E"/>
    <w:rsid w:val="009B5873"/>
    <w:rsid w:val="009B5A72"/>
    <w:rsid w:val="009B5C8B"/>
    <w:rsid w:val="009B5CE1"/>
    <w:rsid w:val="009B660A"/>
    <w:rsid w:val="009B6C6F"/>
    <w:rsid w:val="009B757F"/>
    <w:rsid w:val="009B75E1"/>
    <w:rsid w:val="009B75E3"/>
    <w:rsid w:val="009B76BB"/>
    <w:rsid w:val="009B77C3"/>
    <w:rsid w:val="009B78A7"/>
    <w:rsid w:val="009B7ACE"/>
    <w:rsid w:val="009B7CD0"/>
    <w:rsid w:val="009B7E96"/>
    <w:rsid w:val="009C0430"/>
    <w:rsid w:val="009C0DEE"/>
    <w:rsid w:val="009C133C"/>
    <w:rsid w:val="009C16D1"/>
    <w:rsid w:val="009C1E0C"/>
    <w:rsid w:val="009C21C4"/>
    <w:rsid w:val="009C2275"/>
    <w:rsid w:val="009C228E"/>
    <w:rsid w:val="009C24B8"/>
    <w:rsid w:val="009C25D8"/>
    <w:rsid w:val="009C293C"/>
    <w:rsid w:val="009C2A69"/>
    <w:rsid w:val="009C323C"/>
    <w:rsid w:val="009C36CD"/>
    <w:rsid w:val="009C37C1"/>
    <w:rsid w:val="009C3991"/>
    <w:rsid w:val="009C3EAC"/>
    <w:rsid w:val="009C3FB3"/>
    <w:rsid w:val="009C432D"/>
    <w:rsid w:val="009C45AD"/>
    <w:rsid w:val="009C4BAE"/>
    <w:rsid w:val="009C4CBB"/>
    <w:rsid w:val="009C4FFB"/>
    <w:rsid w:val="009C50D9"/>
    <w:rsid w:val="009C519F"/>
    <w:rsid w:val="009C51CC"/>
    <w:rsid w:val="009C526E"/>
    <w:rsid w:val="009C5606"/>
    <w:rsid w:val="009C5715"/>
    <w:rsid w:val="009C58AF"/>
    <w:rsid w:val="009C5A77"/>
    <w:rsid w:val="009C5E05"/>
    <w:rsid w:val="009C5FB3"/>
    <w:rsid w:val="009C6095"/>
    <w:rsid w:val="009C6235"/>
    <w:rsid w:val="009C636C"/>
    <w:rsid w:val="009C65D3"/>
    <w:rsid w:val="009C6668"/>
    <w:rsid w:val="009C69F3"/>
    <w:rsid w:val="009C6EC7"/>
    <w:rsid w:val="009C743B"/>
    <w:rsid w:val="009C7459"/>
    <w:rsid w:val="009C7502"/>
    <w:rsid w:val="009C7543"/>
    <w:rsid w:val="009C7581"/>
    <w:rsid w:val="009C7614"/>
    <w:rsid w:val="009C7B4D"/>
    <w:rsid w:val="009D0076"/>
    <w:rsid w:val="009D0A99"/>
    <w:rsid w:val="009D0B64"/>
    <w:rsid w:val="009D0B84"/>
    <w:rsid w:val="009D0CEC"/>
    <w:rsid w:val="009D0DED"/>
    <w:rsid w:val="009D1172"/>
    <w:rsid w:val="009D13E2"/>
    <w:rsid w:val="009D15E4"/>
    <w:rsid w:val="009D176B"/>
    <w:rsid w:val="009D18FF"/>
    <w:rsid w:val="009D192D"/>
    <w:rsid w:val="009D1A02"/>
    <w:rsid w:val="009D1D73"/>
    <w:rsid w:val="009D1E20"/>
    <w:rsid w:val="009D20BD"/>
    <w:rsid w:val="009D22A0"/>
    <w:rsid w:val="009D23D9"/>
    <w:rsid w:val="009D2448"/>
    <w:rsid w:val="009D2561"/>
    <w:rsid w:val="009D259B"/>
    <w:rsid w:val="009D27E6"/>
    <w:rsid w:val="009D29EB"/>
    <w:rsid w:val="009D2A01"/>
    <w:rsid w:val="009D2C02"/>
    <w:rsid w:val="009D2DA0"/>
    <w:rsid w:val="009D2F9A"/>
    <w:rsid w:val="009D3586"/>
    <w:rsid w:val="009D3A7C"/>
    <w:rsid w:val="009D3B1B"/>
    <w:rsid w:val="009D3BD5"/>
    <w:rsid w:val="009D3C57"/>
    <w:rsid w:val="009D41AC"/>
    <w:rsid w:val="009D433B"/>
    <w:rsid w:val="009D4591"/>
    <w:rsid w:val="009D495C"/>
    <w:rsid w:val="009D4C92"/>
    <w:rsid w:val="009D4DC4"/>
    <w:rsid w:val="009D523F"/>
    <w:rsid w:val="009D52A0"/>
    <w:rsid w:val="009D5781"/>
    <w:rsid w:val="009D5823"/>
    <w:rsid w:val="009D5850"/>
    <w:rsid w:val="009D5997"/>
    <w:rsid w:val="009D5A19"/>
    <w:rsid w:val="009D5AB0"/>
    <w:rsid w:val="009D5B16"/>
    <w:rsid w:val="009D5E5A"/>
    <w:rsid w:val="009D6505"/>
    <w:rsid w:val="009D653C"/>
    <w:rsid w:val="009D6543"/>
    <w:rsid w:val="009D68CB"/>
    <w:rsid w:val="009D69A9"/>
    <w:rsid w:val="009D6CA5"/>
    <w:rsid w:val="009D6D63"/>
    <w:rsid w:val="009D6F36"/>
    <w:rsid w:val="009D703C"/>
    <w:rsid w:val="009D7169"/>
    <w:rsid w:val="009D762F"/>
    <w:rsid w:val="009D7A10"/>
    <w:rsid w:val="009D7A3C"/>
    <w:rsid w:val="009D7AF3"/>
    <w:rsid w:val="009D7D78"/>
    <w:rsid w:val="009D7DBD"/>
    <w:rsid w:val="009E0010"/>
    <w:rsid w:val="009E008F"/>
    <w:rsid w:val="009E00B8"/>
    <w:rsid w:val="009E0396"/>
    <w:rsid w:val="009E04C2"/>
    <w:rsid w:val="009E10A6"/>
    <w:rsid w:val="009E10F9"/>
    <w:rsid w:val="009E14D8"/>
    <w:rsid w:val="009E169B"/>
    <w:rsid w:val="009E190E"/>
    <w:rsid w:val="009E1AAB"/>
    <w:rsid w:val="009E1B61"/>
    <w:rsid w:val="009E1DA8"/>
    <w:rsid w:val="009E1E2D"/>
    <w:rsid w:val="009E1EEA"/>
    <w:rsid w:val="009E2143"/>
    <w:rsid w:val="009E2224"/>
    <w:rsid w:val="009E22EF"/>
    <w:rsid w:val="009E2727"/>
    <w:rsid w:val="009E2827"/>
    <w:rsid w:val="009E2B8C"/>
    <w:rsid w:val="009E2C1F"/>
    <w:rsid w:val="009E2FE8"/>
    <w:rsid w:val="009E2FF5"/>
    <w:rsid w:val="009E303A"/>
    <w:rsid w:val="009E363A"/>
    <w:rsid w:val="009E366C"/>
    <w:rsid w:val="009E389A"/>
    <w:rsid w:val="009E3BF3"/>
    <w:rsid w:val="009E3DE4"/>
    <w:rsid w:val="009E455E"/>
    <w:rsid w:val="009E45E0"/>
    <w:rsid w:val="009E4BAC"/>
    <w:rsid w:val="009E4D1D"/>
    <w:rsid w:val="009E505A"/>
    <w:rsid w:val="009E5329"/>
    <w:rsid w:val="009E53C0"/>
    <w:rsid w:val="009E54CC"/>
    <w:rsid w:val="009E57B6"/>
    <w:rsid w:val="009E582D"/>
    <w:rsid w:val="009E5931"/>
    <w:rsid w:val="009E5CDE"/>
    <w:rsid w:val="009E601F"/>
    <w:rsid w:val="009E63BA"/>
    <w:rsid w:val="009E641C"/>
    <w:rsid w:val="009E642A"/>
    <w:rsid w:val="009E688E"/>
    <w:rsid w:val="009E6A53"/>
    <w:rsid w:val="009E6CEC"/>
    <w:rsid w:val="009E6F46"/>
    <w:rsid w:val="009E7337"/>
    <w:rsid w:val="009E7696"/>
    <w:rsid w:val="009E7817"/>
    <w:rsid w:val="009E7E72"/>
    <w:rsid w:val="009E7F3A"/>
    <w:rsid w:val="009F03BA"/>
    <w:rsid w:val="009F04CF"/>
    <w:rsid w:val="009F04D5"/>
    <w:rsid w:val="009F0886"/>
    <w:rsid w:val="009F090D"/>
    <w:rsid w:val="009F0A79"/>
    <w:rsid w:val="009F0BA4"/>
    <w:rsid w:val="009F1086"/>
    <w:rsid w:val="009F1243"/>
    <w:rsid w:val="009F12DD"/>
    <w:rsid w:val="009F1587"/>
    <w:rsid w:val="009F1631"/>
    <w:rsid w:val="009F171D"/>
    <w:rsid w:val="009F2049"/>
    <w:rsid w:val="009F2798"/>
    <w:rsid w:val="009F298B"/>
    <w:rsid w:val="009F2B60"/>
    <w:rsid w:val="009F2EED"/>
    <w:rsid w:val="009F2F83"/>
    <w:rsid w:val="009F30CD"/>
    <w:rsid w:val="009F30FD"/>
    <w:rsid w:val="009F3565"/>
    <w:rsid w:val="009F37E1"/>
    <w:rsid w:val="009F3B6B"/>
    <w:rsid w:val="009F3DCC"/>
    <w:rsid w:val="009F4153"/>
    <w:rsid w:val="009F4410"/>
    <w:rsid w:val="009F4479"/>
    <w:rsid w:val="009F4576"/>
    <w:rsid w:val="009F47EE"/>
    <w:rsid w:val="009F486D"/>
    <w:rsid w:val="009F4ADD"/>
    <w:rsid w:val="009F4E61"/>
    <w:rsid w:val="009F52A6"/>
    <w:rsid w:val="009F5886"/>
    <w:rsid w:val="009F5B8B"/>
    <w:rsid w:val="009F637B"/>
    <w:rsid w:val="009F6BD5"/>
    <w:rsid w:val="009F6C6C"/>
    <w:rsid w:val="009F6C79"/>
    <w:rsid w:val="009F7044"/>
    <w:rsid w:val="009F704B"/>
    <w:rsid w:val="009F72DD"/>
    <w:rsid w:val="009F752D"/>
    <w:rsid w:val="009F76AC"/>
    <w:rsid w:val="009F76E7"/>
    <w:rsid w:val="009F76EB"/>
    <w:rsid w:val="009F77AF"/>
    <w:rsid w:val="009F798E"/>
    <w:rsid w:val="009F7A69"/>
    <w:rsid w:val="009F7AEE"/>
    <w:rsid w:val="009F7D29"/>
    <w:rsid w:val="009F7D8F"/>
    <w:rsid w:val="009F7F73"/>
    <w:rsid w:val="00A000AE"/>
    <w:rsid w:val="00A000F5"/>
    <w:rsid w:val="00A00839"/>
    <w:rsid w:val="00A0096F"/>
    <w:rsid w:val="00A00B6C"/>
    <w:rsid w:val="00A00F11"/>
    <w:rsid w:val="00A01286"/>
    <w:rsid w:val="00A012FD"/>
    <w:rsid w:val="00A01811"/>
    <w:rsid w:val="00A01B28"/>
    <w:rsid w:val="00A01F59"/>
    <w:rsid w:val="00A01F73"/>
    <w:rsid w:val="00A0210C"/>
    <w:rsid w:val="00A0210F"/>
    <w:rsid w:val="00A026D2"/>
    <w:rsid w:val="00A0289C"/>
    <w:rsid w:val="00A0292D"/>
    <w:rsid w:val="00A029DD"/>
    <w:rsid w:val="00A02A06"/>
    <w:rsid w:val="00A02A07"/>
    <w:rsid w:val="00A02A53"/>
    <w:rsid w:val="00A02A94"/>
    <w:rsid w:val="00A02B87"/>
    <w:rsid w:val="00A02C87"/>
    <w:rsid w:val="00A02CC7"/>
    <w:rsid w:val="00A02D04"/>
    <w:rsid w:val="00A02F13"/>
    <w:rsid w:val="00A02F3F"/>
    <w:rsid w:val="00A03824"/>
    <w:rsid w:val="00A03B1A"/>
    <w:rsid w:val="00A03B60"/>
    <w:rsid w:val="00A0424D"/>
    <w:rsid w:val="00A04D33"/>
    <w:rsid w:val="00A04E90"/>
    <w:rsid w:val="00A04ED1"/>
    <w:rsid w:val="00A04FEE"/>
    <w:rsid w:val="00A0501B"/>
    <w:rsid w:val="00A05328"/>
    <w:rsid w:val="00A05503"/>
    <w:rsid w:val="00A05637"/>
    <w:rsid w:val="00A05889"/>
    <w:rsid w:val="00A05A7D"/>
    <w:rsid w:val="00A0635A"/>
    <w:rsid w:val="00A06365"/>
    <w:rsid w:val="00A06608"/>
    <w:rsid w:val="00A0662C"/>
    <w:rsid w:val="00A068FD"/>
    <w:rsid w:val="00A06952"/>
    <w:rsid w:val="00A069C2"/>
    <w:rsid w:val="00A06A64"/>
    <w:rsid w:val="00A06BCB"/>
    <w:rsid w:val="00A06CB8"/>
    <w:rsid w:val="00A06EA1"/>
    <w:rsid w:val="00A075DC"/>
    <w:rsid w:val="00A076DB"/>
    <w:rsid w:val="00A077EB"/>
    <w:rsid w:val="00A078DE"/>
    <w:rsid w:val="00A0797D"/>
    <w:rsid w:val="00A07AD9"/>
    <w:rsid w:val="00A07AFE"/>
    <w:rsid w:val="00A07B56"/>
    <w:rsid w:val="00A07E58"/>
    <w:rsid w:val="00A10000"/>
    <w:rsid w:val="00A100E0"/>
    <w:rsid w:val="00A1012C"/>
    <w:rsid w:val="00A106A6"/>
    <w:rsid w:val="00A10ABE"/>
    <w:rsid w:val="00A10B04"/>
    <w:rsid w:val="00A10CC0"/>
    <w:rsid w:val="00A10F0E"/>
    <w:rsid w:val="00A10F19"/>
    <w:rsid w:val="00A1119C"/>
    <w:rsid w:val="00A114B7"/>
    <w:rsid w:val="00A114D8"/>
    <w:rsid w:val="00A11AFD"/>
    <w:rsid w:val="00A11C7A"/>
    <w:rsid w:val="00A11CD4"/>
    <w:rsid w:val="00A11E5E"/>
    <w:rsid w:val="00A12166"/>
    <w:rsid w:val="00A1228D"/>
    <w:rsid w:val="00A1244A"/>
    <w:rsid w:val="00A12513"/>
    <w:rsid w:val="00A12538"/>
    <w:rsid w:val="00A12637"/>
    <w:rsid w:val="00A128B9"/>
    <w:rsid w:val="00A12904"/>
    <w:rsid w:val="00A1290E"/>
    <w:rsid w:val="00A12AC1"/>
    <w:rsid w:val="00A12C60"/>
    <w:rsid w:val="00A13009"/>
    <w:rsid w:val="00A13061"/>
    <w:rsid w:val="00A13142"/>
    <w:rsid w:val="00A1350A"/>
    <w:rsid w:val="00A138A6"/>
    <w:rsid w:val="00A1396F"/>
    <w:rsid w:val="00A13CA3"/>
    <w:rsid w:val="00A13DDC"/>
    <w:rsid w:val="00A143A6"/>
    <w:rsid w:val="00A14824"/>
    <w:rsid w:val="00A14885"/>
    <w:rsid w:val="00A148EE"/>
    <w:rsid w:val="00A149A3"/>
    <w:rsid w:val="00A14B05"/>
    <w:rsid w:val="00A150EF"/>
    <w:rsid w:val="00A15439"/>
    <w:rsid w:val="00A15446"/>
    <w:rsid w:val="00A156C6"/>
    <w:rsid w:val="00A15862"/>
    <w:rsid w:val="00A15B81"/>
    <w:rsid w:val="00A15BB6"/>
    <w:rsid w:val="00A15BDF"/>
    <w:rsid w:val="00A16254"/>
    <w:rsid w:val="00A162C2"/>
    <w:rsid w:val="00A167AE"/>
    <w:rsid w:val="00A1688F"/>
    <w:rsid w:val="00A1697D"/>
    <w:rsid w:val="00A169C3"/>
    <w:rsid w:val="00A16D47"/>
    <w:rsid w:val="00A171CE"/>
    <w:rsid w:val="00A1724C"/>
    <w:rsid w:val="00A17694"/>
    <w:rsid w:val="00A17C73"/>
    <w:rsid w:val="00A17D3D"/>
    <w:rsid w:val="00A201F1"/>
    <w:rsid w:val="00A20630"/>
    <w:rsid w:val="00A209EC"/>
    <w:rsid w:val="00A20B62"/>
    <w:rsid w:val="00A20F4C"/>
    <w:rsid w:val="00A212CB"/>
    <w:rsid w:val="00A214DC"/>
    <w:rsid w:val="00A21B4E"/>
    <w:rsid w:val="00A21CD0"/>
    <w:rsid w:val="00A21FA1"/>
    <w:rsid w:val="00A221E9"/>
    <w:rsid w:val="00A222EC"/>
    <w:rsid w:val="00A22420"/>
    <w:rsid w:val="00A22621"/>
    <w:rsid w:val="00A2266C"/>
    <w:rsid w:val="00A228C5"/>
    <w:rsid w:val="00A22D2F"/>
    <w:rsid w:val="00A230C5"/>
    <w:rsid w:val="00A23294"/>
    <w:rsid w:val="00A233AB"/>
    <w:rsid w:val="00A23552"/>
    <w:rsid w:val="00A23991"/>
    <w:rsid w:val="00A23AC2"/>
    <w:rsid w:val="00A23C29"/>
    <w:rsid w:val="00A2454C"/>
    <w:rsid w:val="00A24629"/>
    <w:rsid w:val="00A24F75"/>
    <w:rsid w:val="00A2511B"/>
    <w:rsid w:val="00A251A8"/>
    <w:rsid w:val="00A25220"/>
    <w:rsid w:val="00A25388"/>
    <w:rsid w:val="00A258C6"/>
    <w:rsid w:val="00A259FA"/>
    <w:rsid w:val="00A25B4F"/>
    <w:rsid w:val="00A25C9E"/>
    <w:rsid w:val="00A25D7D"/>
    <w:rsid w:val="00A2637A"/>
    <w:rsid w:val="00A265A6"/>
    <w:rsid w:val="00A26C4D"/>
    <w:rsid w:val="00A26F71"/>
    <w:rsid w:val="00A27001"/>
    <w:rsid w:val="00A2728B"/>
    <w:rsid w:val="00A27565"/>
    <w:rsid w:val="00A2787A"/>
    <w:rsid w:val="00A278EF"/>
    <w:rsid w:val="00A279D6"/>
    <w:rsid w:val="00A27A48"/>
    <w:rsid w:val="00A27A99"/>
    <w:rsid w:val="00A27CB5"/>
    <w:rsid w:val="00A27D46"/>
    <w:rsid w:val="00A300F7"/>
    <w:rsid w:val="00A3011B"/>
    <w:rsid w:val="00A30271"/>
    <w:rsid w:val="00A304EC"/>
    <w:rsid w:val="00A309C4"/>
    <w:rsid w:val="00A30D46"/>
    <w:rsid w:val="00A30DF5"/>
    <w:rsid w:val="00A3171C"/>
    <w:rsid w:val="00A31BA8"/>
    <w:rsid w:val="00A31CC7"/>
    <w:rsid w:val="00A31E30"/>
    <w:rsid w:val="00A31ECF"/>
    <w:rsid w:val="00A32144"/>
    <w:rsid w:val="00A326A0"/>
    <w:rsid w:val="00A326D3"/>
    <w:rsid w:val="00A32DF9"/>
    <w:rsid w:val="00A32ED2"/>
    <w:rsid w:val="00A32F55"/>
    <w:rsid w:val="00A3328C"/>
    <w:rsid w:val="00A33510"/>
    <w:rsid w:val="00A3386F"/>
    <w:rsid w:val="00A338A8"/>
    <w:rsid w:val="00A33931"/>
    <w:rsid w:val="00A33B1D"/>
    <w:rsid w:val="00A342A3"/>
    <w:rsid w:val="00A342F8"/>
    <w:rsid w:val="00A34764"/>
    <w:rsid w:val="00A34A1F"/>
    <w:rsid w:val="00A34A53"/>
    <w:rsid w:val="00A352E9"/>
    <w:rsid w:val="00A353ED"/>
    <w:rsid w:val="00A357F7"/>
    <w:rsid w:val="00A35A80"/>
    <w:rsid w:val="00A35AA3"/>
    <w:rsid w:val="00A35C89"/>
    <w:rsid w:val="00A35D00"/>
    <w:rsid w:val="00A35DD3"/>
    <w:rsid w:val="00A36076"/>
    <w:rsid w:val="00A36249"/>
    <w:rsid w:val="00A36491"/>
    <w:rsid w:val="00A3650A"/>
    <w:rsid w:val="00A365A9"/>
    <w:rsid w:val="00A3677C"/>
    <w:rsid w:val="00A36B7E"/>
    <w:rsid w:val="00A36D31"/>
    <w:rsid w:val="00A36EB8"/>
    <w:rsid w:val="00A36F08"/>
    <w:rsid w:val="00A37366"/>
    <w:rsid w:val="00A376D2"/>
    <w:rsid w:val="00A37774"/>
    <w:rsid w:val="00A3779C"/>
    <w:rsid w:val="00A377E9"/>
    <w:rsid w:val="00A37A54"/>
    <w:rsid w:val="00A37B69"/>
    <w:rsid w:val="00A37E19"/>
    <w:rsid w:val="00A37ED7"/>
    <w:rsid w:val="00A4007F"/>
    <w:rsid w:val="00A40241"/>
    <w:rsid w:val="00A404CD"/>
    <w:rsid w:val="00A408B1"/>
    <w:rsid w:val="00A4091F"/>
    <w:rsid w:val="00A40939"/>
    <w:rsid w:val="00A40ACF"/>
    <w:rsid w:val="00A40D08"/>
    <w:rsid w:val="00A40D41"/>
    <w:rsid w:val="00A410F6"/>
    <w:rsid w:val="00A411D7"/>
    <w:rsid w:val="00A41266"/>
    <w:rsid w:val="00A412A9"/>
    <w:rsid w:val="00A415A5"/>
    <w:rsid w:val="00A415FE"/>
    <w:rsid w:val="00A41A06"/>
    <w:rsid w:val="00A41C92"/>
    <w:rsid w:val="00A41F91"/>
    <w:rsid w:val="00A429A5"/>
    <w:rsid w:val="00A42D8E"/>
    <w:rsid w:val="00A42FF6"/>
    <w:rsid w:val="00A431CB"/>
    <w:rsid w:val="00A431D7"/>
    <w:rsid w:val="00A43227"/>
    <w:rsid w:val="00A43235"/>
    <w:rsid w:val="00A43BBF"/>
    <w:rsid w:val="00A44066"/>
    <w:rsid w:val="00A442E3"/>
    <w:rsid w:val="00A444A3"/>
    <w:rsid w:val="00A44A7D"/>
    <w:rsid w:val="00A44EB6"/>
    <w:rsid w:val="00A453E3"/>
    <w:rsid w:val="00A45980"/>
    <w:rsid w:val="00A45A1E"/>
    <w:rsid w:val="00A45D42"/>
    <w:rsid w:val="00A46015"/>
    <w:rsid w:val="00A46186"/>
    <w:rsid w:val="00A46761"/>
    <w:rsid w:val="00A4684C"/>
    <w:rsid w:val="00A46979"/>
    <w:rsid w:val="00A46E93"/>
    <w:rsid w:val="00A46E9D"/>
    <w:rsid w:val="00A46F7E"/>
    <w:rsid w:val="00A470B8"/>
    <w:rsid w:val="00A471D6"/>
    <w:rsid w:val="00A4747F"/>
    <w:rsid w:val="00A4761E"/>
    <w:rsid w:val="00A47788"/>
    <w:rsid w:val="00A477A7"/>
    <w:rsid w:val="00A50264"/>
    <w:rsid w:val="00A50459"/>
    <w:rsid w:val="00A506A2"/>
    <w:rsid w:val="00A50B24"/>
    <w:rsid w:val="00A50EC8"/>
    <w:rsid w:val="00A512E7"/>
    <w:rsid w:val="00A51540"/>
    <w:rsid w:val="00A5157E"/>
    <w:rsid w:val="00A515A7"/>
    <w:rsid w:val="00A5174F"/>
    <w:rsid w:val="00A51982"/>
    <w:rsid w:val="00A519CF"/>
    <w:rsid w:val="00A51EBA"/>
    <w:rsid w:val="00A51EBF"/>
    <w:rsid w:val="00A52176"/>
    <w:rsid w:val="00A5263F"/>
    <w:rsid w:val="00A52AB3"/>
    <w:rsid w:val="00A52CBE"/>
    <w:rsid w:val="00A52E53"/>
    <w:rsid w:val="00A5332C"/>
    <w:rsid w:val="00A53531"/>
    <w:rsid w:val="00A536DA"/>
    <w:rsid w:val="00A53701"/>
    <w:rsid w:val="00A53776"/>
    <w:rsid w:val="00A53A09"/>
    <w:rsid w:val="00A53A86"/>
    <w:rsid w:val="00A53CA1"/>
    <w:rsid w:val="00A53D82"/>
    <w:rsid w:val="00A53D96"/>
    <w:rsid w:val="00A54480"/>
    <w:rsid w:val="00A5457A"/>
    <w:rsid w:val="00A545FC"/>
    <w:rsid w:val="00A5472A"/>
    <w:rsid w:val="00A5483C"/>
    <w:rsid w:val="00A54AB1"/>
    <w:rsid w:val="00A54B99"/>
    <w:rsid w:val="00A54E3C"/>
    <w:rsid w:val="00A55097"/>
    <w:rsid w:val="00A551B5"/>
    <w:rsid w:val="00A552BB"/>
    <w:rsid w:val="00A557CC"/>
    <w:rsid w:val="00A55DB3"/>
    <w:rsid w:val="00A561D1"/>
    <w:rsid w:val="00A56389"/>
    <w:rsid w:val="00A5652F"/>
    <w:rsid w:val="00A566C2"/>
    <w:rsid w:val="00A567A2"/>
    <w:rsid w:val="00A56BB2"/>
    <w:rsid w:val="00A56D79"/>
    <w:rsid w:val="00A56FA2"/>
    <w:rsid w:val="00A56FAE"/>
    <w:rsid w:val="00A57036"/>
    <w:rsid w:val="00A5712C"/>
    <w:rsid w:val="00A57265"/>
    <w:rsid w:val="00A57527"/>
    <w:rsid w:val="00A578F0"/>
    <w:rsid w:val="00A57B72"/>
    <w:rsid w:val="00A57E52"/>
    <w:rsid w:val="00A57EFB"/>
    <w:rsid w:val="00A605AA"/>
    <w:rsid w:val="00A605E7"/>
    <w:rsid w:val="00A60AB9"/>
    <w:rsid w:val="00A60E08"/>
    <w:rsid w:val="00A612DD"/>
    <w:rsid w:val="00A615BC"/>
    <w:rsid w:val="00A61867"/>
    <w:rsid w:val="00A61A56"/>
    <w:rsid w:val="00A61B1E"/>
    <w:rsid w:val="00A61BCD"/>
    <w:rsid w:val="00A61E8C"/>
    <w:rsid w:val="00A62617"/>
    <w:rsid w:val="00A626D0"/>
    <w:rsid w:val="00A62D7B"/>
    <w:rsid w:val="00A62E46"/>
    <w:rsid w:val="00A62E64"/>
    <w:rsid w:val="00A62EDA"/>
    <w:rsid w:val="00A632E7"/>
    <w:rsid w:val="00A63794"/>
    <w:rsid w:val="00A63830"/>
    <w:rsid w:val="00A63A28"/>
    <w:rsid w:val="00A63C29"/>
    <w:rsid w:val="00A63D46"/>
    <w:rsid w:val="00A64314"/>
    <w:rsid w:val="00A64734"/>
    <w:rsid w:val="00A6477F"/>
    <w:rsid w:val="00A64C3E"/>
    <w:rsid w:val="00A64C8B"/>
    <w:rsid w:val="00A64EC7"/>
    <w:rsid w:val="00A6502C"/>
    <w:rsid w:val="00A6507D"/>
    <w:rsid w:val="00A653BB"/>
    <w:rsid w:val="00A6554F"/>
    <w:rsid w:val="00A65A55"/>
    <w:rsid w:val="00A663E0"/>
    <w:rsid w:val="00A66757"/>
    <w:rsid w:val="00A668A9"/>
    <w:rsid w:val="00A66990"/>
    <w:rsid w:val="00A67058"/>
    <w:rsid w:val="00A6732B"/>
    <w:rsid w:val="00A67381"/>
    <w:rsid w:val="00A6765C"/>
    <w:rsid w:val="00A67976"/>
    <w:rsid w:val="00A67A69"/>
    <w:rsid w:val="00A67B5C"/>
    <w:rsid w:val="00A70006"/>
    <w:rsid w:val="00A70200"/>
    <w:rsid w:val="00A70537"/>
    <w:rsid w:val="00A70675"/>
    <w:rsid w:val="00A706FC"/>
    <w:rsid w:val="00A7085B"/>
    <w:rsid w:val="00A70D78"/>
    <w:rsid w:val="00A70E98"/>
    <w:rsid w:val="00A70EE3"/>
    <w:rsid w:val="00A71047"/>
    <w:rsid w:val="00A71077"/>
    <w:rsid w:val="00A7111E"/>
    <w:rsid w:val="00A71479"/>
    <w:rsid w:val="00A71484"/>
    <w:rsid w:val="00A71635"/>
    <w:rsid w:val="00A71A76"/>
    <w:rsid w:val="00A72154"/>
    <w:rsid w:val="00A724A6"/>
    <w:rsid w:val="00A7289A"/>
    <w:rsid w:val="00A729C4"/>
    <w:rsid w:val="00A72A31"/>
    <w:rsid w:val="00A72D90"/>
    <w:rsid w:val="00A72E1C"/>
    <w:rsid w:val="00A72EB0"/>
    <w:rsid w:val="00A73215"/>
    <w:rsid w:val="00A7321E"/>
    <w:rsid w:val="00A73539"/>
    <w:rsid w:val="00A737A1"/>
    <w:rsid w:val="00A7383D"/>
    <w:rsid w:val="00A73929"/>
    <w:rsid w:val="00A73998"/>
    <w:rsid w:val="00A73C55"/>
    <w:rsid w:val="00A73CDD"/>
    <w:rsid w:val="00A73D61"/>
    <w:rsid w:val="00A74072"/>
    <w:rsid w:val="00A749A2"/>
    <w:rsid w:val="00A74D1F"/>
    <w:rsid w:val="00A74F6A"/>
    <w:rsid w:val="00A75031"/>
    <w:rsid w:val="00A75157"/>
    <w:rsid w:val="00A75394"/>
    <w:rsid w:val="00A753E6"/>
    <w:rsid w:val="00A75562"/>
    <w:rsid w:val="00A75806"/>
    <w:rsid w:val="00A75B6B"/>
    <w:rsid w:val="00A75E4E"/>
    <w:rsid w:val="00A75E5D"/>
    <w:rsid w:val="00A762CA"/>
    <w:rsid w:val="00A76439"/>
    <w:rsid w:val="00A76450"/>
    <w:rsid w:val="00A7659C"/>
    <w:rsid w:val="00A765ED"/>
    <w:rsid w:val="00A767C2"/>
    <w:rsid w:val="00A770FF"/>
    <w:rsid w:val="00A771F9"/>
    <w:rsid w:val="00A774DC"/>
    <w:rsid w:val="00A7757A"/>
    <w:rsid w:val="00A7779A"/>
    <w:rsid w:val="00A779F4"/>
    <w:rsid w:val="00A77DDD"/>
    <w:rsid w:val="00A77E33"/>
    <w:rsid w:val="00A80160"/>
    <w:rsid w:val="00A807F4"/>
    <w:rsid w:val="00A80B54"/>
    <w:rsid w:val="00A81205"/>
    <w:rsid w:val="00A814D0"/>
    <w:rsid w:val="00A81759"/>
    <w:rsid w:val="00A8175F"/>
    <w:rsid w:val="00A81903"/>
    <w:rsid w:val="00A81C17"/>
    <w:rsid w:val="00A81C24"/>
    <w:rsid w:val="00A8200D"/>
    <w:rsid w:val="00A820A6"/>
    <w:rsid w:val="00A820FA"/>
    <w:rsid w:val="00A822E8"/>
    <w:rsid w:val="00A82338"/>
    <w:rsid w:val="00A82792"/>
    <w:rsid w:val="00A829ED"/>
    <w:rsid w:val="00A82EBE"/>
    <w:rsid w:val="00A83081"/>
    <w:rsid w:val="00A830F4"/>
    <w:rsid w:val="00A83953"/>
    <w:rsid w:val="00A83A11"/>
    <w:rsid w:val="00A83BE6"/>
    <w:rsid w:val="00A83DBB"/>
    <w:rsid w:val="00A83E45"/>
    <w:rsid w:val="00A84412"/>
    <w:rsid w:val="00A84608"/>
    <w:rsid w:val="00A8462D"/>
    <w:rsid w:val="00A847D3"/>
    <w:rsid w:val="00A84826"/>
    <w:rsid w:val="00A84A26"/>
    <w:rsid w:val="00A8518B"/>
    <w:rsid w:val="00A85526"/>
    <w:rsid w:val="00A85861"/>
    <w:rsid w:val="00A8589C"/>
    <w:rsid w:val="00A85A73"/>
    <w:rsid w:val="00A85C84"/>
    <w:rsid w:val="00A85DD1"/>
    <w:rsid w:val="00A863D8"/>
    <w:rsid w:val="00A8640B"/>
    <w:rsid w:val="00A86604"/>
    <w:rsid w:val="00A86AB9"/>
    <w:rsid w:val="00A86D41"/>
    <w:rsid w:val="00A86F14"/>
    <w:rsid w:val="00A870F2"/>
    <w:rsid w:val="00A870F3"/>
    <w:rsid w:val="00A8715C"/>
    <w:rsid w:val="00A87567"/>
    <w:rsid w:val="00A8760B"/>
    <w:rsid w:val="00A87FB2"/>
    <w:rsid w:val="00A90191"/>
    <w:rsid w:val="00A901CC"/>
    <w:rsid w:val="00A903D7"/>
    <w:rsid w:val="00A908A7"/>
    <w:rsid w:val="00A90A46"/>
    <w:rsid w:val="00A90AC9"/>
    <w:rsid w:val="00A90CFB"/>
    <w:rsid w:val="00A90EE1"/>
    <w:rsid w:val="00A90F2D"/>
    <w:rsid w:val="00A9126A"/>
    <w:rsid w:val="00A919F3"/>
    <w:rsid w:val="00A91A80"/>
    <w:rsid w:val="00A91A95"/>
    <w:rsid w:val="00A91BF6"/>
    <w:rsid w:val="00A91C75"/>
    <w:rsid w:val="00A91D25"/>
    <w:rsid w:val="00A922A7"/>
    <w:rsid w:val="00A9294A"/>
    <w:rsid w:val="00A929F0"/>
    <w:rsid w:val="00A92B26"/>
    <w:rsid w:val="00A92BEC"/>
    <w:rsid w:val="00A92C0F"/>
    <w:rsid w:val="00A92C96"/>
    <w:rsid w:val="00A92DE5"/>
    <w:rsid w:val="00A92EB6"/>
    <w:rsid w:val="00A93142"/>
    <w:rsid w:val="00A9364E"/>
    <w:rsid w:val="00A9387D"/>
    <w:rsid w:val="00A940CF"/>
    <w:rsid w:val="00A94389"/>
    <w:rsid w:val="00A943C7"/>
    <w:rsid w:val="00A948BB"/>
    <w:rsid w:val="00A949ED"/>
    <w:rsid w:val="00A94B23"/>
    <w:rsid w:val="00A94BC7"/>
    <w:rsid w:val="00A94D58"/>
    <w:rsid w:val="00A94ECF"/>
    <w:rsid w:val="00A952CF"/>
    <w:rsid w:val="00A955A4"/>
    <w:rsid w:val="00A95719"/>
    <w:rsid w:val="00A95791"/>
    <w:rsid w:val="00A958B3"/>
    <w:rsid w:val="00A95C9E"/>
    <w:rsid w:val="00A95D96"/>
    <w:rsid w:val="00A95EB0"/>
    <w:rsid w:val="00A95F9F"/>
    <w:rsid w:val="00A96024"/>
    <w:rsid w:val="00A9612A"/>
    <w:rsid w:val="00A9648C"/>
    <w:rsid w:val="00A966BC"/>
    <w:rsid w:val="00A96A55"/>
    <w:rsid w:val="00A96AFC"/>
    <w:rsid w:val="00A96D2C"/>
    <w:rsid w:val="00A96DCD"/>
    <w:rsid w:val="00A96EB6"/>
    <w:rsid w:val="00A972AC"/>
    <w:rsid w:val="00A9767F"/>
    <w:rsid w:val="00A977C0"/>
    <w:rsid w:val="00A97AD7"/>
    <w:rsid w:val="00A97D74"/>
    <w:rsid w:val="00A97E99"/>
    <w:rsid w:val="00AA07FC"/>
    <w:rsid w:val="00AA0952"/>
    <w:rsid w:val="00AA0D55"/>
    <w:rsid w:val="00AA112D"/>
    <w:rsid w:val="00AA1152"/>
    <w:rsid w:val="00AA14E1"/>
    <w:rsid w:val="00AA18A0"/>
    <w:rsid w:val="00AA1945"/>
    <w:rsid w:val="00AA1AB7"/>
    <w:rsid w:val="00AA1BB8"/>
    <w:rsid w:val="00AA1E7B"/>
    <w:rsid w:val="00AA1EEC"/>
    <w:rsid w:val="00AA1F4C"/>
    <w:rsid w:val="00AA20BF"/>
    <w:rsid w:val="00AA2553"/>
    <w:rsid w:val="00AA27CD"/>
    <w:rsid w:val="00AA282E"/>
    <w:rsid w:val="00AA2A42"/>
    <w:rsid w:val="00AA2BBC"/>
    <w:rsid w:val="00AA31F0"/>
    <w:rsid w:val="00AA349E"/>
    <w:rsid w:val="00AA35AD"/>
    <w:rsid w:val="00AA35B2"/>
    <w:rsid w:val="00AA36F2"/>
    <w:rsid w:val="00AA3917"/>
    <w:rsid w:val="00AA3C4E"/>
    <w:rsid w:val="00AA3D0E"/>
    <w:rsid w:val="00AA3FA9"/>
    <w:rsid w:val="00AA45DE"/>
    <w:rsid w:val="00AA48DC"/>
    <w:rsid w:val="00AA4B4E"/>
    <w:rsid w:val="00AA4B8A"/>
    <w:rsid w:val="00AA4EB3"/>
    <w:rsid w:val="00AA5074"/>
    <w:rsid w:val="00AA5319"/>
    <w:rsid w:val="00AA5742"/>
    <w:rsid w:val="00AA578C"/>
    <w:rsid w:val="00AA57F3"/>
    <w:rsid w:val="00AA5973"/>
    <w:rsid w:val="00AA5AAB"/>
    <w:rsid w:val="00AA5BB0"/>
    <w:rsid w:val="00AA5BC4"/>
    <w:rsid w:val="00AA5E04"/>
    <w:rsid w:val="00AA5E5B"/>
    <w:rsid w:val="00AA6016"/>
    <w:rsid w:val="00AA6071"/>
    <w:rsid w:val="00AA621A"/>
    <w:rsid w:val="00AA6494"/>
    <w:rsid w:val="00AA65A1"/>
    <w:rsid w:val="00AA67AA"/>
    <w:rsid w:val="00AA6873"/>
    <w:rsid w:val="00AA6C91"/>
    <w:rsid w:val="00AA6E33"/>
    <w:rsid w:val="00AA72E2"/>
    <w:rsid w:val="00AA75D1"/>
    <w:rsid w:val="00AA76DB"/>
    <w:rsid w:val="00AA787C"/>
    <w:rsid w:val="00AA7B3B"/>
    <w:rsid w:val="00AA7C25"/>
    <w:rsid w:val="00AA7CD2"/>
    <w:rsid w:val="00AA7F2E"/>
    <w:rsid w:val="00AA7F61"/>
    <w:rsid w:val="00AB0345"/>
    <w:rsid w:val="00AB06AD"/>
    <w:rsid w:val="00AB071D"/>
    <w:rsid w:val="00AB08DC"/>
    <w:rsid w:val="00AB0DF9"/>
    <w:rsid w:val="00AB107B"/>
    <w:rsid w:val="00AB10A4"/>
    <w:rsid w:val="00AB226E"/>
    <w:rsid w:val="00AB280A"/>
    <w:rsid w:val="00AB2D48"/>
    <w:rsid w:val="00AB3090"/>
    <w:rsid w:val="00AB322A"/>
    <w:rsid w:val="00AB34C2"/>
    <w:rsid w:val="00AB35FE"/>
    <w:rsid w:val="00AB3638"/>
    <w:rsid w:val="00AB3ECB"/>
    <w:rsid w:val="00AB3F8E"/>
    <w:rsid w:val="00AB3FA5"/>
    <w:rsid w:val="00AB4294"/>
    <w:rsid w:val="00AB46BD"/>
    <w:rsid w:val="00AB538B"/>
    <w:rsid w:val="00AB54F9"/>
    <w:rsid w:val="00AB57AD"/>
    <w:rsid w:val="00AB5890"/>
    <w:rsid w:val="00AB5AB0"/>
    <w:rsid w:val="00AB5AB3"/>
    <w:rsid w:val="00AB5CA3"/>
    <w:rsid w:val="00AB5D55"/>
    <w:rsid w:val="00AB5F98"/>
    <w:rsid w:val="00AB6027"/>
    <w:rsid w:val="00AB6496"/>
    <w:rsid w:val="00AB6706"/>
    <w:rsid w:val="00AB67D6"/>
    <w:rsid w:val="00AB69E0"/>
    <w:rsid w:val="00AB6C81"/>
    <w:rsid w:val="00AB7650"/>
    <w:rsid w:val="00AB7912"/>
    <w:rsid w:val="00AB7AA4"/>
    <w:rsid w:val="00AC017F"/>
    <w:rsid w:val="00AC02FB"/>
    <w:rsid w:val="00AC0398"/>
    <w:rsid w:val="00AC0442"/>
    <w:rsid w:val="00AC04D4"/>
    <w:rsid w:val="00AC054A"/>
    <w:rsid w:val="00AC058F"/>
    <w:rsid w:val="00AC0A80"/>
    <w:rsid w:val="00AC0F44"/>
    <w:rsid w:val="00AC1213"/>
    <w:rsid w:val="00AC12A9"/>
    <w:rsid w:val="00AC1551"/>
    <w:rsid w:val="00AC1714"/>
    <w:rsid w:val="00AC17F8"/>
    <w:rsid w:val="00AC1871"/>
    <w:rsid w:val="00AC1CFC"/>
    <w:rsid w:val="00AC202C"/>
    <w:rsid w:val="00AC29EC"/>
    <w:rsid w:val="00AC2CD5"/>
    <w:rsid w:val="00AC3031"/>
    <w:rsid w:val="00AC314A"/>
    <w:rsid w:val="00AC31D4"/>
    <w:rsid w:val="00AC33CF"/>
    <w:rsid w:val="00AC3428"/>
    <w:rsid w:val="00AC3486"/>
    <w:rsid w:val="00AC365D"/>
    <w:rsid w:val="00AC3900"/>
    <w:rsid w:val="00AC3B80"/>
    <w:rsid w:val="00AC3BEB"/>
    <w:rsid w:val="00AC3EE7"/>
    <w:rsid w:val="00AC4030"/>
    <w:rsid w:val="00AC4299"/>
    <w:rsid w:val="00AC4E7A"/>
    <w:rsid w:val="00AC5230"/>
    <w:rsid w:val="00AC5392"/>
    <w:rsid w:val="00AC5420"/>
    <w:rsid w:val="00AC5444"/>
    <w:rsid w:val="00AC58BA"/>
    <w:rsid w:val="00AC5B3A"/>
    <w:rsid w:val="00AC5BB8"/>
    <w:rsid w:val="00AC5EB7"/>
    <w:rsid w:val="00AC6598"/>
    <w:rsid w:val="00AC664B"/>
    <w:rsid w:val="00AC7141"/>
    <w:rsid w:val="00AC749D"/>
    <w:rsid w:val="00AC7528"/>
    <w:rsid w:val="00AC7742"/>
    <w:rsid w:val="00AC776F"/>
    <w:rsid w:val="00AC77DC"/>
    <w:rsid w:val="00AC7901"/>
    <w:rsid w:val="00AC7B06"/>
    <w:rsid w:val="00AC7C77"/>
    <w:rsid w:val="00AC7CBF"/>
    <w:rsid w:val="00AC7DA2"/>
    <w:rsid w:val="00AD0044"/>
    <w:rsid w:val="00AD0048"/>
    <w:rsid w:val="00AD0264"/>
    <w:rsid w:val="00AD029D"/>
    <w:rsid w:val="00AD02D9"/>
    <w:rsid w:val="00AD0971"/>
    <w:rsid w:val="00AD0C5C"/>
    <w:rsid w:val="00AD15F1"/>
    <w:rsid w:val="00AD16FE"/>
    <w:rsid w:val="00AD1821"/>
    <w:rsid w:val="00AD1ABB"/>
    <w:rsid w:val="00AD221E"/>
    <w:rsid w:val="00AD223A"/>
    <w:rsid w:val="00AD24DA"/>
    <w:rsid w:val="00AD2955"/>
    <w:rsid w:val="00AD2B2A"/>
    <w:rsid w:val="00AD2B77"/>
    <w:rsid w:val="00AD2BB6"/>
    <w:rsid w:val="00AD2C4D"/>
    <w:rsid w:val="00AD2DE2"/>
    <w:rsid w:val="00AD30CE"/>
    <w:rsid w:val="00AD31AF"/>
    <w:rsid w:val="00AD341A"/>
    <w:rsid w:val="00AD3432"/>
    <w:rsid w:val="00AD3631"/>
    <w:rsid w:val="00AD38C9"/>
    <w:rsid w:val="00AD39F0"/>
    <w:rsid w:val="00AD3C47"/>
    <w:rsid w:val="00AD3F8D"/>
    <w:rsid w:val="00AD4103"/>
    <w:rsid w:val="00AD420E"/>
    <w:rsid w:val="00AD4400"/>
    <w:rsid w:val="00AD446E"/>
    <w:rsid w:val="00AD46B2"/>
    <w:rsid w:val="00AD47A9"/>
    <w:rsid w:val="00AD487A"/>
    <w:rsid w:val="00AD494E"/>
    <w:rsid w:val="00AD515E"/>
    <w:rsid w:val="00AD5290"/>
    <w:rsid w:val="00AD551E"/>
    <w:rsid w:val="00AD5734"/>
    <w:rsid w:val="00AD594B"/>
    <w:rsid w:val="00AD59AC"/>
    <w:rsid w:val="00AD5BEC"/>
    <w:rsid w:val="00AD5C97"/>
    <w:rsid w:val="00AD62A2"/>
    <w:rsid w:val="00AD6381"/>
    <w:rsid w:val="00AD65AF"/>
    <w:rsid w:val="00AD6BFE"/>
    <w:rsid w:val="00AD6DCD"/>
    <w:rsid w:val="00AD7088"/>
    <w:rsid w:val="00AD728D"/>
    <w:rsid w:val="00AD7337"/>
    <w:rsid w:val="00AD743C"/>
    <w:rsid w:val="00AD77EA"/>
    <w:rsid w:val="00AD79E8"/>
    <w:rsid w:val="00AD7A53"/>
    <w:rsid w:val="00AD7C8C"/>
    <w:rsid w:val="00AD7CC7"/>
    <w:rsid w:val="00AD7D39"/>
    <w:rsid w:val="00AE00BE"/>
    <w:rsid w:val="00AE00FB"/>
    <w:rsid w:val="00AE0763"/>
    <w:rsid w:val="00AE08D6"/>
    <w:rsid w:val="00AE092D"/>
    <w:rsid w:val="00AE0BB9"/>
    <w:rsid w:val="00AE0EE3"/>
    <w:rsid w:val="00AE12DC"/>
    <w:rsid w:val="00AE1406"/>
    <w:rsid w:val="00AE182C"/>
    <w:rsid w:val="00AE1951"/>
    <w:rsid w:val="00AE199A"/>
    <w:rsid w:val="00AE199F"/>
    <w:rsid w:val="00AE1CDA"/>
    <w:rsid w:val="00AE1FD7"/>
    <w:rsid w:val="00AE27C6"/>
    <w:rsid w:val="00AE2861"/>
    <w:rsid w:val="00AE28FA"/>
    <w:rsid w:val="00AE2A79"/>
    <w:rsid w:val="00AE2A8A"/>
    <w:rsid w:val="00AE3146"/>
    <w:rsid w:val="00AE32F8"/>
    <w:rsid w:val="00AE3659"/>
    <w:rsid w:val="00AE36A7"/>
    <w:rsid w:val="00AE38D2"/>
    <w:rsid w:val="00AE3A6A"/>
    <w:rsid w:val="00AE3C44"/>
    <w:rsid w:val="00AE3DED"/>
    <w:rsid w:val="00AE3F60"/>
    <w:rsid w:val="00AE4105"/>
    <w:rsid w:val="00AE45C9"/>
    <w:rsid w:val="00AE4817"/>
    <w:rsid w:val="00AE48EC"/>
    <w:rsid w:val="00AE490B"/>
    <w:rsid w:val="00AE49F5"/>
    <w:rsid w:val="00AE534A"/>
    <w:rsid w:val="00AE53EB"/>
    <w:rsid w:val="00AE55CE"/>
    <w:rsid w:val="00AE563B"/>
    <w:rsid w:val="00AE5A59"/>
    <w:rsid w:val="00AE5D35"/>
    <w:rsid w:val="00AE5FFF"/>
    <w:rsid w:val="00AE652F"/>
    <w:rsid w:val="00AE6578"/>
    <w:rsid w:val="00AE6627"/>
    <w:rsid w:val="00AE676F"/>
    <w:rsid w:val="00AE6CB7"/>
    <w:rsid w:val="00AE6D64"/>
    <w:rsid w:val="00AE6DAB"/>
    <w:rsid w:val="00AE6EE0"/>
    <w:rsid w:val="00AE6EE5"/>
    <w:rsid w:val="00AE701C"/>
    <w:rsid w:val="00AE715D"/>
    <w:rsid w:val="00AE71D2"/>
    <w:rsid w:val="00AE73A2"/>
    <w:rsid w:val="00AE74AE"/>
    <w:rsid w:val="00AE75B2"/>
    <w:rsid w:val="00AE7616"/>
    <w:rsid w:val="00AE7692"/>
    <w:rsid w:val="00AE770E"/>
    <w:rsid w:val="00AE773A"/>
    <w:rsid w:val="00AE774E"/>
    <w:rsid w:val="00AE78A0"/>
    <w:rsid w:val="00AE7BDE"/>
    <w:rsid w:val="00AF0081"/>
    <w:rsid w:val="00AF02A6"/>
    <w:rsid w:val="00AF03BE"/>
    <w:rsid w:val="00AF03C7"/>
    <w:rsid w:val="00AF03FA"/>
    <w:rsid w:val="00AF09EE"/>
    <w:rsid w:val="00AF0DC2"/>
    <w:rsid w:val="00AF0DCD"/>
    <w:rsid w:val="00AF0FEC"/>
    <w:rsid w:val="00AF1138"/>
    <w:rsid w:val="00AF1150"/>
    <w:rsid w:val="00AF1789"/>
    <w:rsid w:val="00AF1A28"/>
    <w:rsid w:val="00AF1D4A"/>
    <w:rsid w:val="00AF1DD4"/>
    <w:rsid w:val="00AF1DEC"/>
    <w:rsid w:val="00AF1FDC"/>
    <w:rsid w:val="00AF2130"/>
    <w:rsid w:val="00AF2343"/>
    <w:rsid w:val="00AF281D"/>
    <w:rsid w:val="00AF2ACF"/>
    <w:rsid w:val="00AF2C9F"/>
    <w:rsid w:val="00AF317C"/>
    <w:rsid w:val="00AF32AC"/>
    <w:rsid w:val="00AF32D1"/>
    <w:rsid w:val="00AF3359"/>
    <w:rsid w:val="00AF33F7"/>
    <w:rsid w:val="00AF3564"/>
    <w:rsid w:val="00AF377F"/>
    <w:rsid w:val="00AF3843"/>
    <w:rsid w:val="00AF3845"/>
    <w:rsid w:val="00AF3933"/>
    <w:rsid w:val="00AF3AC3"/>
    <w:rsid w:val="00AF3BAC"/>
    <w:rsid w:val="00AF3E33"/>
    <w:rsid w:val="00AF4009"/>
    <w:rsid w:val="00AF408F"/>
    <w:rsid w:val="00AF41BE"/>
    <w:rsid w:val="00AF41E1"/>
    <w:rsid w:val="00AF43D4"/>
    <w:rsid w:val="00AF45DF"/>
    <w:rsid w:val="00AF4A2D"/>
    <w:rsid w:val="00AF558B"/>
    <w:rsid w:val="00AF57FC"/>
    <w:rsid w:val="00AF599F"/>
    <w:rsid w:val="00AF5A41"/>
    <w:rsid w:val="00AF5D1C"/>
    <w:rsid w:val="00AF5D86"/>
    <w:rsid w:val="00AF644A"/>
    <w:rsid w:val="00AF658B"/>
    <w:rsid w:val="00AF6725"/>
    <w:rsid w:val="00AF6952"/>
    <w:rsid w:val="00AF6C12"/>
    <w:rsid w:val="00AF6C44"/>
    <w:rsid w:val="00AF6FC0"/>
    <w:rsid w:val="00AF700A"/>
    <w:rsid w:val="00AF71BB"/>
    <w:rsid w:val="00AF76FC"/>
    <w:rsid w:val="00AF7859"/>
    <w:rsid w:val="00AF7DFC"/>
    <w:rsid w:val="00B00B50"/>
    <w:rsid w:val="00B00BE6"/>
    <w:rsid w:val="00B00D38"/>
    <w:rsid w:val="00B00D8C"/>
    <w:rsid w:val="00B00F36"/>
    <w:rsid w:val="00B01298"/>
    <w:rsid w:val="00B012B9"/>
    <w:rsid w:val="00B01333"/>
    <w:rsid w:val="00B0161B"/>
    <w:rsid w:val="00B017D0"/>
    <w:rsid w:val="00B01E84"/>
    <w:rsid w:val="00B0203F"/>
    <w:rsid w:val="00B020B7"/>
    <w:rsid w:val="00B02183"/>
    <w:rsid w:val="00B025F8"/>
    <w:rsid w:val="00B028BC"/>
    <w:rsid w:val="00B029BB"/>
    <w:rsid w:val="00B02A24"/>
    <w:rsid w:val="00B02A29"/>
    <w:rsid w:val="00B02A7D"/>
    <w:rsid w:val="00B02C71"/>
    <w:rsid w:val="00B02D3D"/>
    <w:rsid w:val="00B02F0A"/>
    <w:rsid w:val="00B03165"/>
    <w:rsid w:val="00B03466"/>
    <w:rsid w:val="00B0356B"/>
    <w:rsid w:val="00B042EB"/>
    <w:rsid w:val="00B0454F"/>
    <w:rsid w:val="00B04699"/>
    <w:rsid w:val="00B04727"/>
    <w:rsid w:val="00B0497F"/>
    <w:rsid w:val="00B04A76"/>
    <w:rsid w:val="00B04D46"/>
    <w:rsid w:val="00B04EB0"/>
    <w:rsid w:val="00B05015"/>
    <w:rsid w:val="00B051BB"/>
    <w:rsid w:val="00B05521"/>
    <w:rsid w:val="00B05686"/>
    <w:rsid w:val="00B06103"/>
    <w:rsid w:val="00B06185"/>
    <w:rsid w:val="00B061AD"/>
    <w:rsid w:val="00B06390"/>
    <w:rsid w:val="00B063AA"/>
    <w:rsid w:val="00B0652A"/>
    <w:rsid w:val="00B06536"/>
    <w:rsid w:val="00B067A0"/>
    <w:rsid w:val="00B067EB"/>
    <w:rsid w:val="00B06CFC"/>
    <w:rsid w:val="00B06DE1"/>
    <w:rsid w:val="00B06F8F"/>
    <w:rsid w:val="00B071C1"/>
    <w:rsid w:val="00B07367"/>
    <w:rsid w:val="00B076C4"/>
    <w:rsid w:val="00B07977"/>
    <w:rsid w:val="00B07C46"/>
    <w:rsid w:val="00B07FB8"/>
    <w:rsid w:val="00B1042C"/>
    <w:rsid w:val="00B10732"/>
    <w:rsid w:val="00B10734"/>
    <w:rsid w:val="00B10A09"/>
    <w:rsid w:val="00B10AC8"/>
    <w:rsid w:val="00B10C15"/>
    <w:rsid w:val="00B10F2B"/>
    <w:rsid w:val="00B11062"/>
    <w:rsid w:val="00B1127A"/>
    <w:rsid w:val="00B1137B"/>
    <w:rsid w:val="00B115A7"/>
    <w:rsid w:val="00B11840"/>
    <w:rsid w:val="00B11999"/>
    <w:rsid w:val="00B11ACC"/>
    <w:rsid w:val="00B11D6E"/>
    <w:rsid w:val="00B1209C"/>
    <w:rsid w:val="00B12328"/>
    <w:rsid w:val="00B12511"/>
    <w:rsid w:val="00B125F7"/>
    <w:rsid w:val="00B125FC"/>
    <w:rsid w:val="00B1262B"/>
    <w:rsid w:val="00B1288D"/>
    <w:rsid w:val="00B12A46"/>
    <w:rsid w:val="00B12F59"/>
    <w:rsid w:val="00B12F6A"/>
    <w:rsid w:val="00B130E0"/>
    <w:rsid w:val="00B13159"/>
    <w:rsid w:val="00B1381F"/>
    <w:rsid w:val="00B13E67"/>
    <w:rsid w:val="00B14119"/>
    <w:rsid w:val="00B141A5"/>
    <w:rsid w:val="00B144A4"/>
    <w:rsid w:val="00B14889"/>
    <w:rsid w:val="00B148D6"/>
    <w:rsid w:val="00B14986"/>
    <w:rsid w:val="00B14A8E"/>
    <w:rsid w:val="00B14B26"/>
    <w:rsid w:val="00B14D27"/>
    <w:rsid w:val="00B1505D"/>
    <w:rsid w:val="00B15419"/>
    <w:rsid w:val="00B15C2A"/>
    <w:rsid w:val="00B15E23"/>
    <w:rsid w:val="00B15ED7"/>
    <w:rsid w:val="00B16029"/>
    <w:rsid w:val="00B1640A"/>
    <w:rsid w:val="00B166C3"/>
    <w:rsid w:val="00B16856"/>
    <w:rsid w:val="00B16E07"/>
    <w:rsid w:val="00B16E5B"/>
    <w:rsid w:val="00B170A5"/>
    <w:rsid w:val="00B171A8"/>
    <w:rsid w:val="00B173DB"/>
    <w:rsid w:val="00B17483"/>
    <w:rsid w:val="00B176D6"/>
    <w:rsid w:val="00B179D3"/>
    <w:rsid w:val="00B17BBE"/>
    <w:rsid w:val="00B17FC5"/>
    <w:rsid w:val="00B2005D"/>
    <w:rsid w:val="00B2013B"/>
    <w:rsid w:val="00B205E9"/>
    <w:rsid w:val="00B20C9B"/>
    <w:rsid w:val="00B20CFF"/>
    <w:rsid w:val="00B20D6F"/>
    <w:rsid w:val="00B21194"/>
    <w:rsid w:val="00B2196F"/>
    <w:rsid w:val="00B21C71"/>
    <w:rsid w:val="00B21C80"/>
    <w:rsid w:val="00B21DF6"/>
    <w:rsid w:val="00B22100"/>
    <w:rsid w:val="00B2235F"/>
    <w:rsid w:val="00B226CE"/>
    <w:rsid w:val="00B22745"/>
    <w:rsid w:val="00B22917"/>
    <w:rsid w:val="00B229DC"/>
    <w:rsid w:val="00B229F1"/>
    <w:rsid w:val="00B22A45"/>
    <w:rsid w:val="00B22E73"/>
    <w:rsid w:val="00B22EF2"/>
    <w:rsid w:val="00B2313B"/>
    <w:rsid w:val="00B231E2"/>
    <w:rsid w:val="00B235C4"/>
    <w:rsid w:val="00B238CC"/>
    <w:rsid w:val="00B2399B"/>
    <w:rsid w:val="00B23B6F"/>
    <w:rsid w:val="00B23F29"/>
    <w:rsid w:val="00B24354"/>
    <w:rsid w:val="00B2437B"/>
    <w:rsid w:val="00B244E2"/>
    <w:rsid w:val="00B24613"/>
    <w:rsid w:val="00B246B4"/>
    <w:rsid w:val="00B2475A"/>
    <w:rsid w:val="00B24CFF"/>
    <w:rsid w:val="00B24EC7"/>
    <w:rsid w:val="00B24F7A"/>
    <w:rsid w:val="00B250EC"/>
    <w:rsid w:val="00B25368"/>
    <w:rsid w:val="00B255E5"/>
    <w:rsid w:val="00B256F5"/>
    <w:rsid w:val="00B25788"/>
    <w:rsid w:val="00B25D45"/>
    <w:rsid w:val="00B25E49"/>
    <w:rsid w:val="00B26217"/>
    <w:rsid w:val="00B2658D"/>
    <w:rsid w:val="00B2664D"/>
    <w:rsid w:val="00B266FD"/>
    <w:rsid w:val="00B26853"/>
    <w:rsid w:val="00B26945"/>
    <w:rsid w:val="00B26A5C"/>
    <w:rsid w:val="00B26BCC"/>
    <w:rsid w:val="00B26C9A"/>
    <w:rsid w:val="00B27092"/>
    <w:rsid w:val="00B270AF"/>
    <w:rsid w:val="00B27312"/>
    <w:rsid w:val="00B27684"/>
    <w:rsid w:val="00B27714"/>
    <w:rsid w:val="00B30109"/>
    <w:rsid w:val="00B307D9"/>
    <w:rsid w:val="00B30B9C"/>
    <w:rsid w:val="00B31147"/>
    <w:rsid w:val="00B3144A"/>
    <w:rsid w:val="00B3163E"/>
    <w:rsid w:val="00B31686"/>
    <w:rsid w:val="00B318B7"/>
    <w:rsid w:val="00B318CD"/>
    <w:rsid w:val="00B31921"/>
    <w:rsid w:val="00B31BAF"/>
    <w:rsid w:val="00B3273E"/>
    <w:rsid w:val="00B32789"/>
    <w:rsid w:val="00B32AEF"/>
    <w:rsid w:val="00B32B42"/>
    <w:rsid w:val="00B32ED6"/>
    <w:rsid w:val="00B32F69"/>
    <w:rsid w:val="00B3303D"/>
    <w:rsid w:val="00B334FD"/>
    <w:rsid w:val="00B336B1"/>
    <w:rsid w:val="00B338B1"/>
    <w:rsid w:val="00B3393B"/>
    <w:rsid w:val="00B3394C"/>
    <w:rsid w:val="00B33BF5"/>
    <w:rsid w:val="00B347E3"/>
    <w:rsid w:val="00B3498E"/>
    <w:rsid w:val="00B34B72"/>
    <w:rsid w:val="00B34B82"/>
    <w:rsid w:val="00B350EE"/>
    <w:rsid w:val="00B351EF"/>
    <w:rsid w:val="00B351FB"/>
    <w:rsid w:val="00B353E4"/>
    <w:rsid w:val="00B3542B"/>
    <w:rsid w:val="00B35478"/>
    <w:rsid w:val="00B357F8"/>
    <w:rsid w:val="00B35990"/>
    <w:rsid w:val="00B359A0"/>
    <w:rsid w:val="00B36383"/>
    <w:rsid w:val="00B36403"/>
    <w:rsid w:val="00B364D1"/>
    <w:rsid w:val="00B36B72"/>
    <w:rsid w:val="00B370E5"/>
    <w:rsid w:val="00B372B1"/>
    <w:rsid w:val="00B373B5"/>
    <w:rsid w:val="00B37615"/>
    <w:rsid w:val="00B377F3"/>
    <w:rsid w:val="00B377F7"/>
    <w:rsid w:val="00B37935"/>
    <w:rsid w:val="00B37A61"/>
    <w:rsid w:val="00B37A7A"/>
    <w:rsid w:val="00B37ADF"/>
    <w:rsid w:val="00B37D50"/>
    <w:rsid w:val="00B400C5"/>
    <w:rsid w:val="00B4010A"/>
    <w:rsid w:val="00B402D7"/>
    <w:rsid w:val="00B404F2"/>
    <w:rsid w:val="00B40CC3"/>
    <w:rsid w:val="00B40EDA"/>
    <w:rsid w:val="00B41071"/>
    <w:rsid w:val="00B41073"/>
    <w:rsid w:val="00B413C4"/>
    <w:rsid w:val="00B413CB"/>
    <w:rsid w:val="00B4144B"/>
    <w:rsid w:val="00B4174B"/>
    <w:rsid w:val="00B41793"/>
    <w:rsid w:val="00B41B5D"/>
    <w:rsid w:val="00B41E04"/>
    <w:rsid w:val="00B41E61"/>
    <w:rsid w:val="00B42147"/>
    <w:rsid w:val="00B42177"/>
    <w:rsid w:val="00B42386"/>
    <w:rsid w:val="00B429EC"/>
    <w:rsid w:val="00B4309D"/>
    <w:rsid w:val="00B43170"/>
    <w:rsid w:val="00B4323F"/>
    <w:rsid w:val="00B43530"/>
    <w:rsid w:val="00B43548"/>
    <w:rsid w:val="00B4358D"/>
    <w:rsid w:val="00B43935"/>
    <w:rsid w:val="00B43B15"/>
    <w:rsid w:val="00B44001"/>
    <w:rsid w:val="00B4458E"/>
    <w:rsid w:val="00B4470F"/>
    <w:rsid w:val="00B447FB"/>
    <w:rsid w:val="00B44946"/>
    <w:rsid w:val="00B44AAA"/>
    <w:rsid w:val="00B45483"/>
    <w:rsid w:val="00B454FA"/>
    <w:rsid w:val="00B4584E"/>
    <w:rsid w:val="00B4615E"/>
    <w:rsid w:val="00B4638D"/>
    <w:rsid w:val="00B464D9"/>
    <w:rsid w:val="00B46676"/>
    <w:rsid w:val="00B46898"/>
    <w:rsid w:val="00B469F0"/>
    <w:rsid w:val="00B46CB2"/>
    <w:rsid w:val="00B47402"/>
    <w:rsid w:val="00B47487"/>
    <w:rsid w:val="00B47681"/>
    <w:rsid w:val="00B478FA"/>
    <w:rsid w:val="00B47A5B"/>
    <w:rsid w:val="00B47B0A"/>
    <w:rsid w:val="00B47FF0"/>
    <w:rsid w:val="00B50479"/>
    <w:rsid w:val="00B505DC"/>
    <w:rsid w:val="00B505E4"/>
    <w:rsid w:val="00B50662"/>
    <w:rsid w:val="00B5070F"/>
    <w:rsid w:val="00B50882"/>
    <w:rsid w:val="00B51641"/>
    <w:rsid w:val="00B51706"/>
    <w:rsid w:val="00B51A5B"/>
    <w:rsid w:val="00B51BD7"/>
    <w:rsid w:val="00B51E83"/>
    <w:rsid w:val="00B520CA"/>
    <w:rsid w:val="00B522F6"/>
    <w:rsid w:val="00B52653"/>
    <w:rsid w:val="00B52CAC"/>
    <w:rsid w:val="00B52D19"/>
    <w:rsid w:val="00B53001"/>
    <w:rsid w:val="00B53019"/>
    <w:rsid w:val="00B531C6"/>
    <w:rsid w:val="00B531FE"/>
    <w:rsid w:val="00B53242"/>
    <w:rsid w:val="00B53513"/>
    <w:rsid w:val="00B53548"/>
    <w:rsid w:val="00B5374D"/>
    <w:rsid w:val="00B5383A"/>
    <w:rsid w:val="00B539BE"/>
    <w:rsid w:val="00B53B91"/>
    <w:rsid w:val="00B54061"/>
    <w:rsid w:val="00B541B8"/>
    <w:rsid w:val="00B54417"/>
    <w:rsid w:val="00B54865"/>
    <w:rsid w:val="00B54A48"/>
    <w:rsid w:val="00B54B2F"/>
    <w:rsid w:val="00B54BAD"/>
    <w:rsid w:val="00B551CA"/>
    <w:rsid w:val="00B552EB"/>
    <w:rsid w:val="00B55657"/>
    <w:rsid w:val="00B55798"/>
    <w:rsid w:val="00B55C88"/>
    <w:rsid w:val="00B55D47"/>
    <w:rsid w:val="00B56443"/>
    <w:rsid w:val="00B564ED"/>
    <w:rsid w:val="00B569EC"/>
    <w:rsid w:val="00B56EB1"/>
    <w:rsid w:val="00B57771"/>
    <w:rsid w:val="00B577D8"/>
    <w:rsid w:val="00B57C13"/>
    <w:rsid w:val="00B57C62"/>
    <w:rsid w:val="00B57C93"/>
    <w:rsid w:val="00B6018A"/>
    <w:rsid w:val="00B602BD"/>
    <w:rsid w:val="00B605B5"/>
    <w:rsid w:val="00B6091F"/>
    <w:rsid w:val="00B6097F"/>
    <w:rsid w:val="00B609FD"/>
    <w:rsid w:val="00B60C7B"/>
    <w:rsid w:val="00B60F45"/>
    <w:rsid w:val="00B61049"/>
    <w:rsid w:val="00B6123A"/>
    <w:rsid w:val="00B6128C"/>
    <w:rsid w:val="00B61380"/>
    <w:rsid w:val="00B61576"/>
    <w:rsid w:val="00B61ADA"/>
    <w:rsid w:val="00B61D0D"/>
    <w:rsid w:val="00B61D2C"/>
    <w:rsid w:val="00B61D63"/>
    <w:rsid w:val="00B620C9"/>
    <w:rsid w:val="00B6227A"/>
    <w:rsid w:val="00B62467"/>
    <w:rsid w:val="00B62580"/>
    <w:rsid w:val="00B62845"/>
    <w:rsid w:val="00B628B5"/>
    <w:rsid w:val="00B629E5"/>
    <w:rsid w:val="00B62BDB"/>
    <w:rsid w:val="00B62D4D"/>
    <w:rsid w:val="00B6322B"/>
    <w:rsid w:val="00B637DF"/>
    <w:rsid w:val="00B639AE"/>
    <w:rsid w:val="00B63AB0"/>
    <w:rsid w:val="00B63D21"/>
    <w:rsid w:val="00B63E25"/>
    <w:rsid w:val="00B63F3D"/>
    <w:rsid w:val="00B640B1"/>
    <w:rsid w:val="00B641AD"/>
    <w:rsid w:val="00B64203"/>
    <w:rsid w:val="00B64248"/>
    <w:rsid w:val="00B643DF"/>
    <w:rsid w:val="00B64E51"/>
    <w:rsid w:val="00B64F49"/>
    <w:rsid w:val="00B65088"/>
    <w:rsid w:val="00B652E3"/>
    <w:rsid w:val="00B65844"/>
    <w:rsid w:val="00B65AD9"/>
    <w:rsid w:val="00B65B16"/>
    <w:rsid w:val="00B66030"/>
    <w:rsid w:val="00B66318"/>
    <w:rsid w:val="00B663A3"/>
    <w:rsid w:val="00B666AF"/>
    <w:rsid w:val="00B669FB"/>
    <w:rsid w:val="00B66B44"/>
    <w:rsid w:val="00B66C05"/>
    <w:rsid w:val="00B66CF6"/>
    <w:rsid w:val="00B67103"/>
    <w:rsid w:val="00B67337"/>
    <w:rsid w:val="00B67455"/>
    <w:rsid w:val="00B67641"/>
    <w:rsid w:val="00B6777A"/>
    <w:rsid w:val="00B677A1"/>
    <w:rsid w:val="00B6787B"/>
    <w:rsid w:val="00B67AA7"/>
    <w:rsid w:val="00B67ABC"/>
    <w:rsid w:val="00B67BCC"/>
    <w:rsid w:val="00B67F82"/>
    <w:rsid w:val="00B70249"/>
    <w:rsid w:val="00B704D1"/>
    <w:rsid w:val="00B707D1"/>
    <w:rsid w:val="00B70A1A"/>
    <w:rsid w:val="00B70AF1"/>
    <w:rsid w:val="00B70B35"/>
    <w:rsid w:val="00B70D64"/>
    <w:rsid w:val="00B71338"/>
    <w:rsid w:val="00B71964"/>
    <w:rsid w:val="00B71B56"/>
    <w:rsid w:val="00B71E12"/>
    <w:rsid w:val="00B7205E"/>
    <w:rsid w:val="00B72206"/>
    <w:rsid w:val="00B72245"/>
    <w:rsid w:val="00B7283C"/>
    <w:rsid w:val="00B72897"/>
    <w:rsid w:val="00B72A47"/>
    <w:rsid w:val="00B72CD7"/>
    <w:rsid w:val="00B72F13"/>
    <w:rsid w:val="00B732D7"/>
    <w:rsid w:val="00B7367D"/>
    <w:rsid w:val="00B742F7"/>
    <w:rsid w:val="00B743A1"/>
    <w:rsid w:val="00B745EE"/>
    <w:rsid w:val="00B74662"/>
    <w:rsid w:val="00B7496F"/>
    <w:rsid w:val="00B749FF"/>
    <w:rsid w:val="00B74A3A"/>
    <w:rsid w:val="00B74E2F"/>
    <w:rsid w:val="00B754B2"/>
    <w:rsid w:val="00B756FB"/>
    <w:rsid w:val="00B759E8"/>
    <w:rsid w:val="00B75AA0"/>
    <w:rsid w:val="00B761D8"/>
    <w:rsid w:val="00B76A16"/>
    <w:rsid w:val="00B76B6F"/>
    <w:rsid w:val="00B76D01"/>
    <w:rsid w:val="00B76D13"/>
    <w:rsid w:val="00B76F89"/>
    <w:rsid w:val="00B77F46"/>
    <w:rsid w:val="00B801EB"/>
    <w:rsid w:val="00B80AEF"/>
    <w:rsid w:val="00B81002"/>
    <w:rsid w:val="00B8129E"/>
    <w:rsid w:val="00B81463"/>
    <w:rsid w:val="00B815A2"/>
    <w:rsid w:val="00B81C17"/>
    <w:rsid w:val="00B81F0F"/>
    <w:rsid w:val="00B8233C"/>
    <w:rsid w:val="00B82346"/>
    <w:rsid w:val="00B82677"/>
    <w:rsid w:val="00B82781"/>
    <w:rsid w:val="00B82B69"/>
    <w:rsid w:val="00B82CB5"/>
    <w:rsid w:val="00B82E9D"/>
    <w:rsid w:val="00B83213"/>
    <w:rsid w:val="00B83645"/>
    <w:rsid w:val="00B837D6"/>
    <w:rsid w:val="00B83C9E"/>
    <w:rsid w:val="00B83E6F"/>
    <w:rsid w:val="00B84010"/>
    <w:rsid w:val="00B841B9"/>
    <w:rsid w:val="00B842CF"/>
    <w:rsid w:val="00B8469B"/>
    <w:rsid w:val="00B84860"/>
    <w:rsid w:val="00B84A34"/>
    <w:rsid w:val="00B84C5B"/>
    <w:rsid w:val="00B8515C"/>
    <w:rsid w:val="00B85200"/>
    <w:rsid w:val="00B854EB"/>
    <w:rsid w:val="00B854EC"/>
    <w:rsid w:val="00B855B0"/>
    <w:rsid w:val="00B8563D"/>
    <w:rsid w:val="00B859F6"/>
    <w:rsid w:val="00B85B87"/>
    <w:rsid w:val="00B85E9D"/>
    <w:rsid w:val="00B86549"/>
    <w:rsid w:val="00B865B9"/>
    <w:rsid w:val="00B866C2"/>
    <w:rsid w:val="00B8677A"/>
    <w:rsid w:val="00B8683A"/>
    <w:rsid w:val="00B8691F"/>
    <w:rsid w:val="00B86BD0"/>
    <w:rsid w:val="00B86CBD"/>
    <w:rsid w:val="00B86E0D"/>
    <w:rsid w:val="00B876CA"/>
    <w:rsid w:val="00B877CE"/>
    <w:rsid w:val="00B878FB"/>
    <w:rsid w:val="00B87B17"/>
    <w:rsid w:val="00B87E08"/>
    <w:rsid w:val="00B87F5A"/>
    <w:rsid w:val="00B87FBA"/>
    <w:rsid w:val="00B9034A"/>
    <w:rsid w:val="00B90364"/>
    <w:rsid w:val="00B90633"/>
    <w:rsid w:val="00B90C43"/>
    <w:rsid w:val="00B90F7F"/>
    <w:rsid w:val="00B9117F"/>
    <w:rsid w:val="00B911F8"/>
    <w:rsid w:val="00B91398"/>
    <w:rsid w:val="00B914A4"/>
    <w:rsid w:val="00B917B4"/>
    <w:rsid w:val="00B917D0"/>
    <w:rsid w:val="00B91B11"/>
    <w:rsid w:val="00B91C9A"/>
    <w:rsid w:val="00B91CD2"/>
    <w:rsid w:val="00B91EE9"/>
    <w:rsid w:val="00B92256"/>
    <w:rsid w:val="00B922A3"/>
    <w:rsid w:val="00B922CE"/>
    <w:rsid w:val="00B9230E"/>
    <w:rsid w:val="00B92548"/>
    <w:rsid w:val="00B92585"/>
    <w:rsid w:val="00B925CC"/>
    <w:rsid w:val="00B928C5"/>
    <w:rsid w:val="00B92A1F"/>
    <w:rsid w:val="00B92A9A"/>
    <w:rsid w:val="00B92ABA"/>
    <w:rsid w:val="00B92B2E"/>
    <w:rsid w:val="00B92BB1"/>
    <w:rsid w:val="00B92C5D"/>
    <w:rsid w:val="00B92D27"/>
    <w:rsid w:val="00B92E24"/>
    <w:rsid w:val="00B92F7F"/>
    <w:rsid w:val="00B93644"/>
    <w:rsid w:val="00B9368C"/>
    <w:rsid w:val="00B93707"/>
    <w:rsid w:val="00B93CDD"/>
    <w:rsid w:val="00B93D0C"/>
    <w:rsid w:val="00B94188"/>
    <w:rsid w:val="00B942F9"/>
    <w:rsid w:val="00B94372"/>
    <w:rsid w:val="00B94702"/>
    <w:rsid w:val="00B94911"/>
    <w:rsid w:val="00B949CA"/>
    <w:rsid w:val="00B94A0F"/>
    <w:rsid w:val="00B94C31"/>
    <w:rsid w:val="00B94E3E"/>
    <w:rsid w:val="00B950EF"/>
    <w:rsid w:val="00B95221"/>
    <w:rsid w:val="00B953B6"/>
    <w:rsid w:val="00B95424"/>
    <w:rsid w:val="00B9569F"/>
    <w:rsid w:val="00B95F9A"/>
    <w:rsid w:val="00B9649B"/>
    <w:rsid w:val="00B9664A"/>
    <w:rsid w:val="00B96730"/>
    <w:rsid w:val="00B9678E"/>
    <w:rsid w:val="00B96857"/>
    <w:rsid w:val="00B96BA0"/>
    <w:rsid w:val="00B97049"/>
    <w:rsid w:val="00B97187"/>
    <w:rsid w:val="00B9723A"/>
    <w:rsid w:val="00B9726A"/>
    <w:rsid w:val="00B973EE"/>
    <w:rsid w:val="00B97978"/>
    <w:rsid w:val="00B979E2"/>
    <w:rsid w:val="00B97B43"/>
    <w:rsid w:val="00B97F14"/>
    <w:rsid w:val="00BA02C2"/>
    <w:rsid w:val="00BA0323"/>
    <w:rsid w:val="00BA076D"/>
    <w:rsid w:val="00BA0965"/>
    <w:rsid w:val="00BA0B90"/>
    <w:rsid w:val="00BA0BAA"/>
    <w:rsid w:val="00BA0F08"/>
    <w:rsid w:val="00BA0F5D"/>
    <w:rsid w:val="00BA0F7B"/>
    <w:rsid w:val="00BA1011"/>
    <w:rsid w:val="00BA10AA"/>
    <w:rsid w:val="00BA173C"/>
    <w:rsid w:val="00BA1BD8"/>
    <w:rsid w:val="00BA1E59"/>
    <w:rsid w:val="00BA26E7"/>
    <w:rsid w:val="00BA2B2E"/>
    <w:rsid w:val="00BA2C44"/>
    <w:rsid w:val="00BA3070"/>
    <w:rsid w:val="00BA318C"/>
    <w:rsid w:val="00BA3325"/>
    <w:rsid w:val="00BA33B2"/>
    <w:rsid w:val="00BA3489"/>
    <w:rsid w:val="00BA364F"/>
    <w:rsid w:val="00BA37C6"/>
    <w:rsid w:val="00BA38CB"/>
    <w:rsid w:val="00BA3AAD"/>
    <w:rsid w:val="00BA3E03"/>
    <w:rsid w:val="00BA4017"/>
    <w:rsid w:val="00BA4089"/>
    <w:rsid w:val="00BA42DE"/>
    <w:rsid w:val="00BA4479"/>
    <w:rsid w:val="00BA45D1"/>
    <w:rsid w:val="00BA478E"/>
    <w:rsid w:val="00BA47E5"/>
    <w:rsid w:val="00BA4A01"/>
    <w:rsid w:val="00BA4A34"/>
    <w:rsid w:val="00BA4B89"/>
    <w:rsid w:val="00BA4CAB"/>
    <w:rsid w:val="00BA4D69"/>
    <w:rsid w:val="00BA4DBA"/>
    <w:rsid w:val="00BA509A"/>
    <w:rsid w:val="00BA5190"/>
    <w:rsid w:val="00BA53ED"/>
    <w:rsid w:val="00BA5A8A"/>
    <w:rsid w:val="00BA5AC0"/>
    <w:rsid w:val="00BA5F1B"/>
    <w:rsid w:val="00BA5FD3"/>
    <w:rsid w:val="00BA602B"/>
    <w:rsid w:val="00BA61B3"/>
    <w:rsid w:val="00BA63DE"/>
    <w:rsid w:val="00BA66B9"/>
    <w:rsid w:val="00BA66C7"/>
    <w:rsid w:val="00BA6707"/>
    <w:rsid w:val="00BA671F"/>
    <w:rsid w:val="00BA692C"/>
    <w:rsid w:val="00BA6949"/>
    <w:rsid w:val="00BA6AE4"/>
    <w:rsid w:val="00BA6AED"/>
    <w:rsid w:val="00BA6F67"/>
    <w:rsid w:val="00BA70F7"/>
    <w:rsid w:val="00BA7297"/>
    <w:rsid w:val="00BA72A7"/>
    <w:rsid w:val="00BA737A"/>
    <w:rsid w:val="00BA76BE"/>
    <w:rsid w:val="00BA79CE"/>
    <w:rsid w:val="00BA7A05"/>
    <w:rsid w:val="00BA7FB5"/>
    <w:rsid w:val="00BB00F1"/>
    <w:rsid w:val="00BB054A"/>
    <w:rsid w:val="00BB05E6"/>
    <w:rsid w:val="00BB0CBB"/>
    <w:rsid w:val="00BB0E08"/>
    <w:rsid w:val="00BB0F31"/>
    <w:rsid w:val="00BB0FFF"/>
    <w:rsid w:val="00BB1465"/>
    <w:rsid w:val="00BB1599"/>
    <w:rsid w:val="00BB1823"/>
    <w:rsid w:val="00BB21F0"/>
    <w:rsid w:val="00BB2394"/>
    <w:rsid w:val="00BB2BCF"/>
    <w:rsid w:val="00BB2E9C"/>
    <w:rsid w:val="00BB2EF1"/>
    <w:rsid w:val="00BB309B"/>
    <w:rsid w:val="00BB3200"/>
    <w:rsid w:val="00BB3A1A"/>
    <w:rsid w:val="00BB3CF8"/>
    <w:rsid w:val="00BB424D"/>
    <w:rsid w:val="00BB470D"/>
    <w:rsid w:val="00BB4B3B"/>
    <w:rsid w:val="00BB4F49"/>
    <w:rsid w:val="00BB5040"/>
    <w:rsid w:val="00BB518D"/>
    <w:rsid w:val="00BB52B8"/>
    <w:rsid w:val="00BB5513"/>
    <w:rsid w:val="00BB556B"/>
    <w:rsid w:val="00BB564F"/>
    <w:rsid w:val="00BB5765"/>
    <w:rsid w:val="00BB592F"/>
    <w:rsid w:val="00BB62F8"/>
    <w:rsid w:val="00BB64F9"/>
    <w:rsid w:val="00BB6521"/>
    <w:rsid w:val="00BB65CA"/>
    <w:rsid w:val="00BB6785"/>
    <w:rsid w:val="00BB683E"/>
    <w:rsid w:val="00BB692F"/>
    <w:rsid w:val="00BB6967"/>
    <w:rsid w:val="00BB69D6"/>
    <w:rsid w:val="00BB6AFA"/>
    <w:rsid w:val="00BB6B81"/>
    <w:rsid w:val="00BB6B9F"/>
    <w:rsid w:val="00BB6BAE"/>
    <w:rsid w:val="00BB6BB1"/>
    <w:rsid w:val="00BB6E33"/>
    <w:rsid w:val="00BB6F07"/>
    <w:rsid w:val="00BB74F0"/>
    <w:rsid w:val="00BB7A3D"/>
    <w:rsid w:val="00BB7B23"/>
    <w:rsid w:val="00BB7D69"/>
    <w:rsid w:val="00BB7DAC"/>
    <w:rsid w:val="00BC0195"/>
    <w:rsid w:val="00BC04F3"/>
    <w:rsid w:val="00BC0891"/>
    <w:rsid w:val="00BC0AB3"/>
    <w:rsid w:val="00BC0C72"/>
    <w:rsid w:val="00BC0D40"/>
    <w:rsid w:val="00BC1093"/>
    <w:rsid w:val="00BC14C3"/>
    <w:rsid w:val="00BC14D3"/>
    <w:rsid w:val="00BC14E4"/>
    <w:rsid w:val="00BC1CB7"/>
    <w:rsid w:val="00BC1E20"/>
    <w:rsid w:val="00BC23B3"/>
    <w:rsid w:val="00BC259F"/>
    <w:rsid w:val="00BC2B24"/>
    <w:rsid w:val="00BC2B34"/>
    <w:rsid w:val="00BC318D"/>
    <w:rsid w:val="00BC31CA"/>
    <w:rsid w:val="00BC31F4"/>
    <w:rsid w:val="00BC368D"/>
    <w:rsid w:val="00BC3819"/>
    <w:rsid w:val="00BC3C45"/>
    <w:rsid w:val="00BC3D2D"/>
    <w:rsid w:val="00BC3E12"/>
    <w:rsid w:val="00BC4015"/>
    <w:rsid w:val="00BC47E3"/>
    <w:rsid w:val="00BC4964"/>
    <w:rsid w:val="00BC4BE6"/>
    <w:rsid w:val="00BC52EA"/>
    <w:rsid w:val="00BC5319"/>
    <w:rsid w:val="00BC5359"/>
    <w:rsid w:val="00BC5709"/>
    <w:rsid w:val="00BC571F"/>
    <w:rsid w:val="00BC5786"/>
    <w:rsid w:val="00BC5856"/>
    <w:rsid w:val="00BC5A8A"/>
    <w:rsid w:val="00BC5BD5"/>
    <w:rsid w:val="00BC5CC0"/>
    <w:rsid w:val="00BC5E93"/>
    <w:rsid w:val="00BC5ED8"/>
    <w:rsid w:val="00BC6547"/>
    <w:rsid w:val="00BC677E"/>
    <w:rsid w:val="00BC67C9"/>
    <w:rsid w:val="00BC68BA"/>
    <w:rsid w:val="00BC6970"/>
    <w:rsid w:val="00BC6A19"/>
    <w:rsid w:val="00BC6AD1"/>
    <w:rsid w:val="00BC6D2C"/>
    <w:rsid w:val="00BC6DB4"/>
    <w:rsid w:val="00BC70AC"/>
    <w:rsid w:val="00BC74E6"/>
    <w:rsid w:val="00BC7658"/>
    <w:rsid w:val="00BC7920"/>
    <w:rsid w:val="00BC79EA"/>
    <w:rsid w:val="00BC7ABA"/>
    <w:rsid w:val="00BC7C12"/>
    <w:rsid w:val="00BC7E4C"/>
    <w:rsid w:val="00BD068B"/>
    <w:rsid w:val="00BD06A7"/>
    <w:rsid w:val="00BD078E"/>
    <w:rsid w:val="00BD093D"/>
    <w:rsid w:val="00BD0A79"/>
    <w:rsid w:val="00BD0B21"/>
    <w:rsid w:val="00BD0EC7"/>
    <w:rsid w:val="00BD0F7C"/>
    <w:rsid w:val="00BD1183"/>
    <w:rsid w:val="00BD11A9"/>
    <w:rsid w:val="00BD12F1"/>
    <w:rsid w:val="00BD171F"/>
    <w:rsid w:val="00BD1887"/>
    <w:rsid w:val="00BD1A2B"/>
    <w:rsid w:val="00BD1EF5"/>
    <w:rsid w:val="00BD1FFC"/>
    <w:rsid w:val="00BD214B"/>
    <w:rsid w:val="00BD215C"/>
    <w:rsid w:val="00BD2185"/>
    <w:rsid w:val="00BD2256"/>
    <w:rsid w:val="00BD2325"/>
    <w:rsid w:val="00BD2430"/>
    <w:rsid w:val="00BD28F9"/>
    <w:rsid w:val="00BD2B54"/>
    <w:rsid w:val="00BD2B79"/>
    <w:rsid w:val="00BD2D9E"/>
    <w:rsid w:val="00BD2DFE"/>
    <w:rsid w:val="00BD2E96"/>
    <w:rsid w:val="00BD3464"/>
    <w:rsid w:val="00BD34BD"/>
    <w:rsid w:val="00BD39E7"/>
    <w:rsid w:val="00BD3A85"/>
    <w:rsid w:val="00BD3D6A"/>
    <w:rsid w:val="00BD493C"/>
    <w:rsid w:val="00BD4AFE"/>
    <w:rsid w:val="00BD4D3F"/>
    <w:rsid w:val="00BD4D84"/>
    <w:rsid w:val="00BD4E2D"/>
    <w:rsid w:val="00BD4F0A"/>
    <w:rsid w:val="00BD554C"/>
    <w:rsid w:val="00BD57C7"/>
    <w:rsid w:val="00BD57EF"/>
    <w:rsid w:val="00BD5C7F"/>
    <w:rsid w:val="00BD5D44"/>
    <w:rsid w:val="00BD5DB5"/>
    <w:rsid w:val="00BD5E51"/>
    <w:rsid w:val="00BD609D"/>
    <w:rsid w:val="00BD67FE"/>
    <w:rsid w:val="00BD68A9"/>
    <w:rsid w:val="00BD6C03"/>
    <w:rsid w:val="00BD6CEC"/>
    <w:rsid w:val="00BD7180"/>
    <w:rsid w:val="00BD72E5"/>
    <w:rsid w:val="00BD738D"/>
    <w:rsid w:val="00BD7520"/>
    <w:rsid w:val="00BD7704"/>
    <w:rsid w:val="00BD772B"/>
    <w:rsid w:val="00BD7878"/>
    <w:rsid w:val="00BD7C61"/>
    <w:rsid w:val="00BD7D09"/>
    <w:rsid w:val="00BE01DB"/>
    <w:rsid w:val="00BE0252"/>
    <w:rsid w:val="00BE03B1"/>
    <w:rsid w:val="00BE06C9"/>
    <w:rsid w:val="00BE081D"/>
    <w:rsid w:val="00BE08F1"/>
    <w:rsid w:val="00BE097C"/>
    <w:rsid w:val="00BE0B08"/>
    <w:rsid w:val="00BE0C37"/>
    <w:rsid w:val="00BE0DED"/>
    <w:rsid w:val="00BE12D4"/>
    <w:rsid w:val="00BE13F2"/>
    <w:rsid w:val="00BE16AB"/>
    <w:rsid w:val="00BE1E7C"/>
    <w:rsid w:val="00BE1E9D"/>
    <w:rsid w:val="00BE221B"/>
    <w:rsid w:val="00BE24F2"/>
    <w:rsid w:val="00BE2698"/>
    <w:rsid w:val="00BE2895"/>
    <w:rsid w:val="00BE2B99"/>
    <w:rsid w:val="00BE32D9"/>
    <w:rsid w:val="00BE3771"/>
    <w:rsid w:val="00BE380E"/>
    <w:rsid w:val="00BE40E4"/>
    <w:rsid w:val="00BE456C"/>
    <w:rsid w:val="00BE502D"/>
    <w:rsid w:val="00BE512E"/>
    <w:rsid w:val="00BE52DE"/>
    <w:rsid w:val="00BE55BF"/>
    <w:rsid w:val="00BE5CB6"/>
    <w:rsid w:val="00BE60E9"/>
    <w:rsid w:val="00BE6326"/>
    <w:rsid w:val="00BE646E"/>
    <w:rsid w:val="00BE64A9"/>
    <w:rsid w:val="00BE66D0"/>
    <w:rsid w:val="00BE6918"/>
    <w:rsid w:val="00BE6CF4"/>
    <w:rsid w:val="00BE7A52"/>
    <w:rsid w:val="00BE7F17"/>
    <w:rsid w:val="00BF0057"/>
    <w:rsid w:val="00BF00D8"/>
    <w:rsid w:val="00BF00F1"/>
    <w:rsid w:val="00BF02A1"/>
    <w:rsid w:val="00BF0317"/>
    <w:rsid w:val="00BF0CFD"/>
    <w:rsid w:val="00BF10B2"/>
    <w:rsid w:val="00BF10DD"/>
    <w:rsid w:val="00BF116D"/>
    <w:rsid w:val="00BF161B"/>
    <w:rsid w:val="00BF16FA"/>
    <w:rsid w:val="00BF174F"/>
    <w:rsid w:val="00BF1874"/>
    <w:rsid w:val="00BF199E"/>
    <w:rsid w:val="00BF19C8"/>
    <w:rsid w:val="00BF1DE3"/>
    <w:rsid w:val="00BF22D0"/>
    <w:rsid w:val="00BF2524"/>
    <w:rsid w:val="00BF2569"/>
    <w:rsid w:val="00BF29B7"/>
    <w:rsid w:val="00BF2B27"/>
    <w:rsid w:val="00BF2E06"/>
    <w:rsid w:val="00BF312A"/>
    <w:rsid w:val="00BF34B5"/>
    <w:rsid w:val="00BF3561"/>
    <w:rsid w:val="00BF3AAD"/>
    <w:rsid w:val="00BF3B42"/>
    <w:rsid w:val="00BF3D1E"/>
    <w:rsid w:val="00BF3F95"/>
    <w:rsid w:val="00BF422F"/>
    <w:rsid w:val="00BF424A"/>
    <w:rsid w:val="00BF435B"/>
    <w:rsid w:val="00BF4534"/>
    <w:rsid w:val="00BF457D"/>
    <w:rsid w:val="00BF4A69"/>
    <w:rsid w:val="00BF4B95"/>
    <w:rsid w:val="00BF4D7D"/>
    <w:rsid w:val="00BF5054"/>
    <w:rsid w:val="00BF51F0"/>
    <w:rsid w:val="00BF584B"/>
    <w:rsid w:val="00BF58FF"/>
    <w:rsid w:val="00BF5BEA"/>
    <w:rsid w:val="00BF5D5D"/>
    <w:rsid w:val="00BF617D"/>
    <w:rsid w:val="00BF63D6"/>
    <w:rsid w:val="00BF6594"/>
    <w:rsid w:val="00BF65A4"/>
    <w:rsid w:val="00BF6870"/>
    <w:rsid w:val="00BF6C58"/>
    <w:rsid w:val="00BF6E5A"/>
    <w:rsid w:val="00BF738A"/>
    <w:rsid w:val="00BF73E9"/>
    <w:rsid w:val="00BF7AAF"/>
    <w:rsid w:val="00BF7FAF"/>
    <w:rsid w:val="00C00156"/>
    <w:rsid w:val="00C0032D"/>
    <w:rsid w:val="00C00BB9"/>
    <w:rsid w:val="00C00CB3"/>
    <w:rsid w:val="00C00DF8"/>
    <w:rsid w:val="00C00F76"/>
    <w:rsid w:val="00C01101"/>
    <w:rsid w:val="00C0119C"/>
    <w:rsid w:val="00C01285"/>
    <w:rsid w:val="00C01287"/>
    <w:rsid w:val="00C013C4"/>
    <w:rsid w:val="00C018EB"/>
    <w:rsid w:val="00C01A9E"/>
    <w:rsid w:val="00C02077"/>
    <w:rsid w:val="00C0229E"/>
    <w:rsid w:val="00C02514"/>
    <w:rsid w:val="00C02674"/>
    <w:rsid w:val="00C028BB"/>
    <w:rsid w:val="00C02ED1"/>
    <w:rsid w:val="00C02F9E"/>
    <w:rsid w:val="00C031A0"/>
    <w:rsid w:val="00C03562"/>
    <w:rsid w:val="00C03693"/>
    <w:rsid w:val="00C03770"/>
    <w:rsid w:val="00C03889"/>
    <w:rsid w:val="00C038EF"/>
    <w:rsid w:val="00C03B0C"/>
    <w:rsid w:val="00C03E27"/>
    <w:rsid w:val="00C03EFD"/>
    <w:rsid w:val="00C044C1"/>
    <w:rsid w:val="00C04960"/>
    <w:rsid w:val="00C04DAF"/>
    <w:rsid w:val="00C05035"/>
    <w:rsid w:val="00C0527D"/>
    <w:rsid w:val="00C054C2"/>
    <w:rsid w:val="00C05648"/>
    <w:rsid w:val="00C05AB4"/>
    <w:rsid w:val="00C060AE"/>
    <w:rsid w:val="00C0619B"/>
    <w:rsid w:val="00C063C1"/>
    <w:rsid w:val="00C06485"/>
    <w:rsid w:val="00C064CB"/>
    <w:rsid w:val="00C065CB"/>
    <w:rsid w:val="00C06642"/>
    <w:rsid w:val="00C069E3"/>
    <w:rsid w:val="00C069EB"/>
    <w:rsid w:val="00C06CFC"/>
    <w:rsid w:val="00C06DE2"/>
    <w:rsid w:val="00C06E37"/>
    <w:rsid w:val="00C07168"/>
    <w:rsid w:val="00C07415"/>
    <w:rsid w:val="00C07958"/>
    <w:rsid w:val="00C07A38"/>
    <w:rsid w:val="00C07B7E"/>
    <w:rsid w:val="00C07BA2"/>
    <w:rsid w:val="00C07DA7"/>
    <w:rsid w:val="00C07E1A"/>
    <w:rsid w:val="00C07EB0"/>
    <w:rsid w:val="00C100F3"/>
    <w:rsid w:val="00C1039A"/>
    <w:rsid w:val="00C10454"/>
    <w:rsid w:val="00C10A29"/>
    <w:rsid w:val="00C10ACF"/>
    <w:rsid w:val="00C10C99"/>
    <w:rsid w:val="00C11163"/>
    <w:rsid w:val="00C11221"/>
    <w:rsid w:val="00C11264"/>
    <w:rsid w:val="00C112AC"/>
    <w:rsid w:val="00C11385"/>
    <w:rsid w:val="00C113B7"/>
    <w:rsid w:val="00C117C0"/>
    <w:rsid w:val="00C118B4"/>
    <w:rsid w:val="00C11A34"/>
    <w:rsid w:val="00C11AD8"/>
    <w:rsid w:val="00C11C07"/>
    <w:rsid w:val="00C11CDD"/>
    <w:rsid w:val="00C11D37"/>
    <w:rsid w:val="00C11D7F"/>
    <w:rsid w:val="00C11F0B"/>
    <w:rsid w:val="00C12047"/>
    <w:rsid w:val="00C1217B"/>
    <w:rsid w:val="00C12859"/>
    <w:rsid w:val="00C132C3"/>
    <w:rsid w:val="00C1340C"/>
    <w:rsid w:val="00C13A8D"/>
    <w:rsid w:val="00C13FF9"/>
    <w:rsid w:val="00C1407B"/>
    <w:rsid w:val="00C14091"/>
    <w:rsid w:val="00C14530"/>
    <w:rsid w:val="00C148F6"/>
    <w:rsid w:val="00C1494F"/>
    <w:rsid w:val="00C14FA8"/>
    <w:rsid w:val="00C151FE"/>
    <w:rsid w:val="00C15368"/>
    <w:rsid w:val="00C154A8"/>
    <w:rsid w:val="00C15786"/>
    <w:rsid w:val="00C15EDC"/>
    <w:rsid w:val="00C15F4F"/>
    <w:rsid w:val="00C160A0"/>
    <w:rsid w:val="00C160B8"/>
    <w:rsid w:val="00C165B4"/>
    <w:rsid w:val="00C16725"/>
    <w:rsid w:val="00C1696E"/>
    <w:rsid w:val="00C16A9A"/>
    <w:rsid w:val="00C16B55"/>
    <w:rsid w:val="00C16C37"/>
    <w:rsid w:val="00C16D31"/>
    <w:rsid w:val="00C16DFD"/>
    <w:rsid w:val="00C16F64"/>
    <w:rsid w:val="00C1706B"/>
    <w:rsid w:val="00C172DC"/>
    <w:rsid w:val="00C175F9"/>
    <w:rsid w:val="00C17743"/>
    <w:rsid w:val="00C17931"/>
    <w:rsid w:val="00C17BAB"/>
    <w:rsid w:val="00C17DFD"/>
    <w:rsid w:val="00C17FE6"/>
    <w:rsid w:val="00C20308"/>
    <w:rsid w:val="00C20609"/>
    <w:rsid w:val="00C20783"/>
    <w:rsid w:val="00C20841"/>
    <w:rsid w:val="00C20B5E"/>
    <w:rsid w:val="00C212FF"/>
    <w:rsid w:val="00C21347"/>
    <w:rsid w:val="00C21654"/>
    <w:rsid w:val="00C217CF"/>
    <w:rsid w:val="00C217EF"/>
    <w:rsid w:val="00C218ED"/>
    <w:rsid w:val="00C2192A"/>
    <w:rsid w:val="00C21A31"/>
    <w:rsid w:val="00C21DFF"/>
    <w:rsid w:val="00C22186"/>
    <w:rsid w:val="00C221D7"/>
    <w:rsid w:val="00C22258"/>
    <w:rsid w:val="00C222EC"/>
    <w:rsid w:val="00C224CB"/>
    <w:rsid w:val="00C2251D"/>
    <w:rsid w:val="00C229EF"/>
    <w:rsid w:val="00C22B6C"/>
    <w:rsid w:val="00C22E16"/>
    <w:rsid w:val="00C22E4E"/>
    <w:rsid w:val="00C22ED6"/>
    <w:rsid w:val="00C23121"/>
    <w:rsid w:val="00C2314E"/>
    <w:rsid w:val="00C2352F"/>
    <w:rsid w:val="00C2355A"/>
    <w:rsid w:val="00C237D2"/>
    <w:rsid w:val="00C23D78"/>
    <w:rsid w:val="00C23EA8"/>
    <w:rsid w:val="00C241B3"/>
    <w:rsid w:val="00C2471A"/>
    <w:rsid w:val="00C24AA1"/>
    <w:rsid w:val="00C24D90"/>
    <w:rsid w:val="00C24E95"/>
    <w:rsid w:val="00C25377"/>
    <w:rsid w:val="00C2537A"/>
    <w:rsid w:val="00C25F05"/>
    <w:rsid w:val="00C25F0B"/>
    <w:rsid w:val="00C2615C"/>
    <w:rsid w:val="00C268FF"/>
    <w:rsid w:val="00C26A32"/>
    <w:rsid w:val="00C26AC9"/>
    <w:rsid w:val="00C26B29"/>
    <w:rsid w:val="00C2716A"/>
    <w:rsid w:val="00C27E64"/>
    <w:rsid w:val="00C27EB9"/>
    <w:rsid w:val="00C30044"/>
    <w:rsid w:val="00C301E4"/>
    <w:rsid w:val="00C30D63"/>
    <w:rsid w:val="00C30DDB"/>
    <w:rsid w:val="00C30E9C"/>
    <w:rsid w:val="00C30F08"/>
    <w:rsid w:val="00C310F9"/>
    <w:rsid w:val="00C3129E"/>
    <w:rsid w:val="00C3148A"/>
    <w:rsid w:val="00C31862"/>
    <w:rsid w:val="00C31FD2"/>
    <w:rsid w:val="00C323D5"/>
    <w:rsid w:val="00C32606"/>
    <w:rsid w:val="00C32983"/>
    <w:rsid w:val="00C329A5"/>
    <w:rsid w:val="00C32D5B"/>
    <w:rsid w:val="00C32DA4"/>
    <w:rsid w:val="00C32E97"/>
    <w:rsid w:val="00C33120"/>
    <w:rsid w:val="00C3315A"/>
    <w:rsid w:val="00C33162"/>
    <w:rsid w:val="00C3329C"/>
    <w:rsid w:val="00C33378"/>
    <w:rsid w:val="00C3350C"/>
    <w:rsid w:val="00C33842"/>
    <w:rsid w:val="00C338F4"/>
    <w:rsid w:val="00C3392F"/>
    <w:rsid w:val="00C3395D"/>
    <w:rsid w:val="00C33A84"/>
    <w:rsid w:val="00C33B2A"/>
    <w:rsid w:val="00C33C76"/>
    <w:rsid w:val="00C33D08"/>
    <w:rsid w:val="00C3415F"/>
    <w:rsid w:val="00C34796"/>
    <w:rsid w:val="00C34E9E"/>
    <w:rsid w:val="00C34FCD"/>
    <w:rsid w:val="00C3534A"/>
    <w:rsid w:val="00C35488"/>
    <w:rsid w:val="00C354C2"/>
    <w:rsid w:val="00C355C0"/>
    <w:rsid w:val="00C356AE"/>
    <w:rsid w:val="00C35E8B"/>
    <w:rsid w:val="00C35F80"/>
    <w:rsid w:val="00C35F85"/>
    <w:rsid w:val="00C3627C"/>
    <w:rsid w:val="00C365DB"/>
    <w:rsid w:val="00C365E6"/>
    <w:rsid w:val="00C3673F"/>
    <w:rsid w:val="00C36815"/>
    <w:rsid w:val="00C36BAA"/>
    <w:rsid w:val="00C36CFC"/>
    <w:rsid w:val="00C36E5D"/>
    <w:rsid w:val="00C37032"/>
    <w:rsid w:val="00C37243"/>
    <w:rsid w:val="00C37C8A"/>
    <w:rsid w:val="00C37D7F"/>
    <w:rsid w:val="00C37F40"/>
    <w:rsid w:val="00C408C1"/>
    <w:rsid w:val="00C408E5"/>
    <w:rsid w:val="00C40A16"/>
    <w:rsid w:val="00C40C56"/>
    <w:rsid w:val="00C4144F"/>
    <w:rsid w:val="00C41658"/>
    <w:rsid w:val="00C418C3"/>
    <w:rsid w:val="00C419E5"/>
    <w:rsid w:val="00C419EA"/>
    <w:rsid w:val="00C41A88"/>
    <w:rsid w:val="00C41AD6"/>
    <w:rsid w:val="00C41C3D"/>
    <w:rsid w:val="00C41D2D"/>
    <w:rsid w:val="00C41E9B"/>
    <w:rsid w:val="00C4222E"/>
    <w:rsid w:val="00C42380"/>
    <w:rsid w:val="00C4248C"/>
    <w:rsid w:val="00C425EA"/>
    <w:rsid w:val="00C427A2"/>
    <w:rsid w:val="00C42872"/>
    <w:rsid w:val="00C4290D"/>
    <w:rsid w:val="00C429BB"/>
    <w:rsid w:val="00C4311C"/>
    <w:rsid w:val="00C43383"/>
    <w:rsid w:val="00C43462"/>
    <w:rsid w:val="00C434A2"/>
    <w:rsid w:val="00C43673"/>
    <w:rsid w:val="00C441EB"/>
    <w:rsid w:val="00C44334"/>
    <w:rsid w:val="00C44629"/>
    <w:rsid w:val="00C446D3"/>
    <w:rsid w:val="00C446DC"/>
    <w:rsid w:val="00C4478A"/>
    <w:rsid w:val="00C44899"/>
    <w:rsid w:val="00C44A4F"/>
    <w:rsid w:val="00C44C9C"/>
    <w:rsid w:val="00C44DD2"/>
    <w:rsid w:val="00C450B2"/>
    <w:rsid w:val="00C450BE"/>
    <w:rsid w:val="00C453DD"/>
    <w:rsid w:val="00C457B4"/>
    <w:rsid w:val="00C459D2"/>
    <w:rsid w:val="00C45B9E"/>
    <w:rsid w:val="00C45E0B"/>
    <w:rsid w:val="00C45EB9"/>
    <w:rsid w:val="00C45F72"/>
    <w:rsid w:val="00C45FB5"/>
    <w:rsid w:val="00C46027"/>
    <w:rsid w:val="00C460E2"/>
    <w:rsid w:val="00C462E5"/>
    <w:rsid w:val="00C463A1"/>
    <w:rsid w:val="00C464C4"/>
    <w:rsid w:val="00C46883"/>
    <w:rsid w:val="00C46C5E"/>
    <w:rsid w:val="00C46F1E"/>
    <w:rsid w:val="00C46FD5"/>
    <w:rsid w:val="00C47244"/>
    <w:rsid w:val="00C47445"/>
    <w:rsid w:val="00C474E9"/>
    <w:rsid w:val="00C47C02"/>
    <w:rsid w:val="00C47C5A"/>
    <w:rsid w:val="00C47EA5"/>
    <w:rsid w:val="00C50234"/>
    <w:rsid w:val="00C503AB"/>
    <w:rsid w:val="00C50431"/>
    <w:rsid w:val="00C504EE"/>
    <w:rsid w:val="00C5080E"/>
    <w:rsid w:val="00C50AA8"/>
    <w:rsid w:val="00C50BA3"/>
    <w:rsid w:val="00C50CAA"/>
    <w:rsid w:val="00C50DB2"/>
    <w:rsid w:val="00C50E18"/>
    <w:rsid w:val="00C51172"/>
    <w:rsid w:val="00C511D1"/>
    <w:rsid w:val="00C51991"/>
    <w:rsid w:val="00C519FD"/>
    <w:rsid w:val="00C51DAD"/>
    <w:rsid w:val="00C51E6D"/>
    <w:rsid w:val="00C52087"/>
    <w:rsid w:val="00C520EE"/>
    <w:rsid w:val="00C5278E"/>
    <w:rsid w:val="00C52CF9"/>
    <w:rsid w:val="00C52D0B"/>
    <w:rsid w:val="00C5302D"/>
    <w:rsid w:val="00C5327A"/>
    <w:rsid w:val="00C53486"/>
    <w:rsid w:val="00C53730"/>
    <w:rsid w:val="00C538AF"/>
    <w:rsid w:val="00C544F0"/>
    <w:rsid w:val="00C546CD"/>
    <w:rsid w:val="00C5495A"/>
    <w:rsid w:val="00C54FB2"/>
    <w:rsid w:val="00C550D5"/>
    <w:rsid w:val="00C5514A"/>
    <w:rsid w:val="00C55175"/>
    <w:rsid w:val="00C5529A"/>
    <w:rsid w:val="00C55456"/>
    <w:rsid w:val="00C5549A"/>
    <w:rsid w:val="00C554A8"/>
    <w:rsid w:val="00C55634"/>
    <w:rsid w:val="00C557EE"/>
    <w:rsid w:val="00C55CC1"/>
    <w:rsid w:val="00C56087"/>
    <w:rsid w:val="00C56088"/>
    <w:rsid w:val="00C56089"/>
    <w:rsid w:val="00C561F4"/>
    <w:rsid w:val="00C563F6"/>
    <w:rsid w:val="00C56CD0"/>
    <w:rsid w:val="00C56F9B"/>
    <w:rsid w:val="00C5709A"/>
    <w:rsid w:val="00C57106"/>
    <w:rsid w:val="00C5711C"/>
    <w:rsid w:val="00C575C7"/>
    <w:rsid w:val="00C575CB"/>
    <w:rsid w:val="00C57A88"/>
    <w:rsid w:val="00C602D5"/>
    <w:rsid w:val="00C603BF"/>
    <w:rsid w:val="00C60837"/>
    <w:rsid w:val="00C60887"/>
    <w:rsid w:val="00C60A82"/>
    <w:rsid w:val="00C6119A"/>
    <w:rsid w:val="00C614C7"/>
    <w:rsid w:val="00C617B7"/>
    <w:rsid w:val="00C618A6"/>
    <w:rsid w:val="00C618C2"/>
    <w:rsid w:val="00C618F5"/>
    <w:rsid w:val="00C619CB"/>
    <w:rsid w:val="00C61A76"/>
    <w:rsid w:val="00C624FC"/>
    <w:rsid w:val="00C62D77"/>
    <w:rsid w:val="00C63151"/>
    <w:rsid w:val="00C63333"/>
    <w:rsid w:val="00C636C0"/>
    <w:rsid w:val="00C63AC0"/>
    <w:rsid w:val="00C63C2C"/>
    <w:rsid w:val="00C63FE5"/>
    <w:rsid w:val="00C644EE"/>
    <w:rsid w:val="00C64A4D"/>
    <w:rsid w:val="00C64F93"/>
    <w:rsid w:val="00C65271"/>
    <w:rsid w:val="00C6541E"/>
    <w:rsid w:val="00C655A3"/>
    <w:rsid w:val="00C65918"/>
    <w:rsid w:val="00C65D3A"/>
    <w:rsid w:val="00C65D77"/>
    <w:rsid w:val="00C65F29"/>
    <w:rsid w:val="00C66135"/>
    <w:rsid w:val="00C662CC"/>
    <w:rsid w:val="00C6630D"/>
    <w:rsid w:val="00C665A4"/>
    <w:rsid w:val="00C66624"/>
    <w:rsid w:val="00C667EB"/>
    <w:rsid w:val="00C66831"/>
    <w:rsid w:val="00C66ADF"/>
    <w:rsid w:val="00C66F6C"/>
    <w:rsid w:val="00C675B7"/>
    <w:rsid w:val="00C67AB0"/>
    <w:rsid w:val="00C67AEE"/>
    <w:rsid w:val="00C67B3D"/>
    <w:rsid w:val="00C67C8F"/>
    <w:rsid w:val="00C67D6C"/>
    <w:rsid w:val="00C67D7E"/>
    <w:rsid w:val="00C67FBE"/>
    <w:rsid w:val="00C70030"/>
    <w:rsid w:val="00C703C0"/>
    <w:rsid w:val="00C70457"/>
    <w:rsid w:val="00C70AF0"/>
    <w:rsid w:val="00C70B45"/>
    <w:rsid w:val="00C70DE2"/>
    <w:rsid w:val="00C71017"/>
    <w:rsid w:val="00C71306"/>
    <w:rsid w:val="00C715FD"/>
    <w:rsid w:val="00C71874"/>
    <w:rsid w:val="00C718FA"/>
    <w:rsid w:val="00C71A89"/>
    <w:rsid w:val="00C71C76"/>
    <w:rsid w:val="00C71F9E"/>
    <w:rsid w:val="00C72297"/>
    <w:rsid w:val="00C72487"/>
    <w:rsid w:val="00C724CF"/>
    <w:rsid w:val="00C7278D"/>
    <w:rsid w:val="00C72795"/>
    <w:rsid w:val="00C727B7"/>
    <w:rsid w:val="00C7282A"/>
    <w:rsid w:val="00C72A73"/>
    <w:rsid w:val="00C72C29"/>
    <w:rsid w:val="00C72C71"/>
    <w:rsid w:val="00C733EA"/>
    <w:rsid w:val="00C7392B"/>
    <w:rsid w:val="00C73E33"/>
    <w:rsid w:val="00C73E80"/>
    <w:rsid w:val="00C73F39"/>
    <w:rsid w:val="00C74392"/>
    <w:rsid w:val="00C74A0E"/>
    <w:rsid w:val="00C74B26"/>
    <w:rsid w:val="00C74BF1"/>
    <w:rsid w:val="00C74D00"/>
    <w:rsid w:val="00C753F3"/>
    <w:rsid w:val="00C75553"/>
    <w:rsid w:val="00C755C0"/>
    <w:rsid w:val="00C759AC"/>
    <w:rsid w:val="00C759D0"/>
    <w:rsid w:val="00C75A23"/>
    <w:rsid w:val="00C75C06"/>
    <w:rsid w:val="00C75FAE"/>
    <w:rsid w:val="00C762BC"/>
    <w:rsid w:val="00C763E4"/>
    <w:rsid w:val="00C7651A"/>
    <w:rsid w:val="00C76922"/>
    <w:rsid w:val="00C76DDB"/>
    <w:rsid w:val="00C76F21"/>
    <w:rsid w:val="00C770F4"/>
    <w:rsid w:val="00C773A2"/>
    <w:rsid w:val="00C77420"/>
    <w:rsid w:val="00C7747D"/>
    <w:rsid w:val="00C77499"/>
    <w:rsid w:val="00C774B3"/>
    <w:rsid w:val="00C7796F"/>
    <w:rsid w:val="00C77AF1"/>
    <w:rsid w:val="00C77DD7"/>
    <w:rsid w:val="00C77E16"/>
    <w:rsid w:val="00C77FA8"/>
    <w:rsid w:val="00C77FDC"/>
    <w:rsid w:val="00C800E1"/>
    <w:rsid w:val="00C8019E"/>
    <w:rsid w:val="00C8066B"/>
    <w:rsid w:val="00C80759"/>
    <w:rsid w:val="00C80AE9"/>
    <w:rsid w:val="00C80B42"/>
    <w:rsid w:val="00C80C6A"/>
    <w:rsid w:val="00C80CCB"/>
    <w:rsid w:val="00C80D10"/>
    <w:rsid w:val="00C80D56"/>
    <w:rsid w:val="00C80EC9"/>
    <w:rsid w:val="00C80F89"/>
    <w:rsid w:val="00C81502"/>
    <w:rsid w:val="00C8163F"/>
    <w:rsid w:val="00C817F7"/>
    <w:rsid w:val="00C81800"/>
    <w:rsid w:val="00C81C7D"/>
    <w:rsid w:val="00C81E31"/>
    <w:rsid w:val="00C81E5F"/>
    <w:rsid w:val="00C82193"/>
    <w:rsid w:val="00C82472"/>
    <w:rsid w:val="00C825D1"/>
    <w:rsid w:val="00C82743"/>
    <w:rsid w:val="00C82F49"/>
    <w:rsid w:val="00C8315F"/>
    <w:rsid w:val="00C831B7"/>
    <w:rsid w:val="00C83493"/>
    <w:rsid w:val="00C8377D"/>
    <w:rsid w:val="00C83AFA"/>
    <w:rsid w:val="00C8401D"/>
    <w:rsid w:val="00C84837"/>
    <w:rsid w:val="00C84DD6"/>
    <w:rsid w:val="00C8571D"/>
    <w:rsid w:val="00C859B2"/>
    <w:rsid w:val="00C85AAF"/>
    <w:rsid w:val="00C85BB0"/>
    <w:rsid w:val="00C85C2F"/>
    <w:rsid w:val="00C85D7A"/>
    <w:rsid w:val="00C860DD"/>
    <w:rsid w:val="00C8613B"/>
    <w:rsid w:val="00C86433"/>
    <w:rsid w:val="00C86551"/>
    <w:rsid w:val="00C866CA"/>
    <w:rsid w:val="00C86AF2"/>
    <w:rsid w:val="00C86B80"/>
    <w:rsid w:val="00C86FB7"/>
    <w:rsid w:val="00C8700E"/>
    <w:rsid w:val="00C87363"/>
    <w:rsid w:val="00C876B9"/>
    <w:rsid w:val="00C87757"/>
    <w:rsid w:val="00C87AE6"/>
    <w:rsid w:val="00C87BDA"/>
    <w:rsid w:val="00C87D64"/>
    <w:rsid w:val="00C87FE8"/>
    <w:rsid w:val="00C90383"/>
    <w:rsid w:val="00C904F5"/>
    <w:rsid w:val="00C90553"/>
    <w:rsid w:val="00C90979"/>
    <w:rsid w:val="00C90D19"/>
    <w:rsid w:val="00C910DD"/>
    <w:rsid w:val="00C91330"/>
    <w:rsid w:val="00C914B0"/>
    <w:rsid w:val="00C915FC"/>
    <w:rsid w:val="00C91790"/>
    <w:rsid w:val="00C918D1"/>
    <w:rsid w:val="00C919A0"/>
    <w:rsid w:val="00C91CF8"/>
    <w:rsid w:val="00C9234D"/>
    <w:rsid w:val="00C9235C"/>
    <w:rsid w:val="00C923E2"/>
    <w:rsid w:val="00C92B75"/>
    <w:rsid w:val="00C92B85"/>
    <w:rsid w:val="00C92E33"/>
    <w:rsid w:val="00C92EC1"/>
    <w:rsid w:val="00C92ECB"/>
    <w:rsid w:val="00C92EEE"/>
    <w:rsid w:val="00C930A5"/>
    <w:rsid w:val="00C93262"/>
    <w:rsid w:val="00C9343E"/>
    <w:rsid w:val="00C9355A"/>
    <w:rsid w:val="00C937AE"/>
    <w:rsid w:val="00C93839"/>
    <w:rsid w:val="00C9392B"/>
    <w:rsid w:val="00C93B2C"/>
    <w:rsid w:val="00C93C42"/>
    <w:rsid w:val="00C93CF7"/>
    <w:rsid w:val="00C93E63"/>
    <w:rsid w:val="00C94021"/>
    <w:rsid w:val="00C941F4"/>
    <w:rsid w:val="00C94630"/>
    <w:rsid w:val="00C94862"/>
    <w:rsid w:val="00C948E4"/>
    <w:rsid w:val="00C94A10"/>
    <w:rsid w:val="00C94C8B"/>
    <w:rsid w:val="00C95407"/>
    <w:rsid w:val="00C954C1"/>
    <w:rsid w:val="00C95547"/>
    <w:rsid w:val="00C95704"/>
    <w:rsid w:val="00C957D3"/>
    <w:rsid w:val="00C95B1E"/>
    <w:rsid w:val="00C95C24"/>
    <w:rsid w:val="00C95C92"/>
    <w:rsid w:val="00C95EAF"/>
    <w:rsid w:val="00C964BB"/>
    <w:rsid w:val="00C9652C"/>
    <w:rsid w:val="00C96689"/>
    <w:rsid w:val="00C966A9"/>
    <w:rsid w:val="00C96714"/>
    <w:rsid w:val="00C96755"/>
    <w:rsid w:val="00C9695B"/>
    <w:rsid w:val="00C969EA"/>
    <w:rsid w:val="00C96B15"/>
    <w:rsid w:val="00C96DCD"/>
    <w:rsid w:val="00C96F3B"/>
    <w:rsid w:val="00C97180"/>
    <w:rsid w:val="00C972B4"/>
    <w:rsid w:val="00C974C8"/>
    <w:rsid w:val="00C9762C"/>
    <w:rsid w:val="00C97788"/>
    <w:rsid w:val="00C97794"/>
    <w:rsid w:val="00C97864"/>
    <w:rsid w:val="00C97925"/>
    <w:rsid w:val="00C97DBA"/>
    <w:rsid w:val="00C97F82"/>
    <w:rsid w:val="00CA0048"/>
    <w:rsid w:val="00CA00D7"/>
    <w:rsid w:val="00CA049E"/>
    <w:rsid w:val="00CA07C7"/>
    <w:rsid w:val="00CA08F3"/>
    <w:rsid w:val="00CA0BC1"/>
    <w:rsid w:val="00CA124D"/>
    <w:rsid w:val="00CA13F5"/>
    <w:rsid w:val="00CA155C"/>
    <w:rsid w:val="00CA15C9"/>
    <w:rsid w:val="00CA1726"/>
    <w:rsid w:val="00CA1917"/>
    <w:rsid w:val="00CA1D94"/>
    <w:rsid w:val="00CA1D9E"/>
    <w:rsid w:val="00CA200A"/>
    <w:rsid w:val="00CA2397"/>
    <w:rsid w:val="00CA2598"/>
    <w:rsid w:val="00CA2605"/>
    <w:rsid w:val="00CA2706"/>
    <w:rsid w:val="00CA277D"/>
    <w:rsid w:val="00CA2B03"/>
    <w:rsid w:val="00CA2B1B"/>
    <w:rsid w:val="00CA2B91"/>
    <w:rsid w:val="00CA2C66"/>
    <w:rsid w:val="00CA2CF2"/>
    <w:rsid w:val="00CA2D20"/>
    <w:rsid w:val="00CA2D60"/>
    <w:rsid w:val="00CA3091"/>
    <w:rsid w:val="00CA320E"/>
    <w:rsid w:val="00CA34D8"/>
    <w:rsid w:val="00CA358E"/>
    <w:rsid w:val="00CA37E0"/>
    <w:rsid w:val="00CA3BA3"/>
    <w:rsid w:val="00CA3D16"/>
    <w:rsid w:val="00CA3D26"/>
    <w:rsid w:val="00CA3DA8"/>
    <w:rsid w:val="00CA3F91"/>
    <w:rsid w:val="00CA400B"/>
    <w:rsid w:val="00CA402B"/>
    <w:rsid w:val="00CA41A7"/>
    <w:rsid w:val="00CA4270"/>
    <w:rsid w:val="00CA43CB"/>
    <w:rsid w:val="00CA46B1"/>
    <w:rsid w:val="00CA46FF"/>
    <w:rsid w:val="00CA4D4D"/>
    <w:rsid w:val="00CA4EBD"/>
    <w:rsid w:val="00CA4F6F"/>
    <w:rsid w:val="00CA4FEF"/>
    <w:rsid w:val="00CA5056"/>
    <w:rsid w:val="00CA521F"/>
    <w:rsid w:val="00CA56C5"/>
    <w:rsid w:val="00CA5889"/>
    <w:rsid w:val="00CA5AF9"/>
    <w:rsid w:val="00CA5B22"/>
    <w:rsid w:val="00CA5F66"/>
    <w:rsid w:val="00CA6755"/>
    <w:rsid w:val="00CA6993"/>
    <w:rsid w:val="00CA69F0"/>
    <w:rsid w:val="00CA6B26"/>
    <w:rsid w:val="00CA6BD1"/>
    <w:rsid w:val="00CA6C2D"/>
    <w:rsid w:val="00CA6CD1"/>
    <w:rsid w:val="00CA6FB7"/>
    <w:rsid w:val="00CA6FD4"/>
    <w:rsid w:val="00CA7053"/>
    <w:rsid w:val="00CA79AF"/>
    <w:rsid w:val="00CA7BF6"/>
    <w:rsid w:val="00CA7C65"/>
    <w:rsid w:val="00CA7FC2"/>
    <w:rsid w:val="00CB025C"/>
    <w:rsid w:val="00CB02E4"/>
    <w:rsid w:val="00CB0622"/>
    <w:rsid w:val="00CB0718"/>
    <w:rsid w:val="00CB094E"/>
    <w:rsid w:val="00CB0D51"/>
    <w:rsid w:val="00CB101F"/>
    <w:rsid w:val="00CB1167"/>
    <w:rsid w:val="00CB156F"/>
    <w:rsid w:val="00CB1570"/>
    <w:rsid w:val="00CB179F"/>
    <w:rsid w:val="00CB1906"/>
    <w:rsid w:val="00CB204A"/>
    <w:rsid w:val="00CB2572"/>
    <w:rsid w:val="00CB266D"/>
    <w:rsid w:val="00CB2C1C"/>
    <w:rsid w:val="00CB308F"/>
    <w:rsid w:val="00CB3095"/>
    <w:rsid w:val="00CB317E"/>
    <w:rsid w:val="00CB328F"/>
    <w:rsid w:val="00CB353F"/>
    <w:rsid w:val="00CB35EA"/>
    <w:rsid w:val="00CB36EA"/>
    <w:rsid w:val="00CB3737"/>
    <w:rsid w:val="00CB37F9"/>
    <w:rsid w:val="00CB3A97"/>
    <w:rsid w:val="00CB3FA9"/>
    <w:rsid w:val="00CB4746"/>
    <w:rsid w:val="00CB4B9F"/>
    <w:rsid w:val="00CB4C73"/>
    <w:rsid w:val="00CB4DF6"/>
    <w:rsid w:val="00CB52FD"/>
    <w:rsid w:val="00CB5329"/>
    <w:rsid w:val="00CB550D"/>
    <w:rsid w:val="00CB5AB3"/>
    <w:rsid w:val="00CB5BFC"/>
    <w:rsid w:val="00CB60BC"/>
    <w:rsid w:val="00CB6445"/>
    <w:rsid w:val="00CB65D9"/>
    <w:rsid w:val="00CB66B6"/>
    <w:rsid w:val="00CB66E3"/>
    <w:rsid w:val="00CB67C2"/>
    <w:rsid w:val="00CB67FA"/>
    <w:rsid w:val="00CB6C95"/>
    <w:rsid w:val="00CB6D36"/>
    <w:rsid w:val="00CB7143"/>
    <w:rsid w:val="00CB73F3"/>
    <w:rsid w:val="00CB763D"/>
    <w:rsid w:val="00CB77B3"/>
    <w:rsid w:val="00CB7D00"/>
    <w:rsid w:val="00CB7D6D"/>
    <w:rsid w:val="00CB7FA8"/>
    <w:rsid w:val="00CC027B"/>
    <w:rsid w:val="00CC03B4"/>
    <w:rsid w:val="00CC0589"/>
    <w:rsid w:val="00CC0681"/>
    <w:rsid w:val="00CC0A61"/>
    <w:rsid w:val="00CC0F94"/>
    <w:rsid w:val="00CC13C9"/>
    <w:rsid w:val="00CC174C"/>
    <w:rsid w:val="00CC1840"/>
    <w:rsid w:val="00CC19F7"/>
    <w:rsid w:val="00CC1AC8"/>
    <w:rsid w:val="00CC1B8B"/>
    <w:rsid w:val="00CC1C18"/>
    <w:rsid w:val="00CC2419"/>
    <w:rsid w:val="00CC2441"/>
    <w:rsid w:val="00CC249E"/>
    <w:rsid w:val="00CC263D"/>
    <w:rsid w:val="00CC28FA"/>
    <w:rsid w:val="00CC2CBB"/>
    <w:rsid w:val="00CC3592"/>
    <w:rsid w:val="00CC37BC"/>
    <w:rsid w:val="00CC39A1"/>
    <w:rsid w:val="00CC3A71"/>
    <w:rsid w:val="00CC3F1E"/>
    <w:rsid w:val="00CC4047"/>
    <w:rsid w:val="00CC40DD"/>
    <w:rsid w:val="00CC40EE"/>
    <w:rsid w:val="00CC41BE"/>
    <w:rsid w:val="00CC423E"/>
    <w:rsid w:val="00CC4342"/>
    <w:rsid w:val="00CC441A"/>
    <w:rsid w:val="00CC44C0"/>
    <w:rsid w:val="00CC4512"/>
    <w:rsid w:val="00CC48B5"/>
    <w:rsid w:val="00CC4C70"/>
    <w:rsid w:val="00CC4E1F"/>
    <w:rsid w:val="00CC4EC3"/>
    <w:rsid w:val="00CC5081"/>
    <w:rsid w:val="00CC531B"/>
    <w:rsid w:val="00CC546A"/>
    <w:rsid w:val="00CC56A7"/>
    <w:rsid w:val="00CC56B0"/>
    <w:rsid w:val="00CC5877"/>
    <w:rsid w:val="00CC5A42"/>
    <w:rsid w:val="00CC5A7F"/>
    <w:rsid w:val="00CC5B55"/>
    <w:rsid w:val="00CC5CA4"/>
    <w:rsid w:val="00CC5D88"/>
    <w:rsid w:val="00CC5F60"/>
    <w:rsid w:val="00CC6048"/>
    <w:rsid w:val="00CC6075"/>
    <w:rsid w:val="00CC6201"/>
    <w:rsid w:val="00CC64EB"/>
    <w:rsid w:val="00CC656A"/>
    <w:rsid w:val="00CC67E8"/>
    <w:rsid w:val="00CC684B"/>
    <w:rsid w:val="00CC6D96"/>
    <w:rsid w:val="00CC7106"/>
    <w:rsid w:val="00CC7423"/>
    <w:rsid w:val="00CC756D"/>
    <w:rsid w:val="00CC75B4"/>
    <w:rsid w:val="00CC76D8"/>
    <w:rsid w:val="00CC78A5"/>
    <w:rsid w:val="00CC79FE"/>
    <w:rsid w:val="00CC7F73"/>
    <w:rsid w:val="00CD026E"/>
    <w:rsid w:val="00CD0559"/>
    <w:rsid w:val="00CD064A"/>
    <w:rsid w:val="00CD0EDF"/>
    <w:rsid w:val="00CD0F71"/>
    <w:rsid w:val="00CD135A"/>
    <w:rsid w:val="00CD143C"/>
    <w:rsid w:val="00CD1578"/>
    <w:rsid w:val="00CD1BA0"/>
    <w:rsid w:val="00CD1DA1"/>
    <w:rsid w:val="00CD1E85"/>
    <w:rsid w:val="00CD1F7E"/>
    <w:rsid w:val="00CD2061"/>
    <w:rsid w:val="00CD21BD"/>
    <w:rsid w:val="00CD2404"/>
    <w:rsid w:val="00CD24E0"/>
    <w:rsid w:val="00CD2658"/>
    <w:rsid w:val="00CD267F"/>
    <w:rsid w:val="00CD31B3"/>
    <w:rsid w:val="00CD336C"/>
    <w:rsid w:val="00CD34B5"/>
    <w:rsid w:val="00CD3520"/>
    <w:rsid w:val="00CD3C20"/>
    <w:rsid w:val="00CD3C8A"/>
    <w:rsid w:val="00CD3CEB"/>
    <w:rsid w:val="00CD3E8F"/>
    <w:rsid w:val="00CD3FEF"/>
    <w:rsid w:val="00CD4119"/>
    <w:rsid w:val="00CD4173"/>
    <w:rsid w:val="00CD4582"/>
    <w:rsid w:val="00CD48EE"/>
    <w:rsid w:val="00CD492F"/>
    <w:rsid w:val="00CD4FDB"/>
    <w:rsid w:val="00CD5733"/>
    <w:rsid w:val="00CD579A"/>
    <w:rsid w:val="00CD58DA"/>
    <w:rsid w:val="00CD5984"/>
    <w:rsid w:val="00CD5D82"/>
    <w:rsid w:val="00CD64EA"/>
    <w:rsid w:val="00CD6716"/>
    <w:rsid w:val="00CD6A6E"/>
    <w:rsid w:val="00CD6C39"/>
    <w:rsid w:val="00CD6C61"/>
    <w:rsid w:val="00CD6D15"/>
    <w:rsid w:val="00CD6E24"/>
    <w:rsid w:val="00CD71E4"/>
    <w:rsid w:val="00CD72C0"/>
    <w:rsid w:val="00CD796E"/>
    <w:rsid w:val="00CD7A31"/>
    <w:rsid w:val="00CD7F37"/>
    <w:rsid w:val="00CE062D"/>
    <w:rsid w:val="00CE07D3"/>
    <w:rsid w:val="00CE0845"/>
    <w:rsid w:val="00CE0A9A"/>
    <w:rsid w:val="00CE0F24"/>
    <w:rsid w:val="00CE1050"/>
    <w:rsid w:val="00CE13F7"/>
    <w:rsid w:val="00CE14A4"/>
    <w:rsid w:val="00CE1818"/>
    <w:rsid w:val="00CE184E"/>
    <w:rsid w:val="00CE19EB"/>
    <w:rsid w:val="00CE1D97"/>
    <w:rsid w:val="00CE1FD8"/>
    <w:rsid w:val="00CE2021"/>
    <w:rsid w:val="00CE225C"/>
    <w:rsid w:val="00CE24F1"/>
    <w:rsid w:val="00CE24FD"/>
    <w:rsid w:val="00CE26A0"/>
    <w:rsid w:val="00CE2A24"/>
    <w:rsid w:val="00CE2BE9"/>
    <w:rsid w:val="00CE2D40"/>
    <w:rsid w:val="00CE2FE2"/>
    <w:rsid w:val="00CE3162"/>
    <w:rsid w:val="00CE3209"/>
    <w:rsid w:val="00CE322D"/>
    <w:rsid w:val="00CE354A"/>
    <w:rsid w:val="00CE35A2"/>
    <w:rsid w:val="00CE36E7"/>
    <w:rsid w:val="00CE3802"/>
    <w:rsid w:val="00CE3880"/>
    <w:rsid w:val="00CE3884"/>
    <w:rsid w:val="00CE3ABD"/>
    <w:rsid w:val="00CE3B7A"/>
    <w:rsid w:val="00CE3D32"/>
    <w:rsid w:val="00CE407D"/>
    <w:rsid w:val="00CE4103"/>
    <w:rsid w:val="00CE413A"/>
    <w:rsid w:val="00CE4305"/>
    <w:rsid w:val="00CE4356"/>
    <w:rsid w:val="00CE45AA"/>
    <w:rsid w:val="00CE4981"/>
    <w:rsid w:val="00CE4A27"/>
    <w:rsid w:val="00CE4BD3"/>
    <w:rsid w:val="00CE51E4"/>
    <w:rsid w:val="00CE539E"/>
    <w:rsid w:val="00CE53B3"/>
    <w:rsid w:val="00CE5978"/>
    <w:rsid w:val="00CE5E8A"/>
    <w:rsid w:val="00CE5EBA"/>
    <w:rsid w:val="00CE5EC3"/>
    <w:rsid w:val="00CE6387"/>
    <w:rsid w:val="00CE65B5"/>
    <w:rsid w:val="00CE6C2C"/>
    <w:rsid w:val="00CE6CCA"/>
    <w:rsid w:val="00CE6EB1"/>
    <w:rsid w:val="00CE7042"/>
    <w:rsid w:val="00CE70A7"/>
    <w:rsid w:val="00CE70C0"/>
    <w:rsid w:val="00CE75A4"/>
    <w:rsid w:val="00CE797C"/>
    <w:rsid w:val="00CE79E8"/>
    <w:rsid w:val="00CE79F4"/>
    <w:rsid w:val="00CE7B6A"/>
    <w:rsid w:val="00CE7D9B"/>
    <w:rsid w:val="00CF010F"/>
    <w:rsid w:val="00CF02EE"/>
    <w:rsid w:val="00CF04FA"/>
    <w:rsid w:val="00CF08C0"/>
    <w:rsid w:val="00CF0A05"/>
    <w:rsid w:val="00CF0BA2"/>
    <w:rsid w:val="00CF0C9C"/>
    <w:rsid w:val="00CF0D7A"/>
    <w:rsid w:val="00CF10A6"/>
    <w:rsid w:val="00CF10D5"/>
    <w:rsid w:val="00CF12CA"/>
    <w:rsid w:val="00CF1918"/>
    <w:rsid w:val="00CF22E3"/>
    <w:rsid w:val="00CF2656"/>
    <w:rsid w:val="00CF2B1B"/>
    <w:rsid w:val="00CF2D3D"/>
    <w:rsid w:val="00CF2F8C"/>
    <w:rsid w:val="00CF332C"/>
    <w:rsid w:val="00CF33C6"/>
    <w:rsid w:val="00CF3862"/>
    <w:rsid w:val="00CF3A64"/>
    <w:rsid w:val="00CF3BE4"/>
    <w:rsid w:val="00CF3C19"/>
    <w:rsid w:val="00CF3E53"/>
    <w:rsid w:val="00CF3FCE"/>
    <w:rsid w:val="00CF41C7"/>
    <w:rsid w:val="00CF428D"/>
    <w:rsid w:val="00CF4324"/>
    <w:rsid w:val="00CF437E"/>
    <w:rsid w:val="00CF463B"/>
    <w:rsid w:val="00CF47C4"/>
    <w:rsid w:val="00CF4964"/>
    <w:rsid w:val="00CF4EFD"/>
    <w:rsid w:val="00CF4FC7"/>
    <w:rsid w:val="00CF516E"/>
    <w:rsid w:val="00CF52F2"/>
    <w:rsid w:val="00CF543E"/>
    <w:rsid w:val="00CF549F"/>
    <w:rsid w:val="00CF5533"/>
    <w:rsid w:val="00CF556A"/>
    <w:rsid w:val="00CF5E30"/>
    <w:rsid w:val="00CF61A0"/>
    <w:rsid w:val="00CF61CF"/>
    <w:rsid w:val="00CF6C71"/>
    <w:rsid w:val="00CF6CFC"/>
    <w:rsid w:val="00CF6FD6"/>
    <w:rsid w:val="00CF7050"/>
    <w:rsid w:val="00CF7387"/>
    <w:rsid w:val="00CF7991"/>
    <w:rsid w:val="00CF7ADC"/>
    <w:rsid w:val="00CF7BC0"/>
    <w:rsid w:val="00D002AD"/>
    <w:rsid w:val="00D00364"/>
    <w:rsid w:val="00D0056A"/>
    <w:rsid w:val="00D006AD"/>
    <w:rsid w:val="00D006C4"/>
    <w:rsid w:val="00D00820"/>
    <w:rsid w:val="00D00A8B"/>
    <w:rsid w:val="00D00C21"/>
    <w:rsid w:val="00D00D7F"/>
    <w:rsid w:val="00D01037"/>
    <w:rsid w:val="00D013AA"/>
    <w:rsid w:val="00D01716"/>
    <w:rsid w:val="00D019B8"/>
    <w:rsid w:val="00D019EE"/>
    <w:rsid w:val="00D01A90"/>
    <w:rsid w:val="00D01ABA"/>
    <w:rsid w:val="00D01DFA"/>
    <w:rsid w:val="00D01F30"/>
    <w:rsid w:val="00D01FD9"/>
    <w:rsid w:val="00D024BB"/>
    <w:rsid w:val="00D026E4"/>
    <w:rsid w:val="00D02795"/>
    <w:rsid w:val="00D02ADA"/>
    <w:rsid w:val="00D02C36"/>
    <w:rsid w:val="00D02EC4"/>
    <w:rsid w:val="00D02EF7"/>
    <w:rsid w:val="00D02F67"/>
    <w:rsid w:val="00D032FD"/>
    <w:rsid w:val="00D03BEC"/>
    <w:rsid w:val="00D03CD2"/>
    <w:rsid w:val="00D03CD4"/>
    <w:rsid w:val="00D03D11"/>
    <w:rsid w:val="00D03F0A"/>
    <w:rsid w:val="00D04097"/>
    <w:rsid w:val="00D0446D"/>
    <w:rsid w:val="00D04549"/>
    <w:rsid w:val="00D0490F"/>
    <w:rsid w:val="00D04A7E"/>
    <w:rsid w:val="00D04ADE"/>
    <w:rsid w:val="00D04B93"/>
    <w:rsid w:val="00D04C85"/>
    <w:rsid w:val="00D04ED0"/>
    <w:rsid w:val="00D04F2D"/>
    <w:rsid w:val="00D0506A"/>
    <w:rsid w:val="00D051AB"/>
    <w:rsid w:val="00D053E8"/>
    <w:rsid w:val="00D05DAE"/>
    <w:rsid w:val="00D05EB3"/>
    <w:rsid w:val="00D05FB2"/>
    <w:rsid w:val="00D06071"/>
    <w:rsid w:val="00D06154"/>
    <w:rsid w:val="00D06574"/>
    <w:rsid w:val="00D067DA"/>
    <w:rsid w:val="00D0688C"/>
    <w:rsid w:val="00D069BC"/>
    <w:rsid w:val="00D06C4E"/>
    <w:rsid w:val="00D072A0"/>
    <w:rsid w:val="00D072C1"/>
    <w:rsid w:val="00D073B3"/>
    <w:rsid w:val="00D07924"/>
    <w:rsid w:val="00D07F8C"/>
    <w:rsid w:val="00D100E2"/>
    <w:rsid w:val="00D10221"/>
    <w:rsid w:val="00D1034A"/>
    <w:rsid w:val="00D103BF"/>
    <w:rsid w:val="00D1056A"/>
    <w:rsid w:val="00D1072B"/>
    <w:rsid w:val="00D11104"/>
    <w:rsid w:val="00D111FF"/>
    <w:rsid w:val="00D1161C"/>
    <w:rsid w:val="00D117ED"/>
    <w:rsid w:val="00D1186B"/>
    <w:rsid w:val="00D1189F"/>
    <w:rsid w:val="00D11A01"/>
    <w:rsid w:val="00D11A73"/>
    <w:rsid w:val="00D11A76"/>
    <w:rsid w:val="00D11B0C"/>
    <w:rsid w:val="00D12113"/>
    <w:rsid w:val="00D12890"/>
    <w:rsid w:val="00D12BBB"/>
    <w:rsid w:val="00D12BEA"/>
    <w:rsid w:val="00D12BF6"/>
    <w:rsid w:val="00D12F92"/>
    <w:rsid w:val="00D13456"/>
    <w:rsid w:val="00D13481"/>
    <w:rsid w:val="00D13764"/>
    <w:rsid w:val="00D1398A"/>
    <w:rsid w:val="00D13F25"/>
    <w:rsid w:val="00D14074"/>
    <w:rsid w:val="00D14541"/>
    <w:rsid w:val="00D145B1"/>
    <w:rsid w:val="00D1489D"/>
    <w:rsid w:val="00D148A1"/>
    <w:rsid w:val="00D149A3"/>
    <w:rsid w:val="00D14A69"/>
    <w:rsid w:val="00D14C51"/>
    <w:rsid w:val="00D14D45"/>
    <w:rsid w:val="00D14E00"/>
    <w:rsid w:val="00D14F57"/>
    <w:rsid w:val="00D14F97"/>
    <w:rsid w:val="00D14FB6"/>
    <w:rsid w:val="00D150B4"/>
    <w:rsid w:val="00D150DE"/>
    <w:rsid w:val="00D151B8"/>
    <w:rsid w:val="00D15204"/>
    <w:rsid w:val="00D15346"/>
    <w:rsid w:val="00D1541C"/>
    <w:rsid w:val="00D155A0"/>
    <w:rsid w:val="00D15753"/>
    <w:rsid w:val="00D157B0"/>
    <w:rsid w:val="00D15907"/>
    <w:rsid w:val="00D1593F"/>
    <w:rsid w:val="00D15A56"/>
    <w:rsid w:val="00D15ABC"/>
    <w:rsid w:val="00D15FE3"/>
    <w:rsid w:val="00D1604C"/>
    <w:rsid w:val="00D162AC"/>
    <w:rsid w:val="00D16385"/>
    <w:rsid w:val="00D1690A"/>
    <w:rsid w:val="00D16B06"/>
    <w:rsid w:val="00D16B07"/>
    <w:rsid w:val="00D16BC2"/>
    <w:rsid w:val="00D16D3E"/>
    <w:rsid w:val="00D16ECC"/>
    <w:rsid w:val="00D176C1"/>
    <w:rsid w:val="00D176CA"/>
    <w:rsid w:val="00D178A6"/>
    <w:rsid w:val="00D17CA6"/>
    <w:rsid w:val="00D17D89"/>
    <w:rsid w:val="00D202EF"/>
    <w:rsid w:val="00D20602"/>
    <w:rsid w:val="00D20651"/>
    <w:rsid w:val="00D2078C"/>
    <w:rsid w:val="00D20D7F"/>
    <w:rsid w:val="00D20E2C"/>
    <w:rsid w:val="00D20F43"/>
    <w:rsid w:val="00D20F59"/>
    <w:rsid w:val="00D20FD7"/>
    <w:rsid w:val="00D2104A"/>
    <w:rsid w:val="00D21367"/>
    <w:rsid w:val="00D21419"/>
    <w:rsid w:val="00D21593"/>
    <w:rsid w:val="00D2159D"/>
    <w:rsid w:val="00D2163A"/>
    <w:rsid w:val="00D21654"/>
    <w:rsid w:val="00D21743"/>
    <w:rsid w:val="00D21816"/>
    <w:rsid w:val="00D218C3"/>
    <w:rsid w:val="00D21A49"/>
    <w:rsid w:val="00D2210E"/>
    <w:rsid w:val="00D22111"/>
    <w:rsid w:val="00D221C9"/>
    <w:rsid w:val="00D2243D"/>
    <w:rsid w:val="00D226B8"/>
    <w:rsid w:val="00D22A5B"/>
    <w:rsid w:val="00D22EA6"/>
    <w:rsid w:val="00D22EB6"/>
    <w:rsid w:val="00D23129"/>
    <w:rsid w:val="00D236E9"/>
    <w:rsid w:val="00D237DA"/>
    <w:rsid w:val="00D23982"/>
    <w:rsid w:val="00D23B06"/>
    <w:rsid w:val="00D23E6E"/>
    <w:rsid w:val="00D23F21"/>
    <w:rsid w:val="00D243E0"/>
    <w:rsid w:val="00D248E6"/>
    <w:rsid w:val="00D2496A"/>
    <w:rsid w:val="00D249C1"/>
    <w:rsid w:val="00D24A64"/>
    <w:rsid w:val="00D24E31"/>
    <w:rsid w:val="00D24F60"/>
    <w:rsid w:val="00D253FA"/>
    <w:rsid w:val="00D25652"/>
    <w:rsid w:val="00D2586D"/>
    <w:rsid w:val="00D259F1"/>
    <w:rsid w:val="00D25A9D"/>
    <w:rsid w:val="00D25ACD"/>
    <w:rsid w:val="00D25B29"/>
    <w:rsid w:val="00D25D0B"/>
    <w:rsid w:val="00D261F6"/>
    <w:rsid w:val="00D262E3"/>
    <w:rsid w:val="00D263D6"/>
    <w:rsid w:val="00D263EB"/>
    <w:rsid w:val="00D265F6"/>
    <w:rsid w:val="00D2660E"/>
    <w:rsid w:val="00D2687C"/>
    <w:rsid w:val="00D26A7F"/>
    <w:rsid w:val="00D26C4B"/>
    <w:rsid w:val="00D274A7"/>
    <w:rsid w:val="00D2764C"/>
    <w:rsid w:val="00D27CC2"/>
    <w:rsid w:val="00D27E22"/>
    <w:rsid w:val="00D30F1B"/>
    <w:rsid w:val="00D312FB"/>
    <w:rsid w:val="00D31344"/>
    <w:rsid w:val="00D31748"/>
    <w:rsid w:val="00D3175C"/>
    <w:rsid w:val="00D31886"/>
    <w:rsid w:val="00D31976"/>
    <w:rsid w:val="00D31B43"/>
    <w:rsid w:val="00D322EA"/>
    <w:rsid w:val="00D324F0"/>
    <w:rsid w:val="00D32636"/>
    <w:rsid w:val="00D32649"/>
    <w:rsid w:val="00D3273C"/>
    <w:rsid w:val="00D3295C"/>
    <w:rsid w:val="00D32C97"/>
    <w:rsid w:val="00D32E35"/>
    <w:rsid w:val="00D32F03"/>
    <w:rsid w:val="00D33040"/>
    <w:rsid w:val="00D33A43"/>
    <w:rsid w:val="00D33BDC"/>
    <w:rsid w:val="00D33D1A"/>
    <w:rsid w:val="00D33E94"/>
    <w:rsid w:val="00D3411B"/>
    <w:rsid w:val="00D34245"/>
    <w:rsid w:val="00D34AD1"/>
    <w:rsid w:val="00D34AE0"/>
    <w:rsid w:val="00D3506D"/>
    <w:rsid w:val="00D352E8"/>
    <w:rsid w:val="00D35492"/>
    <w:rsid w:val="00D3554D"/>
    <w:rsid w:val="00D3565C"/>
    <w:rsid w:val="00D358FB"/>
    <w:rsid w:val="00D35945"/>
    <w:rsid w:val="00D35A6A"/>
    <w:rsid w:val="00D35B08"/>
    <w:rsid w:val="00D35B3A"/>
    <w:rsid w:val="00D35CA4"/>
    <w:rsid w:val="00D35D50"/>
    <w:rsid w:val="00D36112"/>
    <w:rsid w:val="00D36324"/>
    <w:rsid w:val="00D36479"/>
    <w:rsid w:val="00D364F4"/>
    <w:rsid w:val="00D36576"/>
    <w:rsid w:val="00D366D3"/>
    <w:rsid w:val="00D367E3"/>
    <w:rsid w:val="00D36999"/>
    <w:rsid w:val="00D36A04"/>
    <w:rsid w:val="00D37051"/>
    <w:rsid w:val="00D371EF"/>
    <w:rsid w:val="00D3754B"/>
    <w:rsid w:val="00D375F3"/>
    <w:rsid w:val="00D3765B"/>
    <w:rsid w:val="00D3775B"/>
    <w:rsid w:val="00D37981"/>
    <w:rsid w:val="00D37A5B"/>
    <w:rsid w:val="00D37A95"/>
    <w:rsid w:val="00D37B63"/>
    <w:rsid w:val="00D37D75"/>
    <w:rsid w:val="00D40265"/>
    <w:rsid w:val="00D4036D"/>
    <w:rsid w:val="00D408DC"/>
    <w:rsid w:val="00D40B37"/>
    <w:rsid w:val="00D40E70"/>
    <w:rsid w:val="00D40FE6"/>
    <w:rsid w:val="00D41384"/>
    <w:rsid w:val="00D41732"/>
    <w:rsid w:val="00D418DB"/>
    <w:rsid w:val="00D41AA7"/>
    <w:rsid w:val="00D41AE0"/>
    <w:rsid w:val="00D41BA6"/>
    <w:rsid w:val="00D41DFA"/>
    <w:rsid w:val="00D42203"/>
    <w:rsid w:val="00D42309"/>
    <w:rsid w:val="00D427CD"/>
    <w:rsid w:val="00D42814"/>
    <w:rsid w:val="00D4298D"/>
    <w:rsid w:val="00D429DC"/>
    <w:rsid w:val="00D42BD9"/>
    <w:rsid w:val="00D43219"/>
    <w:rsid w:val="00D434F6"/>
    <w:rsid w:val="00D43867"/>
    <w:rsid w:val="00D43FE2"/>
    <w:rsid w:val="00D44057"/>
    <w:rsid w:val="00D443E2"/>
    <w:rsid w:val="00D44C47"/>
    <w:rsid w:val="00D44CCB"/>
    <w:rsid w:val="00D44D1F"/>
    <w:rsid w:val="00D44E7B"/>
    <w:rsid w:val="00D44E99"/>
    <w:rsid w:val="00D4513F"/>
    <w:rsid w:val="00D45313"/>
    <w:rsid w:val="00D454C2"/>
    <w:rsid w:val="00D45D4E"/>
    <w:rsid w:val="00D46041"/>
    <w:rsid w:val="00D4636F"/>
    <w:rsid w:val="00D467A9"/>
    <w:rsid w:val="00D468C9"/>
    <w:rsid w:val="00D468CD"/>
    <w:rsid w:val="00D46BED"/>
    <w:rsid w:val="00D46C2A"/>
    <w:rsid w:val="00D46DC4"/>
    <w:rsid w:val="00D46F97"/>
    <w:rsid w:val="00D47390"/>
    <w:rsid w:val="00D474E3"/>
    <w:rsid w:val="00D4779D"/>
    <w:rsid w:val="00D477CD"/>
    <w:rsid w:val="00D47954"/>
    <w:rsid w:val="00D47963"/>
    <w:rsid w:val="00D47C53"/>
    <w:rsid w:val="00D47D08"/>
    <w:rsid w:val="00D47F82"/>
    <w:rsid w:val="00D500B9"/>
    <w:rsid w:val="00D500F2"/>
    <w:rsid w:val="00D501F0"/>
    <w:rsid w:val="00D5023D"/>
    <w:rsid w:val="00D50255"/>
    <w:rsid w:val="00D50818"/>
    <w:rsid w:val="00D50932"/>
    <w:rsid w:val="00D510F9"/>
    <w:rsid w:val="00D51543"/>
    <w:rsid w:val="00D51585"/>
    <w:rsid w:val="00D51615"/>
    <w:rsid w:val="00D517C2"/>
    <w:rsid w:val="00D51811"/>
    <w:rsid w:val="00D518EE"/>
    <w:rsid w:val="00D51AC7"/>
    <w:rsid w:val="00D51C1A"/>
    <w:rsid w:val="00D52096"/>
    <w:rsid w:val="00D5236F"/>
    <w:rsid w:val="00D523DB"/>
    <w:rsid w:val="00D52551"/>
    <w:rsid w:val="00D52789"/>
    <w:rsid w:val="00D52C15"/>
    <w:rsid w:val="00D53583"/>
    <w:rsid w:val="00D5361E"/>
    <w:rsid w:val="00D53832"/>
    <w:rsid w:val="00D53CE5"/>
    <w:rsid w:val="00D53F8C"/>
    <w:rsid w:val="00D53FE0"/>
    <w:rsid w:val="00D5426F"/>
    <w:rsid w:val="00D54977"/>
    <w:rsid w:val="00D549B5"/>
    <w:rsid w:val="00D54F04"/>
    <w:rsid w:val="00D54F11"/>
    <w:rsid w:val="00D55341"/>
    <w:rsid w:val="00D557B5"/>
    <w:rsid w:val="00D558C2"/>
    <w:rsid w:val="00D5592F"/>
    <w:rsid w:val="00D55C91"/>
    <w:rsid w:val="00D55DCE"/>
    <w:rsid w:val="00D55F25"/>
    <w:rsid w:val="00D565A9"/>
    <w:rsid w:val="00D568EB"/>
    <w:rsid w:val="00D56AA5"/>
    <w:rsid w:val="00D56D68"/>
    <w:rsid w:val="00D56E41"/>
    <w:rsid w:val="00D572ED"/>
    <w:rsid w:val="00D57959"/>
    <w:rsid w:val="00D57A1D"/>
    <w:rsid w:val="00D57D1F"/>
    <w:rsid w:val="00D6016B"/>
    <w:rsid w:val="00D60684"/>
    <w:rsid w:val="00D60897"/>
    <w:rsid w:val="00D608F1"/>
    <w:rsid w:val="00D6098A"/>
    <w:rsid w:val="00D614AC"/>
    <w:rsid w:val="00D6155C"/>
    <w:rsid w:val="00D61628"/>
    <w:rsid w:val="00D61922"/>
    <w:rsid w:val="00D619AA"/>
    <w:rsid w:val="00D619D4"/>
    <w:rsid w:val="00D619D5"/>
    <w:rsid w:val="00D61DED"/>
    <w:rsid w:val="00D62168"/>
    <w:rsid w:val="00D622BB"/>
    <w:rsid w:val="00D6232B"/>
    <w:rsid w:val="00D623A6"/>
    <w:rsid w:val="00D62429"/>
    <w:rsid w:val="00D627A0"/>
    <w:rsid w:val="00D62A0A"/>
    <w:rsid w:val="00D62CEC"/>
    <w:rsid w:val="00D62E0C"/>
    <w:rsid w:val="00D62E49"/>
    <w:rsid w:val="00D62E6F"/>
    <w:rsid w:val="00D62F97"/>
    <w:rsid w:val="00D63336"/>
    <w:rsid w:val="00D63392"/>
    <w:rsid w:val="00D63416"/>
    <w:rsid w:val="00D636AC"/>
    <w:rsid w:val="00D6396B"/>
    <w:rsid w:val="00D63B09"/>
    <w:rsid w:val="00D63E0A"/>
    <w:rsid w:val="00D640EB"/>
    <w:rsid w:val="00D641E4"/>
    <w:rsid w:val="00D642EB"/>
    <w:rsid w:val="00D644E5"/>
    <w:rsid w:val="00D6470B"/>
    <w:rsid w:val="00D64AC7"/>
    <w:rsid w:val="00D64AFD"/>
    <w:rsid w:val="00D64BFB"/>
    <w:rsid w:val="00D64D2F"/>
    <w:rsid w:val="00D65114"/>
    <w:rsid w:val="00D65657"/>
    <w:rsid w:val="00D65A71"/>
    <w:rsid w:val="00D6618A"/>
    <w:rsid w:val="00D6628E"/>
    <w:rsid w:val="00D66341"/>
    <w:rsid w:val="00D663D3"/>
    <w:rsid w:val="00D665C9"/>
    <w:rsid w:val="00D6664B"/>
    <w:rsid w:val="00D66AEA"/>
    <w:rsid w:val="00D66D20"/>
    <w:rsid w:val="00D66D4E"/>
    <w:rsid w:val="00D66F42"/>
    <w:rsid w:val="00D66F74"/>
    <w:rsid w:val="00D66FA0"/>
    <w:rsid w:val="00D67042"/>
    <w:rsid w:val="00D670F5"/>
    <w:rsid w:val="00D67A76"/>
    <w:rsid w:val="00D67CBD"/>
    <w:rsid w:val="00D67D3F"/>
    <w:rsid w:val="00D67E74"/>
    <w:rsid w:val="00D67FB4"/>
    <w:rsid w:val="00D67FEB"/>
    <w:rsid w:val="00D70592"/>
    <w:rsid w:val="00D708B2"/>
    <w:rsid w:val="00D70E15"/>
    <w:rsid w:val="00D70F50"/>
    <w:rsid w:val="00D70FAE"/>
    <w:rsid w:val="00D71808"/>
    <w:rsid w:val="00D71936"/>
    <w:rsid w:val="00D71C6B"/>
    <w:rsid w:val="00D71CBA"/>
    <w:rsid w:val="00D71DDD"/>
    <w:rsid w:val="00D72187"/>
    <w:rsid w:val="00D721F9"/>
    <w:rsid w:val="00D72362"/>
    <w:rsid w:val="00D7254C"/>
    <w:rsid w:val="00D72930"/>
    <w:rsid w:val="00D72C6E"/>
    <w:rsid w:val="00D72E70"/>
    <w:rsid w:val="00D7317D"/>
    <w:rsid w:val="00D731CD"/>
    <w:rsid w:val="00D7326E"/>
    <w:rsid w:val="00D7367A"/>
    <w:rsid w:val="00D7371C"/>
    <w:rsid w:val="00D737C8"/>
    <w:rsid w:val="00D739BB"/>
    <w:rsid w:val="00D73AD7"/>
    <w:rsid w:val="00D73B20"/>
    <w:rsid w:val="00D73BC8"/>
    <w:rsid w:val="00D73CB1"/>
    <w:rsid w:val="00D74077"/>
    <w:rsid w:val="00D7420A"/>
    <w:rsid w:val="00D74222"/>
    <w:rsid w:val="00D74332"/>
    <w:rsid w:val="00D74590"/>
    <w:rsid w:val="00D7492D"/>
    <w:rsid w:val="00D74990"/>
    <w:rsid w:val="00D74C18"/>
    <w:rsid w:val="00D74D42"/>
    <w:rsid w:val="00D74DB4"/>
    <w:rsid w:val="00D750F5"/>
    <w:rsid w:val="00D751EC"/>
    <w:rsid w:val="00D7527A"/>
    <w:rsid w:val="00D752A4"/>
    <w:rsid w:val="00D754F7"/>
    <w:rsid w:val="00D75845"/>
    <w:rsid w:val="00D75A03"/>
    <w:rsid w:val="00D75A4F"/>
    <w:rsid w:val="00D75AB4"/>
    <w:rsid w:val="00D75B28"/>
    <w:rsid w:val="00D75B5F"/>
    <w:rsid w:val="00D75E6A"/>
    <w:rsid w:val="00D75F8A"/>
    <w:rsid w:val="00D75FA7"/>
    <w:rsid w:val="00D76233"/>
    <w:rsid w:val="00D76423"/>
    <w:rsid w:val="00D766CA"/>
    <w:rsid w:val="00D76DF1"/>
    <w:rsid w:val="00D76F09"/>
    <w:rsid w:val="00D771D1"/>
    <w:rsid w:val="00D7722C"/>
    <w:rsid w:val="00D7727E"/>
    <w:rsid w:val="00D777C2"/>
    <w:rsid w:val="00D77AC8"/>
    <w:rsid w:val="00D77E13"/>
    <w:rsid w:val="00D77E68"/>
    <w:rsid w:val="00D77E86"/>
    <w:rsid w:val="00D80AF5"/>
    <w:rsid w:val="00D80D8E"/>
    <w:rsid w:val="00D80FA8"/>
    <w:rsid w:val="00D8123F"/>
    <w:rsid w:val="00D81335"/>
    <w:rsid w:val="00D815A1"/>
    <w:rsid w:val="00D816B2"/>
    <w:rsid w:val="00D81742"/>
    <w:rsid w:val="00D8198D"/>
    <w:rsid w:val="00D81EB2"/>
    <w:rsid w:val="00D821F1"/>
    <w:rsid w:val="00D82D0B"/>
    <w:rsid w:val="00D82E37"/>
    <w:rsid w:val="00D83057"/>
    <w:rsid w:val="00D8325E"/>
    <w:rsid w:val="00D83358"/>
    <w:rsid w:val="00D836FE"/>
    <w:rsid w:val="00D8396A"/>
    <w:rsid w:val="00D83999"/>
    <w:rsid w:val="00D83AE3"/>
    <w:rsid w:val="00D83C64"/>
    <w:rsid w:val="00D83CDB"/>
    <w:rsid w:val="00D83D6C"/>
    <w:rsid w:val="00D83DA5"/>
    <w:rsid w:val="00D83DFD"/>
    <w:rsid w:val="00D83F47"/>
    <w:rsid w:val="00D83FF5"/>
    <w:rsid w:val="00D84454"/>
    <w:rsid w:val="00D848C1"/>
    <w:rsid w:val="00D84A00"/>
    <w:rsid w:val="00D84A09"/>
    <w:rsid w:val="00D84C06"/>
    <w:rsid w:val="00D84D4C"/>
    <w:rsid w:val="00D85400"/>
    <w:rsid w:val="00D854C8"/>
    <w:rsid w:val="00D8571B"/>
    <w:rsid w:val="00D85A7C"/>
    <w:rsid w:val="00D85DF0"/>
    <w:rsid w:val="00D8601C"/>
    <w:rsid w:val="00D862A8"/>
    <w:rsid w:val="00D86AAE"/>
    <w:rsid w:val="00D86BAF"/>
    <w:rsid w:val="00D87123"/>
    <w:rsid w:val="00D8714B"/>
    <w:rsid w:val="00D8749D"/>
    <w:rsid w:val="00D874FF"/>
    <w:rsid w:val="00D87975"/>
    <w:rsid w:val="00D87C53"/>
    <w:rsid w:val="00D87CE6"/>
    <w:rsid w:val="00D90653"/>
    <w:rsid w:val="00D90A89"/>
    <w:rsid w:val="00D90AE4"/>
    <w:rsid w:val="00D90B0D"/>
    <w:rsid w:val="00D90BC5"/>
    <w:rsid w:val="00D9116D"/>
    <w:rsid w:val="00D9129D"/>
    <w:rsid w:val="00D92073"/>
    <w:rsid w:val="00D925FF"/>
    <w:rsid w:val="00D92997"/>
    <w:rsid w:val="00D92CDC"/>
    <w:rsid w:val="00D92D79"/>
    <w:rsid w:val="00D92FAC"/>
    <w:rsid w:val="00D935C7"/>
    <w:rsid w:val="00D93689"/>
    <w:rsid w:val="00D9380F"/>
    <w:rsid w:val="00D93851"/>
    <w:rsid w:val="00D939A5"/>
    <w:rsid w:val="00D93AD4"/>
    <w:rsid w:val="00D93CA1"/>
    <w:rsid w:val="00D93EDC"/>
    <w:rsid w:val="00D94686"/>
    <w:rsid w:val="00D946DF"/>
    <w:rsid w:val="00D949D9"/>
    <w:rsid w:val="00D94CAC"/>
    <w:rsid w:val="00D95036"/>
    <w:rsid w:val="00D950C8"/>
    <w:rsid w:val="00D95171"/>
    <w:rsid w:val="00D95397"/>
    <w:rsid w:val="00D95496"/>
    <w:rsid w:val="00D95601"/>
    <w:rsid w:val="00D959C6"/>
    <w:rsid w:val="00D95A34"/>
    <w:rsid w:val="00D95B4F"/>
    <w:rsid w:val="00D95DA7"/>
    <w:rsid w:val="00D95EC5"/>
    <w:rsid w:val="00D95F9A"/>
    <w:rsid w:val="00D96533"/>
    <w:rsid w:val="00D9666B"/>
    <w:rsid w:val="00D967DE"/>
    <w:rsid w:val="00D96AB0"/>
    <w:rsid w:val="00D96B4B"/>
    <w:rsid w:val="00D96DDA"/>
    <w:rsid w:val="00D970B4"/>
    <w:rsid w:val="00D971C6"/>
    <w:rsid w:val="00D971C8"/>
    <w:rsid w:val="00D97310"/>
    <w:rsid w:val="00D97BFF"/>
    <w:rsid w:val="00D97F88"/>
    <w:rsid w:val="00DA0545"/>
    <w:rsid w:val="00DA0A10"/>
    <w:rsid w:val="00DA0A1D"/>
    <w:rsid w:val="00DA0A7D"/>
    <w:rsid w:val="00DA1077"/>
    <w:rsid w:val="00DA1213"/>
    <w:rsid w:val="00DA136F"/>
    <w:rsid w:val="00DA1BED"/>
    <w:rsid w:val="00DA1CBF"/>
    <w:rsid w:val="00DA21B4"/>
    <w:rsid w:val="00DA222C"/>
    <w:rsid w:val="00DA2566"/>
    <w:rsid w:val="00DA274F"/>
    <w:rsid w:val="00DA2826"/>
    <w:rsid w:val="00DA2A36"/>
    <w:rsid w:val="00DA3003"/>
    <w:rsid w:val="00DA331D"/>
    <w:rsid w:val="00DA3428"/>
    <w:rsid w:val="00DA389F"/>
    <w:rsid w:val="00DA3B66"/>
    <w:rsid w:val="00DA3D6E"/>
    <w:rsid w:val="00DA3F4B"/>
    <w:rsid w:val="00DA3FBA"/>
    <w:rsid w:val="00DA4006"/>
    <w:rsid w:val="00DA402D"/>
    <w:rsid w:val="00DA4491"/>
    <w:rsid w:val="00DA4ABD"/>
    <w:rsid w:val="00DA4F0D"/>
    <w:rsid w:val="00DA4FD4"/>
    <w:rsid w:val="00DA5035"/>
    <w:rsid w:val="00DA50D8"/>
    <w:rsid w:val="00DA5634"/>
    <w:rsid w:val="00DA5949"/>
    <w:rsid w:val="00DA5C84"/>
    <w:rsid w:val="00DA5DB0"/>
    <w:rsid w:val="00DA5DFC"/>
    <w:rsid w:val="00DA5E12"/>
    <w:rsid w:val="00DA5E55"/>
    <w:rsid w:val="00DA605E"/>
    <w:rsid w:val="00DA63A8"/>
    <w:rsid w:val="00DA65A5"/>
    <w:rsid w:val="00DA6AE1"/>
    <w:rsid w:val="00DA6C43"/>
    <w:rsid w:val="00DA6E86"/>
    <w:rsid w:val="00DA746B"/>
    <w:rsid w:val="00DA755F"/>
    <w:rsid w:val="00DA75BE"/>
    <w:rsid w:val="00DA7954"/>
    <w:rsid w:val="00DA7998"/>
    <w:rsid w:val="00DA7B71"/>
    <w:rsid w:val="00DA7F51"/>
    <w:rsid w:val="00DB0065"/>
    <w:rsid w:val="00DB0588"/>
    <w:rsid w:val="00DB0718"/>
    <w:rsid w:val="00DB0875"/>
    <w:rsid w:val="00DB08B9"/>
    <w:rsid w:val="00DB09F0"/>
    <w:rsid w:val="00DB0BFB"/>
    <w:rsid w:val="00DB0EFE"/>
    <w:rsid w:val="00DB12A2"/>
    <w:rsid w:val="00DB12C8"/>
    <w:rsid w:val="00DB131E"/>
    <w:rsid w:val="00DB148E"/>
    <w:rsid w:val="00DB14D5"/>
    <w:rsid w:val="00DB1747"/>
    <w:rsid w:val="00DB175E"/>
    <w:rsid w:val="00DB1A9C"/>
    <w:rsid w:val="00DB1B6C"/>
    <w:rsid w:val="00DB211F"/>
    <w:rsid w:val="00DB21BF"/>
    <w:rsid w:val="00DB26FD"/>
    <w:rsid w:val="00DB2744"/>
    <w:rsid w:val="00DB2844"/>
    <w:rsid w:val="00DB2A1A"/>
    <w:rsid w:val="00DB2DDB"/>
    <w:rsid w:val="00DB2FD9"/>
    <w:rsid w:val="00DB398E"/>
    <w:rsid w:val="00DB3C05"/>
    <w:rsid w:val="00DB3EB7"/>
    <w:rsid w:val="00DB3F08"/>
    <w:rsid w:val="00DB42E6"/>
    <w:rsid w:val="00DB45F8"/>
    <w:rsid w:val="00DB46F3"/>
    <w:rsid w:val="00DB4733"/>
    <w:rsid w:val="00DB4CA5"/>
    <w:rsid w:val="00DB4DB9"/>
    <w:rsid w:val="00DB4EE7"/>
    <w:rsid w:val="00DB4F6F"/>
    <w:rsid w:val="00DB4FB9"/>
    <w:rsid w:val="00DB53D6"/>
    <w:rsid w:val="00DB549C"/>
    <w:rsid w:val="00DB575E"/>
    <w:rsid w:val="00DB58AA"/>
    <w:rsid w:val="00DB5B49"/>
    <w:rsid w:val="00DB606E"/>
    <w:rsid w:val="00DB63A0"/>
    <w:rsid w:val="00DB651E"/>
    <w:rsid w:val="00DB69D7"/>
    <w:rsid w:val="00DB7563"/>
    <w:rsid w:val="00DB7BB8"/>
    <w:rsid w:val="00DB7F6A"/>
    <w:rsid w:val="00DC00EF"/>
    <w:rsid w:val="00DC01F3"/>
    <w:rsid w:val="00DC0263"/>
    <w:rsid w:val="00DC04A6"/>
    <w:rsid w:val="00DC0568"/>
    <w:rsid w:val="00DC05AF"/>
    <w:rsid w:val="00DC09A5"/>
    <w:rsid w:val="00DC0A08"/>
    <w:rsid w:val="00DC0B8C"/>
    <w:rsid w:val="00DC0BD9"/>
    <w:rsid w:val="00DC0CDA"/>
    <w:rsid w:val="00DC0E3D"/>
    <w:rsid w:val="00DC1007"/>
    <w:rsid w:val="00DC112C"/>
    <w:rsid w:val="00DC15EA"/>
    <w:rsid w:val="00DC1D73"/>
    <w:rsid w:val="00DC1F20"/>
    <w:rsid w:val="00DC1FBB"/>
    <w:rsid w:val="00DC21BF"/>
    <w:rsid w:val="00DC21CB"/>
    <w:rsid w:val="00DC2AC3"/>
    <w:rsid w:val="00DC2CA9"/>
    <w:rsid w:val="00DC3052"/>
    <w:rsid w:val="00DC324D"/>
    <w:rsid w:val="00DC327A"/>
    <w:rsid w:val="00DC33CE"/>
    <w:rsid w:val="00DC3963"/>
    <w:rsid w:val="00DC3AB2"/>
    <w:rsid w:val="00DC3B3D"/>
    <w:rsid w:val="00DC3B55"/>
    <w:rsid w:val="00DC3B91"/>
    <w:rsid w:val="00DC3CFD"/>
    <w:rsid w:val="00DC3DFA"/>
    <w:rsid w:val="00DC3FD9"/>
    <w:rsid w:val="00DC4211"/>
    <w:rsid w:val="00DC459D"/>
    <w:rsid w:val="00DC466D"/>
    <w:rsid w:val="00DC48D6"/>
    <w:rsid w:val="00DC4BE2"/>
    <w:rsid w:val="00DC4C8F"/>
    <w:rsid w:val="00DC4F5A"/>
    <w:rsid w:val="00DC524E"/>
    <w:rsid w:val="00DC551D"/>
    <w:rsid w:val="00DC5CD6"/>
    <w:rsid w:val="00DC5F9D"/>
    <w:rsid w:val="00DC613B"/>
    <w:rsid w:val="00DC614A"/>
    <w:rsid w:val="00DC649C"/>
    <w:rsid w:val="00DC670E"/>
    <w:rsid w:val="00DC6962"/>
    <w:rsid w:val="00DC699E"/>
    <w:rsid w:val="00DC6FBB"/>
    <w:rsid w:val="00DC71AF"/>
    <w:rsid w:val="00DC7241"/>
    <w:rsid w:val="00DC7467"/>
    <w:rsid w:val="00DC74E2"/>
    <w:rsid w:val="00DC77AE"/>
    <w:rsid w:val="00DC7952"/>
    <w:rsid w:val="00DD07F8"/>
    <w:rsid w:val="00DD08F4"/>
    <w:rsid w:val="00DD0A45"/>
    <w:rsid w:val="00DD112D"/>
    <w:rsid w:val="00DD1931"/>
    <w:rsid w:val="00DD19EF"/>
    <w:rsid w:val="00DD1A05"/>
    <w:rsid w:val="00DD1C55"/>
    <w:rsid w:val="00DD233F"/>
    <w:rsid w:val="00DD267D"/>
    <w:rsid w:val="00DD2A7A"/>
    <w:rsid w:val="00DD2C02"/>
    <w:rsid w:val="00DD2C51"/>
    <w:rsid w:val="00DD2E40"/>
    <w:rsid w:val="00DD308A"/>
    <w:rsid w:val="00DD327F"/>
    <w:rsid w:val="00DD32E6"/>
    <w:rsid w:val="00DD34B4"/>
    <w:rsid w:val="00DD3636"/>
    <w:rsid w:val="00DD3D71"/>
    <w:rsid w:val="00DD3E32"/>
    <w:rsid w:val="00DD3E53"/>
    <w:rsid w:val="00DD3E75"/>
    <w:rsid w:val="00DD3EBD"/>
    <w:rsid w:val="00DD4436"/>
    <w:rsid w:val="00DD4CCA"/>
    <w:rsid w:val="00DD4DC6"/>
    <w:rsid w:val="00DD4FA4"/>
    <w:rsid w:val="00DD518E"/>
    <w:rsid w:val="00DD5423"/>
    <w:rsid w:val="00DD549B"/>
    <w:rsid w:val="00DD5999"/>
    <w:rsid w:val="00DD5D08"/>
    <w:rsid w:val="00DD5F08"/>
    <w:rsid w:val="00DD5F29"/>
    <w:rsid w:val="00DD5FA2"/>
    <w:rsid w:val="00DD63DB"/>
    <w:rsid w:val="00DD6513"/>
    <w:rsid w:val="00DD6756"/>
    <w:rsid w:val="00DD6B6C"/>
    <w:rsid w:val="00DD6B7E"/>
    <w:rsid w:val="00DD6BEF"/>
    <w:rsid w:val="00DD73BF"/>
    <w:rsid w:val="00DD75FF"/>
    <w:rsid w:val="00DD77E8"/>
    <w:rsid w:val="00DD7C91"/>
    <w:rsid w:val="00DD7E43"/>
    <w:rsid w:val="00DD7F19"/>
    <w:rsid w:val="00DE00E0"/>
    <w:rsid w:val="00DE02E2"/>
    <w:rsid w:val="00DE061E"/>
    <w:rsid w:val="00DE0879"/>
    <w:rsid w:val="00DE09F0"/>
    <w:rsid w:val="00DE0A6E"/>
    <w:rsid w:val="00DE0B4D"/>
    <w:rsid w:val="00DE1302"/>
    <w:rsid w:val="00DE15AA"/>
    <w:rsid w:val="00DE19E9"/>
    <w:rsid w:val="00DE21A3"/>
    <w:rsid w:val="00DE2207"/>
    <w:rsid w:val="00DE225C"/>
    <w:rsid w:val="00DE2274"/>
    <w:rsid w:val="00DE24A5"/>
    <w:rsid w:val="00DE27DB"/>
    <w:rsid w:val="00DE2DDD"/>
    <w:rsid w:val="00DE2DE4"/>
    <w:rsid w:val="00DE326C"/>
    <w:rsid w:val="00DE33FA"/>
    <w:rsid w:val="00DE3403"/>
    <w:rsid w:val="00DE37CB"/>
    <w:rsid w:val="00DE3835"/>
    <w:rsid w:val="00DE3B26"/>
    <w:rsid w:val="00DE3BCF"/>
    <w:rsid w:val="00DE3CB5"/>
    <w:rsid w:val="00DE3DC2"/>
    <w:rsid w:val="00DE3FB8"/>
    <w:rsid w:val="00DE4000"/>
    <w:rsid w:val="00DE408F"/>
    <w:rsid w:val="00DE45DF"/>
    <w:rsid w:val="00DE468A"/>
    <w:rsid w:val="00DE4690"/>
    <w:rsid w:val="00DE48D2"/>
    <w:rsid w:val="00DE4D2E"/>
    <w:rsid w:val="00DE4D5A"/>
    <w:rsid w:val="00DE4E58"/>
    <w:rsid w:val="00DE4F88"/>
    <w:rsid w:val="00DE50FC"/>
    <w:rsid w:val="00DE52A3"/>
    <w:rsid w:val="00DE5405"/>
    <w:rsid w:val="00DE544D"/>
    <w:rsid w:val="00DE55A9"/>
    <w:rsid w:val="00DE569F"/>
    <w:rsid w:val="00DE56DE"/>
    <w:rsid w:val="00DE5837"/>
    <w:rsid w:val="00DE59E5"/>
    <w:rsid w:val="00DE5E28"/>
    <w:rsid w:val="00DE5FF0"/>
    <w:rsid w:val="00DE605F"/>
    <w:rsid w:val="00DE6A91"/>
    <w:rsid w:val="00DE6C1B"/>
    <w:rsid w:val="00DE6E4D"/>
    <w:rsid w:val="00DE7837"/>
    <w:rsid w:val="00DE789B"/>
    <w:rsid w:val="00DE7BEA"/>
    <w:rsid w:val="00DE7C1B"/>
    <w:rsid w:val="00DE7F28"/>
    <w:rsid w:val="00DF006D"/>
    <w:rsid w:val="00DF0380"/>
    <w:rsid w:val="00DF07A8"/>
    <w:rsid w:val="00DF0C6A"/>
    <w:rsid w:val="00DF0E33"/>
    <w:rsid w:val="00DF0EB8"/>
    <w:rsid w:val="00DF1083"/>
    <w:rsid w:val="00DF116D"/>
    <w:rsid w:val="00DF1394"/>
    <w:rsid w:val="00DF1671"/>
    <w:rsid w:val="00DF19AC"/>
    <w:rsid w:val="00DF1D6F"/>
    <w:rsid w:val="00DF231A"/>
    <w:rsid w:val="00DF2332"/>
    <w:rsid w:val="00DF27B9"/>
    <w:rsid w:val="00DF29C6"/>
    <w:rsid w:val="00DF2DDB"/>
    <w:rsid w:val="00DF354E"/>
    <w:rsid w:val="00DF35E8"/>
    <w:rsid w:val="00DF363D"/>
    <w:rsid w:val="00DF38C3"/>
    <w:rsid w:val="00DF39DD"/>
    <w:rsid w:val="00DF3D8F"/>
    <w:rsid w:val="00DF3E86"/>
    <w:rsid w:val="00DF444C"/>
    <w:rsid w:val="00DF463A"/>
    <w:rsid w:val="00DF466E"/>
    <w:rsid w:val="00DF4F7A"/>
    <w:rsid w:val="00DF5012"/>
    <w:rsid w:val="00DF536E"/>
    <w:rsid w:val="00DF538B"/>
    <w:rsid w:val="00DF579C"/>
    <w:rsid w:val="00DF5978"/>
    <w:rsid w:val="00DF5A25"/>
    <w:rsid w:val="00DF5B13"/>
    <w:rsid w:val="00DF5B18"/>
    <w:rsid w:val="00DF5C07"/>
    <w:rsid w:val="00DF5D8E"/>
    <w:rsid w:val="00DF5E7B"/>
    <w:rsid w:val="00DF5E88"/>
    <w:rsid w:val="00DF6377"/>
    <w:rsid w:val="00DF63B5"/>
    <w:rsid w:val="00DF6485"/>
    <w:rsid w:val="00DF682B"/>
    <w:rsid w:val="00DF6AB8"/>
    <w:rsid w:val="00DF7110"/>
    <w:rsid w:val="00DF7188"/>
    <w:rsid w:val="00DF71D5"/>
    <w:rsid w:val="00DF7501"/>
    <w:rsid w:val="00DF7993"/>
    <w:rsid w:val="00DF7A8E"/>
    <w:rsid w:val="00DF7AC1"/>
    <w:rsid w:val="00E000C1"/>
    <w:rsid w:val="00E0013A"/>
    <w:rsid w:val="00E00BF2"/>
    <w:rsid w:val="00E00CFD"/>
    <w:rsid w:val="00E00D09"/>
    <w:rsid w:val="00E00D13"/>
    <w:rsid w:val="00E0129A"/>
    <w:rsid w:val="00E01529"/>
    <w:rsid w:val="00E01794"/>
    <w:rsid w:val="00E0181B"/>
    <w:rsid w:val="00E01919"/>
    <w:rsid w:val="00E01A7F"/>
    <w:rsid w:val="00E01D5D"/>
    <w:rsid w:val="00E021E4"/>
    <w:rsid w:val="00E027C8"/>
    <w:rsid w:val="00E02807"/>
    <w:rsid w:val="00E028E7"/>
    <w:rsid w:val="00E02BCF"/>
    <w:rsid w:val="00E02E29"/>
    <w:rsid w:val="00E0302C"/>
    <w:rsid w:val="00E033B6"/>
    <w:rsid w:val="00E033FA"/>
    <w:rsid w:val="00E037E0"/>
    <w:rsid w:val="00E03AAE"/>
    <w:rsid w:val="00E03B1C"/>
    <w:rsid w:val="00E03BCD"/>
    <w:rsid w:val="00E03C6F"/>
    <w:rsid w:val="00E03E70"/>
    <w:rsid w:val="00E03E74"/>
    <w:rsid w:val="00E03F6F"/>
    <w:rsid w:val="00E04A66"/>
    <w:rsid w:val="00E0540A"/>
    <w:rsid w:val="00E05425"/>
    <w:rsid w:val="00E05628"/>
    <w:rsid w:val="00E05749"/>
    <w:rsid w:val="00E05B9E"/>
    <w:rsid w:val="00E06514"/>
    <w:rsid w:val="00E06592"/>
    <w:rsid w:val="00E06846"/>
    <w:rsid w:val="00E068BD"/>
    <w:rsid w:val="00E06B00"/>
    <w:rsid w:val="00E06E46"/>
    <w:rsid w:val="00E075F3"/>
    <w:rsid w:val="00E078A2"/>
    <w:rsid w:val="00E07D9A"/>
    <w:rsid w:val="00E07F76"/>
    <w:rsid w:val="00E102C3"/>
    <w:rsid w:val="00E10528"/>
    <w:rsid w:val="00E107F9"/>
    <w:rsid w:val="00E10945"/>
    <w:rsid w:val="00E10A0A"/>
    <w:rsid w:val="00E10A50"/>
    <w:rsid w:val="00E10B37"/>
    <w:rsid w:val="00E10F3B"/>
    <w:rsid w:val="00E110C5"/>
    <w:rsid w:val="00E1115F"/>
    <w:rsid w:val="00E1163C"/>
    <w:rsid w:val="00E1185C"/>
    <w:rsid w:val="00E11EAB"/>
    <w:rsid w:val="00E11F2C"/>
    <w:rsid w:val="00E120C5"/>
    <w:rsid w:val="00E12202"/>
    <w:rsid w:val="00E125B8"/>
    <w:rsid w:val="00E12776"/>
    <w:rsid w:val="00E12939"/>
    <w:rsid w:val="00E12E0F"/>
    <w:rsid w:val="00E13222"/>
    <w:rsid w:val="00E13560"/>
    <w:rsid w:val="00E13644"/>
    <w:rsid w:val="00E13734"/>
    <w:rsid w:val="00E137FB"/>
    <w:rsid w:val="00E13969"/>
    <w:rsid w:val="00E13D54"/>
    <w:rsid w:val="00E13EA1"/>
    <w:rsid w:val="00E13EE6"/>
    <w:rsid w:val="00E14155"/>
    <w:rsid w:val="00E14393"/>
    <w:rsid w:val="00E146F6"/>
    <w:rsid w:val="00E1479E"/>
    <w:rsid w:val="00E148B4"/>
    <w:rsid w:val="00E14BD6"/>
    <w:rsid w:val="00E15072"/>
    <w:rsid w:val="00E151D0"/>
    <w:rsid w:val="00E15338"/>
    <w:rsid w:val="00E1554F"/>
    <w:rsid w:val="00E15561"/>
    <w:rsid w:val="00E1576B"/>
    <w:rsid w:val="00E15982"/>
    <w:rsid w:val="00E15AA9"/>
    <w:rsid w:val="00E15DFB"/>
    <w:rsid w:val="00E16177"/>
    <w:rsid w:val="00E161CD"/>
    <w:rsid w:val="00E16301"/>
    <w:rsid w:val="00E16373"/>
    <w:rsid w:val="00E16454"/>
    <w:rsid w:val="00E16562"/>
    <w:rsid w:val="00E16A78"/>
    <w:rsid w:val="00E16B14"/>
    <w:rsid w:val="00E16B22"/>
    <w:rsid w:val="00E17061"/>
    <w:rsid w:val="00E170E5"/>
    <w:rsid w:val="00E170F3"/>
    <w:rsid w:val="00E1714B"/>
    <w:rsid w:val="00E171A0"/>
    <w:rsid w:val="00E175C6"/>
    <w:rsid w:val="00E17B00"/>
    <w:rsid w:val="00E17B0E"/>
    <w:rsid w:val="00E17C46"/>
    <w:rsid w:val="00E17EA7"/>
    <w:rsid w:val="00E20316"/>
    <w:rsid w:val="00E20784"/>
    <w:rsid w:val="00E2078F"/>
    <w:rsid w:val="00E2085E"/>
    <w:rsid w:val="00E20BC2"/>
    <w:rsid w:val="00E20EDE"/>
    <w:rsid w:val="00E20F40"/>
    <w:rsid w:val="00E210AF"/>
    <w:rsid w:val="00E2132B"/>
    <w:rsid w:val="00E2169F"/>
    <w:rsid w:val="00E21F9F"/>
    <w:rsid w:val="00E22265"/>
    <w:rsid w:val="00E229AF"/>
    <w:rsid w:val="00E22AE9"/>
    <w:rsid w:val="00E22C4E"/>
    <w:rsid w:val="00E22C65"/>
    <w:rsid w:val="00E22C98"/>
    <w:rsid w:val="00E22D65"/>
    <w:rsid w:val="00E22F36"/>
    <w:rsid w:val="00E231B9"/>
    <w:rsid w:val="00E2345D"/>
    <w:rsid w:val="00E23528"/>
    <w:rsid w:val="00E23B26"/>
    <w:rsid w:val="00E23B4B"/>
    <w:rsid w:val="00E23D40"/>
    <w:rsid w:val="00E23E15"/>
    <w:rsid w:val="00E23E7A"/>
    <w:rsid w:val="00E241AA"/>
    <w:rsid w:val="00E245B0"/>
    <w:rsid w:val="00E2472E"/>
    <w:rsid w:val="00E249B8"/>
    <w:rsid w:val="00E24CF2"/>
    <w:rsid w:val="00E24DAF"/>
    <w:rsid w:val="00E2546C"/>
    <w:rsid w:val="00E2550A"/>
    <w:rsid w:val="00E2553A"/>
    <w:rsid w:val="00E2564D"/>
    <w:rsid w:val="00E25CA0"/>
    <w:rsid w:val="00E2602F"/>
    <w:rsid w:val="00E26102"/>
    <w:rsid w:val="00E264DB"/>
    <w:rsid w:val="00E265AE"/>
    <w:rsid w:val="00E266DA"/>
    <w:rsid w:val="00E266DE"/>
    <w:rsid w:val="00E267F5"/>
    <w:rsid w:val="00E26A0A"/>
    <w:rsid w:val="00E26AEC"/>
    <w:rsid w:val="00E26BDC"/>
    <w:rsid w:val="00E26C40"/>
    <w:rsid w:val="00E26DE0"/>
    <w:rsid w:val="00E26F29"/>
    <w:rsid w:val="00E26F42"/>
    <w:rsid w:val="00E26F48"/>
    <w:rsid w:val="00E270B1"/>
    <w:rsid w:val="00E2725D"/>
    <w:rsid w:val="00E272A4"/>
    <w:rsid w:val="00E27325"/>
    <w:rsid w:val="00E27591"/>
    <w:rsid w:val="00E27751"/>
    <w:rsid w:val="00E2778B"/>
    <w:rsid w:val="00E300B7"/>
    <w:rsid w:val="00E30426"/>
    <w:rsid w:val="00E30734"/>
    <w:rsid w:val="00E30AD2"/>
    <w:rsid w:val="00E30D8E"/>
    <w:rsid w:val="00E30D90"/>
    <w:rsid w:val="00E30E50"/>
    <w:rsid w:val="00E31070"/>
    <w:rsid w:val="00E31098"/>
    <w:rsid w:val="00E31188"/>
    <w:rsid w:val="00E31401"/>
    <w:rsid w:val="00E314FA"/>
    <w:rsid w:val="00E31650"/>
    <w:rsid w:val="00E318FB"/>
    <w:rsid w:val="00E31EF8"/>
    <w:rsid w:val="00E31F26"/>
    <w:rsid w:val="00E321C6"/>
    <w:rsid w:val="00E322E8"/>
    <w:rsid w:val="00E325B3"/>
    <w:rsid w:val="00E3262C"/>
    <w:rsid w:val="00E32637"/>
    <w:rsid w:val="00E3268C"/>
    <w:rsid w:val="00E328B7"/>
    <w:rsid w:val="00E3293F"/>
    <w:rsid w:val="00E32942"/>
    <w:rsid w:val="00E32C5C"/>
    <w:rsid w:val="00E32CB7"/>
    <w:rsid w:val="00E3310C"/>
    <w:rsid w:val="00E3316C"/>
    <w:rsid w:val="00E33826"/>
    <w:rsid w:val="00E33942"/>
    <w:rsid w:val="00E33C00"/>
    <w:rsid w:val="00E33CCE"/>
    <w:rsid w:val="00E33CE1"/>
    <w:rsid w:val="00E33E5A"/>
    <w:rsid w:val="00E340BF"/>
    <w:rsid w:val="00E34765"/>
    <w:rsid w:val="00E347A4"/>
    <w:rsid w:val="00E34A07"/>
    <w:rsid w:val="00E3504F"/>
    <w:rsid w:val="00E353A0"/>
    <w:rsid w:val="00E3558B"/>
    <w:rsid w:val="00E356D3"/>
    <w:rsid w:val="00E356EF"/>
    <w:rsid w:val="00E35746"/>
    <w:rsid w:val="00E357B4"/>
    <w:rsid w:val="00E35A57"/>
    <w:rsid w:val="00E35A8A"/>
    <w:rsid w:val="00E35F5E"/>
    <w:rsid w:val="00E35FBF"/>
    <w:rsid w:val="00E36095"/>
    <w:rsid w:val="00E36100"/>
    <w:rsid w:val="00E3640D"/>
    <w:rsid w:val="00E36510"/>
    <w:rsid w:val="00E367C6"/>
    <w:rsid w:val="00E3688F"/>
    <w:rsid w:val="00E3691D"/>
    <w:rsid w:val="00E369A4"/>
    <w:rsid w:val="00E36A4E"/>
    <w:rsid w:val="00E36C98"/>
    <w:rsid w:val="00E36E9F"/>
    <w:rsid w:val="00E36FDE"/>
    <w:rsid w:val="00E37271"/>
    <w:rsid w:val="00E3737B"/>
    <w:rsid w:val="00E374E0"/>
    <w:rsid w:val="00E37622"/>
    <w:rsid w:val="00E37822"/>
    <w:rsid w:val="00E37A5B"/>
    <w:rsid w:val="00E37FBB"/>
    <w:rsid w:val="00E40902"/>
    <w:rsid w:val="00E40B4A"/>
    <w:rsid w:val="00E40C8D"/>
    <w:rsid w:val="00E41013"/>
    <w:rsid w:val="00E4120B"/>
    <w:rsid w:val="00E415DA"/>
    <w:rsid w:val="00E41750"/>
    <w:rsid w:val="00E41C22"/>
    <w:rsid w:val="00E41EFF"/>
    <w:rsid w:val="00E4212F"/>
    <w:rsid w:val="00E4267C"/>
    <w:rsid w:val="00E4270A"/>
    <w:rsid w:val="00E42BFE"/>
    <w:rsid w:val="00E42C14"/>
    <w:rsid w:val="00E42EC3"/>
    <w:rsid w:val="00E4308F"/>
    <w:rsid w:val="00E43207"/>
    <w:rsid w:val="00E432DD"/>
    <w:rsid w:val="00E4356A"/>
    <w:rsid w:val="00E435C3"/>
    <w:rsid w:val="00E43762"/>
    <w:rsid w:val="00E4385D"/>
    <w:rsid w:val="00E43925"/>
    <w:rsid w:val="00E43967"/>
    <w:rsid w:val="00E43A28"/>
    <w:rsid w:val="00E43BFD"/>
    <w:rsid w:val="00E43DDD"/>
    <w:rsid w:val="00E43E0C"/>
    <w:rsid w:val="00E43E43"/>
    <w:rsid w:val="00E43E4A"/>
    <w:rsid w:val="00E43E57"/>
    <w:rsid w:val="00E44076"/>
    <w:rsid w:val="00E44164"/>
    <w:rsid w:val="00E44206"/>
    <w:rsid w:val="00E4423E"/>
    <w:rsid w:val="00E443C3"/>
    <w:rsid w:val="00E444C3"/>
    <w:rsid w:val="00E44742"/>
    <w:rsid w:val="00E44775"/>
    <w:rsid w:val="00E44AA0"/>
    <w:rsid w:val="00E44E7F"/>
    <w:rsid w:val="00E44FEE"/>
    <w:rsid w:val="00E451B2"/>
    <w:rsid w:val="00E451DE"/>
    <w:rsid w:val="00E451EE"/>
    <w:rsid w:val="00E454B1"/>
    <w:rsid w:val="00E45A6D"/>
    <w:rsid w:val="00E45A9D"/>
    <w:rsid w:val="00E45AEC"/>
    <w:rsid w:val="00E460E3"/>
    <w:rsid w:val="00E46291"/>
    <w:rsid w:val="00E469D3"/>
    <w:rsid w:val="00E46B1D"/>
    <w:rsid w:val="00E46C62"/>
    <w:rsid w:val="00E46CD2"/>
    <w:rsid w:val="00E4743C"/>
    <w:rsid w:val="00E4771D"/>
    <w:rsid w:val="00E477FD"/>
    <w:rsid w:val="00E4792E"/>
    <w:rsid w:val="00E47D9B"/>
    <w:rsid w:val="00E5037F"/>
    <w:rsid w:val="00E50610"/>
    <w:rsid w:val="00E5064B"/>
    <w:rsid w:val="00E5078E"/>
    <w:rsid w:val="00E50A27"/>
    <w:rsid w:val="00E50B03"/>
    <w:rsid w:val="00E50BA8"/>
    <w:rsid w:val="00E51038"/>
    <w:rsid w:val="00E5111F"/>
    <w:rsid w:val="00E5155B"/>
    <w:rsid w:val="00E51F25"/>
    <w:rsid w:val="00E52071"/>
    <w:rsid w:val="00E52489"/>
    <w:rsid w:val="00E5270F"/>
    <w:rsid w:val="00E52955"/>
    <w:rsid w:val="00E52FC0"/>
    <w:rsid w:val="00E52FCC"/>
    <w:rsid w:val="00E53AAF"/>
    <w:rsid w:val="00E53CC8"/>
    <w:rsid w:val="00E53E33"/>
    <w:rsid w:val="00E5400C"/>
    <w:rsid w:val="00E5436B"/>
    <w:rsid w:val="00E5436D"/>
    <w:rsid w:val="00E543CD"/>
    <w:rsid w:val="00E54403"/>
    <w:rsid w:val="00E544C9"/>
    <w:rsid w:val="00E545CB"/>
    <w:rsid w:val="00E547DC"/>
    <w:rsid w:val="00E548F5"/>
    <w:rsid w:val="00E55138"/>
    <w:rsid w:val="00E5532D"/>
    <w:rsid w:val="00E55816"/>
    <w:rsid w:val="00E55A7E"/>
    <w:rsid w:val="00E55B1D"/>
    <w:rsid w:val="00E55CF7"/>
    <w:rsid w:val="00E55DE1"/>
    <w:rsid w:val="00E55F1F"/>
    <w:rsid w:val="00E561D9"/>
    <w:rsid w:val="00E5624D"/>
    <w:rsid w:val="00E5673C"/>
    <w:rsid w:val="00E56A5D"/>
    <w:rsid w:val="00E56AB5"/>
    <w:rsid w:val="00E571AB"/>
    <w:rsid w:val="00E57242"/>
    <w:rsid w:val="00E57734"/>
    <w:rsid w:val="00E577D0"/>
    <w:rsid w:val="00E5799A"/>
    <w:rsid w:val="00E57B92"/>
    <w:rsid w:val="00E57CA1"/>
    <w:rsid w:val="00E57D37"/>
    <w:rsid w:val="00E57E7A"/>
    <w:rsid w:val="00E6025D"/>
    <w:rsid w:val="00E60690"/>
    <w:rsid w:val="00E60AAE"/>
    <w:rsid w:val="00E60F92"/>
    <w:rsid w:val="00E60FB6"/>
    <w:rsid w:val="00E60FE6"/>
    <w:rsid w:val="00E612A5"/>
    <w:rsid w:val="00E6154B"/>
    <w:rsid w:val="00E6155B"/>
    <w:rsid w:val="00E61F7C"/>
    <w:rsid w:val="00E61F9B"/>
    <w:rsid w:val="00E620F4"/>
    <w:rsid w:val="00E620FE"/>
    <w:rsid w:val="00E6214C"/>
    <w:rsid w:val="00E6215D"/>
    <w:rsid w:val="00E621A0"/>
    <w:rsid w:val="00E62583"/>
    <w:rsid w:val="00E62BD4"/>
    <w:rsid w:val="00E62E6B"/>
    <w:rsid w:val="00E62FB6"/>
    <w:rsid w:val="00E63482"/>
    <w:rsid w:val="00E63904"/>
    <w:rsid w:val="00E63FCB"/>
    <w:rsid w:val="00E64124"/>
    <w:rsid w:val="00E64990"/>
    <w:rsid w:val="00E64C4A"/>
    <w:rsid w:val="00E64F35"/>
    <w:rsid w:val="00E65210"/>
    <w:rsid w:val="00E653F9"/>
    <w:rsid w:val="00E65783"/>
    <w:rsid w:val="00E6591A"/>
    <w:rsid w:val="00E65B4A"/>
    <w:rsid w:val="00E65B6A"/>
    <w:rsid w:val="00E65BE3"/>
    <w:rsid w:val="00E65C4B"/>
    <w:rsid w:val="00E65C80"/>
    <w:rsid w:val="00E66124"/>
    <w:rsid w:val="00E66554"/>
    <w:rsid w:val="00E66647"/>
    <w:rsid w:val="00E6664B"/>
    <w:rsid w:val="00E66A05"/>
    <w:rsid w:val="00E66A31"/>
    <w:rsid w:val="00E66A46"/>
    <w:rsid w:val="00E66C7D"/>
    <w:rsid w:val="00E66CC9"/>
    <w:rsid w:val="00E6717A"/>
    <w:rsid w:val="00E673C6"/>
    <w:rsid w:val="00E67550"/>
    <w:rsid w:val="00E677CA"/>
    <w:rsid w:val="00E67926"/>
    <w:rsid w:val="00E67AF9"/>
    <w:rsid w:val="00E67B18"/>
    <w:rsid w:val="00E700E8"/>
    <w:rsid w:val="00E70156"/>
    <w:rsid w:val="00E70286"/>
    <w:rsid w:val="00E705F3"/>
    <w:rsid w:val="00E70AAB"/>
    <w:rsid w:val="00E70B6A"/>
    <w:rsid w:val="00E71116"/>
    <w:rsid w:val="00E7118C"/>
    <w:rsid w:val="00E715DA"/>
    <w:rsid w:val="00E717A1"/>
    <w:rsid w:val="00E720F0"/>
    <w:rsid w:val="00E724A7"/>
    <w:rsid w:val="00E725AF"/>
    <w:rsid w:val="00E72604"/>
    <w:rsid w:val="00E72733"/>
    <w:rsid w:val="00E72D27"/>
    <w:rsid w:val="00E72EBC"/>
    <w:rsid w:val="00E72F7B"/>
    <w:rsid w:val="00E7335C"/>
    <w:rsid w:val="00E7352D"/>
    <w:rsid w:val="00E73582"/>
    <w:rsid w:val="00E736A3"/>
    <w:rsid w:val="00E73741"/>
    <w:rsid w:val="00E73B4C"/>
    <w:rsid w:val="00E73E67"/>
    <w:rsid w:val="00E74067"/>
    <w:rsid w:val="00E7433A"/>
    <w:rsid w:val="00E7449F"/>
    <w:rsid w:val="00E74939"/>
    <w:rsid w:val="00E74972"/>
    <w:rsid w:val="00E74F1C"/>
    <w:rsid w:val="00E74F9D"/>
    <w:rsid w:val="00E74FA7"/>
    <w:rsid w:val="00E752A1"/>
    <w:rsid w:val="00E75457"/>
    <w:rsid w:val="00E7595B"/>
    <w:rsid w:val="00E759F1"/>
    <w:rsid w:val="00E7619A"/>
    <w:rsid w:val="00E7651A"/>
    <w:rsid w:val="00E76679"/>
    <w:rsid w:val="00E76FF2"/>
    <w:rsid w:val="00E77092"/>
    <w:rsid w:val="00E7719D"/>
    <w:rsid w:val="00E7719E"/>
    <w:rsid w:val="00E77416"/>
    <w:rsid w:val="00E77437"/>
    <w:rsid w:val="00E775D0"/>
    <w:rsid w:val="00E77673"/>
    <w:rsid w:val="00E7795C"/>
    <w:rsid w:val="00E77B97"/>
    <w:rsid w:val="00E77F0F"/>
    <w:rsid w:val="00E80035"/>
    <w:rsid w:val="00E80108"/>
    <w:rsid w:val="00E80113"/>
    <w:rsid w:val="00E80183"/>
    <w:rsid w:val="00E80555"/>
    <w:rsid w:val="00E810DB"/>
    <w:rsid w:val="00E81208"/>
    <w:rsid w:val="00E8135B"/>
    <w:rsid w:val="00E815AF"/>
    <w:rsid w:val="00E81BAC"/>
    <w:rsid w:val="00E82160"/>
    <w:rsid w:val="00E822A6"/>
    <w:rsid w:val="00E82343"/>
    <w:rsid w:val="00E824A8"/>
    <w:rsid w:val="00E826B1"/>
    <w:rsid w:val="00E8277F"/>
    <w:rsid w:val="00E82EA9"/>
    <w:rsid w:val="00E83008"/>
    <w:rsid w:val="00E83298"/>
    <w:rsid w:val="00E836C5"/>
    <w:rsid w:val="00E837F3"/>
    <w:rsid w:val="00E83835"/>
    <w:rsid w:val="00E83A89"/>
    <w:rsid w:val="00E83FA0"/>
    <w:rsid w:val="00E8416B"/>
    <w:rsid w:val="00E841D9"/>
    <w:rsid w:val="00E84228"/>
    <w:rsid w:val="00E842BA"/>
    <w:rsid w:val="00E842F0"/>
    <w:rsid w:val="00E843FA"/>
    <w:rsid w:val="00E84BDC"/>
    <w:rsid w:val="00E85345"/>
    <w:rsid w:val="00E8546D"/>
    <w:rsid w:val="00E85657"/>
    <w:rsid w:val="00E856B9"/>
    <w:rsid w:val="00E857FD"/>
    <w:rsid w:val="00E85864"/>
    <w:rsid w:val="00E859B0"/>
    <w:rsid w:val="00E85DC4"/>
    <w:rsid w:val="00E85FC8"/>
    <w:rsid w:val="00E86468"/>
    <w:rsid w:val="00E864DE"/>
    <w:rsid w:val="00E868D0"/>
    <w:rsid w:val="00E86932"/>
    <w:rsid w:val="00E86A99"/>
    <w:rsid w:val="00E86BAD"/>
    <w:rsid w:val="00E872A6"/>
    <w:rsid w:val="00E87A93"/>
    <w:rsid w:val="00E87EAD"/>
    <w:rsid w:val="00E87F35"/>
    <w:rsid w:val="00E900D7"/>
    <w:rsid w:val="00E900DD"/>
    <w:rsid w:val="00E90264"/>
    <w:rsid w:val="00E9030D"/>
    <w:rsid w:val="00E903D6"/>
    <w:rsid w:val="00E90969"/>
    <w:rsid w:val="00E90F34"/>
    <w:rsid w:val="00E910D5"/>
    <w:rsid w:val="00E912C2"/>
    <w:rsid w:val="00E91335"/>
    <w:rsid w:val="00E916B0"/>
    <w:rsid w:val="00E91AD8"/>
    <w:rsid w:val="00E91BD9"/>
    <w:rsid w:val="00E91CF7"/>
    <w:rsid w:val="00E91EEC"/>
    <w:rsid w:val="00E91F1F"/>
    <w:rsid w:val="00E921AB"/>
    <w:rsid w:val="00E92253"/>
    <w:rsid w:val="00E9228E"/>
    <w:rsid w:val="00E922C9"/>
    <w:rsid w:val="00E925D9"/>
    <w:rsid w:val="00E92A9E"/>
    <w:rsid w:val="00E92B40"/>
    <w:rsid w:val="00E92BBC"/>
    <w:rsid w:val="00E92E72"/>
    <w:rsid w:val="00E93014"/>
    <w:rsid w:val="00E9305E"/>
    <w:rsid w:val="00E934BA"/>
    <w:rsid w:val="00E93913"/>
    <w:rsid w:val="00E93928"/>
    <w:rsid w:val="00E93A01"/>
    <w:rsid w:val="00E93B37"/>
    <w:rsid w:val="00E93B66"/>
    <w:rsid w:val="00E93D7F"/>
    <w:rsid w:val="00E93DC3"/>
    <w:rsid w:val="00E940B0"/>
    <w:rsid w:val="00E943F5"/>
    <w:rsid w:val="00E94ED3"/>
    <w:rsid w:val="00E94F94"/>
    <w:rsid w:val="00E95D68"/>
    <w:rsid w:val="00E95D72"/>
    <w:rsid w:val="00E95DD8"/>
    <w:rsid w:val="00E95E05"/>
    <w:rsid w:val="00E961D4"/>
    <w:rsid w:val="00E966B5"/>
    <w:rsid w:val="00E96A0C"/>
    <w:rsid w:val="00E96BB7"/>
    <w:rsid w:val="00E96CDE"/>
    <w:rsid w:val="00E97126"/>
    <w:rsid w:val="00E9713D"/>
    <w:rsid w:val="00E97199"/>
    <w:rsid w:val="00E9732F"/>
    <w:rsid w:val="00E976A5"/>
    <w:rsid w:val="00E97D6C"/>
    <w:rsid w:val="00E97E11"/>
    <w:rsid w:val="00EA001B"/>
    <w:rsid w:val="00EA0050"/>
    <w:rsid w:val="00EA0139"/>
    <w:rsid w:val="00EA023F"/>
    <w:rsid w:val="00EA02AE"/>
    <w:rsid w:val="00EA0334"/>
    <w:rsid w:val="00EA034E"/>
    <w:rsid w:val="00EA0648"/>
    <w:rsid w:val="00EA0665"/>
    <w:rsid w:val="00EA087A"/>
    <w:rsid w:val="00EA0FCE"/>
    <w:rsid w:val="00EA1206"/>
    <w:rsid w:val="00EA1374"/>
    <w:rsid w:val="00EA14FB"/>
    <w:rsid w:val="00EA1692"/>
    <w:rsid w:val="00EA1A57"/>
    <w:rsid w:val="00EA1B9F"/>
    <w:rsid w:val="00EA1DFC"/>
    <w:rsid w:val="00EA1EEA"/>
    <w:rsid w:val="00EA232A"/>
    <w:rsid w:val="00EA233F"/>
    <w:rsid w:val="00EA242A"/>
    <w:rsid w:val="00EA284B"/>
    <w:rsid w:val="00EA2955"/>
    <w:rsid w:val="00EA29DF"/>
    <w:rsid w:val="00EA2AF4"/>
    <w:rsid w:val="00EA2B85"/>
    <w:rsid w:val="00EA2BB1"/>
    <w:rsid w:val="00EA2DCB"/>
    <w:rsid w:val="00EA316B"/>
    <w:rsid w:val="00EA31B8"/>
    <w:rsid w:val="00EA361B"/>
    <w:rsid w:val="00EA3BF3"/>
    <w:rsid w:val="00EA3FAD"/>
    <w:rsid w:val="00EA40FA"/>
    <w:rsid w:val="00EA41CA"/>
    <w:rsid w:val="00EA44EA"/>
    <w:rsid w:val="00EA4681"/>
    <w:rsid w:val="00EA476E"/>
    <w:rsid w:val="00EA4DC0"/>
    <w:rsid w:val="00EA5164"/>
    <w:rsid w:val="00EA52A2"/>
    <w:rsid w:val="00EA53D3"/>
    <w:rsid w:val="00EA545D"/>
    <w:rsid w:val="00EA55FE"/>
    <w:rsid w:val="00EA5721"/>
    <w:rsid w:val="00EA5982"/>
    <w:rsid w:val="00EA5BEA"/>
    <w:rsid w:val="00EA5EDB"/>
    <w:rsid w:val="00EA61A6"/>
    <w:rsid w:val="00EA61C9"/>
    <w:rsid w:val="00EA625E"/>
    <w:rsid w:val="00EA627A"/>
    <w:rsid w:val="00EA630E"/>
    <w:rsid w:val="00EA6856"/>
    <w:rsid w:val="00EA6BFB"/>
    <w:rsid w:val="00EA6E1B"/>
    <w:rsid w:val="00EA71C6"/>
    <w:rsid w:val="00EA739A"/>
    <w:rsid w:val="00EA7B8B"/>
    <w:rsid w:val="00EB0103"/>
    <w:rsid w:val="00EB028E"/>
    <w:rsid w:val="00EB02A2"/>
    <w:rsid w:val="00EB02EE"/>
    <w:rsid w:val="00EB02F3"/>
    <w:rsid w:val="00EB0842"/>
    <w:rsid w:val="00EB0928"/>
    <w:rsid w:val="00EB0A29"/>
    <w:rsid w:val="00EB0BBD"/>
    <w:rsid w:val="00EB0D96"/>
    <w:rsid w:val="00EB0DD6"/>
    <w:rsid w:val="00EB0EDE"/>
    <w:rsid w:val="00EB103E"/>
    <w:rsid w:val="00EB10A2"/>
    <w:rsid w:val="00EB18F5"/>
    <w:rsid w:val="00EB1C1E"/>
    <w:rsid w:val="00EB1C47"/>
    <w:rsid w:val="00EB1D10"/>
    <w:rsid w:val="00EB1D5D"/>
    <w:rsid w:val="00EB1E4E"/>
    <w:rsid w:val="00EB210F"/>
    <w:rsid w:val="00EB24AD"/>
    <w:rsid w:val="00EB2770"/>
    <w:rsid w:val="00EB2DA5"/>
    <w:rsid w:val="00EB337F"/>
    <w:rsid w:val="00EB36AA"/>
    <w:rsid w:val="00EB36C9"/>
    <w:rsid w:val="00EB3B1C"/>
    <w:rsid w:val="00EB3BFE"/>
    <w:rsid w:val="00EB3D6E"/>
    <w:rsid w:val="00EB3F07"/>
    <w:rsid w:val="00EB43B1"/>
    <w:rsid w:val="00EB4960"/>
    <w:rsid w:val="00EB4A0B"/>
    <w:rsid w:val="00EB4B9A"/>
    <w:rsid w:val="00EB50C4"/>
    <w:rsid w:val="00EB51AB"/>
    <w:rsid w:val="00EB5415"/>
    <w:rsid w:val="00EB5746"/>
    <w:rsid w:val="00EB5B00"/>
    <w:rsid w:val="00EB5B19"/>
    <w:rsid w:val="00EB6401"/>
    <w:rsid w:val="00EB65CA"/>
    <w:rsid w:val="00EB6669"/>
    <w:rsid w:val="00EB6AE9"/>
    <w:rsid w:val="00EB6B02"/>
    <w:rsid w:val="00EB6D8C"/>
    <w:rsid w:val="00EB6EA6"/>
    <w:rsid w:val="00EB6F7D"/>
    <w:rsid w:val="00EB6FC7"/>
    <w:rsid w:val="00EB71EA"/>
    <w:rsid w:val="00EB72CB"/>
    <w:rsid w:val="00EB72EE"/>
    <w:rsid w:val="00EB75FB"/>
    <w:rsid w:val="00EB77B7"/>
    <w:rsid w:val="00EB790D"/>
    <w:rsid w:val="00EB7B91"/>
    <w:rsid w:val="00EB7D4E"/>
    <w:rsid w:val="00EB7E07"/>
    <w:rsid w:val="00EB7F48"/>
    <w:rsid w:val="00EC015A"/>
    <w:rsid w:val="00EC049D"/>
    <w:rsid w:val="00EC0552"/>
    <w:rsid w:val="00EC0805"/>
    <w:rsid w:val="00EC0904"/>
    <w:rsid w:val="00EC0BAE"/>
    <w:rsid w:val="00EC0BB8"/>
    <w:rsid w:val="00EC0FF2"/>
    <w:rsid w:val="00EC102B"/>
    <w:rsid w:val="00EC108D"/>
    <w:rsid w:val="00EC1480"/>
    <w:rsid w:val="00EC1521"/>
    <w:rsid w:val="00EC16F0"/>
    <w:rsid w:val="00EC1844"/>
    <w:rsid w:val="00EC1A13"/>
    <w:rsid w:val="00EC1A77"/>
    <w:rsid w:val="00EC1AE7"/>
    <w:rsid w:val="00EC1BA5"/>
    <w:rsid w:val="00EC1D4C"/>
    <w:rsid w:val="00EC1E7A"/>
    <w:rsid w:val="00EC1FBD"/>
    <w:rsid w:val="00EC21D0"/>
    <w:rsid w:val="00EC225F"/>
    <w:rsid w:val="00EC2382"/>
    <w:rsid w:val="00EC27A5"/>
    <w:rsid w:val="00EC2DC2"/>
    <w:rsid w:val="00EC2DCF"/>
    <w:rsid w:val="00EC306B"/>
    <w:rsid w:val="00EC306E"/>
    <w:rsid w:val="00EC360D"/>
    <w:rsid w:val="00EC3865"/>
    <w:rsid w:val="00EC38AE"/>
    <w:rsid w:val="00EC3A67"/>
    <w:rsid w:val="00EC3C79"/>
    <w:rsid w:val="00EC3DA4"/>
    <w:rsid w:val="00EC41B3"/>
    <w:rsid w:val="00EC47E7"/>
    <w:rsid w:val="00EC47FC"/>
    <w:rsid w:val="00EC4A11"/>
    <w:rsid w:val="00EC4A9B"/>
    <w:rsid w:val="00EC4B14"/>
    <w:rsid w:val="00EC4C9E"/>
    <w:rsid w:val="00EC4F34"/>
    <w:rsid w:val="00EC5004"/>
    <w:rsid w:val="00EC52A9"/>
    <w:rsid w:val="00EC5358"/>
    <w:rsid w:val="00EC535C"/>
    <w:rsid w:val="00EC58FE"/>
    <w:rsid w:val="00EC5AC1"/>
    <w:rsid w:val="00EC5CCB"/>
    <w:rsid w:val="00EC5EDC"/>
    <w:rsid w:val="00EC5F31"/>
    <w:rsid w:val="00EC5F45"/>
    <w:rsid w:val="00EC60CE"/>
    <w:rsid w:val="00EC6442"/>
    <w:rsid w:val="00EC656D"/>
    <w:rsid w:val="00EC65AD"/>
    <w:rsid w:val="00EC6899"/>
    <w:rsid w:val="00EC6CBC"/>
    <w:rsid w:val="00EC6D8B"/>
    <w:rsid w:val="00EC7152"/>
    <w:rsid w:val="00EC7175"/>
    <w:rsid w:val="00EC7D4E"/>
    <w:rsid w:val="00EC7E50"/>
    <w:rsid w:val="00ED015A"/>
    <w:rsid w:val="00ED0919"/>
    <w:rsid w:val="00ED1399"/>
    <w:rsid w:val="00ED17E0"/>
    <w:rsid w:val="00ED1817"/>
    <w:rsid w:val="00ED181B"/>
    <w:rsid w:val="00ED1A09"/>
    <w:rsid w:val="00ED1C47"/>
    <w:rsid w:val="00ED1C90"/>
    <w:rsid w:val="00ED1DEA"/>
    <w:rsid w:val="00ED2127"/>
    <w:rsid w:val="00ED21FC"/>
    <w:rsid w:val="00ED223F"/>
    <w:rsid w:val="00ED2832"/>
    <w:rsid w:val="00ED2967"/>
    <w:rsid w:val="00ED2AD1"/>
    <w:rsid w:val="00ED2AE2"/>
    <w:rsid w:val="00ED2B44"/>
    <w:rsid w:val="00ED2BAF"/>
    <w:rsid w:val="00ED2F8D"/>
    <w:rsid w:val="00ED31D6"/>
    <w:rsid w:val="00ED34C7"/>
    <w:rsid w:val="00ED358A"/>
    <w:rsid w:val="00ED3774"/>
    <w:rsid w:val="00ED39C5"/>
    <w:rsid w:val="00ED3E28"/>
    <w:rsid w:val="00ED3F84"/>
    <w:rsid w:val="00ED40C7"/>
    <w:rsid w:val="00ED442E"/>
    <w:rsid w:val="00ED4A84"/>
    <w:rsid w:val="00ED4D05"/>
    <w:rsid w:val="00ED4D6E"/>
    <w:rsid w:val="00ED4EB1"/>
    <w:rsid w:val="00ED5549"/>
    <w:rsid w:val="00ED55DE"/>
    <w:rsid w:val="00ED592C"/>
    <w:rsid w:val="00ED5ADC"/>
    <w:rsid w:val="00ED5C59"/>
    <w:rsid w:val="00ED5C92"/>
    <w:rsid w:val="00ED5D2E"/>
    <w:rsid w:val="00ED5E2A"/>
    <w:rsid w:val="00ED5E75"/>
    <w:rsid w:val="00ED5FBB"/>
    <w:rsid w:val="00ED6084"/>
    <w:rsid w:val="00ED6469"/>
    <w:rsid w:val="00ED6500"/>
    <w:rsid w:val="00ED65B9"/>
    <w:rsid w:val="00ED65EA"/>
    <w:rsid w:val="00ED695C"/>
    <w:rsid w:val="00ED6D70"/>
    <w:rsid w:val="00ED6F5B"/>
    <w:rsid w:val="00ED7256"/>
    <w:rsid w:val="00ED7299"/>
    <w:rsid w:val="00ED77BB"/>
    <w:rsid w:val="00ED78F3"/>
    <w:rsid w:val="00ED7950"/>
    <w:rsid w:val="00ED7984"/>
    <w:rsid w:val="00ED79EC"/>
    <w:rsid w:val="00ED7A72"/>
    <w:rsid w:val="00EE0531"/>
    <w:rsid w:val="00EE0683"/>
    <w:rsid w:val="00EE06A6"/>
    <w:rsid w:val="00EE076D"/>
    <w:rsid w:val="00EE08C6"/>
    <w:rsid w:val="00EE0A05"/>
    <w:rsid w:val="00EE0EDB"/>
    <w:rsid w:val="00EE11E2"/>
    <w:rsid w:val="00EE1AA1"/>
    <w:rsid w:val="00EE1C55"/>
    <w:rsid w:val="00EE1F55"/>
    <w:rsid w:val="00EE20EB"/>
    <w:rsid w:val="00EE23A8"/>
    <w:rsid w:val="00EE2620"/>
    <w:rsid w:val="00EE30D9"/>
    <w:rsid w:val="00EE37AE"/>
    <w:rsid w:val="00EE3A92"/>
    <w:rsid w:val="00EE3B7A"/>
    <w:rsid w:val="00EE3C72"/>
    <w:rsid w:val="00EE3D69"/>
    <w:rsid w:val="00EE408E"/>
    <w:rsid w:val="00EE4183"/>
    <w:rsid w:val="00EE4472"/>
    <w:rsid w:val="00EE448C"/>
    <w:rsid w:val="00EE46A9"/>
    <w:rsid w:val="00EE486E"/>
    <w:rsid w:val="00EE4932"/>
    <w:rsid w:val="00EE4941"/>
    <w:rsid w:val="00EE4E2E"/>
    <w:rsid w:val="00EE56A2"/>
    <w:rsid w:val="00EE57AB"/>
    <w:rsid w:val="00EE57C2"/>
    <w:rsid w:val="00EE5B14"/>
    <w:rsid w:val="00EE5B6E"/>
    <w:rsid w:val="00EE5BC0"/>
    <w:rsid w:val="00EE6534"/>
    <w:rsid w:val="00EE662E"/>
    <w:rsid w:val="00EE665A"/>
    <w:rsid w:val="00EE66B0"/>
    <w:rsid w:val="00EE6B33"/>
    <w:rsid w:val="00EE6F49"/>
    <w:rsid w:val="00EE7299"/>
    <w:rsid w:val="00EE739C"/>
    <w:rsid w:val="00EE73DF"/>
    <w:rsid w:val="00EE7743"/>
    <w:rsid w:val="00EE780F"/>
    <w:rsid w:val="00EE7832"/>
    <w:rsid w:val="00EE7B41"/>
    <w:rsid w:val="00EE7E7D"/>
    <w:rsid w:val="00EF0135"/>
    <w:rsid w:val="00EF0454"/>
    <w:rsid w:val="00EF0616"/>
    <w:rsid w:val="00EF0AC5"/>
    <w:rsid w:val="00EF0AE1"/>
    <w:rsid w:val="00EF0BA4"/>
    <w:rsid w:val="00EF10C4"/>
    <w:rsid w:val="00EF115D"/>
    <w:rsid w:val="00EF131C"/>
    <w:rsid w:val="00EF1504"/>
    <w:rsid w:val="00EF167C"/>
    <w:rsid w:val="00EF1752"/>
    <w:rsid w:val="00EF1B69"/>
    <w:rsid w:val="00EF1C0D"/>
    <w:rsid w:val="00EF1E5E"/>
    <w:rsid w:val="00EF220A"/>
    <w:rsid w:val="00EF2272"/>
    <w:rsid w:val="00EF2411"/>
    <w:rsid w:val="00EF273B"/>
    <w:rsid w:val="00EF2B5C"/>
    <w:rsid w:val="00EF2E17"/>
    <w:rsid w:val="00EF2F08"/>
    <w:rsid w:val="00EF3067"/>
    <w:rsid w:val="00EF3272"/>
    <w:rsid w:val="00EF3674"/>
    <w:rsid w:val="00EF399F"/>
    <w:rsid w:val="00EF3A67"/>
    <w:rsid w:val="00EF3A82"/>
    <w:rsid w:val="00EF3C11"/>
    <w:rsid w:val="00EF3C7F"/>
    <w:rsid w:val="00EF4C29"/>
    <w:rsid w:val="00EF4F75"/>
    <w:rsid w:val="00EF4F8F"/>
    <w:rsid w:val="00EF55A6"/>
    <w:rsid w:val="00EF57C6"/>
    <w:rsid w:val="00EF5AA7"/>
    <w:rsid w:val="00EF5C82"/>
    <w:rsid w:val="00EF5CDB"/>
    <w:rsid w:val="00EF6380"/>
    <w:rsid w:val="00EF68EC"/>
    <w:rsid w:val="00EF69B9"/>
    <w:rsid w:val="00EF7076"/>
    <w:rsid w:val="00EF71A0"/>
    <w:rsid w:val="00EF7478"/>
    <w:rsid w:val="00EF74EA"/>
    <w:rsid w:val="00EF7BBC"/>
    <w:rsid w:val="00EF7C25"/>
    <w:rsid w:val="00EF7CA5"/>
    <w:rsid w:val="00EF7CC8"/>
    <w:rsid w:val="00F0017A"/>
    <w:rsid w:val="00F001B2"/>
    <w:rsid w:val="00F00332"/>
    <w:rsid w:val="00F003DC"/>
    <w:rsid w:val="00F0044F"/>
    <w:rsid w:val="00F00955"/>
    <w:rsid w:val="00F00D3C"/>
    <w:rsid w:val="00F0107A"/>
    <w:rsid w:val="00F0156F"/>
    <w:rsid w:val="00F015DA"/>
    <w:rsid w:val="00F015ED"/>
    <w:rsid w:val="00F016F3"/>
    <w:rsid w:val="00F017A2"/>
    <w:rsid w:val="00F01B83"/>
    <w:rsid w:val="00F01B84"/>
    <w:rsid w:val="00F01ED4"/>
    <w:rsid w:val="00F01FA7"/>
    <w:rsid w:val="00F01FB8"/>
    <w:rsid w:val="00F0219F"/>
    <w:rsid w:val="00F024DA"/>
    <w:rsid w:val="00F029A8"/>
    <w:rsid w:val="00F02C51"/>
    <w:rsid w:val="00F035A8"/>
    <w:rsid w:val="00F035E1"/>
    <w:rsid w:val="00F03745"/>
    <w:rsid w:val="00F037BD"/>
    <w:rsid w:val="00F0381A"/>
    <w:rsid w:val="00F0398F"/>
    <w:rsid w:val="00F03B6B"/>
    <w:rsid w:val="00F03C23"/>
    <w:rsid w:val="00F03D41"/>
    <w:rsid w:val="00F03D99"/>
    <w:rsid w:val="00F040B5"/>
    <w:rsid w:val="00F042F7"/>
    <w:rsid w:val="00F04676"/>
    <w:rsid w:val="00F04686"/>
    <w:rsid w:val="00F04687"/>
    <w:rsid w:val="00F048E2"/>
    <w:rsid w:val="00F048FD"/>
    <w:rsid w:val="00F04CD0"/>
    <w:rsid w:val="00F04CE1"/>
    <w:rsid w:val="00F04D49"/>
    <w:rsid w:val="00F04DA2"/>
    <w:rsid w:val="00F04EA9"/>
    <w:rsid w:val="00F04EF4"/>
    <w:rsid w:val="00F05711"/>
    <w:rsid w:val="00F05717"/>
    <w:rsid w:val="00F057FB"/>
    <w:rsid w:val="00F05931"/>
    <w:rsid w:val="00F05A65"/>
    <w:rsid w:val="00F060F3"/>
    <w:rsid w:val="00F06237"/>
    <w:rsid w:val="00F06442"/>
    <w:rsid w:val="00F06493"/>
    <w:rsid w:val="00F0668D"/>
    <w:rsid w:val="00F069C7"/>
    <w:rsid w:val="00F069D1"/>
    <w:rsid w:val="00F06B3B"/>
    <w:rsid w:val="00F06D2B"/>
    <w:rsid w:val="00F06F97"/>
    <w:rsid w:val="00F07010"/>
    <w:rsid w:val="00F0729F"/>
    <w:rsid w:val="00F07340"/>
    <w:rsid w:val="00F07412"/>
    <w:rsid w:val="00F0755A"/>
    <w:rsid w:val="00F07680"/>
    <w:rsid w:val="00F0776F"/>
    <w:rsid w:val="00F078BE"/>
    <w:rsid w:val="00F07B32"/>
    <w:rsid w:val="00F07CD4"/>
    <w:rsid w:val="00F1002E"/>
    <w:rsid w:val="00F1022D"/>
    <w:rsid w:val="00F1025E"/>
    <w:rsid w:val="00F1058A"/>
    <w:rsid w:val="00F10986"/>
    <w:rsid w:val="00F109EB"/>
    <w:rsid w:val="00F10D00"/>
    <w:rsid w:val="00F10DEA"/>
    <w:rsid w:val="00F110AC"/>
    <w:rsid w:val="00F11518"/>
    <w:rsid w:val="00F1183D"/>
    <w:rsid w:val="00F11A76"/>
    <w:rsid w:val="00F11A93"/>
    <w:rsid w:val="00F11CDD"/>
    <w:rsid w:val="00F11E19"/>
    <w:rsid w:val="00F11E23"/>
    <w:rsid w:val="00F121B2"/>
    <w:rsid w:val="00F1249F"/>
    <w:rsid w:val="00F1269D"/>
    <w:rsid w:val="00F127B2"/>
    <w:rsid w:val="00F12897"/>
    <w:rsid w:val="00F12AE9"/>
    <w:rsid w:val="00F12FC9"/>
    <w:rsid w:val="00F130EB"/>
    <w:rsid w:val="00F13104"/>
    <w:rsid w:val="00F135A5"/>
    <w:rsid w:val="00F135F0"/>
    <w:rsid w:val="00F137F7"/>
    <w:rsid w:val="00F13913"/>
    <w:rsid w:val="00F13BDF"/>
    <w:rsid w:val="00F13D92"/>
    <w:rsid w:val="00F13DE5"/>
    <w:rsid w:val="00F141E7"/>
    <w:rsid w:val="00F14416"/>
    <w:rsid w:val="00F14570"/>
    <w:rsid w:val="00F14651"/>
    <w:rsid w:val="00F14708"/>
    <w:rsid w:val="00F14716"/>
    <w:rsid w:val="00F147A7"/>
    <w:rsid w:val="00F14A5C"/>
    <w:rsid w:val="00F14BEC"/>
    <w:rsid w:val="00F14CD4"/>
    <w:rsid w:val="00F14DA2"/>
    <w:rsid w:val="00F1502B"/>
    <w:rsid w:val="00F150BC"/>
    <w:rsid w:val="00F153F2"/>
    <w:rsid w:val="00F155A2"/>
    <w:rsid w:val="00F157E7"/>
    <w:rsid w:val="00F1590A"/>
    <w:rsid w:val="00F15AEE"/>
    <w:rsid w:val="00F16897"/>
    <w:rsid w:val="00F16978"/>
    <w:rsid w:val="00F16BAC"/>
    <w:rsid w:val="00F16BBD"/>
    <w:rsid w:val="00F16E07"/>
    <w:rsid w:val="00F16E2E"/>
    <w:rsid w:val="00F16E7B"/>
    <w:rsid w:val="00F16F06"/>
    <w:rsid w:val="00F17198"/>
    <w:rsid w:val="00F17641"/>
    <w:rsid w:val="00F176A7"/>
    <w:rsid w:val="00F1779F"/>
    <w:rsid w:val="00F17B39"/>
    <w:rsid w:val="00F17BD9"/>
    <w:rsid w:val="00F20259"/>
    <w:rsid w:val="00F202C4"/>
    <w:rsid w:val="00F20527"/>
    <w:rsid w:val="00F20792"/>
    <w:rsid w:val="00F208AF"/>
    <w:rsid w:val="00F20CFB"/>
    <w:rsid w:val="00F210A4"/>
    <w:rsid w:val="00F21746"/>
    <w:rsid w:val="00F21B3A"/>
    <w:rsid w:val="00F21B6C"/>
    <w:rsid w:val="00F21BE5"/>
    <w:rsid w:val="00F21D32"/>
    <w:rsid w:val="00F22313"/>
    <w:rsid w:val="00F2232C"/>
    <w:rsid w:val="00F2257A"/>
    <w:rsid w:val="00F225D9"/>
    <w:rsid w:val="00F2266D"/>
    <w:rsid w:val="00F2299A"/>
    <w:rsid w:val="00F229E9"/>
    <w:rsid w:val="00F22A28"/>
    <w:rsid w:val="00F22B32"/>
    <w:rsid w:val="00F22C62"/>
    <w:rsid w:val="00F23049"/>
    <w:rsid w:val="00F23748"/>
    <w:rsid w:val="00F239F6"/>
    <w:rsid w:val="00F23ADE"/>
    <w:rsid w:val="00F23C15"/>
    <w:rsid w:val="00F23D78"/>
    <w:rsid w:val="00F23DEB"/>
    <w:rsid w:val="00F24039"/>
    <w:rsid w:val="00F24092"/>
    <w:rsid w:val="00F2428F"/>
    <w:rsid w:val="00F247B9"/>
    <w:rsid w:val="00F24B0A"/>
    <w:rsid w:val="00F24C7E"/>
    <w:rsid w:val="00F24CE3"/>
    <w:rsid w:val="00F24D91"/>
    <w:rsid w:val="00F252FE"/>
    <w:rsid w:val="00F2591C"/>
    <w:rsid w:val="00F25A28"/>
    <w:rsid w:val="00F25B12"/>
    <w:rsid w:val="00F25C3A"/>
    <w:rsid w:val="00F25CCD"/>
    <w:rsid w:val="00F26074"/>
    <w:rsid w:val="00F26364"/>
    <w:rsid w:val="00F263B2"/>
    <w:rsid w:val="00F264DD"/>
    <w:rsid w:val="00F26912"/>
    <w:rsid w:val="00F269B3"/>
    <w:rsid w:val="00F26A66"/>
    <w:rsid w:val="00F26B97"/>
    <w:rsid w:val="00F26DD4"/>
    <w:rsid w:val="00F272F2"/>
    <w:rsid w:val="00F30718"/>
    <w:rsid w:val="00F30BB0"/>
    <w:rsid w:val="00F30BBD"/>
    <w:rsid w:val="00F30E0C"/>
    <w:rsid w:val="00F31304"/>
    <w:rsid w:val="00F31646"/>
    <w:rsid w:val="00F31C35"/>
    <w:rsid w:val="00F3207F"/>
    <w:rsid w:val="00F320D0"/>
    <w:rsid w:val="00F32210"/>
    <w:rsid w:val="00F3228F"/>
    <w:rsid w:val="00F3245C"/>
    <w:rsid w:val="00F32466"/>
    <w:rsid w:val="00F324BE"/>
    <w:rsid w:val="00F325A7"/>
    <w:rsid w:val="00F326CB"/>
    <w:rsid w:val="00F328D4"/>
    <w:rsid w:val="00F3293F"/>
    <w:rsid w:val="00F32A61"/>
    <w:rsid w:val="00F32D0A"/>
    <w:rsid w:val="00F32FD3"/>
    <w:rsid w:val="00F3301A"/>
    <w:rsid w:val="00F331BA"/>
    <w:rsid w:val="00F331E4"/>
    <w:rsid w:val="00F33302"/>
    <w:rsid w:val="00F33480"/>
    <w:rsid w:val="00F33A78"/>
    <w:rsid w:val="00F347C4"/>
    <w:rsid w:val="00F347F3"/>
    <w:rsid w:val="00F34A14"/>
    <w:rsid w:val="00F34D5E"/>
    <w:rsid w:val="00F35087"/>
    <w:rsid w:val="00F351FA"/>
    <w:rsid w:val="00F352D5"/>
    <w:rsid w:val="00F352F8"/>
    <w:rsid w:val="00F355B2"/>
    <w:rsid w:val="00F357C8"/>
    <w:rsid w:val="00F35B31"/>
    <w:rsid w:val="00F35D14"/>
    <w:rsid w:val="00F35E7F"/>
    <w:rsid w:val="00F36149"/>
    <w:rsid w:val="00F364F0"/>
    <w:rsid w:val="00F367C9"/>
    <w:rsid w:val="00F3696D"/>
    <w:rsid w:val="00F36B50"/>
    <w:rsid w:val="00F36E62"/>
    <w:rsid w:val="00F37041"/>
    <w:rsid w:val="00F374B0"/>
    <w:rsid w:val="00F37534"/>
    <w:rsid w:val="00F37658"/>
    <w:rsid w:val="00F37816"/>
    <w:rsid w:val="00F37836"/>
    <w:rsid w:val="00F3786B"/>
    <w:rsid w:val="00F378A8"/>
    <w:rsid w:val="00F378D5"/>
    <w:rsid w:val="00F4021A"/>
    <w:rsid w:val="00F40326"/>
    <w:rsid w:val="00F40448"/>
    <w:rsid w:val="00F40694"/>
    <w:rsid w:val="00F40861"/>
    <w:rsid w:val="00F40A09"/>
    <w:rsid w:val="00F40ECD"/>
    <w:rsid w:val="00F41105"/>
    <w:rsid w:val="00F413F9"/>
    <w:rsid w:val="00F417A3"/>
    <w:rsid w:val="00F41836"/>
    <w:rsid w:val="00F419D6"/>
    <w:rsid w:val="00F41A94"/>
    <w:rsid w:val="00F41AED"/>
    <w:rsid w:val="00F41D65"/>
    <w:rsid w:val="00F41E77"/>
    <w:rsid w:val="00F4209A"/>
    <w:rsid w:val="00F4245C"/>
    <w:rsid w:val="00F42AA4"/>
    <w:rsid w:val="00F42D2F"/>
    <w:rsid w:val="00F42FC4"/>
    <w:rsid w:val="00F43034"/>
    <w:rsid w:val="00F430D6"/>
    <w:rsid w:val="00F43256"/>
    <w:rsid w:val="00F43286"/>
    <w:rsid w:val="00F435B3"/>
    <w:rsid w:val="00F4398C"/>
    <w:rsid w:val="00F43A7F"/>
    <w:rsid w:val="00F4412E"/>
    <w:rsid w:val="00F44406"/>
    <w:rsid w:val="00F44407"/>
    <w:rsid w:val="00F4440F"/>
    <w:rsid w:val="00F4445E"/>
    <w:rsid w:val="00F446A2"/>
    <w:rsid w:val="00F44898"/>
    <w:rsid w:val="00F44964"/>
    <w:rsid w:val="00F45399"/>
    <w:rsid w:val="00F453A5"/>
    <w:rsid w:val="00F45428"/>
    <w:rsid w:val="00F4558D"/>
    <w:rsid w:val="00F458F1"/>
    <w:rsid w:val="00F45914"/>
    <w:rsid w:val="00F45B87"/>
    <w:rsid w:val="00F45E00"/>
    <w:rsid w:val="00F46112"/>
    <w:rsid w:val="00F462F6"/>
    <w:rsid w:val="00F4634E"/>
    <w:rsid w:val="00F46397"/>
    <w:rsid w:val="00F46658"/>
    <w:rsid w:val="00F46698"/>
    <w:rsid w:val="00F46A16"/>
    <w:rsid w:val="00F46A40"/>
    <w:rsid w:val="00F46ED3"/>
    <w:rsid w:val="00F4700F"/>
    <w:rsid w:val="00F4708C"/>
    <w:rsid w:val="00F4731C"/>
    <w:rsid w:val="00F4792E"/>
    <w:rsid w:val="00F47D5F"/>
    <w:rsid w:val="00F47F1D"/>
    <w:rsid w:val="00F500D7"/>
    <w:rsid w:val="00F50117"/>
    <w:rsid w:val="00F50508"/>
    <w:rsid w:val="00F50728"/>
    <w:rsid w:val="00F5073B"/>
    <w:rsid w:val="00F5076A"/>
    <w:rsid w:val="00F50781"/>
    <w:rsid w:val="00F507ED"/>
    <w:rsid w:val="00F5099B"/>
    <w:rsid w:val="00F509D9"/>
    <w:rsid w:val="00F50A04"/>
    <w:rsid w:val="00F50C0E"/>
    <w:rsid w:val="00F510EF"/>
    <w:rsid w:val="00F51136"/>
    <w:rsid w:val="00F51190"/>
    <w:rsid w:val="00F514F7"/>
    <w:rsid w:val="00F515DB"/>
    <w:rsid w:val="00F51668"/>
    <w:rsid w:val="00F519C1"/>
    <w:rsid w:val="00F51F38"/>
    <w:rsid w:val="00F522AB"/>
    <w:rsid w:val="00F5265C"/>
    <w:rsid w:val="00F527E6"/>
    <w:rsid w:val="00F5295D"/>
    <w:rsid w:val="00F52A08"/>
    <w:rsid w:val="00F52A3B"/>
    <w:rsid w:val="00F52CB7"/>
    <w:rsid w:val="00F530A8"/>
    <w:rsid w:val="00F54063"/>
    <w:rsid w:val="00F542DF"/>
    <w:rsid w:val="00F543FA"/>
    <w:rsid w:val="00F544A4"/>
    <w:rsid w:val="00F5478C"/>
    <w:rsid w:val="00F54A3A"/>
    <w:rsid w:val="00F54A4F"/>
    <w:rsid w:val="00F54AB4"/>
    <w:rsid w:val="00F54B03"/>
    <w:rsid w:val="00F54C61"/>
    <w:rsid w:val="00F54D2D"/>
    <w:rsid w:val="00F5542B"/>
    <w:rsid w:val="00F557EF"/>
    <w:rsid w:val="00F559D5"/>
    <w:rsid w:val="00F55B58"/>
    <w:rsid w:val="00F55C78"/>
    <w:rsid w:val="00F55D01"/>
    <w:rsid w:val="00F55FF0"/>
    <w:rsid w:val="00F56127"/>
    <w:rsid w:val="00F5644B"/>
    <w:rsid w:val="00F566CD"/>
    <w:rsid w:val="00F56B60"/>
    <w:rsid w:val="00F56B74"/>
    <w:rsid w:val="00F56DF4"/>
    <w:rsid w:val="00F56FBE"/>
    <w:rsid w:val="00F57030"/>
    <w:rsid w:val="00F57192"/>
    <w:rsid w:val="00F57383"/>
    <w:rsid w:val="00F577A3"/>
    <w:rsid w:val="00F5796C"/>
    <w:rsid w:val="00F57D88"/>
    <w:rsid w:val="00F60074"/>
    <w:rsid w:val="00F602A7"/>
    <w:rsid w:val="00F60841"/>
    <w:rsid w:val="00F60854"/>
    <w:rsid w:val="00F60BC1"/>
    <w:rsid w:val="00F61330"/>
    <w:rsid w:val="00F613B0"/>
    <w:rsid w:val="00F6155F"/>
    <w:rsid w:val="00F61C35"/>
    <w:rsid w:val="00F61F2E"/>
    <w:rsid w:val="00F6210A"/>
    <w:rsid w:val="00F6256B"/>
    <w:rsid w:val="00F626AA"/>
    <w:rsid w:val="00F62765"/>
    <w:rsid w:val="00F6288B"/>
    <w:rsid w:val="00F62BB1"/>
    <w:rsid w:val="00F62C7E"/>
    <w:rsid w:val="00F62E5B"/>
    <w:rsid w:val="00F63043"/>
    <w:rsid w:val="00F6339B"/>
    <w:rsid w:val="00F635A3"/>
    <w:rsid w:val="00F637AA"/>
    <w:rsid w:val="00F63876"/>
    <w:rsid w:val="00F63928"/>
    <w:rsid w:val="00F641A8"/>
    <w:rsid w:val="00F64344"/>
    <w:rsid w:val="00F643BB"/>
    <w:rsid w:val="00F644C7"/>
    <w:rsid w:val="00F6475D"/>
    <w:rsid w:val="00F64821"/>
    <w:rsid w:val="00F64BF2"/>
    <w:rsid w:val="00F64EAB"/>
    <w:rsid w:val="00F64FF2"/>
    <w:rsid w:val="00F65383"/>
    <w:rsid w:val="00F65427"/>
    <w:rsid w:val="00F65777"/>
    <w:rsid w:val="00F65F0D"/>
    <w:rsid w:val="00F66236"/>
    <w:rsid w:val="00F6663E"/>
    <w:rsid w:val="00F666F8"/>
    <w:rsid w:val="00F6693E"/>
    <w:rsid w:val="00F669F6"/>
    <w:rsid w:val="00F672C3"/>
    <w:rsid w:val="00F672D2"/>
    <w:rsid w:val="00F67357"/>
    <w:rsid w:val="00F6743A"/>
    <w:rsid w:val="00F67C48"/>
    <w:rsid w:val="00F67F4F"/>
    <w:rsid w:val="00F703D0"/>
    <w:rsid w:val="00F70600"/>
    <w:rsid w:val="00F708D7"/>
    <w:rsid w:val="00F7093F"/>
    <w:rsid w:val="00F70DAA"/>
    <w:rsid w:val="00F70E92"/>
    <w:rsid w:val="00F70F47"/>
    <w:rsid w:val="00F70FC0"/>
    <w:rsid w:val="00F71176"/>
    <w:rsid w:val="00F711F6"/>
    <w:rsid w:val="00F71427"/>
    <w:rsid w:val="00F71435"/>
    <w:rsid w:val="00F7182C"/>
    <w:rsid w:val="00F7184F"/>
    <w:rsid w:val="00F718C4"/>
    <w:rsid w:val="00F71B89"/>
    <w:rsid w:val="00F71DCC"/>
    <w:rsid w:val="00F72515"/>
    <w:rsid w:val="00F7278B"/>
    <w:rsid w:val="00F72856"/>
    <w:rsid w:val="00F72879"/>
    <w:rsid w:val="00F73128"/>
    <w:rsid w:val="00F731AB"/>
    <w:rsid w:val="00F7331E"/>
    <w:rsid w:val="00F733C4"/>
    <w:rsid w:val="00F736E6"/>
    <w:rsid w:val="00F73911"/>
    <w:rsid w:val="00F73974"/>
    <w:rsid w:val="00F73A85"/>
    <w:rsid w:val="00F73AA7"/>
    <w:rsid w:val="00F73B5E"/>
    <w:rsid w:val="00F74186"/>
    <w:rsid w:val="00F741B5"/>
    <w:rsid w:val="00F74A54"/>
    <w:rsid w:val="00F74AC8"/>
    <w:rsid w:val="00F74AEC"/>
    <w:rsid w:val="00F74C69"/>
    <w:rsid w:val="00F7512F"/>
    <w:rsid w:val="00F751DA"/>
    <w:rsid w:val="00F7524B"/>
    <w:rsid w:val="00F7590D"/>
    <w:rsid w:val="00F75A11"/>
    <w:rsid w:val="00F75BA4"/>
    <w:rsid w:val="00F75EA4"/>
    <w:rsid w:val="00F7620E"/>
    <w:rsid w:val="00F7654D"/>
    <w:rsid w:val="00F765DD"/>
    <w:rsid w:val="00F7666D"/>
    <w:rsid w:val="00F766AD"/>
    <w:rsid w:val="00F76C50"/>
    <w:rsid w:val="00F76F1E"/>
    <w:rsid w:val="00F77196"/>
    <w:rsid w:val="00F77222"/>
    <w:rsid w:val="00F772DF"/>
    <w:rsid w:val="00F7737D"/>
    <w:rsid w:val="00F77499"/>
    <w:rsid w:val="00F7761D"/>
    <w:rsid w:val="00F77735"/>
    <w:rsid w:val="00F77A7D"/>
    <w:rsid w:val="00F77BD3"/>
    <w:rsid w:val="00F77D4C"/>
    <w:rsid w:val="00F77E0A"/>
    <w:rsid w:val="00F77F42"/>
    <w:rsid w:val="00F77F7A"/>
    <w:rsid w:val="00F8042D"/>
    <w:rsid w:val="00F808F8"/>
    <w:rsid w:val="00F809A1"/>
    <w:rsid w:val="00F80AA0"/>
    <w:rsid w:val="00F80AD9"/>
    <w:rsid w:val="00F81097"/>
    <w:rsid w:val="00F8198B"/>
    <w:rsid w:val="00F81ACB"/>
    <w:rsid w:val="00F81DF4"/>
    <w:rsid w:val="00F81EF9"/>
    <w:rsid w:val="00F81EFF"/>
    <w:rsid w:val="00F81F3D"/>
    <w:rsid w:val="00F82433"/>
    <w:rsid w:val="00F824AE"/>
    <w:rsid w:val="00F825CA"/>
    <w:rsid w:val="00F8296B"/>
    <w:rsid w:val="00F82A46"/>
    <w:rsid w:val="00F82AED"/>
    <w:rsid w:val="00F82BCB"/>
    <w:rsid w:val="00F82D73"/>
    <w:rsid w:val="00F82F58"/>
    <w:rsid w:val="00F8300F"/>
    <w:rsid w:val="00F83487"/>
    <w:rsid w:val="00F83827"/>
    <w:rsid w:val="00F83854"/>
    <w:rsid w:val="00F83DF8"/>
    <w:rsid w:val="00F83F5D"/>
    <w:rsid w:val="00F84415"/>
    <w:rsid w:val="00F84566"/>
    <w:rsid w:val="00F84778"/>
    <w:rsid w:val="00F84925"/>
    <w:rsid w:val="00F84EC7"/>
    <w:rsid w:val="00F84F34"/>
    <w:rsid w:val="00F84F5B"/>
    <w:rsid w:val="00F84F93"/>
    <w:rsid w:val="00F84FBE"/>
    <w:rsid w:val="00F85171"/>
    <w:rsid w:val="00F852C7"/>
    <w:rsid w:val="00F85345"/>
    <w:rsid w:val="00F8551A"/>
    <w:rsid w:val="00F855FF"/>
    <w:rsid w:val="00F85838"/>
    <w:rsid w:val="00F85DED"/>
    <w:rsid w:val="00F85DFE"/>
    <w:rsid w:val="00F85FB5"/>
    <w:rsid w:val="00F86365"/>
    <w:rsid w:val="00F8665F"/>
    <w:rsid w:val="00F86CA3"/>
    <w:rsid w:val="00F86DFC"/>
    <w:rsid w:val="00F87338"/>
    <w:rsid w:val="00F8749C"/>
    <w:rsid w:val="00F8758C"/>
    <w:rsid w:val="00F87AAF"/>
    <w:rsid w:val="00F900EE"/>
    <w:rsid w:val="00F90157"/>
    <w:rsid w:val="00F90180"/>
    <w:rsid w:val="00F903B2"/>
    <w:rsid w:val="00F9063A"/>
    <w:rsid w:val="00F90700"/>
    <w:rsid w:val="00F907E6"/>
    <w:rsid w:val="00F90B53"/>
    <w:rsid w:val="00F90B82"/>
    <w:rsid w:val="00F914E3"/>
    <w:rsid w:val="00F9158F"/>
    <w:rsid w:val="00F918E3"/>
    <w:rsid w:val="00F918E8"/>
    <w:rsid w:val="00F91B1D"/>
    <w:rsid w:val="00F91F16"/>
    <w:rsid w:val="00F9256B"/>
    <w:rsid w:val="00F9258F"/>
    <w:rsid w:val="00F92B8C"/>
    <w:rsid w:val="00F92C8E"/>
    <w:rsid w:val="00F92F4F"/>
    <w:rsid w:val="00F92FED"/>
    <w:rsid w:val="00F933B6"/>
    <w:rsid w:val="00F93596"/>
    <w:rsid w:val="00F93EED"/>
    <w:rsid w:val="00F9452F"/>
    <w:rsid w:val="00F94891"/>
    <w:rsid w:val="00F94A95"/>
    <w:rsid w:val="00F94F0F"/>
    <w:rsid w:val="00F9541A"/>
    <w:rsid w:val="00F9582A"/>
    <w:rsid w:val="00F96197"/>
    <w:rsid w:val="00F963D8"/>
    <w:rsid w:val="00F965B5"/>
    <w:rsid w:val="00F966F2"/>
    <w:rsid w:val="00F96A2B"/>
    <w:rsid w:val="00F971CF"/>
    <w:rsid w:val="00F97425"/>
    <w:rsid w:val="00F97727"/>
    <w:rsid w:val="00F97921"/>
    <w:rsid w:val="00F97C41"/>
    <w:rsid w:val="00F97CB7"/>
    <w:rsid w:val="00F97FA3"/>
    <w:rsid w:val="00FA023D"/>
    <w:rsid w:val="00FA0A00"/>
    <w:rsid w:val="00FA0D9A"/>
    <w:rsid w:val="00FA0DC4"/>
    <w:rsid w:val="00FA0EA0"/>
    <w:rsid w:val="00FA148B"/>
    <w:rsid w:val="00FA161B"/>
    <w:rsid w:val="00FA1919"/>
    <w:rsid w:val="00FA1ACD"/>
    <w:rsid w:val="00FA1B29"/>
    <w:rsid w:val="00FA1BAF"/>
    <w:rsid w:val="00FA1C93"/>
    <w:rsid w:val="00FA1F47"/>
    <w:rsid w:val="00FA21C4"/>
    <w:rsid w:val="00FA23AB"/>
    <w:rsid w:val="00FA2869"/>
    <w:rsid w:val="00FA28E1"/>
    <w:rsid w:val="00FA28F7"/>
    <w:rsid w:val="00FA2B04"/>
    <w:rsid w:val="00FA2B18"/>
    <w:rsid w:val="00FA2D75"/>
    <w:rsid w:val="00FA2EB8"/>
    <w:rsid w:val="00FA2F3A"/>
    <w:rsid w:val="00FA3041"/>
    <w:rsid w:val="00FA3273"/>
    <w:rsid w:val="00FA33F6"/>
    <w:rsid w:val="00FA394A"/>
    <w:rsid w:val="00FA3DB3"/>
    <w:rsid w:val="00FA3DCE"/>
    <w:rsid w:val="00FA3DEF"/>
    <w:rsid w:val="00FA3EFD"/>
    <w:rsid w:val="00FA4081"/>
    <w:rsid w:val="00FA4771"/>
    <w:rsid w:val="00FA4846"/>
    <w:rsid w:val="00FA4848"/>
    <w:rsid w:val="00FA4C54"/>
    <w:rsid w:val="00FA4D1D"/>
    <w:rsid w:val="00FA4D7E"/>
    <w:rsid w:val="00FA4F29"/>
    <w:rsid w:val="00FA4F81"/>
    <w:rsid w:val="00FA5000"/>
    <w:rsid w:val="00FA5004"/>
    <w:rsid w:val="00FA50AD"/>
    <w:rsid w:val="00FA5444"/>
    <w:rsid w:val="00FA5655"/>
    <w:rsid w:val="00FA57DD"/>
    <w:rsid w:val="00FA5A19"/>
    <w:rsid w:val="00FA5E3B"/>
    <w:rsid w:val="00FA5F9C"/>
    <w:rsid w:val="00FA618B"/>
    <w:rsid w:val="00FA626F"/>
    <w:rsid w:val="00FA67C1"/>
    <w:rsid w:val="00FA6A5A"/>
    <w:rsid w:val="00FA6BDF"/>
    <w:rsid w:val="00FA6E96"/>
    <w:rsid w:val="00FA6F00"/>
    <w:rsid w:val="00FA7007"/>
    <w:rsid w:val="00FA7784"/>
    <w:rsid w:val="00FA7B91"/>
    <w:rsid w:val="00FA7E96"/>
    <w:rsid w:val="00FA7F05"/>
    <w:rsid w:val="00FB00D0"/>
    <w:rsid w:val="00FB02E2"/>
    <w:rsid w:val="00FB0397"/>
    <w:rsid w:val="00FB052F"/>
    <w:rsid w:val="00FB09EC"/>
    <w:rsid w:val="00FB0A59"/>
    <w:rsid w:val="00FB1162"/>
    <w:rsid w:val="00FB1622"/>
    <w:rsid w:val="00FB17D8"/>
    <w:rsid w:val="00FB1812"/>
    <w:rsid w:val="00FB19D9"/>
    <w:rsid w:val="00FB1BB0"/>
    <w:rsid w:val="00FB1C55"/>
    <w:rsid w:val="00FB1D28"/>
    <w:rsid w:val="00FB2283"/>
    <w:rsid w:val="00FB26A2"/>
    <w:rsid w:val="00FB2713"/>
    <w:rsid w:val="00FB2AB0"/>
    <w:rsid w:val="00FB2AD4"/>
    <w:rsid w:val="00FB2B9A"/>
    <w:rsid w:val="00FB2D28"/>
    <w:rsid w:val="00FB2D4D"/>
    <w:rsid w:val="00FB30FD"/>
    <w:rsid w:val="00FB32C4"/>
    <w:rsid w:val="00FB33ED"/>
    <w:rsid w:val="00FB368B"/>
    <w:rsid w:val="00FB3784"/>
    <w:rsid w:val="00FB37CC"/>
    <w:rsid w:val="00FB3F34"/>
    <w:rsid w:val="00FB3FD1"/>
    <w:rsid w:val="00FB4181"/>
    <w:rsid w:val="00FB41BB"/>
    <w:rsid w:val="00FB4277"/>
    <w:rsid w:val="00FB44F8"/>
    <w:rsid w:val="00FB4596"/>
    <w:rsid w:val="00FB46BC"/>
    <w:rsid w:val="00FB4C31"/>
    <w:rsid w:val="00FB4D62"/>
    <w:rsid w:val="00FB5878"/>
    <w:rsid w:val="00FB5E0D"/>
    <w:rsid w:val="00FB623B"/>
    <w:rsid w:val="00FB6C1D"/>
    <w:rsid w:val="00FB6CEF"/>
    <w:rsid w:val="00FB6D8B"/>
    <w:rsid w:val="00FB6DC0"/>
    <w:rsid w:val="00FB7053"/>
    <w:rsid w:val="00FB750E"/>
    <w:rsid w:val="00FB75BE"/>
    <w:rsid w:val="00FB78B1"/>
    <w:rsid w:val="00FB78BB"/>
    <w:rsid w:val="00FB7964"/>
    <w:rsid w:val="00FB7CE9"/>
    <w:rsid w:val="00FB7CF6"/>
    <w:rsid w:val="00FC0610"/>
    <w:rsid w:val="00FC07ED"/>
    <w:rsid w:val="00FC09C0"/>
    <w:rsid w:val="00FC0B42"/>
    <w:rsid w:val="00FC0D71"/>
    <w:rsid w:val="00FC1529"/>
    <w:rsid w:val="00FC16F6"/>
    <w:rsid w:val="00FC1740"/>
    <w:rsid w:val="00FC19FA"/>
    <w:rsid w:val="00FC1AFB"/>
    <w:rsid w:val="00FC1B46"/>
    <w:rsid w:val="00FC1B66"/>
    <w:rsid w:val="00FC1CE6"/>
    <w:rsid w:val="00FC1DF7"/>
    <w:rsid w:val="00FC21E7"/>
    <w:rsid w:val="00FC23F7"/>
    <w:rsid w:val="00FC2680"/>
    <w:rsid w:val="00FC2739"/>
    <w:rsid w:val="00FC2AE4"/>
    <w:rsid w:val="00FC2B85"/>
    <w:rsid w:val="00FC2F11"/>
    <w:rsid w:val="00FC3151"/>
    <w:rsid w:val="00FC3268"/>
    <w:rsid w:val="00FC329F"/>
    <w:rsid w:val="00FC3696"/>
    <w:rsid w:val="00FC3720"/>
    <w:rsid w:val="00FC37CA"/>
    <w:rsid w:val="00FC3A70"/>
    <w:rsid w:val="00FC3E78"/>
    <w:rsid w:val="00FC4184"/>
    <w:rsid w:val="00FC44FB"/>
    <w:rsid w:val="00FC454D"/>
    <w:rsid w:val="00FC458D"/>
    <w:rsid w:val="00FC491B"/>
    <w:rsid w:val="00FC4D7F"/>
    <w:rsid w:val="00FC523B"/>
    <w:rsid w:val="00FC529D"/>
    <w:rsid w:val="00FC55F6"/>
    <w:rsid w:val="00FC560F"/>
    <w:rsid w:val="00FC5773"/>
    <w:rsid w:val="00FC62C4"/>
    <w:rsid w:val="00FC6545"/>
    <w:rsid w:val="00FC65FA"/>
    <w:rsid w:val="00FC6611"/>
    <w:rsid w:val="00FC6787"/>
    <w:rsid w:val="00FC67C2"/>
    <w:rsid w:val="00FC67D5"/>
    <w:rsid w:val="00FC6B17"/>
    <w:rsid w:val="00FC6B77"/>
    <w:rsid w:val="00FC6DF0"/>
    <w:rsid w:val="00FC70D2"/>
    <w:rsid w:val="00FC7278"/>
    <w:rsid w:val="00FC736E"/>
    <w:rsid w:val="00FC7375"/>
    <w:rsid w:val="00FC74D6"/>
    <w:rsid w:val="00FC7525"/>
    <w:rsid w:val="00FC7575"/>
    <w:rsid w:val="00FC7641"/>
    <w:rsid w:val="00FC7659"/>
    <w:rsid w:val="00FC7C1C"/>
    <w:rsid w:val="00FD0183"/>
    <w:rsid w:val="00FD02DF"/>
    <w:rsid w:val="00FD0313"/>
    <w:rsid w:val="00FD05BE"/>
    <w:rsid w:val="00FD079F"/>
    <w:rsid w:val="00FD08D6"/>
    <w:rsid w:val="00FD0ADB"/>
    <w:rsid w:val="00FD0B9E"/>
    <w:rsid w:val="00FD0C44"/>
    <w:rsid w:val="00FD1048"/>
    <w:rsid w:val="00FD10A0"/>
    <w:rsid w:val="00FD10FC"/>
    <w:rsid w:val="00FD1138"/>
    <w:rsid w:val="00FD1146"/>
    <w:rsid w:val="00FD120F"/>
    <w:rsid w:val="00FD168C"/>
    <w:rsid w:val="00FD1A1E"/>
    <w:rsid w:val="00FD1F3E"/>
    <w:rsid w:val="00FD207C"/>
    <w:rsid w:val="00FD217E"/>
    <w:rsid w:val="00FD21D6"/>
    <w:rsid w:val="00FD242F"/>
    <w:rsid w:val="00FD29CB"/>
    <w:rsid w:val="00FD29F4"/>
    <w:rsid w:val="00FD2B13"/>
    <w:rsid w:val="00FD2B60"/>
    <w:rsid w:val="00FD2B93"/>
    <w:rsid w:val="00FD2DDB"/>
    <w:rsid w:val="00FD2E77"/>
    <w:rsid w:val="00FD312A"/>
    <w:rsid w:val="00FD3143"/>
    <w:rsid w:val="00FD3860"/>
    <w:rsid w:val="00FD3B45"/>
    <w:rsid w:val="00FD3DF2"/>
    <w:rsid w:val="00FD3E85"/>
    <w:rsid w:val="00FD4074"/>
    <w:rsid w:val="00FD48D6"/>
    <w:rsid w:val="00FD49C3"/>
    <w:rsid w:val="00FD4C77"/>
    <w:rsid w:val="00FD4E12"/>
    <w:rsid w:val="00FD4E8A"/>
    <w:rsid w:val="00FD4EFC"/>
    <w:rsid w:val="00FD516B"/>
    <w:rsid w:val="00FD5181"/>
    <w:rsid w:val="00FD519E"/>
    <w:rsid w:val="00FD51E2"/>
    <w:rsid w:val="00FD58D4"/>
    <w:rsid w:val="00FD5B13"/>
    <w:rsid w:val="00FD5DC5"/>
    <w:rsid w:val="00FD6491"/>
    <w:rsid w:val="00FD6737"/>
    <w:rsid w:val="00FD6911"/>
    <w:rsid w:val="00FD6A5D"/>
    <w:rsid w:val="00FD6F2A"/>
    <w:rsid w:val="00FD706E"/>
    <w:rsid w:val="00FD70C6"/>
    <w:rsid w:val="00FD726E"/>
    <w:rsid w:val="00FD72B0"/>
    <w:rsid w:val="00FD7383"/>
    <w:rsid w:val="00FD73A7"/>
    <w:rsid w:val="00FD73B6"/>
    <w:rsid w:val="00FD7B38"/>
    <w:rsid w:val="00FD7F8C"/>
    <w:rsid w:val="00FE02F5"/>
    <w:rsid w:val="00FE0376"/>
    <w:rsid w:val="00FE03F8"/>
    <w:rsid w:val="00FE0665"/>
    <w:rsid w:val="00FE075C"/>
    <w:rsid w:val="00FE085B"/>
    <w:rsid w:val="00FE0ACF"/>
    <w:rsid w:val="00FE0B3D"/>
    <w:rsid w:val="00FE0F51"/>
    <w:rsid w:val="00FE0FC8"/>
    <w:rsid w:val="00FE131D"/>
    <w:rsid w:val="00FE1679"/>
    <w:rsid w:val="00FE1890"/>
    <w:rsid w:val="00FE1ED7"/>
    <w:rsid w:val="00FE2026"/>
    <w:rsid w:val="00FE2331"/>
    <w:rsid w:val="00FE2385"/>
    <w:rsid w:val="00FE2625"/>
    <w:rsid w:val="00FE28A1"/>
    <w:rsid w:val="00FE2D3B"/>
    <w:rsid w:val="00FE3056"/>
    <w:rsid w:val="00FE311F"/>
    <w:rsid w:val="00FE316F"/>
    <w:rsid w:val="00FE33B8"/>
    <w:rsid w:val="00FE33CE"/>
    <w:rsid w:val="00FE34E2"/>
    <w:rsid w:val="00FE34FF"/>
    <w:rsid w:val="00FE358B"/>
    <w:rsid w:val="00FE38DC"/>
    <w:rsid w:val="00FE3BD3"/>
    <w:rsid w:val="00FE3C2B"/>
    <w:rsid w:val="00FE3D04"/>
    <w:rsid w:val="00FE42BF"/>
    <w:rsid w:val="00FE4613"/>
    <w:rsid w:val="00FE4D58"/>
    <w:rsid w:val="00FE52DA"/>
    <w:rsid w:val="00FE534A"/>
    <w:rsid w:val="00FE54D5"/>
    <w:rsid w:val="00FE5655"/>
    <w:rsid w:val="00FE5E7D"/>
    <w:rsid w:val="00FE602B"/>
    <w:rsid w:val="00FE60AF"/>
    <w:rsid w:val="00FE60FC"/>
    <w:rsid w:val="00FE64DF"/>
    <w:rsid w:val="00FE66A4"/>
    <w:rsid w:val="00FE6774"/>
    <w:rsid w:val="00FE6AB6"/>
    <w:rsid w:val="00FE6AE3"/>
    <w:rsid w:val="00FE6FE4"/>
    <w:rsid w:val="00FE71C0"/>
    <w:rsid w:val="00FE728F"/>
    <w:rsid w:val="00FE7528"/>
    <w:rsid w:val="00FE761E"/>
    <w:rsid w:val="00FE7734"/>
    <w:rsid w:val="00FE7A14"/>
    <w:rsid w:val="00FE7BAE"/>
    <w:rsid w:val="00FF04D9"/>
    <w:rsid w:val="00FF0816"/>
    <w:rsid w:val="00FF085A"/>
    <w:rsid w:val="00FF08D9"/>
    <w:rsid w:val="00FF0A32"/>
    <w:rsid w:val="00FF0B70"/>
    <w:rsid w:val="00FF0D28"/>
    <w:rsid w:val="00FF1137"/>
    <w:rsid w:val="00FF1144"/>
    <w:rsid w:val="00FF1338"/>
    <w:rsid w:val="00FF154B"/>
    <w:rsid w:val="00FF1813"/>
    <w:rsid w:val="00FF1A81"/>
    <w:rsid w:val="00FF1B18"/>
    <w:rsid w:val="00FF1DDC"/>
    <w:rsid w:val="00FF1DF0"/>
    <w:rsid w:val="00FF1FEA"/>
    <w:rsid w:val="00FF2261"/>
    <w:rsid w:val="00FF280C"/>
    <w:rsid w:val="00FF2854"/>
    <w:rsid w:val="00FF292E"/>
    <w:rsid w:val="00FF29CC"/>
    <w:rsid w:val="00FF3117"/>
    <w:rsid w:val="00FF3134"/>
    <w:rsid w:val="00FF3268"/>
    <w:rsid w:val="00FF350F"/>
    <w:rsid w:val="00FF3561"/>
    <w:rsid w:val="00FF3869"/>
    <w:rsid w:val="00FF3A54"/>
    <w:rsid w:val="00FF3AE3"/>
    <w:rsid w:val="00FF3B81"/>
    <w:rsid w:val="00FF4410"/>
    <w:rsid w:val="00FF47FF"/>
    <w:rsid w:val="00FF4883"/>
    <w:rsid w:val="00FF48D3"/>
    <w:rsid w:val="00FF49C5"/>
    <w:rsid w:val="00FF4A4B"/>
    <w:rsid w:val="00FF4F1E"/>
    <w:rsid w:val="00FF4F64"/>
    <w:rsid w:val="00FF5AB8"/>
    <w:rsid w:val="00FF5AE1"/>
    <w:rsid w:val="00FF5B6A"/>
    <w:rsid w:val="00FF5E1E"/>
    <w:rsid w:val="00FF5F57"/>
    <w:rsid w:val="00FF621B"/>
    <w:rsid w:val="00FF6369"/>
    <w:rsid w:val="00FF63F4"/>
    <w:rsid w:val="00FF65FD"/>
    <w:rsid w:val="00FF6DF6"/>
    <w:rsid w:val="00FF6FD1"/>
    <w:rsid w:val="00FF75E5"/>
    <w:rsid w:val="00FF7AB2"/>
    <w:rsid w:val="00FF7D8A"/>
    <w:rsid w:val="00FF7DB8"/>
    <w:rsid w:val="24041292"/>
    <w:rsid w:val="742BDD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69DFD6"/>
  <w15:docId w15:val="{D7CDBD87-09E1-4FE8-AB3F-1A6E2BF2F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69A"/>
    <w:pPr>
      <w:spacing w:after="160" w:line="360" w:lineRule="auto"/>
      <w:jc w:val="both"/>
    </w:pPr>
    <w:rPr>
      <w:rFonts w:eastAsia="Arial" w:cs="Arial"/>
      <w:sz w:val="24"/>
      <w:szCs w:val="24"/>
      <w:lang w:val="en-GB"/>
    </w:rPr>
  </w:style>
  <w:style w:type="paragraph" w:styleId="Heading1">
    <w:name w:val="heading 1"/>
    <w:basedOn w:val="Normal"/>
    <w:next w:val="Normal"/>
    <w:link w:val="Heading1Char"/>
    <w:autoRedefine/>
    <w:uiPriority w:val="9"/>
    <w:qFormat/>
    <w:rsid w:val="00FE3056"/>
    <w:pPr>
      <w:keepNext/>
      <w:keepLines/>
      <w:spacing w:after="0"/>
      <w:outlineLvl w:val="0"/>
    </w:pPr>
    <w:rPr>
      <w:rFonts w:ascii="Cambria" w:eastAsiaTheme="majorEastAsia" w:hAnsi="Cambria" w:cstheme="majorBidi"/>
      <w:b/>
      <w:color w:val="1F3864" w:themeColor="accent1" w:themeShade="80"/>
      <w:sz w:val="32"/>
      <w:szCs w:val="28"/>
      <w:lang w:val="en-US"/>
    </w:rPr>
  </w:style>
  <w:style w:type="paragraph" w:styleId="Heading2">
    <w:name w:val="heading 2"/>
    <w:basedOn w:val="Normal"/>
    <w:next w:val="Normal"/>
    <w:link w:val="Heading2Char"/>
    <w:autoRedefine/>
    <w:uiPriority w:val="9"/>
    <w:unhideWhenUsed/>
    <w:qFormat/>
    <w:rsid w:val="002C2DD8"/>
    <w:pPr>
      <w:keepNext/>
      <w:keepLines/>
      <w:spacing w:after="0"/>
      <w:outlineLvl w:val="1"/>
    </w:pPr>
    <w:rPr>
      <w:rFonts w:eastAsiaTheme="majorEastAsia" w:cstheme="majorBidi"/>
      <w:b/>
      <w:bCs/>
      <w:iCs/>
      <w:color w:val="000000" w:themeColor="text1"/>
      <w:sz w:val="28"/>
      <w:lang w:val="en-US" w:eastAsia="en-US"/>
    </w:rPr>
  </w:style>
  <w:style w:type="paragraph" w:styleId="Heading3">
    <w:name w:val="heading 3"/>
    <w:basedOn w:val="Normal"/>
    <w:next w:val="Normal"/>
    <w:link w:val="Heading3Char"/>
    <w:uiPriority w:val="9"/>
    <w:unhideWhenUsed/>
    <w:qFormat/>
    <w:rsid w:val="00193768"/>
    <w:pPr>
      <w:keepNext/>
      <w:keepLines/>
      <w:spacing w:before="40" w:after="0"/>
      <w:outlineLvl w:val="2"/>
    </w:pPr>
    <w:rPr>
      <w:rFonts w:asciiTheme="majorHAnsi" w:eastAsiaTheme="majorEastAsia" w:hAnsiTheme="majorHAnsi" w:cstheme="majorBidi"/>
      <w:b/>
      <w:color w:val="1F3864" w:themeColor="accent1" w:themeShade="80"/>
      <w:sz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unhideWhenUsed/>
    <w:qFormat/>
    <w:pPr>
      <w:keepNext/>
      <w:keepLines/>
      <w:spacing w:before="220" w:after="40"/>
      <w:outlineLvl w:val="4"/>
    </w:pPr>
    <w:rPr>
      <w:b/>
      <w:sz w:val="22"/>
      <w:szCs w:val="22"/>
    </w:rPr>
  </w:style>
  <w:style w:type="paragraph" w:styleId="Heading6">
    <w:name w:val="heading 6"/>
    <w:basedOn w:val="Normal"/>
    <w:next w:val="Normal"/>
    <w:uiPriority w:val="9"/>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Segoe UI" w:hAnsi="Segoe UI" w:cs="Segoe UI"/>
      <w:sz w:val="18"/>
      <w:szCs w:val="18"/>
    </w:rPr>
  </w:style>
  <w:style w:type="paragraph" w:styleId="BodyText">
    <w:name w:val="Body Text"/>
    <w:basedOn w:val="Normal"/>
    <w:link w:val="BodyTextChar"/>
    <w:uiPriority w:val="1"/>
    <w:qFormat/>
    <w:pPr>
      <w:widowControl w:val="0"/>
      <w:autoSpaceDE w:val="0"/>
      <w:autoSpaceDN w:val="0"/>
      <w:spacing w:after="0" w:line="240" w:lineRule="auto"/>
      <w:jc w:val="left"/>
    </w:pPr>
    <w:rPr>
      <w:rFonts w:ascii="Arial MT" w:eastAsia="Arial MT" w:hAnsi="Arial MT" w:cs="Arial MT"/>
      <w:sz w:val="22"/>
      <w:szCs w:val="22"/>
      <w:lang w:val="en-US" w:eastAsia="en-US"/>
    </w:r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unhideWhenUsed/>
    <w:qFormat/>
    <w:pPr>
      <w:tabs>
        <w:tab w:val="left" w:pos="1320"/>
        <w:tab w:val="right" w:leader="dot" w:pos="9016"/>
      </w:tabs>
      <w:spacing w:after="100"/>
      <w:ind w:left="480"/>
    </w:pPr>
    <w:rPr>
      <w:color w:val="000000" w:themeColor="text1"/>
    </w:rPr>
  </w:style>
  <w:style w:type="character" w:customStyle="1" w:styleId="Heading1Char">
    <w:name w:val="Heading 1 Char"/>
    <w:basedOn w:val="DefaultParagraphFont"/>
    <w:link w:val="Heading1"/>
    <w:uiPriority w:val="9"/>
    <w:rsid w:val="00FE3056"/>
    <w:rPr>
      <w:rFonts w:ascii="Cambria" w:eastAsiaTheme="majorEastAsia" w:hAnsi="Cambria" w:cstheme="majorBidi"/>
      <w:b/>
      <w:color w:val="1F3864" w:themeColor="accent1" w:themeShade="80"/>
      <w:sz w:val="32"/>
      <w:szCs w:val="28"/>
      <w:lang w:val="en-US"/>
    </w:rPr>
  </w:style>
  <w:style w:type="character" w:customStyle="1" w:styleId="Heading2Char">
    <w:name w:val="Heading 2 Char"/>
    <w:basedOn w:val="DefaultParagraphFont"/>
    <w:link w:val="Heading2"/>
    <w:uiPriority w:val="9"/>
    <w:rsid w:val="002C2DD8"/>
    <w:rPr>
      <w:rFonts w:eastAsiaTheme="majorEastAsia" w:cstheme="majorBidi"/>
      <w:b/>
      <w:bCs/>
      <w:iCs/>
      <w:color w:val="000000" w:themeColor="text1"/>
      <w:sz w:val="28"/>
      <w:szCs w:val="24"/>
      <w:lang w:val="en-US" w:eastAsia="en-US"/>
    </w:rPr>
  </w:style>
  <w:style w:type="character" w:customStyle="1" w:styleId="Heading3Char">
    <w:name w:val="Heading 3 Char"/>
    <w:basedOn w:val="DefaultParagraphFont"/>
    <w:link w:val="Heading3"/>
    <w:uiPriority w:val="9"/>
    <w:qFormat/>
    <w:rsid w:val="00193768"/>
    <w:rPr>
      <w:rFonts w:asciiTheme="majorHAnsi" w:eastAsiaTheme="majorEastAsia" w:hAnsiTheme="majorHAnsi" w:cstheme="majorBidi"/>
      <w:b/>
      <w:color w:val="1F3864" w:themeColor="accent1" w:themeShade="80"/>
      <w:sz w:val="28"/>
      <w:szCs w:val="24"/>
      <w:lang w:val="en-GB"/>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unhideWhenUsed/>
    <w:qFormat/>
    <w:pPr>
      <w:numPr>
        <w:numId w:val="1"/>
      </w:numPr>
      <w:spacing w:before="240" w:line="259" w:lineRule="auto"/>
      <w:outlineLvl w:val="9"/>
    </w:pPr>
    <w:rPr>
      <w:rFonts w:asciiTheme="majorHAnsi" w:hAnsiTheme="majorHAnsi"/>
      <w:b w:val="0"/>
      <w:color w:val="2F5496" w:themeColor="accent1" w:themeShade="BF"/>
    </w:rPr>
  </w:style>
  <w:style w:type="character" w:customStyle="1" w:styleId="BalloonTextChar">
    <w:name w:val="Balloon Text Char"/>
    <w:basedOn w:val="DefaultParagraphFont"/>
    <w:link w:val="BalloonText"/>
    <w:uiPriority w:val="99"/>
    <w:semiHidden/>
    <w:qFormat/>
    <w:rPr>
      <w:rFonts w:ascii="Segoe UI" w:hAnsi="Segoe UI" w:cs="Segoe UI"/>
      <w:sz w:val="18"/>
      <w:szCs w:val="18"/>
    </w:rPr>
  </w:style>
  <w:style w:type="character" w:customStyle="1" w:styleId="HeaderChar">
    <w:name w:val="Header Char"/>
    <w:basedOn w:val="DefaultParagraphFont"/>
    <w:link w:val="Header"/>
    <w:uiPriority w:val="99"/>
    <w:qFormat/>
    <w:rPr>
      <w:rFonts w:ascii="Arial" w:hAnsi="Arial"/>
      <w:sz w:val="24"/>
    </w:rPr>
  </w:style>
  <w:style w:type="character" w:customStyle="1" w:styleId="FooterChar">
    <w:name w:val="Footer Char"/>
    <w:basedOn w:val="DefaultParagraphFont"/>
    <w:link w:val="Footer"/>
    <w:uiPriority w:val="99"/>
    <w:qFormat/>
    <w:rPr>
      <w:rFonts w:ascii="Arial" w:hAnsi="Arial"/>
      <w:sz w:val="24"/>
    </w:rPr>
  </w:style>
  <w:style w:type="table" w:customStyle="1" w:styleId="Style29">
    <w:name w:val="_Style 29"/>
    <w:basedOn w:val="TableNormal"/>
    <w:qFormat/>
    <w:tblPr/>
  </w:style>
  <w:style w:type="table" w:customStyle="1" w:styleId="Style30">
    <w:name w:val="_Style 30"/>
    <w:basedOn w:val="TableNormal"/>
    <w:qFormat/>
    <w:tblPr>
      <w:tblCellMar>
        <w:top w:w="100" w:type="dxa"/>
        <w:left w:w="100" w:type="dxa"/>
        <w:bottom w:w="100" w:type="dxa"/>
        <w:right w:w="100" w:type="dxa"/>
      </w:tblCellMar>
    </w:tblPr>
  </w:style>
  <w:style w:type="table" w:customStyle="1" w:styleId="Style11">
    <w:name w:val="_Style 11"/>
    <w:basedOn w:val="TableNormal"/>
    <w:qFormat/>
    <w:rPr>
      <w:color w:val="1A9988"/>
    </w:rPr>
    <w:tblPr>
      <w:tblCellMar>
        <w:top w:w="100" w:type="dxa"/>
        <w:left w:w="100" w:type="dxa"/>
        <w:bottom w:w="100" w:type="dxa"/>
        <w:right w:w="100" w:type="dxa"/>
      </w:tblCellMar>
    </w:tblPr>
    <w:tcPr>
      <w:shd w:val="clear" w:color="auto" w:fill="E9E9E9"/>
    </w:tcPr>
    <w:tblStylePr w:type="firstRow">
      <w:rPr>
        <w:rFonts w:ascii="Arial" w:eastAsia="Arial" w:hAnsi="Arial" w:cs="Arial"/>
        <w:b/>
        <w:i w:val="0"/>
        <w:color w:val="FFFFFF"/>
      </w:rPr>
      <w:tblPr/>
      <w:tcPr>
        <w:tcBorders>
          <w:bottom w:val="single" w:sz="24" w:space="0" w:color="FFFFFF"/>
        </w:tcBorders>
        <w:shd w:val="clear" w:color="auto" w:fill="595959"/>
      </w:tcPr>
    </w:tblStylePr>
    <w:tblStylePr w:type="lastRow">
      <w:rPr>
        <w:rFonts w:ascii="Arial" w:eastAsia="Arial" w:hAnsi="Arial" w:cs="Arial"/>
        <w:b/>
        <w:i w:val="0"/>
        <w:color w:val="FFFFFF"/>
      </w:rPr>
      <w:tblPr/>
      <w:tcPr>
        <w:tcBorders>
          <w:top w:val="single" w:sz="24" w:space="0" w:color="FFFFFF"/>
        </w:tcBorders>
        <w:shd w:val="clear" w:color="auto" w:fill="595959"/>
      </w:tcPr>
    </w:tblStylePr>
    <w:tblStylePr w:type="firstCol">
      <w:rPr>
        <w:rFonts w:ascii="Arial" w:eastAsia="Arial" w:hAnsi="Arial" w:cs="Arial"/>
        <w:b/>
        <w:i w:val="0"/>
        <w:color w:val="FFFFFF"/>
      </w:rPr>
      <w:tblPr/>
      <w:tcPr>
        <w:shd w:val="clear" w:color="auto" w:fill="595959"/>
      </w:tcPr>
    </w:tblStylePr>
    <w:tblStylePr w:type="lastCol">
      <w:rPr>
        <w:rFonts w:ascii="Arial" w:eastAsia="Arial" w:hAnsi="Arial" w:cs="Arial"/>
        <w:b/>
        <w:i w:val="0"/>
        <w:color w:val="FFFFFF"/>
      </w:rPr>
      <w:tblPr/>
      <w:tcPr>
        <w:shd w:val="clear" w:color="auto" w:fill="595959"/>
      </w:tcPr>
    </w:tblStylePr>
    <w:tblStylePr w:type="band1Vert">
      <w:tblPr/>
      <w:tcPr>
        <w:shd w:val="clear" w:color="auto" w:fill="D0D0D0"/>
      </w:tcPr>
    </w:tblStylePr>
    <w:tblStylePr w:type="band1Horz">
      <w:tblPr/>
      <w:tcPr>
        <w:shd w:val="clear" w:color="auto" w:fill="D0D0D0"/>
      </w:tcPr>
    </w:tblStyle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styleId="NoSpacing">
    <w:name w:val="No Spacing"/>
    <w:uiPriority w:val="1"/>
    <w:qFormat/>
    <w:pPr>
      <w:jc w:val="both"/>
    </w:pPr>
    <w:rPr>
      <w:rFonts w:ascii="Arial" w:eastAsia="Arial" w:hAnsi="Arial" w:cs="Arial"/>
      <w:sz w:val="24"/>
      <w:szCs w:val="24"/>
      <w:lang w:val="en-GB"/>
    </w:rPr>
  </w:style>
  <w:style w:type="character" w:customStyle="1" w:styleId="BodyTextChar">
    <w:name w:val="Body Text Char"/>
    <w:basedOn w:val="DefaultParagraphFont"/>
    <w:link w:val="BodyText"/>
    <w:uiPriority w:val="1"/>
    <w:qFormat/>
    <w:rPr>
      <w:rFonts w:ascii="Arial MT" w:eastAsia="Arial MT" w:hAnsi="Arial MT" w:cs="Arial MT"/>
      <w:sz w:val="22"/>
      <w:szCs w:val="22"/>
      <w:lang w:val="en-US" w:eastAsia="en-US"/>
    </w:rPr>
  </w:style>
  <w:style w:type="paragraph" w:customStyle="1" w:styleId="TableParagraph">
    <w:name w:val="Table Paragraph"/>
    <w:basedOn w:val="Normal"/>
    <w:uiPriority w:val="1"/>
    <w:qFormat/>
    <w:pPr>
      <w:widowControl w:val="0"/>
      <w:autoSpaceDE w:val="0"/>
      <w:autoSpaceDN w:val="0"/>
      <w:spacing w:after="0" w:line="240" w:lineRule="auto"/>
      <w:jc w:val="left"/>
    </w:pPr>
    <w:rPr>
      <w:rFonts w:ascii="Calibri" w:eastAsia="Calibri" w:hAnsi="Calibri" w:cs="Calibri"/>
      <w:sz w:val="22"/>
      <w:szCs w:val="22"/>
      <w:lang w:val="en-US" w:eastAsia="en-US"/>
    </w:rPr>
  </w:style>
  <w:style w:type="paragraph" w:styleId="TOCHeading">
    <w:name w:val="TOC Heading"/>
    <w:basedOn w:val="Heading1"/>
    <w:next w:val="Normal"/>
    <w:uiPriority w:val="39"/>
    <w:unhideWhenUsed/>
    <w:qFormat/>
    <w:rsid w:val="00955E5D"/>
    <w:pPr>
      <w:spacing w:before="240" w:line="259" w:lineRule="auto"/>
      <w:ind w:left="720" w:hanging="360"/>
      <w:outlineLvl w:val="9"/>
    </w:pPr>
    <w:rPr>
      <w:rFonts w:asciiTheme="majorHAnsi" w:hAnsiTheme="majorHAnsi"/>
      <w:b w:val="0"/>
      <w:color w:val="2F5496" w:themeColor="accent1" w:themeShade="BF"/>
      <w:lang w:eastAsia="en-US"/>
    </w:rPr>
  </w:style>
  <w:style w:type="character" w:styleId="Strong">
    <w:name w:val="Strong"/>
    <w:basedOn w:val="DefaultParagraphFont"/>
    <w:uiPriority w:val="22"/>
    <w:qFormat/>
    <w:rsid w:val="00381078"/>
    <w:rPr>
      <w:b/>
      <w:bCs/>
    </w:rPr>
  </w:style>
  <w:style w:type="character" w:styleId="UnresolvedMention">
    <w:name w:val="Unresolved Mention"/>
    <w:basedOn w:val="DefaultParagraphFont"/>
    <w:uiPriority w:val="99"/>
    <w:semiHidden/>
    <w:unhideWhenUsed/>
    <w:rsid w:val="00F54063"/>
    <w:rPr>
      <w:color w:val="605E5C"/>
      <w:shd w:val="clear" w:color="auto" w:fill="E1DFDD"/>
    </w:rPr>
  </w:style>
  <w:style w:type="character" w:styleId="Emphasis">
    <w:name w:val="Emphasis"/>
    <w:basedOn w:val="DefaultParagraphFont"/>
    <w:uiPriority w:val="20"/>
    <w:qFormat/>
    <w:rsid w:val="00707965"/>
    <w:rPr>
      <w:i/>
      <w:iCs/>
    </w:rPr>
  </w:style>
  <w:style w:type="character" w:styleId="PlaceholderText">
    <w:name w:val="Placeholder Text"/>
    <w:basedOn w:val="DefaultParagraphFont"/>
    <w:uiPriority w:val="99"/>
    <w:semiHidden/>
    <w:rsid w:val="00500C4C"/>
    <w:rPr>
      <w:color w:val="808080"/>
    </w:rPr>
  </w:style>
  <w:style w:type="character" w:customStyle="1" w:styleId="mord">
    <w:name w:val="mord"/>
    <w:basedOn w:val="DefaultParagraphFont"/>
    <w:rsid w:val="00500C4C"/>
  </w:style>
  <w:style w:type="character" w:customStyle="1" w:styleId="mrel">
    <w:name w:val="mrel"/>
    <w:basedOn w:val="DefaultParagraphFont"/>
    <w:rsid w:val="00500C4C"/>
  </w:style>
  <w:style w:type="character" w:customStyle="1" w:styleId="mbin">
    <w:name w:val="mbin"/>
    <w:basedOn w:val="DefaultParagraphFont"/>
    <w:rsid w:val="00500C4C"/>
  </w:style>
  <w:style w:type="character" w:customStyle="1" w:styleId="mpunct">
    <w:name w:val="mpunct"/>
    <w:basedOn w:val="DefaultParagraphFont"/>
    <w:rsid w:val="00F378A8"/>
  </w:style>
  <w:style w:type="character" w:customStyle="1" w:styleId="mopen">
    <w:name w:val="mopen"/>
    <w:basedOn w:val="DefaultParagraphFont"/>
    <w:rsid w:val="009153A4"/>
  </w:style>
  <w:style w:type="character" w:customStyle="1" w:styleId="mclose">
    <w:name w:val="mclose"/>
    <w:basedOn w:val="DefaultParagraphFont"/>
    <w:rsid w:val="009153A4"/>
  </w:style>
  <w:style w:type="character" w:customStyle="1" w:styleId="katex-mathml">
    <w:name w:val="katex-mathml"/>
    <w:basedOn w:val="DefaultParagraphFont"/>
    <w:rsid w:val="00FF0A32"/>
  </w:style>
  <w:style w:type="character" w:customStyle="1" w:styleId="vlist-s">
    <w:name w:val="vlist-s"/>
    <w:basedOn w:val="DefaultParagraphFont"/>
    <w:rsid w:val="00FF0A32"/>
  </w:style>
  <w:style w:type="paragraph" w:styleId="FootnoteText">
    <w:name w:val="footnote text"/>
    <w:basedOn w:val="Normal"/>
    <w:link w:val="FootnoteTextChar"/>
    <w:uiPriority w:val="99"/>
    <w:semiHidden/>
    <w:unhideWhenUsed/>
    <w:rsid w:val="00436B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6BDD"/>
    <w:rPr>
      <w:rFonts w:ascii="Arial" w:eastAsia="Arial" w:hAnsi="Arial" w:cs="Arial"/>
      <w:lang w:val="en-GB"/>
    </w:rPr>
  </w:style>
  <w:style w:type="character" w:styleId="FootnoteReference">
    <w:name w:val="footnote reference"/>
    <w:basedOn w:val="DefaultParagraphFont"/>
    <w:uiPriority w:val="99"/>
    <w:semiHidden/>
    <w:unhideWhenUsed/>
    <w:rsid w:val="00436BDD"/>
    <w:rPr>
      <w:vertAlign w:val="superscript"/>
    </w:rPr>
  </w:style>
  <w:style w:type="character" w:styleId="FollowedHyperlink">
    <w:name w:val="FollowedHyperlink"/>
    <w:basedOn w:val="DefaultParagraphFont"/>
    <w:uiPriority w:val="99"/>
    <w:semiHidden/>
    <w:unhideWhenUsed/>
    <w:rsid w:val="0002113F"/>
    <w:rPr>
      <w:color w:val="954F72" w:themeColor="followedHyperlink"/>
      <w:u w:val="single"/>
    </w:rPr>
  </w:style>
  <w:style w:type="character" w:customStyle="1" w:styleId="delimsizing">
    <w:name w:val="delimsizing"/>
    <w:basedOn w:val="DefaultParagraphFont"/>
    <w:rsid w:val="001C721E"/>
  </w:style>
  <w:style w:type="paragraph" w:styleId="Bibliography">
    <w:name w:val="Bibliography"/>
    <w:basedOn w:val="Normal"/>
    <w:next w:val="Normal"/>
    <w:uiPriority w:val="37"/>
    <w:semiHidden/>
    <w:unhideWhenUsed/>
    <w:rsid w:val="00951223"/>
  </w:style>
  <w:style w:type="paragraph" w:styleId="TOC4">
    <w:name w:val="toc 4"/>
    <w:basedOn w:val="Normal"/>
    <w:next w:val="Normal"/>
    <w:autoRedefine/>
    <w:uiPriority w:val="39"/>
    <w:unhideWhenUsed/>
    <w:rsid w:val="0061244A"/>
    <w:pPr>
      <w:spacing w:after="100" w:line="259" w:lineRule="auto"/>
      <w:ind w:left="660"/>
      <w:jc w:val="left"/>
    </w:pPr>
    <w:rPr>
      <w:rFonts w:asciiTheme="minorHAnsi" w:eastAsiaTheme="minorEastAsia" w:hAnsiTheme="minorHAnsi" w:cstheme="minorBidi"/>
      <w:sz w:val="22"/>
      <w:szCs w:val="22"/>
      <w:lang w:val="en-IN"/>
    </w:rPr>
  </w:style>
  <w:style w:type="paragraph" w:styleId="TOC5">
    <w:name w:val="toc 5"/>
    <w:basedOn w:val="Normal"/>
    <w:next w:val="Normal"/>
    <w:autoRedefine/>
    <w:uiPriority w:val="39"/>
    <w:unhideWhenUsed/>
    <w:rsid w:val="0061244A"/>
    <w:pPr>
      <w:spacing w:after="100" w:line="259" w:lineRule="auto"/>
      <w:ind w:left="880"/>
      <w:jc w:val="left"/>
    </w:pPr>
    <w:rPr>
      <w:rFonts w:asciiTheme="minorHAnsi" w:eastAsiaTheme="minorEastAsia" w:hAnsiTheme="minorHAnsi" w:cstheme="minorBidi"/>
      <w:sz w:val="22"/>
      <w:szCs w:val="22"/>
      <w:lang w:val="en-IN"/>
    </w:rPr>
  </w:style>
  <w:style w:type="paragraph" w:styleId="TOC6">
    <w:name w:val="toc 6"/>
    <w:basedOn w:val="Normal"/>
    <w:next w:val="Normal"/>
    <w:autoRedefine/>
    <w:uiPriority w:val="39"/>
    <w:unhideWhenUsed/>
    <w:rsid w:val="0061244A"/>
    <w:pPr>
      <w:spacing w:after="100" w:line="259" w:lineRule="auto"/>
      <w:ind w:left="1100"/>
      <w:jc w:val="left"/>
    </w:pPr>
    <w:rPr>
      <w:rFonts w:asciiTheme="minorHAnsi" w:eastAsiaTheme="minorEastAsia" w:hAnsiTheme="minorHAnsi" w:cstheme="minorBidi"/>
      <w:sz w:val="22"/>
      <w:szCs w:val="22"/>
      <w:lang w:val="en-IN"/>
    </w:rPr>
  </w:style>
  <w:style w:type="paragraph" w:styleId="TOC7">
    <w:name w:val="toc 7"/>
    <w:basedOn w:val="Normal"/>
    <w:next w:val="Normal"/>
    <w:autoRedefine/>
    <w:uiPriority w:val="39"/>
    <w:unhideWhenUsed/>
    <w:rsid w:val="0061244A"/>
    <w:pPr>
      <w:spacing w:after="100" w:line="259" w:lineRule="auto"/>
      <w:ind w:left="1320"/>
      <w:jc w:val="left"/>
    </w:pPr>
    <w:rPr>
      <w:rFonts w:asciiTheme="minorHAnsi" w:eastAsiaTheme="minorEastAsia" w:hAnsiTheme="minorHAnsi" w:cstheme="minorBidi"/>
      <w:sz w:val="22"/>
      <w:szCs w:val="22"/>
      <w:lang w:val="en-IN"/>
    </w:rPr>
  </w:style>
  <w:style w:type="paragraph" w:styleId="TOC8">
    <w:name w:val="toc 8"/>
    <w:basedOn w:val="Normal"/>
    <w:next w:val="Normal"/>
    <w:autoRedefine/>
    <w:uiPriority w:val="39"/>
    <w:unhideWhenUsed/>
    <w:rsid w:val="0061244A"/>
    <w:pPr>
      <w:spacing w:after="100" w:line="259" w:lineRule="auto"/>
      <w:ind w:left="1540"/>
      <w:jc w:val="left"/>
    </w:pPr>
    <w:rPr>
      <w:rFonts w:asciiTheme="minorHAnsi" w:eastAsiaTheme="minorEastAsia" w:hAnsiTheme="minorHAnsi" w:cstheme="minorBidi"/>
      <w:sz w:val="22"/>
      <w:szCs w:val="22"/>
      <w:lang w:val="en-IN"/>
    </w:rPr>
  </w:style>
  <w:style w:type="paragraph" w:styleId="TOC9">
    <w:name w:val="toc 9"/>
    <w:basedOn w:val="Normal"/>
    <w:next w:val="Normal"/>
    <w:autoRedefine/>
    <w:uiPriority w:val="39"/>
    <w:unhideWhenUsed/>
    <w:rsid w:val="0061244A"/>
    <w:pPr>
      <w:spacing w:after="100" w:line="259" w:lineRule="auto"/>
      <w:ind w:left="1760"/>
      <w:jc w:val="left"/>
    </w:pPr>
    <w:rPr>
      <w:rFonts w:asciiTheme="minorHAnsi" w:eastAsiaTheme="minorEastAsia" w:hAnsiTheme="minorHAnsi" w:cstheme="minorBidi"/>
      <w:sz w:val="22"/>
      <w:szCs w:val="22"/>
      <w:lang w:val="en-IN"/>
    </w:rPr>
  </w:style>
  <w:style w:type="paragraph" w:styleId="ListBullet">
    <w:name w:val="List Bullet"/>
    <w:basedOn w:val="Normal"/>
    <w:uiPriority w:val="99"/>
    <w:unhideWhenUsed/>
    <w:rsid w:val="000261F5"/>
    <w:pPr>
      <w:numPr>
        <w:numId w:val="2"/>
      </w:numPr>
      <w:spacing w:after="200" w:line="276" w:lineRule="auto"/>
      <w:contextualSpacing/>
      <w:jc w:val="left"/>
    </w:pPr>
    <w:rPr>
      <w:rFonts w:ascii="Arial" w:eastAsiaTheme="minorEastAsia" w:hAnsi="Arial"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3680">
      <w:bodyDiv w:val="1"/>
      <w:marLeft w:val="0"/>
      <w:marRight w:val="0"/>
      <w:marTop w:val="0"/>
      <w:marBottom w:val="0"/>
      <w:divBdr>
        <w:top w:val="none" w:sz="0" w:space="0" w:color="auto"/>
        <w:left w:val="none" w:sz="0" w:space="0" w:color="auto"/>
        <w:bottom w:val="none" w:sz="0" w:space="0" w:color="auto"/>
        <w:right w:val="none" w:sz="0" w:space="0" w:color="auto"/>
      </w:divBdr>
    </w:div>
    <w:div w:id="9381184">
      <w:bodyDiv w:val="1"/>
      <w:marLeft w:val="0"/>
      <w:marRight w:val="0"/>
      <w:marTop w:val="0"/>
      <w:marBottom w:val="0"/>
      <w:divBdr>
        <w:top w:val="none" w:sz="0" w:space="0" w:color="auto"/>
        <w:left w:val="none" w:sz="0" w:space="0" w:color="auto"/>
        <w:bottom w:val="none" w:sz="0" w:space="0" w:color="auto"/>
        <w:right w:val="none" w:sz="0" w:space="0" w:color="auto"/>
      </w:divBdr>
    </w:div>
    <w:div w:id="12191119">
      <w:bodyDiv w:val="1"/>
      <w:marLeft w:val="0"/>
      <w:marRight w:val="0"/>
      <w:marTop w:val="0"/>
      <w:marBottom w:val="0"/>
      <w:divBdr>
        <w:top w:val="none" w:sz="0" w:space="0" w:color="auto"/>
        <w:left w:val="none" w:sz="0" w:space="0" w:color="auto"/>
        <w:bottom w:val="none" w:sz="0" w:space="0" w:color="auto"/>
        <w:right w:val="none" w:sz="0" w:space="0" w:color="auto"/>
      </w:divBdr>
    </w:div>
    <w:div w:id="15273302">
      <w:bodyDiv w:val="1"/>
      <w:marLeft w:val="0"/>
      <w:marRight w:val="0"/>
      <w:marTop w:val="0"/>
      <w:marBottom w:val="0"/>
      <w:divBdr>
        <w:top w:val="none" w:sz="0" w:space="0" w:color="auto"/>
        <w:left w:val="none" w:sz="0" w:space="0" w:color="auto"/>
        <w:bottom w:val="none" w:sz="0" w:space="0" w:color="auto"/>
        <w:right w:val="none" w:sz="0" w:space="0" w:color="auto"/>
      </w:divBdr>
    </w:div>
    <w:div w:id="23405031">
      <w:bodyDiv w:val="1"/>
      <w:marLeft w:val="0"/>
      <w:marRight w:val="0"/>
      <w:marTop w:val="0"/>
      <w:marBottom w:val="0"/>
      <w:divBdr>
        <w:top w:val="none" w:sz="0" w:space="0" w:color="auto"/>
        <w:left w:val="none" w:sz="0" w:space="0" w:color="auto"/>
        <w:bottom w:val="none" w:sz="0" w:space="0" w:color="auto"/>
        <w:right w:val="none" w:sz="0" w:space="0" w:color="auto"/>
      </w:divBdr>
      <w:divsChild>
        <w:div w:id="1464422359">
          <w:marLeft w:val="0"/>
          <w:marRight w:val="0"/>
          <w:marTop w:val="0"/>
          <w:marBottom w:val="0"/>
          <w:divBdr>
            <w:top w:val="none" w:sz="0" w:space="0" w:color="auto"/>
            <w:left w:val="none" w:sz="0" w:space="0" w:color="auto"/>
            <w:bottom w:val="none" w:sz="0" w:space="0" w:color="auto"/>
            <w:right w:val="none" w:sz="0" w:space="0" w:color="auto"/>
          </w:divBdr>
        </w:div>
      </w:divsChild>
    </w:div>
    <w:div w:id="28923689">
      <w:bodyDiv w:val="1"/>
      <w:marLeft w:val="0"/>
      <w:marRight w:val="0"/>
      <w:marTop w:val="0"/>
      <w:marBottom w:val="0"/>
      <w:divBdr>
        <w:top w:val="none" w:sz="0" w:space="0" w:color="auto"/>
        <w:left w:val="none" w:sz="0" w:space="0" w:color="auto"/>
        <w:bottom w:val="none" w:sz="0" w:space="0" w:color="auto"/>
        <w:right w:val="none" w:sz="0" w:space="0" w:color="auto"/>
      </w:divBdr>
      <w:divsChild>
        <w:div w:id="146436761">
          <w:marLeft w:val="0"/>
          <w:marRight w:val="0"/>
          <w:marTop w:val="0"/>
          <w:marBottom w:val="0"/>
          <w:divBdr>
            <w:top w:val="none" w:sz="0" w:space="0" w:color="auto"/>
            <w:left w:val="none" w:sz="0" w:space="0" w:color="auto"/>
            <w:bottom w:val="none" w:sz="0" w:space="0" w:color="auto"/>
            <w:right w:val="none" w:sz="0" w:space="0" w:color="auto"/>
          </w:divBdr>
        </w:div>
      </w:divsChild>
    </w:div>
    <w:div w:id="29229249">
      <w:bodyDiv w:val="1"/>
      <w:marLeft w:val="0"/>
      <w:marRight w:val="0"/>
      <w:marTop w:val="0"/>
      <w:marBottom w:val="0"/>
      <w:divBdr>
        <w:top w:val="none" w:sz="0" w:space="0" w:color="auto"/>
        <w:left w:val="none" w:sz="0" w:space="0" w:color="auto"/>
        <w:bottom w:val="none" w:sz="0" w:space="0" w:color="auto"/>
        <w:right w:val="none" w:sz="0" w:space="0" w:color="auto"/>
      </w:divBdr>
    </w:div>
    <w:div w:id="30107613">
      <w:bodyDiv w:val="1"/>
      <w:marLeft w:val="0"/>
      <w:marRight w:val="0"/>
      <w:marTop w:val="0"/>
      <w:marBottom w:val="0"/>
      <w:divBdr>
        <w:top w:val="none" w:sz="0" w:space="0" w:color="auto"/>
        <w:left w:val="none" w:sz="0" w:space="0" w:color="auto"/>
        <w:bottom w:val="none" w:sz="0" w:space="0" w:color="auto"/>
        <w:right w:val="none" w:sz="0" w:space="0" w:color="auto"/>
      </w:divBdr>
    </w:div>
    <w:div w:id="31078218">
      <w:bodyDiv w:val="1"/>
      <w:marLeft w:val="0"/>
      <w:marRight w:val="0"/>
      <w:marTop w:val="0"/>
      <w:marBottom w:val="0"/>
      <w:divBdr>
        <w:top w:val="none" w:sz="0" w:space="0" w:color="auto"/>
        <w:left w:val="none" w:sz="0" w:space="0" w:color="auto"/>
        <w:bottom w:val="none" w:sz="0" w:space="0" w:color="auto"/>
        <w:right w:val="none" w:sz="0" w:space="0" w:color="auto"/>
      </w:divBdr>
    </w:div>
    <w:div w:id="33889136">
      <w:bodyDiv w:val="1"/>
      <w:marLeft w:val="0"/>
      <w:marRight w:val="0"/>
      <w:marTop w:val="0"/>
      <w:marBottom w:val="0"/>
      <w:divBdr>
        <w:top w:val="none" w:sz="0" w:space="0" w:color="auto"/>
        <w:left w:val="none" w:sz="0" w:space="0" w:color="auto"/>
        <w:bottom w:val="none" w:sz="0" w:space="0" w:color="auto"/>
        <w:right w:val="none" w:sz="0" w:space="0" w:color="auto"/>
      </w:divBdr>
      <w:divsChild>
        <w:div w:id="1791582084">
          <w:marLeft w:val="0"/>
          <w:marRight w:val="0"/>
          <w:marTop w:val="0"/>
          <w:marBottom w:val="0"/>
          <w:divBdr>
            <w:top w:val="none" w:sz="0" w:space="0" w:color="auto"/>
            <w:left w:val="none" w:sz="0" w:space="0" w:color="auto"/>
            <w:bottom w:val="none" w:sz="0" w:space="0" w:color="auto"/>
            <w:right w:val="none" w:sz="0" w:space="0" w:color="auto"/>
          </w:divBdr>
        </w:div>
      </w:divsChild>
    </w:div>
    <w:div w:id="42410959">
      <w:bodyDiv w:val="1"/>
      <w:marLeft w:val="0"/>
      <w:marRight w:val="0"/>
      <w:marTop w:val="0"/>
      <w:marBottom w:val="0"/>
      <w:divBdr>
        <w:top w:val="none" w:sz="0" w:space="0" w:color="auto"/>
        <w:left w:val="none" w:sz="0" w:space="0" w:color="auto"/>
        <w:bottom w:val="none" w:sz="0" w:space="0" w:color="auto"/>
        <w:right w:val="none" w:sz="0" w:space="0" w:color="auto"/>
      </w:divBdr>
    </w:div>
    <w:div w:id="47074269">
      <w:bodyDiv w:val="1"/>
      <w:marLeft w:val="0"/>
      <w:marRight w:val="0"/>
      <w:marTop w:val="0"/>
      <w:marBottom w:val="0"/>
      <w:divBdr>
        <w:top w:val="none" w:sz="0" w:space="0" w:color="auto"/>
        <w:left w:val="none" w:sz="0" w:space="0" w:color="auto"/>
        <w:bottom w:val="none" w:sz="0" w:space="0" w:color="auto"/>
        <w:right w:val="none" w:sz="0" w:space="0" w:color="auto"/>
      </w:divBdr>
    </w:div>
    <w:div w:id="53286090">
      <w:bodyDiv w:val="1"/>
      <w:marLeft w:val="0"/>
      <w:marRight w:val="0"/>
      <w:marTop w:val="0"/>
      <w:marBottom w:val="0"/>
      <w:divBdr>
        <w:top w:val="none" w:sz="0" w:space="0" w:color="auto"/>
        <w:left w:val="none" w:sz="0" w:space="0" w:color="auto"/>
        <w:bottom w:val="none" w:sz="0" w:space="0" w:color="auto"/>
        <w:right w:val="none" w:sz="0" w:space="0" w:color="auto"/>
      </w:divBdr>
    </w:div>
    <w:div w:id="60031633">
      <w:bodyDiv w:val="1"/>
      <w:marLeft w:val="0"/>
      <w:marRight w:val="0"/>
      <w:marTop w:val="0"/>
      <w:marBottom w:val="0"/>
      <w:divBdr>
        <w:top w:val="none" w:sz="0" w:space="0" w:color="auto"/>
        <w:left w:val="none" w:sz="0" w:space="0" w:color="auto"/>
        <w:bottom w:val="none" w:sz="0" w:space="0" w:color="auto"/>
        <w:right w:val="none" w:sz="0" w:space="0" w:color="auto"/>
      </w:divBdr>
    </w:div>
    <w:div w:id="69349438">
      <w:bodyDiv w:val="1"/>
      <w:marLeft w:val="0"/>
      <w:marRight w:val="0"/>
      <w:marTop w:val="0"/>
      <w:marBottom w:val="0"/>
      <w:divBdr>
        <w:top w:val="none" w:sz="0" w:space="0" w:color="auto"/>
        <w:left w:val="none" w:sz="0" w:space="0" w:color="auto"/>
        <w:bottom w:val="none" w:sz="0" w:space="0" w:color="auto"/>
        <w:right w:val="none" w:sz="0" w:space="0" w:color="auto"/>
      </w:divBdr>
    </w:div>
    <w:div w:id="73018057">
      <w:bodyDiv w:val="1"/>
      <w:marLeft w:val="0"/>
      <w:marRight w:val="0"/>
      <w:marTop w:val="0"/>
      <w:marBottom w:val="0"/>
      <w:divBdr>
        <w:top w:val="none" w:sz="0" w:space="0" w:color="auto"/>
        <w:left w:val="none" w:sz="0" w:space="0" w:color="auto"/>
        <w:bottom w:val="none" w:sz="0" w:space="0" w:color="auto"/>
        <w:right w:val="none" w:sz="0" w:space="0" w:color="auto"/>
      </w:divBdr>
      <w:divsChild>
        <w:div w:id="284850511">
          <w:marLeft w:val="0"/>
          <w:marRight w:val="0"/>
          <w:marTop w:val="0"/>
          <w:marBottom w:val="0"/>
          <w:divBdr>
            <w:top w:val="none" w:sz="0" w:space="0" w:color="auto"/>
            <w:left w:val="none" w:sz="0" w:space="0" w:color="auto"/>
            <w:bottom w:val="none" w:sz="0" w:space="0" w:color="auto"/>
            <w:right w:val="none" w:sz="0" w:space="0" w:color="auto"/>
          </w:divBdr>
        </w:div>
      </w:divsChild>
    </w:div>
    <w:div w:id="76445400">
      <w:bodyDiv w:val="1"/>
      <w:marLeft w:val="0"/>
      <w:marRight w:val="0"/>
      <w:marTop w:val="0"/>
      <w:marBottom w:val="0"/>
      <w:divBdr>
        <w:top w:val="none" w:sz="0" w:space="0" w:color="auto"/>
        <w:left w:val="none" w:sz="0" w:space="0" w:color="auto"/>
        <w:bottom w:val="none" w:sz="0" w:space="0" w:color="auto"/>
        <w:right w:val="none" w:sz="0" w:space="0" w:color="auto"/>
      </w:divBdr>
    </w:div>
    <w:div w:id="77749821">
      <w:bodyDiv w:val="1"/>
      <w:marLeft w:val="0"/>
      <w:marRight w:val="0"/>
      <w:marTop w:val="0"/>
      <w:marBottom w:val="0"/>
      <w:divBdr>
        <w:top w:val="none" w:sz="0" w:space="0" w:color="auto"/>
        <w:left w:val="none" w:sz="0" w:space="0" w:color="auto"/>
        <w:bottom w:val="none" w:sz="0" w:space="0" w:color="auto"/>
        <w:right w:val="none" w:sz="0" w:space="0" w:color="auto"/>
      </w:divBdr>
    </w:div>
    <w:div w:id="82386614">
      <w:bodyDiv w:val="1"/>
      <w:marLeft w:val="0"/>
      <w:marRight w:val="0"/>
      <w:marTop w:val="0"/>
      <w:marBottom w:val="0"/>
      <w:divBdr>
        <w:top w:val="none" w:sz="0" w:space="0" w:color="auto"/>
        <w:left w:val="none" w:sz="0" w:space="0" w:color="auto"/>
        <w:bottom w:val="none" w:sz="0" w:space="0" w:color="auto"/>
        <w:right w:val="none" w:sz="0" w:space="0" w:color="auto"/>
      </w:divBdr>
    </w:div>
    <w:div w:id="86391465">
      <w:bodyDiv w:val="1"/>
      <w:marLeft w:val="0"/>
      <w:marRight w:val="0"/>
      <w:marTop w:val="0"/>
      <w:marBottom w:val="0"/>
      <w:divBdr>
        <w:top w:val="none" w:sz="0" w:space="0" w:color="auto"/>
        <w:left w:val="none" w:sz="0" w:space="0" w:color="auto"/>
        <w:bottom w:val="none" w:sz="0" w:space="0" w:color="auto"/>
        <w:right w:val="none" w:sz="0" w:space="0" w:color="auto"/>
      </w:divBdr>
      <w:divsChild>
        <w:div w:id="1598371767">
          <w:marLeft w:val="0"/>
          <w:marRight w:val="0"/>
          <w:marTop w:val="0"/>
          <w:marBottom w:val="0"/>
          <w:divBdr>
            <w:top w:val="none" w:sz="0" w:space="0" w:color="auto"/>
            <w:left w:val="none" w:sz="0" w:space="0" w:color="auto"/>
            <w:bottom w:val="none" w:sz="0" w:space="0" w:color="auto"/>
            <w:right w:val="none" w:sz="0" w:space="0" w:color="auto"/>
          </w:divBdr>
        </w:div>
      </w:divsChild>
    </w:div>
    <w:div w:id="89274254">
      <w:bodyDiv w:val="1"/>
      <w:marLeft w:val="0"/>
      <w:marRight w:val="0"/>
      <w:marTop w:val="0"/>
      <w:marBottom w:val="0"/>
      <w:divBdr>
        <w:top w:val="none" w:sz="0" w:space="0" w:color="auto"/>
        <w:left w:val="none" w:sz="0" w:space="0" w:color="auto"/>
        <w:bottom w:val="none" w:sz="0" w:space="0" w:color="auto"/>
        <w:right w:val="none" w:sz="0" w:space="0" w:color="auto"/>
      </w:divBdr>
    </w:div>
    <w:div w:id="97256768">
      <w:bodyDiv w:val="1"/>
      <w:marLeft w:val="0"/>
      <w:marRight w:val="0"/>
      <w:marTop w:val="0"/>
      <w:marBottom w:val="0"/>
      <w:divBdr>
        <w:top w:val="none" w:sz="0" w:space="0" w:color="auto"/>
        <w:left w:val="none" w:sz="0" w:space="0" w:color="auto"/>
        <w:bottom w:val="none" w:sz="0" w:space="0" w:color="auto"/>
        <w:right w:val="none" w:sz="0" w:space="0" w:color="auto"/>
      </w:divBdr>
    </w:div>
    <w:div w:id="106781006">
      <w:bodyDiv w:val="1"/>
      <w:marLeft w:val="0"/>
      <w:marRight w:val="0"/>
      <w:marTop w:val="0"/>
      <w:marBottom w:val="0"/>
      <w:divBdr>
        <w:top w:val="none" w:sz="0" w:space="0" w:color="auto"/>
        <w:left w:val="none" w:sz="0" w:space="0" w:color="auto"/>
        <w:bottom w:val="none" w:sz="0" w:space="0" w:color="auto"/>
        <w:right w:val="none" w:sz="0" w:space="0" w:color="auto"/>
      </w:divBdr>
      <w:divsChild>
        <w:div w:id="958800251">
          <w:marLeft w:val="0"/>
          <w:marRight w:val="0"/>
          <w:marTop w:val="0"/>
          <w:marBottom w:val="0"/>
          <w:divBdr>
            <w:top w:val="none" w:sz="0" w:space="0" w:color="auto"/>
            <w:left w:val="none" w:sz="0" w:space="0" w:color="auto"/>
            <w:bottom w:val="none" w:sz="0" w:space="0" w:color="auto"/>
            <w:right w:val="none" w:sz="0" w:space="0" w:color="auto"/>
          </w:divBdr>
        </w:div>
      </w:divsChild>
    </w:div>
    <w:div w:id="121844683">
      <w:bodyDiv w:val="1"/>
      <w:marLeft w:val="0"/>
      <w:marRight w:val="0"/>
      <w:marTop w:val="0"/>
      <w:marBottom w:val="0"/>
      <w:divBdr>
        <w:top w:val="none" w:sz="0" w:space="0" w:color="auto"/>
        <w:left w:val="none" w:sz="0" w:space="0" w:color="auto"/>
        <w:bottom w:val="none" w:sz="0" w:space="0" w:color="auto"/>
        <w:right w:val="none" w:sz="0" w:space="0" w:color="auto"/>
      </w:divBdr>
    </w:div>
    <w:div w:id="128865636">
      <w:bodyDiv w:val="1"/>
      <w:marLeft w:val="0"/>
      <w:marRight w:val="0"/>
      <w:marTop w:val="0"/>
      <w:marBottom w:val="0"/>
      <w:divBdr>
        <w:top w:val="none" w:sz="0" w:space="0" w:color="auto"/>
        <w:left w:val="none" w:sz="0" w:space="0" w:color="auto"/>
        <w:bottom w:val="none" w:sz="0" w:space="0" w:color="auto"/>
        <w:right w:val="none" w:sz="0" w:space="0" w:color="auto"/>
      </w:divBdr>
      <w:divsChild>
        <w:div w:id="926233564">
          <w:marLeft w:val="0"/>
          <w:marRight w:val="0"/>
          <w:marTop w:val="0"/>
          <w:marBottom w:val="0"/>
          <w:divBdr>
            <w:top w:val="none" w:sz="0" w:space="0" w:color="auto"/>
            <w:left w:val="none" w:sz="0" w:space="0" w:color="auto"/>
            <w:bottom w:val="none" w:sz="0" w:space="0" w:color="auto"/>
            <w:right w:val="none" w:sz="0" w:space="0" w:color="auto"/>
          </w:divBdr>
        </w:div>
      </w:divsChild>
    </w:div>
    <w:div w:id="130557034">
      <w:bodyDiv w:val="1"/>
      <w:marLeft w:val="0"/>
      <w:marRight w:val="0"/>
      <w:marTop w:val="0"/>
      <w:marBottom w:val="0"/>
      <w:divBdr>
        <w:top w:val="none" w:sz="0" w:space="0" w:color="auto"/>
        <w:left w:val="none" w:sz="0" w:space="0" w:color="auto"/>
        <w:bottom w:val="none" w:sz="0" w:space="0" w:color="auto"/>
        <w:right w:val="none" w:sz="0" w:space="0" w:color="auto"/>
      </w:divBdr>
    </w:div>
    <w:div w:id="142701327">
      <w:bodyDiv w:val="1"/>
      <w:marLeft w:val="0"/>
      <w:marRight w:val="0"/>
      <w:marTop w:val="0"/>
      <w:marBottom w:val="0"/>
      <w:divBdr>
        <w:top w:val="none" w:sz="0" w:space="0" w:color="auto"/>
        <w:left w:val="none" w:sz="0" w:space="0" w:color="auto"/>
        <w:bottom w:val="none" w:sz="0" w:space="0" w:color="auto"/>
        <w:right w:val="none" w:sz="0" w:space="0" w:color="auto"/>
      </w:divBdr>
    </w:div>
    <w:div w:id="144013570">
      <w:bodyDiv w:val="1"/>
      <w:marLeft w:val="0"/>
      <w:marRight w:val="0"/>
      <w:marTop w:val="0"/>
      <w:marBottom w:val="0"/>
      <w:divBdr>
        <w:top w:val="none" w:sz="0" w:space="0" w:color="auto"/>
        <w:left w:val="none" w:sz="0" w:space="0" w:color="auto"/>
        <w:bottom w:val="none" w:sz="0" w:space="0" w:color="auto"/>
        <w:right w:val="none" w:sz="0" w:space="0" w:color="auto"/>
      </w:divBdr>
    </w:div>
    <w:div w:id="156767856">
      <w:bodyDiv w:val="1"/>
      <w:marLeft w:val="0"/>
      <w:marRight w:val="0"/>
      <w:marTop w:val="0"/>
      <w:marBottom w:val="0"/>
      <w:divBdr>
        <w:top w:val="none" w:sz="0" w:space="0" w:color="auto"/>
        <w:left w:val="none" w:sz="0" w:space="0" w:color="auto"/>
        <w:bottom w:val="none" w:sz="0" w:space="0" w:color="auto"/>
        <w:right w:val="none" w:sz="0" w:space="0" w:color="auto"/>
      </w:divBdr>
    </w:div>
    <w:div w:id="167257914">
      <w:bodyDiv w:val="1"/>
      <w:marLeft w:val="0"/>
      <w:marRight w:val="0"/>
      <w:marTop w:val="0"/>
      <w:marBottom w:val="0"/>
      <w:divBdr>
        <w:top w:val="none" w:sz="0" w:space="0" w:color="auto"/>
        <w:left w:val="none" w:sz="0" w:space="0" w:color="auto"/>
        <w:bottom w:val="none" w:sz="0" w:space="0" w:color="auto"/>
        <w:right w:val="none" w:sz="0" w:space="0" w:color="auto"/>
      </w:divBdr>
      <w:divsChild>
        <w:div w:id="1466389313">
          <w:marLeft w:val="0"/>
          <w:marRight w:val="0"/>
          <w:marTop w:val="0"/>
          <w:marBottom w:val="0"/>
          <w:divBdr>
            <w:top w:val="none" w:sz="0" w:space="0" w:color="auto"/>
            <w:left w:val="none" w:sz="0" w:space="0" w:color="auto"/>
            <w:bottom w:val="none" w:sz="0" w:space="0" w:color="auto"/>
            <w:right w:val="none" w:sz="0" w:space="0" w:color="auto"/>
          </w:divBdr>
        </w:div>
      </w:divsChild>
    </w:div>
    <w:div w:id="168446605">
      <w:bodyDiv w:val="1"/>
      <w:marLeft w:val="0"/>
      <w:marRight w:val="0"/>
      <w:marTop w:val="0"/>
      <w:marBottom w:val="0"/>
      <w:divBdr>
        <w:top w:val="none" w:sz="0" w:space="0" w:color="auto"/>
        <w:left w:val="none" w:sz="0" w:space="0" w:color="auto"/>
        <w:bottom w:val="none" w:sz="0" w:space="0" w:color="auto"/>
        <w:right w:val="none" w:sz="0" w:space="0" w:color="auto"/>
      </w:divBdr>
    </w:div>
    <w:div w:id="174348958">
      <w:bodyDiv w:val="1"/>
      <w:marLeft w:val="0"/>
      <w:marRight w:val="0"/>
      <w:marTop w:val="0"/>
      <w:marBottom w:val="0"/>
      <w:divBdr>
        <w:top w:val="none" w:sz="0" w:space="0" w:color="auto"/>
        <w:left w:val="none" w:sz="0" w:space="0" w:color="auto"/>
        <w:bottom w:val="none" w:sz="0" w:space="0" w:color="auto"/>
        <w:right w:val="none" w:sz="0" w:space="0" w:color="auto"/>
      </w:divBdr>
    </w:div>
    <w:div w:id="190723705">
      <w:bodyDiv w:val="1"/>
      <w:marLeft w:val="0"/>
      <w:marRight w:val="0"/>
      <w:marTop w:val="0"/>
      <w:marBottom w:val="0"/>
      <w:divBdr>
        <w:top w:val="none" w:sz="0" w:space="0" w:color="auto"/>
        <w:left w:val="none" w:sz="0" w:space="0" w:color="auto"/>
        <w:bottom w:val="none" w:sz="0" w:space="0" w:color="auto"/>
        <w:right w:val="none" w:sz="0" w:space="0" w:color="auto"/>
      </w:divBdr>
      <w:divsChild>
        <w:div w:id="833763259">
          <w:marLeft w:val="0"/>
          <w:marRight w:val="0"/>
          <w:marTop w:val="0"/>
          <w:marBottom w:val="0"/>
          <w:divBdr>
            <w:top w:val="none" w:sz="0" w:space="0" w:color="auto"/>
            <w:left w:val="none" w:sz="0" w:space="0" w:color="auto"/>
            <w:bottom w:val="none" w:sz="0" w:space="0" w:color="auto"/>
            <w:right w:val="none" w:sz="0" w:space="0" w:color="auto"/>
          </w:divBdr>
        </w:div>
      </w:divsChild>
    </w:div>
    <w:div w:id="190805150">
      <w:bodyDiv w:val="1"/>
      <w:marLeft w:val="0"/>
      <w:marRight w:val="0"/>
      <w:marTop w:val="0"/>
      <w:marBottom w:val="0"/>
      <w:divBdr>
        <w:top w:val="none" w:sz="0" w:space="0" w:color="auto"/>
        <w:left w:val="none" w:sz="0" w:space="0" w:color="auto"/>
        <w:bottom w:val="none" w:sz="0" w:space="0" w:color="auto"/>
        <w:right w:val="none" w:sz="0" w:space="0" w:color="auto"/>
      </w:divBdr>
      <w:divsChild>
        <w:div w:id="2077706726">
          <w:marLeft w:val="0"/>
          <w:marRight w:val="0"/>
          <w:marTop w:val="0"/>
          <w:marBottom w:val="0"/>
          <w:divBdr>
            <w:top w:val="none" w:sz="0" w:space="0" w:color="auto"/>
            <w:left w:val="none" w:sz="0" w:space="0" w:color="auto"/>
            <w:bottom w:val="none" w:sz="0" w:space="0" w:color="auto"/>
            <w:right w:val="none" w:sz="0" w:space="0" w:color="auto"/>
          </w:divBdr>
        </w:div>
      </w:divsChild>
    </w:div>
    <w:div w:id="192617413">
      <w:bodyDiv w:val="1"/>
      <w:marLeft w:val="0"/>
      <w:marRight w:val="0"/>
      <w:marTop w:val="0"/>
      <w:marBottom w:val="0"/>
      <w:divBdr>
        <w:top w:val="none" w:sz="0" w:space="0" w:color="auto"/>
        <w:left w:val="none" w:sz="0" w:space="0" w:color="auto"/>
        <w:bottom w:val="none" w:sz="0" w:space="0" w:color="auto"/>
        <w:right w:val="none" w:sz="0" w:space="0" w:color="auto"/>
      </w:divBdr>
    </w:div>
    <w:div w:id="193276105">
      <w:bodyDiv w:val="1"/>
      <w:marLeft w:val="0"/>
      <w:marRight w:val="0"/>
      <w:marTop w:val="0"/>
      <w:marBottom w:val="0"/>
      <w:divBdr>
        <w:top w:val="none" w:sz="0" w:space="0" w:color="auto"/>
        <w:left w:val="none" w:sz="0" w:space="0" w:color="auto"/>
        <w:bottom w:val="none" w:sz="0" w:space="0" w:color="auto"/>
        <w:right w:val="none" w:sz="0" w:space="0" w:color="auto"/>
      </w:divBdr>
    </w:div>
    <w:div w:id="202251914">
      <w:bodyDiv w:val="1"/>
      <w:marLeft w:val="0"/>
      <w:marRight w:val="0"/>
      <w:marTop w:val="0"/>
      <w:marBottom w:val="0"/>
      <w:divBdr>
        <w:top w:val="none" w:sz="0" w:space="0" w:color="auto"/>
        <w:left w:val="none" w:sz="0" w:space="0" w:color="auto"/>
        <w:bottom w:val="none" w:sz="0" w:space="0" w:color="auto"/>
        <w:right w:val="none" w:sz="0" w:space="0" w:color="auto"/>
      </w:divBdr>
      <w:divsChild>
        <w:div w:id="1987279991">
          <w:marLeft w:val="0"/>
          <w:marRight w:val="0"/>
          <w:marTop w:val="0"/>
          <w:marBottom w:val="0"/>
          <w:divBdr>
            <w:top w:val="none" w:sz="0" w:space="0" w:color="auto"/>
            <w:left w:val="none" w:sz="0" w:space="0" w:color="auto"/>
            <w:bottom w:val="none" w:sz="0" w:space="0" w:color="auto"/>
            <w:right w:val="none" w:sz="0" w:space="0" w:color="auto"/>
          </w:divBdr>
        </w:div>
      </w:divsChild>
    </w:div>
    <w:div w:id="205946815">
      <w:bodyDiv w:val="1"/>
      <w:marLeft w:val="0"/>
      <w:marRight w:val="0"/>
      <w:marTop w:val="0"/>
      <w:marBottom w:val="0"/>
      <w:divBdr>
        <w:top w:val="none" w:sz="0" w:space="0" w:color="auto"/>
        <w:left w:val="none" w:sz="0" w:space="0" w:color="auto"/>
        <w:bottom w:val="none" w:sz="0" w:space="0" w:color="auto"/>
        <w:right w:val="none" w:sz="0" w:space="0" w:color="auto"/>
      </w:divBdr>
    </w:div>
    <w:div w:id="209996229">
      <w:bodyDiv w:val="1"/>
      <w:marLeft w:val="0"/>
      <w:marRight w:val="0"/>
      <w:marTop w:val="0"/>
      <w:marBottom w:val="0"/>
      <w:divBdr>
        <w:top w:val="none" w:sz="0" w:space="0" w:color="auto"/>
        <w:left w:val="none" w:sz="0" w:space="0" w:color="auto"/>
        <w:bottom w:val="none" w:sz="0" w:space="0" w:color="auto"/>
        <w:right w:val="none" w:sz="0" w:space="0" w:color="auto"/>
      </w:divBdr>
      <w:divsChild>
        <w:div w:id="268006939">
          <w:marLeft w:val="0"/>
          <w:marRight w:val="0"/>
          <w:marTop w:val="0"/>
          <w:marBottom w:val="0"/>
          <w:divBdr>
            <w:top w:val="none" w:sz="0" w:space="0" w:color="auto"/>
            <w:left w:val="none" w:sz="0" w:space="0" w:color="auto"/>
            <w:bottom w:val="none" w:sz="0" w:space="0" w:color="auto"/>
            <w:right w:val="none" w:sz="0" w:space="0" w:color="auto"/>
          </w:divBdr>
        </w:div>
      </w:divsChild>
    </w:div>
    <w:div w:id="217861288">
      <w:bodyDiv w:val="1"/>
      <w:marLeft w:val="0"/>
      <w:marRight w:val="0"/>
      <w:marTop w:val="0"/>
      <w:marBottom w:val="0"/>
      <w:divBdr>
        <w:top w:val="none" w:sz="0" w:space="0" w:color="auto"/>
        <w:left w:val="none" w:sz="0" w:space="0" w:color="auto"/>
        <w:bottom w:val="none" w:sz="0" w:space="0" w:color="auto"/>
        <w:right w:val="none" w:sz="0" w:space="0" w:color="auto"/>
      </w:divBdr>
      <w:divsChild>
        <w:div w:id="899093502">
          <w:marLeft w:val="0"/>
          <w:marRight w:val="0"/>
          <w:marTop w:val="0"/>
          <w:marBottom w:val="0"/>
          <w:divBdr>
            <w:top w:val="none" w:sz="0" w:space="0" w:color="auto"/>
            <w:left w:val="none" w:sz="0" w:space="0" w:color="auto"/>
            <w:bottom w:val="none" w:sz="0" w:space="0" w:color="auto"/>
            <w:right w:val="none" w:sz="0" w:space="0" w:color="auto"/>
          </w:divBdr>
        </w:div>
      </w:divsChild>
    </w:div>
    <w:div w:id="226958809">
      <w:bodyDiv w:val="1"/>
      <w:marLeft w:val="0"/>
      <w:marRight w:val="0"/>
      <w:marTop w:val="0"/>
      <w:marBottom w:val="0"/>
      <w:divBdr>
        <w:top w:val="none" w:sz="0" w:space="0" w:color="auto"/>
        <w:left w:val="none" w:sz="0" w:space="0" w:color="auto"/>
        <w:bottom w:val="none" w:sz="0" w:space="0" w:color="auto"/>
        <w:right w:val="none" w:sz="0" w:space="0" w:color="auto"/>
      </w:divBdr>
      <w:divsChild>
        <w:div w:id="1692756446">
          <w:marLeft w:val="0"/>
          <w:marRight w:val="0"/>
          <w:marTop w:val="0"/>
          <w:marBottom w:val="0"/>
          <w:divBdr>
            <w:top w:val="none" w:sz="0" w:space="0" w:color="auto"/>
            <w:left w:val="none" w:sz="0" w:space="0" w:color="auto"/>
            <w:bottom w:val="none" w:sz="0" w:space="0" w:color="auto"/>
            <w:right w:val="none" w:sz="0" w:space="0" w:color="auto"/>
          </w:divBdr>
        </w:div>
      </w:divsChild>
    </w:div>
    <w:div w:id="228275897">
      <w:bodyDiv w:val="1"/>
      <w:marLeft w:val="0"/>
      <w:marRight w:val="0"/>
      <w:marTop w:val="0"/>
      <w:marBottom w:val="0"/>
      <w:divBdr>
        <w:top w:val="none" w:sz="0" w:space="0" w:color="auto"/>
        <w:left w:val="none" w:sz="0" w:space="0" w:color="auto"/>
        <w:bottom w:val="none" w:sz="0" w:space="0" w:color="auto"/>
        <w:right w:val="none" w:sz="0" w:space="0" w:color="auto"/>
      </w:divBdr>
      <w:divsChild>
        <w:div w:id="1447502824">
          <w:marLeft w:val="0"/>
          <w:marRight w:val="0"/>
          <w:marTop w:val="0"/>
          <w:marBottom w:val="0"/>
          <w:divBdr>
            <w:top w:val="none" w:sz="0" w:space="0" w:color="auto"/>
            <w:left w:val="none" w:sz="0" w:space="0" w:color="auto"/>
            <w:bottom w:val="none" w:sz="0" w:space="0" w:color="auto"/>
            <w:right w:val="none" w:sz="0" w:space="0" w:color="auto"/>
          </w:divBdr>
        </w:div>
      </w:divsChild>
    </w:div>
    <w:div w:id="237792401">
      <w:bodyDiv w:val="1"/>
      <w:marLeft w:val="0"/>
      <w:marRight w:val="0"/>
      <w:marTop w:val="0"/>
      <w:marBottom w:val="0"/>
      <w:divBdr>
        <w:top w:val="none" w:sz="0" w:space="0" w:color="auto"/>
        <w:left w:val="none" w:sz="0" w:space="0" w:color="auto"/>
        <w:bottom w:val="none" w:sz="0" w:space="0" w:color="auto"/>
        <w:right w:val="none" w:sz="0" w:space="0" w:color="auto"/>
      </w:divBdr>
      <w:divsChild>
        <w:div w:id="2107725500">
          <w:marLeft w:val="0"/>
          <w:marRight w:val="0"/>
          <w:marTop w:val="0"/>
          <w:marBottom w:val="0"/>
          <w:divBdr>
            <w:top w:val="none" w:sz="0" w:space="0" w:color="auto"/>
            <w:left w:val="none" w:sz="0" w:space="0" w:color="auto"/>
            <w:bottom w:val="none" w:sz="0" w:space="0" w:color="auto"/>
            <w:right w:val="none" w:sz="0" w:space="0" w:color="auto"/>
          </w:divBdr>
        </w:div>
      </w:divsChild>
    </w:div>
    <w:div w:id="239557058">
      <w:bodyDiv w:val="1"/>
      <w:marLeft w:val="0"/>
      <w:marRight w:val="0"/>
      <w:marTop w:val="0"/>
      <w:marBottom w:val="0"/>
      <w:divBdr>
        <w:top w:val="none" w:sz="0" w:space="0" w:color="auto"/>
        <w:left w:val="none" w:sz="0" w:space="0" w:color="auto"/>
        <w:bottom w:val="none" w:sz="0" w:space="0" w:color="auto"/>
        <w:right w:val="none" w:sz="0" w:space="0" w:color="auto"/>
      </w:divBdr>
      <w:divsChild>
        <w:div w:id="706418126">
          <w:marLeft w:val="0"/>
          <w:marRight w:val="0"/>
          <w:marTop w:val="0"/>
          <w:marBottom w:val="0"/>
          <w:divBdr>
            <w:top w:val="none" w:sz="0" w:space="0" w:color="auto"/>
            <w:left w:val="none" w:sz="0" w:space="0" w:color="auto"/>
            <w:bottom w:val="none" w:sz="0" w:space="0" w:color="auto"/>
            <w:right w:val="none" w:sz="0" w:space="0" w:color="auto"/>
          </w:divBdr>
        </w:div>
      </w:divsChild>
    </w:div>
    <w:div w:id="246113371">
      <w:bodyDiv w:val="1"/>
      <w:marLeft w:val="0"/>
      <w:marRight w:val="0"/>
      <w:marTop w:val="0"/>
      <w:marBottom w:val="0"/>
      <w:divBdr>
        <w:top w:val="none" w:sz="0" w:space="0" w:color="auto"/>
        <w:left w:val="none" w:sz="0" w:space="0" w:color="auto"/>
        <w:bottom w:val="none" w:sz="0" w:space="0" w:color="auto"/>
        <w:right w:val="none" w:sz="0" w:space="0" w:color="auto"/>
      </w:divBdr>
      <w:divsChild>
        <w:div w:id="103230981">
          <w:marLeft w:val="0"/>
          <w:marRight w:val="0"/>
          <w:marTop w:val="0"/>
          <w:marBottom w:val="0"/>
          <w:divBdr>
            <w:top w:val="none" w:sz="0" w:space="0" w:color="auto"/>
            <w:left w:val="none" w:sz="0" w:space="0" w:color="auto"/>
            <w:bottom w:val="none" w:sz="0" w:space="0" w:color="auto"/>
            <w:right w:val="none" w:sz="0" w:space="0" w:color="auto"/>
          </w:divBdr>
        </w:div>
      </w:divsChild>
    </w:div>
    <w:div w:id="247738674">
      <w:bodyDiv w:val="1"/>
      <w:marLeft w:val="0"/>
      <w:marRight w:val="0"/>
      <w:marTop w:val="0"/>
      <w:marBottom w:val="0"/>
      <w:divBdr>
        <w:top w:val="none" w:sz="0" w:space="0" w:color="auto"/>
        <w:left w:val="none" w:sz="0" w:space="0" w:color="auto"/>
        <w:bottom w:val="none" w:sz="0" w:space="0" w:color="auto"/>
        <w:right w:val="none" w:sz="0" w:space="0" w:color="auto"/>
      </w:divBdr>
      <w:divsChild>
        <w:div w:id="1035613969">
          <w:marLeft w:val="0"/>
          <w:marRight w:val="0"/>
          <w:marTop w:val="0"/>
          <w:marBottom w:val="0"/>
          <w:divBdr>
            <w:top w:val="none" w:sz="0" w:space="0" w:color="auto"/>
            <w:left w:val="none" w:sz="0" w:space="0" w:color="auto"/>
            <w:bottom w:val="none" w:sz="0" w:space="0" w:color="auto"/>
            <w:right w:val="none" w:sz="0" w:space="0" w:color="auto"/>
          </w:divBdr>
        </w:div>
      </w:divsChild>
    </w:div>
    <w:div w:id="248195140">
      <w:bodyDiv w:val="1"/>
      <w:marLeft w:val="0"/>
      <w:marRight w:val="0"/>
      <w:marTop w:val="0"/>
      <w:marBottom w:val="0"/>
      <w:divBdr>
        <w:top w:val="none" w:sz="0" w:space="0" w:color="auto"/>
        <w:left w:val="none" w:sz="0" w:space="0" w:color="auto"/>
        <w:bottom w:val="none" w:sz="0" w:space="0" w:color="auto"/>
        <w:right w:val="none" w:sz="0" w:space="0" w:color="auto"/>
      </w:divBdr>
      <w:divsChild>
        <w:div w:id="1614053242">
          <w:marLeft w:val="0"/>
          <w:marRight w:val="0"/>
          <w:marTop w:val="0"/>
          <w:marBottom w:val="0"/>
          <w:divBdr>
            <w:top w:val="none" w:sz="0" w:space="0" w:color="auto"/>
            <w:left w:val="none" w:sz="0" w:space="0" w:color="auto"/>
            <w:bottom w:val="none" w:sz="0" w:space="0" w:color="auto"/>
            <w:right w:val="none" w:sz="0" w:space="0" w:color="auto"/>
          </w:divBdr>
        </w:div>
      </w:divsChild>
    </w:div>
    <w:div w:id="250549989">
      <w:bodyDiv w:val="1"/>
      <w:marLeft w:val="0"/>
      <w:marRight w:val="0"/>
      <w:marTop w:val="0"/>
      <w:marBottom w:val="0"/>
      <w:divBdr>
        <w:top w:val="none" w:sz="0" w:space="0" w:color="auto"/>
        <w:left w:val="none" w:sz="0" w:space="0" w:color="auto"/>
        <w:bottom w:val="none" w:sz="0" w:space="0" w:color="auto"/>
        <w:right w:val="none" w:sz="0" w:space="0" w:color="auto"/>
      </w:divBdr>
      <w:divsChild>
        <w:div w:id="720177306">
          <w:marLeft w:val="0"/>
          <w:marRight w:val="0"/>
          <w:marTop w:val="0"/>
          <w:marBottom w:val="0"/>
          <w:divBdr>
            <w:top w:val="none" w:sz="0" w:space="0" w:color="auto"/>
            <w:left w:val="none" w:sz="0" w:space="0" w:color="auto"/>
            <w:bottom w:val="none" w:sz="0" w:space="0" w:color="auto"/>
            <w:right w:val="none" w:sz="0" w:space="0" w:color="auto"/>
          </w:divBdr>
        </w:div>
      </w:divsChild>
    </w:div>
    <w:div w:id="257106185">
      <w:bodyDiv w:val="1"/>
      <w:marLeft w:val="0"/>
      <w:marRight w:val="0"/>
      <w:marTop w:val="0"/>
      <w:marBottom w:val="0"/>
      <w:divBdr>
        <w:top w:val="none" w:sz="0" w:space="0" w:color="auto"/>
        <w:left w:val="none" w:sz="0" w:space="0" w:color="auto"/>
        <w:bottom w:val="none" w:sz="0" w:space="0" w:color="auto"/>
        <w:right w:val="none" w:sz="0" w:space="0" w:color="auto"/>
      </w:divBdr>
    </w:div>
    <w:div w:id="263809289">
      <w:bodyDiv w:val="1"/>
      <w:marLeft w:val="0"/>
      <w:marRight w:val="0"/>
      <w:marTop w:val="0"/>
      <w:marBottom w:val="0"/>
      <w:divBdr>
        <w:top w:val="none" w:sz="0" w:space="0" w:color="auto"/>
        <w:left w:val="none" w:sz="0" w:space="0" w:color="auto"/>
        <w:bottom w:val="none" w:sz="0" w:space="0" w:color="auto"/>
        <w:right w:val="none" w:sz="0" w:space="0" w:color="auto"/>
      </w:divBdr>
    </w:div>
    <w:div w:id="263849378">
      <w:bodyDiv w:val="1"/>
      <w:marLeft w:val="0"/>
      <w:marRight w:val="0"/>
      <w:marTop w:val="0"/>
      <w:marBottom w:val="0"/>
      <w:divBdr>
        <w:top w:val="none" w:sz="0" w:space="0" w:color="auto"/>
        <w:left w:val="none" w:sz="0" w:space="0" w:color="auto"/>
        <w:bottom w:val="none" w:sz="0" w:space="0" w:color="auto"/>
        <w:right w:val="none" w:sz="0" w:space="0" w:color="auto"/>
      </w:divBdr>
      <w:divsChild>
        <w:div w:id="1089737116">
          <w:marLeft w:val="0"/>
          <w:marRight w:val="0"/>
          <w:marTop w:val="0"/>
          <w:marBottom w:val="0"/>
          <w:divBdr>
            <w:top w:val="none" w:sz="0" w:space="0" w:color="auto"/>
            <w:left w:val="none" w:sz="0" w:space="0" w:color="auto"/>
            <w:bottom w:val="none" w:sz="0" w:space="0" w:color="auto"/>
            <w:right w:val="none" w:sz="0" w:space="0" w:color="auto"/>
          </w:divBdr>
        </w:div>
      </w:divsChild>
    </w:div>
    <w:div w:id="265692791">
      <w:bodyDiv w:val="1"/>
      <w:marLeft w:val="0"/>
      <w:marRight w:val="0"/>
      <w:marTop w:val="0"/>
      <w:marBottom w:val="0"/>
      <w:divBdr>
        <w:top w:val="none" w:sz="0" w:space="0" w:color="auto"/>
        <w:left w:val="none" w:sz="0" w:space="0" w:color="auto"/>
        <w:bottom w:val="none" w:sz="0" w:space="0" w:color="auto"/>
        <w:right w:val="none" w:sz="0" w:space="0" w:color="auto"/>
      </w:divBdr>
      <w:divsChild>
        <w:div w:id="311064014">
          <w:marLeft w:val="0"/>
          <w:marRight w:val="0"/>
          <w:marTop w:val="0"/>
          <w:marBottom w:val="0"/>
          <w:divBdr>
            <w:top w:val="none" w:sz="0" w:space="0" w:color="auto"/>
            <w:left w:val="none" w:sz="0" w:space="0" w:color="auto"/>
            <w:bottom w:val="none" w:sz="0" w:space="0" w:color="auto"/>
            <w:right w:val="none" w:sz="0" w:space="0" w:color="auto"/>
          </w:divBdr>
        </w:div>
      </w:divsChild>
    </w:div>
    <w:div w:id="268007925">
      <w:bodyDiv w:val="1"/>
      <w:marLeft w:val="0"/>
      <w:marRight w:val="0"/>
      <w:marTop w:val="0"/>
      <w:marBottom w:val="0"/>
      <w:divBdr>
        <w:top w:val="none" w:sz="0" w:space="0" w:color="auto"/>
        <w:left w:val="none" w:sz="0" w:space="0" w:color="auto"/>
        <w:bottom w:val="none" w:sz="0" w:space="0" w:color="auto"/>
        <w:right w:val="none" w:sz="0" w:space="0" w:color="auto"/>
      </w:divBdr>
    </w:div>
    <w:div w:id="268126318">
      <w:bodyDiv w:val="1"/>
      <w:marLeft w:val="0"/>
      <w:marRight w:val="0"/>
      <w:marTop w:val="0"/>
      <w:marBottom w:val="0"/>
      <w:divBdr>
        <w:top w:val="none" w:sz="0" w:space="0" w:color="auto"/>
        <w:left w:val="none" w:sz="0" w:space="0" w:color="auto"/>
        <w:bottom w:val="none" w:sz="0" w:space="0" w:color="auto"/>
        <w:right w:val="none" w:sz="0" w:space="0" w:color="auto"/>
      </w:divBdr>
      <w:divsChild>
        <w:div w:id="746611566">
          <w:marLeft w:val="0"/>
          <w:marRight w:val="0"/>
          <w:marTop w:val="0"/>
          <w:marBottom w:val="0"/>
          <w:divBdr>
            <w:top w:val="none" w:sz="0" w:space="0" w:color="auto"/>
            <w:left w:val="none" w:sz="0" w:space="0" w:color="auto"/>
            <w:bottom w:val="none" w:sz="0" w:space="0" w:color="auto"/>
            <w:right w:val="none" w:sz="0" w:space="0" w:color="auto"/>
          </w:divBdr>
        </w:div>
      </w:divsChild>
    </w:div>
    <w:div w:id="271866104">
      <w:bodyDiv w:val="1"/>
      <w:marLeft w:val="0"/>
      <w:marRight w:val="0"/>
      <w:marTop w:val="0"/>
      <w:marBottom w:val="0"/>
      <w:divBdr>
        <w:top w:val="none" w:sz="0" w:space="0" w:color="auto"/>
        <w:left w:val="none" w:sz="0" w:space="0" w:color="auto"/>
        <w:bottom w:val="none" w:sz="0" w:space="0" w:color="auto"/>
        <w:right w:val="none" w:sz="0" w:space="0" w:color="auto"/>
      </w:divBdr>
    </w:div>
    <w:div w:id="279336949">
      <w:bodyDiv w:val="1"/>
      <w:marLeft w:val="0"/>
      <w:marRight w:val="0"/>
      <w:marTop w:val="0"/>
      <w:marBottom w:val="0"/>
      <w:divBdr>
        <w:top w:val="none" w:sz="0" w:space="0" w:color="auto"/>
        <w:left w:val="none" w:sz="0" w:space="0" w:color="auto"/>
        <w:bottom w:val="none" w:sz="0" w:space="0" w:color="auto"/>
        <w:right w:val="none" w:sz="0" w:space="0" w:color="auto"/>
      </w:divBdr>
      <w:divsChild>
        <w:div w:id="760443599">
          <w:marLeft w:val="0"/>
          <w:marRight w:val="0"/>
          <w:marTop w:val="0"/>
          <w:marBottom w:val="0"/>
          <w:divBdr>
            <w:top w:val="none" w:sz="0" w:space="0" w:color="auto"/>
            <w:left w:val="none" w:sz="0" w:space="0" w:color="auto"/>
            <w:bottom w:val="none" w:sz="0" w:space="0" w:color="auto"/>
            <w:right w:val="none" w:sz="0" w:space="0" w:color="auto"/>
          </w:divBdr>
        </w:div>
      </w:divsChild>
    </w:div>
    <w:div w:id="287590221">
      <w:bodyDiv w:val="1"/>
      <w:marLeft w:val="0"/>
      <w:marRight w:val="0"/>
      <w:marTop w:val="0"/>
      <w:marBottom w:val="0"/>
      <w:divBdr>
        <w:top w:val="none" w:sz="0" w:space="0" w:color="auto"/>
        <w:left w:val="none" w:sz="0" w:space="0" w:color="auto"/>
        <w:bottom w:val="none" w:sz="0" w:space="0" w:color="auto"/>
        <w:right w:val="none" w:sz="0" w:space="0" w:color="auto"/>
      </w:divBdr>
      <w:divsChild>
        <w:div w:id="1431386927">
          <w:marLeft w:val="0"/>
          <w:marRight w:val="0"/>
          <w:marTop w:val="0"/>
          <w:marBottom w:val="0"/>
          <w:divBdr>
            <w:top w:val="none" w:sz="0" w:space="0" w:color="auto"/>
            <w:left w:val="none" w:sz="0" w:space="0" w:color="auto"/>
            <w:bottom w:val="none" w:sz="0" w:space="0" w:color="auto"/>
            <w:right w:val="none" w:sz="0" w:space="0" w:color="auto"/>
          </w:divBdr>
        </w:div>
      </w:divsChild>
    </w:div>
    <w:div w:id="292103930">
      <w:bodyDiv w:val="1"/>
      <w:marLeft w:val="0"/>
      <w:marRight w:val="0"/>
      <w:marTop w:val="0"/>
      <w:marBottom w:val="0"/>
      <w:divBdr>
        <w:top w:val="none" w:sz="0" w:space="0" w:color="auto"/>
        <w:left w:val="none" w:sz="0" w:space="0" w:color="auto"/>
        <w:bottom w:val="none" w:sz="0" w:space="0" w:color="auto"/>
        <w:right w:val="none" w:sz="0" w:space="0" w:color="auto"/>
      </w:divBdr>
    </w:div>
    <w:div w:id="298729452">
      <w:bodyDiv w:val="1"/>
      <w:marLeft w:val="0"/>
      <w:marRight w:val="0"/>
      <w:marTop w:val="0"/>
      <w:marBottom w:val="0"/>
      <w:divBdr>
        <w:top w:val="none" w:sz="0" w:space="0" w:color="auto"/>
        <w:left w:val="none" w:sz="0" w:space="0" w:color="auto"/>
        <w:bottom w:val="none" w:sz="0" w:space="0" w:color="auto"/>
        <w:right w:val="none" w:sz="0" w:space="0" w:color="auto"/>
      </w:divBdr>
      <w:divsChild>
        <w:div w:id="149828415">
          <w:marLeft w:val="0"/>
          <w:marRight w:val="0"/>
          <w:marTop w:val="0"/>
          <w:marBottom w:val="0"/>
          <w:divBdr>
            <w:top w:val="none" w:sz="0" w:space="0" w:color="auto"/>
            <w:left w:val="none" w:sz="0" w:space="0" w:color="auto"/>
            <w:bottom w:val="none" w:sz="0" w:space="0" w:color="auto"/>
            <w:right w:val="none" w:sz="0" w:space="0" w:color="auto"/>
          </w:divBdr>
        </w:div>
      </w:divsChild>
    </w:div>
    <w:div w:id="313291336">
      <w:bodyDiv w:val="1"/>
      <w:marLeft w:val="0"/>
      <w:marRight w:val="0"/>
      <w:marTop w:val="0"/>
      <w:marBottom w:val="0"/>
      <w:divBdr>
        <w:top w:val="none" w:sz="0" w:space="0" w:color="auto"/>
        <w:left w:val="none" w:sz="0" w:space="0" w:color="auto"/>
        <w:bottom w:val="none" w:sz="0" w:space="0" w:color="auto"/>
        <w:right w:val="none" w:sz="0" w:space="0" w:color="auto"/>
      </w:divBdr>
    </w:div>
    <w:div w:id="313683449">
      <w:bodyDiv w:val="1"/>
      <w:marLeft w:val="0"/>
      <w:marRight w:val="0"/>
      <w:marTop w:val="0"/>
      <w:marBottom w:val="0"/>
      <w:divBdr>
        <w:top w:val="none" w:sz="0" w:space="0" w:color="auto"/>
        <w:left w:val="none" w:sz="0" w:space="0" w:color="auto"/>
        <w:bottom w:val="none" w:sz="0" w:space="0" w:color="auto"/>
        <w:right w:val="none" w:sz="0" w:space="0" w:color="auto"/>
      </w:divBdr>
      <w:divsChild>
        <w:div w:id="1508523196">
          <w:marLeft w:val="0"/>
          <w:marRight w:val="0"/>
          <w:marTop w:val="0"/>
          <w:marBottom w:val="0"/>
          <w:divBdr>
            <w:top w:val="none" w:sz="0" w:space="0" w:color="auto"/>
            <w:left w:val="none" w:sz="0" w:space="0" w:color="auto"/>
            <w:bottom w:val="none" w:sz="0" w:space="0" w:color="auto"/>
            <w:right w:val="none" w:sz="0" w:space="0" w:color="auto"/>
          </w:divBdr>
        </w:div>
      </w:divsChild>
    </w:div>
    <w:div w:id="314264583">
      <w:bodyDiv w:val="1"/>
      <w:marLeft w:val="0"/>
      <w:marRight w:val="0"/>
      <w:marTop w:val="0"/>
      <w:marBottom w:val="0"/>
      <w:divBdr>
        <w:top w:val="none" w:sz="0" w:space="0" w:color="auto"/>
        <w:left w:val="none" w:sz="0" w:space="0" w:color="auto"/>
        <w:bottom w:val="none" w:sz="0" w:space="0" w:color="auto"/>
        <w:right w:val="none" w:sz="0" w:space="0" w:color="auto"/>
      </w:divBdr>
    </w:div>
    <w:div w:id="315888443">
      <w:bodyDiv w:val="1"/>
      <w:marLeft w:val="0"/>
      <w:marRight w:val="0"/>
      <w:marTop w:val="0"/>
      <w:marBottom w:val="0"/>
      <w:divBdr>
        <w:top w:val="none" w:sz="0" w:space="0" w:color="auto"/>
        <w:left w:val="none" w:sz="0" w:space="0" w:color="auto"/>
        <w:bottom w:val="none" w:sz="0" w:space="0" w:color="auto"/>
        <w:right w:val="none" w:sz="0" w:space="0" w:color="auto"/>
      </w:divBdr>
      <w:divsChild>
        <w:div w:id="887641094">
          <w:marLeft w:val="-720"/>
          <w:marRight w:val="0"/>
          <w:marTop w:val="0"/>
          <w:marBottom w:val="0"/>
          <w:divBdr>
            <w:top w:val="none" w:sz="0" w:space="0" w:color="auto"/>
            <w:left w:val="none" w:sz="0" w:space="0" w:color="auto"/>
            <w:bottom w:val="none" w:sz="0" w:space="0" w:color="auto"/>
            <w:right w:val="none" w:sz="0" w:space="0" w:color="auto"/>
          </w:divBdr>
        </w:div>
      </w:divsChild>
    </w:div>
    <w:div w:id="318583690">
      <w:bodyDiv w:val="1"/>
      <w:marLeft w:val="0"/>
      <w:marRight w:val="0"/>
      <w:marTop w:val="0"/>
      <w:marBottom w:val="0"/>
      <w:divBdr>
        <w:top w:val="none" w:sz="0" w:space="0" w:color="auto"/>
        <w:left w:val="none" w:sz="0" w:space="0" w:color="auto"/>
        <w:bottom w:val="none" w:sz="0" w:space="0" w:color="auto"/>
        <w:right w:val="none" w:sz="0" w:space="0" w:color="auto"/>
      </w:divBdr>
    </w:div>
    <w:div w:id="321351419">
      <w:bodyDiv w:val="1"/>
      <w:marLeft w:val="0"/>
      <w:marRight w:val="0"/>
      <w:marTop w:val="0"/>
      <w:marBottom w:val="0"/>
      <w:divBdr>
        <w:top w:val="none" w:sz="0" w:space="0" w:color="auto"/>
        <w:left w:val="none" w:sz="0" w:space="0" w:color="auto"/>
        <w:bottom w:val="none" w:sz="0" w:space="0" w:color="auto"/>
        <w:right w:val="none" w:sz="0" w:space="0" w:color="auto"/>
      </w:divBdr>
    </w:div>
    <w:div w:id="336814651">
      <w:bodyDiv w:val="1"/>
      <w:marLeft w:val="0"/>
      <w:marRight w:val="0"/>
      <w:marTop w:val="0"/>
      <w:marBottom w:val="0"/>
      <w:divBdr>
        <w:top w:val="none" w:sz="0" w:space="0" w:color="auto"/>
        <w:left w:val="none" w:sz="0" w:space="0" w:color="auto"/>
        <w:bottom w:val="none" w:sz="0" w:space="0" w:color="auto"/>
        <w:right w:val="none" w:sz="0" w:space="0" w:color="auto"/>
      </w:divBdr>
      <w:divsChild>
        <w:div w:id="1010450720">
          <w:marLeft w:val="0"/>
          <w:marRight w:val="0"/>
          <w:marTop w:val="0"/>
          <w:marBottom w:val="0"/>
          <w:divBdr>
            <w:top w:val="none" w:sz="0" w:space="0" w:color="auto"/>
            <w:left w:val="none" w:sz="0" w:space="0" w:color="auto"/>
            <w:bottom w:val="none" w:sz="0" w:space="0" w:color="auto"/>
            <w:right w:val="none" w:sz="0" w:space="0" w:color="auto"/>
          </w:divBdr>
        </w:div>
      </w:divsChild>
    </w:div>
    <w:div w:id="345181189">
      <w:bodyDiv w:val="1"/>
      <w:marLeft w:val="0"/>
      <w:marRight w:val="0"/>
      <w:marTop w:val="0"/>
      <w:marBottom w:val="0"/>
      <w:divBdr>
        <w:top w:val="none" w:sz="0" w:space="0" w:color="auto"/>
        <w:left w:val="none" w:sz="0" w:space="0" w:color="auto"/>
        <w:bottom w:val="none" w:sz="0" w:space="0" w:color="auto"/>
        <w:right w:val="none" w:sz="0" w:space="0" w:color="auto"/>
      </w:divBdr>
      <w:divsChild>
        <w:div w:id="1085422173">
          <w:marLeft w:val="0"/>
          <w:marRight w:val="0"/>
          <w:marTop w:val="0"/>
          <w:marBottom w:val="0"/>
          <w:divBdr>
            <w:top w:val="none" w:sz="0" w:space="0" w:color="auto"/>
            <w:left w:val="none" w:sz="0" w:space="0" w:color="auto"/>
            <w:bottom w:val="none" w:sz="0" w:space="0" w:color="auto"/>
            <w:right w:val="none" w:sz="0" w:space="0" w:color="auto"/>
          </w:divBdr>
        </w:div>
      </w:divsChild>
    </w:div>
    <w:div w:id="354041627">
      <w:bodyDiv w:val="1"/>
      <w:marLeft w:val="0"/>
      <w:marRight w:val="0"/>
      <w:marTop w:val="0"/>
      <w:marBottom w:val="0"/>
      <w:divBdr>
        <w:top w:val="none" w:sz="0" w:space="0" w:color="auto"/>
        <w:left w:val="none" w:sz="0" w:space="0" w:color="auto"/>
        <w:bottom w:val="none" w:sz="0" w:space="0" w:color="auto"/>
        <w:right w:val="none" w:sz="0" w:space="0" w:color="auto"/>
      </w:divBdr>
      <w:divsChild>
        <w:div w:id="1863863652">
          <w:marLeft w:val="0"/>
          <w:marRight w:val="0"/>
          <w:marTop w:val="0"/>
          <w:marBottom w:val="0"/>
          <w:divBdr>
            <w:top w:val="none" w:sz="0" w:space="0" w:color="auto"/>
            <w:left w:val="none" w:sz="0" w:space="0" w:color="auto"/>
            <w:bottom w:val="none" w:sz="0" w:space="0" w:color="auto"/>
            <w:right w:val="none" w:sz="0" w:space="0" w:color="auto"/>
          </w:divBdr>
        </w:div>
      </w:divsChild>
    </w:div>
    <w:div w:id="361446252">
      <w:bodyDiv w:val="1"/>
      <w:marLeft w:val="0"/>
      <w:marRight w:val="0"/>
      <w:marTop w:val="0"/>
      <w:marBottom w:val="0"/>
      <w:divBdr>
        <w:top w:val="none" w:sz="0" w:space="0" w:color="auto"/>
        <w:left w:val="none" w:sz="0" w:space="0" w:color="auto"/>
        <w:bottom w:val="none" w:sz="0" w:space="0" w:color="auto"/>
        <w:right w:val="none" w:sz="0" w:space="0" w:color="auto"/>
      </w:divBdr>
    </w:div>
    <w:div w:id="365562601">
      <w:bodyDiv w:val="1"/>
      <w:marLeft w:val="0"/>
      <w:marRight w:val="0"/>
      <w:marTop w:val="0"/>
      <w:marBottom w:val="0"/>
      <w:divBdr>
        <w:top w:val="none" w:sz="0" w:space="0" w:color="auto"/>
        <w:left w:val="none" w:sz="0" w:space="0" w:color="auto"/>
        <w:bottom w:val="none" w:sz="0" w:space="0" w:color="auto"/>
        <w:right w:val="none" w:sz="0" w:space="0" w:color="auto"/>
      </w:divBdr>
      <w:divsChild>
        <w:div w:id="1531650801">
          <w:marLeft w:val="0"/>
          <w:marRight w:val="0"/>
          <w:marTop w:val="0"/>
          <w:marBottom w:val="0"/>
          <w:divBdr>
            <w:top w:val="none" w:sz="0" w:space="0" w:color="auto"/>
            <w:left w:val="none" w:sz="0" w:space="0" w:color="auto"/>
            <w:bottom w:val="none" w:sz="0" w:space="0" w:color="auto"/>
            <w:right w:val="none" w:sz="0" w:space="0" w:color="auto"/>
          </w:divBdr>
        </w:div>
      </w:divsChild>
    </w:div>
    <w:div w:id="367149298">
      <w:bodyDiv w:val="1"/>
      <w:marLeft w:val="0"/>
      <w:marRight w:val="0"/>
      <w:marTop w:val="0"/>
      <w:marBottom w:val="0"/>
      <w:divBdr>
        <w:top w:val="none" w:sz="0" w:space="0" w:color="auto"/>
        <w:left w:val="none" w:sz="0" w:space="0" w:color="auto"/>
        <w:bottom w:val="none" w:sz="0" w:space="0" w:color="auto"/>
        <w:right w:val="none" w:sz="0" w:space="0" w:color="auto"/>
      </w:divBdr>
      <w:divsChild>
        <w:div w:id="1323853515">
          <w:marLeft w:val="0"/>
          <w:marRight w:val="0"/>
          <w:marTop w:val="0"/>
          <w:marBottom w:val="0"/>
          <w:divBdr>
            <w:top w:val="none" w:sz="0" w:space="0" w:color="auto"/>
            <w:left w:val="none" w:sz="0" w:space="0" w:color="auto"/>
            <w:bottom w:val="none" w:sz="0" w:space="0" w:color="auto"/>
            <w:right w:val="none" w:sz="0" w:space="0" w:color="auto"/>
          </w:divBdr>
        </w:div>
      </w:divsChild>
    </w:div>
    <w:div w:id="371269218">
      <w:bodyDiv w:val="1"/>
      <w:marLeft w:val="0"/>
      <w:marRight w:val="0"/>
      <w:marTop w:val="0"/>
      <w:marBottom w:val="0"/>
      <w:divBdr>
        <w:top w:val="none" w:sz="0" w:space="0" w:color="auto"/>
        <w:left w:val="none" w:sz="0" w:space="0" w:color="auto"/>
        <w:bottom w:val="none" w:sz="0" w:space="0" w:color="auto"/>
        <w:right w:val="none" w:sz="0" w:space="0" w:color="auto"/>
      </w:divBdr>
      <w:divsChild>
        <w:div w:id="1392653359">
          <w:marLeft w:val="0"/>
          <w:marRight w:val="0"/>
          <w:marTop w:val="0"/>
          <w:marBottom w:val="0"/>
          <w:divBdr>
            <w:top w:val="none" w:sz="0" w:space="0" w:color="auto"/>
            <w:left w:val="none" w:sz="0" w:space="0" w:color="auto"/>
            <w:bottom w:val="none" w:sz="0" w:space="0" w:color="auto"/>
            <w:right w:val="none" w:sz="0" w:space="0" w:color="auto"/>
          </w:divBdr>
        </w:div>
      </w:divsChild>
    </w:div>
    <w:div w:id="373359335">
      <w:bodyDiv w:val="1"/>
      <w:marLeft w:val="0"/>
      <w:marRight w:val="0"/>
      <w:marTop w:val="0"/>
      <w:marBottom w:val="0"/>
      <w:divBdr>
        <w:top w:val="none" w:sz="0" w:space="0" w:color="auto"/>
        <w:left w:val="none" w:sz="0" w:space="0" w:color="auto"/>
        <w:bottom w:val="none" w:sz="0" w:space="0" w:color="auto"/>
        <w:right w:val="none" w:sz="0" w:space="0" w:color="auto"/>
      </w:divBdr>
    </w:div>
    <w:div w:id="374699666">
      <w:bodyDiv w:val="1"/>
      <w:marLeft w:val="0"/>
      <w:marRight w:val="0"/>
      <w:marTop w:val="0"/>
      <w:marBottom w:val="0"/>
      <w:divBdr>
        <w:top w:val="none" w:sz="0" w:space="0" w:color="auto"/>
        <w:left w:val="none" w:sz="0" w:space="0" w:color="auto"/>
        <w:bottom w:val="none" w:sz="0" w:space="0" w:color="auto"/>
        <w:right w:val="none" w:sz="0" w:space="0" w:color="auto"/>
      </w:divBdr>
      <w:divsChild>
        <w:div w:id="1194197847">
          <w:marLeft w:val="0"/>
          <w:marRight w:val="0"/>
          <w:marTop w:val="0"/>
          <w:marBottom w:val="0"/>
          <w:divBdr>
            <w:top w:val="none" w:sz="0" w:space="0" w:color="auto"/>
            <w:left w:val="none" w:sz="0" w:space="0" w:color="auto"/>
            <w:bottom w:val="none" w:sz="0" w:space="0" w:color="auto"/>
            <w:right w:val="none" w:sz="0" w:space="0" w:color="auto"/>
          </w:divBdr>
        </w:div>
      </w:divsChild>
    </w:div>
    <w:div w:id="382876267">
      <w:bodyDiv w:val="1"/>
      <w:marLeft w:val="0"/>
      <w:marRight w:val="0"/>
      <w:marTop w:val="0"/>
      <w:marBottom w:val="0"/>
      <w:divBdr>
        <w:top w:val="none" w:sz="0" w:space="0" w:color="auto"/>
        <w:left w:val="none" w:sz="0" w:space="0" w:color="auto"/>
        <w:bottom w:val="none" w:sz="0" w:space="0" w:color="auto"/>
        <w:right w:val="none" w:sz="0" w:space="0" w:color="auto"/>
      </w:divBdr>
      <w:divsChild>
        <w:div w:id="2005164780">
          <w:marLeft w:val="0"/>
          <w:marRight w:val="0"/>
          <w:marTop w:val="0"/>
          <w:marBottom w:val="0"/>
          <w:divBdr>
            <w:top w:val="none" w:sz="0" w:space="0" w:color="auto"/>
            <w:left w:val="none" w:sz="0" w:space="0" w:color="auto"/>
            <w:bottom w:val="none" w:sz="0" w:space="0" w:color="auto"/>
            <w:right w:val="none" w:sz="0" w:space="0" w:color="auto"/>
          </w:divBdr>
        </w:div>
      </w:divsChild>
    </w:div>
    <w:div w:id="385643208">
      <w:bodyDiv w:val="1"/>
      <w:marLeft w:val="0"/>
      <w:marRight w:val="0"/>
      <w:marTop w:val="0"/>
      <w:marBottom w:val="0"/>
      <w:divBdr>
        <w:top w:val="none" w:sz="0" w:space="0" w:color="auto"/>
        <w:left w:val="none" w:sz="0" w:space="0" w:color="auto"/>
        <w:bottom w:val="none" w:sz="0" w:space="0" w:color="auto"/>
        <w:right w:val="none" w:sz="0" w:space="0" w:color="auto"/>
      </w:divBdr>
      <w:divsChild>
        <w:div w:id="698164053">
          <w:marLeft w:val="0"/>
          <w:marRight w:val="0"/>
          <w:marTop w:val="0"/>
          <w:marBottom w:val="0"/>
          <w:divBdr>
            <w:top w:val="none" w:sz="0" w:space="0" w:color="auto"/>
            <w:left w:val="none" w:sz="0" w:space="0" w:color="auto"/>
            <w:bottom w:val="none" w:sz="0" w:space="0" w:color="auto"/>
            <w:right w:val="none" w:sz="0" w:space="0" w:color="auto"/>
          </w:divBdr>
        </w:div>
      </w:divsChild>
    </w:div>
    <w:div w:id="392704981">
      <w:bodyDiv w:val="1"/>
      <w:marLeft w:val="0"/>
      <w:marRight w:val="0"/>
      <w:marTop w:val="0"/>
      <w:marBottom w:val="0"/>
      <w:divBdr>
        <w:top w:val="none" w:sz="0" w:space="0" w:color="auto"/>
        <w:left w:val="none" w:sz="0" w:space="0" w:color="auto"/>
        <w:bottom w:val="none" w:sz="0" w:space="0" w:color="auto"/>
        <w:right w:val="none" w:sz="0" w:space="0" w:color="auto"/>
      </w:divBdr>
      <w:divsChild>
        <w:div w:id="851528857">
          <w:marLeft w:val="0"/>
          <w:marRight w:val="0"/>
          <w:marTop w:val="0"/>
          <w:marBottom w:val="0"/>
          <w:divBdr>
            <w:top w:val="none" w:sz="0" w:space="0" w:color="auto"/>
            <w:left w:val="none" w:sz="0" w:space="0" w:color="auto"/>
            <w:bottom w:val="none" w:sz="0" w:space="0" w:color="auto"/>
            <w:right w:val="none" w:sz="0" w:space="0" w:color="auto"/>
          </w:divBdr>
        </w:div>
      </w:divsChild>
    </w:div>
    <w:div w:id="404841264">
      <w:bodyDiv w:val="1"/>
      <w:marLeft w:val="0"/>
      <w:marRight w:val="0"/>
      <w:marTop w:val="0"/>
      <w:marBottom w:val="0"/>
      <w:divBdr>
        <w:top w:val="none" w:sz="0" w:space="0" w:color="auto"/>
        <w:left w:val="none" w:sz="0" w:space="0" w:color="auto"/>
        <w:bottom w:val="none" w:sz="0" w:space="0" w:color="auto"/>
        <w:right w:val="none" w:sz="0" w:space="0" w:color="auto"/>
      </w:divBdr>
    </w:div>
    <w:div w:id="414204636">
      <w:bodyDiv w:val="1"/>
      <w:marLeft w:val="0"/>
      <w:marRight w:val="0"/>
      <w:marTop w:val="0"/>
      <w:marBottom w:val="0"/>
      <w:divBdr>
        <w:top w:val="none" w:sz="0" w:space="0" w:color="auto"/>
        <w:left w:val="none" w:sz="0" w:space="0" w:color="auto"/>
        <w:bottom w:val="none" w:sz="0" w:space="0" w:color="auto"/>
        <w:right w:val="none" w:sz="0" w:space="0" w:color="auto"/>
      </w:divBdr>
      <w:divsChild>
        <w:div w:id="1808235029">
          <w:marLeft w:val="0"/>
          <w:marRight w:val="0"/>
          <w:marTop w:val="0"/>
          <w:marBottom w:val="0"/>
          <w:divBdr>
            <w:top w:val="none" w:sz="0" w:space="0" w:color="auto"/>
            <w:left w:val="none" w:sz="0" w:space="0" w:color="auto"/>
            <w:bottom w:val="none" w:sz="0" w:space="0" w:color="auto"/>
            <w:right w:val="none" w:sz="0" w:space="0" w:color="auto"/>
          </w:divBdr>
        </w:div>
      </w:divsChild>
    </w:div>
    <w:div w:id="425347128">
      <w:bodyDiv w:val="1"/>
      <w:marLeft w:val="0"/>
      <w:marRight w:val="0"/>
      <w:marTop w:val="0"/>
      <w:marBottom w:val="0"/>
      <w:divBdr>
        <w:top w:val="none" w:sz="0" w:space="0" w:color="auto"/>
        <w:left w:val="none" w:sz="0" w:space="0" w:color="auto"/>
        <w:bottom w:val="none" w:sz="0" w:space="0" w:color="auto"/>
        <w:right w:val="none" w:sz="0" w:space="0" w:color="auto"/>
      </w:divBdr>
      <w:divsChild>
        <w:div w:id="784884527">
          <w:marLeft w:val="0"/>
          <w:marRight w:val="0"/>
          <w:marTop w:val="0"/>
          <w:marBottom w:val="0"/>
          <w:divBdr>
            <w:top w:val="none" w:sz="0" w:space="0" w:color="auto"/>
            <w:left w:val="none" w:sz="0" w:space="0" w:color="auto"/>
            <w:bottom w:val="none" w:sz="0" w:space="0" w:color="auto"/>
            <w:right w:val="none" w:sz="0" w:space="0" w:color="auto"/>
          </w:divBdr>
        </w:div>
      </w:divsChild>
    </w:div>
    <w:div w:id="428820268">
      <w:bodyDiv w:val="1"/>
      <w:marLeft w:val="0"/>
      <w:marRight w:val="0"/>
      <w:marTop w:val="0"/>
      <w:marBottom w:val="0"/>
      <w:divBdr>
        <w:top w:val="none" w:sz="0" w:space="0" w:color="auto"/>
        <w:left w:val="none" w:sz="0" w:space="0" w:color="auto"/>
        <w:bottom w:val="none" w:sz="0" w:space="0" w:color="auto"/>
        <w:right w:val="none" w:sz="0" w:space="0" w:color="auto"/>
      </w:divBdr>
    </w:div>
    <w:div w:id="434863355">
      <w:bodyDiv w:val="1"/>
      <w:marLeft w:val="0"/>
      <w:marRight w:val="0"/>
      <w:marTop w:val="0"/>
      <w:marBottom w:val="0"/>
      <w:divBdr>
        <w:top w:val="none" w:sz="0" w:space="0" w:color="auto"/>
        <w:left w:val="none" w:sz="0" w:space="0" w:color="auto"/>
        <w:bottom w:val="none" w:sz="0" w:space="0" w:color="auto"/>
        <w:right w:val="none" w:sz="0" w:space="0" w:color="auto"/>
      </w:divBdr>
    </w:div>
    <w:div w:id="436633366">
      <w:bodyDiv w:val="1"/>
      <w:marLeft w:val="0"/>
      <w:marRight w:val="0"/>
      <w:marTop w:val="0"/>
      <w:marBottom w:val="0"/>
      <w:divBdr>
        <w:top w:val="none" w:sz="0" w:space="0" w:color="auto"/>
        <w:left w:val="none" w:sz="0" w:space="0" w:color="auto"/>
        <w:bottom w:val="none" w:sz="0" w:space="0" w:color="auto"/>
        <w:right w:val="none" w:sz="0" w:space="0" w:color="auto"/>
      </w:divBdr>
      <w:divsChild>
        <w:div w:id="1440251450">
          <w:marLeft w:val="0"/>
          <w:marRight w:val="0"/>
          <w:marTop w:val="0"/>
          <w:marBottom w:val="0"/>
          <w:divBdr>
            <w:top w:val="none" w:sz="0" w:space="0" w:color="auto"/>
            <w:left w:val="none" w:sz="0" w:space="0" w:color="auto"/>
            <w:bottom w:val="none" w:sz="0" w:space="0" w:color="auto"/>
            <w:right w:val="none" w:sz="0" w:space="0" w:color="auto"/>
          </w:divBdr>
        </w:div>
      </w:divsChild>
    </w:div>
    <w:div w:id="436948978">
      <w:bodyDiv w:val="1"/>
      <w:marLeft w:val="0"/>
      <w:marRight w:val="0"/>
      <w:marTop w:val="0"/>
      <w:marBottom w:val="0"/>
      <w:divBdr>
        <w:top w:val="none" w:sz="0" w:space="0" w:color="auto"/>
        <w:left w:val="none" w:sz="0" w:space="0" w:color="auto"/>
        <w:bottom w:val="none" w:sz="0" w:space="0" w:color="auto"/>
        <w:right w:val="none" w:sz="0" w:space="0" w:color="auto"/>
      </w:divBdr>
    </w:div>
    <w:div w:id="447555125">
      <w:bodyDiv w:val="1"/>
      <w:marLeft w:val="0"/>
      <w:marRight w:val="0"/>
      <w:marTop w:val="0"/>
      <w:marBottom w:val="0"/>
      <w:divBdr>
        <w:top w:val="none" w:sz="0" w:space="0" w:color="auto"/>
        <w:left w:val="none" w:sz="0" w:space="0" w:color="auto"/>
        <w:bottom w:val="none" w:sz="0" w:space="0" w:color="auto"/>
        <w:right w:val="none" w:sz="0" w:space="0" w:color="auto"/>
      </w:divBdr>
    </w:div>
    <w:div w:id="452871507">
      <w:bodyDiv w:val="1"/>
      <w:marLeft w:val="0"/>
      <w:marRight w:val="0"/>
      <w:marTop w:val="0"/>
      <w:marBottom w:val="0"/>
      <w:divBdr>
        <w:top w:val="none" w:sz="0" w:space="0" w:color="auto"/>
        <w:left w:val="none" w:sz="0" w:space="0" w:color="auto"/>
        <w:bottom w:val="none" w:sz="0" w:space="0" w:color="auto"/>
        <w:right w:val="none" w:sz="0" w:space="0" w:color="auto"/>
      </w:divBdr>
    </w:div>
    <w:div w:id="455299731">
      <w:bodyDiv w:val="1"/>
      <w:marLeft w:val="0"/>
      <w:marRight w:val="0"/>
      <w:marTop w:val="0"/>
      <w:marBottom w:val="0"/>
      <w:divBdr>
        <w:top w:val="none" w:sz="0" w:space="0" w:color="auto"/>
        <w:left w:val="none" w:sz="0" w:space="0" w:color="auto"/>
        <w:bottom w:val="none" w:sz="0" w:space="0" w:color="auto"/>
        <w:right w:val="none" w:sz="0" w:space="0" w:color="auto"/>
      </w:divBdr>
      <w:divsChild>
        <w:div w:id="1217544724">
          <w:marLeft w:val="0"/>
          <w:marRight w:val="0"/>
          <w:marTop w:val="0"/>
          <w:marBottom w:val="0"/>
          <w:divBdr>
            <w:top w:val="none" w:sz="0" w:space="0" w:color="auto"/>
            <w:left w:val="none" w:sz="0" w:space="0" w:color="auto"/>
            <w:bottom w:val="none" w:sz="0" w:space="0" w:color="auto"/>
            <w:right w:val="none" w:sz="0" w:space="0" w:color="auto"/>
          </w:divBdr>
        </w:div>
      </w:divsChild>
    </w:div>
    <w:div w:id="458913843">
      <w:bodyDiv w:val="1"/>
      <w:marLeft w:val="0"/>
      <w:marRight w:val="0"/>
      <w:marTop w:val="0"/>
      <w:marBottom w:val="0"/>
      <w:divBdr>
        <w:top w:val="none" w:sz="0" w:space="0" w:color="auto"/>
        <w:left w:val="none" w:sz="0" w:space="0" w:color="auto"/>
        <w:bottom w:val="none" w:sz="0" w:space="0" w:color="auto"/>
        <w:right w:val="none" w:sz="0" w:space="0" w:color="auto"/>
      </w:divBdr>
    </w:div>
    <w:div w:id="470250969">
      <w:bodyDiv w:val="1"/>
      <w:marLeft w:val="0"/>
      <w:marRight w:val="0"/>
      <w:marTop w:val="0"/>
      <w:marBottom w:val="0"/>
      <w:divBdr>
        <w:top w:val="none" w:sz="0" w:space="0" w:color="auto"/>
        <w:left w:val="none" w:sz="0" w:space="0" w:color="auto"/>
        <w:bottom w:val="none" w:sz="0" w:space="0" w:color="auto"/>
        <w:right w:val="none" w:sz="0" w:space="0" w:color="auto"/>
      </w:divBdr>
    </w:div>
    <w:div w:id="472647134">
      <w:bodyDiv w:val="1"/>
      <w:marLeft w:val="0"/>
      <w:marRight w:val="0"/>
      <w:marTop w:val="0"/>
      <w:marBottom w:val="0"/>
      <w:divBdr>
        <w:top w:val="none" w:sz="0" w:space="0" w:color="auto"/>
        <w:left w:val="none" w:sz="0" w:space="0" w:color="auto"/>
        <w:bottom w:val="none" w:sz="0" w:space="0" w:color="auto"/>
        <w:right w:val="none" w:sz="0" w:space="0" w:color="auto"/>
      </w:divBdr>
      <w:divsChild>
        <w:div w:id="1765299824">
          <w:marLeft w:val="0"/>
          <w:marRight w:val="0"/>
          <w:marTop w:val="0"/>
          <w:marBottom w:val="0"/>
          <w:divBdr>
            <w:top w:val="none" w:sz="0" w:space="0" w:color="auto"/>
            <w:left w:val="none" w:sz="0" w:space="0" w:color="auto"/>
            <w:bottom w:val="none" w:sz="0" w:space="0" w:color="auto"/>
            <w:right w:val="none" w:sz="0" w:space="0" w:color="auto"/>
          </w:divBdr>
        </w:div>
      </w:divsChild>
    </w:div>
    <w:div w:id="478499211">
      <w:bodyDiv w:val="1"/>
      <w:marLeft w:val="0"/>
      <w:marRight w:val="0"/>
      <w:marTop w:val="0"/>
      <w:marBottom w:val="0"/>
      <w:divBdr>
        <w:top w:val="none" w:sz="0" w:space="0" w:color="auto"/>
        <w:left w:val="none" w:sz="0" w:space="0" w:color="auto"/>
        <w:bottom w:val="none" w:sz="0" w:space="0" w:color="auto"/>
        <w:right w:val="none" w:sz="0" w:space="0" w:color="auto"/>
      </w:divBdr>
      <w:divsChild>
        <w:div w:id="909970800">
          <w:marLeft w:val="0"/>
          <w:marRight w:val="0"/>
          <w:marTop w:val="0"/>
          <w:marBottom w:val="0"/>
          <w:divBdr>
            <w:top w:val="none" w:sz="0" w:space="0" w:color="auto"/>
            <w:left w:val="none" w:sz="0" w:space="0" w:color="auto"/>
            <w:bottom w:val="none" w:sz="0" w:space="0" w:color="auto"/>
            <w:right w:val="none" w:sz="0" w:space="0" w:color="auto"/>
          </w:divBdr>
        </w:div>
      </w:divsChild>
    </w:div>
    <w:div w:id="481192575">
      <w:bodyDiv w:val="1"/>
      <w:marLeft w:val="0"/>
      <w:marRight w:val="0"/>
      <w:marTop w:val="0"/>
      <w:marBottom w:val="0"/>
      <w:divBdr>
        <w:top w:val="none" w:sz="0" w:space="0" w:color="auto"/>
        <w:left w:val="none" w:sz="0" w:space="0" w:color="auto"/>
        <w:bottom w:val="none" w:sz="0" w:space="0" w:color="auto"/>
        <w:right w:val="none" w:sz="0" w:space="0" w:color="auto"/>
      </w:divBdr>
    </w:div>
    <w:div w:id="495802358">
      <w:bodyDiv w:val="1"/>
      <w:marLeft w:val="0"/>
      <w:marRight w:val="0"/>
      <w:marTop w:val="0"/>
      <w:marBottom w:val="0"/>
      <w:divBdr>
        <w:top w:val="none" w:sz="0" w:space="0" w:color="auto"/>
        <w:left w:val="none" w:sz="0" w:space="0" w:color="auto"/>
        <w:bottom w:val="none" w:sz="0" w:space="0" w:color="auto"/>
        <w:right w:val="none" w:sz="0" w:space="0" w:color="auto"/>
      </w:divBdr>
    </w:div>
    <w:div w:id="495925818">
      <w:bodyDiv w:val="1"/>
      <w:marLeft w:val="0"/>
      <w:marRight w:val="0"/>
      <w:marTop w:val="0"/>
      <w:marBottom w:val="0"/>
      <w:divBdr>
        <w:top w:val="none" w:sz="0" w:space="0" w:color="auto"/>
        <w:left w:val="none" w:sz="0" w:space="0" w:color="auto"/>
        <w:bottom w:val="none" w:sz="0" w:space="0" w:color="auto"/>
        <w:right w:val="none" w:sz="0" w:space="0" w:color="auto"/>
      </w:divBdr>
      <w:divsChild>
        <w:div w:id="171573842">
          <w:marLeft w:val="0"/>
          <w:marRight w:val="0"/>
          <w:marTop w:val="0"/>
          <w:marBottom w:val="0"/>
          <w:divBdr>
            <w:top w:val="none" w:sz="0" w:space="0" w:color="auto"/>
            <w:left w:val="none" w:sz="0" w:space="0" w:color="auto"/>
            <w:bottom w:val="none" w:sz="0" w:space="0" w:color="auto"/>
            <w:right w:val="none" w:sz="0" w:space="0" w:color="auto"/>
          </w:divBdr>
        </w:div>
      </w:divsChild>
    </w:div>
    <w:div w:id="504980497">
      <w:bodyDiv w:val="1"/>
      <w:marLeft w:val="0"/>
      <w:marRight w:val="0"/>
      <w:marTop w:val="0"/>
      <w:marBottom w:val="0"/>
      <w:divBdr>
        <w:top w:val="none" w:sz="0" w:space="0" w:color="auto"/>
        <w:left w:val="none" w:sz="0" w:space="0" w:color="auto"/>
        <w:bottom w:val="none" w:sz="0" w:space="0" w:color="auto"/>
        <w:right w:val="none" w:sz="0" w:space="0" w:color="auto"/>
      </w:divBdr>
      <w:divsChild>
        <w:div w:id="640965499">
          <w:marLeft w:val="0"/>
          <w:marRight w:val="0"/>
          <w:marTop w:val="0"/>
          <w:marBottom w:val="0"/>
          <w:divBdr>
            <w:top w:val="none" w:sz="0" w:space="0" w:color="auto"/>
            <w:left w:val="none" w:sz="0" w:space="0" w:color="auto"/>
            <w:bottom w:val="none" w:sz="0" w:space="0" w:color="auto"/>
            <w:right w:val="none" w:sz="0" w:space="0" w:color="auto"/>
          </w:divBdr>
        </w:div>
      </w:divsChild>
    </w:div>
    <w:div w:id="506822556">
      <w:bodyDiv w:val="1"/>
      <w:marLeft w:val="0"/>
      <w:marRight w:val="0"/>
      <w:marTop w:val="0"/>
      <w:marBottom w:val="0"/>
      <w:divBdr>
        <w:top w:val="none" w:sz="0" w:space="0" w:color="auto"/>
        <w:left w:val="none" w:sz="0" w:space="0" w:color="auto"/>
        <w:bottom w:val="none" w:sz="0" w:space="0" w:color="auto"/>
        <w:right w:val="none" w:sz="0" w:space="0" w:color="auto"/>
      </w:divBdr>
      <w:divsChild>
        <w:div w:id="1029333416">
          <w:marLeft w:val="0"/>
          <w:marRight w:val="0"/>
          <w:marTop w:val="0"/>
          <w:marBottom w:val="0"/>
          <w:divBdr>
            <w:top w:val="none" w:sz="0" w:space="0" w:color="auto"/>
            <w:left w:val="none" w:sz="0" w:space="0" w:color="auto"/>
            <w:bottom w:val="none" w:sz="0" w:space="0" w:color="auto"/>
            <w:right w:val="none" w:sz="0" w:space="0" w:color="auto"/>
          </w:divBdr>
        </w:div>
      </w:divsChild>
    </w:div>
    <w:div w:id="516848880">
      <w:bodyDiv w:val="1"/>
      <w:marLeft w:val="0"/>
      <w:marRight w:val="0"/>
      <w:marTop w:val="0"/>
      <w:marBottom w:val="0"/>
      <w:divBdr>
        <w:top w:val="none" w:sz="0" w:space="0" w:color="auto"/>
        <w:left w:val="none" w:sz="0" w:space="0" w:color="auto"/>
        <w:bottom w:val="none" w:sz="0" w:space="0" w:color="auto"/>
        <w:right w:val="none" w:sz="0" w:space="0" w:color="auto"/>
      </w:divBdr>
      <w:divsChild>
        <w:div w:id="1401752564">
          <w:marLeft w:val="0"/>
          <w:marRight w:val="0"/>
          <w:marTop w:val="0"/>
          <w:marBottom w:val="0"/>
          <w:divBdr>
            <w:top w:val="none" w:sz="0" w:space="0" w:color="auto"/>
            <w:left w:val="none" w:sz="0" w:space="0" w:color="auto"/>
            <w:bottom w:val="none" w:sz="0" w:space="0" w:color="auto"/>
            <w:right w:val="none" w:sz="0" w:space="0" w:color="auto"/>
          </w:divBdr>
        </w:div>
      </w:divsChild>
    </w:div>
    <w:div w:id="521937365">
      <w:bodyDiv w:val="1"/>
      <w:marLeft w:val="0"/>
      <w:marRight w:val="0"/>
      <w:marTop w:val="0"/>
      <w:marBottom w:val="0"/>
      <w:divBdr>
        <w:top w:val="none" w:sz="0" w:space="0" w:color="auto"/>
        <w:left w:val="none" w:sz="0" w:space="0" w:color="auto"/>
        <w:bottom w:val="none" w:sz="0" w:space="0" w:color="auto"/>
        <w:right w:val="none" w:sz="0" w:space="0" w:color="auto"/>
      </w:divBdr>
    </w:div>
    <w:div w:id="522281059">
      <w:bodyDiv w:val="1"/>
      <w:marLeft w:val="0"/>
      <w:marRight w:val="0"/>
      <w:marTop w:val="0"/>
      <w:marBottom w:val="0"/>
      <w:divBdr>
        <w:top w:val="none" w:sz="0" w:space="0" w:color="auto"/>
        <w:left w:val="none" w:sz="0" w:space="0" w:color="auto"/>
        <w:bottom w:val="none" w:sz="0" w:space="0" w:color="auto"/>
        <w:right w:val="none" w:sz="0" w:space="0" w:color="auto"/>
      </w:divBdr>
      <w:divsChild>
        <w:div w:id="920674925">
          <w:marLeft w:val="0"/>
          <w:marRight w:val="0"/>
          <w:marTop w:val="0"/>
          <w:marBottom w:val="0"/>
          <w:divBdr>
            <w:top w:val="none" w:sz="0" w:space="0" w:color="auto"/>
            <w:left w:val="none" w:sz="0" w:space="0" w:color="auto"/>
            <w:bottom w:val="none" w:sz="0" w:space="0" w:color="auto"/>
            <w:right w:val="none" w:sz="0" w:space="0" w:color="auto"/>
          </w:divBdr>
        </w:div>
      </w:divsChild>
    </w:div>
    <w:div w:id="526601736">
      <w:bodyDiv w:val="1"/>
      <w:marLeft w:val="0"/>
      <w:marRight w:val="0"/>
      <w:marTop w:val="0"/>
      <w:marBottom w:val="0"/>
      <w:divBdr>
        <w:top w:val="none" w:sz="0" w:space="0" w:color="auto"/>
        <w:left w:val="none" w:sz="0" w:space="0" w:color="auto"/>
        <w:bottom w:val="none" w:sz="0" w:space="0" w:color="auto"/>
        <w:right w:val="none" w:sz="0" w:space="0" w:color="auto"/>
      </w:divBdr>
      <w:divsChild>
        <w:div w:id="1684740902">
          <w:marLeft w:val="0"/>
          <w:marRight w:val="0"/>
          <w:marTop w:val="0"/>
          <w:marBottom w:val="0"/>
          <w:divBdr>
            <w:top w:val="none" w:sz="0" w:space="0" w:color="auto"/>
            <w:left w:val="none" w:sz="0" w:space="0" w:color="auto"/>
            <w:bottom w:val="none" w:sz="0" w:space="0" w:color="auto"/>
            <w:right w:val="none" w:sz="0" w:space="0" w:color="auto"/>
          </w:divBdr>
        </w:div>
      </w:divsChild>
    </w:div>
    <w:div w:id="530343277">
      <w:bodyDiv w:val="1"/>
      <w:marLeft w:val="0"/>
      <w:marRight w:val="0"/>
      <w:marTop w:val="0"/>
      <w:marBottom w:val="0"/>
      <w:divBdr>
        <w:top w:val="none" w:sz="0" w:space="0" w:color="auto"/>
        <w:left w:val="none" w:sz="0" w:space="0" w:color="auto"/>
        <w:bottom w:val="none" w:sz="0" w:space="0" w:color="auto"/>
        <w:right w:val="none" w:sz="0" w:space="0" w:color="auto"/>
      </w:divBdr>
    </w:div>
    <w:div w:id="534388190">
      <w:bodyDiv w:val="1"/>
      <w:marLeft w:val="0"/>
      <w:marRight w:val="0"/>
      <w:marTop w:val="0"/>
      <w:marBottom w:val="0"/>
      <w:divBdr>
        <w:top w:val="none" w:sz="0" w:space="0" w:color="auto"/>
        <w:left w:val="none" w:sz="0" w:space="0" w:color="auto"/>
        <w:bottom w:val="none" w:sz="0" w:space="0" w:color="auto"/>
        <w:right w:val="none" w:sz="0" w:space="0" w:color="auto"/>
      </w:divBdr>
      <w:divsChild>
        <w:div w:id="968247205">
          <w:marLeft w:val="0"/>
          <w:marRight w:val="0"/>
          <w:marTop w:val="0"/>
          <w:marBottom w:val="0"/>
          <w:divBdr>
            <w:top w:val="none" w:sz="0" w:space="0" w:color="auto"/>
            <w:left w:val="none" w:sz="0" w:space="0" w:color="auto"/>
            <w:bottom w:val="none" w:sz="0" w:space="0" w:color="auto"/>
            <w:right w:val="none" w:sz="0" w:space="0" w:color="auto"/>
          </w:divBdr>
        </w:div>
      </w:divsChild>
    </w:div>
    <w:div w:id="534999771">
      <w:bodyDiv w:val="1"/>
      <w:marLeft w:val="0"/>
      <w:marRight w:val="0"/>
      <w:marTop w:val="0"/>
      <w:marBottom w:val="0"/>
      <w:divBdr>
        <w:top w:val="none" w:sz="0" w:space="0" w:color="auto"/>
        <w:left w:val="none" w:sz="0" w:space="0" w:color="auto"/>
        <w:bottom w:val="none" w:sz="0" w:space="0" w:color="auto"/>
        <w:right w:val="none" w:sz="0" w:space="0" w:color="auto"/>
      </w:divBdr>
    </w:div>
    <w:div w:id="543564165">
      <w:bodyDiv w:val="1"/>
      <w:marLeft w:val="0"/>
      <w:marRight w:val="0"/>
      <w:marTop w:val="0"/>
      <w:marBottom w:val="0"/>
      <w:divBdr>
        <w:top w:val="none" w:sz="0" w:space="0" w:color="auto"/>
        <w:left w:val="none" w:sz="0" w:space="0" w:color="auto"/>
        <w:bottom w:val="none" w:sz="0" w:space="0" w:color="auto"/>
        <w:right w:val="none" w:sz="0" w:space="0" w:color="auto"/>
      </w:divBdr>
    </w:div>
    <w:div w:id="548497867">
      <w:bodyDiv w:val="1"/>
      <w:marLeft w:val="0"/>
      <w:marRight w:val="0"/>
      <w:marTop w:val="0"/>
      <w:marBottom w:val="0"/>
      <w:divBdr>
        <w:top w:val="none" w:sz="0" w:space="0" w:color="auto"/>
        <w:left w:val="none" w:sz="0" w:space="0" w:color="auto"/>
        <w:bottom w:val="none" w:sz="0" w:space="0" w:color="auto"/>
        <w:right w:val="none" w:sz="0" w:space="0" w:color="auto"/>
      </w:divBdr>
    </w:div>
    <w:div w:id="555551604">
      <w:bodyDiv w:val="1"/>
      <w:marLeft w:val="0"/>
      <w:marRight w:val="0"/>
      <w:marTop w:val="0"/>
      <w:marBottom w:val="0"/>
      <w:divBdr>
        <w:top w:val="none" w:sz="0" w:space="0" w:color="auto"/>
        <w:left w:val="none" w:sz="0" w:space="0" w:color="auto"/>
        <w:bottom w:val="none" w:sz="0" w:space="0" w:color="auto"/>
        <w:right w:val="none" w:sz="0" w:space="0" w:color="auto"/>
      </w:divBdr>
    </w:div>
    <w:div w:id="565262648">
      <w:bodyDiv w:val="1"/>
      <w:marLeft w:val="0"/>
      <w:marRight w:val="0"/>
      <w:marTop w:val="0"/>
      <w:marBottom w:val="0"/>
      <w:divBdr>
        <w:top w:val="none" w:sz="0" w:space="0" w:color="auto"/>
        <w:left w:val="none" w:sz="0" w:space="0" w:color="auto"/>
        <w:bottom w:val="none" w:sz="0" w:space="0" w:color="auto"/>
        <w:right w:val="none" w:sz="0" w:space="0" w:color="auto"/>
      </w:divBdr>
      <w:divsChild>
        <w:div w:id="242031352">
          <w:marLeft w:val="0"/>
          <w:marRight w:val="0"/>
          <w:marTop w:val="0"/>
          <w:marBottom w:val="0"/>
          <w:divBdr>
            <w:top w:val="none" w:sz="0" w:space="0" w:color="auto"/>
            <w:left w:val="none" w:sz="0" w:space="0" w:color="auto"/>
            <w:bottom w:val="none" w:sz="0" w:space="0" w:color="auto"/>
            <w:right w:val="none" w:sz="0" w:space="0" w:color="auto"/>
          </w:divBdr>
        </w:div>
      </w:divsChild>
    </w:div>
    <w:div w:id="569077650">
      <w:bodyDiv w:val="1"/>
      <w:marLeft w:val="0"/>
      <w:marRight w:val="0"/>
      <w:marTop w:val="0"/>
      <w:marBottom w:val="0"/>
      <w:divBdr>
        <w:top w:val="none" w:sz="0" w:space="0" w:color="auto"/>
        <w:left w:val="none" w:sz="0" w:space="0" w:color="auto"/>
        <w:bottom w:val="none" w:sz="0" w:space="0" w:color="auto"/>
        <w:right w:val="none" w:sz="0" w:space="0" w:color="auto"/>
      </w:divBdr>
    </w:div>
    <w:div w:id="571548733">
      <w:bodyDiv w:val="1"/>
      <w:marLeft w:val="0"/>
      <w:marRight w:val="0"/>
      <w:marTop w:val="0"/>
      <w:marBottom w:val="0"/>
      <w:divBdr>
        <w:top w:val="none" w:sz="0" w:space="0" w:color="auto"/>
        <w:left w:val="none" w:sz="0" w:space="0" w:color="auto"/>
        <w:bottom w:val="none" w:sz="0" w:space="0" w:color="auto"/>
        <w:right w:val="none" w:sz="0" w:space="0" w:color="auto"/>
      </w:divBdr>
      <w:divsChild>
        <w:div w:id="1046679841">
          <w:marLeft w:val="0"/>
          <w:marRight w:val="0"/>
          <w:marTop w:val="0"/>
          <w:marBottom w:val="0"/>
          <w:divBdr>
            <w:top w:val="none" w:sz="0" w:space="0" w:color="auto"/>
            <w:left w:val="none" w:sz="0" w:space="0" w:color="auto"/>
            <w:bottom w:val="none" w:sz="0" w:space="0" w:color="auto"/>
            <w:right w:val="none" w:sz="0" w:space="0" w:color="auto"/>
          </w:divBdr>
        </w:div>
      </w:divsChild>
    </w:div>
    <w:div w:id="576937243">
      <w:bodyDiv w:val="1"/>
      <w:marLeft w:val="0"/>
      <w:marRight w:val="0"/>
      <w:marTop w:val="0"/>
      <w:marBottom w:val="0"/>
      <w:divBdr>
        <w:top w:val="none" w:sz="0" w:space="0" w:color="auto"/>
        <w:left w:val="none" w:sz="0" w:space="0" w:color="auto"/>
        <w:bottom w:val="none" w:sz="0" w:space="0" w:color="auto"/>
        <w:right w:val="none" w:sz="0" w:space="0" w:color="auto"/>
      </w:divBdr>
      <w:divsChild>
        <w:div w:id="1520895107">
          <w:marLeft w:val="0"/>
          <w:marRight w:val="0"/>
          <w:marTop w:val="0"/>
          <w:marBottom w:val="0"/>
          <w:divBdr>
            <w:top w:val="none" w:sz="0" w:space="0" w:color="auto"/>
            <w:left w:val="none" w:sz="0" w:space="0" w:color="auto"/>
            <w:bottom w:val="none" w:sz="0" w:space="0" w:color="auto"/>
            <w:right w:val="none" w:sz="0" w:space="0" w:color="auto"/>
          </w:divBdr>
        </w:div>
      </w:divsChild>
    </w:div>
    <w:div w:id="578562712">
      <w:bodyDiv w:val="1"/>
      <w:marLeft w:val="0"/>
      <w:marRight w:val="0"/>
      <w:marTop w:val="0"/>
      <w:marBottom w:val="0"/>
      <w:divBdr>
        <w:top w:val="none" w:sz="0" w:space="0" w:color="auto"/>
        <w:left w:val="none" w:sz="0" w:space="0" w:color="auto"/>
        <w:bottom w:val="none" w:sz="0" w:space="0" w:color="auto"/>
        <w:right w:val="none" w:sz="0" w:space="0" w:color="auto"/>
      </w:divBdr>
    </w:div>
    <w:div w:id="579367267">
      <w:bodyDiv w:val="1"/>
      <w:marLeft w:val="0"/>
      <w:marRight w:val="0"/>
      <w:marTop w:val="0"/>
      <w:marBottom w:val="0"/>
      <w:divBdr>
        <w:top w:val="none" w:sz="0" w:space="0" w:color="auto"/>
        <w:left w:val="none" w:sz="0" w:space="0" w:color="auto"/>
        <w:bottom w:val="none" w:sz="0" w:space="0" w:color="auto"/>
        <w:right w:val="none" w:sz="0" w:space="0" w:color="auto"/>
      </w:divBdr>
      <w:divsChild>
        <w:div w:id="72167255">
          <w:marLeft w:val="0"/>
          <w:marRight w:val="0"/>
          <w:marTop w:val="0"/>
          <w:marBottom w:val="0"/>
          <w:divBdr>
            <w:top w:val="none" w:sz="0" w:space="0" w:color="auto"/>
            <w:left w:val="none" w:sz="0" w:space="0" w:color="auto"/>
            <w:bottom w:val="none" w:sz="0" w:space="0" w:color="auto"/>
            <w:right w:val="none" w:sz="0" w:space="0" w:color="auto"/>
          </w:divBdr>
        </w:div>
      </w:divsChild>
    </w:div>
    <w:div w:id="595677550">
      <w:bodyDiv w:val="1"/>
      <w:marLeft w:val="0"/>
      <w:marRight w:val="0"/>
      <w:marTop w:val="0"/>
      <w:marBottom w:val="0"/>
      <w:divBdr>
        <w:top w:val="none" w:sz="0" w:space="0" w:color="auto"/>
        <w:left w:val="none" w:sz="0" w:space="0" w:color="auto"/>
        <w:bottom w:val="none" w:sz="0" w:space="0" w:color="auto"/>
        <w:right w:val="none" w:sz="0" w:space="0" w:color="auto"/>
      </w:divBdr>
    </w:div>
    <w:div w:id="597909441">
      <w:bodyDiv w:val="1"/>
      <w:marLeft w:val="0"/>
      <w:marRight w:val="0"/>
      <w:marTop w:val="0"/>
      <w:marBottom w:val="0"/>
      <w:divBdr>
        <w:top w:val="none" w:sz="0" w:space="0" w:color="auto"/>
        <w:left w:val="none" w:sz="0" w:space="0" w:color="auto"/>
        <w:bottom w:val="none" w:sz="0" w:space="0" w:color="auto"/>
        <w:right w:val="none" w:sz="0" w:space="0" w:color="auto"/>
      </w:divBdr>
    </w:div>
    <w:div w:id="598023331">
      <w:bodyDiv w:val="1"/>
      <w:marLeft w:val="0"/>
      <w:marRight w:val="0"/>
      <w:marTop w:val="0"/>
      <w:marBottom w:val="0"/>
      <w:divBdr>
        <w:top w:val="none" w:sz="0" w:space="0" w:color="auto"/>
        <w:left w:val="none" w:sz="0" w:space="0" w:color="auto"/>
        <w:bottom w:val="none" w:sz="0" w:space="0" w:color="auto"/>
        <w:right w:val="none" w:sz="0" w:space="0" w:color="auto"/>
      </w:divBdr>
    </w:div>
    <w:div w:id="601259766">
      <w:bodyDiv w:val="1"/>
      <w:marLeft w:val="0"/>
      <w:marRight w:val="0"/>
      <w:marTop w:val="0"/>
      <w:marBottom w:val="0"/>
      <w:divBdr>
        <w:top w:val="none" w:sz="0" w:space="0" w:color="auto"/>
        <w:left w:val="none" w:sz="0" w:space="0" w:color="auto"/>
        <w:bottom w:val="none" w:sz="0" w:space="0" w:color="auto"/>
        <w:right w:val="none" w:sz="0" w:space="0" w:color="auto"/>
      </w:divBdr>
      <w:divsChild>
        <w:div w:id="896816348">
          <w:marLeft w:val="0"/>
          <w:marRight w:val="0"/>
          <w:marTop w:val="0"/>
          <w:marBottom w:val="0"/>
          <w:divBdr>
            <w:top w:val="none" w:sz="0" w:space="0" w:color="auto"/>
            <w:left w:val="none" w:sz="0" w:space="0" w:color="auto"/>
            <w:bottom w:val="none" w:sz="0" w:space="0" w:color="auto"/>
            <w:right w:val="none" w:sz="0" w:space="0" w:color="auto"/>
          </w:divBdr>
        </w:div>
      </w:divsChild>
    </w:div>
    <w:div w:id="604194215">
      <w:bodyDiv w:val="1"/>
      <w:marLeft w:val="0"/>
      <w:marRight w:val="0"/>
      <w:marTop w:val="0"/>
      <w:marBottom w:val="0"/>
      <w:divBdr>
        <w:top w:val="none" w:sz="0" w:space="0" w:color="auto"/>
        <w:left w:val="none" w:sz="0" w:space="0" w:color="auto"/>
        <w:bottom w:val="none" w:sz="0" w:space="0" w:color="auto"/>
        <w:right w:val="none" w:sz="0" w:space="0" w:color="auto"/>
      </w:divBdr>
      <w:divsChild>
        <w:div w:id="258098555">
          <w:marLeft w:val="0"/>
          <w:marRight w:val="0"/>
          <w:marTop w:val="0"/>
          <w:marBottom w:val="0"/>
          <w:divBdr>
            <w:top w:val="none" w:sz="0" w:space="0" w:color="auto"/>
            <w:left w:val="none" w:sz="0" w:space="0" w:color="auto"/>
            <w:bottom w:val="none" w:sz="0" w:space="0" w:color="auto"/>
            <w:right w:val="none" w:sz="0" w:space="0" w:color="auto"/>
          </w:divBdr>
        </w:div>
      </w:divsChild>
    </w:div>
    <w:div w:id="604309347">
      <w:bodyDiv w:val="1"/>
      <w:marLeft w:val="0"/>
      <w:marRight w:val="0"/>
      <w:marTop w:val="0"/>
      <w:marBottom w:val="0"/>
      <w:divBdr>
        <w:top w:val="none" w:sz="0" w:space="0" w:color="auto"/>
        <w:left w:val="none" w:sz="0" w:space="0" w:color="auto"/>
        <w:bottom w:val="none" w:sz="0" w:space="0" w:color="auto"/>
        <w:right w:val="none" w:sz="0" w:space="0" w:color="auto"/>
      </w:divBdr>
    </w:div>
    <w:div w:id="604461235">
      <w:bodyDiv w:val="1"/>
      <w:marLeft w:val="0"/>
      <w:marRight w:val="0"/>
      <w:marTop w:val="0"/>
      <w:marBottom w:val="0"/>
      <w:divBdr>
        <w:top w:val="none" w:sz="0" w:space="0" w:color="auto"/>
        <w:left w:val="none" w:sz="0" w:space="0" w:color="auto"/>
        <w:bottom w:val="none" w:sz="0" w:space="0" w:color="auto"/>
        <w:right w:val="none" w:sz="0" w:space="0" w:color="auto"/>
      </w:divBdr>
    </w:div>
    <w:div w:id="610940701">
      <w:bodyDiv w:val="1"/>
      <w:marLeft w:val="0"/>
      <w:marRight w:val="0"/>
      <w:marTop w:val="0"/>
      <w:marBottom w:val="0"/>
      <w:divBdr>
        <w:top w:val="none" w:sz="0" w:space="0" w:color="auto"/>
        <w:left w:val="none" w:sz="0" w:space="0" w:color="auto"/>
        <w:bottom w:val="none" w:sz="0" w:space="0" w:color="auto"/>
        <w:right w:val="none" w:sz="0" w:space="0" w:color="auto"/>
      </w:divBdr>
    </w:div>
    <w:div w:id="611014850">
      <w:bodyDiv w:val="1"/>
      <w:marLeft w:val="0"/>
      <w:marRight w:val="0"/>
      <w:marTop w:val="0"/>
      <w:marBottom w:val="0"/>
      <w:divBdr>
        <w:top w:val="none" w:sz="0" w:space="0" w:color="auto"/>
        <w:left w:val="none" w:sz="0" w:space="0" w:color="auto"/>
        <w:bottom w:val="none" w:sz="0" w:space="0" w:color="auto"/>
        <w:right w:val="none" w:sz="0" w:space="0" w:color="auto"/>
      </w:divBdr>
    </w:div>
    <w:div w:id="614673903">
      <w:bodyDiv w:val="1"/>
      <w:marLeft w:val="0"/>
      <w:marRight w:val="0"/>
      <w:marTop w:val="0"/>
      <w:marBottom w:val="0"/>
      <w:divBdr>
        <w:top w:val="none" w:sz="0" w:space="0" w:color="auto"/>
        <w:left w:val="none" w:sz="0" w:space="0" w:color="auto"/>
        <w:bottom w:val="none" w:sz="0" w:space="0" w:color="auto"/>
        <w:right w:val="none" w:sz="0" w:space="0" w:color="auto"/>
      </w:divBdr>
      <w:divsChild>
        <w:div w:id="936793962">
          <w:marLeft w:val="0"/>
          <w:marRight w:val="0"/>
          <w:marTop w:val="0"/>
          <w:marBottom w:val="0"/>
          <w:divBdr>
            <w:top w:val="none" w:sz="0" w:space="0" w:color="auto"/>
            <w:left w:val="none" w:sz="0" w:space="0" w:color="auto"/>
            <w:bottom w:val="none" w:sz="0" w:space="0" w:color="auto"/>
            <w:right w:val="none" w:sz="0" w:space="0" w:color="auto"/>
          </w:divBdr>
        </w:div>
      </w:divsChild>
    </w:div>
    <w:div w:id="619073884">
      <w:bodyDiv w:val="1"/>
      <w:marLeft w:val="0"/>
      <w:marRight w:val="0"/>
      <w:marTop w:val="0"/>
      <w:marBottom w:val="0"/>
      <w:divBdr>
        <w:top w:val="none" w:sz="0" w:space="0" w:color="auto"/>
        <w:left w:val="none" w:sz="0" w:space="0" w:color="auto"/>
        <w:bottom w:val="none" w:sz="0" w:space="0" w:color="auto"/>
        <w:right w:val="none" w:sz="0" w:space="0" w:color="auto"/>
      </w:divBdr>
    </w:div>
    <w:div w:id="619381742">
      <w:bodyDiv w:val="1"/>
      <w:marLeft w:val="0"/>
      <w:marRight w:val="0"/>
      <w:marTop w:val="0"/>
      <w:marBottom w:val="0"/>
      <w:divBdr>
        <w:top w:val="none" w:sz="0" w:space="0" w:color="auto"/>
        <w:left w:val="none" w:sz="0" w:space="0" w:color="auto"/>
        <w:bottom w:val="none" w:sz="0" w:space="0" w:color="auto"/>
        <w:right w:val="none" w:sz="0" w:space="0" w:color="auto"/>
      </w:divBdr>
      <w:divsChild>
        <w:div w:id="734547214">
          <w:marLeft w:val="0"/>
          <w:marRight w:val="0"/>
          <w:marTop w:val="0"/>
          <w:marBottom w:val="0"/>
          <w:divBdr>
            <w:top w:val="none" w:sz="0" w:space="0" w:color="auto"/>
            <w:left w:val="none" w:sz="0" w:space="0" w:color="auto"/>
            <w:bottom w:val="none" w:sz="0" w:space="0" w:color="auto"/>
            <w:right w:val="none" w:sz="0" w:space="0" w:color="auto"/>
          </w:divBdr>
        </w:div>
      </w:divsChild>
    </w:div>
    <w:div w:id="624389962">
      <w:bodyDiv w:val="1"/>
      <w:marLeft w:val="0"/>
      <w:marRight w:val="0"/>
      <w:marTop w:val="0"/>
      <w:marBottom w:val="0"/>
      <w:divBdr>
        <w:top w:val="none" w:sz="0" w:space="0" w:color="auto"/>
        <w:left w:val="none" w:sz="0" w:space="0" w:color="auto"/>
        <w:bottom w:val="none" w:sz="0" w:space="0" w:color="auto"/>
        <w:right w:val="none" w:sz="0" w:space="0" w:color="auto"/>
      </w:divBdr>
      <w:divsChild>
        <w:div w:id="1910266754">
          <w:marLeft w:val="0"/>
          <w:marRight w:val="0"/>
          <w:marTop w:val="0"/>
          <w:marBottom w:val="0"/>
          <w:divBdr>
            <w:top w:val="none" w:sz="0" w:space="0" w:color="auto"/>
            <w:left w:val="none" w:sz="0" w:space="0" w:color="auto"/>
            <w:bottom w:val="none" w:sz="0" w:space="0" w:color="auto"/>
            <w:right w:val="none" w:sz="0" w:space="0" w:color="auto"/>
          </w:divBdr>
        </w:div>
      </w:divsChild>
    </w:div>
    <w:div w:id="628783089">
      <w:bodyDiv w:val="1"/>
      <w:marLeft w:val="0"/>
      <w:marRight w:val="0"/>
      <w:marTop w:val="0"/>
      <w:marBottom w:val="0"/>
      <w:divBdr>
        <w:top w:val="none" w:sz="0" w:space="0" w:color="auto"/>
        <w:left w:val="none" w:sz="0" w:space="0" w:color="auto"/>
        <w:bottom w:val="none" w:sz="0" w:space="0" w:color="auto"/>
        <w:right w:val="none" w:sz="0" w:space="0" w:color="auto"/>
      </w:divBdr>
      <w:divsChild>
        <w:div w:id="425006503">
          <w:marLeft w:val="0"/>
          <w:marRight w:val="0"/>
          <w:marTop w:val="0"/>
          <w:marBottom w:val="0"/>
          <w:divBdr>
            <w:top w:val="none" w:sz="0" w:space="0" w:color="auto"/>
            <w:left w:val="none" w:sz="0" w:space="0" w:color="auto"/>
            <w:bottom w:val="none" w:sz="0" w:space="0" w:color="auto"/>
            <w:right w:val="none" w:sz="0" w:space="0" w:color="auto"/>
          </w:divBdr>
        </w:div>
      </w:divsChild>
    </w:div>
    <w:div w:id="631790640">
      <w:bodyDiv w:val="1"/>
      <w:marLeft w:val="0"/>
      <w:marRight w:val="0"/>
      <w:marTop w:val="0"/>
      <w:marBottom w:val="0"/>
      <w:divBdr>
        <w:top w:val="none" w:sz="0" w:space="0" w:color="auto"/>
        <w:left w:val="none" w:sz="0" w:space="0" w:color="auto"/>
        <w:bottom w:val="none" w:sz="0" w:space="0" w:color="auto"/>
        <w:right w:val="none" w:sz="0" w:space="0" w:color="auto"/>
      </w:divBdr>
      <w:divsChild>
        <w:div w:id="161285211">
          <w:marLeft w:val="0"/>
          <w:marRight w:val="0"/>
          <w:marTop w:val="0"/>
          <w:marBottom w:val="0"/>
          <w:divBdr>
            <w:top w:val="none" w:sz="0" w:space="0" w:color="auto"/>
            <w:left w:val="none" w:sz="0" w:space="0" w:color="auto"/>
            <w:bottom w:val="none" w:sz="0" w:space="0" w:color="auto"/>
            <w:right w:val="none" w:sz="0" w:space="0" w:color="auto"/>
          </w:divBdr>
        </w:div>
      </w:divsChild>
    </w:div>
    <w:div w:id="639116427">
      <w:bodyDiv w:val="1"/>
      <w:marLeft w:val="0"/>
      <w:marRight w:val="0"/>
      <w:marTop w:val="0"/>
      <w:marBottom w:val="0"/>
      <w:divBdr>
        <w:top w:val="none" w:sz="0" w:space="0" w:color="auto"/>
        <w:left w:val="none" w:sz="0" w:space="0" w:color="auto"/>
        <w:bottom w:val="none" w:sz="0" w:space="0" w:color="auto"/>
        <w:right w:val="none" w:sz="0" w:space="0" w:color="auto"/>
      </w:divBdr>
      <w:divsChild>
        <w:div w:id="1344553296">
          <w:marLeft w:val="0"/>
          <w:marRight w:val="0"/>
          <w:marTop w:val="0"/>
          <w:marBottom w:val="0"/>
          <w:divBdr>
            <w:top w:val="none" w:sz="0" w:space="0" w:color="auto"/>
            <w:left w:val="none" w:sz="0" w:space="0" w:color="auto"/>
            <w:bottom w:val="none" w:sz="0" w:space="0" w:color="auto"/>
            <w:right w:val="none" w:sz="0" w:space="0" w:color="auto"/>
          </w:divBdr>
        </w:div>
      </w:divsChild>
    </w:div>
    <w:div w:id="639650296">
      <w:bodyDiv w:val="1"/>
      <w:marLeft w:val="0"/>
      <w:marRight w:val="0"/>
      <w:marTop w:val="0"/>
      <w:marBottom w:val="0"/>
      <w:divBdr>
        <w:top w:val="none" w:sz="0" w:space="0" w:color="auto"/>
        <w:left w:val="none" w:sz="0" w:space="0" w:color="auto"/>
        <w:bottom w:val="none" w:sz="0" w:space="0" w:color="auto"/>
        <w:right w:val="none" w:sz="0" w:space="0" w:color="auto"/>
      </w:divBdr>
    </w:div>
    <w:div w:id="643387123">
      <w:bodyDiv w:val="1"/>
      <w:marLeft w:val="0"/>
      <w:marRight w:val="0"/>
      <w:marTop w:val="0"/>
      <w:marBottom w:val="0"/>
      <w:divBdr>
        <w:top w:val="none" w:sz="0" w:space="0" w:color="auto"/>
        <w:left w:val="none" w:sz="0" w:space="0" w:color="auto"/>
        <w:bottom w:val="none" w:sz="0" w:space="0" w:color="auto"/>
        <w:right w:val="none" w:sz="0" w:space="0" w:color="auto"/>
      </w:divBdr>
      <w:divsChild>
        <w:div w:id="949750375">
          <w:marLeft w:val="0"/>
          <w:marRight w:val="0"/>
          <w:marTop w:val="0"/>
          <w:marBottom w:val="0"/>
          <w:divBdr>
            <w:top w:val="none" w:sz="0" w:space="0" w:color="auto"/>
            <w:left w:val="none" w:sz="0" w:space="0" w:color="auto"/>
            <w:bottom w:val="none" w:sz="0" w:space="0" w:color="auto"/>
            <w:right w:val="none" w:sz="0" w:space="0" w:color="auto"/>
          </w:divBdr>
        </w:div>
      </w:divsChild>
    </w:div>
    <w:div w:id="646132232">
      <w:bodyDiv w:val="1"/>
      <w:marLeft w:val="0"/>
      <w:marRight w:val="0"/>
      <w:marTop w:val="0"/>
      <w:marBottom w:val="0"/>
      <w:divBdr>
        <w:top w:val="none" w:sz="0" w:space="0" w:color="auto"/>
        <w:left w:val="none" w:sz="0" w:space="0" w:color="auto"/>
        <w:bottom w:val="none" w:sz="0" w:space="0" w:color="auto"/>
        <w:right w:val="none" w:sz="0" w:space="0" w:color="auto"/>
      </w:divBdr>
      <w:divsChild>
        <w:div w:id="501940735">
          <w:marLeft w:val="0"/>
          <w:marRight w:val="0"/>
          <w:marTop w:val="0"/>
          <w:marBottom w:val="0"/>
          <w:divBdr>
            <w:top w:val="none" w:sz="0" w:space="0" w:color="auto"/>
            <w:left w:val="none" w:sz="0" w:space="0" w:color="auto"/>
            <w:bottom w:val="none" w:sz="0" w:space="0" w:color="auto"/>
            <w:right w:val="none" w:sz="0" w:space="0" w:color="auto"/>
          </w:divBdr>
        </w:div>
      </w:divsChild>
    </w:div>
    <w:div w:id="649208506">
      <w:bodyDiv w:val="1"/>
      <w:marLeft w:val="0"/>
      <w:marRight w:val="0"/>
      <w:marTop w:val="0"/>
      <w:marBottom w:val="0"/>
      <w:divBdr>
        <w:top w:val="none" w:sz="0" w:space="0" w:color="auto"/>
        <w:left w:val="none" w:sz="0" w:space="0" w:color="auto"/>
        <w:bottom w:val="none" w:sz="0" w:space="0" w:color="auto"/>
        <w:right w:val="none" w:sz="0" w:space="0" w:color="auto"/>
      </w:divBdr>
    </w:div>
    <w:div w:id="654257068">
      <w:bodyDiv w:val="1"/>
      <w:marLeft w:val="0"/>
      <w:marRight w:val="0"/>
      <w:marTop w:val="0"/>
      <w:marBottom w:val="0"/>
      <w:divBdr>
        <w:top w:val="none" w:sz="0" w:space="0" w:color="auto"/>
        <w:left w:val="none" w:sz="0" w:space="0" w:color="auto"/>
        <w:bottom w:val="none" w:sz="0" w:space="0" w:color="auto"/>
        <w:right w:val="none" w:sz="0" w:space="0" w:color="auto"/>
      </w:divBdr>
    </w:div>
    <w:div w:id="660305691">
      <w:bodyDiv w:val="1"/>
      <w:marLeft w:val="0"/>
      <w:marRight w:val="0"/>
      <w:marTop w:val="0"/>
      <w:marBottom w:val="0"/>
      <w:divBdr>
        <w:top w:val="none" w:sz="0" w:space="0" w:color="auto"/>
        <w:left w:val="none" w:sz="0" w:space="0" w:color="auto"/>
        <w:bottom w:val="none" w:sz="0" w:space="0" w:color="auto"/>
        <w:right w:val="none" w:sz="0" w:space="0" w:color="auto"/>
      </w:divBdr>
      <w:divsChild>
        <w:div w:id="1225407817">
          <w:marLeft w:val="0"/>
          <w:marRight w:val="0"/>
          <w:marTop w:val="0"/>
          <w:marBottom w:val="0"/>
          <w:divBdr>
            <w:top w:val="none" w:sz="0" w:space="0" w:color="auto"/>
            <w:left w:val="none" w:sz="0" w:space="0" w:color="auto"/>
            <w:bottom w:val="none" w:sz="0" w:space="0" w:color="auto"/>
            <w:right w:val="none" w:sz="0" w:space="0" w:color="auto"/>
          </w:divBdr>
        </w:div>
      </w:divsChild>
    </w:div>
    <w:div w:id="662321510">
      <w:bodyDiv w:val="1"/>
      <w:marLeft w:val="0"/>
      <w:marRight w:val="0"/>
      <w:marTop w:val="0"/>
      <w:marBottom w:val="0"/>
      <w:divBdr>
        <w:top w:val="none" w:sz="0" w:space="0" w:color="auto"/>
        <w:left w:val="none" w:sz="0" w:space="0" w:color="auto"/>
        <w:bottom w:val="none" w:sz="0" w:space="0" w:color="auto"/>
        <w:right w:val="none" w:sz="0" w:space="0" w:color="auto"/>
      </w:divBdr>
    </w:div>
    <w:div w:id="663120835">
      <w:bodyDiv w:val="1"/>
      <w:marLeft w:val="0"/>
      <w:marRight w:val="0"/>
      <w:marTop w:val="0"/>
      <w:marBottom w:val="0"/>
      <w:divBdr>
        <w:top w:val="none" w:sz="0" w:space="0" w:color="auto"/>
        <w:left w:val="none" w:sz="0" w:space="0" w:color="auto"/>
        <w:bottom w:val="none" w:sz="0" w:space="0" w:color="auto"/>
        <w:right w:val="none" w:sz="0" w:space="0" w:color="auto"/>
      </w:divBdr>
    </w:div>
    <w:div w:id="677847391">
      <w:bodyDiv w:val="1"/>
      <w:marLeft w:val="0"/>
      <w:marRight w:val="0"/>
      <w:marTop w:val="0"/>
      <w:marBottom w:val="0"/>
      <w:divBdr>
        <w:top w:val="none" w:sz="0" w:space="0" w:color="auto"/>
        <w:left w:val="none" w:sz="0" w:space="0" w:color="auto"/>
        <w:bottom w:val="none" w:sz="0" w:space="0" w:color="auto"/>
        <w:right w:val="none" w:sz="0" w:space="0" w:color="auto"/>
      </w:divBdr>
      <w:divsChild>
        <w:div w:id="238639224">
          <w:marLeft w:val="0"/>
          <w:marRight w:val="0"/>
          <w:marTop w:val="0"/>
          <w:marBottom w:val="0"/>
          <w:divBdr>
            <w:top w:val="none" w:sz="0" w:space="0" w:color="auto"/>
            <w:left w:val="none" w:sz="0" w:space="0" w:color="auto"/>
            <w:bottom w:val="none" w:sz="0" w:space="0" w:color="auto"/>
            <w:right w:val="none" w:sz="0" w:space="0" w:color="auto"/>
          </w:divBdr>
        </w:div>
      </w:divsChild>
    </w:div>
    <w:div w:id="685446153">
      <w:bodyDiv w:val="1"/>
      <w:marLeft w:val="0"/>
      <w:marRight w:val="0"/>
      <w:marTop w:val="0"/>
      <w:marBottom w:val="0"/>
      <w:divBdr>
        <w:top w:val="none" w:sz="0" w:space="0" w:color="auto"/>
        <w:left w:val="none" w:sz="0" w:space="0" w:color="auto"/>
        <w:bottom w:val="none" w:sz="0" w:space="0" w:color="auto"/>
        <w:right w:val="none" w:sz="0" w:space="0" w:color="auto"/>
      </w:divBdr>
    </w:div>
    <w:div w:id="703755545">
      <w:bodyDiv w:val="1"/>
      <w:marLeft w:val="0"/>
      <w:marRight w:val="0"/>
      <w:marTop w:val="0"/>
      <w:marBottom w:val="0"/>
      <w:divBdr>
        <w:top w:val="none" w:sz="0" w:space="0" w:color="auto"/>
        <w:left w:val="none" w:sz="0" w:space="0" w:color="auto"/>
        <w:bottom w:val="none" w:sz="0" w:space="0" w:color="auto"/>
        <w:right w:val="none" w:sz="0" w:space="0" w:color="auto"/>
      </w:divBdr>
    </w:div>
    <w:div w:id="725683882">
      <w:bodyDiv w:val="1"/>
      <w:marLeft w:val="0"/>
      <w:marRight w:val="0"/>
      <w:marTop w:val="0"/>
      <w:marBottom w:val="0"/>
      <w:divBdr>
        <w:top w:val="none" w:sz="0" w:space="0" w:color="auto"/>
        <w:left w:val="none" w:sz="0" w:space="0" w:color="auto"/>
        <w:bottom w:val="none" w:sz="0" w:space="0" w:color="auto"/>
        <w:right w:val="none" w:sz="0" w:space="0" w:color="auto"/>
      </w:divBdr>
      <w:divsChild>
        <w:div w:id="518390271">
          <w:marLeft w:val="0"/>
          <w:marRight w:val="0"/>
          <w:marTop w:val="0"/>
          <w:marBottom w:val="0"/>
          <w:divBdr>
            <w:top w:val="none" w:sz="0" w:space="0" w:color="auto"/>
            <w:left w:val="none" w:sz="0" w:space="0" w:color="auto"/>
            <w:bottom w:val="none" w:sz="0" w:space="0" w:color="auto"/>
            <w:right w:val="none" w:sz="0" w:space="0" w:color="auto"/>
          </w:divBdr>
        </w:div>
      </w:divsChild>
    </w:div>
    <w:div w:id="727146531">
      <w:bodyDiv w:val="1"/>
      <w:marLeft w:val="0"/>
      <w:marRight w:val="0"/>
      <w:marTop w:val="0"/>
      <w:marBottom w:val="0"/>
      <w:divBdr>
        <w:top w:val="none" w:sz="0" w:space="0" w:color="auto"/>
        <w:left w:val="none" w:sz="0" w:space="0" w:color="auto"/>
        <w:bottom w:val="none" w:sz="0" w:space="0" w:color="auto"/>
        <w:right w:val="none" w:sz="0" w:space="0" w:color="auto"/>
      </w:divBdr>
    </w:div>
    <w:div w:id="729039233">
      <w:bodyDiv w:val="1"/>
      <w:marLeft w:val="0"/>
      <w:marRight w:val="0"/>
      <w:marTop w:val="0"/>
      <w:marBottom w:val="0"/>
      <w:divBdr>
        <w:top w:val="none" w:sz="0" w:space="0" w:color="auto"/>
        <w:left w:val="none" w:sz="0" w:space="0" w:color="auto"/>
        <w:bottom w:val="none" w:sz="0" w:space="0" w:color="auto"/>
        <w:right w:val="none" w:sz="0" w:space="0" w:color="auto"/>
      </w:divBdr>
      <w:divsChild>
        <w:div w:id="315035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3163338">
      <w:bodyDiv w:val="1"/>
      <w:marLeft w:val="0"/>
      <w:marRight w:val="0"/>
      <w:marTop w:val="0"/>
      <w:marBottom w:val="0"/>
      <w:divBdr>
        <w:top w:val="none" w:sz="0" w:space="0" w:color="auto"/>
        <w:left w:val="none" w:sz="0" w:space="0" w:color="auto"/>
        <w:bottom w:val="none" w:sz="0" w:space="0" w:color="auto"/>
        <w:right w:val="none" w:sz="0" w:space="0" w:color="auto"/>
      </w:divBdr>
      <w:divsChild>
        <w:div w:id="1183325430">
          <w:marLeft w:val="0"/>
          <w:marRight w:val="0"/>
          <w:marTop w:val="0"/>
          <w:marBottom w:val="0"/>
          <w:divBdr>
            <w:top w:val="none" w:sz="0" w:space="0" w:color="auto"/>
            <w:left w:val="none" w:sz="0" w:space="0" w:color="auto"/>
            <w:bottom w:val="none" w:sz="0" w:space="0" w:color="auto"/>
            <w:right w:val="none" w:sz="0" w:space="0" w:color="auto"/>
          </w:divBdr>
          <w:divsChild>
            <w:div w:id="2072148959">
              <w:marLeft w:val="0"/>
              <w:marRight w:val="0"/>
              <w:marTop w:val="0"/>
              <w:marBottom w:val="0"/>
              <w:divBdr>
                <w:top w:val="none" w:sz="0" w:space="0" w:color="auto"/>
                <w:left w:val="none" w:sz="0" w:space="0" w:color="auto"/>
                <w:bottom w:val="none" w:sz="0" w:space="0" w:color="auto"/>
                <w:right w:val="none" w:sz="0" w:space="0" w:color="auto"/>
              </w:divBdr>
              <w:divsChild>
                <w:div w:id="362444144">
                  <w:marLeft w:val="0"/>
                  <w:marRight w:val="0"/>
                  <w:marTop w:val="0"/>
                  <w:marBottom w:val="0"/>
                  <w:divBdr>
                    <w:top w:val="none" w:sz="0" w:space="0" w:color="auto"/>
                    <w:left w:val="none" w:sz="0" w:space="0" w:color="auto"/>
                    <w:bottom w:val="none" w:sz="0" w:space="0" w:color="auto"/>
                    <w:right w:val="none" w:sz="0" w:space="0" w:color="auto"/>
                  </w:divBdr>
                  <w:divsChild>
                    <w:div w:id="201788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104677">
      <w:bodyDiv w:val="1"/>
      <w:marLeft w:val="0"/>
      <w:marRight w:val="0"/>
      <w:marTop w:val="0"/>
      <w:marBottom w:val="0"/>
      <w:divBdr>
        <w:top w:val="none" w:sz="0" w:space="0" w:color="auto"/>
        <w:left w:val="none" w:sz="0" w:space="0" w:color="auto"/>
        <w:bottom w:val="none" w:sz="0" w:space="0" w:color="auto"/>
        <w:right w:val="none" w:sz="0" w:space="0" w:color="auto"/>
      </w:divBdr>
      <w:divsChild>
        <w:div w:id="597443727">
          <w:marLeft w:val="0"/>
          <w:marRight w:val="0"/>
          <w:marTop w:val="0"/>
          <w:marBottom w:val="0"/>
          <w:divBdr>
            <w:top w:val="none" w:sz="0" w:space="0" w:color="auto"/>
            <w:left w:val="none" w:sz="0" w:space="0" w:color="auto"/>
            <w:bottom w:val="none" w:sz="0" w:space="0" w:color="auto"/>
            <w:right w:val="none" w:sz="0" w:space="0" w:color="auto"/>
          </w:divBdr>
        </w:div>
      </w:divsChild>
    </w:div>
    <w:div w:id="752891513">
      <w:bodyDiv w:val="1"/>
      <w:marLeft w:val="0"/>
      <w:marRight w:val="0"/>
      <w:marTop w:val="0"/>
      <w:marBottom w:val="0"/>
      <w:divBdr>
        <w:top w:val="none" w:sz="0" w:space="0" w:color="auto"/>
        <w:left w:val="none" w:sz="0" w:space="0" w:color="auto"/>
        <w:bottom w:val="none" w:sz="0" w:space="0" w:color="auto"/>
        <w:right w:val="none" w:sz="0" w:space="0" w:color="auto"/>
      </w:divBdr>
      <w:divsChild>
        <w:div w:id="18898071">
          <w:marLeft w:val="0"/>
          <w:marRight w:val="0"/>
          <w:marTop w:val="0"/>
          <w:marBottom w:val="0"/>
          <w:divBdr>
            <w:top w:val="none" w:sz="0" w:space="0" w:color="auto"/>
            <w:left w:val="none" w:sz="0" w:space="0" w:color="auto"/>
            <w:bottom w:val="none" w:sz="0" w:space="0" w:color="auto"/>
            <w:right w:val="none" w:sz="0" w:space="0" w:color="auto"/>
          </w:divBdr>
        </w:div>
      </w:divsChild>
    </w:div>
    <w:div w:id="757362358">
      <w:bodyDiv w:val="1"/>
      <w:marLeft w:val="0"/>
      <w:marRight w:val="0"/>
      <w:marTop w:val="0"/>
      <w:marBottom w:val="0"/>
      <w:divBdr>
        <w:top w:val="none" w:sz="0" w:space="0" w:color="auto"/>
        <w:left w:val="none" w:sz="0" w:space="0" w:color="auto"/>
        <w:bottom w:val="none" w:sz="0" w:space="0" w:color="auto"/>
        <w:right w:val="none" w:sz="0" w:space="0" w:color="auto"/>
      </w:divBdr>
      <w:divsChild>
        <w:div w:id="262298985">
          <w:marLeft w:val="0"/>
          <w:marRight w:val="0"/>
          <w:marTop w:val="0"/>
          <w:marBottom w:val="0"/>
          <w:divBdr>
            <w:top w:val="none" w:sz="0" w:space="0" w:color="auto"/>
            <w:left w:val="none" w:sz="0" w:space="0" w:color="auto"/>
            <w:bottom w:val="none" w:sz="0" w:space="0" w:color="auto"/>
            <w:right w:val="none" w:sz="0" w:space="0" w:color="auto"/>
          </w:divBdr>
        </w:div>
      </w:divsChild>
    </w:div>
    <w:div w:id="760493436">
      <w:bodyDiv w:val="1"/>
      <w:marLeft w:val="0"/>
      <w:marRight w:val="0"/>
      <w:marTop w:val="0"/>
      <w:marBottom w:val="0"/>
      <w:divBdr>
        <w:top w:val="none" w:sz="0" w:space="0" w:color="auto"/>
        <w:left w:val="none" w:sz="0" w:space="0" w:color="auto"/>
        <w:bottom w:val="none" w:sz="0" w:space="0" w:color="auto"/>
        <w:right w:val="none" w:sz="0" w:space="0" w:color="auto"/>
      </w:divBdr>
      <w:divsChild>
        <w:div w:id="1977447243">
          <w:marLeft w:val="0"/>
          <w:marRight w:val="0"/>
          <w:marTop w:val="0"/>
          <w:marBottom w:val="0"/>
          <w:divBdr>
            <w:top w:val="none" w:sz="0" w:space="0" w:color="auto"/>
            <w:left w:val="none" w:sz="0" w:space="0" w:color="auto"/>
            <w:bottom w:val="none" w:sz="0" w:space="0" w:color="auto"/>
            <w:right w:val="none" w:sz="0" w:space="0" w:color="auto"/>
          </w:divBdr>
        </w:div>
      </w:divsChild>
    </w:div>
    <w:div w:id="761071459">
      <w:bodyDiv w:val="1"/>
      <w:marLeft w:val="0"/>
      <w:marRight w:val="0"/>
      <w:marTop w:val="0"/>
      <w:marBottom w:val="0"/>
      <w:divBdr>
        <w:top w:val="none" w:sz="0" w:space="0" w:color="auto"/>
        <w:left w:val="none" w:sz="0" w:space="0" w:color="auto"/>
        <w:bottom w:val="none" w:sz="0" w:space="0" w:color="auto"/>
        <w:right w:val="none" w:sz="0" w:space="0" w:color="auto"/>
      </w:divBdr>
    </w:div>
    <w:div w:id="762802635">
      <w:bodyDiv w:val="1"/>
      <w:marLeft w:val="0"/>
      <w:marRight w:val="0"/>
      <w:marTop w:val="0"/>
      <w:marBottom w:val="0"/>
      <w:divBdr>
        <w:top w:val="none" w:sz="0" w:space="0" w:color="auto"/>
        <w:left w:val="none" w:sz="0" w:space="0" w:color="auto"/>
        <w:bottom w:val="none" w:sz="0" w:space="0" w:color="auto"/>
        <w:right w:val="none" w:sz="0" w:space="0" w:color="auto"/>
      </w:divBdr>
    </w:div>
    <w:div w:id="770735026">
      <w:bodyDiv w:val="1"/>
      <w:marLeft w:val="0"/>
      <w:marRight w:val="0"/>
      <w:marTop w:val="0"/>
      <w:marBottom w:val="0"/>
      <w:divBdr>
        <w:top w:val="none" w:sz="0" w:space="0" w:color="auto"/>
        <w:left w:val="none" w:sz="0" w:space="0" w:color="auto"/>
        <w:bottom w:val="none" w:sz="0" w:space="0" w:color="auto"/>
        <w:right w:val="none" w:sz="0" w:space="0" w:color="auto"/>
      </w:divBdr>
      <w:divsChild>
        <w:div w:id="1049499944">
          <w:marLeft w:val="0"/>
          <w:marRight w:val="0"/>
          <w:marTop w:val="0"/>
          <w:marBottom w:val="0"/>
          <w:divBdr>
            <w:top w:val="none" w:sz="0" w:space="0" w:color="auto"/>
            <w:left w:val="none" w:sz="0" w:space="0" w:color="auto"/>
            <w:bottom w:val="none" w:sz="0" w:space="0" w:color="auto"/>
            <w:right w:val="none" w:sz="0" w:space="0" w:color="auto"/>
          </w:divBdr>
        </w:div>
      </w:divsChild>
    </w:div>
    <w:div w:id="790591664">
      <w:bodyDiv w:val="1"/>
      <w:marLeft w:val="0"/>
      <w:marRight w:val="0"/>
      <w:marTop w:val="0"/>
      <w:marBottom w:val="0"/>
      <w:divBdr>
        <w:top w:val="none" w:sz="0" w:space="0" w:color="auto"/>
        <w:left w:val="none" w:sz="0" w:space="0" w:color="auto"/>
        <w:bottom w:val="none" w:sz="0" w:space="0" w:color="auto"/>
        <w:right w:val="none" w:sz="0" w:space="0" w:color="auto"/>
      </w:divBdr>
    </w:div>
    <w:div w:id="794249793">
      <w:bodyDiv w:val="1"/>
      <w:marLeft w:val="0"/>
      <w:marRight w:val="0"/>
      <w:marTop w:val="0"/>
      <w:marBottom w:val="0"/>
      <w:divBdr>
        <w:top w:val="none" w:sz="0" w:space="0" w:color="auto"/>
        <w:left w:val="none" w:sz="0" w:space="0" w:color="auto"/>
        <w:bottom w:val="none" w:sz="0" w:space="0" w:color="auto"/>
        <w:right w:val="none" w:sz="0" w:space="0" w:color="auto"/>
      </w:divBdr>
      <w:divsChild>
        <w:div w:id="207642191">
          <w:marLeft w:val="0"/>
          <w:marRight w:val="0"/>
          <w:marTop w:val="0"/>
          <w:marBottom w:val="0"/>
          <w:divBdr>
            <w:top w:val="none" w:sz="0" w:space="0" w:color="auto"/>
            <w:left w:val="none" w:sz="0" w:space="0" w:color="auto"/>
            <w:bottom w:val="none" w:sz="0" w:space="0" w:color="auto"/>
            <w:right w:val="none" w:sz="0" w:space="0" w:color="auto"/>
          </w:divBdr>
        </w:div>
      </w:divsChild>
    </w:div>
    <w:div w:id="795098037">
      <w:bodyDiv w:val="1"/>
      <w:marLeft w:val="0"/>
      <w:marRight w:val="0"/>
      <w:marTop w:val="0"/>
      <w:marBottom w:val="0"/>
      <w:divBdr>
        <w:top w:val="none" w:sz="0" w:space="0" w:color="auto"/>
        <w:left w:val="none" w:sz="0" w:space="0" w:color="auto"/>
        <w:bottom w:val="none" w:sz="0" w:space="0" w:color="auto"/>
        <w:right w:val="none" w:sz="0" w:space="0" w:color="auto"/>
      </w:divBdr>
    </w:div>
    <w:div w:id="795484719">
      <w:bodyDiv w:val="1"/>
      <w:marLeft w:val="0"/>
      <w:marRight w:val="0"/>
      <w:marTop w:val="0"/>
      <w:marBottom w:val="0"/>
      <w:divBdr>
        <w:top w:val="none" w:sz="0" w:space="0" w:color="auto"/>
        <w:left w:val="none" w:sz="0" w:space="0" w:color="auto"/>
        <w:bottom w:val="none" w:sz="0" w:space="0" w:color="auto"/>
        <w:right w:val="none" w:sz="0" w:space="0" w:color="auto"/>
      </w:divBdr>
      <w:divsChild>
        <w:div w:id="1716152438">
          <w:marLeft w:val="0"/>
          <w:marRight w:val="0"/>
          <w:marTop w:val="0"/>
          <w:marBottom w:val="0"/>
          <w:divBdr>
            <w:top w:val="none" w:sz="0" w:space="0" w:color="auto"/>
            <w:left w:val="none" w:sz="0" w:space="0" w:color="auto"/>
            <w:bottom w:val="none" w:sz="0" w:space="0" w:color="auto"/>
            <w:right w:val="none" w:sz="0" w:space="0" w:color="auto"/>
          </w:divBdr>
        </w:div>
      </w:divsChild>
    </w:div>
    <w:div w:id="796945700">
      <w:bodyDiv w:val="1"/>
      <w:marLeft w:val="0"/>
      <w:marRight w:val="0"/>
      <w:marTop w:val="0"/>
      <w:marBottom w:val="0"/>
      <w:divBdr>
        <w:top w:val="none" w:sz="0" w:space="0" w:color="auto"/>
        <w:left w:val="none" w:sz="0" w:space="0" w:color="auto"/>
        <w:bottom w:val="none" w:sz="0" w:space="0" w:color="auto"/>
        <w:right w:val="none" w:sz="0" w:space="0" w:color="auto"/>
      </w:divBdr>
      <w:divsChild>
        <w:div w:id="1217282451">
          <w:marLeft w:val="0"/>
          <w:marRight w:val="0"/>
          <w:marTop w:val="0"/>
          <w:marBottom w:val="0"/>
          <w:divBdr>
            <w:top w:val="none" w:sz="0" w:space="0" w:color="auto"/>
            <w:left w:val="none" w:sz="0" w:space="0" w:color="auto"/>
            <w:bottom w:val="none" w:sz="0" w:space="0" w:color="auto"/>
            <w:right w:val="none" w:sz="0" w:space="0" w:color="auto"/>
          </w:divBdr>
        </w:div>
      </w:divsChild>
    </w:div>
    <w:div w:id="800423747">
      <w:bodyDiv w:val="1"/>
      <w:marLeft w:val="0"/>
      <w:marRight w:val="0"/>
      <w:marTop w:val="0"/>
      <w:marBottom w:val="0"/>
      <w:divBdr>
        <w:top w:val="none" w:sz="0" w:space="0" w:color="auto"/>
        <w:left w:val="none" w:sz="0" w:space="0" w:color="auto"/>
        <w:bottom w:val="none" w:sz="0" w:space="0" w:color="auto"/>
        <w:right w:val="none" w:sz="0" w:space="0" w:color="auto"/>
      </w:divBdr>
    </w:div>
    <w:div w:id="807894267">
      <w:bodyDiv w:val="1"/>
      <w:marLeft w:val="0"/>
      <w:marRight w:val="0"/>
      <w:marTop w:val="0"/>
      <w:marBottom w:val="0"/>
      <w:divBdr>
        <w:top w:val="none" w:sz="0" w:space="0" w:color="auto"/>
        <w:left w:val="none" w:sz="0" w:space="0" w:color="auto"/>
        <w:bottom w:val="none" w:sz="0" w:space="0" w:color="auto"/>
        <w:right w:val="none" w:sz="0" w:space="0" w:color="auto"/>
      </w:divBdr>
    </w:div>
    <w:div w:id="814686003">
      <w:bodyDiv w:val="1"/>
      <w:marLeft w:val="0"/>
      <w:marRight w:val="0"/>
      <w:marTop w:val="0"/>
      <w:marBottom w:val="0"/>
      <w:divBdr>
        <w:top w:val="none" w:sz="0" w:space="0" w:color="auto"/>
        <w:left w:val="none" w:sz="0" w:space="0" w:color="auto"/>
        <w:bottom w:val="none" w:sz="0" w:space="0" w:color="auto"/>
        <w:right w:val="none" w:sz="0" w:space="0" w:color="auto"/>
      </w:divBdr>
    </w:div>
    <w:div w:id="817382707">
      <w:bodyDiv w:val="1"/>
      <w:marLeft w:val="0"/>
      <w:marRight w:val="0"/>
      <w:marTop w:val="0"/>
      <w:marBottom w:val="0"/>
      <w:divBdr>
        <w:top w:val="none" w:sz="0" w:space="0" w:color="auto"/>
        <w:left w:val="none" w:sz="0" w:space="0" w:color="auto"/>
        <w:bottom w:val="none" w:sz="0" w:space="0" w:color="auto"/>
        <w:right w:val="none" w:sz="0" w:space="0" w:color="auto"/>
      </w:divBdr>
    </w:div>
    <w:div w:id="827402289">
      <w:bodyDiv w:val="1"/>
      <w:marLeft w:val="0"/>
      <w:marRight w:val="0"/>
      <w:marTop w:val="0"/>
      <w:marBottom w:val="0"/>
      <w:divBdr>
        <w:top w:val="none" w:sz="0" w:space="0" w:color="auto"/>
        <w:left w:val="none" w:sz="0" w:space="0" w:color="auto"/>
        <w:bottom w:val="none" w:sz="0" w:space="0" w:color="auto"/>
        <w:right w:val="none" w:sz="0" w:space="0" w:color="auto"/>
      </w:divBdr>
    </w:div>
    <w:div w:id="832991293">
      <w:bodyDiv w:val="1"/>
      <w:marLeft w:val="0"/>
      <w:marRight w:val="0"/>
      <w:marTop w:val="0"/>
      <w:marBottom w:val="0"/>
      <w:divBdr>
        <w:top w:val="none" w:sz="0" w:space="0" w:color="auto"/>
        <w:left w:val="none" w:sz="0" w:space="0" w:color="auto"/>
        <w:bottom w:val="none" w:sz="0" w:space="0" w:color="auto"/>
        <w:right w:val="none" w:sz="0" w:space="0" w:color="auto"/>
      </w:divBdr>
    </w:div>
    <w:div w:id="836963540">
      <w:bodyDiv w:val="1"/>
      <w:marLeft w:val="0"/>
      <w:marRight w:val="0"/>
      <w:marTop w:val="0"/>
      <w:marBottom w:val="0"/>
      <w:divBdr>
        <w:top w:val="none" w:sz="0" w:space="0" w:color="auto"/>
        <w:left w:val="none" w:sz="0" w:space="0" w:color="auto"/>
        <w:bottom w:val="none" w:sz="0" w:space="0" w:color="auto"/>
        <w:right w:val="none" w:sz="0" w:space="0" w:color="auto"/>
      </w:divBdr>
    </w:div>
    <w:div w:id="843126868">
      <w:bodyDiv w:val="1"/>
      <w:marLeft w:val="0"/>
      <w:marRight w:val="0"/>
      <w:marTop w:val="0"/>
      <w:marBottom w:val="0"/>
      <w:divBdr>
        <w:top w:val="none" w:sz="0" w:space="0" w:color="auto"/>
        <w:left w:val="none" w:sz="0" w:space="0" w:color="auto"/>
        <w:bottom w:val="none" w:sz="0" w:space="0" w:color="auto"/>
        <w:right w:val="none" w:sz="0" w:space="0" w:color="auto"/>
      </w:divBdr>
    </w:div>
    <w:div w:id="848330125">
      <w:bodyDiv w:val="1"/>
      <w:marLeft w:val="0"/>
      <w:marRight w:val="0"/>
      <w:marTop w:val="0"/>
      <w:marBottom w:val="0"/>
      <w:divBdr>
        <w:top w:val="none" w:sz="0" w:space="0" w:color="auto"/>
        <w:left w:val="none" w:sz="0" w:space="0" w:color="auto"/>
        <w:bottom w:val="none" w:sz="0" w:space="0" w:color="auto"/>
        <w:right w:val="none" w:sz="0" w:space="0" w:color="auto"/>
      </w:divBdr>
    </w:div>
    <w:div w:id="849638810">
      <w:bodyDiv w:val="1"/>
      <w:marLeft w:val="0"/>
      <w:marRight w:val="0"/>
      <w:marTop w:val="0"/>
      <w:marBottom w:val="0"/>
      <w:divBdr>
        <w:top w:val="none" w:sz="0" w:space="0" w:color="auto"/>
        <w:left w:val="none" w:sz="0" w:space="0" w:color="auto"/>
        <w:bottom w:val="none" w:sz="0" w:space="0" w:color="auto"/>
        <w:right w:val="none" w:sz="0" w:space="0" w:color="auto"/>
      </w:divBdr>
    </w:div>
    <w:div w:id="855382487">
      <w:bodyDiv w:val="1"/>
      <w:marLeft w:val="0"/>
      <w:marRight w:val="0"/>
      <w:marTop w:val="0"/>
      <w:marBottom w:val="0"/>
      <w:divBdr>
        <w:top w:val="none" w:sz="0" w:space="0" w:color="auto"/>
        <w:left w:val="none" w:sz="0" w:space="0" w:color="auto"/>
        <w:bottom w:val="none" w:sz="0" w:space="0" w:color="auto"/>
        <w:right w:val="none" w:sz="0" w:space="0" w:color="auto"/>
      </w:divBdr>
      <w:divsChild>
        <w:div w:id="195899183">
          <w:marLeft w:val="0"/>
          <w:marRight w:val="0"/>
          <w:marTop w:val="0"/>
          <w:marBottom w:val="0"/>
          <w:divBdr>
            <w:top w:val="none" w:sz="0" w:space="0" w:color="auto"/>
            <w:left w:val="none" w:sz="0" w:space="0" w:color="auto"/>
            <w:bottom w:val="none" w:sz="0" w:space="0" w:color="auto"/>
            <w:right w:val="none" w:sz="0" w:space="0" w:color="auto"/>
          </w:divBdr>
        </w:div>
      </w:divsChild>
    </w:div>
    <w:div w:id="857164227">
      <w:bodyDiv w:val="1"/>
      <w:marLeft w:val="0"/>
      <w:marRight w:val="0"/>
      <w:marTop w:val="0"/>
      <w:marBottom w:val="0"/>
      <w:divBdr>
        <w:top w:val="none" w:sz="0" w:space="0" w:color="auto"/>
        <w:left w:val="none" w:sz="0" w:space="0" w:color="auto"/>
        <w:bottom w:val="none" w:sz="0" w:space="0" w:color="auto"/>
        <w:right w:val="none" w:sz="0" w:space="0" w:color="auto"/>
      </w:divBdr>
      <w:divsChild>
        <w:div w:id="1437553137">
          <w:marLeft w:val="0"/>
          <w:marRight w:val="0"/>
          <w:marTop w:val="0"/>
          <w:marBottom w:val="0"/>
          <w:divBdr>
            <w:top w:val="none" w:sz="0" w:space="0" w:color="auto"/>
            <w:left w:val="none" w:sz="0" w:space="0" w:color="auto"/>
            <w:bottom w:val="none" w:sz="0" w:space="0" w:color="auto"/>
            <w:right w:val="none" w:sz="0" w:space="0" w:color="auto"/>
          </w:divBdr>
        </w:div>
      </w:divsChild>
    </w:div>
    <w:div w:id="864758714">
      <w:bodyDiv w:val="1"/>
      <w:marLeft w:val="0"/>
      <w:marRight w:val="0"/>
      <w:marTop w:val="0"/>
      <w:marBottom w:val="0"/>
      <w:divBdr>
        <w:top w:val="none" w:sz="0" w:space="0" w:color="auto"/>
        <w:left w:val="none" w:sz="0" w:space="0" w:color="auto"/>
        <w:bottom w:val="none" w:sz="0" w:space="0" w:color="auto"/>
        <w:right w:val="none" w:sz="0" w:space="0" w:color="auto"/>
      </w:divBdr>
      <w:divsChild>
        <w:div w:id="572740662">
          <w:marLeft w:val="0"/>
          <w:marRight w:val="0"/>
          <w:marTop w:val="0"/>
          <w:marBottom w:val="0"/>
          <w:divBdr>
            <w:top w:val="none" w:sz="0" w:space="0" w:color="auto"/>
            <w:left w:val="none" w:sz="0" w:space="0" w:color="auto"/>
            <w:bottom w:val="none" w:sz="0" w:space="0" w:color="auto"/>
            <w:right w:val="none" w:sz="0" w:space="0" w:color="auto"/>
          </w:divBdr>
        </w:div>
      </w:divsChild>
    </w:div>
    <w:div w:id="870386492">
      <w:bodyDiv w:val="1"/>
      <w:marLeft w:val="0"/>
      <w:marRight w:val="0"/>
      <w:marTop w:val="0"/>
      <w:marBottom w:val="0"/>
      <w:divBdr>
        <w:top w:val="none" w:sz="0" w:space="0" w:color="auto"/>
        <w:left w:val="none" w:sz="0" w:space="0" w:color="auto"/>
        <w:bottom w:val="none" w:sz="0" w:space="0" w:color="auto"/>
        <w:right w:val="none" w:sz="0" w:space="0" w:color="auto"/>
      </w:divBdr>
      <w:divsChild>
        <w:div w:id="2095123238">
          <w:marLeft w:val="0"/>
          <w:marRight w:val="0"/>
          <w:marTop w:val="0"/>
          <w:marBottom w:val="0"/>
          <w:divBdr>
            <w:top w:val="none" w:sz="0" w:space="0" w:color="auto"/>
            <w:left w:val="none" w:sz="0" w:space="0" w:color="auto"/>
            <w:bottom w:val="none" w:sz="0" w:space="0" w:color="auto"/>
            <w:right w:val="none" w:sz="0" w:space="0" w:color="auto"/>
          </w:divBdr>
        </w:div>
      </w:divsChild>
    </w:div>
    <w:div w:id="877351836">
      <w:bodyDiv w:val="1"/>
      <w:marLeft w:val="0"/>
      <w:marRight w:val="0"/>
      <w:marTop w:val="0"/>
      <w:marBottom w:val="0"/>
      <w:divBdr>
        <w:top w:val="none" w:sz="0" w:space="0" w:color="auto"/>
        <w:left w:val="none" w:sz="0" w:space="0" w:color="auto"/>
        <w:bottom w:val="none" w:sz="0" w:space="0" w:color="auto"/>
        <w:right w:val="none" w:sz="0" w:space="0" w:color="auto"/>
      </w:divBdr>
      <w:divsChild>
        <w:div w:id="209728760">
          <w:marLeft w:val="-720"/>
          <w:marRight w:val="0"/>
          <w:marTop w:val="0"/>
          <w:marBottom w:val="0"/>
          <w:divBdr>
            <w:top w:val="none" w:sz="0" w:space="0" w:color="auto"/>
            <w:left w:val="none" w:sz="0" w:space="0" w:color="auto"/>
            <w:bottom w:val="none" w:sz="0" w:space="0" w:color="auto"/>
            <w:right w:val="none" w:sz="0" w:space="0" w:color="auto"/>
          </w:divBdr>
        </w:div>
      </w:divsChild>
    </w:div>
    <w:div w:id="892036894">
      <w:bodyDiv w:val="1"/>
      <w:marLeft w:val="0"/>
      <w:marRight w:val="0"/>
      <w:marTop w:val="0"/>
      <w:marBottom w:val="0"/>
      <w:divBdr>
        <w:top w:val="none" w:sz="0" w:space="0" w:color="auto"/>
        <w:left w:val="none" w:sz="0" w:space="0" w:color="auto"/>
        <w:bottom w:val="none" w:sz="0" w:space="0" w:color="auto"/>
        <w:right w:val="none" w:sz="0" w:space="0" w:color="auto"/>
      </w:divBdr>
    </w:div>
    <w:div w:id="914049947">
      <w:bodyDiv w:val="1"/>
      <w:marLeft w:val="0"/>
      <w:marRight w:val="0"/>
      <w:marTop w:val="0"/>
      <w:marBottom w:val="0"/>
      <w:divBdr>
        <w:top w:val="none" w:sz="0" w:space="0" w:color="auto"/>
        <w:left w:val="none" w:sz="0" w:space="0" w:color="auto"/>
        <w:bottom w:val="none" w:sz="0" w:space="0" w:color="auto"/>
        <w:right w:val="none" w:sz="0" w:space="0" w:color="auto"/>
      </w:divBdr>
      <w:divsChild>
        <w:div w:id="1439373238">
          <w:marLeft w:val="0"/>
          <w:marRight w:val="0"/>
          <w:marTop w:val="0"/>
          <w:marBottom w:val="0"/>
          <w:divBdr>
            <w:top w:val="none" w:sz="0" w:space="0" w:color="auto"/>
            <w:left w:val="none" w:sz="0" w:space="0" w:color="auto"/>
            <w:bottom w:val="none" w:sz="0" w:space="0" w:color="auto"/>
            <w:right w:val="none" w:sz="0" w:space="0" w:color="auto"/>
          </w:divBdr>
        </w:div>
      </w:divsChild>
    </w:div>
    <w:div w:id="914320147">
      <w:bodyDiv w:val="1"/>
      <w:marLeft w:val="0"/>
      <w:marRight w:val="0"/>
      <w:marTop w:val="0"/>
      <w:marBottom w:val="0"/>
      <w:divBdr>
        <w:top w:val="none" w:sz="0" w:space="0" w:color="auto"/>
        <w:left w:val="none" w:sz="0" w:space="0" w:color="auto"/>
        <w:bottom w:val="none" w:sz="0" w:space="0" w:color="auto"/>
        <w:right w:val="none" w:sz="0" w:space="0" w:color="auto"/>
      </w:divBdr>
    </w:div>
    <w:div w:id="915169070">
      <w:bodyDiv w:val="1"/>
      <w:marLeft w:val="0"/>
      <w:marRight w:val="0"/>
      <w:marTop w:val="0"/>
      <w:marBottom w:val="0"/>
      <w:divBdr>
        <w:top w:val="none" w:sz="0" w:space="0" w:color="auto"/>
        <w:left w:val="none" w:sz="0" w:space="0" w:color="auto"/>
        <w:bottom w:val="none" w:sz="0" w:space="0" w:color="auto"/>
        <w:right w:val="none" w:sz="0" w:space="0" w:color="auto"/>
      </w:divBdr>
    </w:div>
    <w:div w:id="920061444">
      <w:bodyDiv w:val="1"/>
      <w:marLeft w:val="0"/>
      <w:marRight w:val="0"/>
      <w:marTop w:val="0"/>
      <w:marBottom w:val="0"/>
      <w:divBdr>
        <w:top w:val="none" w:sz="0" w:space="0" w:color="auto"/>
        <w:left w:val="none" w:sz="0" w:space="0" w:color="auto"/>
        <w:bottom w:val="none" w:sz="0" w:space="0" w:color="auto"/>
        <w:right w:val="none" w:sz="0" w:space="0" w:color="auto"/>
      </w:divBdr>
      <w:divsChild>
        <w:div w:id="86654638">
          <w:marLeft w:val="0"/>
          <w:marRight w:val="0"/>
          <w:marTop w:val="0"/>
          <w:marBottom w:val="0"/>
          <w:divBdr>
            <w:top w:val="none" w:sz="0" w:space="0" w:color="auto"/>
            <w:left w:val="none" w:sz="0" w:space="0" w:color="auto"/>
            <w:bottom w:val="none" w:sz="0" w:space="0" w:color="auto"/>
            <w:right w:val="none" w:sz="0" w:space="0" w:color="auto"/>
          </w:divBdr>
        </w:div>
      </w:divsChild>
    </w:div>
    <w:div w:id="920916746">
      <w:bodyDiv w:val="1"/>
      <w:marLeft w:val="0"/>
      <w:marRight w:val="0"/>
      <w:marTop w:val="0"/>
      <w:marBottom w:val="0"/>
      <w:divBdr>
        <w:top w:val="none" w:sz="0" w:space="0" w:color="auto"/>
        <w:left w:val="none" w:sz="0" w:space="0" w:color="auto"/>
        <w:bottom w:val="none" w:sz="0" w:space="0" w:color="auto"/>
        <w:right w:val="none" w:sz="0" w:space="0" w:color="auto"/>
      </w:divBdr>
      <w:divsChild>
        <w:div w:id="344792488">
          <w:marLeft w:val="0"/>
          <w:marRight w:val="0"/>
          <w:marTop w:val="0"/>
          <w:marBottom w:val="0"/>
          <w:divBdr>
            <w:top w:val="none" w:sz="0" w:space="0" w:color="auto"/>
            <w:left w:val="none" w:sz="0" w:space="0" w:color="auto"/>
            <w:bottom w:val="none" w:sz="0" w:space="0" w:color="auto"/>
            <w:right w:val="none" w:sz="0" w:space="0" w:color="auto"/>
          </w:divBdr>
        </w:div>
      </w:divsChild>
    </w:div>
    <w:div w:id="922185662">
      <w:bodyDiv w:val="1"/>
      <w:marLeft w:val="0"/>
      <w:marRight w:val="0"/>
      <w:marTop w:val="0"/>
      <w:marBottom w:val="0"/>
      <w:divBdr>
        <w:top w:val="none" w:sz="0" w:space="0" w:color="auto"/>
        <w:left w:val="none" w:sz="0" w:space="0" w:color="auto"/>
        <w:bottom w:val="none" w:sz="0" w:space="0" w:color="auto"/>
        <w:right w:val="none" w:sz="0" w:space="0" w:color="auto"/>
      </w:divBdr>
      <w:divsChild>
        <w:div w:id="1461653183">
          <w:marLeft w:val="0"/>
          <w:marRight w:val="0"/>
          <w:marTop w:val="0"/>
          <w:marBottom w:val="0"/>
          <w:divBdr>
            <w:top w:val="none" w:sz="0" w:space="0" w:color="auto"/>
            <w:left w:val="none" w:sz="0" w:space="0" w:color="auto"/>
            <w:bottom w:val="none" w:sz="0" w:space="0" w:color="auto"/>
            <w:right w:val="none" w:sz="0" w:space="0" w:color="auto"/>
          </w:divBdr>
        </w:div>
      </w:divsChild>
    </w:div>
    <w:div w:id="930511478">
      <w:bodyDiv w:val="1"/>
      <w:marLeft w:val="0"/>
      <w:marRight w:val="0"/>
      <w:marTop w:val="0"/>
      <w:marBottom w:val="0"/>
      <w:divBdr>
        <w:top w:val="none" w:sz="0" w:space="0" w:color="auto"/>
        <w:left w:val="none" w:sz="0" w:space="0" w:color="auto"/>
        <w:bottom w:val="none" w:sz="0" w:space="0" w:color="auto"/>
        <w:right w:val="none" w:sz="0" w:space="0" w:color="auto"/>
      </w:divBdr>
    </w:div>
    <w:div w:id="933243474">
      <w:bodyDiv w:val="1"/>
      <w:marLeft w:val="0"/>
      <w:marRight w:val="0"/>
      <w:marTop w:val="0"/>
      <w:marBottom w:val="0"/>
      <w:divBdr>
        <w:top w:val="none" w:sz="0" w:space="0" w:color="auto"/>
        <w:left w:val="none" w:sz="0" w:space="0" w:color="auto"/>
        <w:bottom w:val="none" w:sz="0" w:space="0" w:color="auto"/>
        <w:right w:val="none" w:sz="0" w:space="0" w:color="auto"/>
      </w:divBdr>
      <w:divsChild>
        <w:div w:id="1356538827">
          <w:marLeft w:val="0"/>
          <w:marRight w:val="0"/>
          <w:marTop w:val="0"/>
          <w:marBottom w:val="0"/>
          <w:divBdr>
            <w:top w:val="none" w:sz="0" w:space="0" w:color="auto"/>
            <w:left w:val="none" w:sz="0" w:space="0" w:color="auto"/>
            <w:bottom w:val="none" w:sz="0" w:space="0" w:color="auto"/>
            <w:right w:val="none" w:sz="0" w:space="0" w:color="auto"/>
          </w:divBdr>
        </w:div>
      </w:divsChild>
    </w:div>
    <w:div w:id="934247377">
      <w:bodyDiv w:val="1"/>
      <w:marLeft w:val="0"/>
      <w:marRight w:val="0"/>
      <w:marTop w:val="0"/>
      <w:marBottom w:val="0"/>
      <w:divBdr>
        <w:top w:val="none" w:sz="0" w:space="0" w:color="auto"/>
        <w:left w:val="none" w:sz="0" w:space="0" w:color="auto"/>
        <w:bottom w:val="none" w:sz="0" w:space="0" w:color="auto"/>
        <w:right w:val="none" w:sz="0" w:space="0" w:color="auto"/>
      </w:divBdr>
    </w:div>
    <w:div w:id="939265816">
      <w:bodyDiv w:val="1"/>
      <w:marLeft w:val="0"/>
      <w:marRight w:val="0"/>
      <w:marTop w:val="0"/>
      <w:marBottom w:val="0"/>
      <w:divBdr>
        <w:top w:val="none" w:sz="0" w:space="0" w:color="auto"/>
        <w:left w:val="none" w:sz="0" w:space="0" w:color="auto"/>
        <w:bottom w:val="none" w:sz="0" w:space="0" w:color="auto"/>
        <w:right w:val="none" w:sz="0" w:space="0" w:color="auto"/>
      </w:divBdr>
    </w:div>
    <w:div w:id="943195109">
      <w:bodyDiv w:val="1"/>
      <w:marLeft w:val="0"/>
      <w:marRight w:val="0"/>
      <w:marTop w:val="0"/>
      <w:marBottom w:val="0"/>
      <w:divBdr>
        <w:top w:val="none" w:sz="0" w:space="0" w:color="auto"/>
        <w:left w:val="none" w:sz="0" w:space="0" w:color="auto"/>
        <w:bottom w:val="none" w:sz="0" w:space="0" w:color="auto"/>
        <w:right w:val="none" w:sz="0" w:space="0" w:color="auto"/>
      </w:divBdr>
      <w:divsChild>
        <w:div w:id="1626736438">
          <w:marLeft w:val="0"/>
          <w:marRight w:val="0"/>
          <w:marTop w:val="0"/>
          <w:marBottom w:val="0"/>
          <w:divBdr>
            <w:top w:val="none" w:sz="0" w:space="0" w:color="auto"/>
            <w:left w:val="none" w:sz="0" w:space="0" w:color="auto"/>
            <w:bottom w:val="none" w:sz="0" w:space="0" w:color="auto"/>
            <w:right w:val="none" w:sz="0" w:space="0" w:color="auto"/>
          </w:divBdr>
        </w:div>
      </w:divsChild>
    </w:div>
    <w:div w:id="945191547">
      <w:bodyDiv w:val="1"/>
      <w:marLeft w:val="0"/>
      <w:marRight w:val="0"/>
      <w:marTop w:val="0"/>
      <w:marBottom w:val="0"/>
      <w:divBdr>
        <w:top w:val="none" w:sz="0" w:space="0" w:color="auto"/>
        <w:left w:val="none" w:sz="0" w:space="0" w:color="auto"/>
        <w:bottom w:val="none" w:sz="0" w:space="0" w:color="auto"/>
        <w:right w:val="none" w:sz="0" w:space="0" w:color="auto"/>
      </w:divBdr>
      <w:divsChild>
        <w:div w:id="678388244">
          <w:marLeft w:val="0"/>
          <w:marRight w:val="0"/>
          <w:marTop w:val="0"/>
          <w:marBottom w:val="0"/>
          <w:divBdr>
            <w:top w:val="none" w:sz="0" w:space="0" w:color="auto"/>
            <w:left w:val="none" w:sz="0" w:space="0" w:color="auto"/>
            <w:bottom w:val="none" w:sz="0" w:space="0" w:color="auto"/>
            <w:right w:val="none" w:sz="0" w:space="0" w:color="auto"/>
          </w:divBdr>
        </w:div>
      </w:divsChild>
    </w:div>
    <w:div w:id="949974941">
      <w:bodyDiv w:val="1"/>
      <w:marLeft w:val="0"/>
      <w:marRight w:val="0"/>
      <w:marTop w:val="0"/>
      <w:marBottom w:val="0"/>
      <w:divBdr>
        <w:top w:val="none" w:sz="0" w:space="0" w:color="auto"/>
        <w:left w:val="none" w:sz="0" w:space="0" w:color="auto"/>
        <w:bottom w:val="none" w:sz="0" w:space="0" w:color="auto"/>
        <w:right w:val="none" w:sz="0" w:space="0" w:color="auto"/>
      </w:divBdr>
      <w:divsChild>
        <w:div w:id="367150556">
          <w:marLeft w:val="0"/>
          <w:marRight w:val="0"/>
          <w:marTop w:val="0"/>
          <w:marBottom w:val="0"/>
          <w:divBdr>
            <w:top w:val="none" w:sz="0" w:space="0" w:color="auto"/>
            <w:left w:val="none" w:sz="0" w:space="0" w:color="auto"/>
            <w:bottom w:val="none" w:sz="0" w:space="0" w:color="auto"/>
            <w:right w:val="none" w:sz="0" w:space="0" w:color="auto"/>
          </w:divBdr>
        </w:div>
      </w:divsChild>
    </w:div>
    <w:div w:id="951981326">
      <w:bodyDiv w:val="1"/>
      <w:marLeft w:val="0"/>
      <w:marRight w:val="0"/>
      <w:marTop w:val="0"/>
      <w:marBottom w:val="0"/>
      <w:divBdr>
        <w:top w:val="none" w:sz="0" w:space="0" w:color="auto"/>
        <w:left w:val="none" w:sz="0" w:space="0" w:color="auto"/>
        <w:bottom w:val="none" w:sz="0" w:space="0" w:color="auto"/>
        <w:right w:val="none" w:sz="0" w:space="0" w:color="auto"/>
      </w:divBdr>
    </w:div>
    <w:div w:id="954798792">
      <w:bodyDiv w:val="1"/>
      <w:marLeft w:val="0"/>
      <w:marRight w:val="0"/>
      <w:marTop w:val="0"/>
      <w:marBottom w:val="0"/>
      <w:divBdr>
        <w:top w:val="none" w:sz="0" w:space="0" w:color="auto"/>
        <w:left w:val="none" w:sz="0" w:space="0" w:color="auto"/>
        <w:bottom w:val="none" w:sz="0" w:space="0" w:color="auto"/>
        <w:right w:val="none" w:sz="0" w:space="0" w:color="auto"/>
      </w:divBdr>
      <w:divsChild>
        <w:div w:id="683164825">
          <w:marLeft w:val="0"/>
          <w:marRight w:val="0"/>
          <w:marTop w:val="0"/>
          <w:marBottom w:val="0"/>
          <w:divBdr>
            <w:top w:val="none" w:sz="0" w:space="0" w:color="auto"/>
            <w:left w:val="none" w:sz="0" w:space="0" w:color="auto"/>
            <w:bottom w:val="none" w:sz="0" w:space="0" w:color="auto"/>
            <w:right w:val="none" w:sz="0" w:space="0" w:color="auto"/>
          </w:divBdr>
        </w:div>
      </w:divsChild>
    </w:div>
    <w:div w:id="963120049">
      <w:bodyDiv w:val="1"/>
      <w:marLeft w:val="0"/>
      <w:marRight w:val="0"/>
      <w:marTop w:val="0"/>
      <w:marBottom w:val="0"/>
      <w:divBdr>
        <w:top w:val="none" w:sz="0" w:space="0" w:color="auto"/>
        <w:left w:val="none" w:sz="0" w:space="0" w:color="auto"/>
        <w:bottom w:val="none" w:sz="0" w:space="0" w:color="auto"/>
        <w:right w:val="none" w:sz="0" w:space="0" w:color="auto"/>
      </w:divBdr>
    </w:div>
    <w:div w:id="963148603">
      <w:bodyDiv w:val="1"/>
      <w:marLeft w:val="0"/>
      <w:marRight w:val="0"/>
      <w:marTop w:val="0"/>
      <w:marBottom w:val="0"/>
      <w:divBdr>
        <w:top w:val="none" w:sz="0" w:space="0" w:color="auto"/>
        <w:left w:val="none" w:sz="0" w:space="0" w:color="auto"/>
        <w:bottom w:val="none" w:sz="0" w:space="0" w:color="auto"/>
        <w:right w:val="none" w:sz="0" w:space="0" w:color="auto"/>
      </w:divBdr>
      <w:divsChild>
        <w:div w:id="1905752341">
          <w:marLeft w:val="0"/>
          <w:marRight w:val="0"/>
          <w:marTop w:val="0"/>
          <w:marBottom w:val="0"/>
          <w:divBdr>
            <w:top w:val="none" w:sz="0" w:space="0" w:color="auto"/>
            <w:left w:val="none" w:sz="0" w:space="0" w:color="auto"/>
            <w:bottom w:val="none" w:sz="0" w:space="0" w:color="auto"/>
            <w:right w:val="none" w:sz="0" w:space="0" w:color="auto"/>
          </w:divBdr>
        </w:div>
      </w:divsChild>
    </w:div>
    <w:div w:id="978068502">
      <w:bodyDiv w:val="1"/>
      <w:marLeft w:val="0"/>
      <w:marRight w:val="0"/>
      <w:marTop w:val="0"/>
      <w:marBottom w:val="0"/>
      <w:divBdr>
        <w:top w:val="none" w:sz="0" w:space="0" w:color="auto"/>
        <w:left w:val="none" w:sz="0" w:space="0" w:color="auto"/>
        <w:bottom w:val="none" w:sz="0" w:space="0" w:color="auto"/>
        <w:right w:val="none" w:sz="0" w:space="0" w:color="auto"/>
      </w:divBdr>
      <w:divsChild>
        <w:div w:id="2141603146">
          <w:marLeft w:val="0"/>
          <w:marRight w:val="0"/>
          <w:marTop w:val="0"/>
          <w:marBottom w:val="0"/>
          <w:divBdr>
            <w:top w:val="none" w:sz="0" w:space="0" w:color="auto"/>
            <w:left w:val="none" w:sz="0" w:space="0" w:color="auto"/>
            <w:bottom w:val="none" w:sz="0" w:space="0" w:color="auto"/>
            <w:right w:val="none" w:sz="0" w:space="0" w:color="auto"/>
          </w:divBdr>
        </w:div>
      </w:divsChild>
    </w:div>
    <w:div w:id="986982595">
      <w:bodyDiv w:val="1"/>
      <w:marLeft w:val="0"/>
      <w:marRight w:val="0"/>
      <w:marTop w:val="0"/>
      <w:marBottom w:val="0"/>
      <w:divBdr>
        <w:top w:val="none" w:sz="0" w:space="0" w:color="auto"/>
        <w:left w:val="none" w:sz="0" w:space="0" w:color="auto"/>
        <w:bottom w:val="none" w:sz="0" w:space="0" w:color="auto"/>
        <w:right w:val="none" w:sz="0" w:space="0" w:color="auto"/>
      </w:divBdr>
      <w:divsChild>
        <w:div w:id="496117627">
          <w:marLeft w:val="0"/>
          <w:marRight w:val="0"/>
          <w:marTop w:val="0"/>
          <w:marBottom w:val="0"/>
          <w:divBdr>
            <w:top w:val="none" w:sz="0" w:space="0" w:color="auto"/>
            <w:left w:val="none" w:sz="0" w:space="0" w:color="auto"/>
            <w:bottom w:val="none" w:sz="0" w:space="0" w:color="auto"/>
            <w:right w:val="none" w:sz="0" w:space="0" w:color="auto"/>
          </w:divBdr>
        </w:div>
      </w:divsChild>
    </w:div>
    <w:div w:id="993685719">
      <w:bodyDiv w:val="1"/>
      <w:marLeft w:val="0"/>
      <w:marRight w:val="0"/>
      <w:marTop w:val="0"/>
      <w:marBottom w:val="0"/>
      <w:divBdr>
        <w:top w:val="none" w:sz="0" w:space="0" w:color="auto"/>
        <w:left w:val="none" w:sz="0" w:space="0" w:color="auto"/>
        <w:bottom w:val="none" w:sz="0" w:space="0" w:color="auto"/>
        <w:right w:val="none" w:sz="0" w:space="0" w:color="auto"/>
      </w:divBdr>
    </w:div>
    <w:div w:id="994797460">
      <w:bodyDiv w:val="1"/>
      <w:marLeft w:val="0"/>
      <w:marRight w:val="0"/>
      <w:marTop w:val="0"/>
      <w:marBottom w:val="0"/>
      <w:divBdr>
        <w:top w:val="none" w:sz="0" w:space="0" w:color="auto"/>
        <w:left w:val="none" w:sz="0" w:space="0" w:color="auto"/>
        <w:bottom w:val="none" w:sz="0" w:space="0" w:color="auto"/>
        <w:right w:val="none" w:sz="0" w:space="0" w:color="auto"/>
      </w:divBdr>
    </w:div>
    <w:div w:id="995836245">
      <w:bodyDiv w:val="1"/>
      <w:marLeft w:val="0"/>
      <w:marRight w:val="0"/>
      <w:marTop w:val="0"/>
      <w:marBottom w:val="0"/>
      <w:divBdr>
        <w:top w:val="none" w:sz="0" w:space="0" w:color="auto"/>
        <w:left w:val="none" w:sz="0" w:space="0" w:color="auto"/>
        <w:bottom w:val="none" w:sz="0" w:space="0" w:color="auto"/>
        <w:right w:val="none" w:sz="0" w:space="0" w:color="auto"/>
      </w:divBdr>
    </w:div>
    <w:div w:id="995841820">
      <w:bodyDiv w:val="1"/>
      <w:marLeft w:val="0"/>
      <w:marRight w:val="0"/>
      <w:marTop w:val="0"/>
      <w:marBottom w:val="0"/>
      <w:divBdr>
        <w:top w:val="none" w:sz="0" w:space="0" w:color="auto"/>
        <w:left w:val="none" w:sz="0" w:space="0" w:color="auto"/>
        <w:bottom w:val="none" w:sz="0" w:space="0" w:color="auto"/>
        <w:right w:val="none" w:sz="0" w:space="0" w:color="auto"/>
      </w:divBdr>
      <w:divsChild>
        <w:div w:id="1093820097">
          <w:marLeft w:val="0"/>
          <w:marRight w:val="0"/>
          <w:marTop w:val="0"/>
          <w:marBottom w:val="0"/>
          <w:divBdr>
            <w:top w:val="none" w:sz="0" w:space="0" w:color="auto"/>
            <w:left w:val="none" w:sz="0" w:space="0" w:color="auto"/>
            <w:bottom w:val="none" w:sz="0" w:space="0" w:color="auto"/>
            <w:right w:val="none" w:sz="0" w:space="0" w:color="auto"/>
          </w:divBdr>
          <w:divsChild>
            <w:div w:id="210264823">
              <w:marLeft w:val="0"/>
              <w:marRight w:val="0"/>
              <w:marTop w:val="0"/>
              <w:marBottom w:val="0"/>
              <w:divBdr>
                <w:top w:val="none" w:sz="0" w:space="0" w:color="auto"/>
                <w:left w:val="none" w:sz="0" w:space="0" w:color="auto"/>
                <w:bottom w:val="none" w:sz="0" w:space="0" w:color="auto"/>
                <w:right w:val="none" w:sz="0" w:space="0" w:color="auto"/>
              </w:divBdr>
              <w:divsChild>
                <w:div w:id="218908133">
                  <w:marLeft w:val="0"/>
                  <w:marRight w:val="0"/>
                  <w:marTop w:val="0"/>
                  <w:marBottom w:val="0"/>
                  <w:divBdr>
                    <w:top w:val="none" w:sz="0" w:space="0" w:color="auto"/>
                    <w:left w:val="none" w:sz="0" w:space="0" w:color="auto"/>
                    <w:bottom w:val="none" w:sz="0" w:space="0" w:color="auto"/>
                    <w:right w:val="none" w:sz="0" w:space="0" w:color="auto"/>
                  </w:divBdr>
                  <w:divsChild>
                    <w:div w:id="2029285501">
                      <w:marLeft w:val="0"/>
                      <w:marRight w:val="0"/>
                      <w:marTop w:val="0"/>
                      <w:marBottom w:val="0"/>
                      <w:divBdr>
                        <w:top w:val="none" w:sz="0" w:space="0" w:color="auto"/>
                        <w:left w:val="none" w:sz="0" w:space="0" w:color="auto"/>
                        <w:bottom w:val="none" w:sz="0" w:space="0" w:color="auto"/>
                        <w:right w:val="none" w:sz="0" w:space="0" w:color="auto"/>
                      </w:divBdr>
                      <w:divsChild>
                        <w:div w:id="663094716">
                          <w:marLeft w:val="0"/>
                          <w:marRight w:val="0"/>
                          <w:marTop w:val="0"/>
                          <w:marBottom w:val="0"/>
                          <w:divBdr>
                            <w:top w:val="none" w:sz="0" w:space="0" w:color="auto"/>
                            <w:left w:val="none" w:sz="0" w:space="0" w:color="auto"/>
                            <w:bottom w:val="none" w:sz="0" w:space="0" w:color="auto"/>
                            <w:right w:val="none" w:sz="0" w:space="0" w:color="auto"/>
                          </w:divBdr>
                          <w:divsChild>
                            <w:div w:id="97664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548589">
      <w:bodyDiv w:val="1"/>
      <w:marLeft w:val="0"/>
      <w:marRight w:val="0"/>
      <w:marTop w:val="0"/>
      <w:marBottom w:val="0"/>
      <w:divBdr>
        <w:top w:val="none" w:sz="0" w:space="0" w:color="auto"/>
        <w:left w:val="none" w:sz="0" w:space="0" w:color="auto"/>
        <w:bottom w:val="none" w:sz="0" w:space="0" w:color="auto"/>
        <w:right w:val="none" w:sz="0" w:space="0" w:color="auto"/>
      </w:divBdr>
      <w:divsChild>
        <w:div w:id="1227573535">
          <w:marLeft w:val="0"/>
          <w:marRight w:val="0"/>
          <w:marTop w:val="0"/>
          <w:marBottom w:val="0"/>
          <w:divBdr>
            <w:top w:val="none" w:sz="0" w:space="0" w:color="auto"/>
            <w:left w:val="none" w:sz="0" w:space="0" w:color="auto"/>
            <w:bottom w:val="none" w:sz="0" w:space="0" w:color="auto"/>
            <w:right w:val="none" w:sz="0" w:space="0" w:color="auto"/>
          </w:divBdr>
        </w:div>
      </w:divsChild>
    </w:div>
    <w:div w:id="1005523210">
      <w:bodyDiv w:val="1"/>
      <w:marLeft w:val="0"/>
      <w:marRight w:val="0"/>
      <w:marTop w:val="0"/>
      <w:marBottom w:val="0"/>
      <w:divBdr>
        <w:top w:val="none" w:sz="0" w:space="0" w:color="auto"/>
        <w:left w:val="none" w:sz="0" w:space="0" w:color="auto"/>
        <w:bottom w:val="none" w:sz="0" w:space="0" w:color="auto"/>
        <w:right w:val="none" w:sz="0" w:space="0" w:color="auto"/>
      </w:divBdr>
      <w:divsChild>
        <w:div w:id="844441754">
          <w:marLeft w:val="0"/>
          <w:marRight w:val="0"/>
          <w:marTop w:val="0"/>
          <w:marBottom w:val="0"/>
          <w:divBdr>
            <w:top w:val="none" w:sz="0" w:space="0" w:color="auto"/>
            <w:left w:val="none" w:sz="0" w:space="0" w:color="auto"/>
            <w:bottom w:val="none" w:sz="0" w:space="0" w:color="auto"/>
            <w:right w:val="none" w:sz="0" w:space="0" w:color="auto"/>
          </w:divBdr>
        </w:div>
      </w:divsChild>
    </w:div>
    <w:div w:id="1008219586">
      <w:bodyDiv w:val="1"/>
      <w:marLeft w:val="0"/>
      <w:marRight w:val="0"/>
      <w:marTop w:val="0"/>
      <w:marBottom w:val="0"/>
      <w:divBdr>
        <w:top w:val="none" w:sz="0" w:space="0" w:color="auto"/>
        <w:left w:val="none" w:sz="0" w:space="0" w:color="auto"/>
        <w:bottom w:val="none" w:sz="0" w:space="0" w:color="auto"/>
        <w:right w:val="none" w:sz="0" w:space="0" w:color="auto"/>
      </w:divBdr>
      <w:divsChild>
        <w:div w:id="1781334024">
          <w:marLeft w:val="0"/>
          <w:marRight w:val="0"/>
          <w:marTop w:val="0"/>
          <w:marBottom w:val="0"/>
          <w:divBdr>
            <w:top w:val="none" w:sz="0" w:space="0" w:color="auto"/>
            <w:left w:val="none" w:sz="0" w:space="0" w:color="auto"/>
            <w:bottom w:val="none" w:sz="0" w:space="0" w:color="auto"/>
            <w:right w:val="none" w:sz="0" w:space="0" w:color="auto"/>
          </w:divBdr>
        </w:div>
      </w:divsChild>
    </w:div>
    <w:div w:id="1022167436">
      <w:bodyDiv w:val="1"/>
      <w:marLeft w:val="0"/>
      <w:marRight w:val="0"/>
      <w:marTop w:val="0"/>
      <w:marBottom w:val="0"/>
      <w:divBdr>
        <w:top w:val="none" w:sz="0" w:space="0" w:color="auto"/>
        <w:left w:val="none" w:sz="0" w:space="0" w:color="auto"/>
        <w:bottom w:val="none" w:sz="0" w:space="0" w:color="auto"/>
        <w:right w:val="none" w:sz="0" w:space="0" w:color="auto"/>
      </w:divBdr>
      <w:divsChild>
        <w:div w:id="1168448669">
          <w:marLeft w:val="0"/>
          <w:marRight w:val="0"/>
          <w:marTop w:val="0"/>
          <w:marBottom w:val="0"/>
          <w:divBdr>
            <w:top w:val="none" w:sz="0" w:space="0" w:color="auto"/>
            <w:left w:val="none" w:sz="0" w:space="0" w:color="auto"/>
            <w:bottom w:val="none" w:sz="0" w:space="0" w:color="auto"/>
            <w:right w:val="none" w:sz="0" w:space="0" w:color="auto"/>
          </w:divBdr>
        </w:div>
      </w:divsChild>
    </w:div>
    <w:div w:id="1036389141">
      <w:bodyDiv w:val="1"/>
      <w:marLeft w:val="0"/>
      <w:marRight w:val="0"/>
      <w:marTop w:val="0"/>
      <w:marBottom w:val="0"/>
      <w:divBdr>
        <w:top w:val="none" w:sz="0" w:space="0" w:color="auto"/>
        <w:left w:val="none" w:sz="0" w:space="0" w:color="auto"/>
        <w:bottom w:val="none" w:sz="0" w:space="0" w:color="auto"/>
        <w:right w:val="none" w:sz="0" w:space="0" w:color="auto"/>
      </w:divBdr>
    </w:div>
    <w:div w:id="1046682322">
      <w:bodyDiv w:val="1"/>
      <w:marLeft w:val="0"/>
      <w:marRight w:val="0"/>
      <w:marTop w:val="0"/>
      <w:marBottom w:val="0"/>
      <w:divBdr>
        <w:top w:val="none" w:sz="0" w:space="0" w:color="auto"/>
        <w:left w:val="none" w:sz="0" w:space="0" w:color="auto"/>
        <w:bottom w:val="none" w:sz="0" w:space="0" w:color="auto"/>
        <w:right w:val="none" w:sz="0" w:space="0" w:color="auto"/>
      </w:divBdr>
    </w:div>
    <w:div w:id="1058669066">
      <w:bodyDiv w:val="1"/>
      <w:marLeft w:val="0"/>
      <w:marRight w:val="0"/>
      <w:marTop w:val="0"/>
      <w:marBottom w:val="0"/>
      <w:divBdr>
        <w:top w:val="none" w:sz="0" w:space="0" w:color="auto"/>
        <w:left w:val="none" w:sz="0" w:space="0" w:color="auto"/>
        <w:bottom w:val="none" w:sz="0" w:space="0" w:color="auto"/>
        <w:right w:val="none" w:sz="0" w:space="0" w:color="auto"/>
      </w:divBdr>
      <w:divsChild>
        <w:div w:id="301732443">
          <w:marLeft w:val="0"/>
          <w:marRight w:val="0"/>
          <w:marTop w:val="0"/>
          <w:marBottom w:val="0"/>
          <w:divBdr>
            <w:top w:val="none" w:sz="0" w:space="0" w:color="auto"/>
            <w:left w:val="none" w:sz="0" w:space="0" w:color="auto"/>
            <w:bottom w:val="none" w:sz="0" w:space="0" w:color="auto"/>
            <w:right w:val="none" w:sz="0" w:space="0" w:color="auto"/>
          </w:divBdr>
        </w:div>
      </w:divsChild>
    </w:div>
    <w:div w:id="1067193630">
      <w:bodyDiv w:val="1"/>
      <w:marLeft w:val="0"/>
      <w:marRight w:val="0"/>
      <w:marTop w:val="0"/>
      <w:marBottom w:val="0"/>
      <w:divBdr>
        <w:top w:val="none" w:sz="0" w:space="0" w:color="auto"/>
        <w:left w:val="none" w:sz="0" w:space="0" w:color="auto"/>
        <w:bottom w:val="none" w:sz="0" w:space="0" w:color="auto"/>
        <w:right w:val="none" w:sz="0" w:space="0" w:color="auto"/>
      </w:divBdr>
      <w:divsChild>
        <w:div w:id="1781877690">
          <w:marLeft w:val="0"/>
          <w:marRight w:val="0"/>
          <w:marTop w:val="0"/>
          <w:marBottom w:val="0"/>
          <w:divBdr>
            <w:top w:val="none" w:sz="0" w:space="0" w:color="auto"/>
            <w:left w:val="none" w:sz="0" w:space="0" w:color="auto"/>
            <w:bottom w:val="none" w:sz="0" w:space="0" w:color="auto"/>
            <w:right w:val="none" w:sz="0" w:space="0" w:color="auto"/>
          </w:divBdr>
        </w:div>
      </w:divsChild>
    </w:div>
    <w:div w:id="1067532011">
      <w:bodyDiv w:val="1"/>
      <w:marLeft w:val="0"/>
      <w:marRight w:val="0"/>
      <w:marTop w:val="0"/>
      <w:marBottom w:val="0"/>
      <w:divBdr>
        <w:top w:val="none" w:sz="0" w:space="0" w:color="auto"/>
        <w:left w:val="none" w:sz="0" w:space="0" w:color="auto"/>
        <w:bottom w:val="none" w:sz="0" w:space="0" w:color="auto"/>
        <w:right w:val="none" w:sz="0" w:space="0" w:color="auto"/>
      </w:divBdr>
      <w:divsChild>
        <w:div w:id="1544946807">
          <w:marLeft w:val="0"/>
          <w:marRight w:val="0"/>
          <w:marTop w:val="0"/>
          <w:marBottom w:val="0"/>
          <w:divBdr>
            <w:top w:val="none" w:sz="0" w:space="0" w:color="auto"/>
            <w:left w:val="none" w:sz="0" w:space="0" w:color="auto"/>
            <w:bottom w:val="none" w:sz="0" w:space="0" w:color="auto"/>
            <w:right w:val="none" w:sz="0" w:space="0" w:color="auto"/>
          </w:divBdr>
        </w:div>
      </w:divsChild>
    </w:div>
    <w:div w:id="1070930227">
      <w:bodyDiv w:val="1"/>
      <w:marLeft w:val="0"/>
      <w:marRight w:val="0"/>
      <w:marTop w:val="0"/>
      <w:marBottom w:val="0"/>
      <w:divBdr>
        <w:top w:val="none" w:sz="0" w:space="0" w:color="auto"/>
        <w:left w:val="none" w:sz="0" w:space="0" w:color="auto"/>
        <w:bottom w:val="none" w:sz="0" w:space="0" w:color="auto"/>
        <w:right w:val="none" w:sz="0" w:space="0" w:color="auto"/>
      </w:divBdr>
    </w:div>
    <w:div w:id="1080327484">
      <w:bodyDiv w:val="1"/>
      <w:marLeft w:val="0"/>
      <w:marRight w:val="0"/>
      <w:marTop w:val="0"/>
      <w:marBottom w:val="0"/>
      <w:divBdr>
        <w:top w:val="none" w:sz="0" w:space="0" w:color="auto"/>
        <w:left w:val="none" w:sz="0" w:space="0" w:color="auto"/>
        <w:bottom w:val="none" w:sz="0" w:space="0" w:color="auto"/>
        <w:right w:val="none" w:sz="0" w:space="0" w:color="auto"/>
      </w:divBdr>
    </w:div>
    <w:div w:id="1086808300">
      <w:bodyDiv w:val="1"/>
      <w:marLeft w:val="0"/>
      <w:marRight w:val="0"/>
      <w:marTop w:val="0"/>
      <w:marBottom w:val="0"/>
      <w:divBdr>
        <w:top w:val="none" w:sz="0" w:space="0" w:color="auto"/>
        <w:left w:val="none" w:sz="0" w:space="0" w:color="auto"/>
        <w:bottom w:val="none" w:sz="0" w:space="0" w:color="auto"/>
        <w:right w:val="none" w:sz="0" w:space="0" w:color="auto"/>
      </w:divBdr>
    </w:div>
    <w:div w:id="1108626624">
      <w:bodyDiv w:val="1"/>
      <w:marLeft w:val="0"/>
      <w:marRight w:val="0"/>
      <w:marTop w:val="0"/>
      <w:marBottom w:val="0"/>
      <w:divBdr>
        <w:top w:val="none" w:sz="0" w:space="0" w:color="auto"/>
        <w:left w:val="none" w:sz="0" w:space="0" w:color="auto"/>
        <w:bottom w:val="none" w:sz="0" w:space="0" w:color="auto"/>
        <w:right w:val="none" w:sz="0" w:space="0" w:color="auto"/>
      </w:divBdr>
      <w:divsChild>
        <w:div w:id="1669627481">
          <w:marLeft w:val="0"/>
          <w:marRight w:val="0"/>
          <w:marTop w:val="0"/>
          <w:marBottom w:val="0"/>
          <w:divBdr>
            <w:top w:val="none" w:sz="0" w:space="0" w:color="auto"/>
            <w:left w:val="none" w:sz="0" w:space="0" w:color="auto"/>
            <w:bottom w:val="none" w:sz="0" w:space="0" w:color="auto"/>
            <w:right w:val="none" w:sz="0" w:space="0" w:color="auto"/>
          </w:divBdr>
        </w:div>
      </w:divsChild>
    </w:div>
    <w:div w:id="1116826588">
      <w:bodyDiv w:val="1"/>
      <w:marLeft w:val="0"/>
      <w:marRight w:val="0"/>
      <w:marTop w:val="0"/>
      <w:marBottom w:val="0"/>
      <w:divBdr>
        <w:top w:val="none" w:sz="0" w:space="0" w:color="auto"/>
        <w:left w:val="none" w:sz="0" w:space="0" w:color="auto"/>
        <w:bottom w:val="none" w:sz="0" w:space="0" w:color="auto"/>
        <w:right w:val="none" w:sz="0" w:space="0" w:color="auto"/>
      </w:divBdr>
      <w:divsChild>
        <w:div w:id="114909326">
          <w:marLeft w:val="0"/>
          <w:marRight w:val="0"/>
          <w:marTop w:val="0"/>
          <w:marBottom w:val="0"/>
          <w:divBdr>
            <w:top w:val="none" w:sz="0" w:space="0" w:color="auto"/>
            <w:left w:val="none" w:sz="0" w:space="0" w:color="auto"/>
            <w:bottom w:val="none" w:sz="0" w:space="0" w:color="auto"/>
            <w:right w:val="none" w:sz="0" w:space="0" w:color="auto"/>
          </w:divBdr>
        </w:div>
      </w:divsChild>
    </w:div>
    <w:div w:id="1119035683">
      <w:bodyDiv w:val="1"/>
      <w:marLeft w:val="0"/>
      <w:marRight w:val="0"/>
      <w:marTop w:val="0"/>
      <w:marBottom w:val="0"/>
      <w:divBdr>
        <w:top w:val="none" w:sz="0" w:space="0" w:color="auto"/>
        <w:left w:val="none" w:sz="0" w:space="0" w:color="auto"/>
        <w:bottom w:val="none" w:sz="0" w:space="0" w:color="auto"/>
        <w:right w:val="none" w:sz="0" w:space="0" w:color="auto"/>
      </w:divBdr>
    </w:div>
    <w:div w:id="1128860460">
      <w:bodyDiv w:val="1"/>
      <w:marLeft w:val="0"/>
      <w:marRight w:val="0"/>
      <w:marTop w:val="0"/>
      <w:marBottom w:val="0"/>
      <w:divBdr>
        <w:top w:val="none" w:sz="0" w:space="0" w:color="auto"/>
        <w:left w:val="none" w:sz="0" w:space="0" w:color="auto"/>
        <w:bottom w:val="none" w:sz="0" w:space="0" w:color="auto"/>
        <w:right w:val="none" w:sz="0" w:space="0" w:color="auto"/>
      </w:divBdr>
      <w:divsChild>
        <w:div w:id="534655218">
          <w:marLeft w:val="0"/>
          <w:marRight w:val="0"/>
          <w:marTop w:val="0"/>
          <w:marBottom w:val="0"/>
          <w:divBdr>
            <w:top w:val="none" w:sz="0" w:space="0" w:color="auto"/>
            <w:left w:val="none" w:sz="0" w:space="0" w:color="auto"/>
            <w:bottom w:val="none" w:sz="0" w:space="0" w:color="auto"/>
            <w:right w:val="none" w:sz="0" w:space="0" w:color="auto"/>
          </w:divBdr>
        </w:div>
      </w:divsChild>
    </w:div>
    <w:div w:id="1134904096">
      <w:bodyDiv w:val="1"/>
      <w:marLeft w:val="0"/>
      <w:marRight w:val="0"/>
      <w:marTop w:val="0"/>
      <w:marBottom w:val="0"/>
      <w:divBdr>
        <w:top w:val="none" w:sz="0" w:space="0" w:color="auto"/>
        <w:left w:val="none" w:sz="0" w:space="0" w:color="auto"/>
        <w:bottom w:val="none" w:sz="0" w:space="0" w:color="auto"/>
        <w:right w:val="none" w:sz="0" w:space="0" w:color="auto"/>
      </w:divBdr>
    </w:div>
    <w:div w:id="1137528968">
      <w:bodyDiv w:val="1"/>
      <w:marLeft w:val="0"/>
      <w:marRight w:val="0"/>
      <w:marTop w:val="0"/>
      <w:marBottom w:val="0"/>
      <w:divBdr>
        <w:top w:val="none" w:sz="0" w:space="0" w:color="auto"/>
        <w:left w:val="none" w:sz="0" w:space="0" w:color="auto"/>
        <w:bottom w:val="none" w:sz="0" w:space="0" w:color="auto"/>
        <w:right w:val="none" w:sz="0" w:space="0" w:color="auto"/>
      </w:divBdr>
      <w:divsChild>
        <w:div w:id="1142237052">
          <w:marLeft w:val="0"/>
          <w:marRight w:val="0"/>
          <w:marTop w:val="0"/>
          <w:marBottom w:val="0"/>
          <w:divBdr>
            <w:top w:val="none" w:sz="0" w:space="0" w:color="auto"/>
            <w:left w:val="none" w:sz="0" w:space="0" w:color="auto"/>
            <w:bottom w:val="none" w:sz="0" w:space="0" w:color="auto"/>
            <w:right w:val="none" w:sz="0" w:space="0" w:color="auto"/>
          </w:divBdr>
        </w:div>
      </w:divsChild>
    </w:div>
    <w:div w:id="1143426656">
      <w:bodyDiv w:val="1"/>
      <w:marLeft w:val="0"/>
      <w:marRight w:val="0"/>
      <w:marTop w:val="0"/>
      <w:marBottom w:val="0"/>
      <w:divBdr>
        <w:top w:val="none" w:sz="0" w:space="0" w:color="auto"/>
        <w:left w:val="none" w:sz="0" w:space="0" w:color="auto"/>
        <w:bottom w:val="none" w:sz="0" w:space="0" w:color="auto"/>
        <w:right w:val="none" w:sz="0" w:space="0" w:color="auto"/>
      </w:divBdr>
    </w:div>
    <w:div w:id="1160343735">
      <w:bodyDiv w:val="1"/>
      <w:marLeft w:val="0"/>
      <w:marRight w:val="0"/>
      <w:marTop w:val="0"/>
      <w:marBottom w:val="0"/>
      <w:divBdr>
        <w:top w:val="none" w:sz="0" w:space="0" w:color="auto"/>
        <w:left w:val="none" w:sz="0" w:space="0" w:color="auto"/>
        <w:bottom w:val="none" w:sz="0" w:space="0" w:color="auto"/>
        <w:right w:val="none" w:sz="0" w:space="0" w:color="auto"/>
      </w:divBdr>
    </w:div>
    <w:div w:id="1161583490">
      <w:bodyDiv w:val="1"/>
      <w:marLeft w:val="0"/>
      <w:marRight w:val="0"/>
      <w:marTop w:val="0"/>
      <w:marBottom w:val="0"/>
      <w:divBdr>
        <w:top w:val="none" w:sz="0" w:space="0" w:color="auto"/>
        <w:left w:val="none" w:sz="0" w:space="0" w:color="auto"/>
        <w:bottom w:val="none" w:sz="0" w:space="0" w:color="auto"/>
        <w:right w:val="none" w:sz="0" w:space="0" w:color="auto"/>
      </w:divBdr>
    </w:div>
    <w:div w:id="1166702277">
      <w:bodyDiv w:val="1"/>
      <w:marLeft w:val="0"/>
      <w:marRight w:val="0"/>
      <w:marTop w:val="0"/>
      <w:marBottom w:val="0"/>
      <w:divBdr>
        <w:top w:val="none" w:sz="0" w:space="0" w:color="auto"/>
        <w:left w:val="none" w:sz="0" w:space="0" w:color="auto"/>
        <w:bottom w:val="none" w:sz="0" w:space="0" w:color="auto"/>
        <w:right w:val="none" w:sz="0" w:space="0" w:color="auto"/>
      </w:divBdr>
      <w:divsChild>
        <w:div w:id="835607620">
          <w:marLeft w:val="0"/>
          <w:marRight w:val="0"/>
          <w:marTop w:val="0"/>
          <w:marBottom w:val="0"/>
          <w:divBdr>
            <w:top w:val="none" w:sz="0" w:space="0" w:color="auto"/>
            <w:left w:val="none" w:sz="0" w:space="0" w:color="auto"/>
            <w:bottom w:val="none" w:sz="0" w:space="0" w:color="auto"/>
            <w:right w:val="none" w:sz="0" w:space="0" w:color="auto"/>
          </w:divBdr>
        </w:div>
      </w:divsChild>
    </w:div>
    <w:div w:id="1181241775">
      <w:bodyDiv w:val="1"/>
      <w:marLeft w:val="0"/>
      <w:marRight w:val="0"/>
      <w:marTop w:val="0"/>
      <w:marBottom w:val="0"/>
      <w:divBdr>
        <w:top w:val="none" w:sz="0" w:space="0" w:color="auto"/>
        <w:left w:val="none" w:sz="0" w:space="0" w:color="auto"/>
        <w:bottom w:val="none" w:sz="0" w:space="0" w:color="auto"/>
        <w:right w:val="none" w:sz="0" w:space="0" w:color="auto"/>
      </w:divBdr>
      <w:divsChild>
        <w:div w:id="1393389000">
          <w:marLeft w:val="0"/>
          <w:marRight w:val="0"/>
          <w:marTop w:val="0"/>
          <w:marBottom w:val="0"/>
          <w:divBdr>
            <w:top w:val="none" w:sz="0" w:space="0" w:color="auto"/>
            <w:left w:val="none" w:sz="0" w:space="0" w:color="auto"/>
            <w:bottom w:val="none" w:sz="0" w:space="0" w:color="auto"/>
            <w:right w:val="none" w:sz="0" w:space="0" w:color="auto"/>
          </w:divBdr>
        </w:div>
      </w:divsChild>
    </w:div>
    <w:div w:id="1188641134">
      <w:bodyDiv w:val="1"/>
      <w:marLeft w:val="0"/>
      <w:marRight w:val="0"/>
      <w:marTop w:val="0"/>
      <w:marBottom w:val="0"/>
      <w:divBdr>
        <w:top w:val="none" w:sz="0" w:space="0" w:color="auto"/>
        <w:left w:val="none" w:sz="0" w:space="0" w:color="auto"/>
        <w:bottom w:val="none" w:sz="0" w:space="0" w:color="auto"/>
        <w:right w:val="none" w:sz="0" w:space="0" w:color="auto"/>
      </w:divBdr>
      <w:divsChild>
        <w:div w:id="254870997">
          <w:marLeft w:val="0"/>
          <w:marRight w:val="0"/>
          <w:marTop w:val="0"/>
          <w:marBottom w:val="0"/>
          <w:divBdr>
            <w:top w:val="none" w:sz="0" w:space="0" w:color="auto"/>
            <w:left w:val="none" w:sz="0" w:space="0" w:color="auto"/>
            <w:bottom w:val="none" w:sz="0" w:space="0" w:color="auto"/>
            <w:right w:val="none" w:sz="0" w:space="0" w:color="auto"/>
          </w:divBdr>
        </w:div>
      </w:divsChild>
    </w:div>
    <w:div w:id="1189832755">
      <w:bodyDiv w:val="1"/>
      <w:marLeft w:val="0"/>
      <w:marRight w:val="0"/>
      <w:marTop w:val="0"/>
      <w:marBottom w:val="0"/>
      <w:divBdr>
        <w:top w:val="none" w:sz="0" w:space="0" w:color="auto"/>
        <w:left w:val="none" w:sz="0" w:space="0" w:color="auto"/>
        <w:bottom w:val="none" w:sz="0" w:space="0" w:color="auto"/>
        <w:right w:val="none" w:sz="0" w:space="0" w:color="auto"/>
      </w:divBdr>
    </w:div>
    <w:div w:id="1190336887">
      <w:bodyDiv w:val="1"/>
      <w:marLeft w:val="0"/>
      <w:marRight w:val="0"/>
      <w:marTop w:val="0"/>
      <w:marBottom w:val="0"/>
      <w:divBdr>
        <w:top w:val="none" w:sz="0" w:space="0" w:color="auto"/>
        <w:left w:val="none" w:sz="0" w:space="0" w:color="auto"/>
        <w:bottom w:val="none" w:sz="0" w:space="0" w:color="auto"/>
        <w:right w:val="none" w:sz="0" w:space="0" w:color="auto"/>
      </w:divBdr>
      <w:divsChild>
        <w:div w:id="261039001">
          <w:marLeft w:val="0"/>
          <w:marRight w:val="0"/>
          <w:marTop w:val="0"/>
          <w:marBottom w:val="0"/>
          <w:divBdr>
            <w:top w:val="none" w:sz="0" w:space="0" w:color="auto"/>
            <w:left w:val="none" w:sz="0" w:space="0" w:color="auto"/>
            <w:bottom w:val="none" w:sz="0" w:space="0" w:color="auto"/>
            <w:right w:val="none" w:sz="0" w:space="0" w:color="auto"/>
          </w:divBdr>
        </w:div>
      </w:divsChild>
    </w:div>
    <w:div w:id="1194080371">
      <w:bodyDiv w:val="1"/>
      <w:marLeft w:val="0"/>
      <w:marRight w:val="0"/>
      <w:marTop w:val="0"/>
      <w:marBottom w:val="0"/>
      <w:divBdr>
        <w:top w:val="none" w:sz="0" w:space="0" w:color="auto"/>
        <w:left w:val="none" w:sz="0" w:space="0" w:color="auto"/>
        <w:bottom w:val="none" w:sz="0" w:space="0" w:color="auto"/>
        <w:right w:val="none" w:sz="0" w:space="0" w:color="auto"/>
      </w:divBdr>
    </w:div>
    <w:div w:id="1199203379">
      <w:bodyDiv w:val="1"/>
      <w:marLeft w:val="0"/>
      <w:marRight w:val="0"/>
      <w:marTop w:val="0"/>
      <w:marBottom w:val="0"/>
      <w:divBdr>
        <w:top w:val="none" w:sz="0" w:space="0" w:color="auto"/>
        <w:left w:val="none" w:sz="0" w:space="0" w:color="auto"/>
        <w:bottom w:val="none" w:sz="0" w:space="0" w:color="auto"/>
        <w:right w:val="none" w:sz="0" w:space="0" w:color="auto"/>
      </w:divBdr>
      <w:divsChild>
        <w:div w:id="2103185965">
          <w:marLeft w:val="0"/>
          <w:marRight w:val="0"/>
          <w:marTop w:val="0"/>
          <w:marBottom w:val="0"/>
          <w:divBdr>
            <w:top w:val="none" w:sz="0" w:space="0" w:color="auto"/>
            <w:left w:val="none" w:sz="0" w:space="0" w:color="auto"/>
            <w:bottom w:val="none" w:sz="0" w:space="0" w:color="auto"/>
            <w:right w:val="none" w:sz="0" w:space="0" w:color="auto"/>
          </w:divBdr>
        </w:div>
      </w:divsChild>
    </w:div>
    <w:div w:id="1202790205">
      <w:bodyDiv w:val="1"/>
      <w:marLeft w:val="0"/>
      <w:marRight w:val="0"/>
      <w:marTop w:val="0"/>
      <w:marBottom w:val="0"/>
      <w:divBdr>
        <w:top w:val="none" w:sz="0" w:space="0" w:color="auto"/>
        <w:left w:val="none" w:sz="0" w:space="0" w:color="auto"/>
        <w:bottom w:val="none" w:sz="0" w:space="0" w:color="auto"/>
        <w:right w:val="none" w:sz="0" w:space="0" w:color="auto"/>
      </w:divBdr>
    </w:div>
    <w:div w:id="1206483385">
      <w:bodyDiv w:val="1"/>
      <w:marLeft w:val="0"/>
      <w:marRight w:val="0"/>
      <w:marTop w:val="0"/>
      <w:marBottom w:val="0"/>
      <w:divBdr>
        <w:top w:val="none" w:sz="0" w:space="0" w:color="auto"/>
        <w:left w:val="none" w:sz="0" w:space="0" w:color="auto"/>
        <w:bottom w:val="none" w:sz="0" w:space="0" w:color="auto"/>
        <w:right w:val="none" w:sz="0" w:space="0" w:color="auto"/>
      </w:divBdr>
      <w:divsChild>
        <w:div w:id="1862353226">
          <w:marLeft w:val="0"/>
          <w:marRight w:val="0"/>
          <w:marTop w:val="0"/>
          <w:marBottom w:val="0"/>
          <w:divBdr>
            <w:top w:val="none" w:sz="0" w:space="0" w:color="auto"/>
            <w:left w:val="none" w:sz="0" w:space="0" w:color="auto"/>
            <w:bottom w:val="none" w:sz="0" w:space="0" w:color="auto"/>
            <w:right w:val="none" w:sz="0" w:space="0" w:color="auto"/>
          </w:divBdr>
          <w:divsChild>
            <w:div w:id="1696349598">
              <w:marLeft w:val="0"/>
              <w:marRight w:val="0"/>
              <w:marTop w:val="0"/>
              <w:marBottom w:val="0"/>
              <w:divBdr>
                <w:top w:val="none" w:sz="0" w:space="0" w:color="auto"/>
                <w:left w:val="none" w:sz="0" w:space="0" w:color="auto"/>
                <w:bottom w:val="none" w:sz="0" w:space="0" w:color="auto"/>
                <w:right w:val="none" w:sz="0" w:space="0" w:color="auto"/>
              </w:divBdr>
              <w:divsChild>
                <w:div w:id="1283338886">
                  <w:marLeft w:val="0"/>
                  <w:marRight w:val="0"/>
                  <w:marTop w:val="0"/>
                  <w:marBottom w:val="0"/>
                  <w:divBdr>
                    <w:top w:val="none" w:sz="0" w:space="0" w:color="auto"/>
                    <w:left w:val="none" w:sz="0" w:space="0" w:color="auto"/>
                    <w:bottom w:val="none" w:sz="0" w:space="0" w:color="auto"/>
                    <w:right w:val="none" w:sz="0" w:space="0" w:color="auto"/>
                  </w:divBdr>
                  <w:divsChild>
                    <w:div w:id="1095977070">
                      <w:marLeft w:val="0"/>
                      <w:marRight w:val="0"/>
                      <w:marTop w:val="0"/>
                      <w:marBottom w:val="0"/>
                      <w:divBdr>
                        <w:top w:val="none" w:sz="0" w:space="0" w:color="auto"/>
                        <w:left w:val="none" w:sz="0" w:space="0" w:color="auto"/>
                        <w:bottom w:val="none" w:sz="0" w:space="0" w:color="auto"/>
                        <w:right w:val="none" w:sz="0" w:space="0" w:color="auto"/>
                      </w:divBdr>
                      <w:divsChild>
                        <w:div w:id="1765028102">
                          <w:marLeft w:val="0"/>
                          <w:marRight w:val="0"/>
                          <w:marTop w:val="0"/>
                          <w:marBottom w:val="0"/>
                          <w:divBdr>
                            <w:top w:val="none" w:sz="0" w:space="0" w:color="auto"/>
                            <w:left w:val="none" w:sz="0" w:space="0" w:color="auto"/>
                            <w:bottom w:val="none" w:sz="0" w:space="0" w:color="auto"/>
                            <w:right w:val="none" w:sz="0" w:space="0" w:color="auto"/>
                          </w:divBdr>
                          <w:divsChild>
                            <w:div w:id="9645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7991937">
      <w:bodyDiv w:val="1"/>
      <w:marLeft w:val="0"/>
      <w:marRight w:val="0"/>
      <w:marTop w:val="0"/>
      <w:marBottom w:val="0"/>
      <w:divBdr>
        <w:top w:val="none" w:sz="0" w:space="0" w:color="auto"/>
        <w:left w:val="none" w:sz="0" w:space="0" w:color="auto"/>
        <w:bottom w:val="none" w:sz="0" w:space="0" w:color="auto"/>
        <w:right w:val="none" w:sz="0" w:space="0" w:color="auto"/>
      </w:divBdr>
      <w:divsChild>
        <w:div w:id="1371421438">
          <w:marLeft w:val="0"/>
          <w:marRight w:val="0"/>
          <w:marTop w:val="0"/>
          <w:marBottom w:val="0"/>
          <w:divBdr>
            <w:top w:val="none" w:sz="0" w:space="0" w:color="auto"/>
            <w:left w:val="none" w:sz="0" w:space="0" w:color="auto"/>
            <w:bottom w:val="none" w:sz="0" w:space="0" w:color="auto"/>
            <w:right w:val="none" w:sz="0" w:space="0" w:color="auto"/>
          </w:divBdr>
        </w:div>
      </w:divsChild>
    </w:div>
    <w:div w:id="1209686803">
      <w:bodyDiv w:val="1"/>
      <w:marLeft w:val="0"/>
      <w:marRight w:val="0"/>
      <w:marTop w:val="0"/>
      <w:marBottom w:val="0"/>
      <w:divBdr>
        <w:top w:val="none" w:sz="0" w:space="0" w:color="auto"/>
        <w:left w:val="none" w:sz="0" w:space="0" w:color="auto"/>
        <w:bottom w:val="none" w:sz="0" w:space="0" w:color="auto"/>
        <w:right w:val="none" w:sz="0" w:space="0" w:color="auto"/>
      </w:divBdr>
      <w:divsChild>
        <w:div w:id="805128769">
          <w:marLeft w:val="0"/>
          <w:marRight w:val="0"/>
          <w:marTop w:val="0"/>
          <w:marBottom w:val="0"/>
          <w:divBdr>
            <w:top w:val="none" w:sz="0" w:space="0" w:color="auto"/>
            <w:left w:val="none" w:sz="0" w:space="0" w:color="auto"/>
            <w:bottom w:val="none" w:sz="0" w:space="0" w:color="auto"/>
            <w:right w:val="none" w:sz="0" w:space="0" w:color="auto"/>
          </w:divBdr>
        </w:div>
      </w:divsChild>
    </w:div>
    <w:div w:id="1211961114">
      <w:bodyDiv w:val="1"/>
      <w:marLeft w:val="0"/>
      <w:marRight w:val="0"/>
      <w:marTop w:val="0"/>
      <w:marBottom w:val="0"/>
      <w:divBdr>
        <w:top w:val="none" w:sz="0" w:space="0" w:color="auto"/>
        <w:left w:val="none" w:sz="0" w:space="0" w:color="auto"/>
        <w:bottom w:val="none" w:sz="0" w:space="0" w:color="auto"/>
        <w:right w:val="none" w:sz="0" w:space="0" w:color="auto"/>
      </w:divBdr>
    </w:div>
    <w:div w:id="1214846247">
      <w:bodyDiv w:val="1"/>
      <w:marLeft w:val="0"/>
      <w:marRight w:val="0"/>
      <w:marTop w:val="0"/>
      <w:marBottom w:val="0"/>
      <w:divBdr>
        <w:top w:val="none" w:sz="0" w:space="0" w:color="auto"/>
        <w:left w:val="none" w:sz="0" w:space="0" w:color="auto"/>
        <w:bottom w:val="none" w:sz="0" w:space="0" w:color="auto"/>
        <w:right w:val="none" w:sz="0" w:space="0" w:color="auto"/>
      </w:divBdr>
    </w:div>
    <w:div w:id="1216047660">
      <w:bodyDiv w:val="1"/>
      <w:marLeft w:val="0"/>
      <w:marRight w:val="0"/>
      <w:marTop w:val="0"/>
      <w:marBottom w:val="0"/>
      <w:divBdr>
        <w:top w:val="none" w:sz="0" w:space="0" w:color="auto"/>
        <w:left w:val="none" w:sz="0" w:space="0" w:color="auto"/>
        <w:bottom w:val="none" w:sz="0" w:space="0" w:color="auto"/>
        <w:right w:val="none" w:sz="0" w:space="0" w:color="auto"/>
      </w:divBdr>
      <w:divsChild>
        <w:div w:id="923075606">
          <w:marLeft w:val="0"/>
          <w:marRight w:val="0"/>
          <w:marTop w:val="0"/>
          <w:marBottom w:val="0"/>
          <w:divBdr>
            <w:top w:val="none" w:sz="0" w:space="0" w:color="auto"/>
            <w:left w:val="none" w:sz="0" w:space="0" w:color="auto"/>
            <w:bottom w:val="none" w:sz="0" w:space="0" w:color="auto"/>
            <w:right w:val="none" w:sz="0" w:space="0" w:color="auto"/>
          </w:divBdr>
        </w:div>
      </w:divsChild>
    </w:div>
    <w:div w:id="1229219801">
      <w:bodyDiv w:val="1"/>
      <w:marLeft w:val="0"/>
      <w:marRight w:val="0"/>
      <w:marTop w:val="0"/>
      <w:marBottom w:val="0"/>
      <w:divBdr>
        <w:top w:val="none" w:sz="0" w:space="0" w:color="auto"/>
        <w:left w:val="none" w:sz="0" w:space="0" w:color="auto"/>
        <w:bottom w:val="none" w:sz="0" w:space="0" w:color="auto"/>
        <w:right w:val="none" w:sz="0" w:space="0" w:color="auto"/>
      </w:divBdr>
    </w:div>
    <w:div w:id="1231159791">
      <w:bodyDiv w:val="1"/>
      <w:marLeft w:val="0"/>
      <w:marRight w:val="0"/>
      <w:marTop w:val="0"/>
      <w:marBottom w:val="0"/>
      <w:divBdr>
        <w:top w:val="none" w:sz="0" w:space="0" w:color="auto"/>
        <w:left w:val="none" w:sz="0" w:space="0" w:color="auto"/>
        <w:bottom w:val="none" w:sz="0" w:space="0" w:color="auto"/>
        <w:right w:val="none" w:sz="0" w:space="0" w:color="auto"/>
      </w:divBdr>
    </w:div>
    <w:div w:id="1231888038">
      <w:bodyDiv w:val="1"/>
      <w:marLeft w:val="0"/>
      <w:marRight w:val="0"/>
      <w:marTop w:val="0"/>
      <w:marBottom w:val="0"/>
      <w:divBdr>
        <w:top w:val="none" w:sz="0" w:space="0" w:color="auto"/>
        <w:left w:val="none" w:sz="0" w:space="0" w:color="auto"/>
        <w:bottom w:val="none" w:sz="0" w:space="0" w:color="auto"/>
        <w:right w:val="none" w:sz="0" w:space="0" w:color="auto"/>
      </w:divBdr>
      <w:divsChild>
        <w:div w:id="1723947413">
          <w:marLeft w:val="0"/>
          <w:marRight w:val="0"/>
          <w:marTop w:val="0"/>
          <w:marBottom w:val="0"/>
          <w:divBdr>
            <w:top w:val="none" w:sz="0" w:space="0" w:color="auto"/>
            <w:left w:val="none" w:sz="0" w:space="0" w:color="auto"/>
            <w:bottom w:val="none" w:sz="0" w:space="0" w:color="auto"/>
            <w:right w:val="none" w:sz="0" w:space="0" w:color="auto"/>
          </w:divBdr>
        </w:div>
      </w:divsChild>
    </w:div>
    <w:div w:id="1234777959">
      <w:bodyDiv w:val="1"/>
      <w:marLeft w:val="0"/>
      <w:marRight w:val="0"/>
      <w:marTop w:val="0"/>
      <w:marBottom w:val="0"/>
      <w:divBdr>
        <w:top w:val="none" w:sz="0" w:space="0" w:color="auto"/>
        <w:left w:val="none" w:sz="0" w:space="0" w:color="auto"/>
        <w:bottom w:val="none" w:sz="0" w:space="0" w:color="auto"/>
        <w:right w:val="none" w:sz="0" w:space="0" w:color="auto"/>
      </w:divBdr>
      <w:divsChild>
        <w:div w:id="2071413963">
          <w:marLeft w:val="0"/>
          <w:marRight w:val="0"/>
          <w:marTop w:val="0"/>
          <w:marBottom w:val="0"/>
          <w:divBdr>
            <w:top w:val="none" w:sz="0" w:space="0" w:color="auto"/>
            <w:left w:val="none" w:sz="0" w:space="0" w:color="auto"/>
            <w:bottom w:val="none" w:sz="0" w:space="0" w:color="auto"/>
            <w:right w:val="none" w:sz="0" w:space="0" w:color="auto"/>
          </w:divBdr>
        </w:div>
      </w:divsChild>
    </w:div>
    <w:div w:id="1242984276">
      <w:bodyDiv w:val="1"/>
      <w:marLeft w:val="0"/>
      <w:marRight w:val="0"/>
      <w:marTop w:val="0"/>
      <w:marBottom w:val="0"/>
      <w:divBdr>
        <w:top w:val="none" w:sz="0" w:space="0" w:color="auto"/>
        <w:left w:val="none" w:sz="0" w:space="0" w:color="auto"/>
        <w:bottom w:val="none" w:sz="0" w:space="0" w:color="auto"/>
        <w:right w:val="none" w:sz="0" w:space="0" w:color="auto"/>
      </w:divBdr>
    </w:div>
    <w:div w:id="1249463627">
      <w:bodyDiv w:val="1"/>
      <w:marLeft w:val="0"/>
      <w:marRight w:val="0"/>
      <w:marTop w:val="0"/>
      <w:marBottom w:val="0"/>
      <w:divBdr>
        <w:top w:val="none" w:sz="0" w:space="0" w:color="auto"/>
        <w:left w:val="none" w:sz="0" w:space="0" w:color="auto"/>
        <w:bottom w:val="none" w:sz="0" w:space="0" w:color="auto"/>
        <w:right w:val="none" w:sz="0" w:space="0" w:color="auto"/>
      </w:divBdr>
      <w:divsChild>
        <w:div w:id="769810691">
          <w:marLeft w:val="0"/>
          <w:marRight w:val="0"/>
          <w:marTop w:val="0"/>
          <w:marBottom w:val="0"/>
          <w:divBdr>
            <w:top w:val="none" w:sz="0" w:space="0" w:color="auto"/>
            <w:left w:val="none" w:sz="0" w:space="0" w:color="auto"/>
            <w:bottom w:val="none" w:sz="0" w:space="0" w:color="auto"/>
            <w:right w:val="none" w:sz="0" w:space="0" w:color="auto"/>
          </w:divBdr>
        </w:div>
      </w:divsChild>
    </w:div>
    <w:div w:id="1252352016">
      <w:bodyDiv w:val="1"/>
      <w:marLeft w:val="0"/>
      <w:marRight w:val="0"/>
      <w:marTop w:val="0"/>
      <w:marBottom w:val="0"/>
      <w:divBdr>
        <w:top w:val="none" w:sz="0" w:space="0" w:color="auto"/>
        <w:left w:val="none" w:sz="0" w:space="0" w:color="auto"/>
        <w:bottom w:val="none" w:sz="0" w:space="0" w:color="auto"/>
        <w:right w:val="none" w:sz="0" w:space="0" w:color="auto"/>
      </w:divBdr>
    </w:div>
    <w:div w:id="1253735468">
      <w:bodyDiv w:val="1"/>
      <w:marLeft w:val="0"/>
      <w:marRight w:val="0"/>
      <w:marTop w:val="0"/>
      <w:marBottom w:val="0"/>
      <w:divBdr>
        <w:top w:val="none" w:sz="0" w:space="0" w:color="auto"/>
        <w:left w:val="none" w:sz="0" w:space="0" w:color="auto"/>
        <w:bottom w:val="none" w:sz="0" w:space="0" w:color="auto"/>
        <w:right w:val="none" w:sz="0" w:space="0" w:color="auto"/>
      </w:divBdr>
    </w:div>
    <w:div w:id="1263340487">
      <w:bodyDiv w:val="1"/>
      <w:marLeft w:val="0"/>
      <w:marRight w:val="0"/>
      <w:marTop w:val="0"/>
      <w:marBottom w:val="0"/>
      <w:divBdr>
        <w:top w:val="none" w:sz="0" w:space="0" w:color="auto"/>
        <w:left w:val="none" w:sz="0" w:space="0" w:color="auto"/>
        <w:bottom w:val="none" w:sz="0" w:space="0" w:color="auto"/>
        <w:right w:val="none" w:sz="0" w:space="0" w:color="auto"/>
      </w:divBdr>
    </w:div>
    <w:div w:id="1269898023">
      <w:bodyDiv w:val="1"/>
      <w:marLeft w:val="0"/>
      <w:marRight w:val="0"/>
      <w:marTop w:val="0"/>
      <w:marBottom w:val="0"/>
      <w:divBdr>
        <w:top w:val="none" w:sz="0" w:space="0" w:color="auto"/>
        <w:left w:val="none" w:sz="0" w:space="0" w:color="auto"/>
        <w:bottom w:val="none" w:sz="0" w:space="0" w:color="auto"/>
        <w:right w:val="none" w:sz="0" w:space="0" w:color="auto"/>
      </w:divBdr>
    </w:div>
    <w:div w:id="1274944155">
      <w:bodyDiv w:val="1"/>
      <w:marLeft w:val="0"/>
      <w:marRight w:val="0"/>
      <w:marTop w:val="0"/>
      <w:marBottom w:val="0"/>
      <w:divBdr>
        <w:top w:val="none" w:sz="0" w:space="0" w:color="auto"/>
        <w:left w:val="none" w:sz="0" w:space="0" w:color="auto"/>
        <w:bottom w:val="none" w:sz="0" w:space="0" w:color="auto"/>
        <w:right w:val="none" w:sz="0" w:space="0" w:color="auto"/>
      </w:divBdr>
    </w:div>
    <w:div w:id="1277785734">
      <w:bodyDiv w:val="1"/>
      <w:marLeft w:val="0"/>
      <w:marRight w:val="0"/>
      <w:marTop w:val="0"/>
      <w:marBottom w:val="0"/>
      <w:divBdr>
        <w:top w:val="none" w:sz="0" w:space="0" w:color="auto"/>
        <w:left w:val="none" w:sz="0" w:space="0" w:color="auto"/>
        <w:bottom w:val="none" w:sz="0" w:space="0" w:color="auto"/>
        <w:right w:val="none" w:sz="0" w:space="0" w:color="auto"/>
      </w:divBdr>
    </w:div>
    <w:div w:id="1285694970">
      <w:bodyDiv w:val="1"/>
      <w:marLeft w:val="0"/>
      <w:marRight w:val="0"/>
      <w:marTop w:val="0"/>
      <w:marBottom w:val="0"/>
      <w:divBdr>
        <w:top w:val="none" w:sz="0" w:space="0" w:color="auto"/>
        <w:left w:val="none" w:sz="0" w:space="0" w:color="auto"/>
        <w:bottom w:val="none" w:sz="0" w:space="0" w:color="auto"/>
        <w:right w:val="none" w:sz="0" w:space="0" w:color="auto"/>
      </w:divBdr>
      <w:divsChild>
        <w:div w:id="1598827652">
          <w:marLeft w:val="0"/>
          <w:marRight w:val="0"/>
          <w:marTop w:val="0"/>
          <w:marBottom w:val="0"/>
          <w:divBdr>
            <w:top w:val="none" w:sz="0" w:space="0" w:color="auto"/>
            <w:left w:val="none" w:sz="0" w:space="0" w:color="auto"/>
            <w:bottom w:val="none" w:sz="0" w:space="0" w:color="auto"/>
            <w:right w:val="none" w:sz="0" w:space="0" w:color="auto"/>
          </w:divBdr>
        </w:div>
      </w:divsChild>
    </w:div>
    <w:div w:id="1287933426">
      <w:bodyDiv w:val="1"/>
      <w:marLeft w:val="0"/>
      <w:marRight w:val="0"/>
      <w:marTop w:val="0"/>
      <w:marBottom w:val="0"/>
      <w:divBdr>
        <w:top w:val="none" w:sz="0" w:space="0" w:color="auto"/>
        <w:left w:val="none" w:sz="0" w:space="0" w:color="auto"/>
        <w:bottom w:val="none" w:sz="0" w:space="0" w:color="auto"/>
        <w:right w:val="none" w:sz="0" w:space="0" w:color="auto"/>
      </w:divBdr>
      <w:divsChild>
        <w:div w:id="1129588057">
          <w:marLeft w:val="0"/>
          <w:marRight w:val="0"/>
          <w:marTop w:val="0"/>
          <w:marBottom w:val="0"/>
          <w:divBdr>
            <w:top w:val="none" w:sz="0" w:space="0" w:color="auto"/>
            <w:left w:val="none" w:sz="0" w:space="0" w:color="auto"/>
            <w:bottom w:val="none" w:sz="0" w:space="0" w:color="auto"/>
            <w:right w:val="none" w:sz="0" w:space="0" w:color="auto"/>
          </w:divBdr>
        </w:div>
      </w:divsChild>
    </w:div>
    <w:div w:id="1289817856">
      <w:bodyDiv w:val="1"/>
      <w:marLeft w:val="0"/>
      <w:marRight w:val="0"/>
      <w:marTop w:val="0"/>
      <w:marBottom w:val="0"/>
      <w:divBdr>
        <w:top w:val="none" w:sz="0" w:space="0" w:color="auto"/>
        <w:left w:val="none" w:sz="0" w:space="0" w:color="auto"/>
        <w:bottom w:val="none" w:sz="0" w:space="0" w:color="auto"/>
        <w:right w:val="none" w:sz="0" w:space="0" w:color="auto"/>
      </w:divBdr>
    </w:div>
    <w:div w:id="1292706064">
      <w:bodyDiv w:val="1"/>
      <w:marLeft w:val="0"/>
      <w:marRight w:val="0"/>
      <w:marTop w:val="0"/>
      <w:marBottom w:val="0"/>
      <w:divBdr>
        <w:top w:val="none" w:sz="0" w:space="0" w:color="auto"/>
        <w:left w:val="none" w:sz="0" w:space="0" w:color="auto"/>
        <w:bottom w:val="none" w:sz="0" w:space="0" w:color="auto"/>
        <w:right w:val="none" w:sz="0" w:space="0" w:color="auto"/>
      </w:divBdr>
    </w:div>
    <w:div w:id="1295408226">
      <w:bodyDiv w:val="1"/>
      <w:marLeft w:val="0"/>
      <w:marRight w:val="0"/>
      <w:marTop w:val="0"/>
      <w:marBottom w:val="0"/>
      <w:divBdr>
        <w:top w:val="none" w:sz="0" w:space="0" w:color="auto"/>
        <w:left w:val="none" w:sz="0" w:space="0" w:color="auto"/>
        <w:bottom w:val="none" w:sz="0" w:space="0" w:color="auto"/>
        <w:right w:val="none" w:sz="0" w:space="0" w:color="auto"/>
      </w:divBdr>
    </w:div>
    <w:div w:id="1302157131">
      <w:bodyDiv w:val="1"/>
      <w:marLeft w:val="0"/>
      <w:marRight w:val="0"/>
      <w:marTop w:val="0"/>
      <w:marBottom w:val="0"/>
      <w:divBdr>
        <w:top w:val="none" w:sz="0" w:space="0" w:color="auto"/>
        <w:left w:val="none" w:sz="0" w:space="0" w:color="auto"/>
        <w:bottom w:val="none" w:sz="0" w:space="0" w:color="auto"/>
        <w:right w:val="none" w:sz="0" w:space="0" w:color="auto"/>
      </w:divBdr>
      <w:divsChild>
        <w:div w:id="38868238">
          <w:marLeft w:val="0"/>
          <w:marRight w:val="0"/>
          <w:marTop w:val="0"/>
          <w:marBottom w:val="0"/>
          <w:divBdr>
            <w:top w:val="none" w:sz="0" w:space="0" w:color="auto"/>
            <w:left w:val="none" w:sz="0" w:space="0" w:color="auto"/>
            <w:bottom w:val="none" w:sz="0" w:space="0" w:color="auto"/>
            <w:right w:val="none" w:sz="0" w:space="0" w:color="auto"/>
          </w:divBdr>
        </w:div>
      </w:divsChild>
    </w:div>
    <w:div w:id="1304652011">
      <w:bodyDiv w:val="1"/>
      <w:marLeft w:val="0"/>
      <w:marRight w:val="0"/>
      <w:marTop w:val="0"/>
      <w:marBottom w:val="0"/>
      <w:divBdr>
        <w:top w:val="none" w:sz="0" w:space="0" w:color="auto"/>
        <w:left w:val="none" w:sz="0" w:space="0" w:color="auto"/>
        <w:bottom w:val="none" w:sz="0" w:space="0" w:color="auto"/>
        <w:right w:val="none" w:sz="0" w:space="0" w:color="auto"/>
      </w:divBdr>
      <w:divsChild>
        <w:div w:id="1108818506">
          <w:marLeft w:val="0"/>
          <w:marRight w:val="0"/>
          <w:marTop w:val="0"/>
          <w:marBottom w:val="0"/>
          <w:divBdr>
            <w:top w:val="none" w:sz="0" w:space="0" w:color="auto"/>
            <w:left w:val="none" w:sz="0" w:space="0" w:color="auto"/>
            <w:bottom w:val="none" w:sz="0" w:space="0" w:color="auto"/>
            <w:right w:val="none" w:sz="0" w:space="0" w:color="auto"/>
          </w:divBdr>
        </w:div>
      </w:divsChild>
    </w:div>
    <w:div w:id="1308435895">
      <w:bodyDiv w:val="1"/>
      <w:marLeft w:val="0"/>
      <w:marRight w:val="0"/>
      <w:marTop w:val="0"/>
      <w:marBottom w:val="0"/>
      <w:divBdr>
        <w:top w:val="none" w:sz="0" w:space="0" w:color="auto"/>
        <w:left w:val="none" w:sz="0" w:space="0" w:color="auto"/>
        <w:bottom w:val="none" w:sz="0" w:space="0" w:color="auto"/>
        <w:right w:val="none" w:sz="0" w:space="0" w:color="auto"/>
      </w:divBdr>
      <w:divsChild>
        <w:div w:id="2043629866">
          <w:marLeft w:val="0"/>
          <w:marRight w:val="0"/>
          <w:marTop w:val="0"/>
          <w:marBottom w:val="0"/>
          <w:divBdr>
            <w:top w:val="none" w:sz="0" w:space="0" w:color="auto"/>
            <w:left w:val="none" w:sz="0" w:space="0" w:color="auto"/>
            <w:bottom w:val="none" w:sz="0" w:space="0" w:color="auto"/>
            <w:right w:val="none" w:sz="0" w:space="0" w:color="auto"/>
          </w:divBdr>
        </w:div>
      </w:divsChild>
    </w:div>
    <w:div w:id="1311443860">
      <w:bodyDiv w:val="1"/>
      <w:marLeft w:val="0"/>
      <w:marRight w:val="0"/>
      <w:marTop w:val="0"/>
      <w:marBottom w:val="0"/>
      <w:divBdr>
        <w:top w:val="none" w:sz="0" w:space="0" w:color="auto"/>
        <w:left w:val="none" w:sz="0" w:space="0" w:color="auto"/>
        <w:bottom w:val="none" w:sz="0" w:space="0" w:color="auto"/>
        <w:right w:val="none" w:sz="0" w:space="0" w:color="auto"/>
      </w:divBdr>
      <w:divsChild>
        <w:div w:id="342709282">
          <w:marLeft w:val="0"/>
          <w:marRight w:val="0"/>
          <w:marTop w:val="0"/>
          <w:marBottom w:val="0"/>
          <w:divBdr>
            <w:top w:val="none" w:sz="0" w:space="0" w:color="auto"/>
            <w:left w:val="none" w:sz="0" w:space="0" w:color="auto"/>
            <w:bottom w:val="none" w:sz="0" w:space="0" w:color="auto"/>
            <w:right w:val="none" w:sz="0" w:space="0" w:color="auto"/>
          </w:divBdr>
        </w:div>
      </w:divsChild>
    </w:div>
    <w:div w:id="1317958625">
      <w:bodyDiv w:val="1"/>
      <w:marLeft w:val="0"/>
      <w:marRight w:val="0"/>
      <w:marTop w:val="0"/>
      <w:marBottom w:val="0"/>
      <w:divBdr>
        <w:top w:val="none" w:sz="0" w:space="0" w:color="auto"/>
        <w:left w:val="none" w:sz="0" w:space="0" w:color="auto"/>
        <w:bottom w:val="none" w:sz="0" w:space="0" w:color="auto"/>
        <w:right w:val="none" w:sz="0" w:space="0" w:color="auto"/>
      </w:divBdr>
      <w:divsChild>
        <w:div w:id="1002507103">
          <w:marLeft w:val="0"/>
          <w:marRight w:val="0"/>
          <w:marTop w:val="0"/>
          <w:marBottom w:val="0"/>
          <w:divBdr>
            <w:top w:val="none" w:sz="0" w:space="0" w:color="auto"/>
            <w:left w:val="none" w:sz="0" w:space="0" w:color="auto"/>
            <w:bottom w:val="none" w:sz="0" w:space="0" w:color="auto"/>
            <w:right w:val="none" w:sz="0" w:space="0" w:color="auto"/>
          </w:divBdr>
        </w:div>
      </w:divsChild>
    </w:div>
    <w:div w:id="1333528097">
      <w:bodyDiv w:val="1"/>
      <w:marLeft w:val="0"/>
      <w:marRight w:val="0"/>
      <w:marTop w:val="0"/>
      <w:marBottom w:val="0"/>
      <w:divBdr>
        <w:top w:val="none" w:sz="0" w:space="0" w:color="auto"/>
        <w:left w:val="none" w:sz="0" w:space="0" w:color="auto"/>
        <w:bottom w:val="none" w:sz="0" w:space="0" w:color="auto"/>
        <w:right w:val="none" w:sz="0" w:space="0" w:color="auto"/>
      </w:divBdr>
      <w:divsChild>
        <w:div w:id="1420247030">
          <w:marLeft w:val="0"/>
          <w:marRight w:val="0"/>
          <w:marTop w:val="0"/>
          <w:marBottom w:val="0"/>
          <w:divBdr>
            <w:top w:val="none" w:sz="0" w:space="0" w:color="auto"/>
            <w:left w:val="none" w:sz="0" w:space="0" w:color="auto"/>
            <w:bottom w:val="none" w:sz="0" w:space="0" w:color="auto"/>
            <w:right w:val="none" w:sz="0" w:space="0" w:color="auto"/>
          </w:divBdr>
        </w:div>
      </w:divsChild>
    </w:div>
    <w:div w:id="1333603269">
      <w:bodyDiv w:val="1"/>
      <w:marLeft w:val="0"/>
      <w:marRight w:val="0"/>
      <w:marTop w:val="0"/>
      <w:marBottom w:val="0"/>
      <w:divBdr>
        <w:top w:val="none" w:sz="0" w:space="0" w:color="auto"/>
        <w:left w:val="none" w:sz="0" w:space="0" w:color="auto"/>
        <w:bottom w:val="none" w:sz="0" w:space="0" w:color="auto"/>
        <w:right w:val="none" w:sz="0" w:space="0" w:color="auto"/>
      </w:divBdr>
    </w:div>
    <w:div w:id="1335918179">
      <w:bodyDiv w:val="1"/>
      <w:marLeft w:val="0"/>
      <w:marRight w:val="0"/>
      <w:marTop w:val="0"/>
      <w:marBottom w:val="0"/>
      <w:divBdr>
        <w:top w:val="none" w:sz="0" w:space="0" w:color="auto"/>
        <w:left w:val="none" w:sz="0" w:space="0" w:color="auto"/>
        <w:bottom w:val="none" w:sz="0" w:space="0" w:color="auto"/>
        <w:right w:val="none" w:sz="0" w:space="0" w:color="auto"/>
      </w:divBdr>
      <w:divsChild>
        <w:div w:id="184253014">
          <w:marLeft w:val="0"/>
          <w:marRight w:val="0"/>
          <w:marTop w:val="0"/>
          <w:marBottom w:val="0"/>
          <w:divBdr>
            <w:top w:val="none" w:sz="0" w:space="0" w:color="auto"/>
            <w:left w:val="none" w:sz="0" w:space="0" w:color="auto"/>
            <w:bottom w:val="none" w:sz="0" w:space="0" w:color="auto"/>
            <w:right w:val="none" w:sz="0" w:space="0" w:color="auto"/>
          </w:divBdr>
        </w:div>
      </w:divsChild>
    </w:div>
    <w:div w:id="1339457023">
      <w:bodyDiv w:val="1"/>
      <w:marLeft w:val="0"/>
      <w:marRight w:val="0"/>
      <w:marTop w:val="0"/>
      <w:marBottom w:val="0"/>
      <w:divBdr>
        <w:top w:val="none" w:sz="0" w:space="0" w:color="auto"/>
        <w:left w:val="none" w:sz="0" w:space="0" w:color="auto"/>
        <w:bottom w:val="none" w:sz="0" w:space="0" w:color="auto"/>
        <w:right w:val="none" w:sz="0" w:space="0" w:color="auto"/>
      </w:divBdr>
    </w:div>
    <w:div w:id="1341008033">
      <w:bodyDiv w:val="1"/>
      <w:marLeft w:val="0"/>
      <w:marRight w:val="0"/>
      <w:marTop w:val="0"/>
      <w:marBottom w:val="0"/>
      <w:divBdr>
        <w:top w:val="none" w:sz="0" w:space="0" w:color="auto"/>
        <w:left w:val="none" w:sz="0" w:space="0" w:color="auto"/>
        <w:bottom w:val="none" w:sz="0" w:space="0" w:color="auto"/>
        <w:right w:val="none" w:sz="0" w:space="0" w:color="auto"/>
      </w:divBdr>
      <w:divsChild>
        <w:div w:id="1174800760">
          <w:marLeft w:val="0"/>
          <w:marRight w:val="0"/>
          <w:marTop w:val="0"/>
          <w:marBottom w:val="0"/>
          <w:divBdr>
            <w:top w:val="none" w:sz="0" w:space="0" w:color="auto"/>
            <w:left w:val="none" w:sz="0" w:space="0" w:color="auto"/>
            <w:bottom w:val="none" w:sz="0" w:space="0" w:color="auto"/>
            <w:right w:val="none" w:sz="0" w:space="0" w:color="auto"/>
          </w:divBdr>
        </w:div>
      </w:divsChild>
    </w:div>
    <w:div w:id="1341352051">
      <w:bodyDiv w:val="1"/>
      <w:marLeft w:val="0"/>
      <w:marRight w:val="0"/>
      <w:marTop w:val="0"/>
      <w:marBottom w:val="0"/>
      <w:divBdr>
        <w:top w:val="none" w:sz="0" w:space="0" w:color="auto"/>
        <w:left w:val="none" w:sz="0" w:space="0" w:color="auto"/>
        <w:bottom w:val="none" w:sz="0" w:space="0" w:color="auto"/>
        <w:right w:val="none" w:sz="0" w:space="0" w:color="auto"/>
      </w:divBdr>
    </w:div>
    <w:div w:id="1347903094">
      <w:bodyDiv w:val="1"/>
      <w:marLeft w:val="0"/>
      <w:marRight w:val="0"/>
      <w:marTop w:val="0"/>
      <w:marBottom w:val="0"/>
      <w:divBdr>
        <w:top w:val="none" w:sz="0" w:space="0" w:color="auto"/>
        <w:left w:val="none" w:sz="0" w:space="0" w:color="auto"/>
        <w:bottom w:val="none" w:sz="0" w:space="0" w:color="auto"/>
        <w:right w:val="none" w:sz="0" w:space="0" w:color="auto"/>
      </w:divBdr>
    </w:div>
    <w:div w:id="1355031626">
      <w:bodyDiv w:val="1"/>
      <w:marLeft w:val="0"/>
      <w:marRight w:val="0"/>
      <w:marTop w:val="0"/>
      <w:marBottom w:val="0"/>
      <w:divBdr>
        <w:top w:val="none" w:sz="0" w:space="0" w:color="auto"/>
        <w:left w:val="none" w:sz="0" w:space="0" w:color="auto"/>
        <w:bottom w:val="none" w:sz="0" w:space="0" w:color="auto"/>
        <w:right w:val="none" w:sz="0" w:space="0" w:color="auto"/>
      </w:divBdr>
      <w:divsChild>
        <w:div w:id="1393655198">
          <w:marLeft w:val="0"/>
          <w:marRight w:val="0"/>
          <w:marTop w:val="0"/>
          <w:marBottom w:val="0"/>
          <w:divBdr>
            <w:top w:val="none" w:sz="0" w:space="0" w:color="auto"/>
            <w:left w:val="none" w:sz="0" w:space="0" w:color="auto"/>
            <w:bottom w:val="none" w:sz="0" w:space="0" w:color="auto"/>
            <w:right w:val="none" w:sz="0" w:space="0" w:color="auto"/>
          </w:divBdr>
        </w:div>
      </w:divsChild>
    </w:div>
    <w:div w:id="1364552269">
      <w:bodyDiv w:val="1"/>
      <w:marLeft w:val="0"/>
      <w:marRight w:val="0"/>
      <w:marTop w:val="0"/>
      <w:marBottom w:val="0"/>
      <w:divBdr>
        <w:top w:val="none" w:sz="0" w:space="0" w:color="auto"/>
        <w:left w:val="none" w:sz="0" w:space="0" w:color="auto"/>
        <w:bottom w:val="none" w:sz="0" w:space="0" w:color="auto"/>
        <w:right w:val="none" w:sz="0" w:space="0" w:color="auto"/>
      </w:divBdr>
      <w:divsChild>
        <w:div w:id="1851066170">
          <w:marLeft w:val="0"/>
          <w:marRight w:val="0"/>
          <w:marTop w:val="0"/>
          <w:marBottom w:val="0"/>
          <w:divBdr>
            <w:top w:val="none" w:sz="0" w:space="0" w:color="auto"/>
            <w:left w:val="none" w:sz="0" w:space="0" w:color="auto"/>
            <w:bottom w:val="none" w:sz="0" w:space="0" w:color="auto"/>
            <w:right w:val="none" w:sz="0" w:space="0" w:color="auto"/>
          </w:divBdr>
        </w:div>
      </w:divsChild>
    </w:div>
    <w:div w:id="1367368876">
      <w:bodyDiv w:val="1"/>
      <w:marLeft w:val="0"/>
      <w:marRight w:val="0"/>
      <w:marTop w:val="0"/>
      <w:marBottom w:val="0"/>
      <w:divBdr>
        <w:top w:val="none" w:sz="0" w:space="0" w:color="auto"/>
        <w:left w:val="none" w:sz="0" w:space="0" w:color="auto"/>
        <w:bottom w:val="none" w:sz="0" w:space="0" w:color="auto"/>
        <w:right w:val="none" w:sz="0" w:space="0" w:color="auto"/>
      </w:divBdr>
      <w:divsChild>
        <w:div w:id="1570732499">
          <w:marLeft w:val="0"/>
          <w:marRight w:val="0"/>
          <w:marTop w:val="0"/>
          <w:marBottom w:val="0"/>
          <w:divBdr>
            <w:top w:val="none" w:sz="0" w:space="0" w:color="auto"/>
            <w:left w:val="none" w:sz="0" w:space="0" w:color="auto"/>
            <w:bottom w:val="none" w:sz="0" w:space="0" w:color="auto"/>
            <w:right w:val="none" w:sz="0" w:space="0" w:color="auto"/>
          </w:divBdr>
        </w:div>
      </w:divsChild>
    </w:div>
    <w:div w:id="1367632377">
      <w:bodyDiv w:val="1"/>
      <w:marLeft w:val="0"/>
      <w:marRight w:val="0"/>
      <w:marTop w:val="0"/>
      <w:marBottom w:val="0"/>
      <w:divBdr>
        <w:top w:val="none" w:sz="0" w:space="0" w:color="auto"/>
        <w:left w:val="none" w:sz="0" w:space="0" w:color="auto"/>
        <w:bottom w:val="none" w:sz="0" w:space="0" w:color="auto"/>
        <w:right w:val="none" w:sz="0" w:space="0" w:color="auto"/>
      </w:divBdr>
      <w:divsChild>
        <w:div w:id="2146466390">
          <w:marLeft w:val="0"/>
          <w:marRight w:val="0"/>
          <w:marTop w:val="0"/>
          <w:marBottom w:val="0"/>
          <w:divBdr>
            <w:top w:val="none" w:sz="0" w:space="0" w:color="auto"/>
            <w:left w:val="none" w:sz="0" w:space="0" w:color="auto"/>
            <w:bottom w:val="none" w:sz="0" w:space="0" w:color="auto"/>
            <w:right w:val="none" w:sz="0" w:space="0" w:color="auto"/>
          </w:divBdr>
          <w:divsChild>
            <w:div w:id="27413424">
              <w:marLeft w:val="0"/>
              <w:marRight w:val="0"/>
              <w:marTop w:val="0"/>
              <w:marBottom w:val="0"/>
              <w:divBdr>
                <w:top w:val="none" w:sz="0" w:space="0" w:color="auto"/>
                <w:left w:val="none" w:sz="0" w:space="0" w:color="auto"/>
                <w:bottom w:val="none" w:sz="0" w:space="0" w:color="auto"/>
                <w:right w:val="none" w:sz="0" w:space="0" w:color="auto"/>
              </w:divBdr>
            </w:div>
            <w:div w:id="53283537">
              <w:marLeft w:val="0"/>
              <w:marRight w:val="0"/>
              <w:marTop w:val="0"/>
              <w:marBottom w:val="0"/>
              <w:divBdr>
                <w:top w:val="none" w:sz="0" w:space="0" w:color="auto"/>
                <w:left w:val="none" w:sz="0" w:space="0" w:color="auto"/>
                <w:bottom w:val="none" w:sz="0" w:space="0" w:color="auto"/>
                <w:right w:val="none" w:sz="0" w:space="0" w:color="auto"/>
              </w:divBdr>
            </w:div>
            <w:div w:id="182939086">
              <w:marLeft w:val="0"/>
              <w:marRight w:val="0"/>
              <w:marTop w:val="0"/>
              <w:marBottom w:val="0"/>
              <w:divBdr>
                <w:top w:val="none" w:sz="0" w:space="0" w:color="auto"/>
                <w:left w:val="none" w:sz="0" w:space="0" w:color="auto"/>
                <w:bottom w:val="none" w:sz="0" w:space="0" w:color="auto"/>
                <w:right w:val="none" w:sz="0" w:space="0" w:color="auto"/>
              </w:divBdr>
            </w:div>
            <w:div w:id="220293224">
              <w:marLeft w:val="0"/>
              <w:marRight w:val="0"/>
              <w:marTop w:val="0"/>
              <w:marBottom w:val="0"/>
              <w:divBdr>
                <w:top w:val="none" w:sz="0" w:space="0" w:color="auto"/>
                <w:left w:val="none" w:sz="0" w:space="0" w:color="auto"/>
                <w:bottom w:val="none" w:sz="0" w:space="0" w:color="auto"/>
                <w:right w:val="none" w:sz="0" w:space="0" w:color="auto"/>
              </w:divBdr>
            </w:div>
            <w:div w:id="252667848">
              <w:marLeft w:val="0"/>
              <w:marRight w:val="0"/>
              <w:marTop w:val="0"/>
              <w:marBottom w:val="0"/>
              <w:divBdr>
                <w:top w:val="none" w:sz="0" w:space="0" w:color="auto"/>
                <w:left w:val="none" w:sz="0" w:space="0" w:color="auto"/>
                <w:bottom w:val="none" w:sz="0" w:space="0" w:color="auto"/>
                <w:right w:val="none" w:sz="0" w:space="0" w:color="auto"/>
              </w:divBdr>
            </w:div>
            <w:div w:id="321665738">
              <w:marLeft w:val="0"/>
              <w:marRight w:val="0"/>
              <w:marTop w:val="0"/>
              <w:marBottom w:val="0"/>
              <w:divBdr>
                <w:top w:val="none" w:sz="0" w:space="0" w:color="auto"/>
                <w:left w:val="none" w:sz="0" w:space="0" w:color="auto"/>
                <w:bottom w:val="none" w:sz="0" w:space="0" w:color="auto"/>
                <w:right w:val="none" w:sz="0" w:space="0" w:color="auto"/>
              </w:divBdr>
            </w:div>
            <w:div w:id="336660081">
              <w:marLeft w:val="0"/>
              <w:marRight w:val="0"/>
              <w:marTop w:val="0"/>
              <w:marBottom w:val="0"/>
              <w:divBdr>
                <w:top w:val="none" w:sz="0" w:space="0" w:color="auto"/>
                <w:left w:val="none" w:sz="0" w:space="0" w:color="auto"/>
                <w:bottom w:val="none" w:sz="0" w:space="0" w:color="auto"/>
                <w:right w:val="none" w:sz="0" w:space="0" w:color="auto"/>
              </w:divBdr>
            </w:div>
            <w:div w:id="361366958">
              <w:marLeft w:val="0"/>
              <w:marRight w:val="0"/>
              <w:marTop w:val="0"/>
              <w:marBottom w:val="0"/>
              <w:divBdr>
                <w:top w:val="none" w:sz="0" w:space="0" w:color="auto"/>
                <w:left w:val="none" w:sz="0" w:space="0" w:color="auto"/>
                <w:bottom w:val="none" w:sz="0" w:space="0" w:color="auto"/>
                <w:right w:val="none" w:sz="0" w:space="0" w:color="auto"/>
              </w:divBdr>
            </w:div>
            <w:div w:id="412287997">
              <w:marLeft w:val="0"/>
              <w:marRight w:val="0"/>
              <w:marTop w:val="0"/>
              <w:marBottom w:val="0"/>
              <w:divBdr>
                <w:top w:val="none" w:sz="0" w:space="0" w:color="auto"/>
                <w:left w:val="none" w:sz="0" w:space="0" w:color="auto"/>
                <w:bottom w:val="none" w:sz="0" w:space="0" w:color="auto"/>
                <w:right w:val="none" w:sz="0" w:space="0" w:color="auto"/>
              </w:divBdr>
            </w:div>
            <w:div w:id="484904522">
              <w:marLeft w:val="0"/>
              <w:marRight w:val="0"/>
              <w:marTop w:val="0"/>
              <w:marBottom w:val="0"/>
              <w:divBdr>
                <w:top w:val="none" w:sz="0" w:space="0" w:color="auto"/>
                <w:left w:val="none" w:sz="0" w:space="0" w:color="auto"/>
                <w:bottom w:val="none" w:sz="0" w:space="0" w:color="auto"/>
                <w:right w:val="none" w:sz="0" w:space="0" w:color="auto"/>
              </w:divBdr>
            </w:div>
            <w:div w:id="540434839">
              <w:marLeft w:val="0"/>
              <w:marRight w:val="0"/>
              <w:marTop w:val="0"/>
              <w:marBottom w:val="0"/>
              <w:divBdr>
                <w:top w:val="none" w:sz="0" w:space="0" w:color="auto"/>
                <w:left w:val="none" w:sz="0" w:space="0" w:color="auto"/>
                <w:bottom w:val="none" w:sz="0" w:space="0" w:color="auto"/>
                <w:right w:val="none" w:sz="0" w:space="0" w:color="auto"/>
              </w:divBdr>
            </w:div>
            <w:div w:id="551427208">
              <w:marLeft w:val="0"/>
              <w:marRight w:val="0"/>
              <w:marTop w:val="0"/>
              <w:marBottom w:val="0"/>
              <w:divBdr>
                <w:top w:val="none" w:sz="0" w:space="0" w:color="auto"/>
                <w:left w:val="none" w:sz="0" w:space="0" w:color="auto"/>
                <w:bottom w:val="none" w:sz="0" w:space="0" w:color="auto"/>
                <w:right w:val="none" w:sz="0" w:space="0" w:color="auto"/>
              </w:divBdr>
            </w:div>
            <w:div w:id="771046249">
              <w:marLeft w:val="0"/>
              <w:marRight w:val="0"/>
              <w:marTop w:val="0"/>
              <w:marBottom w:val="0"/>
              <w:divBdr>
                <w:top w:val="none" w:sz="0" w:space="0" w:color="auto"/>
                <w:left w:val="none" w:sz="0" w:space="0" w:color="auto"/>
                <w:bottom w:val="none" w:sz="0" w:space="0" w:color="auto"/>
                <w:right w:val="none" w:sz="0" w:space="0" w:color="auto"/>
              </w:divBdr>
            </w:div>
            <w:div w:id="797143490">
              <w:marLeft w:val="0"/>
              <w:marRight w:val="0"/>
              <w:marTop w:val="0"/>
              <w:marBottom w:val="0"/>
              <w:divBdr>
                <w:top w:val="none" w:sz="0" w:space="0" w:color="auto"/>
                <w:left w:val="none" w:sz="0" w:space="0" w:color="auto"/>
                <w:bottom w:val="none" w:sz="0" w:space="0" w:color="auto"/>
                <w:right w:val="none" w:sz="0" w:space="0" w:color="auto"/>
              </w:divBdr>
            </w:div>
            <w:div w:id="876312096">
              <w:marLeft w:val="0"/>
              <w:marRight w:val="0"/>
              <w:marTop w:val="0"/>
              <w:marBottom w:val="0"/>
              <w:divBdr>
                <w:top w:val="none" w:sz="0" w:space="0" w:color="auto"/>
                <w:left w:val="none" w:sz="0" w:space="0" w:color="auto"/>
                <w:bottom w:val="none" w:sz="0" w:space="0" w:color="auto"/>
                <w:right w:val="none" w:sz="0" w:space="0" w:color="auto"/>
              </w:divBdr>
            </w:div>
            <w:div w:id="913004564">
              <w:marLeft w:val="0"/>
              <w:marRight w:val="0"/>
              <w:marTop w:val="0"/>
              <w:marBottom w:val="0"/>
              <w:divBdr>
                <w:top w:val="none" w:sz="0" w:space="0" w:color="auto"/>
                <w:left w:val="none" w:sz="0" w:space="0" w:color="auto"/>
                <w:bottom w:val="none" w:sz="0" w:space="0" w:color="auto"/>
                <w:right w:val="none" w:sz="0" w:space="0" w:color="auto"/>
              </w:divBdr>
            </w:div>
            <w:div w:id="954822461">
              <w:marLeft w:val="0"/>
              <w:marRight w:val="0"/>
              <w:marTop w:val="0"/>
              <w:marBottom w:val="0"/>
              <w:divBdr>
                <w:top w:val="none" w:sz="0" w:space="0" w:color="auto"/>
                <w:left w:val="none" w:sz="0" w:space="0" w:color="auto"/>
                <w:bottom w:val="none" w:sz="0" w:space="0" w:color="auto"/>
                <w:right w:val="none" w:sz="0" w:space="0" w:color="auto"/>
              </w:divBdr>
            </w:div>
            <w:div w:id="1012145172">
              <w:marLeft w:val="0"/>
              <w:marRight w:val="0"/>
              <w:marTop w:val="0"/>
              <w:marBottom w:val="0"/>
              <w:divBdr>
                <w:top w:val="none" w:sz="0" w:space="0" w:color="auto"/>
                <w:left w:val="none" w:sz="0" w:space="0" w:color="auto"/>
                <w:bottom w:val="none" w:sz="0" w:space="0" w:color="auto"/>
                <w:right w:val="none" w:sz="0" w:space="0" w:color="auto"/>
              </w:divBdr>
            </w:div>
            <w:div w:id="1022786179">
              <w:marLeft w:val="0"/>
              <w:marRight w:val="0"/>
              <w:marTop w:val="0"/>
              <w:marBottom w:val="0"/>
              <w:divBdr>
                <w:top w:val="none" w:sz="0" w:space="0" w:color="auto"/>
                <w:left w:val="none" w:sz="0" w:space="0" w:color="auto"/>
                <w:bottom w:val="none" w:sz="0" w:space="0" w:color="auto"/>
                <w:right w:val="none" w:sz="0" w:space="0" w:color="auto"/>
              </w:divBdr>
            </w:div>
            <w:div w:id="1035807136">
              <w:marLeft w:val="0"/>
              <w:marRight w:val="0"/>
              <w:marTop w:val="0"/>
              <w:marBottom w:val="0"/>
              <w:divBdr>
                <w:top w:val="none" w:sz="0" w:space="0" w:color="auto"/>
                <w:left w:val="none" w:sz="0" w:space="0" w:color="auto"/>
                <w:bottom w:val="none" w:sz="0" w:space="0" w:color="auto"/>
                <w:right w:val="none" w:sz="0" w:space="0" w:color="auto"/>
              </w:divBdr>
            </w:div>
            <w:div w:id="1071006996">
              <w:marLeft w:val="0"/>
              <w:marRight w:val="0"/>
              <w:marTop w:val="0"/>
              <w:marBottom w:val="0"/>
              <w:divBdr>
                <w:top w:val="none" w:sz="0" w:space="0" w:color="auto"/>
                <w:left w:val="none" w:sz="0" w:space="0" w:color="auto"/>
                <w:bottom w:val="none" w:sz="0" w:space="0" w:color="auto"/>
                <w:right w:val="none" w:sz="0" w:space="0" w:color="auto"/>
              </w:divBdr>
            </w:div>
            <w:div w:id="1095052039">
              <w:marLeft w:val="0"/>
              <w:marRight w:val="0"/>
              <w:marTop w:val="0"/>
              <w:marBottom w:val="0"/>
              <w:divBdr>
                <w:top w:val="none" w:sz="0" w:space="0" w:color="auto"/>
                <w:left w:val="none" w:sz="0" w:space="0" w:color="auto"/>
                <w:bottom w:val="none" w:sz="0" w:space="0" w:color="auto"/>
                <w:right w:val="none" w:sz="0" w:space="0" w:color="auto"/>
              </w:divBdr>
            </w:div>
            <w:div w:id="1117869160">
              <w:marLeft w:val="0"/>
              <w:marRight w:val="0"/>
              <w:marTop w:val="0"/>
              <w:marBottom w:val="0"/>
              <w:divBdr>
                <w:top w:val="none" w:sz="0" w:space="0" w:color="auto"/>
                <w:left w:val="none" w:sz="0" w:space="0" w:color="auto"/>
                <w:bottom w:val="none" w:sz="0" w:space="0" w:color="auto"/>
                <w:right w:val="none" w:sz="0" w:space="0" w:color="auto"/>
              </w:divBdr>
            </w:div>
            <w:div w:id="1456827052">
              <w:marLeft w:val="0"/>
              <w:marRight w:val="0"/>
              <w:marTop w:val="0"/>
              <w:marBottom w:val="0"/>
              <w:divBdr>
                <w:top w:val="none" w:sz="0" w:space="0" w:color="auto"/>
                <w:left w:val="none" w:sz="0" w:space="0" w:color="auto"/>
                <w:bottom w:val="none" w:sz="0" w:space="0" w:color="auto"/>
                <w:right w:val="none" w:sz="0" w:space="0" w:color="auto"/>
              </w:divBdr>
            </w:div>
            <w:div w:id="1470365949">
              <w:marLeft w:val="0"/>
              <w:marRight w:val="0"/>
              <w:marTop w:val="0"/>
              <w:marBottom w:val="0"/>
              <w:divBdr>
                <w:top w:val="none" w:sz="0" w:space="0" w:color="auto"/>
                <w:left w:val="none" w:sz="0" w:space="0" w:color="auto"/>
                <w:bottom w:val="none" w:sz="0" w:space="0" w:color="auto"/>
                <w:right w:val="none" w:sz="0" w:space="0" w:color="auto"/>
              </w:divBdr>
            </w:div>
            <w:div w:id="1549603593">
              <w:marLeft w:val="0"/>
              <w:marRight w:val="0"/>
              <w:marTop w:val="0"/>
              <w:marBottom w:val="0"/>
              <w:divBdr>
                <w:top w:val="none" w:sz="0" w:space="0" w:color="auto"/>
                <w:left w:val="none" w:sz="0" w:space="0" w:color="auto"/>
                <w:bottom w:val="none" w:sz="0" w:space="0" w:color="auto"/>
                <w:right w:val="none" w:sz="0" w:space="0" w:color="auto"/>
              </w:divBdr>
            </w:div>
            <w:div w:id="1591542765">
              <w:marLeft w:val="0"/>
              <w:marRight w:val="0"/>
              <w:marTop w:val="0"/>
              <w:marBottom w:val="0"/>
              <w:divBdr>
                <w:top w:val="none" w:sz="0" w:space="0" w:color="auto"/>
                <w:left w:val="none" w:sz="0" w:space="0" w:color="auto"/>
                <w:bottom w:val="none" w:sz="0" w:space="0" w:color="auto"/>
                <w:right w:val="none" w:sz="0" w:space="0" w:color="auto"/>
              </w:divBdr>
            </w:div>
            <w:div w:id="1804425580">
              <w:marLeft w:val="0"/>
              <w:marRight w:val="0"/>
              <w:marTop w:val="0"/>
              <w:marBottom w:val="0"/>
              <w:divBdr>
                <w:top w:val="none" w:sz="0" w:space="0" w:color="auto"/>
                <w:left w:val="none" w:sz="0" w:space="0" w:color="auto"/>
                <w:bottom w:val="none" w:sz="0" w:space="0" w:color="auto"/>
                <w:right w:val="none" w:sz="0" w:space="0" w:color="auto"/>
              </w:divBdr>
            </w:div>
            <w:div w:id="1823429562">
              <w:marLeft w:val="0"/>
              <w:marRight w:val="0"/>
              <w:marTop w:val="0"/>
              <w:marBottom w:val="0"/>
              <w:divBdr>
                <w:top w:val="none" w:sz="0" w:space="0" w:color="auto"/>
                <w:left w:val="none" w:sz="0" w:space="0" w:color="auto"/>
                <w:bottom w:val="none" w:sz="0" w:space="0" w:color="auto"/>
                <w:right w:val="none" w:sz="0" w:space="0" w:color="auto"/>
              </w:divBdr>
            </w:div>
            <w:div w:id="1913734584">
              <w:marLeft w:val="0"/>
              <w:marRight w:val="0"/>
              <w:marTop w:val="0"/>
              <w:marBottom w:val="0"/>
              <w:divBdr>
                <w:top w:val="none" w:sz="0" w:space="0" w:color="auto"/>
                <w:left w:val="none" w:sz="0" w:space="0" w:color="auto"/>
                <w:bottom w:val="none" w:sz="0" w:space="0" w:color="auto"/>
                <w:right w:val="none" w:sz="0" w:space="0" w:color="auto"/>
              </w:divBdr>
            </w:div>
            <w:div w:id="1949854678">
              <w:marLeft w:val="0"/>
              <w:marRight w:val="0"/>
              <w:marTop w:val="0"/>
              <w:marBottom w:val="0"/>
              <w:divBdr>
                <w:top w:val="none" w:sz="0" w:space="0" w:color="auto"/>
                <w:left w:val="none" w:sz="0" w:space="0" w:color="auto"/>
                <w:bottom w:val="none" w:sz="0" w:space="0" w:color="auto"/>
                <w:right w:val="none" w:sz="0" w:space="0" w:color="auto"/>
              </w:divBdr>
            </w:div>
            <w:div w:id="213726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681793">
      <w:bodyDiv w:val="1"/>
      <w:marLeft w:val="0"/>
      <w:marRight w:val="0"/>
      <w:marTop w:val="0"/>
      <w:marBottom w:val="0"/>
      <w:divBdr>
        <w:top w:val="none" w:sz="0" w:space="0" w:color="auto"/>
        <w:left w:val="none" w:sz="0" w:space="0" w:color="auto"/>
        <w:bottom w:val="none" w:sz="0" w:space="0" w:color="auto"/>
        <w:right w:val="none" w:sz="0" w:space="0" w:color="auto"/>
      </w:divBdr>
      <w:divsChild>
        <w:div w:id="1717242142">
          <w:marLeft w:val="0"/>
          <w:marRight w:val="0"/>
          <w:marTop w:val="0"/>
          <w:marBottom w:val="0"/>
          <w:divBdr>
            <w:top w:val="none" w:sz="0" w:space="0" w:color="auto"/>
            <w:left w:val="none" w:sz="0" w:space="0" w:color="auto"/>
            <w:bottom w:val="none" w:sz="0" w:space="0" w:color="auto"/>
            <w:right w:val="none" w:sz="0" w:space="0" w:color="auto"/>
          </w:divBdr>
        </w:div>
      </w:divsChild>
    </w:div>
    <w:div w:id="1381857976">
      <w:bodyDiv w:val="1"/>
      <w:marLeft w:val="0"/>
      <w:marRight w:val="0"/>
      <w:marTop w:val="0"/>
      <w:marBottom w:val="0"/>
      <w:divBdr>
        <w:top w:val="none" w:sz="0" w:space="0" w:color="auto"/>
        <w:left w:val="none" w:sz="0" w:space="0" w:color="auto"/>
        <w:bottom w:val="none" w:sz="0" w:space="0" w:color="auto"/>
        <w:right w:val="none" w:sz="0" w:space="0" w:color="auto"/>
      </w:divBdr>
    </w:div>
    <w:div w:id="1392994322">
      <w:bodyDiv w:val="1"/>
      <w:marLeft w:val="0"/>
      <w:marRight w:val="0"/>
      <w:marTop w:val="0"/>
      <w:marBottom w:val="0"/>
      <w:divBdr>
        <w:top w:val="none" w:sz="0" w:space="0" w:color="auto"/>
        <w:left w:val="none" w:sz="0" w:space="0" w:color="auto"/>
        <w:bottom w:val="none" w:sz="0" w:space="0" w:color="auto"/>
        <w:right w:val="none" w:sz="0" w:space="0" w:color="auto"/>
      </w:divBdr>
    </w:div>
    <w:div w:id="1399980218">
      <w:bodyDiv w:val="1"/>
      <w:marLeft w:val="0"/>
      <w:marRight w:val="0"/>
      <w:marTop w:val="0"/>
      <w:marBottom w:val="0"/>
      <w:divBdr>
        <w:top w:val="none" w:sz="0" w:space="0" w:color="auto"/>
        <w:left w:val="none" w:sz="0" w:space="0" w:color="auto"/>
        <w:bottom w:val="none" w:sz="0" w:space="0" w:color="auto"/>
        <w:right w:val="none" w:sz="0" w:space="0" w:color="auto"/>
      </w:divBdr>
    </w:div>
    <w:div w:id="1408184734">
      <w:bodyDiv w:val="1"/>
      <w:marLeft w:val="0"/>
      <w:marRight w:val="0"/>
      <w:marTop w:val="0"/>
      <w:marBottom w:val="0"/>
      <w:divBdr>
        <w:top w:val="none" w:sz="0" w:space="0" w:color="auto"/>
        <w:left w:val="none" w:sz="0" w:space="0" w:color="auto"/>
        <w:bottom w:val="none" w:sz="0" w:space="0" w:color="auto"/>
        <w:right w:val="none" w:sz="0" w:space="0" w:color="auto"/>
      </w:divBdr>
      <w:divsChild>
        <w:div w:id="2139450458">
          <w:marLeft w:val="0"/>
          <w:marRight w:val="0"/>
          <w:marTop w:val="0"/>
          <w:marBottom w:val="0"/>
          <w:divBdr>
            <w:top w:val="none" w:sz="0" w:space="0" w:color="auto"/>
            <w:left w:val="none" w:sz="0" w:space="0" w:color="auto"/>
            <w:bottom w:val="none" w:sz="0" w:space="0" w:color="auto"/>
            <w:right w:val="none" w:sz="0" w:space="0" w:color="auto"/>
          </w:divBdr>
        </w:div>
      </w:divsChild>
    </w:div>
    <w:div w:id="1408308027">
      <w:bodyDiv w:val="1"/>
      <w:marLeft w:val="0"/>
      <w:marRight w:val="0"/>
      <w:marTop w:val="0"/>
      <w:marBottom w:val="0"/>
      <w:divBdr>
        <w:top w:val="none" w:sz="0" w:space="0" w:color="auto"/>
        <w:left w:val="none" w:sz="0" w:space="0" w:color="auto"/>
        <w:bottom w:val="none" w:sz="0" w:space="0" w:color="auto"/>
        <w:right w:val="none" w:sz="0" w:space="0" w:color="auto"/>
      </w:divBdr>
    </w:div>
    <w:div w:id="1408334099">
      <w:bodyDiv w:val="1"/>
      <w:marLeft w:val="0"/>
      <w:marRight w:val="0"/>
      <w:marTop w:val="0"/>
      <w:marBottom w:val="0"/>
      <w:divBdr>
        <w:top w:val="none" w:sz="0" w:space="0" w:color="auto"/>
        <w:left w:val="none" w:sz="0" w:space="0" w:color="auto"/>
        <w:bottom w:val="none" w:sz="0" w:space="0" w:color="auto"/>
        <w:right w:val="none" w:sz="0" w:space="0" w:color="auto"/>
      </w:divBdr>
      <w:divsChild>
        <w:div w:id="592129109">
          <w:marLeft w:val="0"/>
          <w:marRight w:val="0"/>
          <w:marTop w:val="0"/>
          <w:marBottom w:val="0"/>
          <w:divBdr>
            <w:top w:val="none" w:sz="0" w:space="0" w:color="auto"/>
            <w:left w:val="none" w:sz="0" w:space="0" w:color="auto"/>
            <w:bottom w:val="none" w:sz="0" w:space="0" w:color="auto"/>
            <w:right w:val="none" w:sz="0" w:space="0" w:color="auto"/>
          </w:divBdr>
        </w:div>
      </w:divsChild>
    </w:div>
    <w:div w:id="1409159479">
      <w:bodyDiv w:val="1"/>
      <w:marLeft w:val="0"/>
      <w:marRight w:val="0"/>
      <w:marTop w:val="0"/>
      <w:marBottom w:val="0"/>
      <w:divBdr>
        <w:top w:val="none" w:sz="0" w:space="0" w:color="auto"/>
        <w:left w:val="none" w:sz="0" w:space="0" w:color="auto"/>
        <w:bottom w:val="none" w:sz="0" w:space="0" w:color="auto"/>
        <w:right w:val="none" w:sz="0" w:space="0" w:color="auto"/>
      </w:divBdr>
    </w:div>
    <w:div w:id="1413501433">
      <w:bodyDiv w:val="1"/>
      <w:marLeft w:val="0"/>
      <w:marRight w:val="0"/>
      <w:marTop w:val="0"/>
      <w:marBottom w:val="0"/>
      <w:divBdr>
        <w:top w:val="none" w:sz="0" w:space="0" w:color="auto"/>
        <w:left w:val="none" w:sz="0" w:space="0" w:color="auto"/>
        <w:bottom w:val="none" w:sz="0" w:space="0" w:color="auto"/>
        <w:right w:val="none" w:sz="0" w:space="0" w:color="auto"/>
      </w:divBdr>
    </w:div>
    <w:div w:id="1417825056">
      <w:bodyDiv w:val="1"/>
      <w:marLeft w:val="0"/>
      <w:marRight w:val="0"/>
      <w:marTop w:val="0"/>
      <w:marBottom w:val="0"/>
      <w:divBdr>
        <w:top w:val="none" w:sz="0" w:space="0" w:color="auto"/>
        <w:left w:val="none" w:sz="0" w:space="0" w:color="auto"/>
        <w:bottom w:val="none" w:sz="0" w:space="0" w:color="auto"/>
        <w:right w:val="none" w:sz="0" w:space="0" w:color="auto"/>
      </w:divBdr>
    </w:div>
    <w:div w:id="1420250794">
      <w:bodyDiv w:val="1"/>
      <w:marLeft w:val="0"/>
      <w:marRight w:val="0"/>
      <w:marTop w:val="0"/>
      <w:marBottom w:val="0"/>
      <w:divBdr>
        <w:top w:val="none" w:sz="0" w:space="0" w:color="auto"/>
        <w:left w:val="none" w:sz="0" w:space="0" w:color="auto"/>
        <w:bottom w:val="none" w:sz="0" w:space="0" w:color="auto"/>
        <w:right w:val="none" w:sz="0" w:space="0" w:color="auto"/>
      </w:divBdr>
    </w:div>
    <w:div w:id="1422870822">
      <w:bodyDiv w:val="1"/>
      <w:marLeft w:val="0"/>
      <w:marRight w:val="0"/>
      <w:marTop w:val="0"/>
      <w:marBottom w:val="0"/>
      <w:divBdr>
        <w:top w:val="none" w:sz="0" w:space="0" w:color="auto"/>
        <w:left w:val="none" w:sz="0" w:space="0" w:color="auto"/>
        <w:bottom w:val="none" w:sz="0" w:space="0" w:color="auto"/>
        <w:right w:val="none" w:sz="0" w:space="0" w:color="auto"/>
      </w:divBdr>
      <w:divsChild>
        <w:div w:id="10034667">
          <w:marLeft w:val="0"/>
          <w:marRight w:val="0"/>
          <w:marTop w:val="0"/>
          <w:marBottom w:val="0"/>
          <w:divBdr>
            <w:top w:val="none" w:sz="0" w:space="0" w:color="auto"/>
            <w:left w:val="none" w:sz="0" w:space="0" w:color="auto"/>
            <w:bottom w:val="none" w:sz="0" w:space="0" w:color="auto"/>
            <w:right w:val="none" w:sz="0" w:space="0" w:color="auto"/>
          </w:divBdr>
        </w:div>
      </w:divsChild>
    </w:div>
    <w:div w:id="1431076305">
      <w:bodyDiv w:val="1"/>
      <w:marLeft w:val="0"/>
      <w:marRight w:val="0"/>
      <w:marTop w:val="0"/>
      <w:marBottom w:val="0"/>
      <w:divBdr>
        <w:top w:val="none" w:sz="0" w:space="0" w:color="auto"/>
        <w:left w:val="none" w:sz="0" w:space="0" w:color="auto"/>
        <w:bottom w:val="none" w:sz="0" w:space="0" w:color="auto"/>
        <w:right w:val="none" w:sz="0" w:space="0" w:color="auto"/>
      </w:divBdr>
    </w:div>
    <w:div w:id="1435902329">
      <w:bodyDiv w:val="1"/>
      <w:marLeft w:val="0"/>
      <w:marRight w:val="0"/>
      <w:marTop w:val="0"/>
      <w:marBottom w:val="0"/>
      <w:divBdr>
        <w:top w:val="none" w:sz="0" w:space="0" w:color="auto"/>
        <w:left w:val="none" w:sz="0" w:space="0" w:color="auto"/>
        <w:bottom w:val="none" w:sz="0" w:space="0" w:color="auto"/>
        <w:right w:val="none" w:sz="0" w:space="0" w:color="auto"/>
      </w:divBdr>
    </w:div>
    <w:div w:id="1445003590">
      <w:bodyDiv w:val="1"/>
      <w:marLeft w:val="0"/>
      <w:marRight w:val="0"/>
      <w:marTop w:val="0"/>
      <w:marBottom w:val="0"/>
      <w:divBdr>
        <w:top w:val="none" w:sz="0" w:space="0" w:color="auto"/>
        <w:left w:val="none" w:sz="0" w:space="0" w:color="auto"/>
        <w:bottom w:val="none" w:sz="0" w:space="0" w:color="auto"/>
        <w:right w:val="none" w:sz="0" w:space="0" w:color="auto"/>
      </w:divBdr>
      <w:divsChild>
        <w:div w:id="1348407206">
          <w:marLeft w:val="-720"/>
          <w:marRight w:val="0"/>
          <w:marTop w:val="0"/>
          <w:marBottom w:val="0"/>
          <w:divBdr>
            <w:top w:val="none" w:sz="0" w:space="0" w:color="auto"/>
            <w:left w:val="none" w:sz="0" w:space="0" w:color="auto"/>
            <w:bottom w:val="none" w:sz="0" w:space="0" w:color="auto"/>
            <w:right w:val="none" w:sz="0" w:space="0" w:color="auto"/>
          </w:divBdr>
        </w:div>
      </w:divsChild>
    </w:div>
    <w:div w:id="1445685298">
      <w:bodyDiv w:val="1"/>
      <w:marLeft w:val="0"/>
      <w:marRight w:val="0"/>
      <w:marTop w:val="0"/>
      <w:marBottom w:val="0"/>
      <w:divBdr>
        <w:top w:val="none" w:sz="0" w:space="0" w:color="auto"/>
        <w:left w:val="none" w:sz="0" w:space="0" w:color="auto"/>
        <w:bottom w:val="none" w:sz="0" w:space="0" w:color="auto"/>
        <w:right w:val="none" w:sz="0" w:space="0" w:color="auto"/>
      </w:divBdr>
    </w:div>
    <w:div w:id="1445995990">
      <w:bodyDiv w:val="1"/>
      <w:marLeft w:val="0"/>
      <w:marRight w:val="0"/>
      <w:marTop w:val="0"/>
      <w:marBottom w:val="0"/>
      <w:divBdr>
        <w:top w:val="none" w:sz="0" w:space="0" w:color="auto"/>
        <w:left w:val="none" w:sz="0" w:space="0" w:color="auto"/>
        <w:bottom w:val="none" w:sz="0" w:space="0" w:color="auto"/>
        <w:right w:val="none" w:sz="0" w:space="0" w:color="auto"/>
      </w:divBdr>
      <w:divsChild>
        <w:div w:id="1082292291">
          <w:marLeft w:val="0"/>
          <w:marRight w:val="0"/>
          <w:marTop w:val="0"/>
          <w:marBottom w:val="0"/>
          <w:divBdr>
            <w:top w:val="none" w:sz="0" w:space="0" w:color="auto"/>
            <w:left w:val="none" w:sz="0" w:space="0" w:color="auto"/>
            <w:bottom w:val="none" w:sz="0" w:space="0" w:color="auto"/>
            <w:right w:val="none" w:sz="0" w:space="0" w:color="auto"/>
          </w:divBdr>
        </w:div>
      </w:divsChild>
    </w:div>
    <w:div w:id="1459566741">
      <w:bodyDiv w:val="1"/>
      <w:marLeft w:val="0"/>
      <w:marRight w:val="0"/>
      <w:marTop w:val="0"/>
      <w:marBottom w:val="0"/>
      <w:divBdr>
        <w:top w:val="none" w:sz="0" w:space="0" w:color="auto"/>
        <w:left w:val="none" w:sz="0" w:space="0" w:color="auto"/>
        <w:bottom w:val="none" w:sz="0" w:space="0" w:color="auto"/>
        <w:right w:val="none" w:sz="0" w:space="0" w:color="auto"/>
      </w:divBdr>
      <w:divsChild>
        <w:div w:id="2041007448">
          <w:marLeft w:val="0"/>
          <w:marRight w:val="0"/>
          <w:marTop w:val="0"/>
          <w:marBottom w:val="0"/>
          <w:divBdr>
            <w:top w:val="none" w:sz="0" w:space="0" w:color="auto"/>
            <w:left w:val="none" w:sz="0" w:space="0" w:color="auto"/>
            <w:bottom w:val="none" w:sz="0" w:space="0" w:color="auto"/>
            <w:right w:val="none" w:sz="0" w:space="0" w:color="auto"/>
          </w:divBdr>
        </w:div>
      </w:divsChild>
    </w:div>
    <w:div w:id="1461996233">
      <w:bodyDiv w:val="1"/>
      <w:marLeft w:val="0"/>
      <w:marRight w:val="0"/>
      <w:marTop w:val="0"/>
      <w:marBottom w:val="0"/>
      <w:divBdr>
        <w:top w:val="none" w:sz="0" w:space="0" w:color="auto"/>
        <w:left w:val="none" w:sz="0" w:space="0" w:color="auto"/>
        <w:bottom w:val="none" w:sz="0" w:space="0" w:color="auto"/>
        <w:right w:val="none" w:sz="0" w:space="0" w:color="auto"/>
      </w:divBdr>
      <w:divsChild>
        <w:div w:id="1343967613">
          <w:marLeft w:val="0"/>
          <w:marRight w:val="0"/>
          <w:marTop w:val="0"/>
          <w:marBottom w:val="0"/>
          <w:divBdr>
            <w:top w:val="none" w:sz="0" w:space="0" w:color="auto"/>
            <w:left w:val="none" w:sz="0" w:space="0" w:color="auto"/>
            <w:bottom w:val="none" w:sz="0" w:space="0" w:color="auto"/>
            <w:right w:val="none" w:sz="0" w:space="0" w:color="auto"/>
          </w:divBdr>
        </w:div>
      </w:divsChild>
    </w:div>
    <w:div w:id="1462118413">
      <w:bodyDiv w:val="1"/>
      <w:marLeft w:val="0"/>
      <w:marRight w:val="0"/>
      <w:marTop w:val="0"/>
      <w:marBottom w:val="0"/>
      <w:divBdr>
        <w:top w:val="none" w:sz="0" w:space="0" w:color="auto"/>
        <w:left w:val="none" w:sz="0" w:space="0" w:color="auto"/>
        <w:bottom w:val="none" w:sz="0" w:space="0" w:color="auto"/>
        <w:right w:val="none" w:sz="0" w:space="0" w:color="auto"/>
      </w:divBdr>
      <w:divsChild>
        <w:div w:id="1117598886">
          <w:marLeft w:val="0"/>
          <w:marRight w:val="0"/>
          <w:marTop w:val="0"/>
          <w:marBottom w:val="0"/>
          <w:divBdr>
            <w:top w:val="none" w:sz="0" w:space="0" w:color="auto"/>
            <w:left w:val="none" w:sz="0" w:space="0" w:color="auto"/>
            <w:bottom w:val="none" w:sz="0" w:space="0" w:color="auto"/>
            <w:right w:val="none" w:sz="0" w:space="0" w:color="auto"/>
          </w:divBdr>
        </w:div>
      </w:divsChild>
    </w:div>
    <w:div w:id="1473982704">
      <w:bodyDiv w:val="1"/>
      <w:marLeft w:val="0"/>
      <w:marRight w:val="0"/>
      <w:marTop w:val="0"/>
      <w:marBottom w:val="0"/>
      <w:divBdr>
        <w:top w:val="none" w:sz="0" w:space="0" w:color="auto"/>
        <w:left w:val="none" w:sz="0" w:space="0" w:color="auto"/>
        <w:bottom w:val="none" w:sz="0" w:space="0" w:color="auto"/>
        <w:right w:val="none" w:sz="0" w:space="0" w:color="auto"/>
      </w:divBdr>
      <w:divsChild>
        <w:div w:id="237207530">
          <w:marLeft w:val="0"/>
          <w:marRight w:val="0"/>
          <w:marTop w:val="0"/>
          <w:marBottom w:val="0"/>
          <w:divBdr>
            <w:top w:val="none" w:sz="0" w:space="0" w:color="auto"/>
            <w:left w:val="none" w:sz="0" w:space="0" w:color="auto"/>
            <w:bottom w:val="none" w:sz="0" w:space="0" w:color="auto"/>
            <w:right w:val="none" w:sz="0" w:space="0" w:color="auto"/>
          </w:divBdr>
        </w:div>
      </w:divsChild>
    </w:div>
    <w:div w:id="1481313046">
      <w:bodyDiv w:val="1"/>
      <w:marLeft w:val="0"/>
      <w:marRight w:val="0"/>
      <w:marTop w:val="0"/>
      <w:marBottom w:val="0"/>
      <w:divBdr>
        <w:top w:val="none" w:sz="0" w:space="0" w:color="auto"/>
        <w:left w:val="none" w:sz="0" w:space="0" w:color="auto"/>
        <w:bottom w:val="none" w:sz="0" w:space="0" w:color="auto"/>
        <w:right w:val="none" w:sz="0" w:space="0" w:color="auto"/>
      </w:divBdr>
      <w:divsChild>
        <w:div w:id="405961365">
          <w:marLeft w:val="0"/>
          <w:marRight w:val="0"/>
          <w:marTop w:val="0"/>
          <w:marBottom w:val="0"/>
          <w:divBdr>
            <w:top w:val="none" w:sz="0" w:space="0" w:color="auto"/>
            <w:left w:val="none" w:sz="0" w:space="0" w:color="auto"/>
            <w:bottom w:val="none" w:sz="0" w:space="0" w:color="auto"/>
            <w:right w:val="none" w:sz="0" w:space="0" w:color="auto"/>
          </w:divBdr>
        </w:div>
      </w:divsChild>
    </w:div>
    <w:div w:id="1486699279">
      <w:bodyDiv w:val="1"/>
      <w:marLeft w:val="0"/>
      <w:marRight w:val="0"/>
      <w:marTop w:val="0"/>
      <w:marBottom w:val="0"/>
      <w:divBdr>
        <w:top w:val="none" w:sz="0" w:space="0" w:color="auto"/>
        <w:left w:val="none" w:sz="0" w:space="0" w:color="auto"/>
        <w:bottom w:val="none" w:sz="0" w:space="0" w:color="auto"/>
        <w:right w:val="none" w:sz="0" w:space="0" w:color="auto"/>
      </w:divBdr>
    </w:div>
    <w:div w:id="1489401504">
      <w:bodyDiv w:val="1"/>
      <w:marLeft w:val="0"/>
      <w:marRight w:val="0"/>
      <w:marTop w:val="0"/>
      <w:marBottom w:val="0"/>
      <w:divBdr>
        <w:top w:val="none" w:sz="0" w:space="0" w:color="auto"/>
        <w:left w:val="none" w:sz="0" w:space="0" w:color="auto"/>
        <w:bottom w:val="none" w:sz="0" w:space="0" w:color="auto"/>
        <w:right w:val="none" w:sz="0" w:space="0" w:color="auto"/>
      </w:divBdr>
      <w:divsChild>
        <w:div w:id="833766183">
          <w:marLeft w:val="0"/>
          <w:marRight w:val="0"/>
          <w:marTop w:val="0"/>
          <w:marBottom w:val="0"/>
          <w:divBdr>
            <w:top w:val="none" w:sz="0" w:space="0" w:color="auto"/>
            <w:left w:val="none" w:sz="0" w:space="0" w:color="auto"/>
            <w:bottom w:val="none" w:sz="0" w:space="0" w:color="auto"/>
            <w:right w:val="none" w:sz="0" w:space="0" w:color="auto"/>
          </w:divBdr>
        </w:div>
      </w:divsChild>
    </w:div>
    <w:div w:id="1490636096">
      <w:bodyDiv w:val="1"/>
      <w:marLeft w:val="0"/>
      <w:marRight w:val="0"/>
      <w:marTop w:val="0"/>
      <w:marBottom w:val="0"/>
      <w:divBdr>
        <w:top w:val="none" w:sz="0" w:space="0" w:color="auto"/>
        <w:left w:val="none" w:sz="0" w:space="0" w:color="auto"/>
        <w:bottom w:val="none" w:sz="0" w:space="0" w:color="auto"/>
        <w:right w:val="none" w:sz="0" w:space="0" w:color="auto"/>
      </w:divBdr>
      <w:divsChild>
        <w:div w:id="738405551">
          <w:marLeft w:val="-720"/>
          <w:marRight w:val="0"/>
          <w:marTop w:val="0"/>
          <w:marBottom w:val="0"/>
          <w:divBdr>
            <w:top w:val="none" w:sz="0" w:space="0" w:color="auto"/>
            <w:left w:val="none" w:sz="0" w:space="0" w:color="auto"/>
            <w:bottom w:val="none" w:sz="0" w:space="0" w:color="auto"/>
            <w:right w:val="none" w:sz="0" w:space="0" w:color="auto"/>
          </w:divBdr>
        </w:div>
      </w:divsChild>
    </w:div>
    <w:div w:id="1491748740">
      <w:bodyDiv w:val="1"/>
      <w:marLeft w:val="0"/>
      <w:marRight w:val="0"/>
      <w:marTop w:val="0"/>
      <w:marBottom w:val="0"/>
      <w:divBdr>
        <w:top w:val="none" w:sz="0" w:space="0" w:color="auto"/>
        <w:left w:val="none" w:sz="0" w:space="0" w:color="auto"/>
        <w:bottom w:val="none" w:sz="0" w:space="0" w:color="auto"/>
        <w:right w:val="none" w:sz="0" w:space="0" w:color="auto"/>
      </w:divBdr>
    </w:div>
    <w:div w:id="1498614788">
      <w:bodyDiv w:val="1"/>
      <w:marLeft w:val="0"/>
      <w:marRight w:val="0"/>
      <w:marTop w:val="0"/>
      <w:marBottom w:val="0"/>
      <w:divBdr>
        <w:top w:val="none" w:sz="0" w:space="0" w:color="auto"/>
        <w:left w:val="none" w:sz="0" w:space="0" w:color="auto"/>
        <w:bottom w:val="none" w:sz="0" w:space="0" w:color="auto"/>
        <w:right w:val="none" w:sz="0" w:space="0" w:color="auto"/>
      </w:divBdr>
    </w:div>
    <w:div w:id="1500190631">
      <w:bodyDiv w:val="1"/>
      <w:marLeft w:val="0"/>
      <w:marRight w:val="0"/>
      <w:marTop w:val="0"/>
      <w:marBottom w:val="0"/>
      <w:divBdr>
        <w:top w:val="none" w:sz="0" w:space="0" w:color="auto"/>
        <w:left w:val="none" w:sz="0" w:space="0" w:color="auto"/>
        <w:bottom w:val="none" w:sz="0" w:space="0" w:color="auto"/>
        <w:right w:val="none" w:sz="0" w:space="0" w:color="auto"/>
      </w:divBdr>
    </w:div>
    <w:div w:id="1503665559">
      <w:bodyDiv w:val="1"/>
      <w:marLeft w:val="0"/>
      <w:marRight w:val="0"/>
      <w:marTop w:val="0"/>
      <w:marBottom w:val="0"/>
      <w:divBdr>
        <w:top w:val="none" w:sz="0" w:space="0" w:color="auto"/>
        <w:left w:val="none" w:sz="0" w:space="0" w:color="auto"/>
        <w:bottom w:val="none" w:sz="0" w:space="0" w:color="auto"/>
        <w:right w:val="none" w:sz="0" w:space="0" w:color="auto"/>
      </w:divBdr>
      <w:divsChild>
        <w:div w:id="681668074">
          <w:marLeft w:val="0"/>
          <w:marRight w:val="0"/>
          <w:marTop w:val="0"/>
          <w:marBottom w:val="0"/>
          <w:divBdr>
            <w:top w:val="none" w:sz="0" w:space="0" w:color="auto"/>
            <w:left w:val="none" w:sz="0" w:space="0" w:color="auto"/>
            <w:bottom w:val="none" w:sz="0" w:space="0" w:color="auto"/>
            <w:right w:val="none" w:sz="0" w:space="0" w:color="auto"/>
          </w:divBdr>
        </w:div>
      </w:divsChild>
    </w:div>
    <w:div w:id="1505510460">
      <w:bodyDiv w:val="1"/>
      <w:marLeft w:val="0"/>
      <w:marRight w:val="0"/>
      <w:marTop w:val="0"/>
      <w:marBottom w:val="0"/>
      <w:divBdr>
        <w:top w:val="none" w:sz="0" w:space="0" w:color="auto"/>
        <w:left w:val="none" w:sz="0" w:space="0" w:color="auto"/>
        <w:bottom w:val="none" w:sz="0" w:space="0" w:color="auto"/>
        <w:right w:val="none" w:sz="0" w:space="0" w:color="auto"/>
      </w:divBdr>
    </w:div>
    <w:div w:id="1511405687">
      <w:bodyDiv w:val="1"/>
      <w:marLeft w:val="0"/>
      <w:marRight w:val="0"/>
      <w:marTop w:val="0"/>
      <w:marBottom w:val="0"/>
      <w:divBdr>
        <w:top w:val="none" w:sz="0" w:space="0" w:color="auto"/>
        <w:left w:val="none" w:sz="0" w:space="0" w:color="auto"/>
        <w:bottom w:val="none" w:sz="0" w:space="0" w:color="auto"/>
        <w:right w:val="none" w:sz="0" w:space="0" w:color="auto"/>
      </w:divBdr>
    </w:div>
    <w:div w:id="1513062131">
      <w:bodyDiv w:val="1"/>
      <w:marLeft w:val="0"/>
      <w:marRight w:val="0"/>
      <w:marTop w:val="0"/>
      <w:marBottom w:val="0"/>
      <w:divBdr>
        <w:top w:val="none" w:sz="0" w:space="0" w:color="auto"/>
        <w:left w:val="none" w:sz="0" w:space="0" w:color="auto"/>
        <w:bottom w:val="none" w:sz="0" w:space="0" w:color="auto"/>
        <w:right w:val="none" w:sz="0" w:space="0" w:color="auto"/>
      </w:divBdr>
    </w:div>
    <w:div w:id="1515150311">
      <w:bodyDiv w:val="1"/>
      <w:marLeft w:val="0"/>
      <w:marRight w:val="0"/>
      <w:marTop w:val="0"/>
      <w:marBottom w:val="0"/>
      <w:divBdr>
        <w:top w:val="none" w:sz="0" w:space="0" w:color="auto"/>
        <w:left w:val="none" w:sz="0" w:space="0" w:color="auto"/>
        <w:bottom w:val="none" w:sz="0" w:space="0" w:color="auto"/>
        <w:right w:val="none" w:sz="0" w:space="0" w:color="auto"/>
      </w:divBdr>
      <w:divsChild>
        <w:div w:id="1551528210">
          <w:marLeft w:val="0"/>
          <w:marRight w:val="0"/>
          <w:marTop w:val="0"/>
          <w:marBottom w:val="0"/>
          <w:divBdr>
            <w:top w:val="none" w:sz="0" w:space="0" w:color="auto"/>
            <w:left w:val="none" w:sz="0" w:space="0" w:color="auto"/>
            <w:bottom w:val="none" w:sz="0" w:space="0" w:color="auto"/>
            <w:right w:val="none" w:sz="0" w:space="0" w:color="auto"/>
          </w:divBdr>
        </w:div>
      </w:divsChild>
    </w:div>
    <w:div w:id="1535803133">
      <w:bodyDiv w:val="1"/>
      <w:marLeft w:val="0"/>
      <w:marRight w:val="0"/>
      <w:marTop w:val="0"/>
      <w:marBottom w:val="0"/>
      <w:divBdr>
        <w:top w:val="none" w:sz="0" w:space="0" w:color="auto"/>
        <w:left w:val="none" w:sz="0" w:space="0" w:color="auto"/>
        <w:bottom w:val="none" w:sz="0" w:space="0" w:color="auto"/>
        <w:right w:val="none" w:sz="0" w:space="0" w:color="auto"/>
      </w:divBdr>
      <w:divsChild>
        <w:div w:id="360017056">
          <w:marLeft w:val="0"/>
          <w:marRight w:val="0"/>
          <w:marTop w:val="0"/>
          <w:marBottom w:val="0"/>
          <w:divBdr>
            <w:top w:val="none" w:sz="0" w:space="0" w:color="auto"/>
            <w:left w:val="none" w:sz="0" w:space="0" w:color="auto"/>
            <w:bottom w:val="none" w:sz="0" w:space="0" w:color="auto"/>
            <w:right w:val="none" w:sz="0" w:space="0" w:color="auto"/>
          </w:divBdr>
        </w:div>
      </w:divsChild>
    </w:div>
    <w:div w:id="1537962934">
      <w:bodyDiv w:val="1"/>
      <w:marLeft w:val="0"/>
      <w:marRight w:val="0"/>
      <w:marTop w:val="0"/>
      <w:marBottom w:val="0"/>
      <w:divBdr>
        <w:top w:val="none" w:sz="0" w:space="0" w:color="auto"/>
        <w:left w:val="none" w:sz="0" w:space="0" w:color="auto"/>
        <w:bottom w:val="none" w:sz="0" w:space="0" w:color="auto"/>
        <w:right w:val="none" w:sz="0" w:space="0" w:color="auto"/>
      </w:divBdr>
    </w:div>
    <w:div w:id="1543635557">
      <w:bodyDiv w:val="1"/>
      <w:marLeft w:val="0"/>
      <w:marRight w:val="0"/>
      <w:marTop w:val="0"/>
      <w:marBottom w:val="0"/>
      <w:divBdr>
        <w:top w:val="none" w:sz="0" w:space="0" w:color="auto"/>
        <w:left w:val="none" w:sz="0" w:space="0" w:color="auto"/>
        <w:bottom w:val="none" w:sz="0" w:space="0" w:color="auto"/>
        <w:right w:val="none" w:sz="0" w:space="0" w:color="auto"/>
      </w:divBdr>
      <w:divsChild>
        <w:div w:id="886646609">
          <w:marLeft w:val="0"/>
          <w:marRight w:val="0"/>
          <w:marTop w:val="0"/>
          <w:marBottom w:val="0"/>
          <w:divBdr>
            <w:top w:val="none" w:sz="0" w:space="0" w:color="auto"/>
            <w:left w:val="none" w:sz="0" w:space="0" w:color="auto"/>
            <w:bottom w:val="none" w:sz="0" w:space="0" w:color="auto"/>
            <w:right w:val="none" w:sz="0" w:space="0" w:color="auto"/>
          </w:divBdr>
        </w:div>
      </w:divsChild>
    </w:div>
    <w:div w:id="1547836705">
      <w:bodyDiv w:val="1"/>
      <w:marLeft w:val="0"/>
      <w:marRight w:val="0"/>
      <w:marTop w:val="0"/>
      <w:marBottom w:val="0"/>
      <w:divBdr>
        <w:top w:val="none" w:sz="0" w:space="0" w:color="auto"/>
        <w:left w:val="none" w:sz="0" w:space="0" w:color="auto"/>
        <w:bottom w:val="none" w:sz="0" w:space="0" w:color="auto"/>
        <w:right w:val="none" w:sz="0" w:space="0" w:color="auto"/>
      </w:divBdr>
      <w:divsChild>
        <w:div w:id="516041950">
          <w:marLeft w:val="0"/>
          <w:marRight w:val="0"/>
          <w:marTop w:val="0"/>
          <w:marBottom w:val="0"/>
          <w:divBdr>
            <w:top w:val="none" w:sz="0" w:space="0" w:color="auto"/>
            <w:left w:val="none" w:sz="0" w:space="0" w:color="auto"/>
            <w:bottom w:val="none" w:sz="0" w:space="0" w:color="auto"/>
            <w:right w:val="none" w:sz="0" w:space="0" w:color="auto"/>
          </w:divBdr>
        </w:div>
      </w:divsChild>
    </w:div>
    <w:div w:id="1548757233">
      <w:bodyDiv w:val="1"/>
      <w:marLeft w:val="0"/>
      <w:marRight w:val="0"/>
      <w:marTop w:val="0"/>
      <w:marBottom w:val="0"/>
      <w:divBdr>
        <w:top w:val="none" w:sz="0" w:space="0" w:color="auto"/>
        <w:left w:val="none" w:sz="0" w:space="0" w:color="auto"/>
        <w:bottom w:val="none" w:sz="0" w:space="0" w:color="auto"/>
        <w:right w:val="none" w:sz="0" w:space="0" w:color="auto"/>
      </w:divBdr>
      <w:divsChild>
        <w:div w:id="1309817909">
          <w:marLeft w:val="-720"/>
          <w:marRight w:val="0"/>
          <w:marTop w:val="0"/>
          <w:marBottom w:val="0"/>
          <w:divBdr>
            <w:top w:val="none" w:sz="0" w:space="0" w:color="auto"/>
            <w:left w:val="none" w:sz="0" w:space="0" w:color="auto"/>
            <w:bottom w:val="none" w:sz="0" w:space="0" w:color="auto"/>
            <w:right w:val="none" w:sz="0" w:space="0" w:color="auto"/>
          </w:divBdr>
        </w:div>
      </w:divsChild>
    </w:div>
    <w:div w:id="1551263257">
      <w:bodyDiv w:val="1"/>
      <w:marLeft w:val="0"/>
      <w:marRight w:val="0"/>
      <w:marTop w:val="0"/>
      <w:marBottom w:val="0"/>
      <w:divBdr>
        <w:top w:val="none" w:sz="0" w:space="0" w:color="auto"/>
        <w:left w:val="none" w:sz="0" w:space="0" w:color="auto"/>
        <w:bottom w:val="none" w:sz="0" w:space="0" w:color="auto"/>
        <w:right w:val="none" w:sz="0" w:space="0" w:color="auto"/>
      </w:divBdr>
      <w:divsChild>
        <w:div w:id="1302417035">
          <w:marLeft w:val="0"/>
          <w:marRight w:val="0"/>
          <w:marTop w:val="0"/>
          <w:marBottom w:val="0"/>
          <w:divBdr>
            <w:top w:val="none" w:sz="0" w:space="0" w:color="auto"/>
            <w:left w:val="none" w:sz="0" w:space="0" w:color="auto"/>
            <w:bottom w:val="none" w:sz="0" w:space="0" w:color="auto"/>
            <w:right w:val="none" w:sz="0" w:space="0" w:color="auto"/>
          </w:divBdr>
        </w:div>
      </w:divsChild>
    </w:div>
    <w:div w:id="1551722069">
      <w:bodyDiv w:val="1"/>
      <w:marLeft w:val="0"/>
      <w:marRight w:val="0"/>
      <w:marTop w:val="0"/>
      <w:marBottom w:val="0"/>
      <w:divBdr>
        <w:top w:val="none" w:sz="0" w:space="0" w:color="auto"/>
        <w:left w:val="none" w:sz="0" w:space="0" w:color="auto"/>
        <w:bottom w:val="none" w:sz="0" w:space="0" w:color="auto"/>
        <w:right w:val="none" w:sz="0" w:space="0" w:color="auto"/>
      </w:divBdr>
      <w:divsChild>
        <w:div w:id="554974191">
          <w:marLeft w:val="0"/>
          <w:marRight w:val="0"/>
          <w:marTop w:val="0"/>
          <w:marBottom w:val="0"/>
          <w:divBdr>
            <w:top w:val="none" w:sz="0" w:space="0" w:color="auto"/>
            <w:left w:val="none" w:sz="0" w:space="0" w:color="auto"/>
            <w:bottom w:val="none" w:sz="0" w:space="0" w:color="auto"/>
            <w:right w:val="none" w:sz="0" w:space="0" w:color="auto"/>
          </w:divBdr>
        </w:div>
      </w:divsChild>
    </w:div>
    <w:div w:id="1552574886">
      <w:bodyDiv w:val="1"/>
      <w:marLeft w:val="0"/>
      <w:marRight w:val="0"/>
      <w:marTop w:val="0"/>
      <w:marBottom w:val="0"/>
      <w:divBdr>
        <w:top w:val="none" w:sz="0" w:space="0" w:color="auto"/>
        <w:left w:val="none" w:sz="0" w:space="0" w:color="auto"/>
        <w:bottom w:val="none" w:sz="0" w:space="0" w:color="auto"/>
        <w:right w:val="none" w:sz="0" w:space="0" w:color="auto"/>
      </w:divBdr>
      <w:divsChild>
        <w:div w:id="284166581">
          <w:marLeft w:val="0"/>
          <w:marRight w:val="0"/>
          <w:marTop w:val="0"/>
          <w:marBottom w:val="0"/>
          <w:divBdr>
            <w:top w:val="none" w:sz="0" w:space="0" w:color="auto"/>
            <w:left w:val="none" w:sz="0" w:space="0" w:color="auto"/>
            <w:bottom w:val="none" w:sz="0" w:space="0" w:color="auto"/>
            <w:right w:val="none" w:sz="0" w:space="0" w:color="auto"/>
          </w:divBdr>
        </w:div>
      </w:divsChild>
    </w:div>
    <w:div w:id="1552960904">
      <w:bodyDiv w:val="1"/>
      <w:marLeft w:val="0"/>
      <w:marRight w:val="0"/>
      <w:marTop w:val="0"/>
      <w:marBottom w:val="0"/>
      <w:divBdr>
        <w:top w:val="none" w:sz="0" w:space="0" w:color="auto"/>
        <w:left w:val="none" w:sz="0" w:space="0" w:color="auto"/>
        <w:bottom w:val="none" w:sz="0" w:space="0" w:color="auto"/>
        <w:right w:val="none" w:sz="0" w:space="0" w:color="auto"/>
      </w:divBdr>
    </w:div>
    <w:div w:id="1564947710">
      <w:bodyDiv w:val="1"/>
      <w:marLeft w:val="0"/>
      <w:marRight w:val="0"/>
      <w:marTop w:val="0"/>
      <w:marBottom w:val="0"/>
      <w:divBdr>
        <w:top w:val="none" w:sz="0" w:space="0" w:color="auto"/>
        <w:left w:val="none" w:sz="0" w:space="0" w:color="auto"/>
        <w:bottom w:val="none" w:sz="0" w:space="0" w:color="auto"/>
        <w:right w:val="none" w:sz="0" w:space="0" w:color="auto"/>
      </w:divBdr>
    </w:div>
    <w:div w:id="1571119125">
      <w:bodyDiv w:val="1"/>
      <w:marLeft w:val="0"/>
      <w:marRight w:val="0"/>
      <w:marTop w:val="0"/>
      <w:marBottom w:val="0"/>
      <w:divBdr>
        <w:top w:val="none" w:sz="0" w:space="0" w:color="auto"/>
        <w:left w:val="none" w:sz="0" w:space="0" w:color="auto"/>
        <w:bottom w:val="none" w:sz="0" w:space="0" w:color="auto"/>
        <w:right w:val="none" w:sz="0" w:space="0" w:color="auto"/>
      </w:divBdr>
    </w:div>
    <w:div w:id="1580015240">
      <w:bodyDiv w:val="1"/>
      <w:marLeft w:val="0"/>
      <w:marRight w:val="0"/>
      <w:marTop w:val="0"/>
      <w:marBottom w:val="0"/>
      <w:divBdr>
        <w:top w:val="none" w:sz="0" w:space="0" w:color="auto"/>
        <w:left w:val="none" w:sz="0" w:space="0" w:color="auto"/>
        <w:bottom w:val="none" w:sz="0" w:space="0" w:color="auto"/>
        <w:right w:val="none" w:sz="0" w:space="0" w:color="auto"/>
      </w:divBdr>
    </w:div>
    <w:div w:id="1588035380">
      <w:bodyDiv w:val="1"/>
      <w:marLeft w:val="0"/>
      <w:marRight w:val="0"/>
      <w:marTop w:val="0"/>
      <w:marBottom w:val="0"/>
      <w:divBdr>
        <w:top w:val="none" w:sz="0" w:space="0" w:color="auto"/>
        <w:left w:val="none" w:sz="0" w:space="0" w:color="auto"/>
        <w:bottom w:val="none" w:sz="0" w:space="0" w:color="auto"/>
        <w:right w:val="none" w:sz="0" w:space="0" w:color="auto"/>
      </w:divBdr>
      <w:divsChild>
        <w:div w:id="1098603258">
          <w:marLeft w:val="0"/>
          <w:marRight w:val="0"/>
          <w:marTop w:val="0"/>
          <w:marBottom w:val="0"/>
          <w:divBdr>
            <w:top w:val="none" w:sz="0" w:space="0" w:color="auto"/>
            <w:left w:val="none" w:sz="0" w:space="0" w:color="auto"/>
            <w:bottom w:val="none" w:sz="0" w:space="0" w:color="auto"/>
            <w:right w:val="none" w:sz="0" w:space="0" w:color="auto"/>
          </w:divBdr>
        </w:div>
      </w:divsChild>
    </w:div>
    <w:div w:id="1598561513">
      <w:bodyDiv w:val="1"/>
      <w:marLeft w:val="0"/>
      <w:marRight w:val="0"/>
      <w:marTop w:val="0"/>
      <w:marBottom w:val="0"/>
      <w:divBdr>
        <w:top w:val="none" w:sz="0" w:space="0" w:color="auto"/>
        <w:left w:val="none" w:sz="0" w:space="0" w:color="auto"/>
        <w:bottom w:val="none" w:sz="0" w:space="0" w:color="auto"/>
        <w:right w:val="none" w:sz="0" w:space="0" w:color="auto"/>
      </w:divBdr>
    </w:div>
    <w:div w:id="1611694024">
      <w:bodyDiv w:val="1"/>
      <w:marLeft w:val="0"/>
      <w:marRight w:val="0"/>
      <w:marTop w:val="0"/>
      <w:marBottom w:val="0"/>
      <w:divBdr>
        <w:top w:val="none" w:sz="0" w:space="0" w:color="auto"/>
        <w:left w:val="none" w:sz="0" w:space="0" w:color="auto"/>
        <w:bottom w:val="none" w:sz="0" w:space="0" w:color="auto"/>
        <w:right w:val="none" w:sz="0" w:space="0" w:color="auto"/>
      </w:divBdr>
      <w:divsChild>
        <w:div w:id="28917874">
          <w:marLeft w:val="0"/>
          <w:marRight w:val="0"/>
          <w:marTop w:val="0"/>
          <w:marBottom w:val="0"/>
          <w:divBdr>
            <w:top w:val="none" w:sz="0" w:space="0" w:color="auto"/>
            <w:left w:val="none" w:sz="0" w:space="0" w:color="auto"/>
            <w:bottom w:val="none" w:sz="0" w:space="0" w:color="auto"/>
            <w:right w:val="none" w:sz="0" w:space="0" w:color="auto"/>
          </w:divBdr>
        </w:div>
      </w:divsChild>
    </w:div>
    <w:div w:id="1621885326">
      <w:bodyDiv w:val="1"/>
      <w:marLeft w:val="0"/>
      <w:marRight w:val="0"/>
      <w:marTop w:val="0"/>
      <w:marBottom w:val="0"/>
      <w:divBdr>
        <w:top w:val="none" w:sz="0" w:space="0" w:color="auto"/>
        <w:left w:val="none" w:sz="0" w:space="0" w:color="auto"/>
        <w:bottom w:val="none" w:sz="0" w:space="0" w:color="auto"/>
        <w:right w:val="none" w:sz="0" w:space="0" w:color="auto"/>
      </w:divBdr>
      <w:divsChild>
        <w:div w:id="786781049">
          <w:marLeft w:val="0"/>
          <w:marRight w:val="0"/>
          <w:marTop w:val="0"/>
          <w:marBottom w:val="0"/>
          <w:divBdr>
            <w:top w:val="none" w:sz="0" w:space="0" w:color="auto"/>
            <w:left w:val="none" w:sz="0" w:space="0" w:color="auto"/>
            <w:bottom w:val="none" w:sz="0" w:space="0" w:color="auto"/>
            <w:right w:val="none" w:sz="0" w:space="0" w:color="auto"/>
          </w:divBdr>
        </w:div>
      </w:divsChild>
    </w:div>
    <w:div w:id="1625388050">
      <w:bodyDiv w:val="1"/>
      <w:marLeft w:val="0"/>
      <w:marRight w:val="0"/>
      <w:marTop w:val="0"/>
      <w:marBottom w:val="0"/>
      <w:divBdr>
        <w:top w:val="none" w:sz="0" w:space="0" w:color="auto"/>
        <w:left w:val="none" w:sz="0" w:space="0" w:color="auto"/>
        <w:bottom w:val="none" w:sz="0" w:space="0" w:color="auto"/>
        <w:right w:val="none" w:sz="0" w:space="0" w:color="auto"/>
      </w:divBdr>
      <w:divsChild>
        <w:div w:id="1733233340">
          <w:marLeft w:val="0"/>
          <w:marRight w:val="0"/>
          <w:marTop w:val="0"/>
          <w:marBottom w:val="0"/>
          <w:divBdr>
            <w:top w:val="none" w:sz="0" w:space="0" w:color="auto"/>
            <w:left w:val="none" w:sz="0" w:space="0" w:color="auto"/>
            <w:bottom w:val="none" w:sz="0" w:space="0" w:color="auto"/>
            <w:right w:val="none" w:sz="0" w:space="0" w:color="auto"/>
          </w:divBdr>
        </w:div>
      </w:divsChild>
    </w:div>
    <w:div w:id="1630698899">
      <w:bodyDiv w:val="1"/>
      <w:marLeft w:val="0"/>
      <w:marRight w:val="0"/>
      <w:marTop w:val="0"/>
      <w:marBottom w:val="0"/>
      <w:divBdr>
        <w:top w:val="none" w:sz="0" w:space="0" w:color="auto"/>
        <w:left w:val="none" w:sz="0" w:space="0" w:color="auto"/>
        <w:bottom w:val="none" w:sz="0" w:space="0" w:color="auto"/>
        <w:right w:val="none" w:sz="0" w:space="0" w:color="auto"/>
      </w:divBdr>
      <w:divsChild>
        <w:div w:id="581305216">
          <w:marLeft w:val="0"/>
          <w:marRight w:val="0"/>
          <w:marTop w:val="0"/>
          <w:marBottom w:val="0"/>
          <w:divBdr>
            <w:top w:val="none" w:sz="0" w:space="0" w:color="auto"/>
            <w:left w:val="none" w:sz="0" w:space="0" w:color="auto"/>
            <w:bottom w:val="none" w:sz="0" w:space="0" w:color="auto"/>
            <w:right w:val="none" w:sz="0" w:space="0" w:color="auto"/>
          </w:divBdr>
        </w:div>
      </w:divsChild>
    </w:div>
    <w:div w:id="1635910110">
      <w:bodyDiv w:val="1"/>
      <w:marLeft w:val="0"/>
      <w:marRight w:val="0"/>
      <w:marTop w:val="0"/>
      <w:marBottom w:val="0"/>
      <w:divBdr>
        <w:top w:val="none" w:sz="0" w:space="0" w:color="auto"/>
        <w:left w:val="none" w:sz="0" w:space="0" w:color="auto"/>
        <w:bottom w:val="none" w:sz="0" w:space="0" w:color="auto"/>
        <w:right w:val="none" w:sz="0" w:space="0" w:color="auto"/>
      </w:divBdr>
      <w:divsChild>
        <w:div w:id="929124036">
          <w:marLeft w:val="0"/>
          <w:marRight w:val="0"/>
          <w:marTop w:val="0"/>
          <w:marBottom w:val="0"/>
          <w:divBdr>
            <w:top w:val="none" w:sz="0" w:space="0" w:color="auto"/>
            <w:left w:val="none" w:sz="0" w:space="0" w:color="auto"/>
            <w:bottom w:val="none" w:sz="0" w:space="0" w:color="auto"/>
            <w:right w:val="none" w:sz="0" w:space="0" w:color="auto"/>
          </w:divBdr>
        </w:div>
      </w:divsChild>
    </w:div>
    <w:div w:id="1642924334">
      <w:bodyDiv w:val="1"/>
      <w:marLeft w:val="0"/>
      <w:marRight w:val="0"/>
      <w:marTop w:val="0"/>
      <w:marBottom w:val="0"/>
      <w:divBdr>
        <w:top w:val="none" w:sz="0" w:space="0" w:color="auto"/>
        <w:left w:val="none" w:sz="0" w:space="0" w:color="auto"/>
        <w:bottom w:val="none" w:sz="0" w:space="0" w:color="auto"/>
        <w:right w:val="none" w:sz="0" w:space="0" w:color="auto"/>
      </w:divBdr>
    </w:div>
    <w:div w:id="1648046296">
      <w:bodyDiv w:val="1"/>
      <w:marLeft w:val="0"/>
      <w:marRight w:val="0"/>
      <w:marTop w:val="0"/>
      <w:marBottom w:val="0"/>
      <w:divBdr>
        <w:top w:val="none" w:sz="0" w:space="0" w:color="auto"/>
        <w:left w:val="none" w:sz="0" w:space="0" w:color="auto"/>
        <w:bottom w:val="none" w:sz="0" w:space="0" w:color="auto"/>
        <w:right w:val="none" w:sz="0" w:space="0" w:color="auto"/>
      </w:divBdr>
    </w:div>
    <w:div w:id="1648317718">
      <w:bodyDiv w:val="1"/>
      <w:marLeft w:val="0"/>
      <w:marRight w:val="0"/>
      <w:marTop w:val="0"/>
      <w:marBottom w:val="0"/>
      <w:divBdr>
        <w:top w:val="none" w:sz="0" w:space="0" w:color="auto"/>
        <w:left w:val="none" w:sz="0" w:space="0" w:color="auto"/>
        <w:bottom w:val="none" w:sz="0" w:space="0" w:color="auto"/>
        <w:right w:val="none" w:sz="0" w:space="0" w:color="auto"/>
      </w:divBdr>
    </w:div>
    <w:div w:id="1659187320">
      <w:bodyDiv w:val="1"/>
      <w:marLeft w:val="0"/>
      <w:marRight w:val="0"/>
      <w:marTop w:val="0"/>
      <w:marBottom w:val="0"/>
      <w:divBdr>
        <w:top w:val="none" w:sz="0" w:space="0" w:color="auto"/>
        <w:left w:val="none" w:sz="0" w:space="0" w:color="auto"/>
        <w:bottom w:val="none" w:sz="0" w:space="0" w:color="auto"/>
        <w:right w:val="none" w:sz="0" w:space="0" w:color="auto"/>
      </w:divBdr>
      <w:divsChild>
        <w:div w:id="349916061">
          <w:marLeft w:val="0"/>
          <w:marRight w:val="0"/>
          <w:marTop w:val="0"/>
          <w:marBottom w:val="0"/>
          <w:divBdr>
            <w:top w:val="none" w:sz="0" w:space="0" w:color="auto"/>
            <w:left w:val="none" w:sz="0" w:space="0" w:color="auto"/>
            <w:bottom w:val="none" w:sz="0" w:space="0" w:color="auto"/>
            <w:right w:val="none" w:sz="0" w:space="0" w:color="auto"/>
          </w:divBdr>
        </w:div>
      </w:divsChild>
    </w:div>
    <w:div w:id="1666082322">
      <w:bodyDiv w:val="1"/>
      <w:marLeft w:val="0"/>
      <w:marRight w:val="0"/>
      <w:marTop w:val="0"/>
      <w:marBottom w:val="0"/>
      <w:divBdr>
        <w:top w:val="none" w:sz="0" w:space="0" w:color="auto"/>
        <w:left w:val="none" w:sz="0" w:space="0" w:color="auto"/>
        <w:bottom w:val="none" w:sz="0" w:space="0" w:color="auto"/>
        <w:right w:val="none" w:sz="0" w:space="0" w:color="auto"/>
      </w:divBdr>
      <w:divsChild>
        <w:div w:id="1289631016">
          <w:marLeft w:val="0"/>
          <w:marRight w:val="0"/>
          <w:marTop w:val="0"/>
          <w:marBottom w:val="0"/>
          <w:divBdr>
            <w:top w:val="none" w:sz="0" w:space="0" w:color="auto"/>
            <w:left w:val="none" w:sz="0" w:space="0" w:color="auto"/>
            <w:bottom w:val="none" w:sz="0" w:space="0" w:color="auto"/>
            <w:right w:val="none" w:sz="0" w:space="0" w:color="auto"/>
          </w:divBdr>
        </w:div>
      </w:divsChild>
    </w:div>
    <w:div w:id="1666862012">
      <w:bodyDiv w:val="1"/>
      <w:marLeft w:val="0"/>
      <w:marRight w:val="0"/>
      <w:marTop w:val="0"/>
      <w:marBottom w:val="0"/>
      <w:divBdr>
        <w:top w:val="none" w:sz="0" w:space="0" w:color="auto"/>
        <w:left w:val="none" w:sz="0" w:space="0" w:color="auto"/>
        <w:bottom w:val="none" w:sz="0" w:space="0" w:color="auto"/>
        <w:right w:val="none" w:sz="0" w:space="0" w:color="auto"/>
      </w:divBdr>
      <w:divsChild>
        <w:div w:id="1641156825">
          <w:marLeft w:val="0"/>
          <w:marRight w:val="0"/>
          <w:marTop w:val="0"/>
          <w:marBottom w:val="0"/>
          <w:divBdr>
            <w:top w:val="none" w:sz="0" w:space="0" w:color="auto"/>
            <w:left w:val="none" w:sz="0" w:space="0" w:color="auto"/>
            <w:bottom w:val="none" w:sz="0" w:space="0" w:color="auto"/>
            <w:right w:val="none" w:sz="0" w:space="0" w:color="auto"/>
          </w:divBdr>
        </w:div>
      </w:divsChild>
    </w:div>
    <w:div w:id="1671063553">
      <w:bodyDiv w:val="1"/>
      <w:marLeft w:val="0"/>
      <w:marRight w:val="0"/>
      <w:marTop w:val="0"/>
      <w:marBottom w:val="0"/>
      <w:divBdr>
        <w:top w:val="none" w:sz="0" w:space="0" w:color="auto"/>
        <w:left w:val="none" w:sz="0" w:space="0" w:color="auto"/>
        <w:bottom w:val="none" w:sz="0" w:space="0" w:color="auto"/>
        <w:right w:val="none" w:sz="0" w:space="0" w:color="auto"/>
      </w:divBdr>
      <w:divsChild>
        <w:div w:id="1492139468">
          <w:marLeft w:val="0"/>
          <w:marRight w:val="0"/>
          <w:marTop w:val="0"/>
          <w:marBottom w:val="0"/>
          <w:divBdr>
            <w:top w:val="none" w:sz="0" w:space="0" w:color="auto"/>
            <w:left w:val="none" w:sz="0" w:space="0" w:color="auto"/>
            <w:bottom w:val="none" w:sz="0" w:space="0" w:color="auto"/>
            <w:right w:val="none" w:sz="0" w:space="0" w:color="auto"/>
          </w:divBdr>
        </w:div>
      </w:divsChild>
    </w:div>
    <w:div w:id="1671179749">
      <w:bodyDiv w:val="1"/>
      <w:marLeft w:val="0"/>
      <w:marRight w:val="0"/>
      <w:marTop w:val="0"/>
      <w:marBottom w:val="0"/>
      <w:divBdr>
        <w:top w:val="none" w:sz="0" w:space="0" w:color="auto"/>
        <w:left w:val="none" w:sz="0" w:space="0" w:color="auto"/>
        <w:bottom w:val="none" w:sz="0" w:space="0" w:color="auto"/>
        <w:right w:val="none" w:sz="0" w:space="0" w:color="auto"/>
      </w:divBdr>
    </w:div>
    <w:div w:id="1673946038">
      <w:bodyDiv w:val="1"/>
      <w:marLeft w:val="0"/>
      <w:marRight w:val="0"/>
      <w:marTop w:val="0"/>
      <w:marBottom w:val="0"/>
      <w:divBdr>
        <w:top w:val="none" w:sz="0" w:space="0" w:color="auto"/>
        <w:left w:val="none" w:sz="0" w:space="0" w:color="auto"/>
        <w:bottom w:val="none" w:sz="0" w:space="0" w:color="auto"/>
        <w:right w:val="none" w:sz="0" w:space="0" w:color="auto"/>
      </w:divBdr>
      <w:divsChild>
        <w:div w:id="2088721964">
          <w:marLeft w:val="0"/>
          <w:marRight w:val="0"/>
          <w:marTop w:val="0"/>
          <w:marBottom w:val="0"/>
          <w:divBdr>
            <w:top w:val="none" w:sz="0" w:space="0" w:color="auto"/>
            <w:left w:val="none" w:sz="0" w:space="0" w:color="auto"/>
            <w:bottom w:val="none" w:sz="0" w:space="0" w:color="auto"/>
            <w:right w:val="none" w:sz="0" w:space="0" w:color="auto"/>
          </w:divBdr>
        </w:div>
      </w:divsChild>
    </w:div>
    <w:div w:id="1683318387">
      <w:bodyDiv w:val="1"/>
      <w:marLeft w:val="0"/>
      <w:marRight w:val="0"/>
      <w:marTop w:val="0"/>
      <w:marBottom w:val="0"/>
      <w:divBdr>
        <w:top w:val="none" w:sz="0" w:space="0" w:color="auto"/>
        <w:left w:val="none" w:sz="0" w:space="0" w:color="auto"/>
        <w:bottom w:val="none" w:sz="0" w:space="0" w:color="auto"/>
        <w:right w:val="none" w:sz="0" w:space="0" w:color="auto"/>
      </w:divBdr>
    </w:div>
    <w:div w:id="1683820929">
      <w:bodyDiv w:val="1"/>
      <w:marLeft w:val="0"/>
      <w:marRight w:val="0"/>
      <w:marTop w:val="0"/>
      <w:marBottom w:val="0"/>
      <w:divBdr>
        <w:top w:val="none" w:sz="0" w:space="0" w:color="auto"/>
        <w:left w:val="none" w:sz="0" w:space="0" w:color="auto"/>
        <w:bottom w:val="none" w:sz="0" w:space="0" w:color="auto"/>
        <w:right w:val="none" w:sz="0" w:space="0" w:color="auto"/>
      </w:divBdr>
    </w:div>
    <w:div w:id="1684669700">
      <w:bodyDiv w:val="1"/>
      <w:marLeft w:val="0"/>
      <w:marRight w:val="0"/>
      <w:marTop w:val="0"/>
      <w:marBottom w:val="0"/>
      <w:divBdr>
        <w:top w:val="none" w:sz="0" w:space="0" w:color="auto"/>
        <w:left w:val="none" w:sz="0" w:space="0" w:color="auto"/>
        <w:bottom w:val="none" w:sz="0" w:space="0" w:color="auto"/>
        <w:right w:val="none" w:sz="0" w:space="0" w:color="auto"/>
      </w:divBdr>
    </w:div>
    <w:div w:id="1685132426">
      <w:bodyDiv w:val="1"/>
      <w:marLeft w:val="0"/>
      <w:marRight w:val="0"/>
      <w:marTop w:val="0"/>
      <w:marBottom w:val="0"/>
      <w:divBdr>
        <w:top w:val="none" w:sz="0" w:space="0" w:color="auto"/>
        <w:left w:val="none" w:sz="0" w:space="0" w:color="auto"/>
        <w:bottom w:val="none" w:sz="0" w:space="0" w:color="auto"/>
        <w:right w:val="none" w:sz="0" w:space="0" w:color="auto"/>
      </w:divBdr>
    </w:div>
    <w:div w:id="1692805112">
      <w:bodyDiv w:val="1"/>
      <w:marLeft w:val="0"/>
      <w:marRight w:val="0"/>
      <w:marTop w:val="0"/>
      <w:marBottom w:val="0"/>
      <w:divBdr>
        <w:top w:val="none" w:sz="0" w:space="0" w:color="auto"/>
        <w:left w:val="none" w:sz="0" w:space="0" w:color="auto"/>
        <w:bottom w:val="none" w:sz="0" w:space="0" w:color="auto"/>
        <w:right w:val="none" w:sz="0" w:space="0" w:color="auto"/>
      </w:divBdr>
      <w:divsChild>
        <w:div w:id="1330064023">
          <w:marLeft w:val="0"/>
          <w:marRight w:val="0"/>
          <w:marTop w:val="0"/>
          <w:marBottom w:val="0"/>
          <w:divBdr>
            <w:top w:val="none" w:sz="0" w:space="0" w:color="auto"/>
            <w:left w:val="none" w:sz="0" w:space="0" w:color="auto"/>
            <w:bottom w:val="none" w:sz="0" w:space="0" w:color="auto"/>
            <w:right w:val="none" w:sz="0" w:space="0" w:color="auto"/>
          </w:divBdr>
        </w:div>
      </w:divsChild>
    </w:div>
    <w:div w:id="1705982506">
      <w:bodyDiv w:val="1"/>
      <w:marLeft w:val="0"/>
      <w:marRight w:val="0"/>
      <w:marTop w:val="0"/>
      <w:marBottom w:val="0"/>
      <w:divBdr>
        <w:top w:val="none" w:sz="0" w:space="0" w:color="auto"/>
        <w:left w:val="none" w:sz="0" w:space="0" w:color="auto"/>
        <w:bottom w:val="none" w:sz="0" w:space="0" w:color="auto"/>
        <w:right w:val="none" w:sz="0" w:space="0" w:color="auto"/>
      </w:divBdr>
      <w:divsChild>
        <w:div w:id="1432436396">
          <w:marLeft w:val="0"/>
          <w:marRight w:val="0"/>
          <w:marTop w:val="0"/>
          <w:marBottom w:val="0"/>
          <w:divBdr>
            <w:top w:val="none" w:sz="0" w:space="0" w:color="auto"/>
            <w:left w:val="none" w:sz="0" w:space="0" w:color="auto"/>
            <w:bottom w:val="none" w:sz="0" w:space="0" w:color="auto"/>
            <w:right w:val="none" w:sz="0" w:space="0" w:color="auto"/>
          </w:divBdr>
        </w:div>
      </w:divsChild>
    </w:div>
    <w:div w:id="1706296783">
      <w:bodyDiv w:val="1"/>
      <w:marLeft w:val="0"/>
      <w:marRight w:val="0"/>
      <w:marTop w:val="0"/>
      <w:marBottom w:val="0"/>
      <w:divBdr>
        <w:top w:val="none" w:sz="0" w:space="0" w:color="auto"/>
        <w:left w:val="none" w:sz="0" w:space="0" w:color="auto"/>
        <w:bottom w:val="none" w:sz="0" w:space="0" w:color="auto"/>
        <w:right w:val="none" w:sz="0" w:space="0" w:color="auto"/>
      </w:divBdr>
      <w:divsChild>
        <w:div w:id="1790976605">
          <w:marLeft w:val="-720"/>
          <w:marRight w:val="0"/>
          <w:marTop w:val="0"/>
          <w:marBottom w:val="0"/>
          <w:divBdr>
            <w:top w:val="none" w:sz="0" w:space="0" w:color="auto"/>
            <w:left w:val="none" w:sz="0" w:space="0" w:color="auto"/>
            <w:bottom w:val="none" w:sz="0" w:space="0" w:color="auto"/>
            <w:right w:val="none" w:sz="0" w:space="0" w:color="auto"/>
          </w:divBdr>
        </w:div>
      </w:divsChild>
    </w:div>
    <w:div w:id="1709211370">
      <w:bodyDiv w:val="1"/>
      <w:marLeft w:val="0"/>
      <w:marRight w:val="0"/>
      <w:marTop w:val="0"/>
      <w:marBottom w:val="0"/>
      <w:divBdr>
        <w:top w:val="none" w:sz="0" w:space="0" w:color="auto"/>
        <w:left w:val="none" w:sz="0" w:space="0" w:color="auto"/>
        <w:bottom w:val="none" w:sz="0" w:space="0" w:color="auto"/>
        <w:right w:val="none" w:sz="0" w:space="0" w:color="auto"/>
      </w:divBdr>
    </w:div>
    <w:div w:id="1732776088">
      <w:bodyDiv w:val="1"/>
      <w:marLeft w:val="0"/>
      <w:marRight w:val="0"/>
      <w:marTop w:val="0"/>
      <w:marBottom w:val="0"/>
      <w:divBdr>
        <w:top w:val="none" w:sz="0" w:space="0" w:color="auto"/>
        <w:left w:val="none" w:sz="0" w:space="0" w:color="auto"/>
        <w:bottom w:val="none" w:sz="0" w:space="0" w:color="auto"/>
        <w:right w:val="none" w:sz="0" w:space="0" w:color="auto"/>
      </w:divBdr>
      <w:divsChild>
        <w:div w:id="2056462498">
          <w:marLeft w:val="0"/>
          <w:marRight w:val="0"/>
          <w:marTop w:val="0"/>
          <w:marBottom w:val="0"/>
          <w:divBdr>
            <w:top w:val="none" w:sz="0" w:space="0" w:color="auto"/>
            <w:left w:val="none" w:sz="0" w:space="0" w:color="auto"/>
            <w:bottom w:val="none" w:sz="0" w:space="0" w:color="auto"/>
            <w:right w:val="none" w:sz="0" w:space="0" w:color="auto"/>
          </w:divBdr>
        </w:div>
      </w:divsChild>
    </w:div>
    <w:div w:id="1745302705">
      <w:bodyDiv w:val="1"/>
      <w:marLeft w:val="0"/>
      <w:marRight w:val="0"/>
      <w:marTop w:val="0"/>
      <w:marBottom w:val="0"/>
      <w:divBdr>
        <w:top w:val="none" w:sz="0" w:space="0" w:color="auto"/>
        <w:left w:val="none" w:sz="0" w:space="0" w:color="auto"/>
        <w:bottom w:val="none" w:sz="0" w:space="0" w:color="auto"/>
        <w:right w:val="none" w:sz="0" w:space="0" w:color="auto"/>
      </w:divBdr>
      <w:divsChild>
        <w:div w:id="1154446413">
          <w:marLeft w:val="0"/>
          <w:marRight w:val="0"/>
          <w:marTop w:val="0"/>
          <w:marBottom w:val="0"/>
          <w:divBdr>
            <w:top w:val="none" w:sz="0" w:space="0" w:color="auto"/>
            <w:left w:val="none" w:sz="0" w:space="0" w:color="auto"/>
            <w:bottom w:val="none" w:sz="0" w:space="0" w:color="auto"/>
            <w:right w:val="none" w:sz="0" w:space="0" w:color="auto"/>
          </w:divBdr>
        </w:div>
      </w:divsChild>
    </w:div>
    <w:div w:id="1751734460">
      <w:bodyDiv w:val="1"/>
      <w:marLeft w:val="0"/>
      <w:marRight w:val="0"/>
      <w:marTop w:val="0"/>
      <w:marBottom w:val="0"/>
      <w:divBdr>
        <w:top w:val="none" w:sz="0" w:space="0" w:color="auto"/>
        <w:left w:val="none" w:sz="0" w:space="0" w:color="auto"/>
        <w:bottom w:val="none" w:sz="0" w:space="0" w:color="auto"/>
        <w:right w:val="none" w:sz="0" w:space="0" w:color="auto"/>
      </w:divBdr>
    </w:div>
    <w:div w:id="1767383188">
      <w:bodyDiv w:val="1"/>
      <w:marLeft w:val="0"/>
      <w:marRight w:val="0"/>
      <w:marTop w:val="0"/>
      <w:marBottom w:val="0"/>
      <w:divBdr>
        <w:top w:val="none" w:sz="0" w:space="0" w:color="auto"/>
        <w:left w:val="none" w:sz="0" w:space="0" w:color="auto"/>
        <w:bottom w:val="none" w:sz="0" w:space="0" w:color="auto"/>
        <w:right w:val="none" w:sz="0" w:space="0" w:color="auto"/>
      </w:divBdr>
    </w:div>
    <w:div w:id="1767730576">
      <w:bodyDiv w:val="1"/>
      <w:marLeft w:val="0"/>
      <w:marRight w:val="0"/>
      <w:marTop w:val="0"/>
      <w:marBottom w:val="0"/>
      <w:divBdr>
        <w:top w:val="none" w:sz="0" w:space="0" w:color="auto"/>
        <w:left w:val="none" w:sz="0" w:space="0" w:color="auto"/>
        <w:bottom w:val="none" w:sz="0" w:space="0" w:color="auto"/>
        <w:right w:val="none" w:sz="0" w:space="0" w:color="auto"/>
      </w:divBdr>
      <w:divsChild>
        <w:div w:id="277101448">
          <w:marLeft w:val="0"/>
          <w:marRight w:val="0"/>
          <w:marTop w:val="0"/>
          <w:marBottom w:val="0"/>
          <w:divBdr>
            <w:top w:val="none" w:sz="0" w:space="0" w:color="auto"/>
            <w:left w:val="none" w:sz="0" w:space="0" w:color="auto"/>
            <w:bottom w:val="none" w:sz="0" w:space="0" w:color="auto"/>
            <w:right w:val="none" w:sz="0" w:space="0" w:color="auto"/>
          </w:divBdr>
        </w:div>
      </w:divsChild>
    </w:div>
    <w:div w:id="1771659355">
      <w:bodyDiv w:val="1"/>
      <w:marLeft w:val="0"/>
      <w:marRight w:val="0"/>
      <w:marTop w:val="0"/>
      <w:marBottom w:val="0"/>
      <w:divBdr>
        <w:top w:val="none" w:sz="0" w:space="0" w:color="auto"/>
        <w:left w:val="none" w:sz="0" w:space="0" w:color="auto"/>
        <w:bottom w:val="none" w:sz="0" w:space="0" w:color="auto"/>
        <w:right w:val="none" w:sz="0" w:space="0" w:color="auto"/>
      </w:divBdr>
    </w:div>
    <w:div w:id="1777092208">
      <w:bodyDiv w:val="1"/>
      <w:marLeft w:val="0"/>
      <w:marRight w:val="0"/>
      <w:marTop w:val="0"/>
      <w:marBottom w:val="0"/>
      <w:divBdr>
        <w:top w:val="none" w:sz="0" w:space="0" w:color="auto"/>
        <w:left w:val="none" w:sz="0" w:space="0" w:color="auto"/>
        <w:bottom w:val="none" w:sz="0" w:space="0" w:color="auto"/>
        <w:right w:val="none" w:sz="0" w:space="0" w:color="auto"/>
      </w:divBdr>
      <w:divsChild>
        <w:div w:id="29766068">
          <w:marLeft w:val="0"/>
          <w:marRight w:val="0"/>
          <w:marTop w:val="0"/>
          <w:marBottom w:val="0"/>
          <w:divBdr>
            <w:top w:val="none" w:sz="0" w:space="0" w:color="auto"/>
            <w:left w:val="none" w:sz="0" w:space="0" w:color="auto"/>
            <w:bottom w:val="none" w:sz="0" w:space="0" w:color="auto"/>
            <w:right w:val="none" w:sz="0" w:space="0" w:color="auto"/>
          </w:divBdr>
        </w:div>
      </w:divsChild>
    </w:div>
    <w:div w:id="1781103134">
      <w:bodyDiv w:val="1"/>
      <w:marLeft w:val="0"/>
      <w:marRight w:val="0"/>
      <w:marTop w:val="0"/>
      <w:marBottom w:val="0"/>
      <w:divBdr>
        <w:top w:val="none" w:sz="0" w:space="0" w:color="auto"/>
        <w:left w:val="none" w:sz="0" w:space="0" w:color="auto"/>
        <w:bottom w:val="none" w:sz="0" w:space="0" w:color="auto"/>
        <w:right w:val="none" w:sz="0" w:space="0" w:color="auto"/>
      </w:divBdr>
    </w:div>
    <w:div w:id="1790660238">
      <w:bodyDiv w:val="1"/>
      <w:marLeft w:val="0"/>
      <w:marRight w:val="0"/>
      <w:marTop w:val="0"/>
      <w:marBottom w:val="0"/>
      <w:divBdr>
        <w:top w:val="none" w:sz="0" w:space="0" w:color="auto"/>
        <w:left w:val="none" w:sz="0" w:space="0" w:color="auto"/>
        <w:bottom w:val="none" w:sz="0" w:space="0" w:color="auto"/>
        <w:right w:val="none" w:sz="0" w:space="0" w:color="auto"/>
      </w:divBdr>
    </w:div>
    <w:div w:id="1791433564">
      <w:bodyDiv w:val="1"/>
      <w:marLeft w:val="0"/>
      <w:marRight w:val="0"/>
      <w:marTop w:val="0"/>
      <w:marBottom w:val="0"/>
      <w:divBdr>
        <w:top w:val="none" w:sz="0" w:space="0" w:color="auto"/>
        <w:left w:val="none" w:sz="0" w:space="0" w:color="auto"/>
        <w:bottom w:val="none" w:sz="0" w:space="0" w:color="auto"/>
        <w:right w:val="none" w:sz="0" w:space="0" w:color="auto"/>
      </w:divBdr>
    </w:div>
    <w:div w:id="1807624603">
      <w:bodyDiv w:val="1"/>
      <w:marLeft w:val="0"/>
      <w:marRight w:val="0"/>
      <w:marTop w:val="0"/>
      <w:marBottom w:val="0"/>
      <w:divBdr>
        <w:top w:val="none" w:sz="0" w:space="0" w:color="auto"/>
        <w:left w:val="none" w:sz="0" w:space="0" w:color="auto"/>
        <w:bottom w:val="none" w:sz="0" w:space="0" w:color="auto"/>
        <w:right w:val="none" w:sz="0" w:space="0" w:color="auto"/>
      </w:divBdr>
      <w:divsChild>
        <w:div w:id="47649576">
          <w:marLeft w:val="0"/>
          <w:marRight w:val="0"/>
          <w:marTop w:val="0"/>
          <w:marBottom w:val="0"/>
          <w:divBdr>
            <w:top w:val="none" w:sz="0" w:space="0" w:color="auto"/>
            <w:left w:val="none" w:sz="0" w:space="0" w:color="auto"/>
            <w:bottom w:val="none" w:sz="0" w:space="0" w:color="auto"/>
            <w:right w:val="none" w:sz="0" w:space="0" w:color="auto"/>
          </w:divBdr>
        </w:div>
      </w:divsChild>
    </w:div>
    <w:div w:id="1807776883">
      <w:bodyDiv w:val="1"/>
      <w:marLeft w:val="0"/>
      <w:marRight w:val="0"/>
      <w:marTop w:val="0"/>
      <w:marBottom w:val="0"/>
      <w:divBdr>
        <w:top w:val="none" w:sz="0" w:space="0" w:color="auto"/>
        <w:left w:val="none" w:sz="0" w:space="0" w:color="auto"/>
        <w:bottom w:val="none" w:sz="0" w:space="0" w:color="auto"/>
        <w:right w:val="none" w:sz="0" w:space="0" w:color="auto"/>
      </w:divBdr>
      <w:divsChild>
        <w:div w:id="1918711561">
          <w:marLeft w:val="0"/>
          <w:marRight w:val="0"/>
          <w:marTop w:val="0"/>
          <w:marBottom w:val="0"/>
          <w:divBdr>
            <w:top w:val="none" w:sz="0" w:space="0" w:color="auto"/>
            <w:left w:val="none" w:sz="0" w:space="0" w:color="auto"/>
            <w:bottom w:val="none" w:sz="0" w:space="0" w:color="auto"/>
            <w:right w:val="none" w:sz="0" w:space="0" w:color="auto"/>
          </w:divBdr>
        </w:div>
      </w:divsChild>
    </w:div>
    <w:div w:id="1820539561">
      <w:bodyDiv w:val="1"/>
      <w:marLeft w:val="0"/>
      <w:marRight w:val="0"/>
      <w:marTop w:val="0"/>
      <w:marBottom w:val="0"/>
      <w:divBdr>
        <w:top w:val="none" w:sz="0" w:space="0" w:color="auto"/>
        <w:left w:val="none" w:sz="0" w:space="0" w:color="auto"/>
        <w:bottom w:val="none" w:sz="0" w:space="0" w:color="auto"/>
        <w:right w:val="none" w:sz="0" w:space="0" w:color="auto"/>
      </w:divBdr>
    </w:div>
    <w:div w:id="1825659621">
      <w:bodyDiv w:val="1"/>
      <w:marLeft w:val="0"/>
      <w:marRight w:val="0"/>
      <w:marTop w:val="0"/>
      <w:marBottom w:val="0"/>
      <w:divBdr>
        <w:top w:val="none" w:sz="0" w:space="0" w:color="auto"/>
        <w:left w:val="none" w:sz="0" w:space="0" w:color="auto"/>
        <w:bottom w:val="none" w:sz="0" w:space="0" w:color="auto"/>
        <w:right w:val="none" w:sz="0" w:space="0" w:color="auto"/>
      </w:divBdr>
    </w:div>
    <w:div w:id="1825659859">
      <w:bodyDiv w:val="1"/>
      <w:marLeft w:val="0"/>
      <w:marRight w:val="0"/>
      <w:marTop w:val="0"/>
      <w:marBottom w:val="0"/>
      <w:divBdr>
        <w:top w:val="none" w:sz="0" w:space="0" w:color="auto"/>
        <w:left w:val="none" w:sz="0" w:space="0" w:color="auto"/>
        <w:bottom w:val="none" w:sz="0" w:space="0" w:color="auto"/>
        <w:right w:val="none" w:sz="0" w:space="0" w:color="auto"/>
      </w:divBdr>
    </w:div>
    <w:div w:id="1827815059">
      <w:bodyDiv w:val="1"/>
      <w:marLeft w:val="0"/>
      <w:marRight w:val="0"/>
      <w:marTop w:val="0"/>
      <w:marBottom w:val="0"/>
      <w:divBdr>
        <w:top w:val="none" w:sz="0" w:space="0" w:color="auto"/>
        <w:left w:val="none" w:sz="0" w:space="0" w:color="auto"/>
        <w:bottom w:val="none" w:sz="0" w:space="0" w:color="auto"/>
        <w:right w:val="none" w:sz="0" w:space="0" w:color="auto"/>
      </w:divBdr>
    </w:div>
    <w:div w:id="1839491821">
      <w:bodyDiv w:val="1"/>
      <w:marLeft w:val="0"/>
      <w:marRight w:val="0"/>
      <w:marTop w:val="0"/>
      <w:marBottom w:val="0"/>
      <w:divBdr>
        <w:top w:val="none" w:sz="0" w:space="0" w:color="auto"/>
        <w:left w:val="none" w:sz="0" w:space="0" w:color="auto"/>
        <w:bottom w:val="none" w:sz="0" w:space="0" w:color="auto"/>
        <w:right w:val="none" w:sz="0" w:space="0" w:color="auto"/>
      </w:divBdr>
      <w:divsChild>
        <w:div w:id="1918593658">
          <w:marLeft w:val="0"/>
          <w:marRight w:val="0"/>
          <w:marTop w:val="0"/>
          <w:marBottom w:val="0"/>
          <w:divBdr>
            <w:top w:val="none" w:sz="0" w:space="0" w:color="auto"/>
            <w:left w:val="none" w:sz="0" w:space="0" w:color="auto"/>
            <w:bottom w:val="none" w:sz="0" w:space="0" w:color="auto"/>
            <w:right w:val="none" w:sz="0" w:space="0" w:color="auto"/>
          </w:divBdr>
        </w:div>
      </w:divsChild>
    </w:div>
    <w:div w:id="1840777457">
      <w:bodyDiv w:val="1"/>
      <w:marLeft w:val="0"/>
      <w:marRight w:val="0"/>
      <w:marTop w:val="0"/>
      <w:marBottom w:val="0"/>
      <w:divBdr>
        <w:top w:val="none" w:sz="0" w:space="0" w:color="auto"/>
        <w:left w:val="none" w:sz="0" w:space="0" w:color="auto"/>
        <w:bottom w:val="none" w:sz="0" w:space="0" w:color="auto"/>
        <w:right w:val="none" w:sz="0" w:space="0" w:color="auto"/>
      </w:divBdr>
    </w:div>
    <w:div w:id="1848445123">
      <w:bodyDiv w:val="1"/>
      <w:marLeft w:val="0"/>
      <w:marRight w:val="0"/>
      <w:marTop w:val="0"/>
      <w:marBottom w:val="0"/>
      <w:divBdr>
        <w:top w:val="none" w:sz="0" w:space="0" w:color="auto"/>
        <w:left w:val="none" w:sz="0" w:space="0" w:color="auto"/>
        <w:bottom w:val="none" w:sz="0" w:space="0" w:color="auto"/>
        <w:right w:val="none" w:sz="0" w:space="0" w:color="auto"/>
      </w:divBdr>
    </w:div>
    <w:div w:id="1850635441">
      <w:bodyDiv w:val="1"/>
      <w:marLeft w:val="0"/>
      <w:marRight w:val="0"/>
      <w:marTop w:val="0"/>
      <w:marBottom w:val="0"/>
      <w:divBdr>
        <w:top w:val="none" w:sz="0" w:space="0" w:color="auto"/>
        <w:left w:val="none" w:sz="0" w:space="0" w:color="auto"/>
        <w:bottom w:val="none" w:sz="0" w:space="0" w:color="auto"/>
        <w:right w:val="none" w:sz="0" w:space="0" w:color="auto"/>
      </w:divBdr>
    </w:div>
    <w:div w:id="1859150014">
      <w:bodyDiv w:val="1"/>
      <w:marLeft w:val="0"/>
      <w:marRight w:val="0"/>
      <w:marTop w:val="0"/>
      <w:marBottom w:val="0"/>
      <w:divBdr>
        <w:top w:val="none" w:sz="0" w:space="0" w:color="auto"/>
        <w:left w:val="none" w:sz="0" w:space="0" w:color="auto"/>
        <w:bottom w:val="none" w:sz="0" w:space="0" w:color="auto"/>
        <w:right w:val="none" w:sz="0" w:space="0" w:color="auto"/>
      </w:divBdr>
    </w:div>
    <w:div w:id="1860317945">
      <w:bodyDiv w:val="1"/>
      <w:marLeft w:val="0"/>
      <w:marRight w:val="0"/>
      <w:marTop w:val="0"/>
      <w:marBottom w:val="0"/>
      <w:divBdr>
        <w:top w:val="none" w:sz="0" w:space="0" w:color="auto"/>
        <w:left w:val="none" w:sz="0" w:space="0" w:color="auto"/>
        <w:bottom w:val="none" w:sz="0" w:space="0" w:color="auto"/>
        <w:right w:val="none" w:sz="0" w:space="0" w:color="auto"/>
      </w:divBdr>
      <w:divsChild>
        <w:div w:id="700595427">
          <w:marLeft w:val="0"/>
          <w:marRight w:val="0"/>
          <w:marTop w:val="0"/>
          <w:marBottom w:val="0"/>
          <w:divBdr>
            <w:top w:val="none" w:sz="0" w:space="0" w:color="auto"/>
            <w:left w:val="none" w:sz="0" w:space="0" w:color="auto"/>
            <w:bottom w:val="none" w:sz="0" w:space="0" w:color="auto"/>
            <w:right w:val="none" w:sz="0" w:space="0" w:color="auto"/>
          </w:divBdr>
        </w:div>
      </w:divsChild>
    </w:div>
    <w:div w:id="1864593497">
      <w:bodyDiv w:val="1"/>
      <w:marLeft w:val="0"/>
      <w:marRight w:val="0"/>
      <w:marTop w:val="0"/>
      <w:marBottom w:val="0"/>
      <w:divBdr>
        <w:top w:val="none" w:sz="0" w:space="0" w:color="auto"/>
        <w:left w:val="none" w:sz="0" w:space="0" w:color="auto"/>
        <w:bottom w:val="none" w:sz="0" w:space="0" w:color="auto"/>
        <w:right w:val="none" w:sz="0" w:space="0" w:color="auto"/>
      </w:divBdr>
    </w:div>
    <w:div w:id="1869561554">
      <w:bodyDiv w:val="1"/>
      <w:marLeft w:val="0"/>
      <w:marRight w:val="0"/>
      <w:marTop w:val="0"/>
      <w:marBottom w:val="0"/>
      <w:divBdr>
        <w:top w:val="none" w:sz="0" w:space="0" w:color="auto"/>
        <w:left w:val="none" w:sz="0" w:space="0" w:color="auto"/>
        <w:bottom w:val="none" w:sz="0" w:space="0" w:color="auto"/>
        <w:right w:val="none" w:sz="0" w:space="0" w:color="auto"/>
      </w:divBdr>
      <w:divsChild>
        <w:div w:id="51119784">
          <w:marLeft w:val="0"/>
          <w:marRight w:val="0"/>
          <w:marTop w:val="0"/>
          <w:marBottom w:val="0"/>
          <w:divBdr>
            <w:top w:val="none" w:sz="0" w:space="0" w:color="auto"/>
            <w:left w:val="none" w:sz="0" w:space="0" w:color="auto"/>
            <w:bottom w:val="none" w:sz="0" w:space="0" w:color="auto"/>
            <w:right w:val="none" w:sz="0" w:space="0" w:color="auto"/>
          </w:divBdr>
        </w:div>
      </w:divsChild>
    </w:div>
    <w:div w:id="1879078577">
      <w:bodyDiv w:val="1"/>
      <w:marLeft w:val="0"/>
      <w:marRight w:val="0"/>
      <w:marTop w:val="0"/>
      <w:marBottom w:val="0"/>
      <w:divBdr>
        <w:top w:val="none" w:sz="0" w:space="0" w:color="auto"/>
        <w:left w:val="none" w:sz="0" w:space="0" w:color="auto"/>
        <w:bottom w:val="none" w:sz="0" w:space="0" w:color="auto"/>
        <w:right w:val="none" w:sz="0" w:space="0" w:color="auto"/>
      </w:divBdr>
    </w:div>
    <w:div w:id="1879928902">
      <w:bodyDiv w:val="1"/>
      <w:marLeft w:val="0"/>
      <w:marRight w:val="0"/>
      <w:marTop w:val="0"/>
      <w:marBottom w:val="0"/>
      <w:divBdr>
        <w:top w:val="none" w:sz="0" w:space="0" w:color="auto"/>
        <w:left w:val="none" w:sz="0" w:space="0" w:color="auto"/>
        <w:bottom w:val="none" w:sz="0" w:space="0" w:color="auto"/>
        <w:right w:val="none" w:sz="0" w:space="0" w:color="auto"/>
      </w:divBdr>
      <w:divsChild>
        <w:div w:id="1562984042">
          <w:marLeft w:val="0"/>
          <w:marRight w:val="0"/>
          <w:marTop w:val="0"/>
          <w:marBottom w:val="0"/>
          <w:divBdr>
            <w:top w:val="none" w:sz="0" w:space="0" w:color="auto"/>
            <w:left w:val="none" w:sz="0" w:space="0" w:color="auto"/>
            <w:bottom w:val="none" w:sz="0" w:space="0" w:color="auto"/>
            <w:right w:val="none" w:sz="0" w:space="0" w:color="auto"/>
          </w:divBdr>
        </w:div>
      </w:divsChild>
    </w:div>
    <w:div w:id="1881238770">
      <w:bodyDiv w:val="1"/>
      <w:marLeft w:val="0"/>
      <w:marRight w:val="0"/>
      <w:marTop w:val="0"/>
      <w:marBottom w:val="0"/>
      <w:divBdr>
        <w:top w:val="none" w:sz="0" w:space="0" w:color="auto"/>
        <w:left w:val="none" w:sz="0" w:space="0" w:color="auto"/>
        <w:bottom w:val="none" w:sz="0" w:space="0" w:color="auto"/>
        <w:right w:val="none" w:sz="0" w:space="0" w:color="auto"/>
      </w:divBdr>
      <w:divsChild>
        <w:div w:id="648290623">
          <w:marLeft w:val="0"/>
          <w:marRight w:val="0"/>
          <w:marTop w:val="0"/>
          <w:marBottom w:val="0"/>
          <w:divBdr>
            <w:top w:val="none" w:sz="0" w:space="0" w:color="auto"/>
            <w:left w:val="none" w:sz="0" w:space="0" w:color="auto"/>
            <w:bottom w:val="none" w:sz="0" w:space="0" w:color="auto"/>
            <w:right w:val="none" w:sz="0" w:space="0" w:color="auto"/>
          </w:divBdr>
        </w:div>
      </w:divsChild>
    </w:div>
    <w:div w:id="1885798824">
      <w:bodyDiv w:val="1"/>
      <w:marLeft w:val="0"/>
      <w:marRight w:val="0"/>
      <w:marTop w:val="0"/>
      <w:marBottom w:val="0"/>
      <w:divBdr>
        <w:top w:val="none" w:sz="0" w:space="0" w:color="auto"/>
        <w:left w:val="none" w:sz="0" w:space="0" w:color="auto"/>
        <w:bottom w:val="none" w:sz="0" w:space="0" w:color="auto"/>
        <w:right w:val="none" w:sz="0" w:space="0" w:color="auto"/>
      </w:divBdr>
    </w:div>
    <w:div w:id="1888446266">
      <w:bodyDiv w:val="1"/>
      <w:marLeft w:val="0"/>
      <w:marRight w:val="0"/>
      <w:marTop w:val="0"/>
      <w:marBottom w:val="0"/>
      <w:divBdr>
        <w:top w:val="none" w:sz="0" w:space="0" w:color="auto"/>
        <w:left w:val="none" w:sz="0" w:space="0" w:color="auto"/>
        <w:bottom w:val="none" w:sz="0" w:space="0" w:color="auto"/>
        <w:right w:val="none" w:sz="0" w:space="0" w:color="auto"/>
      </w:divBdr>
    </w:div>
    <w:div w:id="1890648935">
      <w:bodyDiv w:val="1"/>
      <w:marLeft w:val="0"/>
      <w:marRight w:val="0"/>
      <w:marTop w:val="0"/>
      <w:marBottom w:val="0"/>
      <w:divBdr>
        <w:top w:val="none" w:sz="0" w:space="0" w:color="auto"/>
        <w:left w:val="none" w:sz="0" w:space="0" w:color="auto"/>
        <w:bottom w:val="none" w:sz="0" w:space="0" w:color="auto"/>
        <w:right w:val="none" w:sz="0" w:space="0" w:color="auto"/>
      </w:divBdr>
      <w:divsChild>
        <w:div w:id="1767768534">
          <w:marLeft w:val="0"/>
          <w:marRight w:val="0"/>
          <w:marTop w:val="0"/>
          <w:marBottom w:val="0"/>
          <w:divBdr>
            <w:top w:val="none" w:sz="0" w:space="0" w:color="auto"/>
            <w:left w:val="none" w:sz="0" w:space="0" w:color="auto"/>
            <w:bottom w:val="none" w:sz="0" w:space="0" w:color="auto"/>
            <w:right w:val="none" w:sz="0" w:space="0" w:color="auto"/>
          </w:divBdr>
        </w:div>
      </w:divsChild>
    </w:div>
    <w:div w:id="1892037477">
      <w:bodyDiv w:val="1"/>
      <w:marLeft w:val="0"/>
      <w:marRight w:val="0"/>
      <w:marTop w:val="0"/>
      <w:marBottom w:val="0"/>
      <w:divBdr>
        <w:top w:val="none" w:sz="0" w:space="0" w:color="auto"/>
        <w:left w:val="none" w:sz="0" w:space="0" w:color="auto"/>
        <w:bottom w:val="none" w:sz="0" w:space="0" w:color="auto"/>
        <w:right w:val="none" w:sz="0" w:space="0" w:color="auto"/>
      </w:divBdr>
    </w:div>
    <w:div w:id="1903130480">
      <w:bodyDiv w:val="1"/>
      <w:marLeft w:val="0"/>
      <w:marRight w:val="0"/>
      <w:marTop w:val="0"/>
      <w:marBottom w:val="0"/>
      <w:divBdr>
        <w:top w:val="none" w:sz="0" w:space="0" w:color="auto"/>
        <w:left w:val="none" w:sz="0" w:space="0" w:color="auto"/>
        <w:bottom w:val="none" w:sz="0" w:space="0" w:color="auto"/>
        <w:right w:val="none" w:sz="0" w:space="0" w:color="auto"/>
      </w:divBdr>
      <w:divsChild>
        <w:div w:id="425224696">
          <w:marLeft w:val="0"/>
          <w:marRight w:val="0"/>
          <w:marTop w:val="0"/>
          <w:marBottom w:val="0"/>
          <w:divBdr>
            <w:top w:val="none" w:sz="0" w:space="0" w:color="auto"/>
            <w:left w:val="none" w:sz="0" w:space="0" w:color="auto"/>
            <w:bottom w:val="none" w:sz="0" w:space="0" w:color="auto"/>
            <w:right w:val="none" w:sz="0" w:space="0" w:color="auto"/>
          </w:divBdr>
        </w:div>
      </w:divsChild>
    </w:div>
    <w:div w:id="1906067649">
      <w:bodyDiv w:val="1"/>
      <w:marLeft w:val="0"/>
      <w:marRight w:val="0"/>
      <w:marTop w:val="0"/>
      <w:marBottom w:val="0"/>
      <w:divBdr>
        <w:top w:val="none" w:sz="0" w:space="0" w:color="auto"/>
        <w:left w:val="none" w:sz="0" w:space="0" w:color="auto"/>
        <w:bottom w:val="none" w:sz="0" w:space="0" w:color="auto"/>
        <w:right w:val="none" w:sz="0" w:space="0" w:color="auto"/>
      </w:divBdr>
      <w:divsChild>
        <w:div w:id="2088454993">
          <w:marLeft w:val="0"/>
          <w:marRight w:val="0"/>
          <w:marTop w:val="0"/>
          <w:marBottom w:val="0"/>
          <w:divBdr>
            <w:top w:val="none" w:sz="0" w:space="0" w:color="auto"/>
            <w:left w:val="none" w:sz="0" w:space="0" w:color="auto"/>
            <w:bottom w:val="none" w:sz="0" w:space="0" w:color="auto"/>
            <w:right w:val="none" w:sz="0" w:space="0" w:color="auto"/>
          </w:divBdr>
        </w:div>
      </w:divsChild>
    </w:div>
    <w:div w:id="1909684737">
      <w:bodyDiv w:val="1"/>
      <w:marLeft w:val="0"/>
      <w:marRight w:val="0"/>
      <w:marTop w:val="0"/>
      <w:marBottom w:val="0"/>
      <w:divBdr>
        <w:top w:val="none" w:sz="0" w:space="0" w:color="auto"/>
        <w:left w:val="none" w:sz="0" w:space="0" w:color="auto"/>
        <w:bottom w:val="none" w:sz="0" w:space="0" w:color="auto"/>
        <w:right w:val="none" w:sz="0" w:space="0" w:color="auto"/>
      </w:divBdr>
      <w:divsChild>
        <w:div w:id="234631117">
          <w:marLeft w:val="0"/>
          <w:marRight w:val="0"/>
          <w:marTop w:val="0"/>
          <w:marBottom w:val="0"/>
          <w:divBdr>
            <w:top w:val="none" w:sz="0" w:space="0" w:color="auto"/>
            <w:left w:val="none" w:sz="0" w:space="0" w:color="auto"/>
            <w:bottom w:val="none" w:sz="0" w:space="0" w:color="auto"/>
            <w:right w:val="none" w:sz="0" w:space="0" w:color="auto"/>
          </w:divBdr>
        </w:div>
      </w:divsChild>
    </w:div>
    <w:div w:id="1913151958">
      <w:bodyDiv w:val="1"/>
      <w:marLeft w:val="0"/>
      <w:marRight w:val="0"/>
      <w:marTop w:val="0"/>
      <w:marBottom w:val="0"/>
      <w:divBdr>
        <w:top w:val="none" w:sz="0" w:space="0" w:color="auto"/>
        <w:left w:val="none" w:sz="0" w:space="0" w:color="auto"/>
        <w:bottom w:val="none" w:sz="0" w:space="0" w:color="auto"/>
        <w:right w:val="none" w:sz="0" w:space="0" w:color="auto"/>
      </w:divBdr>
    </w:div>
    <w:div w:id="1919367165">
      <w:bodyDiv w:val="1"/>
      <w:marLeft w:val="0"/>
      <w:marRight w:val="0"/>
      <w:marTop w:val="0"/>
      <w:marBottom w:val="0"/>
      <w:divBdr>
        <w:top w:val="none" w:sz="0" w:space="0" w:color="auto"/>
        <w:left w:val="none" w:sz="0" w:space="0" w:color="auto"/>
        <w:bottom w:val="none" w:sz="0" w:space="0" w:color="auto"/>
        <w:right w:val="none" w:sz="0" w:space="0" w:color="auto"/>
      </w:divBdr>
      <w:divsChild>
        <w:div w:id="1637950286">
          <w:marLeft w:val="0"/>
          <w:marRight w:val="0"/>
          <w:marTop w:val="0"/>
          <w:marBottom w:val="0"/>
          <w:divBdr>
            <w:top w:val="none" w:sz="0" w:space="0" w:color="auto"/>
            <w:left w:val="none" w:sz="0" w:space="0" w:color="auto"/>
            <w:bottom w:val="none" w:sz="0" w:space="0" w:color="auto"/>
            <w:right w:val="none" w:sz="0" w:space="0" w:color="auto"/>
          </w:divBdr>
        </w:div>
      </w:divsChild>
    </w:div>
    <w:div w:id="1919751131">
      <w:bodyDiv w:val="1"/>
      <w:marLeft w:val="0"/>
      <w:marRight w:val="0"/>
      <w:marTop w:val="0"/>
      <w:marBottom w:val="0"/>
      <w:divBdr>
        <w:top w:val="none" w:sz="0" w:space="0" w:color="auto"/>
        <w:left w:val="none" w:sz="0" w:space="0" w:color="auto"/>
        <w:bottom w:val="none" w:sz="0" w:space="0" w:color="auto"/>
        <w:right w:val="none" w:sz="0" w:space="0" w:color="auto"/>
      </w:divBdr>
      <w:divsChild>
        <w:div w:id="1639610990">
          <w:marLeft w:val="0"/>
          <w:marRight w:val="0"/>
          <w:marTop w:val="0"/>
          <w:marBottom w:val="0"/>
          <w:divBdr>
            <w:top w:val="none" w:sz="0" w:space="0" w:color="auto"/>
            <w:left w:val="none" w:sz="0" w:space="0" w:color="auto"/>
            <w:bottom w:val="none" w:sz="0" w:space="0" w:color="auto"/>
            <w:right w:val="none" w:sz="0" w:space="0" w:color="auto"/>
          </w:divBdr>
        </w:div>
      </w:divsChild>
    </w:div>
    <w:div w:id="1945729698">
      <w:bodyDiv w:val="1"/>
      <w:marLeft w:val="0"/>
      <w:marRight w:val="0"/>
      <w:marTop w:val="0"/>
      <w:marBottom w:val="0"/>
      <w:divBdr>
        <w:top w:val="none" w:sz="0" w:space="0" w:color="auto"/>
        <w:left w:val="none" w:sz="0" w:space="0" w:color="auto"/>
        <w:bottom w:val="none" w:sz="0" w:space="0" w:color="auto"/>
        <w:right w:val="none" w:sz="0" w:space="0" w:color="auto"/>
      </w:divBdr>
      <w:divsChild>
        <w:div w:id="1779065105">
          <w:marLeft w:val="0"/>
          <w:marRight w:val="0"/>
          <w:marTop w:val="0"/>
          <w:marBottom w:val="0"/>
          <w:divBdr>
            <w:top w:val="none" w:sz="0" w:space="0" w:color="auto"/>
            <w:left w:val="none" w:sz="0" w:space="0" w:color="auto"/>
            <w:bottom w:val="none" w:sz="0" w:space="0" w:color="auto"/>
            <w:right w:val="none" w:sz="0" w:space="0" w:color="auto"/>
          </w:divBdr>
        </w:div>
      </w:divsChild>
    </w:div>
    <w:div w:id="1961181205">
      <w:bodyDiv w:val="1"/>
      <w:marLeft w:val="0"/>
      <w:marRight w:val="0"/>
      <w:marTop w:val="0"/>
      <w:marBottom w:val="0"/>
      <w:divBdr>
        <w:top w:val="none" w:sz="0" w:space="0" w:color="auto"/>
        <w:left w:val="none" w:sz="0" w:space="0" w:color="auto"/>
        <w:bottom w:val="none" w:sz="0" w:space="0" w:color="auto"/>
        <w:right w:val="none" w:sz="0" w:space="0" w:color="auto"/>
      </w:divBdr>
    </w:div>
    <w:div w:id="1961448133">
      <w:bodyDiv w:val="1"/>
      <w:marLeft w:val="0"/>
      <w:marRight w:val="0"/>
      <w:marTop w:val="0"/>
      <w:marBottom w:val="0"/>
      <w:divBdr>
        <w:top w:val="none" w:sz="0" w:space="0" w:color="auto"/>
        <w:left w:val="none" w:sz="0" w:space="0" w:color="auto"/>
        <w:bottom w:val="none" w:sz="0" w:space="0" w:color="auto"/>
        <w:right w:val="none" w:sz="0" w:space="0" w:color="auto"/>
      </w:divBdr>
      <w:divsChild>
        <w:div w:id="1862084046">
          <w:marLeft w:val="0"/>
          <w:marRight w:val="0"/>
          <w:marTop w:val="0"/>
          <w:marBottom w:val="0"/>
          <w:divBdr>
            <w:top w:val="none" w:sz="0" w:space="0" w:color="auto"/>
            <w:left w:val="none" w:sz="0" w:space="0" w:color="auto"/>
            <w:bottom w:val="none" w:sz="0" w:space="0" w:color="auto"/>
            <w:right w:val="none" w:sz="0" w:space="0" w:color="auto"/>
          </w:divBdr>
        </w:div>
      </w:divsChild>
    </w:div>
    <w:div w:id="1973752066">
      <w:bodyDiv w:val="1"/>
      <w:marLeft w:val="0"/>
      <w:marRight w:val="0"/>
      <w:marTop w:val="0"/>
      <w:marBottom w:val="0"/>
      <w:divBdr>
        <w:top w:val="none" w:sz="0" w:space="0" w:color="auto"/>
        <w:left w:val="none" w:sz="0" w:space="0" w:color="auto"/>
        <w:bottom w:val="none" w:sz="0" w:space="0" w:color="auto"/>
        <w:right w:val="none" w:sz="0" w:space="0" w:color="auto"/>
      </w:divBdr>
      <w:divsChild>
        <w:div w:id="408771723">
          <w:marLeft w:val="0"/>
          <w:marRight w:val="0"/>
          <w:marTop w:val="0"/>
          <w:marBottom w:val="0"/>
          <w:divBdr>
            <w:top w:val="none" w:sz="0" w:space="0" w:color="auto"/>
            <w:left w:val="none" w:sz="0" w:space="0" w:color="auto"/>
            <w:bottom w:val="none" w:sz="0" w:space="0" w:color="auto"/>
            <w:right w:val="none" w:sz="0" w:space="0" w:color="auto"/>
          </w:divBdr>
        </w:div>
      </w:divsChild>
    </w:div>
    <w:div w:id="1973899258">
      <w:bodyDiv w:val="1"/>
      <w:marLeft w:val="0"/>
      <w:marRight w:val="0"/>
      <w:marTop w:val="0"/>
      <w:marBottom w:val="0"/>
      <w:divBdr>
        <w:top w:val="none" w:sz="0" w:space="0" w:color="auto"/>
        <w:left w:val="none" w:sz="0" w:space="0" w:color="auto"/>
        <w:bottom w:val="none" w:sz="0" w:space="0" w:color="auto"/>
        <w:right w:val="none" w:sz="0" w:space="0" w:color="auto"/>
      </w:divBdr>
    </w:div>
    <w:div w:id="1977907573">
      <w:bodyDiv w:val="1"/>
      <w:marLeft w:val="0"/>
      <w:marRight w:val="0"/>
      <w:marTop w:val="0"/>
      <w:marBottom w:val="0"/>
      <w:divBdr>
        <w:top w:val="none" w:sz="0" w:space="0" w:color="auto"/>
        <w:left w:val="none" w:sz="0" w:space="0" w:color="auto"/>
        <w:bottom w:val="none" w:sz="0" w:space="0" w:color="auto"/>
        <w:right w:val="none" w:sz="0" w:space="0" w:color="auto"/>
      </w:divBdr>
      <w:divsChild>
        <w:div w:id="143863327">
          <w:marLeft w:val="0"/>
          <w:marRight w:val="0"/>
          <w:marTop w:val="0"/>
          <w:marBottom w:val="0"/>
          <w:divBdr>
            <w:top w:val="none" w:sz="0" w:space="0" w:color="auto"/>
            <w:left w:val="none" w:sz="0" w:space="0" w:color="auto"/>
            <w:bottom w:val="none" w:sz="0" w:space="0" w:color="auto"/>
            <w:right w:val="none" w:sz="0" w:space="0" w:color="auto"/>
          </w:divBdr>
        </w:div>
      </w:divsChild>
    </w:div>
    <w:div w:id="1978679865">
      <w:bodyDiv w:val="1"/>
      <w:marLeft w:val="0"/>
      <w:marRight w:val="0"/>
      <w:marTop w:val="0"/>
      <w:marBottom w:val="0"/>
      <w:divBdr>
        <w:top w:val="none" w:sz="0" w:space="0" w:color="auto"/>
        <w:left w:val="none" w:sz="0" w:space="0" w:color="auto"/>
        <w:bottom w:val="none" w:sz="0" w:space="0" w:color="auto"/>
        <w:right w:val="none" w:sz="0" w:space="0" w:color="auto"/>
      </w:divBdr>
      <w:divsChild>
        <w:div w:id="1719280008">
          <w:marLeft w:val="0"/>
          <w:marRight w:val="0"/>
          <w:marTop w:val="0"/>
          <w:marBottom w:val="0"/>
          <w:divBdr>
            <w:top w:val="none" w:sz="0" w:space="0" w:color="auto"/>
            <w:left w:val="none" w:sz="0" w:space="0" w:color="auto"/>
            <w:bottom w:val="none" w:sz="0" w:space="0" w:color="auto"/>
            <w:right w:val="none" w:sz="0" w:space="0" w:color="auto"/>
          </w:divBdr>
        </w:div>
      </w:divsChild>
    </w:div>
    <w:div w:id="1979140032">
      <w:bodyDiv w:val="1"/>
      <w:marLeft w:val="0"/>
      <w:marRight w:val="0"/>
      <w:marTop w:val="0"/>
      <w:marBottom w:val="0"/>
      <w:divBdr>
        <w:top w:val="none" w:sz="0" w:space="0" w:color="auto"/>
        <w:left w:val="none" w:sz="0" w:space="0" w:color="auto"/>
        <w:bottom w:val="none" w:sz="0" w:space="0" w:color="auto"/>
        <w:right w:val="none" w:sz="0" w:space="0" w:color="auto"/>
      </w:divBdr>
    </w:div>
    <w:div w:id="1980649399">
      <w:bodyDiv w:val="1"/>
      <w:marLeft w:val="0"/>
      <w:marRight w:val="0"/>
      <w:marTop w:val="0"/>
      <w:marBottom w:val="0"/>
      <w:divBdr>
        <w:top w:val="none" w:sz="0" w:space="0" w:color="auto"/>
        <w:left w:val="none" w:sz="0" w:space="0" w:color="auto"/>
        <w:bottom w:val="none" w:sz="0" w:space="0" w:color="auto"/>
        <w:right w:val="none" w:sz="0" w:space="0" w:color="auto"/>
      </w:divBdr>
    </w:div>
    <w:div w:id="1983001660">
      <w:bodyDiv w:val="1"/>
      <w:marLeft w:val="0"/>
      <w:marRight w:val="0"/>
      <w:marTop w:val="0"/>
      <w:marBottom w:val="0"/>
      <w:divBdr>
        <w:top w:val="none" w:sz="0" w:space="0" w:color="auto"/>
        <w:left w:val="none" w:sz="0" w:space="0" w:color="auto"/>
        <w:bottom w:val="none" w:sz="0" w:space="0" w:color="auto"/>
        <w:right w:val="none" w:sz="0" w:space="0" w:color="auto"/>
      </w:divBdr>
      <w:divsChild>
        <w:div w:id="543056229">
          <w:marLeft w:val="0"/>
          <w:marRight w:val="0"/>
          <w:marTop w:val="0"/>
          <w:marBottom w:val="0"/>
          <w:divBdr>
            <w:top w:val="none" w:sz="0" w:space="0" w:color="auto"/>
            <w:left w:val="none" w:sz="0" w:space="0" w:color="auto"/>
            <w:bottom w:val="none" w:sz="0" w:space="0" w:color="auto"/>
            <w:right w:val="none" w:sz="0" w:space="0" w:color="auto"/>
          </w:divBdr>
        </w:div>
      </w:divsChild>
    </w:div>
    <w:div w:id="1987002122">
      <w:bodyDiv w:val="1"/>
      <w:marLeft w:val="0"/>
      <w:marRight w:val="0"/>
      <w:marTop w:val="0"/>
      <w:marBottom w:val="0"/>
      <w:divBdr>
        <w:top w:val="none" w:sz="0" w:space="0" w:color="auto"/>
        <w:left w:val="none" w:sz="0" w:space="0" w:color="auto"/>
        <w:bottom w:val="none" w:sz="0" w:space="0" w:color="auto"/>
        <w:right w:val="none" w:sz="0" w:space="0" w:color="auto"/>
      </w:divBdr>
      <w:divsChild>
        <w:div w:id="1741050135">
          <w:marLeft w:val="0"/>
          <w:marRight w:val="0"/>
          <w:marTop w:val="0"/>
          <w:marBottom w:val="0"/>
          <w:divBdr>
            <w:top w:val="none" w:sz="0" w:space="0" w:color="auto"/>
            <w:left w:val="none" w:sz="0" w:space="0" w:color="auto"/>
            <w:bottom w:val="none" w:sz="0" w:space="0" w:color="auto"/>
            <w:right w:val="none" w:sz="0" w:space="0" w:color="auto"/>
          </w:divBdr>
        </w:div>
      </w:divsChild>
    </w:div>
    <w:div w:id="1989742606">
      <w:bodyDiv w:val="1"/>
      <w:marLeft w:val="0"/>
      <w:marRight w:val="0"/>
      <w:marTop w:val="0"/>
      <w:marBottom w:val="0"/>
      <w:divBdr>
        <w:top w:val="none" w:sz="0" w:space="0" w:color="auto"/>
        <w:left w:val="none" w:sz="0" w:space="0" w:color="auto"/>
        <w:bottom w:val="none" w:sz="0" w:space="0" w:color="auto"/>
        <w:right w:val="none" w:sz="0" w:space="0" w:color="auto"/>
      </w:divBdr>
      <w:divsChild>
        <w:div w:id="922839104">
          <w:marLeft w:val="0"/>
          <w:marRight w:val="0"/>
          <w:marTop w:val="0"/>
          <w:marBottom w:val="0"/>
          <w:divBdr>
            <w:top w:val="none" w:sz="0" w:space="0" w:color="auto"/>
            <w:left w:val="none" w:sz="0" w:space="0" w:color="auto"/>
            <w:bottom w:val="none" w:sz="0" w:space="0" w:color="auto"/>
            <w:right w:val="none" w:sz="0" w:space="0" w:color="auto"/>
          </w:divBdr>
        </w:div>
      </w:divsChild>
    </w:div>
    <w:div w:id="1994021808">
      <w:bodyDiv w:val="1"/>
      <w:marLeft w:val="0"/>
      <w:marRight w:val="0"/>
      <w:marTop w:val="0"/>
      <w:marBottom w:val="0"/>
      <w:divBdr>
        <w:top w:val="none" w:sz="0" w:space="0" w:color="auto"/>
        <w:left w:val="none" w:sz="0" w:space="0" w:color="auto"/>
        <w:bottom w:val="none" w:sz="0" w:space="0" w:color="auto"/>
        <w:right w:val="none" w:sz="0" w:space="0" w:color="auto"/>
      </w:divBdr>
    </w:div>
    <w:div w:id="1998682274">
      <w:bodyDiv w:val="1"/>
      <w:marLeft w:val="0"/>
      <w:marRight w:val="0"/>
      <w:marTop w:val="0"/>
      <w:marBottom w:val="0"/>
      <w:divBdr>
        <w:top w:val="none" w:sz="0" w:space="0" w:color="auto"/>
        <w:left w:val="none" w:sz="0" w:space="0" w:color="auto"/>
        <w:bottom w:val="none" w:sz="0" w:space="0" w:color="auto"/>
        <w:right w:val="none" w:sz="0" w:space="0" w:color="auto"/>
      </w:divBdr>
      <w:divsChild>
        <w:div w:id="426578928">
          <w:marLeft w:val="-720"/>
          <w:marRight w:val="0"/>
          <w:marTop w:val="0"/>
          <w:marBottom w:val="0"/>
          <w:divBdr>
            <w:top w:val="none" w:sz="0" w:space="0" w:color="auto"/>
            <w:left w:val="none" w:sz="0" w:space="0" w:color="auto"/>
            <w:bottom w:val="none" w:sz="0" w:space="0" w:color="auto"/>
            <w:right w:val="none" w:sz="0" w:space="0" w:color="auto"/>
          </w:divBdr>
        </w:div>
      </w:divsChild>
    </w:div>
    <w:div w:id="1998725448">
      <w:bodyDiv w:val="1"/>
      <w:marLeft w:val="0"/>
      <w:marRight w:val="0"/>
      <w:marTop w:val="0"/>
      <w:marBottom w:val="0"/>
      <w:divBdr>
        <w:top w:val="none" w:sz="0" w:space="0" w:color="auto"/>
        <w:left w:val="none" w:sz="0" w:space="0" w:color="auto"/>
        <w:bottom w:val="none" w:sz="0" w:space="0" w:color="auto"/>
        <w:right w:val="none" w:sz="0" w:space="0" w:color="auto"/>
      </w:divBdr>
    </w:div>
    <w:div w:id="2003581235">
      <w:bodyDiv w:val="1"/>
      <w:marLeft w:val="0"/>
      <w:marRight w:val="0"/>
      <w:marTop w:val="0"/>
      <w:marBottom w:val="0"/>
      <w:divBdr>
        <w:top w:val="none" w:sz="0" w:space="0" w:color="auto"/>
        <w:left w:val="none" w:sz="0" w:space="0" w:color="auto"/>
        <w:bottom w:val="none" w:sz="0" w:space="0" w:color="auto"/>
        <w:right w:val="none" w:sz="0" w:space="0" w:color="auto"/>
      </w:divBdr>
      <w:divsChild>
        <w:div w:id="526911038">
          <w:marLeft w:val="0"/>
          <w:marRight w:val="0"/>
          <w:marTop w:val="0"/>
          <w:marBottom w:val="0"/>
          <w:divBdr>
            <w:top w:val="none" w:sz="0" w:space="0" w:color="auto"/>
            <w:left w:val="none" w:sz="0" w:space="0" w:color="auto"/>
            <w:bottom w:val="none" w:sz="0" w:space="0" w:color="auto"/>
            <w:right w:val="none" w:sz="0" w:space="0" w:color="auto"/>
          </w:divBdr>
        </w:div>
      </w:divsChild>
    </w:div>
    <w:div w:id="2019697106">
      <w:bodyDiv w:val="1"/>
      <w:marLeft w:val="0"/>
      <w:marRight w:val="0"/>
      <w:marTop w:val="0"/>
      <w:marBottom w:val="0"/>
      <w:divBdr>
        <w:top w:val="none" w:sz="0" w:space="0" w:color="auto"/>
        <w:left w:val="none" w:sz="0" w:space="0" w:color="auto"/>
        <w:bottom w:val="none" w:sz="0" w:space="0" w:color="auto"/>
        <w:right w:val="none" w:sz="0" w:space="0" w:color="auto"/>
      </w:divBdr>
    </w:div>
    <w:div w:id="2025284623">
      <w:bodyDiv w:val="1"/>
      <w:marLeft w:val="0"/>
      <w:marRight w:val="0"/>
      <w:marTop w:val="0"/>
      <w:marBottom w:val="0"/>
      <w:divBdr>
        <w:top w:val="none" w:sz="0" w:space="0" w:color="auto"/>
        <w:left w:val="none" w:sz="0" w:space="0" w:color="auto"/>
        <w:bottom w:val="none" w:sz="0" w:space="0" w:color="auto"/>
        <w:right w:val="none" w:sz="0" w:space="0" w:color="auto"/>
      </w:divBdr>
    </w:div>
    <w:div w:id="2027318287">
      <w:bodyDiv w:val="1"/>
      <w:marLeft w:val="0"/>
      <w:marRight w:val="0"/>
      <w:marTop w:val="0"/>
      <w:marBottom w:val="0"/>
      <w:divBdr>
        <w:top w:val="none" w:sz="0" w:space="0" w:color="auto"/>
        <w:left w:val="none" w:sz="0" w:space="0" w:color="auto"/>
        <w:bottom w:val="none" w:sz="0" w:space="0" w:color="auto"/>
        <w:right w:val="none" w:sz="0" w:space="0" w:color="auto"/>
      </w:divBdr>
    </w:div>
    <w:div w:id="2030643472">
      <w:bodyDiv w:val="1"/>
      <w:marLeft w:val="0"/>
      <w:marRight w:val="0"/>
      <w:marTop w:val="0"/>
      <w:marBottom w:val="0"/>
      <w:divBdr>
        <w:top w:val="none" w:sz="0" w:space="0" w:color="auto"/>
        <w:left w:val="none" w:sz="0" w:space="0" w:color="auto"/>
        <w:bottom w:val="none" w:sz="0" w:space="0" w:color="auto"/>
        <w:right w:val="none" w:sz="0" w:space="0" w:color="auto"/>
      </w:divBdr>
    </w:div>
    <w:div w:id="2033922508">
      <w:bodyDiv w:val="1"/>
      <w:marLeft w:val="0"/>
      <w:marRight w:val="0"/>
      <w:marTop w:val="0"/>
      <w:marBottom w:val="0"/>
      <w:divBdr>
        <w:top w:val="none" w:sz="0" w:space="0" w:color="auto"/>
        <w:left w:val="none" w:sz="0" w:space="0" w:color="auto"/>
        <w:bottom w:val="none" w:sz="0" w:space="0" w:color="auto"/>
        <w:right w:val="none" w:sz="0" w:space="0" w:color="auto"/>
      </w:divBdr>
    </w:div>
    <w:div w:id="2034259579">
      <w:bodyDiv w:val="1"/>
      <w:marLeft w:val="0"/>
      <w:marRight w:val="0"/>
      <w:marTop w:val="0"/>
      <w:marBottom w:val="0"/>
      <w:divBdr>
        <w:top w:val="none" w:sz="0" w:space="0" w:color="auto"/>
        <w:left w:val="none" w:sz="0" w:space="0" w:color="auto"/>
        <w:bottom w:val="none" w:sz="0" w:space="0" w:color="auto"/>
        <w:right w:val="none" w:sz="0" w:space="0" w:color="auto"/>
      </w:divBdr>
      <w:divsChild>
        <w:div w:id="1826701950">
          <w:marLeft w:val="0"/>
          <w:marRight w:val="0"/>
          <w:marTop w:val="0"/>
          <w:marBottom w:val="0"/>
          <w:divBdr>
            <w:top w:val="none" w:sz="0" w:space="0" w:color="auto"/>
            <w:left w:val="none" w:sz="0" w:space="0" w:color="auto"/>
            <w:bottom w:val="none" w:sz="0" w:space="0" w:color="auto"/>
            <w:right w:val="none" w:sz="0" w:space="0" w:color="auto"/>
          </w:divBdr>
        </w:div>
      </w:divsChild>
    </w:div>
    <w:div w:id="2052265642">
      <w:bodyDiv w:val="1"/>
      <w:marLeft w:val="0"/>
      <w:marRight w:val="0"/>
      <w:marTop w:val="0"/>
      <w:marBottom w:val="0"/>
      <w:divBdr>
        <w:top w:val="none" w:sz="0" w:space="0" w:color="auto"/>
        <w:left w:val="none" w:sz="0" w:space="0" w:color="auto"/>
        <w:bottom w:val="none" w:sz="0" w:space="0" w:color="auto"/>
        <w:right w:val="none" w:sz="0" w:space="0" w:color="auto"/>
      </w:divBdr>
      <w:divsChild>
        <w:div w:id="1126585059">
          <w:marLeft w:val="0"/>
          <w:marRight w:val="0"/>
          <w:marTop w:val="0"/>
          <w:marBottom w:val="0"/>
          <w:divBdr>
            <w:top w:val="none" w:sz="0" w:space="0" w:color="auto"/>
            <w:left w:val="none" w:sz="0" w:space="0" w:color="auto"/>
            <w:bottom w:val="none" w:sz="0" w:space="0" w:color="auto"/>
            <w:right w:val="none" w:sz="0" w:space="0" w:color="auto"/>
          </w:divBdr>
        </w:div>
      </w:divsChild>
    </w:div>
    <w:div w:id="2055734091">
      <w:bodyDiv w:val="1"/>
      <w:marLeft w:val="0"/>
      <w:marRight w:val="0"/>
      <w:marTop w:val="0"/>
      <w:marBottom w:val="0"/>
      <w:divBdr>
        <w:top w:val="none" w:sz="0" w:space="0" w:color="auto"/>
        <w:left w:val="none" w:sz="0" w:space="0" w:color="auto"/>
        <w:bottom w:val="none" w:sz="0" w:space="0" w:color="auto"/>
        <w:right w:val="none" w:sz="0" w:space="0" w:color="auto"/>
      </w:divBdr>
    </w:div>
    <w:div w:id="2057510723">
      <w:bodyDiv w:val="1"/>
      <w:marLeft w:val="0"/>
      <w:marRight w:val="0"/>
      <w:marTop w:val="0"/>
      <w:marBottom w:val="0"/>
      <w:divBdr>
        <w:top w:val="none" w:sz="0" w:space="0" w:color="auto"/>
        <w:left w:val="none" w:sz="0" w:space="0" w:color="auto"/>
        <w:bottom w:val="none" w:sz="0" w:space="0" w:color="auto"/>
        <w:right w:val="none" w:sz="0" w:space="0" w:color="auto"/>
      </w:divBdr>
    </w:div>
    <w:div w:id="2064284381">
      <w:bodyDiv w:val="1"/>
      <w:marLeft w:val="0"/>
      <w:marRight w:val="0"/>
      <w:marTop w:val="0"/>
      <w:marBottom w:val="0"/>
      <w:divBdr>
        <w:top w:val="none" w:sz="0" w:space="0" w:color="auto"/>
        <w:left w:val="none" w:sz="0" w:space="0" w:color="auto"/>
        <w:bottom w:val="none" w:sz="0" w:space="0" w:color="auto"/>
        <w:right w:val="none" w:sz="0" w:space="0" w:color="auto"/>
      </w:divBdr>
    </w:div>
    <w:div w:id="2068455155">
      <w:bodyDiv w:val="1"/>
      <w:marLeft w:val="0"/>
      <w:marRight w:val="0"/>
      <w:marTop w:val="0"/>
      <w:marBottom w:val="0"/>
      <w:divBdr>
        <w:top w:val="none" w:sz="0" w:space="0" w:color="auto"/>
        <w:left w:val="none" w:sz="0" w:space="0" w:color="auto"/>
        <w:bottom w:val="none" w:sz="0" w:space="0" w:color="auto"/>
        <w:right w:val="none" w:sz="0" w:space="0" w:color="auto"/>
      </w:divBdr>
    </w:div>
    <w:div w:id="2069911219">
      <w:bodyDiv w:val="1"/>
      <w:marLeft w:val="0"/>
      <w:marRight w:val="0"/>
      <w:marTop w:val="0"/>
      <w:marBottom w:val="0"/>
      <w:divBdr>
        <w:top w:val="none" w:sz="0" w:space="0" w:color="auto"/>
        <w:left w:val="none" w:sz="0" w:space="0" w:color="auto"/>
        <w:bottom w:val="none" w:sz="0" w:space="0" w:color="auto"/>
        <w:right w:val="none" w:sz="0" w:space="0" w:color="auto"/>
      </w:divBdr>
      <w:divsChild>
        <w:div w:id="6595801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1272697">
      <w:bodyDiv w:val="1"/>
      <w:marLeft w:val="0"/>
      <w:marRight w:val="0"/>
      <w:marTop w:val="0"/>
      <w:marBottom w:val="0"/>
      <w:divBdr>
        <w:top w:val="none" w:sz="0" w:space="0" w:color="auto"/>
        <w:left w:val="none" w:sz="0" w:space="0" w:color="auto"/>
        <w:bottom w:val="none" w:sz="0" w:space="0" w:color="auto"/>
        <w:right w:val="none" w:sz="0" w:space="0" w:color="auto"/>
      </w:divBdr>
    </w:div>
    <w:div w:id="2075397559">
      <w:bodyDiv w:val="1"/>
      <w:marLeft w:val="0"/>
      <w:marRight w:val="0"/>
      <w:marTop w:val="0"/>
      <w:marBottom w:val="0"/>
      <w:divBdr>
        <w:top w:val="none" w:sz="0" w:space="0" w:color="auto"/>
        <w:left w:val="none" w:sz="0" w:space="0" w:color="auto"/>
        <w:bottom w:val="none" w:sz="0" w:space="0" w:color="auto"/>
        <w:right w:val="none" w:sz="0" w:space="0" w:color="auto"/>
      </w:divBdr>
    </w:div>
    <w:div w:id="2083916061">
      <w:bodyDiv w:val="1"/>
      <w:marLeft w:val="0"/>
      <w:marRight w:val="0"/>
      <w:marTop w:val="0"/>
      <w:marBottom w:val="0"/>
      <w:divBdr>
        <w:top w:val="none" w:sz="0" w:space="0" w:color="auto"/>
        <w:left w:val="none" w:sz="0" w:space="0" w:color="auto"/>
        <w:bottom w:val="none" w:sz="0" w:space="0" w:color="auto"/>
        <w:right w:val="none" w:sz="0" w:space="0" w:color="auto"/>
      </w:divBdr>
      <w:divsChild>
        <w:div w:id="220408151">
          <w:marLeft w:val="0"/>
          <w:marRight w:val="0"/>
          <w:marTop w:val="0"/>
          <w:marBottom w:val="0"/>
          <w:divBdr>
            <w:top w:val="none" w:sz="0" w:space="0" w:color="auto"/>
            <w:left w:val="none" w:sz="0" w:space="0" w:color="auto"/>
            <w:bottom w:val="none" w:sz="0" w:space="0" w:color="auto"/>
            <w:right w:val="none" w:sz="0" w:space="0" w:color="auto"/>
          </w:divBdr>
        </w:div>
      </w:divsChild>
    </w:div>
    <w:div w:id="2088992405">
      <w:bodyDiv w:val="1"/>
      <w:marLeft w:val="0"/>
      <w:marRight w:val="0"/>
      <w:marTop w:val="0"/>
      <w:marBottom w:val="0"/>
      <w:divBdr>
        <w:top w:val="none" w:sz="0" w:space="0" w:color="auto"/>
        <w:left w:val="none" w:sz="0" w:space="0" w:color="auto"/>
        <w:bottom w:val="none" w:sz="0" w:space="0" w:color="auto"/>
        <w:right w:val="none" w:sz="0" w:space="0" w:color="auto"/>
      </w:divBdr>
      <w:divsChild>
        <w:div w:id="1614558708">
          <w:marLeft w:val="0"/>
          <w:marRight w:val="0"/>
          <w:marTop w:val="0"/>
          <w:marBottom w:val="0"/>
          <w:divBdr>
            <w:top w:val="none" w:sz="0" w:space="0" w:color="auto"/>
            <w:left w:val="none" w:sz="0" w:space="0" w:color="auto"/>
            <w:bottom w:val="none" w:sz="0" w:space="0" w:color="auto"/>
            <w:right w:val="none" w:sz="0" w:space="0" w:color="auto"/>
          </w:divBdr>
        </w:div>
      </w:divsChild>
    </w:div>
    <w:div w:id="2093768461">
      <w:bodyDiv w:val="1"/>
      <w:marLeft w:val="0"/>
      <w:marRight w:val="0"/>
      <w:marTop w:val="0"/>
      <w:marBottom w:val="0"/>
      <w:divBdr>
        <w:top w:val="none" w:sz="0" w:space="0" w:color="auto"/>
        <w:left w:val="none" w:sz="0" w:space="0" w:color="auto"/>
        <w:bottom w:val="none" w:sz="0" w:space="0" w:color="auto"/>
        <w:right w:val="none" w:sz="0" w:space="0" w:color="auto"/>
      </w:divBdr>
      <w:divsChild>
        <w:div w:id="129901437">
          <w:marLeft w:val="0"/>
          <w:marRight w:val="0"/>
          <w:marTop w:val="0"/>
          <w:marBottom w:val="0"/>
          <w:divBdr>
            <w:top w:val="none" w:sz="0" w:space="0" w:color="auto"/>
            <w:left w:val="none" w:sz="0" w:space="0" w:color="auto"/>
            <w:bottom w:val="none" w:sz="0" w:space="0" w:color="auto"/>
            <w:right w:val="none" w:sz="0" w:space="0" w:color="auto"/>
          </w:divBdr>
        </w:div>
      </w:divsChild>
    </w:div>
    <w:div w:id="2094858536">
      <w:bodyDiv w:val="1"/>
      <w:marLeft w:val="0"/>
      <w:marRight w:val="0"/>
      <w:marTop w:val="0"/>
      <w:marBottom w:val="0"/>
      <w:divBdr>
        <w:top w:val="none" w:sz="0" w:space="0" w:color="auto"/>
        <w:left w:val="none" w:sz="0" w:space="0" w:color="auto"/>
        <w:bottom w:val="none" w:sz="0" w:space="0" w:color="auto"/>
        <w:right w:val="none" w:sz="0" w:space="0" w:color="auto"/>
      </w:divBdr>
      <w:divsChild>
        <w:div w:id="652488373">
          <w:marLeft w:val="0"/>
          <w:marRight w:val="0"/>
          <w:marTop w:val="0"/>
          <w:marBottom w:val="0"/>
          <w:divBdr>
            <w:top w:val="none" w:sz="0" w:space="0" w:color="auto"/>
            <w:left w:val="none" w:sz="0" w:space="0" w:color="auto"/>
            <w:bottom w:val="none" w:sz="0" w:space="0" w:color="auto"/>
            <w:right w:val="none" w:sz="0" w:space="0" w:color="auto"/>
          </w:divBdr>
        </w:div>
      </w:divsChild>
    </w:div>
    <w:div w:id="2096127806">
      <w:bodyDiv w:val="1"/>
      <w:marLeft w:val="0"/>
      <w:marRight w:val="0"/>
      <w:marTop w:val="0"/>
      <w:marBottom w:val="0"/>
      <w:divBdr>
        <w:top w:val="none" w:sz="0" w:space="0" w:color="auto"/>
        <w:left w:val="none" w:sz="0" w:space="0" w:color="auto"/>
        <w:bottom w:val="none" w:sz="0" w:space="0" w:color="auto"/>
        <w:right w:val="none" w:sz="0" w:space="0" w:color="auto"/>
      </w:divBdr>
      <w:divsChild>
        <w:div w:id="693851048">
          <w:marLeft w:val="0"/>
          <w:marRight w:val="0"/>
          <w:marTop w:val="0"/>
          <w:marBottom w:val="0"/>
          <w:divBdr>
            <w:top w:val="none" w:sz="0" w:space="0" w:color="auto"/>
            <w:left w:val="none" w:sz="0" w:space="0" w:color="auto"/>
            <w:bottom w:val="none" w:sz="0" w:space="0" w:color="auto"/>
            <w:right w:val="none" w:sz="0" w:space="0" w:color="auto"/>
          </w:divBdr>
        </w:div>
      </w:divsChild>
    </w:div>
    <w:div w:id="2102528266">
      <w:bodyDiv w:val="1"/>
      <w:marLeft w:val="0"/>
      <w:marRight w:val="0"/>
      <w:marTop w:val="0"/>
      <w:marBottom w:val="0"/>
      <w:divBdr>
        <w:top w:val="none" w:sz="0" w:space="0" w:color="auto"/>
        <w:left w:val="none" w:sz="0" w:space="0" w:color="auto"/>
        <w:bottom w:val="none" w:sz="0" w:space="0" w:color="auto"/>
        <w:right w:val="none" w:sz="0" w:space="0" w:color="auto"/>
      </w:divBdr>
      <w:divsChild>
        <w:div w:id="1358509643">
          <w:marLeft w:val="0"/>
          <w:marRight w:val="0"/>
          <w:marTop w:val="0"/>
          <w:marBottom w:val="0"/>
          <w:divBdr>
            <w:top w:val="none" w:sz="0" w:space="0" w:color="auto"/>
            <w:left w:val="none" w:sz="0" w:space="0" w:color="auto"/>
            <w:bottom w:val="none" w:sz="0" w:space="0" w:color="auto"/>
            <w:right w:val="none" w:sz="0" w:space="0" w:color="auto"/>
          </w:divBdr>
        </w:div>
      </w:divsChild>
    </w:div>
    <w:div w:id="2107843594">
      <w:bodyDiv w:val="1"/>
      <w:marLeft w:val="0"/>
      <w:marRight w:val="0"/>
      <w:marTop w:val="0"/>
      <w:marBottom w:val="0"/>
      <w:divBdr>
        <w:top w:val="none" w:sz="0" w:space="0" w:color="auto"/>
        <w:left w:val="none" w:sz="0" w:space="0" w:color="auto"/>
        <w:bottom w:val="none" w:sz="0" w:space="0" w:color="auto"/>
        <w:right w:val="none" w:sz="0" w:space="0" w:color="auto"/>
      </w:divBdr>
    </w:div>
    <w:div w:id="2108191073">
      <w:bodyDiv w:val="1"/>
      <w:marLeft w:val="0"/>
      <w:marRight w:val="0"/>
      <w:marTop w:val="0"/>
      <w:marBottom w:val="0"/>
      <w:divBdr>
        <w:top w:val="none" w:sz="0" w:space="0" w:color="auto"/>
        <w:left w:val="none" w:sz="0" w:space="0" w:color="auto"/>
        <w:bottom w:val="none" w:sz="0" w:space="0" w:color="auto"/>
        <w:right w:val="none" w:sz="0" w:space="0" w:color="auto"/>
      </w:divBdr>
      <w:divsChild>
        <w:div w:id="1685547163">
          <w:marLeft w:val="0"/>
          <w:marRight w:val="0"/>
          <w:marTop w:val="0"/>
          <w:marBottom w:val="0"/>
          <w:divBdr>
            <w:top w:val="single" w:sz="2" w:space="0" w:color="E3E3E3"/>
            <w:left w:val="none" w:sz="0" w:space="0" w:color="auto"/>
            <w:bottom w:val="single" w:sz="2" w:space="0" w:color="E3E3E3"/>
            <w:right w:val="none" w:sz="0" w:space="0" w:color="auto"/>
          </w:divBdr>
        </w:div>
      </w:divsChild>
    </w:div>
    <w:div w:id="2112164935">
      <w:bodyDiv w:val="1"/>
      <w:marLeft w:val="0"/>
      <w:marRight w:val="0"/>
      <w:marTop w:val="0"/>
      <w:marBottom w:val="0"/>
      <w:divBdr>
        <w:top w:val="none" w:sz="0" w:space="0" w:color="auto"/>
        <w:left w:val="none" w:sz="0" w:space="0" w:color="auto"/>
        <w:bottom w:val="none" w:sz="0" w:space="0" w:color="auto"/>
        <w:right w:val="none" w:sz="0" w:space="0" w:color="auto"/>
      </w:divBdr>
    </w:div>
    <w:div w:id="2113040881">
      <w:bodyDiv w:val="1"/>
      <w:marLeft w:val="0"/>
      <w:marRight w:val="0"/>
      <w:marTop w:val="0"/>
      <w:marBottom w:val="0"/>
      <w:divBdr>
        <w:top w:val="none" w:sz="0" w:space="0" w:color="auto"/>
        <w:left w:val="none" w:sz="0" w:space="0" w:color="auto"/>
        <w:bottom w:val="none" w:sz="0" w:space="0" w:color="auto"/>
        <w:right w:val="none" w:sz="0" w:space="0" w:color="auto"/>
      </w:divBdr>
      <w:divsChild>
        <w:div w:id="616521988">
          <w:marLeft w:val="0"/>
          <w:marRight w:val="0"/>
          <w:marTop w:val="0"/>
          <w:marBottom w:val="0"/>
          <w:divBdr>
            <w:top w:val="none" w:sz="0" w:space="0" w:color="auto"/>
            <w:left w:val="none" w:sz="0" w:space="0" w:color="auto"/>
            <w:bottom w:val="none" w:sz="0" w:space="0" w:color="auto"/>
            <w:right w:val="none" w:sz="0" w:space="0" w:color="auto"/>
          </w:divBdr>
        </w:div>
      </w:divsChild>
    </w:div>
    <w:div w:id="2116166219">
      <w:bodyDiv w:val="1"/>
      <w:marLeft w:val="0"/>
      <w:marRight w:val="0"/>
      <w:marTop w:val="0"/>
      <w:marBottom w:val="0"/>
      <w:divBdr>
        <w:top w:val="none" w:sz="0" w:space="0" w:color="auto"/>
        <w:left w:val="none" w:sz="0" w:space="0" w:color="auto"/>
        <w:bottom w:val="none" w:sz="0" w:space="0" w:color="auto"/>
        <w:right w:val="none" w:sz="0" w:space="0" w:color="auto"/>
      </w:divBdr>
      <w:divsChild>
        <w:div w:id="2120484981">
          <w:marLeft w:val="0"/>
          <w:marRight w:val="0"/>
          <w:marTop w:val="0"/>
          <w:marBottom w:val="0"/>
          <w:divBdr>
            <w:top w:val="none" w:sz="0" w:space="0" w:color="auto"/>
            <w:left w:val="none" w:sz="0" w:space="0" w:color="auto"/>
            <w:bottom w:val="none" w:sz="0" w:space="0" w:color="auto"/>
            <w:right w:val="none" w:sz="0" w:space="0" w:color="auto"/>
          </w:divBdr>
        </w:div>
      </w:divsChild>
    </w:div>
    <w:div w:id="2127118835">
      <w:bodyDiv w:val="1"/>
      <w:marLeft w:val="0"/>
      <w:marRight w:val="0"/>
      <w:marTop w:val="0"/>
      <w:marBottom w:val="0"/>
      <w:divBdr>
        <w:top w:val="none" w:sz="0" w:space="0" w:color="auto"/>
        <w:left w:val="none" w:sz="0" w:space="0" w:color="auto"/>
        <w:bottom w:val="none" w:sz="0" w:space="0" w:color="auto"/>
        <w:right w:val="none" w:sz="0" w:space="0" w:color="auto"/>
      </w:divBdr>
    </w:div>
    <w:div w:id="2129084688">
      <w:bodyDiv w:val="1"/>
      <w:marLeft w:val="0"/>
      <w:marRight w:val="0"/>
      <w:marTop w:val="0"/>
      <w:marBottom w:val="0"/>
      <w:divBdr>
        <w:top w:val="none" w:sz="0" w:space="0" w:color="auto"/>
        <w:left w:val="none" w:sz="0" w:space="0" w:color="auto"/>
        <w:bottom w:val="none" w:sz="0" w:space="0" w:color="auto"/>
        <w:right w:val="none" w:sz="0" w:space="0" w:color="auto"/>
      </w:divBdr>
    </w:div>
    <w:div w:id="2129813209">
      <w:bodyDiv w:val="1"/>
      <w:marLeft w:val="0"/>
      <w:marRight w:val="0"/>
      <w:marTop w:val="0"/>
      <w:marBottom w:val="0"/>
      <w:divBdr>
        <w:top w:val="none" w:sz="0" w:space="0" w:color="auto"/>
        <w:left w:val="none" w:sz="0" w:space="0" w:color="auto"/>
        <w:bottom w:val="none" w:sz="0" w:space="0" w:color="auto"/>
        <w:right w:val="none" w:sz="0" w:space="0" w:color="auto"/>
      </w:divBdr>
    </w:div>
    <w:div w:id="2146073968">
      <w:bodyDiv w:val="1"/>
      <w:marLeft w:val="0"/>
      <w:marRight w:val="0"/>
      <w:marTop w:val="0"/>
      <w:marBottom w:val="0"/>
      <w:divBdr>
        <w:top w:val="none" w:sz="0" w:space="0" w:color="auto"/>
        <w:left w:val="none" w:sz="0" w:space="0" w:color="auto"/>
        <w:bottom w:val="none" w:sz="0" w:space="0" w:color="auto"/>
        <w:right w:val="none" w:sz="0" w:space="0" w:color="auto"/>
      </w:divBdr>
    </w:div>
    <w:div w:id="2146268187">
      <w:bodyDiv w:val="1"/>
      <w:marLeft w:val="0"/>
      <w:marRight w:val="0"/>
      <w:marTop w:val="0"/>
      <w:marBottom w:val="0"/>
      <w:divBdr>
        <w:top w:val="none" w:sz="0" w:space="0" w:color="auto"/>
        <w:left w:val="none" w:sz="0" w:space="0" w:color="auto"/>
        <w:bottom w:val="none" w:sz="0" w:space="0" w:color="auto"/>
        <w:right w:val="none" w:sz="0" w:space="0" w:color="auto"/>
      </w:divBdr>
      <w:divsChild>
        <w:div w:id="124688832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4C09D0D-EB11-49D8-98BE-A3DBB9CE453B}">
  <ds:schemaRefs>
    <ds:schemaRef ds:uri="http://schemas.microsoft.com/sharepoint/v3/contenttype/forms"/>
  </ds:schemaRefs>
</ds:datastoreItem>
</file>

<file path=customXml/itemProps2.xml><?xml version="1.0" encoding="utf-8"?>
<ds:datastoreItem xmlns:ds="http://schemas.openxmlformats.org/officeDocument/2006/customXml" ds:itemID="{F67FDC24-19B1-478E-96BB-A37DCBD92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763952-0396-4740-B097-81B9A9DC8406}">
  <ds:schemaRefs>
    <ds:schemaRef ds:uri="http://schemas.openxmlformats.org/officeDocument/2006/bibliography"/>
  </ds:schemaRefs>
</ds:datastoreItem>
</file>

<file path=customXml/itemProps4.xml><?xml version="1.0" encoding="utf-8"?>
<ds:datastoreItem xmlns:ds="http://schemas.openxmlformats.org/officeDocument/2006/customXml" ds:itemID="{C153B48D-29C5-43B2-8139-D9827BFA7E94}">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Pages>
  <Words>1446</Words>
  <Characters>8247</Characters>
  <Application>Microsoft Office Word</Application>
  <DocSecurity>4</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Pegah Erfani (2426967)</dc:creator>
  <cp:keywords/>
  <dc:description/>
  <cp:lastModifiedBy>Pegah Erfani (2426967)</cp:lastModifiedBy>
  <cp:revision>35</cp:revision>
  <dcterms:created xsi:type="dcterms:W3CDTF">2026-07-19T17:51:00Z</dcterms:created>
  <dcterms:modified xsi:type="dcterms:W3CDTF">2026-07-19T10:51:00Z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20293dc70ea75378d2ed20914f84c133476de6ff552af7d15d2ed27266662893</vt:lpwstr>
  </property>
  <property fmtid="{D5CDD505-2E9C-101B-9397-08002B2CF9AE}" pid="3" name="KSOProductBuildVer">
    <vt:lpwstr>1033-12.2.0.13472</vt:lpwstr>
  </property>
  <property fmtid="{D5CDD505-2E9C-101B-9397-08002B2CF9AE}" pid="4" name="ICV">
    <vt:lpwstr>FCE729BC9E104E1F9F79355E23113A1A_13</vt:lpwstr>
  </property>
  <property fmtid="{D5CDD505-2E9C-101B-9397-08002B2CF9AE}" pid="5" name="Base Target">
    <vt:lpwstr>_blank</vt:lpwstr>
  </property>
  <property fmtid="{D5CDD505-2E9C-101B-9397-08002B2CF9AE}" pid="6" name="ContentTypeId">
    <vt:lpwstr>0x0101007810DDF4EC27A54C9626255B384F637A</vt:lpwstr>
  </property>
</Properties>
</file>