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2B5C15"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F63ABC"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C53372" w:rsidRPr="00A406E5">
        <w:tc>
          <w:tcPr>
            <w:tcW w:w="2093" w:type="dxa"/>
            <w:shd w:val="pct15" w:color="auto" w:fill="auto"/>
          </w:tcPr>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C53372" w:rsidRPr="00C53372" w:rsidRDefault="00F37FCD" w:rsidP="00C53372">
            <w:pPr>
              <w:spacing w:before="120" w:after="120"/>
              <w:jc w:val="both"/>
              <w:rPr>
                <w:rFonts w:ascii="Arial" w:hAnsi="Arial" w:cs="Arial"/>
                <w:sz w:val="22"/>
                <w:szCs w:val="22"/>
              </w:rPr>
            </w:pPr>
            <w:r>
              <w:rPr>
                <w:rFonts w:ascii="Arial" w:hAnsi="Arial" w:cs="Arial"/>
                <w:sz w:val="22"/>
                <w:szCs w:val="22"/>
              </w:rPr>
              <w:t>BA(Ed) QTS</w:t>
            </w:r>
            <w:r w:rsidR="00C53372" w:rsidRPr="00C53372">
              <w:rPr>
                <w:rFonts w:ascii="Arial" w:hAnsi="Arial" w:cs="Arial"/>
                <w:sz w:val="22"/>
                <w:szCs w:val="22"/>
              </w:rPr>
              <w:t xml:space="preserve"> </w:t>
            </w:r>
          </w:p>
        </w:tc>
      </w:tr>
      <w:tr w:rsidR="00C53372" w:rsidRPr="00A406E5">
        <w:tc>
          <w:tcPr>
            <w:tcW w:w="2093" w:type="dxa"/>
            <w:shd w:val="pct15" w:color="auto" w:fill="auto"/>
          </w:tcPr>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C53372" w:rsidRPr="00F37FCD" w:rsidRDefault="00F37FCD" w:rsidP="00C53372">
            <w:pPr>
              <w:spacing w:before="120" w:after="120"/>
              <w:rPr>
                <w:rFonts w:ascii="Arial" w:hAnsi="Arial" w:cs="Arial"/>
                <w:b/>
                <w:sz w:val="22"/>
                <w:szCs w:val="22"/>
              </w:rPr>
            </w:pPr>
            <w:r w:rsidRPr="00F37FCD">
              <w:rPr>
                <w:rFonts w:ascii="Arial" w:hAnsi="Arial" w:cs="Arial"/>
                <w:b/>
                <w:sz w:val="22"/>
                <w:szCs w:val="22"/>
              </w:rPr>
              <w:t>Yr Iaith ar Daith 3</w:t>
            </w:r>
            <w:r w:rsidR="00C53372" w:rsidRPr="00F37FCD">
              <w:rPr>
                <w:rFonts w:ascii="Arial" w:hAnsi="Arial" w:cs="Arial"/>
                <w:b/>
                <w:sz w:val="22"/>
                <w:szCs w:val="22"/>
              </w:rPr>
              <w:t xml:space="preserve"> </w:t>
            </w:r>
          </w:p>
        </w:tc>
      </w:tr>
      <w:tr w:rsidR="00C53372" w:rsidRPr="00A406E5">
        <w:tc>
          <w:tcPr>
            <w:tcW w:w="2093" w:type="dxa"/>
            <w:shd w:val="pct15" w:color="auto" w:fill="auto"/>
          </w:tcPr>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C53372" w:rsidRPr="00F37FCD" w:rsidRDefault="00C53372" w:rsidP="00F37FCD">
            <w:pPr>
              <w:spacing w:before="120" w:after="120"/>
              <w:jc w:val="both"/>
              <w:rPr>
                <w:rFonts w:ascii="Arial" w:hAnsi="Arial" w:cs="Arial"/>
                <w:b/>
                <w:sz w:val="22"/>
                <w:szCs w:val="22"/>
              </w:rPr>
            </w:pPr>
            <w:r w:rsidRPr="00F37FCD">
              <w:rPr>
                <w:rFonts w:ascii="Arial" w:hAnsi="Arial" w:cs="Arial"/>
                <w:b/>
                <w:bCs/>
                <w:color w:val="4B4B4B"/>
                <w:sz w:val="22"/>
                <w:szCs w:val="22"/>
              </w:rPr>
              <w:t xml:space="preserve"> </w:t>
            </w:r>
            <w:r w:rsidR="00F37FCD" w:rsidRPr="00F37FCD">
              <w:rPr>
                <w:rFonts w:ascii="Arial" w:hAnsi="Arial" w:cs="Arial"/>
                <w:b/>
                <w:sz w:val="22"/>
                <w:szCs w:val="22"/>
              </w:rPr>
              <w:t>ECAD6006C</w:t>
            </w:r>
          </w:p>
        </w:tc>
        <w:tc>
          <w:tcPr>
            <w:tcW w:w="2268" w:type="dxa"/>
            <w:shd w:val="clear" w:color="auto" w:fill="D9D9D9"/>
          </w:tcPr>
          <w:p w:rsidR="00C53372" w:rsidRPr="004D5E9B" w:rsidRDefault="00C53372" w:rsidP="00C5337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C53372" w:rsidRPr="00C53372" w:rsidRDefault="00F37FCD" w:rsidP="00C53372">
            <w:pPr>
              <w:spacing w:before="120" w:after="120"/>
              <w:jc w:val="both"/>
              <w:rPr>
                <w:rFonts w:ascii="Arial" w:hAnsi="Arial" w:cs="Arial"/>
                <w:sz w:val="22"/>
                <w:szCs w:val="22"/>
              </w:rPr>
            </w:pPr>
            <w:r>
              <w:rPr>
                <w:rFonts w:ascii="Arial" w:hAnsi="Arial" w:cs="Arial"/>
                <w:sz w:val="22"/>
                <w:szCs w:val="22"/>
              </w:rPr>
              <w:t>6</w:t>
            </w:r>
            <w:r w:rsidR="00C53372" w:rsidRPr="00C53372">
              <w:rPr>
                <w:rFonts w:ascii="Arial" w:hAnsi="Arial" w:cs="Arial"/>
                <w:sz w:val="22"/>
                <w:szCs w:val="22"/>
              </w:rPr>
              <w:t>0%</w:t>
            </w:r>
          </w:p>
        </w:tc>
      </w:tr>
      <w:tr w:rsidR="00C53372" w:rsidRPr="00A406E5">
        <w:tc>
          <w:tcPr>
            <w:tcW w:w="2093" w:type="dxa"/>
            <w:shd w:val="pct15" w:color="auto" w:fill="auto"/>
          </w:tcPr>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Lecturer</w:t>
            </w:r>
            <w:r w:rsidR="00AA478B">
              <w:rPr>
                <w:rFonts w:ascii="Arial" w:hAnsi="Arial" w:cs="Arial"/>
                <w:b/>
                <w:sz w:val="22"/>
                <w:szCs w:val="22"/>
              </w:rPr>
              <w:t>s</w:t>
            </w:r>
            <w:r w:rsidRPr="00A406E5">
              <w:rPr>
                <w:rFonts w:ascii="Arial" w:hAnsi="Arial" w:cs="Arial"/>
                <w:b/>
                <w:sz w:val="22"/>
                <w:szCs w:val="22"/>
              </w:rPr>
              <w:t>:</w:t>
            </w:r>
          </w:p>
        </w:tc>
        <w:tc>
          <w:tcPr>
            <w:tcW w:w="3293" w:type="dxa"/>
          </w:tcPr>
          <w:p w:rsidR="00C53372" w:rsidRPr="00C53372" w:rsidRDefault="008A6288" w:rsidP="00C53372">
            <w:pPr>
              <w:spacing w:before="120" w:after="120"/>
              <w:jc w:val="both"/>
              <w:rPr>
                <w:rFonts w:ascii="Arial" w:hAnsi="Arial" w:cs="Arial"/>
                <w:sz w:val="22"/>
                <w:szCs w:val="22"/>
              </w:rPr>
            </w:pPr>
            <w:r>
              <w:rPr>
                <w:rFonts w:ascii="Arial" w:hAnsi="Arial" w:cs="Arial"/>
                <w:sz w:val="22"/>
                <w:szCs w:val="22"/>
              </w:rPr>
              <w:t>Rhagoriaith</w:t>
            </w:r>
            <w:r w:rsidR="00C53372" w:rsidRPr="00C53372">
              <w:rPr>
                <w:rFonts w:ascii="Arial" w:hAnsi="Arial" w:cs="Arial"/>
                <w:sz w:val="22"/>
                <w:szCs w:val="22"/>
              </w:rPr>
              <w:t xml:space="preserve"> </w:t>
            </w:r>
          </w:p>
        </w:tc>
        <w:tc>
          <w:tcPr>
            <w:tcW w:w="2268" w:type="dxa"/>
            <w:shd w:val="clear" w:color="auto" w:fill="D9D9D9"/>
          </w:tcPr>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C53372" w:rsidRPr="00C53372" w:rsidRDefault="00C53372" w:rsidP="00C53372">
            <w:pPr>
              <w:spacing w:before="120" w:after="120"/>
              <w:jc w:val="both"/>
              <w:rPr>
                <w:rFonts w:ascii="Arial" w:hAnsi="Arial" w:cs="Arial"/>
                <w:sz w:val="22"/>
                <w:szCs w:val="22"/>
              </w:rPr>
            </w:pPr>
          </w:p>
        </w:tc>
      </w:tr>
      <w:tr w:rsidR="00C53372" w:rsidRPr="00A406E5">
        <w:tc>
          <w:tcPr>
            <w:tcW w:w="2093" w:type="dxa"/>
            <w:shd w:val="pct15" w:color="auto" w:fill="auto"/>
          </w:tcPr>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F37FCD" w:rsidRPr="004B4B4E" w:rsidRDefault="00960153" w:rsidP="00F37FCD">
            <w:pPr>
              <w:pStyle w:val="BodyText"/>
              <w:rPr>
                <w:rFonts w:asciiTheme="majorHAnsi" w:hAnsiTheme="majorHAnsi" w:cs="Arial"/>
                <w:color w:val="191919"/>
                <w:sz w:val="22"/>
                <w:szCs w:val="32"/>
                <w:lang w:val="en-US"/>
              </w:rPr>
            </w:pPr>
            <w:r>
              <w:rPr>
                <w:rFonts w:asciiTheme="majorHAnsi" w:hAnsiTheme="majorHAnsi" w:cs="Arial"/>
                <w:color w:val="191919"/>
                <w:sz w:val="22"/>
                <w:szCs w:val="32"/>
                <w:lang w:val="en-US"/>
              </w:rPr>
              <w:t>Portfolio</w:t>
            </w:r>
            <w:r w:rsidR="008A6288">
              <w:rPr>
                <w:rFonts w:asciiTheme="majorHAnsi" w:hAnsiTheme="majorHAnsi" w:cs="Arial"/>
                <w:color w:val="191919"/>
                <w:sz w:val="22"/>
                <w:szCs w:val="32"/>
                <w:lang w:val="en-US"/>
              </w:rPr>
              <w:t xml:space="preserve"> – Revised </w:t>
            </w:r>
          </w:p>
          <w:p w:rsidR="00C53372" w:rsidRPr="00C53372" w:rsidRDefault="00C53372" w:rsidP="00C53372">
            <w:pPr>
              <w:spacing w:before="120" w:after="120"/>
              <w:jc w:val="both"/>
              <w:rPr>
                <w:rFonts w:ascii="Arial" w:hAnsi="Arial" w:cs="Arial"/>
                <w:sz w:val="22"/>
                <w:szCs w:val="22"/>
              </w:rPr>
            </w:pPr>
          </w:p>
        </w:tc>
        <w:tc>
          <w:tcPr>
            <w:tcW w:w="2268" w:type="dxa"/>
            <w:shd w:val="pct15" w:color="auto" w:fill="auto"/>
          </w:tcPr>
          <w:p w:rsidR="00C53372" w:rsidRPr="00A406E5" w:rsidRDefault="00C53372" w:rsidP="00C5337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C53372" w:rsidRPr="00C53372" w:rsidRDefault="00F37FCD" w:rsidP="00C53372">
            <w:pPr>
              <w:spacing w:before="120" w:after="120"/>
              <w:jc w:val="both"/>
              <w:rPr>
                <w:rFonts w:ascii="Arial" w:hAnsi="Arial" w:cs="Arial"/>
                <w:sz w:val="22"/>
                <w:szCs w:val="22"/>
              </w:rPr>
            </w:pPr>
            <w:r w:rsidRPr="00B70E94">
              <w:rPr>
                <w:rFonts w:ascii="Arial" w:hAnsi="Arial" w:cs="Arial"/>
                <w:sz w:val="22"/>
                <w:szCs w:val="22"/>
              </w:rPr>
              <w:t>Equivalent</w:t>
            </w:r>
            <w:r w:rsidR="00B70E94" w:rsidRPr="00B70E94">
              <w:rPr>
                <w:rFonts w:ascii="Arial" w:hAnsi="Arial" w:cs="Arial"/>
                <w:sz w:val="22"/>
                <w:szCs w:val="22"/>
              </w:rPr>
              <w:t xml:space="preserve"> – 60%</w:t>
            </w:r>
          </w:p>
        </w:tc>
      </w:tr>
      <w:tr w:rsidR="00C53372" w:rsidRPr="00A406E5">
        <w:tc>
          <w:tcPr>
            <w:tcW w:w="2093" w:type="dxa"/>
            <w:shd w:val="pct15" w:color="auto" w:fill="auto"/>
          </w:tcPr>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C53372" w:rsidRPr="008A6288" w:rsidRDefault="003064FD" w:rsidP="00C53372">
            <w:pPr>
              <w:spacing w:before="120" w:after="120"/>
              <w:jc w:val="both"/>
              <w:rPr>
                <w:rFonts w:ascii="Arial" w:hAnsi="Arial" w:cs="Arial"/>
                <w:b/>
                <w:sz w:val="22"/>
                <w:szCs w:val="22"/>
              </w:rPr>
            </w:pPr>
            <w:r w:rsidRPr="008A6288">
              <w:rPr>
                <w:rFonts w:ascii="Arial" w:hAnsi="Arial" w:cs="Arial"/>
                <w:b/>
                <w:sz w:val="22"/>
                <w:szCs w:val="22"/>
              </w:rPr>
              <w:t>15</w:t>
            </w:r>
            <w:r w:rsidR="00F736FA" w:rsidRPr="008A6288">
              <w:rPr>
                <w:rFonts w:ascii="Arial" w:hAnsi="Arial" w:cs="Arial"/>
                <w:b/>
                <w:sz w:val="22"/>
                <w:szCs w:val="22"/>
                <w:vertAlign w:val="superscript"/>
              </w:rPr>
              <w:t>th</w:t>
            </w:r>
            <w:r w:rsidR="00F736FA" w:rsidRPr="008A6288">
              <w:rPr>
                <w:rFonts w:ascii="Arial" w:hAnsi="Arial" w:cs="Arial"/>
                <w:b/>
                <w:sz w:val="22"/>
                <w:szCs w:val="22"/>
              </w:rPr>
              <w:t xml:space="preserve"> May, 2020</w:t>
            </w:r>
            <w:r w:rsidR="00496C62" w:rsidRPr="008A6288">
              <w:rPr>
                <w:rFonts w:ascii="Arial" w:hAnsi="Arial" w:cs="Arial"/>
                <w:b/>
                <w:sz w:val="22"/>
                <w:szCs w:val="22"/>
              </w:rPr>
              <w:t>; 23.59</w:t>
            </w:r>
          </w:p>
        </w:tc>
        <w:tc>
          <w:tcPr>
            <w:tcW w:w="2268" w:type="dxa"/>
            <w:shd w:val="pct15" w:color="auto" w:fill="auto"/>
          </w:tcPr>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C53372" w:rsidRPr="00C53372" w:rsidRDefault="00F736FA" w:rsidP="0031080A">
            <w:pPr>
              <w:spacing w:before="120" w:after="120"/>
              <w:jc w:val="both"/>
              <w:rPr>
                <w:rFonts w:ascii="Arial" w:hAnsi="Arial" w:cs="Arial"/>
                <w:sz w:val="22"/>
                <w:szCs w:val="22"/>
              </w:rPr>
            </w:pPr>
            <w:r>
              <w:rPr>
                <w:rFonts w:ascii="Arial" w:hAnsi="Arial" w:cs="Arial"/>
                <w:sz w:val="22"/>
                <w:szCs w:val="22"/>
              </w:rPr>
              <w:t>8</w:t>
            </w:r>
            <w:r w:rsidRPr="00F736FA">
              <w:rPr>
                <w:rFonts w:ascii="Arial" w:hAnsi="Arial" w:cs="Arial"/>
                <w:sz w:val="22"/>
                <w:szCs w:val="22"/>
                <w:vertAlign w:val="superscript"/>
              </w:rPr>
              <w:t>th</w:t>
            </w:r>
            <w:r>
              <w:rPr>
                <w:rFonts w:ascii="Arial" w:hAnsi="Arial" w:cs="Arial"/>
                <w:sz w:val="22"/>
                <w:szCs w:val="22"/>
              </w:rPr>
              <w:t xml:space="preserve"> June, 2020</w:t>
            </w:r>
            <w:r w:rsidR="00C53372">
              <w:rPr>
                <w:rFonts w:ascii="Arial" w:hAnsi="Arial" w:cs="Arial"/>
                <w:sz w:val="22"/>
                <w:szCs w:val="22"/>
              </w:rPr>
              <w:t xml:space="preserve"> </w:t>
            </w:r>
          </w:p>
        </w:tc>
      </w:tr>
      <w:tr w:rsidR="00C53372" w:rsidRPr="00A406E5">
        <w:tc>
          <w:tcPr>
            <w:tcW w:w="2093" w:type="dxa"/>
            <w:shd w:val="pct15" w:color="auto" w:fill="auto"/>
          </w:tcPr>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C53372" w:rsidRPr="00A406E5" w:rsidRDefault="00C53372" w:rsidP="00C53372">
            <w:pPr>
              <w:rPr>
                <w:rFonts w:ascii="Arial" w:hAnsi="Arial" w:cs="Arial"/>
                <w:sz w:val="22"/>
                <w:szCs w:val="22"/>
              </w:rPr>
            </w:pPr>
            <w:r w:rsidRPr="00AA478B">
              <w:rPr>
                <w:rFonts w:ascii="Arial" w:hAnsi="Arial" w:cs="Arial"/>
                <w:sz w:val="22"/>
                <w:szCs w:val="22"/>
              </w:rPr>
              <w:t>All written assessments, where practical and possible, must be submitted via Turnitin unless otherwise instructed by the Lecturer.</w:t>
            </w:r>
            <w:r w:rsidRPr="00A406E5">
              <w:rPr>
                <w:rFonts w:ascii="Arial" w:hAnsi="Arial" w:cs="Arial"/>
                <w:sz w:val="22"/>
                <w:szCs w:val="22"/>
              </w:rPr>
              <w:t xml:space="preserve"> (Please DO NOT put this assessment specification into Turnitin or it will match many similarities with other students’ submissions.)</w:t>
            </w:r>
          </w:p>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C53372" w:rsidRPr="00A406E5" w:rsidRDefault="00C53372" w:rsidP="00C5337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C53372" w:rsidRPr="00A406E5">
        <w:tc>
          <w:tcPr>
            <w:tcW w:w="2093" w:type="dxa"/>
            <w:shd w:val="pct15" w:color="auto" w:fill="auto"/>
          </w:tcPr>
          <w:p w:rsidR="00C53372" w:rsidRPr="00A406E5" w:rsidRDefault="00C53372" w:rsidP="00C5337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C53372" w:rsidRPr="00A406E5" w:rsidRDefault="00C53372" w:rsidP="00C5337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Default="00152E9D" w:rsidP="00DB116D">
      <w:pPr>
        <w:rPr>
          <w:rFonts w:ascii="Arial" w:hAnsi="Arial" w:cs="Arial"/>
          <w:sz w:val="32"/>
        </w:rPr>
      </w:pPr>
    </w:p>
    <w:p w:rsidR="00F8025B" w:rsidRDefault="00F8025B" w:rsidP="00DB116D">
      <w:pPr>
        <w:rPr>
          <w:rFonts w:ascii="Arial" w:hAnsi="Arial" w:cs="Arial"/>
          <w:sz w:val="32"/>
        </w:rPr>
      </w:pPr>
    </w:p>
    <w:p w:rsidR="00F8025B" w:rsidRDefault="00F8025B" w:rsidP="00DB116D">
      <w:pPr>
        <w:rPr>
          <w:rFonts w:ascii="Arial" w:hAnsi="Arial" w:cs="Arial"/>
          <w:sz w:val="32"/>
        </w:rPr>
      </w:pPr>
    </w:p>
    <w:p w:rsidR="00F8025B" w:rsidRDefault="00F8025B" w:rsidP="00DB116D">
      <w:pPr>
        <w:rPr>
          <w:rFonts w:ascii="Arial" w:hAnsi="Arial" w:cs="Arial"/>
          <w:sz w:val="32"/>
        </w:rPr>
      </w:pPr>
    </w:p>
    <w:p w:rsidR="00F8025B" w:rsidRDefault="00F8025B" w:rsidP="00DB116D">
      <w:pPr>
        <w:rPr>
          <w:rFonts w:ascii="Arial" w:hAnsi="Arial" w:cs="Arial"/>
          <w:sz w:val="32"/>
        </w:rPr>
      </w:pPr>
    </w:p>
    <w:p w:rsidR="00F8025B" w:rsidRDefault="00F8025B" w:rsidP="00DB116D">
      <w:pPr>
        <w:rPr>
          <w:rFonts w:ascii="Arial" w:hAnsi="Arial" w:cs="Arial"/>
          <w:sz w:val="32"/>
        </w:rPr>
      </w:pPr>
    </w:p>
    <w:p w:rsidR="00F8025B" w:rsidRDefault="00F8025B" w:rsidP="00DB116D">
      <w:pPr>
        <w:rPr>
          <w:rFonts w:ascii="Arial" w:hAnsi="Arial" w:cs="Arial"/>
          <w:sz w:val="32"/>
        </w:rPr>
      </w:pPr>
    </w:p>
    <w:p w:rsidR="00F8025B" w:rsidRPr="00A406E5" w:rsidRDefault="00F8025B"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tc>
          <w:tcPr>
            <w:tcW w:w="9747" w:type="dxa"/>
          </w:tcPr>
          <w:p w:rsidR="00F37FCD" w:rsidRPr="00776FD1" w:rsidRDefault="00F37FCD" w:rsidP="00776FD1">
            <w:pPr>
              <w:numPr>
                <w:ilvl w:val="0"/>
                <w:numId w:val="17"/>
              </w:numPr>
              <w:rPr>
                <w:rFonts w:ascii="Arial" w:hAnsi="Arial" w:cs="Arial"/>
                <w:sz w:val="28"/>
                <w:szCs w:val="28"/>
              </w:rPr>
            </w:pPr>
            <w:r w:rsidRPr="00776FD1">
              <w:rPr>
                <w:rFonts w:ascii="Calibri" w:hAnsi="Calibri"/>
                <w:sz w:val="28"/>
                <w:szCs w:val="28"/>
              </w:rPr>
              <w:t>Communicate in Welsh orally, read and write according to their linguistic achievements and demonstrate further development. </w:t>
            </w:r>
          </w:p>
          <w:p w:rsidR="00F37FCD" w:rsidRPr="00F8025B" w:rsidRDefault="00F37FCD" w:rsidP="00F37FCD">
            <w:pPr>
              <w:numPr>
                <w:ilvl w:val="0"/>
                <w:numId w:val="17"/>
              </w:numPr>
              <w:rPr>
                <w:rFonts w:ascii="Arial" w:hAnsi="Arial" w:cs="Arial"/>
                <w:sz w:val="28"/>
                <w:szCs w:val="28"/>
              </w:rPr>
            </w:pPr>
            <w:r w:rsidRPr="00F8025B">
              <w:rPr>
                <w:rFonts w:ascii="Calibri" w:hAnsi="Calibri"/>
                <w:sz w:val="28"/>
                <w:szCs w:val="28"/>
              </w:rPr>
              <w:t>Research and reflect on appropriate strategies for planning, preparing and delivering differentiated activities through the medium of Welsh across the curriculum and the primary sector.</w:t>
            </w:r>
          </w:p>
          <w:p w:rsidR="00C01A3F" w:rsidRDefault="00C01A3F" w:rsidP="00F37FCD">
            <w:pPr>
              <w:ind w:left="360"/>
              <w:rPr>
                <w:rFonts w:ascii="Arial" w:hAnsi="Arial" w:cs="Arial"/>
                <w:sz w:val="22"/>
                <w:szCs w:val="22"/>
              </w:rPr>
            </w:pPr>
          </w:p>
          <w:p w:rsidR="00776FD1" w:rsidRPr="00A406E5" w:rsidRDefault="00776FD1" w:rsidP="00F37FCD">
            <w:pPr>
              <w:ind w:left="360"/>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F8025B" w:rsidRDefault="00F8025B" w:rsidP="00BA1176">
      <w:pPr>
        <w:rPr>
          <w:rFonts w:ascii="Arial" w:hAnsi="Arial" w:cs="Arial"/>
          <w:b/>
        </w:rPr>
      </w:pPr>
    </w:p>
    <w:p w:rsidR="00F8025B" w:rsidRDefault="00F8025B" w:rsidP="00BA1176">
      <w:pPr>
        <w:rPr>
          <w:rFonts w:ascii="Arial" w:hAnsi="Arial" w:cs="Arial"/>
          <w:b/>
        </w:rPr>
      </w:pPr>
    </w:p>
    <w:p w:rsidR="00F8025B" w:rsidRDefault="00F8025B" w:rsidP="00BA1176">
      <w:pPr>
        <w:rPr>
          <w:rFonts w:ascii="Arial" w:hAnsi="Arial" w:cs="Arial"/>
          <w:b/>
        </w:rPr>
      </w:pPr>
    </w:p>
    <w:p w:rsidR="00F8025B" w:rsidRDefault="00F8025B" w:rsidP="00BA1176">
      <w:pPr>
        <w:rPr>
          <w:rFonts w:ascii="Arial" w:hAnsi="Arial" w:cs="Arial"/>
          <w:b/>
        </w:rPr>
      </w:pPr>
    </w:p>
    <w:p w:rsidR="00F8025B" w:rsidRDefault="00F8025B" w:rsidP="00BA1176">
      <w:pPr>
        <w:rPr>
          <w:rFonts w:ascii="Arial" w:hAnsi="Arial" w:cs="Arial"/>
          <w:b/>
        </w:rPr>
      </w:pPr>
    </w:p>
    <w:p w:rsidR="00F8025B" w:rsidRDefault="00F8025B" w:rsidP="00BA1176">
      <w:pPr>
        <w:rPr>
          <w:rFonts w:ascii="Arial" w:hAnsi="Arial" w:cs="Arial"/>
          <w:b/>
        </w:rPr>
      </w:pPr>
    </w:p>
    <w:p w:rsidR="00F8025B" w:rsidRDefault="00F8025B" w:rsidP="00BA1176">
      <w:pPr>
        <w:rPr>
          <w:rFonts w:ascii="Arial" w:hAnsi="Arial" w:cs="Arial"/>
          <w:b/>
        </w:rPr>
      </w:pPr>
    </w:p>
    <w:p w:rsidR="00F8025B" w:rsidRDefault="00F8025B" w:rsidP="00BA1176">
      <w:pPr>
        <w:rPr>
          <w:rFonts w:ascii="Arial" w:hAnsi="Arial" w:cs="Arial"/>
          <w:b/>
        </w:rPr>
      </w:pPr>
    </w:p>
    <w:p w:rsidR="00F8025B" w:rsidRDefault="00F8025B"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Default="00776FD1" w:rsidP="00BA1176">
      <w:pPr>
        <w:rPr>
          <w:rFonts w:ascii="Arial" w:hAnsi="Arial" w:cs="Arial"/>
          <w:b/>
        </w:rPr>
      </w:pPr>
    </w:p>
    <w:p w:rsidR="00776FD1" w:rsidRPr="00A406E5" w:rsidRDefault="00776FD1"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Default="00EE6F25" w:rsidP="005969E2">
      <w:pPr>
        <w:jc w:val="both"/>
        <w:rPr>
          <w:rFonts w:ascii="Arial" w:hAnsi="Arial" w:cs="Arial"/>
          <w:sz w:val="22"/>
          <w:szCs w:val="22"/>
        </w:rPr>
      </w:pPr>
    </w:p>
    <w:p w:rsidR="00C53372" w:rsidRPr="00A406E5" w:rsidRDefault="00C53372" w:rsidP="00C53372">
      <w:pPr>
        <w:ind w:left="720"/>
        <w:jc w:val="both"/>
        <w:rPr>
          <w:rFonts w:ascii="Arial" w:hAnsi="Arial" w:cs="Arial"/>
          <w:sz w:val="22"/>
          <w:szCs w:val="22"/>
        </w:rPr>
      </w:pPr>
    </w:p>
    <w:p w:rsidR="007D6E50" w:rsidRDefault="00576884" w:rsidP="00576884">
      <w:pPr>
        <w:ind w:left="720"/>
        <w:rPr>
          <w:rFonts w:ascii="Arial" w:hAnsi="Arial" w:cs="Arial"/>
          <w:sz w:val="24"/>
          <w:szCs w:val="24"/>
        </w:rPr>
      </w:pPr>
      <w:r w:rsidRPr="00B70E94">
        <w:rPr>
          <w:rFonts w:ascii="Arial" w:hAnsi="Arial" w:cs="Arial"/>
          <w:sz w:val="24"/>
          <w:szCs w:val="24"/>
        </w:rPr>
        <w:t>Portfolio</w:t>
      </w:r>
      <w:r w:rsidR="00776FD1">
        <w:rPr>
          <w:rFonts w:ascii="Arial" w:hAnsi="Arial" w:cs="Arial"/>
          <w:sz w:val="24"/>
          <w:szCs w:val="24"/>
        </w:rPr>
        <w:t xml:space="preserve"> of</w:t>
      </w:r>
      <w:r>
        <w:rPr>
          <w:rFonts w:ascii="Arial" w:hAnsi="Arial" w:cs="Arial"/>
          <w:sz w:val="24"/>
          <w:szCs w:val="24"/>
        </w:rPr>
        <w:t xml:space="preserve"> </w:t>
      </w:r>
      <w:r w:rsidRPr="00B70E94">
        <w:rPr>
          <w:rFonts w:ascii="Arial" w:hAnsi="Arial" w:cs="Arial"/>
          <w:sz w:val="24"/>
          <w:szCs w:val="24"/>
        </w:rPr>
        <w:t>Evidence - 60%</w:t>
      </w:r>
      <w:r w:rsidRPr="00B70E94">
        <w:rPr>
          <w:rFonts w:ascii="Arial" w:hAnsi="Arial" w:cs="Arial"/>
          <w:sz w:val="24"/>
          <w:szCs w:val="24"/>
        </w:rPr>
        <w:tab/>
      </w:r>
    </w:p>
    <w:p w:rsidR="007D6E50" w:rsidRDefault="007D6E50" w:rsidP="00576884">
      <w:pPr>
        <w:ind w:left="720"/>
        <w:rPr>
          <w:rFonts w:ascii="Arial" w:hAnsi="Arial" w:cs="Arial"/>
          <w:sz w:val="24"/>
          <w:szCs w:val="24"/>
        </w:rPr>
      </w:pPr>
    </w:p>
    <w:p w:rsidR="00576884" w:rsidRDefault="007D6E50" w:rsidP="007D6E50">
      <w:pPr>
        <w:pStyle w:val="Heading1"/>
      </w:pPr>
      <w:r>
        <w:t>Task 1</w:t>
      </w:r>
    </w:p>
    <w:p w:rsidR="00576884" w:rsidRPr="00B70E94" w:rsidRDefault="00576884" w:rsidP="00576884">
      <w:pPr>
        <w:ind w:left="720"/>
        <w:rPr>
          <w:rFonts w:ascii="Arial" w:hAnsi="Arial" w:cs="Arial"/>
          <w:sz w:val="24"/>
          <w:szCs w:val="24"/>
        </w:rPr>
      </w:pPr>
    </w:p>
    <w:p w:rsidR="007524E0" w:rsidRDefault="00AE4480" w:rsidP="00AE4480">
      <w:pPr>
        <w:shd w:val="clear" w:color="auto" w:fill="F8F9FA"/>
        <w:spacing w:after="100" w:afterAutospacing="1"/>
        <w:rPr>
          <w:rFonts w:ascii="Segoe UI" w:hAnsi="Segoe UI" w:cs="Segoe UI"/>
          <w:i/>
          <w:iCs/>
          <w:color w:val="373A3C"/>
          <w:sz w:val="23"/>
          <w:szCs w:val="23"/>
        </w:rPr>
      </w:pPr>
      <w:r>
        <w:rPr>
          <w:rFonts w:ascii="Segoe UI" w:hAnsi="Segoe UI" w:cs="Segoe UI"/>
          <w:i/>
          <w:iCs/>
          <w:color w:val="373A3C"/>
          <w:sz w:val="23"/>
          <w:szCs w:val="23"/>
        </w:rPr>
        <w:t>Y</w:t>
      </w:r>
      <w:r w:rsidRPr="00AE4480">
        <w:rPr>
          <w:rFonts w:ascii="Segoe UI" w:hAnsi="Segoe UI" w:cs="Segoe UI"/>
          <w:i/>
          <w:iCs/>
          <w:color w:val="373A3C"/>
          <w:sz w:val="23"/>
          <w:szCs w:val="23"/>
        </w:rPr>
        <w:t xml:space="preserve">ou will </w:t>
      </w:r>
      <w:r>
        <w:rPr>
          <w:rFonts w:ascii="Segoe UI" w:hAnsi="Segoe UI" w:cs="Segoe UI"/>
          <w:i/>
          <w:iCs/>
          <w:color w:val="373A3C"/>
          <w:sz w:val="23"/>
          <w:szCs w:val="23"/>
        </w:rPr>
        <w:t>need</w:t>
      </w:r>
      <w:r w:rsidRPr="00AE4480">
        <w:rPr>
          <w:rFonts w:ascii="Segoe UI" w:hAnsi="Segoe UI" w:cs="Segoe UI"/>
          <w:i/>
          <w:iCs/>
          <w:color w:val="373A3C"/>
          <w:sz w:val="23"/>
          <w:szCs w:val="23"/>
        </w:rPr>
        <w:t xml:space="preserve"> to submit a written piece of reflection based on the filmed/audio activity submitted last year in 'Yr Iaith ar Daith 2'.  This r</w:t>
      </w:r>
      <w:r w:rsidR="00F26254">
        <w:rPr>
          <w:rFonts w:ascii="Segoe UI" w:hAnsi="Segoe UI" w:cs="Segoe UI"/>
          <w:i/>
          <w:iCs/>
          <w:color w:val="373A3C"/>
          <w:sz w:val="23"/>
          <w:szCs w:val="23"/>
        </w:rPr>
        <w:t>eflection should demonstrate the way in which</w:t>
      </w:r>
      <w:r w:rsidRPr="00AE4480">
        <w:rPr>
          <w:rFonts w:ascii="Segoe UI" w:hAnsi="Segoe UI" w:cs="Segoe UI"/>
          <w:i/>
          <w:iCs/>
          <w:color w:val="373A3C"/>
          <w:sz w:val="23"/>
          <w:szCs w:val="23"/>
        </w:rPr>
        <w:t xml:space="preserve"> you have developed your linguistic skills since last year</w:t>
      </w:r>
      <w:r w:rsidR="006C471B">
        <w:rPr>
          <w:rFonts w:ascii="Segoe UI" w:hAnsi="Segoe UI" w:cs="Segoe UI"/>
          <w:i/>
          <w:iCs/>
          <w:color w:val="373A3C"/>
          <w:sz w:val="23"/>
          <w:szCs w:val="23"/>
        </w:rPr>
        <w:t xml:space="preserve"> </w:t>
      </w:r>
      <w:r w:rsidR="00F26254">
        <w:rPr>
          <w:rFonts w:ascii="Segoe UI" w:hAnsi="Segoe UI" w:cs="Segoe UI"/>
          <w:i/>
          <w:iCs/>
          <w:color w:val="373A3C"/>
          <w:sz w:val="23"/>
          <w:szCs w:val="23"/>
        </w:rPr>
        <w:t>and/</w:t>
      </w:r>
      <w:r w:rsidR="006C471B">
        <w:rPr>
          <w:rFonts w:ascii="Segoe UI" w:hAnsi="Segoe UI" w:cs="Segoe UI"/>
          <w:i/>
          <w:iCs/>
          <w:color w:val="373A3C"/>
          <w:sz w:val="23"/>
          <w:szCs w:val="23"/>
        </w:rPr>
        <w:t>or ways in which you would li</w:t>
      </w:r>
      <w:r w:rsidR="00F26254">
        <w:rPr>
          <w:rFonts w:ascii="Segoe UI" w:hAnsi="Segoe UI" w:cs="Segoe UI"/>
          <w:i/>
          <w:iCs/>
          <w:color w:val="373A3C"/>
          <w:sz w:val="23"/>
          <w:szCs w:val="23"/>
        </w:rPr>
        <w:t>ke to develop further</w:t>
      </w:r>
      <w:r w:rsidR="006C471B">
        <w:rPr>
          <w:rFonts w:ascii="Segoe UI" w:hAnsi="Segoe UI" w:cs="Segoe UI"/>
          <w:i/>
          <w:iCs/>
          <w:color w:val="373A3C"/>
          <w:sz w:val="23"/>
          <w:szCs w:val="23"/>
        </w:rPr>
        <w:t xml:space="preserve"> in future</w:t>
      </w:r>
      <w:r w:rsidR="00F26254">
        <w:rPr>
          <w:rFonts w:ascii="Segoe UI" w:hAnsi="Segoe UI" w:cs="Segoe UI"/>
          <w:i/>
          <w:iCs/>
          <w:color w:val="373A3C"/>
          <w:sz w:val="23"/>
          <w:szCs w:val="23"/>
        </w:rPr>
        <w:t>, with specific reference to</w:t>
      </w:r>
      <w:r w:rsidRPr="00AE4480">
        <w:rPr>
          <w:rFonts w:ascii="Segoe UI" w:hAnsi="Segoe UI" w:cs="Segoe UI"/>
          <w:i/>
          <w:iCs/>
          <w:color w:val="373A3C"/>
          <w:sz w:val="23"/>
          <w:szCs w:val="23"/>
        </w:rPr>
        <w:t xml:space="preserve"> steps taken to improve personal oral skills </w:t>
      </w:r>
      <w:r w:rsidR="00F26254">
        <w:rPr>
          <w:rFonts w:ascii="Segoe UI" w:hAnsi="Segoe UI" w:cs="Segoe UI"/>
          <w:i/>
          <w:iCs/>
          <w:color w:val="373A3C"/>
          <w:sz w:val="23"/>
          <w:szCs w:val="23"/>
        </w:rPr>
        <w:t xml:space="preserve">in order to use it </w:t>
      </w:r>
      <w:r w:rsidRPr="00AE4480">
        <w:rPr>
          <w:rFonts w:ascii="Segoe UI" w:hAnsi="Segoe UI" w:cs="Segoe UI"/>
          <w:i/>
          <w:iCs/>
          <w:color w:val="373A3C"/>
          <w:sz w:val="23"/>
          <w:szCs w:val="23"/>
        </w:rPr>
        <w:t>within a classroom situation (1500 words).</w:t>
      </w:r>
      <w:r w:rsidR="00DE6050">
        <w:rPr>
          <w:rFonts w:ascii="Segoe UI" w:hAnsi="Segoe UI" w:cs="Segoe UI"/>
          <w:i/>
          <w:iCs/>
          <w:color w:val="373A3C"/>
          <w:sz w:val="23"/>
          <w:szCs w:val="23"/>
        </w:rPr>
        <w:t xml:space="preserve"> </w:t>
      </w:r>
    </w:p>
    <w:p w:rsidR="00AE4480" w:rsidRPr="00AE4480" w:rsidRDefault="00DE6050" w:rsidP="00AE4480">
      <w:pPr>
        <w:shd w:val="clear" w:color="auto" w:fill="F8F9FA"/>
        <w:spacing w:after="100" w:afterAutospacing="1"/>
        <w:rPr>
          <w:rFonts w:ascii="Segoe UI" w:hAnsi="Segoe UI" w:cs="Segoe UI"/>
          <w:color w:val="373A3C"/>
          <w:sz w:val="23"/>
          <w:szCs w:val="23"/>
        </w:rPr>
      </w:pPr>
      <w:r w:rsidRPr="00DE6050">
        <w:rPr>
          <w:rFonts w:ascii="Segoe UI" w:hAnsi="Segoe UI" w:cs="Segoe UI"/>
          <w:i/>
          <w:iCs/>
          <w:color w:val="373A3C"/>
          <w:sz w:val="23"/>
          <w:szCs w:val="23"/>
        </w:rPr>
        <w:t>In this reflection, you could refer to literature concerning the learning and teaching of</w:t>
      </w:r>
      <w:r>
        <w:rPr>
          <w:rFonts w:ascii="Segoe UI" w:hAnsi="Segoe UI" w:cs="Segoe UI"/>
          <w:i/>
          <w:iCs/>
          <w:color w:val="373A3C"/>
          <w:sz w:val="23"/>
          <w:szCs w:val="23"/>
        </w:rPr>
        <w:t xml:space="preserve"> a second language in a</w:t>
      </w:r>
      <w:r w:rsidRPr="00DE6050">
        <w:rPr>
          <w:rFonts w:ascii="Segoe UI" w:hAnsi="Segoe UI" w:cs="Segoe UI"/>
          <w:i/>
          <w:iCs/>
          <w:color w:val="373A3C"/>
          <w:sz w:val="23"/>
          <w:szCs w:val="23"/>
        </w:rPr>
        <w:t xml:space="preserve"> classroom</w:t>
      </w:r>
      <w:r>
        <w:rPr>
          <w:rFonts w:ascii="Segoe UI" w:hAnsi="Segoe UI" w:cs="Segoe UI"/>
          <w:i/>
          <w:iCs/>
          <w:color w:val="373A3C"/>
          <w:sz w:val="23"/>
          <w:szCs w:val="23"/>
        </w:rPr>
        <w:t xml:space="preserve"> situation</w:t>
      </w:r>
      <w:r w:rsidRPr="00DE6050">
        <w:rPr>
          <w:rFonts w:ascii="Segoe UI" w:hAnsi="Segoe UI" w:cs="Segoe UI"/>
          <w:i/>
          <w:iCs/>
          <w:color w:val="373A3C"/>
          <w:sz w:val="23"/>
          <w:szCs w:val="23"/>
        </w:rPr>
        <w:t xml:space="preserve">. You could refer </w:t>
      </w:r>
      <w:r w:rsidR="009E25C6">
        <w:rPr>
          <w:rFonts w:ascii="Segoe UI" w:hAnsi="Segoe UI" w:cs="Segoe UI"/>
          <w:i/>
          <w:iCs/>
          <w:color w:val="373A3C"/>
          <w:sz w:val="23"/>
          <w:szCs w:val="23"/>
        </w:rPr>
        <w:t xml:space="preserve">to content </w:t>
      </w:r>
      <w:r w:rsidRPr="00DE6050">
        <w:rPr>
          <w:rFonts w:ascii="Segoe UI" w:hAnsi="Segoe UI" w:cs="Segoe UI"/>
          <w:i/>
          <w:iCs/>
          <w:color w:val="373A3C"/>
          <w:sz w:val="23"/>
          <w:szCs w:val="23"/>
        </w:rPr>
        <w:t xml:space="preserve">covered in </w:t>
      </w:r>
      <w:r w:rsidR="009E25C6">
        <w:rPr>
          <w:rFonts w:ascii="Segoe UI" w:hAnsi="Segoe UI" w:cs="Segoe UI"/>
          <w:i/>
          <w:iCs/>
          <w:color w:val="373A3C"/>
          <w:sz w:val="23"/>
          <w:szCs w:val="23"/>
        </w:rPr>
        <w:t>the module’s theory lectures</w:t>
      </w:r>
      <w:r w:rsidRPr="00DE6050">
        <w:rPr>
          <w:rFonts w:ascii="Segoe UI" w:hAnsi="Segoe UI" w:cs="Segoe UI"/>
          <w:i/>
          <w:iCs/>
          <w:color w:val="373A3C"/>
          <w:sz w:val="23"/>
          <w:szCs w:val="23"/>
        </w:rPr>
        <w:t xml:space="preserve">, </w:t>
      </w:r>
      <w:r w:rsidR="009E25C6">
        <w:rPr>
          <w:rFonts w:ascii="Segoe UI" w:hAnsi="Segoe UI" w:cs="Segoe UI"/>
          <w:i/>
          <w:iCs/>
          <w:color w:val="373A3C"/>
          <w:sz w:val="23"/>
          <w:szCs w:val="23"/>
        </w:rPr>
        <w:t>and/</w:t>
      </w:r>
      <w:r w:rsidRPr="00DE6050">
        <w:rPr>
          <w:rFonts w:ascii="Segoe UI" w:hAnsi="Segoe UI" w:cs="Segoe UI"/>
          <w:i/>
          <w:iCs/>
          <w:color w:val="373A3C"/>
          <w:sz w:val="23"/>
          <w:szCs w:val="23"/>
        </w:rPr>
        <w:t>or</w:t>
      </w:r>
      <w:r w:rsidR="009E25C6">
        <w:rPr>
          <w:rFonts w:ascii="Segoe UI" w:hAnsi="Segoe UI" w:cs="Segoe UI"/>
          <w:i/>
          <w:iCs/>
          <w:color w:val="373A3C"/>
          <w:sz w:val="23"/>
          <w:szCs w:val="23"/>
        </w:rPr>
        <w:t xml:space="preserve"> information that was</w:t>
      </w:r>
      <w:r w:rsidRPr="00DE6050">
        <w:rPr>
          <w:rFonts w:ascii="Segoe UI" w:hAnsi="Segoe UI" w:cs="Segoe UI"/>
          <w:i/>
          <w:iCs/>
          <w:color w:val="373A3C"/>
          <w:sz w:val="23"/>
          <w:szCs w:val="23"/>
        </w:rPr>
        <w:t xml:space="preserve"> discussed in your lectures in Year 2.</w:t>
      </w:r>
    </w:p>
    <w:p w:rsidR="00DE6050" w:rsidRPr="00AE4480" w:rsidRDefault="00DE6050" w:rsidP="00DE6050">
      <w:pPr>
        <w:shd w:val="clear" w:color="auto" w:fill="F8F9FA"/>
        <w:spacing w:after="100" w:afterAutospacing="1"/>
        <w:rPr>
          <w:rFonts w:ascii="Segoe UI" w:hAnsi="Segoe UI" w:cs="Segoe UI"/>
          <w:color w:val="373A3C"/>
          <w:sz w:val="23"/>
          <w:szCs w:val="23"/>
        </w:rPr>
      </w:pPr>
      <w:r>
        <w:rPr>
          <w:rFonts w:ascii="Segoe UI" w:hAnsi="Segoe UI" w:cs="Segoe UI"/>
          <w:i/>
          <w:iCs/>
          <w:color w:val="373A3C"/>
          <w:sz w:val="23"/>
          <w:szCs w:val="23"/>
        </w:rPr>
        <w:t>You</w:t>
      </w:r>
      <w:r w:rsidRPr="00AE4480">
        <w:rPr>
          <w:rFonts w:ascii="Segoe UI" w:hAnsi="Segoe UI" w:cs="Segoe UI"/>
          <w:i/>
          <w:iCs/>
          <w:color w:val="373A3C"/>
          <w:sz w:val="23"/>
          <w:szCs w:val="23"/>
        </w:rPr>
        <w:t xml:space="preserve"> will </w:t>
      </w:r>
      <w:r w:rsidRPr="00AE4480">
        <w:rPr>
          <w:rFonts w:ascii="Segoe UI" w:hAnsi="Segoe UI" w:cs="Segoe UI"/>
          <w:b/>
          <w:bCs/>
          <w:i/>
          <w:iCs/>
          <w:color w:val="373A3C"/>
          <w:sz w:val="23"/>
          <w:szCs w:val="23"/>
        </w:rPr>
        <w:t>not</w:t>
      </w:r>
      <w:r w:rsidR="007524E0">
        <w:rPr>
          <w:rFonts w:ascii="Segoe UI" w:hAnsi="Segoe UI" w:cs="Segoe UI"/>
          <w:i/>
          <w:iCs/>
          <w:color w:val="373A3C"/>
          <w:sz w:val="23"/>
          <w:szCs w:val="23"/>
        </w:rPr>
        <w:t xml:space="preserve"> be required to undertake any additional </w:t>
      </w:r>
      <w:bookmarkStart w:id="0" w:name="_GoBack"/>
      <w:bookmarkEnd w:id="0"/>
      <w:r w:rsidR="007524E0">
        <w:rPr>
          <w:rFonts w:ascii="Segoe UI" w:hAnsi="Segoe UI" w:cs="Segoe UI"/>
          <w:i/>
          <w:iCs/>
          <w:color w:val="373A3C"/>
          <w:sz w:val="23"/>
          <w:szCs w:val="23"/>
        </w:rPr>
        <w:t>work for</w:t>
      </w:r>
      <w:r w:rsidRPr="00AE4480">
        <w:rPr>
          <w:rFonts w:ascii="Segoe UI" w:hAnsi="Segoe UI" w:cs="Segoe UI"/>
          <w:i/>
          <w:iCs/>
          <w:color w:val="373A3C"/>
          <w:sz w:val="23"/>
          <w:szCs w:val="23"/>
        </w:rPr>
        <w:t xml:space="preserve"> Welsh Language Competency Framework.  However, as part of the above task, we invite you to self-assess your skills against the Framework.</w:t>
      </w:r>
    </w:p>
    <w:p w:rsidR="00AE4480" w:rsidRDefault="00AE4480" w:rsidP="00AE4480">
      <w:pPr>
        <w:shd w:val="clear" w:color="auto" w:fill="F8F9FA"/>
        <w:spacing w:after="100" w:afterAutospacing="1"/>
        <w:rPr>
          <w:rFonts w:ascii="Segoe UI" w:hAnsi="Segoe UI" w:cs="Segoe UI"/>
          <w:i/>
          <w:iCs/>
          <w:color w:val="373A3C"/>
          <w:sz w:val="23"/>
          <w:szCs w:val="23"/>
        </w:rPr>
      </w:pPr>
      <w:r w:rsidRPr="00AE4480">
        <w:rPr>
          <w:rFonts w:ascii="Segoe UI" w:hAnsi="Segoe UI" w:cs="Segoe UI"/>
          <w:i/>
          <w:iCs/>
          <w:color w:val="373A3C"/>
          <w:sz w:val="23"/>
          <w:szCs w:val="23"/>
        </w:rPr>
        <w:t> </w:t>
      </w:r>
    </w:p>
    <w:p w:rsidR="007D6E50" w:rsidRPr="00AE4480" w:rsidRDefault="007D6E50" w:rsidP="007D6E50">
      <w:pPr>
        <w:pStyle w:val="Heading1"/>
      </w:pPr>
      <w:r>
        <w:t>Task 2</w:t>
      </w:r>
    </w:p>
    <w:p w:rsidR="007D6E50" w:rsidRDefault="007D6E50" w:rsidP="00AE4480">
      <w:pPr>
        <w:shd w:val="clear" w:color="auto" w:fill="F8F9FA"/>
        <w:spacing w:after="100" w:afterAutospacing="1"/>
        <w:rPr>
          <w:rFonts w:ascii="Segoe UI" w:hAnsi="Segoe UI" w:cs="Segoe UI"/>
          <w:i/>
          <w:iCs/>
          <w:color w:val="373A3C"/>
          <w:sz w:val="23"/>
          <w:szCs w:val="23"/>
        </w:rPr>
      </w:pPr>
    </w:p>
    <w:p w:rsidR="007D6E50" w:rsidRDefault="007D6E50" w:rsidP="00AE4480">
      <w:pPr>
        <w:shd w:val="clear" w:color="auto" w:fill="F8F9FA"/>
        <w:spacing w:after="100" w:afterAutospacing="1"/>
        <w:rPr>
          <w:rFonts w:ascii="Segoe UI" w:hAnsi="Segoe UI" w:cs="Segoe UI"/>
          <w:i/>
          <w:iCs/>
          <w:color w:val="373A3C"/>
          <w:sz w:val="23"/>
          <w:szCs w:val="23"/>
        </w:rPr>
      </w:pPr>
      <w:r>
        <w:rPr>
          <w:rFonts w:ascii="Segoe UI" w:hAnsi="Segoe UI" w:cs="Segoe UI"/>
          <w:i/>
          <w:iCs/>
          <w:color w:val="373A3C"/>
          <w:sz w:val="23"/>
          <w:szCs w:val="23"/>
        </w:rPr>
        <w:t>P</w:t>
      </w:r>
      <w:r w:rsidR="00AE4480" w:rsidRPr="00AE4480">
        <w:rPr>
          <w:rFonts w:ascii="Segoe UI" w:hAnsi="Segoe UI" w:cs="Segoe UI"/>
          <w:i/>
          <w:iCs/>
          <w:color w:val="373A3C"/>
          <w:sz w:val="23"/>
          <w:szCs w:val="23"/>
        </w:rPr>
        <w:t>lease submit </w:t>
      </w:r>
      <w:r w:rsidR="00AE4480" w:rsidRPr="00AE4480">
        <w:rPr>
          <w:rFonts w:ascii="Segoe UI" w:hAnsi="Segoe UI" w:cs="Segoe UI"/>
          <w:b/>
          <w:bCs/>
          <w:i/>
          <w:iCs/>
          <w:color w:val="373A3C"/>
          <w:sz w:val="23"/>
          <w:szCs w:val="23"/>
        </w:rPr>
        <w:t>2</w:t>
      </w:r>
      <w:r w:rsidR="00AE4480" w:rsidRPr="00AE4480">
        <w:rPr>
          <w:rFonts w:ascii="Segoe UI" w:hAnsi="Segoe UI" w:cs="Segoe UI"/>
          <w:i/>
          <w:iCs/>
          <w:color w:val="373A3C"/>
          <w:sz w:val="23"/>
          <w:szCs w:val="23"/>
        </w:rPr>
        <w:t> lesson plans for future development using the new curriculum as a focus, e.g appropriately theme based plans (</w:t>
      </w:r>
      <w:r>
        <w:rPr>
          <w:rFonts w:ascii="Segoe UI" w:hAnsi="Segoe UI" w:cs="Segoe UI"/>
          <w:i/>
          <w:iCs/>
          <w:color w:val="373A3C"/>
          <w:sz w:val="23"/>
          <w:szCs w:val="23"/>
        </w:rPr>
        <w:t xml:space="preserve">equivalent to </w:t>
      </w:r>
      <w:r w:rsidR="00AE4480" w:rsidRPr="00AE4480">
        <w:rPr>
          <w:rFonts w:ascii="Segoe UI" w:hAnsi="Segoe UI" w:cs="Segoe UI"/>
          <w:i/>
          <w:iCs/>
          <w:color w:val="373A3C"/>
          <w:sz w:val="23"/>
          <w:szCs w:val="23"/>
        </w:rPr>
        <w:t>1500 words).</w:t>
      </w:r>
      <w:r w:rsidR="00826E9D">
        <w:rPr>
          <w:rFonts w:ascii="Segoe UI" w:hAnsi="Segoe UI" w:cs="Segoe UI"/>
          <w:i/>
          <w:iCs/>
          <w:color w:val="373A3C"/>
          <w:sz w:val="23"/>
          <w:szCs w:val="23"/>
        </w:rPr>
        <w:t xml:space="preserve">  The lessons should be suitable for a year group of your choice.</w:t>
      </w:r>
    </w:p>
    <w:p w:rsidR="007D6E50" w:rsidRDefault="007D6E50" w:rsidP="00AE4480">
      <w:pPr>
        <w:shd w:val="clear" w:color="auto" w:fill="F8F9FA"/>
        <w:spacing w:after="100" w:afterAutospacing="1"/>
        <w:rPr>
          <w:rFonts w:ascii="Segoe UI" w:hAnsi="Segoe UI" w:cs="Segoe UI"/>
          <w:i/>
          <w:iCs/>
          <w:color w:val="373A3C"/>
          <w:sz w:val="23"/>
          <w:szCs w:val="23"/>
        </w:rPr>
      </w:pPr>
      <w:r>
        <w:rPr>
          <w:rFonts w:ascii="Segoe UI" w:hAnsi="Segoe UI" w:cs="Segoe UI"/>
          <w:i/>
          <w:iCs/>
          <w:color w:val="373A3C"/>
          <w:sz w:val="23"/>
          <w:szCs w:val="23"/>
        </w:rPr>
        <w:t>These lessons do not have to be linked in terms of theme or content to the video that you have discussed in Part 1.</w:t>
      </w:r>
    </w:p>
    <w:p w:rsidR="009E5DD3" w:rsidRDefault="009E5DD3" w:rsidP="00AE4480">
      <w:pPr>
        <w:shd w:val="clear" w:color="auto" w:fill="F8F9FA"/>
        <w:spacing w:after="100" w:afterAutospacing="1"/>
        <w:rPr>
          <w:rFonts w:ascii="Segoe UI" w:hAnsi="Segoe UI" w:cs="Segoe UI"/>
          <w:i/>
          <w:iCs/>
          <w:color w:val="373A3C"/>
          <w:sz w:val="23"/>
          <w:szCs w:val="23"/>
        </w:rPr>
      </w:pPr>
      <w:r w:rsidRPr="009E5DD3">
        <w:rPr>
          <w:rFonts w:ascii="Segoe UI" w:hAnsi="Segoe UI" w:cs="Segoe UI"/>
          <w:i/>
          <w:iCs/>
          <w:color w:val="373A3C"/>
          <w:sz w:val="23"/>
          <w:szCs w:val="23"/>
        </w:rPr>
        <w:t>You should attempt to include in your lesson plan</w:t>
      </w:r>
      <w:r w:rsidR="0008124D">
        <w:rPr>
          <w:rFonts w:ascii="Segoe UI" w:hAnsi="Segoe UI" w:cs="Segoe UI"/>
          <w:i/>
          <w:iCs/>
          <w:color w:val="373A3C"/>
          <w:sz w:val="23"/>
          <w:szCs w:val="23"/>
        </w:rPr>
        <w:t>s</w:t>
      </w:r>
      <w:r w:rsidRPr="009E5DD3">
        <w:rPr>
          <w:rFonts w:ascii="Segoe UI" w:hAnsi="Segoe UI" w:cs="Segoe UI"/>
          <w:i/>
          <w:iCs/>
          <w:color w:val="373A3C"/>
          <w:sz w:val="23"/>
          <w:szCs w:val="23"/>
        </w:rPr>
        <w:t xml:space="preserve"> elements of reading, writing, speaking and listening.</w:t>
      </w:r>
    </w:p>
    <w:p w:rsidR="00AE4480" w:rsidRDefault="00AE4480" w:rsidP="00AE4480">
      <w:pPr>
        <w:shd w:val="clear" w:color="auto" w:fill="F8F9FA"/>
        <w:spacing w:after="100" w:afterAutospacing="1"/>
        <w:rPr>
          <w:rFonts w:ascii="Segoe UI" w:hAnsi="Segoe UI" w:cs="Segoe UI"/>
          <w:i/>
          <w:iCs/>
          <w:color w:val="373A3C"/>
          <w:sz w:val="23"/>
          <w:szCs w:val="23"/>
        </w:rPr>
      </w:pPr>
      <w:r w:rsidRPr="00AE4480">
        <w:rPr>
          <w:rFonts w:ascii="Segoe UI" w:hAnsi="Segoe UI" w:cs="Segoe UI"/>
          <w:i/>
          <w:iCs/>
          <w:color w:val="373A3C"/>
          <w:sz w:val="23"/>
          <w:szCs w:val="23"/>
        </w:rPr>
        <w:t> </w:t>
      </w:r>
    </w:p>
    <w:p w:rsidR="00544E5E" w:rsidRDefault="00776FD1" w:rsidP="00AE4480">
      <w:pPr>
        <w:shd w:val="clear" w:color="auto" w:fill="F8F9FA"/>
        <w:spacing w:after="100" w:afterAutospacing="1"/>
        <w:rPr>
          <w:rFonts w:ascii="Segoe UI" w:hAnsi="Segoe UI" w:cs="Segoe UI"/>
          <w:b/>
          <w:i/>
          <w:iCs/>
          <w:color w:val="373A3C"/>
          <w:sz w:val="23"/>
          <w:szCs w:val="23"/>
        </w:rPr>
      </w:pPr>
      <w:r>
        <w:rPr>
          <w:rFonts w:ascii="Segoe UI" w:hAnsi="Segoe UI" w:cs="Segoe UI"/>
          <w:i/>
          <w:iCs/>
          <w:color w:val="373A3C"/>
          <w:sz w:val="23"/>
          <w:szCs w:val="23"/>
        </w:rPr>
        <w:t xml:space="preserve">Both parts should be submitted through Turnitin </w:t>
      </w:r>
      <w:r>
        <w:rPr>
          <w:rFonts w:ascii="Segoe UI" w:hAnsi="Segoe UI" w:cs="Segoe UI"/>
          <w:b/>
          <w:i/>
          <w:iCs/>
          <w:color w:val="373A3C"/>
          <w:sz w:val="23"/>
          <w:szCs w:val="23"/>
        </w:rPr>
        <w:t>as</w:t>
      </w:r>
      <w:r w:rsidRPr="00776FD1">
        <w:rPr>
          <w:rFonts w:ascii="Segoe UI" w:hAnsi="Segoe UI" w:cs="Segoe UI"/>
          <w:b/>
          <w:i/>
          <w:iCs/>
          <w:color w:val="373A3C"/>
          <w:sz w:val="23"/>
          <w:szCs w:val="23"/>
        </w:rPr>
        <w:t xml:space="preserve"> one document.</w:t>
      </w:r>
    </w:p>
    <w:p w:rsidR="00776FD1" w:rsidRDefault="00776FD1" w:rsidP="00AE4480">
      <w:pPr>
        <w:shd w:val="clear" w:color="auto" w:fill="F8F9FA"/>
        <w:spacing w:after="100" w:afterAutospacing="1"/>
        <w:rPr>
          <w:rFonts w:ascii="Segoe UI" w:hAnsi="Segoe UI" w:cs="Segoe UI"/>
          <w:i/>
          <w:iCs/>
          <w:color w:val="373A3C"/>
          <w:sz w:val="23"/>
          <w:szCs w:val="23"/>
        </w:rPr>
      </w:pPr>
    </w:p>
    <w:p w:rsidR="00544E5E" w:rsidRPr="00AE4480" w:rsidRDefault="00544E5E" w:rsidP="00AE4480">
      <w:pPr>
        <w:shd w:val="clear" w:color="auto" w:fill="F8F9FA"/>
        <w:spacing w:after="100" w:afterAutospacing="1"/>
        <w:rPr>
          <w:rFonts w:ascii="Segoe UI" w:hAnsi="Segoe UI" w:cs="Segoe UI"/>
          <w:color w:val="373A3C"/>
          <w:sz w:val="23"/>
          <w:szCs w:val="23"/>
        </w:rPr>
      </w:pPr>
      <w:r>
        <w:rPr>
          <w:rFonts w:ascii="Segoe UI" w:hAnsi="Segoe UI" w:cs="Segoe UI"/>
          <w:i/>
          <w:iCs/>
          <w:color w:val="373A3C"/>
          <w:sz w:val="23"/>
          <w:szCs w:val="23"/>
        </w:rPr>
        <w:t>Please read the revised marking criteria below for further information.</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F37FCD" w:rsidRDefault="00F37FCD">
      <w:pPr>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 xml:space="preserve">in-text citations in the main body of your work and a reference list l at the end of your work. </w:t>
      </w:r>
    </w:p>
    <w:p w:rsidR="00C01A3F" w:rsidRPr="00A406E5" w:rsidRDefault="00C01A3F" w:rsidP="00D22D9C">
      <w:pPr>
        <w:jc w:val="both"/>
        <w:rPr>
          <w:rFonts w:ascii="Arial" w:hAnsi="Arial" w:cs="Arial"/>
          <w:sz w:val="22"/>
          <w:szCs w:val="22"/>
        </w:rPr>
      </w:pPr>
    </w:p>
    <w:p w:rsidR="00C01A3F" w:rsidRDefault="00C01A3F" w:rsidP="00C01A3F">
      <w:pPr>
        <w:jc w:val="both"/>
        <w:rPr>
          <w:rFonts w:ascii="Arial" w:hAnsi="Arial" w:cs="Arial"/>
          <w:i/>
          <w:sz w:val="22"/>
          <w:szCs w:val="22"/>
        </w:rPr>
      </w:pPr>
      <w:r w:rsidRPr="00A406E5">
        <w:rPr>
          <w:rFonts w:ascii="Arial" w:hAnsi="Arial" w:cs="Arial"/>
          <w:b/>
          <w:i/>
          <w:sz w:val="22"/>
          <w:szCs w:val="22"/>
        </w:rPr>
        <w:t>Criteria specific to this assignment:</w:t>
      </w:r>
      <w:r w:rsidRPr="00A406E5">
        <w:rPr>
          <w:rFonts w:ascii="Arial" w:hAnsi="Arial" w:cs="Arial"/>
          <w:i/>
          <w:sz w:val="22"/>
          <w:szCs w:val="22"/>
        </w:rPr>
        <w:t xml:space="preserve"> </w:t>
      </w:r>
    </w:p>
    <w:p w:rsidR="00496C62" w:rsidRPr="00690EF7" w:rsidRDefault="00496C62" w:rsidP="00496C62">
      <w:pPr>
        <w:widowControl w:val="0"/>
        <w:autoSpaceDE w:val="0"/>
        <w:autoSpaceDN w:val="0"/>
        <w:adjustRightInd w:val="0"/>
        <w:spacing w:after="240" w:line="340" w:lineRule="atLeast"/>
        <w:rPr>
          <w:rFonts w:ascii="Arial" w:hAnsi="Arial" w:cs="Arial"/>
          <w:i/>
          <w:color w:val="000000"/>
          <w:sz w:val="22"/>
          <w:szCs w:val="22"/>
          <w:lang w:eastAsia="en-US"/>
        </w:rPr>
      </w:pPr>
      <w:r w:rsidRPr="0001098E">
        <w:rPr>
          <w:rFonts w:ascii="Arial" w:hAnsi="Arial" w:cs="Arial"/>
          <w:i/>
          <w:color w:val="000000"/>
          <w:sz w:val="22"/>
          <w:szCs w:val="22"/>
          <w:lang w:eastAsia="en-US"/>
        </w:rPr>
        <w:t>Use the essential and recommended readings on language teaching and learning provided in the Module Handbook and apply these to your discussions. You might also use other relevant sources independently. Welsh Government or Estyn documentation and publications in relation to the teaching of Welsh in the English-medium sector would also be useful. Make sure you reference by following the UWTSD Harvard Referencing Guide to reference material.</w:t>
      </w:r>
      <w:r w:rsidRPr="00690EF7">
        <w:rPr>
          <w:rFonts w:ascii="Arial" w:hAnsi="Arial" w:cs="Arial"/>
          <w:i/>
          <w:color w:val="000000"/>
          <w:sz w:val="22"/>
          <w:szCs w:val="22"/>
          <w:lang w:eastAsia="en-US"/>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Default="002A5719"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assignment:</w:t>
      </w:r>
      <w:r w:rsidR="00C01A3F" w:rsidRPr="00A406E5">
        <w:rPr>
          <w:rFonts w:ascii="Arial" w:hAnsi="Arial" w:cs="Arial"/>
          <w:i/>
          <w:sz w:val="22"/>
          <w:szCs w:val="22"/>
        </w:rPr>
        <w:t xml:space="preserve"> </w:t>
      </w:r>
    </w:p>
    <w:p w:rsidR="00496C62" w:rsidRDefault="00496C62" w:rsidP="00C01A3F">
      <w:pPr>
        <w:jc w:val="both"/>
        <w:rPr>
          <w:rFonts w:ascii="Arial" w:hAnsi="Arial" w:cs="Arial"/>
          <w:i/>
          <w:sz w:val="22"/>
          <w:szCs w:val="22"/>
        </w:rPr>
      </w:pPr>
    </w:p>
    <w:p w:rsidR="00496C62" w:rsidRPr="007B2CFB" w:rsidRDefault="00496C62" w:rsidP="00496C62">
      <w:pPr>
        <w:spacing w:line="360" w:lineRule="auto"/>
        <w:jc w:val="both"/>
        <w:rPr>
          <w:rFonts w:ascii="Arial" w:hAnsi="Arial" w:cs="Arial"/>
          <w:i/>
          <w:sz w:val="22"/>
          <w:szCs w:val="22"/>
        </w:rPr>
      </w:pPr>
      <w:r w:rsidRPr="007B2CFB">
        <w:rPr>
          <w:rFonts w:ascii="Arial" w:hAnsi="Arial" w:cs="Arial"/>
          <w:i/>
          <w:sz w:val="22"/>
          <w:szCs w:val="22"/>
        </w:rPr>
        <w:t xml:space="preserve">Your </w:t>
      </w:r>
      <w:r w:rsidR="00544E5E">
        <w:rPr>
          <w:rFonts w:ascii="Arial" w:hAnsi="Arial" w:cs="Arial"/>
          <w:i/>
          <w:sz w:val="22"/>
          <w:szCs w:val="22"/>
        </w:rPr>
        <w:t>reflection</w:t>
      </w:r>
      <w:r w:rsidR="00826E9D">
        <w:rPr>
          <w:rFonts w:ascii="Arial" w:hAnsi="Arial" w:cs="Arial"/>
          <w:i/>
          <w:sz w:val="22"/>
          <w:szCs w:val="22"/>
        </w:rPr>
        <w:t xml:space="preserve"> and lesson plans</w:t>
      </w:r>
      <w:r w:rsidRPr="007B2CFB">
        <w:rPr>
          <w:rFonts w:ascii="Arial" w:hAnsi="Arial" w:cs="Arial"/>
          <w:i/>
          <w:sz w:val="22"/>
          <w:szCs w:val="22"/>
        </w:rPr>
        <w:t xml:space="preserve"> should demonstrate that you have knowledge and understanding of the age and abilities of the pupils in your class and </w:t>
      </w:r>
      <w:r>
        <w:rPr>
          <w:rFonts w:ascii="Arial" w:hAnsi="Arial" w:cs="Arial"/>
          <w:i/>
          <w:sz w:val="22"/>
          <w:szCs w:val="22"/>
        </w:rPr>
        <w:t xml:space="preserve">that you have taken </w:t>
      </w:r>
      <w:r w:rsidRPr="007B2CFB">
        <w:rPr>
          <w:rFonts w:ascii="Arial" w:hAnsi="Arial" w:cs="Arial"/>
          <w:i/>
          <w:sz w:val="22"/>
          <w:szCs w:val="22"/>
        </w:rPr>
        <w:t xml:space="preserve">this into consideration when choosing </w:t>
      </w:r>
      <w:r w:rsidR="00B12B18">
        <w:rPr>
          <w:rFonts w:ascii="Arial" w:hAnsi="Arial" w:cs="Arial"/>
          <w:i/>
          <w:sz w:val="22"/>
          <w:szCs w:val="22"/>
        </w:rPr>
        <w:t>activities</w:t>
      </w:r>
      <w:r w:rsidRPr="007B2CFB">
        <w:rPr>
          <w:rFonts w:ascii="Arial" w:hAnsi="Arial" w:cs="Arial"/>
          <w:i/>
          <w:sz w:val="22"/>
          <w:szCs w:val="22"/>
        </w:rPr>
        <w:t xml:space="preserve"> that will appeal and interest the pupils. The </w:t>
      </w:r>
      <w:r w:rsidR="00B12B18">
        <w:rPr>
          <w:rFonts w:ascii="Arial" w:hAnsi="Arial" w:cs="Arial"/>
          <w:i/>
          <w:sz w:val="22"/>
          <w:szCs w:val="22"/>
        </w:rPr>
        <w:t>activities could</w:t>
      </w:r>
      <w:r w:rsidR="004317CF">
        <w:rPr>
          <w:rFonts w:ascii="Arial" w:hAnsi="Arial" w:cs="Arial"/>
          <w:i/>
          <w:sz w:val="22"/>
          <w:szCs w:val="22"/>
        </w:rPr>
        <w:t xml:space="preserve"> be a part of a specific Welsh lesson, or a lesson where you have taken a cross-curricular approach.</w:t>
      </w:r>
    </w:p>
    <w:p w:rsidR="00496C62" w:rsidRPr="00A406E5" w:rsidRDefault="00496C62" w:rsidP="00C01A3F">
      <w:pPr>
        <w:jc w:val="both"/>
        <w:rPr>
          <w:rFonts w:ascii="Arial" w:hAnsi="Arial" w:cs="Arial"/>
          <w:i/>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D22D9C">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accurately deploy established techniques of analysis and enquiry within a discipline, using </w:t>
      </w:r>
      <w:r>
        <w:rPr>
          <w:rFonts w:ascii="Arial" w:hAnsi="Arial" w:cs="Arial"/>
          <w:sz w:val="22"/>
          <w:szCs w:val="22"/>
        </w:rPr>
        <w:t>your</w:t>
      </w:r>
      <w:r w:rsidRPr="00C073F1">
        <w:rPr>
          <w:rFonts w:ascii="Arial" w:hAnsi="Arial" w:cs="Arial"/>
          <w:sz w:val="22"/>
          <w:szCs w:val="22"/>
        </w:rPr>
        <w:t xml:space="preserve"> conceptual understanding 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lastRenderedPageBreak/>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2A5719" w:rsidP="00C01A3F">
      <w:pPr>
        <w:jc w:val="both"/>
        <w:rPr>
          <w:rFonts w:ascii="Arial" w:hAnsi="Arial" w:cs="Arial"/>
          <w:i/>
          <w:sz w:val="22"/>
          <w:szCs w:val="22"/>
        </w:rPr>
      </w:pPr>
      <w:r w:rsidRPr="002A5719">
        <w:rPr>
          <w:rFonts w:ascii="Arial" w:hAnsi="Arial" w:cs="Arial"/>
          <w:b/>
          <w:i/>
          <w:sz w:val="22"/>
          <w:szCs w:val="22"/>
        </w:rPr>
        <w:t xml:space="preserve">Guidance </w:t>
      </w:r>
      <w:r w:rsidR="00C01A3F" w:rsidRPr="00A406E5">
        <w:rPr>
          <w:rFonts w:ascii="Arial" w:hAnsi="Arial" w:cs="Arial"/>
          <w:b/>
          <w:i/>
          <w:sz w:val="22"/>
          <w:szCs w:val="22"/>
        </w:rPr>
        <w:t>specific to this assignment:</w:t>
      </w:r>
      <w:r w:rsidR="00C01A3F" w:rsidRPr="00A406E5">
        <w:rPr>
          <w:rFonts w:ascii="Arial" w:hAnsi="Arial" w:cs="Arial"/>
          <w:i/>
          <w:sz w:val="22"/>
          <w:szCs w:val="22"/>
        </w:rPr>
        <w:t xml:space="preserve"> </w:t>
      </w:r>
    </w:p>
    <w:p w:rsidR="00496C62" w:rsidRDefault="00496C62" w:rsidP="00C01A3F">
      <w:pPr>
        <w:jc w:val="both"/>
        <w:rPr>
          <w:rFonts w:ascii="Arial" w:hAnsi="Arial" w:cs="Arial"/>
          <w:i/>
          <w:sz w:val="22"/>
          <w:szCs w:val="22"/>
        </w:rPr>
      </w:pPr>
    </w:p>
    <w:p w:rsidR="00496C62" w:rsidRPr="00690EF7" w:rsidRDefault="00496C62" w:rsidP="00496C62">
      <w:pPr>
        <w:widowControl w:val="0"/>
        <w:autoSpaceDE w:val="0"/>
        <w:autoSpaceDN w:val="0"/>
        <w:adjustRightInd w:val="0"/>
        <w:spacing w:after="240" w:line="340" w:lineRule="atLeast"/>
        <w:rPr>
          <w:rFonts w:ascii="Arial" w:hAnsi="Arial" w:cs="Arial"/>
          <w:i/>
          <w:color w:val="000000"/>
          <w:sz w:val="22"/>
          <w:szCs w:val="22"/>
          <w:lang w:eastAsia="en-US"/>
        </w:rPr>
      </w:pPr>
      <w:r w:rsidRPr="007B2CFB">
        <w:rPr>
          <w:rFonts w:ascii="Arial" w:hAnsi="Arial" w:cs="Arial"/>
          <w:i/>
          <w:sz w:val="22"/>
          <w:szCs w:val="22"/>
        </w:rPr>
        <w:t>You should demonstrate understanding of effective pedagogy that is relevant to your class</w:t>
      </w:r>
      <w:r w:rsidR="004317CF">
        <w:rPr>
          <w:rFonts w:ascii="Arial" w:hAnsi="Arial" w:cs="Arial"/>
          <w:i/>
          <w:sz w:val="22"/>
          <w:szCs w:val="22"/>
        </w:rPr>
        <w:t>,</w:t>
      </w:r>
      <w:r w:rsidRPr="007B2CFB">
        <w:rPr>
          <w:rFonts w:ascii="Arial" w:hAnsi="Arial" w:cs="Arial"/>
          <w:i/>
          <w:sz w:val="22"/>
          <w:szCs w:val="22"/>
        </w:rPr>
        <w:t xml:space="preserve"> possibly through observation of the class teacher</w:t>
      </w:r>
      <w:r w:rsidR="004317CF">
        <w:rPr>
          <w:rFonts w:ascii="Arial" w:hAnsi="Arial" w:cs="Arial"/>
          <w:i/>
          <w:sz w:val="22"/>
          <w:szCs w:val="22"/>
        </w:rPr>
        <w:t xml:space="preserve"> or prior experience</w:t>
      </w:r>
      <w:r w:rsidR="00F31F68">
        <w:rPr>
          <w:rFonts w:ascii="Arial" w:hAnsi="Arial" w:cs="Arial"/>
          <w:i/>
          <w:sz w:val="22"/>
          <w:szCs w:val="22"/>
        </w:rPr>
        <w:t>. You c</w:t>
      </w:r>
      <w:r w:rsidRPr="007B2CFB">
        <w:rPr>
          <w:rFonts w:ascii="Arial" w:hAnsi="Arial" w:cs="Arial"/>
          <w:i/>
          <w:sz w:val="22"/>
          <w:szCs w:val="22"/>
        </w:rPr>
        <w:t xml:space="preserve">ould identify props that you use to support </w:t>
      </w:r>
      <w:r w:rsidR="004317CF">
        <w:rPr>
          <w:rFonts w:ascii="Arial" w:hAnsi="Arial" w:cs="Arial"/>
          <w:i/>
          <w:sz w:val="22"/>
          <w:szCs w:val="22"/>
        </w:rPr>
        <w:t xml:space="preserve">your lesson. </w:t>
      </w:r>
      <w:r w:rsidRPr="007B2CFB">
        <w:rPr>
          <w:rFonts w:ascii="Arial" w:hAnsi="Arial" w:cs="Arial"/>
          <w:i/>
          <w:color w:val="000000"/>
          <w:sz w:val="22"/>
          <w:szCs w:val="22"/>
          <w:lang w:eastAsia="en-US"/>
        </w:rPr>
        <w:t>You could include</w:t>
      </w:r>
      <w:r w:rsidRPr="00690EF7">
        <w:rPr>
          <w:rFonts w:ascii="Arial" w:hAnsi="Arial" w:cs="Arial"/>
          <w:i/>
          <w:color w:val="000000"/>
          <w:sz w:val="22"/>
          <w:szCs w:val="22"/>
          <w:lang w:eastAsia="en-US"/>
        </w:rPr>
        <w:t xml:space="preserve"> examples of </w:t>
      </w:r>
      <w:r>
        <w:rPr>
          <w:rFonts w:ascii="Arial" w:hAnsi="Arial" w:cs="Arial"/>
          <w:i/>
          <w:color w:val="000000"/>
          <w:sz w:val="22"/>
          <w:szCs w:val="22"/>
          <w:lang w:eastAsia="en-US"/>
        </w:rPr>
        <w:t xml:space="preserve">good </w:t>
      </w:r>
      <w:r w:rsidRPr="00690EF7">
        <w:rPr>
          <w:rFonts w:ascii="Arial" w:hAnsi="Arial" w:cs="Arial"/>
          <w:i/>
          <w:color w:val="000000"/>
          <w:sz w:val="22"/>
          <w:szCs w:val="22"/>
          <w:lang w:eastAsia="en-US"/>
        </w:rPr>
        <w:t xml:space="preserve">practice on the teaching of Welsh in the English-medium sector e.g. as identified by Estyn. </w:t>
      </w:r>
    </w:p>
    <w:p w:rsidR="00496C62" w:rsidRPr="00A406E5" w:rsidRDefault="00496C62"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95D51">
      <w:pPr>
        <w:jc w:val="both"/>
        <w:rPr>
          <w:rFonts w:ascii="Arial" w:hAnsi="Arial" w:cs="Arial"/>
          <w:sz w:val="22"/>
          <w:szCs w:val="22"/>
        </w:rPr>
      </w:pPr>
      <w:r w:rsidRPr="00A406E5">
        <w:rPr>
          <w:rFonts w:ascii="Arial" w:hAnsi="Arial" w:cs="Arial"/>
          <w:sz w:val="22"/>
          <w:szCs w:val="22"/>
        </w:rPr>
        <w:t xml:space="preserve">Your work must provide evidence of the attributes expected in </w:t>
      </w:r>
      <w:r w:rsidR="00C073F1">
        <w:rPr>
          <w:rFonts w:ascii="Arial" w:hAnsi="Arial" w:cs="Arial"/>
          <w:sz w:val="22"/>
          <w:szCs w:val="22"/>
        </w:rPr>
        <w:t xml:space="preserve">graduate-level </w:t>
      </w:r>
      <w:r w:rsidRPr="00A406E5">
        <w:rPr>
          <w:rFonts w:ascii="Arial" w:hAnsi="Arial" w:cs="Arial"/>
          <w:sz w:val="22"/>
          <w:szCs w:val="22"/>
        </w:rPr>
        <w:t xml:space="preserve">professional practice.  This includes demonstrating </w:t>
      </w:r>
      <w:r w:rsidR="00995D51">
        <w:rPr>
          <w:rFonts w:ascii="Arial" w:hAnsi="Arial" w:cs="Arial"/>
          <w:sz w:val="22"/>
          <w:szCs w:val="22"/>
        </w:rPr>
        <w:t>the</w:t>
      </w:r>
      <w:r w:rsidRPr="00A406E5">
        <w:rPr>
          <w:rFonts w:ascii="Arial" w:hAnsi="Arial" w:cs="Arial"/>
          <w:sz w:val="22"/>
          <w:szCs w:val="22"/>
        </w:rPr>
        <w:t xml:space="preserve"> </w:t>
      </w:r>
      <w:r w:rsidR="00995D51">
        <w:rPr>
          <w:rFonts w:ascii="Arial" w:hAnsi="Arial" w:cs="Arial"/>
          <w:sz w:val="22"/>
          <w:szCs w:val="22"/>
        </w:rPr>
        <w:t>e</w:t>
      </w:r>
      <w:r w:rsidR="00995D51" w:rsidRPr="00995D51">
        <w:rPr>
          <w:rFonts w:ascii="Arial" w:hAnsi="Arial" w:cs="Arial"/>
          <w:sz w:val="22"/>
          <w:szCs w:val="22"/>
        </w:rPr>
        <w:t xml:space="preserve">xercise of initiative and personal responsibility; professional development;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use appropriate media to communicate effectively </w:t>
      </w:r>
      <w:r w:rsidR="00995D51" w:rsidRPr="00A406E5">
        <w:rPr>
          <w:rFonts w:ascii="Arial" w:hAnsi="Arial" w:cs="Arial"/>
          <w:sz w:val="22"/>
          <w:szCs w:val="22"/>
        </w:rPr>
        <w:t>in a suitable format</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2A5719" w:rsidP="00C01A3F">
      <w:pPr>
        <w:jc w:val="both"/>
        <w:rPr>
          <w:rFonts w:ascii="Arial" w:hAnsi="Arial" w:cs="Arial"/>
          <w:i/>
          <w:sz w:val="22"/>
          <w:szCs w:val="22"/>
        </w:rPr>
      </w:pPr>
      <w:r w:rsidRPr="002A5719">
        <w:rPr>
          <w:rFonts w:ascii="Arial" w:hAnsi="Arial" w:cs="Arial"/>
          <w:b/>
          <w:i/>
          <w:sz w:val="22"/>
          <w:szCs w:val="22"/>
        </w:rPr>
        <w:t xml:space="preserve">Guidance </w:t>
      </w:r>
      <w:r w:rsidR="00C01A3F" w:rsidRPr="00A406E5">
        <w:rPr>
          <w:rFonts w:ascii="Arial" w:hAnsi="Arial" w:cs="Arial"/>
          <w:b/>
          <w:i/>
          <w:sz w:val="22"/>
          <w:szCs w:val="22"/>
        </w:rPr>
        <w:t>specific to this assignment:</w:t>
      </w:r>
      <w:r w:rsidR="00C01A3F" w:rsidRPr="00A406E5">
        <w:rPr>
          <w:rFonts w:ascii="Arial" w:hAnsi="Arial" w:cs="Arial"/>
          <w:i/>
          <w:sz w:val="22"/>
          <w:szCs w:val="22"/>
        </w:rPr>
        <w:t xml:space="preserve"> </w:t>
      </w:r>
    </w:p>
    <w:p w:rsidR="00495C41" w:rsidRPr="00690EF7" w:rsidRDefault="00495C41" w:rsidP="00495C41">
      <w:pPr>
        <w:widowControl w:val="0"/>
        <w:autoSpaceDE w:val="0"/>
        <w:autoSpaceDN w:val="0"/>
        <w:adjustRightInd w:val="0"/>
        <w:spacing w:after="240" w:line="340" w:lineRule="atLeast"/>
        <w:rPr>
          <w:rFonts w:ascii="Arial" w:hAnsi="Arial" w:cs="Arial"/>
          <w:i/>
          <w:color w:val="000000"/>
          <w:sz w:val="22"/>
          <w:szCs w:val="22"/>
          <w:lang w:eastAsia="en-US"/>
        </w:rPr>
      </w:pPr>
      <w:r w:rsidRPr="00690EF7">
        <w:rPr>
          <w:rFonts w:ascii="Arial" w:hAnsi="Arial" w:cs="Arial"/>
          <w:i/>
          <w:color w:val="000000"/>
          <w:sz w:val="22"/>
          <w:szCs w:val="22"/>
          <w:lang w:eastAsia="en-US"/>
        </w:rPr>
        <w:t>You should show that you are able to present your own points, thoughts and reflections in a coherent and clear written assignment</w:t>
      </w:r>
      <w:r w:rsidR="004317CF">
        <w:rPr>
          <w:rFonts w:ascii="Arial" w:hAnsi="Arial" w:cs="Arial"/>
          <w:i/>
          <w:color w:val="000000"/>
          <w:sz w:val="22"/>
          <w:szCs w:val="22"/>
          <w:lang w:eastAsia="en-US"/>
        </w:rPr>
        <w:t>,</w:t>
      </w:r>
      <w:r w:rsidRPr="00690EF7">
        <w:rPr>
          <w:rFonts w:ascii="Arial" w:hAnsi="Arial" w:cs="Arial"/>
          <w:i/>
          <w:color w:val="000000"/>
          <w:sz w:val="22"/>
          <w:szCs w:val="22"/>
          <w:lang w:eastAsia="en-US"/>
        </w:rPr>
        <w:t xml:space="preserve"> which is well presented and well written. As a future teacher</w:t>
      </w:r>
      <w:r>
        <w:rPr>
          <w:rFonts w:ascii="Arial" w:hAnsi="Arial" w:cs="Arial"/>
          <w:i/>
          <w:color w:val="000000"/>
          <w:sz w:val="22"/>
          <w:szCs w:val="22"/>
          <w:lang w:eastAsia="en-US"/>
        </w:rPr>
        <w:t>,</w:t>
      </w:r>
      <w:r w:rsidRPr="00690EF7">
        <w:rPr>
          <w:rFonts w:ascii="Arial" w:hAnsi="Arial" w:cs="Arial"/>
          <w:i/>
          <w:color w:val="000000"/>
          <w:sz w:val="22"/>
          <w:szCs w:val="22"/>
          <w:lang w:eastAsia="en-US"/>
        </w:rPr>
        <w:t xml:space="preserve"> you should ensure that work is grammatically correct, with professional, precise and accurate use of language. </w:t>
      </w:r>
    </w:p>
    <w:p w:rsidR="00495C41" w:rsidRDefault="00495C41" w:rsidP="00495C41">
      <w:pPr>
        <w:jc w:val="both"/>
        <w:rPr>
          <w:rFonts w:ascii="Arial" w:hAnsi="Arial" w:cs="Arial"/>
          <w:i/>
          <w:sz w:val="22"/>
          <w:szCs w:val="22"/>
        </w:rPr>
      </w:pPr>
    </w:p>
    <w:p w:rsidR="00495C41" w:rsidRDefault="002F7417" w:rsidP="002F7417">
      <w:pPr>
        <w:numPr>
          <w:ilvl w:val="0"/>
          <w:numId w:val="6"/>
        </w:numPr>
        <w:jc w:val="both"/>
        <w:rPr>
          <w:rFonts w:ascii="Arial" w:hAnsi="Arial" w:cs="Arial"/>
          <w:b/>
          <w:sz w:val="22"/>
          <w:szCs w:val="22"/>
        </w:rPr>
      </w:pPr>
      <w:r w:rsidRPr="00A406E5">
        <w:rPr>
          <w:rFonts w:ascii="Arial" w:hAnsi="Arial" w:cs="Arial"/>
          <w:b/>
          <w:sz w:val="22"/>
          <w:szCs w:val="22"/>
        </w:rPr>
        <w:t xml:space="preserve">Skills for </w:t>
      </w:r>
      <w:r>
        <w:rPr>
          <w:rFonts w:ascii="Arial" w:hAnsi="Arial" w:cs="Arial"/>
          <w:b/>
          <w:sz w:val="22"/>
          <w:szCs w:val="22"/>
        </w:rPr>
        <w:t>Life and Professional Practice: Language</w:t>
      </w:r>
    </w:p>
    <w:p w:rsidR="00F31F68" w:rsidRDefault="00F31F68" w:rsidP="00F31F68">
      <w:pPr>
        <w:jc w:val="both"/>
        <w:rPr>
          <w:rFonts w:ascii="Arial" w:hAnsi="Arial" w:cs="Arial"/>
          <w:b/>
          <w:sz w:val="22"/>
          <w:szCs w:val="22"/>
        </w:rPr>
      </w:pPr>
    </w:p>
    <w:p w:rsidR="00F31F68" w:rsidRPr="00897F08" w:rsidRDefault="00F31F68" w:rsidP="00F31F68">
      <w:pPr>
        <w:jc w:val="both"/>
        <w:rPr>
          <w:rFonts w:ascii="Arial" w:hAnsi="Arial" w:cs="Arial"/>
          <w:sz w:val="22"/>
          <w:szCs w:val="22"/>
        </w:rPr>
      </w:pPr>
      <w:r w:rsidRPr="00897F08">
        <w:rPr>
          <w:rFonts w:ascii="Arial" w:hAnsi="Arial" w:cs="Arial"/>
          <w:sz w:val="22"/>
          <w:szCs w:val="22"/>
        </w:rPr>
        <w:t>This section will be marked according to the content of the lesson plans that you have submitted.</w:t>
      </w:r>
      <w:r w:rsidR="00897F08" w:rsidRPr="00897F08">
        <w:rPr>
          <w:rFonts w:ascii="Arial" w:hAnsi="Arial" w:cs="Arial"/>
          <w:sz w:val="22"/>
          <w:szCs w:val="22"/>
        </w:rPr>
        <w:t xml:space="preserve"> </w:t>
      </w:r>
    </w:p>
    <w:p w:rsidR="00495C41" w:rsidRDefault="00495C41" w:rsidP="00495C41">
      <w:pPr>
        <w:pStyle w:val="ListParagraph"/>
        <w:ind w:left="360"/>
        <w:jc w:val="both"/>
        <w:rPr>
          <w:rFonts w:ascii="Arial" w:hAnsi="Arial" w:cs="Arial"/>
          <w:b/>
          <w:i/>
          <w:sz w:val="22"/>
          <w:szCs w:val="22"/>
        </w:rPr>
      </w:pPr>
    </w:p>
    <w:p w:rsidR="00495C41" w:rsidRDefault="00495C41" w:rsidP="00495C41">
      <w:pPr>
        <w:pStyle w:val="ListParagraph"/>
        <w:numPr>
          <w:ilvl w:val="0"/>
          <w:numId w:val="18"/>
        </w:numPr>
        <w:jc w:val="both"/>
        <w:rPr>
          <w:rFonts w:ascii="Arial" w:hAnsi="Arial" w:cs="Arial"/>
          <w:b/>
          <w:i/>
          <w:sz w:val="22"/>
          <w:szCs w:val="22"/>
        </w:rPr>
      </w:pPr>
      <w:r w:rsidRPr="009D1F8E">
        <w:rPr>
          <w:rFonts w:ascii="Arial" w:hAnsi="Arial" w:cs="Arial"/>
          <w:b/>
          <w:i/>
          <w:sz w:val="22"/>
          <w:szCs w:val="22"/>
        </w:rPr>
        <w:t xml:space="preserve">Listening and understanding </w:t>
      </w:r>
    </w:p>
    <w:p w:rsidR="00495C41" w:rsidRDefault="00495C41" w:rsidP="00495C41">
      <w:pPr>
        <w:pStyle w:val="ListParagraph"/>
        <w:jc w:val="both"/>
        <w:rPr>
          <w:rFonts w:ascii="Arial" w:hAnsi="Arial" w:cs="Arial"/>
          <w:b/>
          <w:i/>
          <w:sz w:val="22"/>
          <w:szCs w:val="22"/>
        </w:rPr>
      </w:pPr>
    </w:p>
    <w:p w:rsidR="00495C41" w:rsidRPr="005C3C38" w:rsidRDefault="00495C41" w:rsidP="005C3C38">
      <w:pPr>
        <w:pStyle w:val="ListParagraph"/>
        <w:spacing w:line="360" w:lineRule="auto"/>
        <w:jc w:val="both"/>
        <w:rPr>
          <w:rFonts w:ascii="Arial" w:hAnsi="Arial" w:cs="Arial"/>
          <w:i/>
          <w:sz w:val="22"/>
          <w:szCs w:val="22"/>
        </w:rPr>
      </w:pPr>
      <w:r w:rsidRPr="00673327">
        <w:rPr>
          <w:rFonts w:ascii="Arial" w:hAnsi="Arial" w:cs="Arial"/>
          <w:i/>
          <w:sz w:val="22"/>
          <w:szCs w:val="22"/>
        </w:rPr>
        <w:t xml:space="preserve">Your work must </w:t>
      </w:r>
      <w:r w:rsidR="00897F08">
        <w:rPr>
          <w:rFonts w:ascii="Arial" w:hAnsi="Arial" w:cs="Arial"/>
          <w:i/>
          <w:sz w:val="22"/>
          <w:szCs w:val="22"/>
        </w:rPr>
        <w:t>demonstrate</w:t>
      </w:r>
      <w:r w:rsidRPr="00673327">
        <w:rPr>
          <w:rFonts w:ascii="Arial" w:hAnsi="Arial" w:cs="Arial"/>
          <w:i/>
          <w:sz w:val="22"/>
          <w:szCs w:val="22"/>
        </w:rPr>
        <w:t xml:space="preserve"> that you have taken every opportunity – within the range of your linguistic abili</w:t>
      </w:r>
      <w:r w:rsidR="005C3C38">
        <w:rPr>
          <w:rFonts w:ascii="Arial" w:hAnsi="Arial" w:cs="Arial"/>
          <w:i/>
          <w:sz w:val="22"/>
          <w:szCs w:val="22"/>
        </w:rPr>
        <w:t>ty – to prepare and undertake activities that demonstrate</w:t>
      </w:r>
      <w:r w:rsidRPr="00673327">
        <w:rPr>
          <w:rFonts w:ascii="Arial" w:hAnsi="Arial" w:cs="Arial"/>
          <w:i/>
          <w:sz w:val="22"/>
          <w:szCs w:val="22"/>
        </w:rPr>
        <w:t xml:space="preserve"> that you are</w:t>
      </w:r>
      <w:r w:rsidR="00EF52DD">
        <w:rPr>
          <w:rFonts w:ascii="Arial" w:hAnsi="Arial" w:cs="Arial"/>
          <w:i/>
          <w:sz w:val="22"/>
          <w:szCs w:val="22"/>
        </w:rPr>
        <w:t xml:space="preserve"> able to listen</w:t>
      </w:r>
      <w:r w:rsidRPr="00673327">
        <w:rPr>
          <w:rFonts w:ascii="Arial" w:hAnsi="Arial" w:cs="Arial"/>
          <w:i/>
          <w:sz w:val="22"/>
          <w:szCs w:val="22"/>
        </w:rPr>
        <w:t xml:space="preserve"> to the way in which the learners are using Welsh. You </w:t>
      </w:r>
      <w:r w:rsidR="0004014B">
        <w:rPr>
          <w:rFonts w:ascii="Arial" w:hAnsi="Arial" w:cs="Arial"/>
          <w:i/>
          <w:sz w:val="22"/>
          <w:szCs w:val="22"/>
        </w:rPr>
        <w:t>should</w:t>
      </w:r>
      <w:r w:rsidRPr="00673327">
        <w:rPr>
          <w:rFonts w:ascii="Arial" w:hAnsi="Arial" w:cs="Arial"/>
          <w:i/>
          <w:sz w:val="22"/>
          <w:szCs w:val="22"/>
        </w:rPr>
        <w:t xml:space="preserve"> </w:t>
      </w:r>
      <w:r w:rsidR="00897F08">
        <w:rPr>
          <w:rFonts w:ascii="Arial" w:hAnsi="Arial" w:cs="Arial"/>
          <w:i/>
          <w:sz w:val="22"/>
          <w:szCs w:val="22"/>
        </w:rPr>
        <w:t xml:space="preserve">include activities within which </w:t>
      </w:r>
      <w:r w:rsidRPr="00673327">
        <w:rPr>
          <w:rFonts w:ascii="Arial" w:hAnsi="Arial" w:cs="Arial"/>
          <w:i/>
          <w:sz w:val="22"/>
          <w:szCs w:val="22"/>
        </w:rPr>
        <w:t xml:space="preserve">you </w:t>
      </w:r>
      <w:r w:rsidR="00897F08">
        <w:rPr>
          <w:rFonts w:ascii="Arial" w:hAnsi="Arial" w:cs="Arial"/>
          <w:i/>
          <w:sz w:val="22"/>
          <w:szCs w:val="22"/>
        </w:rPr>
        <w:t xml:space="preserve">could </w:t>
      </w:r>
      <w:r w:rsidRPr="00673327">
        <w:rPr>
          <w:rFonts w:ascii="Arial" w:hAnsi="Arial" w:cs="Arial"/>
          <w:i/>
          <w:sz w:val="22"/>
          <w:szCs w:val="22"/>
        </w:rPr>
        <w:t>encourage learners to communicate within their linguis</w:t>
      </w:r>
      <w:r w:rsidR="0004014B">
        <w:rPr>
          <w:rFonts w:ascii="Arial" w:hAnsi="Arial" w:cs="Arial"/>
          <w:i/>
          <w:sz w:val="22"/>
          <w:szCs w:val="22"/>
        </w:rPr>
        <w:t>tic achievement in Welsh and</w:t>
      </w:r>
      <w:r w:rsidRPr="00673327">
        <w:rPr>
          <w:rFonts w:ascii="Arial" w:hAnsi="Arial" w:cs="Arial"/>
          <w:i/>
          <w:sz w:val="22"/>
          <w:szCs w:val="22"/>
        </w:rPr>
        <w:t xml:space="preserve"> p</w:t>
      </w:r>
      <w:r w:rsidR="0004014B">
        <w:rPr>
          <w:rFonts w:ascii="Arial" w:hAnsi="Arial" w:cs="Arial"/>
          <w:i/>
          <w:sz w:val="22"/>
          <w:szCs w:val="22"/>
        </w:rPr>
        <w:t>romote</w:t>
      </w:r>
      <w:r w:rsidR="005C3C38">
        <w:rPr>
          <w:rFonts w:ascii="Arial" w:hAnsi="Arial" w:cs="Arial"/>
          <w:i/>
          <w:sz w:val="22"/>
          <w:szCs w:val="22"/>
        </w:rPr>
        <w:t xml:space="preserve"> further development. </w:t>
      </w:r>
    </w:p>
    <w:p w:rsidR="00495C41" w:rsidRPr="009D1F8E" w:rsidRDefault="00495C41" w:rsidP="00495C41">
      <w:pPr>
        <w:pStyle w:val="ListParagraph"/>
        <w:ind w:left="360"/>
        <w:jc w:val="both"/>
        <w:rPr>
          <w:rFonts w:ascii="Arial" w:hAnsi="Arial" w:cs="Arial"/>
          <w:b/>
          <w:i/>
          <w:sz w:val="22"/>
          <w:szCs w:val="22"/>
        </w:rPr>
      </w:pPr>
      <w:r w:rsidRPr="009D1F8E">
        <w:rPr>
          <w:rFonts w:ascii="Arial" w:hAnsi="Arial" w:cs="Arial"/>
          <w:b/>
          <w:i/>
          <w:sz w:val="22"/>
          <w:szCs w:val="22"/>
        </w:rPr>
        <w:t xml:space="preserve"> </w:t>
      </w:r>
    </w:p>
    <w:p w:rsidR="00495C41" w:rsidRPr="009D1F8E" w:rsidRDefault="00495C41" w:rsidP="00495C41">
      <w:pPr>
        <w:pStyle w:val="ListParagraph"/>
        <w:ind w:left="360"/>
        <w:jc w:val="both"/>
        <w:rPr>
          <w:rFonts w:ascii="Arial" w:hAnsi="Arial" w:cs="Arial"/>
          <w:b/>
          <w:i/>
          <w:sz w:val="22"/>
          <w:szCs w:val="22"/>
        </w:rPr>
      </w:pPr>
      <w:r w:rsidRPr="009D1F8E">
        <w:rPr>
          <w:rFonts w:ascii="Arial" w:hAnsi="Arial" w:cs="Arial"/>
          <w:b/>
          <w:i/>
          <w:sz w:val="22"/>
          <w:szCs w:val="22"/>
        </w:rPr>
        <w:t xml:space="preserve"> </w:t>
      </w:r>
    </w:p>
    <w:p w:rsidR="00495C41" w:rsidRDefault="00495C41" w:rsidP="00495C41">
      <w:pPr>
        <w:pStyle w:val="ListParagraph"/>
        <w:numPr>
          <w:ilvl w:val="0"/>
          <w:numId w:val="18"/>
        </w:numPr>
        <w:jc w:val="both"/>
        <w:rPr>
          <w:rFonts w:ascii="Arial" w:hAnsi="Arial" w:cs="Arial"/>
          <w:b/>
          <w:i/>
          <w:sz w:val="22"/>
          <w:szCs w:val="22"/>
        </w:rPr>
      </w:pPr>
      <w:r w:rsidRPr="009D1F8E">
        <w:rPr>
          <w:rFonts w:ascii="Arial" w:hAnsi="Arial" w:cs="Arial"/>
          <w:b/>
          <w:i/>
          <w:sz w:val="22"/>
          <w:szCs w:val="22"/>
        </w:rPr>
        <w:t xml:space="preserve">Oral </w:t>
      </w:r>
    </w:p>
    <w:p w:rsidR="00495C41" w:rsidRPr="009D1F8E" w:rsidRDefault="00264C0E" w:rsidP="00495C41">
      <w:pPr>
        <w:pStyle w:val="ListParagraph"/>
        <w:ind w:left="360"/>
        <w:jc w:val="both"/>
        <w:rPr>
          <w:rFonts w:ascii="Arial" w:hAnsi="Arial" w:cs="Arial"/>
          <w:b/>
          <w:i/>
          <w:sz w:val="22"/>
          <w:szCs w:val="22"/>
        </w:rPr>
      </w:pPr>
      <w:r w:rsidRPr="00264C0E">
        <w:rPr>
          <w:rFonts w:ascii="Arial" w:hAnsi="Arial" w:cs="Arial"/>
          <w:i/>
          <w:sz w:val="22"/>
          <w:szCs w:val="22"/>
        </w:rPr>
        <w:t>This section of the marking grid has been removed.</w:t>
      </w:r>
      <w:r w:rsidR="00495C41" w:rsidRPr="009D1F8E">
        <w:rPr>
          <w:rFonts w:ascii="Arial" w:hAnsi="Arial" w:cs="Arial"/>
          <w:b/>
          <w:i/>
          <w:sz w:val="22"/>
          <w:szCs w:val="22"/>
        </w:rPr>
        <w:t xml:space="preserve"> </w:t>
      </w:r>
    </w:p>
    <w:p w:rsidR="00495C41" w:rsidRDefault="00495C41" w:rsidP="00495C41">
      <w:pPr>
        <w:pStyle w:val="ListParagraph"/>
        <w:ind w:left="360"/>
        <w:jc w:val="both"/>
        <w:rPr>
          <w:rFonts w:ascii="Arial" w:hAnsi="Arial" w:cs="Arial"/>
          <w:b/>
          <w:i/>
          <w:sz w:val="22"/>
          <w:szCs w:val="22"/>
        </w:rPr>
      </w:pPr>
      <w:r w:rsidRPr="009D1F8E">
        <w:rPr>
          <w:rFonts w:ascii="Arial" w:hAnsi="Arial" w:cs="Arial"/>
          <w:b/>
          <w:i/>
          <w:sz w:val="22"/>
          <w:szCs w:val="22"/>
        </w:rPr>
        <w:t xml:space="preserve"> </w:t>
      </w:r>
    </w:p>
    <w:p w:rsidR="00495C41" w:rsidRDefault="00495C41" w:rsidP="00495C41">
      <w:pPr>
        <w:pStyle w:val="ListParagraph"/>
        <w:ind w:left="360"/>
        <w:jc w:val="both"/>
        <w:rPr>
          <w:rFonts w:ascii="Arial" w:hAnsi="Arial" w:cs="Arial"/>
          <w:b/>
          <w:i/>
          <w:sz w:val="22"/>
          <w:szCs w:val="22"/>
        </w:rPr>
      </w:pPr>
    </w:p>
    <w:p w:rsidR="00495C41" w:rsidRDefault="00495C41" w:rsidP="00495C41">
      <w:pPr>
        <w:pStyle w:val="ListParagraph"/>
        <w:ind w:left="360"/>
        <w:jc w:val="both"/>
        <w:rPr>
          <w:rFonts w:ascii="Arial" w:hAnsi="Arial" w:cs="Arial"/>
          <w:b/>
          <w:i/>
          <w:sz w:val="22"/>
          <w:szCs w:val="22"/>
        </w:rPr>
      </w:pPr>
    </w:p>
    <w:p w:rsidR="00495C41" w:rsidRPr="009D1F8E" w:rsidRDefault="00495C41" w:rsidP="00495C41">
      <w:pPr>
        <w:pStyle w:val="ListParagraph"/>
        <w:ind w:left="360"/>
        <w:jc w:val="both"/>
        <w:rPr>
          <w:rFonts w:ascii="Arial" w:hAnsi="Arial" w:cs="Arial"/>
          <w:b/>
          <w:i/>
          <w:sz w:val="22"/>
          <w:szCs w:val="22"/>
        </w:rPr>
      </w:pPr>
    </w:p>
    <w:p w:rsidR="00495C41" w:rsidRDefault="00495C41" w:rsidP="00495C41">
      <w:pPr>
        <w:pStyle w:val="ListParagraph"/>
        <w:numPr>
          <w:ilvl w:val="0"/>
          <w:numId w:val="18"/>
        </w:numPr>
        <w:jc w:val="both"/>
        <w:rPr>
          <w:rFonts w:ascii="Arial" w:hAnsi="Arial" w:cs="Arial"/>
          <w:b/>
          <w:i/>
          <w:sz w:val="22"/>
          <w:szCs w:val="22"/>
        </w:rPr>
      </w:pPr>
      <w:r w:rsidRPr="009D1F8E">
        <w:rPr>
          <w:rFonts w:ascii="Arial" w:hAnsi="Arial" w:cs="Arial"/>
          <w:b/>
          <w:i/>
          <w:sz w:val="22"/>
          <w:szCs w:val="22"/>
        </w:rPr>
        <w:t xml:space="preserve">Reading </w:t>
      </w:r>
    </w:p>
    <w:p w:rsidR="00495C41" w:rsidRPr="00673327" w:rsidRDefault="00495C41" w:rsidP="00495C41">
      <w:pPr>
        <w:pStyle w:val="ListParagraph"/>
        <w:spacing w:line="360" w:lineRule="auto"/>
        <w:jc w:val="both"/>
        <w:rPr>
          <w:rFonts w:ascii="Arial" w:hAnsi="Arial" w:cs="Arial"/>
          <w:i/>
          <w:sz w:val="22"/>
          <w:szCs w:val="22"/>
        </w:rPr>
      </w:pPr>
      <w:r w:rsidRPr="00673327">
        <w:rPr>
          <w:rFonts w:ascii="Arial" w:hAnsi="Arial" w:cs="Arial"/>
          <w:i/>
          <w:sz w:val="22"/>
          <w:szCs w:val="22"/>
        </w:rPr>
        <w:lastRenderedPageBreak/>
        <w:t xml:space="preserve">You are expected to select </w:t>
      </w:r>
      <w:r w:rsidR="00BD0278">
        <w:rPr>
          <w:rFonts w:ascii="Arial" w:hAnsi="Arial" w:cs="Arial"/>
          <w:i/>
          <w:sz w:val="22"/>
          <w:szCs w:val="22"/>
        </w:rPr>
        <w:t>a topic that</w:t>
      </w:r>
      <w:r w:rsidR="005122B3">
        <w:rPr>
          <w:rFonts w:ascii="Arial" w:hAnsi="Arial" w:cs="Arial"/>
          <w:i/>
          <w:sz w:val="22"/>
          <w:szCs w:val="22"/>
        </w:rPr>
        <w:t xml:space="preserve"> is suitable for your pupils </w:t>
      </w:r>
      <w:r w:rsidRPr="00673327">
        <w:rPr>
          <w:rFonts w:ascii="Arial" w:hAnsi="Arial" w:cs="Arial"/>
          <w:i/>
          <w:sz w:val="22"/>
          <w:szCs w:val="22"/>
        </w:rPr>
        <w:t>and their linguistic attainment.</w:t>
      </w:r>
      <w:r w:rsidR="00BD0278">
        <w:rPr>
          <w:rFonts w:ascii="Arial" w:hAnsi="Arial" w:cs="Arial"/>
          <w:i/>
          <w:sz w:val="22"/>
          <w:szCs w:val="22"/>
        </w:rPr>
        <w:t xml:space="preserve">  You should offer </w:t>
      </w:r>
      <w:r w:rsidR="005122B3">
        <w:rPr>
          <w:rFonts w:ascii="Arial" w:hAnsi="Arial" w:cs="Arial"/>
          <w:i/>
          <w:sz w:val="22"/>
          <w:szCs w:val="22"/>
        </w:rPr>
        <w:t>ideas within your lesson plans</w:t>
      </w:r>
      <w:r w:rsidRPr="00673327">
        <w:rPr>
          <w:rFonts w:ascii="Arial" w:hAnsi="Arial" w:cs="Arial"/>
          <w:i/>
          <w:sz w:val="22"/>
          <w:szCs w:val="22"/>
        </w:rPr>
        <w:t xml:space="preserve"> that</w:t>
      </w:r>
      <w:r w:rsidR="005122B3">
        <w:rPr>
          <w:rFonts w:ascii="Arial" w:hAnsi="Arial" w:cs="Arial"/>
          <w:i/>
          <w:sz w:val="22"/>
          <w:szCs w:val="22"/>
        </w:rPr>
        <w:t xml:space="preserve"> would demonstrate</w:t>
      </w:r>
      <w:r w:rsidRPr="00673327">
        <w:rPr>
          <w:rFonts w:ascii="Arial" w:hAnsi="Arial" w:cs="Arial"/>
          <w:i/>
          <w:sz w:val="22"/>
          <w:szCs w:val="22"/>
        </w:rPr>
        <w:t xml:space="preserve"> you</w:t>
      </w:r>
      <w:r w:rsidR="005122B3">
        <w:rPr>
          <w:rFonts w:ascii="Arial" w:hAnsi="Arial" w:cs="Arial"/>
          <w:i/>
          <w:sz w:val="22"/>
          <w:szCs w:val="22"/>
        </w:rPr>
        <w:t>r ability to</w:t>
      </w:r>
      <w:r w:rsidRPr="00673327">
        <w:rPr>
          <w:rFonts w:ascii="Arial" w:hAnsi="Arial" w:cs="Arial"/>
          <w:i/>
          <w:sz w:val="22"/>
          <w:szCs w:val="22"/>
        </w:rPr>
        <w:t xml:space="preserve"> </w:t>
      </w:r>
      <w:r w:rsidR="00BD0278">
        <w:rPr>
          <w:rFonts w:ascii="Arial" w:hAnsi="Arial" w:cs="Arial"/>
          <w:i/>
          <w:sz w:val="22"/>
          <w:szCs w:val="22"/>
        </w:rPr>
        <w:t>read</w:t>
      </w:r>
      <w:r w:rsidR="005122B3">
        <w:rPr>
          <w:rFonts w:ascii="Arial" w:hAnsi="Arial" w:cs="Arial"/>
          <w:i/>
          <w:sz w:val="22"/>
          <w:szCs w:val="22"/>
        </w:rPr>
        <w:t xml:space="preserve"> aloud</w:t>
      </w:r>
      <w:r w:rsidRPr="00673327">
        <w:rPr>
          <w:rFonts w:ascii="Arial" w:hAnsi="Arial" w:cs="Arial"/>
          <w:i/>
          <w:sz w:val="22"/>
          <w:szCs w:val="22"/>
        </w:rPr>
        <w:t xml:space="preserve"> </w:t>
      </w:r>
      <w:r w:rsidR="00BD0278">
        <w:rPr>
          <w:rFonts w:ascii="Arial" w:hAnsi="Arial" w:cs="Arial"/>
          <w:i/>
          <w:sz w:val="22"/>
          <w:szCs w:val="22"/>
        </w:rPr>
        <w:t xml:space="preserve">(either a </w:t>
      </w:r>
      <w:r w:rsidRPr="00673327">
        <w:rPr>
          <w:rFonts w:ascii="Arial" w:hAnsi="Arial" w:cs="Arial"/>
          <w:i/>
          <w:sz w:val="22"/>
          <w:szCs w:val="22"/>
        </w:rPr>
        <w:t>story</w:t>
      </w:r>
      <w:r w:rsidR="00BD0278">
        <w:rPr>
          <w:rFonts w:ascii="Arial" w:hAnsi="Arial" w:cs="Arial"/>
          <w:i/>
          <w:sz w:val="22"/>
          <w:szCs w:val="22"/>
        </w:rPr>
        <w:t xml:space="preserve"> or text of a different type)</w:t>
      </w:r>
      <w:r w:rsidRPr="00673327">
        <w:rPr>
          <w:rFonts w:ascii="Arial" w:hAnsi="Arial" w:cs="Arial"/>
          <w:i/>
          <w:sz w:val="22"/>
          <w:szCs w:val="22"/>
        </w:rPr>
        <w:t xml:space="preserve"> as well as</w:t>
      </w:r>
      <w:r w:rsidR="005122B3">
        <w:rPr>
          <w:rFonts w:ascii="Arial" w:hAnsi="Arial" w:cs="Arial"/>
          <w:i/>
          <w:sz w:val="22"/>
          <w:szCs w:val="22"/>
        </w:rPr>
        <w:t xml:space="preserve"> showing</w:t>
      </w:r>
      <w:r w:rsidRPr="00673327">
        <w:rPr>
          <w:rFonts w:ascii="Arial" w:hAnsi="Arial" w:cs="Arial"/>
          <w:i/>
          <w:sz w:val="22"/>
          <w:szCs w:val="22"/>
        </w:rPr>
        <w:t xml:space="preserve"> your understanding of the text’s potential as a r</w:t>
      </w:r>
      <w:r w:rsidR="00EF52DD">
        <w:rPr>
          <w:rFonts w:ascii="Arial" w:hAnsi="Arial" w:cs="Arial"/>
          <w:i/>
          <w:sz w:val="22"/>
          <w:szCs w:val="22"/>
        </w:rPr>
        <w:t>esource for developing your pupil</w:t>
      </w:r>
      <w:r w:rsidRPr="00673327">
        <w:rPr>
          <w:rFonts w:ascii="Arial" w:hAnsi="Arial" w:cs="Arial"/>
          <w:i/>
          <w:sz w:val="22"/>
          <w:szCs w:val="22"/>
        </w:rPr>
        <w:t xml:space="preserve">s’ Welsh language skills.  </w:t>
      </w:r>
      <w:r w:rsidR="005B4CF5">
        <w:rPr>
          <w:rFonts w:ascii="Arial" w:hAnsi="Arial" w:cs="Arial"/>
          <w:i/>
          <w:sz w:val="22"/>
          <w:szCs w:val="22"/>
        </w:rPr>
        <w:t>E</w:t>
      </w:r>
      <w:r w:rsidRPr="00673327">
        <w:rPr>
          <w:rFonts w:ascii="Arial" w:hAnsi="Arial" w:cs="Arial"/>
          <w:i/>
          <w:sz w:val="22"/>
          <w:szCs w:val="22"/>
        </w:rPr>
        <w:t xml:space="preserve">very opportunity should be taken to improve learners’ reading skills and pronunciation.   </w:t>
      </w:r>
    </w:p>
    <w:p w:rsidR="00495C41" w:rsidRDefault="00495C41" w:rsidP="00495C41">
      <w:pPr>
        <w:pStyle w:val="ListParagraph"/>
        <w:jc w:val="both"/>
        <w:rPr>
          <w:rFonts w:ascii="Arial" w:hAnsi="Arial" w:cs="Arial"/>
          <w:b/>
          <w:i/>
          <w:sz w:val="22"/>
          <w:szCs w:val="22"/>
        </w:rPr>
      </w:pPr>
    </w:p>
    <w:p w:rsidR="00495C41" w:rsidRPr="0099269A" w:rsidRDefault="00495C41" w:rsidP="00495C41">
      <w:pPr>
        <w:jc w:val="both"/>
        <w:rPr>
          <w:rFonts w:ascii="Arial" w:hAnsi="Arial" w:cs="Arial"/>
          <w:b/>
          <w:i/>
          <w:sz w:val="22"/>
          <w:szCs w:val="22"/>
        </w:rPr>
      </w:pPr>
    </w:p>
    <w:p w:rsidR="00495C41" w:rsidRDefault="00495C41" w:rsidP="00495C41">
      <w:pPr>
        <w:pStyle w:val="ListParagraph"/>
        <w:numPr>
          <w:ilvl w:val="0"/>
          <w:numId w:val="18"/>
        </w:numPr>
        <w:jc w:val="both"/>
        <w:rPr>
          <w:rFonts w:ascii="Arial" w:hAnsi="Arial" w:cs="Arial"/>
          <w:b/>
          <w:i/>
          <w:sz w:val="22"/>
          <w:szCs w:val="22"/>
        </w:rPr>
      </w:pPr>
      <w:r w:rsidRPr="009D1F8E">
        <w:rPr>
          <w:rFonts w:ascii="Arial" w:hAnsi="Arial" w:cs="Arial"/>
          <w:b/>
          <w:i/>
          <w:sz w:val="22"/>
          <w:szCs w:val="22"/>
        </w:rPr>
        <w:t>Writing</w:t>
      </w:r>
    </w:p>
    <w:p w:rsidR="00495C41" w:rsidRDefault="00495C41" w:rsidP="00495C41">
      <w:pPr>
        <w:pStyle w:val="ListParagraph"/>
        <w:spacing w:line="360" w:lineRule="auto"/>
        <w:jc w:val="both"/>
        <w:rPr>
          <w:rFonts w:ascii="Arial" w:hAnsi="Arial" w:cs="Arial"/>
          <w:b/>
          <w:i/>
          <w:sz w:val="22"/>
          <w:szCs w:val="22"/>
        </w:rPr>
      </w:pPr>
      <w:r w:rsidRPr="00673327">
        <w:rPr>
          <w:rFonts w:ascii="Arial" w:hAnsi="Arial" w:cs="Arial"/>
          <w:i/>
          <w:sz w:val="22"/>
          <w:szCs w:val="22"/>
        </w:rPr>
        <w:t xml:space="preserve">You </w:t>
      </w:r>
      <w:r w:rsidR="00EF52DD">
        <w:rPr>
          <w:rFonts w:ascii="Arial" w:hAnsi="Arial" w:cs="Arial"/>
          <w:i/>
          <w:sz w:val="22"/>
          <w:szCs w:val="22"/>
        </w:rPr>
        <w:t>should</w:t>
      </w:r>
      <w:r w:rsidRPr="00673327">
        <w:rPr>
          <w:rFonts w:ascii="Arial" w:hAnsi="Arial" w:cs="Arial"/>
          <w:i/>
          <w:sz w:val="22"/>
          <w:szCs w:val="22"/>
        </w:rPr>
        <w:t xml:space="preserve"> introduce ac</w:t>
      </w:r>
      <w:r w:rsidR="005B4CF5">
        <w:rPr>
          <w:rFonts w:ascii="Arial" w:hAnsi="Arial" w:cs="Arial"/>
          <w:i/>
          <w:sz w:val="22"/>
          <w:szCs w:val="22"/>
        </w:rPr>
        <w:t>curate models of written Welsh to the learners,</w:t>
      </w:r>
      <w:r w:rsidRPr="00673327">
        <w:rPr>
          <w:rFonts w:ascii="Arial" w:hAnsi="Arial" w:cs="Arial"/>
          <w:i/>
          <w:sz w:val="22"/>
          <w:szCs w:val="22"/>
        </w:rPr>
        <w:t xml:space="preserve"> within the range of your linguistic ability</w:t>
      </w:r>
      <w:r w:rsidR="00EF52DD">
        <w:rPr>
          <w:rFonts w:ascii="Arial" w:hAnsi="Arial" w:cs="Arial"/>
          <w:i/>
          <w:sz w:val="22"/>
          <w:szCs w:val="22"/>
        </w:rPr>
        <w:t>.</w:t>
      </w:r>
    </w:p>
    <w:p w:rsidR="00495C41" w:rsidRPr="003C61CC" w:rsidRDefault="00495C41" w:rsidP="00495C41">
      <w:pPr>
        <w:pStyle w:val="ListParagraph"/>
        <w:numPr>
          <w:ilvl w:val="0"/>
          <w:numId w:val="6"/>
        </w:numPr>
        <w:jc w:val="both"/>
        <w:rPr>
          <w:rFonts w:ascii="Arial" w:hAnsi="Arial" w:cs="Arial"/>
          <w:i/>
          <w:sz w:val="22"/>
          <w:szCs w:val="22"/>
        </w:rPr>
      </w:pPr>
      <w:r w:rsidRPr="003C61CC">
        <w:rPr>
          <w:rFonts w:ascii="Arial" w:hAnsi="Arial" w:cs="Arial"/>
          <w:sz w:val="22"/>
          <w:szCs w:val="22"/>
        </w:rPr>
        <w:br w:type="page"/>
      </w:r>
    </w:p>
    <w:p w:rsidR="00D22D9C" w:rsidRPr="002F7417" w:rsidRDefault="00D22D9C" w:rsidP="002F7417">
      <w:pPr>
        <w:jc w:val="both"/>
        <w:rPr>
          <w:rFonts w:ascii="Arial" w:hAnsi="Arial" w:cs="Arial"/>
          <w:i/>
          <w:sz w:val="22"/>
          <w:szCs w:val="22"/>
        </w:rPr>
      </w:pPr>
    </w:p>
    <w:p w:rsidR="001F50B6" w:rsidRPr="00A406E5" w:rsidRDefault="001F50B6" w:rsidP="002F7417">
      <w:pPr>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986"/>
        <w:gridCol w:w="729"/>
        <w:gridCol w:w="729"/>
      </w:tblGrid>
      <w:tr w:rsidR="00152E9D" w:rsidRPr="00A406E5">
        <w:trPr>
          <w:trHeight w:val="1002"/>
        </w:trPr>
        <w:tc>
          <w:tcPr>
            <w:tcW w:w="4302"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349" w:type="pct"/>
            <w:tcBorders>
              <w:top w:val="single" w:sz="4" w:space="0" w:color="auto"/>
              <w:left w:val="single" w:sz="4" w:space="0" w:color="auto"/>
              <w:right w:val="single" w:sz="4" w:space="0" w:color="auto"/>
            </w:tcBorders>
            <w:shd w:val="clear" w:color="auto" w:fill="BFBFBF"/>
            <w:textDirection w:val="btLr"/>
          </w:tcPr>
          <w:p w:rsidR="00152E9D" w:rsidRPr="002B5C15" w:rsidRDefault="00152E9D" w:rsidP="00152E9D">
            <w:pPr>
              <w:ind w:left="34" w:right="113"/>
              <w:jc w:val="center"/>
              <w:rPr>
                <w:rFonts w:ascii="Arial" w:hAnsi="Arial" w:cs="Arial"/>
                <w:b/>
                <w:sz w:val="18"/>
                <w:szCs w:val="18"/>
              </w:rPr>
            </w:pPr>
            <w:r w:rsidRPr="002B5C15">
              <w:rPr>
                <w:rFonts w:ascii="Arial" w:hAnsi="Arial" w:cs="Arial"/>
                <w:b/>
                <w:sz w:val="18"/>
                <w:szCs w:val="18"/>
              </w:rPr>
              <w:t>Marks available</w:t>
            </w:r>
          </w:p>
        </w:tc>
        <w:tc>
          <w:tcPr>
            <w:tcW w:w="34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2B5C15" w:rsidRDefault="00152E9D" w:rsidP="00152E9D">
            <w:pPr>
              <w:ind w:left="113" w:right="113"/>
              <w:jc w:val="center"/>
              <w:rPr>
                <w:rFonts w:ascii="Arial" w:hAnsi="Arial" w:cs="Arial"/>
                <w:b/>
                <w:sz w:val="18"/>
                <w:szCs w:val="18"/>
              </w:rPr>
            </w:pPr>
            <w:r w:rsidRPr="002B5C15">
              <w:rPr>
                <w:rFonts w:ascii="Arial" w:hAnsi="Arial" w:cs="Arial"/>
                <w:b/>
                <w:sz w:val="18"/>
                <w:szCs w:val="18"/>
              </w:rPr>
              <w:t xml:space="preserve">Marks </w:t>
            </w:r>
          </w:p>
          <w:p w:rsidR="00152E9D" w:rsidRPr="002B5C15" w:rsidRDefault="00152E9D" w:rsidP="00152E9D">
            <w:pPr>
              <w:ind w:left="113" w:right="113"/>
              <w:jc w:val="center"/>
              <w:rPr>
                <w:rFonts w:ascii="Arial" w:hAnsi="Arial" w:cs="Arial"/>
                <w:b/>
                <w:sz w:val="18"/>
                <w:szCs w:val="18"/>
              </w:rPr>
            </w:pPr>
            <w:r w:rsidRPr="002B5C15">
              <w:rPr>
                <w:rFonts w:ascii="Arial" w:hAnsi="Arial" w:cs="Arial"/>
                <w:b/>
                <w:sz w:val="18"/>
                <w:szCs w:val="18"/>
              </w:rPr>
              <w:t>awarded</w:t>
            </w:r>
          </w:p>
        </w:tc>
      </w:tr>
      <w:tr w:rsidR="00152E9D" w:rsidRPr="00A406E5">
        <w:trPr>
          <w:trHeight w:val="450"/>
        </w:trPr>
        <w:tc>
          <w:tcPr>
            <w:tcW w:w="4302"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349" w:type="pct"/>
            <w:tcBorders>
              <w:top w:val="single" w:sz="4" w:space="0" w:color="auto"/>
              <w:left w:val="single" w:sz="4" w:space="0" w:color="auto"/>
              <w:right w:val="single" w:sz="4" w:space="0" w:color="auto"/>
            </w:tcBorders>
            <w:shd w:val="clear" w:color="auto" w:fill="D9D9D9"/>
          </w:tcPr>
          <w:p w:rsidR="00152E9D" w:rsidRPr="00A406E5" w:rsidRDefault="00C53372" w:rsidP="00152E9D">
            <w:pPr>
              <w:jc w:val="center"/>
              <w:rPr>
                <w:rFonts w:ascii="Arial" w:hAnsi="Arial" w:cs="Arial"/>
                <w:sz w:val="32"/>
              </w:rPr>
            </w:pPr>
            <w:r>
              <w:rPr>
                <w:rFonts w:ascii="Arial" w:hAnsi="Arial" w:cs="Arial"/>
                <w:sz w:val="32"/>
              </w:rPr>
              <w:t>10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302"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302"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302"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rsidR="00152E9D" w:rsidRPr="00A406E5" w:rsidRDefault="002F7417" w:rsidP="00152E9D">
            <w:pPr>
              <w:jc w:val="center"/>
              <w:rPr>
                <w:rFonts w:ascii="Arial" w:hAnsi="Arial" w:cs="Arial"/>
                <w:sz w:val="32"/>
              </w:rPr>
            </w:pPr>
            <w:r>
              <w:rPr>
                <w:rFonts w:ascii="Arial" w:hAnsi="Arial" w:cs="Arial"/>
                <w:sz w:val="32"/>
              </w:rPr>
              <w:t>1</w:t>
            </w:r>
            <w:r w:rsidR="00C53372">
              <w:rPr>
                <w:rFonts w:ascii="Arial" w:hAnsi="Arial" w:cs="Arial"/>
                <w:sz w:val="32"/>
              </w:rPr>
              <w:t>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302"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302"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302"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2F7417" w:rsidRPr="00A406E5">
              <w:rPr>
                <w:rFonts w:ascii="Arial" w:hAnsi="Arial" w:cs="Arial"/>
                <w:b/>
              </w:rPr>
              <w:t xml:space="preserve">Practical Application </w:t>
            </w:r>
            <w:r w:rsidR="002F7417">
              <w:rPr>
                <w:rFonts w:ascii="Arial" w:hAnsi="Arial" w:cs="Arial"/>
                <w:b/>
              </w:rPr>
              <w:t>Skills</w:t>
            </w:r>
          </w:p>
          <w:p w:rsidR="00152E9D" w:rsidRPr="00A406E5" w:rsidRDefault="00152E9D"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rsidR="00152E9D" w:rsidRPr="00A406E5" w:rsidRDefault="0034213D" w:rsidP="00152E9D">
            <w:pPr>
              <w:jc w:val="center"/>
              <w:rPr>
                <w:rFonts w:ascii="Arial" w:hAnsi="Arial" w:cs="Arial"/>
                <w:sz w:val="32"/>
              </w:rPr>
            </w:pPr>
            <w:r>
              <w:rPr>
                <w:rFonts w:ascii="Arial" w:hAnsi="Arial" w:cs="Arial"/>
                <w:sz w:val="32"/>
              </w:rPr>
              <w:t>1</w:t>
            </w:r>
            <w:r w:rsidR="00C53372">
              <w:rPr>
                <w:rFonts w:ascii="Arial" w:hAnsi="Arial" w:cs="Arial"/>
                <w:sz w:val="32"/>
              </w:rPr>
              <w:t>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0"/>
        </w:trPr>
        <w:tc>
          <w:tcPr>
            <w:tcW w:w="4302"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1"/>
        </w:trPr>
        <w:tc>
          <w:tcPr>
            <w:tcW w:w="4302"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302"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0034213D">
              <w:rPr>
                <w:rFonts w:ascii="Arial" w:hAnsi="Arial" w:cs="Arial"/>
                <w:b/>
              </w:rPr>
              <w:t>Transferable S</w:t>
            </w:r>
            <w:r w:rsidR="0034213D" w:rsidRPr="00A406E5">
              <w:rPr>
                <w:rFonts w:ascii="Arial" w:hAnsi="Arial" w:cs="Arial"/>
                <w:b/>
              </w:rPr>
              <w:t xml:space="preserve">kills for </w:t>
            </w:r>
            <w:r w:rsidR="0034213D">
              <w:rPr>
                <w:rFonts w:ascii="Arial" w:hAnsi="Arial" w:cs="Arial"/>
                <w:b/>
              </w:rPr>
              <w:t xml:space="preserve">Life and </w:t>
            </w:r>
            <w:r w:rsidR="0034213D"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rsidR="00152E9D" w:rsidRPr="00A406E5" w:rsidRDefault="0034213D" w:rsidP="00152E9D">
            <w:pPr>
              <w:jc w:val="center"/>
              <w:rPr>
                <w:rFonts w:ascii="Arial" w:hAnsi="Arial" w:cs="Arial"/>
                <w:sz w:val="32"/>
              </w:rPr>
            </w:pPr>
            <w:r>
              <w:rPr>
                <w:rFonts w:ascii="Arial" w:hAnsi="Arial" w:cs="Arial"/>
                <w:sz w:val="32"/>
              </w:rPr>
              <w:t>1</w:t>
            </w:r>
            <w:r w:rsidR="00C53372">
              <w:rPr>
                <w:rFonts w:ascii="Arial" w:hAnsi="Arial" w:cs="Arial"/>
                <w:sz w:val="32"/>
              </w:rPr>
              <w:t>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302"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302"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302"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r w:rsidR="0034213D">
              <w:rPr>
                <w:rFonts w:ascii="Arial" w:hAnsi="Arial" w:cs="Arial"/>
                <w:b/>
              </w:rPr>
              <w:t>: Language</w:t>
            </w:r>
          </w:p>
          <w:p w:rsidR="00152E9D" w:rsidRPr="00A406E5" w:rsidRDefault="00152E9D"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shd w:val="clear" w:color="auto" w:fill="D9D9D9"/>
          </w:tcPr>
          <w:p w:rsidR="00152E9D" w:rsidRPr="00A406E5" w:rsidRDefault="0034213D" w:rsidP="00152E9D">
            <w:pPr>
              <w:jc w:val="center"/>
              <w:rPr>
                <w:rFonts w:ascii="Arial" w:hAnsi="Arial" w:cs="Arial"/>
                <w:sz w:val="32"/>
              </w:rPr>
            </w:pPr>
            <w:r>
              <w:rPr>
                <w:rFonts w:ascii="Arial" w:hAnsi="Arial" w:cs="Arial"/>
                <w:sz w:val="32"/>
              </w:rPr>
              <w:t>6</w:t>
            </w:r>
            <w:r w:rsidR="00C53372">
              <w:rPr>
                <w:rFonts w:ascii="Arial" w:hAnsi="Arial" w:cs="Arial"/>
                <w:sz w:val="32"/>
              </w:rPr>
              <w:t>0</w:t>
            </w:r>
          </w:p>
        </w:tc>
        <w:tc>
          <w:tcPr>
            <w:tcW w:w="349"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trPr>
          <w:trHeight w:val="451"/>
        </w:trPr>
        <w:tc>
          <w:tcPr>
            <w:tcW w:w="4302"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349"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349"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trPr>
          <w:trHeight w:val="450"/>
        </w:trPr>
        <w:tc>
          <w:tcPr>
            <w:tcW w:w="4302"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349"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349"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155"/>
        <w:gridCol w:w="850"/>
        <w:gridCol w:w="1418"/>
      </w:tblGrid>
      <w:tr w:rsidR="00152E9D" w:rsidRPr="00A406E5">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005"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418"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155"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850" w:type="dxa"/>
            <w:vAlign w:val="bottom"/>
          </w:tcPr>
          <w:p w:rsidR="00152E9D" w:rsidRPr="00A406E5" w:rsidRDefault="00152E9D" w:rsidP="00152E9D">
            <w:pPr>
              <w:jc w:val="center"/>
              <w:rPr>
                <w:rFonts w:ascii="Arial" w:hAnsi="Arial" w:cs="Arial"/>
                <w:sz w:val="12"/>
                <w:szCs w:val="12"/>
              </w:rPr>
            </w:pPr>
          </w:p>
        </w:tc>
        <w:tc>
          <w:tcPr>
            <w:tcW w:w="1418" w:type="dxa"/>
            <w:vMerge/>
            <w:vAlign w:val="bottom"/>
          </w:tcPr>
          <w:p w:rsidR="00152E9D" w:rsidRPr="00A406E5" w:rsidRDefault="00152E9D" w:rsidP="00D60B43">
            <w:pPr>
              <w:ind w:leftChars="71" w:left="142"/>
              <w:rPr>
                <w:rFonts w:ascii="Arial" w:hAnsi="Arial" w:cs="Arial"/>
              </w:rPr>
            </w:pPr>
          </w:p>
        </w:tc>
      </w:tr>
      <w:tr w:rsidR="00152E9D" w:rsidRPr="00A406E5">
        <w:trPr>
          <w:cantSplit/>
        </w:trPr>
        <w:tc>
          <w:tcPr>
            <w:tcW w:w="6062" w:type="dxa"/>
            <w:vMerge/>
            <w:vAlign w:val="bottom"/>
          </w:tcPr>
          <w:p w:rsidR="00152E9D" w:rsidRPr="00A406E5" w:rsidRDefault="00152E9D" w:rsidP="00152E9D">
            <w:pPr>
              <w:rPr>
                <w:rFonts w:ascii="Arial" w:hAnsi="Arial" w:cs="Arial"/>
              </w:rPr>
            </w:pPr>
          </w:p>
        </w:tc>
        <w:tc>
          <w:tcPr>
            <w:tcW w:w="2155"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850" w:type="dxa"/>
            <w:vAlign w:val="bottom"/>
          </w:tcPr>
          <w:p w:rsidR="00152E9D" w:rsidRPr="00A406E5" w:rsidRDefault="00152E9D" w:rsidP="00152E9D">
            <w:pPr>
              <w:jc w:val="center"/>
              <w:rPr>
                <w:rFonts w:ascii="Arial" w:hAnsi="Arial" w:cs="Arial"/>
                <w:sz w:val="12"/>
                <w:szCs w:val="12"/>
              </w:rPr>
            </w:pPr>
          </w:p>
        </w:tc>
        <w:tc>
          <w:tcPr>
            <w:tcW w:w="1418" w:type="dxa"/>
            <w:vMerge/>
            <w:vAlign w:val="bottom"/>
          </w:tcPr>
          <w:p w:rsidR="00152E9D" w:rsidRPr="00A406E5" w:rsidRDefault="00152E9D" w:rsidP="00D60B43">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ABF8F" w:themeFill="accent6" w:themeFillTint="99"/>
        <w:tblLook w:val="04A0" w:firstRow="1" w:lastRow="0" w:firstColumn="1" w:lastColumn="0" w:noHBand="0" w:noVBand="1"/>
      </w:tblPr>
      <w:tblGrid>
        <w:gridCol w:w="13858"/>
      </w:tblGrid>
      <w:tr w:rsidR="00C073F1">
        <w:tc>
          <w:tcPr>
            <w:tcW w:w="13858" w:type="dxa"/>
            <w:shd w:val="clear" w:color="auto" w:fill="FABF8F" w:themeFill="accent6"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tc>
          <w:tcPr>
            <w:tcW w:w="13948" w:type="dxa"/>
            <w:shd w:val="clear" w:color="auto" w:fill="FABF8F" w:themeFill="accent6" w:themeFillTint="99"/>
          </w:tcPr>
          <w:p w:rsidR="00C073F1" w:rsidRPr="00D9771E" w:rsidRDefault="00C073F1" w:rsidP="00F37FCD">
            <w:pPr>
              <w:rPr>
                <w:rFonts w:ascii="Arial" w:hAnsi="Arial" w:cs="Arial"/>
                <w:b/>
              </w:rPr>
            </w:pPr>
            <w:r>
              <w:rPr>
                <w:rFonts w:ascii="Arial" w:hAnsi="Arial" w:cs="Arial"/>
                <w:b/>
              </w:rPr>
              <w:t>Level 6</w:t>
            </w:r>
          </w:p>
        </w:tc>
      </w:tr>
      <w:tr w:rsidR="00C073F1" w:rsidRPr="00D9771E">
        <w:tc>
          <w:tcPr>
            <w:tcW w:w="13948" w:type="dxa"/>
            <w:shd w:val="clear" w:color="auto" w:fill="FDE9D9" w:themeFill="accent6" w:themeFillTint="33"/>
          </w:tcPr>
          <w:p w:rsidR="00C073F1" w:rsidRPr="00B669B1" w:rsidRDefault="00C073F1" w:rsidP="00F37FCD">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A2256">
              <w:rPr>
                <w:rFonts w:ascii="Arial" w:eastAsia="Arial" w:hAnsi="Arial" w:cs="Arial"/>
                <w:spacing w:val="-1"/>
              </w:rPr>
              <w:t xml:space="preserve">at the end of Level 6 students </w:t>
            </w:r>
            <w:r w:rsidRPr="00B669B1">
              <w:rPr>
                <w:rFonts w:ascii="Arial" w:eastAsia="Arial" w:hAnsi="Arial" w:cs="Arial"/>
                <w:spacing w:val="-1"/>
              </w:rPr>
              <w:t xml:space="preserve">should have coherent and detailed knowledge and </w:t>
            </w:r>
            <w:r>
              <w:rPr>
                <w:rFonts w:ascii="Arial" w:eastAsia="Arial" w:hAnsi="Arial" w:cs="Arial"/>
                <w:spacing w:val="-1"/>
              </w:rPr>
              <w:t xml:space="preserve">a systematic </w:t>
            </w:r>
            <w:r w:rsidRPr="00B669B1">
              <w:rPr>
                <w:rFonts w:ascii="Arial" w:eastAsia="Arial" w:hAnsi="Arial" w:cs="Arial"/>
                <w:spacing w:val="-1"/>
              </w:rPr>
              <w:t>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trPr>
          <w:tblHeader/>
        </w:trPr>
        <w:tc>
          <w:tcPr>
            <w:tcW w:w="1735" w:type="dxa"/>
            <w:shd w:val="clear" w:color="auto" w:fill="FABF8F" w:themeFill="accent6" w:themeFillTint="99"/>
          </w:tcPr>
          <w:p w:rsidR="00C073F1" w:rsidRPr="00C73F6F" w:rsidRDefault="00C073F1" w:rsidP="00F37FCD">
            <w:pPr>
              <w:rPr>
                <w:rFonts w:ascii="Arial" w:hAnsi="Arial" w:cs="Arial"/>
                <w:b/>
                <w:sz w:val="18"/>
                <w:szCs w:val="18"/>
              </w:rPr>
            </w:pPr>
            <w:r w:rsidRPr="00C73F6F">
              <w:rPr>
                <w:rFonts w:ascii="Arial" w:hAnsi="Arial" w:cs="Arial"/>
                <w:b/>
                <w:sz w:val="18"/>
                <w:szCs w:val="18"/>
              </w:rPr>
              <w:t>Level 6</w:t>
            </w:r>
          </w:p>
        </w:tc>
        <w:tc>
          <w:tcPr>
            <w:tcW w:w="1736" w:type="dxa"/>
            <w:shd w:val="clear" w:color="auto" w:fill="FABF8F" w:themeFill="accent6" w:themeFillTint="99"/>
            <w:vAlign w:val="center"/>
          </w:tcPr>
          <w:p w:rsidR="00C073F1" w:rsidRPr="00D9771E" w:rsidRDefault="00C073F1" w:rsidP="00F37FCD">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ABF8F" w:themeFill="accent6" w:themeFillTint="99"/>
            <w:vAlign w:val="center"/>
          </w:tcPr>
          <w:p w:rsidR="00C073F1" w:rsidRPr="00D9771E" w:rsidRDefault="00C073F1" w:rsidP="00F37FCD">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ABF8F" w:themeFill="accent6" w:themeFillTint="99"/>
            <w:vAlign w:val="center"/>
          </w:tcPr>
          <w:p w:rsidR="00C073F1" w:rsidRPr="00D9771E" w:rsidRDefault="00C073F1" w:rsidP="00F37FCD">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F37FCD">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ABF8F" w:themeFill="accent6" w:themeFillTint="99"/>
            <w:vAlign w:val="center"/>
          </w:tcPr>
          <w:p w:rsidR="00C073F1" w:rsidRPr="00D9771E" w:rsidRDefault="00C073F1" w:rsidP="00F37FCD">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F37FCD">
            <w:pPr>
              <w:jc w:val="center"/>
              <w:rPr>
                <w:rFonts w:ascii="Arial" w:hAnsi="Arial" w:cs="Arial"/>
                <w:b/>
                <w:sz w:val="18"/>
                <w:szCs w:val="18"/>
              </w:rPr>
            </w:pPr>
            <w:r>
              <w:rPr>
                <w:rFonts w:ascii="Arial" w:hAnsi="Arial" w:cs="Arial"/>
                <w:b/>
                <w:sz w:val="18"/>
                <w:szCs w:val="18"/>
              </w:rPr>
              <w:t>(2.2 / Pass)</w:t>
            </w:r>
          </w:p>
        </w:tc>
        <w:tc>
          <w:tcPr>
            <w:tcW w:w="1736" w:type="dxa"/>
            <w:shd w:val="clear" w:color="auto" w:fill="FABF8F" w:themeFill="accent6" w:themeFillTint="99"/>
            <w:vAlign w:val="center"/>
          </w:tcPr>
          <w:p w:rsidR="00C073F1" w:rsidRPr="00D9771E" w:rsidRDefault="00C073F1" w:rsidP="00F37FCD">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F37FCD">
            <w:pPr>
              <w:jc w:val="center"/>
              <w:rPr>
                <w:rFonts w:ascii="Arial" w:hAnsi="Arial" w:cs="Arial"/>
                <w:b/>
                <w:sz w:val="18"/>
                <w:szCs w:val="18"/>
              </w:rPr>
            </w:pPr>
            <w:r>
              <w:rPr>
                <w:rFonts w:ascii="Arial" w:hAnsi="Arial" w:cs="Arial"/>
                <w:b/>
                <w:sz w:val="18"/>
                <w:szCs w:val="18"/>
              </w:rPr>
              <w:t>(2.1 / Merit)</w:t>
            </w:r>
          </w:p>
        </w:tc>
        <w:tc>
          <w:tcPr>
            <w:tcW w:w="1736" w:type="dxa"/>
            <w:shd w:val="clear" w:color="auto" w:fill="FABF8F" w:themeFill="accent6" w:themeFillTint="99"/>
            <w:vAlign w:val="center"/>
          </w:tcPr>
          <w:p w:rsidR="00C073F1" w:rsidRPr="00D9771E" w:rsidRDefault="00C073F1" w:rsidP="00F37FCD">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F37FC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ABF8F" w:themeFill="accent6" w:themeFillTint="99"/>
            <w:vAlign w:val="center"/>
          </w:tcPr>
          <w:p w:rsidR="00C073F1" w:rsidRPr="00D9771E" w:rsidRDefault="00C073F1" w:rsidP="00F37FCD">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F37FCD">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trPr>
          <w:tblHeader/>
        </w:trPr>
        <w:tc>
          <w:tcPr>
            <w:tcW w:w="1735" w:type="dxa"/>
            <w:shd w:val="clear" w:color="auto" w:fill="FABF8F" w:themeFill="accent6" w:themeFillTint="99"/>
          </w:tcPr>
          <w:p w:rsidR="00C073F1" w:rsidRPr="00D9771E" w:rsidRDefault="00C073F1" w:rsidP="00F37FCD">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ABF8F" w:themeFill="accent6" w:themeFillTint="99"/>
            <w:vAlign w:val="bottom"/>
          </w:tcPr>
          <w:p w:rsidR="00C073F1" w:rsidRPr="00D9771E" w:rsidRDefault="00C073F1" w:rsidP="00F37FCD">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ABF8F" w:themeFill="accent6" w:themeFillTint="99"/>
            <w:vAlign w:val="bottom"/>
          </w:tcPr>
          <w:p w:rsidR="00C073F1" w:rsidRPr="00D9771E" w:rsidRDefault="00C073F1" w:rsidP="00F37FCD">
            <w:pPr>
              <w:jc w:val="center"/>
              <w:rPr>
                <w:rFonts w:ascii="Arial" w:hAnsi="Arial" w:cs="Arial"/>
                <w:b/>
                <w:sz w:val="18"/>
                <w:szCs w:val="18"/>
              </w:rPr>
            </w:pPr>
            <w:r>
              <w:rPr>
                <w:rFonts w:ascii="Arial" w:hAnsi="Arial" w:cs="Arial"/>
                <w:b/>
                <w:sz w:val="18"/>
                <w:szCs w:val="18"/>
              </w:rPr>
              <w:t>30-39%</w:t>
            </w:r>
          </w:p>
        </w:tc>
        <w:tc>
          <w:tcPr>
            <w:tcW w:w="1736" w:type="dxa"/>
            <w:shd w:val="clear" w:color="auto" w:fill="FABF8F" w:themeFill="accent6" w:themeFillTint="99"/>
            <w:vAlign w:val="bottom"/>
          </w:tcPr>
          <w:p w:rsidR="00C073F1" w:rsidRPr="00D9771E" w:rsidRDefault="00C073F1" w:rsidP="00F37FCD">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ABF8F" w:themeFill="accent6" w:themeFillTint="99"/>
            <w:vAlign w:val="bottom"/>
          </w:tcPr>
          <w:p w:rsidR="00C073F1" w:rsidRPr="00D9771E" w:rsidRDefault="00C073F1" w:rsidP="00F37FCD">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ABF8F" w:themeFill="accent6" w:themeFillTint="99"/>
            <w:vAlign w:val="bottom"/>
          </w:tcPr>
          <w:p w:rsidR="00C073F1" w:rsidRPr="00D9771E" w:rsidRDefault="00C073F1" w:rsidP="00F37FCD">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ABF8F" w:themeFill="accent6" w:themeFillTint="99"/>
            <w:vAlign w:val="bottom"/>
          </w:tcPr>
          <w:p w:rsidR="00C073F1" w:rsidRPr="00D9771E" w:rsidRDefault="00C073F1" w:rsidP="00F37FCD">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ABF8F" w:themeFill="accent6" w:themeFillTint="99"/>
          </w:tcPr>
          <w:p w:rsidR="00C073F1" w:rsidRPr="00D9771E" w:rsidRDefault="00C073F1" w:rsidP="00F37FCD">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tc>
          <w:tcPr>
            <w:tcW w:w="1735" w:type="dxa"/>
            <w:shd w:val="clear" w:color="auto" w:fill="FABF8F" w:themeFill="accent6" w:themeFillTint="99"/>
          </w:tcPr>
          <w:p w:rsidR="00C073F1" w:rsidRPr="00F65EEE" w:rsidRDefault="00C073F1" w:rsidP="00F37FCD">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F37FCD">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F37FCD">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F37FCD">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F37FCD">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F37FCD">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F37FCD">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F37FCD">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F37FCD">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F37FCD">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F37FCD">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F37FCD">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F37FCD">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F37FCD">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tc>
          <w:tcPr>
            <w:tcW w:w="1735" w:type="dxa"/>
            <w:shd w:val="clear" w:color="auto" w:fill="FABF8F" w:themeFill="accent6" w:themeFillTint="99"/>
          </w:tcPr>
          <w:p w:rsidR="00C073F1" w:rsidRPr="00CA7DB9" w:rsidRDefault="00C073F1" w:rsidP="00F37FCD">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knowledge and systematic understanding of the subject area, at least some of </w:t>
            </w:r>
            <w:r w:rsidRPr="00CA7DB9">
              <w:rPr>
                <w:rFonts w:ascii="Arial" w:eastAsia="Arial" w:hAnsi="Arial" w:cs="Arial"/>
                <w:bCs/>
                <w:sz w:val="18"/>
                <w:szCs w:val="18"/>
              </w:rPr>
              <w:lastRenderedPageBreak/>
              <w:t>which is informed by the latest research and/or advanced scholarship within the discipline.)</w:t>
            </w:r>
          </w:p>
          <w:p w:rsidR="00C073F1" w:rsidRPr="00D9771E" w:rsidRDefault="00C073F1" w:rsidP="00F37FCD">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F37FCD">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lastRenderedPageBreak/>
              <w:t xml:space="preserve">knowledge of </w:t>
            </w:r>
            <w:r w:rsidRPr="00DA4E4E">
              <w:rPr>
                <w:rFonts w:ascii="Arial" w:hAnsi="Arial" w:cs="Arial"/>
              </w:rPr>
              <w:t>the latest research and/or advanced scholarship within the discipline.</w:t>
            </w:r>
          </w:p>
          <w:p w:rsidR="00C073F1" w:rsidRPr="00B669B1" w:rsidRDefault="00C073F1" w:rsidP="00F37FCD">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F37FCD">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sidRPr="00DA4E4E">
              <w:rPr>
                <w:rFonts w:ascii="Arial" w:hAnsi="Arial" w:cs="Arial"/>
              </w:rPr>
              <w:lastRenderedPageBreak/>
              <w:t>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F37FCD">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w:t>
            </w:r>
            <w:r>
              <w:rPr>
                <w:rFonts w:ascii="Arial" w:hAnsi="Arial" w:cs="Arial"/>
              </w:rPr>
              <w:lastRenderedPageBreak/>
              <w:t>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F37FC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w:t>
            </w:r>
            <w:r>
              <w:rPr>
                <w:rFonts w:ascii="Arial" w:hAnsi="Arial" w:cs="Arial"/>
              </w:rPr>
              <w:lastRenderedPageBreak/>
              <w:t>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F37FCD">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of the breadth and </w:t>
            </w:r>
            <w:r w:rsidRPr="00B669B1">
              <w:rPr>
                <w:rFonts w:ascii="Arial" w:hAnsi="Arial" w:cs="Arial"/>
              </w:rPr>
              <w:lastRenderedPageBreak/>
              <w:t>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F37FCD">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w:t>
            </w:r>
            <w:r>
              <w:rPr>
                <w:rFonts w:ascii="Arial" w:hAnsi="Arial" w:cs="Arial"/>
              </w:rPr>
              <w:lastRenderedPageBreak/>
              <w:t>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F37FCD">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the subject, well-</w:t>
            </w:r>
            <w:r>
              <w:rPr>
                <w:rFonts w:ascii="Arial" w:hAnsi="Arial" w:cs="Arial"/>
              </w:rPr>
              <w:lastRenderedPageBreak/>
              <w:t xml:space="preserve">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tc>
          <w:tcPr>
            <w:tcW w:w="1735" w:type="dxa"/>
            <w:shd w:val="clear" w:color="auto" w:fill="FABF8F" w:themeFill="accent6" w:themeFillTint="99"/>
          </w:tcPr>
          <w:p w:rsidR="00C073F1" w:rsidRDefault="00C073F1" w:rsidP="00F37FCD">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F37FCD">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F37FCD">
            <w:pPr>
              <w:rPr>
                <w:rFonts w:ascii="Arial" w:hAnsi="Arial" w:cs="Arial"/>
              </w:rPr>
            </w:pPr>
            <w:r w:rsidRPr="00B669B1">
              <w:rPr>
                <w:rFonts w:ascii="Arial" w:hAnsi="Arial" w:cs="Arial"/>
              </w:rPr>
              <w:t>Limited or no use of methods, materials, tools and/or techniques.</w:t>
            </w:r>
          </w:p>
          <w:p w:rsidR="00C073F1" w:rsidRDefault="00C073F1" w:rsidP="00F37FCD">
            <w:pPr>
              <w:rPr>
                <w:rFonts w:ascii="Arial" w:hAnsi="Arial" w:cs="Arial"/>
              </w:rPr>
            </w:pPr>
            <w:r w:rsidRPr="00B669B1">
              <w:rPr>
                <w:rFonts w:ascii="Arial" w:hAnsi="Arial" w:cs="Arial"/>
              </w:rPr>
              <w:t>Little or no appreciation of the context of the application.</w:t>
            </w:r>
          </w:p>
          <w:p w:rsidR="00C073F1" w:rsidRDefault="00C073F1" w:rsidP="00F37FCD">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F37FCD">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F37FCD">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F37FCD">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F37FCD">
            <w:pPr>
              <w:rPr>
                <w:rFonts w:ascii="Arial" w:hAnsi="Arial" w:cs="Arial"/>
              </w:rPr>
            </w:pPr>
          </w:p>
          <w:p w:rsidR="00C073F1" w:rsidRPr="00B669B1" w:rsidRDefault="00C073F1" w:rsidP="00F37FCD">
            <w:pPr>
              <w:rPr>
                <w:rFonts w:ascii="Arial" w:hAnsi="Arial" w:cs="Arial"/>
              </w:rPr>
            </w:pPr>
          </w:p>
        </w:tc>
        <w:tc>
          <w:tcPr>
            <w:tcW w:w="1736" w:type="dxa"/>
          </w:tcPr>
          <w:p w:rsidR="00C073F1" w:rsidRPr="00B669B1" w:rsidRDefault="00C073F1" w:rsidP="00F37FCD">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F37FCD">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F37FCD">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F37FCD">
            <w:pPr>
              <w:rPr>
                <w:rFonts w:ascii="Arial" w:hAnsi="Arial" w:cs="Arial"/>
              </w:rPr>
            </w:pPr>
            <w:r w:rsidRPr="00B669B1">
              <w:rPr>
                <w:rFonts w:ascii="Arial" w:hAnsi="Arial" w:cs="Arial"/>
              </w:rPr>
              <w:t>A good and appropriate application of standard methods, materials, tools and/or techniques.</w:t>
            </w:r>
          </w:p>
          <w:p w:rsidR="00C073F1" w:rsidRDefault="00C073F1" w:rsidP="00F37FCD">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F37FCD">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F37FCD">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F37FCD">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F37FCD">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F37FCD">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F37FCD">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F37FCD">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F37FCD">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tc>
          <w:tcPr>
            <w:tcW w:w="1735" w:type="dxa"/>
            <w:shd w:val="clear" w:color="auto" w:fill="FABF8F" w:themeFill="accent6" w:themeFillTint="99"/>
          </w:tcPr>
          <w:p w:rsidR="00C073F1" w:rsidRDefault="00C073F1" w:rsidP="00F37FCD">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F37FCD">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F37FCD">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C073F1" w:rsidRPr="00E07BE3" w:rsidRDefault="00C073F1" w:rsidP="00F37FCD">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F37FCD">
            <w:pPr>
              <w:rPr>
                <w:rFonts w:ascii="Arial" w:hAnsi="Arial" w:cs="Arial"/>
              </w:rPr>
            </w:pPr>
          </w:p>
          <w:p w:rsidR="00C073F1" w:rsidRPr="00E07BE3" w:rsidRDefault="00C073F1" w:rsidP="00F37FCD">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F37FCD">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C073F1" w:rsidRPr="00E07BE3" w:rsidRDefault="00C073F1" w:rsidP="00F37FCD">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F37FCD">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F37FCD">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F37FCD">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F37FCD">
            <w:pPr>
              <w:rPr>
                <w:rFonts w:ascii="Arial" w:hAnsi="Arial" w:cs="Arial"/>
              </w:rPr>
            </w:pPr>
            <w:r w:rsidRPr="00E07BE3">
              <w:rPr>
                <w:rFonts w:ascii="Arial" w:hAnsi="Arial" w:cs="Arial"/>
              </w:rPr>
              <w:t>Can communicate effectively in a suitable format, but may have minor errors.</w:t>
            </w:r>
          </w:p>
          <w:p w:rsidR="00C073F1" w:rsidRPr="00E07BE3" w:rsidRDefault="00C073F1" w:rsidP="00F37FCD">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F37FCD">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F37FCD">
            <w:pPr>
              <w:rPr>
                <w:rFonts w:ascii="Arial" w:hAnsi="Arial" w:cs="Arial"/>
              </w:rPr>
            </w:pPr>
            <w:r w:rsidRPr="00E07BE3">
              <w:rPr>
                <w:rFonts w:ascii="Arial" w:hAnsi="Arial" w:cs="Arial"/>
              </w:rPr>
              <w:t>Can communicate well, confidently and consistently in a suitable format.</w:t>
            </w:r>
          </w:p>
          <w:p w:rsidR="00C073F1" w:rsidRPr="00E07BE3" w:rsidRDefault="00C073F1" w:rsidP="00F37FCD">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F37FCD">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F37FCD">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F37FCD">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F37FCD">
            <w:pPr>
              <w:rPr>
                <w:rFonts w:ascii="Arial" w:hAnsi="Arial" w:cs="Arial"/>
              </w:rPr>
            </w:pPr>
            <w:r w:rsidRPr="00E07BE3">
              <w:rPr>
                <w:rFonts w:ascii="Arial" w:hAnsi="Arial" w:cs="Arial"/>
              </w:rPr>
              <w:t xml:space="preserve">Can communicate with an exceptionally high level of professionalism. </w:t>
            </w:r>
          </w:p>
          <w:p w:rsidR="00C073F1" w:rsidRPr="00E07BE3" w:rsidRDefault="00C073F1" w:rsidP="00F37FCD">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r w:rsidR="001D14C8" w:rsidRPr="00D9771E">
        <w:tc>
          <w:tcPr>
            <w:tcW w:w="1735" w:type="dxa"/>
            <w:shd w:val="clear" w:color="auto" w:fill="FABF8F" w:themeFill="accent6" w:themeFillTint="99"/>
          </w:tcPr>
          <w:p w:rsidR="002A2A91" w:rsidRDefault="002A2A91" w:rsidP="002A2A9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r>
              <w:rPr>
                <w:rFonts w:ascii="Arial" w:eastAsia="Arial" w:hAnsi="Arial" w:cs="Arial"/>
                <w:b/>
                <w:bCs/>
              </w:rPr>
              <w:t>:</w:t>
            </w:r>
          </w:p>
          <w:p w:rsidR="002A2A91" w:rsidRDefault="002A2A91" w:rsidP="001D14C8">
            <w:pPr>
              <w:spacing w:before="34" w:line="239" w:lineRule="auto"/>
              <w:ind w:left="108" w:right="-54"/>
              <w:rPr>
                <w:rFonts w:ascii="Arial" w:eastAsia="Arial" w:hAnsi="Arial" w:cs="Arial"/>
                <w:b/>
                <w:bCs/>
                <w:lang w:val="cy-GB"/>
              </w:rPr>
            </w:pPr>
            <w:r>
              <w:rPr>
                <w:rFonts w:ascii="Arial" w:eastAsia="Arial" w:hAnsi="Arial" w:cs="Arial"/>
                <w:b/>
                <w:bCs/>
                <w:lang w:val="cy-GB"/>
              </w:rPr>
              <w:t>Language</w:t>
            </w:r>
          </w:p>
          <w:p w:rsidR="002A2A91" w:rsidRDefault="002A2A91" w:rsidP="001D14C8">
            <w:pPr>
              <w:spacing w:before="34" w:line="239" w:lineRule="auto"/>
              <w:ind w:left="108" w:right="-54"/>
              <w:rPr>
                <w:rFonts w:ascii="Arial" w:eastAsia="Arial" w:hAnsi="Arial" w:cs="Arial"/>
                <w:b/>
                <w:bCs/>
                <w:lang w:val="cy-GB"/>
              </w:rPr>
            </w:pPr>
          </w:p>
          <w:p w:rsidR="001D14C8" w:rsidRPr="001D14C8" w:rsidRDefault="001D14C8" w:rsidP="001D14C8">
            <w:pPr>
              <w:spacing w:before="34" w:line="239" w:lineRule="auto"/>
              <w:ind w:left="108" w:right="-54"/>
              <w:rPr>
                <w:rFonts w:ascii="Arial" w:eastAsia="Arial" w:hAnsi="Arial" w:cs="Arial"/>
                <w:b/>
                <w:bCs/>
                <w:lang w:val="cy-GB"/>
              </w:rPr>
            </w:pPr>
            <w:r w:rsidRPr="001D14C8">
              <w:rPr>
                <w:rFonts w:ascii="Arial" w:eastAsia="Arial" w:hAnsi="Arial" w:cs="Arial"/>
                <w:b/>
                <w:bCs/>
                <w:lang w:val="cy-GB"/>
              </w:rPr>
              <w:lastRenderedPageBreak/>
              <w:t>Listening and understanding</w:t>
            </w:r>
          </w:p>
        </w:tc>
        <w:tc>
          <w:tcPr>
            <w:tcW w:w="1736" w:type="dxa"/>
            <w:tcBorders>
              <w:top w:val="single" w:sz="4" w:space="0" w:color="auto"/>
              <w:left w:val="single" w:sz="4" w:space="0" w:color="auto"/>
              <w:bottom w:val="single" w:sz="4" w:space="0" w:color="auto"/>
              <w:right w:val="dashed" w:sz="4" w:space="0" w:color="auto"/>
            </w:tcBorders>
          </w:tcPr>
          <w:p w:rsidR="001D14C8" w:rsidRPr="001D14C8" w:rsidRDefault="009907BF" w:rsidP="009907BF">
            <w:pPr>
              <w:rPr>
                <w:rFonts w:ascii="Arial" w:hAnsi="Arial" w:cs="Arial"/>
                <w:lang w:val="cy-GB"/>
              </w:rPr>
            </w:pPr>
            <w:r>
              <w:rPr>
                <w:rFonts w:ascii="Arial" w:hAnsi="Arial" w:cs="Arial"/>
                <w:lang w:val="cy-GB"/>
              </w:rPr>
              <w:lastRenderedPageBreak/>
              <w:t>No effort to</w:t>
            </w:r>
            <w:r>
              <w:rPr>
                <w:rFonts w:ascii="Arial" w:hAnsi="Arial" w:cs="Arial"/>
              </w:rPr>
              <w:t xml:space="preserve"> plan</w:t>
            </w:r>
            <w:r w:rsidR="00334B73">
              <w:rPr>
                <w:rFonts w:ascii="Arial" w:hAnsi="Arial" w:cs="Arial"/>
              </w:rPr>
              <w:t xml:space="preserve"> activities that promote</w:t>
            </w:r>
            <w:r>
              <w:rPr>
                <w:rFonts w:ascii="Arial" w:hAnsi="Arial" w:cs="Arial"/>
              </w:rPr>
              <w:t xml:space="preserve"> interactions</w:t>
            </w:r>
            <w:r w:rsidR="001D14C8" w:rsidRPr="001D14C8">
              <w:rPr>
                <w:rFonts w:ascii="Arial" w:hAnsi="Arial" w:cs="Arial"/>
                <w:lang w:val="cy-GB"/>
              </w:rPr>
              <w:t xml:space="preserve"> </w:t>
            </w:r>
            <w:r w:rsidR="001D14C8" w:rsidRPr="001D14C8">
              <w:rPr>
                <w:rFonts w:ascii="Arial" w:hAnsi="Arial" w:cs="Arial"/>
                <w:u w:val="single"/>
                <w:lang w:val="cy-GB"/>
              </w:rPr>
              <w:t>in Welsh</w:t>
            </w:r>
            <w:r>
              <w:rPr>
                <w:rFonts w:ascii="Arial" w:hAnsi="Arial" w:cs="Arial"/>
                <w:lang w:val="cy-GB"/>
              </w:rPr>
              <w:t>.</w:t>
            </w:r>
          </w:p>
        </w:tc>
        <w:tc>
          <w:tcPr>
            <w:tcW w:w="1736" w:type="dxa"/>
            <w:tcBorders>
              <w:top w:val="single" w:sz="4" w:space="0" w:color="auto"/>
              <w:left w:val="dashed" w:sz="4" w:space="0" w:color="auto"/>
              <w:bottom w:val="single" w:sz="4" w:space="0" w:color="auto"/>
              <w:right w:val="double" w:sz="4" w:space="0" w:color="auto"/>
            </w:tcBorders>
          </w:tcPr>
          <w:p w:rsidR="001D14C8" w:rsidRPr="001D14C8" w:rsidRDefault="002A0A63" w:rsidP="002A0A63">
            <w:pPr>
              <w:rPr>
                <w:rFonts w:ascii="Arial" w:hAnsi="Arial" w:cs="Arial"/>
                <w:lang w:val="cy-GB"/>
              </w:rPr>
            </w:pPr>
            <w:r>
              <w:rPr>
                <w:rFonts w:ascii="Arial" w:hAnsi="Arial" w:cs="Arial"/>
              </w:rPr>
              <w:t>Shows a limited ability to plan</w:t>
            </w:r>
            <w:r w:rsidR="009907BF">
              <w:rPr>
                <w:rFonts w:ascii="Arial" w:hAnsi="Arial" w:cs="Arial"/>
              </w:rPr>
              <w:t xml:space="preserve"> </w:t>
            </w:r>
            <w:r w:rsidR="008E7703">
              <w:rPr>
                <w:rFonts w:ascii="Arial" w:hAnsi="Arial" w:cs="Arial"/>
              </w:rPr>
              <w:t xml:space="preserve">activities that promote </w:t>
            </w:r>
            <w:r w:rsidR="00334B73">
              <w:rPr>
                <w:rFonts w:ascii="Arial" w:hAnsi="Arial" w:cs="Arial"/>
              </w:rPr>
              <w:t xml:space="preserve">interaction </w:t>
            </w:r>
            <w:r w:rsidR="001D14C8" w:rsidRPr="001D14C8">
              <w:rPr>
                <w:rFonts w:ascii="Arial" w:hAnsi="Arial" w:cs="Arial"/>
                <w:u w:val="single"/>
              </w:rPr>
              <w:t>in Welsh</w:t>
            </w:r>
            <w:r w:rsidR="001D14C8" w:rsidRPr="001D14C8">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1D14C8" w:rsidRPr="001D14C8" w:rsidRDefault="009907BF" w:rsidP="009907BF">
            <w:pPr>
              <w:rPr>
                <w:rFonts w:ascii="Arial" w:hAnsi="Arial" w:cs="Arial"/>
              </w:rPr>
            </w:pPr>
            <w:r>
              <w:rPr>
                <w:rFonts w:ascii="Arial" w:hAnsi="Arial" w:cs="Arial"/>
              </w:rPr>
              <w:t>Is b</w:t>
            </w:r>
            <w:r w:rsidR="001D14C8" w:rsidRPr="001D14C8">
              <w:rPr>
                <w:rFonts w:ascii="Arial" w:hAnsi="Arial" w:cs="Arial"/>
              </w:rPr>
              <w:t xml:space="preserve">eginning to </w:t>
            </w:r>
            <w:r>
              <w:rPr>
                <w:rFonts w:ascii="Arial" w:hAnsi="Arial" w:cs="Arial"/>
              </w:rPr>
              <w:t>plan</w:t>
            </w:r>
            <w:r w:rsidR="008E7703">
              <w:rPr>
                <w:rFonts w:ascii="Arial" w:hAnsi="Arial" w:cs="Arial"/>
              </w:rPr>
              <w:t xml:space="preserve"> activities that promote</w:t>
            </w:r>
            <w:r>
              <w:rPr>
                <w:rFonts w:ascii="Arial" w:hAnsi="Arial" w:cs="Arial"/>
              </w:rPr>
              <w:t xml:space="preserve"> i</w:t>
            </w:r>
            <w:r w:rsidR="008E7703">
              <w:rPr>
                <w:rFonts w:ascii="Arial" w:hAnsi="Arial" w:cs="Arial"/>
              </w:rPr>
              <w:t>nteraction</w:t>
            </w:r>
            <w:r w:rsidR="001D14C8" w:rsidRPr="001D14C8">
              <w:rPr>
                <w:rFonts w:ascii="Arial" w:hAnsi="Arial" w:cs="Arial"/>
              </w:rPr>
              <w:t xml:space="preserve"> </w:t>
            </w:r>
            <w:r w:rsidR="001D14C8" w:rsidRPr="001D14C8">
              <w:rPr>
                <w:rFonts w:ascii="Arial" w:hAnsi="Arial" w:cs="Arial"/>
                <w:u w:val="single"/>
              </w:rPr>
              <w:t>in Welsh</w:t>
            </w:r>
            <w:r w:rsidR="00A457D6">
              <w:rPr>
                <w:rFonts w:ascii="Arial" w:hAnsi="Arial" w:cs="Arial"/>
                <w:u w:val="single"/>
              </w:rPr>
              <w:t>.</w:t>
            </w:r>
          </w:p>
        </w:tc>
        <w:tc>
          <w:tcPr>
            <w:tcW w:w="1736" w:type="dxa"/>
            <w:tcBorders>
              <w:top w:val="single" w:sz="4" w:space="0" w:color="auto"/>
              <w:left w:val="dashed" w:sz="4" w:space="0" w:color="auto"/>
              <w:bottom w:val="single" w:sz="4" w:space="0" w:color="auto"/>
              <w:right w:val="dashed" w:sz="4" w:space="0" w:color="auto"/>
            </w:tcBorders>
          </w:tcPr>
          <w:p w:rsidR="001D14C8" w:rsidRPr="001D14C8" w:rsidRDefault="009907BF" w:rsidP="009907BF">
            <w:pPr>
              <w:rPr>
                <w:rFonts w:ascii="Arial" w:hAnsi="Arial" w:cs="Arial"/>
              </w:rPr>
            </w:pPr>
            <w:r>
              <w:rPr>
                <w:rFonts w:ascii="Arial" w:hAnsi="Arial" w:cs="Arial"/>
              </w:rPr>
              <w:t xml:space="preserve">Can plan </w:t>
            </w:r>
            <w:r w:rsidR="008E7703">
              <w:rPr>
                <w:rFonts w:ascii="Arial" w:hAnsi="Arial" w:cs="Arial"/>
              </w:rPr>
              <w:t xml:space="preserve">activities that promote </w:t>
            </w:r>
            <w:r>
              <w:rPr>
                <w:rFonts w:ascii="Arial" w:hAnsi="Arial" w:cs="Arial"/>
              </w:rPr>
              <w:t>some i</w:t>
            </w:r>
            <w:r w:rsidR="008E7703">
              <w:rPr>
                <w:rFonts w:ascii="Arial" w:hAnsi="Arial" w:cs="Arial"/>
              </w:rPr>
              <w:t>nteraction</w:t>
            </w:r>
            <w:r w:rsidR="001D14C8" w:rsidRPr="001D14C8">
              <w:rPr>
                <w:rFonts w:ascii="Arial" w:hAnsi="Arial" w:cs="Arial"/>
              </w:rPr>
              <w:t xml:space="preserve"> </w:t>
            </w:r>
            <w:r w:rsidR="001D14C8" w:rsidRPr="001D14C8">
              <w:rPr>
                <w:rFonts w:ascii="Arial" w:hAnsi="Arial" w:cs="Arial"/>
                <w:u w:val="single"/>
              </w:rPr>
              <w:t>in Welsh</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1D14C8" w:rsidRPr="001D14C8" w:rsidRDefault="009907BF" w:rsidP="009907BF">
            <w:pPr>
              <w:rPr>
                <w:rFonts w:ascii="Arial" w:hAnsi="Arial" w:cs="Arial"/>
                <w:lang w:val="cy-GB"/>
              </w:rPr>
            </w:pPr>
            <w:r>
              <w:rPr>
                <w:rFonts w:ascii="Arial" w:hAnsi="Arial" w:cs="Arial"/>
              </w:rPr>
              <w:t xml:space="preserve">Can plan </w:t>
            </w:r>
            <w:r w:rsidR="008E7703">
              <w:rPr>
                <w:rFonts w:ascii="Arial" w:hAnsi="Arial" w:cs="Arial"/>
              </w:rPr>
              <w:t xml:space="preserve">activities that promote </w:t>
            </w:r>
            <w:r>
              <w:rPr>
                <w:rFonts w:ascii="Arial" w:hAnsi="Arial" w:cs="Arial"/>
              </w:rPr>
              <w:t>i</w:t>
            </w:r>
            <w:r w:rsidR="008E7703">
              <w:rPr>
                <w:rFonts w:ascii="Arial" w:hAnsi="Arial" w:cs="Arial"/>
              </w:rPr>
              <w:t>nteraction</w:t>
            </w:r>
            <w:r w:rsidR="001D14C8" w:rsidRPr="001D14C8">
              <w:rPr>
                <w:rFonts w:ascii="Arial" w:hAnsi="Arial" w:cs="Arial"/>
              </w:rPr>
              <w:t xml:space="preserve"> very well </w:t>
            </w:r>
            <w:r w:rsidR="001D14C8" w:rsidRPr="001D14C8">
              <w:rPr>
                <w:rFonts w:ascii="Arial" w:hAnsi="Arial" w:cs="Arial"/>
                <w:u w:val="single"/>
              </w:rPr>
              <w:t>in Welsh</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1D14C8" w:rsidRPr="001D14C8" w:rsidRDefault="009907BF" w:rsidP="009907BF">
            <w:pPr>
              <w:rPr>
                <w:rFonts w:ascii="Arial" w:hAnsi="Arial" w:cs="Arial"/>
                <w:lang w:val="cy-GB"/>
              </w:rPr>
            </w:pPr>
            <w:r>
              <w:rPr>
                <w:rFonts w:ascii="Arial" w:hAnsi="Arial" w:cs="Arial"/>
              </w:rPr>
              <w:t xml:space="preserve">Can plan </w:t>
            </w:r>
            <w:r w:rsidR="008E7703">
              <w:rPr>
                <w:rFonts w:ascii="Arial" w:hAnsi="Arial" w:cs="Arial"/>
              </w:rPr>
              <w:t xml:space="preserve">activities that promote </w:t>
            </w:r>
            <w:r>
              <w:rPr>
                <w:rFonts w:ascii="Arial" w:hAnsi="Arial" w:cs="Arial"/>
              </w:rPr>
              <w:t>i</w:t>
            </w:r>
            <w:r w:rsidR="008E7703">
              <w:rPr>
                <w:rFonts w:ascii="Arial" w:hAnsi="Arial" w:cs="Arial"/>
              </w:rPr>
              <w:t xml:space="preserve">nteraction </w:t>
            </w:r>
            <w:r w:rsidR="001D14C8" w:rsidRPr="001D14C8">
              <w:rPr>
                <w:rFonts w:ascii="Arial" w:hAnsi="Arial" w:cs="Arial"/>
              </w:rPr>
              <w:t xml:space="preserve">confidently and purposefully </w:t>
            </w:r>
            <w:r w:rsidR="001D14C8" w:rsidRPr="001D14C8">
              <w:rPr>
                <w:rFonts w:ascii="Arial" w:hAnsi="Arial" w:cs="Arial"/>
                <w:u w:val="single"/>
              </w:rPr>
              <w:t>in Welsh</w:t>
            </w:r>
            <w:r>
              <w:rPr>
                <w:rFonts w:ascii="Arial" w:hAnsi="Arial" w:cs="Arial"/>
                <w:u w:val="single"/>
              </w:rPr>
              <w:t>.</w:t>
            </w:r>
            <w:r w:rsidR="001D14C8" w:rsidRPr="001D14C8">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1D14C8" w:rsidRPr="001D14C8" w:rsidRDefault="00E66655" w:rsidP="00E66655">
            <w:pPr>
              <w:rPr>
                <w:rFonts w:ascii="Arial" w:hAnsi="Arial" w:cs="Arial"/>
                <w:lang w:val="cy-GB"/>
              </w:rPr>
            </w:pPr>
            <w:r>
              <w:rPr>
                <w:rFonts w:ascii="Arial" w:hAnsi="Arial" w:cs="Arial"/>
              </w:rPr>
              <w:t xml:space="preserve">Can plan </w:t>
            </w:r>
            <w:r w:rsidR="008E7703">
              <w:rPr>
                <w:rFonts w:ascii="Arial" w:hAnsi="Arial" w:cs="Arial"/>
              </w:rPr>
              <w:t xml:space="preserve">activities that promote </w:t>
            </w:r>
            <w:r>
              <w:rPr>
                <w:rFonts w:ascii="Arial" w:hAnsi="Arial" w:cs="Arial"/>
              </w:rPr>
              <w:t>i</w:t>
            </w:r>
            <w:r w:rsidR="00D344F1">
              <w:rPr>
                <w:rFonts w:ascii="Arial" w:hAnsi="Arial" w:cs="Arial"/>
              </w:rPr>
              <w:t>nteraction</w:t>
            </w:r>
            <w:r w:rsidR="001D14C8" w:rsidRPr="001D14C8">
              <w:rPr>
                <w:rFonts w:ascii="Arial" w:hAnsi="Arial" w:cs="Arial"/>
              </w:rPr>
              <w:t xml:space="preserve"> very confidently and purposefully </w:t>
            </w:r>
            <w:r w:rsidR="001D14C8" w:rsidRPr="001D14C8">
              <w:rPr>
                <w:rFonts w:ascii="Arial" w:hAnsi="Arial" w:cs="Arial"/>
                <w:u w:val="single"/>
              </w:rPr>
              <w:t>in Welsh</w:t>
            </w:r>
            <w:r>
              <w:rPr>
                <w:rFonts w:ascii="Arial" w:hAnsi="Arial" w:cs="Arial"/>
              </w:rPr>
              <w:t>.</w:t>
            </w:r>
          </w:p>
        </w:tc>
      </w:tr>
      <w:tr w:rsidR="001D14C8" w:rsidRPr="00D9771E">
        <w:tc>
          <w:tcPr>
            <w:tcW w:w="1735" w:type="dxa"/>
            <w:shd w:val="clear" w:color="auto" w:fill="FABF8F" w:themeFill="accent6" w:themeFillTint="99"/>
          </w:tcPr>
          <w:p w:rsidR="002A2A91" w:rsidRDefault="002A2A91" w:rsidP="002A2A9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r>
              <w:rPr>
                <w:rFonts w:ascii="Arial" w:eastAsia="Arial" w:hAnsi="Arial" w:cs="Arial"/>
                <w:b/>
                <w:bCs/>
              </w:rPr>
              <w:t>:</w:t>
            </w:r>
          </w:p>
          <w:p w:rsidR="002A2A91" w:rsidRDefault="002A2A91" w:rsidP="002A2A91">
            <w:pPr>
              <w:spacing w:before="34" w:line="239" w:lineRule="auto"/>
              <w:ind w:left="108" w:right="-54"/>
              <w:rPr>
                <w:rFonts w:ascii="Arial" w:eastAsia="Arial" w:hAnsi="Arial" w:cs="Arial"/>
                <w:b/>
                <w:bCs/>
                <w:lang w:val="cy-GB"/>
              </w:rPr>
            </w:pPr>
            <w:r>
              <w:rPr>
                <w:rFonts w:ascii="Arial" w:eastAsia="Arial" w:hAnsi="Arial" w:cs="Arial"/>
                <w:b/>
                <w:bCs/>
                <w:lang w:val="cy-GB"/>
              </w:rPr>
              <w:t>Language</w:t>
            </w:r>
          </w:p>
          <w:p w:rsidR="002A2A91" w:rsidRDefault="002A2A91" w:rsidP="001D14C8">
            <w:pPr>
              <w:spacing w:before="34" w:line="239" w:lineRule="auto"/>
              <w:ind w:left="108" w:right="-54"/>
              <w:rPr>
                <w:rFonts w:ascii="Arial" w:eastAsia="Arial" w:hAnsi="Arial" w:cs="Arial"/>
                <w:b/>
                <w:bCs/>
              </w:rPr>
            </w:pPr>
          </w:p>
          <w:p w:rsidR="002A2A91" w:rsidRDefault="002A2A91" w:rsidP="001D14C8">
            <w:pPr>
              <w:spacing w:before="34" w:line="239" w:lineRule="auto"/>
              <w:ind w:left="108" w:right="-54"/>
              <w:rPr>
                <w:rFonts w:ascii="Arial" w:eastAsia="Arial" w:hAnsi="Arial" w:cs="Arial"/>
                <w:b/>
                <w:bCs/>
              </w:rPr>
            </w:pPr>
          </w:p>
          <w:p w:rsidR="001D14C8" w:rsidRPr="001D14C8" w:rsidRDefault="001D14C8" w:rsidP="001D14C8">
            <w:pPr>
              <w:spacing w:before="34" w:line="239" w:lineRule="auto"/>
              <w:ind w:left="108" w:right="-54"/>
              <w:rPr>
                <w:rFonts w:ascii="Arial" w:eastAsia="Arial" w:hAnsi="Arial" w:cs="Arial"/>
                <w:b/>
                <w:bCs/>
              </w:rPr>
            </w:pPr>
            <w:r w:rsidRPr="001D14C8">
              <w:rPr>
                <w:rFonts w:ascii="Arial" w:eastAsia="Arial" w:hAnsi="Arial" w:cs="Arial"/>
                <w:b/>
                <w:bCs/>
              </w:rPr>
              <w:t>Reading and understanding</w:t>
            </w:r>
          </w:p>
        </w:tc>
        <w:tc>
          <w:tcPr>
            <w:tcW w:w="1736" w:type="dxa"/>
            <w:tcBorders>
              <w:top w:val="single" w:sz="4" w:space="0" w:color="auto"/>
              <w:left w:val="single" w:sz="4" w:space="0" w:color="auto"/>
              <w:bottom w:val="single" w:sz="4" w:space="0" w:color="auto"/>
              <w:right w:val="dashed" w:sz="4" w:space="0" w:color="auto"/>
            </w:tcBorders>
          </w:tcPr>
          <w:p w:rsidR="001D14C8" w:rsidRPr="001D14C8" w:rsidRDefault="00904A3E" w:rsidP="00786AD1">
            <w:pPr>
              <w:rPr>
                <w:rFonts w:ascii="Arial" w:hAnsi="Arial" w:cs="Arial"/>
              </w:rPr>
            </w:pPr>
            <w:r>
              <w:rPr>
                <w:rFonts w:ascii="Arial" w:hAnsi="Arial" w:cs="Arial"/>
              </w:rPr>
              <w:t>Not a</w:t>
            </w:r>
            <w:r w:rsidRPr="001D14C8">
              <w:rPr>
                <w:rFonts w:ascii="Arial" w:hAnsi="Arial" w:cs="Arial"/>
              </w:rPr>
              <w:t>ble to</w:t>
            </w:r>
            <w:r w:rsidR="00786AD1">
              <w:rPr>
                <w:rFonts w:ascii="Arial" w:hAnsi="Arial" w:cs="Arial"/>
              </w:rPr>
              <w:t xml:space="preserve"> plan for</w:t>
            </w:r>
            <w:r>
              <w:rPr>
                <w:rFonts w:ascii="Arial" w:hAnsi="Arial" w:cs="Arial"/>
              </w:rPr>
              <w:t xml:space="preserve"> reading</w:t>
            </w:r>
            <w:r w:rsidR="00786AD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1D14C8" w:rsidRPr="001D14C8" w:rsidRDefault="00904A3E" w:rsidP="00786AD1">
            <w:pPr>
              <w:rPr>
                <w:rFonts w:ascii="Arial" w:hAnsi="Arial" w:cs="Arial"/>
              </w:rPr>
            </w:pPr>
            <w:r w:rsidRPr="001D14C8">
              <w:rPr>
                <w:rFonts w:ascii="Arial" w:hAnsi="Arial" w:cs="Arial"/>
              </w:rPr>
              <w:t>Able to</w:t>
            </w:r>
            <w:r w:rsidR="00786AD1">
              <w:rPr>
                <w:rFonts w:ascii="Arial" w:hAnsi="Arial" w:cs="Arial"/>
              </w:rPr>
              <w:t xml:space="preserve"> plan for some</w:t>
            </w:r>
            <w:r>
              <w:rPr>
                <w:rFonts w:ascii="Arial" w:hAnsi="Arial" w:cs="Arial"/>
              </w:rPr>
              <w:t xml:space="preserve"> reading</w:t>
            </w:r>
            <w:r w:rsidR="00786AD1">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1D14C8" w:rsidRPr="001D14C8" w:rsidRDefault="00904A3E" w:rsidP="00904A3E">
            <w:pPr>
              <w:rPr>
                <w:rFonts w:ascii="Arial" w:hAnsi="Arial" w:cs="Arial"/>
              </w:rPr>
            </w:pPr>
            <w:r w:rsidRPr="001D14C8">
              <w:rPr>
                <w:rFonts w:ascii="Arial" w:hAnsi="Arial" w:cs="Arial"/>
              </w:rPr>
              <w:t>Able to</w:t>
            </w:r>
            <w:r>
              <w:rPr>
                <w:rFonts w:ascii="Arial" w:hAnsi="Arial" w:cs="Arial"/>
              </w:rPr>
              <w:t xml:space="preserve"> plan for the reading of </w:t>
            </w:r>
            <w:r w:rsidR="001D14C8" w:rsidRPr="001D14C8">
              <w:rPr>
                <w:rFonts w:ascii="Arial" w:hAnsi="Arial" w:cs="Arial"/>
              </w:rPr>
              <w:t xml:space="preserve">simple </w:t>
            </w:r>
            <w:r w:rsidR="00A7593F">
              <w:rPr>
                <w:rFonts w:ascii="Arial" w:hAnsi="Arial" w:cs="Arial"/>
              </w:rPr>
              <w:t xml:space="preserve">texts / </w:t>
            </w:r>
            <w:r w:rsidR="001D14C8" w:rsidRPr="001D14C8">
              <w:rPr>
                <w:rFonts w:ascii="Arial" w:hAnsi="Arial" w:cs="Arial"/>
              </w:rPr>
              <w:t>stories</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1D14C8" w:rsidRPr="001D14C8" w:rsidRDefault="00904A3E" w:rsidP="00904A3E">
            <w:pPr>
              <w:rPr>
                <w:rFonts w:ascii="Arial" w:hAnsi="Arial" w:cs="Arial"/>
              </w:rPr>
            </w:pPr>
            <w:r w:rsidRPr="001D14C8">
              <w:rPr>
                <w:rFonts w:ascii="Arial" w:hAnsi="Arial" w:cs="Arial"/>
              </w:rPr>
              <w:t>Able to</w:t>
            </w:r>
            <w:r>
              <w:rPr>
                <w:rFonts w:ascii="Arial" w:hAnsi="Arial" w:cs="Arial"/>
              </w:rPr>
              <w:t xml:space="preserve"> plan for the reading of </w:t>
            </w:r>
            <w:r w:rsidR="001D14C8" w:rsidRPr="001D14C8">
              <w:rPr>
                <w:rFonts w:ascii="Arial" w:hAnsi="Arial" w:cs="Arial"/>
              </w:rPr>
              <w:t xml:space="preserve">appropriate </w:t>
            </w:r>
            <w:r w:rsidR="00A7593F">
              <w:rPr>
                <w:rFonts w:ascii="Arial" w:hAnsi="Arial" w:cs="Arial"/>
              </w:rPr>
              <w:t xml:space="preserve">texts / </w:t>
            </w:r>
            <w:r w:rsidR="001D14C8" w:rsidRPr="001D14C8">
              <w:rPr>
                <w:rFonts w:ascii="Arial" w:hAnsi="Arial" w:cs="Arial"/>
              </w:rPr>
              <w:t>stories</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1D14C8" w:rsidRPr="001D14C8" w:rsidRDefault="00904A3E" w:rsidP="00904A3E">
            <w:pPr>
              <w:rPr>
                <w:rFonts w:ascii="Arial" w:hAnsi="Arial" w:cs="Arial"/>
              </w:rPr>
            </w:pPr>
            <w:r w:rsidRPr="001D14C8">
              <w:rPr>
                <w:rFonts w:ascii="Arial" w:hAnsi="Arial" w:cs="Arial"/>
              </w:rPr>
              <w:t>Able to</w:t>
            </w:r>
            <w:r>
              <w:rPr>
                <w:rFonts w:ascii="Arial" w:hAnsi="Arial" w:cs="Arial"/>
              </w:rPr>
              <w:t xml:space="preserve"> plan for the reading of </w:t>
            </w:r>
            <w:r w:rsidR="001D14C8" w:rsidRPr="001D14C8">
              <w:rPr>
                <w:rFonts w:ascii="Arial" w:hAnsi="Arial" w:cs="Arial"/>
              </w:rPr>
              <w:t xml:space="preserve">appropriate </w:t>
            </w:r>
            <w:r w:rsidR="00A7593F">
              <w:rPr>
                <w:rFonts w:ascii="Arial" w:hAnsi="Arial" w:cs="Arial"/>
              </w:rPr>
              <w:t xml:space="preserve">texts / </w:t>
            </w:r>
            <w:r w:rsidR="001D14C8" w:rsidRPr="001D14C8">
              <w:rPr>
                <w:rFonts w:ascii="Arial" w:hAnsi="Arial" w:cs="Arial"/>
              </w:rPr>
              <w:t>stories quite confidently</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1D14C8" w:rsidRPr="001D14C8" w:rsidRDefault="00904A3E" w:rsidP="001D14C8">
            <w:pPr>
              <w:rPr>
                <w:rFonts w:ascii="Arial" w:hAnsi="Arial" w:cs="Arial"/>
              </w:rPr>
            </w:pPr>
            <w:r w:rsidRPr="001D14C8">
              <w:rPr>
                <w:rFonts w:ascii="Arial" w:hAnsi="Arial" w:cs="Arial"/>
              </w:rPr>
              <w:t>Able to</w:t>
            </w:r>
            <w:r>
              <w:rPr>
                <w:rFonts w:ascii="Arial" w:hAnsi="Arial" w:cs="Arial"/>
              </w:rPr>
              <w:t xml:space="preserve"> plan for the reading of appropriate </w:t>
            </w:r>
            <w:r w:rsidR="00A7593F">
              <w:rPr>
                <w:rFonts w:ascii="Arial" w:hAnsi="Arial" w:cs="Arial"/>
              </w:rPr>
              <w:t xml:space="preserve">texts / </w:t>
            </w:r>
            <w:r>
              <w:rPr>
                <w:rFonts w:ascii="Arial" w:hAnsi="Arial" w:cs="Arial"/>
              </w:rPr>
              <w:t>stories confidently.</w:t>
            </w:r>
          </w:p>
          <w:p w:rsidR="001D14C8" w:rsidRPr="001D14C8" w:rsidRDefault="001D14C8" w:rsidP="001D14C8">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1D14C8" w:rsidRPr="001D14C8" w:rsidRDefault="001D14C8" w:rsidP="003151CD">
            <w:pPr>
              <w:rPr>
                <w:rFonts w:ascii="Arial" w:hAnsi="Arial" w:cs="Arial"/>
              </w:rPr>
            </w:pPr>
            <w:r w:rsidRPr="001D14C8">
              <w:rPr>
                <w:rFonts w:ascii="Arial" w:hAnsi="Arial" w:cs="Arial"/>
              </w:rPr>
              <w:t>Able to</w:t>
            </w:r>
            <w:r w:rsidR="003151CD">
              <w:rPr>
                <w:rFonts w:ascii="Arial" w:hAnsi="Arial" w:cs="Arial"/>
              </w:rPr>
              <w:t xml:space="preserve"> plan for the reading of</w:t>
            </w:r>
            <w:r w:rsidRPr="001D14C8">
              <w:rPr>
                <w:rFonts w:ascii="Arial" w:hAnsi="Arial" w:cs="Arial"/>
              </w:rPr>
              <w:t xml:space="preserve"> appropriate </w:t>
            </w:r>
            <w:r w:rsidR="00A7593F">
              <w:rPr>
                <w:rFonts w:ascii="Arial" w:hAnsi="Arial" w:cs="Arial"/>
              </w:rPr>
              <w:t xml:space="preserve">texts / </w:t>
            </w:r>
            <w:r w:rsidRPr="001D14C8">
              <w:rPr>
                <w:rFonts w:ascii="Arial" w:hAnsi="Arial" w:cs="Arial"/>
              </w:rPr>
              <w:t>stories very confidently</w:t>
            </w:r>
            <w:r w:rsidR="003151CD">
              <w:rPr>
                <w:rFonts w:ascii="Arial" w:hAnsi="Arial" w:cs="Arial"/>
              </w:rPr>
              <w:t>.</w:t>
            </w:r>
          </w:p>
        </w:tc>
      </w:tr>
      <w:tr w:rsidR="001D14C8" w:rsidRPr="00D9771E">
        <w:tc>
          <w:tcPr>
            <w:tcW w:w="1735" w:type="dxa"/>
            <w:shd w:val="clear" w:color="auto" w:fill="FABF8F" w:themeFill="accent6" w:themeFillTint="99"/>
          </w:tcPr>
          <w:p w:rsidR="002A2A91" w:rsidRDefault="002A2A91" w:rsidP="002A2A9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r>
              <w:rPr>
                <w:rFonts w:ascii="Arial" w:eastAsia="Arial" w:hAnsi="Arial" w:cs="Arial"/>
                <w:b/>
                <w:bCs/>
              </w:rPr>
              <w:t>:</w:t>
            </w:r>
          </w:p>
          <w:p w:rsidR="002A2A91" w:rsidRDefault="002A2A91" w:rsidP="002A2A91">
            <w:pPr>
              <w:spacing w:before="34" w:line="239" w:lineRule="auto"/>
              <w:ind w:left="108" w:right="-54"/>
              <w:rPr>
                <w:rFonts w:ascii="Arial" w:eastAsia="Arial" w:hAnsi="Arial" w:cs="Arial"/>
                <w:b/>
                <w:bCs/>
                <w:lang w:val="cy-GB"/>
              </w:rPr>
            </w:pPr>
            <w:r>
              <w:rPr>
                <w:rFonts w:ascii="Arial" w:eastAsia="Arial" w:hAnsi="Arial" w:cs="Arial"/>
                <w:b/>
                <w:bCs/>
                <w:lang w:val="cy-GB"/>
              </w:rPr>
              <w:t>Language</w:t>
            </w:r>
          </w:p>
          <w:p w:rsidR="002A2A91" w:rsidRDefault="002A2A91" w:rsidP="001D14C8">
            <w:pPr>
              <w:spacing w:before="34" w:line="239" w:lineRule="auto"/>
              <w:ind w:left="108" w:right="-54"/>
              <w:rPr>
                <w:rFonts w:ascii="Arial" w:eastAsia="Arial" w:hAnsi="Arial" w:cs="Arial"/>
                <w:b/>
                <w:bCs/>
              </w:rPr>
            </w:pPr>
          </w:p>
          <w:p w:rsidR="002A2A91" w:rsidRDefault="002A2A91" w:rsidP="001D14C8">
            <w:pPr>
              <w:spacing w:before="34" w:line="239" w:lineRule="auto"/>
              <w:ind w:left="108" w:right="-54"/>
              <w:rPr>
                <w:rFonts w:ascii="Arial" w:eastAsia="Arial" w:hAnsi="Arial" w:cs="Arial"/>
                <w:b/>
                <w:bCs/>
              </w:rPr>
            </w:pPr>
          </w:p>
          <w:p w:rsidR="001D14C8" w:rsidRPr="001D14C8" w:rsidRDefault="001D14C8" w:rsidP="001D14C8">
            <w:pPr>
              <w:spacing w:before="34" w:line="239" w:lineRule="auto"/>
              <w:ind w:left="108" w:right="-54"/>
              <w:rPr>
                <w:rFonts w:ascii="Arial" w:eastAsia="Arial" w:hAnsi="Arial" w:cs="Arial"/>
                <w:b/>
                <w:bCs/>
              </w:rPr>
            </w:pPr>
            <w:r w:rsidRPr="001D14C8">
              <w:rPr>
                <w:rFonts w:ascii="Arial" w:eastAsia="Arial" w:hAnsi="Arial" w:cs="Arial"/>
                <w:b/>
                <w:bCs/>
              </w:rPr>
              <w:t>Writing</w:t>
            </w:r>
          </w:p>
          <w:p w:rsidR="001D14C8" w:rsidRPr="001D14C8" w:rsidRDefault="001D14C8" w:rsidP="001D14C8">
            <w:pPr>
              <w:spacing w:before="34" w:line="239" w:lineRule="auto"/>
              <w:ind w:left="108" w:right="-54"/>
              <w:rPr>
                <w:rFonts w:ascii="Arial" w:eastAsia="Arial" w:hAnsi="Arial" w:cs="Arial"/>
                <w:b/>
                <w:bCs/>
              </w:rPr>
            </w:pPr>
          </w:p>
        </w:tc>
        <w:tc>
          <w:tcPr>
            <w:tcW w:w="1736" w:type="dxa"/>
            <w:tcBorders>
              <w:top w:val="single" w:sz="4" w:space="0" w:color="auto"/>
              <w:left w:val="single" w:sz="4" w:space="0" w:color="auto"/>
              <w:bottom w:val="single" w:sz="4" w:space="0" w:color="auto"/>
              <w:right w:val="dashed" w:sz="4" w:space="0" w:color="auto"/>
            </w:tcBorders>
          </w:tcPr>
          <w:p w:rsidR="00672E82" w:rsidRPr="001D14C8" w:rsidRDefault="00672E82" w:rsidP="00672E82">
            <w:pPr>
              <w:rPr>
                <w:rFonts w:ascii="Arial" w:hAnsi="Arial" w:cs="Arial"/>
              </w:rPr>
            </w:pPr>
            <w:r>
              <w:rPr>
                <w:rFonts w:ascii="Arial" w:hAnsi="Arial" w:cs="Arial"/>
              </w:rPr>
              <w:t xml:space="preserve">Unable to demonstrate a </w:t>
            </w:r>
            <w:r w:rsidRPr="001D14C8">
              <w:rPr>
                <w:rFonts w:ascii="Arial" w:hAnsi="Arial" w:cs="Arial"/>
              </w:rPr>
              <w:t xml:space="preserve">writing style </w:t>
            </w:r>
            <w:r>
              <w:rPr>
                <w:rFonts w:ascii="Arial" w:hAnsi="Arial" w:cs="Arial"/>
              </w:rPr>
              <w:t xml:space="preserve">that is appropriate for the primary classroom. </w:t>
            </w:r>
          </w:p>
          <w:p w:rsidR="001D14C8" w:rsidRPr="001D14C8" w:rsidRDefault="001D14C8" w:rsidP="001D14C8">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672E82" w:rsidRPr="001D14C8" w:rsidRDefault="00672E82" w:rsidP="00672E82">
            <w:pPr>
              <w:rPr>
                <w:rFonts w:ascii="Arial" w:hAnsi="Arial" w:cs="Arial"/>
              </w:rPr>
            </w:pPr>
            <w:r>
              <w:rPr>
                <w:rFonts w:ascii="Arial" w:hAnsi="Arial" w:cs="Arial"/>
              </w:rPr>
              <w:t xml:space="preserve">Able to demonstrate a </w:t>
            </w:r>
            <w:r w:rsidRPr="001D14C8">
              <w:rPr>
                <w:rFonts w:ascii="Arial" w:hAnsi="Arial" w:cs="Arial"/>
              </w:rPr>
              <w:t xml:space="preserve">writing style </w:t>
            </w:r>
            <w:r>
              <w:rPr>
                <w:rFonts w:ascii="Arial" w:hAnsi="Arial" w:cs="Arial"/>
              </w:rPr>
              <w:t xml:space="preserve">that is occasionally appropriate for the primary classroom. </w:t>
            </w:r>
          </w:p>
          <w:p w:rsidR="001D14C8" w:rsidRPr="001D14C8" w:rsidRDefault="001D14C8" w:rsidP="001D14C8">
            <w:pPr>
              <w:rPr>
                <w:rFonts w:ascii="Arial" w:hAnsi="Arial" w:cs="Arial"/>
              </w:rPr>
            </w:pPr>
          </w:p>
        </w:tc>
        <w:tc>
          <w:tcPr>
            <w:tcW w:w="1736" w:type="dxa"/>
            <w:tcBorders>
              <w:top w:val="single" w:sz="4" w:space="0" w:color="auto"/>
              <w:left w:val="double" w:sz="4" w:space="0" w:color="auto"/>
              <w:bottom w:val="single" w:sz="4" w:space="0" w:color="auto"/>
              <w:right w:val="dashed" w:sz="4" w:space="0" w:color="auto"/>
            </w:tcBorders>
          </w:tcPr>
          <w:p w:rsidR="00672E82" w:rsidRPr="001D14C8" w:rsidRDefault="00672E82" w:rsidP="00672E82">
            <w:pPr>
              <w:rPr>
                <w:rFonts w:ascii="Arial" w:hAnsi="Arial" w:cs="Arial"/>
              </w:rPr>
            </w:pPr>
            <w:r>
              <w:rPr>
                <w:rFonts w:ascii="Arial" w:hAnsi="Arial" w:cs="Arial"/>
              </w:rPr>
              <w:t xml:space="preserve">Able to demonstrate a </w:t>
            </w:r>
            <w:r w:rsidRPr="001D14C8">
              <w:rPr>
                <w:rFonts w:ascii="Arial" w:hAnsi="Arial" w:cs="Arial"/>
              </w:rPr>
              <w:t xml:space="preserve">writing style </w:t>
            </w:r>
            <w:r>
              <w:rPr>
                <w:rFonts w:ascii="Arial" w:hAnsi="Arial" w:cs="Arial"/>
              </w:rPr>
              <w:t xml:space="preserve">that is sometimes appropriate for the primary classroom. </w:t>
            </w:r>
          </w:p>
          <w:p w:rsidR="001D14C8" w:rsidRPr="001D14C8" w:rsidRDefault="001D14C8" w:rsidP="001D14C8">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672E82" w:rsidRPr="001D14C8" w:rsidRDefault="00672E82" w:rsidP="00672E82">
            <w:pPr>
              <w:rPr>
                <w:rFonts w:ascii="Arial" w:hAnsi="Arial" w:cs="Arial"/>
              </w:rPr>
            </w:pPr>
            <w:r>
              <w:rPr>
                <w:rFonts w:ascii="Arial" w:hAnsi="Arial" w:cs="Arial"/>
              </w:rPr>
              <w:t xml:space="preserve">Able to demonstrate a </w:t>
            </w:r>
            <w:r w:rsidRPr="001D14C8">
              <w:rPr>
                <w:rFonts w:ascii="Arial" w:hAnsi="Arial" w:cs="Arial"/>
              </w:rPr>
              <w:t xml:space="preserve">writing style </w:t>
            </w:r>
            <w:r>
              <w:rPr>
                <w:rFonts w:ascii="Arial" w:hAnsi="Arial" w:cs="Arial"/>
              </w:rPr>
              <w:t xml:space="preserve">that is usually appropriate for the primary classroom. </w:t>
            </w:r>
          </w:p>
          <w:p w:rsidR="001D14C8" w:rsidRPr="001D14C8" w:rsidRDefault="001D14C8" w:rsidP="001D14C8">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672E82" w:rsidRPr="001D14C8" w:rsidRDefault="00672E82" w:rsidP="00672E82">
            <w:pPr>
              <w:rPr>
                <w:rFonts w:ascii="Arial" w:hAnsi="Arial" w:cs="Arial"/>
              </w:rPr>
            </w:pPr>
            <w:r>
              <w:rPr>
                <w:rFonts w:ascii="Arial" w:hAnsi="Arial" w:cs="Arial"/>
              </w:rPr>
              <w:t xml:space="preserve">Able to demonstrate a </w:t>
            </w:r>
            <w:r w:rsidRPr="001D14C8">
              <w:rPr>
                <w:rFonts w:ascii="Arial" w:hAnsi="Arial" w:cs="Arial"/>
              </w:rPr>
              <w:t xml:space="preserve">writing style </w:t>
            </w:r>
            <w:r>
              <w:rPr>
                <w:rFonts w:ascii="Arial" w:hAnsi="Arial" w:cs="Arial"/>
              </w:rPr>
              <w:t xml:space="preserve">that is mostly appropriate for the primary classroom. </w:t>
            </w:r>
          </w:p>
          <w:p w:rsidR="001D14C8" w:rsidRPr="001D14C8" w:rsidRDefault="001D14C8" w:rsidP="001D14C8">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rsidR="00672E82" w:rsidRPr="001D14C8" w:rsidRDefault="00672E82" w:rsidP="00672E82">
            <w:pPr>
              <w:rPr>
                <w:rFonts w:ascii="Arial" w:hAnsi="Arial" w:cs="Arial"/>
              </w:rPr>
            </w:pPr>
            <w:r>
              <w:rPr>
                <w:rFonts w:ascii="Arial" w:hAnsi="Arial" w:cs="Arial"/>
              </w:rPr>
              <w:t xml:space="preserve">Able to demonstrate a mature </w:t>
            </w:r>
            <w:r w:rsidRPr="001D14C8">
              <w:rPr>
                <w:rFonts w:ascii="Arial" w:hAnsi="Arial" w:cs="Arial"/>
              </w:rPr>
              <w:t xml:space="preserve">writing style </w:t>
            </w:r>
            <w:r>
              <w:rPr>
                <w:rFonts w:ascii="Arial" w:hAnsi="Arial" w:cs="Arial"/>
              </w:rPr>
              <w:t xml:space="preserve">that is appropriate for the primary classroom. </w:t>
            </w:r>
          </w:p>
          <w:p w:rsidR="001D14C8" w:rsidRPr="001D14C8" w:rsidRDefault="001D14C8" w:rsidP="001D14C8">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1D14C8" w:rsidRDefault="00904A3E" w:rsidP="001D14C8">
            <w:pPr>
              <w:rPr>
                <w:rFonts w:ascii="Arial" w:hAnsi="Arial" w:cs="Arial"/>
              </w:rPr>
            </w:pPr>
            <w:r>
              <w:rPr>
                <w:rFonts w:ascii="Arial" w:hAnsi="Arial" w:cs="Arial"/>
              </w:rPr>
              <w:t xml:space="preserve">Able to demonstrate a </w:t>
            </w:r>
            <w:r w:rsidR="00672E82">
              <w:rPr>
                <w:rFonts w:ascii="Arial" w:hAnsi="Arial" w:cs="Arial"/>
              </w:rPr>
              <w:t xml:space="preserve">mature </w:t>
            </w:r>
            <w:r w:rsidR="001D14C8" w:rsidRPr="001D14C8">
              <w:rPr>
                <w:rFonts w:ascii="Arial" w:hAnsi="Arial" w:cs="Arial"/>
              </w:rPr>
              <w:t xml:space="preserve">writing style </w:t>
            </w:r>
            <w:r w:rsidR="00672E82">
              <w:rPr>
                <w:rFonts w:ascii="Arial" w:hAnsi="Arial" w:cs="Arial"/>
              </w:rPr>
              <w:t xml:space="preserve">that is fully appropriate for the primary classroom. </w:t>
            </w:r>
          </w:p>
          <w:p w:rsidR="00A77381" w:rsidRDefault="00A77381" w:rsidP="001D14C8">
            <w:pPr>
              <w:rPr>
                <w:rFonts w:ascii="Arial" w:hAnsi="Arial" w:cs="Arial"/>
              </w:rPr>
            </w:pPr>
          </w:p>
          <w:p w:rsidR="00A77381" w:rsidRPr="001D14C8" w:rsidRDefault="00A77381" w:rsidP="001D14C8">
            <w:pPr>
              <w:rPr>
                <w:rFonts w:ascii="Arial" w:hAnsi="Arial" w:cs="Arial"/>
              </w:rPr>
            </w:pPr>
          </w:p>
          <w:p w:rsidR="001D14C8" w:rsidRPr="001D14C8" w:rsidRDefault="001D14C8" w:rsidP="001D14C8">
            <w:pPr>
              <w:rPr>
                <w:rFonts w:ascii="Arial" w:hAnsi="Arial" w:cs="Arial"/>
              </w:rPr>
            </w:pPr>
          </w:p>
        </w:tc>
      </w:tr>
    </w:tbl>
    <w:p w:rsidR="00C073F1" w:rsidRPr="00A406E5" w:rsidRDefault="00C073F1" w:rsidP="001F50B6">
      <w:pPr>
        <w:pStyle w:val="NormalWeb"/>
        <w:rPr>
          <w:rFonts w:ascii="Arial" w:hAnsi="Arial" w:cs="Arial"/>
          <w:color w:val="303B44"/>
          <w:sz w:val="22"/>
          <w:szCs w:val="22"/>
        </w:rPr>
      </w:pPr>
    </w:p>
    <w:p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C6D" w:rsidRDefault="00405C6D">
      <w:r>
        <w:separator/>
      </w:r>
    </w:p>
  </w:endnote>
  <w:endnote w:type="continuationSeparator" w:id="0">
    <w:p w:rsidR="00405C6D" w:rsidRDefault="00405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auto"/>
    <w:pitch w:val="variable"/>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254" w:rsidRDefault="00F2625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7524E0">
      <w:rPr>
        <w:b/>
        <w:noProof/>
      </w:rPr>
      <w:t>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7524E0">
      <w:rPr>
        <w:b/>
        <w:noProof/>
      </w:rPr>
      <w:t>12</w:t>
    </w:r>
    <w:r>
      <w:rPr>
        <w:b/>
        <w:sz w:val="24"/>
        <w:szCs w:val="24"/>
      </w:rPr>
      <w:fldChar w:fldCharType="end"/>
    </w:r>
  </w:p>
  <w:p w:rsidR="00F26254" w:rsidRDefault="00F2625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6254" w:rsidRDefault="00F2625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C6D" w:rsidRDefault="00405C6D">
      <w:r>
        <w:separator/>
      </w:r>
    </w:p>
  </w:footnote>
  <w:footnote w:type="continuationSeparator" w:id="0">
    <w:p w:rsidR="00405C6D" w:rsidRDefault="00405C6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D60BA5"/>
    <w:multiLevelType w:val="hybridMultilevel"/>
    <w:tmpl w:val="6E96FE9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6A17357"/>
    <w:multiLevelType w:val="hybridMultilevel"/>
    <w:tmpl w:val="76726DB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4"/>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4014B"/>
    <w:rsid w:val="0008124D"/>
    <w:rsid w:val="000822E5"/>
    <w:rsid w:val="000971FC"/>
    <w:rsid w:val="000A2A3A"/>
    <w:rsid w:val="000A492A"/>
    <w:rsid w:val="000C332A"/>
    <w:rsid w:val="000D2F80"/>
    <w:rsid w:val="000E413A"/>
    <w:rsid w:val="000F14A1"/>
    <w:rsid w:val="000F5AA3"/>
    <w:rsid w:val="00100396"/>
    <w:rsid w:val="00100B5C"/>
    <w:rsid w:val="001106E9"/>
    <w:rsid w:val="00124CA5"/>
    <w:rsid w:val="00134F77"/>
    <w:rsid w:val="0014052C"/>
    <w:rsid w:val="00152E9D"/>
    <w:rsid w:val="00154487"/>
    <w:rsid w:val="0017512A"/>
    <w:rsid w:val="00196958"/>
    <w:rsid w:val="001A1E39"/>
    <w:rsid w:val="001A24F3"/>
    <w:rsid w:val="001B405C"/>
    <w:rsid w:val="001B5F45"/>
    <w:rsid w:val="001D14C8"/>
    <w:rsid w:val="001E1050"/>
    <w:rsid w:val="001E1E1F"/>
    <w:rsid w:val="001E2007"/>
    <w:rsid w:val="001E57C1"/>
    <w:rsid w:val="001F07EF"/>
    <w:rsid w:val="001F50B6"/>
    <w:rsid w:val="001F6D7A"/>
    <w:rsid w:val="0022746E"/>
    <w:rsid w:val="00235F71"/>
    <w:rsid w:val="002444CA"/>
    <w:rsid w:val="00260DE6"/>
    <w:rsid w:val="00264C0E"/>
    <w:rsid w:val="00273FEE"/>
    <w:rsid w:val="0028204E"/>
    <w:rsid w:val="0028591B"/>
    <w:rsid w:val="00291841"/>
    <w:rsid w:val="002A0A63"/>
    <w:rsid w:val="002A2A91"/>
    <w:rsid w:val="002A5719"/>
    <w:rsid w:val="002B5C15"/>
    <w:rsid w:val="002C449B"/>
    <w:rsid w:val="002C6040"/>
    <w:rsid w:val="002D5B3F"/>
    <w:rsid w:val="002E272E"/>
    <w:rsid w:val="002F5778"/>
    <w:rsid w:val="002F7417"/>
    <w:rsid w:val="003064FD"/>
    <w:rsid w:val="0031054B"/>
    <w:rsid w:val="0031080A"/>
    <w:rsid w:val="003151CD"/>
    <w:rsid w:val="003223E0"/>
    <w:rsid w:val="00334B73"/>
    <w:rsid w:val="0034213D"/>
    <w:rsid w:val="00352C4A"/>
    <w:rsid w:val="00362560"/>
    <w:rsid w:val="003732FD"/>
    <w:rsid w:val="003753B2"/>
    <w:rsid w:val="00376559"/>
    <w:rsid w:val="00380E68"/>
    <w:rsid w:val="00382BAA"/>
    <w:rsid w:val="003840F2"/>
    <w:rsid w:val="00384D73"/>
    <w:rsid w:val="00393EB6"/>
    <w:rsid w:val="003A3CE5"/>
    <w:rsid w:val="003B366F"/>
    <w:rsid w:val="003B3F9D"/>
    <w:rsid w:val="003B6C95"/>
    <w:rsid w:val="003E5751"/>
    <w:rsid w:val="003E681E"/>
    <w:rsid w:val="004046A9"/>
    <w:rsid w:val="00404C50"/>
    <w:rsid w:val="00405C6D"/>
    <w:rsid w:val="00423934"/>
    <w:rsid w:val="00426244"/>
    <w:rsid w:val="004317CF"/>
    <w:rsid w:val="00467C01"/>
    <w:rsid w:val="00470A38"/>
    <w:rsid w:val="004874DE"/>
    <w:rsid w:val="00495C41"/>
    <w:rsid w:val="00496C62"/>
    <w:rsid w:val="004A3995"/>
    <w:rsid w:val="004B5334"/>
    <w:rsid w:val="004B6C14"/>
    <w:rsid w:val="004D5E9B"/>
    <w:rsid w:val="004D63D9"/>
    <w:rsid w:val="004E6585"/>
    <w:rsid w:val="004E7B4E"/>
    <w:rsid w:val="0050249F"/>
    <w:rsid w:val="005122B3"/>
    <w:rsid w:val="00524566"/>
    <w:rsid w:val="00530BEF"/>
    <w:rsid w:val="00544E5E"/>
    <w:rsid w:val="00552351"/>
    <w:rsid w:val="00561F00"/>
    <w:rsid w:val="00562C4E"/>
    <w:rsid w:val="00562DEC"/>
    <w:rsid w:val="00576884"/>
    <w:rsid w:val="00576AB4"/>
    <w:rsid w:val="00577917"/>
    <w:rsid w:val="00590667"/>
    <w:rsid w:val="005917E6"/>
    <w:rsid w:val="005969E2"/>
    <w:rsid w:val="005A1689"/>
    <w:rsid w:val="005B4CF5"/>
    <w:rsid w:val="005B61CD"/>
    <w:rsid w:val="005C3C38"/>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2E82"/>
    <w:rsid w:val="00681208"/>
    <w:rsid w:val="00681FA9"/>
    <w:rsid w:val="00691EA9"/>
    <w:rsid w:val="006934D4"/>
    <w:rsid w:val="006A6DC3"/>
    <w:rsid w:val="006C471B"/>
    <w:rsid w:val="006D49ED"/>
    <w:rsid w:val="006D55CE"/>
    <w:rsid w:val="006D637A"/>
    <w:rsid w:val="006D6F24"/>
    <w:rsid w:val="006E4F0D"/>
    <w:rsid w:val="006F45BF"/>
    <w:rsid w:val="006F60E0"/>
    <w:rsid w:val="00702F71"/>
    <w:rsid w:val="007366DF"/>
    <w:rsid w:val="007524E0"/>
    <w:rsid w:val="00757839"/>
    <w:rsid w:val="00770C81"/>
    <w:rsid w:val="00776FD1"/>
    <w:rsid w:val="00786AD1"/>
    <w:rsid w:val="00791024"/>
    <w:rsid w:val="00793F0A"/>
    <w:rsid w:val="007A2657"/>
    <w:rsid w:val="007A3EAD"/>
    <w:rsid w:val="007C682C"/>
    <w:rsid w:val="007D2385"/>
    <w:rsid w:val="007D6E50"/>
    <w:rsid w:val="007F214F"/>
    <w:rsid w:val="00800069"/>
    <w:rsid w:val="00826E9D"/>
    <w:rsid w:val="008310A0"/>
    <w:rsid w:val="00835D29"/>
    <w:rsid w:val="00842E7F"/>
    <w:rsid w:val="00852933"/>
    <w:rsid w:val="008566E5"/>
    <w:rsid w:val="008566FE"/>
    <w:rsid w:val="00865B46"/>
    <w:rsid w:val="00896134"/>
    <w:rsid w:val="00897F08"/>
    <w:rsid w:val="008A6288"/>
    <w:rsid w:val="008A62BC"/>
    <w:rsid w:val="008B43E7"/>
    <w:rsid w:val="008D763F"/>
    <w:rsid w:val="008E7703"/>
    <w:rsid w:val="008F036F"/>
    <w:rsid w:val="008F1308"/>
    <w:rsid w:val="008F78C2"/>
    <w:rsid w:val="00904568"/>
    <w:rsid w:val="00904A3E"/>
    <w:rsid w:val="00911394"/>
    <w:rsid w:val="00923EF2"/>
    <w:rsid w:val="00926D25"/>
    <w:rsid w:val="00926E9D"/>
    <w:rsid w:val="00932C6E"/>
    <w:rsid w:val="00933F10"/>
    <w:rsid w:val="009433C5"/>
    <w:rsid w:val="009444E0"/>
    <w:rsid w:val="00960153"/>
    <w:rsid w:val="00965881"/>
    <w:rsid w:val="009871FF"/>
    <w:rsid w:val="00990799"/>
    <w:rsid w:val="009907BF"/>
    <w:rsid w:val="00995D51"/>
    <w:rsid w:val="009969D9"/>
    <w:rsid w:val="00996D56"/>
    <w:rsid w:val="009A0631"/>
    <w:rsid w:val="009B10ED"/>
    <w:rsid w:val="009D3EA4"/>
    <w:rsid w:val="009D649C"/>
    <w:rsid w:val="009E25C6"/>
    <w:rsid w:val="009E4BC1"/>
    <w:rsid w:val="009E5DD3"/>
    <w:rsid w:val="009F5CB2"/>
    <w:rsid w:val="00A00FC4"/>
    <w:rsid w:val="00A03BB8"/>
    <w:rsid w:val="00A3505D"/>
    <w:rsid w:val="00A4036F"/>
    <w:rsid w:val="00A406E5"/>
    <w:rsid w:val="00A457D6"/>
    <w:rsid w:val="00A4641C"/>
    <w:rsid w:val="00A55876"/>
    <w:rsid w:val="00A67FB1"/>
    <w:rsid w:val="00A7593F"/>
    <w:rsid w:val="00A77381"/>
    <w:rsid w:val="00AA478B"/>
    <w:rsid w:val="00AB6FE7"/>
    <w:rsid w:val="00AB7AD7"/>
    <w:rsid w:val="00AD2430"/>
    <w:rsid w:val="00AE41A6"/>
    <w:rsid w:val="00AE4480"/>
    <w:rsid w:val="00AF0E34"/>
    <w:rsid w:val="00AF271D"/>
    <w:rsid w:val="00AF56C2"/>
    <w:rsid w:val="00B004E6"/>
    <w:rsid w:val="00B0744D"/>
    <w:rsid w:val="00B12B18"/>
    <w:rsid w:val="00B50EA8"/>
    <w:rsid w:val="00B64082"/>
    <w:rsid w:val="00B70E94"/>
    <w:rsid w:val="00B72325"/>
    <w:rsid w:val="00B81AD3"/>
    <w:rsid w:val="00B829D8"/>
    <w:rsid w:val="00B84B5B"/>
    <w:rsid w:val="00B86446"/>
    <w:rsid w:val="00BA1176"/>
    <w:rsid w:val="00BD0278"/>
    <w:rsid w:val="00BE0B01"/>
    <w:rsid w:val="00BE79C7"/>
    <w:rsid w:val="00BF3CB5"/>
    <w:rsid w:val="00C01A3F"/>
    <w:rsid w:val="00C073F1"/>
    <w:rsid w:val="00C1285B"/>
    <w:rsid w:val="00C1361B"/>
    <w:rsid w:val="00C14E1F"/>
    <w:rsid w:val="00C315AF"/>
    <w:rsid w:val="00C36D9A"/>
    <w:rsid w:val="00C44A72"/>
    <w:rsid w:val="00C44CBA"/>
    <w:rsid w:val="00C53372"/>
    <w:rsid w:val="00C61FC2"/>
    <w:rsid w:val="00C705F9"/>
    <w:rsid w:val="00C80F0F"/>
    <w:rsid w:val="00C8667A"/>
    <w:rsid w:val="00C93BCB"/>
    <w:rsid w:val="00CC241A"/>
    <w:rsid w:val="00CE4035"/>
    <w:rsid w:val="00CE65AB"/>
    <w:rsid w:val="00CF4266"/>
    <w:rsid w:val="00D22D9C"/>
    <w:rsid w:val="00D241F1"/>
    <w:rsid w:val="00D275CB"/>
    <w:rsid w:val="00D30DFA"/>
    <w:rsid w:val="00D344F1"/>
    <w:rsid w:val="00D3518F"/>
    <w:rsid w:val="00D463A5"/>
    <w:rsid w:val="00D4710D"/>
    <w:rsid w:val="00D47D25"/>
    <w:rsid w:val="00D60B43"/>
    <w:rsid w:val="00D62ACD"/>
    <w:rsid w:val="00DA36EE"/>
    <w:rsid w:val="00DB116D"/>
    <w:rsid w:val="00DD17CC"/>
    <w:rsid w:val="00DE217A"/>
    <w:rsid w:val="00DE6050"/>
    <w:rsid w:val="00DF321B"/>
    <w:rsid w:val="00E230E0"/>
    <w:rsid w:val="00E51AAC"/>
    <w:rsid w:val="00E66655"/>
    <w:rsid w:val="00E66CC0"/>
    <w:rsid w:val="00E728A9"/>
    <w:rsid w:val="00E807D9"/>
    <w:rsid w:val="00EA0F4E"/>
    <w:rsid w:val="00EA295B"/>
    <w:rsid w:val="00EA3B9B"/>
    <w:rsid w:val="00EA6801"/>
    <w:rsid w:val="00EB4F96"/>
    <w:rsid w:val="00ED7072"/>
    <w:rsid w:val="00EE3132"/>
    <w:rsid w:val="00EE3D9D"/>
    <w:rsid w:val="00EE6F25"/>
    <w:rsid w:val="00EF52DD"/>
    <w:rsid w:val="00F02126"/>
    <w:rsid w:val="00F03D85"/>
    <w:rsid w:val="00F0768D"/>
    <w:rsid w:val="00F07C8C"/>
    <w:rsid w:val="00F249F1"/>
    <w:rsid w:val="00F25B9D"/>
    <w:rsid w:val="00F26254"/>
    <w:rsid w:val="00F2664E"/>
    <w:rsid w:val="00F27937"/>
    <w:rsid w:val="00F31163"/>
    <w:rsid w:val="00F31C04"/>
    <w:rsid w:val="00F31F68"/>
    <w:rsid w:val="00F37FCD"/>
    <w:rsid w:val="00F442A7"/>
    <w:rsid w:val="00F57A89"/>
    <w:rsid w:val="00F61A20"/>
    <w:rsid w:val="00F63ABC"/>
    <w:rsid w:val="00F63DD9"/>
    <w:rsid w:val="00F67644"/>
    <w:rsid w:val="00F736FA"/>
    <w:rsid w:val="00F8025B"/>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60D35"/>
  <w15:docId w15:val="{74F41725-B0CB-44DB-8983-E4EE64C38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0B43"/>
    <w:rPr>
      <w:lang w:eastAsia="en-GB"/>
    </w:rPr>
  </w:style>
  <w:style w:type="paragraph" w:styleId="Heading1">
    <w:name w:val="heading 1"/>
    <w:basedOn w:val="Normal"/>
    <w:next w:val="Normal"/>
    <w:qFormat/>
    <w:rsid w:val="00D60B43"/>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D60B43"/>
    <w:pPr>
      <w:keepNext/>
      <w:jc w:val="both"/>
      <w:outlineLvl w:val="1"/>
    </w:pPr>
    <w:rPr>
      <w:b/>
      <w:sz w:val="24"/>
    </w:rPr>
  </w:style>
  <w:style w:type="paragraph" w:styleId="Heading3">
    <w:name w:val="heading 3"/>
    <w:basedOn w:val="Normal"/>
    <w:next w:val="Normal"/>
    <w:qFormat/>
    <w:rsid w:val="00D60B43"/>
    <w:pPr>
      <w:keepNext/>
      <w:jc w:val="center"/>
      <w:outlineLvl w:val="2"/>
    </w:pPr>
    <w:rPr>
      <w:b/>
      <w:sz w:val="24"/>
    </w:rPr>
  </w:style>
  <w:style w:type="paragraph" w:styleId="Heading4">
    <w:name w:val="heading 4"/>
    <w:basedOn w:val="Normal"/>
    <w:next w:val="Normal"/>
    <w:qFormat/>
    <w:rsid w:val="00D60B43"/>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60B43"/>
    <w:pPr>
      <w:tabs>
        <w:tab w:val="center" w:pos="4153"/>
        <w:tab w:val="right" w:pos="8306"/>
      </w:tabs>
    </w:pPr>
  </w:style>
  <w:style w:type="paragraph" w:styleId="Footer">
    <w:name w:val="footer"/>
    <w:basedOn w:val="Normal"/>
    <w:link w:val="FooterChar"/>
    <w:uiPriority w:val="99"/>
    <w:rsid w:val="00D60B43"/>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F37FCD"/>
    <w:pPr>
      <w:spacing w:after="120"/>
    </w:pPr>
  </w:style>
  <w:style w:type="character" w:customStyle="1" w:styleId="BodyTextChar">
    <w:name w:val="Body Text Char"/>
    <w:basedOn w:val="DefaultParagraphFont"/>
    <w:link w:val="BodyText"/>
    <w:semiHidden/>
    <w:rsid w:val="00F37FCD"/>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925829">
      <w:bodyDiv w:val="1"/>
      <w:marLeft w:val="0"/>
      <w:marRight w:val="0"/>
      <w:marTop w:val="0"/>
      <w:marBottom w:val="0"/>
      <w:divBdr>
        <w:top w:val="none" w:sz="0" w:space="0" w:color="auto"/>
        <w:left w:val="none" w:sz="0" w:space="0" w:color="auto"/>
        <w:bottom w:val="none" w:sz="0" w:space="0" w:color="auto"/>
        <w:right w:val="none" w:sz="0" w:space="0" w:color="auto"/>
      </w:divBdr>
      <w:divsChild>
        <w:div w:id="1533610649">
          <w:marLeft w:val="547"/>
          <w:marRight w:val="0"/>
          <w:marTop w:val="0"/>
          <w:marBottom w:val="0"/>
          <w:divBdr>
            <w:top w:val="none" w:sz="0" w:space="0" w:color="auto"/>
            <w:left w:val="none" w:sz="0" w:space="0" w:color="auto"/>
            <w:bottom w:val="none" w:sz="0" w:space="0" w:color="auto"/>
            <w:right w:val="none" w:sz="0" w:space="0" w:color="auto"/>
          </w:divBdr>
        </w:div>
        <w:div w:id="429853593">
          <w:marLeft w:val="547"/>
          <w:marRight w:val="0"/>
          <w:marTop w:val="0"/>
          <w:marBottom w:val="0"/>
          <w:divBdr>
            <w:top w:val="none" w:sz="0" w:space="0" w:color="auto"/>
            <w:left w:val="none" w:sz="0" w:space="0" w:color="auto"/>
            <w:bottom w:val="none" w:sz="0" w:space="0" w:color="auto"/>
            <w:right w:val="none" w:sz="0" w:space="0" w:color="auto"/>
          </w:divBdr>
        </w:div>
        <w:div w:id="1935823975">
          <w:marLeft w:val="547"/>
          <w:marRight w:val="0"/>
          <w:marTop w:val="0"/>
          <w:marBottom w:val="0"/>
          <w:divBdr>
            <w:top w:val="none" w:sz="0" w:space="0" w:color="auto"/>
            <w:left w:val="none" w:sz="0" w:space="0" w:color="auto"/>
            <w:bottom w:val="none" w:sz="0" w:space="0" w:color="auto"/>
            <w:right w:val="none" w:sz="0" w:space="0" w:color="auto"/>
          </w:divBdr>
        </w:div>
        <w:div w:id="512650576">
          <w:marLeft w:val="547"/>
          <w:marRight w:val="0"/>
          <w:marTop w:val="0"/>
          <w:marBottom w:val="0"/>
          <w:divBdr>
            <w:top w:val="none" w:sz="0" w:space="0" w:color="auto"/>
            <w:left w:val="none" w:sz="0" w:space="0" w:color="auto"/>
            <w:bottom w:val="none" w:sz="0" w:space="0" w:color="auto"/>
            <w:right w:val="none" w:sz="0" w:space="0" w:color="auto"/>
          </w:divBdr>
        </w:div>
        <w:div w:id="1026061681">
          <w:marLeft w:val="547"/>
          <w:marRight w:val="0"/>
          <w:marTop w:val="0"/>
          <w:marBottom w:val="0"/>
          <w:divBdr>
            <w:top w:val="none" w:sz="0" w:space="0" w:color="auto"/>
            <w:left w:val="none" w:sz="0" w:space="0" w:color="auto"/>
            <w:bottom w:val="none" w:sz="0" w:space="0" w:color="auto"/>
            <w:right w:val="none" w:sz="0" w:space="0" w:color="auto"/>
          </w:divBdr>
        </w:div>
        <w:div w:id="721251363">
          <w:marLeft w:val="547"/>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2660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87</TotalTime>
  <Pages>12</Pages>
  <Words>3450</Words>
  <Characters>19665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23069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Catherine Morgan</cp:lastModifiedBy>
  <cp:revision>17</cp:revision>
  <cp:lastPrinted>2014-10-10T07:42:00Z</cp:lastPrinted>
  <dcterms:created xsi:type="dcterms:W3CDTF">2020-04-01T11:37:00Z</dcterms:created>
  <dcterms:modified xsi:type="dcterms:W3CDTF">2020-04-01T14:28:00Z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