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01BB816" w:rsidR="00A930CB" w:rsidRPr="00A930CB" w:rsidRDefault="00CB177A" w:rsidP="00A930CB">
                <w:pPr>
                  <w:spacing w:before="120" w:after="120" w:line="360" w:lineRule="auto"/>
                  <w:rPr>
                    <w:rFonts w:ascii="Tahoma" w:hAnsi="Tahoma" w:cs="Tahoma"/>
                    <w:sz w:val="32"/>
                    <w:szCs w:val="32"/>
                  </w:rPr>
                </w:pPr>
                <w:r>
                  <w:rPr>
                    <w:rFonts w:ascii="Tahoma" w:hAnsi="Tahoma" w:cs="Tahoma"/>
                    <w:sz w:val="32"/>
                    <w:szCs w:val="32"/>
                  </w:rPr>
                  <w:t>Marie Cleary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2A9B1F4" w:rsidR="00A930CB" w:rsidRPr="00A930CB" w:rsidRDefault="00412020" w:rsidP="00A930CB">
                <w:pPr>
                  <w:spacing w:before="120" w:after="120" w:line="360" w:lineRule="auto"/>
                  <w:rPr>
                    <w:rFonts w:ascii="Tahoma" w:hAnsi="Tahoma" w:cs="Tahoma"/>
                    <w:sz w:val="32"/>
                    <w:szCs w:val="32"/>
                  </w:rPr>
                </w:pPr>
                <w:r>
                  <w:rPr>
                    <w:rFonts w:ascii="Tahoma" w:hAnsi="Tahoma" w:cs="Tahoma"/>
                    <w:sz w:val="32"/>
                    <w:szCs w:val="32"/>
                  </w:rPr>
                  <w:t>1705463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sidRPr="00015322">
                  <w:rPr>
                    <w:rFonts w:ascii="Tahoma" w:hAnsi="Tahoma" w:cs="Tahoma"/>
                    <w:sz w:val="32"/>
                    <w:szCs w:val="32"/>
                  </w:rPr>
                  <w:t>BMSK</w:t>
                </w:r>
                <w:r w:rsidR="00A1628F" w:rsidRPr="00015322">
                  <w:rPr>
                    <w:rFonts w:ascii="Tahoma" w:hAnsi="Tahoma" w:cs="Tahoma"/>
                    <w:sz w:val="32"/>
                    <w:szCs w:val="32"/>
                  </w:rPr>
                  <w:t>400</w:t>
                </w:r>
                <w:r w:rsidRPr="00015322">
                  <w:rPr>
                    <w:rFonts w:ascii="Tahoma" w:hAnsi="Tahoma" w:cs="Tahoma"/>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sidRPr="00015322">
                  <w:rPr>
                    <w:rFonts w:ascii="Tahoma" w:hAnsi="Tahoma" w:cs="Tahoma"/>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F1B455E" w14:textId="77777777" w:rsidR="00222515" w:rsidRPr="00A930CB" w:rsidRDefault="00222515" w:rsidP="0022251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4440FC31" w14:textId="77777777" w:rsidR="00222515" w:rsidRPr="00A930CB" w:rsidRDefault="00222515" w:rsidP="0022251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C17C3DD" w14:textId="77777777" w:rsidR="00222515" w:rsidRDefault="00222515" w:rsidP="0022251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91FB6C6" w14:textId="3B4DBD50" w:rsidR="00AC2E21"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907598" w:history="1">
                <w:r w:rsidR="00AC2E21" w:rsidRPr="00B51B6F">
                  <w:rPr>
                    <w:rStyle w:val="Hyperlink"/>
                    <w:noProof/>
                  </w:rPr>
                  <w:t>Section 1: Know how to identify development needs</w:t>
                </w:r>
                <w:r w:rsidR="00AC2E21">
                  <w:rPr>
                    <w:noProof/>
                    <w:webHidden/>
                  </w:rPr>
                  <w:tab/>
                </w:r>
                <w:r w:rsidR="00AC2E21">
                  <w:rPr>
                    <w:noProof/>
                    <w:webHidden/>
                  </w:rPr>
                  <w:fldChar w:fldCharType="begin"/>
                </w:r>
                <w:r w:rsidR="00AC2E21">
                  <w:rPr>
                    <w:noProof/>
                    <w:webHidden/>
                  </w:rPr>
                  <w:instrText xml:space="preserve"> PAGEREF _Toc511907598 \h </w:instrText>
                </w:r>
                <w:r w:rsidR="00AC2E21">
                  <w:rPr>
                    <w:noProof/>
                    <w:webHidden/>
                  </w:rPr>
                </w:r>
                <w:r w:rsidR="00AC2E21">
                  <w:rPr>
                    <w:noProof/>
                    <w:webHidden/>
                  </w:rPr>
                  <w:fldChar w:fldCharType="separate"/>
                </w:r>
                <w:r w:rsidR="00AC2E21">
                  <w:rPr>
                    <w:noProof/>
                    <w:webHidden/>
                  </w:rPr>
                  <w:t>4</w:t>
                </w:r>
                <w:r w:rsidR="00AC2E21">
                  <w:rPr>
                    <w:noProof/>
                    <w:webHidden/>
                  </w:rPr>
                  <w:fldChar w:fldCharType="end"/>
                </w:r>
              </w:hyperlink>
            </w:p>
            <w:p w14:paraId="50B3C530" w14:textId="709F1CF4" w:rsidR="00AC2E21" w:rsidRDefault="00AC2E21">
              <w:pPr>
                <w:pStyle w:val="TOC2"/>
                <w:tabs>
                  <w:tab w:val="right" w:leader="dot" w:pos="9350"/>
                </w:tabs>
                <w:rPr>
                  <w:rFonts w:eastAsiaTheme="minorEastAsia"/>
                  <w:noProof/>
                  <w:lang w:eastAsia="en-GB"/>
                </w:rPr>
              </w:pPr>
              <w:hyperlink w:anchor="_Toc511907599" w:history="1">
                <w:r w:rsidRPr="00B51B6F">
                  <w:rPr>
                    <w:rStyle w:val="Hyperlink"/>
                    <w:noProof/>
                  </w:rPr>
                  <w:t>Identify learning styles for self and another</w:t>
                </w:r>
                <w:r>
                  <w:rPr>
                    <w:noProof/>
                    <w:webHidden/>
                  </w:rPr>
                  <w:tab/>
                </w:r>
                <w:r>
                  <w:rPr>
                    <w:noProof/>
                    <w:webHidden/>
                  </w:rPr>
                  <w:fldChar w:fldCharType="begin"/>
                </w:r>
                <w:r>
                  <w:rPr>
                    <w:noProof/>
                    <w:webHidden/>
                  </w:rPr>
                  <w:instrText xml:space="preserve"> PAGEREF _Toc511907599 \h </w:instrText>
                </w:r>
                <w:r>
                  <w:rPr>
                    <w:noProof/>
                    <w:webHidden/>
                  </w:rPr>
                </w:r>
                <w:r>
                  <w:rPr>
                    <w:noProof/>
                    <w:webHidden/>
                  </w:rPr>
                  <w:fldChar w:fldCharType="separate"/>
                </w:r>
                <w:r>
                  <w:rPr>
                    <w:noProof/>
                    <w:webHidden/>
                  </w:rPr>
                  <w:t>4</w:t>
                </w:r>
                <w:r>
                  <w:rPr>
                    <w:noProof/>
                    <w:webHidden/>
                  </w:rPr>
                  <w:fldChar w:fldCharType="end"/>
                </w:r>
              </w:hyperlink>
            </w:p>
            <w:p w14:paraId="1BA094A3" w14:textId="70DD338F" w:rsidR="00AC2E21" w:rsidRDefault="00AC2E21">
              <w:pPr>
                <w:pStyle w:val="TOC2"/>
                <w:tabs>
                  <w:tab w:val="right" w:leader="dot" w:pos="9350"/>
                </w:tabs>
                <w:rPr>
                  <w:rFonts w:eastAsiaTheme="minorEastAsia"/>
                  <w:noProof/>
                  <w:lang w:eastAsia="en-GB"/>
                </w:rPr>
              </w:pPr>
              <w:hyperlink w:anchor="_Toc511907600" w:history="1">
                <w:r w:rsidRPr="00B51B6F">
                  <w:rPr>
                    <w:rStyle w:val="Hyperlink"/>
                    <w:noProof/>
                  </w:rPr>
                  <w:t>1.2 U</w:t>
                </w:r>
                <w:r w:rsidRPr="00B51B6F">
                  <w:rPr>
                    <w:rStyle w:val="Hyperlink"/>
                    <w:noProof/>
                    <w:spacing w:val="-1"/>
                  </w:rPr>
                  <w:t>s</w:t>
                </w:r>
                <w:r w:rsidRPr="00B51B6F">
                  <w:rPr>
                    <w:rStyle w:val="Hyperlink"/>
                    <w:noProof/>
                  </w:rPr>
                  <w:t>e</w:t>
                </w:r>
                <w:r w:rsidRPr="00B51B6F">
                  <w:rPr>
                    <w:rStyle w:val="Hyperlink"/>
                    <w:noProof/>
                    <w:spacing w:val="2"/>
                  </w:rPr>
                  <w:t xml:space="preserve"> </w:t>
                </w:r>
                <w:r w:rsidRPr="00B51B6F">
                  <w:rPr>
                    <w:rStyle w:val="Hyperlink"/>
                    <w:noProof/>
                  </w:rPr>
                  <w:t>a</w:t>
                </w:r>
                <w:r w:rsidRPr="00B51B6F">
                  <w:rPr>
                    <w:rStyle w:val="Hyperlink"/>
                    <w:noProof/>
                    <w:spacing w:val="-1"/>
                  </w:rPr>
                  <w:t xml:space="preserve"> </w:t>
                </w:r>
                <w:r w:rsidRPr="00B51B6F">
                  <w:rPr>
                    <w:rStyle w:val="Hyperlink"/>
                    <w:noProof/>
                  </w:rPr>
                  <w:t>simp</w:t>
                </w:r>
                <w:r w:rsidRPr="00B51B6F">
                  <w:rPr>
                    <w:rStyle w:val="Hyperlink"/>
                    <w:noProof/>
                    <w:spacing w:val="-1"/>
                  </w:rPr>
                  <w:t>l</w:t>
                </w:r>
                <w:r w:rsidRPr="00B51B6F">
                  <w:rPr>
                    <w:rStyle w:val="Hyperlink"/>
                    <w:noProof/>
                  </w:rPr>
                  <w:t>e tec</w:t>
                </w:r>
                <w:r w:rsidRPr="00B51B6F">
                  <w:rPr>
                    <w:rStyle w:val="Hyperlink"/>
                    <w:noProof/>
                    <w:spacing w:val="-3"/>
                  </w:rPr>
                  <w:t>h</w:t>
                </w:r>
                <w:r w:rsidRPr="00B51B6F">
                  <w:rPr>
                    <w:rStyle w:val="Hyperlink"/>
                    <w:noProof/>
                  </w:rPr>
                  <w:t>nique for iden</w:t>
                </w:r>
                <w:r w:rsidRPr="00B51B6F">
                  <w:rPr>
                    <w:rStyle w:val="Hyperlink"/>
                    <w:noProof/>
                    <w:spacing w:val="-1"/>
                  </w:rPr>
                  <w:t>t</w:t>
                </w:r>
                <w:r w:rsidRPr="00B51B6F">
                  <w:rPr>
                    <w:rStyle w:val="Hyperlink"/>
                    <w:noProof/>
                  </w:rPr>
                  <w:t>i</w:t>
                </w:r>
                <w:r w:rsidRPr="00B51B6F">
                  <w:rPr>
                    <w:rStyle w:val="Hyperlink"/>
                    <w:noProof/>
                    <w:spacing w:val="2"/>
                  </w:rPr>
                  <w:t>f</w:t>
                </w:r>
                <w:r w:rsidRPr="00B51B6F">
                  <w:rPr>
                    <w:rStyle w:val="Hyperlink"/>
                    <w:noProof/>
                    <w:spacing w:val="-6"/>
                  </w:rPr>
                  <w:t>y</w:t>
                </w:r>
                <w:r w:rsidRPr="00B51B6F">
                  <w:rPr>
                    <w:rStyle w:val="Hyperlink"/>
                    <w:noProof/>
                  </w:rPr>
                  <w:t>ing</w:t>
                </w:r>
                <w:r w:rsidRPr="00B51B6F">
                  <w:rPr>
                    <w:rStyle w:val="Hyperlink"/>
                    <w:noProof/>
                    <w:spacing w:val="3"/>
                  </w:rPr>
                  <w:t xml:space="preserve"> </w:t>
                </w:r>
                <w:r w:rsidRPr="00B51B6F">
                  <w:rPr>
                    <w:rStyle w:val="Hyperlink"/>
                    <w:noProof/>
                    <w:spacing w:val="-2"/>
                  </w:rPr>
                  <w:t>d</w:t>
                </w:r>
                <w:r w:rsidRPr="00B51B6F">
                  <w:rPr>
                    <w:rStyle w:val="Hyperlink"/>
                    <w:noProof/>
                  </w:rPr>
                  <w:t>e</w:t>
                </w:r>
                <w:r w:rsidRPr="00B51B6F">
                  <w:rPr>
                    <w:rStyle w:val="Hyperlink"/>
                    <w:noProof/>
                    <w:spacing w:val="-4"/>
                  </w:rPr>
                  <w:t>v</w:t>
                </w:r>
                <w:r w:rsidRPr="00B51B6F">
                  <w:rPr>
                    <w:rStyle w:val="Hyperlink"/>
                    <w:noProof/>
                  </w:rPr>
                  <w:t>elopment</w:t>
                </w:r>
                <w:r w:rsidRPr="00B51B6F">
                  <w:rPr>
                    <w:rStyle w:val="Hyperlink"/>
                    <w:noProof/>
                    <w:spacing w:val="-1"/>
                  </w:rPr>
                  <w:t xml:space="preserve"> </w:t>
                </w:r>
                <w:r w:rsidRPr="00B51B6F">
                  <w:rPr>
                    <w:rStyle w:val="Hyperlink"/>
                    <w:noProof/>
                  </w:rPr>
                  <w:t>needs for self &amp; another,</w:t>
                </w:r>
                <w:r>
                  <w:rPr>
                    <w:noProof/>
                    <w:webHidden/>
                  </w:rPr>
                  <w:tab/>
                </w:r>
                <w:r>
                  <w:rPr>
                    <w:noProof/>
                    <w:webHidden/>
                  </w:rPr>
                  <w:fldChar w:fldCharType="begin"/>
                </w:r>
                <w:r>
                  <w:rPr>
                    <w:noProof/>
                    <w:webHidden/>
                  </w:rPr>
                  <w:instrText xml:space="preserve"> PAGEREF _Toc511907600 \h </w:instrText>
                </w:r>
                <w:r>
                  <w:rPr>
                    <w:noProof/>
                    <w:webHidden/>
                  </w:rPr>
                </w:r>
                <w:r>
                  <w:rPr>
                    <w:noProof/>
                    <w:webHidden/>
                  </w:rPr>
                  <w:fldChar w:fldCharType="separate"/>
                </w:r>
                <w:r>
                  <w:rPr>
                    <w:noProof/>
                    <w:webHidden/>
                  </w:rPr>
                  <w:t>4</w:t>
                </w:r>
                <w:r>
                  <w:rPr>
                    <w:noProof/>
                    <w:webHidden/>
                  </w:rPr>
                  <w:fldChar w:fldCharType="end"/>
                </w:r>
              </w:hyperlink>
            </w:p>
            <w:p w14:paraId="7A72EEA7" w14:textId="35128564" w:rsidR="00AC2E21" w:rsidRDefault="00AC2E21">
              <w:pPr>
                <w:pStyle w:val="TOC2"/>
                <w:tabs>
                  <w:tab w:val="right" w:leader="dot" w:pos="9350"/>
                </w:tabs>
                <w:rPr>
                  <w:rFonts w:eastAsiaTheme="minorEastAsia"/>
                  <w:noProof/>
                  <w:lang w:eastAsia="en-GB"/>
                </w:rPr>
              </w:pPr>
              <w:hyperlink w:anchor="_Toc511907601" w:history="1">
                <w:r w:rsidRPr="00B51B6F">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_Toc511907601 \h </w:instrText>
                </w:r>
                <w:r>
                  <w:rPr>
                    <w:noProof/>
                    <w:webHidden/>
                  </w:rPr>
                </w:r>
                <w:r>
                  <w:rPr>
                    <w:noProof/>
                    <w:webHidden/>
                  </w:rPr>
                  <w:fldChar w:fldCharType="separate"/>
                </w:r>
                <w:r>
                  <w:rPr>
                    <w:noProof/>
                    <w:webHidden/>
                  </w:rPr>
                  <w:t>5</w:t>
                </w:r>
                <w:r>
                  <w:rPr>
                    <w:noProof/>
                    <w:webHidden/>
                  </w:rPr>
                  <w:fldChar w:fldCharType="end"/>
                </w:r>
              </w:hyperlink>
            </w:p>
            <w:p w14:paraId="263A7AC6" w14:textId="6F29B674" w:rsidR="00AC2E21" w:rsidRDefault="00AC2E21">
              <w:pPr>
                <w:pStyle w:val="TOC2"/>
                <w:tabs>
                  <w:tab w:val="right" w:leader="dot" w:pos="9350"/>
                </w:tabs>
                <w:rPr>
                  <w:rFonts w:eastAsiaTheme="minorEastAsia"/>
                  <w:noProof/>
                  <w:lang w:eastAsia="en-GB"/>
                </w:rPr>
              </w:pPr>
              <w:hyperlink w:anchor="_Toc511907602" w:history="1">
                <w:r w:rsidRPr="00B51B6F">
                  <w:rPr>
                    <w:rStyle w:val="Hyperlink"/>
                    <w:b/>
                    <w:noProof/>
                  </w:rPr>
                  <w:t>1</w:t>
                </w:r>
                <w:r w:rsidRPr="00B51B6F">
                  <w:rPr>
                    <w:rStyle w:val="Hyperlink"/>
                    <w:noProof/>
                  </w:rPr>
                  <w:t>.4 Explain how these barriers to learning can be overcome</w:t>
                </w:r>
                <w:r>
                  <w:rPr>
                    <w:noProof/>
                    <w:webHidden/>
                  </w:rPr>
                  <w:tab/>
                </w:r>
                <w:r>
                  <w:rPr>
                    <w:noProof/>
                    <w:webHidden/>
                  </w:rPr>
                  <w:fldChar w:fldCharType="begin"/>
                </w:r>
                <w:r>
                  <w:rPr>
                    <w:noProof/>
                    <w:webHidden/>
                  </w:rPr>
                  <w:instrText xml:space="preserve"> PAGEREF _Toc511907602 \h </w:instrText>
                </w:r>
                <w:r>
                  <w:rPr>
                    <w:noProof/>
                    <w:webHidden/>
                  </w:rPr>
                </w:r>
                <w:r>
                  <w:rPr>
                    <w:noProof/>
                    <w:webHidden/>
                  </w:rPr>
                  <w:fldChar w:fldCharType="separate"/>
                </w:r>
                <w:r>
                  <w:rPr>
                    <w:noProof/>
                    <w:webHidden/>
                  </w:rPr>
                  <w:t>5</w:t>
                </w:r>
                <w:r>
                  <w:rPr>
                    <w:noProof/>
                    <w:webHidden/>
                  </w:rPr>
                  <w:fldChar w:fldCharType="end"/>
                </w:r>
              </w:hyperlink>
            </w:p>
            <w:p w14:paraId="2C84CC62" w14:textId="5BE0DA77" w:rsidR="00AC2E21" w:rsidRDefault="00AC2E21">
              <w:pPr>
                <w:pStyle w:val="TOC2"/>
                <w:tabs>
                  <w:tab w:val="right" w:leader="dot" w:pos="9350"/>
                </w:tabs>
                <w:rPr>
                  <w:rFonts w:eastAsiaTheme="minorEastAsia"/>
                  <w:noProof/>
                  <w:lang w:eastAsia="en-GB"/>
                </w:rPr>
              </w:pPr>
              <w:hyperlink w:anchor="_Toc511907603" w:history="1">
                <w:r w:rsidRPr="00B51B6F">
                  <w:rPr>
                    <w:rStyle w:val="Hyperlink"/>
                    <w:noProof/>
                  </w:rPr>
                  <w:t>Se</w:t>
                </w:r>
                <w:r w:rsidRPr="00B51B6F">
                  <w:rPr>
                    <w:rStyle w:val="Hyperlink"/>
                    <w:noProof/>
                    <w:spacing w:val="1"/>
                  </w:rPr>
                  <w:t>c</w:t>
                </w:r>
                <w:r w:rsidRPr="00B51B6F">
                  <w:rPr>
                    <w:rStyle w:val="Hyperlink"/>
                    <w:noProof/>
                  </w:rPr>
                  <w:t>ti</w:t>
                </w:r>
                <w:r w:rsidRPr="00B51B6F">
                  <w:rPr>
                    <w:rStyle w:val="Hyperlink"/>
                    <w:noProof/>
                    <w:spacing w:val="-1"/>
                  </w:rPr>
                  <w:t>o</w:t>
                </w:r>
                <w:r w:rsidRPr="00B51B6F">
                  <w:rPr>
                    <w:rStyle w:val="Hyperlink"/>
                    <w:noProof/>
                  </w:rPr>
                  <w:t>n</w:t>
                </w:r>
                <w:r w:rsidRPr="00B51B6F">
                  <w:rPr>
                    <w:rStyle w:val="Hyperlink"/>
                    <w:noProof/>
                    <w:spacing w:val="-7"/>
                  </w:rPr>
                  <w:t xml:space="preserve"> </w:t>
                </w:r>
                <w:r w:rsidRPr="00B51B6F">
                  <w:rPr>
                    <w:rStyle w:val="Hyperlink"/>
                    <w:noProof/>
                    <w:spacing w:val="-1"/>
                  </w:rPr>
                  <w:t>2</w:t>
                </w:r>
                <w:r w:rsidRPr="00B51B6F">
                  <w:rPr>
                    <w:rStyle w:val="Hyperlink"/>
                    <w:noProof/>
                  </w:rPr>
                  <w:t>:</w:t>
                </w:r>
                <w:r w:rsidRPr="00B51B6F">
                  <w:rPr>
                    <w:rStyle w:val="Hyperlink"/>
                    <w:noProof/>
                    <w:spacing w:val="-2"/>
                  </w:rPr>
                  <w:t xml:space="preserve"> </w:t>
                </w:r>
                <w:r w:rsidRPr="00B51B6F">
                  <w:rPr>
                    <w:rStyle w:val="Hyperlink"/>
                    <w:noProof/>
                  </w:rPr>
                  <w:t>K</w:t>
                </w:r>
                <w:r w:rsidRPr="00B51B6F">
                  <w:rPr>
                    <w:rStyle w:val="Hyperlink"/>
                    <w:noProof/>
                    <w:spacing w:val="2"/>
                  </w:rPr>
                  <w:t>n</w:t>
                </w:r>
                <w:r w:rsidRPr="00B51B6F">
                  <w:rPr>
                    <w:rStyle w:val="Hyperlink"/>
                    <w:noProof/>
                  </w:rPr>
                  <w:t>ow</w:t>
                </w:r>
                <w:r w:rsidRPr="00B51B6F">
                  <w:rPr>
                    <w:rStyle w:val="Hyperlink"/>
                    <w:noProof/>
                    <w:spacing w:val="-6"/>
                  </w:rPr>
                  <w:t xml:space="preserve"> </w:t>
                </w:r>
                <w:r w:rsidRPr="00B51B6F">
                  <w:rPr>
                    <w:rStyle w:val="Hyperlink"/>
                    <w:noProof/>
                    <w:spacing w:val="2"/>
                  </w:rPr>
                  <w:t>h</w:t>
                </w:r>
                <w:r w:rsidRPr="00B51B6F">
                  <w:rPr>
                    <w:rStyle w:val="Hyperlink"/>
                    <w:noProof/>
                  </w:rPr>
                  <w:t>ow</w:t>
                </w:r>
                <w:r w:rsidRPr="00B51B6F">
                  <w:rPr>
                    <w:rStyle w:val="Hyperlink"/>
                    <w:noProof/>
                    <w:spacing w:val="-6"/>
                  </w:rPr>
                  <w:t xml:space="preserve"> </w:t>
                </w:r>
                <w:r w:rsidRPr="00B51B6F">
                  <w:rPr>
                    <w:rStyle w:val="Hyperlink"/>
                    <w:noProof/>
                  </w:rPr>
                  <w:t>to</w:t>
                </w:r>
                <w:r w:rsidRPr="00B51B6F">
                  <w:rPr>
                    <w:rStyle w:val="Hyperlink"/>
                    <w:noProof/>
                    <w:spacing w:val="-2"/>
                  </w:rPr>
                  <w:t xml:space="preserve"> </w:t>
                </w:r>
                <w:r w:rsidRPr="00B51B6F">
                  <w:rPr>
                    <w:rStyle w:val="Hyperlink"/>
                    <w:noProof/>
                  </w:rPr>
                  <w:t>de</w:t>
                </w:r>
                <w:r w:rsidRPr="00B51B6F">
                  <w:rPr>
                    <w:rStyle w:val="Hyperlink"/>
                    <w:noProof/>
                    <w:spacing w:val="1"/>
                  </w:rPr>
                  <w:t>v</w:t>
                </w:r>
                <w:r w:rsidRPr="00B51B6F">
                  <w:rPr>
                    <w:rStyle w:val="Hyperlink"/>
                    <w:noProof/>
                  </w:rPr>
                  <w:t>elop</w:t>
                </w:r>
                <w:r w:rsidRPr="00B51B6F">
                  <w:rPr>
                    <w:rStyle w:val="Hyperlink"/>
                    <w:noProof/>
                    <w:spacing w:val="-10"/>
                  </w:rPr>
                  <w:t xml:space="preserve"> </w:t>
                </w:r>
                <w:r w:rsidRPr="00B51B6F">
                  <w:rPr>
                    <w:rStyle w:val="Hyperlink"/>
                    <w:noProof/>
                    <w:spacing w:val="-1"/>
                  </w:rPr>
                  <w:t>s</w:t>
                </w:r>
                <w:r w:rsidRPr="00B51B6F">
                  <w:rPr>
                    <w:rStyle w:val="Hyperlink"/>
                    <w:noProof/>
                  </w:rPr>
                  <w:t>elf</w:t>
                </w:r>
                <w:r w:rsidRPr="00B51B6F">
                  <w:rPr>
                    <w:rStyle w:val="Hyperlink"/>
                    <w:noProof/>
                    <w:spacing w:val="-2"/>
                  </w:rPr>
                  <w:t xml:space="preserve"> </w:t>
                </w:r>
                <w:r w:rsidRPr="00B51B6F">
                  <w:rPr>
                    <w:rStyle w:val="Hyperlink"/>
                    <w:noProof/>
                  </w:rPr>
                  <w:t>&amp; othe</w:t>
                </w:r>
                <w:r w:rsidRPr="00B51B6F">
                  <w:rPr>
                    <w:rStyle w:val="Hyperlink"/>
                    <w:noProof/>
                    <w:spacing w:val="3"/>
                  </w:rPr>
                  <w:t>r</w:t>
                </w:r>
                <w:r w:rsidRPr="00B51B6F">
                  <w:rPr>
                    <w:rStyle w:val="Hyperlink"/>
                    <w:noProof/>
                  </w:rPr>
                  <w:t>s</w:t>
                </w:r>
                <w:r w:rsidRPr="00B51B6F">
                  <w:rPr>
                    <w:rStyle w:val="Hyperlink"/>
                    <w:noProof/>
                    <w:spacing w:val="-9"/>
                  </w:rPr>
                  <w:t xml:space="preserve"> </w:t>
                </w:r>
                <w:r w:rsidRPr="00B51B6F">
                  <w:rPr>
                    <w:rStyle w:val="Hyperlink"/>
                    <w:noProof/>
                  </w:rPr>
                  <w:t>to</w:t>
                </w:r>
                <w:r w:rsidRPr="00B51B6F">
                  <w:rPr>
                    <w:rStyle w:val="Hyperlink"/>
                    <w:noProof/>
                    <w:spacing w:val="-3"/>
                  </w:rPr>
                  <w:t xml:space="preserve"> </w:t>
                </w:r>
                <w:r w:rsidRPr="00B51B6F">
                  <w:rPr>
                    <w:rStyle w:val="Hyperlink"/>
                    <w:noProof/>
                  </w:rPr>
                  <w:t>a</w:t>
                </w:r>
                <w:r w:rsidRPr="00B51B6F">
                  <w:rPr>
                    <w:rStyle w:val="Hyperlink"/>
                    <w:noProof/>
                    <w:spacing w:val="1"/>
                  </w:rPr>
                  <w:t>c</w:t>
                </w:r>
                <w:r w:rsidRPr="00B51B6F">
                  <w:rPr>
                    <w:rStyle w:val="Hyperlink"/>
                    <w:noProof/>
                  </w:rPr>
                  <w:t>h</w:t>
                </w:r>
                <w:r w:rsidRPr="00B51B6F">
                  <w:rPr>
                    <w:rStyle w:val="Hyperlink"/>
                    <w:noProof/>
                    <w:spacing w:val="1"/>
                  </w:rPr>
                  <w:t>i</w:t>
                </w:r>
                <w:r w:rsidRPr="00B51B6F">
                  <w:rPr>
                    <w:rStyle w:val="Hyperlink"/>
                    <w:noProof/>
                  </w:rPr>
                  <w:t>e</w:t>
                </w:r>
                <w:r w:rsidRPr="00B51B6F">
                  <w:rPr>
                    <w:rStyle w:val="Hyperlink"/>
                    <w:noProof/>
                    <w:spacing w:val="2"/>
                  </w:rPr>
                  <w:t>v</w:t>
                </w:r>
                <w:r w:rsidRPr="00B51B6F">
                  <w:rPr>
                    <w:rStyle w:val="Hyperlink"/>
                    <w:noProof/>
                  </w:rPr>
                  <w:t>e or</w:t>
                </w:r>
                <w:r w:rsidRPr="00B51B6F">
                  <w:rPr>
                    <w:rStyle w:val="Hyperlink"/>
                    <w:noProof/>
                    <w:spacing w:val="-1"/>
                  </w:rPr>
                  <w:t>g</w:t>
                </w:r>
                <w:r w:rsidRPr="00B51B6F">
                  <w:rPr>
                    <w:rStyle w:val="Hyperlink"/>
                    <w:noProof/>
                  </w:rPr>
                  <w:t>an</w:t>
                </w:r>
                <w:r w:rsidRPr="00B51B6F">
                  <w:rPr>
                    <w:rStyle w:val="Hyperlink"/>
                    <w:noProof/>
                    <w:spacing w:val="2"/>
                  </w:rPr>
                  <w:t>i</w:t>
                </w:r>
                <w:r w:rsidRPr="00B51B6F">
                  <w:rPr>
                    <w:rStyle w:val="Hyperlink"/>
                    <w:noProof/>
                    <w:spacing w:val="-1"/>
                  </w:rPr>
                  <w:t>s</w:t>
                </w:r>
                <w:r w:rsidRPr="00B51B6F">
                  <w:rPr>
                    <w:rStyle w:val="Hyperlink"/>
                    <w:noProof/>
                  </w:rPr>
                  <w:t>a</w:t>
                </w:r>
                <w:r w:rsidRPr="00B51B6F">
                  <w:rPr>
                    <w:rStyle w:val="Hyperlink"/>
                    <w:noProof/>
                    <w:spacing w:val="1"/>
                  </w:rPr>
                  <w:t>ti</w:t>
                </w:r>
                <w:r w:rsidRPr="00B51B6F">
                  <w:rPr>
                    <w:rStyle w:val="Hyperlink"/>
                    <w:noProof/>
                  </w:rPr>
                  <w:t>o</w:t>
                </w:r>
                <w:r w:rsidRPr="00B51B6F">
                  <w:rPr>
                    <w:rStyle w:val="Hyperlink"/>
                    <w:noProof/>
                    <w:spacing w:val="-1"/>
                  </w:rPr>
                  <w:t>n</w:t>
                </w:r>
                <w:r w:rsidRPr="00B51B6F">
                  <w:rPr>
                    <w:rStyle w:val="Hyperlink"/>
                    <w:noProof/>
                  </w:rPr>
                  <w:t>al</w:t>
                </w:r>
                <w:r w:rsidRPr="00B51B6F">
                  <w:rPr>
                    <w:rStyle w:val="Hyperlink"/>
                    <w:noProof/>
                    <w:spacing w:val="-15"/>
                  </w:rPr>
                  <w:t xml:space="preserve"> </w:t>
                </w:r>
                <w:r w:rsidRPr="00B51B6F">
                  <w:rPr>
                    <w:rStyle w:val="Hyperlink"/>
                    <w:noProof/>
                  </w:rPr>
                  <w:t>o</w:t>
                </w:r>
                <w:r w:rsidRPr="00B51B6F">
                  <w:rPr>
                    <w:rStyle w:val="Hyperlink"/>
                    <w:noProof/>
                    <w:spacing w:val="-1"/>
                  </w:rPr>
                  <w:t>b</w:t>
                </w:r>
                <w:r w:rsidRPr="00B51B6F">
                  <w:rPr>
                    <w:rStyle w:val="Hyperlink"/>
                    <w:noProof/>
                    <w:spacing w:val="3"/>
                  </w:rPr>
                  <w:t>j</w:t>
                </w:r>
                <w:r w:rsidRPr="00B51B6F">
                  <w:rPr>
                    <w:rStyle w:val="Hyperlink"/>
                    <w:noProof/>
                  </w:rPr>
                  <w:t>e</w:t>
                </w:r>
                <w:r w:rsidRPr="00B51B6F">
                  <w:rPr>
                    <w:rStyle w:val="Hyperlink"/>
                    <w:noProof/>
                    <w:spacing w:val="1"/>
                  </w:rPr>
                  <w:t>c</w:t>
                </w:r>
                <w:r w:rsidRPr="00B51B6F">
                  <w:rPr>
                    <w:rStyle w:val="Hyperlink"/>
                    <w:noProof/>
                  </w:rPr>
                  <w:t>tiv</w:t>
                </w:r>
                <w:r w:rsidRPr="00B51B6F">
                  <w:rPr>
                    <w:rStyle w:val="Hyperlink"/>
                    <w:noProof/>
                    <w:spacing w:val="1"/>
                  </w:rPr>
                  <w:t>e</w:t>
                </w:r>
                <w:r w:rsidRPr="00B51B6F">
                  <w:rPr>
                    <w:rStyle w:val="Hyperlink"/>
                    <w:noProof/>
                  </w:rPr>
                  <w:t>s</w:t>
                </w:r>
                <w:r>
                  <w:rPr>
                    <w:noProof/>
                    <w:webHidden/>
                  </w:rPr>
                  <w:tab/>
                </w:r>
                <w:r>
                  <w:rPr>
                    <w:noProof/>
                    <w:webHidden/>
                  </w:rPr>
                  <w:fldChar w:fldCharType="begin"/>
                </w:r>
                <w:r>
                  <w:rPr>
                    <w:noProof/>
                    <w:webHidden/>
                  </w:rPr>
                  <w:instrText xml:space="preserve"> PAGEREF _Toc511907603 \h </w:instrText>
                </w:r>
                <w:r>
                  <w:rPr>
                    <w:noProof/>
                    <w:webHidden/>
                  </w:rPr>
                </w:r>
                <w:r>
                  <w:rPr>
                    <w:noProof/>
                    <w:webHidden/>
                  </w:rPr>
                  <w:fldChar w:fldCharType="separate"/>
                </w:r>
                <w:r>
                  <w:rPr>
                    <w:noProof/>
                    <w:webHidden/>
                  </w:rPr>
                  <w:t>6</w:t>
                </w:r>
                <w:r>
                  <w:rPr>
                    <w:noProof/>
                    <w:webHidden/>
                  </w:rPr>
                  <w:fldChar w:fldCharType="end"/>
                </w:r>
              </w:hyperlink>
            </w:p>
            <w:p w14:paraId="7DA185E4" w14:textId="13534C65" w:rsidR="00AC2E21" w:rsidRDefault="00AC2E21">
              <w:pPr>
                <w:pStyle w:val="TOC2"/>
                <w:tabs>
                  <w:tab w:val="right" w:leader="dot" w:pos="9350"/>
                </w:tabs>
                <w:rPr>
                  <w:rFonts w:eastAsiaTheme="minorEastAsia"/>
                  <w:noProof/>
                  <w:lang w:eastAsia="en-GB"/>
                </w:rPr>
              </w:pPr>
              <w:hyperlink w:anchor="_Toc511907604" w:history="1">
                <w:r w:rsidRPr="00B51B6F">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_Toc511907604 \h </w:instrText>
                </w:r>
                <w:r>
                  <w:rPr>
                    <w:noProof/>
                    <w:webHidden/>
                  </w:rPr>
                </w:r>
                <w:r>
                  <w:rPr>
                    <w:noProof/>
                    <w:webHidden/>
                  </w:rPr>
                  <w:fldChar w:fldCharType="separate"/>
                </w:r>
                <w:r>
                  <w:rPr>
                    <w:noProof/>
                    <w:webHidden/>
                  </w:rPr>
                  <w:t>7</w:t>
                </w:r>
                <w:r>
                  <w:rPr>
                    <w:noProof/>
                    <w:webHidden/>
                  </w:rPr>
                  <w:fldChar w:fldCharType="end"/>
                </w:r>
              </w:hyperlink>
            </w:p>
            <w:p w14:paraId="389A882B" w14:textId="75C33439" w:rsidR="00AC2E21" w:rsidRDefault="00AC2E21">
              <w:pPr>
                <w:pStyle w:val="TOC2"/>
                <w:tabs>
                  <w:tab w:val="right" w:leader="dot" w:pos="9350"/>
                </w:tabs>
                <w:rPr>
                  <w:rFonts w:eastAsiaTheme="minorEastAsia"/>
                  <w:noProof/>
                  <w:lang w:eastAsia="en-GB"/>
                </w:rPr>
              </w:pPr>
              <w:hyperlink w:anchor="_Toc511907605" w:history="1">
                <w:r w:rsidRPr="00B51B6F">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_Toc511907605 \h </w:instrText>
                </w:r>
                <w:r>
                  <w:rPr>
                    <w:noProof/>
                    <w:webHidden/>
                  </w:rPr>
                </w:r>
                <w:r>
                  <w:rPr>
                    <w:noProof/>
                    <w:webHidden/>
                  </w:rPr>
                  <w:fldChar w:fldCharType="separate"/>
                </w:r>
                <w:r>
                  <w:rPr>
                    <w:noProof/>
                    <w:webHidden/>
                  </w:rPr>
                  <w:t>7</w:t>
                </w:r>
                <w:r>
                  <w:rPr>
                    <w:noProof/>
                    <w:webHidden/>
                  </w:rPr>
                  <w:fldChar w:fldCharType="end"/>
                </w:r>
              </w:hyperlink>
            </w:p>
            <w:p w14:paraId="1B66BBB4" w14:textId="0E79886A" w:rsidR="00AC2E21" w:rsidRDefault="00AC2E21">
              <w:pPr>
                <w:pStyle w:val="TOC2"/>
                <w:tabs>
                  <w:tab w:val="right" w:leader="dot" w:pos="9350"/>
                </w:tabs>
                <w:rPr>
                  <w:rFonts w:eastAsiaTheme="minorEastAsia"/>
                  <w:noProof/>
                  <w:lang w:eastAsia="en-GB"/>
                </w:rPr>
              </w:pPr>
              <w:hyperlink w:anchor="_Toc511907606" w:history="1">
                <w:r w:rsidRPr="00B51B6F">
                  <w:rPr>
                    <w:rStyle w:val="Hyperlink"/>
                    <w:rFonts w:asciiTheme="majorHAnsi" w:eastAsiaTheme="majorEastAsia" w:hAnsiTheme="majorHAnsi"/>
                    <w:noProof/>
                  </w:rPr>
                  <w:t xml:space="preserve">2.3 </w:t>
                </w:r>
                <w:r w:rsidRPr="00B51B6F">
                  <w:rPr>
                    <w:rStyle w:val="Hyperlink"/>
                    <w:rFonts w:asciiTheme="majorHAnsi" w:eastAsiaTheme="majorEastAsia" w:hAnsiTheme="majorHAnsi"/>
                    <w:b/>
                    <w:noProof/>
                  </w:rPr>
                  <w:t>Prepare a development plan for yourself</w:t>
                </w:r>
                <w:r w:rsidRPr="00B51B6F">
                  <w:rPr>
                    <w:rStyle w:val="Hyperlink"/>
                    <w:b/>
                    <w:noProof/>
                  </w:rPr>
                  <w:t>.</w:t>
                </w:r>
                <w:r>
                  <w:rPr>
                    <w:noProof/>
                    <w:webHidden/>
                  </w:rPr>
                  <w:tab/>
                </w:r>
                <w:r>
                  <w:rPr>
                    <w:noProof/>
                    <w:webHidden/>
                  </w:rPr>
                  <w:fldChar w:fldCharType="begin"/>
                </w:r>
                <w:r>
                  <w:rPr>
                    <w:noProof/>
                    <w:webHidden/>
                  </w:rPr>
                  <w:instrText xml:space="preserve"> PAGEREF _Toc511907606 \h </w:instrText>
                </w:r>
                <w:r>
                  <w:rPr>
                    <w:noProof/>
                    <w:webHidden/>
                  </w:rPr>
                </w:r>
                <w:r>
                  <w:rPr>
                    <w:noProof/>
                    <w:webHidden/>
                  </w:rPr>
                  <w:fldChar w:fldCharType="separate"/>
                </w:r>
                <w:r>
                  <w:rPr>
                    <w:noProof/>
                    <w:webHidden/>
                  </w:rPr>
                  <w:t>8</w:t>
                </w:r>
                <w:r>
                  <w:rPr>
                    <w:noProof/>
                    <w:webHidden/>
                  </w:rPr>
                  <w:fldChar w:fldCharType="end"/>
                </w:r>
              </w:hyperlink>
            </w:p>
            <w:p w14:paraId="4F3BB950" w14:textId="1073636D" w:rsidR="00AC2E21" w:rsidRDefault="00AC2E21">
              <w:pPr>
                <w:pStyle w:val="TOC2"/>
                <w:tabs>
                  <w:tab w:val="right" w:leader="dot" w:pos="9350"/>
                </w:tabs>
                <w:rPr>
                  <w:rFonts w:eastAsiaTheme="minorEastAsia"/>
                  <w:noProof/>
                  <w:lang w:eastAsia="en-GB"/>
                </w:rPr>
              </w:pPr>
              <w:hyperlink w:anchor="_Toc511907607" w:history="1">
                <w:r w:rsidRPr="00B51B6F">
                  <w:rPr>
                    <w:rStyle w:val="Hyperlink"/>
                    <w:rFonts w:ascii="Arial" w:hAnsi="Arial" w:cs="Arial"/>
                    <w:noProof/>
                  </w:rPr>
                  <w:t>There are 9 steps that could help you create a good development plan:</w:t>
                </w:r>
                <w:r>
                  <w:rPr>
                    <w:noProof/>
                    <w:webHidden/>
                  </w:rPr>
                  <w:tab/>
                </w:r>
                <w:r>
                  <w:rPr>
                    <w:noProof/>
                    <w:webHidden/>
                  </w:rPr>
                  <w:fldChar w:fldCharType="begin"/>
                </w:r>
                <w:r>
                  <w:rPr>
                    <w:noProof/>
                    <w:webHidden/>
                  </w:rPr>
                  <w:instrText xml:space="preserve"> PAGEREF _Toc511907607 \h </w:instrText>
                </w:r>
                <w:r>
                  <w:rPr>
                    <w:noProof/>
                    <w:webHidden/>
                  </w:rPr>
                </w:r>
                <w:r>
                  <w:rPr>
                    <w:noProof/>
                    <w:webHidden/>
                  </w:rPr>
                  <w:fldChar w:fldCharType="separate"/>
                </w:r>
                <w:r>
                  <w:rPr>
                    <w:noProof/>
                    <w:webHidden/>
                  </w:rPr>
                  <w:t>8</w:t>
                </w:r>
                <w:r>
                  <w:rPr>
                    <w:noProof/>
                    <w:webHidden/>
                  </w:rPr>
                  <w:fldChar w:fldCharType="end"/>
                </w:r>
              </w:hyperlink>
            </w:p>
            <w:p w14:paraId="4141127F" w14:textId="77A856FD" w:rsidR="00AC2E21" w:rsidRDefault="00AC2E21">
              <w:pPr>
                <w:pStyle w:val="TOC2"/>
                <w:tabs>
                  <w:tab w:val="left" w:pos="660"/>
                  <w:tab w:val="right" w:leader="dot" w:pos="9350"/>
                </w:tabs>
                <w:rPr>
                  <w:rFonts w:eastAsiaTheme="minorEastAsia"/>
                  <w:noProof/>
                  <w:lang w:eastAsia="en-GB"/>
                </w:rPr>
              </w:pPr>
              <w:hyperlink w:anchor="_Toc511907608" w:history="1">
                <w:r w:rsidRPr="00B51B6F">
                  <w:rPr>
                    <w:rStyle w:val="Hyperlink"/>
                    <w:rFonts w:ascii="Arial" w:hAnsi="Arial" w:cs="Arial"/>
                    <w:noProof/>
                  </w:rPr>
                  <w:t>1.</w:t>
                </w:r>
                <w:r>
                  <w:rPr>
                    <w:rFonts w:eastAsiaTheme="minorEastAsia"/>
                    <w:noProof/>
                    <w:lang w:eastAsia="en-GB"/>
                  </w:rPr>
                  <w:tab/>
                </w:r>
                <w:r w:rsidRPr="00B51B6F">
                  <w:rPr>
                    <w:rStyle w:val="Hyperlink"/>
                    <w:rFonts w:ascii="Arial" w:hAnsi="Arial" w:cs="Arial"/>
                    <w:noProof/>
                  </w:rPr>
                  <w:t>Define your goals</w:t>
                </w:r>
                <w:r>
                  <w:rPr>
                    <w:noProof/>
                    <w:webHidden/>
                  </w:rPr>
                  <w:tab/>
                </w:r>
                <w:r>
                  <w:rPr>
                    <w:noProof/>
                    <w:webHidden/>
                  </w:rPr>
                  <w:fldChar w:fldCharType="begin"/>
                </w:r>
                <w:r>
                  <w:rPr>
                    <w:noProof/>
                    <w:webHidden/>
                  </w:rPr>
                  <w:instrText xml:space="preserve"> PAGEREF _Toc511907608 \h </w:instrText>
                </w:r>
                <w:r>
                  <w:rPr>
                    <w:noProof/>
                    <w:webHidden/>
                  </w:rPr>
                </w:r>
                <w:r>
                  <w:rPr>
                    <w:noProof/>
                    <w:webHidden/>
                  </w:rPr>
                  <w:fldChar w:fldCharType="separate"/>
                </w:r>
                <w:r>
                  <w:rPr>
                    <w:noProof/>
                    <w:webHidden/>
                  </w:rPr>
                  <w:t>8</w:t>
                </w:r>
                <w:r>
                  <w:rPr>
                    <w:noProof/>
                    <w:webHidden/>
                  </w:rPr>
                  <w:fldChar w:fldCharType="end"/>
                </w:r>
              </w:hyperlink>
            </w:p>
            <w:p w14:paraId="786F6335" w14:textId="71997641" w:rsidR="00AC2E21" w:rsidRDefault="00AC2E21">
              <w:pPr>
                <w:pStyle w:val="TOC2"/>
                <w:tabs>
                  <w:tab w:val="left" w:pos="660"/>
                  <w:tab w:val="right" w:leader="dot" w:pos="9350"/>
                </w:tabs>
                <w:rPr>
                  <w:rFonts w:eastAsiaTheme="minorEastAsia"/>
                  <w:noProof/>
                  <w:lang w:eastAsia="en-GB"/>
                </w:rPr>
              </w:pPr>
              <w:hyperlink w:anchor="_Toc511907609" w:history="1">
                <w:r w:rsidRPr="00B51B6F">
                  <w:rPr>
                    <w:rStyle w:val="Hyperlink"/>
                    <w:rFonts w:ascii="Arial" w:hAnsi="Arial" w:cs="Arial"/>
                    <w:noProof/>
                  </w:rPr>
                  <w:t>2.</w:t>
                </w:r>
                <w:r>
                  <w:rPr>
                    <w:rFonts w:eastAsiaTheme="minorEastAsia"/>
                    <w:noProof/>
                    <w:lang w:eastAsia="en-GB"/>
                  </w:rPr>
                  <w:tab/>
                </w:r>
                <w:r w:rsidRPr="00B51B6F">
                  <w:rPr>
                    <w:rStyle w:val="Hyperlink"/>
                    <w:rFonts w:ascii="Arial" w:hAnsi="Arial" w:cs="Arial"/>
                    <w:noProof/>
                  </w:rPr>
                  <w:t>Prioritize.</w:t>
                </w:r>
                <w:r>
                  <w:rPr>
                    <w:noProof/>
                    <w:webHidden/>
                  </w:rPr>
                  <w:tab/>
                </w:r>
                <w:r>
                  <w:rPr>
                    <w:noProof/>
                    <w:webHidden/>
                  </w:rPr>
                  <w:fldChar w:fldCharType="begin"/>
                </w:r>
                <w:r>
                  <w:rPr>
                    <w:noProof/>
                    <w:webHidden/>
                  </w:rPr>
                  <w:instrText xml:space="preserve"> PAGEREF _Toc511907609 \h </w:instrText>
                </w:r>
                <w:r>
                  <w:rPr>
                    <w:noProof/>
                    <w:webHidden/>
                  </w:rPr>
                </w:r>
                <w:r>
                  <w:rPr>
                    <w:noProof/>
                    <w:webHidden/>
                  </w:rPr>
                  <w:fldChar w:fldCharType="separate"/>
                </w:r>
                <w:r>
                  <w:rPr>
                    <w:noProof/>
                    <w:webHidden/>
                  </w:rPr>
                  <w:t>8</w:t>
                </w:r>
                <w:r>
                  <w:rPr>
                    <w:noProof/>
                    <w:webHidden/>
                  </w:rPr>
                  <w:fldChar w:fldCharType="end"/>
                </w:r>
              </w:hyperlink>
            </w:p>
            <w:p w14:paraId="643DD69F" w14:textId="7900FB10" w:rsidR="00AC2E21" w:rsidRDefault="00AC2E21">
              <w:pPr>
                <w:pStyle w:val="TOC2"/>
                <w:tabs>
                  <w:tab w:val="left" w:pos="660"/>
                  <w:tab w:val="right" w:leader="dot" w:pos="9350"/>
                </w:tabs>
                <w:rPr>
                  <w:rFonts w:eastAsiaTheme="minorEastAsia"/>
                  <w:noProof/>
                  <w:lang w:eastAsia="en-GB"/>
                </w:rPr>
              </w:pPr>
              <w:hyperlink w:anchor="_Toc511907610" w:history="1">
                <w:r w:rsidRPr="00B51B6F">
                  <w:rPr>
                    <w:rStyle w:val="Hyperlink"/>
                    <w:rFonts w:ascii="Arial" w:hAnsi="Arial" w:cs="Arial"/>
                    <w:noProof/>
                  </w:rPr>
                  <w:t>3.</w:t>
                </w:r>
                <w:r>
                  <w:rPr>
                    <w:rFonts w:eastAsiaTheme="minorEastAsia"/>
                    <w:noProof/>
                    <w:lang w:eastAsia="en-GB"/>
                  </w:rPr>
                  <w:tab/>
                </w:r>
                <w:r w:rsidRPr="00B51B6F">
                  <w:rPr>
                    <w:rStyle w:val="Hyperlink"/>
                    <w:rFonts w:ascii="Arial" w:hAnsi="Arial" w:cs="Arial"/>
                    <w:noProof/>
                  </w:rPr>
                  <w:t>Set a deadline.</w:t>
                </w:r>
                <w:r>
                  <w:rPr>
                    <w:noProof/>
                    <w:webHidden/>
                  </w:rPr>
                  <w:tab/>
                </w:r>
                <w:r>
                  <w:rPr>
                    <w:noProof/>
                    <w:webHidden/>
                  </w:rPr>
                  <w:fldChar w:fldCharType="begin"/>
                </w:r>
                <w:r>
                  <w:rPr>
                    <w:noProof/>
                    <w:webHidden/>
                  </w:rPr>
                  <w:instrText xml:space="preserve"> PAGEREF _Toc511907610 \h </w:instrText>
                </w:r>
                <w:r>
                  <w:rPr>
                    <w:noProof/>
                    <w:webHidden/>
                  </w:rPr>
                </w:r>
                <w:r>
                  <w:rPr>
                    <w:noProof/>
                    <w:webHidden/>
                  </w:rPr>
                  <w:fldChar w:fldCharType="separate"/>
                </w:r>
                <w:r>
                  <w:rPr>
                    <w:noProof/>
                    <w:webHidden/>
                  </w:rPr>
                  <w:t>8</w:t>
                </w:r>
                <w:r>
                  <w:rPr>
                    <w:noProof/>
                    <w:webHidden/>
                  </w:rPr>
                  <w:fldChar w:fldCharType="end"/>
                </w:r>
              </w:hyperlink>
            </w:p>
            <w:p w14:paraId="335F8108" w14:textId="68DC79F8" w:rsidR="00AC2E21" w:rsidRDefault="00AC2E21">
              <w:pPr>
                <w:pStyle w:val="TOC2"/>
                <w:tabs>
                  <w:tab w:val="left" w:pos="660"/>
                  <w:tab w:val="right" w:leader="dot" w:pos="9350"/>
                </w:tabs>
                <w:rPr>
                  <w:rFonts w:eastAsiaTheme="minorEastAsia"/>
                  <w:noProof/>
                  <w:lang w:eastAsia="en-GB"/>
                </w:rPr>
              </w:pPr>
              <w:hyperlink w:anchor="_Toc511907611" w:history="1">
                <w:r w:rsidRPr="00B51B6F">
                  <w:rPr>
                    <w:rStyle w:val="Hyperlink"/>
                    <w:rFonts w:ascii="Arial" w:hAnsi="Arial" w:cs="Arial"/>
                    <w:noProof/>
                  </w:rPr>
                  <w:t>4.</w:t>
                </w:r>
                <w:r>
                  <w:rPr>
                    <w:rFonts w:eastAsiaTheme="minorEastAsia"/>
                    <w:noProof/>
                    <w:lang w:eastAsia="en-GB"/>
                  </w:rPr>
                  <w:tab/>
                </w:r>
                <w:r w:rsidRPr="00B51B6F">
                  <w:rPr>
                    <w:rStyle w:val="Hyperlink"/>
                    <w:rFonts w:ascii="Arial" w:hAnsi="Arial" w:cs="Arial"/>
                    <w:noProof/>
                  </w:rPr>
                  <w:t>Understand your strengths</w:t>
                </w:r>
                <w:r>
                  <w:rPr>
                    <w:noProof/>
                    <w:webHidden/>
                  </w:rPr>
                  <w:tab/>
                </w:r>
                <w:r>
                  <w:rPr>
                    <w:noProof/>
                    <w:webHidden/>
                  </w:rPr>
                  <w:fldChar w:fldCharType="begin"/>
                </w:r>
                <w:r>
                  <w:rPr>
                    <w:noProof/>
                    <w:webHidden/>
                  </w:rPr>
                  <w:instrText xml:space="preserve"> PAGEREF _Toc511907611 \h </w:instrText>
                </w:r>
                <w:r>
                  <w:rPr>
                    <w:noProof/>
                    <w:webHidden/>
                  </w:rPr>
                </w:r>
                <w:r>
                  <w:rPr>
                    <w:noProof/>
                    <w:webHidden/>
                  </w:rPr>
                  <w:fldChar w:fldCharType="separate"/>
                </w:r>
                <w:r>
                  <w:rPr>
                    <w:noProof/>
                    <w:webHidden/>
                  </w:rPr>
                  <w:t>8</w:t>
                </w:r>
                <w:r>
                  <w:rPr>
                    <w:noProof/>
                    <w:webHidden/>
                  </w:rPr>
                  <w:fldChar w:fldCharType="end"/>
                </w:r>
              </w:hyperlink>
            </w:p>
            <w:p w14:paraId="71E5DFA1" w14:textId="1E8BD85C" w:rsidR="00AC2E21" w:rsidRDefault="00AC2E21">
              <w:pPr>
                <w:pStyle w:val="TOC2"/>
                <w:tabs>
                  <w:tab w:val="left" w:pos="660"/>
                  <w:tab w:val="right" w:leader="dot" w:pos="9350"/>
                </w:tabs>
                <w:rPr>
                  <w:rFonts w:eastAsiaTheme="minorEastAsia"/>
                  <w:noProof/>
                  <w:lang w:eastAsia="en-GB"/>
                </w:rPr>
              </w:pPr>
              <w:hyperlink w:anchor="_Toc511907612" w:history="1">
                <w:r w:rsidRPr="00B51B6F">
                  <w:rPr>
                    <w:rStyle w:val="Hyperlink"/>
                    <w:rFonts w:ascii="Arial" w:hAnsi="Arial" w:cs="Arial"/>
                    <w:noProof/>
                  </w:rPr>
                  <w:t>5.</w:t>
                </w:r>
                <w:r>
                  <w:rPr>
                    <w:rFonts w:eastAsiaTheme="minorEastAsia"/>
                    <w:noProof/>
                    <w:lang w:eastAsia="en-GB"/>
                  </w:rPr>
                  <w:tab/>
                </w:r>
                <w:r w:rsidRPr="00B51B6F">
                  <w:rPr>
                    <w:rStyle w:val="Hyperlink"/>
                    <w:rFonts w:ascii="Arial" w:hAnsi="Arial" w:cs="Arial"/>
                    <w:noProof/>
                  </w:rPr>
                  <w:t>Recognize opportunities and threats.</w:t>
                </w:r>
                <w:r>
                  <w:rPr>
                    <w:noProof/>
                    <w:webHidden/>
                  </w:rPr>
                  <w:tab/>
                </w:r>
                <w:r>
                  <w:rPr>
                    <w:noProof/>
                    <w:webHidden/>
                  </w:rPr>
                  <w:fldChar w:fldCharType="begin"/>
                </w:r>
                <w:r>
                  <w:rPr>
                    <w:noProof/>
                    <w:webHidden/>
                  </w:rPr>
                  <w:instrText xml:space="preserve"> PAGEREF _Toc511907612 \h </w:instrText>
                </w:r>
                <w:r>
                  <w:rPr>
                    <w:noProof/>
                    <w:webHidden/>
                  </w:rPr>
                </w:r>
                <w:r>
                  <w:rPr>
                    <w:noProof/>
                    <w:webHidden/>
                  </w:rPr>
                  <w:fldChar w:fldCharType="separate"/>
                </w:r>
                <w:r>
                  <w:rPr>
                    <w:noProof/>
                    <w:webHidden/>
                  </w:rPr>
                  <w:t>8</w:t>
                </w:r>
                <w:r>
                  <w:rPr>
                    <w:noProof/>
                    <w:webHidden/>
                  </w:rPr>
                  <w:fldChar w:fldCharType="end"/>
                </w:r>
              </w:hyperlink>
            </w:p>
            <w:p w14:paraId="1AC10785" w14:textId="19E5058B" w:rsidR="00AC2E21" w:rsidRDefault="00AC2E21">
              <w:pPr>
                <w:pStyle w:val="TOC2"/>
                <w:tabs>
                  <w:tab w:val="left" w:pos="660"/>
                  <w:tab w:val="right" w:leader="dot" w:pos="9350"/>
                </w:tabs>
                <w:rPr>
                  <w:rFonts w:eastAsiaTheme="minorEastAsia"/>
                  <w:noProof/>
                  <w:lang w:eastAsia="en-GB"/>
                </w:rPr>
              </w:pPr>
              <w:hyperlink w:anchor="_Toc511907613" w:history="1">
                <w:r w:rsidRPr="00B51B6F">
                  <w:rPr>
                    <w:rStyle w:val="Hyperlink"/>
                    <w:rFonts w:ascii="Arial" w:hAnsi="Arial" w:cs="Arial"/>
                    <w:noProof/>
                  </w:rPr>
                  <w:t>6.</w:t>
                </w:r>
                <w:r>
                  <w:rPr>
                    <w:rFonts w:eastAsiaTheme="minorEastAsia"/>
                    <w:noProof/>
                    <w:lang w:eastAsia="en-GB"/>
                  </w:rPr>
                  <w:tab/>
                </w:r>
                <w:r w:rsidRPr="00B51B6F">
                  <w:rPr>
                    <w:rStyle w:val="Hyperlink"/>
                    <w:rFonts w:ascii="Arial" w:hAnsi="Arial" w:cs="Arial"/>
                    <w:noProof/>
                  </w:rPr>
                  <w:t>Develop new skills.</w:t>
                </w:r>
                <w:r>
                  <w:rPr>
                    <w:noProof/>
                    <w:webHidden/>
                  </w:rPr>
                  <w:tab/>
                </w:r>
                <w:r>
                  <w:rPr>
                    <w:noProof/>
                    <w:webHidden/>
                  </w:rPr>
                  <w:fldChar w:fldCharType="begin"/>
                </w:r>
                <w:r>
                  <w:rPr>
                    <w:noProof/>
                    <w:webHidden/>
                  </w:rPr>
                  <w:instrText xml:space="preserve"> PAGEREF _Toc511907613 \h </w:instrText>
                </w:r>
                <w:r>
                  <w:rPr>
                    <w:noProof/>
                    <w:webHidden/>
                  </w:rPr>
                </w:r>
                <w:r>
                  <w:rPr>
                    <w:noProof/>
                    <w:webHidden/>
                  </w:rPr>
                  <w:fldChar w:fldCharType="separate"/>
                </w:r>
                <w:r>
                  <w:rPr>
                    <w:noProof/>
                    <w:webHidden/>
                  </w:rPr>
                  <w:t>8</w:t>
                </w:r>
                <w:r>
                  <w:rPr>
                    <w:noProof/>
                    <w:webHidden/>
                  </w:rPr>
                  <w:fldChar w:fldCharType="end"/>
                </w:r>
              </w:hyperlink>
            </w:p>
            <w:p w14:paraId="7A4A3FAC" w14:textId="212FE78B" w:rsidR="00AC2E21" w:rsidRDefault="00AC2E21">
              <w:pPr>
                <w:pStyle w:val="TOC2"/>
                <w:tabs>
                  <w:tab w:val="left" w:pos="660"/>
                  <w:tab w:val="right" w:leader="dot" w:pos="9350"/>
                </w:tabs>
                <w:rPr>
                  <w:rFonts w:eastAsiaTheme="minorEastAsia"/>
                  <w:noProof/>
                  <w:lang w:eastAsia="en-GB"/>
                </w:rPr>
              </w:pPr>
              <w:hyperlink w:anchor="_Toc511907614" w:history="1">
                <w:r w:rsidRPr="00B51B6F">
                  <w:rPr>
                    <w:rStyle w:val="Hyperlink"/>
                    <w:rFonts w:ascii="Arial" w:hAnsi="Arial" w:cs="Arial"/>
                    <w:noProof/>
                  </w:rPr>
                  <w:t>7.</w:t>
                </w:r>
                <w:r>
                  <w:rPr>
                    <w:rFonts w:eastAsiaTheme="minorEastAsia"/>
                    <w:noProof/>
                    <w:lang w:eastAsia="en-GB"/>
                  </w:rPr>
                  <w:tab/>
                </w:r>
                <w:r w:rsidRPr="00B51B6F">
                  <w:rPr>
                    <w:rStyle w:val="Hyperlink"/>
                    <w:rFonts w:ascii="Arial" w:hAnsi="Arial" w:cs="Arial"/>
                    <w:noProof/>
                  </w:rPr>
                  <w:t>Get support.</w:t>
                </w:r>
                <w:r>
                  <w:rPr>
                    <w:noProof/>
                    <w:webHidden/>
                  </w:rPr>
                  <w:tab/>
                </w:r>
                <w:r>
                  <w:rPr>
                    <w:noProof/>
                    <w:webHidden/>
                  </w:rPr>
                  <w:fldChar w:fldCharType="begin"/>
                </w:r>
                <w:r>
                  <w:rPr>
                    <w:noProof/>
                    <w:webHidden/>
                  </w:rPr>
                  <w:instrText xml:space="preserve"> PAGEREF _Toc511907614 \h </w:instrText>
                </w:r>
                <w:r>
                  <w:rPr>
                    <w:noProof/>
                    <w:webHidden/>
                  </w:rPr>
                </w:r>
                <w:r>
                  <w:rPr>
                    <w:noProof/>
                    <w:webHidden/>
                  </w:rPr>
                  <w:fldChar w:fldCharType="separate"/>
                </w:r>
                <w:r>
                  <w:rPr>
                    <w:noProof/>
                    <w:webHidden/>
                  </w:rPr>
                  <w:t>8</w:t>
                </w:r>
                <w:r>
                  <w:rPr>
                    <w:noProof/>
                    <w:webHidden/>
                  </w:rPr>
                  <w:fldChar w:fldCharType="end"/>
                </w:r>
              </w:hyperlink>
            </w:p>
            <w:p w14:paraId="0D7998D5" w14:textId="5C32E98F" w:rsidR="00AC2E21" w:rsidRDefault="00AC2E21">
              <w:pPr>
                <w:pStyle w:val="TOC2"/>
                <w:tabs>
                  <w:tab w:val="left" w:pos="660"/>
                  <w:tab w:val="right" w:leader="dot" w:pos="9350"/>
                </w:tabs>
                <w:rPr>
                  <w:rFonts w:eastAsiaTheme="minorEastAsia"/>
                  <w:noProof/>
                  <w:lang w:eastAsia="en-GB"/>
                </w:rPr>
              </w:pPr>
              <w:hyperlink w:anchor="_Toc511907615" w:history="1">
                <w:r w:rsidRPr="00B51B6F">
                  <w:rPr>
                    <w:rStyle w:val="Hyperlink"/>
                    <w:rFonts w:ascii="Arial" w:hAnsi="Arial" w:cs="Arial"/>
                    <w:noProof/>
                  </w:rPr>
                  <w:t>8.</w:t>
                </w:r>
                <w:r>
                  <w:rPr>
                    <w:rFonts w:eastAsiaTheme="minorEastAsia"/>
                    <w:noProof/>
                    <w:lang w:eastAsia="en-GB"/>
                  </w:rPr>
                  <w:tab/>
                </w:r>
                <w:r w:rsidRPr="00B51B6F">
                  <w:rPr>
                    <w:rStyle w:val="Hyperlink"/>
                    <w:rFonts w:ascii="Arial" w:hAnsi="Arial" w:cs="Arial"/>
                    <w:noProof/>
                  </w:rPr>
                  <w:t>Measure progress.</w:t>
                </w:r>
                <w:r>
                  <w:rPr>
                    <w:noProof/>
                    <w:webHidden/>
                  </w:rPr>
                  <w:tab/>
                </w:r>
                <w:r>
                  <w:rPr>
                    <w:noProof/>
                    <w:webHidden/>
                  </w:rPr>
                  <w:fldChar w:fldCharType="begin"/>
                </w:r>
                <w:r>
                  <w:rPr>
                    <w:noProof/>
                    <w:webHidden/>
                  </w:rPr>
                  <w:instrText xml:space="preserve"> PAGEREF _Toc511907615 \h </w:instrText>
                </w:r>
                <w:r>
                  <w:rPr>
                    <w:noProof/>
                    <w:webHidden/>
                  </w:rPr>
                </w:r>
                <w:r>
                  <w:rPr>
                    <w:noProof/>
                    <w:webHidden/>
                  </w:rPr>
                  <w:fldChar w:fldCharType="separate"/>
                </w:r>
                <w:r>
                  <w:rPr>
                    <w:noProof/>
                    <w:webHidden/>
                  </w:rPr>
                  <w:t>8</w:t>
                </w:r>
                <w:r>
                  <w:rPr>
                    <w:noProof/>
                    <w:webHidden/>
                  </w:rPr>
                  <w:fldChar w:fldCharType="end"/>
                </w:r>
              </w:hyperlink>
            </w:p>
            <w:p w14:paraId="0CE8D3DC" w14:textId="15B8FF86" w:rsidR="00AC2E21" w:rsidRDefault="00AC2E21">
              <w:pPr>
                <w:pStyle w:val="TOC2"/>
                <w:tabs>
                  <w:tab w:val="right" w:leader="dot" w:pos="9350"/>
                </w:tabs>
                <w:rPr>
                  <w:rFonts w:eastAsiaTheme="minorEastAsia"/>
                  <w:noProof/>
                  <w:lang w:eastAsia="en-GB"/>
                </w:rPr>
              </w:pPr>
              <w:hyperlink w:anchor="_Toc511907616" w:history="1">
                <w:r w:rsidRPr="00B51B6F">
                  <w:rPr>
                    <w:rStyle w:val="Hyperlink"/>
                    <w:rFonts w:ascii="Arial" w:hAnsi="Arial" w:cs="Arial"/>
                    <w:noProof/>
                  </w:rPr>
                  <w:t>The first step in helping to define your goal/s is deciding what is important to you. Once you have decided of what is importance to yourself it will help decide if you are happy with the skills you have/need new skills. Do you want to get a better job/move up the career ladder?</w:t>
                </w:r>
                <w:r>
                  <w:rPr>
                    <w:noProof/>
                    <w:webHidden/>
                  </w:rPr>
                  <w:tab/>
                </w:r>
                <w:r>
                  <w:rPr>
                    <w:noProof/>
                    <w:webHidden/>
                  </w:rPr>
                  <w:fldChar w:fldCharType="begin"/>
                </w:r>
                <w:r>
                  <w:rPr>
                    <w:noProof/>
                    <w:webHidden/>
                  </w:rPr>
                  <w:instrText xml:space="preserve"> PAGEREF _Toc511907616 \h </w:instrText>
                </w:r>
                <w:r>
                  <w:rPr>
                    <w:noProof/>
                    <w:webHidden/>
                  </w:rPr>
                </w:r>
                <w:r>
                  <w:rPr>
                    <w:noProof/>
                    <w:webHidden/>
                  </w:rPr>
                  <w:fldChar w:fldCharType="separate"/>
                </w:r>
                <w:r>
                  <w:rPr>
                    <w:noProof/>
                    <w:webHidden/>
                  </w:rPr>
                  <w:t>8</w:t>
                </w:r>
                <w:r>
                  <w:rPr>
                    <w:noProof/>
                    <w:webHidden/>
                  </w:rPr>
                  <w:fldChar w:fldCharType="end"/>
                </w:r>
              </w:hyperlink>
            </w:p>
            <w:p w14:paraId="5B146667" w14:textId="3AD5CE9C" w:rsidR="00AC2E21" w:rsidRDefault="00AC2E21">
              <w:pPr>
                <w:pStyle w:val="TOC2"/>
                <w:tabs>
                  <w:tab w:val="right" w:leader="dot" w:pos="9350"/>
                </w:tabs>
                <w:rPr>
                  <w:rFonts w:eastAsiaTheme="minorEastAsia"/>
                  <w:noProof/>
                  <w:lang w:eastAsia="en-GB"/>
                </w:rPr>
              </w:pPr>
              <w:hyperlink w:anchor="_Toc511907617" w:history="1">
                <w:r w:rsidRPr="00B51B6F">
                  <w:rPr>
                    <w:rStyle w:val="Hyperlink"/>
                    <w:noProof/>
                  </w:rPr>
                  <w:t>2.4</w:t>
                </w:r>
                <w:r w:rsidRPr="00B51B6F">
                  <w:rPr>
                    <w:rStyle w:val="Hyperlink"/>
                    <w:noProof/>
                    <w:spacing w:val="2"/>
                  </w:rPr>
                  <w:t xml:space="preserve"> </w:t>
                </w:r>
                <w:r w:rsidRPr="00B51B6F">
                  <w:rPr>
                    <w:rStyle w:val="Hyperlink"/>
                    <w:noProof/>
                  </w:rPr>
                  <w:t>Met</w:t>
                </w:r>
                <w:r w:rsidRPr="00B51B6F">
                  <w:rPr>
                    <w:rStyle w:val="Hyperlink"/>
                    <w:noProof/>
                    <w:spacing w:val="-1"/>
                  </w:rPr>
                  <w:t>h</w:t>
                </w:r>
                <w:r w:rsidRPr="00B51B6F">
                  <w:rPr>
                    <w:rStyle w:val="Hyperlink"/>
                    <w:noProof/>
                  </w:rPr>
                  <w:t>od u</w:t>
                </w:r>
                <w:r w:rsidRPr="00B51B6F">
                  <w:rPr>
                    <w:rStyle w:val="Hyperlink"/>
                    <w:noProof/>
                    <w:spacing w:val="-1"/>
                  </w:rPr>
                  <w:t>s</w:t>
                </w:r>
                <w:r w:rsidRPr="00B51B6F">
                  <w:rPr>
                    <w:rStyle w:val="Hyperlink"/>
                    <w:noProof/>
                  </w:rPr>
                  <w:t>ed</w:t>
                </w:r>
                <w:r w:rsidRPr="00B51B6F">
                  <w:rPr>
                    <w:rStyle w:val="Hyperlink"/>
                    <w:noProof/>
                    <w:spacing w:val="-2"/>
                  </w:rPr>
                  <w:t xml:space="preserve"> </w:t>
                </w:r>
                <w:r w:rsidRPr="00B51B6F">
                  <w:rPr>
                    <w:rStyle w:val="Hyperlink"/>
                    <w:noProof/>
                  </w:rPr>
                  <w:t>to</w:t>
                </w:r>
                <w:r w:rsidRPr="00B51B6F">
                  <w:rPr>
                    <w:rStyle w:val="Hyperlink"/>
                    <w:noProof/>
                    <w:spacing w:val="-1"/>
                  </w:rPr>
                  <w:t xml:space="preserve"> </w:t>
                </w:r>
                <w:r w:rsidRPr="00B51B6F">
                  <w:rPr>
                    <w:rStyle w:val="Hyperlink"/>
                    <w:noProof/>
                  </w:rPr>
                  <w:t>monitor the de</w:t>
                </w:r>
                <w:r w:rsidRPr="00B51B6F">
                  <w:rPr>
                    <w:rStyle w:val="Hyperlink"/>
                    <w:noProof/>
                    <w:spacing w:val="-4"/>
                  </w:rPr>
                  <w:t>v</w:t>
                </w:r>
                <w:r w:rsidRPr="00B51B6F">
                  <w:rPr>
                    <w:rStyle w:val="Hyperlink"/>
                    <w:noProof/>
                  </w:rPr>
                  <w:t>el</w:t>
                </w:r>
                <w:r w:rsidRPr="00B51B6F">
                  <w:rPr>
                    <w:rStyle w:val="Hyperlink"/>
                    <w:noProof/>
                    <w:spacing w:val="2"/>
                  </w:rPr>
                  <w:t>o</w:t>
                </w:r>
                <w:r w:rsidRPr="00B51B6F">
                  <w:rPr>
                    <w:rStyle w:val="Hyperlink"/>
                    <w:noProof/>
                  </w:rPr>
                  <w:t>pment</w:t>
                </w:r>
                <w:r w:rsidRPr="00B51B6F">
                  <w:rPr>
                    <w:rStyle w:val="Hyperlink"/>
                    <w:noProof/>
                    <w:spacing w:val="-1"/>
                  </w:rPr>
                  <w:t xml:space="preserve"> </w:t>
                </w:r>
                <w:r w:rsidRPr="00B51B6F">
                  <w:rPr>
                    <w:rStyle w:val="Hyperlink"/>
                    <w:noProof/>
                  </w:rPr>
                  <w:t>of self &amp; ano</w:t>
                </w:r>
                <w:r w:rsidRPr="00B51B6F">
                  <w:rPr>
                    <w:rStyle w:val="Hyperlink"/>
                    <w:noProof/>
                    <w:spacing w:val="-1"/>
                  </w:rPr>
                  <w:t>t</w:t>
                </w:r>
                <w:r w:rsidRPr="00B51B6F">
                  <w:rPr>
                    <w:rStyle w:val="Hyperlink"/>
                    <w:noProof/>
                  </w:rPr>
                  <w:t>her.</w:t>
                </w:r>
                <w:r>
                  <w:rPr>
                    <w:noProof/>
                    <w:webHidden/>
                  </w:rPr>
                  <w:tab/>
                </w:r>
                <w:r>
                  <w:rPr>
                    <w:noProof/>
                    <w:webHidden/>
                  </w:rPr>
                  <w:fldChar w:fldCharType="begin"/>
                </w:r>
                <w:r>
                  <w:rPr>
                    <w:noProof/>
                    <w:webHidden/>
                  </w:rPr>
                  <w:instrText xml:space="preserve"> PAGEREF _Toc511907617 \h </w:instrText>
                </w:r>
                <w:r>
                  <w:rPr>
                    <w:noProof/>
                    <w:webHidden/>
                  </w:rPr>
                </w:r>
                <w:r>
                  <w:rPr>
                    <w:noProof/>
                    <w:webHidden/>
                  </w:rPr>
                  <w:fldChar w:fldCharType="separate"/>
                </w:r>
                <w:r>
                  <w:rPr>
                    <w:noProof/>
                    <w:webHidden/>
                  </w:rPr>
                  <w:t>9</w:t>
                </w:r>
                <w:r>
                  <w:rPr>
                    <w:noProof/>
                    <w:webHidden/>
                  </w:rPr>
                  <w:fldChar w:fldCharType="end"/>
                </w:r>
              </w:hyperlink>
            </w:p>
            <w:p w14:paraId="38A96233" w14:textId="2848CFE9" w:rsidR="00AC2E21" w:rsidRDefault="00AC2E21">
              <w:pPr>
                <w:pStyle w:val="TOC2"/>
                <w:tabs>
                  <w:tab w:val="right" w:leader="dot" w:pos="9350"/>
                </w:tabs>
                <w:rPr>
                  <w:rFonts w:eastAsiaTheme="minorEastAsia"/>
                  <w:noProof/>
                  <w:lang w:eastAsia="en-GB"/>
                </w:rPr>
              </w:pPr>
              <w:hyperlink w:anchor="_Toc511907618" w:history="1">
                <w:r w:rsidRPr="00B51B6F">
                  <w:rPr>
                    <w:rStyle w:val="Hyperlink"/>
                    <w:noProof/>
                  </w:rPr>
                  <w:t>3.1 Job Application</w:t>
                </w:r>
                <w:r>
                  <w:rPr>
                    <w:noProof/>
                    <w:webHidden/>
                  </w:rPr>
                  <w:tab/>
                </w:r>
                <w:r>
                  <w:rPr>
                    <w:noProof/>
                    <w:webHidden/>
                  </w:rPr>
                  <w:fldChar w:fldCharType="begin"/>
                </w:r>
                <w:r>
                  <w:rPr>
                    <w:noProof/>
                    <w:webHidden/>
                  </w:rPr>
                  <w:instrText xml:space="preserve"> PAGEREF _Toc511907618 \h </w:instrText>
                </w:r>
                <w:r>
                  <w:rPr>
                    <w:noProof/>
                    <w:webHidden/>
                  </w:rPr>
                </w:r>
                <w:r>
                  <w:rPr>
                    <w:noProof/>
                    <w:webHidden/>
                  </w:rPr>
                  <w:fldChar w:fldCharType="separate"/>
                </w:r>
                <w:r>
                  <w:rPr>
                    <w:noProof/>
                    <w:webHidden/>
                  </w:rPr>
                  <w:t>10</w:t>
                </w:r>
                <w:r>
                  <w:rPr>
                    <w:noProof/>
                    <w:webHidden/>
                  </w:rPr>
                  <w:fldChar w:fldCharType="end"/>
                </w:r>
              </w:hyperlink>
            </w:p>
            <w:p w14:paraId="5528FDC4" w14:textId="1EF193C4" w:rsidR="00AC2E21" w:rsidRDefault="00AC2E21">
              <w:pPr>
                <w:pStyle w:val="TOC2"/>
                <w:tabs>
                  <w:tab w:val="right" w:leader="dot" w:pos="9350"/>
                </w:tabs>
                <w:rPr>
                  <w:rFonts w:eastAsiaTheme="minorEastAsia"/>
                  <w:noProof/>
                  <w:lang w:eastAsia="en-GB"/>
                </w:rPr>
              </w:pPr>
              <w:hyperlink w:anchor="_Toc511907619" w:history="1">
                <w:r w:rsidRPr="00B51B6F">
                  <w:rPr>
                    <w:rStyle w:val="Hyperlink"/>
                    <w:noProof/>
                  </w:rPr>
                  <w:t>3.2 The Interview Stage</w:t>
                </w:r>
                <w:r>
                  <w:rPr>
                    <w:noProof/>
                    <w:webHidden/>
                  </w:rPr>
                  <w:tab/>
                </w:r>
                <w:r>
                  <w:rPr>
                    <w:noProof/>
                    <w:webHidden/>
                  </w:rPr>
                  <w:fldChar w:fldCharType="begin"/>
                </w:r>
                <w:r>
                  <w:rPr>
                    <w:noProof/>
                    <w:webHidden/>
                  </w:rPr>
                  <w:instrText xml:space="preserve"> PAGEREF _Toc511907619 \h </w:instrText>
                </w:r>
                <w:r>
                  <w:rPr>
                    <w:noProof/>
                    <w:webHidden/>
                  </w:rPr>
                </w:r>
                <w:r>
                  <w:rPr>
                    <w:noProof/>
                    <w:webHidden/>
                  </w:rPr>
                  <w:fldChar w:fldCharType="separate"/>
                </w:r>
                <w:r>
                  <w:rPr>
                    <w:noProof/>
                    <w:webHidden/>
                  </w:rPr>
                  <w:t>12</w:t>
                </w:r>
                <w:r>
                  <w:rPr>
                    <w:noProof/>
                    <w:webHidden/>
                  </w:rPr>
                  <w:fldChar w:fldCharType="end"/>
                </w:r>
              </w:hyperlink>
            </w:p>
            <w:p w14:paraId="209C2DBC" w14:textId="76F8A53E" w:rsidR="00AC2E21" w:rsidRDefault="00AC2E21">
              <w:pPr>
                <w:pStyle w:val="TOC2"/>
                <w:tabs>
                  <w:tab w:val="right" w:leader="dot" w:pos="9350"/>
                </w:tabs>
                <w:rPr>
                  <w:rFonts w:eastAsiaTheme="minorEastAsia"/>
                  <w:noProof/>
                  <w:lang w:eastAsia="en-GB"/>
                </w:rPr>
              </w:pPr>
              <w:hyperlink w:anchor="_Toc511907620" w:history="1">
                <w:r w:rsidRPr="00B51B6F">
                  <w:rPr>
                    <w:rStyle w:val="Hyperlink"/>
                    <w:noProof/>
                  </w:rPr>
                  <w:t>Bibliography</w:t>
                </w:r>
                <w:r>
                  <w:rPr>
                    <w:noProof/>
                    <w:webHidden/>
                  </w:rPr>
                  <w:tab/>
                </w:r>
                <w:r>
                  <w:rPr>
                    <w:noProof/>
                    <w:webHidden/>
                  </w:rPr>
                  <w:fldChar w:fldCharType="begin"/>
                </w:r>
                <w:r>
                  <w:rPr>
                    <w:noProof/>
                    <w:webHidden/>
                  </w:rPr>
                  <w:instrText xml:space="preserve"> PAGEREF _Toc511907620 \h </w:instrText>
                </w:r>
                <w:r>
                  <w:rPr>
                    <w:noProof/>
                    <w:webHidden/>
                  </w:rPr>
                </w:r>
                <w:r>
                  <w:rPr>
                    <w:noProof/>
                    <w:webHidden/>
                  </w:rPr>
                  <w:fldChar w:fldCharType="separate"/>
                </w:r>
                <w:r>
                  <w:rPr>
                    <w:noProof/>
                    <w:webHidden/>
                  </w:rPr>
                  <w:t>14</w:t>
                </w:r>
                <w:r>
                  <w:rPr>
                    <w:noProof/>
                    <w:webHidden/>
                  </w:rPr>
                  <w:fldChar w:fldCharType="end"/>
                </w:r>
              </w:hyperlink>
            </w:p>
            <w:p w14:paraId="22933D7F" w14:textId="61817793" w:rsidR="00AC2E21" w:rsidRDefault="00AC2E21">
              <w:pPr>
                <w:pStyle w:val="TOC2"/>
                <w:tabs>
                  <w:tab w:val="right" w:leader="dot" w:pos="9350"/>
                </w:tabs>
                <w:rPr>
                  <w:rFonts w:eastAsiaTheme="minorEastAsia"/>
                  <w:noProof/>
                  <w:lang w:eastAsia="en-GB"/>
                </w:rPr>
              </w:pPr>
              <w:hyperlink w:anchor="_Toc511907621" w:history="1">
                <w:r w:rsidRPr="00B51B6F">
                  <w:rPr>
                    <w:rStyle w:val="Hyperlink"/>
                    <w:noProof/>
                    <w:spacing w:val="-5"/>
                  </w:rPr>
                  <w:t>A</w:t>
                </w:r>
                <w:r w:rsidRPr="00B51B6F">
                  <w:rPr>
                    <w:rStyle w:val="Hyperlink"/>
                    <w:noProof/>
                    <w:spacing w:val="2"/>
                  </w:rPr>
                  <w:t>p</w:t>
                </w:r>
                <w:r w:rsidRPr="00B51B6F">
                  <w:rPr>
                    <w:rStyle w:val="Hyperlink"/>
                    <w:noProof/>
                  </w:rPr>
                  <w:t>pendix</w:t>
                </w:r>
                <w:r w:rsidRPr="00B51B6F">
                  <w:rPr>
                    <w:rStyle w:val="Hyperlink"/>
                    <w:noProof/>
                    <w:spacing w:val="6"/>
                  </w:rPr>
                  <w:t xml:space="preserve"> </w:t>
                </w:r>
                <w:r w:rsidRPr="00B51B6F">
                  <w:rPr>
                    <w:rStyle w:val="Hyperlink"/>
                    <w:noProof/>
                  </w:rPr>
                  <w:t>A www.learning-styles-online.</w:t>
                </w:r>
                <w:r>
                  <w:rPr>
                    <w:noProof/>
                    <w:webHidden/>
                  </w:rPr>
                  <w:tab/>
                </w:r>
                <w:r>
                  <w:rPr>
                    <w:noProof/>
                    <w:webHidden/>
                  </w:rPr>
                  <w:fldChar w:fldCharType="begin"/>
                </w:r>
                <w:r>
                  <w:rPr>
                    <w:noProof/>
                    <w:webHidden/>
                  </w:rPr>
                  <w:instrText xml:space="preserve"> PAGEREF _Toc511907621 \h </w:instrText>
                </w:r>
                <w:r>
                  <w:rPr>
                    <w:noProof/>
                    <w:webHidden/>
                  </w:rPr>
                </w:r>
                <w:r>
                  <w:rPr>
                    <w:noProof/>
                    <w:webHidden/>
                  </w:rPr>
                  <w:fldChar w:fldCharType="separate"/>
                </w:r>
                <w:r>
                  <w:rPr>
                    <w:noProof/>
                    <w:webHidden/>
                  </w:rPr>
                  <w:t>15</w:t>
                </w:r>
                <w:r>
                  <w:rPr>
                    <w:noProof/>
                    <w:webHidden/>
                  </w:rPr>
                  <w:fldChar w:fldCharType="end"/>
                </w:r>
              </w:hyperlink>
            </w:p>
            <w:p w14:paraId="05AAED75" w14:textId="1BD203C6" w:rsidR="00AC2E21" w:rsidRDefault="00AC2E21">
              <w:pPr>
                <w:pStyle w:val="TOC2"/>
                <w:tabs>
                  <w:tab w:val="right" w:leader="dot" w:pos="9350"/>
                </w:tabs>
                <w:rPr>
                  <w:rFonts w:eastAsiaTheme="minorEastAsia"/>
                  <w:noProof/>
                  <w:lang w:eastAsia="en-GB"/>
                </w:rPr>
              </w:pPr>
              <w:hyperlink w:anchor="_Toc511907622" w:history="1">
                <w:r w:rsidRPr="00B51B6F">
                  <w:rPr>
                    <w:rStyle w:val="Hyperlink"/>
                    <w:noProof/>
                    <w:spacing w:val="-5"/>
                  </w:rPr>
                  <w:t>A</w:t>
                </w:r>
                <w:r w:rsidRPr="00B51B6F">
                  <w:rPr>
                    <w:rStyle w:val="Hyperlink"/>
                    <w:noProof/>
                    <w:spacing w:val="2"/>
                  </w:rPr>
                  <w:t>p</w:t>
                </w:r>
                <w:r w:rsidRPr="00B51B6F">
                  <w:rPr>
                    <w:rStyle w:val="Hyperlink"/>
                    <w:noProof/>
                  </w:rPr>
                  <w:t>pendix</w:t>
                </w:r>
                <w:r w:rsidRPr="00B51B6F">
                  <w:rPr>
                    <w:rStyle w:val="Hyperlink"/>
                    <w:noProof/>
                    <w:spacing w:val="6"/>
                  </w:rPr>
                  <w:t xml:space="preserve"> </w:t>
                </w:r>
                <w:r w:rsidRPr="00B51B6F">
                  <w:rPr>
                    <w:rStyle w:val="Hyperlink"/>
                    <w:noProof/>
                  </w:rPr>
                  <w:t>C</w:t>
                </w:r>
                <w:r>
                  <w:rPr>
                    <w:noProof/>
                    <w:webHidden/>
                  </w:rPr>
                  <w:tab/>
                </w:r>
                <w:r>
                  <w:rPr>
                    <w:noProof/>
                    <w:webHidden/>
                  </w:rPr>
                  <w:fldChar w:fldCharType="begin"/>
                </w:r>
                <w:r>
                  <w:rPr>
                    <w:noProof/>
                    <w:webHidden/>
                  </w:rPr>
                  <w:instrText xml:space="preserve"> PAGEREF _Toc511907622 \h </w:instrText>
                </w:r>
                <w:r>
                  <w:rPr>
                    <w:noProof/>
                    <w:webHidden/>
                  </w:rPr>
                </w:r>
                <w:r>
                  <w:rPr>
                    <w:noProof/>
                    <w:webHidden/>
                  </w:rPr>
                  <w:fldChar w:fldCharType="separate"/>
                </w:r>
                <w:r>
                  <w:rPr>
                    <w:noProof/>
                    <w:webHidden/>
                  </w:rPr>
                  <w:t>15</w:t>
                </w:r>
                <w:r>
                  <w:rPr>
                    <w:noProof/>
                    <w:webHidden/>
                  </w:rPr>
                  <w:fldChar w:fldCharType="end"/>
                </w:r>
              </w:hyperlink>
            </w:p>
            <w:p w14:paraId="42394321" w14:textId="37C419D4"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1B0A5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lastRenderedPageBreak/>
        <w:br w:type="page"/>
      </w:r>
    </w:p>
    <w:p w14:paraId="478A92FB" w14:textId="06C1A385" w:rsidR="00E62C35" w:rsidRDefault="00744B6A" w:rsidP="0036076C">
      <w:pPr>
        <w:pStyle w:val="Heading1"/>
      </w:pPr>
      <w:bookmarkStart w:id="0" w:name="_Toc500943471"/>
      <w:bookmarkStart w:id="1" w:name="_Toc511907598"/>
      <w:r w:rsidRPr="001D4D6E">
        <w:lastRenderedPageBreak/>
        <w:t>Section 1: Know how to identify development needs</w:t>
      </w:r>
      <w:bookmarkEnd w:id="0"/>
      <w:bookmarkEnd w:id="1"/>
    </w:p>
    <w:p w14:paraId="4DAADB90" w14:textId="77777777" w:rsidR="00222515" w:rsidRPr="00222515" w:rsidRDefault="00222515" w:rsidP="00222515"/>
    <w:p w14:paraId="7B188F91" w14:textId="1C6EB450" w:rsidR="00E62C35" w:rsidRPr="0036076C" w:rsidRDefault="00E62C35" w:rsidP="0036076C">
      <w:pPr>
        <w:spacing w:line="360" w:lineRule="auto"/>
        <w:rPr>
          <w:rFonts w:ascii="Arial" w:hAnsi="Arial" w:cs="Arial"/>
          <w:sz w:val="24"/>
          <w:szCs w:val="24"/>
        </w:rPr>
      </w:pPr>
      <w:r w:rsidRPr="0036076C">
        <w:rPr>
          <w:rFonts w:ascii="Arial" w:hAnsi="Arial" w:cs="Arial"/>
          <w:sz w:val="24"/>
          <w:szCs w:val="24"/>
        </w:rPr>
        <w:t xml:space="preserve">Identifying learning and development (L&amp;D) needs involves the assessment of employee capabilities alongside an understanding of current or anticipated gaps in knowledge or skills. This analysis can be conducted </w:t>
      </w:r>
      <w:r w:rsidR="00F059B3" w:rsidRPr="0036076C">
        <w:rPr>
          <w:rFonts w:ascii="Arial" w:hAnsi="Arial" w:cs="Arial"/>
          <w:sz w:val="24"/>
          <w:szCs w:val="24"/>
        </w:rPr>
        <w:t>at</w:t>
      </w:r>
      <w:r w:rsidRPr="0036076C">
        <w:rPr>
          <w:rFonts w:ascii="Arial" w:hAnsi="Arial" w:cs="Arial"/>
          <w:sz w:val="24"/>
          <w:szCs w:val="24"/>
        </w:rPr>
        <w:t xml:space="preserve"> the individual, team or organisation level. In any case, the outcomes can identify the appropriate learning </w:t>
      </w:r>
      <w:r w:rsidR="009A519A" w:rsidRPr="0036076C">
        <w:rPr>
          <w:rFonts w:ascii="Arial" w:hAnsi="Arial" w:cs="Arial"/>
          <w:sz w:val="24"/>
          <w:szCs w:val="24"/>
        </w:rPr>
        <w:t xml:space="preserve">    </w:t>
      </w:r>
      <w:r w:rsidRPr="0036076C">
        <w:rPr>
          <w:rFonts w:ascii="Arial" w:hAnsi="Arial" w:cs="Arial"/>
          <w:sz w:val="24"/>
          <w:szCs w:val="24"/>
        </w:rPr>
        <w:t>provisions required to enable sustained business performance and should be closely aligned to the overall organisation strategy.</w:t>
      </w:r>
    </w:p>
    <w:p w14:paraId="06366632" w14:textId="77777777" w:rsidR="0030173B" w:rsidRPr="00D2291D" w:rsidRDefault="0030173B" w:rsidP="00D2291D">
      <w:pPr>
        <w:spacing w:line="360" w:lineRule="auto"/>
        <w:rPr>
          <w:rFonts w:ascii="Arial" w:hAnsi="Arial" w:cs="Arial"/>
          <w:sz w:val="24"/>
          <w:szCs w:val="24"/>
        </w:rPr>
      </w:pPr>
    </w:p>
    <w:p w14:paraId="19CAA425" w14:textId="678482CE" w:rsidR="00B909F7" w:rsidRPr="0036076C" w:rsidRDefault="00B909F7" w:rsidP="0036076C">
      <w:pPr>
        <w:pStyle w:val="Heading2"/>
      </w:pPr>
      <w:bookmarkStart w:id="2" w:name="_Toc500943472"/>
      <w:bookmarkStart w:id="3" w:name="_Toc511907599"/>
      <w:r w:rsidRPr="0036076C">
        <w:t>Identify learning styles for self and another</w:t>
      </w:r>
      <w:bookmarkEnd w:id="2"/>
      <w:bookmarkEnd w:id="3"/>
    </w:p>
    <w:p w14:paraId="54A20AC8" w14:textId="77777777" w:rsidR="0036076C" w:rsidRPr="0036076C" w:rsidRDefault="0036076C" w:rsidP="0036076C"/>
    <w:p w14:paraId="1A6DA8FA" w14:textId="41DF232A" w:rsidR="00595BE7" w:rsidRDefault="00C1605F" w:rsidP="00D2291D">
      <w:pPr>
        <w:spacing w:line="360" w:lineRule="auto"/>
        <w:rPr>
          <w:rFonts w:ascii="Arial" w:hAnsi="Arial" w:cs="Arial"/>
          <w:sz w:val="24"/>
          <w:szCs w:val="24"/>
        </w:rPr>
      </w:pPr>
      <w:r>
        <w:rPr>
          <w:rFonts w:ascii="Arial" w:hAnsi="Arial" w:cs="Arial"/>
          <w:sz w:val="24"/>
          <w:szCs w:val="24"/>
        </w:rPr>
        <w:t xml:space="preserve">The importance of taking responsibility for your own personal devolvement as well as others, knowing how to identify both yours and their development needs whilst achieving the organisation’s </w:t>
      </w:r>
      <w:r w:rsidR="00420DCA">
        <w:rPr>
          <w:rFonts w:ascii="Arial" w:hAnsi="Arial" w:cs="Arial"/>
          <w:sz w:val="24"/>
          <w:szCs w:val="24"/>
        </w:rPr>
        <w:t>objectives. Everyone</w:t>
      </w:r>
      <w:r w:rsidR="00EB7C16">
        <w:rPr>
          <w:rFonts w:ascii="Arial" w:hAnsi="Arial" w:cs="Arial"/>
          <w:sz w:val="24"/>
          <w:szCs w:val="24"/>
        </w:rPr>
        <w:t xml:space="preserve"> has a mix of learning styles. Some may find that they have a dominant style of learning, with far less use of other styles, whilst others may find that they use different styles in different </w:t>
      </w:r>
      <w:r w:rsidR="00420DCA">
        <w:rPr>
          <w:rFonts w:ascii="Arial" w:hAnsi="Arial" w:cs="Arial"/>
          <w:sz w:val="24"/>
          <w:szCs w:val="24"/>
        </w:rPr>
        <w:t>circumstances. There is no right mix.</w:t>
      </w:r>
    </w:p>
    <w:p w14:paraId="677D0A7C" w14:textId="4D6E568E" w:rsidR="003C3FA8" w:rsidRPr="003C3FA8" w:rsidRDefault="003C3FA8" w:rsidP="003C3FA8">
      <w:pPr>
        <w:pStyle w:val="ListParagraph"/>
        <w:numPr>
          <w:ilvl w:val="0"/>
          <w:numId w:val="14"/>
        </w:numPr>
        <w:spacing w:line="360" w:lineRule="auto"/>
        <w:rPr>
          <w:rFonts w:ascii="Arial" w:hAnsi="Arial" w:cs="Arial"/>
          <w:sz w:val="24"/>
          <w:szCs w:val="24"/>
        </w:rPr>
      </w:pPr>
      <w:r>
        <w:rPr>
          <w:rFonts w:ascii="Arial" w:hAnsi="Arial" w:cs="Arial"/>
          <w:sz w:val="24"/>
          <w:szCs w:val="24"/>
        </w:rPr>
        <w:t>Aural (auditory-musical): You prefer using music and sound.</w:t>
      </w:r>
    </w:p>
    <w:p w14:paraId="5E77E29A" w14:textId="2BE3113B" w:rsidR="003C3FA8" w:rsidRDefault="003C3FA8" w:rsidP="003C3FA8">
      <w:pPr>
        <w:pStyle w:val="ListParagraph"/>
        <w:numPr>
          <w:ilvl w:val="0"/>
          <w:numId w:val="14"/>
        </w:numPr>
        <w:spacing w:line="360" w:lineRule="auto"/>
        <w:rPr>
          <w:rFonts w:ascii="Arial" w:hAnsi="Arial" w:cs="Arial"/>
          <w:sz w:val="24"/>
          <w:szCs w:val="24"/>
        </w:rPr>
      </w:pPr>
      <w:r>
        <w:rPr>
          <w:rFonts w:ascii="Arial" w:hAnsi="Arial" w:cs="Arial"/>
          <w:sz w:val="24"/>
          <w:szCs w:val="24"/>
        </w:rPr>
        <w:t>Verbal (linguistic): you prefer using words, both in speech and writing.</w:t>
      </w:r>
    </w:p>
    <w:p w14:paraId="4118C0AD" w14:textId="2BFCE409" w:rsidR="003C3FA8" w:rsidRDefault="003C3FA8" w:rsidP="003C3FA8">
      <w:pPr>
        <w:pStyle w:val="ListParagraph"/>
        <w:numPr>
          <w:ilvl w:val="0"/>
          <w:numId w:val="14"/>
        </w:numPr>
        <w:spacing w:line="360" w:lineRule="auto"/>
        <w:rPr>
          <w:rFonts w:ascii="Arial" w:hAnsi="Arial" w:cs="Arial"/>
          <w:sz w:val="24"/>
          <w:szCs w:val="24"/>
        </w:rPr>
      </w:pPr>
      <w:r>
        <w:rPr>
          <w:rFonts w:ascii="Arial" w:hAnsi="Arial" w:cs="Arial"/>
          <w:sz w:val="24"/>
          <w:szCs w:val="24"/>
        </w:rPr>
        <w:t>Physical (kinaesthetic): you prefer using your body, hands, and a sense of touch.</w:t>
      </w:r>
    </w:p>
    <w:p w14:paraId="1FC504A3" w14:textId="3300B628" w:rsidR="003C3FA8" w:rsidRDefault="003C3FA8" w:rsidP="003C3FA8">
      <w:pPr>
        <w:pStyle w:val="ListParagraph"/>
        <w:numPr>
          <w:ilvl w:val="0"/>
          <w:numId w:val="14"/>
        </w:numPr>
        <w:spacing w:line="360" w:lineRule="auto"/>
        <w:rPr>
          <w:rFonts w:ascii="Arial" w:hAnsi="Arial" w:cs="Arial"/>
          <w:sz w:val="24"/>
          <w:szCs w:val="24"/>
        </w:rPr>
      </w:pPr>
      <w:r>
        <w:rPr>
          <w:rFonts w:ascii="Arial" w:hAnsi="Arial" w:cs="Arial"/>
          <w:sz w:val="24"/>
          <w:szCs w:val="24"/>
        </w:rPr>
        <w:t>Logical (mathematical): you prefer using logic, reasoning and systems.</w:t>
      </w:r>
    </w:p>
    <w:p w14:paraId="3D58E07E" w14:textId="5E5BF870" w:rsidR="003C3FA8" w:rsidRDefault="003C3FA8" w:rsidP="003C3FA8">
      <w:pPr>
        <w:pStyle w:val="ListParagraph"/>
        <w:numPr>
          <w:ilvl w:val="0"/>
          <w:numId w:val="14"/>
        </w:numPr>
        <w:spacing w:line="360" w:lineRule="auto"/>
        <w:rPr>
          <w:rFonts w:ascii="Arial" w:hAnsi="Arial" w:cs="Arial"/>
          <w:sz w:val="24"/>
          <w:szCs w:val="24"/>
        </w:rPr>
      </w:pPr>
      <w:r>
        <w:rPr>
          <w:rFonts w:ascii="Arial" w:hAnsi="Arial" w:cs="Arial"/>
          <w:sz w:val="24"/>
          <w:szCs w:val="24"/>
        </w:rPr>
        <w:t>Social (Interpersonal): You prefer to learn in groups or with other people.</w:t>
      </w:r>
    </w:p>
    <w:p w14:paraId="0DAF5E45" w14:textId="543277F3" w:rsidR="0030173B" w:rsidRPr="001D4D6E" w:rsidRDefault="003C3FA8" w:rsidP="0030173B">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Solitary (intrapersonal): You prefer </w:t>
      </w:r>
      <w:r w:rsidR="00EF587F">
        <w:rPr>
          <w:rFonts w:ascii="Arial" w:hAnsi="Arial" w:cs="Arial"/>
          <w:sz w:val="24"/>
          <w:szCs w:val="24"/>
        </w:rPr>
        <w:t>t</w:t>
      </w:r>
      <w:r>
        <w:rPr>
          <w:rFonts w:ascii="Arial" w:hAnsi="Arial" w:cs="Arial"/>
          <w:sz w:val="24"/>
          <w:szCs w:val="24"/>
        </w:rPr>
        <w:t>o work alone and use self-study.</w:t>
      </w:r>
      <w:bookmarkStart w:id="4" w:name="_Toc456901517"/>
    </w:p>
    <w:p w14:paraId="0354B88A" w14:textId="77777777" w:rsidR="0030173B" w:rsidRPr="009E2316" w:rsidRDefault="0030173B" w:rsidP="0030173B">
      <w:pPr>
        <w:rPr>
          <w:b/>
          <w:sz w:val="24"/>
          <w:szCs w:val="24"/>
        </w:rPr>
      </w:pPr>
    </w:p>
    <w:p w14:paraId="0213DB0A" w14:textId="47AC0D5D" w:rsidR="005A2298" w:rsidRDefault="005A2298" w:rsidP="0036076C">
      <w:pPr>
        <w:pStyle w:val="Heading2"/>
      </w:pPr>
      <w:bookmarkStart w:id="5" w:name="_Toc500943473"/>
      <w:bookmarkStart w:id="6" w:name="_Toc511907600"/>
      <w:bookmarkEnd w:id="4"/>
      <w:r w:rsidRPr="009E2316">
        <w:t>1.2 U</w:t>
      </w:r>
      <w:r w:rsidRPr="009E2316">
        <w:rPr>
          <w:spacing w:val="-1"/>
        </w:rPr>
        <w:t>s</w:t>
      </w:r>
      <w:r w:rsidRPr="009E2316">
        <w:t>e</w:t>
      </w:r>
      <w:r w:rsidRPr="009E2316">
        <w:rPr>
          <w:spacing w:val="2"/>
        </w:rPr>
        <w:t xml:space="preserve"> </w:t>
      </w:r>
      <w:r w:rsidRPr="009E2316">
        <w:t>a</w:t>
      </w:r>
      <w:r w:rsidRPr="009E2316">
        <w:rPr>
          <w:spacing w:val="-1"/>
        </w:rPr>
        <w:t xml:space="preserve"> </w:t>
      </w:r>
      <w:r w:rsidRPr="009E2316">
        <w:t>simp</w:t>
      </w:r>
      <w:r w:rsidRPr="009E2316">
        <w:rPr>
          <w:spacing w:val="-1"/>
        </w:rPr>
        <w:t>l</w:t>
      </w:r>
      <w:r w:rsidRPr="009E2316">
        <w:t>e tec</w:t>
      </w:r>
      <w:r w:rsidRPr="009E2316">
        <w:rPr>
          <w:spacing w:val="-3"/>
        </w:rPr>
        <w:t>h</w:t>
      </w:r>
      <w:r w:rsidRPr="009E2316">
        <w:t>nique for iden</w:t>
      </w:r>
      <w:r w:rsidRPr="009E2316">
        <w:rPr>
          <w:spacing w:val="-1"/>
        </w:rPr>
        <w:t>t</w:t>
      </w:r>
      <w:r w:rsidRPr="009E2316">
        <w:t>i</w:t>
      </w:r>
      <w:r w:rsidRPr="009E2316">
        <w:rPr>
          <w:spacing w:val="2"/>
        </w:rPr>
        <w:t>f</w:t>
      </w:r>
      <w:r w:rsidRPr="009E2316">
        <w:rPr>
          <w:spacing w:val="-6"/>
        </w:rPr>
        <w:t>y</w:t>
      </w:r>
      <w:r w:rsidRPr="009E2316">
        <w:t>ing</w:t>
      </w:r>
      <w:r w:rsidRPr="009E2316">
        <w:rPr>
          <w:spacing w:val="3"/>
        </w:rPr>
        <w:t xml:space="preserve"> </w:t>
      </w:r>
      <w:r w:rsidRPr="009E2316">
        <w:rPr>
          <w:spacing w:val="-2"/>
        </w:rPr>
        <w:t>d</w:t>
      </w:r>
      <w:r w:rsidRPr="009E2316">
        <w:t>e</w:t>
      </w:r>
      <w:r w:rsidRPr="009E2316">
        <w:rPr>
          <w:spacing w:val="-4"/>
        </w:rPr>
        <w:t>v</w:t>
      </w:r>
      <w:r w:rsidRPr="009E2316">
        <w:t>elopment</w:t>
      </w:r>
      <w:r w:rsidRPr="009E2316">
        <w:rPr>
          <w:spacing w:val="-1"/>
        </w:rPr>
        <w:t xml:space="preserve"> </w:t>
      </w:r>
      <w:r w:rsidRPr="009E2316">
        <w:t>needs for self &amp; anothe</w:t>
      </w:r>
      <w:bookmarkEnd w:id="5"/>
      <w:r w:rsidR="00D414A2" w:rsidRPr="009E2316">
        <w:t>r,</w:t>
      </w:r>
      <w:bookmarkEnd w:id="6"/>
    </w:p>
    <w:p w14:paraId="2E8971FE" w14:textId="77777777" w:rsidR="0036076C" w:rsidRPr="0036076C" w:rsidRDefault="0036076C" w:rsidP="0036076C">
      <w:pPr>
        <w:pStyle w:val="Heading2"/>
      </w:pPr>
    </w:p>
    <w:p w14:paraId="72A7A396" w14:textId="1A50219B" w:rsidR="0030173B" w:rsidRDefault="00A14AEC" w:rsidP="0036076C">
      <w:pPr>
        <w:spacing w:line="360" w:lineRule="auto"/>
        <w:rPr>
          <w:rFonts w:ascii="Arial" w:hAnsi="Arial" w:cs="Arial"/>
          <w:sz w:val="24"/>
          <w:szCs w:val="24"/>
        </w:rPr>
      </w:pPr>
      <w:r w:rsidRPr="0036076C">
        <w:rPr>
          <w:rFonts w:ascii="Arial" w:hAnsi="Arial" w:cs="Arial"/>
          <w:sz w:val="24"/>
          <w:szCs w:val="24"/>
        </w:rPr>
        <w:t>And</w:t>
      </w:r>
      <w:r w:rsidR="002D3C6B" w:rsidRPr="0036076C">
        <w:rPr>
          <w:rFonts w:ascii="Arial" w:hAnsi="Arial" w:cs="Arial"/>
          <w:sz w:val="24"/>
          <w:szCs w:val="24"/>
        </w:rPr>
        <w:t xml:space="preserve"> development </w:t>
      </w:r>
      <w:r w:rsidR="003D42E3" w:rsidRPr="0036076C">
        <w:rPr>
          <w:rFonts w:ascii="Arial" w:hAnsi="Arial" w:cs="Arial"/>
          <w:sz w:val="24"/>
          <w:szCs w:val="24"/>
        </w:rPr>
        <w:t>shouldn’t</w:t>
      </w:r>
      <w:r w:rsidR="002D3C6B" w:rsidRPr="0036076C">
        <w:rPr>
          <w:rFonts w:ascii="Arial" w:hAnsi="Arial" w:cs="Arial"/>
          <w:sz w:val="24"/>
          <w:szCs w:val="24"/>
        </w:rPr>
        <w:t xml:space="preserve"> follow ‘’one size fits all’, if it wants to be effective. The time and the train</w:t>
      </w:r>
      <w:r w:rsidR="003D42E3" w:rsidRPr="0036076C">
        <w:rPr>
          <w:rFonts w:ascii="Arial" w:hAnsi="Arial" w:cs="Arial"/>
          <w:sz w:val="24"/>
          <w:szCs w:val="24"/>
        </w:rPr>
        <w:t>in</w:t>
      </w:r>
      <w:r w:rsidR="002D3C6B" w:rsidRPr="0036076C">
        <w:rPr>
          <w:rFonts w:ascii="Arial" w:hAnsi="Arial" w:cs="Arial"/>
          <w:sz w:val="24"/>
          <w:szCs w:val="24"/>
        </w:rPr>
        <w:t xml:space="preserve">g needs to be taken to help understand </w:t>
      </w:r>
      <w:r w:rsidR="003D42E3" w:rsidRPr="0036076C">
        <w:rPr>
          <w:rFonts w:ascii="Arial" w:hAnsi="Arial" w:cs="Arial"/>
          <w:sz w:val="24"/>
          <w:szCs w:val="24"/>
        </w:rPr>
        <w:t>each person’s individual needs, so that the right training can be given to the right people.</w:t>
      </w:r>
      <w:r w:rsidR="004455B8" w:rsidRPr="0036076C">
        <w:rPr>
          <w:rFonts w:ascii="Arial" w:hAnsi="Arial" w:cs="Arial"/>
          <w:sz w:val="24"/>
          <w:szCs w:val="24"/>
        </w:rPr>
        <w:t xml:space="preserve"> As this improves performance, </w:t>
      </w:r>
      <w:r w:rsidR="004455B8" w:rsidRPr="0036076C">
        <w:rPr>
          <w:rFonts w:ascii="Arial" w:hAnsi="Arial" w:cs="Arial"/>
          <w:sz w:val="24"/>
          <w:szCs w:val="24"/>
        </w:rPr>
        <w:lastRenderedPageBreak/>
        <w:t>saving time, resources and money.</w:t>
      </w:r>
      <w:r w:rsidR="001707FC" w:rsidRPr="0036076C">
        <w:rPr>
          <w:rFonts w:ascii="Arial" w:hAnsi="Arial" w:cs="Arial"/>
          <w:sz w:val="24"/>
          <w:szCs w:val="24"/>
        </w:rPr>
        <w:t xml:space="preserve"> Using this tailored approach people will often feel more empowered with them then being able to link what they learn to their own personal objectives help</w:t>
      </w:r>
      <w:r w:rsidR="00314034" w:rsidRPr="0036076C">
        <w:rPr>
          <w:rFonts w:ascii="Arial" w:hAnsi="Arial" w:cs="Arial"/>
          <w:sz w:val="24"/>
          <w:szCs w:val="24"/>
        </w:rPr>
        <w:t xml:space="preserve">ing their well-being and </w:t>
      </w:r>
      <w:r w:rsidR="004F5A91" w:rsidRPr="0036076C">
        <w:rPr>
          <w:rFonts w:ascii="Arial" w:hAnsi="Arial" w:cs="Arial"/>
          <w:sz w:val="24"/>
          <w:szCs w:val="24"/>
        </w:rPr>
        <w:t>Morales</w:t>
      </w:r>
      <w:r w:rsidR="00314034" w:rsidRPr="0036076C">
        <w:rPr>
          <w:rFonts w:ascii="Arial" w:hAnsi="Arial" w:cs="Arial"/>
          <w:sz w:val="24"/>
          <w:szCs w:val="24"/>
        </w:rPr>
        <w:t>.</w:t>
      </w:r>
      <w:r w:rsidR="004455B8" w:rsidRPr="0036076C">
        <w:rPr>
          <w:rFonts w:ascii="Arial" w:hAnsi="Arial" w:cs="Arial"/>
          <w:sz w:val="24"/>
          <w:szCs w:val="24"/>
        </w:rPr>
        <w:t xml:space="preserve"> </w:t>
      </w:r>
    </w:p>
    <w:p w14:paraId="0F25EA0A" w14:textId="77777777" w:rsidR="0036076C" w:rsidRPr="0036076C" w:rsidRDefault="0036076C" w:rsidP="0036076C">
      <w:pPr>
        <w:spacing w:line="360" w:lineRule="auto"/>
        <w:rPr>
          <w:rFonts w:ascii="Arial" w:hAnsi="Arial" w:cs="Arial"/>
          <w:sz w:val="24"/>
          <w:szCs w:val="24"/>
        </w:rPr>
      </w:pPr>
    </w:p>
    <w:p w14:paraId="235681C2" w14:textId="1007B780" w:rsidR="006549C4" w:rsidRPr="00F827AE" w:rsidRDefault="00C33825" w:rsidP="00F827AE">
      <w:pPr>
        <w:pStyle w:val="Heading2"/>
      </w:pPr>
      <w:bookmarkStart w:id="7" w:name="_Toc500943474"/>
      <w:bookmarkStart w:id="8" w:name="_Toc511907601"/>
      <w:r w:rsidRPr="00F827AE">
        <w:t>1.3 Identify potential barriers to learning for self and another</w:t>
      </w:r>
      <w:bookmarkEnd w:id="7"/>
      <w:bookmarkEnd w:id="8"/>
    </w:p>
    <w:p w14:paraId="1317721C" w14:textId="77777777" w:rsidR="0036076C" w:rsidRPr="0036076C" w:rsidRDefault="0036076C" w:rsidP="0036076C"/>
    <w:p w14:paraId="0E37732C" w14:textId="20E999E9" w:rsidR="0030173B" w:rsidRDefault="006549C4" w:rsidP="0036076C">
      <w:pPr>
        <w:spacing w:line="360" w:lineRule="auto"/>
        <w:rPr>
          <w:rFonts w:ascii="Arial" w:hAnsi="Arial" w:cs="Arial"/>
          <w:sz w:val="24"/>
          <w:szCs w:val="24"/>
        </w:rPr>
      </w:pPr>
      <w:r w:rsidRPr="0036076C">
        <w:rPr>
          <w:rFonts w:ascii="Arial" w:hAnsi="Arial" w:cs="Arial"/>
          <w:sz w:val="24"/>
          <w:szCs w:val="24"/>
        </w:rPr>
        <w:t xml:space="preserve">Learning how to Identify and overcoming barriers some that potentially prevent or slow down any progress are time-constraints, distractions and any issues to my own learning style. Some of these barriers could be overcome by planning </w:t>
      </w:r>
      <w:r w:rsidR="00420DCA" w:rsidRPr="0036076C">
        <w:rPr>
          <w:rFonts w:ascii="Arial" w:hAnsi="Arial" w:cs="Arial"/>
          <w:sz w:val="24"/>
          <w:szCs w:val="24"/>
        </w:rPr>
        <w:t>a “</w:t>
      </w:r>
      <w:r w:rsidRPr="0036076C">
        <w:rPr>
          <w:rFonts w:ascii="Arial" w:hAnsi="Arial" w:cs="Arial"/>
          <w:sz w:val="24"/>
          <w:szCs w:val="24"/>
        </w:rPr>
        <w:t xml:space="preserve">time-out for learning” and allowing within my weekly/monthly schedule committing to not allowing any other activities to interfere with it. </w:t>
      </w:r>
      <w:r w:rsidR="0021339B" w:rsidRPr="0036076C">
        <w:rPr>
          <w:rFonts w:ascii="Arial" w:hAnsi="Arial" w:cs="Arial"/>
          <w:sz w:val="24"/>
          <w:szCs w:val="24"/>
        </w:rPr>
        <w:t>M</w:t>
      </w:r>
      <w:r w:rsidR="00133122" w:rsidRPr="0036076C">
        <w:rPr>
          <w:rFonts w:ascii="Arial" w:hAnsi="Arial" w:cs="Arial"/>
          <w:sz w:val="24"/>
          <w:szCs w:val="24"/>
        </w:rPr>
        <w:t>any other barriers could be</w:t>
      </w:r>
      <w:r w:rsidR="0021339B" w:rsidRPr="0036076C">
        <w:rPr>
          <w:rFonts w:ascii="Arial" w:hAnsi="Arial" w:cs="Arial"/>
          <w:sz w:val="24"/>
          <w:szCs w:val="24"/>
        </w:rPr>
        <w:t xml:space="preserve"> social and cultural</w:t>
      </w:r>
      <w:r w:rsidR="00133122" w:rsidRPr="0036076C">
        <w:rPr>
          <w:rFonts w:ascii="Arial" w:hAnsi="Arial" w:cs="Arial"/>
          <w:sz w:val="24"/>
          <w:szCs w:val="24"/>
        </w:rPr>
        <w:t>, practical and personal, emotional or workplace. Mid-life development, disability, diversity.</w:t>
      </w:r>
    </w:p>
    <w:p w14:paraId="3CC238E4" w14:textId="77777777" w:rsidR="0036076C" w:rsidRPr="0036076C" w:rsidRDefault="0036076C" w:rsidP="0036076C">
      <w:pPr>
        <w:spacing w:line="360" w:lineRule="auto"/>
        <w:rPr>
          <w:rFonts w:ascii="Arial" w:hAnsi="Arial" w:cs="Arial"/>
          <w:sz w:val="24"/>
          <w:szCs w:val="24"/>
        </w:rPr>
      </w:pPr>
    </w:p>
    <w:p w14:paraId="3DE03387" w14:textId="526992D2" w:rsidR="00F56108" w:rsidRPr="00F478EF" w:rsidRDefault="00F56108" w:rsidP="00F56108">
      <w:pPr>
        <w:pStyle w:val="Heading2"/>
      </w:pPr>
      <w:bookmarkStart w:id="9" w:name="_Toc500943475"/>
      <w:bookmarkStart w:id="10" w:name="_Toc511907602"/>
      <w:r w:rsidRPr="009E2316">
        <w:rPr>
          <w:b/>
          <w:color w:val="auto"/>
          <w:sz w:val="24"/>
          <w:szCs w:val="24"/>
          <w:u w:val="single"/>
        </w:rPr>
        <w:t>1</w:t>
      </w:r>
      <w:r w:rsidRPr="00F478EF">
        <w:t>.4 Explain how these barriers to learning can be overcome</w:t>
      </w:r>
      <w:bookmarkEnd w:id="9"/>
      <w:bookmarkEnd w:id="10"/>
    </w:p>
    <w:p w14:paraId="3732626C" w14:textId="77777777" w:rsidR="0036076C" w:rsidRPr="0036076C" w:rsidRDefault="0036076C" w:rsidP="0036076C"/>
    <w:p w14:paraId="24A883B1" w14:textId="76EB4E26" w:rsidR="009051F8" w:rsidRPr="00F478EF" w:rsidRDefault="00031ED7" w:rsidP="00F478EF">
      <w:pPr>
        <w:spacing w:line="360" w:lineRule="auto"/>
        <w:rPr>
          <w:rFonts w:ascii="Arial" w:hAnsi="Arial" w:cs="Arial"/>
          <w:sz w:val="24"/>
          <w:szCs w:val="24"/>
        </w:rPr>
      </w:pPr>
      <w:r w:rsidRPr="00F478EF">
        <w:rPr>
          <w:rFonts w:ascii="Arial" w:hAnsi="Arial" w:cs="Arial"/>
          <w:sz w:val="24"/>
          <w:szCs w:val="24"/>
        </w:rPr>
        <w:t>Most of the areas also have support groups/advice on how to help overcome these barriers and support always being on hand.</w:t>
      </w:r>
    </w:p>
    <w:p w14:paraId="7AF994FE" w14:textId="10B3708A" w:rsidR="00167D8A" w:rsidRPr="00F478EF" w:rsidRDefault="00A14AEC" w:rsidP="00F478EF">
      <w:pPr>
        <w:spacing w:line="360" w:lineRule="auto"/>
        <w:rPr>
          <w:rFonts w:ascii="Arial" w:hAnsi="Arial" w:cs="Arial"/>
          <w:sz w:val="24"/>
          <w:szCs w:val="24"/>
        </w:rPr>
      </w:pPr>
      <w:r w:rsidRPr="00F478EF">
        <w:rPr>
          <w:rFonts w:ascii="Arial" w:hAnsi="Arial" w:cs="Arial"/>
          <w:sz w:val="24"/>
          <w:szCs w:val="24"/>
        </w:rPr>
        <w:t>~ Supporting</w:t>
      </w:r>
      <w:r w:rsidR="00167D8A" w:rsidRPr="00F478EF">
        <w:rPr>
          <w:rFonts w:ascii="Arial" w:hAnsi="Arial" w:cs="Arial"/>
          <w:sz w:val="24"/>
          <w:szCs w:val="24"/>
        </w:rPr>
        <w:t xml:space="preserve"> mid-life development ~</w:t>
      </w:r>
    </w:p>
    <w:p w14:paraId="50A55AD8" w14:textId="5595C21B" w:rsidR="00167D8A" w:rsidRPr="00F478EF" w:rsidRDefault="00167D8A" w:rsidP="00F478EF">
      <w:pPr>
        <w:spacing w:line="360" w:lineRule="auto"/>
        <w:rPr>
          <w:rFonts w:ascii="Arial" w:hAnsi="Arial" w:cs="Arial"/>
          <w:sz w:val="24"/>
          <w:szCs w:val="24"/>
        </w:rPr>
      </w:pPr>
      <w:r w:rsidRPr="00F478EF">
        <w:rPr>
          <w:rFonts w:ascii="Arial" w:hAnsi="Arial" w:cs="Arial"/>
          <w:sz w:val="24"/>
          <w:szCs w:val="24"/>
        </w:rPr>
        <w:t xml:space="preserve">Many older workers would have worked in </w:t>
      </w:r>
      <w:r w:rsidR="007C187E" w:rsidRPr="00F478EF">
        <w:rPr>
          <w:rFonts w:ascii="Arial" w:hAnsi="Arial" w:cs="Arial"/>
          <w:sz w:val="24"/>
          <w:szCs w:val="24"/>
        </w:rPr>
        <w:t>many</w:t>
      </w:r>
      <w:r w:rsidRPr="00F478EF">
        <w:rPr>
          <w:rFonts w:ascii="Arial" w:hAnsi="Arial" w:cs="Arial"/>
          <w:sz w:val="24"/>
          <w:szCs w:val="24"/>
        </w:rPr>
        <w:t xml:space="preserve"> different areas in their working lives, and many over 50 whom have lost their jobs often find it difficult to find new work. Most would have developed skills and experience but are unaware of how they can be applied in new </w:t>
      </w:r>
      <w:r w:rsidR="00DD2F50" w:rsidRPr="00F478EF">
        <w:rPr>
          <w:rFonts w:ascii="Arial" w:hAnsi="Arial" w:cs="Arial"/>
          <w:sz w:val="24"/>
          <w:szCs w:val="24"/>
        </w:rPr>
        <w:t xml:space="preserve">areas. </w:t>
      </w:r>
      <w:r w:rsidRPr="00F478EF">
        <w:rPr>
          <w:rFonts w:ascii="Arial" w:hAnsi="Arial" w:cs="Arial"/>
          <w:sz w:val="24"/>
          <w:szCs w:val="24"/>
        </w:rPr>
        <w:t>This can be helped by heighten awareness of the challenges faced by mid-life workers.</w:t>
      </w:r>
      <w:r w:rsidR="007C187E" w:rsidRPr="00F478EF">
        <w:rPr>
          <w:rFonts w:ascii="Arial" w:hAnsi="Arial" w:cs="Arial"/>
          <w:sz w:val="24"/>
          <w:szCs w:val="24"/>
        </w:rPr>
        <w:t xml:space="preserve"> Also, whilst carrying out development reviews helping older workers identify their transferable skills with this aid then helping their development of work/life balance, as most with have a variety of care responsibilities for children or ageing parents/relatives.</w:t>
      </w:r>
    </w:p>
    <w:p w14:paraId="6D44639E" w14:textId="3787D2CA" w:rsidR="004525D7" w:rsidRPr="00F478EF" w:rsidRDefault="00DD7CF7" w:rsidP="00F478EF">
      <w:pPr>
        <w:spacing w:line="360" w:lineRule="auto"/>
        <w:rPr>
          <w:rFonts w:ascii="Arial" w:hAnsi="Arial" w:cs="Arial"/>
          <w:sz w:val="24"/>
          <w:szCs w:val="24"/>
        </w:rPr>
      </w:pPr>
      <w:r w:rsidRPr="00F478EF">
        <w:rPr>
          <w:rFonts w:ascii="Arial" w:hAnsi="Arial" w:cs="Arial"/>
          <w:sz w:val="24"/>
          <w:szCs w:val="24"/>
        </w:rPr>
        <w:t>~ Creating equal opportunities~</w:t>
      </w:r>
    </w:p>
    <w:p w14:paraId="071E0B35" w14:textId="34C7FA6E" w:rsidR="00941401" w:rsidRPr="00F478EF" w:rsidRDefault="00B94BA8" w:rsidP="00F478EF">
      <w:pPr>
        <w:spacing w:line="360" w:lineRule="auto"/>
        <w:rPr>
          <w:rFonts w:ascii="Arial" w:hAnsi="Arial" w:cs="Arial"/>
          <w:sz w:val="24"/>
          <w:szCs w:val="24"/>
        </w:rPr>
      </w:pPr>
      <w:r w:rsidRPr="00F478EF">
        <w:rPr>
          <w:rFonts w:ascii="Arial" w:hAnsi="Arial" w:cs="Arial"/>
          <w:sz w:val="24"/>
          <w:szCs w:val="24"/>
        </w:rPr>
        <w:lastRenderedPageBreak/>
        <w:t xml:space="preserve">Equality is ensuring </w:t>
      </w:r>
      <w:r w:rsidR="007D52F7" w:rsidRPr="00F478EF">
        <w:rPr>
          <w:rFonts w:ascii="Arial" w:hAnsi="Arial" w:cs="Arial"/>
          <w:sz w:val="24"/>
          <w:szCs w:val="24"/>
        </w:rPr>
        <w:t>individuals</w:t>
      </w:r>
      <w:r w:rsidRPr="00F478EF">
        <w:rPr>
          <w:rFonts w:ascii="Arial" w:hAnsi="Arial" w:cs="Arial"/>
          <w:sz w:val="24"/>
          <w:szCs w:val="24"/>
        </w:rPr>
        <w:t xml:space="preserve"> or groups of individuals are not treated differently or less favourably, on the basic </w:t>
      </w:r>
      <w:r w:rsidR="007D52F7" w:rsidRPr="00F478EF">
        <w:rPr>
          <w:rFonts w:ascii="Arial" w:hAnsi="Arial" w:cs="Arial"/>
          <w:sz w:val="24"/>
          <w:szCs w:val="24"/>
        </w:rPr>
        <w:t>specify</w:t>
      </w:r>
      <w:r w:rsidRPr="00F478EF">
        <w:rPr>
          <w:rFonts w:ascii="Arial" w:hAnsi="Arial" w:cs="Arial"/>
          <w:sz w:val="24"/>
          <w:szCs w:val="24"/>
        </w:rPr>
        <w:t xml:space="preserve"> protected characteristic, including areas of race, gender, disability,</w:t>
      </w:r>
      <w:r w:rsidR="007D52F7" w:rsidRPr="00F478EF">
        <w:rPr>
          <w:rFonts w:ascii="Arial" w:hAnsi="Arial" w:cs="Arial"/>
          <w:sz w:val="24"/>
          <w:szCs w:val="24"/>
        </w:rPr>
        <w:t xml:space="preserve"> religion</w:t>
      </w:r>
      <w:r w:rsidRPr="00F478EF">
        <w:rPr>
          <w:rFonts w:ascii="Arial" w:hAnsi="Arial" w:cs="Arial"/>
          <w:sz w:val="24"/>
          <w:szCs w:val="24"/>
        </w:rPr>
        <w:t xml:space="preserve"> or belief, sexual orientation and age.</w:t>
      </w:r>
      <w:r w:rsidR="007D52F7" w:rsidRPr="00F478EF">
        <w:rPr>
          <w:rFonts w:ascii="Arial" w:hAnsi="Arial" w:cs="Arial"/>
          <w:sz w:val="24"/>
          <w:szCs w:val="24"/>
        </w:rPr>
        <w:t xml:space="preserve"> This can be helped by promoting and help remove of discrimination in all areas, harassment bullying or victimization are also considered as equality and diversity issues.</w:t>
      </w:r>
      <w:r w:rsidRPr="00F478EF">
        <w:rPr>
          <w:rFonts w:ascii="Arial" w:hAnsi="Arial" w:cs="Arial"/>
          <w:sz w:val="24"/>
          <w:szCs w:val="24"/>
        </w:rPr>
        <w:t xml:space="preserve"> Diversity aims to recognise, </w:t>
      </w:r>
      <w:r w:rsidR="007D52F7" w:rsidRPr="00F478EF">
        <w:rPr>
          <w:rFonts w:ascii="Arial" w:hAnsi="Arial" w:cs="Arial"/>
          <w:sz w:val="24"/>
          <w:szCs w:val="24"/>
        </w:rPr>
        <w:t>respect</w:t>
      </w:r>
      <w:r w:rsidRPr="00F478EF">
        <w:rPr>
          <w:rFonts w:ascii="Arial" w:hAnsi="Arial" w:cs="Arial"/>
          <w:sz w:val="24"/>
          <w:szCs w:val="24"/>
        </w:rPr>
        <w:t xml:space="preserve"> and value </w:t>
      </w:r>
      <w:r w:rsidR="007D52F7" w:rsidRPr="00F478EF">
        <w:rPr>
          <w:rFonts w:ascii="Arial" w:hAnsi="Arial" w:cs="Arial"/>
          <w:sz w:val="24"/>
          <w:szCs w:val="24"/>
        </w:rPr>
        <w:t>people’s</w:t>
      </w:r>
      <w:r w:rsidRPr="00F478EF">
        <w:rPr>
          <w:rFonts w:ascii="Arial" w:hAnsi="Arial" w:cs="Arial"/>
          <w:sz w:val="24"/>
          <w:szCs w:val="24"/>
        </w:rPr>
        <w:t xml:space="preserve"> differences to contributing and realising their full potential by promoting an inclusive culture for all staff.</w:t>
      </w:r>
      <w:r w:rsidR="00F832B3" w:rsidRPr="00F478EF">
        <w:rPr>
          <w:rFonts w:ascii="Arial" w:hAnsi="Arial" w:cs="Arial"/>
          <w:sz w:val="24"/>
          <w:szCs w:val="24"/>
        </w:rPr>
        <w:t xml:space="preserve"> </w:t>
      </w:r>
      <w:r w:rsidR="00E44154" w:rsidRPr="00F478EF">
        <w:rPr>
          <w:rFonts w:ascii="Arial" w:hAnsi="Arial" w:cs="Arial"/>
          <w:sz w:val="24"/>
          <w:szCs w:val="24"/>
        </w:rPr>
        <w:t>Equality and diversity can also be promoted by ensuring policies, procedures and processes don’t discriminate</w:t>
      </w:r>
      <w:r w:rsidR="00236B1F" w:rsidRPr="00F478EF">
        <w:rPr>
          <w:rFonts w:ascii="Arial" w:hAnsi="Arial" w:cs="Arial"/>
          <w:sz w:val="24"/>
          <w:szCs w:val="24"/>
        </w:rPr>
        <w:t>.</w:t>
      </w:r>
    </w:p>
    <w:p w14:paraId="76DF1BCF" w14:textId="0896C205" w:rsidR="00F832B3" w:rsidRPr="00F478EF" w:rsidRDefault="00F832B3" w:rsidP="00F478EF">
      <w:pPr>
        <w:spacing w:line="360" w:lineRule="auto"/>
        <w:rPr>
          <w:rFonts w:ascii="Arial" w:hAnsi="Arial" w:cs="Arial"/>
          <w:sz w:val="24"/>
          <w:szCs w:val="24"/>
        </w:rPr>
      </w:pPr>
      <w:r w:rsidRPr="00F478EF">
        <w:rPr>
          <w:rFonts w:ascii="Arial" w:hAnsi="Arial" w:cs="Arial"/>
          <w:sz w:val="24"/>
          <w:szCs w:val="24"/>
        </w:rPr>
        <w:t>~</w:t>
      </w:r>
      <w:r w:rsidR="00AD0BAD" w:rsidRPr="00F478EF">
        <w:rPr>
          <w:rFonts w:ascii="Arial" w:hAnsi="Arial" w:cs="Arial"/>
          <w:sz w:val="24"/>
          <w:szCs w:val="24"/>
        </w:rPr>
        <w:t xml:space="preserve"> </w:t>
      </w:r>
      <w:r w:rsidR="00CB5A60" w:rsidRPr="00F478EF">
        <w:rPr>
          <w:rFonts w:ascii="Arial" w:hAnsi="Arial" w:cs="Arial"/>
          <w:sz w:val="24"/>
          <w:szCs w:val="24"/>
        </w:rPr>
        <w:t>Disability</w:t>
      </w:r>
      <w:r w:rsidR="00AD0BAD" w:rsidRPr="00F478EF">
        <w:rPr>
          <w:rFonts w:ascii="Arial" w:hAnsi="Arial" w:cs="Arial"/>
          <w:sz w:val="24"/>
          <w:szCs w:val="24"/>
        </w:rPr>
        <w:t>~</w:t>
      </w:r>
    </w:p>
    <w:p w14:paraId="1C873EA1" w14:textId="381A46FD" w:rsidR="0030173B" w:rsidRPr="00F478EF" w:rsidRDefault="00CB5A60" w:rsidP="00F478EF">
      <w:pPr>
        <w:spacing w:line="360" w:lineRule="auto"/>
        <w:rPr>
          <w:rFonts w:ascii="Arial" w:hAnsi="Arial" w:cs="Arial"/>
          <w:sz w:val="24"/>
          <w:szCs w:val="24"/>
        </w:rPr>
      </w:pPr>
      <w:r w:rsidRPr="00F478EF">
        <w:rPr>
          <w:rFonts w:ascii="Arial" w:hAnsi="Arial" w:cs="Arial"/>
          <w:sz w:val="24"/>
          <w:szCs w:val="24"/>
        </w:rPr>
        <w:t>Disabilit</w:t>
      </w:r>
      <w:r w:rsidR="009462A0">
        <w:rPr>
          <w:rFonts w:ascii="Arial" w:hAnsi="Arial" w:cs="Arial"/>
          <w:sz w:val="24"/>
          <w:szCs w:val="24"/>
        </w:rPr>
        <w:t>ie</w:t>
      </w:r>
      <w:r w:rsidRPr="00F478EF">
        <w:rPr>
          <w:rFonts w:ascii="Arial" w:hAnsi="Arial" w:cs="Arial"/>
          <w:sz w:val="24"/>
          <w:szCs w:val="24"/>
        </w:rPr>
        <w:t>s</w:t>
      </w:r>
      <w:r w:rsidR="006C321E" w:rsidRPr="00F478EF">
        <w:rPr>
          <w:rFonts w:ascii="Arial" w:hAnsi="Arial" w:cs="Arial"/>
          <w:sz w:val="24"/>
          <w:szCs w:val="24"/>
        </w:rPr>
        <w:t xml:space="preserve"> </w:t>
      </w:r>
      <w:r w:rsidRPr="00F478EF">
        <w:rPr>
          <w:rFonts w:ascii="Arial" w:hAnsi="Arial" w:cs="Arial"/>
          <w:sz w:val="24"/>
          <w:szCs w:val="24"/>
        </w:rPr>
        <w:t>comes</w:t>
      </w:r>
      <w:r w:rsidR="006C321E" w:rsidRPr="00F478EF">
        <w:rPr>
          <w:rFonts w:ascii="Arial" w:hAnsi="Arial" w:cs="Arial"/>
          <w:sz w:val="24"/>
          <w:szCs w:val="24"/>
        </w:rPr>
        <w:t xml:space="preserve"> in many different </w:t>
      </w:r>
      <w:r w:rsidR="009462A0">
        <w:rPr>
          <w:rFonts w:ascii="Arial" w:hAnsi="Arial" w:cs="Arial"/>
          <w:sz w:val="24"/>
          <w:szCs w:val="24"/>
        </w:rPr>
        <w:t>forms</w:t>
      </w:r>
      <w:r w:rsidR="006C321E" w:rsidRPr="00F478EF">
        <w:rPr>
          <w:rFonts w:ascii="Arial" w:hAnsi="Arial" w:cs="Arial"/>
          <w:sz w:val="24"/>
          <w:szCs w:val="24"/>
        </w:rPr>
        <w:t>, including Health/Mental Health/</w:t>
      </w:r>
      <w:r w:rsidR="003D7D98" w:rsidRPr="00F478EF">
        <w:rPr>
          <w:rFonts w:ascii="Arial" w:hAnsi="Arial" w:cs="Arial"/>
          <w:sz w:val="24"/>
          <w:szCs w:val="24"/>
        </w:rPr>
        <w:t>P</w:t>
      </w:r>
      <w:r w:rsidR="006C321E" w:rsidRPr="00F478EF">
        <w:rPr>
          <w:rFonts w:ascii="Arial" w:hAnsi="Arial" w:cs="Arial"/>
          <w:sz w:val="24"/>
          <w:szCs w:val="24"/>
        </w:rPr>
        <w:t xml:space="preserve">hysical </w:t>
      </w:r>
      <w:r w:rsidRPr="00F478EF">
        <w:rPr>
          <w:rFonts w:ascii="Arial" w:hAnsi="Arial" w:cs="Arial"/>
          <w:sz w:val="24"/>
          <w:szCs w:val="24"/>
        </w:rPr>
        <w:t>Disability</w:t>
      </w:r>
      <w:r w:rsidR="003D7D98" w:rsidRPr="00F478EF">
        <w:rPr>
          <w:rFonts w:ascii="Arial" w:hAnsi="Arial" w:cs="Arial"/>
          <w:sz w:val="24"/>
          <w:szCs w:val="24"/>
        </w:rPr>
        <w:t xml:space="preserve">. </w:t>
      </w:r>
      <w:r w:rsidRPr="00F478EF">
        <w:rPr>
          <w:rFonts w:ascii="Arial" w:hAnsi="Arial" w:cs="Arial"/>
          <w:sz w:val="24"/>
          <w:szCs w:val="24"/>
        </w:rPr>
        <w:t>Physical</w:t>
      </w:r>
      <w:r w:rsidR="003D7D98" w:rsidRPr="00F478EF">
        <w:rPr>
          <w:rFonts w:ascii="Arial" w:hAnsi="Arial" w:cs="Arial"/>
          <w:sz w:val="24"/>
          <w:szCs w:val="24"/>
        </w:rPr>
        <w:t xml:space="preserve"> disability’s often been cited by disabled people due to the fact of lack of accessible equipment, accessible facilities and Health and Safety. Logistical barriers can also be </w:t>
      </w:r>
      <w:r w:rsidRPr="00F478EF">
        <w:rPr>
          <w:rFonts w:ascii="Arial" w:hAnsi="Arial" w:cs="Arial"/>
          <w:sz w:val="24"/>
          <w:szCs w:val="24"/>
        </w:rPr>
        <w:t>cited</w:t>
      </w:r>
      <w:r w:rsidR="003D7D98" w:rsidRPr="00F478EF">
        <w:rPr>
          <w:rFonts w:ascii="Arial" w:hAnsi="Arial" w:cs="Arial"/>
          <w:sz w:val="24"/>
          <w:szCs w:val="24"/>
        </w:rPr>
        <w:t xml:space="preserve"> by disabled people </w:t>
      </w:r>
      <w:r w:rsidRPr="00F478EF">
        <w:rPr>
          <w:rFonts w:ascii="Arial" w:hAnsi="Arial" w:cs="Arial"/>
          <w:sz w:val="24"/>
          <w:szCs w:val="24"/>
        </w:rPr>
        <w:t>concerned of their geography, lack of communication and suitability of facilites.</w:t>
      </w:r>
      <w:r w:rsidR="003D7D98" w:rsidRPr="00F478EF">
        <w:rPr>
          <w:rFonts w:ascii="Arial" w:hAnsi="Arial" w:cs="Arial"/>
          <w:sz w:val="24"/>
          <w:szCs w:val="24"/>
        </w:rPr>
        <w:t xml:space="preserve"> </w:t>
      </w:r>
      <w:r w:rsidR="00F27AD0" w:rsidRPr="00F478EF">
        <w:rPr>
          <w:rFonts w:ascii="Arial" w:hAnsi="Arial" w:cs="Arial"/>
          <w:sz w:val="24"/>
          <w:szCs w:val="24"/>
        </w:rPr>
        <w:t>Psychological barriers listed by disabled people include personal perception of others. Lack of self-confidence, low self-esteem negative body image and this can be helped by them having an open mind and a willingness to give things a go!</w:t>
      </w:r>
    </w:p>
    <w:p w14:paraId="7382415F" w14:textId="77777777" w:rsidR="00F827AE" w:rsidRPr="001D4D6E" w:rsidRDefault="00F827AE" w:rsidP="001D4D6E">
      <w:pPr>
        <w:rPr>
          <w:sz w:val="28"/>
          <w:szCs w:val="28"/>
        </w:rPr>
      </w:pPr>
    </w:p>
    <w:p w14:paraId="4F2107EB" w14:textId="75BEB6A4" w:rsidR="009D4047" w:rsidRDefault="009D4047" w:rsidP="006A01DB">
      <w:pPr>
        <w:pStyle w:val="Heading2"/>
      </w:pPr>
      <w:bookmarkStart w:id="11" w:name="_Toc500943476"/>
      <w:bookmarkStart w:id="12" w:name="_Toc511907603"/>
      <w:r w:rsidRPr="009E2316">
        <w:t>Se</w:t>
      </w:r>
      <w:r w:rsidRPr="009E2316">
        <w:rPr>
          <w:spacing w:val="1"/>
        </w:rPr>
        <w:t>c</w:t>
      </w:r>
      <w:r w:rsidRPr="009E2316">
        <w:t>ti</w:t>
      </w:r>
      <w:r w:rsidRPr="009E2316">
        <w:rPr>
          <w:spacing w:val="-1"/>
        </w:rPr>
        <w:t>o</w:t>
      </w:r>
      <w:r w:rsidRPr="009E2316">
        <w:t>n</w:t>
      </w:r>
      <w:r w:rsidRPr="009E2316">
        <w:rPr>
          <w:spacing w:val="-7"/>
        </w:rPr>
        <w:t xml:space="preserve"> </w:t>
      </w:r>
      <w:r w:rsidRPr="009E2316">
        <w:rPr>
          <w:spacing w:val="-1"/>
        </w:rPr>
        <w:t>2</w:t>
      </w:r>
      <w:r w:rsidRPr="009E2316">
        <w:t>:</w:t>
      </w:r>
      <w:r w:rsidRPr="009E2316">
        <w:rPr>
          <w:spacing w:val="-2"/>
        </w:rPr>
        <w:t xml:space="preserve"> </w:t>
      </w:r>
      <w:r w:rsidRPr="009E2316">
        <w:t>K</w:t>
      </w:r>
      <w:r w:rsidRPr="009E2316">
        <w:rPr>
          <w:spacing w:val="2"/>
        </w:rPr>
        <w:t>n</w:t>
      </w:r>
      <w:r w:rsidRPr="009E2316">
        <w:t>ow</w:t>
      </w:r>
      <w:r w:rsidRPr="009E2316">
        <w:rPr>
          <w:spacing w:val="-6"/>
        </w:rPr>
        <w:t xml:space="preserve"> </w:t>
      </w:r>
      <w:r w:rsidRPr="009E2316">
        <w:rPr>
          <w:spacing w:val="2"/>
        </w:rPr>
        <w:t>h</w:t>
      </w:r>
      <w:r w:rsidRPr="009E2316">
        <w:t>ow</w:t>
      </w:r>
      <w:r w:rsidRPr="009E2316">
        <w:rPr>
          <w:spacing w:val="-6"/>
        </w:rPr>
        <w:t xml:space="preserve"> </w:t>
      </w:r>
      <w:r w:rsidRPr="009E2316">
        <w:t>to</w:t>
      </w:r>
      <w:r w:rsidRPr="009E2316">
        <w:rPr>
          <w:spacing w:val="-2"/>
        </w:rPr>
        <w:t xml:space="preserve"> </w:t>
      </w:r>
      <w:r w:rsidRPr="009E2316">
        <w:t>de</w:t>
      </w:r>
      <w:r w:rsidRPr="009E2316">
        <w:rPr>
          <w:spacing w:val="1"/>
        </w:rPr>
        <w:t>v</w:t>
      </w:r>
      <w:r w:rsidRPr="009E2316">
        <w:t>elop</w:t>
      </w:r>
      <w:r w:rsidRPr="009E2316">
        <w:rPr>
          <w:spacing w:val="-10"/>
        </w:rPr>
        <w:t xml:space="preserve"> </w:t>
      </w:r>
      <w:r w:rsidRPr="009E2316">
        <w:rPr>
          <w:spacing w:val="-1"/>
        </w:rPr>
        <w:t>s</w:t>
      </w:r>
      <w:r w:rsidRPr="009E2316">
        <w:t>elf</w:t>
      </w:r>
      <w:r w:rsidRPr="009E2316">
        <w:rPr>
          <w:spacing w:val="-2"/>
        </w:rPr>
        <w:t xml:space="preserve"> </w:t>
      </w:r>
      <w:r w:rsidRPr="009E2316">
        <w:t>&amp; othe</w:t>
      </w:r>
      <w:r w:rsidRPr="009E2316">
        <w:rPr>
          <w:spacing w:val="3"/>
        </w:rPr>
        <w:t>r</w:t>
      </w:r>
      <w:r w:rsidRPr="009E2316">
        <w:t>s</w:t>
      </w:r>
      <w:r w:rsidRPr="009E2316">
        <w:rPr>
          <w:spacing w:val="-9"/>
        </w:rPr>
        <w:t xml:space="preserve"> </w:t>
      </w:r>
      <w:r w:rsidRPr="009E2316">
        <w:t>to</w:t>
      </w:r>
      <w:r w:rsidRPr="009E2316">
        <w:rPr>
          <w:spacing w:val="-3"/>
        </w:rPr>
        <w:t xml:space="preserve"> </w:t>
      </w:r>
      <w:r w:rsidRPr="009E2316">
        <w:t>a</w:t>
      </w:r>
      <w:r w:rsidRPr="009E2316">
        <w:rPr>
          <w:spacing w:val="1"/>
        </w:rPr>
        <w:t>c</w:t>
      </w:r>
      <w:r w:rsidRPr="009E2316">
        <w:t>h</w:t>
      </w:r>
      <w:r w:rsidRPr="009E2316">
        <w:rPr>
          <w:spacing w:val="1"/>
        </w:rPr>
        <w:t>i</w:t>
      </w:r>
      <w:r w:rsidRPr="009E2316">
        <w:t>e</w:t>
      </w:r>
      <w:r w:rsidRPr="009E2316">
        <w:rPr>
          <w:spacing w:val="2"/>
        </w:rPr>
        <w:t>v</w:t>
      </w:r>
      <w:r w:rsidRPr="009E2316">
        <w:t>e or</w:t>
      </w:r>
      <w:r w:rsidRPr="009E2316">
        <w:rPr>
          <w:spacing w:val="-1"/>
        </w:rPr>
        <w:t>g</w:t>
      </w:r>
      <w:r w:rsidRPr="009E2316">
        <w:t>an</w:t>
      </w:r>
      <w:r w:rsidRPr="009E2316">
        <w:rPr>
          <w:spacing w:val="2"/>
        </w:rPr>
        <w:t>i</w:t>
      </w:r>
      <w:r w:rsidRPr="009E2316">
        <w:rPr>
          <w:spacing w:val="-1"/>
        </w:rPr>
        <w:t>s</w:t>
      </w:r>
      <w:r w:rsidRPr="009E2316">
        <w:t>a</w:t>
      </w:r>
      <w:r w:rsidRPr="009E2316">
        <w:rPr>
          <w:spacing w:val="1"/>
        </w:rPr>
        <w:t>ti</w:t>
      </w:r>
      <w:r w:rsidRPr="009E2316">
        <w:t>o</w:t>
      </w:r>
      <w:r w:rsidRPr="009E2316">
        <w:rPr>
          <w:spacing w:val="-1"/>
        </w:rPr>
        <w:t>n</w:t>
      </w:r>
      <w:r w:rsidRPr="009E2316">
        <w:t>al</w:t>
      </w:r>
      <w:r w:rsidRPr="009E2316">
        <w:rPr>
          <w:spacing w:val="-15"/>
        </w:rPr>
        <w:t xml:space="preserve"> </w:t>
      </w:r>
      <w:r w:rsidRPr="009E2316">
        <w:t>o</w:t>
      </w:r>
      <w:r w:rsidRPr="009E2316">
        <w:rPr>
          <w:spacing w:val="-1"/>
        </w:rPr>
        <w:t>b</w:t>
      </w:r>
      <w:r w:rsidRPr="009E2316">
        <w:rPr>
          <w:spacing w:val="3"/>
        </w:rPr>
        <w:t>j</w:t>
      </w:r>
      <w:r w:rsidRPr="009E2316">
        <w:t>e</w:t>
      </w:r>
      <w:r w:rsidRPr="009E2316">
        <w:rPr>
          <w:spacing w:val="1"/>
        </w:rPr>
        <w:t>c</w:t>
      </w:r>
      <w:r w:rsidRPr="009E2316">
        <w:t>tiv</w:t>
      </w:r>
      <w:r w:rsidRPr="009E2316">
        <w:rPr>
          <w:spacing w:val="1"/>
        </w:rPr>
        <w:t>e</w:t>
      </w:r>
      <w:r w:rsidRPr="009E2316">
        <w:t>s</w:t>
      </w:r>
      <w:bookmarkEnd w:id="11"/>
      <w:bookmarkEnd w:id="12"/>
    </w:p>
    <w:p w14:paraId="3071A651" w14:textId="77777777" w:rsidR="00F827AE" w:rsidRPr="006A01DB" w:rsidRDefault="00F827AE" w:rsidP="00F827AE">
      <w:pPr>
        <w:rPr>
          <w:rFonts w:ascii="Arial" w:hAnsi="Arial" w:cs="Arial"/>
          <w:sz w:val="24"/>
          <w:szCs w:val="24"/>
        </w:rPr>
      </w:pPr>
    </w:p>
    <w:p w14:paraId="21C540C8" w14:textId="037F94DF" w:rsidR="00261E59" w:rsidRPr="006A01DB" w:rsidRDefault="00261E59" w:rsidP="006A01DB">
      <w:pPr>
        <w:spacing w:line="360" w:lineRule="auto"/>
        <w:rPr>
          <w:rFonts w:ascii="Arial" w:hAnsi="Arial" w:cs="Arial"/>
          <w:sz w:val="24"/>
          <w:szCs w:val="24"/>
        </w:rPr>
      </w:pPr>
      <w:r w:rsidRPr="006A01DB">
        <w:rPr>
          <w:rFonts w:ascii="Arial" w:hAnsi="Arial" w:cs="Arial"/>
          <w:sz w:val="24"/>
          <w:szCs w:val="24"/>
        </w:rPr>
        <w:t>A leader</w:t>
      </w:r>
      <w:r w:rsidR="0070463A" w:rsidRPr="006A01DB">
        <w:rPr>
          <w:rFonts w:ascii="Arial" w:hAnsi="Arial" w:cs="Arial"/>
          <w:sz w:val="24"/>
          <w:szCs w:val="24"/>
        </w:rPr>
        <w:t xml:space="preserve"> </w:t>
      </w:r>
      <w:r w:rsidR="00B12DD5" w:rsidRPr="006A01DB">
        <w:rPr>
          <w:rFonts w:ascii="Arial" w:hAnsi="Arial" w:cs="Arial"/>
          <w:sz w:val="24"/>
          <w:szCs w:val="24"/>
        </w:rPr>
        <w:t>clearly</w:t>
      </w:r>
      <w:r w:rsidR="0070463A" w:rsidRPr="006A01DB">
        <w:rPr>
          <w:rFonts w:ascii="Arial" w:hAnsi="Arial" w:cs="Arial"/>
          <w:sz w:val="24"/>
          <w:szCs w:val="24"/>
        </w:rPr>
        <w:t xml:space="preserve"> understands</w:t>
      </w:r>
      <w:r w:rsidR="00B12DD5" w:rsidRPr="006A01DB">
        <w:rPr>
          <w:rFonts w:ascii="Arial" w:hAnsi="Arial" w:cs="Arial"/>
          <w:sz w:val="24"/>
          <w:szCs w:val="24"/>
        </w:rPr>
        <w:t xml:space="preserve"> the goal of an organization and business </w:t>
      </w:r>
      <w:r w:rsidR="00770E87" w:rsidRPr="006A01DB">
        <w:rPr>
          <w:rFonts w:ascii="Arial" w:hAnsi="Arial" w:cs="Arial"/>
          <w:sz w:val="24"/>
          <w:szCs w:val="24"/>
        </w:rPr>
        <w:t>objectives, irrespective of the discomfort or</w:t>
      </w:r>
      <w:r w:rsidR="00F4695F" w:rsidRPr="006A01DB">
        <w:rPr>
          <w:rFonts w:ascii="Arial" w:hAnsi="Arial" w:cs="Arial"/>
          <w:sz w:val="24"/>
          <w:szCs w:val="24"/>
        </w:rPr>
        <w:t xml:space="preserve"> fear of failure attached to it. The important </w:t>
      </w:r>
      <w:r w:rsidR="006C0154" w:rsidRPr="006A01DB">
        <w:rPr>
          <w:rFonts w:ascii="Arial" w:hAnsi="Arial" w:cs="Arial"/>
          <w:sz w:val="24"/>
          <w:szCs w:val="24"/>
        </w:rPr>
        <w:t>thing is</w:t>
      </w:r>
      <w:r w:rsidR="00F4695F" w:rsidRPr="006A01DB">
        <w:rPr>
          <w:rFonts w:ascii="Arial" w:hAnsi="Arial" w:cs="Arial"/>
          <w:sz w:val="24"/>
          <w:szCs w:val="24"/>
        </w:rPr>
        <w:t xml:space="preserve"> to know yourself, your personality being genuine not a copy with strong authentic authority whilst engaging with </w:t>
      </w:r>
      <w:r w:rsidR="006C0154" w:rsidRPr="006A01DB">
        <w:rPr>
          <w:rFonts w:ascii="Arial" w:hAnsi="Arial" w:cs="Arial"/>
          <w:sz w:val="24"/>
          <w:szCs w:val="24"/>
        </w:rPr>
        <w:t xml:space="preserve">others. </w:t>
      </w:r>
      <w:r w:rsidR="00F4695F" w:rsidRPr="006A01DB">
        <w:rPr>
          <w:rFonts w:ascii="Arial" w:hAnsi="Arial" w:cs="Arial"/>
          <w:sz w:val="24"/>
          <w:szCs w:val="24"/>
        </w:rPr>
        <w:t xml:space="preserve">Smiling and eye contact help people to feel less nervous by being made to feel more comfortable as though being spoken to directly as individuals and not a mass of people, and also being sensitive to your audience and leaving </w:t>
      </w:r>
      <w:r w:rsidR="006C0154" w:rsidRPr="006A01DB">
        <w:rPr>
          <w:rFonts w:ascii="Arial" w:hAnsi="Arial" w:cs="Arial"/>
          <w:sz w:val="24"/>
          <w:szCs w:val="24"/>
        </w:rPr>
        <w:t>those</w:t>
      </w:r>
      <w:r w:rsidR="00F4695F" w:rsidRPr="006A01DB">
        <w:rPr>
          <w:rFonts w:ascii="Arial" w:hAnsi="Arial" w:cs="Arial"/>
          <w:sz w:val="24"/>
          <w:szCs w:val="24"/>
        </w:rPr>
        <w:t xml:space="preserve"> wanting more.</w:t>
      </w:r>
      <w:r w:rsidR="00770E87" w:rsidRPr="006A01DB">
        <w:rPr>
          <w:rFonts w:ascii="Arial" w:hAnsi="Arial" w:cs="Arial"/>
          <w:sz w:val="24"/>
          <w:szCs w:val="24"/>
        </w:rPr>
        <w:t xml:space="preserve"> </w:t>
      </w:r>
      <w:r w:rsidR="006C0154" w:rsidRPr="006A01DB">
        <w:rPr>
          <w:rFonts w:ascii="Arial" w:hAnsi="Arial" w:cs="Arial"/>
          <w:sz w:val="24"/>
          <w:szCs w:val="24"/>
        </w:rPr>
        <w:t>Whilst</w:t>
      </w:r>
      <w:r w:rsidR="00B12DD5" w:rsidRPr="006A01DB">
        <w:rPr>
          <w:rFonts w:ascii="Arial" w:hAnsi="Arial" w:cs="Arial"/>
          <w:sz w:val="24"/>
          <w:szCs w:val="24"/>
        </w:rPr>
        <w:t xml:space="preserve"> also understanding any changes that are to be made to their own life, their development plan and their own priorities. They would use their own initiative </w:t>
      </w:r>
      <w:r w:rsidR="00EF034A" w:rsidRPr="006A01DB">
        <w:rPr>
          <w:rFonts w:ascii="Arial" w:hAnsi="Arial" w:cs="Arial"/>
          <w:sz w:val="24"/>
          <w:szCs w:val="24"/>
        </w:rPr>
        <w:t xml:space="preserve">with </w:t>
      </w:r>
      <w:r w:rsidR="00B12DD5" w:rsidRPr="006A01DB">
        <w:rPr>
          <w:rFonts w:ascii="Arial" w:hAnsi="Arial" w:cs="Arial"/>
          <w:sz w:val="24"/>
          <w:szCs w:val="24"/>
        </w:rPr>
        <w:t xml:space="preserve">getting clarification on succeeding and not waiting to be told </w:t>
      </w:r>
      <w:r w:rsidR="0034493E" w:rsidRPr="006A01DB">
        <w:rPr>
          <w:rFonts w:ascii="Arial" w:hAnsi="Arial" w:cs="Arial"/>
          <w:sz w:val="24"/>
          <w:szCs w:val="24"/>
        </w:rPr>
        <w:t>this by their</w:t>
      </w:r>
      <w:r w:rsidR="00B12DD5" w:rsidRPr="006A01DB">
        <w:rPr>
          <w:rFonts w:ascii="Arial" w:hAnsi="Arial" w:cs="Arial"/>
          <w:sz w:val="24"/>
          <w:szCs w:val="24"/>
        </w:rPr>
        <w:t xml:space="preserve"> manager.</w:t>
      </w:r>
      <w:r w:rsidR="00484CC1" w:rsidRPr="006A01DB">
        <w:rPr>
          <w:rFonts w:ascii="Arial" w:hAnsi="Arial" w:cs="Arial"/>
          <w:sz w:val="24"/>
          <w:szCs w:val="24"/>
        </w:rPr>
        <w:t xml:space="preserve"> Providing contentment and expertise to others whilst also gaining support from them. </w:t>
      </w:r>
      <w:r w:rsidR="00F77F1F" w:rsidRPr="006A01DB">
        <w:rPr>
          <w:rFonts w:ascii="Arial" w:hAnsi="Arial" w:cs="Arial"/>
          <w:sz w:val="24"/>
          <w:szCs w:val="24"/>
        </w:rPr>
        <w:lastRenderedPageBreak/>
        <w:t xml:space="preserve">Whilst also </w:t>
      </w:r>
      <w:r w:rsidR="002D4AA2" w:rsidRPr="006A01DB">
        <w:rPr>
          <w:rFonts w:ascii="Arial" w:hAnsi="Arial" w:cs="Arial"/>
          <w:sz w:val="24"/>
          <w:szCs w:val="24"/>
        </w:rPr>
        <w:t xml:space="preserve">enhancing their own leadership capability to being able to maintain the </w:t>
      </w:r>
      <w:r w:rsidR="00F86601" w:rsidRPr="006A01DB">
        <w:rPr>
          <w:rFonts w:ascii="Arial" w:hAnsi="Arial" w:cs="Arial"/>
          <w:sz w:val="24"/>
          <w:szCs w:val="24"/>
        </w:rPr>
        <w:t>lead and stay a credible leader, then the same spirit will be cascaded down the levels.</w:t>
      </w:r>
    </w:p>
    <w:p w14:paraId="03366BE6" w14:textId="77777777" w:rsidR="0030173B" w:rsidRPr="009E2316" w:rsidRDefault="0030173B" w:rsidP="00D2291D">
      <w:pPr>
        <w:spacing w:line="360" w:lineRule="auto"/>
        <w:rPr>
          <w:rFonts w:ascii="Arial" w:hAnsi="Arial" w:cs="Arial"/>
          <w:b/>
          <w:sz w:val="24"/>
          <w:szCs w:val="24"/>
          <w:u w:val="single"/>
        </w:rPr>
      </w:pPr>
    </w:p>
    <w:p w14:paraId="53F00829" w14:textId="74060BB1" w:rsidR="00656D55" w:rsidRPr="00AC2E21" w:rsidRDefault="00656D55" w:rsidP="00AC2E21">
      <w:pPr>
        <w:pStyle w:val="Heading2"/>
      </w:pPr>
      <w:bookmarkStart w:id="13" w:name="_Toc500943477"/>
      <w:bookmarkStart w:id="14" w:name="_Toc511907604"/>
      <w:r w:rsidRPr="00AC2E21">
        <w:t>2.1 Analyse learning/development options to meet needs of self &amp; another.</w:t>
      </w:r>
      <w:bookmarkEnd w:id="13"/>
      <w:bookmarkEnd w:id="14"/>
    </w:p>
    <w:p w14:paraId="26FB8774" w14:textId="77777777" w:rsidR="006A01DB" w:rsidRPr="006A01DB" w:rsidRDefault="006A01DB" w:rsidP="006A01DB"/>
    <w:p w14:paraId="703A69D9" w14:textId="7D47DAA8" w:rsidR="001754CD" w:rsidRPr="00234710" w:rsidRDefault="0021241A" w:rsidP="00234710">
      <w:pPr>
        <w:spacing w:line="360" w:lineRule="auto"/>
        <w:rPr>
          <w:rFonts w:ascii="Arial" w:hAnsi="Arial" w:cs="Arial"/>
          <w:sz w:val="24"/>
          <w:szCs w:val="24"/>
        </w:rPr>
      </w:pPr>
      <w:r w:rsidRPr="00234710">
        <w:rPr>
          <w:rFonts w:ascii="Arial" w:hAnsi="Arial" w:cs="Arial"/>
          <w:sz w:val="24"/>
          <w:szCs w:val="24"/>
        </w:rPr>
        <w:t>Analysing from operative through to managing Director can be done by many of ways: -</w:t>
      </w:r>
    </w:p>
    <w:p w14:paraId="64C1802F" w14:textId="29CC74DD" w:rsidR="0021241A" w:rsidRPr="00234710" w:rsidRDefault="0021241A" w:rsidP="00234710">
      <w:pPr>
        <w:pStyle w:val="ListParagraph"/>
        <w:numPr>
          <w:ilvl w:val="0"/>
          <w:numId w:val="14"/>
        </w:numPr>
        <w:spacing w:line="360" w:lineRule="auto"/>
        <w:rPr>
          <w:rFonts w:ascii="Arial" w:hAnsi="Arial" w:cs="Arial"/>
          <w:sz w:val="24"/>
          <w:szCs w:val="24"/>
        </w:rPr>
      </w:pPr>
      <w:r w:rsidRPr="00234710">
        <w:rPr>
          <w:rFonts w:ascii="Arial" w:hAnsi="Arial" w:cs="Arial"/>
          <w:sz w:val="24"/>
          <w:szCs w:val="24"/>
        </w:rPr>
        <w:t>Identify skills or areas that are needing development</w:t>
      </w:r>
    </w:p>
    <w:p w14:paraId="1E15D381" w14:textId="1AEB3E61" w:rsidR="0021241A" w:rsidRPr="00234710" w:rsidRDefault="0021241A" w:rsidP="00234710">
      <w:pPr>
        <w:pStyle w:val="ListParagraph"/>
        <w:numPr>
          <w:ilvl w:val="0"/>
          <w:numId w:val="14"/>
        </w:numPr>
        <w:spacing w:line="360" w:lineRule="auto"/>
        <w:rPr>
          <w:rFonts w:ascii="Arial" w:hAnsi="Arial" w:cs="Arial"/>
          <w:sz w:val="24"/>
          <w:szCs w:val="24"/>
        </w:rPr>
      </w:pPr>
      <w:r w:rsidRPr="00234710">
        <w:rPr>
          <w:rFonts w:ascii="Arial" w:hAnsi="Arial" w:cs="Arial"/>
          <w:sz w:val="24"/>
          <w:szCs w:val="24"/>
        </w:rPr>
        <w:t>Finding development opportunities</w:t>
      </w:r>
    </w:p>
    <w:p w14:paraId="57BCF406" w14:textId="6DC5FE0D" w:rsidR="0021241A" w:rsidRPr="00234710" w:rsidRDefault="0021241A" w:rsidP="00234710">
      <w:pPr>
        <w:pStyle w:val="ListParagraph"/>
        <w:numPr>
          <w:ilvl w:val="0"/>
          <w:numId w:val="14"/>
        </w:numPr>
        <w:spacing w:line="360" w:lineRule="auto"/>
        <w:rPr>
          <w:rFonts w:ascii="Arial" w:hAnsi="Arial" w:cs="Arial"/>
          <w:sz w:val="24"/>
          <w:szCs w:val="24"/>
        </w:rPr>
      </w:pPr>
      <w:r w:rsidRPr="00234710">
        <w:rPr>
          <w:rFonts w:ascii="Arial" w:hAnsi="Arial" w:cs="Arial"/>
          <w:sz w:val="24"/>
          <w:szCs w:val="24"/>
        </w:rPr>
        <w:t>Creating an action plan</w:t>
      </w:r>
    </w:p>
    <w:p w14:paraId="5FB03254" w14:textId="5ABF03AD" w:rsidR="0021241A" w:rsidRPr="00234710" w:rsidRDefault="0021241A" w:rsidP="00234710">
      <w:pPr>
        <w:pStyle w:val="ListParagraph"/>
        <w:numPr>
          <w:ilvl w:val="0"/>
          <w:numId w:val="14"/>
        </w:numPr>
        <w:spacing w:line="360" w:lineRule="auto"/>
        <w:rPr>
          <w:rFonts w:ascii="Arial" w:hAnsi="Arial" w:cs="Arial"/>
          <w:sz w:val="24"/>
          <w:szCs w:val="24"/>
        </w:rPr>
      </w:pPr>
      <w:r w:rsidRPr="00234710">
        <w:rPr>
          <w:rFonts w:ascii="Arial" w:hAnsi="Arial" w:cs="Arial"/>
          <w:sz w:val="24"/>
          <w:szCs w:val="24"/>
        </w:rPr>
        <w:t>Undertake the development</w:t>
      </w:r>
    </w:p>
    <w:p w14:paraId="590A4369" w14:textId="48C141B7" w:rsidR="0021241A" w:rsidRPr="00234710" w:rsidRDefault="0021241A" w:rsidP="00234710">
      <w:pPr>
        <w:pStyle w:val="ListParagraph"/>
        <w:numPr>
          <w:ilvl w:val="0"/>
          <w:numId w:val="14"/>
        </w:numPr>
        <w:spacing w:line="360" w:lineRule="auto"/>
        <w:rPr>
          <w:rFonts w:ascii="Arial" w:hAnsi="Arial" w:cs="Arial"/>
          <w:sz w:val="24"/>
          <w:szCs w:val="24"/>
        </w:rPr>
      </w:pPr>
      <w:r w:rsidRPr="00234710">
        <w:rPr>
          <w:rFonts w:ascii="Arial" w:hAnsi="Arial" w:cs="Arial"/>
          <w:sz w:val="24"/>
          <w:szCs w:val="24"/>
        </w:rPr>
        <w:t>Record the outcomes of the development activity</w:t>
      </w:r>
    </w:p>
    <w:p w14:paraId="211F5522" w14:textId="11C50B47" w:rsidR="0021241A" w:rsidRPr="00234710" w:rsidRDefault="0021241A" w:rsidP="00234710">
      <w:pPr>
        <w:pStyle w:val="ListParagraph"/>
        <w:numPr>
          <w:ilvl w:val="0"/>
          <w:numId w:val="14"/>
        </w:numPr>
        <w:spacing w:line="360" w:lineRule="auto"/>
        <w:rPr>
          <w:rFonts w:ascii="Arial" w:hAnsi="Arial" w:cs="Arial"/>
          <w:sz w:val="24"/>
          <w:szCs w:val="24"/>
        </w:rPr>
      </w:pPr>
      <w:r w:rsidRPr="00234710">
        <w:rPr>
          <w:rFonts w:ascii="Arial" w:hAnsi="Arial" w:cs="Arial"/>
          <w:sz w:val="24"/>
          <w:szCs w:val="24"/>
        </w:rPr>
        <w:t>Review and evaluate the outcome and benefits</w:t>
      </w:r>
    </w:p>
    <w:p w14:paraId="0E73F40E" w14:textId="70D23634" w:rsidR="00513050" w:rsidRDefault="00A97302" w:rsidP="00234710">
      <w:pPr>
        <w:spacing w:line="360" w:lineRule="auto"/>
        <w:rPr>
          <w:rFonts w:ascii="Arial" w:hAnsi="Arial" w:cs="Arial"/>
          <w:sz w:val="24"/>
          <w:szCs w:val="24"/>
        </w:rPr>
      </w:pPr>
      <w:r w:rsidRPr="00234710">
        <w:rPr>
          <w:rFonts w:ascii="Arial" w:hAnsi="Arial" w:cs="Arial"/>
          <w:sz w:val="24"/>
          <w:szCs w:val="24"/>
        </w:rPr>
        <w:t>Self-development</w:t>
      </w:r>
      <w:r w:rsidR="00D4661C" w:rsidRPr="00234710">
        <w:rPr>
          <w:rFonts w:ascii="Arial" w:hAnsi="Arial" w:cs="Arial"/>
          <w:sz w:val="24"/>
          <w:szCs w:val="24"/>
        </w:rPr>
        <w:t xml:space="preserve"> is also an </w:t>
      </w:r>
      <w:r w:rsidRPr="00234710">
        <w:rPr>
          <w:rFonts w:ascii="Arial" w:hAnsi="Arial" w:cs="Arial"/>
          <w:sz w:val="24"/>
          <w:szCs w:val="24"/>
        </w:rPr>
        <w:t>important</w:t>
      </w:r>
      <w:r w:rsidR="00D4661C" w:rsidRPr="00234710">
        <w:rPr>
          <w:rFonts w:ascii="Arial" w:hAnsi="Arial" w:cs="Arial"/>
          <w:sz w:val="24"/>
          <w:szCs w:val="24"/>
        </w:rPr>
        <w:t xml:space="preserve"> factor in continuing professional development </w:t>
      </w:r>
      <w:r w:rsidR="00A14AEC" w:rsidRPr="00234710">
        <w:rPr>
          <w:rFonts w:ascii="Arial" w:hAnsi="Arial" w:cs="Arial"/>
          <w:sz w:val="24"/>
          <w:szCs w:val="24"/>
        </w:rPr>
        <w:t>it</w:t>
      </w:r>
      <w:r w:rsidR="00D4661C" w:rsidRPr="00234710">
        <w:rPr>
          <w:rFonts w:ascii="Arial" w:hAnsi="Arial" w:cs="Arial"/>
          <w:sz w:val="24"/>
          <w:szCs w:val="24"/>
        </w:rPr>
        <w:t xml:space="preserve"> is very important in the </w:t>
      </w:r>
      <w:r w:rsidR="0085651C" w:rsidRPr="00234710">
        <w:rPr>
          <w:rFonts w:ascii="Arial" w:hAnsi="Arial" w:cs="Arial"/>
          <w:sz w:val="24"/>
          <w:szCs w:val="24"/>
        </w:rPr>
        <w:t xml:space="preserve">managerial context as it helps you towards a continual process of achieving your aims and objectives through knowledge of strengths and weakness, skills, </w:t>
      </w:r>
      <w:r w:rsidRPr="00234710">
        <w:rPr>
          <w:rFonts w:ascii="Arial" w:hAnsi="Arial" w:cs="Arial"/>
          <w:sz w:val="24"/>
          <w:szCs w:val="24"/>
        </w:rPr>
        <w:t>experience and</w:t>
      </w:r>
      <w:r w:rsidR="0085651C" w:rsidRPr="00234710">
        <w:rPr>
          <w:rFonts w:ascii="Arial" w:hAnsi="Arial" w:cs="Arial"/>
          <w:sz w:val="24"/>
          <w:szCs w:val="24"/>
        </w:rPr>
        <w:t xml:space="preserve"> self-awareness and </w:t>
      </w:r>
      <w:r w:rsidRPr="00234710">
        <w:rPr>
          <w:rFonts w:ascii="Arial" w:hAnsi="Arial" w:cs="Arial"/>
          <w:sz w:val="24"/>
          <w:szCs w:val="24"/>
        </w:rPr>
        <w:t>adapting</w:t>
      </w:r>
      <w:r w:rsidR="0085651C" w:rsidRPr="00234710">
        <w:rPr>
          <w:rFonts w:ascii="Arial" w:hAnsi="Arial" w:cs="Arial"/>
          <w:sz w:val="24"/>
          <w:szCs w:val="24"/>
        </w:rPr>
        <w:t xml:space="preserve"> to your environment. Especially by making targets so that then can </w:t>
      </w:r>
      <w:r w:rsidRPr="00234710">
        <w:rPr>
          <w:rFonts w:ascii="Arial" w:hAnsi="Arial" w:cs="Arial"/>
          <w:sz w:val="24"/>
          <w:szCs w:val="24"/>
        </w:rPr>
        <w:t>achieve</w:t>
      </w:r>
      <w:r w:rsidR="0085651C" w:rsidRPr="00234710">
        <w:rPr>
          <w:rFonts w:ascii="Arial" w:hAnsi="Arial" w:cs="Arial"/>
          <w:sz w:val="24"/>
          <w:szCs w:val="24"/>
        </w:rPr>
        <w:t xml:space="preserve"> goals. </w:t>
      </w:r>
      <w:r w:rsidRPr="00234710">
        <w:rPr>
          <w:rFonts w:ascii="Arial" w:hAnsi="Arial" w:cs="Arial"/>
          <w:sz w:val="24"/>
          <w:szCs w:val="24"/>
        </w:rPr>
        <w:t>Focusing</w:t>
      </w:r>
      <w:r w:rsidR="0085651C" w:rsidRPr="00234710">
        <w:rPr>
          <w:rFonts w:ascii="Arial" w:hAnsi="Arial" w:cs="Arial"/>
          <w:sz w:val="24"/>
          <w:szCs w:val="24"/>
        </w:rPr>
        <w:t xml:space="preserve"> on the importance in the managerial context, it uses knowledge of strengths and </w:t>
      </w:r>
      <w:r w:rsidRPr="00234710">
        <w:rPr>
          <w:rFonts w:ascii="Arial" w:hAnsi="Arial" w:cs="Arial"/>
          <w:sz w:val="24"/>
          <w:szCs w:val="24"/>
        </w:rPr>
        <w:t>weaknesses</w:t>
      </w:r>
      <w:r w:rsidR="0085651C" w:rsidRPr="00234710">
        <w:rPr>
          <w:rFonts w:ascii="Arial" w:hAnsi="Arial" w:cs="Arial"/>
          <w:sz w:val="24"/>
          <w:szCs w:val="24"/>
        </w:rPr>
        <w:t xml:space="preserve"> in utilizing staff </w:t>
      </w:r>
      <w:r w:rsidRPr="00234710">
        <w:rPr>
          <w:rFonts w:ascii="Arial" w:hAnsi="Arial" w:cs="Arial"/>
          <w:sz w:val="24"/>
          <w:szCs w:val="24"/>
        </w:rPr>
        <w:t>according</w:t>
      </w:r>
      <w:r w:rsidR="0085651C" w:rsidRPr="00234710">
        <w:rPr>
          <w:rFonts w:ascii="Arial" w:hAnsi="Arial" w:cs="Arial"/>
          <w:sz w:val="24"/>
          <w:szCs w:val="24"/>
        </w:rPr>
        <w:t xml:space="preserve"> to skills and in the planning of the workload. Leadership role models to inspire others. Encouraging learning to be more </w:t>
      </w:r>
      <w:r w:rsidRPr="00234710">
        <w:rPr>
          <w:rFonts w:ascii="Arial" w:hAnsi="Arial" w:cs="Arial"/>
          <w:sz w:val="24"/>
          <w:szCs w:val="24"/>
        </w:rPr>
        <w:t>creative</w:t>
      </w:r>
      <w:r w:rsidR="0085651C" w:rsidRPr="00234710">
        <w:rPr>
          <w:rFonts w:ascii="Arial" w:hAnsi="Arial" w:cs="Arial"/>
          <w:sz w:val="24"/>
          <w:szCs w:val="24"/>
        </w:rPr>
        <w:t xml:space="preserve"> and innovative, adaptable and flexible to changing and improvements </w:t>
      </w:r>
      <w:r w:rsidRPr="00234710">
        <w:rPr>
          <w:rFonts w:ascii="Arial" w:hAnsi="Arial" w:cs="Arial"/>
          <w:sz w:val="24"/>
          <w:szCs w:val="24"/>
        </w:rPr>
        <w:t>as helping to update skills helps by keeping people motivated.</w:t>
      </w:r>
    </w:p>
    <w:p w14:paraId="4B7665A5" w14:textId="77777777" w:rsidR="00234710" w:rsidRPr="00234710" w:rsidRDefault="00234710" w:rsidP="00234710">
      <w:pPr>
        <w:spacing w:line="360" w:lineRule="auto"/>
        <w:rPr>
          <w:rFonts w:ascii="Arial" w:hAnsi="Arial" w:cs="Arial"/>
          <w:sz w:val="24"/>
          <w:szCs w:val="24"/>
        </w:rPr>
      </w:pPr>
    </w:p>
    <w:p w14:paraId="00F4F59B" w14:textId="66F009A1" w:rsidR="00974A56" w:rsidRDefault="00974A56" w:rsidP="00234710">
      <w:pPr>
        <w:pStyle w:val="Heading2"/>
      </w:pPr>
      <w:bookmarkStart w:id="15" w:name="_Toc500943478"/>
      <w:bookmarkStart w:id="16" w:name="_Toc511907605"/>
      <w:r w:rsidRPr="00234710">
        <w:t>2.2 Identify support mechanisms for the development of self &amp; another</w:t>
      </w:r>
      <w:bookmarkEnd w:id="15"/>
      <w:bookmarkEnd w:id="16"/>
    </w:p>
    <w:p w14:paraId="21AE6086" w14:textId="77777777" w:rsidR="00234710" w:rsidRPr="00234710" w:rsidRDefault="00234710" w:rsidP="00234710"/>
    <w:p w14:paraId="79E4BD3B" w14:textId="2A3B1400" w:rsidR="0029663D" w:rsidRPr="00234710" w:rsidRDefault="0029663D" w:rsidP="00234710">
      <w:pPr>
        <w:spacing w:line="360" w:lineRule="auto"/>
        <w:rPr>
          <w:rFonts w:ascii="Arial" w:hAnsi="Arial" w:cs="Arial"/>
          <w:sz w:val="24"/>
          <w:szCs w:val="24"/>
        </w:rPr>
      </w:pPr>
      <w:r w:rsidRPr="00234710">
        <w:rPr>
          <w:rFonts w:ascii="Arial" w:hAnsi="Arial" w:cs="Arial"/>
          <w:sz w:val="24"/>
          <w:szCs w:val="24"/>
        </w:rPr>
        <w:t xml:space="preserve">Supporting </w:t>
      </w:r>
      <w:r w:rsidR="00C316D5" w:rsidRPr="00234710">
        <w:rPr>
          <w:rFonts w:ascii="Arial" w:hAnsi="Arial" w:cs="Arial"/>
          <w:sz w:val="24"/>
          <w:szCs w:val="24"/>
        </w:rPr>
        <w:t>mechanisms for</w:t>
      </w:r>
      <w:r w:rsidRPr="00234710">
        <w:rPr>
          <w:rFonts w:ascii="Arial" w:hAnsi="Arial" w:cs="Arial"/>
          <w:sz w:val="24"/>
          <w:szCs w:val="24"/>
        </w:rPr>
        <w:t xml:space="preserve"> the development of self and another can be obtained </w:t>
      </w:r>
      <w:r w:rsidR="00C316D5" w:rsidRPr="00234710">
        <w:rPr>
          <w:rFonts w:ascii="Arial" w:hAnsi="Arial" w:cs="Arial"/>
          <w:sz w:val="24"/>
          <w:szCs w:val="24"/>
        </w:rPr>
        <w:t>by any formal system or method of providing support and assistance. Individually</w:t>
      </w:r>
      <w:r w:rsidRPr="00234710">
        <w:rPr>
          <w:rFonts w:ascii="Arial" w:hAnsi="Arial" w:cs="Arial"/>
          <w:sz w:val="24"/>
          <w:szCs w:val="24"/>
        </w:rPr>
        <w:t xml:space="preserve"> by </w:t>
      </w:r>
      <w:r w:rsidR="00C316D5" w:rsidRPr="00234710">
        <w:rPr>
          <w:rFonts w:ascii="Arial" w:hAnsi="Arial" w:cs="Arial"/>
          <w:sz w:val="24"/>
          <w:szCs w:val="24"/>
        </w:rPr>
        <w:t>identifying</w:t>
      </w:r>
      <w:r w:rsidRPr="00234710">
        <w:rPr>
          <w:rFonts w:ascii="Arial" w:hAnsi="Arial" w:cs="Arial"/>
          <w:sz w:val="24"/>
          <w:szCs w:val="24"/>
        </w:rPr>
        <w:t xml:space="preserve"> their own personal</w:t>
      </w:r>
      <w:r w:rsidR="00C316D5" w:rsidRPr="00234710">
        <w:rPr>
          <w:rFonts w:ascii="Arial" w:hAnsi="Arial" w:cs="Arial"/>
          <w:sz w:val="24"/>
          <w:szCs w:val="24"/>
        </w:rPr>
        <w:t xml:space="preserve">…. </w:t>
      </w:r>
    </w:p>
    <w:p w14:paraId="377B13A6" w14:textId="429075E2" w:rsidR="00C316D5" w:rsidRPr="00234710" w:rsidRDefault="00CD558A" w:rsidP="00234710">
      <w:pPr>
        <w:spacing w:line="360" w:lineRule="auto"/>
        <w:rPr>
          <w:rFonts w:ascii="Arial" w:hAnsi="Arial" w:cs="Arial"/>
          <w:sz w:val="24"/>
          <w:szCs w:val="24"/>
        </w:rPr>
      </w:pPr>
      <w:r w:rsidRPr="00234710">
        <w:rPr>
          <w:rFonts w:ascii="Arial" w:hAnsi="Arial" w:cs="Arial"/>
          <w:sz w:val="24"/>
          <w:szCs w:val="24"/>
        </w:rPr>
        <w:lastRenderedPageBreak/>
        <w:t xml:space="preserve">~Vark &amp; Vak </w:t>
      </w:r>
      <w:r w:rsidR="001C732C" w:rsidRPr="00234710">
        <w:rPr>
          <w:rFonts w:ascii="Arial" w:hAnsi="Arial" w:cs="Arial"/>
          <w:sz w:val="24"/>
          <w:szCs w:val="24"/>
        </w:rPr>
        <w:t>………. Visual/Auditory/Read/write/Kinaesthetic</w:t>
      </w:r>
    </w:p>
    <w:p w14:paraId="283BC9A1" w14:textId="3B072AC8" w:rsidR="00C316D5" w:rsidRPr="00234710" w:rsidRDefault="00C316D5" w:rsidP="00234710">
      <w:pPr>
        <w:spacing w:line="360" w:lineRule="auto"/>
        <w:rPr>
          <w:rFonts w:ascii="Arial" w:hAnsi="Arial" w:cs="Arial"/>
          <w:sz w:val="24"/>
          <w:szCs w:val="24"/>
        </w:rPr>
      </w:pPr>
      <w:r w:rsidRPr="00234710">
        <w:rPr>
          <w:rFonts w:ascii="Arial" w:hAnsi="Arial" w:cs="Arial"/>
          <w:sz w:val="24"/>
          <w:szCs w:val="24"/>
        </w:rPr>
        <w:t>~S.w.o.t~</w:t>
      </w:r>
      <w:r w:rsidR="001C732C" w:rsidRPr="00234710">
        <w:rPr>
          <w:rFonts w:ascii="Arial" w:hAnsi="Arial" w:cs="Arial"/>
          <w:sz w:val="24"/>
          <w:szCs w:val="24"/>
        </w:rPr>
        <w:t>………. Strengths/Weakness/Opportunities/Threats</w:t>
      </w:r>
    </w:p>
    <w:p w14:paraId="1D00FFAB" w14:textId="211CC992" w:rsidR="00CD558A" w:rsidRPr="00234710" w:rsidRDefault="00CD558A" w:rsidP="00234710">
      <w:pPr>
        <w:spacing w:line="360" w:lineRule="auto"/>
        <w:rPr>
          <w:rFonts w:ascii="Arial" w:hAnsi="Arial" w:cs="Arial"/>
          <w:sz w:val="24"/>
          <w:szCs w:val="24"/>
        </w:rPr>
      </w:pPr>
      <w:r w:rsidRPr="00234710">
        <w:rPr>
          <w:rFonts w:ascii="Arial" w:hAnsi="Arial" w:cs="Arial"/>
          <w:sz w:val="24"/>
          <w:szCs w:val="24"/>
        </w:rPr>
        <w:t>Kolb……. Experience-Feeling/Reflective Observation-Watching/Abstract Conceptualisation-Thinking/Active Experimentation-Doing.</w:t>
      </w:r>
    </w:p>
    <w:p w14:paraId="686DA174" w14:textId="0A02CC38" w:rsidR="009017E7" w:rsidRPr="00234710" w:rsidRDefault="009E536D" w:rsidP="00234710">
      <w:pPr>
        <w:spacing w:line="360" w:lineRule="auto"/>
        <w:rPr>
          <w:rFonts w:ascii="Arial" w:hAnsi="Arial" w:cs="Arial"/>
          <w:sz w:val="24"/>
          <w:szCs w:val="24"/>
        </w:rPr>
      </w:pPr>
      <w:r w:rsidRPr="00234710">
        <w:rPr>
          <w:rFonts w:ascii="Arial" w:hAnsi="Arial" w:cs="Arial"/>
          <w:sz w:val="24"/>
          <w:szCs w:val="24"/>
        </w:rPr>
        <w:t>Mumford &amp; Son</w:t>
      </w:r>
      <w:r w:rsidR="001A34C7" w:rsidRPr="00234710">
        <w:rPr>
          <w:rFonts w:ascii="Arial" w:hAnsi="Arial" w:cs="Arial"/>
          <w:sz w:val="24"/>
          <w:szCs w:val="24"/>
        </w:rPr>
        <w:t>…. Activist</w:t>
      </w:r>
      <w:r w:rsidRPr="00234710">
        <w:rPr>
          <w:rFonts w:ascii="Arial" w:hAnsi="Arial" w:cs="Arial"/>
          <w:sz w:val="24"/>
          <w:szCs w:val="24"/>
        </w:rPr>
        <w:t>/Reflector/Theorist/Pragmatist.</w:t>
      </w:r>
    </w:p>
    <w:p w14:paraId="1202B5C4" w14:textId="1B0D0379" w:rsidR="00885114" w:rsidRDefault="00C316D5" w:rsidP="00234710">
      <w:pPr>
        <w:spacing w:line="360" w:lineRule="auto"/>
        <w:rPr>
          <w:rFonts w:ascii="Arial" w:hAnsi="Arial" w:cs="Arial"/>
          <w:sz w:val="24"/>
          <w:szCs w:val="24"/>
        </w:rPr>
      </w:pPr>
      <w:r w:rsidRPr="00234710">
        <w:rPr>
          <w:rFonts w:ascii="Arial" w:hAnsi="Arial" w:cs="Arial"/>
          <w:sz w:val="24"/>
          <w:szCs w:val="24"/>
        </w:rPr>
        <w:t xml:space="preserve">These can help them in their life/career choices as a lack of support mechanisms tends to lead to large amounts of stress, </w:t>
      </w:r>
      <w:r w:rsidR="001A62CE" w:rsidRPr="00234710">
        <w:rPr>
          <w:rFonts w:ascii="Arial" w:hAnsi="Arial" w:cs="Arial"/>
          <w:sz w:val="24"/>
          <w:szCs w:val="24"/>
        </w:rPr>
        <w:t>decreasing</w:t>
      </w:r>
      <w:r w:rsidRPr="00234710">
        <w:rPr>
          <w:rFonts w:ascii="Arial" w:hAnsi="Arial" w:cs="Arial"/>
          <w:sz w:val="24"/>
          <w:szCs w:val="24"/>
        </w:rPr>
        <w:t xml:space="preserve"> self-worth and lowering self-esteem </w:t>
      </w:r>
      <w:r w:rsidR="001A62CE" w:rsidRPr="00234710">
        <w:rPr>
          <w:rFonts w:ascii="Arial" w:hAnsi="Arial" w:cs="Arial"/>
          <w:sz w:val="24"/>
          <w:szCs w:val="24"/>
        </w:rPr>
        <w:t>which eventually</w:t>
      </w:r>
      <w:r w:rsidRPr="00234710">
        <w:rPr>
          <w:rFonts w:ascii="Arial" w:hAnsi="Arial" w:cs="Arial"/>
          <w:sz w:val="24"/>
          <w:szCs w:val="24"/>
        </w:rPr>
        <w:t xml:space="preserve"> could lead to self-destruction.</w:t>
      </w:r>
      <w:r w:rsidR="006F33B7" w:rsidRPr="00234710">
        <w:rPr>
          <w:rFonts w:ascii="Arial" w:hAnsi="Arial" w:cs="Arial"/>
          <w:sz w:val="24"/>
          <w:szCs w:val="24"/>
        </w:rPr>
        <w:t xml:space="preserve">  The best support mechanism is other people</w:t>
      </w:r>
      <w:r w:rsidR="0044241A" w:rsidRPr="00234710">
        <w:rPr>
          <w:rFonts w:ascii="Arial" w:hAnsi="Arial" w:cs="Arial"/>
          <w:sz w:val="24"/>
          <w:szCs w:val="24"/>
        </w:rPr>
        <w:t xml:space="preserve"> and mechanism also being a psychological term for something you depend to keep you healthy and sane in your everyday life and providing stability or acts as outlets for pent-up emotions.</w:t>
      </w:r>
      <w:r w:rsidR="001A34C7" w:rsidRPr="00234710">
        <w:rPr>
          <w:rFonts w:ascii="Arial" w:hAnsi="Arial" w:cs="Arial"/>
          <w:sz w:val="24"/>
          <w:szCs w:val="24"/>
        </w:rPr>
        <w:t xml:space="preserve"> In theory the learner should visit all points of the diagrams.</w:t>
      </w:r>
      <w:bookmarkStart w:id="17" w:name="_Toc456901523"/>
    </w:p>
    <w:p w14:paraId="5D4AFBB7" w14:textId="77777777" w:rsidR="00234710" w:rsidRPr="00234710" w:rsidRDefault="00234710" w:rsidP="00234710">
      <w:pPr>
        <w:spacing w:line="360" w:lineRule="auto"/>
        <w:rPr>
          <w:rFonts w:ascii="Arial" w:hAnsi="Arial" w:cs="Arial"/>
          <w:sz w:val="24"/>
          <w:szCs w:val="24"/>
        </w:rPr>
      </w:pPr>
    </w:p>
    <w:p w14:paraId="2F689309" w14:textId="6F099FD2" w:rsidR="00930839" w:rsidRDefault="00506BC4" w:rsidP="00506BC4">
      <w:pPr>
        <w:pStyle w:val="JAHeading2"/>
        <w:rPr>
          <w:b/>
          <w:color w:val="auto"/>
        </w:rPr>
      </w:pPr>
      <w:bookmarkStart w:id="18" w:name="_Toc500943479"/>
      <w:bookmarkStart w:id="19" w:name="_Toc511907606"/>
      <w:bookmarkEnd w:id="17"/>
      <w:r w:rsidRPr="001965A3">
        <w:rPr>
          <w:rStyle w:val="Heading2Char"/>
          <w:color w:val="auto"/>
          <w:sz w:val="28"/>
          <w:szCs w:val="28"/>
        </w:rPr>
        <w:t>2.3</w:t>
      </w:r>
      <w:r w:rsidRPr="001965A3">
        <w:rPr>
          <w:rStyle w:val="Heading2Char"/>
          <w:color w:val="auto"/>
        </w:rPr>
        <w:t xml:space="preserve"> </w:t>
      </w:r>
      <w:r w:rsidRPr="001965A3">
        <w:rPr>
          <w:rStyle w:val="Heading2Char"/>
          <w:b/>
          <w:color w:val="auto"/>
          <w:sz w:val="28"/>
          <w:szCs w:val="28"/>
        </w:rPr>
        <w:t>Prepare a development plan for yourself</w:t>
      </w:r>
      <w:r w:rsidRPr="001965A3">
        <w:rPr>
          <w:b/>
          <w:color w:val="auto"/>
        </w:rPr>
        <w:t>.</w:t>
      </w:r>
      <w:bookmarkEnd w:id="18"/>
      <w:bookmarkEnd w:id="19"/>
    </w:p>
    <w:p w14:paraId="5F453CFD" w14:textId="77777777" w:rsidR="00234710" w:rsidRPr="001965A3" w:rsidRDefault="00234710" w:rsidP="00506BC4">
      <w:pPr>
        <w:pStyle w:val="JAHeading2"/>
        <w:rPr>
          <w:b/>
          <w:color w:val="auto"/>
        </w:rPr>
      </w:pPr>
    </w:p>
    <w:p w14:paraId="71029FC5" w14:textId="158DAF86" w:rsidR="00930839" w:rsidRPr="00234710" w:rsidRDefault="00415CE4" w:rsidP="00234710">
      <w:pPr>
        <w:pStyle w:val="JAHeading2"/>
        <w:spacing w:line="360" w:lineRule="auto"/>
        <w:rPr>
          <w:rFonts w:ascii="Arial" w:hAnsi="Arial" w:cs="Arial"/>
          <w:color w:val="auto"/>
          <w:sz w:val="24"/>
          <w:szCs w:val="24"/>
        </w:rPr>
      </w:pPr>
      <w:bookmarkStart w:id="20" w:name="_Toc511907607"/>
      <w:r w:rsidRPr="00234710">
        <w:rPr>
          <w:rFonts w:ascii="Arial" w:hAnsi="Arial" w:cs="Arial"/>
          <w:color w:val="auto"/>
          <w:sz w:val="24"/>
          <w:szCs w:val="24"/>
        </w:rPr>
        <w:t>There</w:t>
      </w:r>
      <w:r w:rsidR="00930839" w:rsidRPr="00234710">
        <w:rPr>
          <w:rFonts w:ascii="Arial" w:hAnsi="Arial" w:cs="Arial"/>
          <w:color w:val="auto"/>
          <w:sz w:val="24"/>
          <w:szCs w:val="24"/>
        </w:rPr>
        <w:t xml:space="preserve"> are 9 steps that could help you create a good development plan:</w:t>
      </w:r>
      <w:bookmarkEnd w:id="20"/>
    </w:p>
    <w:p w14:paraId="74486434" w14:textId="3FFA4FC9" w:rsidR="00930839" w:rsidRPr="00234710" w:rsidRDefault="00930839" w:rsidP="00234710">
      <w:pPr>
        <w:pStyle w:val="JAHeading2"/>
        <w:numPr>
          <w:ilvl w:val="0"/>
          <w:numId w:val="15"/>
        </w:numPr>
        <w:spacing w:line="360" w:lineRule="auto"/>
        <w:rPr>
          <w:rFonts w:ascii="Arial" w:hAnsi="Arial" w:cs="Arial"/>
          <w:color w:val="auto"/>
          <w:sz w:val="24"/>
          <w:szCs w:val="24"/>
        </w:rPr>
      </w:pPr>
      <w:bookmarkStart w:id="21" w:name="_Toc511907608"/>
      <w:r w:rsidRPr="00234710">
        <w:rPr>
          <w:rFonts w:ascii="Arial" w:hAnsi="Arial" w:cs="Arial"/>
          <w:color w:val="auto"/>
          <w:sz w:val="24"/>
          <w:szCs w:val="24"/>
        </w:rPr>
        <w:t>Define your goals</w:t>
      </w:r>
      <w:bookmarkEnd w:id="21"/>
    </w:p>
    <w:p w14:paraId="00D39A2E" w14:textId="674BA81E" w:rsidR="00930839" w:rsidRPr="00234710" w:rsidRDefault="00930839" w:rsidP="00234710">
      <w:pPr>
        <w:pStyle w:val="JAHeading2"/>
        <w:numPr>
          <w:ilvl w:val="0"/>
          <w:numId w:val="15"/>
        </w:numPr>
        <w:spacing w:line="360" w:lineRule="auto"/>
        <w:rPr>
          <w:rFonts w:ascii="Arial" w:hAnsi="Arial" w:cs="Arial"/>
          <w:color w:val="auto"/>
          <w:sz w:val="24"/>
          <w:szCs w:val="24"/>
        </w:rPr>
      </w:pPr>
      <w:bookmarkStart w:id="22" w:name="_Toc511907609"/>
      <w:r w:rsidRPr="00234710">
        <w:rPr>
          <w:rFonts w:ascii="Arial" w:hAnsi="Arial" w:cs="Arial"/>
          <w:color w:val="auto"/>
          <w:sz w:val="24"/>
          <w:szCs w:val="24"/>
        </w:rPr>
        <w:t>Prioritize.</w:t>
      </w:r>
      <w:bookmarkEnd w:id="22"/>
    </w:p>
    <w:p w14:paraId="3A2EC95F" w14:textId="6ADB203A" w:rsidR="00930839" w:rsidRPr="00234710" w:rsidRDefault="00930839" w:rsidP="00234710">
      <w:pPr>
        <w:pStyle w:val="JAHeading2"/>
        <w:numPr>
          <w:ilvl w:val="0"/>
          <w:numId w:val="15"/>
        </w:numPr>
        <w:spacing w:line="360" w:lineRule="auto"/>
        <w:rPr>
          <w:rFonts w:ascii="Arial" w:hAnsi="Arial" w:cs="Arial"/>
          <w:color w:val="auto"/>
          <w:sz w:val="24"/>
          <w:szCs w:val="24"/>
        </w:rPr>
      </w:pPr>
      <w:bookmarkStart w:id="23" w:name="_Toc511907610"/>
      <w:r w:rsidRPr="00234710">
        <w:rPr>
          <w:rFonts w:ascii="Arial" w:hAnsi="Arial" w:cs="Arial"/>
          <w:color w:val="auto"/>
          <w:sz w:val="24"/>
          <w:szCs w:val="24"/>
        </w:rPr>
        <w:t>Set a deadline.</w:t>
      </w:r>
      <w:bookmarkEnd w:id="23"/>
    </w:p>
    <w:p w14:paraId="737030E7" w14:textId="3361D7D3" w:rsidR="00930839" w:rsidRPr="00234710" w:rsidRDefault="00930839" w:rsidP="00234710">
      <w:pPr>
        <w:pStyle w:val="JAHeading2"/>
        <w:numPr>
          <w:ilvl w:val="0"/>
          <w:numId w:val="15"/>
        </w:numPr>
        <w:spacing w:line="360" w:lineRule="auto"/>
        <w:rPr>
          <w:rFonts w:ascii="Arial" w:hAnsi="Arial" w:cs="Arial"/>
          <w:color w:val="auto"/>
          <w:sz w:val="24"/>
          <w:szCs w:val="24"/>
        </w:rPr>
      </w:pPr>
      <w:bookmarkStart w:id="24" w:name="_Toc511907611"/>
      <w:r w:rsidRPr="00234710">
        <w:rPr>
          <w:rFonts w:ascii="Arial" w:hAnsi="Arial" w:cs="Arial"/>
          <w:color w:val="auto"/>
          <w:sz w:val="24"/>
          <w:szCs w:val="24"/>
        </w:rPr>
        <w:t>Understand your strengths</w:t>
      </w:r>
      <w:bookmarkEnd w:id="24"/>
    </w:p>
    <w:p w14:paraId="389C400E" w14:textId="52A710CE" w:rsidR="00930839" w:rsidRPr="00234710" w:rsidRDefault="00930839" w:rsidP="00234710">
      <w:pPr>
        <w:pStyle w:val="JAHeading2"/>
        <w:numPr>
          <w:ilvl w:val="0"/>
          <w:numId w:val="15"/>
        </w:numPr>
        <w:spacing w:line="360" w:lineRule="auto"/>
        <w:rPr>
          <w:rFonts w:ascii="Arial" w:hAnsi="Arial" w:cs="Arial"/>
          <w:color w:val="auto"/>
          <w:sz w:val="24"/>
          <w:szCs w:val="24"/>
        </w:rPr>
      </w:pPr>
      <w:bookmarkStart w:id="25" w:name="_Toc511907612"/>
      <w:r w:rsidRPr="00234710">
        <w:rPr>
          <w:rFonts w:ascii="Arial" w:hAnsi="Arial" w:cs="Arial"/>
          <w:color w:val="auto"/>
          <w:sz w:val="24"/>
          <w:szCs w:val="24"/>
        </w:rPr>
        <w:t>Recognize opportunities and threats.</w:t>
      </w:r>
      <w:bookmarkEnd w:id="25"/>
    </w:p>
    <w:p w14:paraId="4EFFDD59" w14:textId="061B22F7" w:rsidR="00930839" w:rsidRPr="00234710" w:rsidRDefault="00930839" w:rsidP="00234710">
      <w:pPr>
        <w:pStyle w:val="JAHeading2"/>
        <w:numPr>
          <w:ilvl w:val="0"/>
          <w:numId w:val="15"/>
        </w:numPr>
        <w:spacing w:line="360" w:lineRule="auto"/>
        <w:rPr>
          <w:rFonts w:ascii="Arial" w:hAnsi="Arial" w:cs="Arial"/>
          <w:color w:val="auto"/>
          <w:sz w:val="24"/>
          <w:szCs w:val="24"/>
        </w:rPr>
      </w:pPr>
      <w:bookmarkStart w:id="26" w:name="_Toc511907613"/>
      <w:r w:rsidRPr="00234710">
        <w:rPr>
          <w:rFonts w:ascii="Arial" w:hAnsi="Arial" w:cs="Arial"/>
          <w:color w:val="auto"/>
          <w:sz w:val="24"/>
          <w:szCs w:val="24"/>
        </w:rPr>
        <w:t>Develop new skills.</w:t>
      </w:r>
      <w:bookmarkEnd w:id="26"/>
    </w:p>
    <w:p w14:paraId="62747374" w14:textId="77777777" w:rsidR="00842646" w:rsidRDefault="00930839" w:rsidP="00842646">
      <w:pPr>
        <w:pStyle w:val="JAHeading2"/>
        <w:numPr>
          <w:ilvl w:val="0"/>
          <w:numId w:val="15"/>
        </w:numPr>
        <w:spacing w:line="360" w:lineRule="auto"/>
        <w:rPr>
          <w:rFonts w:ascii="Arial" w:hAnsi="Arial" w:cs="Arial"/>
          <w:color w:val="auto"/>
          <w:sz w:val="24"/>
          <w:szCs w:val="24"/>
        </w:rPr>
      </w:pPr>
      <w:bookmarkStart w:id="27" w:name="_Toc511907614"/>
      <w:r w:rsidRPr="00234710">
        <w:rPr>
          <w:rFonts w:ascii="Arial" w:hAnsi="Arial" w:cs="Arial"/>
          <w:color w:val="auto"/>
          <w:sz w:val="24"/>
          <w:szCs w:val="24"/>
        </w:rPr>
        <w:t>Get support.</w:t>
      </w:r>
      <w:bookmarkStart w:id="28" w:name="_Toc511907615"/>
      <w:bookmarkEnd w:id="27"/>
    </w:p>
    <w:p w14:paraId="66484304" w14:textId="77777777" w:rsidR="00842646" w:rsidRPr="00842646" w:rsidRDefault="00930839" w:rsidP="00842646">
      <w:pPr>
        <w:pStyle w:val="JAHeading2"/>
        <w:numPr>
          <w:ilvl w:val="0"/>
          <w:numId w:val="15"/>
        </w:numPr>
        <w:spacing w:line="360" w:lineRule="auto"/>
        <w:rPr>
          <w:rFonts w:ascii="Arial" w:hAnsi="Arial" w:cs="Arial"/>
          <w:color w:val="auto"/>
          <w:sz w:val="24"/>
          <w:szCs w:val="24"/>
        </w:rPr>
      </w:pPr>
      <w:r w:rsidRPr="00842646">
        <w:rPr>
          <w:rFonts w:ascii="Arial" w:hAnsi="Arial" w:cs="Arial"/>
          <w:color w:val="auto"/>
          <w:sz w:val="24"/>
          <w:szCs w:val="24"/>
        </w:rPr>
        <w:t>Measure progress.</w:t>
      </w:r>
      <w:bookmarkStart w:id="29" w:name="_Toc511907616"/>
      <w:bookmarkEnd w:id="28"/>
    </w:p>
    <w:p w14:paraId="39863B7D" w14:textId="29B38028" w:rsidR="00597A59" w:rsidRPr="00842646" w:rsidRDefault="005C711E" w:rsidP="00842646">
      <w:pPr>
        <w:pStyle w:val="JAHeading2"/>
        <w:spacing w:line="360" w:lineRule="auto"/>
        <w:ind w:left="720"/>
        <w:rPr>
          <w:rFonts w:ascii="Arial" w:hAnsi="Arial" w:cs="Arial"/>
          <w:color w:val="auto"/>
          <w:sz w:val="24"/>
          <w:szCs w:val="24"/>
        </w:rPr>
      </w:pPr>
      <w:r w:rsidRPr="00842646">
        <w:rPr>
          <w:rFonts w:ascii="Arial" w:hAnsi="Arial" w:cs="Arial"/>
          <w:color w:val="auto"/>
          <w:sz w:val="24"/>
          <w:szCs w:val="24"/>
        </w:rPr>
        <w:t xml:space="preserve">The first step in helping to define your goal/s is deciding what is important to you. Once you have decided of what is importance to yourself it will help decide if you are happy with the skills you </w:t>
      </w:r>
      <w:r w:rsidR="004A2D64" w:rsidRPr="00842646">
        <w:rPr>
          <w:rFonts w:ascii="Arial" w:hAnsi="Arial" w:cs="Arial"/>
          <w:color w:val="auto"/>
          <w:sz w:val="24"/>
          <w:szCs w:val="24"/>
        </w:rPr>
        <w:t>have</w:t>
      </w:r>
      <w:r w:rsidRPr="00842646">
        <w:rPr>
          <w:rFonts w:ascii="Arial" w:hAnsi="Arial" w:cs="Arial"/>
          <w:color w:val="auto"/>
          <w:sz w:val="24"/>
          <w:szCs w:val="24"/>
        </w:rPr>
        <w:t>/need new skills. Do you want to get a better job/move up the career ladder?</w:t>
      </w:r>
      <w:bookmarkEnd w:id="29"/>
    </w:p>
    <w:p w14:paraId="6DC666C0" w14:textId="77777777" w:rsidR="00597A59" w:rsidRDefault="00597A59" w:rsidP="003F69D6"/>
    <w:p w14:paraId="395B03A1" w14:textId="2E91DF4E" w:rsidR="00E23FAC" w:rsidRPr="00936FA7" w:rsidRDefault="00597A59" w:rsidP="00936FA7">
      <w:pPr>
        <w:pStyle w:val="Heading2"/>
      </w:pPr>
      <w:bookmarkStart w:id="30" w:name="_Toc500943480"/>
      <w:bookmarkStart w:id="31" w:name="_Toc511907617"/>
      <w:r w:rsidRPr="00936FA7">
        <w:lastRenderedPageBreak/>
        <w:t>2.4 Method used to monitor the development of self &amp; another.</w:t>
      </w:r>
      <w:bookmarkEnd w:id="30"/>
      <w:bookmarkEnd w:id="31"/>
    </w:p>
    <w:p w14:paraId="2D307859" w14:textId="77777777" w:rsidR="00234710" w:rsidRPr="00234710" w:rsidRDefault="00234710" w:rsidP="00234710"/>
    <w:p w14:paraId="0C8355B3" w14:textId="72E6A741" w:rsidR="00E10DB6" w:rsidRPr="00234710" w:rsidRDefault="00785301" w:rsidP="00234710">
      <w:pPr>
        <w:spacing w:line="360" w:lineRule="auto"/>
        <w:rPr>
          <w:rFonts w:ascii="Arial" w:hAnsi="Arial" w:cs="Arial"/>
          <w:sz w:val="24"/>
          <w:szCs w:val="24"/>
        </w:rPr>
      </w:pPr>
      <w:r w:rsidRPr="00234710">
        <w:rPr>
          <w:rFonts w:ascii="Arial" w:hAnsi="Arial" w:cs="Arial"/>
          <w:sz w:val="24"/>
          <w:szCs w:val="24"/>
        </w:rPr>
        <w:t>E</w:t>
      </w:r>
      <w:r w:rsidR="00E23FAC" w:rsidRPr="00234710">
        <w:rPr>
          <w:rFonts w:ascii="Arial" w:hAnsi="Arial" w:cs="Arial"/>
          <w:sz w:val="24"/>
          <w:szCs w:val="24"/>
        </w:rPr>
        <w:t xml:space="preserve">mployee training is the responsibility of the organisation, whilst employee development </w:t>
      </w:r>
      <w:bookmarkStart w:id="32" w:name="_GoBack"/>
      <w:bookmarkEnd w:id="32"/>
      <w:r w:rsidR="00E23FAC" w:rsidRPr="00234710">
        <w:rPr>
          <w:rFonts w:ascii="Arial" w:hAnsi="Arial" w:cs="Arial"/>
          <w:sz w:val="24"/>
          <w:szCs w:val="24"/>
        </w:rPr>
        <w:t xml:space="preserve">is shared responsibility not only of management but of the </w:t>
      </w:r>
      <w:r w:rsidRPr="00234710">
        <w:rPr>
          <w:rFonts w:ascii="Arial" w:hAnsi="Arial" w:cs="Arial"/>
          <w:sz w:val="24"/>
          <w:szCs w:val="24"/>
        </w:rPr>
        <w:t xml:space="preserve">induvial </w:t>
      </w:r>
      <w:r w:rsidR="00E23FAC" w:rsidRPr="00234710">
        <w:rPr>
          <w:rFonts w:ascii="Arial" w:hAnsi="Arial" w:cs="Arial"/>
          <w:sz w:val="24"/>
          <w:szCs w:val="24"/>
        </w:rPr>
        <w:t xml:space="preserve">employee </w:t>
      </w:r>
      <w:r w:rsidR="00E10DB6" w:rsidRPr="00234710">
        <w:rPr>
          <w:rFonts w:ascii="Arial" w:hAnsi="Arial" w:cs="Arial"/>
          <w:sz w:val="24"/>
          <w:szCs w:val="24"/>
        </w:rPr>
        <w:t>themselves, this</w:t>
      </w:r>
      <w:r w:rsidR="00D12448" w:rsidRPr="00234710">
        <w:rPr>
          <w:rFonts w:ascii="Arial" w:hAnsi="Arial" w:cs="Arial"/>
          <w:sz w:val="24"/>
          <w:szCs w:val="24"/>
        </w:rPr>
        <w:t xml:space="preserve"> plan should be interesting, achievable, practical and realistic</w:t>
      </w:r>
      <w:r w:rsidR="00E10DB6" w:rsidRPr="00234710">
        <w:rPr>
          <w:rFonts w:ascii="Arial" w:hAnsi="Arial" w:cs="Arial"/>
          <w:sz w:val="24"/>
          <w:szCs w:val="24"/>
        </w:rPr>
        <w:t>, having already b</w:t>
      </w:r>
      <w:r w:rsidR="00E315F5" w:rsidRPr="00234710">
        <w:rPr>
          <w:rFonts w:ascii="Arial" w:hAnsi="Arial" w:cs="Arial"/>
          <w:sz w:val="24"/>
          <w:szCs w:val="24"/>
        </w:rPr>
        <w:t>een approved by the supervisor/team leader.</w:t>
      </w:r>
    </w:p>
    <w:p w14:paraId="5615B78F" w14:textId="26EC4D46" w:rsidR="00E10DB6" w:rsidRPr="00234710" w:rsidRDefault="00E10DB6" w:rsidP="00234710">
      <w:pPr>
        <w:spacing w:line="360" w:lineRule="auto"/>
        <w:rPr>
          <w:rFonts w:ascii="Arial" w:hAnsi="Arial" w:cs="Arial"/>
          <w:sz w:val="24"/>
          <w:szCs w:val="24"/>
        </w:rPr>
      </w:pPr>
      <w:r w:rsidRPr="00234710">
        <w:rPr>
          <w:rFonts w:ascii="Arial" w:hAnsi="Arial" w:cs="Arial"/>
          <w:sz w:val="24"/>
          <w:szCs w:val="24"/>
        </w:rPr>
        <w:t>Development plans can be based from the organization requirements, the employee nee</w:t>
      </w:r>
      <w:r w:rsidR="00825E66" w:rsidRPr="00234710">
        <w:rPr>
          <w:rFonts w:ascii="Arial" w:hAnsi="Arial" w:cs="Arial"/>
          <w:sz w:val="24"/>
          <w:szCs w:val="24"/>
        </w:rPr>
        <w:t>ds and the position they are at.</w:t>
      </w:r>
    </w:p>
    <w:p w14:paraId="1FF7E1D4" w14:textId="7F12C6AF" w:rsidR="00825E66" w:rsidRPr="00234710" w:rsidRDefault="00825E66" w:rsidP="00234710">
      <w:pPr>
        <w:spacing w:line="360" w:lineRule="auto"/>
        <w:rPr>
          <w:rFonts w:ascii="Arial" w:hAnsi="Arial" w:cs="Arial"/>
          <w:sz w:val="24"/>
          <w:szCs w:val="24"/>
        </w:rPr>
      </w:pPr>
      <w:r w:rsidRPr="00234710">
        <w:rPr>
          <w:rFonts w:ascii="Arial" w:hAnsi="Arial" w:cs="Arial"/>
          <w:sz w:val="24"/>
          <w:szCs w:val="24"/>
        </w:rPr>
        <w:t>Many companies are starting to give their experienced staff managerial tasks as a way of keeping them challenged. Whilst other’</w:t>
      </w:r>
      <w:r w:rsidR="005D2F6E" w:rsidRPr="00234710">
        <w:rPr>
          <w:rFonts w:ascii="Arial" w:hAnsi="Arial" w:cs="Arial"/>
          <w:sz w:val="24"/>
          <w:szCs w:val="24"/>
        </w:rPr>
        <w:t xml:space="preserve">s mentor, coach and regular </w:t>
      </w:r>
      <w:r w:rsidRPr="00234710">
        <w:rPr>
          <w:rFonts w:ascii="Arial" w:hAnsi="Arial" w:cs="Arial"/>
          <w:sz w:val="24"/>
          <w:szCs w:val="24"/>
        </w:rPr>
        <w:t>training sessions</w:t>
      </w:r>
      <w:r w:rsidR="005D2F6E" w:rsidRPr="00234710">
        <w:rPr>
          <w:rFonts w:ascii="Arial" w:hAnsi="Arial" w:cs="Arial"/>
          <w:sz w:val="24"/>
          <w:szCs w:val="24"/>
        </w:rPr>
        <w:t xml:space="preserve"> with ongoing appraisals as this can help the chain of command evaluate the employee’s strengths and weaknesses.</w:t>
      </w:r>
    </w:p>
    <w:p w14:paraId="0E5D187F" w14:textId="3BD522F6" w:rsidR="00AB32F7" w:rsidRPr="00234710" w:rsidRDefault="00AB32F7" w:rsidP="00234710">
      <w:pPr>
        <w:spacing w:line="360" w:lineRule="auto"/>
        <w:rPr>
          <w:rFonts w:ascii="Arial" w:hAnsi="Arial" w:cs="Arial"/>
          <w:sz w:val="24"/>
          <w:szCs w:val="24"/>
        </w:rPr>
      </w:pPr>
      <w:r w:rsidRPr="00234710">
        <w:rPr>
          <w:rFonts w:ascii="Arial" w:hAnsi="Arial" w:cs="Arial"/>
          <w:sz w:val="24"/>
          <w:szCs w:val="24"/>
        </w:rPr>
        <w:t>Written appraisals are a way of keeping log of goals to achieve, plan of action, timescale, also identifying the resources</w:t>
      </w:r>
      <w:r w:rsidR="00D96644" w:rsidRPr="00234710">
        <w:rPr>
          <w:rFonts w:ascii="Arial" w:hAnsi="Arial" w:cs="Arial"/>
          <w:sz w:val="24"/>
          <w:szCs w:val="24"/>
        </w:rPr>
        <w:t xml:space="preserve"> required,</w:t>
      </w:r>
      <w:r w:rsidRPr="00234710">
        <w:rPr>
          <w:rFonts w:ascii="Arial" w:hAnsi="Arial" w:cs="Arial"/>
          <w:sz w:val="24"/>
          <w:szCs w:val="24"/>
        </w:rPr>
        <w:t xml:space="preserve"> used also noting any changes within the workplace environment,</w:t>
      </w:r>
      <w:r w:rsidR="00D96644" w:rsidRPr="00234710">
        <w:rPr>
          <w:rFonts w:ascii="Arial" w:hAnsi="Arial" w:cs="Arial"/>
          <w:sz w:val="24"/>
          <w:szCs w:val="24"/>
        </w:rPr>
        <w:t xml:space="preserve"> programs, technology, services and clients, whilst evaluating the progress and adjusting where needed.</w:t>
      </w:r>
    </w:p>
    <w:p w14:paraId="602C7FE9" w14:textId="77777777" w:rsidR="00865FDD" w:rsidRPr="00234710" w:rsidRDefault="00EA6684" w:rsidP="00234710">
      <w:pPr>
        <w:spacing w:line="360" w:lineRule="auto"/>
        <w:rPr>
          <w:rFonts w:ascii="Arial" w:hAnsi="Arial" w:cs="Arial"/>
          <w:sz w:val="24"/>
          <w:szCs w:val="24"/>
        </w:rPr>
      </w:pPr>
      <w:r w:rsidRPr="00234710">
        <w:rPr>
          <w:rFonts w:ascii="Arial" w:hAnsi="Arial" w:cs="Arial"/>
          <w:sz w:val="24"/>
          <w:szCs w:val="24"/>
        </w:rPr>
        <w:t>Company guidelines no matter how many emp</w:t>
      </w:r>
      <w:r w:rsidR="00420154" w:rsidRPr="00234710">
        <w:rPr>
          <w:rFonts w:ascii="Arial" w:hAnsi="Arial" w:cs="Arial"/>
          <w:sz w:val="24"/>
          <w:szCs w:val="24"/>
        </w:rPr>
        <w:t>loyees are often set off by using the Smart Chart-Your Blueprint for Strategic Communications for Success</w:t>
      </w:r>
      <w:r w:rsidR="00AD771F" w:rsidRPr="00234710">
        <w:rPr>
          <w:rFonts w:ascii="Arial" w:hAnsi="Arial" w:cs="Arial"/>
          <w:sz w:val="24"/>
          <w:szCs w:val="24"/>
        </w:rPr>
        <w:t>.</w:t>
      </w:r>
    </w:p>
    <w:p w14:paraId="02AE931F" w14:textId="1C573F16" w:rsidR="00865FDD" w:rsidRPr="00234710" w:rsidRDefault="00865FDD" w:rsidP="00234710">
      <w:pPr>
        <w:spacing w:line="360" w:lineRule="auto"/>
        <w:rPr>
          <w:rFonts w:ascii="Arial" w:hAnsi="Arial" w:cs="Arial"/>
          <w:sz w:val="24"/>
          <w:szCs w:val="24"/>
        </w:rPr>
      </w:pPr>
      <w:r w:rsidRPr="00234710">
        <w:rPr>
          <w:rFonts w:ascii="Arial" w:hAnsi="Arial" w:cs="Arial"/>
          <w:sz w:val="24"/>
          <w:szCs w:val="24"/>
        </w:rPr>
        <w:t>S</w:t>
      </w:r>
      <w:r w:rsidR="002C36EA" w:rsidRPr="00234710">
        <w:rPr>
          <w:rFonts w:ascii="Arial" w:hAnsi="Arial" w:cs="Arial"/>
          <w:sz w:val="24"/>
          <w:szCs w:val="24"/>
        </w:rPr>
        <w:t>.</w:t>
      </w:r>
      <w:r w:rsidRPr="00234710">
        <w:rPr>
          <w:rFonts w:ascii="Arial" w:hAnsi="Arial" w:cs="Arial"/>
          <w:sz w:val="24"/>
          <w:szCs w:val="24"/>
        </w:rPr>
        <w:t>.pecific………………….A target of the web interaction also whilst being a confined end point.</w:t>
      </w:r>
    </w:p>
    <w:p w14:paraId="3557F477" w14:textId="5A1C01DD" w:rsidR="00865FDD" w:rsidRPr="00234710" w:rsidRDefault="00865FDD" w:rsidP="00234710">
      <w:pPr>
        <w:spacing w:line="360" w:lineRule="auto"/>
        <w:rPr>
          <w:rFonts w:ascii="Arial" w:hAnsi="Arial" w:cs="Arial"/>
          <w:sz w:val="24"/>
          <w:szCs w:val="24"/>
        </w:rPr>
      </w:pPr>
      <w:r w:rsidRPr="00234710">
        <w:rPr>
          <w:rFonts w:ascii="Arial" w:hAnsi="Arial" w:cs="Arial"/>
          <w:sz w:val="24"/>
          <w:szCs w:val="24"/>
        </w:rPr>
        <w:t>M</w:t>
      </w:r>
      <w:r w:rsidR="002C36EA" w:rsidRPr="00234710">
        <w:rPr>
          <w:rFonts w:ascii="Arial" w:hAnsi="Arial" w:cs="Arial"/>
          <w:sz w:val="24"/>
          <w:szCs w:val="24"/>
        </w:rPr>
        <w:t>.</w:t>
      </w:r>
      <w:r w:rsidRPr="00234710">
        <w:rPr>
          <w:rFonts w:ascii="Arial" w:hAnsi="Arial" w:cs="Arial"/>
          <w:sz w:val="24"/>
          <w:szCs w:val="24"/>
        </w:rPr>
        <w:t>.easurable…………..Attach numbers and timelines to the goal.</w:t>
      </w:r>
    </w:p>
    <w:p w14:paraId="049A2A8C" w14:textId="7F805113" w:rsidR="002C11FF" w:rsidRPr="00234710" w:rsidRDefault="00865FDD" w:rsidP="00234710">
      <w:pPr>
        <w:spacing w:line="360" w:lineRule="auto"/>
        <w:rPr>
          <w:rFonts w:ascii="Arial" w:hAnsi="Arial" w:cs="Arial"/>
          <w:sz w:val="24"/>
          <w:szCs w:val="24"/>
        </w:rPr>
      </w:pPr>
      <w:r w:rsidRPr="00234710">
        <w:rPr>
          <w:rFonts w:ascii="Arial" w:hAnsi="Arial" w:cs="Arial"/>
          <w:sz w:val="24"/>
          <w:szCs w:val="24"/>
        </w:rPr>
        <w:t>A.</w:t>
      </w:r>
      <w:r w:rsidR="002C36EA" w:rsidRPr="00234710">
        <w:rPr>
          <w:rFonts w:ascii="Arial" w:hAnsi="Arial" w:cs="Arial"/>
          <w:sz w:val="24"/>
          <w:szCs w:val="24"/>
        </w:rPr>
        <w:t>.</w:t>
      </w:r>
      <w:r w:rsidRPr="00234710">
        <w:rPr>
          <w:rFonts w:ascii="Arial" w:hAnsi="Arial" w:cs="Arial"/>
          <w:sz w:val="24"/>
          <w:szCs w:val="24"/>
        </w:rPr>
        <w:t>Achievable………….Based on research and existing figures is it achievable?</w:t>
      </w:r>
    </w:p>
    <w:p w14:paraId="268969AD" w14:textId="78B34547" w:rsidR="00695D39" w:rsidRPr="00234710" w:rsidRDefault="002C11FF" w:rsidP="00234710">
      <w:pPr>
        <w:spacing w:line="360" w:lineRule="auto"/>
        <w:rPr>
          <w:rFonts w:ascii="Arial" w:hAnsi="Arial" w:cs="Arial"/>
          <w:sz w:val="24"/>
          <w:szCs w:val="24"/>
        </w:rPr>
      </w:pPr>
      <w:r w:rsidRPr="00234710">
        <w:rPr>
          <w:rFonts w:ascii="Arial" w:hAnsi="Arial" w:cs="Arial"/>
          <w:sz w:val="24"/>
          <w:szCs w:val="24"/>
        </w:rPr>
        <w:t>R</w:t>
      </w:r>
      <w:r w:rsidR="002C36EA" w:rsidRPr="00234710">
        <w:rPr>
          <w:rFonts w:ascii="Arial" w:hAnsi="Arial" w:cs="Arial"/>
          <w:sz w:val="24"/>
          <w:szCs w:val="24"/>
        </w:rPr>
        <w:t>.</w:t>
      </w:r>
      <w:r w:rsidRPr="00234710">
        <w:rPr>
          <w:rFonts w:ascii="Arial" w:hAnsi="Arial" w:cs="Arial"/>
          <w:sz w:val="24"/>
          <w:szCs w:val="24"/>
        </w:rPr>
        <w:t xml:space="preserve">.elevant……………….Is this goal in line with the business’s </w:t>
      </w:r>
      <w:r w:rsidR="00AE407B" w:rsidRPr="00234710">
        <w:rPr>
          <w:rFonts w:ascii="Arial" w:hAnsi="Arial" w:cs="Arial"/>
          <w:sz w:val="24"/>
          <w:szCs w:val="24"/>
        </w:rPr>
        <w:t>broader</w:t>
      </w:r>
      <w:r w:rsidRPr="00234710">
        <w:rPr>
          <w:rFonts w:ascii="Arial" w:hAnsi="Arial" w:cs="Arial"/>
          <w:sz w:val="24"/>
          <w:szCs w:val="24"/>
        </w:rPr>
        <w:t xml:space="preserve"> goals</w:t>
      </w:r>
      <w:r w:rsidR="002C36EA" w:rsidRPr="00234710">
        <w:rPr>
          <w:rFonts w:ascii="Arial" w:hAnsi="Arial" w:cs="Arial"/>
          <w:sz w:val="24"/>
          <w:szCs w:val="24"/>
        </w:rPr>
        <w:t xml:space="preserve"> results/goals?</w:t>
      </w:r>
    </w:p>
    <w:p w14:paraId="3DD964EA" w14:textId="4F23BCB1" w:rsidR="00AB32F7" w:rsidRPr="00234710" w:rsidRDefault="00695D39" w:rsidP="00234710">
      <w:pPr>
        <w:spacing w:line="360" w:lineRule="auto"/>
        <w:rPr>
          <w:rFonts w:ascii="Arial" w:hAnsi="Arial" w:cs="Arial"/>
          <w:sz w:val="24"/>
          <w:szCs w:val="24"/>
        </w:rPr>
      </w:pPr>
      <w:r w:rsidRPr="00234710">
        <w:rPr>
          <w:rFonts w:ascii="Arial" w:hAnsi="Arial" w:cs="Arial"/>
          <w:sz w:val="24"/>
          <w:szCs w:val="24"/>
        </w:rPr>
        <w:t>T</w:t>
      </w:r>
      <w:r w:rsidR="002C36EA" w:rsidRPr="00234710">
        <w:rPr>
          <w:rFonts w:ascii="Arial" w:hAnsi="Arial" w:cs="Arial"/>
          <w:sz w:val="24"/>
          <w:szCs w:val="24"/>
        </w:rPr>
        <w:t>..</w:t>
      </w:r>
      <w:proofErr w:type="spellStart"/>
      <w:r w:rsidRPr="00234710">
        <w:rPr>
          <w:rFonts w:ascii="Arial" w:hAnsi="Arial" w:cs="Arial"/>
          <w:sz w:val="24"/>
          <w:szCs w:val="24"/>
        </w:rPr>
        <w:t>ime</w:t>
      </w:r>
      <w:r w:rsidR="002C36EA" w:rsidRPr="00234710">
        <w:rPr>
          <w:rFonts w:ascii="Arial" w:hAnsi="Arial" w:cs="Arial"/>
          <w:sz w:val="24"/>
          <w:szCs w:val="24"/>
        </w:rPr>
        <w:t>bound</w:t>
      </w:r>
      <w:proofErr w:type="spellEnd"/>
      <w:r w:rsidR="00AE64FD" w:rsidRPr="00234710">
        <w:rPr>
          <w:rFonts w:ascii="Arial" w:hAnsi="Arial" w:cs="Arial"/>
          <w:sz w:val="24"/>
          <w:szCs w:val="24"/>
        </w:rPr>
        <w:t>………….</w:t>
      </w:r>
      <w:r w:rsidRPr="00234710">
        <w:rPr>
          <w:rFonts w:ascii="Arial" w:hAnsi="Arial" w:cs="Arial"/>
          <w:sz w:val="24"/>
          <w:szCs w:val="24"/>
        </w:rPr>
        <w:t xml:space="preserve"> limited </w:t>
      </w:r>
      <w:r w:rsidR="00AB32F7" w:rsidRPr="00234710">
        <w:rPr>
          <w:rFonts w:ascii="Arial" w:hAnsi="Arial" w:cs="Arial"/>
          <w:sz w:val="24"/>
          <w:szCs w:val="24"/>
        </w:rPr>
        <w:t xml:space="preserve"> </w:t>
      </w:r>
      <w:r w:rsidRPr="00234710">
        <w:rPr>
          <w:rFonts w:ascii="Arial" w:hAnsi="Arial" w:cs="Arial"/>
          <w:sz w:val="24"/>
          <w:szCs w:val="24"/>
        </w:rPr>
        <w:t>must be measurable and achieving over a period of time.</w:t>
      </w:r>
    </w:p>
    <w:p w14:paraId="5CBB6854" w14:textId="77777777" w:rsidR="00825E66" w:rsidRDefault="00825E66" w:rsidP="00E23FAC">
      <w:pPr>
        <w:rPr>
          <w:sz w:val="28"/>
          <w:szCs w:val="28"/>
        </w:rPr>
      </w:pPr>
    </w:p>
    <w:p w14:paraId="06DF5BD7" w14:textId="485FEE56" w:rsidR="0030173B" w:rsidRDefault="0030173B" w:rsidP="003F69D6">
      <w:pPr>
        <w:rPr>
          <w:sz w:val="28"/>
          <w:szCs w:val="28"/>
        </w:rPr>
      </w:pPr>
      <w:r>
        <w:br w:type="page"/>
      </w:r>
      <w:bookmarkStart w:id="33" w:name="_Toc500943481"/>
      <w:r w:rsidR="00F15A60" w:rsidRPr="00C21302">
        <w:rPr>
          <w:sz w:val="28"/>
          <w:szCs w:val="28"/>
        </w:rPr>
        <w:lastRenderedPageBreak/>
        <w:t>Section 3</w:t>
      </w:r>
      <w:r w:rsidR="00F15A60" w:rsidRPr="00C21302">
        <w:rPr>
          <w:rFonts w:eastAsia="Arial"/>
          <w:sz w:val="28"/>
          <w:szCs w:val="28"/>
        </w:rPr>
        <w:t>:</w:t>
      </w:r>
      <w:r w:rsidR="00F15A60" w:rsidRPr="00C21302">
        <w:rPr>
          <w:sz w:val="28"/>
          <w:szCs w:val="28"/>
        </w:rPr>
        <w:t xml:space="preserve"> Know how to prepare for the recruitment process</w:t>
      </w:r>
      <w:bookmarkEnd w:id="33"/>
      <w:r w:rsidR="00F15A60" w:rsidRPr="00C21302">
        <w:rPr>
          <w:sz w:val="28"/>
          <w:szCs w:val="28"/>
        </w:rPr>
        <w:t xml:space="preserve"> </w:t>
      </w:r>
    </w:p>
    <w:p w14:paraId="234724FF" w14:textId="77777777" w:rsidR="00234710" w:rsidRPr="00C21302" w:rsidRDefault="00234710" w:rsidP="003F69D6">
      <w:pPr>
        <w:rPr>
          <w:rFonts w:eastAsia="Arial"/>
          <w:sz w:val="28"/>
          <w:szCs w:val="28"/>
        </w:rPr>
      </w:pPr>
    </w:p>
    <w:p w14:paraId="329B538E" w14:textId="32F81C7C" w:rsidR="00781EE9" w:rsidRPr="00234710" w:rsidRDefault="000701ED" w:rsidP="00234710">
      <w:pPr>
        <w:spacing w:line="360" w:lineRule="auto"/>
        <w:rPr>
          <w:rFonts w:ascii="Arial" w:eastAsia="Arial" w:hAnsi="Arial" w:cs="Arial"/>
          <w:sz w:val="24"/>
          <w:szCs w:val="24"/>
        </w:rPr>
      </w:pPr>
      <w:r w:rsidRPr="00234710">
        <w:rPr>
          <w:rFonts w:ascii="Arial" w:eastAsia="Arial" w:hAnsi="Arial" w:cs="Arial"/>
          <w:sz w:val="24"/>
          <w:szCs w:val="24"/>
        </w:rPr>
        <w:t xml:space="preserve">Structuring your preparation will help get comfortable with answers and with no doubt assist with using the correct appropriate terminology, then sticking with reviewing your notes if </w:t>
      </w:r>
      <w:r w:rsidR="00781EE9" w:rsidRPr="00234710">
        <w:rPr>
          <w:rFonts w:ascii="Arial" w:eastAsia="Arial" w:hAnsi="Arial" w:cs="Arial"/>
          <w:sz w:val="24"/>
          <w:szCs w:val="24"/>
        </w:rPr>
        <w:t>kept waiting will help pass boredom/</w:t>
      </w:r>
      <w:r w:rsidR="00AA7FEC" w:rsidRPr="00234710">
        <w:rPr>
          <w:rFonts w:ascii="Arial" w:eastAsia="Arial" w:hAnsi="Arial" w:cs="Arial"/>
          <w:sz w:val="24"/>
          <w:szCs w:val="24"/>
        </w:rPr>
        <w:t>nervousness</w:t>
      </w:r>
      <w:r w:rsidR="00781EE9" w:rsidRPr="00234710">
        <w:rPr>
          <w:rFonts w:ascii="Arial" w:eastAsia="Arial" w:hAnsi="Arial" w:cs="Arial"/>
          <w:sz w:val="24"/>
          <w:szCs w:val="24"/>
        </w:rPr>
        <w:t>.</w:t>
      </w:r>
      <w:r w:rsidRPr="00234710">
        <w:rPr>
          <w:rFonts w:ascii="Arial" w:eastAsia="Arial" w:hAnsi="Arial" w:cs="Arial"/>
          <w:sz w:val="24"/>
          <w:szCs w:val="24"/>
        </w:rPr>
        <w:t xml:space="preserve"> </w:t>
      </w:r>
      <w:r w:rsidR="006B2584" w:rsidRPr="00234710">
        <w:rPr>
          <w:rFonts w:ascii="Arial" w:eastAsia="Arial" w:hAnsi="Arial" w:cs="Arial"/>
          <w:sz w:val="24"/>
          <w:szCs w:val="24"/>
        </w:rPr>
        <w:t>1</w:t>
      </w:r>
      <w:r w:rsidR="006B2584" w:rsidRPr="00234710">
        <w:rPr>
          <w:rFonts w:ascii="Arial" w:eastAsia="Arial" w:hAnsi="Arial" w:cs="Arial"/>
          <w:sz w:val="24"/>
          <w:szCs w:val="24"/>
          <w:vertAlign w:val="superscript"/>
        </w:rPr>
        <w:t>st</w:t>
      </w:r>
      <w:r w:rsidR="006B2584" w:rsidRPr="00234710">
        <w:rPr>
          <w:rFonts w:ascii="Arial" w:eastAsia="Arial" w:hAnsi="Arial" w:cs="Arial"/>
          <w:sz w:val="24"/>
          <w:szCs w:val="24"/>
        </w:rPr>
        <w:t xml:space="preserve"> impressions </w:t>
      </w:r>
      <w:r w:rsidR="00AA7FEC" w:rsidRPr="00234710">
        <w:rPr>
          <w:rFonts w:ascii="Arial" w:eastAsia="Arial" w:hAnsi="Arial" w:cs="Arial"/>
          <w:sz w:val="24"/>
          <w:szCs w:val="24"/>
        </w:rPr>
        <w:t>are</w:t>
      </w:r>
      <w:r w:rsidR="006B2584" w:rsidRPr="00234710">
        <w:rPr>
          <w:rFonts w:ascii="Arial" w:eastAsia="Arial" w:hAnsi="Arial" w:cs="Arial"/>
          <w:sz w:val="24"/>
          <w:szCs w:val="24"/>
        </w:rPr>
        <w:t xml:space="preserve"> an opportunity for the employee to show a good side which could help give a distant edge over applicants whose credentials are better. Dressing in a formal smart professional </w:t>
      </w:r>
      <w:r w:rsidRPr="00234710">
        <w:rPr>
          <w:rFonts w:ascii="Arial" w:eastAsia="Arial" w:hAnsi="Arial" w:cs="Arial"/>
          <w:sz w:val="24"/>
          <w:szCs w:val="24"/>
        </w:rPr>
        <w:t xml:space="preserve">way whilst being courtesy to everyone from the receptionist through to the interviewer as good manners shows consideration of others, also looking people in the eye will telegraph alertness and smiling signals </w:t>
      </w:r>
      <w:r w:rsidR="00781EE9" w:rsidRPr="00234710">
        <w:rPr>
          <w:rFonts w:ascii="Arial" w:eastAsia="Arial" w:hAnsi="Arial" w:cs="Arial"/>
          <w:sz w:val="24"/>
          <w:szCs w:val="24"/>
        </w:rPr>
        <w:t xml:space="preserve">friendliness. </w:t>
      </w:r>
    </w:p>
    <w:p w14:paraId="4272F3B0" w14:textId="732A8F5B" w:rsidR="00781EE9" w:rsidRPr="00234710" w:rsidRDefault="00781EE9" w:rsidP="00234710">
      <w:pPr>
        <w:spacing w:line="360" w:lineRule="auto"/>
        <w:rPr>
          <w:rFonts w:ascii="Arial" w:eastAsia="Arial" w:hAnsi="Arial" w:cs="Arial"/>
          <w:sz w:val="24"/>
          <w:szCs w:val="24"/>
        </w:rPr>
      </w:pPr>
      <w:r w:rsidRPr="00234710">
        <w:rPr>
          <w:rFonts w:ascii="Arial" w:eastAsia="Arial" w:hAnsi="Arial" w:cs="Arial"/>
          <w:sz w:val="24"/>
          <w:szCs w:val="24"/>
        </w:rPr>
        <w:t xml:space="preserve">Researching the </w:t>
      </w:r>
      <w:r w:rsidR="00AA7FEC" w:rsidRPr="00234710">
        <w:rPr>
          <w:rFonts w:ascii="Arial" w:eastAsia="Arial" w:hAnsi="Arial" w:cs="Arial"/>
          <w:sz w:val="24"/>
          <w:szCs w:val="24"/>
        </w:rPr>
        <w:t>company’s</w:t>
      </w:r>
      <w:r w:rsidRPr="00234710">
        <w:rPr>
          <w:rFonts w:ascii="Arial" w:eastAsia="Arial" w:hAnsi="Arial" w:cs="Arial"/>
          <w:sz w:val="24"/>
          <w:szCs w:val="24"/>
        </w:rPr>
        <w:t xml:space="preserve"> profile and background and knowing what are their </w:t>
      </w:r>
      <w:r w:rsidR="00AA7FEC" w:rsidRPr="00234710">
        <w:rPr>
          <w:rFonts w:ascii="Arial" w:eastAsia="Arial" w:hAnsi="Arial" w:cs="Arial"/>
          <w:sz w:val="24"/>
          <w:szCs w:val="24"/>
        </w:rPr>
        <w:t>future g</w:t>
      </w:r>
      <w:r w:rsidRPr="00234710">
        <w:rPr>
          <w:rFonts w:ascii="Arial" w:eastAsia="Arial" w:hAnsi="Arial" w:cs="Arial"/>
          <w:sz w:val="24"/>
          <w:szCs w:val="24"/>
        </w:rPr>
        <w:t xml:space="preserve">oals can enable you to talk in depth about the industry, organization and position applying for and ask </w:t>
      </w:r>
      <w:r w:rsidR="00AA7FEC" w:rsidRPr="00234710">
        <w:rPr>
          <w:rFonts w:ascii="Arial" w:eastAsia="Arial" w:hAnsi="Arial" w:cs="Arial"/>
          <w:sz w:val="24"/>
          <w:szCs w:val="24"/>
        </w:rPr>
        <w:t>questions</w:t>
      </w:r>
      <w:r w:rsidRPr="00234710">
        <w:rPr>
          <w:rFonts w:ascii="Arial" w:eastAsia="Arial" w:hAnsi="Arial" w:cs="Arial"/>
          <w:sz w:val="24"/>
          <w:szCs w:val="24"/>
        </w:rPr>
        <w:t xml:space="preserve"> that reflect your interest in </w:t>
      </w:r>
      <w:r w:rsidR="00AA7FEC" w:rsidRPr="00234710">
        <w:rPr>
          <w:rFonts w:ascii="Arial" w:eastAsia="Arial" w:hAnsi="Arial" w:cs="Arial"/>
          <w:sz w:val="24"/>
          <w:szCs w:val="24"/>
        </w:rPr>
        <w:t xml:space="preserve">prospects, sounding it with the right level of confidence and </w:t>
      </w:r>
      <w:r w:rsidR="003A34CE" w:rsidRPr="00234710">
        <w:rPr>
          <w:rFonts w:ascii="Arial" w:eastAsia="Arial" w:hAnsi="Arial" w:cs="Arial"/>
          <w:sz w:val="24"/>
          <w:szCs w:val="24"/>
        </w:rPr>
        <w:t>humanity</w:t>
      </w:r>
      <w:r w:rsidR="00AA7FEC" w:rsidRPr="00234710">
        <w:rPr>
          <w:rFonts w:ascii="Arial" w:eastAsia="Arial" w:hAnsi="Arial" w:cs="Arial"/>
          <w:sz w:val="24"/>
          <w:szCs w:val="24"/>
        </w:rPr>
        <w:t xml:space="preserve"> whilst keeping things simple and short and to what you know well otherwise could sound too cocky/pompous.</w:t>
      </w:r>
      <w:r w:rsidR="00E32121" w:rsidRPr="00234710">
        <w:rPr>
          <w:rFonts w:ascii="Arial" w:eastAsia="Arial" w:hAnsi="Arial" w:cs="Arial"/>
          <w:sz w:val="24"/>
          <w:szCs w:val="24"/>
        </w:rPr>
        <w:t xml:space="preserve"> </w:t>
      </w:r>
      <w:r w:rsidR="003A34CE" w:rsidRPr="00234710">
        <w:rPr>
          <w:rFonts w:ascii="Arial" w:eastAsia="Arial" w:hAnsi="Arial" w:cs="Arial"/>
          <w:sz w:val="24"/>
          <w:szCs w:val="24"/>
        </w:rPr>
        <w:t>Also,</w:t>
      </w:r>
      <w:r w:rsidR="00E32121" w:rsidRPr="00234710">
        <w:rPr>
          <w:rFonts w:ascii="Arial" w:eastAsia="Arial" w:hAnsi="Arial" w:cs="Arial"/>
          <w:sz w:val="24"/>
          <w:szCs w:val="24"/>
        </w:rPr>
        <w:t xml:space="preserve"> being prepared for questions on career </w:t>
      </w:r>
      <w:r w:rsidR="003A34CE" w:rsidRPr="00234710">
        <w:rPr>
          <w:rFonts w:ascii="Arial" w:eastAsia="Arial" w:hAnsi="Arial" w:cs="Arial"/>
          <w:sz w:val="24"/>
          <w:szCs w:val="24"/>
        </w:rPr>
        <w:t>goals, past successes, biggest weakness long</w:t>
      </w:r>
      <w:r w:rsidR="00E32121" w:rsidRPr="00234710">
        <w:rPr>
          <w:rFonts w:ascii="Arial" w:eastAsia="Arial" w:hAnsi="Arial" w:cs="Arial"/>
          <w:sz w:val="24"/>
          <w:szCs w:val="24"/>
        </w:rPr>
        <w:t xml:space="preserve"> term plans, sounding it to be </w:t>
      </w:r>
      <w:r w:rsidR="003A34CE" w:rsidRPr="00234710">
        <w:rPr>
          <w:rFonts w:ascii="Arial" w:eastAsia="Arial" w:hAnsi="Arial" w:cs="Arial"/>
          <w:sz w:val="24"/>
          <w:szCs w:val="24"/>
        </w:rPr>
        <w:t>a field</w:t>
      </w:r>
      <w:r w:rsidR="00E32121" w:rsidRPr="00234710">
        <w:rPr>
          <w:rFonts w:ascii="Arial" w:eastAsia="Arial" w:hAnsi="Arial" w:cs="Arial"/>
          <w:sz w:val="24"/>
          <w:szCs w:val="24"/>
        </w:rPr>
        <w:t xml:space="preserve"> one cares about and highlighting skills, rather </w:t>
      </w:r>
      <w:r w:rsidR="00161C04" w:rsidRPr="00234710">
        <w:rPr>
          <w:rFonts w:ascii="Arial" w:eastAsia="Arial" w:hAnsi="Arial" w:cs="Arial"/>
          <w:sz w:val="24"/>
          <w:szCs w:val="24"/>
        </w:rPr>
        <w:t>than hand</w:t>
      </w:r>
      <w:r w:rsidR="00E32121" w:rsidRPr="00234710">
        <w:rPr>
          <w:rFonts w:ascii="Arial" w:eastAsia="Arial" w:hAnsi="Arial" w:cs="Arial"/>
          <w:sz w:val="24"/>
          <w:szCs w:val="24"/>
        </w:rPr>
        <w:t xml:space="preserve"> to mouth</w:t>
      </w:r>
      <w:r w:rsidR="003A34CE" w:rsidRPr="00234710">
        <w:rPr>
          <w:rFonts w:ascii="Arial" w:eastAsia="Arial" w:hAnsi="Arial" w:cs="Arial"/>
          <w:sz w:val="24"/>
          <w:szCs w:val="24"/>
        </w:rPr>
        <w:t>,</w:t>
      </w:r>
      <w:r w:rsidR="00E32121" w:rsidRPr="00234710">
        <w:rPr>
          <w:rFonts w:ascii="Arial" w:eastAsia="Arial" w:hAnsi="Arial" w:cs="Arial"/>
          <w:sz w:val="24"/>
          <w:szCs w:val="24"/>
        </w:rPr>
        <w:t xml:space="preserve"> help making </w:t>
      </w:r>
      <w:r w:rsidR="003A34CE" w:rsidRPr="00234710">
        <w:rPr>
          <w:rFonts w:ascii="Arial" w:eastAsia="Arial" w:hAnsi="Arial" w:cs="Arial"/>
          <w:sz w:val="24"/>
          <w:szCs w:val="24"/>
        </w:rPr>
        <w:t>ends meet.</w:t>
      </w:r>
      <w:r w:rsidR="00E32121" w:rsidRPr="00234710">
        <w:rPr>
          <w:rFonts w:ascii="Arial" w:eastAsia="Arial" w:hAnsi="Arial" w:cs="Arial"/>
          <w:sz w:val="24"/>
          <w:szCs w:val="24"/>
        </w:rPr>
        <w:t xml:space="preserve"> </w:t>
      </w:r>
      <w:r w:rsidR="005105B5" w:rsidRPr="00234710">
        <w:rPr>
          <w:rFonts w:ascii="Arial" w:eastAsia="Arial" w:hAnsi="Arial" w:cs="Arial"/>
          <w:sz w:val="24"/>
          <w:szCs w:val="24"/>
        </w:rPr>
        <w:t>Also,</w:t>
      </w:r>
      <w:r w:rsidR="00161C04" w:rsidRPr="00234710">
        <w:rPr>
          <w:rFonts w:ascii="Arial" w:eastAsia="Arial" w:hAnsi="Arial" w:cs="Arial"/>
          <w:sz w:val="24"/>
          <w:szCs w:val="24"/>
        </w:rPr>
        <w:t xml:space="preserve"> if asked about previous employment experiences, liked and disliked, help shine through by not indicting your former employer/boss and not </w:t>
      </w:r>
      <w:r w:rsidR="005105B5" w:rsidRPr="00234710">
        <w:rPr>
          <w:rFonts w:ascii="Arial" w:eastAsia="Arial" w:hAnsi="Arial" w:cs="Arial"/>
          <w:sz w:val="24"/>
          <w:szCs w:val="24"/>
        </w:rPr>
        <w:t>criticising</w:t>
      </w:r>
      <w:r w:rsidR="00161C04" w:rsidRPr="00234710">
        <w:rPr>
          <w:rFonts w:ascii="Arial" w:eastAsia="Arial" w:hAnsi="Arial" w:cs="Arial"/>
          <w:sz w:val="24"/>
          <w:szCs w:val="24"/>
        </w:rPr>
        <w:t xml:space="preserve"> them </w:t>
      </w:r>
      <w:r w:rsidR="005105B5" w:rsidRPr="00234710">
        <w:rPr>
          <w:rFonts w:ascii="Arial" w:eastAsia="Arial" w:hAnsi="Arial" w:cs="Arial"/>
          <w:sz w:val="24"/>
          <w:szCs w:val="24"/>
        </w:rPr>
        <w:t>unnecessarily</w:t>
      </w:r>
      <w:r w:rsidR="00161C04" w:rsidRPr="00234710">
        <w:rPr>
          <w:rFonts w:ascii="Arial" w:eastAsia="Arial" w:hAnsi="Arial" w:cs="Arial"/>
          <w:sz w:val="24"/>
          <w:szCs w:val="24"/>
        </w:rPr>
        <w:t>.</w:t>
      </w:r>
    </w:p>
    <w:p w14:paraId="3B28B415" w14:textId="77777777" w:rsidR="0030173B" w:rsidRDefault="0030173B" w:rsidP="003F69D6"/>
    <w:p w14:paraId="609B677B" w14:textId="4F4956DA" w:rsidR="0045535D" w:rsidRDefault="003F69D6" w:rsidP="0045535D">
      <w:pPr>
        <w:pStyle w:val="Heading2"/>
        <w:rPr>
          <w:color w:val="auto"/>
        </w:rPr>
      </w:pPr>
      <w:r>
        <w:t xml:space="preserve"> </w:t>
      </w:r>
      <w:bookmarkStart w:id="34" w:name="_Toc500943482"/>
      <w:bookmarkStart w:id="35" w:name="_Toc511907618"/>
      <w:r w:rsidR="0045535D" w:rsidRPr="002245BD">
        <w:rPr>
          <w:color w:val="auto"/>
        </w:rPr>
        <w:t>3.1 Job Application</w:t>
      </w:r>
      <w:bookmarkEnd w:id="34"/>
      <w:bookmarkEnd w:id="35"/>
      <w:r w:rsidR="0045535D" w:rsidRPr="002245BD">
        <w:rPr>
          <w:color w:val="auto"/>
        </w:rPr>
        <w:t xml:space="preserve"> </w:t>
      </w:r>
    </w:p>
    <w:p w14:paraId="4B95C788" w14:textId="77777777" w:rsidR="00234710" w:rsidRPr="00234710" w:rsidRDefault="00234710" w:rsidP="00234710"/>
    <w:p w14:paraId="6D159938" w14:textId="59449592" w:rsidR="002F1D33" w:rsidRPr="00234710" w:rsidRDefault="5D9BD903" w:rsidP="5D9BD903">
      <w:pPr>
        <w:rPr>
          <w:rFonts w:ascii="Arial" w:hAnsi="Arial" w:cs="Arial"/>
          <w:sz w:val="24"/>
          <w:szCs w:val="24"/>
        </w:rPr>
      </w:pPr>
      <w:r w:rsidRPr="00234710">
        <w:rPr>
          <w:rFonts w:ascii="Arial" w:hAnsi="Arial" w:cs="Arial"/>
          <w:sz w:val="24"/>
          <w:szCs w:val="24"/>
        </w:rPr>
        <w:t>Male/Female security guards</w:t>
      </w:r>
      <w:r w:rsidR="00E20607" w:rsidRPr="00234710">
        <w:rPr>
          <w:rFonts w:ascii="Arial" w:hAnsi="Arial" w:cs="Arial"/>
          <w:sz w:val="24"/>
          <w:szCs w:val="24"/>
        </w:rPr>
        <w:t xml:space="preserve"> are required at</w:t>
      </w:r>
      <w:r w:rsidRPr="00234710">
        <w:rPr>
          <w:rFonts w:ascii="Arial" w:hAnsi="Arial" w:cs="Arial"/>
          <w:sz w:val="24"/>
          <w:szCs w:val="24"/>
        </w:rPr>
        <w:t xml:space="preserve"> various company’s/venue’s especially this time of year due to festival season starting, with regards to this, licence now in process of being renewed after having been expired 4 months and </w:t>
      </w:r>
      <w:r w:rsidR="00E20607" w:rsidRPr="00234710">
        <w:rPr>
          <w:rFonts w:ascii="Arial" w:hAnsi="Arial" w:cs="Arial"/>
          <w:sz w:val="24"/>
          <w:szCs w:val="24"/>
        </w:rPr>
        <w:t xml:space="preserve">also having </w:t>
      </w:r>
      <w:r w:rsidRPr="00234710">
        <w:rPr>
          <w:rFonts w:ascii="Arial" w:hAnsi="Arial" w:cs="Arial"/>
          <w:sz w:val="24"/>
          <w:szCs w:val="24"/>
        </w:rPr>
        <w:t>booked CCTV course May 2018 as by having this will allow to be more flexible over series of events allowing more time wherever needed for university studies, whilst also updating drink-drugs awareness/safeguarding/1</w:t>
      </w:r>
      <w:r w:rsidRPr="00234710">
        <w:rPr>
          <w:rFonts w:ascii="Arial" w:hAnsi="Arial" w:cs="Arial"/>
          <w:sz w:val="24"/>
          <w:szCs w:val="24"/>
          <w:vertAlign w:val="superscript"/>
        </w:rPr>
        <w:t>st</w:t>
      </w:r>
      <w:r w:rsidR="00E20607" w:rsidRPr="00234710">
        <w:rPr>
          <w:rFonts w:ascii="Arial" w:hAnsi="Arial" w:cs="Arial"/>
          <w:sz w:val="24"/>
          <w:szCs w:val="24"/>
        </w:rPr>
        <w:t xml:space="preserve"> aid/fire marshal, also </w:t>
      </w:r>
      <w:r w:rsidR="002F1D33" w:rsidRPr="00234710">
        <w:rPr>
          <w:rFonts w:ascii="Arial" w:hAnsi="Arial" w:cs="Arial"/>
          <w:sz w:val="24"/>
          <w:szCs w:val="24"/>
        </w:rPr>
        <w:t xml:space="preserve"> </w:t>
      </w:r>
      <w:r w:rsidR="00A14AEC" w:rsidRPr="00234710">
        <w:rPr>
          <w:rFonts w:ascii="Arial" w:hAnsi="Arial" w:cs="Arial"/>
          <w:sz w:val="24"/>
          <w:szCs w:val="24"/>
        </w:rPr>
        <w:t>studying</w:t>
      </w:r>
      <w:r w:rsidR="00E20607" w:rsidRPr="00234710">
        <w:rPr>
          <w:rFonts w:ascii="Arial" w:hAnsi="Arial" w:cs="Arial"/>
          <w:sz w:val="24"/>
          <w:szCs w:val="24"/>
        </w:rPr>
        <w:t xml:space="preserve"> at</w:t>
      </w:r>
      <w:r w:rsidR="002F1D33" w:rsidRPr="00234710">
        <w:rPr>
          <w:rFonts w:ascii="Arial" w:hAnsi="Arial" w:cs="Arial"/>
          <w:sz w:val="24"/>
          <w:szCs w:val="24"/>
        </w:rPr>
        <w:t xml:space="preserve"> UWTSD</w:t>
      </w:r>
      <w:r w:rsidR="00092ABD" w:rsidRPr="00234710">
        <w:rPr>
          <w:rFonts w:ascii="Arial" w:hAnsi="Arial" w:cs="Arial"/>
          <w:sz w:val="24"/>
          <w:szCs w:val="24"/>
        </w:rPr>
        <w:t>.</w:t>
      </w:r>
      <w:r w:rsidR="002F1D33" w:rsidRPr="00234710">
        <w:rPr>
          <w:rFonts w:ascii="Arial" w:hAnsi="Arial" w:cs="Arial"/>
          <w:sz w:val="24"/>
          <w:szCs w:val="24"/>
        </w:rPr>
        <w:t xml:space="preserve"> Cert HE</w:t>
      </w:r>
      <w:r w:rsidR="00E20607" w:rsidRPr="00234710">
        <w:rPr>
          <w:rFonts w:ascii="Arial" w:hAnsi="Arial" w:cs="Arial"/>
          <w:sz w:val="24"/>
          <w:szCs w:val="24"/>
        </w:rPr>
        <w:t>.</w:t>
      </w:r>
      <w:r w:rsidR="002F1D33" w:rsidRPr="00234710">
        <w:rPr>
          <w:rFonts w:ascii="Arial" w:hAnsi="Arial" w:cs="Arial"/>
          <w:sz w:val="24"/>
          <w:szCs w:val="24"/>
        </w:rPr>
        <w:t xml:space="preserve"> </w:t>
      </w:r>
      <w:r w:rsidR="00CC626B" w:rsidRPr="00234710">
        <w:rPr>
          <w:rFonts w:ascii="Arial" w:hAnsi="Arial" w:cs="Arial"/>
          <w:sz w:val="24"/>
          <w:szCs w:val="24"/>
        </w:rPr>
        <w:t>Skills</w:t>
      </w:r>
      <w:r w:rsidR="002F1D33" w:rsidRPr="00234710">
        <w:rPr>
          <w:rFonts w:ascii="Arial" w:hAnsi="Arial" w:cs="Arial"/>
          <w:sz w:val="24"/>
          <w:szCs w:val="24"/>
        </w:rPr>
        <w:t xml:space="preserve"> for the workplace level 4 Leadership and Management</w:t>
      </w:r>
      <w:r w:rsidR="00E4074B" w:rsidRPr="00234710">
        <w:rPr>
          <w:rFonts w:ascii="Arial" w:hAnsi="Arial" w:cs="Arial"/>
          <w:sz w:val="24"/>
          <w:szCs w:val="24"/>
        </w:rPr>
        <w:t xml:space="preserve"> ‘Outreach’ course</w:t>
      </w:r>
      <w:r w:rsidR="002F1D33" w:rsidRPr="00234710">
        <w:rPr>
          <w:rFonts w:ascii="Arial" w:hAnsi="Arial" w:cs="Arial"/>
          <w:sz w:val="24"/>
          <w:szCs w:val="24"/>
        </w:rPr>
        <w:t>.</w:t>
      </w:r>
      <w:r w:rsidR="00E20607" w:rsidRPr="00234710">
        <w:rPr>
          <w:rFonts w:ascii="Arial" w:hAnsi="Arial" w:cs="Arial"/>
          <w:sz w:val="24"/>
          <w:szCs w:val="24"/>
        </w:rPr>
        <w:t xml:space="preserve"> Then hopefully enrolling onto an Event’s course</w:t>
      </w:r>
      <w:r w:rsidR="002F1D33" w:rsidRPr="00234710">
        <w:rPr>
          <w:rFonts w:ascii="Arial" w:hAnsi="Arial" w:cs="Arial"/>
          <w:sz w:val="24"/>
          <w:szCs w:val="24"/>
        </w:rPr>
        <w:t xml:space="preserve"> I would also like to add that I’m not interested in the overall running of a venue</w:t>
      </w:r>
      <w:r w:rsidR="00A14AEC" w:rsidRPr="00234710">
        <w:rPr>
          <w:rFonts w:ascii="Arial" w:hAnsi="Arial" w:cs="Arial"/>
          <w:sz w:val="24"/>
          <w:szCs w:val="24"/>
        </w:rPr>
        <w:t xml:space="preserve"> but being part of a successful</w:t>
      </w:r>
      <w:r w:rsidR="002F1D33" w:rsidRPr="00234710">
        <w:rPr>
          <w:rFonts w:ascii="Arial" w:hAnsi="Arial" w:cs="Arial"/>
          <w:sz w:val="24"/>
          <w:szCs w:val="24"/>
        </w:rPr>
        <w:t xml:space="preserve"> team that helps the </w:t>
      </w:r>
      <w:r w:rsidR="002F1D33" w:rsidRPr="00234710">
        <w:rPr>
          <w:rFonts w:ascii="Arial" w:hAnsi="Arial" w:cs="Arial"/>
          <w:sz w:val="24"/>
          <w:szCs w:val="24"/>
        </w:rPr>
        <w:lastRenderedPageBreak/>
        <w:t>making of any event run safely and smoothly brought together by their</w:t>
      </w:r>
      <w:r w:rsidR="00E20607" w:rsidRPr="00234710">
        <w:rPr>
          <w:rFonts w:ascii="Arial" w:hAnsi="Arial" w:cs="Arial"/>
          <w:sz w:val="24"/>
          <w:szCs w:val="24"/>
        </w:rPr>
        <w:t xml:space="preserve"> training and experiences</w:t>
      </w:r>
      <w:r w:rsidR="002F1D33" w:rsidRPr="00234710">
        <w:rPr>
          <w:rFonts w:ascii="Arial" w:hAnsi="Arial" w:cs="Arial"/>
          <w:sz w:val="24"/>
          <w:szCs w:val="24"/>
        </w:rPr>
        <w:t xml:space="preserve">, making a happy safe </w:t>
      </w:r>
      <w:r w:rsidR="00A14AEC" w:rsidRPr="00234710">
        <w:rPr>
          <w:rFonts w:ascii="Arial" w:hAnsi="Arial" w:cs="Arial"/>
          <w:sz w:val="24"/>
          <w:szCs w:val="24"/>
        </w:rPr>
        <w:t>environment</w:t>
      </w:r>
      <w:r w:rsidR="002F1D33" w:rsidRPr="00234710">
        <w:rPr>
          <w:rFonts w:ascii="Arial" w:hAnsi="Arial" w:cs="Arial"/>
          <w:sz w:val="24"/>
          <w:szCs w:val="24"/>
        </w:rPr>
        <w:t xml:space="preserve"> for staff and the public at all times.</w:t>
      </w:r>
    </w:p>
    <w:p w14:paraId="06AEA37D" w14:textId="6B263E57" w:rsidR="00B56F99" w:rsidRPr="00234710" w:rsidRDefault="00B56F99" w:rsidP="5D9BD903">
      <w:pPr>
        <w:rPr>
          <w:rFonts w:ascii="Arial" w:hAnsi="Arial" w:cs="Arial"/>
          <w:sz w:val="24"/>
          <w:szCs w:val="24"/>
        </w:rPr>
      </w:pPr>
      <w:r w:rsidRPr="00234710">
        <w:rPr>
          <w:rFonts w:ascii="Arial" w:hAnsi="Arial" w:cs="Arial"/>
          <w:sz w:val="24"/>
          <w:szCs w:val="24"/>
        </w:rPr>
        <w:t>Some other options for a career are:-</w:t>
      </w:r>
    </w:p>
    <w:p w14:paraId="74C2AAFA" w14:textId="264C19BE" w:rsidR="00B56F99" w:rsidRPr="00234710" w:rsidRDefault="00B56F99" w:rsidP="00B56F99">
      <w:pPr>
        <w:pStyle w:val="ListParagraph"/>
        <w:numPr>
          <w:ilvl w:val="0"/>
          <w:numId w:val="14"/>
        </w:numPr>
        <w:rPr>
          <w:rFonts w:ascii="Arial" w:hAnsi="Arial" w:cs="Arial"/>
          <w:sz w:val="24"/>
          <w:szCs w:val="24"/>
        </w:rPr>
      </w:pPr>
      <w:r w:rsidRPr="00234710">
        <w:rPr>
          <w:rFonts w:ascii="Arial" w:hAnsi="Arial" w:cs="Arial"/>
          <w:sz w:val="24"/>
          <w:szCs w:val="24"/>
        </w:rPr>
        <w:t>Self-employed</w:t>
      </w:r>
    </w:p>
    <w:p w14:paraId="064F2BB3" w14:textId="7E5E4B52" w:rsidR="00B56F99" w:rsidRPr="00234710" w:rsidRDefault="00B56F99" w:rsidP="00B56F99">
      <w:pPr>
        <w:pStyle w:val="ListParagraph"/>
        <w:numPr>
          <w:ilvl w:val="0"/>
          <w:numId w:val="14"/>
        </w:numPr>
        <w:rPr>
          <w:rFonts w:ascii="Arial" w:hAnsi="Arial" w:cs="Arial"/>
          <w:sz w:val="24"/>
          <w:szCs w:val="24"/>
        </w:rPr>
      </w:pPr>
      <w:r w:rsidRPr="00234710">
        <w:rPr>
          <w:rFonts w:ascii="Arial" w:hAnsi="Arial" w:cs="Arial"/>
          <w:sz w:val="24"/>
          <w:szCs w:val="24"/>
        </w:rPr>
        <w:t>Becoming an employer</w:t>
      </w:r>
    </w:p>
    <w:p w14:paraId="50844BD7" w14:textId="027C8F4A" w:rsidR="00B56F99" w:rsidRPr="00234710" w:rsidRDefault="00B56F99" w:rsidP="00B56F99">
      <w:pPr>
        <w:pStyle w:val="ListParagraph"/>
        <w:numPr>
          <w:ilvl w:val="0"/>
          <w:numId w:val="14"/>
        </w:numPr>
        <w:rPr>
          <w:rFonts w:ascii="Arial" w:hAnsi="Arial" w:cs="Arial"/>
          <w:sz w:val="24"/>
          <w:szCs w:val="24"/>
        </w:rPr>
      </w:pPr>
      <w:r w:rsidRPr="00234710">
        <w:rPr>
          <w:rFonts w:ascii="Arial" w:hAnsi="Arial" w:cs="Arial"/>
          <w:sz w:val="24"/>
          <w:szCs w:val="24"/>
        </w:rPr>
        <w:t>Working with others without employing them</w:t>
      </w:r>
    </w:p>
    <w:p w14:paraId="2ECB81FE" w14:textId="4AE8EFE5" w:rsidR="004D6565" w:rsidRPr="00234710" w:rsidRDefault="00456BA4" w:rsidP="00456BA4">
      <w:pPr>
        <w:rPr>
          <w:rFonts w:ascii="Arial" w:hAnsi="Arial" w:cs="Arial"/>
          <w:sz w:val="24"/>
          <w:szCs w:val="24"/>
        </w:rPr>
      </w:pPr>
      <w:r w:rsidRPr="00234710">
        <w:rPr>
          <w:rFonts w:ascii="Arial" w:hAnsi="Arial" w:cs="Arial"/>
          <w:sz w:val="24"/>
          <w:szCs w:val="24"/>
        </w:rPr>
        <w:t xml:space="preserve">If you are considering self-employment you would need to do similar research in </w:t>
      </w:r>
      <w:r w:rsidR="002B4CC4" w:rsidRPr="00234710">
        <w:rPr>
          <w:rFonts w:ascii="Arial" w:hAnsi="Arial" w:cs="Arial"/>
          <w:sz w:val="24"/>
          <w:szCs w:val="24"/>
        </w:rPr>
        <w:t>helping assisting yourself with what is best for you.</w:t>
      </w:r>
    </w:p>
    <w:p w14:paraId="420D3062" w14:textId="6736A50E" w:rsidR="006C4B88" w:rsidRPr="00234710" w:rsidRDefault="007C577F" w:rsidP="006C4B88">
      <w:pPr>
        <w:rPr>
          <w:rFonts w:ascii="Arial" w:hAnsi="Arial" w:cs="Arial"/>
          <w:sz w:val="24"/>
          <w:szCs w:val="24"/>
        </w:rPr>
      </w:pPr>
      <w:r w:rsidRPr="00234710">
        <w:rPr>
          <w:rFonts w:ascii="Arial" w:hAnsi="Arial" w:cs="Arial"/>
          <w:sz w:val="24"/>
          <w:szCs w:val="24"/>
        </w:rPr>
        <w:t>You are likely to need:-</w:t>
      </w:r>
    </w:p>
    <w:p w14:paraId="3666F8E8" w14:textId="1006FC84"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A positive attitude</w:t>
      </w:r>
    </w:p>
    <w:p w14:paraId="0B106BDF" w14:textId="6001CF11"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Self-awareness, self-belief, self-motivation and resilience</w:t>
      </w:r>
    </w:p>
    <w:p w14:paraId="40719C3D" w14:textId="10CD6E51"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Ambition</w:t>
      </w:r>
    </w:p>
    <w:p w14:paraId="61839A90" w14:textId="112703D5"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Confidence</w:t>
      </w:r>
    </w:p>
    <w:p w14:paraId="340DD166" w14:textId="1ECE8048"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Focus</w:t>
      </w:r>
    </w:p>
    <w:p w14:paraId="20CACAB0" w14:textId="1495F940"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Determination and drive</w:t>
      </w:r>
    </w:p>
    <w:p w14:paraId="731C026D" w14:textId="6B7F8C7B"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The wish to succeed</w:t>
      </w:r>
    </w:p>
    <w:p w14:paraId="5887C438" w14:textId="22CE167A"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Willingness to take responsibility</w:t>
      </w:r>
    </w:p>
    <w:p w14:paraId="173D395B" w14:textId="747F2479"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Initiative</w:t>
      </w:r>
    </w:p>
    <w:p w14:paraId="5741058F" w14:textId="468AAC92"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Creativity</w:t>
      </w:r>
    </w:p>
    <w:p w14:paraId="4CA73AE1" w14:textId="33E0E2F5"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The ability to think long-term</w:t>
      </w:r>
    </w:p>
    <w:p w14:paraId="510B26EB" w14:textId="37395ACE"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Good organisation skills</w:t>
      </w:r>
    </w:p>
    <w:p w14:paraId="556FA5D2" w14:textId="3E635013"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Good relationship and networking skills</w:t>
      </w:r>
    </w:p>
    <w:p w14:paraId="0E39118F" w14:textId="0303BA6E" w:rsidR="007C577F" w:rsidRPr="00234710" w:rsidRDefault="007C577F" w:rsidP="007C577F">
      <w:pPr>
        <w:pStyle w:val="ListParagraph"/>
        <w:numPr>
          <w:ilvl w:val="0"/>
          <w:numId w:val="14"/>
        </w:numPr>
        <w:rPr>
          <w:rFonts w:ascii="Arial" w:hAnsi="Arial" w:cs="Arial"/>
          <w:sz w:val="24"/>
          <w:szCs w:val="24"/>
        </w:rPr>
      </w:pPr>
      <w:r w:rsidRPr="00234710">
        <w:rPr>
          <w:rFonts w:ascii="Arial" w:hAnsi="Arial" w:cs="Arial"/>
          <w:sz w:val="24"/>
          <w:szCs w:val="24"/>
        </w:rPr>
        <w:t>An understanding of finance</w:t>
      </w:r>
    </w:p>
    <w:p w14:paraId="10EDB947" w14:textId="77777777" w:rsidR="00DA1813" w:rsidRPr="00234710" w:rsidRDefault="00DA1813" w:rsidP="00DA1813">
      <w:pPr>
        <w:pStyle w:val="ListParagraph"/>
        <w:rPr>
          <w:rFonts w:ascii="Arial" w:hAnsi="Arial" w:cs="Arial"/>
          <w:sz w:val="24"/>
          <w:szCs w:val="24"/>
        </w:rPr>
      </w:pPr>
    </w:p>
    <w:p w14:paraId="0AE9915E" w14:textId="3B772EBD" w:rsidR="00DA1813" w:rsidRPr="00234710" w:rsidRDefault="00202AD3" w:rsidP="00DA1813">
      <w:pPr>
        <w:ind w:left="360"/>
        <w:rPr>
          <w:rFonts w:ascii="Arial" w:hAnsi="Arial" w:cs="Arial"/>
          <w:sz w:val="24"/>
          <w:szCs w:val="24"/>
        </w:rPr>
      </w:pPr>
      <w:r w:rsidRPr="00234710">
        <w:rPr>
          <w:rFonts w:ascii="Arial" w:hAnsi="Arial" w:cs="Arial"/>
          <w:sz w:val="24"/>
          <w:szCs w:val="24"/>
        </w:rPr>
        <w:t xml:space="preserve">Some benefits of being </w:t>
      </w:r>
      <w:r w:rsidR="00DA1813" w:rsidRPr="00234710">
        <w:rPr>
          <w:rFonts w:ascii="Arial" w:hAnsi="Arial" w:cs="Arial"/>
          <w:sz w:val="24"/>
          <w:szCs w:val="24"/>
        </w:rPr>
        <w:t>self-employment:-</w:t>
      </w:r>
    </w:p>
    <w:p w14:paraId="5229FC7C" w14:textId="6648CB1F" w:rsidR="00202AD3" w:rsidRPr="00234710" w:rsidRDefault="00DA1813" w:rsidP="00202AD3">
      <w:pPr>
        <w:ind w:left="360"/>
        <w:rPr>
          <w:rFonts w:ascii="Arial" w:hAnsi="Arial" w:cs="Arial"/>
          <w:sz w:val="24"/>
          <w:szCs w:val="24"/>
        </w:rPr>
      </w:pPr>
      <w:r w:rsidRPr="00234710">
        <w:rPr>
          <w:rFonts w:ascii="Arial" w:hAnsi="Arial" w:cs="Arial"/>
          <w:sz w:val="24"/>
          <w:szCs w:val="24"/>
        </w:rPr>
        <w:t>¬</w:t>
      </w:r>
      <w:r w:rsidR="00202AD3" w:rsidRPr="00234710">
        <w:rPr>
          <w:rFonts w:ascii="Arial" w:hAnsi="Arial" w:cs="Arial"/>
          <w:sz w:val="24"/>
          <w:szCs w:val="24"/>
        </w:rPr>
        <w:t>You are in charge</w:t>
      </w:r>
    </w:p>
    <w:p w14:paraId="2E78122F" w14:textId="35CE066E" w:rsidR="00202AD3" w:rsidRPr="00234710" w:rsidRDefault="00202AD3" w:rsidP="00202AD3">
      <w:pPr>
        <w:ind w:left="360"/>
        <w:rPr>
          <w:rFonts w:ascii="Arial" w:hAnsi="Arial" w:cs="Arial"/>
          <w:sz w:val="24"/>
          <w:szCs w:val="24"/>
        </w:rPr>
      </w:pPr>
      <w:r w:rsidRPr="00234710">
        <w:rPr>
          <w:rFonts w:ascii="Arial" w:hAnsi="Arial" w:cs="Arial"/>
          <w:sz w:val="24"/>
          <w:szCs w:val="24"/>
        </w:rPr>
        <w:t>¬Nobody tells you what to do</w:t>
      </w:r>
    </w:p>
    <w:p w14:paraId="7395A6E7" w14:textId="3BD97ABC" w:rsidR="00202AD3" w:rsidRPr="00234710" w:rsidRDefault="00202AD3" w:rsidP="00202AD3">
      <w:pPr>
        <w:ind w:left="360"/>
        <w:rPr>
          <w:rFonts w:ascii="Arial" w:hAnsi="Arial" w:cs="Arial"/>
          <w:sz w:val="24"/>
          <w:szCs w:val="24"/>
        </w:rPr>
      </w:pPr>
      <w:r w:rsidRPr="00234710">
        <w:rPr>
          <w:rFonts w:ascii="Arial" w:hAnsi="Arial" w:cs="Arial"/>
          <w:sz w:val="24"/>
          <w:szCs w:val="24"/>
        </w:rPr>
        <w:t>¬You can choose what to aim for</w:t>
      </w:r>
    </w:p>
    <w:p w14:paraId="21BFBFF1" w14:textId="21965510" w:rsidR="00202AD3" w:rsidRPr="00234710" w:rsidRDefault="00202AD3" w:rsidP="00202AD3">
      <w:pPr>
        <w:ind w:left="360"/>
        <w:rPr>
          <w:rFonts w:ascii="Arial" w:hAnsi="Arial" w:cs="Arial"/>
          <w:sz w:val="24"/>
          <w:szCs w:val="24"/>
        </w:rPr>
      </w:pPr>
      <w:r w:rsidRPr="00234710">
        <w:rPr>
          <w:rFonts w:ascii="Arial" w:hAnsi="Arial" w:cs="Arial"/>
          <w:sz w:val="24"/>
          <w:szCs w:val="24"/>
        </w:rPr>
        <w:t>Some possible downsides of self-employment:-</w:t>
      </w:r>
    </w:p>
    <w:p w14:paraId="214650CC" w14:textId="40E0D278" w:rsidR="00202AD3" w:rsidRPr="00234710" w:rsidRDefault="00202AD3" w:rsidP="00202AD3">
      <w:pPr>
        <w:ind w:left="360"/>
        <w:rPr>
          <w:rFonts w:ascii="Arial" w:hAnsi="Arial" w:cs="Arial"/>
          <w:sz w:val="24"/>
          <w:szCs w:val="24"/>
        </w:rPr>
      </w:pPr>
      <w:r w:rsidRPr="00234710">
        <w:rPr>
          <w:rFonts w:ascii="Arial" w:hAnsi="Arial" w:cs="Arial"/>
          <w:sz w:val="24"/>
          <w:szCs w:val="24"/>
        </w:rPr>
        <w:t>¬You can’t make excuses</w:t>
      </w:r>
    </w:p>
    <w:p w14:paraId="1F4A0E12" w14:textId="00EC12D9" w:rsidR="00202AD3" w:rsidRPr="00234710" w:rsidRDefault="00202AD3" w:rsidP="00202AD3">
      <w:pPr>
        <w:ind w:left="360"/>
        <w:rPr>
          <w:rFonts w:ascii="Arial" w:hAnsi="Arial" w:cs="Arial"/>
          <w:sz w:val="24"/>
          <w:szCs w:val="24"/>
        </w:rPr>
      </w:pPr>
      <w:r w:rsidRPr="00234710">
        <w:rPr>
          <w:rFonts w:ascii="Arial" w:hAnsi="Arial" w:cs="Arial"/>
          <w:sz w:val="24"/>
          <w:szCs w:val="24"/>
        </w:rPr>
        <w:t>¬You may have to do some things you don’t enjoy</w:t>
      </w:r>
    </w:p>
    <w:p w14:paraId="28B14C93" w14:textId="7B9BB651" w:rsidR="00202AD3" w:rsidRPr="00234710" w:rsidRDefault="00202AD3" w:rsidP="00202AD3">
      <w:pPr>
        <w:ind w:left="360"/>
        <w:rPr>
          <w:rFonts w:ascii="Arial" w:hAnsi="Arial" w:cs="Arial"/>
          <w:sz w:val="24"/>
          <w:szCs w:val="24"/>
        </w:rPr>
      </w:pPr>
      <w:r w:rsidRPr="00234710">
        <w:rPr>
          <w:rFonts w:ascii="Arial" w:hAnsi="Arial" w:cs="Arial"/>
          <w:sz w:val="24"/>
          <w:szCs w:val="24"/>
        </w:rPr>
        <w:t>¬Can be lonely if you are very social and just working on your own</w:t>
      </w:r>
    </w:p>
    <w:p w14:paraId="1F9767E4" w14:textId="1FAE3711" w:rsidR="00202AD3" w:rsidRPr="00234710" w:rsidRDefault="00202AD3" w:rsidP="00202AD3">
      <w:pPr>
        <w:ind w:left="360"/>
        <w:rPr>
          <w:rFonts w:ascii="Arial" w:hAnsi="Arial" w:cs="Arial"/>
          <w:sz w:val="24"/>
          <w:szCs w:val="24"/>
        </w:rPr>
      </w:pPr>
      <w:r w:rsidRPr="00234710">
        <w:rPr>
          <w:rFonts w:ascii="Arial" w:hAnsi="Arial" w:cs="Arial"/>
          <w:sz w:val="24"/>
          <w:szCs w:val="24"/>
        </w:rPr>
        <w:t>¬Doing/learning your own accounts</w:t>
      </w:r>
    </w:p>
    <w:p w14:paraId="0BF70A15" w14:textId="1A7A26F5" w:rsidR="00202AD3" w:rsidRPr="00234710" w:rsidRDefault="00202AD3" w:rsidP="00234710">
      <w:pPr>
        <w:spacing w:line="360" w:lineRule="auto"/>
        <w:ind w:left="360"/>
        <w:rPr>
          <w:rFonts w:ascii="Arial" w:hAnsi="Arial" w:cs="Arial"/>
          <w:sz w:val="24"/>
          <w:szCs w:val="24"/>
        </w:rPr>
      </w:pPr>
      <w:r w:rsidRPr="00234710">
        <w:rPr>
          <w:rFonts w:ascii="Arial" w:hAnsi="Arial" w:cs="Arial"/>
          <w:sz w:val="24"/>
          <w:szCs w:val="24"/>
        </w:rPr>
        <w:lastRenderedPageBreak/>
        <w:t xml:space="preserve">Whilst you could also </w:t>
      </w:r>
      <w:r w:rsidR="00095ED2" w:rsidRPr="00234710">
        <w:rPr>
          <w:rFonts w:ascii="Arial" w:hAnsi="Arial" w:cs="Arial"/>
          <w:sz w:val="24"/>
          <w:szCs w:val="24"/>
        </w:rPr>
        <w:t>develop your entrepreneurial behaviour by noticing where there might be a need that isn’t met and seeing if you can fill it, also doing volunteer work as volunteering is useful to building relevant skills.</w:t>
      </w:r>
    </w:p>
    <w:p w14:paraId="604CA2F2" w14:textId="599268D1" w:rsidR="00322483" w:rsidRDefault="00322483" w:rsidP="006C4B88"/>
    <w:p w14:paraId="60CC0FDC" w14:textId="77777777" w:rsidR="00322483" w:rsidRPr="006C4B88" w:rsidRDefault="00322483" w:rsidP="006C4B88"/>
    <w:p w14:paraId="0909963C" w14:textId="30346BE3" w:rsidR="006C4B88" w:rsidRDefault="006C4B88" w:rsidP="006C4B88">
      <w:pPr>
        <w:pStyle w:val="Heading2"/>
      </w:pPr>
      <w:bookmarkStart w:id="36" w:name="_Toc500943483"/>
      <w:bookmarkStart w:id="37" w:name="_Toc511907619"/>
      <w:r>
        <w:t>3.2 The Interview Stage</w:t>
      </w:r>
      <w:bookmarkEnd w:id="36"/>
      <w:bookmarkEnd w:id="37"/>
      <w:r>
        <w:t xml:space="preserve"> </w:t>
      </w:r>
    </w:p>
    <w:p w14:paraId="661BBEE0" w14:textId="77777777" w:rsidR="00234710" w:rsidRPr="00234710" w:rsidRDefault="00234710" w:rsidP="00234710"/>
    <w:p w14:paraId="655A5970" w14:textId="55A733F7" w:rsidR="007D38D3" w:rsidRPr="00234710" w:rsidRDefault="007D38D3" w:rsidP="007D38D3">
      <w:pPr>
        <w:rPr>
          <w:rFonts w:ascii="Arial" w:hAnsi="Arial" w:cs="Arial"/>
          <w:sz w:val="24"/>
          <w:szCs w:val="24"/>
        </w:rPr>
      </w:pPr>
      <w:r w:rsidRPr="00234710">
        <w:rPr>
          <w:rFonts w:ascii="Arial" w:hAnsi="Arial" w:cs="Arial"/>
          <w:sz w:val="24"/>
          <w:szCs w:val="24"/>
        </w:rPr>
        <w:t xml:space="preserve">Being interviewed once and getting offer of a job offer is typically a thing of the past. Today, many companies have an involved </w:t>
      </w:r>
      <w:r w:rsidR="00321EBF" w:rsidRPr="00234710">
        <w:rPr>
          <w:rFonts w:ascii="Arial" w:hAnsi="Arial" w:cs="Arial"/>
          <w:sz w:val="24"/>
          <w:szCs w:val="24"/>
        </w:rPr>
        <w:t>interview</w:t>
      </w:r>
      <w:r w:rsidRPr="00234710">
        <w:rPr>
          <w:rFonts w:ascii="Arial" w:hAnsi="Arial" w:cs="Arial"/>
          <w:sz w:val="24"/>
          <w:szCs w:val="24"/>
        </w:rPr>
        <w:t xml:space="preserve"> process starting with screening interviews, which often take place over the telephone, followed by in-person interviews, second interviews and even third interviews.</w:t>
      </w:r>
      <w:r w:rsidR="00321EBF" w:rsidRPr="00234710">
        <w:rPr>
          <w:rFonts w:ascii="Arial" w:hAnsi="Arial" w:cs="Arial"/>
          <w:sz w:val="24"/>
          <w:szCs w:val="24"/>
        </w:rPr>
        <w:t xml:space="preserve"> To land the job, it’s best to have nailed all 3 stages of a job interview: pre-interview, during and post-interview.</w:t>
      </w:r>
      <w:r w:rsidR="00420070" w:rsidRPr="00234710">
        <w:rPr>
          <w:rFonts w:ascii="Arial" w:hAnsi="Arial" w:cs="Arial"/>
          <w:sz w:val="24"/>
          <w:szCs w:val="24"/>
        </w:rPr>
        <w:t xml:space="preserve"> As problems that are presented come in many forms, but the interviewer wants to assess the candidate’s analytical skills, and ability to think under pressure, logical thought process, business knowledge and acumen, creativity, communication, and quantitative analysis skills.</w:t>
      </w:r>
      <w:r w:rsidR="001F7B56" w:rsidRPr="00234710">
        <w:rPr>
          <w:rFonts w:ascii="Arial" w:hAnsi="Arial" w:cs="Arial"/>
          <w:sz w:val="24"/>
          <w:szCs w:val="24"/>
        </w:rPr>
        <w:t xml:space="preserve"> The candidate </w:t>
      </w:r>
      <w:r w:rsidR="00F84676" w:rsidRPr="00234710">
        <w:rPr>
          <w:rFonts w:ascii="Arial" w:hAnsi="Arial" w:cs="Arial"/>
          <w:sz w:val="24"/>
          <w:szCs w:val="24"/>
        </w:rPr>
        <w:t xml:space="preserve">also </w:t>
      </w:r>
      <w:r w:rsidR="00FD3030" w:rsidRPr="00234710">
        <w:rPr>
          <w:rFonts w:ascii="Arial" w:hAnsi="Arial" w:cs="Arial"/>
          <w:sz w:val="24"/>
          <w:szCs w:val="24"/>
        </w:rPr>
        <w:t>help themselves by</w:t>
      </w:r>
      <w:r w:rsidR="004242C1" w:rsidRPr="00234710">
        <w:rPr>
          <w:rFonts w:ascii="Arial" w:hAnsi="Arial" w:cs="Arial"/>
          <w:sz w:val="24"/>
          <w:szCs w:val="24"/>
        </w:rPr>
        <w:t xml:space="preserve"> checking what entry requirements are needed as also</w:t>
      </w:r>
      <w:r w:rsidR="00FD3030" w:rsidRPr="00234710">
        <w:rPr>
          <w:rFonts w:ascii="Arial" w:hAnsi="Arial" w:cs="Arial"/>
          <w:sz w:val="24"/>
          <w:szCs w:val="24"/>
        </w:rPr>
        <w:t xml:space="preserve"> doing some research into the different areas of employment and how they could be right for yourselves, whilst thinking what you are good at, what you enjoy and what you would like to learn</w:t>
      </w:r>
      <w:r w:rsidR="00ED6464" w:rsidRPr="00234710">
        <w:rPr>
          <w:rFonts w:ascii="Arial" w:hAnsi="Arial" w:cs="Arial"/>
          <w:sz w:val="24"/>
          <w:szCs w:val="24"/>
        </w:rPr>
        <w:t>. Also being competent</w:t>
      </w:r>
      <w:r w:rsidR="00446616" w:rsidRPr="00234710">
        <w:rPr>
          <w:rFonts w:ascii="Arial" w:hAnsi="Arial" w:cs="Arial"/>
          <w:sz w:val="24"/>
          <w:szCs w:val="24"/>
        </w:rPr>
        <w:t xml:space="preserve"> and</w:t>
      </w:r>
      <w:r w:rsidR="00F84676" w:rsidRPr="00234710">
        <w:rPr>
          <w:rFonts w:ascii="Arial" w:hAnsi="Arial" w:cs="Arial"/>
          <w:sz w:val="24"/>
          <w:szCs w:val="24"/>
        </w:rPr>
        <w:t xml:space="preserve"> </w:t>
      </w:r>
      <w:r w:rsidR="00446616" w:rsidRPr="00234710">
        <w:rPr>
          <w:rFonts w:ascii="Arial" w:hAnsi="Arial" w:cs="Arial"/>
          <w:sz w:val="24"/>
          <w:szCs w:val="24"/>
        </w:rPr>
        <w:t xml:space="preserve">ability </w:t>
      </w:r>
      <w:r w:rsidR="00F84676" w:rsidRPr="00234710">
        <w:rPr>
          <w:rFonts w:ascii="Arial" w:hAnsi="Arial" w:cs="Arial"/>
          <w:sz w:val="24"/>
          <w:szCs w:val="24"/>
        </w:rPr>
        <w:t xml:space="preserve">to use good communication skills whilst presenting themselves well and convincing the interviewer that they are the best for the </w:t>
      </w:r>
      <w:r w:rsidR="00A14AEC" w:rsidRPr="00234710">
        <w:rPr>
          <w:rFonts w:ascii="Arial" w:hAnsi="Arial" w:cs="Arial"/>
          <w:sz w:val="24"/>
          <w:szCs w:val="24"/>
        </w:rPr>
        <w:t>job</w:t>
      </w:r>
      <w:r w:rsidR="001B1EB4" w:rsidRPr="00234710">
        <w:rPr>
          <w:rFonts w:ascii="Arial" w:hAnsi="Arial" w:cs="Arial"/>
          <w:sz w:val="24"/>
          <w:szCs w:val="24"/>
        </w:rPr>
        <w:t>, and if applying</w:t>
      </w:r>
      <w:r w:rsidR="00F84676" w:rsidRPr="00234710">
        <w:rPr>
          <w:rFonts w:ascii="Arial" w:hAnsi="Arial" w:cs="Arial"/>
          <w:sz w:val="24"/>
          <w:szCs w:val="24"/>
        </w:rPr>
        <w:t xml:space="preserve"> </w:t>
      </w:r>
      <w:r w:rsidR="001B1EB4" w:rsidRPr="00234710">
        <w:rPr>
          <w:rFonts w:ascii="Arial" w:hAnsi="Arial" w:cs="Arial"/>
          <w:sz w:val="24"/>
          <w:szCs w:val="24"/>
        </w:rPr>
        <w:t>h</w:t>
      </w:r>
      <w:r w:rsidR="0076255E" w:rsidRPr="00234710">
        <w:rPr>
          <w:rFonts w:ascii="Arial" w:hAnsi="Arial" w:cs="Arial"/>
          <w:sz w:val="24"/>
          <w:szCs w:val="24"/>
        </w:rPr>
        <w:t>igher posts/positions with aiming to claim the ladder aiming for promotion that see’s the big picture whilst achieving milestones willing t</w:t>
      </w:r>
      <w:r w:rsidR="0091498F" w:rsidRPr="00234710">
        <w:rPr>
          <w:rFonts w:ascii="Arial" w:hAnsi="Arial" w:cs="Arial"/>
          <w:sz w:val="24"/>
          <w:szCs w:val="24"/>
        </w:rPr>
        <w:t xml:space="preserve">o reach for the sky as these </w:t>
      </w:r>
      <w:r w:rsidR="007802B3" w:rsidRPr="00234710">
        <w:rPr>
          <w:rFonts w:ascii="Arial" w:hAnsi="Arial" w:cs="Arial"/>
          <w:sz w:val="24"/>
          <w:szCs w:val="24"/>
        </w:rPr>
        <w:t>gestures’ approaches,</w:t>
      </w:r>
      <w:r w:rsidR="00C51D1C" w:rsidRPr="00234710">
        <w:rPr>
          <w:rFonts w:ascii="Arial" w:hAnsi="Arial" w:cs="Arial"/>
          <w:sz w:val="24"/>
          <w:szCs w:val="24"/>
        </w:rPr>
        <w:t xml:space="preserve"> responses</w:t>
      </w:r>
      <w:r w:rsidR="007802B3" w:rsidRPr="00234710">
        <w:rPr>
          <w:rFonts w:ascii="Arial" w:hAnsi="Arial" w:cs="Arial"/>
          <w:sz w:val="24"/>
          <w:szCs w:val="24"/>
        </w:rPr>
        <w:t xml:space="preserve"> </w:t>
      </w:r>
      <w:r w:rsidR="00524ECA" w:rsidRPr="00234710">
        <w:rPr>
          <w:rFonts w:ascii="Arial" w:hAnsi="Arial" w:cs="Arial"/>
          <w:sz w:val="24"/>
          <w:szCs w:val="24"/>
        </w:rPr>
        <w:t>and attitudes such as motivation, discipline and judgement</w:t>
      </w:r>
      <w:r w:rsidR="00982950" w:rsidRPr="00234710">
        <w:rPr>
          <w:rFonts w:ascii="Arial" w:hAnsi="Arial" w:cs="Arial"/>
          <w:sz w:val="24"/>
          <w:szCs w:val="24"/>
        </w:rPr>
        <w:t xml:space="preserve"> enables employees to get along together developing respect and perhaps in time becoming strong ambassadors within the organisation themselves initiative and enterprise can also</w:t>
      </w:r>
      <w:r w:rsidR="00524ECA" w:rsidRPr="00234710">
        <w:rPr>
          <w:rFonts w:ascii="Arial" w:hAnsi="Arial" w:cs="Arial"/>
          <w:sz w:val="24"/>
          <w:szCs w:val="24"/>
        </w:rPr>
        <w:t xml:space="preserve"> </w:t>
      </w:r>
      <w:r w:rsidR="007802B3" w:rsidRPr="00234710">
        <w:rPr>
          <w:rFonts w:ascii="Arial" w:hAnsi="Arial" w:cs="Arial"/>
          <w:sz w:val="24"/>
          <w:szCs w:val="24"/>
        </w:rPr>
        <w:t xml:space="preserve"> help shine through </w:t>
      </w:r>
      <w:r w:rsidR="00524ECA" w:rsidRPr="00234710">
        <w:rPr>
          <w:rFonts w:ascii="Arial" w:hAnsi="Arial" w:cs="Arial"/>
          <w:sz w:val="24"/>
          <w:szCs w:val="24"/>
        </w:rPr>
        <w:t xml:space="preserve">if </w:t>
      </w:r>
      <w:r w:rsidR="007802B3" w:rsidRPr="00234710">
        <w:rPr>
          <w:rFonts w:ascii="Arial" w:hAnsi="Arial" w:cs="Arial"/>
          <w:sz w:val="24"/>
          <w:szCs w:val="24"/>
        </w:rPr>
        <w:t>your mind is set and contributes towards</w:t>
      </w:r>
      <w:r w:rsidR="00E44108" w:rsidRPr="00234710">
        <w:rPr>
          <w:rFonts w:ascii="Arial" w:hAnsi="Arial" w:cs="Arial"/>
          <w:sz w:val="24"/>
          <w:szCs w:val="24"/>
        </w:rPr>
        <w:t xml:space="preserve"> making your attributes glow, also having good Morales, characteristics, qualities or even charisma as this could help a broken link within the chain.</w:t>
      </w:r>
      <w:r w:rsidR="00E65812" w:rsidRPr="00234710">
        <w:rPr>
          <w:rFonts w:ascii="Arial" w:hAnsi="Arial" w:cs="Arial"/>
          <w:sz w:val="24"/>
          <w:szCs w:val="24"/>
        </w:rPr>
        <w:t xml:space="preserve"> </w:t>
      </w:r>
      <w:r w:rsidR="00C51D1C" w:rsidRPr="00234710">
        <w:rPr>
          <w:rFonts w:ascii="Arial" w:hAnsi="Arial" w:cs="Arial"/>
          <w:sz w:val="24"/>
          <w:szCs w:val="24"/>
        </w:rPr>
        <w:t>Verbal/nonverbal commutation</w:t>
      </w:r>
      <w:r w:rsidR="007802B3" w:rsidRPr="00234710">
        <w:rPr>
          <w:rFonts w:ascii="Arial" w:hAnsi="Arial" w:cs="Arial"/>
          <w:sz w:val="24"/>
          <w:szCs w:val="24"/>
        </w:rPr>
        <w:t xml:space="preserve"> </w:t>
      </w:r>
      <w:r w:rsidR="0076255E" w:rsidRPr="00234710">
        <w:rPr>
          <w:rFonts w:ascii="Arial" w:hAnsi="Arial" w:cs="Arial"/>
          <w:sz w:val="24"/>
          <w:szCs w:val="24"/>
        </w:rPr>
        <w:t xml:space="preserve">will help </w:t>
      </w:r>
      <w:r w:rsidR="00C51D1C" w:rsidRPr="00234710">
        <w:rPr>
          <w:rFonts w:ascii="Arial" w:hAnsi="Arial" w:cs="Arial"/>
          <w:sz w:val="24"/>
          <w:szCs w:val="24"/>
        </w:rPr>
        <w:t>enormously</w:t>
      </w:r>
      <w:r w:rsidR="0076255E" w:rsidRPr="00234710">
        <w:rPr>
          <w:rFonts w:ascii="Arial" w:hAnsi="Arial" w:cs="Arial"/>
          <w:sz w:val="24"/>
          <w:szCs w:val="24"/>
        </w:rPr>
        <w:t xml:space="preserve"> in showing that you applying for the job itself and </w:t>
      </w:r>
      <w:r w:rsidR="002C36EA" w:rsidRPr="00234710">
        <w:rPr>
          <w:rFonts w:ascii="Arial" w:hAnsi="Arial" w:cs="Arial"/>
          <w:sz w:val="24"/>
          <w:szCs w:val="24"/>
        </w:rPr>
        <w:t>just for what you could earn,</w:t>
      </w:r>
      <w:r w:rsidR="0076255E" w:rsidRPr="00234710">
        <w:rPr>
          <w:rFonts w:ascii="Arial" w:hAnsi="Arial" w:cs="Arial"/>
          <w:sz w:val="24"/>
          <w:szCs w:val="24"/>
        </w:rPr>
        <w:t xml:space="preserve"> if that is your main reason. </w:t>
      </w:r>
      <w:r w:rsidR="006C0154" w:rsidRPr="00234710">
        <w:rPr>
          <w:rFonts w:ascii="Arial" w:hAnsi="Arial" w:cs="Arial"/>
          <w:sz w:val="24"/>
          <w:szCs w:val="24"/>
        </w:rPr>
        <w:t>Also</w:t>
      </w:r>
      <w:r w:rsidR="002C36EA" w:rsidRPr="00234710">
        <w:rPr>
          <w:rFonts w:ascii="Arial" w:hAnsi="Arial" w:cs="Arial"/>
          <w:sz w:val="24"/>
          <w:szCs w:val="24"/>
        </w:rPr>
        <w:t xml:space="preserve"> that you</w:t>
      </w:r>
      <w:r w:rsidR="00F84676" w:rsidRPr="00234710">
        <w:rPr>
          <w:rFonts w:ascii="Arial" w:hAnsi="Arial" w:cs="Arial"/>
          <w:sz w:val="24"/>
          <w:szCs w:val="24"/>
        </w:rPr>
        <w:t xml:space="preserve"> shine in fast-paced pressure situations and would love the opportunity to cultivate their talents there.</w:t>
      </w:r>
      <w:r w:rsidR="00F568E0" w:rsidRPr="00234710">
        <w:rPr>
          <w:rFonts w:ascii="Arial" w:hAnsi="Arial" w:cs="Arial"/>
          <w:sz w:val="24"/>
          <w:szCs w:val="24"/>
        </w:rPr>
        <w:t xml:space="preserve"> Taking your time to answer even if pausing to consider your response as this can help you show interest and ask any questions about the aspects </w:t>
      </w:r>
      <w:r w:rsidR="00184E62" w:rsidRPr="00234710">
        <w:rPr>
          <w:rFonts w:ascii="Arial" w:hAnsi="Arial" w:cs="Arial"/>
          <w:sz w:val="24"/>
          <w:szCs w:val="24"/>
        </w:rPr>
        <w:t>of the job or organisation.</w:t>
      </w:r>
      <w:r w:rsidR="001D2E32" w:rsidRPr="00234710">
        <w:rPr>
          <w:rFonts w:ascii="Arial" w:hAnsi="Arial" w:cs="Arial"/>
          <w:sz w:val="24"/>
          <w:szCs w:val="24"/>
        </w:rPr>
        <w:t xml:space="preserve"> </w:t>
      </w:r>
    </w:p>
    <w:p w14:paraId="6AAA5D70" w14:textId="33271495" w:rsidR="001D2E32" w:rsidRPr="00234710" w:rsidRDefault="001D2E32" w:rsidP="007D38D3">
      <w:pPr>
        <w:rPr>
          <w:rFonts w:ascii="Arial" w:hAnsi="Arial" w:cs="Arial"/>
          <w:sz w:val="24"/>
          <w:szCs w:val="24"/>
        </w:rPr>
      </w:pPr>
      <w:r w:rsidRPr="00234710">
        <w:rPr>
          <w:rFonts w:ascii="Arial" w:hAnsi="Arial" w:cs="Arial"/>
          <w:sz w:val="24"/>
          <w:szCs w:val="24"/>
        </w:rPr>
        <w:t>e-Learning this is now being more used within the larger business due to the number of workforce and by using e-Learning and other media based approaches can open up new learning tools available including employing their own human resources, development departments that can include electronic learning management systems with personalised packages of learning being delivered in the workplace or at home.</w:t>
      </w:r>
    </w:p>
    <w:p w14:paraId="4DA31073" w14:textId="77777777" w:rsidR="00C726BD" w:rsidRPr="00234710" w:rsidRDefault="00B671A2" w:rsidP="007D38D3">
      <w:pPr>
        <w:rPr>
          <w:rFonts w:ascii="Arial" w:hAnsi="Arial" w:cs="Arial"/>
          <w:sz w:val="24"/>
          <w:szCs w:val="24"/>
        </w:rPr>
      </w:pPr>
      <w:r w:rsidRPr="00234710">
        <w:rPr>
          <w:rFonts w:ascii="Arial" w:hAnsi="Arial" w:cs="Arial"/>
          <w:sz w:val="24"/>
          <w:szCs w:val="24"/>
        </w:rPr>
        <w:lastRenderedPageBreak/>
        <w:t>Collaboration when two or more people or organizations work together to realize or achieve a goal. Collaboration being very similar to cooperation and delolopment programme that offers a comprehensive employability train</w:t>
      </w:r>
      <w:r w:rsidR="00090733" w:rsidRPr="00234710">
        <w:rPr>
          <w:rFonts w:ascii="Arial" w:hAnsi="Arial" w:cs="Arial"/>
          <w:sz w:val="24"/>
          <w:szCs w:val="24"/>
        </w:rPr>
        <w:t>in</w:t>
      </w:r>
      <w:r w:rsidRPr="00234710">
        <w:rPr>
          <w:rFonts w:ascii="Arial" w:hAnsi="Arial" w:cs="Arial"/>
          <w:sz w:val="24"/>
          <w:szCs w:val="24"/>
        </w:rPr>
        <w:t>g package that can include:-</w:t>
      </w:r>
    </w:p>
    <w:p w14:paraId="2F5138E5" w14:textId="03BAE1E0" w:rsidR="00B671A2" w:rsidRPr="00234710" w:rsidRDefault="00C726BD" w:rsidP="007D38D3">
      <w:pPr>
        <w:rPr>
          <w:rFonts w:ascii="Arial" w:hAnsi="Arial" w:cs="Arial"/>
          <w:sz w:val="24"/>
          <w:szCs w:val="24"/>
        </w:rPr>
      </w:pPr>
      <w:r w:rsidRPr="00234710">
        <w:rPr>
          <w:rFonts w:ascii="Arial" w:hAnsi="Arial" w:cs="Arial"/>
          <w:sz w:val="24"/>
          <w:szCs w:val="24"/>
        </w:rPr>
        <w:t xml:space="preserve"> </w:t>
      </w:r>
      <w:r w:rsidR="00090733" w:rsidRPr="00234710">
        <w:rPr>
          <w:rFonts w:ascii="Arial" w:hAnsi="Arial" w:cs="Arial"/>
          <w:sz w:val="24"/>
          <w:szCs w:val="24"/>
        </w:rPr>
        <w:t>Information</w:t>
      </w:r>
      <w:r w:rsidR="00B671A2" w:rsidRPr="00234710">
        <w:rPr>
          <w:rFonts w:ascii="Arial" w:hAnsi="Arial" w:cs="Arial"/>
          <w:sz w:val="24"/>
          <w:szCs w:val="24"/>
        </w:rPr>
        <w:t xml:space="preserve">, </w:t>
      </w:r>
      <w:r w:rsidR="00090733" w:rsidRPr="00234710">
        <w:rPr>
          <w:rFonts w:ascii="Arial" w:hAnsi="Arial" w:cs="Arial"/>
          <w:sz w:val="24"/>
          <w:szCs w:val="24"/>
        </w:rPr>
        <w:t>advice</w:t>
      </w:r>
      <w:r w:rsidR="00B671A2" w:rsidRPr="00234710">
        <w:rPr>
          <w:rFonts w:ascii="Arial" w:hAnsi="Arial" w:cs="Arial"/>
          <w:sz w:val="24"/>
          <w:szCs w:val="24"/>
        </w:rPr>
        <w:t xml:space="preserve"> and </w:t>
      </w:r>
      <w:r w:rsidR="00090733" w:rsidRPr="00234710">
        <w:rPr>
          <w:rFonts w:ascii="Arial" w:hAnsi="Arial" w:cs="Arial"/>
          <w:sz w:val="24"/>
          <w:szCs w:val="24"/>
        </w:rPr>
        <w:t>guidance</w:t>
      </w:r>
    </w:p>
    <w:p w14:paraId="5FBB4692" w14:textId="3377F68A" w:rsidR="00B671A2" w:rsidRPr="00234710" w:rsidRDefault="00B671A2" w:rsidP="007D38D3">
      <w:pPr>
        <w:rPr>
          <w:rFonts w:ascii="Arial" w:hAnsi="Arial" w:cs="Arial"/>
          <w:sz w:val="24"/>
          <w:szCs w:val="24"/>
        </w:rPr>
      </w:pPr>
      <w:r w:rsidRPr="00234710">
        <w:rPr>
          <w:rFonts w:ascii="Arial" w:hAnsi="Arial" w:cs="Arial"/>
          <w:sz w:val="24"/>
          <w:szCs w:val="24"/>
        </w:rPr>
        <w:t xml:space="preserve">Innovative and flexible provision which can be adapted to suit </w:t>
      </w:r>
      <w:r w:rsidR="00090733" w:rsidRPr="00234710">
        <w:rPr>
          <w:rFonts w:ascii="Arial" w:hAnsi="Arial" w:cs="Arial"/>
          <w:sz w:val="24"/>
          <w:szCs w:val="24"/>
        </w:rPr>
        <w:t>individual</w:t>
      </w:r>
      <w:r w:rsidRPr="00234710">
        <w:rPr>
          <w:rFonts w:ascii="Arial" w:hAnsi="Arial" w:cs="Arial"/>
          <w:sz w:val="24"/>
          <w:szCs w:val="24"/>
        </w:rPr>
        <w:t xml:space="preserve"> needs</w:t>
      </w:r>
    </w:p>
    <w:p w14:paraId="7233E9B5" w14:textId="01CB9BE1" w:rsidR="00B671A2" w:rsidRPr="00234710" w:rsidRDefault="00B671A2" w:rsidP="007D38D3">
      <w:pPr>
        <w:rPr>
          <w:rFonts w:ascii="Arial" w:hAnsi="Arial" w:cs="Arial"/>
          <w:sz w:val="24"/>
          <w:szCs w:val="24"/>
        </w:rPr>
      </w:pPr>
      <w:r w:rsidRPr="00234710">
        <w:rPr>
          <w:rFonts w:ascii="Arial" w:hAnsi="Arial" w:cs="Arial"/>
          <w:sz w:val="24"/>
          <w:szCs w:val="24"/>
        </w:rPr>
        <w:t>Mentoring support</w:t>
      </w:r>
      <w:r w:rsidR="00C726BD" w:rsidRPr="00234710">
        <w:rPr>
          <w:rFonts w:ascii="Arial" w:hAnsi="Arial" w:cs="Arial"/>
          <w:sz w:val="24"/>
          <w:szCs w:val="24"/>
        </w:rPr>
        <w:t xml:space="preserve"> </w:t>
      </w:r>
      <w:r w:rsidRPr="00234710">
        <w:rPr>
          <w:rFonts w:ascii="Arial" w:hAnsi="Arial" w:cs="Arial"/>
          <w:sz w:val="24"/>
          <w:szCs w:val="24"/>
        </w:rPr>
        <w:t>continuum of learning which enables people to progress from pre-employment/career change to workplace train</w:t>
      </w:r>
      <w:r w:rsidR="00090733" w:rsidRPr="00234710">
        <w:rPr>
          <w:rFonts w:ascii="Arial" w:hAnsi="Arial" w:cs="Arial"/>
          <w:sz w:val="24"/>
          <w:szCs w:val="24"/>
        </w:rPr>
        <w:t>in</w:t>
      </w:r>
      <w:r w:rsidRPr="00234710">
        <w:rPr>
          <w:rFonts w:ascii="Arial" w:hAnsi="Arial" w:cs="Arial"/>
          <w:sz w:val="24"/>
          <w:szCs w:val="24"/>
        </w:rPr>
        <w:t>g.</w:t>
      </w:r>
    </w:p>
    <w:p w14:paraId="0BCAA647" w14:textId="03503D17" w:rsidR="00A47B93" w:rsidRPr="00234710" w:rsidRDefault="00A47B93" w:rsidP="007D38D3">
      <w:pPr>
        <w:rPr>
          <w:rFonts w:ascii="Arial" w:hAnsi="Arial" w:cs="Arial"/>
          <w:sz w:val="24"/>
          <w:szCs w:val="24"/>
        </w:rPr>
      </w:pPr>
      <w:r w:rsidRPr="00234710">
        <w:rPr>
          <w:rFonts w:ascii="Arial" w:hAnsi="Arial" w:cs="Arial"/>
          <w:sz w:val="24"/>
          <w:szCs w:val="24"/>
        </w:rPr>
        <w:t>Building on the Concordat of skills this being an agreement between the Vatican and a secular government relating to matters of mutual interest:-</w:t>
      </w:r>
    </w:p>
    <w:p w14:paraId="3C0BB402" w14:textId="6EB46FF9" w:rsidR="00A47B93" w:rsidRPr="00234710" w:rsidRDefault="00D2296E" w:rsidP="007D38D3">
      <w:pPr>
        <w:rPr>
          <w:rFonts w:ascii="Arial" w:hAnsi="Arial" w:cs="Arial"/>
          <w:sz w:val="24"/>
          <w:szCs w:val="24"/>
        </w:rPr>
      </w:pPr>
      <w:r w:rsidRPr="00234710">
        <w:rPr>
          <w:rFonts w:ascii="Arial" w:hAnsi="Arial" w:cs="Arial"/>
          <w:sz w:val="24"/>
          <w:szCs w:val="24"/>
        </w:rPr>
        <w:t>1…</w:t>
      </w:r>
      <w:r w:rsidR="00A47B93" w:rsidRPr="00234710">
        <w:rPr>
          <w:rFonts w:ascii="Arial" w:hAnsi="Arial" w:cs="Arial"/>
          <w:sz w:val="24"/>
          <w:szCs w:val="24"/>
        </w:rPr>
        <w:t>raise awareness of the need to improve skills</w:t>
      </w:r>
      <w:r w:rsidRPr="00234710">
        <w:rPr>
          <w:rFonts w:ascii="Arial" w:hAnsi="Arial" w:cs="Arial"/>
          <w:sz w:val="24"/>
          <w:szCs w:val="24"/>
        </w:rPr>
        <w:t xml:space="preserve">                                                                                                                         1.2…</w:t>
      </w:r>
      <w:r w:rsidR="00667360" w:rsidRPr="00234710">
        <w:rPr>
          <w:rFonts w:ascii="Arial" w:hAnsi="Arial" w:cs="Arial"/>
          <w:sz w:val="24"/>
          <w:szCs w:val="24"/>
        </w:rPr>
        <w:t>strengthen</w:t>
      </w:r>
      <w:r w:rsidR="00A47B93" w:rsidRPr="00234710">
        <w:rPr>
          <w:rFonts w:ascii="Arial" w:hAnsi="Arial" w:cs="Arial"/>
          <w:sz w:val="24"/>
          <w:szCs w:val="24"/>
        </w:rPr>
        <w:t xml:space="preserve"> efforts to overcome basic skill problems</w:t>
      </w:r>
      <w:r w:rsidRPr="00234710">
        <w:rPr>
          <w:rFonts w:ascii="Arial" w:hAnsi="Arial" w:cs="Arial"/>
          <w:sz w:val="24"/>
          <w:szCs w:val="24"/>
        </w:rPr>
        <w:t xml:space="preserve">                                                                                                             1.3…</w:t>
      </w:r>
      <w:r w:rsidR="00A47B93" w:rsidRPr="00234710">
        <w:rPr>
          <w:rFonts w:ascii="Arial" w:hAnsi="Arial" w:cs="Arial"/>
          <w:sz w:val="24"/>
          <w:szCs w:val="24"/>
        </w:rPr>
        <w:t>increase take-up and relevance of vocational qualifications</w:t>
      </w:r>
    </w:p>
    <w:p w14:paraId="7E890EF7" w14:textId="1B3892CE" w:rsidR="00667360" w:rsidRPr="00234710" w:rsidRDefault="00D2296E" w:rsidP="007D38D3">
      <w:pPr>
        <w:rPr>
          <w:rFonts w:ascii="Arial" w:hAnsi="Arial" w:cs="Arial"/>
          <w:sz w:val="24"/>
          <w:szCs w:val="24"/>
        </w:rPr>
      </w:pPr>
      <w:r w:rsidRPr="00234710">
        <w:rPr>
          <w:rFonts w:ascii="Arial" w:hAnsi="Arial" w:cs="Arial"/>
          <w:sz w:val="24"/>
          <w:szCs w:val="24"/>
        </w:rPr>
        <w:t>1.4</w:t>
      </w:r>
      <w:r w:rsidR="00667360" w:rsidRPr="00234710">
        <w:rPr>
          <w:rFonts w:ascii="Arial" w:hAnsi="Arial" w:cs="Arial"/>
          <w:sz w:val="24"/>
          <w:szCs w:val="24"/>
        </w:rPr>
        <w:t>….raise the quality of learning provisions</w:t>
      </w:r>
    </w:p>
    <w:p w14:paraId="0A7426C6" w14:textId="64649950" w:rsidR="00667360" w:rsidRPr="00234710" w:rsidRDefault="00D2296E" w:rsidP="007D38D3">
      <w:pPr>
        <w:rPr>
          <w:rFonts w:ascii="Arial" w:hAnsi="Arial" w:cs="Arial"/>
          <w:sz w:val="24"/>
          <w:szCs w:val="24"/>
        </w:rPr>
      </w:pPr>
      <w:r w:rsidRPr="00234710">
        <w:rPr>
          <w:rFonts w:ascii="Arial" w:hAnsi="Arial" w:cs="Arial"/>
          <w:sz w:val="24"/>
          <w:szCs w:val="24"/>
        </w:rPr>
        <w:t>1.5…</w:t>
      </w:r>
      <w:r w:rsidR="00667360" w:rsidRPr="00234710">
        <w:rPr>
          <w:rFonts w:ascii="Arial" w:hAnsi="Arial" w:cs="Arial"/>
          <w:sz w:val="24"/>
          <w:szCs w:val="24"/>
        </w:rPr>
        <w:t>boost action to take skill shortages</w:t>
      </w:r>
    </w:p>
    <w:p w14:paraId="4FFCC78F" w14:textId="3FF395AA" w:rsidR="00667360" w:rsidRPr="00234710" w:rsidRDefault="00667360" w:rsidP="00234710">
      <w:pPr>
        <w:spacing w:line="360" w:lineRule="auto"/>
        <w:rPr>
          <w:rFonts w:ascii="Arial" w:hAnsi="Arial" w:cs="Arial"/>
          <w:sz w:val="24"/>
          <w:szCs w:val="24"/>
        </w:rPr>
      </w:pPr>
      <w:r w:rsidRPr="00234710">
        <w:rPr>
          <w:rFonts w:ascii="Arial" w:hAnsi="Arial" w:cs="Arial"/>
          <w:sz w:val="24"/>
          <w:szCs w:val="24"/>
        </w:rPr>
        <w:t>Whilst then continuing on the Concordat to develop a wider range of co-ordinated activity with a real impact in the workplace. Emphasising on supporting people who lack the numeracy and literacy staff.</w:t>
      </w:r>
      <w:r w:rsidR="00ED171B" w:rsidRPr="00234710">
        <w:rPr>
          <w:rFonts w:ascii="Arial" w:hAnsi="Arial" w:cs="Arial"/>
          <w:sz w:val="24"/>
          <w:szCs w:val="24"/>
        </w:rPr>
        <w:t xml:space="preserve"> Many using</w:t>
      </w:r>
      <w:r w:rsidR="00725919" w:rsidRPr="00234710">
        <w:rPr>
          <w:rFonts w:ascii="Arial" w:hAnsi="Arial" w:cs="Arial"/>
          <w:sz w:val="24"/>
          <w:szCs w:val="24"/>
        </w:rPr>
        <w:t xml:space="preserve"> guild lines </w:t>
      </w:r>
      <w:r w:rsidR="00ED171B" w:rsidRPr="00234710">
        <w:rPr>
          <w:rFonts w:ascii="Arial" w:hAnsi="Arial" w:cs="Arial"/>
          <w:sz w:val="24"/>
          <w:szCs w:val="24"/>
        </w:rPr>
        <w:t>from the Concordat signed by the First Minister 0ct 2005.</w:t>
      </w:r>
    </w:p>
    <w:p w14:paraId="14EC1523" w14:textId="4C79FE63" w:rsidR="00ED171B" w:rsidRPr="00234710" w:rsidRDefault="00ED171B" w:rsidP="00234710">
      <w:pPr>
        <w:spacing w:line="360" w:lineRule="auto"/>
        <w:rPr>
          <w:rFonts w:ascii="Arial" w:hAnsi="Arial" w:cs="Arial"/>
          <w:sz w:val="24"/>
          <w:szCs w:val="24"/>
        </w:rPr>
      </w:pPr>
      <w:r w:rsidRPr="00234710">
        <w:rPr>
          <w:rFonts w:ascii="Arial" w:hAnsi="Arial" w:cs="Arial"/>
          <w:sz w:val="24"/>
          <w:szCs w:val="24"/>
        </w:rPr>
        <w:t>Skills and Employment Strategy Implementation plan builds on the information within the strategy, to transforming the approach to investing in the skills and employment action plan 2005 of people as an intrinsic part of securing jobs and growth. As growth is what every economy needs to restore the health of public finances and to secure the prosperi</w:t>
      </w:r>
      <w:r w:rsidR="00D2296E" w:rsidRPr="00234710">
        <w:rPr>
          <w:rFonts w:ascii="Arial" w:hAnsi="Arial" w:cs="Arial"/>
          <w:sz w:val="24"/>
          <w:szCs w:val="24"/>
        </w:rPr>
        <w:t>ty of future generations.</w:t>
      </w:r>
      <w:r w:rsidR="00FE16EB" w:rsidRPr="00234710">
        <w:rPr>
          <w:rFonts w:ascii="Arial" w:hAnsi="Arial" w:cs="Arial"/>
          <w:sz w:val="24"/>
          <w:szCs w:val="24"/>
        </w:rPr>
        <w:t xml:space="preserve"> </w:t>
      </w:r>
      <w:r w:rsidR="00BF26C4" w:rsidRPr="00234710">
        <w:rPr>
          <w:rFonts w:ascii="Arial" w:hAnsi="Arial" w:cs="Arial"/>
          <w:sz w:val="24"/>
          <w:szCs w:val="24"/>
        </w:rPr>
        <w:t xml:space="preserve">Often being </w:t>
      </w:r>
      <w:r w:rsidR="008B293E" w:rsidRPr="00234710">
        <w:rPr>
          <w:rFonts w:ascii="Arial" w:hAnsi="Arial" w:cs="Arial"/>
          <w:sz w:val="24"/>
          <w:szCs w:val="24"/>
        </w:rPr>
        <w:t xml:space="preserve">a Commissioner taking </w:t>
      </w:r>
      <w:r w:rsidR="005A5F9B" w:rsidRPr="00234710">
        <w:rPr>
          <w:rFonts w:ascii="Arial" w:hAnsi="Arial" w:cs="Arial"/>
          <w:sz w:val="24"/>
          <w:szCs w:val="24"/>
        </w:rPr>
        <w:t xml:space="preserve">the led by being a front runner with the core to the remit of the commissions is maximising the effectiveness of employment and skills policies through the insights and influence of our Commissioners in relation to skills informing </w:t>
      </w:r>
      <w:r w:rsidR="00606943" w:rsidRPr="00234710">
        <w:rPr>
          <w:rFonts w:ascii="Arial" w:hAnsi="Arial" w:cs="Arial"/>
          <w:sz w:val="24"/>
          <w:szCs w:val="24"/>
        </w:rPr>
        <w:t xml:space="preserve">policy and investment decisions, with a commissioner being in principle, a member of a commission or given individual who has been given a commission,  official charge or authority to do something of being an Executive duty or </w:t>
      </w:r>
      <w:r w:rsidR="008A2BBB" w:rsidRPr="00234710">
        <w:rPr>
          <w:rFonts w:ascii="Arial" w:hAnsi="Arial" w:cs="Arial"/>
          <w:sz w:val="24"/>
          <w:szCs w:val="24"/>
        </w:rPr>
        <w:t>decision</w:t>
      </w:r>
      <w:r w:rsidR="00606943" w:rsidRPr="00234710">
        <w:rPr>
          <w:rFonts w:ascii="Arial" w:hAnsi="Arial" w:cs="Arial"/>
          <w:sz w:val="24"/>
          <w:szCs w:val="24"/>
        </w:rPr>
        <w:t xml:space="preserve"> as the Executive role varies greatly </w:t>
      </w:r>
      <w:r w:rsidR="008A2BBB" w:rsidRPr="00234710">
        <w:rPr>
          <w:rFonts w:ascii="Arial" w:hAnsi="Arial" w:cs="Arial"/>
          <w:sz w:val="24"/>
          <w:szCs w:val="24"/>
        </w:rPr>
        <w:t>amongst</w:t>
      </w:r>
      <w:r w:rsidR="00606943" w:rsidRPr="00234710">
        <w:rPr>
          <w:rFonts w:ascii="Arial" w:hAnsi="Arial" w:cs="Arial"/>
          <w:sz w:val="24"/>
          <w:szCs w:val="24"/>
        </w:rPr>
        <w:t xml:space="preserve"> the board of commissioners as this </w:t>
      </w:r>
      <w:r w:rsidR="008A2BBB" w:rsidRPr="00234710">
        <w:rPr>
          <w:rFonts w:ascii="Arial" w:hAnsi="Arial" w:cs="Arial"/>
          <w:sz w:val="24"/>
          <w:szCs w:val="24"/>
        </w:rPr>
        <w:t>not only evolved in the settling out for the policy but also is responsible for its implementation.</w:t>
      </w:r>
    </w:p>
    <w:p w14:paraId="2C6474F7" w14:textId="77777777" w:rsidR="00BF26C4" w:rsidRDefault="00BF26C4" w:rsidP="007D38D3">
      <w:pPr>
        <w:rPr>
          <w:sz w:val="28"/>
          <w:szCs w:val="28"/>
        </w:rPr>
      </w:pPr>
    </w:p>
    <w:p w14:paraId="55942F99" w14:textId="77777777" w:rsidR="00BF26C4" w:rsidRDefault="00BF26C4" w:rsidP="007D38D3">
      <w:pPr>
        <w:rPr>
          <w:sz w:val="28"/>
          <w:szCs w:val="28"/>
        </w:rPr>
      </w:pPr>
    </w:p>
    <w:p w14:paraId="6A5551D0" w14:textId="77777777" w:rsidR="00BF26C4" w:rsidRDefault="00BF26C4" w:rsidP="007D38D3">
      <w:pPr>
        <w:rPr>
          <w:sz w:val="28"/>
          <w:szCs w:val="28"/>
        </w:rPr>
      </w:pPr>
    </w:p>
    <w:p w14:paraId="19F59CEA" w14:textId="77777777" w:rsidR="00ED171B" w:rsidRDefault="00ED171B" w:rsidP="007D38D3">
      <w:pPr>
        <w:rPr>
          <w:sz w:val="28"/>
          <w:szCs w:val="28"/>
        </w:rPr>
      </w:pPr>
    </w:p>
    <w:p w14:paraId="0D4CA258" w14:textId="77777777" w:rsidR="00667360" w:rsidRDefault="00667360" w:rsidP="007D38D3">
      <w:pPr>
        <w:rPr>
          <w:sz w:val="28"/>
          <w:szCs w:val="28"/>
        </w:rPr>
      </w:pPr>
    </w:p>
    <w:p w14:paraId="3B68192F" w14:textId="77777777" w:rsidR="00667360" w:rsidRPr="00E80F28" w:rsidRDefault="00667360" w:rsidP="007D38D3">
      <w:pPr>
        <w:rPr>
          <w:sz w:val="28"/>
          <w:szCs w:val="28"/>
        </w:rPr>
      </w:pPr>
    </w:p>
    <w:p w14:paraId="2BD4134E" w14:textId="77777777" w:rsidR="00F65C64" w:rsidRDefault="00F65C64" w:rsidP="006C4B88">
      <w:pPr>
        <w:pStyle w:val="Heading2"/>
      </w:pPr>
    </w:p>
    <w:p w14:paraId="3B075671" w14:textId="77777777" w:rsidR="00F65C64" w:rsidRDefault="00F65C64" w:rsidP="006C4B88">
      <w:pPr>
        <w:pStyle w:val="Heading2"/>
      </w:pPr>
    </w:p>
    <w:p w14:paraId="4C1F9674" w14:textId="77777777" w:rsidR="00F65C64" w:rsidRDefault="00F65C64" w:rsidP="006C4B88">
      <w:pPr>
        <w:pStyle w:val="Heading2"/>
      </w:pPr>
    </w:p>
    <w:p w14:paraId="735DB9A3" w14:textId="7FEF9A76" w:rsidR="00F65C64" w:rsidRDefault="00F65C64" w:rsidP="006C4B88">
      <w:pPr>
        <w:pStyle w:val="Heading2"/>
      </w:pPr>
    </w:p>
    <w:p w14:paraId="2605A917" w14:textId="42349386" w:rsidR="00322483" w:rsidRDefault="00322483" w:rsidP="00322483"/>
    <w:p w14:paraId="760C500C" w14:textId="5167CA6E" w:rsidR="00322483" w:rsidRDefault="00322483" w:rsidP="00322483"/>
    <w:p w14:paraId="15CDB15C" w14:textId="77777777" w:rsidR="00322483" w:rsidRPr="00322483" w:rsidRDefault="00322483" w:rsidP="00322483"/>
    <w:p w14:paraId="50349577" w14:textId="77777777" w:rsidR="00F65C64" w:rsidRDefault="00F65C64" w:rsidP="006C4B88">
      <w:pPr>
        <w:pStyle w:val="Heading2"/>
      </w:pPr>
    </w:p>
    <w:p w14:paraId="40123383" w14:textId="77777777" w:rsidR="00322483" w:rsidRDefault="00322483" w:rsidP="006C4B88">
      <w:pPr>
        <w:pStyle w:val="Heading2"/>
      </w:pPr>
    </w:p>
    <w:p w14:paraId="117C3A63" w14:textId="77777777" w:rsidR="00322483" w:rsidRDefault="00322483" w:rsidP="006C4B88">
      <w:pPr>
        <w:pStyle w:val="Heading2"/>
      </w:pPr>
    </w:p>
    <w:p w14:paraId="450ECA59" w14:textId="77777777" w:rsidR="00322483" w:rsidRDefault="00322483" w:rsidP="006C4B88">
      <w:pPr>
        <w:pStyle w:val="Heading2"/>
      </w:pPr>
    </w:p>
    <w:p w14:paraId="30221768" w14:textId="77777777" w:rsidR="00322483" w:rsidRDefault="00322483" w:rsidP="006C4B88">
      <w:pPr>
        <w:pStyle w:val="Heading2"/>
      </w:pPr>
    </w:p>
    <w:p w14:paraId="4C4A6094" w14:textId="0F19D045" w:rsidR="00322483" w:rsidRDefault="00322483" w:rsidP="006C4B88">
      <w:pPr>
        <w:pStyle w:val="Heading2"/>
      </w:pPr>
    </w:p>
    <w:p w14:paraId="6C57A33B" w14:textId="791E092A" w:rsidR="00322483" w:rsidRDefault="00322483" w:rsidP="00322483"/>
    <w:p w14:paraId="10527E7B" w14:textId="26752164" w:rsidR="00322483" w:rsidRDefault="00322483" w:rsidP="00322483"/>
    <w:p w14:paraId="768EC993" w14:textId="5ED7FAD8" w:rsidR="00322483" w:rsidRDefault="00322483" w:rsidP="00322483"/>
    <w:p w14:paraId="1EBF26C8" w14:textId="263F993B" w:rsidR="00322483" w:rsidRDefault="00322483" w:rsidP="00322483"/>
    <w:p w14:paraId="4CB3903D" w14:textId="02DAFF0C" w:rsidR="00322483" w:rsidRDefault="00322483" w:rsidP="00322483">
      <w:pPr>
        <w:pStyle w:val="Heading2"/>
      </w:pPr>
      <w:bookmarkStart w:id="38" w:name="_Toc511907620"/>
      <w:r>
        <w:t>Bibliography</w:t>
      </w:r>
      <w:bookmarkEnd w:id="38"/>
    </w:p>
    <w:p w14:paraId="26771D24" w14:textId="714E757B" w:rsidR="00CD558A" w:rsidRDefault="000C70DA" w:rsidP="00CD558A">
      <w:r>
        <w:t>David. Kolb 1984</w:t>
      </w:r>
    </w:p>
    <w:p w14:paraId="58B5C343" w14:textId="77777777" w:rsidR="00E8688B" w:rsidRDefault="00023BE5" w:rsidP="00322483">
      <w:r>
        <w:t>Stanford Research Institute 1960-1970</w:t>
      </w:r>
      <w:r w:rsidR="00E8688B">
        <w:t xml:space="preserve"> </w:t>
      </w:r>
    </w:p>
    <w:p w14:paraId="4F81D642" w14:textId="1DFF201F" w:rsidR="00E8688B" w:rsidRDefault="00E8688B" w:rsidP="00322483">
      <w:r>
        <w:t xml:space="preserve"> Vark &amp; Vak</w:t>
      </w:r>
      <w:r w:rsidR="00926672">
        <w:t>……</w:t>
      </w:r>
      <w:r>
        <w:t xml:space="preserve"> Neil Fleming </w:t>
      </w:r>
      <w:r w:rsidR="00926672">
        <w:t>&amp; Mills (1992)</w:t>
      </w:r>
    </w:p>
    <w:p w14:paraId="44747236" w14:textId="72C87B19" w:rsidR="00E8688B" w:rsidRDefault="00926672" w:rsidP="00322483">
      <w:r>
        <w:t>Mumford &amp; Son…. Peter Honey &amp; Alan Mumford (1986)</w:t>
      </w:r>
    </w:p>
    <w:p w14:paraId="512BDF4A" w14:textId="18E05D31" w:rsidR="00E8688B" w:rsidRDefault="00E8688B" w:rsidP="00322483">
      <w:r>
        <w:t>S.W.O.T.</w:t>
      </w:r>
      <w:r w:rsidR="007A452E">
        <w:t xml:space="preserve">   </w:t>
      </w:r>
      <w:r w:rsidR="00ED6464">
        <w:t>Mind tools</w:t>
      </w:r>
    </w:p>
    <w:p w14:paraId="4AACDE4C" w14:textId="77777777" w:rsidR="00322483" w:rsidRDefault="00322483" w:rsidP="00322483"/>
    <w:p w14:paraId="5383219B" w14:textId="313AEC95" w:rsidR="00322483" w:rsidRPr="00234710" w:rsidRDefault="00322483" w:rsidP="00234710">
      <w:pPr>
        <w:pStyle w:val="Heading2"/>
      </w:pPr>
      <w:bookmarkStart w:id="39" w:name="_Toc511907621"/>
      <w:r>
        <w:rPr>
          <w:spacing w:val="-5"/>
        </w:rPr>
        <w:lastRenderedPageBreak/>
        <w:t>A</w:t>
      </w:r>
      <w:r>
        <w:rPr>
          <w:spacing w:val="2"/>
        </w:rPr>
        <w:t>p</w:t>
      </w:r>
      <w:r>
        <w:t>pendix</w:t>
      </w:r>
      <w:r>
        <w:rPr>
          <w:spacing w:val="6"/>
        </w:rPr>
        <w:t xml:space="preserve"> </w:t>
      </w:r>
      <w:r>
        <w:t>A</w:t>
      </w:r>
      <w:r w:rsidR="004A6B48">
        <w:t xml:space="preserve"> www.learning</w:t>
      </w:r>
      <w:r w:rsidR="00162804">
        <w:t>-styles-online.</w:t>
      </w:r>
      <w:bookmarkEnd w:id="39"/>
    </w:p>
    <w:p w14:paraId="52D96C14" w14:textId="7A1421FD" w:rsidR="00322483" w:rsidRDefault="00322483" w:rsidP="00322483"/>
    <w:p w14:paraId="7168E83C" w14:textId="60A2336A" w:rsidR="00322483" w:rsidRDefault="00322483" w:rsidP="00322483"/>
    <w:p w14:paraId="499B5FD2" w14:textId="68B7CDDC" w:rsidR="00322483" w:rsidRDefault="00322483" w:rsidP="00322483"/>
    <w:p w14:paraId="6E615134" w14:textId="77777777" w:rsidR="00322483" w:rsidRPr="00322483" w:rsidRDefault="00322483" w:rsidP="00322483"/>
    <w:p w14:paraId="380A2B21" w14:textId="7A1AB120" w:rsidR="00322483" w:rsidRDefault="00322483" w:rsidP="006C4B88">
      <w:pPr>
        <w:pStyle w:val="Heading2"/>
      </w:pPr>
    </w:p>
    <w:p w14:paraId="6D0A0C9A" w14:textId="359267E8" w:rsidR="00322483" w:rsidRDefault="00322483" w:rsidP="00322483"/>
    <w:p w14:paraId="536062F3" w14:textId="77777777" w:rsidR="00322483" w:rsidRPr="00322483" w:rsidRDefault="00322483" w:rsidP="00322483"/>
    <w:p w14:paraId="5ABE7B84" w14:textId="19FF1FF6" w:rsidR="0030173B" w:rsidRDefault="00322483" w:rsidP="00322483">
      <w:pPr>
        <w:pStyle w:val="Heading2"/>
      </w:pPr>
      <w:bookmarkStart w:id="40" w:name="_Toc511907622"/>
      <w:r>
        <w:rPr>
          <w:spacing w:val="-5"/>
        </w:rPr>
        <w:t>A</w:t>
      </w:r>
      <w:r>
        <w:rPr>
          <w:spacing w:val="2"/>
        </w:rPr>
        <w:t>p</w:t>
      </w:r>
      <w:r>
        <w:t>pendix</w:t>
      </w:r>
      <w:r>
        <w:rPr>
          <w:spacing w:val="6"/>
        </w:rPr>
        <w:t xml:space="preserve"> </w:t>
      </w:r>
      <w:r>
        <w:t>C</w:t>
      </w:r>
      <w:bookmarkEnd w:id="40"/>
    </w:p>
    <w:p w14:paraId="775669D1" w14:textId="627E8CB3" w:rsidR="00FE16EB" w:rsidRDefault="00FE16EB" w:rsidP="00FE16EB">
      <w:r>
        <w:t>Skills and employment action plan (2005)</w:t>
      </w:r>
    </w:p>
    <w:p w14:paraId="49266F09" w14:textId="2B916F06" w:rsidR="00FE16EB" w:rsidRPr="00FE16EB" w:rsidRDefault="001B0A53" w:rsidP="00FE16EB">
      <w:hyperlink r:id="rId12" w:history="1">
        <w:r w:rsidR="00FE16EB" w:rsidRPr="00D8562B">
          <w:rPr>
            <w:rStyle w:val="Hyperlink"/>
          </w:rPr>
          <w:t>www.gov.uk</w:t>
        </w:r>
      </w:hyperlink>
      <w:r w:rsidR="00FE16EB">
        <w:t xml:space="preserve">    (2013-2014)</w:t>
      </w:r>
    </w:p>
    <w:sectPr w:rsidR="00FE16EB" w:rsidRPr="00FE16E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D7F1C9" w14:textId="77777777" w:rsidR="001B0A53" w:rsidRDefault="001B0A53" w:rsidP="0091498F">
      <w:pPr>
        <w:spacing w:after="0" w:line="240" w:lineRule="auto"/>
      </w:pPr>
      <w:r>
        <w:separator/>
      </w:r>
    </w:p>
  </w:endnote>
  <w:endnote w:type="continuationSeparator" w:id="0">
    <w:p w14:paraId="20276533" w14:textId="77777777" w:rsidR="001B0A53" w:rsidRDefault="001B0A53" w:rsidP="00914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C2580B" w14:textId="77777777" w:rsidR="001B0A53" w:rsidRDefault="001B0A53" w:rsidP="0091498F">
      <w:pPr>
        <w:spacing w:after="0" w:line="240" w:lineRule="auto"/>
      </w:pPr>
      <w:r>
        <w:separator/>
      </w:r>
    </w:p>
  </w:footnote>
  <w:footnote w:type="continuationSeparator" w:id="0">
    <w:p w14:paraId="59AED4D8" w14:textId="77777777" w:rsidR="001B0A53" w:rsidRDefault="001B0A53" w:rsidP="00914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51A30"/>
    <w:multiLevelType w:val="hybridMultilevel"/>
    <w:tmpl w:val="3CD2D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7222229"/>
    <w:multiLevelType w:val="hybridMultilevel"/>
    <w:tmpl w:val="59406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0D1E11"/>
    <w:multiLevelType w:val="hybridMultilevel"/>
    <w:tmpl w:val="6A8E1FAA"/>
    <w:lvl w:ilvl="0" w:tplc="3F0AF576">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19A131F"/>
    <w:multiLevelType w:val="multilevel"/>
    <w:tmpl w:val="8AC62F6E"/>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5"/>
  </w:num>
  <w:num w:numId="4">
    <w:abstractNumId w:val="10"/>
  </w:num>
  <w:num w:numId="5">
    <w:abstractNumId w:val="2"/>
  </w:num>
  <w:num w:numId="6">
    <w:abstractNumId w:val="6"/>
  </w:num>
  <w:num w:numId="7">
    <w:abstractNumId w:val="1"/>
  </w:num>
  <w:num w:numId="8">
    <w:abstractNumId w:val="15"/>
  </w:num>
  <w:num w:numId="9">
    <w:abstractNumId w:val="8"/>
  </w:num>
  <w:num w:numId="10">
    <w:abstractNumId w:val="14"/>
  </w:num>
  <w:num w:numId="11">
    <w:abstractNumId w:val="11"/>
  </w:num>
  <w:num w:numId="12">
    <w:abstractNumId w:val="4"/>
  </w:num>
  <w:num w:numId="13">
    <w:abstractNumId w:val="0"/>
  </w:num>
  <w:num w:numId="14">
    <w:abstractNumId w:val="9"/>
  </w:num>
  <w:num w:numId="15">
    <w:abstractNumId w:val="3"/>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5322"/>
    <w:rsid w:val="00016992"/>
    <w:rsid w:val="000178FF"/>
    <w:rsid w:val="00023BE5"/>
    <w:rsid w:val="00031ED7"/>
    <w:rsid w:val="00045C47"/>
    <w:rsid w:val="000463A3"/>
    <w:rsid w:val="00054DC4"/>
    <w:rsid w:val="000578CE"/>
    <w:rsid w:val="0006008A"/>
    <w:rsid w:val="000701ED"/>
    <w:rsid w:val="0007363A"/>
    <w:rsid w:val="00090733"/>
    <w:rsid w:val="00092ABD"/>
    <w:rsid w:val="00095ED2"/>
    <w:rsid w:val="000A61C9"/>
    <w:rsid w:val="000A71EF"/>
    <w:rsid w:val="000C0E9B"/>
    <w:rsid w:val="000C5E1B"/>
    <w:rsid w:val="000C70DA"/>
    <w:rsid w:val="001130F2"/>
    <w:rsid w:val="00133122"/>
    <w:rsid w:val="0015027C"/>
    <w:rsid w:val="00161C04"/>
    <w:rsid w:val="00162804"/>
    <w:rsid w:val="00167D8A"/>
    <w:rsid w:val="001707FC"/>
    <w:rsid w:val="001754CD"/>
    <w:rsid w:val="001828EE"/>
    <w:rsid w:val="001836B1"/>
    <w:rsid w:val="00184E62"/>
    <w:rsid w:val="001965A3"/>
    <w:rsid w:val="00197C51"/>
    <w:rsid w:val="001A34C7"/>
    <w:rsid w:val="001A4CAD"/>
    <w:rsid w:val="001A62CE"/>
    <w:rsid w:val="001B0A53"/>
    <w:rsid w:val="001B1EB4"/>
    <w:rsid w:val="001C732C"/>
    <w:rsid w:val="001D2E32"/>
    <w:rsid w:val="001D4D6E"/>
    <w:rsid w:val="001F2A3F"/>
    <w:rsid w:val="001F5437"/>
    <w:rsid w:val="001F7B56"/>
    <w:rsid w:val="00200209"/>
    <w:rsid w:val="002006FE"/>
    <w:rsid w:val="002029A2"/>
    <w:rsid w:val="00202AD3"/>
    <w:rsid w:val="002049FE"/>
    <w:rsid w:val="0021241A"/>
    <w:rsid w:val="0021339B"/>
    <w:rsid w:val="0021380A"/>
    <w:rsid w:val="00214C67"/>
    <w:rsid w:val="00222515"/>
    <w:rsid w:val="002245BD"/>
    <w:rsid w:val="00234710"/>
    <w:rsid w:val="00236B1F"/>
    <w:rsid w:val="00243070"/>
    <w:rsid w:val="00252E68"/>
    <w:rsid w:val="00255FC4"/>
    <w:rsid w:val="00261E59"/>
    <w:rsid w:val="002708A8"/>
    <w:rsid w:val="00276818"/>
    <w:rsid w:val="00276A31"/>
    <w:rsid w:val="00284720"/>
    <w:rsid w:val="00285D09"/>
    <w:rsid w:val="00286998"/>
    <w:rsid w:val="0029663D"/>
    <w:rsid w:val="00296FAF"/>
    <w:rsid w:val="002B4CC4"/>
    <w:rsid w:val="002C11FF"/>
    <w:rsid w:val="002C36EA"/>
    <w:rsid w:val="002C4CAC"/>
    <w:rsid w:val="002D3C6B"/>
    <w:rsid w:val="002D4AA2"/>
    <w:rsid w:val="002E3064"/>
    <w:rsid w:val="002E427B"/>
    <w:rsid w:val="002E702A"/>
    <w:rsid w:val="002E775F"/>
    <w:rsid w:val="002F1D33"/>
    <w:rsid w:val="0030173B"/>
    <w:rsid w:val="0030202B"/>
    <w:rsid w:val="003074F6"/>
    <w:rsid w:val="00314034"/>
    <w:rsid w:val="00321EBF"/>
    <w:rsid w:val="00322483"/>
    <w:rsid w:val="00322C2E"/>
    <w:rsid w:val="00331B7F"/>
    <w:rsid w:val="00336898"/>
    <w:rsid w:val="0034192F"/>
    <w:rsid w:val="0034493E"/>
    <w:rsid w:val="00355C29"/>
    <w:rsid w:val="0036076C"/>
    <w:rsid w:val="0038609E"/>
    <w:rsid w:val="003860FB"/>
    <w:rsid w:val="00391011"/>
    <w:rsid w:val="003A34CE"/>
    <w:rsid w:val="003B602D"/>
    <w:rsid w:val="003C3B33"/>
    <w:rsid w:val="003C3FA8"/>
    <w:rsid w:val="003C4A80"/>
    <w:rsid w:val="003D34E8"/>
    <w:rsid w:val="003D42E3"/>
    <w:rsid w:val="003D7D98"/>
    <w:rsid w:val="003E2401"/>
    <w:rsid w:val="003F01E1"/>
    <w:rsid w:val="003F64EA"/>
    <w:rsid w:val="003F69D6"/>
    <w:rsid w:val="00412020"/>
    <w:rsid w:val="00415CE4"/>
    <w:rsid w:val="00420070"/>
    <w:rsid w:val="00420154"/>
    <w:rsid w:val="00420DCA"/>
    <w:rsid w:val="004242C1"/>
    <w:rsid w:val="00430804"/>
    <w:rsid w:val="0044241A"/>
    <w:rsid w:val="004455B8"/>
    <w:rsid w:val="00446616"/>
    <w:rsid w:val="004469F2"/>
    <w:rsid w:val="00451E52"/>
    <w:rsid w:val="004525D7"/>
    <w:rsid w:val="0045535D"/>
    <w:rsid w:val="00456BA4"/>
    <w:rsid w:val="00456FC9"/>
    <w:rsid w:val="0046229B"/>
    <w:rsid w:val="00475EAF"/>
    <w:rsid w:val="00481CB5"/>
    <w:rsid w:val="00484CC1"/>
    <w:rsid w:val="00486EC6"/>
    <w:rsid w:val="004A2D64"/>
    <w:rsid w:val="004A4873"/>
    <w:rsid w:val="004A6B48"/>
    <w:rsid w:val="004B62F8"/>
    <w:rsid w:val="004D6565"/>
    <w:rsid w:val="004F03CD"/>
    <w:rsid w:val="004F5A91"/>
    <w:rsid w:val="00506BC4"/>
    <w:rsid w:val="0051013F"/>
    <w:rsid w:val="005105B5"/>
    <w:rsid w:val="00513050"/>
    <w:rsid w:val="005225BF"/>
    <w:rsid w:val="00524ECA"/>
    <w:rsid w:val="00586056"/>
    <w:rsid w:val="0059562E"/>
    <w:rsid w:val="00595BE7"/>
    <w:rsid w:val="00597A59"/>
    <w:rsid w:val="005A2298"/>
    <w:rsid w:val="005A5F9B"/>
    <w:rsid w:val="005C366B"/>
    <w:rsid w:val="005C711E"/>
    <w:rsid w:val="005D2F6E"/>
    <w:rsid w:val="005F4C31"/>
    <w:rsid w:val="00606943"/>
    <w:rsid w:val="0062657F"/>
    <w:rsid w:val="00634AE8"/>
    <w:rsid w:val="00635255"/>
    <w:rsid w:val="006549C4"/>
    <w:rsid w:val="00656D55"/>
    <w:rsid w:val="00657E12"/>
    <w:rsid w:val="00667360"/>
    <w:rsid w:val="00670D2E"/>
    <w:rsid w:val="00671CBC"/>
    <w:rsid w:val="00673DBF"/>
    <w:rsid w:val="00675AD4"/>
    <w:rsid w:val="00695D39"/>
    <w:rsid w:val="006A01DB"/>
    <w:rsid w:val="006A7BEC"/>
    <w:rsid w:val="006B03C7"/>
    <w:rsid w:val="006B2157"/>
    <w:rsid w:val="006B2584"/>
    <w:rsid w:val="006C0154"/>
    <w:rsid w:val="006C321E"/>
    <w:rsid w:val="006C4B88"/>
    <w:rsid w:val="006D7749"/>
    <w:rsid w:val="006E0C90"/>
    <w:rsid w:val="006F33B7"/>
    <w:rsid w:val="006F788B"/>
    <w:rsid w:val="0070463A"/>
    <w:rsid w:val="00712829"/>
    <w:rsid w:val="00715A8B"/>
    <w:rsid w:val="00720863"/>
    <w:rsid w:val="00725919"/>
    <w:rsid w:val="00744B6A"/>
    <w:rsid w:val="0075131B"/>
    <w:rsid w:val="0076255E"/>
    <w:rsid w:val="00762994"/>
    <w:rsid w:val="00770E87"/>
    <w:rsid w:val="007802B3"/>
    <w:rsid w:val="00781EE9"/>
    <w:rsid w:val="00785301"/>
    <w:rsid w:val="00796360"/>
    <w:rsid w:val="007A0F0B"/>
    <w:rsid w:val="007A452E"/>
    <w:rsid w:val="007A7DB8"/>
    <w:rsid w:val="007B0839"/>
    <w:rsid w:val="007B187C"/>
    <w:rsid w:val="007C187E"/>
    <w:rsid w:val="007C316F"/>
    <w:rsid w:val="007C577F"/>
    <w:rsid w:val="007D38D3"/>
    <w:rsid w:val="007D52F7"/>
    <w:rsid w:val="007D623F"/>
    <w:rsid w:val="007E734B"/>
    <w:rsid w:val="007E7F9D"/>
    <w:rsid w:val="007F3D29"/>
    <w:rsid w:val="007F6D91"/>
    <w:rsid w:val="008138EC"/>
    <w:rsid w:val="008216DF"/>
    <w:rsid w:val="00825E66"/>
    <w:rsid w:val="008346D5"/>
    <w:rsid w:val="008413FD"/>
    <w:rsid w:val="00842646"/>
    <w:rsid w:val="008448A1"/>
    <w:rsid w:val="0085651C"/>
    <w:rsid w:val="00865FDD"/>
    <w:rsid w:val="00885114"/>
    <w:rsid w:val="00890C31"/>
    <w:rsid w:val="008A1155"/>
    <w:rsid w:val="008A2BBB"/>
    <w:rsid w:val="008A6D5A"/>
    <w:rsid w:val="008B293E"/>
    <w:rsid w:val="008B498D"/>
    <w:rsid w:val="008B5A78"/>
    <w:rsid w:val="008C2930"/>
    <w:rsid w:val="008C6D2A"/>
    <w:rsid w:val="008E29F3"/>
    <w:rsid w:val="008F2B5B"/>
    <w:rsid w:val="009017E7"/>
    <w:rsid w:val="009051F8"/>
    <w:rsid w:val="0090738A"/>
    <w:rsid w:val="0091498F"/>
    <w:rsid w:val="00926672"/>
    <w:rsid w:val="00930839"/>
    <w:rsid w:val="00936FA7"/>
    <w:rsid w:val="00941401"/>
    <w:rsid w:val="009462A0"/>
    <w:rsid w:val="00951060"/>
    <w:rsid w:val="00954CD9"/>
    <w:rsid w:val="009556EE"/>
    <w:rsid w:val="00964538"/>
    <w:rsid w:val="0096560C"/>
    <w:rsid w:val="00974A56"/>
    <w:rsid w:val="00982950"/>
    <w:rsid w:val="009A519A"/>
    <w:rsid w:val="009A5C09"/>
    <w:rsid w:val="009D0524"/>
    <w:rsid w:val="009D4047"/>
    <w:rsid w:val="009E2316"/>
    <w:rsid w:val="009E536D"/>
    <w:rsid w:val="00A066A4"/>
    <w:rsid w:val="00A14AEC"/>
    <w:rsid w:val="00A1628F"/>
    <w:rsid w:val="00A3471E"/>
    <w:rsid w:val="00A3760E"/>
    <w:rsid w:val="00A4397C"/>
    <w:rsid w:val="00A47B93"/>
    <w:rsid w:val="00A51F56"/>
    <w:rsid w:val="00A8116E"/>
    <w:rsid w:val="00A83B56"/>
    <w:rsid w:val="00A90A1F"/>
    <w:rsid w:val="00A91384"/>
    <w:rsid w:val="00A930CB"/>
    <w:rsid w:val="00A93284"/>
    <w:rsid w:val="00A97302"/>
    <w:rsid w:val="00A976D8"/>
    <w:rsid w:val="00AA7FEC"/>
    <w:rsid w:val="00AB32F7"/>
    <w:rsid w:val="00AB33DD"/>
    <w:rsid w:val="00AB4149"/>
    <w:rsid w:val="00AC2E21"/>
    <w:rsid w:val="00AC3442"/>
    <w:rsid w:val="00AD0BAD"/>
    <w:rsid w:val="00AD771F"/>
    <w:rsid w:val="00AE407B"/>
    <w:rsid w:val="00AE64FD"/>
    <w:rsid w:val="00AE79EE"/>
    <w:rsid w:val="00AF2FAE"/>
    <w:rsid w:val="00B02818"/>
    <w:rsid w:val="00B12DD5"/>
    <w:rsid w:val="00B26C7E"/>
    <w:rsid w:val="00B32958"/>
    <w:rsid w:val="00B44368"/>
    <w:rsid w:val="00B56F99"/>
    <w:rsid w:val="00B6475F"/>
    <w:rsid w:val="00B671A2"/>
    <w:rsid w:val="00B773EA"/>
    <w:rsid w:val="00B909F7"/>
    <w:rsid w:val="00B94BA8"/>
    <w:rsid w:val="00BB07BE"/>
    <w:rsid w:val="00BD3AA5"/>
    <w:rsid w:val="00BD6450"/>
    <w:rsid w:val="00BE3AEB"/>
    <w:rsid w:val="00BF26C4"/>
    <w:rsid w:val="00BF2C08"/>
    <w:rsid w:val="00C13F6B"/>
    <w:rsid w:val="00C1605F"/>
    <w:rsid w:val="00C21302"/>
    <w:rsid w:val="00C316D5"/>
    <w:rsid w:val="00C33825"/>
    <w:rsid w:val="00C42356"/>
    <w:rsid w:val="00C51D1C"/>
    <w:rsid w:val="00C53B1A"/>
    <w:rsid w:val="00C64385"/>
    <w:rsid w:val="00C726BD"/>
    <w:rsid w:val="00C74EB7"/>
    <w:rsid w:val="00C80AF8"/>
    <w:rsid w:val="00CA1104"/>
    <w:rsid w:val="00CB177A"/>
    <w:rsid w:val="00CB5A60"/>
    <w:rsid w:val="00CC626B"/>
    <w:rsid w:val="00CC6920"/>
    <w:rsid w:val="00CD558A"/>
    <w:rsid w:val="00CE5BFE"/>
    <w:rsid w:val="00CF644C"/>
    <w:rsid w:val="00D01FF9"/>
    <w:rsid w:val="00D12448"/>
    <w:rsid w:val="00D15FF5"/>
    <w:rsid w:val="00D2291D"/>
    <w:rsid w:val="00D2296E"/>
    <w:rsid w:val="00D414A2"/>
    <w:rsid w:val="00D450BB"/>
    <w:rsid w:val="00D4661C"/>
    <w:rsid w:val="00D62B28"/>
    <w:rsid w:val="00D67E1F"/>
    <w:rsid w:val="00D96644"/>
    <w:rsid w:val="00DA1813"/>
    <w:rsid w:val="00DA3853"/>
    <w:rsid w:val="00DA4682"/>
    <w:rsid w:val="00DD2F50"/>
    <w:rsid w:val="00DD3304"/>
    <w:rsid w:val="00DD72F2"/>
    <w:rsid w:val="00DD7CF7"/>
    <w:rsid w:val="00DE19E0"/>
    <w:rsid w:val="00DF21D0"/>
    <w:rsid w:val="00DF310D"/>
    <w:rsid w:val="00E035EE"/>
    <w:rsid w:val="00E10DB6"/>
    <w:rsid w:val="00E20607"/>
    <w:rsid w:val="00E23FAC"/>
    <w:rsid w:val="00E24560"/>
    <w:rsid w:val="00E315F5"/>
    <w:rsid w:val="00E32121"/>
    <w:rsid w:val="00E4074B"/>
    <w:rsid w:val="00E44108"/>
    <w:rsid w:val="00E44154"/>
    <w:rsid w:val="00E51769"/>
    <w:rsid w:val="00E54DD5"/>
    <w:rsid w:val="00E62C35"/>
    <w:rsid w:val="00E642D3"/>
    <w:rsid w:val="00E65812"/>
    <w:rsid w:val="00E74435"/>
    <w:rsid w:val="00E750E6"/>
    <w:rsid w:val="00E80F28"/>
    <w:rsid w:val="00E82EAC"/>
    <w:rsid w:val="00E8688B"/>
    <w:rsid w:val="00E9394F"/>
    <w:rsid w:val="00E9434E"/>
    <w:rsid w:val="00EA6684"/>
    <w:rsid w:val="00EB1FDF"/>
    <w:rsid w:val="00EB7C16"/>
    <w:rsid w:val="00EC64A7"/>
    <w:rsid w:val="00EC674C"/>
    <w:rsid w:val="00ED171B"/>
    <w:rsid w:val="00ED6464"/>
    <w:rsid w:val="00EF034A"/>
    <w:rsid w:val="00EF3ED4"/>
    <w:rsid w:val="00EF587F"/>
    <w:rsid w:val="00F02FF3"/>
    <w:rsid w:val="00F03545"/>
    <w:rsid w:val="00F059B3"/>
    <w:rsid w:val="00F15A60"/>
    <w:rsid w:val="00F27AD0"/>
    <w:rsid w:val="00F334D8"/>
    <w:rsid w:val="00F4695F"/>
    <w:rsid w:val="00F478EF"/>
    <w:rsid w:val="00F53EF8"/>
    <w:rsid w:val="00F56108"/>
    <w:rsid w:val="00F568E0"/>
    <w:rsid w:val="00F65C64"/>
    <w:rsid w:val="00F75D71"/>
    <w:rsid w:val="00F77F1F"/>
    <w:rsid w:val="00F827AE"/>
    <w:rsid w:val="00F832B3"/>
    <w:rsid w:val="00F84676"/>
    <w:rsid w:val="00F86601"/>
    <w:rsid w:val="00F91D5E"/>
    <w:rsid w:val="00FA3DD1"/>
    <w:rsid w:val="00FA3F78"/>
    <w:rsid w:val="00FA77FE"/>
    <w:rsid w:val="00FB42C7"/>
    <w:rsid w:val="00FB6E44"/>
    <w:rsid w:val="00FB72A1"/>
    <w:rsid w:val="00FC4F27"/>
    <w:rsid w:val="00FD3030"/>
    <w:rsid w:val="00FE16EB"/>
    <w:rsid w:val="00FE43B8"/>
    <w:rsid w:val="00FE6F0A"/>
    <w:rsid w:val="5D9BD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E23FAC"/>
    <w:pPr>
      <w:spacing w:after="0" w:line="240" w:lineRule="auto"/>
    </w:pPr>
  </w:style>
  <w:style w:type="character" w:customStyle="1" w:styleId="UnresolvedMention1">
    <w:name w:val="Unresolved Mention1"/>
    <w:basedOn w:val="DefaultParagraphFont"/>
    <w:uiPriority w:val="99"/>
    <w:semiHidden/>
    <w:unhideWhenUsed/>
    <w:rsid w:val="004A6B48"/>
    <w:rPr>
      <w:color w:val="808080"/>
      <w:shd w:val="clear" w:color="auto" w:fill="E6E6E6"/>
    </w:rPr>
  </w:style>
  <w:style w:type="paragraph" w:styleId="Footer">
    <w:name w:val="footer"/>
    <w:basedOn w:val="Normal"/>
    <w:link w:val="FooterChar"/>
    <w:uiPriority w:val="99"/>
    <w:unhideWhenUsed/>
    <w:rsid w:val="009149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9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gov.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3108F9C1-BB50-4FFC-B90C-455EFFF4C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15</Pages>
  <Words>3481</Words>
  <Characters>19842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Julia Ault</cp:lastModifiedBy>
  <cp:revision>12</cp:revision>
  <dcterms:created xsi:type="dcterms:W3CDTF">2018-04-19T12:13:00Z</dcterms:created>
  <dcterms:modified xsi:type="dcterms:W3CDTF">2018-04-19T12:26:00Z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