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AD85D" w14:textId="59FE4657" w:rsidR="007B592E" w:rsidRDefault="007B592E" w:rsidP="00CB4121">
      <w:pPr>
        <w:pStyle w:val="NoSpacing"/>
      </w:pPr>
      <w:r>
        <w:t>Project Planning and Management in Workplace</w:t>
      </w:r>
    </w:p>
    <w:p w14:paraId="0ADD5B1D" w14:textId="294366EE" w:rsidR="00383534" w:rsidRPr="00436FB6" w:rsidRDefault="00EE7FD8" w:rsidP="00CB4121">
      <w:pPr>
        <w:pStyle w:val="NoSpacing"/>
      </w:pPr>
      <w:r>
        <w:t>Lecturer’s name: DR Paul.</w:t>
      </w:r>
    </w:p>
    <w:p w14:paraId="10DB472C" w14:textId="77777777" w:rsidR="007B592E" w:rsidRPr="00436FB6" w:rsidRDefault="007B592E" w:rsidP="007B592E">
      <w:pPr>
        <w:spacing w:line="360" w:lineRule="auto"/>
        <w:rPr>
          <w:rFonts w:ascii="Times New Roman" w:hAnsi="Times New Roman" w:cs="Times New Roman"/>
          <w:sz w:val="48"/>
          <w:szCs w:val="48"/>
        </w:rPr>
      </w:pPr>
    </w:p>
    <w:p w14:paraId="47461F3A" w14:textId="77777777" w:rsidR="007B592E" w:rsidRPr="00436FB6" w:rsidRDefault="007B592E" w:rsidP="007B592E">
      <w:pPr>
        <w:spacing w:line="360" w:lineRule="auto"/>
        <w:rPr>
          <w:rFonts w:ascii="Times New Roman" w:hAnsi="Times New Roman" w:cs="Times New Roman"/>
          <w:b/>
          <w:sz w:val="48"/>
          <w:szCs w:val="48"/>
        </w:rPr>
      </w:pPr>
      <w:r w:rsidRPr="00436FB6">
        <w:rPr>
          <w:rFonts w:ascii="Times New Roman" w:hAnsi="Times New Roman" w:cs="Times New Roman"/>
          <w:b/>
          <w:sz w:val="48"/>
          <w:szCs w:val="48"/>
        </w:rPr>
        <w:t xml:space="preserve">                      </w:t>
      </w:r>
    </w:p>
    <w:p w14:paraId="6828CF68" w14:textId="77777777" w:rsidR="007B592E" w:rsidRPr="00436FB6" w:rsidRDefault="007B592E" w:rsidP="007B592E">
      <w:pPr>
        <w:spacing w:line="360" w:lineRule="auto"/>
        <w:rPr>
          <w:rFonts w:ascii="Times New Roman" w:hAnsi="Times New Roman" w:cs="Times New Roman"/>
          <w:b/>
          <w:sz w:val="48"/>
          <w:szCs w:val="48"/>
        </w:rPr>
      </w:pPr>
      <w:r w:rsidRPr="00436FB6">
        <w:rPr>
          <w:rFonts w:ascii="Times New Roman" w:hAnsi="Times New Roman" w:cs="Times New Roman"/>
          <w:b/>
          <w:sz w:val="48"/>
          <w:szCs w:val="48"/>
        </w:rPr>
        <w:t xml:space="preserve">                           </w:t>
      </w:r>
      <w:r>
        <w:rPr>
          <w:rFonts w:ascii="Times New Roman" w:hAnsi="Times New Roman" w:cs="Times New Roman"/>
          <w:b/>
          <w:sz w:val="44"/>
          <w:szCs w:val="44"/>
        </w:rPr>
        <w:t>BMSW 5104</w:t>
      </w:r>
    </w:p>
    <w:p w14:paraId="00A9B2BC" w14:textId="77777777" w:rsidR="007B592E" w:rsidRPr="00436FB6" w:rsidRDefault="007B592E" w:rsidP="007B592E">
      <w:pPr>
        <w:spacing w:line="360" w:lineRule="auto"/>
        <w:rPr>
          <w:rFonts w:ascii="Times New Roman" w:hAnsi="Times New Roman" w:cs="Times New Roman"/>
          <w:b/>
          <w:sz w:val="44"/>
          <w:szCs w:val="44"/>
        </w:rPr>
      </w:pPr>
      <w:r w:rsidRPr="00436FB6">
        <w:rPr>
          <w:rFonts w:ascii="Times New Roman" w:hAnsi="Times New Roman" w:cs="Times New Roman"/>
          <w:b/>
          <w:sz w:val="44"/>
          <w:szCs w:val="44"/>
        </w:rPr>
        <w:t xml:space="preserve"> </w:t>
      </w:r>
    </w:p>
    <w:p w14:paraId="093A83A2" w14:textId="77777777" w:rsidR="007B592E" w:rsidRPr="00436FB6" w:rsidRDefault="007B592E" w:rsidP="007B592E">
      <w:pPr>
        <w:spacing w:line="360" w:lineRule="auto"/>
        <w:rPr>
          <w:rFonts w:ascii="Times New Roman" w:hAnsi="Times New Roman" w:cs="Times New Roman"/>
          <w:b/>
          <w:sz w:val="44"/>
          <w:szCs w:val="44"/>
        </w:rPr>
      </w:pPr>
      <w:r w:rsidRPr="00436FB6">
        <w:rPr>
          <w:rFonts w:ascii="Times New Roman" w:hAnsi="Times New Roman" w:cs="Times New Roman"/>
          <w:b/>
          <w:sz w:val="44"/>
          <w:szCs w:val="44"/>
        </w:rPr>
        <w:t xml:space="preserve">                </w:t>
      </w:r>
    </w:p>
    <w:p w14:paraId="24D88D36" w14:textId="77777777" w:rsidR="007B592E" w:rsidRPr="00436FB6" w:rsidRDefault="007B592E" w:rsidP="007B592E">
      <w:pPr>
        <w:rPr>
          <w:rFonts w:ascii="Times New Roman" w:hAnsi="Times New Roman" w:cs="Times New Roman"/>
          <w:b/>
          <w:sz w:val="44"/>
          <w:szCs w:val="44"/>
        </w:rPr>
      </w:pPr>
      <w:r w:rsidRPr="00436FB6">
        <w:rPr>
          <w:rFonts w:ascii="Times New Roman" w:hAnsi="Times New Roman" w:cs="Times New Roman"/>
          <w:b/>
          <w:sz w:val="44"/>
          <w:szCs w:val="44"/>
        </w:rPr>
        <w:t xml:space="preserve">            </w:t>
      </w:r>
      <w:r>
        <w:rPr>
          <w:rFonts w:ascii="Times New Roman" w:hAnsi="Times New Roman" w:cs="Times New Roman"/>
          <w:b/>
          <w:sz w:val="44"/>
          <w:szCs w:val="44"/>
        </w:rPr>
        <w:t>BA Leadership and Management</w:t>
      </w:r>
    </w:p>
    <w:p w14:paraId="22AE07CE" w14:textId="77777777" w:rsidR="007B592E" w:rsidRPr="00436FB6" w:rsidRDefault="007B592E" w:rsidP="007B592E">
      <w:pPr>
        <w:rPr>
          <w:rFonts w:ascii="Times New Roman" w:hAnsi="Times New Roman" w:cs="Times New Roman"/>
          <w:b/>
          <w:sz w:val="44"/>
          <w:szCs w:val="44"/>
        </w:rPr>
      </w:pPr>
    </w:p>
    <w:p w14:paraId="096E27FE" w14:textId="77777777" w:rsidR="007B592E" w:rsidRPr="00436FB6" w:rsidRDefault="007B592E" w:rsidP="007B592E">
      <w:pPr>
        <w:rPr>
          <w:rFonts w:ascii="Times New Roman" w:hAnsi="Times New Roman" w:cs="Times New Roman"/>
          <w:b/>
          <w:sz w:val="40"/>
          <w:szCs w:val="40"/>
        </w:rPr>
      </w:pPr>
    </w:p>
    <w:p w14:paraId="6200F54E" w14:textId="77777777" w:rsidR="007B592E" w:rsidRPr="00436FB6" w:rsidRDefault="007B592E" w:rsidP="007B592E">
      <w:pPr>
        <w:rPr>
          <w:rFonts w:ascii="Times New Roman" w:hAnsi="Times New Roman" w:cs="Times New Roman"/>
          <w:b/>
          <w:sz w:val="40"/>
          <w:szCs w:val="40"/>
        </w:rPr>
      </w:pPr>
      <w:r w:rsidRPr="00436FB6">
        <w:rPr>
          <w:rFonts w:ascii="Times New Roman" w:hAnsi="Times New Roman" w:cs="Times New Roman"/>
          <w:b/>
          <w:sz w:val="40"/>
          <w:szCs w:val="40"/>
        </w:rPr>
        <w:t xml:space="preserve">           </w:t>
      </w:r>
    </w:p>
    <w:p w14:paraId="59CF921B" w14:textId="77777777" w:rsidR="007B592E" w:rsidRPr="00436FB6" w:rsidRDefault="007B592E" w:rsidP="007B592E">
      <w:pPr>
        <w:rPr>
          <w:rFonts w:ascii="Times New Roman" w:hAnsi="Times New Roman" w:cs="Times New Roman"/>
          <w:b/>
          <w:sz w:val="40"/>
          <w:szCs w:val="40"/>
        </w:rPr>
      </w:pPr>
    </w:p>
    <w:p w14:paraId="0B24F306" w14:textId="77777777" w:rsidR="007B592E" w:rsidRPr="00436FB6" w:rsidRDefault="007B592E" w:rsidP="007B592E">
      <w:pPr>
        <w:rPr>
          <w:rFonts w:ascii="Times New Roman" w:hAnsi="Times New Roman" w:cs="Times New Roman"/>
          <w:b/>
          <w:sz w:val="40"/>
          <w:szCs w:val="40"/>
        </w:rPr>
      </w:pPr>
      <w:r w:rsidRPr="00436FB6">
        <w:rPr>
          <w:rFonts w:ascii="Times New Roman" w:hAnsi="Times New Roman" w:cs="Times New Roman"/>
          <w:b/>
          <w:sz w:val="40"/>
          <w:szCs w:val="40"/>
        </w:rPr>
        <w:t xml:space="preserve">                                 </w:t>
      </w:r>
    </w:p>
    <w:p w14:paraId="238BDF29" w14:textId="77777777" w:rsidR="007B592E" w:rsidRPr="00436FB6" w:rsidRDefault="007B592E" w:rsidP="007B592E">
      <w:pPr>
        <w:rPr>
          <w:rFonts w:ascii="Times New Roman" w:hAnsi="Times New Roman" w:cs="Times New Roman"/>
          <w:b/>
          <w:sz w:val="40"/>
          <w:szCs w:val="40"/>
        </w:rPr>
      </w:pPr>
    </w:p>
    <w:p w14:paraId="47FCE14A" w14:textId="77777777" w:rsidR="007B592E" w:rsidRPr="00436FB6" w:rsidRDefault="007B592E" w:rsidP="007B592E">
      <w:pPr>
        <w:rPr>
          <w:rFonts w:ascii="Times New Roman" w:hAnsi="Times New Roman" w:cs="Times New Roman"/>
          <w:b/>
          <w:sz w:val="40"/>
          <w:szCs w:val="40"/>
        </w:rPr>
      </w:pPr>
    </w:p>
    <w:p w14:paraId="4B5BB2F7" w14:textId="77777777" w:rsidR="007B592E" w:rsidRPr="00436FB6" w:rsidRDefault="007B592E" w:rsidP="007B592E">
      <w:pPr>
        <w:jc w:val="both"/>
        <w:rPr>
          <w:rFonts w:ascii="Times New Roman" w:hAnsi="Times New Roman" w:cs="Times New Roman"/>
          <w:b/>
          <w:sz w:val="48"/>
          <w:szCs w:val="48"/>
        </w:rPr>
      </w:pPr>
      <w:r w:rsidRPr="00436FB6">
        <w:rPr>
          <w:rFonts w:ascii="Times New Roman" w:hAnsi="Times New Roman" w:cs="Times New Roman"/>
          <w:b/>
          <w:sz w:val="48"/>
          <w:szCs w:val="48"/>
        </w:rPr>
        <w:t xml:space="preserve"> </w:t>
      </w:r>
    </w:p>
    <w:p w14:paraId="17ED9AD4" w14:textId="77777777" w:rsidR="007B592E" w:rsidRPr="00436FB6" w:rsidRDefault="007B592E" w:rsidP="007B592E">
      <w:pPr>
        <w:jc w:val="both"/>
        <w:rPr>
          <w:rFonts w:ascii="Times New Roman" w:hAnsi="Times New Roman" w:cs="Times New Roman"/>
          <w:b/>
          <w:sz w:val="48"/>
          <w:szCs w:val="48"/>
        </w:rPr>
      </w:pPr>
    </w:p>
    <w:p w14:paraId="11597C7A" w14:textId="77777777" w:rsidR="007B592E" w:rsidRPr="00436FB6" w:rsidRDefault="007B592E" w:rsidP="007B592E">
      <w:pPr>
        <w:jc w:val="both"/>
        <w:rPr>
          <w:rFonts w:ascii="Times New Roman" w:hAnsi="Times New Roman" w:cs="Times New Roman"/>
          <w:b/>
          <w:sz w:val="48"/>
          <w:szCs w:val="48"/>
        </w:rPr>
      </w:pPr>
    </w:p>
    <w:p w14:paraId="31091669" w14:textId="77777777" w:rsidR="007B592E" w:rsidRPr="00436FB6" w:rsidRDefault="007B592E" w:rsidP="007B592E">
      <w:pPr>
        <w:jc w:val="both"/>
        <w:rPr>
          <w:rFonts w:ascii="Times New Roman" w:hAnsi="Times New Roman" w:cs="Times New Roman"/>
          <w:b/>
          <w:sz w:val="48"/>
          <w:szCs w:val="48"/>
        </w:rPr>
      </w:pPr>
    </w:p>
    <w:p w14:paraId="59B6DA1F" w14:textId="62BDCC03" w:rsidR="007B592E" w:rsidRDefault="007B592E" w:rsidP="00CB4121">
      <w:pPr>
        <w:jc w:val="both"/>
        <w:rPr>
          <w:rFonts w:ascii="Times New Roman" w:hAnsi="Times New Roman" w:cs="Times New Roman"/>
          <w:b/>
          <w:sz w:val="36"/>
          <w:szCs w:val="36"/>
        </w:rPr>
      </w:pPr>
      <w:r>
        <w:rPr>
          <w:rFonts w:ascii="Times New Roman" w:hAnsi="Times New Roman" w:cs="Times New Roman"/>
          <w:b/>
          <w:sz w:val="36"/>
          <w:szCs w:val="36"/>
        </w:rPr>
        <w:t>Ridwan Dahir</w:t>
      </w:r>
      <w:r w:rsidR="00CB4121">
        <w:rPr>
          <w:rFonts w:ascii="Times New Roman" w:hAnsi="Times New Roman" w:cs="Times New Roman"/>
          <w:b/>
          <w:sz w:val="36"/>
          <w:szCs w:val="36"/>
        </w:rPr>
        <w:t xml:space="preserve">                                </w:t>
      </w:r>
      <w:r>
        <w:rPr>
          <w:rFonts w:ascii="Times New Roman" w:hAnsi="Times New Roman" w:cs="Times New Roman"/>
          <w:b/>
          <w:sz w:val="36"/>
          <w:szCs w:val="36"/>
        </w:rPr>
        <w:t xml:space="preserve">  1714111</w:t>
      </w:r>
    </w:p>
    <w:p w14:paraId="56DACD33" w14:textId="77777777" w:rsidR="007B592E" w:rsidRDefault="007B592E" w:rsidP="007B592E">
      <w:pPr>
        <w:spacing w:line="360" w:lineRule="auto"/>
        <w:jc w:val="both"/>
        <w:rPr>
          <w:rFonts w:ascii="Times New Roman" w:hAnsi="Times New Roman" w:cs="Times New Roman"/>
          <w:b/>
          <w:sz w:val="28"/>
          <w:szCs w:val="28"/>
          <w:u w:val="single"/>
        </w:rPr>
      </w:pPr>
    </w:p>
    <w:p w14:paraId="22FEF39F" w14:textId="77777777" w:rsidR="007B592E" w:rsidRDefault="007B592E" w:rsidP="007B592E">
      <w:pPr>
        <w:spacing w:line="360" w:lineRule="auto"/>
        <w:jc w:val="both"/>
        <w:rPr>
          <w:rFonts w:ascii="Times New Roman" w:hAnsi="Times New Roman" w:cs="Times New Roman"/>
          <w:b/>
          <w:sz w:val="28"/>
          <w:szCs w:val="28"/>
          <w:u w:val="single"/>
        </w:rPr>
      </w:pPr>
    </w:p>
    <w:p w14:paraId="6F72BDB2" w14:textId="77777777" w:rsidR="00EE7FD8" w:rsidRDefault="00EE7FD8" w:rsidP="007B592E">
      <w:pPr>
        <w:spacing w:line="360" w:lineRule="auto"/>
        <w:jc w:val="both"/>
        <w:rPr>
          <w:rFonts w:ascii="Times New Roman" w:hAnsi="Times New Roman" w:cs="Times New Roman"/>
          <w:b/>
          <w:sz w:val="28"/>
          <w:szCs w:val="28"/>
          <w:u w:val="single"/>
        </w:rPr>
      </w:pPr>
    </w:p>
    <w:p w14:paraId="1590F978" w14:textId="77777777" w:rsidR="00EE7FD8" w:rsidRDefault="00EE7FD8" w:rsidP="007B592E">
      <w:pPr>
        <w:spacing w:line="360" w:lineRule="auto"/>
        <w:jc w:val="both"/>
        <w:rPr>
          <w:rFonts w:ascii="Times New Roman" w:hAnsi="Times New Roman" w:cs="Times New Roman"/>
          <w:b/>
          <w:sz w:val="28"/>
          <w:szCs w:val="28"/>
          <w:u w:val="single"/>
        </w:rPr>
      </w:pPr>
    </w:p>
    <w:p w14:paraId="4033BF95" w14:textId="77777777" w:rsidR="00EE7FD8" w:rsidRDefault="00EE7FD8" w:rsidP="007B592E">
      <w:pPr>
        <w:spacing w:line="360" w:lineRule="auto"/>
        <w:jc w:val="both"/>
        <w:rPr>
          <w:rFonts w:ascii="Times New Roman" w:hAnsi="Times New Roman" w:cs="Times New Roman"/>
          <w:b/>
          <w:sz w:val="28"/>
          <w:szCs w:val="28"/>
          <w:u w:val="single"/>
        </w:rPr>
      </w:pPr>
    </w:p>
    <w:p w14:paraId="4DF20444" w14:textId="77777777" w:rsidR="00EE7FD8" w:rsidRDefault="00EE7FD8" w:rsidP="007B592E">
      <w:pPr>
        <w:spacing w:line="360" w:lineRule="auto"/>
        <w:jc w:val="both"/>
        <w:rPr>
          <w:rFonts w:ascii="Times New Roman" w:hAnsi="Times New Roman" w:cs="Times New Roman"/>
          <w:b/>
          <w:sz w:val="28"/>
          <w:szCs w:val="28"/>
          <w:u w:val="single"/>
        </w:rPr>
      </w:pPr>
    </w:p>
    <w:p w14:paraId="29D4E94A" w14:textId="1C499551" w:rsidR="004A7D2C" w:rsidRDefault="007B592E" w:rsidP="007B592E">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1) </w:t>
      </w:r>
      <w:r w:rsidR="004A7D2C">
        <w:rPr>
          <w:rFonts w:ascii="Times New Roman" w:hAnsi="Times New Roman" w:cs="Times New Roman"/>
          <w:b/>
          <w:sz w:val="28"/>
          <w:szCs w:val="28"/>
          <w:u w:val="single"/>
        </w:rPr>
        <w:t>Introduction:</w:t>
      </w:r>
    </w:p>
    <w:p w14:paraId="68067D25" w14:textId="77777777" w:rsidR="00777AF1" w:rsidRPr="00777AF1" w:rsidRDefault="00777AF1" w:rsidP="000A25F1">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Vinter’s</w:t>
      </w:r>
      <w:proofErr w:type="spellEnd"/>
      <w:r>
        <w:rPr>
          <w:rFonts w:ascii="Times New Roman" w:hAnsi="Times New Roman" w:cs="Times New Roman"/>
          <w:sz w:val="28"/>
          <w:szCs w:val="28"/>
        </w:rPr>
        <w:t xml:space="preserve"> is a company that </w:t>
      </w:r>
      <w:r w:rsidR="000C2B42">
        <w:rPr>
          <w:rFonts w:ascii="Times New Roman" w:hAnsi="Times New Roman" w:cs="Times New Roman"/>
          <w:sz w:val="28"/>
          <w:szCs w:val="28"/>
        </w:rPr>
        <w:t xml:space="preserve">collects and </w:t>
      </w:r>
      <w:r>
        <w:rPr>
          <w:rFonts w:ascii="Times New Roman" w:hAnsi="Times New Roman" w:cs="Times New Roman"/>
          <w:sz w:val="28"/>
          <w:szCs w:val="28"/>
        </w:rPr>
        <w:t xml:space="preserve">sells antique </w:t>
      </w:r>
      <w:r w:rsidR="000C2B42">
        <w:rPr>
          <w:rFonts w:ascii="Times New Roman" w:hAnsi="Times New Roman" w:cs="Times New Roman"/>
          <w:sz w:val="28"/>
          <w:szCs w:val="28"/>
        </w:rPr>
        <w:t xml:space="preserve">items through its store. The company has a warehouse </w:t>
      </w:r>
      <w:r w:rsidR="00F26422">
        <w:rPr>
          <w:rFonts w:ascii="Times New Roman" w:hAnsi="Times New Roman" w:cs="Times New Roman"/>
          <w:sz w:val="28"/>
          <w:szCs w:val="28"/>
        </w:rPr>
        <w:t xml:space="preserve">also </w:t>
      </w:r>
      <w:r w:rsidR="000C2B42">
        <w:rPr>
          <w:rFonts w:ascii="Times New Roman" w:hAnsi="Times New Roman" w:cs="Times New Roman"/>
          <w:sz w:val="28"/>
          <w:szCs w:val="28"/>
        </w:rPr>
        <w:t xml:space="preserve">situated in </w:t>
      </w:r>
      <w:proofErr w:type="spellStart"/>
      <w:r w:rsidR="00F26422" w:rsidRPr="002328A0">
        <w:rPr>
          <w:rFonts w:ascii="Times New Roman" w:hAnsi="Times New Roman" w:cs="Times New Roman"/>
          <w:sz w:val="28"/>
          <w:szCs w:val="28"/>
        </w:rPr>
        <w:t>Sparkhill</w:t>
      </w:r>
      <w:proofErr w:type="spellEnd"/>
      <w:r w:rsidR="00F26422">
        <w:rPr>
          <w:rFonts w:ascii="Times New Roman" w:hAnsi="Times New Roman" w:cs="Times New Roman"/>
          <w:sz w:val="28"/>
          <w:szCs w:val="28"/>
        </w:rPr>
        <w:t xml:space="preserve">. </w:t>
      </w:r>
      <w:r w:rsidR="004122E6">
        <w:rPr>
          <w:rFonts w:ascii="Times New Roman" w:hAnsi="Times New Roman" w:cs="Times New Roman"/>
          <w:sz w:val="28"/>
          <w:szCs w:val="28"/>
        </w:rPr>
        <w:t xml:space="preserve">The shop is not generating enough revenues and hence the company also a proposal from Tesco where Tesco can buy the shop of </w:t>
      </w:r>
      <w:proofErr w:type="spellStart"/>
      <w:r w:rsidR="004122E6">
        <w:rPr>
          <w:rFonts w:ascii="Times New Roman" w:hAnsi="Times New Roman" w:cs="Times New Roman"/>
          <w:sz w:val="28"/>
          <w:szCs w:val="28"/>
        </w:rPr>
        <w:t>Vinter’s</w:t>
      </w:r>
      <w:proofErr w:type="spellEnd"/>
      <w:r w:rsidR="004122E6">
        <w:rPr>
          <w:rFonts w:ascii="Times New Roman" w:hAnsi="Times New Roman" w:cs="Times New Roman"/>
          <w:sz w:val="28"/>
          <w:szCs w:val="28"/>
        </w:rPr>
        <w:t xml:space="preserve">. </w:t>
      </w:r>
      <w:r w:rsidR="00F8493B">
        <w:rPr>
          <w:rFonts w:ascii="Times New Roman" w:hAnsi="Times New Roman" w:cs="Times New Roman"/>
          <w:sz w:val="28"/>
          <w:szCs w:val="28"/>
        </w:rPr>
        <w:t xml:space="preserve">The company can focus on switching to warehouse where the antiques can then be sold through warehouse directly. Warehouse can be </w:t>
      </w:r>
      <w:proofErr w:type="gramStart"/>
      <w:r w:rsidR="0050038A">
        <w:rPr>
          <w:rFonts w:ascii="Times New Roman" w:hAnsi="Times New Roman" w:cs="Times New Roman"/>
          <w:sz w:val="28"/>
          <w:szCs w:val="28"/>
        </w:rPr>
        <w:t>renovated</w:t>
      </w:r>
      <w:proofErr w:type="gramEnd"/>
      <w:r w:rsidR="0050038A">
        <w:rPr>
          <w:rFonts w:ascii="Times New Roman" w:hAnsi="Times New Roman" w:cs="Times New Roman"/>
          <w:sz w:val="28"/>
          <w:szCs w:val="28"/>
        </w:rPr>
        <w:t xml:space="preserve"> and </w:t>
      </w:r>
      <w:r w:rsidR="003C7AC2">
        <w:rPr>
          <w:rFonts w:ascii="Times New Roman" w:hAnsi="Times New Roman" w:cs="Times New Roman"/>
          <w:sz w:val="28"/>
          <w:szCs w:val="28"/>
        </w:rPr>
        <w:t xml:space="preserve">the antiques can be sold directly by attracting customers </w:t>
      </w:r>
      <w:r w:rsidR="008219D4">
        <w:rPr>
          <w:rFonts w:ascii="Times New Roman" w:hAnsi="Times New Roman" w:cs="Times New Roman"/>
          <w:sz w:val="28"/>
          <w:szCs w:val="28"/>
        </w:rPr>
        <w:t xml:space="preserve">or even listing the products on website. This report focuses on the scope, cost and time duration of the project and provides reasoning as to why the appropriate cost or timeline has been chosen. </w:t>
      </w:r>
      <w:r w:rsidR="00F8493B">
        <w:rPr>
          <w:rFonts w:ascii="Times New Roman" w:hAnsi="Times New Roman" w:cs="Times New Roman"/>
          <w:sz w:val="28"/>
          <w:szCs w:val="28"/>
        </w:rPr>
        <w:t xml:space="preserve"> </w:t>
      </w:r>
      <w:proofErr w:type="gramStart"/>
      <w:r w:rsidR="002F759B">
        <w:rPr>
          <w:rFonts w:ascii="Times New Roman" w:hAnsi="Times New Roman" w:cs="Times New Roman"/>
          <w:sz w:val="28"/>
          <w:szCs w:val="28"/>
        </w:rPr>
        <w:t>Also</w:t>
      </w:r>
      <w:proofErr w:type="gramEnd"/>
      <w:r w:rsidR="002F759B">
        <w:rPr>
          <w:rFonts w:ascii="Times New Roman" w:hAnsi="Times New Roman" w:cs="Times New Roman"/>
          <w:sz w:val="28"/>
          <w:szCs w:val="28"/>
        </w:rPr>
        <w:t xml:space="preserve"> the report focuses on the iron triangle and </w:t>
      </w:r>
      <w:r w:rsidR="00426D8C">
        <w:rPr>
          <w:rFonts w:ascii="Times New Roman" w:hAnsi="Times New Roman" w:cs="Times New Roman"/>
          <w:sz w:val="28"/>
          <w:szCs w:val="28"/>
        </w:rPr>
        <w:t xml:space="preserve">how the constraints of iron triangle can have associated risks. In the preparation of the </w:t>
      </w:r>
      <w:proofErr w:type="gramStart"/>
      <w:r w:rsidR="00675DA2">
        <w:rPr>
          <w:rFonts w:ascii="Times New Roman" w:hAnsi="Times New Roman" w:cs="Times New Roman"/>
          <w:sz w:val="28"/>
          <w:szCs w:val="28"/>
        </w:rPr>
        <w:t>project</w:t>
      </w:r>
      <w:proofErr w:type="gramEnd"/>
      <w:r w:rsidR="00675DA2">
        <w:rPr>
          <w:rFonts w:ascii="Times New Roman" w:hAnsi="Times New Roman" w:cs="Times New Roman"/>
          <w:sz w:val="28"/>
          <w:szCs w:val="28"/>
        </w:rPr>
        <w:t xml:space="preserve"> it has been </w:t>
      </w:r>
      <w:r w:rsidR="00376EB9">
        <w:rPr>
          <w:rFonts w:ascii="Times New Roman" w:hAnsi="Times New Roman" w:cs="Times New Roman"/>
          <w:sz w:val="28"/>
          <w:szCs w:val="28"/>
        </w:rPr>
        <w:t xml:space="preserve">assumed that the workers will work for 10 hours continually for seven days without </w:t>
      </w:r>
      <w:r w:rsidR="00195FA8">
        <w:rPr>
          <w:rFonts w:ascii="Times New Roman" w:hAnsi="Times New Roman" w:cs="Times New Roman"/>
          <w:sz w:val="28"/>
          <w:szCs w:val="28"/>
        </w:rPr>
        <w:t xml:space="preserve">any break for weekend. </w:t>
      </w:r>
    </w:p>
    <w:p w14:paraId="5BFBD64C" w14:textId="77777777" w:rsidR="000A25F1" w:rsidRPr="002328A0" w:rsidRDefault="007B592E" w:rsidP="000A25F1">
      <w:pPr>
        <w:spacing w:line="360" w:lineRule="auto"/>
        <w:jc w:val="both"/>
        <w:rPr>
          <w:rFonts w:ascii="Times New Roman" w:hAnsi="Times New Roman" w:cs="Times New Roman"/>
          <w:sz w:val="28"/>
          <w:szCs w:val="28"/>
        </w:rPr>
      </w:pPr>
      <w:r>
        <w:rPr>
          <w:rFonts w:ascii="Times New Roman" w:hAnsi="Times New Roman" w:cs="Times New Roman"/>
          <w:b/>
          <w:sz w:val="28"/>
          <w:szCs w:val="28"/>
          <w:u w:val="single"/>
        </w:rPr>
        <w:t xml:space="preserve">2) </w:t>
      </w:r>
      <w:r w:rsidR="000A25F1" w:rsidRPr="002328A0">
        <w:rPr>
          <w:rFonts w:ascii="Times New Roman" w:hAnsi="Times New Roman" w:cs="Times New Roman"/>
          <w:b/>
          <w:sz w:val="28"/>
          <w:szCs w:val="28"/>
          <w:u w:val="single"/>
        </w:rPr>
        <w:t xml:space="preserve">Scope: </w:t>
      </w:r>
    </w:p>
    <w:p w14:paraId="675903FD" w14:textId="77777777" w:rsidR="002443D1" w:rsidRPr="002328A0" w:rsidRDefault="002B72B0" w:rsidP="000A25F1">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According to </w:t>
      </w:r>
      <w:proofErr w:type="spellStart"/>
      <w:r w:rsidRPr="002328A0">
        <w:rPr>
          <w:rFonts w:ascii="Times New Roman" w:hAnsi="Times New Roman" w:cs="Times New Roman"/>
          <w:sz w:val="28"/>
          <w:szCs w:val="28"/>
        </w:rPr>
        <w:t>Fageha</w:t>
      </w:r>
      <w:proofErr w:type="spellEnd"/>
      <w:r w:rsidRPr="002328A0">
        <w:rPr>
          <w:rFonts w:ascii="Times New Roman" w:hAnsi="Times New Roman" w:cs="Times New Roman"/>
          <w:sz w:val="28"/>
          <w:szCs w:val="28"/>
        </w:rPr>
        <w:t xml:space="preserve"> &amp; </w:t>
      </w:r>
      <w:proofErr w:type="spellStart"/>
      <w:r w:rsidRPr="002328A0">
        <w:rPr>
          <w:rFonts w:ascii="Times New Roman" w:hAnsi="Times New Roman" w:cs="Times New Roman"/>
          <w:sz w:val="28"/>
          <w:szCs w:val="28"/>
        </w:rPr>
        <w:t>Aibinu</w:t>
      </w:r>
      <w:proofErr w:type="spellEnd"/>
      <w:r w:rsidRPr="002328A0">
        <w:rPr>
          <w:rFonts w:ascii="Times New Roman" w:hAnsi="Times New Roman" w:cs="Times New Roman"/>
          <w:sz w:val="28"/>
          <w:szCs w:val="28"/>
        </w:rPr>
        <w:t xml:space="preserve"> (2013), </w:t>
      </w:r>
      <w:r w:rsidR="007C7C81" w:rsidRPr="002328A0">
        <w:rPr>
          <w:rFonts w:ascii="Times New Roman" w:hAnsi="Times New Roman" w:cs="Times New Roman"/>
          <w:sz w:val="28"/>
          <w:szCs w:val="28"/>
        </w:rPr>
        <w:t xml:space="preserve">project scope definition is a critical aspect before starting any project as </w:t>
      </w:r>
      <w:r w:rsidR="001B263F" w:rsidRPr="002328A0">
        <w:rPr>
          <w:rFonts w:ascii="Times New Roman" w:hAnsi="Times New Roman" w:cs="Times New Roman"/>
          <w:sz w:val="28"/>
          <w:szCs w:val="28"/>
        </w:rPr>
        <w:t xml:space="preserve">this helps in defining the project for execution. Gibson et al. (2006) defined project scope as </w:t>
      </w:r>
      <w:r w:rsidR="00770357" w:rsidRPr="002328A0">
        <w:rPr>
          <w:rFonts w:ascii="Times New Roman" w:hAnsi="Times New Roman" w:cs="Times New Roman"/>
          <w:sz w:val="28"/>
          <w:szCs w:val="28"/>
        </w:rPr>
        <w:t xml:space="preserve">project definition which is required to provide all the information to project workers </w:t>
      </w:r>
      <w:r w:rsidR="00A649AA" w:rsidRPr="002328A0">
        <w:rPr>
          <w:rFonts w:ascii="Times New Roman" w:hAnsi="Times New Roman" w:cs="Times New Roman"/>
          <w:sz w:val="28"/>
          <w:szCs w:val="28"/>
        </w:rPr>
        <w:t xml:space="preserve">so that the work can be performed without any major changes </w:t>
      </w:r>
      <w:r w:rsidR="00B6420F" w:rsidRPr="002328A0">
        <w:rPr>
          <w:rFonts w:ascii="Times New Roman" w:hAnsi="Times New Roman" w:cs="Times New Roman"/>
          <w:sz w:val="28"/>
          <w:szCs w:val="28"/>
        </w:rPr>
        <w:t xml:space="preserve">which can impact the performance of the project and have associated impact on cost and quality of the project. </w:t>
      </w:r>
      <w:proofErr w:type="gramStart"/>
      <w:r w:rsidR="00E8434E" w:rsidRPr="002328A0">
        <w:rPr>
          <w:rFonts w:ascii="Times New Roman" w:hAnsi="Times New Roman" w:cs="Times New Roman"/>
          <w:sz w:val="28"/>
          <w:szCs w:val="28"/>
        </w:rPr>
        <w:t>Therefore</w:t>
      </w:r>
      <w:proofErr w:type="gramEnd"/>
      <w:r w:rsidR="00E8434E" w:rsidRPr="002328A0">
        <w:rPr>
          <w:rFonts w:ascii="Times New Roman" w:hAnsi="Times New Roman" w:cs="Times New Roman"/>
          <w:sz w:val="28"/>
          <w:szCs w:val="28"/>
        </w:rPr>
        <w:t xml:space="preserve"> having a well-designed project scope is crucial for project </w:t>
      </w:r>
      <w:r w:rsidR="00D419E3" w:rsidRPr="002328A0">
        <w:rPr>
          <w:rFonts w:ascii="Times New Roman" w:hAnsi="Times New Roman" w:cs="Times New Roman"/>
          <w:sz w:val="28"/>
          <w:szCs w:val="28"/>
        </w:rPr>
        <w:t>of</w:t>
      </w:r>
      <w:r w:rsidR="00E8434E" w:rsidRPr="002328A0">
        <w:rPr>
          <w:rFonts w:ascii="Times New Roman" w:hAnsi="Times New Roman" w:cs="Times New Roman"/>
          <w:sz w:val="28"/>
          <w:szCs w:val="28"/>
        </w:rPr>
        <w:t xml:space="preserve"> </w:t>
      </w:r>
      <w:proofErr w:type="spellStart"/>
      <w:r w:rsidR="00E8434E" w:rsidRPr="002328A0">
        <w:rPr>
          <w:rFonts w:ascii="Times New Roman" w:hAnsi="Times New Roman" w:cs="Times New Roman"/>
          <w:sz w:val="28"/>
          <w:szCs w:val="28"/>
        </w:rPr>
        <w:t>Vinter’s</w:t>
      </w:r>
      <w:proofErr w:type="spellEnd"/>
      <w:r w:rsidR="00E8434E" w:rsidRPr="002328A0">
        <w:rPr>
          <w:rFonts w:ascii="Times New Roman" w:hAnsi="Times New Roman" w:cs="Times New Roman"/>
          <w:sz w:val="28"/>
          <w:szCs w:val="28"/>
        </w:rPr>
        <w:t xml:space="preserve"> so that</w:t>
      </w:r>
      <w:r w:rsidR="00D419E3" w:rsidRPr="002328A0">
        <w:rPr>
          <w:rFonts w:ascii="Times New Roman" w:hAnsi="Times New Roman" w:cs="Times New Roman"/>
          <w:sz w:val="28"/>
          <w:szCs w:val="28"/>
        </w:rPr>
        <w:t xml:space="preserve"> a satisfactory project outcome can be received for renovation of the warehouse. </w:t>
      </w:r>
      <w:r w:rsidR="007A64BB" w:rsidRPr="002328A0">
        <w:rPr>
          <w:rFonts w:ascii="Times New Roman" w:hAnsi="Times New Roman" w:cs="Times New Roman"/>
          <w:sz w:val="28"/>
          <w:szCs w:val="28"/>
        </w:rPr>
        <w:t xml:space="preserve">Sharma &amp; </w:t>
      </w:r>
      <w:proofErr w:type="spellStart"/>
      <w:r w:rsidR="007A64BB" w:rsidRPr="002328A0">
        <w:rPr>
          <w:rFonts w:ascii="Times New Roman" w:hAnsi="Times New Roman" w:cs="Times New Roman"/>
          <w:sz w:val="28"/>
          <w:szCs w:val="28"/>
        </w:rPr>
        <w:t>Lutchmann</w:t>
      </w:r>
      <w:proofErr w:type="spellEnd"/>
      <w:r w:rsidR="007A64BB" w:rsidRPr="002328A0">
        <w:rPr>
          <w:rFonts w:ascii="Times New Roman" w:hAnsi="Times New Roman" w:cs="Times New Roman"/>
          <w:sz w:val="28"/>
          <w:szCs w:val="28"/>
        </w:rPr>
        <w:t xml:space="preserve"> (2006) defined that the project scope definition can be highly </w:t>
      </w:r>
      <w:proofErr w:type="gramStart"/>
      <w:r w:rsidR="007A64BB" w:rsidRPr="002328A0">
        <w:rPr>
          <w:rFonts w:ascii="Times New Roman" w:hAnsi="Times New Roman" w:cs="Times New Roman"/>
          <w:sz w:val="28"/>
          <w:szCs w:val="28"/>
        </w:rPr>
        <w:t>incomplete</w:t>
      </w:r>
      <w:proofErr w:type="gramEnd"/>
      <w:r w:rsidR="007A64BB" w:rsidRPr="002328A0">
        <w:rPr>
          <w:rFonts w:ascii="Times New Roman" w:hAnsi="Times New Roman" w:cs="Times New Roman"/>
          <w:sz w:val="28"/>
          <w:szCs w:val="28"/>
        </w:rPr>
        <w:t xml:space="preserve"> and project may fail if the inputs are </w:t>
      </w:r>
      <w:r w:rsidR="006F16B9" w:rsidRPr="002328A0">
        <w:rPr>
          <w:rFonts w:ascii="Times New Roman" w:hAnsi="Times New Roman" w:cs="Times New Roman"/>
          <w:sz w:val="28"/>
          <w:szCs w:val="28"/>
        </w:rPr>
        <w:t xml:space="preserve">not taken from </w:t>
      </w:r>
      <w:r w:rsidR="00DE71AE" w:rsidRPr="002328A0">
        <w:rPr>
          <w:rFonts w:ascii="Times New Roman" w:hAnsi="Times New Roman" w:cs="Times New Roman"/>
          <w:sz w:val="28"/>
          <w:szCs w:val="28"/>
        </w:rPr>
        <w:t xml:space="preserve">all the stakeholders. </w:t>
      </w:r>
      <w:r w:rsidR="008E77A4" w:rsidRPr="002328A0">
        <w:rPr>
          <w:rFonts w:ascii="Times New Roman" w:hAnsi="Times New Roman" w:cs="Times New Roman"/>
          <w:sz w:val="28"/>
          <w:szCs w:val="28"/>
        </w:rPr>
        <w:t xml:space="preserve">The scope definition of the </w:t>
      </w:r>
      <w:proofErr w:type="spellStart"/>
      <w:r w:rsidR="008E77A4" w:rsidRPr="002328A0">
        <w:rPr>
          <w:rFonts w:ascii="Times New Roman" w:hAnsi="Times New Roman" w:cs="Times New Roman"/>
          <w:sz w:val="28"/>
          <w:szCs w:val="28"/>
        </w:rPr>
        <w:t>Vinter’s</w:t>
      </w:r>
      <w:proofErr w:type="spellEnd"/>
      <w:r w:rsidR="008E77A4" w:rsidRPr="002328A0">
        <w:rPr>
          <w:rFonts w:ascii="Times New Roman" w:hAnsi="Times New Roman" w:cs="Times New Roman"/>
          <w:sz w:val="28"/>
          <w:szCs w:val="28"/>
        </w:rPr>
        <w:t xml:space="preserve"> project should ideally take input from </w:t>
      </w:r>
      <w:proofErr w:type="spellStart"/>
      <w:r w:rsidR="00D76EB8" w:rsidRPr="002328A0">
        <w:rPr>
          <w:rFonts w:ascii="Times New Roman" w:hAnsi="Times New Roman" w:cs="Times New Roman"/>
          <w:sz w:val="28"/>
          <w:szCs w:val="28"/>
        </w:rPr>
        <w:t>Vinter’s</w:t>
      </w:r>
      <w:proofErr w:type="spellEnd"/>
      <w:r w:rsidR="00D76EB8" w:rsidRPr="002328A0">
        <w:rPr>
          <w:rFonts w:ascii="Times New Roman" w:hAnsi="Times New Roman" w:cs="Times New Roman"/>
          <w:sz w:val="28"/>
          <w:szCs w:val="28"/>
        </w:rPr>
        <w:t xml:space="preserve"> family and associated employees such as </w:t>
      </w:r>
      <w:proofErr w:type="spellStart"/>
      <w:r w:rsidR="00D76EB8" w:rsidRPr="002328A0">
        <w:rPr>
          <w:rFonts w:ascii="Times New Roman" w:hAnsi="Times New Roman" w:cs="Times New Roman"/>
          <w:sz w:val="28"/>
          <w:szCs w:val="28"/>
        </w:rPr>
        <w:t>Suha</w:t>
      </w:r>
      <w:proofErr w:type="spellEnd"/>
      <w:r w:rsidR="00D76EB8" w:rsidRPr="002328A0">
        <w:rPr>
          <w:rFonts w:ascii="Times New Roman" w:hAnsi="Times New Roman" w:cs="Times New Roman"/>
          <w:sz w:val="28"/>
          <w:szCs w:val="28"/>
        </w:rPr>
        <w:t xml:space="preserve"> </w:t>
      </w:r>
      <w:proofErr w:type="spellStart"/>
      <w:r w:rsidR="00D76EB8" w:rsidRPr="002328A0">
        <w:rPr>
          <w:rFonts w:ascii="Times New Roman" w:hAnsi="Times New Roman" w:cs="Times New Roman"/>
          <w:sz w:val="28"/>
          <w:szCs w:val="28"/>
        </w:rPr>
        <w:t>Madani</w:t>
      </w:r>
      <w:proofErr w:type="spellEnd"/>
      <w:r w:rsidR="00D76EB8" w:rsidRPr="002328A0">
        <w:rPr>
          <w:rFonts w:ascii="Times New Roman" w:hAnsi="Times New Roman" w:cs="Times New Roman"/>
          <w:sz w:val="28"/>
          <w:szCs w:val="28"/>
        </w:rPr>
        <w:t xml:space="preserve">, Omar King &amp; even Paul </w:t>
      </w:r>
      <w:proofErr w:type="spellStart"/>
      <w:r w:rsidR="00D76EB8" w:rsidRPr="002328A0">
        <w:rPr>
          <w:rFonts w:ascii="Times New Roman" w:hAnsi="Times New Roman" w:cs="Times New Roman"/>
          <w:sz w:val="28"/>
          <w:szCs w:val="28"/>
        </w:rPr>
        <w:t>Ranson</w:t>
      </w:r>
      <w:proofErr w:type="spellEnd"/>
      <w:r w:rsidR="00D76EB8" w:rsidRPr="002328A0">
        <w:rPr>
          <w:rFonts w:ascii="Times New Roman" w:hAnsi="Times New Roman" w:cs="Times New Roman"/>
          <w:sz w:val="28"/>
          <w:szCs w:val="28"/>
        </w:rPr>
        <w:t xml:space="preserve">. </w:t>
      </w:r>
      <w:r w:rsidR="00FC7B82" w:rsidRPr="002328A0">
        <w:rPr>
          <w:rFonts w:ascii="Times New Roman" w:hAnsi="Times New Roman" w:cs="Times New Roman"/>
          <w:sz w:val="28"/>
          <w:szCs w:val="28"/>
        </w:rPr>
        <w:t xml:space="preserve">The initial requirement of the project is that </w:t>
      </w:r>
      <w:r w:rsidR="009665B2" w:rsidRPr="002328A0">
        <w:rPr>
          <w:rFonts w:ascii="Times New Roman" w:hAnsi="Times New Roman" w:cs="Times New Roman"/>
          <w:sz w:val="28"/>
          <w:szCs w:val="28"/>
        </w:rPr>
        <w:t xml:space="preserve">the warehouse of </w:t>
      </w:r>
      <w:proofErr w:type="spellStart"/>
      <w:r w:rsidR="009665B2" w:rsidRPr="002328A0">
        <w:rPr>
          <w:rFonts w:ascii="Times New Roman" w:hAnsi="Times New Roman" w:cs="Times New Roman"/>
          <w:sz w:val="28"/>
          <w:szCs w:val="28"/>
        </w:rPr>
        <w:t>Vinter’s</w:t>
      </w:r>
      <w:proofErr w:type="spellEnd"/>
      <w:r w:rsidR="009665B2" w:rsidRPr="002328A0">
        <w:rPr>
          <w:rFonts w:ascii="Times New Roman" w:hAnsi="Times New Roman" w:cs="Times New Roman"/>
          <w:sz w:val="28"/>
          <w:szCs w:val="28"/>
        </w:rPr>
        <w:t xml:space="preserve"> in </w:t>
      </w:r>
      <w:proofErr w:type="spellStart"/>
      <w:r w:rsidR="009665B2" w:rsidRPr="002328A0">
        <w:rPr>
          <w:rFonts w:ascii="Times New Roman" w:hAnsi="Times New Roman" w:cs="Times New Roman"/>
          <w:sz w:val="28"/>
          <w:szCs w:val="28"/>
        </w:rPr>
        <w:t>Sparkhill</w:t>
      </w:r>
      <w:proofErr w:type="spellEnd"/>
      <w:r w:rsidR="009665B2" w:rsidRPr="002328A0">
        <w:rPr>
          <w:rFonts w:ascii="Times New Roman" w:hAnsi="Times New Roman" w:cs="Times New Roman"/>
          <w:sz w:val="28"/>
          <w:szCs w:val="28"/>
        </w:rPr>
        <w:t xml:space="preserve"> </w:t>
      </w:r>
      <w:r w:rsidR="002443D1" w:rsidRPr="002328A0">
        <w:rPr>
          <w:rFonts w:ascii="Times New Roman" w:hAnsi="Times New Roman" w:cs="Times New Roman"/>
          <w:sz w:val="28"/>
          <w:szCs w:val="28"/>
        </w:rPr>
        <w:t xml:space="preserve">should be renovated so that the customers can be </w:t>
      </w:r>
      <w:proofErr w:type="gramStart"/>
      <w:r w:rsidR="002443D1" w:rsidRPr="002328A0">
        <w:rPr>
          <w:rFonts w:ascii="Times New Roman" w:hAnsi="Times New Roman" w:cs="Times New Roman"/>
          <w:sz w:val="28"/>
          <w:szCs w:val="28"/>
        </w:rPr>
        <w:t>attracted</w:t>
      </w:r>
      <w:proofErr w:type="gramEnd"/>
      <w:r w:rsidR="002443D1" w:rsidRPr="002328A0">
        <w:rPr>
          <w:rFonts w:ascii="Times New Roman" w:hAnsi="Times New Roman" w:cs="Times New Roman"/>
          <w:sz w:val="28"/>
          <w:szCs w:val="28"/>
        </w:rPr>
        <w:t xml:space="preserve"> and even proper storage space should be ensured so that the items </w:t>
      </w:r>
      <w:r w:rsidR="002443D1" w:rsidRPr="002328A0">
        <w:rPr>
          <w:rFonts w:ascii="Times New Roman" w:hAnsi="Times New Roman" w:cs="Times New Roman"/>
          <w:sz w:val="28"/>
          <w:szCs w:val="28"/>
        </w:rPr>
        <w:lastRenderedPageBreak/>
        <w:t xml:space="preserve">can even be shipped through orders received from website. The scope of the project hence includes: </w:t>
      </w:r>
    </w:p>
    <w:p w14:paraId="5CFAEDB4" w14:textId="77777777" w:rsidR="002B72B0" w:rsidRPr="002328A0" w:rsidRDefault="006C4DD8" w:rsidP="00BA6426">
      <w:pPr>
        <w:pStyle w:val="ListParagraph"/>
        <w:numPr>
          <w:ilvl w:val="0"/>
          <w:numId w:val="1"/>
        </w:num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Tidying the warehouse and creating a dedicated layout</w:t>
      </w:r>
      <w:r w:rsidR="000C2BBE" w:rsidRPr="002328A0">
        <w:rPr>
          <w:rFonts w:ascii="Times New Roman" w:hAnsi="Times New Roman" w:cs="Times New Roman"/>
          <w:sz w:val="28"/>
          <w:szCs w:val="28"/>
        </w:rPr>
        <w:t xml:space="preserve"> for the existing concrete warehouse. </w:t>
      </w:r>
      <w:r w:rsidR="007C2DFF" w:rsidRPr="002328A0">
        <w:rPr>
          <w:rFonts w:ascii="Times New Roman" w:hAnsi="Times New Roman" w:cs="Times New Roman"/>
          <w:sz w:val="28"/>
          <w:szCs w:val="28"/>
        </w:rPr>
        <w:t xml:space="preserve">Designing an attractive warehouse will help in attracting the customers and even retaining customers. </w:t>
      </w:r>
      <w:r w:rsidR="00042CC3" w:rsidRPr="002328A0">
        <w:rPr>
          <w:rFonts w:ascii="Times New Roman" w:hAnsi="Times New Roman" w:cs="Times New Roman"/>
          <w:sz w:val="28"/>
          <w:szCs w:val="28"/>
        </w:rPr>
        <w:t xml:space="preserve">In terms of tidying </w:t>
      </w:r>
      <w:proofErr w:type="gramStart"/>
      <w:r w:rsidR="00042CC3" w:rsidRPr="002328A0">
        <w:rPr>
          <w:rFonts w:ascii="Times New Roman" w:hAnsi="Times New Roman" w:cs="Times New Roman"/>
          <w:sz w:val="28"/>
          <w:szCs w:val="28"/>
        </w:rPr>
        <w:t>work</w:t>
      </w:r>
      <w:proofErr w:type="gramEnd"/>
      <w:r w:rsidR="00042CC3" w:rsidRPr="002328A0">
        <w:rPr>
          <w:rFonts w:ascii="Times New Roman" w:hAnsi="Times New Roman" w:cs="Times New Roman"/>
          <w:sz w:val="28"/>
          <w:szCs w:val="28"/>
        </w:rPr>
        <w:t xml:space="preserve"> it is important that warehouse is properly painted, tiling or attractive wallpapers are done on the welcome areas and proper lighting is done. </w:t>
      </w:r>
    </w:p>
    <w:p w14:paraId="217E08B4" w14:textId="77777777" w:rsidR="000C2BBE" w:rsidRPr="002328A0" w:rsidRDefault="000C2BBE" w:rsidP="00BA6426">
      <w:pPr>
        <w:pStyle w:val="ListParagraph"/>
        <w:numPr>
          <w:ilvl w:val="0"/>
          <w:numId w:val="1"/>
        </w:num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Creating a reception area for guests </w:t>
      </w:r>
      <w:r w:rsidR="003D4765" w:rsidRPr="002328A0">
        <w:rPr>
          <w:rFonts w:ascii="Times New Roman" w:hAnsi="Times New Roman" w:cs="Times New Roman"/>
          <w:sz w:val="28"/>
          <w:szCs w:val="28"/>
        </w:rPr>
        <w:t xml:space="preserve">that can also function as billing area for customers that want to buy directly from warehouse. </w:t>
      </w:r>
      <w:r w:rsidR="007C2DFF" w:rsidRPr="002328A0">
        <w:rPr>
          <w:rFonts w:ascii="Times New Roman" w:hAnsi="Times New Roman" w:cs="Times New Roman"/>
          <w:sz w:val="28"/>
          <w:szCs w:val="28"/>
        </w:rPr>
        <w:t xml:space="preserve">This will also help in area saving with both reception and </w:t>
      </w:r>
      <w:r w:rsidR="004F3F4E" w:rsidRPr="002328A0">
        <w:rPr>
          <w:rFonts w:ascii="Times New Roman" w:hAnsi="Times New Roman" w:cs="Times New Roman"/>
          <w:sz w:val="28"/>
          <w:szCs w:val="28"/>
        </w:rPr>
        <w:t xml:space="preserve">billing area attached. </w:t>
      </w:r>
    </w:p>
    <w:p w14:paraId="7B20B3F5" w14:textId="77777777" w:rsidR="007C2DFF" w:rsidRPr="002328A0" w:rsidRDefault="00D97860" w:rsidP="00BA6426">
      <w:pPr>
        <w:pStyle w:val="ListParagraph"/>
        <w:numPr>
          <w:ilvl w:val="0"/>
          <w:numId w:val="1"/>
        </w:num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Creation of a dedicated office so that the workers can track orders and even </w:t>
      </w:r>
      <w:r w:rsidR="00FD6BBF" w:rsidRPr="002328A0">
        <w:rPr>
          <w:rFonts w:ascii="Times New Roman" w:hAnsi="Times New Roman" w:cs="Times New Roman"/>
          <w:sz w:val="28"/>
          <w:szCs w:val="28"/>
        </w:rPr>
        <w:t xml:space="preserve">implement functions such as accounting, website updating and even regular meetings. </w:t>
      </w:r>
    </w:p>
    <w:p w14:paraId="30A4C4A7" w14:textId="77777777" w:rsidR="00E32DF2" w:rsidRPr="002328A0" w:rsidRDefault="00E32DF2" w:rsidP="00BA6426">
      <w:pPr>
        <w:pStyle w:val="ListParagraph"/>
        <w:numPr>
          <w:ilvl w:val="0"/>
          <w:numId w:val="1"/>
        </w:num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Creation of a separate room for cleaning, </w:t>
      </w:r>
      <w:proofErr w:type="gramStart"/>
      <w:r w:rsidRPr="002328A0">
        <w:rPr>
          <w:rFonts w:ascii="Times New Roman" w:hAnsi="Times New Roman" w:cs="Times New Roman"/>
          <w:sz w:val="28"/>
          <w:szCs w:val="28"/>
        </w:rPr>
        <w:t>restoring</w:t>
      </w:r>
      <w:proofErr w:type="gramEnd"/>
      <w:r w:rsidRPr="002328A0">
        <w:rPr>
          <w:rFonts w:ascii="Times New Roman" w:hAnsi="Times New Roman" w:cs="Times New Roman"/>
          <w:sz w:val="28"/>
          <w:szCs w:val="28"/>
        </w:rPr>
        <w:t xml:space="preserve"> and photographing the antique elements which can be later updated on website and be also put on display to attract customers. </w:t>
      </w:r>
    </w:p>
    <w:p w14:paraId="3C18FDE1" w14:textId="77777777" w:rsidR="00890AF9" w:rsidRPr="002328A0" w:rsidRDefault="00CB389F" w:rsidP="00BA6426">
      <w:pPr>
        <w:pStyle w:val="ListParagraph"/>
        <w:numPr>
          <w:ilvl w:val="0"/>
          <w:numId w:val="1"/>
        </w:num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A dedicated area where incoming antiques can be stored and packaged </w:t>
      </w:r>
      <w:r w:rsidR="008C5EC2">
        <w:rPr>
          <w:rFonts w:ascii="Times New Roman" w:hAnsi="Times New Roman" w:cs="Times New Roman"/>
          <w:sz w:val="28"/>
          <w:szCs w:val="28"/>
        </w:rPr>
        <w:t>when</w:t>
      </w:r>
      <w:r w:rsidRPr="002328A0">
        <w:rPr>
          <w:rFonts w:ascii="Times New Roman" w:hAnsi="Times New Roman" w:cs="Times New Roman"/>
          <w:sz w:val="28"/>
          <w:szCs w:val="28"/>
        </w:rPr>
        <w:t xml:space="preserve"> ordered is also needed. </w:t>
      </w:r>
      <w:r w:rsidR="007E5597" w:rsidRPr="002328A0">
        <w:rPr>
          <w:rFonts w:ascii="Times New Roman" w:hAnsi="Times New Roman" w:cs="Times New Roman"/>
          <w:sz w:val="28"/>
          <w:szCs w:val="28"/>
        </w:rPr>
        <w:t>After initial storing the antiques can be taken to a separate room where the remaining operations can be done.</w:t>
      </w:r>
    </w:p>
    <w:p w14:paraId="25D077F5" w14:textId="77777777" w:rsidR="00813A0D" w:rsidRPr="002328A0" w:rsidRDefault="00890AF9" w:rsidP="00BA6426">
      <w:pPr>
        <w:pStyle w:val="ListParagraph"/>
        <w:numPr>
          <w:ilvl w:val="0"/>
          <w:numId w:val="1"/>
        </w:num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A dedicated small area for quick breaks is needed that </w:t>
      </w:r>
      <w:r w:rsidR="00251D81" w:rsidRPr="002328A0">
        <w:rPr>
          <w:rFonts w:ascii="Times New Roman" w:hAnsi="Times New Roman" w:cs="Times New Roman"/>
          <w:sz w:val="28"/>
          <w:szCs w:val="28"/>
        </w:rPr>
        <w:t xml:space="preserve">can have attached restrooms for all the employees. </w:t>
      </w:r>
    </w:p>
    <w:p w14:paraId="4996B5F7" w14:textId="77777777" w:rsidR="00251D81" w:rsidRDefault="00251D81" w:rsidP="00BA6426">
      <w:pPr>
        <w:pStyle w:val="ListParagraph"/>
        <w:numPr>
          <w:ilvl w:val="0"/>
          <w:numId w:val="1"/>
        </w:num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The warehouse has to be connected with </w:t>
      </w:r>
      <w:r w:rsidR="009D2B34" w:rsidRPr="002328A0">
        <w:rPr>
          <w:rFonts w:ascii="Times New Roman" w:hAnsi="Times New Roman" w:cs="Times New Roman"/>
          <w:sz w:val="28"/>
          <w:szCs w:val="28"/>
        </w:rPr>
        <w:t xml:space="preserve">internet and phone lines so that the website can be </w:t>
      </w:r>
      <w:proofErr w:type="gramStart"/>
      <w:r w:rsidR="009D2B34" w:rsidRPr="002328A0">
        <w:rPr>
          <w:rFonts w:ascii="Times New Roman" w:hAnsi="Times New Roman" w:cs="Times New Roman"/>
          <w:sz w:val="28"/>
          <w:szCs w:val="28"/>
        </w:rPr>
        <w:t>maintained</w:t>
      </w:r>
      <w:proofErr w:type="gramEnd"/>
      <w:r w:rsidR="009D2B34" w:rsidRPr="002328A0">
        <w:rPr>
          <w:rFonts w:ascii="Times New Roman" w:hAnsi="Times New Roman" w:cs="Times New Roman"/>
          <w:sz w:val="28"/>
          <w:szCs w:val="28"/>
        </w:rPr>
        <w:t xml:space="preserve"> and any queries can be answered on phones to the customers. </w:t>
      </w:r>
    </w:p>
    <w:p w14:paraId="35CF94E8" w14:textId="77777777" w:rsidR="00F641B7" w:rsidRPr="002328A0" w:rsidRDefault="00F641B7" w:rsidP="00BA6426">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A dedicated website hosting that can attract online sales</w:t>
      </w:r>
      <w:r w:rsidR="00F61151">
        <w:rPr>
          <w:rFonts w:ascii="Times New Roman" w:hAnsi="Times New Roman" w:cs="Times New Roman"/>
          <w:sz w:val="28"/>
          <w:szCs w:val="28"/>
        </w:rPr>
        <w:t xml:space="preserve">. </w:t>
      </w:r>
    </w:p>
    <w:p w14:paraId="77904964" w14:textId="77777777" w:rsidR="00042CC3" w:rsidRPr="002328A0" w:rsidRDefault="002F6219" w:rsidP="002F6219">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A work breakdown structure </w:t>
      </w:r>
      <w:r w:rsidR="0027492C" w:rsidRPr="002328A0">
        <w:rPr>
          <w:rFonts w:ascii="Times New Roman" w:hAnsi="Times New Roman" w:cs="Times New Roman"/>
          <w:sz w:val="28"/>
          <w:szCs w:val="28"/>
        </w:rPr>
        <w:t xml:space="preserve">is decomposition of the project scope </w:t>
      </w:r>
      <w:r w:rsidR="00915F5E" w:rsidRPr="002328A0">
        <w:rPr>
          <w:rFonts w:ascii="Times New Roman" w:hAnsi="Times New Roman" w:cs="Times New Roman"/>
          <w:sz w:val="28"/>
          <w:szCs w:val="28"/>
        </w:rPr>
        <w:t>which can easily help in easier identification of deliverables and objectives.</w:t>
      </w:r>
      <w:r w:rsidR="003656ED">
        <w:rPr>
          <w:rFonts w:ascii="Times New Roman" w:hAnsi="Times New Roman" w:cs="Times New Roman"/>
          <w:sz w:val="28"/>
          <w:szCs w:val="28"/>
        </w:rPr>
        <w:t xml:space="preserve"> (</w:t>
      </w:r>
      <w:proofErr w:type="spellStart"/>
      <w:r w:rsidR="003656ED">
        <w:rPr>
          <w:rFonts w:ascii="Times New Roman" w:hAnsi="Times New Roman" w:cs="Times New Roman"/>
          <w:sz w:val="28"/>
          <w:szCs w:val="28"/>
        </w:rPr>
        <w:t>Globerson</w:t>
      </w:r>
      <w:proofErr w:type="spellEnd"/>
      <w:r w:rsidR="003656ED">
        <w:rPr>
          <w:rFonts w:ascii="Times New Roman" w:hAnsi="Times New Roman" w:cs="Times New Roman"/>
          <w:sz w:val="28"/>
          <w:szCs w:val="28"/>
        </w:rPr>
        <w:t xml:space="preserve">, </w:t>
      </w:r>
      <w:r w:rsidR="00693920">
        <w:rPr>
          <w:rFonts w:ascii="Times New Roman" w:hAnsi="Times New Roman" w:cs="Times New Roman"/>
          <w:sz w:val="28"/>
          <w:szCs w:val="28"/>
        </w:rPr>
        <w:lastRenderedPageBreak/>
        <w:t>1994)</w:t>
      </w:r>
      <w:r w:rsidR="0085400F">
        <w:rPr>
          <w:rFonts w:ascii="Times New Roman" w:hAnsi="Times New Roman" w:cs="Times New Roman"/>
          <w:sz w:val="28"/>
          <w:szCs w:val="28"/>
        </w:rPr>
        <w:t xml:space="preserve"> The project scope definition has been done </w:t>
      </w:r>
      <w:r w:rsidR="007F50D8">
        <w:rPr>
          <w:rFonts w:ascii="Times New Roman" w:hAnsi="Times New Roman" w:cs="Times New Roman"/>
          <w:sz w:val="28"/>
          <w:szCs w:val="28"/>
        </w:rPr>
        <w:t xml:space="preserve">according to the project </w:t>
      </w:r>
      <w:r w:rsidR="003E0E91">
        <w:rPr>
          <w:rFonts w:ascii="Times New Roman" w:hAnsi="Times New Roman" w:cs="Times New Roman"/>
          <w:sz w:val="28"/>
          <w:szCs w:val="28"/>
        </w:rPr>
        <w:t>needs and a work breakdown structure has been created (Dg. 1).</w:t>
      </w:r>
      <w:r w:rsidR="0085400F">
        <w:rPr>
          <w:rFonts w:ascii="Times New Roman" w:hAnsi="Times New Roman" w:cs="Times New Roman"/>
          <w:sz w:val="28"/>
          <w:szCs w:val="28"/>
        </w:rPr>
        <w:t xml:space="preserve"> </w:t>
      </w:r>
    </w:p>
    <w:p w14:paraId="755C7B9C" w14:textId="77777777" w:rsidR="004A7D2C" w:rsidRPr="002328A0" w:rsidRDefault="004A7D2C" w:rsidP="002F6219">
      <w:pPr>
        <w:spacing w:line="360" w:lineRule="auto"/>
        <w:jc w:val="both"/>
        <w:rPr>
          <w:rFonts w:ascii="Times New Roman" w:hAnsi="Times New Roman" w:cs="Times New Roman"/>
          <w:sz w:val="28"/>
          <w:szCs w:val="28"/>
        </w:rPr>
      </w:pPr>
    </w:p>
    <w:p w14:paraId="77FEFA4B" w14:textId="77777777" w:rsidR="00664203" w:rsidRPr="002328A0" w:rsidRDefault="00664203" w:rsidP="00664203">
      <w:pPr>
        <w:rPr>
          <w:rFonts w:ascii="Times New Roman" w:hAnsi="Times New Roman" w:cs="Times New Roman"/>
        </w:rPr>
      </w:pPr>
      <w:r w:rsidRPr="002328A0">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5E892B38" wp14:editId="4F4BEFEA">
                <wp:simplePos x="0" y="0"/>
                <wp:positionH relativeFrom="column">
                  <wp:posOffset>-61784</wp:posOffset>
                </wp:positionH>
                <wp:positionV relativeFrom="paragraph">
                  <wp:posOffset>12357</wp:posOffset>
                </wp:positionV>
                <wp:extent cx="5844746" cy="691978"/>
                <wp:effectExtent l="0" t="0" r="10160" b="6985"/>
                <wp:wrapNone/>
                <wp:docPr id="2" name="Rounded Rectangle 2"/>
                <wp:cNvGraphicFramePr/>
                <a:graphic xmlns:a="http://schemas.openxmlformats.org/drawingml/2006/main">
                  <a:graphicData uri="http://schemas.microsoft.com/office/word/2010/wordprocessingShape">
                    <wps:wsp>
                      <wps:cNvSpPr/>
                      <wps:spPr>
                        <a:xfrm>
                          <a:off x="0" y="0"/>
                          <a:ext cx="5844746" cy="691978"/>
                        </a:xfrm>
                        <a:prstGeom prst="roundRect">
                          <a:avLst/>
                        </a:prstGeom>
                        <a:ln/>
                      </wps:spPr>
                      <wps:style>
                        <a:lnRef idx="2">
                          <a:schemeClr val="accent4"/>
                        </a:lnRef>
                        <a:fillRef idx="1">
                          <a:schemeClr val="lt1"/>
                        </a:fillRef>
                        <a:effectRef idx="0">
                          <a:schemeClr val="accent4"/>
                        </a:effectRef>
                        <a:fontRef idx="minor">
                          <a:schemeClr val="dk1"/>
                        </a:fontRef>
                      </wps:style>
                      <wps:txbx>
                        <w:txbxContent>
                          <w:p w14:paraId="5EC1633B" w14:textId="77777777" w:rsidR="00AB0132" w:rsidRPr="002328A0" w:rsidRDefault="00AB0132" w:rsidP="00664203">
                            <w:pPr>
                              <w:jc w:val="center"/>
                              <w:rPr>
                                <w:rFonts w:ascii="Times New Roman" w:hAnsi="Times New Roman" w:cs="Times New Roman"/>
                              </w:rPr>
                            </w:pPr>
                            <w:r w:rsidRPr="002328A0">
                              <w:rPr>
                                <w:rFonts w:ascii="Times New Roman" w:hAnsi="Times New Roman" w:cs="Times New Roman"/>
                              </w:rPr>
                              <w:t xml:space="preserve">Work-Breakdown for </w:t>
                            </w:r>
                            <w:proofErr w:type="spellStart"/>
                            <w:r w:rsidRPr="002328A0">
                              <w:rPr>
                                <w:rFonts w:ascii="Times New Roman" w:hAnsi="Times New Roman" w:cs="Times New Roman"/>
                              </w:rPr>
                              <w:t>Vinter’s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9054433" id="Rounded Rectangle 2" o:spid="_x0000_s1026" style="position:absolute;margin-left:-4.85pt;margin-top:.95pt;width:460.2pt;height:5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" fillcolor="white [3201]" strokecolor="#ffc000 [3207]" strokeweight="1pt">
                <v:stroke joinstyle="miter"/>
                <v:textbox>
                  <w:txbxContent>
                    <w:p w:rsidR="00AB0132" w:rsidRPr="002328A0" w:rsidRDefault="00AB0132" w:rsidP="00664203">
                      <w:pPr>
                        <w:jc w:val="center"/>
                        <w:rPr>
                          <w:rFonts w:ascii="Times New Roman" w:hAnsi="Times New Roman" w:cs="Times New Roman"/>
                        </w:rPr>
                      </w:pPr>
                      <w:r w:rsidRPr="002328A0">
                        <w:rPr>
                          <w:rFonts w:ascii="Times New Roman" w:hAnsi="Times New Roman" w:cs="Times New Roman"/>
                        </w:rPr>
                        <w:t xml:space="preserve">Work-Breakdown for </w:t>
                      </w:r>
                      <w:proofErr w:type="spellStart"/>
                      <w:r w:rsidRPr="002328A0">
                        <w:rPr>
                          <w:rFonts w:ascii="Times New Roman" w:hAnsi="Times New Roman" w:cs="Times New Roman"/>
                        </w:rPr>
                        <w:t>Vinter’s</w:t>
                      </w:r>
                      <w:proofErr w:type="spellEnd"/>
                    </w:p>
                  </w:txbxContent>
                </v:textbox>
              </v:roundrect>
            </w:pict>
          </mc:Fallback>
        </mc:AlternateContent>
      </w:r>
    </w:p>
    <w:p w14:paraId="0BD4FB5F" w14:textId="77777777" w:rsidR="00664203" w:rsidRPr="002328A0" w:rsidRDefault="00664203" w:rsidP="00664203">
      <w:pPr>
        <w:spacing w:line="360" w:lineRule="auto"/>
        <w:jc w:val="both"/>
        <w:rPr>
          <w:rFonts w:ascii="Times New Roman" w:hAnsi="Times New Roman" w:cs="Times New Roman"/>
          <w:sz w:val="28"/>
          <w:szCs w:val="28"/>
        </w:rPr>
      </w:pPr>
    </w:p>
    <w:p w14:paraId="04BC2330" w14:textId="77777777" w:rsidR="00664203" w:rsidRPr="002328A0" w:rsidRDefault="00664203" w:rsidP="00664203">
      <w:pPr>
        <w:spacing w:line="360" w:lineRule="auto"/>
        <w:jc w:val="both"/>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80768" behindDoc="0" locked="0" layoutInCell="1" allowOverlap="1" wp14:anchorId="2F3FC56A" wp14:editId="3C855271">
                <wp:simplePos x="0" y="0"/>
                <wp:positionH relativeFrom="column">
                  <wp:posOffset>3262184</wp:posOffset>
                </wp:positionH>
                <wp:positionV relativeFrom="paragraph">
                  <wp:posOffset>2260651</wp:posOffset>
                </wp:positionV>
                <wp:extent cx="1112108" cy="457200"/>
                <wp:effectExtent l="0" t="0" r="18415" b="12700"/>
                <wp:wrapNone/>
                <wp:docPr id="25" name="Text Box 25"/>
                <wp:cNvGraphicFramePr/>
                <a:graphic xmlns:a="http://schemas.openxmlformats.org/drawingml/2006/main">
                  <a:graphicData uri="http://schemas.microsoft.com/office/word/2010/wordprocessingShape">
                    <wps:wsp>
                      <wps:cNvSpPr txBox="1"/>
                      <wps:spPr>
                        <a:xfrm>
                          <a:off x="0" y="0"/>
                          <a:ext cx="1112108" cy="457200"/>
                        </a:xfrm>
                        <a:prstGeom prst="rect">
                          <a:avLst/>
                        </a:prstGeom>
                        <a:solidFill>
                          <a:schemeClr val="lt1"/>
                        </a:solidFill>
                        <a:ln w="6350">
                          <a:solidFill>
                            <a:prstClr val="black"/>
                          </a:solidFill>
                        </a:ln>
                      </wps:spPr>
                      <wps:txbx>
                        <w:txbxContent>
                          <w:p w14:paraId="33B09127" w14:textId="77777777" w:rsidR="00AB0132" w:rsidRPr="00ED1600" w:rsidRDefault="00AB0132" w:rsidP="00664203">
                            <w:pPr>
                              <w:rPr>
                                <w:rFonts w:ascii="Times New Roman" w:hAnsi="Times New Roman" w:cs="Times New Roman"/>
                              </w:rPr>
                            </w:pPr>
                            <w:r w:rsidRPr="00ED1600">
                              <w:rPr>
                                <w:rFonts w:ascii="Times New Roman" w:hAnsi="Times New Roman" w:cs="Times New Roman"/>
                              </w:rPr>
                              <w:t>Area for Quick Breaks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2D9788" id="_x0000_t202" coordsize="21600,21600" o:spt="202" path="m,l,21600r21600,l21600,xe">
                <v:stroke joinstyle="miter"/>
                <v:path gradientshapeok="t" o:connecttype="rect"/>
              </v:shapetype>
              <v:shape id="Text Box 25" o:spid="_x0000_s1027" type="#_x0000_t202" style="position:absolute;left:0;text-align:left;margin-left:256.85pt;margin-top:178pt;width:87.55pt;height:36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" fillcolor="white [3201]" strokeweight=".5pt">
                <v:textbox>
                  <w:txbxContent>
                    <w:p w:rsidR="00AB0132" w:rsidRPr="00ED1600" w:rsidRDefault="00AB0132" w:rsidP="00664203">
                      <w:pPr>
                        <w:rPr>
                          <w:rFonts w:ascii="Times New Roman" w:hAnsi="Times New Roman" w:cs="Times New Roman"/>
                        </w:rPr>
                      </w:pPr>
                      <w:r w:rsidRPr="00ED1600">
                        <w:rPr>
                          <w:rFonts w:ascii="Times New Roman" w:hAnsi="Times New Roman" w:cs="Times New Roman"/>
                        </w:rPr>
                        <w:t>Area for Quick Breaks</w:t>
                      </w:r>
                    </w:p>
                  </w:txbxContent>
                </v:textbox>
              </v:shape>
            </w:pict>
          </mc:Fallback>
        </mc:AlternateContent>
      </w:r>
      <w:r w:rsidRPr="002328A0">
        <w:rPr>
          <w:rFonts w:ascii="Times New Roman" w:hAnsi="Times New Roman" w:cs="Times New Roman"/>
          <w:noProof/>
          <w:sz w:val="28"/>
          <w:szCs w:val="28"/>
        </w:rPr>
        <mc:AlternateContent>
          <mc:Choice Requires="wps">
            <w:drawing>
              <wp:anchor distT="0" distB="0" distL="114300" distR="114300" simplePos="0" relativeHeight="251672576" behindDoc="0" locked="0" layoutInCell="1" allowOverlap="1" wp14:anchorId="61B89835" wp14:editId="01B41D52">
                <wp:simplePos x="0" y="0"/>
                <wp:positionH relativeFrom="column">
                  <wp:posOffset>4979773</wp:posOffset>
                </wp:positionH>
                <wp:positionV relativeFrom="paragraph">
                  <wp:posOffset>452721</wp:posOffset>
                </wp:positionV>
                <wp:extent cx="0" cy="704369"/>
                <wp:effectExtent l="63500" t="0" r="50800" b="32385"/>
                <wp:wrapNone/>
                <wp:docPr id="15" name="Straight Arrow Connector 15"/>
                <wp:cNvGraphicFramePr/>
                <a:graphic xmlns:a="http://schemas.openxmlformats.org/drawingml/2006/main">
                  <a:graphicData uri="http://schemas.microsoft.com/office/word/2010/wordprocessingShape">
                    <wps:wsp>
                      <wps:cNvCnPr/>
                      <wps:spPr>
                        <a:xfrm>
                          <a:off x="0" y="0"/>
                          <a:ext cx="0" cy="7043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43D068" id="_x0000_t32" coordsize="21600,21600" o:spt="32" o:oned="t" path="m,l21600,21600e" filled="f">
                <v:path arrowok="t" fillok="f" o:connecttype="none"/>
                <o:lock v:ext="edit" shapetype="t"/>
              </v:shapetype>
              <v:shape id="Straight Arrow Connector 15" o:spid="_x0000_s1026" type="#_x0000_t32" style="position:absolute;margin-left:392.1pt;margin-top:35.65pt;width:0;height:55.4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" strokecolor="#4472c4 [3204]" strokeweight=".5pt">
                <v:stroke endarrow="block" joinstyle="miter"/>
              </v:shape>
            </w:pict>
          </mc:Fallback>
        </mc:AlternateContent>
      </w:r>
      <w:r w:rsidRPr="002328A0">
        <w:rPr>
          <w:rFonts w:ascii="Times New Roman" w:hAnsi="Times New Roman" w:cs="Times New Roman"/>
          <w:noProof/>
          <w:sz w:val="28"/>
          <w:szCs w:val="28"/>
        </w:rPr>
        <mc:AlternateContent>
          <mc:Choice Requires="wps">
            <w:drawing>
              <wp:anchor distT="0" distB="0" distL="114300" distR="114300" simplePos="0" relativeHeight="251671552" behindDoc="0" locked="0" layoutInCell="1" allowOverlap="1" wp14:anchorId="75D59420" wp14:editId="1DA07874">
                <wp:simplePos x="0" y="0"/>
                <wp:positionH relativeFrom="column">
                  <wp:posOffset>4522573</wp:posOffset>
                </wp:positionH>
                <wp:positionV relativeFrom="paragraph">
                  <wp:posOffset>1346252</wp:posOffset>
                </wp:positionV>
                <wp:extent cx="1556951" cy="543697"/>
                <wp:effectExtent l="0" t="0" r="18415" b="15240"/>
                <wp:wrapNone/>
                <wp:docPr id="14" name="Rectangle 14"/>
                <wp:cNvGraphicFramePr/>
                <a:graphic xmlns:a="http://schemas.openxmlformats.org/drawingml/2006/main">
                  <a:graphicData uri="http://schemas.microsoft.com/office/word/2010/wordprocessingShape">
                    <wps:wsp>
                      <wps:cNvSpPr/>
                      <wps:spPr>
                        <a:xfrm>
                          <a:off x="0" y="0"/>
                          <a:ext cx="1556951" cy="543697"/>
                        </a:xfrm>
                        <a:prstGeom prst="rect">
                          <a:avLst/>
                        </a:prstGeom>
                      </wps:spPr>
                      <wps:style>
                        <a:lnRef idx="2">
                          <a:schemeClr val="accent2"/>
                        </a:lnRef>
                        <a:fillRef idx="1">
                          <a:schemeClr val="lt1"/>
                        </a:fillRef>
                        <a:effectRef idx="0">
                          <a:schemeClr val="accent2"/>
                        </a:effectRef>
                        <a:fontRef idx="minor">
                          <a:schemeClr val="dk1"/>
                        </a:fontRef>
                      </wps:style>
                      <wps:txbx>
                        <w:txbxContent>
                          <w:p w14:paraId="57379E4B" w14:textId="77777777" w:rsidR="00AB0132" w:rsidRPr="002328A0" w:rsidRDefault="00AB0132" w:rsidP="00664203">
                            <w:pPr>
                              <w:jc w:val="center"/>
                              <w:rPr>
                                <w:rFonts w:ascii="Times New Roman" w:hAnsi="Times New Roman" w:cs="Times New Roman"/>
                              </w:rPr>
                            </w:pPr>
                            <w:r w:rsidRPr="002328A0">
                              <w:rPr>
                                <w:rFonts w:ascii="Times New Roman" w:hAnsi="Times New Roman" w:cs="Times New Roman"/>
                              </w:rPr>
                              <w:t>1.3) Final Phase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939777" id="Rectangle 14" o:spid="_x0000_s1028" style="position:absolute;left:0;text-align:left;margin-left:356.1pt;margin-top:106pt;width:122.6pt;height:42.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" fillcolor="white [3201]" strokecolor="#ed7d31 [3205]" strokeweight="1pt">
                <v:textbox>
                  <w:txbxContent>
                    <w:p w:rsidR="00AB0132" w:rsidRPr="002328A0" w:rsidRDefault="00AB0132" w:rsidP="00664203">
                      <w:pPr>
                        <w:jc w:val="center"/>
                        <w:rPr>
                          <w:rFonts w:ascii="Times New Roman" w:hAnsi="Times New Roman" w:cs="Times New Roman"/>
                        </w:rPr>
                      </w:pPr>
                      <w:r w:rsidRPr="002328A0">
                        <w:rPr>
                          <w:rFonts w:ascii="Times New Roman" w:hAnsi="Times New Roman" w:cs="Times New Roman"/>
                        </w:rPr>
                        <w:t>1.3) Final Phase</w:t>
                      </w:r>
                    </w:p>
                  </w:txbxContent>
                </v:textbox>
              </v:rect>
            </w:pict>
          </mc:Fallback>
        </mc:AlternateContent>
      </w:r>
      <w:r w:rsidRPr="002328A0">
        <w:rPr>
          <w:rFonts w:ascii="Times New Roman" w:hAnsi="Times New Roman" w:cs="Times New Roman"/>
          <w:noProof/>
          <w:sz w:val="28"/>
          <w:szCs w:val="28"/>
        </w:rPr>
        <mc:AlternateContent>
          <mc:Choice Requires="wps">
            <w:drawing>
              <wp:anchor distT="0" distB="0" distL="114300" distR="114300" simplePos="0" relativeHeight="251668480" behindDoc="0" locked="0" layoutInCell="1" allowOverlap="1" wp14:anchorId="3039C90B" wp14:editId="33E268BD">
                <wp:simplePos x="0" y="0"/>
                <wp:positionH relativeFrom="column">
                  <wp:posOffset>3101546</wp:posOffset>
                </wp:positionH>
                <wp:positionV relativeFrom="paragraph">
                  <wp:posOffset>378117</wp:posOffset>
                </wp:positionV>
                <wp:extent cx="0" cy="778939"/>
                <wp:effectExtent l="63500" t="0" r="38100" b="34290"/>
                <wp:wrapNone/>
                <wp:docPr id="11" name="Straight Arrow Connector 11"/>
                <wp:cNvGraphicFramePr/>
                <a:graphic xmlns:a="http://schemas.openxmlformats.org/drawingml/2006/main">
                  <a:graphicData uri="http://schemas.microsoft.com/office/word/2010/wordprocessingShape">
                    <wps:wsp>
                      <wps:cNvCnPr/>
                      <wps:spPr>
                        <a:xfrm>
                          <a:off x="0" y="0"/>
                          <a:ext cx="0" cy="7789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C51C72" id="Straight Arrow Connector 11" o:spid="_x0000_s1026" type="#_x0000_t32" style="position:absolute;margin-left:244.2pt;margin-top:29.75pt;width:0;height:61.3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" strokecolor="#4472c4 [3204]" strokeweight=".5pt">
                <v:stroke endarrow="block" joinstyle="miter"/>
              </v:shape>
            </w:pict>
          </mc:Fallback>
        </mc:AlternateContent>
      </w:r>
      <w:r w:rsidRPr="002328A0">
        <w:rPr>
          <w:rFonts w:ascii="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0FD8E7EA" wp14:editId="0F45B9E7">
                <wp:simplePos x="0" y="0"/>
                <wp:positionH relativeFrom="column">
                  <wp:posOffset>-444843</wp:posOffset>
                </wp:positionH>
                <wp:positionV relativeFrom="paragraph">
                  <wp:posOffset>1354764</wp:posOffset>
                </wp:positionV>
                <wp:extent cx="1556951" cy="543697"/>
                <wp:effectExtent l="0" t="0" r="18415" b="15240"/>
                <wp:wrapNone/>
                <wp:docPr id="4" name="Rectangle 4"/>
                <wp:cNvGraphicFramePr/>
                <a:graphic xmlns:a="http://schemas.openxmlformats.org/drawingml/2006/main">
                  <a:graphicData uri="http://schemas.microsoft.com/office/word/2010/wordprocessingShape">
                    <wps:wsp>
                      <wps:cNvSpPr/>
                      <wps:spPr>
                        <a:xfrm>
                          <a:off x="0" y="0"/>
                          <a:ext cx="1556951" cy="543697"/>
                        </a:xfrm>
                        <a:prstGeom prst="rect">
                          <a:avLst/>
                        </a:prstGeom>
                      </wps:spPr>
                      <wps:style>
                        <a:lnRef idx="2">
                          <a:schemeClr val="accent2"/>
                        </a:lnRef>
                        <a:fillRef idx="1">
                          <a:schemeClr val="lt1"/>
                        </a:fillRef>
                        <a:effectRef idx="0">
                          <a:schemeClr val="accent2"/>
                        </a:effectRef>
                        <a:fontRef idx="minor">
                          <a:schemeClr val="dk1"/>
                        </a:fontRef>
                      </wps:style>
                      <wps:txbx>
                        <w:txbxContent>
                          <w:p w14:paraId="74E72B81" w14:textId="77777777" w:rsidR="00AB0132" w:rsidRPr="002328A0" w:rsidRDefault="00AB0132" w:rsidP="00664203">
                            <w:pPr>
                              <w:jc w:val="center"/>
                              <w:rPr>
                                <w:rFonts w:ascii="Times New Roman" w:hAnsi="Times New Roman" w:cs="Times New Roman"/>
                              </w:rPr>
                            </w:pPr>
                            <w:r w:rsidRPr="002328A0">
                              <w:rPr>
                                <w:rFonts w:ascii="Times New Roman" w:hAnsi="Times New Roman" w:cs="Times New Roman"/>
                              </w:rPr>
                              <w:t>1.1) Project Start Phase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61593A" id="Rectangle 4" o:spid="_x0000_s1029" style="position:absolute;left:0;text-align:left;margin-left:-35.05pt;margin-top:106.65pt;width:122.6pt;height:42.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" fillcolor="white [3201]" strokecolor="#ed7d31 [3205]" strokeweight="1pt">
                <v:textbox>
                  <w:txbxContent>
                    <w:p w:rsidR="00AB0132" w:rsidRPr="002328A0" w:rsidRDefault="00AB0132" w:rsidP="00664203">
                      <w:pPr>
                        <w:jc w:val="center"/>
                        <w:rPr>
                          <w:rFonts w:ascii="Times New Roman" w:hAnsi="Times New Roman" w:cs="Times New Roman"/>
                        </w:rPr>
                      </w:pPr>
                      <w:r w:rsidRPr="002328A0">
                        <w:rPr>
                          <w:rFonts w:ascii="Times New Roman" w:hAnsi="Times New Roman" w:cs="Times New Roman"/>
                        </w:rPr>
                        <w:t>1.1) Project Start Phase</w:t>
                      </w:r>
                    </w:p>
                  </w:txbxContent>
                </v:textbox>
              </v:rect>
            </w:pict>
          </mc:Fallback>
        </mc:AlternateContent>
      </w:r>
      <w:r w:rsidRPr="002328A0">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00F987BF" wp14:editId="7FD96008">
                <wp:simplePos x="0" y="0"/>
                <wp:positionH relativeFrom="column">
                  <wp:posOffset>210065</wp:posOffset>
                </wp:positionH>
                <wp:positionV relativeFrom="paragraph">
                  <wp:posOffset>452721</wp:posOffset>
                </wp:positionV>
                <wp:extent cx="0" cy="778475"/>
                <wp:effectExtent l="63500" t="0" r="38100" b="34925"/>
                <wp:wrapNone/>
                <wp:docPr id="3" name="Straight Arrow Connector 3"/>
                <wp:cNvGraphicFramePr/>
                <a:graphic xmlns:a="http://schemas.openxmlformats.org/drawingml/2006/main">
                  <a:graphicData uri="http://schemas.microsoft.com/office/word/2010/wordprocessingShape">
                    <wps:wsp>
                      <wps:cNvCnPr/>
                      <wps:spPr>
                        <a:xfrm>
                          <a:off x="0" y="0"/>
                          <a:ext cx="0" cy="778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7E4F77" id="Straight Arrow Connector 3" o:spid="_x0000_s1026" type="#_x0000_t32" style="position:absolute;margin-left:16.55pt;margin-top:35.65pt;width:0;height:61.3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" strokecolor="#4472c4 [3204]" strokeweight=".5pt">
                <v:stroke endarrow="block" joinstyle="miter"/>
              </v:shape>
            </w:pict>
          </mc:Fallback>
        </mc:AlternateContent>
      </w:r>
    </w:p>
    <w:p w14:paraId="409E9A57" w14:textId="77777777" w:rsidR="00664203" w:rsidRPr="002328A0" w:rsidRDefault="00664203" w:rsidP="00664203">
      <w:pPr>
        <w:rPr>
          <w:rFonts w:ascii="Times New Roman" w:hAnsi="Times New Roman" w:cs="Times New Roman"/>
          <w:sz w:val="28"/>
          <w:szCs w:val="28"/>
        </w:rPr>
      </w:pPr>
    </w:p>
    <w:p w14:paraId="1F93D466" w14:textId="77777777" w:rsidR="00664203" w:rsidRPr="002328A0" w:rsidRDefault="00664203" w:rsidP="00664203">
      <w:pPr>
        <w:rPr>
          <w:rFonts w:ascii="Times New Roman" w:hAnsi="Times New Roman" w:cs="Times New Roman"/>
          <w:sz w:val="28"/>
          <w:szCs w:val="28"/>
        </w:rPr>
      </w:pPr>
    </w:p>
    <w:p w14:paraId="054809E6" w14:textId="77777777" w:rsidR="00664203" w:rsidRPr="002328A0" w:rsidRDefault="00281597"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14:anchorId="51461535" wp14:editId="08A872D7">
                <wp:simplePos x="0" y="0"/>
                <wp:positionH relativeFrom="column">
                  <wp:posOffset>2361927</wp:posOffset>
                </wp:positionH>
                <wp:positionV relativeFrom="paragraph">
                  <wp:posOffset>88174</wp:posOffset>
                </wp:positionV>
                <wp:extent cx="1556951" cy="543697"/>
                <wp:effectExtent l="0" t="0" r="18415" b="15240"/>
                <wp:wrapNone/>
                <wp:docPr id="12" name="Rectangle 12"/>
                <wp:cNvGraphicFramePr/>
                <a:graphic xmlns:a="http://schemas.openxmlformats.org/drawingml/2006/main">
                  <a:graphicData uri="http://schemas.microsoft.com/office/word/2010/wordprocessingShape">
                    <wps:wsp>
                      <wps:cNvSpPr/>
                      <wps:spPr>
                        <a:xfrm>
                          <a:off x="0" y="0"/>
                          <a:ext cx="1556951" cy="543697"/>
                        </a:xfrm>
                        <a:prstGeom prst="rect">
                          <a:avLst/>
                        </a:prstGeom>
                      </wps:spPr>
                      <wps:style>
                        <a:lnRef idx="2">
                          <a:schemeClr val="accent2"/>
                        </a:lnRef>
                        <a:fillRef idx="1">
                          <a:schemeClr val="lt1"/>
                        </a:fillRef>
                        <a:effectRef idx="0">
                          <a:schemeClr val="accent2"/>
                        </a:effectRef>
                        <a:fontRef idx="minor">
                          <a:schemeClr val="dk1"/>
                        </a:fontRef>
                      </wps:style>
                      <wps:txbx>
                        <w:txbxContent>
                          <w:p w14:paraId="4864A7AF" w14:textId="77777777" w:rsidR="00AB0132" w:rsidRPr="002328A0" w:rsidRDefault="00AB0132" w:rsidP="00664203">
                            <w:pPr>
                              <w:jc w:val="center"/>
                              <w:rPr>
                                <w:rFonts w:ascii="Times New Roman" w:hAnsi="Times New Roman" w:cs="Times New Roman"/>
                              </w:rPr>
                            </w:pPr>
                            <w:r w:rsidRPr="002328A0">
                              <w:rPr>
                                <w:rFonts w:ascii="Times New Roman" w:hAnsi="Times New Roman" w:cs="Times New Roman"/>
                              </w:rPr>
                              <w:t>1.2) Construction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CB686C" id="Rectangle 12" o:spid="_x0000_s1030" style="position:absolute;margin-left:186pt;margin-top:6.95pt;width:122.6pt;height:42.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" fillcolor="white [3201]" strokecolor="#ed7d31 [3205]" strokeweight="1pt">
                <v:textbox>
                  <w:txbxContent>
                    <w:p w:rsidR="00AB0132" w:rsidRPr="002328A0" w:rsidRDefault="00AB0132" w:rsidP="00664203">
                      <w:pPr>
                        <w:jc w:val="center"/>
                        <w:rPr>
                          <w:rFonts w:ascii="Times New Roman" w:hAnsi="Times New Roman" w:cs="Times New Roman"/>
                        </w:rPr>
                      </w:pPr>
                      <w:r w:rsidRPr="002328A0">
                        <w:rPr>
                          <w:rFonts w:ascii="Times New Roman" w:hAnsi="Times New Roman" w:cs="Times New Roman"/>
                        </w:rPr>
                        <w:t>1.2) Construction</w:t>
                      </w:r>
                    </w:p>
                  </w:txbxContent>
                </v:textbox>
              </v:rect>
            </w:pict>
          </mc:Fallback>
        </mc:AlternateContent>
      </w:r>
    </w:p>
    <w:p w14:paraId="37B082EA" w14:textId="77777777" w:rsidR="00664203" w:rsidRPr="002328A0" w:rsidRDefault="00664203" w:rsidP="00664203">
      <w:pPr>
        <w:rPr>
          <w:rFonts w:ascii="Times New Roman" w:hAnsi="Times New Roman" w:cs="Times New Roman"/>
          <w:sz w:val="28"/>
          <w:szCs w:val="28"/>
        </w:rPr>
      </w:pPr>
    </w:p>
    <w:p w14:paraId="099B13FE" w14:textId="77777777" w:rsidR="00664203" w:rsidRPr="002328A0" w:rsidRDefault="00664203" w:rsidP="00664203">
      <w:pPr>
        <w:rPr>
          <w:rFonts w:ascii="Times New Roman" w:hAnsi="Times New Roman" w:cs="Times New Roman"/>
          <w:sz w:val="28"/>
          <w:szCs w:val="28"/>
        </w:rPr>
      </w:pPr>
    </w:p>
    <w:p w14:paraId="1D5AA79B" w14:textId="77777777" w:rsidR="00664203" w:rsidRPr="002328A0" w:rsidRDefault="00664203" w:rsidP="00664203">
      <w:pPr>
        <w:rPr>
          <w:rFonts w:ascii="Times New Roman" w:hAnsi="Times New Roman" w:cs="Times New Roman"/>
          <w:sz w:val="28"/>
          <w:szCs w:val="28"/>
        </w:rPr>
      </w:pPr>
    </w:p>
    <w:p w14:paraId="39DC9EDB" w14:textId="77777777" w:rsidR="00664203" w:rsidRPr="002328A0" w:rsidRDefault="00664203" w:rsidP="00664203">
      <w:pPr>
        <w:rPr>
          <w:rFonts w:ascii="Times New Roman" w:hAnsi="Times New Roman" w:cs="Times New Roman"/>
          <w:sz w:val="28"/>
          <w:szCs w:val="28"/>
        </w:rPr>
      </w:pPr>
    </w:p>
    <w:p w14:paraId="5FC6FE37" w14:textId="77777777" w:rsidR="00664203" w:rsidRPr="002328A0" w:rsidRDefault="00F61151" w:rsidP="00664203">
      <w:pP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91008" behindDoc="0" locked="0" layoutInCell="1" allowOverlap="1" wp14:anchorId="414A5AC0" wp14:editId="5C885DE0">
                <wp:simplePos x="0" y="0"/>
                <wp:positionH relativeFrom="column">
                  <wp:posOffset>3102796</wp:posOffset>
                </wp:positionH>
                <wp:positionV relativeFrom="paragraph">
                  <wp:posOffset>165164</wp:posOffset>
                </wp:positionV>
                <wp:extent cx="0" cy="4327746"/>
                <wp:effectExtent l="0" t="0" r="12700" b="15875"/>
                <wp:wrapNone/>
                <wp:docPr id="21" name="Straight Connector 21"/>
                <wp:cNvGraphicFramePr/>
                <a:graphic xmlns:a="http://schemas.openxmlformats.org/drawingml/2006/main">
                  <a:graphicData uri="http://schemas.microsoft.com/office/word/2010/wordprocessingShape">
                    <wps:wsp>
                      <wps:cNvCnPr/>
                      <wps:spPr>
                        <a:xfrm>
                          <a:off x="0" y="0"/>
                          <a:ext cx="0" cy="43277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A812C95" id="Straight Connector 21" o:spid="_x0000_s1026" style="position:absolute;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44.3pt,13pt" to="244.3pt,35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" strokecolor="#4472c4 [3204]" strokeweight=".5pt">
                <v:stroke joinstyle="miter"/>
              </v:lin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696128" behindDoc="0" locked="0" layoutInCell="1" allowOverlap="1" wp14:anchorId="76864A51" wp14:editId="18DDED81">
                <wp:simplePos x="0" y="0"/>
                <wp:positionH relativeFrom="column">
                  <wp:posOffset>4972692</wp:posOffset>
                </wp:positionH>
                <wp:positionV relativeFrom="paragraph">
                  <wp:posOffset>165164</wp:posOffset>
                </wp:positionV>
                <wp:extent cx="0" cy="3873358"/>
                <wp:effectExtent l="0" t="0" r="12700" b="13335"/>
                <wp:wrapNone/>
                <wp:docPr id="35" name="Straight Connector 35"/>
                <wp:cNvGraphicFramePr/>
                <a:graphic xmlns:a="http://schemas.openxmlformats.org/drawingml/2006/main">
                  <a:graphicData uri="http://schemas.microsoft.com/office/word/2010/wordprocessingShape">
                    <wps:wsp>
                      <wps:cNvCnPr/>
                      <wps:spPr>
                        <a:xfrm>
                          <a:off x="0" y="0"/>
                          <a:ext cx="0" cy="38733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E6642E" id="Straight Connector 35"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391.55pt,13pt" to="391.5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" strokecolor="#4472c4 [3204]" strokeweight=".5pt">
                <v:stroke joinstyle="miter"/>
              </v:line>
            </w:pict>
          </mc:Fallback>
        </mc:AlternateContent>
      </w:r>
    </w:p>
    <w:p w14:paraId="701368D5" w14:textId="77777777" w:rsidR="00664203" w:rsidRPr="002328A0" w:rsidRDefault="00F641B7"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83840" behindDoc="0" locked="0" layoutInCell="1" allowOverlap="1" wp14:anchorId="14ED2CE2" wp14:editId="69DF845C">
                <wp:simplePos x="0" y="0"/>
                <wp:positionH relativeFrom="column">
                  <wp:posOffset>5182628</wp:posOffset>
                </wp:positionH>
                <wp:positionV relativeFrom="paragraph">
                  <wp:posOffset>193675</wp:posOffset>
                </wp:positionV>
                <wp:extent cx="1112108" cy="457200"/>
                <wp:effectExtent l="0" t="0" r="18415" b="12700"/>
                <wp:wrapNone/>
                <wp:docPr id="28" name="Text Box 28"/>
                <wp:cNvGraphicFramePr/>
                <a:graphic xmlns:a="http://schemas.openxmlformats.org/drawingml/2006/main">
                  <a:graphicData uri="http://schemas.microsoft.com/office/word/2010/wordprocessingShape">
                    <wps:wsp>
                      <wps:cNvSpPr txBox="1"/>
                      <wps:spPr>
                        <a:xfrm>
                          <a:off x="0" y="0"/>
                          <a:ext cx="1112108" cy="457200"/>
                        </a:xfrm>
                        <a:prstGeom prst="rect">
                          <a:avLst/>
                        </a:prstGeom>
                        <a:solidFill>
                          <a:schemeClr val="lt1"/>
                        </a:solidFill>
                        <a:ln w="6350">
                          <a:solidFill>
                            <a:prstClr val="black"/>
                          </a:solidFill>
                        </a:ln>
                      </wps:spPr>
                      <wps:txbx>
                        <w:txbxContent>
                          <w:p w14:paraId="0789369E" w14:textId="77777777" w:rsidR="00AB0132" w:rsidRPr="00ED1600" w:rsidRDefault="00AB0132" w:rsidP="00664203">
                            <w:pPr>
                              <w:rPr>
                                <w:rFonts w:ascii="Times New Roman" w:hAnsi="Times New Roman" w:cs="Times New Roman"/>
                              </w:rPr>
                            </w:pPr>
                            <w:r>
                              <w:rPr>
                                <w:rFonts w:ascii="Times New Roman" w:hAnsi="Times New Roman" w:cs="Times New Roman"/>
                              </w:rPr>
                              <w:t>Painting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BEE656" id="Text Box 28" o:spid="_x0000_s1031" type="#_x0000_t202" style="position:absolute;margin-left:408.1pt;margin-top:15.25pt;width:87.55pt;height:36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" fillcolor="white [3201]" strokeweight=".5pt">
                <v:textbox>
                  <w:txbxContent>
                    <w:p w:rsidR="00AB0132" w:rsidRPr="00ED1600" w:rsidRDefault="00AB0132" w:rsidP="00664203">
                      <w:pPr>
                        <w:rPr>
                          <w:rFonts w:ascii="Times New Roman" w:hAnsi="Times New Roman" w:cs="Times New Roman"/>
                        </w:rPr>
                      </w:pPr>
                      <w:r>
                        <w:rPr>
                          <w:rFonts w:ascii="Times New Roman" w:hAnsi="Times New Roman" w:cs="Times New Roman"/>
                        </w:rPr>
                        <w:t>Painting</w:t>
                      </w:r>
                    </w:p>
                  </w:txbxContent>
                </v:textbox>
              </v:shape>
            </w:pict>
          </mc:Fallback>
        </mc:AlternateContent>
      </w:r>
      <w:r w:rsidR="002328A0" w:rsidRPr="002328A0">
        <w:rPr>
          <w:rFonts w:ascii="Times New Roman" w:hAnsi="Times New Roman" w:cs="Times New Roman"/>
          <w:noProof/>
          <w:sz w:val="28"/>
          <w:szCs w:val="28"/>
        </w:rPr>
        <mc:AlternateContent>
          <mc:Choice Requires="wps">
            <w:drawing>
              <wp:anchor distT="0" distB="0" distL="114300" distR="114300" simplePos="0" relativeHeight="251664384" behindDoc="0" locked="0" layoutInCell="1" allowOverlap="1" wp14:anchorId="3EE5A858" wp14:editId="0B781987">
                <wp:simplePos x="0" y="0"/>
                <wp:positionH relativeFrom="column">
                  <wp:posOffset>359596</wp:posOffset>
                </wp:positionH>
                <wp:positionV relativeFrom="paragraph">
                  <wp:posOffset>61916</wp:posOffset>
                </wp:positionV>
                <wp:extent cx="61644" cy="296562"/>
                <wp:effectExtent l="50800" t="0" r="27305" b="33655"/>
                <wp:wrapNone/>
                <wp:docPr id="7" name="Straight Arrow Connector 7"/>
                <wp:cNvGraphicFramePr/>
                <a:graphic xmlns:a="http://schemas.openxmlformats.org/drawingml/2006/main">
                  <a:graphicData uri="http://schemas.microsoft.com/office/word/2010/wordprocessingShape">
                    <wps:wsp>
                      <wps:cNvCnPr/>
                      <wps:spPr>
                        <a:xfrm flipH="1">
                          <a:off x="0" y="0"/>
                          <a:ext cx="61644" cy="29656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75443298" id="Straight Arrow Connector 7" o:spid="_x0000_s1026" type="#_x0000_t32" style="position:absolute;margin-left:28.3pt;margin-top:4.9pt;width:4.85pt;height:23.35pt;flip:x;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" strokecolor="#4472c4 [3204]" strokeweight=".5pt">
                <v:stroke endarrow="block" joinstyle="miter"/>
              </v:shape>
            </w:pict>
          </mc:Fallback>
        </mc:AlternateContent>
      </w:r>
    </w:p>
    <w:p w14:paraId="33A99FF3" w14:textId="77777777" w:rsidR="00664203" w:rsidRPr="002328A0" w:rsidRDefault="002328A0"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63360" behindDoc="0" locked="0" layoutInCell="1" allowOverlap="1" wp14:anchorId="1978168E" wp14:editId="2F05F624">
                <wp:simplePos x="0" y="0"/>
                <wp:positionH relativeFrom="column">
                  <wp:posOffset>-118538</wp:posOffset>
                </wp:positionH>
                <wp:positionV relativeFrom="paragraph">
                  <wp:posOffset>180369</wp:posOffset>
                </wp:positionV>
                <wp:extent cx="1087120" cy="1025371"/>
                <wp:effectExtent l="0" t="0" r="17780" b="16510"/>
                <wp:wrapNone/>
                <wp:docPr id="6" name="Oval 6"/>
                <wp:cNvGraphicFramePr/>
                <a:graphic xmlns:a="http://schemas.openxmlformats.org/drawingml/2006/main">
                  <a:graphicData uri="http://schemas.microsoft.com/office/word/2010/wordprocessingShape">
                    <wps:wsp>
                      <wps:cNvSpPr/>
                      <wps:spPr>
                        <a:xfrm>
                          <a:off x="0" y="0"/>
                          <a:ext cx="1087120" cy="1025371"/>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1D0EB6E" w14:textId="77777777" w:rsidR="00AB0132" w:rsidRPr="00963B03" w:rsidRDefault="00AB0132" w:rsidP="00664203">
                            <w:pPr>
                              <w:jc w:val="center"/>
                              <w:rPr>
                                <w:rFonts w:ascii="Times New Roman" w:hAnsi="Times New Roman" w:cs="Times New Roman"/>
                                <w:sz w:val="20"/>
                                <w:szCs w:val="20"/>
                              </w:rPr>
                            </w:pPr>
                            <w:r w:rsidRPr="00963B03">
                              <w:rPr>
                                <w:rFonts w:ascii="Times New Roman" w:hAnsi="Times New Roman" w:cs="Times New Roman"/>
                                <w:sz w:val="20"/>
                                <w:szCs w:val="20"/>
                              </w:rPr>
                              <w:t>1.1.1) Creating attractive Layout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6628F9" id="Oval 6" o:spid="_x0000_s1032" style="position:absolute;margin-left:-9.35pt;margin-top:14.2pt;width:85.6pt;height:8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" fillcolor="white [3201]" strokecolor="#70ad47 [3209]" strokeweight="1pt">
                <v:stroke joinstyle="miter"/>
                <v:textbox>
                  <w:txbxContent>
                    <w:p w:rsidR="00AB0132" w:rsidRPr="00963B03" w:rsidRDefault="00AB0132" w:rsidP="00664203">
                      <w:pPr>
                        <w:jc w:val="center"/>
                        <w:rPr>
                          <w:rFonts w:ascii="Times New Roman" w:hAnsi="Times New Roman" w:cs="Times New Roman"/>
                          <w:sz w:val="20"/>
                          <w:szCs w:val="20"/>
                        </w:rPr>
                      </w:pPr>
                      <w:r w:rsidRPr="00963B03">
                        <w:rPr>
                          <w:rFonts w:ascii="Times New Roman" w:hAnsi="Times New Roman" w:cs="Times New Roman"/>
                          <w:sz w:val="20"/>
                          <w:szCs w:val="20"/>
                        </w:rPr>
                        <w:t>1.1.1) Creating attractive Layout</w:t>
                      </w:r>
                    </w:p>
                  </w:txbxContent>
                </v:textbox>
              </v:oval>
            </w:pict>
          </mc:Fallback>
        </mc:AlternateContent>
      </w:r>
    </w:p>
    <w:p w14:paraId="0D6A0EC3" w14:textId="77777777" w:rsidR="00664203" w:rsidRPr="002328A0" w:rsidRDefault="00664203" w:rsidP="00664203">
      <w:pPr>
        <w:rPr>
          <w:rFonts w:ascii="Times New Roman" w:hAnsi="Times New Roman" w:cs="Times New Roman"/>
          <w:sz w:val="28"/>
          <w:szCs w:val="28"/>
        </w:rPr>
      </w:pPr>
    </w:p>
    <w:p w14:paraId="38C50E61" w14:textId="77777777" w:rsidR="00664203" w:rsidRPr="002328A0" w:rsidRDefault="00664203"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84864" behindDoc="0" locked="0" layoutInCell="1" allowOverlap="1" wp14:anchorId="12C09188" wp14:editId="009BC8B4">
                <wp:simplePos x="0" y="0"/>
                <wp:positionH relativeFrom="column">
                  <wp:posOffset>5177547</wp:posOffset>
                </wp:positionH>
                <wp:positionV relativeFrom="paragraph">
                  <wp:posOffset>208287</wp:posOffset>
                </wp:positionV>
                <wp:extent cx="1111885" cy="400692"/>
                <wp:effectExtent l="0" t="0" r="18415" b="18415"/>
                <wp:wrapNone/>
                <wp:docPr id="29" name="Text Box 29"/>
                <wp:cNvGraphicFramePr/>
                <a:graphic xmlns:a="http://schemas.openxmlformats.org/drawingml/2006/main">
                  <a:graphicData uri="http://schemas.microsoft.com/office/word/2010/wordprocessingShape">
                    <wps:wsp>
                      <wps:cNvSpPr txBox="1"/>
                      <wps:spPr>
                        <a:xfrm>
                          <a:off x="0" y="0"/>
                          <a:ext cx="1111885" cy="400692"/>
                        </a:xfrm>
                        <a:prstGeom prst="rect">
                          <a:avLst/>
                        </a:prstGeom>
                        <a:solidFill>
                          <a:schemeClr val="lt1"/>
                        </a:solidFill>
                        <a:ln w="6350">
                          <a:solidFill>
                            <a:prstClr val="black"/>
                          </a:solidFill>
                        </a:ln>
                      </wps:spPr>
                      <wps:txbx>
                        <w:txbxContent>
                          <w:p w14:paraId="3134F469" w14:textId="77777777" w:rsidR="00AB0132" w:rsidRPr="00ED1600" w:rsidRDefault="00AB0132" w:rsidP="00664203">
                            <w:pPr>
                              <w:rPr>
                                <w:rFonts w:ascii="Times New Roman" w:hAnsi="Times New Roman" w:cs="Times New Roman"/>
                              </w:rPr>
                            </w:pPr>
                            <w:r>
                              <w:rPr>
                                <w:rFonts w:ascii="Times New Roman" w:hAnsi="Times New Roman" w:cs="Times New Roman"/>
                              </w:rPr>
                              <w:t>Lighting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AE9A2C" id="Text Box 29" o:spid="_x0000_s1033" type="#_x0000_t202" style="position:absolute;margin-left:407.7pt;margin-top:16.4pt;width:87.55pt;height:31.5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" fillcolor="white [3201]" strokeweight=".5pt">
                <v:textbox>
                  <w:txbxContent>
                    <w:p w:rsidR="00AB0132" w:rsidRPr="00ED1600" w:rsidRDefault="00AB0132" w:rsidP="00664203">
                      <w:pPr>
                        <w:rPr>
                          <w:rFonts w:ascii="Times New Roman" w:hAnsi="Times New Roman" w:cs="Times New Roman"/>
                        </w:rPr>
                      </w:pPr>
                      <w:r>
                        <w:rPr>
                          <w:rFonts w:ascii="Times New Roman" w:hAnsi="Times New Roman" w:cs="Times New Roman"/>
                        </w:rPr>
                        <w:t>Lighting</w:t>
                      </w:r>
                    </w:p>
                  </w:txbxContent>
                </v:textbox>
              </v:shape>
            </w:pict>
          </mc:Fallback>
        </mc:AlternateContent>
      </w:r>
    </w:p>
    <w:p w14:paraId="7AC57A46" w14:textId="77777777" w:rsidR="00664203" w:rsidRPr="002328A0" w:rsidRDefault="00664203" w:rsidP="00664203">
      <w:pPr>
        <w:rPr>
          <w:rFonts w:ascii="Times New Roman" w:hAnsi="Times New Roman" w:cs="Times New Roman"/>
          <w:sz w:val="28"/>
          <w:szCs w:val="28"/>
        </w:rPr>
      </w:pPr>
    </w:p>
    <w:p w14:paraId="04F0C3DF" w14:textId="77777777" w:rsidR="00664203" w:rsidRPr="002328A0" w:rsidRDefault="003E0E91"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81792" behindDoc="0" locked="0" layoutInCell="1" allowOverlap="1" wp14:anchorId="736F6100" wp14:editId="12E94560">
                <wp:simplePos x="0" y="0"/>
                <wp:positionH relativeFrom="column">
                  <wp:posOffset>3256908</wp:posOffset>
                </wp:positionH>
                <wp:positionV relativeFrom="paragraph">
                  <wp:posOffset>200545</wp:posOffset>
                </wp:positionV>
                <wp:extent cx="1111885" cy="708917"/>
                <wp:effectExtent l="0" t="0" r="18415" b="15240"/>
                <wp:wrapNone/>
                <wp:docPr id="26" name="Text Box 26"/>
                <wp:cNvGraphicFramePr/>
                <a:graphic xmlns:a="http://schemas.openxmlformats.org/drawingml/2006/main">
                  <a:graphicData uri="http://schemas.microsoft.com/office/word/2010/wordprocessingShape">
                    <wps:wsp>
                      <wps:cNvSpPr txBox="1"/>
                      <wps:spPr>
                        <a:xfrm>
                          <a:off x="0" y="0"/>
                          <a:ext cx="1111885" cy="708917"/>
                        </a:xfrm>
                        <a:prstGeom prst="rect">
                          <a:avLst/>
                        </a:prstGeom>
                        <a:solidFill>
                          <a:schemeClr val="lt1"/>
                        </a:solidFill>
                        <a:ln w="6350">
                          <a:solidFill>
                            <a:prstClr val="black"/>
                          </a:solidFill>
                        </a:ln>
                      </wps:spPr>
                      <wps:txbx>
                        <w:txbxContent>
                          <w:p w14:paraId="772E43F4" w14:textId="77777777" w:rsidR="00AB0132" w:rsidRPr="00ED1600" w:rsidRDefault="00AB0132" w:rsidP="00664203">
                            <w:pPr>
                              <w:rPr>
                                <w:rFonts w:ascii="Times New Roman" w:hAnsi="Times New Roman" w:cs="Times New Roman"/>
                              </w:rPr>
                            </w:pPr>
                            <w:r w:rsidRPr="00ED1600">
                              <w:rPr>
                                <w:rFonts w:ascii="Times New Roman" w:hAnsi="Times New Roman" w:cs="Times New Roman"/>
                              </w:rPr>
                              <w:t>Area for initial storage and packaging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B25081" id="Text Box 26" o:spid="_x0000_s1034" type="#_x0000_t202" style="position:absolute;margin-left:256.45pt;margin-top:15.8pt;width:87.55pt;height:55.8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" fillcolor="white [3201]" strokeweight=".5pt">
                <v:textbox>
                  <w:txbxContent>
                    <w:p w:rsidR="00AB0132" w:rsidRPr="00ED1600" w:rsidRDefault="00AB0132" w:rsidP="00664203">
                      <w:pPr>
                        <w:rPr>
                          <w:rFonts w:ascii="Times New Roman" w:hAnsi="Times New Roman" w:cs="Times New Roman"/>
                        </w:rPr>
                      </w:pPr>
                      <w:r w:rsidRPr="00ED1600">
                        <w:rPr>
                          <w:rFonts w:ascii="Times New Roman" w:hAnsi="Times New Roman" w:cs="Times New Roman"/>
                        </w:rPr>
                        <w:t>Area for initial storage and packaging</w:t>
                      </w:r>
                    </w:p>
                  </w:txbxContent>
                </v:textbox>
              </v:shape>
            </w:pict>
          </mc:Fallback>
        </mc:AlternateContent>
      </w:r>
    </w:p>
    <w:p w14:paraId="2396FFFB" w14:textId="77777777" w:rsidR="00664203" w:rsidRPr="002328A0" w:rsidRDefault="00F641B7"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85888" behindDoc="0" locked="0" layoutInCell="1" allowOverlap="1" wp14:anchorId="1A172302" wp14:editId="04A6C0DF">
                <wp:simplePos x="0" y="0"/>
                <wp:positionH relativeFrom="column">
                  <wp:posOffset>5183262</wp:posOffset>
                </wp:positionH>
                <wp:positionV relativeFrom="paragraph">
                  <wp:posOffset>202080</wp:posOffset>
                </wp:positionV>
                <wp:extent cx="1111885" cy="641985"/>
                <wp:effectExtent l="0" t="0" r="18415" b="18415"/>
                <wp:wrapNone/>
                <wp:docPr id="30" name="Text Box 30"/>
                <wp:cNvGraphicFramePr/>
                <a:graphic xmlns:a="http://schemas.openxmlformats.org/drawingml/2006/main">
                  <a:graphicData uri="http://schemas.microsoft.com/office/word/2010/wordprocessingShape">
                    <wps:wsp>
                      <wps:cNvSpPr txBox="1"/>
                      <wps:spPr>
                        <a:xfrm>
                          <a:off x="0" y="0"/>
                          <a:ext cx="1111885" cy="641985"/>
                        </a:xfrm>
                        <a:prstGeom prst="rect">
                          <a:avLst/>
                        </a:prstGeom>
                        <a:solidFill>
                          <a:schemeClr val="lt1"/>
                        </a:solidFill>
                        <a:ln w="6350">
                          <a:solidFill>
                            <a:prstClr val="black"/>
                          </a:solidFill>
                        </a:ln>
                      </wps:spPr>
                      <wps:txbx>
                        <w:txbxContent>
                          <w:p w14:paraId="0BB1E553" w14:textId="77777777" w:rsidR="00AB0132" w:rsidRPr="00ED1600" w:rsidRDefault="00AB0132" w:rsidP="00664203">
                            <w:pPr>
                              <w:rPr>
                                <w:rFonts w:ascii="Times New Roman" w:hAnsi="Times New Roman" w:cs="Times New Roman"/>
                              </w:rPr>
                            </w:pPr>
                            <w:r>
                              <w:rPr>
                                <w:rFonts w:ascii="Times New Roman" w:hAnsi="Times New Roman" w:cs="Times New Roman"/>
                              </w:rPr>
                              <w:t>Wallpaper or Tiles use on walls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B84A52" id="Text Box 30" o:spid="_x0000_s1035" type="#_x0000_t202" style="position:absolute;margin-left:408.15pt;margin-top:15.9pt;width:87.55pt;height:50.5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" fillcolor="white [3201]" strokeweight=".5pt">
                <v:textbox>
                  <w:txbxContent>
                    <w:p w:rsidR="00AB0132" w:rsidRPr="00ED1600" w:rsidRDefault="00AB0132" w:rsidP="00664203">
                      <w:pPr>
                        <w:rPr>
                          <w:rFonts w:ascii="Times New Roman" w:hAnsi="Times New Roman" w:cs="Times New Roman"/>
                        </w:rPr>
                      </w:pPr>
                      <w:r>
                        <w:rPr>
                          <w:rFonts w:ascii="Times New Roman" w:hAnsi="Times New Roman" w:cs="Times New Roman"/>
                        </w:rPr>
                        <w:t>Wallpaper or Tiles use on walls</w:t>
                      </w:r>
                    </w:p>
                  </w:txbxContent>
                </v:textbox>
              </v:shape>
            </w:pict>
          </mc:Fallback>
        </mc:AlternateContent>
      </w:r>
      <w:r w:rsidR="007F50D8">
        <w:rPr>
          <w:rFonts w:ascii="Times New Roman" w:hAnsi="Times New Roman" w:cs="Times New Roman"/>
          <w:noProof/>
          <w:sz w:val="28"/>
          <w:szCs w:val="28"/>
        </w:rPr>
        <mc:AlternateContent>
          <mc:Choice Requires="wps">
            <w:drawing>
              <wp:anchor distT="0" distB="0" distL="114300" distR="114300" simplePos="0" relativeHeight="251687936" behindDoc="0" locked="0" layoutInCell="1" allowOverlap="1" wp14:anchorId="0C41E6E2" wp14:editId="57432499">
                <wp:simplePos x="0" y="0"/>
                <wp:positionH relativeFrom="column">
                  <wp:posOffset>421191</wp:posOffset>
                </wp:positionH>
                <wp:positionV relativeFrom="paragraph">
                  <wp:posOffset>178485</wp:posOffset>
                </wp:positionV>
                <wp:extent cx="0" cy="2879290"/>
                <wp:effectExtent l="0" t="0" r="12700" b="16510"/>
                <wp:wrapNone/>
                <wp:docPr id="1" name="Straight Connector 1"/>
                <wp:cNvGraphicFramePr/>
                <a:graphic xmlns:a="http://schemas.openxmlformats.org/drawingml/2006/main">
                  <a:graphicData uri="http://schemas.microsoft.com/office/word/2010/wordprocessingShape">
                    <wps:wsp>
                      <wps:cNvCnPr/>
                      <wps:spPr>
                        <a:xfrm>
                          <a:off x="0" y="0"/>
                          <a:ext cx="0" cy="28792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C3D54A" id="Straight Connector 1"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3.15pt,14.05pt" to="33.15pt,2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" strokecolor="#4472c4 [3204]" strokeweight=".5pt">
                <v:stroke joinstyle="miter"/>
              </v:line>
            </w:pict>
          </mc:Fallback>
        </mc:AlternateContent>
      </w:r>
    </w:p>
    <w:p w14:paraId="72E6FBF9" w14:textId="77777777" w:rsidR="00664203" w:rsidRPr="002328A0" w:rsidRDefault="002328A0"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74624" behindDoc="0" locked="0" layoutInCell="1" allowOverlap="1" wp14:anchorId="45DFD9C6" wp14:editId="37B252C1">
                <wp:simplePos x="0" y="0"/>
                <wp:positionH relativeFrom="column">
                  <wp:posOffset>663112</wp:posOffset>
                </wp:positionH>
                <wp:positionV relativeFrom="paragraph">
                  <wp:posOffset>186055</wp:posOffset>
                </wp:positionV>
                <wp:extent cx="1112108" cy="457200"/>
                <wp:effectExtent l="0" t="0" r="18415" b="12700"/>
                <wp:wrapNone/>
                <wp:docPr id="18" name="Text Box 18"/>
                <wp:cNvGraphicFramePr/>
                <a:graphic xmlns:a="http://schemas.openxmlformats.org/drawingml/2006/main">
                  <a:graphicData uri="http://schemas.microsoft.com/office/word/2010/wordprocessingShape">
                    <wps:wsp>
                      <wps:cNvSpPr txBox="1"/>
                      <wps:spPr>
                        <a:xfrm>
                          <a:off x="0" y="0"/>
                          <a:ext cx="1112108" cy="457200"/>
                        </a:xfrm>
                        <a:prstGeom prst="rect">
                          <a:avLst/>
                        </a:prstGeom>
                        <a:solidFill>
                          <a:schemeClr val="lt1"/>
                        </a:solidFill>
                        <a:ln w="6350">
                          <a:solidFill>
                            <a:prstClr val="black"/>
                          </a:solidFill>
                        </a:ln>
                      </wps:spPr>
                      <wps:txbx>
                        <w:txbxContent>
                          <w:p w14:paraId="0FBA84B4" w14:textId="77777777" w:rsidR="00AB0132" w:rsidRPr="00ED1600" w:rsidRDefault="00AB0132" w:rsidP="00664203">
                            <w:pPr>
                              <w:rPr>
                                <w:rFonts w:ascii="Times New Roman" w:hAnsi="Times New Roman" w:cs="Times New Roman"/>
                              </w:rPr>
                            </w:pPr>
                            <w:r>
                              <w:rPr>
                                <w:rFonts w:ascii="Times New Roman" w:hAnsi="Times New Roman" w:cs="Times New Roman"/>
                              </w:rPr>
                              <w:t>Layout Design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921804" id="Text Box 18" o:spid="_x0000_s1036" type="#_x0000_t202" style="position:absolute;margin-left:52.2pt;margin-top:14.65pt;width:87.55pt;height:36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" fillcolor="white [3201]" strokeweight=".5pt">
                <v:textbox>
                  <w:txbxContent>
                    <w:p w:rsidR="00AB0132" w:rsidRPr="00ED1600" w:rsidRDefault="00AB0132" w:rsidP="00664203">
                      <w:pPr>
                        <w:rPr>
                          <w:rFonts w:ascii="Times New Roman" w:hAnsi="Times New Roman" w:cs="Times New Roman"/>
                        </w:rPr>
                      </w:pPr>
                      <w:r>
                        <w:rPr>
                          <w:rFonts w:ascii="Times New Roman" w:hAnsi="Times New Roman" w:cs="Times New Roman"/>
                        </w:rPr>
                        <w:t>Layout Design</w:t>
                      </w:r>
                    </w:p>
                  </w:txbxContent>
                </v:textbox>
              </v:shape>
            </w:pict>
          </mc:Fallback>
        </mc:AlternateContent>
      </w:r>
    </w:p>
    <w:p w14:paraId="225D7DB7" w14:textId="77777777" w:rsidR="00664203" w:rsidRPr="002328A0" w:rsidRDefault="00664203" w:rsidP="00664203">
      <w:pPr>
        <w:rPr>
          <w:rFonts w:ascii="Times New Roman" w:hAnsi="Times New Roman" w:cs="Times New Roman"/>
          <w:sz w:val="28"/>
          <w:szCs w:val="28"/>
        </w:rPr>
      </w:pPr>
    </w:p>
    <w:p w14:paraId="77AC8B80" w14:textId="77777777" w:rsidR="00664203" w:rsidRPr="002328A0" w:rsidRDefault="00664203" w:rsidP="00664203">
      <w:pPr>
        <w:rPr>
          <w:rFonts w:ascii="Times New Roman" w:hAnsi="Times New Roman" w:cs="Times New Roman"/>
          <w:sz w:val="28"/>
          <w:szCs w:val="28"/>
        </w:rPr>
      </w:pPr>
    </w:p>
    <w:p w14:paraId="3170AC48" w14:textId="77777777" w:rsidR="00664203" w:rsidRPr="002328A0" w:rsidRDefault="00F641B7"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93056" behindDoc="0" locked="0" layoutInCell="1" allowOverlap="1" wp14:anchorId="4F1D7713" wp14:editId="386E0040">
                <wp:simplePos x="0" y="0"/>
                <wp:positionH relativeFrom="column">
                  <wp:posOffset>5178175</wp:posOffset>
                </wp:positionH>
                <wp:positionV relativeFrom="paragraph">
                  <wp:posOffset>182908</wp:posOffset>
                </wp:positionV>
                <wp:extent cx="1111885" cy="641985"/>
                <wp:effectExtent l="0" t="0" r="18415" b="18415"/>
                <wp:wrapNone/>
                <wp:docPr id="33" name="Text Box 33"/>
                <wp:cNvGraphicFramePr/>
                <a:graphic xmlns:a="http://schemas.openxmlformats.org/drawingml/2006/main">
                  <a:graphicData uri="http://schemas.microsoft.com/office/word/2010/wordprocessingShape">
                    <wps:wsp>
                      <wps:cNvSpPr txBox="1"/>
                      <wps:spPr>
                        <a:xfrm>
                          <a:off x="0" y="0"/>
                          <a:ext cx="1111885" cy="641985"/>
                        </a:xfrm>
                        <a:prstGeom prst="rect">
                          <a:avLst/>
                        </a:prstGeom>
                        <a:solidFill>
                          <a:schemeClr val="lt1"/>
                        </a:solidFill>
                        <a:ln w="6350">
                          <a:solidFill>
                            <a:prstClr val="black"/>
                          </a:solidFill>
                        </a:ln>
                      </wps:spPr>
                      <wps:txbx>
                        <w:txbxContent>
                          <w:p w14:paraId="67D0F61E" w14:textId="77777777" w:rsidR="00AB0132" w:rsidRPr="00ED1600" w:rsidRDefault="00AB0132" w:rsidP="00F641B7">
                            <w:pPr>
                              <w:rPr>
                                <w:rFonts w:ascii="Times New Roman" w:hAnsi="Times New Roman" w:cs="Times New Roman"/>
                              </w:rPr>
                            </w:pPr>
                            <w:r>
                              <w:rPr>
                                <w:rFonts w:ascii="Times New Roman" w:hAnsi="Times New Roman" w:cs="Times New Roman"/>
                              </w:rPr>
                              <w:t>Internet and Phone Connection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F5B5D6" id="Text Box 33" o:spid="_x0000_s1037" type="#_x0000_t202" style="position:absolute;margin-left:407.75pt;margin-top:14.4pt;width:87.55pt;height:50.5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" fillcolor="white [3201]" strokeweight=".5pt">
                <v:textbox>
                  <w:txbxContent>
                    <w:p w:rsidR="00AB0132" w:rsidRPr="00ED1600" w:rsidRDefault="00AB0132" w:rsidP="00F641B7">
                      <w:pPr>
                        <w:rPr>
                          <w:rFonts w:ascii="Times New Roman" w:hAnsi="Times New Roman" w:cs="Times New Roman"/>
                        </w:rPr>
                      </w:pPr>
                      <w:r>
                        <w:rPr>
                          <w:rFonts w:ascii="Times New Roman" w:hAnsi="Times New Roman" w:cs="Times New Roman"/>
                        </w:rPr>
                        <w:t>Internet and Phone Connection</w:t>
                      </w:r>
                    </w:p>
                  </w:txbxContent>
                </v:textbox>
              </v:shape>
            </w:pict>
          </mc:Fallback>
        </mc:AlternateContent>
      </w:r>
    </w:p>
    <w:p w14:paraId="4A8E0685" w14:textId="77777777" w:rsidR="00664203" w:rsidRPr="002328A0" w:rsidRDefault="00ED1600"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82816" behindDoc="0" locked="0" layoutInCell="1" allowOverlap="1" wp14:anchorId="6F0C63C0" wp14:editId="495BA80C">
                <wp:simplePos x="0" y="0"/>
                <wp:positionH relativeFrom="column">
                  <wp:posOffset>3236360</wp:posOffset>
                </wp:positionH>
                <wp:positionV relativeFrom="paragraph">
                  <wp:posOffset>53147</wp:posOffset>
                </wp:positionV>
                <wp:extent cx="1111885" cy="770562"/>
                <wp:effectExtent l="0" t="0" r="18415" b="17145"/>
                <wp:wrapNone/>
                <wp:docPr id="27" name="Text Box 27"/>
                <wp:cNvGraphicFramePr/>
                <a:graphic xmlns:a="http://schemas.openxmlformats.org/drawingml/2006/main">
                  <a:graphicData uri="http://schemas.microsoft.com/office/word/2010/wordprocessingShape">
                    <wps:wsp>
                      <wps:cNvSpPr txBox="1"/>
                      <wps:spPr>
                        <a:xfrm>
                          <a:off x="0" y="0"/>
                          <a:ext cx="1111885" cy="770562"/>
                        </a:xfrm>
                        <a:prstGeom prst="rect">
                          <a:avLst/>
                        </a:prstGeom>
                        <a:solidFill>
                          <a:schemeClr val="lt1"/>
                        </a:solidFill>
                        <a:ln w="6350">
                          <a:solidFill>
                            <a:prstClr val="black"/>
                          </a:solidFill>
                        </a:ln>
                      </wps:spPr>
                      <wps:txbx>
                        <w:txbxContent>
                          <w:p w14:paraId="5796DDE3" w14:textId="77777777" w:rsidR="00AB0132" w:rsidRPr="00ED1600" w:rsidRDefault="00AB0132" w:rsidP="00664203">
                            <w:pPr>
                              <w:rPr>
                                <w:rFonts w:ascii="Times New Roman" w:hAnsi="Times New Roman" w:cs="Times New Roman"/>
                              </w:rPr>
                            </w:pPr>
                            <w:r w:rsidRPr="00ED1600">
                              <w:rPr>
                                <w:rFonts w:ascii="Times New Roman" w:hAnsi="Times New Roman" w:cs="Times New Roman"/>
                              </w:rPr>
                              <w:t xml:space="preserve">Cleaning, </w:t>
                            </w:r>
                            <w:proofErr w:type="gramStart"/>
                            <w:r w:rsidRPr="00ED1600">
                              <w:rPr>
                                <w:rFonts w:ascii="Times New Roman" w:hAnsi="Times New Roman" w:cs="Times New Roman"/>
                              </w:rPr>
                              <w:t>Restoring</w:t>
                            </w:r>
                            <w:proofErr w:type="gramEnd"/>
                            <w:r w:rsidRPr="00ED1600">
                              <w:rPr>
                                <w:rFonts w:ascii="Times New Roman" w:hAnsi="Times New Roman" w:cs="Times New Roman"/>
                              </w:rPr>
                              <w:t xml:space="preserve"> and photographing</w:t>
                            </w:r>
                            <w:r>
                              <w:rPr>
                                <w:rFonts w:ascii="Times New Roman" w:hAnsi="Times New Roman" w:cs="Times New Roman"/>
                              </w:rPr>
                              <w:t xml:space="preserve"> Room</w:t>
                            </w:r>
                            <w:r w:rsidRPr="00ED1600">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8E898" id="Text Box 27" o:spid="_x0000_s1038" type="#_x0000_t202" style="position:absolute;margin-left:254.85pt;margin-top:4.2pt;width:87.55pt;height:60.6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" fillcolor="white [3201]" strokeweight=".5pt">
                <v:textbox>
                  <w:txbxContent>
                    <w:p w:rsidR="00AB0132" w:rsidRPr="00ED1600" w:rsidRDefault="00AB0132" w:rsidP="00664203">
                      <w:pPr>
                        <w:rPr>
                          <w:rFonts w:ascii="Times New Roman" w:hAnsi="Times New Roman" w:cs="Times New Roman"/>
                        </w:rPr>
                      </w:pPr>
                      <w:r w:rsidRPr="00ED1600">
                        <w:rPr>
                          <w:rFonts w:ascii="Times New Roman" w:hAnsi="Times New Roman" w:cs="Times New Roman"/>
                        </w:rPr>
                        <w:t>Cleaning, Restoring and photographing</w:t>
                      </w:r>
                      <w:r>
                        <w:rPr>
                          <w:rFonts w:ascii="Times New Roman" w:hAnsi="Times New Roman" w:cs="Times New Roman"/>
                        </w:rPr>
                        <w:t xml:space="preserve"> Room</w:t>
                      </w:r>
                      <w:r w:rsidRPr="00ED1600">
                        <w:rPr>
                          <w:rFonts w:ascii="Times New Roman" w:hAnsi="Times New Roman" w:cs="Times New Roman"/>
                        </w:rPr>
                        <w:t xml:space="preserve"> </w:t>
                      </w:r>
                    </w:p>
                  </w:txbxContent>
                </v:textbox>
              </v:shape>
            </w:pict>
          </mc:Fallback>
        </mc:AlternateContent>
      </w:r>
      <w:r w:rsidR="002328A0" w:rsidRPr="002328A0">
        <w:rPr>
          <w:rFonts w:ascii="Times New Roman" w:hAnsi="Times New Roman" w:cs="Times New Roman"/>
          <w:noProof/>
          <w:sz w:val="28"/>
          <w:szCs w:val="28"/>
        </w:rPr>
        <mc:AlternateContent>
          <mc:Choice Requires="wps">
            <w:drawing>
              <wp:anchor distT="0" distB="0" distL="114300" distR="114300" simplePos="0" relativeHeight="251675648" behindDoc="0" locked="0" layoutInCell="1" allowOverlap="1" wp14:anchorId="5C4AB265" wp14:editId="38AAA4F5">
                <wp:simplePos x="0" y="0"/>
                <wp:positionH relativeFrom="column">
                  <wp:posOffset>667442</wp:posOffset>
                </wp:positionH>
                <wp:positionV relativeFrom="paragraph">
                  <wp:posOffset>104268</wp:posOffset>
                </wp:positionV>
                <wp:extent cx="1112108" cy="647272"/>
                <wp:effectExtent l="0" t="0" r="18415" b="13335"/>
                <wp:wrapNone/>
                <wp:docPr id="19" name="Text Box 19"/>
                <wp:cNvGraphicFramePr/>
                <a:graphic xmlns:a="http://schemas.openxmlformats.org/drawingml/2006/main">
                  <a:graphicData uri="http://schemas.microsoft.com/office/word/2010/wordprocessingShape">
                    <wps:wsp>
                      <wps:cNvSpPr txBox="1"/>
                      <wps:spPr>
                        <a:xfrm>
                          <a:off x="0" y="0"/>
                          <a:ext cx="1112108" cy="647272"/>
                        </a:xfrm>
                        <a:prstGeom prst="rect">
                          <a:avLst/>
                        </a:prstGeom>
                        <a:solidFill>
                          <a:schemeClr val="lt1"/>
                        </a:solidFill>
                        <a:ln w="6350">
                          <a:solidFill>
                            <a:prstClr val="black"/>
                          </a:solidFill>
                        </a:ln>
                      </wps:spPr>
                      <wps:txbx>
                        <w:txbxContent>
                          <w:p w14:paraId="7CF14780" w14:textId="77777777" w:rsidR="00AB0132" w:rsidRPr="00ED1600" w:rsidRDefault="00AB0132" w:rsidP="00664203">
                            <w:pPr>
                              <w:rPr>
                                <w:rFonts w:ascii="Times New Roman" w:hAnsi="Times New Roman" w:cs="Times New Roman"/>
                              </w:rPr>
                            </w:pPr>
                            <w:r>
                              <w:rPr>
                                <w:rFonts w:ascii="Times New Roman" w:hAnsi="Times New Roman" w:cs="Times New Roman"/>
                              </w:rPr>
                              <w:t xml:space="preserve">Buying Resources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C2053" id="Text Box 19" o:spid="_x0000_s1039" type="#_x0000_t202" style="position:absolute;margin-left:52.55pt;margin-top:8.2pt;width:87.55pt;height:50.9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" fillcolor="white [3201]" strokeweight=".5pt">
                <v:textbox>
                  <w:txbxContent>
                    <w:p w:rsidR="00AB0132" w:rsidRPr="00ED1600" w:rsidRDefault="00AB0132" w:rsidP="00664203">
                      <w:pPr>
                        <w:rPr>
                          <w:rFonts w:ascii="Times New Roman" w:hAnsi="Times New Roman" w:cs="Times New Roman"/>
                        </w:rPr>
                      </w:pPr>
                      <w:r>
                        <w:rPr>
                          <w:rFonts w:ascii="Times New Roman" w:hAnsi="Times New Roman" w:cs="Times New Roman"/>
                        </w:rPr>
                        <w:t xml:space="preserve">Buying Resources </w:t>
                      </w:r>
                    </w:p>
                  </w:txbxContent>
                </v:textbox>
              </v:shape>
            </w:pict>
          </mc:Fallback>
        </mc:AlternateContent>
      </w:r>
    </w:p>
    <w:p w14:paraId="459CF748" w14:textId="77777777" w:rsidR="00664203" w:rsidRPr="002328A0" w:rsidRDefault="00664203" w:rsidP="00664203">
      <w:pPr>
        <w:rPr>
          <w:rFonts w:ascii="Times New Roman" w:hAnsi="Times New Roman" w:cs="Times New Roman"/>
          <w:sz w:val="28"/>
          <w:szCs w:val="28"/>
        </w:rPr>
      </w:pPr>
    </w:p>
    <w:p w14:paraId="31C74C44" w14:textId="77777777" w:rsidR="00664203" w:rsidRPr="002328A0" w:rsidRDefault="00664203" w:rsidP="00664203">
      <w:pPr>
        <w:rPr>
          <w:rFonts w:ascii="Times New Roman" w:hAnsi="Times New Roman" w:cs="Times New Roman"/>
          <w:sz w:val="28"/>
          <w:szCs w:val="28"/>
        </w:rPr>
      </w:pPr>
    </w:p>
    <w:p w14:paraId="45C58EA4" w14:textId="77777777" w:rsidR="00664203" w:rsidRPr="002328A0" w:rsidRDefault="00F61151"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95104" behindDoc="0" locked="0" layoutInCell="1" allowOverlap="1" wp14:anchorId="058723CC" wp14:editId="2C7505F4">
                <wp:simplePos x="0" y="0"/>
                <wp:positionH relativeFrom="column">
                  <wp:posOffset>5178175</wp:posOffset>
                </wp:positionH>
                <wp:positionV relativeFrom="paragraph">
                  <wp:posOffset>204470</wp:posOffset>
                </wp:positionV>
                <wp:extent cx="1111885" cy="641985"/>
                <wp:effectExtent l="0" t="0" r="18415" b="18415"/>
                <wp:wrapNone/>
                <wp:docPr id="34" name="Text Box 34"/>
                <wp:cNvGraphicFramePr/>
                <a:graphic xmlns:a="http://schemas.openxmlformats.org/drawingml/2006/main">
                  <a:graphicData uri="http://schemas.microsoft.com/office/word/2010/wordprocessingShape">
                    <wps:wsp>
                      <wps:cNvSpPr txBox="1"/>
                      <wps:spPr>
                        <a:xfrm>
                          <a:off x="0" y="0"/>
                          <a:ext cx="1111885" cy="641985"/>
                        </a:xfrm>
                        <a:prstGeom prst="rect">
                          <a:avLst/>
                        </a:prstGeom>
                        <a:solidFill>
                          <a:schemeClr val="lt1"/>
                        </a:solidFill>
                        <a:ln w="6350">
                          <a:solidFill>
                            <a:prstClr val="black"/>
                          </a:solidFill>
                        </a:ln>
                      </wps:spPr>
                      <wps:txbx>
                        <w:txbxContent>
                          <w:p w14:paraId="6F96CB00" w14:textId="77777777" w:rsidR="00AB0132" w:rsidRPr="00ED1600" w:rsidRDefault="00AB0132" w:rsidP="00F61151">
                            <w:pPr>
                              <w:rPr>
                                <w:rFonts w:ascii="Times New Roman" w:hAnsi="Times New Roman" w:cs="Times New Roman"/>
                              </w:rPr>
                            </w:pPr>
                            <w:r>
                              <w:rPr>
                                <w:rFonts w:ascii="Times New Roman" w:hAnsi="Times New Roman" w:cs="Times New Roman"/>
                              </w:rPr>
                              <w:t>Website Hosting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6C0E56" id="Text Box 34" o:spid="_x0000_s1040" type="#_x0000_t202" style="position:absolute;margin-left:407.75pt;margin-top:16.1pt;width:87.55pt;height:50.5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" fillcolor="white [3201]" strokeweight=".5pt">
                <v:textbox>
                  <w:txbxContent>
                    <w:p w:rsidR="00AB0132" w:rsidRPr="00ED1600" w:rsidRDefault="00AB0132" w:rsidP="00F61151">
                      <w:pPr>
                        <w:rPr>
                          <w:rFonts w:ascii="Times New Roman" w:hAnsi="Times New Roman" w:cs="Times New Roman"/>
                        </w:rPr>
                      </w:pPr>
                      <w:r>
                        <w:rPr>
                          <w:rFonts w:ascii="Times New Roman" w:hAnsi="Times New Roman" w:cs="Times New Roman"/>
                        </w:rPr>
                        <w:t>Website Hosting</w:t>
                      </w:r>
                    </w:p>
                  </w:txbxContent>
                </v:textbox>
              </v:shape>
            </w:pict>
          </mc:Fallback>
        </mc:AlternateContent>
      </w:r>
    </w:p>
    <w:p w14:paraId="46FDFD6C" w14:textId="77777777" w:rsidR="00664203" w:rsidRPr="002328A0" w:rsidRDefault="00664203" w:rsidP="00664203">
      <w:pPr>
        <w:rPr>
          <w:rFonts w:ascii="Times New Roman" w:hAnsi="Times New Roman" w:cs="Times New Roman"/>
          <w:sz w:val="28"/>
          <w:szCs w:val="28"/>
        </w:rPr>
      </w:pPr>
    </w:p>
    <w:p w14:paraId="18EFFBE4" w14:textId="77777777" w:rsidR="00664203" w:rsidRPr="002328A0" w:rsidRDefault="00ED1600" w:rsidP="00664203">
      <w:pPr>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89984" behindDoc="0" locked="0" layoutInCell="1" allowOverlap="1" wp14:anchorId="20722800" wp14:editId="567550FB">
                <wp:simplePos x="0" y="0"/>
                <wp:positionH relativeFrom="column">
                  <wp:posOffset>3236360</wp:posOffset>
                </wp:positionH>
                <wp:positionV relativeFrom="paragraph">
                  <wp:posOffset>163373</wp:posOffset>
                </wp:positionV>
                <wp:extent cx="1111885" cy="780836"/>
                <wp:effectExtent l="0" t="0" r="18415" b="6985"/>
                <wp:wrapNone/>
                <wp:docPr id="16" name="Text Box 16"/>
                <wp:cNvGraphicFramePr/>
                <a:graphic xmlns:a="http://schemas.openxmlformats.org/drawingml/2006/main">
                  <a:graphicData uri="http://schemas.microsoft.com/office/word/2010/wordprocessingShape">
                    <wps:wsp>
                      <wps:cNvSpPr txBox="1"/>
                      <wps:spPr>
                        <a:xfrm>
                          <a:off x="0" y="0"/>
                          <a:ext cx="1111885" cy="780836"/>
                        </a:xfrm>
                        <a:prstGeom prst="rect">
                          <a:avLst/>
                        </a:prstGeom>
                        <a:solidFill>
                          <a:schemeClr val="lt1"/>
                        </a:solidFill>
                        <a:ln w="6350">
                          <a:solidFill>
                            <a:prstClr val="black"/>
                          </a:solidFill>
                        </a:ln>
                      </wps:spPr>
                      <wps:txbx>
                        <w:txbxContent>
                          <w:p w14:paraId="3E6ED520" w14:textId="77777777" w:rsidR="00AB0132" w:rsidRPr="00ED1600" w:rsidRDefault="00AB0132" w:rsidP="00ED1600">
                            <w:pPr>
                              <w:rPr>
                                <w:rFonts w:ascii="Times New Roman" w:hAnsi="Times New Roman" w:cs="Times New Roman"/>
                              </w:rPr>
                            </w:pPr>
                            <w:r>
                              <w:rPr>
                                <w:rFonts w:ascii="Times New Roman" w:hAnsi="Times New Roman" w:cs="Times New Roman"/>
                              </w:rPr>
                              <w:t>Dedicated office and Reception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55818E" id="Text Box 16" o:spid="_x0000_s1041" type="#_x0000_t202" style="position:absolute;margin-left:254.85pt;margin-top:12.85pt;width:87.55pt;height:61.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" fillcolor="white [3201]" strokeweight=".5pt">
                <v:textbox>
                  <w:txbxContent>
                    <w:p w:rsidR="00AB0132" w:rsidRPr="00ED1600" w:rsidRDefault="00AB0132" w:rsidP="00ED1600">
                      <w:pPr>
                        <w:rPr>
                          <w:rFonts w:ascii="Times New Roman" w:hAnsi="Times New Roman" w:cs="Times New Roman"/>
                        </w:rPr>
                      </w:pPr>
                      <w:r>
                        <w:rPr>
                          <w:rFonts w:ascii="Times New Roman" w:hAnsi="Times New Roman" w:cs="Times New Roman"/>
                        </w:rPr>
                        <w:t>Dedicated office and Reception</w:t>
                      </w:r>
                    </w:p>
                  </w:txbxContent>
                </v:textbox>
              </v:shape>
            </w:pict>
          </mc:Fallback>
        </mc:AlternateContent>
      </w:r>
      <w:r w:rsidR="002328A0" w:rsidRPr="002328A0">
        <w:rPr>
          <w:rFonts w:ascii="Times New Roman" w:hAnsi="Times New Roman" w:cs="Times New Roman"/>
          <w:noProof/>
          <w:sz w:val="28"/>
          <w:szCs w:val="28"/>
        </w:rPr>
        <mc:AlternateContent>
          <mc:Choice Requires="wps">
            <w:drawing>
              <wp:anchor distT="0" distB="0" distL="114300" distR="114300" simplePos="0" relativeHeight="251676672" behindDoc="0" locked="0" layoutInCell="1" allowOverlap="1" wp14:anchorId="6DB083E0" wp14:editId="27C00849">
                <wp:simplePos x="0" y="0"/>
                <wp:positionH relativeFrom="column">
                  <wp:posOffset>663632</wp:posOffset>
                </wp:positionH>
                <wp:positionV relativeFrom="paragraph">
                  <wp:posOffset>53746</wp:posOffset>
                </wp:positionV>
                <wp:extent cx="1112108" cy="457200"/>
                <wp:effectExtent l="0" t="0" r="18415" b="12700"/>
                <wp:wrapNone/>
                <wp:docPr id="20" name="Text Box 20"/>
                <wp:cNvGraphicFramePr/>
                <a:graphic xmlns:a="http://schemas.openxmlformats.org/drawingml/2006/main">
                  <a:graphicData uri="http://schemas.microsoft.com/office/word/2010/wordprocessingShape">
                    <wps:wsp>
                      <wps:cNvSpPr txBox="1"/>
                      <wps:spPr>
                        <a:xfrm>
                          <a:off x="0" y="0"/>
                          <a:ext cx="1112108" cy="457200"/>
                        </a:xfrm>
                        <a:prstGeom prst="rect">
                          <a:avLst/>
                        </a:prstGeom>
                        <a:solidFill>
                          <a:schemeClr val="lt1"/>
                        </a:solidFill>
                        <a:ln w="6350">
                          <a:solidFill>
                            <a:prstClr val="black"/>
                          </a:solidFill>
                        </a:ln>
                      </wps:spPr>
                      <wps:txbx>
                        <w:txbxContent>
                          <w:p w14:paraId="50AB07A7" w14:textId="77777777" w:rsidR="00AB0132" w:rsidRPr="00ED1600" w:rsidRDefault="00AB0132" w:rsidP="00664203">
                            <w:pPr>
                              <w:rPr>
                                <w:rFonts w:ascii="Times New Roman" w:hAnsi="Times New Roman" w:cs="Times New Roman"/>
                              </w:rPr>
                            </w:pPr>
                            <w:r>
                              <w:rPr>
                                <w:rFonts w:ascii="Times New Roman" w:hAnsi="Times New Roman" w:cs="Times New Roman"/>
                              </w:rPr>
                              <w:t>Contracting workers</w:t>
                            </w:r>
                            <w:r w:rsidRPr="00ED1600">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826AFB" id="Text Box 20" o:spid="_x0000_s1042" type="#_x0000_t202" style="position:absolute;margin-left:52.25pt;margin-top:4.25pt;width:87.55pt;height:3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" fillcolor="white [3201]" strokeweight=".5pt">
                <v:textbox>
                  <w:txbxContent>
                    <w:p w:rsidR="00AB0132" w:rsidRPr="00ED1600" w:rsidRDefault="00AB0132" w:rsidP="00664203">
                      <w:pPr>
                        <w:rPr>
                          <w:rFonts w:ascii="Times New Roman" w:hAnsi="Times New Roman" w:cs="Times New Roman"/>
                        </w:rPr>
                      </w:pPr>
                      <w:r>
                        <w:rPr>
                          <w:rFonts w:ascii="Times New Roman" w:hAnsi="Times New Roman" w:cs="Times New Roman"/>
                        </w:rPr>
                        <w:t>Contracting workers</w:t>
                      </w:r>
                      <w:r w:rsidRPr="00ED1600">
                        <w:rPr>
                          <w:rFonts w:ascii="Times New Roman" w:hAnsi="Times New Roman" w:cs="Times New Roman"/>
                        </w:rPr>
                        <w:t xml:space="preserve"> </w:t>
                      </w:r>
                    </w:p>
                  </w:txbxContent>
                </v:textbox>
              </v:shape>
            </w:pict>
          </mc:Fallback>
        </mc:AlternateContent>
      </w:r>
    </w:p>
    <w:p w14:paraId="499F23A2" w14:textId="77777777" w:rsidR="00664203" w:rsidRPr="002328A0" w:rsidRDefault="00664203" w:rsidP="00664203">
      <w:pPr>
        <w:spacing w:line="360" w:lineRule="auto"/>
        <w:jc w:val="both"/>
        <w:rPr>
          <w:rFonts w:ascii="Times New Roman" w:hAnsi="Times New Roman" w:cs="Times New Roman"/>
          <w:b/>
          <w:sz w:val="28"/>
          <w:szCs w:val="28"/>
          <w:u w:val="single"/>
        </w:rPr>
      </w:pPr>
    </w:p>
    <w:p w14:paraId="7926D477" w14:textId="77777777" w:rsidR="00664203" w:rsidRPr="002328A0" w:rsidRDefault="00664203" w:rsidP="00664203">
      <w:pPr>
        <w:spacing w:line="360" w:lineRule="auto"/>
        <w:jc w:val="both"/>
        <w:rPr>
          <w:rFonts w:ascii="Times New Roman" w:hAnsi="Times New Roman" w:cs="Times New Roman"/>
          <w:b/>
          <w:sz w:val="28"/>
          <w:szCs w:val="28"/>
          <w:u w:val="single"/>
        </w:rPr>
      </w:pPr>
    </w:p>
    <w:p w14:paraId="61B1D888" w14:textId="77777777" w:rsidR="00664203" w:rsidRPr="002328A0" w:rsidRDefault="00664203" w:rsidP="002F6219">
      <w:pPr>
        <w:spacing w:line="360" w:lineRule="auto"/>
        <w:jc w:val="both"/>
        <w:rPr>
          <w:rFonts w:ascii="Times New Roman" w:hAnsi="Times New Roman" w:cs="Times New Roman"/>
          <w:sz w:val="28"/>
          <w:szCs w:val="28"/>
        </w:rPr>
      </w:pPr>
    </w:p>
    <w:p w14:paraId="7ECCCA9F" w14:textId="77777777" w:rsidR="00042CC3" w:rsidRPr="002328A0" w:rsidRDefault="00F61151" w:rsidP="00042CC3">
      <w:pPr>
        <w:spacing w:line="360" w:lineRule="auto"/>
        <w:jc w:val="both"/>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86912" behindDoc="0" locked="0" layoutInCell="1" allowOverlap="1" wp14:anchorId="0D0A9F2E" wp14:editId="6B896633">
                <wp:simplePos x="0" y="0"/>
                <wp:positionH relativeFrom="column">
                  <wp:posOffset>1469640</wp:posOffset>
                </wp:positionH>
                <wp:positionV relativeFrom="paragraph">
                  <wp:posOffset>110661</wp:posOffset>
                </wp:positionV>
                <wp:extent cx="3052119" cy="457200"/>
                <wp:effectExtent l="0" t="0" r="8890" b="12700"/>
                <wp:wrapNone/>
                <wp:docPr id="31" name="Text Box 31"/>
                <wp:cNvGraphicFramePr/>
                <a:graphic xmlns:a="http://schemas.openxmlformats.org/drawingml/2006/main">
                  <a:graphicData uri="http://schemas.microsoft.com/office/word/2010/wordprocessingShape">
                    <wps:wsp>
                      <wps:cNvSpPr txBox="1"/>
                      <wps:spPr>
                        <a:xfrm>
                          <a:off x="0" y="0"/>
                          <a:ext cx="3052119" cy="457200"/>
                        </a:xfrm>
                        <a:prstGeom prst="rect">
                          <a:avLst/>
                        </a:prstGeom>
                        <a:solidFill>
                          <a:schemeClr val="lt1"/>
                        </a:solidFill>
                        <a:ln w="6350">
                          <a:solidFill>
                            <a:prstClr val="black"/>
                          </a:solidFill>
                        </a:ln>
                      </wps:spPr>
                      <wps:txbx>
                        <w:txbxContent>
                          <w:p w14:paraId="6DD4E685" w14:textId="77777777" w:rsidR="00AB0132" w:rsidRPr="00F61151" w:rsidRDefault="00AB0132" w:rsidP="00664203">
                            <w:pPr>
                              <w:rPr>
                                <w:rFonts w:ascii="Times New Roman" w:hAnsi="Times New Roman" w:cs="Times New Roman"/>
                              </w:rPr>
                            </w:pPr>
                            <w:r w:rsidRPr="00F61151">
                              <w:rPr>
                                <w:rFonts w:ascii="Times New Roman" w:hAnsi="Times New Roman" w:cs="Times New Roman"/>
                              </w:rPr>
                              <w:t xml:space="preserve">Dg.1 Work Breakdown Structure: </w:t>
                            </w:r>
                            <w:proofErr w:type="spellStart"/>
                            <w:r>
                              <w:rPr>
                                <w:rFonts w:ascii="Times New Roman" w:hAnsi="Times New Roman" w:cs="Times New Roman"/>
                              </w:rPr>
                              <w:t>Vinter’s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5DFBD9" id="Text Box 31" o:spid="_x0000_s1043" type="#_x0000_t202" style="position:absolute;left:0;text-align:left;margin-left:115.7pt;margin-top:8.7pt;width:240.3pt;height:36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" fillcolor="white [3201]" strokeweight=".5pt">
                <v:textbox>
                  <w:txbxContent>
                    <w:p w:rsidR="00AB0132" w:rsidRPr="00F61151" w:rsidRDefault="00AB0132" w:rsidP="00664203">
                      <w:pPr>
                        <w:rPr>
                          <w:rFonts w:ascii="Times New Roman" w:hAnsi="Times New Roman" w:cs="Times New Roman"/>
                        </w:rPr>
                      </w:pPr>
                      <w:r w:rsidRPr="00F61151">
                        <w:rPr>
                          <w:rFonts w:ascii="Times New Roman" w:hAnsi="Times New Roman" w:cs="Times New Roman"/>
                        </w:rPr>
                        <w:t xml:space="preserve">Dg.1 Work Breakdown Structure: </w:t>
                      </w:r>
                      <w:proofErr w:type="spellStart"/>
                      <w:r>
                        <w:rPr>
                          <w:rFonts w:ascii="Times New Roman" w:hAnsi="Times New Roman" w:cs="Times New Roman"/>
                        </w:rPr>
                        <w:t>Vinter’s</w:t>
                      </w:r>
                      <w:proofErr w:type="spellEnd"/>
                    </w:p>
                  </w:txbxContent>
                </v:textbox>
              </v:shape>
            </w:pict>
          </mc:Fallback>
        </mc:AlternateContent>
      </w:r>
    </w:p>
    <w:p w14:paraId="11862136" w14:textId="77777777" w:rsidR="00664203" w:rsidRPr="002328A0" w:rsidRDefault="00664203" w:rsidP="000A25F1">
      <w:pPr>
        <w:spacing w:line="360" w:lineRule="auto"/>
        <w:jc w:val="both"/>
        <w:rPr>
          <w:rFonts w:ascii="Times New Roman" w:hAnsi="Times New Roman" w:cs="Times New Roman"/>
          <w:b/>
          <w:sz w:val="28"/>
          <w:szCs w:val="28"/>
          <w:u w:val="single"/>
        </w:rPr>
      </w:pPr>
    </w:p>
    <w:p w14:paraId="61B4DA60" w14:textId="77777777" w:rsidR="00664203" w:rsidRPr="002328A0" w:rsidRDefault="00664203" w:rsidP="000A25F1">
      <w:pPr>
        <w:spacing w:line="360" w:lineRule="auto"/>
        <w:jc w:val="both"/>
        <w:rPr>
          <w:rFonts w:ascii="Times New Roman" w:hAnsi="Times New Roman" w:cs="Times New Roman"/>
          <w:b/>
          <w:sz w:val="28"/>
          <w:szCs w:val="28"/>
          <w:u w:val="single"/>
        </w:rPr>
      </w:pPr>
    </w:p>
    <w:p w14:paraId="722A72D5" w14:textId="77777777" w:rsidR="00664203" w:rsidRPr="002328A0" w:rsidRDefault="00664203" w:rsidP="000A25F1">
      <w:pPr>
        <w:spacing w:line="360" w:lineRule="auto"/>
        <w:jc w:val="both"/>
        <w:rPr>
          <w:rFonts w:ascii="Times New Roman" w:hAnsi="Times New Roman" w:cs="Times New Roman"/>
          <w:b/>
          <w:sz w:val="28"/>
          <w:szCs w:val="28"/>
          <w:u w:val="single"/>
        </w:rPr>
      </w:pPr>
    </w:p>
    <w:p w14:paraId="61844D0A" w14:textId="77777777" w:rsidR="000A25F1" w:rsidRDefault="003A0706" w:rsidP="000A25F1">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3) </w:t>
      </w:r>
      <w:r w:rsidR="000A25F1" w:rsidRPr="002328A0">
        <w:rPr>
          <w:rFonts w:ascii="Times New Roman" w:hAnsi="Times New Roman" w:cs="Times New Roman"/>
          <w:b/>
          <w:sz w:val="28"/>
          <w:szCs w:val="28"/>
          <w:u w:val="single"/>
        </w:rPr>
        <w:t>Time:</w:t>
      </w:r>
    </w:p>
    <w:p w14:paraId="2B8C559F" w14:textId="77777777" w:rsidR="00D17117" w:rsidRDefault="00B634D2" w:rsidP="000A25F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time management </w:t>
      </w:r>
      <w:r w:rsidR="00D349A4">
        <w:rPr>
          <w:rFonts w:ascii="Times New Roman" w:hAnsi="Times New Roman" w:cs="Times New Roman"/>
          <w:sz w:val="28"/>
          <w:szCs w:val="28"/>
        </w:rPr>
        <w:t xml:space="preserve">is the component of the project management in which </w:t>
      </w:r>
      <w:r w:rsidR="00946033">
        <w:rPr>
          <w:rFonts w:ascii="Times New Roman" w:hAnsi="Times New Roman" w:cs="Times New Roman"/>
          <w:sz w:val="28"/>
          <w:szCs w:val="28"/>
        </w:rPr>
        <w:t xml:space="preserve">an overall timeline for any project is created so that the project can be successfully executed </w:t>
      </w:r>
      <w:proofErr w:type="gramStart"/>
      <w:r w:rsidR="00946033">
        <w:rPr>
          <w:rFonts w:ascii="Times New Roman" w:hAnsi="Times New Roman" w:cs="Times New Roman"/>
          <w:sz w:val="28"/>
          <w:szCs w:val="28"/>
        </w:rPr>
        <w:t>( Solis</w:t>
      </w:r>
      <w:proofErr w:type="gramEnd"/>
      <w:r w:rsidR="00946033">
        <w:rPr>
          <w:rFonts w:ascii="Times New Roman" w:hAnsi="Times New Roman" w:cs="Times New Roman"/>
          <w:sz w:val="28"/>
          <w:szCs w:val="28"/>
        </w:rPr>
        <w:t xml:space="preserve">, Corona-Suárez &amp; García-Ibarra, 2015). Ensuring time management processes are important so that </w:t>
      </w:r>
      <w:r w:rsidR="00226E0D">
        <w:rPr>
          <w:rFonts w:ascii="Times New Roman" w:hAnsi="Times New Roman" w:cs="Times New Roman"/>
          <w:sz w:val="28"/>
          <w:szCs w:val="28"/>
        </w:rPr>
        <w:t xml:space="preserve">the project is not delayed and hence </w:t>
      </w:r>
      <w:proofErr w:type="gramStart"/>
      <w:r w:rsidR="00226E0D">
        <w:rPr>
          <w:rFonts w:ascii="Times New Roman" w:hAnsi="Times New Roman" w:cs="Times New Roman"/>
          <w:sz w:val="28"/>
          <w:szCs w:val="28"/>
        </w:rPr>
        <w:t>cost</w:t>
      </w:r>
      <w:proofErr w:type="gramEnd"/>
      <w:r w:rsidR="00226E0D">
        <w:rPr>
          <w:rFonts w:ascii="Times New Roman" w:hAnsi="Times New Roman" w:cs="Times New Roman"/>
          <w:sz w:val="28"/>
          <w:szCs w:val="28"/>
        </w:rPr>
        <w:t xml:space="preserve"> and scope of the project is not compromised. </w:t>
      </w:r>
      <w:r w:rsidR="00C96D41">
        <w:rPr>
          <w:rFonts w:ascii="Times New Roman" w:hAnsi="Times New Roman" w:cs="Times New Roman"/>
          <w:sz w:val="28"/>
          <w:szCs w:val="28"/>
        </w:rPr>
        <w:t xml:space="preserve">The time management aspect of project should include </w:t>
      </w:r>
      <w:r w:rsidR="00606C75">
        <w:rPr>
          <w:rFonts w:ascii="Times New Roman" w:hAnsi="Times New Roman" w:cs="Times New Roman"/>
          <w:sz w:val="28"/>
          <w:szCs w:val="28"/>
        </w:rPr>
        <w:t xml:space="preserve">activity definition, duration estimating of the activity and </w:t>
      </w:r>
      <w:r w:rsidR="00C73270">
        <w:rPr>
          <w:rFonts w:ascii="Times New Roman" w:hAnsi="Times New Roman" w:cs="Times New Roman"/>
          <w:sz w:val="28"/>
          <w:szCs w:val="28"/>
        </w:rPr>
        <w:t xml:space="preserve">even schedule monitoring. It has been also proved that the </w:t>
      </w:r>
      <w:r w:rsidR="001434B5">
        <w:rPr>
          <w:rFonts w:ascii="Times New Roman" w:hAnsi="Times New Roman" w:cs="Times New Roman"/>
          <w:sz w:val="28"/>
          <w:szCs w:val="28"/>
        </w:rPr>
        <w:t xml:space="preserve">organisations which focus on time management aspect have higher completion rate than organisations where time management aspect is not </w:t>
      </w:r>
      <w:r w:rsidR="004A4DC7">
        <w:rPr>
          <w:rFonts w:ascii="Times New Roman" w:hAnsi="Times New Roman" w:cs="Times New Roman"/>
          <w:sz w:val="28"/>
          <w:szCs w:val="28"/>
        </w:rPr>
        <w:t xml:space="preserve">even considered. </w:t>
      </w:r>
    </w:p>
    <w:p w14:paraId="41BD7833" w14:textId="77777777" w:rsidR="004A4DC7" w:rsidRDefault="004A4DC7" w:rsidP="000A25F1">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timeline of completion has been done through Gantt chart </w:t>
      </w:r>
      <w:r w:rsidR="00AC1D82">
        <w:rPr>
          <w:rFonts w:ascii="Times New Roman" w:hAnsi="Times New Roman" w:cs="Times New Roman"/>
          <w:sz w:val="28"/>
          <w:szCs w:val="28"/>
        </w:rPr>
        <w:t>creation</w:t>
      </w:r>
      <w:r>
        <w:rPr>
          <w:rFonts w:ascii="Times New Roman" w:hAnsi="Times New Roman" w:cs="Times New Roman"/>
          <w:sz w:val="28"/>
          <w:szCs w:val="28"/>
        </w:rPr>
        <w:t xml:space="preserve">. </w:t>
      </w:r>
      <w:r w:rsidR="00AC1D82">
        <w:rPr>
          <w:rFonts w:ascii="Times New Roman" w:hAnsi="Times New Roman" w:cs="Times New Roman"/>
          <w:sz w:val="28"/>
          <w:szCs w:val="28"/>
        </w:rPr>
        <w:t xml:space="preserve">According to </w:t>
      </w:r>
      <w:proofErr w:type="spellStart"/>
      <w:r w:rsidR="00AC1D82">
        <w:rPr>
          <w:rFonts w:ascii="Times New Roman" w:hAnsi="Times New Roman" w:cs="Times New Roman"/>
          <w:sz w:val="28"/>
          <w:szCs w:val="28"/>
        </w:rPr>
        <w:t>Geraldi</w:t>
      </w:r>
      <w:proofErr w:type="spellEnd"/>
      <w:r w:rsidR="00AC1D82">
        <w:rPr>
          <w:rFonts w:ascii="Times New Roman" w:hAnsi="Times New Roman" w:cs="Times New Roman"/>
          <w:sz w:val="28"/>
          <w:szCs w:val="28"/>
        </w:rPr>
        <w:t xml:space="preserve"> &amp; </w:t>
      </w:r>
      <w:proofErr w:type="spellStart"/>
      <w:r w:rsidR="00AC1D82">
        <w:rPr>
          <w:rFonts w:ascii="Times New Roman" w:hAnsi="Times New Roman" w:cs="Times New Roman"/>
          <w:sz w:val="28"/>
          <w:szCs w:val="28"/>
        </w:rPr>
        <w:t>Lechter</w:t>
      </w:r>
      <w:proofErr w:type="spellEnd"/>
      <w:r w:rsidR="00AC1D82">
        <w:rPr>
          <w:rFonts w:ascii="Times New Roman" w:hAnsi="Times New Roman" w:cs="Times New Roman"/>
          <w:sz w:val="28"/>
          <w:szCs w:val="28"/>
        </w:rPr>
        <w:t xml:space="preserve"> (2012), Gantt chart is one of the most used project management tools that can be effectively used to </w:t>
      </w:r>
      <w:r w:rsidR="00C44C36">
        <w:rPr>
          <w:rFonts w:ascii="Times New Roman" w:hAnsi="Times New Roman" w:cs="Times New Roman"/>
          <w:sz w:val="28"/>
          <w:szCs w:val="28"/>
        </w:rPr>
        <w:t xml:space="preserve">develop </w:t>
      </w:r>
      <w:r w:rsidR="007827A0">
        <w:rPr>
          <w:rFonts w:ascii="Times New Roman" w:hAnsi="Times New Roman" w:cs="Times New Roman"/>
          <w:sz w:val="28"/>
          <w:szCs w:val="28"/>
        </w:rPr>
        <w:t xml:space="preserve">critical tasks </w:t>
      </w:r>
      <w:r w:rsidR="00B4689D">
        <w:rPr>
          <w:rFonts w:ascii="Times New Roman" w:hAnsi="Times New Roman" w:cs="Times New Roman"/>
          <w:sz w:val="28"/>
          <w:szCs w:val="28"/>
        </w:rPr>
        <w:t xml:space="preserve">(Table 1) </w:t>
      </w:r>
      <w:r w:rsidR="007827A0">
        <w:rPr>
          <w:rFonts w:ascii="Times New Roman" w:hAnsi="Times New Roman" w:cs="Times New Roman"/>
          <w:sz w:val="28"/>
          <w:szCs w:val="28"/>
        </w:rPr>
        <w:t xml:space="preserve">that are needed for completion of project and final delivery. </w:t>
      </w:r>
      <w:r w:rsidR="008C5493">
        <w:rPr>
          <w:rFonts w:ascii="Times New Roman" w:hAnsi="Times New Roman" w:cs="Times New Roman"/>
          <w:sz w:val="28"/>
          <w:szCs w:val="28"/>
        </w:rPr>
        <w:t xml:space="preserve">The </w:t>
      </w:r>
      <w:r w:rsidR="00281597">
        <w:rPr>
          <w:rFonts w:ascii="Times New Roman" w:hAnsi="Times New Roman" w:cs="Times New Roman"/>
          <w:sz w:val="28"/>
          <w:szCs w:val="28"/>
        </w:rPr>
        <w:t xml:space="preserve">Gantt chart is shown in Dg. 2. </w:t>
      </w:r>
    </w:p>
    <w:p w14:paraId="1CB9024A" w14:textId="77777777" w:rsidR="00281597" w:rsidRDefault="00281597" w:rsidP="000A25F1">
      <w:pPr>
        <w:spacing w:line="360" w:lineRule="auto"/>
        <w:jc w:val="both"/>
        <w:rPr>
          <w:rFonts w:ascii="Times New Roman" w:hAnsi="Times New Roman" w:cs="Times New Roman"/>
          <w:sz w:val="28"/>
          <w:szCs w:val="28"/>
        </w:rPr>
      </w:pPr>
    </w:p>
    <w:p w14:paraId="0099887C" w14:textId="77777777" w:rsidR="00281597" w:rsidRPr="00D17117" w:rsidRDefault="00281597" w:rsidP="000A25F1">
      <w:pPr>
        <w:spacing w:line="360" w:lineRule="auto"/>
        <w:jc w:val="both"/>
        <w:rPr>
          <w:rFonts w:ascii="Times New Roman" w:hAnsi="Times New Roman" w:cs="Times New Roman"/>
          <w:sz w:val="28"/>
          <w:szCs w:val="28"/>
        </w:rPr>
      </w:pPr>
      <w:r w:rsidRPr="002328A0">
        <w:rPr>
          <w:rFonts w:ascii="Times New Roman" w:hAnsi="Times New Roman" w:cs="Times New Roman"/>
          <w:noProof/>
          <w:sz w:val="28"/>
          <w:szCs w:val="28"/>
        </w:rPr>
        <mc:AlternateContent>
          <mc:Choice Requires="wps">
            <w:drawing>
              <wp:anchor distT="0" distB="0" distL="114300" distR="114300" simplePos="0" relativeHeight="251698176" behindDoc="0" locked="0" layoutInCell="1" allowOverlap="1" wp14:anchorId="11229F1A" wp14:editId="783E6390">
                <wp:simplePos x="0" y="0"/>
                <wp:positionH relativeFrom="column">
                  <wp:posOffset>1512932</wp:posOffset>
                </wp:positionH>
                <wp:positionV relativeFrom="paragraph">
                  <wp:posOffset>3855901</wp:posOffset>
                </wp:positionV>
                <wp:extent cx="3052119" cy="457200"/>
                <wp:effectExtent l="0" t="0" r="8890" b="12700"/>
                <wp:wrapNone/>
                <wp:docPr id="37" name="Text Box 37"/>
                <wp:cNvGraphicFramePr/>
                <a:graphic xmlns:a="http://schemas.openxmlformats.org/drawingml/2006/main">
                  <a:graphicData uri="http://schemas.microsoft.com/office/word/2010/wordprocessingShape">
                    <wps:wsp>
                      <wps:cNvSpPr txBox="1"/>
                      <wps:spPr>
                        <a:xfrm>
                          <a:off x="0" y="0"/>
                          <a:ext cx="3052119" cy="457200"/>
                        </a:xfrm>
                        <a:prstGeom prst="rect">
                          <a:avLst/>
                        </a:prstGeom>
                        <a:solidFill>
                          <a:schemeClr val="lt1"/>
                        </a:solidFill>
                        <a:ln w="6350">
                          <a:solidFill>
                            <a:prstClr val="black"/>
                          </a:solidFill>
                        </a:ln>
                      </wps:spPr>
                      <wps:txbx>
                        <w:txbxContent>
                          <w:p w14:paraId="5D0E6FE3" w14:textId="77777777" w:rsidR="00AB0132" w:rsidRPr="00F61151" w:rsidRDefault="00AB0132" w:rsidP="00050893">
                            <w:pPr>
                              <w:jc w:val="center"/>
                              <w:rPr>
                                <w:rFonts w:ascii="Times New Roman" w:hAnsi="Times New Roman" w:cs="Times New Roman"/>
                              </w:rPr>
                            </w:pPr>
                            <w:r w:rsidRPr="00F61151">
                              <w:rPr>
                                <w:rFonts w:ascii="Times New Roman" w:hAnsi="Times New Roman" w:cs="Times New Roman"/>
                              </w:rPr>
                              <w:t>Dg.</w:t>
                            </w:r>
                            <w:r>
                              <w:rPr>
                                <w:rFonts w:ascii="Times New Roman" w:hAnsi="Times New Roman" w:cs="Times New Roman"/>
                              </w:rPr>
                              <w:t>2</w:t>
                            </w:r>
                            <w:r w:rsidRPr="00F61151">
                              <w:rPr>
                                <w:rFonts w:ascii="Times New Roman" w:hAnsi="Times New Roman" w:cs="Times New Roman"/>
                              </w:rPr>
                              <w:t xml:space="preserve"> </w:t>
                            </w:r>
                            <w:proofErr w:type="spellStart"/>
                            <w:r>
                              <w:rPr>
                                <w:rFonts w:ascii="Times New Roman" w:hAnsi="Times New Roman" w:cs="Times New Roman"/>
                              </w:rPr>
                              <w:t>Vinter’s</w:t>
                            </w:r>
                            <w:proofErr w:type="spellEnd"/>
                            <w:r>
                              <w:rPr>
                                <w:rFonts w:ascii="Times New Roman" w:hAnsi="Times New Roman" w:cs="Times New Roman"/>
                              </w:rPr>
                              <w:t xml:space="preserve"> Gantt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44A30F" id="Text Box 37" o:spid="_x0000_s1044" type="#_x0000_t202" style="position:absolute;left:0;text-align:left;margin-left:119.15pt;margin-top:303.6pt;width:240.3pt;height:36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" fillcolor="white [3201]" strokeweight=".5pt">
                <v:textbox>
                  <w:txbxContent>
                    <w:p w:rsidR="00AB0132" w:rsidRPr="00F61151" w:rsidRDefault="00AB0132" w:rsidP="00050893">
                      <w:pPr>
                        <w:jc w:val="center"/>
                        <w:rPr>
                          <w:rFonts w:ascii="Times New Roman" w:hAnsi="Times New Roman" w:cs="Times New Roman"/>
                        </w:rPr>
                      </w:pPr>
                      <w:r w:rsidRPr="00F61151">
                        <w:rPr>
                          <w:rFonts w:ascii="Times New Roman" w:hAnsi="Times New Roman" w:cs="Times New Roman"/>
                        </w:rPr>
                        <w:t>Dg.</w:t>
                      </w:r>
                      <w:r>
                        <w:rPr>
                          <w:rFonts w:ascii="Times New Roman" w:hAnsi="Times New Roman" w:cs="Times New Roman"/>
                        </w:rPr>
                        <w:t>2</w:t>
                      </w:r>
                      <w:r w:rsidRPr="00F61151">
                        <w:rPr>
                          <w:rFonts w:ascii="Times New Roman" w:hAnsi="Times New Roman" w:cs="Times New Roman"/>
                        </w:rPr>
                        <w:t xml:space="preserve"> </w:t>
                      </w:r>
                      <w:proofErr w:type="spellStart"/>
                      <w:r>
                        <w:rPr>
                          <w:rFonts w:ascii="Times New Roman" w:hAnsi="Times New Roman" w:cs="Times New Roman"/>
                        </w:rPr>
                        <w:t>Vinter’s</w:t>
                      </w:r>
                      <w:proofErr w:type="spellEnd"/>
                      <w:r>
                        <w:rPr>
                          <w:rFonts w:ascii="Times New Roman" w:hAnsi="Times New Roman" w:cs="Times New Roman"/>
                        </w:rPr>
                        <w:t xml:space="preserve"> Gantt Chart</w:t>
                      </w:r>
                    </w:p>
                  </w:txbxContent>
                </v:textbox>
              </v:shape>
            </w:pict>
          </mc:Fallback>
        </mc:AlternateContent>
      </w:r>
      <w:r w:rsidRPr="00281597">
        <w:rPr>
          <w:rFonts w:ascii="Times New Roman" w:hAnsi="Times New Roman" w:cs="Times New Roman"/>
          <w:noProof/>
          <w:sz w:val="28"/>
          <w:szCs w:val="28"/>
        </w:rPr>
        <w:drawing>
          <wp:inline distT="0" distB="0" distL="0" distR="0" wp14:anchorId="0C7E7138" wp14:editId="69CA2604">
            <wp:extent cx="6215380" cy="3628835"/>
            <wp:effectExtent l="25400" t="25400" r="20320" b="292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223580" cy="3633623"/>
                    </a:xfrm>
                    <a:prstGeom prst="rect">
                      <a:avLst/>
                    </a:prstGeom>
                    <a:ln w="25400">
                      <a:solidFill>
                        <a:schemeClr val="accent2"/>
                      </a:solidFill>
                    </a:ln>
                  </pic:spPr>
                </pic:pic>
              </a:graphicData>
            </a:graphic>
          </wp:inline>
        </w:drawing>
      </w:r>
    </w:p>
    <w:tbl>
      <w:tblPr>
        <w:tblW w:w="9443" w:type="dxa"/>
        <w:tblLook w:val="04A0" w:firstRow="1" w:lastRow="0" w:firstColumn="1" w:lastColumn="0" w:noHBand="0" w:noVBand="1"/>
      </w:tblPr>
      <w:tblGrid>
        <w:gridCol w:w="4646"/>
        <w:gridCol w:w="1599"/>
        <w:gridCol w:w="1599"/>
        <w:gridCol w:w="1599"/>
      </w:tblGrid>
      <w:tr w:rsidR="00B4689D" w:rsidRPr="00B4689D" w14:paraId="28695C2F" w14:textId="77777777" w:rsidTr="00B4689D">
        <w:trPr>
          <w:trHeight w:val="300"/>
        </w:trPr>
        <w:tc>
          <w:tcPr>
            <w:tcW w:w="4646" w:type="dxa"/>
            <w:vMerge w:val="restart"/>
            <w:tcBorders>
              <w:top w:val="nil"/>
              <w:left w:val="nil"/>
              <w:bottom w:val="nil"/>
              <w:right w:val="nil"/>
            </w:tcBorders>
            <w:shd w:val="clear" w:color="00ADEE" w:fill="00ADEE"/>
            <w:vAlign w:val="center"/>
            <w:hideMark/>
          </w:tcPr>
          <w:p w14:paraId="1D15A7FC" w14:textId="77777777" w:rsidR="00B4689D" w:rsidRPr="00B4689D" w:rsidRDefault="00B4689D" w:rsidP="00B4689D">
            <w:pPr>
              <w:jc w:val="center"/>
              <w:rPr>
                <w:rFonts w:ascii="Calibri" w:eastAsia="Times New Roman" w:hAnsi="Calibri" w:cs="Calibri"/>
                <w:b/>
                <w:bCs/>
                <w:color w:val="FFFFFF"/>
                <w:sz w:val="20"/>
                <w:szCs w:val="20"/>
              </w:rPr>
            </w:pPr>
            <w:r w:rsidRPr="00B4689D">
              <w:rPr>
                <w:rFonts w:ascii="Calibri" w:eastAsia="Times New Roman" w:hAnsi="Calibri" w:cs="Calibri"/>
                <w:b/>
                <w:bCs/>
                <w:color w:val="FFFFFF"/>
                <w:sz w:val="20"/>
                <w:szCs w:val="20"/>
              </w:rPr>
              <w:lastRenderedPageBreak/>
              <w:t>TASK NAME</w:t>
            </w:r>
          </w:p>
        </w:tc>
        <w:tc>
          <w:tcPr>
            <w:tcW w:w="1599" w:type="dxa"/>
            <w:vMerge w:val="restart"/>
            <w:tcBorders>
              <w:top w:val="nil"/>
              <w:left w:val="nil"/>
              <w:bottom w:val="nil"/>
              <w:right w:val="nil"/>
            </w:tcBorders>
            <w:shd w:val="clear" w:color="00ADEE" w:fill="00ADEE"/>
            <w:vAlign w:val="center"/>
            <w:hideMark/>
          </w:tcPr>
          <w:p w14:paraId="62DA2518" w14:textId="77777777" w:rsidR="00B4689D" w:rsidRPr="00B4689D" w:rsidRDefault="00B4689D" w:rsidP="00B4689D">
            <w:pPr>
              <w:jc w:val="center"/>
              <w:rPr>
                <w:rFonts w:ascii="Calibri" w:eastAsia="Times New Roman" w:hAnsi="Calibri" w:cs="Calibri"/>
                <w:b/>
                <w:bCs/>
                <w:color w:val="FFFFFF"/>
                <w:sz w:val="20"/>
                <w:szCs w:val="20"/>
              </w:rPr>
            </w:pPr>
            <w:r w:rsidRPr="00B4689D">
              <w:rPr>
                <w:rFonts w:ascii="Calibri" w:eastAsia="Times New Roman" w:hAnsi="Calibri" w:cs="Calibri"/>
                <w:b/>
                <w:bCs/>
                <w:color w:val="FFFFFF"/>
                <w:sz w:val="20"/>
                <w:szCs w:val="20"/>
              </w:rPr>
              <w:t>START DATE</w:t>
            </w:r>
          </w:p>
        </w:tc>
        <w:tc>
          <w:tcPr>
            <w:tcW w:w="1599" w:type="dxa"/>
            <w:vMerge w:val="restart"/>
            <w:tcBorders>
              <w:top w:val="nil"/>
              <w:left w:val="nil"/>
              <w:bottom w:val="nil"/>
              <w:right w:val="nil"/>
            </w:tcBorders>
            <w:shd w:val="clear" w:color="00ADEE" w:fill="00ADEE"/>
            <w:vAlign w:val="center"/>
            <w:hideMark/>
          </w:tcPr>
          <w:p w14:paraId="65CDF80C" w14:textId="77777777" w:rsidR="00B4689D" w:rsidRPr="00B4689D" w:rsidRDefault="00B4689D" w:rsidP="00B4689D">
            <w:pPr>
              <w:jc w:val="center"/>
              <w:rPr>
                <w:rFonts w:ascii="Calibri" w:eastAsia="Times New Roman" w:hAnsi="Calibri" w:cs="Calibri"/>
                <w:b/>
                <w:bCs/>
                <w:color w:val="FFFFFF"/>
                <w:sz w:val="20"/>
                <w:szCs w:val="20"/>
              </w:rPr>
            </w:pPr>
            <w:r w:rsidRPr="00B4689D">
              <w:rPr>
                <w:rFonts w:ascii="Calibri" w:eastAsia="Times New Roman" w:hAnsi="Calibri" w:cs="Calibri"/>
                <w:b/>
                <w:bCs/>
                <w:color w:val="FFFFFF"/>
                <w:sz w:val="20"/>
                <w:szCs w:val="20"/>
              </w:rPr>
              <w:t>DAY OF MONTH*</w:t>
            </w:r>
          </w:p>
        </w:tc>
        <w:tc>
          <w:tcPr>
            <w:tcW w:w="1599" w:type="dxa"/>
            <w:vMerge w:val="restart"/>
            <w:tcBorders>
              <w:top w:val="nil"/>
              <w:left w:val="nil"/>
              <w:bottom w:val="nil"/>
              <w:right w:val="nil"/>
            </w:tcBorders>
            <w:shd w:val="clear" w:color="00ADEE" w:fill="00ADEE"/>
            <w:vAlign w:val="center"/>
            <w:hideMark/>
          </w:tcPr>
          <w:p w14:paraId="29B1E34A" w14:textId="77777777" w:rsidR="00B4689D" w:rsidRPr="00B4689D" w:rsidRDefault="00B4689D" w:rsidP="00B4689D">
            <w:pPr>
              <w:jc w:val="center"/>
              <w:rPr>
                <w:rFonts w:ascii="Calibri" w:eastAsia="Times New Roman" w:hAnsi="Calibri" w:cs="Calibri"/>
                <w:b/>
                <w:bCs/>
                <w:color w:val="FFFFFF"/>
                <w:sz w:val="20"/>
                <w:szCs w:val="20"/>
              </w:rPr>
            </w:pPr>
            <w:r w:rsidRPr="00B4689D">
              <w:rPr>
                <w:rFonts w:ascii="Calibri" w:eastAsia="Times New Roman" w:hAnsi="Calibri" w:cs="Calibri"/>
                <w:b/>
                <w:bCs/>
                <w:color w:val="FFFFFF"/>
                <w:sz w:val="20"/>
                <w:szCs w:val="20"/>
              </w:rPr>
              <w:t>END DATE</w:t>
            </w:r>
          </w:p>
        </w:tc>
      </w:tr>
      <w:tr w:rsidR="00B4689D" w:rsidRPr="00B4689D" w14:paraId="089D0194" w14:textId="77777777" w:rsidTr="00B4689D">
        <w:trPr>
          <w:trHeight w:val="300"/>
        </w:trPr>
        <w:tc>
          <w:tcPr>
            <w:tcW w:w="4646" w:type="dxa"/>
            <w:vMerge/>
            <w:tcBorders>
              <w:top w:val="nil"/>
              <w:left w:val="nil"/>
              <w:bottom w:val="nil"/>
              <w:right w:val="nil"/>
            </w:tcBorders>
            <w:vAlign w:val="center"/>
            <w:hideMark/>
          </w:tcPr>
          <w:p w14:paraId="6D0249CB" w14:textId="77777777" w:rsidR="00B4689D" w:rsidRPr="00B4689D" w:rsidRDefault="00B4689D" w:rsidP="00B4689D">
            <w:pPr>
              <w:rPr>
                <w:rFonts w:ascii="Calibri" w:eastAsia="Times New Roman" w:hAnsi="Calibri" w:cs="Calibri"/>
                <w:b/>
                <w:bCs/>
                <w:color w:val="FFFFFF"/>
                <w:sz w:val="20"/>
                <w:szCs w:val="20"/>
              </w:rPr>
            </w:pPr>
          </w:p>
        </w:tc>
        <w:tc>
          <w:tcPr>
            <w:tcW w:w="1599" w:type="dxa"/>
            <w:vMerge/>
            <w:tcBorders>
              <w:top w:val="nil"/>
              <w:left w:val="nil"/>
              <w:bottom w:val="nil"/>
              <w:right w:val="nil"/>
            </w:tcBorders>
            <w:vAlign w:val="center"/>
            <w:hideMark/>
          </w:tcPr>
          <w:p w14:paraId="0BD5DEF8" w14:textId="77777777" w:rsidR="00B4689D" w:rsidRPr="00B4689D" w:rsidRDefault="00B4689D" w:rsidP="00B4689D">
            <w:pPr>
              <w:rPr>
                <w:rFonts w:ascii="Calibri" w:eastAsia="Times New Roman" w:hAnsi="Calibri" w:cs="Calibri"/>
                <w:b/>
                <w:bCs/>
                <w:color w:val="FFFFFF"/>
                <w:sz w:val="20"/>
                <w:szCs w:val="20"/>
              </w:rPr>
            </w:pPr>
          </w:p>
        </w:tc>
        <w:tc>
          <w:tcPr>
            <w:tcW w:w="1599" w:type="dxa"/>
            <w:vMerge/>
            <w:tcBorders>
              <w:top w:val="nil"/>
              <w:left w:val="nil"/>
              <w:bottom w:val="nil"/>
              <w:right w:val="nil"/>
            </w:tcBorders>
            <w:vAlign w:val="center"/>
            <w:hideMark/>
          </w:tcPr>
          <w:p w14:paraId="26D78B10" w14:textId="77777777" w:rsidR="00B4689D" w:rsidRPr="00B4689D" w:rsidRDefault="00B4689D" w:rsidP="00B4689D">
            <w:pPr>
              <w:rPr>
                <w:rFonts w:ascii="Calibri" w:eastAsia="Times New Roman" w:hAnsi="Calibri" w:cs="Calibri"/>
                <w:b/>
                <w:bCs/>
                <w:color w:val="FFFFFF"/>
                <w:sz w:val="20"/>
                <w:szCs w:val="20"/>
              </w:rPr>
            </w:pPr>
          </w:p>
        </w:tc>
        <w:tc>
          <w:tcPr>
            <w:tcW w:w="1599" w:type="dxa"/>
            <w:vMerge/>
            <w:tcBorders>
              <w:top w:val="nil"/>
              <w:left w:val="nil"/>
              <w:bottom w:val="nil"/>
              <w:right w:val="nil"/>
            </w:tcBorders>
            <w:vAlign w:val="center"/>
            <w:hideMark/>
          </w:tcPr>
          <w:p w14:paraId="35FEBCC7" w14:textId="77777777" w:rsidR="00B4689D" w:rsidRPr="00B4689D" w:rsidRDefault="00B4689D" w:rsidP="00B4689D">
            <w:pPr>
              <w:rPr>
                <w:rFonts w:ascii="Calibri" w:eastAsia="Times New Roman" w:hAnsi="Calibri" w:cs="Calibri"/>
                <w:b/>
                <w:bCs/>
                <w:color w:val="FFFFFF"/>
                <w:sz w:val="20"/>
                <w:szCs w:val="20"/>
              </w:rPr>
            </w:pPr>
          </w:p>
        </w:tc>
      </w:tr>
      <w:tr w:rsidR="00B4689D" w:rsidRPr="00B4689D" w14:paraId="085792B2" w14:textId="77777777" w:rsidTr="00B4689D">
        <w:trPr>
          <w:trHeight w:val="320"/>
        </w:trPr>
        <w:tc>
          <w:tcPr>
            <w:tcW w:w="4646" w:type="dxa"/>
            <w:tcBorders>
              <w:top w:val="nil"/>
              <w:left w:val="nil"/>
              <w:bottom w:val="nil"/>
              <w:right w:val="nil"/>
            </w:tcBorders>
            <w:shd w:val="clear" w:color="auto" w:fill="auto"/>
            <w:vAlign w:val="bottom"/>
            <w:hideMark/>
          </w:tcPr>
          <w:p w14:paraId="0A5231BB"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Layout Design</w:t>
            </w:r>
          </w:p>
        </w:tc>
        <w:tc>
          <w:tcPr>
            <w:tcW w:w="1599" w:type="dxa"/>
            <w:tcBorders>
              <w:top w:val="nil"/>
              <w:left w:val="nil"/>
              <w:bottom w:val="nil"/>
              <w:right w:val="nil"/>
            </w:tcBorders>
            <w:shd w:val="clear" w:color="auto" w:fill="auto"/>
            <w:vAlign w:val="bottom"/>
            <w:hideMark/>
          </w:tcPr>
          <w:p w14:paraId="0E4A97CC"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07/06/2021</w:t>
            </w:r>
          </w:p>
        </w:tc>
        <w:tc>
          <w:tcPr>
            <w:tcW w:w="1599" w:type="dxa"/>
            <w:tcBorders>
              <w:top w:val="nil"/>
              <w:left w:val="nil"/>
              <w:bottom w:val="nil"/>
              <w:right w:val="nil"/>
            </w:tcBorders>
            <w:shd w:val="clear" w:color="F3F3F3" w:fill="F3F3F3"/>
            <w:vAlign w:val="bottom"/>
            <w:hideMark/>
          </w:tcPr>
          <w:p w14:paraId="5EAE1DD0"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7</w:t>
            </w:r>
          </w:p>
        </w:tc>
        <w:tc>
          <w:tcPr>
            <w:tcW w:w="1599" w:type="dxa"/>
            <w:tcBorders>
              <w:top w:val="nil"/>
              <w:left w:val="nil"/>
              <w:bottom w:val="nil"/>
              <w:right w:val="nil"/>
            </w:tcBorders>
            <w:shd w:val="clear" w:color="FFFFFF" w:fill="FFFFFF"/>
            <w:vAlign w:val="bottom"/>
            <w:hideMark/>
          </w:tcPr>
          <w:p w14:paraId="58BA90F3"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10/06/2021</w:t>
            </w:r>
          </w:p>
        </w:tc>
      </w:tr>
      <w:tr w:rsidR="00B4689D" w:rsidRPr="00B4689D" w14:paraId="5206056D" w14:textId="77777777" w:rsidTr="00B4689D">
        <w:trPr>
          <w:trHeight w:val="320"/>
        </w:trPr>
        <w:tc>
          <w:tcPr>
            <w:tcW w:w="4646" w:type="dxa"/>
            <w:tcBorders>
              <w:top w:val="nil"/>
              <w:left w:val="nil"/>
              <w:bottom w:val="nil"/>
              <w:right w:val="nil"/>
            </w:tcBorders>
            <w:shd w:val="clear" w:color="auto" w:fill="auto"/>
            <w:vAlign w:val="bottom"/>
            <w:hideMark/>
          </w:tcPr>
          <w:p w14:paraId="22A37708"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Buying Resources</w:t>
            </w:r>
          </w:p>
        </w:tc>
        <w:tc>
          <w:tcPr>
            <w:tcW w:w="1599" w:type="dxa"/>
            <w:tcBorders>
              <w:top w:val="nil"/>
              <w:left w:val="nil"/>
              <w:bottom w:val="nil"/>
              <w:right w:val="nil"/>
            </w:tcBorders>
            <w:shd w:val="clear" w:color="auto" w:fill="auto"/>
            <w:vAlign w:val="bottom"/>
            <w:hideMark/>
          </w:tcPr>
          <w:p w14:paraId="741A2281"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11/06/2021</w:t>
            </w:r>
          </w:p>
        </w:tc>
        <w:tc>
          <w:tcPr>
            <w:tcW w:w="1599" w:type="dxa"/>
            <w:tcBorders>
              <w:top w:val="nil"/>
              <w:left w:val="nil"/>
              <w:bottom w:val="nil"/>
              <w:right w:val="nil"/>
            </w:tcBorders>
            <w:shd w:val="clear" w:color="F3F3F3" w:fill="F3F3F3"/>
            <w:vAlign w:val="bottom"/>
            <w:hideMark/>
          </w:tcPr>
          <w:p w14:paraId="29AA9C56"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11</w:t>
            </w:r>
          </w:p>
        </w:tc>
        <w:tc>
          <w:tcPr>
            <w:tcW w:w="1599" w:type="dxa"/>
            <w:tcBorders>
              <w:top w:val="nil"/>
              <w:left w:val="nil"/>
              <w:bottom w:val="nil"/>
              <w:right w:val="nil"/>
            </w:tcBorders>
            <w:shd w:val="clear" w:color="FFFFFF" w:fill="FFFFFF"/>
            <w:vAlign w:val="bottom"/>
            <w:hideMark/>
          </w:tcPr>
          <w:p w14:paraId="113C5142"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17/06/2021</w:t>
            </w:r>
          </w:p>
        </w:tc>
      </w:tr>
      <w:tr w:rsidR="00B4689D" w:rsidRPr="00B4689D" w14:paraId="603CAA2D" w14:textId="77777777" w:rsidTr="00B4689D">
        <w:trPr>
          <w:trHeight w:val="320"/>
        </w:trPr>
        <w:tc>
          <w:tcPr>
            <w:tcW w:w="4646" w:type="dxa"/>
            <w:tcBorders>
              <w:top w:val="nil"/>
              <w:left w:val="nil"/>
              <w:bottom w:val="nil"/>
              <w:right w:val="nil"/>
            </w:tcBorders>
            <w:shd w:val="clear" w:color="auto" w:fill="auto"/>
            <w:vAlign w:val="bottom"/>
            <w:hideMark/>
          </w:tcPr>
          <w:p w14:paraId="4C0B0621"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Contracting Workers</w:t>
            </w:r>
          </w:p>
        </w:tc>
        <w:tc>
          <w:tcPr>
            <w:tcW w:w="1599" w:type="dxa"/>
            <w:tcBorders>
              <w:top w:val="nil"/>
              <w:left w:val="nil"/>
              <w:bottom w:val="nil"/>
              <w:right w:val="nil"/>
            </w:tcBorders>
            <w:shd w:val="clear" w:color="auto" w:fill="auto"/>
            <w:vAlign w:val="bottom"/>
            <w:hideMark/>
          </w:tcPr>
          <w:p w14:paraId="5DF71087"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18/06/2021</w:t>
            </w:r>
          </w:p>
        </w:tc>
        <w:tc>
          <w:tcPr>
            <w:tcW w:w="1599" w:type="dxa"/>
            <w:tcBorders>
              <w:top w:val="nil"/>
              <w:left w:val="nil"/>
              <w:bottom w:val="nil"/>
              <w:right w:val="nil"/>
            </w:tcBorders>
            <w:shd w:val="clear" w:color="F3F3F3" w:fill="F3F3F3"/>
            <w:vAlign w:val="bottom"/>
            <w:hideMark/>
          </w:tcPr>
          <w:p w14:paraId="6A420480"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18</w:t>
            </w:r>
          </w:p>
        </w:tc>
        <w:tc>
          <w:tcPr>
            <w:tcW w:w="1599" w:type="dxa"/>
            <w:tcBorders>
              <w:top w:val="nil"/>
              <w:left w:val="nil"/>
              <w:bottom w:val="nil"/>
              <w:right w:val="nil"/>
            </w:tcBorders>
            <w:shd w:val="clear" w:color="FFFFFF" w:fill="FFFFFF"/>
            <w:vAlign w:val="bottom"/>
            <w:hideMark/>
          </w:tcPr>
          <w:p w14:paraId="01B38D34"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18/06/2021</w:t>
            </w:r>
          </w:p>
        </w:tc>
      </w:tr>
      <w:tr w:rsidR="00B4689D" w:rsidRPr="00B4689D" w14:paraId="3A54EDE5" w14:textId="77777777" w:rsidTr="00B4689D">
        <w:trPr>
          <w:trHeight w:val="320"/>
        </w:trPr>
        <w:tc>
          <w:tcPr>
            <w:tcW w:w="4646" w:type="dxa"/>
            <w:tcBorders>
              <w:top w:val="nil"/>
              <w:left w:val="nil"/>
              <w:bottom w:val="nil"/>
              <w:right w:val="nil"/>
            </w:tcBorders>
            <w:shd w:val="clear" w:color="auto" w:fill="auto"/>
            <w:vAlign w:val="bottom"/>
            <w:hideMark/>
          </w:tcPr>
          <w:p w14:paraId="12597996"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Construction Area for Breaks</w:t>
            </w:r>
          </w:p>
        </w:tc>
        <w:tc>
          <w:tcPr>
            <w:tcW w:w="1599" w:type="dxa"/>
            <w:tcBorders>
              <w:top w:val="nil"/>
              <w:left w:val="nil"/>
              <w:bottom w:val="nil"/>
              <w:right w:val="nil"/>
            </w:tcBorders>
            <w:shd w:val="clear" w:color="auto" w:fill="auto"/>
            <w:vAlign w:val="bottom"/>
            <w:hideMark/>
          </w:tcPr>
          <w:p w14:paraId="0D9A35EE"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21/06/2021</w:t>
            </w:r>
          </w:p>
        </w:tc>
        <w:tc>
          <w:tcPr>
            <w:tcW w:w="1599" w:type="dxa"/>
            <w:tcBorders>
              <w:top w:val="nil"/>
              <w:left w:val="nil"/>
              <w:bottom w:val="nil"/>
              <w:right w:val="nil"/>
            </w:tcBorders>
            <w:shd w:val="clear" w:color="F3F3F3" w:fill="F3F3F3"/>
            <w:vAlign w:val="bottom"/>
            <w:hideMark/>
          </w:tcPr>
          <w:p w14:paraId="7013950B"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21</w:t>
            </w:r>
          </w:p>
        </w:tc>
        <w:tc>
          <w:tcPr>
            <w:tcW w:w="1599" w:type="dxa"/>
            <w:tcBorders>
              <w:top w:val="nil"/>
              <w:left w:val="nil"/>
              <w:bottom w:val="nil"/>
              <w:right w:val="nil"/>
            </w:tcBorders>
            <w:shd w:val="clear" w:color="FFFFFF" w:fill="FFFFFF"/>
            <w:vAlign w:val="bottom"/>
            <w:hideMark/>
          </w:tcPr>
          <w:p w14:paraId="3A49BFEE"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24/06/2021</w:t>
            </w:r>
          </w:p>
        </w:tc>
      </w:tr>
      <w:tr w:rsidR="00B4689D" w:rsidRPr="00B4689D" w14:paraId="5E4FA30E" w14:textId="77777777" w:rsidTr="00B4689D">
        <w:trPr>
          <w:trHeight w:val="320"/>
        </w:trPr>
        <w:tc>
          <w:tcPr>
            <w:tcW w:w="4646" w:type="dxa"/>
            <w:tcBorders>
              <w:top w:val="nil"/>
              <w:left w:val="nil"/>
              <w:bottom w:val="nil"/>
              <w:right w:val="nil"/>
            </w:tcBorders>
            <w:shd w:val="clear" w:color="auto" w:fill="auto"/>
            <w:vAlign w:val="bottom"/>
            <w:hideMark/>
          </w:tcPr>
          <w:p w14:paraId="67373B43"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Construction area for initial storage</w:t>
            </w:r>
          </w:p>
        </w:tc>
        <w:tc>
          <w:tcPr>
            <w:tcW w:w="1599" w:type="dxa"/>
            <w:tcBorders>
              <w:top w:val="nil"/>
              <w:left w:val="nil"/>
              <w:bottom w:val="nil"/>
              <w:right w:val="nil"/>
            </w:tcBorders>
            <w:shd w:val="clear" w:color="auto" w:fill="auto"/>
            <w:vAlign w:val="bottom"/>
            <w:hideMark/>
          </w:tcPr>
          <w:p w14:paraId="4CE967B5"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21/06/2021</w:t>
            </w:r>
          </w:p>
        </w:tc>
        <w:tc>
          <w:tcPr>
            <w:tcW w:w="1599" w:type="dxa"/>
            <w:tcBorders>
              <w:top w:val="nil"/>
              <w:left w:val="nil"/>
              <w:bottom w:val="nil"/>
              <w:right w:val="nil"/>
            </w:tcBorders>
            <w:shd w:val="clear" w:color="F3F3F3" w:fill="F3F3F3"/>
            <w:vAlign w:val="bottom"/>
            <w:hideMark/>
          </w:tcPr>
          <w:p w14:paraId="313C79F3"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21</w:t>
            </w:r>
          </w:p>
        </w:tc>
        <w:tc>
          <w:tcPr>
            <w:tcW w:w="1599" w:type="dxa"/>
            <w:tcBorders>
              <w:top w:val="nil"/>
              <w:left w:val="nil"/>
              <w:bottom w:val="nil"/>
              <w:right w:val="nil"/>
            </w:tcBorders>
            <w:shd w:val="clear" w:color="FFFFFF" w:fill="FFFFFF"/>
            <w:vAlign w:val="bottom"/>
            <w:hideMark/>
          </w:tcPr>
          <w:p w14:paraId="781F2808"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24/06/2021</w:t>
            </w:r>
          </w:p>
        </w:tc>
      </w:tr>
      <w:tr w:rsidR="00B4689D" w:rsidRPr="00B4689D" w14:paraId="48A487B2" w14:textId="77777777" w:rsidTr="00B4689D">
        <w:trPr>
          <w:trHeight w:val="320"/>
        </w:trPr>
        <w:tc>
          <w:tcPr>
            <w:tcW w:w="4646" w:type="dxa"/>
            <w:tcBorders>
              <w:top w:val="nil"/>
              <w:left w:val="nil"/>
              <w:bottom w:val="nil"/>
              <w:right w:val="nil"/>
            </w:tcBorders>
            <w:shd w:val="clear" w:color="auto" w:fill="auto"/>
            <w:vAlign w:val="bottom"/>
            <w:hideMark/>
          </w:tcPr>
          <w:p w14:paraId="302F3C82"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Cleaning Room Construction</w:t>
            </w:r>
          </w:p>
        </w:tc>
        <w:tc>
          <w:tcPr>
            <w:tcW w:w="1599" w:type="dxa"/>
            <w:tcBorders>
              <w:top w:val="nil"/>
              <w:left w:val="nil"/>
              <w:bottom w:val="nil"/>
              <w:right w:val="nil"/>
            </w:tcBorders>
            <w:shd w:val="clear" w:color="auto" w:fill="auto"/>
            <w:vAlign w:val="bottom"/>
            <w:hideMark/>
          </w:tcPr>
          <w:p w14:paraId="1F311AB3"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21/06/2021</w:t>
            </w:r>
          </w:p>
        </w:tc>
        <w:tc>
          <w:tcPr>
            <w:tcW w:w="1599" w:type="dxa"/>
            <w:tcBorders>
              <w:top w:val="nil"/>
              <w:left w:val="nil"/>
              <w:bottom w:val="nil"/>
              <w:right w:val="nil"/>
            </w:tcBorders>
            <w:shd w:val="clear" w:color="F3F3F3" w:fill="F3F3F3"/>
            <w:vAlign w:val="bottom"/>
            <w:hideMark/>
          </w:tcPr>
          <w:p w14:paraId="39DA05D7"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21</w:t>
            </w:r>
          </w:p>
        </w:tc>
        <w:tc>
          <w:tcPr>
            <w:tcW w:w="1599" w:type="dxa"/>
            <w:tcBorders>
              <w:top w:val="nil"/>
              <w:left w:val="nil"/>
              <w:bottom w:val="nil"/>
              <w:right w:val="nil"/>
            </w:tcBorders>
            <w:shd w:val="clear" w:color="FFFFFF" w:fill="FFFFFF"/>
            <w:vAlign w:val="bottom"/>
            <w:hideMark/>
          </w:tcPr>
          <w:p w14:paraId="7C1EE783"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24/06/2021</w:t>
            </w:r>
          </w:p>
        </w:tc>
      </w:tr>
      <w:tr w:rsidR="00B4689D" w:rsidRPr="00B4689D" w14:paraId="5A154699" w14:textId="77777777" w:rsidTr="00B4689D">
        <w:trPr>
          <w:trHeight w:val="320"/>
        </w:trPr>
        <w:tc>
          <w:tcPr>
            <w:tcW w:w="4646" w:type="dxa"/>
            <w:tcBorders>
              <w:top w:val="nil"/>
              <w:left w:val="nil"/>
              <w:bottom w:val="nil"/>
              <w:right w:val="nil"/>
            </w:tcBorders>
            <w:shd w:val="clear" w:color="auto" w:fill="auto"/>
            <w:vAlign w:val="bottom"/>
            <w:hideMark/>
          </w:tcPr>
          <w:p w14:paraId="6AF6A249"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Construction of Reception and Office</w:t>
            </w:r>
          </w:p>
        </w:tc>
        <w:tc>
          <w:tcPr>
            <w:tcW w:w="1599" w:type="dxa"/>
            <w:tcBorders>
              <w:top w:val="nil"/>
              <w:left w:val="nil"/>
              <w:bottom w:val="nil"/>
              <w:right w:val="nil"/>
            </w:tcBorders>
            <w:shd w:val="clear" w:color="auto" w:fill="auto"/>
            <w:vAlign w:val="bottom"/>
            <w:hideMark/>
          </w:tcPr>
          <w:p w14:paraId="12BCB692"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21/06/2021</w:t>
            </w:r>
          </w:p>
        </w:tc>
        <w:tc>
          <w:tcPr>
            <w:tcW w:w="1599" w:type="dxa"/>
            <w:tcBorders>
              <w:top w:val="nil"/>
              <w:left w:val="nil"/>
              <w:bottom w:val="nil"/>
              <w:right w:val="nil"/>
            </w:tcBorders>
            <w:shd w:val="clear" w:color="F3F3F3" w:fill="F3F3F3"/>
            <w:vAlign w:val="bottom"/>
            <w:hideMark/>
          </w:tcPr>
          <w:p w14:paraId="6CB4AFD1"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21</w:t>
            </w:r>
          </w:p>
        </w:tc>
        <w:tc>
          <w:tcPr>
            <w:tcW w:w="1599" w:type="dxa"/>
            <w:tcBorders>
              <w:top w:val="nil"/>
              <w:left w:val="nil"/>
              <w:bottom w:val="nil"/>
              <w:right w:val="nil"/>
            </w:tcBorders>
            <w:shd w:val="clear" w:color="FFFFFF" w:fill="FFFFFF"/>
            <w:vAlign w:val="bottom"/>
            <w:hideMark/>
          </w:tcPr>
          <w:p w14:paraId="6AC9C847"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27/06/2021</w:t>
            </w:r>
          </w:p>
        </w:tc>
      </w:tr>
      <w:tr w:rsidR="00B4689D" w:rsidRPr="00B4689D" w14:paraId="53A24DD6" w14:textId="77777777" w:rsidTr="00B4689D">
        <w:trPr>
          <w:trHeight w:val="320"/>
        </w:trPr>
        <w:tc>
          <w:tcPr>
            <w:tcW w:w="4646" w:type="dxa"/>
            <w:tcBorders>
              <w:top w:val="nil"/>
              <w:left w:val="nil"/>
              <w:bottom w:val="nil"/>
              <w:right w:val="nil"/>
            </w:tcBorders>
            <w:shd w:val="clear" w:color="auto" w:fill="auto"/>
            <w:vAlign w:val="bottom"/>
            <w:hideMark/>
          </w:tcPr>
          <w:p w14:paraId="7D4250B1"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Painting</w:t>
            </w:r>
          </w:p>
        </w:tc>
        <w:tc>
          <w:tcPr>
            <w:tcW w:w="1599" w:type="dxa"/>
            <w:tcBorders>
              <w:top w:val="nil"/>
              <w:left w:val="nil"/>
              <w:bottom w:val="nil"/>
              <w:right w:val="nil"/>
            </w:tcBorders>
            <w:shd w:val="clear" w:color="auto" w:fill="auto"/>
            <w:vAlign w:val="bottom"/>
            <w:hideMark/>
          </w:tcPr>
          <w:p w14:paraId="741E92D4"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24/06/2021</w:t>
            </w:r>
          </w:p>
        </w:tc>
        <w:tc>
          <w:tcPr>
            <w:tcW w:w="1599" w:type="dxa"/>
            <w:tcBorders>
              <w:top w:val="nil"/>
              <w:left w:val="nil"/>
              <w:bottom w:val="nil"/>
              <w:right w:val="nil"/>
            </w:tcBorders>
            <w:shd w:val="clear" w:color="F3F3F3" w:fill="F3F3F3"/>
            <w:vAlign w:val="bottom"/>
            <w:hideMark/>
          </w:tcPr>
          <w:p w14:paraId="53F3CB05"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24</w:t>
            </w:r>
          </w:p>
        </w:tc>
        <w:tc>
          <w:tcPr>
            <w:tcW w:w="1599" w:type="dxa"/>
            <w:tcBorders>
              <w:top w:val="nil"/>
              <w:left w:val="nil"/>
              <w:bottom w:val="nil"/>
              <w:right w:val="nil"/>
            </w:tcBorders>
            <w:shd w:val="clear" w:color="FFFFFF" w:fill="FFFFFF"/>
            <w:vAlign w:val="bottom"/>
            <w:hideMark/>
          </w:tcPr>
          <w:p w14:paraId="4AC07055"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12/07/2021</w:t>
            </w:r>
          </w:p>
        </w:tc>
      </w:tr>
      <w:tr w:rsidR="00B4689D" w:rsidRPr="00B4689D" w14:paraId="1D896176" w14:textId="77777777" w:rsidTr="00B4689D">
        <w:trPr>
          <w:trHeight w:val="320"/>
        </w:trPr>
        <w:tc>
          <w:tcPr>
            <w:tcW w:w="4646" w:type="dxa"/>
            <w:tcBorders>
              <w:top w:val="nil"/>
              <w:left w:val="nil"/>
              <w:bottom w:val="nil"/>
              <w:right w:val="nil"/>
            </w:tcBorders>
            <w:shd w:val="clear" w:color="auto" w:fill="auto"/>
            <w:vAlign w:val="bottom"/>
            <w:hideMark/>
          </w:tcPr>
          <w:p w14:paraId="1490E63C" w14:textId="77777777" w:rsidR="00B4689D" w:rsidRPr="00B4689D" w:rsidRDefault="00B4689D" w:rsidP="00B4689D">
            <w:pPr>
              <w:rPr>
                <w:rFonts w:ascii="Calibri" w:eastAsia="Times New Roman" w:hAnsi="Calibri" w:cs="Calibri"/>
                <w:color w:val="434343"/>
                <w:sz w:val="22"/>
                <w:szCs w:val="22"/>
              </w:rPr>
            </w:pPr>
            <w:r w:rsidRPr="00B4689D">
              <w:rPr>
                <w:rFonts w:ascii="Calibri" w:eastAsia="Times New Roman" w:hAnsi="Calibri" w:cs="Calibri"/>
                <w:color w:val="434343"/>
                <w:sz w:val="22"/>
                <w:szCs w:val="22"/>
              </w:rPr>
              <w:t>Lighting</w:t>
            </w:r>
          </w:p>
        </w:tc>
        <w:tc>
          <w:tcPr>
            <w:tcW w:w="1599" w:type="dxa"/>
            <w:tcBorders>
              <w:top w:val="nil"/>
              <w:left w:val="nil"/>
              <w:bottom w:val="nil"/>
              <w:right w:val="nil"/>
            </w:tcBorders>
            <w:shd w:val="clear" w:color="auto" w:fill="auto"/>
            <w:vAlign w:val="bottom"/>
            <w:hideMark/>
          </w:tcPr>
          <w:p w14:paraId="15DD36F5"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13/07/2021</w:t>
            </w:r>
          </w:p>
        </w:tc>
        <w:tc>
          <w:tcPr>
            <w:tcW w:w="1599" w:type="dxa"/>
            <w:tcBorders>
              <w:top w:val="nil"/>
              <w:left w:val="nil"/>
              <w:bottom w:val="nil"/>
              <w:right w:val="nil"/>
            </w:tcBorders>
            <w:shd w:val="clear" w:color="F3F3F3" w:fill="F3F3F3"/>
            <w:vAlign w:val="bottom"/>
            <w:hideMark/>
          </w:tcPr>
          <w:p w14:paraId="62922074"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13</w:t>
            </w:r>
          </w:p>
        </w:tc>
        <w:tc>
          <w:tcPr>
            <w:tcW w:w="1599" w:type="dxa"/>
            <w:tcBorders>
              <w:top w:val="nil"/>
              <w:left w:val="nil"/>
              <w:bottom w:val="nil"/>
              <w:right w:val="nil"/>
            </w:tcBorders>
            <w:shd w:val="clear" w:color="FFFFFF" w:fill="FFFFFF"/>
            <w:vAlign w:val="bottom"/>
            <w:hideMark/>
          </w:tcPr>
          <w:p w14:paraId="1AF3FEF9" w14:textId="77777777" w:rsidR="00B4689D" w:rsidRPr="00B4689D" w:rsidRDefault="00B4689D" w:rsidP="00B4689D">
            <w:pPr>
              <w:jc w:val="center"/>
              <w:rPr>
                <w:rFonts w:ascii="Calibri" w:eastAsia="Times New Roman" w:hAnsi="Calibri" w:cs="Calibri"/>
                <w:color w:val="434343"/>
                <w:sz w:val="22"/>
                <w:szCs w:val="22"/>
              </w:rPr>
            </w:pPr>
            <w:r w:rsidRPr="00B4689D">
              <w:rPr>
                <w:rFonts w:ascii="Calibri" w:eastAsia="Times New Roman" w:hAnsi="Calibri" w:cs="Calibri"/>
                <w:color w:val="434343"/>
                <w:sz w:val="22"/>
                <w:szCs w:val="22"/>
              </w:rPr>
              <w:t>16/07/2021</w:t>
            </w:r>
          </w:p>
        </w:tc>
      </w:tr>
      <w:tr w:rsidR="00B4689D" w:rsidRPr="00B4689D" w14:paraId="44A6BBA1" w14:textId="77777777" w:rsidTr="00B4689D">
        <w:trPr>
          <w:trHeight w:val="315"/>
        </w:trPr>
        <w:tc>
          <w:tcPr>
            <w:tcW w:w="4646" w:type="dxa"/>
            <w:tcBorders>
              <w:top w:val="nil"/>
              <w:left w:val="nil"/>
              <w:bottom w:val="nil"/>
              <w:right w:val="nil"/>
            </w:tcBorders>
            <w:shd w:val="clear" w:color="auto" w:fill="auto"/>
            <w:noWrap/>
            <w:vAlign w:val="bottom"/>
            <w:hideMark/>
          </w:tcPr>
          <w:p w14:paraId="3A6CBEE3" w14:textId="77777777" w:rsidR="00B4689D" w:rsidRPr="00B4689D" w:rsidRDefault="00B4689D" w:rsidP="00B4689D">
            <w:pPr>
              <w:rPr>
                <w:rFonts w:ascii="Arial" w:eastAsia="Times New Roman" w:hAnsi="Arial" w:cs="Arial"/>
                <w:sz w:val="20"/>
                <w:szCs w:val="20"/>
              </w:rPr>
            </w:pPr>
            <w:r w:rsidRPr="00B4689D">
              <w:rPr>
                <w:rFonts w:ascii="Arial" w:eastAsia="Times New Roman" w:hAnsi="Arial" w:cs="Arial"/>
                <w:sz w:val="20"/>
                <w:szCs w:val="20"/>
              </w:rPr>
              <w:t>Wallpapers or Tiles on Walls</w:t>
            </w:r>
          </w:p>
        </w:tc>
        <w:tc>
          <w:tcPr>
            <w:tcW w:w="1599" w:type="dxa"/>
            <w:tcBorders>
              <w:top w:val="nil"/>
              <w:left w:val="nil"/>
              <w:bottom w:val="nil"/>
              <w:right w:val="nil"/>
            </w:tcBorders>
            <w:shd w:val="clear" w:color="auto" w:fill="auto"/>
            <w:noWrap/>
            <w:vAlign w:val="bottom"/>
            <w:hideMark/>
          </w:tcPr>
          <w:p w14:paraId="78E3EE31"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17/07/2021</w:t>
            </w:r>
          </w:p>
        </w:tc>
        <w:tc>
          <w:tcPr>
            <w:tcW w:w="1599" w:type="dxa"/>
            <w:tcBorders>
              <w:top w:val="nil"/>
              <w:left w:val="nil"/>
              <w:bottom w:val="nil"/>
              <w:right w:val="nil"/>
            </w:tcBorders>
            <w:shd w:val="clear" w:color="auto" w:fill="auto"/>
            <w:noWrap/>
            <w:vAlign w:val="bottom"/>
            <w:hideMark/>
          </w:tcPr>
          <w:p w14:paraId="5B35C4EF"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17</w:t>
            </w:r>
          </w:p>
        </w:tc>
        <w:tc>
          <w:tcPr>
            <w:tcW w:w="1599" w:type="dxa"/>
            <w:tcBorders>
              <w:top w:val="nil"/>
              <w:left w:val="nil"/>
              <w:bottom w:val="nil"/>
              <w:right w:val="nil"/>
            </w:tcBorders>
            <w:shd w:val="clear" w:color="auto" w:fill="auto"/>
            <w:noWrap/>
            <w:vAlign w:val="bottom"/>
            <w:hideMark/>
          </w:tcPr>
          <w:p w14:paraId="38D0FDD6"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20/07/2021</w:t>
            </w:r>
          </w:p>
        </w:tc>
      </w:tr>
      <w:tr w:rsidR="00B4689D" w:rsidRPr="00B4689D" w14:paraId="1530070D" w14:textId="77777777" w:rsidTr="00B4689D">
        <w:trPr>
          <w:trHeight w:val="315"/>
        </w:trPr>
        <w:tc>
          <w:tcPr>
            <w:tcW w:w="4646" w:type="dxa"/>
            <w:tcBorders>
              <w:top w:val="nil"/>
              <w:left w:val="nil"/>
              <w:bottom w:val="nil"/>
              <w:right w:val="nil"/>
            </w:tcBorders>
            <w:shd w:val="clear" w:color="auto" w:fill="auto"/>
            <w:noWrap/>
            <w:vAlign w:val="bottom"/>
            <w:hideMark/>
          </w:tcPr>
          <w:p w14:paraId="4B78F4DE" w14:textId="77777777" w:rsidR="00B4689D" w:rsidRPr="00B4689D" w:rsidRDefault="00B4689D" w:rsidP="00B4689D">
            <w:pPr>
              <w:rPr>
                <w:rFonts w:ascii="Arial" w:eastAsia="Times New Roman" w:hAnsi="Arial" w:cs="Arial"/>
                <w:sz w:val="20"/>
                <w:szCs w:val="20"/>
              </w:rPr>
            </w:pPr>
            <w:r w:rsidRPr="00B4689D">
              <w:rPr>
                <w:rFonts w:ascii="Arial" w:eastAsia="Times New Roman" w:hAnsi="Arial" w:cs="Arial"/>
                <w:sz w:val="20"/>
                <w:szCs w:val="20"/>
              </w:rPr>
              <w:t>Internet and Phone connection</w:t>
            </w:r>
          </w:p>
        </w:tc>
        <w:tc>
          <w:tcPr>
            <w:tcW w:w="1599" w:type="dxa"/>
            <w:tcBorders>
              <w:top w:val="nil"/>
              <w:left w:val="nil"/>
              <w:bottom w:val="nil"/>
              <w:right w:val="nil"/>
            </w:tcBorders>
            <w:shd w:val="clear" w:color="auto" w:fill="auto"/>
            <w:noWrap/>
            <w:vAlign w:val="bottom"/>
            <w:hideMark/>
          </w:tcPr>
          <w:p w14:paraId="7A56B945"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20/07/2021</w:t>
            </w:r>
          </w:p>
        </w:tc>
        <w:tc>
          <w:tcPr>
            <w:tcW w:w="1599" w:type="dxa"/>
            <w:tcBorders>
              <w:top w:val="nil"/>
              <w:left w:val="nil"/>
              <w:bottom w:val="nil"/>
              <w:right w:val="nil"/>
            </w:tcBorders>
            <w:shd w:val="clear" w:color="auto" w:fill="auto"/>
            <w:noWrap/>
            <w:vAlign w:val="bottom"/>
            <w:hideMark/>
          </w:tcPr>
          <w:p w14:paraId="6C0E76FD"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20</w:t>
            </w:r>
          </w:p>
        </w:tc>
        <w:tc>
          <w:tcPr>
            <w:tcW w:w="1599" w:type="dxa"/>
            <w:tcBorders>
              <w:top w:val="nil"/>
              <w:left w:val="nil"/>
              <w:bottom w:val="nil"/>
              <w:right w:val="nil"/>
            </w:tcBorders>
            <w:shd w:val="clear" w:color="auto" w:fill="auto"/>
            <w:noWrap/>
            <w:vAlign w:val="bottom"/>
            <w:hideMark/>
          </w:tcPr>
          <w:p w14:paraId="01F7A98C"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21/07/2021</w:t>
            </w:r>
          </w:p>
        </w:tc>
      </w:tr>
      <w:tr w:rsidR="00B4689D" w:rsidRPr="00B4689D" w14:paraId="56893516" w14:textId="77777777" w:rsidTr="00B4689D">
        <w:trPr>
          <w:trHeight w:val="315"/>
        </w:trPr>
        <w:tc>
          <w:tcPr>
            <w:tcW w:w="4646" w:type="dxa"/>
            <w:tcBorders>
              <w:top w:val="nil"/>
              <w:left w:val="nil"/>
              <w:bottom w:val="nil"/>
              <w:right w:val="nil"/>
            </w:tcBorders>
            <w:shd w:val="clear" w:color="auto" w:fill="auto"/>
            <w:noWrap/>
            <w:vAlign w:val="bottom"/>
            <w:hideMark/>
          </w:tcPr>
          <w:p w14:paraId="6E8B3120" w14:textId="77777777" w:rsidR="00B4689D" w:rsidRPr="00B4689D" w:rsidRDefault="00B4689D" w:rsidP="00B4689D">
            <w:pPr>
              <w:rPr>
                <w:rFonts w:ascii="Arial" w:eastAsia="Times New Roman" w:hAnsi="Arial" w:cs="Arial"/>
                <w:sz w:val="20"/>
                <w:szCs w:val="20"/>
              </w:rPr>
            </w:pPr>
            <w:r w:rsidRPr="00B4689D">
              <w:rPr>
                <w:rFonts w:ascii="Arial" w:eastAsia="Times New Roman" w:hAnsi="Arial" w:cs="Arial"/>
                <w:sz w:val="20"/>
                <w:szCs w:val="20"/>
              </w:rPr>
              <w:t>Website Hosting</w:t>
            </w:r>
          </w:p>
        </w:tc>
        <w:tc>
          <w:tcPr>
            <w:tcW w:w="1599" w:type="dxa"/>
            <w:tcBorders>
              <w:top w:val="nil"/>
              <w:left w:val="nil"/>
              <w:bottom w:val="nil"/>
              <w:right w:val="nil"/>
            </w:tcBorders>
            <w:shd w:val="clear" w:color="auto" w:fill="auto"/>
            <w:noWrap/>
            <w:vAlign w:val="bottom"/>
            <w:hideMark/>
          </w:tcPr>
          <w:p w14:paraId="6CE87A54"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22/07/2021</w:t>
            </w:r>
          </w:p>
        </w:tc>
        <w:tc>
          <w:tcPr>
            <w:tcW w:w="1599" w:type="dxa"/>
            <w:tcBorders>
              <w:top w:val="nil"/>
              <w:left w:val="nil"/>
              <w:bottom w:val="nil"/>
              <w:right w:val="nil"/>
            </w:tcBorders>
            <w:shd w:val="clear" w:color="auto" w:fill="auto"/>
            <w:noWrap/>
            <w:vAlign w:val="bottom"/>
            <w:hideMark/>
          </w:tcPr>
          <w:p w14:paraId="2DA9E353"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22</w:t>
            </w:r>
          </w:p>
        </w:tc>
        <w:tc>
          <w:tcPr>
            <w:tcW w:w="1599" w:type="dxa"/>
            <w:tcBorders>
              <w:top w:val="nil"/>
              <w:left w:val="nil"/>
              <w:bottom w:val="nil"/>
              <w:right w:val="nil"/>
            </w:tcBorders>
            <w:shd w:val="clear" w:color="auto" w:fill="auto"/>
            <w:noWrap/>
            <w:vAlign w:val="bottom"/>
            <w:hideMark/>
          </w:tcPr>
          <w:p w14:paraId="6982B5E6" w14:textId="77777777" w:rsidR="00B4689D" w:rsidRPr="00B4689D" w:rsidRDefault="00B4689D" w:rsidP="00B4689D">
            <w:pPr>
              <w:jc w:val="center"/>
              <w:rPr>
                <w:rFonts w:ascii="Arial" w:eastAsia="Times New Roman" w:hAnsi="Arial" w:cs="Arial"/>
                <w:sz w:val="20"/>
                <w:szCs w:val="20"/>
              </w:rPr>
            </w:pPr>
            <w:r w:rsidRPr="00B4689D">
              <w:rPr>
                <w:rFonts w:ascii="Arial" w:eastAsia="Times New Roman" w:hAnsi="Arial" w:cs="Arial"/>
                <w:sz w:val="20"/>
                <w:szCs w:val="20"/>
              </w:rPr>
              <w:t>22/07/2021</w:t>
            </w:r>
          </w:p>
        </w:tc>
      </w:tr>
    </w:tbl>
    <w:p w14:paraId="68C6627C" w14:textId="77777777" w:rsidR="00B4689D" w:rsidRDefault="00B4689D" w:rsidP="004E2D8D">
      <w:pPr>
        <w:spacing w:line="360" w:lineRule="auto"/>
        <w:jc w:val="both"/>
        <w:rPr>
          <w:rFonts w:ascii="Times New Roman" w:hAnsi="Times New Roman" w:cs="Times New Roman"/>
          <w:sz w:val="28"/>
          <w:szCs w:val="28"/>
        </w:rPr>
      </w:pPr>
    </w:p>
    <w:p w14:paraId="1DBD128E" w14:textId="77777777" w:rsidR="00B4689D" w:rsidRDefault="00B4689D" w:rsidP="00B4689D">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Table 1: Gantt Chart Activities </w:t>
      </w:r>
    </w:p>
    <w:p w14:paraId="797D8D73" w14:textId="77777777" w:rsidR="00050893" w:rsidRDefault="009E79E5"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the Gantt chart, it has been assumed that the work starts on 07/06/2021 and based on this the work is completed on </w:t>
      </w:r>
      <w:r w:rsidR="00FD2167">
        <w:rPr>
          <w:rFonts w:ascii="Times New Roman" w:hAnsi="Times New Roman" w:cs="Times New Roman"/>
          <w:sz w:val="28"/>
          <w:szCs w:val="28"/>
        </w:rPr>
        <w:t xml:space="preserve">22/07/2021. For construction of timeline, the activity has been taken from </w:t>
      </w:r>
      <w:r w:rsidR="00E57505">
        <w:rPr>
          <w:rFonts w:ascii="Times New Roman" w:hAnsi="Times New Roman" w:cs="Times New Roman"/>
          <w:sz w:val="28"/>
          <w:szCs w:val="28"/>
        </w:rPr>
        <w:t xml:space="preserve">scope statement and work breakdown structure. The estimation of individual activity and reasoning as follows: </w:t>
      </w:r>
    </w:p>
    <w:p w14:paraId="60A87A00" w14:textId="77777777" w:rsidR="00E57505" w:rsidRDefault="00E57505" w:rsidP="00E5750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layout design </w:t>
      </w:r>
      <w:r w:rsidR="00BE0C29">
        <w:rPr>
          <w:rFonts w:ascii="Times New Roman" w:hAnsi="Times New Roman" w:cs="Times New Roman"/>
          <w:sz w:val="28"/>
          <w:szCs w:val="28"/>
        </w:rPr>
        <w:t xml:space="preserve">can be made in four days and it is </w:t>
      </w:r>
      <w:proofErr w:type="gramStart"/>
      <w:r w:rsidR="00BE0C29">
        <w:rPr>
          <w:rFonts w:ascii="Times New Roman" w:hAnsi="Times New Roman" w:cs="Times New Roman"/>
          <w:sz w:val="28"/>
          <w:szCs w:val="28"/>
        </w:rPr>
        <w:t>due to the fact that</w:t>
      </w:r>
      <w:proofErr w:type="gramEnd"/>
      <w:r w:rsidR="00BE0C29">
        <w:rPr>
          <w:rFonts w:ascii="Times New Roman" w:hAnsi="Times New Roman" w:cs="Times New Roman"/>
          <w:sz w:val="28"/>
          <w:szCs w:val="28"/>
        </w:rPr>
        <w:t xml:space="preserve"> appropriate recommendations have been taken from </w:t>
      </w:r>
      <w:r w:rsidR="004132D2">
        <w:rPr>
          <w:rFonts w:ascii="Times New Roman" w:hAnsi="Times New Roman" w:cs="Times New Roman"/>
          <w:sz w:val="28"/>
          <w:szCs w:val="28"/>
        </w:rPr>
        <w:t xml:space="preserve">all the stakeholders of </w:t>
      </w:r>
      <w:proofErr w:type="spellStart"/>
      <w:r w:rsidR="004132D2">
        <w:rPr>
          <w:rFonts w:ascii="Times New Roman" w:hAnsi="Times New Roman" w:cs="Times New Roman"/>
          <w:sz w:val="28"/>
          <w:szCs w:val="28"/>
        </w:rPr>
        <w:t>Vinter’s</w:t>
      </w:r>
      <w:proofErr w:type="spellEnd"/>
      <w:r w:rsidR="004132D2">
        <w:rPr>
          <w:rFonts w:ascii="Times New Roman" w:hAnsi="Times New Roman" w:cs="Times New Roman"/>
          <w:sz w:val="28"/>
          <w:szCs w:val="28"/>
        </w:rPr>
        <w:t xml:space="preserve">. </w:t>
      </w:r>
      <w:r w:rsidR="00D24AE2">
        <w:rPr>
          <w:rFonts w:ascii="Times New Roman" w:hAnsi="Times New Roman" w:cs="Times New Roman"/>
          <w:sz w:val="28"/>
          <w:szCs w:val="28"/>
        </w:rPr>
        <w:t xml:space="preserve">Taking of recommendations and understanding of scope will take time. </w:t>
      </w:r>
    </w:p>
    <w:p w14:paraId="3A5D2A57" w14:textId="77777777" w:rsidR="00D24AE2" w:rsidRDefault="00D24AE2" w:rsidP="00E5750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After properly understanding of scope and designing of layout, basic resources </w:t>
      </w:r>
      <w:proofErr w:type="gramStart"/>
      <w:r>
        <w:rPr>
          <w:rFonts w:ascii="Times New Roman" w:hAnsi="Times New Roman" w:cs="Times New Roman"/>
          <w:sz w:val="28"/>
          <w:szCs w:val="28"/>
        </w:rPr>
        <w:t>have to</w:t>
      </w:r>
      <w:proofErr w:type="gramEnd"/>
      <w:r>
        <w:rPr>
          <w:rFonts w:ascii="Times New Roman" w:hAnsi="Times New Roman" w:cs="Times New Roman"/>
          <w:sz w:val="28"/>
          <w:szCs w:val="28"/>
        </w:rPr>
        <w:t xml:space="preserve"> be bought</w:t>
      </w:r>
      <w:r w:rsidR="00E5761E">
        <w:rPr>
          <w:rFonts w:ascii="Times New Roman" w:hAnsi="Times New Roman" w:cs="Times New Roman"/>
          <w:sz w:val="28"/>
          <w:szCs w:val="28"/>
        </w:rPr>
        <w:t xml:space="preserve"> which can be done in a week since different items would have to be sourced from different locations example – furniture. </w:t>
      </w:r>
    </w:p>
    <w:p w14:paraId="232E2B5E" w14:textId="77777777" w:rsidR="00E5761E" w:rsidRDefault="00BB07B8" w:rsidP="00E5750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For contracting workers, the best agency in town will be selected for construction and this will take one day. </w:t>
      </w:r>
    </w:p>
    <w:p w14:paraId="3D426DDF" w14:textId="77777777" w:rsidR="00BB07B8" w:rsidRDefault="00BB07B8" w:rsidP="00E5750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construction workers will be put in place for </w:t>
      </w:r>
      <w:r w:rsidR="00913275">
        <w:rPr>
          <w:rFonts w:ascii="Times New Roman" w:hAnsi="Times New Roman" w:cs="Times New Roman"/>
          <w:sz w:val="28"/>
          <w:szCs w:val="28"/>
        </w:rPr>
        <w:t>four different areas storage area, break area, cleaning area and reception and office. It would take between four to seven days for</w:t>
      </w:r>
      <w:r w:rsidR="00636562">
        <w:rPr>
          <w:rFonts w:ascii="Times New Roman" w:hAnsi="Times New Roman" w:cs="Times New Roman"/>
          <w:sz w:val="28"/>
          <w:szCs w:val="28"/>
        </w:rPr>
        <w:t xml:space="preserve"> construction to finish when four </w:t>
      </w:r>
      <w:r w:rsidR="00636562">
        <w:rPr>
          <w:rFonts w:ascii="Times New Roman" w:hAnsi="Times New Roman" w:cs="Times New Roman"/>
          <w:sz w:val="28"/>
          <w:szCs w:val="28"/>
        </w:rPr>
        <w:lastRenderedPageBreak/>
        <w:t xml:space="preserve">workers are employed per construction area. This is due to the fact that, according to The Chartered </w:t>
      </w:r>
      <w:r w:rsidR="009D5D05">
        <w:rPr>
          <w:rFonts w:ascii="Times New Roman" w:hAnsi="Times New Roman" w:cs="Times New Roman"/>
          <w:sz w:val="28"/>
          <w:szCs w:val="28"/>
        </w:rPr>
        <w:t>Institute</w:t>
      </w:r>
      <w:r w:rsidR="00636562">
        <w:rPr>
          <w:rFonts w:ascii="Times New Roman" w:hAnsi="Times New Roman" w:cs="Times New Roman"/>
          <w:sz w:val="28"/>
          <w:szCs w:val="28"/>
        </w:rPr>
        <w:t xml:space="preserve"> of Building (</w:t>
      </w:r>
      <w:r w:rsidR="009D5D05">
        <w:rPr>
          <w:rFonts w:ascii="Times New Roman" w:hAnsi="Times New Roman" w:cs="Times New Roman"/>
          <w:sz w:val="28"/>
          <w:szCs w:val="28"/>
        </w:rPr>
        <w:t xml:space="preserve">2016), the productivity levels of construction workers </w:t>
      </w:r>
      <w:proofErr w:type="gramStart"/>
      <w:r w:rsidR="009D5D05">
        <w:rPr>
          <w:rFonts w:ascii="Times New Roman" w:hAnsi="Times New Roman" w:cs="Times New Roman"/>
          <w:sz w:val="28"/>
          <w:szCs w:val="28"/>
        </w:rPr>
        <w:t>is</w:t>
      </w:r>
      <w:proofErr w:type="gramEnd"/>
      <w:r w:rsidR="009D5D05">
        <w:rPr>
          <w:rFonts w:ascii="Times New Roman" w:hAnsi="Times New Roman" w:cs="Times New Roman"/>
          <w:sz w:val="28"/>
          <w:szCs w:val="28"/>
        </w:rPr>
        <w:t xml:space="preserve"> extremely low when compared with other developed countries such as USA and France. This means that more workers (four per construction area) will be required </w:t>
      </w:r>
      <w:r w:rsidR="00902E9D">
        <w:rPr>
          <w:rFonts w:ascii="Times New Roman" w:hAnsi="Times New Roman" w:cs="Times New Roman"/>
          <w:sz w:val="28"/>
          <w:szCs w:val="28"/>
        </w:rPr>
        <w:t xml:space="preserve">to complete the process of construction between four to seven days. </w:t>
      </w:r>
    </w:p>
    <w:p w14:paraId="387DCABF" w14:textId="77777777" w:rsidR="00902E9D" w:rsidRPr="00E57505" w:rsidRDefault="00902E9D" w:rsidP="00E57505">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paint work for </w:t>
      </w:r>
      <w:proofErr w:type="spellStart"/>
      <w:r>
        <w:rPr>
          <w:rFonts w:ascii="Times New Roman" w:hAnsi="Times New Roman" w:cs="Times New Roman"/>
          <w:sz w:val="28"/>
          <w:szCs w:val="28"/>
        </w:rPr>
        <w:t>Vinter’s</w:t>
      </w:r>
      <w:proofErr w:type="spellEnd"/>
      <w:r>
        <w:rPr>
          <w:rFonts w:ascii="Times New Roman" w:hAnsi="Times New Roman" w:cs="Times New Roman"/>
          <w:sz w:val="28"/>
          <w:szCs w:val="28"/>
        </w:rPr>
        <w:t xml:space="preserve"> warehouse will take most of the time. </w:t>
      </w:r>
      <w:r w:rsidR="00D865B5">
        <w:rPr>
          <w:rFonts w:ascii="Times New Roman" w:hAnsi="Times New Roman" w:cs="Times New Roman"/>
          <w:sz w:val="28"/>
          <w:szCs w:val="28"/>
        </w:rPr>
        <w:t xml:space="preserve">As Cladding spraying and even internal wall painting will have to be done. According to Diamond (2021), the warehouse can be made more attractive by using </w:t>
      </w:r>
      <w:r w:rsidR="00E85BA8">
        <w:rPr>
          <w:rFonts w:ascii="Times New Roman" w:hAnsi="Times New Roman" w:cs="Times New Roman"/>
          <w:sz w:val="28"/>
          <w:szCs w:val="28"/>
        </w:rPr>
        <w:t xml:space="preserve">floor painting such as Decora Quartz System. This will overall add to the look of the warehouse albeit at certain cost. It is estimated that overall drying and </w:t>
      </w:r>
      <w:r w:rsidR="00A34237">
        <w:rPr>
          <w:rFonts w:ascii="Times New Roman" w:hAnsi="Times New Roman" w:cs="Times New Roman"/>
          <w:sz w:val="28"/>
          <w:szCs w:val="28"/>
        </w:rPr>
        <w:t>painting</w:t>
      </w:r>
      <w:r w:rsidR="00E85BA8">
        <w:rPr>
          <w:rFonts w:ascii="Times New Roman" w:hAnsi="Times New Roman" w:cs="Times New Roman"/>
          <w:sz w:val="28"/>
          <w:szCs w:val="28"/>
        </w:rPr>
        <w:t xml:space="preserve"> work will be completed in </w:t>
      </w:r>
      <w:r w:rsidR="00A34237">
        <w:rPr>
          <w:rFonts w:ascii="Times New Roman" w:hAnsi="Times New Roman" w:cs="Times New Roman"/>
          <w:sz w:val="28"/>
          <w:szCs w:val="28"/>
        </w:rPr>
        <w:t xml:space="preserve">19 days with around </w:t>
      </w:r>
      <w:r w:rsidR="00C15763">
        <w:rPr>
          <w:rFonts w:ascii="Times New Roman" w:hAnsi="Times New Roman" w:cs="Times New Roman"/>
          <w:sz w:val="28"/>
          <w:szCs w:val="28"/>
        </w:rPr>
        <w:t xml:space="preserve">8 painters hired on contractual bases. </w:t>
      </w:r>
    </w:p>
    <w:p w14:paraId="4CD7C6D8" w14:textId="77777777" w:rsidR="000A25F1" w:rsidRDefault="003A0706" w:rsidP="004E2D8D">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4) </w:t>
      </w:r>
      <w:r w:rsidR="000A25F1" w:rsidRPr="002328A0">
        <w:rPr>
          <w:rFonts w:ascii="Times New Roman" w:hAnsi="Times New Roman" w:cs="Times New Roman"/>
          <w:b/>
          <w:sz w:val="28"/>
          <w:szCs w:val="28"/>
          <w:u w:val="single"/>
        </w:rPr>
        <w:t xml:space="preserve">Cost: </w:t>
      </w:r>
    </w:p>
    <w:p w14:paraId="0CF434EC" w14:textId="77777777" w:rsidR="00D327CE" w:rsidRDefault="004A7D2C"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Project cost management is </w:t>
      </w:r>
      <w:r w:rsidR="00415F16">
        <w:rPr>
          <w:rFonts w:ascii="Times New Roman" w:hAnsi="Times New Roman" w:cs="Times New Roman"/>
          <w:sz w:val="28"/>
          <w:szCs w:val="28"/>
        </w:rPr>
        <w:t xml:space="preserve">an important process in realization of the project as the project </w:t>
      </w:r>
      <w:proofErr w:type="gramStart"/>
      <w:r w:rsidR="00415F16">
        <w:rPr>
          <w:rFonts w:ascii="Times New Roman" w:hAnsi="Times New Roman" w:cs="Times New Roman"/>
          <w:sz w:val="28"/>
          <w:szCs w:val="28"/>
        </w:rPr>
        <w:t>has to</w:t>
      </w:r>
      <w:proofErr w:type="gramEnd"/>
      <w:r w:rsidR="00415F16">
        <w:rPr>
          <w:rFonts w:ascii="Times New Roman" w:hAnsi="Times New Roman" w:cs="Times New Roman"/>
          <w:sz w:val="28"/>
          <w:szCs w:val="28"/>
        </w:rPr>
        <w:t xml:space="preserve"> be complemented with certain budget. Hence it is the duty of the managers </w:t>
      </w:r>
      <w:r w:rsidR="00AB0132">
        <w:rPr>
          <w:rFonts w:ascii="Times New Roman" w:hAnsi="Times New Roman" w:cs="Times New Roman"/>
          <w:sz w:val="28"/>
          <w:szCs w:val="28"/>
        </w:rPr>
        <w:t>to estimate the costs in a realistic manner (</w:t>
      </w:r>
      <w:proofErr w:type="spellStart"/>
      <w:r w:rsidR="00AB0132">
        <w:rPr>
          <w:rFonts w:ascii="Times New Roman" w:hAnsi="Times New Roman" w:cs="Times New Roman"/>
          <w:sz w:val="28"/>
          <w:szCs w:val="28"/>
        </w:rPr>
        <w:t>Anicic</w:t>
      </w:r>
      <w:proofErr w:type="spellEnd"/>
      <w:r w:rsidR="00AB0132">
        <w:rPr>
          <w:rFonts w:ascii="Times New Roman" w:hAnsi="Times New Roman" w:cs="Times New Roman"/>
          <w:sz w:val="28"/>
          <w:szCs w:val="28"/>
        </w:rPr>
        <w:t xml:space="preserve"> &amp; </w:t>
      </w:r>
      <w:proofErr w:type="spellStart"/>
      <w:r w:rsidR="00AB0132">
        <w:rPr>
          <w:rFonts w:ascii="Times New Roman" w:hAnsi="Times New Roman" w:cs="Times New Roman"/>
          <w:sz w:val="28"/>
          <w:szCs w:val="28"/>
        </w:rPr>
        <w:t>Anicic</w:t>
      </w:r>
      <w:proofErr w:type="spellEnd"/>
      <w:r w:rsidR="00AB0132">
        <w:rPr>
          <w:rFonts w:ascii="Times New Roman" w:hAnsi="Times New Roman" w:cs="Times New Roman"/>
          <w:sz w:val="28"/>
          <w:szCs w:val="28"/>
        </w:rPr>
        <w:t xml:space="preserve">, 2019). </w:t>
      </w:r>
      <w:proofErr w:type="gramStart"/>
      <w:r w:rsidR="00703A41">
        <w:rPr>
          <w:rFonts w:ascii="Times New Roman" w:hAnsi="Times New Roman" w:cs="Times New Roman"/>
          <w:sz w:val="28"/>
          <w:szCs w:val="28"/>
        </w:rPr>
        <w:t>Also</w:t>
      </w:r>
      <w:proofErr w:type="gramEnd"/>
      <w:r w:rsidR="00703A41">
        <w:rPr>
          <w:rFonts w:ascii="Times New Roman" w:hAnsi="Times New Roman" w:cs="Times New Roman"/>
          <w:sz w:val="28"/>
          <w:szCs w:val="28"/>
        </w:rPr>
        <w:t xml:space="preserve"> initial cost estimation can help the organisation in </w:t>
      </w:r>
      <w:r w:rsidR="002B44CC">
        <w:rPr>
          <w:rFonts w:ascii="Times New Roman" w:hAnsi="Times New Roman" w:cs="Times New Roman"/>
          <w:sz w:val="28"/>
          <w:szCs w:val="28"/>
        </w:rPr>
        <w:t xml:space="preserve">determining whether the project should go ahead or not. </w:t>
      </w:r>
      <w:proofErr w:type="spellStart"/>
      <w:r w:rsidR="002B44CC">
        <w:rPr>
          <w:rFonts w:ascii="Times New Roman" w:hAnsi="Times New Roman" w:cs="Times New Roman"/>
          <w:sz w:val="28"/>
          <w:szCs w:val="28"/>
        </w:rPr>
        <w:t>Vinter’s</w:t>
      </w:r>
      <w:proofErr w:type="spellEnd"/>
      <w:r w:rsidR="002B44CC">
        <w:rPr>
          <w:rFonts w:ascii="Times New Roman" w:hAnsi="Times New Roman" w:cs="Times New Roman"/>
          <w:sz w:val="28"/>
          <w:szCs w:val="28"/>
        </w:rPr>
        <w:t xml:space="preserve"> is suffering in terms of financial </w:t>
      </w:r>
      <w:r w:rsidR="00390515">
        <w:rPr>
          <w:rFonts w:ascii="Times New Roman" w:hAnsi="Times New Roman" w:cs="Times New Roman"/>
          <w:sz w:val="28"/>
          <w:szCs w:val="28"/>
        </w:rPr>
        <w:t xml:space="preserve">resources and the company </w:t>
      </w:r>
      <w:proofErr w:type="gramStart"/>
      <w:r w:rsidR="00390515">
        <w:rPr>
          <w:rFonts w:ascii="Times New Roman" w:hAnsi="Times New Roman" w:cs="Times New Roman"/>
          <w:sz w:val="28"/>
          <w:szCs w:val="28"/>
        </w:rPr>
        <w:t>has to</w:t>
      </w:r>
      <w:proofErr w:type="gramEnd"/>
      <w:r w:rsidR="00390515">
        <w:rPr>
          <w:rFonts w:ascii="Times New Roman" w:hAnsi="Times New Roman" w:cs="Times New Roman"/>
          <w:sz w:val="28"/>
          <w:szCs w:val="28"/>
        </w:rPr>
        <w:t xml:space="preserve"> see whether </w:t>
      </w:r>
      <w:r w:rsidR="00B759E7">
        <w:rPr>
          <w:rFonts w:ascii="Times New Roman" w:hAnsi="Times New Roman" w:cs="Times New Roman"/>
          <w:sz w:val="28"/>
          <w:szCs w:val="28"/>
        </w:rPr>
        <w:t xml:space="preserve">the selling of current shop to Tesco and renovating the warehouse can be overall profitable to the company. </w:t>
      </w:r>
      <w:r w:rsidR="00D327CE">
        <w:rPr>
          <w:rFonts w:ascii="Times New Roman" w:hAnsi="Times New Roman" w:cs="Times New Roman"/>
          <w:sz w:val="28"/>
          <w:szCs w:val="28"/>
        </w:rPr>
        <w:t>The overall cost analysis is as follows</w:t>
      </w:r>
      <w:r w:rsidR="00B4689D">
        <w:rPr>
          <w:rFonts w:ascii="Times New Roman" w:hAnsi="Times New Roman" w:cs="Times New Roman"/>
          <w:sz w:val="28"/>
          <w:szCs w:val="28"/>
        </w:rPr>
        <w:t xml:space="preserve"> (Table 2)</w:t>
      </w:r>
      <w:r w:rsidR="00D327CE">
        <w:rPr>
          <w:rFonts w:ascii="Times New Roman" w:hAnsi="Times New Roman" w:cs="Times New Roman"/>
          <w:sz w:val="28"/>
          <w:szCs w:val="28"/>
        </w:rPr>
        <w:t xml:space="preserve">: </w:t>
      </w:r>
    </w:p>
    <w:tbl>
      <w:tblPr>
        <w:tblStyle w:val="TableGrid"/>
        <w:tblW w:w="0" w:type="auto"/>
        <w:tblLook w:val="04A0" w:firstRow="1" w:lastRow="0" w:firstColumn="1" w:lastColumn="0" w:noHBand="0" w:noVBand="1"/>
      </w:tblPr>
      <w:tblGrid>
        <w:gridCol w:w="4505"/>
        <w:gridCol w:w="4505"/>
      </w:tblGrid>
      <w:tr w:rsidR="00D327CE" w14:paraId="1F1DCAAF" w14:textId="77777777" w:rsidTr="00D327CE">
        <w:tc>
          <w:tcPr>
            <w:tcW w:w="4505" w:type="dxa"/>
          </w:tcPr>
          <w:p w14:paraId="0F9EFD28" w14:textId="77777777" w:rsidR="00D327CE" w:rsidRDefault="00D327CE"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Component </w:t>
            </w:r>
          </w:p>
        </w:tc>
        <w:tc>
          <w:tcPr>
            <w:tcW w:w="4505" w:type="dxa"/>
          </w:tcPr>
          <w:p w14:paraId="61629C94" w14:textId="77777777" w:rsidR="00D327CE" w:rsidRDefault="005E20A0"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Cost</w:t>
            </w:r>
          </w:p>
        </w:tc>
      </w:tr>
      <w:tr w:rsidR="00D327CE" w14:paraId="6AA45414" w14:textId="77777777" w:rsidTr="00D327CE">
        <w:tc>
          <w:tcPr>
            <w:tcW w:w="4505" w:type="dxa"/>
          </w:tcPr>
          <w:p w14:paraId="54F56B26" w14:textId="77777777" w:rsidR="00D327CE" w:rsidRDefault="005E20A0"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Layout Design by Expert</w:t>
            </w:r>
          </w:p>
        </w:tc>
        <w:tc>
          <w:tcPr>
            <w:tcW w:w="4505" w:type="dxa"/>
          </w:tcPr>
          <w:p w14:paraId="661C66E5" w14:textId="77777777" w:rsidR="00D327CE" w:rsidRDefault="00171C59"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£ 1000</w:t>
            </w:r>
          </w:p>
        </w:tc>
      </w:tr>
      <w:tr w:rsidR="00D327CE" w14:paraId="4025B1F5" w14:textId="77777777" w:rsidTr="00D327CE">
        <w:tc>
          <w:tcPr>
            <w:tcW w:w="4505" w:type="dxa"/>
          </w:tcPr>
          <w:p w14:paraId="3D3A6AE4" w14:textId="77777777" w:rsidR="00D327CE" w:rsidRDefault="005E20A0"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Buying Basic Resources</w:t>
            </w:r>
          </w:p>
        </w:tc>
        <w:tc>
          <w:tcPr>
            <w:tcW w:w="4505" w:type="dxa"/>
          </w:tcPr>
          <w:p w14:paraId="05238EB0" w14:textId="77777777" w:rsidR="00D327CE" w:rsidRDefault="00171C59"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£ 5000</w:t>
            </w:r>
          </w:p>
        </w:tc>
      </w:tr>
      <w:tr w:rsidR="00D327CE" w14:paraId="159E11CA" w14:textId="77777777" w:rsidTr="00D327CE">
        <w:tc>
          <w:tcPr>
            <w:tcW w:w="4505" w:type="dxa"/>
          </w:tcPr>
          <w:p w14:paraId="0128CA71" w14:textId="77777777" w:rsidR="00D327CE" w:rsidRDefault="00C857E2"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Contracting Workers for construction</w:t>
            </w:r>
          </w:p>
        </w:tc>
        <w:tc>
          <w:tcPr>
            <w:tcW w:w="4505" w:type="dxa"/>
          </w:tcPr>
          <w:p w14:paraId="14EAFAA4" w14:textId="77777777" w:rsidR="00D327CE" w:rsidRDefault="00C06F69"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C7E08">
              <w:rPr>
                <w:rFonts w:ascii="Times New Roman" w:hAnsi="Times New Roman" w:cs="Times New Roman"/>
                <w:sz w:val="28"/>
                <w:szCs w:val="28"/>
              </w:rPr>
              <w:t>76</w:t>
            </w:r>
            <w:r>
              <w:rPr>
                <w:rFonts w:ascii="Times New Roman" w:hAnsi="Times New Roman" w:cs="Times New Roman"/>
                <w:sz w:val="28"/>
                <w:szCs w:val="28"/>
              </w:rPr>
              <w:t>00 (</w:t>
            </w:r>
            <w:r w:rsidR="000F5A90">
              <w:rPr>
                <w:rFonts w:ascii="Times New Roman" w:hAnsi="Times New Roman" w:cs="Times New Roman"/>
                <w:sz w:val="28"/>
                <w:szCs w:val="28"/>
              </w:rPr>
              <w:t>16 workers – 4 days and 4 worker – 3 days – 10 hours per day)</w:t>
            </w:r>
          </w:p>
        </w:tc>
      </w:tr>
      <w:tr w:rsidR="00D327CE" w14:paraId="73AEC375" w14:textId="77777777" w:rsidTr="00D327CE">
        <w:tc>
          <w:tcPr>
            <w:tcW w:w="4505" w:type="dxa"/>
          </w:tcPr>
          <w:p w14:paraId="6C1D37CD" w14:textId="77777777" w:rsidR="00D327CE" w:rsidRDefault="005D3129"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Paint Work</w:t>
            </w:r>
          </w:p>
        </w:tc>
        <w:tc>
          <w:tcPr>
            <w:tcW w:w="4505" w:type="dxa"/>
          </w:tcPr>
          <w:p w14:paraId="37F2AB9F" w14:textId="77777777" w:rsidR="00D327CE" w:rsidRDefault="00D65957"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6116A">
              <w:rPr>
                <w:rFonts w:ascii="Times New Roman" w:hAnsi="Times New Roman" w:cs="Times New Roman"/>
                <w:sz w:val="28"/>
                <w:szCs w:val="28"/>
              </w:rPr>
              <w:t>1</w:t>
            </w:r>
            <w:r>
              <w:rPr>
                <w:rFonts w:ascii="Times New Roman" w:hAnsi="Times New Roman" w:cs="Times New Roman"/>
                <w:sz w:val="28"/>
                <w:szCs w:val="28"/>
              </w:rPr>
              <w:t>0</w:t>
            </w:r>
            <w:r w:rsidR="00E6761E">
              <w:rPr>
                <w:rFonts w:ascii="Times New Roman" w:hAnsi="Times New Roman" w:cs="Times New Roman"/>
                <w:sz w:val="28"/>
                <w:szCs w:val="28"/>
              </w:rPr>
              <w:t>,000</w:t>
            </w:r>
          </w:p>
        </w:tc>
      </w:tr>
      <w:tr w:rsidR="00D327CE" w14:paraId="70FF51DE" w14:textId="77777777" w:rsidTr="00D327CE">
        <w:tc>
          <w:tcPr>
            <w:tcW w:w="4505" w:type="dxa"/>
          </w:tcPr>
          <w:p w14:paraId="128D5166" w14:textId="77777777" w:rsidR="00D327CE" w:rsidRDefault="005D3129"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Lighting</w:t>
            </w:r>
          </w:p>
        </w:tc>
        <w:tc>
          <w:tcPr>
            <w:tcW w:w="4505" w:type="dxa"/>
          </w:tcPr>
          <w:p w14:paraId="52786D20" w14:textId="77777777" w:rsidR="00D327CE" w:rsidRDefault="00D65957"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00E7E">
              <w:rPr>
                <w:rFonts w:ascii="Times New Roman" w:hAnsi="Times New Roman" w:cs="Times New Roman"/>
                <w:sz w:val="28"/>
                <w:szCs w:val="28"/>
              </w:rPr>
              <w:t>5</w:t>
            </w:r>
            <w:r>
              <w:rPr>
                <w:rFonts w:ascii="Times New Roman" w:hAnsi="Times New Roman" w:cs="Times New Roman"/>
                <w:sz w:val="28"/>
                <w:szCs w:val="28"/>
              </w:rPr>
              <w:t>000</w:t>
            </w:r>
          </w:p>
        </w:tc>
      </w:tr>
      <w:tr w:rsidR="00D327CE" w14:paraId="5A43704F" w14:textId="77777777" w:rsidTr="00D327CE">
        <w:tc>
          <w:tcPr>
            <w:tcW w:w="4505" w:type="dxa"/>
          </w:tcPr>
          <w:p w14:paraId="0DF4AB69" w14:textId="77777777" w:rsidR="00D327CE" w:rsidRDefault="005D3129"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Wallpaper or Tiles Pasting</w:t>
            </w:r>
            <w:r w:rsidR="00D3443B">
              <w:rPr>
                <w:rFonts w:ascii="Times New Roman" w:hAnsi="Times New Roman" w:cs="Times New Roman"/>
                <w:sz w:val="28"/>
                <w:szCs w:val="28"/>
              </w:rPr>
              <w:t xml:space="preserve"> (in few places)</w:t>
            </w:r>
          </w:p>
        </w:tc>
        <w:tc>
          <w:tcPr>
            <w:tcW w:w="4505" w:type="dxa"/>
          </w:tcPr>
          <w:p w14:paraId="7E609510" w14:textId="77777777" w:rsidR="00D327CE" w:rsidRDefault="00D3443B"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E1AEC">
              <w:rPr>
                <w:rFonts w:ascii="Times New Roman" w:hAnsi="Times New Roman" w:cs="Times New Roman"/>
                <w:sz w:val="28"/>
                <w:szCs w:val="28"/>
              </w:rPr>
              <w:t>6</w:t>
            </w:r>
            <w:r>
              <w:rPr>
                <w:rFonts w:ascii="Times New Roman" w:hAnsi="Times New Roman" w:cs="Times New Roman"/>
                <w:sz w:val="28"/>
                <w:szCs w:val="28"/>
              </w:rPr>
              <w:t>000</w:t>
            </w:r>
          </w:p>
        </w:tc>
      </w:tr>
      <w:tr w:rsidR="005D3129" w14:paraId="6BF3113D" w14:textId="77777777" w:rsidTr="00D327CE">
        <w:tc>
          <w:tcPr>
            <w:tcW w:w="4505" w:type="dxa"/>
          </w:tcPr>
          <w:p w14:paraId="68387D4F" w14:textId="77777777" w:rsidR="005D3129" w:rsidRDefault="00D37687"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Internet and Phone Connection</w:t>
            </w:r>
          </w:p>
        </w:tc>
        <w:tc>
          <w:tcPr>
            <w:tcW w:w="4505" w:type="dxa"/>
          </w:tcPr>
          <w:p w14:paraId="5A2C2E24" w14:textId="77777777" w:rsidR="005D3129" w:rsidRDefault="00D65615"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£ 50 monthly </w:t>
            </w:r>
          </w:p>
        </w:tc>
      </w:tr>
      <w:tr w:rsidR="00D37687" w14:paraId="01A308D7" w14:textId="77777777" w:rsidTr="00D327CE">
        <w:tc>
          <w:tcPr>
            <w:tcW w:w="4505" w:type="dxa"/>
          </w:tcPr>
          <w:p w14:paraId="66E93C28" w14:textId="77777777" w:rsidR="00D37687" w:rsidRDefault="00D37687"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Website Hosting </w:t>
            </w:r>
          </w:p>
        </w:tc>
        <w:tc>
          <w:tcPr>
            <w:tcW w:w="4505" w:type="dxa"/>
          </w:tcPr>
          <w:p w14:paraId="1CB5B30F" w14:textId="77777777" w:rsidR="00D37687" w:rsidRDefault="00D37687"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65615">
              <w:rPr>
                <w:rFonts w:ascii="Times New Roman" w:hAnsi="Times New Roman" w:cs="Times New Roman"/>
                <w:sz w:val="28"/>
                <w:szCs w:val="28"/>
              </w:rPr>
              <w:t xml:space="preserve">60 payed annually </w:t>
            </w:r>
          </w:p>
        </w:tc>
      </w:tr>
      <w:tr w:rsidR="00E62091" w14:paraId="5C46A90B" w14:textId="77777777" w:rsidTr="00D327CE">
        <w:tc>
          <w:tcPr>
            <w:tcW w:w="4505" w:type="dxa"/>
          </w:tcPr>
          <w:p w14:paraId="6696D108" w14:textId="77777777" w:rsidR="00E62091" w:rsidRDefault="00E62091"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Total cost</w:t>
            </w:r>
          </w:p>
        </w:tc>
        <w:tc>
          <w:tcPr>
            <w:tcW w:w="4505" w:type="dxa"/>
          </w:tcPr>
          <w:p w14:paraId="42DE1133" w14:textId="77777777" w:rsidR="00E62091" w:rsidRDefault="00E62091"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£ 34710</w:t>
            </w:r>
          </w:p>
        </w:tc>
      </w:tr>
    </w:tbl>
    <w:p w14:paraId="1DCFEAD5" w14:textId="77777777" w:rsidR="00B4689D" w:rsidRDefault="00390515" w:rsidP="00B4689D">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B4689D">
        <w:rPr>
          <w:rFonts w:ascii="Times New Roman" w:hAnsi="Times New Roman" w:cs="Times New Roman"/>
          <w:sz w:val="28"/>
          <w:szCs w:val="28"/>
        </w:rPr>
        <w:t xml:space="preserve">Table 2: Costs Estimation  </w:t>
      </w:r>
    </w:p>
    <w:p w14:paraId="4C70AD11" w14:textId="77777777" w:rsidR="004A7D2C" w:rsidRPr="004A7D2C" w:rsidRDefault="004A7D2C" w:rsidP="004E2D8D">
      <w:pPr>
        <w:spacing w:line="360" w:lineRule="auto"/>
        <w:jc w:val="both"/>
        <w:rPr>
          <w:rFonts w:ascii="Times New Roman" w:hAnsi="Times New Roman" w:cs="Times New Roman"/>
          <w:sz w:val="28"/>
          <w:szCs w:val="28"/>
        </w:rPr>
      </w:pPr>
    </w:p>
    <w:p w14:paraId="19AC4E27" w14:textId="77777777" w:rsidR="0096116A" w:rsidRPr="00171C59" w:rsidRDefault="00171C59" w:rsidP="004E2D8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The website hosting can be done through </w:t>
      </w:r>
      <w:proofErr w:type="spellStart"/>
      <w:r w:rsidR="00396DFA">
        <w:rPr>
          <w:rFonts w:ascii="Times New Roman" w:hAnsi="Times New Roman" w:cs="Times New Roman"/>
          <w:sz w:val="28"/>
          <w:szCs w:val="28"/>
        </w:rPr>
        <w:t>Wix</w:t>
      </w:r>
      <w:proofErr w:type="spellEnd"/>
      <w:r w:rsidR="00396DFA">
        <w:rPr>
          <w:rFonts w:ascii="Times New Roman" w:hAnsi="Times New Roman" w:cs="Times New Roman"/>
          <w:sz w:val="28"/>
          <w:szCs w:val="28"/>
        </w:rPr>
        <w:t xml:space="preserve"> (2021), which will cost just £ 60 </w:t>
      </w:r>
      <w:proofErr w:type="spellStart"/>
      <w:r w:rsidR="00396DFA">
        <w:rPr>
          <w:rFonts w:ascii="Times New Roman" w:hAnsi="Times New Roman" w:cs="Times New Roman"/>
          <w:sz w:val="28"/>
          <w:szCs w:val="28"/>
        </w:rPr>
        <w:t>annualy</w:t>
      </w:r>
      <w:proofErr w:type="spellEnd"/>
      <w:r w:rsidR="00396DFA">
        <w:rPr>
          <w:rFonts w:ascii="Times New Roman" w:hAnsi="Times New Roman" w:cs="Times New Roman"/>
          <w:sz w:val="28"/>
          <w:szCs w:val="28"/>
        </w:rPr>
        <w:t xml:space="preserve"> and </w:t>
      </w:r>
      <w:proofErr w:type="spellStart"/>
      <w:r w:rsidR="00396DFA">
        <w:rPr>
          <w:rFonts w:ascii="Times New Roman" w:hAnsi="Times New Roman" w:cs="Times New Roman"/>
          <w:sz w:val="28"/>
          <w:szCs w:val="28"/>
        </w:rPr>
        <w:t>Vinter’s</w:t>
      </w:r>
      <w:proofErr w:type="spellEnd"/>
      <w:r w:rsidR="00396DFA">
        <w:rPr>
          <w:rFonts w:ascii="Times New Roman" w:hAnsi="Times New Roman" w:cs="Times New Roman"/>
          <w:sz w:val="28"/>
          <w:szCs w:val="28"/>
        </w:rPr>
        <w:t xml:space="preserve"> family can easily create a secure website </w:t>
      </w:r>
      <w:r w:rsidR="00137186">
        <w:rPr>
          <w:rFonts w:ascii="Times New Roman" w:hAnsi="Times New Roman" w:cs="Times New Roman"/>
          <w:sz w:val="28"/>
          <w:szCs w:val="28"/>
        </w:rPr>
        <w:t xml:space="preserve">according to needs and can control the layout through </w:t>
      </w:r>
      <w:proofErr w:type="spellStart"/>
      <w:r w:rsidR="00137186">
        <w:rPr>
          <w:rFonts w:ascii="Times New Roman" w:hAnsi="Times New Roman" w:cs="Times New Roman"/>
          <w:sz w:val="28"/>
          <w:szCs w:val="28"/>
        </w:rPr>
        <w:t>Wix</w:t>
      </w:r>
      <w:proofErr w:type="spellEnd"/>
      <w:r w:rsidR="00137186">
        <w:rPr>
          <w:rFonts w:ascii="Times New Roman" w:hAnsi="Times New Roman" w:cs="Times New Roman"/>
          <w:sz w:val="28"/>
          <w:szCs w:val="28"/>
        </w:rPr>
        <w:t xml:space="preserve"> application. According to </w:t>
      </w:r>
      <w:proofErr w:type="spellStart"/>
      <w:r w:rsidR="006E1AEC">
        <w:rPr>
          <w:rFonts w:ascii="Times New Roman" w:hAnsi="Times New Roman" w:cs="Times New Roman"/>
          <w:sz w:val="28"/>
          <w:szCs w:val="28"/>
        </w:rPr>
        <w:t>PriceYourJob</w:t>
      </w:r>
      <w:proofErr w:type="spellEnd"/>
      <w:r w:rsidR="006E1AEC">
        <w:rPr>
          <w:rFonts w:ascii="Times New Roman" w:hAnsi="Times New Roman" w:cs="Times New Roman"/>
          <w:sz w:val="28"/>
          <w:szCs w:val="28"/>
        </w:rPr>
        <w:t xml:space="preserve"> (2020), the cost in UK to wallpaper a room can be £ 300 and hence for the whole warehouse the cost can be approximately £ 6000. The installation of lights can be £ 60 for a single light and hence for all </w:t>
      </w:r>
      <w:r w:rsidR="00800E7E">
        <w:rPr>
          <w:rFonts w:ascii="Times New Roman" w:hAnsi="Times New Roman" w:cs="Times New Roman"/>
          <w:sz w:val="28"/>
          <w:szCs w:val="28"/>
        </w:rPr>
        <w:t xml:space="preserve">the warehouse (around 80 lights), the costs can be </w:t>
      </w:r>
      <w:r w:rsidR="00E327BF">
        <w:rPr>
          <w:rFonts w:ascii="Times New Roman" w:hAnsi="Times New Roman" w:cs="Times New Roman"/>
          <w:sz w:val="28"/>
          <w:szCs w:val="28"/>
        </w:rPr>
        <w:t xml:space="preserve">£ 5000. For estimation of construction work, in 4 days, 16 workers will work for 10 hours and the cost of one hour work per worker is £ 10.87 </w:t>
      </w:r>
      <w:r w:rsidR="00714FF0">
        <w:rPr>
          <w:rFonts w:ascii="Times New Roman" w:hAnsi="Times New Roman" w:cs="Times New Roman"/>
          <w:sz w:val="28"/>
          <w:szCs w:val="28"/>
        </w:rPr>
        <w:t xml:space="preserve">(Indeed, 2021) and hence the approximate cost will be £ 7600. The cost of paint of walls and floors including labour will be £ </w:t>
      </w:r>
      <w:r w:rsidR="0096116A">
        <w:rPr>
          <w:rFonts w:ascii="Times New Roman" w:hAnsi="Times New Roman" w:cs="Times New Roman"/>
          <w:sz w:val="28"/>
          <w:szCs w:val="28"/>
        </w:rPr>
        <w:t>1</w:t>
      </w:r>
      <w:r w:rsidR="00714FF0">
        <w:rPr>
          <w:rFonts w:ascii="Times New Roman" w:hAnsi="Times New Roman" w:cs="Times New Roman"/>
          <w:sz w:val="28"/>
          <w:szCs w:val="28"/>
        </w:rPr>
        <w:t xml:space="preserve">0,000 </w:t>
      </w:r>
      <w:r w:rsidR="0096116A">
        <w:rPr>
          <w:rFonts w:ascii="Times New Roman" w:hAnsi="Times New Roman" w:cs="Times New Roman"/>
          <w:sz w:val="28"/>
          <w:szCs w:val="28"/>
        </w:rPr>
        <w:t xml:space="preserve">as approximated from the home painting cost provided by Home Advice Guide (2021). Various resources will be bought by the organisation including lights, attractive </w:t>
      </w:r>
      <w:proofErr w:type="gramStart"/>
      <w:r w:rsidR="0096116A">
        <w:rPr>
          <w:rFonts w:ascii="Times New Roman" w:hAnsi="Times New Roman" w:cs="Times New Roman"/>
          <w:sz w:val="28"/>
          <w:szCs w:val="28"/>
        </w:rPr>
        <w:t>wallpapers</w:t>
      </w:r>
      <w:proofErr w:type="gramEnd"/>
      <w:r w:rsidR="0096116A">
        <w:rPr>
          <w:rFonts w:ascii="Times New Roman" w:hAnsi="Times New Roman" w:cs="Times New Roman"/>
          <w:sz w:val="28"/>
          <w:szCs w:val="28"/>
        </w:rPr>
        <w:t xml:space="preserve"> and office supplies this can cost to be £ 5000. </w:t>
      </w:r>
      <w:r w:rsidR="00B4689D">
        <w:rPr>
          <w:rFonts w:ascii="Times New Roman" w:hAnsi="Times New Roman" w:cs="Times New Roman"/>
          <w:sz w:val="28"/>
          <w:szCs w:val="28"/>
        </w:rPr>
        <w:t xml:space="preserve">Internet and phone connectivity can be taken from any organisation such as BT and Virgin and this will approximately cost £ 50. </w:t>
      </w:r>
    </w:p>
    <w:p w14:paraId="023EF401" w14:textId="77777777" w:rsidR="008648E4" w:rsidRPr="002328A0" w:rsidRDefault="003A0706" w:rsidP="004E2D8D">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5) </w:t>
      </w:r>
      <w:r w:rsidR="004E2D8D" w:rsidRPr="002328A0">
        <w:rPr>
          <w:rFonts w:ascii="Times New Roman" w:hAnsi="Times New Roman" w:cs="Times New Roman"/>
          <w:b/>
          <w:sz w:val="28"/>
          <w:szCs w:val="28"/>
          <w:u w:val="single"/>
        </w:rPr>
        <w:t xml:space="preserve">Iron Triangle: </w:t>
      </w:r>
    </w:p>
    <w:p w14:paraId="442388EE" w14:textId="77777777" w:rsidR="004E2D8D" w:rsidRPr="002328A0" w:rsidRDefault="001077C2"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Iron Triangle can be described as a ‘long-standin</w:t>
      </w:r>
      <w:r w:rsidR="00BB4600" w:rsidRPr="002328A0">
        <w:rPr>
          <w:rFonts w:ascii="Times New Roman" w:hAnsi="Times New Roman" w:cs="Times New Roman"/>
          <w:sz w:val="28"/>
          <w:szCs w:val="28"/>
        </w:rPr>
        <w:t xml:space="preserve">g’ model that can help any organisation in a dynamic way </w:t>
      </w:r>
      <w:r w:rsidR="009F16C8" w:rsidRPr="002328A0">
        <w:rPr>
          <w:rFonts w:ascii="Times New Roman" w:hAnsi="Times New Roman" w:cs="Times New Roman"/>
          <w:sz w:val="28"/>
          <w:szCs w:val="28"/>
        </w:rPr>
        <w:t xml:space="preserve">particularly in relation to achieving priorities for completion of project. </w:t>
      </w:r>
      <w:r w:rsidR="004E2D8D" w:rsidRPr="002328A0">
        <w:rPr>
          <w:rFonts w:ascii="Times New Roman" w:hAnsi="Times New Roman" w:cs="Times New Roman"/>
          <w:sz w:val="28"/>
          <w:szCs w:val="28"/>
        </w:rPr>
        <w:t xml:space="preserve">According to Pollack, Helm &amp; Adler (2018), </w:t>
      </w:r>
      <w:r w:rsidR="00B47A40" w:rsidRPr="002328A0">
        <w:rPr>
          <w:rFonts w:ascii="Times New Roman" w:hAnsi="Times New Roman" w:cs="Times New Roman"/>
          <w:sz w:val="28"/>
          <w:szCs w:val="28"/>
        </w:rPr>
        <w:t xml:space="preserve">iron triangle is also known as </w:t>
      </w:r>
      <w:r w:rsidR="000B2A48" w:rsidRPr="002328A0">
        <w:rPr>
          <w:rFonts w:ascii="Times New Roman" w:hAnsi="Times New Roman" w:cs="Times New Roman"/>
          <w:sz w:val="28"/>
          <w:szCs w:val="28"/>
        </w:rPr>
        <w:t xml:space="preserve">Triple constraint and it is a concept that is central to management of projects in practice. </w:t>
      </w:r>
      <w:r w:rsidR="006D017E" w:rsidRPr="002328A0">
        <w:rPr>
          <w:rFonts w:ascii="Times New Roman" w:hAnsi="Times New Roman" w:cs="Times New Roman"/>
          <w:sz w:val="28"/>
          <w:szCs w:val="28"/>
        </w:rPr>
        <w:t xml:space="preserve">The iron triangle represents the performance </w:t>
      </w:r>
      <w:proofErr w:type="gramStart"/>
      <w:r w:rsidR="006D017E" w:rsidRPr="002328A0">
        <w:rPr>
          <w:rFonts w:ascii="Times New Roman" w:hAnsi="Times New Roman" w:cs="Times New Roman"/>
          <w:sz w:val="28"/>
          <w:szCs w:val="28"/>
        </w:rPr>
        <w:t>criteria’s</w:t>
      </w:r>
      <w:proofErr w:type="gramEnd"/>
      <w:r w:rsidR="006D017E" w:rsidRPr="002328A0">
        <w:rPr>
          <w:rFonts w:ascii="Times New Roman" w:hAnsi="Times New Roman" w:cs="Times New Roman"/>
          <w:sz w:val="28"/>
          <w:szCs w:val="28"/>
        </w:rPr>
        <w:t xml:space="preserve"> of </w:t>
      </w:r>
      <w:r w:rsidR="006D017E" w:rsidRPr="002328A0">
        <w:rPr>
          <w:rFonts w:ascii="Times New Roman" w:hAnsi="Times New Roman" w:cs="Times New Roman"/>
          <w:sz w:val="28"/>
          <w:szCs w:val="28"/>
        </w:rPr>
        <w:lastRenderedPageBreak/>
        <w:t xml:space="preserve">the project that should be met. Even when the </w:t>
      </w:r>
      <w:r w:rsidR="00572F75" w:rsidRPr="002328A0">
        <w:rPr>
          <w:rFonts w:ascii="Times New Roman" w:hAnsi="Times New Roman" w:cs="Times New Roman"/>
          <w:sz w:val="28"/>
          <w:szCs w:val="28"/>
        </w:rPr>
        <w:t>project managers d</w:t>
      </w:r>
      <w:r w:rsidR="00B30D9D" w:rsidRPr="002328A0">
        <w:rPr>
          <w:rFonts w:ascii="Times New Roman" w:hAnsi="Times New Roman" w:cs="Times New Roman"/>
          <w:sz w:val="28"/>
          <w:szCs w:val="28"/>
        </w:rPr>
        <w:t>on’</w:t>
      </w:r>
      <w:r w:rsidR="00572F75" w:rsidRPr="002328A0">
        <w:rPr>
          <w:rFonts w:ascii="Times New Roman" w:hAnsi="Times New Roman" w:cs="Times New Roman"/>
          <w:sz w:val="28"/>
          <w:szCs w:val="28"/>
        </w:rPr>
        <w:t xml:space="preserve">t acknowledge the use of iron triangle in any managed project, </w:t>
      </w:r>
      <w:r w:rsidR="00C97191" w:rsidRPr="002328A0">
        <w:rPr>
          <w:rFonts w:ascii="Times New Roman" w:hAnsi="Times New Roman" w:cs="Times New Roman"/>
          <w:sz w:val="28"/>
          <w:szCs w:val="28"/>
        </w:rPr>
        <w:t xml:space="preserve">it is confirmed that managers would have worked through the project using triple constraints. </w:t>
      </w:r>
      <w:r w:rsidR="00297F84" w:rsidRPr="002328A0">
        <w:rPr>
          <w:rFonts w:ascii="Times New Roman" w:hAnsi="Times New Roman" w:cs="Times New Roman"/>
          <w:sz w:val="28"/>
          <w:szCs w:val="28"/>
        </w:rPr>
        <w:t xml:space="preserve">The three constraints that any project managers work with </w:t>
      </w:r>
      <w:r w:rsidR="00B74DBD" w:rsidRPr="002328A0">
        <w:rPr>
          <w:rFonts w:ascii="Times New Roman" w:hAnsi="Times New Roman" w:cs="Times New Roman"/>
          <w:sz w:val="28"/>
          <w:szCs w:val="28"/>
        </w:rPr>
        <w:t xml:space="preserve">are scope, </w:t>
      </w:r>
      <w:proofErr w:type="gramStart"/>
      <w:r w:rsidR="00B74DBD" w:rsidRPr="002328A0">
        <w:rPr>
          <w:rFonts w:ascii="Times New Roman" w:hAnsi="Times New Roman" w:cs="Times New Roman"/>
          <w:sz w:val="28"/>
          <w:szCs w:val="28"/>
        </w:rPr>
        <w:t>budget</w:t>
      </w:r>
      <w:proofErr w:type="gramEnd"/>
      <w:r w:rsidR="00B74DBD" w:rsidRPr="002328A0">
        <w:rPr>
          <w:rFonts w:ascii="Times New Roman" w:hAnsi="Times New Roman" w:cs="Times New Roman"/>
          <w:sz w:val="28"/>
          <w:szCs w:val="28"/>
        </w:rPr>
        <w:t xml:space="preserve"> and schedule. Depending on the project that has been undertaken</w:t>
      </w:r>
      <w:r w:rsidR="00E93225" w:rsidRPr="002328A0">
        <w:rPr>
          <w:rFonts w:ascii="Times New Roman" w:hAnsi="Times New Roman" w:cs="Times New Roman"/>
          <w:sz w:val="28"/>
          <w:szCs w:val="28"/>
        </w:rPr>
        <w:t xml:space="preserve">, the three constraints can have varying importance level. </w:t>
      </w:r>
      <w:r w:rsidR="009F18F2" w:rsidRPr="002328A0">
        <w:rPr>
          <w:rFonts w:ascii="Times New Roman" w:hAnsi="Times New Roman" w:cs="Times New Roman"/>
          <w:sz w:val="28"/>
          <w:szCs w:val="28"/>
        </w:rPr>
        <w:t xml:space="preserve"> As demonstrated by Pollack, Helm &amp; Adler (2018), the </w:t>
      </w:r>
      <w:r w:rsidR="004730E7" w:rsidRPr="002328A0">
        <w:rPr>
          <w:rFonts w:ascii="Times New Roman" w:hAnsi="Times New Roman" w:cs="Times New Roman"/>
          <w:sz w:val="28"/>
          <w:szCs w:val="28"/>
        </w:rPr>
        <w:t xml:space="preserve">links of time, cost and quality were found to be more significantly stronger and more effective than link to alternative </w:t>
      </w:r>
      <w:r w:rsidR="00554ED8" w:rsidRPr="002328A0">
        <w:rPr>
          <w:rFonts w:ascii="Times New Roman" w:hAnsi="Times New Roman" w:cs="Times New Roman"/>
          <w:sz w:val="28"/>
          <w:szCs w:val="28"/>
        </w:rPr>
        <w:t xml:space="preserve">such as performance, </w:t>
      </w:r>
      <w:proofErr w:type="gramStart"/>
      <w:r w:rsidR="00554ED8" w:rsidRPr="002328A0">
        <w:rPr>
          <w:rFonts w:ascii="Times New Roman" w:hAnsi="Times New Roman" w:cs="Times New Roman"/>
          <w:sz w:val="28"/>
          <w:szCs w:val="28"/>
        </w:rPr>
        <w:t>scope</w:t>
      </w:r>
      <w:proofErr w:type="gramEnd"/>
      <w:r w:rsidR="00554ED8" w:rsidRPr="002328A0">
        <w:rPr>
          <w:rFonts w:ascii="Times New Roman" w:hAnsi="Times New Roman" w:cs="Times New Roman"/>
          <w:sz w:val="28"/>
          <w:szCs w:val="28"/>
        </w:rPr>
        <w:t xml:space="preserve"> or requirements. </w:t>
      </w:r>
      <w:r w:rsidR="00E93225" w:rsidRPr="002328A0">
        <w:rPr>
          <w:rFonts w:ascii="Times New Roman" w:hAnsi="Times New Roman" w:cs="Times New Roman"/>
          <w:sz w:val="28"/>
          <w:szCs w:val="28"/>
        </w:rPr>
        <w:t xml:space="preserve">The quality component is at the middle of triangle and </w:t>
      </w:r>
      <w:r w:rsidRPr="002328A0">
        <w:rPr>
          <w:rFonts w:ascii="Times New Roman" w:hAnsi="Times New Roman" w:cs="Times New Roman"/>
          <w:sz w:val="28"/>
          <w:szCs w:val="28"/>
        </w:rPr>
        <w:t xml:space="preserve">to achieve success in delivering any project </w:t>
      </w:r>
      <w:r w:rsidR="00AA4D72" w:rsidRPr="002328A0">
        <w:rPr>
          <w:rFonts w:ascii="Times New Roman" w:hAnsi="Times New Roman" w:cs="Times New Roman"/>
          <w:sz w:val="28"/>
          <w:szCs w:val="28"/>
        </w:rPr>
        <w:t xml:space="preserve">the managers </w:t>
      </w:r>
      <w:proofErr w:type="gramStart"/>
      <w:r w:rsidR="00AA4D72" w:rsidRPr="002328A0">
        <w:rPr>
          <w:rFonts w:ascii="Times New Roman" w:hAnsi="Times New Roman" w:cs="Times New Roman"/>
          <w:sz w:val="28"/>
          <w:szCs w:val="28"/>
        </w:rPr>
        <w:t>have to</w:t>
      </w:r>
      <w:proofErr w:type="gramEnd"/>
      <w:r w:rsidR="00AA4D72" w:rsidRPr="002328A0">
        <w:rPr>
          <w:rFonts w:ascii="Times New Roman" w:hAnsi="Times New Roman" w:cs="Times New Roman"/>
          <w:sz w:val="28"/>
          <w:szCs w:val="28"/>
        </w:rPr>
        <w:t xml:space="preserve"> balance all the </w:t>
      </w:r>
      <w:r w:rsidRPr="002328A0">
        <w:rPr>
          <w:rFonts w:ascii="Times New Roman" w:hAnsi="Times New Roman" w:cs="Times New Roman"/>
          <w:sz w:val="28"/>
          <w:szCs w:val="28"/>
        </w:rPr>
        <w:t xml:space="preserve">trade-offs considering these three elements. </w:t>
      </w:r>
    </w:p>
    <w:p w14:paraId="2248DFA4" w14:textId="77777777" w:rsidR="004B17C2" w:rsidRPr="002328A0" w:rsidRDefault="003A0706" w:rsidP="001077C2">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5.1) </w:t>
      </w:r>
      <w:r w:rsidR="004B17C2" w:rsidRPr="002328A0">
        <w:rPr>
          <w:rFonts w:ascii="Times New Roman" w:hAnsi="Times New Roman" w:cs="Times New Roman"/>
          <w:b/>
          <w:sz w:val="28"/>
          <w:szCs w:val="28"/>
        </w:rPr>
        <w:t xml:space="preserve">Budget and Risks to the Project: </w:t>
      </w:r>
    </w:p>
    <w:p w14:paraId="60B86480" w14:textId="77777777" w:rsidR="004B17C2" w:rsidRPr="002328A0" w:rsidRDefault="00B7529C"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Considering</w:t>
      </w:r>
      <w:r w:rsidR="004B17C2" w:rsidRPr="002328A0">
        <w:rPr>
          <w:rFonts w:ascii="Times New Roman" w:hAnsi="Times New Roman" w:cs="Times New Roman"/>
          <w:sz w:val="28"/>
          <w:szCs w:val="28"/>
        </w:rPr>
        <w:t xml:space="preserve"> the budget and costs of the project, it can be pointed out th</w:t>
      </w:r>
      <w:r w:rsidRPr="002328A0">
        <w:rPr>
          <w:rFonts w:ascii="Times New Roman" w:hAnsi="Times New Roman" w:cs="Times New Roman"/>
          <w:sz w:val="28"/>
          <w:szCs w:val="28"/>
        </w:rPr>
        <w:t xml:space="preserve">at the </w:t>
      </w:r>
      <w:proofErr w:type="spellStart"/>
      <w:r w:rsidR="000857CA" w:rsidRPr="002328A0">
        <w:rPr>
          <w:rFonts w:ascii="Times New Roman" w:hAnsi="Times New Roman" w:cs="Times New Roman"/>
          <w:sz w:val="28"/>
          <w:szCs w:val="28"/>
        </w:rPr>
        <w:t>Vinter’s</w:t>
      </w:r>
      <w:proofErr w:type="spellEnd"/>
      <w:r w:rsidR="000857CA" w:rsidRPr="002328A0">
        <w:rPr>
          <w:rFonts w:ascii="Times New Roman" w:hAnsi="Times New Roman" w:cs="Times New Roman"/>
          <w:sz w:val="28"/>
          <w:szCs w:val="28"/>
        </w:rPr>
        <w:t xml:space="preserve"> family will have a limited budget to </w:t>
      </w:r>
      <w:r w:rsidR="003A2014" w:rsidRPr="002328A0">
        <w:rPr>
          <w:rFonts w:ascii="Times New Roman" w:hAnsi="Times New Roman" w:cs="Times New Roman"/>
          <w:sz w:val="28"/>
          <w:szCs w:val="28"/>
        </w:rPr>
        <w:t xml:space="preserve">redesign the warehouse properly so that people can be attracted to warehouse for direct selling. According to National Research Council (2005) </w:t>
      </w:r>
      <w:r w:rsidR="009A7667" w:rsidRPr="002328A0">
        <w:rPr>
          <w:rFonts w:ascii="Times New Roman" w:hAnsi="Times New Roman" w:cs="Times New Roman"/>
          <w:sz w:val="28"/>
          <w:szCs w:val="28"/>
        </w:rPr>
        <w:t xml:space="preserve">one of the main </w:t>
      </w:r>
      <w:proofErr w:type="gramStart"/>
      <w:r w:rsidR="009A7667" w:rsidRPr="002328A0">
        <w:rPr>
          <w:rFonts w:ascii="Times New Roman" w:hAnsi="Times New Roman" w:cs="Times New Roman"/>
          <w:sz w:val="28"/>
          <w:szCs w:val="28"/>
        </w:rPr>
        <w:t>risk</w:t>
      </w:r>
      <w:proofErr w:type="gramEnd"/>
      <w:r w:rsidR="009A7667" w:rsidRPr="002328A0">
        <w:rPr>
          <w:rFonts w:ascii="Times New Roman" w:hAnsi="Times New Roman" w:cs="Times New Roman"/>
          <w:sz w:val="28"/>
          <w:szCs w:val="28"/>
        </w:rPr>
        <w:t xml:space="preserve"> for any project is the fact that project costs can be more than what has been budgeted. This </w:t>
      </w:r>
      <w:r w:rsidR="006E6058" w:rsidRPr="002328A0">
        <w:rPr>
          <w:rFonts w:ascii="Times New Roman" w:hAnsi="Times New Roman" w:cs="Times New Roman"/>
          <w:sz w:val="28"/>
          <w:szCs w:val="28"/>
        </w:rPr>
        <w:t xml:space="preserve">can be true for warehouse of </w:t>
      </w:r>
      <w:proofErr w:type="spellStart"/>
      <w:r w:rsidR="006E6058" w:rsidRPr="002328A0">
        <w:rPr>
          <w:rFonts w:ascii="Times New Roman" w:hAnsi="Times New Roman" w:cs="Times New Roman"/>
          <w:sz w:val="28"/>
          <w:szCs w:val="28"/>
        </w:rPr>
        <w:t>Vinter’s</w:t>
      </w:r>
      <w:proofErr w:type="spellEnd"/>
      <w:r w:rsidR="006E6058" w:rsidRPr="002328A0">
        <w:rPr>
          <w:rFonts w:ascii="Times New Roman" w:hAnsi="Times New Roman" w:cs="Times New Roman"/>
          <w:sz w:val="28"/>
          <w:szCs w:val="28"/>
        </w:rPr>
        <w:t xml:space="preserve"> too as some of the work will be done by contractual workers and the cost will increase with </w:t>
      </w:r>
      <w:r w:rsidR="00C95829" w:rsidRPr="002328A0">
        <w:rPr>
          <w:rFonts w:ascii="Times New Roman" w:hAnsi="Times New Roman" w:cs="Times New Roman"/>
          <w:sz w:val="28"/>
          <w:szCs w:val="28"/>
        </w:rPr>
        <w:t xml:space="preserve">delay in completion of work by contractual workers. </w:t>
      </w:r>
      <w:r w:rsidR="00B97A23" w:rsidRPr="002328A0">
        <w:rPr>
          <w:rFonts w:ascii="Times New Roman" w:hAnsi="Times New Roman" w:cs="Times New Roman"/>
          <w:sz w:val="28"/>
          <w:szCs w:val="28"/>
        </w:rPr>
        <w:t>T</w:t>
      </w:r>
      <w:r w:rsidR="00860645" w:rsidRPr="002328A0">
        <w:rPr>
          <w:rFonts w:ascii="Times New Roman" w:hAnsi="Times New Roman" w:cs="Times New Roman"/>
          <w:sz w:val="28"/>
          <w:szCs w:val="28"/>
        </w:rPr>
        <w:t xml:space="preserve">he cost of </w:t>
      </w:r>
      <w:r w:rsidR="00795F0A" w:rsidRPr="002328A0">
        <w:rPr>
          <w:rFonts w:ascii="Times New Roman" w:hAnsi="Times New Roman" w:cs="Times New Roman"/>
          <w:sz w:val="28"/>
          <w:szCs w:val="28"/>
        </w:rPr>
        <w:t xml:space="preserve">interior furniture can increase depending on the quality of furniture of so purchased. </w:t>
      </w:r>
      <w:proofErr w:type="gramStart"/>
      <w:r w:rsidR="003D78B8" w:rsidRPr="002328A0">
        <w:rPr>
          <w:rFonts w:ascii="Times New Roman" w:hAnsi="Times New Roman" w:cs="Times New Roman"/>
          <w:sz w:val="28"/>
          <w:szCs w:val="28"/>
        </w:rPr>
        <w:t>Similarly</w:t>
      </w:r>
      <w:proofErr w:type="gramEnd"/>
      <w:r w:rsidR="003D78B8" w:rsidRPr="002328A0">
        <w:rPr>
          <w:rFonts w:ascii="Times New Roman" w:hAnsi="Times New Roman" w:cs="Times New Roman"/>
          <w:sz w:val="28"/>
          <w:szCs w:val="28"/>
        </w:rPr>
        <w:t xml:space="preserve"> any wastage particularly in relation to</w:t>
      </w:r>
      <w:r w:rsidR="00826A38" w:rsidRPr="002328A0">
        <w:rPr>
          <w:rFonts w:ascii="Times New Roman" w:hAnsi="Times New Roman" w:cs="Times New Roman"/>
          <w:sz w:val="28"/>
          <w:szCs w:val="28"/>
        </w:rPr>
        <w:t xml:space="preserve"> breakage</w:t>
      </w:r>
      <w:r w:rsidR="00B97A23" w:rsidRPr="002328A0">
        <w:rPr>
          <w:rFonts w:ascii="Times New Roman" w:hAnsi="Times New Roman" w:cs="Times New Roman"/>
          <w:sz w:val="28"/>
          <w:szCs w:val="28"/>
        </w:rPr>
        <w:t xml:space="preserve"> or wastage</w:t>
      </w:r>
      <w:r w:rsidR="00826A38" w:rsidRPr="002328A0">
        <w:rPr>
          <w:rFonts w:ascii="Times New Roman" w:hAnsi="Times New Roman" w:cs="Times New Roman"/>
          <w:sz w:val="28"/>
          <w:szCs w:val="28"/>
        </w:rPr>
        <w:t xml:space="preserve"> of materials such as tiles or any glass materials during </w:t>
      </w:r>
      <w:r w:rsidR="00B97A23" w:rsidRPr="002328A0">
        <w:rPr>
          <w:rFonts w:ascii="Times New Roman" w:hAnsi="Times New Roman" w:cs="Times New Roman"/>
          <w:sz w:val="28"/>
          <w:szCs w:val="28"/>
        </w:rPr>
        <w:t xml:space="preserve">renovation can further increase the costs. </w:t>
      </w:r>
      <w:r w:rsidR="00A74B24" w:rsidRPr="002328A0">
        <w:rPr>
          <w:rFonts w:ascii="Times New Roman" w:hAnsi="Times New Roman" w:cs="Times New Roman"/>
          <w:sz w:val="28"/>
          <w:szCs w:val="28"/>
        </w:rPr>
        <w:t xml:space="preserve">There is also risk in digitalising of the </w:t>
      </w:r>
      <w:r w:rsidR="008F28BD" w:rsidRPr="002328A0">
        <w:rPr>
          <w:rFonts w:ascii="Times New Roman" w:hAnsi="Times New Roman" w:cs="Times New Roman"/>
          <w:sz w:val="28"/>
          <w:szCs w:val="28"/>
        </w:rPr>
        <w:t xml:space="preserve">warehouse </w:t>
      </w:r>
      <w:r w:rsidR="004F64BD" w:rsidRPr="002328A0">
        <w:rPr>
          <w:rFonts w:ascii="Times New Roman" w:hAnsi="Times New Roman" w:cs="Times New Roman"/>
          <w:sz w:val="28"/>
          <w:szCs w:val="28"/>
        </w:rPr>
        <w:t xml:space="preserve">as </w:t>
      </w:r>
      <w:r w:rsidR="00BA3DDD" w:rsidRPr="002328A0">
        <w:rPr>
          <w:rFonts w:ascii="Times New Roman" w:hAnsi="Times New Roman" w:cs="Times New Roman"/>
          <w:sz w:val="28"/>
          <w:szCs w:val="28"/>
        </w:rPr>
        <w:t>the costs for running a website and even tools for bill generation can be greater in comparison to the estimated costs.</w:t>
      </w:r>
      <w:r w:rsidR="003D78B8" w:rsidRPr="002328A0">
        <w:rPr>
          <w:rFonts w:ascii="Times New Roman" w:hAnsi="Times New Roman" w:cs="Times New Roman"/>
          <w:sz w:val="28"/>
          <w:szCs w:val="28"/>
        </w:rPr>
        <w:t xml:space="preserve"> </w:t>
      </w:r>
      <w:r w:rsidR="00C95829" w:rsidRPr="002328A0">
        <w:rPr>
          <w:rFonts w:ascii="Times New Roman" w:hAnsi="Times New Roman" w:cs="Times New Roman"/>
          <w:sz w:val="28"/>
          <w:szCs w:val="28"/>
        </w:rPr>
        <w:t xml:space="preserve">Cost risk for </w:t>
      </w:r>
      <w:proofErr w:type="spellStart"/>
      <w:r w:rsidR="00C95829" w:rsidRPr="002328A0">
        <w:rPr>
          <w:rFonts w:ascii="Times New Roman" w:hAnsi="Times New Roman" w:cs="Times New Roman"/>
          <w:sz w:val="28"/>
          <w:szCs w:val="28"/>
        </w:rPr>
        <w:t>Vinter’s</w:t>
      </w:r>
      <w:proofErr w:type="spellEnd"/>
      <w:r w:rsidR="00C95829" w:rsidRPr="002328A0">
        <w:rPr>
          <w:rFonts w:ascii="Times New Roman" w:hAnsi="Times New Roman" w:cs="Times New Roman"/>
          <w:sz w:val="28"/>
          <w:szCs w:val="28"/>
        </w:rPr>
        <w:t xml:space="preserve"> can directly lead to risk of performance where the family may think to reduce the quality or scope of work</w:t>
      </w:r>
      <w:r w:rsidR="00860645" w:rsidRPr="002328A0">
        <w:rPr>
          <w:rFonts w:ascii="Times New Roman" w:hAnsi="Times New Roman" w:cs="Times New Roman"/>
          <w:sz w:val="28"/>
          <w:szCs w:val="28"/>
        </w:rPr>
        <w:t xml:space="preserve"> so that the budgeted cost can be achieved. </w:t>
      </w:r>
    </w:p>
    <w:p w14:paraId="1CF47F1C" w14:textId="77777777" w:rsidR="00921081" w:rsidRPr="002328A0" w:rsidRDefault="00921081"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The costs risk can be managed by proper planning project costs involving all </w:t>
      </w:r>
      <w:r w:rsidR="004826D7" w:rsidRPr="002328A0">
        <w:rPr>
          <w:rFonts w:ascii="Times New Roman" w:hAnsi="Times New Roman" w:cs="Times New Roman"/>
          <w:sz w:val="28"/>
          <w:szCs w:val="28"/>
        </w:rPr>
        <w:t xml:space="preserve">stakeholders of </w:t>
      </w:r>
      <w:proofErr w:type="spellStart"/>
      <w:r w:rsidR="004826D7" w:rsidRPr="002328A0">
        <w:rPr>
          <w:rFonts w:ascii="Times New Roman" w:hAnsi="Times New Roman" w:cs="Times New Roman"/>
          <w:sz w:val="28"/>
          <w:szCs w:val="28"/>
        </w:rPr>
        <w:t>Vinter’s</w:t>
      </w:r>
      <w:proofErr w:type="spellEnd"/>
      <w:r w:rsidR="004826D7" w:rsidRPr="002328A0">
        <w:rPr>
          <w:rFonts w:ascii="Times New Roman" w:hAnsi="Times New Roman" w:cs="Times New Roman"/>
          <w:sz w:val="28"/>
          <w:szCs w:val="28"/>
        </w:rPr>
        <w:t xml:space="preserve">. </w:t>
      </w:r>
      <w:proofErr w:type="gramStart"/>
      <w:r w:rsidR="00EC6DA9" w:rsidRPr="002328A0">
        <w:rPr>
          <w:rFonts w:ascii="Times New Roman" w:hAnsi="Times New Roman" w:cs="Times New Roman"/>
          <w:sz w:val="28"/>
          <w:szCs w:val="28"/>
        </w:rPr>
        <w:t>Also</w:t>
      </w:r>
      <w:proofErr w:type="gramEnd"/>
      <w:r w:rsidR="00EC6DA9" w:rsidRPr="002328A0">
        <w:rPr>
          <w:rFonts w:ascii="Times New Roman" w:hAnsi="Times New Roman" w:cs="Times New Roman"/>
          <w:sz w:val="28"/>
          <w:szCs w:val="28"/>
        </w:rPr>
        <w:t xml:space="preserve"> the risks should be categorised and well planned </w:t>
      </w:r>
      <w:r w:rsidR="00EC6DA9" w:rsidRPr="002328A0">
        <w:rPr>
          <w:rFonts w:ascii="Times New Roman" w:hAnsi="Times New Roman" w:cs="Times New Roman"/>
          <w:sz w:val="28"/>
          <w:szCs w:val="28"/>
        </w:rPr>
        <w:lastRenderedPageBreak/>
        <w:t xml:space="preserve">for. </w:t>
      </w:r>
      <w:r w:rsidR="00476E69" w:rsidRPr="002328A0">
        <w:rPr>
          <w:rFonts w:ascii="Times New Roman" w:hAnsi="Times New Roman" w:cs="Times New Roman"/>
          <w:sz w:val="28"/>
          <w:szCs w:val="28"/>
        </w:rPr>
        <w:t xml:space="preserve">The risk identification and mitigation plan for risks associated with cost is given in Table </w:t>
      </w:r>
      <w:r w:rsidR="0015408B">
        <w:rPr>
          <w:rFonts w:ascii="Times New Roman" w:hAnsi="Times New Roman" w:cs="Times New Roman"/>
          <w:sz w:val="28"/>
          <w:szCs w:val="28"/>
        </w:rPr>
        <w:t>3</w:t>
      </w:r>
      <w:r w:rsidR="00476E69" w:rsidRPr="002328A0">
        <w:rPr>
          <w:rFonts w:ascii="Times New Roman" w:hAnsi="Times New Roman" w:cs="Times New Roman"/>
          <w:sz w:val="28"/>
          <w:szCs w:val="28"/>
        </w:rPr>
        <w:t>.</w:t>
      </w:r>
    </w:p>
    <w:tbl>
      <w:tblPr>
        <w:tblStyle w:val="TableGrid"/>
        <w:tblW w:w="0" w:type="auto"/>
        <w:tblLook w:val="04A0" w:firstRow="1" w:lastRow="0" w:firstColumn="1" w:lastColumn="0" w:noHBand="0" w:noVBand="1"/>
      </w:tblPr>
      <w:tblGrid>
        <w:gridCol w:w="3003"/>
        <w:gridCol w:w="3003"/>
        <w:gridCol w:w="3004"/>
      </w:tblGrid>
      <w:tr w:rsidR="00820239" w:rsidRPr="002328A0" w14:paraId="76E10DF0" w14:textId="77777777" w:rsidTr="00820239">
        <w:tc>
          <w:tcPr>
            <w:tcW w:w="3003" w:type="dxa"/>
          </w:tcPr>
          <w:p w14:paraId="6ABD0B45"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Risk Cost</w:t>
            </w:r>
          </w:p>
        </w:tc>
        <w:tc>
          <w:tcPr>
            <w:tcW w:w="3003" w:type="dxa"/>
          </w:tcPr>
          <w:p w14:paraId="71663573"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Probability </w:t>
            </w:r>
          </w:p>
        </w:tc>
        <w:tc>
          <w:tcPr>
            <w:tcW w:w="3004" w:type="dxa"/>
          </w:tcPr>
          <w:p w14:paraId="791D5F61" w14:textId="77777777" w:rsidR="00820239" w:rsidRPr="002328A0" w:rsidRDefault="00476E6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Mitigate</w:t>
            </w:r>
          </w:p>
        </w:tc>
      </w:tr>
      <w:tr w:rsidR="00820239" w:rsidRPr="002328A0" w14:paraId="0ED47B94" w14:textId="77777777" w:rsidTr="00820239">
        <w:tc>
          <w:tcPr>
            <w:tcW w:w="3003" w:type="dxa"/>
          </w:tcPr>
          <w:p w14:paraId="32E09A36"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Wastage of materials</w:t>
            </w:r>
          </w:p>
        </w:tc>
        <w:tc>
          <w:tcPr>
            <w:tcW w:w="3003" w:type="dxa"/>
          </w:tcPr>
          <w:p w14:paraId="6D88E45A"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High</w:t>
            </w:r>
          </w:p>
        </w:tc>
        <w:tc>
          <w:tcPr>
            <w:tcW w:w="3004" w:type="dxa"/>
          </w:tcPr>
          <w:p w14:paraId="37AD4FA0" w14:textId="77777777" w:rsidR="00820239" w:rsidRPr="002328A0" w:rsidRDefault="00A74ECF"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Due diligence to be given in transportation and placing of materials</w:t>
            </w:r>
          </w:p>
        </w:tc>
      </w:tr>
      <w:tr w:rsidR="00820239" w:rsidRPr="002328A0" w14:paraId="5103FF43" w14:textId="77777777" w:rsidTr="00820239">
        <w:tc>
          <w:tcPr>
            <w:tcW w:w="3003" w:type="dxa"/>
          </w:tcPr>
          <w:p w14:paraId="08959710"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Delay in completion by workers</w:t>
            </w:r>
          </w:p>
        </w:tc>
        <w:tc>
          <w:tcPr>
            <w:tcW w:w="3003" w:type="dxa"/>
          </w:tcPr>
          <w:p w14:paraId="6DD1006D"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High</w:t>
            </w:r>
          </w:p>
        </w:tc>
        <w:tc>
          <w:tcPr>
            <w:tcW w:w="3004" w:type="dxa"/>
          </w:tcPr>
          <w:p w14:paraId="060A379C" w14:textId="77777777" w:rsidR="00820239" w:rsidRPr="002328A0" w:rsidRDefault="00476E6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Initially fix cost with workers </w:t>
            </w:r>
            <w:r w:rsidR="00A74ECF" w:rsidRPr="002328A0">
              <w:rPr>
                <w:rFonts w:ascii="Times New Roman" w:hAnsi="Times New Roman" w:cs="Times New Roman"/>
                <w:sz w:val="28"/>
                <w:szCs w:val="28"/>
              </w:rPr>
              <w:t>&amp; specify amount of time</w:t>
            </w:r>
          </w:p>
        </w:tc>
      </w:tr>
      <w:tr w:rsidR="00820239" w:rsidRPr="002328A0" w14:paraId="714A9C7E" w14:textId="77777777" w:rsidTr="00820239">
        <w:tc>
          <w:tcPr>
            <w:tcW w:w="3003" w:type="dxa"/>
          </w:tcPr>
          <w:p w14:paraId="216491E5"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High Furniture costs</w:t>
            </w:r>
          </w:p>
        </w:tc>
        <w:tc>
          <w:tcPr>
            <w:tcW w:w="3003" w:type="dxa"/>
          </w:tcPr>
          <w:p w14:paraId="2A3DCEE4"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Low</w:t>
            </w:r>
          </w:p>
        </w:tc>
        <w:tc>
          <w:tcPr>
            <w:tcW w:w="3004" w:type="dxa"/>
          </w:tcPr>
          <w:p w14:paraId="2036CC5C" w14:textId="77777777" w:rsidR="00820239" w:rsidRPr="002328A0" w:rsidRDefault="00A74ECF"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Collecting furniture from various sources</w:t>
            </w:r>
          </w:p>
        </w:tc>
      </w:tr>
      <w:tr w:rsidR="00820239" w:rsidRPr="002328A0" w14:paraId="5C34E1F7" w14:textId="77777777" w:rsidTr="00820239">
        <w:tc>
          <w:tcPr>
            <w:tcW w:w="3003" w:type="dxa"/>
          </w:tcPr>
          <w:p w14:paraId="56627B05"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High cost for technological changes</w:t>
            </w:r>
          </w:p>
        </w:tc>
        <w:tc>
          <w:tcPr>
            <w:tcW w:w="3003" w:type="dxa"/>
          </w:tcPr>
          <w:p w14:paraId="1B16425D" w14:textId="77777777" w:rsidR="00820239" w:rsidRPr="002328A0" w:rsidRDefault="00820239"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Medium</w:t>
            </w:r>
          </w:p>
        </w:tc>
        <w:tc>
          <w:tcPr>
            <w:tcW w:w="3004" w:type="dxa"/>
          </w:tcPr>
          <w:p w14:paraId="3FFCB191" w14:textId="77777777" w:rsidR="00820239" w:rsidRPr="002328A0" w:rsidRDefault="00DC3E15" w:rsidP="001077C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Comparing technological plans for all tools</w:t>
            </w:r>
          </w:p>
        </w:tc>
      </w:tr>
    </w:tbl>
    <w:p w14:paraId="73CD95D9" w14:textId="77777777" w:rsidR="00DC3E15" w:rsidRPr="002328A0" w:rsidRDefault="00DC3E15" w:rsidP="00DC3E15">
      <w:pPr>
        <w:spacing w:line="360" w:lineRule="auto"/>
        <w:jc w:val="center"/>
        <w:rPr>
          <w:rFonts w:ascii="Times New Roman" w:hAnsi="Times New Roman" w:cs="Times New Roman"/>
          <w:sz w:val="28"/>
          <w:szCs w:val="28"/>
        </w:rPr>
      </w:pPr>
      <w:r w:rsidRPr="002328A0">
        <w:rPr>
          <w:rFonts w:ascii="Times New Roman" w:hAnsi="Times New Roman" w:cs="Times New Roman"/>
          <w:sz w:val="28"/>
          <w:szCs w:val="28"/>
        </w:rPr>
        <w:t xml:space="preserve">Table </w:t>
      </w:r>
      <w:r w:rsidR="0015408B">
        <w:rPr>
          <w:rFonts w:ascii="Times New Roman" w:hAnsi="Times New Roman" w:cs="Times New Roman"/>
          <w:sz w:val="28"/>
          <w:szCs w:val="28"/>
        </w:rPr>
        <w:t>3</w:t>
      </w:r>
      <w:r w:rsidRPr="002328A0">
        <w:rPr>
          <w:rFonts w:ascii="Times New Roman" w:hAnsi="Times New Roman" w:cs="Times New Roman"/>
          <w:sz w:val="28"/>
          <w:szCs w:val="28"/>
        </w:rPr>
        <w:t xml:space="preserve">: Risks associated with Cost </w:t>
      </w:r>
    </w:p>
    <w:p w14:paraId="30FA8CDC" w14:textId="77777777" w:rsidR="0013441C" w:rsidRPr="002328A0" w:rsidRDefault="003A0706" w:rsidP="0013441C">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5.2) </w:t>
      </w:r>
      <w:r w:rsidR="0013441C" w:rsidRPr="002328A0">
        <w:rPr>
          <w:rFonts w:ascii="Times New Roman" w:hAnsi="Times New Roman" w:cs="Times New Roman"/>
          <w:b/>
          <w:sz w:val="28"/>
          <w:szCs w:val="28"/>
        </w:rPr>
        <w:t xml:space="preserve">Schedule and Risks to the Project: </w:t>
      </w:r>
    </w:p>
    <w:p w14:paraId="16FAA479" w14:textId="77777777" w:rsidR="00905115" w:rsidRPr="002328A0" w:rsidRDefault="001E6831" w:rsidP="0013441C">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According to </w:t>
      </w:r>
      <w:proofErr w:type="spellStart"/>
      <w:r w:rsidR="00303C18" w:rsidRPr="002328A0">
        <w:rPr>
          <w:rFonts w:ascii="Times New Roman" w:hAnsi="Times New Roman" w:cs="Times New Roman"/>
          <w:sz w:val="28"/>
          <w:szCs w:val="28"/>
        </w:rPr>
        <w:t>Hulett</w:t>
      </w:r>
      <w:proofErr w:type="spellEnd"/>
      <w:r w:rsidR="00303C18" w:rsidRPr="002328A0">
        <w:rPr>
          <w:rFonts w:ascii="Times New Roman" w:hAnsi="Times New Roman" w:cs="Times New Roman"/>
          <w:sz w:val="28"/>
          <w:szCs w:val="28"/>
        </w:rPr>
        <w:t xml:space="preserve"> (2016), is also a main project risk that can have significant impact on cost and even quality of the project. </w:t>
      </w:r>
      <w:r w:rsidR="00921081" w:rsidRPr="002328A0">
        <w:rPr>
          <w:rFonts w:ascii="Times New Roman" w:hAnsi="Times New Roman" w:cs="Times New Roman"/>
          <w:sz w:val="28"/>
          <w:szCs w:val="28"/>
        </w:rPr>
        <w:t xml:space="preserve">In case of any project there is a risk that project can take longer than expected especially during the implementation phase. </w:t>
      </w:r>
      <w:r w:rsidR="00DC3E15" w:rsidRPr="002328A0">
        <w:rPr>
          <w:rFonts w:ascii="Times New Roman" w:hAnsi="Times New Roman" w:cs="Times New Roman"/>
          <w:sz w:val="28"/>
          <w:szCs w:val="28"/>
        </w:rPr>
        <w:t xml:space="preserve">There is a direct impact on </w:t>
      </w:r>
      <w:r w:rsidR="00FE3E4A" w:rsidRPr="002328A0">
        <w:rPr>
          <w:rFonts w:ascii="Times New Roman" w:hAnsi="Times New Roman" w:cs="Times New Roman"/>
          <w:sz w:val="28"/>
          <w:szCs w:val="28"/>
        </w:rPr>
        <w:t>costs risks with delay in schedule, as the projects that are delayed cost more for the company.</w:t>
      </w:r>
      <w:r w:rsidR="00CB00C6" w:rsidRPr="002328A0">
        <w:rPr>
          <w:rFonts w:ascii="Times New Roman" w:hAnsi="Times New Roman" w:cs="Times New Roman"/>
          <w:sz w:val="28"/>
          <w:szCs w:val="28"/>
        </w:rPr>
        <w:t xml:space="preserve"> </w:t>
      </w:r>
      <w:proofErr w:type="gramStart"/>
      <w:r w:rsidR="00CB00C6" w:rsidRPr="002328A0">
        <w:rPr>
          <w:rFonts w:ascii="Times New Roman" w:hAnsi="Times New Roman" w:cs="Times New Roman"/>
          <w:sz w:val="28"/>
          <w:szCs w:val="28"/>
        </w:rPr>
        <w:t>Similarly</w:t>
      </w:r>
      <w:proofErr w:type="gramEnd"/>
      <w:r w:rsidR="00CB00C6" w:rsidRPr="002328A0">
        <w:rPr>
          <w:rFonts w:ascii="Times New Roman" w:hAnsi="Times New Roman" w:cs="Times New Roman"/>
          <w:sz w:val="28"/>
          <w:szCs w:val="28"/>
        </w:rPr>
        <w:t xml:space="preserve"> there is a threat to performance risk as well where delays in schedule can force the </w:t>
      </w:r>
      <w:r w:rsidR="00403E40" w:rsidRPr="002328A0">
        <w:rPr>
          <w:rFonts w:ascii="Times New Roman" w:hAnsi="Times New Roman" w:cs="Times New Roman"/>
          <w:sz w:val="28"/>
          <w:szCs w:val="28"/>
        </w:rPr>
        <w:t>organisation to create a project that even doesn’t fulfil its desired mission fully.</w:t>
      </w:r>
      <w:r w:rsidR="00CB00C6" w:rsidRPr="002328A0">
        <w:rPr>
          <w:rFonts w:ascii="Times New Roman" w:hAnsi="Times New Roman" w:cs="Times New Roman"/>
          <w:sz w:val="28"/>
          <w:szCs w:val="28"/>
        </w:rPr>
        <w:t xml:space="preserve"> </w:t>
      </w:r>
      <w:r w:rsidR="00FE3E4A" w:rsidRPr="002328A0">
        <w:rPr>
          <w:rFonts w:ascii="Times New Roman" w:hAnsi="Times New Roman" w:cs="Times New Roman"/>
          <w:sz w:val="28"/>
          <w:szCs w:val="28"/>
        </w:rPr>
        <w:t xml:space="preserve"> </w:t>
      </w:r>
      <w:proofErr w:type="gramStart"/>
      <w:r w:rsidR="00FE3E4A" w:rsidRPr="002328A0">
        <w:rPr>
          <w:rFonts w:ascii="Times New Roman" w:hAnsi="Times New Roman" w:cs="Times New Roman"/>
          <w:sz w:val="28"/>
          <w:szCs w:val="28"/>
        </w:rPr>
        <w:t>Also</w:t>
      </w:r>
      <w:proofErr w:type="gramEnd"/>
      <w:r w:rsidR="00FE3E4A" w:rsidRPr="002328A0">
        <w:rPr>
          <w:rFonts w:ascii="Times New Roman" w:hAnsi="Times New Roman" w:cs="Times New Roman"/>
          <w:sz w:val="28"/>
          <w:szCs w:val="28"/>
        </w:rPr>
        <w:t xml:space="preserve"> </w:t>
      </w:r>
      <w:r w:rsidR="00D33B74" w:rsidRPr="002328A0">
        <w:rPr>
          <w:rFonts w:ascii="Times New Roman" w:hAnsi="Times New Roman" w:cs="Times New Roman"/>
          <w:sz w:val="28"/>
          <w:szCs w:val="28"/>
        </w:rPr>
        <w:t>there</w:t>
      </w:r>
      <w:r w:rsidR="00FE3E4A" w:rsidRPr="002328A0">
        <w:rPr>
          <w:rFonts w:ascii="Times New Roman" w:hAnsi="Times New Roman" w:cs="Times New Roman"/>
          <w:sz w:val="28"/>
          <w:szCs w:val="28"/>
        </w:rPr>
        <w:t xml:space="preserve"> can be a case that the costs increase are not too much with delays</w:t>
      </w:r>
      <w:r w:rsidR="00D33B74" w:rsidRPr="002328A0">
        <w:rPr>
          <w:rFonts w:ascii="Times New Roman" w:hAnsi="Times New Roman" w:cs="Times New Roman"/>
          <w:sz w:val="28"/>
          <w:szCs w:val="28"/>
        </w:rPr>
        <w:t xml:space="preserve"> but the value of the project is definitely reduced with the delays. </w:t>
      </w:r>
    </w:p>
    <w:p w14:paraId="2884738D" w14:textId="77777777" w:rsidR="0009198D" w:rsidRDefault="0009198D" w:rsidP="0013441C">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For </w:t>
      </w:r>
      <w:proofErr w:type="spellStart"/>
      <w:r w:rsidRPr="002328A0">
        <w:rPr>
          <w:rFonts w:ascii="Times New Roman" w:hAnsi="Times New Roman" w:cs="Times New Roman"/>
          <w:sz w:val="28"/>
          <w:szCs w:val="28"/>
        </w:rPr>
        <w:t>Vinter’s</w:t>
      </w:r>
      <w:proofErr w:type="spellEnd"/>
      <w:r w:rsidRPr="002328A0">
        <w:rPr>
          <w:rFonts w:ascii="Times New Roman" w:hAnsi="Times New Roman" w:cs="Times New Roman"/>
          <w:sz w:val="28"/>
          <w:szCs w:val="28"/>
        </w:rPr>
        <w:t xml:space="preserve"> warehouse the major schedule risks </w:t>
      </w:r>
      <w:r w:rsidR="00513E45" w:rsidRPr="002328A0">
        <w:rPr>
          <w:rFonts w:ascii="Times New Roman" w:hAnsi="Times New Roman" w:cs="Times New Roman"/>
          <w:sz w:val="28"/>
          <w:szCs w:val="28"/>
        </w:rPr>
        <w:t xml:space="preserve">are namely re-estimation of scope, inability to collect resources, basing schedule on workers without booking and optimistic schedule creation. The same has been highlighted in Table </w:t>
      </w:r>
      <w:r w:rsidR="0015408B">
        <w:rPr>
          <w:rFonts w:ascii="Times New Roman" w:hAnsi="Times New Roman" w:cs="Times New Roman"/>
          <w:sz w:val="28"/>
          <w:szCs w:val="28"/>
        </w:rPr>
        <w:t>4</w:t>
      </w:r>
      <w:r w:rsidR="00513E45" w:rsidRPr="002328A0">
        <w:rPr>
          <w:rFonts w:ascii="Times New Roman" w:hAnsi="Times New Roman" w:cs="Times New Roman"/>
          <w:sz w:val="28"/>
          <w:szCs w:val="28"/>
        </w:rPr>
        <w:t xml:space="preserve"> and </w:t>
      </w:r>
      <w:r w:rsidR="00513E45" w:rsidRPr="002328A0">
        <w:rPr>
          <w:rFonts w:ascii="Times New Roman" w:hAnsi="Times New Roman" w:cs="Times New Roman"/>
          <w:sz w:val="28"/>
          <w:szCs w:val="28"/>
        </w:rPr>
        <w:lastRenderedPageBreak/>
        <w:t xml:space="preserve">even a mitigation plan has been </w:t>
      </w:r>
      <w:r w:rsidR="002C064B" w:rsidRPr="002328A0">
        <w:rPr>
          <w:rFonts w:ascii="Times New Roman" w:hAnsi="Times New Roman" w:cs="Times New Roman"/>
          <w:sz w:val="28"/>
          <w:szCs w:val="28"/>
        </w:rPr>
        <w:t xml:space="preserve">shown for </w:t>
      </w:r>
      <w:r w:rsidR="00403E40" w:rsidRPr="002328A0">
        <w:rPr>
          <w:rFonts w:ascii="Times New Roman" w:hAnsi="Times New Roman" w:cs="Times New Roman"/>
          <w:sz w:val="28"/>
          <w:szCs w:val="28"/>
        </w:rPr>
        <w:t>successfully</w:t>
      </w:r>
      <w:r w:rsidR="002C064B" w:rsidRPr="002328A0">
        <w:rPr>
          <w:rFonts w:ascii="Times New Roman" w:hAnsi="Times New Roman" w:cs="Times New Roman"/>
          <w:sz w:val="28"/>
          <w:szCs w:val="28"/>
        </w:rPr>
        <w:t xml:space="preserve"> dealing with associated risks. </w:t>
      </w:r>
    </w:p>
    <w:p w14:paraId="7C51A789" w14:textId="77777777" w:rsidR="00EA6F79" w:rsidRPr="002328A0" w:rsidRDefault="00EA6F79" w:rsidP="0013441C">
      <w:pPr>
        <w:spacing w:line="360" w:lineRule="auto"/>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3003"/>
        <w:gridCol w:w="3003"/>
        <w:gridCol w:w="3004"/>
      </w:tblGrid>
      <w:tr w:rsidR="00D33B74" w:rsidRPr="002328A0" w14:paraId="23BE5D4A" w14:textId="77777777" w:rsidTr="00AB0132">
        <w:tc>
          <w:tcPr>
            <w:tcW w:w="3003" w:type="dxa"/>
          </w:tcPr>
          <w:p w14:paraId="63951F44" w14:textId="77777777" w:rsidR="00D33B74" w:rsidRPr="002328A0" w:rsidRDefault="00D33B74"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Risk Schedule</w:t>
            </w:r>
          </w:p>
        </w:tc>
        <w:tc>
          <w:tcPr>
            <w:tcW w:w="3003" w:type="dxa"/>
          </w:tcPr>
          <w:p w14:paraId="6ADD4E24" w14:textId="77777777" w:rsidR="00D33B74" w:rsidRPr="002328A0" w:rsidRDefault="00D33B74"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Probability </w:t>
            </w:r>
          </w:p>
        </w:tc>
        <w:tc>
          <w:tcPr>
            <w:tcW w:w="3004" w:type="dxa"/>
          </w:tcPr>
          <w:p w14:paraId="470B9E22" w14:textId="77777777" w:rsidR="00D33B74" w:rsidRPr="002328A0" w:rsidRDefault="00D33B74"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Mitigate</w:t>
            </w:r>
          </w:p>
        </w:tc>
      </w:tr>
      <w:tr w:rsidR="00D33B74" w:rsidRPr="002328A0" w14:paraId="5D8F3ACB" w14:textId="77777777" w:rsidTr="00AB0132">
        <w:tc>
          <w:tcPr>
            <w:tcW w:w="3003" w:type="dxa"/>
          </w:tcPr>
          <w:p w14:paraId="590D98AD" w14:textId="77777777" w:rsidR="00D33B74" w:rsidRPr="002328A0" w:rsidRDefault="00D33B74"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Schedule based on contract </w:t>
            </w:r>
            <w:r w:rsidR="00E5704D" w:rsidRPr="002328A0">
              <w:rPr>
                <w:rFonts w:ascii="Times New Roman" w:hAnsi="Times New Roman" w:cs="Times New Roman"/>
                <w:sz w:val="28"/>
                <w:szCs w:val="28"/>
              </w:rPr>
              <w:t>workers</w:t>
            </w:r>
            <w:r w:rsidRPr="002328A0">
              <w:rPr>
                <w:rFonts w:ascii="Times New Roman" w:hAnsi="Times New Roman" w:cs="Times New Roman"/>
                <w:sz w:val="28"/>
                <w:szCs w:val="28"/>
              </w:rPr>
              <w:t xml:space="preserve"> </w:t>
            </w:r>
            <w:r w:rsidR="009C165C" w:rsidRPr="002328A0">
              <w:rPr>
                <w:rFonts w:ascii="Times New Roman" w:hAnsi="Times New Roman" w:cs="Times New Roman"/>
                <w:sz w:val="28"/>
                <w:szCs w:val="28"/>
              </w:rPr>
              <w:t>who are not available</w:t>
            </w:r>
          </w:p>
        </w:tc>
        <w:tc>
          <w:tcPr>
            <w:tcW w:w="3003" w:type="dxa"/>
          </w:tcPr>
          <w:p w14:paraId="79A718E9" w14:textId="77777777" w:rsidR="00D33B74" w:rsidRPr="002328A0" w:rsidRDefault="00B215E1"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Low</w:t>
            </w:r>
          </w:p>
        </w:tc>
        <w:tc>
          <w:tcPr>
            <w:tcW w:w="3004" w:type="dxa"/>
          </w:tcPr>
          <w:p w14:paraId="1A738A59" w14:textId="77777777" w:rsidR="00D33B74" w:rsidRPr="002328A0" w:rsidRDefault="00E5704D"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Finding contract workers early and booking them for certain dates. </w:t>
            </w:r>
          </w:p>
        </w:tc>
      </w:tr>
      <w:tr w:rsidR="00D33B74" w:rsidRPr="002328A0" w14:paraId="13DF9D7F" w14:textId="77777777" w:rsidTr="00AB0132">
        <w:tc>
          <w:tcPr>
            <w:tcW w:w="3003" w:type="dxa"/>
          </w:tcPr>
          <w:p w14:paraId="5ACF5C01" w14:textId="77777777" w:rsidR="00D33B74" w:rsidRPr="002328A0" w:rsidRDefault="009C165C"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Re-estimation of scope </w:t>
            </w:r>
            <w:r w:rsidR="00410BE6" w:rsidRPr="002328A0">
              <w:rPr>
                <w:rFonts w:ascii="Times New Roman" w:hAnsi="Times New Roman" w:cs="Times New Roman"/>
                <w:sz w:val="28"/>
                <w:szCs w:val="28"/>
              </w:rPr>
              <w:t>(New Requirements)</w:t>
            </w:r>
          </w:p>
        </w:tc>
        <w:tc>
          <w:tcPr>
            <w:tcW w:w="3003" w:type="dxa"/>
          </w:tcPr>
          <w:p w14:paraId="60097F88" w14:textId="77777777" w:rsidR="00D33B74" w:rsidRPr="002328A0" w:rsidRDefault="00B215E1"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Medium</w:t>
            </w:r>
          </w:p>
        </w:tc>
        <w:tc>
          <w:tcPr>
            <w:tcW w:w="3004" w:type="dxa"/>
          </w:tcPr>
          <w:p w14:paraId="676E7732" w14:textId="77777777" w:rsidR="00D33B74" w:rsidRPr="002328A0" w:rsidRDefault="00E5704D"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Using all stakeholders and defining requirements all at once</w:t>
            </w:r>
          </w:p>
        </w:tc>
      </w:tr>
      <w:tr w:rsidR="00D33B74" w:rsidRPr="002328A0" w14:paraId="6696812C" w14:textId="77777777" w:rsidTr="00AB0132">
        <w:tc>
          <w:tcPr>
            <w:tcW w:w="3003" w:type="dxa"/>
          </w:tcPr>
          <w:p w14:paraId="04A9CCEF" w14:textId="77777777" w:rsidR="00D33B74" w:rsidRPr="002328A0" w:rsidRDefault="009C165C"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Tough to collect resources </w:t>
            </w:r>
            <w:r w:rsidR="00410BE6" w:rsidRPr="002328A0">
              <w:rPr>
                <w:rFonts w:ascii="Times New Roman" w:hAnsi="Times New Roman" w:cs="Times New Roman"/>
                <w:sz w:val="28"/>
                <w:szCs w:val="28"/>
              </w:rPr>
              <w:t xml:space="preserve"> </w:t>
            </w:r>
          </w:p>
        </w:tc>
        <w:tc>
          <w:tcPr>
            <w:tcW w:w="3003" w:type="dxa"/>
          </w:tcPr>
          <w:p w14:paraId="01279E5B" w14:textId="77777777" w:rsidR="00D33B74" w:rsidRPr="002328A0" w:rsidRDefault="00D33B74"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Low</w:t>
            </w:r>
          </w:p>
        </w:tc>
        <w:tc>
          <w:tcPr>
            <w:tcW w:w="3004" w:type="dxa"/>
          </w:tcPr>
          <w:p w14:paraId="67F2BF01" w14:textId="77777777" w:rsidR="00D33B74" w:rsidRPr="002328A0" w:rsidRDefault="00E5704D"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Proper planning of resources before starting implementation</w:t>
            </w:r>
          </w:p>
        </w:tc>
      </w:tr>
      <w:tr w:rsidR="00D33B74" w:rsidRPr="002328A0" w14:paraId="1771AAC6" w14:textId="77777777" w:rsidTr="00AB0132">
        <w:tc>
          <w:tcPr>
            <w:tcW w:w="3003" w:type="dxa"/>
          </w:tcPr>
          <w:p w14:paraId="36E66B4C" w14:textId="77777777" w:rsidR="00D33B74" w:rsidRPr="002328A0" w:rsidRDefault="00410BE6"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Schedule created is optimistic</w:t>
            </w:r>
          </w:p>
        </w:tc>
        <w:tc>
          <w:tcPr>
            <w:tcW w:w="3003" w:type="dxa"/>
          </w:tcPr>
          <w:p w14:paraId="40AF152E" w14:textId="77777777" w:rsidR="00D33B74" w:rsidRPr="002328A0" w:rsidRDefault="00B215E1"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Low</w:t>
            </w:r>
          </w:p>
        </w:tc>
        <w:tc>
          <w:tcPr>
            <w:tcW w:w="3004" w:type="dxa"/>
          </w:tcPr>
          <w:p w14:paraId="17CC65FF" w14:textId="77777777" w:rsidR="00D33B74" w:rsidRPr="002328A0" w:rsidRDefault="00B215E1"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Need for creation of realistic schedule</w:t>
            </w:r>
          </w:p>
        </w:tc>
      </w:tr>
      <w:tr w:rsidR="00A95CA7" w:rsidRPr="002328A0" w14:paraId="0CF23050" w14:textId="77777777" w:rsidTr="00AB0132">
        <w:tc>
          <w:tcPr>
            <w:tcW w:w="3003" w:type="dxa"/>
          </w:tcPr>
          <w:p w14:paraId="7EB13E2D" w14:textId="77777777" w:rsidR="00A95CA7" w:rsidRPr="002328A0" w:rsidRDefault="00A95CA7"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No budget for implementation</w:t>
            </w:r>
          </w:p>
        </w:tc>
        <w:tc>
          <w:tcPr>
            <w:tcW w:w="3003" w:type="dxa"/>
          </w:tcPr>
          <w:p w14:paraId="70AB32CA" w14:textId="77777777" w:rsidR="00A95CA7" w:rsidRPr="002328A0" w:rsidRDefault="00A95CA7"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Low</w:t>
            </w:r>
          </w:p>
        </w:tc>
        <w:tc>
          <w:tcPr>
            <w:tcW w:w="3004" w:type="dxa"/>
          </w:tcPr>
          <w:p w14:paraId="72C865B1" w14:textId="77777777" w:rsidR="00A95CA7" w:rsidRPr="002328A0" w:rsidRDefault="00A95CA7"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Initially budget </w:t>
            </w:r>
            <w:proofErr w:type="gramStart"/>
            <w:r w:rsidRPr="002328A0">
              <w:rPr>
                <w:rFonts w:ascii="Times New Roman" w:hAnsi="Times New Roman" w:cs="Times New Roman"/>
                <w:sz w:val="28"/>
                <w:szCs w:val="28"/>
              </w:rPr>
              <w:t>has to</w:t>
            </w:r>
            <w:proofErr w:type="gramEnd"/>
            <w:r w:rsidRPr="002328A0">
              <w:rPr>
                <w:rFonts w:ascii="Times New Roman" w:hAnsi="Times New Roman" w:cs="Times New Roman"/>
                <w:sz w:val="28"/>
                <w:szCs w:val="28"/>
              </w:rPr>
              <w:t xml:space="preserve"> be calculated and </w:t>
            </w:r>
            <w:r w:rsidR="009E48A4" w:rsidRPr="002328A0">
              <w:rPr>
                <w:rFonts w:ascii="Times New Roman" w:hAnsi="Times New Roman" w:cs="Times New Roman"/>
                <w:sz w:val="28"/>
                <w:szCs w:val="28"/>
              </w:rPr>
              <w:t>passed</w:t>
            </w:r>
            <w:r w:rsidRPr="002328A0">
              <w:rPr>
                <w:rFonts w:ascii="Times New Roman" w:hAnsi="Times New Roman" w:cs="Times New Roman"/>
                <w:sz w:val="28"/>
                <w:szCs w:val="28"/>
              </w:rPr>
              <w:t xml:space="preserve"> before starting the project</w:t>
            </w:r>
          </w:p>
        </w:tc>
      </w:tr>
    </w:tbl>
    <w:p w14:paraId="42342E07" w14:textId="77777777" w:rsidR="00E5704D" w:rsidRPr="002328A0" w:rsidRDefault="00E5704D" w:rsidP="00E5704D">
      <w:pPr>
        <w:spacing w:line="360" w:lineRule="auto"/>
        <w:jc w:val="center"/>
        <w:rPr>
          <w:rFonts w:ascii="Times New Roman" w:hAnsi="Times New Roman" w:cs="Times New Roman"/>
          <w:sz w:val="28"/>
          <w:szCs w:val="28"/>
        </w:rPr>
      </w:pPr>
      <w:r w:rsidRPr="002328A0">
        <w:rPr>
          <w:rFonts w:ascii="Times New Roman" w:hAnsi="Times New Roman" w:cs="Times New Roman"/>
          <w:sz w:val="28"/>
          <w:szCs w:val="28"/>
        </w:rPr>
        <w:t xml:space="preserve">Table </w:t>
      </w:r>
      <w:r w:rsidR="0015408B">
        <w:rPr>
          <w:rFonts w:ascii="Times New Roman" w:hAnsi="Times New Roman" w:cs="Times New Roman"/>
          <w:sz w:val="28"/>
          <w:szCs w:val="28"/>
        </w:rPr>
        <w:t>4</w:t>
      </w:r>
      <w:r w:rsidRPr="002328A0">
        <w:rPr>
          <w:rFonts w:ascii="Times New Roman" w:hAnsi="Times New Roman" w:cs="Times New Roman"/>
          <w:sz w:val="28"/>
          <w:szCs w:val="28"/>
        </w:rPr>
        <w:t xml:space="preserve">: Risks associated with Schedule </w:t>
      </w:r>
    </w:p>
    <w:p w14:paraId="66D68886" w14:textId="77777777" w:rsidR="00D33B74" w:rsidRPr="002328A0" w:rsidRDefault="00D33B74" w:rsidP="0013441C">
      <w:pPr>
        <w:spacing w:line="360" w:lineRule="auto"/>
        <w:jc w:val="both"/>
        <w:rPr>
          <w:rFonts w:ascii="Times New Roman" w:hAnsi="Times New Roman" w:cs="Times New Roman"/>
          <w:sz w:val="28"/>
          <w:szCs w:val="28"/>
        </w:rPr>
      </w:pPr>
    </w:p>
    <w:p w14:paraId="4F406F8B" w14:textId="77777777" w:rsidR="00403E40" w:rsidRPr="002328A0" w:rsidRDefault="003A0706" w:rsidP="00403E40">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5.3) </w:t>
      </w:r>
      <w:r w:rsidR="009E48A4" w:rsidRPr="002328A0">
        <w:rPr>
          <w:rFonts w:ascii="Times New Roman" w:hAnsi="Times New Roman" w:cs="Times New Roman"/>
          <w:b/>
          <w:sz w:val="28"/>
          <w:szCs w:val="28"/>
        </w:rPr>
        <w:t>Scope</w:t>
      </w:r>
      <w:r w:rsidR="00403E40" w:rsidRPr="002328A0">
        <w:rPr>
          <w:rFonts w:ascii="Times New Roman" w:hAnsi="Times New Roman" w:cs="Times New Roman"/>
          <w:b/>
          <w:sz w:val="28"/>
          <w:szCs w:val="28"/>
        </w:rPr>
        <w:t xml:space="preserve"> and Risks to the Project: </w:t>
      </w:r>
    </w:p>
    <w:p w14:paraId="760412CA" w14:textId="77777777" w:rsidR="009E48A4" w:rsidRPr="002328A0" w:rsidRDefault="009E48A4" w:rsidP="00403E40">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Product scope includes </w:t>
      </w:r>
      <w:r w:rsidR="00000F36" w:rsidRPr="002328A0">
        <w:rPr>
          <w:rFonts w:ascii="Times New Roman" w:hAnsi="Times New Roman" w:cs="Times New Roman"/>
          <w:sz w:val="28"/>
          <w:szCs w:val="28"/>
        </w:rPr>
        <w:t xml:space="preserve">the various functions and features of the products and it is useful in documenting the set goals of the project. </w:t>
      </w:r>
      <w:r w:rsidR="00CF102C" w:rsidRPr="002328A0">
        <w:rPr>
          <w:rFonts w:ascii="Times New Roman" w:hAnsi="Times New Roman" w:cs="Times New Roman"/>
          <w:sz w:val="28"/>
          <w:szCs w:val="28"/>
        </w:rPr>
        <w:t xml:space="preserve">In any project, scope creep can occur. </w:t>
      </w:r>
      <w:r w:rsidR="00147382" w:rsidRPr="002328A0">
        <w:rPr>
          <w:rFonts w:ascii="Times New Roman" w:hAnsi="Times New Roman" w:cs="Times New Roman"/>
          <w:sz w:val="28"/>
          <w:szCs w:val="28"/>
        </w:rPr>
        <w:t xml:space="preserve">This generally includes the </w:t>
      </w:r>
      <w:r w:rsidR="00725964" w:rsidRPr="002328A0">
        <w:rPr>
          <w:rFonts w:ascii="Times New Roman" w:hAnsi="Times New Roman" w:cs="Times New Roman"/>
          <w:sz w:val="28"/>
          <w:szCs w:val="28"/>
        </w:rPr>
        <w:t xml:space="preserve">risks where any project fails to meet the requirements that are set. If the scope </w:t>
      </w:r>
      <w:r w:rsidR="001A746D" w:rsidRPr="002328A0">
        <w:rPr>
          <w:rFonts w:ascii="Times New Roman" w:hAnsi="Times New Roman" w:cs="Times New Roman"/>
          <w:sz w:val="28"/>
          <w:szCs w:val="28"/>
        </w:rPr>
        <w:t xml:space="preserve">is not defined carefully and is regularly changed by the </w:t>
      </w:r>
      <w:proofErr w:type="gramStart"/>
      <w:r w:rsidR="001A746D" w:rsidRPr="002328A0">
        <w:rPr>
          <w:rFonts w:ascii="Times New Roman" w:hAnsi="Times New Roman" w:cs="Times New Roman"/>
          <w:sz w:val="28"/>
          <w:szCs w:val="28"/>
        </w:rPr>
        <w:t>stakeholders</w:t>
      </w:r>
      <w:proofErr w:type="gramEnd"/>
      <w:r w:rsidR="001A746D" w:rsidRPr="002328A0">
        <w:rPr>
          <w:rFonts w:ascii="Times New Roman" w:hAnsi="Times New Roman" w:cs="Times New Roman"/>
          <w:sz w:val="28"/>
          <w:szCs w:val="28"/>
        </w:rPr>
        <w:t xml:space="preserve"> then there can be </w:t>
      </w:r>
      <w:r w:rsidR="001A1CCB" w:rsidRPr="002328A0">
        <w:rPr>
          <w:rFonts w:ascii="Times New Roman" w:hAnsi="Times New Roman" w:cs="Times New Roman"/>
          <w:sz w:val="28"/>
          <w:szCs w:val="28"/>
        </w:rPr>
        <w:t xml:space="preserve">associated risks to costs and duration of the project. </w:t>
      </w:r>
    </w:p>
    <w:p w14:paraId="1551D3C9" w14:textId="77777777" w:rsidR="009773EF" w:rsidRPr="002328A0" w:rsidRDefault="009773EF" w:rsidP="00403E40">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lastRenderedPageBreak/>
        <w:t>The major risk in development of warehouse</w:t>
      </w:r>
      <w:r w:rsidR="00E62091">
        <w:rPr>
          <w:rFonts w:ascii="Times New Roman" w:hAnsi="Times New Roman" w:cs="Times New Roman"/>
          <w:sz w:val="28"/>
          <w:szCs w:val="28"/>
        </w:rPr>
        <w:t xml:space="preserve"> (Table 5)</w:t>
      </w:r>
      <w:r w:rsidRPr="002328A0">
        <w:rPr>
          <w:rFonts w:ascii="Times New Roman" w:hAnsi="Times New Roman" w:cs="Times New Roman"/>
          <w:sz w:val="28"/>
          <w:szCs w:val="28"/>
        </w:rPr>
        <w:t xml:space="preserve"> is no prioritization of requirements, which can lead to </w:t>
      </w:r>
      <w:r w:rsidR="00C26763" w:rsidRPr="002328A0">
        <w:rPr>
          <w:rFonts w:ascii="Times New Roman" w:hAnsi="Times New Roman" w:cs="Times New Roman"/>
          <w:sz w:val="28"/>
          <w:szCs w:val="28"/>
        </w:rPr>
        <w:t xml:space="preserve">large delays in projects and can even </w:t>
      </w:r>
      <w:proofErr w:type="gramStart"/>
      <w:r w:rsidR="00C26763" w:rsidRPr="002328A0">
        <w:rPr>
          <w:rFonts w:ascii="Times New Roman" w:hAnsi="Times New Roman" w:cs="Times New Roman"/>
          <w:sz w:val="28"/>
          <w:szCs w:val="28"/>
        </w:rPr>
        <w:t>built up</w:t>
      </w:r>
      <w:proofErr w:type="gramEnd"/>
      <w:r w:rsidR="00C26763" w:rsidRPr="002328A0">
        <w:rPr>
          <w:rFonts w:ascii="Times New Roman" w:hAnsi="Times New Roman" w:cs="Times New Roman"/>
          <w:sz w:val="28"/>
          <w:szCs w:val="28"/>
        </w:rPr>
        <w:t xml:space="preserve"> costs. </w:t>
      </w:r>
      <w:proofErr w:type="gramStart"/>
      <w:r w:rsidR="00C26763" w:rsidRPr="002328A0">
        <w:rPr>
          <w:rFonts w:ascii="Times New Roman" w:hAnsi="Times New Roman" w:cs="Times New Roman"/>
          <w:sz w:val="28"/>
          <w:szCs w:val="28"/>
        </w:rPr>
        <w:t>Similarly</w:t>
      </w:r>
      <w:proofErr w:type="gramEnd"/>
      <w:r w:rsidR="00C26763" w:rsidRPr="002328A0">
        <w:rPr>
          <w:rFonts w:ascii="Times New Roman" w:hAnsi="Times New Roman" w:cs="Times New Roman"/>
          <w:sz w:val="28"/>
          <w:szCs w:val="28"/>
        </w:rPr>
        <w:t xml:space="preserve"> </w:t>
      </w:r>
      <w:proofErr w:type="spellStart"/>
      <w:r w:rsidR="00C26763" w:rsidRPr="002328A0">
        <w:rPr>
          <w:rFonts w:ascii="Times New Roman" w:hAnsi="Times New Roman" w:cs="Times New Roman"/>
          <w:sz w:val="28"/>
          <w:szCs w:val="28"/>
        </w:rPr>
        <w:t>Vinter’s</w:t>
      </w:r>
      <w:proofErr w:type="spellEnd"/>
      <w:r w:rsidR="00C26763" w:rsidRPr="002328A0">
        <w:rPr>
          <w:rFonts w:ascii="Times New Roman" w:hAnsi="Times New Roman" w:cs="Times New Roman"/>
          <w:sz w:val="28"/>
          <w:szCs w:val="28"/>
        </w:rPr>
        <w:t xml:space="preserve"> family </w:t>
      </w:r>
      <w:r w:rsidR="009F1CA1" w:rsidRPr="002328A0">
        <w:rPr>
          <w:rFonts w:ascii="Times New Roman" w:hAnsi="Times New Roman" w:cs="Times New Roman"/>
          <w:sz w:val="28"/>
          <w:szCs w:val="28"/>
        </w:rPr>
        <w:t xml:space="preserve">can add features to the project at a later stage for example – including implementation of solar energy source in the warehouse. </w:t>
      </w:r>
      <w:proofErr w:type="gramStart"/>
      <w:r w:rsidR="009F1CA1" w:rsidRPr="002328A0">
        <w:rPr>
          <w:rFonts w:ascii="Times New Roman" w:hAnsi="Times New Roman" w:cs="Times New Roman"/>
          <w:sz w:val="28"/>
          <w:szCs w:val="28"/>
        </w:rPr>
        <w:t>Also</w:t>
      </w:r>
      <w:proofErr w:type="gramEnd"/>
      <w:r w:rsidR="009F1CA1" w:rsidRPr="002328A0">
        <w:rPr>
          <w:rFonts w:ascii="Times New Roman" w:hAnsi="Times New Roman" w:cs="Times New Roman"/>
          <w:sz w:val="28"/>
          <w:szCs w:val="28"/>
        </w:rPr>
        <w:t xml:space="preserve"> during the implementation of project, the</w:t>
      </w:r>
      <w:r w:rsidR="008D2F89" w:rsidRPr="002328A0">
        <w:rPr>
          <w:rFonts w:ascii="Times New Roman" w:hAnsi="Times New Roman" w:cs="Times New Roman"/>
          <w:sz w:val="28"/>
          <w:szCs w:val="28"/>
        </w:rPr>
        <w:t xml:space="preserve">re can be failure to </w:t>
      </w:r>
      <w:r w:rsidR="00CD6662" w:rsidRPr="002328A0">
        <w:rPr>
          <w:rFonts w:ascii="Times New Roman" w:hAnsi="Times New Roman" w:cs="Times New Roman"/>
          <w:sz w:val="28"/>
          <w:szCs w:val="28"/>
        </w:rPr>
        <w:t>identify</w:t>
      </w:r>
      <w:r w:rsidR="009F1CA1" w:rsidRPr="002328A0">
        <w:rPr>
          <w:rFonts w:ascii="Times New Roman" w:hAnsi="Times New Roman" w:cs="Times New Roman"/>
          <w:sz w:val="28"/>
          <w:szCs w:val="28"/>
        </w:rPr>
        <w:t xml:space="preserve"> general </w:t>
      </w:r>
      <w:r w:rsidR="00D80956" w:rsidRPr="002328A0">
        <w:rPr>
          <w:rFonts w:ascii="Times New Roman" w:hAnsi="Times New Roman" w:cs="Times New Roman"/>
          <w:sz w:val="28"/>
          <w:szCs w:val="28"/>
        </w:rPr>
        <w:t>requirements</w:t>
      </w:r>
      <w:r w:rsidR="009F1CA1" w:rsidRPr="002328A0">
        <w:rPr>
          <w:rFonts w:ascii="Times New Roman" w:hAnsi="Times New Roman" w:cs="Times New Roman"/>
          <w:sz w:val="28"/>
          <w:szCs w:val="28"/>
        </w:rPr>
        <w:t xml:space="preserve"> for </w:t>
      </w:r>
      <w:r w:rsidR="00D80956" w:rsidRPr="002328A0">
        <w:rPr>
          <w:rFonts w:ascii="Times New Roman" w:hAnsi="Times New Roman" w:cs="Times New Roman"/>
          <w:sz w:val="28"/>
          <w:szCs w:val="28"/>
        </w:rPr>
        <w:t>successful</w:t>
      </w:r>
      <w:r w:rsidR="009F1CA1" w:rsidRPr="002328A0">
        <w:rPr>
          <w:rFonts w:ascii="Times New Roman" w:hAnsi="Times New Roman" w:cs="Times New Roman"/>
          <w:sz w:val="28"/>
          <w:szCs w:val="28"/>
        </w:rPr>
        <w:t xml:space="preserve"> project </w:t>
      </w:r>
      <w:r w:rsidR="008D2F89" w:rsidRPr="002328A0">
        <w:rPr>
          <w:rFonts w:ascii="Times New Roman" w:hAnsi="Times New Roman" w:cs="Times New Roman"/>
          <w:sz w:val="28"/>
          <w:szCs w:val="28"/>
        </w:rPr>
        <w:t xml:space="preserve">such as </w:t>
      </w:r>
      <w:r w:rsidR="00CD6662" w:rsidRPr="002328A0">
        <w:rPr>
          <w:rFonts w:ascii="Times New Roman" w:hAnsi="Times New Roman" w:cs="Times New Roman"/>
          <w:sz w:val="28"/>
          <w:szCs w:val="28"/>
        </w:rPr>
        <w:t xml:space="preserve">correct amount of furniture, number of tiles, amount of paint to name a few. </w:t>
      </w:r>
    </w:p>
    <w:tbl>
      <w:tblPr>
        <w:tblStyle w:val="TableGrid"/>
        <w:tblW w:w="0" w:type="auto"/>
        <w:tblLook w:val="04A0" w:firstRow="1" w:lastRow="0" w:firstColumn="1" w:lastColumn="0" w:noHBand="0" w:noVBand="1"/>
      </w:tblPr>
      <w:tblGrid>
        <w:gridCol w:w="3003"/>
        <w:gridCol w:w="3003"/>
        <w:gridCol w:w="3004"/>
      </w:tblGrid>
      <w:tr w:rsidR="001A1CCB" w:rsidRPr="002328A0" w14:paraId="36E54EC4" w14:textId="77777777" w:rsidTr="00AB0132">
        <w:tc>
          <w:tcPr>
            <w:tcW w:w="3003" w:type="dxa"/>
          </w:tcPr>
          <w:p w14:paraId="7F3677FE" w14:textId="77777777" w:rsidR="001A1CCB" w:rsidRPr="002328A0" w:rsidRDefault="001A1CCB"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Risk Scope</w:t>
            </w:r>
          </w:p>
        </w:tc>
        <w:tc>
          <w:tcPr>
            <w:tcW w:w="3003" w:type="dxa"/>
          </w:tcPr>
          <w:p w14:paraId="67A65165" w14:textId="77777777" w:rsidR="001A1CCB" w:rsidRPr="002328A0" w:rsidRDefault="001A1CCB"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Probability </w:t>
            </w:r>
          </w:p>
        </w:tc>
        <w:tc>
          <w:tcPr>
            <w:tcW w:w="3004" w:type="dxa"/>
          </w:tcPr>
          <w:p w14:paraId="728D6EEC" w14:textId="77777777" w:rsidR="001A1CCB" w:rsidRPr="002328A0" w:rsidRDefault="001A1CCB"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Mitigate</w:t>
            </w:r>
          </w:p>
        </w:tc>
      </w:tr>
      <w:tr w:rsidR="001A1CCB" w:rsidRPr="002328A0" w14:paraId="6991F994" w14:textId="77777777" w:rsidTr="00AB0132">
        <w:tc>
          <w:tcPr>
            <w:tcW w:w="3003" w:type="dxa"/>
          </w:tcPr>
          <w:p w14:paraId="160B98F0" w14:textId="77777777" w:rsidR="001A1CCB" w:rsidRPr="002328A0" w:rsidRDefault="00DD36DC" w:rsidP="00AB0132">
            <w:pPr>
              <w:spacing w:line="360" w:lineRule="auto"/>
              <w:jc w:val="both"/>
              <w:rPr>
                <w:rFonts w:ascii="Times New Roman" w:hAnsi="Times New Roman" w:cs="Times New Roman"/>
                <w:sz w:val="28"/>
                <w:szCs w:val="28"/>
              </w:rPr>
            </w:pPr>
            <w:proofErr w:type="spellStart"/>
            <w:r w:rsidRPr="002328A0">
              <w:rPr>
                <w:rFonts w:ascii="Times New Roman" w:hAnsi="Times New Roman" w:cs="Times New Roman"/>
                <w:sz w:val="28"/>
                <w:szCs w:val="28"/>
              </w:rPr>
              <w:t>Vinter’s</w:t>
            </w:r>
            <w:proofErr w:type="spellEnd"/>
            <w:r w:rsidR="00F17905" w:rsidRPr="002328A0">
              <w:rPr>
                <w:rFonts w:ascii="Times New Roman" w:hAnsi="Times New Roman" w:cs="Times New Roman"/>
                <w:sz w:val="28"/>
                <w:szCs w:val="28"/>
              </w:rPr>
              <w:t xml:space="preserve"> family may add </w:t>
            </w:r>
            <w:r w:rsidRPr="002328A0">
              <w:rPr>
                <w:rFonts w:ascii="Times New Roman" w:hAnsi="Times New Roman" w:cs="Times New Roman"/>
                <w:sz w:val="28"/>
                <w:szCs w:val="28"/>
              </w:rPr>
              <w:t>more features to the pro</w:t>
            </w:r>
            <w:r w:rsidR="009F1CA1" w:rsidRPr="002328A0">
              <w:rPr>
                <w:rFonts w:ascii="Times New Roman" w:hAnsi="Times New Roman" w:cs="Times New Roman"/>
                <w:sz w:val="28"/>
                <w:szCs w:val="28"/>
              </w:rPr>
              <w:t>ject</w:t>
            </w:r>
          </w:p>
        </w:tc>
        <w:tc>
          <w:tcPr>
            <w:tcW w:w="3003" w:type="dxa"/>
          </w:tcPr>
          <w:p w14:paraId="55F6D999" w14:textId="77777777" w:rsidR="001A1CCB" w:rsidRPr="002328A0" w:rsidRDefault="001A1CCB"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Low</w:t>
            </w:r>
          </w:p>
        </w:tc>
        <w:tc>
          <w:tcPr>
            <w:tcW w:w="3004" w:type="dxa"/>
          </w:tcPr>
          <w:p w14:paraId="7A069513" w14:textId="77777777" w:rsidR="001A1CCB" w:rsidRPr="002328A0" w:rsidRDefault="001A1CCB"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Finding contract workers early and booking them for certain dates. </w:t>
            </w:r>
          </w:p>
        </w:tc>
      </w:tr>
      <w:tr w:rsidR="001A1CCB" w:rsidRPr="002328A0" w14:paraId="369C7829" w14:textId="77777777" w:rsidTr="00AB0132">
        <w:tc>
          <w:tcPr>
            <w:tcW w:w="3003" w:type="dxa"/>
          </w:tcPr>
          <w:p w14:paraId="20209063" w14:textId="77777777" w:rsidR="001A1CCB" w:rsidRPr="002328A0" w:rsidRDefault="008C57CD"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Failure to identify </w:t>
            </w:r>
            <w:r w:rsidR="00DE0C1D" w:rsidRPr="002328A0">
              <w:rPr>
                <w:rFonts w:ascii="Times New Roman" w:hAnsi="Times New Roman" w:cs="Times New Roman"/>
                <w:sz w:val="28"/>
                <w:szCs w:val="28"/>
              </w:rPr>
              <w:t xml:space="preserve">project </w:t>
            </w:r>
            <w:r w:rsidRPr="002328A0">
              <w:rPr>
                <w:rFonts w:ascii="Times New Roman" w:hAnsi="Times New Roman" w:cs="Times New Roman"/>
                <w:sz w:val="28"/>
                <w:szCs w:val="28"/>
              </w:rPr>
              <w:t>requirements</w:t>
            </w:r>
          </w:p>
        </w:tc>
        <w:tc>
          <w:tcPr>
            <w:tcW w:w="3003" w:type="dxa"/>
          </w:tcPr>
          <w:p w14:paraId="1C4FF5D7" w14:textId="77777777" w:rsidR="001A1CCB" w:rsidRPr="002328A0" w:rsidRDefault="009773EF"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Low</w:t>
            </w:r>
          </w:p>
        </w:tc>
        <w:tc>
          <w:tcPr>
            <w:tcW w:w="3004" w:type="dxa"/>
          </w:tcPr>
          <w:p w14:paraId="429704B5" w14:textId="77777777" w:rsidR="001A1CCB" w:rsidRPr="002328A0" w:rsidRDefault="001A1CCB"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Using all stakeholders and defining requirements all at once</w:t>
            </w:r>
          </w:p>
        </w:tc>
      </w:tr>
      <w:tr w:rsidR="001A1CCB" w:rsidRPr="002328A0" w14:paraId="0BB88ED3" w14:textId="77777777" w:rsidTr="00AB0132">
        <w:tc>
          <w:tcPr>
            <w:tcW w:w="3003" w:type="dxa"/>
          </w:tcPr>
          <w:p w14:paraId="2BBA7FA8" w14:textId="77777777" w:rsidR="001A1CCB" w:rsidRPr="002328A0" w:rsidRDefault="008C57CD"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 xml:space="preserve">No prioritization of requirements </w:t>
            </w:r>
          </w:p>
        </w:tc>
        <w:tc>
          <w:tcPr>
            <w:tcW w:w="3003" w:type="dxa"/>
          </w:tcPr>
          <w:p w14:paraId="2CC023CD" w14:textId="77777777" w:rsidR="001A1CCB" w:rsidRPr="002328A0" w:rsidRDefault="009773EF"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High</w:t>
            </w:r>
          </w:p>
        </w:tc>
        <w:tc>
          <w:tcPr>
            <w:tcW w:w="3004" w:type="dxa"/>
          </w:tcPr>
          <w:p w14:paraId="622A4C28" w14:textId="77777777" w:rsidR="001A1CCB" w:rsidRPr="002328A0" w:rsidRDefault="001A1CCB" w:rsidP="00AB0132">
            <w:pPr>
              <w:spacing w:line="360" w:lineRule="auto"/>
              <w:jc w:val="both"/>
              <w:rPr>
                <w:rFonts w:ascii="Times New Roman" w:hAnsi="Times New Roman" w:cs="Times New Roman"/>
                <w:sz w:val="28"/>
                <w:szCs w:val="28"/>
              </w:rPr>
            </w:pPr>
            <w:r w:rsidRPr="002328A0">
              <w:rPr>
                <w:rFonts w:ascii="Times New Roman" w:hAnsi="Times New Roman" w:cs="Times New Roman"/>
                <w:sz w:val="28"/>
                <w:szCs w:val="28"/>
              </w:rPr>
              <w:t>Proper planning of resources before starting implementation</w:t>
            </w:r>
          </w:p>
        </w:tc>
      </w:tr>
    </w:tbl>
    <w:p w14:paraId="424BE488" w14:textId="77777777" w:rsidR="004C421D" w:rsidRPr="002328A0" w:rsidRDefault="004C421D" w:rsidP="004C421D">
      <w:pPr>
        <w:spacing w:line="360" w:lineRule="auto"/>
        <w:jc w:val="center"/>
        <w:rPr>
          <w:rFonts w:ascii="Times New Roman" w:hAnsi="Times New Roman" w:cs="Times New Roman"/>
          <w:sz w:val="28"/>
          <w:szCs w:val="28"/>
        </w:rPr>
      </w:pPr>
      <w:r w:rsidRPr="002328A0">
        <w:rPr>
          <w:rFonts w:ascii="Times New Roman" w:hAnsi="Times New Roman" w:cs="Times New Roman"/>
          <w:sz w:val="28"/>
          <w:szCs w:val="28"/>
        </w:rPr>
        <w:t xml:space="preserve">Table </w:t>
      </w:r>
      <w:r w:rsidR="0015408B">
        <w:rPr>
          <w:rFonts w:ascii="Times New Roman" w:hAnsi="Times New Roman" w:cs="Times New Roman"/>
          <w:sz w:val="28"/>
          <w:szCs w:val="28"/>
        </w:rPr>
        <w:t>5</w:t>
      </w:r>
      <w:r w:rsidRPr="002328A0">
        <w:rPr>
          <w:rFonts w:ascii="Times New Roman" w:hAnsi="Times New Roman" w:cs="Times New Roman"/>
          <w:sz w:val="28"/>
          <w:szCs w:val="28"/>
        </w:rPr>
        <w:t>: Risks associated with Scope</w:t>
      </w:r>
    </w:p>
    <w:p w14:paraId="748B11DD" w14:textId="77777777" w:rsidR="004C421D" w:rsidRDefault="003A0706" w:rsidP="004C421D">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6) </w:t>
      </w:r>
      <w:r w:rsidR="004A7D2C">
        <w:rPr>
          <w:rFonts w:ascii="Times New Roman" w:hAnsi="Times New Roman" w:cs="Times New Roman"/>
          <w:b/>
          <w:sz w:val="28"/>
          <w:szCs w:val="28"/>
          <w:u w:val="single"/>
        </w:rPr>
        <w:t xml:space="preserve">Conclusion: </w:t>
      </w:r>
    </w:p>
    <w:p w14:paraId="16395109" w14:textId="77777777" w:rsidR="004A7D2C" w:rsidRPr="004A7D2C" w:rsidRDefault="00C46083" w:rsidP="004C421D">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conclusion, </w:t>
      </w:r>
      <w:r w:rsidR="0015408B">
        <w:rPr>
          <w:rFonts w:ascii="Times New Roman" w:hAnsi="Times New Roman" w:cs="Times New Roman"/>
          <w:sz w:val="28"/>
          <w:szCs w:val="28"/>
        </w:rPr>
        <w:t xml:space="preserve">the project can be completed in </w:t>
      </w:r>
      <w:r w:rsidR="00873FED">
        <w:rPr>
          <w:rFonts w:ascii="Times New Roman" w:hAnsi="Times New Roman" w:cs="Times New Roman"/>
          <w:sz w:val="28"/>
          <w:szCs w:val="28"/>
        </w:rPr>
        <w:t>46 days and the cost for the project will be £ 34, 710</w:t>
      </w:r>
      <w:r w:rsidR="00F377CD">
        <w:rPr>
          <w:rFonts w:ascii="Times New Roman" w:hAnsi="Times New Roman" w:cs="Times New Roman"/>
          <w:sz w:val="28"/>
          <w:szCs w:val="28"/>
        </w:rPr>
        <w:t>, this is depending on the scope as defined in the report</w:t>
      </w:r>
      <w:r w:rsidR="00873FED">
        <w:rPr>
          <w:rFonts w:ascii="Times New Roman" w:hAnsi="Times New Roman" w:cs="Times New Roman"/>
          <w:sz w:val="28"/>
          <w:szCs w:val="28"/>
        </w:rPr>
        <w:t xml:space="preserve">. The report has also highlighted how the costs, time and scope of the project has been estimated from different sources. </w:t>
      </w:r>
      <w:r w:rsidR="007C51BD">
        <w:rPr>
          <w:rFonts w:ascii="Times New Roman" w:hAnsi="Times New Roman" w:cs="Times New Roman"/>
          <w:sz w:val="28"/>
          <w:szCs w:val="28"/>
        </w:rPr>
        <w:t xml:space="preserve">The iron triangle has been used to </w:t>
      </w:r>
      <w:r w:rsidR="00777AF1">
        <w:rPr>
          <w:rFonts w:ascii="Times New Roman" w:hAnsi="Times New Roman" w:cs="Times New Roman"/>
          <w:sz w:val="28"/>
          <w:szCs w:val="28"/>
        </w:rPr>
        <w:t xml:space="preserve">highlight the risks associated with budget, </w:t>
      </w:r>
      <w:proofErr w:type="gramStart"/>
      <w:r w:rsidR="00777AF1">
        <w:rPr>
          <w:rFonts w:ascii="Times New Roman" w:hAnsi="Times New Roman" w:cs="Times New Roman"/>
          <w:sz w:val="28"/>
          <w:szCs w:val="28"/>
        </w:rPr>
        <w:t>time</w:t>
      </w:r>
      <w:proofErr w:type="gramEnd"/>
      <w:r w:rsidR="00777AF1">
        <w:rPr>
          <w:rFonts w:ascii="Times New Roman" w:hAnsi="Times New Roman" w:cs="Times New Roman"/>
          <w:sz w:val="28"/>
          <w:szCs w:val="28"/>
        </w:rPr>
        <w:t xml:space="preserve"> and scope constraints.  </w:t>
      </w:r>
    </w:p>
    <w:p w14:paraId="2FE68297" w14:textId="77777777" w:rsidR="00693920" w:rsidRDefault="00693920" w:rsidP="00815E18">
      <w:pPr>
        <w:spacing w:line="360" w:lineRule="auto"/>
        <w:jc w:val="both"/>
        <w:rPr>
          <w:rFonts w:ascii="Times New Roman" w:hAnsi="Times New Roman" w:cs="Times New Roman"/>
          <w:b/>
          <w:sz w:val="28"/>
          <w:szCs w:val="28"/>
          <w:u w:val="single"/>
        </w:rPr>
      </w:pPr>
    </w:p>
    <w:p w14:paraId="392C96CD" w14:textId="77777777" w:rsidR="00693920" w:rsidRDefault="00693920" w:rsidP="00815E18">
      <w:pPr>
        <w:spacing w:line="360" w:lineRule="auto"/>
        <w:jc w:val="both"/>
        <w:rPr>
          <w:rFonts w:ascii="Times New Roman" w:hAnsi="Times New Roman" w:cs="Times New Roman"/>
          <w:b/>
          <w:sz w:val="28"/>
          <w:szCs w:val="28"/>
          <w:u w:val="single"/>
        </w:rPr>
      </w:pPr>
    </w:p>
    <w:p w14:paraId="7EA1F5EF" w14:textId="77777777" w:rsidR="00693920" w:rsidRDefault="00693920" w:rsidP="00815E18">
      <w:pPr>
        <w:spacing w:line="360" w:lineRule="auto"/>
        <w:jc w:val="both"/>
        <w:rPr>
          <w:rFonts w:ascii="Times New Roman" w:hAnsi="Times New Roman" w:cs="Times New Roman"/>
          <w:b/>
          <w:sz w:val="28"/>
          <w:szCs w:val="28"/>
          <w:u w:val="single"/>
        </w:rPr>
      </w:pPr>
    </w:p>
    <w:p w14:paraId="2664CC42" w14:textId="77777777" w:rsidR="00693920" w:rsidRDefault="00693920" w:rsidP="00815E18">
      <w:pPr>
        <w:spacing w:line="360" w:lineRule="auto"/>
        <w:jc w:val="both"/>
        <w:rPr>
          <w:rFonts w:ascii="Times New Roman" w:hAnsi="Times New Roman" w:cs="Times New Roman"/>
          <w:b/>
          <w:sz w:val="28"/>
          <w:szCs w:val="28"/>
          <w:u w:val="single"/>
        </w:rPr>
      </w:pPr>
    </w:p>
    <w:p w14:paraId="03FCD254" w14:textId="77777777" w:rsidR="00693920" w:rsidRDefault="00693920" w:rsidP="00815E18">
      <w:pPr>
        <w:spacing w:line="360" w:lineRule="auto"/>
        <w:jc w:val="both"/>
        <w:rPr>
          <w:rFonts w:ascii="Times New Roman" w:hAnsi="Times New Roman" w:cs="Times New Roman"/>
          <w:b/>
          <w:sz w:val="28"/>
          <w:szCs w:val="28"/>
          <w:u w:val="single"/>
        </w:rPr>
      </w:pPr>
    </w:p>
    <w:p w14:paraId="151D8588" w14:textId="77777777" w:rsidR="00815E18" w:rsidRDefault="003A0706" w:rsidP="00CB7D8B">
      <w:pPr>
        <w:spacing w:line="360" w:lineRule="auto"/>
        <w:ind w:firstLine="360"/>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7) </w:t>
      </w:r>
      <w:r w:rsidR="00815E18">
        <w:rPr>
          <w:rFonts w:ascii="Times New Roman" w:hAnsi="Times New Roman" w:cs="Times New Roman"/>
          <w:b/>
          <w:sz w:val="28"/>
          <w:szCs w:val="28"/>
          <w:u w:val="single"/>
        </w:rPr>
        <w:t xml:space="preserve">References: </w:t>
      </w:r>
    </w:p>
    <w:p w14:paraId="289881E8" w14:textId="77777777" w:rsidR="003F53D8" w:rsidRDefault="00EC4CFB" w:rsidP="003F53D8">
      <w:pPr>
        <w:pStyle w:val="ListParagraph"/>
        <w:numPr>
          <w:ilvl w:val="0"/>
          <w:numId w:val="3"/>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Anicic</w:t>
      </w:r>
      <w:proofErr w:type="spellEnd"/>
      <w:r>
        <w:rPr>
          <w:rFonts w:ascii="Times New Roman" w:hAnsi="Times New Roman" w:cs="Times New Roman"/>
          <w:sz w:val="28"/>
          <w:szCs w:val="28"/>
        </w:rPr>
        <w:t xml:space="preserve">, D. J. &amp; </w:t>
      </w:r>
      <w:proofErr w:type="spellStart"/>
      <w:r>
        <w:rPr>
          <w:rFonts w:ascii="Times New Roman" w:hAnsi="Times New Roman" w:cs="Times New Roman"/>
          <w:sz w:val="28"/>
          <w:szCs w:val="28"/>
        </w:rPr>
        <w:t>Anicic</w:t>
      </w:r>
      <w:proofErr w:type="spellEnd"/>
      <w:r>
        <w:rPr>
          <w:rFonts w:ascii="Times New Roman" w:hAnsi="Times New Roman" w:cs="Times New Roman"/>
          <w:sz w:val="28"/>
          <w:szCs w:val="28"/>
        </w:rPr>
        <w:t>, J. (2019)</w:t>
      </w:r>
      <w:r w:rsidR="003F53D8">
        <w:rPr>
          <w:rFonts w:ascii="Times New Roman" w:hAnsi="Times New Roman" w:cs="Times New Roman"/>
          <w:sz w:val="28"/>
          <w:szCs w:val="28"/>
        </w:rPr>
        <w:t xml:space="preserve"> ‘</w:t>
      </w:r>
      <w:r w:rsidR="003F53D8" w:rsidRPr="003F53D8">
        <w:rPr>
          <w:rFonts w:ascii="Times New Roman" w:hAnsi="Times New Roman" w:cs="Times New Roman"/>
          <w:sz w:val="28"/>
          <w:szCs w:val="28"/>
        </w:rPr>
        <w:t>Cost management concept and project evaluation methods</w:t>
      </w:r>
      <w:r w:rsidR="003F53D8">
        <w:rPr>
          <w:rFonts w:ascii="Times New Roman" w:hAnsi="Times New Roman" w:cs="Times New Roman"/>
          <w:sz w:val="28"/>
          <w:szCs w:val="28"/>
        </w:rPr>
        <w:t xml:space="preserve">’, </w:t>
      </w:r>
      <w:r w:rsidR="003F53D8">
        <w:rPr>
          <w:rFonts w:ascii="Times New Roman" w:hAnsi="Times New Roman" w:cs="Times New Roman"/>
          <w:i/>
          <w:sz w:val="28"/>
          <w:szCs w:val="28"/>
        </w:rPr>
        <w:t xml:space="preserve">Journal of Process Management New Technologies, </w:t>
      </w:r>
      <w:r w:rsidR="003F53D8">
        <w:rPr>
          <w:rFonts w:ascii="Times New Roman" w:hAnsi="Times New Roman" w:cs="Times New Roman"/>
          <w:sz w:val="28"/>
          <w:szCs w:val="28"/>
        </w:rPr>
        <w:t xml:space="preserve">7(4), pp. 54-59. </w:t>
      </w:r>
    </w:p>
    <w:p w14:paraId="7DBC7067" w14:textId="77777777" w:rsidR="00F9261B" w:rsidRPr="00F9261B" w:rsidRDefault="00F9261B" w:rsidP="00F9261B">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Chartered Institute of Building (2016) </w:t>
      </w:r>
      <w:r>
        <w:rPr>
          <w:rFonts w:ascii="Times New Roman" w:hAnsi="Times New Roman" w:cs="Times New Roman"/>
          <w:i/>
          <w:sz w:val="28"/>
          <w:szCs w:val="28"/>
        </w:rPr>
        <w:t xml:space="preserve">Productivity in Construction. </w:t>
      </w:r>
      <w:r>
        <w:rPr>
          <w:rFonts w:ascii="Times New Roman" w:hAnsi="Times New Roman" w:cs="Times New Roman"/>
          <w:sz w:val="28"/>
          <w:szCs w:val="28"/>
        </w:rPr>
        <w:t xml:space="preserve">Available at: </w:t>
      </w:r>
      <w:hyperlink r:id="rId8" w:history="1">
        <w:r w:rsidRPr="001B3CC5">
          <w:rPr>
            <w:rStyle w:val="Hyperlink"/>
            <w:rFonts w:ascii="Times New Roman" w:hAnsi="Times New Roman" w:cs="Times New Roman"/>
            <w:sz w:val="28"/>
            <w:szCs w:val="28"/>
          </w:rPr>
          <w:t>https://www.ciob.org/industry/research/Productivity-Construction-Creating-framework-industry-thrive</w:t>
        </w:r>
      </w:hyperlink>
      <w:r>
        <w:rPr>
          <w:rFonts w:ascii="Times New Roman" w:hAnsi="Times New Roman" w:cs="Times New Roman"/>
          <w:sz w:val="28"/>
          <w:szCs w:val="28"/>
        </w:rPr>
        <w:t xml:space="preserve"> </w:t>
      </w:r>
      <w:r>
        <w:rPr>
          <w:rFonts w:ascii="Times New Roman" w:hAnsi="Times New Roman" w:cs="Times New Roman"/>
          <w:bCs/>
          <w:sz w:val="28"/>
          <w:szCs w:val="28"/>
        </w:rPr>
        <w:t>(Accessed: 01/April/2021).</w:t>
      </w:r>
    </w:p>
    <w:p w14:paraId="4131186D" w14:textId="77777777" w:rsidR="002302F9" w:rsidRPr="0022551E" w:rsidRDefault="002302F9" w:rsidP="003F53D8">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Diamond (2021) </w:t>
      </w:r>
      <w:r>
        <w:rPr>
          <w:rFonts w:ascii="Times New Roman" w:hAnsi="Times New Roman" w:cs="Times New Roman"/>
          <w:i/>
          <w:sz w:val="28"/>
          <w:szCs w:val="28"/>
        </w:rPr>
        <w:t xml:space="preserve">Floor Painting. </w:t>
      </w:r>
      <w:r>
        <w:rPr>
          <w:rFonts w:ascii="Times New Roman" w:hAnsi="Times New Roman" w:cs="Times New Roman"/>
          <w:sz w:val="28"/>
          <w:szCs w:val="28"/>
        </w:rPr>
        <w:t xml:space="preserve">Available at: </w:t>
      </w:r>
      <w:hyperlink r:id="rId9" w:history="1">
        <w:r w:rsidRPr="001B3CC5">
          <w:rPr>
            <w:rStyle w:val="Hyperlink"/>
            <w:rFonts w:ascii="Times New Roman" w:hAnsi="Times New Roman" w:cs="Times New Roman"/>
            <w:sz w:val="28"/>
            <w:szCs w:val="28"/>
          </w:rPr>
          <w:t>https://diamonddecorators.co.uk/floor-painting-2/</w:t>
        </w:r>
      </w:hyperlink>
      <w:r>
        <w:rPr>
          <w:rFonts w:ascii="Times New Roman" w:hAnsi="Times New Roman" w:cs="Times New Roman"/>
          <w:sz w:val="28"/>
          <w:szCs w:val="28"/>
        </w:rPr>
        <w:t xml:space="preserve"> </w:t>
      </w:r>
      <w:r>
        <w:rPr>
          <w:rFonts w:ascii="Times New Roman" w:hAnsi="Times New Roman" w:cs="Times New Roman"/>
          <w:bCs/>
          <w:sz w:val="28"/>
          <w:szCs w:val="28"/>
        </w:rPr>
        <w:t>(Accessed: 01/April/2021).</w:t>
      </w:r>
    </w:p>
    <w:p w14:paraId="1382F4ED" w14:textId="77777777" w:rsidR="0022551E" w:rsidRPr="006E4B66" w:rsidRDefault="0022551E" w:rsidP="006E4B66">
      <w:pPr>
        <w:pStyle w:val="ListParagraph"/>
        <w:numPr>
          <w:ilvl w:val="0"/>
          <w:numId w:val="3"/>
        </w:numPr>
        <w:spacing w:line="360" w:lineRule="auto"/>
        <w:jc w:val="both"/>
        <w:rPr>
          <w:rFonts w:ascii="Times New Roman" w:hAnsi="Times New Roman" w:cs="Times New Roman"/>
          <w:sz w:val="28"/>
          <w:szCs w:val="28"/>
        </w:rPr>
      </w:pPr>
      <w:proofErr w:type="spellStart"/>
      <w:r w:rsidRPr="002328A0">
        <w:rPr>
          <w:rFonts w:ascii="Times New Roman" w:hAnsi="Times New Roman" w:cs="Times New Roman"/>
          <w:sz w:val="28"/>
          <w:szCs w:val="28"/>
        </w:rPr>
        <w:t>Fageha</w:t>
      </w:r>
      <w:proofErr w:type="spellEnd"/>
      <w:r>
        <w:rPr>
          <w:rFonts w:ascii="Times New Roman" w:hAnsi="Times New Roman" w:cs="Times New Roman"/>
          <w:sz w:val="28"/>
          <w:szCs w:val="28"/>
        </w:rPr>
        <w:t>, M. K.</w:t>
      </w:r>
      <w:r w:rsidRPr="002328A0">
        <w:rPr>
          <w:rFonts w:ascii="Times New Roman" w:hAnsi="Times New Roman" w:cs="Times New Roman"/>
          <w:sz w:val="28"/>
          <w:szCs w:val="28"/>
        </w:rPr>
        <w:t xml:space="preserve"> &amp; </w:t>
      </w:r>
      <w:proofErr w:type="spellStart"/>
      <w:r w:rsidRPr="002328A0">
        <w:rPr>
          <w:rFonts w:ascii="Times New Roman" w:hAnsi="Times New Roman" w:cs="Times New Roman"/>
          <w:sz w:val="28"/>
          <w:szCs w:val="28"/>
        </w:rPr>
        <w:t>Aibinu</w:t>
      </w:r>
      <w:proofErr w:type="spellEnd"/>
      <w:r>
        <w:rPr>
          <w:rFonts w:ascii="Times New Roman" w:hAnsi="Times New Roman" w:cs="Times New Roman"/>
          <w:sz w:val="28"/>
          <w:szCs w:val="28"/>
        </w:rPr>
        <w:t>, A. A.</w:t>
      </w:r>
      <w:r w:rsidRPr="002328A0">
        <w:rPr>
          <w:rFonts w:ascii="Times New Roman" w:hAnsi="Times New Roman" w:cs="Times New Roman"/>
          <w:sz w:val="28"/>
          <w:szCs w:val="28"/>
        </w:rPr>
        <w:t xml:space="preserve"> (2013)</w:t>
      </w:r>
      <w:r>
        <w:rPr>
          <w:rFonts w:ascii="Times New Roman" w:hAnsi="Times New Roman" w:cs="Times New Roman"/>
          <w:sz w:val="28"/>
          <w:szCs w:val="28"/>
        </w:rPr>
        <w:t xml:space="preserve"> ‘</w:t>
      </w:r>
      <w:r w:rsidRPr="0022551E">
        <w:rPr>
          <w:rFonts w:ascii="Times New Roman" w:hAnsi="Times New Roman" w:cs="Times New Roman"/>
          <w:sz w:val="28"/>
          <w:szCs w:val="28"/>
        </w:rPr>
        <w:t>Managing Project Scope Definition to Improve Stakeholders’ Participation and Enhance Project Outcome</w:t>
      </w:r>
      <w:r>
        <w:rPr>
          <w:rFonts w:ascii="Times New Roman" w:hAnsi="Times New Roman" w:cs="Times New Roman"/>
          <w:sz w:val="28"/>
          <w:szCs w:val="28"/>
        </w:rPr>
        <w:t xml:space="preserve">’, </w:t>
      </w:r>
      <w:r>
        <w:rPr>
          <w:rFonts w:ascii="Times New Roman" w:hAnsi="Times New Roman" w:cs="Times New Roman"/>
          <w:i/>
          <w:sz w:val="28"/>
          <w:szCs w:val="28"/>
        </w:rPr>
        <w:t xml:space="preserve">Procedia – Social &amp; Behavioural Sciences, </w:t>
      </w:r>
      <w:r w:rsidR="006E4B66">
        <w:rPr>
          <w:rFonts w:ascii="Times New Roman" w:hAnsi="Times New Roman" w:cs="Times New Roman"/>
          <w:sz w:val="28"/>
          <w:szCs w:val="28"/>
        </w:rPr>
        <w:t xml:space="preserve">74, pp. 154-164. </w:t>
      </w:r>
    </w:p>
    <w:p w14:paraId="21FAEE15" w14:textId="77777777" w:rsidR="00EC4CFB" w:rsidRDefault="003F53D8" w:rsidP="002302F9">
      <w:pPr>
        <w:pStyle w:val="ListParagraph"/>
        <w:numPr>
          <w:ilvl w:val="0"/>
          <w:numId w:val="3"/>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Geraldi</w:t>
      </w:r>
      <w:proofErr w:type="spellEnd"/>
      <w:r>
        <w:rPr>
          <w:rFonts w:ascii="Times New Roman" w:hAnsi="Times New Roman" w:cs="Times New Roman"/>
          <w:sz w:val="28"/>
          <w:szCs w:val="28"/>
        </w:rPr>
        <w:t xml:space="preserve">, J. &amp; </w:t>
      </w:r>
      <w:proofErr w:type="spellStart"/>
      <w:r>
        <w:rPr>
          <w:rFonts w:ascii="Times New Roman" w:hAnsi="Times New Roman" w:cs="Times New Roman"/>
          <w:sz w:val="28"/>
          <w:szCs w:val="28"/>
        </w:rPr>
        <w:t>Lechter</w:t>
      </w:r>
      <w:proofErr w:type="spellEnd"/>
      <w:r>
        <w:rPr>
          <w:rFonts w:ascii="Times New Roman" w:hAnsi="Times New Roman" w:cs="Times New Roman"/>
          <w:sz w:val="28"/>
          <w:szCs w:val="28"/>
        </w:rPr>
        <w:t>, T. (2012) ‘</w:t>
      </w:r>
      <w:r w:rsidRPr="003F53D8">
        <w:rPr>
          <w:rFonts w:ascii="Times New Roman" w:hAnsi="Times New Roman" w:cs="Times New Roman"/>
          <w:sz w:val="28"/>
          <w:szCs w:val="28"/>
        </w:rPr>
        <w:t>Gantt charts revisited: A critical analysis of its roots and implications to the management of projects today</w:t>
      </w:r>
      <w:r>
        <w:rPr>
          <w:rFonts w:ascii="Times New Roman" w:hAnsi="Times New Roman" w:cs="Times New Roman"/>
          <w:sz w:val="28"/>
          <w:szCs w:val="28"/>
        </w:rPr>
        <w:t xml:space="preserve">’, </w:t>
      </w:r>
      <w:r>
        <w:rPr>
          <w:rFonts w:ascii="Times New Roman" w:hAnsi="Times New Roman" w:cs="Times New Roman"/>
          <w:i/>
          <w:sz w:val="28"/>
          <w:szCs w:val="28"/>
        </w:rPr>
        <w:t xml:space="preserve">International Journal of Managing Projects in Business, </w:t>
      </w:r>
      <w:r>
        <w:rPr>
          <w:rFonts w:ascii="Times New Roman" w:hAnsi="Times New Roman" w:cs="Times New Roman"/>
          <w:sz w:val="28"/>
          <w:szCs w:val="28"/>
        </w:rPr>
        <w:t xml:space="preserve">5(4), </w:t>
      </w:r>
      <w:r w:rsidR="002302F9">
        <w:rPr>
          <w:rFonts w:ascii="Times New Roman" w:hAnsi="Times New Roman" w:cs="Times New Roman"/>
          <w:sz w:val="28"/>
          <w:szCs w:val="28"/>
        </w:rPr>
        <w:t xml:space="preserve">pp. 578-594. </w:t>
      </w:r>
    </w:p>
    <w:p w14:paraId="328C6822" w14:textId="77777777" w:rsidR="00693920" w:rsidRPr="00693920" w:rsidRDefault="00693920" w:rsidP="00693920">
      <w:pPr>
        <w:pStyle w:val="ListParagraph"/>
        <w:numPr>
          <w:ilvl w:val="0"/>
          <w:numId w:val="3"/>
        </w:num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Globerson</w:t>
      </w:r>
      <w:proofErr w:type="spellEnd"/>
      <w:r>
        <w:rPr>
          <w:rFonts w:ascii="Times New Roman" w:hAnsi="Times New Roman" w:cs="Times New Roman"/>
          <w:sz w:val="28"/>
          <w:szCs w:val="28"/>
        </w:rPr>
        <w:t>, S. (1994) ‘</w:t>
      </w:r>
      <w:r w:rsidRPr="00693920">
        <w:rPr>
          <w:rFonts w:ascii="Times New Roman" w:hAnsi="Times New Roman" w:cs="Times New Roman"/>
          <w:sz w:val="28"/>
          <w:szCs w:val="28"/>
        </w:rPr>
        <w:t>Impact of various work-breakdown structures on project conceptualization</w:t>
      </w:r>
      <w:r>
        <w:rPr>
          <w:rFonts w:ascii="Times New Roman" w:hAnsi="Times New Roman" w:cs="Times New Roman"/>
          <w:sz w:val="28"/>
          <w:szCs w:val="28"/>
        </w:rPr>
        <w:t xml:space="preserve">’, </w:t>
      </w:r>
      <w:r>
        <w:rPr>
          <w:rFonts w:ascii="Times New Roman" w:hAnsi="Times New Roman" w:cs="Times New Roman"/>
          <w:i/>
          <w:sz w:val="28"/>
          <w:szCs w:val="28"/>
        </w:rPr>
        <w:t xml:space="preserve">International Journal of Project Management, </w:t>
      </w:r>
      <w:r>
        <w:rPr>
          <w:rFonts w:ascii="Times New Roman" w:hAnsi="Times New Roman" w:cs="Times New Roman"/>
          <w:sz w:val="28"/>
          <w:szCs w:val="28"/>
        </w:rPr>
        <w:t xml:space="preserve">12(3), pp. 165-171. </w:t>
      </w:r>
    </w:p>
    <w:p w14:paraId="4F83A549" w14:textId="77777777" w:rsidR="00171B5D" w:rsidRPr="006E4B66" w:rsidRDefault="00171B5D" w:rsidP="00171B5D">
      <w:pPr>
        <w:pStyle w:val="ListParagraph"/>
        <w:numPr>
          <w:ilvl w:val="0"/>
          <w:numId w:val="3"/>
        </w:numPr>
        <w:spacing w:line="360" w:lineRule="auto"/>
        <w:jc w:val="both"/>
        <w:rPr>
          <w:rFonts w:ascii="Times New Roman" w:hAnsi="Times New Roman" w:cs="Times New Roman"/>
          <w:b/>
          <w:bCs/>
          <w:sz w:val="28"/>
          <w:szCs w:val="28"/>
        </w:rPr>
      </w:pPr>
      <w:r>
        <w:rPr>
          <w:rFonts w:ascii="Times New Roman" w:hAnsi="Times New Roman" w:cs="Times New Roman"/>
          <w:bCs/>
          <w:sz w:val="28"/>
          <w:szCs w:val="28"/>
        </w:rPr>
        <w:t xml:space="preserve">Home Advice Guide (2021) </w:t>
      </w:r>
      <w:r w:rsidRPr="00171B5D">
        <w:rPr>
          <w:rFonts w:ascii="Times New Roman" w:hAnsi="Times New Roman" w:cs="Times New Roman"/>
          <w:bCs/>
          <w:i/>
          <w:sz w:val="28"/>
          <w:szCs w:val="28"/>
        </w:rPr>
        <w:t xml:space="preserve">A Guide </w:t>
      </w:r>
      <w:proofErr w:type="gramStart"/>
      <w:r w:rsidRPr="00171B5D">
        <w:rPr>
          <w:rFonts w:ascii="Times New Roman" w:hAnsi="Times New Roman" w:cs="Times New Roman"/>
          <w:bCs/>
          <w:i/>
          <w:sz w:val="28"/>
          <w:szCs w:val="28"/>
        </w:rPr>
        <w:t>To</w:t>
      </w:r>
      <w:proofErr w:type="gramEnd"/>
      <w:r w:rsidRPr="00171B5D">
        <w:rPr>
          <w:rFonts w:ascii="Times New Roman" w:hAnsi="Times New Roman" w:cs="Times New Roman"/>
          <w:bCs/>
          <w:i/>
          <w:sz w:val="28"/>
          <w:szCs w:val="28"/>
        </w:rPr>
        <w:t xml:space="preserve"> Painting Your Home: Paint Types, Prices &amp; Painters’ Charges</w:t>
      </w:r>
      <w:r>
        <w:rPr>
          <w:rFonts w:ascii="Times New Roman" w:hAnsi="Times New Roman" w:cs="Times New Roman"/>
          <w:bCs/>
          <w:i/>
          <w:sz w:val="28"/>
          <w:szCs w:val="28"/>
        </w:rPr>
        <w:t xml:space="preserve">. </w:t>
      </w:r>
      <w:r>
        <w:rPr>
          <w:rFonts w:ascii="Times New Roman" w:hAnsi="Times New Roman" w:cs="Times New Roman"/>
          <w:bCs/>
          <w:sz w:val="28"/>
          <w:szCs w:val="28"/>
        </w:rPr>
        <w:t xml:space="preserve">Available at: </w:t>
      </w:r>
      <w:hyperlink r:id="rId10" w:history="1">
        <w:r w:rsidRPr="001B3CC5">
          <w:rPr>
            <w:rStyle w:val="Hyperlink"/>
            <w:rFonts w:ascii="Times New Roman" w:hAnsi="Times New Roman" w:cs="Times New Roman"/>
            <w:bCs/>
            <w:sz w:val="28"/>
            <w:szCs w:val="28"/>
          </w:rPr>
          <w:t>https://www.homeadviceguide.com/how-much-does-paint-cost/</w:t>
        </w:r>
      </w:hyperlink>
      <w:r>
        <w:rPr>
          <w:rFonts w:ascii="Times New Roman" w:hAnsi="Times New Roman" w:cs="Times New Roman"/>
          <w:bCs/>
          <w:sz w:val="28"/>
          <w:szCs w:val="28"/>
        </w:rPr>
        <w:t xml:space="preserve"> (Accessed: 01/April/2021).</w:t>
      </w:r>
    </w:p>
    <w:p w14:paraId="0868BF8F" w14:textId="77777777" w:rsidR="006E4B66" w:rsidRPr="00171B5D" w:rsidRDefault="006E4B66" w:rsidP="00171B5D">
      <w:pPr>
        <w:pStyle w:val="ListParagraph"/>
        <w:numPr>
          <w:ilvl w:val="0"/>
          <w:numId w:val="3"/>
        </w:numPr>
        <w:spacing w:line="360" w:lineRule="auto"/>
        <w:jc w:val="both"/>
        <w:rPr>
          <w:rFonts w:ascii="Times New Roman" w:hAnsi="Times New Roman" w:cs="Times New Roman"/>
          <w:b/>
          <w:bCs/>
          <w:sz w:val="28"/>
          <w:szCs w:val="28"/>
        </w:rPr>
      </w:pPr>
      <w:proofErr w:type="spellStart"/>
      <w:r w:rsidRPr="002328A0">
        <w:rPr>
          <w:rFonts w:ascii="Times New Roman" w:hAnsi="Times New Roman" w:cs="Times New Roman"/>
          <w:sz w:val="28"/>
          <w:szCs w:val="28"/>
        </w:rPr>
        <w:t>Hulett</w:t>
      </w:r>
      <w:proofErr w:type="spellEnd"/>
      <w:r>
        <w:rPr>
          <w:rFonts w:ascii="Times New Roman" w:hAnsi="Times New Roman" w:cs="Times New Roman"/>
          <w:sz w:val="28"/>
          <w:szCs w:val="28"/>
        </w:rPr>
        <w:t>, D.</w:t>
      </w:r>
      <w:r w:rsidRPr="002328A0">
        <w:rPr>
          <w:rFonts w:ascii="Times New Roman" w:hAnsi="Times New Roman" w:cs="Times New Roman"/>
          <w:sz w:val="28"/>
          <w:szCs w:val="28"/>
        </w:rPr>
        <w:t xml:space="preserve"> (2016)</w:t>
      </w:r>
      <w:r w:rsidR="009E5275">
        <w:rPr>
          <w:rFonts w:ascii="Times New Roman" w:hAnsi="Times New Roman" w:cs="Times New Roman"/>
          <w:sz w:val="28"/>
          <w:szCs w:val="28"/>
        </w:rPr>
        <w:t xml:space="preserve"> </w:t>
      </w:r>
      <w:r w:rsidR="009E5275">
        <w:rPr>
          <w:rFonts w:ascii="Times New Roman" w:hAnsi="Times New Roman" w:cs="Times New Roman"/>
          <w:i/>
          <w:sz w:val="28"/>
          <w:szCs w:val="28"/>
        </w:rPr>
        <w:t xml:space="preserve">Practical Schedule Risk Analysis. </w:t>
      </w:r>
      <w:r w:rsidR="009E5275">
        <w:rPr>
          <w:rFonts w:ascii="Times New Roman" w:hAnsi="Times New Roman" w:cs="Times New Roman"/>
          <w:sz w:val="28"/>
          <w:szCs w:val="28"/>
        </w:rPr>
        <w:t>New York: Gower Publishing.</w:t>
      </w:r>
    </w:p>
    <w:p w14:paraId="358982DA" w14:textId="77777777" w:rsidR="00B40764" w:rsidRPr="009E5275" w:rsidRDefault="007A728A" w:rsidP="00B40764">
      <w:pPr>
        <w:pStyle w:val="ListParagraph"/>
        <w:numPr>
          <w:ilvl w:val="0"/>
          <w:numId w:val="3"/>
        </w:numPr>
        <w:spacing w:line="360" w:lineRule="auto"/>
        <w:jc w:val="both"/>
        <w:rPr>
          <w:rFonts w:ascii="Times New Roman" w:hAnsi="Times New Roman" w:cs="Times New Roman"/>
          <w:b/>
          <w:bCs/>
          <w:sz w:val="28"/>
          <w:szCs w:val="28"/>
        </w:rPr>
      </w:pPr>
      <w:r>
        <w:rPr>
          <w:rFonts w:ascii="Times New Roman" w:hAnsi="Times New Roman" w:cs="Times New Roman"/>
          <w:sz w:val="28"/>
          <w:szCs w:val="28"/>
        </w:rPr>
        <w:lastRenderedPageBreak/>
        <w:t xml:space="preserve">Indeed (2021) </w:t>
      </w:r>
      <w:r w:rsidR="00B40764" w:rsidRPr="00B40764">
        <w:rPr>
          <w:rFonts w:ascii="Times New Roman" w:hAnsi="Times New Roman" w:cs="Times New Roman"/>
          <w:bCs/>
          <w:i/>
          <w:sz w:val="28"/>
          <w:szCs w:val="28"/>
        </w:rPr>
        <w:t>How much does a Construction Worker make in United Kingdom?</w:t>
      </w:r>
      <w:r w:rsidR="00B40764">
        <w:rPr>
          <w:rFonts w:ascii="Times New Roman" w:hAnsi="Times New Roman" w:cs="Times New Roman"/>
          <w:bCs/>
          <w:i/>
          <w:sz w:val="28"/>
          <w:szCs w:val="28"/>
        </w:rPr>
        <w:t xml:space="preserve"> </w:t>
      </w:r>
      <w:r w:rsidR="00B40764">
        <w:rPr>
          <w:rFonts w:ascii="Times New Roman" w:hAnsi="Times New Roman" w:cs="Times New Roman"/>
          <w:bCs/>
          <w:sz w:val="28"/>
          <w:szCs w:val="28"/>
        </w:rPr>
        <w:t xml:space="preserve">Available at: </w:t>
      </w:r>
      <w:hyperlink r:id="rId11" w:history="1">
        <w:r w:rsidR="00171B5D" w:rsidRPr="001B3CC5">
          <w:rPr>
            <w:rStyle w:val="Hyperlink"/>
            <w:rFonts w:ascii="Times New Roman" w:hAnsi="Times New Roman" w:cs="Times New Roman"/>
            <w:bCs/>
            <w:sz w:val="28"/>
            <w:szCs w:val="28"/>
          </w:rPr>
          <w:t>https://uk.indeed.com/career/construction-worker/salaries</w:t>
        </w:r>
      </w:hyperlink>
      <w:r w:rsidR="00171B5D">
        <w:rPr>
          <w:rFonts w:ascii="Times New Roman" w:hAnsi="Times New Roman" w:cs="Times New Roman"/>
          <w:bCs/>
          <w:sz w:val="28"/>
          <w:szCs w:val="28"/>
        </w:rPr>
        <w:t xml:space="preserve"> (Accessed: 01/April/2021).</w:t>
      </w:r>
    </w:p>
    <w:p w14:paraId="776DBDFB" w14:textId="77777777" w:rsidR="009E5275" w:rsidRPr="00205746" w:rsidRDefault="009E5275" w:rsidP="00B40764">
      <w:pPr>
        <w:pStyle w:val="ListParagraph"/>
        <w:numPr>
          <w:ilvl w:val="0"/>
          <w:numId w:val="3"/>
        </w:numPr>
        <w:spacing w:line="360" w:lineRule="auto"/>
        <w:jc w:val="both"/>
        <w:rPr>
          <w:rFonts w:ascii="Times New Roman" w:hAnsi="Times New Roman" w:cs="Times New Roman"/>
          <w:b/>
          <w:bCs/>
          <w:sz w:val="28"/>
          <w:szCs w:val="28"/>
        </w:rPr>
      </w:pPr>
      <w:r>
        <w:rPr>
          <w:rFonts w:ascii="Times New Roman" w:hAnsi="Times New Roman" w:cs="Times New Roman"/>
          <w:bCs/>
          <w:sz w:val="28"/>
          <w:szCs w:val="28"/>
        </w:rPr>
        <w:t>National Research Council (</w:t>
      </w:r>
      <w:r w:rsidR="00827612">
        <w:rPr>
          <w:rFonts w:ascii="Times New Roman" w:hAnsi="Times New Roman" w:cs="Times New Roman"/>
          <w:bCs/>
          <w:sz w:val="28"/>
          <w:szCs w:val="28"/>
        </w:rPr>
        <w:t xml:space="preserve">2005) </w:t>
      </w:r>
      <w:r w:rsidR="00827612">
        <w:rPr>
          <w:rFonts w:ascii="Times New Roman" w:hAnsi="Times New Roman" w:cs="Times New Roman"/>
          <w:bCs/>
          <w:i/>
          <w:sz w:val="28"/>
          <w:szCs w:val="28"/>
        </w:rPr>
        <w:t xml:space="preserve">The Owner’s Role in Project Risk Management. </w:t>
      </w:r>
      <w:r w:rsidR="00205746">
        <w:rPr>
          <w:rFonts w:ascii="Times New Roman" w:hAnsi="Times New Roman" w:cs="Times New Roman"/>
          <w:bCs/>
          <w:sz w:val="28"/>
          <w:szCs w:val="28"/>
        </w:rPr>
        <w:t>Washington</w:t>
      </w:r>
      <w:r w:rsidR="00827612">
        <w:rPr>
          <w:rFonts w:ascii="Times New Roman" w:hAnsi="Times New Roman" w:cs="Times New Roman"/>
          <w:bCs/>
          <w:sz w:val="28"/>
          <w:szCs w:val="28"/>
        </w:rPr>
        <w:t xml:space="preserve">: </w:t>
      </w:r>
      <w:r w:rsidR="00205746">
        <w:rPr>
          <w:rFonts w:ascii="Times New Roman" w:hAnsi="Times New Roman" w:cs="Times New Roman"/>
          <w:bCs/>
          <w:sz w:val="28"/>
          <w:szCs w:val="28"/>
        </w:rPr>
        <w:t xml:space="preserve">The National Academia Press. </w:t>
      </w:r>
    </w:p>
    <w:p w14:paraId="481E4FC0" w14:textId="77777777" w:rsidR="00205746" w:rsidRPr="003656ED" w:rsidRDefault="00205746" w:rsidP="003656ED">
      <w:pPr>
        <w:pStyle w:val="ListParagraph"/>
        <w:numPr>
          <w:ilvl w:val="0"/>
          <w:numId w:val="3"/>
        </w:numPr>
        <w:spacing w:line="360" w:lineRule="auto"/>
        <w:jc w:val="both"/>
        <w:rPr>
          <w:rFonts w:ascii="Times New Roman" w:hAnsi="Times New Roman" w:cs="Times New Roman"/>
          <w:i/>
          <w:sz w:val="28"/>
          <w:szCs w:val="28"/>
        </w:rPr>
      </w:pPr>
      <w:r w:rsidRPr="002328A0">
        <w:rPr>
          <w:rFonts w:ascii="Times New Roman" w:hAnsi="Times New Roman" w:cs="Times New Roman"/>
          <w:sz w:val="28"/>
          <w:szCs w:val="28"/>
        </w:rPr>
        <w:t>Pollack,</w:t>
      </w:r>
      <w:r>
        <w:rPr>
          <w:rFonts w:ascii="Times New Roman" w:hAnsi="Times New Roman" w:cs="Times New Roman"/>
          <w:sz w:val="28"/>
          <w:szCs w:val="28"/>
        </w:rPr>
        <w:t xml:space="preserve"> J.,</w:t>
      </w:r>
      <w:r w:rsidRPr="002328A0">
        <w:rPr>
          <w:rFonts w:ascii="Times New Roman" w:hAnsi="Times New Roman" w:cs="Times New Roman"/>
          <w:sz w:val="28"/>
          <w:szCs w:val="28"/>
        </w:rPr>
        <w:t xml:space="preserve"> Helm</w:t>
      </w:r>
      <w:r>
        <w:rPr>
          <w:rFonts w:ascii="Times New Roman" w:hAnsi="Times New Roman" w:cs="Times New Roman"/>
          <w:sz w:val="28"/>
          <w:szCs w:val="28"/>
        </w:rPr>
        <w:t>, J.</w:t>
      </w:r>
      <w:r w:rsidRPr="002328A0">
        <w:rPr>
          <w:rFonts w:ascii="Times New Roman" w:hAnsi="Times New Roman" w:cs="Times New Roman"/>
          <w:sz w:val="28"/>
          <w:szCs w:val="28"/>
        </w:rPr>
        <w:t xml:space="preserve"> &amp; Adler</w:t>
      </w:r>
      <w:r>
        <w:rPr>
          <w:rFonts w:ascii="Times New Roman" w:hAnsi="Times New Roman" w:cs="Times New Roman"/>
          <w:sz w:val="28"/>
          <w:szCs w:val="28"/>
        </w:rPr>
        <w:t>, D.</w:t>
      </w:r>
      <w:r w:rsidRPr="002328A0">
        <w:rPr>
          <w:rFonts w:ascii="Times New Roman" w:hAnsi="Times New Roman" w:cs="Times New Roman"/>
          <w:sz w:val="28"/>
          <w:szCs w:val="28"/>
        </w:rPr>
        <w:t xml:space="preserve"> (2018)</w:t>
      </w:r>
      <w:r>
        <w:rPr>
          <w:rFonts w:ascii="Times New Roman" w:hAnsi="Times New Roman" w:cs="Times New Roman"/>
          <w:sz w:val="28"/>
          <w:szCs w:val="28"/>
        </w:rPr>
        <w:t xml:space="preserve"> </w:t>
      </w:r>
      <w:r w:rsidRPr="003656ED">
        <w:rPr>
          <w:rFonts w:ascii="Times New Roman" w:hAnsi="Times New Roman" w:cs="Times New Roman"/>
          <w:sz w:val="28"/>
          <w:szCs w:val="28"/>
        </w:rPr>
        <w:t xml:space="preserve">What is the Iron Triangle, and how has it </w:t>
      </w:r>
      <w:proofErr w:type="gramStart"/>
      <w:r w:rsidRPr="003656ED">
        <w:rPr>
          <w:rFonts w:ascii="Times New Roman" w:hAnsi="Times New Roman" w:cs="Times New Roman"/>
          <w:sz w:val="28"/>
          <w:szCs w:val="28"/>
        </w:rPr>
        <w:t>changed?</w:t>
      </w:r>
      <w:r>
        <w:rPr>
          <w:rFonts w:ascii="Times New Roman" w:hAnsi="Times New Roman" w:cs="Times New Roman"/>
          <w:i/>
          <w:sz w:val="28"/>
          <w:szCs w:val="28"/>
        </w:rPr>
        <w:t>,</w:t>
      </w:r>
      <w:proofErr w:type="gramEnd"/>
      <w:r>
        <w:rPr>
          <w:rFonts w:ascii="Times New Roman" w:hAnsi="Times New Roman" w:cs="Times New Roman"/>
          <w:i/>
          <w:sz w:val="28"/>
          <w:szCs w:val="28"/>
        </w:rPr>
        <w:t xml:space="preserve"> </w:t>
      </w:r>
      <w:r w:rsidR="003656ED">
        <w:rPr>
          <w:rFonts w:ascii="Times New Roman" w:hAnsi="Times New Roman" w:cs="Times New Roman"/>
          <w:i/>
          <w:sz w:val="28"/>
          <w:szCs w:val="28"/>
        </w:rPr>
        <w:t xml:space="preserve">International Journal of Managing Projects in Business, </w:t>
      </w:r>
      <w:r w:rsidR="003656ED">
        <w:rPr>
          <w:rFonts w:ascii="Times New Roman" w:hAnsi="Times New Roman" w:cs="Times New Roman"/>
          <w:sz w:val="28"/>
          <w:szCs w:val="28"/>
        </w:rPr>
        <w:t>11(4), pp. 527-547.</w:t>
      </w:r>
    </w:p>
    <w:p w14:paraId="4DE66578" w14:textId="77777777" w:rsidR="00E909A3" w:rsidRPr="00F1093B" w:rsidRDefault="00E909A3" w:rsidP="00E909A3">
      <w:pPr>
        <w:pStyle w:val="ListParagraph"/>
        <w:numPr>
          <w:ilvl w:val="0"/>
          <w:numId w:val="3"/>
        </w:numPr>
        <w:spacing w:line="360" w:lineRule="auto"/>
        <w:jc w:val="both"/>
        <w:rPr>
          <w:rFonts w:ascii="Times New Roman" w:hAnsi="Times New Roman" w:cs="Times New Roman"/>
          <w:b/>
          <w:bCs/>
          <w:sz w:val="28"/>
          <w:szCs w:val="28"/>
        </w:rPr>
      </w:pPr>
      <w:proofErr w:type="spellStart"/>
      <w:r>
        <w:rPr>
          <w:rFonts w:ascii="Times New Roman" w:hAnsi="Times New Roman" w:cs="Times New Roman"/>
          <w:sz w:val="28"/>
          <w:szCs w:val="28"/>
        </w:rPr>
        <w:t>PriceYourJob</w:t>
      </w:r>
      <w:proofErr w:type="spellEnd"/>
      <w:r>
        <w:rPr>
          <w:rFonts w:ascii="Times New Roman" w:hAnsi="Times New Roman" w:cs="Times New Roman"/>
          <w:sz w:val="28"/>
          <w:szCs w:val="28"/>
        </w:rPr>
        <w:t xml:space="preserve"> (2020) </w:t>
      </w:r>
      <w:r w:rsidRPr="00482033">
        <w:rPr>
          <w:rFonts w:ascii="Times New Roman" w:hAnsi="Times New Roman" w:cs="Times New Roman"/>
          <w:bCs/>
          <w:i/>
          <w:sz w:val="28"/>
          <w:szCs w:val="28"/>
        </w:rPr>
        <w:t xml:space="preserve">The Cost </w:t>
      </w:r>
      <w:proofErr w:type="gramStart"/>
      <w:r w:rsidRPr="00482033">
        <w:rPr>
          <w:rFonts w:ascii="Times New Roman" w:hAnsi="Times New Roman" w:cs="Times New Roman"/>
          <w:bCs/>
          <w:i/>
          <w:sz w:val="28"/>
          <w:szCs w:val="28"/>
        </w:rPr>
        <w:t>To</w:t>
      </w:r>
      <w:proofErr w:type="gramEnd"/>
      <w:r w:rsidRPr="00482033">
        <w:rPr>
          <w:rFonts w:ascii="Times New Roman" w:hAnsi="Times New Roman" w:cs="Times New Roman"/>
          <w:bCs/>
          <w:i/>
          <w:sz w:val="28"/>
          <w:szCs w:val="28"/>
        </w:rPr>
        <w:t xml:space="preserve"> Wallpaper a Room</w:t>
      </w:r>
      <w:r w:rsidR="00482033">
        <w:rPr>
          <w:rFonts w:ascii="Times New Roman" w:hAnsi="Times New Roman" w:cs="Times New Roman"/>
          <w:bCs/>
          <w:i/>
          <w:sz w:val="28"/>
          <w:szCs w:val="28"/>
        </w:rPr>
        <w:t xml:space="preserve">. </w:t>
      </w:r>
      <w:r w:rsidR="00482033">
        <w:rPr>
          <w:rFonts w:ascii="Times New Roman" w:hAnsi="Times New Roman" w:cs="Times New Roman"/>
          <w:bCs/>
          <w:sz w:val="28"/>
          <w:szCs w:val="28"/>
        </w:rPr>
        <w:t xml:space="preserve">Available at: </w:t>
      </w:r>
      <w:hyperlink r:id="rId12" w:history="1">
        <w:r w:rsidR="00482033" w:rsidRPr="001B3CC5">
          <w:rPr>
            <w:rStyle w:val="Hyperlink"/>
            <w:rFonts w:ascii="Times New Roman" w:hAnsi="Times New Roman" w:cs="Times New Roman"/>
            <w:bCs/>
            <w:sz w:val="28"/>
            <w:szCs w:val="28"/>
          </w:rPr>
          <w:t>https://www.priceyourjob.co.uk/wallpaper-room-cost/</w:t>
        </w:r>
      </w:hyperlink>
      <w:r w:rsidR="00482033">
        <w:rPr>
          <w:rFonts w:ascii="Times New Roman" w:hAnsi="Times New Roman" w:cs="Times New Roman"/>
          <w:bCs/>
          <w:sz w:val="28"/>
          <w:szCs w:val="28"/>
        </w:rPr>
        <w:t xml:space="preserve"> (Accessed: 01/April/2021).</w:t>
      </w:r>
    </w:p>
    <w:p w14:paraId="1ACF9BF1" w14:textId="77777777" w:rsidR="00F1093B" w:rsidRPr="0022551E" w:rsidRDefault="00F1093B" w:rsidP="0022551E">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Solis, R., Corona-Suárez, G. A. &amp; García-Ibarra, A. J. (2015) ‘</w:t>
      </w:r>
      <w:r w:rsidRPr="00F1093B">
        <w:rPr>
          <w:rFonts w:ascii="Times New Roman" w:hAnsi="Times New Roman" w:cs="Times New Roman"/>
          <w:sz w:val="28"/>
          <w:szCs w:val="28"/>
        </w:rPr>
        <w:t>The Use of Project Time Management Processes and the Schedule Performance of Construction Projects in Mexico</w:t>
      </w:r>
      <w:r>
        <w:rPr>
          <w:rFonts w:ascii="Times New Roman" w:hAnsi="Times New Roman" w:cs="Times New Roman"/>
          <w:sz w:val="28"/>
          <w:szCs w:val="28"/>
        </w:rPr>
        <w:t xml:space="preserve">’, </w:t>
      </w:r>
      <w:r>
        <w:rPr>
          <w:rFonts w:ascii="Times New Roman" w:hAnsi="Times New Roman" w:cs="Times New Roman"/>
          <w:i/>
          <w:sz w:val="28"/>
          <w:szCs w:val="28"/>
        </w:rPr>
        <w:t>Journal of Construction Engineering,</w:t>
      </w:r>
      <w:r w:rsidR="0022551E">
        <w:rPr>
          <w:rFonts w:ascii="Times New Roman" w:hAnsi="Times New Roman" w:cs="Times New Roman"/>
          <w:i/>
          <w:sz w:val="28"/>
          <w:szCs w:val="28"/>
        </w:rPr>
        <w:t xml:space="preserve"> </w:t>
      </w:r>
      <w:r w:rsidR="0022551E">
        <w:rPr>
          <w:rFonts w:ascii="Times New Roman" w:hAnsi="Times New Roman" w:cs="Times New Roman"/>
          <w:sz w:val="28"/>
          <w:szCs w:val="28"/>
        </w:rPr>
        <w:t xml:space="preserve">2015(1), pp. 1-9. </w:t>
      </w:r>
    </w:p>
    <w:p w14:paraId="299E1CE2" w14:textId="77777777" w:rsidR="001A1CCB" w:rsidRPr="003E2868" w:rsidRDefault="00482033" w:rsidP="003E2868">
      <w:pPr>
        <w:pStyle w:val="ListParagraph"/>
        <w:numPr>
          <w:ilvl w:val="0"/>
          <w:numId w:val="3"/>
        </w:numPr>
        <w:spacing w:line="360" w:lineRule="auto"/>
        <w:jc w:val="both"/>
        <w:rPr>
          <w:rFonts w:ascii="Times New Roman" w:hAnsi="Times New Roman" w:cs="Times New Roman"/>
          <w:b/>
          <w:bCs/>
          <w:sz w:val="28"/>
          <w:szCs w:val="28"/>
        </w:rPr>
      </w:pPr>
      <w:proofErr w:type="spellStart"/>
      <w:r>
        <w:rPr>
          <w:rFonts w:ascii="Times New Roman" w:hAnsi="Times New Roman" w:cs="Times New Roman"/>
          <w:sz w:val="28"/>
          <w:szCs w:val="28"/>
        </w:rPr>
        <w:t>Wix</w:t>
      </w:r>
      <w:proofErr w:type="spellEnd"/>
      <w:r>
        <w:rPr>
          <w:rFonts w:ascii="Times New Roman" w:hAnsi="Times New Roman" w:cs="Times New Roman"/>
          <w:sz w:val="28"/>
          <w:szCs w:val="28"/>
        </w:rPr>
        <w:t xml:space="preserve"> (2021) </w:t>
      </w:r>
      <w:r>
        <w:rPr>
          <w:rFonts w:ascii="Times New Roman" w:hAnsi="Times New Roman" w:cs="Times New Roman"/>
          <w:i/>
          <w:sz w:val="28"/>
          <w:szCs w:val="28"/>
        </w:rPr>
        <w:t>The Leade</w:t>
      </w:r>
      <w:r w:rsidR="003E2868">
        <w:rPr>
          <w:rFonts w:ascii="Times New Roman" w:hAnsi="Times New Roman" w:cs="Times New Roman"/>
          <w:i/>
          <w:sz w:val="28"/>
          <w:szCs w:val="28"/>
        </w:rPr>
        <w:t xml:space="preserve">r in Website Creation. </w:t>
      </w:r>
      <w:r w:rsidR="003E2868">
        <w:rPr>
          <w:rFonts w:ascii="Times New Roman" w:hAnsi="Times New Roman" w:cs="Times New Roman"/>
          <w:sz w:val="28"/>
          <w:szCs w:val="28"/>
        </w:rPr>
        <w:t xml:space="preserve">Available at: </w:t>
      </w:r>
      <w:hyperlink r:id="rId13" w:history="1">
        <w:r w:rsidR="003E2868" w:rsidRPr="001B3CC5">
          <w:rPr>
            <w:rStyle w:val="Hyperlink"/>
            <w:rFonts w:ascii="Times New Roman" w:hAnsi="Times New Roman" w:cs="Times New Roman"/>
            <w:sz w:val="28"/>
            <w:szCs w:val="28"/>
          </w:rPr>
          <w:t>https://www.wix.com/html5uk/leader?utm_source=google&amp;utm_medium=cpc&amp;utm_campaign=1652383858%5E65123661082&amp;experiment_id=%2Bweb%20%2Bsite%5Eb%5E338733948418%5E&amp;cq_src=google_ads&amp;cq_cmp=1652383858&amp;cq_con=65123661082&amp;cq_term=%2Bweb%20%2Bsite&amp;cq_med=&amp;cq_plac=&amp;cq_net=g&amp;cq_pos=&amp;cq_plt=gp&amp;gclid=EAIaIQobChMIxZfB5Jfx7wIVkDMrCh2KPwT3EAAYAiAAEgLj1fD_BwE</w:t>
        </w:r>
      </w:hyperlink>
      <w:r w:rsidR="003E2868">
        <w:rPr>
          <w:rFonts w:ascii="Times New Roman" w:hAnsi="Times New Roman" w:cs="Times New Roman"/>
          <w:sz w:val="28"/>
          <w:szCs w:val="28"/>
        </w:rPr>
        <w:t xml:space="preserve"> </w:t>
      </w:r>
      <w:r w:rsidR="003E2868">
        <w:rPr>
          <w:rFonts w:ascii="Times New Roman" w:hAnsi="Times New Roman" w:cs="Times New Roman"/>
          <w:bCs/>
          <w:sz w:val="28"/>
          <w:szCs w:val="28"/>
        </w:rPr>
        <w:t>(Accessed: 01/April/2021).</w:t>
      </w:r>
    </w:p>
    <w:p w14:paraId="31C6C3A6" w14:textId="77777777" w:rsidR="009E48A4" w:rsidRPr="002328A0" w:rsidRDefault="009E48A4" w:rsidP="00403E40">
      <w:pPr>
        <w:spacing w:line="360" w:lineRule="auto"/>
        <w:jc w:val="both"/>
        <w:rPr>
          <w:rFonts w:ascii="Times New Roman" w:hAnsi="Times New Roman" w:cs="Times New Roman"/>
          <w:b/>
          <w:sz w:val="28"/>
          <w:szCs w:val="28"/>
        </w:rPr>
      </w:pPr>
    </w:p>
    <w:p w14:paraId="314C7DF7" w14:textId="77777777" w:rsidR="0013441C" w:rsidRPr="002328A0" w:rsidRDefault="0013441C" w:rsidP="001077C2">
      <w:pPr>
        <w:spacing w:line="360" w:lineRule="auto"/>
        <w:jc w:val="both"/>
        <w:rPr>
          <w:rFonts w:ascii="Times New Roman" w:hAnsi="Times New Roman" w:cs="Times New Roman"/>
          <w:sz w:val="28"/>
          <w:szCs w:val="28"/>
        </w:rPr>
      </w:pPr>
    </w:p>
    <w:sectPr w:rsidR="0013441C" w:rsidRPr="002328A0" w:rsidSect="008455CD">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E48FF" w14:textId="77777777" w:rsidR="00571542" w:rsidRDefault="00571542" w:rsidP="0085400F">
      <w:r>
        <w:separator/>
      </w:r>
    </w:p>
  </w:endnote>
  <w:endnote w:type="continuationSeparator" w:id="0">
    <w:p w14:paraId="2129646E" w14:textId="77777777" w:rsidR="00571542" w:rsidRDefault="00571542" w:rsidP="0085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5362403"/>
      <w:docPartObj>
        <w:docPartGallery w:val="Page Numbers (Bottom of Page)"/>
        <w:docPartUnique/>
      </w:docPartObj>
    </w:sdtPr>
    <w:sdtEndPr>
      <w:rPr>
        <w:rStyle w:val="PageNumber"/>
      </w:rPr>
    </w:sdtEndPr>
    <w:sdtContent>
      <w:p w14:paraId="1C195BB3" w14:textId="77777777" w:rsidR="00693920" w:rsidRDefault="00693920" w:rsidP="001B3C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DF901C" w14:textId="77777777" w:rsidR="00693920" w:rsidRDefault="00693920" w:rsidP="006939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99274441"/>
      <w:docPartObj>
        <w:docPartGallery w:val="Page Numbers (Bottom of Page)"/>
        <w:docPartUnique/>
      </w:docPartObj>
    </w:sdtPr>
    <w:sdtEndPr>
      <w:rPr>
        <w:rStyle w:val="PageNumber"/>
      </w:rPr>
    </w:sdtEndPr>
    <w:sdtContent>
      <w:p w14:paraId="0E326409" w14:textId="77777777" w:rsidR="00693920" w:rsidRDefault="00693920" w:rsidP="001B3C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346086" w14:textId="77777777" w:rsidR="00693920" w:rsidRDefault="00693920" w:rsidP="006939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E7208A" w14:textId="77777777" w:rsidR="00571542" w:rsidRDefault="00571542" w:rsidP="0085400F">
      <w:r>
        <w:separator/>
      </w:r>
    </w:p>
  </w:footnote>
  <w:footnote w:type="continuationSeparator" w:id="0">
    <w:p w14:paraId="0B99A31E" w14:textId="77777777" w:rsidR="00571542" w:rsidRDefault="00571542" w:rsidP="00854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A3697" w14:textId="77777777" w:rsidR="007B592E" w:rsidRDefault="007B592E">
    <w:pPr>
      <w:pStyle w:val="Header"/>
    </w:pPr>
    <w:r>
      <w:t>BMSW 5104 - 1714111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C69B8"/>
    <w:multiLevelType w:val="hybridMultilevel"/>
    <w:tmpl w:val="2CE2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135AFD"/>
    <w:multiLevelType w:val="hybridMultilevel"/>
    <w:tmpl w:val="CDD4E86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 w15:restartNumberingAfterBreak="0">
    <w:nsid w:val="7117481E"/>
    <w:multiLevelType w:val="hybridMultilevel"/>
    <w:tmpl w:val="D8E67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D8D"/>
    <w:rsid w:val="00000F36"/>
    <w:rsid w:val="00042CC3"/>
    <w:rsid w:val="00050893"/>
    <w:rsid w:val="00083CF4"/>
    <w:rsid w:val="000857CA"/>
    <w:rsid w:val="0009198D"/>
    <w:rsid w:val="000A25F1"/>
    <w:rsid w:val="000B2A48"/>
    <w:rsid w:val="000C2B42"/>
    <w:rsid w:val="000C2BBE"/>
    <w:rsid w:val="000F5A90"/>
    <w:rsid w:val="001077C2"/>
    <w:rsid w:val="0013441C"/>
    <w:rsid w:val="00137186"/>
    <w:rsid w:val="001434B5"/>
    <w:rsid w:val="00147382"/>
    <w:rsid w:val="0015408B"/>
    <w:rsid w:val="00171B5D"/>
    <w:rsid w:val="00171C59"/>
    <w:rsid w:val="00195FA8"/>
    <w:rsid w:val="001A1CCB"/>
    <w:rsid w:val="001A746D"/>
    <w:rsid w:val="001B263F"/>
    <w:rsid w:val="001C5594"/>
    <w:rsid w:val="001E6831"/>
    <w:rsid w:val="00205746"/>
    <w:rsid w:val="0020623E"/>
    <w:rsid w:val="0022551E"/>
    <w:rsid w:val="00226E0D"/>
    <w:rsid w:val="002302F9"/>
    <w:rsid w:val="002328A0"/>
    <w:rsid w:val="002443D1"/>
    <w:rsid w:val="00251D81"/>
    <w:rsid w:val="0027492C"/>
    <w:rsid w:val="00281597"/>
    <w:rsid w:val="00297F84"/>
    <w:rsid w:val="002B44CC"/>
    <w:rsid w:val="002B72B0"/>
    <w:rsid w:val="002C064B"/>
    <w:rsid w:val="002F6219"/>
    <w:rsid w:val="002F759B"/>
    <w:rsid w:val="00303C18"/>
    <w:rsid w:val="003177F5"/>
    <w:rsid w:val="0033694E"/>
    <w:rsid w:val="0034557B"/>
    <w:rsid w:val="003656ED"/>
    <w:rsid w:val="00376EB9"/>
    <w:rsid w:val="00383534"/>
    <w:rsid w:val="00390515"/>
    <w:rsid w:val="00396DFA"/>
    <w:rsid w:val="003A0706"/>
    <w:rsid w:val="003A2014"/>
    <w:rsid w:val="003C7AC2"/>
    <w:rsid w:val="003D4765"/>
    <w:rsid w:val="003D78B8"/>
    <w:rsid w:val="003E0E91"/>
    <w:rsid w:val="003E2868"/>
    <w:rsid w:val="003F53D8"/>
    <w:rsid w:val="00403E40"/>
    <w:rsid w:val="00410BE6"/>
    <w:rsid w:val="004122E6"/>
    <w:rsid w:val="004132D2"/>
    <w:rsid w:val="00415F16"/>
    <w:rsid w:val="00426D8C"/>
    <w:rsid w:val="004730E7"/>
    <w:rsid w:val="00476E69"/>
    <w:rsid w:val="00482033"/>
    <w:rsid w:val="004826D7"/>
    <w:rsid w:val="004A4DC7"/>
    <w:rsid w:val="004A7D2C"/>
    <w:rsid w:val="004B17C2"/>
    <w:rsid w:val="004C421D"/>
    <w:rsid w:val="004E2D8D"/>
    <w:rsid w:val="004F3F4E"/>
    <w:rsid w:val="004F64BD"/>
    <w:rsid w:val="0050038A"/>
    <w:rsid w:val="00513E45"/>
    <w:rsid w:val="00554ED8"/>
    <w:rsid w:val="00571542"/>
    <w:rsid w:val="00572F75"/>
    <w:rsid w:val="005D3129"/>
    <w:rsid w:val="005E20A0"/>
    <w:rsid w:val="00606C75"/>
    <w:rsid w:val="00635BFD"/>
    <w:rsid w:val="00636562"/>
    <w:rsid w:val="00651953"/>
    <w:rsid w:val="00664203"/>
    <w:rsid w:val="00675DA2"/>
    <w:rsid w:val="00693920"/>
    <w:rsid w:val="006C4DD8"/>
    <w:rsid w:val="006D017E"/>
    <w:rsid w:val="006E1AEC"/>
    <w:rsid w:val="006E4B66"/>
    <w:rsid w:val="006E6058"/>
    <w:rsid w:val="006F16B9"/>
    <w:rsid w:val="00703A41"/>
    <w:rsid w:val="00714FF0"/>
    <w:rsid w:val="00725964"/>
    <w:rsid w:val="00770357"/>
    <w:rsid w:val="00777AF1"/>
    <w:rsid w:val="00781B6D"/>
    <w:rsid w:val="007827A0"/>
    <w:rsid w:val="00795F0A"/>
    <w:rsid w:val="007A64BB"/>
    <w:rsid w:val="007A728A"/>
    <w:rsid w:val="007B592E"/>
    <w:rsid w:val="007C2DFF"/>
    <w:rsid w:val="007C51BD"/>
    <w:rsid w:val="007C7C81"/>
    <w:rsid w:val="007E5597"/>
    <w:rsid w:val="007F50D8"/>
    <w:rsid w:val="00800E7E"/>
    <w:rsid w:val="00813A0D"/>
    <w:rsid w:val="00815E18"/>
    <w:rsid w:val="00820239"/>
    <w:rsid w:val="008219D4"/>
    <w:rsid w:val="00826A38"/>
    <w:rsid w:val="00827612"/>
    <w:rsid w:val="008455CD"/>
    <w:rsid w:val="0085400F"/>
    <w:rsid w:val="00860645"/>
    <w:rsid w:val="008648E4"/>
    <w:rsid w:val="00873FED"/>
    <w:rsid w:val="00890AF9"/>
    <w:rsid w:val="008C5493"/>
    <w:rsid w:val="008C57CD"/>
    <w:rsid w:val="008C5EC2"/>
    <w:rsid w:val="008D2F89"/>
    <w:rsid w:val="008E77A4"/>
    <w:rsid w:val="008F28BD"/>
    <w:rsid w:val="00902E9D"/>
    <w:rsid w:val="00905115"/>
    <w:rsid w:val="00913275"/>
    <w:rsid w:val="00915F5E"/>
    <w:rsid w:val="00921081"/>
    <w:rsid w:val="00946033"/>
    <w:rsid w:val="0096116A"/>
    <w:rsid w:val="00963B03"/>
    <w:rsid w:val="009665B2"/>
    <w:rsid w:val="009773EF"/>
    <w:rsid w:val="009A1205"/>
    <w:rsid w:val="009A7667"/>
    <w:rsid w:val="009C165C"/>
    <w:rsid w:val="009D2B34"/>
    <w:rsid w:val="009D5D05"/>
    <w:rsid w:val="009E48A4"/>
    <w:rsid w:val="009E5275"/>
    <w:rsid w:val="009E79E5"/>
    <w:rsid w:val="009F16C8"/>
    <w:rsid w:val="009F18F2"/>
    <w:rsid w:val="009F1CA1"/>
    <w:rsid w:val="00A34237"/>
    <w:rsid w:val="00A649AA"/>
    <w:rsid w:val="00A74B24"/>
    <w:rsid w:val="00A74ECF"/>
    <w:rsid w:val="00A95CA7"/>
    <w:rsid w:val="00AA4D72"/>
    <w:rsid w:val="00AB0132"/>
    <w:rsid w:val="00AC1D82"/>
    <w:rsid w:val="00AF5A65"/>
    <w:rsid w:val="00B215E1"/>
    <w:rsid w:val="00B30D9D"/>
    <w:rsid w:val="00B40764"/>
    <w:rsid w:val="00B4689D"/>
    <w:rsid w:val="00B47A40"/>
    <w:rsid w:val="00B634D2"/>
    <w:rsid w:val="00B6420F"/>
    <w:rsid w:val="00B74DBD"/>
    <w:rsid w:val="00B7529C"/>
    <w:rsid w:val="00B759E7"/>
    <w:rsid w:val="00B97A23"/>
    <w:rsid w:val="00BA3DDD"/>
    <w:rsid w:val="00BA6426"/>
    <w:rsid w:val="00BB07B8"/>
    <w:rsid w:val="00BB4600"/>
    <w:rsid w:val="00BE0C29"/>
    <w:rsid w:val="00C06F69"/>
    <w:rsid w:val="00C15763"/>
    <w:rsid w:val="00C26763"/>
    <w:rsid w:val="00C44C36"/>
    <w:rsid w:val="00C46083"/>
    <w:rsid w:val="00C73270"/>
    <w:rsid w:val="00C857E2"/>
    <w:rsid w:val="00C95829"/>
    <w:rsid w:val="00C96D41"/>
    <w:rsid w:val="00C97191"/>
    <w:rsid w:val="00CB00C6"/>
    <w:rsid w:val="00CB389F"/>
    <w:rsid w:val="00CB4121"/>
    <w:rsid w:val="00CB7D8B"/>
    <w:rsid w:val="00CD6662"/>
    <w:rsid w:val="00CF102C"/>
    <w:rsid w:val="00D17117"/>
    <w:rsid w:val="00D24AE2"/>
    <w:rsid w:val="00D327CE"/>
    <w:rsid w:val="00D33B74"/>
    <w:rsid w:val="00D3443B"/>
    <w:rsid w:val="00D349A4"/>
    <w:rsid w:val="00D37687"/>
    <w:rsid w:val="00D419E3"/>
    <w:rsid w:val="00D65615"/>
    <w:rsid w:val="00D65957"/>
    <w:rsid w:val="00D76EB8"/>
    <w:rsid w:val="00D80956"/>
    <w:rsid w:val="00D865B5"/>
    <w:rsid w:val="00D97860"/>
    <w:rsid w:val="00DC3E15"/>
    <w:rsid w:val="00DD36DC"/>
    <w:rsid w:val="00DE0810"/>
    <w:rsid w:val="00DE0C1D"/>
    <w:rsid w:val="00DE71AE"/>
    <w:rsid w:val="00E14264"/>
    <w:rsid w:val="00E327BF"/>
    <w:rsid w:val="00E32DF2"/>
    <w:rsid w:val="00E5704D"/>
    <w:rsid w:val="00E57505"/>
    <w:rsid w:val="00E5761E"/>
    <w:rsid w:val="00E62091"/>
    <w:rsid w:val="00E6761E"/>
    <w:rsid w:val="00E8434E"/>
    <w:rsid w:val="00E85BA8"/>
    <w:rsid w:val="00E909A3"/>
    <w:rsid w:val="00E93225"/>
    <w:rsid w:val="00EA6F79"/>
    <w:rsid w:val="00EC362C"/>
    <w:rsid w:val="00EC4CFB"/>
    <w:rsid w:val="00EC6DA9"/>
    <w:rsid w:val="00ED1600"/>
    <w:rsid w:val="00EE7FD8"/>
    <w:rsid w:val="00F1093B"/>
    <w:rsid w:val="00F17905"/>
    <w:rsid w:val="00F26422"/>
    <w:rsid w:val="00F377CD"/>
    <w:rsid w:val="00F61151"/>
    <w:rsid w:val="00F641B7"/>
    <w:rsid w:val="00F8493B"/>
    <w:rsid w:val="00F9261B"/>
    <w:rsid w:val="00FC7B82"/>
    <w:rsid w:val="00FC7E08"/>
    <w:rsid w:val="00FD2167"/>
    <w:rsid w:val="00FD6BBF"/>
    <w:rsid w:val="00FE3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F0296"/>
  <w15:chartTrackingRefBased/>
  <w15:docId w15:val="{CDC186FF-AAEB-6F4D-920B-4456DCE81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76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20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6426"/>
    <w:pPr>
      <w:ind w:left="720"/>
      <w:contextualSpacing/>
    </w:pPr>
  </w:style>
  <w:style w:type="paragraph" w:styleId="Header">
    <w:name w:val="header"/>
    <w:basedOn w:val="Normal"/>
    <w:link w:val="HeaderChar"/>
    <w:uiPriority w:val="99"/>
    <w:unhideWhenUsed/>
    <w:rsid w:val="0085400F"/>
    <w:pPr>
      <w:tabs>
        <w:tab w:val="center" w:pos="4680"/>
        <w:tab w:val="right" w:pos="9360"/>
      </w:tabs>
    </w:pPr>
  </w:style>
  <w:style w:type="character" w:customStyle="1" w:styleId="HeaderChar">
    <w:name w:val="Header Char"/>
    <w:basedOn w:val="DefaultParagraphFont"/>
    <w:link w:val="Header"/>
    <w:uiPriority w:val="99"/>
    <w:rsid w:val="0085400F"/>
  </w:style>
  <w:style w:type="paragraph" w:styleId="Footer">
    <w:name w:val="footer"/>
    <w:basedOn w:val="Normal"/>
    <w:link w:val="FooterChar"/>
    <w:uiPriority w:val="99"/>
    <w:unhideWhenUsed/>
    <w:rsid w:val="0085400F"/>
    <w:pPr>
      <w:tabs>
        <w:tab w:val="center" w:pos="4680"/>
        <w:tab w:val="right" w:pos="9360"/>
      </w:tabs>
    </w:pPr>
  </w:style>
  <w:style w:type="character" w:customStyle="1" w:styleId="FooterChar">
    <w:name w:val="Footer Char"/>
    <w:basedOn w:val="DefaultParagraphFont"/>
    <w:link w:val="Footer"/>
    <w:uiPriority w:val="99"/>
    <w:rsid w:val="0085400F"/>
  </w:style>
  <w:style w:type="character" w:customStyle="1" w:styleId="Heading1Char">
    <w:name w:val="Heading 1 Char"/>
    <w:basedOn w:val="DefaultParagraphFont"/>
    <w:link w:val="Heading1"/>
    <w:uiPriority w:val="9"/>
    <w:rsid w:val="00B4076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71B5D"/>
    <w:rPr>
      <w:color w:val="0563C1" w:themeColor="hyperlink"/>
      <w:u w:val="single"/>
    </w:rPr>
  </w:style>
  <w:style w:type="character" w:styleId="UnresolvedMention">
    <w:name w:val="Unresolved Mention"/>
    <w:basedOn w:val="DefaultParagraphFont"/>
    <w:uiPriority w:val="99"/>
    <w:semiHidden/>
    <w:unhideWhenUsed/>
    <w:rsid w:val="00171B5D"/>
    <w:rPr>
      <w:color w:val="605E5C"/>
      <w:shd w:val="clear" w:color="auto" w:fill="E1DFDD"/>
    </w:rPr>
  </w:style>
  <w:style w:type="character" w:styleId="PageNumber">
    <w:name w:val="page number"/>
    <w:basedOn w:val="DefaultParagraphFont"/>
    <w:uiPriority w:val="99"/>
    <w:semiHidden/>
    <w:unhideWhenUsed/>
    <w:rsid w:val="00693920"/>
  </w:style>
  <w:style w:type="paragraph" w:styleId="NoSpacing">
    <w:name w:val="No Spacing"/>
    <w:uiPriority w:val="1"/>
    <w:qFormat/>
    <w:rsid w:val="00CB41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86892">
      <w:bodyDiv w:val="1"/>
      <w:marLeft w:val="0"/>
      <w:marRight w:val="0"/>
      <w:marTop w:val="0"/>
      <w:marBottom w:val="0"/>
      <w:divBdr>
        <w:top w:val="none" w:sz="0" w:space="0" w:color="auto"/>
        <w:left w:val="none" w:sz="0" w:space="0" w:color="auto"/>
        <w:bottom w:val="none" w:sz="0" w:space="0" w:color="auto"/>
        <w:right w:val="none" w:sz="0" w:space="0" w:color="auto"/>
      </w:divBdr>
    </w:div>
    <w:div w:id="355542380">
      <w:bodyDiv w:val="1"/>
      <w:marLeft w:val="0"/>
      <w:marRight w:val="0"/>
      <w:marTop w:val="0"/>
      <w:marBottom w:val="0"/>
      <w:divBdr>
        <w:top w:val="none" w:sz="0" w:space="0" w:color="auto"/>
        <w:left w:val="none" w:sz="0" w:space="0" w:color="auto"/>
        <w:bottom w:val="none" w:sz="0" w:space="0" w:color="auto"/>
        <w:right w:val="none" w:sz="0" w:space="0" w:color="auto"/>
      </w:divBdr>
    </w:div>
    <w:div w:id="434401345">
      <w:bodyDiv w:val="1"/>
      <w:marLeft w:val="0"/>
      <w:marRight w:val="0"/>
      <w:marTop w:val="0"/>
      <w:marBottom w:val="0"/>
      <w:divBdr>
        <w:top w:val="none" w:sz="0" w:space="0" w:color="auto"/>
        <w:left w:val="none" w:sz="0" w:space="0" w:color="auto"/>
        <w:bottom w:val="none" w:sz="0" w:space="0" w:color="auto"/>
        <w:right w:val="none" w:sz="0" w:space="0" w:color="auto"/>
      </w:divBdr>
      <w:divsChild>
        <w:div w:id="1887596779">
          <w:marLeft w:val="0"/>
          <w:marRight w:val="0"/>
          <w:marTop w:val="0"/>
          <w:marBottom w:val="0"/>
          <w:divBdr>
            <w:top w:val="none" w:sz="0" w:space="0" w:color="auto"/>
            <w:left w:val="none" w:sz="0" w:space="0" w:color="auto"/>
            <w:bottom w:val="none" w:sz="0" w:space="0" w:color="auto"/>
            <w:right w:val="none" w:sz="0" w:space="0" w:color="auto"/>
          </w:divBdr>
        </w:div>
      </w:divsChild>
    </w:div>
    <w:div w:id="452094654">
      <w:bodyDiv w:val="1"/>
      <w:marLeft w:val="0"/>
      <w:marRight w:val="0"/>
      <w:marTop w:val="0"/>
      <w:marBottom w:val="0"/>
      <w:divBdr>
        <w:top w:val="none" w:sz="0" w:space="0" w:color="auto"/>
        <w:left w:val="none" w:sz="0" w:space="0" w:color="auto"/>
        <w:bottom w:val="none" w:sz="0" w:space="0" w:color="auto"/>
        <w:right w:val="none" w:sz="0" w:space="0" w:color="auto"/>
      </w:divBdr>
    </w:div>
    <w:div w:id="486675774">
      <w:bodyDiv w:val="1"/>
      <w:marLeft w:val="0"/>
      <w:marRight w:val="0"/>
      <w:marTop w:val="0"/>
      <w:marBottom w:val="0"/>
      <w:divBdr>
        <w:top w:val="none" w:sz="0" w:space="0" w:color="auto"/>
        <w:left w:val="none" w:sz="0" w:space="0" w:color="auto"/>
        <w:bottom w:val="none" w:sz="0" w:space="0" w:color="auto"/>
        <w:right w:val="none" w:sz="0" w:space="0" w:color="auto"/>
      </w:divBdr>
    </w:div>
    <w:div w:id="522480220">
      <w:bodyDiv w:val="1"/>
      <w:marLeft w:val="0"/>
      <w:marRight w:val="0"/>
      <w:marTop w:val="0"/>
      <w:marBottom w:val="0"/>
      <w:divBdr>
        <w:top w:val="none" w:sz="0" w:space="0" w:color="auto"/>
        <w:left w:val="none" w:sz="0" w:space="0" w:color="auto"/>
        <w:bottom w:val="none" w:sz="0" w:space="0" w:color="auto"/>
        <w:right w:val="none" w:sz="0" w:space="0" w:color="auto"/>
      </w:divBdr>
      <w:divsChild>
        <w:div w:id="700280000">
          <w:marLeft w:val="0"/>
          <w:marRight w:val="0"/>
          <w:marTop w:val="0"/>
          <w:marBottom w:val="0"/>
          <w:divBdr>
            <w:top w:val="none" w:sz="0" w:space="0" w:color="auto"/>
            <w:left w:val="none" w:sz="0" w:space="0" w:color="auto"/>
            <w:bottom w:val="none" w:sz="0" w:space="0" w:color="auto"/>
            <w:right w:val="none" w:sz="0" w:space="0" w:color="auto"/>
          </w:divBdr>
        </w:div>
      </w:divsChild>
    </w:div>
    <w:div w:id="630325409">
      <w:bodyDiv w:val="1"/>
      <w:marLeft w:val="0"/>
      <w:marRight w:val="0"/>
      <w:marTop w:val="0"/>
      <w:marBottom w:val="0"/>
      <w:divBdr>
        <w:top w:val="none" w:sz="0" w:space="0" w:color="auto"/>
        <w:left w:val="none" w:sz="0" w:space="0" w:color="auto"/>
        <w:bottom w:val="none" w:sz="0" w:space="0" w:color="auto"/>
        <w:right w:val="none" w:sz="0" w:space="0" w:color="auto"/>
      </w:divBdr>
    </w:div>
    <w:div w:id="825584406">
      <w:bodyDiv w:val="1"/>
      <w:marLeft w:val="0"/>
      <w:marRight w:val="0"/>
      <w:marTop w:val="0"/>
      <w:marBottom w:val="0"/>
      <w:divBdr>
        <w:top w:val="none" w:sz="0" w:space="0" w:color="auto"/>
        <w:left w:val="none" w:sz="0" w:space="0" w:color="auto"/>
        <w:bottom w:val="none" w:sz="0" w:space="0" w:color="auto"/>
        <w:right w:val="none" w:sz="0" w:space="0" w:color="auto"/>
      </w:divBdr>
    </w:div>
    <w:div w:id="1222015763">
      <w:bodyDiv w:val="1"/>
      <w:marLeft w:val="0"/>
      <w:marRight w:val="0"/>
      <w:marTop w:val="0"/>
      <w:marBottom w:val="0"/>
      <w:divBdr>
        <w:top w:val="none" w:sz="0" w:space="0" w:color="auto"/>
        <w:left w:val="none" w:sz="0" w:space="0" w:color="auto"/>
        <w:bottom w:val="none" w:sz="0" w:space="0" w:color="auto"/>
        <w:right w:val="none" w:sz="0" w:space="0" w:color="auto"/>
      </w:divBdr>
    </w:div>
    <w:div w:id="1256478636">
      <w:bodyDiv w:val="1"/>
      <w:marLeft w:val="0"/>
      <w:marRight w:val="0"/>
      <w:marTop w:val="0"/>
      <w:marBottom w:val="0"/>
      <w:divBdr>
        <w:top w:val="none" w:sz="0" w:space="0" w:color="auto"/>
        <w:left w:val="none" w:sz="0" w:space="0" w:color="auto"/>
        <w:bottom w:val="none" w:sz="0" w:space="0" w:color="auto"/>
        <w:right w:val="none" w:sz="0" w:space="0" w:color="auto"/>
      </w:divBdr>
    </w:div>
    <w:div w:id="1330326787">
      <w:bodyDiv w:val="1"/>
      <w:marLeft w:val="0"/>
      <w:marRight w:val="0"/>
      <w:marTop w:val="0"/>
      <w:marBottom w:val="0"/>
      <w:divBdr>
        <w:top w:val="none" w:sz="0" w:space="0" w:color="auto"/>
        <w:left w:val="none" w:sz="0" w:space="0" w:color="auto"/>
        <w:bottom w:val="none" w:sz="0" w:space="0" w:color="auto"/>
        <w:right w:val="none" w:sz="0" w:space="0" w:color="auto"/>
      </w:divBdr>
    </w:div>
    <w:div w:id="1510635924">
      <w:bodyDiv w:val="1"/>
      <w:marLeft w:val="0"/>
      <w:marRight w:val="0"/>
      <w:marTop w:val="0"/>
      <w:marBottom w:val="0"/>
      <w:divBdr>
        <w:top w:val="none" w:sz="0" w:space="0" w:color="auto"/>
        <w:left w:val="none" w:sz="0" w:space="0" w:color="auto"/>
        <w:bottom w:val="none" w:sz="0" w:space="0" w:color="auto"/>
        <w:right w:val="none" w:sz="0" w:space="0" w:color="auto"/>
      </w:divBdr>
    </w:div>
    <w:div w:id="1627007550">
      <w:bodyDiv w:val="1"/>
      <w:marLeft w:val="0"/>
      <w:marRight w:val="0"/>
      <w:marTop w:val="0"/>
      <w:marBottom w:val="0"/>
      <w:divBdr>
        <w:top w:val="none" w:sz="0" w:space="0" w:color="auto"/>
        <w:left w:val="none" w:sz="0" w:space="0" w:color="auto"/>
        <w:bottom w:val="none" w:sz="0" w:space="0" w:color="auto"/>
        <w:right w:val="none" w:sz="0" w:space="0" w:color="auto"/>
      </w:divBdr>
    </w:div>
    <w:div w:id="1630160269">
      <w:bodyDiv w:val="1"/>
      <w:marLeft w:val="0"/>
      <w:marRight w:val="0"/>
      <w:marTop w:val="0"/>
      <w:marBottom w:val="0"/>
      <w:divBdr>
        <w:top w:val="none" w:sz="0" w:space="0" w:color="auto"/>
        <w:left w:val="none" w:sz="0" w:space="0" w:color="auto"/>
        <w:bottom w:val="none" w:sz="0" w:space="0" w:color="auto"/>
        <w:right w:val="none" w:sz="0" w:space="0" w:color="auto"/>
      </w:divBdr>
    </w:div>
    <w:div w:id="1650093229">
      <w:bodyDiv w:val="1"/>
      <w:marLeft w:val="0"/>
      <w:marRight w:val="0"/>
      <w:marTop w:val="0"/>
      <w:marBottom w:val="0"/>
      <w:divBdr>
        <w:top w:val="none" w:sz="0" w:space="0" w:color="auto"/>
        <w:left w:val="none" w:sz="0" w:space="0" w:color="auto"/>
        <w:bottom w:val="none" w:sz="0" w:space="0" w:color="auto"/>
        <w:right w:val="none" w:sz="0" w:space="0" w:color="auto"/>
      </w:divBdr>
    </w:div>
    <w:div w:id="1693913594">
      <w:bodyDiv w:val="1"/>
      <w:marLeft w:val="0"/>
      <w:marRight w:val="0"/>
      <w:marTop w:val="0"/>
      <w:marBottom w:val="0"/>
      <w:divBdr>
        <w:top w:val="none" w:sz="0" w:space="0" w:color="auto"/>
        <w:left w:val="none" w:sz="0" w:space="0" w:color="auto"/>
        <w:bottom w:val="none" w:sz="0" w:space="0" w:color="auto"/>
        <w:right w:val="none" w:sz="0" w:space="0" w:color="auto"/>
      </w:divBdr>
    </w:div>
    <w:div w:id="1868984860">
      <w:bodyDiv w:val="1"/>
      <w:marLeft w:val="0"/>
      <w:marRight w:val="0"/>
      <w:marTop w:val="0"/>
      <w:marBottom w:val="0"/>
      <w:divBdr>
        <w:top w:val="none" w:sz="0" w:space="0" w:color="auto"/>
        <w:left w:val="none" w:sz="0" w:space="0" w:color="auto"/>
        <w:bottom w:val="none" w:sz="0" w:space="0" w:color="auto"/>
        <w:right w:val="none" w:sz="0" w:space="0" w:color="auto"/>
      </w:divBdr>
    </w:div>
    <w:div w:id="1896578595">
      <w:bodyDiv w:val="1"/>
      <w:marLeft w:val="0"/>
      <w:marRight w:val="0"/>
      <w:marTop w:val="0"/>
      <w:marBottom w:val="0"/>
      <w:divBdr>
        <w:top w:val="none" w:sz="0" w:space="0" w:color="auto"/>
        <w:left w:val="none" w:sz="0" w:space="0" w:color="auto"/>
        <w:bottom w:val="none" w:sz="0" w:space="0" w:color="auto"/>
        <w:right w:val="none" w:sz="0" w:space="0" w:color="auto"/>
      </w:divBdr>
    </w:div>
    <w:div w:id="1898971764">
      <w:bodyDiv w:val="1"/>
      <w:marLeft w:val="0"/>
      <w:marRight w:val="0"/>
      <w:marTop w:val="0"/>
      <w:marBottom w:val="0"/>
      <w:divBdr>
        <w:top w:val="none" w:sz="0" w:space="0" w:color="auto"/>
        <w:left w:val="none" w:sz="0" w:space="0" w:color="auto"/>
        <w:bottom w:val="none" w:sz="0" w:space="0" w:color="auto"/>
        <w:right w:val="none" w:sz="0" w:space="0" w:color="auto"/>
      </w:divBdr>
    </w:div>
    <w:div w:id="205707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ob.org/industry/research/Productivity-Construction-Creating-framework-industry-thrive" TargetMode="External"/><Relationship Id="rId13" Type="http://schemas.openxmlformats.org/officeDocument/2006/relationships/hyperlink" Target="https://www.wix.com/html5uk/leader?utm_source=google&amp;utm_medium=cpc&amp;utm_campaign=1652383858%5E65123661082&amp;experiment_id=%2Bweb%20%2Bsite%5Eb%5E338733948418%5E&amp;cq_src=google_ads&amp;cq_cmp=1652383858&amp;cq_con=65123661082&amp;cq_term=%2Bweb%20%2Bsite&amp;cq_med=&amp;cq_plac=&amp;cq_net=g&amp;cq_pos=&amp;cq_plt=gp&amp;gclid=EAIaIQobChMIxZfB5Jfx7wIVkDMrCh2KPwT3EAAYAiAAEgLj1fD_Bw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riceyourjob.co.uk/wallpaper-room-cos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k.indeed.com/career/construction-worker/salari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homeadviceguide.com/how-much-does-paint-cost/" TargetMode="External"/><Relationship Id="rId4" Type="http://schemas.openxmlformats.org/officeDocument/2006/relationships/webSettings" Target="webSettings.xml"/><Relationship Id="rId9" Type="http://schemas.openxmlformats.org/officeDocument/2006/relationships/hyperlink" Target="https://diamonddecorators.co.uk/floor-painting-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3014</Words>
  <Characters>17185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ridwan dahir</cp:lastModifiedBy>
  <cp:revision>4</cp:revision>
  <dcterms:created xsi:type="dcterms:W3CDTF">2021-04-16T08:52:00Z</dcterms:created>
  <dcterms:modified xsi:type="dcterms:W3CDTF">2021-04-16T08:56:00Z</dcterms:modified>
</cp:coreProperties>
</file>