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7F0AAB" w14:textId="35520F14" w:rsidR="006B14AC" w:rsidRDefault="00FA67D3" w:rsidP="00D24058">
      <w:pPr>
        <w:spacing w:line="360" w:lineRule="auto"/>
        <w:jc w:val="center"/>
        <w:rPr>
          <w:rFonts w:ascii="Times New Roman" w:hAnsi="Times New Roman" w:cs="Times New Roman"/>
          <w:b/>
          <w:sz w:val="24"/>
          <w:szCs w:val="24"/>
          <w:u w:val="single"/>
        </w:rPr>
      </w:pPr>
      <w:r w:rsidRPr="00FA67D3">
        <w:rPr>
          <w:rFonts w:ascii="Times New Roman" w:hAnsi="Times New Roman" w:cs="Times New Roman"/>
          <w:b/>
          <w:sz w:val="24"/>
          <w:szCs w:val="24"/>
          <w:u w:val="single"/>
        </w:rPr>
        <w:t>Presentation</w:t>
      </w:r>
      <w:r w:rsidR="0031348F">
        <w:rPr>
          <w:rFonts w:ascii="Times New Roman" w:hAnsi="Times New Roman" w:cs="Times New Roman"/>
          <w:b/>
          <w:sz w:val="24"/>
          <w:szCs w:val="24"/>
          <w:u w:val="single"/>
        </w:rPr>
        <w:t xml:space="preserve"> – Conflict Management </w:t>
      </w:r>
    </w:p>
    <w:p w14:paraId="5CE544A4" w14:textId="77777777" w:rsidR="004A5FF8" w:rsidRDefault="004A5FF8" w:rsidP="00D24058">
      <w:pPr>
        <w:spacing w:line="360" w:lineRule="auto"/>
        <w:jc w:val="both"/>
        <w:rPr>
          <w:rFonts w:ascii="Times New Roman" w:hAnsi="Times New Roman" w:cs="Times New Roman"/>
          <w:b/>
          <w:sz w:val="24"/>
          <w:szCs w:val="24"/>
          <w:u w:val="single"/>
        </w:rPr>
      </w:pPr>
    </w:p>
    <w:p w14:paraId="3B711CE5" w14:textId="47FA002B" w:rsidR="00FA67D3" w:rsidRDefault="00FA67D3" w:rsidP="00D24058">
      <w:pPr>
        <w:spacing w:line="360" w:lineRule="auto"/>
        <w:jc w:val="both"/>
        <w:rPr>
          <w:rFonts w:ascii="Times New Roman" w:hAnsi="Times New Roman" w:cs="Times New Roman"/>
          <w:sz w:val="24"/>
          <w:szCs w:val="24"/>
        </w:rPr>
      </w:pPr>
      <w:bookmarkStart w:id="0" w:name="_GoBack"/>
      <w:bookmarkEnd w:id="0"/>
      <w:r>
        <w:rPr>
          <w:rFonts w:ascii="Times New Roman" w:hAnsi="Times New Roman" w:cs="Times New Roman"/>
          <w:sz w:val="24"/>
          <w:szCs w:val="24"/>
        </w:rPr>
        <w:t xml:space="preserve">Conflict management can occur due to lack of communication skills and ability to work with in a team. This can arise in a series of ways and situations within the workplace. It is important that employees are cooperative and can </w:t>
      </w:r>
      <w:r w:rsidR="0031348F">
        <w:rPr>
          <w:rFonts w:ascii="Times New Roman" w:hAnsi="Times New Roman" w:cs="Times New Roman"/>
          <w:sz w:val="24"/>
          <w:szCs w:val="24"/>
        </w:rPr>
        <w:t xml:space="preserve">overcome </w:t>
      </w:r>
      <w:r>
        <w:rPr>
          <w:rFonts w:ascii="Times New Roman" w:hAnsi="Times New Roman" w:cs="Times New Roman"/>
          <w:sz w:val="24"/>
          <w:szCs w:val="24"/>
        </w:rPr>
        <w:t xml:space="preserve">disagreements or anything </w:t>
      </w:r>
      <w:r w:rsidR="0031348F">
        <w:rPr>
          <w:rFonts w:ascii="Times New Roman" w:hAnsi="Times New Roman" w:cs="Times New Roman"/>
          <w:sz w:val="24"/>
          <w:szCs w:val="24"/>
        </w:rPr>
        <w:t>in r</w:t>
      </w:r>
      <w:r>
        <w:rPr>
          <w:rFonts w:ascii="Times New Roman" w:hAnsi="Times New Roman" w:cs="Times New Roman"/>
          <w:sz w:val="24"/>
          <w:szCs w:val="24"/>
        </w:rPr>
        <w:t xml:space="preserve">elation to a possible </w:t>
      </w:r>
      <w:r w:rsidR="0031348F">
        <w:rPr>
          <w:rFonts w:ascii="Times New Roman" w:hAnsi="Times New Roman" w:cs="Times New Roman"/>
          <w:sz w:val="24"/>
          <w:szCs w:val="24"/>
        </w:rPr>
        <w:t>development of conflict in a professional manner. “</w:t>
      </w:r>
      <w:r w:rsidR="0031348F" w:rsidRPr="0031348F">
        <w:rPr>
          <w:rFonts w:ascii="Times New Roman" w:hAnsi="Times New Roman" w:cs="Times New Roman"/>
          <w:sz w:val="24"/>
          <w:szCs w:val="24"/>
        </w:rPr>
        <w:t>poor communication or interpersonal tension can easily cause simple disagreements to flare up into resentment or worse.</w:t>
      </w:r>
      <w:r w:rsidR="0031348F">
        <w:rPr>
          <w:rFonts w:ascii="Times New Roman" w:hAnsi="Times New Roman" w:cs="Times New Roman"/>
          <w:sz w:val="24"/>
          <w:szCs w:val="24"/>
        </w:rPr>
        <w:t xml:space="preserve">” </w:t>
      </w:r>
      <w:r w:rsidR="00D24058">
        <w:rPr>
          <w:rFonts w:ascii="Times New Roman" w:hAnsi="Times New Roman" w:cs="Times New Roman"/>
          <w:sz w:val="24"/>
          <w:szCs w:val="24"/>
        </w:rPr>
        <w:t xml:space="preserve">(The Balance Careers, 2019). Poor communication skills consist of many elements such as hearing, vision, speech/language and body/facial expressions. If a person has a deficiency of any of these specific components, this will make them </w:t>
      </w:r>
      <w:r w:rsidR="005E5A15">
        <w:rPr>
          <w:rFonts w:ascii="Times New Roman" w:hAnsi="Times New Roman" w:cs="Times New Roman"/>
          <w:sz w:val="24"/>
          <w:szCs w:val="24"/>
        </w:rPr>
        <w:t>decreasingly incapable to</w:t>
      </w:r>
      <w:r w:rsidR="00D24058">
        <w:rPr>
          <w:rFonts w:ascii="Times New Roman" w:hAnsi="Times New Roman" w:cs="Times New Roman"/>
          <w:sz w:val="24"/>
          <w:szCs w:val="24"/>
        </w:rPr>
        <w:t xml:space="preserve"> interpret information and have a domino effect within the working environment as the person could do something wrong – not as instructed</w:t>
      </w:r>
      <w:r w:rsidR="005E5A15">
        <w:rPr>
          <w:rFonts w:ascii="Times New Roman" w:hAnsi="Times New Roman" w:cs="Times New Roman"/>
          <w:sz w:val="24"/>
          <w:szCs w:val="24"/>
        </w:rPr>
        <w:t>, possibly effecting another person.</w:t>
      </w:r>
      <w:r w:rsidR="00D24058">
        <w:rPr>
          <w:rFonts w:ascii="Times New Roman" w:hAnsi="Times New Roman" w:cs="Times New Roman"/>
          <w:sz w:val="24"/>
          <w:szCs w:val="24"/>
        </w:rPr>
        <w:t xml:space="preserve"> This can cause people to have conflict between one another, </w:t>
      </w:r>
      <w:r w:rsidR="005E5A15">
        <w:rPr>
          <w:rFonts w:ascii="Times New Roman" w:hAnsi="Times New Roman" w:cs="Times New Roman"/>
          <w:sz w:val="24"/>
          <w:szCs w:val="24"/>
        </w:rPr>
        <w:t xml:space="preserve">causing disagreements and arguments, making the workplace and setting feel uncomfortable and negative. </w:t>
      </w:r>
    </w:p>
    <w:p w14:paraId="73687572" w14:textId="16E3F507" w:rsidR="005E5A15" w:rsidRDefault="005E5A15" w:rsidP="00D2405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Bruce Tuckman’s theory of increasing the strength of a </w:t>
      </w:r>
      <w:r w:rsidR="00964623">
        <w:rPr>
          <w:rFonts w:ascii="Times New Roman" w:hAnsi="Times New Roman" w:cs="Times New Roman"/>
          <w:sz w:val="24"/>
          <w:szCs w:val="24"/>
        </w:rPr>
        <w:t xml:space="preserve">team consists of four stages which are forming, storming, norming and performing. This is the theoretical formula to developing a functioning and effective team. </w:t>
      </w:r>
      <w:r w:rsidR="000B3539">
        <w:rPr>
          <w:rFonts w:ascii="Times New Roman" w:hAnsi="Times New Roman" w:cs="Times New Roman"/>
          <w:sz w:val="24"/>
          <w:szCs w:val="24"/>
        </w:rPr>
        <w:t>“</w:t>
      </w:r>
      <w:r w:rsidR="000B3539" w:rsidRPr="000B3539">
        <w:rPr>
          <w:rFonts w:ascii="Times New Roman" w:hAnsi="Times New Roman" w:cs="Times New Roman"/>
          <w:sz w:val="24"/>
          <w:szCs w:val="24"/>
        </w:rPr>
        <w:t>The team has a shared vision and is able to stand on its own feet with no interference or participation from the leader</w:t>
      </w:r>
      <w:r w:rsidR="000B3539">
        <w:rPr>
          <w:rFonts w:ascii="Times New Roman" w:hAnsi="Times New Roman" w:cs="Times New Roman"/>
          <w:sz w:val="24"/>
          <w:szCs w:val="24"/>
        </w:rPr>
        <w:t>”</w:t>
      </w:r>
      <w:r w:rsidR="001764BD">
        <w:rPr>
          <w:rFonts w:ascii="Times New Roman" w:hAnsi="Times New Roman" w:cs="Times New Roman"/>
          <w:sz w:val="24"/>
          <w:szCs w:val="24"/>
        </w:rPr>
        <w:t xml:space="preserve"> (</w:t>
      </w:r>
      <w:r w:rsidR="00C5582A" w:rsidRPr="00C5582A">
        <w:rPr>
          <w:rFonts w:ascii="Times New Roman" w:hAnsi="Times New Roman" w:cs="Times New Roman"/>
          <w:sz w:val="24"/>
          <w:szCs w:val="24"/>
        </w:rPr>
        <w:t>Businessballs</w:t>
      </w:r>
      <w:r w:rsidR="00C5582A">
        <w:rPr>
          <w:rFonts w:ascii="Times New Roman" w:hAnsi="Times New Roman" w:cs="Times New Roman"/>
          <w:sz w:val="24"/>
          <w:szCs w:val="24"/>
        </w:rPr>
        <w:t xml:space="preserve">, </w:t>
      </w:r>
      <w:r w:rsidR="001764BD">
        <w:rPr>
          <w:rFonts w:ascii="Times New Roman" w:hAnsi="Times New Roman" w:cs="Times New Roman"/>
          <w:sz w:val="24"/>
          <w:szCs w:val="24"/>
        </w:rPr>
        <w:t xml:space="preserve">2019). This is suggesting that the team are capable of doing things independently and are able to find solutions to barriers and situations that may arise. It is important that each member of the team can take control and are not reliant on their leader, this shows that they are able to communicate effectively and the task at hand can be completed successfully. </w:t>
      </w:r>
    </w:p>
    <w:p w14:paraId="423BBF5F" w14:textId="7794BFE7" w:rsidR="00C5582A" w:rsidRDefault="00C5582A" w:rsidP="00D2405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essential that people within a working team are </w:t>
      </w:r>
      <w:r w:rsidR="003F7A00">
        <w:rPr>
          <w:rFonts w:ascii="Times New Roman" w:hAnsi="Times New Roman" w:cs="Times New Roman"/>
          <w:sz w:val="24"/>
          <w:szCs w:val="24"/>
        </w:rPr>
        <w:t>improving their development and intellectual skills. The leader of the team are in a position to train and mentor the individual team members to become confident and trained to handle and take control of the responsibility of themselves and other people, giving support and assistance to others. “</w:t>
      </w:r>
      <w:r w:rsidR="003F7A00" w:rsidRPr="003F7A00">
        <w:rPr>
          <w:rFonts w:ascii="Times New Roman" w:hAnsi="Times New Roman" w:cs="Times New Roman"/>
          <w:sz w:val="24"/>
          <w:szCs w:val="24"/>
        </w:rPr>
        <w:t>At this point the team may produce a successor leader and the previous leader can move on to develop a new team.</w:t>
      </w:r>
      <w:r w:rsidR="003F7A00">
        <w:rPr>
          <w:rFonts w:ascii="Times New Roman" w:hAnsi="Times New Roman" w:cs="Times New Roman"/>
          <w:sz w:val="24"/>
          <w:szCs w:val="24"/>
        </w:rPr>
        <w:t xml:space="preserve">” (Businessballs, 2019). </w:t>
      </w:r>
      <w:r w:rsidR="00BD6DAC">
        <w:rPr>
          <w:rFonts w:ascii="Times New Roman" w:hAnsi="Times New Roman" w:cs="Times New Roman"/>
          <w:sz w:val="24"/>
          <w:szCs w:val="24"/>
        </w:rPr>
        <w:t xml:space="preserve">The main aim is for the leader to train others and make them aware of the importance of leadership and responsibility. Moulding the team in stages to become successful leaders that can accomplish tasks and personal goals. Having the initiative to produce effective ideas and participate in group discussions, promoting their ideas and opinions. Considering other’s emotions and personal circumstances. </w:t>
      </w:r>
    </w:p>
    <w:p w14:paraId="2092F822" w14:textId="6B9A34DC" w:rsidR="004F14CF" w:rsidRDefault="004F14CF" w:rsidP="00D24058">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Personally, I have a friend who has experienced a conflict in management. She works in retail which conflict seems to arise occasionally, concerning various aspects. She has stated that there are at times issues with how displays are created. It is important that stock is displays correctly and is visually pleasing. When employees are given the opportunity to independently display a certain element of the store such as shoes or bags and it has been done to the standard of the instructed plan but not done to the standard that the manager expects then there is a conflict of opinion. </w:t>
      </w:r>
      <w:r w:rsidR="004A5FF8">
        <w:rPr>
          <w:rFonts w:ascii="Times New Roman" w:hAnsi="Times New Roman" w:cs="Times New Roman"/>
          <w:sz w:val="24"/>
          <w:szCs w:val="24"/>
        </w:rPr>
        <w:t xml:space="preserve">Usually the manager will come to the conclusion that the display has been done according to plan so they will advice to move some things around but overall it is correct. </w:t>
      </w:r>
    </w:p>
    <w:p w14:paraId="4BE47832" w14:textId="77777777" w:rsidR="00C5582A" w:rsidRDefault="00C5582A" w:rsidP="00D24058">
      <w:pPr>
        <w:spacing w:line="360" w:lineRule="auto"/>
        <w:jc w:val="both"/>
        <w:rPr>
          <w:rFonts w:ascii="Times New Roman" w:hAnsi="Times New Roman" w:cs="Times New Roman"/>
          <w:sz w:val="24"/>
          <w:szCs w:val="24"/>
        </w:rPr>
      </w:pPr>
    </w:p>
    <w:p w14:paraId="5462F565" w14:textId="77777777" w:rsidR="005E5A15" w:rsidRDefault="005E5A15" w:rsidP="00D24058">
      <w:pPr>
        <w:spacing w:line="360" w:lineRule="auto"/>
        <w:jc w:val="both"/>
        <w:rPr>
          <w:rFonts w:ascii="Times New Roman" w:hAnsi="Times New Roman" w:cs="Times New Roman"/>
          <w:sz w:val="24"/>
          <w:szCs w:val="24"/>
        </w:rPr>
      </w:pPr>
    </w:p>
    <w:p w14:paraId="2CF03B96" w14:textId="172AB6AC" w:rsidR="0031348F" w:rsidRDefault="0031348F" w:rsidP="00D24058">
      <w:pPr>
        <w:spacing w:line="360" w:lineRule="auto"/>
        <w:jc w:val="both"/>
        <w:rPr>
          <w:rFonts w:ascii="Times New Roman" w:hAnsi="Times New Roman" w:cs="Times New Roman"/>
          <w:sz w:val="24"/>
          <w:szCs w:val="24"/>
        </w:rPr>
      </w:pPr>
    </w:p>
    <w:p w14:paraId="6BC6E37E" w14:textId="77777777" w:rsidR="004A5FF8" w:rsidRDefault="004A5FF8" w:rsidP="00D24058">
      <w:pPr>
        <w:spacing w:line="360" w:lineRule="auto"/>
        <w:jc w:val="both"/>
        <w:rPr>
          <w:rFonts w:ascii="Times New Roman" w:hAnsi="Times New Roman" w:cs="Times New Roman"/>
          <w:sz w:val="24"/>
          <w:szCs w:val="24"/>
          <w:u w:val="single"/>
        </w:rPr>
      </w:pPr>
    </w:p>
    <w:p w14:paraId="022BA929" w14:textId="77777777" w:rsidR="004A5FF8" w:rsidRDefault="004A5FF8" w:rsidP="00D24058">
      <w:pPr>
        <w:spacing w:line="360" w:lineRule="auto"/>
        <w:jc w:val="both"/>
        <w:rPr>
          <w:rFonts w:ascii="Times New Roman" w:hAnsi="Times New Roman" w:cs="Times New Roman"/>
          <w:sz w:val="24"/>
          <w:szCs w:val="24"/>
          <w:u w:val="single"/>
        </w:rPr>
      </w:pPr>
    </w:p>
    <w:p w14:paraId="45214AE6" w14:textId="77777777" w:rsidR="004A5FF8" w:rsidRDefault="004A5FF8" w:rsidP="00D24058">
      <w:pPr>
        <w:spacing w:line="360" w:lineRule="auto"/>
        <w:jc w:val="both"/>
        <w:rPr>
          <w:rFonts w:ascii="Times New Roman" w:hAnsi="Times New Roman" w:cs="Times New Roman"/>
          <w:sz w:val="24"/>
          <w:szCs w:val="24"/>
          <w:u w:val="single"/>
        </w:rPr>
      </w:pPr>
    </w:p>
    <w:p w14:paraId="144AE205" w14:textId="77777777" w:rsidR="004A5FF8" w:rsidRDefault="004A5FF8" w:rsidP="00D24058">
      <w:pPr>
        <w:spacing w:line="360" w:lineRule="auto"/>
        <w:jc w:val="both"/>
        <w:rPr>
          <w:rFonts w:ascii="Times New Roman" w:hAnsi="Times New Roman" w:cs="Times New Roman"/>
          <w:sz w:val="24"/>
          <w:szCs w:val="24"/>
          <w:u w:val="single"/>
        </w:rPr>
      </w:pPr>
    </w:p>
    <w:p w14:paraId="43508C51" w14:textId="77777777" w:rsidR="004A5FF8" w:rsidRDefault="004A5FF8" w:rsidP="00D24058">
      <w:pPr>
        <w:spacing w:line="360" w:lineRule="auto"/>
        <w:jc w:val="both"/>
        <w:rPr>
          <w:rFonts w:ascii="Times New Roman" w:hAnsi="Times New Roman" w:cs="Times New Roman"/>
          <w:sz w:val="24"/>
          <w:szCs w:val="24"/>
          <w:u w:val="single"/>
        </w:rPr>
      </w:pPr>
    </w:p>
    <w:p w14:paraId="6C41EF2B" w14:textId="77777777" w:rsidR="004A5FF8" w:rsidRDefault="004A5FF8" w:rsidP="00D24058">
      <w:pPr>
        <w:spacing w:line="360" w:lineRule="auto"/>
        <w:jc w:val="both"/>
        <w:rPr>
          <w:rFonts w:ascii="Times New Roman" w:hAnsi="Times New Roman" w:cs="Times New Roman"/>
          <w:sz w:val="24"/>
          <w:szCs w:val="24"/>
          <w:u w:val="single"/>
        </w:rPr>
      </w:pPr>
    </w:p>
    <w:p w14:paraId="50CFF4B2" w14:textId="77777777" w:rsidR="004A5FF8" w:rsidRDefault="004A5FF8" w:rsidP="00D24058">
      <w:pPr>
        <w:spacing w:line="360" w:lineRule="auto"/>
        <w:jc w:val="both"/>
        <w:rPr>
          <w:rFonts w:ascii="Times New Roman" w:hAnsi="Times New Roman" w:cs="Times New Roman"/>
          <w:sz w:val="24"/>
          <w:szCs w:val="24"/>
          <w:u w:val="single"/>
        </w:rPr>
      </w:pPr>
    </w:p>
    <w:p w14:paraId="5B185C10" w14:textId="77777777" w:rsidR="004A5FF8" w:rsidRDefault="004A5FF8" w:rsidP="00D24058">
      <w:pPr>
        <w:spacing w:line="360" w:lineRule="auto"/>
        <w:jc w:val="both"/>
        <w:rPr>
          <w:rFonts w:ascii="Times New Roman" w:hAnsi="Times New Roman" w:cs="Times New Roman"/>
          <w:sz w:val="24"/>
          <w:szCs w:val="24"/>
          <w:u w:val="single"/>
        </w:rPr>
      </w:pPr>
    </w:p>
    <w:p w14:paraId="5A498980" w14:textId="77777777" w:rsidR="004A5FF8" w:rsidRDefault="004A5FF8" w:rsidP="00D24058">
      <w:pPr>
        <w:spacing w:line="360" w:lineRule="auto"/>
        <w:jc w:val="both"/>
        <w:rPr>
          <w:rFonts w:ascii="Times New Roman" w:hAnsi="Times New Roman" w:cs="Times New Roman"/>
          <w:sz w:val="24"/>
          <w:szCs w:val="24"/>
          <w:u w:val="single"/>
        </w:rPr>
      </w:pPr>
    </w:p>
    <w:p w14:paraId="1EA5938F" w14:textId="77777777" w:rsidR="004A5FF8" w:rsidRDefault="004A5FF8" w:rsidP="00D24058">
      <w:pPr>
        <w:spacing w:line="360" w:lineRule="auto"/>
        <w:jc w:val="both"/>
        <w:rPr>
          <w:rFonts w:ascii="Times New Roman" w:hAnsi="Times New Roman" w:cs="Times New Roman"/>
          <w:sz w:val="24"/>
          <w:szCs w:val="24"/>
          <w:u w:val="single"/>
        </w:rPr>
      </w:pPr>
    </w:p>
    <w:p w14:paraId="0699799A" w14:textId="77777777" w:rsidR="004A5FF8" w:rsidRDefault="004A5FF8" w:rsidP="00D24058">
      <w:pPr>
        <w:spacing w:line="360" w:lineRule="auto"/>
        <w:jc w:val="both"/>
        <w:rPr>
          <w:rFonts w:ascii="Times New Roman" w:hAnsi="Times New Roman" w:cs="Times New Roman"/>
          <w:sz w:val="24"/>
          <w:szCs w:val="24"/>
          <w:u w:val="single"/>
        </w:rPr>
      </w:pPr>
    </w:p>
    <w:p w14:paraId="0CD411E1" w14:textId="77777777" w:rsidR="004A5FF8" w:rsidRDefault="004A5FF8" w:rsidP="00D24058">
      <w:pPr>
        <w:spacing w:line="360" w:lineRule="auto"/>
        <w:jc w:val="both"/>
        <w:rPr>
          <w:rFonts w:ascii="Times New Roman" w:hAnsi="Times New Roman" w:cs="Times New Roman"/>
          <w:sz w:val="24"/>
          <w:szCs w:val="24"/>
          <w:u w:val="single"/>
        </w:rPr>
      </w:pPr>
    </w:p>
    <w:p w14:paraId="33F8C417" w14:textId="77777777" w:rsidR="004A5FF8" w:rsidRDefault="004A5FF8" w:rsidP="00D24058">
      <w:pPr>
        <w:spacing w:line="360" w:lineRule="auto"/>
        <w:jc w:val="both"/>
        <w:rPr>
          <w:rFonts w:ascii="Times New Roman" w:hAnsi="Times New Roman" w:cs="Times New Roman"/>
          <w:sz w:val="24"/>
          <w:szCs w:val="24"/>
          <w:u w:val="single"/>
        </w:rPr>
      </w:pPr>
    </w:p>
    <w:p w14:paraId="0B205470" w14:textId="77777777" w:rsidR="004A5FF8" w:rsidRDefault="004A5FF8" w:rsidP="00D24058">
      <w:pPr>
        <w:spacing w:line="360" w:lineRule="auto"/>
        <w:jc w:val="both"/>
        <w:rPr>
          <w:rFonts w:ascii="Times New Roman" w:hAnsi="Times New Roman" w:cs="Times New Roman"/>
          <w:sz w:val="24"/>
          <w:szCs w:val="24"/>
          <w:u w:val="single"/>
        </w:rPr>
      </w:pPr>
    </w:p>
    <w:p w14:paraId="1DD32332" w14:textId="77777777" w:rsidR="004A5FF8" w:rsidRDefault="004A5FF8" w:rsidP="00D24058">
      <w:pPr>
        <w:spacing w:line="360" w:lineRule="auto"/>
        <w:jc w:val="both"/>
        <w:rPr>
          <w:rFonts w:ascii="Times New Roman" w:hAnsi="Times New Roman" w:cs="Times New Roman"/>
          <w:sz w:val="24"/>
          <w:szCs w:val="24"/>
          <w:u w:val="single"/>
        </w:rPr>
      </w:pPr>
    </w:p>
    <w:p w14:paraId="378B51CA" w14:textId="72540F12" w:rsidR="0031348F" w:rsidRDefault="0031348F" w:rsidP="00D24058">
      <w:pPr>
        <w:spacing w:line="360" w:lineRule="auto"/>
        <w:jc w:val="both"/>
        <w:rPr>
          <w:rFonts w:ascii="Times New Roman" w:hAnsi="Times New Roman" w:cs="Times New Roman"/>
          <w:sz w:val="24"/>
          <w:szCs w:val="24"/>
          <w:u w:val="single"/>
        </w:rPr>
      </w:pPr>
      <w:r w:rsidRPr="0031348F">
        <w:rPr>
          <w:rFonts w:ascii="Times New Roman" w:hAnsi="Times New Roman" w:cs="Times New Roman"/>
          <w:sz w:val="24"/>
          <w:szCs w:val="24"/>
          <w:u w:val="single"/>
        </w:rPr>
        <w:lastRenderedPageBreak/>
        <w:t xml:space="preserve">Referencing </w:t>
      </w:r>
    </w:p>
    <w:p w14:paraId="0DD1CBBC" w14:textId="02320ABE" w:rsidR="0031348F" w:rsidRDefault="0031348F" w:rsidP="00D24058">
      <w:pPr>
        <w:spacing w:line="360" w:lineRule="auto"/>
        <w:jc w:val="both"/>
        <w:rPr>
          <w:rFonts w:ascii="Times New Roman" w:hAnsi="Times New Roman" w:cs="Times New Roman"/>
          <w:sz w:val="24"/>
          <w:szCs w:val="24"/>
        </w:rPr>
      </w:pPr>
      <w:r w:rsidRPr="0031348F">
        <w:rPr>
          <w:rFonts w:ascii="Times New Roman" w:hAnsi="Times New Roman" w:cs="Times New Roman"/>
          <w:sz w:val="24"/>
          <w:szCs w:val="24"/>
        </w:rPr>
        <w:t>The Balance Careers. (2019). A List of Conflict Management Skills With Examples. [online] Available at: https://www.thebalancecareers.com/conflict-management-skills-2059687 [Accessed 7 Jun. 2019].</w:t>
      </w:r>
    </w:p>
    <w:p w14:paraId="54D2D252" w14:textId="79E83172" w:rsidR="00C5582A" w:rsidRDefault="00C5582A" w:rsidP="00D24058">
      <w:pPr>
        <w:spacing w:line="360" w:lineRule="auto"/>
        <w:jc w:val="both"/>
        <w:rPr>
          <w:rFonts w:ascii="Times New Roman" w:hAnsi="Times New Roman" w:cs="Times New Roman"/>
          <w:sz w:val="24"/>
          <w:szCs w:val="24"/>
        </w:rPr>
      </w:pPr>
      <w:r w:rsidRPr="00C5582A">
        <w:rPr>
          <w:rFonts w:ascii="Times New Roman" w:hAnsi="Times New Roman" w:cs="Times New Roman"/>
          <w:sz w:val="24"/>
          <w:szCs w:val="24"/>
        </w:rPr>
        <w:t>Businessballs. (2019). Tuckman: Forming, Storming, Norming and Performing - BusinessBalls.com. [online] Available at: https://www.businessballs.com/team-management/tuckman-forming-storming-norming-performing-model/ [Accessed 7 Jun. 2019].</w:t>
      </w:r>
    </w:p>
    <w:p w14:paraId="691E14C9" w14:textId="77777777" w:rsidR="001764BD" w:rsidRDefault="001764BD" w:rsidP="00D24058">
      <w:pPr>
        <w:spacing w:line="360" w:lineRule="auto"/>
        <w:jc w:val="both"/>
        <w:rPr>
          <w:rFonts w:ascii="Times New Roman" w:hAnsi="Times New Roman" w:cs="Times New Roman"/>
          <w:sz w:val="24"/>
          <w:szCs w:val="24"/>
        </w:rPr>
      </w:pPr>
    </w:p>
    <w:p w14:paraId="28E9EF33" w14:textId="77777777" w:rsidR="00D24058" w:rsidRPr="0031348F" w:rsidRDefault="00D24058" w:rsidP="00D24058">
      <w:pPr>
        <w:spacing w:line="360" w:lineRule="auto"/>
        <w:jc w:val="both"/>
        <w:rPr>
          <w:rFonts w:ascii="Times New Roman" w:hAnsi="Times New Roman" w:cs="Times New Roman"/>
          <w:sz w:val="24"/>
          <w:szCs w:val="24"/>
        </w:rPr>
      </w:pPr>
    </w:p>
    <w:sectPr w:rsidR="00D24058" w:rsidRPr="0031348F" w:rsidSect="00FA67D3">
      <w:headerReference w:type="default" r:id="rId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72C2DC" w14:textId="77777777" w:rsidR="00EA75BA" w:rsidRDefault="00EA75BA" w:rsidP="0031348F">
      <w:pPr>
        <w:spacing w:after="0" w:line="240" w:lineRule="auto"/>
      </w:pPr>
      <w:r>
        <w:separator/>
      </w:r>
    </w:p>
  </w:endnote>
  <w:endnote w:type="continuationSeparator" w:id="0">
    <w:p w14:paraId="7CE09331" w14:textId="77777777" w:rsidR="00EA75BA" w:rsidRDefault="00EA75BA" w:rsidP="003134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C2A04A" w14:textId="77777777" w:rsidR="00EA75BA" w:rsidRDefault="00EA75BA" w:rsidP="0031348F">
      <w:pPr>
        <w:spacing w:after="0" w:line="240" w:lineRule="auto"/>
      </w:pPr>
      <w:r>
        <w:separator/>
      </w:r>
    </w:p>
  </w:footnote>
  <w:footnote w:type="continuationSeparator" w:id="0">
    <w:p w14:paraId="54BE90AD" w14:textId="77777777" w:rsidR="00EA75BA" w:rsidRDefault="00EA75BA" w:rsidP="003134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1CC098" w14:textId="6D372C44" w:rsidR="000B3539" w:rsidRDefault="000B3539">
    <w:pPr>
      <w:pStyle w:val="Header"/>
    </w:pPr>
    <w:r>
      <w:t>1812519</w:t>
    </w:r>
  </w:p>
  <w:p w14:paraId="0458DE0C" w14:textId="77777777" w:rsidR="0031348F" w:rsidRDefault="0031348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14AC"/>
    <w:rsid w:val="000A4F7C"/>
    <w:rsid w:val="000B3539"/>
    <w:rsid w:val="00112329"/>
    <w:rsid w:val="001764BD"/>
    <w:rsid w:val="0031348F"/>
    <w:rsid w:val="003F7A00"/>
    <w:rsid w:val="004A5FF8"/>
    <w:rsid w:val="004F14CF"/>
    <w:rsid w:val="005E5A15"/>
    <w:rsid w:val="006B14AC"/>
    <w:rsid w:val="00964623"/>
    <w:rsid w:val="00BD6DAC"/>
    <w:rsid w:val="00C5582A"/>
    <w:rsid w:val="00D24058"/>
    <w:rsid w:val="00EA75BA"/>
    <w:rsid w:val="00FA67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3AE9A7"/>
  <w15:chartTrackingRefBased/>
  <w15:docId w15:val="{E6DBE564-53E9-45B1-AF93-ED64CF1A62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134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348F"/>
  </w:style>
  <w:style w:type="paragraph" w:styleId="Footer">
    <w:name w:val="footer"/>
    <w:basedOn w:val="Normal"/>
    <w:link w:val="FooterChar"/>
    <w:uiPriority w:val="99"/>
    <w:unhideWhenUsed/>
    <w:rsid w:val="003134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348F"/>
  </w:style>
  <w:style w:type="paragraph" w:styleId="ListParagraph">
    <w:name w:val="List Paragraph"/>
    <w:basedOn w:val="Normal"/>
    <w:uiPriority w:val="34"/>
    <w:qFormat/>
    <w:rsid w:val="00D2405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2148</TotalTime>
  <Pages>1</Pages>
  <Words>587</Words>
  <Characters>3351</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mercedes Harding</dc:creator>
  <cp:keywords/>
  <dc:description/>
  <cp:lastModifiedBy>mercedes Harding</cp:lastModifiedBy>
  <cp:revision>2</cp:revision>
  <dcterms:created xsi:type="dcterms:W3CDTF">2019-06-06T09:32:00Z</dcterms:created>
  <dcterms:modified xsi:type="dcterms:W3CDTF">2019-06-07T21:20:00Z</dcterms:modified>
</cp:coreProperties>
</file>