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4625" w:rsidRDefault="00984625" w:rsidP="005821B5">
      <w:pPr>
        <w:jc w:val="center"/>
        <w:rPr>
          <w:b/>
          <w:sz w:val="28"/>
          <w:szCs w:val="28"/>
        </w:rPr>
      </w:pPr>
    </w:p>
    <w:p w:rsidR="00E85780" w:rsidRDefault="00E85780" w:rsidP="005821B5">
      <w:pPr>
        <w:jc w:val="both"/>
        <w:rPr>
          <w:sz w:val="24"/>
          <w:szCs w:val="24"/>
        </w:rPr>
      </w:pPr>
      <w:bookmarkStart w:id="0" w:name="_GoBack"/>
      <w:bookmarkEnd w:id="0"/>
    </w:p>
    <w:p w:rsidR="00347DBF" w:rsidRPr="00603A75" w:rsidRDefault="00347DBF" w:rsidP="00347DBF">
      <w:pPr>
        <w:jc w:val="center"/>
        <w:rPr>
          <w:rFonts w:cs="Arial"/>
          <w:b/>
          <w:sz w:val="24"/>
          <w:szCs w:val="24"/>
        </w:rPr>
      </w:pPr>
      <w:r>
        <w:rPr>
          <w:rFonts w:cs="Arial"/>
          <w:b/>
          <w:sz w:val="24"/>
          <w:szCs w:val="24"/>
        </w:rPr>
        <w:t xml:space="preserve">HEA Fellowship Reference Form </w:t>
      </w:r>
    </w:p>
    <w:p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rsidTr="00347DBF">
        <w:tc>
          <w:tcPr>
            <w:tcW w:w="9242" w:type="dxa"/>
          </w:tcPr>
          <w:p w:rsidR="00347DBF" w:rsidRDefault="00347DBF" w:rsidP="00347DBF">
            <w:pPr>
              <w:rPr>
                <w:rFonts w:cs="Arial"/>
                <w:b/>
                <w:sz w:val="24"/>
                <w:szCs w:val="24"/>
              </w:rPr>
            </w:pPr>
            <w:r>
              <w:rPr>
                <w:rFonts w:cs="Arial"/>
                <w:b/>
                <w:sz w:val="24"/>
                <w:szCs w:val="24"/>
              </w:rPr>
              <w:t>Name of Referee:</w:t>
            </w:r>
            <w:r w:rsidR="00C33769">
              <w:rPr>
                <w:rFonts w:cs="Arial"/>
                <w:b/>
                <w:sz w:val="24"/>
                <w:szCs w:val="24"/>
              </w:rPr>
              <w:t xml:space="preserve"> Dr Maggie Inman </w:t>
            </w:r>
          </w:p>
          <w:p w:rsidR="00347DBF" w:rsidRDefault="00347DBF" w:rsidP="00347DBF">
            <w:pPr>
              <w:jc w:val="cente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Faculty/Centre/Department/School:</w:t>
            </w:r>
          </w:p>
          <w:p w:rsidR="00347DBF" w:rsidRDefault="00C33769" w:rsidP="00347DBF">
            <w:pPr>
              <w:rPr>
                <w:rFonts w:cs="Arial"/>
                <w:b/>
                <w:sz w:val="24"/>
                <w:szCs w:val="24"/>
              </w:rPr>
            </w:pPr>
            <w:r>
              <w:rPr>
                <w:rFonts w:cs="Arial"/>
                <w:b/>
                <w:sz w:val="24"/>
                <w:szCs w:val="24"/>
              </w:rPr>
              <w:t>Institute of Management and Health</w:t>
            </w:r>
          </w:p>
        </w:tc>
      </w:tr>
      <w:tr w:rsidR="00347DBF" w:rsidTr="00347DBF">
        <w:tc>
          <w:tcPr>
            <w:tcW w:w="9242" w:type="dxa"/>
          </w:tcPr>
          <w:p w:rsidR="00347DBF" w:rsidRDefault="00347DBF" w:rsidP="00347DBF">
            <w:pPr>
              <w:rPr>
                <w:rFonts w:cs="Arial"/>
                <w:b/>
                <w:sz w:val="24"/>
                <w:szCs w:val="24"/>
              </w:rPr>
            </w:pPr>
            <w:r>
              <w:rPr>
                <w:rFonts w:cs="Arial"/>
                <w:b/>
                <w:sz w:val="24"/>
                <w:szCs w:val="24"/>
              </w:rPr>
              <w:t>Position:</w:t>
            </w:r>
            <w:r w:rsidR="00C33769">
              <w:rPr>
                <w:rFonts w:cs="Arial"/>
                <w:b/>
                <w:sz w:val="24"/>
                <w:szCs w:val="24"/>
              </w:rPr>
              <w:t xml:space="preserve"> Assistant Dean (Academic and Resources)</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Role:</w:t>
            </w:r>
            <w:r w:rsidR="00C33769">
              <w:rPr>
                <w:rFonts w:cs="Arial"/>
                <w:b/>
                <w:sz w:val="24"/>
                <w:szCs w:val="24"/>
              </w:rPr>
              <w:t xml:space="preserve"> Responsibility for the academic p</w:t>
            </w:r>
            <w:r w:rsidR="006A49F7">
              <w:rPr>
                <w:rFonts w:cs="Arial"/>
                <w:b/>
                <w:sz w:val="24"/>
                <w:szCs w:val="24"/>
              </w:rPr>
              <w:t>ortfolio</w:t>
            </w:r>
            <w:r w:rsidR="00C33769">
              <w:rPr>
                <w:rFonts w:cs="Arial"/>
                <w:b/>
                <w:sz w:val="24"/>
                <w:szCs w:val="24"/>
              </w:rPr>
              <w:t xml:space="preserve"> and the resources, both financial and human to ensure effective deployment across the Ins</w:t>
            </w:r>
            <w:r w:rsidR="006A49F7">
              <w:rPr>
                <w:rFonts w:cs="Arial"/>
                <w:b/>
                <w:sz w:val="24"/>
                <w:szCs w:val="24"/>
              </w:rPr>
              <w:t>t</w:t>
            </w:r>
            <w:r w:rsidR="00C33769">
              <w:rPr>
                <w:rFonts w:cs="Arial"/>
                <w:b/>
                <w:sz w:val="24"/>
                <w:szCs w:val="24"/>
              </w:rPr>
              <w:t>itute.</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Length of Service at UWTSD:</w:t>
            </w:r>
            <w:r w:rsidR="00C33769">
              <w:rPr>
                <w:rFonts w:cs="Arial"/>
                <w:b/>
                <w:sz w:val="24"/>
                <w:szCs w:val="24"/>
              </w:rPr>
              <w:t xml:space="preserve"> 19 years</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Reco</w:t>
            </w:r>
            <w:r w:rsidR="00C33769">
              <w:rPr>
                <w:rFonts w:cs="Arial"/>
                <w:b/>
                <w:sz w:val="24"/>
                <w:szCs w:val="24"/>
              </w:rPr>
              <w:t xml:space="preserve">gnised by the HEA?        YES  </w:t>
            </w:r>
            <w:r>
              <w:rPr>
                <w:rFonts w:cs="Arial"/>
                <w:b/>
                <w:sz w:val="24"/>
                <w:szCs w:val="24"/>
              </w:rPr>
              <w:t xml:space="preserve">    </w:t>
            </w:r>
            <w:r w:rsidRPr="00347DBF">
              <w:rPr>
                <w:rFonts w:cs="Arial"/>
                <w:sz w:val="20"/>
                <w:szCs w:val="20"/>
              </w:rPr>
              <w:t>(Please delete as appropriate)</w:t>
            </w:r>
          </w:p>
          <w:p w:rsidR="00347DBF" w:rsidRDefault="00347DBF" w:rsidP="00347DBF">
            <w:pPr>
              <w:rPr>
                <w:rFonts w:cs="Arial"/>
                <w:b/>
                <w:sz w:val="24"/>
                <w:szCs w:val="24"/>
              </w:rPr>
            </w:pPr>
          </w:p>
        </w:tc>
      </w:tr>
      <w:tr w:rsidR="00347DBF" w:rsidTr="00347DBF">
        <w:tc>
          <w:tcPr>
            <w:tcW w:w="9242" w:type="dxa"/>
          </w:tcPr>
          <w:p w:rsidR="00347DBF" w:rsidRDefault="00347DBF" w:rsidP="00347DBF">
            <w:pPr>
              <w:rPr>
                <w:rFonts w:cs="Arial"/>
                <w:b/>
                <w:sz w:val="24"/>
                <w:szCs w:val="24"/>
              </w:rPr>
            </w:pPr>
            <w:r>
              <w:rPr>
                <w:rFonts w:cs="Arial"/>
                <w:b/>
                <w:sz w:val="24"/>
                <w:szCs w:val="24"/>
              </w:rPr>
              <w:t>Category of Recognition:</w:t>
            </w:r>
            <w:r w:rsidR="00C33769">
              <w:rPr>
                <w:rFonts w:cs="Arial"/>
                <w:b/>
                <w:sz w:val="24"/>
                <w:szCs w:val="24"/>
              </w:rPr>
              <w:t xml:space="preserve"> Senior Fellow</w:t>
            </w:r>
          </w:p>
          <w:p w:rsidR="00347DBF" w:rsidRPr="00347DBF" w:rsidRDefault="00347DBF" w:rsidP="00347DBF">
            <w:pPr>
              <w:rPr>
                <w:rFonts w:cs="Arial"/>
                <w:sz w:val="20"/>
                <w:szCs w:val="20"/>
              </w:rPr>
            </w:pPr>
            <w:r w:rsidRPr="00347DBF">
              <w:rPr>
                <w:rFonts w:cs="Arial"/>
                <w:sz w:val="20"/>
                <w:szCs w:val="20"/>
              </w:rPr>
              <w:t>(Where applicable)</w:t>
            </w:r>
          </w:p>
          <w:p w:rsidR="00347DBF" w:rsidRDefault="00347DBF" w:rsidP="00347DBF">
            <w:pPr>
              <w:rPr>
                <w:rFonts w:cs="Arial"/>
                <w:b/>
                <w:sz w:val="24"/>
                <w:szCs w:val="24"/>
              </w:rPr>
            </w:pPr>
          </w:p>
        </w:tc>
      </w:tr>
    </w:tbl>
    <w:p w:rsidR="00347DBF" w:rsidRDefault="00347DBF" w:rsidP="00347DBF">
      <w:pPr>
        <w:jc w:val="center"/>
        <w:rPr>
          <w:rFonts w:cs="Arial"/>
          <w:b/>
          <w:sz w:val="24"/>
          <w:szCs w:val="24"/>
        </w:rPr>
      </w:pPr>
    </w:p>
    <w:p w:rsidR="00347DBF" w:rsidRDefault="00347DBF" w:rsidP="00347DBF">
      <w:pPr>
        <w:rPr>
          <w:rFonts w:cs="Arial"/>
          <w:sz w:val="24"/>
          <w:szCs w:val="24"/>
        </w:rPr>
      </w:pPr>
      <w:r>
        <w:rPr>
          <w:rFonts w:cs="Arial"/>
          <w:sz w:val="24"/>
          <w:szCs w:val="24"/>
        </w:rPr>
        <w:t>Please note that when completing this reference form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rsidR="00347DBF" w:rsidRDefault="00347DBF" w:rsidP="00347DBF">
      <w:pPr>
        <w:rPr>
          <w:rFonts w:cs="Arial"/>
          <w:sz w:val="24"/>
          <w:szCs w:val="24"/>
        </w:rPr>
      </w:pPr>
    </w:p>
    <w:p w:rsidR="00347DBF" w:rsidRDefault="00347DBF" w:rsidP="00347DBF">
      <w:pPr>
        <w:rPr>
          <w:rFonts w:cs="Arial"/>
          <w:b/>
          <w:sz w:val="24"/>
          <w:szCs w:val="24"/>
        </w:rPr>
      </w:pPr>
      <w:r w:rsidRPr="00425B05">
        <w:rPr>
          <w:rFonts w:cs="Arial"/>
          <w:b/>
          <w:sz w:val="24"/>
          <w:szCs w:val="24"/>
        </w:rPr>
        <w:t xml:space="preserve">Reference for </w:t>
      </w:r>
      <w:r>
        <w:rPr>
          <w:rFonts w:cs="Arial"/>
          <w:b/>
          <w:sz w:val="24"/>
          <w:szCs w:val="24"/>
        </w:rPr>
        <w:t>________</w:t>
      </w:r>
      <w:r w:rsidR="00C33769">
        <w:rPr>
          <w:rFonts w:cs="Arial"/>
          <w:b/>
          <w:sz w:val="24"/>
          <w:szCs w:val="24"/>
        </w:rPr>
        <w:t>Dr Shehla Khan</w:t>
      </w:r>
      <w:r>
        <w:rPr>
          <w:rFonts w:cs="Arial"/>
          <w:b/>
          <w:sz w:val="24"/>
          <w:szCs w:val="24"/>
        </w:rPr>
        <w:t>______________</w:t>
      </w:r>
    </w:p>
    <w:p w:rsidR="00347DBF" w:rsidRDefault="00347DBF" w:rsidP="00347DBF">
      <w:pPr>
        <w:rPr>
          <w:rFonts w:cs="Arial"/>
          <w:sz w:val="24"/>
          <w:szCs w:val="24"/>
        </w:rPr>
      </w:pPr>
    </w:p>
    <w:tbl>
      <w:tblPr>
        <w:tblStyle w:val="TableGrid"/>
        <w:tblW w:w="0" w:type="auto"/>
        <w:tblLook w:val="04A0" w:firstRow="1" w:lastRow="0" w:firstColumn="1" w:lastColumn="0" w:noHBand="0" w:noVBand="1"/>
      </w:tblPr>
      <w:tblGrid>
        <w:gridCol w:w="9016"/>
      </w:tblGrid>
      <w:tr w:rsidR="00347DBF" w:rsidTr="005A58E0">
        <w:tc>
          <w:tcPr>
            <w:tcW w:w="9242" w:type="dxa"/>
          </w:tcPr>
          <w:p w:rsidR="00347DBF" w:rsidRDefault="00347DBF" w:rsidP="005A58E0">
            <w:pPr>
              <w:rPr>
                <w:rFonts w:cs="Arial"/>
                <w:sz w:val="24"/>
                <w:szCs w:val="24"/>
              </w:rPr>
            </w:pPr>
          </w:p>
          <w:p w:rsidR="00C33769" w:rsidRPr="006A49F7" w:rsidRDefault="00C33769" w:rsidP="00C33769">
            <w:pPr>
              <w:pStyle w:val="BodyTextIndent"/>
              <w:rPr>
                <w:rFonts w:asciiTheme="minorHAnsi" w:hAnsiTheme="minorHAnsi"/>
              </w:rPr>
            </w:pPr>
            <w:r w:rsidRPr="006A49F7">
              <w:rPr>
                <w:rFonts w:asciiTheme="minorHAnsi" w:hAnsiTheme="minorHAnsi"/>
              </w:rPr>
              <w:t xml:space="preserve">I am pleased to provide a reference in respect of Dr Shehla Khan’s application for Fellowship of the Higher Education Academy. I have worked with Shehla for the past 3 years both as her line manager in my capacity as Head of School and then indirectly as Assistant Dean. </w:t>
            </w:r>
          </w:p>
          <w:p w:rsidR="00C33769" w:rsidRPr="006A49F7" w:rsidRDefault="00C33769" w:rsidP="00C33769">
            <w:pPr>
              <w:pStyle w:val="BodyTextIndent"/>
              <w:rPr>
                <w:rFonts w:asciiTheme="minorHAnsi" w:hAnsiTheme="minorHAnsi"/>
              </w:rPr>
            </w:pPr>
          </w:p>
          <w:p w:rsidR="00C33769" w:rsidRPr="006A49F7" w:rsidRDefault="00C33769" w:rsidP="00C33769">
            <w:pPr>
              <w:pStyle w:val="BodyTextIndent"/>
              <w:rPr>
                <w:rFonts w:asciiTheme="minorHAnsi" w:hAnsiTheme="minorHAnsi"/>
              </w:rPr>
            </w:pPr>
            <w:r w:rsidRPr="006A49F7">
              <w:rPr>
                <w:rFonts w:asciiTheme="minorHAnsi" w:hAnsiTheme="minorHAnsi"/>
              </w:rPr>
              <w:t>I can concur with the evidence provided by Shehla in her application and  provide my reference structured around the five principal areas of activity:</w:t>
            </w:r>
          </w:p>
          <w:p w:rsidR="00C33769" w:rsidRPr="006A49F7" w:rsidRDefault="00C33769" w:rsidP="00C33769">
            <w:pPr>
              <w:pStyle w:val="BodyTextIndent"/>
              <w:rPr>
                <w:rFonts w:asciiTheme="minorHAnsi" w:hAnsiTheme="minorHAnsi"/>
              </w:rPr>
            </w:pPr>
          </w:p>
          <w:p w:rsidR="00C33769" w:rsidRPr="006A49F7" w:rsidRDefault="00C33769" w:rsidP="00C33769">
            <w:pPr>
              <w:pStyle w:val="BodyTextIndent"/>
              <w:rPr>
                <w:rFonts w:asciiTheme="minorHAnsi" w:hAnsiTheme="minorHAnsi"/>
                <w:b/>
                <w:lang w:eastAsia="en-GB"/>
              </w:rPr>
            </w:pPr>
            <w:r w:rsidRPr="006A49F7">
              <w:rPr>
                <w:rFonts w:asciiTheme="minorHAnsi" w:hAnsiTheme="minorHAnsi"/>
                <w:b/>
                <w:lang w:eastAsia="en-GB"/>
              </w:rPr>
              <w:t>1. Design and planning of learning activities and/or programmes of study</w:t>
            </w:r>
          </w:p>
          <w:p w:rsidR="00C33769" w:rsidRPr="006A49F7" w:rsidRDefault="00C33769" w:rsidP="00C33769">
            <w:pPr>
              <w:rPr>
                <w:rFonts w:asciiTheme="minorHAnsi" w:hAnsiTheme="minorHAnsi" w:cs="Arial"/>
                <w:sz w:val="24"/>
                <w:szCs w:val="24"/>
              </w:rPr>
            </w:pPr>
            <w:r w:rsidRPr="006A49F7">
              <w:rPr>
                <w:rFonts w:asciiTheme="minorHAnsi" w:hAnsiTheme="minorHAnsi" w:cs="Arial"/>
                <w:sz w:val="24"/>
                <w:szCs w:val="24"/>
              </w:rPr>
              <w:t xml:space="preserve">Shehla’s application accurately describes a wide range of activities she has been involved in, with respect to planning of learning activities and programmes of study.  </w:t>
            </w:r>
          </w:p>
          <w:p w:rsidR="00C33769" w:rsidRPr="006A49F7" w:rsidRDefault="00C33769" w:rsidP="00C33769">
            <w:pPr>
              <w:rPr>
                <w:rFonts w:asciiTheme="minorHAnsi" w:hAnsiTheme="minorHAnsi" w:cs="Arial"/>
                <w:sz w:val="24"/>
                <w:szCs w:val="24"/>
              </w:rPr>
            </w:pPr>
          </w:p>
          <w:p w:rsidR="00C33769" w:rsidRPr="006A49F7" w:rsidRDefault="00C33769" w:rsidP="00C33769">
            <w:pPr>
              <w:rPr>
                <w:rFonts w:asciiTheme="minorHAnsi" w:hAnsiTheme="minorHAnsi" w:cs="Arial"/>
                <w:sz w:val="24"/>
                <w:szCs w:val="24"/>
              </w:rPr>
            </w:pPr>
            <w:r w:rsidRPr="006A49F7">
              <w:rPr>
                <w:rFonts w:asciiTheme="minorHAnsi" w:hAnsiTheme="minorHAnsi" w:cs="Arial"/>
                <w:sz w:val="24"/>
                <w:szCs w:val="24"/>
              </w:rPr>
              <w:t>Shehla has been instrumental in designing and planning appropriate learning activities for a range of modules on the Skills for the Workplace programme. Of particular success has been the creative, industry led approach she has taken to the module ‘</w:t>
            </w:r>
            <w:r w:rsidR="00806658" w:rsidRPr="006A49F7">
              <w:rPr>
                <w:rFonts w:asciiTheme="minorHAnsi" w:hAnsiTheme="minorHAnsi" w:cs="Arial"/>
                <w:sz w:val="24"/>
                <w:szCs w:val="24"/>
              </w:rPr>
              <w:t xml:space="preserve">Project Management’ which has achieved excellent outcomes for both the students and the organisations that have been involved.  </w:t>
            </w:r>
            <w:r w:rsidRPr="006A49F7">
              <w:rPr>
                <w:rFonts w:asciiTheme="minorHAnsi" w:hAnsiTheme="minorHAnsi" w:cs="Arial"/>
                <w:sz w:val="24"/>
                <w:szCs w:val="24"/>
              </w:rPr>
              <w:t xml:space="preserve"> Overwhelmingly positive feedback has been received from students relating to the teaching and learning strategies adopted in </w:t>
            </w:r>
            <w:r w:rsidR="00806658" w:rsidRPr="006A49F7">
              <w:rPr>
                <w:rFonts w:asciiTheme="minorHAnsi" w:hAnsiTheme="minorHAnsi" w:cs="Arial"/>
                <w:sz w:val="24"/>
                <w:szCs w:val="24"/>
              </w:rPr>
              <w:t xml:space="preserve">Shehla’s </w:t>
            </w:r>
            <w:r w:rsidRPr="006A49F7">
              <w:rPr>
                <w:rFonts w:asciiTheme="minorHAnsi" w:hAnsiTheme="minorHAnsi" w:cs="Arial"/>
                <w:sz w:val="24"/>
                <w:szCs w:val="24"/>
              </w:rPr>
              <w:t xml:space="preserve">sessions. </w:t>
            </w:r>
          </w:p>
          <w:p w:rsidR="00C33769" w:rsidRPr="006A49F7" w:rsidRDefault="00C33769" w:rsidP="00C33769">
            <w:pPr>
              <w:rPr>
                <w:rFonts w:asciiTheme="minorHAnsi" w:hAnsiTheme="minorHAnsi" w:cs="Arial"/>
                <w:sz w:val="24"/>
                <w:szCs w:val="24"/>
              </w:rPr>
            </w:pPr>
          </w:p>
          <w:p w:rsidR="00C33769" w:rsidRPr="006A49F7" w:rsidRDefault="00806658" w:rsidP="00806658">
            <w:pPr>
              <w:rPr>
                <w:rFonts w:asciiTheme="minorHAnsi" w:hAnsiTheme="minorHAnsi" w:cs="Arial"/>
                <w:sz w:val="24"/>
                <w:szCs w:val="24"/>
              </w:rPr>
            </w:pPr>
            <w:r w:rsidRPr="006A49F7">
              <w:rPr>
                <w:rFonts w:asciiTheme="minorHAnsi" w:hAnsiTheme="minorHAnsi" w:cs="Arial"/>
                <w:sz w:val="24"/>
                <w:szCs w:val="24"/>
              </w:rPr>
              <w:lastRenderedPageBreak/>
              <w:t>More recently Shehla</w:t>
            </w:r>
            <w:r w:rsidR="00C33769" w:rsidRPr="006A49F7">
              <w:rPr>
                <w:rFonts w:asciiTheme="minorHAnsi" w:hAnsiTheme="minorHAnsi" w:cs="Arial"/>
                <w:sz w:val="24"/>
                <w:szCs w:val="24"/>
              </w:rPr>
              <w:t xml:space="preserve"> has </w:t>
            </w:r>
            <w:r w:rsidRPr="006A49F7">
              <w:rPr>
                <w:rFonts w:asciiTheme="minorHAnsi" w:hAnsiTheme="minorHAnsi" w:cs="Arial"/>
                <w:sz w:val="24"/>
                <w:szCs w:val="24"/>
              </w:rPr>
              <w:t xml:space="preserve">successfully </w:t>
            </w:r>
            <w:r w:rsidR="00C33769" w:rsidRPr="006A49F7">
              <w:rPr>
                <w:rFonts w:asciiTheme="minorHAnsi" w:hAnsiTheme="minorHAnsi" w:cs="Arial"/>
                <w:sz w:val="24"/>
                <w:szCs w:val="24"/>
              </w:rPr>
              <w:t xml:space="preserve">embraced the use of learning technologies </w:t>
            </w:r>
            <w:r w:rsidRPr="006A49F7">
              <w:rPr>
                <w:rFonts w:asciiTheme="minorHAnsi" w:hAnsiTheme="minorHAnsi" w:cs="Arial"/>
                <w:sz w:val="24"/>
                <w:szCs w:val="24"/>
              </w:rPr>
              <w:t xml:space="preserve">to design </w:t>
            </w:r>
            <w:r w:rsidR="006A49F7" w:rsidRPr="006A49F7">
              <w:rPr>
                <w:rFonts w:asciiTheme="minorHAnsi" w:hAnsiTheme="minorHAnsi" w:cs="Arial"/>
                <w:sz w:val="24"/>
                <w:szCs w:val="24"/>
              </w:rPr>
              <w:t>appropriate</w:t>
            </w:r>
            <w:r w:rsidRPr="006A49F7">
              <w:rPr>
                <w:rFonts w:asciiTheme="minorHAnsi" w:hAnsiTheme="minorHAnsi" w:cs="Arial"/>
                <w:sz w:val="24"/>
                <w:szCs w:val="24"/>
              </w:rPr>
              <w:t xml:space="preserve"> teaching materials for maximum student engagement as a response to </w:t>
            </w:r>
            <w:r w:rsidR="006A49F7" w:rsidRPr="006A49F7">
              <w:rPr>
                <w:rFonts w:asciiTheme="minorHAnsi" w:hAnsiTheme="minorHAnsi" w:cs="Arial"/>
                <w:sz w:val="24"/>
                <w:szCs w:val="24"/>
              </w:rPr>
              <w:t>the Covid</w:t>
            </w:r>
            <w:r w:rsidRPr="006A49F7">
              <w:rPr>
                <w:rFonts w:asciiTheme="minorHAnsi" w:hAnsiTheme="minorHAnsi" w:cs="Arial"/>
                <w:sz w:val="24"/>
                <w:szCs w:val="24"/>
              </w:rPr>
              <w:t xml:space="preserve">-19 pandemic and the sudden move to online learning. </w:t>
            </w:r>
          </w:p>
          <w:p w:rsidR="00C33769" w:rsidRPr="006A49F7" w:rsidRDefault="00C33769" w:rsidP="00C33769">
            <w:pPr>
              <w:pStyle w:val="BodyTextIndent"/>
              <w:ind w:left="426"/>
              <w:rPr>
                <w:rFonts w:asciiTheme="minorHAnsi" w:hAnsiTheme="minorHAnsi"/>
                <w:lang w:eastAsia="en-GB"/>
              </w:rPr>
            </w:pPr>
          </w:p>
          <w:p w:rsidR="00C33769" w:rsidRPr="006A49F7" w:rsidRDefault="00C33769" w:rsidP="00C33769">
            <w:pPr>
              <w:pStyle w:val="BodyTextIndent"/>
              <w:rPr>
                <w:rFonts w:asciiTheme="minorHAnsi" w:hAnsiTheme="minorHAnsi"/>
                <w:b/>
                <w:lang w:eastAsia="en-GB"/>
              </w:rPr>
            </w:pPr>
            <w:r w:rsidRPr="006A49F7">
              <w:rPr>
                <w:rFonts w:asciiTheme="minorHAnsi" w:hAnsiTheme="minorHAnsi"/>
                <w:b/>
                <w:lang w:eastAsia="en-GB"/>
              </w:rPr>
              <w:t>2. Teaching and/or supporting student learning</w:t>
            </w:r>
          </w:p>
          <w:p w:rsidR="00C33769" w:rsidRPr="006A49F7" w:rsidRDefault="00C33769" w:rsidP="00C33769">
            <w:pPr>
              <w:pStyle w:val="BodyTextIndent"/>
              <w:rPr>
                <w:rFonts w:asciiTheme="minorHAnsi" w:hAnsiTheme="minorHAnsi"/>
                <w:lang w:eastAsia="en-GB"/>
              </w:rPr>
            </w:pPr>
          </w:p>
          <w:p w:rsidR="00806658" w:rsidRPr="006A49F7" w:rsidRDefault="00806658" w:rsidP="00806658">
            <w:pPr>
              <w:rPr>
                <w:rFonts w:asciiTheme="minorHAnsi" w:hAnsiTheme="minorHAnsi" w:cs="Arial"/>
                <w:sz w:val="24"/>
                <w:szCs w:val="24"/>
              </w:rPr>
            </w:pPr>
            <w:r w:rsidRPr="006A49F7">
              <w:rPr>
                <w:rFonts w:asciiTheme="minorHAnsi" w:hAnsiTheme="minorHAnsi"/>
                <w:sz w:val="24"/>
                <w:szCs w:val="24"/>
              </w:rPr>
              <w:t>Shehla</w:t>
            </w:r>
            <w:r w:rsidR="00C33769" w:rsidRPr="006A49F7">
              <w:rPr>
                <w:rFonts w:asciiTheme="minorHAnsi" w:hAnsiTheme="minorHAnsi"/>
                <w:sz w:val="24"/>
                <w:szCs w:val="24"/>
              </w:rPr>
              <w:t xml:space="preserve"> uses a comprehensive variety of methods to engage students both inside and outside of the classroom.  She has developed a number of </w:t>
            </w:r>
            <w:r w:rsidRPr="006A49F7">
              <w:rPr>
                <w:rFonts w:asciiTheme="minorHAnsi" w:hAnsiTheme="minorHAnsi"/>
                <w:sz w:val="24"/>
                <w:szCs w:val="24"/>
              </w:rPr>
              <w:t xml:space="preserve">resources to ensure student engagement. In particular due to the </w:t>
            </w:r>
            <w:r w:rsidR="006A49F7" w:rsidRPr="006A49F7">
              <w:rPr>
                <w:rFonts w:asciiTheme="minorHAnsi" w:hAnsiTheme="minorHAnsi"/>
                <w:sz w:val="24"/>
                <w:szCs w:val="24"/>
              </w:rPr>
              <w:t>diverse</w:t>
            </w:r>
            <w:r w:rsidRPr="006A49F7">
              <w:rPr>
                <w:rFonts w:asciiTheme="minorHAnsi" w:hAnsiTheme="minorHAnsi"/>
                <w:sz w:val="24"/>
                <w:szCs w:val="24"/>
              </w:rPr>
              <w:t xml:space="preserve"> nature of the student body on the programme that she teaches, </w:t>
            </w:r>
            <w:r w:rsidRPr="006A49F7">
              <w:rPr>
                <w:rFonts w:asciiTheme="minorHAnsi" w:hAnsiTheme="minorHAnsi" w:cs="Arial"/>
                <w:sz w:val="24"/>
                <w:szCs w:val="24"/>
              </w:rPr>
              <w:t>s</w:t>
            </w:r>
            <w:r w:rsidRPr="006A49F7">
              <w:rPr>
                <w:rFonts w:asciiTheme="minorHAnsi" w:hAnsiTheme="minorHAnsi"/>
                <w:sz w:val="24"/>
                <w:szCs w:val="24"/>
              </w:rPr>
              <w:t>he adapts her teaching strategy accordingly, recognising the diverse needs of a range of students and the importance of making learning accessible.</w:t>
            </w:r>
          </w:p>
          <w:p w:rsidR="00C33769" w:rsidRPr="006A49F7" w:rsidRDefault="00C33769" w:rsidP="00C33769">
            <w:pPr>
              <w:pStyle w:val="BodyTextIndent"/>
              <w:rPr>
                <w:rFonts w:asciiTheme="minorHAnsi" w:hAnsiTheme="minorHAnsi"/>
                <w:lang w:eastAsia="en-GB"/>
              </w:rPr>
            </w:pPr>
          </w:p>
          <w:p w:rsidR="00C33769" w:rsidRPr="006A49F7" w:rsidRDefault="00806658" w:rsidP="00C33769">
            <w:pPr>
              <w:pStyle w:val="BodyTextIndent"/>
              <w:rPr>
                <w:rFonts w:asciiTheme="minorHAnsi" w:hAnsiTheme="minorHAnsi"/>
                <w:lang w:eastAsia="en-GB"/>
              </w:rPr>
            </w:pPr>
            <w:r w:rsidRPr="006A49F7">
              <w:rPr>
                <w:rFonts w:asciiTheme="minorHAnsi" w:hAnsiTheme="minorHAnsi"/>
                <w:lang w:eastAsia="en-GB"/>
              </w:rPr>
              <w:t>Shehla</w:t>
            </w:r>
            <w:r w:rsidR="00C33769" w:rsidRPr="006A49F7">
              <w:rPr>
                <w:rFonts w:asciiTheme="minorHAnsi" w:hAnsiTheme="minorHAnsi"/>
                <w:lang w:eastAsia="en-GB"/>
              </w:rPr>
              <w:t xml:space="preserve"> brings invaluable industry</w:t>
            </w:r>
            <w:r w:rsidRPr="006A49F7">
              <w:rPr>
                <w:rFonts w:asciiTheme="minorHAnsi" w:hAnsiTheme="minorHAnsi"/>
                <w:lang w:eastAsia="en-GB"/>
              </w:rPr>
              <w:t xml:space="preserve"> experience to her teaching</w:t>
            </w:r>
            <w:r w:rsidR="00C33769" w:rsidRPr="006A49F7">
              <w:rPr>
                <w:rFonts w:asciiTheme="minorHAnsi" w:hAnsiTheme="minorHAnsi"/>
                <w:lang w:eastAsia="en-GB"/>
              </w:rPr>
              <w:t xml:space="preserve"> and</w:t>
            </w:r>
            <w:r w:rsidRPr="006A49F7">
              <w:rPr>
                <w:rFonts w:asciiTheme="minorHAnsi" w:hAnsiTheme="minorHAnsi"/>
                <w:lang w:eastAsia="en-GB"/>
              </w:rPr>
              <w:t xml:space="preserve"> has developed a wide</w:t>
            </w:r>
            <w:r w:rsidR="00C33769" w:rsidRPr="006A49F7">
              <w:rPr>
                <w:rFonts w:asciiTheme="minorHAnsi" w:hAnsiTheme="minorHAnsi"/>
                <w:lang w:eastAsia="en-GB"/>
              </w:rPr>
              <w:t xml:space="preserve"> network </w:t>
            </w:r>
            <w:r w:rsidRPr="006A49F7">
              <w:rPr>
                <w:rFonts w:asciiTheme="minorHAnsi" w:hAnsiTheme="minorHAnsi"/>
                <w:lang w:eastAsia="en-GB"/>
              </w:rPr>
              <w:t xml:space="preserve">of contacts </w:t>
            </w:r>
            <w:r w:rsidR="00C33769" w:rsidRPr="006A49F7">
              <w:rPr>
                <w:rFonts w:asciiTheme="minorHAnsi" w:hAnsiTheme="minorHAnsi"/>
                <w:lang w:eastAsia="en-GB"/>
              </w:rPr>
              <w:t>to integrate regular guest speakers and</w:t>
            </w:r>
            <w:r w:rsidRPr="006A49F7">
              <w:rPr>
                <w:rFonts w:asciiTheme="minorHAnsi" w:hAnsiTheme="minorHAnsi"/>
                <w:lang w:eastAsia="en-GB"/>
              </w:rPr>
              <w:t>, when possible, site visits</w:t>
            </w:r>
            <w:r w:rsidR="00C33769" w:rsidRPr="006A49F7">
              <w:rPr>
                <w:rFonts w:asciiTheme="minorHAnsi" w:hAnsiTheme="minorHAnsi"/>
                <w:lang w:eastAsia="en-GB"/>
              </w:rPr>
              <w:t xml:space="preserve"> into her teaching. </w:t>
            </w:r>
          </w:p>
          <w:p w:rsidR="00C33769" w:rsidRPr="006A49F7" w:rsidRDefault="00C33769" w:rsidP="00C33769">
            <w:pPr>
              <w:pStyle w:val="BodyTextIndent"/>
              <w:rPr>
                <w:rFonts w:asciiTheme="minorHAnsi" w:hAnsiTheme="minorHAnsi"/>
                <w:lang w:eastAsia="en-GB"/>
              </w:rPr>
            </w:pPr>
          </w:p>
          <w:p w:rsidR="00C33769" w:rsidRPr="006A49F7" w:rsidRDefault="00C33769" w:rsidP="00C33769">
            <w:pPr>
              <w:pStyle w:val="BodyTextIndent"/>
              <w:ind w:left="426"/>
              <w:rPr>
                <w:rFonts w:asciiTheme="minorHAnsi" w:hAnsiTheme="minorHAnsi"/>
                <w:lang w:eastAsia="en-GB"/>
              </w:rPr>
            </w:pPr>
          </w:p>
          <w:p w:rsidR="00C33769" w:rsidRPr="006A49F7" w:rsidRDefault="00C33769" w:rsidP="00C33769">
            <w:pPr>
              <w:pStyle w:val="BodyTextIndent"/>
              <w:rPr>
                <w:rFonts w:asciiTheme="minorHAnsi" w:hAnsiTheme="minorHAnsi"/>
                <w:b/>
                <w:lang w:eastAsia="en-GB"/>
              </w:rPr>
            </w:pPr>
            <w:r w:rsidRPr="006A49F7">
              <w:rPr>
                <w:rFonts w:asciiTheme="minorHAnsi" w:hAnsiTheme="minorHAnsi"/>
                <w:b/>
                <w:lang w:eastAsia="en-GB"/>
              </w:rPr>
              <w:t>3. Assessment and giving feedback to learners</w:t>
            </w:r>
          </w:p>
          <w:p w:rsidR="00806658" w:rsidRPr="006A49F7" w:rsidRDefault="00806658" w:rsidP="00C33769">
            <w:pPr>
              <w:pStyle w:val="BodyText"/>
              <w:rPr>
                <w:rFonts w:asciiTheme="minorHAnsi" w:hAnsiTheme="minorHAnsi"/>
                <w:sz w:val="24"/>
                <w:szCs w:val="24"/>
              </w:rPr>
            </w:pPr>
            <w:r w:rsidRPr="006A49F7">
              <w:rPr>
                <w:rFonts w:asciiTheme="minorHAnsi" w:hAnsiTheme="minorHAnsi"/>
                <w:sz w:val="24"/>
                <w:szCs w:val="24"/>
              </w:rPr>
              <w:t>Shehla’s</w:t>
            </w:r>
            <w:r w:rsidR="00C33769" w:rsidRPr="006A49F7">
              <w:rPr>
                <w:rFonts w:asciiTheme="minorHAnsi" w:hAnsiTheme="minorHAnsi"/>
                <w:sz w:val="24"/>
                <w:szCs w:val="24"/>
              </w:rPr>
              <w:t xml:space="preserve"> application correctly describes the wide range of approaches used with regard to</w:t>
            </w:r>
            <w:r w:rsidRPr="006A49F7">
              <w:rPr>
                <w:rFonts w:asciiTheme="minorHAnsi" w:hAnsiTheme="minorHAnsi"/>
                <w:sz w:val="24"/>
                <w:szCs w:val="24"/>
              </w:rPr>
              <w:t xml:space="preserve"> assessment. As described, Shehla</w:t>
            </w:r>
            <w:r w:rsidR="00C33769" w:rsidRPr="006A49F7">
              <w:rPr>
                <w:rFonts w:asciiTheme="minorHAnsi" w:hAnsiTheme="minorHAnsi"/>
                <w:sz w:val="24"/>
                <w:szCs w:val="24"/>
              </w:rPr>
              <w:t xml:space="preserve"> continually looks for engaging ways to deliver the assessments in line with the validated module requirements. </w:t>
            </w:r>
            <w:r w:rsidRPr="006A49F7">
              <w:rPr>
                <w:rFonts w:asciiTheme="minorHAnsi" w:hAnsiTheme="minorHAnsi"/>
                <w:sz w:val="24"/>
                <w:szCs w:val="24"/>
              </w:rPr>
              <w:t xml:space="preserve">She is explicit in her guidance and feedback to students and fosters a supportive environment to allow for </w:t>
            </w:r>
            <w:r w:rsidR="006A49F7" w:rsidRPr="006A49F7">
              <w:rPr>
                <w:rFonts w:asciiTheme="minorHAnsi" w:hAnsiTheme="minorHAnsi"/>
                <w:sz w:val="24"/>
                <w:szCs w:val="24"/>
              </w:rPr>
              <w:t>deep</w:t>
            </w:r>
            <w:r w:rsidRPr="006A49F7">
              <w:rPr>
                <w:rFonts w:asciiTheme="minorHAnsi" w:hAnsiTheme="minorHAnsi"/>
                <w:sz w:val="24"/>
                <w:szCs w:val="24"/>
              </w:rPr>
              <w:t xml:space="preserve"> learning</w:t>
            </w:r>
            <w:r w:rsidR="006A49F7" w:rsidRPr="006A49F7">
              <w:rPr>
                <w:rFonts w:asciiTheme="minorHAnsi" w:hAnsiTheme="minorHAnsi"/>
                <w:sz w:val="24"/>
                <w:szCs w:val="24"/>
              </w:rPr>
              <w:t xml:space="preserve"> from her feedback.</w:t>
            </w:r>
          </w:p>
          <w:p w:rsidR="00806658" w:rsidRPr="006A49F7" w:rsidRDefault="00806658" w:rsidP="00C33769">
            <w:pPr>
              <w:pStyle w:val="BodyText"/>
              <w:rPr>
                <w:rFonts w:asciiTheme="minorHAnsi" w:hAnsiTheme="minorHAnsi"/>
                <w:sz w:val="24"/>
                <w:szCs w:val="24"/>
              </w:rPr>
            </w:pPr>
          </w:p>
          <w:p w:rsidR="00C33769" w:rsidRPr="006A49F7" w:rsidRDefault="006A49F7" w:rsidP="00C33769">
            <w:pPr>
              <w:pStyle w:val="BodyText"/>
              <w:rPr>
                <w:rFonts w:asciiTheme="minorHAnsi" w:hAnsiTheme="minorHAnsi"/>
                <w:sz w:val="24"/>
                <w:szCs w:val="24"/>
              </w:rPr>
            </w:pPr>
            <w:r w:rsidRPr="006A49F7">
              <w:rPr>
                <w:rFonts w:asciiTheme="minorHAnsi" w:hAnsiTheme="minorHAnsi"/>
                <w:sz w:val="24"/>
                <w:szCs w:val="24"/>
              </w:rPr>
              <w:t>Shehla</w:t>
            </w:r>
            <w:r w:rsidR="00C33769" w:rsidRPr="006A49F7">
              <w:rPr>
                <w:rFonts w:asciiTheme="minorHAnsi" w:hAnsiTheme="minorHAnsi"/>
                <w:sz w:val="24"/>
                <w:szCs w:val="24"/>
              </w:rPr>
              <w:t xml:space="preserve"> regularly offers 1-2-1 support to students in the approach to assignment hand in dates and offers developmental feedback</w:t>
            </w:r>
            <w:r w:rsidR="006E3874">
              <w:rPr>
                <w:rFonts w:asciiTheme="minorHAnsi" w:hAnsiTheme="minorHAnsi"/>
                <w:sz w:val="24"/>
                <w:szCs w:val="24"/>
              </w:rPr>
              <w:t xml:space="preserve"> in both formative and summative assessments</w:t>
            </w:r>
            <w:r w:rsidR="00C33769" w:rsidRPr="006A49F7">
              <w:rPr>
                <w:rFonts w:asciiTheme="minorHAnsi" w:hAnsiTheme="minorHAnsi"/>
                <w:sz w:val="24"/>
                <w:szCs w:val="24"/>
              </w:rPr>
              <w:t>, which has been re</w:t>
            </w:r>
            <w:r w:rsidRPr="006A49F7">
              <w:rPr>
                <w:rFonts w:asciiTheme="minorHAnsi" w:hAnsiTheme="minorHAnsi"/>
                <w:sz w:val="24"/>
                <w:szCs w:val="24"/>
              </w:rPr>
              <w:t>cognised as comprehensive by the external examiner.</w:t>
            </w:r>
          </w:p>
          <w:p w:rsidR="00C33769" w:rsidRPr="006A49F7" w:rsidRDefault="00C33769" w:rsidP="00C33769">
            <w:pPr>
              <w:pStyle w:val="BodyTextIndent"/>
              <w:ind w:left="426"/>
              <w:rPr>
                <w:rFonts w:asciiTheme="minorHAnsi" w:hAnsiTheme="minorHAnsi"/>
                <w:lang w:eastAsia="en-GB"/>
              </w:rPr>
            </w:pPr>
          </w:p>
          <w:p w:rsidR="00C33769" w:rsidRPr="006A49F7" w:rsidRDefault="00C33769" w:rsidP="00C33769">
            <w:pPr>
              <w:pStyle w:val="BodyTextIndent"/>
              <w:rPr>
                <w:rFonts w:asciiTheme="minorHAnsi" w:hAnsiTheme="minorHAnsi"/>
                <w:b/>
                <w:lang w:eastAsia="en-GB"/>
              </w:rPr>
            </w:pPr>
            <w:r w:rsidRPr="006A49F7">
              <w:rPr>
                <w:rFonts w:asciiTheme="minorHAnsi" w:hAnsiTheme="minorHAnsi"/>
                <w:b/>
                <w:lang w:eastAsia="en-GB"/>
              </w:rPr>
              <w:t>4. Developing effective environments and student support and guidance</w:t>
            </w:r>
          </w:p>
          <w:p w:rsidR="00C33769" w:rsidRPr="006A49F7" w:rsidRDefault="00C33769" w:rsidP="00C33769">
            <w:pPr>
              <w:pStyle w:val="BodyTextIndent"/>
              <w:rPr>
                <w:rFonts w:asciiTheme="minorHAnsi" w:hAnsiTheme="minorHAnsi"/>
                <w:lang w:eastAsia="en-GB"/>
              </w:rPr>
            </w:pPr>
            <w:r w:rsidRPr="006A49F7">
              <w:rPr>
                <w:rFonts w:asciiTheme="minorHAnsi" w:hAnsiTheme="minorHAnsi"/>
                <w:lang w:eastAsia="en-GB"/>
              </w:rPr>
              <w:t xml:space="preserve">In class, the </w:t>
            </w:r>
            <w:r w:rsidR="006A49F7" w:rsidRPr="006A49F7">
              <w:rPr>
                <w:rFonts w:asciiTheme="minorHAnsi" w:hAnsiTheme="minorHAnsi"/>
                <w:lang w:eastAsia="en-GB"/>
              </w:rPr>
              <w:t>learning environment which Shehla</w:t>
            </w:r>
            <w:r w:rsidRPr="006A49F7">
              <w:rPr>
                <w:rFonts w:asciiTheme="minorHAnsi" w:hAnsiTheme="minorHAnsi"/>
                <w:lang w:eastAsia="en-GB"/>
              </w:rPr>
              <w:t xml:space="preserve"> facilitates allows students to participate in learning activities in a </w:t>
            </w:r>
            <w:r w:rsidR="006A49F7" w:rsidRPr="006A49F7">
              <w:rPr>
                <w:rFonts w:asciiTheme="minorHAnsi" w:hAnsiTheme="minorHAnsi"/>
                <w:lang w:eastAsia="en-GB"/>
              </w:rPr>
              <w:t>‘</w:t>
            </w:r>
            <w:r w:rsidRPr="006A49F7">
              <w:rPr>
                <w:rFonts w:asciiTheme="minorHAnsi" w:hAnsiTheme="minorHAnsi"/>
                <w:lang w:eastAsia="en-GB"/>
              </w:rPr>
              <w:t>safe to fail</w:t>
            </w:r>
            <w:r w:rsidR="006A49F7" w:rsidRPr="006A49F7">
              <w:rPr>
                <w:rFonts w:asciiTheme="minorHAnsi" w:hAnsiTheme="minorHAnsi"/>
                <w:lang w:eastAsia="en-GB"/>
              </w:rPr>
              <w:t>’</w:t>
            </w:r>
            <w:r w:rsidRPr="006A49F7">
              <w:rPr>
                <w:rFonts w:asciiTheme="minorHAnsi" w:hAnsiTheme="minorHAnsi"/>
                <w:lang w:eastAsia="en-GB"/>
              </w:rPr>
              <w:t xml:space="preserve"> environment.  The variety of methods used encourages people with diverse needs to participate </w:t>
            </w:r>
            <w:r w:rsidR="006A49F7" w:rsidRPr="006A49F7">
              <w:rPr>
                <w:rFonts w:asciiTheme="minorHAnsi" w:hAnsiTheme="minorHAnsi"/>
                <w:lang w:eastAsia="en-GB"/>
              </w:rPr>
              <w:t>and engage with learning.  Shehla</w:t>
            </w:r>
            <w:r w:rsidRPr="006A49F7">
              <w:rPr>
                <w:rFonts w:asciiTheme="minorHAnsi" w:hAnsiTheme="minorHAnsi"/>
                <w:lang w:eastAsia="en-GB"/>
              </w:rPr>
              <w:t xml:space="preserve"> also takes a pride in developing engaging environments for her students to participate </w:t>
            </w:r>
            <w:r w:rsidR="006A49F7" w:rsidRPr="006A49F7">
              <w:rPr>
                <w:rFonts w:asciiTheme="minorHAnsi" w:hAnsiTheme="minorHAnsi"/>
                <w:lang w:eastAsia="en-GB"/>
              </w:rPr>
              <w:t xml:space="preserve">online, </w:t>
            </w:r>
            <w:r w:rsidRPr="006A49F7">
              <w:rPr>
                <w:rFonts w:asciiTheme="minorHAnsi" w:hAnsiTheme="minorHAnsi"/>
                <w:lang w:eastAsia="en-GB"/>
              </w:rPr>
              <w:t>through the Moodle platform, making use of a number of the tools which the platform has to offer, in</w:t>
            </w:r>
            <w:r w:rsidR="006A49F7" w:rsidRPr="006A49F7">
              <w:rPr>
                <w:rFonts w:asciiTheme="minorHAnsi" w:hAnsiTheme="minorHAnsi"/>
                <w:lang w:eastAsia="en-GB"/>
              </w:rPr>
              <w:t>cluding blogs and discussion forums</w:t>
            </w:r>
            <w:r w:rsidRPr="006A49F7">
              <w:rPr>
                <w:rFonts w:asciiTheme="minorHAnsi" w:hAnsiTheme="minorHAnsi"/>
                <w:lang w:eastAsia="en-GB"/>
              </w:rPr>
              <w:t>.</w:t>
            </w:r>
          </w:p>
          <w:p w:rsidR="00C33769" w:rsidRPr="006A49F7" w:rsidRDefault="00C33769" w:rsidP="00C33769">
            <w:pPr>
              <w:pStyle w:val="BodyTextIndent"/>
              <w:rPr>
                <w:rFonts w:asciiTheme="minorHAnsi" w:hAnsiTheme="minorHAnsi"/>
                <w:lang w:eastAsia="en-GB"/>
              </w:rPr>
            </w:pPr>
          </w:p>
          <w:p w:rsidR="00C33769" w:rsidRPr="006A49F7" w:rsidRDefault="00C33769" w:rsidP="00C33769">
            <w:pPr>
              <w:pStyle w:val="BodyTextIndent"/>
              <w:rPr>
                <w:rFonts w:asciiTheme="minorHAnsi" w:hAnsiTheme="minorHAnsi"/>
                <w:lang w:eastAsia="en-GB"/>
              </w:rPr>
            </w:pPr>
          </w:p>
          <w:p w:rsidR="00C33769" w:rsidRPr="006A49F7" w:rsidRDefault="00C33769" w:rsidP="00C33769">
            <w:pPr>
              <w:pStyle w:val="BodyTextIndent"/>
              <w:ind w:left="426"/>
              <w:rPr>
                <w:rFonts w:asciiTheme="minorHAnsi" w:hAnsiTheme="minorHAnsi"/>
                <w:lang w:eastAsia="en-GB"/>
              </w:rPr>
            </w:pPr>
          </w:p>
          <w:p w:rsidR="00C33769" w:rsidRPr="006A49F7" w:rsidRDefault="00C33769" w:rsidP="00C33769">
            <w:pPr>
              <w:pStyle w:val="BodyTextIndent"/>
              <w:ind w:left="426" w:firstLine="141"/>
              <w:rPr>
                <w:rFonts w:asciiTheme="minorHAnsi" w:hAnsiTheme="minorHAnsi"/>
                <w:lang w:eastAsia="en-GB"/>
              </w:rPr>
            </w:pPr>
          </w:p>
          <w:p w:rsidR="00C33769" w:rsidRPr="006A49F7" w:rsidRDefault="00C33769" w:rsidP="00C33769">
            <w:pPr>
              <w:pStyle w:val="BodyTextIndent"/>
              <w:rPr>
                <w:rFonts w:asciiTheme="minorHAnsi" w:hAnsiTheme="minorHAnsi"/>
                <w:b/>
              </w:rPr>
            </w:pPr>
            <w:r w:rsidRPr="006A49F7">
              <w:rPr>
                <w:rFonts w:asciiTheme="minorHAnsi" w:hAnsiTheme="minorHAnsi"/>
                <w:b/>
              </w:rPr>
              <w:t>5. Engaging in continuing professional development, research and the evaluation of teaching and learning related professional development</w:t>
            </w:r>
          </w:p>
          <w:p w:rsidR="006A49F7" w:rsidRPr="006A49F7" w:rsidRDefault="006A49F7" w:rsidP="00C33769">
            <w:pPr>
              <w:pStyle w:val="BodyTextIndent"/>
              <w:rPr>
                <w:rFonts w:asciiTheme="minorHAnsi" w:hAnsiTheme="minorHAnsi"/>
                <w:b/>
              </w:rPr>
            </w:pPr>
          </w:p>
          <w:p w:rsidR="006A49F7" w:rsidRPr="006A49F7" w:rsidRDefault="006A49F7" w:rsidP="00C33769">
            <w:pPr>
              <w:pStyle w:val="BodyTextIndent"/>
              <w:rPr>
                <w:rFonts w:asciiTheme="minorHAnsi" w:hAnsiTheme="minorHAnsi"/>
                <w:lang w:eastAsia="en-GB"/>
              </w:rPr>
            </w:pPr>
          </w:p>
          <w:p w:rsidR="00C33769" w:rsidRPr="006A49F7" w:rsidRDefault="006A49F7" w:rsidP="00C33769">
            <w:pPr>
              <w:rPr>
                <w:rFonts w:asciiTheme="minorHAnsi" w:hAnsiTheme="minorHAnsi" w:cs="Arial"/>
                <w:sz w:val="24"/>
                <w:szCs w:val="24"/>
              </w:rPr>
            </w:pPr>
            <w:r w:rsidRPr="006A49F7">
              <w:rPr>
                <w:rFonts w:asciiTheme="minorHAnsi" w:hAnsiTheme="minorHAnsi" w:cs="Arial"/>
                <w:sz w:val="24"/>
                <w:szCs w:val="24"/>
              </w:rPr>
              <w:lastRenderedPageBreak/>
              <w:t>As noted in Shehla’s application, she recently successfully completed her PhD and has attended a number of conferences. She regularly participates in staff development events and is very self-reflective, which has ensured her learning is translated in to practice. She is very pro-active in ensuring that she continually engages in CPD, one example being her engagement with the ‘Pedagogy and Pancake’ club hosted by the University of Lincoln.</w:t>
            </w: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Pr="006A49F7"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p w:rsidR="00347DBF" w:rsidRDefault="00347DBF" w:rsidP="005A58E0">
            <w:pPr>
              <w:rPr>
                <w:rFonts w:cs="Arial"/>
                <w:sz w:val="24"/>
                <w:szCs w:val="24"/>
              </w:rPr>
            </w:pPr>
          </w:p>
        </w:tc>
      </w:tr>
    </w:tbl>
    <w:p w:rsidR="0016710B" w:rsidRDefault="0016710B" w:rsidP="005821B5">
      <w:pPr>
        <w:jc w:val="both"/>
        <w:rPr>
          <w:sz w:val="24"/>
          <w:szCs w:val="24"/>
        </w:rPr>
      </w:pPr>
    </w:p>
    <w:p w:rsidR="00860CBB" w:rsidRDefault="00860CBB"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5821B5">
      <w:pPr>
        <w:jc w:val="both"/>
        <w:rPr>
          <w:sz w:val="24"/>
          <w:szCs w:val="24"/>
        </w:rPr>
      </w:pPr>
    </w:p>
    <w:p w:rsidR="00C80522" w:rsidRDefault="00C80522" w:rsidP="00C80522">
      <w:pPr>
        <w:jc w:val="both"/>
        <w:rPr>
          <w:sz w:val="24"/>
          <w:szCs w:val="24"/>
        </w:rPr>
      </w:pPr>
    </w:p>
    <w:p w:rsidR="00C80522" w:rsidRDefault="00C80522" w:rsidP="00C80522">
      <w:pPr>
        <w:jc w:val="both"/>
        <w:rPr>
          <w:sz w:val="24"/>
          <w:szCs w:val="24"/>
        </w:rPr>
      </w:pPr>
    </w:p>
    <w:p w:rsidR="00C80522" w:rsidRDefault="00C80522" w:rsidP="00C80522">
      <w:pPr>
        <w:jc w:val="both"/>
        <w:rPr>
          <w:sz w:val="24"/>
          <w:szCs w:val="24"/>
        </w:rPr>
      </w:pPr>
    </w:p>
    <w:p w:rsidR="00C80522" w:rsidRPr="00603A75" w:rsidRDefault="00C80522" w:rsidP="00C80522">
      <w:pPr>
        <w:jc w:val="center"/>
        <w:rPr>
          <w:rFonts w:cs="Arial"/>
          <w:b/>
          <w:sz w:val="24"/>
          <w:szCs w:val="24"/>
        </w:rPr>
      </w:pPr>
      <w:r>
        <w:rPr>
          <w:rFonts w:cs="Arial"/>
          <w:b/>
          <w:sz w:val="24"/>
          <w:szCs w:val="24"/>
        </w:rPr>
        <w:t xml:space="preserve">HEA Fellowship Reference Form </w:t>
      </w:r>
    </w:p>
    <w:p w:rsidR="00C80522" w:rsidRDefault="00C80522" w:rsidP="00C80522">
      <w:pPr>
        <w:rPr>
          <w:rFonts w:cs="Arial"/>
          <w:b/>
          <w:sz w:val="24"/>
          <w:szCs w:val="24"/>
        </w:rPr>
      </w:pPr>
    </w:p>
    <w:tbl>
      <w:tblPr>
        <w:tblStyle w:val="TableGrid"/>
        <w:tblW w:w="0" w:type="auto"/>
        <w:tblLook w:val="04A0" w:firstRow="1" w:lastRow="0" w:firstColumn="1" w:lastColumn="0" w:noHBand="0" w:noVBand="1"/>
      </w:tblPr>
      <w:tblGrid>
        <w:gridCol w:w="9016"/>
      </w:tblGrid>
      <w:tr w:rsidR="00C80522" w:rsidTr="0065392E">
        <w:tc>
          <w:tcPr>
            <w:tcW w:w="9242" w:type="dxa"/>
          </w:tcPr>
          <w:p w:rsidR="00C80522" w:rsidRDefault="00C80522" w:rsidP="0065392E">
            <w:pPr>
              <w:rPr>
                <w:rFonts w:cs="Arial"/>
                <w:b/>
                <w:sz w:val="24"/>
                <w:szCs w:val="24"/>
              </w:rPr>
            </w:pPr>
            <w:r>
              <w:rPr>
                <w:rFonts w:cs="Arial"/>
                <w:b/>
                <w:sz w:val="24"/>
                <w:szCs w:val="24"/>
              </w:rPr>
              <w:t>Name of Referee:</w:t>
            </w:r>
          </w:p>
          <w:p w:rsidR="00C80522" w:rsidRDefault="00C80522" w:rsidP="0065392E">
            <w:pPr>
              <w:jc w:val="center"/>
              <w:rPr>
                <w:rFonts w:cs="Arial"/>
                <w:b/>
                <w:sz w:val="24"/>
                <w:szCs w:val="24"/>
              </w:rPr>
            </w:pPr>
            <w:r>
              <w:rPr>
                <w:rFonts w:cs="Arial"/>
                <w:b/>
                <w:sz w:val="24"/>
                <w:szCs w:val="24"/>
              </w:rPr>
              <w:t>Brynach Lloyd Heffernan</w:t>
            </w:r>
          </w:p>
        </w:tc>
      </w:tr>
      <w:tr w:rsidR="00C80522" w:rsidTr="0065392E">
        <w:tc>
          <w:tcPr>
            <w:tcW w:w="9242" w:type="dxa"/>
          </w:tcPr>
          <w:p w:rsidR="00C80522" w:rsidRDefault="00C80522" w:rsidP="0065392E">
            <w:pPr>
              <w:rPr>
                <w:rFonts w:cs="Arial"/>
                <w:b/>
                <w:sz w:val="24"/>
                <w:szCs w:val="24"/>
              </w:rPr>
            </w:pPr>
            <w:r>
              <w:rPr>
                <w:rFonts w:cs="Arial"/>
                <w:b/>
                <w:sz w:val="24"/>
                <w:szCs w:val="24"/>
              </w:rPr>
              <w:t>Faculty/Centre/Department/School:</w:t>
            </w:r>
          </w:p>
          <w:p w:rsidR="00C80522" w:rsidRDefault="00C80522" w:rsidP="0065392E">
            <w:pPr>
              <w:rPr>
                <w:rFonts w:cs="Arial"/>
                <w:b/>
                <w:sz w:val="24"/>
                <w:szCs w:val="24"/>
              </w:rPr>
            </w:pPr>
            <w:r>
              <w:rPr>
                <w:rFonts w:cs="Arial"/>
                <w:b/>
                <w:sz w:val="24"/>
                <w:szCs w:val="24"/>
              </w:rPr>
              <w:t>IMH</w:t>
            </w:r>
          </w:p>
        </w:tc>
      </w:tr>
      <w:tr w:rsidR="00C80522" w:rsidTr="0065392E">
        <w:tc>
          <w:tcPr>
            <w:tcW w:w="9242" w:type="dxa"/>
          </w:tcPr>
          <w:p w:rsidR="00C80522" w:rsidRDefault="00C80522" w:rsidP="0065392E">
            <w:pPr>
              <w:rPr>
                <w:rFonts w:cs="Arial"/>
                <w:b/>
                <w:sz w:val="24"/>
                <w:szCs w:val="24"/>
              </w:rPr>
            </w:pPr>
            <w:r>
              <w:rPr>
                <w:rFonts w:cs="Arial"/>
                <w:b/>
                <w:sz w:val="24"/>
                <w:szCs w:val="24"/>
              </w:rPr>
              <w:t>Position:</w:t>
            </w:r>
          </w:p>
          <w:p w:rsidR="00C80522" w:rsidRDefault="00C80522" w:rsidP="0065392E">
            <w:pPr>
              <w:rPr>
                <w:rFonts w:cs="Arial"/>
                <w:b/>
                <w:sz w:val="24"/>
                <w:szCs w:val="24"/>
              </w:rPr>
            </w:pPr>
            <w:r>
              <w:rPr>
                <w:rFonts w:cs="Arial"/>
                <w:b/>
                <w:sz w:val="24"/>
                <w:szCs w:val="24"/>
              </w:rPr>
              <w:t>Senior Lecturer</w:t>
            </w:r>
          </w:p>
        </w:tc>
      </w:tr>
      <w:tr w:rsidR="00C80522" w:rsidTr="0065392E">
        <w:tc>
          <w:tcPr>
            <w:tcW w:w="9242" w:type="dxa"/>
          </w:tcPr>
          <w:p w:rsidR="00C80522" w:rsidRDefault="00C80522" w:rsidP="0065392E">
            <w:pPr>
              <w:rPr>
                <w:rFonts w:cs="Arial"/>
                <w:b/>
                <w:sz w:val="24"/>
                <w:szCs w:val="24"/>
              </w:rPr>
            </w:pPr>
            <w:r>
              <w:rPr>
                <w:rFonts w:cs="Arial"/>
                <w:b/>
                <w:sz w:val="24"/>
                <w:szCs w:val="24"/>
              </w:rPr>
              <w:t>Role:</w:t>
            </w:r>
          </w:p>
          <w:p w:rsidR="00C80522" w:rsidRDefault="00C80522" w:rsidP="0065392E">
            <w:pPr>
              <w:rPr>
                <w:rFonts w:cs="Arial"/>
                <w:b/>
                <w:sz w:val="24"/>
                <w:szCs w:val="24"/>
              </w:rPr>
            </w:pPr>
            <w:r>
              <w:rPr>
                <w:rFonts w:cs="Arial"/>
                <w:b/>
                <w:sz w:val="24"/>
                <w:szCs w:val="24"/>
              </w:rPr>
              <w:t>Programme Manager</w:t>
            </w:r>
          </w:p>
        </w:tc>
      </w:tr>
      <w:tr w:rsidR="00C80522" w:rsidTr="0065392E">
        <w:tc>
          <w:tcPr>
            <w:tcW w:w="9242" w:type="dxa"/>
          </w:tcPr>
          <w:p w:rsidR="00C80522" w:rsidRDefault="00C80522" w:rsidP="0065392E">
            <w:pPr>
              <w:rPr>
                <w:rFonts w:cs="Arial"/>
                <w:b/>
                <w:sz w:val="24"/>
                <w:szCs w:val="24"/>
              </w:rPr>
            </w:pPr>
            <w:r>
              <w:rPr>
                <w:rFonts w:cs="Arial"/>
                <w:b/>
                <w:sz w:val="24"/>
                <w:szCs w:val="24"/>
              </w:rPr>
              <w:t>Length of Service at UWTSD:</w:t>
            </w:r>
          </w:p>
          <w:p w:rsidR="00C80522" w:rsidRDefault="00C80522" w:rsidP="0065392E">
            <w:pPr>
              <w:rPr>
                <w:rFonts w:cs="Arial"/>
                <w:b/>
                <w:sz w:val="24"/>
                <w:szCs w:val="24"/>
              </w:rPr>
            </w:pPr>
            <w:r>
              <w:rPr>
                <w:rFonts w:cs="Arial"/>
                <w:b/>
                <w:sz w:val="24"/>
                <w:szCs w:val="24"/>
              </w:rPr>
              <w:t>Seven Years six Months</w:t>
            </w:r>
          </w:p>
        </w:tc>
      </w:tr>
      <w:tr w:rsidR="00C80522" w:rsidTr="0065392E">
        <w:tc>
          <w:tcPr>
            <w:tcW w:w="9242" w:type="dxa"/>
          </w:tcPr>
          <w:p w:rsidR="00C80522" w:rsidRDefault="00C80522" w:rsidP="0065392E">
            <w:pPr>
              <w:rPr>
                <w:rFonts w:cs="Arial"/>
                <w:b/>
                <w:sz w:val="24"/>
                <w:szCs w:val="24"/>
              </w:rPr>
            </w:pPr>
            <w:r>
              <w:rPr>
                <w:rFonts w:cs="Arial"/>
                <w:b/>
                <w:sz w:val="24"/>
                <w:szCs w:val="24"/>
              </w:rPr>
              <w:t xml:space="preserve">Recognised by the HEA?        YES     </w:t>
            </w:r>
            <w:r w:rsidRPr="00347DBF">
              <w:rPr>
                <w:rFonts w:cs="Arial"/>
                <w:sz w:val="20"/>
                <w:szCs w:val="20"/>
              </w:rPr>
              <w:t>(Please delete as appropriate)</w:t>
            </w:r>
          </w:p>
          <w:p w:rsidR="00C80522" w:rsidRDefault="00C80522" w:rsidP="0065392E">
            <w:pPr>
              <w:rPr>
                <w:rFonts w:cs="Arial"/>
                <w:b/>
                <w:sz w:val="24"/>
                <w:szCs w:val="24"/>
              </w:rPr>
            </w:pPr>
          </w:p>
        </w:tc>
      </w:tr>
      <w:tr w:rsidR="00C80522" w:rsidTr="0065392E">
        <w:tc>
          <w:tcPr>
            <w:tcW w:w="9242" w:type="dxa"/>
          </w:tcPr>
          <w:p w:rsidR="00C80522" w:rsidRDefault="00C80522" w:rsidP="0065392E">
            <w:pPr>
              <w:rPr>
                <w:rFonts w:cs="Arial"/>
                <w:b/>
                <w:sz w:val="24"/>
                <w:szCs w:val="24"/>
              </w:rPr>
            </w:pPr>
            <w:r>
              <w:rPr>
                <w:rFonts w:cs="Arial"/>
                <w:b/>
                <w:sz w:val="24"/>
                <w:szCs w:val="24"/>
              </w:rPr>
              <w:t>Category of Recognition:</w:t>
            </w:r>
          </w:p>
          <w:p w:rsidR="00C80522" w:rsidRPr="00347DBF" w:rsidRDefault="00C80522" w:rsidP="0065392E">
            <w:pPr>
              <w:rPr>
                <w:rFonts w:cs="Arial"/>
                <w:sz w:val="20"/>
                <w:szCs w:val="20"/>
              </w:rPr>
            </w:pPr>
            <w:r w:rsidRPr="00347DBF">
              <w:rPr>
                <w:rFonts w:cs="Arial"/>
                <w:sz w:val="20"/>
                <w:szCs w:val="20"/>
              </w:rPr>
              <w:t>(Where applicable)</w:t>
            </w:r>
          </w:p>
          <w:p w:rsidR="00C80522" w:rsidRDefault="00C80522" w:rsidP="0065392E">
            <w:pPr>
              <w:rPr>
                <w:rFonts w:cs="Arial"/>
                <w:b/>
                <w:sz w:val="24"/>
                <w:szCs w:val="24"/>
              </w:rPr>
            </w:pPr>
            <w:r>
              <w:rPr>
                <w:rFonts w:cs="Arial"/>
                <w:b/>
                <w:sz w:val="24"/>
                <w:szCs w:val="24"/>
              </w:rPr>
              <w:t>Fellow</w:t>
            </w:r>
          </w:p>
        </w:tc>
      </w:tr>
    </w:tbl>
    <w:p w:rsidR="00C80522" w:rsidRDefault="00C80522" w:rsidP="00C80522">
      <w:pPr>
        <w:jc w:val="center"/>
        <w:rPr>
          <w:rFonts w:cs="Arial"/>
          <w:b/>
          <w:sz w:val="24"/>
          <w:szCs w:val="24"/>
        </w:rPr>
      </w:pPr>
    </w:p>
    <w:p w:rsidR="00C80522" w:rsidRDefault="00C80522" w:rsidP="00C80522">
      <w:pPr>
        <w:rPr>
          <w:rFonts w:cs="Arial"/>
          <w:sz w:val="24"/>
          <w:szCs w:val="24"/>
        </w:rPr>
      </w:pPr>
      <w:r>
        <w:rPr>
          <w:rFonts w:cs="Arial"/>
          <w:sz w:val="24"/>
          <w:szCs w:val="24"/>
        </w:rPr>
        <w:t>Please note that when completing this reference form you should be familiar with the UK Professional Standards Framework (UKPSF). (Please see the Guidance Note)</w:t>
      </w:r>
    </w:p>
    <w:p w:rsidR="00C80522" w:rsidRDefault="00C80522" w:rsidP="00C80522">
      <w:pPr>
        <w:rPr>
          <w:rFonts w:cs="Arial"/>
          <w:sz w:val="24"/>
          <w:szCs w:val="24"/>
        </w:rPr>
      </w:pPr>
    </w:p>
    <w:p w:rsidR="00C80522" w:rsidRDefault="00C80522" w:rsidP="00C80522">
      <w:pPr>
        <w:rPr>
          <w:rFonts w:cs="Arial"/>
          <w:b/>
          <w:sz w:val="24"/>
          <w:szCs w:val="24"/>
        </w:rPr>
      </w:pPr>
      <w:r w:rsidRPr="00425B05">
        <w:rPr>
          <w:rFonts w:cs="Arial"/>
          <w:b/>
          <w:sz w:val="24"/>
          <w:szCs w:val="24"/>
        </w:rPr>
        <w:t xml:space="preserve">Reference for </w:t>
      </w:r>
      <w:r>
        <w:rPr>
          <w:rFonts w:cs="Arial"/>
          <w:b/>
          <w:sz w:val="24"/>
          <w:szCs w:val="24"/>
        </w:rPr>
        <w:t>__</w:t>
      </w:r>
    </w:p>
    <w:p w:rsidR="00C80522" w:rsidRDefault="00C80522" w:rsidP="00C80522">
      <w:pPr>
        <w:rPr>
          <w:rFonts w:cs="Arial"/>
          <w:b/>
          <w:sz w:val="24"/>
          <w:szCs w:val="24"/>
        </w:rPr>
      </w:pPr>
      <w:r>
        <w:rPr>
          <w:rFonts w:cs="Arial"/>
          <w:b/>
          <w:sz w:val="24"/>
          <w:szCs w:val="24"/>
        </w:rPr>
        <w:t>Dr. Shehla Khan_____________________________________________________</w:t>
      </w:r>
    </w:p>
    <w:p w:rsidR="00C80522" w:rsidRDefault="00C80522" w:rsidP="00C80522">
      <w:pPr>
        <w:rPr>
          <w:rFonts w:cs="Arial"/>
          <w:sz w:val="24"/>
          <w:szCs w:val="24"/>
        </w:rPr>
      </w:pPr>
    </w:p>
    <w:tbl>
      <w:tblPr>
        <w:tblStyle w:val="TableGrid"/>
        <w:tblW w:w="0" w:type="auto"/>
        <w:tblLook w:val="04A0" w:firstRow="1" w:lastRow="0" w:firstColumn="1" w:lastColumn="0" w:noHBand="0" w:noVBand="1"/>
      </w:tblPr>
      <w:tblGrid>
        <w:gridCol w:w="9016"/>
      </w:tblGrid>
      <w:tr w:rsidR="00C80522" w:rsidRPr="007A4E90" w:rsidTr="0065392E">
        <w:tc>
          <w:tcPr>
            <w:tcW w:w="9242" w:type="dxa"/>
          </w:tcPr>
          <w:p w:rsidR="00C80522" w:rsidRDefault="00C80522" w:rsidP="0065392E">
            <w:pPr>
              <w:rPr>
                <w:rFonts w:cs="Arial"/>
                <w:sz w:val="24"/>
                <w:szCs w:val="24"/>
              </w:rPr>
            </w:pPr>
          </w:p>
          <w:p w:rsidR="00C80522" w:rsidRDefault="00C80522" w:rsidP="0065392E">
            <w:pPr>
              <w:rPr>
                <w:rFonts w:cs="Arial"/>
                <w:b/>
                <w:sz w:val="24"/>
                <w:szCs w:val="24"/>
              </w:rPr>
            </w:pPr>
            <w:r w:rsidRPr="00860CBB">
              <w:rPr>
                <w:rFonts w:cs="Arial"/>
                <w:b/>
                <w:sz w:val="24"/>
                <w:szCs w:val="24"/>
              </w:rPr>
              <w:t>Please insert your reference here:</w:t>
            </w:r>
          </w:p>
          <w:p w:rsidR="00C80522" w:rsidRDefault="00C80522" w:rsidP="0065392E">
            <w:pPr>
              <w:rPr>
                <w:rFonts w:cs="Arial"/>
                <w:b/>
                <w:sz w:val="24"/>
                <w:szCs w:val="24"/>
              </w:rPr>
            </w:pPr>
          </w:p>
          <w:p w:rsidR="00C80522" w:rsidRDefault="00C80522" w:rsidP="0065392E">
            <w:pPr>
              <w:rPr>
                <w:rFonts w:cs="Arial"/>
                <w:b/>
                <w:sz w:val="24"/>
                <w:szCs w:val="24"/>
              </w:rPr>
            </w:pPr>
            <w:r>
              <w:rPr>
                <w:rFonts w:cs="Arial"/>
                <w:b/>
                <w:sz w:val="24"/>
                <w:szCs w:val="24"/>
              </w:rPr>
              <w:t>I have known and worked with Dr. Shehla Khan for over three years both as lecturer and Programme Manager on Skills for the Workplace and BA Leadership and Management programmes.</w:t>
            </w:r>
          </w:p>
          <w:p w:rsidR="00C80522" w:rsidRDefault="00C80522" w:rsidP="0065392E">
            <w:pPr>
              <w:rPr>
                <w:rFonts w:cs="Arial"/>
                <w:b/>
                <w:sz w:val="24"/>
                <w:szCs w:val="24"/>
              </w:rPr>
            </w:pPr>
            <w:r>
              <w:rPr>
                <w:rFonts w:cs="Arial"/>
                <w:b/>
                <w:sz w:val="24"/>
                <w:szCs w:val="24"/>
              </w:rPr>
              <w:t>I am able to comment based on her work as a fellow lecturer and coordinator on the programme.</w:t>
            </w:r>
          </w:p>
          <w:p w:rsidR="00C80522" w:rsidRDefault="00C80522" w:rsidP="0065392E">
            <w:pPr>
              <w:rPr>
                <w:rFonts w:cs="Arial"/>
                <w:b/>
                <w:sz w:val="24"/>
                <w:szCs w:val="24"/>
              </w:rPr>
            </w:pPr>
            <w:r>
              <w:rPr>
                <w:rFonts w:cs="Arial"/>
                <w:b/>
                <w:sz w:val="24"/>
                <w:szCs w:val="24"/>
              </w:rPr>
              <w:t>During this time Shehla has been supportive of her students and colleagues, developed innovative teaching practices and been proactive and reactive particularly in the most recent challenging period affected by the pandemic.</w:t>
            </w:r>
          </w:p>
          <w:p w:rsidR="00C80522" w:rsidRDefault="00C80522" w:rsidP="0065392E">
            <w:pPr>
              <w:rPr>
                <w:rFonts w:cs="Arial"/>
                <w:b/>
                <w:sz w:val="24"/>
                <w:szCs w:val="24"/>
              </w:rPr>
            </w:pPr>
            <w:r>
              <w:rPr>
                <w:rFonts w:cs="Arial"/>
                <w:b/>
                <w:sz w:val="24"/>
                <w:szCs w:val="24"/>
              </w:rPr>
              <w:t>I have read Dr. Khans application and fully endorse what she has written.</w:t>
            </w:r>
          </w:p>
          <w:p w:rsidR="00C80522" w:rsidRDefault="00C80522" w:rsidP="0065392E">
            <w:pPr>
              <w:rPr>
                <w:rFonts w:cs="Arial"/>
                <w:b/>
                <w:sz w:val="24"/>
                <w:szCs w:val="24"/>
              </w:rPr>
            </w:pPr>
          </w:p>
          <w:p w:rsidR="00C80522" w:rsidRDefault="00C80522" w:rsidP="0065392E">
            <w:pPr>
              <w:rPr>
                <w:rFonts w:cs="Arial"/>
                <w:b/>
                <w:sz w:val="24"/>
                <w:szCs w:val="24"/>
              </w:rPr>
            </w:pPr>
            <w:r>
              <w:rPr>
                <w:rFonts w:cs="Arial"/>
                <w:b/>
                <w:sz w:val="24"/>
                <w:szCs w:val="24"/>
              </w:rPr>
              <w:t>The following is intended to further illustrate how Shehla has fulfilled the criteria.</w:t>
            </w:r>
          </w:p>
          <w:p w:rsidR="00C80522" w:rsidRDefault="00C80522" w:rsidP="0065392E">
            <w:pPr>
              <w:rPr>
                <w:rFonts w:cs="Arial"/>
                <w:b/>
                <w:sz w:val="24"/>
                <w:szCs w:val="24"/>
              </w:rPr>
            </w:pPr>
          </w:p>
          <w:p w:rsidR="00C80522" w:rsidRDefault="00C80522" w:rsidP="0065392E">
            <w:pPr>
              <w:rPr>
                <w:rFonts w:cs="Arial"/>
                <w:b/>
                <w:sz w:val="24"/>
                <w:szCs w:val="24"/>
              </w:rPr>
            </w:pPr>
            <w:r>
              <w:rPr>
                <w:rFonts w:cs="Arial"/>
                <w:b/>
                <w:sz w:val="24"/>
                <w:szCs w:val="24"/>
              </w:rPr>
              <w:t>On the skills programme Shehla has undertaken the role of lecturer and coordinator and requires the demonstration of a range of qualities to fulfil each successfully.</w:t>
            </w:r>
          </w:p>
          <w:p w:rsidR="00C80522" w:rsidRDefault="00C80522" w:rsidP="0065392E">
            <w:pPr>
              <w:rPr>
                <w:rFonts w:cs="Arial"/>
                <w:b/>
                <w:sz w:val="24"/>
                <w:szCs w:val="24"/>
              </w:rPr>
            </w:pPr>
            <w:r>
              <w:rPr>
                <w:rFonts w:cs="Arial"/>
                <w:b/>
                <w:sz w:val="24"/>
                <w:szCs w:val="24"/>
              </w:rPr>
              <w:t>As a lecturer Shehla has been well prepared, innovative, reflective, supportive and quality focused,</w:t>
            </w:r>
          </w:p>
          <w:p w:rsidR="00C80522" w:rsidRDefault="00C80522" w:rsidP="0065392E">
            <w:pPr>
              <w:rPr>
                <w:rFonts w:cs="Arial"/>
                <w:b/>
                <w:bCs/>
                <w:sz w:val="24"/>
                <w:szCs w:val="24"/>
              </w:rPr>
            </w:pPr>
            <w:r>
              <w:rPr>
                <w:rFonts w:cs="Arial"/>
                <w:b/>
                <w:sz w:val="24"/>
                <w:szCs w:val="24"/>
              </w:rPr>
              <w:lastRenderedPageBreak/>
              <w:t>This has been commented on by our students in staff – student committees, module evaluation documents and through peer observations and external feedback.</w:t>
            </w:r>
            <w:r>
              <w:rPr>
                <w:rFonts w:cs="Arial"/>
                <w:b/>
                <w:bCs/>
                <w:sz w:val="24"/>
                <w:szCs w:val="24"/>
              </w:rPr>
              <w:t xml:space="preserve"> As part of the lecturer role Shehla has also been responsible for developing and quality assessing individual modules</w:t>
            </w:r>
          </w:p>
          <w:p w:rsidR="00C80522" w:rsidRPr="004102B5" w:rsidRDefault="00C80522" w:rsidP="0065392E">
            <w:pPr>
              <w:rPr>
                <w:rFonts w:cs="Arial"/>
                <w:b/>
                <w:bCs/>
                <w:sz w:val="24"/>
                <w:szCs w:val="24"/>
              </w:rPr>
            </w:pPr>
          </w:p>
          <w:p w:rsidR="00C80522" w:rsidRPr="00860CBB" w:rsidRDefault="00C80522" w:rsidP="0065392E">
            <w:pPr>
              <w:rPr>
                <w:rFonts w:cs="Arial"/>
                <w:b/>
                <w:sz w:val="24"/>
                <w:szCs w:val="24"/>
              </w:rPr>
            </w:pPr>
          </w:p>
          <w:p w:rsidR="00C80522" w:rsidRDefault="00C80522" w:rsidP="0065392E">
            <w:pPr>
              <w:rPr>
                <w:rFonts w:cs="Arial"/>
                <w:sz w:val="24"/>
                <w:szCs w:val="24"/>
              </w:rPr>
            </w:pPr>
          </w:p>
          <w:p w:rsidR="00C80522" w:rsidRDefault="00C80522" w:rsidP="0065392E">
            <w:pPr>
              <w:rPr>
                <w:rFonts w:cs="Arial"/>
                <w:b/>
                <w:bCs/>
                <w:sz w:val="24"/>
                <w:szCs w:val="24"/>
              </w:rPr>
            </w:pPr>
          </w:p>
          <w:p w:rsidR="00C80522" w:rsidRPr="004102B5" w:rsidRDefault="00C80522" w:rsidP="0065392E">
            <w:pPr>
              <w:rPr>
                <w:rFonts w:cs="Arial"/>
                <w:b/>
                <w:bCs/>
                <w:sz w:val="24"/>
                <w:szCs w:val="24"/>
              </w:rPr>
            </w:pPr>
            <w:r w:rsidRPr="004102B5">
              <w:rPr>
                <w:rFonts w:cs="Arial"/>
                <w:b/>
                <w:bCs/>
                <w:sz w:val="24"/>
                <w:szCs w:val="24"/>
              </w:rPr>
              <w:t>Her work has embraced the academic requirements of the Higher Education sector in addition to the particular needs of students attending a wider participation programme.</w:t>
            </w:r>
          </w:p>
          <w:p w:rsidR="00C80522" w:rsidRDefault="00C80522" w:rsidP="0065392E">
            <w:pPr>
              <w:rPr>
                <w:rFonts w:cs="Arial"/>
                <w:b/>
                <w:bCs/>
                <w:sz w:val="24"/>
                <w:szCs w:val="24"/>
              </w:rPr>
            </w:pPr>
            <w:r w:rsidRPr="004102B5">
              <w:rPr>
                <w:rFonts w:cs="Arial"/>
                <w:b/>
                <w:bCs/>
                <w:sz w:val="24"/>
                <w:szCs w:val="24"/>
              </w:rPr>
              <w:t xml:space="preserve">Shehla has engaged in a range of professional development activities, both within </w:t>
            </w:r>
            <w:r>
              <w:rPr>
                <w:rFonts w:cs="Arial"/>
                <w:b/>
                <w:bCs/>
                <w:sz w:val="24"/>
                <w:szCs w:val="24"/>
              </w:rPr>
              <w:t>and external to the University. The dissemination of the skills and knowledge acquired has benefitted both staff and students.</w:t>
            </w:r>
          </w:p>
          <w:p w:rsidR="00C80522" w:rsidRDefault="00C80522" w:rsidP="0065392E">
            <w:pPr>
              <w:rPr>
                <w:rFonts w:cs="Arial"/>
                <w:b/>
                <w:bCs/>
                <w:sz w:val="24"/>
                <w:szCs w:val="24"/>
              </w:rPr>
            </w:pPr>
            <w:r>
              <w:rPr>
                <w:rFonts w:cs="Arial"/>
                <w:b/>
                <w:bCs/>
                <w:sz w:val="24"/>
                <w:szCs w:val="24"/>
              </w:rPr>
              <w:t>This included the planning, delivery and assessment practices outlined in the application.</w:t>
            </w:r>
          </w:p>
          <w:p w:rsidR="00C80522" w:rsidRDefault="00C80522" w:rsidP="0065392E">
            <w:pPr>
              <w:rPr>
                <w:rFonts w:cs="Arial"/>
                <w:b/>
                <w:bCs/>
                <w:sz w:val="24"/>
                <w:szCs w:val="24"/>
              </w:rPr>
            </w:pPr>
            <w:r>
              <w:rPr>
                <w:rFonts w:cs="Arial"/>
                <w:b/>
                <w:bCs/>
                <w:sz w:val="24"/>
                <w:szCs w:val="24"/>
              </w:rPr>
              <w:t>The sudden change to online learning was embraced by Dr. Khan who also supported colleagues during the ever changing and challenging times including Panopto, Leganto and re focusing the Moodle pages.</w:t>
            </w:r>
          </w:p>
          <w:p w:rsidR="00C80522" w:rsidRDefault="00C80522" w:rsidP="0065392E">
            <w:pPr>
              <w:rPr>
                <w:rFonts w:cs="Arial"/>
                <w:b/>
                <w:bCs/>
                <w:sz w:val="24"/>
                <w:szCs w:val="24"/>
              </w:rPr>
            </w:pPr>
            <w:r>
              <w:rPr>
                <w:rFonts w:cs="Arial"/>
                <w:b/>
                <w:bCs/>
                <w:sz w:val="24"/>
                <w:szCs w:val="24"/>
              </w:rPr>
              <w:t>In addition the external links established by Shehla have added to the profile of both the course and the University.</w:t>
            </w:r>
          </w:p>
          <w:p w:rsidR="00C80522" w:rsidRDefault="00C80522" w:rsidP="0065392E">
            <w:pPr>
              <w:rPr>
                <w:rFonts w:cs="Arial"/>
                <w:b/>
                <w:bCs/>
                <w:sz w:val="24"/>
                <w:szCs w:val="24"/>
              </w:rPr>
            </w:pPr>
            <w:r>
              <w:rPr>
                <w:rFonts w:cs="Arial"/>
                <w:b/>
                <w:bCs/>
                <w:sz w:val="24"/>
                <w:szCs w:val="24"/>
              </w:rPr>
              <w:t>The role and responsibilities of coordinating a wider participation programme presents a number of challenges where further support, clarity of communication, selection, induction and monitoring progress are key.</w:t>
            </w:r>
          </w:p>
          <w:p w:rsidR="00C80522" w:rsidRDefault="00C80522" w:rsidP="0065392E">
            <w:pPr>
              <w:rPr>
                <w:rFonts w:cs="Arial"/>
                <w:b/>
                <w:bCs/>
                <w:sz w:val="24"/>
                <w:szCs w:val="24"/>
              </w:rPr>
            </w:pPr>
            <w:r>
              <w:rPr>
                <w:rFonts w:cs="Arial"/>
                <w:b/>
                <w:bCs/>
                <w:sz w:val="24"/>
                <w:szCs w:val="24"/>
              </w:rPr>
              <w:t>All aspects that Shehla has excelled.</w:t>
            </w:r>
          </w:p>
          <w:p w:rsidR="00C80522" w:rsidRDefault="00C80522" w:rsidP="0065392E">
            <w:pPr>
              <w:rPr>
                <w:rFonts w:cs="Arial"/>
                <w:b/>
                <w:bCs/>
                <w:sz w:val="24"/>
                <w:szCs w:val="24"/>
              </w:rPr>
            </w:pPr>
            <w:r>
              <w:rPr>
                <w:rFonts w:cs="Arial"/>
                <w:b/>
                <w:bCs/>
                <w:sz w:val="24"/>
                <w:szCs w:val="24"/>
              </w:rPr>
              <w:t>Moreover her mentoring and developing of new colleagues has enabled the programme to successfully develop and maintain its ethos of ensuring each student has every opportunity to succeed,</w:t>
            </w:r>
          </w:p>
          <w:p w:rsidR="00C80522" w:rsidRDefault="00C80522" w:rsidP="0065392E">
            <w:pPr>
              <w:rPr>
                <w:rFonts w:cs="Arial"/>
                <w:b/>
                <w:bCs/>
                <w:sz w:val="24"/>
                <w:szCs w:val="24"/>
              </w:rPr>
            </w:pPr>
          </w:p>
          <w:p w:rsidR="00C80522" w:rsidRDefault="00C80522" w:rsidP="0065392E">
            <w:pPr>
              <w:rPr>
                <w:rFonts w:cs="Arial"/>
                <w:b/>
                <w:bCs/>
                <w:sz w:val="24"/>
                <w:szCs w:val="24"/>
              </w:rPr>
            </w:pPr>
            <w:r>
              <w:rPr>
                <w:rFonts w:cs="Arial"/>
                <w:b/>
                <w:bCs/>
                <w:sz w:val="24"/>
                <w:szCs w:val="24"/>
              </w:rPr>
              <w:t>Shehla`s ability to reflect on her work has enabled her to not only develop her own professional practices but also make an outstanding contribution as a critical friend to colleagues and achieve empathy in her support to students,</w:t>
            </w:r>
          </w:p>
          <w:p w:rsidR="00C80522" w:rsidRPr="004102B5" w:rsidRDefault="00C80522" w:rsidP="0065392E">
            <w:pPr>
              <w:rPr>
                <w:rFonts w:cs="Arial"/>
                <w:b/>
                <w:bCs/>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Default="00C80522" w:rsidP="0065392E">
            <w:pPr>
              <w:rPr>
                <w:rFonts w:cs="Arial"/>
                <w:sz w:val="24"/>
                <w:szCs w:val="24"/>
              </w:rPr>
            </w:pPr>
          </w:p>
          <w:p w:rsidR="00C80522" w:rsidRPr="007A4E90" w:rsidRDefault="00C80522" w:rsidP="0065392E">
            <w:pPr>
              <w:rPr>
                <w:rFonts w:asciiTheme="minorBidi" w:hAnsiTheme="minorBidi" w:cstheme="minorBidi"/>
                <w:sz w:val="24"/>
                <w:szCs w:val="24"/>
                <w:lang w:val="sv-SE"/>
              </w:rPr>
            </w:pPr>
            <w:r w:rsidRPr="007A4E90">
              <w:rPr>
                <w:rFonts w:cs="Arial"/>
                <w:sz w:val="24"/>
                <w:szCs w:val="24"/>
                <w:lang w:val="sv-SE"/>
              </w:rPr>
              <w:t xml:space="preserve">Signed… </w:t>
            </w:r>
            <w:r w:rsidRPr="007A4E90">
              <w:rPr>
                <w:rFonts w:ascii="Brush Script MT" w:hAnsi="Brush Script MT" w:cs="Arial"/>
                <w:sz w:val="24"/>
                <w:szCs w:val="24"/>
                <w:lang w:val="sv-SE"/>
              </w:rPr>
              <w:t xml:space="preserve">B. Ll. Heffernan </w:t>
            </w:r>
            <w:r>
              <w:rPr>
                <w:rFonts w:asciiTheme="minorBidi" w:hAnsiTheme="minorBidi" w:cstheme="minorBidi"/>
                <w:sz w:val="24"/>
                <w:szCs w:val="24"/>
                <w:lang w:val="sv-SE"/>
              </w:rPr>
              <w:t xml:space="preserve">   email: brynach.heffernan@uwtsd.ac.uk</w:t>
            </w:r>
          </w:p>
        </w:tc>
      </w:tr>
    </w:tbl>
    <w:p w:rsidR="00C80522" w:rsidRPr="007A4E90" w:rsidRDefault="00C80522" w:rsidP="00C80522">
      <w:pPr>
        <w:jc w:val="both"/>
        <w:rPr>
          <w:sz w:val="24"/>
          <w:szCs w:val="24"/>
          <w:lang w:val="sv-SE"/>
        </w:rPr>
      </w:pPr>
    </w:p>
    <w:sectPr w:rsidR="00C80522" w:rsidRPr="007A4E90" w:rsidSect="00626888">
      <w:headerReference w:type="default" r:id="rId8"/>
      <w:footerReference w:type="default" r:id="rId9"/>
      <w:headerReference w:type="first" r:id="rId10"/>
      <w:footerReference w:type="first" r:id="rId11"/>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156A" w:rsidRDefault="0021156A" w:rsidP="005821B5">
      <w:r>
        <w:separator/>
      </w:r>
    </w:p>
  </w:endnote>
  <w:endnote w:type="continuationSeparator" w:id="0">
    <w:p w:rsidR="0021156A" w:rsidRDefault="0021156A"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8375753"/>
      <w:docPartObj>
        <w:docPartGallery w:val="Page Numbers (Bottom of Page)"/>
        <w:docPartUnique/>
      </w:docPartObj>
    </w:sdtPr>
    <w:sdtEndPr>
      <w:rPr>
        <w:noProof/>
      </w:rPr>
    </w:sdtEndPr>
    <w:sdtContent>
      <w:p w:rsidR="003E58AA" w:rsidRDefault="003E58AA">
        <w:pPr>
          <w:pStyle w:val="Footer"/>
          <w:jc w:val="center"/>
        </w:pPr>
        <w:r>
          <w:fldChar w:fldCharType="begin"/>
        </w:r>
        <w:r>
          <w:instrText xml:space="preserve"> PAGE   \* MERGEFORMAT </w:instrText>
        </w:r>
        <w:r>
          <w:fldChar w:fldCharType="separate"/>
        </w:r>
        <w:r w:rsidR="00C80522">
          <w:rPr>
            <w:noProof/>
          </w:rPr>
          <w:t>2</w:t>
        </w:r>
        <w:r>
          <w:rPr>
            <w:noProof/>
          </w:rPr>
          <w:fldChar w:fldCharType="end"/>
        </w:r>
      </w:p>
    </w:sdtContent>
  </w:sdt>
  <w:p w:rsidR="003E58AA" w:rsidRDefault="003E58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237095"/>
      <w:docPartObj>
        <w:docPartGallery w:val="Page Numbers (Bottom of Page)"/>
        <w:docPartUnique/>
      </w:docPartObj>
    </w:sdtPr>
    <w:sdtEndPr>
      <w:rPr>
        <w:noProof/>
      </w:rPr>
    </w:sdtEndPr>
    <w:sdtContent>
      <w:p w:rsidR="003E58AA" w:rsidRDefault="003E58AA" w:rsidP="003E58AA">
        <w:pPr>
          <w:pStyle w:val="Footer"/>
          <w:jc w:val="center"/>
        </w:pPr>
        <w:r>
          <w:fldChar w:fldCharType="begin"/>
        </w:r>
        <w:r>
          <w:instrText xml:space="preserve"> PAGE   \* MERGEFORMAT </w:instrText>
        </w:r>
        <w:r>
          <w:fldChar w:fldCharType="separate"/>
        </w:r>
        <w:r w:rsidR="00C80522">
          <w:rPr>
            <w:noProof/>
          </w:rPr>
          <w:t>1</w:t>
        </w:r>
        <w:r>
          <w:rPr>
            <w:noProof/>
          </w:rPr>
          <w:fldChar w:fldCharType="end"/>
        </w:r>
      </w:p>
    </w:sdtContent>
  </w:sdt>
  <w:p w:rsidR="003E58AA" w:rsidRDefault="003E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156A" w:rsidRDefault="0021156A" w:rsidP="005821B5">
      <w:r>
        <w:separator/>
      </w:r>
    </w:p>
  </w:footnote>
  <w:footnote w:type="continuationSeparator" w:id="0">
    <w:p w:rsidR="0021156A" w:rsidRDefault="0021156A" w:rsidP="00582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7DBF" w:rsidRPr="00AF5881" w:rsidRDefault="00AF5881" w:rsidP="00AF5881">
    <w:pPr>
      <w:pStyle w:val="Header"/>
    </w:pPr>
    <w:r>
      <w:rPr>
        <w:noProof/>
      </w:rPr>
      <w:drawing>
        <wp:inline distT="0" distB="0" distL="0" distR="0" wp14:anchorId="2AF8BD0B" wp14:editId="23792491">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21B5" w:rsidRDefault="00AF5881" w:rsidP="00AF5881">
    <w:pPr>
      <w:pStyle w:val="Header"/>
    </w:pPr>
    <w:r>
      <w:rPr>
        <w:noProof/>
      </w:rPr>
      <w:drawing>
        <wp:inline distT="0" distB="0" distL="0" distR="0" wp14:anchorId="4045BD61" wp14:editId="4E7F1AB0">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2"/>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S1NDIyMrW0NDUyNDJT0lEKTi0uzszPAykwqgUA07N0dSwAAAA="/>
  </w:docVars>
  <w:rsids>
    <w:rsidRoot w:val="00B06746"/>
    <w:rsid w:val="000A5E6D"/>
    <w:rsid w:val="000F63A0"/>
    <w:rsid w:val="0016710B"/>
    <w:rsid w:val="001E4E13"/>
    <w:rsid w:val="0021156A"/>
    <w:rsid w:val="00257CD6"/>
    <w:rsid w:val="00262869"/>
    <w:rsid w:val="002E0503"/>
    <w:rsid w:val="00347DBF"/>
    <w:rsid w:val="00351DC2"/>
    <w:rsid w:val="00354EEF"/>
    <w:rsid w:val="003656F9"/>
    <w:rsid w:val="003E58AA"/>
    <w:rsid w:val="004B029F"/>
    <w:rsid w:val="005821B5"/>
    <w:rsid w:val="005F47AD"/>
    <w:rsid w:val="00626888"/>
    <w:rsid w:val="006A49F7"/>
    <w:rsid w:val="006E3874"/>
    <w:rsid w:val="007B1549"/>
    <w:rsid w:val="00806658"/>
    <w:rsid w:val="00830C14"/>
    <w:rsid w:val="00860CBB"/>
    <w:rsid w:val="00984625"/>
    <w:rsid w:val="00AB3A81"/>
    <w:rsid w:val="00AF5881"/>
    <w:rsid w:val="00B06746"/>
    <w:rsid w:val="00B20686"/>
    <w:rsid w:val="00C21D21"/>
    <w:rsid w:val="00C33769"/>
    <w:rsid w:val="00C714B3"/>
    <w:rsid w:val="00C80522"/>
    <w:rsid w:val="00CF5FCD"/>
    <w:rsid w:val="00D45CF3"/>
    <w:rsid w:val="00D47B90"/>
    <w:rsid w:val="00E450C1"/>
    <w:rsid w:val="00E85780"/>
    <w:rsid w:val="00ED6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FEF59E"/>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rsid w:val="00C33769"/>
    <w:rPr>
      <w:rFonts w:cs="Arial"/>
      <w:sz w:val="24"/>
      <w:szCs w:val="24"/>
      <w:lang w:eastAsia="en-US"/>
    </w:rPr>
  </w:style>
  <w:style w:type="character" w:customStyle="1" w:styleId="BodyTextIndentChar">
    <w:name w:val="Body Text Indent Char"/>
    <w:basedOn w:val="DefaultParagraphFont"/>
    <w:link w:val="BodyTextIndent"/>
    <w:rsid w:val="00C33769"/>
    <w:rPr>
      <w:rFonts w:ascii="Arial" w:eastAsia="Times New Roman" w:hAnsi="Arial" w:cs="Arial"/>
      <w:sz w:val="24"/>
      <w:szCs w:val="24"/>
    </w:rPr>
  </w:style>
  <w:style w:type="paragraph" w:styleId="BodyText">
    <w:name w:val="Body Text"/>
    <w:basedOn w:val="Normal"/>
    <w:link w:val="BodyTextChar"/>
    <w:rsid w:val="00C33769"/>
    <w:pPr>
      <w:autoSpaceDE w:val="0"/>
      <w:autoSpaceDN w:val="0"/>
      <w:spacing w:after="120"/>
    </w:pPr>
    <w:rPr>
      <w:rFonts w:cs="Arial"/>
      <w:lang w:eastAsia="en-US"/>
    </w:rPr>
  </w:style>
  <w:style w:type="character" w:customStyle="1" w:styleId="BodyTextChar">
    <w:name w:val="Body Text Char"/>
    <w:basedOn w:val="DefaultParagraphFont"/>
    <w:link w:val="BodyText"/>
    <w:rsid w:val="00C33769"/>
    <w:rPr>
      <w:rFonts w:ascii="Arial" w:eastAsia="Times New Roman"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5B803-5FDD-4352-B0C6-B2E6CA53E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1203</Words>
  <Characters>6862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Shehla Khan</cp:lastModifiedBy>
  <cp:revision>2</cp:revision>
  <dcterms:created xsi:type="dcterms:W3CDTF">2021-04-12T12:24:00Z</dcterms:created>
  <dcterms:modified xsi:type="dcterms:W3CDTF">2021-04-12T12:24:00Z</dcterms:modified>
</cp:coreProperties>
</file>