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71ECA" w14:textId="77777777" w:rsidR="00B6465E" w:rsidRDefault="00B6465E" w:rsidP="00B6465E">
      <w:pPr>
        <w:rPr>
          <w:b/>
          <w:bCs/>
          <w:u w:val="single"/>
        </w:rPr>
      </w:pPr>
      <w:r>
        <w:rPr>
          <w:b/>
          <w:bCs/>
          <w:u w:val="single"/>
        </w:rPr>
        <w:t xml:space="preserve">Findings and </w:t>
      </w:r>
      <w:r w:rsidRPr="00951EE2">
        <w:rPr>
          <w:b/>
          <w:bCs/>
          <w:u w:val="single"/>
        </w:rPr>
        <w:t>Conclusion</w:t>
      </w:r>
      <w:r>
        <w:rPr>
          <w:b/>
          <w:bCs/>
          <w:u w:val="single"/>
        </w:rPr>
        <w:t>s</w:t>
      </w:r>
    </w:p>
    <w:p w14:paraId="15951004" w14:textId="77777777" w:rsidR="00B6465E" w:rsidRDefault="00B6465E" w:rsidP="00B6465E">
      <w:r>
        <w:t xml:space="preserve">This dissertation has explored the historical and perceived role of the police in society, and the role which it </w:t>
      </w:r>
      <w:proofErr w:type="gramStart"/>
      <w:r>
        <w:t>actually fulfils</w:t>
      </w:r>
      <w:proofErr w:type="gramEnd"/>
      <w:r>
        <w:t>, as well as looking to identify whether it has moved outside of its intended remit. A literature review has been used to better understand the body of work behind this topic, before a survey was carried out on serving police officers regarding it. The results, and subsequent analysis of this survey, have led to a better and more nuanced understanding of the role from the perception of serving police officers. By linking this back to previous research, it has assisted in providing a clearer insight into the question posed by this project.</w:t>
      </w:r>
    </w:p>
    <w:p w14:paraId="12941AC2" w14:textId="77777777" w:rsidR="00B6465E" w:rsidRDefault="00B6465E" w:rsidP="00B6465E">
      <w:r>
        <w:t xml:space="preserve">From the literature review, it was suggested that, even in its infancy, the intended role of the police in society was not completely clear. With its initial introduction being sold as for the detection and prevention of crime and the idea that the public believed it to be as such. Further research found that there may have been a different motivation behind its inception, and the idea that it may have been intended as a peacekeeping force with a range of responsibilities was identified. </w:t>
      </w:r>
    </w:p>
    <w:p w14:paraId="56D34BE2" w14:textId="77777777" w:rsidR="00B6465E" w:rsidRDefault="00B6465E" w:rsidP="00B6465E">
      <w:r>
        <w:t xml:space="preserve">Further research indicated that, although being sold as a crime stopping unit, the police may have been intended to carry out a far broader role in society, and that the police were often called to attend a range of non-crime incidents throughout their tenure, even during the earlier days of the force.  This idea appears to be somewhat supported by the survey conducted, as although </w:t>
      </w:r>
      <w:proofErr w:type="gramStart"/>
      <w:r>
        <w:t>the majority of</w:t>
      </w:r>
      <w:proofErr w:type="gramEnd"/>
      <w:r>
        <w:t xml:space="preserve"> respondents agreed that their perception of the police prior to beginning service was that it was meant for the detection and prevention of crime, there was still a large percentage of respondents that posited other roles as significant functions of the force. Whether this range of roles was taken up by the police themselves, or forced upon them by the public, is still unclear. </w:t>
      </w:r>
    </w:p>
    <w:p w14:paraId="0312FAEA" w14:textId="77777777" w:rsidR="00B6465E" w:rsidRDefault="00B6465E" w:rsidP="00B6465E">
      <w:r>
        <w:t xml:space="preserve">To follow up on that point, the data, although pointing to crime prevention being a primary role of the police, was not overwhelming in that regard, with it also pointing to significant alternative responsibilities. Peacekeeping, General emergency responder and public welfare were all stated as being a non-insignificant part of the perceived role, seeming to confirm research stating that what is wanted from the police is perhaps more than what the police were initially advertised as, and that although crime prevention is a main role of the police, it is not the only role that is expected of them. This may confirm that the police have historically held other roles, and that the idea of the policing responding to a range of incidents has remained throughout its existence. </w:t>
      </w:r>
    </w:p>
    <w:p w14:paraId="0A30A65F" w14:textId="77777777" w:rsidR="00B6465E" w:rsidRDefault="00B6465E" w:rsidP="00B6465E">
      <w:r>
        <w:t xml:space="preserve">The research also found indication that police attendance at non-crime incidents was increasing, and that this uptick was mainly made up of both medical/mental health calls. Although, from previous research, the historical idea of police attendance at non-crime incidents was not actually unusual. This idea of an increase was supported by respondents to the survey, who stated that they believed they were attending more and more calls outside of what they considered as the police remit, with much of it being medical/mental health related, and further that they were spending </w:t>
      </w:r>
      <w:proofErr w:type="gramStart"/>
      <w:r>
        <w:t>the majority of</w:t>
      </w:r>
      <w:proofErr w:type="gramEnd"/>
      <w:r>
        <w:t xml:space="preserve"> their work time at such incidents.</w:t>
      </w:r>
    </w:p>
    <w:p w14:paraId="076B494F" w14:textId="77777777" w:rsidR="00B6465E" w:rsidRDefault="00B6465E" w:rsidP="00B6465E">
      <w:r>
        <w:t xml:space="preserve"> It is possible that what is being witnessed in terms of this uptick may be something of a natural progression of the undefined peacekeeping role that the police may have always held. Held up by its strict compliance with the Human rights act that came into place in 1998, and pre-dated by the European convention of human rights, which both put an extremely broad and undefined limit on police intervention in society to protect human rights and may have set some of the groundwork for a broad policing response in society. In terms of the increase of attendance at medical/mental health calls, this seems to point to a general increase in such calls today and not an actual change in how the police would historically respond, for instance if there are more incidents to respond to generally, </w:t>
      </w:r>
      <w:r>
        <w:lastRenderedPageBreak/>
        <w:t>then a higher percentage of police time will be spent at such calls, and it may only be now that this is being noticed as the percentage of other calls made to police is diluted by such an increase. It is possible that although technically such calls are designed to be responded to by other services, they are still within the police remit.</w:t>
      </w:r>
    </w:p>
    <w:p w14:paraId="39E8080C" w14:textId="77777777" w:rsidR="00B6465E" w:rsidRDefault="00B6465E" w:rsidP="00B6465E">
      <w:r>
        <w:t xml:space="preserve">In conclusion to this final point, although almost the entirety of respondents when asked believed that they were spending the majority of their work time at welfare/medical calls, and that the police had moved outside their remit, research has suggested that the remit of police may be even broader than what serving officers, serving home secretaries, or even the College of Policing themselves may admit or even be aware of. Much has been stated or written surrounding the police role as crime stoppers, and there can be no doubt that this is a key part of policing, but the research points to a far broader, undefined, and almost hidden role that sees less acknowledgement at all levels. And this is that compliance with human rights puts a far greater responsibility on police than is publicly stated and supersedes any crime related call that has no threat to persons. Much has been made both in the research and survey data of increased attendance at non-crime mental health/medical calls, with data from both suggesting that there has been a marked increase over the last decade. But this same research has also shown that these calls have increased generally, and so rather than the police moving further outside their remit when answering these calls, it is possible that what is being witnessed is a natural progression and response to an increase in calls where human rights are put at risk. If that is the case then perhaps what we are currently seeing is not the police moving outside of their remit, but merely the realisation of the true and “secret” policing role. </w:t>
      </w:r>
    </w:p>
    <w:p w14:paraId="15899353" w14:textId="77777777" w:rsidR="00B6465E" w:rsidRPr="00951EE2" w:rsidRDefault="00B6465E" w:rsidP="00B6465E"/>
    <w:p w14:paraId="7A2206DF" w14:textId="226FDFBD" w:rsidR="004243C6" w:rsidRDefault="004243C6"/>
    <w:sectPr w:rsidR="00424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65E"/>
    <w:rsid w:val="000C01DF"/>
    <w:rsid w:val="001C6766"/>
    <w:rsid w:val="004243C6"/>
    <w:rsid w:val="00532034"/>
    <w:rsid w:val="00A87DE9"/>
    <w:rsid w:val="00B64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BE686"/>
  <w15:chartTrackingRefBased/>
  <w15:docId w15:val="{452B5A79-3E5D-4A42-B869-3CD534A5F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65E"/>
  </w:style>
  <w:style w:type="paragraph" w:styleId="Heading1">
    <w:name w:val="heading 1"/>
    <w:basedOn w:val="Normal"/>
    <w:next w:val="Normal"/>
    <w:link w:val="Heading1Char"/>
    <w:uiPriority w:val="9"/>
    <w:qFormat/>
    <w:rsid w:val="00B646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46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46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46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46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4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6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6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46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46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46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46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4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65E"/>
    <w:rPr>
      <w:rFonts w:eastAsiaTheme="majorEastAsia" w:cstheme="majorBidi"/>
      <w:color w:val="272727" w:themeColor="text1" w:themeTint="D8"/>
    </w:rPr>
  </w:style>
  <w:style w:type="paragraph" w:styleId="Title">
    <w:name w:val="Title"/>
    <w:basedOn w:val="Normal"/>
    <w:next w:val="Normal"/>
    <w:link w:val="TitleChar"/>
    <w:uiPriority w:val="10"/>
    <w:qFormat/>
    <w:rsid w:val="00B64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65E"/>
    <w:pPr>
      <w:spacing w:before="160"/>
      <w:jc w:val="center"/>
    </w:pPr>
    <w:rPr>
      <w:i/>
      <w:iCs/>
      <w:color w:val="404040" w:themeColor="text1" w:themeTint="BF"/>
    </w:rPr>
  </w:style>
  <w:style w:type="character" w:customStyle="1" w:styleId="QuoteChar">
    <w:name w:val="Quote Char"/>
    <w:basedOn w:val="DefaultParagraphFont"/>
    <w:link w:val="Quote"/>
    <w:uiPriority w:val="29"/>
    <w:rsid w:val="00B6465E"/>
    <w:rPr>
      <w:i/>
      <w:iCs/>
      <w:color w:val="404040" w:themeColor="text1" w:themeTint="BF"/>
    </w:rPr>
  </w:style>
  <w:style w:type="paragraph" w:styleId="ListParagraph">
    <w:name w:val="List Paragraph"/>
    <w:basedOn w:val="Normal"/>
    <w:uiPriority w:val="34"/>
    <w:qFormat/>
    <w:rsid w:val="00B6465E"/>
    <w:pPr>
      <w:ind w:left="720"/>
      <w:contextualSpacing/>
    </w:pPr>
  </w:style>
  <w:style w:type="character" w:styleId="IntenseEmphasis">
    <w:name w:val="Intense Emphasis"/>
    <w:basedOn w:val="DefaultParagraphFont"/>
    <w:uiPriority w:val="21"/>
    <w:qFormat/>
    <w:rsid w:val="00B6465E"/>
    <w:rPr>
      <w:i/>
      <w:iCs/>
      <w:color w:val="2F5496" w:themeColor="accent1" w:themeShade="BF"/>
    </w:rPr>
  </w:style>
  <w:style w:type="paragraph" w:styleId="IntenseQuote">
    <w:name w:val="Intense Quote"/>
    <w:basedOn w:val="Normal"/>
    <w:next w:val="Normal"/>
    <w:link w:val="IntenseQuoteChar"/>
    <w:uiPriority w:val="30"/>
    <w:qFormat/>
    <w:rsid w:val="00B646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465E"/>
    <w:rPr>
      <w:i/>
      <w:iCs/>
      <w:color w:val="2F5496" w:themeColor="accent1" w:themeShade="BF"/>
    </w:rPr>
  </w:style>
  <w:style w:type="character" w:styleId="IntenseReference">
    <w:name w:val="Intense Reference"/>
    <w:basedOn w:val="DefaultParagraphFont"/>
    <w:uiPriority w:val="32"/>
    <w:qFormat/>
    <w:rsid w:val="00B6465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911</Words>
  <Characters>5199</Characters>
  <Application>Microsoft Office Word</Application>
  <DocSecurity>0</DocSecurity>
  <Lines>43</Lines>
  <Paragraphs>12</Paragraphs>
  <ScaleCrop>false</ScaleCrop>
  <Company/>
  <LinksUpToDate>false</LinksUpToDate>
  <CharactersWithSpaces>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1</cp:revision>
  <dcterms:created xsi:type="dcterms:W3CDTF">2024-11-27T14:32:00Z</dcterms:created>
  <dcterms:modified xsi:type="dcterms:W3CDTF">2024-11-27T14:32:00Z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2024-11-27T14:32:57Z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b90b0a4f-ce63-438e-84bc-5384e868eaa8</vt:lpwstr>
  </property>
  <property fmtid="{D5CDD505-2E9C-101B-9397-08002B2CF9AE}" pid="8" name="MSIP_Label_66cf8fe5-b7b7-4df7-b38d-1c61ac2f6639_ContentBits">
    <vt:lpwstr>0</vt:lpwstr>
  </property>
</Properties>
</file>