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theme/themeOverride2.xml" ContentType="application/vnd.openxmlformats-officedocument.themeOverride+xml"/>
  <Override PartName="/word/drawings/drawing2.xml" ContentType="application/vnd.openxmlformats-officedocument.drawingml.chartshap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99296381"/>
        <w:docPartObj>
          <w:docPartGallery w:val="Cover Pages"/>
          <w:docPartUnique/>
        </w:docPartObj>
      </w:sdtPr>
      <w:sdtEndPr>
        <w:rPr>
          <w:rFonts w:asciiTheme="minorHAnsi" w:eastAsiaTheme="minorEastAsia" w:hAnsiTheme="minorHAnsi" w:cstheme="minorBidi"/>
          <w:color w:val="auto"/>
          <w:sz w:val="22"/>
          <w:szCs w:val="22"/>
          <w:lang w:val="en-US" w:eastAsia="ja-JP"/>
        </w:rPr>
      </w:sdtEndPr>
      <w:sdtContent>
        <w:p w:rsidR="004B5492" w:rsidRDefault="004B5492" w:rsidP="004B5492">
          <w:pPr>
            <w:pStyle w:val="Heading1"/>
          </w:pPr>
        </w:p>
        <w:p w:rsidR="004B5492" w:rsidRDefault="004B5492" w:rsidP="004B5492">
          <w:pPr>
            <w:pStyle w:val="Heading1"/>
            <w:rPr>
              <w:sz w:val="40"/>
              <w:szCs w:val="40"/>
            </w:rPr>
          </w:pPr>
          <w:r w:rsidRPr="004B5492">
            <w:rPr>
              <w:noProof/>
              <w:sz w:val="40"/>
              <w:szCs w:val="40"/>
              <w:lang w:eastAsia="en-GB"/>
            </w:rPr>
            <mc:AlternateContent>
              <mc:Choice Requires="wps">
                <w:drawing>
                  <wp:anchor distT="0" distB="0" distL="114300" distR="114300" simplePos="0" relativeHeight="251659264" behindDoc="0" locked="0" layoutInCell="0" allowOverlap="1" wp14:anchorId="6612EA28" wp14:editId="7EADF2B8">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sidRPr="004B5492">
            <w:rPr>
              <w:noProof/>
              <w:sz w:val="40"/>
              <w:szCs w:val="40"/>
              <w:lang w:eastAsia="en-GB"/>
            </w:rPr>
            <mc:AlternateContent>
              <mc:Choice Requires="wps">
                <w:drawing>
                  <wp:anchor distT="0" distB="0" distL="114300" distR="114300" simplePos="0" relativeHeight="251662336" behindDoc="0" locked="0" layoutInCell="0" allowOverlap="1" wp14:anchorId="72457626" wp14:editId="6DD29300">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4B5492">
            <w:rPr>
              <w:noProof/>
              <w:sz w:val="40"/>
              <w:szCs w:val="40"/>
              <w:lang w:eastAsia="en-GB"/>
            </w:rPr>
            <mc:AlternateContent>
              <mc:Choice Requires="wps">
                <w:drawing>
                  <wp:anchor distT="0" distB="0" distL="114300" distR="114300" simplePos="0" relativeHeight="251661312" behindDoc="0" locked="0" layoutInCell="0" allowOverlap="1" wp14:anchorId="425E694D" wp14:editId="3AFA8404">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sidRPr="004B5492">
            <w:rPr>
              <w:noProof/>
              <w:sz w:val="40"/>
              <w:szCs w:val="40"/>
              <w:lang w:eastAsia="en-GB"/>
            </w:rPr>
            <mc:AlternateContent>
              <mc:Choice Requires="wps">
                <w:drawing>
                  <wp:anchor distT="0" distB="0" distL="114300" distR="114300" simplePos="0" relativeHeight="251660288" behindDoc="0" locked="0" layoutInCell="0" allowOverlap="1" wp14:anchorId="37A76D83" wp14:editId="2D210F2F">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r w:rsidRPr="004B5492">
            <w:rPr>
              <w:sz w:val="40"/>
              <w:szCs w:val="40"/>
            </w:rPr>
            <w:t>SCHOOL: UNIVERSITY OF WALES, LONDON CAMPUS</w:t>
          </w:r>
        </w:p>
        <w:p w:rsidR="005D00DC" w:rsidRPr="005D00DC" w:rsidRDefault="005D00DC" w:rsidP="005D00DC"/>
        <w:p w:rsidR="004B5492" w:rsidRDefault="005D00DC" w:rsidP="004B5492">
          <w:r>
            <w:rPr>
              <w:noProof/>
              <w:lang w:eastAsia="en-GB"/>
            </w:rPr>
            <w:drawing>
              <wp:inline distT="0" distB="0" distL="0" distR="0" wp14:anchorId="4470883D">
                <wp:extent cx="5968723" cy="4476750"/>
                <wp:effectExtent l="0" t="0" r="0" b="0"/>
                <wp:docPr id="331" name="Picture 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6553" cy="4482622"/>
                        </a:xfrm>
                        <a:prstGeom prst="rect">
                          <a:avLst/>
                        </a:prstGeom>
                        <a:noFill/>
                      </pic:spPr>
                    </pic:pic>
                  </a:graphicData>
                </a:graphic>
              </wp:inline>
            </w:drawing>
          </w:r>
        </w:p>
        <w:p w:rsidR="005D00DC" w:rsidRDefault="005D00DC" w:rsidP="004B5492"/>
        <w:p w:rsidR="005D00DC" w:rsidRDefault="005D00DC" w:rsidP="004B5492"/>
        <w:p w:rsidR="005D00DC" w:rsidRDefault="005D00DC" w:rsidP="004B5492"/>
        <w:p w:rsidR="005D00DC" w:rsidRDefault="005D00DC" w:rsidP="004B5492"/>
        <w:p w:rsidR="005D00DC" w:rsidRDefault="005D00DC" w:rsidP="004B5492"/>
        <w:p w:rsidR="005D00DC" w:rsidRDefault="005D00DC" w:rsidP="004B5492"/>
        <w:p w:rsidR="005D00DC" w:rsidRDefault="005D00DC" w:rsidP="004B5492"/>
        <w:p w:rsidR="005D00DC" w:rsidRDefault="005D00DC" w:rsidP="004B5492"/>
        <w:p w:rsidR="005D00DC" w:rsidRDefault="004B5492" w:rsidP="00A25E56">
          <w:pPr>
            <w:pStyle w:val="NoSpacing"/>
          </w:pPr>
        </w:p>
      </w:sdtContent>
    </w:sdt>
    <w:p w:rsidR="00A53C79" w:rsidRPr="00A25E56" w:rsidRDefault="00A53C79" w:rsidP="00A25E56">
      <w:pPr>
        <w:pStyle w:val="NoSpacing"/>
      </w:pPr>
      <w:r>
        <w:rPr>
          <w:b/>
          <w:i/>
          <w:sz w:val="40"/>
          <w:szCs w:val="40"/>
          <w:u w:val="single"/>
        </w:rPr>
        <w:lastRenderedPageBreak/>
        <w:t>Cover Letter</w:t>
      </w:r>
    </w:p>
    <w:p w:rsidR="00A53C79" w:rsidRDefault="00A53C79" w:rsidP="00A53C79">
      <w:pPr>
        <w:rPr>
          <w:sz w:val="28"/>
          <w:szCs w:val="28"/>
        </w:rPr>
      </w:pPr>
      <w:r>
        <w:rPr>
          <w:sz w:val="28"/>
          <w:szCs w:val="28"/>
        </w:rPr>
        <w:t>Northolt</w:t>
      </w:r>
    </w:p>
    <w:p w:rsidR="00A53C79" w:rsidRDefault="00A53C79" w:rsidP="00A53C79">
      <w:pPr>
        <w:rPr>
          <w:sz w:val="28"/>
          <w:szCs w:val="28"/>
        </w:rPr>
      </w:pPr>
      <w:r>
        <w:rPr>
          <w:sz w:val="28"/>
          <w:szCs w:val="28"/>
        </w:rPr>
        <w:t>UB5 4AA</w:t>
      </w:r>
    </w:p>
    <w:p w:rsidR="00A53C79" w:rsidRDefault="00A53C79" w:rsidP="00A53C79">
      <w:pPr>
        <w:rPr>
          <w:sz w:val="28"/>
          <w:szCs w:val="28"/>
        </w:rPr>
      </w:pPr>
      <w:r>
        <w:rPr>
          <w:sz w:val="28"/>
          <w:szCs w:val="28"/>
        </w:rPr>
        <w:t>London</w:t>
      </w:r>
    </w:p>
    <w:p w:rsidR="00A53C79" w:rsidRDefault="00A53C79" w:rsidP="00A53C79">
      <w:pPr>
        <w:rPr>
          <w:sz w:val="28"/>
          <w:szCs w:val="28"/>
        </w:rPr>
      </w:pPr>
      <w:hyperlink r:id="rId9" w:history="1">
        <w:r>
          <w:rPr>
            <w:rStyle w:val="Hyperlink"/>
            <w:sz w:val="28"/>
            <w:szCs w:val="28"/>
          </w:rPr>
          <w:t>Fantastic5coffee@yahoo.com</w:t>
        </w:r>
      </w:hyperlink>
    </w:p>
    <w:p w:rsidR="00A53C79" w:rsidRDefault="00A53C79" w:rsidP="00A53C79">
      <w:pPr>
        <w:rPr>
          <w:sz w:val="28"/>
          <w:szCs w:val="28"/>
        </w:rPr>
      </w:pPr>
      <w:hyperlink r:id="rId10" w:history="1">
        <w:r>
          <w:rPr>
            <w:rStyle w:val="Hyperlink"/>
            <w:sz w:val="28"/>
            <w:szCs w:val="28"/>
          </w:rPr>
          <w:t>www.Fantastic5coffeeShop.com.uk</w:t>
        </w:r>
      </w:hyperlink>
    </w:p>
    <w:p w:rsidR="00A25E56" w:rsidRDefault="00A25E56" w:rsidP="00A53C79">
      <w:pPr>
        <w:rPr>
          <w:sz w:val="24"/>
          <w:szCs w:val="24"/>
        </w:rPr>
      </w:pPr>
    </w:p>
    <w:p w:rsidR="00A25E56" w:rsidRDefault="00A25E56" w:rsidP="00A53C79">
      <w:pPr>
        <w:rPr>
          <w:sz w:val="24"/>
          <w:szCs w:val="24"/>
        </w:rPr>
      </w:pPr>
    </w:p>
    <w:p w:rsidR="00A53C79" w:rsidRDefault="00A53C79" w:rsidP="00A53C79">
      <w:pPr>
        <w:rPr>
          <w:sz w:val="24"/>
          <w:szCs w:val="24"/>
        </w:rPr>
      </w:pPr>
      <w:r>
        <w:rPr>
          <w:sz w:val="24"/>
          <w:szCs w:val="24"/>
        </w:rPr>
        <w:t>Dear Mr/Ms X,</w:t>
      </w:r>
    </w:p>
    <w:p w:rsidR="00A53C79" w:rsidRDefault="00A53C79" w:rsidP="00A53C79">
      <w:pPr>
        <w:rPr>
          <w:sz w:val="24"/>
          <w:szCs w:val="24"/>
        </w:rPr>
      </w:pPr>
      <w:r>
        <w:rPr>
          <w:sz w:val="24"/>
          <w:szCs w:val="24"/>
        </w:rPr>
        <w:t>We are writing this to show you our interest and that we are a team of young entrepreneurs with over 15 years of experience especially in the food and drink industry (Coffee Shop). In our Fantastic Five</w:t>
      </w:r>
      <w:r>
        <w:t xml:space="preserve"> </w:t>
      </w:r>
      <w:r>
        <w:rPr>
          <w:sz w:val="24"/>
          <w:szCs w:val="24"/>
        </w:rPr>
        <w:t>coffee shop will prepare and serve the finest Italian coffee (Lavazza est. 1985) and other popular coffee producers which</w:t>
      </w:r>
      <w:r w:rsidR="001F2E78">
        <w:rPr>
          <w:sz w:val="24"/>
          <w:szCs w:val="24"/>
        </w:rPr>
        <w:t xml:space="preserve"> are know all around the world.</w:t>
      </w:r>
    </w:p>
    <w:p w:rsidR="00A53C79" w:rsidRDefault="00A53C79" w:rsidP="00A53C79">
      <w:pPr>
        <w:rPr>
          <w:sz w:val="24"/>
          <w:szCs w:val="24"/>
        </w:rPr>
      </w:pPr>
      <w:r>
        <w:rPr>
          <w:sz w:val="24"/>
          <w:szCs w:val="24"/>
        </w:rPr>
        <w:t>We provide different types of the usual coffee including black, latte with gentle touch of milk, espresso and chocolate milk. However we also provide other extravagant coffees such as red eye which is named after those pesky midnight flights a red eye can cure any tiresome morning, passing in the magical Portugal-</w:t>
      </w:r>
      <w:proofErr w:type="spellStart"/>
      <w:r>
        <w:rPr>
          <w:sz w:val="24"/>
          <w:szCs w:val="24"/>
        </w:rPr>
        <w:t>Galao</w:t>
      </w:r>
      <w:proofErr w:type="spellEnd"/>
      <w:r>
        <w:rPr>
          <w:sz w:val="24"/>
          <w:szCs w:val="24"/>
        </w:rPr>
        <w:t xml:space="preserve"> which is finished with a magnificent </w:t>
      </w:r>
      <w:proofErr w:type="spellStart"/>
      <w:r>
        <w:rPr>
          <w:sz w:val="24"/>
          <w:szCs w:val="24"/>
        </w:rPr>
        <w:t>Affogto</w:t>
      </w:r>
      <w:proofErr w:type="spellEnd"/>
      <w:r>
        <w:rPr>
          <w:sz w:val="24"/>
          <w:szCs w:val="24"/>
        </w:rPr>
        <w:t xml:space="preserve"> server with a scoop of ice cream.  We don’t just sell coffee; we send our costumer’s trough a magical journey in just one cup, </w:t>
      </w:r>
      <w:r w:rsidR="001F2E78">
        <w:rPr>
          <w:sz w:val="24"/>
          <w:szCs w:val="24"/>
        </w:rPr>
        <w:t>created by our special recipes.</w:t>
      </w:r>
    </w:p>
    <w:p w:rsidR="001F2E78" w:rsidRDefault="00A53C79" w:rsidP="00A53C79">
      <w:pPr>
        <w:rPr>
          <w:sz w:val="24"/>
          <w:szCs w:val="24"/>
        </w:rPr>
      </w:pPr>
      <w:r>
        <w:rPr>
          <w:sz w:val="24"/>
          <w:szCs w:val="24"/>
        </w:rPr>
        <w:t>We are really confident that we will make a difference in the coffee industry and provide a magical journey to every satisfied customer with a cup of our coffee. We would love for you to contact us as early as possible so we can set up a conversation and an interview to discuss our business plan. Our team is looking forward to discuss our business plan .Thank you for your consideration.</w:t>
      </w:r>
    </w:p>
    <w:p w:rsidR="00A53C79" w:rsidRDefault="001F2E78" w:rsidP="00A53C79">
      <w:pPr>
        <w:rPr>
          <w:sz w:val="24"/>
          <w:szCs w:val="24"/>
        </w:rPr>
      </w:pPr>
      <w:r>
        <w:rPr>
          <w:sz w:val="24"/>
          <w:szCs w:val="24"/>
        </w:rPr>
        <w:t>Yours</w:t>
      </w:r>
      <w:r w:rsidR="00A53C79">
        <w:rPr>
          <w:sz w:val="24"/>
          <w:szCs w:val="24"/>
        </w:rPr>
        <w:t xml:space="preserve"> </w:t>
      </w:r>
      <w:r>
        <w:rPr>
          <w:sz w:val="24"/>
          <w:szCs w:val="24"/>
        </w:rPr>
        <w:t>s</w:t>
      </w:r>
      <w:r w:rsidR="00A53C79">
        <w:rPr>
          <w:sz w:val="24"/>
          <w:szCs w:val="24"/>
        </w:rPr>
        <w:t>incerely,</w:t>
      </w:r>
    </w:p>
    <w:p w:rsidR="00A53C79" w:rsidRDefault="00A53C79" w:rsidP="00A53C79">
      <w:pPr>
        <w:rPr>
          <w:sz w:val="24"/>
          <w:szCs w:val="24"/>
        </w:rPr>
      </w:pPr>
      <w:r>
        <w:rPr>
          <w:sz w:val="24"/>
          <w:szCs w:val="24"/>
        </w:rPr>
        <w:t>Fantastic Five Coffee Shop Team</w:t>
      </w:r>
    </w:p>
    <w:p w:rsidR="00A53C79" w:rsidRDefault="00A53C79" w:rsidP="00A53C79">
      <w:pPr>
        <w:rPr>
          <w:sz w:val="24"/>
          <w:szCs w:val="24"/>
        </w:rPr>
      </w:pPr>
      <w:r>
        <w:rPr>
          <w:b/>
          <w:i/>
          <w:sz w:val="40"/>
          <w:szCs w:val="40"/>
          <w:u w:val="single"/>
        </w:rPr>
        <w:t xml:space="preserve">Exclusive Summary </w:t>
      </w:r>
    </w:p>
    <w:p w:rsidR="00A53C79" w:rsidRDefault="00A53C79" w:rsidP="00A53C79">
      <w:pPr>
        <w:rPr>
          <w:sz w:val="24"/>
          <w:szCs w:val="24"/>
        </w:rPr>
      </w:pPr>
      <w:r>
        <w:rPr>
          <w:sz w:val="24"/>
          <w:szCs w:val="24"/>
        </w:rPr>
        <w:t xml:space="preserve">   Fantastic Five Café will provide a friendly atmosphere, express and loyal to our customers at a reasonable price. Our coffee shop will provide a variety of choices to our clients: Espresso, Red Eye Coffee, Chicory Coffee, Yerba </w:t>
      </w:r>
      <w:proofErr w:type="spellStart"/>
      <w:r>
        <w:rPr>
          <w:sz w:val="24"/>
          <w:szCs w:val="24"/>
        </w:rPr>
        <w:t>Mabe</w:t>
      </w:r>
      <w:proofErr w:type="spellEnd"/>
      <w:r>
        <w:rPr>
          <w:sz w:val="24"/>
          <w:szCs w:val="24"/>
        </w:rPr>
        <w:t xml:space="preserve">, Baby chino which are only some of </w:t>
      </w:r>
      <w:r>
        <w:rPr>
          <w:sz w:val="24"/>
          <w:szCs w:val="24"/>
        </w:rPr>
        <w:lastRenderedPageBreak/>
        <w:t>the items on our menu. We will offer a large list of selections for every single taste and preference. Fantastic Five will also serve some sweets and cookies to company your drink.</w:t>
      </w:r>
    </w:p>
    <w:p w:rsidR="00A53C79" w:rsidRDefault="00A53C79" w:rsidP="00A53C79">
      <w:pPr>
        <w:rPr>
          <w:sz w:val="24"/>
          <w:szCs w:val="24"/>
        </w:rPr>
      </w:pPr>
      <w:r>
        <w:rPr>
          <w:sz w:val="24"/>
          <w:szCs w:val="24"/>
        </w:rPr>
        <w:t xml:space="preserve">   We designed our property to be a place for escape of the daily stress where you can read a book and meet a friend. Our coffee will be organised into the coffee bar, four tables inside and 2 tables outside, toilet and storage. Fantastic Five will be decorated in a clean modern look.</w:t>
      </w:r>
    </w:p>
    <w:p w:rsidR="00A53C79" w:rsidRDefault="00A53C79" w:rsidP="00A53C79">
      <w:pPr>
        <w:rPr>
          <w:sz w:val="24"/>
          <w:szCs w:val="24"/>
        </w:rPr>
      </w:pPr>
      <w:r>
        <w:rPr>
          <w:sz w:val="24"/>
          <w:szCs w:val="24"/>
        </w:rPr>
        <w:t xml:space="preserve">  The Coffee Shop will contain a 30 square meter on the ground floor which is located at a very key position. Before we rented the property it was previously used by Subway and they provided all the basic documents which are required to work with beverages. The coffee shop is very close to a Metro Station, Bus Stops, Leisure Centre and a Bus Garage.</w:t>
      </w:r>
    </w:p>
    <w:p w:rsidR="00A53C79" w:rsidRDefault="00A53C79" w:rsidP="00A53C79">
      <w:pPr>
        <w:rPr>
          <w:sz w:val="24"/>
          <w:szCs w:val="24"/>
        </w:rPr>
      </w:pPr>
      <w:r>
        <w:rPr>
          <w:sz w:val="24"/>
          <w:szCs w:val="24"/>
        </w:rPr>
        <w:t xml:space="preserve">   According to our statistics on average 820 passengers use the Metro Station every day.  We predict that 1/3 of the passengers will be our potential customers in our early hours. Also we are expecting a large number of customers from the Leisure Centre, passengers from busses and drivers from the buss garage.</w:t>
      </w:r>
    </w:p>
    <w:p w:rsidR="00A53C79" w:rsidRDefault="00A53C79" w:rsidP="00A53C79">
      <w:pPr>
        <w:rPr>
          <w:sz w:val="24"/>
          <w:szCs w:val="24"/>
        </w:rPr>
      </w:pPr>
      <w:r>
        <w:rPr>
          <w:sz w:val="24"/>
          <w:szCs w:val="24"/>
        </w:rPr>
        <w:t>The strength is our location .Our competitors are far from us around 0,5mile and the only place where coffee is served at the Leisure Centre where the quality is bad.</w:t>
      </w:r>
    </w:p>
    <w:p w:rsidR="00A53C79" w:rsidRDefault="00A53C79" w:rsidP="00A53C79">
      <w:pPr>
        <w:rPr>
          <w:sz w:val="24"/>
          <w:szCs w:val="24"/>
        </w:rPr>
      </w:pPr>
      <w:r>
        <w:rPr>
          <w:sz w:val="24"/>
          <w:szCs w:val="24"/>
        </w:rPr>
        <w:t xml:space="preserve">The way we will promote our coffee shop is by using flyers distributed in the busses and the Leisure Centre, in the local area. </w:t>
      </w:r>
    </w:p>
    <w:p w:rsidR="00A53C79" w:rsidRDefault="00A53C79" w:rsidP="00A53C79">
      <w:pPr>
        <w:rPr>
          <w:sz w:val="24"/>
          <w:szCs w:val="24"/>
        </w:rPr>
      </w:pPr>
      <w:r>
        <w:rPr>
          <w:sz w:val="24"/>
          <w:szCs w:val="24"/>
        </w:rPr>
        <w:t>Fantastic Five will be operated as a partnership. Each partner will invest with saving capital and the total needed capital will be £100,000. Fantastic Five Coffee Shop will c contribute cash flow in will be £ 118 020 our cash flow net will be    £62,972 in the first year.</w:t>
      </w:r>
    </w:p>
    <w:p w:rsidR="00A53C79" w:rsidRDefault="00A53C79" w:rsidP="00A53C79">
      <w:pPr>
        <w:rPr>
          <w:sz w:val="24"/>
          <w:szCs w:val="24"/>
        </w:rPr>
      </w:pPr>
      <w:r>
        <w:rPr>
          <w:sz w:val="24"/>
          <w:szCs w:val="24"/>
        </w:rPr>
        <w:t>The management of the company will be responsibility of the owners. The owners bring more than 10 years of experience in the business including coffee house. The CEO has wide experience in the business and major responsibilities which are needed to grow up this business.</w:t>
      </w:r>
    </w:p>
    <w:p w:rsidR="00A53C79" w:rsidRDefault="00A53C79" w:rsidP="00A53C79">
      <w:pPr>
        <w:rPr>
          <w:b/>
          <w:i/>
          <w:sz w:val="30"/>
          <w:szCs w:val="30"/>
        </w:rPr>
      </w:pPr>
    </w:p>
    <w:p w:rsidR="00A53C79" w:rsidRDefault="00A53C79" w:rsidP="00A53C79">
      <w:pPr>
        <w:rPr>
          <w:b/>
          <w:i/>
          <w:sz w:val="40"/>
          <w:szCs w:val="40"/>
        </w:rPr>
      </w:pPr>
      <w:r>
        <w:rPr>
          <w:b/>
          <w:i/>
          <w:sz w:val="40"/>
          <w:szCs w:val="40"/>
        </w:rPr>
        <w:t>Table of Contents</w:t>
      </w:r>
    </w:p>
    <w:p w:rsidR="00A53C79" w:rsidRDefault="00A53C79" w:rsidP="00A53C79">
      <w:pPr>
        <w:pStyle w:val="ListParagraph"/>
        <w:numPr>
          <w:ilvl w:val="0"/>
          <w:numId w:val="4"/>
        </w:numPr>
        <w:rPr>
          <w:sz w:val="24"/>
          <w:szCs w:val="24"/>
        </w:rPr>
      </w:pPr>
      <w:r>
        <w:rPr>
          <w:sz w:val="24"/>
          <w:szCs w:val="24"/>
        </w:rPr>
        <w:t>Cover Letter</w:t>
      </w:r>
    </w:p>
    <w:p w:rsidR="00A53C79" w:rsidRDefault="00A53C79" w:rsidP="00A53C79">
      <w:pPr>
        <w:pStyle w:val="ListParagraph"/>
        <w:numPr>
          <w:ilvl w:val="0"/>
          <w:numId w:val="4"/>
        </w:numPr>
        <w:rPr>
          <w:sz w:val="24"/>
          <w:szCs w:val="24"/>
        </w:rPr>
      </w:pPr>
      <w:r>
        <w:rPr>
          <w:sz w:val="24"/>
          <w:szCs w:val="24"/>
        </w:rPr>
        <w:t>Exclusive Summary</w:t>
      </w:r>
    </w:p>
    <w:p w:rsidR="00A53C79" w:rsidRDefault="00A53C79" w:rsidP="00A53C79">
      <w:pPr>
        <w:pStyle w:val="ListParagraph"/>
        <w:numPr>
          <w:ilvl w:val="0"/>
          <w:numId w:val="4"/>
        </w:numPr>
        <w:rPr>
          <w:sz w:val="24"/>
          <w:szCs w:val="24"/>
        </w:rPr>
      </w:pPr>
      <w:r>
        <w:rPr>
          <w:sz w:val="24"/>
          <w:szCs w:val="24"/>
        </w:rPr>
        <w:t>Business Description and History</w:t>
      </w:r>
    </w:p>
    <w:p w:rsidR="00A53C79" w:rsidRDefault="00A53C79" w:rsidP="00A53C79">
      <w:pPr>
        <w:pStyle w:val="ListParagraph"/>
        <w:numPr>
          <w:ilvl w:val="0"/>
          <w:numId w:val="4"/>
        </w:numPr>
        <w:rPr>
          <w:sz w:val="24"/>
          <w:szCs w:val="24"/>
        </w:rPr>
      </w:pPr>
      <w:r>
        <w:rPr>
          <w:sz w:val="24"/>
          <w:szCs w:val="24"/>
        </w:rPr>
        <w:t>Business Structure</w:t>
      </w:r>
    </w:p>
    <w:p w:rsidR="00A53C79" w:rsidRDefault="00A53C79" w:rsidP="00A53C79">
      <w:pPr>
        <w:pStyle w:val="ListParagraph"/>
        <w:numPr>
          <w:ilvl w:val="0"/>
          <w:numId w:val="4"/>
        </w:numPr>
        <w:rPr>
          <w:sz w:val="24"/>
          <w:szCs w:val="24"/>
        </w:rPr>
      </w:pPr>
      <w:r>
        <w:rPr>
          <w:sz w:val="24"/>
          <w:szCs w:val="24"/>
        </w:rPr>
        <w:t>Product and Service Description</w:t>
      </w:r>
    </w:p>
    <w:p w:rsidR="00A53C79" w:rsidRDefault="00A53C79" w:rsidP="00A53C79">
      <w:pPr>
        <w:pStyle w:val="ListParagraph"/>
        <w:numPr>
          <w:ilvl w:val="0"/>
          <w:numId w:val="4"/>
        </w:numPr>
        <w:rPr>
          <w:sz w:val="24"/>
          <w:szCs w:val="24"/>
        </w:rPr>
      </w:pPr>
      <w:r>
        <w:rPr>
          <w:sz w:val="24"/>
          <w:szCs w:val="24"/>
        </w:rPr>
        <w:t>Market Analysis and Customer Needs</w:t>
      </w:r>
    </w:p>
    <w:p w:rsidR="00A53C79" w:rsidRDefault="00A53C79" w:rsidP="00A53C79">
      <w:pPr>
        <w:pStyle w:val="ListParagraph"/>
        <w:numPr>
          <w:ilvl w:val="0"/>
          <w:numId w:val="4"/>
        </w:numPr>
        <w:rPr>
          <w:sz w:val="24"/>
          <w:szCs w:val="24"/>
        </w:rPr>
      </w:pPr>
      <w:r>
        <w:rPr>
          <w:sz w:val="24"/>
          <w:szCs w:val="24"/>
        </w:rPr>
        <w:t>Products Service Description</w:t>
      </w:r>
    </w:p>
    <w:p w:rsidR="00A53C79" w:rsidRDefault="00A53C79" w:rsidP="00A53C79">
      <w:pPr>
        <w:pStyle w:val="ListParagraph"/>
        <w:numPr>
          <w:ilvl w:val="0"/>
          <w:numId w:val="4"/>
        </w:numPr>
        <w:rPr>
          <w:sz w:val="24"/>
          <w:szCs w:val="24"/>
        </w:rPr>
      </w:pPr>
      <w:r>
        <w:rPr>
          <w:sz w:val="24"/>
          <w:szCs w:val="24"/>
        </w:rPr>
        <w:lastRenderedPageBreak/>
        <w:t>Technology Plan</w:t>
      </w:r>
    </w:p>
    <w:p w:rsidR="00A53C79" w:rsidRDefault="00A53C79" w:rsidP="00A53C79">
      <w:pPr>
        <w:pStyle w:val="ListParagraph"/>
        <w:numPr>
          <w:ilvl w:val="0"/>
          <w:numId w:val="4"/>
        </w:numPr>
        <w:rPr>
          <w:sz w:val="24"/>
          <w:szCs w:val="24"/>
        </w:rPr>
      </w:pPr>
      <w:r>
        <w:rPr>
          <w:sz w:val="24"/>
          <w:szCs w:val="24"/>
        </w:rPr>
        <w:t>Management and Organisation</w:t>
      </w:r>
    </w:p>
    <w:p w:rsidR="00A53C79" w:rsidRDefault="00A53C79" w:rsidP="00A53C79">
      <w:pPr>
        <w:pStyle w:val="ListParagraph"/>
        <w:numPr>
          <w:ilvl w:val="0"/>
          <w:numId w:val="4"/>
        </w:numPr>
        <w:rPr>
          <w:sz w:val="24"/>
          <w:szCs w:val="24"/>
        </w:rPr>
      </w:pPr>
      <w:r>
        <w:rPr>
          <w:sz w:val="24"/>
          <w:szCs w:val="24"/>
        </w:rPr>
        <w:t xml:space="preserve">Social Responsibilities and Stabilities </w:t>
      </w:r>
    </w:p>
    <w:p w:rsidR="00A53C79" w:rsidRDefault="00A53C79" w:rsidP="00A53C79">
      <w:pPr>
        <w:pStyle w:val="ListParagraph"/>
        <w:numPr>
          <w:ilvl w:val="0"/>
          <w:numId w:val="4"/>
        </w:numPr>
        <w:rPr>
          <w:sz w:val="24"/>
          <w:szCs w:val="24"/>
        </w:rPr>
      </w:pPr>
      <w:r>
        <w:rPr>
          <w:sz w:val="24"/>
          <w:szCs w:val="24"/>
        </w:rPr>
        <w:t>Financial Plan</w:t>
      </w:r>
    </w:p>
    <w:p w:rsidR="0079701E" w:rsidRDefault="00A53C79" w:rsidP="00A53C79">
      <w:pPr>
        <w:pStyle w:val="ListParagraph"/>
        <w:numPr>
          <w:ilvl w:val="0"/>
          <w:numId w:val="4"/>
        </w:numPr>
        <w:rPr>
          <w:sz w:val="24"/>
          <w:szCs w:val="24"/>
        </w:rPr>
      </w:pPr>
      <w:r>
        <w:rPr>
          <w:sz w:val="24"/>
          <w:szCs w:val="24"/>
        </w:rPr>
        <w:t xml:space="preserve">Appendix </w:t>
      </w:r>
    </w:p>
    <w:p w:rsidR="00683A6E" w:rsidRPr="00683A6E" w:rsidRDefault="00683A6E" w:rsidP="00683A6E">
      <w:pPr>
        <w:pStyle w:val="ListParagraph"/>
        <w:rPr>
          <w:sz w:val="24"/>
          <w:szCs w:val="24"/>
        </w:rPr>
      </w:pPr>
    </w:p>
    <w:p w:rsidR="00A53C79" w:rsidRDefault="00A53C79" w:rsidP="00A53C79">
      <w:pPr>
        <w:rPr>
          <w:b/>
          <w:i/>
          <w:sz w:val="30"/>
          <w:szCs w:val="30"/>
        </w:rPr>
      </w:pPr>
      <w:r>
        <w:rPr>
          <w:b/>
          <w:i/>
          <w:sz w:val="30"/>
          <w:szCs w:val="30"/>
        </w:rPr>
        <w:t xml:space="preserve">Monday </w:t>
      </w:r>
      <w:proofErr w:type="spellStart"/>
      <w:r>
        <w:rPr>
          <w:b/>
          <w:i/>
          <w:sz w:val="30"/>
          <w:szCs w:val="30"/>
        </w:rPr>
        <w:t>E</w:t>
      </w:r>
      <w:r w:rsidR="00683A6E">
        <w:rPr>
          <w:b/>
          <w:i/>
          <w:sz w:val="30"/>
          <w:szCs w:val="30"/>
        </w:rPr>
        <w:t>romo</w:t>
      </w:r>
      <w:r>
        <w:rPr>
          <w:b/>
          <w:i/>
          <w:sz w:val="30"/>
          <w:szCs w:val="30"/>
        </w:rPr>
        <w:t>sele</w:t>
      </w:r>
      <w:proofErr w:type="spellEnd"/>
      <w:r>
        <w:rPr>
          <w:b/>
          <w:i/>
          <w:sz w:val="30"/>
          <w:szCs w:val="30"/>
        </w:rPr>
        <w:t xml:space="preserve"> – CEO-</w:t>
      </w:r>
    </w:p>
    <w:p w:rsidR="00A53C79" w:rsidRDefault="00A53C79" w:rsidP="00A53C79">
      <w:pPr>
        <w:rPr>
          <w:sz w:val="24"/>
          <w:szCs w:val="24"/>
        </w:rPr>
      </w:pPr>
      <w:r>
        <w:rPr>
          <w:sz w:val="24"/>
          <w:szCs w:val="24"/>
        </w:rPr>
        <w:t xml:space="preserve">I am Chief Monday </w:t>
      </w:r>
      <w:proofErr w:type="spellStart"/>
      <w:r>
        <w:rPr>
          <w:sz w:val="24"/>
          <w:szCs w:val="24"/>
        </w:rPr>
        <w:t>Eromosele</w:t>
      </w:r>
      <w:proofErr w:type="spellEnd"/>
      <w:r>
        <w:rPr>
          <w:sz w:val="24"/>
          <w:szCs w:val="24"/>
        </w:rPr>
        <w:t>, The CEO/Managing Director of Fantastic Five Coffee house. I have wealth of experience in brewing coffee after working with Costa Coffee in Dunfermline high street, Scotland year’s back, where I had an in-house training of brewing different types of coffee. My working with this Costa Coffee groomed my experience in various way such customer care, appreciate ways of dealing with customers, selling strategies, price discounting and all sort of publicity that work well with coffee house and a lot more.</w:t>
      </w:r>
    </w:p>
    <w:p w:rsidR="00A53C79" w:rsidRDefault="00A53C79" w:rsidP="00A53C79">
      <w:pPr>
        <w:rPr>
          <w:b/>
          <w:i/>
          <w:sz w:val="30"/>
          <w:szCs w:val="30"/>
        </w:rPr>
      </w:pPr>
      <w:proofErr w:type="spellStart"/>
      <w:r>
        <w:rPr>
          <w:b/>
          <w:i/>
          <w:sz w:val="30"/>
          <w:szCs w:val="30"/>
        </w:rPr>
        <w:t>Lachazar</w:t>
      </w:r>
      <w:proofErr w:type="spellEnd"/>
      <w:r>
        <w:rPr>
          <w:b/>
          <w:i/>
          <w:sz w:val="30"/>
          <w:szCs w:val="30"/>
        </w:rPr>
        <w:t xml:space="preserve"> </w:t>
      </w:r>
      <w:proofErr w:type="spellStart"/>
      <w:r>
        <w:rPr>
          <w:b/>
          <w:i/>
          <w:sz w:val="30"/>
          <w:szCs w:val="30"/>
        </w:rPr>
        <w:t>Dimitrov</w:t>
      </w:r>
      <w:proofErr w:type="spellEnd"/>
      <w:r>
        <w:rPr>
          <w:b/>
          <w:i/>
          <w:sz w:val="30"/>
          <w:szCs w:val="30"/>
        </w:rPr>
        <w:t xml:space="preserve"> – Manager/Production-</w:t>
      </w:r>
    </w:p>
    <w:p w:rsidR="00A53C79" w:rsidRPr="00683A6E" w:rsidRDefault="00A53C79" w:rsidP="00A53C79">
      <w:pPr>
        <w:rPr>
          <w:sz w:val="24"/>
          <w:szCs w:val="24"/>
        </w:rPr>
      </w:pPr>
      <w:r>
        <w:rPr>
          <w:sz w:val="24"/>
          <w:szCs w:val="24"/>
        </w:rPr>
        <w:t xml:space="preserve">I am </w:t>
      </w:r>
      <w:proofErr w:type="spellStart"/>
      <w:r>
        <w:rPr>
          <w:sz w:val="24"/>
          <w:szCs w:val="24"/>
        </w:rPr>
        <w:t>Lachezar</w:t>
      </w:r>
      <w:proofErr w:type="spellEnd"/>
      <w:r>
        <w:rPr>
          <w:sz w:val="24"/>
          <w:szCs w:val="24"/>
        </w:rPr>
        <w:t xml:space="preserve"> </w:t>
      </w:r>
      <w:proofErr w:type="spellStart"/>
      <w:r>
        <w:rPr>
          <w:sz w:val="24"/>
          <w:szCs w:val="24"/>
        </w:rPr>
        <w:t>Dimitrov</w:t>
      </w:r>
      <w:proofErr w:type="spellEnd"/>
      <w:r>
        <w:rPr>
          <w:sz w:val="24"/>
          <w:szCs w:val="24"/>
        </w:rPr>
        <w:t xml:space="preserve">, Manager Production of Fantastic Five. My career in hospitality started back in 2008, I have been working as a bartender at a popular bar. In June 2011 I have arrived in London and started to work in a hospitality agency. From that agency, I have been chosen to work in the Primo Bar, which location is in Park Plaza. </w:t>
      </w:r>
      <w:proofErr w:type="gramStart"/>
      <w:r>
        <w:rPr>
          <w:sz w:val="24"/>
          <w:szCs w:val="24"/>
        </w:rPr>
        <w:t>Where I have been working in the 4 years.</w:t>
      </w:r>
      <w:proofErr w:type="gramEnd"/>
      <w:r>
        <w:rPr>
          <w:sz w:val="24"/>
          <w:szCs w:val="24"/>
        </w:rPr>
        <w:t xml:space="preserve"> There I have been provided with 6 months bartender and barista training. The experience and knowledge I have gained within the four </w:t>
      </w:r>
      <w:proofErr w:type="spellStart"/>
      <w:r>
        <w:rPr>
          <w:sz w:val="24"/>
          <w:szCs w:val="24"/>
        </w:rPr>
        <w:t>years</w:t>
      </w:r>
      <w:proofErr w:type="spellEnd"/>
      <w:r>
        <w:rPr>
          <w:sz w:val="24"/>
          <w:szCs w:val="24"/>
        </w:rPr>
        <w:t xml:space="preserve"> work in Primo bar I can apply at the Fantastic Five operations, customer service, and training. The only skill gap that I am able to notice within my skillset is the staff training which will be sorted ones we start to hire new staff and start to provide the training.</w:t>
      </w:r>
      <w:r w:rsidR="00683A6E">
        <w:rPr>
          <w:sz w:val="24"/>
          <w:szCs w:val="24"/>
        </w:rPr>
        <w:t xml:space="preserve"> </w:t>
      </w:r>
    </w:p>
    <w:p w:rsidR="00A53C79" w:rsidRDefault="00A53C79" w:rsidP="00A53C79">
      <w:pPr>
        <w:rPr>
          <w:b/>
          <w:sz w:val="30"/>
          <w:szCs w:val="30"/>
        </w:rPr>
      </w:pPr>
      <w:r>
        <w:rPr>
          <w:b/>
          <w:sz w:val="30"/>
          <w:szCs w:val="30"/>
        </w:rPr>
        <w:t xml:space="preserve">Toni </w:t>
      </w:r>
      <w:proofErr w:type="spellStart"/>
      <w:r>
        <w:rPr>
          <w:b/>
          <w:sz w:val="30"/>
          <w:szCs w:val="30"/>
        </w:rPr>
        <w:t>Dimovski</w:t>
      </w:r>
      <w:proofErr w:type="spellEnd"/>
      <w:r>
        <w:rPr>
          <w:b/>
          <w:sz w:val="30"/>
          <w:szCs w:val="30"/>
        </w:rPr>
        <w:t xml:space="preserve"> – Sales Person-</w:t>
      </w:r>
    </w:p>
    <w:p w:rsidR="00A53C79" w:rsidRPr="00683A6E" w:rsidRDefault="00A53C79" w:rsidP="00A53C79">
      <w:pPr>
        <w:rPr>
          <w:sz w:val="24"/>
          <w:szCs w:val="24"/>
        </w:rPr>
      </w:pPr>
      <w:r>
        <w:rPr>
          <w:sz w:val="24"/>
          <w:szCs w:val="24"/>
        </w:rPr>
        <w:t>In 1996 I started to work as a waiter in one of the most popular café in my city which was the beginning of my career. At that place I learned how to make coffee and everything related to serving the customer. After 9 years of working in different coffee houses I improved my communication skills, organisation and time management skills. I started to become more confident in opening my own business. In 2005 I opened my first coffee shop in partnership and named it Castel. Because of my previous work experience I was aware of preferences and the market. But I realised that I still need to improve my qualification in marketing and service to achieve my goal. I started to visit a course for Business and Management. My strength is excellent sense for business, good planning, organisation skills, ability to work calm under pressure. One of the most important characteristic of my personality is that I always review my skill gaps and personal goal. One of my skill gaps is attention to detail and collaborating as a team worker because it is hard</w:t>
      </w:r>
      <w:r w:rsidR="00683A6E">
        <w:rPr>
          <w:sz w:val="24"/>
          <w:szCs w:val="24"/>
        </w:rPr>
        <w:t xml:space="preserve"> for me to trust other people. </w:t>
      </w:r>
    </w:p>
    <w:p w:rsidR="00A53C79" w:rsidRDefault="00A53C79" w:rsidP="00A53C79">
      <w:pPr>
        <w:rPr>
          <w:b/>
          <w:i/>
          <w:sz w:val="30"/>
          <w:szCs w:val="30"/>
        </w:rPr>
      </w:pPr>
      <w:r>
        <w:rPr>
          <w:b/>
          <w:i/>
          <w:sz w:val="30"/>
          <w:szCs w:val="30"/>
        </w:rPr>
        <w:lastRenderedPageBreak/>
        <w:t xml:space="preserve">Tanya </w:t>
      </w:r>
      <w:proofErr w:type="spellStart"/>
      <w:r>
        <w:rPr>
          <w:b/>
          <w:i/>
          <w:sz w:val="30"/>
          <w:szCs w:val="30"/>
        </w:rPr>
        <w:t>Dimovska</w:t>
      </w:r>
      <w:proofErr w:type="spellEnd"/>
      <w:r>
        <w:rPr>
          <w:b/>
          <w:i/>
          <w:sz w:val="30"/>
          <w:szCs w:val="30"/>
        </w:rPr>
        <w:t xml:space="preserve"> – Worker – </w:t>
      </w:r>
    </w:p>
    <w:p w:rsidR="00A53C79" w:rsidRDefault="00A53C79" w:rsidP="00A53C79">
      <w:pPr>
        <w:rPr>
          <w:sz w:val="24"/>
          <w:szCs w:val="24"/>
        </w:rPr>
      </w:pPr>
      <w:r>
        <w:rPr>
          <w:sz w:val="24"/>
          <w:szCs w:val="24"/>
        </w:rPr>
        <w:t xml:space="preserve">My education in High School is waiter – bread maker in Bulgaria. At the begging of my career I worked in restaurant as a kitchen assistant and waitress. In 2012 I opened a small company for cakes and coffee called Unique Cakes. My work experience helped me to provide excellent service. I learned how to work with different Software, good organisation and teamwork. My strength is that I am really friendly and always ready to work even more hours. From last year I started a course (Certificate of Higher Education) in London which will help me to organise my business. My gap skill is leading others and my soft skill I still need to improvement regarding my emotional intelligence. I have lots of patience to create new recipes by using different styles from different </w:t>
      </w:r>
      <w:proofErr w:type="gramStart"/>
      <w:r>
        <w:rPr>
          <w:sz w:val="24"/>
          <w:szCs w:val="24"/>
        </w:rPr>
        <w:t>cultures,</w:t>
      </w:r>
      <w:proofErr w:type="gramEnd"/>
      <w:r>
        <w:rPr>
          <w:sz w:val="24"/>
          <w:szCs w:val="24"/>
        </w:rPr>
        <w:t xml:space="preserve"> I love to see happy faces of our customers with our products. Last I received my Food Hygiene Certificate Level 3 and I am training for a HACCP-Model</w:t>
      </w:r>
    </w:p>
    <w:p w:rsidR="00A53C79" w:rsidRDefault="00A53C79" w:rsidP="00A53C79">
      <w:pPr>
        <w:rPr>
          <w:b/>
          <w:i/>
          <w:sz w:val="30"/>
          <w:szCs w:val="30"/>
        </w:rPr>
      </w:pPr>
      <w:proofErr w:type="spellStart"/>
      <w:r>
        <w:rPr>
          <w:b/>
          <w:i/>
          <w:sz w:val="30"/>
          <w:szCs w:val="30"/>
        </w:rPr>
        <w:t>Sevda</w:t>
      </w:r>
      <w:proofErr w:type="spellEnd"/>
      <w:r>
        <w:rPr>
          <w:b/>
          <w:i/>
          <w:sz w:val="30"/>
          <w:szCs w:val="30"/>
        </w:rPr>
        <w:t xml:space="preserve"> Beysim – Worker-</w:t>
      </w:r>
    </w:p>
    <w:p w:rsidR="00A53C79" w:rsidRDefault="00A53C79" w:rsidP="00A53C79">
      <w:pPr>
        <w:rPr>
          <w:sz w:val="24"/>
          <w:szCs w:val="24"/>
        </w:rPr>
      </w:pPr>
      <w:r>
        <w:rPr>
          <w:sz w:val="24"/>
          <w:szCs w:val="24"/>
        </w:rPr>
        <w:t xml:space="preserve">Waiters worker my name is </w:t>
      </w:r>
      <w:proofErr w:type="spellStart"/>
      <w:r>
        <w:rPr>
          <w:sz w:val="24"/>
          <w:szCs w:val="24"/>
        </w:rPr>
        <w:t>Sevda</w:t>
      </w:r>
      <w:proofErr w:type="spellEnd"/>
      <w:r>
        <w:rPr>
          <w:sz w:val="24"/>
          <w:szCs w:val="24"/>
        </w:rPr>
        <w:t xml:space="preserve"> Beysim. I worked as a waiter in a restaurant for two years and </w:t>
      </w:r>
      <w:proofErr w:type="spellStart"/>
      <w:r>
        <w:rPr>
          <w:sz w:val="24"/>
          <w:szCs w:val="24"/>
        </w:rPr>
        <w:t>i</w:t>
      </w:r>
      <w:proofErr w:type="spellEnd"/>
      <w:r>
        <w:rPr>
          <w:sz w:val="24"/>
          <w:szCs w:val="24"/>
        </w:rPr>
        <w:t xml:space="preserve"> like it. Working in the restaurant industry can be a hard but I found it very sociable. As result of my many years of work, I met many people. Some of them are bakery owners and I took some lessons from them and I thought if I can open smaller place about bakery with my friends would be easier with my work experience. I have a friendly and enthusiasm approach to food service and hospitality.  I can serve and barter, as well as advice on food and wine opinions. I have the ability to handle complaints with a smile and make customers feel good.  I really appreciate the chance to share my skills with our new bakery coffee shop. I believe I am highly skilled and experienced for this position.  I've worked before, learned a lot about the role while in this position, and now I'm ready to take my career further in our coffee shop</w:t>
      </w:r>
    </w:p>
    <w:p w:rsidR="00A53C79" w:rsidRDefault="00A53C79" w:rsidP="00A53C79">
      <w:pPr>
        <w:rPr>
          <w:b/>
          <w:i/>
          <w:sz w:val="40"/>
          <w:szCs w:val="40"/>
          <w:u w:val="single"/>
        </w:rPr>
      </w:pPr>
      <w:r>
        <w:rPr>
          <w:b/>
          <w:i/>
          <w:sz w:val="40"/>
          <w:szCs w:val="40"/>
          <w:u w:val="single"/>
        </w:rPr>
        <w:t xml:space="preserve">History </w:t>
      </w:r>
    </w:p>
    <w:p w:rsidR="00A53C79" w:rsidRDefault="00A53C79" w:rsidP="00A53C79">
      <w:pPr>
        <w:rPr>
          <w:sz w:val="24"/>
          <w:szCs w:val="24"/>
        </w:rPr>
      </w:pPr>
      <w:r>
        <w:rPr>
          <w:sz w:val="24"/>
          <w:szCs w:val="24"/>
        </w:rPr>
        <w:t>Fantastic Five started as an idea in September 2019. We are five entrepreneurs, friends and teammates with different experience and knowledge in the field of business. One afternoon we had our usual boring coffee at our local coffee shop because this is a tradition of ours and we observed the unsatisfied faces of customers. This is where our idea was born. We decided to create something different and to open a coffee shop where we serve a different style of coffee as we see the joy and satisfaction of each customer with just a sip of their magical coffee. Our idea is to open up something different by offering a wide range of the most popular coffee in the world created differently using our recipes.</w:t>
      </w:r>
    </w:p>
    <w:p w:rsidR="00A53C79" w:rsidRDefault="00A53C79" w:rsidP="00A53C79">
      <w:pPr>
        <w:rPr>
          <w:b/>
          <w:i/>
          <w:sz w:val="40"/>
          <w:szCs w:val="40"/>
          <w:u w:val="single"/>
        </w:rPr>
      </w:pPr>
      <w:r>
        <w:rPr>
          <w:b/>
          <w:i/>
          <w:sz w:val="40"/>
          <w:szCs w:val="40"/>
          <w:u w:val="single"/>
        </w:rPr>
        <w:t>Our Mission</w:t>
      </w:r>
    </w:p>
    <w:p w:rsidR="00A53C79" w:rsidRDefault="00A53C79" w:rsidP="00A53C79">
      <w:pPr>
        <w:rPr>
          <w:sz w:val="24"/>
          <w:szCs w:val="24"/>
        </w:rPr>
      </w:pPr>
      <w:r>
        <w:rPr>
          <w:sz w:val="24"/>
          <w:szCs w:val="24"/>
        </w:rPr>
        <w:lastRenderedPageBreak/>
        <w:t>Fantastic Five has a mission to provide a peaceful and relaxing atmosphere both for the clients and employees. We want to create a space where each guest can escape their daily stress of work and the rush of the London transport. Our business is going to provide a high level of service by offering a daily cup of coffee and different sweets to company your drink in your neighbourhood. Fantastic Five will also invest its profits to increase the quality of the teamwork by returning the investment back to its partner and to increase our social responsibilities.</w:t>
      </w:r>
    </w:p>
    <w:p w:rsidR="00A53C79" w:rsidRDefault="00A53C79" w:rsidP="00A53C79">
      <w:pPr>
        <w:rPr>
          <w:b/>
          <w:i/>
          <w:sz w:val="40"/>
          <w:szCs w:val="40"/>
          <w:u w:val="single"/>
        </w:rPr>
      </w:pPr>
    </w:p>
    <w:p w:rsidR="00A53C79" w:rsidRDefault="00A53C79" w:rsidP="00A53C79">
      <w:pPr>
        <w:rPr>
          <w:b/>
          <w:i/>
          <w:sz w:val="40"/>
          <w:szCs w:val="40"/>
          <w:u w:val="single"/>
        </w:rPr>
      </w:pPr>
      <w:r>
        <w:rPr>
          <w:b/>
          <w:i/>
          <w:sz w:val="40"/>
          <w:szCs w:val="40"/>
          <w:u w:val="single"/>
        </w:rPr>
        <w:t xml:space="preserve">Location of the Business </w:t>
      </w:r>
    </w:p>
    <w:p w:rsidR="00A53C79" w:rsidRDefault="00A53C79" w:rsidP="00A53C79">
      <w:pPr>
        <w:rPr>
          <w:sz w:val="24"/>
          <w:szCs w:val="24"/>
        </w:rPr>
      </w:pPr>
      <w:r>
        <w:rPr>
          <w:sz w:val="24"/>
          <w:szCs w:val="24"/>
        </w:rPr>
        <w:t xml:space="preserve">Fantastic Five coffee </w:t>
      </w:r>
      <w:proofErr w:type="gramStart"/>
      <w:r>
        <w:rPr>
          <w:sz w:val="24"/>
          <w:szCs w:val="24"/>
        </w:rPr>
        <w:t>shop</w:t>
      </w:r>
      <w:proofErr w:type="gramEnd"/>
      <w:r>
        <w:rPr>
          <w:sz w:val="24"/>
          <w:szCs w:val="24"/>
        </w:rPr>
        <w:t xml:space="preserve"> will be located on the ground floor next to Northolt Station and close to Northolt Leisure Centre and swimming pool. The company secured a six-month lease of a 30meter square area. This lease contract has an option of renewal for one year at fixed rate that will secure Fantastic Five depending on the fi</w:t>
      </w:r>
      <w:r w:rsidR="00683A6E">
        <w:rPr>
          <w:sz w:val="24"/>
          <w:szCs w:val="24"/>
        </w:rPr>
        <w:t>nical strength of the business.</w:t>
      </w:r>
    </w:p>
    <w:p w:rsidR="00A53C79" w:rsidRDefault="00A53C79" w:rsidP="00A53C79">
      <w:pPr>
        <w:rPr>
          <w:sz w:val="24"/>
          <w:szCs w:val="24"/>
        </w:rPr>
      </w:pPr>
      <w:r>
        <w:rPr>
          <w:sz w:val="24"/>
          <w:szCs w:val="24"/>
        </w:rPr>
        <w:t>The floor plan will include a 30 meter square area which 10 meter square will be used for the coffee bar, the rest of the area will be used for seating and the toilet. There will be 3 tables with 12 chairs inside, 2 tables with 8 chairs for outside, 3 meter square for storage as well as 4 squa</w:t>
      </w:r>
      <w:r w:rsidR="00683A6E">
        <w:rPr>
          <w:sz w:val="24"/>
          <w:szCs w:val="24"/>
        </w:rPr>
        <w:t>re meter for the unisex toilet.</w:t>
      </w:r>
    </w:p>
    <w:p w:rsidR="00A53C79" w:rsidRDefault="00A53C79" w:rsidP="00A53C79">
      <w:pPr>
        <w:rPr>
          <w:sz w:val="24"/>
          <w:szCs w:val="24"/>
        </w:rPr>
      </w:pPr>
      <w:r>
        <w:rPr>
          <w:sz w:val="24"/>
          <w:szCs w:val="24"/>
        </w:rPr>
        <w:t>The property is located in a very important commercial are which is next to Northolt station (Central Line), where also different busses pass through that connect other places ( Harrow, Ruislip and more) as well as the Northolt Leisure Centre ( gym and swimming pool) and Northolt High School.</w:t>
      </w:r>
    </w:p>
    <w:p w:rsidR="00A53C79" w:rsidRDefault="00A53C79" w:rsidP="00A53C79">
      <w:pPr>
        <w:rPr>
          <w:b/>
          <w:i/>
          <w:sz w:val="40"/>
          <w:szCs w:val="40"/>
          <w:u w:val="single"/>
        </w:rPr>
      </w:pPr>
      <w:r>
        <w:rPr>
          <w:b/>
          <w:i/>
          <w:sz w:val="40"/>
          <w:szCs w:val="40"/>
          <w:u w:val="single"/>
        </w:rPr>
        <w:t>Work Times:</w:t>
      </w:r>
    </w:p>
    <w:p w:rsidR="00A53C79" w:rsidRDefault="00A53C79" w:rsidP="00A53C79">
      <w:pPr>
        <w:rPr>
          <w:b/>
          <w:i/>
          <w:sz w:val="30"/>
          <w:szCs w:val="30"/>
        </w:rPr>
      </w:pPr>
      <w:r>
        <w:rPr>
          <w:b/>
          <w:i/>
          <w:sz w:val="30"/>
          <w:szCs w:val="30"/>
        </w:rPr>
        <w:t>Monday – Friday      6am – 6pm</w:t>
      </w:r>
    </w:p>
    <w:p w:rsidR="00A53C79" w:rsidRDefault="00A53C79" w:rsidP="00A53C79">
      <w:pPr>
        <w:rPr>
          <w:b/>
          <w:i/>
          <w:sz w:val="30"/>
          <w:szCs w:val="30"/>
        </w:rPr>
      </w:pPr>
      <w:r>
        <w:rPr>
          <w:b/>
          <w:i/>
          <w:sz w:val="30"/>
          <w:szCs w:val="30"/>
        </w:rPr>
        <w:t>Saturday                    8am – 2pm</w:t>
      </w:r>
    </w:p>
    <w:p w:rsidR="00A53C79" w:rsidRDefault="00A53C79" w:rsidP="00A53C79">
      <w:pPr>
        <w:rPr>
          <w:b/>
          <w:i/>
          <w:sz w:val="30"/>
          <w:szCs w:val="30"/>
        </w:rPr>
      </w:pPr>
      <w:r>
        <w:rPr>
          <w:b/>
          <w:i/>
          <w:sz w:val="30"/>
          <w:szCs w:val="30"/>
        </w:rPr>
        <w:t>Sunday                      10am – 2pm</w:t>
      </w:r>
    </w:p>
    <w:p w:rsidR="00A53C79" w:rsidRDefault="00A53C79" w:rsidP="00A53C79">
      <w:pPr>
        <w:rPr>
          <w:b/>
          <w:i/>
          <w:sz w:val="30"/>
          <w:szCs w:val="30"/>
        </w:rPr>
      </w:pPr>
    </w:p>
    <w:p w:rsidR="00A53C79" w:rsidRDefault="00A53C79" w:rsidP="00A53C79">
      <w:pPr>
        <w:rPr>
          <w:b/>
          <w:i/>
          <w:sz w:val="30"/>
          <w:szCs w:val="30"/>
        </w:rPr>
      </w:pPr>
    </w:p>
    <w:p w:rsidR="00A53C79" w:rsidRDefault="00A53C79" w:rsidP="00A53C79">
      <w:pPr>
        <w:rPr>
          <w:b/>
          <w:i/>
          <w:sz w:val="30"/>
          <w:szCs w:val="30"/>
        </w:rPr>
      </w:pPr>
      <w:r>
        <w:rPr>
          <w:b/>
          <w:i/>
          <w:sz w:val="40"/>
          <w:szCs w:val="40"/>
          <w:u w:val="single"/>
        </w:rPr>
        <w:t>Type of Business According to the Season</w:t>
      </w:r>
    </w:p>
    <w:p w:rsidR="00A53C79" w:rsidRDefault="00A53C79" w:rsidP="00A53C79">
      <w:pPr>
        <w:rPr>
          <w:sz w:val="24"/>
          <w:szCs w:val="24"/>
        </w:rPr>
      </w:pPr>
      <w:r>
        <w:rPr>
          <w:sz w:val="24"/>
          <w:szCs w:val="24"/>
        </w:rPr>
        <w:lastRenderedPageBreak/>
        <w:t xml:space="preserve">According to our survey the most popular drink in the United Kingdom is coffee, because it is usually served hot depending on the weather in England. The temperature is usually raining and cold (around 4C-17C) from September to June. This is a key factor that our business is not a sessional business. Fantastic Five coffee </w:t>
      </w:r>
      <w:proofErr w:type="gramStart"/>
      <w:r>
        <w:rPr>
          <w:sz w:val="24"/>
          <w:szCs w:val="24"/>
        </w:rPr>
        <w:t>shop</w:t>
      </w:r>
      <w:proofErr w:type="gramEnd"/>
      <w:r>
        <w:rPr>
          <w:sz w:val="24"/>
          <w:szCs w:val="24"/>
        </w:rPr>
        <w:t xml:space="preserve"> will provide different types of coffee (hot and cold) which is suitable for different customers adapted to people with different taste and age (Vegetarian/Vegan and </w:t>
      </w:r>
      <w:r w:rsidR="00683A6E">
        <w:rPr>
          <w:sz w:val="24"/>
          <w:szCs w:val="24"/>
        </w:rPr>
        <w:t>Chicory Coffee (caffeine free))</w:t>
      </w:r>
    </w:p>
    <w:p w:rsidR="00A53C79" w:rsidRPr="00683A6E" w:rsidRDefault="00683A6E" w:rsidP="00A53C79">
      <w:pPr>
        <w:rPr>
          <w:b/>
          <w:i/>
          <w:sz w:val="40"/>
          <w:szCs w:val="40"/>
          <w:u w:val="single"/>
        </w:rPr>
      </w:pPr>
      <w:r>
        <w:rPr>
          <w:b/>
          <w:i/>
          <w:sz w:val="40"/>
          <w:szCs w:val="40"/>
          <w:u w:val="single"/>
        </w:rPr>
        <w:t>Objectives</w:t>
      </w:r>
    </w:p>
    <w:p w:rsidR="00A53C79" w:rsidRDefault="00A53C79" w:rsidP="00A53C79">
      <w:pPr>
        <w:rPr>
          <w:b/>
          <w:i/>
          <w:sz w:val="24"/>
          <w:szCs w:val="24"/>
        </w:rPr>
      </w:pPr>
      <w:r>
        <w:rPr>
          <w:b/>
          <w:i/>
          <w:sz w:val="24"/>
          <w:szCs w:val="24"/>
        </w:rPr>
        <w:t>Short Term Objectives:</w:t>
      </w:r>
    </w:p>
    <w:p w:rsidR="00A53C79" w:rsidRDefault="00A53C79" w:rsidP="00A53C79">
      <w:pPr>
        <w:pStyle w:val="ListParagraph"/>
        <w:numPr>
          <w:ilvl w:val="0"/>
          <w:numId w:val="5"/>
        </w:numPr>
        <w:rPr>
          <w:sz w:val="24"/>
          <w:szCs w:val="24"/>
        </w:rPr>
      </w:pPr>
      <w:r>
        <w:rPr>
          <w:sz w:val="24"/>
          <w:szCs w:val="24"/>
        </w:rPr>
        <w:t>Profit to survive and keep the business going</w:t>
      </w:r>
    </w:p>
    <w:p w:rsidR="00A53C79" w:rsidRDefault="00A53C79" w:rsidP="00A53C79">
      <w:pPr>
        <w:pStyle w:val="ListParagraph"/>
        <w:numPr>
          <w:ilvl w:val="0"/>
          <w:numId w:val="5"/>
        </w:numPr>
        <w:rPr>
          <w:sz w:val="24"/>
          <w:szCs w:val="24"/>
        </w:rPr>
      </w:pPr>
      <w:r>
        <w:rPr>
          <w:sz w:val="24"/>
          <w:szCs w:val="24"/>
        </w:rPr>
        <w:t xml:space="preserve">To improve the company’s website </w:t>
      </w:r>
    </w:p>
    <w:p w:rsidR="00A53C79" w:rsidRDefault="00A53C79" w:rsidP="00A53C79">
      <w:pPr>
        <w:pStyle w:val="ListParagraph"/>
        <w:numPr>
          <w:ilvl w:val="0"/>
          <w:numId w:val="5"/>
        </w:numPr>
        <w:rPr>
          <w:sz w:val="24"/>
          <w:szCs w:val="24"/>
        </w:rPr>
      </w:pPr>
      <w:r>
        <w:rPr>
          <w:sz w:val="24"/>
          <w:szCs w:val="24"/>
        </w:rPr>
        <w:t xml:space="preserve">To provide a better service to our customers </w:t>
      </w:r>
    </w:p>
    <w:p w:rsidR="00A53C79" w:rsidRDefault="00A53C79" w:rsidP="00A53C79">
      <w:pPr>
        <w:pStyle w:val="ListParagraph"/>
        <w:numPr>
          <w:ilvl w:val="0"/>
          <w:numId w:val="5"/>
        </w:numPr>
        <w:rPr>
          <w:sz w:val="24"/>
          <w:szCs w:val="24"/>
        </w:rPr>
      </w:pPr>
      <w:r>
        <w:rPr>
          <w:sz w:val="24"/>
          <w:szCs w:val="24"/>
        </w:rPr>
        <w:t xml:space="preserve">To ensure a friendly and </w:t>
      </w:r>
      <w:proofErr w:type="spellStart"/>
      <w:r>
        <w:rPr>
          <w:sz w:val="24"/>
          <w:szCs w:val="24"/>
        </w:rPr>
        <w:t>confortable</w:t>
      </w:r>
      <w:proofErr w:type="spellEnd"/>
      <w:r>
        <w:rPr>
          <w:sz w:val="24"/>
          <w:szCs w:val="24"/>
        </w:rPr>
        <w:t xml:space="preserve"> atmosphere</w:t>
      </w:r>
    </w:p>
    <w:p w:rsidR="00A53C79" w:rsidRDefault="00A53C79" w:rsidP="00A53C79">
      <w:pPr>
        <w:rPr>
          <w:sz w:val="24"/>
          <w:szCs w:val="24"/>
        </w:rPr>
      </w:pPr>
    </w:p>
    <w:p w:rsidR="00A53C79" w:rsidRDefault="00A53C79" w:rsidP="00A53C79">
      <w:pPr>
        <w:rPr>
          <w:b/>
          <w:i/>
          <w:sz w:val="24"/>
          <w:szCs w:val="24"/>
        </w:rPr>
      </w:pPr>
    </w:p>
    <w:p w:rsidR="00A53C79" w:rsidRDefault="00A53C79" w:rsidP="00A53C79">
      <w:pPr>
        <w:rPr>
          <w:b/>
          <w:i/>
          <w:sz w:val="24"/>
          <w:szCs w:val="24"/>
        </w:rPr>
      </w:pPr>
      <w:r>
        <w:rPr>
          <w:b/>
          <w:i/>
          <w:sz w:val="24"/>
          <w:szCs w:val="24"/>
        </w:rPr>
        <w:t>Medium Term Objectives:</w:t>
      </w:r>
    </w:p>
    <w:p w:rsidR="00A53C79" w:rsidRDefault="00A53C79" w:rsidP="00A53C79">
      <w:pPr>
        <w:pStyle w:val="ListParagraph"/>
        <w:numPr>
          <w:ilvl w:val="0"/>
          <w:numId w:val="5"/>
        </w:numPr>
        <w:rPr>
          <w:sz w:val="24"/>
          <w:szCs w:val="24"/>
        </w:rPr>
      </w:pPr>
      <w:r>
        <w:rPr>
          <w:sz w:val="24"/>
          <w:szCs w:val="24"/>
        </w:rPr>
        <w:t xml:space="preserve">We are planning to make our shop space bigger with more seating places and to increase the number of employees </w:t>
      </w:r>
    </w:p>
    <w:p w:rsidR="00A53C79" w:rsidRDefault="00A53C79" w:rsidP="00A53C79">
      <w:pPr>
        <w:pStyle w:val="ListParagraph"/>
        <w:numPr>
          <w:ilvl w:val="0"/>
          <w:numId w:val="5"/>
        </w:numPr>
        <w:rPr>
          <w:sz w:val="24"/>
          <w:szCs w:val="24"/>
        </w:rPr>
      </w:pPr>
      <w:r>
        <w:rPr>
          <w:sz w:val="24"/>
          <w:szCs w:val="24"/>
        </w:rPr>
        <w:t xml:space="preserve">To start to serve hot sandwiches and other pastries </w:t>
      </w:r>
    </w:p>
    <w:p w:rsidR="00A53C79" w:rsidRDefault="00A53C79" w:rsidP="00A53C79">
      <w:pPr>
        <w:pStyle w:val="ListParagraph"/>
        <w:numPr>
          <w:ilvl w:val="0"/>
          <w:numId w:val="5"/>
        </w:numPr>
        <w:rPr>
          <w:sz w:val="24"/>
          <w:szCs w:val="24"/>
        </w:rPr>
      </w:pPr>
      <w:r>
        <w:rPr>
          <w:sz w:val="24"/>
          <w:szCs w:val="24"/>
        </w:rPr>
        <w:t>To make an area where kids can stay and play</w:t>
      </w:r>
    </w:p>
    <w:p w:rsidR="00A53C79" w:rsidRDefault="00A53C79" w:rsidP="00A53C79">
      <w:pPr>
        <w:pStyle w:val="ListParagraph"/>
        <w:numPr>
          <w:ilvl w:val="0"/>
          <w:numId w:val="5"/>
        </w:numPr>
        <w:rPr>
          <w:sz w:val="24"/>
          <w:szCs w:val="24"/>
        </w:rPr>
      </w:pPr>
      <w:r>
        <w:rPr>
          <w:sz w:val="24"/>
          <w:szCs w:val="24"/>
        </w:rPr>
        <w:t xml:space="preserve">To offer discount and coupons </w:t>
      </w:r>
    </w:p>
    <w:p w:rsidR="00A53C79" w:rsidRDefault="00A53C79" w:rsidP="00A53C79">
      <w:pPr>
        <w:rPr>
          <w:sz w:val="24"/>
          <w:szCs w:val="24"/>
        </w:rPr>
      </w:pPr>
    </w:p>
    <w:p w:rsidR="00A53C79" w:rsidRDefault="00A53C79" w:rsidP="00A53C79">
      <w:pPr>
        <w:rPr>
          <w:sz w:val="24"/>
          <w:szCs w:val="24"/>
        </w:rPr>
      </w:pPr>
    </w:p>
    <w:p w:rsidR="00A53C79" w:rsidRDefault="00A53C79" w:rsidP="00A53C79">
      <w:pPr>
        <w:rPr>
          <w:b/>
          <w:i/>
          <w:sz w:val="24"/>
          <w:szCs w:val="24"/>
        </w:rPr>
      </w:pPr>
      <w:r>
        <w:rPr>
          <w:b/>
          <w:i/>
          <w:sz w:val="24"/>
          <w:szCs w:val="24"/>
        </w:rPr>
        <w:t>Long Term Objectives:</w:t>
      </w:r>
    </w:p>
    <w:p w:rsidR="00A53C79" w:rsidRDefault="00A53C79" w:rsidP="00A53C79">
      <w:pPr>
        <w:pStyle w:val="ListParagraph"/>
        <w:numPr>
          <w:ilvl w:val="0"/>
          <w:numId w:val="5"/>
        </w:numPr>
        <w:rPr>
          <w:sz w:val="24"/>
          <w:szCs w:val="24"/>
        </w:rPr>
      </w:pPr>
      <w:r>
        <w:rPr>
          <w:sz w:val="24"/>
          <w:szCs w:val="24"/>
        </w:rPr>
        <w:t xml:space="preserve">To open a Kiosk inside of Baker Street Station </w:t>
      </w:r>
    </w:p>
    <w:p w:rsidR="00A53C79" w:rsidRDefault="00A53C79" w:rsidP="00A53C79">
      <w:pPr>
        <w:pStyle w:val="ListParagraph"/>
        <w:numPr>
          <w:ilvl w:val="0"/>
          <w:numId w:val="5"/>
        </w:numPr>
        <w:rPr>
          <w:sz w:val="24"/>
          <w:szCs w:val="24"/>
        </w:rPr>
      </w:pPr>
      <w:r>
        <w:rPr>
          <w:sz w:val="24"/>
          <w:szCs w:val="24"/>
        </w:rPr>
        <w:t>To open a second coffee shop in Liverpool Station or Victoria Station</w:t>
      </w:r>
    </w:p>
    <w:p w:rsidR="00A53C79" w:rsidRDefault="00A53C79" w:rsidP="00A53C79">
      <w:pPr>
        <w:pStyle w:val="ListParagraph"/>
        <w:numPr>
          <w:ilvl w:val="0"/>
          <w:numId w:val="5"/>
        </w:numPr>
        <w:rPr>
          <w:sz w:val="24"/>
          <w:szCs w:val="24"/>
        </w:rPr>
      </w:pPr>
      <w:r>
        <w:rPr>
          <w:sz w:val="24"/>
          <w:szCs w:val="24"/>
        </w:rPr>
        <w:t xml:space="preserve">To have 20% to 30% more profit </w:t>
      </w:r>
    </w:p>
    <w:p w:rsidR="00A53C79" w:rsidRDefault="00A53C79" w:rsidP="00A53C79">
      <w:pPr>
        <w:rPr>
          <w:b/>
          <w:i/>
          <w:sz w:val="40"/>
          <w:szCs w:val="40"/>
          <w:u w:val="single"/>
        </w:rPr>
      </w:pPr>
    </w:p>
    <w:p w:rsidR="00A53C79" w:rsidRDefault="00A53C79" w:rsidP="00A53C79">
      <w:pPr>
        <w:rPr>
          <w:b/>
          <w:i/>
          <w:sz w:val="40"/>
          <w:szCs w:val="40"/>
          <w:u w:val="single"/>
        </w:rPr>
      </w:pPr>
    </w:p>
    <w:p w:rsidR="00A53C79" w:rsidRDefault="00A53C79" w:rsidP="00A53C79">
      <w:pPr>
        <w:rPr>
          <w:b/>
          <w:i/>
          <w:sz w:val="40"/>
          <w:szCs w:val="40"/>
          <w:u w:val="single"/>
        </w:rPr>
      </w:pPr>
    </w:p>
    <w:p w:rsidR="00A53C79" w:rsidRDefault="00A53C79" w:rsidP="00A53C79">
      <w:pPr>
        <w:rPr>
          <w:b/>
          <w:i/>
          <w:sz w:val="40"/>
          <w:szCs w:val="40"/>
          <w:u w:val="single"/>
        </w:rPr>
      </w:pPr>
      <w:r>
        <w:rPr>
          <w:b/>
          <w:i/>
          <w:sz w:val="40"/>
          <w:szCs w:val="40"/>
          <w:u w:val="single"/>
        </w:rPr>
        <w:lastRenderedPageBreak/>
        <w:t>Business Structure</w:t>
      </w:r>
    </w:p>
    <w:p w:rsidR="00A53C79" w:rsidRDefault="00A53C79" w:rsidP="00A53C79">
      <w:pPr>
        <w:rPr>
          <w:sz w:val="24"/>
          <w:szCs w:val="24"/>
        </w:rPr>
      </w:pPr>
      <w:r>
        <w:rPr>
          <w:sz w:val="24"/>
          <w:szCs w:val="24"/>
        </w:rPr>
        <w:t>The Business Structure of our Company is partnership because we are more than just one person; we have a really strong bond as well as trust. We signed a partnership agreement which states that we need to share the profit (or losses) equally between each partners.</w:t>
      </w:r>
    </w:p>
    <w:p w:rsidR="00A53C79" w:rsidRDefault="00A53C79" w:rsidP="00A53C79">
      <w:pPr>
        <w:rPr>
          <w:b/>
          <w:sz w:val="24"/>
          <w:szCs w:val="24"/>
        </w:rPr>
      </w:pPr>
      <w:r>
        <w:rPr>
          <w:sz w:val="24"/>
          <w:szCs w:val="24"/>
        </w:rPr>
        <w:t xml:space="preserve">We have </w:t>
      </w:r>
      <w:r>
        <w:rPr>
          <w:b/>
          <w:sz w:val="24"/>
          <w:szCs w:val="24"/>
        </w:rPr>
        <w:t xml:space="preserve">Line Organisation Structure: </w:t>
      </w:r>
    </w:p>
    <w:p w:rsidR="00A53C79" w:rsidRDefault="00A53C79" w:rsidP="00A53C79">
      <w:pPr>
        <w:rPr>
          <w:sz w:val="24"/>
          <w:szCs w:val="24"/>
        </w:rPr>
      </w:pPr>
      <w:r>
        <w:rPr>
          <w:b/>
          <w:sz w:val="24"/>
          <w:szCs w:val="24"/>
        </w:rPr>
        <w:t xml:space="preserve">CEO – </w:t>
      </w:r>
      <w:r>
        <w:rPr>
          <w:sz w:val="24"/>
          <w:szCs w:val="24"/>
        </w:rPr>
        <w:t xml:space="preserve">Chief Exclusive Officer (Director) - Mr Monday </w:t>
      </w:r>
      <w:proofErr w:type="spellStart"/>
      <w:r>
        <w:rPr>
          <w:sz w:val="24"/>
          <w:szCs w:val="24"/>
        </w:rPr>
        <w:t>Eromosele</w:t>
      </w:r>
      <w:proofErr w:type="spellEnd"/>
      <w:r>
        <w:rPr>
          <w:sz w:val="24"/>
          <w:szCs w:val="24"/>
        </w:rPr>
        <w:t xml:space="preserve"> is part of our team, partner and director of Fantastic Five Café with many years of experience in the area of business and private radio.  He is responsible for growing our business.</w:t>
      </w:r>
    </w:p>
    <w:p w:rsidR="00A53C79" w:rsidRDefault="00A53C79" w:rsidP="00A53C79">
      <w:pPr>
        <w:rPr>
          <w:sz w:val="24"/>
          <w:szCs w:val="24"/>
        </w:rPr>
      </w:pPr>
      <w:r>
        <w:rPr>
          <w:b/>
          <w:sz w:val="24"/>
          <w:szCs w:val="24"/>
        </w:rPr>
        <w:t xml:space="preserve">Manager Production / Marketing – </w:t>
      </w:r>
      <w:r>
        <w:rPr>
          <w:sz w:val="24"/>
          <w:szCs w:val="24"/>
        </w:rPr>
        <w:t xml:space="preserve">Mr </w:t>
      </w:r>
      <w:proofErr w:type="spellStart"/>
      <w:r>
        <w:rPr>
          <w:sz w:val="24"/>
          <w:szCs w:val="24"/>
        </w:rPr>
        <w:t>Lachezar</w:t>
      </w:r>
      <w:proofErr w:type="spellEnd"/>
      <w:r>
        <w:rPr>
          <w:sz w:val="24"/>
          <w:szCs w:val="24"/>
        </w:rPr>
        <w:t xml:space="preserve"> </w:t>
      </w:r>
      <w:proofErr w:type="spellStart"/>
      <w:r>
        <w:rPr>
          <w:sz w:val="24"/>
          <w:szCs w:val="24"/>
        </w:rPr>
        <w:t>Dimitrov</w:t>
      </w:r>
      <w:proofErr w:type="spellEnd"/>
      <w:r>
        <w:rPr>
          <w:sz w:val="24"/>
          <w:szCs w:val="24"/>
        </w:rPr>
        <w:t xml:space="preserve"> is part of our team and with wide range of experience in production and marketing. He is responsible for the target of the market and the sales.</w:t>
      </w:r>
    </w:p>
    <w:p w:rsidR="00A53C79" w:rsidRDefault="00A53C79" w:rsidP="00A53C79">
      <w:pPr>
        <w:rPr>
          <w:sz w:val="24"/>
          <w:szCs w:val="24"/>
        </w:rPr>
      </w:pPr>
      <w:r>
        <w:rPr>
          <w:b/>
          <w:sz w:val="24"/>
          <w:szCs w:val="24"/>
        </w:rPr>
        <w:t>Salesperson</w:t>
      </w:r>
      <w:r>
        <w:rPr>
          <w:sz w:val="24"/>
          <w:szCs w:val="24"/>
        </w:rPr>
        <w:softHyphen/>
        <w:t xml:space="preserve"> </w:t>
      </w:r>
      <w:r>
        <w:rPr>
          <w:b/>
          <w:sz w:val="24"/>
          <w:szCs w:val="24"/>
        </w:rPr>
        <w:t xml:space="preserve">– </w:t>
      </w:r>
      <w:r>
        <w:rPr>
          <w:sz w:val="24"/>
          <w:szCs w:val="24"/>
        </w:rPr>
        <w:t xml:space="preserve">Our Salesperson is Mr Toni </w:t>
      </w:r>
      <w:proofErr w:type="spellStart"/>
      <w:r>
        <w:rPr>
          <w:sz w:val="24"/>
          <w:szCs w:val="24"/>
        </w:rPr>
        <w:t>Dimovski</w:t>
      </w:r>
      <w:proofErr w:type="spellEnd"/>
      <w:r>
        <w:rPr>
          <w:sz w:val="24"/>
          <w:szCs w:val="24"/>
        </w:rPr>
        <w:t xml:space="preserve"> part of the team, partner and responsibility of selling our products to our customers as he has many years of experience doing this.</w:t>
      </w:r>
    </w:p>
    <w:p w:rsidR="00A53C79" w:rsidRDefault="00A53C79" w:rsidP="00A53C79">
      <w:pPr>
        <w:rPr>
          <w:sz w:val="24"/>
          <w:szCs w:val="24"/>
        </w:rPr>
      </w:pPr>
      <w:r>
        <w:rPr>
          <w:b/>
          <w:sz w:val="24"/>
          <w:szCs w:val="24"/>
        </w:rPr>
        <w:t xml:space="preserve">Workers – </w:t>
      </w:r>
      <w:r>
        <w:rPr>
          <w:sz w:val="24"/>
          <w:szCs w:val="24"/>
        </w:rPr>
        <w:t xml:space="preserve">Mrs Tanya </w:t>
      </w:r>
      <w:proofErr w:type="spellStart"/>
      <w:r>
        <w:rPr>
          <w:sz w:val="24"/>
          <w:szCs w:val="24"/>
        </w:rPr>
        <w:t>Dimovska</w:t>
      </w:r>
      <w:proofErr w:type="spellEnd"/>
      <w:r>
        <w:rPr>
          <w:sz w:val="24"/>
          <w:szCs w:val="24"/>
        </w:rPr>
        <w:t xml:space="preserve"> and Ms </w:t>
      </w:r>
      <w:proofErr w:type="spellStart"/>
      <w:r>
        <w:rPr>
          <w:sz w:val="24"/>
          <w:szCs w:val="24"/>
        </w:rPr>
        <w:t>Sewda</w:t>
      </w:r>
      <w:proofErr w:type="spellEnd"/>
      <w:r>
        <w:rPr>
          <w:sz w:val="24"/>
          <w:szCs w:val="24"/>
        </w:rPr>
        <w:t xml:space="preserve"> Beysim are part of the team and partners who are responsible for the process to produce our products and deliver it to our customers. </w:t>
      </w:r>
    </w:p>
    <w:p w:rsidR="00A53C79" w:rsidRDefault="00A53C79" w:rsidP="00A53C79">
      <w:pPr>
        <w:spacing w:line="360" w:lineRule="auto"/>
        <w:rPr>
          <w:rFonts w:eastAsiaTheme="majorEastAsia" w:cstheme="minorHAnsi"/>
          <w:b/>
          <w:bCs/>
          <w:color w:val="365F91" w:themeColor="accent1" w:themeShade="BF"/>
          <w:sz w:val="24"/>
          <w:szCs w:val="24"/>
        </w:rPr>
      </w:pPr>
      <w:proofErr w:type="gramStart"/>
      <w:r>
        <w:rPr>
          <w:rFonts w:cstheme="minorHAnsi"/>
          <w:b/>
          <w:color w:val="365F91" w:themeColor="accent1" w:themeShade="BF"/>
          <w:sz w:val="24"/>
          <w:szCs w:val="24"/>
        </w:rPr>
        <w:t>Products and Services.</w:t>
      </w:r>
      <w:proofErr w:type="gramEnd"/>
    </w:p>
    <w:p w:rsidR="00A53C79" w:rsidRDefault="00A53C79" w:rsidP="00A53C79">
      <w:pPr>
        <w:spacing w:line="360" w:lineRule="auto"/>
        <w:rPr>
          <w:rFonts w:cstheme="minorHAnsi"/>
          <w:sz w:val="24"/>
          <w:szCs w:val="24"/>
        </w:rPr>
      </w:pPr>
      <w:r>
        <w:rPr>
          <w:rFonts w:cstheme="minorHAnsi"/>
          <w:sz w:val="24"/>
          <w:szCs w:val="24"/>
        </w:rPr>
        <w:t xml:space="preserve">Fantastic Five is a cafe/restaurant/coffeehouse scene that offers moderately priced nourishment to an upscale casual feasting showcase. The scene highlights brewed coffee and espresso-based refreshments, </w:t>
      </w:r>
      <w:proofErr w:type="spellStart"/>
      <w:r>
        <w:rPr>
          <w:rFonts w:cstheme="minorHAnsi"/>
          <w:sz w:val="24"/>
          <w:szCs w:val="24"/>
        </w:rPr>
        <w:t>granita</w:t>
      </w:r>
      <w:proofErr w:type="spellEnd"/>
      <w:r>
        <w:rPr>
          <w:rFonts w:cstheme="minorHAnsi"/>
          <w:sz w:val="24"/>
          <w:szCs w:val="24"/>
        </w:rPr>
        <w:t xml:space="preserve"> frosts, natural product smoothies and juices, and other refreshments regularly related with a coffee shop. A dessert bar will serve </w:t>
      </w:r>
      <w:proofErr w:type="gramStart"/>
      <w:r>
        <w:rPr>
          <w:rFonts w:cstheme="minorHAnsi"/>
          <w:sz w:val="24"/>
          <w:szCs w:val="24"/>
        </w:rPr>
        <w:t>a extend</w:t>
      </w:r>
      <w:proofErr w:type="gramEnd"/>
      <w:r>
        <w:rPr>
          <w:rFonts w:cstheme="minorHAnsi"/>
          <w:sz w:val="24"/>
          <w:szCs w:val="24"/>
        </w:rPr>
        <w:t xml:space="preserve"> of naturally arranged pastries, as well as heated products related with breakfast. Luncheon offerings contain both carry-out and dine-in menu choices, whereas evening hours will oblige full-service eating and Spanish tapas (appetizer) benefit, a full-service bar and light, end of the week, live entertainment. Reflecting a target specialty showcase, a constrained choice of out-of-town daily papers, as well as craftsmanship, design, cinema, plan and way of life magazines will be sold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 xml:space="preserve">. </w:t>
      </w:r>
    </w:p>
    <w:p w:rsidR="00A53C79" w:rsidRDefault="00A53C79" w:rsidP="00A53C79">
      <w:pPr>
        <w:spacing w:line="360" w:lineRule="auto"/>
        <w:rPr>
          <w:rFonts w:cstheme="minorHAnsi"/>
          <w:b/>
          <w:color w:val="365F91" w:themeColor="accent1" w:themeShade="BF"/>
          <w:sz w:val="24"/>
          <w:szCs w:val="24"/>
        </w:rPr>
      </w:pPr>
      <w:r>
        <w:rPr>
          <w:rFonts w:cstheme="minorHAnsi"/>
          <w:b/>
          <w:color w:val="365F91" w:themeColor="accent1" w:themeShade="BF"/>
          <w:sz w:val="24"/>
          <w:szCs w:val="24"/>
        </w:rPr>
        <w:t>Product Descriptions</w:t>
      </w:r>
    </w:p>
    <w:p w:rsidR="00A53C79" w:rsidRDefault="00A53C79" w:rsidP="00A53C79">
      <w:pPr>
        <w:spacing w:line="360" w:lineRule="auto"/>
        <w:rPr>
          <w:rFonts w:cstheme="minorHAnsi"/>
          <w:sz w:val="24"/>
          <w:szCs w:val="24"/>
        </w:rPr>
      </w:pPr>
      <w:r>
        <w:rPr>
          <w:rFonts w:cstheme="minorHAnsi"/>
          <w:sz w:val="24"/>
          <w:szCs w:val="24"/>
        </w:rPr>
        <w:lastRenderedPageBreak/>
        <w:t xml:space="preserve">Fantastic Five menus will include a determination of pan-ethnic dishes impacted by African and French cooking conventions. Generally, the dishes will offer varieties on "nation" cooking subjects. Braised and smoked meats and poultry, fish, and vegan offerings will alter seasonally. Dinner things will as it will be accessible within the feasting room segment of the foundation. Standard appetizer/tapas offerings will be accessible within the coffee shop and yard region through the late evening. Specialty coffees, espresso-based drinks, sweets and pastries, and light sandwiches will be accessible within the coffee shop. Niche-magazines and daily papers will be promptly accessible for buy by the venue's patrons. Musical offerings will span jazz, Latin, and urban melodic conventions. The execution space will too offer sufficient openings for space for an artist etc. When not in use as arrange, the space will increase as a client seating region with tables and chairs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p w:rsidR="00A53C79" w:rsidRDefault="00A53C79" w:rsidP="00A53C79">
      <w:pPr>
        <w:pStyle w:val="Heading2"/>
        <w:spacing w:line="360" w:lineRule="auto"/>
        <w:rPr>
          <w:rFonts w:asciiTheme="minorHAnsi" w:hAnsiTheme="minorHAnsi" w:cstheme="minorHAnsi"/>
          <w:sz w:val="24"/>
          <w:szCs w:val="24"/>
        </w:rPr>
      </w:pPr>
      <w:bookmarkStart w:id="0" w:name="_Toc509495422"/>
      <w:r>
        <w:rPr>
          <w:rFonts w:asciiTheme="minorHAnsi" w:hAnsiTheme="minorHAnsi" w:cstheme="minorHAnsi"/>
          <w:sz w:val="24"/>
          <w:szCs w:val="24"/>
        </w:rPr>
        <w:t>Market Analysis and Needs</w:t>
      </w:r>
    </w:p>
    <w:bookmarkEnd w:id="0"/>
    <w:p w:rsidR="00A53C79" w:rsidRDefault="00A53C79" w:rsidP="00A53C79">
      <w:pPr>
        <w:spacing w:line="360" w:lineRule="auto"/>
        <w:rPr>
          <w:rFonts w:cstheme="minorHAnsi"/>
          <w:sz w:val="24"/>
          <w:szCs w:val="24"/>
        </w:rPr>
      </w:pPr>
      <w:r>
        <w:rPr>
          <w:rFonts w:cstheme="minorHAnsi"/>
          <w:sz w:val="24"/>
          <w:szCs w:val="24"/>
        </w:rPr>
        <w:t xml:space="preserve">In other to penetrate the market and be the leading coffee restaurant, we have put in place various marketing strategies to promote and increase sales for our restaurant.  Target customers: We are targeting singles between the ages of 25 and 40, hitched couples within the same age bracket without children, graduate and proficient understudies going to region colleges and conventioneers and we are aiming to increase our customers to 3,500 within the first year of our operations. We will offer to urban experts dwelling within the focused on in town neighbourhoods, the numerous downtown inn visitors/conventioneers, and labourers who crave a modern however casual eating, coffeehouse amusement encounter. Our sales will meet under-served require for a pedestrian-friendly dining/coffeehouse </w:t>
      </w:r>
      <w:bookmarkStart w:id="1" w:name="_Hlk50214684"/>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bookmarkEnd w:id="1"/>
    <w:p w:rsidR="00A53C79" w:rsidRDefault="00A53C79" w:rsidP="00A53C79">
      <w:pPr>
        <w:spacing w:line="360" w:lineRule="auto"/>
        <w:rPr>
          <w:rFonts w:cstheme="minorHAnsi"/>
          <w:b/>
          <w:color w:val="4F81BD" w:themeColor="accent1"/>
          <w:sz w:val="24"/>
          <w:szCs w:val="24"/>
        </w:rPr>
      </w:pPr>
      <w:r>
        <w:rPr>
          <w:rFonts w:cstheme="minorHAnsi"/>
          <w:b/>
          <w:color w:val="4F81BD" w:themeColor="accent1"/>
          <w:sz w:val="24"/>
          <w:szCs w:val="24"/>
        </w:rPr>
        <w:t xml:space="preserve">Sales Promotion and strategies </w:t>
      </w:r>
    </w:p>
    <w:p w:rsidR="00A53C79" w:rsidRDefault="00A53C79" w:rsidP="00A53C79">
      <w:pPr>
        <w:spacing w:line="360" w:lineRule="auto"/>
        <w:rPr>
          <w:rFonts w:cstheme="minorHAnsi"/>
          <w:sz w:val="24"/>
          <w:szCs w:val="24"/>
        </w:rPr>
      </w:pPr>
      <w:r>
        <w:rPr>
          <w:rFonts w:cstheme="minorHAnsi"/>
          <w:sz w:val="24"/>
          <w:szCs w:val="24"/>
        </w:rPr>
        <w:t xml:space="preserve">The key components of our sales promotion are cost rebates, the medium in which price discounts are advertised, communications of deals advancements and targets of the promotion. Price rebates can take distinctive shapes extending from straight cost rebates to buy one-get-one free (BOGO’s), to visit customer card rebates, to purchase A and get a reduction on B (bundled advancement). Different type of cost rebates has diverse viability and show result in different types of individual. For example, buy three for </w:t>
      </w:r>
      <w:r>
        <w:rPr>
          <w:rFonts w:cstheme="minorHAnsi"/>
          <w:sz w:val="24"/>
          <w:szCs w:val="24"/>
          <w:shd w:val="clear" w:color="auto" w:fill="FFFFFF"/>
        </w:rPr>
        <w:t>£</w:t>
      </w:r>
      <w:r>
        <w:rPr>
          <w:rFonts w:cstheme="minorHAnsi"/>
          <w:sz w:val="24"/>
          <w:szCs w:val="24"/>
        </w:rPr>
        <w:t xml:space="preserve">2 has more </w:t>
      </w:r>
      <w:r>
        <w:rPr>
          <w:rFonts w:cstheme="minorHAnsi"/>
          <w:sz w:val="24"/>
          <w:szCs w:val="24"/>
        </w:rPr>
        <w:lastRenderedPageBreak/>
        <w:t xml:space="preserve">prominent effect on deals than a cost reduction of </w:t>
      </w:r>
      <w:r>
        <w:rPr>
          <w:rFonts w:cstheme="minorHAnsi"/>
          <w:sz w:val="24"/>
          <w:szCs w:val="24"/>
          <w:shd w:val="clear" w:color="auto" w:fill="FFFFFF"/>
        </w:rPr>
        <w:t>£</w:t>
      </w:r>
      <w:r>
        <w:rPr>
          <w:rFonts w:cstheme="minorHAnsi"/>
          <w:sz w:val="24"/>
          <w:szCs w:val="24"/>
        </w:rPr>
        <w:t xml:space="preserve">.67 because customers tend to purchase three units. Rebates result in “breakage” which means consumers react to the discount but do not send within the essential documentation to get the rebate. Commonly utilized rebates are recorded in a table below with a brief description of each </w:t>
      </w:r>
      <w:r>
        <w:rPr>
          <w:rStyle w:val="selectable"/>
          <w:rFonts w:cstheme="minorHAnsi"/>
          <w:color w:val="000000"/>
          <w:sz w:val="24"/>
          <w:szCs w:val="24"/>
          <w:lang w:val="en"/>
        </w:rPr>
        <w:t>(</w:t>
      </w:r>
      <w:proofErr w:type="spellStart"/>
      <w:r>
        <w:rPr>
          <w:rStyle w:val="selectable"/>
          <w:rFonts w:cstheme="minorHAnsi"/>
          <w:color w:val="000000"/>
          <w:sz w:val="24"/>
          <w:szCs w:val="24"/>
          <w:lang w:val="en"/>
        </w:rPr>
        <w:t>Arun</w:t>
      </w:r>
      <w:proofErr w:type="spellEnd"/>
      <w:r>
        <w:rPr>
          <w:rStyle w:val="selectable"/>
          <w:rFonts w:cstheme="minorHAnsi"/>
          <w:color w:val="000000"/>
          <w:sz w:val="24"/>
          <w:szCs w:val="24"/>
          <w:lang w:val="en"/>
        </w:rPr>
        <w:t xml:space="preserve"> Kumar. and </w:t>
      </w:r>
      <w:proofErr w:type="spellStart"/>
      <w:r>
        <w:rPr>
          <w:rStyle w:val="selectable"/>
          <w:rFonts w:cstheme="minorHAnsi"/>
          <w:color w:val="000000"/>
          <w:sz w:val="24"/>
          <w:szCs w:val="24"/>
          <w:lang w:val="en"/>
        </w:rPr>
        <w:t>Meenakshi</w:t>
      </w:r>
      <w:proofErr w:type="spellEnd"/>
      <w:r>
        <w:rPr>
          <w:rStyle w:val="selectable"/>
          <w:rFonts w:cstheme="minorHAnsi"/>
          <w:color w:val="000000"/>
          <w:sz w:val="24"/>
          <w:szCs w:val="24"/>
          <w:lang w:val="en"/>
        </w:rPr>
        <w:t>, 2011)</w:t>
      </w:r>
      <w:r>
        <w:rPr>
          <w:rFonts w:cstheme="minorHAnsi"/>
          <w:sz w:val="24"/>
          <w:szCs w:val="24"/>
        </w:rPr>
        <w:t>.</w:t>
      </w:r>
    </w:p>
    <w:p w:rsidR="00A53C79" w:rsidRDefault="00A53C79" w:rsidP="00A53C79">
      <w:pPr>
        <w:spacing w:line="360" w:lineRule="auto"/>
        <w:rPr>
          <w:rFonts w:cstheme="minorHAnsi"/>
          <w:sz w:val="24"/>
          <w:szCs w:val="24"/>
        </w:rPr>
      </w:pPr>
      <w:r>
        <w:rPr>
          <w:rFonts w:cstheme="minorHAnsi"/>
          <w:sz w:val="24"/>
          <w:szCs w:val="24"/>
        </w:rPr>
        <w:t xml:space="preserve">Table: Common Types of Discounts       </w:t>
      </w:r>
    </w:p>
    <w:p w:rsidR="00A53C79" w:rsidRDefault="00A53C79" w:rsidP="00A53C79">
      <w:pPr>
        <w:spacing w:line="360" w:lineRule="auto"/>
        <w:rPr>
          <w:rFonts w:cstheme="minorHAnsi"/>
          <w:sz w:val="24"/>
          <w:szCs w:val="24"/>
        </w:rPr>
      </w:pPr>
    </w:p>
    <w:tbl>
      <w:tblPr>
        <w:tblStyle w:val="TableGrid"/>
        <w:tblW w:w="9747" w:type="dxa"/>
        <w:tblInd w:w="0" w:type="dxa"/>
        <w:tblLook w:val="04A0" w:firstRow="1" w:lastRow="0" w:firstColumn="1" w:lastColumn="0" w:noHBand="0" w:noVBand="1"/>
      </w:tblPr>
      <w:tblGrid>
        <w:gridCol w:w="4621"/>
        <w:gridCol w:w="5126"/>
      </w:tblGrid>
      <w:tr w:rsidR="00A53C79" w:rsidTr="00A53C79">
        <w:trPr>
          <w:trHeight w:val="382"/>
        </w:trPr>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                 Type of Promotion   </w:t>
            </w:r>
          </w:p>
        </w:tc>
        <w:tc>
          <w:tcPr>
            <w:tcW w:w="5126"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r>
              <w:rPr>
                <w:rFonts w:cstheme="minorHAnsi"/>
                <w:sz w:val="24"/>
                <w:szCs w:val="24"/>
              </w:rPr>
              <w:t xml:space="preserve">      </w:t>
            </w:r>
          </w:p>
          <w:p w:rsidR="00A53C79" w:rsidRDefault="00A53C79">
            <w:pPr>
              <w:spacing w:line="360" w:lineRule="auto"/>
              <w:rPr>
                <w:rFonts w:cstheme="minorHAnsi"/>
                <w:sz w:val="24"/>
                <w:szCs w:val="24"/>
              </w:rPr>
            </w:pPr>
            <w:r>
              <w:rPr>
                <w:rFonts w:cstheme="minorHAnsi"/>
                <w:sz w:val="24"/>
                <w:szCs w:val="24"/>
              </w:rPr>
              <w:t xml:space="preserve">                           Description </w:t>
            </w:r>
          </w:p>
          <w:p w:rsidR="00A53C79" w:rsidRDefault="00A53C79">
            <w:pPr>
              <w:spacing w:line="360" w:lineRule="auto"/>
              <w:rPr>
                <w:rFonts w:cstheme="minorHAnsi"/>
                <w:sz w:val="24"/>
                <w:szCs w:val="24"/>
              </w:rPr>
            </w:pPr>
          </w:p>
        </w:tc>
      </w:tr>
      <w:tr w:rsidR="00A53C79" w:rsidTr="00A53C79">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Price Reduction        </w:t>
            </w:r>
          </w:p>
        </w:tc>
        <w:tc>
          <w:tcPr>
            <w:tcW w:w="5126"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We will temporarily decrease prices on product. </w:t>
            </w:r>
          </w:p>
          <w:p w:rsidR="00A53C79" w:rsidRDefault="00A53C79">
            <w:pPr>
              <w:spacing w:line="360" w:lineRule="auto"/>
              <w:rPr>
                <w:rFonts w:cstheme="minorHAnsi"/>
                <w:sz w:val="24"/>
                <w:szCs w:val="24"/>
              </w:rPr>
            </w:pPr>
          </w:p>
        </w:tc>
      </w:tr>
      <w:tr w:rsidR="00A53C79" w:rsidTr="00A53C79">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Retailer Coupon       </w:t>
            </w:r>
          </w:p>
        </w:tc>
        <w:tc>
          <w:tcPr>
            <w:tcW w:w="5126"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r>
              <w:rPr>
                <w:rFonts w:cstheme="minorHAnsi"/>
                <w:sz w:val="24"/>
                <w:szCs w:val="24"/>
              </w:rPr>
              <w:t xml:space="preserve">We will issue coupons for product in their advertisement or on the shelf. </w:t>
            </w:r>
          </w:p>
          <w:p w:rsidR="00A53C79" w:rsidRDefault="00A53C79">
            <w:pPr>
              <w:spacing w:line="360" w:lineRule="auto"/>
              <w:rPr>
                <w:rFonts w:cstheme="minorHAnsi"/>
                <w:sz w:val="24"/>
                <w:szCs w:val="24"/>
              </w:rPr>
            </w:pPr>
          </w:p>
        </w:tc>
      </w:tr>
      <w:tr w:rsidR="00A53C79" w:rsidTr="00A53C79">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Free Goods               </w:t>
            </w:r>
          </w:p>
        </w:tc>
        <w:tc>
          <w:tcPr>
            <w:tcW w:w="5126"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rPr>
                <w:rFonts w:cstheme="minorHAnsi"/>
                <w:sz w:val="24"/>
                <w:szCs w:val="24"/>
              </w:rPr>
            </w:pPr>
            <w:r>
              <w:rPr>
                <w:rFonts w:cstheme="minorHAnsi"/>
                <w:sz w:val="24"/>
                <w:szCs w:val="24"/>
              </w:rPr>
              <w:t>The consumer receives free goods as the discount. It includes buy one get one free (or buy X get Y free), as well as promotions 5 where goods in complementary categories are given away (e.g., salsa for tortilla chip purchase).</w:t>
            </w:r>
          </w:p>
        </w:tc>
      </w:tr>
      <w:tr w:rsidR="00A53C79" w:rsidTr="00A53C79">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Sweepstakes  </w:t>
            </w:r>
          </w:p>
        </w:tc>
        <w:tc>
          <w:tcPr>
            <w:tcW w:w="5126"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r>
              <w:rPr>
                <w:rFonts w:cstheme="minorHAnsi"/>
                <w:sz w:val="24"/>
                <w:szCs w:val="24"/>
              </w:rPr>
              <w:t>We will enter consumers into a contest where they have the chance of winning cash or other prizes.</w:t>
            </w:r>
          </w:p>
          <w:p w:rsidR="00A53C79" w:rsidRDefault="00A53C79">
            <w:pPr>
              <w:spacing w:line="360" w:lineRule="auto"/>
              <w:rPr>
                <w:rFonts w:cstheme="minorHAnsi"/>
                <w:sz w:val="24"/>
                <w:szCs w:val="24"/>
              </w:rPr>
            </w:pPr>
          </w:p>
        </w:tc>
      </w:tr>
      <w:tr w:rsidR="00A53C79" w:rsidTr="00A53C79">
        <w:tc>
          <w:tcPr>
            <w:tcW w:w="4621" w:type="dxa"/>
            <w:tcBorders>
              <w:top w:val="single" w:sz="4" w:space="0" w:color="auto"/>
              <w:left w:val="single" w:sz="4" w:space="0" w:color="auto"/>
              <w:bottom w:val="single" w:sz="4" w:space="0" w:color="auto"/>
              <w:right w:val="single" w:sz="4" w:space="0" w:color="auto"/>
            </w:tcBorders>
          </w:tcPr>
          <w:p w:rsidR="00A53C79" w:rsidRDefault="00A53C79">
            <w:pPr>
              <w:spacing w:line="360" w:lineRule="auto"/>
              <w:rPr>
                <w:rFonts w:cstheme="minorHAnsi"/>
                <w:sz w:val="24"/>
                <w:szCs w:val="24"/>
              </w:rPr>
            </w:pPr>
          </w:p>
          <w:p w:rsidR="00A53C79" w:rsidRDefault="00A53C79">
            <w:pPr>
              <w:spacing w:line="360" w:lineRule="auto"/>
              <w:rPr>
                <w:rFonts w:cstheme="minorHAnsi"/>
                <w:sz w:val="24"/>
                <w:szCs w:val="24"/>
              </w:rPr>
            </w:pPr>
            <w:r>
              <w:rPr>
                <w:rFonts w:cstheme="minorHAnsi"/>
                <w:sz w:val="24"/>
                <w:szCs w:val="24"/>
              </w:rPr>
              <w:t xml:space="preserve">Free Trial                </w:t>
            </w:r>
          </w:p>
        </w:tc>
        <w:tc>
          <w:tcPr>
            <w:tcW w:w="5126"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rPr>
                <w:rFonts w:cstheme="minorHAnsi"/>
                <w:sz w:val="24"/>
                <w:szCs w:val="24"/>
              </w:rPr>
            </w:pPr>
            <w:r>
              <w:rPr>
                <w:rFonts w:cstheme="minorHAnsi"/>
                <w:sz w:val="24"/>
                <w:szCs w:val="24"/>
              </w:rPr>
              <w:t>Consumers are given free samples of the product to encourage purchase of a new product.</w:t>
            </w:r>
          </w:p>
        </w:tc>
      </w:tr>
    </w:tbl>
    <w:p w:rsidR="00A53C79" w:rsidRDefault="00A53C79" w:rsidP="00A53C79">
      <w:pPr>
        <w:spacing w:line="360" w:lineRule="auto"/>
        <w:rPr>
          <w:rFonts w:cstheme="minorHAnsi"/>
          <w:sz w:val="24"/>
          <w:szCs w:val="24"/>
        </w:rPr>
      </w:pPr>
    </w:p>
    <w:p w:rsidR="00A53C79" w:rsidRDefault="00A53C79" w:rsidP="00A53C79">
      <w:pPr>
        <w:spacing w:line="360" w:lineRule="auto"/>
        <w:rPr>
          <w:rFonts w:cstheme="minorHAnsi"/>
          <w:sz w:val="24"/>
          <w:szCs w:val="24"/>
        </w:rPr>
      </w:pPr>
      <w:r>
        <w:rPr>
          <w:rFonts w:cstheme="minorHAnsi"/>
          <w:sz w:val="24"/>
          <w:szCs w:val="24"/>
        </w:rPr>
        <w:t xml:space="preserve">Our second technique is to utilize the downtown hotel/convention trade through creating and maintaining close connections with the organizers of events and their participants </w:t>
      </w:r>
      <w:r>
        <w:rPr>
          <w:rFonts w:cstheme="minorHAnsi"/>
          <w:sz w:val="24"/>
          <w:szCs w:val="24"/>
        </w:rPr>
        <w:lastRenderedPageBreak/>
        <w:t xml:space="preserve">arrange to form a "private function/party" thereby creating room for more sales of our products </w:t>
      </w:r>
      <w:r>
        <w:rPr>
          <w:rStyle w:val="selectable"/>
          <w:rFonts w:cstheme="minorHAnsi"/>
          <w:color w:val="000000"/>
          <w:sz w:val="24"/>
          <w:szCs w:val="24"/>
          <w:lang w:val="en"/>
        </w:rPr>
        <w:t>(</w:t>
      </w:r>
      <w:proofErr w:type="spellStart"/>
      <w:r>
        <w:rPr>
          <w:rStyle w:val="selectable"/>
          <w:rFonts w:cstheme="minorHAnsi"/>
          <w:color w:val="000000"/>
          <w:sz w:val="24"/>
          <w:szCs w:val="24"/>
          <w:lang w:val="en"/>
        </w:rPr>
        <w:t>Arun</w:t>
      </w:r>
      <w:proofErr w:type="spellEnd"/>
      <w:r>
        <w:rPr>
          <w:rStyle w:val="selectable"/>
          <w:rFonts w:cstheme="minorHAnsi"/>
          <w:color w:val="000000"/>
          <w:sz w:val="24"/>
          <w:szCs w:val="24"/>
          <w:lang w:val="en"/>
        </w:rPr>
        <w:t xml:space="preserve"> Kumar. and </w:t>
      </w:r>
      <w:proofErr w:type="spellStart"/>
      <w:r>
        <w:rPr>
          <w:rStyle w:val="selectable"/>
          <w:rFonts w:cstheme="minorHAnsi"/>
          <w:color w:val="000000"/>
          <w:sz w:val="24"/>
          <w:szCs w:val="24"/>
          <w:lang w:val="en"/>
        </w:rPr>
        <w:t>Meenakshi</w:t>
      </w:r>
      <w:proofErr w:type="spellEnd"/>
      <w:r>
        <w:rPr>
          <w:rStyle w:val="selectable"/>
          <w:rFonts w:cstheme="minorHAnsi"/>
          <w:color w:val="000000"/>
          <w:sz w:val="24"/>
          <w:szCs w:val="24"/>
          <w:lang w:val="en"/>
        </w:rPr>
        <w:t>, 2011)</w:t>
      </w:r>
      <w:r>
        <w:rPr>
          <w:rFonts w:cstheme="minorHAnsi"/>
          <w:sz w:val="24"/>
          <w:szCs w:val="24"/>
        </w:rPr>
        <w:t xml:space="preserve">. </w:t>
      </w:r>
    </w:p>
    <w:p w:rsidR="00A53C79" w:rsidRDefault="00A53C79" w:rsidP="00A53C79">
      <w:pPr>
        <w:spacing w:line="360" w:lineRule="auto"/>
        <w:rPr>
          <w:rFonts w:cstheme="minorHAnsi"/>
          <w:sz w:val="24"/>
          <w:szCs w:val="24"/>
        </w:rPr>
      </w:pPr>
      <w:r>
        <w:rPr>
          <w:rFonts w:cstheme="minorHAnsi"/>
          <w:sz w:val="24"/>
          <w:szCs w:val="24"/>
        </w:rPr>
        <w:t xml:space="preserve">Our third technique targets more than 20,000 guests at the London carnival ground where we hope to secure a stance and sell to numerous customers. This fragment gives basically lunch business. Fourth, the eatery will target deals to downtown and midtown businesses (especially law firms) for standard commerce lunch and supper engaging. </w:t>
      </w:r>
    </w:p>
    <w:p w:rsidR="00A53C79" w:rsidRDefault="00A53C79" w:rsidP="00A53C79">
      <w:pPr>
        <w:spacing w:line="360" w:lineRule="auto"/>
        <w:rPr>
          <w:rFonts w:cstheme="minorHAnsi"/>
          <w:b/>
          <w:color w:val="4F81BD" w:themeColor="accent1"/>
          <w:sz w:val="24"/>
          <w:szCs w:val="24"/>
        </w:rPr>
      </w:pPr>
      <w:r>
        <w:rPr>
          <w:rFonts w:cstheme="minorHAnsi"/>
          <w:b/>
          <w:color w:val="4F81BD" w:themeColor="accent1"/>
          <w:sz w:val="24"/>
          <w:szCs w:val="24"/>
        </w:rPr>
        <w:t xml:space="preserve">Sales channels </w:t>
      </w:r>
    </w:p>
    <w:p w:rsidR="00A53C79" w:rsidRDefault="00A53C79" w:rsidP="00A53C79">
      <w:pPr>
        <w:spacing w:line="360" w:lineRule="auto"/>
        <w:rPr>
          <w:rFonts w:cstheme="minorHAnsi"/>
          <w:sz w:val="24"/>
          <w:szCs w:val="24"/>
        </w:rPr>
      </w:pPr>
      <w:r>
        <w:rPr>
          <w:rFonts w:cstheme="minorHAnsi"/>
          <w:sz w:val="24"/>
          <w:szCs w:val="24"/>
        </w:rPr>
        <w:t xml:space="preserve">We sell coffee drink directly to customers through our restaurant. In addition, we sell to our customers via online store and any event we are invited. We have also planned to increase sales through mobile vendors to busy locations such as schools, high streets, trade fair ground and so on </w:t>
      </w:r>
      <w:r>
        <w:rPr>
          <w:rStyle w:val="selectable"/>
          <w:rFonts w:cstheme="minorHAnsi"/>
          <w:color w:val="000000"/>
          <w:sz w:val="24"/>
          <w:szCs w:val="24"/>
          <w:lang w:val="en"/>
        </w:rPr>
        <w:t>(</w:t>
      </w:r>
      <w:proofErr w:type="spellStart"/>
      <w:r>
        <w:rPr>
          <w:rStyle w:val="selectable"/>
          <w:rFonts w:cstheme="minorHAnsi"/>
          <w:color w:val="000000"/>
          <w:sz w:val="24"/>
          <w:szCs w:val="24"/>
          <w:lang w:val="en"/>
        </w:rPr>
        <w:t>Arun</w:t>
      </w:r>
      <w:proofErr w:type="spellEnd"/>
      <w:r>
        <w:rPr>
          <w:rStyle w:val="selectable"/>
          <w:rFonts w:cstheme="minorHAnsi"/>
          <w:color w:val="000000"/>
          <w:sz w:val="24"/>
          <w:szCs w:val="24"/>
          <w:lang w:val="en"/>
        </w:rPr>
        <w:t xml:space="preserve"> Kumar. and </w:t>
      </w:r>
      <w:proofErr w:type="spellStart"/>
      <w:r>
        <w:rPr>
          <w:rStyle w:val="selectable"/>
          <w:rFonts w:cstheme="minorHAnsi"/>
          <w:color w:val="000000"/>
          <w:sz w:val="24"/>
          <w:szCs w:val="24"/>
          <w:lang w:val="en"/>
        </w:rPr>
        <w:t>Meenakshi</w:t>
      </w:r>
      <w:proofErr w:type="spellEnd"/>
      <w:r>
        <w:rPr>
          <w:rStyle w:val="selectable"/>
          <w:rFonts w:cstheme="minorHAnsi"/>
          <w:color w:val="000000"/>
          <w:sz w:val="24"/>
          <w:szCs w:val="24"/>
          <w:lang w:val="en"/>
        </w:rPr>
        <w:t>, 2011)</w:t>
      </w:r>
      <w:r>
        <w:rPr>
          <w:rFonts w:cstheme="minorHAnsi"/>
          <w:sz w:val="24"/>
          <w:szCs w:val="24"/>
        </w:rPr>
        <w:t xml:space="preserve">  </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r>
        <w:rPr>
          <w:rFonts w:eastAsia="Verdana" w:cstheme="minorHAnsi"/>
          <w:b/>
          <w:bCs/>
          <w:color w:val="365F91" w:themeColor="accent1" w:themeShade="BF"/>
          <w:sz w:val="24"/>
          <w:szCs w:val="24"/>
          <w:lang w:val="en-US"/>
        </w:rPr>
        <w:t>Table: Market Analysis</w:t>
      </w:r>
      <w:bookmarkStart w:id="2" w:name="BodyTablePlanBodyMarketAnalysis"/>
      <w:bookmarkStart w:id="3" w:name="TablePlanBodyMarketAnalysis"/>
    </w:p>
    <w:tbl>
      <w:tblPr>
        <w:tblW w:w="9546" w:type="dxa"/>
        <w:tblInd w:w="360" w:type="dxa"/>
        <w:tblBorders>
          <w:top w:val="single" w:sz="12" w:space="0" w:color="000000"/>
          <w:bottom w:val="single" w:sz="12" w:space="0" w:color="000000"/>
          <w:insideH w:val="nil"/>
          <w:insideV w:val="nil"/>
        </w:tblBorders>
        <w:tblLook w:val="01E0" w:firstRow="1" w:lastRow="1" w:firstColumn="1" w:lastColumn="1" w:noHBand="0" w:noVBand="0"/>
      </w:tblPr>
      <w:tblGrid>
        <w:gridCol w:w="2780"/>
        <w:gridCol w:w="956"/>
        <w:gridCol w:w="1006"/>
        <w:gridCol w:w="1006"/>
        <w:gridCol w:w="1006"/>
        <w:gridCol w:w="1006"/>
        <w:gridCol w:w="1006"/>
        <w:gridCol w:w="935"/>
      </w:tblGrid>
      <w:tr w:rsidR="00A53C79" w:rsidTr="00A53C79">
        <w:trPr>
          <w:trHeight w:val="266"/>
        </w:trPr>
        <w:tc>
          <w:tcPr>
            <w:tcW w:w="2784" w:type="dxa"/>
            <w:tcBorders>
              <w:top w:val="single" w:sz="12" w:space="0" w:color="000000"/>
              <w:left w:val="nil"/>
              <w:bottom w:val="single" w:sz="6" w:space="0" w:color="000000"/>
              <w:right w:val="single" w:sz="6" w:space="0" w:color="000000"/>
            </w:tcBorders>
            <w:hideMark/>
          </w:tcPr>
          <w:p w:rsidR="00A53C79" w:rsidRDefault="00A53C79">
            <w:pPr>
              <w:spacing w:after="0" w:line="360" w:lineRule="auto"/>
              <w:rPr>
                <w:rFonts w:eastAsia="Verdana" w:cstheme="minorHAnsi"/>
                <w:i/>
                <w:iCs/>
                <w:sz w:val="24"/>
                <w:szCs w:val="24"/>
                <w:lang w:val="en-US"/>
              </w:rPr>
            </w:pPr>
            <w:r>
              <w:rPr>
                <w:rFonts w:eastAsia="Arial" w:cstheme="minorHAnsi"/>
                <w:i/>
                <w:iCs/>
                <w:sz w:val="24"/>
                <w:szCs w:val="24"/>
                <w:lang w:val="en-US"/>
              </w:rPr>
              <w:t>Market Analysis</w:t>
            </w:r>
          </w:p>
        </w:tc>
        <w:tc>
          <w:tcPr>
            <w:tcW w:w="937" w:type="dxa"/>
            <w:tcBorders>
              <w:top w:val="single" w:sz="12" w:space="0" w:color="000000"/>
              <w:left w:val="single" w:sz="6" w:space="0" w:color="000000"/>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987"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987"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987"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987"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987"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i/>
                <w:iCs/>
                <w:sz w:val="24"/>
                <w:szCs w:val="24"/>
                <w:lang w:val="en-US"/>
              </w:rPr>
            </w:pPr>
          </w:p>
        </w:tc>
        <w:tc>
          <w:tcPr>
            <w:tcW w:w="890" w:type="dxa"/>
            <w:tcBorders>
              <w:top w:val="single" w:sz="12" w:space="0" w:color="000000"/>
              <w:left w:val="nil"/>
              <w:bottom w:val="single" w:sz="6" w:space="0" w:color="000000"/>
              <w:right w:val="nil"/>
            </w:tcBorders>
          </w:tcPr>
          <w:p w:rsidR="00A53C79" w:rsidRDefault="00A53C79">
            <w:pPr>
              <w:spacing w:after="0" w:line="360" w:lineRule="auto"/>
              <w:rPr>
                <w:rFonts w:eastAsia="Verdana" w:cstheme="minorHAnsi"/>
                <w:b/>
                <w:bCs/>
                <w:sz w:val="24"/>
                <w:szCs w:val="24"/>
                <w:lang w:val="en-US"/>
              </w:rPr>
            </w:pPr>
          </w:p>
        </w:tc>
      </w:tr>
      <w:tr w:rsidR="00A53C79" w:rsidTr="00A53C79">
        <w:trPr>
          <w:trHeight w:val="266"/>
        </w:trPr>
        <w:tc>
          <w:tcPr>
            <w:tcW w:w="2784" w:type="dxa"/>
            <w:tcBorders>
              <w:top w:val="single" w:sz="6" w:space="0" w:color="000000"/>
              <w:left w:val="nil"/>
              <w:bottom w:val="nil"/>
              <w:right w:val="single" w:sz="6" w:space="0" w:color="000000"/>
            </w:tcBorders>
          </w:tcPr>
          <w:p w:rsidR="00A53C79" w:rsidRDefault="00A53C79">
            <w:pPr>
              <w:spacing w:after="0" w:line="360" w:lineRule="auto"/>
              <w:rPr>
                <w:rFonts w:eastAsia="Verdana" w:cstheme="minorHAnsi"/>
                <w:sz w:val="24"/>
                <w:szCs w:val="24"/>
                <w:lang w:val="en-US"/>
              </w:rPr>
            </w:pPr>
          </w:p>
        </w:tc>
        <w:tc>
          <w:tcPr>
            <w:tcW w:w="937" w:type="dxa"/>
            <w:tcBorders>
              <w:top w:val="single" w:sz="6" w:space="0" w:color="000000"/>
              <w:left w:val="single" w:sz="6" w:space="0" w:color="000000"/>
              <w:bottom w:val="nil"/>
              <w:right w:val="nil"/>
            </w:tcBorders>
          </w:tcPr>
          <w:p w:rsidR="00A53C79" w:rsidRDefault="00A53C79">
            <w:pPr>
              <w:spacing w:after="0" w:line="360" w:lineRule="auto"/>
              <w:rPr>
                <w:rFonts w:eastAsia="Verdana" w:cstheme="minorHAnsi"/>
                <w:sz w:val="24"/>
                <w:szCs w:val="24"/>
                <w:lang w:val="en-US"/>
              </w:rPr>
            </w:pPr>
          </w:p>
        </w:tc>
        <w:tc>
          <w:tcPr>
            <w:tcW w:w="987" w:type="dxa"/>
            <w:tcBorders>
              <w:top w:val="single" w:sz="6" w:space="0" w:color="000000"/>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 Year 1</w:t>
            </w:r>
          </w:p>
        </w:tc>
        <w:tc>
          <w:tcPr>
            <w:tcW w:w="987" w:type="dxa"/>
            <w:tcBorders>
              <w:top w:val="single" w:sz="6" w:space="0" w:color="000000"/>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 Year 2</w:t>
            </w:r>
          </w:p>
        </w:tc>
        <w:tc>
          <w:tcPr>
            <w:tcW w:w="987" w:type="dxa"/>
            <w:tcBorders>
              <w:top w:val="single" w:sz="6" w:space="0" w:color="000000"/>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 Year 3</w:t>
            </w:r>
          </w:p>
        </w:tc>
        <w:tc>
          <w:tcPr>
            <w:tcW w:w="987" w:type="dxa"/>
            <w:tcBorders>
              <w:top w:val="single" w:sz="6" w:space="0" w:color="000000"/>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 Year 4</w:t>
            </w:r>
          </w:p>
        </w:tc>
        <w:tc>
          <w:tcPr>
            <w:tcW w:w="987" w:type="dxa"/>
            <w:tcBorders>
              <w:top w:val="single" w:sz="6" w:space="0" w:color="000000"/>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 Year 5</w:t>
            </w:r>
          </w:p>
        </w:tc>
        <w:tc>
          <w:tcPr>
            <w:tcW w:w="890" w:type="dxa"/>
            <w:tcBorders>
              <w:top w:val="single" w:sz="6" w:space="0" w:color="000000"/>
              <w:left w:val="nil"/>
              <w:bottom w:val="nil"/>
              <w:right w:val="nil"/>
            </w:tcBorders>
          </w:tcPr>
          <w:p w:rsidR="00A53C79" w:rsidRDefault="00A53C79">
            <w:pPr>
              <w:spacing w:after="0" w:line="360" w:lineRule="auto"/>
              <w:jc w:val="right"/>
              <w:rPr>
                <w:rFonts w:eastAsia="Verdana" w:cstheme="minorHAnsi"/>
                <w:sz w:val="24"/>
                <w:szCs w:val="24"/>
                <w:lang w:val="en-US"/>
              </w:rPr>
            </w:pPr>
          </w:p>
        </w:tc>
      </w:tr>
      <w:tr w:rsidR="00A53C79" w:rsidTr="00A53C79">
        <w:trPr>
          <w:trHeight w:val="532"/>
        </w:trPr>
        <w:tc>
          <w:tcPr>
            <w:tcW w:w="2784" w:type="dxa"/>
            <w:tcBorders>
              <w:top w:val="nil"/>
              <w:left w:val="nil"/>
              <w:bottom w:val="nil"/>
              <w:right w:val="single" w:sz="6" w:space="0" w:color="000000"/>
            </w:tcBorders>
            <w:hideMark/>
          </w:tcPr>
          <w:p w:rsidR="00A53C79" w:rsidRDefault="00A53C79">
            <w:pPr>
              <w:spacing w:after="0" w:line="360" w:lineRule="auto"/>
              <w:rPr>
                <w:rFonts w:eastAsia="Verdana" w:cstheme="minorHAnsi"/>
                <w:sz w:val="24"/>
                <w:szCs w:val="24"/>
                <w:lang w:val="en-US"/>
              </w:rPr>
            </w:pPr>
            <w:r>
              <w:rPr>
                <w:rFonts w:eastAsia="Arial" w:cstheme="minorHAnsi"/>
                <w:sz w:val="24"/>
                <w:szCs w:val="24"/>
                <w:lang w:val="en-US"/>
              </w:rPr>
              <w:t>Potential Customers</w:t>
            </w:r>
          </w:p>
        </w:tc>
        <w:tc>
          <w:tcPr>
            <w:tcW w:w="937" w:type="dxa"/>
            <w:tcBorders>
              <w:top w:val="nil"/>
              <w:left w:val="single" w:sz="6" w:space="0" w:color="000000"/>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Growth</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Verdana" w:cstheme="minorHAnsi"/>
                <w:sz w:val="24"/>
                <w:szCs w:val="24"/>
                <w:lang w:val="en-US"/>
              </w:rPr>
              <w:t>3,500</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Verdana" w:cstheme="minorHAnsi"/>
                <w:sz w:val="24"/>
                <w:szCs w:val="24"/>
                <w:lang w:val="en-US"/>
              </w:rPr>
              <w:t>4,200</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Verdana" w:cstheme="minorHAnsi"/>
                <w:sz w:val="24"/>
                <w:szCs w:val="24"/>
                <w:lang w:val="en-US"/>
              </w:rPr>
              <w:t>5,000</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Verdana" w:cstheme="minorHAnsi"/>
                <w:sz w:val="24"/>
                <w:szCs w:val="24"/>
                <w:lang w:val="en-US"/>
              </w:rPr>
              <w:t>5,500</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Verdana" w:cstheme="minorHAnsi"/>
                <w:sz w:val="24"/>
                <w:szCs w:val="24"/>
                <w:lang w:val="en-US"/>
              </w:rPr>
              <w:t>5,800</w:t>
            </w:r>
          </w:p>
        </w:tc>
        <w:tc>
          <w:tcPr>
            <w:tcW w:w="890" w:type="dxa"/>
            <w:tcBorders>
              <w:top w:val="nil"/>
              <w:left w:val="nil"/>
              <w:bottom w:val="nil"/>
              <w:right w:val="nil"/>
            </w:tcBorders>
            <w:hideMark/>
          </w:tcPr>
          <w:p w:rsidR="00A53C79" w:rsidRDefault="00A53C79">
            <w:pPr>
              <w:spacing w:after="0" w:line="360" w:lineRule="auto"/>
              <w:jc w:val="center"/>
              <w:rPr>
                <w:rFonts w:eastAsia="Verdana" w:cstheme="minorHAnsi"/>
                <w:sz w:val="24"/>
                <w:szCs w:val="24"/>
                <w:lang w:val="en-US"/>
              </w:rPr>
            </w:pPr>
            <w:r>
              <w:rPr>
                <w:rFonts w:eastAsia="Arial" w:cstheme="minorHAnsi"/>
                <w:sz w:val="24"/>
                <w:szCs w:val="24"/>
                <w:lang w:val="en-US"/>
              </w:rPr>
              <w:t>CAGR</w:t>
            </w:r>
          </w:p>
        </w:tc>
      </w:tr>
      <w:tr w:rsidR="00A53C79" w:rsidTr="00A53C79">
        <w:trPr>
          <w:trHeight w:val="532"/>
        </w:trPr>
        <w:tc>
          <w:tcPr>
            <w:tcW w:w="2784" w:type="dxa"/>
            <w:tcBorders>
              <w:top w:val="nil"/>
              <w:left w:val="nil"/>
              <w:bottom w:val="nil"/>
              <w:right w:val="single" w:sz="6" w:space="0" w:color="000000"/>
            </w:tcBorders>
            <w:hideMark/>
          </w:tcPr>
          <w:p w:rsidR="00A53C79" w:rsidRDefault="00A53C79">
            <w:pPr>
              <w:spacing w:after="0" w:line="360" w:lineRule="auto"/>
              <w:rPr>
                <w:rFonts w:eastAsia="Verdana" w:cstheme="minorHAnsi"/>
                <w:sz w:val="24"/>
                <w:szCs w:val="24"/>
                <w:lang w:val="en-US"/>
              </w:rPr>
            </w:pPr>
            <w:r>
              <w:rPr>
                <w:rFonts w:eastAsia="Arial" w:cstheme="minorHAnsi"/>
                <w:sz w:val="24"/>
                <w:szCs w:val="24"/>
                <w:lang w:val="en-US"/>
              </w:rPr>
              <w:t>Area Residents</w:t>
            </w:r>
          </w:p>
        </w:tc>
        <w:tc>
          <w:tcPr>
            <w:tcW w:w="937" w:type="dxa"/>
            <w:tcBorders>
              <w:top w:val="nil"/>
              <w:left w:val="single" w:sz="6" w:space="0" w:color="000000"/>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10%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81,568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115,725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125,798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128,878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134,066 </w:t>
            </w:r>
          </w:p>
        </w:tc>
        <w:tc>
          <w:tcPr>
            <w:tcW w:w="890"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10.00% </w:t>
            </w:r>
          </w:p>
        </w:tc>
      </w:tr>
      <w:tr w:rsidR="00A53C79" w:rsidTr="00A53C79">
        <w:trPr>
          <w:trHeight w:val="532"/>
        </w:trPr>
        <w:tc>
          <w:tcPr>
            <w:tcW w:w="2784" w:type="dxa"/>
            <w:tcBorders>
              <w:top w:val="nil"/>
              <w:left w:val="nil"/>
              <w:bottom w:val="nil"/>
              <w:right w:val="single" w:sz="6" w:space="0" w:color="000000"/>
            </w:tcBorders>
            <w:hideMark/>
          </w:tcPr>
          <w:p w:rsidR="00A53C79" w:rsidRDefault="00A53C79">
            <w:pPr>
              <w:spacing w:after="0" w:line="360" w:lineRule="auto"/>
              <w:rPr>
                <w:rFonts w:eastAsia="Verdana" w:cstheme="minorHAnsi"/>
                <w:sz w:val="24"/>
                <w:szCs w:val="24"/>
                <w:lang w:val="en-US"/>
              </w:rPr>
            </w:pPr>
            <w:r>
              <w:rPr>
                <w:rFonts w:eastAsia="Arial" w:cstheme="minorHAnsi"/>
                <w:sz w:val="24"/>
                <w:szCs w:val="24"/>
                <w:lang w:val="en-US"/>
              </w:rPr>
              <w:t>Hotel/Convention/Visitors</w:t>
            </w:r>
          </w:p>
        </w:tc>
        <w:tc>
          <w:tcPr>
            <w:tcW w:w="937" w:type="dxa"/>
            <w:tcBorders>
              <w:top w:val="nil"/>
              <w:left w:val="single" w:sz="6" w:space="0" w:color="000000"/>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15%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32,100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36,915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42,452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48,820 </w:t>
            </w:r>
          </w:p>
        </w:tc>
        <w:tc>
          <w:tcPr>
            <w:tcW w:w="987"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56,143 </w:t>
            </w:r>
          </w:p>
        </w:tc>
        <w:tc>
          <w:tcPr>
            <w:tcW w:w="890" w:type="dxa"/>
            <w:tcBorders>
              <w:top w:val="nil"/>
              <w:left w:val="nil"/>
              <w:bottom w:val="nil"/>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15.00% </w:t>
            </w:r>
          </w:p>
        </w:tc>
      </w:tr>
      <w:tr w:rsidR="00A53C79" w:rsidTr="00A53C79">
        <w:trPr>
          <w:trHeight w:val="532"/>
        </w:trPr>
        <w:tc>
          <w:tcPr>
            <w:tcW w:w="2784" w:type="dxa"/>
            <w:tcBorders>
              <w:top w:val="nil"/>
              <w:left w:val="nil"/>
              <w:bottom w:val="single" w:sz="6" w:space="0" w:color="000000"/>
              <w:right w:val="single" w:sz="6" w:space="0" w:color="000000"/>
            </w:tcBorders>
            <w:hideMark/>
          </w:tcPr>
          <w:p w:rsidR="00A53C79" w:rsidRDefault="00A53C79">
            <w:pPr>
              <w:spacing w:after="0" w:line="360" w:lineRule="auto"/>
              <w:rPr>
                <w:rFonts w:eastAsia="Verdana" w:cstheme="minorHAnsi"/>
                <w:sz w:val="24"/>
                <w:szCs w:val="24"/>
                <w:lang w:val="en-US"/>
              </w:rPr>
            </w:pPr>
            <w:r>
              <w:rPr>
                <w:rFonts w:eastAsia="Arial" w:cstheme="minorHAnsi"/>
                <w:sz w:val="24"/>
                <w:szCs w:val="24"/>
                <w:lang w:val="en-US"/>
              </w:rPr>
              <w:t>Downtown Workers</w:t>
            </w:r>
          </w:p>
        </w:tc>
        <w:tc>
          <w:tcPr>
            <w:tcW w:w="937" w:type="dxa"/>
            <w:tcBorders>
              <w:top w:val="nil"/>
              <w:left w:val="single" w:sz="6" w:space="0" w:color="000000"/>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20% </w:t>
            </w:r>
          </w:p>
        </w:tc>
        <w:tc>
          <w:tcPr>
            <w:tcW w:w="987"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23,350 </w:t>
            </w:r>
          </w:p>
        </w:tc>
        <w:tc>
          <w:tcPr>
            <w:tcW w:w="987"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28,020 </w:t>
            </w:r>
          </w:p>
        </w:tc>
        <w:tc>
          <w:tcPr>
            <w:tcW w:w="987"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33,624 </w:t>
            </w:r>
          </w:p>
        </w:tc>
        <w:tc>
          <w:tcPr>
            <w:tcW w:w="987"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40,349 </w:t>
            </w:r>
          </w:p>
        </w:tc>
        <w:tc>
          <w:tcPr>
            <w:tcW w:w="987"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48,419 </w:t>
            </w:r>
          </w:p>
        </w:tc>
        <w:tc>
          <w:tcPr>
            <w:tcW w:w="890" w:type="dxa"/>
            <w:tcBorders>
              <w:top w:val="nil"/>
              <w:left w:val="nil"/>
              <w:bottom w:val="single" w:sz="6"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20.00% </w:t>
            </w:r>
          </w:p>
        </w:tc>
      </w:tr>
      <w:tr w:rsidR="00A53C79" w:rsidTr="00A53C79">
        <w:trPr>
          <w:trHeight w:val="532"/>
        </w:trPr>
        <w:tc>
          <w:tcPr>
            <w:tcW w:w="2784" w:type="dxa"/>
            <w:tcBorders>
              <w:top w:val="single" w:sz="6" w:space="0" w:color="000000"/>
              <w:left w:val="nil"/>
              <w:bottom w:val="single" w:sz="12" w:space="0" w:color="000000"/>
              <w:right w:val="single" w:sz="6" w:space="0" w:color="000000"/>
            </w:tcBorders>
            <w:hideMark/>
          </w:tcPr>
          <w:p w:rsidR="00A53C79" w:rsidRDefault="00A53C79">
            <w:pPr>
              <w:spacing w:after="0" w:line="360" w:lineRule="auto"/>
              <w:rPr>
                <w:rFonts w:eastAsia="Verdana" w:cstheme="minorHAnsi"/>
                <w:b/>
                <w:bCs/>
                <w:sz w:val="24"/>
                <w:szCs w:val="24"/>
                <w:lang w:val="en-US"/>
              </w:rPr>
            </w:pPr>
            <w:r>
              <w:rPr>
                <w:rFonts w:eastAsia="Arial" w:cstheme="minorHAnsi"/>
                <w:b/>
                <w:bCs/>
                <w:sz w:val="24"/>
                <w:szCs w:val="24"/>
                <w:lang w:val="en-US"/>
              </w:rPr>
              <w:t>Total</w:t>
            </w:r>
          </w:p>
        </w:tc>
        <w:tc>
          <w:tcPr>
            <w:tcW w:w="937" w:type="dxa"/>
            <w:tcBorders>
              <w:top w:val="single" w:sz="6" w:space="0" w:color="000000"/>
              <w:left w:val="single" w:sz="6" w:space="0" w:color="000000"/>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12.87% </w:t>
            </w:r>
          </w:p>
        </w:tc>
        <w:tc>
          <w:tcPr>
            <w:tcW w:w="987"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147,018 </w:t>
            </w:r>
          </w:p>
        </w:tc>
        <w:tc>
          <w:tcPr>
            <w:tcW w:w="987"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165,660 </w:t>
            </w:r>
          </w:p>
        </w:tc>
        <w:tc>
          <w:tcPr>
            <w:tcW w:w="987"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186,874 </w:t>
            </w:r>
          </w:p>
        </w:tc>
        <w:tc>
          <w:tcPr>
            <w:tcW w:w="987"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211,047 </w:t>
            </w:r>
          </w:p>
        </w:tc>
        <w:tc>
          <w:tcPr>
            <w:tcW w:w="987"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238,628 </w:t>
            </w:r>
          </w:p>
        </w:tc>
        <w:tc>
          <w:tcPr>
            <w:tcW w:w="890" w:type="dxa"/>
            <w:tcBorders>
              <w:top w:val="single" w:sz="6" w:space="0" w:color="000000"/>
              <w:left w:val="nil"/>
              <w:bottom w:val="single" w:sz="12" w:space="0" w:color="000000"/>
              <w:right w:val="nil"/>
            </w:tcBorders>
            <w:hideMark/>
          </w:tcPr>
          <w:p w:rsidR="00A53C79" w:rsidRDefault="00A53C79">
            <w:pPr>
              <w:spacing w:after="0" w:line="360" w:lineRule="auto"/>
              <w:jc w:val="right"/>
              <w:rPr>
                <w:rFonts w:eastAsia="Verdana" w:cstheme="minorHAnsi"/>
                <w:sz w:val="24"/>
                <w:szCs w:val="24"/>
                <w:lang w:val="en-US"/>
              </w:rPr>
            </w:pPr>
            <w:r>
              <w:rPr>
                <w:rFonts w:eastAsia="Arial" w:cstheme="minorHAnsi"/>
                <w:sz w:val="24"/>
                <w:szCs w:val="24"/>
                <w:lang w:val="en-US"/>
              </w:rPr>
              <w:t xml:space="preserve">12.87% </w:t>
            </w:r>
          </w:p>
        </w:tc>
      </w:tr>
    </w:tbl>
    <w:p w:rsidR="00A53C79" w:rsidRDefault="00A53C79" w:rsidP="00A53C79">
      <w:pPr>
        <w:spacing w:line="360" w:lineRule="auto"/>
        <w:rPr>
          <w:rFonts w:cstheme="minorHAnsi"/>
          <w:sz w:val="24"/>
          <w:szCs w:val="24"/>
        </w:rPr>
      </w:pPr>
      <w:bookmarkStart w:id="4" w:name="_Toc509495426"/>
      <w:bookmarkEnd w:id="2"/>
      <w:bookmarkEnd w:id="3"/>
      <w:r>
        <w:rPr>
          <w:rFonts w:eastAsia="Verdana" w:cstheme="minorHAnsi"/>
          <w:b/>
          <w:bCs/>
          <w:color w:val="000000" w:themeColor="text1"/>
          <w:sz w:val="24"/>
          <w:szCs w:val="24"/>
          <w:lang w:val="en-US"/>
        </w:rPr>
        <w:t xml:space="preserve">Adapted </w:t>
      </w:r>
      <w:proofErr w:type="gramStart"/>
      <w:r>
        <w:rPr>
          <w:rFonts w:eastAsia="Verdana" w:cstheme="minorHAnsi"/>
          <w:b/>
          <w:bCs/>
          <w:color w:val="000000" w:themeColor="text1"/>
          <w:sz w:val="24"/>
          <w:szCs w:val="24"/>
          <w:lang w:val="en-US"/>
        </w:rPr>
        <w:t>from</w:t>
      </w:r>
      <w:r>
        <w:rPr>
          <w:rFonts w:eastAsia="Verdana" w:cstheme="minorHAnsi"/>
          <w:b/>
          <w:bCs/>
          <w:color w:val="365F91" w:themeColor="accent1" w:themeShade="BF"/>
          <w:sz w:val="24"/>
          <w:szCs w:val="24"/>
          <w:lang w:val="en-US"/>
        </w:rPr>
        <w:t>:</w:t>
      </w:r>
      <w:proofErr w:type="gramEnd"/>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r>
        <w:rPr>
          <w:rFonts w:eastAsia="Verdana" w:cstheme="minorHAnsi"/>
          <w:b/>
          <w:bCs/>
          <w:color w:val="365F91" w:themeColor="accent1" w:themeShade="BF"/>
          <w:sz w:val="24"/>
          <w:szCs w:val="24"/>
          <w:lang w:val="en-US"/>
        </w:rPr>
        <w:t>Market Needs</w:t>
      </w:r>
      <w:bookmarkEnd w:id="4"/>
    </w:p>
    <w:p w:rsidR="00A53C79" w:rsidRDefault="00A53C79" w:rsidP="00A53C79">
      <w:pPr>
        <w:spacing w:line="360" w:lineRule="auto"/>
        <w:rPr>
          <w:rFonts w:cstheme="minorHAnsi"/>
          <w:sz w:val="24"/>
          <w:szCs w:val="24"/>
        </w:rPr>
      </w:pPr>
      <w:r>
        <w:rPr>
          <w:rFonts w:cstheme="minorHAnsi"/>
          <w:sz w:val="24"/>
          <w:szCs w:val="24"/>
        </w:rPr>
        <w:t xml:space="preserve">Our customer's eating and amusement needs are basic to the victory of The Fantastic Five. As a provider of a full-service feasting involvement, The Fantastic Five must request to </w:t>
      </w:r>
      <w:r>
        <w:rPr>
          <w:rFonts w:cstheme="minorHAnsi"/>
          <w:sz w:val="24"/>
          <w:szCs w:val="24"/>
        </w:rPr>
        <w:lastRenderedPageBreak/>
        <w:t xml:space="preserve">individuals who are fascinated by joining our sort of cooking frequently into their dining/food buy encounters. In addition, we must addition offer to those clients who frequently take advantage of Fantastic Five's coffeehouse and/or evening amusement scene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p w:rsidR="00A53C79" w:rsidRDefault="00A53C79" w:rsidP="00A53C79">
      <w:pPr>
        <w:spacing w:line="360" w:lineRule="auto"/>
        <w:rPr>
          <w:rFonts w:cstheme="minorHAnsi"/>
          <w:sz w:val="24"/>
          <w:szCs w:val="24"/>
        </w:rPr>
      </w:pPr>
      <w:r>
        <w:rPr>
          <w:rFonts w:cstheme="minorHAnsi"/>
          <w:sz w:val="24"/>
          <w:szCs w:val="24"/>
        </w:rPr>
        <w:t xml:space="preserve">Our clients are well taught and curious about sharing of modern encounters. Keeping the menu and the amusement offerings "new" will stay a consistent challenge to the trade. Fragments of the target showcase tend to eat out, visit coffee shops, and look for evening excitement regularly. They tend to select comfortable, reasonable settings, and rehash appearances at places that offer recognizable view with unused turns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bookmarkStart w:id="5" w:name="_Toc509495427"/>
      <w:bookmarkStart w:id="6" w:name="_Toc271184182"/>
      <w:bookmarkStart w:id="7" w:name="TitleTopicMarketTrends"/>
      <w:r>
        <w:rPr>
          <w:rFonts w:eastAsia="Verdana" w:cstheme="minorHAnsi"/>
          <w:b/>
          <w:bCs/>
          <w:color w:val="365F91" w:themeColor="accent1" w:themeShade="BF"/>
          <w:sz w:val="24"/>
          <w:szCs w:val="24"/>
          <w:lang w:val="en-US"/>
        </w:rPr>
        <w:t>Market Trends</w:t>
      </w:r>
      <w:bookmarkEnd w:id="5"/>
      <w:bookmarkEnd w:id="6"/>
    </w:p>
    <w:bookmarkEnd w:id="7"/>
    <w:p w:rsidR="00A53C79" w:rsidRDefault="00A53C79" w:rsidP="00A53C79">
      <w:pPr>
        <w:spacing w:line="360" w:lineRule="auto"/>
        <w:rPr>
          <w:rFonts w:cstheme="minorHAnsi"/>
          <w:sz w:val="24"/>
          <w:szCs w:val="24"/>
        </w:rPr>
      </w:pPr>
      <w:r>
        <w:rPr>
          <w:rFonts w:cstheme="minorHAnsi"/>
          <w:sz w:val="24"/>
          <w:szCs w:val="24"/>
        </w:rPr>
        <w:t xml:space="preserve">Fantastic Five is encountering a drift toward the creation of evening dining/entertainment settings. They are prevalent and picking up more acknowledgment. Prove of this can be found in nearby news and magazine coverage. These settings are finding modern homes within the regions near to and/or adjoining to downtown. The prompt zone encompassing the commerce scene is experiencing a building renaissance as numerous inhabitants chose to move into or return to the inward city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r>
        <w:rPr>
          <w:rFonts w:cstheme="minorHAnsi"/>
          <w:sz w:val="24"/>
          <w:szCs w:val="24"/>
        </w:rPr>
        <w:t>.</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bookmarkStart w:id="8" w:name="TitleTopicMarketGrowth"/>
      <w:bookmarkStart w:id="9" w:name="_Toc509495428"/>
      <w:bookmarkStart w:id="10" w:name="_Toc271184183"/>
      <w:r>
        <w:rPr>
          <w:rFonts w:eastAsia="Verdana" w:cstheme="minorHAnsi"/>
          <w:b/>
          <w:bCs/>
          <w:color w:val="365F91" w:themeColor="accent1" w:themeShade="BF"/>
          <w:sz w:val="24"/>
          <w:szCs w:val="24"/>
          <w:lang w:val="en-US"/>
        </w:rPr>
        <w:t>Market Growth</w:t>
      </w:r>
      <w:bookmarkEnd w:id="8"/>
      <w:bookmarkEnd w:id="9"/>
      <w:bookmarkEnd w:id="10"/>
    </w:p>
    <w:p w:rsidR="00A53C79" w:rsidRDefault="00A53C79" w:rsidP="00A53C79">
      <w:pPr>
        <w:spacing w:line="360" w:lineRule="auto"/>
        <w:rPr>
          <w:rFonts w:cstheme="minorHAnsi"/>
          <w:sz w:val="24"/>
          <w:szCs w:val="24"/>
        </w:rPr>
      </w:pPr>
      <w:r>
        <w:rPr>
          <w:rFonts w:cstheme="minorHAnsi"/>
          <w:sz w:val="24"/>
          <w:szCs w:val="24"/>
        </w:rPr>
        <w:t>Our town is as of now within the centre of buildings and populace blast. Youthful singles and couples are choosing to dismiss long commutes in favour of living closer to their work and recreational scenes. With the additional time</w:t>
      </w:r>
    </w:p>
    <w:p w:rsidR="00A53C79" w:rsidRDefault="00A53C79" w:rsidP="00A53C79">
      <w:pPr>
        <w:spacing w:line="360" w:lineRule="auto"/>
        <w:rPr>
          <w:rFonts w:cstheme="minorHAnsi"/>
          <w:sz w:val="24"/>
          <w:szCs w:val="24"/>
        </w:rPr>
      </w:pPr>
      <w:proofErr w:type="gramStart"/>
      <w:r>
        <w:rPr>
          <w:rFonts w:cstheme="minorHAnsi"/>
          <w:sz w:val="24"/>
          <w:szCs w:val="24"/>
        </w:rPr>
        <w:t>that</w:t>
      </w:r>
      <w:proofErr w:type="gramEnd"/>
      <w:r>
        <w:rPr>
          <w:rFonts w:cstheme="minorHAnsi"/>
          <w:sz w:val="24"/>
          <w:szCs w:val="24"/>
        </w:rPr>
        <w:t xml:space="preserve"> comes from being in a dynamic developing city with a dynamic nightlife, in town neighbourhoods that were once in the past dabbed with a constrained number of night spots have seen their neighbourhoods burgeon with modern settings. Our area has experienced momentous development in its nightlife scene. After a obliterating annihilation within the mid-1980s buildings found in and around this zone to create way for a shopping centre that was never built, the region is including a resurgence. The advancement is quickly moving up, as the area's populace increments and the disappointment with Buck head clog </w:t>
      </w:r>
      <w:r>
        <w:rPr>
          <w:rFonts w:cstheme="minorHAnsi"/>
          <w:sz w:val="24"/>
          <w:szCs w:val="24"/>
        </w:rPr>
        <w:lastRenderedPageBreak/>
        <w:t xml:space="preserve">develops, individuals are selecting for eating, coffeehouse, and excitement </w:t>
      </w:r>
      <w:r>
        <w:rPr>
          <w:rStyle w:val="selectable"/>
          <w:rFonts w:cstheme="minorHAnsi"/>
          <w:color w:val="000000"/>
          <w:sz w:val="24"/>
          <w:szCs w:val="24"/>
          <w:lang w:val="en"/>
        </w:rPr>
        <w:t>(</w:t>
      </w:r>
      <w:proofErr w:type="spellStart"/>
      <w:r>
        <w:rPr>
          <w:rStyle w:val="selectable"/>
          <w:rFonts w:cstheme="minorHAnsi"/>
          <w:color w:val="000000"/>
          <w:sz w:val="24"/>
          <w:szCs w:val="24"/>
          <w:lang w:val="en"/>
        </w:rPr>
        <w:t>Arun</w:t>
      </w:r>
      <w:proofErr w:type="spellEnd"/>
      <w:r>
        <w:rPr>
          <w:rStyle w:val="selectable"/>
          <w:rFonts w:cstheme="minorHAnsi"/>
          <w:color w:val="000000"/>
          <w:sz w:val="24"/>
          <w:szCs w:val="24"/>
          <w:lang w:val="en"/>
        </w:rPr>
        <w:t xml:space="preserve"> Kumar. and </w:t>
      </w:r>
      <w:proofErr w:type="spellStart"/>
      <w:r>
        <w:rPr>
          <w:rStyle w:val="selectable"/>
          <w:rFonts w:cstheme="minorHAnsi"/>
          <w:color w:val="000000"/>
          <w:sz w:val="24"/>
          <w:szCs w:val="24"/>
          <w:lang w:val="en"/>
        </w:rPr>
        <w:t>Meenakshi</w:t>
      </w:r>
      <w:proofErr w:type="spellEnd"/>
      <w:r>
        <w:rPr>
          <w:rStyle w:val="selectable"/>
          <w:rFonts w:cstheme="minorHAnsi"/>
          <w:color w:val="000000"/>
          <w:sz w:val="24"/>
          <w:szCs w:val="24"/>
          <w:lang w:val="en"/>
        </w:rPr>
        <w:t>, 2011)</w:t>
      </w:r>
      <w:r>
        <w:rPr>
          <w:rFonts w:cstheme="minorHAnsi"/>
          <w:sz w:val="24"/>
          <w:szCs w:val="24"/>
        </w:rPr>
        <w:t>.</w:t>
      </w:r>
    </w:p>
    <w:p w:rsidR="00A53C79" w:rsidRDefault="00A53C79" w:rsidP="00A53C79">
      <w:pPr>
        <w:spacing w:line="360" w:lineRule="auto"/>
        <w:rPr>
          <w:rFonts w:eastAsia="Verdana" w:cstheme="minorHAnsi"/>
          <w:b/>
          <w:bCs/>
          <w:color w:val="365F91" w:themeColor="accent1" w:themeShade="BF"/>
          <w:sz w:val="24"/>
          <w:szCs w:val="24"/>
          <w:lang w:val="en-US"/>
        </w:rPr>
      </w:pPr>
      <w:bookmarkStart w:id="11" w:name="TitleTopicSalesForecast"/>
      <w:bookmarkStart w:id="12" w:name="_Toc509495437"/>
      <w:bookmarkStart w:id="13" w:name="_Toc271184192"/>
      <w:r>
        <w:rPr>
          <w:rFonts w:eastAsia="Verdana" w:cstheme="minorHAnsi"/>
          <w:b/>
          <w:bCs/>
          <w:color w:val="365F91" w:themeColor="accent1" w:themeShade="BF"/>
          <w:sz w:val="24"/>
          <w:szCs w:val="24"/>
          <w:lang w:val="en-US"/>
        </w:rPr>
        <w:t>Sales Forecast</w:t>
      </w:r>
      <w:bookmarkEnd w:id="11"/>
      <w:bookmarkEnd w:id="12"/>
      <w:bookmarkEnd w:id="13"/>
    </w:p>
    <w:p w:rsidR="00A53C79" w:rsidRDefault="00A53C79" w:rsidP="00A53C79">
      <w:pPr>
        <w:spacing w:line="360" w:lineRule="auto"/>
        <w:rPr>
          <w:rFonts w:eastAsia="Verdana" w:cstheme="minorHAnsi"/>
          <w:noProof/>
          <w:color w:val="365F91" w:themeColor="accent1" w:themeShade="BF"/>
          <w:sz w:val="24"/>
          <w:szCs w:val="24"/>
          <w:lang w:eastAsia="en-GB"/>
        </w:rPr>
      </w:pPr>
      <w:r>
        <w:rPr>
          <w:rFonts w:cstheme="minorHAnsi"/>
          <w:sz w:val="24"/>
          <w:szCs w:val="24"/>
        </w:rPr>
        <w:t xml:space="preserve">Our deals estimate accept no alter in taken a toll of costs, which may be a sensible presumption for the final few years. We are anticipating extending deals from </w:t>
      </w:r>
      <w:r>
        <w:rPr>
          <w:rFonts w:cstheme="minorHAnsi"/>
          <w:sz w:val="24"/>
          <w:szCs w:val="24"/>
          <w:shd w:val="clear" w:color="auto" w:fill="FFFFFF"/>
        </w:rPr>
        <w:t>the current stage</w:t>
      </w:r>
      <w:r>
        <w:rPr>
          <w:rFonts w:cstheme="minorHAnsi"/>
          <w:sz w:val="24"/>
          <w:szCs w:val="24"/>
        </w:rPr>
        <w:t xml:space="preserve"> to</w:t>
      </w:r>
      <w:r>
        <w:rPr>
          <w:rFonts w:cstheme="minorHAnsi"/>
          <w:color w:val="4C4C4C"/>
          <w:sz w:val="24"/>
          <w:szCs w:val="24"/>
          <w:shd w:val="clear" w:color="auto" w:fill="FFFFFF"/>
        </w:rPr>
        <w:t xml:space="preserve"> </w:t>
      </w:r>
      <w:r>
        <w:rPr>
          <w:rFonts w:cstheme="minorHAnsi"/>
          <w:sz w:val="24"/>
          <w:szCs w:val="24"/>
          <w:shd w:val="clear" w:color="auto" w:fill="FFFFFF"/>
        </w:rPr>
        <w:t>£1</w:t>
      </w:r>
      <w:r>
        <w:rPr>
          <w:rFonts w:cstheme="minorHAnsi"/>
          <w:sz w:val="24"/>
          <w:szCs w:val="24"/>
        </w:rPr>
        <w:t xml:space="preserve">2,000 by the end of 2020. The development figure is in line with the eateries within the range and is tied to the anticipated increment in populace of the quick area. The combined deals figures (over all deal things for the eatery and coffee shop) assume a normal of </w:t>
      </w:r>
      <w:r>
        <w:rPr>
          <w:rFonts w:cstheme="minorHAnsi"/>
          <w:sz w:val="24"/>
          <w:szCs w:val="24"/>
          <w:shd w:val="clear" w:color="auto" w:fill="FFFFFF"/>
        </w:rPr>
        <w:t>£</w:t>
      </w:r>
      <w:r>
        <w:rPr>
          <w:rFonts w:cstheme="minorHAnsi"/>
          <w:sz w:val="24"/>
          <w:szCs w:val="24"/>
        </w:rPr>
        <w:t xml:space="preserve">2.5 "turns" per day for a 155 situate feasting room with a normal tab of </w:t>
      </w:r>
      <w:r>
        <w:rPr>
          <w:rFonts w:cstheme="minorHAnsi"/>
          <w:sz w:val="24"/>
          <w:szCs w:val="24"/>
          <w:shd w:val="clear" w:color="auto" w:fill="FFFFFF"/>
        </w:rPr>
        <w:t>£</w:t>
      </w:r>
      <w:r>
        <w:rPr>
          <w:rFonts w:cstheme="minorHAnsi"/>
          <w:sz w:val="24"/>
          <w:szCs w:val="24"/>
        </w:rPr>
        <w:t>12,000. The commerce will be open as normal of 26 days per month. The projections appear increments in November, coming about from Halloween party arranging for proficient students. January based on corporate Christmas party and Modern Year's Eve programming. It will increase sales, as a result of catering programming planned for a College Graduation functions, family parties, birthday parties and companies’ en</w:t>
      </w:r>
      <w:bookmarkStart w:id="14" w:name="BodyChartSalesMonthly"/>
      <w:r>
        <w:rPr>
          <w:rFonts w:cstheme="minorHAnsi"/>
          <w:sz w:val="24"/>
          <w:szCs w:val="24"/>
        </w:rPr>
        <w:t xml:space="preserve">d of the year parties </w:t>
      </w:r>
      <w:bookmarkStart w:id="15" w:name="_Toc509495440"/>
      <w:bookmarkEnd w:id="14"/>
      <w:proofErr w:type="spellStart"/>
      <w:r>
        <w:rPr>
          <w:rFonts w:cstheme="minorHAnsi"/>
          <w:sz w:val="24"/>
          <w:szCs w:val="24"/>
        </w:rPr>
        <w:t>etc</w:t>
      </w:r>
      <w:proofErr w:type="spellEnd"/>
      <w:r>
        <w:rPr>
          <w:rFonts w:cstheme="minorHAnsi"/>
          <w:sz w:val="24"/>
          <w:szCs w:val="24"/>
        </w:rPr>
        <w:t xml:space="preserve"> </w:t>
      </w:r>
      <w:r>
        <w:rPr>
          <w:rStyle w:val="selectable"/>
          <w:rFonts w:cstheme="minorHAnsi"/>
          <w:color w:val="000000"/>
          <w:sz w:val="24"/>
          <w:szCs w:val="24"/>
          <w:lang w:val="en"/>
        </w:rPr>
        <w:t>(Brennan, 2007)</w:t>
      </w:r>
      <w:r>
        <w:rPr>
          <w:rFonts w:cstheme="minorHAnsi"/>
          <w:sz w:val="24"/>
          <w:szCs w:val="24"/>
        </w:rPr>
        <w:t>.</w:t>
      </w:r>
      <w:r>
        <w:rPr>
          <w:rFonts w:eastAsia="Verdana" w:cstheme="minorHAnsi"/>
          <w:noProof/>
          <w:color w:val="365F91" w:themeColor="accent1" w:themeShade="BF"/>
          <w:sz w:val="24"/>
          <w:szCs w:val="24"/>
          <w:lang w:eastAsia="en-GB"/>
        </w:rPr>
        <w:t xml:space="preserve"> </w:t>
      </w:r>
    </w:p>
    <w:p w:rsidR="00A53C79" w:rsidRDefault="00A53C79" w:rsidP="00A53C79">
      <w:pPr>
        <w:spacing w:line="360" w:lineRule="auto"/>
        <w:rPr>
          <w:rFonts w:eastAsia="Verdana" w:cstheme="minorHAnsi"/>
          <w:color w:val="365F91" w:themeColor="accent1" w:themeShade="BF"/>
          <w:sz w:val="24"/>
          <w:szCs w:val="24"/>
        </w:rPr>
      </w:pPr>
      <w:r>
        <w:rPr>
          <w:rFonts w:eastAsia="Verdana" w:cstheme="minorHAnsi"/>
          <w:noProof/>
          <w:color w:val="365F91" w:themeColor="accent1" w:themeShade="BF"/>
          <w:sz w:val="24"/>
          <w:szCs w:val="24"/>
          <w:lang w:eastAsia="en-GB"/>
        </w:rPr>
        <w:drawing>
          <wp:inline distT="0" distB="0" distL="0" distR="0">
            <wp:extent cx="5724525" cy="25812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53C79" w:rsidRDefault="00A53C79" w:rsidP="00A53C79">
      <w:pPr>
        <w:spacing w:line="360" w:lineRule="auto"/>
        <w:rPr>
          <w:rFonts w:cstheme="minorHAnsi"/>
          <w:sz w:val="24"/>
          <w:szCs w:val="24"/>
        </w:rPr>
      </w:pPr>
      <w:r>
        <w:rPr>
          <w:rFonts w:cstheme="minorHAnsi"/>
          <w:sz w:val="24"/>
          <w:szCs w:val="24"/>
        </w:rPr>
        <w:t xml:space="preserve">Adapted from: </w:t>
      </w:r>
      <w:r>
        <w:rPr>
          <w:rStyle w:val="selectable"/>
          <w:rFonts w:cstheme="minorHAnsi"/>
          <w:color w:val="000000"/>
          <w:sz w:val="24"/>
          <w:szCs w:val="24"/>
          <w:lang w:val="en"/>
        </w:rPr>
        <w:t xml:space="preserve">(Armstrong, Adam,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and Kotler, 2014)</w:t>
      </w:r>
    </w:p>
    <w:p w:rsidR="00A53C79" w:rsidRDefault="00A53C79" w:rsidP="00A53C79">
      <w:pPr>
        <w:spacing w:line="360" w:lineRule="auto"/>
        <w:rPr>
          <w:rFonts w:cstheme="minorHAnsi"/>
          <w:sz w:val="24"/>
          <w:szCs w:val="24"/>
        </w:rPr>
      </w:pPr>
      <w:r>
        <w:rPr>
          <w:rFonts w:eastAsia="Verdana" w:cstheme="minorHAnsi"/>
          <w:color w:val="365F91" w:themeColor="accent1" w:themeShade="BF"/>
          <w:sz w:val="24"/>
          <w:szCs w:val="24"/>
        </w:rPr>
        <w:t>Marketing Strategy</w:t>
      </w:r>
      <w:bookmarkEnd w:id="15"/>
    </w:p>
    <w:p w:rsidR="00A53C79" w:rsidRDefault="00A53C79" w:rsidP="00A53C79">
      <w:pPr>
        <w:spacing w:line="360" w:lineRule="auto"/>
        <w:rPr>
          <w:rFonts w:cstheme="minorHAnsi"/>
          <w:sz w:val="24"/>
          <w:szCs w:val="24"/>
        </w:rPr>
      </w:pPr>
      <w:r>
        <w:rPr>
          <w:rFonts w:cstheme="minorHAnsi"/>
          <w:sz w:val="24"/>
          <w:szCs w:val="24"/>
        </w:rPr>
        <w:t xml:space="preserve">The foremost vital component of our promoting procedure is the conveyance of a quality item. Our nourishment, refreshment, newspaper/magazine, and excitement items must begin with offer themselves through word of mouth. We offer an upscale feel without a </w:t>
      </w:r>
      <w:r>
        <w:rPr>
          <w:rFonts w:cstheme="minorHAnsi"/>
          <w:sz w:val="24"/>
          <w:szCs w:val="24"/>
        </w:rPr>
        <w:lastRenderedPageBreak/>
        <w:t xml:space="preserve">required "squeeze" in your wallet. We at that point communicate this through the free week by week media (Imaginative Loafing, Southern Voice, and others), radio publicizing on specific jazz, acid-jazz, Latin, and dance-oriented music appears, and conventional open radio sponsorships. Through building up connections with the concierges of the local hotels and with the Atlanta Tradition and Guests Bureau, we will at that point endeavour to make openings for guests to the city to see forward to encountering the Water tower </w:t>
      </w:r>
      <w:r>
        <w:rPr>
          <w:rStyle w:val="selectable"/>
          <w:rFonts w:cstheme="minorHAnsi"/>
          <w:color w:val="000000"/>
          <w:sz w:val="24"/>
          <w:szCs w:val="24"/>
          <w:lang w:val="en"/>
        </w:rPr>
        <w:t>(Blythe, 2006)</w:t>
      </w:r>
      <w:r>
        <w:rPr>
          <w:rFonts w:cstheme="minorHAnsi"/>
          <w:sz w:val="24"/>
          <w:szCs w:val="24"/>
        </w:rPr>
        <w:t>.</w:t>
      </w:r>
      <w:bookmarkStart w:id="16" w:name="TitleTopicSalesPrograms"/>
    </w:p>
    <w:p w:rsidR="00A53C79" w:rsidRDefault="00A53C79" w:rsidP="00A53C79">
      <w:pPr>
        <w:spacing w:after="0" w:line="360" w:lineRule="auto"/>
        <w:jc w:val="center"/>
        <w:rPr>
          <w:rFonts w:cstheme="minorHAnsi"/>
          <w:sz w:val="24"/>
          <w:szCs w:val="24"/>
        </w:rPr>
      </w:pPr>
    </w:p>
    <w:p w:rsidR="00A53C79" w:rsidRDefault="00A53C79" w:rsidP="00A53C79">
      <w:pPr>
        <w:spacing w:after="0" w:line="360" w:lineRule="auto"/>
        <w:jc w:val="center"/>
        <w:rPr>
          <w:rFonts w:cstheme="minorHAnsi"/>
          <w:sz w:val="24"/>
          <w:szCs w:val="24"/>
        </w:rPr>
      </w:pPr>
    </w:p>
    <w:p w:rsidR="00A53C79" w:rsidRDefault="00A53C79" w:rsidP="00A53C79">
      <w:pPr>
        <w:spacing w:after="0" w:line="360" w:lineRule="auto"/>
        <w:jc w:val="center"/>
        <w:rPr>
          <w:rFonts w:cstheme="minorHAnsi"/>
          <w:sz w:val="24"/>
          <w:szCs w:val="24"/>
        </w:rPr>
      </w:pPr>
    </w:p>
    <w:p w:rsidR="00A53C79" w:rsidRDefault="00A53C79" w:rsidP="00A53C79">
      <w:pPr>
        <w:spacing w:after="0" w:line="360" w:lineRule="auto"/>
        <w:jc w:val="center"/>
        <w:rPr>
          <w:rFonts w:cstheme="minorHAnsi"/>
          <w:sz w:val="24"/>
          <w:szCs w:val="24"/>
        </w:rPr>
      </w:pPr>
      <w:r>
        <w:rPr>
          <w:rFonts w:cstheme="minorHAnsi"/>
          <w:sz w:val="24"/>
          <w:szCs w:val="24"/>
        </w:rPr>
        <w:t>COMPETITOR ONE</w:t>
      </w:r>
    </w:p>
    <w:p w:rsidR="00A53C79" w:rsidRDefault="00A53C79" w:rsidP="00A53C79">
      <w:pPr>
        <w:spacing w:after="0" w:line="360" w:lineRule="auto"/>
        <w:jc w:val="center"/>
        <w:rPr>
          <w:rFonts w:cstheme="minorHAnsi"/>
          <w:sz w:val="24"/>
          <w:szCs w:val="24"/>
        </w:rPr>
      </w:pPr>
    </w:p>
    <w:tbl>
      <w:tblPr>
        <w:tblStyle w:val="TableGrid"/>
        <w:tblW w:w="9180" w:type="dxa"/>
        <w:tblInd w:w="0" w:type="dxa"/>
        <w:tblLook w:val="04A0" w:firstRow="1" w:lastRow="0" w:firstColumn="1" w:lastColumn="0" w:noHBand="0" w:noVBand="1"/>
      </w:tblPr>
      <w:tblGrid>
        <w:gridCol w:w="4621"/>
        <w:gridCol w:w="4559"/>
      </w:tblGrid>
      <w:tr w:rsidR="00A53C79" w:rsidTr="00A53C79">
        <w:tc>
          <w:tcPr>
            <w:tcW w:w="4621"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STRENGHTS</w:t>
            </w:r>
          </w:p>
        </w:tc>
        <w:tc>
          <w:tcPr>
            <w:tcW w:w="4559"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WEAKNESSES</w:t>
            </w:r>
          </w:p>
        </w:tc>
      </w:tr>
      <w:tr w:rsidR="00A53C79" w:rsidTr="00A53C79">
        <w:tc>
          <w:tcPr>
            <w:tcW w:w="4621"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6"/>
              </w:numPr>
              <w:spacing w:line="360" w:lineRule="auto"/>
              <w:rPr>
                <w:rFonts w:cstheme="minorHAnsi"/>
                <w:sz w:val="24"/>
                <w:szCs w:val="24"/>
              </w:rPr>
            </w:pPr>
            <w:r>
              <w:rPr>
                <w:rFonts w:cstheme="minorHAnsi"/>
                <w:sz w:val="24"/>
                <w:szCs w:val="24"/>
              </w:rPr>
              <w:t>More customer patronages</w:t>
            </w:r>
          </w:p>
          <w:p w:rsidR="00A53C79" w:rsidRDefault="00A53C79" w:rsidP="00A53C79">
            <w:pPr>
              <w:pStyle w:val="ListParagraph"/>
              <w:numPr>
                <w:ilvl w:val="0"/>
                <w:numId w:val="6"/>
              </w:numPr>
              <w:spacing w:line="360" w:lineRule="auto"/>
              <w:rPr>
                <w:rFonts w:cstheme="minorHAnsi"/>
                <w:sz w:val="24"/>
                <w:szCs w:val="24"/>
              </w:rPr>
            </w:pPr>
            <w:r>
              <w:rPr>
                <w:rFonts w:cstheme="minorHAnsi"/>
                <w:sz w:val="24"/>
                <w:szCs w:val="24"/>
              </w:rPr>
              <w:t>Have been known for so long.</w:t>
            </w:r>
          </w:p>
          <w:p w:rsidR="00A53C79" w:rsidRDefault="00A53C79" w:rsidP="00A53C79">
            <w:pPr>
              <w:pStyle w:val="ListParagraph"/>
              <w:numPr>
                <w:ilvl w:val="0"/>
                <w:numId w:val="6"/>
              </w:numPr>
              <w:spacing w:line="360" w:lineRule="auto"/>
              <w:rPr>
                <w:rFonts w:cstheme="minorHAnsi"/>
                <w:sz w:val="24"/>
                <w:szCs w:val="24"/>
              </w:rPr>
            </w:pPr>
            <w:r>
              <w:rPr>
                <w:rFonts w:cstheme="minorHAnsi"/>
                <w:sz w:val="24"/>
                <w:szCs w:val="24"/>
              </w:rPr>
              <w:t>Dedicated staff</w:t>
            </w:r>
          </w:p>
        </w:tc>
        <w:tc>
          <w:tcPr>
            <w:tcW w:w="4559"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7"/>
              </w:numPr>
              <w:spacing w:line="360" w:lineRule="auto"/>
              <w:rPr>
                <w:rFonts w:cstheme="minorHAnsi"/>
                <w:sz w:val="24"/>
                <w:szCs w:val="24"/>
              </w:rPr>
            </w:pPr>
            <w:r>
              <w:rPr>
                <w:rFonts w:cstheme="minorHAnsi"/>
                <w:sz w:val="24"/>
                <w:szCs w:val="24"/>
              </w:rPr>
              <w:t>Products have not enough quality</w:t>
            </w:r>
          </w:p>
          <w:p w:rsidR="00A53C79" w:rsidRDefault="00A53C79" w:rsidP="00A53C79">
            <w:pPr>
              <w:pStyle w:val="ListParagraph"/>
              <w:numPr>
                <w:ilvl w:val="0"/>
                <w:numId w:val="7"/>
              </w:numPr>
              <w:spacing w:line="360" w:lineRule="auto"/>
              <w:rPr>
                <w:rFonts w:cstheme="minorHAnsi"/>
                <w:sz w:val="24"/>
                <w:szCs w:val="24"/>
              </w:rPr>
            </w:pPr>
            <w:r>
              <w:rPr>
                <w:rFonts w:cstheme="minorHAnsi"/>
                <w:sz w:val="24"/>
                <w:szCs w:val="24"/>
              </w:rPr>
              <w:t xml:space="preserve">Unable to meet Customers’ demand </w:t>
            </w:r>
          </w:p>
          <w:p w:rsidR="00A53C79" w:rsidRDefault="00A53C79" w:rsidP="00A53C79">
            <w:pPr>
              <w:pStyle w:val="ListParagraph"/>
              <w:numPr>
                <w:ilvl w:val="0"/>
                <w:numId w:val="7"/>
              </w:numPr>
              <w:spacing w:line="360" w:lineRule="auto"/>
              <w:rPr>
                <w:rFonts w:cstheme="minorHAnsi"/>
                <w:sz w:val="24"/>
                <w:szCs w:val="24"/>
              </w:rPr>
            </w:pPr>
            <w:r>
              <w:rPr>
                <w:rFonts w:cstheme="minorHAnsi"/>
                <w:sz w:val="24"/>
                <w:szCs w:val="24"/>
              </w:rPr>
              <w:t>Unable to produce a product</w:t>
            </w:r>
          </w:p>
        </w:tc>
      </w:tr>
      <w:tr w:rsidR="00A53C79" w:rsidTr="00A53C79">
        <w:tc>
          <w:tcPr>
            <w:tcW w:w="4621"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OPPORTUNITIES</w:t>
            </w:r>
          </w:p>
        </w:tc>
        <w:tc>
          <w:tcPr>
            <w:tcW w:w="4559"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THREATS</w:t>
            </w:r>
          </w:p>
        </w:tc>
      </w:tr>
      <w:tr w:rsidR="00A53C79" w:rsidTr="00A53C79">
        <w:tc>
          <w:tcPr>
            <w:tcW w:w="4621"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t>Popularity in the area</w:t>
            </w:r>
          </w:p>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t>Online order and sales</w:t>
            </w:r>
          </w:p>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t>Government grants</w:t>
            </w:r>
          </w:p>
        </w:tc>
        <w:tc>
          <w:tcPr>
            <w:tcW w:w="4559"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t>Changes introduces by rivals</w:t>
            </w:r>
          </w:p>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t>Second wave of Covid-19</w:t>
            </w:r>
          </w:p>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t>National Lockdown</w:t>
            </w:r>
          </w:p>
        </w:tc>
      </w:tr>
    </w:tbl>
    <w:p w:rsidR="00A53C79" w:rsidRDefault="00A53C79" w:rsidP="00A53C79">
      <w:pPr>
        <w:spacing w:after="0" w:line="360" w:lineRule="auto"/>
        <w:jc w:val="center"/>
        <w:rPr>
          <w:rFonts w:cstheme="minorHAnsi"/>
          <w:sz w:val="24"/>
          <w:szCs w:val="24"/>
        </w:rPr>
      </w:pPr>
    </w:p>
    <w:p w:rsidR="00A53C79" w:rsidRDefault="00A53C79" w:rsidP="00A53C79">
      <w:pPr>
        <w:spacing w:after="0" w:line="360" w:lineRule="auto"/>
        <w:jc w:val="center"/>
        <w:rPr>
          <w:rFonts w:cstheme="minorHAnsi"/>
          <w:sz w:val="24"/>
          <w:szCs w:val="24"/>
        </w:rPr>
      </w:pPr>
    </w:p>
    <w:p w:rsidR="00A53C79" w:rsidRDefault="00A53C79" w:rsidP="00A53C79">
      <w:pPr>
        <w:spacing w:after="0" w:line="360" w:lineRule="auto"/>
        <w:jc w:val="center"/>
        <w:rPr>
          <w:rFonts w:cstheme="minorHAnsi"/>
          <w:sz w:val="24"/>
          <w:szCs w:val="24"/>
        </w:rPr>
      </w:pPr>
      <w:r>
        <w:rPr>
          <w:rFonts w:cstheme="minorHAnsi"/>
          <w:sz w:val="24"/>
          <w:szCs w:val="24"/>
        </w:rPr>
        <w:t>COMPETITOR TWO</w:t>
      </w:r>
    </w:p>
    <w:p w:rsidR="00A53C79" w:rsidRDefault="00A53C79" w:rsidP="00A53C79">
      <w:pPr>
        <w:spacing w:after="0" w:line="360" w:lineRule="auto"/>
        <w:jc w:val="center"/>
        <w:rPr>
          <w:rFonts w:cstheme="minorHAnsi"/>
          <w:sz w:val="24"/>
          <w:szCs w:val="24"/>
        </w:rPr>
      </w:pPr>
    </w:p>
    <w:tbl>
      <w:tblPr>
        <w:tblStyle w:val="TableGrid"/>
        <w:tblW w:w="0" w:type="auto"/>
        <w:tblInd w:w="0" w:type="dxa"/>
        <w:tblLook w:val="04A0" w:firstRow="1" w:lastRow="0" w:firstColumn="1" w:lastColumn="0" w:noHBand="0" w:noVBand="1"/>
      </w:tblPr>
      <w:tblGrid>
        <w:gridCol w:w="4503"/>
        <w:gridCol w:w="4739"/>
      </w:tblGrid>
      <w:tr w:rsidR="00A53C79" w:rsidTr="00A53C79">
        <w:tc>
          <w:tcPr>
            <w:tcW w:w="4503"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STRENGHTS</w:t>
            </w:r>
          </w:p>
        </w:tc>
        <w:tc>
          <w:tcPr>
            <w:tcW w:w="4739"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WEAKNESSES</w:t>
            </w:r>
          </w:p>
        </w:tc>
      </w:tr>
      <w:tr w:rsidR="00A53C79" w:rsidTr="00A53C79">
        <w:tc>
          <w:tcPr>
            <w:tcW w:w="4503" w:type="dxa"/>
            <w:tcBorders>
              <w:top w:val="single" w:sz="4" w:space="0" w:color="auto"/>
              <w:left w:val="single" w:sz="4" w:space="0" w:color="auto"/>
              <w:bottom w:val="single" w:sz="4" w:space="0" w:color="auto"/>
              <w:right w:val="single" w:sz="4" w:space="0" w:color="auto"/>
            </w:tcBorders>
          </w:tcPr>
          <w:p w:rsidR="00A53C79" w:rsidRDefault="00A53C79" w:rsidP="00A53C79">
            <w:pPr>
              <w:pStyle w:val="ListParagraph"/>
              <w:numPr>
                <w:ilvl w:val="0"/>
                <w:numId w:val="10"/>
              </w:numPr>
              <w:spacing w:line="360" w:lineRule="auto"/>
              <w:rPr>
                <w:rFonts w:cstheme="minorHAnsi"/>
                <w:sz w:val="24"/>
                <w:szCs w:val="24"/>
              </w:rPr>
            </w:pPr>
            <w:r>
              <w:rPr>
                <w:rFonts w:cstheme="minorHAnsi"/>
                <w:sz w:val="24"/>
                <w:szCs w:val="24"/>
              </w:rPr>
              <w:t>More customer patronages</w:t>
            </w:r>
          </w:p>
          <w:p w:rsidR="00A53C79" w:rsidRDefault="00A53C79" w:rsidP="00A53C79">
            <w:pPr>
              <w:pStyle w:val="ListParagraph"/>
              <w:numPr>
                <w:ilvl w:val="0"/>
                <w:numId w:val="10"/>
              </w:numPr>
              <w:spacing w:line="360" w:lineRule="auto"/>
              <w:rPr>
                <w:rFonts w:cstheme="minorHAnsi"/>
                <w:sz w:val="24"/>
                <w:szCs w:val="24"/>
              </w:rPr>
            </w:pPr>
            <w:r>
              <w:rPr>
                <w:rFonts w:cstheme="minorHAnsi"/>
                <w:sz w:val="24"/>
                <w:szCs w:val="24"/>
              </w:rPr>
              <w:t>Experience</w:t>
            </w:r>
          </w:p>
          <w:p w:rsidR="00A53C79" w:rsidRDefault="00A53C79" w:rsidP="00A53C79">
            <w:pPr>
              <w:pStyle w:val="ListParagraph"/>
              <w:numPr>
                <w:ilvl w:val="0"/>
                <w:numId w:val="10"/>
              </w:numPr>
              <w:spacing w:line="360" w:lineRule="auto"/>
              <w:rPr>
                <w:rFonts w:cstheme="minorHAnsi"/>
                <w:sz w:val="24"/>
                <w:szCs w:val="24"/>
              </w:rPr>
            </w:pPr>
            <w:r>
              <w:rPr>
                <w:rFonts w:cstheme="minorHAnsi"/>
                <w:sz w:val="24"/>
                <w:szCs w:val="24"/>
              </w:rPr>
              <w:t>More staff</w:t>
            </w:r>
          </w:p>
          <w:p w:rsidR="00A53C79" w:rsidRDefault="00A53C79">
            <w:pPr>
              <w:spacing w:line="360" w:lineRule="auto"/>
              <w:rPr>
                <w:rFonts w:cstheme="minorHAnsi"/>
                <w:sz w:val="24"/>
                <w:szCs w:val="24"/>
              </w:rPr>
            </w:pPr>
          </w:p>
        </w:tc>
        <w:tc>
          <w:tcPr>
            <w:tcW w:w="4739"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11"/>
              </w:numPr>
              <w:spacing w:line="360" w:lineRule="auto"/>
              <w:rPr>
                <w:rFonts w:cstheme="minorHAnsi"/>
                <w:sz w:val="24"/>
                <w:szCs w:val="24"/>
              </w:rPr>
            </w:pPr>
            <w:r>
              <w:rPr>
                <w:rFonts w:cstheme="minorHAnsi"/>
                <w:sz w:val="24"/>
                <w:szCs w:val="24"/>
              </w:rPr>
              <w:t>Products have not enough quality</w:t>
            </w:r>
          </w:p>
          <w:p w:rsidR="00A53C79" w:rsidRDefault="00A53C79" w:rsidP="00A53C79">
            <w:pPr>
              <w:pStyle w:val="ListParagraph"/>
              <w:numPr>
                <w:ilvl w:val="0"/>
                <w:numId w:val="11"/>
              </w:numPr>
              <w:spacing w:line="360" w:lineRule="auto"/>
              <w:rPr>
                <w:rFonts w:cstheme="minorHAnsi"/>
                <w:sz w:val="24"/>
                <w:szCs w:val="24"/>
              </w:rPr>
            </w:pPr>
            <w:r>
              <w:rPr>
                <w:rFonts w:cstheme="minorHAnsi"/>
                <w:sz w:val="24"/>
                <w:szCs w:val="24"/>
              </w:rPr>
              <w:t>Customers are pulling back</w:t>
            </w:r>
          </w:p>
          <w:p w:rsidR="00A53C79" w:rsidRDefault="00A53C79" w:rsidP="00A53C79">
            <w:pPr>
              <w:pStyle w:val="ListParagraph"/>
              <w:numPr>
                <w:ilvl w:val="0"/>
                <w:numId w:val="11"/>
              </w:numPr>
              <w:spacing w:line="360" w:lineRule="auto"/>
              <w:rPr>
                <w:rFonts w:cstheme="minorHAnsi"/>
                <w:sz w:val="24"/>
                <w:szCs w:val="24"/>
              </w:rPr>
            </w:pPr>
            <w:r>
              <w:rPr>
                <w:rFonts w:cstheme="minorHAnsi"/>
                <w:sz w:val="24"/>
                <w:szCs w:val="24"/>
              </w:rPr>
              <w:t>Struggling to pay bills</w:t>
            </w:r>
          </w:p>
        </w:tc>
      </w:tr>
      <w:tr w:rsidR="00A53C79" w:rsidTr="00A53C79">
        <w:tc>
          <w:tcPr>
            <w:tcW w:w="4503"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OPPORTUNITIES</w:t>
            </w:r>
          </w:p>
        </w:tc>
        <w:tc>
          <w:tcPr>
            <w:tcW w:w="4739"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cstheme="minorHAnsi"/>
                <w:sz w:val="24"/>
                <w:szCs w:val="24"/>
              </w:rPr>
            </w:pPr>
            <w:r>
              <w:rPr>
                <w:rFonts w:cstheme="minorHAnsi"/>
                <w:sz w:val="24"/>
                <w:szCs w:val="24"/>
              </w:rPr>
              <w:t>THREATS</w:t>
            </w:r>
          </w:p>
        </w:tc>
      </w:tr>
      <w:tr w:rsidR="00A53C79" w:rsidTr="00A53C79">
        <w:tc>
          <w:tcPr>
            <w:tcW w:w="4503" w:type="dxa"/>
            <w:tcBorders>
              <w:top w:val="single" w:sz="4" w:space="0" w:color="auto"/>
              <w:left w:val="single" w:sz="4" w:space="0" w:color="auto"/>
              <w:bottom w:val="single" w:sz="4" w:space="0" w:color="auto"/>
              <w:right w:val="single" w:sz="4" w:space="0" w:color="auto"/>
            </w:tcBorders>
          </w:tcPr>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t>Popularity in the area</w:t>
            </w:r>
          </w:p>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lastRenderedPageBreak/>
              <w:t>Online order and sales</w:t>
            </w:r>
          </w:p>
          <w:p w:rsidR="00A53C79" w:rsidRDefault="00A53C79" w:rsidP="00A53C79">
            <w:pPr>
              <w:pStyle w:val="ListParagraph"/>
              <w:numPr>
                <w:ilvl w:val="0"/>
                <w:numId w:val="8"/>
              </w:numPr>
              <w:spacing w:line="360" w:lineRule="auto"/>
              <w:rPr>
                <w:rFonts w:cstheme="minorHAnsi"/>
                <w:sz w:val="24"/>
                <w:szCs w:val="24"/>
              </w:rPr>
            </w:pPr>
            <w:r>
              <w:rPr>
                <w:rFonts w:cstheme="minorHAnsi"/>
                <w:sz w:val="24"/>
                <w:szCs w:val="24"/>
              </w:rPr>
              <w:t>Government grants</w:t>
            </w:r>
          </w:p>
          <w:p w:rsidR="00A53C79" w:rsidRDefault="00A53C79">
            <w:pPr>
              <w:spacing w:line="360" w:lineRule="auto"/>
              <w:rPr>
                <w:rFonts w:cstheme="minorHAnsi"/>
                <w:sz w:val="24"/>
                <w:szCs w:val="24"/>
              </w:rPr>
            </w:pPr>
          </w:p>
        </w:tc>
        <w:tc>
          <w:tcPr>
            <w:tcW w:w="4739"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lastRenderedPageBreak/>
              <w:t>Changes introduces by rivals</w:t>
            </w:r>
          </w:p>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lastRenderedPageBreak/>
              <w:t>Covid-19</w:t>
            </w:r>
          </w:p>
          <w:p w:rsidR="00A53C79" w:rsidRDefault="00A53C79" w:rsidP="00A53C79">
            <w:pPr>
              <w:pStyle w:val="ListParagraph"/>
              <w:numPr>
                <w:ilvl w:val="0"/>
                <w:numId w:val="9"/>
              </w:numPr>
              <w:spacing w:line="360" w:lineRule="auto"/>
              <w:rPr>
                <w:rFonts w:cstheme="minorHAnsi"/>
                <w:sz w:val="24"/>
                <w:szCs w:val="24"/>
              </w:rPr>
            </w:pPr>
            <w:r>
              <w:rPr>
                <w:rFonts w:cstheme="minorHAnsi"/>
                <w:sz w:val="24"/>
                <w:szCs w:val="24"/>
              </w:rPr>
              <w:t>City Lockdown</w:t>
            </w:r>
          </w:p>
        </w:tc>
      </w:tr>
    </w:tbl>
    <w:p w:rsidR="00A53C79" w:rsidRDefault="00A53C79" w:rsidP="00A53C79">
      <w:pPr>
        <w:spacing w:after="0" w:line="360" w:lineRule="auto"/>
        <w:rPr>
          <w:rFonts w:cstheme="minorHAnsi"/>
          <w:sz w:val="24"/>
          <w:szCs w:val="24"/>
        </w:rPr>
      </w:pPr>
    </w:p>
    <w:p w:rsidR="00A53C79" w:rsidRDefault="00A53C79" w:rsidP="00A53C79">
      <w:pPr>
        <w:spacing w:after="0" w:line="360" w:lineRule="auto"/>
        <w:jc w:val="center"/>
        <w:rPr>
          <w:rFonts w:cstheme="minorHAnsi"/>
          <w:sz w:val="24"/>
          <w:szCs w:val="24"/>
        </w:rPr>
      </w:pPr>
      <w:r>
        <w:rPr>
          <w:rFonts w:cstheme="minorHAnsi"/>
          <w:sz w:val="24"/>
          <w:szCs w:val="24"/>
        </w:rPr>
        <w:t>OUR COMPANY</w:t>
      </w:r>
    </w:p>
    <w:p w:rsidR="00A53C79" w:rsidRDefault="00A53C79" w:rsidP="00A53C79">
      <w:pPr>
        <w:spacing w:after="0" w:line="360" w:lineRule="auto"/>
        <w:jc w:val="center"/>
        <w:rPr>
          <w:rFonts w:cstheme="minorHAnsi"/>
          <w:sz w:val="24"/>
          <w:szCs w:val="24"/>
        </w:rPr>
      </w:pPr>
    </w:p>
    <w:tbl>
      <w:tblPr>
        <w:tblStyle w:val="TableGrid"/>
        <w:tblW w:w="9214" w:type="dxa"/>
        <w:tblInd w:w="-34" w:type="dxa"/>
        <w:tblLook w:val="04A0" w:firstRow="1" w:lastRow="0" w:firstColumn="1" w:lastColumn="0" w:noHBand="0" w:noVBand="1"/>
      </w:tblPr>
      <w:tblGrid>
        <w:gridCol w:w="4820"/>
        <w:gridCol w:w="4394"/>
      </w:tblGrid>
      <w:tr w:rsidR="00A53C79" w:rsidTr="00A53C79">
        <w:tc>
          <w:tcPr>
            <w:tcW w:w="4820" w:type="dxa"/>
            <w:tcBorders>
              <w:top w:val="single" w:sz="4" w:space="0" w:color="auto"/>
              <w:left w:val="single" w:sz="4" w:space="0" w:color="auto"/>
              <w:bottom w:val="single" w:sz="4" w:space="0" w:color="auto"/>
              <w:right w:val="single" w:sz="4" w:space="0" w:color="auto"/>
            </w:tcBorders>
            <w:hideMark/>
          </w:tcPr>
          <w:bookmarkEnd w:id="16"/>
          <w:p w:rsidR="00A53C79" w:rsidRDefault="00A53C79">
            <w:pPr>
              <w:spacing w:line="360" w:lineRule="auto"/>
              <w:jc w:val="center"/>
              <w:rPr>
                <w:rFonts w:eastAsia="Verdana" w:cstheme="minorHAnsi"/>
                <w:b/>
                <w:sz w:val="24"/>
                <w:szCs w:val="24"/>
                <w:lang w:val="en-US"/>
              </w:rPr>
            </w:pPr>
            <w:r>
              <w:rPr>
                <w:rFonts w:eastAsia="Verdana" w:cstheme="minorHAnsi"/>
                <w:b/>
                <w:sz w:val="24"/>
                <w:szCs w:val="24"/>
                <w:lang w:val="en-US"/>
              </w:rPr>
              <w:t>STRENGHTS</w:t>
            </w:r>
          </w:p>
        </w:tc>
        <w:tc>
          <w:tcPr>
            <w:tcW w:w="4394"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eastAsia="Verdana" w:cstheme="minorHAnsi"/>
                <w:b/>
                <w:sz w:val="24"/>
                <w:szCs w:val="24"/>
                <w:lang w:val="en-US"/>
              </w:rPr>
            </w:pPr>
            <w:r>
              <w:rPr>
                <w:rFonts w:eastAsia="Verdana" w:cstheme="minorHAnsi"/>
                <w:b/>
                <w:sz w:val="24"/>
                <w:szCs w:val="24"/>
                <w:lang w:val="en-US"/>
              </w:rPr>
              <w:t>WEAKNESSES</w:t>
            </w:r>
          </w:p>
        </w:tc>
      </w:tr>
      <w:tr w:rsidR="00A53C79" w:rsidTr="00A53C79">
        <w:tc>
          <w:tcPr>
            <w:tcW w:w="4820"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12"/>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Reliable and quality products</w:t>
            </w:r>
          </w:p>
          <w:p w:rsidR="00A53C79" w:rsidRDefault="00A53C79" w:rsidP="00A53C79">
            <w:pPr>
              <w:pStyle w:val="ListParagraph"/>
              <w:numPr>
                <w:ilvl w:val="0"/>
                <w:numId w:val="12"/>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Strong experience</w:t>
            </w:r>
          </w:p>
          <w:p w:rsidR="00A53C79" w:rsidRDefault="00A53C79" w:rsidP="00A53C79">
            <w:pPr>
              <w:pStyle w:val="ListParagraph"/>
              <w:numPr>
                <w:ilvl w:val="0"/>
                <w:numId w:val="12"/>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Dedicated and skill staff</w:t>
            </w:r>
          </w:p>
          <w:p w:rsidR="00A53C79" w:rsidRDefault="00A53C79" w:rsidP="00A53C79">
            <w:pPr>
              <w:pStyle w:val="ListParagraph"/>
              <w:numPr>
                <w:ilvl w:val="0"/>
                <w:numId w:val="12"/>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Better product offer</w:t>
            </w:r>
          </w:p>
        </w:tc>
        <w:tc>
          <w:tcPr>
            <w:tcW w:w="4394" w:type="dxa"/>
            <w:tcBorders>
              <w:top w:val="single" w:sz="4" w:space="0" w:color="auto"/>
              <w:left w:val="single" w:sz="4" w:space="0" w:color="auto"/>
              <w:bottom w:val="single" w:sz="4" w:space="0" w:color="auto"/>
              <w:right w:val="single" w:sz="4" w:space="0" w:color="auto"/>
            </w:tcBorders>
            <w:hideMark/>
          </w:tcPr>
          <w:p w:rsidR="00A53C79" w:rsidRDefault="00A53C79" w:rsidP="00A53C79">
            <w:pPr>
              <w:pStyle w:val="ListParagraph"/>
              <w:numPr>
                <w:ilvl w:val="0"/>
                <w:numId w:val="13"/>
              </w:numPr>
              <w:spacing w:line="360" w:lineRule="auto"/>
              <w:rPr>
                <w:rFonts w:eastAsia="Verdana" w:cstheme="minorHAnsi"/>
                <w:sz w:val="24"/>
                <w:szCs w:val="24"/>
                <w:lang w:val="en-US"/>
              </w:rPr>
            </w:pPr>
            <w:r>
              <w:rPr>
                <w:rFonts w:eastAsia="Verdana" w:cstheme="minorHAnsi"/>
                <w:sz w:val="24"/>
                <w:szCs w:val="24"/>
                <w:lang w:val="en-US"/>
              </w:rPr>
              <w:t xml:space="preserve">Limited budget </w:t>
            </w:r>
          </w:p>
          <w:p w:rsidR="00A53C79" w:rsidRDefault="00A53C79" w:rsidP="00A53C79">
            <w:pPr>
              <w:pStyle w:val="ListParagraph"/>
              <w:numPr>
                <w:ilvl w:val="0"/>
                <w:numId w:val="13"/>
              </w:numPr>
              <w:spacing w:line="360" w:lineRule="auto"/>
              <w:rPr>
                <w:rFonts w:eastAsia="Verdana" w:cstheme="minorHAnsi"/>
                <w:sz w:val="24"/>
                <w:szCs w:val="24"/>
                <w:lang w:val="en-US"/>
              </w:rPr>
            </w:pPr>
            <w:r>
              <w:rPr>
                <w:rFonts w:eastAsia="Verdana" w:cstheme="minorHAnsi"/>
                <w:sz w:val="24"/>
                <w:szCs w:val="24"/>
                <w:lang w:val="en-US"/>
              </w:rPr>
              <w:t>Expansion and more staff</w:t>
            </w:r>
          </w:p>
          <w:p w:rsidR="00A53C79" w:rsidRDefault="00A53C79" w:rsidP="00A53C79">
            <w:pPr>
              <w:pStyle w:val="ListParagraph"/>
              <w:numPr>
                <w:ilvl w:val="0"/>
                <w:numId w:val="13"/>
              </w:numPr>
              <w:spacing w:line="360" w:lineRule="auto"/>
              <w:rPr>
                <w:rFonts w:eastAsia="Verdana" w:cstheme="minorHAnsi"/>
                <w:sz w:val="24"/>
                <w:szCs w:val="24"/>
                <w:lang w:val="en-US"/>
              </w:rPr>
            </w:pPr>
            <w:r>
              <w:rPr>
                <w:rFonts w:eastAsia="Verdana" w:cstheme="minorHAnsi"/>
                <w:sz w:val="24"/>
                <w:szCs w:val="24"/>
                <w:lang w:val="en-US"/>
              </w:rPr>
              <w:t>Need more customers</w:t>
            </w:r>
          </w:p>
          <w:p w:rsidR="00A53C79" w:rsidRDefault="00A53C79" w:rsidP="00A53C79">
            <w:pPr>
              <w:pStyle w:val="ListParagraph"/>
              <w:numPr>
                <w:ilvl w:val="0"/>
                <w:numId w:val="13"/>
              </w:numPr>
              <w:spacing w:line="360" w:lineRule="auto"/>
              <w:rPr>
                <w:rFonts w:eastAsia="Verdana" w:cstheme="minorHAnsi"/>
                <w:sz w:val="24"/>
                <w:szCs w:val="24"/>
                <w:lang w:val="en-US"/>
              </w:rPr>
            </w:pPr>
            <w:r>
              <w:rPr>
                <w:rFonts w:eastAsia="Verdana" w:cstheme="minorHAnsi"/>
                <w:sz w:val="24"/>
                <w:szCs w:val="24"/>
                <w:lang w:val="en-US"/>
              </w:rPr>
              <w:t>Struggling to pay staff salary</w:t>
            </w:r>
          </w:p>
        </w:tc>
      </w:tr>
      <w:tr w:rsidR="00A53C79" w:rsidTr="00A53C79">
        <w:tc>
          <w:tcPr>
            <w:tcW w:w="4820"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eastAsia="Verdana" w:cstheme="minorHAnsi"/>
                <w:b/>
                <w:sz w:val="24"/>
                <w:szCs w:val="24"/>
                <w:lang w:val="en-US"/>
              </w:rPr>
            </w:pPr>
            <w:r>
              <w:rPr>
                <w:rFonts w:eastAsia="Verdana" w:cstheme="minorHAnsi"/>
                <w:b/>
                <w:sz w:val="24"/>
                <w:szCs w:val="24"/>
                <w:lang w:val="en-US"/>
              </w:rPr>
              <w:t>OPPORTUNITIES</w:t>
            </w:r>
          </w:p>
        </w:tc>
        <w:tc>
          <w:tcPr>
            <w:tcW w:w="4394" w:type="dxa"/>
            <w:tcBorders>
              <w:top w:val="single" w:sz="4" w:space="0" w:color="auto"/>
              <w:left w:val="single" w:sz="4" w:space="0" w:color="auto"/>
              <w:bottom w:val="single" w:sz="4" w:space="0" w:color="auto"/>
              <w:right w:val="single" w:sz="4" w:space="0" w:color="auto"/>
            </w:tcBorders>
            <w:hideMark/>
          </w:tcPr>
          <w:p w:rsidR="00A53C79" w:rsidRDefault="00A53C79">
            <w:pPr>
              <w:spacing w:line="360" w:lineRule="auto"/>
              <w:jc w:val="center"/>
              <w:rPr>
                <w:rFonts w:eastAsia="Verdana" w:cstheme="minorHAnsi"/>
                <w:b/>
                <w:sz w:val="24"/>
                <w:szCs w:val="24"/>
                <w:lang w:val="en-US"/>
              </w:rPr>
            </w:pPr>
            <w:r>
              <w:rPr>
                <w:rFonts w:eastAsia="Verdana" w:cstheme="minorHAnsi"/>
                <w:b/>
                <w:sz w:val="24"/>
                <w:szCs w:val="24"/>
                <w:lang w:val="en-US"/>
              </w:rPr>
              <w:t>THREATS</w:t>
            </w:r>
          </w:p>
        </w:tc>
      </w:tr>
      <w:tr w:rsidR="00A53C79" w:rsidTr="00A53C79">
        <w:tc>
          <w:tcPr>
            <w:tcW w:w="4820" w:type="dxa"/>
            <w:tcBorders>
              <w:top w:val="single" w:sz="4" w:space="0" w:color="auto"/>
              <w:left w:val="single" w:sz="4" w:space="0" w:color="auto"/>
              <w:bottom w:val="single" w:sz="4" w:space="0" w:color="auto"/>
              <w:right w:val="single" w:sz="4" w:space="0" w:color="auto"/>
            </w:tcBorders>
          </w:tcPr>
          <w:p w:rsidR="00A53C79" w:rsidRDefault="00A53C79">
            <w:pPr>
              <w:pStyle w:val="ListParagraph"/>
              <w:spacing w:line="360" w:lineRule="auto"/>
              <w:rPr>
                <w:rFonts w:eastAsia="Verdana" w:cstheme="minorHAnsi"/>
                <w:sz w:val="24"/>
                <w:szCs w:val="24"/>
                <w:lang w:val="en-US"/>
              </w:rPr>
            </w:pPr>
          </w:p>
          <w:p w:rsidR="00A53C79" w:rsidRDefault="00A53C79" w:rsidP="00A53C79">
            <w:pPr>
              <w:pStyle w:val="ListParagraph"/>
              <w:numPr>
                <w:ilvl w:val="0"/>
                <w:numId w:val="14"/>
              </w:numPr>
              <w:spacing w:line="360" w:lineRule="auto"/>
              <w:rPr>
                <w:rFonts w:eastAsia="Verdana" w:cstheme="minorHAnsi"/>
                <w:sz w:val="24"/>
                <w:szCs w:val="24"/>
                <w:lang w:val="en-US"/>
              </w:rPr>
            </w:pPr>
            <w:r>
              <w:rPr>
                <w:rFonts w:eastAsia="Verdana" w:cstheme="minorHAnsi"/>
                <w:sz w:val="24"/>
                <w:szCs w:val="24"/>
                <w:lang w:val="en-US"/>
              </w:rPr>
              <w:t>Ability to create new products</w:t>
            </w:r>
          </w:p>
          <w:p w:rsidR="00A53C79" w:rsidRDefault="00A53C79" w:rsidP="00A53C79">
            <w:pPr>
              <w:pStyle w:val="ListParagraph"/>
              <w:numPr>
                <w:ilvl w:val="0"/>
                <w:numId w:val="14"/>
              </w:numPr>
              <w:spacing w:line="360" w:lineRule="auto"/>
              <w:rPr>
                <w:rFonts w:eastAsia="Verdana" w:cstheme="minorHAnsi"/>
                <w:sz w:val="24"/>
                <w:szCs w:val="24"/>
                <w:lang w:val="en-US"/>
              </w:rPr>
            </w:pPr>
            <w:r>
              <w:rPr>
                <w:rFonts w:eastAsia="Verdana" w:cstheme="minorHAnsi"/>
                <w:sz w:val="24"/>
                <w:szCs w:val="24"/>
                <w:lang w:val="en-US"/>
              </w:rPr>
              <w:t>Local rivals have poor products</w:t>
            </w:r>
          </w:p>
          <w:p w:rsidR="00A53C79" w:rsidRDefault="00A53C79" w:rsidP="00A53C79">
            <w:pPr>
              <w:pStyle w:val="ListParagraph"/>
              <w:numPr>
                <w:ilvl w:val="0"/>
                <w:numId w:val="14"/>
              </w:numPr>
              <w:spacing w:line="360" w:lineRule="auto"/>
              <w:rPr>
                <w:rFonts w:eastAsia="Verdana" w:cstheme="minorHAnsi"/>
                <w:sz w:val="24"/>
                <w:szCs w:val="24"/>
                <w:lang w:val="en-US"/>
              </w:rPr>
            </w:pPr>
            <w:r>
              <w:rPr>
                <w:rFonts w:eastAsia="Verdana" w:cstheme="minorHAnsi"/>
                <w:sz w:val="24"/>
                <w:szCs w:val="24"/>
                <w:lang w:val="en-US"/>
              </w:rPr>
              <w:t>Could make more profit</w:t>
            </w:r>
          </w:p>
          <w:p w:rsidR="00A53C79" w:rsidRDefault="00A53C79">
            <w:pPr>
              <w:pStyle w:val="ListParagraph"/>
              <w:spacing w:line="360" w:lineRule="auto"/>
              <w:rPr>
                <w:rFonts w:eastAsia="Verdana" w:cstheme="minorHAnsi"/>
                <w:sz w:val="24"/>
                <w:szCs w:val="24"/>
                <w:lang w:val="en-US"/>
              </w:rPr>
            </w:pPr>
          </w:p>
        </w:tc>
        <w:tc>
          <w:tcPr>
            <w:tcW w:w="4394" w:type="dxa"/>
            <w:tcBorders>
              <w:top w:val="single" w:sz="4" w:space="0" w:color="auto"/>
              <w:left w:val="single" w:sz="4" w:space="0" w:color="auto"/>
              <w:bottom w:val="single" w:sz="4" w:space="0" w:color="auto"/>
              <w:right w:val="single" w:sz="4" w:space="0" w:color="auto"/>
            </w:tcBorders>
          </w:tcPr>
          <w:p w:rsidR="00A53C79" w:rsidRDefault="00A53C79">
            <w:pPr>
              <w:pStyle w:val="ListParagraph"/>
              <w:spacing w:line="360" w:lineRule="auto"/>
              <w:ind w:left="677"/>
              <w:rPr>
                <w:rFonts w:eastAsia="Verdana" w:cstheme="minorHAnsi"/>
                <w:color w:val="365F91" w:themeColor="accent1" w:themeShade="BF"/>
                <w:sz w:val="24"/>
                <w:szCs w:val="24"/>
                <w:lang w:val="en-US"/>
              </w:rPr>
            </w:pPr>
          </w:p>
          <w:p w:rsidR="00A53C79" w:rsidRDefault="00A53C79" w:rsidP="00A53C79">
            <w:pPr>
              <w:pStyle w:val="ListParagraph"/>
              <w:numPr>
                <w:ilvl w:val="0"/>
                <w:numId w:val="15"/>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Pandemic</w:t>
            </w:r>
          </w:p>
          <w:p w:rsidR="00A53C79" w:rsidRDefault="00A53C79" w:rsidP="00A53C79">
            <w:pPr>
              <w:pStyle w:val="ListParagraph"/>
              <w:numPr>
                <w:ilvl w:val="0"/>
                <w:numId w:val="15"/>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Restriction of movement</w:t>
            </w:r>
          </w:p>
          <w:p w:rsidR="00A53C79" w:rsidRDefault="00A53C79" w:rsidP="00A53C79">
            <w:pPr>
              <w:pStyle w:val="ListParagraph"/>
              <w:numPr>
                <w:ilvl w:val="0"/>
                <w:numId w:val="15"/>
              </w:numPr>
              <w:spacing w:line="360" w:lineRule="auto"/>
              <w:rPr>
                <w:rFonts w:eastAsia="Verdana" w:cstheme="minorHAnsi"/>
                <w:color w:val="365F91" w:themeColor="accent1" w:themeShade="BF"/>
                <w:sz w:val="24"/>
                <w:szCs w:val="24"/>
                <w:lang w:val="en-US"/>
              </w:rPr>
            </w:pPr>
            <w:r>
              <w:rPr>
                <w:rFonts w:eastAsia="Verdana" w:cstheme="minorHAnsi"/>
                <w:sz w:val="24"/>
                <w:szCs w:val="24"/>
                <w:lang w:val="en-US"/>
              </w:rPr>
              <w:t>Insufficient business space</w:t>
            </w:r>
          </w:p>
        </w:tc>
      </w:tr>
    </w:tbl>
    <w:p w:rsidR="00A53C79" w:rsidRDefault="00A53C79" w:rsidP="00A53C79">
      <w:pPr>
        <w:spacing w:line="360" w:lineRule="auto"/>
        <w:rPr>
          <w:rFonts w:eastAsia="Verdana" w:cstheme="minorHAnsi"/>
          <w:b/>
          <w:color w:val="365F91" w:themeColor="accent1" w:themeShade="BF"/>
          <w:sz w:val="24"/>
          <w:szCs w:val="24"/>
          <w:lang w:val="en-US"/>
        </w:rPr>
      </w:pPr>
    </w:p>
    <w:p w:rsidR="00A53C79" w:rsidRDefault="00A53C79" w:rsidP="00A53C79">
      <w:pPr>
        <w:spacing w:line="360" w:lineRule="auto"/>
        <w:rPr>
          <w:rFonts w:cstheme="minorHAnsi"/>
          <w:b/>
          <w:color w:val="365F91" w:themeColor="accent1" w:themeShade="BF"/>
          <w:sz w:val="24"/>
          <w:szCs w:val="24"/>
        </w:rPr>
      </w:pPr>
      <w:r>
        <w:rPr>
          <w:rFonts w:eastAsia="Verdana" w:cstheme="minorHAnsi"/>
          <w:b/>
          <w:color w:val="365F91" w:themeColor="accent1" w:themeShade="BF"/>
          <w:sz w:val="24"/>
          <w:szCs w:val="24"/>
          <w:lang w:val="en-US"/>
        </w:rPr>
        <w:t>Specific Sales Programs</w:t>
      </w:r>
    </w:p>
    <w:p w:rsidR="00A53C79" w:rsidRDefault="00A53C79" w:rsidP="00A53C79">
      <w:pPr>
        <w:spacing w:line="360" w:lineRule="auto"/>
        <w:rPr>
          <w:rFonts w:cstheme="minorHAnsi"/>
          <w:sz w:val="24"/>
          <w:szCs w:val="24"/>
        </w:rPr>
      </w:pPr>
      <w:r>
        <w:rPr>
          <w:rFonts w:cstheme="minorHAnsi"/>
          <w:sz w:val="24"/>
          <w:szCs w:val="24"/>
        </w:rPr>
        <w:t xml:space="preserve">• Special Occasion Deals: Create openings to offer to companies for private parties and uncommon occasions. The duty is with the proprietor with help from the chief on staff and Genuine World Communications. </w:t>
      </w:r>
    </w:p>
    <w:p w:rsidR="00A53C79" w:rsidRDefault="00A53C79" w:rsidP="00A53C79">
      <w:pPr>
        <w:spacing w:line="360" w:lineRule="auto"/>
        <w:rPr>
          <w:rFonts w:cstheme="minorHAnsi"/>
          <w:sz w:val="24"/>
          <w:szCs w:val="24"/>
        </w:rPr>
      </w:pPr>
      <w:r>
        <w:rPr>
          <w:rFonts w:cstheme="minorHAnsi"/>
          <w:sz w:val="24"/>
          <w:szCs w:val="24"/>
        </w:rPr>
        <w:t xml:space="preserve"> • Music Related Extraordinary Occasions: Create connections with specialists      and promoters within the zone to highlight craftsmen rising in notoriety, either through CD discharge parties or live exhibitions. </w:t>
      </w:r>
    </w:p>
    <w:p w:rsidR="00A53C79" w:rsidRDefault="00A53C79" w:rsidP="00A53C79">
      <w:pPr>
        <w:spacing w:line="360" w:lineRule="auto"/>
        <w:rPr>
          <w:rFonts w:cstheme="minorHAnsi"/>
          <w:sz w:val="24"/>
          <w:szCs w:val="24"/>
        </w:rPr>
      </w:pPr>
      <w:r>
        <w:rPr>
          <w:rFonts w:cstheme="minorHAnsi"/>
          <w:sz w:val="24"/>
          <w:szCs w:val="24"/>
        </w:rPr>
        <w:t xml:space="preserve"> • Artist Uncommon Occasions: Create openings to have or cater craftsman openings.</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bookmarkStart w:id="17" w:name="TitleTopicPricingStrategy"/>
      <w:bookmarkStart w:id="18" w:name="_Toc509495443"/>
      <w:bookmarkStart w:id="19" w:name="_Toc271184200"/>
      <w:r>
        <w:rPr>
          <w:rFonts w:eastAsia="Verdana" w:cstheme="minorHAnsi"/>
          <w:b/>
          <w:bCs/>
          <w:color w:val="365F91" w:themeColor="accent1" w:themeShade="BF"/>
          <w:sz w:val="24"/>
          <w:szCs w:val="24"/>
          <w:lang w:val="en-US"/>
        </w:rPr>
        <w:lastRenderedPageBreak/>
        <w:t>Pricing Strategy</w:t>
      </w:r>
      <w:bookmarkEnd w:id="17"/>
      <w:bookmarkEnd w:id="18"/>
      <w:bookmarkEnd w:id="19"/>
    </w:p>
    <w:p w:rsidR="00A53C79" w:rsidRDefault="00A53C79" w:rsidP="00A53C79">
      <w:pPr>
        <w:spacing w:line="360" w:lineRule="auto"/>
        <w:rPr>
          <w:rFonts w:cstheme="minorHAnsi"/>
          <w:sz w:val="24"/>
          <w:szCs w:val="24"/>
        </w:rPr>
      </w:pPr>
      <w:r>
        <w:rPr>
          <w:rFonts w:cstheme="minorHAnsi"/>
          <w:sz w:val="24"/>
          <w:szCs w:val="24"/>
        </w:rPr>
        <w:t xml:space="preserve">Our nourishment, drinks, and excitement alternatives are estimated to provide us an alluring edge whereas at the same time advertising esteem to the shopper. We need rehash commerce. We moreover need the involvement to stay new. That is why the nourishment, refreshments, and musical/entertainment programming will be moderately adaptable </w:t>
      </w:r>
      <w:r>
        <w:rPr>
          <w:rStyle w:val="selectable"/>
          <w:rFonts w:cstheme="minorHAnsi"/>
          <w:color w:val="000000"/>
          <w:sz w:val="24"/>
          <w:szCs w:val="24"/>
          <w:lang w:val="en"/>
        </w:rPr>
        <w:t>(Brennan, 2007)</w:t>
      </w:r>
      <w:r>
        <w:rPr>
          <w:rFonts w:cstheme="minorHAnsi"/>
          <w:sz w:val="24"/>
          <w:szCs w:val="24"/>
        </w:rPr>
        <w:t>.</w:t>
      </w:r>
    </w:p>
    <w:p w:rsidR="00A53C79" w:rsidRDefault="00A53C79" w:rsidP="00A53C79">
      <w:pPr>
        <w:spacing w:line="360" w:lineRule="auto"/>
        <w:rPr>
          <w:rFonts w:cstheme="minorHAnsi"/>
          <w:sz w:val="24"/>
          <w:szCs w:val="24"/>
        </w:rPr>
      </w:pPr>
      <w:r>
        <w:rPr>
          <w:rFonts w:cstheme="minorHAnsi"/>
          <w:sz w:val="24"/>
          <w:szCs w:val="24"/>
        </w:rPr>
        <w:t xml:space="preserve">We will advance our company title and name nearly more than the item itself, because to be effective we ought to stand for brand-name judgment, great menu offerings, and to begin with lesson entertainment and fun. Subsequently, our advancement procedure incorporates centring on occasions and messages that match </w:t>
      </w:r>
      <w:r>
        <w:rPr>
          <w:rStyle w:val="selectable"/>
          <w:rFonts w:cstheme="minorHAnsi"/>
          <w:color w:val="000000"/>
          <w:sz w:val="24"/>
          <w:szCs w:val="24"/>
          <w:lang w:val="en"/>
        </w:rPr>
        <w:t>(Brennan, 2007)</w:t>
      </w:r>
      <w:r>
        <w:rPr>
          <w:rFonts w:cstheme="minorHAnsi"/>
          <w:sz w:val="24"/>
          <w:szCs w:val="24"/>
        </w:rPr>
        <w:t>.</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bookmarkStart w:id="20" w:name="TitleTopicPromotionStrategy"/>
      <w:bookmarkStart w:id="21" w:name="_Toc509495444"/>
      <w:bookmarkStart w:id="22" w:name="_Toc271184201"/>
      <w:r>
        <w:rPr>
          <w:rFonts w:eastAsia="Verdana" w:cstheme="minorHAnsi"/>
          <w:b/>
          <w:bCs/>
          <w:color w:val="365F91" w:themeColor="accent1" w:themeShade="BF"/>
          <w:sz w:val="24"/>
          <w:szCs w:val="24"/>
          <w:lang w:val="en-US"/>
        </w:rPr>
        <w:t>Promotion Strategy</w:t>
      </w:r>
      <w:bookmarkEnd w:id="20"/>
      <w:bookmarkEnd w:id="21"/>
      <w:bookmarkEnd w:id="22"/>
    </w:p>
    <w:p w:rsidR="00A53C79" w:rsidRDefault="00A53C79" w:rsidP="00A53C79">
      <w:pPr>
        <w:spacing w:line="360" w:lineRule="auto"/>
        <w:rPr>
          <w:rFonts w:cstheme="minorHAnsi"/>
          <w:sz w:val="24"/>
          <w:szCs w:val="24"/>
        </w:rPr>
      </w:pPr>
      <w:r>
        <w:rPr>
          <w:rFonts w:cstheme="minorHAnsi"/>
          <w:sz w:val="24"/>
          <w:szCs w:val="24"/>
        </w:rPr>
        <w:t>•</w:t>
      </w:r>
      <w:r>
        <w:rPr>
          <w:rFonts w:cstheme="minorHAnsi"/>
          <w:sz w:val="24"/>
          <w:szCs w:val="24"/>
        </w:rPr>
        <w:tab/>
        <w:t xml:space="preserve">Our support within the Chocolate Soul and Funk Jazz </w:t>
      </w:r>
      <w:proofErr w:type="spellStart"/>
      <w:r>
        <w:rPr>
          <w:rFonts w:cstheme="minorHAnsi"/>
          <w:sz w:val="24"/>
          <w:szCs w:val="24"/>
        </w:rPr>
        <w:t>Kafe</w:t>
      </w:r>
      <w:proofErr w:type="spellEnd"/>
      <w:r>
        <w:rPr>
          <w:rFonts w:cstheme="minorHAnsi"/>
          <w:sz w:val="24"/>
          <w:szCs w:val="24"/>
        </w:rPr>
        <w:t xml:space="preserve">' extraordinary advancements and the Sweet Coppery and Inman Stop celebrations is vital since these are occasions that bring our target advertise together. </w:t>
      </w:r>
    </w:p>
    <w:p w:rsidR="00A53C79" w:rsidRDefault="00A53C79" w:rsidP="00A53C79">
      <w:pPr>
        <w:spacing w:line="360" w:lineRule="auto"/>
        <w:rPr>
          <w:rFonts w:cstheme="minorHAnsi"/>
          <w:sz w:val="24"/>
          <w:szCs w:val="24"/>
        </w:rPr>
      </w:pPr>
      <w:r>
        <w:rPr>
          <w:rFonts w:cstheme="minorHAnsi"/>
          <w:sz w:val="24"/>
          <w:szCs w:val="24"/>
        </w:rPr>
        <w:t>•</w:t>
      </w:r>
      <w:r>
        <w:rPr>
          <w:rFonts w:cstheme="minorHAnsi"/>
          <w:sz w:val="24"/>
          <w:szCs w:val="24"/>
        </w:rPr>
        <w:tab/>
        <w:t xml:space="preserve">Our cooperation in nearby radio and particularly focused on PBS appears      on the nearby stations. </w:t>
      </w:r>
    </w:p>
    <w:p w:rsidR="00A53C79" w:rsidRDefault="00A53C79" w:rsidP="00A53C79">
      <w:pPr>
        <w:spacing w:line="360" w:lineRule="auto"/>
        <w:rPr>
          <w:rFonts w:cstheme="minorHAnsi"/>
          <w:sz w:val="24"/>
          <w:szCs w:val="24"/>
        </w:rPr>
      </w:pPr>
      <w:r>
        <w:rPr>
          <w:rFonts w:cstheme="minorHAnsi"/>
          <w:sz w:val="24"/>
          <w:szCs w:val="24"/>
        </w:rPr>
        <w:t>•</w:t>
      </w:r>
      <w:r>
        <w:rPr>
          <w:rFonts w:cstheme="minorHAnsi"/>
          <w:sz w:val="24"/>
          <w:szCs w:val="24"/>
        </w:rPr>
        <w:tab/>
        <w:t xml:space="preserve">Public relations programs centring on related openings, visitor appearances on neighbourhood radio, etc. </w:t>
      </w:r>
    </w:p>
    <w:p w:rsidR="00A53C79" w:rsidRDefault="00A53C79" w:rsidP="00A53C79">
      <w:pPr>
        <w:spacing w:line="360" w:lineRule="auto"/>
        <w:rPr>
          <w:rFonts w:cstheme="minorHAnsi"/>
          <w:sz w:val="24"/>
          <w:szCs w:val="24"/>
        </w:rPr>
      </w:pPr>
      <w:r>
        <w:rPr>
          <w:rFonts w:cstheme="minorHAnsi"/>
          <w:sz w:val="24"/>
          <w:szCs w:val="24"/>
        </w:rPr>
        <w:t>•</w:t>
      </w:r>
      <w:r>
        <w:rPr>
          <w:rFonts w:cstheme="minorHAnsi"/>
          <w:sz w:val="24"/>
          <w:szCs w:val="24"/>
        </w:rPr>
        <w:tab/>
        <w:t>Advertising set carefully, in mostly alternative channels like Inventive Loafing, Southern Voice, college daily papers, reasonable discount like lunch hour pay half price, pay for adults and kids free etc.</w:t>
      </w:r>
    </w:p>
    <w:p w:rsidR="00A53C79" w:rsidRDefault="00A53C79" w:rsidP="00A53C79">
      <w:pPr>
        <w:keepNext/>
        <w:spacing w:before="100" w:beforeAutospacing="1" w:after="100" w:afterAutospacing="1" w:line="360" w:lineRule="auto"/>
        <w:outlineLvl w:val="2"/>
        <w:rPr>
          <w:rFonts w:eastAsia="Verdana" w:cstheme="minorHAnsi"/>
          <w:b/>
          <w:bCs/>
          <w:color w:val="365F91" w:themeColor="accent1" w:themeShade="BF"/>
          <w:sz w:val="24"/>
          <w:szCs w:val="24"/>
          <w:lang w:val="en-US"/>
        </w:rPr>
      </w:pPr>
      <w:bookmarkStart w:id="23" w:name="TitleTopicMarketingPrograms"/>
      <w:bookmarkStart w:id="24" w:name="_Toc509495445"/>
      <w:bookmarkStart w:id="25" w:name="_Toc271184202"/>
      <w:r>
        <w:rPr>
          <w:rFonts w:eastAsia="Verdana" w:cstheme="minorHAnsi"/>
          <w:b/>
          <w:bCs/>
          <w:color w:val="365F91" w:themeColor="accent1" w:themeShade="BF"/>
          <w:sz w:val="24"/>
          <w:szCs w:val="24"/>
          <w:lang w:val="en-US"/>
        </w:rPr>
        <w:t>Marketing Programs</w:t>
      </w:r>
      <w:bookmarkEnd w:id="23"/>
      <w:bookmarkEnd w:id="24"/>
      <w:bookmarkEnd w:id="25"/>
    </w:p>
    <w:p w:rsidR="00A53C79" w:rsidRDefault="00A53C79" w:rsidP="00A53C79">
      <w:pPr>
        <w:spacing w:line="360" w:lineRule="auto"/>
        <w:rPr>
          <w:rFonts w:cstheme="minorHAnsi"/>
          <w:sz w:val="24"/>
          <w:szCs w:val="24"/>
        </w:rPr>
      </w:pPr>
      <w:r>
        <w:rPr>
          <w:rFonts w:cstheme="minorHAnsi"/>
          <w:sz w:val="24"/>
          <w:szCs w:val="24"/>
        </w:rPr>
        <w:t>Our promoting program will be dealt with by a reputable World Communications. With a yearly budget of</w:t>
      </w:r>
      <w:r>
        <w:rPr>
          <w:rFonts w:cstheme="minorHAnsi"/>
          <w:color w:val="4C4C4C"/>
          <w:sz w:val="24"/>
          <w:szCs w:val="24"/>
          <w:shd w:val="clear" w:color="auto" w:fill="FFFFFF"/>
        </w:rPr>
        <w:t xml:space="preserve"> </w:t>
      </w:r>
      <w:r>
        <w:rPr>
          <w:rFonts w:cstheme="minorHAnsi"/>
          <w:sz w:val="24"/>
          <w:szCs w:val="24"/>
          <w:shd w:val="clear" w:color="auto" w:fill="FFFFFF"/>
        </w:rPr>
        <w:t>£</w:t>
      </w:r>
      <w:r>
        <w:rPr>
          <w:rFonts w:cstheme="minorHAnsi"/>
          <w:sz w:val="24"/>
          <w:szCs w:val="24"/>
        </w:rPr>
        <w:t xml:space="preserve">3,500 and with a point of reference starting in Eminent, they will help with the introductory showcasing programs and continuous endeavours to extend the </w:t>
      </w:r>
      <w:proofErr w:type="spellStart"/>
      <w:r>
        <w:rPr>
          <w:rFonts w:cstheme="minorHAnsi"/>
          <w:sz w:val="24"/>
          <w:szCs w:val="24"/>
        </w:rPr>
        <w:t>perceivability</w:t>
      </w:r>
      <w:proofErr w:type="spellEnd"/>
      <w:r>
        <w:rPr>
          <w:rFonts w:cstheme="minorHAnsi"/>
          <w:sz w:val="24"/>
          <w:szCs w:val="24"/>
        </w:rPr>
        <w:t xml:space="preserve"> of our restaurant and its offerings </w:t>
      </w:r>
      <w:r>
        <w:rPr>
          <w:rStyle w:val="selectable"/>
          <w:rFonts w:cstheme="minorHAnsi"/>
          <w:color w:val="000000"/>
          <w:sz w:val="24"/>
          <w:szCs w:val="24"/>
          <w:lang w:val="en"/>
        </w:rPr>
        <w:t>(Blythe, 2006)</w:t>
      </w:r>
      <w:r>
        <w:rPr>
          <w:rFonts w:cstheme="minorHAnsi"/>
          <w:sz w:val="24"/>
          <w:szCs w:val="24"/>
        </w:rPr>
        <w:t>.</w:t>
      </w:r>
    </w:p>
    <w:p w:rsidR="00A53C79" w:rsidRDefault="00A53C79" w:rsidP="00A53C79">
      <w:pPr>
        <w:spacing w:line="360" w:lineRule="auto"/>
        <w:rPr>
          <w:rFonts w:cstheme="minorHAnsi"/>
          <w:sz w:val="24"/>
          <w:szCs w:val="24"/>
        </w:rPr>
      </w:pPr>
      <w:r>
        <w:rPr>
          <w:rFonts w:cstheme="minorHAnsi"/>
          <w:sz w:val="24"/>
          <w:szCs w:val="24"/>
        </w:rPr>
        <w:lastRenderedPageBreak/>
        <w:t>We are use the following media to promote our products and increase sales in the market.</w:t>
      </w:r>
    </w:p>
    <w:p w:rsidR="00A53C79" w:rsidRDefault="00A53C79" w:rsidP="00A53C79">
      <w:pPr>
        <w:pStyle w:val="ListParagraph"/>
        <w:numPr>
          <w:ilvl w:val="0"/>
          <w:numId w:val="16"/>
        </w:numPr>
        <w:spacing w:line="360" w:lineRule="auto"/>
        <w:rPr>
          <w:rFonts w:cstheme="minorHAnsi"/>
          <w:sz w:val="24"/>
          <w:szCs w:val="24"/>
        </w:rPr>
      </w:pPr>
      <w:r>
        <w:rPr>
          <w:rFonts w:cstheme="minorHAnsi"/>
          <w:sz w:val="24"/>
          <w:szCs w:val="24"/>
        </w:rPr>
        <w:t>Advertise in local publications</w:t>
      </w:r>
    </w:p>
    <w:p w:rsidR="00A53C79" w:rsidRDefault="00A53C79" w:rsidP="00A53C79">
      <w:pPr>
        <w:pStyle w:val="ListParagraph"/>
        <w:numPr>
          <w:ilvl w:val="0"/>
          <w:numId w:val="16"/>
        </w:numPr>
        <w:spacing w:line="360" w:lineRule="auto"/>
        <w:rPr>
          <w:rFonts w:cstheme="minorHAnsi"/>
          <w:sz w:val="24"/>
          <w:szCs w:val="24"/>
        </w:rPr>
      </w:pPr>
      <w:r>
        <w:rPr>
          <w:rFonts w:cstheme="minorHAnsi"/>
          <w:sz w:val="24"/>
          <w:szCs w:val="24"/>
        </w:rPr>
        <w:t>Grand opening work deals contest etc.</w:t>
      </w:r>
    </w:p>
    <w:p w:rsidR="00A53C79" w:rsidRDefault="00A53C79" w:rsidP="00A53C79">
      <w:pPr>
        <w:pStyle w:val="ListParagraph"/>
        <w:numPr>
          <w:ilvl w:val="0"/>
          <w:numId w:val="16"/>
        </w:numPr>
        <w:spacing w:line="360" w:lineRule="auto"/>
        <w:rPr>
          <w:rFonts w:cstheme="minorHAnsi"/>
          <w:sz w:val="24"/>
          <w:szCs w:val="24"/>
        </w:rPr>
      </w:pPr>
      <w:r>
        <w:rPr>
          <w:rFonts w:cstheme="minorHAnsi"/>
          <w:sz w:val="24"/>
          <w:szCs w:val="24"/>
        </w:rPr>
        <w:t xml:space="preserve">Host social media pages and website </w:t>
      </w:r>
    </w:p>
    <w:p w:rsidR="00993F14" w:rsidRDefault="00A53C79" w:rsidP="00993F14">
      <w:pPr>
        <w:pStyle w:val="ListParagraph"/>
        <w:numPr>
          <w:ilvl w:val="0"/>
          <w:numId w:val="16"/>
        </w:numPr>
        <w:spacing w:line="360" w:lineRule="auto"/>
        <w:rPr>
          <w:rFonts w:cstheme="minorHAnsi"/>
          <w:sz w:val="24"/>
          <w:szCs w:val="24"/>
        </w:rPr>
      </w:pPr>
      <w:r>
        <w:rPr>
          <w:rFonts w:cstheme="minorHAnsi"/>
          <w:sz w:val="24"/>
          <w:szCs w:val="24"/>
        </w:rPr>
        <w:t>Attend outdoor enthusiast trade shows</w:t>
      </w:r>
    </w:p>
    <w:p w:rsidR="00993F14" w:rsidRDefault="00993F14" w:rsidP="00993F14">
      <w:pPr>
        <w:pStyle w:val="Heading1"/>
        <w:rPr>
          <w:sz w:val="28"/>
          <w:szCs w:val="28"/>
        </w:rPr>
      </w:pPr>
      <w:r w:rsidRPr="00993F14">
        <w:rPr>
          <w:sz w:val="28"/>
          <w:szCs w:val="28"/>
        </w:rPr>
        <w:t>OPERATIONS</w:t>
      </w:r>
    </w:p>
    <w:p w:rsidR="00993F14" w:rsidRPr="00993F14" w:rsidRDefault="00993F14" w:rsidP="00993F14"/>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Location:</w:t>
      </w:r>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Fantastic five facility size will be with thirty square meters. Within these thirty square meters, there will be ten square meters bar, the bar is where our equipment and operations will take place. It is going to be made out of solid oak with a high gloss finish. Within the bar, there will be a coffee machine. Two fridges, one will contain juices, one will contain the milk and a fresh juice ice maker, and dishwasher. Four square meters toilets male, female, and disables. Three square meters of storage. This will be the place where we are going to have an additional fridge and shelving where all the products will be stored. Within the facility will position three tables with twelve chairs, outside the facility at the front we will have two tables with eight chairs. The interior will be nice and clean with a tile floor easy to maintain good hygiene. Very important considering the traffic it will have. Paintings on the wall will maintain a warm atmosphere. The chairs and tables will be made out of solid oak with a high gloss finish so they will match the bar. That will be our sitting spaces and comfort for our customers. The rent of that facility is £8200 per annual which is equal to £167.7 per week. The facility is provided by Monarch Real Estate.</w:t>
      </w:r>
    </w:p>
    <w:p w:rsidR="00993F14" w:rsidRDefault="00993F14" w:rsidP="001C6EC0">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Fantastic five is going to be located right next Northolt Station. The address is Northolt UB5 4AA. This address is literally 5 meters away from the station entrance which makes it accessible for the people going to use public transport. The place is chosen because it is busy and easy to access with a good street view. The location is very good because most of us are based in west London, this makes it easy for any of us to reach it makes it very flexible for any of us. Our suppliers are going to be based in West London too, one of them is going to be in Ealing Broadway, </w:t>
      </w:r>
      <w:proofErr w:type="gramStart"/>
      <w:r>
        <w:rPr>
          <w:rFonts w:ascii="Calibri" w:eastAsia="Times New Roman" w:hAnsi="Calibri" w:cs="Calibri"/>
          <w:color w:val="000000"/>
          <w:sz w:val="27"/>
          <w:szCs w:val="27"/>
          <w:lang w:eastAsia="en-GB"/>
        </w:rPr>
        <w:t>another</w:t>
      </w:r>
      <w:proofErr w:type="gramEnd"/>
      <w:r>
        <w:rPr>
          <w:rFonts w:ascii="Calibri" w:eastAsia="Times New Roman" w:hAnsi="Calibri" w:cs="Calibri"/>
          <w:color w:val="000000"/>
          <w:sz w:val="27"/>
          <w:szCs w:val="27"/>
          <w:lang w:eastAsia="en-GB"/>
        </w:rPr>
        <w:t xml:space="preserve"> one is going to be in Acton town. This location of our suppliers is reliable for delivery early in the morning and during the day which is </w:t>
      </w:r>
      <w:r>
        <w:rPr>
          <w:rFonts w:ascii="Calibri" w:eastAsia="Times New Roman" w:hAnsi="Calibri" w:cs="Calibri"/>
          <w:color w:val="000000"/>
          <w:sz w:val="27"/>
          <w:szCs w:val="27"/>
          <w:lang w:eastAsia="en-GB"/>
        </w:rPr>
        <w:lastRenderedPageBreak/>
        <w:t xml:space="preserve">critical for the business of our type. In the beginning, the labour force is going to be provided by us the owners: Monday, </w:t>
      </w:r>
      <w:proofErr w:type="spellStart"/>
      <w:r>
        <w:rPr>
          <w:rFonts w:ascii="Calibri" w:eastAsia="Times New Roman" w:hAnsi="Calibri" w:cs="Calibri"/>
          <w:color w:val="000000"/>
          <w:sz w:val="27"/>
          <w:szCs w:val="27"/>
          <w:lang w:eastAsia="en-GB"/>
        </w:rPr>
        <w:t>Sevda</w:t>
      </w:r>
      <w:proofErr w:type="spellEnd"/>
      <w:r>
        <w:rPr>
          <w:rFonts w:ascii="Calibri" w:eastAsia="Times New Roman" w:hAnsi="Calibri" w:cs="Calibri"/>
          <w:color w:val="000000"/>
          <w:sz w:val="27"/>
          <w:szCs w:val="27"/>
          <w:lang w:eastAsia="en-GB"/>
        </w:rPr>
        <w:t xml:space="preserve">, Tanya, Tony, and </w:t>
      </w:r>
      <w:proofErr w:type="spellStart"/>
      <w:r>
        <w:rPr>
          <w:rFonts w:ascii="Calibri" w:eastAsia="Times New Roman" w:hAnsi="Calibri" w:cs="Calibri"/>
          <w:color w:val="000000"/>
          <w:sz w:val="27"/>
          <w:szCs w:val="27"/>
          <w:lang w:eastAsia="en-GB"/>
        </w:rPr>
        <w:t>Lachezar</w:t>
      </w:r>
      <w:proofErr w:type="spellEnd"/>
      <w:r>
        <w:rPr>
          <w:rFonts w:ascii="Calibri" w:eastAsia="Times New Roman" w:hAnsi="Calibri" w:cs="Calibri"/>
          <w:color w:val="000000"/>
          <w:sz w:val="27"/>
          <w:szCs w:val="27"/>
          <w:lang w:eastAsia="en-GB"/>
        </w:rPr>
        <w:t>.</w:t>
      </w:r>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Chief Executive Officer: Mr. Monday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Manager Production\Marketing: Mr </w:t>
      </w:r>
      <w:proofErr w:type="spellStart"/>
      <w:r>
        <w:rPr>
          <w:rFonts w:ascii="Calibri" w:eastAsia="Times New Roman" w:hAnsi="Calibri" w:cs="Calibri"/>
          <w:color w:val="000000"/>
          <w:sz w:val="27"/>
          <w:szCs w:val="27"/>
          <w:lang w:eastAsia="en-GB"/>
        </w:rPr>
        <w:t>Lachezar</w:t>
      </w:r>
      <w:proofErr w:type="spellEnd"/>
      <w:r>
        <w:rPr>
          <w:rFonts w:ascii="Calibri" w:eastAsia="Times New Roman" w:hAnsi="Calibri" w:cs="Calibri"/>
          <w:color w:val="000000"/>
          <w:sz w:val="27"/>
          <w:szCs w:val="27"/>
          <w:lang w:eastAsia="en-GB"/>
        </w:rPr>
        <w:t xml:space="preserve"> </w:t>
      </w:r>
      <w:proofErr w:type="spellStart"/>
      <w:r>
        <w:rPr>
          <w:rFonts w:ascii="Calibri" w:eastAsia="Times New Roman" w:hAnsi="Calibri" w:cs="Calibri"/>
          <w:color w:val="000000"/>
          <w:sz w:val="27"/>
          <w:szCs w:val="27"/>
          <w:lang w:eastAsia="en-GB"/>
        </w:rPr>
        <w:t>Dimitrov</w:t>
      </w:r>
      <w:proofErr w:type="spellEnd"/>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Sales Person: Toni </w:t>
      </w:r>
      <w:proofErr w:type="spellStart"/>
      <w:r>
        <w:rPr>
          <w:rFonts w:ascii="Calibri" w:eastAsia="Times New Roman" w:hAnsi="Calibri" w:cs="Calibri"/>
          <w:color w:val="000000"/>
          <w:sz w:val="27"/>
          <w:szCs w:val="27"/>
          <w:lang w:eastAsia="en-GB"/>
        </w:rPr>
        <w:t>Dimovski</w:t>
      </w:r>
      <w:proofErr w:type="spellEnd"/>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Workers: Mrs Tanya </w:t>
      </w:r>
      <w:proofErr w:type="spellStart"/>
      <w:r>
        <w:rPr>
          <w:rFonts w:ascii="Calibri" w:eastAsia="Times New Roman" w:hAnsi="Calibri" w:cs="Calibri"/>
          <w:color w:val="000000"/>
          <w:sz w:val="27"/>
          <w:szCs w:val="27"/>
          <w:lang w:eastAsia="en-GB"/>
        </w:rPr>
        <w:t>Dimovska</w:t>
      </w:r>
      <w:proofErr w:type="spellEnd"/>
      <w:r>
        <w:rPr>
          <w:rFonts w:ascii="Calibri" w:eastAsia="Times New Roman" w:hAnsi="Calibri" w:cs="Calibri"/>
          <w:color w:val="000000"/>
          <w:sz w:val="27"/>
          <w:szCs w:val="27"/>
          <w:lang w:eastAsia="en-GB"/>
        </w:rPr>
        <w:t xml:space="preserve"> and </w:t>
      </w:r>
      <w:proofErr w:type="spellStart"/>
      <w:r>
        <w:rPr>
          <w:rFonts w:ascii="Calibri" w:eastAsia="Times New Roman" w:hAnsi="Calibri" w:cs="Calibri"/>
          <w:color w:val="000000"/>
          <w:sz w:val="27"/>
          <w:szCs w:val="27"/>
          <w:lang w:eastAsia="en-GB"/>
        </w:rPr>
        <w:t>Sevda</w:t>
      </w:r>
      <w:proofErr w:type="spellEnd"/>
      <w:r>
        <w:rPr>
          <w:rFonts w:ascii="Calibri" w:eastAsia="Times New Roman" w:hAnsi="Calibri" w:cs="Calibri"/>
          <w:color w:val="000000"/>
          <w:sz w:val="27"/>
          <w:szCs w:val="27"/>
          <w:lang w:eastAsia="en-GB"/>
        </w:rPr>
        <w:t> </w:t>
      </w:r>
    </w:p>
    <w:p w:rsidR="00993F14" w:rsidRDefault="00993F14" w:rsidP="00993F14">
      <w:pPr>
        <w:rPr>
          <w:sz w:val="24"/>
          <w:szCs w:val="24"/>
        </w:rPr>
      </w:pPr>
    </w:p>
    <w:p w:rsidR="00993F14" w:rsidRDefault="00993F14" w:rsidP="00993F14">
      <w:pPr>
        <w:rPr>
          <w:rFonts w:ascii="Calibri" w:eastAsia="Times New Roman" w:hAnsi="Calibri" w:cs="Calibri"/>
          <w:color w:val="000000"/>
          <w:sz w:val="27"/>
          <w:szCs w:val="27"/>
          <w:lang w:eastAsia="en-GB"/>
        </w:rPr>
      </w:pPr>
      <w:r>
        <w:t xml:space="preserve"> </w:t>
      </w:r>
      <w:r>
        <w:rPr>
          <w:rFonts w:ascii="Calibri" w:eastAsia="Times New Roman" w:hAnsi="Calibri" w:cs="Calibri"/>
          <w:color w:val="000000"/>
          <w:sz w:val="27"/>
          <w:szCs w:val="27"/>
          <w:lang w:eastAsia="en-GB"/>
        </w:rPr>
        <w:t>The rota is going to be made with the aim to have two people each day. One is going to be a cashier and the other will be producing the coffee products and fresh juices. In six months period, we are we will hire and train three more people which will take over this shop. As a first coffee shop, six months are needed to observe and match the market and business plan. </w:t>
      </w:r>
    </w:p>
    <w:p w:rsidR="001C6EC0" w:rsidRDefault="001C6EC0" w:rsidP="00993F14">
      <w:pPr>
        <w:rPr>
          <w:rFonts w:ascii="Calibri" w:eastAsia="Times New Roman" w:hAnsi="Calibri" w:cs="Calibri"/>
          <w:color w:val="000000"/>
          <w:sz w:val="27"/>
          <w:szCs w:val="27"/>
          <w:lang w:eastAsia="en-GB"/>
        </w:rPr>
      </w:pPr>
      <w:r>
        <w:rPr>
          <w:rFonts w:ascii="inherit" w:eastAsia="Times New Roman" w:hAnsi="inherit" w:cs="Calibri"/>
          <w:color w:val="000000"/>
          <w:sz w:val="27"/>
          <w:szCs w:val="27"/>
          <w:bdr w:val="none" w:sz="0" w:space="0" w:color="auto" w:frame="1"/>
          <w:lang w:eastAsia="en-GB"/>
        </w:rPr>
        <w:t> </w:t>
      </w:r>
      <w:r w:rsidR="00993F14">
        <w:rPr>
          <w:rFonts w:ascii="Calibri" w:eastAsia="Times New Roman" w:hAnsi="Calibri" w:cs="Calibri"/>
          <w:color w:val="000000"/>
          <w:sz w:val="27"/>
          <w:szCs w:val="27"/>
          <w:lang w:eastAsia="en-GB"/>
        </w:rPr>
        <w:t xml:space="preserve">The facility will run in an economic manner as our opening hours during the week are 06:00-18:00 o’clock, Saturday 08:00-18:00 o’clock, and Sunday 10:00-16:00 o’clock. As a heating system, an air conditioner is going to use, it is a versatile choice that will cool down the customers during the hot summer days. The running cost of an air condition unit is 3.6p per hour this is equivalent to £4.32 per day, per month approximately £109.44. In Fantastic Five there are going to be around 21 lighting units. Their position will be 10 units at the floor, 3 units at the bar, 6 units at the toilets (male, female and disable), and 2 within the store. Lights power will be around 60 watts each that are making 0.6 pence per hour, which is equal to 6 pence per day. 21 lights will cost £1.26 per day. The monthly cost will be £37. A stationary phone and internet are must need for the business. The Internet is needed for the chaser and requisitions, the phone mainly requisitions and customer support. The internet and phone line are provided by the same provider which is BT, the cost of it is £45 per month. Water is essential for running the bar (coffee machine, ice maker, tap), toilets, and keep up good hygiene. The daily use is between 2.7 and 3 cubic meters. The cost of the water is £1.9 per cubic </w:t>
      </w:r>
      <w:proofErr w:type="gramStart"/>
      <w:r w:rsidR="00993F14">
        <w:rPr>
          <w:rFonts w:ascii="Calibri" w:eastAsia="Times New Roman" w:hAnsi="Calibri" w:cs="Calibri"/>
          <w:color w:val="000000"/>
          <w:sz w:val="27"/>
          <w:szCs w:val="27"/>
          <w:lang w:eastAsia="en-GB"/>
        </w:rPr>
        <w:t>meter, that</w:t>
      </w:r>
      <w:proofErr w:type="gramEnd"/>
      <w:r w:rsidR="00993F14">
        <w:rPr>
          <w:rFonts w:ascii="Calibri" w:eastAsia="Times New Roman" w:hAnsi="Calibri" w:cs="Calibri"/>
          <w:color w:val="000000"/>
          <w:sz w:val="27"/>
          <w:szCs w:val="27"/>
          <w:lang w:eastAsia="en-GB"/>
        </w:rPr>
        <w:t xml:space="preserve"> makes £5.7 per day which is equal to £171 per month.</w:t>
      </w:r>
      <w:r w:rsidR="00993F14">
        <w:rPr>
          <w:rFonts w:ascii="inherit" w:eastAsia="Times New Roman" w:hAnsi="inherit" w:cs="Calibri"/>
          <w:color w:val="000000"/>
          <w:sz w:val="27"/>
          <w:szCs w:val="27"/>
          <w:bdr w:val="none" w:sz="0" w:space="0" w:color="auto" w:frame="1"/>
          <w:lang w:eastAsia="en-GB"/>
        </w:rPr>
        <w:t> </w:t>
      </w:r>
      <w:r w:rsidR="00993F14">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The equipment requested for the normal function of the venue is a professional coffee machine, fresh maker, ice maker, three fridges (one for juice, one for milk and fruits, and general one in the storeroom. The coffee machine is four-group La </w:t>
      </w:r>
      <w:proofErr w:type="spellStart"/>
      <w:r>
        <w:rPr>
          <w:rFonts w:ascii="Calibri" w:eastAsia="Times New Roman" w:hAnsi="Calibri" w:cs="Calibri"/>
          <w:color w:val="000000"/>
          <w:sz w:val="27"/>
          <w:szCs w:val="27"/>
          <w:lang w:eastAsia="en-GB"/>
        </w:rPr>
        <w:lastRenderedPageBreak/>
        <w:t>Camballi</w:t>
      </w:r>
      <w:proofErr w:type="spellEnd"/>
      <w:r>
        <w:rPr>
          <w:rFonts w:ascii="Calibri" w:eastAsia="Times New Roman" w:hAnsi="Calibri" w:cs="Calibri"/>
          <w:color w:val="000000"/>
          <w:sz w:val="27"/>
          <w:szCs w:val="27"/>
          <w:lang w:eastAsia="en-GB"/>
        </w:rPr>
        <w:t xml:space="preserve">, four because it is capable of making 4 double shots at the same time. It is a necessity, especially within the pick hours. The price of the coffee machine is £4500. The fresh juice maker band is Quattro Automatic Juice maker. This maker is capable of squeezing 20 oranges per minute, very important for a busy venue of that type. The price of the Automatic Juice Maker is £699.98. As mentioned above fridges are going to be three: two </w:t>
      </w:r>
      <w:proofErr w:type="gramStart"/>
      <w:r>
        <w:rPr>
          <w:rFonts w:ascii="Calibri" w:eastAsia="Times New Roman" w:hAnsi="Calibri" w:cs="Calibri"/>
          <w:color w:val="000000"/>
          <w:sz w:val="27"/>
          <w:szCs w:val="27"/>
          <w:lang w:eastAsia="en-GB"/>
        </w:rPr>
        <w:t>under-counter</w:t>
      </w:r>
      <w:proofErr w:type="gramEnd"/>
      <w:r>
        <w:rPr>
          <w:rFonts w:ascii="Calibri" w:eastAsia="Times New Roman" w:hAnsi="Calibri" w:cs="Calibri"/>
          <w:color w:val="000000"/>
          <w:sz w:val="27"/>
          <w:szCs w:val="27"/>
          <w:lang w:eastAsia="en-GB"/>
        </w:rPr>
        <w:t xml:space="preserve"> at the bar and one master fridge in the storeroom. An under-counter fridge brand is LG with 208 </w:t>
      </w:r>
      <w:proofErr w:type="spellStart"/>
      <w:r>
        <w:rPr>
          <w:rFonts w:ascii="Calibri" w:eastAsia="Times New Roman" w:hAnsi="Calibri" w:cs="Calibri"/>
          <w:color w:val="000000"/>
          <w:sz w:val="27"/>
          <w:szCs w:val="27"/>
          <w:lang w:eastAsia="en-GB"/>
        </w:rPr>
        <w:t>liters</w:t>
      </w:r>
      <w:proofErr w:type="spellEnd"/>
      <w:r>
        <w:rPr>
          <w:rFonts w:ascii="Calibri" w:eastAsia="Times New Roman" w:hAnsi="Calibri" w:cs="Calibri"/>
          <w:color w:val="000000"/>
          <w:sz w:val="27"/>
          <w:szCs w:val="27"/>
          <w:lang w:eastAsia="en-GB"/>
        </w:rPr>
        <w:t xml:space="preserve"> capacity with a price of £394.8 which total is £789.6 for both. The storage master fridge brand is </w:t>
      </w:r>
      <w:proofErr w:type="spellStart"/>
      <w:r>
        <w:rPr>
          <w:rFonts w:ascii="Calibri" w:eastAsia="Times New Roman" w:hAnsi="Calibri" w:cs="Calibri"/>
          <w:color w:val="000000"/>
          <w:sz w:val="27"/>
          <w:szCs w:val="27"/>
          <w:lang w:eastAsia="en-GB"/>
        </w:rPr>
        <w:t>Prodis</w:t>
      </w:r>
      <w:proofErr w:type="spellEnd"/>
      <w:r>
        <w:rPr>
          <w:rFonts w:ascii="Calibri" w:eastAsia="Times New Roman" w:hAnsi="Calibri" w:cs="Calibri"/>
          <w:color w:val="000000"/>
          <w:sz w:val="27"/>
          <w:szCs w:val="27"/>
          <w:lang w:eastAsia="en-GB"/>
        </w:rPr>
        <w:t xml:space="preserve"> with a capacity of 372 </w:t>
      </w:r>
      <w:proofErr w:type="spellStart"/>
      <w:r>
        <w:rPr>
          <w:rFonts w:ascii="Calibri" w:eastAsia="Times New Roman" w:hAnsi="Calibri" w:cs="Calibri"/>
          <w:color w:val="000000"/>
          <w:sz w:val="27"/>
          <w:szCs w:val="27"/>
          <w:lang w:eastAsia="en-GB"/>
        </w:rPr>
        <w:t>liters</w:t>
      </w:r>
      <w:proofErr w:type="spellEnd"/>
      <w:r>
        <w:rPr>
          <w:rFonts w:ascii="Calibri" w:eastAsia="Times New Roman" w:hAnsi="Calibri" w:cs="Calibri"/>
          <w:color w:val="000000"/>
          <w:sz w:val="27"/>
          <w:szCs w:val="27"/>
          <w:lang w:eastAsia="en-GB"/>
        </w:rPr>
        <w:t xml:space="preserve">. Ice maker Nice Ice N 52 with the capacity of producing 50 kilograms ice in 24 hours period and it is coming with the price £499.99. Dishwasher brand is Bosch series 2 worth of </w:t>
      </w:r>
      <w:r w:rsidR="001C6EC0">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399. 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“The menu of the Java Culture coffee bar will be </w:t>
      </w:r>
      <w:proofErr w:type="spellStart"/>
      <w:r>
        <w:rPr>
          <w:rFonts w:ascii="Calibri" w:eastAsia="Times New Roman" w:hAnsi="Calibri" w:cs="Calibri"/>
          <w:color w:val="000000"/>
          <w:sz w:val="27"/>
          <w:szCs w:val="27"/>
          <w:lang w:eastAsia="en-GB"/>
        </w:rPr>
        <w:t>build</w:t>
      </w:r>
      <w:proofErr w:type="spellEnd"/>
      <w:r>
        <w:rPr>
          <w:rFonts w:ascii="Calibri" w:eastAsia="Times New Roman" w:hAnsi="Calibri" w:cs="Calibri"/>
          <w:color w:val="000000"/>
          <w:sz w:val="27"/>
          <w:szCs w:val="27"/>
          <w:lang w:eastAsia="en-GB"/>
        </w:rPr>
        <w:t xml:space="preserve"> around espresso- base coffee drinks such as, mochas, cappuccinos, etc. each espresso-based drink will be offered with whole, skimmed, or soy milk.” Palo Alto Software, </w:t>
      </w:r>
      <w:proofErr w:type="spellStart"/>
      <w:r>
        <w:rPr>
          <w:rFonts w:ascii="Calibri" w:eastAsia="Times New Roman" w:hAnsi="Calibri" w:cs="Calibri"/>
          <w:color w:val="000000"/>
          <w:sz w:val="27"/>
          <w:szCs w:val="27"/>
          <w:lang w:eastAsia="en-GB"/>
        </w:rPr>
        <w:t>Inc</w:t>
      </w:r>
      <w:proofErr w:type="spellEnd"/>
      <w:r>
        <w:rPr>
          <w:rFonts w:ascii="Calibri" w:eastAsia="Times New Roman" w:hAnsi="Calibri" w:cs="Calibri"/>
          <w:color w:val="000000"/>
          <w:sz w:val="27"/>
          <w:szCs w:val="27"/>
          <w:lang w:eastAsia="en-GB"/>
        </w:rPr>
        <w:t>, (1996)</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The products that Fantastic Five will offer to the customers are: espresso, macchiato, </w:t>
      </w:r>
      <w:proofErr w:type="spellStart"/>
      <w:r>
        <w:rPr>
          <w:rFonts w:ascii="Calibri" w:eastAsia="Times New Roman" w:hAnsi="Calibri" w:cs="Calibri"/>
          <w:color w:val="000000"/>
          <w:sz w:val="27"/>
          <w:szCs w:val="27"/>
          <w:lang w:eastAsia="en-GB"/>
        </w:rPr>
        <w:t>babychino</w:t>
      </w:r>
      <w:proofErr w:type="spellEnd"/>
      <w:r>
        <w:rPr>
          <w:rFonts w:ascii="Calibri" w:eastAsia="Times New Roman" w:hAnsi="Calibri" w:cs="Calibri"/>
          <w:color w:val="000000"/>
          <w:sz w:val="27"/>
          <w:szCs w:val="27"/>
          <w:lang w:eastAsia="en-GB"/>
        </w:rPr>
        <w:t xml:space="preserve">, latte, cappuccino, </w:t>
      </w:r>
      <w:proofErr w:type="spellStart"/>
      <w:r>
        <w:rPr>
          <w:rFonts w:ascii="Calibri" w:eastAsia="Times New Roman" w:hAnsi="Calibri" w:cs="Calibri"/>
          <w:color w:val="000000"/>
          <w:sz w:val="27"/>
          <w:szCs w:val="27"/>
          <w:lang w:eastAsia="en-GB"/>
        </w:rPr>
        <w:t>galiato</w:t>
      </w:r>
      <w:proofErr w:type="spellEnd"/>
      <w:r>
        <w:rPr>
          <w:rFonts w:ascii="Calibri" w:eastAsia="Times New Roman" w:hAnsi="Calibri" w:cs="Calibri"/>
          <w:color w:val="000000"/>
          <w:sz w:val="27"/>
          <w:szCs w:val="27"/>
          <w:lang w:eastAsia="en-GB"/>
        </w:rPr>
        <w:t xml:space="preserve">, </w:t>
      </w:r>
      <w:proofErr w:type="spellStart"/>
      <w:r>
        <w:rPr>
          <w:rFonts w:ascii="Calibri" w:eastAsia="Times New Roman" w:hAnsi="Calibri" w:cs="Calibri"/>
          <w:color w:val="000000"/>
          <w:sz w:val="27"/>
          <w:szCs w:val="27"/>
          <w:lang w:eastAsia="en-GB"/>
        </w:rPr>
        <w:t>Africano</w:t>
      </w:r>
      <w:proofErr w:type="spellEnd"/>
      <w:r>
        <w:rPr>
          <w:rFonts w:ascii="Calibri" w:eastAsia="Times New Roman" w:hAnsi="Calibri" w:cs="Calibri"/>
          <w:color w:val="000000"/>
          <w:sz w:val="27"/>
          <w:szCs w:val="27"/>
          <w:lang w:eastAsia="en-GB"/>
        </w:rPr>
        <w:t xml:space="preserve">, read-eye, yerba mate, tea, chicory coffee, water, fresh juice, bottled juice, cookies. </w:t>
      </w:r>
      <w:proofErr w:type="gramStart"/>
      <w:r>
        <w:rPr>
          <w:rFonts w:ascii="Calibri" w:eastAsia="Times New Roman" w:hAnsi="Calibri" w:cs="Calibri"/>
          <w:color w:val="000000"/>
          <w:sz w:val="27"/>
          <w:szCs w:val="27"/>
          <w:lang w:eastAsia="en-GB"/>
        </w:rPr>
        <w:t>the</w:t>
      </w:r>
      <w:proofErr w:type="gramEnd"/>
      <w:r>
        <w:rPr>
          <w:rFonts w:ascii="Calibri" w:eastAsia="Times New Roman" w:hAnsi="Calibri" w:cs="Calibri"/>
          <w:color w:val="000000"/>
          <w:sz w:val="27"/>
          <w:szCs w:val="27"/>
          <w:lang w:eastAsia="en-GB"/>
        </w:rPr>
        <w:t xml:space="preserve"> water, bottled juice and cookies are going to be delivered. Everything else is going to be made indoors. The technology behind the hot drinks is:</w:t>
      </w:r>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Espresso- single or double shot of coffee served with brown or white sugar maybe sweetener and complimentary cookie.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Macchiato- simply double shot of coffee and warm milk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Cappuccino- double espresso with frothed milk and sprinkle of cocoa powder on top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Late coffee- single shot with frothed milk and cocoa powder on top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Africano-20gr coffee</w:t>
      </w:r>
      <w:proofErr w:type="gramStart"/>
      <w:r>
        <w:rPr>
          <w:rFonts w:ascii="Calibri" w:eastAsia="Times New Roman" w:hAnsi="Calibri" w:cs="Calibri"/>
          <w:color w:val="000000"/>
          <w:sz w:val="27"/>
          <w:szCs w:val="27"/>
          <w:lang w:eastAsia="en-GB"/>
        </w:rPr>
        <w:t>,70gr</w:t>
      </w:r>
      <w:proofErr w:type="gramEnd"/>
      <w:r>
        <w:rPr>
          <w:rFonts w:ascii="Calibri" w:eastAsia="Times New Roman" w:hAnsi="Calibri" w:cs="Calibri"/>
          <w:color w:val="000000"/>
          <w:sz w:val="27"/>
          <w:szCs w:val="27"/>
          <w:lang w:eastAsia="en-GB"/>
        </w:rPr>
        <w:t xml:space="preserve"> milk, and caramel syrup </w:t>
      </w:r>
    </w:p>
    <w:p w:rsidR="00993F14" w:rsidRDefault="00993F14" w:rsidP="00993F14">
      <w:pPr>
        <w:rPr>
          <w:rFonts w:ascii="Calibri" w:eastAsia="Times New Roman" w:hAnsi="Calibri" w:cs="Calibri"/>
          <w:color w:val="000000"/>
          <w:sz w:val="27"/>
          <w:szCs w:val="27"/>
          <w:lang w:eastAsia="en-GB"/>
        </w:rPr>
      </w:pPr>
      <w:proofErr w:type="spellStart"/>
      <w:r>
        <w:rPr>
          <w:rFonts w:ascii="Calibri" w:eastAsia="Times New Roman" w:hAnsi="Calibri" w:cs="Calibri"/>
          <w:color w:val="000000"/>
          <w:sz w:val="27"/>
          <w:szCs w:val="27"/>
          <w:lang w:eastAsia="en-GB"/>
        </w:rPr>
        <w:t>Babychino</w:t>
      </w:r>
      <w:proofErr w:type="spellEnd"/>
      <w:r>
        <w:rPr>
          <w:rFonts w:ascii="Calibri" w:eastAsia="Times New Roman" w:hAnsi="Calibri" w:cs="Calibri"/>
          <w:color w:val="000000"/>
          <w:sz w:val="27"/>
          <w:szCs w:val="27"/>
          <w:lang w:eastAsia="en-GB"/>
        </w:rPr>
        <w:t>-milk with hot chocolate </w:t>
      </w:r>
    </w:p>
    <w:p w:rsidR="00993F14" w:rsidRDefault="00993F14" w:rsidP="00993F14">
      <w:pPr>
        <w:rPr>
          <w:rFonts w:ascii="Calibri" w:eastAsia="Times New Roman" w:hAnsi="Calibri" w:cs="Calibri"/>
          <w:color w:val="000000"/>
          <w:sz w:val="27"/>
          <w:szCs w:val="27"/>
          <w:lang w:eastAsia="en-GB"/>
        </w:rPr>
      </w:pPr>
      <w:proofErr w:type="spellStart"/>
      <w:r>
        <w:rPr>
          <w:rFonts w:ascii="Calibri" w:eastAsia="Times New Roman" w:hAnsi="Calibri" w:cs="Calibri"/>
          <w:color w:val="000000"/>
          <w:sz w:val="27"/>
          <w:szCs w:val="27"/>
          <w:lang w:eastAsia="en-GB"/>
        </w:rPr>
        <w:t>Galiato</w:t>
      </w:r>
      <w:proofErr w:type="spellEnd"/>
      <w:r>
        <w:rPr>
          <w:rFonts w:ascii="Calibri" w:eastAsia="Times New Roman" w:hAnsi="Calibri" w:cs="Calibri"/>
          <w:color w:val="000000"/>
          <w:sz w:val="27"/>
          <w:szCs w:val="27"/>
          <w:lang w:eastAsia="en-GB"/>
        </w:rPr>
        <w:t xml:space="preserve">- 10gr coffee </w:t>
      </w:r>
      <w:proofErr w:type="spellStart"/>
      <w:r>
        <w:rPr>
          <w:rFonts w:ascii="Calibri" w:eastAsia="Times New Roman" w:hAnsi="Calibri" w:cs="Calibri"/>
          <w:color w:val="000000"/>
          <w:sz w:val="27"/>
          <w:szCs w:val="27"/>
          <w:lang w:eastAsia="en-GB"/>
        </w:rPr>
        <w:t>Galiato</w:t>
      </w:r>
      <w:proofErr w:type="spellEnd"/>
      <w:r>
        <w:rPr>
          <w:rFonts w:ascii="Calibri" w:eastAsia="Times New Roman" w:hAnsi="Calibri" w:cs="Calibri"/>
          <w:color w:val="000000"/>
          <w:sz w:val="27"/>
          <w:szCs w:val="27"/>
          <w:lang w:eastAsia="en-GB"/>
        </w:rPr>
        <w:t xml:space="preserve"> from Portugal</w:t>
      </w:r>
      <w:proofErr w:type="gramStart"/>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and</w:t>
      </w:r>
      <w:proofErr w:type="gramEnd"/>
      <w:r>
        <w:rPr>
          <w:rFonts w:ascii="Calibri" w:eastAsia="Times New Roman" w:hAnsi="Calibri" w:cs="Calibri"/>
          <w:color w:val="000000"/>
          <w:sz w:val="27"/>
          <w:szCs w:val="27"/>
          <w:lang w:eastAsia="en-GB"/>
        </w:rPr>
        <w:t xml:space="preserve"> 100ml water and milk foam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Read eye- Red eye 14gr coffee type Lavazza and 70gr milk </w:t>
      </w:r>
    </w:p>
    <w:p w:rsidR="00993F14" w:rsidRDefault="00993F14" w:rsidP="00993F14">
      <w:pPr>
        <w:rPr>
          <w:rFonts w:ascii="Calibri" w:eastAsia="Times New Roman" w:hAnsi="Calibri" w:cs="Calibri"/>
          <w:color w:val="000000"/>
          <w:sz w:val="27"/>
          <w:szCs w:val="27"/>
          <w:lang w:eastAsia="en-GB"/>
        </w:rPr>
      </w:pPr>
      <w:proofErr w:type="spellStart"/>
      <w:r>
        <w:rPr>
          <w:rFonts w:ascii="Calibri" w:eastAsia="Times New Roman" w:hAnsi="Calibri" w:cs="Calibri"/>
          <w:color w:val="000000"/>
          <w:sz w:val="27"/>
          <w:szCs w:val="27"/>
          <w:lang w:eastAsia="en-GB"/>
        </w:rPr>
        <w:t>Cickory</w:t>
      </w:r>
      <w:proofErr w:type="spellEnd"/>
      <w:r>
        <w:rPr>
          <w:rFonts w:ascii="Calibri" w:eastAsia="Times New Roman" w:hAnsi="Calibri" w:cs="Calibri"/>
          <w:color w:val="000000"/>
          <w:sz w:val="27"/>
          <w:szCs w:val="27"/>
          <w:lang w:eastAsia="en-GB"/>
        </w:rPr>
        <w:t xml:space="preserve"> coffee- 10gr chicory coffee and 100ml milk from almonds, soya or other vegan milk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lastRenderedPageBreak/>
        <w:t>Yerba mate- it is a tea going to be made from hot water and teabag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Tea-hot water and a teabag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The raw materials that are needed for the products to be produced are mainly coffee, whole milk, skimmed milk, various toppings, cream, cocoa powder and etc. All the products and raw material needed for our hot drinks are going to be supplied by our coffee supplier which is Lavazza. Lavazza is an Italian brand coffee famous with a good reputation and name with a history behind based in Acton Town. They also will provide the training and the workshop for all the hot drinks. Ealing Broadway is where our other supplier is based. He is going to be responsible for supplying everything else, including juices, fruits, sandwiches, and bottled juices. Considering our opening times all the requisitions are going to make before closing times, so we can have everything delivered the next day before we open. Receiving the requisitions before we open will help us having everything fresh, organized, and ready to start working.</w:t>
      </w:r>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1C6EC0" w:rsidP="00993F14">
      <w:pPr>
        <w:rPr>
          <w:rFonts w:ascii="Calibri" w:eastAsia="Times New Roman" w:hAnsi="Calibri" w:cs="Calibri"/>
          <w:color w:val="000000"/>
          <w:sz w:val="27"/>
          <w:szCs w:val="27"/>
          <w:lang w:eastAsia="en-GB"/>
        </w:rPr>
      </w:pPr>
      <w:r>
        <w:rPr>
          <w:rFonts w:ascii="inherit" w:eastAsia="Times New Roman" w:hAnsi="inherit" w:cs="Calibri"/>
          <w:color w:val="000000"/>
          <w:sz w:val="27"/>
          <w:szCs w:val="27"/>
          <w:bdr w:val="none" w:sz="0" w:space="0" w:color="auto" w:frame="1"/>
          <w:lang w:eastAsia="en-GB"/>
        </w:rPr>
        <w:t> </w:t>
      </w:r>
      <w:r w:rsidR="00993F14">
        <w:rPr>
          <w:rFonts w:ascii="Calibri" w:eastAsia="Times New Roman" w:hAnsi="Calibri" w:cs="Calibri"/>
          <w:color w:val="000000"/>
          <w:sz w:val="27"/>
          <w:szCs w:val="27"/>
          <w:lang w:eastAsia="en-GB"/>
        </w:rPr>
        <w:t xml:space="preserve">As a working force, the rota is going to be shared between us (Monday, </w:t>
      </w:r>
      <w:proofErr w:type="spellStart"/>
      <w:r w:rsidR="00993F14">
        <w:rPr>
          <w:rFonts w:ascii="Calibri" w:eastAsia="Times New Roman" w:hAnsi="Calibri" w:cs="Calibri"/>
          <w:color w:val="000000"/>
          <w:sz w:val="27"/>
          <w:szCs w:val="27"/>
          <w:lang w:eastAsia="en-GB"/>
        </w:rPr>
        <w:t>Lachezar</w:t>
      </w:r>
      <w:proofErr w:type="spellEnd"/>
      <w:r w:rsidR="00993F14">
        <w:rPr>
          <w:rFonts w:ascii="Calibri" w:eastAsia="Times New Roman" w:hAnsi="Calibri" w:cs="Calibri"/>
          <w:color w:val="000000"/>
          <w:sz w:val="27"/>
          <w:szCs w:val="27"/>
          <w:lang w:eastAsia="en-GB"/>
        </w:rPr>
        <w:t xml:space="preserve">, Toni, </w:t>
      </w:r>
      <w:proofErr w:type="spellStart"/>
      <w:r w:rsidR="00993F14">
        <w:rPr>
          <w:rFonts w:ascii="Calibri" w:eastAsia="Times New Roman" w:hAnsi="Calibri" w:cs="Calibri"/>
          <w:color w:val="000000"/>
          <w:sz w:val="27"/>
          <w:szCs w:val="27"/>
          <w:lang w:eastAsia="en-GB"/>
        </w:rPr>
        <w:t>Sevda</w:t>
      </w:r>
      <w:proofErr w:type="spellEnd"/>
      <w:r w:rsidR="00993F14">
        <w:rPr>
          <w:rFonts w:ascii="Calibri" w:eastAsia="Times New Roman" w:hAnsi="Calibri" w:cs="Calibri"/>
          <w:color w:val="000000"/>
          <w:sz w:val="27"/>
          <w:szCs w:val="27"/>
          <w:lang w:eastAsia="en-GB"/>
        </w:rPr>
        <w:t xml:space="preserve">, and Tanya). Everyone taking part in the rota will allow us the flexibility to keep our full-time jobs. Another benefit of everyone being a part of the working process is close monitoring of the business, especially clients and their </w:t>
      </w:r>
      <w:proofErr w:type="spellStart"/>
      <w:r w:rsidR="00993F14">
        <w:rPr>
          <w:rFonts w:ascii="Calibri" w:eastAsia="Times New Roman" w:hAnsi="Calibri" w:cs="Calibri"/>
          <w:color w:val="000000"/>
          <w:sz w:val="27"/>
          <w:szCs w:val="27"/>
          <w:lang w:eastAsia="en-GB"/>
        </w:rPr>
        <w:t>behavior</w:t>
      </w:r>
      <w:proofErr w:type="spellEnd"/>
      <w:r w:rsidR="00993F14">
        <w:rPr>
          <w:rFonts w:ascii="Calibri" w:eastAsia="Times New Roman" w:hAnsi="Calibri" w:cs="Calibri"/>
          <w:color w:val="000000"/>
          <w:sz w:val="27"/>
          <w:szCs w:val="27"/>
          <w:lang w:eastAsia="en-GB"/>
        </w:rPr>
        <w:t xml:space="preserve"> during the peak hours. After the first six months, we are going to expand the business with another to shops. Monday and </w:t>
      </w:r>
      <w:proofErr w:type="spellStart"/>
      <w:r w:rsidR="00993F14">
        <w:rPr>
          <w:rFonts w:ascii="Calibri" w:eastAsia="Times New Roman" w:hAnsi="Calibri" w:cs="Calibri"/>
          <w:color w:val="000000"/>
          <w:sz w:val="27"/>
          <w:szCs w:val="27"/>
          <w:lang w:eastAsia="en-GB"/>
        </w:rPr>
        <w:t>Sevda</w:t>
      </w:r>
      <w:proofErr w:type="spellEnd"/>
      <w:r w:rsidR="00993F14">
        <w:rPr>
          <w:rFonts w:ascii="Calibri" w:eastAsia="Times New Roman" w:hAnsi="Calibri" w:cs="Calibri"/>
          <w:color w:val="000000"/>
          <w:sz w:val="27"/>
          <w:szCs w:val="27"/>
          <w:lang w:eastAsia="en-GB"/>
        </w:rPr>
        <w:t xml:space="preserve"> are going to one, Toni and Tanya are going to another. Within the new shops most of the things are going to be the same, depends on the location and customers. </w:t>
      </w:r>
      <w:proofErr w:type="gramStart"/>
      <w:r w:rsidR="00993F14">
        <w:rPr>
          <w:rFonts w:ascii="Calibri" w:eastAsia="Times New Roman" w:hAnsi="Calibri" w:cs="Calibri"/>
          <w:color w:val="000000"/>
          <w:sz w:val="27"/>
          <w:szCs w:val="27"/>
          <w:lang w:eastAsia="en-GB"/>
        </w:rPr>
        <w:t>After everyone has gone and leaving me on my own, we are going to hire and train two more people.</w:t>
      </w:r>
      <w:proofErr w:type="gramEnd"/>
      <w:r w:rsidR="00993F14">
        <w:rPr>
          <w:rFonts w:ascii="Calibri" w:eastAsia="Times New Roman" w:hAnsi="Calibri" w:cs="Calibri"/>
          <w:color w:val="000000"/>
          <w:sz w:val="27"/>
          <w:szCs w:val="27"/>
          <w:lang w:eastAsia="en-GB"/>
        </w:rPr>
        <w:t xml:space="preserve"> The new </w:t>
      </w:r>
      <w:proofErr w:type="gramStart"/>
      <w:r w:rsidR="00993F14">
        <w:rPr>
          <w:rFonts w:ascii="Calibri" w:eastAsia="Times New Roman" w:hAnsi="Calibri" w:cs="Calibri"/>
          <w:color w:val="000000"/>
          <w:sz w:val="27"/>
          <w:szCs w:val="27"/>
          <w:lang w:eastAsia="en-GB"/>
        </w:rPr>
        <w:t>staff</w:t>
      </w:r>
      <w:proofErr w:type="gramEnd"/>
      <w:r w:rsidR="00993F14">
        <w:rPr>
          <w:rFonts w:ascii="Calibri" w:eastAsia="Times New Roman" w:hAnsi="Calibri" w:cs="Calibri"/>
          <w:color w:val="000000"/>
          <w:sz w:val="27"/>
          <w:szCs w:val="27"/>
          <w:lang w:eastAsia="en-GB"/>
        </w:rPr>
        <w:t xml:space="preserve"> we will look for are going to be mainly students because it will be a help for them and also it will allow them to be flexible too. </w:t>
      </w:r>
      <w:proofErr w:type="gramStart"/>
      <w:r w:rsidR="00993F14">
        <w:rPr>
          <w:rFonts w:ascii="Calibri" w:eastAsia="Times New Roman" w:hAnsi="Calibri" w:cs="Calibri"/>
          <w:color w:val="000000"/>
          <w:sz w:val="27"/>
          <w:szCs w:val="27"/>
          <w:lang w:eastAsia="en-GB"/>
        </w:rPr>
        <w:t>The real benefit for someone who studies.</w:t>
      </w:r>
      <w:proofErr w:type="gramEnd"/>
      <w:r w:rsidR="00993F14">
        <w:rPr>
          <w:rFonts w:ascii="Calibri" w:eastAsia="Times New Roman" w:hAnsi="Calibri" w:cs="Calibri"/>
          <w:color w:val="000000"/>
          <w:sz w:val="27"/>
          <w:szCs w:val="27"/>
          <w:lang w:eastAsia="en-GB"/>
        </w:rPr>
        <w:t xml:space="preserve"> I am going to be the person providing the training, which will include a one-day barista workshop and one day, cashier. And we roll. Hopefully this will get us up to program </w:t>
      </w:r>
      <w:proofErr w:type="spellStart"/>
      <w:r w:rsidR="00993F14">
        <w:rPr>
          <w:rFonts w:ascii="Calibri" w:eastAsia="Times New Roman" w:hAnsi="Calibri" w:cs="Calibri"/>
          <w:color w:val="000000"/>
          <w:sz w:val="27"/>
          <w:szCs w:val="27"/>
          <w:lang w:eastAsia="en-GB"/>
        </w:rPr>
        <w:t>withing</w:t>
      </w:r>
      <w:proofErr w:type="spellEnd"/>
      <w:r w:rsidR="00993F14">
        <w:rPr>
          <w:rFonts w:ascii="Calibri" w:eastAsia="Times New Roman" w:hAnsi="Calibri" w:cs="Calibri"/>
          <w:color w:val="000000"/>
          <w:sz w:val="27"/>
          <w:szCs w:val="27"/>
          <w:lang w:eastAsia="en-GB"/>
        </w:rPr>
        <w:t xml:space="preserve"> two </w:t>
      </w:r>
      <w:proofErr w:type="gramStart"/>
      <w:r w:rsidR="00993F14">
        <w:rPr>
          <w:rFonts w:ascii="Calibri" w:eastAsia="Times New Roman" w:hAnsi="Calibri" w:cs="Calibri"/>
          <w:color w:val="000000"/>
          <w:sz w:val="27"/>
          <w:szCs w:val="27"/>
          <w:lang w:eastAsia="en-GB"/>
        </w:rPr>
        <w:t>weeks,</w:t>
      </w:r>
      <w:proofErr w:type="gramEnd"/>
      <w:r w:rsidR="00993F14">
        <w:rPr>
          <w:rFonts w:ascii="Calibri" w:eastAsia="Times New Roman" w:hAnsi="Calibri" w:cs="Calibri"/>
          <w:color w:val="000000"/>
          <w:sz w:val="27"/>
          <w:szCs w:val="27"/>
          <w:lang w:eastAsia="en-GB"/>
        </w:rPr>
        <w:t xml:space="preserve"> I would say a maximum of three weeks. </w:t>
      </w:r>
    </w:p>
    <w:p w:rsidR="00993F14"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For new products, we will look to produce and offer various frappes and </w:t>
      </w:r>
      <w:proofErr w:type="spellStart"/>
      <w:r>
        <w:rPr>
          <w:rFonts w:ascii="Calibri" w:eastAsia="Times New Roman" w:hAnsi="Calibri" w:cs="Calibri"/>
          <w:color w:val="000000"/>
          <w:sz w:val="27"/>
          <w:szCs w:val="27"/>
          <w:lang w:eastAsia="en-GB"/>
        </w:rPr>
        <w:t>Frappuccinos</w:t>
      </w:r>
      <w:proofErr w:type="spellEnd"/>
      <w:r>
        <w:rPr>
          <w:rFonts w:ascii="Calibri" w:eastAsia="Times New Roman" w:hAnsi="Calibri" w:cs="Calibri"/>
          <w:color w:val="000000"/>
          <w:sz w:val="27"/>
          <w:szCs w:val="27"/>
          <w:lang w:eastAsia="en-GB"/>
        </w:rPr>
        <w:t xml:space="preserve">. Creating new products could be tricky considering the business of the place. Generally, we are going be guided by our supplier for any new products, then we will discuss this in a meeting so we all can agree and lunch the product. Meetings are most likely to be set up every </w:t>
      </w:r>
      <w:proofErr w:type="gramStart"/>
      <w:r>
        <w:rPr>
          <w:rFonts w:ascii="Calibri" w:eastAsia="Times New Roman" w:hAnsi="Calibri" w:cs="Calibri"/>
          <w:color w:val="000000"/>
          <w:sz w:val="27"/>
          <w:szCs w:val="27"/>
          <w:lang w:eastAsia="en-GB"/>
        </w:rPr>
        <w:t>week,</w:t>
      </w:r>
      <w:proofErr w:type="gramEnd"/>
      <w:r>
        <w:rPr>
          <w:rFonts w:ascii="Calibri" w:eastAsia="Times New Roman" w:hAnsi="Calibri" w:cs="Calibri"/>
          <w:color w:val="000000"/>
          <w:sz w:val="27"/>
          <w:szCs w:val="27"/>
          <w:lang w:eastAsia="en-GB"/>
        </w:rPr>
        <w:t xml:space="preserve"> their purpose is to </w:t>
      </w:r>
      <w:r>
        <w:rPr>
          <w:rFonts w:ascii="Calibri" w:eastAsia="Times New Roman" w:hAnsi="Calibri" w:cs="Calibri"/>
          <w:color w:val="000000"/>
          <w:sz w:val="27"/>
          <w:szCs w:val="27"/>
          <w:lang w:eastAsia="en-GB"/>
        </w:rPr>
        <w:lastRenderedPageBreak/>
        <w:t>help us improve the business, customer service. Finding an appropriate solution to the problems we are facing or probably will face in the future and etc.</w:t>
      </w:r>
      <w:r>
        <w:rPr>
          <w:rFonts w:ascii="inherit" w:eastAsia="Times New Roman" w:hAnsi="inherit" w:cs="Calibri"/>
          <w:color w:val="000000"/>
          <w:sz w:val="27"/>
          <w:szCs w:val="27"/>
          <w:bdr w:val="none" w:sz="0" w:space="0" w:color="auto" w:frame="1"/>
          <w:lang w:eastAsia="en-GB"/>
        </w:rPr>
        <w:t> </w:t>
      </w:r>
      <w:r>
        <w:rPr>
          <w:rFonts w:ascii="Calibri" w:eastAsia="Times New Roman" w:hAnsi="Calibri" w:cs="Calibri"/>
          <w:color w:val="000000"/>
          <w:sz w:val="27"/>
          <w:szCs w:val="27"/>
          <w:lang w:eastAsia="en-GB"/>
        </w:rPr>
        <w:t> </w:t>
      </w:r>
    </w:p>
    <w:p w:rsidR="00993F14" w:rsidRDefault="00993F14" w:rsidP="00993F14">
      <w:pPr>
        <w:rPr>
          <w:rFonts w:ascii="Calibri" w:eastAsia="Times New Roman" w:hAnsi="Calibri" w:cs="Calibri"/>
          <w:color w:val="000000"/>
          <w:sz w:val="27"/>
          <w:szCs w:val="27"/>
          <w:lang w:eastAsia="en-GB"/>
        </w:rPr>
      </w:pPr>
      <w:proofErr w:type="gramStart"/>
      <w:r>
        <w:rPr>
          <w:rFonts w:ascii="Calibri" w:eastAsia="Times New Roman" w:hAnsi="Calibri" w:cs="Calibri"/>
          <w:color w:val="000000"/>
          <w:sz w:val="27"/>
          <w:szCs w:val="27"/>
          <w:lang w:eastAsia="en-GB"/>
        </w:rPr>
        <w:t>Future problems and solutions.</w:t>
      </w:r>
      <w:proofErr w:type="gramEnd"/>
      <w:r>
        <w:rPr>
          <w:rFonts w:ascii="Calibri" w:eastAsia="Times New Roman" w:hAnsi="Calibri" w:cs="Calibri"/>
          <w:color w:val="000000"/>
          <w:sz w:val="27"/>
          <w:szCs w:val="27"/>
          <w:lang w:eastAsia="en-GB"/>
        </w:rPr>
        <w:t xml:space="preserve"> Problems we could face will be mainly in the begging. As a new </w:t>
      </w:r>
      <w:proofErr w:type="spellStart"/>
      <w:r>
        <w:rPr>
          <w:rFonts w:ascii="Calibri" w:eastAsia="Times New Roman" w:hAnsi="Calibri" w:cs="Calibri"/>
          <w:color w:val="000000"/>
          <w:sz w:val="27"/>
          <w:szCs w:val="27"/>
          <w:lang w:eastAsia="en-GB"/>
        </w:rPr>
        <w:t>Caffee</w:t>
      </w:r>
      <w:proofErr w:type="spellEnd"/>
      <w:r>
        <w:rPr>
          <w:rFonts w:ascii="Calibri" w:eastAsia="Times New Roman" w:hAnsi="Calibri" w:cs="Calibri"/>
          <w:color w:val="000000"/>
          <w:sz w:val="27"/>
          <w:szCs w:val="27"/>
          <w:lang w:eastAsia="en-GB"/>
        </w:rPr>
        <w:t xml:space="preserve"> shop Fantastic Five probably we will not be able to decide how much requisition to be made for the next day. This is not a major </w:t>
      </w:r>
      <w:proofErr w:type="gramStart"/>
      <w:r>
        <w:rPr>
          <w:rFonts w:ascii="Calibri" w:eastAsia="Times New Roman" w:hAnsi="Calibri" w:cs="Calibri"/>
          <w:color w:val="000000"/>
          <w:sz w:val="27"/>
          <w:szCs w:val="27"/>
          <w:lang w:eastAsia="en-GB"/>
        </w:rPr>
        <w:t>problem,</w:t>
      </w:r>
      <w:proofErr w:type="gramEnd"/>
      <w:r>
        <w:rPr>
          <w:rFonts w:ascii="Calibri" w:eastAsia="Times New Roman" w:hAnsi="Calibri" w:cs="Calibri"/>
          <w:color w:val="000000"/>
          <w:sz w:val="27"/>
          <w:szCs w:val="27"/>
          <w:lang w:eastAsia="en-GB"/>
        </w:rPr>
        <w:t xml:space="preserve"> an additional delivery could be requested from our suppliers. Problem number two could be the making of the </w:t>
      </w:r>
      <w:proofErr w:type="gramStart"/>
      <w:r>
        <w:rPr>
          <w:rFonts w:ascii="Calibri" w:eastAsia="Times New Roman" w:hAnsi="Calibri" w:cs="Calibri"/>
          <w:color w:val="000000"/>
          <w:sz w:val="27"/>
          <w:szCs w:val="27"/>
          <w:lang w:eastAsia="en-GB"/>
        </w:rPr>
        <w:t>rota,</w:t>
      </w:r>
      <w:proofErr w:type="gramEnd"/>
      <w:r>
        <w:rPr>
          <w:rFonts w:ascii="Calibri" w:eastAsia="Times New Roman" w:hAnsi="Calibri" w:cs="Calibri"/>
          <w:color w:val="000000"/>
          <w:sz w:val="27"/>
          <w:szCs w:val="27"/>
          <w:lang w:eastAsia="en-GB"/>
        </w:rPr>
        <w:t xml:space="preserve"> this could be solved by hiring a new person earlier than planned, so he can cover the gaps we have. </w:t>
      </w:r>
    </w:p>
    <w:p w:rsidR="00993F14" w:rsidRPr="001C6EC0" w:rsidRDefault="00993F14" w:rsidP="00993F14">
      <w:pPr>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 xml:space="preserve">Customer satisfaction will be </w:t>
      </w:r>
      <w:proofErr w:type="spellStart"/>
      <w:r>
        <w:rPr>
          <w:rFonts w:ascii="Calibri" w:eastAsia="Times New Roman" w:hAnsi="Calibri" w:cs="Calibri"/>
          <w:color w:val="000000"/>
          <w:sz w:val="27"/>
          <w:szCs w:val="27"/>
          <w:lang w:eastAsia="en-GB"/>
        </w:rPr>
        <w:t>analyzed</w:t>
      </w:r>
      <w:proofErr w:type="spellEnd"/>
      <w:r>
        <w:rPr>
          <w:rFonts w:ascii="Calibri" w:eastAsia="Times New Roman" w:hAnsi="Calibri" w:cs="Calibri"/>
          <w:color w:val="000000"/>
          <w:sz w:val="27"/>
          <w:szCs w:val="27"/>
          <w:lang w:eastAsia="en-GB"/>
        </w:rPr>
        <w:t xml:space="preserve"> directly. Also, we are going to have a website where customers can say their opinion about our products and service.  </w:t>
      </w:r>
    </w:p>
    <w:p w:rsidR="00993F14" w:rsidRDefault="00993F14" w:rsidP="00993F14">
      <w:pPr>
        <w:rPr>
          <w:rFonts w:ascii="Calibri" w:eastAsia="Times New Roman" w:hAnsi="Calibri" w:cs="Calibri"/>
          <w:color w:val="000000"/>
          <w:sz w:val="27"/>
          <w:szCs w:val="27"/>
          <w:lang w:eastAsia="en-GB"/>
        </w:rPr>
      </w:pPr>
      <w:r>
        <w:rPr>
          <w:rFonts w:ascii="inherit" w:eastAsia="Times New Roman" w:hAnsi="inherit" w:cs="Calibri"/>
          <w:color w:val="000000"/>
          <w:sz w:val="28"/>
          <w:szCs w:val="28"/>
          <w:bdr w:val="none" w:sz="0" w:space="0" w:color="auto" w:frame="1"/>
          <w:lang w:eastAsia="en-GB"/>
        </w:rPr>
        <w:t>Technology Plan:</w:t>
      </w:r>
      <w:r>
        <w:rPr>
          <w:rFonts w:ascii="Calibri" w:eastAsia="Times New Roman" w:hAnsi="Calibri" w:cs="Calibri"/>
          <w:color w:val="000000"/>
          <w:sz w:val="27"/>
          <w:szCs w:val="27"/>
          <w:lang w:eastAsia="en-GB"/>
        </w:rPr>
        <w:t> </w:t>
      </w:r>
    </w:p>
    <w:p w:rsidR="00993F14" w:rsidRPr="00A53C79" w:rsidRDefault="00993F14" w:rsidP="00993F14">
      <w:pPr>
        <w:spacing w:line="360" w:lineRule="auto"/>
        <w:rPr>
          <w:rFonts w:cstheme="minorHAnsi"/>
          <w:sz w:val="24"/>
          <w:szCs w:val="24"/>
        </w:rPr>
      </w:pPr>
      <w:r>
        <w:rPr>
          <w:rFonts w:ascii="Calibri" w:eastAsia="Times New Roman" w:hAnsi="Calibri" w:cs="Calibri"/>
          <w:color w:val="000000"/>
          <w:sz w:val="27"/>
          <w:szCs w:val="27"/>
          <w:lang w:eastAsia="en-GB"/>
        </w:rPr>
        <w:t xml:space="preserve">The Technology Fantastic Five is going to use will be online services, where people can order online so they will have their drink ready when they walk in. Those online services are going to be supported by the website and application. The mobile application is going to very simple and functional to use. The reason for the simple and functional app is that we are aiming any type of clients. </w:t>
      </w:r>
      <w:proofErr w:type="gramStart"/>
      <w:r>
        <w:rPr>
          <w:rFonts w:ascii="Calibri" w:eastAsia="Times New Roman" w:hAnsi="Calibri" w:cs="Calibri"/>
          <w:color w:val="000000"/>
          <w:sz w:val="27"/>
          <w:szCs w:val="27"/>
          <w:lang w:eastAsia="en-GB"/>
        </w:rPr>
        <w:t>Client from any age and social level.</w:t>
      </w:r>
      <w:proofErr w:type="gramEnd"/>
      <w:r>
        <w:rPr>
          <w:rFonts w:ascii="Calibri" w:eastAsia="Times New Roman" w:hAnsi="Calibri" w:cs="Calibri"/>
          <w:color w:val="000000"/>
          <w:sz w:val="27"/>
          <w:szCs w:val="27"/>
          <w:lang w:eastAsia="en-GB"/>
        </w:rPr>
        <w:t xml:space="preserve">  This will help our customers to save time ordering and queuing, especially during the pick hours when everyone is in the rush to work. The application and website will be made and maintained by the same IT </w:t>
      </w:r>
      <w:proofErr w:type="gramStart"/>
      <w:r>
        <w:rPr>
          <w:rFonts w:ascii="Calibri" w:eastAsia="Times New Roman" w:hAnsi="Calibri" w:cs="Calibri"/>
          <w:color w:val="000000"/>
          <w:sz w:val="27"/>
          <w:szCs w:val="27"/>
          <w:lang w:eastAsia="en-GB"/>
        </w:rPr>
        <w:t>company</w:t>
      </w:r>
      <w:proofErr w:type="gramEnd"/>
      <w:r>
        <w:rPr>
          <w:rFonts w:ascii="Calibri" w:eastAsia="Times New Roman" w:hAnsi="Calibri" w:cs="Calibri"/>
          <w:color w:val="000000"/>
          <w:sz w:val="27"/>
          <w:szCs w:val="27"/>
          <w:lang w:eastAsia="en-GB"/>
        </w:rPr>
        <w:t xml:space="preserve">. The price for the website and mobile application making and maintaining is going to be confirmed. The IT </w:t>
      </w:r>
      <w:proofErr w:type="gramStart"/>
      <w:r>
        <w:rPr>
          <w:rFonts w:ascii="Calibri" w:eastAsia="Times New Roman" w:hAnsi="Calibri" w:cs="Calibri"/>
          <w:color w:val="000000"/>
          <w:sz w:val="27"/>
          <w:szCs w:val="27"/>
          <w:lang w:eastAsia="en-GB"/>
        </w:rPr>
        <w:t>company</w:t>
      </w:r>
      <w:proofErr w:type="gramEnd"/>
      <w:r>
        <w:rPr>
          <w:rFonts w:ascii="Calibri" w:eastAsia="Times New Roman" w:hAnsi="Calibri" w:cs="Calibri"/>
          <w:color w:val="000000"/>
          <w:sz w:val="27"/>
          <w:szCs w:val="27"/>
          <w:lang w:eastAsia="en-GB"/>
        </w:rPr>
        <w:t xml:space="preserve"> we have requested the quote name is </w:t>
      </w:r>
      <w:proofErr w:type="spellStart"/>
      <w:r>
        <w:rPr>
          <w:rFonts w:ascii="Calibri" w:eastAsia="Times New Roman" w:hAnsi="Calibri" w:cs="Calibri"/>
          <w:color w:val="000000"/>
          <w:sz w:val="27"/>
          <w:szCs w:val="27"/>
          <w:lang w:eastAsia="en-GB"/>
        </w:rPr>
        <w:t>Milenow</w:t>
      </w:r>
      <w:proofErr w:type="spellEnd"/>
      <w:r>
        <w:rPr>
          <w:rFonts w:ascii="Calibri" w:eastAsia="Times New Roman" w:hAnsi="Calibri" w:cs="Calibri"/>
          <w:color w:val="000000"/>
          <w:sz w:val="27"/>
          <w:szCs w:val="27"/>
          <w:lang w:eastAsia="en-GB"/>
        </w:rPr>
        <w:t xml:space="preserve">.  Apart from </w:t>
      </w:r>
      <w:proofErr w:type="spellStart"/>
      <w:r>
        <w:rPr>
          <w:rFonts w:ascii="Calibri" w:eastAsia="Times New Roman" w:hAnsi="Calibri" w:cs="Calibri"/>
          <w:color w:val="000000"/>
          <w:sz w:val="27"/>
          <w:szCs w:val="27"/>
          <w:lang w:eastAsia="en-GB"/>
        </w:rPr>
        <w:t>Milenow</w:t>
      </w:r>
      <w:proofErr w:type="spellEnd"/>
      <w:r>
        <w:rPr>
          <w:rFonts w:ascii="Calibri" w:eastAsia="Times New Roman" w:hAnsi="Calibri" w:cs="Calibri"/>
          <w:color w:val="000000"/>
          <w:sz w:val="27"/>
          <w:szCs w:val="27"/>
          <w:lang w:eastAsia="en-GB"/>
        </w:rPr>
        <w:t xml:space="preserve"> we are aiming to send requests to another two companies so we can compare the prices and cervices. The </w:t>
      </w:r>
      <w:proofErr w:type="spellStart"/>
      <w:r>
        <w:rPr>
          <w:rFonts w:ascii="Calibri" w:eastAsia="Times New Roman" w:hAnsi="Calibri" w:cs="Calibri"/>
          <w:color w:val="000000"/>
          <w:sz w:val="27"/>
          <w:szCs w:val="27"/>
          <w:lang w:eastAsia="en-GB"/>
        </w:rPr>
        <w:t>budjet</w:t>
      </w:r>
      <w:proofErr w:type="spellEnd"/>
      <w:r>
        <w:rPr>
          <w:rFonts w:ascii="Calibri" w:eastAsia="Times New Roman" w:hAnsi="Calibri" w:cs="Calibri"/>
          <w:color w:val="000000"/>
          <w:sz w:val="27"/>
          <w:szCs w:val="27"/>
          <w:lang w:eastAsia="en-GB"/>
        </w:rPr>
        <w:t xml:space="preserve"> prepared for our mobile app is between £7000 and £10000. The </w:t>
      </w:r>
      <w:proofErr w:type="gramStart"/>
      <w:r>
        <w:rPr>
          <w:rFonts w:ascii="Calibri" w:eastAsia="Times New Roman" w:hAnsi="Calibri" w:cs="Calibri"/>
          <w:color w:val="000000"/>
          <w:sz w:val="27"/>
          <w:szCs w:val="27"/>
          <w:lang w:eastAsia="en-GB"/>
        </w:rPr>
        <w:t>coast vary</w:t>
      </w:r>
      <w:proofErr w:type="gramEnd"/>
      <w:r>
        <w:rPr>
          <w:rFonts w:ascii="Calibri" w:eastAsia="Times New Roman" w:hAnsi="Calibri" w:cs="Calibri"/>
          <w:color w:val="000000"/>
          <w:sz w:val="27"/>
          <w:szCs w:val="27"/>
          <w:lang w:eastAsia="en-GB"/>
        </w:rPr>
        <w:t xml:space="preserve"> because of the design, basic outlook and functionality, pages, payment gateway and etc.</w:t>
      </w:r>
    </w:p>
    <w:p w:rsidR="00993F14" w:rsidRDefault="00993F14" w:rsidP="00993F14">
      <w:pPr>
        <w:pStyle w:val="Heading1"/>
        <w:rPr>
          <w:rFonts w:eastAsia="Arial" w:cs="Times New Roman"/>
          <w:szCs w:val="24"/>
        </w:rPr>
      </w:pPr>
      <w:r>
        <w:rPr>
          <w:rFonts w:eastAsia="Arial" w:cs="Times New Roman"/>
          <w:szCs w:val="24"/>
        </w:rPr>
        <w:t>Management Team</w:t>
      </w:r>
    </w:p>
    <w:p w:rsidR="00993F14" w:rsidRDefault="00993F14" w:rsidP="00993F14">
      <w:pPr>
        <w:rPr>
          <w:rFonts w:ascii="Times New Roman" w:eastAsia="Arial" w:hAnsi="Times New Roman" w:cs="Times New Roman"/>
          <w:bCs/>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lastRenderedPageBreak/>
        <w:t xml:space="preserve">Monday </w:t>
      </w:r>
      <w:proofErr w:type="spellStart"/>
      <w:r>
        <w:rPr>
          <w:rFonts w:ascii="Times New Roman" w:eastAsia="Times New Roman" w:hAnsi="Times New Roman" w:cs="Times New Roman"/>
          <w:bCs/>
          <w:color w:val="000000" w:themeColor="text1"/>
          <w:sz w:val="24"/>
          <w:szCs w:val="24"/>
        </w:rPr>
        <w:t>Eromosele</w:t>
      </w:r>
      <w:proofErr w:type="spellEnd"/>
      <w:r>
        <w:rPr>
          <w:rFonts w:ascii="Times New Roman" w:eastAsia="Times New Roman" w:hAnsi="Times New Roman" w:cs="Times New Roman"/>
          <w:bCs/>
          <w:color w:val="000000" w:themeColor="text1"/>
          <w:sz w:val="24"/>
          <w:szCs w:val="24"/>
        </w:rPr>
        <w:t>, the CEO of Fantastic Five Coffee Shop is a part of the board of directors who develops and executes the strategy. He is the founder who strategizes for tomorrow and provides the details to the board of directors and the vital person in the management team. He has experience for many years in the radio industry-owned privately which will be beneficial to grow the company. All decisions will be authorized by him. Since this is a small business it has a tall business structure where the managers will look over a small number of people (</w:t>
      </w:r>
      <w:r>
        <w:rPr>
          <w:rFonts w:ascii="Times New Roman" w:hAnsi="Times New Roman" w:cs="Times New Roman"/>
          <w:bCs/>
          <w:color w:val="000000" w:themeColor="text1"/>
          <w:sz w:val="24"/>
          <w:szCs w:val="24"/>
          <w:highlight w:val="white"/>
        </w:rPr>
        <w:t>Lloyd and Payne 2014</w:t>
      </w:r>
      <w:r>
        <w:rPr>
          <w:rFonts w:ascii="Times New Roman" w:eastAsia="Times New Roman" w:hAnsi="Times New Roman" w:cs="Times New Roman"/>
          <w:bCs/>
          <w:color w:val="000000" w:themeColor="text1"/>
          <w:sz w:val="24"/>
          <w:szCs w:val="24"/>
        </w:rPr>
        <w:t xml:space="preserve">). </w:t>
      </w:r>
      <w:proofErr w:type="spellStart"/>
      <w:r>
        <w:rPr>
          <w:rFonts w:ascii="Times New Roman" w:eastAsia="Times New Roman" w:hAnsi="Times New Roman" w:cs="Times New Roman"/>
          <w:bCs/>
          <w:color w:val="000000" w:themeColor="text1"/>
          <w:sz w:val="24"/>
          <w:szCs w:val="24"/>
        </w:rPr>
        <w:t>Mr.Lachezar</w:t>
      </w:r>
      <w:proofErr w:type="spellEnd"/>
      <w:r>
        <w:rPr>
          <w:rFonts w:ascii="Times New Roman" w:eastAsia="Times New Roman" w:hAnsi="Times New Roman" w:cs="Times New Roman"/>
          <w:bCs/>
          <w:color w:val="000000" w:themeColor="text1"/>
          <w:sz w:val="24"/>
          <w:szCs w:val="24"/>
        </w:rPr>
        <w:t xml:space="preserve">, the Product Marketing Manager, is the quantitative and innovative thinker for this position. He is easy with the marketing techniques of various products like pricing strategies and campaigns of another similar business. He will study and </w:t>
      </w:r>
      <w:proofErr w:type="spellStart"/>
      <w:r>
        <w:rPr>
          <w:rFonts w:ascii="Times New Roman" w:eastAsia="Times New Roman" w:hAnsi="Times New Roman" w:cs="Times New Roman"/>
          <w:bCs/>
          <w:color w:val="000000" w:themeColor="text1"/>
          <w:sz w:val="24"/>
          <w:szCs w:val="24"/>
        </w:rPr>
        <w:t>analyze</w:t>
      </w:r>
      <w:proofErr w:type="spellEnd"/>
      <w:r>
        <w:rPr>
          <w:rFonts w:ascii="Times New Roman" w:eastAsia="Times New Roman" w:hAnsi="Times New Roman" w:cs="Times New Roman"/>
          <w:bCs/>
          <w:color w:val="000000" w:themeColor="text1"/>
          <w:sz w:val="24"/>
          <w:szCs w:val="24"/>
        </w:rPr>
        <w:t xml:space="preserve"> the trends in the market to position the products effectively. Toni </w:t>
      </w:r>
      <w:proofErr w:type="spellStart"/>
      <w:r>
        <w:rPr>
          <w:rFonts w:ascii="Times New Roman" w:eastAsia="Times New Roman" w:hAnsi="Times New Roman" w:cs="Times New Roman"/>
          <w:bCs/>
          <w:color w:val="000000" w:themeColor="text1"/>
          <w:sz w:val="24"/>
          <w:szCs w:val="24"/>
        </w:rPr>
        <w:t>Dimovski</w:t>
      </w:r>
      <w:proofErr w:type="spellEnd"/>
      <w:r>
        <w:rPr>
          <w:rFonts w:ascii="Times New Roman" w:eastAsia="Times New Roman" w:hAnsi="Times New Roman" w:cs="Times New Roman"/>
          <w:bCs/>
          <w:color w:val="000000" w:themeColor="text1"/>
          <w:sz w:val="24"/>
          <w:szCs w:val="24"/>
        </w:rPr>
        <w:t xml:space="preserve">, the sales representative will assist in tracking daily incomes and expenses, scheduling the shifts of waiter staff also ordering supplies like milk, coffee and snacks whenever needed. She will appropriately fit into this role as she has experience of nine years in a variety of roles within the industry. The two waiters </w:t>
      </w:r>
      <w:proofErr w:type="spellStart"/>
      <w:r>
        <w:rPr>
          <w:rFonts w:ascii="Times New Roman" w:eastAsia="Times New Roman" w:hAnsi="Times New Roman" w:cs="Times New Roman"/>
          <w:bCs/>
          <w:color w:val="000000" w:themeColor="text1"/>
          <w:sz w:val="24"/>
          <w:szCs w:val="24"/>
        </w:rPr>
        <w:t>Sevda</w:t>
      </w:r>
      <w:proofErr w:type="spellEnd"/>
      <w:r>
        <w:rPr>
          <w:rFonts w:ascii="Times New Roman" w:eastAsia="Times New Roman" w:hAnsi="Times New Roman" w:cs="Times New Roman"/>
          <w:bCs/>
          <w:color w:val="000000" w:themeColor="text1"/>
          <w:sz w:val="24"/>
          <w:szCs w:val="24"/>
        </w:rPr>
        <w:t xml:space="preserve"> and Tanya are experienced waiters who will provide top-grade customer service.</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Arial" w:eastAsia="Arial" w:hAnsi="Arial" w:cs="Arial"/>
          <w:noProof/>
          <w:lang w:eastAsia="en-GB"/>
        </w:rPr>
        <mc:AlternateContent>
          <mc:Choice Requires="wps">
            <w:drawing>
              <wp:anchor distT="0" distB="0" distL="114300" distR="114300" simplePos="0" relativeHeight="251664384" behindDoc="0" locked="0" layoutInCell="1" allowOverlap="1">
                <wp:simplePos x="0" y="0"/>
                <wp:positionH relativeFrom="margin">
                  <wp:posOffset>2000250</wp:posOffset>
                </wp:positionH>
                <wp:positionV relativeFrom="paragraph">
                  <wp:posOffset>5080</wp:posOffset>
                </wp:positionV>
                <wp:extent cx="1771650" cy="933450"/>
                <wp:effectExtent l="0" t="0" r="19050" b="19050"/>
                <wp:wrapNone/>
                <wp:docPr id="17" name="Rounded Rectangle 17"/>
                <wp:cNvGraphicFramePr/>
                <a:graphic xmlns:a="http://schemas.openxmlformats.org/drawingml/2006/main">
                  <a:graphicData uri="http://schemas.microsoft.com/office/word/2010/wordprocessingShape">
                    <wps:wsp>
                      <wps:cNvSpPr/>
                      <wps:spPr>
                        <a:xfrm>
                          <a:off x="0" y="0"/>
                          <a:ext cx="1771650" cy="933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79B5" w:rsidRDefault="00C679B5" w:rsidP="00993F14">
                            <w:pPr>
                              <w:jc w:val="center"/>
                            </w:pPr>
                            <w:r>
                              <w:t>CEO</w:t>
                            </w:r>
                          </w:p>
                          <w:p w:rsidR="00C679B5" w:rsidRDefault="00C679B5" w:rsidP="00993F14">
                            <w:pPr>
                              <w:jc w:val="center"/>
                            </w:pPr>
                            <w:r>
                              <w:t xml:space="preserve">Chief Executive </w:t>
                            </w:r>
                            <w:proofErr w:type="gramStart"/>
                            <w:r>
                              <w:t>Officer</w:t>
                            </w:r>
                            <w:proofErr w:type="gramEnd"/>
                            <w:r>
                              <w:br/>
                              <w:t>(Director)</w:t>
                            </w:r>
                          </w:p>
                          <w:p w:rsidR="00C679B5" w:rsidRDefault="00C679B5" w:rsidP="00993F14">
                            <w:pPr>
                              <w:jc w:val="center"/>
                            </w:pPr>
                            <w:r>
                              <w:t xml:space="preserve">Monday </w:t>
                            </w:r>
                            <w:proofErr w:type="spellStart"/>
                            <w:r>
                              <w:t>Eromosele</w:t>
                            </w:r>
                            <w:proofErr w:type="spellEnd"/>
                          </w:p>
                          <w:p w:rsidR="00C679B5" w:rsidRDefault="00C679B5" w:rsidP="00993F14">
                            <w:pPr>
                              <w:jc w:val="center"/>
                            </w:pPr>
                            <w:r>
                              <w:br/>
                              <w:t xml:space="preserve">(Monday </w:t>
                            </w:r>
                            <w:proofErr w:type="spellStart"/>
                            <w:r>
                              <w:t>Eromosele</w:t>
                            </w:r>
                            <w:proofErr w:type="spellEnd"/>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7" o:spid="_x0000_s1026" style="position:absolute;left:0;text-align:left;margin-left:157.5pt;margin-top:.4pt;width:139.5pt;height:73.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" fillcolor="#4f81bd [3204]" strokecolor="#243f60 [1604]" strokeweight="2pt">
                <v:textbox>
                  <w:txbxContent>
                    <w:p w:rsidR="00C679B5" w:rsidRDefault="00C679B5" w:rsidP="00993F14">
                      <w:pPr>
                        <w:jc w:val="center"/>
                      </w:pPr>
                      <w:r>
                        <w:t>CEO</w:t>
                      </w:r>
                    </w:p>
                    <w:p w:rsidR="00C679B5" w:rsidRDefault="00C679B5" w:rsidP="00993F14">
                      <w:pPr>
                        <w:jc w:val="center"/>
                      </w:pPr>
                      <w:r>
                        <w:t xml:space="preserve">Chief Executive </w:t>
                      </w:r>
                      <w:proofErr w:type="gramStart"/>
                      <w:r>
                        <w:t>Officer</w:t>
                      </w:r>
                      <w:proofErr w:type="gramEnd"/>
                      <w:r>
                        <w:br/>
                        <w:t>(Director)</w:t>
                      </w:r>
                    </w:p>
                    <w:p w:rsidR="00C679B5" w:rsidRDefault="00C679B5" w:rsidP="00993F14">
                      <w:pPr>
                        <w:jc w:val="center"/>
                      </w:pPr>
                      <w:r>
                        <w:t xml:space="preserve">Monday </w:t>
                      </w:r>
                      <w:proofErr w:type="spellStart"/>
                      <w:r>
                        <w:t>Eromosele</w:t>
                      </w:r>
                      <w:proofErr w:type="spellEnd"/>
                    </w:p>
                    <w:p w:rsidR="00C679B5" w:rsidRDefault="00C679B5" w:rsidP="00993F14">
                      <w:pPr>
                        <w:jc w:val="center"/>
                      </w:pPr>
                      <w:r>
                        <w:br/>
                        <w:t xml:space="preserve">(Monday </w:t>
                      </w:r>
                      <w:proofErr w:type="spellStart"/>
                      <w:r>
                        <w:t>Eromosele</w:t>
                      </w:r>
                      <w:proofErr w:type="spellEnd"/>
                      <w:r>
                        <w:t>)</w:t>
                      </w:r>
                    </w:p>
                  </w:txbxContent>
                </v:textbox>
                <w10:wrap anchorx="margin"/>
              </v:roundrect>
            </w:pict>
          </mc:Fallback>
        </mc:AlternateContent>
      </w:r>
      <w:r>
        <w:rPr>
          <w:rFonts w:ascii="Arial" w:eastAsia="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margin">
                  <wp:posOffset>1971675</wp:posOffset>
                </wp:positionH>
                <wp:positionV relativeFrom="paragraph">
                  <wp:posOffset>3480435</wp:posOffset>
                </wp:positionV>
                <wp:extent cx="1800225" cy="923925"/>
                <wp:effectExtent l="0" t="0" r="28575" b="28575"/>
                <wp:wrapNone/>
                <wp:docPr id="6" name="Rounded Rectangle 6"/>
                <wp:cNvGraphicFramePr/>
                <a:graphic xmlns:a="http://schemas.openxmlformats.org/drawingml/2006/main">
                  <a:graphicData uri="http://schemas.microsoft.com/office/word/2010/wordprocessingShape">
                    <wps:wsp>
                      <wps:cNvSpPr/>
                      <wps:spPr>
                        <a:xfrm>
                          <a:off x="0" y="0"/>
                          <a:ext cx="1800225" cy="9239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79B5" w:rsidRDefault="00C679B5" w:rsidP="00993F14">
                            <w:pPr>
                              <w:jc w:val="center"/>
                            </w:pPr>
                            <w:r>
                              <w:t xml:space="preserve">Sales </w:t>
                            </w:r>
                            <w:proofErr w:type="spellStart"/>
                            <w:r>
                              <w:t>Personel</w:t>
                            </w:r>
                            <w:proofErr w:type="spellEnd"/>
                            <w:r>
                              <w:t xml:space="preserve"> </w:t>
                            </w:r>
                            <w:r>
                              <w:br/>
                            </w:r>
                          </w:p>
                          <w:p w:rsidR="00C679B5" w:rsidRDefault="00C679B5" w:rsidP="00993F14">
                            <w:pPr>
                              <w:jc w:val="center"/>
                            </w:pPr>
                            <w:r>
                              <w:t xml:space="preserve">(Toni </w:t>
                            </w:r>
                            <w:proofErr w:type="spellStart"/>
                            <w:r>
                              <w:t>Dimovski</w:t>
                            </w:r>
                            <w:proofErr w:type="spellEnd"/>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o:spid="_x0000_s1027" style="position:absolute;left:0;text-align:left;margin-left:155.25pt;margin-top:274.05pt;width:141.75pt;height:72.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" fillcolor="#4f81bd [3204]" strokecolor="#243f60 [1604]" strokeweight="2pt">
                <v:textbox>
                  <w:txbxContent>
                    <w:p w:rsidR="00C679B5" w:rsidRDefault="00C679B5" w:rsidP="00993F14">
                      <w:pPr>
                        <w:jc w:val="center"/>
                      </w:pPr>
                      <w:r>
                        <w:t xml:space="preserve">Sales </w:t>
                      </w:r>
                      <w:proofErr w:type="spellStart"/>
                      <w:r>
                        <w:t>Personel</w:t>
                      </w:r>
                      <w:proofErr w:type="spellEnd"/>
                      <w:r>
                        <w:t xml:space="preserve"> </w:t>
                      </w:r>
                      <w:r>
                        <w:br/>
                      </w:r>
                    </w:p>
                    <w:p w:rsidR="00C679B5" w:rsidRDefault="00C679B5" w:rsidP="00993F14">
                      <w:pPr>
                        <w:jc w:val="center"/>
                      </w:pPr>
                      <w:r>
                        <w:t xml:space="preserve">(Toni </w:t>
                      </w:r>
                      <w:proofErr w:type="spellStart"/>
                      <w:r>
                        <w:t>Dimovski</w:t>
                      </w:r>
                      <w:proofErr w:type="spellEnd"/>
                      <w:r>
                        <w:t>)</w:t>
                      </w:r>
                    </w:p>
                  </w:txbxContent>
                </v:textbox>
                <w10:wrap anchorx="margin"/>
              </v:roundrect>
            </w:pict>
          </mc:Fallback>
        </mc:AlternateContent>
      </w:r>
      <w:r>
        <w:rPr>
          <w:rFonts w:ascii="Arial" w:eastAsia="Arial" w:hAnsi="Arial" w:cs="Arial"/>
          <w:noProof/>
          <w:lang w:eastAsia="en-GB"/>
        </w:rPr>
        <mc:AlternateContent>
          <mc:Choice Requires="wps">
            <w:drawing>
              <wp:anchor distT="0" distB="0" distL="114300" distR="114300" simplePos="0" relativeHeight="251668480" behindDoc="0" locked="0" layoutInCell="1" allowOverlap="1">
                <wp:simplePos x="0" y="0"/>
                <wp:positionH relativeFrom="margin">
                  <wp:posOffset>3905250</wp:posOffset>
                </wp:positionH>
                <wp:positionV relativeFrom="paragraph">
                  <wp:posOffset>5295265</wp:posOffset>
                </wp:positionV>
                <wp:extent cx="1859280" cy="762000"/>
                <wp:effectExtent l="0" t="0" r="26670" b="19050"/>
                <wp:wrapNone/>
                <wp:docPr id="5" name="Rounded Rectangle 5"/>
                <wp:cNvGraphicFramePr/>
                <a:graphic xmlns:a="http://schemas.openxmlformats.org/drawingml/2006/main">
                  <a:graphicData uri="http://schemas.microsoft.com/office/word/2010/wordprocessingShape">
                    <wps:wsp>
                      <wps:cNvSpPr/>
                      <wps:spPr>
                        <a:xfrm>
                          <a:off x="0" y="0"/>
                          <a:ext cx="1859280" cy="762000"/>
                        </a:xfrm>
                        <a:prstGeom prst="roundRect">
                          <a:avLst>
                            <a:gd name="adj" fmla="val 13675"/>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79B5" w:rsidRDefault="00C679B5" w:rsidP="00993F14">
                            <w:pPr>
                              <w:jc w:val="center"/>
                            </w:pPr>
                            <w:r>
                              <w:t xml:space="preserve">Waitress </w:t>
                            </w:r>
                          </w:p>
                          <w:p w:rsidR="00C679B5" w:rsidRDefault="00C679B5" w:rsidP="00993F14">
                            <w:pPr>
                              <w:jc w:val="center"/>
                            </w:pPr>
                          </w:p>
                          <w:p w:rsidR="00C679B5" w:rsidRDefault="00C679B5" w:rsidP="00993F14">
                            <w:pPr>
                              <w:jc w:val="center"/>
                            </w:pPr>
                            <w:r>
                              <w:t>(</w:t>
                            </w:r>
                            <w:proofErr w:type="spellStart"/>
                            <w:r>
                              <w:t>Sevda</w:t>
                            </w:r>
                            <w:proofErr w:type="spellEnd"/>
                            <w:r>
                              <w:t xml:space="preserve"> Beysim)</w:t>
                            </w:r>
                          </w:p>
                          <w:p w:rsidR="00C679B5" w:rsidRDefault="00C679B5" w:rsidP="00993F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 o:spid="_x0000_s1028" style="position:absolute;left:0;text-align:left;margin-left:307.5pt;margin-top:416.95pt;width:146.4pt;height:60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896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" fillcolor="#4f81bd [3204]" strokecolor="#243f60 [1604]" strokeweight="2pt">
                <v:textbox>
                  <w:txbxContent>
                    <w:p w:rsidR="00C679B5" w:rsidRDefault="00C679B5" w:rsidP="00993F14">
                      <w:pPr>
                        <w:jc w:val="center"/>
                      </w:pPr>
                      <w:r>
                        <w:t xml:space="preserve">Waitress </w:t>
                      </w:r>
                    </w:p>
                    <w:p w:rsidR="00C679B5" w:rsidRDefault="00C679B5" w:rsidP="00993F14">
                      <w:pPr>
                        <w:jc w:val="center"/>
                      </w:pPr>
                    </w:p>
                    <w:p w:rsidR="00C679B5" w:rsidRDefault="00C679B5" w:rsidP="00993F14">
                      <w:pPr>
                        <w:jc w:val="center"/>
                      </w:pPr>
                      <w:r>
                        <w:t>(</w:t>
                      </w:r>
                      <w:proofErr w:type="spellStart"/>
                      <w:r>
                        <w:t>Sevda</w:t>
                      </w:r>
                      <w:proofErr w:type="spellEnd"/>
                      <w:r>
                        <w:t xml:space="preserve"> Beysim)</w:t>
                      </w:r>
                    </w:p>
                    <w:p w:rsidR="00C679B5" w:rsidRDefault="00C679B5" w:rsidP="00993F14">
                      <w:pPr>
                        <w:jc w:val="center"/>
                      </w:pPr>
                    </w:p>
                  </w:txbxContent>
                </v:textbox>
                <w10:wrap anchorx="margin"/>
              </v:roundrect>
            </w:pict>
          </mc:Fallback>
        </mc:AlternateContent>
      </w:r>
      <w:r>
        <w:rPr>
          <w:rFonts w:ascii="Arial" w:eastAsia="Arial" w:hAnsi="Arial" w:cs="Arial"/>
          <w:noProof/>
          <w:lang w:eastAsia="en-GB"/>
        </w:rPr>
        <mc:AlternateContent>
          <mc:Choice Requires="wps">
            <w:drawing>
              <wp:anchor distT="0" distB="0" distL="114300" distR="114300" simplePos="0" relativeHeight="251667456" behindDoc="0" locked="0" layoutInCell="1" allowOverlap="1">
                <wp:simplePos x="0" y="0"/>
                <wp:positionH relativeFrom="margin">
                  <wp:posOffset>209550</wp:posOffset>
                </wp:positionH>
                <wp:positionV relativeFrom="paragraph">
                  <wp:posOffset>5292090</wp:posOffset>
                </wp:positionV>
                <wp:extent cx="1885950" cy="762000"/>
                <wp:effectExtent l="0" t="0" r="19050" b="19050"/>
                <wp:wrapNone/>
                <wp:docPr id="4" name="Rounded Rectangle 4"/>
                <wp:cNvGraphicFramePr/>
                <a:graphic xmlns:a="http://schemas.openxmlformats.org/drawingml/2006/main">
                  <a:graphicData uri="http://schemas.microsoft.com/office/word/2010/wordprocessingShape">
                    <wps:wsp>
                      <wps:cNvSpPr/>
                      <wps:spPr>
                        <a:xfrm>
                          <a:off x="0" y="0"/>
                          <a:ext cx="1885950" cy="762000"/>
                        </a:xfrm>
                        <a:prstGeom prst="roundRect">
                          <a:avLst>
                            <a:gd name="adj" fmla="val 15670"/>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79B5" w:rsidRDefault="00C679B5" w:rsidP="00993F14">
                            <w:pPr>
                              <w:jc w:val="center"/>
                            </w:pPr>
                            <w:r>
                              <w:t xml:space="preserve">Waitress </w:t>
                            </w:r>
                          </w:p>
                          <w:p w:rsidR="00C679B5" w:rsidRDefault="00C679B5" w:rsidP="00993F14">
                            <w:pPr>
                              <w:jc w:val="center"/>
                            </w:pPr>
                          </w:p>
                          <w:p w:rsidR="00C679B5" w:rsidRDefault="00C679B5" w:rsidP="00993F14">
                            <w:pPr>
                              <w:jc w:val="center"/>
                            </w:pPr>
                            <w:r>
                              <w:t xml:space="preserve">(Tanya </w:t>
                            </w:r>
                            <w:proofErr w:type="spellStart"/>
                            <w:r>
                              <w:t>Dimovska</w:t>
                            </w:r>
                            <w:proofErr w:type="spellEnd"/>
                            <w:r>
                              <w:t>)</w:t>
                            </w:r>
                          </w:p>
                          <w:p w:rsidR="00C679B5" w:rsidRDefault="00C679B5" w:rsidP="00993F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 o:spid="_x0000_s1029" style="position:absolute;left:0;text-align:left;margin-left:16.5pt;margin-top:416.7pt;width:148.5pt;height:60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27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" fillcolor="#4f81bd [3204]" strokecolor="#243f60 [1604]" strokeweight="2pt">
                <v:textbox>
                  <w:txbxContent>
                    <w:p w:rsidR="00C679B5" w:rsidRDefault="00C679B5" w:rsidP="00993F14">
                      <w:pPr>
                        <w:jc w:val="center"/>
                      </w:pPr>
                      <w:r>
                        <w:t xml:space="preserve">Waitress </w:t>
                      </w:r>
                    </w:p>
                    <w:p w:rsidR="00C679B5" w:rsidRDefault="00C679B5" w:rsidP="00993F14">
                      <w:pPr>
                        <w:jc w:val="center"/>
                      </w:pPr>
                    </w:p>
                    <w:p w:rsidR="00C679B5" w:rsidRDefault="00C679B5" w:rsidP="00993F14">
                      <w:pPr>
                        <w:jc w:val="center"/>
                      </w:pPr>
                      <w:r>
                        <w:t xml:space="preserve">(Tanya </w:t>
                      </w:r>
                      <w:proofErr w:type="spellStart"/>
                      <w:r>
                        <w:t>Dimovska</w:t>
                      </w:r>
                      <w:proofErr w:type="spellEnd"/>
                      <w:r>
                        <w:t>)</w:t>
                      </w:r>
                    </w:p>
                    <w:p w:rsidR="00C679B5" w:rsidRDefault="00C679B5" w:rsidP="00993F14">
                      <w:pPr>
                        <w:jc w:val="center"/>
                      </w:pPr>
                    </w:p>
                  </w:txbxContent>
                </v:textbox>
                <w10:wrap anchorx="margin"/>
              </v:roundrect>
            </w:pict>
          </mc:Fallback>
        </mc:AlternateContent>
      </w:r>
      <w:r>
        <w:rPr>
          <w:rFonts w:ascii="Arial" w:eastAsia="Arial" w:hAnsi="Arial" w:cs="Arial"/>
          <w:noProof/>
          <w:lang w:eastAsia="en-GB"/>
        </w:rPr>
        <mc:AlternateContent>
          <mc:Choice Requires="wps">
            <w:drawing>
              <wp:anchor distT="0" distB="0" distL="114300" distR="114300" simplePos="0" relativeHeight="251665408" behindDoc="0" locked="0" layoutInCell="1" allowOverlap="1">
                <wp:simplePos x="0" y="0"/>
                <wp:positionH relativeFrom="margin">
                  <wp:posOffset>2000250</wp:posOffset>
                </wp:positionH>
                <wp:positionV relativeFrom="paragraph">
                  <wp:posOffset>1758950</wp:posOffset>
                </wp:positionV>
                <wp:extent cx="1752600" cy="933450"/>
                <wp:effectExtent l="0" t="0" r="19050" b="19050"/>
                <wp:wrapNone/>
                <wp:docPr id="3" name="Rounded Rectangle 3"/>
                <wp:cNvGraphicFramePr/>
                <a:graphic xmlns:a="http://schemas.openxmlformats.org/drawingml/2006/main">
                  <a:graphicData uri="http://schemas.microsoft.com/office/word/2010/wordprocessingShape">
                    <wps:wsp>
                      <wps:cNvSpPr/>
                      <wps:spPr>
                        <a:xfrm>
                          <a:off x="0" y="0"/>
                          <a:ext cx="1752600" cy="933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79B5" w:rsidRDefault="00C679B5" w:rsidP="00993F14">
                            <w:pPr>
                              <w:jc w:val="center"/>
                            </w:pPr>
                            <w:r>
                              <w:t>Product and Marketing</w:t>
                            </w:r>
                          </w:p>
                          <w:p w:rsidR="00C679B5" w:rsidRDefault="00C679B5" w:rsidP="00993F14">
                            <w:pPr>
                              <w:jc w:val="center"/>
                            </w:pPr>
                            <w:r>
                              <w:t>Manager</w:t>
                            </w:r>
                          </w:p>
                          <w:p w:rsidR="00C679B5" w:rsidRDefault="00C679B5" w:rsidP="00993F14">
                            <w:pPr>
                              <w:jc w:val="center"/>
                            </w:pPr>
                            <w:r>
                              <w:t>(</w:t>
                            </w:r>
                            <w:proofErr w:type="spellStart"/>
                            <w:r>
                              <w:t>Lachezar</w:t>
                            </w:r>
                            <w:proofErr w:type="spellEnd"/>
                            <w:r>
                              <w:t xml:space="preserve"> </w:t>
                            </w:r>
                            <w:proofErr w:type="spellStart"/>
                            <w:r>
                              <w:t>Dimitrov</w:t>
                            </w:r>
                            <w:proofErr w:type="spellEnd"/>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o:spid="_x0000_s1030" style="position:absolute;left:0;text-align:left;margin-left:157.5pt;margin-top:138.5pt;width:138pt;height:73.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" fillcolor="#4f81bd [3204]" strokecolor="#243f60 [1604]" strokeweight="2pt">
                <v:textbox>
                  <w:txbxContent>
                    <w:p w:rsidR="00C679B5" w:rsidRDefault="00C679B5" w:rsidP="00993F14">
                      <w:pPr>
                        <w:jc w:val="center"/>
                      </w:pPr>
                      <w:r>
                        <w:t>Product and Marketing</w:t>
                      </w:r>
                    </w:p>
                    <w:p w:rsidR="00C679B5" w:rsidRDefault="00C679B5" w:rsidP="00993F14">
                      <w:pPr>
                        <w:jc w:val="center"/>
                      </w:pPr>
                      <w:r>
                        <w:t>Manager</w:t>
                      </w:r>
                    </w:p>
                    <w:p w:rsidR="00C679B5" w:rsidRDefault="00C679B5" w:rsidP="00993F14">
                      <w:pPr>
                        <w:jc w:val="center"/>
                      </w:pPr>
                      <w:r>
                        <w:t>(</w:t>
                      </w:r>
                      <w:proofErr w:type="spellStart"/>
                      <w:r>
                        <w:t>Lachezar</w:t>
                      </w:r>
                      <w:proofErr w:type="spellEnd"/>
                      <w:r>
                        <w:t xml:space="preserve"> </w:t>
                      </w:r>
                      <w:proofErr w:type="spellStart"/>
                      <w:r>
                        <w:t>Dimitrov</w:t>
                      </w:r>
                      <w:proofErr w:type="spellEnd"/>
                      <w:r>
                        <w:t>)</w:t>
                      </w:r>
                    </w:p>
                  </w:txbxContent>
                </v:textbox>
                <w10:wrap anchorx="margin"/>
              </v:roundrect>
            </w:pict>
          </mc:Fallback>
        </mc:AlternateConten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p>
    <w:p w:rsidR="001C6EC0" w:rsidRDefault="001C6EC0" w:rsidP="00993F14">
      <w:pPr>
        <w:spacing w:line="360" w:lineRule="auto"/>
        <w:jc w:val="both"/>
        <w:rPr>
          <w:rFonts w:ascii="Times New Roman" w:eastAsia="Times New Roman" w:hAnsi="Times New Roman" w:cs="Times New Roman"/>
          <w:bCs/>
          <w:color w:val="000000" w:themeColor="text1"/>
          <w:sz w:val="24"/>
          <w:szCs w:val="24"/>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lastRenderedPageBreak/>
        <w:t xml:space="preserve">Chief Executive Officer is the person from the board of directors who creates and implements the strategy. While our company's CIO manages the present of the company; He is the pioneer who plans tomorrow and gives account to the board of directors.  Monday, the founder and developer of Fantastic Five Coffee Shop, will be the main component of the management team. Monday has many years of experience in the private radio </w:t>
      </w:r>
      <w:proofErr w:type="gramStart"/>
      <w:r>
        <w:rPr>
          <w:rFonts w:ascii="Times New Roman" w:eastAsia="Times New Roman" w:hAnsi="Times New Roman" w:cs="Times New Roman"/>
          <w:bCs/>
          <w:color w:val="000000" w:themeColor="text1"/>
          <w:sz w:val="24"/>
          <w:szCs w:val="24"/>
        </w:rPr>
        <w:t>industry,</w:t>
      </w:r>
      <w:proofErr w:type="gramEnd"/>
      <w:r>
        <w:rPr>
          <w:rFonts w:ascii="Times New Roman" w:eastAsia="Times New Roman" w:hAnsi="Times New Roman" w:cs="Times New Roman"/>
          <w:bCs/>
          <w:color w:val="000000" w:themeColor="text1"/>
          <w:sz w:val="24"/>
          <w:szCs w:val="24"/>
        </w:rPr>
        <w:t xml:space="preserve"> this will help to grow up our company. He will be responsible for all decision. He will create the department budget and the budget will determine the sales volume and cost rates for targeted profitability. He will work to be more profitable in the long term with its guests instead of maximum profitability. He will be responsible for the training of the personnel for the efficient execution of the department's functions. </w:t>
      </w:r>
      <w:proofErr w:type="spellStart"/>
      <w:r>
        <w:rPr>
          <w:rFonts w:ascii="Times New Roman" w:eastAsia="Times New Roman" w:hAnsi="Times New Roman" w:cs="Times New Roman"/>
          <w:bCs/>
          <w:color w:val="000000" w:themeColor="text1"/>
          <w:sz w:val="24"/>
          <w:szCs w:val="24"/>
        </w:rPr>
        <w:t>Ceo</w:t>
      </w:r>
      <w:proofErr w:type="spellEnd"/>
      <w:r>
        <w:rPr>
          <w:rFonts w:ascii="Times New Roman" w:eastAsia="Times New Roman" w:hAnsi="Times New Roman" w:cs="Times New Roman"/>
          <w:bCs/>
          <w:color w:val="000000" w:themeColor="text1"/>
          <w:sz w:val="24"/>
          <w:szCs w:val="24"/>
        </w:rPr>
        <w:t xml:space="preserve"> will conduct daily and weekly meetings, assess the situation and provide information on new ideas.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Product Marketing Manager will take care of the management of the marketing department, sales targets, communication efforts and purchasing processes. </w:t>
      </w:r>
      <w:proofErr w:type="gramStart"/>
      <w:r>
        <w:rPr>
          <w:rFonts w:ascii="Times New Roman" w:eastAsia="Times New Roman" w:hAnsi="Times New Roman" w:cs="Times New Roman"/>
          <w:bCs/>
          <w:color w:val="000000" w:themeColor="text1"/>
          <w:sz w:val="24"/>
          <w:szCs w:val="24"/>
        </w:rPr>
        <w:t>of</w:t>
      </w:r>
      <w:proofErr w:type="gramEnd"/>
      <w:r>
        <w:rPr>
          <w:rFonts w:ascii="Times New Roman" w:eastAsia="Times New Roman" w:hAnsi="Times New Roman" w:cs="Times New Roman"/>
          <w:bCs/>
          <w:color w:val="000000" w:themeColor="text1"/>
          <w:sz w:val="24"/>
          <w:szCs w:val="24"/>
        </w:rPr>
        <w:t xml:space="preserve"> Fantastic Five Coffee Shop’s Product Marketing Manager </w:t>
      </w:r>
      <w:proofErr w:type="spellStart"/>
      <w:r>
        <w:rPr>
          <w:rFonts w:ascii="Times New Roman" w:eastAsia="Times New Roman" w:hAnsi="Times New Roman" w:cs="Times New Roman"/>
          <w:bCs/>
          <w:color w:val="000000" w:themeColor="text1"/>
          <w:sz w:val="24"/>
          <w:szCs w:val="24"/>
        </w:rPr>
        <w:t>Mr.Lachezar</w:t>
      </w:r>
      <w:proofErr w:type="spellEnd"/>
      <w:r>
        <w:rPr>
          <w:rFonts w:ascii="Times New Roman" w:eastAsia="Times New Roman" w:hAnsi="Times New Roman" w:cs="Times New Roman"/>
          <w:bCs/>
          <w:color w:val="000000" w:themeColor="text1"/>
          <w:sz w:val="24"/>
          <w:szCs w:val="24"/>
        </w:rPr>
        <w:t xml:space="preserve"> is a creative and quantitative thinker for this role. He is familiar with various product marketing techniques such as campaigns and pricing strategies of similar industry businesses. He will follow and </w:t>
      </w:r>
      <w:proofErr w:type="spellStart"/>
      <w:r>
        <w:rPr>
          <w:rFonts w:ascii="Times New Roman" w:eastAsia="Times New Roman" w:hAnsi="Times New Roman" w:cs="Times New Roman"/>
          <w:bCs/>
          <w:color w:val="000000" w:themeColor="text1"/>
          <w:sz w:val="24"/>
          <w:szCs w:val="24"/>
        </w:rPr>
        <w:t>analyze</w:t>
      </w:r>
      <w:proofErr w:type="spellEnd"/>
      <w:r>
        <w:rPr>
          <w:rFonts w:ascii="Times New Roman" w:eastAsia="Times New Roman" w:hAnsi="Times New Roman" w:cs="Times New Roman"/>
          <w:bCs/>
          <w:color w:val="000000" w:themeColor="text1"/>
          <w:sz w:val="24"/>
          <w:szCs w:val="24"/>
        </w:rPr>
        <w:t xml:space="preserve"> market trends to position products. For example, he will add new menu items based on seasonality and customers' preferences. (</w:t>
      </w:r>
      <w:proofErr w:type="gramStart"/>
      <w:r>
        <w:rPr>
          <w:rFonts w:ascii="Times New Roman" w:eastAsia="Times New Roman" w:hAnsi="Times New Roman" w:cs="Times New Roman"/>
          <w:bCs/>
          <w:color w:val="000000" w:themeColor="text1"/>
          <w:sz w:val="24"/>
          <w:szCs w:val="24"/>
        </w:rPr>
        <w:t>e.g</w:t>
      </w:r>
      <w:proofErr w:type="gramEnd"/>
      <w:r>
        <w:rPr>
          <w:rFonts w:ascii="Times New Roman" w:eastAsia="Times New Roman" w:hAnsi="Times New Roman" w:cs="Times New Roman"/>
          <w:bCs/>
          <w:color w:val="000000" w:themeColor="text1"/>
          <w:sz w:val="24"/>
          <w:szCs w:val="24"/>
        </w:rPr>
        <w:t xml:space="preserve">. vegan coffee drinks) . He will </w:t>
      </w:r>
      <w:proofErr w:type="spellStart"/>
      <w:r>
        <w:rPr>
          <w:rFonts w:ascii="Times New Roman" w:eastAsia="Times New Roman" w:hAnsi="Times New Roman" w:cs="Times New Roman"/>
          <w:bCs/>
          <w:color w:val="000000" w:themeColor="text1"/>
          <w:sz w:val="24"/>
          <w:szCs w:val="24"/>
        </w:rPr>
        <w:t>analyze</w:t>
      </w:r>
      <w:proofErr w:type="spellEnd"/>
      <w:r>
        <w:rPr>
          <w:rFonts w:ascii="Times New Roman" w:eastAsia="Times New Roman" w:hAnsi="Times New Roman" w:cs="Times New Roman"/>
          <w:bCs/>
          <w:color w:val="000000" w:themeColor="text1"/>
          <w:sz w:val="24"/>
          <w:szCs w:val="24"/>
        </w:rPr>
        <w:t xml:space="preserve"> customer planning and services to be provided and will produce solutions for the needs of the business and will follow the profitability. He will always find new formulas for acquiring new customers. </w:t>
      </w:r>
      <w:proofErr w:type="spellStart"/>
      <w:r>
        <w:rPr>
          <w:rFonts w:ascii="Times New Roman" w:eastAsia="Times New Roman" w:hAnsi="Times New Roman" w:cs="Times New Roman"/>
          <w:bCs/>
          <w:color w:val="000000" w:themeColor="text1"/>
          <w:sz w:val="24"/>
          <w:szCs w:val="24"/>
        </w:rPr>
        <w:t>Mr.Lachezar</w:t>
      </w:r>
      <w:proofErr w:type="spellEnd"/>
      <w:r>
        <w:rPr>
          <w:rFonts w:ascii="Times New Roman" w:eastAsia="Times New Roman" w:hAnsi="Times New Roman" w:cs="Times New Roman"/>
          <w:bCs/>
          <w:color w:val="000000" w:themeColor="text1"/>
          <w:sz w:val="24"/>
          <w:szCs w:val="24"/>
        </w:rPr>
        <w:t xml:space="preserve"> will ensure that our shop is heard by developing effective sales methods.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Salesperson - We have a sales representative who will organize daily operations and motivate our staff to provide excellent customer service. We are not a big company, so Toni will be like a sales manager at our company. Toni will manage the daily cash and sales transactions at our business. His responsibilities include promoting the services, increasing customer satisfaction, answering questions, reporting to the marketing manager and greeting customers.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Toni will help with scheduling shifts for waiter staff, tracking daily expenses and incomes, and ordering supplies such as coffee, milk and snacks as needed. Toni will do well in this role because she has nine years of work experience in various roles in this industry. Toni will train employees in the correct use of beverage preparation and coffee equipment. Coordinate with the waiters and order supplies when you need them (such as takeaway cups, coffee, milk and </w:t>
      </w:r>
      <w:r>
        <w:rPr>
          <w:rFonts w:ascii="Times New Roman" w:eastAsia="Times New Roman" w:hAnsi="Times New Roman" w:cs="Times New Roman"/>
          <w:bCs/>
          <w:color w:val="000000" w:themeColor="text1"/>
          <w:sz w:val="24"/>
          <w:szCs w:val="24"/>
        </w:rPr>
        <w:lastRenderedPageBreak/>
        <w:t xml:space="preserve">other supplies) and keep up-to-date records of daily, weekly and monthly income and expenses. </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Waitress - Fantastic Five Coffee Shop will have two waiters named Tanya and </w:t>
      </w:r>
      <w:proofErr w:type="spellStart"/>
      <w:r>
        <w:rPr>
          <w:rFonts w:ascii="Times New Roman" w:eastAsia="Times New Roman" w:hAnsi="Times New Roman" w:cs="Times New Roman"/>
          <w:bCs/>
          <w:color w:val="000000" w:themeColor="text1"/>
          <w:sz w:val="24"/>
          <w:szCs w:val="24"/>
        </w:rPr>
        <w:t>Sevda</w:t>
      </w:r>
      <w:proofErr w:type="spellEnd"/>
      <w:r>
        <w:rPr>
          <w:rFonts w:ascii="Times New Roman" w:eastAsia="Times New Roman" w:hAnsi="Times New Roman" w:cs="Times New Roman"/>
          <w:bCs/>
          <w:color w:val="000000" w:themeColor="text1"/>
          <w:sz w:val="24"/>
          <w:szCs w:val="24"/>
        </w:rPr>
        <w:t xml:space="preserve">. Tanya and </w:t>
      </w:r>
      <w:proofErr w:type="spellStart"/>
      <w:r>
        <w:rPr>
          <w:rFonts w:ascii="Times New Roman" w:eastAsia="Times New Roman" w:hAnsi="Times New Roman" w:cs="Times New Roman"/>
          <w:bCs/>
          <w:color w:val="000000" w:themeColor="text1"/>
          <w:sz w:val="24"/>
          <w:szCs w:val="24"/>
        </w:rPr>
        <w:t>Sevda</w:t>
      </w:r>
      <w:proofErr w:type="spellEnd"/>
      <w:r>
        <w:rPr>
          <w:rFonts w:ascii="Times New Roman" w:eastAsia="Times New Roman" w:hAnsi="Times New Roman" w:cs="Times New Roman"/>
          <w:bCs/>
          <w:color w:val="000000" w:themeColor="text1"/>
          <w:sz w:val="24"/>
          <w:szCs w:val="24"/>
        </w:rPr>
        <w:t xml:space="preserve"> are experienced in the best ways to solve problems with customers and provide excellent customer service. Every establishment needs staff who can speak a lot of languages in order to accept their customers and guests according to their own dimensions and to show them the hospitality they </w:t>
      </w:r>
      <w:proofErr w:type="spellStart"/>
      <w:r>
        <w:rPr>
          <w:rFonts w:ascii="Times New Roman" w:eastAsia="Times New Roman" w:hAnsi="Times New Roman" w:cs="Times New Roman"/>
          <w:bCs/>
          <w:color w:val="000000" w:themeColor="text1"/>
          <w:sz w:val="24"/>
          <w:szCs w:val="24"/>
        </w:rPr>
        <w:t>need.Tanya</w:t>
      </w:r>
      <w:proofErr w:type="spellEnd"/>
      <w:r>
        <w:rPr>
          <w:rFonts w:ascii="Times New Roman" w:eastAsia="Times New Roman" w:hAnsi="Times New Roman" w:cs="Times New Roman"/>
          <w:bCs/>
          <w:color w:val="000000" w:themeColor="text1"/>
          <w:sz w:val="24"/>
          <w:szCs w:val="24"/>
        </w:rPr>
        <w:t xml:space="preserve"> and </w:t>
      </w:r>
      <w:proofErr w:type="spellStart"/>
      <w:r>
        <w:rPr>
          <w:rFonts w:ascii="Times New Roman" w:eastAsia="Times New Roman" w:hAnsi="Times New Roman" w:cs="Times New Roman"/>
          <w:bCs/>
          <w:color w:val="000000" w:themeColor="text1"/>
          <w:sz w:val="24"/>
          <w:szCs w:val="24"/>
        </w:rPr>
        <w:t>Sevda</w:t>
      </w:r>
      <w:proofErr w:type="spellEnd"/>
      <w:r>
        <w:rPr>
          <w:rFonts w:ascii="Times New Roman" w:eastAsia="Times New Roman" w:hAnsi="Times New Roman" w:cs="Times New Roman"/>
          <w:bCs/>
          <w:color w:val="000000" w:themeColor="text1"/>
          <w:sz w:val="24"/>
          <w:szCs w:val="24"/>
        </w:rPr>
        <w:t xml:space="preserve"> speak two different languages, so they will be able to </w:t>
      </w:r>
      <w:proofErr w:type="spellStart"/>
      <w:r>
        <w:rPr>
          <w:rFonts w:ascii="Times New Roman" w:eastAsia="Times New Roman" w:hAnsi="Times New Roman" w:cs="Times New Roman"/>
          <w:bCs/>
          <w:color w:val="000000" w:themeColor="text1"/>
          <w:sz w:val="24"/>
          <w:szCs w:val="24"/>
        </w:rPr>
        <w:t>fulfill</w:t>
      </w:r>
      <w:proofErr w:type="spellEnd"/>
      <w:r>
        <w:rPr>
          <w:rFonts w:ascii="Times New Roman" w:eastAsia="Times New Roman" w:hAnsi="Times New Roman" w:cs="Times New Roman"/>
          <w:bCs/>
          <w:color w:val="000000" w:themeColor="text1"/>
          <w:sz w:val="24"/>
          <w:szCs w:val="24"/>
        </w:rPr>
        <w:t xml:space="preserve"> the requests of customers with different languages in their countries more easily.</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The duty of both waiters will be to ensure that all cafe areas are clean and tidy.</w:t>
      </w:r>
      <w:r>
        <w:t xml:space="preserve"> </w:t>
      </w:r>
      <w:r>
        <w:rPr>
          <w:rFonts w:ascii="Times New Roman" w:eastAsia="Times New Roman" w:hAnsi="Times New Roman" w:cs="Times New Roman"/>
          <w:bCs/>
          <w:color w:val="000000" w:themeColor="text1"/>
          <w:sz w:val="24"/>
          <w:szCs w:val="24"/>
        </w:rPr>
        <w:t xml:space="preserve">It is the primary duty of both waiters to keep all fixtures clean and use them well. Because these will not be by decrees or orders, they will be through their experience and commitment to work. First of all, waiters will be very careful about </w:t>
      </w:r>
      <w:proofErr w:type="spellStart"/>
      <w:r>
        <w:rPr>
          <w:rFonts w:ascii="Times New Roman" w:eastAsia="Times New Roman" w:hAnsi="Times New Roman" w:cs="Times New Roman"/>
          <w:bCs/>
          <w:color w:val="000000" w:themeColor="text1"/>
          <w:sz w:val="24"/>
          <w:szCs w:val="24"/>
        </w:rPr>
        <w:t>cleaning.They</w:t>
      </w:r>
      <w:proofErr w:type="spellEnd"/>
      <w:r>
        <w:rPr>
          <w:rFonts w:ascii="Times New Roman" w:eastAsia="Times New Roman" w:hAnsi="Times New Roman" w:cs="Times New Roman"/>
          <w:bCs/>
          <w:color w:val="000000" w:themeColor="text1"/>
          <w:sz w:val="24"/>
          <w:szCs w:val="24"/>
        </w:rPr>
        <w:t xml:space="preserve"> will develop friendly relationships with customers to increase loyalty and increase our reputation. Tanya and </w:t>
      </w:r>
      <w:proofErr w:type="spellStart"/>
      <w:r>
        <w:rPr>
          <w:rFonts w:ascii="Times New Roman" w:eastAsia="Times New Roman" w:hAnsi="Times New Roman" w:cs="Times New Roman"/>
          <w:bCs/>
          <w:color w:val="000000" w:themeColor="text1"/>
          <w:sz w:val="24"/>
          <w:szCs w:val="24"/>
        </w:rPr>
        <w:t>Sevda</w:t>
      </w:r>
      <w:proofErr w:type="spellEnd"/>
      <w:r>
        <w:rPr>
          <w:rFonts w:ascii="Times New Roman" w:eastAsia="Times New Roman" w:hAnsi="Times New Roman" w:cs="Times New Roman"/>
          <w:bCs/>
          <w:color w:val="000000" w:themeColor="text1"/>
          <w:sz w:val="24"/>
          <w:szCs w:val="24"/>
        </w:rPr>
        <w:t xml:space="preserve"> are experienced in taking orders and delivering food and drinks to customers. Waiter responsibilities include welcoming and serving customers, providing detailed information about the menus and collecting the bill. It will provide guests with excellent customer service, complying with all relevant health department regulations.</w:t>
      </w:r>
    </w:p>
    <w:p w:rsidR="00993F14" w:rsidRDefault="00993F14" w:rsidP="00993F14">
      <w:pPr>
        <w:pStyle w:val="Heading1"/>
        <w:rPr>
          <w:rFonts w:ascii="Times New Roman" w:eastAsia="Arial" w:hAnsi="Times New Roman" w:cs="Times New Roman"/>
          <w:color w:val="000000" w:themeColor="text1"/>
          <w:sz w:val="24"/>
          <w:szCs w:val="24"/>
        </w:rPr>
      </w:pPr>
      <w:bookmarkStart w:id="26" w:name="_Toc49963418"/>
      <w:r>
        <w:rPr>
          <w:rFonts w:eastAsia="Arial" w:cs="Times New Roman"/>
          <w:szCs w:val="24"/>
        </w:rPr>
        <w:t>Sustainability and Social Responsibility</w:t>
      </w:r>
      <w:bookmarkEnd w:id="26"/>
      <w:r>
        <w:rPr>
          <w:rFonts w:eastAsia="Arial" w:cs="Times New Roman"/>
          <w:szCs w:val="24"/>
        </w:rPr>
        <w:t xml:space="preserve"> </w:t>
      </w:r>
    </w:p>
    <w:p w:rsidR="00993F14" w:rsidRDefault="00993F14" w:rsidP="00993F14">
      <w:pPr>
        <w:rPr>
          <w:rFonts w:eastAsia="Arial" w:cs="Arial"/>
        </w:rPr>
      </w:pP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The private sector, civilian and the public sphere is a goal to socialize and get on for common life. Another standpoint for special responsibility is to take necessary measures to protect and develop the overall interests regarding the communication and interests of institutions and individuals. Social responsibility includes all the features of environmental protection, diversity and </w:t>
      </w:r>
      <w:proofErr w:type="gramStart"/>
      <w:r>
        <w:rPr>
          <w:rFonts w:ascii="Times New Roman" w:eastAsia="Times New Roman" w:hAnsi="Times New Roman" w:cs="Times New Roman"/>
          <w:bCs/>
          <w:color w:val="000000" w:themeColor="text1"/>
          <w:sz w:val="24"/>
          <w:szCs w:val="24"/>
        </w:rPr>
        <w:t>philanthropy(</w:t>
      </w:r>
      <w:proofErr w:type="gramEnd"/>
      <w:r>
        <w:rPr>
          <w:rFonts w:ascii="Times New Roman" w:hAnsi="Times New Roman" w:cs="Times New Roman"/>
          <w:bCs/>
          <w:color w:val="000000" w:themeColor="text1"/>
          <w:sz w:val="24"/>
          <w:szCs w:val="24"/>
          <w:highlight w:val="white"/>
        </w:rPr>
        <w:t>Woodcraft, 2012</w:t>
      </w:r>
      <w:r>
        <w:rPr>
          <w:rFonts w:ascii="Times New Roman" w:eastAsia="Times New Roman" w:hAnsi="Times New Roman" w:cs="Times New Roman"/>
          <w:bCs/>
          <w:color w:val="000000" w:themeColor="text1"/>
          <w:sz w:val="24"/>
          <w:szCs w:val="24"/>
        </w:rPr>
        <w:t xml:space="preserve">). Fantastic Five Coffee Shop will carry out its duties responsibly to execute ethical, environmental, social and sound practices in each of our products. The cafe is committed to making sure that all our practices in purchasing are carried out most responsibly and sustainably possible. The cafe will provide paper cups to enlarge the recycling and capture rates of products made of paper. It will concentrate in its manner to supply products such as dairy products, juices and coffee beans. There are various main substances used in manufacturing the coffee equipment, like a variety of plastics, stainless steel, glass and ceramic. </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lastRenderedPageBreak/>
        <w:t xml:space="preserve">The lifespan of the equipment used to manufacture coffee is of utmost importance and the method of disposing of them should be kept in mind to shop sustainably. </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The cafe will buy the products which are eco-friendly or made locally to reduce the impact on the environment. The products would be deposited in the recycle bin for recycling. Coffee equipment has some materials which cannot be recycled but it can be disposed of sustainably. Charm and life can be brought back into unused coffee equipment through a creative way of upcycling.</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The cafe will take part in cancer charities to relieve some related to medical expenditure. The cafe can utilize a platform for t-shirt fundraising for raising money for the research and treatment of cancer patients. The cafe will make a partnership with the florist in the near vicinity to create bouquets for selling and donate the portion to the cancer fund.</w:t>
      </w:r>
      <w:r>
        <w:rPr>
          <w:rFonts w:ascii="Times New Roman" w:hAnsi="Times New Roman" w:cs="Times New Roman"/>
          <w:bCs/>
          <w:sz w:val="24"/>
          <w:szCs w:val="24"/>
        </w:rPr>
        <w:t xml:space="preserve"> </w:t>
      </w:r>
      <w:r>
        <w:rPr>
          <w:rFonts w:ascii="Times New Roman" w:eastAsia="Times New Roman" w:hAnsi="Times New Roman" w:cs="Times New Roman"/>
          <w:bCs/>
          <w:color w:val="000000" w:themeColor="text1"/>
          <w:sz w:val="24"/>
          <w:szCs w:val="24"/>
        </w:rPr>
        <w:t xml:space="preserve">The public, private sector and civilian sphere is an aim to get together and move towards a common life. Another perspective is social responsibility; </w:t>
      </w:r>
      <w:proofErr w:type="gramStart"/>
      <w:r>
        <w:rPr>
          <w:rFonts w:ascii="Times New Roman" w:eastAsia="Times New Roman" w:hAnsi="Times New Roman" w:cs="Times New Roman"/>
          <w:bCs/>
          <w:color w:val="000000" w:themeColor="text1"/>
          <w:sz w:val="24"/>
          <w:szCs w:val="24"/>
        </w:rPr>
        <w:t>It</w:t>
      </w:r>
      <w:proofErr w:type="gramEnd"/>
      <w:r>
        <w:rPr>
          <w:rFonts w:ascii="Times New Roman" w:eastAsia="Times New Roman" w:hAnsi="Times New Roman" w:cs="Times New Roman"/>
          <w:bCs/>
          <w:color w:val="000000" w:themeColor="text1"/>
          <w:sz w:val="24"/>
          <w:szCs w:val="24"/>
        </w:rPr>
        <w:t xml:space="preserve"> can take actions that will develop and protect the general interests of communication as well as the interests of individuals and institutions. Social Responsibility is formed by all features such as philanthropy, environmental protection, </w:t>
      </w:r>
      <w:proofErr w:type="gramStart"/>
      <w:r>
        <w:rPr>
          <w:rFonts w:ascii="Times New Roman" w:eastAsia="Times New Roman" w:hAnsi="Times New Roman" w:cs="Times New Roman"/>
          <w:bCs/>
          <w:color w:val="000000" w:themeColor="text1"/>
          <w:sz w:val="24"/>
          <w:szCs w:val="24"/>
        </w:rPr>
        <w:t>diversity</w:t>
      </w:r>
      <w:proofErr w:type="gramEnd"/>
      <w:r>
        <w:rPr>
          <w:rFonts w:ascii="Times New Roman" w:eastAsia="Times New Roman" w:hAnsi="Times New Roman" w:cs="Times New Roman"/>
          <w:bCs/>
          <w:color w:val="000000" w:themeColor="text1"/>
          <w:sz w:val="24"/>
          <w:szCs w:val="24"/>
        </w:rPr>
        <w:t>.</w:t>
      </w:r>
      <w:r>
        <w:t xml:space="preserve"> </w:t>
      </w:r>
      <w:r>
        <w:rPr>
          <w:rFonts w:ascii="Times New Roman" w:eastAsia="Times New Roman" w:hAnsi="Times New Roman" w:cs="Times New Roman"/>
          <w:bCs/>
          <w:color w:val="000000" w:themeColor="text1"/>
          <w:sz w:val="24"/>
          <w:szCs w:val="24"/>
        </w:rPr>
        <w:t>Also, another option to keep the environment is Reusable cups. We will offer our customers 30p discount per cup. This way of action has aim to save our clients’ money and to save the environment.</w:t>
      </w:r>
      <w:r>
        <w:t xml:space="preserve"> </w:t>
      </w:r>
      <w:r>
        <w:rPr>
          <w:rFonts w:ascii="Times New Roman" w:eastAsia="Times New Roman" w:hAnsi="Times New Roman" w:cs="Times New Roman"/>
          <w:bCs/>
          <w:color w:val="000000" w:themeColor="text1"/>
          <w:sz w:val="24"/>
          <w:szCs w:val="24"/>
        </w:rPr>
        <w:t xml:space="preserve">We can make a magazine that provides </w:t>
      </w:r>
      <w:proofErr w:type="gramStart"/>
      <w:r>
        <w:rPr>
          <w:rFonts w:ascii="Times New Roman" w:eastAsia="Times New Roman" w:hAnsi="Times New Roman" w:cs="Times New Roman"/>
          <w:bCs/>
          <w:color w:val="000000" w:themeColor="text1"/>
          <w:sz w:val="24"/>
          <w:szCs w:val="24"/>
        </w:rPr>
        <w:t>various information on recycling</w:t>
      </w:r>
      <w:proofErr w:type="gramEnd"/>
      <w:r>
        <w:rPr>
          <w:rFonts w:ascii="Times New Roman" w:eastAsia="Times New Roman" w:hAnsi="Times New Roman" w:cs="Times New Roman"/>
          <w:bCs/>
          <w:color w:val="000000" w:themeColor="text1"/>
          <w:sz w:val="24"/>
          <w:szCs w:val="24"/>
        </w:rPr>
        <w:t xml:space="preserve"> and we can keep this magazine on the tables of our cafe. Thus, we can encourage customers coming to our cafe shop to support us in recycling. We can participate in the organizations of various nature associations and we can support projects that will protect nature by donating. Food wastes are high in enterprises. We can monitor our waste better so that we can help municipalities in this regard. Again, we can manage to save food in a different way. At the end of the day, we can give unsold food to the needy free of charge or contact some institutions (such as churches and homeless shelters)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We will </w:t>
      </w:r>
      <w:proofErr w:type="spellStart"/>
      <w:r>
        <w:rPr>
          <w:rFonts w:ascii="Times New Roman" w:eastAsia="Times New Roman" w:hAnsi="Times New Roman" w:cs="Times New Roman"/>
          <w:bCs/>
          <w:color w:val="000000" w:themeColor="text1"/>
          <w:sz w:val="24"/>
          <w:szCs w:val="24"/>
        </w:rPr>
        <w:t>fulfill</w:t>
      </w:r>
      <w:proofErr w:type="spellEnd"/>
      <w:r>
        <w:rPr>
          <w:rFonts w:ascii="Times New Roman" w:eastAsia="Times New Roman" w:hAnsi="Times New Roman" w:cs="Times New Roman"/>
          <w:bCs/>
          <w:color w:val="000000" w:themeColor="text1"/>
          <w:sz w:val="24"/>
          <w:szCs w:val="24"/>
        </w:rPr>
        <w:t xml:space="preserve"> our responsibility to implement sound, social, ethical and environmental practices in all products we supply, and we are committed to ensuring that all our purchasing practices are carried out in the most sustainable and responsible manner possible. </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We will supply paper cups to increase the capture and recycling rates of paper products.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We will pay attention to how we supply our products such as coffee beans, dairy products and juices. We can join some small party organizations and support cancer patients with </w:t>
      </w:r>
      <w:r>
        <w:rPr>
          <w:rFonts w:ascii="Times New Roman" w:eastAsia="Times New Roman" w:hAnsi="Times New Roman" w:cs="Times New Roman"/>
          <w:bCs/>
          <w:color w:val="000000" w:themeColor="text1"/>
          <w:sz w:val="24"/>
          <w:szCs w:val="24"/>
        </w:rPr>
        <w:lastRenderedPageBreak/>
        <w:t>fundraising projects. If we organize such parties on days when our business is not intense, our business will not suffer financially and everyone will gain.</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We can give information about donations to customers coming to our shop, and show them different ways. For this, we can contact the websites of various charity organizations.</w:t>
      </w:r>
    </w:p>
    <w:p w:rsidR="00993F14" w:rsidRDefault="00993F14" w:rsidP="00993F14">
      <w:pPr>
        <w:spacing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We can get a deal with a textile company and make T-shirts to raise money for cancer treatment and research, and sell them with some specialty coffees. In this way we can help the cancer charities with the snow we obtain every month.</w:t>
      </w:r>
    </w:p>
    <w:p w:rsidR="001C6EC0" w:rsidRPr="001C6EC0" w:rsidRDefault="001C6EC0" w:rsidP="001C6EC0">
      <w:pPr>
        <w:rPr>
          <w:b/>
          <w:i/>
          <w:sz w:val="32"/>
          <w:szCs w:val="32"/>
          <w:u w:val="single"/>
        </w:rPr>
      </w:pPr>
      <w:r w:rsidRPr="001C6EC0">
        <w:rPr>
          <w:b/>
          <w:i/>
          <w:sz w:val="32"/>
          <w:szCs w:val="32"/>
          <w:u w:val="single"/>
        </w:rPr>
        <w:t>Financial Plan</w:t>
      </w:r>
    </w:p>
    <w:p w:rsidR="001C6EC0" w:rsidRDefault="001C6EC0" w:rsidP="001C6EC0">
      <w:pPr>
        <w:rPr>
          <w:sz w:val="30"/>
          <w:szCs w:val="30"/>
        </w:rPr>
      </w:pPr>
      <w:r>
        <w:rPr>
          <w:sz w:val="30"/>
          <w:szCs w:val="30"/>
        </w:rPr>
        <w:t>Fantastic Five Coffee Shop will be financed by the owner’s savings, which is one of the most common types of funding for businesses. This amount will provide our common financial requirement and it will be based on the agreement between the five owners, which are also the investors of our business. The owners are aware that it is a short-term finance and with the growth of our business supported we will to be supported by either bank loan or investors.</w:t>
      </w:r>
    </w:p>
    <w:p w:rsidR="001C6EC0" w:rsidRDefault="001C6EC0" w:rsidP="001C6EC0">
      <w:pPr>
        <w:rPr>
          <w:sz w:val="30"/>
          <w:szCs w:val="30"/>
        </w:rPr>
      </w:pPr>
      <w:r>
        <w:rPr>
          <w:sz w:val="30"/>
          <w:szCs w:val="30"/>
        </w:rPr>
        <w:t xml:space="preserve">Fantastic Five Coffee Shop capital is £100,000. The capital is provided by five different investors into equal parts from each member. This means that each member will need to provide £20,000. </w:t>
      </w:r>
    </w:p>
    <w:p w:rsidR="001C6EC0" w:rsidRDefault="001C6EC0" w:rsidP="001C6EC0">
      <w:pPr>
        <w:rPr>
          <w:sz w:val="30"/>
          <w:szCs w:val="30"/>
        </w:rPr>
      </w:pPr>
      <w:r>
        <w:rPr>
          <w:sz w:val="30"/>
          <w:szCs w:val="30"/>
        </w:rPr>
        <w:t xml:space="preserve">The savings of our partner Mr Monday </w:t>
      </w:r>
      <w:proofErr w:type="spellStart"/>
      <w:r>
        <w:rPr>
          <w:sz w:val="30"/>
          <w:szCs w:val="30"/>
        </w:rPr>
        <w:t>Eromoselle</w:t>
      </w:r>
      <w:proofErr w:type="spellEnd"/>
      <w:r>
        <w:rPr>
          <w:sz w:val="30"/>
          <w:szCs w:val="30"/>
        </w:rPr>
        <w:t xml:space="preserve"> are coming from his other private business Radio “Power MIC FM London”. The savings of the partners Tanya </w:t>
      </w:r>
      <w:proofErr w:type="spellStart"/>
      <w:r>
        <w:rPr>
          <w:sz w:val="30"/>
          <w:szCs w:val="30"/>
        </w:rPr>
        <w:t>Dimovska</w:t>
      </w:r>
      <w:proofErr w:type="spellEnd"/>
      <w:r>
        <w:rPr>
          <w:sz w:val="30"/>
          <w:szCs w:val="30"/>
        </w:rPr>
        <w:t xml:space="preserve"> and Toni </w:t>
      </w:r>
      <w:proofErr w:type="spellStart"/>
      <w:r>
        <w:rPr>
          <w:sz w:val="30"/>
          <w:szCs w:val="30"/>
        </w:rPr>
        <w:t>Dimovski</w:t>
      </w:r>
      <w:proofErr w:type="spellEnd"/>
      <w:r>
        <w:rPr>
          <w:sz w:val="30"/>
          <w:szCs w:val="30"/>
        </w:rPr>
        <w:t xml:space="preserve"> are coming from their small carwash business “Happy Cap”. The savings of Ms </w:t>
      </w:r>
      <w:proofErr w:type="spellStart"/>
      <w:r>
        <w:rPr>
          <w:sz w:val="30"/>
          <w:szCs w:val="30"/>
        </w:rPr>
        <w:t>Sevda</w:t>
      </w:r>
      <w:proofErr w:type="spellEnd"/>
      <w:r>
        <w:rPr>
          <w:sz w:val="30"/>
          <w:szCs w:val="30"/>
        </w:rPr>
        <w:t xml:space="preserve"> Beysim are from her workplace “Mr Pretzel”. The capital of Mr </w:t>
      </w:r>
      <w:proofErr w:type="spellStart"/>
      <w:r>
        <w:rPr>
          <w:sz w:val="30"/>
          <w:szCs w:val="30"/>
        </w:rPr>
        <w:t>Lachezar</w:t>
      </w:r>
      <w:proofErr w:type="spellEnd"/>
      <w:r>
        <w:rPr>
          <w:sz w:val="30"/>
          <w:szCs w:val="30"/>
        </w:rPr>
        <w:t xml:space="preserve"> </w:t>
      </w:r>
      <w:proofErr w:type="spellStart"/>
      <w:r>
        <w:rPr>
          <w:sz w:val="30"/>
          <w:szCs w:val="30"/>
        </w:rPr>
        <w:t>Dimitrov</w:t>
      </w:r>
      <w:proofErr w:type="spellEnd"/>
      <w:r>
        <w:rPr>
          <w:sz w:val="30"/>
          <w:szCs w:val="30"/>
        </w:rPr>
        <w:t xml:space="preserve"> is coming from his savings from his work in an Internet Café.</w:t>
      </w:r>
    </w:p>
    <w:p w:rsidR="001C6EC0" w:rsidRDefault="001C6EC0" w:rsidP="001C6EC0">
      <w:pPr>
        <w:rPr>
          <w:sz w:val="30"/>
          <w:szCs w:val="30"/>
        </w:rPr>
      </w:pPr>
      <w:r>
        <w:rPr>
          <w:sz w:val="30"/>
          <w:szCs w:val="30"/>
        </w:rPr>
        <w:t>Fantastic Five Coffee Shop will have few bank accounts of different banks in London. To open a bank account we will need to provide all of our documentation such as names and address of the registered company, date of incorporation number.</w:t>
      </w:r>
    </w:p>
    <w:p w:rsidR="001C6EC0" w:rsidRDefault="001C6EC0" w:rsidP="001C6EC0">
      <w:pPr>
        <w:rPr>
          <w:sz w:val="30"/>
          <w:szCs w:val="30"/>
        </w:rPr>
      </w:pPr>
      <w:r>
        <w:rPr>
          <w:sz w:val="30"/>
          <w:szCs w:val="30"/>
        </w:rPr>
        <w:lastRenderedPageBreak/>
        <w:t xml:space="preserve">According to our survey we think that the best bank for a small business in United Kingdom is NatWest Bank and we decided to choose to work with </w:t>
      </w:r>
      <w:proofErr w:type="gramStart"/>
      <w:r>
        <w:rPr>
          <w:sz w:val="30"/>
          <w:szCs w:val="30"/>
        </w:rPr>
        <w:t>it ,</w:t>
      </w:r>
      <w:proofErr w:type="gramEnd"/>
      <w:r>
        <w:rPr>
          <w:sz w:val="30"/>
          <w:szCs w:val="30"/>
        </w:rPr>
        <w:t xml:space="preserve"> as we get 18 months of free banking.</w:t>
      </w:r>
    </w:p>
    <w:p w:rsidR="001C6EC0" w:rsidRDefault="001C6EC0" w:rsidP="001C6EC0">
      <w:pPr>
        <w:rPr>
          <w:sz w:val="26"/>
          <w:szCs w:val="26"/>
        </w:rPr>
      </w:pPr>
    </w:p>
    <w:p w:rsidR="001C6EC0" w:rsidRDefault="001C6EC0" w:rsidP="001C6EC0">
      <w:pPr>
        <w:pStyle w:val="NoSpacing"/>
        <w:rPr>
          <w:sz w:val="72"/>
          <w:szCs w:val="72"/>
        </w:rPr>
      </w:pPr>
    </w:p>
    <w:p w:rsidR="001C6EC0" w:rsidRDefault="001C6EC0" w:rsidP="001C6EC0">
      <w:pPr>
        <w:pStyle w:val="NoSpacing"/>
        <w:rPr>
          <w:sz w:val="72"/>
          <w:szCs w:val="72"/>
        </w:rPr>
      </w:pPr>
    </w:p>
    <w:p w:rsidR="001C6EC0" w:rsidRDefault="001C6EC0" w:rsidP="001C6EC0">
      <w:pPr>
        <w:pStyle w:val="NoSpacing"/>
        <w:rPr>
          <w:b/>
          <w:i/>
          <w:sz w:val="32"/>
          <w:szCs w:val="32"/>
          <w:u w:val="single"/>
        </w:rPr>
      </w:pPr>
      <w:r w:rsidRPr="001C6EC0">
        <w:rPr>
          <w:b/>
          <w:i/>
          <w:sz w:val="32"/>
          <w:szCs w:val="32"/>
          <w:u w:val="single"/>
        </w:rPr>
        <w:t>Start-up cost</w:t>
      </w:r>
    </w:p>
    <w:p w:rsidR="001C6EC0" w:rsidRPr="001C6EC0" w:rsidRDefault="001C6EC0" w:rsidP="001C6EC0">
      <w:pPr>
        <w:pStyle w:val="NoSpacing"/>
        <w:rPr>
          <w:b/>
          <w:i/>
          <w:sz w:val="32"/>
          <w:szCs w:val="32"/>
          <w:u w:val="single"/>
        </w:rPr>
      </w:pPr>
    </w:p>
    <w:tbl>
      <w:tblPr>
        <w:tblStyle w:val="TableGrid"/>
        <w:tblW w:w="0" w:type="auto"/>
        <w:tblInd w:w="0" w:type="dxa"/>
        <w:tblLook w:val="04A0" w:firstRow="1" w:lastRow="0" w:firstColumn="1" w:lastColumn="0" w:noHBand="0" w:noVBand="1"/>
      </w:tblPr>
      <w:tblGrid>
        <w:gridCol w:w="4621"/>
        <w:gridCol w:w="4621"/>
      </w:tblGrid>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Facilities </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Land pouches</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Initial rent </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£1000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Improvement </w:t>
            </w:r>
            <w:proofErr w:type="spellStart"/>
            <w:r>
              <w:rPr>
                <w:sz w:val="40"/>
                <w:szCs w:val="40"/>
              </w:rPr>
              <w:t>remodelling</w:t>
            </w:r>
            <w:proofErr w:type="spellEnd"/>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£1000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Improvement </w:t>
            </w:r>
            <w:proofErr w:type="spellStart"/>
            <w:r>
              <w:rPr>
                <w:sz w:val="40"/>
                <w:szCs w:val="40"/>
              </w:rPr>
              <w:t>remodelling</w:t>
            </w:r>
            <w:proofErr w:type="spellEnd"/>
          </w:p>
        </w:tc>
        <w:tc>
          <w:tcPr>
            <w:tcW w:w="4621" w:type="dxa"/>
            <w:tcBorders>
              <w:top w:val="single" w:sz="4" w:space="0" w:color="auto"/>
              <w:left w:val="single" w:sz="4" w:space="0" w:color="auto"/>
              <w:bottom w:val="single" w:sz="4" w:space="0" w:color="auto"/>
              <w:right w:val="single" w:sz="4" w:space="0" w:color="auto"/>
            </w:tcBorders>
          </w:tcPr>
          <w:p w:rsidR="001C6EC0" w:rsidRDefault="001C6EC0">
            <w:pPr>
              <w:pStyle w:val="NoSpacing"/>
              <w:rPr>
                <w:sz w:val="40"/>
                <w:szCs w:val="40"/>
                <w:lang w:eastAsia="en-US"/>
              </w:rPr>
            </w:pP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Fees and other cost</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         -</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Advertisement  Activity</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£70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Stationary plan</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   -</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Other</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   -</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Equipment</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£1000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Furniture</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£4000 Second Hand</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 xml:space="preserve">Product/machine </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Donation</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Computer/software</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Free the 1</w:t>
            </w:r>
            <w:r>
              <w:rPr>
                <w:sz w:val="40"/>
                <w:szCs w:val="40"/>
                <w:vertAlign w:val="superscript"/>
              </w:rPr>
              <w:t>st</w:t>
            </w:r>
            <w:r>
              <w:rPr>
                <w:sz w:val="40"/>
                <w:szCs w:val="40"/>
              </w:rPr>
              <w:t xml:space="preserve"> Year</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Telephone</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£100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Materials</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£2000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Marketing material</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£70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Accounts</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£150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Insurance</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pStyle w:val="NoSpacing"/>
              <w:rPr>
                <w:sz w:val="40"/>
                <w:szCs w:val="40"/>
                <w:lang w:eastAsia="en-US"/>
              </w:rPr>
            </w:pPr>
            <w:r>
              <w:rPr>
                <w:sz w:val="40"/>
                <w:szCs w:val="40"/>
              </w:rPr>
              <w:t>£300</w:t>
            </w:r>
          </w:p>
        </w:tc>
      </w:tr>
      <w:tr w:rsidR="001C6EC0" w:rsidTr="001C6EC0">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rPr>
                <w:sz w:val="40"/>
                <w:szCs w:val="40"/>
              </w:rPr>
            </w:pPr>
            <w:r>
              <w:rPr>
                <w:sz w:val="40"/>
                <w:szCs w:val="40"/>
              </w:rPr>
              <w:lastRenderedPageBreak/>
              <w:t>Start-Up</w:t>
            </w:r>
          </w:p>
        </w:tc>
        <w:tc>
          <w:tcPr>
            <w:tcW w:w="4621" w:type="dxa"/>
            <w:tcBorders>
              <w:top w:val="single" w:sz="4" w:space="0" w:color="auto"/>
              <w:left w:val="single" w:sz="4" w:space="0" w:color="auto"/>
              <w:bottom w:val="single" w:sz="4" w:space="0" w:color="auto"/>
              <w:right w:val="single" w:sz="4" w:space="0" w:color="auto"/>
            </w:tcBorders>
            <w:hideMark/>
          </w:tcPr>
          <w:p w:rsidR="001C6EC0" w:rsidRDefault="001C6EC0">
            <w:pPr>
              <w:rPr>
                <w:sz w:val="40"/>
                <w:szCs w:val="40"/>
              </w:rPr>
            </w:pPr>
            <w:r>
              <w:rPr>
                <w:sz w:val="40"/>
                <w:szCs w:val="40"/>
              </w:rPr>
              <w:t>£9,690</w:t>
            </w:r>
          </w:p>
        </w:tc>
      </w:tr>
    </w:tbl>
    <w:p w:rsidR="001C6EC0" w:rsidRDefault="001C6EC0" w:rsidP="001C6EC0">
      <w:pPr>
        <w:rPr>
          <w:sz w:val="26"/>
          <w:szCs w:val="26"/>
        </w:rPr>
      </w:pPr>
      <w:r>
        <w:rPr>
          <w:sz w:val="26"/>
          <w:szCs w:val="26"/>
        </w:rPr>
        <w:t xml:space="preserve">  Adapted </w:t>
      </w:r>
      <w:proofErr w:type="gramStart"/>
      <w:r>
        <w:rPr>
          <w:sz w:val="26"/>
          <w:szCs w:val="26"/>
        </w:rPr>
        <w:t>from(</w:t>
      </w:r>
      <w:proofErr w:type="gramEnd"/>
      <w:r>
        <w:rPr>
          <w:sz w:val="26"/>
          <w:szCs w:val="26"/>
        </w:rPr>
        <w:t>Maund.A.e.t)</w:t>
      </w:r>
    </w:p>
    <w:p w:rsidR="001C6EC0" w:rsidRDefault="001C6EC0" w:rsidP="001C6EC0">
      <w:pPr>
        <w:rPr>
          <w:sz w:val="26"/>
          <w:szCs w:val="26"/>
        </w:rPr>
      </w:pPr>
    </w:p>
    <w:p w:rsidR="001C6EC0" w:rsidRDefault="001C6EC0" w:rsidP="001C6EC0">
      <w:pPr>
        <w:rPr>
          <w:sz w:val="26"/>
          <w:szCs w:val="26"/>
        </w:rPr>
      </w:pPr>
    </w:p>
    <w:p w:rsidR="001C6EC0" w:rsidRDefault="001C6EC0" w:rsidP="001C6EC0">
      <w:pPr>
        <w:rPr>
          <w:sz w:val="26"/>
          <w:szCs w:val="26"/>
        </w:rPr>
      </w:pPr>
    </w:p>
    <w:p w:rsidR="001C6EC0" w:rsidRDefault="001C6EC0" w:rsidP="001C6EC0">
      <w:pPr>
        <w:rPr>
          <w:sz w:val="26"/>
          <w:szCs w:val="26"/>
        </w:rPr>
      </w:pPr>
    </w:p>
    <w:p w:rsidR="001C6EC0" w:rsidRDefault="001C6EC0" w:rsidP="001C6EC0">
      <w:pPr>
        <w:rPr>
          <w:sz w:val="26"/>
          <w:szCs w:val="26"/>
        </w:rPr>
      </w:pPr>
    </w:p>
    <w:p w:rsidR="001C6EC0" w:rsidRPr="001C6EC0" w:rsidRDefault="001C6EC0" w:rsidP="001C6EC0">
      <w:pPr>
        <w:rPr>
          <w:b/>
          <w:i/>
          <w:sz w:val="32"/>
          <w:szCs w:val="32"/>
          <w:u w:val="single"/>
        </w:rPr>
      </w:pPr>
      <w:r w:rsidRPr="001C6EC0">
        <w:rPr>
          <w:b/>
          <w:i/>
          <w:sz w:val="32"/>
          <w:szCs w:val="32"/>
          <w:u w:val="single"/>
        </w:rPr>
        <w:t>5.2 Person Survival Budget</w:t>
      </w:r>
    </w:p>
    <w:p w:rsidR="001C6EC0" w:rsidRDefault="001C6EC0" w:rsidP="001C6EC0">
      <w:pPr>
        <w:rPr>
          <w:sz w:val="30"/>
          <w:szCs w:val="30"/>
        </w:rPr>
      </w:pPr>
      <w:r>
        <w:rPr>
          <w:sz w:val="30"/>
          <w:szCs w:val="30"/>
        </w:rPr>
        <w:t xml:space="preserve">Fantastic Five Coffee Shop personal survival budget is based on a one month period and it contains all the needed expenses per month. The rent of the business will be £1,000 per month, council tax will be £130 per month, utilities bills (such as electricity, water, trash pick-up and other) will be £200 per month. Fantastic Five Coffee Shop grocery shop, which will include: coffee, tea, sugar, napkins, toilet paper, air refresher, bread, sandwiches etc.), will be £2000 per month. </w:t>
      </w:r>
    </w:p>
    <w:p w:rsidR="001C6EC0" w:rsidRDefault="001C6EC0" w:rsidP="001C6EC0">
      <w:pPr>
        <w:rPr>
          <w:sz w:val="30"/>
          <w:szCs w:val="30"/>
        </w:rPr>
      </w:pPr>
      <w:r>
        <w:rPr>
          <w:sz w:val="30"/>
          <w:szCs w:val="30"/>
        </w:rPr>
        <w:t xml:space="preserve">Fantastic Five Coffee Shop will provide T-Shirt uniforms with the log of the company and the cost of £75 every two months. For marketing we will spend £70 per month for flyers, free coffee, sweets and etcetera. In addition to our marketing we will spend £300 to design our website and after that we will pay a different amount for each upgrade of our website. </w:t>
      </w:r>
    </w:p>
    <w:p w:rsidR="001C6EC0" w:rsidRDefault="001C6EC0" w:rsidP="001C6EC0">
      <w:pPr>
        <w:rPr>
          <w:sz w:val="30"/>
          <w:szCs w:val="30"/>
        </w:rPr>
      </w:pPr>
      <w:r>
        <w:rPr>
          <w:sz w:val="30"/>
          <w:szCs w:val="30"/>
        </w:rPr>
        <w:t>Fantastic Five Coffee Shop will use a supplier company called Nova Account to work with our administration and everything related to our accounting. The salary of our employee wills £2,520.</w:t>
      </w:r>
    </w:p>
    <w:p w:rsidR="001C6EC0" w:rsidRDefault="001C6EC0" w:rsidP="001C6EC0">
      <w:pPr>
        <w:rPr>
          <w:sz w:val="30"/>
          <w:szCs w:val="30"/>
        </w:rPr>
      </w:pPr>
      <w:r>
        <w:rPr>
          <w:sz w:val="30"/>
          <w:szCs w:val="30"/>
        </w:rPr>
        <w:t xml:space="preserve"> Fantastic Five Coffee Shop expenses across all areas will be £6875 per month. Our personal survival budget is presented as a pie-chart, where in percentages is presented is shown clear that a big part of our expenses are for salary for each of our employees which is 38% and 31% for grocery shopping.</w:t>
      </w:r>
    </w:p>
    <w:p w:rsidR="001C6EC0" w:rsidRDefault="001C6EC0" w:rsidP="001C6EC0">
      <w:pPr>
        <w:rPr>
          <w:sz w:val="30"/>
          <w:szCs w:val="30"/>
        </w:rPr>
      </w:pPr>
    </w:p>
    <w:p w:rsidR="001C6EC0" w:rsidRDefault="001C6EC0" w:rsidP="001C6EC0">
      <w:pPr>
        <w:rPr>
          <w:sz w:val="30"/>
          <w:szCs w:val="30"/>
        </w:rPr>
      </w:pP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0</wp:posOffset>
                </wp:positionH>
                <wp:positionV relativeFrom="paragraph">
                  <wp:posOffset>-635</wp:posOffset>
                </wp:positionV>
                <wp:extent cx="3762375" cy="586740"/>
                <wp:effectExtent l="0" t="0" r="28575" b="23495"/>
                <wp:wrapNone/>
                <wp:docPr id="307" name="Text Box 3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1740" cy="584200"/>
                        </a:xfrm>
                        <a:prstGeom prst="rect">
                          <a:avLst/>
                        </a:prstGeom>
                        <a:solidFill>
                          <a:srgbClr val="FFFFFF"/>
                        </a:solidFill>
                        <a:ln w="9525">
                          <a:solidFill>
                            <a:srgbClr val="000000"/>
                          </a:solidFill>
                          <a:miter lim="800000"/>
                          <a:headEnd/>
                          <a:tailEnd/>
                        </a:ln>
                      </wps:spPr>
                      <wps:txbx>
                        <w:txbxContent>
                          <w:p w:rsidR="00C679B5" w:rsidRDefault="00C679B5" w:rsidP="001C6EC0">
                            <w:pPr>
                              <w:rPr>
                                <w:b/>
                                <w:sz w:val="40"/>
                                <w:szCs w:val="40"/>
                                <w:lang w:val="en-US"/>
                              </w:rPr>
                            </w:pPr>
                            <w:r>
                              <w:rPr>
                                <w:b/>
                                <w:sz w:val="40"/>
                                <w:szCs w:val="40"/>
                                <w:lang w:val="en-US"/>
                              </w:rPr>
                              <w:t>Personal Survival Budget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307" o:spid="_x0000_s1031" type="#_x0000_t202" style="position:absolute;margin-left:0;margin-top:-.05pt;width:296.25pt;height:46.2pt;z-index:2516705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">
                <v:textbox style="mso-fit-shape-to-text:t">
                  <w:txbxContent>
                    <w:p w:rsidR="00C679B5" w:rsidRDefault="00C679B5" w:rsidP="001C6EC0">
                      <w:pPr>
                        <w:rPr>
                          <w:b/>
                          <w:sz w:val="40"/>
                          <w:szCs w:val="40"/>
                          <w:lang w:val="en-US"/>
                        </w:rPr>
                      </w:pPr>
                      <w:r>
                        <w:rPr>
                          <w:b/>
                          <w:sz w:val="40"/>
                          <w:szCs w:val="40"/>
                          <w:lang w:val="en-US"/>
                        </w:rPr>
                        <w:t>Personal Survival Budget</w:t>
                      </w:r>
                    </w:p>
                  </w:txbxContent>
                </v:textbox>
              </v:shape>
            </w:pict>
          </mc:Fallback>
        </mc:AlternateContent>
      </w:r>
      <w:r>
        <w:rPr>
          <w:noProof/>
          <w:sz w:val="30"/>
          <w:szCs w:val="30"/>
          <w:lang w:eastAsia="en-GB"/>
        </w:rPr>
        <w:drawing>
          <wp:inline distT="0" distB="0" distL="0" distR="0">
            <wp:extent cx="5848350" cy="7219950"/>
            <wp:effectExtent l="0" t="0" r="19050" b="1905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C6EC0" w:rsidRDefault="001C6EC0" w:rsidP="001C6EC0">
      <w:pPr>
        <w:rPr>
          <w:sz w:val="30"/>
          <w:szCs w:val="30"/>
        </w:rPr>
      </w:pPr>
    </w:p>
    <w:p w:rsidR="001C6EC0" w:rsidRDefault="001C6EC0" w:rsidP="001C6EC0">
      <w:pPr>
        <w:rPr>
          <w:b/>
          <w:i/>
          <w:sz w:val="60"/>
          <w:szCs w:val="60"/>
          <w:u w:val="single"/>
        </w:rPr>
      </w:pPr>
    </w:p>
    <w:p w:rsidR="001C6EC0" w:rsidRDefault="001C6EC0" w:rsidP="001C6EC0">
      <w:pPr>
        <w:rPr>
          <w:b/>
          <w:i/>
          <w:sz w:val="60"/>
          <w:szCs w:val="60"/>
          <w:u w:val="single"/>
        </w:rPr>
      </w:pPr>
    </w:p>
    <w:p w:rsidR="001C6EC0" w:rsidRPr="001C6EC0" w:rsidRDefault="001C6EC0" w:rsidP="001C6EC0">
      <w:pPr>
        <w:rPr>
          <w:b/>
          <w:i/>
          <w:sz w:val="32"/>
          <w:szCs w:val="32"/>
          <w:u w:val="single"/>
        </w:rPr>
      </w:pPr>
      <w:r w:rsidRPr="001C6EC0">
        <w:rPr>
          <w:b/>
          <w:i/>
          <w:sz w:val="32"/>
          <w:szCs w:val="32"/>
          <w:u w:val="single"/>
        </w:rPr>
        <w:t>5.3 Sales Forecast</w:t>
      </w:r>
    </w:p>
    <w:p w:rsidR="001C6EC0" w:rsidRDefault="001C6EC0" w:rsidP="001C6EC0">
      <w:pPr>
        <w:rPr>
          <w:sz w:val="30"/>
          <w:szCs w:val="30"/>
        </w:rPr>
      </w:pPr>
      <w:r>
        <w:rPr>
          <w:sz w:val="30"/>
          <w:szCs w:val="30"/>
        </w:rPr>
        <w:t xml:space="preserve">Sales Forecast of Fantastic five Coffee </w:t>
      </w:r>
      <w:proofErr w:type="gramStart"/>
      <w:r>
        <w:rPr>
          <w:sz w:val="30"/>
          <w:szCs w:val="30"/>
        </w:rPr>
        <w:t>Shop</w:t>
      </w:r>
      <w:proofErr w:type="gramEnd"/>
      <w:r>
        <w:rPr>
          <w:sz w:val="30"/>
          <w:szCs w:val="30"/>
        </w:rPr>
        <w:t xml:space="preserve"> will be based on the Cash Flow in and Cash Flow Out which depends on the month, weather, clients, temperature, working days or weekend. When the weather is cold we expect to sell more tea and other hot drinks however in the hot months we are expecting to sell more fizzy drinks and cold fresh orange juice. According to a survey of the web site </w:t>
      </w:r>
      <w:hyperlink r:id="rId13" w:history="1">
        <w:r>
          <w:rPr>
            <w:rStyle w:val="Hyperlink"/>
            <w:sz w:val="30"/>
            <w:szCs w:val="30"/>
          </w:rPr>
          <w:t>www.statista.com</w:t>
        </w:r>
      </w:hyperlink>
      <w:r>
        <w:rPr>
          <w:sz w:val="30"/>
          <w:szCs w:val="30"/>
        </w:rPr>
        <w:t xml:space="preserve"> , the late coffee is the most popular drink in United Kingdom and 56% of coffee drinkers drink coffee with milk. We predict that we will sell every type of coffee on our menu throughout the whole year because it is the most widely sold product.</w:t>
      </w:r>
    </w:p>
    <w:p w:rsidR="001C6EC0" w:rsidRDefault="001C6EC0" w:rsidP="001C6EC0">
      <w:pPr>
        <w:rPr>
          <w:sz w:val="30"/>
          <w:szCs w:val="30"/>
        </w:rPr>
      </w:pPr>
      <w:r>
        <w:rPr>
          <w:sz w:val="30"/>
          <w:szCs w:val="30"/>
        </w:rPr>
        <w:t>Fantastic Five Coffee Shop Forecast in March is £11,517.00. In the summer time we expect the sales to go down such as in June £7,639.00, July £7,370.00 and August £7,639.00 because the clients go outside of the country for a holiday and children use their school holiday. On September our sales will start to increase by using different marketing promotions in December will be £10,708 which is above than we expected. Our average sales value per day is £311.49 and heights average sales per day will be £356.94 in December.</w:t>
      </w:r>
    </w:p>
    <w:p w:rsidR="001C6EC0" w:rsidRDefault="001C6EC0" w:rsidP="001C6EC0">
      <w:pPr>
        <w:rPr>
          <w:sz w:val="30"/>
          <w:szCs w:val="30"/>
        </w:rPr>
      </w:pPr>
      <w:r>
        <w:rPr>
          <w:sz w:val="30"/>
          <w:szCs w:val="30"/>
        </w:rPr>
        <w:t xml:space="preserve"> Sales price of some of our basic products like espresso will be sold for £1.70; the cost per unit is £0.80 and our gross margin per unit is 93%. The most popular product is any type of coffee with milk (Cappuccino, Latte, Macchiato, </w:t>
      </w:r>
      <w:proofErr w:type="spellStart"/>
      <w:r>
        <w:rPr>
          <w:sz w:val="30"/>
          <w:szCs w:val="30"/>
        </w:rPr>
        <w:t>Africano</w:t>
      </w:r>
      <w:proofErr w:type="spellEnd"/>
      <w:r>
        <w:rPr>
          <w:sz w:val="30"/>
          <w:szCs w:val="30"/>
        </w:rPr>
        <w:t xml:space="preserve"> and </w:t>
      </w:r>
      <w:proofErr w:type="spellStart"/>
      <w:r>
        <w:rPr>
          <w:sz w:val="30"/>
          <w:szCs w:val="30"/>
        </w:rPr>
        <w:t>Galio</w:t>
      </w:r>
      <w:proofErr w:type="spellEnd"/>
      <w:r>
        <w:rPr>
          <w:sz w:val="30"/>
          <w:szCs w:val="30"/>
        </w:rPr>
        <w:t>) which will be sold for £2.20 and the cost is £1.13, which our gross margin (per unit) will be 95%. Our product number third is tea and it will be sold for £2 per item and the cost per unit is £0.75, the gross margin is 167%.  The fourth product is fresh orange juice and we will sell it for £3.50 and it will cost £2.00, the gross margin will be 75%. We expect that our sale per month will be 54,157 items.</w:t>
      </w:r>
    </w:p>
    <w:p w:rsidR="001C6EC0" w:rsidRDefault="001C6EC0" w:rsidP="001C6EC0">
      <w:pPr>
        <w:rPr>
          <w:sz w:val="30"/>
          <w:szCs w:val="30"/>
        </w:rPr>
      </w:pPr>
      <w:r>
        <w:rPr>
          <w:noProof/>
          <w:sz w:val="30"/>
          <w:szCs w:val="30"/>
          <w:lang w:eastAsia="en-GB"/>
        </w:rPr>
        <w:lastRenderedPageBreak/>
        <w:drawing>
          <wp:inline distT="0" distB="0" distL="0" distR="0">
            <wp:extent cx="5953125" cy="3524250"/>
            <wp:effectExtent l="0" t="0" r="9525" b="0"/>
            <wp:docPr id="48" name="Pictur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7"/>
                    <pic:cNvPicPr>
                      <a:picLocks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3125" cy="3524250"/>
                    </a:xfrm>
                    <a:prstGeom prst="rect">
                      <a:avLst/>
                    </a:prstGeom>
                    <a:noFill/>
                    <a:ln>
                      <a:noFill/>
                    </a:ln>
                  </pic:spPr>
                </pic:pic>
              </a:graphicData>
            </a:graphic>
          </wp:inline>
        </w:drawing>
      </w:r>
    </w:p>
    <w:p w:rsidR="001C6EC0" w:rsidRDefault="001C6EC0" w:rsidP="001C6EC0">
      <w:pPr>
        <w:rPr>
          <w:sz w:val="30"/>
          <w:szCs w:val="30"/>
        </w:rPr>
      </w:pPr>
    </w:p>
    <w:p w:rsidR="001C6EC0" w:rsidRPr="001C6EC0" w:rsidRDefault="001C6EC0" w:rsidP="001C6EC0">
      <w:pPr>
        <w:rPr>
          <w:b/>
          <w:i/>
          <w:sz w:val="32"/>
          <w:szCs w:val="32"/>
          <w:u w:val="single"/>
        </w:rPr>
      </w:pPr>
      <w:r w:rsidRPr="001C6EC0">
        <w:rPr>
          <w:b/>
          <w:i/>
          <w:sz w:val="32"/>
          <w:szCs w:val="32"/>
          <w:u w:val="single"/>
        </w:rPr>
        <w:t xml:space="preserve">5.4 Cash Flow </w:t>
      </w:r>
    </w:p>
    <w:p w:rsidR="001C6EC0" w:rsidRDefault="001C6EC0" w:rsidP="001C6EC0">
      <w:pPr>
        <w:rPr>
          <w:sz w:val="30"/>
          <w:szCs w:val="30"/>
        </w:rPr>
      </w:pPr>
      <w:r>
        <w:rPr>
          <w:sz w:val="30"/>
          <w:szCs w:val="30"/>
        </w:rPr>
        <w:t>The Cash Flow of the Fantastic Five Coffee Shop is £118,012. In our cash out-flow statement table content are shown all of our expenses per year fixed and variable. Our net cash is £61,172.</w:t>
      </w:r>
    </w:p>
    <w:p w:rsidR="001C6EC0" w:rsidRDefault="001C6EC0" w:rsidP="001C6EC0">
      <w:pPr>
        <w:rPr>
          <w:b/>
          <w:i/>
          <w:sz w:val="60"/>
          <w:szCs w:val="60"/>
          <w:u w:val="single"/>
        </w:rPr>
      </w:pPr>
      <w:r>
        <w:rPr>
          <w:b/>
          <w:i/>
          <w:noProof/>
          <w:sz w:val="60"/>
          <w:szCs w:val="60"/>
          <w:lang w:eastAsia="en-GB"/>
        </w:rPr>
        <w:drawing>
          <wp:inline distT="0" distB="0" distL="0" distR="0">
            <wp:extent cx="5953125" cy="3067050"/>
            <wp:effectExtent l="0" t="0" r="9525" b="0"/>
            <wp:docPr id="47" name="Pictur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0"/>
                    <pic:cNvPicPr>
                      <a:picLocks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3125" cy="3067050"/>
                    </a:xfrm>
                    <a:prstGeom prst="rect">
                      <a:avLst/>
                    </a:prstGeom>
                    <a:noFill/>
                    <a:ln>
                      <a:noFill/>
                    </a:ln>
                  </pic:spPr>
                </pic:pic>
              </a:graphicData>
            </a:graphic>
          </wp:inline>
        </w:drawing>
      </w:r>
    </w:p>
    <w:p w:rsidR="001C6EC0" w:rsidRPr="001C6EC0" w:rsidRDefault="001C6EC0" w:rsidP="001C6EC0">
      <w:pPr>
        <w:rPr>
          <w:b/>
          <w:i/>
          <w:sz w:val="32"/>
          <w:szCs w:val="32"/>
          <w:u w:val="single"/>
        </w:rPr>
      </w:pPr>
      <w:r w:rsidRPr="001C6EC0">
        <w:rPr>
          <w:b/>
          <w:i/>
          <w:sz w:val="32"/>
          <w:szCs w:val="32"/>
          <w:u w:val="single"/>
        </w:rPr>
        <w:lastRenderedPageBreak/>
        <w:t>5.5 Balance Sheet</w:t>
      </w:r>
    </w:p>
    <w:p w:rsidR="001C6EC0" w:rsidRDefault="001C6EC0" w:rsidP="001C6EC0">
      <w:pPr>
        <w:rPr>
          <w:sz w:val="30"/>
          <w:szCs w:val="30"/>
        </w:rPr>
      </w:pPr>
      <w:r>
        <w:rPr>
          <w:sz w:val="30"/>
          <w:szCs w:val="30"/>
        </w:rPr>
        <w:t xml:space="preserve">The Balance Sheet of Fantastic Five Coffee Shop is presented by a Pie-Chart diagram which is shown in percentages. The biggest </w:t>
      </w:r>
      <w:proofErr w:type="spellStart"/>
      <w:r>
        <w:rPr>
          <w:sz w:val="30"/>
          <w:szCs w:val="30"/>
        </w:rPr>
        <w:t>precent</w:t>
      </w:r>
      <w:proofErr w:type="spellEnd"/>
      <w:r>
        <w:rPr>
          <w:sz w:val="30"/>
          <w:szCs w:val="30"/>
        </w:rPr>
        <w:t xml:space="preserve"> belongs to the Owner Enquiry and it is 78% of the Pie-Chart or £10,000. This belongs to the owner as capital where the owner has to be paid. </w:t>
      </w:r>
    </w:p>
    <w:p w:rsidR="001C6EC0" w:rsidRDefault="001C6EC0" w:rsidP="001C6EC0">
      <w:pPr>
        <w:rPr>
          <w:sz w:val="30"/>
          <w:szCs w:val="30"/>
        </w:rPr>
      </w:pPr>
      <w:r>
        <w:rPr>
          <w:sz w:val="30"/>
          <w:szCs w:val="30"/>
        </w:rPr>
        <w:t>Our current assets are £1,500. The total assets are £170 and the Total Liabilities and Stockholder Enquiry is £170 which will bring our balance of null.</w:t>
      </w:r>
    </w:p>
    <w:p w:rsidR="001C6EC0" w:rsidRDefault="001C6EC0" w:rsidP="001C6EC0">
      <w:pPr>
        <w:rPr>
          <w:b/>
          <w:i/>
          <w:sz w:val="60"/>
          <w:szCs w:val="60"/>
          <w:u w:val="single"/>
        </w:rPr>
      </w:pPr>
      <w:r>
        <w:rPr>
          <w:b/>
          <w:i/>
          <w:noProof/>
          <w:sz w:val="60"/>
          <w:szCs w:val="60"/>
          <w:lang w:eastAsia="en-GB"/>
        </w:rPr>
        <w:drawing>
          <wp:inline distT="0" distB="0" distL="0" distR="0">
            <wp:extent cx="4619625" cy="2362200"/>
            <wp:effectExtent l="0" t="0" r="9525" b="0"/>
            <wp:docPr id="46" name="Pictur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1"/>
                    <pic:cNvPicPr>
                      <a:picLocks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9625" cy="2362200"/>
                    </a:xfrm>
                    <a:prstGeom prst="rect">
                      <a:avLst/>
                    </a:prstGeom>
                    <a:noFill/>
                    <a:ln>
                      <a:noFill/>
                    </a:ln>
                  </pic:spPr>
                </pic:pic>
              </a:graphicData>
            </a:graphic>
          </wp:inline>
        </w:drawing>
      </w:r>
    </w:p>
    <w:p w:rsidR="001C6EC0" w:rsidRPr="001C6EC0" w:rsidRDefault="001C6EC0" w:rsidP="001C6EC0">
      <w:pPr>
        <w:rPr>
          <w:b/>
          <w:i/>
          <w:sz w:val="32"/>
          <w:szCs w:val="32"/>
          <w:u w:val="single"/>
        </w:rPr>
      </w:pPr>
      <w:r w:rsidRPr="001C6EC0">
        <w:rPr>
          <w:b/>
          <w:i/>
          <w:sz w:val="32"/>
          <w:szCs w:val="32"/>
          <w:u w:val="single"/>
        </w:rPr>
        <w:t>5.6 Break Even Analysis</w:t>
      </w:r>
    </w:p>
    <w:p w:rsidR="001C6EC0" w:rsidRPr="001C6EC0" w:rsidRDefault="001C6EC0" w:rsidP="001C6EC0">
      <w:pPr>
        <w:rPr>
          <w:sz w:val="30"/>
          <w:szCs w:val="30"/>
        </w:rPr>
      </w:pPr>
      <w:r>
        <w:rPr>
          <w:sz w:val="30"/>
          <w:szCs w:val="30"/>
        </w:rPr>
        <w:t>The Break Even Analysis of Fantastic Five Coffee Shop will need to be 2,140 items per selling to reach the point of break even.</w:t>
      </w:r>
    </w:p>
    <w:p w:rsidR="00A53C79" w:rsidRPr="00D771FA" w:rsidRDefault="00D771FA" w:rsidP="00D771FA">
      <w:pPr>
        <w:rPr>
          <w:sz w:val="30"/>
          <w:szCs w:val="30"/>
        </w:rPr>
      </w:pPr>
      <w:r>
        <w:rPr>
          <w:noProof/>
          <w:sz w:val="30"/>
          <w:szCs w:val="30"/>
          <w:lang w:eastAsia="en-GB"/>
        </w:rPr>
        <w:drawing>
          <wp:inline distT="0" distB="0" distL="0" distR="0" wp14:anchorId="7763A8B4" wp14:editId="454BEB6A">
            <wp:extent cx="5372100" cy="2419350"/>
            <wp:effectExtent l="0" t="0" r="0" b="0"/>
            <wp:docPr id="45" name="Pictur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3"/>
                    <pic:cNvPicPr>
                      <a:picLocks noChangeArrowheads="1"/>
                    </pic:cNvPicPr>
                  </pic:nvPicPr>
                  <pic:blipFill>
                    <a:blip r:embed="rId17">
                      <a:extLst>
                        <a:ext uri="{28A0092B-C50C-407E-A947-70E740481C1C}">
                          <a14:useLocalDpi xmlns:a14="http://schemas.microsoft.com/office/drawing/2010/main" val="0"/>
                        </a:ext>
                      </a:extLst>
                    </a:blip>
                    <a:srcRect l="-702" t="-3935" r="-1466" b="-864"/>
                    <a:stretch>
                      <a:fillRect/>
                    </a:stretch>
                  </pic:blipFill>
                  <pic:spPr bwMode="auto">
                    <a:xfrm>
                      <a:off x="0" y="0"/>
                      <a:ext cx="5375945" cy="2421081"/>
                    </a:xfrm>
                    <a:prstGeom prst="rect">
                      <a:avLst/>
                    </a:prstGeom>
                    <a:noFill/>
                    <a:ln>
                      <a:noFill/>
                    </a:ln>
                  </pic:spPr>
                </pic:pic>
              </a:graphicData>
            </a:graphic>
          </wp:inline>
        </w:drawing>
      </w:r>
    </w:p>
    <w:p w:rsidR="00D771FA" w:rsidRPr="00D771FA" w:rsidRDefault="00D771FA" w:rsidP="00D771FA">
      <w:pPr>
        <w:rPr>
          <w:b/>
          <w:i/>
          <w:sz w:val="32"/>
          <w:szCs w:val="32"/>
          <w:u w:val="single"/>
        </w:rPr>
      </w:pPr>
      <w:r w:rsidRPr="00D771FA">
        <w:rPr>
          <w:b/>
          <w:i/>
          <w:sz w:val="32"/>
          <w:szCs w:val="32"/>
          <w:u w:val="single"/>
        </w:rPr>
        <w:lastRenderedPageBreak/>
        <w:t>References</w:t>
      </w:r>
    </w:p>
    <w:p w:rsidR="00D771FA" w:rsidRDefault="00D771FA" w:rsidP="00D771FA">
      <w:pPr>
        <w:rPr>
          <w:sz w:val="30"/>
          <w:szCs w:val="30"/>
        </w:rPr>
      </w:pPr>
      <w:r>
        <w:rPr>
          <w:sz w:val="30"/>
          <w:szCs w:val="30"/>
        </w:rPr>
        <w:t>Reference Toni &amp;Tanya 1.B .</w:t>
      </w:r>
      <w:proofErr w:type="gramStart"/>
      <w:r>
        <w:rPr>
          <w:sz w:val="30"/>
          <w:szCs w:val="30"/>
        </w:rPr>
        <w:t>Plans ,</w:t>
      </w:r>
      <w:proofErr w:type="gramEnd"/>
      <w:r>
        <w:rPr>
          <w:sz w:val="30"/>
          <w:szCs w:val="30"/>
        </w:rPr>
        <w:t xml:space="preserve"> Coffee Roaster Business Plan Available at:.https://www.bplans.com/coffee_roaster_business_plan/market_analysis_summary_fc.php Accessed:(09.08.2020):</w:t>
      </w:r>
    </w:p>
    <w:p w:rsidR="00D771FA" w:rsidRDefault="00D771FA" w:rsidP="00D771FA">
      <w:pPr>
        <w:rPr>
          <w:sz w:val="30"/>
          <w:szCs w:val="30"/>
        </w:rPr>
      </w:pPr>
      <w:proofErr w:type="gramStart"/>
      <w:r>
        <w:rPr>
          <w:sz w:val="30"/>
          <w:szCs w:val="30"/>
        </w:rPr>
        <w:t>2.Reference</w:t>
      </w:r>
      <w:proofErr w:type="gramEnd"/>
      <w:r>
        <w:rPr>
          <w:sz w:val="30"/>
          <w:szCs w:val="30"/>
        </w:rPr>
        <w:t xml:space="preserve"> for business ,Cafe house Available at: https://www.referenceforbusiness.com/business-plans/Business-Plans-Volume-04/Coffee-House.htm ; </w:t>
      </w:r>
    </w:p>
    <w:p w:rsidR="00D771FA" w:rsidRDefault="00D771FA" w:rsidP="00D771FA">
      <w:pPr>
        <w:rPr>
          <w:sz w:val="30"/>
          <w:szCs w:val="30"/>
        </w:rPr>
      </w:pPr>
      <w:proofErr w:type="gramStart"/>
      <w:r>
        <w:rPr>
          <w:sz w:val="30"/>
          <w:szCs w:val="30"/>
        </w:rPr>
        <w:t>Accessed:</w:t>
      </w:r>
      <w:proofErr w:type="gramEnd"/>
      <w:r>
        <w:rPr>
          <w:sz w:val="30"/>
          <w:szCs w:val="30"/>
        </w:rPr>
        <w:t>(09.08.2020)</w:t>
      </w:r>
    </w:p>
    <w:p w:rsidR="00D771FA" w:rsidRDefault="00D771FA" w:rsidP="00D771FA">
      <w:pPr>
        <w:rPr>
          <w:sz w:val="30"/>
          <w:szCs w:val="30"/>
        </w:rPr>
      </w:pPr>
      <w:r>
        <w:rPr>
          <w:sz w:val="30"/>
          <w:szCs w:val="30"/>
        </w:rPr>
        <w:t xml:space="preserve">3. </w:t>
      </w:r>
      <w:proofErr w:type="spellStart"/>
      <w:r>
        <w:rPr>
          <w:sz w:val="30"/>
          <w:szCs w:val="30"/>
        </w:rPr>
        <w:t>Maund.A</w:t>
      </w:r>
      <w:proofErr w:type="spellEnd"/>
      <w:r>
        <w:rPr>
          <w:sz w:val="30"/>
          <w:szCs w:val="30"/>
        </w:rPr>
        <w:t xml:space="preserve"> ,</w:t>
      </w:r>
      <w:proofErr w:type="spellStart"/>
      <w:r>
        <w:rPr>
          <w:sz w:val="30"/>
          <w:szCs w:val="30"/>
        </w:rPr>
        <w:t>Schriek.M&amp;Tinkler,K.P</w:t>
      </w:r>
      <w:proofErr w:type="spellEnd"/>
      <w:r>
        <w:rPr>
          <w:sz w:val="30"/>
          <w:szCs w:val="30"/>
        </w:rPr>
        <w:t xml:space="preserve">. , Certificate in Higher Education :Skills for the Workplace in Student Year book, Chapter 23Writinig a Successful Business Plan p.484-p.485,Sage publication ltd, 4. </w:t>
      </w:r>
      <w:proofErr w:type="spellStart"/>
      <w:r>
        <w:rPr>
          <w:sz w:val="30"/>
          <w:szCs w:val="30"/>
        </w:rPr>
        <w:t>Maund.A</w:t>
      </w:r>
      <w:proofErr w:type="spellEnd"/>
      <w:r>
        <w:rPr>
          <w:sz w:val="30"/>
          <w:szCs w:val="30"/>
        </w:rPr>
        <w:t xml:space="preserve"> ,</w:t>
      </w:r>
      <w:proofErr w:type="spellStart"/>
      <w:r>
        <w:rPr>
          <w:sz w:val="30"/>
          <w:szCs w:val="30"/>
        </w:rPr>
        <w:t>Schriek.M&amp;Tinkler,K.P</w:t>
      </w:r>
      <w:proofErr w:type="spellEnd"/>
      <w:r>
        <w:rPr>
          <w:sz w:val="30"/>
          <w:szCs w:val="30"/>
        </w:rPr>
        <w:t>. , Certificate in Higher Education :Skills for the Workplace in Student Year book, Chapter 23Writinig a Successful Business Plan p.490-p.491,Sage publication ltd,</w:t>
      </w:r>
    </w:p>
    <w:p w:rsidR="00D771FA" w:rsidRDefault="00D771FA" w:rsidP="00D771FA">
      <w:pPr>
        <w:rPr>
          <w:sz w:val="30"/>
          <w:szCs w:val="30"/>
        </w:rPr>
      </w:pPr>
      <w:r>
        <w:rPr>
          <w:sz w:val="30"/>
          <w:szCs w:val="30"/>
        </w:rPr>
        <w:t xml:space="preserve">5. </w:t>
      </w:r>
      <w:proofErr w:type="spellStart"/>
      <w:proofErr w:type="gramStart"/>
      <w:r>
        <w:rPr>
          <w:sz w:val="30"/>
          <w:szCs w:val="30"/>
        </w:rPr>
        <w:t>Maund.A</w:t>
      </w:r>
      <w:proofErr w:type="spellEnd"/>
      <w:r>
        <w:rPr>
          <w:sz w:val="30"/>
          <w:szCs w:val="30"/>
        </w:rPr>
        <w:t xml:space="preserve"> ,</w:t>
      </w:r>
      <w:proofErr w:type="spellStart"/>
      <w:r>
        <w:rPr>
          <w:sz w:val="30"/>
          <w:szCs w:val="30"/>
        </w:rPr>
        <w:t>Schriek.M</w:t>
      </w:r>
      <w:proofErr w:type="gramEnd"/>
      <w:r>
        <w:rPr>
          <w:sz w:val="30"/>
          <w:szCs w:val="30"/>
        </w:rPr>
        <w:t>&amp;Tinkler,K.P</w:t>
      </w:r>
      <w:proofErr w:type="spellEnd"/>
      <w:r>
        <w:rPr>
          <w:sz w:val="30"/>
          <w:szCs w:val="30"/>
        </w:rPr>
        <w:t>. , Certificate in Higher Education :Skills for the Workplace in Student Year book, Chapter 16.Getting a Handle on Coasts and Financial Aspect p.377-384,Sage publication ltd,</w:t>
      </w:r>
    </w:p>
    <w:p w:rsidR="00D771FA" w:rsidRDefault="00D771FA" w:rsidP="00D771FA">
      <w:pPr>
        <w:rPr>
          <w:sz w:val="30"/>
          <w:szCs w:val="30"/>
        </w:rPr>
      </w:pPr>
      <w:r>
        <w:rPr>
          <w:sz w:val="30"/>
          <w:szCs w:val="30"/>
        </w:rPr>
        <w:t xml:space="preserve">6. </w:t>
      </w:r>
      <w:proofErr w:type="gramStart"/>
      <w:r>
        <w:rPr>
          <w:sz w:val="30"/>
          <w:szCs w:val="30"/>
        </w:rPr>
        <w:t>CFI ,</w:t>
      </w:r>
      <w:proofErr w:type="gramEnd"/>
      <w:r>
        <w:rPr>
          <w:sz w:val="30"/>
          <w:szCs w:val="30"/>
        </w:rPr>
        <w:t xml:space="preserve"> Break Even Analysis Available at:https://corporatefinanceinstitute.com/resources/knowledge/modeling/break-even-analysis/ Accessed :(10.08.2020)</w:t>
      </w:r>
    </w:p>
    <w:p w:rsidR="00D771FA" w:rsidRDefault="00D771FA" w:rsidP="00D771FA">
      <w:pPr>
        <w:spacing w:line="360" w:lineRule="auto"/>
        <w:rPr>
          <w:rStyle w:val="selectable"/>
          <w:rFonts w:cstheme="minorHAnsi"/>
          <w:color w:val="000000"/>
          <w:sz w:val="24"/>
          <w:szCs w:val="24"/>
          <w:lang w:val="en"/>
        </w:rPr>
      </w:pPr>
      <w:r>
        <w:rPr>
          <w:rStyle w:val="selectable"/>
          <w:rFonts w:cstheme="minorHAnsi"/>
          <w:color w:val="000000"/>
          <w:sz w:val="24"/>
          <w:szCs w:val="24"/>
          <w:lang w:val="en"/>
        </w:rPr>
        <w:t xml:space="preserve">Armstrong, G., Adam, S., </w:t>
      </w:r>
      <w:proofErr w:type="spellStart"/>
      <w:r>
        <w:rPr>
          <w:rStyle w:val="selectable"/>
          <w:rFonts w:cstheme="minorHAnsi"/>
          <w:color w:val="000000"/>
          <w:sz w:val="24"/>
          <w:szCs w:val="24"/>
          <w:lang w:val="en"/>
        </w:rPr>
        <w:t>Denize</w:t>
      </w:r>
      <w:proofErr w:type="spellEnd"/>
      <w:r>
        <w:rPr>
          <w:rStyle w:val="selectable"/>
          <w:rFonts w:cstheme="minorHAnsi"/>
          <w:color w:val="000000"/>
          <w:sz w:val="24"/>
          <w:szCs w:val="24"/>
          <w:lang w:val="en"/>
        </w:rPr>
        <w:t xml:space="preserve">, S. and Kotler, P. (2014). </w:t>
      </w:r>
      <w:proofErr w:type="gramStart"/>
      <w:r>
        <w:rPr>
          <w:rStyle w:val="selectable"/>
          <w:rFonts w:cstheme="minorHAnsi"/>
          <w:i/>
          <w:iCs/>
          <w:color w:val="000000"/>
          <w:sz w:val="24"/>
          <w:szCs w:val="24"/>
          <w:lang w:val="en"/>
        </w:rPr>
        <w:t>Principles of Marketing VS</w:t>
      </w:r>
      <w:r>
        <w:rPr>
          <w:rStyle w:val="selectable"/>
          <w:rFonts w:cstheme="minorHAnsi"/>
          <w:color w:val="000000"/>
          <w:sz w:val="24"/>
          <w:szCs w:val="24"/>
          <w:lang w:val="en"/>
        </w:rPr>
        <w:t>.</w:t>
      </w:r>
      <w:proofErr w:type="gramEnd"/>
      <w:r>
        <w:rPr>
          <w:rStyle w:val="selectable"/>
          <w:rFonts w:cstheme="minorHAnsi"/>
          <w:color w:val="000000"/>
          <w:sz w:val="24"/>
          <w:szCs w:val="24"/>
          <w:lang w:val="en"/>
        </w:rPr>
        <w:t xml:space="preserve"> 1st ed. Sydney: Pearson Education Australia.</w:t>
      </w:r>
    </w:p>
    <w:p w:rsidR="00D771FA" w:rsidRDefault="00D771FA" w:rsidP="00D771FA">
      <w:pPr>
        <w:spacing w:line="360" w:lineRule="auto"/>
        <w:rPr>
          <w:rStyle w:val="selectable"/>
          <w:rFonts w:cstheme="minorHAnsi"/>
          <w:color w:val="000000"/>
          <w:sz w:val="24"/>
          <w:szCs w:val="24"/>
          <w:lang w:val="en"/>
        </w:rPr>
      </w:pPr>
      <w:proofErr w:type="spellStart"/>
      <w:r>
        <w:rPr>
          <w:rStyle w:val="selectable"/>
          <w:rFonts w:cstheme="minorHAnsi"/>
          <w:color w:val="000000"/>
          <w:sz w:val="24"/>
          <w:szCs w:val="24"/>
          <w:lang w:val="en"/>
        </w:rPr>
        <w:t>Arun</w:t>
      </w:r>
      <w:proofErr w:type="spellEnd"/>
      <w:r>
        <w:rPr>
          <w:rStyle w:val="selectable"/>
          <w:rFonts w:cstheme="minorHAnsi"/>
          <w:color w:val="000000"/>
          <w:sz w:val="24"/>
          <w:szCs w:val="24"/>
          <w:lang w:val="en"/>
        </w:rPr>
        <w:t xml:space="preserve"> Kumar. </w:t>
      </w:r>
      <w:proofErr w:type="gramStart"/>
      <w:r>
        <w:rPr>
          <w:rStyle w:val="selectable"/>
          <w:rFonts w:cstheme="minorHAnsi"/>
          <w:color w:val="000000"/>
          <w:sz w:val="24"/>
          <w:szCs w:val="24"/>
          <w:lang w:val="en"/>
        </w:rPr>
        <w:t>and</w:t>
      </w:r>
      <w:proofErr w:type="gramEnd"/>
      <w:r>
        <w:rPr>
          <w:rStyle w:val="selectable"/>
          <w:rFonts w:cstheme="minorHAnsi"/>
          <w:color w:val="000000"/>
          <w:sz w:val="24"/>
          <w:szCs w:val="24"/>
          <w:lang w:val="en"/>
        </w:rPr>
        <w:t xml:space="preserve"> </w:t>
      </w:r>
      <w:proofErr w:type="spellStart"/>
      <w:r>
        <w:rPr>
          <w:rStyle w:val="selectable"/>
          <w:rFonts w:cstheme="minorHAnsi"/>
          <w:color w:val="000000"/>
          <w:sz w:val="24"/>
          <w:szCs w:val="24"/>
          <w:lang w:val="en"/>
        </w:rPr>
        <w:t>Meenakshi</w:t>
      </w:r>
      <w:proofErr w:type="spellEnd"/>
      <w:r>
        <w:rPr>
          <w:rStyle w:val="selectable"/>
          <w:rFonts w:cstheme="minorHAnsi"/>
          <w:color w:val="000000"/>
          <w:sz w:val="24"/>
          <w:szCs w:val="24"/>
          <w:lang w:val="en"/>
        </w:rPr>
        <w:t xml:space="preserve">, N. (2011). </w:t>
      </w:r>
      <w:proofErr w:type="gramStart"/>
      <w:r>
        <w:rPr>
          <w:rStyle w:val="selectable"/>
          <w:rFonts w:cstheme="minorHAnsi"/>
          <w:i/>
          <w:iCs/>
          <w:color w:val="000000"/>
          <w:sz w:val="24"/>
          <w:szCs w:val="24"/>
          <w:lang w:val="en"/>
        </w:rPr>
        <w:t>Marketing Management</w:t>
      </w:r>
      <w:r>
        <w:rPr>
          <w:rStyle w:val="selectable"/>
          <w:rFonts w:cstheme="minorHAnsi"/>
          <w:color w:val="000000"/>
          <w:sz w:val="24"/>
          <w:szCs w:val="24"/>
          <w:lang w:val="en"/>
        </w:rPr>
        <w:t>.</w:t>
      </w:r>
      <w:proofErr w:type="gramEnd"/>
      <w:r>
        <w:rPr>
          <w:rStyle w:val="selectable"/>
          <w:rFonts w:cstheme="minorHAnsi"/>
          <w:color w:val="000000"/>
          <w:sz w:val="24"/>
          <w:szCs w:val="24"/>
          <w:lang w:val="en"/>
        </w:rPr>
        <w:t xml:space="preserve"> 1st ed. Noida: </w:t>
      </w:r>
      <w:proofErr w:type="spellStart"/>
      <w:r>
        <w:rPr>
          <w:rStyle w:val="selectable"/>
          <w:rFonts w:cstheme="minorHAnsi"/>
          <w:color w:val="000000"/>
          <w:sz w:val="24"/>
          <w:szCs w:val="24"/>
          <w:lang w:val="en"/>
        </w:rPr>
        <w:t>Vikas</w:t>
      </w:r>
      <w:proofErr w:type="spellEnd"/>
      <w:r>
        <w:rPr>
          <w:rStyle w:val="selectable"/>
          <w:rFonts w:cstheme="minorHAnsi"/>
          <w:color w:val="000000"/>
          <w:sz w:val="24"/>
          <w:szCs w:val="24"/>
          <w:lang w:val="en"/>
        </w:rPr>
        <w:t xml:space="preserve"> Publishing House.</w:t>
      </w:r>
    </w:p>
    <w:p w:rsidR="00D771FA" w:rsidRDefault="00D771FA" w:rsidP="00D771FA">
      <w:pPr>
        <w:spacing w:line="360" w:lineRule="auto"/>
        <w:rPr>
          <w:rStyle w:val="selectable"/>
          <w:rFonts w:cstheme="minorHAnsi"/>
          <w:color w:val="000000"/>
          <w:sz w:val="24"/>
          <w:szCs w:val="24"/>
          <w:lang w:val="en"/>
        </w:rPr>
      </w:pPr>
      <w:r>
        <w:rPr>
          <w:rStyle w:val="selectable"/>
          <w:rFonts w:cstheme="minorHAnsi"/>
          <w:color w:val="000000"/>
          <w:sz w:val="24"/>
          <w:szCs w:val="24"/>
          <w:lang w:val="en"/>
        </w:rPr>
        <w:t xml:space="preserve">Blythe, J. (2006). </w:t>
      </w:r>
      <w:proofErr w:type="gramStart"/>
      <w:r>
        <w:rPr>
          <w:rStyle w:val="selectable"/>
          <w:rFonts w:cstheme="minorHAnsi"/>
          <w:i/>
          <w:iCs/>
          <w:color w:val="000000"/>
          <w:sz w:val="24"/>
          <w:szCs w:val="24"/>
          <w:lang w:val="en"/>
        </w:rPr>
        <w:t>Principles &amp; Practice of Marketing</w:t>
      </w:r>
      <w:r>
        <w:rPr>
          <w:rStyle w:val="selectable"/>
          <w:rFonts w:cstheme="minorHAnsi"/>
          <w:color w:val="000000"/>
          <w:sz w:val="24"/>
          <w:szCs w:val="24"/>
          <w:lang w:val="en"/>
        </w:rPr>
        <w:t>.</w:t>
      </w:r>
      <w:proofErr w:type="gramEnd"/>
      <w:r>
        <w:rPr>
          <w:rStyle w:val="selectable"/>
          <w:rFonts w:cstheme="minorHAnsi"/>
          <w:color w:val="000000"/>
          <w:sz w:val="24"/>
          <w:szCs w:val="24"/>
          <w:lang w:val="en"/>
        </w:rPr>
        <w:t xml:space="preserve"> 1st ed. Australia: Thomson.</w:t>
      </w:r>
    </w:p>
    <w:p w:rsidR="00D771FA" w:rsidRDefault="00D771FA" w:rsidP="00D771FA">
      <w:pPr>
        <w:spacing w:line="360" w:lineRule="auto"/>
      </w:pPr>
      <w:r>
        <w:rPr>
          <w:rStyle w:val="selectable"/>
          <w:rFonts w:cstheme="minorHAnsi"/>
          <w:color w:val="000000"/>
          <w:sz w:val="24"/>
          <w:szCs w:val="24"/>
          <w:lang w:val="en"/>
        </w:rPr>
        <w:t xml:space="preserve">Brennan, R. (2007). </w:t>
      </w:r>
      <w:proofErr w:type="gramStart"/>
      <w:r>
        <w:rPr>
          <w:rStyle w:val="selectable"/>
          <w:rFonts w:cstheme="minorHAnsi"/>
          <w:i/>
          <w:iCs/>
          <w:color w:val="000000"/>
          <w:sz w:val="24"/>
          <w:szCs w:val="24"/>
          <w:lang w:val="en"/>
        </w:rPr>
        <w:t>Contemporary Strategic Marketing</w:t>
      </w:r>
      <w:r>
        <w:rPr>
          <w:rStyle w:val="selectable"/>
          <w:rFonts w:cstheme="minorHAnsi"/>
          <w:color w:val="000000"/>
          <w:sz w:val="24"/>
          <w:szCs w:val="24"/>
          <w:lang w:val="en"/>
        </w:rPr>
        <w:t>.</w:t>
      </w:r>
      <w:proofErr w:type="gramEnd"/>
      <w:r>
        <w:rPr>
          <w:rStyle w:val="selectable"/>
          <w:rFonts w:cstheme="minorHAnsi"/>
          <w:color w:val="000000"/>
          <w:sz w:val="24"/>
          <w:szCs w:val="24"/>
          <w:lang w:val="en"/>
        </w:rPr>
        <w:t xml:space="preserve"> </w:t>
      </w:r>
      <w:proofErr w:type="gramStart"/>
      <w:r>
        <w:rPr>
          <w:rStyle w:val="selectable"/>
          <w:rFonts w:cstheme="minorHAnsi"/>
          <w:color w:val="000000"/>
          <w:sz w:val="24"/>
          <w:szCs w:val="24"/>
          <w:lang w:val="en"/>
        </w:rPr>
        <w:t>2nd ed. Palgrave Macmillan.</w:t>
      </w:r>
      <w:proofErr w:type="gramEnd"/>
    </w:p>
    <w:p w:rsidR="00D771FA" w:rsidRDefault="00D771FA" w:rsidP="00D771FA">
      <w:pPr>
        <w:spacing w:line="360" w:lineRule="auto"/>
        <w:rPr>
          <w:rFonts w:cstheme="minorHAnsi"/>
          <w:sz w:val="24"/>
          <w:szCs w:val="24"/>
        </w:rPr>
      </w:pPr>
    </w:p>
    <w:p w:rsidR="00D771FA" w:rsidRDefault="00D771FA" w:rsidP="00D771FA">
      <w:r>
        <w:lastRenderedPageBreak/>
        <w:t>Palo Alto Software Inc., (1996)</w:t>
      </w:r>
      <w:proofErr w:type="gramStart"/>
      <w:r>
        <w:t xml:space="preserve">, </w:t>
      </w:r>
      <w:r>
        <w:rPr>
          <w:i/>
          <w:iCs/>
        </w:rPr>
        <w:t xml:space="preserve"> Java</w:t>
      </w:r>
      <w:proofErr w:type="gramEnd"/>
      <w:r>
        <w:rPr>
          <w:i/>
          <w:iCs/>
        </w:rPr>
        <w:t xml:space="preserve"> Culture Coffee Shop Business Plan, </w:t>
      </w:r>
      <w:r>
        <w:t xml:space="preserve">available at: </w:t>
      </w:r>
      <w:hyperlink r:id="rId18" w:history="1">
        <w:r>
          <w:rPr>
            <w:rStyle w:val="Hyperlink"/>
          </w:rPr>
          <w:t>https://www.bplans.com/coffee_shop_business_plan/products_fc.php</w:t>
        </w:r>
      </w:hyperlink>
      <w:r>
        <w:t>, [online], Accessed on: 05.09.20</w:t>
      </w:r>
    </w:p>
    <w:p w:rsidR="00D771FA" w:rsidRDefault="00D771FA" w:rsidP="00D771FA">
      <w:pPr>
        <w:spacing w:line="360" w:lineRule="auto"/>
        <w:jc w:val="both"/>
        <w:rPr>
          <w:rFonts w:ascii="Times New Roman" w:hAnsi="Times New Roman" w:cs="Times New Roman"/>
          <w:bCs/>
          <w:color w:val="000000" w:themeColor="text1"/>
          <w:sz w:val="24"/>
          <w:szCs w:val="24"/>
        </w:rPr>
      </w:pPr>
      <w:proofErr w:type="spellStart"/>
      <w:proofErr w:type="gramStart"/>
      <w:r>
        <w:rPr>
          <w:rFonts w:ascii="Times New Roman" w:hAnsi="Times New Roman" w:cs="Times New Roman"/>
          <w:bCs/>
          <w:color w:val="000000" w:themeColor="text1"/>
          <w:sz w:val="24"/>
          <w:szCs w:val="24"/>
          <w:highlight w:val="white"/>
        </w:rPr>
        <w:t>Burgoine</w:t>
      </w:r>
      <w:proofErr w:type="spellEnd"/>
      <w:r>
        <w:rPr>
          <w:rFonts w:ascii="Times New Roman" w:hAnsi="Times New Roman" w:cs="Times New Roman"/>
          <w:bCs/>
          <w:color w:val="000000" w:themeColor="text1"/>
          <w:sz w:val="24"/>
          <w:szCs w:val="24"/>
          <w:highlight w:val="white"/>
        </w:rPr>
        <w:t>, T. and Harrison, F., 2013.</w:t>
      </w:r>
      <w:proofErr w:type="gramEnd"/>
      <w:r>
        <w:rPr>
          <w:rFonts w:ascii="Times New Roman" w:hAnsi="Times New Roman" w:cs="Times New Roman"/>
          <w:bCs/>
          <w:color w:val="000000" w:themeColor="text1"/>
          <w:sz w:val="24"/>
          <w:szCs w:val="24"/>
          <w:highlight w:val="white"/>
        </w:rPr>
        <w:t xml:space="preserve"> </w:t>
      </w:r>
      <w:proofErr w:type="gramStart"/>
      <w:r>
        <w:rPr>
          <w:rFonts w:ascii="Times New Roman" w:hAnsi="Times New Roman" w:cs="Times New Roman"/>
          <w:bCs/>
          <w:color w:val="000000" w:themeColor="text1"/>
          <w:sz w:val="24"/>
          <w:szCs w:val="24"/>
          <w:highlight w:val="white"/>
        </w:rPr>
        <w:t>Comparing the accuracy of two secondary food environment data sources in the UK across socio-economic and urban/rural divides.</w:t>
      </w:r>
      <w:proofErr w:type="gramEnd"/>
      <w:r>
        <w:rPr>
          <w:rFonts w:ascii="Times New Roman" w:hAnsi="Times New Roman" w:cs="Times New Roman"/>
          <w:bCs/>
          <w:color w:val="000000" w:themeColor="text1"/>
          <w:sz w:val="24"/>
          <w:szCs w:val="24"/>
          <w:highlight w:val="white"/>
        </w:rPr>
        <w:t xml:space="preserve"> </w:t>
      </w:r>
      <w:proofErr w:type="gramStart"/>
      <w:r>
        <w:rPr>
          <w:rFonts w:ascii="Times New Roman" w:hAnsi="Times New Roman" w:cs="Times New Roman"/>
          <w:bCs/>
          <w:i/>
          <w:color w:val="000000" w:themeColor="text1"/>
          <w:sz w:val="24"/>
          <w:szCs w:val="24"/>
          <w:highlight w:val="white"/>
        </w:rPr>
        <w:t xml:space="preserve">International journal of health </w:t>
      </w:r>
      <w:proofErr w:type="spellStart"/>
      <w:r>
        <w:rPr>
          <w:rFonts w:ascii="Times New Roman" w:hAnsi="Times New Roman" w:cs="Times New Roman"/>
          <w:bCs/>
          <w:i/>
          <w:color w:val="000000" w:themeColor="text1"/>
          <w:sz w:val="24"/>
          <w:szCs w:val="24"/>
          <w:highlight w:val="white"/>
        </w:rPr>
        <w:t>geographics</w:t>
      </w:r>
      <w:proofErr w:type="spellEnd"/>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12</w:t>
      </w:r>
      <w:r>
        <w:rPr>
          <w:rFonts w:ascii="Times New Roman" w:hAnsi="Times New Roman" w:cs="Times New Roman"/>
          <w:bCs/>
          <w:color w:val="000000" w:themeColor="text1"/>
          <w:sz w:val="24"/>
          <w:szCs w:val="24"/>
          <w:highlight w:val="white"/>
        </w:rPr>
        <w:t>(1), p.2.</w:t>
      </w:r>
      <w:proofErr w:type="gramEnd"/>
      <w:r>
        <w:rPr>
          <w:rFonts w:ascii="Times New Roman" w:hAnsi="Times New Roman" w:cs="Times New Roman"/>
          <w:bCs/>
          <w:color w:val="000000" w:themeColor="text1"/>
          <w:sz w:val="24"/>
          <w:szCs w:val="24"/>
          <w:highlight w:val="white"/>
        </w:rPr>
        <w:t xml:space="preserve"> </w:t>
      </w:r>
      <w:hyperlink r:id="rId19" w:history="1">
        <w:r>
          <w:rPr>
            <w:rStyle w:val="Hyperlink"/>
            <w:rFonts w:ascii="Times New Roman" w:eastAsia="Roboto" w:hAnsi="Times New Roman" w:cs="Times New Roman"/>
            <w:bCs/>
            <w:color w:val="000000" w:themeColor="text1"/>
            <w:sz w:val="24"/>
            <w:szCs w:val="24"/>
            <w:shd w:val="clear" w:color="auto" w:fill="FCFCFC"/>
          </w:rPr>
          <w:t>https://doi.org/10.1186/1476-072X-12-2</w:t>
        </w:r>
      </w:hyperlink>
    </w:p>
    <w:p w:rsidR="00D771FA" w:rsidRDefault="00D771FA" w:rsidP="00D771FA">
      <w:pPr>
        <w:spacing w:line="360" w:lineRule="auto"/>
        <w:jc w:val="both"/>
        <w:rPr>
          <w:rFonts w:ascii="Times New Roman" w:eastAsia="Times New Roman" w:hAnsi="Times New Roman" w:cs="Times New Roman"/>
          <w:bCs/>
          <w:color w:val="000000" w:themeColor="text1"/>
          <w:sz w:val="24"/>
          <w:szCs w:val="24"/>
        </w:rPr>
      </w:pPr>
      <w:proofErr w:type="gramStart"/>
      <w:r>
        <w:rPr>
          <w:rFonts w:ascii="Times New Roman" w:hAnsi="Times New Roman" w:cs="Times New Roman"/>
          <w:bCs/>
          <w:color w:val="000000" w:themeColor="text1"/>
          <w:sz w:val="24"/>
          <w:szCs w:val="24"/>
          <w:highlight w:val="white"/>
        </w:rPr>
        <w:t xml:space="preserve">Khan, N., </w:t>
      </w:r>
      <w:proofErr w:type="spellStart"/>
      <w:r>
        <w:rPr>
          <w:rFonts w:ascii="Times New Roman" w:hAnsi="Times New Roman" w:cs="Times New Roman"/>
          <w:bCs/>
          <w:color w:val="000000" w:themeColor="text1"/>
          <w:sz w:val="24"/>
          <w:szCs w:val="24"/>
          <w:highlight w:val="white"/>
        </w:rPr>
        <w:t>Korac</w:t>
      </w:r>
      <w:r>
        <w:rPr>
          <w:rFonts w:ascii="Cambria Math" w:hAnsi="Cambria Math" w:cs="Cambria Math"/>
          <w:bCs/>
          <w:color w:val="000000" w:themeColor="text1"/>
          <w:sz w:val="24"/>
          <w:szCs w:val="24"/>
          <w:highlight w:val="white"/>
        </w:rPr>
        <w:t>‐</w:t>
      </w:r>
      <w:r>
        <w:rPr>
          <w:rFonts w:ascii="Times New Roman" w:hAnsi="Times New Roman" w:cs="Times New Roman"/>
          <w:bCs/>
          <w:color w:val="000000" w:themeColor="text1"/>
          <w:sz w:val="24"/>
          <w:szCs w:val="24"/>
          <w:highlight w:val="white"/>
        </w:rPr>
        <w:t>Kakabadse</w:t>
      </w:r>
      <w:proofErr w:type="spellEnd"/>
      <w:r>
        <w:rPr>
          <w:rFonts w:ascii="Times New Roman" w:hAnsi="Times New Roman" w:cs="Times New Roman"/>
          <w:bCs/>
          <w:color w:val="000000" w:themeColor="text1"/>
          <w:sz w:val="24"/>
          <w:szCs w:val="24"/>
          <w:highlight w:val="white"/>
        </w:rPr>
        <w:t xml:space="preserve">, N., </w:t>
      </w:r>
      <w:proofErr w:type="spellStart"/>
      <w:r>
        <w:rPr>
          <w:rFonts w:ascii="Times New Roman" w:hAnsi="Times New Roman" w:cs="Times New Roman"/>
          <w:bCs/>
          <w:color w:val="000000" w:themeColor="text1"/>
          <w:sz w:val="24"/>
          <w:szCs w:val="24"/>
          <w:highlight w:val="white"/>
        </w:rPr>
        <w:t>Skouloudis</w:t>
      </w:r>
      <w:proofErr w:type="spellEnd"/>
      <w:r>
        <w:rPr>
          <w:rFonts w:ascii="Times New Roman" w:hAnsi="Times New Roman" w:cs="Times New Roman"/>
          <w:bCs/>
          <w:color w:val="000000" w:themeColor="text1"/>
          <w:sz w:val="24"/>
          <w:szCs w:val="24"/>
          <w:highlight w:val="white"/>
        </w:rPr>
        <w:t xml:space="preserve">, A. and </w:t>
      </w:r>
      <w:proofErr w:type="spellStart"/>
      <w:r>
        <w:rPr>
          <w:rFonts w:ascii="Times New Roman" w:hAnsi="Times New Roman" w:cs="Times New Roman"/>
          <w:bCs/>
          <w:color w:val="000000" w:themeColor="text1"/>
          <w:sz w:val="24"/>
          <w:szCs w:val="24"/>
          <w:highlight w:val="white"/>
        </w:rPr>
        <w:t>Dimopoulos</w:t>
      </w:r>
      <w:proofErr w:type="spellEnd"/>
      <w:r>
        <w:rPr>
          <w:rFonts w:ascii="Times New Roman" w:hAnsi="Times New Roman" w:cs="Times New Roman"/>
          <w:bCs/>
          <w:color w:val="000000" w:themeColor="text1"/>
          <w:sz w:val="24"/>
          <w:szCs w:val="24"/>
          <w:highlight w:val="white"/>
        </w:rPr>
        <w:t>, A., 2019.</w:t>
      </w:r>
      <w:proofErr w:type="gramEnd"/>
      <w:r>
        <w:rPr>
          <w:rFonts w:ascii="Times New Roman" w:hAnsi="Times New Roman" w:cs="Times New Roman"/>
          <w:bCs/>
          <w:color w:val="000000" w:themeColor="text1"/>
          <w:sz w:val="24"/>
          <w:szCs w:val="24"/>
          <w:highlight w:val="white"/>
        </w:rPr>
        <w:t xml:space="preserve"> Diversity in the workplace: An overview of disability employment disclosures among UK firms. </w:t>
      </w:r>
      <w:proofErr w:type="gramStart"/>
      <w:r>
        <w:rPr>
          <w:rFonts w:ascii="Times New Roman" w:hAnsi="Times New Roman" w:cs="Times New Roman"/>
          <w:bCs/>
          <w:i/>
          <w:color w:val="000000" w:themeColor="text1"/>
          <w:sz w:val="24"/>
          <w:szCs w:val="24"/>
          <w:highlight w:val="white"/>
        </w:rPr>
        <w:t>Corporate Social Responsibility and Environmental Management</w:t>
      </w:r>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26</w:t>
      </w:r>
      <w:r>
        <w:rPr>
          <w:rFonts w:ascii="Times New Roman" w:hAnsi="Times New Roman" w:cs="Times New Roman"/>
          <w:bCs/>
          <w:color w:val="000000" w:themeColor="text1"/>
          <w:sz w:val="24"/>
          <w:szCs w:val="24"/>
          <w:highlight w:val="white"/>
        </w:rPr>
        <w:t>(1), pp.170-185.</w:t>
      </w:r>
      <w:proofErr w:type="gramEnd"/>
      <w:r>
        <w:rPr>
          <w:rFonts w:ascii="Times New Roman" w:hAnsi="Times New Roman" w:cs="Times New Roman"/>
          <w:bCs/>
          <w:color w:val="000000" w:themeColor="text1"/>
          <w:sz w:val="24"/>
          <w:szCs w:val="24"/>
          <w:highlight w:val="white"/>
        </w:rPr>
        <w:t xml:space="preserve"> </w:t>
      </w:r>
      <w:hyperlink r:id="rId20" w:history="1">
        <w:r>
          <w:rPr>
            <w:rStyle w:val="Hyperlink"/>
            <w:rFonts w:ascii="Times New Roman" w:hAnsi="Times New Roman" w:cs="Times New Roman"/>
            <w:bCs/>
            <w:color w:val="000000" w:themeColor="text1"/>
            <w:sz w:val="24"/>
            <w:szCs w:val="24"/>
            <w:highlight w:val="white"/>
          </w:rPr>
          <w:t>https://doi.org/10.1002/csr.1669</w:t>
        </w:r>
      </w:hyperlink>
    </w:p>
    <w:p w:rsidR="00D771FA" w:rsidRDefault="00D771FA" w:rsidP="00D771FA">
      <w:pPr>
        <w:spacing w:line="360" w:lineRule="auto"/>
        <w:jc w:val="both"/>
        <w:rPr>
          <w:rFonts w:ascii="Times New Roman" w:eastAsia="Arial" w:hAnsi="Times New Roman" w:cs="Times New Roman"/>
          <w:bCs/>
          <w:color w:val="000000" w:themeColor="text1"/>
          <w:sz w:val="24"/>
          <w:szCs w:val="24"/>
          <w:highlight w:val="white"/>
        </w:rPr>
      </w:pPr>
      <w:r>
        <w:rPr>
          <w:rFonts w:ascii="Times New Roman" w:hAnsi="Times New Roman" w:cs="Times New Roman"/>
          <w:bCs/>
          <w:color w:val="000000" w:themeColor="text1"/>
          <w:sz w:val="24"/>
          <w:szCs w:val="24"/>
          <w:highlight w:val="white"/>
        </w:rPr>
        <w:t xml:space="preserve">Lloyd, C. and Payne, J., 2014. ‘It’s all hands-on, even for management’: Managerial work in the UK cafe sector. </w:t>
      </w:r>
      <w:proofErr w:type="gramStart"/>
      <w:r>
        <w:rPr>
          <w:rFonts w:ascii="Times New Roman" w:hAnsi="Times New Roman" w:cs="Times New Roman"/>
          <w:bCs/>
          <w:i/>
          <w:color w:val="000000" w:themeColor="text1"/>
          <w:sz w:val="24"/>
          <w:szCs w:val="24"/>
          <w:highlight w:val="white"/>
        </w:rPr>
        <w:t>human</w:t>
      </w:r>
      <w:proofErr w:type="gramEnd"/>
      <w:r>
        <w:rPr>
          <w:rFonts w:ascii="Times New Roman" w:hAnsi="Times New Roman" w:cs="Times New Roman"/>
          <w:bCs/>
          <w:i/>
          <w:color w:val="000000" w:themeColor="text1"/>
          <w:sz w:val="24"/>
          <w:szCs w:val="24"/>
          <w:highlight w:val="white"/>
        </w:rPr>
        <w:t xml:space="preserve"> relations</w:t>
      </w:r>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67</w:t>
      </w:r>
      <w:r>
        <w:rPr>
          <w:rFonts w:ascii="Times New Roman" w:hAnsi="Times New Roman" w:cs="Times New Roman"/>
          <w:bCs/>
          <w:color w:val="000000" w:themeColor="text1"/>
          <w:sz w:val="24"/>
          <w:szCs w:val="24"/>
          <w:highlight w:val="white"/>
        </w:rPr>
        <w:t>(4), pp.465-488. DOI: 10.1177/0018726713496297</w:t>
      </w:r>
    </w:p>
    <w:p w:rsidR="00D771FA" w:rsidRDefault="00D771FA" w:rsidP="00D771FA">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highlight w:val="white"/>
        </w:rPr>
        <w:t xml:space="preserve">Morris, J., 2013. Why espresso? </w:t>
      </w:r>
      <w:proofErr w:type="gramStart"/>
      <w:r>
        <w:rPr>
          <w:rFonts w:ascii="Times New Roman" w:hAnsi="Times New Roman" w:cs="Times New Roman"/>
          <w:bCs/>
          <w:color w:val="000000" w:themeColor="text1"/>
          <w:sz w:val="24"/>
          <w:szCs w:val="24"/>
          <w:highlight w:val="white"/>
        </w:rPr>
        <w:t>Explaining changes in European coffee preferences from a production of culture perspective.</w:t>
      </w:r>
      <w:proofErr w:type="gramEnd"/>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 xml:space="preserve">European Review of History: Revue </w:t>
      </w:r>
      <w:proofErr w:type="spellStart"/>
      <w:r>
        <w:rPr>
          <w:rFonts w:ascii="Times New Roman" w:hAnsi="Times New Roman" w:cs="Times New Roman"/>
          <w:bCs/>
          <w:i/>
          <w:color w:val="000000" w:themeColor="text1"/>
          <w:sz w:val="24"/>
          <w:szCs w:val="24"/>
          <w:highlight w:val="white"/>
        </w:rPr>
        <w:t>européenne</w:t>
      </w:r>
      <w:proofErr w:type="spellEnd"/>
      <w:r>
        <w:rPr>
          <w:rFonts w:ascii="Times New Roman" w:hAnsi="Times New Roman" w:cs="Times New Roman"/>
          <w:bCs/>
          <w:i/>
          <w:color w:val="000000" w:themeColor="text1"/>
          <w:sz w:val="24"/>
          <w:szCs w:val="24"/>
          <w:highlight w:val="white"/>
        </w:rPr>
        <w:t xml:space="preserve"> </w:t>
      </w:r>
      <w:proofErr w:type="spellStart"/>
      <w:r>
        <w:rPr>
          <w:rFonts w:ascii="Times New Roman" w:hAnsi="Times New Roman" w:cs="Times New Roman"/>
          <w:bCs/>
          <w:i/>
          <w:color w:val="000000" w:themeColor="text1"/>
          <w:sz w:val="24"/>
          <w:szCs w:val="24"/>
          <w:highlight w:val="white"/>
        </w:rPr>
        <w:t>d'histoire</w:t>
      </w:r>
      <w:proofErr w:type="spellEnd"/>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20</w:t>
      </w:r>
      <w:r>
        <w:rPr>
          <w:rFonts w:ascii="Times New Roman" w:hAnsi="Times New Roman" w:cs="Times New Roman"/>
          <w:bCs/>
          <w:color w:val="000000" w:themeColor="text1"/>
          <w:sz w:val="24"/>
          <w:szCs w:val="24"/>
          <w:highlight w:val="white"/>
        </w:rPr>
        <w:t>(5), pp.881-901.</w:t>
      </w:r>
      <w:hyperlink r:id="rId21" w:history="1">
        <w:r>
          <w:rPr>
            <w:rStyle w:val="Hyperlink"/>
            <w:rFonts w:ascii="Times New Roman" w:hAnsi="Times New Roman" w:cs="Times New Roman"/>
            <w:bCs/>
            <w:color w:val="000000" w:themeColor="text1"/>
            <w:sz w:val="24"/>
            <w:szCs w:val="24"/>
          </w:rPr>
          <w:t>https://doi.org/10.1080/13507486.2013.833717</w:t>
        </w:r>
      </w:hyperlink>
    </w:p>
    <w:p w:rsidR="00D771FA" w:rsidRDefault="00D771FA" w:rsidP="00D771FA">
      <w:pPr>
        <w:spacing w:line="360" w:lineRule="auto"/>
        <w:jc w:val="both"/>
        <w:rPr>
          <w:rFonts w:ascii="Times New Roman" w:hAnsi="Times New Roman" w:cs="Times New Roman"/>
          <w:bCs/>
          <w:color w:val="000000" w:themeColor="text1"/>
          <w:sz w:val="24"/>
          <w:szCs w:val="24"/>
          <w:highlight w:val="white"/>
        </w:rPr>
      </w:pPr>
      <w:proofErr w:type="spellStart"/>
      <w:r>
        <w:rPr>
          <w:rFonts w:ascii="Times New Roman" w:hAnsi="Times New Roman" w:cs="Times New Roman"/>
          <w:bCs/>
          <w:color w:val="000000" w:themeColor="text1"/>
          <w:sz w:val="24"/>
          <w:szCs w:val="24"/>
          <w:highlight w:val="white"/>
        </w:rPr>
        <w:t>Nadiri</w:t>
      </w:r>
      <w:proofErr w:type="spellEnd"/>
      <w:r>
        <w:rPr>
          <w:rFonts w:ascii="Times New Roman" w:hAnsi="Times New Roman" w:cs="Times New Roman"/>
          <w:bCs/>
          <w:color w:val="000000" w:themeColor="text1"/>
          <w:sz w:val="24"/>
          <w:szCs w:val="24"/>
          <w:highlight w:val="white"/>
        </w:rPr>
        <w:t xml:space="preserve">, H. and </w:t>
      </w:r>
      <w:proofErr w:type="spellStart"/>
      <w:r>
        <w:rPr>
          <w:rFonts w:ascii="Times New Roman" w:hAnsi="Times New Roman" w:cs="Times New Roman"/>
          <w:bCs/>
          <w:color w:val="000000" w:themeColor="text1"/>
          <w:sz w:val="24"/>
          <w:szCs w:val="24"/>
          <w:highlight w:val="white"/>
        </w:rPr>
        <w:t>Gunay</w:t>
      </w:r>
      <w:proofErr w:type="spellEnd"/>
      <w:r>
        <w:rPr>
          <w:rFonts w:ascii="Times New Roman" w:hAnsi="Times New Roman" w:cs="Times New Roman"/>
          <w:bCs/>
          <w:color w:val="000000" w:themeColor="text1"/>
          <w:sz w:val="24"/>
          <w:szCs w:val="24"/>
          <w:highlight w:val="white"/>
        </w:rPr>
        <w:t xml:space="preserve">, G.N., 2013. </w:t>
      </w:r>
      <w:proofErr w:type="gramStart"/>
      <w:r>
        <w:rPr>
          <w:rFonts w:ascii="Times New Roman" w:hAnsi="Times New Roman" w:cs="Times New Roman"/>
          <w:bCs/>
          <w:color w:val="000000" w:themeColor="text1"/>
          <w:sz w:val="24"/>
          <w:szCs w:val="24"/>
          <w:highlight w:val="white"/>
        </w:rPr>
        <w:t>An empirical study to diagnose the outcomes of customers’ experiences in trendy coffee shops.</w:t>
      </w:r>
      <w:proofErr w:type="gramEnd"/>
      <w:r>
        <w:rPr>
          <w:rFonts w:ascii="Times New Roman" w:hAnsi="Times New Roman" w:cs="Times New Roman"/>
          <w:bCs/>
          <w:color w:val="000000" w:themeColor="text1"/>
          <w:sz w:val="24"/>
          <w:szCs w:val="24"/>
          <w:highlight w:val="white"/>
        </w:rPr>
        <w:t xml:space="preserve"> </w:t>
      </w:r>
      <w:proofErr w:type="gramStart"/>
      <w:r>
        <w:rPr>
          <w:rFonts w:ascii="Times New Roman" w:hAnsi="Times New Roman" w:cs="Times New Roman"/>
          <w:bCs/>
          <w:i/>
          <w:color w:val="000000" w:themeColor="text1"/>
          <w:sz w:val="24"/>
          <w:szCs w:val="24"/>
          <w:highlight w:val="white"/>
        </w:rPr>
        <w:t>Journal of Business Economics and Management</w:t>
      </w:r>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14</w:t>
      </w:r>
      <w:r>
        <w:rPr>
          <w:rFonts w:ascii="Times New Roman" w:hAnsi="Times New Roman" w:cs="Times New Roman"/>
          <w:bCs/>
          <w:color w:val="000000" w:themeColor="text1"/>
          <w:sz w:val="24"/>
          <w:szCs w:val="24"/>
          <w:highlight w:val="white"/>
        </w:rPr>
        <w:t>(1), pp.22-53.</w:t>
      </w:r>
      <w:proofErr w:type="gramEnd"/>
      <w:r>
        <w:rPr>
          <w:rFonts w:ascii="Times New Roman" w:hAnsi="Times New Roman" w:cs="Times New Roman"/>
          <w:bCs/>
          <w:color w:val="000000" w:themeColor="text1"/>
          <w:sz w:val="24"/>
          <w:szCs w:val="24"/>
          <w:highlight w:val="white"/>
        </w:rPr>
        <w:t xml:space="preserve"> doi:10.3846/16111699.2011.631742 </w:t>
      </w:r>
    </w:p>
    <w:p w:rsidR="00D771FA" w:rsidRDefault="00D771FA" w:rsidP="00D771FA">
      <w:pPr>
        <w:spacing w:line="360" w:lineRule="auto"/>
        <w:jc w:val="both"/>
        <w:rPr>
          <w:rFonts w:ascii="Times New Roman" w:hAnsi="Times New Roman" w:cs="Times New Roman"/>
          <w:bCs/>
          <w:color w:val="000000" w:themeColor="text1"/>
          <w:sz w:val="24"/>
          <w:szCs w:val="24"/>
          <w:highlight w:val="white"/>
        </w:rPr>
      </w:pPr>
      <w:r>
        <w:rPr>
          <w:rFonts w:ascii="Times New Roman" w:hAnsi="Times New Roman" w:cs="Times New Roman"/>
          <w:bCs/>
          <w:color w:val="000000" w:themeColor="text1"/>
          <w:sz w:val="24"/>
          <w:szCs w:val="24"/>
          <w:highlight w:val="white"/>
        </w:rPr>
        <w:t xml:space="preserve">Wang, C.L. and </w:t>
      </w:r>
      <w:proofErr w:type="spellStart"/>
      <w:r>
        <w:rPr>
          <w:rFonts w:ascii="Times New Roman" w:hAnsi="Times New Roman" w:cs="Times New Roman"/>
          <w:bCs/>
          <w:color w:val="000000" w:themeColor="text1"/>
          <w:sz w:val="24"/>
          <w:szCs w:val="24"/>
          <w:highlight w:val="white"/>
        </w:rPr>
        <w:t>Altinay</w:t>
      </w:r>
      <w:proofErr w:type="spellEnd"/>
      <w:r>
        <w:rPr>
          <w:rFonts w:ascii="Times New Roman" w:hAnsi="Times New Roman" w:cs="Times New Roman"/>
          <w:bCs/>
          <w:color w:val="000000" w:themeColor="text1"/>
          <w:sz w:val="24"/>
          <w:szCs w:val="24"/>
          <w:highlight w:val="white"/>
        </w:rPr>
        <w:t xml:space="preserve">, L., 2012. </w:t>
      </w:r>
      <w:proofErr w:type="gramStart"/>
      <w:r>
        <w:rPr>
          <w:rFonts w:ascii="Times New Roman" w:hAnsi="Times New Roman" w:cs="Times New Roman"/>
          <w:bCs/>
          <w:color w:val="000000" w:themeColor="text1"/>
          <w:sz w:val="24"/>
          <w:szCs w:val="24"/>
          <w:highlight w:val="white"/>
        </w:rPr>
        <w:t>Social embeddedness, entrepreneurial orientation and firm growth in ethnic minority small businesses in the UK.</w:t>
      </w:r>
      <w:proofErr w:type="gramEnd"/>
      <w:r>
        <w:rPr>
          <w:rFonts w:ascii="Times New Roman" w:hAnsi="Times New Roman" w:cs="Times New Roman"/>
          <w:bCs/>
          <w:color w:val="000000" w:themeColor="text1"/>
          <w:sz w:val="24"/>
          <w:szCs w:val="24"/>
          <w:highlight w:val="white"/>
        </w:rPr>
        <w:t xml:space="preserve"> </w:t>
      </w:r>
      <w:proofErr w:type="gramStart"/>
      <w:r>
        <w:rPr>
          <w:rFonts w:ascii="Times New Roman" w:hAnsi="Times New Roman" w:cs="Times New Roman"/>
          <w:bCs/>
          <w:i/>
          <w:color w:val="000000" w:themeColor="text1"/>
          <w:sz w:val="24"/>
          <w:szCs w:val="24"/>
          <w:highlight w:val="white"/>
        </w:rPr>
        <w:t>International Small Business Journal</w:t>
      </w:r>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30</w:t>
      </w:r>
      <w:r>
        <w:rPr>
          <w:rFonts w:ascii="Times New Roman" w:hAnsi="Times New Roman" w:cs="Times New Roman"/>
          <w:bCs/>
          <w:color w:val="000000" w:themeColor="text1"/>
          <w:sz w:val="24"/>
          <w:szCs w:val="24"/>
          <w:highlight w:val="white"/>
        </w:rPr>
        <w:t>(1), pp.3-23.</w:t>
      </w:r>
      <w:proofErr w:type="gramEnd"/>
      <w:r>
        <w:rPr>
          <w:rFonts w:ascii="Times New Roman" w:hAnsi="Times New Roman" w:cs="Times New Roman"/>
          <w:bCs/>
          <w:color w:val="000000" w:themeColor="text1"/>
          <w:sz w:val="24"/>
          <w:szCs w:val="24"/>
          <w:highlight w:val="white"/>
        </w:rPr>
        <w:t xml:space="preserve"> DOI: 10.1177/0266242610366060</w:t>
      </w:r>
    </w:p>
    <w:p w:rsidR="00D771FA" w:rsidRDefault="00D771FA" w:rsidP="00D771FA">
      <w:pPr>
        <w:spacing w:line="360" w:lineRule="auto"/>
        <w:jc w:val="both"/>
        <w:rPr>
          <w:rFonts w:ascii="Times New Roman" w:hAnsi="Times New Roman" w:cs="Times New Roman"/>
          <w:bCs/>
          <w:color w:val="000000" w:themeColor="text1"/>
          <w:sz w:val="24"/>
          <w:szCs w:val="24"/>
          <w:highlight w:val="white"/>
        </w:rPr>
      </w:pPr>
      <w:proofErr w:type="gramStart"/>
      <w:r>
        <w:rPr>
          <w:rFonts w:ascii="Times New Roman" w:hAnsi="Times New Roman" w:cs="Times New Roman"/>
          <w:bCs/>
          <w:color w:val="000000" w:themeColor="text1"/>
          <w:sz w:val="24"/>
          <w:szCs w:val="24"/>
          <w:highlight w:val="white"/>
        </w:rPr>
        <w:t>Woodcraft, S., 2012.</w:t>
      </w:r>
      <w:proofErr w:type="gramEnd"/>
      <w:r>
        <w:rPr>
          <w:rFonts w:ascii="Times New Roman" w:hAnsi="Times New Roman" w:cs="Times New Roman"/>
          <w:bCs/>
          <w:color w:val="000000" w:themeColor="text1"/>
          <w:sz w:val="24"/>
          <w:szCs w:val="24"/>
          <w:highlight w:val="white"/>
        </w:rPr>
        <w:t xml:space="preserve"> Social sustainability and new communities: Moving from concept to practice in the UK. </w:t>
      </w:r>
      <w:proofErr w:type="gramStart"/>
      <w:r>
        <w:rPr>
          <w:rFonts w:ascii="Times New Roman" w:hAnsi="Times New Roman" w:cs="Times New Roman"/>
          <w:bCs/>
          <w:i/>
          <w:color w:val="000000" w:themeColor="text1"/>
          <w:sz w:val="24"/>
          <w:szCs w:val="24"/>
          <w:highlight w:val="white"/>
        </w:rPr>
        <w:t xml:space="preserve">Procedia-Social and </w:t>
      </w:r>
      <w:proofErr w:type="spellStart"/>
      <w:r>
        <w:rPr>
          <w:rFonts w:ascii="Times New Roman" w:hAnsi="Times New Roman" w:cs="Times New Roman"/>
          <w:bCs/>
          <w:i/>
          <w:color w:val="000000" w:themeColor="text1"/>
          <w:sz w:val="24"/>
          <w:szCs w:val="24"/>
          <w:highlight w:val="white"/>
        </w:rPr>
        <w:t>Behavioral</w:t>
      </w:r>
      <w:proofErr w:type="spellEnd"/>
      <w:r>
        <w:rPr>
          <w:rFonts w:ascii="Times New Roman" w:hAnsi="Times New Roman" w:cs="Times New Roman"/>
          <w:bCs/>
          <w:i/>
          <w:color w:val="000000" w:themeColor="text1"/>
          <w:sz w:val="24"/>
          <w:szCs w:val="24"/>
          <w:highlight w:val="white"/>
        </w:rPr>
        <w:t xml:space="preserve"> Sciences</w:t>
      </w:r>
      <w:r>
        <w:rPr>
          <w:rFonts w:ascii="Times New Roman" w:hAnsi="Times New Roman" w:cs="Times New Roman"/>
          <w:bCs/>
          <w:color w:val="000000" w:themeColor="text1"/>
          <w:sz w:val="24"/>
          <w:szCs w:val="24"/>
          <w:highlight w:val="white"/>
        </w:rPr>
        <w:t xml:space="preserve">, </w:t>
      </w:r>
      <w:r>
        <w:rPr>
          <w:rFonts w:ascii="Times New Roman" w:hAnsi="Times New Roman" w:cs="Times New Roman"/>
          <w:bCs/>
          <w:i/>
          <w:color w:val="000000" w:themeColor="text1"/>
          <w:sz w:val="24"/>
          <w:szCs w:val="24"/>
          <w:highlight w:val="white"/>
        </w:rPr>
        <w:t>68</w:t>
      </w:r>
      <w:r>
        <w:rPr>
          <w:rFonts w:ascii="Times New Roman" w:hAnsi="Times New Roman" w:cs="Times New Roman"/>
          <w:bCs/>
          <w:color w:val="000000" w:themeColor="text1"/>
          <w:sz w:val="24"/>
          <w:szCs w:val="24"/>
          <w:highlight w:val="white"/>
        </w:rPr>
        <w:t>, pp.29-42.</w:t>
      </w:r>
      <w:proofErr w:type="gramEnd"/>
      <w:r>
        <w:rPr>
          <w:rFonts w:ascii="Times New Roman" w:hAnsi="Times New Roman" w:cs="Times New Roman"/>
          <w:bCs/>
          <w:color w:val="000000" w:themeColor="text1"/>
          <w:sz w:val="24"/>
          <w:szCs w:val="24"/>
          <w:highlight w:val="white"/>
        </w:rPr>
        <w:t xml:space="preserve"> </w:t>
      </w:r>
      <w:proofErr w:type="spellStart"/>
      <w:proofErr w:type="gramStart"/>
      <w:r>
        <w:rPr>
          <w:rFonts w:ascii="Times New Roman" w:hAnsi="Times New Roman" w:cs="Times New Roman"/>
          <w:bCs/>
          <w:color w:val="000000" w:themeColor="text1"/>
          <w:sz w:val="24"/>
          <w:szCs w:val="24"/>
          <w:highlight w:val="white"/>
        </w:rPr>
        <w:t>doi</w:t>
      </w:r>
      <w:proofErr w:type="spellEnd"/>
      <w:proofErr w:type="gramEnd"/>
      <w:r>
        <w:rPr>
          <w:rFonts w:ascii="Times New Roman" w:hAnsi="Times New Roman" w:cs="Times New Roman"/>
          <w:bCs/>
          <w:color w:val="000000" w:themeColor="text1"/>
          <w:sz w:val="24"/>
          <w:szCs w:val="24"/>
          <w:highlight w:val="white"/>
        </w:rPr>
        <w:t xml:space="preserve">: 10.1016/j.sbspro.2012.12.204 </w:t>
      </w:r>
    </w:p>
    <w:p w:rsidR="00C679B5" w:rsidRPr="006522D5" w:rsidRDefault="006522D5" w:rsidP="00C679B5">
      <w:pPr>
        <w:rPr>
          <w:b/>
          <w:i/>
          <w:sz w:val="32"/>
          <w:szCs w:val="32"/>
          <w:u w:val="single"/>
        </w:rPr>
      </w:pPr>
      <w:r>
        <w:rPr>
          <w:b/>
          <w:i/>
          <w:sz w:val="32"/>
          <w:szCs w:val="32"/>
          <w:u w:val="single"/>
        </w:rPr>
        <w:t>Appendix</w:t>
      </w:r>
    </w:p>
    <w:p w:rsidR="00541560" w:rsidRDefault="00C679B5" w:rsidP="00C679B5">
      <w:pPr>
        <w:rPr>
          <w:sz w:val="24"/>
          <w:szCs w:val="24"/>
        </w:rPr>
      </w:pPr>
      <w:r>
        <w:rPr>
          <w:noProof/>
          <w:sz w:val="24"/>
          <w:szCs w:val="24"/>
          <w:lang w:eastAsia="en-GB"/>
        </w:rPr>
        <w:lastRenderedPageBreak/>
        <w:drawing>
          <wp:inline distT="0" distB="0" distL="0" distR="0">
            <wp:extent cx="2857500" cy="2867025"/>
            <wp:effectExtent l="795337" t="766763" r="776288" b="814387"/>
            <wp:docPr id="60" name="Picture 6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extLst>
                        <a:ext uri="{28A0092B-C50C-407E-A947-70E740481C1C}">
                          <a14:useLocalDpi xmlns:a14="http://schemas.microsoft.com/office/drawing/2010/main" val="0"/>
                        </a:ext>
                      </a:extLst>
                    </a:blip>
                    <a:stretch>
                      <a:fillRect/>
                    </a:stretch>
                  </pic:blipFill>
                  <pic:spPr>
                    <a:xfrm rot="18876265">
                      <a:off x="0" y="0"/>
                      <a:ext cx="1768475" cy="179959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sz w:val="24"/>
          <w:szCs w:val="24"/>
          <w:lang w:eastAsia="en-GB"/>
        </w:rPr>
        <w:drawing>
          <wp:inline distT="0" distB="0" distL="0" distR="0">
            <wp:extent cx="2038350" cy="3057525"/>
            <wp:effectExtent l="457200" t="304800" r="0" b="333375"/>
            <wp:docPr id="59" name="Picture 59"/>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a:extLst>
                        <a:ext uri="{28A0092B-C50C-407E-A947-70E740481C1C}">
                          <a14:useLocalDpi xmlns:a14="http://schemas.microsoft.com/office/drawing/2010/main" val="0"/>
                        </a:ext>
                      </a:extLst>
                    </a:blip>
                    <a:stretch>
                      <a:fillRect/>
                    </a:stretch>
                  </pic:blipFill>
                  <pic:spPr>
                    <a:xfrm rot="740754">
                      <a:off x="0" y="0"/>
                      <a:ext cx="1228090" cy="252984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sz w:val="24"/>
          <w:szCs w:val="24"/>
          <w:lang w:eastAsia="en-GB"/>
        </w:rPr>
        <w:drawing>
          <wp:inline distT="0" distB="0" distL="0" distR="0">
            <wp:extent cx="2143125" cy="2828925"/>
            <wp:effectExtent l="171450" t="171450" r="123825" b="200025"/>
            <wp:docPr id="58" name="Picture 58"/>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a:extLst>
                        <a:ext uri="{28A0092B-C50C-407E-A947-70E740481C1C}">
                          <a14:useLocalDpi xmlns:a14="http://schemas.microsoft.com/office/drawing/2010/main" val="0"/>
                        </a:ext>
                      </a:extLst>
                    </a:blip>
                    <a:stretch>
                      <a:fillRect/>
                    </a:stretch>
                  </pic:blipFill>
                  <pic:spPr>
                    <a:xfrm>
                      <a:off x="0" y="0"/>
                      <a:ext cx="1849120" cy="25311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sz w:val="24"/>
          <w:szCs w:val="24"/>
          <w:lang w:eastAsia="en-GB"/>
        </w:rPr>
        <w:lastRenderedPageBreak/>
        <w:drawing>
          <wp:inline distT="0" distB="0" distL="0" distR="0">
            <wp:extent cx="2495550" cy="3048000"/>
            <wp:effectExtent l="342900" t="285750" r="171450" b="323850"/>
            <wp:docPr id="57" name="Picture 57"/>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5">
                      <a:extLst>
                        <a:ext uri="{28A0092B-C50C-407E-A947-70E740481C1C}">
                          <a14:useLocalDpi xmlns:a14="http://schemas.microsoft.com/office/drawing/2010/main" val="0"/>
                        </a:ext>
                      </a:extLst>
                    </a:blip>
                    <a:stretch>
                      <a:fillRect/>
                    </a:stretch>
                  </pic:blipFill>
                  <pic:spPr>
                    <a:xfrm rot="418515">
                      <a:off x="0" y="0"/>
                      <a:ext cx="1896745" cy="25317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sz w:val="24"/>
          <w:szCs w:val="24"/>
          <w:lang w:eastAsia="en-GB"/>
        </w:rPr>
        <w:lastRenderedPageBreak/>
        <w:drawing>
          <wp:inline distT="0" distB="0" distL="0" distR="0">
            <wp:extent cx="5133975" cy="6581775"/>
            <wp:effectExtent l="76200" t="76200" r="85725" b="142875"/>
            <wp:docPr id="56" name="Picture 56"/>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35550" cy="50355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Pr>
          <w:noProof/>
          <w:sz w:val="24"/>
          <w:szCs w:val="24"/>
          <w:lang w:eastAsia="en-GB"/>
        </w:rPr>
        <w:lastRenderedPageBreak/>
        <w:drawing>
          <wp:inline distT="0" distB="0" distL="0" distR="0">
            <wp:extent cx="3362325" cy="3190875"/>
            <wp:effectExtent l="381000" t="419100" r="447675" b="352425"/>
            <wp:docPr id="55" name="Picture 55"/>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7" cstate="print">
                      <a:extLst>
                        <a:ext uri="{28A0092B-C50C-407E-A947-70E740481C1C}">
                          <a14:useLocalDpi xmlns:a14="http://schemas.microsoft.com/office/drawing/2010/main" val="0"/>
                        </a:ext>
                      </a:extLst>
                    </a:blip>
                    <a:stretch>
                      <a:fillRect/>
                    </a:stretch>
                  </pic:blipFill>
                  <pic:spPr>
                    <a:xfrm rot="568167">
                      <a:off x="0" y="0"/>
                      <a:ext cx="2688590" cy="24701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sz w:val="24"/>
          <w:szCs w:val="24"/>
          <w:lang w:eastAsia="en-GB"/>
        </w:rPr>
        <w:drawing>
          <wp:inline distT="0" distB="0" distL="0" distR="0">
            <wp:extent cx="2095500" cy="2552700"/>
            <wp:effectExtent l="361950" t="247650" r="114300" b="323850"/>
            <wp:docPr id="54" name="Picture 54"/>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8">
                      <a:extLst>
                        <a:ext uri="{28A0092B-C50C-407E-A947-70E740481C1C}">
                          <a14:useLocalDpi xmlns:a14="http://schemas.microsoft.com/office/drawing/2010/main" val="0"/>
                        </a:ext>
                      </a:extLst>
                    </a:blip>
                    <a:stretch>
                      <a:fillRect/>
                    </a:stretch>
                  </pic:blipFill>
                  <pic:spPr>
                    <a:xfrm rot="652228">
                      <a:off x="0" y="0"/>
                      <a:ext cx="1534795" cy="20942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sz w:val="24"/>
          <w:szCs w:val="24"/>
          <w:lang w:eastAsia="en-GB"/>
        </w:rPr>
        <w:drawing>
          <wp:inline distT="0" distB="0" distL="0" distR="0">
            <wp:extent cx="2667000" cy="4171950"/>
            <wp:effectExtent l="304800" t="228600" r="38100" b="266700"/>
            <wp:docPr id="53" name="Picture 53"/>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9">
                      <a:extLst>
                        <a:ext uri="{28A0092B-C50C-407E-A947-70E740481C1C}">
                          <a14:useLocalDpi xmlns:a14="http://schemas.microsoft.com/office/drawing/2010/main" val="0"/>
                        </a:ext>
                      </a:extLst>
                    </a:blip>
                    <a:stretch>
                      <a:fillRect/>
                    </a:stretch>
                  </pic:blipFill>
                  <pic:spPr>
                    <a:xfrm rot="206125">
                      <a:off x="0" y="0"/>
                      <a:ext cx="2142490" cy="37528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679B5" w:rsidRDefault="00C679B5" w:rsidP="00C679B5">
      <w:pPr>
        <w:rPr>
          <w:sz w:val="24"/>
          <w:szCs w:val="24"/>
        </w:rPr>
      </w:pPr>
      <w:r>
        <w:rPr>
          <w:noProof/>
          <w:sz w:val="24"/>
          <w:szCs w:val="24"/>
          <w:lang w:eastAsia="en-GB"/>
        </w:rPr>
        <w:lastRenderedPageBreak/>
        <w:drawing>
          <wp:inline distT="0" distB="0" distL="0" distR="0" wp14:anchorId="3C4FB9D4" wp14:editId="5998DAD2">
            <wp:extent cx="2581275" cy="3762375"/>
            <wp:effectExtent l="704850" t="342900" r="0" b="371475"/>
            <wp:docPr id="52" name="Picture 52"/>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0">
                      <a:extLst>
                        <a:ext uri="{28A0092B-C50C-407E-A947-70E740481C1C}">
                          <a14:useLocalDpi xmlns:a14="http://schemas.microsoft.com/office/drawing/2010/main" val="0"/>
                        </a:ext>
                      </a:extLst>
                    </a:blip>
                    <a:stretch>
                      <a:fillRect/>
                    </a:stretch>
                  </pic:blipFill>
                  <pic:spPr>
                    <a:xfrm rot="988771">
                      <a:off x="0" y="0"/>
                      <a:ext cx="2581275" cy="37623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679B5" w:rsidRPr="004B1D5B" w:rsidRDefault="004B1D5B" w:rsidP="00C679B5">
      <w:pPr>
        <w:rPr>
          <w:b/>
          <w:i/>
          <w:sz w:val="32"/>
          <w:szCs w:val="32"/>
          <w:u w:val="single"/>
        </w:rPr>
      </w:pPr>
      <w:r w:rsidRPr="004B1D5B">
        <w:rPr>
          <w:b/>
          <w:i/>
          <w:sz w:val="32"/>
          <w:szCs w:val="32"/>
          <w:u w:val="single"/>
        </w:rPr>
        <w:t>GROUP PRESENTATION SLIDES</w:t>
      </w:r>
    </w:p>
    <w:p w:rsidR="00C679B5" w:rsidRDefault="00541560" w:rsidP="00C679B5">
      <w:pPr>
        <w:rPr>
          <w:b/>
          <w:i/>
          <w:sz w:val="60"/>
          <w:szCs w:val="60"/>
          <w:u w:val="single"/>
        </w:rPr>
      </w:pPr>
      <w:r>
        <w:rPr>
          <w:b/>
          <w:i/>
          <w:noProof/>
          <w:sz w:val="60"/>
          <w:szCs w:val="60"/>
          <w:u w:val="single"/>
          <w:lang w:eastAsia="en-GB"/>
        </w:rPr>
        <w:drawing>
          <wp:inline distT="0" distB="0" distL="0" distR="0" wp14:anchorId="74E4291E">
            <wp:extent cx="4572635" cy="3429635"/>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D771FA" w:rsidRDefault="00541560" w:rsidP="00D771FA">
      <w:pPr>
        <w:rPr>
          <w:sz w:val="30"/>
          <w:szCs w:val="30"/>
        </w:rPr>
      </w:pPr>
      <w:r>
        <w:rPr>
          <w:noProof/>
          <w:sz w:val="30"/>
          <w:szCs w:val="30"/>
          <w:lang w:eastAsia="en-GB"/>
        </w:rPr>
        <w:lastRenderedPageBreak/>
        <w:drawing>
          <wp:inline distT="0" distB="0" distL="0" distR="0" wp14:anchorId="006816D8">
            <wp:extent cx="4572635" cy="3429635"/>
            <wp:effectExtent l="0" t="0" r="0" b="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B5492" w:rsidRDefault="005B2630">
      <w:r>
        <w:rPr>
          <w:noProof/>
          <w:lang w:eastAsia="en-GB"/>
        </w:rPr>
        <w:drawing>
          <wp:inline distT="0" distB="0" distL="0" distR="0" wp14:anchorId="353994BA">
            <wp:extent cx="4572635" cy="3429635"/>
            <wp:effectExtent l="0" t="0" r="0" b="0"/>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FC1FB9" w:rsidRDefault="00FC1FB9">
      <w:r>
        <w:rPr>
          <w:noProof/>
          <w:lang w:eastAsia="en-GB"/>
        </w:rPr>
        <w:lastRenderedPageBreak/>
        <w:drawing>
          <wp:inline distT="0" distB="0" distL="0" distR="0" wp14:anchorId="118BE468">
            <wp:extent cx="4572635" cy="3429635"/>
            <wp:effectExtent l="0" t="0" r="0" b="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FC1FB9" w:rsidRDefault="00FC1FB9">
      <w:r>
        <w:rPr>
          <w:noProof/>
          <w:lang w:eastAsia="en-GB"/>
        </w:rPr>
        <w:drawing>
          <wp:inline distT="0" distB="0" distL="0" distR="0" wp14:anchorId="134542A3">
            <wp:extent cx="4572635" cy="3429635"/>
            <wp:effectExtent l="0" t="0" r="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lastRenderedPageBreak/>
        <w:drawing>
          <wp:inline distT="0" distB="0" distL="0" distR="0" wp14:anchorId="04A111A0" wp14:editId="322DC7A5">
            <wp:extent cx="4572635" cy="3429635"/>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FC1FB9" w:rsidRDefault="00FC1FB9">
      <w:r>
        <w:rPr>
          <w:noProof/>
          <w:lang w:eastAsia="en-GB"/>
        </w:rPr>
        <w:drawing>
          <wp:inline distT="0" distB="0" distL="0" distR="0" wp14:anchorId="3701BBF3">
            <wp:extent cx="4572635" cy="3429635"/>
            <wp:effectExtent l="0" t="0" r="0" b="0"/>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186388" w:rsidRDefault="00186388">
      <w:r>
        <w:rPr>
          <w:noProof/>
          <w:lang w:eastAsia="en-GB"/>
        </w:rPr>
        <w:lastRenderedPageBreak/>
        <w:drawing>
          <wp:inline distT="0" distB="0" distL="0" distR="0" wp14:anchorId="7FF46146">
            <wp:extent cx="4572635" cy="3429635"/>
            <wp:effectExtent l="0" t="0" r="0" b="0"/>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FC1FB9" w:rsidRDefault="00FC1FB9"/>
    <w:p w:rsidR="00FC1FB9" w:rsidRDefault="00403BCC">
      <w:r>
        <w:rPr>
          <w:noProof/>
          <w:lang w:eastAsia="en-GB"/>
        </w:rPr>
        <w:drawing>
          <wp:anchor distT="0" distB="0" distL="114300" distR="114300" simplePos="0" relativeHeight="251671552" behindDoc="0" locked="0" layoutInCell="1" allowOverlap="1">
            <wp:simplePos x="0" y="0"/>
            <wp:positionH relativeFrom="column">
              <wp:align>left</wp:align>
            </wp:positionH>
            <wp:positionV relativeFrom="paragraph">
              <wp:align>top</wp:align>
            </wp:positionV>
            <wp:extent cx="4572635" cy="3429635"/>
            <wp:effectExtent l="0" t="0" r="0" b="0"/>
            <wp:wrapSquare wrapText="bothSides"/>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r>
        <w:br w:type="textWrapping" w:clear="all"/>
      </w:r>
    </w:p>
    <w:p w:rsidR="00403BCC" w:rsidRDefault="00403BCC">
      <w:r>
        <w:rPr>
          <w:noProof/>
          <w:lang w:eastAsia="en-GB"/>
        </w:rPr>
        <w:lastRenderedPageBreak/>
        <w:drawing>
          <wp:inline distT="0" distB="0" distL="0" distR="0" wp14:anchorId="0296AEF6">
            <wp:extent cx="4572635" cy="3429635"/>
            <wp:effectExtent l="0" t="0" r="0"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drawing>
          <wp:inline distT="0" distB="0" distL="0" distR="0" wp14:anchorId="4A99E5B2">
            <wp:extent cx="4572635" cy="3429635"/>
            <wp:effectExtent l="0" t="0" r="0" b="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lastRenderedPageBreak/>
        <w:drawing>
          <wp:inline distT="0" distB="0" distL="0" distR="0" wp14:anchorId="4179D473">
            <wp:extent cx="4572635" cy="3429635"/>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drawing>
          <wp:inline distT="0" distB="0" distL="0" distR="0" wp14:anchorId="42BEEA42">
            <wp:extent cx="4572635" cy="3429635"/>
            <wp:effectExtent l="0" t="0" r="0" b="0"/>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lastRenderedPageBreak/>
        <w:drawing>
          <wp:inline distT="0" distB="0" distL="0" distR="0" wp14:anchorId="2C48A51A">
            <wp:extent cx="4572635" cy="3429635"/>
            <wp:effectExtent l="0" t="0" r="0" b="0"/>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r>
        <w:rPr>
          <w:noProof/>
          <w:lang w:eastAsia="en-GB"/>
        </w:rPr>
        <w:drawing>
          <wp:inline distT="0" distB="0" distL="0" distR="0" wp14:anchorId="35485F20">
            <wp:extent cx="4572635" cy="3429635"/>
            <wp:effectExtent l="0" t="0" r="0" b="0"/>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853843">
      <w:r>
        <w:rPr>
          <w:noProof/>
          <w:lang w:eastAsia="en-GB"/>
        </w:rPr>
        <w:lastRenderedPageBreak/>
        <w:drawing>
          <wp:inline distT="0" distB="0" distL="0" distR="0" wp14:anchorId="1C3B71B4">
            <wp:extent cx="4572635" cy="3429635"/>
            <wp:effectExtent l="0" t="0" r="0" b="0"/>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853843" w:rsidRDefault="00853843">
      <w:r>
        <w:rPr>
          <w:noProof/>
          <w:lang w:eastAsia="en-GB"/>
        </w:rPr>
        <w:drawing>
          <wp:inline distT="0" distB="0" distL="0" distR="0" wp14:anchorId="2D82A250">
            <wp:extent cx="4572635" cy="3429635"/>
            <wp:effectExtent l="0" t="0" r="0" b="0"/>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853843" w:rsidRDefault="00853843">
      <w:r>
        <w:rPr>
          <w:noProof/>
          <w:lang w:eastAsia="en-GB"/>
        </w:rPr>
        <w:lastRenderedPageBreak/>
        <w:drawing>
          <wp:inline distT="0" distB="0" distL="0" distR="0" wp14:anchorId="196BDF69">
            <wp:extent cx="4572635" cy="3429635"/>
            <wp:effectExtent l="0" t="0" r="0" b="0"/>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03BCC" w:rsidRDefault="00403BCC"/>
    <w:p w:rsidR="00FC1FB9" w:rsidRDefault="00FC1FB9"/>
    <w:p w:rsidR="00FC1FB9" w:rsidRDefault="00FC1FB9"/>
    <w:p w:rsidR="005B2630" w:rsidRDefault="005B2630">
      <w:bookmarkStart w:id="27" w:name="_GoBack"/>
      <w:bookmarkEnd w:id="27"/>
    </w:p>
    <w:sectPr w:rsidR="005B2630" w:rsidSect="00BE7A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79B5" w:rsidRDefault="00C679B5" w:rsidP="00754A9C">
      <w:pPr>
        <w:spacing w:after="0" w:line="240" w:lineRule="auto"/>
      </w:pPr>
      <w:r>
        <w:separator/>
      </w:r>
    </w:p>
  </w:endnote>
  <w:endnote w:type="continuationSeparator" w:id="0">
    <w:p w:rsidR="00C679B5" w:rsidRDefault="00C679B5" w:rsidP="00754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Roboto">
    <w:altName w:val="Times New Roman"/>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79B5" w:rsidRDefault="00C679B5" w:rsidP="00754A9C">
      <w:pPr>
        <w:spacing w:after="0" w:line="240" w:lineRule="auto"/>
      </w:pPr>
      <w:r>
        <w:separator/>
      </w:r>
    </w:p>
  </w:footnote>
  <w:footnote w:type="continuationSeparator" w:id="0">
    <w:p w:rsidR="00C679B5" w:rsidRDefault="00C679B5" w:rsidP="00754A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E607F"/>
    <w:multiLevelType w:val="hybridMultilevel"/>
    <w:tmpl w:val="78501B88"/>
    <w:lvl w:ilvl="0" w:tplc="286292F6">
      <w:start w:val="1"/>
      <w:numFmt w:val="decimal"/>
      <w:lvlText w:val="%1"/>
      <w:lvlJc w:val="left"/>
      <w:pPr>
        <w:ind w:left="502"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nsid w:val="06AB6DF3"/>
    <w:multiLevelType w:val="hybridMultilevel"/>
    <w:tmpl w:val="353CB2FC"/>
    <w:lvl w:ilvl="0" w:tplc="0809000F">
      <w:start w:val="1"/>
      <w:numFmt w:val="decimal"/>
      <w:lvlText w:val="%1."/>
      <w:lvlJc w:val="left"/>
      <w:pPr>
        <w:ind w:left="394" w:hanging="360"/>
      </w:pPr>
    </w:lvl>
    <w:lvl w:ilvl="1" w:tplc="08090019">
      <w:start w:val="1"/>
      <w:numFmt w:val="lowerLetter"/>
      <w:lvlText w:val="%2."/>
      <w:lvlJc w:val="left"/>
      <w:pPr>
        <w:ind w:left="1114" w:hanging="360"/>
      </w:pPr>
    </w:lvl>
    <w:lvl w:ilvl="2" w:tplc="0809001B">
      <w:start w:val="1"/>
      <w:numFmt w:val="lowerRoman"/>
      <w:lvlText w:val="%3."/>
      <w:lvlJc w:val="right"/>
      <w:pPr>
        <w:ind w:left="1834" w:hanging="180"/>
      </w:pPr>
    </w:lvl>
    <w:lvl w:ilvl="3" w:tplc="0809000F">
      <w:start w:val="1"/>
      <w:numFmt w:val="decimal"/>
      <w:lvlText w:val="%4."/>
      <w:lvlJc w:val="left"/>
      <w:pPr>
        <w:ind w:left="2554" w:hanging="360"/>
      </w:pPr>
    </w:lvl>
    <w:lvl w:ilvl="4" w:tplc="08090019">
      <w:start w:val="1"/>
      <w:numFmt w:val="lowerLetter"/>
      <w:lvlText w:val="%5."/>
      <w:lvlJc w:val="left"/>
      <w:pPr>
        <w:ind w:left="3274" w:hanging="360"/>
      </w:pPr>
    </w:lvl>
    <w:lvl w:ilvl="5" w:tplc="0809001B">
      <w:start w:val="1"/>
      <w:numFmt w:val="lowerRoman"/>
      <w:lvlText w:val="%6."/>
      <w:lvlJc w:val="right"/>
      <w:pPr>
        <w:ind w:left="3994" w:hanging="180"/>
      </w:pPr>
    </w:lvl>
    <w:lvl w:ilvl="6" w:tplc="0809000F">
      <w:start w:val="1"/>
      <w:numFmt w:val="decimal"/>
      <w:lvlText w:val="%7."/>
      <w:lvlJc w:val="left"/>
      <w:pPr>
        <w:ind w:left="4714" w:hanging="360"/>
      </w:pPr>
    </w:lvl>
    <w:lvl w:ilvl="7" w:tplc="08090019">
      <w:start w:val="1"/>
      <w:numFmt w:val="lowerLetter"/>
      <w:lvlText w:val="%8."/>
      <w:lvlJc w:val="left"/>
      <w:pPr>
        <w:ind w:left="5434" w:hanging="360"/>
      </w:pPr>
    </w:lvl>
    <w:lvl w:ilvl="8" w:tplc="0809001B">
      <w:start w:val="1"/>
      <w:numFmt w:val="lowerRoman"/>
      <w:lvlText w:val="%9."/>
      <w:lvlJc w:val="right"/>
      <w:pPr>
        <w:ind w:left="6154" w:hanging="180"/>
      </w:pPr>
    </w:lvl>
  </w:abstractNum>
  <w:abstractNum w:abstractNumId="2">
    <w:nsid w:val="0D3A2E3D"/>
    <w:multiLevelType w:val="hybridMultilevel"/>
    <w:tmpl w:val="8B4699DC"/>
    <w:lvl w:ilvl="0" w:tplc="0809000F">
      <w:start w:val="1"/>
      <w:numFmt w:val="decimal"/>
      <w:lvlText w:val="%1."/>
      <w:lvlJc w:val="left"/>
      <w:pPr>
        <w:ind w:left="502"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1FC926A3"/>
    <w:multiLevelType w:val="hybridMultilevel"/>
    <w:tmpl w:val="53788790"/>
    <w:lvl w:ilvl="0" w:tplc="D67C007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nsid w:val="2BB86866"/>
    <w:multiLevelType w:val="hybridMultilevel"/>
    <w:tmpl w:val="A50A1A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389569E7"/>
    <w:multiLevelType w:val="hybridMultilevel"/>
    <w:tmpl w:val="AF2234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47E31C8A"/>
    <w:multiLevelType w:val="hybridMultilevel"/>
    <w:tmpl w:val="87043AE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nsid w:val="505D4AEB"/>
    <w:multiLevelType w:val="hybridMultilevel"/>
    <w:tmpl w:val="C4FA1D5E"/>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8">
    <w:nsid w:val="526412AA"/>
    <w:multiLevelType w:val="hybridMultilevel"/>
    <w:tmpl w:val="41444F38"/>
    <w:lvl w:ilvl="0" w:tplc="A0B25F62">
      <w:start w:val="1"/>
      <w:numFmt w:val="decimal"/>
      <w:lvlText w:val="%1."/>
      <w:lvlJc w:val="left"/>
      <w:pPr>
        <w:ind w:left="394" w:hanging="360"/>
      </w:pPr>
      <w:rPr>
        <w:color w:val="auto"/>
      </w:rPr>
    </w:lvl>
    <w:lvl w:ilvl="1" w:tplc="08090019">
      <w:start w:val="1"/>
      <w:numFmt w:val="lowerLetter"/>
      <w:lvlText w:val="%2."/>
      <w:lvlJc w:val="left"/>
      <w:pPr>
        <w:ind w:left="1114" w:hanging="360"/>
      </w:pPr>
    </w:lvl>
    <w:lvl w:ilvl="2" w:tplc="0809001B">
      <w:start w:val="1"/>
      <w:numFmt w:val="lowerRoman"/>
      <w:lvlText w:val="%3."/>
      <w:lvlJc w:val="right"/>
      <w:pPr>
        <w:ind w:left="1834" w:hanging="180"/>
      </w:pPr>
    </w:lvl>
    <w:lvl w:ilvl="3" w:tplc="0809000F">
      <w:start w:val="1"/>
      <w:numFmt w:val="decimal"/>
      <w:lvlText w:val="%4."/>
      <w:lvlJc w:val="left"/>
      <w:pPr>
        <w:ind w:left="2554" w:hanging="360"/>
      </w:pPr>
    </w:lvl>
    <w:lvl w:ilvl="4" w:tplc="08090019">
      <w:start w:val="1"/>
      <w:numFmt w:val="lowerLetter"/>
      <w:lvlText w:val="%5."/>
      <w:lvlJc w:val="left"/>
      <w:pPr>
        <w:ind w:left="3274" w:hanging="360"/>
      </w:pPr>
    </w:lvl>
    <w:lvl w:ilvl="5" w:tplc="0809001B">
      <w:start w:val="1"/>
      <w:numFmt w:val="lowerRoman"/>
      <w:lvlText w:val="%6."/>
      <w:lvlJc w:val="right"/>
      <w:pPr>
        <w:ind w:left="3994" w:hanging="180"/>
      </w:pPr>
    </w:lvl>
    <w:lvl w:ilvl="6" w:tplc="0809000F">
      <w:start w:val="1"/>
      <w:numFmt w:val="decimal"/>
      <w:lvlText w:val="%7."/>
      <w:lvlJc w:val="left"/>
      <w:pPr>
        <w:ind w:left="4714" w:hanging="360"/>
      </w:pPr>
    </w:lvl>
    <w:lvl w:ilvl="7" w:tplc="08090019">
      <w:start w:val="1"/>
      <w:numFmt w:val="lowerLetter"/>
      <w:lvlText w:val="%8."/>
      <w:lvlJc w:val="left"/>
      <w:pPr>
        <w:ind w:left="5434" w:hanging="360"/>
      </w:pPr>
    </w:lvl>
    <w:lvl w:ilvl="8" w:tplc="0809001B">
      <w:start w:val="1"/>
      <w:numFmt w:val="lowerRoman"/>
      <w:lvlText w:val="%9."/>
      <w:lvlJc w:val="right"/>
      <w:pPr>
        <w:ind w:left="6154" w:hanging="180"/>
      </w:pPr>
    </w:lvl>
  </w:abstractNum>
  <w:abstractNum w:abstractNumId="9">
    <w:nsid w:val="5323200C"/>
    <w:multiLevelType w:val="hybridMultilevel"/>
    <w:tmpl w:val="E8522C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5A374327"/>
    <w:multiLevelType w:val="hybridMultilevel"/>
    <w:tmpl w:val="12C2DD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nsid w:val="5E065CF2"/>
    <w:multiLevelType w:val="hybridMultilevel"/>
    <w:tmpl w:val="0EF2AFAE"/>
    <w:lvl w:ilvl="0" w:tplc="2170467E">
      <w:start w:val="1"/>
      <w:numFmt w:val="decimal"/>
      <w:lvlText w:val="%1"/>
      <w:lvlJc w:val="left"/>
      <w:pPr>
        <w:ind w:left="420" w:hanging="360"/>
      </w:pPr>
      <w:rPr>
        <w:rFonts w:asciiTheme="minorHAnsi" w:eastAsiaTheme="minorHAnsi" w:hAnsiTheme="minorHAnsi" w:cstheme="minorBidi"/>
      </w:r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12">
    <w:nsid w:val="61427A13"/>
    <w:multiLevelType w:val="hybridMultilevel"/>
    <w:tmpl w:val="23B8CB54"/>
    <w:lvl w:ilvl="0" w:tplc="E042D894">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6240071E"/>
    <w:multiLevelType w:val="hybridMultilevel"/>
    <w:tmpl w:val="27927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4827484"/>
    <w:multiLevelType w:val="hybridMultilevel"/>
    <w:tmpl w:val="8B96A5EE"/>
    <w:lvl w:ilvl="0" w:tplc="28ACBE4A">
      <w:start w:val="1"/>
      <w:numFmt w:val="decimal"/>
      <w:lvlText w:val="%1."/>
      <w:lvlJc w:val="left"/>
      <w:pPr>
        <w:ind w:left="677" w:hanging="360"/>
      </w:pPr>
      <w:rPr>
        <w:color w:val="auto"/>
      </w:rPr>
    </w:lvl>
    <w:lvl w:ilvl="1" w:tplc="08090019">
      <w:start w:val="1"/>
      <w:numFmt w:val="lowerLetter"/>
      <w:lvlText w:val="%2."/>
      <w:lvlJc w:val="left"/>
      <w:pPr>
        <w:ind w:left="1397" w:hanging="360"/>
      </w:pPr>
    </w:lvl>
    <w:lvl w:ilvl="2" w:tplc="0809001B">
      <w:start w:val="1"/>
      <w:numFmt w:val="lowerRoman"/>
      <w:lvlText w:val="%3."/>
      <w:lvlJc w:val="right"/>
      <w:pPr>
        <w:ind w:left="2117" w:hanging="180"/>
      </w:pPr>
    </w:lvl>
    <w:lvl w:ilvl="3" w:tplc="0809000F">
      <w:start w:val="1"/>
      <w:numFmt w:val="decimal"/>
      <w:lvlText w:val="%4."/>
      <w:lvlJc w:val="left"/>
      <w:pPr>
        <w:ind w:left="2837" w:hanging="360"/>
      </w:pPr>
    </w:lvl>
    <w:lvl w:ilvl="4" w:tplc="08090019">
      <w:start w:val="1"/>
      <w:numFmt w:val="lowerLetter"/>
      <w:lvlText w:val="%5."/>
      <w:lvlJc w:val="left"/>
      <w:pPr>
        <w:ind w:left="3557" w:hanging="360"/>
      </w:pPr>
    </w:lvl>
    <w:lvl w:ilvl="5" w:tplc="0809001B">
      <w:start w:val="1"/>
      <w:numFmt w:val="lowerRoman"/>
      <w:lvlText w:val="%6."/>
      <w:lvlJc w:val="right"/>
      <w:pPr>
        <w:ind w:left="4277" w:hanging="180"/>
      </w:pPr>
    </w:lvl>
    <w:lvl w:ilvl="6" w:tplc="0809000F">
      <w:start w:val="1"/>
      <w:numFmt w:val="decimal"/>
      <w:lvlText w:val="%7."/>
      <w:lvlJc w:val="left"/>
      <w:pPr>
        <w:ind w:left="4997" w:hanging="360"/>
      </w:pPr>
    </w:lvl>
    <w:lvl w:ilvl="7" w:tplc="08090019">
      <w:start w:val="1"/>
      <w:numFmt w:val="lowerLetter"/>
      <w:lvlText w:val="%8."/>
      <w:lvlJc w:val="left"/>
      <w:pPr>
        <w:ind w:left="5717" w:hanging="360"/>
      </w:pPr>
    </w:lvl>
    <w:lvl w:ilvl="8" w:tplc="0809001B">
      <w:start w:val="1"/>
      <w:numFmt w:val="lowerRoman"/>
      <w:lvlText w:val="%9."/>
      <w:lvlJc w:val="right"/>
      <w:pPr>
        <w:ind w:left="6437" w:hanging="180"/>
      </w:pPr>
    </w:lvl>
  </w:abstractNum>
  <w:abstractNum w:abstractNumId="15">
    <w:nsid w:val="75D24E3E"/>
    <w:multiLevelType w:val="hybridMultilevel"/>
    <w:tmpl w:val="2E061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3"/>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lvlOverride w:ilvl="0"/>
    <w:lvlOverride w:ilvl="1"/>
    <w:lvlOverride w:ilvl="2"/>
    <w:lvlOverride w:ilvl="3"/>
    <w:lvlOverride w:ilvl="4"/>
    <w:lvlOverride w:ilvl="5"/>
    <w:lvlOverride w:ilvl="6"/>
    <w:lvlOverride w:ilvl="7"/>
    <w:lvlOverride w:ilvl="8"/>
  </w:num>
  <w:num w:numId="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769C"/>
    <w:rsid w:val="00004AAD"/>
    <w:rsid w:val="00014FA8"/>
    <w:rsid w:val="00036123"/>
    <w:rsid w:val="00052A1F"/>
    <w:rsid w:val="00055045"/>
    <w:rsid w:val="00066F82"/>
    <w:rsid w:val="0007053B"/>
    <w:rsid w:val="000821A1"/>
    <w:rsid w:val="000D735A"/>
    <w:rsid w:val="0014748C"/>
    <w:rsid w:val="001476C6"/>
    <w:rsid w:val="00162BF8"/>
    <w:rsid w:val="00186388"/>
    <w:rsid w:val="00186AC4"/>
    <w:rsid w:val="001C6EC0"/>
    <w:rsid w:val="001E2160"/>
    <w:rsid w:val="001E2F93"/>
    <w:rsid w:val="001F0331"/>
    <w:rsid w:val="001F2E78"/>
    <w:rsid w:val="0020557C"/>
    <w:rsid w:val="0022439D"/>
    <w:rsid w:val="0024486E"/>
    <w:rsid w:val="002D6B63"/>
    <w:rsid w:val="002E1C7A"/>
    <w:rsid w:val="00302BB4"/>
    <w:rsid w:val="00320A73"/>
    <w:rsid w:val="00322091"/>
    <w:rsid w:val="003332C4"/>
    <w:rsid w:val="00333716"/>
    <w:rsid w:val="003412DB"/>
    <w:rsid w:val="003455B3"/>
    <w:rsid w:val="00381204"/>
    <w:rsid w:val="00384549"/>
    <w:rsid w:val="0038505B"/>
    <w:rsid w:val="0038769C"/>
    <w:rsid w:val="003C0F4D"/>
    <w:rsid w:val="00403BCC"/>
    <w:rsid w:val="004115FE"/>
    <w:rsid w:val="0041205D"/>
    <w:rsid w:val="004171ED"/>
    <w:rsid w:val="00461B11"/>
    <w:rsid w:val="00472882"/>
    <w:rsid w:val="004757B9"/>
    <w:rsid w:val="00484CA7"/>
    <w:rsid w:val="004B1D5B"/>
    <w:rsid w:val="004B5492"/>
    <w:rsid w:val="004B656E"/>
    <w:rsid w:val="004D0B91"/>
    <w:rsid w:val="004D2B81"/>
    <w:rsid w:val="004E3067"/>
    <w:rsid w:val="004E3493"/>
    <w:rsid w:val="00524D62"/>
    <w:rsid w:val="0052693C"/>
    <w:rsid w:val="00541560"/>
    <w:rsid w:val="0056665F"/>
    <w:rsid w:val="005A0A48"/>
    <w:rsid w:val="005B2630"/>
    <w:rsid w:val="005D00DC"/>
    <w:rsid w:val="005D56FC"/>
    <w:rsid w:val="0062368C"/>
    <w:rsid w:val="00634816"/>
    <w:rsid w:val="006522D5"/>
    <w:rsid w:val="00677FBF"/>
    <w:rsid w:val="00683A6E"/>
    <w:rsid w:val="00691F8C"/>
    <w:rsid w:val="00692C9D"/>
    <w:rsid w:val="006A0EE1"/>
    <w:rsid w:val="006C0DD3"/>
    <w:rsid w:val="006D5C73"/>
    <w:rsid w:val="006E1F87"/>
    <w:rsid w:val="006E6AFE"/>
    <w:rsid w:val="00713D04"/>
    <w:rsid w:val="00720FBE"/>
    <w:rsid w:val="00752782"/>
    <w:rsid w:val="00754A9C"/>
    <w:rsid w:val="00795C47"/>
    <w:rsid w:val="0079701E"/>
    <w:rsid w:val="00817C2B"/>
    <w:rsid w:val="00824CED"/>
    <w:rsid w:val="00853843"/>
    <w:rsid w:val="00867AEC"/>
    <w:rsid w:val="00871C72"/>
    <w:rsid w:val="0088019D"/>
    <w:rsid w:val="00881D3F"/>
    <w:rsid w:val="008C1958"/>
    <w:rsid w:val="008D3F4F"/>
    <w:rsid w:val="008D6C41"/>
    <w:rsid w:val="0090707A"/>
    <w:rsid w:val="00912B88"/>
    <w:rsid w:val="0091432E"/>
    <w:rsid w:val="0095637B"/>
    <w:rsid w:val="0096472E"/>
    <w:rsid w:val="00993F14"/>
    <w:rsid w:val="009A5127"/>
    <w:rsid w:val="009D0097"/>
    <w:rsid w:val="009F7BEC"/>
    <w:rsid w:val="00A133B0"/>
    <w:rsid w:val="00A25E56"/>
    <w:rsid w:val="00A53C79"/>
    <w:rsid w:val="00A9397C"/>
    <w:rsid w:val="00AC155A"/>
    <w:rsid w:val="00AC6AF4"/>
    <w:rsid w:val="00AF195F"/>
    <w:rsid w:val="00B03BAF"/>
    <w:rsid w:val="00B11DB8"/>
    <w:rsid w:val="00B24C62"/>
    <w:rsid w:val="00BA26AC"/>
    <w:rsid w:val="00BA3D20"/>
    <w:rsid w:val="00BB1B90"/>
    <w:rsid w:val="00BB5C20"/>
    <w:rsid w:val="00BC5E28"/>
    <w:rsid w:val="00BE2610"/>
    <w:rsid w:val="00BE7A36"/>
    <w:rsid w:val="00BF6F58"/>
    <w:rsid w:val="00C00D5A"/>
    <w:rsid w:val="00C05660"/>
    <w:rsid w:val="00C16155"/>
    <w:rsid w:val="00C20456"/>
    <w:rsid w:val="00C30F02"/>
    <w:rsid w:val="00C340AE"/>
    <w:rsid w:val="00C637F3"/>
    <w:rsid w:val="00C679B5"/>
    <w:rsid w:val="00C7071B"/>
    <w:rsid w:val="00C85D85"/>
    <w:rsid w:val="00CA4C52"/>
    <w:rsid w:val="00CA4FB3"/>
    <w:rsid w:val="00CC61F3"/>
    <w:rsid w:val="00CD6E18"/>
    <w:rsid w:val="00CE0776"/>
    <w:rsid w:val="00CF1C33"/>
    <w:rsid w:val="00CF4B80"/>
    <w:rsid w:val="00CF578B"/>
    <w:rsid w:val="00D245D4"/>
    <w:rsid w:val="00D35EB7"/>
    <w:rsid w:val="00D771FA"/>
    <w:rsid w:val="00D830A9"/>
    <w:rsid w:val="00DA64BD"/>
    <w:rsid w:val="00DF4FD0"/>
    <w:rsid w:val="00E00ED2"/>
    <w:rsid w:val="00E12E6B"/>
    <w:rsid w:val="00E13707"/>
    <w:rsid w:val="00E13822"/>
    <w:rsid w:val="00E15307"/>
    <w:rsid w:val="00E1777A"/>
    <w:rsid w:val="00E258D3"/>
    <w:rsid w:val="00E6102E"/>
    <w:rsid w:val="00E85946"/>
    <w:rsid w:val="00ED175A"/>
    <w:rsid w:val="00ED2FFB"/>
    <w:rsid w:val="00F06C2E"/>
    <w:rsid w:val="00F358BB"/>
    <w:rsid w:val="00F40E16"/>
    <w:rsid w:val="00F471F7"/>
    <w:rsid w:val="00FA5721"/>
    <w:rsid w:val="00FB1F83"/>
    <w:rsid w:val="00FC1FB9"/>
    <w:rsid w:val="00FE348A"/>
    <w:rsid w:val="00FF0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2F93"/>
    <w:pPr>
      <w:keepNext/>
      <w:keepLines/>
      <w:spacing w:before="240" w:after="0" w:line="256"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2F93"/>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B549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56E"/>
    <w:pPr>
      <w:ind w:left="720"/>
      <w:contextualSpacing/>
    </w:pPr>
  </w:style>
  <w:style w:type="paragraph" w:styleId="Title">
    <w:name w:val="Title"/>
    <w:basedOn w:val="Normal"/>
    <w:next w:val="Normal"/>
    <w:link w:val="TitleChar"/>
    <w:uiPriority w:val="10"/>
    <w:qFormat/>
    <w:rsid w:val="00BE7A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E7A3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E7A3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E7A3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BE7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A36"/>
    <w:rPr>
      <w:rFonts w:ascii="Tahoma" w:hAnsi="Tahoma" w:cs="Tahoma"/>
      <w:sz w:val="16"/>
      <w:szCs w:val="16"/>
    </w:rPr>
  </w:style>
  <w:style w:type="paragraph" w:styleId="NoSpacing">
    <w:name w:val="No Spacing"/>
    <w:link w:val="NoSpacingChar"/>
    <w:uiPriority w:val="1"/>
    <w:qFormat/>
    <w:rsid w:val="008D6C4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D6C41"/>
    <w:rPr>
      <w:rFonts w:eastAsiaTheme="minorEastAsia"/>
      <w:lang w:val="en-US" w:eastAsia="ja-JP"/>
    </w:rPr>
  </w:style>
  <w:style w:type="character" w:customStyle="1" w:styleId="Heading1Char">
    <w:name w:val="Heading 1 Char"/>
    <w:basedOn w:val="DefaultParagraphFont"/>
    <w:link w:val="Heading1"/>
    <w:uiPriority w:val="9"/>
    <w:rsid w:val="001E2F9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E2F93"/>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1E2F93"/>
    <w:rPr>
      <w:color w:val="0000FF"/>
      <w:u w:val="single"/>
    </w:rPr>
  </w:style>
  <w:style w:type="paragraph" w:styleId="NormalWeb">
    <w:name w:val="Normal (Web)"/>
    <w:basedOn w:val="Normal"/>
    <w:uiPriority w:val="99"/>
    <w:semiHidden/>
    <w:unhideWhenUsed/>
    <w:rsid w:val="001E2F9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1E2F9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4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A9C"/>
  </w:style>
  <w:style w:type="paragraph" w:styleId="Footer">
    <w:name w:val="footer"/>
    <w:basedOn w:val="Normal"/>
    <w:link w:val="FooterChar"/>
    <w:uiPriority w:val="99"/>
    <w:unhideWhenUsed/>
    <w:rsid w:val="00754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A9C"/>
  </w:style>
  <w:style w:type="character" w:customStyle="1" w:styleId="Heading3Char">
    <w:name w:val="Heading 3 Char"/>
    <w:basedOn w:val="DefaultParagraphFont"/>
    <w:link w:val="Heading3"/>
    <w:uiPriority w:val="9"/>
    <w:rsid w:val="004B5492"/>
    <w:rPr>
      <w:rFonts w:asciiTheme="majorHAnsi" w:eastAsiaTheme="majorEastAsia" w:hAnsiTheme="majorHAnsi" w:cstheme="majorBidi"/>
      <w:b/>
      <w:bCs/>
      <w:color w:val="4F81BD" w:themeColor="accent1"/>
    </w:rPr>
  </w:style>
  <w:style w:type="character" w:customStyle="1" w:styleId="selectable">
    <w:name w:val="selectable"/>
    <w:basedOn w:val="DefaultParagraphFont"/>
    <w:rsid w:val="00A53C7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2F93"/>
    <w:pPr>
      <w:keepNext/>
      <w:keepLines/>
      <w:spacing w:before="240" w:after="0" w:line="256"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2F93"/>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B549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56E"/>
    <w:pPr>
      <w:ind w:left="720"/>
      <w:contextualSpacing/>
    </w:pPr>
  </w:style>
  <w:style w:type="paragraph" w:styleId="Title">
    <w:name w:val="Title"/>
    <w:basedOn w:val="Normal"/>
    <w:next w:val="Normal"/>
    <w:link w:val="TitleChar"/>
    <w:uiPriority w:val="10"/>
    <w:qFormat/>
    <w:rsid w:val="00BE7A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E7A3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E7A3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E7A3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BE7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A36"/>
    <w:rPr>
      <w:rFonts w:ascii="Tahoma" w:hAnsi="Tahoma" w:cs="Tahoma"/>
      <w:sz w:val="16"/>
      <w:szCs w:val="16"/>
    </w:rPr>
  </w:style>
  <w:style w:type="paragraph" w:styleId="NoSpacing">
    <w:name w:val="No Spacing"/>
    <w:link w:val="NoSpacingChar"/>
    <w:uiPriority w:val="1"/>
    <w:qFormat/>
    <w:rsid w:val="008D6C4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D6C41"/>
    <w:rPr>
      <w:rFonts w:eastAsiaTheme="minorEastAsia"/>
      <w:lang w:val="en-US" w:eastAsia="ja-JP"/>
    </w:rPr>
  </w:style>
  <w:style w:type="character" w:customStyle="1" w:styleId="Heading1Char">
    <w:name w:val="Heading 1 Char"/>
    <w:basedOn w:val="DefaultParagraphFont"/>
    <w:link w:val="Heading1"/>
    <w:uiPriority w:val="9"/>
    <w:rsid w:val="001E2F9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E2F93"/>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1E2F93"/>
    <w:rPr>
      <w:color w:val="0000FF"/>
      <w:u w:val="single"/>
    </w:rPr>
  </w:style>
  <w:style w:type="paragraph" w:styleId="NormalWeb">
    <w:name w:val="Normal (Web)"/>
    <w:basedOn w:val="Normal"/>
    <w:uiPriority w:val="99"/>
    <w:semiHidden/>
    <w:unhideWhenUsed/>
    <w:rsid w:val="001E2F9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1E2F9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4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A9C"/>
  </w:style>
  <w:style w:type="paragraph" w:styleId="Footer">
    <w:name w:val="footer"/>
    <w:basedOn w:val="Normal"/>
    <w:link w:val="FooterChar"/>
    <w:uiPriority w:val="99"/>
    <w:unhideWhenUsed/>
    <w:rsid w:val="00754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A9C"/>
  </w:style>
  <w:style w:type="character" w:customStyle="1" w:styleId="Heading3Char">
    <w:name w:val="Heading 3 Char"/>
    <w:basedOn w:val="DefaultParagraphFont"/>
    <w:link w:val="Heading3"/>
    <w:uiPriority w:val="9"/>
    <w:rsid w:val="004B5492"/>
    <w:rPr>
      <w:rFonts w:asciiTheme="majorHAnsi" w:eastAsiaTheme="majorEastAsia" w:hAnsiTheme="majorHAnsi" w:cstheme="majorBidi"/>
      <w:b/>
      <w:bCs/>
      <w:color w:val="4F81BD" w:themeColor="accent1"/>
    </w:rPr>
  </w:style>
  <w:style w:type="character" w:customStyle="1" w:styleId="selectable">
    <w:name w:val="selectable"/>
    <w:basedOn w:val="DefaultParagraphFont"/>
    <w:rsid w:val="00A53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040402">
      <w:bodyDiv w:val="1"/>
      <w:marLeft w:val="0"/>
      <w:marRight w:val="0"/>
      <w:marTop w:val="0"/>
      <w:marBottom w:val="0"/>
      <w:divBdr>
        <w:top w:val="none" w:sz="0" w:space="0" w:color="auto"/>
        <w:left w:val="none" w:sz="0" w:space="0" w:color="auto"/>
        <w:bottom w:val="none" w:sz="0" w:space="0" w:color="auto"/>
        <w:right w:val="none" w:sz="0" w:space="0" w:color="auto"/>
      </w:divBdr>
    </w:div>
    <w:div w:id="292640925">
      <w:bodyDiv w:val="1"/>
      <w:marLeft w:val="0"/>
      <w:marRight w:val="0"/>
      <w:marTop w:val="0"/>
      <w:marBottom w:val="0"/>
      <w:divBdr>
        <w:top w:val="none" w:sz="0" w:space="0" w:color="auto"/>
        <w:left w:val="none" w:sz="0" w:space="0" w:color="auto"/>
        <w:bottom w:val="none" w:sz="0" w:space="0" w:color="auto"/>
        <w:right w:val="none" w:sz="0" w:space="0" w:color="auto"/>
      </w:divBdr>
    </w:div>
    <w:div w:id="311449145">
      <w:bodyDiv w:val="1"/>
      <w:marLeft w:val="0"/>
      <w:marRight w:val="0"/>
      <w:marTop w:val="0"/>
      <w:marBottom w:val="0"/>
      <w:divBdr>
        <w:top w:val="none" w:sz="0" w:space="0" w:color="auto"/>
        <w:left w:val="none" w:sz="0" w:space="0" w:color="auto"/>
        <w:bottom w:val="none" w:sz="0" w:space="0" w:color="auto"/>
        <w:right w:val="none" w:sz="0" w:space="0" w:color="auto"/>
      </w:divBdr>
    </w:div>
    <w:div w:id="464393928">
      <w:bodyDiv w:val="1"/>
      <w:marLeft w:val="0"/>
      <w:marRight w:val="0"/>
      <w:marTop w:val="0"/>
      <w:marBottom w:val="0"/>
      <w:divBdr>
        <w:top w:val="none" w:sz="0" w:space="0" w:color="auto"/>
        <w:left w:val="none" w:sz="0" w:space="0" w:color="auto"/>
        <w:bottom w:val="none" w:sz="0" w:space="0" w:color="auto"/>
        <w:right w:val="none" w:sz="0" w:space="0" w:color="auto"/>
      </w:divBdr>
    </w:div>
    <w:div w:id="552235473">
      <w:bodyDiv w:val="1"/>
      <w:marLeft w:val="0"/>
      <w:marRight w:val="0"/>
      <w:marTop w:val="0"/>
      <w:marBottom w:val="0"/>
      <w:divBdr>
        <w:top w:val="none" w:sz="0" w:space="0" w:color="auto"/>
        <w:left w:val="none" w:sz="0" w:space="0" w:color="auto"/>
        <w:bottom w:val="none" w:sz="0" w:space="0" w:color="auto"/>
        <w:right w:val="none" w:sz="0" w:space="0" w:color="auto"/>
      </w:divBdr>
    </w:div>
    <w:div w:id="568735123">
      <w:bodyDiv w:val="1"/>
      <w:marLeft w:val="0"/>
      <w:marRight w:val="0"/>
      <w:marTop w:val="0"/>
      <w:marBottom w:val="0"/>
      <w:divBdr>
        <w:top w:val="none" w:sz="0" w:space="0" w:color="auto"/>
        <w:left w:val="none" w:sz="0" w:space="0" w:color="auto"/>
        <w:bottom w:val="none" w:sz="0" w:space="0" w:color="auto"/>
        <w:right w:val="none" w:sz="0" w:space="0" w:color="auto"/>
      </w:divBdr>
    </w:div>
    <w:div w:id="844436402">
      <w:bodyDiv w:val="1"/>
      <w:marLeft w:val="0"/>
      <w:marRight w:val="0"/>
      <w:marTop w:val="0"/>
      <w:marBottom w:val="0"/>
      <w:divBdr>
        <w:top w:val="none" w:sz="0" w:space="0" w:color="auto"/>
        <w:left w:val="none" w:sz="0" w:space="0" w:color="auto"/>
        <w:bottom w:val="none" w:sz="0" w:space="0" w:color="auto"/>
        <w:right w:val="none" w:sz="0" w:space="0" w:color="auto"/>
      </w:divBdr>
    </w:div>
    <w:div w:id="946891022">
      <w:bodyDiv w:val="1"/>
      <w:marLeft w:val="0"/>
      <w:marRight w:val="0"/>
      <w:marTop w:val="0"/>
      <w:marBottom w:val="0"/>
      <w:divBdr>
        <w:top w:val="none" w:sz="0" w:space="0" w:color="auto"/>
        <w:left w:val="none" w:sz="0" w:space="0" w:color="auto"/>
        <w:bottom w:val="none" w:sz="0" w:space="0" w:color="auto"/>
        <w:right w:val="none" w:sz="0" w:space="0" w:color="auto"/>
      </w:divBdr>
    </w:div>
    <w:div w:id="1085418241">
      <w:bodyDiv w:val="1"/>
      <w:marLeft w:val="0"/>
      <w:marRight w:val="0"/>
      <w:marTop w:val="0"/>
      <w:marBottom w:val="0"/>
      <w:divBdr>
        <w:top w:val="none" w:sz="0" w:space="0" w:color="auto"/>
        <w:left w:val="none" w:sz="0" w:space="0" w:color="auto"/>
        <w:bottom w:val="none" w:sz="0" w:space="0" w:color="auto"/>
        <w:right w:val="none" w:sz="0" w:space="0" w:color="auto"/>
      </w:divBdr>
    </w:div>
    <w:div w:id="1194460641">
      <w:bodyDiv w:val="1"/>
      <w:marLeft w:val="0"/>
      <w:marRight w:val="0"/>
      <w:marTop w:val="0"/>
      <w:marBottom w:val="0"/>
      <w:divBdr>
        <w:top w:val="none" w:sz="0" w:space="0" w:color="auto"/>
        <w:left w:val="none" w:sz="0" w:space="0" w:color="auto"/>
        <w:bottom w:val="none" w:sz="0" w:space="0" w:color="auto"/>
        <w:right w:val="none" w:sz="0" w:space="0" w:color="auto"/>
      </w:divBdr>
    </w:div>
    <w:div w:id="1379548629">
      <w:bodyDiv w:val="1"/>
      <w:marLeft w:val="0"/>
      <w:marRight w:val="0"/>
      <w:marTop w:val="0"/>
      <w:marBottom w:val="0"/>
      <w:divBdr>
        <w:top w:val="none" w:sz="0" w:space="0" w:color="auto"/>
        <w:left w:val="none" w:sz="0" w:space="0" w:color="auto"/>
        <w:bottom w:val="none" w:sz="0" w:space="0" w:color="auto"/>
        <w:right w:val="none" w:sz="0" w:space="0" w:color="auto"/>
      </w:divBdr>
    </w:div>
    <w:div w:id="1615135028">
      <w:bodyDiv w:val="1"/>
      <w:marLeft w:val="0"/>
      <w:marRight w:val="0"/>
      <w:marTop w:val="0"/>
      <w:marBottom w:val="0"/>
      <w:divBdr>
        <w:top w:val="none" w:sz="0" w:space="0" w:color="auto"/>
        <w:left w:val="none" w:sz="0" w:space="0" w:color="auto"/>
        <w:bottom w:val="none" w:sz="0" w:space="0" w:color="auto"/>
        <w:right w:val="none" w:sz="0" w:space="0" w:color="auto"/>
      </w:divBdr>
      <w:divsChild>
        <w:div w:id="1316959936">
          <w:marLeft w:val="0"/>
          <w:marRight w:val="0"/>
          <w:marTop w:val="0"/>
          <w:marBottom w:val="0"/>
          <w:divBdr>
            <w:top w:val="none" w:sz="0" w:space="0" w:color="auto"/>
            <w:left w:val="none" w:sz="0" w:space="0" w:color="auto"/>
            <w:bottom w:val="none" w:sz="0" w:space="0" w:color="auto"/>
            <w:right w:val="none" w:sz="0" w:space="0" w:color="auto"/>
          </w:divBdr>
        </w:div>
        <w:div w:id="1956252912">
          <w:marLeft w:val="0"/>
          <w:marRight w:val="0"/>
          <w:marTop w:val="0"/>
          <w:marBottom w:val="0"/>
          <w:divBdr>
            <w:top w:val="none" w:sz="0" w:space="0" w:color="auto"/>
            <w:left w:val="none" w:sz="0" w:space="0" w:color="auto"/>
            <w:bottom w:val="none" w:sz="0" w:space="0" w:color="auto"/>
            <w:right w:val="none" w:sz="0" w:space="0" w:color="auto"/>
          </w:divBdr>
        </w:div>
        <w:div w:id="1739935676">
          <w:marLeft w:val="0"/>
          <w:marRight w:val="0"/>
          <w:marTop w:val="0"/>
          <w:marBottom w:val="0"/>
          <w:divBdr>
            <w:top w:val="none" w:sz="0" w:space="0" w:color="auto"/>
            <w:left w:val="none" w:sz="0" w:space="0" w:color="auto"/>
            <w:bottom w:val="none" w:sz="0" w:space="0" w:color="auto"/>
            <w:right w:val="none" w:sz="0" w:space="0" w:color="auto"/>
          </w:divBdr>
        </w:div>
        <w:div w:id="285234897">
          <w:marLeft w:val="0"/>
          <w:marRight w:val="0"/>
          <w:marTop w:val="0"/>
          <w:marBottom w:val="0"/>
          <w:divBdr>
            <w:top w:val="none" w:sz="0" w:space="0" w:color="auto"/>
            <w:left w:val="none" w:sz="0" w:space="0" w:color="auto"/>
            <w:bottom w:val="none" w:sz="0" w:space="0" w:color="auto"/>
            <w:right w:val="none" w:sz="0" w:space="0" w:color="auto"/>
          </w:divBdr>
        </w:div>
        <w:div w:id="1140414863">
          <w:marLeft w:val="0"/>
          <w:marRight w:val="0"/>
          <w:marTop w:val="0"/>
          <w:marBottom w:val="0"/>
          <w:divBdr>
            <w:top w:val="none" w:sz="0" w:space="0" w:color="auto"/>
            <w:left w:val="none" w:sz="0" w:space="0" w:color="auto"/>
            <w:bottom w:val="none" w:sz="0" w:space="0" w:color="auto"/>
            <w:right w:val="none" w:sz="0" w:space="0" w:color="auto"/>
          </w:divBdr>
        </w:div>
        <w:div w:id="1854873936">
          <w:marLeft w:val="0"/>
          <w:marRight w:val="0"/>
          <w:marTop w:val="0"/>
          <w:marBottom w:val="0"/>
          <w:divBdr>
            <w:top w:val="none" w:sz="0" w:space="0" w:color="auto"/>
            <w:left w:val="none" w:sz="0" w:space="0" w:color="auto"/>
            <w:bottom w:val="none" w:sz="0" w:space="0" w:color="auto"/>
            <w:right w:val="none" w:sz="0" w:space="0" w:color="auto"/>
          </w:divBdr>
        </w:div>
        <w:div w:id="241570542">
          <w:marLeft w:val="0"/>
          <w:marRight w:val="0"/>
          <w:marTop w:val="0"/>
          <w:marBottom w:val="0"/>
          <w:divBdr>
            <w:top w:val="none" w:sz="0" w:space="0" w:color="auto"/>
            <w:left w:val="none" w:sz="0" w:space="0" w:color="auto"/>
            <w:bottom w:val="none" w:sz="0" w:space="0" w:color="auto"/>
            <w:right w:val="none" w:sz="0" w:space="0" w:color="auto"/>
          </w:divBdr>
        </w:div>
        <w:div w:id="1000549936">
          <w:marLeft w:val="0"/>
          <w:marRight w:val="0"/>
          <w:marTop w:val="0"/>
          <w:marBottom w:val="0"/>
          <w:divBdr>
            <w:top w:val="none" w:sz="0" w:space="0" w:color="auto"/>
            <w:left w:val="none" w:sz="0" w:space="0" w:color="auto"/>
            <w:bottom w:val="none" w:sz="0" w:space="0" w:color="auto"/>
            <w:right w:val="none" w:sz="0" w:space="0" w:color="auto"/>
          </w:divBdr>
        </w:div>
        <w:div w:id="2032149793">
          <w:marLeft w:val="0"/>
          <w:marRight w:val="0"/>
          <w:marTop w:val="0"/>
          <w:marBottom w:val="0"/>
          <w:divBdr>
            <w:top w:val="none" w:sz="0" w:space="0" w:color="auto"/>
            <w:left w:val="none" w:sz="0" w:space="0" w:color="auto"/>
            <w:bottom w:val="none" w:sz="0" w:space="0" w:color="auto"/>
            <w:right w:val="none" w:sz="0" w:space="0" w:color="auto"/>
          </w:divBdr>
        </w:div>
        <w:div w:id="2126726067">
          <w:marLeft w:val="0"/>
          <w:marRight w:val="0"/>
          <w:marTop w:val="0"/>
          <w:marBottom w:val="0"/>
          <w:divBdr>
            <w:top w:val="none" w:sz="0" w:space="0" w:color="auto"/>
            <w:left w:val="none" w:sz="0" w:space="0" w:color="auto"/>
            <w:bottom w:val="none" w:sz="0" w:space="0" w:color="auto"/>
            <w:right w:val="none" w:sz="0" w:space="0" w:color="auto"/>
          </w:divBdr>
        </w:div>
        <w:div w:id="1430929470">
          <w:marLeft w:val="0"/>
          <w:marRight w:val="0"/>
          <w:marTop w:val="0"/>
          <w:marBottom w:val="0"/>
          <w:divBdr>
            <w:top w:val="none" w:sz="0" w:space="0" w:color="auto"/>
            <w:left w:val="none" w:sz="0" w:space="0" w:color="auto"/>
            <w:bottom w:val="none" w:sz="0" w:space="0" w:color="auto"/>
            <w:right w:val="none" w:sz="0" w:space="0" w:color="auto"/>
          </w:divBdr>
        </w:div>
        <w:div w:id="755128107">
          <w:marLeft w:val="0"/>
          <w:marRight w:val="0"/>
          <w:marTop w:val="0"/>
          <w:marBottom w:val="0"/>
          <w:divBdr>
            <w:top w:val="none" w:sz="0" w:space="0" w:color="auto"/>
            <w:left w:val="none" w:sz="0" w:space="0" w:color="auto"/>
            <w:bottom w:val="none" w:sz="0" w:space="0" w:color="auto"/>
            <w:right w:val="none" w:sz="0" w:space="0" w:color="auto"/>
          </w:divBdr>
        </w:div>
        <w:div w:id="849873065">
          <w:marLeft w:val="0"/>
          <w:marRight w:val="0"/>
          <w:marTop w:val="0"/>
          <w:marBottom w:val="0"/>
          <w:divBdr>
            <w:top w:val="none" w:sz="0" w:space="0" w:color="auto"/>
            <w:left w:val="none" w:sz="0" w:space="0" w:color="auto"/>
            <w:bottom w:val="none" w:sz="0" w:space="0" w:color="auto"/>
            <w:right w:val="none" w:sz="0" w:space="0" w:color="auto"/>
          </w:divBdr>
        </w:div>
        <w:div w:id="869992543">
          <w:marLeft w:val="0"/>
          <w:marRight w:val="0"/>
          <w:marTop w:val="0"/>
          <w:marBottom w:val="0"/>
          <w:divBdr>
            <w:top w:val="none" w:sz="0" w:space="0" w:color="auto"/>
            <w:left w:val="none" w:sz="0" w:space="0" w:color="auto"/>
            <w:bottom w:val="none" w:sz="0" w:space="0" w:color="auto"/>
            <w:right w:val="none" w:sz="0" w:space="0" w:color="auto"/>
          </w:divBdr>
        </w:div>
        <w:div w:id="498351590">
          <w:marLeft w:val="0"/>
          <w:marRight w:val="0"/>
          <w:marTop w:val="0"/>
          <w:marBottom w:val="0"/>
          <w:divBdr>
            <w:top w:val="none" w:sz="0" w:space="0" w:color="auto"/>
            <w:left w:val="none" w:sz="0" w:space="0" w:color="auto"/>
            <w:bottom w:val="none" w:sz="0" w:space="0" w:color="auto"/>
            <w:right w:val="none" w:sz="0" w:space="0" w:color="auto"/>
          </w:divBdr>
        </w:div>
      </w:divsChild>
    </w:div>
    <w:div w:id="1695962510">
      <w:bodyDiv w:val="1"/>
      <w:marLeft w:val="0"/>
      <w:marRight w:val="0"/>
      <w:marTop w:val="0"/>
      <w:marBottom w:val="0"/>
      <w:divBdr>
        <w:top w:val="none" w:sz="0" w:space="0" w:color="auto"/>
        <w:left w:val="none" w:sz="0" w:space="0" w:color="auto"/>
        <w:bottom w:val="none" w:sz="0" w:space="0" w:color="auto"/>
        <w:right w:val="none" w:sz="0" w:space="0" w:color="auto"/>
      </w:divBdr>
    </w:div>
    <w:div w:id="189990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statista.com" TargetMode="External"/><Relationship Id="rId18" Type="http://schemas.openxmlformats.org/officeDocument/2006/relationships/hyperlink" Target="https://www.bplans.com/coffee_shop_business_plan/products_fc.php" TargetMode="External"/><Relationship Id="rId26" Type="http://schemas.openxmlformats.org/officeDocument/2006/relationships/image" Target="media/image10.png"/><Relationship Id="rId39" Type="http://schemas.openxmlformats.org/officeDocument/2006/relationships/image" Target="media/image23.png"/><Relationship Id="rId3" Type="http://schemas.microsoft.com/office/2007/relationships/stylesWithEffects" Target="stylesWithEffects.xml"/><Relationship Id="rId21" Type="http://schemas.openxmlformats.org/officeDocument/2006/relationships/hyperlink" Target="https://doi.org/10.1080/13507486.2013.833717" TargetMode="External"/><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5.png"/><Relationship Id="rId25" Type="http://schemas.openxmlformats.org/officeDocument/2006/relationships/image" Target="media/image9.jp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doi.org/10.1002/csr.1669" TargetMode="External"/><Relationship Id="rId29" Type="http://schemas.openxmlformats.org/officeDocument/2006/relationships/image" Target="media/image13.jpg"/><Relationship Id="rId41"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8.jp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jpg"/><Relationship Id="rId28" Type="http://schemas.openxmlformats.org/officeDocument/2006/relationships/image" Target="media/image12.jpg"/><Relationship Id="rId36" Type="http://schemas.openxmlformats.org/officeDocument/2006/relationships/image" Target="media/image20.png"/><Relationship Id="rId49" Type="http://schemas.openxmlformats.org/officeDocument/2006/relationships/fontTable" Target="fontTable.xml"/><Relationship Id="rId10" Type="http://schemas.openxmlformats.org/officeDocument/2006/relationships/hyperlink" Target="http://www.Fantastic5coffeeShop.com.uk" TargetMode="External"/><Relationship Id="rId19" Type="http://schemas.openxmlformats.org/officeDocument/2006/relationships/hyperlink" Target="https://doi.org/10.1186/1476-072X-12-2" TargetMode="External"/><Relationship Id="rId31" Type="http://schemas.openxmlformats.org/officeDocument/2006/relationships/image" Target="media/image15.png"/><Relationship Id="rId44"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hyperlink" Target="mailto:Fantastic5coffee@yahoo.com" TargetMode="External"/><Relationship Id="rId14" Type="http://schemas.openxmlformats.org/officeDocument/2006/relationships/image" Target="media/image2.png"/><Relationship Id="rId22" Type="http://schemas.openxmlformats.org/officeDocument/2006/relationships/image" Target="media/image6.jpg"/><Relationship Id="rId27" Type="http://schemas.openxmlformats.org/officeDocument/2006/relationships/image" Target="media/image11.jpeg"/><Relationship Id="rId30" Type="http://schemas.openxmlformats.org/officeDocument/2006/relationships/image" Target="media/image14.jp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8" Type="http://schemas.openxmlformats.org/officeDocument/2006/relationships/image" Target="media/image1.pn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chartUserShapes" Target="../drawings/drawing1.xml"/><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chartUserShapes" Target="../drawings/drawing2.xml"/><Relationship Id="rId2" Type="http://schemas.openxmlformats.org/officeDocument/2006/relationships/oleObject" Target="file:///C:\Users\Ilija\Desktop\Tanya%20Business%20Assesment\Cash%20Flow%20Forecast.xlsx" TargetMode="External"/><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rAngAx val="1"/>
    </c:view3D>
    <c:floor>
      <c:thickness val="0"/>
    </c:floor>
    <c:sideWall>
      <c:thickness val="0"/>
    </c:sideWall>
    <c:backWall>
      <c:thickness val="0"/>
    </c:backWall>
    <c:plotArea>
      <c:layout>
        <c:manualLayout>
          <c:layoutTarget val="inner"/>
          <c:xMode val="edge"/>
          <c:yMode val="edge"/>
          <c:x val="7.1351639941241093E-2"/>
          <c:y val="0.19267666840436534"/>
          <c:w val="0.76387428937145641"/>
          <c:h val="0.62317584370967316"/>
        </c:manualLayout>
      </c:layout>
      <c:bar3DChart>
        <c:barDir val="col"/>
        <c:grouping val="clustered"/>
        <c:varyColors val="0"/>
        <c:ser>
          <c:idx val="0"/>
          <c:order val="0"/>
          <c:tx>
            <c:strRef>
              <c:f>'[Cash Flow Forecast.xlsx]2 Sales Assumptions'!$B$41</c:f>
              <c:strCache>
                <c:ptCount val="1"/>
                <c:pt idx="0">
                  <c:v>Month</c:v>
                </c:pt>
              </c:strCache>
            </c:strRef>
          </c:tx>
          <c:invertIfNegative val="0"/>
          <c:val>
            <c:numRef>
              <c:f>'[Cash Flow Forecast.xlsx]2 Sales Assumptions'!$B$42:$B$53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val>
          <c:extLst xmlns:c16r2="http://schemas.microsoft.com/office/drawing/2015/06/chart">
            <c:ext xmlns:c16="http://schemas.microsoft.com/office/drawing/2014/chart" uri="{C3380CC4-5D6E-409C-BE32-E72D297353CC}">
              <c16:uniqueId val="{00000000-C00A-6B4F-ADE6-20355C7D0260}"/>
            </c:ext>
          </c:extLst>
        </c:ser>
        <c:ser>
          <c:idx val="1"/>
          <c:order val="1"/>
          <c:tx>
            <c:strRef>
              <c:f>'[Cash Flow Forecast.xlsx]2 Sales Assumptions'!$C$41</c:f>
              <c:strCache>
                <c:ptCount val="1"/>
                <c:pt idx="0">
                  <c:v>Product / Service 1</c:v>
                </c:pt>
              </c:strCache>
            </c:strRef>
          </c:tx>
          <c:invertIfNegative val="0"/>
          <c:val>
            <c:numRef>
              <c:f>'[Cash Flow Forecast.xlsx]2 Sales Assumptions'!$C$42:$C$53</c:f>
              <c:numCache>
                <c:formatCode>"£"#,##0.00</c:formatCode>
                <c:ptCount val="12"/>
                <c:pt idx="0">
                  <c:v>2108</c:v>
                </c:pt>
                <c:pt idx="1">
                  <c:v>952</c:v>
                </c:pt>
                <c:pt idx="2">
                  <c:v>3162</c:v>
                </c:pt>
                <c:pt idx="3">
                  <c:v>2125</c:v>
                </c:pt>
                <c:pt idx="4">
                  <c:v>3060</c:v>
                </c:pt>
                <c:pt idx="5">
                  <c:v>2040</c:v>
                </c:pt>
                <c:pt idx="6">
                  <c:v>2210</c:v>
                </c:pt>
                <c:pt idx="7">
                  <c:v>2074</c:v>
                </c:pt>
                <c:pt idx="8">
                  <c:v>1700</c:v>
                </c:pt>
                <c:pt idx="9">
                  <c:v>2210</c:v>
                </c:pt>
                <c:pt idx="10">
                  <c:v>2380</c:v>
                </c:pt>
                <c:pt idx="11">
                  <c:v>2550</c:v>
                </c:pt>
              </c:numCache>
            </c:numRef>
          </c:val>
          <c:extLst xmlns:c16r2="http://schemas.microsoft.com/office/drawing/2015/06/chart">
            <c:ext xmlns:c16="http://schemas.microsoft.com/office/drawing/2014/chart" uri="{C3380CC4-5D6E-409C-BE32-E72D297353CC}">
              <c16:uniqueId val="{00000001-C00A-6B4F-ADE6-20355C7D0260}"/>
            </c:ext>
          </c:extLst>
        </c:ser>
        <c:ser>
          <c:idx val="2"/>
          <c:order val="2"/>
          <c:tx>
            <c:strRef>
              <c:f>'[Cash Flow Forecast.xlsx]2 Sales Assumptions'!$D$41</c:f>
              <c:strCache>
                <c:ptCount val="1"/>
                <c:pt idx="0">
                  <c:v>Product / Service 2</c:v>
                </c:pt>
              </c:strCache>
            </c:strRef>
          </c:tx>
          <c:invertIfNegative val="0"/>
          <c:val>
            <c:numRef>
              <c:f>'[Cash Flow Forecast.xlsx]2 Sales Assumptions'!$D$42:$D$53</c:f>
              <c:numCache>
                <c:formatCode>"£"#,##0.00</c:formatCode>
                <c:ptCount val="12"/>
                <c:pt idx="0">
                  <c:v>3080</c:v>
                </c:pt>
                <c:pt idx="1">
                  <c:v>3740.0000000000005</c:v>
                </c:pt>
                <c:pt idx="2">
                  <c:v>4070.0000000000005</c:v>
                </c:pt>
                <c:pt idx="3">
                  <c:v>4070</c:v>
                </c:pt>
                <c:pt idx="4">
                  <c:v>3740</c:v>
                </c:pt>
                <c:pt idx="5">
                  <c:v>3410</c:v>
                </c:pt>
                <c:pt idx="6">
                  <c:v>2970</c:v>
                </c:pt>
                <c:pt idx="7">
                  <c:v>3740</c:v>
                </c:pt>
                <c:pt idx="8">
                  <c:v>4070</c:v>
                </c:pt>
                <c:pt idx="9">
                  <c:v>3740.0000000000005</c:v>
                </c:pt>
                <c:pt idx="10">
                  <c:v>3960.0000000000005</c:v>
                </c:pt>
                <c:pt idx="11">
                  <c:v>3973.2000000000003</c:v>
                </c:pt>
              </c:numCache>
            </c:numRef>
          </c:val>
          <c:extLst xmlns:c16r2="http://schemas.microsoft.com/office/drawing/2015/06/chart">
            <c:ext xmlns:c16="http://schemas.microsoft.com/office/drawing/2014/chart" uri="{C3380CC4-5D6E-409C-BE32-E72D297353CC}">
              <c16:uniqueId val="{00000002-C00A-6B4F-ADE6-20355C7D0260}"/>
            </c:ext>
          </c:extLst>
        </c:ser>
        <c:ser>
          <c:idx val="3"/>
          <c:order val="3"/>
          <c:tx>
            <c:strRef>
              <c:f>'[Cash Flow Forecast.xlsx]2 Sales Assumptions'!$E$41</c:f>
              <c:strCache>
                <c:ptCount val="1"/>
                <c:pt idx="0">
                  <c:v>Product / Service 3</c:v>
                </c:pt>
              </c:strCache>
            </c:strRef>
          </c:tx>
          <c:invertIfNegative val="0"/>
          <c:val>
            <c:numRef>
              <c:f>'[Cash Flow Forecast.xlsx]2 Sales Assumptions'!$E$42:$E$53</c:f>
              <c:numCache>
                <c:formatCode>"£"#,##0.00</c:formatCode>
                <c:ptCount val="12"/>
                <c:pt idx="0">
                  <c:v>3100</c:v>
                </c:pt>
                <c:pt idx="1">
                  <c:v>2960</c:v>
                </c:pt>
                <c:pt idx="2">
                  <c:v>3200</c:v>
                </c:pt>
                <c:pt idx="3">
                  <c:v>3200</c:v>
                </c:pt>
                <c:pt idx="4">
                  <c:v>1400</c:v>
                </c:pt>
                <c:pt idx="5">
                  <c:v>1000</c:v>
                </c:pt>
                <c:pt idx="6">
                  <c:v>1000</c:v>
                </c:pt>
                <c:pt idx="7">
                  <c:v>600</c:v>
                </c:pt>
                <c:pt idx="8">
                  <c:v>2400</c:v>
                </c:pt>
                <c:pt idx="9">
                  <c:v>2800</c:v>
                </c:pt>
                <c:pt idx="10">
                  <c:v>3000</c:v>
                </c:pt>
                <c:pt idx="11">
                  <c:v>3100</c:v>
                </c:pt>
              </c:numCache>
            </c:numRef>
          </c:val>
          <c:extLst xmlns:c16r2="http://schemas.microsoft.com/office/drawing/2015/06/chart">
            <c:ext xmlns:c16="http://schemas.microsoft.com/office/drawing/2014/chart" uri="{C3380CC4-5D6E-409C-BE32-E72D297353CC}">
              <c16:uniqueId val="{00000003-C00A-6B4F-ADE6-20355C7D0260}"/>
            </c:ext>
          </c:extLst>
        </c:ser>
        <c:ser>
          <c:idx val="4"/>
          <c:order val="4"/>
          <c:tx>
            <c:strRef>
              <c:f>'[Cash Flow Forecast.xlsx]2 Sales Assumptions'!$F$41</c:f>
              <c:strCache>
                <c:ptCount val="1"/>
                <c:pt idx="0">
                  <c:v>Product / Service 4</c:v>
                </c:pt>
              </c:strCache>
            </c:strRef>
          </c:tx>
          <c:invertIfNegative val="0"/>
          <c:val>
            <c:numRef>
              <c:f>'[Cash Flow Forecast.xlsx]2 Sales Assumptions'!$F$42:$F$53</c:f>
              <c:numCache>
                <c:formatCode>"£"#,##0.00</c:formatCode>
                <c:ptCount val="12"/>
                <c:pt idx="0">
                  <c:v>1085</c:v>
                </c:pt>
                <c:pt idx="1">
                  <c:v>1085</c:v>
                </c:pt>
                <c:pt idx="2">
                  <c:v>1085</c:v>
                </c:pt>
                <c:pt idx="3">
                  <c:v>1088.5</c:v>
                </c:pt>
                <c:pt idx="4">
                  <c:v>1155</c:v>
                </c:pt>
                <c:pt idx="5">
                  <c:v>1155</c:v>
                </c:pt>
                <c:pt idx="6">
                  <c:v>1190</c:v>
                </c:pt>
                <c:pt idx="7">
                  <c:v>1225</c:v>
                </c:pt>
                <c:pt idx="8">
                  <c:v>1295</c:v>
                </c:pt>
                <c:pt idx="9">
                  <c:v>1085</c:v>
                </c:pt>
                <c:pt idx="10">
                  <c:v>1085</c:v>
                </c:pt>
                <c:pt idx="11">
                  <c:v>1085</c:v>
                </c:pt>
              </c:numCache>
            </c:numRef>
          </c:val>
          <c:extLst xmlns:c16r2="http://schemas.microsoft.com/office/drawing/2015/06/chart">
            <c:ext xmlns:c16="http://schemas.microsoft.com/office/drawing/2014/chart" uri="{C3380CC4-5D6E-409C-BE32-E72D297353CC}">
              <c16:uniqueId val="{00000004-C00A-6B4F-ADE6-20355C7D0260}"/>
            </c:ext>
          </c:extLst>
        </c:ser>
        <c:ser>
          <c:idx val="5"/>
          <c:order val="5"/>
          <c:tx>
            <c:strRef>
              <c:f>'[Cash Flow Forecast.xlsx]2 Sales Assumptions'!$G$41</c:f>
              <c:strCache>
                <c:ptCount val="1"/>
                <c:pt idx="0">
                  <c:v>Total sales value (£)
per month</c:v>
                </c:pt>
              </c:strCache>
            </c:strRef>
          </c:tx>
          <c:invertIfNegative val="0"/>
          <c:val>
            <c:numRef>
              <c:f>'[Cash Flow Forecast.xlsx]2 Sales Assumptions'!$G$42:$G$53</c:f>
              <c:numCache>
                <c:formatCode>"£"#,##0.00</c:formatCode>
                <c:ptCount val="12"/>
                <c:pt idx="0">
                  <c:v>9373</c:v>
                </c:pt>
                <c:pt idx="1">
                  <c:v>8737</c:v>
                </c:pt>
                <c:pt idx="2">
                  <c:v>11517</c:v>
                </c:pt>
                <c:pt idx="3">
                  <c:v>10483.5</c:v>
                </c:pt>
                <c:pt idx="4">
                  <c:v>9355</c:v>
                </c:pt>
                <c:pt idx="5">
                  <c:v>7605</c:v>
                </c:pt>
                <c:pt idx="6">
                  <c:v>7370</c:v>
                </c:pt>
                <c:pt idx="7">
                  <c:v>7639</c:v>
                </c:pt>
                <c:pt idx="8">
                  <c:v>9465</c:v>
                </c:pt>
                <c:pt idx="9">
                  <c:v>9835</c:v>
                </c:pt>
                <c:pt idx="10">
                  <c:v>10425</c:v>
                </c:pt>
                <c:pt idx="11">
                  <c:v>10708.2</c:v>
                </c:pt>
              </c:numCache>
            </c:numRef>
          </c:val>
          <c:extLst xmlns:c16r2="http://schemas.microsoft.com/office/drawing/2015/06/chart">
            <c:ext xmlns:c16="http://schemas.microsoft.com/office/drawing/2014/chart" uri="{C3380CC4-5D6E-409C-BE32-E72D297353CC}">
              <c16:uniqueId val="{00000005-C00A-6B4F-ADE6-20355C7D0260}"/>
            </c:ext>
          </c:extLst>
        </c:ser>
        <c:ser>
          <c:idx val="6"/>
          <c:order val="6"/>
          <c:tx>
            <c:strRef>
              <c:f>'[Cash Flow Forecast.xlsx]2 Sales Assumptions'!$H$41</c:f>
              <c:strCache>
                <c:ptCount val="1"/>
                <c:pt idx="0">
                  <c:v>Average sales value
per day*</c:v>
                </c:pt>
              </c:strCache>
            </c:strRef>
          </c:tx>
          <c:invertIfNegative val="0"/>
          <c:val>
            <c:numRef>
              <c:f>'[Cash Flow Forecast.xlsx]2 Sales Assumptions'!$H$42:$H$53</c:f>
              <c:numCache>
                <c:formatCode>"£"#,##0.00</c:formatCode>
                <c:ptCount val="12"/>
                <c:pt idx="0">
                  <c:v>312.43333333333334</c:v>
                </c:pt>
                <c:pt idx="1">
                  <c:v>291.23333333333335</c:v>
                </c:pt>
                <c:pt idx="2">
                  <c:v>383.9</c:v>
                </c:pt>
                <c:pt idx="3">
                  <c:v>349.45</c:v>
                </c:pt>
                <c:pt idx="4">
                  <c:v>311.83333333333331</c:v>
                </c:pt>
                <c:pt idx="5">
                  <c:v>253.5</c:v>
                </c:pt>
                <c:pt idx="6">
                  <c:v>245.66666666666666</c:v>
                </c:pt>
                <c:pt idx="7">
                  <c:v>254.63333333333333</c:v>
                </c:pt>
                <c:pt idx="8">
                  <c:v>315.5</c:v>
                </c:pt>
                <c:pt idx="9">
                  <c:v>327.83333333333331</c:v>
                </c:pt>
                <c:pt idx="10">
                  <c:v>347.5</c:v>
                </c:pt>
                <c:pt idx="11">
                  <c:v>356.94</c:v>
                </c:pt>
              </c:numCache>
            </c:numRef>
          </c:val>
          <c:extLst xmlns:c16r2="http://schemas.microsoft.com/office/drawing/2015/06/chart">
            <c:ext xmlns:c16="http://schemas.microsoft.com/office/drawing/2014/chart" uri="{C3380CC4-5D6E-409C-BE32-E72D297353CC}">
              <c16:uniqueId val="{00000006-C00A-6B4F-ADE6-20355C7D0260}"/>
            </c:ext>
          </c:extLst>
        </c:ser>
        <c:dLbls>
          <c:showLegendKey val="0"/>
          <c:showVal val="0"/>
          <c:showCatName val="0"/>
          <c:showSerName val="0"/>
          <c:showPercent val="0"/>
          <c:showBubbleSize val="0"/>
        </c:dLbls>
        <c:gapWidth val="150"/>
        <c:shape val="box"/>
        <c:axId val="210449536"/>
        <c:axId val="210451072"/>
        <c:axId val="0"/>
      </c:bar3DChart>
      <c:catAx>
        <c:axId val="210449536"/>
        <c:scaling>
          <c:orientation val="minMax"/>
        </c:scaling>
        <c:delete val="0"/>
        <c:axPos val="b"/>
        <c:majorTickMark val="out"/>
        <c:minorTickMark val="none"/>
        <c:tickLblPos val="nextTo"/>
        <c:crossAx val="210451072"/>
        <c:crosses val="autoZero"/>
        <c:auto val="1"/>
        <c:lblAlgn val="ctr"/>
        <c:lblOffset val="100"/>
        <c:noMultiLvlLbl val="0"/>
      </c:catAx>
      <c:valAx>
        <c:axId val="210451072"/>
        <c:scaling>
          <c:orientation val="minMax"/>
        </c:scaling>
        <c:delete val="0"/>
        <c:axPos val="l"/>
        <c:majorGridlines/>
        <c:numFmt formatCode="General" sourceLinked="1"/>
        <c:majorTickMark val="out"/>
        <c:minorTickMark val="none"/>
        <c:tickLblPos val="nextTo"/>
        <c:crossAx val="210449536"/>
        <c:crosses val="autoZero"/>
        <c:crossBetween val="between"/>
      </c:valAx>
    </c:plotArea>
    <c:legend>
      <c:legendPos val="r"/>
      <c:legendEntry>
        <c:idx val="0"/>
        <c:delete val="1"/>
      </c:legendEntry>
      <c:layout>
        <c:manualLayout>
          <c:xMode val="edge"/>
          <c:yMode val="edge"/>
          <c:x val="0.84276307855632371"/>
          <c:y val="0.31441036466033689"/>
          <c:w val="0.1481923423513247"/>
          <c:h val="0.42816011896114109"/>
        </c:manualLayout>
      </c:layout>
      <c:overlay val="0"/>
    </c:legend>
    <c:plotVisOnly val="1"/>
    <c:dispBlanksAs val="gap"/>
    <c:showDLblsOverMax val="0"/>
  </c:chart>
  <c:externalData r:id="rId2">
    <c:autoUpdate val="0"/>
  </c:externalData>
  <c:userShapes r:id="rId3"/>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cat>
            <c:strRef>
              <c:f>'[Cash Flow Forecast.xlsx]1 Personal Survival Budget(PSB)'!$B$20:$B$37</c:f>
              <c:strCache>
                <c:ptCount val="18"/>
                <c:pt idx="0">
                  <c:v>Rent or mortgage payments</c:v>
                </c:pt>
                <c:pt idx="1">
                  <c:v>Council tax</c:v>
                </c:pt>
                <c:pt idx="2">
                  <c:v>Utilities</c:v>
                </c:pt>
                <c:pt idx="3">
                  <c:v>Phone and internet</c:v>
                </c:pt>
                <c:pt idx="4">
                  <c:v>TV Licence</c:v>
                </c:pt>
                <c:pt idx="5">
                  <c:v>Personal and property insurance</c:v>
                </c:pt>
                <c:pt idx="6">
                  <c:v>Grocery shopping</c:v>
                </c:pt>
                <c:pt idx="7">
                  <c:v>Transport costs</c:v>
                </c:pt>
                <c:pt idx="8">
                  <c:v>Car tax and insurance</c:v>
                </c:pt>
                <c:pt idx="9">
                  <c:v>Subscriptions</c:v>
                </c:pt>
                <c:pt idx="10">
                  <c:v>Clothing</c:v>
                </c:pt>
                <c:pt idx="11">
                  <c:v>Leisure and entertainment</c:v>
                </c:pt>
                <c:pt idx="12">
                  <c:v>Money put into savings</c:v>
                </c:pt>
                <c:pt idx="13">
                  <c:v>Marketing</c:v>
                </c:pt>
                <c:pt idx="14">
                  <c:v>Acounter</c:v>
                </c:pt>
                <c:pt idx="15">
                  <c:v>salary of the employee</c:v>
                </c:pt>
                <c:pt idx="16">
                  <c:v>web site dising</c:v>
                </c:pt>
                <c:pt idx="17">
                  <c:v>Enter other</c:v>
                </c:pt>
              </c:strCache>
            </c:strRef>
          </c:cat>
          <c:val>
            <c:numRef>
              <c:f>'[Cash Flow Forecast.xlsx]1 Personal Survival Budget(PSB)'!$E$20:$E$37</c:f>
              <c:numCache>
                <c:formatCode>"£"#,##0_);[Red]\("£"#,##0\)</c:formatCode>
                <c:ptCount val="18"/>
                <c:pt idx="0">
                  <c:v>670.8</c:v>
                </c:pt>
                <c:pt idx="1">
                  <c:v>130</c:v>
                </c:pt>
                <c:pt idx="2">
                  <c:v>200</c:v>
                </c:pt>
                <c:pt idx="3">
                  <c:v>100</c:v>
                </c:pt>
                <c:pt idx="4">
                  <c:v>130</c:v>
                </c:pt>
                <c:pt idx="5">
                  <c:v>200</c:v>
                </c:pt>
                <c:pt idx="6">
                  <c:v>2000</c:v>
                </c:pt>
                <c:pt idx="7">
                  <c:v>0</c:v>
                </c:pt>
                <c:pt idx="8">
                  <c:v>0</c:v>
                </c:pt>
                <c:pt idx="9">
                  <c:v>0</c:v>
                </c:pt>
                <c:pt idx="10">
                  <c:v>75</c:v>
                </c:pt>
                <c:pt idx="11">
                  <c:v>0</c:v>
                </c:pt>
                <c:pt idx="12">
                  <c:v>0</c:v>
                </c:pt>
                <c:pt idx="13">
                  <c:v>70</c:v>
                </c:pt>
                <c:pt idx="14">
                  <c:v>150</c:v>
                </c:pt>
                <c:pt idx="15">
                  <c:v>2520</c:v>
                </c:pt>
                <c:pt idx="16">
                  <c:v>300</c:v>
                </c:pt>
                <c:pt idx="17">
                  <c:v>0</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2">
    <c:autoUpdate val="0"/>
  </c:externalData>
  <c:userShapes r:id="rId3"/>
</c:chartSpace>
</file>

<file path=word/drawings/drawing1.xml><?xml version="1.0" encoding="utf-8"?>
<c:userShapes xmlns:c="http://schemas.openxmlformats.org/drawingml/2006/chart">
  <cdr:relSizeAnchor xmlns:cdr="http://schemas.openxmlformats.org/drawingml/2006/chartDrawing">
    <cdr:from>
      <cdr:x>0.29887</cdr:x>
      <cdr:y>0.08333</cdr:y>
    </cdr:from>
    <cdr:to>
      <cdr:x>0.65379</cdr:x>
      <cdr:y>0.31325</cdr:y>
    </cdr:to>
    <cdr:sp macro="" textlink="">
      <cdr:nvSpPr>
        <cdr:cNvPr id="2" name="TextBox 1"/>
        <cdr:cNvSpPr txBox="1"/>
      </cdr:nvSpPr>
      <cdr:spPr>
        <a:xfrm xmlns:a="http://schemas.openxmlformats.org/drawingml/2006/main">
          <a:off x="2517961" y="360040"/>
          <a:ext cx="2990143" cy="99335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2000" b="1" dirty="0"/>
            <a:t>Sales</a:t>
          </a:r>
          <a:r>
            <a:rPr lang="en-GB" sz="2000" b="1" baseline="0" dirty="0"/>
            <a:t> Forecast  </a:t>
          </a:r>
          <a:r>
            <a:rPr lang="en-GB" sz="2000" b="1" dirty="0"/>
            <a:t>for </a:t>
          </a:r>
          <a:r>
            <a:rPr lang="en-GB" sz="2000" b="1" baseline="0" dirty="0"/>
            <a:t>1 Year</a:t>
          </a:r>
          <a:endParaRPr lang="en-GB" sz="2000" b="1" dirty="0"/>
        </a:p>
      </cdr:txBody>
    </cdr:sp>
  </cdr:relSizeAnchor>
  <cdr:relSizeAnchor xmlns:cdr="http://schemas.openxmlformats.org/drawingml/2006/chartDrawing">
    <cdr:from>
      <cdr:x>4.66608E-7</cdr:x>
      <cdr:y>0.25929</cdr:y>
    </cdr:from>
    <cdr:to>
      <cdr:x>0.04593</cdr:x>
      <cdr:y>0.60518</cdr:y>
    </cdr:to>
    <cdr:sp macro="" textlink="">
      <cdr:nvSpPr>
        <cdr:cNvPr id="3" name="TextBox 2"/>
        <cdr:cNvSpPr txBox="1"/>
      </cdr:nvSpPr>
      <cdr:spPr>
        <a:xfrm xmlns:a="http://schemas.openxmlformats.org/drawingml/2006/main" rot="16200000">
          <a:off x="-361370" y="1124529"/>
          <a:ext cx="1018021" cy="29527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000" b="1" dirty="0"/>
            <a:t>Amount</a:t>
          </a:r>
        </a:p>
      </cdr:txBody>
    </cdr:sp>
  </cdr:relSizeAnchor>
  <cdr:relSizeAnchor xmlns:cdr="http://schemas.openxmlformats.org/drawingml/2006/chartDrawing">
    <cdr:from>
      <cdr:x>0.80342</cdr:x>
      <cdr:y>0.81538</cdr:y>
    </cdr:from>
    <cdr:to>
      <cdr:x>0.93162</cdr:x>
      <cdr:y>0.92308</cdr:y>
    </cdr:to>
    <cdr:sp macro="" textlink="">
      <cdr:nvSpPr>
        <cdr:cNvPr id="4" name="TextBox 3"/>
        <cdr:cNvSpPr txBox="1"/>
      </cdr:nvSpPr>
      <cdr:spPr>
        <a:xfrm xmlns:a="http://schemas.openxmlformats.org/drawingml/2006/main">
          <a:off x="6768753" y="3816424"/>
          <a:ext cx="1080120" cy="504056"/>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pPr algn="ctr"/>
          <a:endParaRPr lang="en-GB" sz="1100" dirty="0"/>
        </a:p>
        <a:p xmlns:a="http://schemas.openxmlformats.org/drawingml/2006/main">
          <a:pPr algn="ctr"/>
          <a:endParaRPr lang="en-GB" sz="1100" dirty="0"/>
        </a:p>
        <a:p xmlns:a="http://schemas.openxmlformats.org/drawingml/2006/main">
          <a:pPr algn="ctr"/>
          <a:endParaRPr lang="en-GB" sz="1100" dirty="0"/>
        </a:p>
        <a:p xmlns:a="http://schemas.openxmlformats.org/drawingml/2006/main">
          <a:pPr algn="ctr"/>
          <a:endParaRPr lang="en-GB" sz="1100" dirty="0"/>
        </a:p>
        <a:p xmlns:a="http://schemas.openxmlformats.org/drawingml/2006/main">
          <a:pPr algn="ctr"/>
          <a:r>
            <a:rPr lang="en-GB" sz="1100" dirty="0"/>
            <a:t>Months</a:t>
          </a:r>
        </a:p>
      </cdr:txBody>
    </cdr:sp>
  </cdr:relSizeAnchor>
  <cdr:relSizeAnchor xmlns:cdr="http://schemas.openxmlformats.org/drawingml/2006/chartDrawing">
    <cdr:from>
      <cdr:x>0.46154</cdr:x>
      <cdr:y>0.95385</cdr:y>
    </cdr:from>
    <cdr:to>
      <cdr:x>0.54443</cdr:x>
      <cdr:y>1</cdr:y>
    </cdr:to>
    <cdr:sp macro="" textlink="">
      <cdr:nvSpPr>
        <cdr:cNvPr id="5" name="TextBox 4"/>
        <cdr:cNvSpPr txBox="1"/>
      </cdr:nvSpPr>
      <cdr:spPr>
        <a:xfrm xmlns:a="http://schemas.openxmlformats.org/drawingml/2006/main">
          <a:off x="3888432" y="4464496"/>
          <a:ext cx="698376" cy="216024"/>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dirty="0"/>
        </a:p>
        <a:p xmlns:a="http://schemas.openxmlformats.org/drawingml/2006/main">
          <a:endParaRPr lang="en-GB" sz="1100" dirty="0"/>
        </a:p>
      </cdr:txBody>
    </cdr:sp>
  </cdr:relSizeAnchor>
</c:userShapes>
</file>

<file path=word/drawings/drawing2.xml><?xml version="1.0" encoding="utf-8"?>
<c:userShapes xmlns:c="http://schemas.openxmlformats.org/drawingml/2006/chart">
  <cdr:relSizeAnchor xmlns:cdr="http://schemas.openxmlformats.org/drawingml/2006/chartDrawing">
    <cdr:from>
      <cdr:x>0.0283</cdr:x>
      <cdr:y>0.08511</cdr:y>
    </cdr:from>
    <cdr:to>
      <cdr:x>0.35849</cdr:x>
      <cdr:y>0.19149</cdr:y>
    </cdr:to>
    <cdr:sp macro="" textlink="">
      <cdr:nvSpPr>
        <cdr:cNvPr id="2" name="TextBox 1"/>
        <cdr:cNvSpPr txBox="1"/>
      </cdr:nvSpPr>
      <cdr:spPr>
        <a:xfrm xmlns:a="http://schemas.openxmlformats.org/drawingml/2006/main">
          <a:off x="216024" y="288032"/>
          <a:ext cx="2520280" cy="36004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0.0283</cdr:x>
      <cdr:y>0.06383</cdr:y>
    </cdr:from>
    <cdr:to>
      <cdr:x>0.1481</cdr:x>
      <cdr:y>0.33401</cdr:y>
    </cdr:to>
    <cdr:sp macro="" textlink="">
      <cdr:nvSpPr>
        <cdr:cNvPr id="3" name="TextBox 2"/>
        <cdr:cNvSpPr txBox="1"/>
      </cdr:nvSpPr>
      <cdr:spPr>
        <a:xfrm xmlns:a="http://schemas.openxmlformats.org/drawingml/2006/main">
          <a:off x="216024" y="216024"/>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2000" dirty="0"/>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Roboto">
    <w:altName w:val="Times New Roman"/>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096E"/>
    <w:rsid w:val="00331892"/>
    <w:rsid w:val="004D0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1E106E87354794B75DC3433203C4D1">
    <w:name w:val="221E106E87354794B75DC3433203C4D1"/>
    <w:rsid w:val="004D096E"/>
  </w:style>
  <w:style w:type="paragraph" w:customStyle="1" w:styleId="CE8B6E2981D643FC848255E823037768">
    <w:name w:val="CE8B6E2981D643FC848255E823037768"/>
    <w:rsid w:val="004D096E"/>
  </w:style>
  <w:style w:type="paragraph" w:customStyle="1" w:styleId="52F3A2A750864D6CB2079FABB922415F">
    <w:name w:val="52F3A2A750864D6CB2079FABB922415F"/>
    <w:rsid w:val="004D096E"/>
  </w:style>
  <w:style w:type="paragraph" w:customStyle="1" w:styleId="DEF8D623CE974FEBBE34E320980D52D3">
    <w:name w:val="DEF8D623CE974FEBBE34E320980D52D3"/>
    <w:rsid w:val="004D096E"/>
  </w:style>
  <w:style w:type="paragraph" w:customStyle="1" w:styleId="E262A328A6814E3F9E3E70BC29A1AB7D">
    <w:name w:val="E262A328A6814E3F9E3E70BC29A1AB7D"/>
    <w:rsid w:val="004D096E"/>
  </w:style>
  <w:style w:type="paragraph" w:customStyle="1" w:styleId="9FC86953277C4769B1A4DDBB8C4B176F">
    <w:name w:val="9FC86953277C4769B1A4DDBB8C4B176F"/>
    <w:rsid w:val="004D096E"/>
  </w:style>
  <w:style w:type="paragraph" w:customStyle="1" w:styleId="344C6FAEF0C149CA8EDFBCE6B25A4E87">
    <w:name w:val="344C6FAEF0C149CA8EDFBCE6B25A4E87"/>
    <w:rsid w:val="004D096E"/>
  </w:style>
  <w:style w:type="paragraph" w:customStyle="1" w:styleId="B214F54B9DF14F4DB74C535F94941317">
    <w:name w:val="B214F54B9DF14F4DB74C535F94941317"/>
    <w:rsid w:val="00331892"/>
  </w:style>
  <w:style w:type="paragraph" w:customStyle="1" w:styleId="5342BA89CCEA4D6BBC68051C613592D0">
    <w:name w:val="5342BA89CCEA4D6BBC68051C613592D0"/>
    <w:rsid w:val="00331892"/>
  </w:style>
  <w:style w:type="paragraph" w:customStyle="1" w:styleId="6C0F0E2E70F44E4A902629E89EA56D62">
    <w:name w:val="6C0F0E2E70F44E4A902629E89EA56D62"/>
    <w:rsid w:val="00331892"/>
  </w:style>
  <w:style w:type="paragraph" w:customStyle="1" w:styleId="1D5831522841482FA2D456DE17E6D6F4">
    <w:name w:val="1D5831522841482FA2D456DE17E6D6F4"/>
    <w:rsid w:val="00331892"/>
  </w:style>
  <w:style w:type="paragraph" w:customStyle="1" w:styleId="FAA479BD0631430BA980D8B65B22838F">
    <w:name w:val="FAA479BD0631430BA980D8B65B22838F"/>
    <w:rsid w:val="0033189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1E106E87354794B75DC3433203C4D1">
    <w:name w:val="221E106E87354794B75DC3433203C4D1"/>
    <w:rsid w:val="004D096E"/>
  </w:style>
  <w:style w:type="paragraph" w:customStyle="1" w:styleId="CE8B6E2981D643FC848255E823037768">
    <w:name w:val="CE8B6E2981D643FC848255E823037768"/>
    <w:rsid w:val="004D096E"/>
  </w:style>
  <w:style w:type="paragraph" w:customStyle="1" w:styleId="52F3A2A750864D6CB2079FABB922415F">
    <w:name w:val="52F3A2A750864D6CB2079FABB922415F"/>
    <w:rsid w:val="004D096E"/>
  </w:style>
  <w:style w:type="paragraph" w:customStyle="1" w:styleId="DEF8D623CE974FEBBE34E320980D52D3">
    <w:name w:val="DEF8D623CE974FEBBE34E320980D52D3"/>
    <w:rsid w:val="004D096E"/>
  </w:style>
  <w:style w:type="paragraph" w:customStyle="1" w:styleId="E262A328A6814E3F9E3E70BC29A1AB7D">
    <w:name w:val="E262A328A6814E3F9E3E70BC29A1AB7D"/>
    <w:rsid w:val="004D096E"/>
  </w:style>
  <w:style w:type="paragraph" w:customStyle="1" w:styleId="9FC86953277C4769B1A4DDBB8C4B176F">
    <w:name w:val="9FC86953277C4769B1A4DDBB8C4B176F"/>
    <w:rsid w:val="004D096E"/>
  </w:style>
  <w:style w:type="paragraph" w:customStyle="1" w:styleId="344C6FAEF0C149CA8EDFBCE6B25A4E87">
    <w:name w:val="344C6FAEF0C149CA8EDFBCE6B25A4E87"/>
    <w:rsid w:val="004D096E"/>
  </w:style>
  <w:style w:type="paragraph" w:customStyle="1" w:styleId="B214F54B9DF14F4DB74C535F94941317">
    <w:name w:val="B214F54B9DF14F4DB74C535F94941317"/>
    <w:rsid w:val="00331892"/>
  </w:style>
  <w:style w:type="paragraph" w:customStyle="1" w:styleId="5342BA89CCEA4D6BBC68051C613592D0">
    <w:name w:val="5342BA89CCEA4D6BBC68051C613592D0"/>
    <w:rsid w:val="00331892"/>
  </w:style>
  <w:style w:type="paragraph" w:customStyle="1" w:styleId="6C0F0E2E70F44E4A902629E89EA56D62">
    <w:name w:val="6C0F0E2E70F44E4A902629E89EA56D62"/>
    <w:rsid w:val="00331892"/>
  </w:style>
  <w:style w:type="paragraph" w:customStyle="1" w:styleId="1D5831522841482FA2D456DE17E6D6F4">
    <w:name w:val="1D5831522841482FA2D456DE17E6D6F4"/>
    <w:rsid w:val="00331892"/>
  </w:style>
  <w:style w:type="paragraph" w:customStyle="1" w:styleId="FAA479BD0631430BA980D8B65B22838F">
    <w:name w:val="FAA479BD0631430BA980D8B65B22838F"/>
    <w:rsid w:val="00331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Custom 1">
    <a:dk1>
      <a:sysClr val="windowText" lastClr="000000"/>
    </a:dk1>
    <a:lt1>
      <a:sysClr val="window" lastClr="FFFFFF"/>
    </a:lt1>
    <a:dk2>
      <a:srgbClr val="1F497D"/>
    </a:dk2>
    <a:lt2>
      <a:srgbClr val="EEECE1"/>
    </a:lt2>
    <a:accent1>
      <a:srgbClr val="00B0F0"/>
    </a:accent1>
    <a:accent2>
      <a:srgbClr val="FFFF00"/>
    </a:accent2>
    <a:accent3>
      <a:srgbClr val="9BBB59"/>
    </a:accent3>
    <a:accent4>
      <a:srgbClr val="8064A2"/>
    </a:accent4>
    <a:accent5>
      <a:srgbClr val="4BACC6"/>
    </a:accent5>
    <a:accent6>
      <a:srgbClr val="F79646"/>
    </a:accent6>
    <a:hlink>
      <a:srgbClr val="0000FF"/>
    </a:hlink>
    <a:folHlink>
      <a:srgbClr val="800080"/>
    </a:folHlink>
  </a:clrScheme>
  <a:fontScheme name="UWTSD">
    <a:majorFont>
      <a:latin typeface="Myriad Pro"/>
      <a:ea typeface=""/>
      <a:cs typeface=""/>
    </a:majorFont>
    <a:minorFont>
      <a:latin typeface="Myriad Pro"/>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Custom 1">
    <a:dk1>
      <a:sysClr val="windowText" lastClr="000000"/>
    </a:dk1>
    <a:lt1>
      <a:sysClr val="window" lastClr="FFFFFF"/>
    </a:lt1>
    <a:dk2>
      <a:srgbClr val="1F497D"/>
    </a:dk2>
    <a:lt2>
      <a:srgbClr val="EEECE1"/>
    </a:lt2>
    <a:accent1>
      <a:srgbClr val="00B0F0"/>
    </a:accent1>
    <a:accent2>
      <a:srgbClr val="FFFF00"/>
    </a:accent2>
    <a:accent3>
      <a:srgbClr val="9BBB59"/>
    </a:accent3>
    <a:accent4>
      <a:srgbClr val="8064A2"/>
    </a:accent4>
    <a:accent5>
      <a:srgbClr val="4BACC6"/>
    </a:accent5>
    <a:accent6>
      <a:srgbClr val="F79646"/>
    </a:accent6>
    <a:hlink>
      <a:srgbClr val="0000FF"/>
    </a:hlink>
    <a:folHlink>
      <a:srgbClr val="800080"/>
    </a:folHlink>
  </a:clrScheme>
  <a:fontScheme name="UWTSD">
    <a:majorFont>
      <a:latin typeface="Myriad Pro"/>
      <a:ea typeface=""/>
      <a:cs typeface=""/>
    </a:majorFont>
    <a:minorFont>
      <a:latin typeface="Myriad Pro"/>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253</TotalTime>
  <Pages>48</Pages>
  <Words>9461</Words>
  <Characters>48346</Characters>
  <Application>Microsoft Office Word</Application>
  <DocSecurity>0</DocSecurity>
  <Lines>1098</Lines>
  <Paragraphs>448</Paragraphs>
  <ScaleCrop>false</ScaleCrop>
  <HeadingPairs>
    <vt:vector size="2" baseType="variant">
      <vt:variant>
        <vt:lpstr>Title</vt:lpstr>
      </vt:variant>
      <vt:variant>
        <vt:i4>1</vt:i4>
      </vt:variant>
    </vt:vector>
  </HeadingPairs>
  <TitlesOfParts>
    <vt:vector size="1" baseType="lpstr">
      <vt:lpstr/>
    </vt:vector>
  </TitlesOfParts>
  <Company>SCHOOL: UNIVERSITY OF WALES,                 LONDON CAMPUS.</Company>
  <LinksUpToDate>false</LinksUpToDate>
  <CharactersWithSpaces>57359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MANAGING ENTERPRISES IN THE 21ST CENTURY</dc:subject>
  <dc:creator>Admin</dc:creator>
  <cp:lastModifiedBy>Admin</cp:lastModifiedBy>
  <cp:revision>20</cp:revision>
  <dcterms:created xsi:type="dcterms:W3CDTF">2020-09-05T18:15:00Z</dcterms:created>
  <dcterms:modified xsi:type="dcterms:W3CDTF">2020-09-05T22:27:00Z</dcterms:modified>
</cp:coreProperties>
</file>