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B4088" w14:textId="77777777" w:rsidR="00BF4C15" w:rsidRPr="009374D3" w:rsidRDefault="00BF4C15" w:rsidP="00BF4C15">
      <w:pPr>
        <w:rPr>
          <w:rFonts w:ascii="Calibri" w:hAnsi="Calibri"/>
          <w:sz w:val="32"/>
          <w:szCs w:val="32"/>
        </w:rPr>
      </w:pPr>
      <w:r w:rsidRPr="009374D3">
        <w:rPr>
          <w:rFonts w:ascii="Calibri" w:hAnsi="Calibri"/>
          <w:sz w:val="32"/>
          <w:szCs w:val="32"/>
        </w:rPr>
        <w:t xml:space="preserve">Event </w:t>
      </w:r>
      <w:r>
        <w:rPr>
          <w:rFonts w:ascii="Calibri" w:hAnsi="Calibri"/>
          <w:sz w:val="32"/>
          <w:szCs w:val="32"/>
        </w:rPr>
        <w:t>Risk Assessment</w:t>
      </w:r>
      <w:r w:rsidRPr="009374D3">
        <w:rPr>
          <w:rFonts w:ascii="Calibri" w:hAnsi="Calibri"/>
          <w:sz w:val="32"/>
          <w:szCs w:val="32"/>
        </w:rPr>
        <w:t>:</w:t>
      </w:r>
    </w:p>
    <w:p w14:paraId="2DFB4089" w14:textId="77777777" w:rsidR="00BF4C15" w:rsidRDefault="00BF4C15" w:rsidP="00BF4C15">
      <w:pPr>
        <w:rPr>
          <w:rFonts w:ascii="Calibri" w:hAnsi="Calibri"/>
        </w:rPr>
      </w:pPr>
    </w:p>
    <w:p w14:paraId="2DFB408A" w14:textId="54C3C205" w:rsidR="00BF4C15" w:rsidRDefault="004002F3" w:rsidP="00BF4C15">
      <w:pPr>
        <w:rPr>
          <w:rFonts w:ascii="Calibri" w:hAnsi="Calibri"/>
        </w:rPr>
      </w:pPr>
      <w:r>
        <w:rPr>
          <w:rFonts w:ascii="Calibri" w:hAnsi="Calibri"/>
        </w:rPr>
        <w:t>Title</w:t>
      </w:r>
      <w:r w:rsidR="00BF4C15">
        <w:rPr>
          <w:rFonts w:ascii="Calibri" w:hAnsi="Calibri"/>
        </w:rPr>
        <w:t>:</w:t>
      </w:r>
      <w:r w:rsidR="007C09BB">
        <w:rPr>
          <w:rFonts w:ascii="Calibri" w:hAnsi="Calibri"/>
        </w:rPr>
        <w:t xml:space="preserve"> Morning coffee</w:t>
      </w:r>
    </w:p>
    <w:p w14:paraId="4F8418D4" w14:textId="48ACF1CD" w:rsidR="004002F3" w:rsidRDefault="004002F3" w:rsidP="00BF4C15">
      <w:pPr>
        <w:rPr>
          <w:rFonts w:ascii="Calibri" w:hAnsi="Calibri"/>
        </w:rPr>
      </w:pPr>
      <w:r>
        <w:rPr>
          <w:rFonts w:ascii="Calibri" w:hAnsi="Calibri"/>
        </w:rPr>
        <w:t>Date:</w:t>
      </w:r>
      <w:r w:rsidR="007C09BB">
        <w:rPr>
          <w:rFonts w:ascii="Calibri" w:hAnsi="Calibri"/>
        </w:rPr>
        <w:t xml:space="preserve"> 26</w:t>
      </w:r>
      <w:r w:rsidR="007C09BB" w:rsidRPr="007C09BB">
        <w:rPr>
          <w:rFonts w:ascii="Calibri" w:hAnsi="Calibri"/>
          <w:vertAlign w:val="superscript"/>
        </w:rPr>
        <w:t>th</w:t>
      </w:r>
      <w:r w:rsidR="007C09BB">
        <w:rPr>
          <w:rFonts w:ascii="Calibri" w:hAnsi="Calibri"/>
        </w:rPr>
        <w:t xml:space="preserve"> March 2019</w:t>
      </w:r>
    </w:p>
    <w:p w14:paraId="2DC5163F" w14:textId="77777777" w:rsidR="007C09BB" w:rsidRPr="009374D3" w:rsidRDefault="007C09BB" w:rsidP="00BF4C15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5862"/>
      </w:tblGrid>
      <w:tr w:rsidR="00BF4C15" w:rsidRPr="009A70EC" w14:paraId="2DFB408E" w14:textId="77777777" w:rsidTr="00562087">
        <w:tc>
          <w:tcPr>
            <w:tcW w:w="2660" w:type="dxa"/>
            <w:shd w:val="clear" w:color="auto" w:fill="auto"/>
          </w:tcPr>
          <w:p w14:paraId="2DFB408C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Event Description</w:t>
            </w:r>
          </w:p>
        </w:tc>
        <w:tc>
          <w:tcPr>
            <w:tcW w:w="5862" w:type="dxa"/>
            <w:shd w:val="clear" w:color="auto" w:fill="auto"/>
          </w:tcPr>
          <w:p w14:paraId="2DFB408D" w14:textId="20ED555A" w:rsidR="00BF4C15" w:rsidRPr="0011458E" w:rsidRDefault="007C09BB" w:rsidP="00562087">
            <w:pPr>
              <w:rPr>
                <w:rFonts w:cs="Arial"/>
              </w:rPr>
            </w:pPr>
            <w:r>
              <w:rPr>
                <w:rFonts w:cs="Arial"/>
              </w:rPr>
              <w:t>Heading into the c</w:t>
            </w:r>
            <w:r w:rsidR="004A6D3E">
              <w:rPr>
                <w:rFonts w:cs="Arial"/>
              </w:rPr>
              <w:t xml:space="preserve">anteen </w:t>
            </w:r>
            <w:r w:rsidR="00CE3801">
              <w:rPr>
                <w:rFonts w:cs="Arial"/>
              </w:rPr>
              <w:t>in the University Wales Trinity</w:t>
            </w:r>
            <w:r w:rsidR="00166AC0">
              <w:rPr>
                <w:rFonts w:cs="Arial"/>
              </w:rPr>
              <w:t xml:space="preserve"> Saint David </w:t>
            </w:r>
            <w:r>
              <w:rPr>
                <w:rFonts w:cs="Arial"/>
              </w:rPr>
              <w:t xml:space="preserve">for a coffee from the Robert Hunter lecture room. </w:t>
            </w:r>
          </w:p>
        </w:tc>
      </w:tr>
      <w:tr w:rsidR="00BF4C15" w:rsidRPr="009A70EC" w14:paraId="2DFB4091" w14:textId="77777777" w:rsidTr="00562087">
        <w:tc>
          <w:tcPr>
            <w:tcW w:w="2660" w:type="dxa"/>
            <w:shd w:val="clear" w:color="auto" w:fill="auto"/>
          </w:tcPr>
          <w:p w14:paraId="2DFB408F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Department:</w:t>
            </w:r>
          </w:p>
        </w:tc>
        <w:tc>
          <w:tcPr>
            <w:tcW w:w="5862" w:type="dxa"/>
            <w:shd w:val="clear" w:color="auto" w:fill="auto"/>
          </w:tcPr>
          <w:p w14:paraId="2DFB4090" w14:textId="003C4426" w:rsidR="00BF4C15" w:rsidRPr="0011458E" w:rsidRDefault="00B42134" w:rsidP="00562087">
            <w:pPr>
              <w:rPr>
                <w:rFonts w:cs="Arial"/>
              </w:rPr>
            </w:pPr>
            <w:r>
              <w:rPr>
                <w:rFonts w:cs="Arial"/>
              </w:rPr>
              <w:t>Nursing studies and health</w:t>
            </w:r>
          </w:p>
        </w:tc>
      </w:tr>
      <w:tr w:rsidR="00BF4C15" w:rsidRPr="009A70EC" w14:paraId="2DFB4094" w14:textId="77777777" w:rsidTr="00562087">
        <w:tc>
          <w:tcPr>
            <w:tcW w:w="2660" w:type="dxa"/>
            <w:shd w:val="clear" w:color="auto" w:fill="auto"/>
          </w:tcPr>
          <w:p w14:paraId="2DFB4092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Event Location:</w:t>
            </w:r>
          </w:p>
        </w:tc>
        <w:tc>
          <w:tcPr>
            <w:tcW w:w="5862" w:type="dxa"/>
            <w:shd w:val="clear" w:color="auto" w:fill="auto"/>
          </w:tcPr>
          <w:p w14:paraId="2DFB4093" w14:textId="14438907" w:rsidR="00BF4C15" w:rsidRPr="0011458E" w:rsidRDefault="007C09BB" w:rsidP="00562087">
            <w:pPr>
              <w:rPr>
                <w:rFonts w:cs="Arial"/>
              </w:rPr>
            </w:pPr>
            <w:r>
              <w:rPr>
                <w:rFonts w:cs="Arial"/>
              </w:rPr>
              <w:t>University of Wales Trinity Saint David</w:t>
            </w:r>
            <w:r w:rsidR="00A56F2D">
              <w:rPr>
                <w:rFonts w:cs="Arial"/>
              </w:rPr>
              <w:t xml:space="preserve"> costa coffee in the cwad</w:t>
            </w:r>
          </w:p>
        </w:tc>
      </w:tr>
      <w:tr w:rsidR="00BF4C15" w:rsidRPr="009A70EC" w14:paraId="2DFB4097" w14:textId="77777777" w:rsidTr="00562087">
        <w:tc>
          <w:tcPr>
            <w:tcW w:w="2660" w:type="dxa"/>
            <w:shd w:val="clear" w:color="auto" w:fill="auto"/>
          </w:tcPr>
          <w:p w14:paraId="2DFB4095" w14:textId="7B9C3FB6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 xml:space="preserve">Event Organiser </w:t>
            </w:r>
            <w:r w:rsidR="00FB6D7F">
              <w:rPr>
                <w:rFonts w:cs="Arial"/>
              </w:rPr>
              <w:t xml:space="preserve">(Module Lead) </w:t>
            </w:r>
            <w:r w:rsidRPr="0011458E">
              <w:rPr>
                <w:rFonts w:cs="Arial"/>
              </w:rPr>
              <w:t>Name</w:t>
            </w:r>
          </w:p>
        </w:tc>
        <w:tc>
          <w:tcPr>
            <w:tcW w:w="5862" w:type="dxa"/>
            <w:shd w:val="clear" w:color="auto" w:fill="auto"/>
          </w:tcPr>
          <w:p w14:paraId="2DFB4096" w14:textId="72895891" w:rsidR="00BF4C15" w:rsidRPr="0011458E" w:rsidRDefault="007C09BB" w:rsidP="00562087">
            <w:pPr>
              <w:rPr>
                <w:rFonts w:cs="Arial"/>
              </w:rPr>
            </w:pPr>
            <w:r>
              <w:rPr>
                <w:rFonts w:cs="Arial"/>
              </w:rPr>
              <w:t xml:space="preserve">Amanda Owens </w:t>
            </w:r>
          </w:p>
        </w:tc>
      </w:tr>
      <w:tr w:rsidR="00FB6D7F" w:rsidRPr="009A70EC" w14:paraId="679ACD37" w14:textId="77777777" w:rsidTr="00562087">
        <w:tc>
          <w:tcPr>
            <w:tcW w:w="2660" w:type="dxa"/>
            <w:shd w:val="clear" w:color="auto" w:fill="auto"/>
          </w:tcPr>
          <w:p w14:paraId="4ABD0452" w14:textId="3ADE249F" w:rsidR="00FB6D7F" w:rsidRPr="0011458E" w:rsidRDefault="00FB6D7F" w:rsidP="00562087">
            <w:pPr>
              <w:rPr>
                <w:rFonts w:cs="Arial"/>
              </w:rPr>
            </w:pPr>
            <w:r>
              <w:rPr>
                <w:rFonts w:cs="Arial"/>
              </w:rPr>
              <w:t xml:space="preserve">Student Event Manager </w:t>
            </w:r>
          </w:p>
        </w:tc>
        <w:tc>
          <w:tcPr>
            <w:tcW w:w="5862" w:type="dxa"/>
            <w:shd w:val="clear" w:color="auto" w:fill="auto"/>
          </w:tcPr>
          <w:p w14:paraId="505BAA22" w14:textId="4E3108B5" w:rsidR="00FB6D7F" w:rsidRPr="0011458E" w:rsidRDefault="007C09BB" w:rsidP="00562087">
            <w:pPr>
              <w:rPr>
                <w:rFonts w:cs="Arial"/>
              </w:rPr>
            </w:pPr>
            <w:r>
              <w:rPr>
                <w:rFonts w:cs="Arial"/>
              </w:rPr>
              <w:t>Laura Winnett</w:t>
            </w:r>
          </w:p>
        </w:tc>
      </w:tr>
      <w:tr w:rsidR="00BF4C15" w:rsidRPr="009A70EC" w14:paraId="2DFB409A" w14:textId="77777777" w:rsidTr="00562087">
        <w:tc>
          <w:tcPr>
            <w:tcW w:w="2660" w:type="dxa"/>
            <w:shd w:val="clear" w:color="auto" w:fill="auto"/>
          </w:tcPr>
          <w:p w14:paraId="2DFB4098" w14:textId="77777777" w:rsidR="00BF4C15" w:rsidRPr="0011458E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Numbers of students attending</w:t>
            </w:r>
          </w:p>
        </w:tc>
        <w:tc>
          <w:tcPr>
            <w:tcW w:w="5862" w:type="dxa"/>
            <w:shd w:val="clear" w:color="auto" w:fill="auto"/>
          </w:tcPr>
          <w:p w14:paraId="2DFB4099" w14:textId="7746DC60" w:rsidR="00BF4C15" w:rsidRPr="0011458E" w:rsidRDefault="007C09BB" w:rsidP="00562087">
            <w:pPr>
              <w:rPr>
                <w:rFonts w:cs="Arial"/>
              </w:rPr>
            </w:pPr>
            <w:r>
              <w:rPr>
                <w:rFonts w:cs="Arial"/>
              </w:rPr>
              <w:t>Three</w:t>
            </w:r>
          </w:p>
        </w:tc>
      </w:tr>
      <w:tr w:rsidR="00BF4C15" w:rsidRPr="009A70EC" w14:paraId="2DFB409D" w14:textId="77777777" w:rsidTr="00562087">
        <w:tc>
          <w:tcPr>
            <w:tcW w:w="2660" w:type="dxa"/>
            <w:shd w:val="clear" w:color="auto" w:fill="auto"/>
          </w:tcPr>
          <w:p w14:paraId="2DFB409B" w14:textId="77777777" w:rsidR="00BF4C15" w:rsidRPr="0011458E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Students with additional needs (please describe)</w:t>
            </w:r>
          </w:p>
        </w:tc>
        <w:tc>
          <w:tcPr>
            <w:tcW w:w="5862" w:type="dxa"/>
            <w:shd w:val="clear" w:color="auto" w:fill="auto"/>
          </w:tcPr>
          <w:p w14:paraId="2DFB409C" w14:textId="7587F561" w:rsidR="00BF4C15" w:rsidRPr="0011458E" w:rsidRDefault="007C09BB" w:rsidP="00562087">
            <w:pPr>
              <w:rPr>
                <w:rFonts w:cs="Arial"/>
              </w:rPr>
            </w:pPr>
            <w:r>
              <w:rPr>
                <w:rFonts w:cs="Arial"/>
              </w:rPr>
              <w:t xml:space="preserve">None </w:t>
            </w:r>
          </w:p>
        </w:tc>
      </w:tr>
      <w:tr w:rsidR="00BF4C15" w:rsidRPr="009A70EC" w14:paraId="2DFB40A0" w14:textId="77777777" w:rsidTr="00562087">
        <w:tc>
          <w:tcPr>
            <w:tcW w:w="2660" w:type="dxa"/>
            <w:shd w:val="clear" w:color="auto" w:fill="auto"/>
          </w:tcPr>
          <w:p w14:paraId="2DFB409E" w14:textId="77777777" w:rsidR="00BF4C15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Numbers of staff attending</w:t>
            </w:r>
          </w:p>
        </w:tc>
        <w:tc>
          <w:tcPr>
            <w:tcW w:w="5862" w:type="dxa"/>
            <w:shd w:val="clear" w:color="auto" w:fill="auto"/>
          </w:tcPr>
          <w:p w14:paraId="2DFB409F" w14:textId="11A8B562" w:rsidR="00BF4C15" w:rsidRPr="0011458E" w:rsidRDefault="007C09BB" w:rsidP="00562087">
            <w:pPr>
              <w:rPr>
                <w:rFonts w:cs="Arial"/>
              </w:rPr>
            </w:pPr>
            <w:r>
              <w:rPr>
                <w:rFonts w:cs="Arial"/>
              </w:rPr>
              <w:t>One</w:t>
            </w:r>
          </w:p>
        </w:tc>
      </w:tr>
      <w:tr w:rsidR="00BF4C15" w:rsidRPr="009A70EC" w14:paraId="2DFB40A3" w14:textId="77777777" w:rsidTr="00562087">
        <w:tc>
          <w:tcPr>
            <w:tcW w:w="2660" w:type="dxa"/>
            <w:shd w:val="clear" w:color="auto" w:fill="auto"/>
          </w:tcPr>
          <w:p w14:paraId="2DFB40A1" w14:textId="77777777" w:rsidR="00BF4C15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 of first aiders attending</w:t>
            </w:r>
          </w:p>
        </w:tc>
        <w:tc>
          <w:tcPr>
            <w:tcW w:w="5862" w:type="dxa"/>
            <w:shd w:val="clear" w:color="auto" w:fill="auto"/>
          </w:tcPr>
          <w:p w14:paraId="2DFB40A2" w14:textId="178435BD" w:rsidR="00BF4C15" w:rsidRPr="0011458E" w:rsidRDefault="007C09BB" w:rsidP="00562087">
            <w:pPr>
              <w:rPr>
                <w:rFonts w:cs="Arial"/>
              </w:rPr>
            </w:pPr>
            <w:r>
              <w:rPr>
                <w:rFonts w:cs="Arial"/>
              </w:rPr>
              <w:t xml:space="preserve">One </w:t>
            </w:r>
          </w:p>
        </w:tc>
      </w:tr>
      <w:tr w:rsidR="00BF4C15" w:rsidRPr="009A70EC" w14:paraId="2DFB40A6" w14:textId="77777777" w:rsidTr="00562087">
        <w:tc>
          <w:tcPr>
            <w:tcW w:w="2660" w:type="dxa"/>
            <w:shd w:val="clear" w:color="auto" w:fill="auto"/>
          </w:tcPr>
          <w:p w14:paraId="2DFB40A4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Start Date:</w:t>
            </w:r>
          </w:p>
        </w:tc>
        <w:tc>
          <w:tcPr>
            <w:tcW w:w="5862" w:type="dxa"/>
            <w:shd w:val="clear" w:color="auto" w:fill="auto"/>
          </w:tcPr>
          <w:p w14:paraId="2DFB40A5" w14:textId="42C0D4BA" w:rsidR="00BF4C15" w:rsidRPr="007C09BB" w:rsidRDefault="007C09BB" w:rsidP="00562087">
            <w:pPr>
              <w:rPr>
                <w:rFonts w:cs="Arial"/>
              </w:rPr>
            </w:pPr>
            <w:r w:rsidRPr="007C09BB">
              <w:rPr>
                <w:rStyle w:val="PlaceholderText"/>
                <w:color w:val="auto"/>
              </w:rPr>
              <w:t xml:space="preserve">   29</w:t>
            </w:r>
            <w:r w:rsidRPr="007C09BB">
              <w:rPr>
                <w:rStyle w:val="PlaceholderText"/>
                <w:color w:val="auto"/>
                <w:vertAlign w:val="superscript"/>
              </w:rPr>
              <w:t>th</w:t>
            </w:r>
            <w:r w:rsidRPr="007C09BB">
              <w:rPr>
                <w:rStyle w:val="PlaceholderText"/>
                <w:color w:val="auto"/>
              </w:rPr>
              <w:t xml:space="preserve"> March 2019</w:t>
            </w:r>
          </w:p>
        </w:tc>
      </w:tr>
      <w:tr w:rsidR="00BF4C15" w:rsidRPr="009A70EC" w14:paraId="2DFB40A9" w14:textId="77777777" w:rsidTr="00562087">
        <w:tc>
          <w:tcPr>
            <w:tcW w:w="2660" w:type="dxa"/>
            <w:shd w:val="clear" w:color="auto" w:fill="auto"/>
          </w:tcPr>
          <w:p w14:paraId="2DFB40A7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Return Date:</w:t>
            </w:r>
          </w:p>
        </w:tc>
        <w:tc>
          <w:tcPr>
            <w:tcW w:w="5862" w:type="dxa"/>
            <w:shd w:val="clear" w:color="auto" w:fill="auto"/>
          </w:tcPr>
          <w:p w14:paraId="2DFB40A8" w14:textId="03F0690D" w:rsidR="00BF4C15" w:rsidRPr="007C09BB" w:rsidRDefault="007C09BB" w:rsidP="00562087">
            <w:pPr>
              <w:rPr>
                <w:rFonts w:cs="Arial"/>
              </w:rPr>
            </w:pPr>
            <w:r>
              <w:rPr>
                <w:rFonts w:cs="Arial"/>
              </w:rPr>
              <w:t xml:space="preserve">   </w:t>
            </w:r>
            <w:r w:rsidR="007259FE">
              <w:rPr>
                <w:rFonts w:cs="Arial"/>
              </w:rPr>
              <w:t>29</w:t>
            </w:r>
            <w:r w:rsidR="00093A93" w:rsidRPr="00093A93">
              <w:rPr>
                <w:rFonts w:cs="Arial"/>
                <w:vertAlign w:val="superscript"/>
              </w:rPr>
              <w:t>th</w:t>
            </w:r>
            <w:r w:rsidR="00897937">
              <w:rPr>
                <w:rFonts w:cs="Arial"/>
              </w:rPr>
              <w:t xml:space="preserve"> </w:t>
            </w:r>
            <w:r w:rsidR="00093A93">
              <w:rPr>
                <w:rFonts w:cs="Arial"/>
              </w:rPr>
              <w:t>March</w:t>
            </w:r>
            <w:r w:rsidR="00897937">
              <w:rPr>
                <w:rFonts w:cs="Arial"/>
              </w:rPr>
              <w:t xml:space="preserve"> 2019</w:t>
            </w:r>
          </w:p>
        </w:tc>
      </w:tr>
      <w:tr w:rsidR="00BF4C15" w:rsidRPr="009A70EC" w14:paraId="2DFB40AC" w14:textId="77777777" w:rsidTr="00562087">
        <w:tc>
          <w:tcPr>
            <w:tcW w:w="2660" w:type="dxa"/>
            <w:shd w:val="clear" w:color="auto" w:fill="auto"/>
          </w:tcPr>
          <w:p w14:paraId="2DFB40AA" w14:textId="6ECA414A" w:rsidR="00BF4C15" w:rsidRPr="0011458E" w:rsidRDefault="004002F3" w:rsidP="00562087">
            <w:pPr>
              <w:rPr>
                <w:rFonts w:cs="Arial"/>
              </w:rPr>
            </w:pPr>
            <w:r>
              <w:rPr>
                <w:rFonts w:cs="Arial"/>
              </w:rPr>
              <w:t>Event Details:</w:t>
            </w:r>
          </w:p>
        </w:tc>
        <w:tc>
          <w:tcPr>
            <w:tcW w:w="5862" w:type="dxa"/>
            <w:shd w:val="clear" w:color="auto" w:fill="auto"/>
          </w:tcPr>
          <w:p w14:paraId="2DFB40AB" w14:textId="5971CE33" w:rsidR="00BF4C15" w:rsidRPr="0011458E" w:rsidRDefault="00F14F3A" w:rsidP="00FB6D7F">
            <w:pPr>
              <w:rPr>
                <w:rFonts w:cs="Arial"/>
              </w:rPr>
            </w:pPr>
            <w:r>
              <w:rPr>
                <w:rFonts w:cs="Arial"/>
              </w:rPr>
              <w:t>University of Wales Trinity Saint David</w:t>
            </w:r>
            <w:r w:rsidR="00C90FA8">
              <w:rPr>
                <w:rFonts w:cs="Arial"/>
              </w:rPr>
              <w:t xml:space="preserve"> coffee in the cwad</w:t>
            </w:r>
          </w:p>
        </w:tc>
      </w:tr>
      <w:tr w:rsidR="004002F3" w:rsidRPr="009A70EC" w14:paraId="04C4077B" w14:textId="77777777" w:rsidTr="00562087">
        <w:tc>
          <w:tcPr>
            <w:tcW w:w="2660" w:type="dxa"/>
            <w:shd w:val="clear" w:color="auto" w:fill="auto"/>
          </w:tcPr>
          <w:p w14:paraId="1393171A" w14:textId="6F5FB39A" w:rsidR="004002F3" w:rsidRDefault="004002F3" w:rsidP="00562087">
            <w:pPr>
              <w:rPr>
                <w:rFonts w:cs="Arial"/>
              </w:rPr>
            </w:pPr>
            <w:r>
              <w:rPr>
                <w:rFonts w:cs="Arial"/>
              </w:rPr>
              <w:t>Route:</w:t>
            </w:r>
          </w:p>
        </w:tc>
        <w:tc>
          <w:tcPr>
            <w:tcW w:w="5862" w:type="dxa"/>
            <w:shd w:val="clear" w:color="auto" w:fill="auto"/>
          </w:tcPr>
          <w:p w14:paraId="0CE9EA09" w14:textId="3A5F4131" w:rsidR="004002F3" w:rsidRPr="0011458E" w:rsidRDefault="00F14F3A" w:rsidP="00FB6D7F">
            <w:pPr>
              <w:rPr>
                <w:rFonts w:cs="Arial"/>
              </w:rPr>
            </w:pPr>
            <w:r>
              <w:rPr>
                <w:rFonts w:cs="Arial"/>
              </w:rPr>
              <w:t xml:space="preserve">Within Campus grounds </w:t>
            </w:r>
          </w:p>
        </w:tc>
      </w:tr>
    </w:tbl>
    <w:p w14:paraId="2DFB40AD" w14:textId="77777777" w:rsidR="00BF4C15" w:rsidRDefault="00BF4C15" w:rsidP="00BF4C15">
      <w:pPr>
        <w:rPr>
          <w:rFonts w:ascii="Calibri" w:hAnsi="Calibri"/>
        </w:rPr>
      </w:pPr>
    </w:p>
    <w:p w14:paraId="57F2B573" w14:textId="77777777" w:rsidR="00FE350B" w:rsidRPr="009374D3" w:rsidRDefault="00FE350B" w:rsidP="00BF4C15">
      <w:pPr>
        <w:rPr>
          <w:rFonts w:ascii="Calibri" w:hAnsi="Calibri"/>
        </w:rPr>
      </w:pPr>
    </w:p>
    <w:p w14:paraId="2DFB40B2" w14:textId="77777777" w:rsidR="00BF4C15" w:rsidRPr="00E920EE" w:rsidRDefault="00BF4C15" w:rsidP="00BF4C15">
      <w:pPr>
        <w:rPr>
          <w:rFonts w:cs="Arial"/>
        </w:rPr>
      </w:pPr>
    </w:p>
    <w:p w14:paraId="656B8FA6" w14:textId="77777777" w:rsidR="0080753F" w:rsidRDefault="0080753F" w:rsidP="00FE350B">
      <w:pPr>
        <w:rPr>
          <w:rFonts w:ascii="Calibri" w:hAnsi="Calibri"/>
          <w:sz w:val="32"/>
          <w:szCs w:val="32"/>
        </w:rPr>
      </w:pPr>
    </w:p>
    <w:p w14:paraId="661E9287" w14:textId="66B5BEF4" w:rsidR="00FE350B" w:rsidRDefault="00FE350B" w:rsidP="00FE350B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lastRenderedPageBreak/>
        <w:t xml:space="preserve">Examination and Description of Health and Safety Legislation Included </w:t>
      </w:r>
      <w:r w:rsidRPr="00FE350B">
        <w:rPr>
          <w:rFonts w:ascii="Calibri" w:hAnsi="Calibri"/>
          <w:sz w:val="28"/>
          <w:szCs w:val="28"/>
        </w:rPr>
        <w:t>(</w:t>
      </w:r>
      <w:r w:rsidR="0080753F">
        <w:rPr>
          <w:rFonts w:ascii="Calibri" w:hAnsi="Calibri"/>
          <w:sz w:val="28"/>
          <w:szCs w:val="28"/>
        </w:rPr>
        <w:t>500 words)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FE350B" w:rsidRPr="009A70EC" w14:paraId="274EDDCA" w14:textId="77777777" w:rsidTr="00C66A28">
        <w:tc>
          <w:tcPr>
            <w:tcW w:w="8522" w:type="dxa"/>
            <w:shd w:val="clear" w:color="auto" w:fill="auto"/>
          </w:tcPr>
          <w:p w14:paraId="29E18B12" w14:textId="77777777" w:rsidR="003779C2" w:rsidRDefault="008D3690" w:rsidP="0061008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</w:t>
            </w:r>
            <w:r w:rsidR="00970DC1">
              <w:rPr>
                <w:rFonts w:cs="Arial"/>
                <w:sz w:val="24"/>
                <w:szCs w:val="24"/>
              </w:rPr>
              <w:t>n March</w:t>
            </w:r>
            <w:r w:rsidR="00D24016">
              <w:rPr>
                <w:rFonts w:cs="Arial"/>
                <w:sz w:val="24"/>
                <w:szCs w:val="24"/>
              </w:rPr>
              <w:t xml:space="preserve"> 29</w:t>
            </w:r>
            <w:r w:rsidR="00D24016" w:rsidRPr="00D24016">
              <w:rPr>
                <w:rFonts w:cs="Arial"/>
                <w:sz w:val="24"/>
                <w:szCs w:val="24"/>
                <w:vertAlign w:val="superscript"/>
              </w:rPr>
              <w:t>th</w:t>
            </w:r>
            <w:r w:rsidR="00970DC1">
              <w:rPr>
                <w:rFonts w:cs="Arial"/>
                <w:sz w:val="24"/>
                <w:szCs w:val="24"/>
              </w:rPr>
              <w:t xml:space="preserve"> a group</w:t>
            </w:r>
            <w:r w:rsidR="007E738F">
              <w:rPr>
                <w:rFonts w:cs="Arial"/>
                <w:sz w:val="24"/>
                <w:szCs w:val="24"/>
              </w:rPr>
              <w:t xml:space="preserve"> of</w:t>
            </w:r>
            <w:r w:rsidR="00970DC1">
              <w:rPr>
                <w:rFonts w:cs="Arial"/>
                <w:sz w:val="24"/>
                <w:szCs w:val="24"/>
              </w:rPr>
              <w:t xml:space="preserve"> in</w:t>
            </w:r>
            <w:r w:rsidR="007E738F">
              <w:rPr>
                <w:rFonts w:cs="Arial"/>
                <w:sz w:val="24"/>
                <w:szCs w:val="24"/>
              </w:rPr>
              <w:t>di</w:t>
            </w:r>
            <w:r w:rsidR="00970DC1">
              <w:rPr>
                <w:rFonts w:cs="Arial"/>
                <w:sz w:val="24"/>
                <w:szCs w:val="24"/>
              </w:rPr>
              <w:t>v</w:t>
            </w:r>
            <w:r w:rsidR="007E738F">
              <w:rPr>
                <w:rFonts w:cs="Arial"/>
                <w:sz w:val="24"/>
                <w:szCs w:val="24"/>
              </w:rPr>
              <w:t>iduals including</w:t>
            </w:r>
            <w:r w:rsidR="00970DC1">
              <w:rPr>
                <w:rFonts w:cs="Arial"/>
                <w:sz w:val="24"/>
                <w:szCs w:val="24"/>
              </w:rPr>
              <w:t xml:space="preserve"> myself will be walking from Robert Hunter lecture room</w:t>
            </w:r>
            <w:r w:rsidR="007958BB">
              <w:rPr>
                <w:rFonts w:cs="Arial"/>
                <w:sz w:val="24"/>
                <w:szCs w:val="24"/>
              </w:rPr>
              <w:t>,</w:t>
            </w:r>
            <w:r w:rsidR="00970DC1">
              <w:rPr>
                <w:rFonts w:cs="Arial"/>
                <w:sz w:val="24"/>
                <w:szCs w:val="24"/>
              </w:rPr>
              <w:t xml:space="preserve"> over to the </w:t>
            </w:r>
            <w:r w:rsidR="00512EB1">
              <w:rPr>
                <w:rFonts w:cs="Arial"/>
                <w:sz w:val="24"/>
                <w:szCs w:val="24"/>
              </w:rPr>
              <w:t xml:space="preserve">cwad </w:t>
            </w:r>
            <w:r w:rsidR="00060523">
              <w:rPr>
                <w:rFonts w:cs="Arial"/>
                <w:sz w:val="24"/>
                <w:szCs w:val="24"/>
              </w:rPr>
              <w:t xml:space="preserve">within the </w:t>
            </w:r>
            <w:r w:rsidR="00060523">
              <w:rPr>
                <w:rFonts w:cs="Arial"/>
                <w:sz w:val="24"/>
                <w:szCs w:val="24"/>
              </w:rPr>
              <w:t>University of Wales Trinity Saint David</w:t>
            </w:r>
            <w:r w:rsidR="00060523">
              <w:rPr>
                <w:rFonts w:cs="Arial"/>
                <w:sz w:val="24"/>
                <w:szCs w:val="24"/>
              </w:rPr>
              <w:t xml:space="preserve"> </w:t>
            </w:r>
            <w:r w:rsidR="00512EB1">
              <w:rPr>
                <w:rFonts w:cs="Arial"/>
                <w:sz w:val="24"/>
                <w:szCs w:val="24"/>
              </w:rPr>
              <w:t>to have a costa coffee</w:t>
            </w:r>
            <w:r w:rsidR="009843C4">
              <w:rPr>
                <w:rFonts w:cs="Arial"/>
                <w:sz w:val="24"/>
                <w:szCs w:val="24"/>
              </w:rPr>
              <w:t xml:space="preserve"> </w:t>
            </w:r>
            <w:r w:rsidR="00BE4E64">
              <w:rPr>
                <w:rFonts w:cs="Arial"/>
                <w:sz w:val="24"/>
                <w:szCs w:val="24"/>
              </w:rPr>
              <w:t xml:space="preserve">and </w:t>
            </w:r>
            <w:r w:rsidR="00512EB1">
              <w:rPr>
                <w:rFonts w:cs="Arial"/>
                <w:sz w:val="24"/>
                <w:szCs w:val="24"/>
              </w:rPr>
              <w:t>a discussio</w:t>
            </w:r>
            <w:r w:rsidR="00060523">
              <w:rPr>
                <w:rFonts w:cs="Arial"/>
                <w:sz w:val="24"/>
                <w:szCs w:val="24"/>
              </w:rPr>
              <w:t>n</w:t>
            </w:r>
            <w:r w:rsidR="00AB4B91">
              <w:rPr>
                <w:rFonts w:cs="Arial"/>
                <w:sz w:val="24"/>
                <w:szCs w:val="24"/>
              </w:rPr>
              <w:t>.</w:t>
            </w:r>
            <w:r w:rsidR="009414B5">
              <w:rPr>
                <w:rFonts w:cs="Arial"/>
                <w:sz w:val="24"/>
                <w:szCs w:val="24"/>
              </w:rPr>
              <w:t xml:space="preserve"> I have </w:t>
            </w:r>
            <w:r w:rsidR="002475D0">
              <w:rPr>
                <w:rFonts w:cs="Arial"/>
                <w:sz w:val="24"/>
                <w:szCs w:val="24"/>
              </w:rPr>
              <w:t xml:space="preserve">identified </w:t>
            </w:r>
            <w:r w:rsidR="00685FC2">
              <w:rPr>
                <w:rFonts w:cs="Arial"/>
                <w:sz w:val="24"/>
                <w:szCs w:val="24"/>
              </w:rPr>
              <w:t>some hazards that may occur</w:t>
            </w:r>
            <w:r w:rsidR="00EA4387">
              <w:rPr>
                <w:rFonts w:cs="Arial"/>
                <w:sz w:val="24"/>
                <w:szCs w:val="24"/>
              </w:rPr>
              <w:t xml:space="preserve"> along the way and who could be involved</w:t>
            </w:r>
            <w:r w:rsidR="009E7285">
              <w:rPr>
                <w:rFonts w:cs="Arial"/>
                <w:sz w:val="24"/>
                <w:szCs w:val="24"/>
              </w:rPr>
              <w:t xml:space="preserve">, a map will be provided and contact details taken </w:t>
            </w:r>
            <w:r w:rsidR="00A30726">
              <w:rPr>
                <w:rFonts w:cs="Arial"/>
                <w:sz w:val="24"/>
                <w:szCs w:val="24"/>
              </w:rPr>
              <w:t>in case</w:t>
            </w:r>
            <w:r w:rsidR="009E7285">
              <w:rPr>
                <w:rFonts w:cs="Arial"/>
                <w:sz w:val="24"/>
                <w:szCs w:val="24"/>
              </w:rPr>
              <w:t xml:space="preserve"> of any emergency</w:t>
            </w:r>
            <w:r w:rsidR="00A30726">
              <w:rPr>
                <w:rFonts w:cs="Arial"/>
                <w:sz w:val="24"/>
                <w:szCs w:val="24"/>
              </w:rPr>
              <w:t xml:space="preserve"> during the event</w:t>
            </w:r>
            <w:r w:rsidR="00EA4387">
              <w:rPr>
                <w:rFonts w:cs="Arial"/>
                <w:sz w:val="24"/>
                <w:szCs w:val="24"/>
              </w:rPr>
              <w:t>.</w:t>
            </w:r>
            <w:r w:rsidR="00DE59CC">
              <w:rPr>
                <w:rFonts w:cs="Arial"/>
                <w:sz w:val="24"/>
                <w:szCs w:val="24"/>
              </w:rPr>
              <w:t xml:space="preserve"> </w:t>
            </w:r>
            <w:r w:rsidR="004C4EFE">
              <w:rPr>
                <w:rFonts w:cs="Arial"/>
                <w:sz w:val="24"/>
                <w:szCs w:val="24"/>
              </w:rPr>
              <w:t>T</w:t>
            </w:r>
            <w:r w:rsidR="00C4643E">
              <w:rPr>
                <w:rFonts w:cs="Arial"/>
                <w:sz w:val="24"/>
                <w:szCs w:val="24"/>
              </w:rPr>
              <w:t xml:space="preserve">he Health </w:t>
            </w:r>
            <w:r w:rsidR="00C33070">
              <w:rPr>
                <w:rFonts w:cs="Arial"/>
                <w:sz w:val="24"/>
                <w:szCs w:val="24"/>
              </w:rPr>
              <w:t>a</w:t>
            </w:r>
            <w:r w:rsidR="00C4643E">
              <w:rPr>
                <w:rFonts w:cs="Arial"/>
                <w:sz w:val="24"/>
                <w:szCs w:val="24"/>
              </w:rPr>
              <w:t xml:space="preserve">nd Safety </w:t>
            </w:r>
            <w:r w:rsidR="00C33070">
              <w:rPr>
                <w:rFonts w:cs="Arial"/>
                <w:sz w:val="24"/>
                <w:szCs w:val="24"/>
              </w:rPr>
              <w:t>a</w:t>
            </w:r>
            <w:r w:rsidR="00C4643E">
              <w:rPr>
                <w:rFonts w:cs="Arial"/>
                <w:sz w:val="24"/>
                <w:szCs w:val="24"/>
              </w:rPr>
              <w:t xml:space="preserve">t Work Act 1974 is the main piece of legislation </w:t>
            </w:r>
            <w:r w:rsidR="00DE64B7">
              <w:rPr>
                <w:rFonts w:cs="Arial"/>
                <w:sz w:val="24"/>
                <w:szCs w:val="24"/>
              </w:rPr>
              <w:t>governing health and safety regulations</w:t>
            </w:r>
            <w:r w:rsidR="008F0AE5">
              <w:rPr>
                <w:rFonts w:cs="Arial"/>
                <w:sz w:val="24"/>
                <w:szCs w:val="24"/>
              </w:rPr>
              <w:t xml:space="preserve">. The </w:t>
            </w:r>
            <w:r w:rsidR="00C33070">
              <w:rPr>
                <w:rFonts w:cs="Arial"/>
                <w:sz w:val="24"/>
                <w:szCs w:val="24"/>
              </w:rPr>
              <w:t>legislation sets out the requirement</w:t>
            </w:r>
            <w:r w:rsidR="006F07BE">
              <w:rPr>
                <w:rFonts w:cs="Arial"/>
                <w:sz w:val="24"/>
                <w:szCs w:val="24"/>
              </w:rPr>
              <w:t>s</w:t>
            </w:r>
            <w:r w:rsidR="00C33070">
              <w:rPr>
                <w:rFonts w:cs="Arial"/>
                <w:sz w:val="24"/>
                <w:szCs w:val="24"/>
              </w:rPr>
              <w:t xml:space="preserve"> and responsibilities for all employe</w:t>
            </w:r>
            <w:r w:rsidR="00B336AB">
              <w:rPr>
                <w:rFonts w:cs="Arial"/>
                <w:sz w:val="24"/>
                <w:szCs w:val="24"/>
              </w:rPr>
              <w:t>rs, employees and others on the premises. Each individual needs to take care of their own and other people’s health and safety</w:t>
            </w:r>
            <w:r w:rsidR="0021649C">
              <w:rPr>
                <w:rFonts w:cs="Arial"/>
                <w:sz w:val="24"/>
                <w:szCs w:val="24"/>
              </w:rPr>
              <w:t xml:space="preserve"> (</w:t>
            </w:r>
            <w:r w:rsidR="0021649C">
              <w:t>Gov, 1974)</w:t>
            </w:r>
            <w:r w:rsidR="00B336AB">
              <w:rPr>
                <w:rFonts w:cs="Arial"/>
                <w:sz w:val="24"/>
                <w:szCs w:val="24"/>
              </w:rPr>
              <w:t>.</w:t>
            </w:r>
            <w:r w:rsidR="009E5521">
              <w:rPr>
                <w:rFonts w:cs="Arial"/>
                <w:sz w:val="24"/>
                <w:szCs w:val="24"/>
              </w:rPr>
              <w:t xml:space="preserve"> </w:t>
            </w:r>
          </w:p>
          <w:p w14:paraId="55F253F5" w14:textId="4C8BCA6D" w:rsidR="003779C2" w:rsidRDefault="009E5521" w:rsidP="0061008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During this event there </w:t>
            </w:r>
            <w:r w:rsidR="006C0755">
              <w:rPr>
                <w:rFonts w:cs="Arial"/>
                <w:sz w:val="24"/>
                <w:szCs w:val="24"/>
              </w:rPr>
              <w:t>will be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="0021649C">
              <w:rPr>
                <w:rFonts w:cs="Arial"/>
                <w:sz w:val="24"/>
                <w:szCs w:val="24"/>
              </w:rPr>
              <w:t>a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="006B588E">
              <w:rPr>
                <w:rFonts w:cs="Arial"/>
                <w:sz w:val="24"/>
                <w:szCs w:val="24"/>
              </w:rPr>
              <w:t>first</w:t>
            </w:r>
            <w:r>
              <w:rPr>
                <w:rFonts w:cs="Arial"/>
                <w:sz w:val="24"/>
                <w:szCs w:val="24"/>
              </w:rPr>
              <w:t xml:space="preserve"> aider </w:t>
            </w:r>
            <w:r w:rsidR="006B588E">
              <w:rPr>
                <w:rFonts w:cs="Arial"/>
                <w:sz w:val="24"/>
                <w:szCs w:val="24"/>
              </w:rPr>
              <w:t>present</w:t>
            </w:r>
            <w:r w:rsidR="00A11E5B">
              <w:rPr>
                <w:rFonts w:cs="Arial"/>
                <w:sz w:val="24"/>
                <w:szCs w:val="24"/>
              </w:rPr>
              <w:t xml:space="preserve"> incase of</w:t>
            </w:r>
            <w:r w:rsidR="00161F5F">
              <w:rPr>
                <w:rFonts w:cs="Arial"/>
                <w:sz w:val="24"/>
                <w:szCs w:val="24"/>
              </w:rPr>
              <w:t xml:space="preserve"> injury or illness</w:t>
            </w:r>
            <w:r w:rsidR="00C4473A">
              <w:rPr>
                <w:rFonts w:cs="Arial"/>
                <w:sz w:val="24"/>
                <w:szCs w:val="24"/>
              </w:rPr>
              <w:t xml:space="preserve">. </w:t>
            </w:r>
            <w:r w:rsidR="00910048">
              <w:rPr>
                <w:rFonts w:cs="Arial"/>
                <w:sz w:val="24"/>
                <w:szCs w:val="24"/>
              </w:rPr>
              <w:t xml:space="preserve">The </w:t>
            </w:r>
            <w:r w:rsidR="001E378E">
              <w:rPr>
                <w:rFonts w:cs="Arial"/>
                <w:sz w:val="24"/>
                <w:szCs w:val="24"/>
              </w:rPr>
              <w:t>responsibility</w:t>
            </w:r>
            <w:r w:rsidR="00636929">
              <w:rPr>
                <w:rFonts w:cs="Arial"/>
                <w:sz w:val="24"/>
                <w:szCs w:val="24"/>
              </w:rPr>
              <w:t xml:space="preserve"> </w:t>
            </w:r>
            <w:r w:rsidR="001E378E">
              <w:rPr>
                <w:rFonts w:cs="Arial"/>
                <w:sz w:val="24"/>
                <w:szCs w:val="24"/>
              </w:rPr>
              <w:t>of the</w:t>
            </w:r>
            <w:r w:rsidR="00636929">
              <w:rPr>
                <w:rFonts w:cs="Arial"/>
                <w:sz w:val="24"/>
                <w:szCs w:val="24"/>
              </w:rPr>
              <w:t xml:space="preserve"> first aider w</w:t>
            </w:r>
            <w:r w:rsidR="00280E23">
              <w:rPr>
                <w:rFonts w:cs="Arial"/>
                <w:sz w:val="24"/>
                <w:szCs w:val="24"/>
              </w:rPr>
              <w:t>ill be</w:t>
            </w:r>
            <w:r w:rsidR="00636929">
              <w:rPr>
                <w:rFonts w:cs="Arial"/>
                <w:sz w:val="24"/>
                <w:szCs w:val="24"/>
              </w:rPr>
              <w:t xml:space="preserve"> laura Winnett her job is to make sure she </w:t>
            </w:r>
            <w:r w:rsidR="001E378E">
              <w:rPr>
                <w:rFonts w:cs="Arial"/>
                <w:sz w:val="24"/>
                <w:szCs w:val="24"/>
              </w:rPr>
              <w:t>kn</w:t>
            </w:r>
            <w:r w:rsidR="00280E23">
              <w:rPr>
                <w:rFonts w:cs="Arial"/>
                <w:sz w:val="24"/>
                <w:szCs w:val="24"/>
              </w:rPr>
              <w:t>o</w:t>
            </w:r>
            <w:r w:rsidR="001E378E">
              <w:rPr>
                <w:rFonts w:cs="Arial"/>
                <w:sz w:val="24"/>
                <w:szCs w:val="24"/>
              </w:rPr>
              <w:t>w</w:t>
            </w:r>
            <w:r w:rsidR="00280E23">
              <w:rPr>
                <w:rFonts w:cs="Arial"/>
                <w:sz w:val="24"/>
                <w:szCs w:val="24"/>
              </w:rPr>
              <w:t>s</w:t>
            </w:r>
            <w:r w:rsidR="00021DC9">
              <w:rPr>
                <w:rFonts w:cs="Arial"/>
                <w:sz w:val="24"/>
                <w:szCs w:val="24"/>
              </w:rPr>
              <w:t xml:space="preserve"> </w:t>
            </w:r>
            <w:r w:rsidR="00636929">
              <w:rPr>
                <w:rFonts w:cs="Arial"/>
                <w:sz w:val="24"/>
                <w:szCs w:val="24"/>
              </w:rPr>
              <w:t>the location of th</w:t>
            </w:r>
            <w:r w:rsidR="001E378E">
              <w:rPr>
                <w:rFonts w:cs="Arial"/>
                <w:sz w:val="24"/>
                <w:szCs w:val="24"/>
              </w:rPr>
              <w:t>e closest</w:t>
            </w:r>
            <w:r w:rsidR="00636929">
              <w:rPr>
                <w:rFonts w:cs="Arial"/>
                <w:sz w:val="24"/>
                <w:szCs w:val="24"/>
              </w:rPr>
              <w:t xml:space="preserve"> first</w:t>
            </w:r>
            <w:r w:rsidR="001E378E">
              <w:rPr>
                <w:rFonts w:cs="Arial"/>
                <w:sz w:val="24"/>
                <w:szCs w:val="24"/>
              </w:rPr>
              <w:t xml:space="preserve"> </w:t>
            </w:r>
            <w:r w:rsidR="00636929">
              <w:rPr>
                <w:rFonts w:cs="Arial"/>
                <w:sz w:val="24"/>
                <w:szCs w:val="24"/>
              </w:rPr>
              <w:t xml:space="preserve">aid box </w:t>
            </w:r>
            <w:r w:rsidR="001E378E">
              <w:rPr>
                <w:rFonts w:cs="Arial"/>
                <w:sz w:val="24"/>
                <w:szCs w:val="24"/>
              </w:rPr>
              <w:t xml:space="preserve">and </w:t>
            </w:r>
            <w:r w:rsidR="00F33432">
              <w:rPr>
                <w:rFonts w:cs="Arial"/>
                <w:sz w:val="24"/>
                <w:szCs w:val="24"/>
              </w:rPr>
              <w:t>to gain the knowledge of the member</w:t>
            </w:r>
            <w:r w:rsidR="002E6591">
              <w:rPr>
                <w:rFonts w:cs="Arial"/>
                <w:sz w:val="24"/>
                <w:szCs w:val="24"/>
              </w:rPr>
              <w:t>s</w:t>
            </w:r>
            <w:r w:rsidR="00F33432">
              <w:rPr>
                <w:rFonts w:cs="Arial"/>
                <w:sz w:val="24"/>
                <w:szCs w:val="24"/>
              </w:rPr>
              <w:t xml:space="preserve"> of the group if anyone ha</w:t>
            </w:r>
            <w:r w:rsidR="002E6591">
              <w:rPr>
                <w:rFonts w:cs="Arial"/>
                <w:sz w:val="24"/>
                <w:szCs w:val="24"/>
              </w:rPr>
              <w:t>s</w:t>
            </w:r>
            <w:r w:rsidR="00F33432">
              <w:rPr>
                <w:rFonts w:cs="Arial"/>
                <w:sz w:val="24"/>
                <w:szCs w:val="24"/>
              </w:rPr>
              <w:t xml:space="preserve"> any health issues</w:t>
            </w:r>
            <w:r w:rsidR="007F4030">
              <w:rPr>
                <w:rFonts w:cs="Arial"/>
                <w:sz w:val="24"/>
                <w:szCs w:val="24"/>
              </w:rPr>
              <w:t>,</w:t>
            </w:r>
            <w:r w:rsidR="00347D32">
              <w:rPr>
                <w:rFonts w:cs="Arial"/>
                <w:sz w:val="24"/>
                <w:szCs w:val="24"/>
              </w:rPr>
              <w:t xml:space="preserve"> </w:t>
            </w:r>
            <w:r w:rsidR="00EB7842">
              <w:rPr>
                <w:rFonts w:cs="Arial"/>
                <w:sz w:val="24"/>
                <w:szCs w:val="24"/>
              </w:rPr>
              <w:t xml:space="preserve">emergency medication </w:t>
            </w:r>
            <w:r w:rsidR="00142ABC">
              <w:rPr>
                <w:rFonts w:cs="Arial"/>
                <w:sz w:val="24"/>
                <w:szCs w:val="24"/>
              </w:rPr>
              <w:t xml:space="preserve">to ensure </w:t>
            </w:r>
            <w:r w:rsidR="00347D32">
              <w:rPr>
                <w:rFonts w:cs="Arial"/>
                <w:sz w:val="24"/>
                <w:szCs w:val="24"/>
              </w:rPr>
              <w:t xml:space="preserve">control measures </w:t>
            </w:r>
            <w:r w:rsidR="00142ABC">
              <w:rPr>
                <w:rFonts w:cs="Arial"/>
                <w:sz w:val="24"/>
                <w:szCs w:val="24"/>
              </w:rPr>
              <w:t xml:space="preserve">are in place to </w:t>
            </w:r>
            <w:r w:rsidR="00347D32">
              <w:rPr>
                <w:rFonts w:cs="Arial"/>
                <w:sz w:val="24"/>
                <w:szCs w:val="24"/>
              </w:rPr>
              <w:t>reduce likelihood of harm or injury</w:t>
            </w:r>
            <w:r w:rsidR="00F33432">
              <w:rPr>
                <w:rFonts w:cs="Arial"/>
                <w:sz w:val="24"/>
                <w:szCs w:val="24"/>
              </w:rPr>
              <w:t xml:space="preserve">. </w:t>
            </w:r>
            <w:r w:rsidR="00F868A4">
              <w:rPr>
                <w:rFonts w:cs="Arial"/>
                <w:sz w:val="24"/>
                <w:szCs w:val="24"/>
              </w:rPr>
              <w:t>T</w:t>
            </w:r>
            <w:r w:rsidR="00C4473A">
              <w:rPr>
                <w:rFonts w:cs="Arial"/>
                <w:sz w:val="24"/>
                <w:szCs w:val="24"/>
              </w:rPr>
              <w:t xml:space="preserve">he </w:t>
            </w:r>
            <w:r w:rsidR="00A82CD0">
              <w:rPr>
                <w:rFonts w:cs="Arial"/>
                <w:sz w:val="24"/>
                <w:szCs w:val="24"/>
              </w:rPr>
              <w:t xml:space="preserve">Health and </w:t>
            </w:r>
            <w:r w:rsidR="004662C1">
              <w:rPr>
                <w:rFonts w:cs="Arial"/>
                <w:sz w:val="24"/>
                <w:szCs w:val="24"/>
              </w:rPr>
              <w:t>Safety-first</w:t>
            </w:r>
            <w:r w:rsidR="00A82CD0">
              <w:rPr>
                <w:rFonts w:cs="Arial"/>
                <w:sz w:val="24"/>
                <w:szCs w:val="24"/>
              </w:rPr>
              <w:t xml:space="preserve"> aid regulations 1981 states </w:t>
            </w:r>
            <w:r w:rsidR="00893C61">
              <w:rPr>
                <w:rFonts w:cs="Arial"/>
                <w:sz w:val="24"/>
                <w:szCs w:val="24"/>
              </w:rPr>
              <w:t xml:space="preserve">that </w:t>
            </w:r>
            <w:r w:rsidR="00CB28F8">
              <w:rPr>
                <w:rFonts w:cs="Arial"/>
                <w:sz w:val="24"/>
                <w:szCs w:val="24"/>
              </w:rPr>
              <w:t>failure</w:t>
            </w:r>
            <w:r w:rsidR="00893C61">
              <w:rPr>
                <w:rFonts w:cs="Arial"/>
                <w:sz w:val="24"/>
                <w:szCs w:val="24"/>
              </w:rPr>
              <w:t xml:space="preserve"> to provide a first aider during</w:t>
            </w:r>
            <w:r w:rsidR="00F4225A">
              <w:rPr>
                <w:rFonts w:cs="Arial"/>
                <w:sz w:val="24"/>
                <w:szCs w:val="24"/>
              </w:rPr>
              <w:t xml:space="preserve"> </w:t>
            </w:r>
            <w:r w:rsidR="00893C61">
              <w:rPr>
                <w:rFonts w:cs="Arial"/>
                <w:sz w:val="24"/>
                <w:szCs w:val="24"/>
              </w:rPr>
              <w:t xml:space="preserve">event could result in a </w:t>
            </w:r>
            <w:r w:rsidR="00CB28F8">
              <w:rPr>
                <w:rFonts w:cs="Arial"/>
                <w:sz w:val="24"/>
                <w:szCs w:val="24"/>
              </w:rPr>
              <w:t xml:space="preserve">casualty’s death. </w:t>
            </w:r>
            <w:r w:rsidR="0098026E">
              <w:rPr>
                <w:rFonts w:cs="Arial"/>
                <w:sz w:val="24"/>
                <w:szCs w:val="24"/>
              </w:rPr>
              <w:t>Within this act it also states to p</w:t>
            </w:r>
            <w:r w:rsidR="002246B1">
              <w:rPr>
                <w:rFonts w:cs="Arial"/>
                <w:sz w:val="24"/>
                <w:szCs w:val="24"/>
              </w:rPr>
              <w:t>r</w:t>
            </w:r>
            <w:r w:rsidR="0098026E">
              <w:rPr>
                <w:rFonts w:cs="Arial"/>
                <w:sz w:val="24"/>
                <w:szCs w:val="24"/>
              </w:rPr>
              <w:t xml:space="preserve">ovide adequate and </w:t>
            </w:r>
            <w:r w:rsidR="002246B1">
              <w:rPr>
                <w:rFonts w:cs="Arial"/>
                <w:sz w:val="24"/>
                <w:szCs w:val="24"/>
              </w:rPr>
              <w:t>appropriate</w:t>
            </w:r>
            <w:r w:rsidR="0098026E">
              <w:rPr>
                <w:rFonts w:cs="Arial"/>
                <w:sz w:val="24"/>
                <w:szCs w:val="24"/>
              </w:rPr>
              <w:t xml:space="preserve"> equipment </w:t>
            </w:r>
            <w:r w:rsidR="00264850">
              <w:rPr>
                <w:rFonts w:cs="Arial"/>
                <w:sz w:val="24"/>
                <w:szCs w:val="24"/>
              </w:rPr>
              <w:t>to ensure an individual receives immed</w:t>
            </w:r>
            <w:r w:rsidR="002246B1">
              <w:rPr>
                <w:rFonts w:cs="Arial"/>
                <w:sz w:val="24"/>
                <w:szCs w:val="24"/>
              </w:rPr>
              <w:t>i</w:t>
            </w:r>
            <w:r w:rsidR="00264850">
              <w:rPr>
                <w:rFonts w:cs="Arial"/>
                <w:sz w:val="24"/>
                <w:szCs w:val="24"/>
              </w:rPr>
              <w:t>a</w:t>
            </w:r>
            <w:r w:rsidR="002246B1">
              <w:rPr>
                <w:rFonts w:cs="Arial"/>
                <w:sz w:val="24"/>
                <w:szCs w:val="24"/>
              </w:rPr>
              <w:t>te</w:t>
            </w:r>
            <w:r w:rsidR="00264850">
              <w:rPr>
                <w:rFonts w:cs="Arial"/>
                <w:sz w:val="24"/>
                <w:szCs w:val="24"/>
              </w:rPr>
              <w:t xml:space="preserve"> attention </w:t>
            </w:r>
            <w:r w:rsidR="002246B1">
              <w:rPr>
                <w:rFonts w:cs="Arial"/>
                <w:sz w:val="24"/>
                <w:szCs w:val="24"/>
              </w:rPr>
              <w:t>in case</w:t>
            </w:r>
            <w:r w:rsidR="00264850">
              <w:rPr>
                <w:rFonts w:cs="Arial"/>
                <w:sz w:val="24"/>
                <w:szCs w:val="24"/>
              </w:rPr>
              <w:t xml:space="preserve"> of an emergency</w:t>
            </w:r>
            <w:r w:rsidR="00615864">
              <w:t xml:space="preserve"> (Gov, 1981)</w:t>
            </w:r>
            <w:r w:rsidR="00264850">
              <w:rPr>
                <w:rFonts w:cs="Arial"/>
                <w:sz w:val="24"/>
                <w:szCs w:val="24"/>
              </w:rPr>
              <w:t>.</w:t>
            </w:r>
            <w:r w:rsidR="00DB1A38">
              <w:rPr>
                <w:rFonts w:cs="Arial"/>
                <w:sz w:val="24"/>
                <w:szCs w:val="24"/>
              </w:rPr>
              <w:t xml:space="preserve"> </w:t>
            </w:r>
          </w:p>
          <w:p w14:paraId="59109897" w14:textId="6CBAD10A" w:rsidR="003779C2" w:rsidRDefault="00E7725B" w:rsidP="00610082">
            <w:pPr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 xml:space="preserve">Once we arrive at the costa coffee </w:t>
            </w:r>
            <w:r w:rsidR="008059D8">
              <w:rPr>
                <w:rFonts w:cs="Arial"/>
                <w:sz w:val="24"/>
                <w:szCs w:val="24"/>
              </w:rPr>
              <w:t>area,</w:t>
            </w:r>
            <w:r>
              <w:rPr>
                <w:rFonts w:cs="Arial"/>
                <w:sz w:val="24"/>
                <w:szCs w:val="24"/>
              </w:rPr>
              <w:t xml:space="preserve"> we </w:t>
            </w:r>
            <w:r w:rsidR="002C7E3D">
              <w:rPr>
                <w:rFonts w:cs="Arial"/>
                <w:sz w:val="24"/>
                <w:szCs w:val="24"/>
              </w:rPr>
              <w:t xml:space="preserve">will </w:t>
            </w:r>
            <w:r w:rsidR="00181165">
              <w:rPr>
                <w:rFonts w:cs="Arial"/>
                <w:sz w:val="24"/>
                <w:szCs w:val="24"/>
              </w:rPr>
              <w:t>ha</w:t>
            </w:r>
            <w:r w:rsidR="002C7E3D">
              <w:rPr>
                <w:rFonts w:cs="Arial"/>
                <w:sz w:val="24"/>
                <w:szCs w:val="24"/>
              </w:rPr>
              <w:t>ve</w:t>
            </w:r>
            <w:r w:rsidR="00181165">
              <w:rPr>
                <w:rFonts w:cs="Arial"/>
                <w:sz w:val="24"/>
                <w:szCs w:val="24"/>
              </w:rPr>
              <w:t xml:space="preserve"> coffee and some cakes</w:t>
            </w:r>
            <w:r w:rsidR="005612E7">
              <w:rPr>
                <w:rFonts w:cs="Arial"/>
                <w:sz w:val="24"/>
                <w:szCs w:val="24"/>
              </w:rPr>
              <w:t>, it w</w:t>
            </w:r>
            <w:r w:rsidR="00157F08">
              <w:rPr>
                <w:rFonts w:cs="Arial"/>
                <w:sz w:val="24"/>
                <w:szCs w:val="24"/>
              </w:rPr>
              <w:t>ill be</w:t>
            </w:r>
            <w:r w:rsidR="005612E7">
              <w:rPr>
                <w:rFonts w:cs="Arial"/>
                <w:sz w:val="24"/>
                <w:szCs w:val="24"/>
              </w:rPr>
              <w:t xml:space="preserve"> the group </w:t>
            </w:r>
            <w:proofErr w:type="gramStart"/>
            <w:r w:rsidR="005612E7">
              <w:rPr>
                <w:rFonts w:cs="Arial"/>
                <w:sz w:val="24"/>
                <w:szCs w:val="24"/>
              </w:rPr>
              <w:t>leader</w:t>
            </w:r>
            <w:r w:rsidR="00157F08">
              <w:rPr>
                <w:rFonts w:cs="Arial"/>
                <w:sz w:val="24"/>
                <w:szCs w:val="24"/>
              </w:rPr>
              <w:t>s</w:t>
            </w:r>
            <w:proofErr w:type="gramEnd"/>
            <w:r w:rsidR="005612E7">
              <w:rPr>
                <w:rFonts w:cs="Arial"/>
                <w:sz w:val="24"/>
                <w:szCs w:val="24"/>
              </w:rPr>
              <w:t xml:space="preserve"> </w:t>
            </w:r>
            <w:r w:rsidR="00DD4B6C">
              <w:rPr>
                <w:rFonts w:cs="Arial"/>
                <w:sz w:val="24"/>
                <w:szCs w:val="24"/>
              </w:rPr>
              <w:t>responsibility</w:t>
            </w:r>
            <w:r w:rsidR="005612E7">
              <w:rPr>
                <w:rFonts w:cs="Arial"/>
                <w:sz w:val="24"/>
                <w:szCs w:val="24"/>
              </w:rPr>
              <w:t xml:space="preserve"> to check if any members of the group ha</w:t>
            </w:r>
            <w:r w:rsidR="00157F08">
              <w:rPr>
                <w:rFonts w:cs="Arial"/>
                <w:sz w:val="24"/>
                <w:szCs w:val="24"/>
              </w:rPr>
              <w:t xml:space="preserve">ve </w:t>
            </w:r>
            <w:r w:rsidR="005612E7">
              <w:rPr>
                <w:rFonts w:cs="Arial"/>
                <w:sz w:val="24"/>
                <w:szCs w:val="24"/>
              </w:rPr>
              <w:t xml:space="preserve">any </w:t>
            </w:r>
            <w:r w:rsidR="00DD4B6C">
              <w:rPr>
                <w:rFonts w:cs="Arial"/>
                <w:sz w:val="24"/>
                <w:szCs w:val="24"/>
              </w:rPr>
              <w:t xml:space="preserve">food allergies </w:t>
            </w:r>
            <w:r w:rsidR="0083491A">
              <w:rPr>
                <w:rFonts w:cs="Arial"/>
                <w:sz w:val="24"/>
                <w:szCs w:val="24"/>
              </w:rPr>
              <w:t>prior to</w:t>
            </w:r>
            <w:r w:rsidR="00DD4B6C">
              <w:rPr>
                <w:rFonts w:cs="Arial"/>
                <w:sz w:val="24"/>
                <w:szCs w:val="24"/>
              </w:rPr>
              <w:t xml:space="preserve"> this event. T</w:t>
            </w:r>
            <w:r w:rsidR="00737F40">
              <w:rPr>
                <w:rFonts w:cs="Arial"/>
                <w:sz w:val="24"/>
                <w:szCs w:val="24"/>
              </w:rPr>
              <w:t xml:space="preserve">his would then come under the legislation of food </w:t>
            </w:r>
            <w:r w:rsidR="002F2CCA">
              <w:rPr>
                <w:rFonts w:cs="Arial"/>
                <w:sz w:val="24"/>
                <w:szCs w:val="24"/>
              </w:rPr>
              <w:t xml:space="preserve">safety act 1990. </w:t>
            </w:r>
            <w:r w:rsidR="008059D8">
              <w:rPr>
                <w:rFonts w:cs="Arial"/>
                <w:sz w:val="24"/>
                <w:szCs w:val="24"/>
              </w:rPr>
              <w:t xml:space="preserve">The main </w:t>
            </w:r>
            <w:r w:rsidR="0007283D">
              <w:rPr>
                <w:rFonts w:cs="Arial"/>
                <w:sz w:val="24"/>
                <w:szCs w:val="24"/>
              </w:rPr>
              <w:t>responsibilities</w:t>
            </w:r>
            <w:r w:rsidR="008059D8">
              <w:rPr>
                <w:rFonts w:cs="Arial"/>
                <w:sz w:val="24"/>
                <w:szCs w:val="24"/>
              </w:rPr>
              <w:t xml:space="preserve"> of this act </w:t>
            </w:r>
            <w:proofErr w:type="gramStart"/>
            <w:r w:rsidR="008059D8">
              <w:rPr>
                <w:rFonts w:cs="Arial"/>
                <w:sz w:val="24"/>
                <w:szCs w:val="24"/>
              </w:rPr>
              <w:t>is</w:t>
            </w:r>
            <w:proofErr w:type="gramEnd"/>
            <w:r w:rsidR="008059D8">
              <w:rPr>
                <w:rFonts w:cs="Arial"/>
                <w:sz w:val="24"/>
                <w:szCs w:val="24"/>
              </w:rPr>
              <w:t xml:space="preserve"> to ensure that</w:t>
            </w:r>
            <w:r w:rsidR="0007283D">
              <w:rPr>
                <w:rFonts w:cs="Arial"/>
                <w:sz w:val="24"/>
                <w:szCs w:val="24"/>
              </w:rPr>
              <w:t xml:space="preserve"> </w:t>
            </w:r>
            <w:r w:rsidR="008A46B8">
              <w:rPr>
                <w:rFonts w:cs="Arial"/>
                <w:sz w:val="24"/>
                <w:szCs w:val="24"/>
              </w:rPr>
              <w:t xml:space="preserve">facility </w:t>
            </w:r>
            <w:r w:rsidR="0007283D">
              <w:rPr>
                <w:rFonts w:cs="Arial"/>
                <w:sz w:val="24"/>
                <w:szCs w:val="24"/>
              </w:rPr>
              <w:t>provide</w:t>
            </w:r>
            <w:r w:rsidR="008A46B8">
              <w:rPr>
                <w:rFonts w:cs="Arial"/>
                <w:sz w:val="24"/>
                <w:szCs w:val="24"/>
              </w:rPr>
              <w:t xml:space="preserve">s </w:t>
            </w:r>
            <w:r w:rsidR="0007283D">
              <w:rPr>
                <w:rFonts w:cs="Arial"/>
                <w:sz w:val="24"/>
                <w:szCs w:val="24"/>
              </w:rPr>
              <w:t>in</w:t>
            </w:r>
            <w:r w:rsidR="008A46B8">
              <w:rPr>
                <w:rFonts w:cs="Arial"/>
                <w:sz w:val="24"/>
                <w:szCs w:val="24"/>
              </w:rPr>
              <w:t>-</w:t>
            </w:r>
            <w:r w:rsidR="0007283D">
              <w:rPr>
                <w:rFonts w:cs="Arial"/>
                <w:sz w:val="24"/>
                <w:szCs w:val="24"/>
              </w:rPr>
              <w:t xml:space="preserve">date food to </w:t>
            </w:r>
            <w:r w:rsidR="00C44CC8">
              <w:rPr>
                <w:rFonts w:cs="Arial"/>
                <w:sz w:val="24"/>
                <w:szCs w:val="24"/>
              </w:rPr>
              <w:t>co</w:t>
            </w:r>
            <w:r w:rsidR="008C7076">
              <w:rPr>
                <w:rFonts w:cs="Arial"/>
                <w:sz w:val="24"/>
                <w:szCs w:val="24"/>
              </w:rPr>
              <w:t>ns</w:t>
            </w:r>
            <w:r w:rsidR="00C44CC8">
              <w:rPr>
                <w:rFonts w:cs="Arial"/>
                <w:sz w:val="24"/>
                <w:szCs w:val="24"/>
              </w:rPr>
              <w:t>umers</w:t>
            </w:r>
            <w:r w:rsidR="00B42BE8">
              <w:rPr>
                <w:rFonts w:cs="Arial"/>
                <w:sz w:val="24"/>
                <w:szCs w:val="24"/>
              </w:rPr>
              <w:t xml:space="preserve">, to ensure </w:t>
            </w:r>
            <w:r w:rsidR="00A56B76">
              <w:rPr>
                <w:rFonts w:cs="Arial"/>
                <w:sz w:val="24"/>
                <w:szCs w:val="24"/>
              </w:rPr>
              <w:t xml:space="preserve">that the food being sold </w:t>
            </w:r>
            <w:r w:rsidR="008C7076">
              <w:rPr>
                <w:rFonts w:cs="Arial"/>
                <w:sz w:val="24"/>
                <w:szCs w:val="24"/>
              </w:rPr>
              <w:t>is</w:t>
            </w:r>
            <w:r w:rsidR="00A56B76">
              <w:rPr>
                <w:rFonts w:cs="Arial"/>
                <w:sz w:val="24"/>
                <w:szCs w:val="24"/>
              </w:rPr>
              <w:t xml:space="preserve"> a good </w:t>
            </w:r>
            <w:r w:rsidR="00496094">
              <w:rPr>
                <w:rFonts w:cs="Arial"/>
                <w:sz w:val="24"/>
                <w:szCs w:val="24"/>
              </w:rPr>
              <w:t>quality</w:t>
            </w:r>
            <w:r w:rsidR="00A56B76">
              <w:rPr>
                <w:rFonts w:cs="Arial"/>
                <w:sz w:val="24"/>
                <w:szCs w:val="24"/>
              </w:rPr>
              <w:t xml:space="preserve"> and </w:t>
            </w:r>
            <w:r w:rsidR="00F9245E">
              <w:rPr>
                <w:rFonts w:cs="Arial"/>
                <w:sz w:val="24"/>
                <w:szCs w:val="24"/>
              </w:rPr>
              <w:t>will be</w:t>
            </w:r>
            <w:r w:rsidR="00A56B76">
              <w:rPr>
                <w:rFonts w:cs="Arial"/>
                <w:sz w:val="24"/>
                <w:szCs w:val="24"/>
              </w:rPr>
              <w:t xml:space="preserve"> cooked/made </w:t>
            </w:r>
            <w:r w:rsidR="00496094">
              <w:rPr>
                <w:rFonts w:cs="Arial"/>
                <w:sz w:val="24"/>
                <w:szCs w:val="24"/>
              </w:rPr>
              <w:t>correctly</w:t>
            </w:r>
            <w:r w:rsidR="00A56B76">
              <w:rPr>
                <w:rFonts w:cs="Arial"/>
                <w:sz w:val="24"/>
                <w:szCs w:val="24"/>
              </w:rPr>
              <w:t xml:space="preserve"> using the </w:t>
            </w:r>
            <w:r w:rsidR="00E649FC">
              <w:rPr>
                <w:rFonts w:cs="Arial"/>
                <w:sz w:val="24"/>
                <w:szCs w:val="24"/>
              </w:rPr>
              <w:t xml:space="preserve">highest </w:t>
            </w:r>
            <w:r w:rsidR="00496094">
              <w:rPr>
                <w:rFonts w:cs="Arial"/>
                <w:sz w:val="24"/>
                <w:szCs w:val="24"/>
              </w:rPr>
              <w:t>hygiene standards</w:t>
            </w:r>
            <w:r w:rsidR="006E40A2">
              <w:rPr>
                <w:rFonts w:cs="Arial"/>
                <w:sz w:val="24"/>
                <w:szCs w:val="24"/>
              </w:rPr>
              <w:t xml:space="preserve">. </w:t>
            </w:r>
            <w:r w:rsidR="009167A8">
              <w:rPr>
                <w:rFonts w:cs="Arial"/>
                <w:sz w:val="24"/>
                <w:szCs w:val="24"/>
              </w:rPr>
              <w:t>Also,</w:t>
            </w:r>
            <w:r w:rsidR="000253BB">
              <w:rPr>
                <w:rFonts w:cs="Arial"/>
                <w:sz w:val="24"/>
                <w:szCs w:val="24"/>
              </w:rPr>
              <w:t xml:space="preserve"> food and drink</w:t>
            </w:r>
            <w:r w:rsidR="00781D1D">
              <w:rPr>
                <w:rFonts w:cs="Arial"/>
                <w:sz w:val="24"/>
                <w:szCs w:val="24"/>
              </w:rPr>
              <w:t xml:space="preserve"> presented in a way that it is not false or misleading</w:t>
            </w:r>
            <w:r w:rsidR="00C44CC8">
              <w:rPr>
                <w:rFonts w:cs="Arial"/>
                <w:sz w:val="24"/>
                <w:szCs w:val="24"/>
              </w:rPr>
              <w:t xml:space="preserve"> </w:t>
            </w:r>
            <w:r w:rsidR="00293055">
              <w:rPr>
                <w:rFonts w:cs="Arial"/>
                <w:sz w:val="24"/>
                <w:szCs w:val="24"/>
              </w:rPr>
              <w:t xml:space="preserve">and lists allergens </w:t>
            </w:r>
            <w:r w:rsidR="00C44CC8">
              <w:rPr>
                <w:rFonts w:cs="Arial"/>
                <w:sz w:val="24"/>
                <w:szCs w:val="24"/>
              </w:rPr>
              <w:t>(</w:t>
            </w:r>
            <w:r w:rsidR="007B74E1">
              <w:rPr>
                <w:rFonts w:cs="Arial"/>
              </w:rPr>
              <w:t>Drennan, 2009)</w:t>
            </w:r>
            <w:r w:rsidR="001F2DA6">
              <w:rPr>
                <w:rFonts w:cs="Arial"/>
              </w:rPr>
              <w:t xml:space="preserve">. </w:t>
            </w:r>
          </w:p>
          <w:p w14:paraId="557E451B" w14:textId="6619E749" w:rsidR="00FE350B" w:rsidRDefault="00943297" w:rsidP="00610082">
            <w:pPr>
              <w:rPr>
                <w:rFonts w:cstheme="minorHAnsi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</w:rPr>
              <w:t xml:space="preserve">During the event I </w:t>
            </w:r>
            <w:r w:rsidR="00293055">
              <w:rPr>
                <w:rFonts w:cs="Arial"/>
              </w:rPr>
              <w:t>will</w:t>
            </w:r>
            <w:r>
              <w:rPr>
                <w:rFonts w:cs="Arial"/>
              </w:rPr>
              <w:t xml:space="preserve"> </w:t>
            </w:r>
            <w:r w:rsidR="0008394D">
              <w:rPr>
                <w:rFonts w:cs="Arial"/>
              </w:rPr>
              <w:t xml:space="preserve">inform </w:t>
            </w:r>
            <w:r w:rsidR="00B37693">
              <w:rPr>
                <w:rFonts w:cs="Arial"/>
              </w:rPr>
              <w:t>t</w:t>
            </w:r>
            <w:r w:rsidR="0008394D">
              <w:rPr>
                <w:rFonts w:cs="Arial"/>
              </w:rPr>
              <w:t>he members of the group</w:t>
            </w:r>
            <w:r w:rsidR="000844A1">
              <w:rPr>
                <w:rFonts w:cs="Arial"/>
              </w:rPr>
              <w:t xml:space="preserve"> where</w:t>
            </w:r>
            <w:r w:rsidR="0008394D">
              <w:rPr>
                <w:rFonts w:cs="Arial"/>
              </w:rPr>
              <w:t xml:space="preserve"> the fire exits </w:t>
            </w:r>
            <w:r w:rsidR="000844A1">
              <w:rPr>
                <w:rFonts w:cs="Arial"/>
              </w:rPr>
              <w:t xml:space="preserve">are located </w:t>
            </w:r>
            <w:r w:rsidR="0008394D">
              <w:rPr>
                <w:rFonts w:cs="Arial"/>
              </w:rPr>
              <w:t xml:space="preserve">within the building </w:t>
            </w:r>
            <w:r w:rsidR="007D7C65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for safety reasons. </w:t>
            </w:r>
            <w:r w:rsidR="008C358B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>T</w:t>
            </w:r>
            <w:r w:rsidR="007D7C65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he </w:t>
            </w:r>
            <w:r w:rsidR="000A475D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>R</w:t>
            </w:r>
            <w:r w:rsidR="000203C5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egulatory </w:t>
            </w:r>
            <w:r w:rsidR="000A475D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>R</w:t>
            </w:r>
            <w:r w:rsidR="000203C5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>eform</w:t>
            </w:r>
            <w:r w:rsidR="000A475D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(fire safety) Order (2005)</w:t>
            </w:r>
            <w:r w:rsidR="00141CF0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requires every </w:t>
            </w:r>
            <w:r w:rsidR="005222E6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public </w:t>
            </w:r>
            <w:r w:rsidR="00141CF0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>building</w:t>
            </w:r>
            <w:r w:rsidR="007C25E3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in the UK </w:t>
            </w:r>
            <w:r w:rsidR="00E95DFB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>to</w:t>
            </w:r>
            <w:r w:rsidR="005222E6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meet</w:t>
            </w:r>
            <w:r w:rsidR="00F350BA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the</w:t>
            </w:r>
            <w:r w:rsidR="00E95DFB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fire safety</w:t>
            </w:r>
            <w:r w:rsidR="00F350BA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standards</w:t>
            </w:r>
            <w:r w:rsidR="00E95DFB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766770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and </w:t>
            </w:r>
            <w:r w:rsidR="0067245E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>to</w:t>
            </w:r>
            <w:r w:rsidR="00766770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have the satisfact</w:t>
            </w:r>
            <w:r w:rsidR="00341C55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ory </w:t>
            </w:r>
            <w:r w:rsidR="00766770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equipment and </w:t>
            </w:r>
            <w:r w:rsidR="00341C55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>preventative</w:t>
            </w:r>
            <w:r w:rsidR="00766770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341C55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measures </w:t>
            </w:r>
            <w:r w:rsidR="00766770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>in place</w:t>
            </w:r>
            <w:r w:rsidR="001F2DA6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(Advice centre, 2005)</w:t>
            </w:r>
            <w:r w:rsidR="00610082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>.</w:t>
            </w:r>
            <w:r w:rsidR="0067245E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  <w:p w14:paraId="5164E916" w14:textId="5DBF04EA" w:rsidR="00CA38AB" w:rsidRPr="004924D3" w:rsidRDefault="00A004C7" w:rsidP="00610082">
            <w:pPr>
              <w:rPr>
                <w:rFonts w:cstheme="minorHAnsi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Cs/>
                <w:shd w:val="clear" w:color="auto" w:fill="FFFFFF"/>
              </w:rPr>
              <w:t xml:space="preserve">UWTSD has </w:t>
            </w:r>
            <w:r w:rsidR="008B63C0">
              <w:rPr>
                <w:rFonts w:cstheme="minorHAnsi"/>
                <w:bCs/>
                <w:shd w:val="clear" w:color="auto" w:fill="FFFFFF"/>
              </w:rPr>
              <w:t>a</w:t>
            </w:r>
            <w:r>
              <w:rPr>
                <w:rFonts w:cstheme="minorHAnsi"/>
                <w:bCs/>
                <w:shd w:val="clear" w:color="auto" w:fill="FFFFFF"/>
              </w:rPr>
              <w:t xml:space="preserve"> </w:t>
            </w:r>
            <w:r w:rsidR="00F65AA0">
              <w:rPr>
                <w:rFonts w:cstheme="minorHAnsi"/>
                <w:bCs/>
                <w:shd w:val="clear" w:color="auto" w:fill="FFFFFF"/>
              </w:rPr>
              <w:t>H</w:t>
            </w:r>
            <w:r>
              <w:rPr>
                <w:rFonts w:cstheme="minorHAnsi"/>
                <w:bCs/>
                <w:shd w:val="clear" w:color="auto" w:fill="FFFFFF"/>
              </w:rPr>
              <w:t xml:space="preserve">ealth and </w:t>
            </w:r>
            <w:r w:rsidR="00F65AA0">
              <w:rPr>
                <w:rFonts w:cstheme="minorHAnsi"/>
                <w:bCs/>
                <w:shd w:val="clear" w:color="auto" w:fill="FFFFFF"/>
              </w:rPr>
              <w:t>S</w:t>
            </w:r>
            <w:r>
              <w:rPr>
                <w:rFonts w:cstheme="minorHAnsi"/>
                <w:bCs/>
                <w:shd w:val="clear" w:color="auto" w:fill="FFFFFF"/>
              </w:rPr>
              <w:t xml:space="preserve">afety </w:t>
            </w:r>
            <w:r w:rsidR="00F65AA0">
              <w:rPr>
                <w:rFonts w:cstheme="minorHAnsi"/>
                <w:bCs/>
                <w:shd w:val="clear" w:color="auto" w:fill="FFFFFF"/>
              </w:rPr>
              <w:t>P</w:t>
            </w:r>
            <w:r>
              <w:rPr>
                <w:rFonts w:cstheme="minorHAnsi"/>
                <w:bCs/>
                <w:shd w:val="clear" w:color="auto" w:fill="FFFFFF"/>
              </w:rPr>
              <w:t xml:space="preserve">olicy </w:t>
            </w:r>
            <w:r w:rsidR="00F65AA0">
              <w:rPr>
                <w:rFonts w:cstheme="minorHAnsi"/>
                <w:bCs/>
                <w:shd w:val="clear" w:color="auto" w:fill="FFFFFF"/>
              </w:rPr>
              <w:t>Fr</w:t>
            </w:r>
            <w:r>
              <w:rPr>
                <w:rFonts w:cstheme="minorHAnsi"/>
                <w:bCs/>
                <w:shd w:val="clear" w:color="auto" w:fill="FFFFFF"/>
              </w:rPr>
              <w:t xml:space="preserve">amework </w:t>
            </w:r>
            <w:r w:rsidR="00E03C0B">
              <w:rPr>
                <w:rFonts w:cstheme="minorHAnsi"/>
                <w:bCs/>
                <w:shd w:val="clear" w:color="auto" w:fill="FFFFFF"/>
              </w:rPr>
              <w:t xml:space="preserve">and under the health and safety at work </w:t>
            </w:r>
            <w:r w:rsidR="00E03C0B">
              <w:rPr>
                <w:rFonts w:cstheme="minorHAnsi"/>
                <w:bCs/>
                <w:shd w:val="clear" w:color="auto" w:fill="FFFFFF"/>
              </w:rPr>
              <w:lastRenderedPageBreak/>
              <w:t xml:space="preserve">act 1974 has </w:t>
            </w:r>
            <w:proofErr w:type="gramStart"/>
            <w:r w:rsidR="00E03C0B">
              <w:rPr>
                <w:rFonts w:cstheme="minorHAnsi"/>
                <w:bCs/>
                <w:shd w:val="clear" w:color="auto" w:fill="FFFFFF"/>
              </w:rPr>
              <w:t>an</w:t>
            </w:r>
            <w:proofErr w:type="gramEnd"/>
            <w:r w:rsidR="00E03C0B">
              <w:rPr>
                <w:rFonts w:cstheme="minorHAnsi"/>
                <w:bCs/>
                <w:shd w:val="clear" w:color="auto" w:fill="FFFFFF"/>
              </w:rPr>
              <w:t xml:space="preserve"> legal duty to provide a safe and healthy environment to student</w:t>
            </w:r>
            <w:r w:rsidR="00B75C77">
              <w:rPr>
                <w:rFonts w:cstheme="minorHAnsi"/>
                <w:bCs/>
                <w:shd w:val="clear" w:color="auto" w:fill="FFFFFF"/>
              </w:rPr>
              <w:t>,</w:t>
            </w:r>
            <w:r w:rsidR="00E03C0B">
              <w:rPr>
                <w:rFonts w:cstheme="minorHAnsi"/>
                <w:bCs/>
                <w:shd w:val="clear" w:color="auto" w:fill="FFFFFF"/>
              </w:rPr>
              <w:t xml:space="preserve"> staff and others who maybe effected by the </w:t>
            </w:r>
            <w:r w:rsidR="00C741E7">
              <w:rPr>
                <w:rFonts w:cstheme="minorHAnsi"/>
                <w:bCs/>
                <w:shd w:val="clear" w:color="auto" w:fill="FFFFFF"/>
              </w:rPr>
              <w:t>U</w:t>
            </w:r>
            <w:r w:rsidR="00E03C0B">
              <w:rPr>
                <w:rFonts w:cstheme="minorHAnsi"/>
                <w:bCs/>
                <w:shd w:val="clear" w:color="auto" w:fill="FFFFFF"/>
              </w:rPr>
              <w:t xml:space="preserve">niversities </w:t>
            </w:r>
            <w:r w:rsidR="009A237E">
              <w:rPr>
                <w:rFonts w:cstheme="minorHAnsi"/>
                <w:bCs/>
                <w:shd w:val="clear" w:color="auto" w:fill="FFFFFF"/>
              </w:rPr>
              <w:t>operations and activities</w:t>
            </w:r>
            <w:r w:rsidR="00C741E7">
              <w:rPr>
                <w:rFonts w:cstheme="minorHAnsi"/>
                <w:bCs/>
                <w:shd w:val="clear" w:color="auto" w:fill="FFFFFF"/>
              </w:rPr>
              <w:t>.</w:t>
            </w:r>
            <w:r w:rsidR="004C1D6D">
              <w:rPr>
                <w:rFonts w:cstheme="minorHAnsi"/>
                <w:bCs/>
                <w:shd w:val="clear" w:color="auto" w:fill="FFFFFF"/>
              </w:rPr>
              <w:t xml:space="preserve"> This policy </w:t>
            </w:r>
            <w:r w:rsidR="00D4726F">
              <w:rPr>
                <w:rFonts w:cstheme="minorHAnsi"/>
                <w:bCs/>
                <w:shd w:val="clear" w:color="auto" w:fill="FFFFFF"/>
              </w:rPr>
              <w:t xml:space="preserve">is applicable to any event carried out by students, staff or others on the University premises </w:t>
            </w:r>
            <w:r w:rsidR="00E04AED">
              <w:rPr>
                <w:rFonts w:cstheme="minorHAnsi"/>
                <w:bCs/>
                <w:shd w:val="clear" w:color="auto" w:fill="FFFFFF"/>
              </w:rPr>
              <w:t>(</w:t>
            </w:r>
            <w:r w:rsidR="00E04AED">
              <w:rPr>
                <w:rFonts w:cs="Arial"/>
                <w:sz w:val="24"/>
                <w:szCs w:val="24"/>
              </w:rPr>
              <w:t xml:space="preserve">Jones, 2008). </w:t>
            </w:r>
            <w:r w:rsidR="00EC1C06">
              <w:rPr>
                <w:rFonts w:cstheme="minorHAnsi"/>
                <w:bCs/>
                <w:shd w:val="clear" w:color="auto" w:fill="FFFFFF"/>
              </w:rPr>
              <w:t xml:space="preserve">The Vice- Chancellor has the overall responsibility </w:t>
            </w:r>
            <w:r w:rsidR="00573EFB">
              <w:rPr>
                <w:rFonts w:cstheme="minorHAnsi"/>
                <w:bCs/>
                <w:shd w:val="clear" w:color="auto" w:fill="FFFFFF"/>
              </w:rPr>
              <w:t>for providing a safe and healthy environment</w:t>
            </w:r>
            <w:r w:rsidR="00872120">
              <w:rPr>
                <w:rFonts w:cstheme="minorHAnsi"/>
                <w:bCs/>
                <w:shd w:val="clear" w:color="auto" w:fill="FFFFFF"/>
              </w:rPr>
              <w:t xml:space="preserve"> </w:t>
            </w:r>
            <w:r w:rsidR="00D52223">
              <w:rPr>
                <w:rFonts w:cstheme="minorHAnsi"/>
                <w:bCs/>
                <w:shd w:val="clear" w:color="auto" w:fill="FFFFFF"/>
              </w:rPr>
              <w:t>under the Management of Health and Safety at Work Regulations 1999</w:t>
            </w:r>
            <w:r w:rsidR="00E04AED" w:rsidRPr="00524E49">
              <w:rPr>
                <w:sz w:val="24"/>
                <w:szCs w:val="24"/>
              </w:rPr>
              <w:t xml:space="preserve"> </w:t>
            </w:r>
            <w:r w:rsidR="00E04AED">
              <w:rPr>
                <w:sz w:val="24"/>
                <w:szCs w:val="24"/>
              </w:rPr>
              <w:t>(</w:t>
            </w:r>
            <w:r w:rsidR="00E04AED" w:rsidRPr="00524E49">
              <w:rPr>
                <w:sz w:val="24"/>
                <w:szCs w:val="24"/>
              </w:rPr>
              <w:t>Legislation</w:t>
            </w:r>
            <w:r w:rsidR="00E04AED">
              <w:rPr>
                <w:sz w:val="24"/>
                <w:szCs w:val="24"/>
              </w:rPr>
              <w:t>,</w:t>
            </w:r>
            <w:r w:rsidR="00E04AED" w:rsidRPr="00524E49">
              <w:rPr>
                <w:sz w:val="24"/>
                <w:szCs w:val="24"/>
              </w:rPr>
              <w:t xml:space="preserve"> 1999)</w:t>
            </w:r>
            <w:r w:rsidR="004924D3">
              <w:rPr>
                <w:sz w:val="24"/>
                <w:szCs w:val="24"/>
              </w:rPr>
              <w:t>.</w:t>
            </w:r>
          </w:p>
        </w:tc>
      </w:tr>
    </w:tbl>
    <w:p w14:paraId="179F5E56" w14:textId="77777777" w:rsidR="00FE350B" w:rsidRDefault="00FE350B" w:rsidP="00FE350B">
      <w:pPr>
        <w:jc w:val="both"/>
        <w:rPr>
          <w:rFonts w:cs="Arial"/>
          <w:b/>
          <w:szCs w:val="20"/>
          <w:u w:val="single"/>
        </w:rPr>
      </w:pPr>
    </w:p>
    <w:p w14:paraId="2DFB40B3" w14:textId="77777777" w:rsidR="00BF4C15" w:rsidRPr="009374D3" w:rsidRDefault="00BF4C15" w:rsidP="00BF4C15">
      <w:pPr>
        <w:rPr>
          <w:rFonts w:ascii="Calibri" w:hAnsi="Calibri"/>
        </w:rPr>
        <w:sectPr w:rsidR="00BF4C15" w:rsidRPr="009374D3" w:rsidSect="00F02572">
          <w:headerReference w:type="default" r:id="rId10"/>
          <w:footerReference w:type="default" r:id="rId11"/>
          <w:headerReference w:type="first" r:id="rId12"/>
          <w:pgSz w:w="11907" w:h="16840" w:code="9"/>
          <w:pgMar w:top="1701" w:right="1701" w:bottom="1559" w:left="1701" w:header="709" w:footer="709" w:gutter="0"/>
          <w:cols w:space="708"/>
          <w:titlePg/>
          <w:docGrid w:linePitch="360"/>
        </w:sectPr>
      </w:pPr>
    </w:p>
    <w:p w14:paraId="2DFB40B5" w14:textId="4FEB4844" w:rsidR="00BF4C15" w:rsidRPr="00311625" w:rsidRDefault="00BF4C15" w:rsidP="00BF4C15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lastRenderedPageBreak/>
        <w:t xml:space="preserve">Event </w:t>
      </w:r>
      <w:r w:rsidRPr="009374D3">
        <w:rPr>
          <w:rFonts w:ascii="Calibri" w:hAnsi="Calibri"/>
          <w:sz w:val="32"/>
          <w:szCs w:val="32"/>
        </w:rPr>
        <w:t>Risk Assessment</w:t>
      </w: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842"/>
        <w:gridCol w:w="2127"/>
        <w:gridCol w:w="3827"/>
        <w:gridCol w:w="3118"/>
        <w:gridCol w:w="1134"/>
        <w:gridCol w:w="1418"/>
      </w:tblGrid>
      <w:tr w:rsidR="009B6A98" w:rsidRPr="009374D3" w14:paraId="2DFB40BE" w14:textId="77777777" w:rsidTr="009B6A98">
        <w:trPr>
          <w:trHeight w:val="322"/>
        </w:trPr>
        <w:tc>
          <w:tcPr>
            <w:tcW w:w="534" w:type="dxa"/>
            <w:shd w:val="clear" w:color="auto" w:fill="C0C0C0"/>
          </w:tcPr>
          <w:p w14:paraId="2DFB40B6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1842" w:type="dxa"/>
            <w:shd w:val="clear" w:color="auto" w:fill="C0C0C0"/>
          </w:tcPr>
          <w:p w14:paraId="2DFB40B8" w14:textId="0842D6DD" w:rsidR="00BF4C15" w:rsidRPr="009374D3" w:rsidRDefault="00BF4C15" w:rsidP="00221C1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</w:tc>
        <w:tc>
          <w:tcPr>
            <w:tcW w:w="2127" w:type="dxa"/>
            <w:shd w:val="clear" w:color="auto" w:fill="C0C0C0"/>
          </w:tcPr>
          <w:p w14:paraId="2DFB40B9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827" w:type="dxa"/>
            <w:shd w:val="clear" w:color="auto" w:fill="C0C0C0"/>
          </w:tcPr>
          <w:p w14:paraId="2DFB40BA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3118" w:type="dxa"/>
            <w:shd w:val="clear" w:color="auto" w:fill="C0C0C0"/>
          </w:tcPr>
          <w:p w14:paraId="2DFB40BB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Actions Needed</w:t>
            </w:r>
          </w:p>
        </w:tc>
        <w:tc>
          <w:tcPr>
            <w:tcW w:w="1134" w:type="dxa"/>
            <w:shd w:val="clear" w:color="auto" w:fill="C0C0C0"/>
          </w:tcPr>
          <w:p w14:paraId="2DFB40BC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418" w:type="dxa"/>
            <w:shd w:val="clear" w:color="auto" w:fill="C0C0C0"/>
          </w:tcPr>
          <w:p w14:paraId="2DFB40BD" w14:textId="77777777" w:rsidR="00BF4C15" w:rsidRPr="009374D3" w:rsidRDefault="00BF4C15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="00BF4C15" w:rsidRPr="009374D3" w14:paraId="2DFB40C7" w14:textId="77777777" w:rsidTr="009B6A98">
        <w:trPr>
          <w:trHeight w:val="698"/>
        </w:trPr>
        <w:tc>
          <w:tcPr>
            <w:tcW w:w="534" w:type="dxa"/>
            <w:shd w:val="clear" w:color="auto" w:fill="auto"/>
          </w:tcPr>
          <w:p w14:paraId="2DFB40C0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2DFB40C1" w14:textId="5419D395" w:rsidR="00BF4C15" w:rsidRPr="009374D3" w:rsidRDefault="008773EC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Uneven pavement on the way to the cwad</w:t>
            </w:r>
          </w:p>
        </w:tc>
        <w:tc>
          <w:tcPr>
            <w:tcW w:w="2127" w:type="dxa"/>
            <w:shd w:val="clear" w:color="auto" w:fill="auto"/>
          </w:tcPr>
          <w:p w14:paraId="2DFB40C2" w14:textId="7B06191F" w:rsidR="00BF4C15" w:rsidRPr="009374D3" w:rsidRDefault="00521BBA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Members of the group</w:t>
            </w:r>
            <w:r w:rsidR="00C835B5">
              <w:rPr>
                <w:rFonts w:ascii="Calibri" w:hAnsi="Calibri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2DFB40C3" w14:textId="5ADE147A" w:rsidR="00BF4C15" w:rsidRPr="009374D3" w:rsidRDefault="000A555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Site maintained by university maintenace staff</w:t>
            </w:r>
            <w:r w:rsidR="000558F6">
              <w:rPr>
                <w:rFonts w:ascii="Calibri" w:hAnsi="Calibri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14:paraId="2DFB40C4" w14:textId="2C9B95FB" w:rsidR="00BF4C15" w:rsidRPr="009374D3" w:rsidRDefault="005D5F40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Carry out check</w:t>
            </w:r>
            <w:r w:rsidR="00AC79E0">
              <w:rPr>
                <w:rFonts w:ascii="Calibri" w:hAnsi="Calibri"/>
              </w:rPr>
              <w:t xml:space="preserve"> of you route and report any concerns</w:t>
            </w:r>
            <w:r w:rsidR="000558F6">
              <w:rPr>
                <w:rFonts w:ascii="Calibri" w:hAnsi="Calibri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2DFB40C5" w14:textId="14C8CB86" w:rsidR="00BF4C15" w:rsidRPr="0095077A" w:rsidRDefault="003F72A0" w:rsidP="0056208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Laura </w:t>
            </w:r>
            <w:r w:rsidR="00EF1BAF">
              <w:rPr>
                <w:rFonts w:ascii="Calibri" w:hAnsi="Calibri"/>
                <w:b/>
              </w:rPr>
              <w:t>W</w:t>
            </w:r>
            <w:r>
              <w:rPr>
                <w:rFonts w:ascii="Calibri" w:hAnsi="Calibri"/>
                <w:b/>
              </w:rPr>
              <w:t>innett</w:t>
            </w:r>
          </w:p>
        </w:tc>
        <w:tc>
          <w:tcPr>
            <w:tcW w:w="1418" w:type="dxa"/>
            <w:shd w:val="clear" w:color="auto" w:fill="auto"/>
          </w:tcPr>
          <w:p w14:paraId="2DFB40C6" w14:textId="4C905172" w:rsidR="00BF4C15" w:rsidRPr="009374D3" w:rsidRDefault="00724269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</w:t>
            </w:r>
            <w:r w:rsidRPr="00724269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March &amp;</w:t>
            </w:r>
            <w:r w:rsidR="001D0B78">
              <w:rPr>
                <w:rFonts w:ascii="Calibri" w:hAnsi="Calibri"/>
              </w:rPr>
              <w:t xml:space="preserve"> 29</w:t>
            </w:r>
            <w:r w:rsidR="001D0B78" w:rsidRPr="001D0B78">
              <w:rPr>
                <w:rFonts w:ascii="Calibri" w:hAnsi="Calibri"/>
                <w:vertAlign w:val="superscript"/>
              </w:rPr>
              <w:t>th</w:t>
            </w:r>
            <w:r w:rsidR="001D0B78">
              <w:rPr>
                <w:rFonts w:ascii="Calibri" w:hAnsi="Calibri"/>
              </w:rPr>
              <w:t xml:space="preserve"> March</w:t>
            </w:r>
          </w:p>
        </w:tc>
      </w:tr>
      <w:tr w:rsidR="00BF4C15" w:rsidRPr="009374D3" w14:paraId="2DFB40D0" w14:textId="77777777" w:rsidTr="009B6A98">
        <w:trPr>
          <w:trHeight w:val="642"/>
        </w:trPr>
        <w:tc>
          <w:tcPr>
            <w:tcW w:w="534" w:type="dxa"/>
            <w:shd w:val="clear" w:color="auto" w:fill="auto"/>
          </w:tcPr>
          <w:p w14:paraId="2DFB40C9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14:paraId="2DFB40CA" w14:textId="497E1FF2" w:rsidR="00BF4C15" w:rsidRPr="009374D3" w:rsidRDefault="00EB3F3E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Weather </w:t>
            </w:r>
            <w:r w:rsidR="000D53E5">
              <w:rPr>
                <w:rFonts w:ascii="Calibri" w:hAnsi="Calibri"/>
              </w:rPr>
              <w:t xml:space="preserve">conditions  </w:t>
            </w:r>
          </w:p>
        </w:tc>
        <w:tc>
          <w:tcPr>
            <w:tcW w:w="2127" w:type="dxa"/>
            <w:shd w:val="clear" w:color="auto" w:fill="auto"/>
          </w:tcPr>
          <w:p w14:paraId="2DFB40CB" w14:textId="268FF065" w:rsidR="00BF4C15" w:rsidRPr="009374D3" w:rsidRDefault="00AC79E0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Members of the group</w:t>
            </w:r>
            <w:r w:rsidR="00C835B5">
              <w:rPr>
                <w:rFonts w:ascii="Calibri" w:hAnsi="Calibri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2DFB40CC" w14:textId="4D128751" w:rsidR="00BF4C15" w:rsidRPr="009374D3" w:rsidRDefault="00046C5A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 ic</w:t>
            </w:r>
            <w:r w:rsidR="00504EEC">
              <w:rPr>
                <w:rFonts w:ascii="Calibri" w:hAnsi="Calibri"/>
              </w:rPr>
              <w:t>y conditions maintenace staff would have gritted</w:t>
            </w:r>
            <w:r w:rsidR="000558F6">
              <w:rPr>
                <w:rFonts w:ascii="Calibri" w:hAnsi="Calibri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14:paraId="2DFB40CD" w14:textId="14C4754C" w:rsidR="00BF4C15" w:rsidRPr="009374D3" w:rsidRDefault="0015305C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Advice members of the group to wear appropriate clothing</w:t>
            </w:r>
            <w:r w:rsidR="000558F6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2DFB40CE" w14:textId="053AB0B3" w:rsidR="00BF4C15" w:rsidRPr="0095077A" w:rsidRDefault="0015305C" w:rsidP="0056208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Laura </w:t>
            </w:r>
            <w:r w:rsidR="00EF1BAF">
              <w:rPr>
                <w:rFonts w:ascii="Calibri" w:hAnsi="Calibri"/>
                <w:b/>
              </w:rPr>
              <w:t>Wi</w:t>
            </w:r>
            <w:r>
              <w:rPr>
                <w:rFonts w:ascii="Calibri" w:hAnsi="Calibri"/>
                <w:b/>
              </w:rPr>
              <w:t>nnett</w:t>
            </w:r>
          </w:p>
        </w:tc>
        <w:tc>
          <w:tcPr>
            <w:tcW w:w="1418" w:type="dxa"/>
            <w:shd w:val="clear" w:color="auto" w:fill="auto"/>
          </w:tcPr>
          <w:p w14:paraId="2DFB40CF" w14:textId="2F12AF29" w:rsidR="00BF4C15" w:rsidRPr="009374D3" w:rsidRDefault="00EF1BAF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</w:t>
            </w:r>
            <w:r w:rsidRPr="00EF1BAF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March</w:t>
            </w:r>
          </w:p>
        </w:tc>
      </w:tr>
      <w:tr w:rsidR="00BF4C15" w:rsidRPr="009374D3" w14:paraId="2DFB40D9" w14:textId="77777777" w:rsidTr="009B6A98">
        <w:trPr>
          <w:trHeight w:val="659"/>
        </w:trPr>
        <w:tc>
          <w:tcPr>
            <w:tcW w:w="534" w:type="dxa"/>
            <w:shd w:val="clear" w:color="auto" w:fill="auto"/>
          </w:tcPr>
          <w:p w14:paraId="2DFB40D1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D2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14:paraId="2DFB40D3" w14:textId="564969E2" w:rsidR="00BF4C15" w:rsidRPr="009374D3" w:rsidRDefault="00AE2D95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Spillage </w:t>
            </w:r>
            <w:r w:rsidR="008623A0">
              <w:rPr>
                <w:rFonts w:ascii="Calibri" w:hAnsi="Calibri"/>
              </w:rPr>
              <w:t>causing wet f</w:t>
            </w:r>
            <w:r w:rsidR="00BC7F11">
              <w:rPr>
                <w:rFonts w:ascii="Calibri" w:hAnsi="Calibri"/>
              </w:rPr>
              <w:t>loor</w:t>
            </w:r>
            <w:r w:rsidR="008623A0">
              <w:rPr>
                <w:rFonts w:ascii="Calibri" w:hAnsi="Calibri"/>
              </w:rPr>
              <w:t xml:space="preserve"> within cwad</w:t>
            </w:r>
          </w:p>
        </w:tc>
        <w:tc>
          <w:tcPr>
            <w:tcW w:w="2127" w:type="dxa"/>
            <w:shd w:val="clear" w:color="auto" w:fill="auto"/>
          </w:tcPr>
          <w:p w14:paraId="2DFB40D4" w14:textId="7510CA89" w:rsidR="00BF4C15" w:rsidRPr="009374D3" w:rsidRDefault="00EF1BAF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Members of the group and any </w:t>
            </w:r>
            <w:r w:rsidR="00B5545A">
              <w:rPr>
                <w:rFonts w:ascii="Calibri" w:hAnsi="Calibri"/>
              </w:rPr>
              <w:t>students or staff within the cwad.</w:t>
            </w:r>
          </w:p>
        </w:tc>
        <w:tc>
          <w:tcPr>
            <w:tcW w:w="3827" w:type="dxa"/>
            <w:shd w:val="clear" w:color="auto" w:fill="auto"/>
          </w:tcPr>
          <w:p w14:paraId="2DFB40D5" w14:textId="50427B4F" w:rsidR="00BF4C15" w:rsidRPr="009374D3" w:rsidRDefault="00DD7D6E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The costa coffee staff </w:t>
            </w:r>
            <w:r w:rsidR="003B27B5">
              <w:rPr>
                <w:rFonts w:ascii="Calibri" w:hAnsi="Calibri"/>
              </w:rPr>
              <w:t xml:space="preserve">would carry out regular checks and would clear up any notified spillages and leave </w:t>
            </w:r>
            <w:r w:rsidR="0077415D">
              <w:rPr>
                <w:rFonts w:ascii="Calibri" w:hAnsi="Calibri"/>
              </w:rPr>
              <w:t>wet floor signs</w:t>
            </w:r>
            <w:r w:rsidR="00165A3A">
              <w:rPr>
                <w:rFonts w:ascii="Calibri" w:hAnsi="Calibri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14:paraId="2DFB40D6" w14:textId="41B699CB" w:rsidR="00BF4C15" w:rsidRPr="009374D3" w:rsidRDefault="0077415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 perform quick check once arrived of any spillages </w:t>
            </w:r>
            <w:r w:rsidR="00721E3F">
              <w:rPr>
                <w:rFonts w:ascii="Calibri" w:hAnsi="Calibri"/>
              </w:rPr>
              <w:t>and notified costa staff if any found</w:t>
            </w:r>
            <w:r w:rsidR="003E6D2E">
              <w:rPr>
                <w:rFonts w:ascii="Calibri" w:hAnsi="Calibri"/>
              </w:rPr>
              <w:t>. If during the visit any spillages occurred notify the staff.</w:t>
            </w:r>
          </w:p>
        </w:tc>
        <w:tc>
          <w:tcPr>
            <w:tcW w:w="1134" w:type="dxa"/>
            <w:shd w:val="clear" w:color="auto" w:fill="auto"/>
          </w:tcPr>
          <w:p w14:paraId="2DFB40D7" w14:textId="136FB10F" w:rsidR="00BF4C15" w:rsidRPr="0095077A" w:rsidRDefault="00721E3F" w:rsidP="0056208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Laura Winnett</w:t>
            </w:r>
          </w:p>
        </w:tc>
        <w:tc>
          <w:tcPr>
            <w:tcW w:w="1418" w:type="dxa"/>
            <w:shd w:val="clear" w:color="auto" w:fill="auto"/>
          </w:tcPr>
          <w:p w14:paraId="2DFB40D8" w14:textId="488F7B4E" w:rsidR="00BF4C15" w:rsidRPr="009374D3" w:rsidRDefault="00721E3F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</w:t>
            </w:r>
            <w:r w:rsidRPr="00721E3F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March</w:t>
            </w:r>
          </w:p>
        </w:tc>
      </w:tr>
      <w:tr w:rsidR="00BF4C15" w:rsidRPr="009374D3" w14:paraId="2DFB40E2" w14:textId="77777777" w:rsidTr="009B6A98">
        <w:trPr>
          <w:trHeight w:val="659"/>
        </w:trPr>
        <w:tc>
          <w:tcPr>
            <w:tcW w:w="534" w:type="dxa"/>
            <w:shd w:val="clear" w:color="auto" w:fill="auto"/>
          </w:tcPr>
          <w:p w14:paraId="2DFB40DA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DB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4</w:t>
            </w:r>
          </w:p>
        </w:tc>
        <w:tc>
          <w:tcPr>
            <w:tcW w:w="1842" w:type="dxa"/>
            <w:shd w:val="clear" w:color="auto" w:fill="auto"/>
          </w:tcPr>
          <w:p w14:paraId="2DFB40DC" w14:textId="59F71E00" w:rsidR="00BF4C15" w:rsidRPr="009374D3" w:rsidRDefault="00EB3F3E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Hot drinks whilst in the cwad</w:t>
            </w:r>
          </w:p>
        </w:tc>
        <w:tc>
          <w:tcPr>
            <w:tcW w:w="2127" w:type="dxa"/>
            <w:shd w:val="clear" w:color="auto" w:fill="auto"/>
          </w:tcPr>
          <w:p w14:paraId="2DFB40DD" w14:textId="134D23F2" w:rsidR="00BF4C15" w:rsidRPr="009374D3" w:rsidRDefault="00DD7D6E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Members of the group and any students or staff within the cwad.</w:t>
            </w:r>
          </w:p>
        </w:tc>
        <w:tc>
          <w:tcPr>
            <w:tcW w:w="3827" w:type="dxa"/>
            <w:shd w:val="clear" w:color="auto" w:fill="auto"/>
          </w:tcPr>
          <w:p w14:paraId="2DFB40DE" w14:textId="114F4449" w:rsidR="00BF4C15" w:rsidRPr="009374D3" w:rsidRDefault="00AF6A2C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Hot drinks served in either </w:t>
            </w:r>
            <w:r w:rsidR="00AB795B">
              <w:rPr>
                <w:rFonts w:ascii="Calibri" w:hAnsi="Calibri"/>
              </w:rPr>
              <w:t>paper cups with cardboard cover and lids</w:t>
            </w:r>
            <w:r w:rsidR="00A855C1">
              <w:rPr>
                <w:rFonts w:ascii="Calibri" w:hAnsi="Calibri"/>
              </w:rPr>
              <w:t xml:space="preserve"> or </w:t>
            </w:r>
            <w:r w:rsidR="00165A3A">
              <w:rPr>
                <w:rFonts w:ascii="Calibri" w:hAnsi="Calibri"/>
              </w:rPr>
              <w:t>reusable insulated cups.</w:t>
            </w:r>
          </w:p>
        </w:tc>
        <w:tc>
          <w:tcPr>
            <w:tcW w:w="3118" w:type="dxa"/>
            <w:shd w:val="clear" w:color="auto" w:fill="auto"/>
          </w:tcPr>
          <w:p w14:paraId="2DFB40DF" w14:textId="5F930767" w:rsidR="00BF4C15" w:rsidRPr="009374D3" w:rsidRDefault="00221C16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Reminding members of the group to use cardboard cover and lid</w:t>
            </w:r>
            <w:r w:rsidR="00C835B5">
              <w:rPr>
                <w:rFonts w:ascii="Calibri" w:hAnsi="Calibri"/>
              </w:rPr>
              <w:t xml:space="preserve"> or preferably the reusable cups. </w:t>
            </w:r>
          </w:p>
        </w:tc>
        <w:tc>
          <w:tcPr>
            <w:tcW w:w="1134" w:type="dxa"/>
            <w:shd w:val="clear" w:color="auto" w:fill="auto"/>
          </w:tcPr>
          <w:p w14:paraId="2DFB40E0" w14:textId="2D633784" w:rsidR="00BF4C15" w:rsidRPr="0095077A" w:rsidRDefault="00C835B5" w:rsidP="0056208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Laura Winnett </w:t>
            </w:r>
          </w:p>
        </w:tc>
        <w:tc>
          <w:tcPr>
            <w:tcW w:w="1418" w:type="dxa"/>
            <w:shd w:val="clear" w:color="auto" w:fill="auto"/>
          </w:tcPr>
          <w:p w14:paraId="2DFB40E1" w14:textId="1A19FFE9" w:rsidR="00BF4C15" w:rsidRPr="009374D3" w:rsidRDefault="00C835B5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</w:t>
            </w:r>
            <w:r w:rsidRPr="00C835B5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March </w:t>
            </w:r>
          </w:p>
        </w:tc>
      </w:tr>
      <w:tr w:rsidR="00BF4C15" w:rsidRPr="009374D3" w14:paraId="2DFB40EB" w14:textId="77777777" w:rsidTr="009B6A98">
        <w:trPr>
          <w:trHeight w:val="642"/>
        </w:trPr>
        <w:tc>
          <w:tcPr>
            <w:tcW w:w="534" w:type="dxa"/>
            <w:shd w:val="clear" w:color="auto" w:fill="auto"/>
          </w:tcPr>
          <w:p w14:paraId="2DFB40E3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E4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14:paraId="2DFB40E5" w14:textId="4DCF9427" w:rsidR="00BF4C15" w:rsidRPr="009374D3" w:rsidRDefault="00D73B67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trip hazards within the cwad</w:t>
            </w:r>
          </w:p>
        </w:tc>
        <w:tc>
          <w:tcPr>
            <w:tcW w:w="2127" w:type="dxa"/>
            <w:shd w:val="clear" w:color="auto" w:fill="auto"/>
          </w:tcPr>
          <w:p w14:paraId="2DFB40E6" w14:textId="3FBE29AD" w:rsidR="00BF4C15" w:rsidRPr="009374D3" w:rsidRDefault="0031476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Members of the group.</w:t>
            </w:r>
          </w:p>
        </w:tc>
        <w:tc>
          <w:tcPr>
            <w:tcW w:w="3827" w:type="dxa"/>
            <w:shd w:val="clear" w:color="auto" w:fill="auto"/>
          </w:tcPr>
          <w:p w14:paraId="2DFB40E7" w14:textId="5F51B183" w:rsidR="00BF4C15" w:rsidRPr="009374D3" w:rsidRDefault="00BE2345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Staff in the cwad would</w:t>
            </w:r>
            <w:r w:rsidR="00BC6F2D">
              <w:rPr>
                <w:rFonts w:ascii="Calibri" w:hAnsi="Calibri"/>
              </w:rPr>
              <w:t xml:space="preserve"> be mindful of trip hazards and </w:t>
            </w:r>
            <w:r w:rsidR="009050A8">
              <w:rPr>
                <w:rFonts w:ascii="Calibri" w:hAnsi="Calibri"/>
              </w:rPr>
              <w:t xml:space="preserve">bring to the attention of the person whos belongings </w:t>
            </w:r>
            <w:r w:rsidR="00CA3A39">
              <w:rPr>
                <w:rFonts w:ascii="Calibri" w:hAnsi="Calibri"/>
              </w:rPr>
              <w:t xml:space="preserve">maybe </w:t>
            </w:r>
            <w:r w:rsidR="00400568">
              <w:rPr>
                <w:rFonts w:ascii="Calibri" w:hAnsi="Calibri"/>
              </w:rPr>
              <w:t>causing a</w:t>
            </w:r>
            <w:r w:rsidR="00CA3A39">
              <w:rPr>
                <w:rFonts w:ascii="Calibri" w:hAnsi="Calibri"/>
              </w:rPr>
              <w:t xml:space="preserve"> hazard. </w:t>
            </w:r>
            <w:r w:rsidR="00452FF2">
              <w:rPr>
                <w:rFonts w:ascii="Calibri" w:hAnsi="Calibri"/>
              </w:rPr>
              <w:t>Also,</w:t>
            </w:r>
            <w:r w:rsidR="00CA3A39">
              <w:rPr>
                <w:rFonts w:ascii="Calibri" w:hAnsi="Calibri"/>
              </w:rPr>
              <w:t xml:space="preserve"> under health and safety regulations all students and staff are re</w:t>
            </w:r>
            <w:r w:rsidR="00F651D1">
              <w:rPr>
                <w:rFonts w:ascii="Calibri" w:hAnsi="Calibri"/>
              </w:rPr>
              <w:t xml:space="preserve">quired to ensure they do not cause any </w:t>
            </w:r>
            <w:r w:rsidR="00400568">
              <w:rPr>
                <w:rFonts w:ascii="Calibri" w:hAnsi="Calibri"/>
              </w:rPr>
              <w:t xml:space="preserve">risks with their property. </w:t>
            </w:r>
          </w:p>
        </w:tc>
        <w:tc>
          <w:tcPr>
            <w:tcW w:w="3118" w:type="dxa"/>
            <w:shd w:val="clear" w:color="auto" w:fill="auto"/>
          </w:tcPr>
          <w:p w14:paraId="2DFB40E8" w14:textId="1869AB21" w:rsidR="00BF4C15" w:rsidRPr="009374D3" w:rsidRDefault="0000759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Check the areas for any potential trip hazards and remind members of the group to </w:t>
            </w:r>
            <w:r w:rsidR="00452FF2">
              <w:rPr>
                <w:rFonts w:ascii="Calibri" w:hAnsi="Calibri"/>
              </w:rPr>
              <w:t xml:space="preserve">keep their belongings safely. </w:t>
            </w:r>
          </w:p>
        </w:tc>
        <w:tc>
          <w:tcPr>
            <w:tcW w:w="1134" w:type="dxa"/>
            <w:shd w:val="clear" w:color="auto" w:fill="auto"/>
          </w:tcPr>
          <w:p w14:paraId="2DFB40E9" w14:textId="32187105" w:rsidR="00BF4C15" w:rsidRPr="0095077A" w:rsidRDefault="00452FF2" w:rsidP="0056208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Laura Winnett</w:t>
            </w:r>
          </w:p>
        </w:tc>
        <w:tc>
          <w:tcPr>
            <w:tcW w:w="1418" w:type="dxa"/>
            <w:shd w:val="clear" w:color="auto" w:fill="auto"/>
          </w:tcPr>
          <w:p w14:paraId="2DFB40EA" w14:textId="3F5E1D55" w:rsidR="00BF4C15" w:rsidRPr="009374D3" w:rsidRDefault="00452FF2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</w:t>
            </w:r>
            <w:r w:rsidRPr="00452FF2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March</w:t>
            </w:r>
          </w:p>
        </w:tc>
      </w:tr>
    </w:tbl>
    <w:p w14:paraId="2DFB40EE" w14:textId="77777777" w:rsidR="00BF4C15" w:rsidRDefault="00BF4C15" w:rsidP="00BF4C15">
      <w:pPr>
        <w:sectPr w:rsidR="00BF4C15" w:rsidSect="00672C2C">
          <w:headerReference w:type="default" r:id="rId13"/>
          <w:footerReference w:type="default" r:id="rId14"/>
          <w:headerReference w:type="first" r:id="rId15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DFB40EF" w14:textId="77777777" w:rsidR="00BF4C15" w:rsidRDefault="00BF4C15" w:rsidP="00BF4C15"/>
    <w:p w14:paraId="2DFB40F0" w14:textId="6CF1FFE5" w:rsidR="00BF4C15" w:rsidRDefault="00FB6D7F" w:rsidP="00BF4C15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Review of Risk Assessment</w:t>
      </w:r>
      <w:r w:rsidR="004002F3">
        <w:rPr>
          <w:rFonts w:ascii="Calibri" w:hAnsi="Calibri"/>
          <w:sz w:val="32"/>
          <w:szCs w:val="32"/>
        </w:rPr>
        <w:t xml:space="preserve"> </w:t>
      </w:r>
      <w:r w:rsidR="004002F3" w:rsidRPr="00FE350B">
        <w:rPr>
          <w:rFonts w:ascii="Calibri" w:hAnsi="Calibri"/>
          <w:sz w:val="28"/>
          <w:szCs w:val="28"/>
        </w:rPr>
        <w:t>(</w:t>
      </w:r>
      <w:r w:rsidR="00FE350B" w:rsidRPr="00FE350B">
        <w:rPr>
          <w:rFonts w:ascii="Calibri" w:hAnsi="Calibri"/>
          <w:sz w:val="28"/>
          <w:szCs w:val="28"/>
        </w:rPr>
        <w:t xml:space="preserve">250 words minimum; </w:t>
      </w:r>
      <w:r w:rsidR="004002F3" w:rsidRPr="00FE350B">
        <w:rPr>
          <w:rFonts w:ascii="Calibri" w:hAnsi="Calibri"/>
          <w:sz w:val="28"/>
          <w:szCs w:val="28"/>
        </w:rPr>
        <w:t xml:space="preserve">to be completed </w:t>
      </w:r>
      <w:r w:rsidR="00FE350B" w:rsidRPr="00FE350B">
        <w:rPr>
          <w:rFonts w:ascii="Calibri" w:hAnsi="Calibri"/>
          <w:sz w:val="28"/>
          <w:szCs w:val="28"/>
        </w:rPr>
        <w:t>after event)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2"/>
        <w:gridCol w:w="6940"/>
      </w:tblGrid>
      <w:tr w:rsidR="00BF4C15" w:rsidRPr="009A70EC" w14:paraId="2DFB410B" w14:textId="77777777" w:rsidTr="003219F8">
        <w:trPr>
          <w:trHeight w:val="340"/>
        </w:trPr>
        <w:tc>
          <w:tcPr>
            <w:tcW w:w="1882" w:type="dxa"/>
            <w:shd w:val="clear" w:color="auto" w:fill="auto"/>
          </w:tcPr>
          <w:p w14:paraId="2DFB4109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Review Date:</w:t>
            </w:r>
          </w:p>
        </w:tc>
        <w:tc>
          <w:tcPr>
            <w:tcW w:w="6940" w:type="dxa"/>
            <w:shd w:val="clear" w:color="auto" w:fill="auto"/>
          </w:tcPr>
          <w:p w14:paraId="2DFB410A" w14:textId="6E233613" w:rsidR="00BF4C15" w:rsidRPr="0011458E" w:rsidRDefault="00127F06" w:rsidP="00562087">
            <w:pPr>
              <w:rPr>
                <w:rFonts w:cs="Arial"/>
              </w:rPr>
            </w:pPr>
            <w:r>
              <w:rPr>
                <w:rStyle w:val="PlaceholderText"/>
              </w:rPr>
              <w:t>30</w:t>
            </w:r>
            <w:r w:rsidRPr="00127F06">
              <w:rPr>
                <w:rStyle w:val="PlaceholderText"/>
                <w:vertAlign w:val="superscript"/>
              </w:rPr>
              <w:t>th</w:t>
            </w:r>
            <w:r>
              <w:rPr>
                <w:rStyle w:val="PlaceholderText"/>
              </w:rPr>
              <w:t xml:space="preserve"> March </w:t>
            </w:r>
          </w:p>
        </w:tc>
      </w:tr>
      <w:tr w:rsidR="00FB6D7F" w:rsidRPr="009A70EC" w14:paraId="2DFB4111" w14:textId="77777777" w:rsidTr="003219F8">
        <w:trPr>
          <w:trHeight w:val="4482"/>
        </w:trPr>
        <w:tc>
          <w:tcPr>
            <w:tcW w:w="8822" w:type="dxa"/>
            <w:gridSpan w:val="2"/>
            <w:shd w:val="clear" w:color="auto" w:fill="auto"/>
          </w:tcPr>
          <w:p w14:paraId="7F0D5D0D" w14:textId="77777777" w:rsidR="00FB6D7F" w:rsidRDefault="00F44E3C" w:rsidP="00562087">
            <w:pPr>
              <w:rPr>
                <w:rFonts w:cs="Arial"/>
              </w:rPr>
            </w:pPr>
            <w:r>
              <w:rPr>
                <w:rFonts w:cs="Arial"/>
              </w:rPr>
              <w:t>The event on 29</w:t>
            </w:r>
            <w:r w:rsidRPr="00F44E3C">
              <w:rPr>
                <w:rFonts w:cs="Arial"/>
                <w:vertAlign w:val="superscript"/>
              </w:rPr>
              <w:t>th</w:t>
            </w:r>
            <w:r w:rsidR="000C1D08">
              <w:rPr>
                <w:rFonts w:cs="Arial"/>
                <w:vertAlign w:val="superscript"/>
              </w:rPr>
              <w:t xml:space="preserve"> </w:t>
            </w:r>
            <w:r>
              <w:rPr>
                <w:rFonts w:cs="Arial"/>
              </w:rPr>
              <w:t xml:space="preserve">March was </w:t>
            </w:r>
            <w:r w:rsidR="000C1D08">
              <w:rPr>
                <w:rFonts w:cs="Arial"/>
              </w:rPr>
              <w:t xml:space="preserve">effectively </w:t>
            </w:r>
            <w:r w:rsidR="00507082">
              <w:rPr>
                <w:rFonts w:cs="Arial"/>
              </w:rPr>
              <w:t xml:space="preserve">planned and </w:t>
            </w:r>
            <w:r w:rsidR="000C1D08">
              <w:rPr>
                <w:rFonts w:cs="Arial"/>
              </w:rPr>
              <w:t xml:space="preserve">managed </w:t>
            </w:r>
            <w:r w:rsidR="00AF4A34">
              <w:rPr>
                <w:rFonts w:cs="Arial"/>
              </w:rPr>
              <w:t xml:space="preserve">and was enjoyed by all participants. </w:t>
            </w:r>
            <w:r w:rsidR="00D7187F">
              <w:rPr>
                <w:rFonts w:cs="Arial"/>
              </w:rPr>
              <w:t xml:space="preserve">However, in the risk assessment I failed to identify </w:t>
            </w:r>
            <w:r w:rsidR="00273B40">
              <w:rPr>
                <w:rFonts w:cs="Arial"/>
              </w:rPr>
              <w:t>that f</w:t>
            </w:r>
            <w:r w:rsidR="00E86128">
              <w:rPr>
                <w:rFonts w:cs="Arial"/>
              </w:rPr>
              <w:t xml:space="preserve">ir cones might drop overnight </w:t>
            </w:r>
            <w:r w:rsidR="0011601B">
              <w:rPr>
                <w:rFonts w:cs="Arial"/>
              </w:rPr>
              <w:t xml:space="preserve">and could potentially cause a trip hazard. </w:t>
            </w:r>
            <w:r w:rsidR="00B3470A">
              <w:rPr>
                <w:rFonts w:cs="Arial"/>
              </w:rPr>
              <w:t>One of the members of the group failed to see a fir cone</w:t>
            </w:r>
            <w:r w:rsidR="009A2C2C">
              <w:rPr>
                <w:rFonts w:cs="Arial"/>
              </w:rPr>
              <w:t xml:space="preserve"> that had dropped and rolled onto the path </w:t>
            </w:r>
            <w:r w:rsidR="00715CAD">
              <w:rPr>
                <w:rFonts w:cs="Arial"/>
              </w:rPr>
              <w:t xml:space="preserve">and she trod on it </w:t>
            </w:r>
            <w:r w:rsidR="00880CEC">
              <w:rPr>
                <w:rFonts w:cs="Arial"/>
              </w:rPr>
              <w:t>causing her to lose her balance momentarily</w:t>
            </w:r>
            <w:r w:rsidR="008130E4">
              <w:rPr>
                <w:rFonts w:cs="Arial"/>
              </w:rPr>
              <w:t xml:space="preserve">. </w:t>
            </w:r>
            <w:r w:rsidR="00813619">
              <w:rPr>
                <w:rFonts w:cs="Arial"/>
              </w:rPr>
              <w:t>fortunately,</w:t>
            </w:r>
            <w:r w:rsidR="008130E4">
              <w:rPr>
                <w:rFonts w:cs="Arial"/>
              </w:rPr>
              <w:t xml:space="preserve"> </w:t>
            </w:r>
            <w:r w:rsidR="00DD7A59">
              <w:rPr>
                <w:rFonts w:cs="Arial"/>
              </w:rPr>
              <w:t xml:space="preserve">she regained her balance and did not fall </w:t>
            </w:r>
            <w:r w:rsidR="00813619">
              <w:rPr>
                <w:rFonts w:cs="Arial"/>
              </w:rPr>
              <w:t xml:space="preserve">so was unhurt. The offending fir cone was then picked up </w:t>
            </w:r>
            <w:r w:rsidR="00E10E76">
              <w:rPr>
                <w:rFonts w:cs="Arial"/>
              </w:rPr>
              <w:t xml:space="preserve">and placed safely in the bushes. This unforeseen incident </w:t>
            </w:r>
            <w:r w:rsidR="000229D5">
              <w:rPr>
                <w:rFonts w:cs="Arial"/>
              </w:rPr>
              <w:t xml:space="preserve">may have been avoided if earlier that day I had checked to see if there were any </w:t>
            </w:r>
            <w:r w:rsidR="00C1347F">
              <w:rPr>
                <w:rFonts w:cs="Arial"/>
              </w:rPr>
              <w:t xml:space="preserve">new trip hazards. </w:t>
            </w:r>
            <w:r w:rsidR="00A75ABB">
              <w:rPr>
                <w:rFonts w:cs="Arial"/>
              </w:rPr>
              <w:t xml:space="preserve">The remaining </w:t>
            </w:r>
            <w:r w:rsidR="00646B51">
              <w:rPr>
                <w:rFonts w:cs="Arial"/>
              </w:rPr>
              <w:t xml:space="preserve">journey to the cwad went </w:t>
            </w:r>
            <w:r w:rsidR="00595037">
              <w:rPr>
                <w:rFonts w:cs="Arial"/>
              </w:rPr>
              <w:t xml:space="preserve">without any issues </w:t>
            </w:r>
            <w:r w:rsidR="00DB5EFB">
              <w:rPr>
                <w:rFonts w:cs="Arial"/>
              </w:rPr>
              <w:t>and the group</w:t>
            </w:r>
            <w:r w:rsidR="00595037">
              <w:rPr>
                <w:rFonts w:cs="Arial"/>
              </w:rPr>
              <w:t xml:space="preserve"> </w:t>
            </w:r>
            <w:r w:rsidR="00DB5EFB">
              <w:rPr>
                <w:rFonts w:cs="Arial"/>
              </w:rPr>
              <w:t>arrived safely</w:t>
            </w:r>
            <w:r w:rsidR="00131D36">
              <w:rPr>
                <w:rFonts w:cs="Arial"/>
              </w:rPr>
              <w:t xml:space="preserve"> in the café</w:t>
            </w:r>
            <w:r w:rsidR="00BE779A">
              <w:rPr>
                <w:rFonts w:cs="Arial"/>
              </w:rPr>
              <w:t xml:space="preserve">. </w:t>
            </w:r>
            <w:r w:rsidR="00BE779A">
              <w:rPr>
                <w:rFonts w:cs="Arial"/>
              </w:rPr>
              <w:t>As planned on arrival I clearly stated where the fire exits were and the</w:t>
            </w:r>
            <w:r w:rsidR="009B7A1D">
              <w:rPr>
                <w:rFonts w:cs="Arial"/>
              </w:rPr>
              <w:t xml:space="preserve"> location of the</w:t>
            </w:r>
            <w:r w:rsidR="00BE779A">
              <w:rPr>
                <w:rFonts w:cs="Arial"/>
              </w:rPr>
              <w:t xml:space="preserve"> toilet facilities</w:t>
            </w:r>
            <w:r w:rsidR="00B200D8">
              <w:rPr>
                <w:rFonts w:cs="Arial"/>
              </w:rPr>
              <w:t>.</w:t>
            </w:r>
            <w:r w:rsidR="009B7A1D">
              <w:rPr>
                <w:rFonts w:cs="Arial"/>
              </w:rPr>
              <w:t xml:space="preserve"> </w:t>
            </w:r>
            <w:r w:rsidR="00B200D8">
              <w:rPr>
                <w:rFonts w:cs="Arial"/>
              </w:rPr>
              <w:t>M</w:t>
            </w:r>
            <w:r w:rsidR="00AE456E">
              <w:rPr>
                <w:rFonts w:cs="Arial"/>
              </w:rPr>
              <w:t>ember</w:t>
            </w:r>
            <w:r w:rsidR="00D2485E">
              <w:rPr>
                <w:rFonts w:cs="Arial"/>
              </w:rPr>
              <w:t>s</w:t>
            </w:r>
            <w:r w:rsidR="00AE456E">
              <w:rPr>
                <w:rFonts w:cs="Arial"/>
              </w:rPr>
              <w:t xml:space="preserve"> of the group then selected their chosen drinks and </w:t>
            </w:r>
            <w:r w:rsidR="00C34AFC">
              <w:rPr>
                <w:rFonts w:cs="Arial"/>
              </w:rPr>
              <w:t>cakes,</w:t>
            </w:r>
            <w:r w:rsidR="002463C6">
              <w:rPr>
                <w:rFonts w:cs="Arial"/>
              </w:rPr>
              <w:t xml:space="preserve"> all used the insulated cover and lids which prevented</w:t>
            </w:r>
            <w:r w:rsidR="009E2C4F">
              <w:rPr>
                <w:rFonts w:cs="Arial"/>
              </w:rPr>
              <w:t xml:space="preserve"> any</w:t>
            </w:r>
            <w:r w:rsidR="002463C6">
              <w:rPr>
                <w:rFonts w:cs="Arial"/>
              </w:rPr>
              <w:t xml:space="preserve"> spillages. </w:t>
            </w:r>
            <w:r w:rsidR="009E2C4F">
              <w:rPr>
                <w:rFonts w:cs="Arial"/>
              </w:rPr>
              <w:t xml:space="preserve">No health issues or emergency medication were disclosed </w:t>
            </w:r>
            <w:r w:rsidR="009F05AC">
              <w:rPr>
                <w:rFonts w:cs="Arial"/>
              </w:rPr>
              <w:t>prior to the event and nothing of this nature transpired</w:t>
            </w:r>
            <w:r w:rsidR="00027077">
              <w:rPr>
                <w:rFonts w:cs="Arial"/>
              </w:rPr>
              <w:t xml:space="preserve">. All members of the group were able to </w:t>
            </w:r>
            <w:r w:rsidR="00015052">
              <w:rPr>
                <w:rFonts w:cs="Arial"/>
              </w:rPr>
              <w:t xml:space="preserve">sit together and enjoy their refreshments </w:t>
            </w:r>
            <w:r w:rsidR="00DA2602">
              <w:rPr>
                <w:rFonts w:cs="Arial"/>
              </w:rPr>
              <w:t xml:space="preserve">whilst chatting to each other. </w:t>
            </w:r>
            <w:r w:rsidR="00711BBB">
              <w:rPr>
                <w:rFonts w:cs="Arial"/>
              </w:rPr>
              <w:t xml:space="preserve">The return journey back to Robert Hunter lecture room was uneventful and </w:t>
            </w:r>
            <w:r w:rsidR="002D1DD6">
              <w:rPr>
                <w:rFonts w:cs="Arial"/>
              </w:rPr>
              <w:t>members arrived safely</w:t>
            </w:r>
            <w:r w:rsidR="008D12DE">
              <w:rPr>
                <w:rFonts w:cs="Arial"/>
              </w:rPr>
              <w:t xml:space="preserve">. </w:t>
            </w:r>
            <w:r w:rsidR="0093198B">
              <w:rPr>
                <w:rFonts w:cs="Arial"/>
              </w:rPr>
              <w:t xml:space="preserve">The members of the group were suitably refreshed and </w:t>
            </w:r>
            <w:r w:rsidR="003219F8">
              <w:rPr>
                <w:rFonts w:cs="Arial"/>
              </w:rPr>
              <w:t xml:space="preserve">able to depart to their relevant destinations. </w:t>
            </w:r>
          </w:p>
          <w:p w14:paraId="2DFB4110" w14:textId="2C63785D" w:rsidR="003219F8" w:rsidRPr="0011458E" w:rsidRDefault="003219F8" w:rsidP="00562087">
            <w:pPr>
              <w:rPr>
                <w:rFonts w:cs="Arial"/>
              </w:rPr>
            </w:pPr>
            <w:bookmarkStart w:id="0" w:name="_GoBack"/>
            <w:bookmarkEnd w:id="0"/>
          </w:p>
        </w:tc>
      </w:tr>
    </w:tbl>
    <w:p w14:paraId="3BC8361A" w14:textId="77777777" w:rsidR="00FB6D7F" w:rsidRDefault="00FB6D7F" w:rsidP="00BF4C15">
      <w:pPr>
        <w:jc w:val="both"/>
        <w:rPr>
          <w:rFonts w:cs="Arial"/>
          <w:b/>
          <w:szCs w:val="20"/>
          <w:u w:val="single"/>
        </w:rPr>
      </w:pPr>
    </w:p>
    <w:p w14:paraId="2DFB4112" w14:textId="77777777" w:rsidR="00BF4C15" w:rsidRDefault="00BF4C15" w:rsidP="00BF4C15">
      <w:pPr>
        <w:jc w:val="both"/>
        <w:rPr>
          <w:rFonts w:cs="Arial"/>
          <w:b/>
          <w:szCs w:val="20"/>
          <w:u w:val="single"/>
        </w:rPr>
      </w:pPr>
      <w:r>
        <w:rPr>
          <w:rFonts w:cs="Arial"/>
          <w:b/>
          <w:szCs w:val="20"/>
          <w:u w:val="single"/>
        </w:rPr>
        <w:t>FULL RISK ASSESSMENTS MUST BE COMPLETED FOR ALL VISITS</w:t>
      </w:r>
    </w:p>
    <w:p w14:paraId="2DFB4113" w14:textId="77777777" w:rsidR="00BF4C15" w:rsidRPr="00FB6D7F" w:rsidRDefault="00BF4C15" w:rsidP="00FB6D7F">
      <w:p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>NOTES:</w:t>
      </w:r>
      <w:r w:rsidRPr="00FB6D7F">
        <w:rPr>
          <w:rFonts w:cs="Arial"/>
          <w:b/>
          <w:szCs w:val="20"/>
        </w:rPr>
        <w:tab/>
      </w:r>
    </w:p>
    <w:p w14:paraId="2DFB4115" w14:textId="668A97C9" w:rsidR="00BF4C15" w:rsidRPr="00FB6D7F" w:rsidRDefault="00BF4C15" w:rsidP="00FB6D7F">
      <w:pPr>
        <w:pStyle w:val="ListParagraph"/>
        <w:numPr>
          <w:ilvl w:val="0"/>
          <w:numId w:val="4"/>
        </w:num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>In the event of any student or member of staff listed below failing to attend for whatever reasons his/her name must be given to the Faculty Secretary.</w:t>
      </w:r>
    </w:p>
    <w:p w14:paraId="2DFB4116" w14:textId="77777777" w:rsidR="00BF4C15" w:rsidRDefault="00BF4C15" w:rsidP="00FB6D7F">
      <w:pPr>
        <w:numPr>
          <w:ilvl w:val="0"/>
          <w:numId w:val="4"/>
        </w:numPr>
        <w:spacing w:after="0" w:line="240" w:lineRule="auto"/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For purposes of Health </w:t>
      </w:r>
      <w:proofErr w:type="gramStart"/>
      <w:r>
        <w:rPr>
          <w:rFonts w:cs="Arial"/>
          <w:b/>
          <w:szCs w:val="20"/>
        </w:rPr>
        <w:t>Insurance</w:t>
      </w:r>
      <w:proofErr w:type="gramEnd"/>
      <w:r>
        <w:rPr>
          <w:rFonts w:cs="Arial"/>
          <w:b/>
          <w:szCs w:val="20"/>
        </w:rPr>
        <w:t xml:space="preserve"> the Tutor-in-Charge of the visit must make known to all members participating in the visit, the provisions contained in the relevant Insurance Notes. </w:t>
      </w:r>
    </w:p>
    <w:p w14:paraId="7A5DB45A" w14:textId="77777777" w:rsidR="00FB6D7F" w:rsidRDefault="00FB6D7F" w:rsidP="00FB6D7F">
      <w:pPr>
        <w:spacing w:after="0" w:line="240" w:lineRule="auto"/>
        <w:ind w:left="720"/>
        <w:jc w:val="both"/>
        <w:rPr>
          <w:rFonts w:cs="Arial"/>
          <w:b/>
          <w:szCs w:val="20"/>
        </w:rPr>
      </w:pPr>
    </w:p>
    <w:p w14:paraId="2DFB411A" w14:textId="3319CF01" w:rsidR="00BF4C15" w:rsidRPr="00FB6D7F" w:rsidRDefault="00BF4C15" w:rsidP="00FB6D7F">
      <w:pPr>
        <w:pStyle w:val="ListParagraph"/>
        <w:numPr>
          <w:ilvl w:val="0"/>
          <w:numId w:val="4"/>
        </w:num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 xml:space="preserve">The </w:t>
      </w:r>
      <w:r w:rsidR="00FB6D7F">
        <w:rPr>
          <w:rFonts w:cs="Arial"/>
          <w:b/>
          <w:szCs w:val="20"/>
        </w:rPr>
        <w:t>Event Manager must deliver to Module Lead</w:t>
      </w:r>
      <w:r w:rsidRPr="00FB6D7F">
        <w:rPr>
          <w:rFonts w:cs="Arial"/>
          <w:b/>
          <w:szCs w:val="20"/>
        </w:rPr>
        <w:t xml:space="preserve"> of the proposed Educational Visit </w:t>
      </w:r>
      <w:r w:rsidR="00FB6D7F">
        <w:rPr>
          <w:rFonts w:cs="Arial"/>
          <w:b/>
          <w:szCs w:val="20"/>
        </w:rPr>
        <w:t xml:space="preserve">ALL </w:t>
      </w:r>
      <w:r w:rsidRPr="00FB6D7F">
        <w:rPr>
          <w:rFonts w:cs="Arial"/>
          <w:b/>
          <w:szCs w:val="20"/>
        </w:rPr>
        <w:t>names</w:t>
      </w:r>
      <w:r w:rsidR="00FB6D7F">
        <w:rPr>
          <w:rFonts w:cs="Arial"/>
          <w:b/>
          <w:szCs w:val="20"/>
        </w:rPr>
        <w:t xml:space="preserve"> and mobile numbers of all </w:t>
      </w:r>
      <w:r w:rsidRPr="00FB6D7F">
        <w:rPr>
          <w:rFonts w:cs="Arial"/>
          <w:b/>
          <w:szCs w:val="20"/>
        </w:rPr>
        <w:t>Students who have agreed to participate in the Activity.</w:t>
      </w:r>
    </w:p>
    <w:p w14:paraId="2DFB411B" w14:textId="77777777" w:rsidR="00BF4C15" w:rsidRDefault="00BF4C15" w:rsidP="00BF4C15"/>
    <w:p w14:paraId="2DFB411C" w14:textId="326B9B1F" w:rsidR="00BF4C15" w:rsidRDefault="00BF4C15" w:rsidP="00BF4C15"/>
    <w:p w14:paraId="652ACCE6" w14:textId="36038F30" w:rsidR="00FB290E" w:rsidRDefault="00FB290E" w:rsidP="00BF4C15"/>
    <w:p w14:paraId="00B289DB" w14:textId="77777777" w:rsidR="00C1303E" w:rsidRDefault="00C1303E" w:rsidP="00BF4C15"/>
    <w:p w14:paraId="79C3EA2C" w14:textId="358D16DA" w:rsidR="00FB290E" w:rsidRPr="00FB290E" w:rsidRDefault="00FB290E" w:rsidP="00BF4C15">
      <w:pPr>
        <w:rPr>
          <w:b/>
          <w:sz w:val="36"/>
          <w:szCs w:val="36"/>
          <w:u w:val="single"/>
        </w:rPr>
      </w:pPr>
      <w:r w:rsidRPr="00FB290E">
        <w:rPr>
          <w:b/>
          <w:sz w:val="36"/>
          <w:szCs w:val="36"/>
          <w:u w:val="single"/>
        </w:rPr>
        <w:lastRenderedPageBreak/>
        <w:t xml:space="preserve">References </w:t>
      </w:r>
    </w:p>
    <w:p w14:paraId="7492262E" w14:textId="74DCC84C" w:rsidR="00301508" w:rsidRPr="00301508" w:rsidRDefault="00301508" w:rsidP="00BF4C15">
      <w:pPr>
        <w:rPr>
          <w:rFonts w:cs="Arial"/>
        </w:rPr>
      </w:pPr>
      <w:r>
        <w:rPr>
          <w:rFonts w:cs="Arial"/>
        </w:rPr>
        <w:t xml:space="preserve">Drennan, B. (2009) </w:t>
      </w:r>
      <w:r w:rsidRPr="00C1303E">
        <w:rPr>
          <w:rFonts w:cs="Arial"/>
          <w:i/>
        </w:rPr>
        <w:t>The food safety act 1990</w:t>
      </w:r>
      <w:r>
        <w:rPr>
          <w:rFonts w:cs="Arial"/>
        </w:rPr>
        <w:t xml:space="preserve"> – a guide for food business, Available at:</w:t>
      </w:r>
      <w:r>
        <w:t xml:space="preserve"> </w:t>
      </w:r>
      <w:r w:rsidRPr="007B74E1">
        <w:rPr>
          <w:rFonts w:cs="Arial"/>
        </w:rPr>
        <w:t>https://www.food.gov.uk/sites/default/files/media/document/Food%20standards%20safety%20act%201990%20PDF.pdf</w:t>
      </w:r>
      <w:r>
        <w:rPr>
          <w:rFonts w:cs="Arial"/>
        </w:rPr>
        <w:t xml:space="preserve"> (Accessed: 15</w:t>
      </w:r>
      <w:r w:rsidRPr="007B74E1">
        <w:rPr>
          <w:rFonts w:cs="Arial"/>
          <w:vertAlign w:val="superscript"/>
        </w:rPr>
        <w:t>th</w:t>
      </w:r>
      <w:r>
        <w:rPr>
          <w:rFonts w:cs="Arial"/>
        </w:rPr>
        <w:t xml:space="preserve"> April 2019)</w:t>
      </w:r>
    </w:p>
    <w:p w14:paraId="6F2A20A3" w14:textId="622D07D3" w:rsidR="00FB290E" w:rsidRDefault="00E0412A" w:rsidP="00BF4C15">
      <w:pPr>
        <w:rPr>
          <w:rStyle w:val="Hyperlink"/>
          <w:color w:val="auto"/>
          <w:u w:val="none"/>
        </w:rPr>
      </w:pPr>
      <w:r>
        <w:t>Gov</w:t>
      </w:r>
      <w:r w:rsidR="00A87406">
        <w:t>,</w:t>
      </w:r>
      <w:r>
        <w:t xml:space="preserve"> UK</w:t>
      </w:r>
      <w:r w:rsidR="00A87406">
        <w:t xml:space="preserve">. </w:t>
      </w:r>
      <w:r>
        <w:t>(1974)</w:t>
      </w:r>
      <w:r w:rsidR="00A87406">
        <w:rPr>
          <w:rFonts w:ascii="inherit" w:hAnsi="inherit"/>
          <w:color w:val="981E32"/>
          <w:sz w:val="52"/>
          <w:szCs w:val="52"/>
          <w:shd w:val="clear" w:color="auto" w:fill="FFFFFF"/>
        </w:rPr>
        <w:t xml:space="preserve"> </w:t>
      </w:r>
      <w:r w:rsidR="00A87406" w:rsidRPr="00C1303E">
        <w:rPr>
          <w:rFonts w:cstheme="minorHAnsi"/>
          <w:i/>
          <w:sz w:val="24"/>
          <w:szCs w:val="24"/>
          <w:shd w:val="clear" w:color="auto" w:fill="FFFFFF"/>
        </w:rPr>
        <w:t>Health and Safety at Work</w:t>
      </w:r>
      <w:r w:rsidR="00A87406" w:rsidRPr="00A87406">
        <w:rPr>
          <w:rFonts w:cstheme="minorHAnsi"/>
          <w:sz w:val="24"/>
          <w:szCs w:val="24"/>
          <w:shd w:val="clear" w:color="auto" w:fill="FFFFFF"/>
        </w:rPr>
        <w:t xml:space="preserve"> etc Act</w:t>
      </w:r>
      <w:r w:rsidR="00A87406">
        <w:rPr>
          <w:rFonts w:cstheme="minorHAnsi"/>
          <w:sz w:val="24"/>
          <w:szCs w:val="24"/>
          <w:shd w:val="clear" w:color="auto" w:fill="FFFFFF"/>
        </w:rPr>
        <w:t>,</w:t>
      </w:r>
      <w:r w:rsidR="00A87406" w:rsidRPr="00A87406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A87406">
        <w:rPr>
          <w:rFonts w:cstheme="minorHAnsi"/>
          <w:sz w:val="24"/>
          <w:szCs w:val="24"/>
        </w:rPr>
        <w:t xml:space="preserve"> </w:t>
      </w:r>
      <w:r w:rsidR="00645A96" w:rsidRPr="00A87406">
        <w:rPr>
          <w:rFonts w:cstheme="minorHAnsi"/>
          <w:sz w:val="24"/>
          <w:szCs w:val="24"/>
        </w:rPr>
        <w:t>A</w:t>
      </w:r>
      <w:r w:rsidR="00645A96">
        <w:t>vailable at</w:t>
      </w:r>
      <w:r w:rsidR="00645A96" w:rsidRPr="007576EC">
        <w:t xml:space="preserve">: </w:t>
      </w:r>
      <w:hyperlink r:id="rId16" w:history="1">
        <w:r w:rsidR="007576EC" w:rsidRPr="007576EC">
          <w:rPr>
            <w:rStyle w:val="Hyperlink"/>
            <w:color w:val="auto"/>
            <w:u w:val="none"/>
          </w:rPr>
          <w:t>http://www.hse.gov.uk/legislation/hswa.htm</w:t>
        </w:r>
      </w:hyperlink>
      <w:r w:rsidR="007576EC" w:rsidRPr="007576EC">
        <w:t xml:space="preserve"> (Accesse</w:t>
      </w:r>
      <w:r w:rsidR="007576EC">
        <w:t>d: 14</w:t>
      </w:r>
      <w:r w:rsidR="007576EC" w:rsidRPr="007576EC">
        <w:rPr>
          <w:vertAlign w:val="superscript"/>
        </w:rPr>
        <w:t>th</w:t>
      </w:r>
      <w:r w:rsidR="007576EC">
        <w:t xml:space="preserve"> April 2019)</w:t>
      </w:r>
    </w:p>
    <w:p w14:paraId="2B9D0AB6" w14:textId="031EF649" w:rsidR="00C70D57" w:rsidRDefault="00C70D57" w:rsidP="00C70D57">
      <w:r>
        <w:t>Gov, UK (1981)</w:t>
      </w:r>
      <w:r w:rsidR="008B5366">
        <w:t xml:space="preserve"> </w:t>
      </w:r>
      <w:r w:rsidR="008B5366" w:rsidRPr="00C1303E">
        <w:rPr>
          <w:i/>
        </w:rPr>
        <w:t>First Aid in work</w:t>
      </w:r>
      <w:r w:rsidR="008B5366">
        <w:t>,</w:t>
      </w:r>
      <w:r>
        <w:t xml:space="preserve"> Available at: </w:t>
      </w:r>
      <w:r w:rsidR="001705A1" w:rsidRPr="001705A1">
        <w:t>http://www.hse.gov.uk/firstaid/legislation.htm</w:t>
      </w:r>
      <w:r w:rsidR="001705A1">
        <w:t xml:space="preserve"> </w:t>
      </w:r>
      <w:r>
        <w:t xml:space="preserve">(Accessed: </w:t>
      </w:r>
      <w:r w:rsidR="001705A1">
        <w:t>15</w:t>
      </w:r>
      <w:r w:rsidR="001705A1" w:rsidRPr="001705A1">
        <w:rPr>
          <w:vertAlign w:val="superscript"/>
        </w:rPr>
        <w:t>th</w:t>
      </w:r>
      <w:r w:rsidR="001705A1">
        <w:t xml:space="preserve"> April 2019)</w:t>
      </w:r>
    </w:p>
    <w:p w14:paraId="55DB091D" w14:textId="316F715F" w:rsidR="00E04AED" w:rsidRPr="00E04AED" w:rsidRDefault="00E04AED" w:rsidP="00C70D57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Jones, C. (2008) </w:t>
      </w:r>
      <w:r w:rsidRPr="004924D3">
        <w:rPr>
          <w:rFonts w:cs="Arial"/>
          <w:sz w:val="24"/>
          <w:szCs w:val="24"/>
        </w:rPr>
        <w:t xml:space="preserve">University of wales Trinity Saint David, </w:t>
      </w:r>
      <w:r w:rsidRPr="004924D3">
        <w:rPr>
          <w:rFonts w:cs="Arial"/>
          <w:i/>
          <w:sz w:val="24"/>
          <w:szCs w:val="24"/>
        </w:rPr>
        <w:t xml:space="preserve">Health and safety legislation. </w:t>
      </w:r>
      <w:r w:rsidRPr="004924D3">
        <w:rPr>
          <w:rFonts w:cs="Arial"/>
          <w:sz w:val="24"/>
          <w:szCs w:val="24"/>
        </w:rPr>
        <w:t xml:space="preserve">Available at: </w:t>
      </w:r>
      <w:hyperlink r:id="rId17" w:history="1">
        <w:r w:rsidRPr="004924D3">
          <w:rPr>
            <w:rStyle w:val="Hyperlink"/>
            <w:rFonts w:cs="Arial"/>
            <w:color w:val="auto"/>
            <w:sz w:val="24"/>
            <w:szCs w:val="24"/>
            <w:u w:val="none"/>
          </w:rPr>
          <w:t>https://uwtsd.sharepoint.com/staffmyday/id-hs/sitepage</w:t>
        </w:r>
      </w:hyperlink>
      <w:r w:rsidRPr="004924D3">
        <w:rPr>
          <w:rFonts w:cs="Arial"/>
          <w:sz w:val="24"/>
          <w:szCs w:val="24"/>
        </w:rPr>
        <w:t xml:space="preserve"> (Accessed: 27</w:t>
      </w:r>
      <w:r w:rsidRPr="004924D3">
        <w:rPr>
          <w:rFonts w:cs="Arial"/>
          <w:sz w:val="24"/>
          <w:szCs w:val="24"/>
          <w:vertAlign w:val="superscript"/>
        </w:rPr>
        <w:t>th</w:t>
      </w:r>
      <w:r w:rsidRPr="004924D3">
        <w:rPr>
          <w:rFonts w:cs="Arial"/>
          <w:sz w:val="24"/>
          <w:szCs w:val="24"/>
        </w:rPr>
        <w:t xml:space="preserve"> April 2019)</w:t>
      </w:r>
    </w:p>
    <w:p w14:paraId="620CD92D" w14:textId="588D4F03" w:rsidR="00E04AED" w:rsidRPr="00E04AED" w:rsidRDefault="00E04AED" w:rsidP="00C70D57">
      <w:pPr>
        <w:rPr>
          <w:rFonts w:cstheme="minorHAnsi"/>
          <w:sz w:val="24"/>
          <w:szCs w:val="24"/>
        </w:rPr>
      </w:pPr>
      <w:r w:rsidRPr="00524E49">
        <w:rPr>
          <w:sz w:val="24"/>
          <w:szCs w:val="24"/>
        </w:rPr>
        <w:t xml:space="preserve">Legislation, Gov. (1999) </w:t>
      </w:r>
      <w:r w:rsidRPr="00524E49">
        <w:rPr>
          <w:rFonts w:cstheme="minorHAnsi"/>
          <w:i/>
          <w:color w:val="000000"/>
          <w:sz w:val="24"/>
          <w:szCs w:val="24"/>
          <w:shd w:val="clear" w:color="auto" w:fill="FFFFFF"/>
        </w:rPr>
        <w:t xml:space="preserve">The Management of Health and Safety at Work Regulations 1999, </w:t>
      </w:r>
      <w:r w:rsidRPr="00524E49">
        <w:rPr>
          <w:rFonts w:cstheme="minorHAnsi"/>
          <w:color w:val="000000"/>
          <w:sz w:val="24"/>
          <w:szCs w:val="24"/>
          <w:shd w:val="clear" w:color="auto" w:fill="FFFFFF"/>
        </w:rPr>
        <w:t>Available at:</w:t>
      </w:r>
      <w:r w:rsidRPr="00524E49">
        <w:rPr>
          <w:sz w:val="24"/>
          <w:szCs w:val="24"/>
        </w:rPr>
        <w:t xml:space="preserve"> </w:t>
      </w:r>
      <w:r w:rsidRPr="00524E49">
        <w:rPr>
          <w:rFonts w:cstheme="minorHAnsi"/>
          <w:color w:val="000000"/>
          <w:sz w:val="24"/>
          <w:szCs w:val="24"/>
          <w:shd w:val="clear" w:color="auto" w:fill="FFFFFF"/>
        </w:rPr>
        <w:t>http://www.legislation.gov.uk/uksi/1999/3242/contents/made (Accessed: 27</w:t>
      </w:r>
      <w:r w:rsidRPr="00524E49">
        <w:rPr>
          <w:rFonts w:cstheme="minorHAnsi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524E49">
        <w:rPr>
          <w:rFonts w:cstheme="minorHAnsi"/>
          <w:color w:val="000000"/>
          <w:sz w:val="24"/>
          <w:szCs w:val="24"/>
          <w:shd w:val="clear" w:color="auto" w:fill="FFFFFF"/>
        </w:rPr>
        <w:t xml:space="preserve"> April 2019)</w:t>
      </w:r>
    </w:p>
    <w:p w14:paraId="4959C8D0" w14:textId="0E2F63C6" w:rsidR="007B74E1" w:rsidRDefault="00A76A11" w:rsidP="007B74E1">
      <w:r>
        <w:rPr>
          <w:rFonts w:cstheme="minorHAnsi"/>
          <w:bCs/>
          <w:sz w:val="24"/>
          <w:szCs w:val="24"/>
          <w:shd w:val="clear" w:color="auto" w:fill="FFFFFF"/>
        </w:rPr>
        <w:t xml:space="preserve">The fire safety advice </w:t>
      </w:r>
      <w:r w:rsidR="001F2DA6">
        <w:rPr>
          <w:rFonts w:cstheme="minorHAnsi"/>
          <w:bCs/>
          <w:sz w:val="24"/>
          <w:szCs w:val="24"/>
          <w:shd w:val="clear" w:color="auto" w:fill="FFFFFF"/>
        </w:rPr>
        <w:t xml:space="preserve">centre. </w:t>
      </w:r>
      <w:r w:rsidR="00464647">
        <w:rPr>
          <w:rFonts w:cstheme="minorHAnsi"/>
          <w:bCs/>
          <w:sz w:val="24"/>
          <w:szCs w:val="24"/>
          <w:shd w:val="clear" w:color="auto" w:fill="FFFFFF"/>
        </w:rPr>
        <w:t xml:space="preserve">(2005) </w:t>
      </w:r>
      <w:r w:rsidR="00231CFA" w:rsidRPr="00231CFA">
        <w:rPr>
          <w:rFonts w:cstheme="minorHAnsi"/>
          <w:bCs/>
          <w:sz w:val="24"/>
          <w:szCs w:val="24"/>
          <w:shd w:val="clear" w:color="auto" w:fill="FFFFFF"/>
        </w:rPr>
        <w:t>The Regulatory Reform (Fire Safety)</w:t>
      </w:r>
      <w:r w:rsidR="00231CFA">
        <w:rPr>
          <w:rFonts w:cstheme="minorHAnsi"/>
          <w:bCs/>
          <w:sz w:val="24"/>
          <w:szCs w:val="24"/>
          <w:shd w:val="clear" w:color="auto" w:fill="FFFFFF"/>
        </w:rPr>
        <w:t xml:space="preserve">, </w:t>
      </w:r>
      <w:r w:rsidR="005A3247" w:rsidRPr="00231CFA">
        <w:rPr>
          <w:rFonts w:cstheme="minorHAnsi"/>
          <w:sz w:val="24"/>
          <w:szCs w:val="24"/>
        </w:rPr>
        <w:t>Available</w:t>
      </w:r>
      <w:r w:rsidR="005A3247" w:rsidRPr="00231CFA">
        <w:t xml:space="preserve"> </w:t>
      </w:r>
      <w:r w:rsidR="005A3247">
        <w:t>at:</w:t>
      </w:r>
      <w:r w:rsidR="005A3247" w:rsidRPr="005A3247">
        <w:t xml:space="preserve"> https://www.firesafe.org.uk/regulatory-reform-fire-safety-order-2005/</w:t>
      </w:r>
      <w:r w:rsidR="005A3247">
        <w:t xml:space="preserve"> (Accessed: 15</w:t>
      </w:r>
      <w:r w:rsidR="005A3247" w:rsidRPr="005A3247">
        <w:rPr>
          <w:vertAlign w:val="superscript"/>
        </w:rPr>
        <w:t>th</w:t>
      </w:r>
      <w:r w:rsidR="005A3247">
        <w:t xml:space="preserve"> April 2019)</w:t>
      </w:r>
    </w:p>
    <w:sectPr w:rsidR="007B74E1" w:rsidSect="00BF4C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02A91" w14:textId="77777777" w:rsidR="00CE12F2" w:rsidRDefault="00CE12F2" w:rsidP="0095454D">
      <w:pPr>
        <w:spacing w:after="0" w:line="240" w:lineRule="auto"/>
      </w:pPr>
      <w:r>
        <w:separator/>
      </w:r>
    </w:p>
  </w:endnote>
  <w:endnote w:type="continuationSeparator" w:id="0">
    <w:p w14:paraId="5831AEB3" w14:textId="77777777" w:rsidR="00CE12F2" w:rsidRDefault="00CE12F2" w:rsidP="0095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6" w14:textId="77777777" w:rsidR="00BF4C15" w:rsidRPr="00044EDE" w:rsidRDefault="00BF4C15" w:rsidP="004470DB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DFB4132" wp14:editId="2DFB4133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181E58" id="Straight Connector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EQY/Dx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E0774">
      <w:rPr>
        <w:rStyle w:val="PageNumber"/>
        <w:noProof/>
      </w:rPr>
      <w:t>2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 w:rsidR="004E0774">
      <w:rPr>
        <w:rStyle w:val="PageNumber"/>
        <w:rFonts w:cs="Arial"/>
        <w:noProof/>
      </w:rPr>
      <w:t>4</w:t>
    </w:r>
    <w:r w:rsidRPr="008E11BC">
      <w:rPr>
        <w:rStyle w:val="PageNumber"/>
        <w:rFonts w:cs="Arial"/>
      </w:rPr>
      <w:fldChar w:fldCharType="end"/>
    </w:r>
  </w:p>
  <w:p w14:paraId="2DFB4127" w14:textId="77777777" w:rsidR="00BF4C15" w:rsidRDefault="00BF4C15" w:rsidP="004470DB">
    <w:pPr>
      <w:pStyle w:val="Footer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B" w14:textId="3AC02D8E" w:rsidR="00672C2C" w:rsidRDefault="00672C2C" w:rsidP="009B6A98">
    <w:pPr>
      <w:pStyle w:val="Footer"/>
      <w:tabs>
        <w:tab w:val="right" w:pos="8505"/>
      </w:tabs>
      <w:ind w:right="-96"/>
      <w:jc w:val="both"/>
    </w:pPr>
    <w:r>
      <w:rPr>
        <w:rFonts w:cs="Arial"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FB4138" wp14:editId="2DFB4139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1D9EEF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lniYZRsCAAA2BAAADgAAAAAAAAAAAAAAAAAuAgAAZHJzL2Uyb0RvYy54bWxQSwECLQAU&#10;AAYACAAAACEAbrcky90AAAAIAQAADwAAAAAAAAAAAAAAAAB1BAAAZHJzL2Rvd25yZXYueG1sUEsF&#10;BgAAAAAEAAQA8wAAAH8FAAAAAA==&#10;"/>
          </w:pict>
        </mc:Fallback>
      </mc:AlternateContent>
    </w:r>
    <w:r w:rsidR="009B6A98">
      <w:rPr>
        <w:rFonts w:cs="Arial"/>
      </w:rPr>
      <w:t>By Lau</w:t>
    </w:r>
    <w:r w:rsidR="0076543F">
      <w:rPr>
        <w:rFonts w:cs="Arial"/>
      </w:rPr>
      <w:t>ra Winnett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707D5" w14:textId="77777777" w:rsidR="00CE12F2" w:rsidRDefault="00CE12F2" w:rsidP="0095454D">
      <w:pPr>
        <w:spacing w:after="0" w:line="240" w:lineRule="auto"/>
      </w:pPr>
      <w:r>
        <w:separator/>
      </w:r>
    </w:p>
  </w:footnote>
  <w:footnote w:type="continuationSeparator" w:id="0">
    <w:p w14:paraId="4DB27C1E" w14:textId="77777777" w:rsidR="00CE12F2" w:rsidRDefault="00CE12F2" w:rsidP="0095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1" w14:textId="77777777" w:rsidR="00BF4C15" w:rsidRDefault="00BF4C15" w:rsidP="00631E7B">
    <w:pPr>
      <w:pStyle w:val="Header"/>
      <w:jc w:val="right"/>
      <w:rPr>
        <w:rFonts w:cs="Arial"/>
        <w:sz w:val="16"/>
        <w:szCs w:val="16"/>
      </w:rPr>
    </w:pPr>
    <w:r>
      <w:rPr>
        <w:noProof/>
      </w:rPr>
      <w:drawing>
        <wp:inline distT="0" distB="0" distL="0" distR="0" wp14:anchorId="2DFB412E" wp14:editId="2DFB412F">
          <wp:extent cx="2019300" cy="438150"/>
          <wp:effectExtent l="0" t="0" r="0" b="0"/>
          <wp:docPr id="6" name="Picture 6" descr="SMU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MU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FB4122" w14:textId="77777777" w:rsidR="00BF4C15" w:rsidRDefault="00BF4C15" w:rsidP="004470DB">
    <w:pPr>
      <w:pStyle w:val="Header"/>
      <w:rPr>
        <w:rFonts w:cs="Arial"/>
        <w:sz w:val="16"/>
        <w:szCs w:val="16"/>
      </w:rPr>
    </w:pPr>
  </w:p>
  <w:p w14:paraId="2DFB4123" w14:textId="77777777" w:rsidR="00BF4C15" w:rsidRDefault="00BF4C15" w:rsidP="004470DB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FB4130" wp14:editId="2DFB4131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8" name="Straight Connector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70BE5" id="Straight Connector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Dp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"/>
          </w:pict>
        </mc:Fallback>
      </mc:AlternateContent>
    </w:r>
    <w:r>
      <w:rPr>
        <w:rFonts w:cs="Arial"/>
        <w:sz w:val="16"/>
        <w:szCs w:val="16"/>
      </w:rPr>
      <w:t xml:space="preserve">Event Risk Assessment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2DFB4124" w14:textId="77777777" w:rsidR="00BF4C15" w:rsidRDefault="00BF4C15" w:rsidP="004470DB"/>
  <w:p w14:paraId="2DFB4125" w14:textId="77777777" w:rsidR="00BF4C15" w:rsidRDefault="00BF4C15" w:rsidP="00B235BB">
    <w:pPr>
      <w:pStyle w:val="Header"/>
      <w:tabs>
        <w:tab w:val="right" w:pos="15876"/>
      </w:tabs>
    </w:pPr>
    <w:r w:rsidRPr="00044EDE">
      <w:tab/>
    </w:r>
    <w:r w:rsidRPr="00044EDE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8" w14:textId="77777777" w:rsidR="00BF4C15" w:rsidRDefault="00BF4C15" w:rsidP="00F90E5B">
    <w:pPr>
      <w:pStyle w:val="Header"/>
      <w:jc w:val="right"/>
    </w:pPr>
    <w:r>
      <w:rPr>
        <w:noProof/>
      </w:rPr>
      <w:drawing>
        <wp:inline distT="0" distB="0" distL="0" distR="0" wp14:anchorId="2DFB4134" wp14:editId="2DFB4135">
          <wp:extent cx="2019300" cy="438150"/>
          <wp:effectExtent l="0" t="0" r="0" b="0"/>
          <wp:docPr id="5" name="Picture 5" descr="SMU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MU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9" w14:textId="77777777" w:rsidR="00672C2C" w:rsidRPr="002D7C61" w:rsidRDefault="0095454D" w:rsidP="0095454D">
    <w:pPr>
      <w:pStyle w:val="Header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DFB4136" wp14:editId="2DFB4137">
          <wp:simplePos x="0" y="0"/>
          <wp:positionH relativeFrom="column">
            <wp:posOffset>3248025</wp:posOffset>
          </wp:positionH>
          <wp:positionV relativeFrom="paragraph">
            <wp:posOffset>-1904</wp:posOffset>
          </wp:positionV>
          <wp:extent cx="1552575" cy="622378"/>
          <wp:effectExtent l="0" t="0" r="0" b="6350"/>
          <wp:wrapNone/>
          <wp:docPr id="4" name="Picture 4" descr="https://upload.wikimedia.org/wikipedia/en/f/fe/TSD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en/f/fe/TSD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559" cy="622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C" w14:textId="77777777" w:rsidR="00672C2C" w:rsidRDefault="00672C2C" w:rsidP="004A67C8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FB413A" wp14:editId="2DFB413B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66E68B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HO9HAIAADY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"/>
          </w:pict>
        </mc:Fallback>
      </mc:AlternateContent>
    </w:r>
    <w:r>
      <w:rPr>
        <w:rFonts w:cs="Arial"/>
        <w:noProof/>
        <w:sz w:val="16"/>
        <w:szCs w:val="16"/>
        <w:lang w:val="en-US"/>
      </w:rPr>
      <w:t>Risk Assessments</w:t>
    </w:r>
    <w:r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2DFB412D" w14:textId="77777777" w:rsidR="00672C2C" w:rsidRPr="002D7C61" w:rsidRDefault="00672C2C" w:rsidP="002D7C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21075"/>
    <w:multiLevelType w:val="hybridMultilevel"/>
    <w:tmpl w:val="3C145A46"/>
    <w:lvl w:ilvl="0" w:tplc="2E8882A6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C1900"/>
    <w:multiLevelType w:val="multilevel"/>
    <w:tmpl w:val="8B3A9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EC585A"/>
    <w:multiLevelType w:val="hybridMultilevel"/>
    <w:tmpl w:val="84DC7576"/>
    <w:lvl w:ilvl="0" w:tplc="2E8882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86D2C"/>
    <w:multiLevelType w:val="singleLevel"/>
    <w:tmpl w:val="08090013"/>
    <w:lvl w:ilvl="0">
      <w:start w:val="1"/>
      <w:numFmt w:val="upperRoman"/>
      <w:lvlText w:val="%1."/>
      <w:lvlJc w:val="right"/>
      <w:pPr>
        <w:ind w:left="360" w:hanging="360"/>
      </w:pPr>
    </w:lvl>
  </w:abstractNum>
  <w:abstractNum w:abstractNumId="4" w15:restartNumberingAfterBreak="0">
    <w:nsid w:val="7D171F9B"/>
    <w:multiLevelType w:val="hybridMultilevel"/>
    <w:tmpl w:val="4B0C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2C2C"/>
    <w:rsid w:val="0000759D"/>
    <w:rsid w:val="00015052"/>
    <w:rsid w:val="000203C5"/>
    <w:rsid w:val="00020723"/>
    <w:rsid w:val="00021DC9"/>
    <w:rsid w:val="000229D5"/>
    <w:rsid w:val="000253BB"/>
    <w:rsid w:val="00027077"/>
    <w:rsid w:val="00046C5A"/>
    <w:rsid w:val="000558F6"/>
    <w:rsid w:val="00060523"/>
    <w:rsid w:val="0007283D"/>
    <w:rsid w:val="00075412"/>
    <w:rsid w:val="0008394D"/>
    <w:rsid w:val="000844A1"/>
    <w:rsid w:val="00093A93"/>
    <w:rsid w:val="000A475D"/>
    <w:rsid w:val="000A555D"/>
    <w:rsid w:val="000B29D0"/>
    <w:rsid w:val="000C1D08"/>
    <w:rsid w:val="000D53E5"/>
    <w:rsid w:val="0011601B"/>
    <w:rsid w:val="00122660"/>
    <w:rsid w:val="00127F06"/>
    <w:rsid w:val="00131D36"/>
    <w:rsid w:val="0013693F"/>
    <w:rsid w:val="00141CF0"/>
    <w:rsid w:val="00142ABC"/>
    <w:rsid w:val="0015305C"/>
    <w:rsid w:val="00157F08"/>
    <w:rsid w:val="00161F5F"/>
    <w:rsid w:val="00164D86"/>
    <w:rsid w:val="00165A3A"/>
    <w:rsid w:val="00166AC0"/>
    <w:rsid w:val="0016752F"/>
    <w:rsid w:val="001705A1"/>
    <w:rsid w:val="00181165"/>
    <w:rsid w:val="001A161E"/>
    <w:rsid w:val="001D0B78"/>
    <w:rsid w:val="001E378E"/>
    <w:rsid w:val="001E6B48"/>
    <w:rsid w:val="001F0FE9"/>
    <w:rsid w:val="001F2DA6"/>
    <w:rsid w:val="0021649C"/>
    <w:rsid w:val="00221C16"/>
    <w:rsid w:val="002246B1"/>
    <w:rsid w:val="00231CFA"/>
    <w:rsid w:val="002463C6"/>
    <w:rsid w:val="002475D0"/>
    <w:rsid w:val="00263D51"/>
    <w:rsid w:val="00264850"/>
    <w:rsid w:val="00273B40"/>
    <w:rsid w:val="00280E23"/>
    <w:rsid w:val="00293055"/>
    <w:rsid w:val="002A3A20"/>
    <w:rsid w:val="002C166B"/>
    <w:rsid w:val="002C7E3D"/>
    <w:rsid w:val="002D1DD6"/>
    <w:rsid w:val="002E6591"/>
    <w:rsid w:val="002F2CCA"/>
    <w:rsid w:val="00301508"/>
    <w:rsid w:val="00311625"/>
    <w:rsid w:val="0031476D"/>
    <w:rsid w:val="003219F8"/>
    <w:rsid w:val="00330730"/>
    <w:rsid w:val="00341C55"/>
    <w:rsid w:val="00347D32"/>
    <w:rsid w:val="003779C2"/>
    <w:rsid w:val="00380CA9"/>
    <w:rsid w:val="003B2529"/>
    <w:rsid w:val="003B27B5"/>
    <w:rsid w:val="003B6BFB"/>
    <w:rsid w:val="003D4E3C"/>
    <w:rsid w:val="003E6D2E"/>
    <w:rsid w:val="003E7254"/>
    <w:rsid w:val="003F72A0"/>
    <w:rsid w:val="004002F3"/>
    <w:rsid w:val="00400568"/>
    <w:rsid w:val="00425504"/>
    <w:rsid w:val="00452FF2"/>
    <w:rsid w:val="004614C2"/>
    <w:rsid w:val="00464647"/>
    <w:rsid w:val="004662C1"/>
    <w:rsid w:val="004924D3"/>
    <w:rsid w:val="004933FA"/>
    <w:rsid w:val="00496094"/>
    <w:rsid w:val="004A6D3E"/>
    <w:rsid w:val="004C1D6D"/>
    <w:rsid w:val="004C30DB"/>
    <w:rsid w:val="004C4EFE"/>
    <w:rsid w:val="004E0774"/>
    <w:rsid w:val="004E2487"/>
    <w:rsid w:val="004E5FAA"/>
    <w:rsid w:val="00504EEC"/>
    <w:rsid w:val="00507082"/>
    <w:rsid w:val="00512EB1"/>
    <w:rsid w:val="00521BBA"/>
    <w:rsid w:val="005222E6"/>
    <w:rsid w:val="00524E49"/>
    <w:rsid w:val="005612E7"/>
    <w:rsid w:val="00573EFB"/>
    <w:rsid w:val="005742F5"/>
    <w:rsid w:val="00580151"/>
    <w:rsid w:val="00586DD6"/>
    <w:rsid w:val="00595037"/>
    <w:rsid w:val="005A2BB8"/>
    <w:rsid w:val="005A3247"/>
    <w:rsid w:val="005A4CA9"/>
    <w:rsid w:val="005D580B"/>
    <w:rsid w:val="005D5F40"/>
    <w:rsid w:val="005E093B"/>
    <w:rsid w:val="005F3C7D"/>
    <w:rsid w:val="00610082"/>
    <w:rsid w:val="00615864"/>
    <w:rsid w:val="00622A0B"/>
    <w:rsid w:val="00636929"/>
    <w:rsid w:val="00645A96"/>
    <w:rsid w:val="00646B51"/>
    <w:rsid w:val="0067245E"/>
    <w:rsid w:val="00672C2C"/>
    <w:rsid w:val="00685FC2"/>
    <w:rsid w:val="0069186A"/>
    <w:rsid w:val="006A3CFE"/>
    <w:rsid w:val="006B588E"/>
    <w:rsid w:val="006C0755"/>
    <w:rsid w:val="006C076C"/>
    <w:rsid w:val="006E40A2"/>
    <w:rsid w:val="006F07BE"/>
    <w:rsid w:val="00711BBB"/>
    <w:rsid w:val="00711DE0"/>
    <w:rsid w:val="00715CAD"/>
    <w:rsid w:val="00721E3F"/>
    <w:rsid w:val="00724269"/>
    <w:rsid w:val="007259FE"/>
    <w:rsid w:val="00737F40"/>
    <w:rsid w:val="007413DA"/>
    <w:rsid w:val="007576EC"/>
    <w:rsid w:val="0076543F"/>
    <w:rsid w:val="00766770"/>
    <w:rsid w:val="0077415D"/>
    <w:rsid w:val="00781D1D"/>
    <w:rsid w:val="007958BB"/>
    <w:rsid w:val="007B74E1"/>
    <w:rsid w:val="007C09BB"/>
    <w:rsid w:val="007C25E3"/>
    <w:rsid w:val="007C6757"/>
    <w:rsid w:val="007D4A53"/>
    <w:rsid w:val="007D7C65"/>
    <w:rsid w:val="007E738F"/>
    <w:rsid w:val="007F4030"/>
    <w:rsid w:val="008059D8"/>
    <w:rsid w:val="0080753F"/>
    <w:rsid w:val="00811982"/>
    <w:rsid w:val="008130E4"/>
    <w:rsid w:val="00813619"/>
    <w:rsid w:val="0083491A"/>
    <w:rsid w:val="008577E0"/>
    <w:rsid w:val="008623A0"/>
    <w:rsid w:val="00872120"/>
    <w:rsid w:val="008773EC"/>
    <w:rsid w:val="00880CEC"/>
    <w:rsid w:val="00893C61"/>
    <w:rsid w:val="00897937"/>
    <w:rsid w:val="008A46B8"/>
    <w:rsid w:val="008A60F2"/>
    <w:rsid w:val="008B5366"/>
    <w:rsid w:val="008B63C0"/>
    <w:rsid w:val="008C3193"/>
    <w:rsid w:val="008C358B"/>
    <w:rsid w:val="008C7076"/>
    <w:rsid w:val="008D12DE"/>
    <w:rsid w:val="008D3690"/>
    <w:rsid w:val="008F0AE5"/>
    <w:rsid w:val="009040AD"/>
    <w:rsid w:val="009050A8"/>
    <w:rsid w:val="00910048"/>
    <w:rsid w:val="009167A8"/>
    <w:rsid w:val="0093198B"/>
    <w:rsid w:val="00941347"/>
    <w:rsid w:val="009414B5"/>
    <w:rsid w:val="00943297"/>
    <w:rsid w:val="00950C96"/>
    <w:rsid w:val="0095454D"/>
    <w:rsid w:val="00970DC1"/>
    <w:rsid w:val="0098026E"/>
    <w:rsid w:val="009843C4"/>
    <w:rsid w:val="009A237E"/>
    <w:rsid w:val="009A23C3"/>
    <w:rsid w:val="009A2C2C"/>
    <w:rsid w:val="009B6A98"/>
    <w:rsid w:val="009B7A1D"/>
    <w:rsid w:val="009E2C4F"/>
    <w:rsid w:val="009E337F"/>
    <w:rsid w:val="009E3BA8"/>
    <w:rsid w:val="009E5521"/>
    <w:rsid w:val="009E7285"/>
    <w:rsid w:val="009F05AC"/>
    <w:rsid w:val="00A004C7"/>
    <w:rsid w:val="00A11E5B"/>
    <w:rsid w:val="00A30726"/>
    <w:rsid w:val="00A56B76"/>
    <w:rsid w:val="00A56F2D"/>
    <w:rsid w:val="00A73A00"/>
    <w:rsid w:val="00A75ABB"/>
    <w:rsid w:val="00A76A11"/>
    <w:rsid w:val="00A82CD0"/>
    <w:rsid w:val="00A855C1"/>
    <w:rsid w:val="00A87406"/>
    <w:rsid w:val="00AB4B91"/>
    <w:rsid w:val="00AB795B"/>
    <w:rsid w:val="00AC79E0"/>
    <w:rsid w:val="00AE2D95"/>
    <w:rsid w:val="00AE456E"/>
    <w:rsid w:val="00AF4A34"/>
    <w:rsid w:val="00AF6A2C"/>
    <w:rsid w:val="00B200D8"/>
    <w:rsid w:val="00B21E52"/>
    <w:rsid w:val="00B24E3E"/>
    <w:rsid w:val="00B336AB"/>
    <w:rsid w:val="00B3470A"/>
    <w:rsid w:val="00B37693"/>
    <w:rsid w:val="00B42134"/>
    <w:rsid w:val="00B42BE8"/>
    <w:rsid w:val="00B45587"/>
    <w:rsid w:val="00B5545A"/>
    <w:rsid w:val="00B609D0"/>
    <w:rsid w:val="00B75C77"/>
    <w:rsid w:val="00B94443"/>
    <w:rsid w:val="00BC6E5E"/>
    <w:rsid w:val="00BC6F2D"/>
    <w:rsid w:val="00BC7F11"/>
    <w:rsid w:val="00BE2345"/>
    <w:rsid w:val="00BE4E64"/>
    <w:rsid w:val="00BE779A"/>
    <w:rsid w:val="00BF4C15"/>
    <w:rsid w:val="00C1303E"/>
    <w:rsid w:val="00C1347F"/>
    <w:rsid w:val="00C33070"/>
    <w:rsid w:val="00C34AFC"/>
    <w:rsid w:val="00C4473A"/>
    <w:rsid w:val="00C44CC8"/>
    <w:rsid w:val="00C4643E"/>
    <w:rsid w:val="00C70D57"/>
    <w:rsid w:val="00C741E7"/>
    <w:rsid w:val="00C835B5"/>
    <w:rsid w:val="00C90FA8"/>
    <w:rsid w:val="00CA38AB"/>
    <w:rsid w:val="00CA3A39"/>
    <w:rsid w:val="00CB28F8"/>
    <w:rsid w:val="00CD2587"/>
    <w:rsid w:val="00CD3BFB"/>
    <w:rsid w:val="00CD77F0"/>
    <w:rsid w:val="00CE12F2"/>
    <w:rsid w:val="00CE3801"/>
    <w:rsid w:val="00D24016"/>
    <w:rsid w:val="00D2485E"/>
    <w:rsid w:val="00D4038F"/>
    <w:rsid w:val="00D4726F"/>
    <w:rsid w:val="00D52223"/>
    <w:rsid w:val="00D7187F"/>
    <w:rsid w:val="00D73B67"/>
    <w:rsid w:val="00D74A8E"/>
    <w:rsid w:val="00DA2602"/>
    <w:rsid w:val="00DA46F0"/>
    <w:rsid w:val="00DB1A38"/>
    <w:rsid w:val="00DB25C1"/>
    <w:rsid w:val="00DB5EFB"/>
    <w:rsid w:val="00DD4B6C"/>
    <w:rsid w:val="00DD7A59"/>
    <w:rsid w:val="00DD7D6E"/>
    <w:rsid w:val="00DE232D"/>
    <w:rsid w:val="00DE48FC"/>
    <w:rsid w:val="00DE59CC"/>
    <w:rsid w:val="00DE64B7"/>
    <w:rsid w:val="00E03C0B"/>
    <w:rsid w:val="00E0412A"/>
    <w:rsid w:val="00E04AED"/>
    <w:rsid w:val="00E10E76"/>
    <w:rsid w:val="00E649FC"/>
    <w:rsid w:val="00E7725B"/>
    <w:rsid w:val="00E86128"/>
    <w:rsid w:val="00E95DFB"/>
    <w:rsid w:val="00EA4387"/>
    <w:rsid w:val="00EB3F3E"/>
    <w:rsid w:val="00EB7842"/>
    <w:rsid w:val="00EC1C06"/>
    <w:rsid w:val="00EE1AC1"/>
    <w:rsid w:val="00EF1BAF"/>
    <w:rsid w:val="00F14F3A"/>
    <w:rsid w:val="00F33432"/>
    <w:rsid w:val="00F350BA"/>
    <w:rsid w:val="00F4225A"/>
    <w:rsid w:val="00F44E3C"/>
    <w:rsid w:val="00F651D1"/>
    <w:rsid w:val="00F65AA0"/>
    <w:rsid w:val="00F868A4"/>
    <w:rsid w:val="00F9245E"/>
    <w:rsid w:val="00FA0AE2"/>
    <w:rsid w:val="00FB290E"/>
    <w:rsid w:val="00FB6C2A"/>
    <w:rsid w:val="00FB6D7F"/>
    <w:rsid w:val="00FE2F93"/>
    <w:rsid w:val="00FE350B"/>
    <w:rsid w:val="00FE4835"/>
    <w:rsid w:val="00FF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FB4088"/>
  <w15:docId w15:val="{CB8CF04A-D636-481F-BBF1-449487FEC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72C2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672C2C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72C2C"/>
  </w:style>
  <w:style w:type="character" w:styleId="PlaceholderText">
    <w:name w:val="Placeholder Text"/>
    <w:uiPriority w:val="99"/>
    <w:semiHidden/>
    <w:rsid w:val="00672C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5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F4C1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B6D7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576EC"/>
    <w:rPr>
      <w:color w:val="605E5C"/>
      <w:shd w:val="clear" w:color="auto" w:fill="E1DFDD"/>
    </w:rPr>
  </w:style>
  <w:style w:type="character" w:customStyle="1" w:styleId="ilfuvd">
    <w:name w:val="ilfuvd"/>
    <w:basedOn w:val="DefaultParagraphFont"/>
    <w:rsid w:val="007D4A53"/>
  </w:style>
  <w:style w:type="character" w:customStyle="1" w:styleId="kx21rb">
    <w:name w:val="kx21rb"/>
    <w:basedOn w:val="DefaultParagraphFont"/>
    <w:rsid w:val="007D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s://uwtsd.sharepoint.com/staffmyday/id-hs/sitepag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hse.gov.uk/legislation/hswa.ht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3dbf9b-b85b-46a0-94f1-894078c07ecd">
      <UserInfo>
        <DisplayName>Peter Williams (Art &amp; Design)</DisplayName>
        <AccountId>8589</AccountId>
        <AccountType/>
      </UserInfo>
      <UserInfo>
        <DisplayName>Rachel Phillips</DisplayName>
        <AccountId>2253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D4547DB69742448F0999FF155946C4" ma:contentTypeVersion="2" ma:contentTypeDescription="Create a new document." ma:contentTypeScope="" ma:versionID="72cbf1ed7a5e002de74f1bc3c034fcd3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4f677559c3a0d52782cbd0887122ddaa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9DDBA7-D12A-40CA-AF2D-C606A9629F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05C100-6D86-4325-9447-3681D7DD0BED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03dbf9b-b85b-46a0-94f1-894078c07ecd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96F9E8C-0AEE-4619-A77A-7158EE0B91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cor-lt</dc:creator>
  <cp:lastModifiedBy>Laura Winnett (1802510)</cp:lastModifiedBy>
  <cp:revision>2</cp:revision>
  <dcterms:created xsi:type="dcterms:W3CDTF">2019-04-30T14:08:00Z</dcterms:created>
  <dcterms:modified xsi:type="dcterms:W3CDTF">2019-04-30T14:08:00Z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0x0101008BD4547DB69742448F0999FF155946C4</vt:lpwstr>
  </property>
</Properties>
</file>