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5275CA" w14:textId="7B365133" w:rsidR="00CE0F79" w:rsidRDefault="00CE0F79"/>
    <w:p w14:paraId="640A90AC" w14:textId="6DD5F913" w:rsidR="00E075E0" w:rsidRDefault="008E4376">
      <w:r w:rsidRPr="00BC4BA1">
        <w:rPr>
          <w:noProof/>
          <w:lang w:eastAsia="en-GB"/>
        </w:rPr>
        <w:drawing>
          <wp:anchor distT="0" distB="0" distL="114300" distR="114300" simplePos="0" relativeHeight="251658240" behindDoc="0" locked="0" layoutInCell="1" allowOverlap="1" wp14:anchorId="2F7D90A3" wp14:editId="44C14F4E">
            <wp:simplePos x="0" y="0"/>
            <wp:positionH relativeFrom="margin">
              <wp:align>right</wp:align>
            </wp:positionH>
            <wp:positionV relativeFrom="paragraph">
              <wp:posOffset>533400</wp:posOffset>
            </wp:positionV>
            <wp:extent cx="5591175" cy="1851660"/>
            <wp:effectExtent l="0" t="0" r="9525" b="0"/>
            <wp:wrapSquare wrapText="bothSides"/>
            <wp:docPr id="1" name="Picture 1" descr="C:\Users\Nigel\Pictures\Judith\2016\MBA Images\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igel\Pictures\Judith\2016\MBA Images\uwtsd-logo-bilingua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91175" cy="1851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D34D32" w14:textId="77777777" w:rsidR="008E4376" w:rsidRDefault="008E4376" w:rsidP="00E075E0">
      <w:pPr>
        <w:jc w:val="center"/>
        <w:rPr>
          <w:b/>
          <w:bCs/>
          <w:sz w:val="36"/>
          <w:szCs w:val="36"/>
        </w:rPr>
      </w:pPr>
    </w:p>
    <w:p w14:paraId="7D87C5CB" w14:textId="1AE01282" w:rsidR="00E075E0" w:rsidRPr="008E4376" w:rsidRDefault="008E4376" w:rsidP="00E075E0">
      <w:pPr>
        <w:jc w:val="center"/>
        <w:rPr>
          <w:rFonts w:asciiTheme="majorHAnsi" w:hAnsiTheme="majorHAnsi" w:cstheme="majorHAnsi"/>
          <w:b/>
          <w:bCs/>
          <w:sz w:val="36"/>
          <w:szCs w:val="36"/>
        </w:rPr>
      </w:pPr>
      <w:r w:rsidRPr="008E4376">
        <w:rPr>
          <w:rFonts w:asciiTheme="majorHAnsi" w:hAnsiTheme="majorHAnsi" w:cstheme="majorHAnsi"/>
          <w:b/>
          <w:bCs/>
          <w:color w:val="212529"/>
          <w:sz w:val="36"/>
          <w:szCs w:val="36"/>
          <w:shd w:val="clear" w:color="auto" w:fill="FFFFFF"/>
        </w:rPr>
        <w:t>Bachelor of Science:</w:t>
      </w:r>
      <w:r>
        <w:rPr>
          <w:rFonts w:asciiTheme="majorHAnsi" w:hAnsiTheme="majorHAnsi" w:cstheme="majorHAnsi"/>
          <w:b/>
          <w:bCs/>
          <w:color w:val="212529"/>
          <w:sz w:val="36"/>
          <w:szCs w:val="36"/>
          <w:shd w:val="clear" w:color="auto" w:fill="FFFFFF"/>
        </w:rPr>
        <w:t xml:space="preserve"> </w:t>
      </w:r>
      <w:r w:rsidRPr="008E4376">
        <w:rPr>
          <w:rFonts w:asciiTheme="majorHAnsi" w:hAnsiTheme="majorHAnsi" w:cstheme="majorHAnsi"/>
          <w:b/>
          <w:bCs/>
          <w:color w:val="212529"/>
          <w:sz w:val="36"/>
          <w:szCs w:val="36"/>
          <w:shd w:val="clear" w:color="auto" w:fill="FFFFFF"/>
        </w:rPr>
        <w:t xml:space="preserve">Professional Policing Practice </w:t>
      </w:r>
      <w:r w:rsidR="00E075E0" w:rsidRPr="008E4376">
        <w:rPr>
          <w:rFonts w:asciiTheme="majorHAnsi" w:hAnsiTheme="majorHAnsi" w:cstheme="majorHAnsi"/>
          <w:b/>
          <w:bCs/>
          <w:sz w:val="36"/>
          <w:szCs w:val="36"/>
        </w:rPr>
        <w:t>Dissertation 2022</w:t>
      </w:r>
    </w:p>
    <w:p w14:paraId="03BB799C" w14:textId="4A350720" w:rsidR="008E4376" w:rsidRDefault="008E4376" w:rsidP="00E075E0">
      <w:pPr>
        <w:jc w:val="center"/>
        <w:rPr>
          <w:b/>
          <w:bCs/>
          <w:sz w:val="36"/>
          <w:szCs w:val="36"/>
        </w:rPr>
      </w:pPr>
    </w:p>
    <w:p w14:paraId="6F5F2BF7" w14:textId="333883D3" w:rsidR="008E4376" w:rsidRDefault="008E4376" w:rsidP="00E075E0">
      <w:pPr>
        <w:jc w:val="center"/>
        <w:rPr>
          <w:b/>
          <w:bCs/>
          <w:sz w:val="28"/>
          <w:szCs w:val="28"/>
        </w:rPr>
      </w:pPr>
      <w:r w:rsidRPr="008E4376">
        <w:rPr>
          <w:b/>
          <w:bCs/>
          <w:sz w:val="28"/>
          <w:szCs w:val="28"/>
        </w:rPr>
        <w:t>A critical evaluation into the understanding if response policing is becoming more demanding and analysing the pressures of being on the front line.</w:t>
      </w:r>
    </w:p>
    <w:p w14:paraId="1A25F618" w14:textId="3D5EB24A" w:rsidR="008E4376" w:rsidRDefault="008E4376" w:rsidP="00E075E0">
      <w:pPr>
        <w:jc w:val="center"/>
        <w:rPr>
          <w:b/>
          <w:bCs/>
          <w:sz w:val="28"/>
          <w:szCs w:val="28"/>
        </w:rPr>
      </w:pPr>
    </w:p>
    <w:p w14:paraId="673BF298" w14:textId="77777777" w:rsidR="008E4376" w:rsidRDefault="008E4376" w:rsidP="00E075E0">
      <w:pPr>
        <w:jc w:val="center"/>
        <w:rPr>
          <w:b/>
          <w:bCs/>
          <w:sz w:val="28"/>
          <w:szCs w:val="28"/>
        </w:rPr>
      </w:pPr>
    </w:p>
    <w:p w14:paraId="1FEC2140" w14:textId="77777777" w:rsidR="008E4376" w:rsidRDefault="008E4376" w:rsidP="00E075E0">
      <w:pPr>
        <w:jc w:val="center"/>
        <w:rPr>
          <w:b/>
          <w:bCs/>
          <w:sz w:val="28"/>
          <w:szCs w:val="28"/>
        </w:rPr>
      </w:pPr>
    </w:p>
    <w:p w14:paraId="48A6C937" w14:textId="77777777" w:rsidR="008E4376" w:rsidRDefault="008E4376" w:rsidP="00E075E0">
      <w:pPr>
        <w:jc w:val="center"/>
        <w:rPr>
          <w:b/>
          <w:bCs/>
          <w:sz w:val="28"/>
          <w:szCs w:val="28"/>
        </w:rPr>
      </w:pPr>
    </w:p>
    <w:p w14:paraId="74EA83DE" w14:textId="40C46014" w:rsidR="008E4376" w:rsidRDefault="008E4376" w:rsidP="00E075E0">
      <w:pPr>
        <w:jc w:val="center"/>
        <w:rPr>
          <w:b/>
          <w:bCs/>
          <w:sz w:val="28"/>
          <w:szCs w:val="28"/>
        </w:rPr>
      </w:pPr>
      <w:r>
        <w:rPr>
          <w:b/>
          <w:bCs/>
          <w:sz w:val="28"/>
          <w:szCs w:val="28"/>
        </w:rPr>
        <w:t>1920839</w:t>
      </w:r>
    </w:p>
    <w:p w14:paraId="3FF8A931" w14:textId="75D5DA96" w:rsidR="008E4376" w:rsidRDefault="008E4376" w:rsidP="00E075E0">
      <w:pPr>
        <w:jc w:val="center"/>
        <w:rPr>
          <w:b/>
          <w:bCs/>
          <w:sz w:val="28"/>
          <w:szCs w:val="28"/>
        </w:rPr>
      </w:pPr>
      <w:r>
        <w:rPr>
          <w:b/>
          <w:bCs/>
          <w:sz w:val="28"/>
          <w:szCs w:val="28"/>
        </w:rPr>
        <w:t xml:space="preserve">Jamie </w:t>
      </w:r>
      <w:proofErr w:type="spellStart"/>
      <w:r>
        <w:rPr>
          <w:b/>
          <w:bCs/>
          <w:sz w:val="28"/>
          <w:szCs w:val="28"/>
        </w:rPr>
        <w:t>Ieauan</w:t>
      </w:r>
      <w:proofErr w:type="spellEnd"/>
      <w:r>
        <w:rPr>
          <w:b/>
          <w:bCs/>
          <w:sz w:val="28"/>
          <w:szCs w:val="28"/>
        </w:rPr>
        <w:t xml:space="preserve"> Gough</w:t>
      </w:r>
    </w:p>
    <w:p w14:paraId="282FA966" w14:textId="1B3EB114" w:rsidR="003A7814" w:rsidRDefault="003A7814" w:rsidP="00E075E0">
      <w:pPr>
        <w:jc w:val="center"/>
        <w:rPr>
          <w:b/>
          <w:bCs/>
          <w:sz w:val="28"/>
          <w:szCs w:val="28"/>
        </w:rPr>
      </w:pPr>
      <w:r>
        <w:rPr>
          <w:b/>
          <w:bCs/>
          <w:sz w:val="28"/>
          <w:szCs w:val="28"/>
        </w:rPr>
        <w:t>0</w:t>
      </w:r>
      <w:r w:rsidR="00B82EA8">
        <w:rPr>
          <w:b/>
          <w:bCs/>
          <w:sz w:val="28"/>
          <w:szCs w:val="28"/>
        </w:rPr>
        <w:t>8</w:t>
      </w:r>
      <w:r>
        <w:rPr>
          <w:b/>
          <w:bCs/>
          <w:sz w:val="28"/>
          <w:szCs w:val="28"/>
        </w:rPr>
        <w:t>/01/2023</w:t>
      </w:r>
    </w:p>
    <w:p w14:paraId="35401C65" w14:textId="778E2382" w:rsidR="008E4376" w:rsidRDefault="008E4376" w:rsidP="00E075E0">
      <w:pPr>
        <w:jc w:val="center"/>
        <w:rPr>
          <w:b/>
          <w:bCs/>
          <w:sz w:val="28"/>
          <w:szCs w:val="28"/>
        </w:rPr>
      </w:pPr>
    </w:p>
    <w:p w14:paraId="22F523BF" w14:textId="3169110F" w:rsidR="008E4376" w:rsidRDefault="008E4376" w:rsidP="00E075E0">
      <w:pPr>
        <w:jc w:val="center"/>
        <w:rPr>
          <w:b/>
          <w:bCs/>
          <w:sz w:val="28"/>
          <w:szCs w:val="28"/>
        </w:rPr>
      </w:pPr>
    </w:p>
    <w:p w14:paraId="26C0288B" w14:textId="34E029E6" w:rsidR="008E4376" w:rsidRDefault="008E4376" w:rsidP="00E075E0">
      <w:pPr>
        <w:jc w:val="center"/>
        <w:rPr>
          <w:b/>
          <w:bCs/>
          <w:sz w:val="28"/>
          <w:szCs w:val="28"/>
        </w:rPr>
      </w:pPr>
    </w:p>
    <w:p w14:paraId="16B42863" w14:textId="187E0A8D" w:rsidR="008E4376" w:rsidRDefault="008E4376" w:rsidP="00E075E0">
      <w:pPr>
        <w:jc w:val="center"/>
        <w:rPr>
          <w:b/>
          <w:bCs/>
          <w:sz w:val="28"/>
          <w:szCs w:val="28"/>
        </w:rPr>
      </w:pPr>
    </w:p>
    <w:p w14:paraId="3667799F" w14:textId="3AB19DA8" w:rsidR="008E4376" w:rsidRDefault="008E4376" w:rsidP="00E075E0">
      <w:pPr>
        <w:jc w:val="center"/>
        <w:rPr>
          <w:b/>
          <w:bCs/>
          <w:sz w:val="28"/>
          <w:szCs w:val="28"/>
        </w:rPr>
      </w:pPr>
    </w:p>
    <w:p w14:paraId="4AFA0827" w14:textId="75179D00" w:rsidR="008E4376" w:rsidRDefault="008E4376" w:rsidP="00E075E0">
      <w:pPr>
        <w:jc w:val="center"/>
        <w:rPr>
          <w:b/>
          <w:bCs/>
          <w:sz w:val="28"/>
          <w:szCs w:val="28"/>
        </w:rPr>
      </w:pPr>
    </w:p>
    <w:p w14:paraId="791BFDC4" w14:textId="4755E6B2" w:rsidR="00507348" w:rsidRPr="005A4BA0" w:rsidRDefault="00723CB9" w:rsidP="00507348">
      <w:pPr>
        <w:pStyle w:val="ListParagraph"/>
        <w:rPr>
          <w:b/>
          <w:bCs/>
          <w:sz w:val="24"/>
          <w:szCs w:val="24"/>
        </w:rPr>
      </w:pPr>
      <w:r w:rsidRPr="005A4BA0">
        <w:rPr>
          <w:b/>
          <w:bCs/>
          <w:sz w:val="24"/>
          <w:szCs w:val="24"/>
        </w:rPr>
        <w:t>Declaration/Statements Page</w:t>
      </w:r>
    </w:p>
    <w:p w14:paraId="45801015" w14:textId="77777777" w:rsidR="005A4BA0" w:rsidRDefault="005A4BA0" w:rsidP="00507348">
      <w:pPr>
        <w:pStyle w:val="ListParagraph"/>
        <w:rPr>
          <w:b/>
          <w:bCs/>
          <w:sz w:val="28"/>
          <w:szCs w:val="28"/>
        </w:rPr>
      </w:pPr>
    </w:p>
    <w:p w14:paraId="74C1365C" w14:textId="68A7055C" w:rsidR="00723CB9" w:rsidRDefault="00723CB9" w:rsidP="00507348">
      <w:pPr>
        <w:pStyle w:val="ListParagraph"/>
        <w:rPr>
          <w:b/>
          <w:bCs/>
          <w:sz w:val="28"/>
          <w:szCs w:val="28"/>
        </w:rPr>
      </w:pPr>
    </w:p>
    <w:p w14:paraId="6A8577B5" w14:textId="4347855A" w:rsidR="00723CB9" w:rsidRPr="005A4BA0" w:rsidRDefault="00723CB9" w:rsidP="00507348">
      <w:pPr>
        <w:pStyle w:val="ListParagraph"/>
        <w:rPr>
          <w:rFonts w:asciiTheme="majorHAnsi" w:hAnsiTheme="majorHAnsi" w:cstheme="majorHAnsi"/>
          <w:sz w:val="28"/>
          <w:szCs w:val="28"/>
        </w:rPr>
      </w:pPr>
      <w:r w:rsidRPr="005A4BA0">
        <w:rPr>
          <w:rFonts w:asciiTheme="majorHAnsi" w:hAnsiTheme="majorHAnsi" w:cstheme="majorHAnsi"/>
          <w:sz w:val="28"/>
          <w:szCs w:val="28"/>
        </w:rPr>
        <w:t xml:space="preserve">DECLARTION </w:t>
      </w:r>
    </w:p>
    <w:p w14:paraId="29D39EFF" w14:textId="173BA5DC" w:rsidR="00723CB9" w:rsidRDefault="00723CB9" w:rsidP="00507348">
      <w:pPr>
        <w:pStyle w:val="ListParagraph"/>
        <w:rPr>
          <w:sz w:val="28"/>
          <w:szCs w:val="28"/>
        </w:rPr>
      </w:pPr>
    </w:p>
    <w:p w14:paraId="76493274" w14:textId="3082A6BB" w:rsidR="00723CB9" w:rsidRDefault="00723CB9" w:rsidP="00723CB9">
      <w:pPr>
        <w:pStyle w:val="ListParagraph"/>
      </w:pPr>
      <w:r>
        <w:t>This work has not previously been accepted in substance for any degree and is not being concurrently submitted in candidature for any degree.</w:t>
      </w:r>
    </w:p>
    <w:p w14:paraId="1F432888" w14:textId="6E769FA7" w:rsidR="00723CB9" w:rsidRDefault="00723CB9" w:rsidP="00723CB9">
      <w:pPr>
        <w:pStyle w:val="ListParagraph"/>
      </w:pPr>
    </w:p>
    <w:p w14:paraId="57D7B6FD" w14:textId="61FBE6A8" w:rsidR="00723CB9" w:rsidRDefault="00723CB9" w:rsidP="00723CB9">
      <w:pPr>
        <w:pStyle w:val="ListParagraph"/>
      </w:pPr>
      <w:r>
        <w:t>Signed</w:t>
      </w:r>
      <w:r w:rsidR="00D20A2D">
        <w:t xml:space="preserve"> -</w:t>
      </w:r>
      <w:r w:rsidR="0066540A">
        <w:t xml:space="preserve"> </w:t>
      </w:r>
      <w:proofErr w:type="spellStart"/>
      <w:r w:rsidR="007B34E5">
        <w:t>J.Gough</w:t>
      </w:r>
      <w:proofErr w:type="spellEnd"/>
      <w:r>
        <w:t xml:space="preserve"> (Candidate)</w:t>
      </w:r>
    </w:p>
    <w:p w14:paraId="04335957" w14:textId="5C9AC840" w:rsidR="00723CB9" w:rsidRDefault="00723CB9" w:rsidP="00723CB9">
      <w:pPr>
        <w:pStyle w:val="ListParagraph"/>
      </w:pPr>
      <w:r>
        <w:t>Date</w:t>
      </w:r>
      <w:r w:rsidR="007B34E5">
        <w:t xml:space="preserve"> </w:t>
      </w:r>
      <w:r w:rsidR="00D20A2D">
        <w:t>– 08/01/2023</w:t>
      </w:r>
    </w:p>
    <w:p w14:paraId="3B3511B6" w14:textId="7DF536B3" w:rsidR="0066540A" w:rsidRDefault="0066540A" w:rsidP="00723CB9">
      <w:pPr>
        <w:pStyle w:val="ListParagraph"/>
      </w:pPr>
    </w:p>
    <w:p w14:paraId="28444D29" w14:textId="5CF5D22A" w:rsidR="0066540A" w:rsidRDefault="0066540A" w:rsidP="0066540A">
      <w:pPr>
        <w:pStyle w:val="ListParagraph"/>
        <w:rPr>
          <w:sz w:val="28"/>
          <w:szCs w:val="28"/>
        </w:rPr>
      </w:pPr>
      <w:r>
        <w:rPr>
          <w:sz w:val="28"/>
          <w:szCs w:val="28"/>
        </w:rPr>
        <w:t xml:space="preserve">STATEMENT 1 </w:t>
      </w:r>
    </w:p>
    <w:p w14:paraId="5D8C7B9C" w14:textId="77777777" w:rsidR="005A4BA0" w:rsidRDefault="005A4BA0" w:rsidP="0066540A">
      <w:pPr>
        <w:pStyle w:val="ListParagraph"/>
        <w:rPr>
          <w:sz w:val="28"/>
          <w:szCs w:val="28"/>
        </w:rPr>
      </w:pPr>
    </w:p>
    <w:p w14:paraId="02344B69" w14:textId="23BF52F3" w:rsidR="0066540A" w:rsidRDefault="0066540A" w:rsidP="0066540A">
      <w:pPr>
        <w:pStyle w:val="ListParagraph"/>
      </w:pPr>
      <w:r>
        <w:t xml:space="preserve">This work is the result of my </w:t>
      </w:r>
      <w:r w:rsidR="00550FF4">
        <w:t>own</w:t>
      </w:r>
      <w:r>
        <w:t xml:space="preserve"> investigations, expect where otherwise stated. </w:t>
      </w:r>
    </w:p>
    <w:p w14:paraId="68B19178" w14:textId="7DDDF862" w:rsidR="0066540A" w:rsidRDefault="0066540A" w:rsidP="0066540A">
      <w:pPr>
        <w:pStyle w:val="ListParagraph"/>
      </w:pPr>
      <w:r>
        <w:t xml:space="preserve">Other sources are acknowledged by footnotes giving explicit references. A bibliography is appended. </w:t>
      </w:r>
    </w:p>
    <w:p w14:paraId="478ECC13" w14:textId="4C37D423" w:rsidR="00550FF4" w:rsidRDefault="00550FF4" w:rsidP="0066540A">
      <w:pPr>
        <w:pStyle w:val="ListParagraph"/>
      </w:pPr>
    </w:p>
    <w:p w14:paraId="14D21763" w14:textId="2284B5CA" w:rsidR="00550FF4" w:rsidRDefault="00550FF4" w:rsidP="0066540A">
      <w:pPr>
        <w:pStyle w:val="ListParagraph"/>
      </w:pPr>
      <w:r>
        <w:t>Signed</w:t>
      </w:r>
      <w:r w:rsidR="00D20A2D">
        <w:t xml:space="preserve"> – </w:t>
      </w:r>
      <w:proofErr w:type="spellStart"/>
      <w:r w:rsidR="00D20A2D">
        <w:t>J.Gough</w:t>
      </w:r>
      <w:proofErr w:type="spellEnd"/>
      <w:r>
        <w:t xml:space="preserve"> (Candidate)</w:t>
      </w:r>
    </w:p>
    <w:p w14:paraId="11988078" w14:textId="27A68769" w:rsidR="00550FF4" w:rsidRDefault="00550FF4" w:rsidP="0066540A">
      <w:pPr>
        <w:pStyle w:val="ListParagraph"/>
      </w:pPr>
      <w:r>
        <w:t>Date</w:t>
      </w:r>
      <w:r w:rsidR="00582254">
        <w:t xml:space="preserve"> -</w:t>
      </w:r>
      <w:r>
        <w:t xml:space="preserve"> </w:t>
      </w:r>
      <w:r w:rsidR="002D5C73">
        <w:t>08/01/2023</w:t>
      </w:r>
    </w:p>
    <w:p w14:paraId="5FBB70F0" w14:textId="34E89D47" w:rsidR="00550FF4" w:rsidRDefault="00550FF4" w:rsidP="0066540A">
      <w:pPr>
        <w:pStyle w:val="ListParagraph"/>
      </w:pPr>
    </w:p>
    <w:p w14:paraId="5AE66A75" w14:textId="716EEE27" w:rsidR="00550FF4" w:rsidRDefault="00550FF4" w:rsidP="0066540A">
      <w:pPr>
        <w:pStyle w:val="ListParagraph"/>
        <w:rPr>
          <w:sz w:val="28"/>
          <w:szCs w:val="28"/>
        </w:rPr>
      </w:pPr>
      <w:r>
        <w:rPr>
          <w:sz w:val="28"/>
          <w:szCs w:val="28"/>
        </w:rPr>
        <w:t>STATEMENT 2</w:t>
      </w:r>
    </w:p>
    <w:p w14:paraId="47B3503E" w14:textId="77777777" w:rsidR="005A4BA0" w:rsidRDefault="005A4BA0" w:rsidP="0066540A">
      <w:pPr>
        <w:pStyle w:val="ListParagraph"/>
        <w:rPr>
          <w:sz w:val="28"/>
          <w:szCs w:val="28"/>
        </w:rPr>
      </w:pPr>
    </w:p>
    <w:p w14:paraId="4E07418E" w14:textId="485ACAB1" w:rsidR="00550FF4" w:rsidRDefault="00550FF4" w:rsidP="0066540A">
      <w:pPr>
        <w:pStyle w:val="ListParagraph"/>
      </w:pPr>
      <w:r>
        <w:t xml:space="preserve">I hereby give consent for my work, if accepted, to be available for photocopying and for inter-library loan, and for the title and summary to be made available outside organisations. </w:t>
      </w:r>
    </w:p>
    <w:p w14:paraId="5E1EC3A3" w14:textId="5D442E29" w:rsidR="00550FF4" w:rsidRDefault="00550FF4" w:rsidP="0066540A">
      <w:pPr>
        <w:pStyle w:val="ListParagraph"/>
      </w:pPr>
    </w:p>
    <w:p w14:paraId="1BABD4F5" w14:textId="39874AD6" w:rsidR="00550FF4" w:rsidRDefault="00550FF4" w:rsidP="0066540A">
      <w:pPr>
        <w:pStyle w:val="ListParagraph"/>
      </w:pPr>
      <w:r>
        <w:t xml:space="preserve">Signed </w:t>
      </w:r>
      <w:r w:rsidR="002D5C73">
        <w:t xml:space="preserve">– </w:t>
      </w:r>
      <w:proofErr w:type="spellStart"/>
      <w:r w:rsidR="002D5C73">
        <w:t>J.Gough</w:t>
      </w:r>
      <w:proofErr w:type="spellEnd"/>
      <w:r w:rsidR="002D5C73">
        <w:t xml:space="preserve"> </w:t>
      </w:r>
      <w:r>
        <w:t>(Candidate)</w:t>
      </w:r>
    </w:p>
    <w:p w14:paraId="62815A39" w14:textId="7F8476D8" w:rsidR="00550FF4" w:rsidRDefault="00550FF4" w:rsidP="0066540A">
      <w:pPr>
        <w:pStyle w:val="ListParagraph"/>
      </w:pPr>
      <w:r>
        <w:t xml:space="preserve">Date </w:t>
      </w:r>
      <w:r w:rsidR="00582254">
        <w:t>–</w:t>
      </w:r>
      <w:r w:rsidR="002D5C73">
        <w:t xml:space="preserve"> </w:t>
      </w:r>
      <w:r w:rsidR="00582254">
        <w:t>08/01/2023</w:t>
      </w:r>
    </w:p>
    <w:p w14:paraId="4736210C" w14:textId="029EA214" w:rsidR="00550FF4" w:rsidRDefault="00550FF4" w:rsidP="0066540A">
      <w:pPr>
        <w:pStyle w:val="ListParagraph"/>
      </w:pPr>
    </w:p>
    <w:p w14:paraId="1ABC8F24" w14:textId="7F162B4C" w:rsidR="00550FF4" w:rsidRDefault="00550FF4" w:rsidP="0066540A">
      <w:pPr>
        <w:pStyle w:val="ListParagraph"/>
      </w:pPr>
    </w:p>
    <w:p w14:paraId="10880331" w14:textId="4CEF1696" w:rsidR="005A4BA0" w:rsidRDefault="005A4BA0" w:rsidP="0066540A">
      <w:pPr>
        <w:pStyle w:val="ListParagraph"/>
      </w:pPr>
    </w:p>
    <w:p w14:paraId="0B4263A5" w14:textId="0CF55AAE" w:rsidR="005A4BA0" w:rsidRDefault="005A4BA0" w:rsidP="0066540A">
      <w:pPr>
        <w:pStyle w:val="ListParagraph"/>
      </w:pPr>
    </w:p>
    <w:p w14:paraId="3BA47F5B" w14:textId="30B69E1A" w:rsidR="005A4BA0" w:rsidRDefault="005A4BA0" w:rsidP="0066540A">
      <w:pPr>
        <w:pStyle w:val="ListParagraph"/>
      </w:pPr>
    </w:p>
    <w:p w14:paraId="68DC0F54" w14:textId="5D44F915" w:rsidR="005A4BA0" w:rsidRDefault="005A4BA0" w:rsidP="0066540A">
      <w:pPr>
        <w:pStyle w:val="ListParagraph"/>
      </w:pPr>
    </w:p>
    <w:p w14:paraId="3A14863A" w14:textId="406E329E" w:rsidR="005A4BA0" w:rsidRDefault="005A4BA0" w:rsidP="0066540A">
      <w:pPr>
        <w:pStyle w:val="ListParagraph"/>
      </w:pPr>
    </w:p>
    <w:p w14:paraId="5E989F2E" w14:textId="201F8200" w:rsidR="005A4BA0" w:rsidRDefault="005A4BA0" w:rsidP="0066540A">
      <w:pPr>
        <w:pStyle w:val="ListParagraph"/>
      </w:pPr>
    </w:p>
    <w:p w14:paraId="73CB0F1E" w14:textId="500FD8ED" w:rsidR="005A4BA0" w:rsidRDefault="005A4BA0" w:rsidP="0066540A">
      <w:pPr>
        <w:pStyle w:val="ListParagraph"/>
      </w:pPr>
    </w:p>
    <w:p w14:paraId="0B01CCA6" w14:textId="5F14B9E5" w:rsidR="005A4BA0" w:rsidRDefault="005A4BA0" w:rsidP="0066540A">
      <w:pPr>
        <w:pStyle w:val="ListParagraph"/>
      </w:pPr>
    </w:p>
    <w:p w14:paraId="392C6BDF" w14:textId="78331024" w:rsidR="005A4BA0" w:rsidRDefault="005A4BA0" w:rsidP="0066540A">
      <w:pPr>
        <w:pStyle w:val="ListParagraph"/>
      </w:pPr>
    </w:p>
    <w:p w14:paraId="59FF35E1" w14:textId="2EC2DBDF" w:rsidR="005A4BA0" w:rsidRDefault="005A4BA0" w:rsidP="0066540A">
      <w:pPr>
        <w:pStyle w:val="ListParagraph"/>
      </w:pPr>
    </w:p>
    <w:p w14:paraId="0479B968" w14:textId="4CCA7185" w:rsidR="005A4BA0" w:rsidRDefault="005A4BA0" w:rsidP="0066540A">
      <w:pPr>
        <w:pStyle w:val="ListParagraph"/>
      </w:pPr>
    </w:p>
    <w:p w14:paraId="0D71D1A3" w14:textId="0F511D4A" w:rsidR="005A4BA0" w:rsidRPr="00550FF4" w:rsidRDefault="005A4BA0" w:rsidP="0066540A">
      <w:pPr>
        <w:pStyle w:val="ListParagraph"/>
      </w:pPr>
      <w:r>
        <w:t xml:space="preserve">Candidate’s signature </w:t>
      </w:r>
      <w:r w:rsidR="00582254">
        <w:t xml:space="preserve">- </w:t>
      </w:r>
      <w:proofErr w:type="spellStart"/>
      <w:r w:rsidR="00582254">
        <w:t>J.Gough</w:t>
      </w:r>
      <w:proofErr w:type="spellEnd"/>
      <w:r>
        <w:t xml:space="preserve"> </w:t>
      </w:r>
      <w:r w:rsidR="00582254">
        <w:t xml:space="preserve">                                                        </w:t>
      </w:r>
      <w:r>
        <w:t xml:space="preserve">Date </w:t>
      </w:r>
      <w:r w:rsidR="00582254">
        <w:t>08/01/2023</w:t>
      </w:r>
    </w:p>
    <w:p w14:paraId="161BC1D9" w14:textId="41E856A8" w:rsidR="00507348" w:rsidRDefault="00507348" w:rsidP="002F77FF">
      <w:pPr>
        <w:rPr>
          <w:b/>
          <w:bCs/>
          <w:sz w:val="28"/>
          <w:szCs w:val="28"/>
        </w:rPr>
      </w:pPr>
    </w:p>
    <w:p w14:paraId="316E3387" w14:textId="77777777" w:rsidR="001A036E" w:rsidRDefault="001A036E" w:rsidP="001A036E">
      <w:pPr>
        <w:jc w:val="center"/>
        <w:rPr>
          <w:b/>
          <w:bCs/>
          <w:sz w:val="36"/>
          <w:szCs w:val="36"/>
          <w:u w:val="single"/>
        </w:rPr>
      </w:pPr>
      <w:r w:rsidRPr="00CA0A47">
        <w:rPr>
          <w:b/>
          <w:bCs/>
          <w:sz w:val="36"/>
          <w:szCs w:val="36"/>
          <w:u w:val="single"/>
        </w:rPr>
        <w:lastRenderedPageBreak/>
        <w:t>Contents Page</w:t>
      </w:r>
    </w:p>
    <w:p w14:paraId="6BBB8F5E" w14:textId="77777777" w:rsidR="001A036E" w:rsidRPr="00CA0A47" w:rsidRDefault="001A036E" w:rsidP="001A036E">
      <w:pPr>
        <w:jc w:val="center"/>
        <w:rPr>
          <w:b/>
          <w:bCs/>
          <w:sz w:val="36"/>
          <w:szCs w:val="36"/>
          <w:u w:val="single"/>
        </w:rPr>
      </w:pPr>
    </w:p>
    <w:tbl>
      <w:tblPr>
        <w:tblStyle w:val="TableGrid"/>
        <w:tblW w:w="0" w:type="auto"/>
        <w:tblLook w:val="04A0" w:firstRow="1" w:lastRow="0" w:firstColumn="1" w:lastColumn="0" w:noHBand="0" w:noVBand="1"/>
      </w:tblPr>
      <w:tblGrid>
        <w:gridCol w:w="7508"/>
        <w:gridCol w:w="1508"/>
      </w:tblGrid>
      <w:tr w:rsidR="001A036E" w14:paraId="6F206505" w14:textId="77777777" w:rsidTr="00774C7F">
        <w:tc>
          <w:tcPr>
            <w:tcW w:w="7508" w:type="dxa"/>
          </w:tcPr>
          <w:p w14:paraId="1577F460" w14:textId="77777777" w:rsidR="001A036E" w:rsidRDefault="001A036E" w:rsidP="00774C7F">
            <w:pPr>
              <w:jc w:val="center"/>
              <w:rPr>
                <w:b/>
                <w:bCs/>
                <w:sz w:val="28"/>
                <w:szCs w:val="28"/>
              </w:rPr>
            </w:pPr>
            <w:r>
              <w:rPr>
                <w:b/>
                <w:bCs/>
                <w:sz w:val="28"/>
                <w:szCs w:val="28"/>
              </w:rPr>
              <w:t>Contents</w:t>
            </w:r>
          </w:p>
        </w:tc>
        <w:tc>
          <w:tcPr>
            <w:tcW w:w="1508" w:type="dxa"/>
          </w:tcPr>
          <w:p w14:paraId="35E6B7A7" w14:textId="77777777" w:rsidR="001A036E" w:rsidRDefault="001A036E" w:rsidP="00774C7F">
            <w:pPr>
              <w:jc w:val="center"/>
              <w:rPr>
                <w:b/>
                <w:bCs/>
                <w:sz w:val="28"/>
                <w:szCs w:val="28"/>
              </w:rPr>
            </w:pPr>
            <w:r>
              <w:rPr>
                <w:b/>
                <w:bCs/>
                <w:sz w:val="28"/>
                <w:szCs w:val="28"/>
              </w:rPr>
              <w:t>Page</w:t>
            </w:r>
          </w:p>
        </w:tc>
      </w:tr>
      <w:tr w:rsidR="001659EE" w14:paraId="342B888C" w14:textId="77777777" w:rsidTr="00774C7F">
        <w:tc>
          <w:tcPr>
            <w:tcW w:w="7508" w:type="dxa"/>
          </w:tcPr>
          <w:p w14:paraId="21D0D6DE" w14:textId="27A49078" w:rsidR="001659EE" w:rsidRPr="004710E3" w:rsidRDefault="004710E3" w:rsidP="00774C7F">
            <w:pPr>
              <w:rPr>
                <w:sz w:val="28"/>
                <w:szCs w:val="28"/>
              </w:rPr>
            </w:pPr>
            <w:r w:rsidRPr="004710E3">
              <w:rPr>
                <w:sz w:val="28"/>
                <w:szCs w:val="28"/>
              </w:rPr>
              <w:t xml:space="preserve">Declaration </w:t>
            </w:r>
          </w:p>
        </w:tc>
        <w:tc>
          <w:tcPr>
            <w:tcW w:w="1508" w:type="dxa"/>
          </w:tcPr>
          <w:p w14:paraId="63CFC0FD" w14:textId="6F470669" w:rsidR="001659EE" w:rsidRDefault="004710E3" w:rsidP="00774C7F">
            <w:pPr>
              <w:jc w:val="center"/>
              <w:rPr>
                <w:sz w:val="28"/>
                <w:szCs w:val="28"/>
              </w:rPr>
            </w:pPr>
            <w:r>
              <w:rPr>
                <w:sz w:val="28"/>
                <w:szCs w:val="28"/>
              </w:rPr>
              <w:t>2</w:t>
            </w:r>
          </w:p>
        </w:tc>
      </w:tr>
      <w:tr w:rsidR="001A036E" w14:paraId="70513EC2" w14:textId="77777777" w:rsidTr="00774C7F">
        <w:tc>
          <w:tcPr>
            <w:tcW w:w="7508" w:type="dxa"/>
          </w:tcPr>
          <w:p w14:paraId="48D06B79" w14:textId="77777777" w:rsidR="001A036E" w:rsidRPr="004710E3" w:rsidRDefault="001A036E" w:rsidP="00774C7F">
            <w:pPr>
              <w:rPr>
                <w:sz w:val="28"/>
                <w:szCs w:val="28"/>
              </w:rPr>
            </w:pPr>
            <w:r w:rsidRPr="004710E3">
              <w:rPr>
                <w:sz w:val="28"/>
                <w:szCs w:val="28"/>
              </w:rPr>
              <w:t xml:space="preserve">List of figures </w:t>
            </w:r>
          </w:p>
        </w:tc>
        <w:tc>
          <w:tcPr>
            <w:tcW w:w="1508" w:type="dxa"/>
          </w:tcPr>
          <w:p w14:paraId="7EB7E821" w14:textId="196B832B" w:rsidR="001A036E" w:rsidRPr="003957A3" w:rsidRDefault="00757BFD" w:rsidP="00774C7F">
            <w:pPr>
              <w:jc w:val="center"/>
              <w:rPr>
                <w:sz w:val="28"/>
                <w:szCs w:val="28"/>
              </w:rPr>
            </w:pPr>
            <w:r>
              <w:rPr>
                <w:sz w:val="28"/>
                <w:szCs w:val="28"/>
              </w:rPr>
              <w:t>5</w:t>
            </w:r>
          </w:p>
        </w:tc>
      </w:tr>
      <w:tr w:rsidR="00D43E6E" w14:paraId="404FFAA0" w14:textId="77777777" w:rsidTr="00774C7F">
        <w:tc>
          <w:tcPr>
            <w:tcW w:w="7508" w:type="dxa"/>
          </w:tcPr>
          <w:p w14:paraId="742E7FF9" w14:textId="62BA94D9" w:rsidR="00D43E6E" w:rsidRPr="00822682" w:rsidRDefault="004710E3" w:rsidP="00774C7F">
            <w:pPr>
              <w:rPr>
                <w:sz w:val="28"/>
                <w:szCs w:val="28"/>
              </w:rPr>
            </w:pPr>
            <w:r>
              <w:rPr>
                <w:sz w:val="28"/>
                <w:szCs w:val="28"/>
              </w:rPr>
              <w:t xml:space="preserve">Acknowledgements </w:t>
            </w:r>
          </w:p>
        </w:tc>
        <w:tc>
          <w:tcPr>
            <w:tcW w:w="1508" w:type="dxa"/>
          </w:tcPr>
          <w:p w14:paraId="36F06B45" w14:textId="3DC288A9" w:rsidR="00D43E6E" w:rsidRDefault="004710E3" w:rsidP="00774C7F">
            <w:pPr>
              <w:jc w:val="center"/>
              <w:rPr>
                <w:sz w:val="28"/>
                <w:szCs w:val="28"/>
              </w:rPr>
            </w:pPr>
            <w:r>
              <w:rPr>
                <w:sz w:val="28"/>
                <w:szCs w:val="28"/>
              </w:rPr>
              <w:t>6</w:t>
            </w:r>
          </w:p>
        </w:tc>
      </w:tr>
      <w:tr w:rsidR="004710E3" w14:paraId="2CCEAD3E" w14:textId="77777777" w:rsidTr="00774C7F">
        <w:tc>
          <w:tcPr>
            <w:tcW w:w="7508" w:type="dxa"/>
          </w:tcPr>
          <w:p w14:paraId="50E2FAD2" w14:textId="77777777" w:rsidR="004710E3" w:rsidRPr="00822682" w:rsidRDefault="004710E3" w:rsidP="00774C7F">
            <w:pPr>
              <w:rPr>
                <w:sz w:val="28"/>
                <w:szCs w:val="28"/>
              </w:rPr>
            </w:pPr>
          </w:p>
        </w:tc>
        <w:tc>
          <w:tcPr>
            <w:tcW w:w="1508" w:type="dxa"/>
          </w:tcPr>
          <w:p w14:paraId="2EBD3CB5" w14:textId="77777777" w:rsidR="004710E3" w:rsidRDefault="004710E3" w:rsidP="00774C7F">
            <w:pPr>
              <w:jc w:val="center"/>
              <w:rPr>
                <w:sz w:val="28"/>
                <w:szCs w:val="28"/>
              </w:rPr>
            </w:pPr>
          </w:p>
        </w:tc>
      </w:tr>
      <w:tr w:rsidR="001A036E" w14:paraId="08CEA2E0" w14:textId="77777777" w:rsidTr="00774C7F">
        <w:tc>
          <w:tcPr>
            <w:tcW w:w="7508" w:type="dxa"/>
          </w:tcPr>
          <w:p w14:paraId="100F13BD" w14:textId="7B8EB44E" w:rsidR="001A036E" w:rsidRDefault="001A036E" w:rsidP="00774C7F">
            <w:pPr>
              <w:rPr>
                <w:b/>
                <w:bCs/>
                <w:sz w:val="28"/>
                <w:szCs w:val="28"/>
              </w:rPr>
            </w:pPr>
            <w:r>
              <w:rPr>
                <w:b/>
                <w:bCs/>
                <w:sz w:val="28"/>
                <w:szCs w:val="28"/>
              </w:rPr>
              <w:t xml:space="preserve">Chapter One </w:t>
            </w:r>
            <w:r w:rsidR="00757BFD">
              <w:rPr>
                <w:b/>
                <w:bCs/>
                <w:sz w:val="28"/>
                <w:szCs w:val="28"/>
              </w:rPr>
              <w:t>–</w:t>
            </w:r>
            <w:r>
              <w:rPr>
                <w:b/>
                <w:bCs/>
                <w:sz w:val="28"/>
                <w:szCs w:val="28"/>
              </w:rPr>
              <w:t xml:space="preserve"> Introduction</w:t>
            </w:r>
          </w:p>
          <w:p w14:paraId="77E19395" w14:textId="64F11713" w:rsidR="00757BFD" w:rsidRDefault="00757BFD" w:rsidP="00774C7F">
            <w:pPr>
              <w:rPr>
                <w:b/>
                <w:bCs/>
                <w:sz w:val="28"/>
                <w:szCs w:val="28"/>
              </w:rPr>
            </w:pPr>
          </w:p>
        </w:tc>
        <w:tc>
          <w:tcPr>
            <w:tcW w:w="1508" w:type="dxa"/>
          </w:tcPr>
          <w:p w14:paraId="23E7A5C1" w14:textId="68ED1469" w:rsidR="001A036E" w:rsidRPr="003957A3" w:rsidRDefault="004710E3" w:rsidP="00774C7F">
            <w:pPr>
              <w:jc w:val="center"/>
              <w:rPr>
                <w:sz w:val="28"/>
                <w:szCs w:val="28"/>
              </w:rPr>
            </w:pPr>
            <w:r>
              <w:rPr>
                <w:sz w:val="28"/>
                <w:szCs w:val="28"/>
              </w:rPr>
              <w:t>7</w:t>
            </w:r>
          </w:p>
        </w:tc>
      </w:tr>
      <w:tr w:rsidR="001A036E" w14:paraId="485D7819" w14:textId="77777777" w:rsidTr="00774C7F">
        <w:tc>
          <w:tcPr>
            <w:tcW w:w="7508" w:type="dxa"/>
          </w:tcPr>
          <w:p w14:paraId="7A4B22F8" w14:textId="77777777" w:rsidR="001A036E" w:rsidRPr="00C3063F" w:rsidRDefault="001A036E" w:rsidP="00774C7F">
            <w:pPr>
              <w:rPr>
                <w:sz w:val="28"/>
                <w:szCs w:val="28"/>
              </w:rPr>
            </w:pPr>
            <w:r>
              <w:rPr>
                <w:sz w:val="28"/>
                <w:szCs w:val="28"/>
              </w:rPr>
              <w:t xml:space="preserve">Introduction </w:t>
            </w:r>
          </w:p>
        </w:tc>
        <w:tc>
          <w:tcPr>
            <w:tcW w:w="1508" w:type="dxa"/>
          </w:tcPr>
          <w:p w14:paraId="2F897BC1" w14:textId="2D3DB685" w:rsidR="001A036E" w:rsidRPr="003957A3" w:rsidRDefault="005728F6" w:rsidP="00774C7F">
            <w:pPr>
              <w:jc w:val="center"/>
              <w:rPr>
                <w:sz w:val="28"/>
                <w:szCs w:val="28"/>
              </w:rPr>
            </w:pPr>
            <w:r>
              <w:rPr>
                <w:sz w:val="28"/>
                <w:szCs w:val="28"/>
              </w:rPr>
              <w:t>7</w:t>
            </w:r>
          </w:p>
        </w:tc>
      </w:tr>
      <w:tr w:rsidR="001A036E" w14:paraId="23004CE2" w14:textId="77777777" w:rsidTr="00774C7F">
        <w:tc>
          <w:tcPr>
            <w:tcW w:w="7508" w:type="dxa"/>
          </w:tcPr>
          <w:p w14:paraId="44D540E1" w14:textId="77777777" w:rsidR="001A036E" w:rsidRPr="00C3063F" w:rsidRDefault="001A036E" w:rsidP="00774C7F">
            <w:pPr>
              <w:rPr>
                <w:sz w:val="28"/>
                <w:szCs w:val="28"/>
              </w:rPr>
            </w:pPr>
            <w:r>
              <w:rPr>
                <w:sz w:val="28"/>
                <w:szCs w:val="28"/>
              </w:rPr>
              <w:t xml:space="preserve">Summary of research objectives </w:t>
            </w:r>
          </w:p>
        </w:tc>
        <w:tc>
          <w:tcPr>
            <w:tcW w:w="1508" w:type="dxa"/>
          </w:tcPr>
          <w:p w14:paraId="4426E3DC" w14:textId="31720A3B" w:rsidR="001A036E" w:rsidRPr="003957A3" w:rsidRDefault="005728F6" w:rsidP="00774C7F">
            <w:pPr>
              <w:jc w:val="center"/>
              <w:rPr>
                <w:sz w:val="28"/>
                <w:szCs w:val="28"/>
              </w:rPr>
            </w:pPr>
            <w:r>
              <w:rPr>
                <w:sz w:val="28"/>
                <w:szCs w:val="28"/>
              </w:rPr>
              <w:t>7</w:t>
            </w:r>
          </w:p>
        </w:tc>
      </w:tr>
      <w:tr w:rsidR="001A036E" w14:paraId="10253A90" w14:textId="77777777" w:rsidTr="00774C7F">
        <w:tc>
          <w:tcPr>
            <w:tcW w:w="7508" w:type="dxa"/>
          </w:tcPr>
          <w:p w14:paraId="5D924B66" w14:textId="77777777" w:rsidR="001A036E" w:rsidRPr="00C3063F" w:rsidRDefault="001A036E" w:rsidP="00774C7F">
            <w:pPr>
              <w:rPr>
                <w:sz w:val="28"/>
                <w:szCs w:val="28"/>
              </w:rPr>
            </w:pPr>
            <w:r>
              <w:rPr>
                <w:sz w:val="28"/>
                <w:szCs w:val="28"/>
              </w:rPr>
              <w:t xml:space="preserve">Literature review </w:t>
            </w:r>
          </w:p>
        </w:tc>
        <w:tc>
          <w:tcPr>
            <w:tcW w:w="1508" w:type="dxa"/>
          </w:tcPr>
          <w:p w14:paraId="506364F7" w14:textId="240AD787" w:rsidR="001A036E" w:rsidRPr="003957A3" w:rsidRDefault="005728F6" w:rsidP="00774C7F">
            <w:pPr>
              <w:jc w:val="center"/>
              <w:rPr>
                <w:sz w:val="28"/>
                <w:szCs w:val="28"/>
              </w:rPr>
            </w:pPr>
            <w:r>
              <w:rPr>
                <w:sz w:val="28"/>
                <w:szCs w:val="28"/>
              </w:rPr>
              <w:t>8</w:t>
            </w:r>
          </w:p>
        </w:tc>
      </w:tr>
      <w:tr w:rsidR="001A036E" w14:paraId="74BCDBDB" w14:textId="77777777" w:rsidTr="00774C7F">
        <w:tc>
          <w:tcPr>
            <w:tcW w:w="7508" w:type="dxa"/>
          </w:tcPr>
          <w:p w14:paraId="7F447030" w14:textId="77777777" w:rsidR="001A036E" w:rsidRPr="00CE66C8" w:rsidRDefault="001A036E" w:rsidP="00774C7F">
            <w:pPr>
              <w:rPr>
                <w:sz w:val="28"/>
                <w:szCs w:val="28"/>
              </w:rPr>
            </w:pPr>
            <w:r>
              <w:rPr>
                <w:sz w:val="28"/>
                <w:szCs w:val="28"/>
              </w:rPr>
              <w:t xml:space="preserve">Survey method </w:t>
            </w:r>
          </w:p>
        </w:tc>
        <w:tc>
          <w:tcPr>
            <w:tcW w:w="1508" w:type="dxa"/>
          </w:tcPr>
          <w:p w14:paraId="7F90E562" w14:textId="10A5F99C" w:rsidR="001A036E" w:rsidRPr="003957A3" w:rsidRDefault="005728F6" w:rsidP="00774C7F">
            <w:pPr>
              <w:jc w:val="center"/>
              <w:rPr>
                <w:sz w:val="28"/>
                <w:szCs w:val="28"/>
              </w:rPr>
            </w:pPr>
            <w:r>
              <w:rPr>
                <w:sz w:val="28"/>
                <w:szCs w:val="28"/>
              </w:rPr>
              <w:t>8</w:t>
            </w:r>
          </w:p>
        </w:tc>
      </w:tr>
      <w:tr w:rsidR="001A036E" w14:paraId="33E52C01" w14:textId="77777777" w:rsidTr="00774C7F">
        <w:tc>
          <w:tcPr>
            <w:tcW w:w="7508" w:type="dxa"/>
          </w:tcPr>
          <w:p w14:paraId="0C4B591F" w14:textId="77777777" w:rsidR="001A036E" w:rsidRPr="00CE66C8" w:rsidRDefault="001A036E" w:rsidP="00774C7F">
            <w:pPr>
              <w:rPr>
                <w:sz w:val="28"/>
                <w:szCs w:val="28"/>
              </w:rPr>
            </w:pPr>
            <w:r>
              <w:rPr>
                <w:sz w:val="28"/>
                <w:szCs w:val="28"/>
              </w:rPr>
              <w:t xml:space="preserve">Summary of sampling framework </w:t>
            </w:r>
          </w:p>
        </w:tc>
        <w:tc>
          <w:tcPr>
            <w:tcW w:w="1508" w:type="dxa"/>
          </w:tcPr>
          <w:p w14:paraId="41A6B7C7" w14:textId="375EE50B" w:rsidR="001A036E" w:rsidRPr="003957A3" w:rsidRDefault="005728F6" w:rsidP="00774C7F">
            <w:pPr>
              <w:jc w:val="center"/>
              <w:rPr>
                <w:sz w:val="28"/>
                <w:szCs w:val="28"/>
              </w:rPr>
            </w:pPr>
            <w:r>
              <w:rPr>
                <w:sz w:val="28"/>
                <w:szCs w:val="28"/>
              </w:rPr>
              <w:t>9</w:t>
            </w:r>
          </w:p>
        </w:tc>
      </w:tr>
      <w:tr w:rsidR="001A036E" w14:paraId="0F9FEC99" w14:textId="77777777" w:rsidTr="00774C7F">
        <w:tc>
          <w:tcPr>
            <w:tcW w:w="7508" w:type="dxa"/>
          </w:tcPr>
          <w:p w14:paraId="79D5EC9D" w14:textId="77777777" w:rsidR="001A036E" w:rsidRPr="00CE66C8" w:rsidRDefault="001A036E" w:rsidP="00774C7F">
            <w:pPr>
              <w:rPr>
                <w:sz w:val="28"/>
                <w:szCs w:val="28"/>
              </w:rPr>
            </w:pPr>
            <w:r>
              <w:rPr>
                <w:sz w:val="28"/>
                <w:szCs w:val="28"/>
              </w:rPr>
              <w:t>Ethical issues</w:t>
            </w:r>
          </w:p>
        </w:tc>
        <w:tc>
          <w:tcPr>
            <w:tcW w:w="1508" w:type="dxa"/>
          </w:tcPr>
          <w:p w14:paraId="1EE34377" w14:textId="774E70E6" w:rsidR="001A036E" w:rsidRPr="003957A3" w:rsidRDefault="005728F6" w:rsidP="00774C7F">
            <w:pPr>
              <w:jc w:val="center"/>
              <w:rPr>
                <w:sz w:val="28"/>
                <w:szCs w:val="28"/>
              </w:rPr>
            </w:pPr>
            <w:r>
              <w:rPr>
                <w:sz w:val="28"/>
                <w:szCs w:val="28"/>
              </w:rPr>
              <w:t>9</w:t>
            </w:r>
          </w:p>
        </w:tc>
      </w:tr>
      <w:tr w:rsidR="001A036E" w14:paraId="2086E503" w14:textId="77777777" w:rsidTr="00774C7F">
        <w:tc>
          <w:tcPr>
            <w:tcW w:w="7508" w:type="dxa"/>
          </w:tcPr>
          <w:p w14:paraId="05445E30" w14:textId="77777777" w:rsidR="001A036E" w:rsidRPr="00CE66C8" w:rsidRDefault="001A036E" w:rsidP="00774C7F">
            <w:pPr>
              <w:rPr>
                <w:sz w:val="28"/>
                <w:szCs w:val="28"/>
              </w:rPr>
            </w:pPr>
            <w:r>
              <w:rPr>
                <w:sz w:val="28"/>
                <w:szCs w:val="28"/>
              </w:rPr>
              <w:t>Timescale</w:t>
            </w:r>
          </w:p>
        </w:tc>
        <w:tc>
          <w:tcPr>
            <w:tcW w:w="1508" w:type="dxa"/>
          </w:tcPr>
          <w:p w14:paraId="2ADDF82F" w14:textId="295B71A0" w:rsidR="001A036E" w:rsidRPr="003957A3" w:rsidRDefault="005728F6" w:rsidP="00774C7F">
            <w:pPr>
              <w:jc w:val="center"/>
              <w:rPr>
                <w:sz w:val="28"/>
                <w:szCs w:val="28"/>
              </w:rPr>
            </w:pPr>
            <w:r>
              <w:rPr>
                <w:sz w:val="28"/>
                <w:szCs w:val="28"/>
              </w:rPr>
              <w:t>9</w:t>
            </w:r>
          </w:p>
        </w:tc>
      </w:tr>
      <w:tr w:rsidR="001A036E" w14:paraId="3F2D0BA3" w14:textId="77777777" w:rsidTr="00774C7F">
        <w:tc>
          <w:tcPr>
            <w:tcW w:w="7508" w:type="dxa"/>
          </w:tcPr>
          <w:p w14:paraId="720C77EF" w14:textId="77777777" w:rsidR="001A036E" w:rsidRPr="00CE66C8" w:rsidRDefault="001A036E" w:rsidP="00774C7F">
            <w:pPr>
              <w:rPr>
                <w:sz w:val="28"/>
                <w:szCs w:val="28"/>
              </w:rPr>
            </w:pPr>
          </w:p>
        </w:tc>
        <w:tc>
          <w:tcPr>
            <w:tcW w:w="1508" w:type="dxa"/>
          </w:tcPr>
          <w:p w14:paraId="6361EF7A" w14:textId="77777777" w:rsidR="001A036E" w:rsidRPr="003957A3" w:rsidRDefault="001A036E" w:rsidP="00774C7F">
            <w:pPr>
              <w:jc w:val="center"/>
              <w:rPr>
                <w:sz w:val="28"/>
                <w:szCs w:val="28"/>
              </w:rPr>
            </w:pPr>
          </w:p>
        </w:tc>
      </w:tr>
      <w:tr w:rsidR="001A036E" w14:paraId="0BCF0A3C" w14:textId="77777777" w:rsidTr="00774C7F">
        <w:tc>
          <w:tcPr>
            <w:tcW w:w="7508" w:type="dxa"/>
          </w:tcPr>
          <w:p w14:paraId="44294656" w14:textId="77777777" w:rsidR="001A036E" w:rsidRDefault="001A036E" w:rsidP="00774C7F">
            <w:pPr>
              <w:rPr>
                <w:b/>
                <w:bCs/>
                <w:sz w:val="28"/>
                <w:szCs w:val="28"/>
              </w:rPr>
            </w:pPr>
            <w:r>
              <w:rPr>
                <w:b/>
                <w:bCs/>
                <w:sz w:val="28"/>
                <w:szCs w:val="28"/>
              </w:rPr>
              <w:t>Chapter Two – Literature Review</w:t>
            </w:r>
          </w:p>
          <w:p w14:paraId="3E2450C5" w14:textId="2CA80089" w:rsidR="00757BFD" w:rsidRDefault="00757BFD" w:rsidP="00774C7F">
            <w:pPr>
              <w:rPr>
                <w:b/>
                <w:bCs/>
                <w:sz w:val="28"/>
                <w:szCs w:val="28"/>
              </w:rPr>
            </w:pPr>
          </w:p>
        </w:tc>
        <w:tc>
          <w:tcPr>
            <w:tcW w:w="1508" w:type="dxa"/>
          </w:tcPr>
          <w:p w14:paraId="123B6644" w14:textId="428E5A21" w:rsidR="001A036E" w:rsidRPr="003957A3" w:rsidRDefault="005728F6" w:rsidP="00774C7F">
            <w:pPr>
              <w:jc w:val="center"/>
              <w:rPr>
                <w:sz w:val="28"/>
                <w:szCs w:val="28"/>
              </w:rPr>
            </w:pPr>
            <w:r>
              <w:rPr>
                <w:sz w:val="28"/>
                <w:szCs w:val="28"/>
              </w:rPr>
              <w:t>10</w:t>
            </w:r>
          </w:p>
        </w:tc>
      </w:tr>
      <w:tr w:rsidR="001A036E" w14:paraId="25067797" w14:textId="77777777" w:rsidTr="00774C7F">
        <w:tc>
          <w:tcPr>
            <w:tcW w:w="7508" w:type="dxa"/>
          </w:tcPr>
          <w:p w14:paraId="20C856DF" w14:textId="77777777" w:rsidR="001A036E" w:rsidRPr="0074784D" w:rsidRDefault="001A036E" w:rsidP="00774C7F">
            <w:pPr>
              <w:rPr>
                <w:sz w:val="28"/>
                <w:szCs w:val="28"/>
              </w:rPr>
            </w:pPr>
            <w:r>
              <w:rPr>
                <w:sz w:val="28"/>
                <w:szCs w:val="28"/>
              </w:rPr>
              <w:t>Introduction</w:t>
            </w:r>
          </w:p>
        </w:tc>
        <w:tc>
          <w:tcPr>
            <w:tcW w:w="1508" w:type="dxa"/>
          </w:tcPr>
          <w:p w14:paraId="40B96FE5" w14:textId="516960EE" w:rsidR="001A036E" w:rsidRPr="003957A3" w:rsidRDefault="005728F6" w:rsidP="00774C7F">
            <w:pPr>
              <w:jc w:val="center"/>
              <w:rPr>
                <w:sz w:val="28"/>
                <w:szCs w:val="28"/>
              </w:rPr>
            </w:pPr>
            <w:r>
              <w:rPr>
                <w:sz w:val="28"/>
                <w:szCs w:val="28"/>
              </w:rPr>
              <w:t>10</w:t>
            </w:r>
          </w:p>
        </w:tc>
      </w:tr>
      <w:tr w:rsidR="001A036E" w14:paraId="46B90052" w14:textId="77777777" w:rsidTr="00774C7F">
        <w:tc>
          <w:tcPr>
            <w:tcW w:w="7508" w:type="dxa"/>
          </w:tcPr>
          <w:p w14:paraId="042695B4" w14:textId="77777777" w:rsidR="001A036E" w:rsidRPr="007D0865" w:rsidRDefault="001A036E" w:rsidP="00774C7F">
            <w:pPr>
              <w:rPr>
                <w:sz w:val="28"/>
                <w:szCs w:val="28"/>
              </w:rPr>
            </w:pPr>
          </w:p>
        </w:tc>
        <w:tc>
          <w:tcPr>
            <w:tcW w:w="1508" w:type="dxa"/>
          </w:tcPr>
          <w:p w14:paraId="5749D68F" w14:textId="77777777" w:rsidR="001A036E" w:rsidRDefault="001A036E" w:rsidP="00774C7F">
            <w:pPr>
              <w:rPr>
                <w:b/>
                <w:bCs/>
                <w:sz w:val="28"/>
                <w:szCs w:val="28"/>
              </w:rPr>
            </w:pPr>
          </w:p>
        </w:tc>
      </w:tr>
      <w:tr w:rsidR="001A036E" w14:paraId="110B49BF" w14:textId="77777777" w:rsidTr="00774C7F">
        <w:tc>
          <w:tcPr>
            <w:tcW w:w="7508" w:type="dxa"/>
          </w:tcPr>
          <w:p w14:paraId="7AA7CC27" w14:textId="77777777" w:rsidR="001A036E" w:rsidRDefault="001A036E" w:rsidP="00774C7F">
            <w:pPr>
              <w:rPr>
                <w:b/>
                <w:bCs/>
                <w:sz w:val="28"/>
                <w:szCs w:val="28"/>
              </w:rPr>
            </w:pPr>
            <w:r>
              <w:rPr>
                <w:b/>
                <w:bCs/>
                <w:sz w:val="28"/>
                <w:szCs w:val="28"/>
              </w:rPr>
              <w:t xml:space="preserve">Chapter Three – Methodology </w:t>
            </w:r>
          </w:p>
          <w:p w14:paraId="424E117F" w14:textId="7E7C1E6A" w:rsidR="00757BFD" w:rsidRDefault="00757BFD" w:rsidP="00774C7F">
            <w:pPr>
              <w:rPr>
                <w:b/>
                <w:bCs/>
                <w:sz w:val="28"/>
                <w:szCs w:val="28"/>
              </w:rPr>
            </w:pPr>
          </w:p>
        </w:tc>
        <w:tc>
          <w:tcPr>
            <w:tcW w:w="1508" w:type="dxa"/>
          </w:tcPr>
          <w:p w14:paraId="48020875" w14:textId="29C4B2B2" w:rsidR="001A036E" w:rsidRPr="007D0865" w:rsidRDefault="001A036E" w:rsidP="00774C7F">
            <w:pPr>
              <w:rPr>
                <w:sz w:val="28"/>
                <w:szCs w:val="28"/>
              </w:rPr>
            </w:pPr>
            <w:r>
              <w:rPr>
                <w:sz w:val="28"/>
                <w:szCs w:val="28"/>
              </w:rPr>
              <w:t xml:space="preserve">        </w:t>
            </w:r>
            <w:r w:rsidRPr="007D0865">
              <w:rPr>
                <w:sz w:val="28"/>
                <w:szCs w:val="28"/>
              </w:rPr>
              <w:t>1</w:t>
            </w:r>
            <w:r w:rsidR="00B23AA4">
              <w:rPr>
                <w:sz w:val="28"/>
                <w:szCs w:val="28"/>
              </w:rPr>
              <w:t>6</w:t>
            </w:r>
          </w:p>
        </w:tc>
      </w:tr>
      <w:tr w:rsidR="001A036E" w14:paraId="499FEDC5" w14:textId="77777777" w:rsidTr="00774C7F">
        <w:tc>
          <w:tcPr>
            <w:tcW w:w="7508" w:type="dxa"/>
          </w:tcPr>
          <w:p w14:paraId="7918E4AC" w14:textId="77777777" w:rsidR="001A036E" w:rsidRPr="007D0865" w:rsidRDefault="001A036E" w:rsidP="00774C7F">
            <w:pPr>
              <w:rPr>
                <w:sz w:val="28"/>
                <w:szCs w:val="28"/>
              </w:rPr>
            </w:pPr>
            <w:r>
              <w:rPr>
                <w:sz w:val="28"/>
                <w:szCs w:val="28"/>
              </w:rPr>
              <w:t>Introduction</w:t>
            </w:r>
          </w:p>
        </w:tc>
        <w:tc>
          <w:tcPr>
            <w:tcW w:w="1508" w:type="dxa"/>
          </w:tcPr>
          <w:p w14:paraId="4B0994D8" w14:textId="36DE2E54" w:rsidR="001A036E" w:rsidRPr="007D0865" w:rsidRDefault="001A036E" w:rsidP="00774C7F">
            <w:pPr>
              <w:rPr>
                <w:sz w:val="28"/>
                <w:szCs w:val="28"/>
              </w:rPr>
            </w:pPr>
            <w:r>
              <w:rPr>
                <w:sz w:val="28"/>
                <w:szCs w:val="28"/>
              </w:rPr>
              <w:t xml:space="preserve">        1</w:t>
            </w:r>
            <w:r w:rsidR="00B23AA4">
              <w:rPr>
                <w:sz w:val="28"/>
                <w:szCs w:val="28"/>
              </w:rPr>
              <w:t>6</w:t>
            </w:r>
          </w:p>
        </w:tc>
      </w:tr>
      <w:tr w:rsidR="001A036E" w14:paraId="6CB319CE" w14:textId="77777777" w:rsidTr="00774C7F">
        <w:tc>
          <w:tcPr>
            <w:tcW w:w="7508" w:type="dxa"/>
          </w:tcPr>
          <w:p w14:paraId="17718D77" w14:textId="77777777" w:rsidR="001A036E" w:rsidRPr="007D0865" w:rsidRDefault="001A036E" w:rsidP="00774C7F">
            <w:pPr>
              <w:rPr>
                <w:sz w:val="28"/>
                <w:szCs w:val="28"/>
              </w:rPr>
            </w:pPr>
            <w:r>
              <w:rPr>
                <w:sz w:val="28"/>
                <w:szCs w:val="28"/>
              </w:rPr>
              <w:t xml:space="preserve">Research strategy </w:t>
            </w:r>
          </w:p>
        </w:tc>
        <w:tc>
          <w:tcPr>
            <w:tcW w:w="1508" w:type="dxa"/>
          </w:tcPr>
          <w:p w14:paraId="7A4CBB1C" w14:textId="4C47DE39" w:rsidR="001A036E" w:rsidRPr="007D0865" w:rsidRDefault="001A036E" w:rsidP="00774C7F">
            <w:pPr>
              <w:rPr>
                <w:sz w:val="28"/>
                <w:szCs w:val="28"/>
              </w:rPr>
            </w:pPr>
            <w:r>
              <w:rPr>
                <w:b/>
                <w:bCs/>
                <w:sz w:val="28"/>
                <w:szCs w:val="28"/>
              </w:rPr>
              <w:t xml:space="preserve">        </w:t>
            </w:r>
            <w:r>
              <w:rPr>
                <w:sz w:val="28"/>
                <w:szCs w:val="28"/>
              </w:rPr>
              <w:t>1</w:t>
            </w:r>
            <w:r w:rsidR="00B23AA4">
              <w:rPr>
                <w:sz w:val="28"/>
                <w:szCs w:val="28"/>
              </w:rPr>
              <w:t>6</w:t>
            </w:r>
          </w:p>
        </w:tc>
      </w:tr>
      <w:tr w:rsidR="001A036E" w14:paraId="7953F1A5" w14:textId="77777777" w:rsidTr="00774C7F">
        <w:tc>
          <w:tcPr>
            <w:tcW w:w="7508" w:type="dxa"/>
          </w:tcPr>
          <w:p w14:paraId="2DF1DEC3" w14:textId="77777777" w:rsidR="001A036E" w:rsidRPr="007D0865" w:rsidRDefault="001A036E" w:rsidP="00774C7F">
            <w:pPr>
              <w:rPr>
                <w:sz w:val="28"/>
                <w:szCs w:val="28"/>
              </w:rPr>
            </w:pPr>
            <w:r>
              <w:rPr>
                <w:sz w:val="28"/>
                <w:szCs w:val="28"/>
              </w:rPr>
              <w:t>Data collection</w:t>
            </w:r>
          </w:p>
        </w:tc>
        <w:tc>
          <w:tcPr>
            <w:tcW w:w="1508" w:type="dxa"/>
          </w:tcPr>
          <w:p w14:paraId="32FB9A1C" w14:textId="7FE85C52" w:rsidR="001A036E" w:rsidRPr="007D0865" w:rsidRDefault="001A036E" w:rsidP="00774C7F">
            <w:pPr>
              <w:rPr>
                <w:sz w:val="28"/>
                <w:szCs w:val="28"/>
              </w:rPr>
            </w:pPr>
            <w:r>
              <w:rPr>
                <w:b/>
                <w:bCs/>
                <w:sz w:val="28"/>
                <w:szCs w:val="28"/>
              </w:rPr>
              <w:t xml:space="preserve">        </w:t>
            </w:r>
            <w:r>
              <w:rPr>
                <w:sz w:val="28"/>
                <w:szCs w:val="28"/>
              </w:rPr>
              <w:t>1</w:t>
            </w:r>
            <w:r w:rsidR="000C6FDA">
              <w:rPr>
                <w:sz w:val="28"/>
                <w:szCs w:val="28"/>
              </w:rPr>
              <w:t>7</w:t>
            </w:r>
          </w:p>
        </w:tc>
      </w:tr>
      <w:tr w:rsidR="001A036E" w14:paraId="338FB813" w14:textId="77777777" w:rsidTr="00774C7F">
        <w:tc>
          <w:tcPr>
            <w:tcW w:w="7508" w:type="dxa"/>
          </w:tcPr>
          <w:p w14:paraId="246A401A" w14:textId="77777777" w:rsidR="001A036E" w:rsidRPr="007D0865" w:rsidRDefault="001A036E" w:rsidP="00774C7F">
            <w:pPr>
              <w:rPr>
                <w:sz w:val="28"/>
                <w:szCs w:val="28"/>
              </w:rPr>
            </w:pPr>
            <w:r>
              <w:rPr>
                <w:sz w:val="28"/>
                <w:szCs w:val="28"/>
              </w:rPr>
              <w:t>Limitations and potential problems</w:t>
            </w:r>
          </w:p>
        </w:tc>
        <w:tc>
          <w:tcPr>
            <w:tcW w:w="1508" w:type="dxa"/>
          </w:tcPr>
          <w:p w14:paraId="1B29F459" w14:textId="524F7A8A" w:rsidR="001A036E" w:rsidRPr="007D0865" w:rsidRDefault="001A036E" w:rsidP="00774C7F">
            <w:pPr>
              <w:rPr>
                <w:sz w:val="28"/>
                <w:szCs w:val="28"/>
              </w:rPr>
            </w:pPr>
            <w:r>
              <w:rPr>
                <w:b/>
                <w:bCs/>
                <w:sz w:val="28"/>
                <w:szCs w:val="28"/>
              </w:rPr>
              <w:t xml:space="preserve">        </w:t>
            </w:r>
            <w:r>
              <w:rPr>
                <w:sz w:val="28"/>
                <w:szCs w:val="28"/>
              </w:rPr>
              <w:t>1</w:t>
            </w:r>
            <w:r w:rsidR="000C6FDA">
              <w:rPr>
                <w:sz w:val="28"/>
                <w:szCs w:val="28"/>
              </w:rPr>
              <w:t>7</w:t>
            </w:r>
          </w:p>
        </w:tc>
      </w:tr>
      <w:tr w:rsidR="001A036E" w14:paraId="5139446C" w14:textId="77777777" w:rsidTr="00774C7F">
        <w:tc>
          <w:tcPr>
            <w:tcW w:w="7508" w:type="dxa"/>
          </w:tcPr>
          <w:p w14:paraId="2B957E28" w14:textId="77777777" w:rsidR="001A036E" w:rsidRDefault="001A036E" w:rsidP="00774C7F">
            <w:pPr>
              <w:rPr>
                <w:sz w:val="28"/>
                <w:szCs w:val="28"/>
              </w:rPr>
            </w:pPr>
            <w:r>
              <w:rPr>
                <w:sz w:val="28"/>
                <w:szCs w:val="28"/>
              </w:rPr>
              <w:t>Ethical considerations</w:t>
            </w:r>
          </w:p>
        </w:tc>
        <w:tc>
          <w:tcPr>
            <w:tcW w:w="1508" w:type="dxa"/>
          </w:tcPr>
          <w:p w14:paraId="2115826D" w14:textId="43EB96BE" w:rsidR="001A036E" w:rsidRPr="007D0865" w:rsidRDefault="001A036E" w:rsidP="00774C7F">
            <w:pPr>
              <w:rPr>
                <w:sz w:val="28"/>
                <w:szCs w:val="28"/>
              </w:rPr>
            </w:pPr>
            <w:r>
              <w:rPr>
                <w:b/>
                <w:bCs/>
                <w:sz w:val="28"/>
                <w:szCs w:val="28"/>
              </w:rPr>
              <w:t xml:space="preserve">        </w:t>
            </w:r>
            <w:r>
              <w:rPr>
                <w:sz w:val="28"/>
                <w:szCs w:val="28"/>
              </w:rPr>
              <w:t>1</w:t>
            </w:r>
            <w:r w:rsidR="000C6FDA">
              <w:rPr>
                <w:sz w:val="28"/>
                <w:szCs w:val="28"/>
              </w:rPr>
              <w:t>7</w:t>
            </w:r>
          </w:p>
        </w:tc>
      </w:tr>
      <w:tr w:rsidR="001A036E" w14:paraId="10B906A0" w14:textId="77777777" w:rsidTr="00774C7F">
        <w:tc>
          <w:tcPr>
            <w:tcW w:w="7508" w:type="dxa"/>
          </w:tcPr>
          <w:p w14:paraId="1D02BF40" w14:textId="77777777" w:rsidR="001A036E" w:rsidRDefault="001A036E" w:rsidP="00774C7F">
            <w:pPr>
              <w:rPr>
                <w:sz w:val="28"/>
                <w:szCs w:val="28"/>
              </w:rPr>
            </w:pPr>
            <w:r>
              <w:rPr>
                <w:sz w:val="28"/>
                <w:szCs w:val="28"/>
              </w:rPr>
              <w:t>Conclusion</w:t>
            </w:r>
          </w:p>
        </w:tc>
        <w:tc>
          <w:tcPr>
            <w:tcW w:w="1508" w:type="dxa"/>
          </w:tcPr>
          <w:p w14:paraId="0D6FAFD4" w14:textId="4527F612" w:rsidR="001A036E" w:rsidRPr="007D0865" w:rsidRDefault="001A036E" w:rsidP="00774C7F">
            <w:pPr>
              <w:rPr>
                <w:sz w:val="28"/>
                <w:szCs w:val="28"/>
              </w:rPr>
            </w:pPr>
            <w:r>
              <w:rPr>
                <w:b/>
                <w:bCs/>
                <w:sz w:val="28"/>
                <w:szCs w:val="28"/>
              </w:rPr>
              <w:t xml:space="preserve">        </w:t>
            </w:r>
            <w:r>
              <w:rPr>
                <w:sz w:val="28"/>
                <w:szCs w:val="28"/>
              </w:rPr>
              <w:t>1</w:t>
            </w:r>
            <w:r w:rsidR="000C6FDA">
              <w:rPr>
                <w:sz w:val="28"/>
                <w:szCs w:val="28"/>
              </w:rPr>
              <w:t>7</w:t>
            </w:r>
          </w:p>
        </w:tc>
      </w:tr>
      <w:tr w:rsidR="001A036E" w14:paraId="453E87E2" w14:textId="77777777" w:rsidTr="00774C7F">
        <w:tc>
          <w:tcPr>
            <w:tcW w:w="7508" w:type="dxa"/>
          </w:tcPr>
          <w:p w14:paraId="253FDADA" w14:textId="77777777" w:rsidR="001A036E" w:rsidRDefault="001A036E" w:rsidP="00774C7F">
            <w:pPr>
              <w:rPr>
                <w:sz w:val="28"/>
                <w:szCs w:val="28"/>
              </w:rPr>
            </w:pPr>
          </w:p>
        </w:tc>
        <w:tc>
          <w:tcPr>
            <w:tcW w:w="1508" w:type="dxa"/>
          </w:tcPr>
          <w:p w14:paraId="1DBBB5EA" w14:textId="77777777" w:rsidR="001A036E" w:rsidRDefault="001A036E" w:rsidP="00774C7F">
            <w:pPr>
              <w:rPr>
                <w:b/>
                <w:bCs/>
                <w:sz w:val="28"/>
                <w:szCs w:val="28"/>
              </w:rPr>
            </w:pPr>
          </w:p>
        </w:tc>
      </w:tr>
      <w:tr w:rsidR="001A036E" w14:paraId="476CBD83" w14:textId="77777777" w:rsidTr="00774C7F">
        <w:tc>
          <w:tcPr>
            <w:tcW w:w="7508" w:type="dxa"/>
          </w:tcPr>
          <w:p w14:paraId="213368B1" w14:textId="218AFDAD" w:rsidR="001A036E" w:rsidRDefault="001A036E" w:rsidP="00774C7F">
            <w:pPr>
              <w:rPr>
                <w:b/>
                <w:bCs/>
                <w:sz w:val="28"/>
                <w:szCs w:val="28"/>
              </w:rPr>
            </w:pPr>
            <w:r>
              <w:rPr>
                <w:b/>
                <w:bCs/>
                <w:sz w:val="28"/>
                <w:szCs w:val="28"/>
              </w:rPr>
              <w:t>Chapter F</w:t>
            </w:r>
            <w:r w:rsidR="004D1116">
              <w:rPr>
                <w:b/>
                <w:bCs/>
                <w:sz w:val="28"/>
                <w:szCs w:val="28"/>
              </w:rPr>
              <w:t>our</w:t>
            </w:r>
            <w:r>
              <w:rPr>
                <w:b/>
                <w:bCs/>
                <w:sz w:val="28"/>
                <w:szCs w:val="28"/>
              </w:rPr>
              <w:t xml:space="preserve"> – Analysis of results </w:t>
            </w:r>
          </w:p>
          <w:p w14:paraId="0AEFB395" w14:textId="124FF9EB" w:rsidR="00757BFD" w:rsidRPr="007D0865" w:rsidRDefault="00757BFD" w:rsidP="00774C7F">
            <w:pPr>
              <w:rPr>
                <w:b/>
                <w:bCs/>
                <w:sz w:val="28"/>
                <w:szCs w:val="28"/>
              </w:rPr>
            </w:pPr>
          </w:p>
        </w:tc>
        <w:tc>
          <w:tcPr>
            <w:tcW w:w="1508" w:type="dxa"/>
          </w:tcPr>
          <w:p w14:paraId="28C923BC" w14:textId="1795653F" w:rsidR="001A036E" w:rsidRPr="007D0865" w:rsidRDefault="001A036E" w:rsidP="00774C7F">
            <w:pPr>
              <w:rPr>
                <w:sz w:val="28"/>
                <w:szCs w:val="28"/>
              </w:rPr>
            </w:pPr>
            <w:r>
              <w:rPr>
                <w:b/>
                <w:bCs/>
                <w:sz w:val="28"/>
                <w:szCs w:val="28"/>
              </w:rPr>
              <w:t xml:space="preserve">        </w:t>
            </w:r>
            <w:r>
              <w:rPr>
                <w:sz w:val="28"/>
                <w:szCs w:val="28"/>
              </w:rPr>
              <w:t>1</w:t>
            </w:r>
            <w:r w:rsidR="000C6FDA">
              <w:rPr>
                <w:sz w:val="28"/>
                <w:szCs w:val="28"/>
              </w:rPr>
              <w:t>8</w:t>
            </w:r>
          </w:p>
        </w:tc>
      </w:tr>
      <w:tr w:rsidR="001A036E" w14:paraId="4766D64C" w14:textId="77777777" w:rsidTr="00774C7F">
        <w:tc>
          <w:tcPr>
            <w:tcW w:w="7508" w:type="dxa"/>
          </w:tcPr>
          <w:p w14:paraId="31AF18BE" w14:textId="77777777" w:rsidR="001A036E" w:rsidRPr="007D0865" w:rsidRDefault="001A036E" w:rsidP="00774C7F">
            <w:pPr>
              <w:rPr>
                <w:sz w:val="28"/>
                <w:szCs w:val="28"/>
              </w:rPr>
            </w:pPr>
            <w:r>
              <w:rPr>
                <w:sz w:val="28"/>
                <w:szCs w:val="28"/>
              </w:rPr>
              <w:t>Introduction</w:t>
            </w:r>
          </w:p>
        </w:tc>
        <w:tc>
          <w:tcPr>
            <w:tcW w:w="1508" w:type="dxa"/>
          </w:tcPr>
          <w:p w14:paraId="2554F5CF" w14:textId="6840EC99" w:rsidR="001A036E" w:rsidRPr="007D0865" w:rsidRDefault="001A036E" w:rsidP="00774C7F">
            <w:pPr>
              <w:rPr>
                <w:sz w:val="28"/>
                <w:szCs w:val="28"/>
              </w:rPr>
            </w:pPr>
            <w:r>
              <w:rPr>
                <w:b/>
                <w:bCs/>
                <w:sz w:val="28"/>
                <w:szCs w:val="28"/>
              </w:rPr>
              <w:t xml:space="preserve">        </w:t>
            </w:r>
            <w:r>
              <w:rPr>
                <w:sz w:val="28"/>
                <w:szCs w:val="28"/>
              </w:rPr>
              <w:t>1</w:t>
            </w:r>
            <w:r w:rsidR="000C6FDA">
              <w:rPr>
                <w:sz w:val="28"/>
                <w:szCs w:val="28"/>
              </w:rPr>
              <w:t>8</w:t>
            </w:r>
          </w:p>
        </w:tc>
      </w:tr>
      <w:tr w:rsidR="001A036E" w14:paraId="0DB4B170" w14:textId="77777777" w:rsidTr="00774C7F">
        <w:tc>
          <w:tcPr>
            <w:tcW w:w="7508" w:type="dxa"/>
          </w:tcPr>
          <w:p w14:paraId="4F38021E" w14:textId="77777777" w:rsidR="001A036E" w:rsidRDefault="001A036E" w:rsidP="00774C7F">
            <w:pPr>
              <w:rPr>
                <w:sz w:val="28"/>
                <w:szCs w:val="28"/>
              </w:rPr>
            </w:pPr>
            <w:r>
              <w:rPr>
                <w:sz w:val="28"/>
                <w:szCs w:val="28"/>
              </w:rPr>
              <w:t xml:space="preserve">Themes </w:t>
            </w:r>
          </w:p>
        </w:tc>
        <w:tc>
          <w:tcPr>
            <w:tcW w:w="1508" w:type="dxa"/>
          </w:tcPr>
          <w:p w14:paraId="32B610F1" w14:textId="14108B37" w:rsidR="001A036E" w:rsidRPr="007D0865" w:rsidRDefault="001A036E" w:rsidP="00774C7F">
            <w:pPr>
              <w:rPr>
                <w:sz w:val="28"/>
                <w:szCs w:val="28"/>
              </w:rPr>
            </w:pPr>
            <w:r>
              <w:rPr>
                <w:b/>
                <w:bCs/>
                <w:sz w:val="28"/>
                <w:szCs w:val="28"/>
              </w:rPr>
              <w:t xml:space="preserve">        </w:t>
            </w:r>
            <w:r>
              <w:rPr>
                <w:sz w:val="28"/>
                <w:szCs w:val="28"/>
              </w:rPr>
              <w:t>2</w:t>
            </w:r>
            <w:r w:rsidR="000C6FDA">
              <w:rPr>
                <w:sz w:val="28"/>
                <w:szCs w:val="28"/>
              </w:rPr>
              <w:t>5</w:t>
            </w:r>
          </w:p>
        </w:tc>
      </w:tr>
      <w:tr w:rsidR="001A036E" w14:paraId="178F7525" w14:textId="77777777" w:rsidTr="00774C7F">
        <w:tc>
          <w:tcPr>
            <w:tcW w:w="7508" w:type="dxa"/>
          </w:tcPr>
          <w:p w14:paraId="6807DEE4" w14:textId="77777777" w:rsidR="001A036E" w:rsidRDefault="001A036E" w:rsidP="00774C7F">
            <w:pPr>
              <w:rPr>
                <w:sz w:val="28"/>
                <w:szCs w:val="28"/>
              </w:rPr>
            </w:pPr>
            <w:r>
              <w:rPr>
                <w:sz w:val="28"/>
                <w:szCs w:val="28"/>
              </w:rPr>
              <w:t>Conclusion</w:t>
            </w:r>
          </w:p>
        </w:tc>
        <w:tc>
          <w:tcPr>
            <w:tcW w:w="1508" w:type="dxa"/>
          </w:tcPr>
          <w:p w14:paraId="10FEBC6E" w14:textId="74BB788B" w:rsidR="001A036E" w:rsidRPr="007D0865" w:rsidRDefault="001A036E" w:rsidP="00774C7F">
            <w:pPr>
              <w:rPr>
                <w:sz w:val="28"/>
                <w:szCs w:val="28"/>
              </w:rPr>
            </w:pPr>
            <w:r>
              <w:rPr>
                <w:b/>
                <w:bCs/>
                <w:sz w:val="28"/>
                <w:szCs w:val="28"/>
              </w:rPr>
              <w:t xml:space="preserve">        </w:t>
            </w:r>
            <w:r>
              <w:rPr>
                <w:sz w:val="28"/>
                <w:szCs w:val="28"/>
              </w:rPr>
              <w:t>2</w:t>
            </w:r>
            <w:r w:rsidR="009F60D5">
              <w:rPr>
                <w:sz w:val="28"/>
                <w:szCs w:val="28"/>
              </w:rPr>
              <w:t>5</w:t>
            </w:r>
          </w:p>
        </w:tc>
      </w:tr>
      <w:tr w:rsidR="001A036E" w14:paraId="4CAFD3D4" w14:textId="77777777" w:rsidTr="00774C7F">
        <w:tc>
          <w:tcPr>
            <w:tcW w:w="7508" w:type="dxa"/>
          </w:tcPr>
          <w:p w14:paraId="758DD438" w14:textId="77777777" w:rsidR="001A036E" w:rsidRDefault="001A036E" w:rsidP="00774C7F">
            <w:pPr>
              <w:rPr>
                <w:sz w:val="28"/>
                <w:szCs w:val="28"/>
              </w:rPr>
            </w:pPr>
          </w:p>
        </w:tc>
        <w:tc>
          <w:tcPr>
            <w:tcW w:w="1508" w:type="dxa"/>
          </w:tcPr>
          <w:p w14:paraId="5D1368FF" w14:textId="77777777" w:rsidR="001A036E" w:rsidRDefault="001A036E" w:rsidP="00774C7F">
            <w:pPr>
              <w:rPr>
                <w:b/>
                <w:bCs/>
                <w:sz w:val="28"/>
                <w:szCs w:val="28"/>
              </w:rPr>
            </w:pPr>
          </w:p>
        </w:tc>
      </w:tr>
      <w:tr w:rsidR="001A036E" w14:paraId="0ECE596A" w14:textId="77777777" w:rsidTr="00774C7F">
        <w:tc>
          <w:tcPr>
            <w:tcW w:w="7508" w:type="dxa"/>
          </w:tcPr>
          <w:p w14:paraId="3E636991" w14:textId="77777777" w:rsidR="0027132C" w:rsidRDefault="0027132C" w:rsidP="00774C7F">
            <w:pPr>
              <w:rPr>
                <w:b/>
                <w:bCs/>
                <w:sz w:val="28"/>
                <w:szCs w:val="28"/>
              </w:rPr>
            </w:pPr>
          </w:p>
          <w:p w14:paraId="4DA88C3D" w14:textId="77777777" w:rsidR="0027132C" w:rsidRDefault="0027132C" w:rsidP="00774C7F">
            <w:pPr>
              <w:rPr>
                <w:b/>
                <w:bCs/>
                <w:sz w:val="28"/>
                <w:szCs w:val="28"/>
              </w:rPr>
            </w:pPr>
          </w:p>
          <w:p w14:paraId="6949D259" w14:textId="06D5A85C" w:rsidR="001A036E" w:rsidRDefault="001A036E" w:rsidP="00774C7F">
            <w:pPr>
              <w:rPr>
                <w:b/>
                <w:bCs/>
                <w:sz w:val="28"/>
                <w:szCs w:val="28"/>
              </w:rPr>
            </w:pPr>
            <w:r>
              <w:rPr>
                <w:b/>
                <w:bCs/>
                <w:sz w:val="28"/>
                <w:szCs w:val="28"/>
              </w:rPr>
              <w:lastRenderedPageBreak/>
              <w:t xml:space="preserve">Chapter </w:t>
            </w:r>
            <w:r w:rsidR="004D1116">
              <w:rPr>
                <w:b/>
                <w:bCs/>
                <w:sz w:val="28"/>
                <w:szCs w:val="28"/>
              </w:rPr>
              <w:t>Five</w:t>
            </w:r>
            <w:r>
              <w:rPr>
                <w:b/>
                <w:bCs/>
                <w:sz w:val="28"/>
                <w:szCs w:val="28"/>
              </w:rPr>
              <w:t xml:space="preserve"> – Findings and Conclusion</w:t>
            </w:r>
          </w:p>
          <w:p w14:paraId="105E5A03" w14:textId="4C440A3E" w:rsidR="00757BFD" w:rsidRPr="007D0865" w:rsidRDefault="00757BFD" w:rsidP="00774C7F">
            <w:pPr>
              <w:rPr>
                <w:b/>
                <w:bCs/>
                <w:sz w:val="28"/>
                <w:szCs w:val="28"/>
              </w:rPr>
            </w:pPr>
          </w:p>
        </w:tc>
        <w:tc>
          <w:tcPr>
            <w:tcW w:w="1508" w:type="dxa"/>
          </w:tcPr>
          <w:p w14:paraId="15D13CBF" w14:textId="77777777" w:rsidR="0027132C" w:rsidRDefault="001A036E" w:rsidP="00774C7F">
            <w:pPr>
              <w:rPr>
                <w:b/>
                <w:bCs/>
                <w:sz w:val="28"/>
                <w:szCs w:val="28"/>
              </w:rPr>
            </w:pPr>
            <w:r>
              <w:rPr>
                <w:b/>
                <w:bCs/>
                <w:sz w:val="28"/>
                <w:szCs w:val="28"/>
              </w:rPr>
              <w:lastRenderedPageBreak/>
              <w:t xml:space="preserve">        </w:t>
            </w:r>
          </w:p>
          <w:p w14:paraId="7DB3CAA1" w14:textId="77777777" w:rsidR="0027132C" w:rsidRDefault="0027132C" w:rsidP="00774C7F">
            <w:pPr>
              <w:rPr>
                <w:sz w:val="28"/>
                <w:szCs w:val="28"/>
              </w:rPr>
            </w:pPr>
          </w:p>
          <w:p w14:paraId="0EAFF172" w14:textId="124E453B" w:rsidR="001A036E" w:rsidRPr="007D0865" w:rsidRDefault="0027132C" w:rsidP="00774C7F">
            <w:pPr>
              <w:rPr>
                <w:sz w:val="28"/>
                <w:szCs w:val="28"/>
              </w:rPr>
            </w:pPr>
            <w:r>
              <w:rPr>
                <w:sz w:val="28"/>
                <w:szCs w:val="28"/>
              </w:rPr>
              <w:lastRenderedPageBreak/>
              <w:t xml:space="preserve">        </w:t>
            </w:r>
            <w:r w:rsidR="001A036E">
              <w:rPr>
                <w:sz w:val="28"/>
                <w:szCs w:val="28"/>
              </w:rPr>
              <w:t>2</w:t>
            </w:r>
            <w:r w:rsidR="009F60D5">
              <w:rPr>
                <w:sz w:val="28"/>
                <w:szCs w:val="28"/>
              </w:rPr>
              <w:t>6</w:t>
            </w:r>
          </w:p>
        </w:tc>
      </w:tr>
      <w:tr w:rsidR="001A036E" w14:paraId="693DC295" w14:textId="77777777" w:rsidTr="00774C7F">
        <w:tc>
          <w:tcPr>
            <w:tcW w:w="7508" w:type="dxa"/>
          </w:tcPr>
          <w:p w14:paraId="1D48F76D" w14:textId="77777777" w:rsidR="001A036E" w:rsidRPr="007D0865" w:rsidRDefault="001A036E" w:rsidP="00774C7F">
            <w:pPr>
              <w:rPr>
                <w:sz w:val="28"/>
                <w:szCs w:val="28"/>
              </w:rPr>
            </w:pPr>
            <w:r>
              <w:rPr>
                <w:sz w:val="28"/>
                <w:szCs w:val="28"/>
              </w:rPr>
              <w:lastRenderedPageBreak/>
              <w:t>Introduction</w:t>
            </w:r>
          </w:p>
        </w:tc>
        <w:tc>
          <w:tcPr>
            <w:tcW w:w="1508" w:type="dxa"/>
          </w:tcPr>
          <w:p w14:paraId="1348C1C1" w14:textId="46713C00" w:rsidR="001A036E" w:rsidRPr="007D0865" w:rsidRDefault="001A036E" w:rsidP="00774C7F">
            <w:pPr>
              <w:rPr>
                <w:sz w:val="28"/>
                <w:szCs w:val="28"/>
              </w:rPr>
            </w:pPr>
            <w:r>
              <w:rPr>
                <w:b/>
                <w:bCs/>
                <w:sz w:val="28"/>
                <w:szCs w:val="28"/>
              </w:rPr>
              <w:t xml:space="preserve">        </w:t>
            </w:r>
            <w:r>
              <w:rPr>
                <w:sz w:val="28"/>
                <w:szCs w:val="28"/>
              </w:rPr>
              <w:t>2</w:t>
            </w:r>
            <w:r w:rsidR="009F60D5">
              <w:rPr>
                <w:sz w:val="28"/>
                <w:szCs w:val="28"/>
              </w:rPr>
              <w:t>6</w:t>
            </w:r>
          </w:p>
        </w:tc>
      </w:tr>
      <w:tr w:rsidR="001A036E" w14:paraId="2C05F2C6" w14:textId="77777777" w:rsidTr="00774C7F">
        <w:tc>
          <w:tcPr>
            <w:tcW w:w="7508" w:type="dxa"/>
          </w:tcPr>
          <w:p w14:paraId="015EB42F" w14:textId="77777777" w:rsidR="001A036E" w:rsidRDefault="001A036E" w:rsidP="00774C7F">
            <w:pPr>
              <w:rPr>
                <w:sz w:val="28"/>
                <w:szCs w:val="28"/>
              </w:rPr>
            </w:pPr>
            <w:r>
              <w:rPr>
                <w:sz w:val="28"/>
                <w:szCs w:val="28"/>
              </w:rPr>
              <w:t>Summary</w:t>
            </w:r>
          </w:p>
        </w:tc>
        <w:tc>
          <w:tcPr>
            <w:tcW w:w="1508" w:type="dxa"/>
          </w:tcPr>
          <w:p w14:paraId="293331B0" w14:textId="771C00C6" w:rsidR="001A036E" w:rsidRPr="007D0865" w:rsidRDefault="001A036E" w:rsidP="00774C7F">
            <w:pPr>
              <w:rPr>
                <w:sz w:val="28"/>
                <w:szCs w:val="28"/>
              </w:rPr>
            </w:pPr>
            <w:r>
              <w:rPr>
                <w:b/>
                <w:bCs/>
                <w:sz w:val="28"/>
                <w:szCs w:val="28"/>
              </w:rPr>
              <w:t xml:space="preserve">        </w:t>
            </w:r>
            <w:r>
              <w:rPr>
                <w:sz w:val="28"/>
                <w:szCs w:val="28"/>
              </w:rPr>
              <w:t>2</w:t>
            </w:r>
            <w:r w:rsidR="000C6FDA">
              <w:rPr>
                <w:sz w:val="28"/>
                <w:szCs w:val="28"/>
              </w:rPr>
              <w:t>8</w:t>
            </w:r>
          </w:p>
        </w:tc>
      </w:tr>
      <w:tr w:rsidR="001A036E" w14:paraId="003CAD9B" w14:textId="77777777" w:rsidTr="00774C7F">
        <w:tc>
          <w:tcPr>
            <w:tcW w:w="7508" w:type="dxa"/>
          </w:tcPr>
          <w:p w14:paraId="7B3F5FFE" w14:textId="77777777" w:rsidR="001A036E" w:rsidRDefault="001A036E" w:rsidP="00774C7F">
            <w:pPr>
              <w:rPr>
                <w:sz w:val="28"/>
                <w:szCs w:val="28"/>
              </w:rPr>
            </w:pPr>
            <w:r>
              <w:rPr>
                <w:sz w:val="28"/>
                <w:szCs w:val="28"/>
              </w:rPr>
              <w:t xml:space="preserve">Further research </w:t>
            </w:r>
          </w:p>
        </w:tc>
        <w:tc>
          <w:tcPr>
            <w:tcW w:w="1508" w:type="dxa"/>
          </w:tcPr>
          <w:p w14:paraId="49529576" w14:textId="2C03188B" w:rsidR="001A036E" w:rsidRPr="000C6FDA" w:rsidRDefault="001A036E" w:rsidP="00774C7F">
            <w:pPr>
              <w:rPr>
                <w:sz w:val="28"/>
                <w:szCs w:val="28"/>
              </w:rPr>
            </w:pPr>
            <w:r>
              <w:rPr>
                <w:b/>
                <w:bCs/>
                <w:sz w:val="28"/>
                <w:szCs w:val="28"/>
              </w:rPr>
              <w:t xml:space="preserve">        </w:t>
            </w:r>
            <w:r w:rsidR="000C6FDA" w:rsidRPr="000C6FDA">
              <w:rPr>
                <w:sz w:val="28"/>
                <w:szCs w:val="28"/>
              </w:rPr>
              <w:t>2</w:t>
            </w:r>
            <w:r w:rsidR="009F60D5">
              <w:rPr>
                <w:sz w:val="28"/>
                <w:szCs w:val="28"/>
              </w:rPr>
              <w:t>8</w:t>
            </w:r>
          </w:p>
        </w:tc>
      </w:tr>
      <w:tr w:rsidR="001A036E" w14:paraId="43A14D11" w14:textId="77777777" w:rsidTr="00774C7F">
        <w:tc>
          <w:tcPr>
            <w:tcW w:w="7508" w:type="dxa"/>
          </w:tcPr>
          <w:p w14:paraId="32DCCFB4" w14:textId="77777777" w:rsidR="001A036E" w:rsidRDefault="001A036E" w:rsidP="00774C7F">
            <w:pPr>
              <w:rPr>
                <w:sz w:val="28"/>
                <w:szCs w:val="28"/>
              </w:rPr>
            </w:pPr>
            <w:r>
              <w:rPr>
                <w:sz w:val="28"/>
                <w:szCs w:val="28"/>
              </w:rPr>
              <w:t>Recommendations</w:t>
            </w:r>
          </w:p>
        </w:tc>
        <w:tc>
          <w:tcPr>
            <w:tcW w:w="1508" w:type="dxa"/>
          </w:tcPr>
          <w:p w14:paraId="5C18EF4D" w14:textId="3C13E2D5" w:rsidR="001A036E" w:rsidRPr="000C6FDA" w:rsidRDefault="001A036E" w:rsidP="00774C7F">
            <w:pPr>
              <w:rPr>
                <w:sz w:val="28"/>
                <w:szCs w:val="28"/>
              </w:rPr>
            </w:pPr>
            <w:r>
              <w:rPr>
                <w:b/>
                <w:bCs/>
                <w:sz w:val="28"/>
                <w:szCs w:val="28"/>
              </w:rPr>
              <w:t xml:space="preserve">        </w:t>
            </w:r>
            <w:r w:rsidR="000C6FDA" w:rsidRPr="000C6FDA">
              <w:rPr>
                <w:sz w:val="28"/>
                <w:szCs w:val="28"/>
              </w:rPr>
              <w:t>29</w:t>
            </w:r>
          </w:p>
        </w:tc>
      </w:tr>
      <w:tr w:rsidR="001A036E" w14:paraId="5C1ED9E2" w14:textId="77777777" w:rsidTr="00774C7F">
        <w:tc>
          <w:tcPr>
            <w:tcW w:w="7508" w:type="dxa"/>
          </w:tcPr>
          <w:p w14:paraId="1E1654D4" w14:textId="77777777" w:rsidR="001A036E" w:rsidRDefault="001A036E" w:rsidP="00774C7F">
            <w:pPr>
              <w:rPr>
                <w:sz w:val="28"/>
                <w:szCs w:val="28"/>
              </w:rPr>
            </w:pPr>
            <w:r>
              <w:rPr>
                <w:sz w:val="28"/>
                <w:szCs w:val="28"/>
              </w:rPr>
              <w:t>Limitations</w:t>
            </w:r>
          </w:p>
        </w:tc>
        <w:tc>
          <w:tcPr>
            <w:tcW w:w="1508" w:type="dxa"/>
          </w:tcPr>
          <w:p w14:paraId="59C0FFB6" w14:textId="7E5E4AB7" w:rsidR="001A036E" w:rsidRPr="000C6FDA" w:rsidRDefault="001A036E" w:rsidP="00774C7F">
            <w:pPr>
              <w:rPr>
                <w:sz w:val="28"/>
                <w:szCs w:val="28"/>
              </w:rPr>
            </w:pPr>
            <w:r>
              <w:rPr>
                <w:b/>
                <w:bCs/>
                <w:sz w:val="28"/>
                <w:szCs w:val="28"/>
              </w:rPr>
              <w:t xml:space="preserve">       </w:t>
            </w:r>
            <w:r w:rsidRPr="000C6FDA">
              <w:rPr>
                <w:sz w:val="28"/>
                <w:szCs w:val="28"/>
              </w:rPr>
              <w:t xml:space="preserve"> </w:t>
            </w:r>
            <w:r w:rsidR="000C6FDA" w:rsidRPr="000C6FDA">
              <w:rPr>
                <w:sz w:val="28"/>
                <w:szCs w:val="28"/>
              </w:rPr>
              <w:t>29</w:t>
            </w:r>
          </w:p>
        </w:tc>
      </w:tr>
      <w:tr w:rsidR="001A036E" w14:paraId="483D506F" w14:textId="77777777" w:rsidTr="00774C7F">
        <w:tc>
          <w:tcPr>
            <w:tcW w:w="7508" w:type="dxa"/>
          </w:tcPr>
          <w:p w14:paraId="26999B1B" w14:textId="77777777" w:rsidR="001A036E" w:rsidRDefault="001A036E" w:rsidP="00774C7F">
            <w:pPr>
              <w:rPr>
                <w:sz w:val="28"/>
                <w:szCs w:val="28"/>
              </w:rPr>
            </w:pPr>
          </w:p>
        </w:tc>
        <w:tc>
          <w:tcPr>
            <w:tcW w:w="1508" w:type="dxa"/>
          </w:tcPr>
          <w:p w14:paraId="6DE012C7" w14:textId="77777777" w:rsidR="001A036E" w:rsidRDefault="001A036E" w:rsidP="00774C7F">
            <w:pPr>
              <w:rPr>
                <w:b/>
                <w:bCs/>
                <w:sz w:val="28"/>
                <w:szCs w:val="28"/>
              </w:rPr>
            </w:pPr>
          </w:p>
        </w:tc>
      </w:tr>
      <w:tr w:rsidR="001A036E" w14:paraId="29DEA55E" w14:textId="77777777" w:rsidTr="00774C7F">
        <w:tc>
          <w:tcPr>
            <w:tcW w:w="7508" w:type="dxa"/>
          </w:tcPr>
          <w:p w14:paraId="34992367" w14:textId="30D76B4D" w:rsidR="001A036E" w:rsidRDefault="00D30595" w:rsidP="00774C7F">
            <w:pPr>
              <w:rPr>
                <w:b/>
                <w:bCs/>
                <w:sz w:val="28"/>
                <w:szCs w:val="28"/>
              </w:rPr>
            </w:pPr>
            <w:r>
              <w:rPr>
                <w:b/>
                <w:bCs/>
                <w:sz w:val="28"/>
                <w:szCs w:val="28"/>
              </w:rPr>
              <w:t>Bib</w:t>
            </w:r>
            <w:r w:rsidR="00721A70">
              <w:rPr>
                <w:b/>
                <w:bCs/>
                <w:sz w:val="28"/>
                <w:szCs w:val="28"/>
              </w:rPr>
              <w:t>liography</w:t>
            </w:r>
          </w:p>
          <w:p w14:paraId="73437AC7" w14:textId="50179AC4" w:rsidR="00757BFD" w:rsidRPr="007D0865" w:rsidRDefault="00757BFD" w:rsidP="00774C7F">
            <w:pPr>
              <w:rPr>
                <w:b/>
                <w:bCs/>
                <w:sz w:val="28"/>
                <w:szCs w:val="28"/>
              </w:rPr>
            </w:pPr>
          </w:p>
        </w:tc>
        <w:tc>
          <w:tcPr>
            <w:tcW w:w="1508" w:type="dxa"/>
          </w:tcPr>
          <w:p w14:paraId="7ECA16EE" w14:textId="34745567" w:rsidR="001A036E" w:rsidRPr="009D304E" w:rsidRDefault="001A036E" w:rsidP="00774C7F">
            <w:pPr>
              <w:rPr>
                <w:sz w:val="28"/>
                <w:szCs w:val="28"/>
              </w:rPr>
            </w:pPr>
            <w:r>
              <w:rPr>
                <w:b/>
                <w:bCs/>
                <w:sz w:val="28"/>
                <w:szCs w:val="28"/>
              </w:rPr>
              <w:t xml:space="preserve">     </w:t>
            </w:r>
            <w:r w:rsidR="009D304E" w:rsidRPr="009D304E">
              <w:rPr>
                <w:sz w:val="28"/>
                <w:szCs w:val="28"/>
              </w:rPr>
              <w:t>3</w:t>
            </w:r>
            <w:r w:rsidR="009F60D5">
              <w:rPr>
                <w:sz w:val="28"/>
                <w:szCs w:val="28"/>
              </w:rPr>
              <w:t>0</w:t>
            </w:r>
            <w:r w:rsidRPr="009D304E">
              <w:rPr>
                <w:sz w:val="28"/>
                <w:szCs w:val="28"/>
              </w:rPr>
              <w:t>-</w:t>
            </w:r>
            <w:r w:rsidR="009D304E" w:rsidRPr="009D304E">
              <w:rPr>
                <w:sz w:val="28"/>
                <w:szCs w:val="28"/>
              </w:rPr>
              <w:t>3</w:t>
            </w:r>
            <w:r w:rsidR="009F60D5">
              <w:rPr>
                <w:sz w:val="28"/>
                <w:szCs w:val="28"/>
              </w:rPr>
              <w:t>3</w:t>
            </w:r>
          </w:p>
        </w:tc>
      </w:tr>
      <w:tr w:rsidR="001A036E" w14:paraId="7491F7E3" w14:textId="77777777" w:rsidTr="00774C7F">
        <w:tc>
          <w:tcPr>
            <w:tcW w:w="7508" w:type="dxa"/>
          </w:tcPr>
          <w:p w14:paraId="5D7AD932" w14:textId="77777777" w:rsidR="001A036E" w:rsidRDefault="001A036E" w:rsidP="00774C7F">
            <w:pPr>
              <w:rPr>
                <w:b/>
                <w:bCs/>
                <w:sz w:val="28"/>
                <w:szCs w:val="28"/>
              </w:rPr>
            </w:pPr>
          </w:p>
        </w:tc>
        <w:tc>
          <w:tcPr>
            <w:tcW w:w="1508" w:type="dxa"/>
          </w:tcPr>
          <w:p w14:paraId="4CEB2908" w14:textId="77777777" w:rsidR="001A036E" w:rsidRDefault="001A036E" w:rsidP="00774C7F">
            <w:pPr>
              <w:rPr>
                <w:b/>
                <w:bCs/>
                <w:sz w:val="28"/>
                <w:szCs w:val="28"/>
              </w:rPr>
            </w:pPr>
          </w:p>
        </w:tc>
      </w:tr>
      <w:tr w:rsidR="001A036E" w14:paraId="64C2DCF5" w14:textId="77777777" w:rsidTr="00774C7F">
        <w:tc>
          <w:tcPr>
            <w:tcW w:w="7508" w:type="dxa"/>
          </w:tcPr>
          <w:p w14:paraId="1B0546AA" w14:textId="77777777" w:rsidR="001A036E" w:rsidRDefault="001A036E" w:rsidP="00774C7F">
            <w:pPr>
              <w:rPr>
                <w:b/>
                <w:bCs/>
                <w:sz w:val="28"/>
                <w:szCs w:val="28"/>
              </w:rPr>
            </w:pPr>
            <w:r>
              <w:rPr>
                <w:b/>
                <w:bCs/>
                <w:sz w:val="28"/>
                <w:szCs w:val="28"/>
              </w:rPr>
              <w:t xml:space="preserve">Appendices </w:t>
            </w:r>
          </w:p>
          <w:p w14:paraId="1EDFB375" w14:textId="71EFE3DB" w:rsidR="00757BFD" w:rsidRPr="007D0865" w:rsidRDefault="00757BFD" w:rsidP="00774C7F">
            <w:pPr>
              <w:rPr>
                <w:b/>
                <w:bCs/>
                <w:sz w:val="28"/>
                <w:szCs w:val="28"/>
              </w:rPr>
            </w:pPr>
          </w:p>
        </w:tc>
        <w:tc>
          <w:tcPr>
            <w:tcW w:w="1508" w:type="dxa"/>
          </w:tcPr>
          <w:p w14:paraId="06F449E0" w14:textId="1E89A874" w:rsidR="001A036E" w:rsidRDefault="001A036E" w:rsidP="00774C7F">
            <w:pPr>
              <w:rPr>
                <w:b/>
                <w:bCs/>
                <w:sz w:val="28"/>
                <w:szCs w:val="28"/>
              </w:rPr>
            </w:pPr>
            <w:r>
              <w:rPr>
                <w:b/>
                <w:bCs/>
                <w:sz w:val="28"/>
                <w:szCs w:val="28"/>
              </w:rPr>
              <w:t xml:space="preserve">       </w:t>
            </w:r>
            <w:r>
              <w:rPr>
                <w:sz w:val="28"/>
                <w:szCs w:val="28"/>
              </w:rPr>
              <w:t>3</w:t>
            </w:r>
            <w:r w:rsidR="009F60D5">
              <w:rPr>
                <w:sz w:val="28"/>
                <w:szCs w:val="28"/>
              </w:rPr>
              <w:t>4</w:t>
            </w:r>
          </w:p>
        </w:tc>
      </w:tr>
      <w:tr w:rsidR="001A036E" w14:paraId="5B5F6090" w14:textId="77777777" w:rsidTr="00774C7F">
        <w:tc>
          <w:tcPr>
            <w:tcW w:w="7508" w:type="dxa"/>
          </w:tcPr>
          <w:p w14:paraId="22A380E4" w14:textId="77777777" w:rsidR="001A036E" w:rsidRPr="007D0865" w:rsidRDefault="001A036E" w:rsidP="00774C7F">
            <w:pPr>
              <w:rPr>
                <w:sz w:val="28"/>
                <w:szCs w:val="28"/>
              </w:rPr>
            </w:pPr>
            <w:r>
              <w:rPr>
                <w:sz w:val="28"/>
                <w:szCs w:val="28"/>
              </w:rPr>
              <w:t>Appendix 1 – Ethics form</w:t>
            </w:r>
          </w:p>
        </w:tc>
        <w:tc>
          <w:tcPr>
            <w:tcW w:w="1508" w:type="dxa"/>
          </w:tcPr>
          <w:p w14:paraId="75947527" w14:textId="2A6D53A9" w:rsidR="001A036E" w:rsidRPr="007D0865" w:rsidRDefault="001A036E" w:rsidP="00774C7F">
            <w:pPr>
              <w:rPr>
                <w:sz w:val="28"/>
                <w:szCs w:val="28"/>
              </w:rPr>
            </w:pPr>
            <w:r>
              <w:rPr>
                <w:b/>
                <w:bCs/>
                <w:sz w:val="28"/>
                <w:szCs w:val="28"/>
              </w:rPr>
              <w:t xml:space="preserve">    </w:t>
            </w:r>
            <w:r>
              <w:rPr>
                <w:sz w:val="28"/>
                <w:szCs w:val="28"/>
              </w:rPr>
              <w:t>3</w:t>
            </w:r>
            <w:r w:rsidR="009F60D5">
              <w:rPr>
                <w:sz w:val="28"/>
                <w:szCs w:val="28"/>
              </w:rPr>
              <w:t>4</w:t>
            </w:r>
            <w:r w:rsidR="005D02CF">
              <w:rPr>
                <w:sz w:val="28"/>
                <w:szCs w:val="28"/>
              </w:rPr>
              <w:t>-5</w:t>
            </w:r>
            <w:r w:rsidR="009F60D5">
              <w:rPr>
                <w:sz w:val="28"/>
                <w:szCs w:val="28"/>
              </w:rPr>
              <w:t>3</w:t>
            </w:r>
          </w:p>
        </w:tc>
      </w:tr>
      <w:tr w:rsidR="001A036E" w14:paraId="650DAFF6" w14:textId="77777777" w:rsidTr="00774C7F">
        <w:tc>
          <w:tcPr>
            <w:tcW w:w="7508" w:type="dxa"/>
          </w:tcPr>
          <w:p w14:paraId="750856D7" w14:textId="02513BD7" w:rsidR="001A036E" w:rsidRDefault="001A036E" w:rsidP="00774C7F">
            <w:pPr>
              <w:rPr>
                <w:sz w:val="28"/>
                <w:szCs w:val="28"/>
              </w:rPr>
            </w:pPr>
            <w:r>
              <w:rPr>
                <w:sz w:val="28"/>
                <w:szCs w:val="28"/>
              </w:rPr>
              <w:t xml:space="preserve">Appendix 2 – Questionnaire </w:t>
            </w:r>
            <w:r w:rsidR="006241FD">
              <w:rPr>
                <w:sz w:val="28"/>
                <w:szCs w:val="28"/>
              </w:rPr>
              <w:t>– Police</w:t>
            </w:r>
          </w:p>
        </w:tc>
        <w:tc>
          <w:tcPr>
            <w:tcW w:w="1508" w:type="dxa"/>
          </w:tcPr>
          <w:p w14:paraId="5BF870D6" w14:textId="023984CB" w:rsidR="001A036E" w:rsidRPr="007D0865" w:rsidRDefault="001A036E" w:rsidP="00774C7F">
            <w:pPr>
              <w:rPr>
                <w:sz w:val="28"/>
                <w:szCs w:val="28"/>
              </w:rPr>
            </w:pPr>
            <w:r>
              <w:rPr>
                <w:b/>
                <w:bCs/>
                <w:sz w:val="28"/>
                <w:szCs w:val="28"/>
              </w:rPr>
              <w:t xml:space="preserve">    </w:t>
            </w:r>
            <w:r>
              <w:rPr>
                <w:sz w:val="28"/>
                <w:szCs w:val="28"/>
              </w:rPr>
              <w:t>5</w:t>
            </w:r>
            <w:r w:rsidR="009F60D5">
              <w:rPr>
                <w:sz w:val="28"/>
                <w:szCs w:val="28"/>
              </w:rPr>
              <w:t>4</w:t>
            </w:r>
            <w:r w:rsidR="005D02CF">
              <w:rPr>
                <w:sz w:val="28"/>
                <w:szCs w:val="28"/>
              </w:rPr>
              <w:t>-5</w:t>
            </w:r>
            <w:r w:rsidR="009F60D5">
              <w:rPr>
                <w:sz w:val="28"/>
                <w:szCs w:val="28"/>
              </w:rPr>
              <w:t>6</w:t>
            </w:r>
          </w:p>
        </w:tc>
      </w:tr>
      <w:tr w:rsidR="006241FD" w14:paraId="057E9015" w14:textId="77777777" w:rsidTr="00774C7F">
        <w:tc>
          <w:tcPr>
            <w:tcW w:w="7508" w:type="dxa"/>
          </w:tcPr>
          <w:p w14:paraId="450914AC" w14:textId="2D0024DB" w:rsidR="006241FD" w:rsidRDefault="006241FD" w:rsidP="00774C7F">
            <w:pPr>
              <w:rPr>
                <w:sz w:val="28"/>
                <w:szCs w:val="28"/>
              </w:rPr>
            </w:pPr>
            <w:r>
              <w:rPr>
                <w:sz w:val="28"/>
                <w:szCs w:val="28"/>
              </w:rPr>
              <w:t xml:space="preserve">Appendix 3 – Questionnaire – </w:t>
            </w:r>
            <w:r w:rsidR="004A3584">
              <w:rPr>
                <w:sz w:val="28"/>
                <w:szCs w:val="28"/>
              </w:rPr>
              <w:t>Survey</w:t>
            </w:r>
            <w:r>
              <w:rPr>
                <w:sz w:val="28"/>
                <w:szCs w:val="28"/>
              </w:rPr>
              <w:t xml:space="preserve"> Monkey - Public</w:t>
            </w:r>
          </w:p>
        </w:tc>
        <w:tc>
          <w:tcPr>
            <w:tcW w:w="1508" w:type="dxa"/>
          </w:tcPr>
          <w:p w14:paraId="086AD51E" w14:textId="35F428E5" w:rsidR="006241FD" w:rsidRPr="00D13B8F" w:rsidRDefault="00D13B8F" w:rsidP="00774C7F">
            <w:pPr>
              <w:rPr>
                <w:sz w:val="28"/>
                <w:szCs w:val="28"/>
              </w:rPr>
            </w:pPr>
            <w:r>
              <w:rPr>
                <w:b/>
                <w:bCs/>
                <w:sz w:val="28"/>
                <w:szCs w:val="28"/>
              </w:rPr>
              <w:t xml:space="preserve">    </w:t>
            </w:r>
            <w:r>
              <w:rPr>
                <w:sz w:val="28"/>
                <w:szCs w:val="28"/>
              </w:rPr>
              <w:t>5</w:t>
            </w:r>
            <w:r w:rsidR="00E474B3">
              <w:rPr>
                <w:sz w:val="28"/>
                <w:szCs w:val="28"/>
              </w:rPr>
              <w:t>7</w:t>
            </w:r>
            <w:r>
              <w:rPr>
                <w:sz w:val="28"/>
                <w:szCs w:val="28"/>
              </w:rPr>
              <w:t>-5</w:t>
            </w:r>
            <w:r w:rsidR="00E474B3">
              <w:rPr>
                <w:sz w:val="28"/>
                <w:szCs w:val="28"/>
              </w:rPr>
              <w:t>8</w:t>
            </w:r>
          </w:p>
        </w:tc>
      </w:tr>
    </w:tbl>
    <w:p w14:paraId="5924519F" w14:textId="77777777" w:rsidR="001A036E" w:rsidRDefault="001A036E" w:rsidP="001A036E">
      <w:pPr>
        <w:rPr>
          <w:b/>
          <w:bCs/>
          <w:sz w:val="28"/>
          <w:szCs w:val="28"/>
        </w:rPr>
      </w:pPr>
    </w:p>
    <w:p w14:paraId="4ABEF966" w14:textId="77777777" w:rsidR="004863A9" w:rsidRDefault="004863A9" w:rsidP="007E1F3D">
      <w:pPr>
        <w:jc w:val="center"/>
        <w:rPr>
          <w:b/>
          <w:bCs/>
          <w:sz w:val="28"/>
          <w:szCs w:val="28"/>
        </w:rPr>
      </w:pPr>
    </w:p>
    <w:p w14:paraId="185C254B" w14:textId="77777777" w:rsidR="004863A9" w:rsidRDefault="004863A9" w:rsidP="007E1F3D">
      <w:pPr>
        <w:jc w:val="center"/>
        <w:rPr>
          <w:b/>
          <w:bCs/>
          <w:sz w:val="28"/>
          <w:szCs w:val="28"/>
        </w:rPr>
      </w:pPr>
    </w:p>
    <w:p w14:paraId="4677A199" w14:textId="77777777" w:rsidR="004863A9" w:rsidRDefault="004863A9" w:rsidP="007E1F3D">
      <w:pPr>
        <w:jc w:val="center"/>
        <w:rPr>
          <w:b/>
          <w:bCs/>
          <w:sz w:val="28"/>
          <w:szCs w:val="28"/>
        </w:rPr>
      </w:pPr>
    </w:p>
    <w:p w14:paraId="0C8A683C" w14:textId="77777777" w:rsidR="004863A9" w:rsidRDefault="004863A9" w:rsidP="007E1F3D">
      <w:pPr>
        <w:jc w:val="center"/>
        <w:rPr>
          <w:b/>
          <w:bCs/>
          <w:sz w:val="28"/>
          <w:szCs w:val="28"/>
        </w:rPr>
      </w:pPr>
    </w:p>
    <w:p w14:paraId="4C58A595" w14:textId="77777777" w:rsidR="004863A9" w:rsidRDefault="004863A9" w:rsidP="007E1F3D">
      <w:pPr>
        <w:jc w:val="center"/>
        <w:rPr>
          <w:b/>
          <w:bCs/>
          <w:sz w:val="28"/>
          <w:szCs w:val="28"/>
        </w:rPr>
      </w:pPr>
    </w:p>
    <w:p w14:paraId="2BFB39D2" w14:textId="77777777" w:rsidR="004863A9" w:rsidRDefault="004863A9" w:rsidP="007E1F3D">
      <w:pPr>
        <w:jc w:val="center"/>
        <w:rPr>
          <w:b/>
          <w:bCs/>
          <w:sz w:val="28"/>
          <w:szCs w:val="28"/>
        </w:rPr>
      </w:pPr>
    </w:p>
    <w:p w14:paraId="167E50BB" w14:textId="77777777" w:rsidR="004863A9" w:rsidRDefault="004863A9" w:rsidP="007E1F3D">
      <w:pPr>
        <w:jc w:val="center"/>
        <w:rPr>
          <w:b/>
          <w:bCs/>
          <w:sz w:val="28"/>
          <w:szCs w:val="28"/>
        </w:rPr>
      </w:pPr>
    </w:p>
    <w:p w14:paraId="22AB2401" w14:textId="77777777" w:rsidR="004863A9" w:rsidRDefault="004863A9" w:rsidP="007E1F3D">
      <w:pPr>
        <w:jc w:val="center"/>
        <w:rPr>
          <w:b/>
          <w:bCs/>
          <w:sz w:val="28"/>
          <w:szCs w:val="28"/>
        </w:rPr>
      </w:pPr>
    </w:p>
    <w:p w14:paraId="45969C0D" w14:textId="77777777" w:rsidR="004863A9" w:rsidRDefault="004863A9" w:rsidP="007E1F3D">
      <w:pPr>
        <w:jc w:val="center"/>
        <w:rPr>
          <w:b/>
          <w:bCs/>
          <w:sz w:val="28"/>
          <w:szCs w:val="28"/>
        </w:rPr>
      </w:pPr>
    </w:p>
    <w:p w14:paraId="1066C67D" w14:textId="77777777" w:rsidR="004863A9" w:rsidRDefault="004863A9" w:rsidP="00E421A7">
      <w:pPr>
        <w:rPr>
          <w:b/>
          <w:bCs/>
          <w:sz w:val="28"/>
          <w:szCs w:val="28"/>
        </w:rPr>
      </w:pPr>
    </w:p>
    <w:p w14:paraId="7C7EEFE8" w14:textId="77777777" w:rsidR="00757BFD" w:rsidRDefault="00757BFD" w:rsidP="007E1F3D">
      <w:pPr>
        <w:jc w:val="center"/>
        <w:rPr>
          <w:b/>
          <w:bCs/>
          <w:sz w:val="36"/>
          <w:szCs w:val="36"/>
          <w:u w:val="single"/>
        </w:rPr>
      </w:pPr>
    </w:p>
    <w:p w14:paraId="5B7FECD7" w14:textId="77777777" w:rsidR="00757BFD" w:rsidRDefault="00757BFD" w:rsidP="007E1F3D">
      <w:pPr>
        <w:jc w:val="center"/>
        <w:rPr>
          <w:b/>
          <w:bCs/>
          <w:sz w:val="36"/>
          <w:szCs w:val="36"/>
          <w:u w:val="single"/>
        </w:rPr>
      </w:pPr>
    </w:p>
    <w:p w14:paraId="0C2C3BC4" w14:textId="77777777" w:rsidR="00757BFD" w:rsidRDefault="00757BFD" w:rsidP="007E1F3D">
      <w:pPr>
        <w:jc w:val="center"/>
        <w:rPr>
          <w:b/>
          <w:bCs/>
          <w:sz w:val="36"/>
          <w:szCs w:val="36"/>
          <w:u w:val="single"/>
        </w:rPr>
      </w:pPr>
    </w:p>
    <w:p w14:paraId="3EB58CB9" w14:textId="77777777" w:rsidR="004710E3" w:rsidRDefault="004710E3" w:rsidP="004710E3">
      <w:pPr>
        <w:rPr>
          <w:b/>
          <w:bCs/>
          <w:sz w:val="36"/>
          <w:szCs w:val="36"/>
          <w:u w:val="single"/>
        </w:rPr>
      </w:pPr>
    </w:p>
    <w:p w14:paraId="25EF0B3A" w14:textId="43DC402B" w:rsidR="008E4376" w:rsidRPr="00CA0A47" w:rsidRDefault="007E1F3D" w:rsidP="007E1F3D">
      <w:pPr>
        <w:jc w:val="center"/>
        <w:rPr>
          <w:b/>
          <w:bCs/>
          <w:sz w:val="36"/>
          <w:szCs w:val="36"/>
          <w:u w:val="single"/>
        </w:rPr>
      </w:pPr>
      <w:r w:rsidRPr="00CA0A47">
        <w:rPr>
          <w:b/>
          <w:bCs/>
          <w:sz w:val="36"/>
          <w:szCs w:val="36"/>
          <w:u w:val="single"/>
        </w:rPr>
        <w:lastRenderedPageBreak/>
        <w:t>List of Figures</w:t>
      </w:r>
    </w:p>
    <w:p w14:paraId="2546734E" w14:textId="77777777" w:rsidR="00B20946" w:rsidRDefault="00B20946" w:rsidP="007E1F3D">
      <w:pPr>
        <w:jc w:val="center"/>
        <w:rPr>
          <w:b/>
          <w:bCs/>
          <w:sz w:val="28"/>
          <w:szCs w:val="28"/>
        </w:rPr>
      </w:pPr>
    </w:p>
    <w:tbl>
      <w:tblPr>
        <w:tblStyle w:val="TableGrid"/>
        <w:tblW w:w="11146" w:type="dxa"/>
        <w:tblInd w:w="-1139" w:type="dxa"/>
        <w:tblLook w:val="04A0" w:firstRow="1" w:lastRow="0" w:firstColumn="1" w:lastColumn="0" w:noHBand="0" w:noVBand="1"/>
      </w:tblPr>
      <w:tblGrid>
        <w:gridCol w:w="9575"/>
        <w:gridCol w:w="1571"/>
      </w:tblGrid>
      <w:tr w:rsidR="00214A20" w14:paraId="2F06C420" w14:textId="77777777" w:rsidTr="00705A84">
        <w:trPr>
          <w:trHeight w:val="794"/>
        </w:trPr>
        <w:tc>
          <w:tcPr>
            <w:tcW w:w="9575" w:type="dxa"/>
          </w:tcPr>
          <w:p w14:paraId="06AB3F78" w14:textId="3BA3D620" w:rsidR="00214A20" w:rsidRPr="002746E4" w:rsidRDefault="00214A20" w:rsidP="00214A20">
            <w:pPr>
              <w:jc w:val="center"/>
              <w:rPr>
                <w:b/>
                <w:bCs/>
                <w:sz w:val="28"/>
                <w:szCs w:val="28"/>
              </w:rPr>
            </w:pPr>
            <w:r w:rsidRPr="002746E4">
              <w:rPr>
                <w:b/>
                <w:bCs/>
                <w:sz w:val="36"/>
                <w:szCs w:val="36"/>
              </w:rPr>
              <w:t>Figures</w:t>
            </w:r>
          </w:p>
        </w:tc>
        <w:tc>
          <w:tcPr>
            <w:tcW w:w="1571" w:type="dxa"/>
          </w:tcPr>
          <w:p w14:paraId="72AE97E9" w14:textId="77B4F34F" w:rsidR="00214A20" w:rsidRDefault="00214A20" w:rsidP="00214A20">
            <w:pPr>
              <w:jc w:val="center"/>
              <w:rPr>
                <w:b/>
                <w:bCs/>
                <w:sz w:val="28"/>
                <w:szCs w:val="28"/>
              </w:rPr>
            </w:pPr>
            <w:r w:rsidRPr="0024233A">
              <w:rPr>
                <w:b/>
                <w:bCs/>
                <w:sz w:val="36"/>
                <w:szCs w:val="36"/>
              </w:rPr>
              <w:t>Page</w:t>
            </w:r>
          </w:p>
        </w:tc>
      </w:tr>
      <w:tr w:rsidR="00214A20" w14:paraId="1D840887" w14:textId="77777777" w:rsidTr="00705A84">
        <w:trPr>
          <w:trHeight w:val="461"/>
        </w:trPr>
        <w:tc>
          <w:tcPr>
            <w:tcW w:w="9575" w:type="dxa"/>
          </w:tcPr>
          <w:p w14:paraId="57738068" w14:textId="0F448F97"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w:t>
            </w:r>
            <w:r w:rsidR="006D44E0" w:rsidRPr="009B01D1">
              <w:rPr>
                <w:rFonts w:asciiTheme="majorHAnsi" w:hAnsiTheme="majorHAnsi" w:cstheme="majorHAnsi"/>
                <w:sz w:val="28"/>
                <w:szCs w:val="28"/>
              </w:rPr>
              <w:t xml:space="preserve"> </w:t>
            </w:r>
            <w:r w:rsidR="006D44E0" w:rsidRPr="009B01D1">
              <w:rPr>
                <w:rFonts w:asciiTheme="majorHAnsi" w:hAnsiTheme="majorHAnsi" w:cstheme="majorHAnsi"/>
                <w:i/>
                <w:iCs/>
                <w:sz w:val="28"/>
                <w:szCs w:val="28"/>
              </w:rPr>
              <w:t xml:space="preserve">Spending on Police </w:t>
            </w:r>
            <w:r w:rsidR="002F1740" w:rsidRPr="009B01D1">
              <w:rPr>
                <w:rFonts w:asciiTheme="majorHAnsi" w:hAnsiTheme="majorHAnsi" w:cstheme="majorHAnsi"/>
                <w:i/>
                <w:iCs/>
                <w:sz w:val="28"/>
                <w:szCs w:val="28"/>
              </w:rPr>
              <w:t>–</w:t>
            </w:r>
            <w:r w:rsidR="006D44E0" w:rsidRPr="009B01D1">
              <w:rPr>
                <w:rFonts w:asciiTheme="majorHAnsi" w:hAnsiTheme="majorHAnsi" w:cstheme="majorHAnsi"/>
                <w:i/>
                <w:iCs/>
                <w:sz w:val="28"/>
                <w:szCs w:val="28"/>
              </w:rPr>
              <w:t xml:space="preserve"> </w:t>
            </w:r>
            <w:r w:rsidR="002F1740" w:rsidRPr="009B01D1">
              <w:rPr>
                <w:rFonts w:asciiTheme="majorHAnsi" w:hAnsiTheme="majorHAnsi" w:cstheme="majorHAnsi"/>
                <w:i/>
                <w:iCs/>
                <w:sz w:val="28"/>
                <w:szCs w:val="28"/>
              </w:rPr>
              <w:t>2009/2018</w:t>
            </w:r>
          </w:p>
        </w:tc>
        <w:tc>
          <w:tcPr>
            <w:tcW w:w="1571" w:type="dxa"/>
          </w:tcPr>
          <w:p w14:paraId="0511F8D7" w14:textId="292DD959" w:rsidR="00214A20" w:rsidRPr="003957A3" w:rsidRDefault="00C334B7" w:rsidP="00CB62D5">
            <w:pPr>
              <w:jc w:val="center"/>
              <w:rPr>
                <w:sz w:val="28"/>
                <w:szCs w:val="28"/>
              </w:rPr>
            </w:pPr>
            <w:r>
              <w:rPr>
                <w:sz w:val="28"/>
                <w:szCs w:val="28"/>
              </w:rPr>
              <w:t>7</w:t>
            </w:r>
          </w:p>
        </w:tc>
      </w:tr>
      <w:tr w:rsidR="00214A20" w14:paraId="560962F7" w14:textId="77777777" w:rsidTr="00705A84">
        <w:trPr>
          <w:trHeight w:val="441"/>
        </w:trPr>
        <w:tc>
          <w:tcPr>
            <w:tcW w:w="9575" w:type="dxa"/>
          </w:tcPr>
          <w:p w14:paraId="6D47F443" w14:textId="28E3532F" w:rsidR="00214A20" w:rsidRPr="009B01D1" w:rsidRDefault="00214A20" w:rsidP="00E421A7">
            <w:pPr>
              <w:rPr>
                <w:rFonts w:asciiTheme="majorHAnsi" w:hAnsiTheme="majorHAnsi" w:cstheme="majorHAnsi"/>
                <w:sz w:val="28"/>
                <w:szCs w:val="28"/>
              </w:rPr>
            </w:pPr>
            <w:r w:rsidRPr="009B01D1">
              <w:rPr>
                <w:rFonts w:asciiTheme="majorHAnsi" w:hAnsiTheme="majorHAnsi" w:cstheme="majorHAnsi"/>
                <w:sz w:val="28"/>
                <w:szCs w:val="28"/>
              </w:rPr>
              <w:t>Figure 2:</w:t>
            </w:r>
            <w:r w:rsidR="002F1740" w:rsidRPr="009B01D1">
              <w:rPr>
                <w:rFonts w:asciiTheme="majorHAnsi" w:hAnsiTheme="majorHAnsi" w:cstheme="majorHAnsi"/>
                <w:sz w:val="20"/>
                <w:szCs w:val="20"/>
              </w:rPr>
              <w:t xml:space="preserve"> </w:t>
            </w:r>
            <w:r w:rsidR="002F1740" w:rsidRPr="009B01D1">
              <w:rPr>
                <w:rFonts w:asciiTheme="majorHAnsi" w:hAnsiTheme="majorHAnsi" w:cstheme="majorHAnsi"/>
                <w:i/>
                <w:iCs/>
                <w:sz w:val="28"/>
                <w:szCs w:val="28"/>
              </w:rPr>
              <w:t>March 2016 to March 2022 Police government funding</w:t>
            </w:r>
          </w:p>
        </w:tc>
        <w:tc>
          <w:tcPr>
            <w:tcW w:w="1571" w:type="dxa"/>
          </w:tcPr>
          <w:p w14:paraId="7C72AAA4" w14:textId="32D8C261" w:rsidR="00214A20" w:rsidRPr="003957A3" w:rsidRDefault="00C334B7" w:rsidP="00CB62D5">
            <w:pPr>
              <w:jc w:val="center"/>
              <w:rPr>
                <w:sz w:val="28"/>
                <w:szCs w:val="28"/>
              </w:rPr>
            </w:pPr>
            <w:r>
              <w:rPr>
                <w:sz w:val="28"/>
                <w:szCs w:val="28"/>
              </w:rPr>
              <w:t>11</w:t>
            </w:r>
          </w:p>
        </w:tc>
      </w:tr>
      <w:tr w:rsidR="00214A20" w14:paraId="15F5B616" w14:textId="77777777" w:rsidTr="00705A84">
        <w:trPr>
          <w:trHeight w:val="461"/>
        </w:trPr>
        <w:tc>
          <w:tcPr>
            <w:tcW w:w="9575" w:type="dxa"/>
          </w:tcPr>
          <w:p w14:paraId="412694A4" w14:textId="72848CE8" w:rsidR="00214A20" w:rsidRPr="009B01D1" w:rsidRDefault="00214A20" w:rsidP="00E421A7">
            <w:pPr>
              <w:rPr>
                <w:rFonts w:asciiTheme="majorHAnsi" w:hAnsiTheme="majorHAnsi" w:cstheme="majorHAnsi"/>
                <w:sz w:val="28"/>
                <w:szCs w:val="28"/>
              </w:rPr>
            </w:pPr>
            <w:r w:rsidRPr="009B01D1">
              <w:rPr>
                <w:rFonts w:asciiTheme="majorHAnsi" w:hAnsiTheme="majorHAnsi" w:cstheme="majorHAnsi"/>
                <w:sz w:val="28"/>
                <w:szCs w:val="28"/>
              </w:rPr>
              <w:t>Figure 3:</w:t>
            </w:r>
            <w:r w:rsidR="002F1740" w:rsidRPr="009B01D1">
              <w:rPr>
                <w:rFonts w:asciiTheme="majorHAnsi" w:hAnsiTheme="majorHAnsi" w:cstheme="majorHAnsi"/>
                <w:sz w:val="20"/>
                <w:szCs w:val="20"/>
              </w:rPr>
              <w:t xml:space="preserve"> </w:t>
            </w:r>
            <w:r w:rsidR="002F1740" w:rsidRPr="009B01D1">
              <w:rPr>
                <w:rFonts w:asciiTheme="majorHAnsi" w:hAnsiTheme="majorHAnsi" w:cstheme="majorHAnsi"/>
                <w:i/>
                <w:iCs/>
                <w:sz w:val="28"/>
                <w:szCs w:val="28"/>
              </w:rPr>
              <w:t>Incident statistics from Lancashire Constabulary control room 2013</w:t>
            </w:r>
          </w:p>
        </w:tc>
        <w:tc>
          <w:tcPr>
            <w:tcW w:w="1571" w:type="dxa"/>
          </w:tcPr>
          <w:p w14:paraId="00213B89" w14:textId="363EB884" w:rsidR="00214A20" w:rsidRPr="003957A3" w:rsidRDefault="002F1740" w:rsidP="00CB62D5">
            <w:pPr>
              <w:jc w:val="center"/>
              <w:rPr>
                <w:sz w:val="28"/>
                <w:szCs w:val="28"/>
              </w:rPr>
            </w:pPr>
            <w:r w:rsidRPr="003957A3">
              <w:rPr>
                <w:sz w:val="28"/>
                <w:szCs w:val="28"/>
              </w:rPr>
              <w:t>1</w:t>
            </w:r>
            <w:r w:rsidR="00C334B7">
              <w:rPr>
                <w:sz w:val="28"/>
                <w:szCs w:val="28"/>
              </w:rPr>
              <w:t>2</w:t>
            </w:r>
          </w:p>
        </w:tc>
      </w:tr>
      <w:tr w:rsidR="00214A20" w14:paraId="02287613" w14:textId="77777777" w:rsidTr="00705A84">
        <w:trPr>
          <w:trHeight w:val="441"/>
        </w:trPr>
        <w:tc>
          <w:tcPr>
            <w:tcW w:w="9575" w:type="dxa"/>
          </w:tcPr>
          <w:p w14:paraId="0E573021" w14:textId="5360AE7A" w:rsidR="00214A20" w:rsidRPr="009B01D1" w:rsidRDefault="00214A20" w:rsidP="00E421A7">
            <w:pPr>
              <w:rPr>
                <w:rFonts w:asciiTheme="majorHAnsi" w:hAnsiTheme="majorHAnsi" w:cstheme="majorHAnsi"/>
                <w:sz w:val="28"/>
                <w:szCs w:val="28"/>
              </w:rPr>
            </w:pPr>
            <w:r w:rsidRPr="009B01D1">
              <w:rPr>
                <w:rFonts w:asciiTheme="majorHAnsi" w:hAnsiTheme="majorHAnsi" w:cstheme="majorHAnsi"/>
                <w:sz w:val="28"/>
                <w:szCs w:val="28"/>
              </w:rPr>
              <w:t>Figure 4:</w:t>
            </w:r>
            <w:r w:rsidR="00BB0E5A" w:rsidRPr="009B01D1">
              <w:rPr>
                <w:rFonts w:asciiTheme="majorHAnsi" w:hAnsiTheme="majorHAnsi" w:cstheme="majorHAnsi"/>
                <w:i/>
                <w:iCs/>
                <w:sz w:val="28"/>
                <w:szCs w:val="28"/>
              </w:rPr>
              <w:t xml:space="preserve"> Incident types broken down into specified categories</w:t>
            </w:r>
          </w:p>
        </w:tc>
        <w:tc>
          <w:tcPr>
            <w:tcW w:w="1571" w:type="dxa"/>
          </w:tcPr>
          <w:p w14:paraId="41DE246E" w14:textId="31181557" w:rsidR="00214A20" w:rsidRPr="003957A3" w:rsidRDefault="00BB0E5A" w:rsidP="00CB62D5">
            <w:pPr>
              <w:jc w:val="center"/>
              <w:rPr>
                <w:sz w:val="28"/>
                <w:szCs w:val="28"/>
              </w:rPr>
            </w:pPr>
            <w:r w:rsidRPr="003957A3">
              <w:rPr>
                <w:sz w:val="28"/>
                <w:szCs w:val="28"/>
              </w:rPr>
              <w:t>1</w:t>
            </w:r>
            <w:r w:rsidR="006951DB">
              <w:rPr>
                <w:sz w:val="28"/>
                <w:szCs w:val="28"/>
              </w:rPr>
              <w:t>3</w:t>
            </w:r>
          </w:p>
        </w:tc>
      </w:tr>
      <w:tr w:rsidR="00214A20" w14:paraId="5B387348" w14:textId="77777777" w:rsidTr="00705A84">
        <w:trPr>
          <w:trHeight w:val="903"/>
        </w:trPr>
        <w:tc>
          <w:tcPr>
            <w:tcW w:w="9575" w:type="dxa"/>
          </w:tcPr>
          <w:p w14:paraId="654661FC" w14:textId="10F503A7" w:rsidR="00214A20" w:rsidRPr="009B01D1" w:rsidRDefault="00214A20" w:rsidP="00E421A7">
            <w:pPr>
              <w:rPr>
                <w:rFonts w:asciiTheme="majorHAnsi" w:hAnsiTheme="majorHAnsi" w:cstheme="majorHAnsi"/>
                <w:sz w:val="28"/>
                <w:szCs w:val="28"/>
              </w:rPr>
            </w:pPr>
            <w:r w:rsidRPr="009B01D1">
              <w:rPr>
                <w:rFonts w:asciiTheme="majorHAnsi" w:hAnsiTheme="majorHAnsi" w:cstheme="majorHAnsi"/>
                <w:sz w:val="28"/>
                <w:szCs w:val="28"/>
              </w:rPr>
              <w:t>Figure 5:</w:t>
            </w:r>
            <w:r w:rsidR="00BB0E5A" w:rsidRPr="009B01D1">
              <w:rPr>
                <w:rFonts w:asciiTheme="majorHAnsi" w:hAnsiTheme="majorHAnsi" w:cstheme="majorHAnsi"/>
                <w:i/>
                <w:iCs/>
                <w:sz w:val="28"/>
                <w:szCs w:val="28"/>
              </w:rPr>
              <w:t xml:space="preserve"> Statistics flagged as being mental health in thousands from 36 of 46 UK Police forces</w:t>
            </w:r>
          </w:p>
        </w:tc>
        <w:tc>
          <w:tcPr>
            <w:tcW w:w="1571" w:type="dxa"/>
          </w:tcPr>
          <w:p w14:paraId="5829EB65" w14:textId="472E3747" w:rsidR="00214A20" w:rsidRPr="003957A3" w:rsidRDefault="00BB0E5A" w:rsidP="00CB62D5">
            <w:pPr>
              <w:jc w:val="center"/>
              <w:rPr>
                <w:sz w:val="28"/>
                <w:szCs w:val="28"/>
              </w:rPr>
            </w:pPr>
            <w:r w:rsidRPr="003957A3">
              <w:rPr>
                <w:sz w:val="28"/>
                <w:szCs w:val="28"/>
              </w:rPr>
              <w:t>1</w:t>
            </w:r>
            <w:r w:rsidR="006951DB">
              <w:rPr>
                <w:sz w:val="28"/>
                <w:szCs w:val="28"/>
              </w:rPr>
              <w:t>4</w:t>
            </w:r>
          </w:p>
        </w:tc>
      </w:tr>
      <w:tr w:rsidR="00214A20" w14:paraId="0C609589" w14:textId="77777777" w:rsidTr="00705A84">
        <w:trPr>
          <w:trHeight w:val="461"/>
        </w:trPr>
        <w:tc>
          <w:tcPr>
            <w:tcW w:w="9575" w:type="dxa"/>
          </w:tcPr>
          <w:p w14:paraId="1FAB7916" w14:textId="30C443FC" w:rsidR="00214A20" w:rsidRPr="009B01D1" w:rsidRDefault="00214A20" w:rsidP="00E421A7">
            <w:pPr>
              <w:rPr>
                <w:rFonts w:asciiTheme="majorHAnsi" w:hAnsiTheme="majorHAnsi" w:cstheme="majorHAnsi"/>
                <w:sz w:val="28"/>
                <w:szCs w:val="28"/>
              </w:rPr>
            </w:pPr>
            <w:r w:rsidRPr="009B01D1">
              <w:rPr>
                <w:rFonts w:asciiTheme="majorHAnsi" w:hAnsiTheme="majorHAnsi" w:cstheme="majorHAnsi"/>
                <w:sz w:val="28"/>
                <w:szCs w:val="28"/>
              </w:rPr>
              <w:t>Figure 6:</w:t>
            </w:r>
            <w:r w:rsidR="00DF3BE7" w:rsidRPr="009B01D1">
              <w:rPr>
                <w:rFonts w:asciiTheme="majorHAnsi" w:hAnsiTheme="majorHAnsi" w:cstheme="majorHAnsi"/>
                <w:sz w:val="28"/>
                <w:szCs w:val="28"/>
              </w:rPr>
              <w:t xml:space="preserve"> </w:t>
            </w:r>
            <w:r w:rsidR="00DF3BE7" w:rsidRPr="009B01D1">
              <w:rPr>
                <w:rFonts w:asciiTheme="majorHAnsi" w:hAnsiTheme="majorHAnsi" w:cstheme="majorHAnsi"/>
                <w:i/>
                <w:iCs/>
                <w:sz w:val="28"/>
                <w:szCs w:val="28"/>
              </w:rPr>
              <w:t>Questionnaire:</w:t>
            </w:r>
            <w:r w:rsidR="00E67DE5" w:rsidRPr="009B01D1">
              <w:rPr>
                <w:rFonts w:asciiTheme="majorHAnsi" w:hAnsiTheme="majorHAnsi" w:cstheme="majorHAnsi"/>
                <w:i/>
                <w:iCs/>
                <w:sz w:val="28"/>
                <w:szCs w:val="28"/>
              </w:rPr>
              <w:t xml:space="preserve"> </w:t>
            </w:r>
            <w:r w:rsidR="00DF3BE7" w:rsidRPr="009B01D1">
              <w:rPr>
                <w:rFonts w:asciiTheme="majorHAnsi" w:hAnsiTheme="majorHAnsi" w:cstheme="majorHAnsi"/>
                <w:i/>
                <w:iCs/>
                <w:sz w:val="28"/>
                <w:szCs w:val="28"/>
              </w:rPr>
              <w:t xml:space="preserve"> </w:t>
            </w:r>
            <w:r w:rsidR="00563A78" w:rsidRPr="009B01D1">
              <w:rPr>
                <w:rFonts w:asciiTheme="majorHAnsi" w:hAnsiTheme="majorHAnsi" w:cstheme="majorHAnsi"/>
                <w:i/>
                <w:iCs/>
                <w:sz w:val="28"/>
                <w:szCs w:val="28"/>
              </w:rPr>
              <w:t>Police officer – Length of service</w:t>
            </w:r>
          </w:p>
        </w:tc>
        <w:tc>
          <w:tcPr>
            <w:tcW w:w="1571" w:type="dxa"/>
          </w:tcPr>
          <w:p w14:paraId="1050F200" w14:textId="28EBD6B0" w:rsidR="00214A20" w:rsidRPr="003957A3" w:rsidRDefault="00563A78" w:rsidP="00CB62D5">
            <w:pPr>
              <w:jc w:val="center"/>
              <w:rPr>
                <w:sz w:val="28"/>
                <w:szCs w:val="28"/>
              </w:rPr>
            </w:pPr>
            <w:r w:rsidRPr="003957A3">
              <w:rPr>
                <w:sz w:val="28"/>
                <w:szCs w:val="28"/>
              </w:rPr>
              <w:t>1</w:t>
            </w:r>
            <w:r w:rsidR="006951DB">
              <w:rPr>
                <w:sz w:val="28"/>
                <w:szCs w:val="28"/>
              </w:rPr>
              <w:t>8</w:t>
            </w:r>
          </w:p>
        </w:tc>
      </w:tr>
      <w:tr w:rsidR="00214A20" w14:paraId="350C6991" w14:textId="77777777" w:rsidTr="00705A84">
        <w:trPr>
          <w:trHeight w:val="903"/>
        </w:trPr>
        <w:tc>
          <w:tcPr>
            <w:tcW w:w="9575" w:type="dxa"/>
          </w:tcPr>
          <w:p w14:paraId="705570B3" w14:textId="49ABE859"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7:</w:t>
            </w:r>
            <w:r w:rsidR="00563A78" w:rsidRPr="009B01D1">
              <w:rPr>
                <w:rFonts w:asciiTheme="majorHAnsi" w:hAnsiTheme="majorHAnsi" w:cstheme="majorHAnsi"/>
                <w:sz w:val="28"/>
                <w:szCs w:val="28"/>
              </w:rPr>
              <w:t xml:space="preserve"> </w:t>
            </w:r>
            <w:r w:rsidR="00563A78" w:rsidRPr="009B01D1">
              <w:rPr>
                <w:rFonts w:asciiTheme="majorHAnsi" w:hAnsiTheme="majorHAnsi" w:cstheme="majorHAnsi"/>
                <w:i/>
                <w:iCs/>
                <w:sz w:val="28"/>
                <w:szCs w:val="28"/>
              </w:rPr>
              <w:t xml:space="preserve">Questionnaire: </w:t>
            </w:r>
            <w:r w:rsidR="00002B0E" w:rsidRPr="009B01D1">
              <w:rPr>
                <w:rFonts w:asciiTheme="majorHAnsi" w:hAnsiTheme="majorHAnsi" w:cstheme="majorHAnsi"/>
                <w:i/>
                <w:iCs/>
                <w:sz w:val="28"/>
                <w:szCs w:val="28"/>
              </w:rPr>
              <w:t>Do you believe response policing is becoming more demanding?</w:t>
            </w:r>
          </w:p>
        </w:tc>
        <w:tc>
          <w:tcPr>
            <w:tcW w:w="1571" w:type="dxa"/>
          </w:tcPr>
          <w:p w14:paraId="18D16B41" w14:textId="5383494A" w:rsidR="00214A20" w:rsidRPr="003957A3" w:rsidRDefault="00C83102" w:rsidP="00CB62D5">
            <w:pPr>
              <w:jc w:val="center"/>
              <w:rPr>
                <w:sz w:val="28"/>
                <w:szCs w:val="28"/>
              </w:rPr>
            </w:pPr>
            <w:r w:rsidRPr="003957A3">
              <w:rPr>
                <w:sz w:val="28"/>
                <w:szCs w:val="28"/>
              </w:rPr>
              <w:t>1</w:t>
            </w:r>
            <w:r w:rsidR="008B2DB5">
              <w:rPr>
                <w:sz w:val="28"/>
                <w:szCs w:val="28"/>
              </w:rPr>
              <w:t>9</w:t>
            </w:r>
          </w:p>
        </w:tc>
      </w:tr>
      <w:tr w:rsidR="00214A20" w14:paraId="764C48FD" w14:textId="77777777" w:rsidTr="00705A84">
        <w:trPr>
          <w:trHeight w:val="903"/>
        </w:trPr>
        <w:tc>
          <w:tcPr>
            <w:tcW w:w="9575" w:type="dxa"/>
          </w:tcPr>
          <w:p w14:paraId="383AA80F" w14:textId="2FB0DDF6"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8:</w:t>
            </w:r>
            <w:r w:rsidR="00002B0E" w:rsidRPr="009B01D1">
              <w:rPr>
                <w:rFonts w:asciiTheme="majorHAnsi" w:hAnsiTheme="majorHAnsi" w:cstheme="majorHAnsi"/>
                <w:sz w:val="28"/>
                <w:szCs w:val="28"/>
              </w:rPr>
              <w:t xml:space="preserve"> </w:t>
            </w:r>
            <w:r w:rsidR="00002B0E" w:rsidRPr="009B01D1">
              <w:rPr>
                <w:rFonts w:asciiTheme="majorHAnsi" w:hAnsiTheme="majorHAnsi" w:cstheme="majorHAnsi"/>
                <w:i/>
                <w:iCs/>
                <w:sz w:val="28"/>
                <w:szCs w:val="28"/>
              </w:rPr>
              <w:t xml:space="preserve">Questionnaire: </w:t>
            </w:r>
            <w:r w:rsidR="00C83102" w:rsidRPr="009B01D1">
              <w:rPr>
                <w:rFonts w:asciiTheme="majorHAnsi" w:hAnsiTheme="majorHAnsi" w:cstheme="majorHAnsi"/>
                <w:i/>
                <w:iCs/>
                <w:sz w:val="28"/>
                <w:szCs w:val="28"/>
              </w:rPr>
              <w:t>What incidents do you believe the police deal with the most?</w:t>
            </w:r>
          </w:p>
        </w:tc>
        <w:tc>
          <w:tcPr>
            <w:tcW w:w="1571" w:type="dxa"/>
          </w:tcPr>
          <w:p w14:paraId="3D4E0CC2" w14:textId="4479E1CC" w:rsidR="00214A20" w:rsidRPr="003957A3" w:rsidRDefault="00337F51" w:rsidP="00CB62D5">
            <w:pPr>
              <w:jc w:val="center"/>
              <w:rPr>
                <w:sz w:val="28"/>
                <w:szCs w:val="28"/>
              </w:rPr>
            </w:pPr>
            <w:r>
              <w:rPr>
                <w:sz w:val="28"/>
                <w:szCs w:val="28"/>
              </w:rPr>
              <w:t>19-20</w:t>
            </w:r>
          </w:p>
        </w:tc>
      </w:tr>
      <w:tr w:rsidR="00214A20" w14:paraId="429E9EE1" w14:textId="77777777" w:rsidTr="00705A84">
        <w:trPr>
          <w:trHeight w:val="461"/>
        </w:trPr>
        <w:tc>
          <w:tcPr>
            <w:tcW w:w="9575" w:type="dxa"/>
          </w:tcPr>
          <w:p w14:paraId="6798FBEE" w14:textId="5E5EBB68"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9:</w:t>
            </w:r>
            <w:r w:rsidR="00C83102" w:rsidRPr="009B01D1">
              <w:rPr>
                <w:rFonts w:asciiTheme="majorHAnsi" w:hAnsiTheme="majorHAnsi" w:cstheme="majorHAnsi"/>
                <w:sz w:val="28"/>
                <w:szCs w:val="28"/>
              </w:rPr>
              <w:t xml:space="preserve"> </w:t>
            </w:r>
            <w:r w:rsidR="00C83102" w:rsidRPr="009B01D1">
              <w:rPr>
                <w:rFonts w:asciiTheme="majorHAnsi" w:hAnsiTheme="majorHAnsi" w:cstheme="majorHAnsi"/>
                <w:i/>
                <w:iCs/>
                <w:sz w:val="28"/>
                <w:szCs w:val="28"/>
              </w:rPr>
              <w:t>Questionnaire: Do you believe the police are understaffed?</w:t>
            </w:r>
          </w:p>
        </w:tc>
        <w:tc>
          <w:tcPr>
            <w:tcW w:w="1571" w:type="dxa"/>
          </w:tcPr>
          <w:p w14:paraId="7305DA8F" w14:textId="41D291CB" w:rsidR="00214A20" w:rsidRPr="003957A3" w:rsidRDefault="00337F51" w:rsidP="00CB62D5">
            <w:pPr>
              <w:jc w:val="center"/>
              <w:rPr>
                <w:sz w:val="28"/>
                <w:szCs w:val="28"/>
              </w:rPr>
            </w:pPr>
            <w:r>
              <w:rPr>
                <w:sz w:val="28"/>
                <w:szCs w:val="28"/>
              </w:rPr>
              <w:t>20</w:t>
            </w:r>
          </w:p>
        </w:tc>
      </w:tr>
      <w:tr w:rsidR="00214A20" w14:paraId="090554B3" w14:textId="77777777" w:rsidTr="00705A84">
        <w:trPr>
          <w:trHeight w:val="441"/>
        </w:trPr>
        <w:tc>
          <w:tcPr>
            <w:tcW w:w="9575" w:type="dxa"/>
          </w:tcPr>
          <w:p w14:paraId="5A41EC30" w14:textId="0EAE6BF3"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10:</w:t>
            </w:r>
            <w:r w:rsidR="00C83102" w:rsidRPr="009B01D1">
              <w:rPr>
                <w:rFonts w:asciiTheme="majorHAnsi" w:hAnsiTheme="majorHAnsi" w:cstheme="majorHAnsi"/>
                <w:sz w:val="28"/>
                <w:szCs w:val="28"/>
              </w:rPr>
              <w:t xml:space="preserve"> </w:t>
            </w:r>
            <w:r w:rsidR="00C83102" w:rsidRPr="009B01D1">
              <w:rPr>
                <w:rFonts w:asciiTheme="majorHAnsi" w:hAnsiTheme="majorHAnsi" w:cstheme="majorHAnsi"/>
                <w:i/>
                <w:iCs/>
                <w:sz w:val="28"/>
                <w:szCs w:val="28"/>
              </w:rPr>
              <w:t xml:space="preserve">Questionnaire: </w:t>
            </w:r>
            <w:r w:rsidR="00785BB3" w:rsidRPr="009B01D1">
              <w:rPr>
                <w:rFonts w:asciiTheme="majorHAnsi" w:hAnsiTheme="majorHAnsi" w:cstheme="majorHAnsi"/>
                <w:i/>
                <w:iCs/>
                <w:sz w:val="28"/>
                <w:szCs w:val="28"/>
              </w:rPr>
              <w:t>What should the police prioritise?</w:t>
            </w:r>
          </w:p>
        </w:tc>
        <w:tc>
          <w:tcPr>
            <w:tcW w:w="1571" w:type="dxa"/>
          </w:tcPr>
          <w:p w14:paraId="2E0ECE19" w14:textId="6557B226" w:rsidR="00214A20" w:rsidRPr="003957A3" w:rsidRDefault="00785BB3" w:rsidP="00CB62D5">
            <w:pPr>
              <w:jc w:val="center"/>
              <w:rPr>
                <w:sz w:val="28"/>
                <w:szCs w:val="28"/>
              </w:rPr>
            </w:pPr>
            <w:r w:rsidRPr="003957A3">
              <w:rPr>
                <w:sz w:val="28"/>
                <w:szCs w:val="28"/>
              </w:rPr>
              <w:t>2</w:t>
            </w:r>
            <w:r w:rsidR="00A10B25">
              <w:rPr>
                <w:sz w:val="28"/>
                <w:szCs w:val="28"/>
              </w:rPr>
              <w:t>1</w:t>
            </w:r>
          </w:p>
        </w:tc>
      </w:tr>
      <w:tr w:rsidR="00214A20" w14:paraId="3C1F1F3E" w14:textId="77777777" w:rsidTr="00705A84">
        <w:trPr>
          <w:trHeight w:val="903"/>
        </w:trPr>
        <w:tc>
          <w:tcPr>
            <w:tcW w:w="9575" w:type="dxa"/>
          </w:tcPr>
          <w:p w14:paraId="2C8F12AC" w14:textId="14D71553" w:rsidR="00214A20" w:rsidRPr="009B01D1" w:rsidRDefault="00214A20" w:rsidP="00E421A7">
            <w:pPr>
              <w:rPr>
                <w:rFonts w:asciiTheme="majorHAnsi" w:hAnsiTheme="majorHAnsi" w:cstheme="majorHAnsi"/>
                <w:sz w:val="28"/>
                <w:szCs w:val="28"/>
              </w:rPr>
            </w:pPr>
            <w:r w:rsidRPr="009B01D1">
              <w:rPr>
                <w:rFonts w:asciiTheme="majorHAnsi" w:hAnsiTheme="majorHAnsi" w:cstheme="majorHAnsi"/>
                <w:sz w:val="28"/>
                <w:szCs w:val="28"/>
              </w:rPr>
              <w:t>Figure 11:</w:t>
            </w:r>
            <w:r w:rsidR="00456060" w:rsidRPr="009B01D1">
              <w:rPr>
                <w:rFonts w:asciiTheme="majorHAnsi" w:hAnsiTheme="majorHAnsi" w:cstheme="majorHAnsi"/>
                <w:sz w:val="28"/>
                <w:szCs w:val="28"/>
              </w:rPr>
              <w:t xml:space="preserve"> </w:t>
            </w:r>
            <w:r w:rsidR="00456060" w:rsidRPr="009B01D1">
              <w:rPr>
                <w:rFonts w:asciiTheme="majorHAnsi" w:hAnsiTheme="majorHAnsi" w:cstheme="majorHAnsi"/>
                <w:i/>
                <w:iCs/>
                <w:sz w:val="28"/>
                <w:szCs w:val="28"/>
              </w:rPr>
              <w:t>Questionnaire: Has response policing demand increased in the past 5 years?</w:t>
            </w:r>
          </w:p>
        </w:tc>
        <w:tc>
          <w:tcPr>
            <w:tcW w:w="1571" w:type="dxa"/>
          </w:tcPr>
          <w:p w14:paraId="07CC1A71" w14:textId="49FE4FFB" w:rsidR="00214A20" w:rsidRPr="003957A3" w:rsidRDefault="00BE6CEE" w:rsidP="00CB62D5">
            <w:pPr>
              <w:jc w:val="center"/>
              <w:rPr>
                <w:sz w:val="28"/>
                <w:szCs w:val="28"/>
              </w:rPr>
            </w:pPr>
            <w:r w:rsidRPr="003957A3">
              <w:rPr>
                <w:sz w:val="28"/>
                <w:szCs w:val="28"/>
              </w:rPr>
              <w:t>2</w:t>
            </w:r>
            <w:r w:rsidR="007747D7">
              <w:rPr>
                <w:sz w:val="28"/>
                <w:szCs w:val="28"/>
              </w:rPr>
              <w:t>1</w:t>
            </w:r>
          </w:p>
        </w:tc>
      </w:tr>
      <w:tr w:rsidR="00214A20" w14:paraId="61B7E73B" w14:textId="77777777" w:rsidTr="00705A84">
        <w:trPr>
          <w:trHeight w:val="923"/>
        </w:trPr>
        <w:tc>
          <w:tcPr>
            <w:tcW w:w="9575" w:type="dxa"/>
          </w:tcPr>
          <w:p w14:paraId="10FE5E39" w14:textId="5E30712C"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12:</w:t>
            </w:r>
            <w:r w:rsidR="00AE1179" w:rsidRPr="009B01D1">
              <w:rPr>
                <w:rFonts w:asciiTheme="majorHAnsi" w:hAnsiTheme="majorHAnsi" w:cstheme="majorHAnsi"/>
                <w:sz w:val="28"/>
                <w:szCs w:val="28"/>
              </w:rPr>
              <w:t xml:space="preserve"> Questionnaire: </w:t>
            </w:r>
            <w:r w:rsidR="00AE1179" w:rsidRPr="009B01D1">
              <w:rPr>
                <w:rFonts w:asciiTheme="majorHAnsi" w:hAnsiTheme="majorHAnsi" w:cstheme="majorHAnsi"/>
                <w:i/>
                <w:iCs/>
                <w:sz w:val="28"/>
                <w:szCs w:val="28"/>
              </w:rPr>
              <w:t>Who do you believe should deal with mental health incidents?</w:t>
            </w:r>
          </w:p>
        </w:tc>
        <w:tc>
          <w:tcPr>
            <w:tcW w:w="1571" w:type="dxa"/>
          </w:tcPr>
          <w:p w14:paraId="09717C3D" w14:textId="07D98058" w:rsidR="00214A20" w:rsidRPr="003957A3" w:rsidRDefault="00BE6CEE" w:rsidP="00CB62D5">
            <w:pPr>
              <w:jc w:val="center"/>
              <w:rPr>
                <w:sz w:val="28"/>
                <w:szCs w:val="28"/>
              </w:rPr>
            </w:pPr>
            <w:r w:rsidRPr="003957A3">
              <w:rPr>
                <w:sz w:val="28"/>
                <w:szCs w:val="28"/>
              </w:rPr>
              <w:t>2</w:t>
            </w:r>
            <w:r w:rsidR="00A10B25">
              <w:rPr>
                <w:sz w:val="28"/>
                <w:szCs w:val="28"/>
              </w:rPr>
              <w:t>2</w:t>
            </w:r>
          </w:p>
        </w:tc>
      </w:tr>
      <w:tr w:rsidR="00214A20" w14:paraId="4A440F84" w14:textId="77777777" w:rsidTr="00705A84">
        <w:trPr>
          <w:trHeight w:val="441"/>
        </w:trPr>
        <w:tc>
          <w:tcPr>
            <w:tcW w:w="9575" w:type="dxa"/>
          </w:tcPr>
          <w:p w14:paraId="672EAFAD" w14:textId="3267989D"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13:</w:t>
            </w:r>
            <w:r w:rsidR="00B47241" w:rsidRPr="009B01D1">
              <w:rPr>
                <w:rFonts w:asciiTheme="majorHAnsi" w:hAnsiTheme="majorHAnsi" w:cstheme="majorHAnsi"/>
                <w:sz w:val="28"/>
                <w:szCs w:val="28"/>
              </w:rPr>
              <w:t xml:space="preserve"> </w:t>
            </w:r>
            <w:r w:rsidR="00B47241" w:rsidRPr="009B01D1">
              <w:rPr>
                <w:rFonts w:asciiTheme="majorHAnsi" w:hAnsiTheme="majorHAnsi" w:cstheme="majorHAnsi"/>
                <w:i/>
                <w:iCs/>
                <w:sz w:val="28"/>
                <w:szCs w:val="28"/>
              </w:rPr>
              <w:t>Questionnaire: Minimum required police officers per shift?</w:t>
            </w:r>
          </w:p>
        </w:tc>
        <w:tc>
          <w:tcPr>
            <w:tcW w:w="1571" w:type="dxa"/>
          </w:tcPr>
          <w:p w14:paraId="0516799C" w14:textId="416D2A30" w:rsidR="00214A20" w:rsidRPr="003957A3" w:rsidRDefault="00BE6CEE" w:rsidP="00CB62D5">
            <w:pPr>
              <w:jc w:val="center"/>
              <w:rPr>
                <w:sz w:val="28"/>
                <w:szCs w:val="28"/>
              </w:rPr>
            </w:pPr>
            <w:r w:rsidRPr="003957A3">
              <w:rPr>
                <w:sz w:val="28"/>
                <w:szCs w:val="28"/>
              </w:rPr>
              <w:t>2</w:t>
            </w:r>
            <w:r w:rsidR="009F60D5">
              <w:rPr>
                <w:sz w:val="28"/>
                <w:szCs w:val="28"/>
              </w:rPr>
              <w:t>2</w:t>
            </w:r>
          </w:p>
        </w:tc>
      </w:tr>
      <w:tr w:rsidR="00214A20" w14:paraId="5B4FBA93" w14:textId="77777777" w:rsidTr="00705A84">
        <w:trPr>
          <w:trHeight w:val="903"/>
        </w:trPr>
        <w:tc>
          <w:tcPr>
            <w:tcW w:w="9575" w:type="dxa"/>
          </w:tcPr>
          <w:p w14:paraId="30141D7C" w14:textId="26509FF2"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14:</w:t>
            </w:r>
            <w:r w:rsidR="00B47241" w:rsidRPr="009B01D1">
              <w:rPr>
                <w:rFonts w:asciiTheme="majorHAnsi" w:hAnsiTheme="majorHAnsi" w:cstheme="majorHAnsi"/>
                <w:sz w:val="28"/>
                <w:szCs w:val="28"/>
              </w:rPr>
              <w:t xml:space="preserve"> </w:t>
            </w:r>
            <w:r w:rsidR="00B47241" w:rsidRPr="009B01D1">
              <w:rPr>
                <w:rFonts w:asciiTheme="majorHAnsi" w:hAnsiTheme="majorHAnsi" w:cstheme="majorHAnsi"/>
                <w:i/>
                <w:iCs/>
                <w:sz w:val="28"/>
                <w:szCs w:val="28"/>
              </w:rPr>
              <w:t xml:space="preserve">Questionnaire: </w:t>
            </w:r>
            <w:r w:rsidR="007D2C46" w:rsidRPr="009B01D1">
              <w:rPr>
                <w:rFonts w:asciiTheme="majorHAnsi" w:hAnsiTheme="majorHAnsi" w:cstheme="majorHAnsi"/>
                <w:i/>
                <w:iCs/>
                <w:sz w:val="28"/>
                <w:szCs w:val="28"/>
              </w:rPr>
              <w:t>What do you believe takes up the most of police officers time?</w:t>
            </w:r>
          </w:p>
        </w:tc>
        <w:tc>
          <w:tcPr>
            <w:tcW w:w="1571" w:type="dxa"/>
          </w:tcPr>
          <w:p w14:paraId="0EBBF26B" w14:textId="24A68278" w:rsidR="00214A20" w:rsidRPr="003957A3" w:rsidRDefault="00BE6CEE" w:rsidP="00CB62D5">
            <w:pPr>
              <w:jc w:val="center"/>
              <w:rPr>
                <w:sz w:val="28"/>
                <w:szCs w:val="28"/>
              </w:rPr>
            </w:pPr>
            <w:r w:rsidRPr="003957A3">
              <w:rPr>
                <w:sz w:val="28"/>
                <w:szCs w:val="28"/>
              </w:rPr>
              <w:t>2</w:t>
            </w:r>
            <w:r w:rsidR="00A10B25">
              <w:rPr>
                <w:sz w:val="28"/>
                <w:szCs w:val="28"/>
              </w:rPr>
              <w:t>3</w:t>
            </w:r>
          </w:p>
        </w:tc>
      </w:tr>
      <w:tr w:rsidR="00214A20" w14:paraId="1A889A17" w14:textId="77777777" w:rsidTr="00705A84">
        <w:trPr>
          <w:trHeight w:val="923"/>
        </w:trPr>
        <w:tc>
          <w:tcPr>
            <w:tcW w:w="9575" w:type="dxa"/>
          </w:tcPr>
          <w:p w14:paraId="1CB59317" w14:textId="62535254"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15:</w:t>
            </w:r>
            <w:r w:rsidR="007D2C46" w:rsidRPr="009B01D1">
              <w:rPr>
                <w:rFonts w:asciiTheme="majorHAnsi" w:hAnsiTheme="majorHAnsi" w:cstheme="majorHAnsi"/>
                <w:sz w:val="28"/>
                <w:szCs w:val="28"/>
              </w:rPr>
              <w:t xml:space="preserve"> </w:t>
            </w:r>
            <w:r w:rsidR="007D2C46" w:rsidRPr="009B01D1">
              <w:rPr>
                <w:rFonts w:asciiTheme="majorHAnsi" w:hAnsiTheme="majorHAnsi" w:cstheme="majorHAnsi"/>
                <w:i/>
                <w:iCs/>
                <w:sz w:val="28"/>
                <w:szCs w:val="28"/>
              </w:rPr>
              <w:t xml:space="preserve">Questionnaire: </w:t>
            </w:r>
            <w:r w:rsidR="0058082F" w:rsidRPr="009B01D1">
              <w:rPr>
                <w:rFonts w:asciiTheme="majorHAnsi" w:hAnsiTheme="majorHAnsi" w:cstheme="majorHAnsi"/>
                <w:i/>
                <w:iCs/>
                <w:sz w:val="28"/>
                <w:szCs w:val="28"/>
              </w:rPr>
              <w:t>How many mental health calls do you believe the police receive every</w:t>
            </w:r>
            <w:r w:rsidR="006411C9">
              <w:rPr>
                <w:rFonts w:asciiTheme="majorHAnsi" w:hAnsiTheme="majorHAnsi" w:cstheme="majorHAnsi"/>
                <w:i/>
                <w:iCs/>
                <w:sz w:val="28"/>
                <w:szCs w:val="28"/>
              </w:rPr>
              <w:t xml:space="preserve"> </w:t>
            </w:r>
            <w:r w:rsidR="0058082F" w:rsidRPr="009B01D1">
              <w:rPr>
                <w:rFonts w:asciiTheme="majorHAnsi" w:hAnsiTheme="majorHAnsi" w:cstheme="majorHAnsi"/>
                <w:i/>
                <w:iCs/>
                <w:sz w:val="28"/>
                <w:szCs w:val="28"/>
              </w:rPr>
              <w:t>day in the UK?</w:t>
            </w:r>
          </w:p>
        </w:tc>
        <w:tc>
          <w:tcPr>
            <w:tcW w:w="1571" w:type="dxa"/>
          </w:tcPr>
          <w:p w14:paraId="7CD88C3A" w14:textId="0E8A43B9" w:rsidR="00214A20" w:rsidRPr="003957A3" w:rsidRDefault="00BE6CEE" w:rsidP="00CB62D5">
            <w:pPr>
              <w:jc w:val="center"/>
              <w:rPr>
                <w:sz w:val="28"/>
                <w:szCs w:val="28"/>
              </w:rPr>
            </w:pPr>
            <w:r w:rsidRPr="003957A3">
              <w:rPr>
                <w:sz w:val="28"/>
                <w:szCs w:val="28"/>
              </w:rPr>
              <w:t>2</w:t>
            </w:r>
            <w:r w:rsidR="009F60D5">
              <w:rPr>
                <w:sz w:val="28"/>
                <w:szCs w:val="28"/>
              </w:rPr>
              <w:t>3</w:t>
            </w:r>
          </w:p>
        </w:tc>
      </w:tr>
      <w:tr w:rsidR="00214A20" w14:paraId="526F146C" w14:textId="77777777" w:rsidTr="00705A84">
        <w:trPr>
          <w:trHeight w:val="903"/>
        </w:trPr>
        <w:tc>
          <w:tcPr>
            <w:tcW w:w="9575" w:type="dxa"/>
          </w:tcPr>
          <w:p w14:paraId="058C1224" w14:textId="110FFFF7"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16:</w:t>
            </w:r>
            <w:r w:rsidR="00D778A4" w:rsidRPr="009B01D1">
              <w:rPr>
                <w:rFonts w:asciiTheme="majorHAnsi" w:hAnsiTheme="majorHAnsi" w:cstheme="majorHAnsi"/>
                <w:sz w:val="28"/>
                <w:szCs w:val="28"/>
              </w:rPr>
              <w:t xml:space="preserve"> </w:t>
            </w:r>
            <w:r w:rsidR="00D778A4" w:rsidRPr="009B01D1">
              <w:rPr>
                <w:rFonts w:asciiTheme="majorHAnsi" w:hAnsiTheme="majorHAnsi" w:cstheme="majorHAnsi"/>
                <w:i/>
                <w:iCs/>
                <w:sz w:val="28"/>
                <w:szCs w:val="28"/>
              </w:rPr>
              <w:t>Questionnaire: Do you believe the police deal with more non-crime incidents than crime?</w:t>
            </w:r>
          </w:p>
        </w:tc>
        <w:tc>
          <w:tcPr>
            <w:tcW w:w="1571" w:type="dxa"/>
          </w:tcPr>
          <w:p w14:paraId="69A0A1E1" w14:textId="6113B3C1" w:rsidR="00214A20" w:rsidRPr="003957A3" w:rsidRDefault="00BE6CEE" w:rsidP="00CB62D5">
            <w:pPr>
              <w:jc w:val="center"/>
              <w:rPr>
                <w:sz w:val="28"/>
                <w:szCs w:val="28"/>
              </w:rPr>
            </w:pPr>
            <w:r w:rsidRPr="003957A3">
              <w:rPr>
                <w:sz w:val="28"/>
                <w:szCs w:val="28"/>
              </w:rPr>
              <w:t>2</w:t>
            </w:r>
            <w:r w:rsidR="00A10B25">
              <w:rPr>
                <w:sz w:val="28"/>
                <w:szCs w:val="28"/>
              </w:rPr>
              <w:t>4</w:t>
            </w:r>
          </w:p>
        </w:tc>
      </w:tr>
      <w:tr w:rsidR="00214A20" w14:paraId="2AF8944F" w14:textId="77777777" w:rsidTr="00705A84">
        <w:trPr>
          <w:trHeight w:val="441"/>
        </w:trPr>
        <w:tc>
          <w:tcPr>
            <w:tcW w:w="9575" w:type="dxa"/>
          </w:tcPr>
          <w:p w14:paraId="0A6F4B5B" w14:textId="69BF7B28" w:rsidR="00214A20" w:rsidRPr="009B01D1" w:rsidRDefault="00214A20" w:rsidP="00E421A7">
            <w:pPr>
              <w:rPr>
                <w:rFonts w:asciiTheme="majorHAnsi" w:hAnsiTheme="majorHAnsi" w:cstheme="majorHAnsi"/>
                <w:i/>
                <w:iCs/>
                <w:sz w:val="28"/>
                <w:szCs w:val="28"/>
              </w:rPr>
            </w:pPr>
            <w:r w:rsidRPr="009B01D1">
              <w:rPr>
                <w:rFonts w:asciiTheme="majorHAnsi" w:hAnsiTheme="majorHAnsi" w:cstheme="majorHAnsi"/>
                <w:sz w:val="28"/>
                <w:szCs w:val="28"/>
              </w:rPr>
              <w:t>Figure 17:</w:t>
            </w:r>
            <w:r w:rsidR="009B01D1" w:rsidRPr="009B01D1">
              <w:rPr>
                <w:rFonts w:asciiTheme="majorHAnsi" w:hAnsiTheme="majorHAnsi" w:cstheme="majorHAnsi"/>
                <w:sz w:val="28"/>
                <w:szCs w:val="28"/>
              </w:rPr>
              <w:t xml:space="preserve"> </w:t>
            </w:r>
            <w:r w:rsidR="009B01D1" w:rsidRPr="009B01D1">
              <w:rPr>
                <w:rFonts w:asciiTheme="majorHAnsi" w:hAnsiTheme="majorHAnsi" w:cstheme="majorHAnsi"/>
                <w:i/>
                <w:iCs/>
                <w:sz w:val="28"/>
                <w:szCs w:val="28"/>
              </w:rPr>
              <w:t>Themes – Identified from the questionnaire</w:t>
            </w:r>
          </w:p>
        </w:tc>
        <w:tc>
          <w:tcPr>
            <w:tcW w:w="1571" w:type="dxa"/>
          </w:tcPr>
          <w:p w14:paraId="6AAA868C" w14:textId="4F03BEE3" w:rsidR="00214A20" w:rsidRPr="003957A3" w:rsidRDefault="00BE6CEE" w:rsidP="00CB62D5">
            <w:pPr>
              <w:jc w:val="center"/>
              <w:rPr>
                <w:sz w:val="28"/>
                <w:szCs w:val="28"/>
              </w:rPr>
            </w:pPr>
            <w:r w:rsidRPr="003957A3">
              <w:rPr>
                <w:sz w:val="28"/>
                <w:szCs w:val="28"/>
              </w:rPr>
              <w:t>25</w:t>
            </w:r>
          </w:p>
        </w:tc>
      </w:tr>
    </w:tbl>
    <w:p w14:paraId="6CCB9F7E" w14:textId="77777777" w:rsidR="00E40C25" w:rsidRDefault="00E40C25" w:rsidP="007E1F3D">
      <w:pPr>
        <w:rPr>
          <w:rFonts w:asciiTheme="majorHAnsi" w:hAnsiTheme="majorHAnsi" w:cstheme="majorHAnsi"/>
          <w:b/>
          <w:bCs/>
          <w:sz w:val="28"/>
          <w:szCs w:val="28"/>
        </w:rPr>
      </w:pPr>
    </w:p>
    <w:p w14:paraId="27D626B8" w14:textId="74E1EC8B" w:rsidR="00E40C25" w:rsidRPr="007F6C8D" w:rsidRDefault="00E40C25" w:rsidP="00E40C25">
      <w:pPr>
        <w:rPr>
          <w:b/>
          <w:sz w:val="32"/>
          <w:szCs w:val="32"/>
        </w:rPr>
      </w:pPr>
      <w:r w:rsidRPr="007F6C8D">
        <w:rPr>
          <w:b/>
          <w:sz w:val="32"/>
          <w:szCs w:val="32"/>
        </w:rPr>
        <w:lastRenderedPageBreak/>
        <w:t>Acknowledgements</w:t>
      </w:r>
    </w:p>
    <w:p w14:paraId="1A3C7ABF" w14:textId="1D3DBABE" w:rsidR="00E40C25" w:rsidRDefault="00E40C25" w:rsidP="00E40C25">
      <w:pPr>
        <w:rPr>
          <w:b/>
        </w:rPr>
      </w:pPr>
    </w:p>
    <w:p w14:paraId="33CA2DA4" w14:textId="54896838" w:rsidR="00E40C25" w:rsidRPr="007F6C8D" w:rsidRDefault="00E40C25" w:rsidP="00E40C25">
      <w:pPr>
        <w:rPr>
          <w:rFonts w:asciiTheme="majorHAnsi" w:hAnsiTheme="majorHAnsi" w:cstheme="majorHAnsi"/>
          <w:bCs/>
          <w:sz w:val="24"/>
          <w:szCs w:val="24"/>
        </w:rPr>
      </w:pPr>
      <w:r w:rsidRPr="007F6C8D">
        <w:rPr>
          <w:rFonts w:asciiTheme="majorHAnsi" w:hAnsiTheme="majorHAnsi" w:cstheme="majorHAnsi"/>
          <w:bCs/>
          <w:sz w:val="24"/>
          <w:szCs w:val="24"/>
        </w:rPr>
        <w:t xml:space="preserve">I would like to thank my dissertation tutor, Deepak </w:t>
      </w:r>
      <w:r w:rsidR="003F6448" w:rsidRPr="007F6C8D">
        <w:rPr>
          <w:rFonts w:asciiTheme="majorHAnsi" w:hAnsiTheme="majorHAnsi" w:cstheme="majorHAnsi"/>
          <w:bCs/>
          <w:sz w:val="24"/>
          <w:szCs w:val="24"/>
        </w:rPr>
        <w:t xml:space="preserve">Patel for his support and guidance throughout my dissertation. </w:t>
      </w:r>
    </w:p>
    <w:p w14:paraId="058A8437" w14:textId="2DFEECE1" w:rsidR="00DD7886" w:rsidRPr="007F6C8D" w:rsidRDefault="00DD7886" w:rsidP="00E40C25">
      <w:pPr>
        <w:rPr>
          <w:rFonts w:asciiTheme="majorHAnsi" w:hAnsiTheme="majorHAnsi" w:cstheme="majorHAnsi"/>
          <w:sz w:val="24"/>
          <w:szCs w:val="24"/>
        </w:rPr>
      </w:pPr>
    </w:p>
    <w:p w14:paraId="27D2355E" w14:textId="2395F324" w:rsidR="00DD7886" w:rsidRPr="007F6C8D" w:rsidRDefault="00DD7886" w:rsidP="00E40C25">
      <w:pPr>
        <w:rPr>
          <w:rFonts w:asciiTheme="majorHAnsi" w:hAnsiTheme="majorHAnsi" w:cstheme="majorHAnsi"/>
          <w:sz w:val="24"/>
          <w:szCs w:val="24"/>
        </w:rPr>
      </w:pPr>
      <w:r w:rsidRPr="007F6C8D">
        <w:rPr>
          <w:rFonts w:asciiTheme="majorHAnsi" w:hAnsiTheme="majorHAnsi" w:cstheme="majorHAnsi"/>
          <w:sz w:val="24"/>
          <w:szCs w:val="24"/>
        </w:rPr>
        <w:t xml:space="preserve">Also, thanks to my parents and family for </w:t>
      </w:r>
      <w:r w:rsidR="00581691" w:rsidRPr="007F6C8D">
        <w:rPr>
          <w:rFonts w:asciiTheme="majorHAnsi" w:hAnsiTheme="majorHAnsi" w:cstheme="majorHAnsi"/>
          <w:sz w:val="24"/>
          <w:szCs w:val="24"/>
        </w:rPr>
        <w:t xml:space="preserve">supporting me through this degree to becoming </w:t>
      </w:r>
      <w:r w:rsidR="006B0685">
        <w:rPr>
          <w:rFonts w:asciiTheme="majorHAnsi" w:hAnsiTheme="majorHAnsi" w:cstheme="majorHAnsi"/>
          <w:sz w:val="24"/>
          <w:szCs w:val="24"/>
        </w:rPr>
        <w:t xml:space="preserve">a </w:t>
      </w:r>
      <w:r w:rsidR="006B0685" w:rsidRPr="007F6C8D">
        <w:rPr>
          <w:rFonts w:asciiTheme="majorHAnsi" w:hAnsiTheme="majorHAnsi" w:cstheme="majorHAnsi"/>
          <w:sz w:val="24"/>
          <w:szCs w:val="24"/>
        </w:rPr>
        <w:t>professional police</w:t>
      </w:r>
      <w:r w:rsidR="00581691" w:rsidRPr="007F6C8D">
        <w:rPr>
          <w:rFonts w:asciiTheme="majorHAnsi" w:hAnsiTheme="majorHAnsi" w:cstheme="majorHAnsi"/>
          <w:sz w:val="24"/>
          <w:szCs w:val="24"/>
        </w:rPr>
        <w:t xml:space="preserve"> officer, </w:t>
      </w:r>
      <w:r w:rsidR="006B0685">
        <w:rPr>
          <w:rFonts w:asciiTheme="majorHAnsi" w:hAnsiTheme="majorHAnsi" w:cstheme="majorHAnsi"/>
          <w:sz w:val="24"/>
          <w:szCs w:val="24"/>
        </w:rPr>
        <w:t xml:space="preserve">and </w:t>
      </w:r>
      <w:r w:rsidR="00581691" w:rsidRPr="007F6C8D">
        <w:rPr>
          <w:rFonts w:asciiTheme="majorHAnsi" w:hAnsiTheme="majorHAnsi" w:cstheme="majorHAnsi"/>
          <w:sz w:val="24"/>
          <w:szCs w:val="24"/>
        </w:rPr>
        <w:t xml:space="preserve">supporting me through the first three years of my career. </w:t>
      </w:r>
      <w:r w:rsidR="00E910B6" w:rsidRPr="007F6C8D">
        <w:rPr>
          <w:rFonts w:asciiTheme="majorHAnsi" w:hAnsiTheme="majorHAnsi" w:cstheme="majorHAnsi"/>
          <w:sz w:val="24"/>
          <w:szCs w:val="24"/>
        </w:rPr>
        <w:t>Without their direction and support I would not have been able to complete my studies to this standard.</w:t>
      </w:r>
    </w:p>
    <w:p w14:paraId="055E2E1C" w14:textId="2B77FA78" w:rsidR="00E40C25" w:rsidRDefault="00E40C25" w:rsidP="00E40C25"/>
    <w:p w14:paraId="34D094ED" w14:textId="77777777" w:rsidR="002F1479" w:rsidRDefault="002F1479" w:rsidP="00E40C25"/>
    <w:p w14:paraId="0DE690D1" w14:textId="77777777" w:rsidR="00E40C25" w:rsidRDefault="00E40C25" w:rsidP="007E1F3D">
      <w:pPr>
        <w:rPr>
          <w:rFonts w:asciiTheme="majorHAnsi" w:hAnsiTheme="majorHAnsi" w:cstheme="majorHAnsi"/>
          <w:b/>
          <w:bCs/>
          <w:sz w:val="28"/>
          <w:szCs w:val="28"/>
        </w:rPr>
      </w:pPr>
    </w:p>
    <w:p w14:paraId="18739C75" w14:textId="77777777" w:rsidR="00E40C25" w:rsidRDefault="00E40C25" w:rsidP="007E1F3D">
      <w:pPr>
        <w:rPr>
          <w:rFonts w:asciiTheme="majorHAnsi" w:hAnsiTheme="majorHAnsi" w:cstheme="majorHAnsi"/>
          <w:b/>
          <w:bCs/>
          <w:sz w:val="28"/>
          <w:szCs w:val="28"/>
        </w:rPr>
      </w:pPr>
    </w:p>
    <w:p w14:paraId="6711899D" w14:textId="77777777" w:rsidR="00E40C25" w:rsidRDefault="00E40C25" w:rsidP="007E1F3D">
      <w:pPr>
        <w:rPr>
          <w:rFonts w:asciiTheme="majorHAnsi" w:hAnsiTheme="majorHAnsi" w:cstheme="majorHAnsi"/>
          <w:b/>
          <w:bCs/>
          <w:sz w:val="28"/>
          <w:szCs w:val="28"/>
        </w:rPr>
      </w:pPr>
    </w:p>
    <w:p w14:paraId="78D8B722" w14:textId="77777777" w:rsidR="00E40C25" w:rsidRDefault="00E40C25" w:rsidP="007E1F3D">
      <w:pPr>
        <w:rPr>
          <w:rFonts w:asciiTheme="majorHAnsi" w:hAnsiTheme="majorHAnsi" w:cstheme="majorHAnsi"/>
          <w:b/>
          <w:bCs/>
          <w:sz w:val="28"/>
          <w:szCs w:val="28"/>
        </w:rPr>
      </w:pPr>
    </w:p>
    <w:p w14:paraId="0709887B" w14:textId="77777777" w:rsidR="00E40C25" w:rsidRDefault="00E40C25" w:rsidP="007E1F3D">
      <w:pPr>
        <w:rPr>
          <w:rFonts w:asciiTheme="majorHAnsi" w:hAnsiTheme="majorHAnsi" w:cstheme="majorHAnsi"/>
          <w:b/>
          <w:bCs/>
          <w:sz w:val="28"/>
          <w:szCs w:val="28"/>
        </w:rPr>
      </w:pPr>
    </w:p>
    <w:p w14:paraId="1E999E51" w14:textId="77777777" w:rsidR="00E40C25" w:rsidRDefault="00E40C25" w:rsidP="007E1F3D">
      <w:pPr>
        <w:rPr>
          <w:rFonts w:asciiTheme="majorHAnsi" w:hAnsiTheme="majorHAnsi" w:cstheme="majorHAnsi"/>
          <w:b/>
          <w:bCs/>
          <w:sz w:val="28"/>
          <w:szCs w:val="28"/>
        </w:rPr>
      </w:pPr>
    </w:p>
    <w:p w14:paraId="76478F8F" w14:textId="77777777" w:rsidR="00E40C25" w:rsidRDefault="00E40C25" w:rsidP="007E1F3D">
      <w:pPr>
        <w:rPr>
          <w:rFonts w:asciiTheme="majorHAnsi" w:hAnsiTheme="majorHAnsi" w:cstheme="majorHAnsi"/>
          <w:b/>
          <w:bCs/>
          <w:sz w:val="28"/>
          <w:szCs w:val="28"/>
        </w:rPr>
      </w:pPr>
    </w:p>
    <w:p w14:paraId="76A8071E" w14:textId="77777777" w:rsidR="00E40C25" w:rsidRDefault="00E40C25" w:rsidP="007E1F3D">
      <w:pPr>
        <w:rPr>
          <w:rFonts w:asciiTheme="majorHAnsi" w:hAnsiTheme="majorHAnsi" w:cstheme="majorHAnsi"/>
          <w:b/>
          <w:bCs/>
          <w:sz w:val="28"/>
          <w:szCs w:val="28"/>
        </w:rPr>
      </w:pPr>
    </w:p>
    <w:p w14:paraId="76421D16" w14:textId="77777777" w:rsidR="00E40C25" w:rsidRDefault="00E40C25" w:rsidP="007E1F3D">
      <w:pPr>
        <w:rPr>
          <w:rFonts w:asciiTheme="majorHAnsi" w:hAnsiTheme="majorHAnsi" w:cstheme="majorHAnsi"/>
          <w:b/>
          <w:bCs/>
          <w:sz w:val="28"/>
          <w:szCs w:val="28"/>
        </w:rPr>
      </w:pPr>
    </w:p>
    <w:p w14:paraId="2837C9E0" w14:textId="77777777" w:rsidR="00E40C25" w:rsidRDefault="00E40C25" w:rsidP="007E1F3D">
      <w:pPr>
        <w:rPr>
          <w:rFonts w:asciiTheme="majorHAnsi" w:hAnsiTheme="majorHAnsi" w:cstheme="majorHAnsi"/>
          <w:b/>
          <w:bCs/>
          <w:sz w:val="28"/>
          <w:szCs w:val="28"/>
        </w:rPr>
      </w:pPr>
    </w:p>
    <w:p w14:paraId="15D28483" w14:textId="77777777" w:rsidR="00E40C25" w:rsidRDefault="00E40C25" w:rsidP="007E1F3D">
      <w:pPr>
        <w:rPr>
          <w:rFonts w:asciiTheme="majorHAnsi" w:hAnsiTheme="majorHAnsi" w:cstheme="majorHAnsi"/>
          <w:b/>
          <w:bCs/>
          <w:sz w:val="28"/>
          <w:szCs w:val="28"/>
        </w:rPr>
      </w:pPr>
    </w:p>
    <w:p w14:paraId="4FA4FAC2" w14:textId="77777777" w:rsidR="00E40C25" w:rsidRDefault="00E40C25" w:rsidP="007E1F3D">
      <w:pPr>
        <w:rPr>
          <w:rFonts w:asciiTheme="majorHAnsi" w:hAnsiTheme="majorHAnsi" w:cstheme="majorHAnsi"/>
          <w:b/>
          <w:bCs/>
          <w:sz w:val="28"/>
          <w:szCs w:val="28"/>
        </w:rPr>
      </w:pPr>
    </w:p>
    <w:p w14:paraId="0BAA0FCB" w14:textId="77777777" w:rsidR="00E40C25" w:rsidRDefault="00E40C25" w:rsidP="007E1F3D">
      <w:pPr>
        <w:rPr>
          <w:rFonts w:asciiTheme="majorHAnsi" w:hAnsiTheme="majorHAnsi" w:cstheme="majorHAnsi"/>
          <w:b/>
          <w:bCs/>
          <w:sz w:val="28"/>
          <w:szCs w:val="28"/>
        </w:rPr>
      </w:pPr>
    </w:p>
    <w:p w14:paraId="47F51ABD" w14:textId="77777777" w:rsidR="00E40C25" w:rsidRDefault="00E40C25" w:rsidP="007E1F3D">
      <w:pPr>
        <w:rPr>
          <w:rFonts w:asciiTheme="majorHAnsi" w:hAnsiTheme="majorHAnsi" w:cstheme="majorHAnsi"/>
          <w:b/>
          <w:bCs/>
          <w:sz w:val="28"/>
          <w:szCs w:val="28"/>
        </w:rPr>
      </w:pPr>
    </w:p>
    <w:p w14:paraId="7117D0F6" w14:textId="77777777" w:rsidR="00E40C25" w:rsidRDefault="00E40C25" w:rsidP="007E1F3D">
      <w:pPr>
        <w:rPr>
          <w:rFonts w:asciiTheme="majorHAnsi" w:hAnsiTheme="majorHAnsi" w:cstheme="majorHAnsi"/>
          <w:b/>
          <w:bCs/>
          <w:sz w:val="28"/>
          <w:szCs w:val="28"/>
        </w:rPr>
      </w:pPr>
    </w:p>
    <w:p w14:paraId="6FB2B56D" w14:textId="77777777" w:rsidR="00E40C25" w:rsidRDefault="00E40C25" w:rsidP="007E1F3D">
      <w:pPr>
        <w:rPr>
          <w:rFonts w:asciiTheme="majorHAnsi" w:hAnsiTheme="majorHAnsi" w:cstheme="majorHAnsi"/>
          <w:b/>
          <w:bCs/>
          <w:sz w:val="28"/>
          <w:szCs w:val="28"/>
        </w:rPr>
      </w:pPr>
    </w:p>
    <w:p w14:paraId="7C00F80C" w14:textId="77777777" w:rsidR="00E40C25" w:rsidRDefault="00E40C25" w:rsidP="007E1F3D">
      <w:pPr>
        <w:rPr>
          <w:rFonts w:asciiTheme="majorHAnsi" w:hAnsiTheme="majorHAnsi" w:cstheme="majorHAnsi"/>
          <w:b/>
          <w:bCs/>
          <w:sz w:val="28"/>
          <w:szCs w:val="28"/>
        </w:rPr>
      </w:pPr>
    </w:p>
    <w:p w14:paraId="4AC2A238" w14:textId="199172BA" w:rsidR="00E40C25" w:rsidRDefault="00E40C25" w:rsidP="007E1F3D">
      <w:pPr>
        <w:rPr>
          <w:rFonts w:asciiTheme="majorHAnsi" w:hAnsiTheme="majorHAnsi" w:cstheme="majorHAnsi"/>
          <w:b/>
          <w:bCs/>
          <w:sz w:val="28"/>
          <w:szCs w:val="28"/>
        </w:rPr>
      </w:pPr>
    </w:p>
    <w:p w14:paraId="7BEB06B5" w14:textId="77777777" w:rsidR="001659EE" w:rsidRDefault="001659EE" w:rsidP="007E1F3D">
      <w:pPr>
        <w:rPr>
          <w:rFonts w:asciiTheme="majorHAnsi" w:hAnsiTheme="majorHAnsi" w:cstheme="majorHAnsi"/>
          <w:b/>
          <w:bCs/>
          <w:sz w:val="28"/>
          <w:szCs w:val="28"/>
        </w:rPr>
      </w:pPr>
    </w:p>
    <w:p w14:paraId="115044D0" w14:textId="45D9ACAF" w:rsidR="00507348" w:rsidRDefault="00507348" w:rsidP="007F5740">
      <w:pPr>
        <w:spacing w:line="276" w:lineRule="auto"/>
        <w:rPr>
          <w:rFonts w:asciiTheme="majorHAnsi" w:hAnsiTheme="majorHAnsi" w:cstheme="majorHAnsi"/>
          <w:b/>
          <w:bCs/>
          <w:sz w:val="28"/>
          <w:szCs w:val="28"/>
        </w:rPr>
      </w:pPr>
      <w:r w:rsidRPr="00964016">
        <w:rPr>
          <w:rFonts w:asciiTheme="majorHAnsi" w:hAnsiTheme="majorHAnsi" w:cstheme="majorHAnsi"/>
          <w:b/>
          <w:bCs/>
          <w:sz w:val="28"/>
          <w:szCs w:val="28"/>
        </w:rPr>
        <w:t xml:space="preserve">Chapter 1: </w:t>
      </w:r>
      <w:r w:rsidR="0063196E">
        <w:rPr>
          <w:rFonts w:asciiTheme="majorHAnsi" w:hAnsiTheme="majorHAnsi" w:cstheme="majorHAnsi"/>
          <w:b/>
          <w:bCs/>
          <w:sz w:val="28"/>
          <w:szCs w:val="28"/>
        </w:rPr>
        <w:t>Introduction</w:t>
      </w:r>
    </w:p>
    <w:p w14:paraId="5B6BA4FF" w14:textId="77777777" w:rsidR="00AE2FC6" w:rsidRPr="00964016" w:rsidRDefault="00AE2FC6" w:rsidP="007F5740">
      <w:pPr>
        <w:spacing w:line="276" w:lineRule="auto"/>
        <w:rPr>
          <w:rFonts w:asciiTheme="majorHAnsi" w:hAnsiTheme="majorHAnsi" w:cstheme="majorHAnsi"/>
          <w:b/>
          <w:bCs/>
          <w:sz w:val="28"/>
          <w:szCs w:val="28"/>
        </w:rPr>
      </w:pPr>
    </w:p>
    <w:p w14:paraId="4974B321" w14:textId="19C2843E" w:rsidR="00507348" w:rsidRPr="00964016" w:rsidRDefault="00964016" w:rsidP="007F5740">
      <w:pPr>
        <w:spacing w:line="276" w:lineRule="auto"/>
        <w:rPr>
          <w:rFonts w:asciiTheme="majorHAnsi" w:hAnsiTheme="majorHAnsi" w:cstheme="majorHAnsi"/>
          <w:b/>
          <w:bCs/>
          <w:i/>
          <w:iCs/>
        </w:rPr>
      </w:pPr>
      <w:r>
        <w:rPr>
          <w:rFonts w:asciiTheme="majorHAnsi" w:hAnsiTheme="majorHAnsi" w:cstheme="majorHAnsi"/>
          <w:b/>
          <w:bCs/>
          <w:i/>
          <w:iCs/>
        </w:rPr>
        <w:t>Introduction</w:t>
      </w:r>
    </w:p>
    <w:p w14:paraId="410EF616" w14:textId="7AE9E291" w:rsidR="00507348" w:rsidRDefault="00507348" w:rsidP="007F5740">
      <w:pPr>
        <w:spacing w:line="276" w:lineRule="auto"/>
        <w:jc w:val="both"/>
        <w:rPr>
          <w:rFonts w:asciiTheme="majorHAnsi" w:hAnsiTheme="majorHAnsi" w:cstheme="majorHAnsi"/>
          <w:sz w:val="20"/>
          <w:szCs w:val="20"/>
        </w:rPr>
      </w:pPr>
      <w:r w:rsidRPr="00A16373">
        <w:rPr>
          <w:rFonts w:asciiTheme="majorHAnsi" w:hAnsiTheme="majorHAnsi" w:cstheme="majorHAnsi"/>
          <w:sz w:val="20"/>
          <w:szCs w:val="20"/>
        </w:rPr>
        <w:t>Firstly, I am going to be undertaking the 8000-word dissertation option throughout this final year of study and response policing is my chosen subject area.</w:t>
      </w:r>
      <w:r w:rsidR="006779C0">
        <w:rPr>
          <w:rFonts w:asciiTheme="majorHAnsi" w:hAnsiTheme="majorHAnsi" w:cstheme="majorHAnsi"/>
          <w:sz w:val="20"/>
          <w:szCs w:val="20"/>
        </w:rPr>
        <w:t xml:space="preserve"> </w:t>
      </w:r>
      <w:r w:rsidR="00CE2A43">
        <w:rPr>
          <w:rFonts w:asciiTheme="majorHAnsi" w:hAnsiTheme="majorHAnsi" w:cstheme="majorHAnsi"/>
          <w:sz w:val="20"/>
          <w:szCs w:val="20"/>
        </w:rPr>
        <w:t>The study has been de</w:t>
      </w:r>
      <w:r w:rsidR="00FC5608">
        <w:rPr>
          <w:rFonts w:asciiTheme="majorHAnsi" w:hAnsiTheme="majorHAnsi" w:cstheme="majorHAnsi"/>
          <w:sz w:val="20"/>
          <w:szCs w:val="20"/>
        </w:rPr>
        <w:t>signed</w:t>
      </w:r>
      <w:r w:rsidR="00CE2A43">
        <w:rPr>
          <w:rFonts w:asciiTheme="majorHAnsi" w:hAnsiTheme="majorHAnsi" w:cstheme="majorHAnsi"/>
          <w:sz w:val="20"/>
          <w:szCs w:val="20"/>
        </w:rPr>
        <w:t xml:space="preserve"> to </w:t>
      </w:r>
      <w:r w:rsidR="00AF57B8">
        <w:rPr>
          <w:rFonts w:asciiTheme="majorHAnsi" w:hAnsiTheme="majorHAnsi" w:cstheme="majorHAnsi"/>
          <w:sz w:val="20"/>
          <w:szCs w:val="20"/>
        </w:rPr>
        <w:t xml:space="preserve">analyse and evaluate the demand to response policing. </w:t>
      </w:r>
      <w:r w:rsidR="004D55AB">
        <w:rPr>
          <w:rFonts w:asciiTheme="majorHAnsi" w:hAnsiTheme="majorHAnsi" w:cstheme="majorHAnsi"/>
          <w:sz w:val="20"/>
          <w:szCs w:val="20"/>
        </w:rPr>
        <w:t>Throughout this study, information will be gathered from several resources</w:t>
      </w:r>
      <w:r w:rsidR="00A85D6C">
        <w:rPr>
          <w:rFonts w:asciiTheme="majorHAnsi" w:hAnsiTheme="majorHAnsi" w:cstheme="majorHAnsi"/>
          <w:sz w:val="20"/>
          <w:szCs w:val="20"/>
        </w:rPr>
        <w:t xml:space="preserve"> and </w:t>
      </w:r>
      <w:r w:rsidR="00E74534">
        <w:rPr>
          <w:rFonts w:asciiTheme="majorHAnsi" w:hAnsiTheme="majorHAnsi" w:cstheme="majorHAnsi"/>
          <w:sz w:val="20"/>
          <w:szCs w:val="20"/>
        </w:rPr>
        <w:t xml:space="preserve">the development of data </w:t>
      </w:r>
      <w:r w:rsidR="00010979">
        <w:rPr>
          <w:rFonts w:asciiTheme="majorHAnsi" w:hAnsiTheme="majorHAnsi" w:cstheme="majorHAnsi"/>
          <w:sz w:val="20"/>
          <w:szCs w:val="20"/>
        </w:rPr>
        <w:t>from response officers and the public</w:t>
      </w:r>
      <w:r w:rsidR="009012DA">
        <w:rPr>
          <w:rFonts w:asciiTheme="majorHAnsi" w:hAnsiTheme="majorHAnsi" w:cstheme="majorHAnsi"/>
          <w:sz w:val="20"/>
          <w:szCs w:val="20"/>
        </w:rPr>
        <w:t xml:space="preserve">. </w:t>
      </w:r>
    </w:p>
    <w:p w14:paraId="79A5DACB" w14:textId="6AC7A357" w:rsidR="00FE2F3A" w:rsidRDefault="00FE2F3A" w:rsidP="007F5740">
      <w:pPr>
        <w:spacing w:line="276" w:lineRule="auto"/>
        <w:jc w:val="both"/>
        <w:rPr>
          <w:rFonts w:asciiTheme="majorHAnsi" w:hAnsiTheme="majorHAnsi" w:cstheme="majorHAnsi"/>
          <w:sz w:val="20"/>
          <w:szCs w:val="20"/>
        </w:rPr>
      </w:pPr>
    </w:p>
    <w:p w14:paraId="07D23BB7" w14:textId="7942D64E" w:rsidR="00FE2F3A" w:rsidRPr="00A16373" w:rsidRDefault="00FE2F3A" w:rsidP="007F5740">
      <w:pPr>
        <w:spacing w:line="276" w:lineRule="auto"/>
        <w:jc w:val="both"/>
        <w:rPr>
          <w:rFonts w:asciiTheme="majorHAnsi" w:hAnsiTheme="majorHAnsi" w:cstheme="majorHAnsi"/>
          <w:sz w:val="20"/>
          <w:szCs w:val="20"/>
        </w:rPr>
      </w:pPr>
      <w:r>
        <w:rPr>
          <w:rFonts w:asciiTheme="majorHAnsi" w:hAnsiTheme="majorHAnsi" w:cstheme="majorHAnsi"/>
          <w:sz w:val="20"/>
          <w:szCs w:val="20"/>
        </w:rPr>
        <w:t>Th</w:t>
      </w:r>
      <w:r w:rsidR="007104D4">
        <w:rPr>
          <w:rFonts w:asciiTheme="majorHAnsi" w:hAnsiTheme="majorHAnsi" w:cstheme="majorHAnsi"/>
          <w:sz w:val="20"/>
          <w:szCs w:val="20"/>
        </w:rPr>
        <w:t xml:space="preserve">e following chapter will provide a brief background of this study and provide </w:t>
      </w:r>
      <w:r w:rsidR="001B282A">
        <w:rPr>
          <w:rFonts w:asciiTheme="majorHAnsi" w:hAnsiTheme="majorHAnsi" w:cstheme="majorHAnsi"/>
          <w:sz w:val="20"/>
          <w:szCs w:val="20"/>
        </w:rPr>
        <w:t>an explanation of why th</w:t>
      </w:r>
      <w:r w:rsidR="00D0307A">
        <w:rPr>
          <w:rFonts w:asciiTheme="majorHAnsi" w:hAnsiTheme="majorHAnsi" w:cstheme="majorHAnsi"/>
          <w:sz w:val="20"/>
          <w:szCs w:val="20"/>
        </w:rPr>
        <w:t>is</w:t>
      </w:r>
      <w:r w:rsidR="001B282A">
        <w:rPr>
          <w:rFonts w:asciiTheme="majorHAnsi" w:hAnsiTheme="majorHAnsi" w:cstheme="majorHAnsi"/>
          <w:sz w:val="20"/>
          <w:szCs w:val="20"/>
        </w:rPr>
        <w:t xml:space="preserve"> title has been chose</w:t>
      </w:r>
      <w:r w:rsidR="00D0307A">
        <w:rPr>
          <w:rFonts w:asciiTheme="majorHAnsi" w:hAnsiTheme="majorHAnsi" w:cstheme="majorHAnsi"/>
          <w:sz w:val="20"/>
          <w:szCs w:val="20"/>
        </w:rPr>
        <w:t>n</w:t>
      </w:r>
      <w:r w:rsidR="001B282A">
        <w:rPr>
          <w:rFonts w:asciiTheme="majorHAnsi" w:hAnsiTheme="majorHAnsi" w:cstheme="majorHAnsi"/>
          <w:sz w:val="20"/>
          <w:szCs w:val="20"/>
        </w:rPr>
        <w:t xml:space="preserve">. </w:t>
      </w:r>
      <w:r w:rsidR="00941874">
        <w:rPr>
          <w:rFonts w:asciiTheme="majorHAnsi" w:hAnsiTheme="majorHAnsi" w:cstheme="majorHAnsi"/>
          <w:sz w:val="20"/>
          <w:szCs w:val="20"/>
        </w:rPr>
        <w:t xml:space="preserve">The ideas </w:t>
      </w:r>
      <w:r w:rsidR="00B90985">
        <w:rPr>
          <w:rFonts w:asciiTheme="majorHAnsi" w:hAnsiTheme="majorHAnsi" w:cstheme="majorHAnsi"/>
          <w:sz w:val="20"/>
          <w:szCs w:val="20"/>
        </w:rPr>
        <w:t>for</w:t>
      </w:r>
      <w:r w:rsidR="00941874">
        <w:rPr>
          <w:rFonts w:asciiTheme="majorHAnsi" w:hAnsiTheme="majorHAnsi" w:cstheme="majorHAnsi"/>
          <w:sz w:val="20"/>
          <w:szCs w:val="20"/>
        </w:rPr>
        <w:t xml:space="preserve"> research information gathering, objectives and framework will be discussed</w:t>
      </w:r>
      <w:r w:rsidR="00B90985">
        <w:rPr>
          <w:rFonts w:asciiTheme="majorHAnsi" w:hAnsiTheme="majorHAnsi" w:cstheme="majorHAnsi"/>
          <w:sz w:val="20"/>
          <w:szCs w:val="20"/>
        </w:rPr>
        <w:t xml:space="preserve">, and </w:t>
      </w:r>
      <w:r w:rsidR="00623647">
        <w:rPr>
          <w:rFonts w:asciiTheme="majorHAnsi" w:hAnsiTheme="majorHAnsi" w:cstheme="majorHAnsi"/>
          <w:sz w:val="20"/>
          <w:szCs w:val="20"/>
        </w:rPr>
        <w:t>any ethical issues that could arise</w:t>
      </w:r>
      <w:r w:rsidR="0051033B">
        <w:rPr>
          <w:rFonts w:asciiTheme="majorHAnsi" w:hAnsiTheme="majorHAnsi" w:cstheme="majorHAnsi"/>
          <w:sz w:val="20"/>
          <w:szCs w:val="20"/>
        </w:rPr>
        <w:t xml:space="preserve">. </w:t>
      </w:r>
    </w:p>
    <w:p w14:paraId="76038660" w14:textId="77777777" w:rsidR="00507348" w:rsidRPr="00A16373" w:rsidRDefault="00507348" w:rsidP="007F5740">
      <w:pPr>
        <w:spacing w:line="276" w:lineRule="auto"/>
        <w:jc w:val="both"/>
        <w:rPr>
          <w:rFonts w:asciiTheme="majorHAnsi" w:hAnsiTheme="majorHAnsi" w:cstheme="majorHAnsi"/>
          <w:sz w:val="20"/>
          <w:szCs w:val="20"/>
        </w:rPr>
      </w:pPr>
    </w:p>
    <w:p w14:paraId="00470FA8" w14:textId="6897B8B1" w:rsidR="00507348" w:rsidRPr="00A16373" w:rsidRDefault="00507348" w:rsidP="007F5740">
      <w:pPr>
        <w:spacing w:line="276" w:lineRule="auto"/>
        <w:jc w:val="both"/>
        <w:rPr>
          <w:rFonts w:asciiTheme="majorHAnsi" w:hAnsiTheme="majorHAnsi" w:cstheme="majorHAnsi"/>
          <w:sz w:val="20"/>
          <w:szCs w:val="20"/>
        </w:rPr>
      </w:pPr>
      <w:r w:rsidRPr="00A16373">
        <w:rPr>
          <w:rFonts w:asciiTheme="majorHAnsi" w:hAnsiTheme="majorHAnsi" w:cstheme="majorHAnsi"/>
          <w:sz w:val="20"/>
          <w:szCs w:val="20"/>
        </w:rPr>
        <w:t xml:space="preserve">Response </w:t>
      </w:r>
      <w:r w:rsidR="00DC5A7B">
        <w:rPr>
          <w:rFonts w:asciiTheme="majorHAnsi" w:hAnsiTheme="majorHAnsi" w:cstheme="majorHAnsi"/>
          <w:sz w:val="20"/>
          <w:szCs w:val="20"/>
        </w:rPr>
        <w:t>p</w:t>
      </w:r>
      <w:r w:rsidRPr="00A16373">
        <w:rPr>
          <w:rFonts w:asciiTheme="majorHAnsi" w:hAnsiTheme="majorHAnsi" w:cstheme="majorHAnsi"/>
          <w:sz w:val="20"/>
          <w:szCs w:val="20"/>
        </w:rPr>
        <w:t xml:space="preserve">olicing is the centralisation of all aspects of policing, it incorporates all types of crime, victims, suspects and much more. Being a response police officer for just over two years now, I want to document and express the demand and pressures around being on the front line. By evaluating the demand, it enables areas to be identified that are being overwhelmed and to incorporate measures to support these areas. Demand is being assessed by many forces due to the previous cuts in resourcing over the years. Critically, by recruitment being put on hold and other areas within the force being reduced in staffing, acceptability as well as value of work is now questioned. </w:t>
      </w:r>
    </w:p>
    <w:p w14:paraId="0081F832" w14:textId="05004118" w:rsidR="00507348" w:rsidRPr="00A16373" w:rsidRDefault="00507348" w:rsidP="007F5740">
      <w:pPr>
        <w:spacing w:line="276" w:lineRule="auto"/>
        <w:rPr>
          <w:rFonts w:asciiTheme="majorHAnsi" w:hAnsiTheme="majorHAnsi" w:cstheme="majorHAnsi"/>
          <w:b/>
          <w:bCs/>
          <w:sz w:val="20"/>
          <w:szCs w:val="20"/>
        </w:rPr>
      </w:pPr>
      <w:r w:rsidRPr="00A16373">
        <w:rPr>
          <w:rFonts w:asciiTheme="majorHAnsi" w:hAnsiTheme="majorHAnsi" w:cstheme="majorHAnsi"/>
          <w:noProof/>
          <w:sz w:val="20"/>
          <w:szCs w:val="20"/>
        </w:rPr>
        <w:drawing>
          <wp:anchor distT="0" distB="0" distL="114300" distR="114300" simplePos="0" relativeHeight="251660288" behindDoc="0" locked="0" layoutInCell="1" allowOverlap="1" wp14:anchorId="75CDD88F" wp14:editId="630A4BB6">
            <wp:simplePos x="0" y="0"/>
            <wp:positionH relativeFrom="margin">
              <wp:align>center</wp:align>
            </wp:positionH>
            <wp:positionV relativeFrom="paragraph">
              <wp:posOffset>142240</wp:posOffset>
            </wp:positionV>
            <wp:extent cx="4945380" cy="2922270"/>
            <wp:effectExtent l="0" t="0" r="7620" b="0"/>
            <wp:wrapSquare wrapText="bothSides"/>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5380" cy="2922270"/>
                    </a:xfrm>
                    <a:prstGeom prst="rect">
                      <a:avLst/>
                    </a:prstGeom>
                    <a:noFill/>
                  </pic:spPr>
                </pic:pic>
              </a:graphicData>
            </a:graphic>
            <wp14:sizeRelH relativeFrom="page">
              <wp14:pctWidth>0</wp14:pctWidth>
            </wp14:sizeRelH>
            <wp14:sizeRelV relativeFrom="page">
              <wp14:pctHeight>0</wp14:pctHeight>
            </wp14:sizeRelV>
          </wp:anchor>
        </w:drawing>
      </w:r>
    </w:p>
    <w:p w14:paraId="51E235E4" w14:textId="47247669" w:rsidR="00507348" w:rsidRPr="00A16373" w:rsidRDefault="00507348" w:rsidP="007F5740">
      <w:pPr>
        <w:spacing w:line="276" w:lineRule="auto"/>
        <w:rPr>
          <w:rFonts w:asciiTheme="majorHAnsi" w:hAnsiTheme="majorHAnsi" w:cstheme="majorHAnsi"/>
          <w:b/>
          <w:bCs/>
          <w:sz w:val="20"/>
          <w:szCs w:val="20"/>
        </w:rPr>
      </w:pPr>
    </w:p>
    <w:p w14:paraId="5CDF757B" w14:textId="03AAD9A3" w:rsidR="00507348" w:rsidRPr="00A16373" w:rsidRDefault="00507348" w:rsidP="007F5740">
      <w:pPr>
        <w:spacing w:line="276" w:lineRule="auto"/>
        <w:rPr>
          <w:rFonts w:asciiTheme="majorHAnsi" w:hAnsiTheme="majorHAnsi" w:cstheme="majorHAnsi"/>
          <w:b/>
          <w:bCs/>
          <w:sz w:val="20"/>
          <w:szCs w:val="20"/>
        </w:rPr>
      </w:pPr>
    </w:p>
    <w:p w14:paraId="4C6BEF8C" w14:textId="63D1A393" w:rsidR="00507348" w:rsidRPr="00A16373" w:rsidRDefault="00507348" w:rsidP="007F5740">
      <w:pPr>
        <w:spacing w:line="276" w:lineRule="auto"/>
        <w:rPr>
          <w:rFonts w:asciiTheme="majorHAnsi" w:hAnsiTheme="majorHAnsi" w:cstheme="majorHAnsi"/>
          <w:b/>
          <w:bCs/>
          <w:sz w:val="20"/>
          <w:szCs w:val="20"/>
        </w:rPr>
      </w:pPr>
    </w:p>
    <w:p w14:paraId="7C7D36CF" w14:textId="6AAC9F6E" w:rsidR="00507348" w:rsidRPr="00A16373" w:rsidRDefault="00507348" w:rsidP="007F5740">
      <w:pPr>
        <w:spacing w:line="276" w:lineRule="auto"/>
        <w:rPr>
          <w:rFonts w:asciiTheme="majorHAnsi" w:hAnsiTheme="majorHAnsi" w:cstheme="majorHAnsi"/>
          <w:b/>
          <w:bCs/>
          <w:sz w:val="20"/>
          <w:szCs w:val="20"/>
        </w:rPr>
      </w:pPr>
    </w:p>
    <w:p w14:paraId="7B6D1F17" w14:textId="244EB748" w:rsidR="00507348" w:rsidRPr="00A16373" w:rsidRDefault="00507348" w:rsidP="007F5740">
      <w:pPr>
        <w:spacing w:line="276" w:lineRule="auto"/>
        <w:rPr>
          <w:rFonts w:asciiTheme="majorHAnsi" w:hAnsiTheme="majorHAnsi" w:cstheme="majorHAnsi"/>
          <w:b/>
          <w:bCs/>
          <w:sz w:val="20"/>
          <w:szCs w:val="20"/>
        </w:rPr>
      </w:pPr>
    </w:p>
    <w:p w14:paraId="7ADA1DCB" w14:textId="1CB5F061" w:rsidR="00507348" w:rsidRPr="00A16373" w:rsidRDefault="00507348" w:rsidP="007F5740">
      <w:pPr>
        <w:spacing w:line="276" w:lineRule="auto"/>
        <w:rPr>
          <w:rFonts w:asciiTheme="majorHAnsi" w:hAnsiTheme="majorHAnsi" w:cstheme="majorHAnsi"/>
          <w:b/>
          <w:bCs/>
          <w:sz w:val="20"/>
          <w:szCs w:val="20"/>
        </w:rPr>
      </w:pPr>
    </w:p>
    <w:p w14:paraId="0AD387FE" w14:textId="7014CB13" w:rsidR="00507348" w:rsidRPr="00A16373" w:rsidRDefault="00507348" w:rsidP="007F5740">
      <w:pPr>
        <w:spacing w:line="276" w:lineRule="auto"/>
        <w:rPr>
          <w:rFonts w:asciiTheme="majorHAnsi" w:hAnsiTheme="majorHAnsi" w:cstheme="majorHAnsi"/>
          <w:b/>
          <w:bCs/>
          <w:sz w:val="20"/>
          <w:szCs w:val="20"/>
        </w:rPr>
      </w:pPr>
    </w:p>
    <w:p w14:paraId="68BF93C2" w14:textId="18945D0F" w:rsidR="00507348" w:rsidRPr="00A16373" w:rsidRDefault="00507348" w:rsidP="007F5740">
      <w:pPr>
        <w:spacing w:line="276" w:lineRule="auto"/>
        <w:rPr>
          <w:rFonts w:asciiTheme="majorHAnsi" w:hAnsiTheme="majorHAnsi" w:cstheme="majorHAnsi"/>
          <w:b/>
          <w:bCs/>
          <w:sz w:val="20"/>
          <w:szCs w:val="20"/>
        </w:rPr>
      </w:pPr>
    </w:p>
    <w:p w14:paraId="7E53A8A4" w14:textId="77777777" w:rsidR="00E26350" w:rsidRPr="00A16373" w:rsidRDefault="00E26350" w:rsidP="007F5740">
      <w:pPr>
        <w:spacing w:line="276" w:lineRule="auto"/>
        <w:jc w:val="center"/>
        <w:rPr>
          <w:rFonts w:asciiTheme="majorHAnsi" w:hAnsiTheme="majorHAnsi" w:cstheme="majorHAnsi"/>
          <w:sz w:val="20"/>
          <w:szCs w:val="20"/>
        </w:rPr>
      </w:pPr>
      <w:r w:rsidRPr="00A16373">
        <w:rPr>
          <w:rFonts w:asciiTheme="majorHAnsi" w:hAnsiTheme="majorHAnsi" w:cstheme="majorHAnsi"/>
          <w:sz w:val="20"/>
          <w:szCs w:val="20"/>
        </w:rPr>
        <w:t xml:space="preserve">Figure 1 – Source: </w:t>
      </w:r>
      <w:r w:rsidRPr="00A16373">
        <w:rPr>
          <w:rFonts w:asciiTheme="majorHAnsi" w:hAnsiTheme="majorHAnsi" w:cstheme="majorHAnsi"/>
          <w:i/>
          <w:iCs/>
          <w:sz w:val="20"/>
          <w:szCs w:val="20"/>
        </w:rPr>
        <w:t>(Institute for Government, 2019, (A)</w:t>
      </w:r>
    </w:p>
    <w:p w14:paraId="6A7984A0" w14:textId="77777777" w:rsidR="00E26350" w:rsidRPr="00A16373" w:rsidRDefault="00E26350" w:rsidP="007F5740">
      <w:pPr>
        <w:spacing w:line="276" w:lineRule="auto"/>
        <w:rPr>
          <w:rFonts w:asciiTheme="majorHAnsi" w:hAnsiTheme="majorHAnsi" w:cstheme="majorHAnsi"/>
          <w:sz w:val="20"/>
          <w:szCs w:val="20"/>
        </w:rPr>
      </w:pPr>
    </w:p>
    <w:p w14:paraId="595A7E36" w14:textId="6FDF2135" w:rsidR="0051033B" w:rsidRPr="007F574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Furthermore, throughout different forces we are seeing a change in how operations are run. Therefore, looking at ways to reduce the demand, as well as reducing the high level of work that is being enforced on the police service. (NPCC, 2017) “</w:t>
      </w:r>
      <w:r w:rsidR="00665904">
        <w:rPr>
          <w:rFonts w:asciiTheme="majorHAnsi" w:hAnsiTheme="majorHAnsi" w:cstheme="majorHAnsi"/>
          <w:sz w:val="20"/>
          <w:szCs w:val="20"/>
        </w:rPr>
        <w:t>C</w:t>
      </w:r>
      <w:r w:rsidRPr="00A16373">
        <w:rPr>
          <w:rFonts w:asciiTheme="majorHAnsi" w:hAnsiTheme="majorHAnsi" w:cstheme="majorHAnsi"/>
          <w:sz w:val="20"/>
          <w:szCs w:val="20"/>
        </w:rPr>
        <w:t>rime, accounts for less than a quarter of ‘demand’ through calls for service” (College of Policing 2015, as cited in NPCC, 2017)</w:t>
      </w:r>
      <w:r w:rsidR="00665904">
        <w:rPr>
          <w:rFonts w:asciiTheme="majorHAnsi" w:hAnsiTheme="majorHAnsi" w:cstheme="majorHAnsi"/>
          <w:sz w:val="20"/>
          <w:szCs w:val="20"/>
        </w:rPr>
        <w:t>.</w:t>
      </w:r>
    </w:p>
    <w:p w14:paraId="2D189662" w14:textId="06EE9B8C" w:rsidR="00E26350" w:rsidRPr="00F63579" w:rsidRDefault="00E26350" w:rsidP="007F5740">
      <w:pPr>
        <w:spacing w:line="276" w:lineRule="auto"/>
        <w:jc w:val="both"/>
        <w:rPr>
          <w:rFonts w:asciiTheme="majorHAnsi" w:hAnsiTheme="majorHAnsi" w:cstheme="majorHAnsi"/>
          <w:b/>
          <w:bCs/>
          <w:i/>
          <w:iCs/>
          <w:sz w:val="20"/>
          <w:szCs w:val="20"/>
        </w:rPr>
      </w:pPr>
      <w:r w:rsidRPr="00A16373">
        <w:rPr>
          <w:rFonts w:asciiTheme="majorHAnsi" w:hAnsiTheme="majorHAnsi" w:cstheme="majorHAnsi"/>
          <w:b/>
          <w:bCs/>
          <w:i/>
          <w:iCs/>
          <w:sz w:val="20"/>
          <w:szCs w:val="20"/>
        </w:rPr>
        <w:lastRenderedPageBreak/>
        <w:t>Summary of research objectives</w:t>
      </w:r>
    </w:p>
    <w:p w14:paraId="234DEE7E" w14:textId="62ED481C" w:rsidR="00E26350" w:rsidRPr="00257F6A" w:rsidRDefault="00E26350" w:rsidP="00257F6A">
      <w:pPr>
        <w:pStyle w:val="ListParagraph"/>
        <w:numPr>
          <w:ilvl w:val="0"/>
          <w:numId w:val="43"/>
        </w:numPr>
        <w:spacing w:line="276" w:lineRule="auto"/>
        <w:rPr>
          <w:rFonts w:asciiTheme="majorHAnsi" w:hAnsiTheme="majorHAnsi" w:cstheme="majorHAnsi"/>
          <w:sz w:val="20"/>
          <w:szCs w:val="20"/>
        </w:rPr>
      </w:pPr>
      <w:r w:rsidRPr="00257F6A">
        <w:rPr>
          <w:rFonts w:asciiTheme="majorHAnsi" w:hAnsiTheme="majorHAnsi" w:cstheme="majorHAnsi"/>
          <w:sz w:val="20"/>
          <w:szCs w:val="20"/>
        </w:rPr>
        <w:t>Compare through research whether response policing is becoming more demanding over time either through calls, loss of officers or administration.</w:t>
      </w:r>
    </w:p>
    <w:p w14:paraId="7FC316C9" w14:textId="7D23EF6A" w:rsidR="00E26350" w:rsidRPr="00257F6A" w:rsidRDefault="00E26350" w:rsidP="00257F6A">
      <w:pPr>
        <w:pStyle w:val="ListParagraph"/>
        <w:numPr>
          <w:ilvl w:val="0"/>
          <w:numId w:val="43"/>
        </w:numPr>
        <w:spacing w:line="276" w:lineRule="auto"/>
        <w:rPr>
          <w:rFonts w:asciiTheme="majorHAnsi" w:hAnsiTheme="majorHAnsi" w:cstheme="majorHAnsi"/>
          <w:sz w:val="20"/>
          <w:szCs w:val="20"/>
        </w:rPr>
      </w:pPr>
      <w:r w:rsidRPr="00257F6A">
        <w:rPr>
          <w:rFonts w:asciiTheme="majorHAnsi" w:hAnsiTheme="majorHAnsi" w:cstheme="majorHAnsi"/>
          <w:sz w:val="20"/>
          <w:szCs w:val="20"/>
        </w:rPr>
        <w:t xml:space="preserve">Identify the key areas of response policing and to discover what areas are the most time consuming. </w:t>
      </w:r>
    </w:p>
    <w:p w14:paraId="7A4E1401" w14:textId="42CF6EB9" w:rsidR="00E26350" w:rsidRPr="00257F6A" w:rsidRDefault="00E26350" w:rsidP="00257F6A">
      <w:pPr>
        <w:pStyle w:val="ListParagraph"/>
        <w:numPr>
          <w:ilvl w:val="0"/>
          <w:numId w:val="43"/>
        </w:numPr>
        <w:spacing w:line="276" w:lineRule="auto"/>
        <w:rPr>
          <w:rFonts w:asciiTheme="majorHAnsi" w:hAnsiTheme="majorHAnsi" w:cstheme="majorHAnsi"/>
          <w:sz w:val="20"/>
          <w:szCs w:val="20"/>
        </w:rPr>
      </w:pPr>
      <w:r w:rsidRPr="00257F6A">
        <w:rPr>
          <w:rFonts w:asciiTheme="majorHAnsi" w:hAnsiTheme="majorHAnsi" w:cstheme="majorHAnsi"/>
          <w:sz w:val="20"/>
          <w:szCs w:val="20"/>
        </w:rPr>
        <w:t>To discover if front line policing is changing and therefore effecting demand, what are the considerations around future change.</w:t>
      </w:r>
    </w:p>
    <w:p w14:paraId="2062554A" w14:textId="6668FBEC" w:rsidR="00E26350" w:rsidRPr="00257F6A" w:rsidRDefault="00E26350" w:rsidP="00257F6A">
      <w:pPr>
        <w:pStyle w:val="ListParagraph"/>
        <w:numPr>
          <w:ilvl w:val="0"/>
          <w:numId w:val="43"/>
        </w:numPr>
        <w:spacing w:line="276" w:lineRule="auto"/>
        <w:rPr>
          <w:rFonts w:asciiTheme="majorHAnsi" w:hAnsiTheme="majorHAnsi" w:cstheme="majorHAnsi"/>
          <w:sz w:val="20"/>
          <w:szCs w:val="20"/>
        </w:rPr>
      </w:pPr>
      <w:r w:rsidRPr="00257F6A">
        <w:rPr>
          <w:rFonts w:asciiTheme="majorHAnsi" w:hAnsiTheme="majorHAnsi" w:cstheme="majorHAnsi"/>
          <w:sz w:val="20"/>
          <w:szCs w:val="20"/>
        </w:rPr>
        <w:t>To find out what pressures front line officers face as well as the policies and procedures in place to provide support.</w:t>
      </w:r>
    </w:p>
    <w:p w14:paraId="07E7FA3D" w14:textId="4CA5E478" w:rsidR="00E26350" w:rsidRPr="00A16373" w:rsidRDefault="00E26350" w:rsidP="007F5740">
      <w:pPr>
        <w:spacing w:line="276" w:lineRule="auto"/>
        <w:rPr>
          <w:rFonts w:asciiTheme="majorHAnsi" w:hAnsiTheme="majorHAnsi" w:cstheme="majorHAnsi"/>
          <w:b/>
          <w:bCs/>
          <w:sz w:val="20"/>
          <w:szCs w:val="20"/>
        </w:rPr>
      </w:pPr>
    </w:p>
    <w:p w14:paraId="3CE6D278" w14:textId="344145CE" w:rsidR="00E26350" w:rsidRPr="00F63579" w:rsidRDefault="00E26350" w:rsidP="007F5740">
      <w:pPr>
        <w:spacing w:line="276" w:lineRule="auto"/>
        <w:rPr>
          <w:rFonts w:asciiTheme="majorHAnsi" w:hAnsiTheme="majorHAnsi" w:cstheme="majorHAnsi"/>
          <w:b/>
          <w:bCs/>
          <w:i/>
          <w:iCs/>
          <w:sz w:val="20"/>
          <w:szCs w:val="20"/>
        </w:rPr>
      </w:pPr>
      <w:r w:rsidRPr="00A16373">
        <w:rPr>
          <w:rFonts w:asciiTheme="majorHAnsi" w:hAnsiTheme="majorHAnsi" w:cstheme="majorHAnsi"/>
          <w:b/>
          <w:bCs/>
          <w:i/>
          <w:iCs/>
          <w:sz w:val="20"/>
          <w:szCs w:val="20"/>
        </w:rPr>
        <w:t>Literature review</w:t>
      </w:r>
    </w:p>
    <w:p w14:paraId="7E251BE8" w14:textId="1541A84A"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Complex crimes are on the rise and therefore take a longer period of time to investigate. Thereby, causing more demand for officers with reduced numbers, however due to resourcing</w:t>
      </w:r>
      <w:r w:rsidR="00383A8B">
        <w:rPr>
          <w:rFonts w:asciiTheme="majorHAnsi" w:hAnsiTheme="majorHAnsi" w:cstheme="majorHAnsi"/>
          <w:sz w:val="20"/>
          <w:szCs w:val="20"/>
        </w:rPr>
        <w:t>,</w:t>
      </w:r>
      <w:r w:rsidRPr="00A16373">
        <w:rPr>
          <w:rFonts w:asciiTheme="majorHAnsi" w:hAnsiTheme="majorHAnsi" w:cstheme="majorHAnsi"/>
          <w:sz w:val="20"/>
          <w:szCs w:val="20"/>
        </w:rPr>
        <w:t xml:space="preserve"> violent crimes are being prioritised over complex. All crimes range in threat, risk and harm and due to the reduced numbers of officers, higher risk incidents get prioritised. However, administration can also be overwhelming with referrals to external services being required for calls that don’t involve crime such as missing people and mental health calls (</w:t>
      </w:r>
      <w:r w:rsidRPr="00A16373">
        <w:rPr>
          <w:rFonts w:asciiTheme="majorHAnsi" w:hAnsiTheme="majorHAnsi" w:cstheme="majorHAnsi"/>
          <w:i/>
          <w:iCs/>
          <w:sz w:val="20"/>
          <w:szCs w:val="20"/>
        </w:rPr>
        <w:t>Institute for Government, 2019, (B</w:t>
      </w:r>
      <w:r w:rsidRPr="00A16373">
        <w:rPr>
          <w:rFonts w:asciiTheme="majorHAnsi" w:hAnsiTheme="majorHAnsi" w:cstheme="majorHAnsi"/>
          <w:sz w:val="20"/>
          <w:szCs w:val="20"/>
        </w:rPr>
        <w:t xml:space="preserve">). </w:t>
      </w:r>
    </w:p>
    <w:p w14:paraId="70AC9D12" w14:textId="77777777" w:rsidR="00E26350" w:rsidRPr="00A16373" w:rsidRDefault="00E26350" w:rsidP="007F5740">
      <w:pPr>
        <w:spacing w:line="276" w:lineRule="auto"/>
        <w:rPr>
          <w:rFonts w:asciiTheme="majorHAnsi" w:hAnsiTheme="majorHAnsi" w:cstheme="majorHAnsi"/>
          <w:sz w:val="20"/>
          <w:szCs w:val="20"/>
        </w:rPr>
      </w:pPr>
    </w:p>
    <w:p w14:paraId="2912BD3E" w14:textId="77777777"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color w:val="000000" w:themeColor="text1"/>
          <w:sz w:val="20"/>
          <w:szCs w:val="20"/>
        </w:rPr>
        <w:t>“A lack of data combined with changing trends in crime and crime-related work makes it hard to measure demand on the police. While the overall picture is unclear, there is enough evidence to suggest that some crimes – including complex and serious crimes – are placing increasing demands on the police” (</w:t>
      </w:r>
      <w:r w:rsidRPr="00A16373">
        <w:rPr>
          <w:rFonts w:asciiTheme="majorHAnsi" w:hAnsiTheme="majorHAnsi" w:cstheme="majorHAnsi"/>
          <w:i/>
          <w:iCs/>
          <w:sz w:val="20"/>
          <w:szCs w:val="20"/>
        </w:rPr>
        <w:t xml:space="preserve">Institute for Government, 2019, (C). </w:t>
      </w:r>
      <w:r w:rsidRPr="00A16373">
        <w:rPr>
          <w:rFonts w:asciiTheme="majorHAnsi" w:hAnsiTheme="majorHAnsi" w:cstheme="majorHAnsi"/>
          <w:sz w:val="20"/>
          <w:szCs w:val="20"/>
        </w:rPr>
        <w:t xml:space="preserve">From this, I can demonstrate that through this body of work I will be able to investigate and gather more research to support how police response and recourses are being challenged. </w:t>
      </w:r>
    </w:p>
    <w:p w14:paraId="4EF2B72F" w14:textId="77777777" w:rsidR="00E26350" w:rsidRPr="00A16373" w:rsidRDefault="00E26350" w:rsidP="007F5740">
      <w:pPr>
        <w:spacing w:line="276" w:lineRule="auto"/>
        <w:rPr>
          <w:rFonts w:asciiTheme="majorHAnsi" w:hAnsiTheme="majorHAnsi" w:cstheme="majorHAnsi"/>
          <w:i/>
          <w:iCs/>
          <w:sz w:val="20"/>
          <w:szCs w:val="20"/>
        </w:rPr>
      </w:pPr>
    </w:p>
    <w:p w14:paraId="506A60BD" w14:textId="6A4E11D7" w:rsidR="00E26350" w:rsidRPr="00A16373" w:rsidRDefault="00E26350" w:rsidP="007F5740">
      <w:pPr>
        <w:spacing w:line="276" w:lineRule="auto"/>
        <w:rPr>
          <w:rFonts w:asciiTheme="majorHAnsi" w:hAnsiTheme="majorHAnsi" w:cstheme="majorHAnsi"/>
          <w:color w:val="0B0C0C"/>
          <w:sz w:val="20"/>
          <w:szCs w:val="20"/>
          <w:shd w:val="clear" w:color="auto" w:fill="FFFFFF"/>
        </w:rPr>
      </w:pPr>
      <w:r w:rsidRPr="00A16373">
        <w:rPr>
          <w:rFonts w:asciiTheme="majorHAnsi" w:hAnsiTheme="majorHAnsi" w:cstheme="majorHAnsi"/>
          <w:i/>
          <w:iCs/>
          <w:color w:val="0B0C0C"/>
          <w:sz w:val="20"/>
          <w:szCs w:val="20"/>
          <w:shd w:val="clear" w:color="auto" w:fill="FFFFFF"/>
        </w:rPr>
        <w:t xml:space="preserve">“The recruitment of an additional 20,000 police officers in England and Wales by March 2023” (Gov.uk, 2022). </w:t>
      </w:r>
      <w:r w:rsidRPr="00A16373">
        <w:rPr>
          <w:rFonts w:asciiTheme="majorHAnsi" w:hAnsiTheme="majorHAnsi" w:cstheme="majorHAnsi"/>
          <w:color w:val="0B0C0C"/>
          <w:sz w:val="20"/>
          <w:szCs w:val="20"/>
          <w:shd w:val="clear" w:color="auto" w:fill="FFFFFF"/>
        </w:rPr>
        <w:t>This statement has caused controversy within policing and Martin Hewitt who is a former Metropolitan Police assistant commissioner has an interesting response. Offenders being prosecuted is at an all-time low, statistics state just 7 per cent of reported offences lead to a charge. (</w:t>
      </w:r>
      <w:r w:rsidRPr="00A16373">
        <w:rPr>
          <w:rFonts w:asciiTheme="majorHAnsi" w:hAnsiTheme="majorHAnsi" w:cstheme="majorHAnsi"/>
          <w:i/>
          <w:iCs/>
          <w:color w:val="0B0C0C"/>
          <w:sz w:val="20"/>
          <w:szCs w:val="20"/>
          <w:shd w:val="clear" w:color="auto" w:fill="FFFFFF"/>
        </w:rPr>
        <w:t>Independent, 2020, (A</w:t>
      </w:r>
      <w:r w:rsidRPr="00A16373">
        <w:rPr>
          <w:rFonts w:asciiTheme="majorHAnsi" w:hAnsiTheme="majorHAnsi" w:cstheme="majorHAnsi"/>
          <w:color w:val="0B0C0C"/>
          <w:sz w:val="20"/>
          <w:szCs w:val="20"/>
          <w:shd w:val="clear" w:color="auto" w:fill="FFFFFF"/>
        </w:rPr>
        <w:t xml:space="preserve">) </w:t>
      </w:r>
      <w:r w:rsidRPr="00A16373">
        <w:rPr>
          <w:rFonts w:asciiTheme="majorHAnsi" w:hAnsiTheme="majorHAnsi" w:cstheme="majorHAnsi"/>
          <w:color w:val="222222"/>
          <w:sz w:val="20"/>
          <w:szCs w:val="20"/>
          <w:shd w:val="clear" w:color="auto" w:fill="FFFFFF"/>
        </w:rPr>
        <w:t>“Bringing in the 20,000 is not the answer to all the challenges we have around policing,” Mr Hewitt said, “it was “very difficult” for police to tell devastated victims that perpetrators would not be charged, and that years of rising demand and falling resources had damaged officers’ mental health”. (</w:t>
      </w:r>
      <w:r w:rsidRPr="00A16373">
        <w:rPr>
          <w:rFonts w:asciiTheme="majorHAnsi" w:hAnsiTheme="majorHAnsi" w:cstheme="majorHAnsi"/>
          <w:i/>
          <w:iCs/>
          <w:color w:val="222222"/>
          <w:sz w:val="20"/>
          <w:szCs w:val="20"/>
          <w:shd w:val="clear" w:color="auto" w:fill="FFFFFF"/>
        </w:rPr>
        <w:t>Mr Hewitt, as cited in, Independent, 2020</w:t>
      </w:r>
      <w:r w:rsidRPr="00A16373">
        <w:rPr>
          <w:rFonts w:asciiTheme="majorHAnsi" w:hAnsiTheme="majorHAnsi" w:cstheme="majorHAnsi"/>
          <w:color w:val="222222"/>
          <w:sz w:val="20"/>
          <w:szCs w:val="20"/>
          <w:shd w:val="clear" w:color="auto" w:fill="FFFFFF"/>
        </w:rPr>
        <w:t>)</w:t>
      </w:r>
    </w:p>
    <w:p w14:paraId="1C0E0442" w14:textId="77777777" w:rsidR="00E26350" w:rsidRPr="00A16373" w:rsidRDefault="00E26350" w:rsidP="007F5740">
      <w:pPr>
        <w:spacing w:line="276" w:lineRule="auto"/>
        <w:rPr>
          <w:rFonts w:asciiTheme="majorHAnsi" w:hAnsiTheme="majorHAnsi" w:cstheme="majorHAnsi"/>
          <w:color w:val="0B0C0C"/>
          <w:sz w:val="20"/>
          <w:szCs w:val="20"/>
          <w:shd w:val="clear" w:color="auto" w:fill="FFFFFF"/>
        </w:rPr>
      </w:pPr>
    </w:p>
    <w:p w14:paraId="133AB2BA" w14:textId="25AC2149"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An evaluation into a report in 2020 from The Independent stated that 999 calls were not being answered for more than two minutes. Furthermore due to cut</w:t>
      </w:r>
      <w:r w:rsidR="00184248">
        <w:rPr>
          <w:rFonts w:asciiTheme="majorHAnsi" w:hAnsiTheme="majorHAnsi" w:cstheme="majorHAnsi"/>
          <w:sz w:val="20"/>
          <w:szCs w:val="20"/>
        </w:rPr>
        <w:t>s,</w:t>
      </w:r>
      <w:r w:rsidRPr="00A16373">
        <w:rPr>
          <w:rFonts w:asciiTheme="majorHAnsi" w:hAnsiTheme="majorHAnsi" w:cstheme="majorHAnsi"/>
          <w:sz w:val="20"/>
          <w:szCs w:val="20"/>
        </w:rPr>
        <w:t xml:space="preserve"> demand on the police has increased and there are concerns around forces being overwhelmed and therefore causing huge pressures to the front line. As well as this, the answering target for 999 calls is a 10 second time frame. However, HMICFRS have evidence to suggest that 999 calls had increased in Wales and England by 11 per cent. Therefore, this answering time frame is being missed (Independent, 2020 (B).</w:t>
      </w:r>
    </w:p>
    <w:p w14:paraId="07BDC7BB" w14:textId="2C5E9397" w:rsidR="0051033B" w:rsidRDefault="0051033B" w:rsidP="007F5740">
      <w:pPr>
        <w:spacing w:line="276" w:lineRule="auto"/>
        <w:rPr>
          <w:rFonts w:asciiTheme="majorHAnsi" w:hAnsiTheme="majorHAnsi" w:cstheme="majorHAnsi"/>
          <w:sz w:val="20"/>
          <w:szCs w:val="20"/>
        </w:rPr>
      </w:pPr>
    </w:p>
    <w:p w14:paraId="4350D5B5" w14:textId="5D1848A0" w:rsidR="00F63579" w:rsidRDefault="00F63579" w:rsidP="007F5740">
      <w:pPr>
        <w:spacing w:line="276" w:lineRule="auto"/>
        <w:rPr>
          <w:rFonts w:asciiTheme="majorHAnsi" w:hAnsiTheme="majorHAnsi" w:cstheme="majorHAnsi"/>
          <w:sz w:val="20"/>
          <w:szCs w:val="20"/>
        </w:rPr>
      </w:pPr>
    </w:p>
    <w:p w14:paraId="07A70CFA" w14:textId="77777777" w:rsidR="00FA4449" w:rsidRDefault="00FA4449" w:rsidP="007F5740">
      <w:pPr>
        <w:spacing w:line="276" w:lineRule="auto"/>
        <w:rPr>
          <w:rFonts w:asciiTheme="majorHAnsi" w:hAnsiTheme="majorHAnsi" w:cstheme="majorHAnsi"/>
          <w:sz w:val="20"/>
          <w:szCs w:val="20"/>
        </w:rPr>
      </w:pPr>
    </w:p>
    <w:p w14:paraId="58C1FD20" w14:textId="77777777" w:rsidR="00F63579" w:rsidRPr="00A16373" w:rsidRDefault="00F63579" w:rsidP="007F5740">
      <w:pPr>
        <w:spacing w:line="276" w:lineRule="auto"/>
        <w:rPr>
          <w:rFonts w:asciiTheme="majorHAnsi" w:hAnsiTheme="majorHAnsi" w:cstheme="majorHAnsi"/>
          <w:sz w:val="20"/>
          <w:szCs w:val="20"/>
        </w:rPr>
      </w:pPr>
    </w:p>
    <w:p w14:paraId="19D85913" w14:textId="471FB811" w:rsidR="00E26350" w:rsidRPr="00F63579" w:rsidRDefault="00E26350" w:rsidP="007F5740">
      <w:pPr>
        <w:spacing w:line="276" w:lineRule="auto"/>
        <w:rPr>
          <w:rFonts w:asciiTheme="majorHAnsi" w:hAnsiTheme="majorHAnsi" w:cstheme="majorHAnsi"/>
          <w:b/>
          <w:bCs/>
          <w:sz w:val="20"/>
          <w:szCs w:val="20"/>
        </w:rPr>
      </w:pPr>
      <w:r w:rsidRPr="00A16373">
        <w:rPr>
          <w:rFonts w:asciiTheme="majorHAnsi" w:hAnsiTheme="majorHAnsi" w:cstheme="majorHAnsi"/>
          <w:b/>
          <w:bCs/>
          <w:i/>
          <w:iCs/>
          <w:sz w:val="20"/>
          <w:szCs w:val="20"/>
        </w:rPr>
        <w:lastRenderedPageBreak/>
        <w:t>Summary of research – Survey Method</w:t>
      </w:r>
      <w:r w:rsidRPr="00A16373">
        <w:rPr>
          <w:rFonts w:asciiTheme="majorHAnsi" w:hAnsiTheme="majorHAnsi" w:cstheme="majorHAnsi"/>
          <w:b/>
          <w:bCs/>
          <w:sz w:val="20"/>
          <w:szCs w:val="20"/>
        </w:rPr>
        <w:t xml:space="preserve"> </w:t>
      </w:r>
    </w:p>
    <w:p w14:paraId="5B2B3415" w14:textId="6F77D26E"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Different research methods will be used throughout this dissertation such as questionnaires, journals, news articles and government figures. These methods will be used as I believe they will provide the best supporting evidence towards my title. Government figures will be key as they will show the different areas of demand and thereby providing statistics around my dissertation. Furthermore, journals and news articles provide additional information towards highlighted areas that will offer supporting evidence.</w:t>
      </w:r>
    </w:p>
    <w:p w14:paraId="542EDAEE" w14:textId="2491CD88" w:rsidR="00E26350" w:rsidRPr="00A16373" w:rsidRDefault="00E26350" w:rsidP="007F5740">
      <w:pPr>
        <w:spacing w:line="276" w:lineRule="auto"/>
        <w:rPr>
          <w:rFonts w:asciiTheme="majorHAnsi" w:hAnsiTheme="majorHAnsi" w:cstheme="majorHAnsi"/>
          <w:sz w:val="20"/>
          <w:szCs w:val="20"/>
        </w:rPr>
      </w:pPr>
    </w:p>
    <w:p w14:paraId="74217CF7" w14:textId="441E6A66" w:rsidR="00E26350" w:rsidRPr="00F63579" w:rsidRDefault="00E26350" w:rsidP="00F63579">
      <w:pPr>
        <w:spacing w:line="276" w:lineRule="auto"/>
        <w:rPr>
          <w:rFonts w:asciiTheme="majorHAnsi" w:hAnsiTheme="majorHAnsi" w:cstheme="majorHAnsi"/>
          <w:sz w:val="20"/>
          <w:szCs w:val="20"/>
        </w:rPr>
      </w:pPr>
      <w:r w:rsidRPr="00A16373">
        <w:rPr>
          <w:rFonts w:asciiTheme="majorHAnsi" w:hAnsiTheme="majorHAnsi" w:cstheme="majorHAnsi"/>
          <w:b/>
          <w:bCs/>
          <w:i/>
          <w:iCs/>
          <w:sz w:val="20"/>
          <w:szCs w:val="20"/>
        </w:rPr>
        <w:t>Summary of sampling framework</w:t>
      </w:r>
    </w:p>
    <w:p w14:paraId="43C411E2" w14:textId="6B86FCFF" w:rsidR="00E26350" w:rsidRPr="00A16373" w:rsidRDefault="00E26350" w:rsidP="007F5740">
      <w:pPr>
        <w:spacing w:line="276" w:lineRule="auto"/>
        <w:jc w:val="both"/>
        <w:rPr>
          <w:rFonts w:asciiTheme="majorHAnsi" w:hAnsiTheme="majorHAnsi" w:cstheme="majorHAnsi"/>
          <w:sz w:val="20"/>
          <w:szCs w:val="20"/>
        </w:rPr>
      </w:pPr>
      <w:r w:rsidRPr="00A16373">
        <w:rPr>
          <w:rFonts w:asciiTheme="majorHAnsi" w:hAnsiTheme="majorHAnsi" w:cstheme="majorHAnsi"/>
          <w:sz w:val="20"/>
          <w:szCs w:val="20"/>
        </w:rPr>
        <w:t xml:space="preserve">The intended participants throughout this dissertation will be </w:t>
      </w:r>
      <w:r w:rsidR="00E25806">
        <w:rPr>
          <w:rFonts w:asciiTheme="majorHAnsi" w:hAnsiTheme="majorHAnsi" w:cstheme="majorHAnsi"/>
          <w:sz w:val="20"/>
          <w:szCs w:val="20"/>
        </w:rPr>
        <w:t xml:space="preserve">aimed </w:t>
      </w:r>
      <w:r w:rsidRPr="00A16373">
        <w:rPr>
          <w:rFonts w:asciiTheme="majorHAnsi" w:hAnsiTheme="majorHAnsi" w:cstheme="majorHAnsi"/>
          <w:sz w:val="20"/>
          <w:szCs w:val="20"/>
        </w:rPr>
        <w:t xml:space="preserve">towards front line officers and the public. The reason for this is because they will be able to provide valuable evidence towards the main question for this dissertation. Front line officers deal with the demand and will reflect the pressures they face by answering the questions provided, and that is why they’re best suited for </w:t>
      </w:r>
      <w:r w:rsidR="00493917">
        <w:rPr>
          <w:rFonts w:asciiTheme="majorHAnsi" w:hAnsiTheme="majorHAnsi" w:cstheme="majorHAnsi"/>
          <w:sz w:val="20"/>
          <w:szCs w:val="20"/>
        </w:rPr>
        <w:t>this</w:t>
      </w:r>
      <w:r w:rsidRPr="00A16373">
        <w:rPr>
          <w:rFonts w:asciiTheme="majorHAnsi" w:hAnsiTheme="majorHAnsi" w:cstheme="majorHAnsi"/>
          <w:sz w:val="20"/>
          <w:szCs w:val="20"/>
        </w:rPr>
        <w:t xml:space="preserve"> research. Therefore, providing key statistics which will be presented </w:t>
      </w:r>
      <w:r w:rsidR="00493917">
        <w:rPr>
          <w:rFonts w:asciiTheme="majorHAnsi" w:hAnsiTheme="majorHAnsi" w:cstheme="majorHAnsi"/>
          <w:sz w:val="20"/>
          <w:szCs w:val="20"/>
        </w:rPr>
        <w:t>in a</w:t>
      </w:r>
      <w:r w:rsidRPr="00A16373">
        <w:rPr>
          <w:rFonts w:asciiTheme="majorHAnsi" w:hAnsiTheme="majorHAnsi" w:cstheme="majorHAnsi"/>
          <w:sz w:val="20"/>
          <w:szCs w:val="20"/>
        </w:rPr>
        <w:t xml:space="preserve"> graph</w:t>
      </w:r>
      <w:r w:rsidR="00493917">
        <w:rPr>
          <w:rFonts w:asciiTheme="majorHAnsi" w:hAnsiTheme="majorHAnsi" w:cstheme="majorHAnsi"/>
          <w:sz w:val="20"/>
          <w:szCs w:val="20"/>
        </w:rPr>
        <w:t xml:space="preserve"> format</w:t>
      </w:r>
      <w:r w:rsidRPr="00A16373">
        <w:rPr>
          <w:rFonts w:asciiTheme="majorHAnsi" w:hAnsiTheme="majorHAnsi" w:cstheme="majorHAnsi"/>
          <w:sz w:val="20"/>
          <w:szCs w:val="20"/>
        </w:rPr>
        <w:t xml:space="preserve"> showing the comparisons between each chosen subject area. To add to this, </w:t>
      </w:r>
      <w:r w:rsidR="00BE736C">
        <w:rPr>
          <w:rFonts w:asciiTheme="majorHAnsi" w:hAnsiTheme="majorHAnsi" w:cstheme="majorHAnsi"/>
          <w:sz w:val="20"/>
          <w:szCs w:val="20"/>
        </w:rPr>
        <w:t>the</w:t>
      </w:r>
      <w:r w:rsidRPr="00A16373">
        <w:rPr>
          <w:rFonts w:asciiTheme="majorHAnsi" w:hAnsiTheme="majorHAnsi" w:cstheme="majorHAnsi"/>
          <w:sz w:val="20"/>
          <w:szCs w:val="20"/>
        </w:rPr>
        <w:t xml:space="preserve"> inten</w:t>
      </w:r>
      <w:r w:rsidR="00BE736C">
        <w:rPr>
          <w:rFonts w:asciiTheme="majorHAnsi" w:hAnsiTheme="majorHAnsi" w:cstheme="majorHAnsi"/>
          <w:sz w:val="20"/>
          <w:szCs w:val="20"/>
        </w:rPr>
        <w:t>tion is</w:t>
      </w:r>
      <w:r w:rsidRPr="00A16373">
        <w:rPr>
          <w:rFonts w:asciiTheme="majorHAnsi" w:hAnsiTheme="majorHAnsi" w:cstheme="majorHAnsi"/>
          <w:sz w:val="20"/>
          <w:szCs w:val="20"/>
        </w:rPr>
        <w:t xml:space="preserve"> to also develop a questionnaire towards the public around their views on what they think police demand and pressures are for front line officers. Thereby, showing an interesting comparison between front line officers and the public’s perception.</w:t>
      </w:r>
    </w:p>
    <w:p w14:paraId="5ED7764C" w14:textId="77777777" w:rsidR="00B9797A" w:rsidRPr="00A16373" w:rsidRDefault="00B9797A" w:rsidP="007F5740">
      <w:pPr>
        <w:spacing w:line="276" w:lineRule="auto"/>
        <w:jc w:val="both"/>
        <w:rPr>
          <w:rFonts w:asciiTheme="majorHAnsi" w:hAnsiTheme="majorHAnsi" w:cstheme="majorHAnsi"/>
          <w:sz w:val="20"/>
          <w:szCs w:val="20"/>
        </w:rPr>
      </w:pPr>
    </w:p>
    <w:p w14:paraId="3D3DEECF" w14:textId="5DE4B454" w:rsidR="00E26350" w:rsidRPr="00F63579" w:rsidRDefault="00E26350" w:rsidP="007F5740">
      <w:pPr>
        <w:spacing w:line="276" w:lineRule="auto"/>
        <w:jc w:val="both"/>
        <w:rPr>
          <w:rFonts w:asciiTheme="majorHAnsi" w:hAnsiTheme="majorHAnsi" w:cstheme="majorHAnsi"/>
          <w:b/>
          <w:bCs/>
          <w:i/>
          <w:iCs/>
          <w:sz w:val="20"/>
          <w:szCs w:val="20"/>
        </w:rPr>
      </w:pPr>
      <w:r w:rsidRPr="00A16373">
        <w:rPr>
          <w:rFonts w:asciiTheme="majorHAnsi" w:hAnsiTheme="majorHAnsi" w:cstheme="majorHAnsi"/>
          <w:b/>
          <w:bCs/>
          <w:i/>
          <w:iCs/>
          <w:sz w:val="20"/>
          <w:szCs w:val="20"/>
        </w:rPr>
        <w:t>Ethical issues</w:t>
      </w:r>
    </w:p>
    <w:p w14:paraId="368088D6" w14:textId="178CAB55" w:rsidR="00E2635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Throughout my proposal I will ensure that there are no ethical issues by following the steps I have put in place. Firstly, by ensuring that the questionnaire is voluntary and that no one will be forced into taking part. Furthermore, my questionnaire will not be provided to any vulnerable people or victims of crime. Also, ensuring that none of the questions are offensive and by checking with my supervisor prior to handing out my questionnaire. Finally, I will act upon any feedback provided from this proposal to ensure that the topics I am researching into have been approved. </w:t>
      </w:r>
    </w:p>
    <w:p w14:paraId="0A959FC4" w14:textId="77777777" w:rsidR="00F63579" w:rsidRPr="00A16373" w:rsidRDefault="00F63579" w:rsidP="007F5740">
      <w:pPr>
        <w:spacing w:line="276" w:lineRule="auto"/>
        <w:rPr>
          <w:rFonts w:asciiTheme="majorHAnsi" w:hAnsiTheme="majorHAnsi" w:cstheme="majorHAnsi"/>
          <w:sz w:val="20"/>
          <w:szCs w:val="20"/>
        </w:rPr>
      </w:pPr>
    </w:p>
    <w:p w14:paraId="56CEBF20" w14:textId="29E6DC39" w:rsidR="00E26350" w:rsidRPr="00A16373" w:rsidRDefault="00E26350" w:rsidP="007F5740">
      <w:pPr>
        <w:spacing w:line="276" w:lineRule="auto"/>
        <w:jc w:val="both"/>
        <w:rPr>
          <w:rFonts w:asciiTheme="majorHAnsi" w:hAnsiTheme="majorHAnsi" w:cstheme="majorHAnsi"/>
          <w:b/>
          <w:bCs/>
          <w:sz w:val="20"/>
          <w:szCs w:val="20"/>
        </w:rPr>
      </w:pPr>
      <w:r w:rsidRPr="00A16373">
        <w:rPr>
          <w:rFonts w:asciiTheme="majorHAnsi" w:hAnsiTheme="majorHAnsi" w:cstheme="majorHAnsi"/>
          <w:b/>
          <w:bCs/>
          <w:i/>
          <w:iCs/>
          <w:sz w:val="20"/>
          <w:szCs w:val="20"/>
        </w:rPr>
        <w:t>Timescale</w:t>
      </w:r>
    </w:p>
    <w:p w14:paraId="54870311" w14:textId="183FF4FD"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Due to being a full-time response </w:t>
      </w:r>
      <w:r w:rsidR="006C6A0C">
        <w:rPr>
          <w:rFonts w:asciiTheme="majorHAnsi" w:hAnsiTheme="majorHAnsi" w:cstheme="majorHAnsi"/>
          <w:sz w:val="20"/>
          <w:szCs w:val="20"/>
        </w:rPr>
        <w:t xml:space="preserve">police </w:t>
      </w:r>
      <w:r w:rsidRPr="00A16373">
        <w:rPr>
          <w:rFonts w:asciiTheme="majorHAnsi" w:hAnsiTheme="majorHAnsi" w:cstheme="majorHAnsi"/>
          <w:sz w:val="20"/>
          <w:szCs w:val="20"/>
        </w:rPr>
        <w:t xml:space="preserve">officer while completing this degree my time is limited and therefore, I need to dedicate days to complete my degree. A table </w:t>
      </w:r>
      <w:r w:rsidR="00EE1B71">
        <w:rPr>
          <w:rFonts w:asciiTheme="majorHAnsi" w:hAnsiTheme="majorHAnsi" w:cstheme="majorHAnsi"/>
          <w:sz w:val="20"/>
          <w:szCs w:val="20"/>
        </w:rPr>
        <w:t>was developed</w:t>
      </w:r>
      <w:r w:rsidRPr="00A16373">
        <w:rPr>
          <w:rFonts w:asciiTheme="majorHAnsi" w:hAnsiTheme="majorHAnsi" w:cstheme="majorHAnsi"/>
          <w:sz w:val="20"/>
          <w:szCs w:val="20"/>
        </w:rPr>
        <w:t xml:space="preserve"> which documents a rough guide on the days I intend to complete each research and sections of my dissertation.</w:t>
      </w:r>
    </w:p>
    <w:p w14:paraId="5FAADF57" w14:textId="3946FA3A" w:rsidR="00E26350" w:rsidRPr="00A16373" w:rsidRDefault="00E26350" w:rsidP="007F5740">
      <w:pPr>
        <w:spacing w:line="276" w:lineRule="auto"/>
        <w:rPr>
          <w:rFonts w:asciiTheme="majorHAnsi" w:hAnsiTheme="majorHAnsi" w:cstheme="majorHAnsi"/>
          <w:sz w:val="20"/>
          <w:szCs w:val="20"/>
        </w:rPr>
      </w:pPr>
    </w:p>
    <w:p w14:paraId="2DF643D1" w14:textId="3B6F9A06" w:rsidR="002C56CD" w:rsidRDefault="002C56CD" w:rsidP="007F5740">
      <w:pPr>
        <w:spacing w:line="276" w:lineRule="auto"/>
        <w:rPr>
          <w:rFonts w:asciiTheme="majorHAnsi" w:hAnsiTheme="majorHAnsi" w:cstheme="majorHAnsi"/>
          <w:sz w:val="20"/>
          <w:szCs w:val="20"/>
        </w:rPr>
      </w:pPr>
    </w:p>
    <w:p w14:paraId="4374A787" w14:textId="3067F1AC" w:rsidR="007F5740" w:rsidRDefault="007F5740" w:rsidP="007F5740">
      <w:pPr>
        <w:spacing w:line="276" w:lineRule="auto"/>
        <w:rPr>
          <w:rFonts w:asciiTheme="majorHAnsi" w:hAnsiTheme="majorHAnsi" w:cstheme="majorHAnsi"/>
          <w:sz w:val="20"/>
          <w:szCs w:val="20"/>
        </w:rPr>
      </w:pPr>
    </w:p>
    <w:p w14:paraId="1EAF327F" w14:textId="4230F1E7" w:rsidR="0069081F" w:rsidRDefault="0069081F" w:rsidP="007F5740">
      <w:pPr>
        <w:spacing w:line="276" w:lineRule="auto"/>
        <w:rPr>
          <w:rFonts w:asciiTheme="majorHAnsi" w:hAnsiTheme="majorHAnsi" w:cstheme="majorHAnsi"/>
          <w:sz w:val="20"/>
          <w:szCs w:val="20"/>
        </w:rPr>
      </w:pPr>
    </w:p>
    <w:p w14:paraId="6ABCF47F" w14:textId="6DFC9436" w:rsidR="0069081F" w:rsidRDefault="0069081F" w:rsidP="007F5740">
      <w:pPr>
        <w:spacing w:line="276" w:lineRule="auto"/>
        <w:rPr>
          <w:rFonts w:asciiTheme="majorHAnsi" w:hAnsiTheme="majorHAnsi" w:cstheme="majorHAnsi"/>
          <w:sz w:val="20"/>
          <w:szCs w:val="20"/>
        </w:rPr>
      </w:pPr>
    </w:p>
    <w:p w14:paraId="0DCEC0EC" w14:textId="4FCBE763" w:rsidR="0069081F" w:rsidRDefault="0069081F" w:rsidP="007F5740">
      <w:pPr>
        <w:spacing w:line="276" w:lineRule="auto"/>
        <w:rPr>
          <w:rFonts w:asciiTheme="majorHAnsi" w:hAnsiTheme="majorHAnsi" w:cstheme="majorHAnsi"/>
          <w:sz w:val="20"/>
          <w:szCs w:val="20"/>
        </w:rPr>
      </w:pPr>
    </w:p>
    <w:p w14:paraId="5C78B002" w14:textId="1D051DE9" w:rsidR="0069081F" w:rsidRDefault="0069081F" w:rsidP="007F5740">
      <w:pPr>
        <w:spacing w:line="276" w:lineRule="auto"/>
        <w:rPr>
          <w:rFonts w:asciiTheme="majorHAnsi" w:hAnsiTheme="majorHAnsi" w:cstheme="majorHAnsi"/>
          <w:sz w:val="20"/>
          <w:szCs w:val="20"/>
        </w:rPr>
      </w:pPr>
    </w:p>
    <w:p w14:paraId="68593DAC" w14:textId="429FDB02" w:rsidR="0069081F" w:rsidRDefault="0069081F" w:rsidP="007F5740">
      <w:pPr>
        <w:spacing w:line="276" w:lineRule="auto"/>
        <w:rPr>
          <w:rFonts w:asciiTheme="majorHAnsi" w:hAnsiTheme="majorHAnsi" w:cstheme="majorHAnsi"/>
          <w:sz w:val="20"/>
          <w:szCs w:val="20"/>
        </w:rPr>
      </w:pPr>
    </w:p>
    <w:p w14:paraId="09A1A84F" w14:textId="77777777" w:rsidR="0069081F" w:rsidRPr="00A16373" w:rsidRDefault="0069081F" w:rsidP="007F5740">
      <w:pPr>
        <w:spacing w:line="276" w:lineRule="auto"/>
        <w:rPr>
          <w:rFonts w:asciiTheme="majorHAnsi" w:hAnsiTheme="majorHAnsi" w:cstheme="majorHAnsi"/>
          <w:sz w:val="20"/>
          <w:szCs w:val="20"/>
        </w:rPr>
      </w:pPr>
    </w:p>
    <w:p w14:paraId="60C377B0" w14:textId="311BDBC5" w:rsidR="00E26350" w:rsidRDefault="00964016" w:rsidP="007F5740">
      <w:pPr>
        <w:spacing w:line="276" w:lineRule="auto"/>
        <w:rPr>
          <w:rFonts w:asciiTheme="majorHAnsi" w:hAnsiTheme="majorHAnsi" w:cstheme="majorHAnsi"/>
          <w:b/>
          <w:bCs/>
          <w:sz w:val="28"/>
          <w:szCs w:val="28"/>
        </w:rPr>
      </w:pPr>
      <w:r w:rsidRPr="00964016">
        <w:rPr>
          <w:rFonts w:asciiTheme="majorHAnsi" w:hAnsiTheme="majorHAnsi" w:cstheme="majorHAnsi"/>
          <w:b/>
          <w:bCs/>
          <w:sz w:val="28"/>
          <w:szCs w:val="28"/>
        </w:rPr>
        <w:lastRenderedPageBreak/>
        <w:t xml:space="preserve">Chapter 2: </w:t>
      </w:r>
      <w:r w:rsidR="00E26350" w:rsidRPr="00964016">
        <w:rPr>
          <w:rFonts w:asciiTheme="majorHAnsi" w:hAnsiTheme="majorHAnsi" w:cstheme="majorHAnsi"/>
          <w:b/>
          <w:bCs/>
          <w:sz w:val="28"/>
          <w:szCs w:val="28"/>
        </w:rPr>
        <w:t>Literature Review:</w:t>
      </w:r>
    </w:p>
    <w:p w14:paraId="14CAF4ED" w14:textId="77777777" w:rsidR="00CC5951" w:rsidRPr="00964016" w:rsidRDefault="00CC5951" w:rsidP="007F5740">
      <w:pPr>
        <w:spacing w:line="276" w:lineRule="auto"/>
        <w:rPr>
          <w:rFonts w:asciiTheme="majorHAnsi" w:hAnsiTheme="majorHAnsi" w:cstheme="majorHAnsi"/>
          <w:b/>
          <w:bCs/>
          <w:sz w:val="28"/>
          <w:szCs w:val="28"/>
        </w:rPr>
      </w:pPr>
    </w:p>
    <w:p w14:paraId="45D3930C" w14:textId="15B868D4" w:rsidR="00E26350" w:rsidRPr="0051033B" w:rsidRDefault="00CE66C8" w:rsidP="007F5740">
      <w:pPr>
        <w:spacing w:line="276" w:lineRule="auto"/>
        <w:rPr>
          <w:rFonts w:asciiTheme="majorHAnsi" w:hAnsiTheme="majorHAnsi" w:cstheme="majorHAnsi"/>
          <w:b/>
          <w:bCs/>
          <w:i/>
          <w:iCs/>
          <w:sz w:val="20"/>
          <w:szCs w:val="20"/>
        </w:rPr>
      </w:pPr>
      <w:r w:rsidRPr="0051033B">
        <w:rPr>
          <w:rFonts w:asciiTheme="majorHAnsi" w:hAnsiTheme="majorHAnsi" w:cstheme="majorHAnsi"/>
          <w:b/>
          <w:bCs/>
          <w:i/>
          <w:iCs/>
          <w:sz w:val="20"/>
          <w:szCs w:val="20"/>
        </w:rPr>
        <w:t>Introduction</w:t>
      </w:r>
    </w:p>
    <w:p w14:paraId="60BD13B7" w14:textId="3A2BEAB7"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This </w:t>
      </w:r>
      <w:r w:rsidR="00642E8D">
        <w:rPr>
          <w:rFonts w:asciiTheme="majorHAnsi" w:hAnsiTheme="majorHAnsi" w:cstheme="majorHAnsi"/>
          <w:sz w:val="20"/>
          <w:szCs w:val="20"/>
        </w:rPr>
        <w:t>chapter</w:t>
      </w:r>
      <w:r w:rsidRPr="00A16373">
        <w:rPr>
          <w:rFonts w:asciiTheme="majorHAnsi" w:hAnsiTheme="majorHAnsi" w:cstheme="majorHAnsi"/>
          <w:sz w:val="20"/>
          <w:szCs w:val="20"/>
        </w:rPr>
        <w:t xml:space="preserve"> looks at the literature review of existing academic literature which shows the demand and different pressures </w:t>
      </w:r>
      <w:r w:rsidR="004C1A33">
        <w:rPr>
          <w:rFonts w:asciiTheme="majorHAnsi" w:hAnsiTheme="majorHAnsi" w:cstheme="majorHAnsi"/>
          <w:sz w:val="20"/>
          <w:szCs w:val="20"/>
        </w:rPr>
        <w:t>impacting</w:t>
      </w:r>
      <w:r w:rsidRPr="00A16373">
        <w:rPr>
          <w:rFonts w:asciiTheme="majorHAnsi" w:hAnsiTheme="majorHAnsi" w:cstheme="majorHAnsi"/>
          <w:sz w:val="20"/>
          <w:szCs w:val="20"/>
        </w:rPr>
        <w:t xml:space="preserve"> response policing. The research will display a critical analysis of different areas of study that have been </w:t>
      </w:r>
      <w:r w:rsidR="004C1A33">
        <w:rPr>
          <w:rFonts w:asciiTheme="majorHAnsi" w:hAnsiTheme="majorHAnsi" w:cstheme="majorHAnsi"/>
          <w:sz w:val="20"/>
          <w:szCs w:val="20"/>
        </w:rPr>
        <w:t>re</w:t>
      </w:r>
      <w:r w:rsidRPr="00A16373">
        <w:rPr>
          <w:rFonts w:asciiTheme="majorHAnsi" w:hAnsiTheme="majorHAnsi" w:cstheme="majorHAnsi"/>
          <w:sz w:val="20"/>
          <w:szCs w:val="20"/>
        </w:rPr>
        <w:t xml:space="preserve">viewed and chosen to obtain evidence towards the criteria for this dissertation. The following research of literature will contain the cuts to Police throughout the United Kingdom. Following onto the specific types of incidents that the Police deal with. It will discuss as well as highlight the current statistics and signify why the gap in research should be further developed.  Furthermore, critically examining how the impact of further demand </w:t>
      </w:r>
      <w:r w:rsidR="00544411">
        <w:rPr>
          <w:rFonts w:asciiTheme="majorHAnsi" w:hAnsiTheme="majorHAnsi" w:cstheme="majorHAnsi"/>
          <w:sz w:val="20"/>
          <w:szCs w:val="20"/>
        </w:rPr>
        <w:t>increases</w:t>
      </w:r>
      <w:r w:rsidRPr="00A16373">
        <w:rPr>
          <w:rFonts w:asciiTheme="majorHAnsi" w:hAnsiTheme="majorHAnsi" w:cstheme="majorHAnsi"/>
          <w:sz w:val="20"/>
          <w:szCs w:val="20"/>
        </w:rPr>
        <w:t xml:space="preserve"> additional pressures onto the front line. To add to this, the literature review will emphasis current theories and models that are applied to focus and stabilise or minimise demand. Information will be collected to show future objectives which are put in place to decrease upcoming pressures. Topics that are important to consider will be researched and for example</w:t>
      </w:r>
      <w:r w:rsidR="00582C1D">
        <w:rPr>
          <w:rFonts w:asciiTheme="majorHAnsi" w:hAnsiTheme="majorHAnsi" w:cstheme="majorHAnsi"/>
          <w:sz w:val="20"/>
          <w:szCs w:val="20"/>
        </w:rPr>
        <w:t xml:space="preserve"> will be as follows</w:t>
      </w:r>
      <w:r w:rsidRPr="00A16373">
        <w:rPr>
          <w:rFonts w:asciiTheme="majorHAnsi" w:hAnsiTheme="majorHAnsi" w:cstheme="majorHAnsi"/>
          <w:sz w:val="20"/>
          <w:szCs w:val="20"/>
        </w:rPr>
        <w:t xml:space="preserve">, cuts on the police force, types of demand that effect the police service such as mental health and concern for safety incidents. The research will also be supported by the use of graphs and charts to evidence the points </w:t>
      </w:r>
      <w:r w:rsidR="00BF6E42">
        <w:rPr>
          <w:rFonts w:asciiTheme="majorHAnsi" w:hAnsiTheme="majorHAnsi" w:cstheme="majorHAnsi"/>
          <w:sz w:val="20"/>
          <w:szCs w:val="20"/>
        </w:rPr>
        <w:t>identified</w:t>
      </w:r>
      <w:r w:rsidRPr="00A16373">
        <w:rPr>
          <w:rFonts w:asciiTheme="majorHAnsi" w:hAnsiTheme="majorHAnsi" w:cstheme="majorHAnsi"/>
          <w:sz w:val="20"/>
          <w:szCs w:val="20"/>
        </w:rPr>
        <w:t xml:space="preserve">. Thereby, providing critical analysis through literature research into gathering the known information to date, and the understanding of the problems and solutions in place. This review will contain many research topics that are supported by a range of sources to provide evidential support. The sources that have been utilised throughout this review have been obtained through the College of Policing, Google Scholar, and sources from the University of Wales Trinity Saint David’s online library. </w:t>
      </w:r>
    </w:p>
    <w:p w14:paraId="50AA43F2" w14:textId="77777777" w:rsidR="00E26350" w:rsidRPr="00A16373" w:rsidRDefault="00E26350" w:rsidP="007F5740">
      <w:pPr>
        <w:spacing w:line="276" w:lineRule="auto"/>
        <w:rPr>
          <w:rFonts w:asciiTheme="majorHAnsi" w:hAnsiTheme="majorHAnsi" w:cstheme="majorHAnsi"/>
          <w:sz w:val="20"/>
          <w:szCs w:val="20"/>
        </w:rPr>
      </w:pPr>
    </w:p>
    <w:p w14:paraId="2EFD8D68" w14:textId="05D39D9F" w:rsidR="00E26350" w:rsidRDefault="005C5DEF" w:rsidP="007F5740">
      <w:pPr>
        <w:spacing w:line="276" w:lineRule="auto"/>
        <w:rPr>
          <w:rFonts w:asciiTheme="majorHAnsi" w:hAnsiTheme="majorHAnsi" w:cstheme="majorHAnsi"/>
          <w:sz w:val="20"/>
          <w:szCs w:val="20"/>
        </w:rPr>
      </w:pPr>
      <w:r>
        <w:rPr>
          <w:rFonts w:asciiTheme="majorHAnsi" w:hAnsiTheme="majorHAnsi" w:cstheme="majorHAnsi"/>
          <w:sz w:val="20"/>
          <w:szCs w:val="20"/>
        </w:rPr>
        <w:t>Financial p</w:t>
      </w:r>
      <w:r w:rsidR="00E26350" w:rsidRPr="00A16373">
        <w:rPr>
          <w:rFonts w:asciiTheme="majorHAnsi" w:hAnsiTheme="majorHAnsi" w:cstheme="majorHAnsi"/>
          <w:sz w:val="20"/>
          <w:szCs w:val="20"/>
        </w:rPr>
        <w:t xml:space="preserve">olice cuts have been discussed over the years and </w:t>
      </w:r>
      <w:r w:rsidR="00224679">
        <w:rPr>
          <w:rFonts w:asciiTheme="majorHAnsi" w:hAnsiTheme="majorHAnsi" w:cstheme="majorHAnsi"/>
          <w:sz w:val="20"/>
          <w:szCs w:val="20"/>
        </w:rPr>
        <w:t xml:space="preserve">have </w:t>
      </w:r>
      <w:r w:rsidR="00E26350" w:rsidRPr="00A16373">
        <w:rPr>
          <w:rFonts w:asciiTheme="majorHAnsi" w:hAnsiTheme="majorHAnsi" w:cstheme="majorHAnsi"/>
          <w:sz w:val="20"/>
          <w:szCs w:val="20"/>
        </w:rPr>
        <w:t>therefore</w:t>
      </w:r>
      <w:r w:rsidR="00224679">
        <w:rPr>
          <w:rFonts w:asciiTheme="majorHAnsi" w:hAnsiTheme="majorHAnsi" w:cstheme="majorHAnsi"/>
          <w:sz w:val="20"/>
          <w:szCs w:val="20"/>
        </w:rPr>
        <w:t xml:space="preserve"> been</w:t>
      </w:r>
      <w:r w:rsidR="00E26350" w:rsidRPr="00A16373">
        <w:rPr>
          <w:rFonts w:asciiTheme="majorHAnsi" w:hAnsiTheme="majorHAnsi" w:cstheme="majorHAnsi"/>
          <w:sz w:val="20"/>
          <w:szCs w:val="20"/>
        </w:rPr>
        <w:t xml:space="preserve"> considered as a serious problem. </w:t>
      </w:r>
      <w:r w:rsidR="00996321">
        <w:rPr>
          <w:rFonts w:asciiTheme="majorHAnsi" w:hAnsiTheme="majorHAnsi" w:cstheme="majorHAnsi"/>
          <w:sz w:val="20"/>
          <w:szCs w:val="20"/>
        </w:rPr>
        <w:t xml:space="preserve">The research conducted had found that there has been a significant drop in numbers in relation to policing personnel and funding within </w:t>
      </w:r>
      <w:r w:rsidR="001D34AE">
        <w:rPr>
          <w:rFonts w:asciiTheme="majorHAnsi" w:hAnsiTheme="majorHAnsi" w:cstheme="majorHAnsi"/>
          <w:sz w:val="20"/>
          <w:szCs w:val="20"/>
        </w:rPr>
        <w:t xml:space="preserve">policing throughout England and Wales. </w:t>
      </w:r>
      <w:r w:rsidR="006B300F">
        <w:rPr>
          <w:rFonts w:asciiTheme="majorHAnsi" w:hAnsiTheme="majorHAnsi" w:cstheme="majorHAnsi"/>
          <w:sz w:val="20"/>
          <w:szCs w:val="20"/>
        </w:rPr>
        <w:t>As stated by Ellison in 2021 s</w:t>
      </w:r>
      <w:r w:rsidR="00E26350" w:rsidRPr="00A16373">
        <w:rPr>
          <w:rFonts w:asciiTheme="majorHAnsi" w:hAnsiTheme="majorHAnsi" w:cstheme="majorHAnsi"/>
          <w:sz w:val="20"/>
          <w:szCs w:val="20"/>
        </w:rPr>
        <w:t>tudies show that there has been a 19% drop in funding to be exact over the last decade and thereby causing 20,000 fewer response officers. Thereby, causing significant demand to resources across the frontline in England and Wales due to the lack of capacity to support this demand (</w:t>
      </w:r>
      <w:r w:rsidR="00E26350" w:rsidRPr="00A16373">
        <w:rPr>
          <w:rFonts w:asciiTheme="majorHAnsi" w:hAnsiTheme="majorHAnsi" w:cstheme="majorHAnsi"/>
          <w:i/>
          <w:iCs/>
          <w:sz w:val="20"/>
          <w:szCs w:val="20"/>
        </w:rPr>
        <w:t>Ellison, 2021</w:t>
      </w:r>
      <w:r w:rsidR="00E26350" w:rsidRPr="00A16373">
        <w:rPr>
          <w:rFonts w:asciiTheme="majorHAnsi" w:hAnsiTheme="majorHAnsi" w:cstheme="majorHAnsi"/>
          <w:sz w:val="20"/>
          <w:szCs w:val="20"/>
        </w:rPr>
        <w:t>).  Further studies show that over the last five years, numbers of police officers have been decreasing at a vast rate. From March 2014, there was a drop of approximately 16,000 police officers from the start of 2010. Due to this decrease of police officers, statistics now show that for every 445 members of public there is one police officer to manage this significant number (</w:t>
      </w:r>
      <w:r w:rsidR="00E26350" w:rsidRPr="00A16373">
        <w:rPr>
          <w:rFonts w:asciiTheme="majorHAnsi" w:hAnsiTheme="majorHAnsi" w:cstheme="majorHAnsi"/>
          <w:i/>
          <w:iCs/>
          <w:sz w:val="20"/>
          <w:szCs w:val="20"/>
        </w:rPr>
        <w:t>College of Policing, 2015</w:t>
      </w:r>
      <w:r w:rsidR="00E26350" w:rsidRPr="00A16373">
        <w:rPr>
          <w:rFonts w:asciiTheme="majorHAnsi" w:hAnsiTheme="majorHAnsi" w:cstheme="majorHAnsi"/>
          <w:sz w:val="20"/>
          <w:szCs w:val="20"/>
        </w:rPr>
        <w:t>).</w:t>
      </w:r>
    </w:p>
    <w:p w14:paraId="225281DA" w14:textId="524C5EA9" w:rsidR="00E67789" w:rsidRDefault="00E67789" w:rsidP="007F5740">
      <w:pPr>
        <w:spacing w:line="276" w:lineRule="auto"/>
        <w:rPr>
          <w:rFonts w:asciiTheme="majorHAnsi" w:hAnsiTheme="majorHAnsi" w:cstheme="majorHAnsi"/>
          <w:sz w:val="20"/>
          <w:szCs w:val="20"/>
        </w:rPr>
      </w:pPr>
    </w:p>
    <w:p w14:paraId="5026973C" w14:textId="43D34E02" w:rsidR="00E26350" w:rsidRPr="00A16373" w:rsidRDefault="00E67789" w:rsidP="007F5740">
      <w:pPr>
        <w:spacing w:line="276" w:lineRule="auto"/>
        <w:rPr>
          <w:rFonts w:asciiTheme="majorHAnsi" w:hAnsiTheme="majorHAnsi" w:cstheme="majorHAnsi"/>
          <w:sz w:val="20"/>
          <w:szCs w:val="20"/>
        </w:rPr>
      </w:pPr>
      <w:r>
        <w:rPr>
          <w:rFonts w:asciiTheme="majorHAnsi" w:hAnsiTheme="majorHAnsi" w:cstheme="majorHAnsi"/>
          <w:sz w:val="20"/>
          <w:szCs w:val="20"/>
        </w:rPr>
        <w:t>This graph in figure 2 shows an overall increasing in funding and budgeting</w:t>
      </w:r>
      <w:r w:rsidR="00E26350" w:rsidRPr="00A16373">
        <w:rPr>
          <w:rFonts w:asciiTheme="majorHAnsi" w:hAnsiTheme="majorHAnsi" w:cstheme="majorHAnsi"/>
          <w:sz w:val="20"/>
          <w:szCs w:val="20"/>
        </w:rPr>
        <w:t xml:space="preserve"> </w:t>
      </w:r>
      <w:r w:rsidR="000F1DE5">
        <w:rPr>
          <w:rFonts w:asciiTheme="majorHAnsi" w:hAnsiTheme="majorHAnsi" w:cstheme="majorHAnsi"/>
          <w:sz w:val="20"/>
          <w:szCs w:val="20"/>
        </w:rPr>
        <w:t xml:space="preserve">provided to policing </w:t>
      </w:r>
      <w:r w:rsidR="00E26350" w:rsidRPr="00A16373">
        <w:rPr>
          <w:rFonts w:asciiTheme="majorHAnsi" w:hAnsiTheme="majorHAnsi" w:cstheme="majorHAnsi"/>
          <w:sz w:val="20"/>
          <w:szCs w:val="20"/>
        </w:rPr>
        <w:t>since the financial year ending March 2016 leading up to 2021-22. This is the overall funding and is sectioned into different areas as shown in the titles entered below the statistics (</w:t>
      </w:r>
      <w:r w:rsidR="00E26350" w:rsidRPr="00A16373">
        <w:rPr>
          <w:rFonts w:asciiTheme="majorHAnsi" w:hAnsiTheme="majorHAnsi" w:cstheme="majorHAnsi"/>
          <w:i/>
          <w:iCs/>
          <w:sz w:val="20"/>
          <w:szCs w:val="20"/>
        </w:rPr>
        <w:t>Gov, 2021</w:t>
      </w:r>
      <w:r w:rsidR="00E26350" w:rsidRPr="00A16373">
        <w:rPr>
          <w:rFonts w:asciiTheme="majorHAnsi" w:hAnsiTheme="majorHAnsi" w:cstheme="majorHAnsi"/>
          <w:sz w:val="20"/>
          <w:szCs w:val="20"/>
        </w:rPr>
        <w:t>).</w:t>
      </w:r>
    </w:p>
    <w:p w14:paraId="7384CB6F" w14:textId="77777777"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lastRenderedPageBreak/>
        <w:drawing>
          <wp:inline distT="0" distB="0" distL="0" distR="0" wp14:anchorId="1C0D8695" wp14:editId="4DF0C4F7">
            <wp:extent cx="5731510" cy="3420745"/>
            <wp:effectExtent l="0" t="0" r="2540" b="8255"/>
            <wp:docPr id="5" name="Picture 5"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420745"/>
                    </a:xfrm>
                    <a:prstGeom prst="rect">
                      <a:avLst/>
                    </a:prstGeom>
                  </pic:spPr>
                </pic:pic>
              </a:graphicData>
            </a:graphic>
          </wp:inline>
        </w:drawing>
      </w:r>
      <w:r w:rsidRPr="00A16373">
        <w:rPr>
          <w:rFonts w:asciiTheme="majorHAnsi" w:hAnsiTheme="majorHAnsi" w:cstheme="majorHAnsi"/>
          <w:sz w:val="20"/>
          <w:szCs w:val="20"/>
        </w:rPr>
        <w:t xml:space="preserve"> </w:t>
      </w:r>
    </w:p>
    <w:p w14:paraId="487D5E14" w14:textId="764AC661" w:rsidR="00E26350" w:rsidRPr="00A16373" w:rsidRDefault="00E26350" w:rsidP="007F5740">
      <w:pPr>
        <w:spacing w:line="276" w:lineRule="auto"/>
        <w:jc w:val="center"/>
        <w:rPr>
          <w:rFonts w:asciiTheme="majorHAnsi" w:hAnsiTheme="majorHAnsi" w:cstheme="majorHAnsi"/>
          <w:sz w:val="20"/>
          <w:szCs w:val="20"/>
        </w:rPr>
      </w:pPr>
      <w:r w:rsidRPr="00A16373">
        <w:rPr>
          <w:rFonts w:asciiTheme="majorHAnsi" w:hAnsiTheme="majorHAnsi" w:cstheme="majorHAnsi"/>
          <w:sz w:val="20"/>
          <w:szCs w:val="20"/>
        </w:rPr>
        <w:t xml:space="preserve">Figure </w:t>
      </w:r>
      <w:r w:rsidR="006740FB">
        <w:rPr>
          <w:rFonts w:asciiTheme="majorHAnsi" w:hAnsiTheme="majorHAnsi" w:cstheme="majorHAnsi"/>
          <w:sz w:val="20"/>
          <w:szCs w:val="20"/>
        </w:rPr>
        <w:t>2</w:t>
      </w:r>
      <w:r w:rsidRPr="00A16373">
        <w:rPr>
          <w:rFonts w:asciiTheme="majorHAnsi" w:hAnsiTheme="majorHAnsi" w:cstheme="majorHAnsi"/>
          <w:sz w:val="20"/>
          <w:szCs w:val="20"/>
        </w:rPr>
        <w:t>: March 2016 to March 2022 Police government funding (</w:t>
      </w:r>
      <w:r w:rsidRPr="00A16373">
        <w:rPr>
          <w:rFonts w:asciiTheme="majorHAnsi" w:hAnsiTheme="majorHAnsi" w:cstheme="majorHAnsi"/>
          <w:i/>
          <w:iCs/>
          <w:sz w:val="20"/>
          <w:szCs w:val="20"/>
        </w:rPr>
        <w:t>Gov, 2021</w:t>
      </w:r>
      <w:r w:rsidRPr="00A16373">
        <w:rPr>
          <w:rFonts w:asciiTheme="majorHAnsi" w:hAnsiTheme="majorHAnsi" w:cstheme="majorHAnsi"/>
          <w:sz w:val="20"/>
          <w:szCs w:val="20"/>
        </w:rPr>
        <w:t>)</w:t>
      </w:r>
    </w:p>
    <w:p w14:paraId="0C8F0FBE" w14:textId="77777777" w:rsidR="00E26350" w:rsidRPr="00A16373" w:rsidRDefault="00E26350" w:rsidP="007F5740">
      <w:pPr>
        <w:spacing w:line="276" w:lineRule="auto"/>
        <w:jc w:val="center"/>
        <w:rPr>
          <w:rFonts w:asciiTheme="majorHAnsi" w:hAnsiTheme="majorHAnsi" w:cstheme="majorHAnsi"/>
          <w:sz w:val="20"/>
          <w:szCs w:val="20"/>
        </w:rPr>
      </w:pPr>
    </w:p>
    <w:p w14:paraId="675BA3C5" w14:textId="01043E33" w:rsidR="00E2635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However, just because there </w:t>
      </w:r>
      <w:r w:rsidR="0010748C">
        <w:rPr>
          <w:rFonts w:asciiTheme="majorHAnsi" w:hAnsiTheme="majorHAnsi" w:cstheme="majorHAnsi"/>
          <w:sz w:val="20"/>
          <w:szCs w:val="20"/>
        </w:rPr>
        <w:t>has been a</w:t>
      </w:r>
      <w:r w:rsidRPr="00A16373">
        <w:rPr>
          <w:rFonts w:asciiTheme="majorHAnsi" w:hAnsiTheme="majorHAnsi" w:cstheme="majorHAnsi"/>
          <w:sz w:val="20"/>
          <w:szCs w:val="20"/>
        </w:rPr>
        <w:t xml:space="preserve"> slight increase in funding doesn’t </w:t>
      </w:r>
      <w:r w:rsidR="00B6221A">
        <w:rPr>
          <w:rFonts w:asciiTheme="majorHAnsi" w:hAnsiTheme="majorHAnsi" w:cstheme="majorHAnsi"/>
          <w:sz w:val="20"/>
          <w:szCs w:val="20"/>
        </w:rPr>
        <w:t>suggest</w:t>
      </w:r>
      <w:r w:rsidRPr="00A16373">
        <w:rPr>
          <w:rFonts w:asciiTheme="majorHAnsi" w:hAnsiTheme="majorHAnsi" w:cstheme="majorHAnsi"/>
          <w:sz w:val="20"/>
          <w:szCs w:val="20"/>
        </w:rPr>
        <w:t xml:space="preserve"> it provides extra support in </w:t>
      </w:r>
      <w:r w:rsidR="006E6F42">
        <w:rPr>
          <w:rFonts w:asciiTheme="majorHAnsi" w:hAnsiTheme="majorHAnsi" w:cstheme="majorHAnsi"/>
          <w:sz w:val="20"/>
          <w:szCs w:val="20"/>
        </w:rPr>
        <w:t xml:space="preserve">relation to </w:t>
      </w:r>
      <w:r w:rsidRPr="00A16373">
        <w:rPr>
          <w:rFonts w:asciiTheme="majorHAnsi" w:hAnsiTheme="majorHAnsi" w:cstheme="majorHAnsi"/>
          <w:sz w:val="20"/>
          <w:szCs w:val="20"/>
        </w:rPr>
        <w:t>demand. The current level of police funding is now seen to be at a matched level to March 2011 providing a 0.1% increase. During this research it shows that the figures have only just matched or slightly increased to what was in March 2011. Therefore, providing the researcher a question of, does the 2011 demand to Police correspond with the current demand to today’s date?</w:t>
      </w:r>
    </w:p>
    <w:p w14:paraId="1AD2E13A" w14:textId="77777777" w:rsidR="00543D47" w:rsidRPr="00A16373" w:rsidRDefault="00543D47" w:rsidP="007F5740">
      <w:pPr>
        <w:spacing w:line="276" w:lineRule="auto"/>
        <w:rPr>
          <w:rFonts w:asciiTheme="majorHAnsi" w:hAnsiTheme="majorHAnsi" w:cstheme="majorHAnsi"/>
          <w:sz w:val="20"/>
          <w:szCs w:val="20"/>
        </w:rPr>
      </w:pPr>
    </w:p>
    <w:p w14:paraId="41A69BCD" w14:textId="4DCF5BDA"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Therefore, it is important to understand how demand can be assessed, which leads onto the next area of research. Demand can be assessed through numbers of officers and the number of calls that are received that require deployment of an officer or officers. However, different aspects influence demand on policing, and these can be </w:t>
      </w:r>
      <w:r w:rsidR="00ED7409" w:rsidRPr="00A16373">
        <w:rPr>
          <w:rFonts w:asciiTheme="majorHAnsi" w:hAnsiTheme="majorHAnsi" w:cstheme="majorHAnsi"/>
          <w:sz w:val="20"/>
          <w:szCs w:val="20"/>
        </w:rPr>
        <w:t>inco</w:t>
      </w:r>
      <w:r w:rsidR="00ED7409">
        <w:rPr>
          <w:rFonts w:asciiTheme="majorHAnsi" w:hAnsiTheme="majorHAnsi" w:cstheme="majorHAnsi"/>
          <w:sz w:val="20"/>
          <w:szCs w:val="20"/>
        </w:rPr>
        <w:t>r</w:t>
      </w:r>
      <w:r w:rsidR="00ED7409" w:rsidRPr="00A16373">
        <w:rPr>
          <w:rFonts w:asciiTheme="majorHAnsi" w:hAnsiTheme="majorHAnsi" w:cstheme="majorHAnsi"/>
          <w:sz w:val="20"/>
          <w:szCs w:val="20"/>
        </w:rPr>
        <w:t>porated</w:t>
      </w:r>
      <w:r w:rsidRPr="00A16373">
        <w:rPr>
          <w:rFonts w:asciiTheme="majorHAnsi" w:hAnsiTheme="majorHAnsi" w:cstheme="majorHAnsi"/>
          <w:sz w:val="20"/>
          <w:szCs w:val="20"/>
        </w:rPr>
        <w:t xml:space="preserve"> externally and </w:t>
      </w:r>
      <w:r w:rsidR="00B406E8" w:rsidRPr="00A16373">
        <w:rPr>
          <w:rFonts w:asciiTheme="majorHAnsi" w:hAnsiTheme="majorHAnsi" w:cstheme="majorHAnsi"/>
          <w:sz w:val="20"/>
          <w:szCs w:val="20"/>
        </w:rPr>
        <w:t>inte</w:t>
      </w:r>
      <w:r w:rsidR="00B406E8">
        <w:rPr>
          <w:rFonts w:asciiTheme="majorHAnsi" w:hAnsiTheme="majorHAnsi" w:cstheme="majorHAnsi"/>
          <w:sz w:val="20"/>
          <w:szCs w:val="20"/>
        </w:rPr>
        <w:t>rnally</w:t>
      </w:r>
      <w:r w:rsidRPr="00A16373">
        <w:rPr>
          <w:rFonts w:asciiTheme="majorHAnsi" w:hAnsiTheme="majorHAnsi" w:cstheme="majorHAnsi"/>
          <w:sz w:val="20"/>
          <w:szCs w:val="20"/>
        </w:rPr>
        <w:t xml:space="preserve"> within the force. To add to this, not all calls that Police officers attend </w:t>
      </w:r>
      <w:r w:rsidR="001B5909">
        <w:rPr>
          <w:rFonts w:asciiTheme="majorHAnsi" w:hAnsiTheme="majorHAnsi" w:cstheme="majorHAnsi"/>
          <w:sz w:val="20"/>
          <w:szCs w:val="20"/>
        </w:rPr>
        <w:t>occur</w:t>
      </w:r>
      <w:r w:rsidRPr="00A16373">
        <w:rPr>
          <w:rFonts w:asciiTheme="majorHAnsi" w:hAnsiTheme="majorHAnsi" w:cstheme="majorHAnsi"/>
          <w:sz w:val="20"/>
          <w:szCs w:val="20"/>
        </w:rPr>
        <w:t xml:space="preserve"> through 999 or 101 calls. Incidents can </w:t>
      </w:r>
      <w:r w:rsidR="001B5909" w:rsidRPr="00A16373">
        <w:rPr>
          <w:rFonts w:asciiTheme="majorHAnsi" w:hAnsiTheme="majorHAnsi" w:cstheme="majorHAnsi"/>
          <w:sz w:val="20"/>
          <w:szCs w:val="20"/>
        </w:rPr>
        <w:t>happen</w:t>
      </w:r>
      <w:r w:rsidRPr="00A16373">
        <w:rPr>
          <w:rFonts w:asciiTheme="majorHAnsi" w:hAnsiTheme="majorHAnsi" w:cstheme="majorHAnsi"/>
          <w:sz w:val="20"/>
          <w:szCs w:val="20"/>
        </w:rPr>
        <w:t xml:space="preserve"> by officers passing by, reports through social media as well as</w:t>
      </w:r>
      <w:r w:rsidR="007D6DF9">
        <w:rPr>
          <w:rFonts w:asciiTheme="majorHAnsi" w:hAnsiTheme="majorHAnsi" w:cstheme="majorHAnsi"/>
          <w:sz w:val="20"/>
          <w:szCs w:val="20"/>
        </w:rPr>
        <w:t xml:space="preserve"> through</w:t>
      </w:r>
      <w:r w:rsidRPr="00A16373">
        <w:rPr>
          <w:rFonts w:asciiTheme="majorHAnsi" w:hAnsiTheme="majorHAnsi" w:cstheme="majorHAnsi"/>
          <w:sz w:val="20"/>
          <w:szCs w:val="20"/>
        </w:rPr>
        <w:t xml:space="preserve"> intelligence information</w:t>
      </w:r>
      <w:r w:rsidR="00DC3D9B">
        <w:rPr>
          <w:rFonts w:asciiTheme="majorHAnsi" w:hAnsiTheme="majorHAnsi" w:cstheme="majorHAnsi"/>
          <w:sz w:val="20"/>
          <w:szCs w:val="20"/>
        </w:rPr>
        <w:t xml:space="preserve"> gathered</w:t>
      </w:r>
      <w:r w:rsidRPr="00A16373">
        <w:rPr>
          <w:rFonts w:asciiTheme="majorHAnsi" w:hAnsiTheme="majorHAnsi" w:cstheme="majorHAnsi"/>
          <w:sz w:val="20"/>
          <w:szCs w:val="20"/>
        </w:rPr>
        <w:t xml:space="preserve">. Although, depending on the type of incident, assessments are made through a threat, risk and harm model which then decides the need for a fast </w:t>
      </w:r>
      <w:r w:rsidR="000128D1">
        <w:rPr>
          <w:rFonts w:asciiTheme="majorHAnsi" w:hAnsiTheme="majorHAnsi" w:cstheme="majorHAnsi"/>
          <w:sz w:val="20"/>
          <w:szCs w:val="20"/>
        </w:rPr>
        <w:t xml:space="preserve">or slow </w:t>
      </w:r>
      <w:r w:rsidRPr="00A16373">
        <w:rPr>
          <w:rFonts w:asciiTheme="majorHAnsi" w:hAnsiTheme="majorHAnsi" w:cstheme="majorHAnsi"/>
          <w:sz w:val="20"/>
          <w:szCs w:val="20"/>
        </w:rPr>
        <w:t>response (</w:t>
      </w:r>
      <w:proofErr w:type="spellStart"/>
      <w:r w:rsidRPr="00A16373">
        <w:rPr>
          <w:rFonts w:asciiTheme="majorHAnsi" w:hAnsiTheme="majorHAnsi" w:cstheme="majorHAnsi"/>
          <w:i/>
          <w:iCs/>
          <w:color w:val="000000"/>
          <w:sz w:val="20"/>
          <w:szCs w:val="20"/>
          <w:shd w:val="clear" w:color="auto" w:fill="FFFFFF"/>
        </w:rPr>
        <w:t>Laufs</w:t>
      </w:r>
      <w:proofErr w:type="spellEnd"/>
      <w:r w:rsidRPr="00A16373">
        <w:rPr>
          <w:rFonts w:asciiTheme="majorHAnsi" w:hAnsiTheme="majorHAnsi" w:cstheme="majorHAnsi"/>
          <w:i/>
          <w:iCs/>
          <w:color w:val="000000"/>
          <w:sz w:val="20"/>
          <w:szCs w:val="20"/>
          <w:shd w:val="clear" w:color="auto" w:fill="FFFFFF"/>
        </w:rPr>
        <w:t>, Bowers, Birks and Johnson, 2020</w:t>
      </w:r>
      <w:r w:rsidRPr="00A16373">
        <w:rPr>
          <w:rFonts w:asciiTheme="majorHAnsi" w:hAnsiTheme="majorHAnsi" w:cstheme="majorHAnsi"/>
          <w:color w:val="000000"/>
          <w:sz w:val="20"/>
          <w:szCs w:val="20"/>
          <w:shd w:val="clear" w:color="auto" w:fill="FFFFFF"/>
        </w:rPr>
        <w:t>).</w:t>
      </w:r>
      <w:r w:rsidRPr="00A16373">
        <w:rPr>
          <w:rFonts w:asciiTheme="majorHAnsi" w:hAnsiTheme="majorHAnsi" w:cstheme="majorHAnsi"/>
          <w:sz w:val="20"/>
          <w:szCs w:val="20"/>
        </w:rPr>
        <w:t xml:space="preserve"> The threat, risk and harm model is utilised in many forces across the United Kingdom and enables call takers to assess the required response time for an incoming call. This model is known as The National Decision Model (2012) and provides users to establish threat, risk and harm through six key elements. These six key elements being, the code of ethics, information and intelligence gathering, risk assessing, considering powers, options, and taking action as well as reviewing (</w:t>
      </w:r>
      <w:r w:rsidRPr="00A16373">
        <w:rPr>
          <w:rFonts w:asciiTheme="majorHAnsi" w:hAnsiTheme="majorHAnsi" w:cstheme="majorHAnsi"/>
          <w:i/>
          <w:iCs/>
          <w:sz w:val="20"/>
          <w:szCs w:val="20"/>
        </w:rPr>
        <w:t>College of Policing, 2013</w:t>
      </w:r>
      <w:r w:rsidRPr="00A16373">
        <w:rPr>
          <w:rFonts w:asciiTheme="majorHAnsi" w:hAnsiTheme="majorHAnsi" w:cstheme="majorHAnsi"/>
          <w:sz w:val="20"/>
          <w:szCs w:val="20"/>
        </w:rPr>
        <w:t xml:space="preserve">). </w:t>
      </w:r>
    </w:p>
    <w:p w14:paraId="2FB3DC25" w14:textId="77777777" w:rsidR="00E26350" w:rsidRPr="00A16373" w:rsidRDefault="00E26350" w:rsidP="007F5740">
      <w:pPr>
        <w:spacing w:line="276" w:lineRule="auto"/>
        <w:rPr>
          <w:rFonts w:asciiTheme="majorHAnsi" w:hAnsiTheme="majorHAnsi" w:cstheme="majorHAnsi"/>
          <w:sz w:val="20"/>
          <w:szCs w:val="20"/>
        </w:rPr>
      </w:pPr>
    </w:p>
    <w:p w14:paraId="221134A9" w14:textId="2FB0130C"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Depending on the nature of the call, </w:t>
      </w:r>
      <w:r w:rsidR="001A0D71">
        <w:rPr>
          <w:rFonts w:asciiTheme="majorHAnsi" w:hAnsiTheme="majorHAnsi" w:cstheme="majorHAnsi"/>
          <w:sz w:val="20"/>
          <w:szCs w:val="20"/>
        </w:rPr>
        <w:t xml:space="preserve">in turn will determine </w:t>
      </w:r>
      <w:r w:rsidR="00A7468B">
        <w:rPr>
          <w:rFonts w:asciiTheme="majorHAnsi" w:hAnsiTheme="majorHAnsi" w:cstheme="majorHAnsi"/>
          <w:sz w:val="20"/>
          <w:szCs w:val="20"/>
        </w:rPr>
        <w:t>the response time to that incident.</w:t>
      </w:r>
      <w:r w:rsidRPr="00A16373">
        <w:rPr>
          <w:rFonts w:asciiTheme="majorHAnsi" w:hAnsiTheme="majorHAnsi" w:cstheme="majorHAnsi"/>
          <w:sz w:val="20"/>
          <w:szCs w:val="20"/>
        </w:rPr>
        <w:t xml:space="preserve"> However, some calls are dealt with by other methods such as telephone, diverted to another organisation or through an appointment basis. Also, major complex incidents can lead to the need for greater resources of response or specialised resources such as firearms. No incident can be defined on how long it will take, some can be dealt </w:t>
      </w:r>
      <w:r w:rsidRPr="00A16373">
        <w:rPr>
          <w:rFonts w:asciiTheme="majorHAnsi" w:hAnsiTheme="majorHAnsi" w:cstheme="majorHAnsi"/>
          <w:sz w:val="20"/>
          <w:szCs w:val="20"/>
        </w:rPr>
        <w:lastRenderedPageBreak/>
        <w:t>with in minutes whereas others can lead to many hours. Thereby, leading to reduced resources across the force as so many resources are required to deal with that one specific incident (</w:t>
      </w:r>
      <w:r w:rsidRPr="00A16373">
        <w:rPr>
          <w:rFonts w:asciiTheme="majorHAnsi" w:hAnsiTheme="majorHAnsi" w:cstheme="majorHAnsi"/>
          <w:i/>
          <w:iCs/>
          <w:sz w:val="20"/>
          <w:szCs w:val="20"/>
        </w:rPr>
        <w:t>Ellison, 2021</w:t>
      </w:r>
      <w:r w:rsidRPr="00A16373">
        <w:rPr>
          <w:rFonts w:asciiTheme="majorHAnsi" w:hAnsiTheme="majorHAnsi" w:cstheme="majorHAnsi"/>
          <w:sz w:val="20"/>
          <w:szCs w:val="20"/>
        </w:rPr>
        <w:t>(2)).</w:t>
      </w:r>
    </w:p>
    <w:p w14:paraId="091DFA3C" w14:textId="77777777" w:rsidR="00E26350" w:rsidRPr="00A16373" w:rsidRDefault="00E26350" w:rsidP="007F5740">
      <w:pPr>
        <w:spacing w:line="276" w:lineRule="auto"/>
        <w:rPr>
          <w:rFonts w:asciiTheme="majorHAnsi" w:hAnsiTheme="majorHAnsi" w:cstheme="majorHAnsi"/>
          <w:b/>
          <w:bCs/>
          <w:sz w:val="20"/>
          <w:szCs w:val="20"/>
          <w:u w:val="single"/>
        </w:rPr>
      </w:pPr>
    </w:p>
    <w:p w14:paraId="0FBB1348" w14:textId="3C82A940" w:rsidR="003B266E"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The researcher found that police demand sho</w:t>
      </w:r>
      <w:r w:rsidR="00044959">
        <w:rPr>
          <w:rFonts w:asciiTheme="majorHAnsi" w:hAnsiTheme="majorHAnsi" w:cstheme="majorHAnsi"/>
          <w:sz w:val="20"/>
          <w:szCs w:val="20"/>
        </w:rPr>
        <w:t xml:space="preserve">ws that </w:t>
      </w:r>
      <w:r w:rsidRPr="00A16373">
        <w:rPr>
          <w:rFonts w:asciiTheme="majorHAnsi" w:hAnsiTheme="majorHAnsi" w:cstheme="majorHAnsi"/>
          <w:sz w:val="20"/>
          <w:szCs w:val="20"/>
        </w:rPr>
        <w:t>majority of calls were non crime related. The figures show approximately 80 to 90 percent involved noncriminal behaviour complaints, public service assistance requests and disputes. However, figures also suggest approximately 80 percent of officers deal with protecting people from being victims of crime and crime preventing. Studies show through The College of Policing that recently public safety as well as welfare incidents are increasing and therefore causing greater demands to response policing. Therefore, causing a substantial altering in respon</w:t>
      </w:r>
      <w:r w:rsidR="00882F77">
        <w:rPr>
          <w:rFonts w:asciiTheme="majorHAnsi" w:hAnsiTheme="majorHAnsi" w:cstheme="majorHAnsi"/>
          <w:sz w:val="20"/>
          <w:szCs w:val="20"/>
        </w:rPr>
        <w:t>se</w:t>
      </w:r>
      <w:r w:rsidRPr="00A16373">
        <w:rPr>
          <w:rFonts w:asciiTheme="majorHAnsi" w:hAnsiTheme="majorHAnsi" w:cstheme="majorHAnsi"/>
          <w:sz w:val="20"/>
          <w:szCs w:val="20"/>
        </w:rPr>
        <w:t xml:space="preserve"> to emergency calls, investigating crimes and crime detection being just a few of the changes. Community policing is now at the forefront as it is said to be reducing minor crime and thereby countering further serious crime. However, community policing requires more proactive patrols and therefore also involving a greater cost due to the need for more front-line resources (</w:t>
      </w:r>
      <w:r w:rsidRPr="00A16373">
        <w:rPr>
          <w:rFonts w:asciiTheme="majorHAnsi" w:hAnsiTheme="majorHAnsi" w:cstheme="majorHAnsi"/>
          <w:i/>
          <w:iCs/>
          <w:sz w:val="20"/>
          <w:szCs w:val="20"/>
        </w:rPr>
        <w:t>Boulton, 2017, p.70-73</w:t>
      </w:r>
      <w:r w:rsidRPr="00A16373">
        <w:rPr>
          <w:rFonts w:asciiTheme="majorHAnsi" w:hAnsiTheme="majorHAnsi" w:cstheme="majorHAnsi"/>
          <w:sz w:val="20"/>
          <w:szCs w:val="20"/>
        </w:rPr>
        <w:t>).</w:t>
      </w:r>
    </w:p>
    <w:p w14:paraId="7BA3D676" w14:textId="77777777" w:rsidR="00432845" w:rsidRDefault="00432845" w:rsidP="007F5740">
      <w:pPr>
        <w:spacing w:line="276" w:lineRule="auto"/>
        <w:rPr>
          <w:rFonts w:asciiTheme="majorHAnsi" w:hAnsiTheme="majorHAnsi" w:cstheme="majorHAnsi"/>
          <w:sz w:val="20"/>
          <w:szCs w:val="20"/>
        </w:rPr>
      </w:pPr>
    </w:p>
    <w:p w14:paraId="1D6D3E7A" w14:textId="49AB8051" w:rsidR="00E26350" w:rsidRPr="00A16373" w:rsidRDefault="00432845"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anchor distT="0" distB="0" distL="114300" distR="114300" simplePos="0" relativeHeight="251688960" behindDoc="0" locked="0" layoutInCell="1" allowOverlap="1" wp14:anchorId="28C11278" wp14:editId="2B11034B">
            <wp:simplePos x="0" y="0"/>
            <wp:positionH relativeFrom="margin">
              <wp:align>center</wp:align>
            </wp:positionH>
            <wp:positionV relativeFrom="paragraph">
              <wp:posOffset>944707</wp:posOffset>
            </wp:positionV>
            <wp:extent cx="5074920" cy="2056130"/>
            <wp:effectExtent l="0" t="0" r="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66" t="24065"/>
                    <a:stretch/>
                  </pic:blipFill>
                  <pic:spPr bwMode="auto">
                    <a:xfrm>
                      <a:off x="0" y="0"/>
                      <a:ext cx="5074920" cy="2056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B266E">
        <w:rPr>
          <w:rFonts w:asciiTheme="majorHAnsi" w:hAnsiTheme="majorHAnsi" w:cstheme="majorHAnsi"/>
          <w:sz w:val="20"/>
          <w:szCs w:val="20"/>
        </w:rPr>
        <w:t xml:space="preserve">During this research, the below graph shows findings within Lancashire Constabulary in a study in 2013 with regards to number of incidents categorized </w:t>
      </w:r>
      <w:r>
        <w:rPr>
          <w:rFonts w:asciiTheme="majorHAnsi" w:hAnsiTheme="majorHAnsi" w:cstheme="majorHAnsi"/>
          <w:sz w:val="20"/>
          <w:szCs w:val="20"/>
        </w:rPr>
        <w:t>through their control room. This clearly shows how other/welfare classifications are at the highest number of being reported to this force.</w:t>
      </w:r>
      <w:r w:rsidR="00557E54">
        <w:rPr>
          <w:rFonts w:asciiTheme="majorHAnsi" w:hAnsiTheme="majorHAnsi" w:cstheme="majorHAnsi"/>
          <w:sz w:val="20"/>
          <w:szCs w:val="20"/>
        </w:rPr>
        <w:t xml:space="preserve"> </w:t>
      </w:r>
      <w:r w:rsidR="006248DD">
        <w:rPr>
          <w:rFonts w:asciiTheme="majorHAnsi" w:hAnsiTheme="majorHAnsi" w:cstheme="majorHAnsi"/>
          <w:sz w:val="20"/>
          <w:szCs w:val="20"/>
        </w:rPr>
        <w:t>A welfare check is conducted by police</w:t>
      </w:r>
      <w:r w:rsidR="00C357CB">
        <w:rPr>
          <w:rFonts w:asciiTheme="majorHAnsi" w:hAnsiTheme="majorHAnsi" w:cstheme="majorHAnsi"/>
          <w:sz w:val="20"/>
          <w:szCs w:val="20"/>
        </w:rPr>
        <w:t xml:space="preserve"> and is provided to ensure that individual is safe </w:t>
      </w:r>
      <w:r w:rsidR="006D4F70">
        <w:rPr>
          <w:rFonts w:asciiTheme="majorHAnsi" w:hAnsiTheme="majorHAnsi" w:cstheme="majorHAnsi"/>
          <w:sz w:val="20"/>
          <w:szCs w:val="20"/>
        </w:rPr>
        <w:t>whether that being at their home address or within a public place (</w:t>
      </w:r>
      <w:proofErr w:type="spellStart"/>
      <w:r w:rsidR="00641F01">
        <w:rPr>
          <w:rFonts w:asciiTheme="majorHAnsi" w:hAnsiTheme="majorHAnsi" w:cstheme="majorHAnsi"/>
          <w:sz w:val="20"/>
          <w:szCs w:val="20"/>
        </w:rPr>
        <w:t>LeedsGov</w:t>
      </w:r>
      <w:proofErr w:type="spellEnd"/>
      <w:r w:rsidR="00641F01">
        <w:rPr>
          <w:rFonts w:asciiTheme="majorHAnsi" w:hAnsiTheme="majorHAnsi" w:cstheme="majorHAnsi"/>
          <w:sz w:val="20"/>
          <w:szCs w:val="20"/>
        </w:rPr>
        <w:t>, n.d.</w:t>
      </w:r>
      <w:r w:rsidR="006D4F70">
        <w:rPr>
          <w:rFonts w:asciiTheme="majorHAnsi" w:hAnsiTheme="majorHAnsi" w:cstheme="majorHAnsi"/>
          <w:sz w:val="20"/>
          <w:szCs w:val="20"/>
        </w:rPr>
        <w:t>).</w:t>
      </w:r>
    </w:p>
    <w:p w14:paraId="03029D26" w14:textId="68F1A3AD" w:rsidR="00E26350" w:rsidRPr="00A16373" w:rsidRDefault="00E26350" w:rsidP="007F5740">
      <w:pPr>
        <w:spacing w:line="276" w:lineRule="auto"/>
        <w:jc w:val="center"/>
        <w:rPr>
          <w:rFonts w:asciiTheme="majorHAnsi" w:hAnsiTheme="majorHAnsi" w:cstheme="majorHAnsi"/>
          <w:sz w:val="20"/>
          <w:szCs w:val="20"/>
        </w:rPr>
      </w:pPr>
      <w:r w:rsidRPr="00A16373">
        <w:rPr>
          <w:rFonts w:asciiTheme="majorHAnsi" w:hAnsiTheme="majorHAnsi" w:cstheme="majorHAnsi"/>
          <w:sz w:val="20"/>
          <w:szCs w:val="20"/>
        </w:rPr>
        <w:t xml:space="preserve">Figure </w:t>
      </w:r>
      <w:r w:rsidR="006740FB">
        <w:rPr>
          <w:rFonts w:asciiTheme="majorHAnsi" w:hAnsiTheme="majorHAnsi" w:cstheme="majorHAnsi"/>
          <w:sz w:val="20"/>
          <w:szCs w:val="20"/>
        </w:rPr>
        <w:t>3</w:t>
      </w:r>
      <w:r w:rsidRPr="00A16373">
        <w:rPr>
          <w:rFonts w:asciiTheme="majorHAnsi" w:hAnsiTheme="majorHAnsi" w:cstheme="majorHAnsi"/>
          <w:sz w:val="20"/>
          <w:szCs w:val="20"/>
        </w:rPr>
        <w:t>: Incident statistics from Lancashire Constabulary control room 2013 (</w:t>
      </w:r>
      <w:r w:rsidRPr="00A16373">
        <w:rPr>
          <w:rFonts w:asciiTheme="majorHAnsi" w:hAnsiTheme="majorHAnsi" w:cstheme="majorHAnsi"/>
          <w:i/>
          <w:iCs/>
          <w:sz w:val="20"/>
          <w:szCs w:val="20"/>
        </w:rPr>
        <w:t>Boulton, 2017, p.76(2)</w:t>
      </w:r>
      <w:r w:rsidRPr="00A16373">
        <w:rPr>
          <w:rFonts w:asciiTheme="majorHAnsi" w:hAnsiTheme="majorHAnsi" w:cstheme="majorHAnsi"/>
          <w:sz w:val="20"/>
          <w:szCs w:val="20"/>
        </w:rPr>
        <w:t>)</w:t>
      </w:r>
    </w:p>
    <w:p w14:paraId="16537195" w14:textId="77777777" w:rsidR="00E26350" w:rsidRPr="00A16373" w:rsidRDefault="00E26350" w:rsidP="007F5740">
      <w:pPr>
        <w:spacing w:line="276" w:lineRule="auto"/>
        <w:rPr>
          <w:rFonts w:asciiTheme="majorHAnsi" w:hAnsiTheme="majorHAnsi" w:cstheme="majorHAnsi"/>
          <w:sz w:val="20"/>
          <w:szCs w:val="20"/>
        </w:rPr>
      </w:pPr>
    </w:p>
    <w:p w14:paraId="0E39EB08" w14:textId="77777777" w:rsidR="00E42E1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Non-crime incidents are not captured on police records and therefore can provide inaccurate findings when it comes to police demand. For example, studies are showing that 83% of all calls that are recorded through the police control room are non-crime related incidents. To add to this, there is a significant increase on the reporting of mental health calls in which the police are dealing with. The Metropolitan Police have estimated that approximately 20% of mental health incidents account towards police time. Therefore, with this amount of increased demand </w:t>
      </w:r>
      <w:r w:rsidR="00C007A6">
        <w:rPr>
          <w:rFonts w:asciiTheme="majorHAnsi" w:hAnsiTheme="majorHAnsi" w:cstheme="majorHAnsi"/>
          <w:sz w:val="20"/>
          <w:szCs w:val="20"/>
        </w:rPr>
        <w:t>for</w:t>
      </w:r>
      <w:r w:rsidRPr="00A16373">
        <w:rPr>
          <w:rFonts w:asciiTheme="majorHAnsi" w:hAnsiTheme="majorHAnsi" w:cstheme="majorHAnsi"/>
          <w:sz w:val="20"/>
          <w:szCs w:val="20"/>
        </w:rPr>
        <w:t xml:space="preserve"> mental health incidents to front line officers is</w:t>
      </w:r>
      <w:r w:rsidR="00D973F4">
        <w:rPr>
          <w:rFonts w:asciiTheme="majorHAnsi" w:hAnsiTheme="majorHAnsi" w:cstheme="majorHAnsi"/>
          <w:sz w:val="20"/>
          <w:szCs w:val="20"/>
        </w:rPr>
        <w:t xml:space="preserve"> </w:t>
      </w:r>
      <w:r w:rsidRPr="00A16373">
        <w:rPr>
          <w:rFonts w:asciiTheme="majorHAnsi" w:hAnsiTheme="majorHAnsi" w:cstheme="majorHAnsi"/>
          <w:sz w:val="20"/>
          <w:szCs w:val="20"/>
        </w:rPr>
        <w:t>adding additional demand</w:t>
      </w:r>
      <w:r w:rsidR="0081114F">
        <w:rPr>
          <w:rFonts w:asciiTheme="majorHAnsi" w:hAnsiTheme="majorHAnsi" w:cstheme="majorHAnsi"/>
          <w:sz w:val="20"/>
          <w:szCs w:val="20"/>
        </w:rPr>
        <w:t xml:space="preserve"> to front line policing</w:t>
      </w:r>
      <w:r w:rsidRPr="00A16373">
        <w:rPr>
          <w:rFonts w:asciiTheme="majorHAnsi" w:hAnsiTheme="majorHAnsi" w:cstheme="majorHAnsi"/>
          <w:sz w:val="20"/>
          <w:szCs w:val="20"/>
        </w:rPr>
        <w:t>. Furthermore, due to a mental health incident being classed as a non-crime incident it can affect the statistics towards police demand (</w:t>
      </w:r>
      <w:r w:rsidRPr="00A16373">
        <w:rPr>
          <w:rFonts w:asciiTheme="majorHAnsi" w:hAnsiTheme="majorHAnsi" w:cstheme="majorHAnsi"/>
          <w:i/>
          <w:iCs/>
          <w:sz w:val="20"/>
          <w:szCs w:val="20"/>
        </w:rPr>
        <w:t xml:space="preserve">College of Policing, 2015 </w:t>
      </w:r>
      <w:r w:rsidRPr="00A16373">
        <w:rPr>
          <w:rFonts w:asciiTheme="majorHAnsi" w:hAnsiTheme="majorHAnsi" w:cstheme="majorHAnsi"/>
          <w:sz w:val="20"/>
          <w:szCs w:val="20"/>
        </w:rPr>
        <w:t>(2)).</w:t>
      </w:r>
    </w:p>
    <w:p w14:paraId="4DDEE439" w14:textId="2BDB85A5" w:rsidR="00E26350" w:rsidRPr="00A16373" w:rsidRDefault="00E26350" w:rsidP="00E42E10">
      <w:pPr>
        <w:spacing w:line="276" w:lineRule="auto"/>
        <w:jc w:val="center"/>
        <w:rPr>
          <w:rFonts w:asciiTheme="majorHAnsi" w:hAnsiTheme="majorHAnsi" w:cstheme="majorHAnsi"/>
          <w:sz w:val="20"/>
          <w:szCs w:val="20"/>
        </w:rPr>
      </w:pPr>
      <w:r w:rsidRPr="00A16373">
        <w:rPr>
          <w:rFonts w:asciiTheme="majorHAnsi" w:hAnsiTheme="majorHAnsi" w:cstheme="majorHAnsi"/>
          <w:noProof/>
          <w:sz w:val="20"/>
          <w:szCs w:val="20"/>
        </w:rPr>
        <w:lastRenderedPageBreak/>
        <w:drawing>
          <wp:anchor distT="0" distB="0" distL="114300" distR="114300" simplePos="0" relativeHeight="251664384" behindDoc="0" locked="0" layoutInCell="1" allowOverlap="1" wp14:anchorId="009F1933" wp14:editId="7B1AF615">
            <wp:simplePos x="0" y="0"/>
            <wp:positionH relativeFrom="margin">
              <wp:align>left</wp:align>
            </wp:positionH>
            <wp:positionV relativeFrom="paragraph">
              <wp:posOffset>2366</wp:posOffset>
            </wp:positionV>
            <wp:extent cx="5463540" cy="2522855"/>
            <wp:effectExtent l="0" t="0" r="3810" b="0"/>
            <wp:wrapSquare wrapText="bothSides"/>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463540" cy="2522855"/>
                    </a:xfrm>
                    <a:prstGeom prst="rect">
                      <a:avLst/>
                    </a:prstGeom>
                  </pic:spPr>
                </pic:pic>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sz w:val="20"/>
          <w:szCs w:val="20"/>
        </w:rPr>
        <w:t xml:space="preserve">Figure </w:t>
      </w:r>
      <w:r w:rsidR="006740FB">
        <w:rPr>
          <w:rFonts w:asciiTheme="majorHAnsi" w:hAnsiTheme="majorHAnsi" w:cstheme="majorHAnsi"/>
          <w:sz w:val="20"/>
          <w:szCs w:val="20"/>
        </w:rPr>
        <w:t>4</w:t>
      </w:r>
      <w:r w:rsidRPr="00A16373">
        <w:rPr>
          <w:rFonts w:asciiTheme="majorHAnsi" w:hAnsiTheme="majorHAnsi" w:cstheme="majorHAnsi"/>
          <w:sz w:val="20"/>
          <w:szCs w:val="20"/>
        </w:rPr>
        <w:t xml:space="preserve">: Incident types broken down into specified categories </w:t>
      </w:r>
      <w:r w:rsidRPr="00A16373">
        <w:rPr>
          <w:rFonts w:asciiTheme="majorHAnsi" w:hAnsiTheme="majorHAnsi" w:cstheme="majorHAnsi"/>
          <w:color w:val="000000"/>
          <w:sz w:val="20"/>
          <w:szCs w:val="20"/>
          <w:shd w:val="clear" w:color="auto" w:fill="FFFFFF"/>
        </w:rPr>
        <w:t>(Walley and Jennison-Phillips, 2018)</w:t>
      </w:r>
      <w:r w:rsidR="003F0EF3">
        <w:rPr>
          <w:rFonts w:asciiTheme="majorHAnsi" w:hAnsiTheme="majorHAnsi" w:cstheme="majorHAnsi"/>
          <w:color w:val="000000"/>
          <w:sz w:val="20"/>
          <w:szCs w:val="20"/>
          <w:shd w:val="clear" w:color="auto" w:fill="FFFFFF"/>
        </w:rPr>
        <w:t>.</w:t>
      </w:r>
    </w:p>
    <w:p w14:paraId="7AE65025" w14:textId="77777777" w:rsidR="00E26350" w:rsidRPr="00A16373" w:rsidRDefault="00E26350" w:rsidP="007F5740">
      <w:pPr>
        <w:spacing w:line="276" w:lineRule="auto"/>
        <w:rPr>
          <w:rFonts w:asciiTheme="majorHAnsi" w:hAnsiTheme="majorHAnsi" w:cstheme="majorHAnsi"/>
          <w:sz w:val="20"/>
          <w:szCs w:val="20"/>
        </w:rPr>
      </w:pPr>
    </w:p>
    <w:p w14:paraId="709D9BCA" w14:textId="63C2A6B8"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Again, </w:t>
      </w:r>
      <w:r w:rsidR="00AB1FD8">
        <w:rPr>
          <w:rFonts w:asciiTheme="majorHAnsi" w:hAnsiTheme="majorHAnsi" w:cstheme="majorHAnsi"/>
          <w:sz w:val="20"/>
          <w:szCs w:val="20"/>
        </w:rPr>
        <w:t xml:space="preserve">as shown in figure 4 </w:t>
      </w:r>
      <w:r w:rsidRPr="00A16373">
        <w:rPr>
          <w:rFonts w:asciiTheme="majorHAnsi" w:hAnsiTheme="majorHAnsi" w:cstheme="majorHAnsi"/>
          <w:sz w:val="20"/>
          <w:szCs w:val="20"/>
        </w:rPr>
        <w:t xml:space="preserve">welfare incidents have incorporated towards a high percentage of calls as studies show above. A two-week exercise of data was collected resulting in detailed assessments of 535 incidents. </w:t>
      </w:r>
      <w:r w:rsidR="009970CA">
        <w:rPr>
          <w:rFonts w:asciiTheme="majorHAnsi" w:hAnsiTheme="majorHAnsi" w:cstheme="majorHAnsi"/>
          <w:sz w:val="20"/>
          <w:szCs w:val="20"/>
        </w:rPr>
        <w:t>Figure 4</w:t>
      </w:r>
      <w:r w:rsidRPr="00A16373">
        <w:rPr>
          <w:rFonts w:asciiTheme="majorHAnsi" w:hAnsiTheme="majorHAnsi" w:cstheme="majorHAnsi"/>
          <w:sz w:val="20"/>
          <w:szCs w:val="20"/>
        </w:rPr>
        <w:t xml:space="preserve"> above shows a breakdown of demand by incident type</w:t>
      </w:r>
      <w:r w:rsidR="00953D49">
        <w:rPr>
          <w:rFonts w:asciiTheme="majorHAnsi" w:hAnsiTheme="majorHAnsi" w:cstheme="majorHAnsi"/>
          <w:sz w:val="20"/>
          <w:szCs w:val="20"/>
        </w:rPr>
        <w:t xml:space="preserve"> provided within a pie chart format.</w:t>
      </w:r>
    </w:p>
    <w:p w14:paraId="696E9A6D" w14:textId="77777777" w:rsidR="00E26350" w:rsidRPr="00A16373" w:rsidRDefault="00E26350" w:rsidP="007F5740">
      <w:pPr>
        <w:spacing w:line="276" w:lineRule="auto"/>
        <w:rPr>
          <w:rFonts w:asciiTheme="majorHAnsi" w:hAnsiTheme="majorHAnsi" w:cstheme="majorHAnsi"/>
          <w:sz w:val="20"/>
          <w:szCs w:val="20"/>
        </w:rPr>
      </w:pPr>
    </w:p>
    <w:p w14:paraId="53274627" w14:textId="59FF3F7C"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w:t>
      </w:r>
      <w:r w:rsidR="00EB09C8">
        <w:rPr>
          <w:rFonts w:asciiTheme="majorHAnsi" w:hAnsiTheme="majorHAnsi" w:cstheme="majorHAnsi"/>
          <w:sz w:val="20"/>
          <w:szCs w:val="20"/>
        </w:rPr>
        <w:t>e research gathered</w:t>
      </w:r>
      <w:r w:rsidRPr="00A16373">
        <w:rPr>
          <w:rFonts w:asciiTheme="majorHAnsi" w:hAnsiTheme="majorHAnsi" w:cstheme="majorHAnsi"/>
          <w:sz w:val="20"/>
          <w:szCs w:val="20"/>
        </w:rPr>
        <w:t xml:space="preserve"> presents an existing theory around demand which shows that level capacity strategies are applied in some services which can be beneficial. Capacity strategies meaning the amount of staffing levels of front life officers at the time. Providing services to always be fixed rather than altered, thereby at times resources being under or over utilised. This can lead to stability of demand but during times of events planning for example, this can then lead to a disruption in total numbers and therefore effecting demand or requiring additional officers to maintain the demand, however this then comes at a cost </w:t>
      </w:r>
      <w:r w:rsidRPr="00A16373">
        <w:rPr>
          <w:rFonts w:asciiTheme="majorHAnsi" w:hAnsiTheme="majorHAnsi" w:cstheme="majorHAnsi"/>
          <w:color w:val="000000"/>
          <w:sz w:val="20"/>
          <w:szCs w:val="20"/>
          <w:shd w:val="clear" w:color="auto" w:fill="FFFFFF"/>
        </w:rPr>
        <w:t>(</w:t>
      </w:r>
      <w:r w:rsidRPr="00A16373">
        <w:rPr>
          <w:rFonts w:asciiTheme="majorHAnsi" w:hAnsiTheme="majorHAnsi" w:cstheme="majorHAnsi"/>
          <w:i/>
          <w:iCs/>
          <w:color w:val="000000"/>
          <w:sz w:val="20"/>
          <w:szCs w:val="20"/>
          <w:shd w:val="clear" w:color="auto" w:fill="FFFFFF"/>
        </w:rPr>
        <w:t>Walley and Adams, 2019, p.11-12</w:t>
      </w:r>
      <w:r w:rsidRPr="00A16373">
        <w:rPr>
          <w:rFonts w:asciiTheme="majorHAnsi" w:hAnsiTheme="majorHAnsi" w:cstheme="majorHAnsi"/>
          <w:color w:val="000000"/>
          <w:sz w:val="20"/>
          <w:szCs w:val="20"/>
          <w:shd w:val="clear" w:color="auto" w:fill="FFFFFF"/>
        </w:rPr>
        <w:t>)</w:t>
      </w:r>
      <w:r w:rsidRPr="00A16373">
        <w:rPr>
          <w:rFonts w:asciiTheme="majorHAnsi" w:hAnsiTheme="majorHAnsi" w:cstheme="majorHAnsi"/>
          <w:sz w:val="20"/>
          <w:szCs w:val="20"/>
        </w:rPr>
        <w:t>.</w:t>
      </w:r>
    </w:p>
    <w:p w14:paraId="24BB17FE" w14:textId="77777777" w:rsidR="00E26350" w:rsidRPr="00A16373" w:rsidRDefault="00E26350" w:rsidP="007F5740">
      <w:pPr>
        <w:spacing w:line="276" w:lineRule="auto"/>
        <w:rPr>
          <w:rFonts w:asciiTheme="majorHAnsi" w:hAnsiTheme="majorHAnsi" w:cstheme="majorHAnsi"/>
          <w:sz w:val="20"/>
          <w:szCs w:val="20"/>
        </w:rPr>
      </w:pPr>
    </w:p>
    <w:p w14:paraId="38942C3D" w14:textId="3279C447"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One force has been able to use a software called ‘</w:t>
      </w:r>
      <w:proofErr w:type="spellStart"/>
      <w:r w:rsidRPr="00A16373">
        <w:rPr>
          <w:rFonts w:asciiTheme="majorHAnsi" w:hAnsiTheme="majorHAnsi" w:cstheme="majorHAnsi"/>
          <w:sz w:val="20"/>
          <w:szCs w:val="20"/>
        </w:rPr>
        <w:t>Qlick</w:t>
      </w:r>
      <w:proofErr w:type="spellEnd"/>
      <w:r w:rsidRPr="00A16373">
        <w:rPr>
          <w:rFonts w:asciiTheme="majorHAnsi" w:hAnsiTheme="majorHAnsi" w:cstheme="majorHAnsi"/>
          <w:sz w:val="20"/>
          <w:szCs w:val="20"/>
        </w:rPr>
        <w:t xml:space="preserve">’ which is able to manage demand throughout the force. This software enables measurement of demand and cost, therefore providing an understanding of where resources are required or even not required. Studies on demand were obtained through 15 different forces who took part in a survey of the understanding towards demand to police forces. </w:t>
      </w:r>
      <w:r w:rsidR="00311184">
        <w:rPr>
          <w:rFonts w:asciiTheme="majorHAnsi" w:hAnsiTheme="majorHAnsi" w:cstheme="majorHAnsi"/>
          <w:sz w:val="20"/>
          <w:szCs w:val="20"/>
        </w:rPr>
        <w:t>Walley and Adams identified s</w:t>
      </w:r>
      <w:r w:rsidRPr="00A16373">
        <w:rPr>
          <w:rFonts w:asciiTheme="majorHAnsi" w:hAnsiTheme="majorHAnsi" w:cstheme="majorHAnsi"/>
          <w:sz w:val="20"/>
          <w:szCs w:val="20"/>
        </w:rPr>
        <w:t xml:space="preserve">tudies </w:t>
      </w:r>
      <w:r w:rsidR="00311184">
        <w:rPr>
          <w:rFonts w:asciiTheme="majorHAnsi" w:hAnsiTheme="majorHAnsi" w:cstheme="majorHAnsi"/>
          <w:sz w:val="20"/>
          <w:szCs w:val="20"/>
        </w:rPr>
        <w:t xml:space="preserve">that </w:t>
      </w:r>
      <w:r w:rsidRPr="00A16373">
        <w:rPr>
          <w:rFonts w:asciiTheme="majorHAnsi" w:hAnsiTheme="majorHAnsi" w:cstheme="majorHAnsi"/>
          <w:sz w:val="20"/>
          <w:szCs w:val="20"/>
        </w:rPr>
        <w:t>shown through th</w:t>
      </w:r>
      <w:r w:rsidR="002942DF">
        <w:rPr>
          <w:rFonts w:asciiTheme="majorHAnsi" w:hAnsiTheme="majorHAnsi" w:cstheme="majorHAnsi"/>
          <w:sz w:val="20"/>
          <w:szCs w:val="20"/>
        </w:rPr>
        <w:t>e</w:t>
      </w:r>
      <w:r w:rsidRPr="00A16373">
        <w:rPr>
          <w:rFonts w:asciiTheme="majorHAnsi" w:hAnsiTheme="majorHAnsi" w:cstheme="majorHAnsi"/>
          <w:sz w:val="20"/>
          <w:szCs w:val="20"/>
        </w:rPr>
        <w:t xml:space="preserve"> research</w:t>
      </w:r>
      <w:r w:rsidR="002942DF">
        <w:rPr>
          <w:rFonts w:asciiTheme="majorHAnsi" w:hAnsiTheme="majorHAnsi" w:cstheme="majorHAnsi"/>
          <w:sz w:val="20"/>
          <w:szCs w:val="20"/>
        </w:rPr>
        <w:t xml:space="preserve"> gathered</w:t>
      </w:r>
      <w:r w:rsidRPr="00A16373">
        <w:rPr>
          <w:rFonts w:asciiTheme="majorHAnsi" w:hAnsiTheme="majorHAnsi" w:cstheme="majorHAnsi"/>
          <w:sz w:val="20"/>
          <w:szCs w:val="20"/>
        </w:rPr>
        <w:t xml:space="preserve"> that one force struggled significantly through the summer of 2018, and therefore needed to request further assistant from another force to answer calls. The article states when capacity and demand were evaluated, it was shown across each force that there was not sufficient capacity to cope with the existing demand. Another interesting point shown that most forces could maintain demand if it was just fixated on crime. The police may not be considered the most appropriate recourse for incidents that are related to missing people as well as mental health incidents. It is highlighted that these areas of concern are very resource intense and that the police shouldn’t be the first point of contact (</w:t>
      </w:r>
      <w:r w:rsidRPr="00A16373">
        <w:rPr>
          <w:rFonts w:asciiTheme="majorHAnsi" w:hAnsiTheme="majorHAnsi" w:cstheme="majorHAnsi"/>
          <w:i/>
          <w:iCs/>
          <w:color w:val="000000"/>
          <w:sz w:val="20"/>
          <w:szCs w:val="20"/>
          <w:shd w:val="clear" w:color="auto" w:fill="FFFFFF"/>
        </w:rPr>
        <w:t>Walley and Adams, 2019, p.19-20(2))</w:t>
      </w:r>
      <w:r w:rsidRPr="00A16373">
        <w:rPr>
          <w:rFonts w:asciiTheme="majorHAnsi" w:hAnsiTheme="majorHAnsi" w:cstheme="majorHAnsi"/>
          <w:color w:val="000000"/>
          <w:sz w:val="20"/>
          <w:szCs w:val="20"/>
          <w:shd w:val="clear" w:color="auto" w:fill="FFFFFF"/>
        </w:rPr>
        <w:t>.</w:t>
      </w:r>
    </w:p>
    <w:p w14:paraId="2771E625" w14:textId="77777777" w:rsidR="00E26350" w:rsidRPr="00A16373" w:rsidRDefault="00E26350" w:rsidP="007F5740">
      <w:pPr>
        <w:spacing w:line="276" w:lineRule="auto"/>
        <w:rPr>
          <w:rFonts w:asciiTheme="majorHAnsi" w:hAnsiTheme="majorHAnsi" w:cstheme="majorHAnsi"/>
          <w:b/>
          <w:bCs/>
          <w:sz w:val="20"/>
          <w:szCs w:val="20"/>
        </w:rPr>
      </w:pPr>
    </w:p>
    <w:p w14:paraId="5796E5F1" w14:textId="0A02562F"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The </w:t>
      </w:r>
      <w:r w:rsidR="00834CE2">
        <w:rPr>
          <w:rFonts w:asciiTheme="majorHAnsi" w:hAnsiTheme="majorHAnsi" w:cstheme="majorHAnsi"/>
          <w:sz w:val="20"/>
          <w:szCs w:val="20"/>
        </w:rPr>
        <w:t>research gathered</w:t>
      </w:r>
      <w:r w:rsidRPr="00A16373">
        <w:rPr>
          <w:rFonts w:asciiTheme="majorHAnsi" w:hAnsiTheme="majorHAnsi" w:cstheme="majorHAnsi"/>
          <w:sz w:val="20"/>
          <w:szCs w:val="20"/>
        </w:rPr>
        <w:t xml:space="preserve"> presents that within Police Scotland three-quarters of incidents they deal with are not crime related. Research found that 73% of incidents in 2021 within Scotland led to no crime being documented. Links were shown to be incidents whereby people were suffering with mental health and therefore officers providing transport to hospitals. The article states that individuals suffering with mental health were not </w:t>
      </w:r>
      <w:r w:rsidRPr="00A16373">
        <w:rPr>
          <w:rFonts w:asciiTheme="majorHAnsi" w:hAnsiTheme="majorHAnsi" w:cstheme="majorHAnsi"/>
          <w:sz w:val="20"/>
          <w:szCs w:val="20"/>
        </w:rPr>
        <w:lastRenderedPageBreak/>
        <w:t>receiving the appropriate support. Therefore, contacting the Police which then provides officers dealing with these incidents for many hours, taking resources away from crime related incidents. (</w:t>
      </w:r>
      <w:r w:rsidRPr="00A16373">
        <w:rPr>
          <w:rFonts w:asciiTheme="majorHAnsi" w:hAnsiTheme="majorHAnsi" w:cstheme="majorHAnsi"/>
          <w:i/>
          <w:iCs/>
          <w:sz w:val="20"/>
          <w:szCs w:val="20"/>
        </w:rPr>
        <w:t>BBC News, 2022</w:t>
      </w:r>
      <w:r w:rsidRPr="00A16373">
        <w:rPr>
          <w:rFonts w:asciiTheme="majorHAnsi" w:hAnsiTheme="majorHAnsi" w:cstheme="majorHAnsi"/>
          <w:sz w:val="20"/>
          <w:szCs w:val="20"/>
        </w:rPr>
        <w:t>). The Guardian presented information from 2020 which shows that figures of mental health incidents from 23 English police forces risen by 41% from 2019. Wiltshire Police force specifically had a rising number of 248% compared to the previous year, leading to an increase of 2559 mental health incidents (</w:t>
      </w:r>
      <w:r w:rsidRPr="00A16373">
        <w:rPr>
          <w:rFonts w:asciiTheme="majorHAnsi" w:hAnsiTheme="majorHAnsi" w:cstheme="majorHAnsi"/>
          <w:i/>
          <w:iCs/>
          <w:sz w:val="20"/>
          <w:szCs w:val="20"/>
        </w:rPr>
        <w:t>The Guardian, 2020</w:t>
      </w:r>
      <w:r w:rsidRPr="00A16373">
        <w:rPr>
          <w:rFonts w:asciiTheme="majorHAnsi" w:hAnsiTheme="majorHAnsi" w:cstheme="majorHAnsi"/>
          <w:sz w:val="20"/>
          <w:szCs w:val="20"/>
        </w:rPr>
        <w:t>).</w:t>
      </w:r>
      <w:r w:rsidR="00A74853">
        <w:rPr>
          <w:rFonts w:asciiTheme="majorHAnsi" w:hAnsiTheme="majorHAnsi" w:cstheme="majorHAnsi"/>
          <w:sz w:val="20"/>
          <w:szCs w:val="20"/>
        </w:rPr>
        <w:t xml:space="preserve"> This information provides clear statistics around how </w:t>
      </w:r>
      <w:r w:rsidR="00AD6274">
        <w:rPr>
          <w:rFonts w:asciiTheme="majorHAnsi" w:hAnsiTheme="majorHAnsi" w:cstheme="majorHAnsi"/>
          <w:sz w:val="20"/>
          <w:szCs w:val="20"/>
        </w:rPr>
        <w:t xml:space="preserve">mental health incidents are on the rise and therefore </w:t>
      </w:r>
      <w:r w:rsidR="0047377D">
        <w:rPr>
          <w:rFonts w:asciiTheme="majorHAnsi" w:hAnsiTheme="majorHAnsi" w:cstheme="majorHAnsi"/>
          <w:sz w:val="20"/>
          <w:szCs w:val="20"/>
        </w:rPr>
        <w:t>effecting</w:t>
      </w:r>
      <w:r w:rsidR="00A74853">
        <w:rPr>
          <w:rFonts w:asciiTheme="majorHAnsi" w:hAnsiTheme="majorHAnsi" w:cstheme="majorHAnsi"/>
          <w:sz w:val="20"/>
          <w:szCs w:val="20"/>
        </w:rPr>
        <w:t xml:space="preserve"> response policing </w:t>
      </w:r>
      <w:r w:rsidR="0047377D">
        <w:rPr>
          <w:rFonts w:asciiTheme="majorHAnsi" w:hAnsiTheme="majorHAnsi" w:cstheme="majorHAnsi"/>
          <w:sz w:val="20"/>
          <w:szCs w:val="20"/>
        </w:rPr>
        <w:t>and increasing general demand</w:t>
      </w:r>
      <w:r w:rsidR="00B43674">
        <w:rPr>
          <w:rFonts w:asciiTheme="majorHAnsi" w:hAnsiTheme="majorHAnsi" w:cstheme="majorHAnsi"/>
          <w:sz w:val="20"/>
          <w:szCs w:val="20"/>
        </w:rPr>
        <w:t xml:space="preserve"> to officers.</w:t>
      </w:r>
    </w:p>
    <w:p w14:paraId="530039D9" w14:textId="77777777" w:rsidR="00E26350" w:rsidRPr="00A16373" w:rsidRDefault="00E26350" w:rsidP="007F5740">
      <w:pPr>
        <w:spacing w:line="276" w:lineRule="auto"/>
        <w:rPr>
          <w:rFonts w:asciiTheme="majorHAnsi" w:hAnsiTheme="majorHAnsi" w:cstheme="majorHAnsi"/>
          <w:sz w:val="20"/>
          <w:szCs w:val="20"/>
        </w:rPr>
      </w:pPr>
    </w:p>
    <w:p w14:paraId="4AB817DE" w14:textId="77777777" w:rsidR="00E26350" w:rsidRPr="00A16373" w:rsidRDefault="00E26350" w:rsidP="007F5740">
      <w:pPr>
        <w:spacing w:line="276" w:lineRule="auto"/>
        <w:rPr>
          <w:rFonts w:asciiTheme="majorHAnsi" w:hAnsiTheme="majorHAnsi" w:cstheme="majorHAnsi"/>
          <w:color w:val="000000"/>
          <w:sz w:val="20"/>
          <w:szCs w:val="20"/>
          <w:shd w:val="clear" w:color="auto" w:fill="FFFFFF"/>
        </w:rPr>
      </w:pPr>
      <w:r w:rsidRPr="00A16373">
        <w:rPr>
          <w:rFonts w:asciiTheme="majorHAnsi" w:hAnsiTheme="majorHAnsi" w:cstheme="majorHAnsi"/>
          <w:sz w:val="20"/>
          <w:szCs w:val="20"/>
        </w:rPr>
        <w:t xml:space="preserve">Another article provided by the BBC News found that mental health incidents had risen over the past four years by over a quarter. Statistics shown in 2018 around a mental health report being recorded to the Police on an average of 56 incidents per hour bringing a total of 494,159 over the year </w:t>
      </w:r>
      <w:r w:rsidRPr="00A16373">
        <w:rPr>
          <w:rFonts w:asciiTheme="majorHAnsi" w:hAnsiTheme="majorHAnsi" w:cstheme="majorHAnsi"/>
          <w:color w:val="000000"/>
          <w:sz w:val="20"/>
          <w:szCs w:val="20"/>
          <w:shd w:val="clear" w:color="auto" w:fill="FFFFFF"/>
        </w:rPr>
        <w:t>(</w:t>
      </w:r>
      <w:r w:rsidRPr="00A16373">
        <w:rPr>
          <w:rFonts w:asciiTheme="majorHAnsi" w:hAnsiTheme="majorHAnsi" w:cstheme="majorHAnsi"/>
          <w:i/>
          <w:iCs/>
          <w:color w:val="000000"/>
          <w:sz w:val="20"/>
          <w:szCs w:val="20"/>
          <w:shd w:val="clear" w:color="auto" w:fill="FFFFFF"/>
        </w:rPr>
        <w:t>Jones, 2019</w:t>
      </w:r>
      <w:r w:rsidRPr="00A16373">
        <w:rPr>
          <w:rFonts w:asciiTheme="majorHAnsi" w:hAnsiTheme="majorHAnsi" w:cstheme="majorHAnsi"/>
          <w:color w:val="000000"/>
          <w:sz w:val="20"/>
          <w:szCs w:val="20"/>
          <w:shd w:val="clear" w:color="auto" w:fill="FFFFFF"/>
        </w:rPr>
        <w:t>).</w:t>
      </w:r>
    </w:p>
    <w:p w14:paraId="137877EB" w14:textId="77777777"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inline distT="0" distB="0" distL="0" distR="0" wp14:anchorId="0ECF7D53" wp14:editId="49079FA9">
            <wp:extent cx="5725160" cy="2819400"/>
            <wp:effectExtent l="0" t="0" r="8890" b="0"/>
            <wp:docPr id="7" name="Picture 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10;&#10;Description automatically generated"/>
                    <pic:cNvPicPr/>
                  </pic:nvPicPr>
                  <pic:blipFill rotWithShape="1">
                    <a:blip r:embed="rId13">
                      <a:extLst>
                        <a:ext uri="{BEBA8EAE-BF5A-486C-A8C5-ECC9F3942E4B}">
                          <a14:imgProps xmlns:a14="http://schemas.microsoft.com/office/drawing/2010/main">
                            <a14:imgLayer r:embed="rId14">
                              <a14:imgEffect>
                                <a14:saturation sat="0"/>
                              </a14:imgEffect>
                            </a14:imgLayer>
                          </a14:imgProps>
                        </a:ext>
                        <a:ext uri="{28A0092B-C50C-407E-A947-70E740481C1C}">
                          <a14:useLocalDpi xmlns:a14="http://schemas.microsoft.com/office/drawing/2010/main" val="0"/>
                        </a:ext>
                      </a:extLst>
                    </a:blip>
                    <a:srcRect l="110" t="17318"/>
                    <a:stretch/>
                  </pic:blipFill>
                  <pic:spPr bwMode="auto">
                    <a:xfrm>
                      <a:off x="0" y="0"/>
                      <a:ext cx="5725160" cy="2819400"/>
                    </a:xfrm>
                    <a:prstGeom prst="rect">
                      <a:avLst/>
                    </a:prstGeom>
                    <a:ln>
                      <a:noFill/>
                    </a:ln>
                    <a:extLst>
                      <a:ext uri="{53640926-AAD7-44D8-BBD7-CCE9431645EC}">
                        <a14:shadowObscured xmlns:a14="http://schemas.microsoft.com/office/drawing/2010/main"/>
                      </a:ext>
                    </a:extLst>
                  </pic:spPr>
                </pic:pic>
              </a:graphicData>
            </a:graphic>
          </wp:inline>
        </w:drawing>
      </w:r>
    </w:p>
    <w:p w14:paraId="0F9D24CD" w14:textId="34AA2C00" w:rsidR="00E26350" w:rsidRPr="00A16373" w:rsidRDefault="00E26350" w:rsidP="007F5740">
      <w:pPr>
        <w:spacing w:line="276" w:lineRule="auto"/>
        <w:jc w:val="center"/>
        <w:rPr>
          <w:rFonts w:asciiTheme="majorHAnsi" w:hAnsiTheme="majorHAnsi" w:cstheme="majorHAnsi"/>
          <w:sz w:val="20"/>
          <w:szCs w:val="20"/>
        </w:rPr>
      </w:pPr>
      <w:r w:rsidRPr="00A16373">
        <w:rPr>
          <w:rFonts w:asciiTheme="majorHAnsi" w:hAnsiTheme="majorHAnsi" w:cstheme="majorHAnsi"/>
          <w:sz w:val="20"/>
          <w:szCs w:val="20"/>
        </w:rPr>
        <w:t xml:space="preserve">Figure </w:t>
      </w:r>
      <w:r w:rsidR="006740FB">
        <w:rPr>
          <w:rFonts w:asciiTheme="majorHAnsi" w:hAnsiTheme="majorHAnsi" w:cstheme="majorHAnsi"/>
          <w:sz w:val="20"/>
          <w:szCs w:val="20"/>
        </w:rPr>
        <w:t>5</w:t>
      </w:r>
      <w:r w:rsidRPr="00A16373">
        <w:rPr>
          <w:rFonts w:asciiTheme="majorHAnsi" w:hAnsiTheme="majorHAnsi" w:cstheme="majorHAnsi"/>
          <w:sz w:val="20"/>
          <w:szCs w:val="20"/>
        </w:rPr>
        <w:t>: Statistics flagged as being mental health in thousands from 36 of 46 UK Police forces (Jones,2019)</w:t>
      </w:r>
    </w:p>
    <w:p w14:paraId="1A998951" w14:textId="77777777" w:rsidR="00E26350" w:rsidRPr="00A16373" w:rsidRDefault="00E26350" w:rsidP="007F5740">
      <w:pPr>
        <w:spacing w:line="276" w:lineRule="auto"/>
        <w:rPr>
          <w:rFonts w:asciiTheme="majorHAnsi" w:hAnsiTheme="majorHAnsi" w:cstheme="majorHAnsi"/>
          <w:sz w:val="20"/>
          <w:szCs w:val="20"/>
        </w:rPr>
      </w:pPr>
    </w:p>
    <w:p w14:paraId="0F35AEC9" w14:textId="6E39D59F"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Police have a vital role in attending incidents within a specific time frame. From the research gathered so far, we are able to see that the reoccurring themes show there is a significant demand in non-crime related incidents. The articles have been arranged into a thematic system to provide clarity around each key topic. Evidence shows through police cuts that due to the lower numbers of police staff it is therefore </w:t>
      </w:r>
      <w:r w:rsidR="0033437E">
        <w:rPr>
          <w:rFonts w:asciiTheme="majorHAnsi" w:hAnsiTheme="majorHAnsi" w:cstheme="majorHAnsi"/>
          <w:sz w:val="20"/>
          <w:szCs w:val="20"/>
        </w:rPr>
        <w:t>putting</w:t>
      </w:r>
      <w:r w:rsidRPr="00A16373">
        <w:rPr>
          <w:rFonts w:asciiTheme="majorHAnsi" w:hAnsiTheme="majorHAnsi" w:cstheme="majorHAnsi"/>
          <w:sz w:val="20"/>
          <w:szCs w:val="20"/>
        </w:rPr>
        <w:t xml:space="preserve"> pressure on current front line officers, due to the fact of the high demand. “Police 999 response times almost double in seven years” (</w:t>
      </w:r>
      <w:r w:rsidRPr="00A16373">
        <w:rPr>
          <w:rFonts w:asciiTheme="majorHAnsi" w:hAnsiTheme="majorHAnsi" w:cstheme="majorHAnsi"/>
          <w:i/>
          <w:iCs/>
          <w:sz w:val="20"/>
          <w:szCs w:val="20"/>
        </w:rPr>
        <w:t>BBC News, 2019</w:t>
      </w:r>
      <w:r w:rsidRPr="00A16373">
        <w:rPr>
          <w:rFonts w:asciiTheme="majorHAnsi" w:hAnsiTheme="majorHAnsi" w:cstheme="majorHAnsi"/>
          <w:sz w:val="20"/>
          <w:szCs w:val="20"/>
        </w:rPr>
        <w:t xml:space="preserve">).  The themes are reoccurring throughout each piece of research, mental health calls and concerns for safety calls are on the rise, thereby putting further pressure on police forces across the country. Studies show that police demand does not take into consideration </w:t>
      </w:r>
      <w:r w:rsidR="008C5CD3">
        <w:rPr>
          <w:rFonts w:asciiTheme="majorHAnsi" w:hAnsiTheme="majorHAnsi" w:cstheme="majorHAnsi"/>
          <w:sz w:val="20"/>
          <w:szCs w:val="20"/>
        </w:rPr>
        <w:t>mental health</w:t>
      </w:r>
      <w:r w:rsidRPr="00A16373">
        <w:rPr>
          <w:rFonts w:asciiTheme="majorHAnsi" w:hAnsiTheme="majorHAnsi" w:cstheme="majorHAnsi"/>
          <w:sz w:val="20"/>
          <w:szCs w:val="20"/>
        </w:rPr>
        <w:t xml:space="preserve"> </w:t>
      </w:r>
      <w:r w:rsidR="008C5CD3">
        <w:rPr>
          <w:rFonts w:asciiTheme="majorHAnsi" w:hAnsiTheme="majorHAnsi" w:cstheme="majorHAnsi"/>
          <w:sz w:val="20"/>
          <w:szCs w:val="20"/>
        </w:rPr>
        <w:t>and concern for sa</w:t>
      </w:r>
      <w:r w:rsidR="00CC52C8">
        <w:rPr>
          <w:rFonts w:asciiTheme="majorHAnsi" w:hAnsiTheme="majorHAnsi" w:cstheme="majorHAnsi"/>
          <w:sz w:val="20"/>
          <w:szCs w:val="20"/>
        </w:rPr>
        <w:t xml:space="preserve">fety </w:t>
      </w:r>
      <w:r w:rsidRPr="00A16373">
        <w:rPr>
          <w:rFonts w:asciiTheme="majorHAnsi" w:hAnsiTheme="majorHAnsi" w:cstheme="majorHAnsi"/>
          <w:sz w:val="20"/>
          <w:szCs w:val="20"/>
        </w:rPr>
        <w:t>incidents and therefore show inaccurate readings when it comes to evidence.</w:t>
      </w:r>
    </w:p>
    <w:p w14:paraId="197F1E01" w14:textId="77777777" w:rsidR="00E26350" w:rsidRPr="00A16373" w:rsidRDefault="00E26350" w:rsidP="007F5740">
      <w:pPr>
        <w:spacing w:line="276" w:lineRule="auto"/>
        <w:rPr>
          <w:rFonts w:asciiTheme="majorHAnsi" w:hAnsiTheme="majorHAnsi" w:cstheme="majorHAnsi"/>
          <w:sz w:val="20"/>
          <w:szCs w:val="20"/>
        </w:rPr>
      </w:pPr>
    </w:p>
    <w:p w14:paraId="3CAEBCB1" w14:textId="5F93CE03"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Recent developments from research gathered shows that mental health incidents are rising due to the demand on the NHS since the pandemic. “NHS failings forcing police to respond to mental health incidents rather than crimes” (</w:t>
      </w:r>
      <w:r w:rsidRPr="00A16373">
        <w:rPr>
          <w:rFonts w:asciiTheme="majorHAnsi" w:hAnsiTheme="majorHAnsi" w:cstheme="majorHAnsi"/>
          <w:i/>
          <w:iCs/>
          <w:sz w:val="20"/>
          <w:szCs w:val="20"/>
        </w:rPr>
        <w:t>Dearden, 2018</w:t>
      </w:r>
      <w:r w:rsidRPr="00A16373">
        <w:rPr>
          <w:rFonts w:asciiTheme="majorHAnsi" w:hAnsiTheme="majorHAnsi" w:cstheme="majorHAnsi"/>
          <w:sz w:val="20"/>
          <w:szCs w:val="20"/>
        </w:rPr>
        <w:t xml:space="preserve">). Thereby, taking police officers away from dealing with crime related incidents and calls involving mental health can take up resources and time. This also applies pressure on front line officers as even though they have had appropriate training, dealing with these incidents can escalate significantly due to the presence of police. Although the police are usually </w:t>
      </w:r>
      <w:r w:rsidR="00A06D16">
        <w:rPr>
          <w:rFonts w:asciiTheme="majorHAnsi" w:hAnsiTheme="majorHAnsi" w:cstheme="majorHAnsi"/>
          <w:sz w:val="20"/>
          <w:szCs w:val="20"/>
        </w:rPr>
        <w:t>deemed</w:t>
      </w:r>
      <w:r w:rsidR="00EC1255">
        <w:rPr>
          <w:rFonts w:asciiTheme="majorHAnsi" w:hAnsiTheme="majorHAnsi" w:cstheme="majorHAnsi"/>
          <w:sz w:val="20"/>
          <w:szCs w:val="20"/>
        </w:rPr>
        <w:t xml:space="preserve"> the</w:t>
      </w:r>
      <w:r w:rsidRPr="00A16373">
        <w:rPr>
          <w:rFonts w:asciiTheme="majorHAnsi" w:hAnsiTheme="majorHAnsi" w:cstheme="majorHAnsi"/>
          <w:sz w:val="20"/>
          <w:szCs w:val="20"/>
        </w:rPr>
        <w:t xml:space="preserve"> </w:t>
      </w:r>
      <w:r w:rsidR="00FB4B03">
        <w:rPr>
          <w:rFonts w:asciiTheme="majorHAnsi" w:hAnsiTheme="majorHAnsi" w:cstheme="majorHAnsi"/>
          <w:sz w:val="20"/>
          <w:szCs w:val="20"/>
        </w:rPr>
        <w:t xml:space="preserve">least </w:t>
      </w:r>
      <w:r w:rsidRPr="00A16373">
        <w:rPr>
          <w:rFonts w:asciiTheme="majorHAnsi" w:hAnsiTheme="majorHAnsi" w:cstheme="majorHAnsi"/>
          <w:sz w:val="20"/>
          <w:szCs w:val="20"/>
        </w:rPr>
        <w:t xml:space="preserve">appropriate resource at the time to deal </w:t>
      </w:r>
      <w:r w:rsidRPr="00A16373">
        <w:rPr>
          <w:rFonts w:asciiTheme="majorHAnsi" w:hAnsiTheme="majorHAnsi" w:cstheme="majorHAnsi"/>
          <w:sz w:val="20"/>
          <w:szCs w:val="20"/>
        </w:rPr>
        <w:lastRenderedPageBreak/>
        <w:t>with these types of incidents</w:t>
      </w:r>
      <w:r w:rsidR="00EC1255">
        <w:rPr>
          <w:rFonts w:asciiTheme="majorHAnsi" w:hAnsiTheme="majorHAnsi" w:cstheme="majorHAnsi"/>
          <w:sz w:val="20"/>
          <w:szCs w:val="20"/>
        </w:rPr>
        <w:t xml:space="preserve">, as this can cause </w:t>
      </w:r>
      <w:r w:rsidR="009C68E2">
        <w:rPr>
          <w:rFonts w:asciiTheme="majorHAnsi" w:hAnsiTheme="majorHAnsi" w:cstheme="majorHAnsi"/>
          <w:sz w:val="20"/>
          <w:szCs w:val="20"/>
        </w:rPr>
        <w:t>sometimes worsen the situation</w:t>
      </w:r>
      <w:r w:rsidRPr="00A16373">
        <w:rPr>
          <w:rFonts w:asciiTheme="majorHAnsi" w:hAnsiTheme="majorHAnsi" w:cstheme="majorHAnsi"/>
          <w:sz w:val="20"/>
          <w:szCs w:val="20"/>
        </w:rPr>
        <w:t xml:space="preserve">. The sources from the articles show trends </w:t>
      </w:r>
      <w:r w:rsidR="00066921">
        <w:rPr>
          <w:rFonts w:asciiTheme="majorHAnsi" w:hAnsiTheme="majorHAnsi" w:cstheme="majorHAnsi"/>
          <w:sz w:val="20"/>
          <w:szCs w:val="20"/>
        </w:rPr>
        <w:t>of mental health and concern for safety incidents on the rise.</w:t>
      </w:r>
      <w:r w:rsidRPr="00A16373">
        <w:rPr>
          <w:rFonts w:asciiTheme="majorHAnsi" w:hAnsiTheme="majorHAnsi" w:cstheme="majorHAnsi"/>
          <w:sz w:val="20"/>
          <w:szCs w:val="20"/>
        </w:rPr>
        <w:t xml:space="preserve"> </w:t>
      </w:r>
      <w:r w:rsidR="00066921">
        <w:rPr>
          <w:rFonts w:asciiTheme="majorHAnsi" w:hAnsiTheme="majorHAnsi" w:cstheme="majorHAnsi"/>
          <w:sz w:val="20"/>
          <w:szCs w:val="20"/>
        </w:rPr>
        <w:t>S</w:t>
      </w:r>
      <w:r w:rsidRPr="00A16373">
        <w:rPr>
          <w:rFonts w:asciiTheme="majorHAnsi" w:hAnsiTheme="majorHAnsi" w:cstheme="majorHAnsi"/>
          <w:sz w:val="20"/>
          <w:szCs w:val="20"/>
        </w:rPr>
        <w:t>ignificantly because it reflects and emphasises the further pressures on police staff dealing with these additional calls even when being at reduced numbers of staff due to the cuts.</w:t>
      </w:r>
    </w:p>
    <w:p w14:paraId="1689B236" w14:textId="77777777" w:rsidR="00E26350" w:rsidRPr="00A16373" w:rsidRDefault="00E26350" w:rsidP="007F5740">
      <w:pPr>
        <w:spacing w:line="276" w:lineRule="auto"/>
        <w:rPr>
          <w:rFonts w:asciiTheme="majorHAnsi" w:hAnsiTheme="majorHAnsi" w:cstheme="majorHAnsi"/>
          <w:sz w:val="20"/>
          <w:szCs w:val="20"/>
        </w:rPr>
      </w:pPr>
    </w:p>
    <w:p w14:paraId="3B868846" w14:textId="485BD5EC" w:rsidR="00E26350" w:rsidRPr="00A16373" w:rsidRDefault="00B821AD" w:rsidP="007F5740">
      <w:pPr>
        <w:spacing w:line="276" w:lineRule="auto"/>
        <w:rPr>
          <w:rFonts w:asciiTheme="majorHAnsi" w:hAnsiTheme="majorHAnsi" w:cstheme="majorHAnsi"/>
          <w:sz w:val="20"/>
          <w:szCs w:val="20"/>
        </w:rPr>
      </w:pPr>
      <w:r>
        <w:rPr>
          <w:rFonts w:asciiTheme="majorHAnsi" w:hAnsiTheme="majorHAnsi" w:cstheme="majorHAnsi"/>
          <w:sz w:val="20"/>
          <w:szCs w:val="20"/>
        </w:rPr>
        <w:t>Each figure shown within this literature review</w:t>
      </w:r>
      <w:r w:rsidR="00E26350" w:rsidRPr="00A16373">
        <w:rPr>
          <w:rFonts w:asciiTheme="majorHAnsi" w:hAnsiTheme="majorHAnsi" w:cstheme="majorHAnsi"/>
          <w:sz w:val="20"/>
          <w:szCs w:val="20"/>
        </w:rPr>
        <w:t xml:space="preserve"> show the present statistics, similarities, and differences through each sector. The information gathered so far shows us that there is a gap in the research with regards to police demand through mental health, concern for safety and welfare checks. Throughout the literature, there is consistent evidence </w:t>
      </w:r>
      <w:r w:rsidR="00803BA8">
        <w:rPr>
          <w:rFonts w:asciiTheme="majorHAnsi" w:hAnsiTheme="majorHAnsi" w:cstheme="majorHAnsi"/>
          <w:sz w:val="20"/>
          <w:szCs w:val="20"/>
        </w:rPr>
        <w:t xml:space="preserve">shown in each graph </w:t>
      </w:r>
      <w:r w:rsidR="00282F65">
        <w:rPr>
          <w:rFonts w:asciiTheme="majorHAnsi" w:hAnsiTheme="majorHAnsi" w:cstheme="majorHAnsi"/>
          <w:sz w:val="20"/>
          <w:szCs w:val="20"/>
        </w:rPr>
        <w:t>as shown within figures 3,4 and 5</w:t>
      </w:r>
      <w:r w:rsidR="00803BA8">
        <w:rPr>
          <w:rFonts w:asciiTheme="majorHAnsi" w:hAnsiTheme="majorHAnsi" w:cstheme="majorHAnsi"/>
          <w:sz w:val="20"/>
          <w:szCs w:val="20"/>
        </w:rPr>
        <w:t xml:space="preserve"> </w:t>
      </w:r>
      <w:r w:rsidR="00E26350" w:rsidRPr="00A16373">
        <w:rPr>
          <w:rFonts w:asciiTheme="majorHAnsi" w:hAnsiTheme="majorHAnsi" w:cstheme="majorHAnsi"/>
          <w:sz w:val="20"/>
          <w:szCs w:val="20"/>
        </w:rPr>
        <w:t>that demand to front line policing is not being accurately reporte</w:t>
      </w:r>
      <w:r w:rsidR="00803BA8">
        <w:rPr>
          <w:rFonts w:asciiTheme="majorHAnsi" w:hAnsiTheme="majorHAnsi" w:cstheme="majorHAnsi"/>
          <w:sz w:val="20"/>
          <w:szCs w:val="20"/>
        </w:rPr>
        <w:t>d</w:t>
      </w:r>
      <w:r w:rsidR="00E26350" w:rsidRPr="00A16373">
        <w:rPr>
          <w:rFonts w:asciiTheme="majorHAnsi" w:hAnsiTheme="majorHAnsi" w:cstheme="majorHAnsi"/>
          <w:sz w:val="20"/>
          <w:szCs w:val="20"/>
        </w:rPr>
        <w:t xml:space="preserve">. Considering this, researchers have become increasingly interested in demand around crimes, whereby the gap in research is identified in non-crime demand. </w:t>
      </w:r>
    </w:p>
    <w:p w14:paraId="3326CA49" w14:textId="77777777" w:rsidR="00E26350" w:rsidRPr="00A16373" w:rsidRDefault="00E26350" w:rsidP="007F5740">
      <w:pPr>
        <w:spacing w:line="276" w:lineRule="auto"/>
        <w:rPr>
          <w:rFonts w:asciiTheme="majorHAnsi" w:hAnsiTheme="majorHAnsi" w:cstheme="majorHAnsi"/>
          <w:sz w:val="20"/>
          <w:szCs w:val="20"/>
        </w:rPr>
      </w:pPr>
    </w:p>
    <w:p w14:paraId="4B66E459" w14:textId="31624DD6" w:rsidR="00E2635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The research shows strengths within topics such as lack of capacity to support demand as well as high reports of non-crime incidents. The literature signifies that welfare/mental health incidents are increasing, thereby implementing more demand to front line officers. News articles have identified some areas of these concerns however there are weak areas of academic research. The questions in which need to be answered are, is there a rise in welfare/mental health incidents thereby causing further demand to response policing? Also, due to the reduced numbers of policing staff, it is therefore not allowing incidents to be dealt with in the time they’re given. Will an additional police unit need to be formed to deal with non-crime/mental health incidents to ease the pressure on response officers? Furthermore, what will demand to response officers look like in approximately two years’ time if nothing is implemented? Finally, when will the police get the correct funding they require to deal with the current and future demand?</w:t>
      </w:r>
    </w:p>
    <w:p w14:paraId="1EE8B757" w14:textId="77777777" w:rsidR="00D67EB0" w:rsidRDefault="00D67EB0" w:rsidP="007F5740">
      <w:pPr>
        <w:spacing w:line="276" w:lineRule="auto"/>
        <w:rPr>
          <w:rFonts w:asciiTheme="majorHAnsi" w:hAnsiTheme="majorHAnsi" w:cstheme="majorHAnsi"/>
          <w:sz w:val="20"/>
          <w:szCs w:val="20"/>
        </w:rPr>
      </w:pPr>
    </w:p>
    <w:p w14:paraId="09963BDA" w14:textId="2E7D7B1C" w:rsidR="00964016" w:rsidRPr="00DF3BE7"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To conclude, more critical analysis and evidence needs to be obtained to establish the demand towards the front line. Key attributes such as non-crime incidents and mental health calls are not taken into consideration when it comes to evaluating demand </w:t>
      </w:r>
      <w:r w:rsidR="00560E66">
        <w:rPr>
          <w:rFonts w:asciiTheme="majorHAnsi" w:hAnsiTheme="majorHAnsi" w:cstheme="majorHAnsi"/>
          <w:sz w:val="20"/>
          <w:szCs w:val="20"/>
        </w:rPr>
        <w:t>to response</w:t>
      </w:r>
      <w:r w:rsidRPr="00A16373">
        <w:rPr>
          <w:rFonts w:asciiTheme="majorHAnsi" w:hAnsiTheme="majorHAnsi" w:cstheme="majorHAnsi"/>
          <w:sz w:val="20"/>
          <w:szCs w:val="20"/>
        </w:rPr>
        <w:t xml:space="preserve"> polic</w:t>
      </w:r>
      <w:r w:rsidR="00560E66">
        <w:rPr>
          <w:rFonts w:asciiTheme="majorHAnsi" w:hAnsiTheme="majorHAnsi" w:cstheme="majorHAnsi"/>
          <w:sz w:val="20"/>
          <w:szCs w:val="20"/>
        </w:rPr>
        <w:t>ing</w:t>
      </w:r>
      <w:r w:rsidRPr="00A16373">
        <w:rPr>
          <w:rFonts w:asciiTheme="majorHAnsi" w:hAnsiTheme="majorHAnsi" w:cstheme="majorHAnsi"/>
          <w:sz w:val="20"/>
          <w:szCs w:val="20"/>
        </w:rPr>
        <w:t>. Articles show within the literature that areas of demand are rising however there if little academic research around this area.</w:t>
      </w:r>
      <w:r w:rsidR="00D712E5">
        <w:rPr>
          <w:rFonts w:asciiTheme="majorHAnsi" w:hAnsiTheme="majorHAnsi" w:cstheme="majorHAnsi"/>
          <w:sz w:val="20"/>
          <w:szCs w:val="20"/>
        </w:rPr>
        <w:t xml:space="preserve"> The research objective was to establish and critically analyse </w:t>
      </w:r>
      <w:r w:rsidR="00521E15">
        <w:rPr>
          <w:rFonts w:asciiTheme="majorHAnsi" w:hAnsiTheme="majorHAnsi" w:cstheme="majorHAnsi"/>
          <w:sz w:val="20"/>
          <w:szCs w:val="20"/>
        </w:rPr>
        <w:t>if demand is rising within response policing</w:t>
      </w:r>
      <w:r w:rsidR="00114FD4">
        <w:rPr>
          <w:rFonts w:asciiTheme="majorHAnsi" w:hAnsiTheme="majorHAnsi" w:cstheme="majorHAnsi"/>
          <w:sz w:val="20"/>
          <w:szCs w:val="20"/>
        </w:rPr>
        <w:t xml:space="preserve">. Therefore, by obtaining this secondary research </w:t>
      </w:r>
      <w:r w:rsidR="00E6633F">
        <w:rPr>
          <w:rFonts w:asciiTheme="majorHAnsi" w:hAnsiTheme="majorHAnsi" w:cstheme="majorHAnsi"/>
          <w:sz w:val="20"/>
          <w:szCs w:val="20"/>
        </w:rPr>
        <w:t xml:space="preserve">it has provided </w:t>
      </w:r>
      <w:r w:rsidR="001E61B3">
        <w:rPr>
          <w:rFonts w:asciiTheme="majorHAnsi" w:hAnsiTheme="majorHAnsi" w:cstheme="majorHAnsi"/>
          <w:sz w:val="20"/>
          <w:szCs w:val="20"/>
        </w:rPr>
        <w:t xml:space="preserve">information round loss of officers and call demand. </w:t>
      </w:r>
      <w:r w:rsidR="00337BF6">
        <w:rPr>
          <w:rFonts w:asciiTheme="majorHAnsi" w:hAnsiTheme="majorHAnsi" w:cstheme="majorHAnsi"/>
          <w:sz w:val="20"/>
          <w:szCs w:val="20"/>
        </w:rPr>
        <w:t xml:space="preserve">Links have shown that </w:t>
      </w:r>
      <w:r w:rsidR="00E1394B">
        <w:rPr>
          <w:rFonts w:asciiTheme="majorHAnsi" w:hAnsiTheme="majorHAnsi" w:cstheme="majorHAnsi"/>
          <w:sz w:val="20"/>
          <w:szCs w:val="20"/>
        </w:rPr>
        <w:t xml:space="preserve">non-crime incidents are rising and therefore </w:t>
      </w:r>
      <w:r w:rsidR="00CD001C">
        <w:rPr>
          <w:rFonts w:asciiTheme="majorHAnsi" w:hAnsiTheme="majorHAnsi" w:cstheme="majorHAnsi"/>
          <w:sz w:val="20"/>
          <w:szCs w:val="20"/>
        </w:rPr>
        <w:t xml:space="preserve">causing a change in response demand. </w:t>
      </w:r>
      <w:r w:rsidRPr="00A16373">
        <w:rPr>
          <w:rFonts w:asciiTheme="majorHAnsi" w:hAnsiTheme="majorHAnsi" w:cstheme="majorHAnsi"/>
          <w:sz w:val="20"/>
          <w:szCs w:val="20"/>
        </w:rPr>
        <w:t>Therefore, evidence will be gathered now to assess the demand in these areas and whey up the pressures to police officers on the front line.</w:t>
      </w:r>
    </w:p>
    <w:p w14:paraId="2E3858B7" w14:textId="27D7F2A3" w:rsidR="00964016" w:rsidRDefault="00964016" w:rsidP="007F5740">
      <w:pPr>
        <w:spacing w:line="276" w:lineRule="auto"/>
        <w:rPr>
          <w:rFonts w:asciiTheme="majorHAnsi" w:hAnsiTheme="majorHAnsi" w:cstheme="majorHAnsi"/>
          <w:b/>
          <w:bCs/>
          <w:i/>
          <w:iCs/>
          <w:sz w:val="20"/>
          <w:szCs w:val="20"/>
        </w:rPr>
      </w:pPr>
    </w:p>
    <w:p w14:paraId="2284145C" w14:textId="7C08BD46" w:rsidR="008E5F2E" w:rsidRDefault="008E5F2E" w:rsidP="007F5740">
      <w:pPr>
        <w:spacing w:line="276" w:lineRule="auto"/>
        <w:rPr>
          <w:rFonts w:asciiTheme="majorHAnsi" w:hAnsiTheme="majorHAnsi" w:cstheme="majorHAnsi"/>
          <w:b/>
          <w:bCs/>
          <w:i/>
          <w:iCs/>
          <w:sz w:val="20"/>
          <w:szCs w:val="20"/>
        </w:rPr>
      </w:pPr>
    </w:p>
    <w:p w14:paraId="765220F0" w14:textId="47C6875B" w:rsidR="00780240" w:rsidRDefault="00780240" w:rsidP="007F5740">
      <w:pPr>
        <w:spacing w:line="276" w:lineRule="auto"/>
        <w:rPr>
          <w:rFonts w:asciiTheme="majorHAnsi" w:hAnsiTheme="majorHAnsi" w:cstheme="majorHAnsi"/>
          <w:b/>
          <w:bCs/>
          <w:i/>
          <w:iCs/>
          <w:sz w:val="20"/>
          <w:szCs w:val="20"/>
        </w:rPr>
      </w:pPr>
    </w:p>
    <w:p w14:paraId="264384C1" w14:textId="074899A9" w:rsidR="00780240" w:rsidRDefault="00780240" w:rsidP="007F5740">
      <w:pPr>
        <w:spacing w:line="276" w:lineRule="auto"/>
        <w:rPr>
          <w:rFonts w:asciiTheme="majorHAnsi" w:hAnsiTheme="majorHAnsi" w:cstheme="majorHAnsi"/>
          <w:b/>
          <w:bCs/>
          <w:i/>
          <w:iCs/>
          <w:sz w:val="20"/>
          <w:szCs w:val="20"/>
        </w:rPr>
      </w:pPr>
    </w:p>
    <w:p w14:paraId="073BAF0E" w14:textId="17B76A94" w:rsidR="00780240" w:rsidRDefault="00780240" w:rsidP="007F5740">
      <w:pPr>
        <w:spacing w:line="276" w:lineRule="auto"/>
        <w:rPr>
          <w:rFonts w:asciiTheme="majorHAnsi" w:hAnsiTheme="majorHAnsi" w:cstheme="majorHAnsi"/>
          <w:b/>
          <w:bCs/>
          <w:i/>
          <w:iCs/>
          <w:sz w:val="20"/>
          <w:szCs w:val="20"/>
        </w:rPr>
      </w:pPr>
    </w:p>
    <w:p w14:paraId="728075F8" w14:textId="60CE5A19" w:rsidR="00780240" w:rsidRDefault="00780240" w:rsidP="007F5740">
      <w:pPr>
        <w:spacing w:line="276" w:lineRule="auto"/>
        <w:rPr>
          <w:rFonts w:asciiTheme="majorHAnsi" w:hAnsiTheme="majorHAnsi" w:cstheme="majorHAnsi"/>
          <w:b/>
          <w:bCs/>
          <w:i/>
          <w:iCs/>
          <w:sz w:val="20"/>
          <w:szCs w:val="20"/>
        </w:rPr>
      </w:pPr>
    </w:p>
    <w:p w14:paraId="67635496" w14:textId="6E9D1505" w:rsidR="00D67EB0" w:rsidRDefault="00D67EB0" w:rsidP="007F5740">
      <w:pPr>
        <w:spacing w:line="276" w:lineRule="auto"/>
        <w:rPr>
          <w:rFonts w:asciiTheme="majorHAnsi" w:hAnsiTheme="majorHAnsi" w:cstheme="majorHAnsi"/>
          <w:b/>
          <w:bCs/>
          <w:i/>
          <w:iCs/>
          <w:sz w:val="20"/>
          <w:szCs w:val="20"/>
        </w:rPr>
      </w:pPr>
    </w:p>
    <w:p w14:paraId="131A9E12" w14:textId="77777777" w:rsidR="007F5740" w:rsidRDefault="007F5740" w:rsidP="007F5740">
      <w:pPr>
        <w:spacing w:line="276" w:lineRule="auto"/>
        <w:rPr>
          <w:rFonts w:asciiTheme="majorHAnsi" w:hAnsiTheme="majorHAnsi" w:cstheme="majorHAnsi"/>
          <w:b/>
          <w:bCs/>
          <w:i/>
          <w:iCs/>
          <w:sz w:val="20"/>
          <w:szCs w:val="20"/>
        </w:rPr>
      </w:pPr>
    </w:p>
    <w:p w14:paraId="7E436E04" w14:textId="433CEB45" w:rsidR="00E26350" w:rsidRPr="00964016" w:rsidRDefault="00964016" w:rsidP="007F5740">
      <w:pPr>
        <w:spacing w:line="276" w:lineRule="auto"/>
        <w:rPr>
          <w:rFonts w:asciiTheme="majorHAnsi" w:hAnsiTheme="majorHAnsi" w:cstheme="majorHAnsi"/>
          <w:b/>
          <w:bCs/>
          <w:sz w:val="28"/>
          <w:szCs w:val="28"/>
        </w:rPr>
      </w:pPr>
      <w:r w:rsidRPr="00964016">
        <w:rPr>
          <w:rFonts w:asciiTheme="majorHAnsi" w:hAnsiTheme="majorHAnsi" w:cstheme="majorHAnsi"/>
          <w:b/>
          <w:bCs/>
          <w:sz w:val="28"/>
          <w:szCs w:val="28"/>
        </w:rPr>
        <w:lastRenderedPageBreak/>
        <w:t xml:space="preserve">Chapter 3: </w:t>
      </w:r>
      <w:r w:rsidR="00E26350" w:rsidRPr="00964016">
        <w:rPr>
          <w:rFonts w:asciiTheme="majorHAnsi" w:hAnsiTheme="majorHAnsi" w:cstheme="majorHAnsi"/>
          <w:b/>
          <w:bCs/>
          <w:sz w:val="28"/>
          <w:szCs w:val="28"/>
        </w:rPr>
        <w:t>Methodology:</w:t>
      </w:r>
    </w:p>
    <w:p w14:paraId="7BE08310" w14:textId="77777777" w:rsidR="00E26350" w:rsidRPr="00A16373" w:rsidRDefault="00E26350" w:rsidP="007F5740">
      <w:pPr>
        <w:spacing w:line="276" w:lineRule="auto"/>
        <w:rPr>
          <w:rFonts w:asciiTheme="majorHAnsi" w:hAnsiTheme="majorHAnsi" w:cstheme="majorHAnsi"/>
          <w:b/>
          <w:bCs/>
          <w:sz w:val="20"/>
          <w:szCs w:val="20"/>
        </w:rPr>
      </w:pPr>
    </w:p>
    <w:p w14:paraId="6F110781" w14:textId="627AC35A" w:rsidR="00E26350" w:rsidRPr="00A16373" w:rsidRDefault="00E26350" w:rsidP="007F5740">
      <w:pPr>
        <w:spacing w:line="276" w:lineRule="auto"/>
        <w:rPr>
          <w:rFonts w:asciiTheme="majorHAnsi" w:hAnsiTheme="majorHAnsi" w:cstheme="majorHAnsi"/>
          <w:b/>
          <w:bCs/>
          <w:sz w:val="20"/>
          <w:szCs w:val="20"/>
        </w:rPr>
      </w:pPr>
      <w:r w:rsidRPr="00A16373">
        <w:rPr>
          <w:rFonts w:asciiTheme="majorHAnsi" w:hAnsiTheme="majorHAnsi" w:cstheme="majorHAnsi"/>
          <w:b/>
          <w:bCs/>
          <w:sz w:val="20"/>
          <w:szCs w:val="20"/>
        </w:rPr>
        <w:t>Introduction</w:t>
      </w:r>
    </w:p>
    <w:p w14:paraId="7B59C217" w14:textId="77777777"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The previous section of this dissertation achieved the analysation of current literature around if response policing is becoming more demanding. The next section of this dissertation will look to gather evidence towards this title by conducting a research strategy. Objectives being, to gather information around pressures of being on the front line and understanding the views on police demand. As shown in the previous section, the gap in research around non-crime/welfare incidents is rising however not being documented when it comes to evaluating police demand. Therefore, providing a gap in the research criteria and enabling further evidence to be collected to identify this research question.</w:t>
      </w:r>
    </w:p>
    <w:p w14:paraId="3D77F1A7" w14:textId="77777777" w:rsidR="00E26350" w:rsidRPr="00A16373" w:rsidRDefault="00E26350" w:rsidP="007F5740">
      <w:pPr>
        <w:spacing w:line="276" w:lineRule="auto"/>
        <w:rPr>
          <w:rFonts w:asciiTheme="majorHAnsi" w:hAnsiTheme="majorHAnsi" w:cstheme="majorHAnsi"/>
          <w:sz w:val="20"/>
          <w:szCs w:val="20"/>
        </w:rPr>
      </w:pPr>
    </w:p>
    <w:p w14:paraId="3D7E72E7" w14:textId="1AA549DC" w:rsidR="00E26350" w:rsidRPr="00A16373" w:rsidRDefault="00E26350" w:rsidP="007F5740">
      <w:pPr>
        <w:spacing w:line="276" w:lineRule="auto"/>
        <w:rPr>
          <w:rFonts w:asciiTheme="majorHAnsi" w:hAnsiTheme="majorHAnsi" w:cstheme="majorHAnsi"/>
          <w:b/>
          <w:bCs/>
          <w:sz w:val="20"/>
          <w:szCs w:val="20"/>
        </w:rPr>
      </w:pPr>
      <w:r w:rsidRPr="00A16373">
        <w:rPr>
          <w:rFonts w:asciiTheme="majorHAnsi" w:hAnsiTheme="majorHAnsi" w:cstheme="majorHAnsi"/>
          <w:b/>
          <w:bCs/>
          <w:sz w:val="20"/>
          <w:szCs w:val="20"/>
        </w:rPr>
        <w:t>Research Strategy</w:t>
      </w:r>
    </w:p>
    <w:p w14:paraId="31DFE214" w14:textId="22D678C7" w:rsidR="00946FEE" w:rsidRPr="006E71E1"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The research method chosen for this dissertation is going to be evidence gathering through questionnaires. Questionnaires provide </w:t>
      </w:r>
      <w:r w:rsidR="009D4615">
        <w:rPr>
          <w:rFonts w:asciiTheme="majorHAnsi" w:hAnsiTheme="majorHAnsi" w:cstheme="majorHAnsi"/>
          <w:sz w:val="20"/>
          <w:szCs w:val="20"/>
        </w:rPr>
        <w:t xml:space="preserve">a </w:t>
      </w:r>
      <w:r w:rsidRPr="00A16373">
        <w:rPr>
          <w:rFonts w:asciiTheme="majorHAnsi" w:hAnsiTheme="majorHAnsi" w:cstheme="majorHAnsi"/>
          <w:sz w:val="20"/>
          <w:szCs w:val="20"/>
        </w:rPr>
        <w:t xml:space="preserve">wide range </w:t>
      </w:r>
      <w:r w:rsidR="009D4615">
        <w:rPr>
          <w:rFonts w:asciiTheme="majorHAnsi" w:hAnsiTheme="majorHAnsi" w:cstheme="majorHAnsi"/>
          <w:sz w:val="20"/>
          <w:szCs w:val="20"/>
        </w:rPr>
        <w:t xml:space="preserve">of </w:t>
      </w:r>
      <w:r w:rsidRPr="00A16373">
        <w:rPr>
          <w:rFonts w:asciiTheme="majorHAnsi" w:hAnsiTheme="majorHAnsi" w:cstheme="majorHAnsi"/>
          <w:sz w:val="20"/>
          <w:szCs w:val="20"/>
        </w:rPr>
        <w:t>responses, therefore providing different understandings as well as beliefs around the questions being asked. This method can provide patterns of similarities, allowing a final graph of readings to be created to identify the common connections (</w:t>
      </w:r>
      <w:r w:rsidRPr="00A16373">
        <w:rPr>
          <w:rFonts w:asciiTheme="majorHAnsi" w:hAnsiTheme="majorHAnsi" w:cstheme="majorHAnsi"/>
          <w:i/>
          <w:iCs/>
          <w:sz w:val="20"/>
          <w:szCs w:val="20"/>
        </w:rPr>
        <w:t>Harris and Brown, 2010 p,2</w:t>
      </w:r>
      <w:r w:rsidRPr="00A16373">
        <w:rPr>
          <w:rFonts w:asciiTheme="majorHAnsi" w:hAnsiTheme="majorHAnsi" w:cstheme="majorHAnsi"/>
          <w:sz w:val="20"/>
          <w:szCs w:val="20"/>
        </w:rPr>
        <w:t xml:space="preserve">). This method has been chosen as it will provide anonymous views from front line officers who are experiencing this current demand. Therefore, being the most credible source towards this research question. Multiple choice questions will be utilised to provide a range of answers to understand different views of users taking part in the questionnaire. </w:t>
      </w:r>
    </w:p>
    <w:p w14:paraId="36BD4A13" w14:textId="77777777" w:rsidR="00E26350" w:rsidRPr="00A16373" w:rsidRDefault="00E26350" w:rsidP="007F5740">
      <w:pPr>
        <w:spacing w:line="276" w:lineRule="auto"/>
        <w:rPr>
          <w:rFonts w:asciiTheme="majorHAnsi" w:hAnsiTheme="majorHAnsi" w:cstheme="majorHAnsi"/>
          <w:sz w:val="20"/>
          <w:szCs w:val="20"/>
        </w:rPr>
      </w:pPr>
    </w:p>
    <w:p w14:paraId="16CF7DBE" w14:textId="7011A6DE" w:rsidR="00E26350" w:rsidRPr="002626DF"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w:t>
      </w:r>
      <w:r w:rsidR="006E71E1">
        <w:rPr>
          <w:rFonts w:asciiTheme="majorHAnsi" w:hAnsiTheme="majorHAnsi" w:cstheme="majorHAnsi"/>
          <w:sz w:val="20"/>
          <w:szCs w:val="20"/>
        </w:rPr>
        <w:t>e</w:t>
      </w:r>
      <w:r w:rsidRPr="00A16373">
        <w:rPr>
          <w:rFonts w:asciiTheme="majorHAnsi" w:hAnsiTheme="majorHAnsi" w:cstheme="majorHAnsi"/>
          <w:sz w:val="20"/>
          <w:szCs w:val="20"/>
        </w:rPr>
        <w:t xml:space="preserve"> questionnaire</w:t>
      </w:r>
      <w:r w:rsidR="003D669E">
        <w:rPr>
          <w:rFonts w:asciiTheme="majorHAnsi" w:hAnsiTheme="majorHAnsi" w:cstheme="majorHAnsi"/>
          <w:sz w:val="20"/>
          <w:szCs w:val="20"/>
        </w:rPr>
        <w:t xml:space="preserve"> to be used will provide a summary</w:t>
      </w:r>
      <w:r w:rsidR="00946FEE">
        <w:rPr>
          <w:rFonts w:asciiTheme="majorHAnsi" w:hAnsiTheme="majorHAnsi" w:cstheme="majorHAnsi"/>
          <w:sz w:val="20"/>
          <w:szCs w:val="20"/>
        </w:rPr>
        <w:t xml:space="preserve"> of questions in which evidence will be gathered to reflect back towards the research title</w:t>
      </w:r>
      <w:r w:rsidR="00957C0A">
        <w:rPr>
          <w:rFonts w:asciiTheme="majorHAnsi" w:hAnsiTheme="majorHAnsi" w:cstheme="majorHAnsi"/>
          <w:sz w:val="20"/>
          <w:szCs w:val="20"/>
        </w:rPr>
        <w:t xml:space="preserve"> “</w:t>
      </w:r>
      <w:r w:rsidR="00957C0A" w:rsidRPr="00957C0A">
        <w:rPr>
          <w:rFonts w:asciiTheme="majorHAnsi" w:hAnsiTheme="majorHAnsi" w:cstheme="majorHAnsi"/>
          <w:i/>
          <w:iCs/>
          <w:sz w:val="20"/>
          <w:szCs w:val="20"/>
        </w:rPr>
        <w:t>A critical evaluation into the understanding if response policing is becoming more demanding and analysing the pressures of being on the front line</w:t>
      </w:r>
      <w:r w:rsidR="006E71E1">
        <w:rPr>
          <w:rFonts w:asciiTheme="majorHAnsi" w:hAnsiTheme="majorHAnsi" w:cstheme="majorHAnsi"/>
          <w:sz w:val="24"/>
          <w:szCs w:val="24"/>
        </w:rPr>
        <w:t xml:space="preserve">”. </w:t>
      </w:r>
      <w:r w:rsidRPr="00A16373">
        <w:rPr>
          <w:rFonts w:asciiTheme="majorHAnsi" w:hAnsiTheme="majorHAnsi" w:cstheme="majorHAnsi"/>
          <w:sz w:val="20"/>
          <w:szCs w:val="20"/>
        </w:rPr>
        <w:t>Multiple choices will be offered so that a range of opinions can be gathered to obtain the best research possible. From gathering the information and research in my literature review, these questions will answer the gaps to the research.</w:t>
      </w:r>
      <w:r w:rsidR="00505EF1">
        <w:rPr>
          <w:rFonts w:asciiTheme="majorHAnsi" w:hAnsiTheme="majorHAnsi" w:cstheme="majorHAnsi"/>
          <w:sz w:val="20"/>
          <w:szCs w:val="20"/>
        </w:rPr>
        <w:t xml:space="preserve"> The gaps that have been identified are </w:t>
      </w:r>
      <w:r w:rsidR="000A4D6E">
        <w:rPr>
          <w:rFonts w:asciiTheme="majorHAnsi" w:hAnsiTheme="majorHAnsi" w:cstheme="majorHAnsi"/>
          <w:sz w:val="20"/>
          <w:szCs w:val="20"/>
        </w:rPr>
        <w:t>that non-crime incidents are no recorded when assessing police demand</w:t>
      </w:r>
      <w:r w:rsidR="005615C9">
        <w:rPr>
          <w:rFonts w:asciiTheme="majorHAnsi" w:hAnsiTheme="majorHAnsi" w:cstheme="majorHAnsi"/>
          <w:sz w:val="20"/>
          <w:szCs w:val="20"/>
        </w:rPr>
        <w:t>,</w:t>
      </w:r>
      <w:r w:rsidR="000A4D6E">
        <w:rPr>
          <w:rFonts w:asciiTheme="majorHAnsi" w:hAnsiTheme="majorHAnsi" w:cstheme="majorHAnsi"/>
          <w:sz w:val="20"/>
          <w:szCs w:val="20"/>
        </w:rPr>
        <w:t xml:space="preserve"> as well as </w:t>
      </w:r>
      <w:r w:rsidR="005615C9">
        <w:rPr>
          <w:rFonts w:asciiTheme="majorHAnsi" w:hAnsiTheme="majorHAnsi" w:cstheme="majorHAnsi"/>
          <w:sz w:val="20"/>
          <w:szCs w:val="20"/>
        </w:rPr>
        <w:t xml:space="preserve">understanding the publics perception of demand to response policing. </w:t>
      </w:r>
      <w:r w:rsidR="002626DF">
        <w:rPr>
          <w:rFonts w:asciiTheme="majorHAnsi" w:hAnsiTheme="majorHAnsi" w:cstheme="majorHAnsi"/>
          <w:sz w:val="20"/>
          <w:szCs w:val="20"/>
        </w:rPr>
        <w:t xml:space="preserve">The target audience will be police officers from Gwent Police. An online survey will also be disseminated to the authors family and friends to provide an alternative view from a cross section of the public who are outside the police force. </w:t>
      </w:r>
      <w:r w:rsidRPr="00A16373">
        <w:rPr>
          <w:rFonts w:asciiTheme="majorHAnsi" w:hAnsiTheme="majorHAnsi" w:cstheme="majorHAnsi"/>
          <w:sz w:val="20"/>
          <w:szCs w:val="20"/>
        </w:rPr>
        <w:t xml:space="preserve">Target audience of officers is crucial as they are directly affected by the research title and will therefore provide the best credible evidence towards this research. Targeting the appropriate audience is crucial in obtaining accurate </w:t>
      </w:r>
      <w:r w:rsidR="000A1D69">
        <w:rPr>
          <w:rFonts w:asciiTheme="majorHAnsi" w:hAnsiTheme="majorHAnsi" w:cstheme="majorHAnsi"/>
          <w:sz w:val="20"/>
          <w:szCs w:val="20"/>
        </w:rPr>
        <w:t xml:space="preserve">views </w:t>
      </w:r>
      <w:r w:rsidRPr="00A16373">
        <w:rPr>
          <w:rFonts w:asciiTheme="majorHAnsi" w:hAnsiTheme="majorHAnsi" w:cstheme="majorHAnsi"/>
          <w:sz w:val="20"/>
          <w:szCs w:val="20"/>
        </w:rPr>
        <w:t xml:space="preserve">and </w:t>
      </w:r>
      <w:r w:rsidR="000A1D69">
        <w:rPr>
          <w:rFonts w:asciiTheme="majorHAnsi" w:hAnsiTheme="majorHAnsi" w:cstheme="majorHAnsi"/>
          <w:sz w:val="20"/>
          <w:szCs w:val="20"/>
        </w:rPr>
        <w:t xml:space="preserve">to </w:t>
      </w:r>
      <w:r w:rsidRPr="00A16373">
        <w:rPr>
          <w:rFonts w:asciiTheme="majorHAnsi" w:hAnsiTheme="majorHAnsi" w:cstheme="majorHAnsi"/>
          <w:sz w:val="20"/>
          <w:szCs w:val="20"/>
        </w:rPr>
        <w:t xml:space="preserve">provide valued answers. These answers are valuable towards research as </w:t>
      </w:r>
      <w:r w:rsidR="006D3172">
        <w:rPr>
          <w:rFonts w:asciiTheme="majorHAnsi" w:hAnsiTheme="majorHAnsi" w:cstheme="majorHAnsi"/>
          <w:sz w:val="20"/>
          <w:szCs w:val="20"/>
        </w:rPr>
        <w:t>these participants are</w:t>
      </w:r>
      <w:r w:rsidRPr="00A16373">
        <w:rPr>
          <w:rFonts w:asciiTheme="majorHAnsi" w:hAnsiTheme="majorHAnsi" w:cstheme="majorHAnsi"/>
          <w:sz w:val="20"/>
          <w:szCs w:val="20"/>
        </w:rPr>
        <w:t xml:space="preserve"> experiencing these issues first hand. If the chosen target audience is not correct, it can provide </w:t>
      </w:r>
      <w:r w:rsidR="007263F5">
        <w:rPr>
          <w:rFonts w:asciiTheme="majorHAnsi" w:hAnsiTheme="majorHAnsi" w:cstheme="majorHAnsi"/>
          <w:sz w:val="20"/>
          <w:szCs w:val="20"/>
        </w:rPr>
        <w:t>in</w:t>
      </w:r>
      <w:r w:rsidRPr="00A16373">
        <w:rPr>
          <w:rFonts w:asciiTheme="majorHAnsi" w:hAnsiTheme="majorHAnsi" w:cstheme="majorHAnsi"/>
          <w:sz w:val="20"/>
          <w:szCs w:val="20"/>
        </w:rPr>
        <w:t>accurate information and thereby not provide credible evaluation towards the research question (</w:t>
      </w:r>
      <w:proofErr w:type="spellStart"/>
      <w:r w:rsidRPr="00A16373">
        <w:rPr>
          <w:rFonts w:asciiTheme="majorHAnsi" w:hAnsiTheme="majorHAnsi" w:cstheme="majorHAnsi"/>
          <w:i/>
          <w:iCs/>
          <w:sz w:val="20"/>
          <w:szCs w:val="20"/>
        </w:rPr>
        <w:t>Questionpro</w:t>
      </w:r>
      <w:proofErr w:type="spellEnd"/>
      <w:r w:rsidRPr="00A16373">
        <w:rPr>
          <w:rFonts w:asciiTheme="majorHAnsi" w:hAnsiTheme="majorHAnsi" w:cstheme="majorHAnsi"/>
          <w:i/>
          <w:iCs/>
          <w:sz w:val="20"/>
          <w:szCs w:val="20"/>
        </w:rPr>
        <w:t>, n.d.</w:t>
      </w:r>
      <w:r w:rsidRPr="00A16373">
        <w:rPr>
          <w:rFonts w:asciiTheme="majorHAnsi" w:hAnsiTheme="majorHAnsi" w:cstheme="majorHAnsi"/>
          <w:sz w:val="20"/>
          <w:szCs w:val="20"/>
        </w:rPr>
        <w:t>).</w:t>
      </w:r>
    </w:p>
    <w:p w14:paraId="31179666" w14:textId="77777777" w:rsidR="00E26350" w:rsidRPr="00A16373" w:rsidRDefault="00E26350" w:rsidP="007F5740">
      <w:pPr>
        <w:spacing w:line="276" w:lineRule="auto"/>
        <w:rPr>
          <w:rFonts w:asciiTheme="majorHAnsi" w:hAnsiTheme="majorHAnsi" w:cstheme="majorHAnsi"/>
          <w:sz w:val="20"/>
          <w:szCs w:val="20"/>
        </w:rPr>
      </w:pPr>
    </w:p>
    <w:p w14:paraId="7F3C1F51" w14:textId="77777777" w:rsidR="007F574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A question will be asked at the start of the questionnaire to determine how many years of service this person has completed if they are a police officer. This is so a range of different opinions from experienced and new officers can be evaluated. Different opinions will also be obtained from the public, </w:t>
      </w:r>
      <w:r w:rsidR="00EC1932">
        <w:rPr>
          <w:rFonts w:asciiTheme="majorHAnsi" w:hAnsiTheme="majorHAnsi" w:cstheme="majorHAnsi"/>
          <w:sz w:val="20"/>
          <w:szCs w:val="20"/>
        </w:rPr>
        <w:t>as they are and</w:t>
      </w:r>
      <w:r w:rsidRPr="00A16373">
        <w:rPr>
          <w:rFonts w:asciiTheme="majorHAnsi" w:hAnsiTheme="majorHAnsi" w:cstheme="majorHAnsi"/>
          <w:sz w:val="20"/>
          <w:szCs w:val="20"/>
        </w:rPr>
        <w:t xml:space="preserve"> who</w:t>
      </w:r>
      <w:r w:rsidR="00EC1932">
        <w:rPr>
          <w:rFonts w:asciiTheme="majorHAnsi" w:hAnsiTheme="majorHAnsi" w:cstheme="majorHAnsi"/>
          <w:sz w:val="20"/>
          <w:szCs w:val="20"/>
        </w:rPr>
        <w:t xml:space="preserve"> are</w:t>
      </w:r>
      <w:r w:rsidRPr="00A16373">
        <w:rPr>
          <w:rFonts w:asciiTheme="majorHAnsi" w:hAnsiTheme="majorHAnsi" w:cstheme="majorHAnsi"/>
          <w:sz w:val="20"/>
          <w:szCs w:val="20"/>
        </w:rPr>
        <w:t xml:space="preserve"> being served and are therefore also affected by the demand. An inductive research approach will be utilised as more information needs to be obtained to answer this research question. By applying an inductive approach, it will allow assessment as well as investigation of information that is clearly yet to be identified from previous studies </w:t>
      </w:r>
      <w:r w:rsidRPr="00A16373">
        <w:rPr>
          <w:rFonts w:asciiTheme="majorHAnsi" w:hAnsiTheme="majorHAnsi" w:cstheme="majorHAnsi"/>
          <w:color w:val="000000"/>
          <w:sz w:val="20"/>
          <w:szCs w:val="20"/>
          <w:shd w:val="clear" w:color="auto" w:fill="FFFFFF"/>
        </w:rPr>
        <w:t>(</w:t>
      </w:r>
      <w:proofErr w:type="spellStart"/>
      <w:r w:rsidRPr="00A16373">
        <w:rPr>
          <w:rFonts w:asciiTheme="majorHAnsi" w:hAnsiTheme="majorHAnsi" w:cstheme="majorHAnsi"/>
          <w:i/>
          <w:iCs/>
          <w:color w:val="000000"/>
          <w:sz w:val="20"/>
          <w:szCs w:val="20"/>
          <w:shd w:val="clear" w:color="auto" w:fill="FFFFFF"/>
        </w:rPr>
        <w:t>Phair</w:t>
      </w:r>
      <w:proofErr w:type="spellEnd"/>
      <w:r w:rsidRPr="00A16373">
        <w:rPr>
          <w:rFonts w:asciiTheme="majorHAnsi" w:hAnsiTheme="majorHAnsi" w:cstheme="majorHAnsi"/>
          <w:i/>
          <w:iCs/>
          <w:color w:val="000000"/>
          <w:sz w:val="20"/>
          <w:szCs w:val="20"/>
          <w:shd w:val="clear" w:color="auto" w:fill="FFFFFF"/>
        </w:rPr>
        <w:t xml:space="preserve"> and Warren, 2021</w:t>
      </w:r>
      <w:r w:rsidRPr="00A16373">
        <w:rPr>
          <w:rFonts w:asciiTheme="majorHAnsi" w:hAnsiTheme="majorHAnsi" w:cstheme="majorHAnsi"/>
          <w:color w:val="000000"/>
          <w:sz w:val="20"/>
          <w:szCs w:val="20"/>
          <w:shd w:val="clear" w:color="auto" w:fill="FFFFFF"/>
        </w:rPr>
        <w:t>)</w:t>
      </w:r>
      <w:r w:rsidRPr="00A16373">
        <w:rPr>
          <w:rFonts w:asciiTheme="majorHAnsi" w:hAnsiTheme="majorHAnsi" w:cstheme="majorHAnsi"/>
          <w:sz w:val="20"/>
          <w:szCs w:val="20"/>
        </w:rPr>
        <w:t xml:space="preserve">. </w:t>
      </w:r>
    </w:p>
    <w:p w14:paraId="1882E99C" w14:textId="520F418E" w:rsidR="00E26350" w:rsidRPr="007F574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b/>
          <w:bCs/>
          <w:sz w:val="20"/>
          <w:szCs w:val="20"/>
        </w:rPr>
        <w:lastRenderedPageBreak/>
        <w:t>Data collection</w:t>
      </w:r>
    </w:p>
    <w:p w14:paraId="7148D47F" w14:textId="52A3583C"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The answers provided will be shown within </w:t>
      </w:r>
      <w:r w:rsidR="00E12785">
        <w:rPr>
          <w:rFonts w:asciiTheme="majorHAnsi" w:hAnsiTheme="majorHAnsi" w:cstheme="majorHAnsi"/>
          <w:sz w:val="20"/>
          <w:szCs w:val="20"/>
        </w:rPr>
        <w:t>charts</w:t>
      </w:r>
      <w:r w:rsidRPr="00A16373">
        <w:rPr>
          <w:rFonts w:asciiTheme="majorHAnsi" w:hAnsiTheme="majorHAnsi" w:cstheme="majorHAnsi"/>
          <w:sz w:val="20"/>
          <w:szCs w:val="20"/>
        </w:rPr>
        <w:t xml:space="preserve"> which will show a clear summary of the responses given. This will assist </w:t>
      </w:r>
      <w:r w:rsidR="00EB613F">
        <w:rPr>
          <w:rFonts w:asciiTheme="majorHAnsi" w:hAnsiTheme="majorHAnsi" w:cstheme="majorHAnsi"/>
          <w:sz w:val="20"/>
          <w:szCs w:val="20"/>
        </w:rPr>
        <w:t>in</w:t>
      </w:r>
      <w:r w:rsidRPr="00A16373">
        <w:rPr>
          <w:rFonts w:asciiTheme="majorHAnsi" w:hAnsiTheme="majorHAnsi" w:cstheme="majorHAnsi"/>
          <w:sz w:val="20"/>
          <w:szCs w:val="20"/>
        </w:rPr>
        <w:t xml:space="preserve"> understanding of others’ opinions towards </w:t>
      </w:r>
      <w:r w:rsidR="00EB613F">
        <w:rPr>
          <w:rFonts w:asciiTheme="majorHAnsi" w:hAnsiTheme="majorHAnsi" w:cstheme="majorHAnsi"/>
          <w:sz w:val="20"/>
          <w:szCs w:val="20"/>
        </w:rPr>
        <w:t>the</w:t>
      </w:r>
      <w:r w:rsidRPr="00A16373">
        <w:rPr>
          <w:rFonts w:asciiTheme="majorHAnsi" w:hAnsiTheme="majorHAnsi" w:cstheme="majorHAnsi"/>
          <w:sz w:val="20"/>
          <w:szCs w:val="20"/>
        </w:rPr>
        <w:t xml:space="preserve"> research title. Graphs can provide evaluations of information in a simple format, therefore making it clear for the reader to understand. Furthermore, information can be placed in a more conscience style which provide clear summaries and can be used in several ways (</w:t>
      </w:r>
      <w:r w:rsidRPr="00A16373">
        <w:rPr>
          <w:rFonts w:asciiTheme="majorHAnsi" w:hAnsiTheme="majorHAnsi" w:cstheme="majorHAnsi"/>
          <w:i/>
          <w:iCs/>
          <w:sz w:val="20"/>
          <w:szCs w:val="20"/>
        </w:rPr>
        <w:t>Writer, 2020</w:t>
      </w:r>
      <w:r w:rsidRPr="00A16373">
        <w:rPr>
          <w:rFonts w:asciiTheme="majorHAnsi" w:hAnsiTheme="majorHAnsi" w:cstheme="majorHAnsi"/>
          <w:sz w:val="20"/>
          <w:szCs w:val="20"/>
        </w:rPr>
        <w:t>).</w:t>
      </w:r>
    </w:p>
    <w:p w14:paraId="120CF4C7" w14:textId="77777777" w:rsidR="00E26350" w:rsidRPr="00A16373" w:rsidRDefault="00E26350" w:rsidP="007F5740">
      <w:pPr>
        <w:spacing w:line="276" w:lineRule="auto"/>
        <w:rPr>
          <w:rFonts w:asciiTheme="majorHAnsi" w:hAnsiTheme="majorHAnsi" w:cstheme="majorHAnsi"/>
          <w:sz w:val="20"/>
          <w:szCs w:val="20"/>
        </w:rPr>
      </w:pPr>
    </w:p>
    <w:p w14:paraId="16173011" w14:textId="6F85913E"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A qualitative approach is going to be utilised for data collection gathering throughout this research. </w:t>
      </w:r>
      <w:r w:rsidR="00B97167">
        <w:rPr>
          <w:rFonts w:asciiTheme="majorHAnsi" w:hAnsiTheme="majorHAnsi" w:cstheme="majorHAnsi"/>
          <w:sz w:val="20"/>
          <w:szCs w:val="20"/>
        </w:rPr>
        <w:t xml:space="preserve">Both qualitative and quantitative methods will be utilised. </w:t>
      </w:r>
      <w:r w:rsidRPr="00A16373">
        <w:rPr>
          <w:rFonts w:asciiTheme="majorHAnsi" w:hAnsiTheme="majorHAnsi" w:cstheme="majorHAnsi"/>
          <w:sz w:val="20"/>
          <w:szCs w:val="20"/>
        </w:rPr>
        <w:t xml:space="preserve">This decision has been made as the questions will reflect </w:t>
      </w:r>
      <w:r w:rsidR="00B97167">
        <w:rPr>
          <w:rFonts w:asciiTheme="majorHAnsi" w:hAnsiTheme="majorHAnsi" w:cstheme="majorHAnsi"/>
          <w:sz w:val="20"/>
          <w:szCs w:val="20"/>
        </w:rPr>
        <w:t>key words around response policing</w:t>
      </w:r>
      <w:r w:rsidRPr="00A16373">
        <w:rPr>
          <w:rFonts w:asciiTheme="majorHAnsi" w:hAnsiTheme="majorHAnsi" w:cstheme="majorHAnsi"/>
          <w:sz w:val="20"/>
          <w:szCs w:val="20"/>
        </w:rPr>
        <w:t xml:space="preserve"> in which will provide the best evidence towards the research question. Quantitative approaches enhance understanding of the key topic, by identifying key patterns through meaningful explanations. This way a conceptual framework can be established to identify concerns around uncertainty. Open questions can be utilised to enable responses to be specific and therefore provide credible information to the research objective (</w:t>
      </w:r>
      <w:r w:rsidRPr="00A16373">
        <w:rPr>
          <w:rFonts w:asciiTheme="majorHAnsi" w:hAnsiTheme="majorHAnsi" w:cstheme="majorHAnsi"/>
          <w:i/>
          <w:iCs/>
          <w:sz w:val="20"/>
          <w:szCs w:val="20"/>
        </w:rPr>
        <w:t>Sofaer,1999</w:t>
      </w:r>
      <w:r w:rsidRPr="00A16373">
        <w:rPr>
          <w:rFonts w:asciiTheme="majorHAnsi" w:hAnsiTheme="majorHAnsi" w:cstheme="majorHAnsi"/>
          <w:sz w:val="20"/>
          <w:szCs w:val="20"/>
        </w:rPr>
        <w:t>).</w:t>
      </w:r>
    </w:p>
    <w:p w14:paraId="129BB161" w14:textId="77777777" w:rsidR="00E26350" w:rsidRPr="00A16373" w:rsidRDefault="00E26350" w:rsidP="007F5740">
      <w:pPr>
        <w:spacing w:line="276" w:lineRule="auto"/>
        <w:jc w:val="center"/>
        <w:rPr>
          <w:rFonts w:asciiTheme="majorHAnsi" w:hAnsiTheme="majorHAnsi" w:cstheme="majorHAnsi"/>
          <w:sz w:val="20"/>
          <w:szCs w:val="20"/>
        </w:rPr>
      </w:pPr>
    </w:p>
    <w:p w14:paraId="79F0885D" w14:textId="2E52CD1D" w:rsidR="00E26350" w:rsidRPr="00A16373" w:rsidRDefault="00E26350" w:rsidP="007F5740">
      <w:pPr>
        <w:spacing w:line="276" w:lineRule="auto"/>
        <w:rPr>
          <w:rFonts w:asciiTheme="majorHAnsi" w:hAnsiTheme="majorHAnsi" w:cstheme="majorHAnsi"/>
          <w:b/>
          <w:bCs/>
          <w:sz w:val="20"/>
          <w:szCs w:val="20"/>
        </w:rPr>
      </w:pPr>
      <w:r w:rsidRPr="00A16373">
        <w:rPr>
          <w:rFonts w:asciiTheme="majorHAnsi" w:hAnsiTheme="majorHAnsi" w:cstheme="majorHAnsi"/>
          <w:b/>
          <w:bCs/>
          <w:sz w:val="20"/>
          <w:szCs w:val="20"/>
        </w:rPr>
        <w:t>Limitations &amp; potential problems</w:t>
      </w:r>
    </w:p>
    <w:p w14:paraId="4D1D6175" w14:textId="6A6BA9FA" w:rsidR="00F87406" w:rsidRPr="00FB7FA5"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One limitation will be that it could be difficult for police officers to fill out this questionnaire due to them dealing with calls and paperwork. However, </w:t>
      </w:r>
      <w:r w:rsidR="00D06F22">
        <w:rPr>
          <w:rFonts w:asciiTheme="majorHAnsi" w:hAnsiTheme="majorHAnsi" w:cstheme="majorHAnsi"/>
          <w:sz w:val="20"/>
          <w:szCs w:val="20"/>
        </w:rPr>
        <w:t xml:space="preserve">due to </w:t>
      </w:r>
      <w:r w:rsidRPr="00A16373">
        <w:rPr>
          <w:rFonts w:asciiTheme="majorHAnsi" w:hAnsiTheme="majorHAnsi" w:cstheme="majorHAnsi"/>
          <w:sz w:val="20"/>
          <w:szCs w:val="20"/>
        </w:rPr>
        <w:t>this</w:t>
      </w:r>
      <w:r w:rsidR="00F04B3F">
        <w:rPr>
          <w:rFonts w:asciiTheme="majorHAnsi" w:hAnsiTheme="majorHAnsi" w:cstheme="majorHAnsi"/>
          <w:sz w:val="20"/>
          <w:szCs w:val="20"/>
        </w:rPr>
        <w:t xml:space="preserve"> the information</w:t>
      </w:r>
      <w:r w:rsidRPr="00A16373">
        <w:rPr>
          <w:rFonts w:asciiTheme="majorHAnsi" w:hAnsiTheme="majorHAnsi" w:cstheme="majorHAnsi"/>
          <w:sz w:val="20"/>
          <w:szCs w:val="20"/>
        </w:rPr>
        <w:t xml:space="preserve"> will make sure that the questionnaire isn’t extensive and to the point. Thereby, enabling individuals who take part to answer in an appropriate time and provide valuable evidence towards the dissertation title. Ensuring a questionnaire is concise and clear will provide clearer responses as well as less confusion for the part takers of the questionnaire. Also, explaining the reason behind the questionnaire will provide clarity around the reasoning for the research gathering and therefore provide accurate evidence. When discussing the questionnaire with </w:t>
      </w:r>
      <w:r w:rsidR="00FB7FA5">
        <w:rPr>
          <w:rFonts w:asciiTheme="majorHAnsi" w:hAnsiTheme="majorHAnsi" w:cstheme="majorHAnsi"/>
          <w:sz w:val="20"/>
          <w:szCs w:val="20"/>
        </w:rPr>
        <w:t>participants, they will be reminded of the length of the questionnaire and encouraged to complete the questionnaire at the same time (</w:t>
      </w:r>
      <w:proofErr w:type="spellStart"/>
      <w:r w:rsidR="00FB7FA5">
        <w:rPr>
          <w:rFonts w:asciiTheme="majorHAnsi" w:hAnsiTheme="majorHAnsi" w:cstheme="majorHAnsi"/>
          <w:i/>
          <w:iCs/>
          <w:sz w:val="20"/>
          <w:szCs w:val="20"/>
        </w:rPr>
        <w:t>Walliman</w:t>
      </w:r>
      <w:proofErr w:type="spellEnd"/>
      <w:r w:rsidR="00FB7FA5">
        <w:rPr>
          <w:rFonts w:asciiTheme="majorHAnsi" w:hAnsiTheme="majorHAnsi" w:cstheme="majorHAnsi"/>
          <w:i/>
          <w:iCs/>
          <w:sz w:val="20"/>
          <w:szCs w:val="20"/>
        </w:rPr>
        <w:t xml:space="preserve">, 2006, p,90). </w:t>
      </w:r>
      <w:r w:rsidR="00FB7FA5">
        <w:rPr>
          <w:rFonts w:asciiTheme="majorHAnsi" w:hAnsiTheme="majorHAnsi" w:cstheme="majorHAnsi"/>
          <w:sz w:val="20"/>
          <w:szCs w:val="20"/>
        </w:rPr>
        <w:t>Another problem that could arise is biases from friends/family participants. Again these participants will be encouraged to provide honest answers and reply as if they are general</w:t>
      </w:r>
      <w:r w:rsidR="007551B7">
        <w:rPr>
          <w:rFonts w:asciiTheme="majorHAnsi" w:hAnsiTheme="majorHAnsi" w:cstheme="majorHAnsi"/>
          <w:sz w:val="20"/>
          <w:szCs w:val="20"/>
        </w:rPr>
        <w:t xml:space="preserve"> members of the public.</w:t>
      </w:r>
    </w:p>
    <w:p w14:paraId="3AF25687" w14:textId="77777777" w:rsidR="00E26350" w:rsidRPr="00A16373" w:rsidRDefault="00E26350" w:rsidP="007F5740">
      <w:pPr>
        <w:spacing w:line="276" w:lineRule="auto"/>
        <w:rPr>
          <w:rFonts w:asciiTheme="majorHAnsi" w:hAnsiTheme="majorHAnsi" w:cstheme="majorHAnsi"/>
          <w:sz w:val="20"/>
          <w:szCs w:val="20"/>
        </w:rPr>
      </w:pPr>
    </w:p>
    <w:p w14:paraId="7DEE4085" w14:textId="399393EC" w:rsidR="00E26350" w:rsidRPr="00A16373" w:rsidRDefault="00E26350" w:rsidP="007F5740">
      <w:pPr>
        <w:spacing w:line="276" w:lineRule="auto"/>
        <w:rPr>
          <w:rFonts w:asciiTheme="majorHAnsi" w:hAnsiTheme="majorHAnsi" w:cstheme="majorHAnsi"/>
          <w:b/>
          <w:bCs/>
          <w:sz w:val="20"/>
          <w:szCs w:val="20"/>
        </w:rPr>
      </w:pPr>
      <w:r w:rsidRPr="00A16373">
        <w:rPr>
          <w:rFonts w:asciiTheme="majorHAnsi" w:hAnsiTheme="majorHAnsi" w:cstheme="majorHAnsi"/>
          <w:b/>
          <w:bCs/>
          <w:sz w:val="20"/>
          <w:szCs w:val="20"/>
        </w:rPr>
        <w:t>Ethical considerations</w:t>
      </w:r>
    </w:p>
    <w:p w14:paraId="605F232E" w14:textId="0D2F85A8" w:rsidR="00E26350"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Prior to the questionnaire being created ethical considerations have been measured. </w:t>
      </w:r>
      <w:r w:rsidR="00E34AB1">
        <w:rPr>
          <w:rFonts w:asciiTheme="majorHAnsi" w:hAnsiTheme="majorHAnsi" w:cstheme="majorHAnsi"/>
          <w:sz w:val="20"/>
          <w:szCs w:val="20"/>
        </w:rPr>
        <w:t>N</w:t>
      </w:r>
      <w:r w:rsidRPr="00A16373">
        <w:rPr>
          <w:rFonts w:asciiTheme="majorHAnsi" w:hAnsiTheme="majorHAnsi" w:cstheme="majorHAnsi"/>
          <w:sz w:val="20"/>
          <w:szCs w:val="20"/>
        </w:rPr>
        <w:t xml:space="preserve">o personal details will be </w:t>
      </w:r>
      <w:r w:rsidR="00E34AB1">
        <w:rPr>
          <w:rFonts w:asciiTheme="majorHAnsi" w:hAnsiTheme="majorHAnsi" w:cstheme="majorHAnsi"/>
          <w:sz w:val="20"/>
          <w:szCs w:val="20"/>
        </w:rPr>
        <w:t>collected</w:t>
      </w:r>
      <w:r w:rsidRPr="00A16373">
        <w:rPr>
          <w:rFonts w:asciiTheme="majorHAnsi" w:hAnsiTheme="majorHAnsi" w:cstheme="majorHAnsi"/>
          <w:sz w:val="20"/>
          <w:szCs w:val="20"/>
        </w:rPr>
        <w:t xml:space="preserve"> from the questionnaire. Providing a complete anonymous report, however ages will be obtained to get clearer statistics. A permission box will be located at the end of the questionnaire, enabling users to either give consent for their information they provide to be utilised in the research.</w:t>
      </w:r>
    </w:p>
    <w:p w14:paraId="73272F08" w14:textId="77777777" w:rsidR="007158B2" w:rsidRPr="007158B2" w:rsidRDefault="007158B2" w:rsidP="007F5740">
      <w:pPr>
        <w:spacing w:line="276" w:lineRule="auto"/>
        <w:rPr>
          <w:rFonts w:asciiTheme="majorHAnsi" w:hAnsiTheme="majorHAnsi" w:cstheme="majorHAnsi"/>
          <w:sz w:val="20"/>
          <w:szCs w:val="20"/>
        </w:rPr>
      </w:pPr>
    </w:p>
    <w:p w14:paraId="3CD58835" w14:textId="41443E2B" w:rsidR="00E26350" w:rsidRPr="00A16373" w:rsidRDefault="00E26350" w:rsidP="007F5740">
      <w:pPr>
        <w:spacing w:line="276" w:lineRule="auto"/>
        <w:rPr>
          <w:rFonts w:asciiTheme="majorHAnsi" w:hAnsiTheme="majorHAnsi" w:cstheme="majorHAnsi"/>
          <w:b/>
          <w:bCs/>
          <w:sz w:val="20"/>
          <w:szCs w:val="20"/>
        </w:rPr>
      </w:pPr>
      <w:r w:rsidRPr="00A16373">
        <w:rPr>
          <w:rFonts w:asciiTheme="majorHAnsi" w:hAnsiTheme="majorHAnsi" w:cstheme="majorHAnsi"/>
          <w:b/>
          <w:bCs/>
          <w:sz w:val="20"/>
          <w:szCs w:val="20"/>
        </w:rPr>
        <w:t>Conclusion</w:t>
      </w:r>
    </w:p>
    <w:p w14:paraId="7BFA677F" w14:textId="300FB033"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To conclude, the methodology will enable me to gather the critical research needed to answer </w:t>
      </w:r>
      <w:r w:rsidR="00D7327D">
        <w:rPr>
          <w:rFonts w:asciiTheme="majorHAnsi" w:hAnsiTheme="majorHAnsi" w:cstheme="majorHAnsi"/>
          <w:sz w:val="20"/>
          <w:szCs w:val="20"/>
        </w:rPr>
        <w:t>the</w:t>
      </w:r>
      <w:r w:rsidRPr="00A16373">
        <w:rPr>
          <w:rFonts w:asciiTheme="majorHAnsi" w:hAnsiTheme="majorHAnsi" w:cstheme="majorHAnsi"/>
          <w:sz w:val="20"/>
          <w:szCs w:val="20"/>
        </w:rPr>
        <w:t xml:space="preserve"> research question. I will be able to gather a range of different opinions, thereby broadening my view on the subject matter. This section has identified my chosen area of research gathering and has also explained how it will be evidenced using graphs. Therefore, I feel this is the best choice of methodology for my dissertation to obtain the information as it will answer the gap in research I have identified. The research that I gather will be analysed in the following section of my dissertation. </w:t>
      </w:r>
    </w:p>
    <w:p w14:paraId="3EA48B13" w14:textId="77777777" w:rsidR="007F5740" w:rsidRDefault="007F5740" w:rsidP="007F5740">
      <w:pPr>
        <w:spacing w:line="276" w:lineRule="auto"/>
        <w:rPr>
          <w:rFonts w:asciiTheme="majorHAnsi" w:hAnsiTheme="majorHAnsi" w:cstheme="majorHAnsi"/>
          <w:sz w:val="20"/>
          <w:szCs w:val="20"/>
        </w:rPr>
      </w:pPr>
    </w:p>
    <w:p w14:paraId="50616E78" w14:textId="584E936D" w:rsidR="00E26350" w:rsidRPr="00964016" w:rsidRDefault="00964016" w:rsidP="007F5740">
      <w:pPr>
        <w:spacing w:line="276" w:lineRule="auto"/>
        <w:rPr>
          <w:rFonts w:asciiTheme="majorHAnsi" w:hAnsiTheme="majorHAnsi" w:cstheme="majorHAnsi"/>
          <w:b/>
          <w:bCs/>
          <w:sz w:val="28"/>
          <w:szCs w:val="28"/>
        </w:rPr>
      </w:pPr>
      <w:r w:rsidRPr="00964016">
        <w:rPr>
          <w:rFonts w:asciiTheme="majorHAnsi" w:hAnsiTheme="majorHAnsi" w:cstheme="majorHAnsi"/>
          <w:b/>
          <w:bCs/>
          <w:sz w:val="28"/>
          <w:szCs w:val="28"/>
        </w:rPr>
        <w:lastRenderedPageBreak/>
        <w:t xml:space="preserve">Chapter </w:t>
      </w:r>
      <w:r w:rsidR="00C45631">
        <w:rPr>
          <w:rFonts w:asciiTheme="majorHAnsi" w:hAnsiTheme="majorHAnsi" w:cstheme="majorHAnsi"/>
          <w:b/>
          <w:bCs/>
          <w:sz w:val="28"/>
          <w:szCs w:val="28"/>
        </w:rPr>
        <w:t>4</w:t>
      </w:r>
      <w:r w:rsidRPr="00964016">
        <w:rPr>
          <w:rFonts w:asciiTheme="majorHAnsi" w:hAnsiTheme="majorHAnsi" w:cstheme="majorHAnsi"/>
          <w:b/>
          <w:bCs/>
          <w:sz w:val="28"/>
          <w:szCs w:val="28"/>
        </w:rPr>
        <w:t xml:space="preserve">: </w:t>
      </w:r>
      <w:r w:rsidR="00E26350" w:rsidRPr="00964016">
        <w:rPr>
          <w:rFonts w:asciiTheme="majorHAnsi" w:hAnsiTheme="majorHAnsi" w:cstheme="majorHAnsi"/>
          <w:b/>
          <w:bCs/>
          <w:sz w:val="28"/>
          <w:szCs w:val="28"/>
        </w:rPr>
        <w:t>Analysis of results:</w:t>
      </w:r>
    </w:p>
    <w:p w14:paraId="44D7CAD5" w14:textId="77777777" w:rsidR="00E26350" w:rsidRPr="00A16373" w:rsidRDefault="00E26350" w:rsidP="007F5740">
      <w:pPr>
        <w:spacing w:line="276" w:lineRule="auto"/>
        <w:jc w:val="center"/>
        <w:rPr>
          <w:rFonts w:asciiTheme="majorHAnsi" w:hAnsiTheme="majorHAnsi" w:cstheme="majorHAnsi"/>
          <w:b/>
          <w:bCs/>
          <w:sz w:val="20"/>
          <w:szCs w:val="20"/>
        </w:rPr>
      </w:pPr>
    </w:p>
    <w:p w14:paraId="6CF889AC" w14:textId="67DA2CF6" w:rsidR="00A33561"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This purpose of this chapter is so to show the data analysis gathered from the questionnaire results which will be studied and presented in detail. </w:t>
      </w:r>
      <w:r w:rsidR="00A33561">
        <w:rPr>
          <w:rFonts w:asciiTheme="majorHAnsi" w:hAnsiTheme="majorHAnsi" w:cstheme="majorHAnsi"/>
          <w:sz w:val="20"/>
          <w:szCs w:val="20"/>
        </w:rPr>
        <w:t xml:space="preserve">The objective of this research is to </w:t>
      </w:r>
      <w:r w:rsidR="00630CAE">
        <w:rPr>
          <w:rFonts w:asciiTheme="majorHAnsi" w:hAnsiTheme="majorHAnsi" w:cstheme="majorHAnsi"/>
          <w:sz w:val="20"/>
          <w:szCs w:val="20"/>
        </w:rPr>
        <w:t xml:space="preserve">establish whether demand to response policing is increasing. </w:t>
      </w:r>
      <w:r w:rsidR="00B7097D">
        <w:rPr>
          <w:rFonts w:asciiTheme="majorHAnsi" w:hAnsiTheme="majorHAnsi" w:cstheme="majorHAnsi"/>
          <w:sz w:val="20"/>
          <w:szCs w:val="20"/>
        </w:rPr>
        <w:t xml:space="preserve">Furthermore, identifying if </w:t>
      </w:r>
      <w:r w:rsidR="0060109E">
        <w:rPr>
          <w:rFonts w:asciiTheme="majorHAnsi" w:hAnsiTheme="majorHAnsi" w:cstheme="majorHAnsi"/>
          <w:sz w:val="20"/>
          <w:szCs w:val="20"/>
        </w:rPr>
        <w:t xml:space="preserve">the police are dealing with more </w:t>
      </w:r>
      <w:r w:rsidR="00B7097D">
        <w:rPr>
          <w:rFonts w:asciiTheme="majorHAnsi" w:hAnsiTheme="majorHAnsi" w:cstheme="majorHAnsi"/>
          <w:sz w:val="20"/>
          <w:szCs w:val="20"/>
        </w:rPr>
        <w:t xml:space="preserve">non-crime incidents </w:t>
      </w:r>
      <w:r w:rsidR="0060109E">
        <w:rPr>
          <w:rFonts w:asciiTheme="majorHAnsi" w:hAnsiTheme="majorHAnsi" w:cstheme="majorHAnsi"/>
          <w:sz w:val="20"/>
          <w:szCs w:val="20"/>
        </w:rPr>
        <w:t>than crime.</w:t>
      </w:r>
    </w:p>
    <w:p w14:paraId="3DBAC5F3" w14:textId="77777777" w:rsidR="00597275" w:rsidRPr="00A16373" w:rsidRDefault="00597275" w:rsidP="007F5740">
      <w:pPr>
        <w:spacing w:line="276" w:lineRule="auto"/>
        <w:rPr>
          <w:rFonts w:asciiTheme="majorHAnsi" w:hAnsiTheme="majorHAnsi" w:cstheme="majorHAnsi"/>
          <w:sz w:val="20"/>
          <w:szCs w:val="20"/>
        </w:rPr>
      </w:pPr>
    </w:p>
    <w:p w14:paraId="0B6D6B26" w14:textId="2288D308" w:rsidR="00E26350" w:rsidRPr="00A16373" w:rsidRDefault="00597275"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anchor distT="0" distB="0" distL="114300" distR="114300" simplePos="0" relativeHeight="251666432" behindDoc="0" locked="0" layoutInCell="1" allowOverlap="1" wp14:anchorId="355AB761" wp14:editId="7147F2EC">
            <wp:simplePos x="0" y="0"/>
            <wp:positionH relativeFrom="margin">
              <wp:align>left</wp:align>
            </wp:positionH>
            <wp:positionV relativeFrom="page">
              <wp:posOffset>4147185</wp:posOffset>
            </wp:positionV>
            <wp:extent cx="5734050" cy="2971800"/>
            <wp:effectExtent l="0" t="0" r="0" b="0"/>
            <wp:wrapSquare wrapText="bothSides"/>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page">
              <wp14:pctWidth>0</wp14:pctWidth>
            </wp14:sizeRelH>
            <wp14:sizeRelV relativeFrom="page">
              <wp14:pctHeight>0</wp14:pctHeight>
            </wp14:sizeRelV>
          </wp:anchor>
        </w:drawing>
      </w:r>
      <w:r w:rsidR="00E26350" w:rsidRPr="00A16373">
        <w:rPr>
          <w:rFonts w:asciiTheme="majorHAnsi" w:hAnsiTheme="majorHAnsi" w:cstheme="majorHAnsi"/>
          <w:sz w:val="20"/>
          <w:szCs w:val="20"/>
        </w:rPr>
        <w:t xml:space="preserve">The questionnaire results are set out in a qualitative method, ten questions were asked to participants. The questionnaire was provided to fifteen response police officers, each having different lengths of service. Each question was multiple choice and there were only ten questions to ensure that the questionnaire could be completed in a reasonable time. If a questionnaire is brief, it can allow participators to complete it in a short </w:t>
      </w:r>
      <w:r w:rsidR="000D7EAC">
        <w:rPr>
          <w:rFonts w:asciiTheme="majorHAnsi" w:hAnsiTheme="majorHAnsi" w:cstheme="majorHAnsi"/>
          <w:sz w:val="20"/>
          <w:szCs w:val="20"/>
        </w:rPr>
        <w:t xml:space="preserve">period of </w:t>
      </w:r>
      <w:r w:rsidR="00E26350" w:rsidRPr="00A16373">
        <w:rPr>
          <w:rFonts w:asciiTheme="majorHAnsi" w:hAnsiTheme="majorHAnsi" w:cstheme="majorHAnsi"/>
          <w:sz w:val="20"/>
          <w:szCs w:val="20"/>
        </w:rPr>
        <w:t xml:space="preserve">time and provide valuable evidence towards research gathering. Fatigue can occur when there are too many questions which can then provide inaccurate results when analysing </w:t>
      </w:r>
      <w:r w:rsidR="00891207">
        <w:rPr>
          <w:rFonts w:asciiTheme="majorHAnsi" w:hAnsiTheme="majorHAnsi" w:cstheme="majorHAnsi"/>
          <w:sz w:val="20"/>
          <w:szCs w:val="20"/>
        </w:rPr>
        <w:t>answers from participants</w:t>
      </w:r>
      <w:r w:rsidR="00E26350" w:rsidRPr="00A16373">
        <w:rPr>
          <w:rFonts w:asciiTheme="majorHAnsi" w:hAnsiTheme="majorHAnsi" w:cstheme="majorHAnsi"/>
          <w:sz w:val="20"/>
          <w:szCs w:val="20"/>
        </w:rPr>
        <w:t xml:space="preserve"> (</w:t>
      </w:r>
      <w:r w:rsidR="00E26350" w:rsidRPr="00A16373">
        <w:rPr>
          <w:rFonts w:asciiTheme="majorHAnsi" w:hAnsiTheme="majorHAnsi" w:cstheme="majorHAnsi"/>
          <w:i/>
          <w:iCs/>
          <w:sz w:val="20"/>
          <w:szCs w:val="20"/>
        </w:rPr>
        <w:t>Cape, n.d.</w:t>
      </w:r>
      <w:r w:rsidR="00E26350" w:rsidRPr="00A16373">
        <w:rPr>
          <w:rFonts w:asciiTheme="majorHAnsi" w:hAnsiTheme="majorHAnsi" w:cstheme="majorHAnsi"/>
          <w:sz w:val="20"/>
          <w:szCs w:val="20"/>
        </w:rPr>
        <w:t>).</w:t>
      </w:r>
    </w:p>
    <w:p w14:paraId="7FB4525D" w14:textId="1CBA85F2" w:rsidR="00E26350" w:rsidRPr="00A16373" w:rsidRDefault="00E26350" w:rsidP="007F5740">
      <w:pPr>
        <w:spacing w:line="276" w:lineRule="auto"/>
        <w:rPr>
          <w:rFonts w:asciiTheme="majorHAnsi" w:hAnsiTheme="majorHAnsi" w:cstheme="majorHAnsi"/>
          <w:sz w:val="20"/>
          <w:szCs w:val="20"/>
        </w:rPr>
      </w:pPr>
    </w:p>
    <w:p w14:paraId="62F0F67C" w14:textId="15C42405" w:rsidR="008140B0" w:rsidRDefault="008140B0" w:rsidP="007F5740">
      <w:pPr>
        <w:spacing w:line="276" w:lineRule="auto"/>
        <w:jc w:val="center"/>
        <w:rPr>
          <w:rFonts w:asciiTheme="majorHAnsi" w:hAnsiTheme="majorHAnsi" w:cstheme="majorHAnsi"/>
          <w:i/>
          <w:iCs/>
          <w:sz w:val="20"/>
          <w:szCs w:val="20"/>
        </w:rPr>
      </w:pPr>
    </w:p>
    <w:p w14:paraId="40D0BA36" w14:textId="319B3A05" w:rsidR="008140B0" w:rsidRDefault="00E82EDD" w:rsidP="007F5740">
      <w:pPr>
        <w:spacing w:line="276" w:lineRule="auto"/>
        <w:jc w:val="center"/>
        <w:rPr>
          <w:rFonts w:asciiTheme="majorHAnsi" w:hAnsiTheme="majorHAnsi" w:cstheme="majorHAnsi"/>
          <w:i/>
          <w:iCs/>
          <w:sz w:val="20"/>
          <w:szCs w:val="20"/>
        </w:rPr>
      </w:pPr>
      <w:r>
        <w:rPr>
          <w:rFonts w:asciiTheme="majorHAnsi" w:hAnsiTheme="majorHAnsi" w:cstheme="majorHAnsi"/>
          <w:i/>
          <w:iCs/>
          <w:sz w:val="20"/>
          <w:szCs w:val="20"/>
        </w:rPr>
        <w:t xml:space="preserve">Figure </w:t>
      </w:r>
      <w:r w:rsidR="006740FB">
        <w:rPr>
          <w:rFonts w:asciiTheme="majorHAnsi" w:hAnsiTheme="majorHAnsi" w:cstheme="majorHAnsi"/>
          <w:i/>
          <w:iCs/>
          <w:sz w:val="20"/>
          <w:szCs w:val="20"/>
        </w:rPr>
        <w:t>6</w:t>
      </w:r>
      <w:r>
        <w:rPr>
          <w:rFonts w:asciiTheme="majorHAnsi" w:hAnsiTheme="majorHAnsi" w:cstheme="majorHAnsi"/>
          <w:i/>
          <w:iCs/>
          <w:sz w:val="20"/>
          <w:szCs w:val="20"/>
        </w:rPr>
        <w:t>: The results show the length of service of each response police officer who took part in the questionnaire.</w:t>
      </w:r>
    </w:p>
    <w:p w14:paraId="06351501" w14:textId="63CFAD4B" w:rsidR="00E26350" w:rsidRDefault="00E26350" w:rsidP="007F5740">
      <w:pPr>
        <w:spacing w:line="276" w:lineRule="auto"/>
        <w:jc w:val="center"/>
        <w:rPr>
          <w:rFonts w:asciiTheme="majorHAnsi" w:hAnsiTheme="majorHAnsi" w:cstheme="majorHAnsi"/>
          <w:i/>
          <w:iCs/>
          <w:sz w:val="20"/>
          <w:szCs w:val="20"/>
        </w:rPr>
      </w:pPr>
    </w:p>
    <w:p w14:paraId="7079C832" w14:textId="4240EED5" w:rsidR="00E82EDD" w:rsidRDefault="00E82EDD" w:rsidP="007F5740">
      <w:pPr>
        <w:spacing w:line="276" w:lineRule="auto"/>
        <w:jc w:val="center"/>
        <w:rPr>
          <w:rFonts w:asciiTheme="majorHAnsi" w:hAnsiTheme="majorHAnsi" w:cstheme="majorHAnsi"/>
          <w:i/>
          <w:iCs/>
          <w:sz w:val="20"/>
          <w:szCs w:val="20"/>
        </w:rPr>
      </w:pPr>
    </w:p>
    <w:p w14:paraId="0779CBBE" w14:textId="52DCCEEC" w:rsidR="00E82EDD" w:rsidRPr="00A16373" w:rsidRDefault="00E82EDD" w:rsidP="007F5740">
      <w:pPr>
        <w:spacing w:line="276" w:lineRule="auto"/>
        <w:jc w:val="center"/>
        <w:rPr>
          <w:rFonts w:asciiTheme="majorHAnsi" w:hAnsiTheme="majorHAnsi" w:cstheme="majorHAnsi"/>
          <w:sz w:val="20"/>
          <w:szCs w:val="20"/>
        </w:rPr>
      </w:pPr>
    </w:p>
    <w:p w14:paraId="3D7376DE" w14:textId="02109D48"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Thirty members of the public took part in my questionnaire which </w:t>
      </w:r>
      <w:r w:rsidR="001A4500">
        <w:rPr>
          <w:rFonts w:asciiTheme="majorHAnsi" w:hAnsiTheme="majorHAnsi" w:cstheme="majorHAnsi"/>
          <w:sz w:val="20"/>
          <w:szCs w:val="20"/>
        </w:rPr>
        <w:t>were</w:t>
      </w:r>
      <w:r w:rsidRPr="00A16373">
        <w:rPr>
          <w:rFonts w:asciiTheme="majorHAnsi" w:hAnsiTheme="majorHAnsi" w:cstheme="majorHAnsi"/>
          <w:sz w:val="20"/>
          <w:szCs w:val="20"/>
        </w:rPr>
        <w:t xml:space="preserve"> uploaded onto Survey Monkey. By utilising this method, </w:t>
      </w:r>
      <w:r w:rsidR="0030195D">
        <w:rPr>
          <w:rFonts w:asciiTheme="majorHAnsi" w:hAnsiTheme="majorHAnsi" w:cstheme="majorHAnsi"/>
          <w:sz w:val="20"/>
          <w:szCs w:val="20"/>
        </w:rPr>
        <w:t>it provided</w:t>
      </w:r>
      <w:r w:rsidRPr="00A16373">
        <w:rPr>
          <w:rFonts w:asciiTheme="majorHAnsi" w:hAnsiTheme="majorHAnsi" w:cstheme="majorHAnsi"/>
          <w:sz w:val="20"/>
          <w:szCs w:val="20"/>
        </w:rPr>
        <w:t xml:space="preserve"> links to family and friends, which enabled participators to complete the questionnaire in their own time</w:t>
      </w:r>
      <w:r w:rsidR="00437F63">
        <w:rPr>
          <w:rFonts w:asciiTheme="majorHAnsi" w:hAnsiTheme="majorHAnsi" w:cstheme="majorHAnsi"/>
          <w:sz w:val="20"/>
          <w:szCs w:val="20"/>
        </w:rPr>
        <w:t xml:space="preserve"> and provide valuable responses</w:t>
      </w:r>
      <w:r w:rsidR="00D87300">
        <w:rPr>
          <w:rFonts w:asciiTheme="majorHAnsi" w:hAnsiTheme="majorHAnsi" w:cstheme="majorHAnsi"/>
          <w:sz w:val="20"/>
          <w:szCs w:val="20"/>
        </w:rPr>
        <w:t xml:space="preserve"> towards evidence gathering</w:t>
      </w:r>
      <w:r w:rsidRPr="00A16373">
        <w:rPr>
          <w:rFonts w:asciiTheme="majorHAnsi" w:hAnsiTheme="majorHAnsi" w:cstheme="majorHAnsi"/>
          <w:sz w:val="20"/>
          <w:szCs w:val="20"/>
        </w:rPr>
        <w:t>. There are many positive aspects of Survey Monkey such as easy access and fast distribution to users (</w:t>
      </w:r>
      <w:r w:rsidRPr="00A16373">
        <w:rPr>
          <w:rFonts w:asciiTheme="majorHAnsi" w:hAnsiTheme="majorHAnsi" w:cstheme="majorHAnsi"/>
          <w:i/>
          <w:iCs/>
          <w:sz w:val="20"/>
          <w:szCs w:val="20"/>
        </w:rPr>
        <w:t>Varela et al., 2016</w:t>
      </w:r>
      <w:r w:rsidRPr="00A16373">
        <w:rPr>
          <w:rFonts w:asciiTheme="majorHAnsi" w:hAnsiTheme="majorHAnsi" w:cstheme="majorHAnsi"/>
          <w:sz w:val="20"/>
          <w:szCs w:val="20"/>
        </w:rPr>
        <w:t>).</w:t>
      </w:r>
    </w:p>
    <w:p w14:paraId="11A402A2" w14:textId="56622AA2" w:rsidR="00E26350" w:rsidRPr="00A16373" w:rsidRDefault="007158B2"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lastRenderedPageBreak/>
        <w:drawing>
          <wp:anchor distT="0" distB="0" distL="114300" distR="114300" simplePos="0" relativeHeight="251667456" behindDoc="0" locked="0" layoutInCell="1" allowOverlap="1" wp14:anchorId="6B301CDD" wp14:editId="4E82D61C">
            <wp:simplePos x="0" y="0"/>
            <wp:positionH relativeFrom="margin">
              <wp:posOffset>-354387</wp:posOffset>
            </wp:positionH>
            <wp:positionV relativeFrom="margin">
              <wp:posOffset>-422044</wp:posOffset>
            </wp:positionV>
            <wp:extent cx="2781300" cy="3209925"/>
            <wp:effectExtent l="0" t="0" r="0" b="9525"/>
            <wp:wrapSquare wrapText="bothSides"/>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noProof/>
          <w:sz w:val="20"/>
          <w:szCs w:val="20"/>
        </w:rPr>
        <w:drawing>
          <wp:anchor distT="0" distB="0" distL="114300" distR="114300" simplePos="0" relativeHeight="251668480" behindDoc="1" locked="0" layoutInCell="1" allowOverlap="1" wp14:anchorId="681858D2" wp14:editId="235C3972">
            <wp:simplePos x="0" y="0"/>
            <wp:positionH relativeFrom="page">
              <wp:posOffset>3590637</wp:posOffset>
            </wp:positionH>
            <wp:positionV relativeFrom="page">
              <wp:posOffset>143799</wp:posOffset>
            </wp:positionV>
            <wp:extent cx="3714750" cy="3571875"/>
            <wp:effectExtent l="0" t="0" r="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714750" cy="3571875"/>
                    </a:xfrm>
                    <a:prstGeom prst="rect">
                      <a:avLst/>
                    </a:prstGeom>
                  </pic:spPr>
                </pic:pic>
              </a:graphicData>
            </a:graphic>
            <wp14:sizeRelH relativeFrom="page">
              <wp14:pctWidth>0</wp14:pctWidth>
            </wp14:sizeRelH>
            <wp14:sizeRelV relativeFrom="page">
              <wp14:pctHeight>0</wp14:pctHeight>
            </wp14:sizeRelV>
          </wp:anchor>
        </w:drawing>
      </w:r>
    </w:p>
    <w:p w14:paraId="511B82AB" w14:textId="66250B71" w:rsidR="00E26350" w:rsidRPr="006A16BE" w:rsidRDefault="00E26350" w:rsidP="007158B2">
      <w:pPr>
        <w:spacing w:line="276" w:lineRule="auto"/>
        <w:jc w:val="center"/>
        <w:rPr>
          <w:rFonts w:asciiTheme="majorHAnsi" w:hAnsiTheme="majorHAnsi" w:cstheme="majorHAnsi"/>
          <w:b/>
          <w:bCs/>
          <w:i/>
          <w:iCs/>
          <w:sz w:val="24"/>
          <w:szCs w:val="24"/>
        </w:rPr>
      </w:pPr>
      <w:r w:rsidRPr="006A16BE">
        <w:rPr>
          <w:rFonts w:asciiTheme="majorHAnsi" w:hAnsiTheme="majorHAnsi" w:cstheme="majorHAnsi"/>
          <w:b/>
          <w:bCs/>
          <w:i/>
          <w:iCs/>
          <w:sz w:val="24"/>
          <w:szCs w:val="24"/>
        </w:rPr>
        <w:t xml:space="preserve">Figure </w:t>
      </w:r>
      <w:r w:rsidR="006740FB" w:rsidRPr="006A16BE">
        <w:rPr>
          <w:rFonts w:asciiTheme="majorHAnsi" w:hAnsiTheme="majorHAnsi" w:cstheme="majorHAnsi"/>
          <w:b/>
          <w:bCs/>
          <w:i/>
          <w:iCs/>
          <w:sz w:val="24"/>
          <w:szCs w:val="24"/>
        </w:rPr>
        <w:t>7</w:t>
      </w:r>
      <w:r w:rsidRPr="006A16BE">
        <w:rPr>
          <w:rFonts w:asciiTheme="majorHAnsi" w:hAnsiTheme="majorHAnsi" w:cstheme="majorHAnsi"/>
          <w:b/>
          <w:bCs/>
          <w:i/>
          <w:iCs/>
          <w:sz w:val="24"/>
          <w:szCs w:val="24"/>
        </w:rPr>
        <w:t>: Q1 - Respondents on the left police, respondents on the right are the public.</w:t>
      </w:r>
    </w:p>
    <w:p w14:paraId="02ECA507" w14:textId="77777777" w:rsidR="006A16BE" w:rsidRDefault="006A16BE" w:rsidP="007F5740">
      <w:pPr>
        <w:spacing w:line="276" w:lineRule="auto"/>
        <w:rPr>
          <w:rFonts w:asciiTheme="majorHAnsi" w:hAnsiTheme="majorHAnsi" w:cstheme="majorHAnsi"/>
          <w:sz w:val="20"/>
          <w:szCs w:val="20"/>
        </w:rPr>
      </w:pPr>
    </w:p>
    <w:p w14:paraId="2770B802" w14:textId="624EE3D6" w:rsidR="00E26350" w:rsidRDefault="007158B2"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anchor distT="0" distB="0" distL="114300" distR="114300" simplePos="0" relativeHeight="251669504" behindDoc="0" locked="0" layoutInCell="1" allowOverlap="1" wp14:anchorId="62F4C41B" wp14:editId="7FA2EA03">
            <wp:simplePos x="0" y="0"/>
            <wp:positionH relativeFrom="page">
              <wp:posOffset>388620</wp:posOffset>
            </wp:positionH>
            <wp:positionV relativeFrom="paragraph">
              <wp:posOffset>990600</wp:posOffset>
            </wp:positionV>
            <wp:extent cx="6838950" cy="3086100"/>
            <wp:effectExtent l="0" t="0" r="0" b="0"/>
            <wp:wrapSquare wrapText="bothSides"/>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002D3BFE">
        <w:rPr>
          <w:rFonts w:asciiTheme="majorHAnsi" w:hAnsiTheme="majorHAnsi" w:cstheme="majorHAnsi"/>
          <w:sz w:val="20"/>
          <w:szCs w:val="20"/>
        </w:rPr>
        <w:t xml:space="preserve">From the statistics 80% of the police participants believe that response </w:t>
      </w:r>
      <w:r w:rsidR="008A5208">
        <w:rPr>
          <w:rFonts w:asciiTheme="majorHAnsi" w:hAnsiTheme="majorHAnsi" w:cstheme="majorHAnsi"/>
          <w:sz w:val="20"/>
          <w:szCs w:val="20"/>
        </w:rPr>
        <w:t xml:space="preserve">policing is under pressure. </w:t>
      </w:r>
      <w:r w:rsidR="00ED6C82">
        <w:rPr>
          <w:rFonts w:asciiTheme="majorHAnsi" w:hAnsiTheme="majorHAnsi" w:cstheme="majorHAnsi"/>
          <w:sz w:val="20"/>
          <w:szCs w:val="20"/>
        </w:rPr>
        <w:t>Similarly,</w:t>
      </w:r>
      <w:r w:rsidR="008A5208">
        <w:rPr>
          <w:rFonts w:asciiTheme="majorHAnsi" w:hAnsiTheme="majorHAnsi" w:cstheme="majorHAnsi"/>
          <w:sz w:val="20"/>
          <w:szCs w:val="20"/>
        </w:rPr>
        <w:t xml:space="preserve"> 70 percent of </w:t>
      </w:r>
      <w:r w:rsidR="00ED6C82">
        <w:rPr>
          <w:rFonts w:asciiTheme="majorHAnsi" w:hAnsiTheme="majorHAnsi" w:cstheme="majorHAnsi"/>
          <w:sz w:val="20"/>
          <w:szCs w:val="20"/>
        </w:rPr>
        <w:t xml:space="preserve">the public surveyed believe the same to be true. </w:t>
      </w:r>
      <w:r w:rsidR="00E26350" w:rsidRPr="00A16373">
        <w:rPr>
          <w:rFonts w:asciiTheme="majorHAnsi" w:hAnsiTheme="majorHAnsi" w:cstheme="majorHAnsi"/>
          <w:sz w:val="20"/>
          <w:szCs w:val="20"/>
        </w:rPr>
        <w:t>Increased pressures of changing demand to policing as more intervention</w:t>
      </w:r>
      <w:r w:rsidR="005D024E">
        <w:rPr>
          <w:rFonts w:asciiTheme="majorHAnsi" w:hAnsiTheme="majorHAnsi" w:cstheme="majorHAnsi"/>
          <w:sz w:val="20"/>
          <w:szCs w:val="20"/>
        </w:rPr>
        <w:t xml:space="preserve"> is</w:t>
      </w:r>
      <w:r w:rsidR="00E26350" w:rsidRPr="00A16373">
        <w:rPr>
          <w:rFonts w:asciiTheme="majorHAnsi" w:hAnsiTheme="majorHAnsi" w:cstheme="majorHAnsi"/>
          <w:sz w:val="20"/>
          <w:szCs w:val="20"/>
        </w:rPr>
        <w:t xml:space="preserve"> now </w:t>
      </w:r>
      <w:r w:rsidR="005D024E">
        <w:rPr>
          <w:rFonts w:asciiTheme="majorHAnsi" w:hAnsiTheme="majorHAnsi" w:cstheme="majorHAnsi"/>
          <w:sz w:val="20"/>
          <w:szCs w:val="20"/>
        </w:rPr>
        <w:t>required</w:t>
      </w:r>
      <w:r w:rsidR="00E26350" w:rsidRPr="00A16373">
        <w:rPr>
          <w:rFonts w:asciiTheme="majorHAnsi" w:hAnsiTheme="majorHAnsi" w:cstheme="majorHAnsi"/>
          <w:sz w:val="20"/>
          <w:szCs w:val="20"/>
        </w:rPr>
        <w:t xml:space="preserve"> for mental health, missing persons, and other statutory requirements (</w:t>
      </w:r>
      <w:proofErr w:type="spellStart"/>
      <w:r w:rsidR="00E26350" w:rsidRPr="00A16373">
        <w:rPr>
          <w:rFonts w:asciiTheme="majorHAnsi" w:hAnsiTheme="majorHAnsi" w:cstheme="majorHAnsi"/>
          <w:i/>
          <w:iCs/>
          <w:sz w:val="20"/>
          <w:szCs w:val="20"/>
        </w:rPr>
        <w:t>Bluelight</w:t>
      </w:r>
      <w:proofErr w:type="spellEnd"/>
      <w:r w:rsidR="00E26350" w:rsidRPr="00A16373">
        <w:rPr>
          <w:rFonts w:asciiTheme="majorHAnsi" w:hAnsiTheme="majorHAnsi" w:cstheme="majorHAnsi"/>
          <w:i/>
          <w:iCs/>
          <w:sz w:val="20"/>
          <w:szCs w:val="20"/>
        </w:rPr>
        <w:t>, 2019</w:t>
      </w:r>
      <w:r w:rsidR="00E26350" w:rsidRPr="00A16373">
        <w:rPr>
          <w:rFonts w:asciiTheme="majorHAnsi" w:hAnsiTheme="majorHAnsi" w:cstheme="majorHAnsi"/>
          <w:sz w:val="20"/>
          <w:szCs w:val="20"/>
        </w:rPr>
        <w:t>).</w:t>
      </w:r>
      <w:r w:rsidR="00460364">
        <w:rPr>
          <w:rFonts w:asciiTheme="majorHAnsi" w:hAnsiTheme="majorHAnsi" w:cstheme="majorHAnsi"/>
          <w:sz w:val="20"/>
          <w:szCs w:val="20"/>
        </w:rPr>
        <w:t xml:space="preserve"> This information reflects </w:t>
      </w:r>
      <w:r w:rsidR="009C3BA6">
        <w:rPr>
          <w:rFonts w:asciiTheme="majorHAnsi" w:hAnsiTheme="majorHAnsi" w:cstheme="majorHAnsi"/>
          <w:sz w:val="20"/>
          <w:szCs w:val="20"/>
        </w:rPr>
        <w:t xml:space="preserve">a change of </w:t>
      </w:r>
      <w:r w:rsidR="004A07EA">
        <w:rPr>
          <w:rFonts w:asciiTheme="majorHAnsi" w:hAnsiTheme="majorHAnsi" w:cstheme="majorHAnsi"/>
          <w:sz w:val="20"/>
          <w:szCs w:val="20"/>
        </w:rPr>
        <w:t>increasing non-crime incidents</w:t>
      </w:r>
      <w:r w:rsidR="009C3BA6">
        <w:rPr>
          <w:rFonts w:asciiTheme="majorHAnsi" w:hAnsiTheme="majorHAnsi" w:cstheme="majorHAnsi"/>
          <w:sz w:val="20"/>
          <w:szCs w:val="20"/>
        </w:rPr>
        <w:t xml:space="preserve"> </w:t>
      </w:r>
      <w:r w:rsidR="004A07EA">
        <w:rPr>
          <w:rFonts w:asciiTheme="majorHAnsi" w:hAnsiTheme="majorHAnsi" w:cstheme="majorHAnsi"/>
          <w:sz w:val="20"/>
          <w:szCs w:val="20"/>
        </w:rPr>
        <w:t xml:space="preserve">to </w:t>
      </w:r>
      <w:r w:rsidR="009C3BA6">
        <w:rPr>
          <w:rFonts w:asciiTheme="majorHAnsi" w:hAnsiTheme="majorHAnsi" w:cstheme="majorHAnsi"/>
          <w:sz w:val="20"/>
          <w:szCs w:val="20"/>
        </w:rPr>
        <w:t xml:space="preserve">response policing demand and therefore </w:t>
      </w:r>
      <w:r w:rsidR="00E46A22">
        <w:rPr>
          <w:rFonts w:asciiTheme="majorHAnsi" w:hAnsiTheme="majorHAnsi" w:cstheme="majorHAnsi"/>
          <w:sz w:val="20"/>
          <w:szCs w:val="20"/>
        </w:rPr>
        <w:t>creating more demand for officers.</w:t>
      </w:r>
    </w:p>
    <w:p w14:paraId="019875EF" w14:textId="50F0FF01" w:rsidR="007158B2" w:rsidRDefault="007158B2" w:rsidP="007F5740">
      <w:pPr>
        <w:spacing w:line="276" w:lineRule="auto"/>
        <w:rPr>
          <w:rFonts w:asciiTheme="majorHAnsi" w:hAnsiTheme="majorHAnsi" w:cstheme="majorHAnsi"/>
          <w:sz w:val="20"/>
          <w:szCs w:val="20"/>
        </w:rPr>
      </w:pPr>
    </w:p>
    <w:p w14:paraId="4873B782" w14:textId="55A696FF" w:rsidR="007158B2" w:rsidRPr="00A16373" w:rsidRDefault="007158B2" w:rsidP="007158B2">
      <w:pPr>
        <w:spacing w:line="276" w:lineRule="auto"/>
        <w:jc w:val="center"/>
        <w:rPr>
          <w:rFonts w:asciiTheme="majorHAnsi" w:hAnsiTheme="majorHAnsi" w:cstheme="majorHAnsi"/>
          <w:sz w:val="20"/>
          <w:szCs w:val="20"/>
        </w:rPr>
      </w:pPr>
      <w:r w:rsidRPr="006A16BE">
        <w:rPr>
          <w:rFonts w:asciiTheme="majorHAnsi" w:hAnsiTheme="majorHAnsi" w:cstheme="majorHAnsi"/>
          <w:b/>
          <w:bCs/>
          <w:i/>
          <w:iCs/>
          <w:sz w:val="24"/>
          <w:szCs w:val="24"/>
        </w:rPr>
        <w:t>Figure 8: Q2 – Respondents above are police, respondents below are the public</w:t>
      </w:r>
    </w:p>
    <w:p w14:paraId="55A10006" w14:textId="79316D71" w:rsidR="001E4620" w:rsidRDefault="001E4620" w:rsidP="007F5740">
      <w:pPr>
        <w:spacing w:line="276" w:lineRule="auto"/>
        <w:rPr>
          <w:rFonts w:asciiTheme="majorHAnsi" w:hAnsiTheme="majorHAnsi" w:cstheme="majorHAnsi"/>
          <w:sz w:val="20"/>
          <w:szCs w:val="20"/>
        </w:rPr>
      </w:pPr>
    </w:p>
    <w:p w14:paraId="5BE2D045" w14:textId="6BA85369" w:rsidR="00875FAA" w:rsidRDefault="00875FAA" w:rsidP="007F5740">
      <w:pPr>
        <w:spacing w:line="276" w:lineRule="auto"/>
        <w:rPr>
          <w:rFonts w:asciiTheme="majorHAnsi" w:hAnsiTheme="majorHAnsi" w:cstheme="majorHAnsi"/>
          <w:sz w:val="20"/>
          <w:szCs w:val="20"/>
        </w:rPr>
      </w:pPr>
    </w:p>
    <w:p w14:paraId="30F9010F" w14:textId="58D40CC5" w:rsidR="00875FAA" w:rsidRDefault="00875FAA" w:rsidP="007F5740">
      <w:pPr>
        <w:spacing w:line="276" w:lineRule="auto"/>
        <w:rPr>
          <w:rFonts w:asciiTheme="majorHAnsi" w:hAnsiTheme="majorHAnsi" w:cstheme="majorHAnsi"/>
          <w:sz w:val="20"/>
          <w:szCs w:val="20"/>
        </w:rPr>
      </w:pPr>
      <w:r>
        <w:rPr>
          <w:noProof/>
        </w:rPr>
        <w:lastRenderedPageBreak/>
        <w:drawing>
          <wp:anchor distT="0" distB="0" distL="114300" distR="114300" simplePos="0" relativeHeight="251693056" behindDoc="0" locked="0" layoutInCell="1" allowOverlap="1" wp14:anchorId="35D66310" wp14:editId="01F1A219">
            <wp:simplePos x="0" y="0"/>
            <wp:positionH relativeFrom="margin">
              <wp:align>center</wp:align>
            </wp:positionH>
            <wp:positionV relativeFrom="page">
              <wp:posOffset>172605</wp:posOffset>
            </wp:positionV>
            <wp:extent cx="5382260" cy="3532505"/>
            <wp:effectExtent l="0" t="0" r="889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382260" cy="3532505"/>
                    </a:xfrm>
                    <a:prstGeom prst="rect">
                      <a:avLst/>
                    </a:prstGeom>
                  </pic:spPr>
                </pic:pic>
              </a:graphicData>
            </a:graphic>
            <wp14:sizeRelH relativeFrom="page">
              <wp14:pctWidth>0</wp14:pctWidth>
            </wp14:sizeRelH>
            <wp14:sizeRelV relativeFrom="page">
              <wp14:pctHeight>0</wp14:pctHeight>
            </wp14:sizeRelV>
          </wp:anchor>
        </w:drawing>
      </w:r>
    </w:p>
    <w:p w14:paraId="35D3DA5B" w14:textId="3068B5C9" w:rsidR="00E26350" w:rsidRDefault="000B7E69"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anchor distT="0" distB="0" distL="114300" distR="114300" simplePos="0" relativeHeight="251672576" behindDoc="0" locked="0" layoutInCell="1" allowOverlap="1" wp14:anchorId="2BC53741" wp14:editId="36BCA987">
            <wp:simplePos x="0" y="0"/>
            <wp:positionH relativeFrom="page">
              <wp:posOffset>3644900</wp:posOffset>
            </wp:positionH>
            <wp:positionV relativeFrom="paragraph">
              <wp:posOffset>1438275</wp:posOffset>
            </wp:positionV>
            <wp:extent cx="3776980" cy="3632200"/>
            <wp:effectExtent l="0" t="0" r="0" b="635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776980" cy="3632200"/>
                    </a:xfrm>
                    <a:prstGeom prst="rect">
                      <a:avLst/>
                    </a:prstGeom>
                  </pic:spPr>
                </pic:pic>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noProof/>
          <w:sz w:val="20"/>
          <w:szCs w:val="20"/>
        </w:rPr>
        <w:drawing>
          <wp:anchor distT="0" distB="0" distL="114300" distR="114300" simplePos="0" relativeHeight="251671552" behindDoc="0" locked="0" layoutInCell="1" allowOverlap="1" wp14:anchorId="4BAC2F45" wp14:editId="66C70370">
            <wp:simplePos x="0" y="0"/>
            <wp:positionH relativeFrom="page">
              <wp:posOffset>95885</wp:posOffset>
            </wp:positionH>
            <wp:positionV relativeFrom="paragraph">
              <wp:posOffset>1452245</wp:posOffset>
            </wp:positionV>
            <wp:extent cx="3505200" cy="3590925"/>
            <wp:effectExtent l="0" t="0" r="0" b="9525"/>
            <wp:wrapSquare wrapText="bothSides"/>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page">
              <wp14:pctWidth>0</wp14:pctWidth>
            </wp14:sizeRelH>
            <wp14:sizeRelV relativeFrom="page">
              <wp14:pctHeight>0</wp14:pctHeight>
            </wp14:sizeRelV>
          </wp:anchor>
        </w:drawing>
      </w:r>
      <w:r w:rsidR="00E26350" w:rsidRPr="00A16373">
        <w:rPr>
          <w:rFonts w:asciiTheme="majorHAnsi" w:hAnsiTheme="majorHAnsi" w:cstheme="majorHAnsi"/>
          <w:sz w:val="20"/>
          <w:szCs w:val="20"/>
        </w:rPr>
        <w:t>As shown in Figure 2 and 3</w:t>
      </w:r>
      <w:r w:rsidR="001F060A">
        <w:rPr>
          <w:rFonts w:asciiTheme="majorHAnsi" w:hAnsiTheme="majorHAnsi" w:cstheme="majorHAnsi"/>
          <w:sz w:val="20"/>
          <w:szCs w:val="20"/>
        </w:rPr>
        <w:t xml:space="preserve"> within the literature review</w:t>
      </w:r>
      <w:r w:rsidR="00E26350" w:rsidRPr="00A16373">
        <w:rPr>
          <w:rFonts w:asciiTheme="majorHAnsi" w:hAnsiTheme="majorHAnsi" w:cstheme="majorHAnsi"/>
          <w:sz w:val="20"/>
          <w:szCs w:val="20"/>
        </w:rPr>
        <w:t xml:space="preserve">, welfare incidents were the second most reported call into the Lancashire Constabulary control room in 2013. Mental health incidents are the </w:t>
      </w:r>
      <w:r w:rsidR="00540F97">
        <w:rPr>
          <w:rFonts w:asciiTheme="majorHAnsi" w:hAnsiTheme="majorHAnsi" w:cstheme="majorHAnsi"/>
          <w:sz w:val="20"/>
          <w:szCs w:val="20"/>
        </w:rPr>
        <w:t>most common</w:t>
      </w:r>
      <w:r w:rsidR="00E26350" w:rsidRPr="00A16373">
        <w:rPr>
          <w:rFonts w:asciiTheme="majorHAnsi" w:hAnsiTheme="majorHAnsi" w:cstheme="majorHAnsi"/>
          <w:sz w:val="20"/>
          <w:szCs w:val="20"/>
        </w:rPr>
        <w:t xml:space="preserve"> provided answer within the questionnaire from members of the public and police as shown in the results, with domestic incidents being the second highest. </w:t>
      </w:r>
      <w:r w:rsidR="00600D91">
        <w:rPr>
          <w:rFonts w:asciiTheme="majorHAnsi" w:hAnsiTheme="majorHAnsi" w:cstheme="majorHAnsi"/>
          <w:sz w:val="20"/>
          <w:szCs w:val="20"/>
        </w:rPr>
        <w:t xml:space="preserve">As the statistics show, </w:t>
      </w:r>
      <w:r w:rsidR="008E5B04" w:rsidRPr="00A16373">
        <w:rPr>
          <w:rFonts w:asciiTheme="majorHAnsi" w:hAnsiTheme="majorHAnsi" w:cstheme="majorHAnsi"/>
          <w:sz w:val="20"/>
          <w:szCs w:val="20"/>
        </w:rPr>
        <w:t>increasing</w:t>
      </w:r>
      <w:r w:rsidR="00E26350" w:rsidRPr="00A16373">
        <w:rPr>
          <w:rFonts w:asciiTheme="majorHAnsi" w:hAnsiTheme="majorHAnsi" w:cstheme="majorHAnsi"/>
          <w:sz w:val="20"/>
          <w:szCs w:val="20"/>
        </w:rPr>
        <w:t xml:space="preserve"> evidence continues to be published around mental health incidents placing high demand on the police service. </w:t>
      </w:r>
      <w:r w:rsidR="008D3BA7">
        <w:rPr>
          <w:rFonts w:asciiTheme="majorHAnsi" w:hAnsiTheme="majorHAnsi" w:cstheme="majorHAnsi"/>
          <w:sz w:val="20"/>
          <w:szCs w:val="20"/>
        </w:rPr>
        <w:t>“</w:t>
      </w:r>
      <w:r w:rsidR="008D3BA7">
        <w:rPr>
          <w:rFonts w:asciiTheme="majorHAnsi" w:hAnsiTheme="majorHAnsi" w:cstheme="majorHAnsi"/>
          <w:i/>
          <w:iCs/>
          <w:sz w:val="20"/>
          <w:szCs w:val="20"/>
        </w:rPr>
        <w:t xml:space="preserve">The police have been swamped with half a million mental health crisis callouts in a year as overstretched NHS services struggled to cope with the </w:t>
      </w:r>
      <w:r w:rsidR="00144D82">
        <w:rPr>
          <w:rFonts w:asciiTheme="majorHAnsi" w:hAnsiTheme="majorHAnsi" w:cstheme="majorHAnsi"/>
          <w:i/>
          <w:iCs/>
          <w:sz w:val="20"/>
          <w:szCs w:val="20"/>
        </w:rPr>
        <w:t>pressure” (</w:t>
      </w:r>
      <w:r w:rsidR="004C5914">
        <w:rPr>
          <w:rFonts w:asciiTheme="majorHAnsi" w:hAnsiTheme="majorHAnsi" w:cstheme="majorHAnsi"/>
          <w:i/>
          <w:iCs/>
          <w:sz w:val="20"/>
          <w:szCs w:val="20"/>
        </w:rPr>
        <w:t>Andrews, 2020</w:t>
      </w:r>
      <w:r w:rsidR="00921B7A">
        <w:rPr>
          <w:rFonts w:asciiTheme="majorHAnsi" w:hAnsiTheme="majorHAnsi" w:cstheme="majorHAnsi"/>
          <w:i/>
          <w:iCs/>
          <w:sz w:val="20"/>
          <w:szCs w:val="20"/>
        </w:rPr>
        <w:t>)</w:t>
      </w:r>
      <w:r w:rsidR="008D3BA7">
        <w:rPr>
          <w:rFonts w:asciiTheme="majorHAnsi" w:hAnsiTheme="majorHAnsi" w:cstheme="majorHAnsi"/>
          <w:i/>
          <w:iCs/>
          <w:sz w:val="20"/>
          <w:szCs w:val="20"/>
        </w:rPr>
        <w:t xml:space="preserve">. </w:t>
      </w:r>
      <w:r w:rsidR="00E26350" w:rsidRPr="00A16373">
        <w:rPr>
          <w:rFonts w:asciiTheme="majorHAnsi" w:hAnsiTheme="majorHAnsi" w:cstheme="majorHAnsi"/>
          <w:sz w:val="20"/>
          <w:szCs w:val="20"/>
        </w:rPr>
        <w:t>Police systems data analysis is built for purposes like crime recording, however non-crime incidents are continuing to rise such as mental health incidents (Parliament, 2018).</w:t>
      </w:r>
    </w:p>
    <w:p w14:paraId="5497C672" w14:textId="77777777" w:rsidR="001F6A0B" w:rsidRDefault="001F6A0B" w:rsidP="001F6A0B">
      <w:pPr>
        <w:tabs>
          <w:tab w:val="left" w:pos="274"/>
          <w:tab w:val="center" w:pos="4513"/>
        </w:tabs>
        <w:spacing w:line="276" w:lineRule="auto"/>
        <w:rPr>
          <w:rFonts w:asciiTheme="majorHAnsi" w:hAnsiTheme="majorHAnsi" w:cstheme="majorHAnsi"/>
          <w:b/>
          <w:bCs/>
          <w:i/>
          <w:iCs/>
          <w:sz w:val="24"/>
          <w:szCs w:val="24"/>
        </w:rPr>
      </w:pPr>
    </w:p>
    <w:p w14:paraId="6D5580B7" w14:textId="1A51F103" w:rsidR="001F6A0B" w:rsidRPr="00814424" w:rsidRDefault="001F6A0B" w:rsidP="001F6A0B">
      <w:pPr>
        <w:tabs>
          <w:tab w:val="left" w:pos="274"/>
          <w:tab w:val="center" w:pos="4513"/>
        </w:tabs>
        <w:spacing w:line="276" w:lineRule="auto"/>
        <w:rPr>
          <w:rFonts w:asciiTheme="majorHAnsi" w:hAnsiTheme="majorHAnsi" w:cstheme="majorHAnsi"/>
          <w:b/>
          <w:bCs/>
          <w:i/>
          <w:iCs/>
          <w:sz w:val="24"/>
          <w:szCs w:val="24"/>
        </w:rPr>
      </w:pPr>
      <w:r>
        <w:rPr>
          <w:rFonts w:asciiTheme="majorHAnsi" w:hAnsiTheme="majorHAnsi" w:cstheme="majorHAnsi"/>
          <w:b/>
          <w:bCs/>
          <w:i/>
          <w:iCs/>
          <w:sz w:val="24"/>
          <w:szCs w:val="24"/>
        </w:rPr>
        <w:t>Fi</w:t>
      </w:r>
      <w:r w:rsidRPr="00814424">
        <w:rPr>
          <w:rFonts w:asciiTheme="majorHAnsi" w:hAnsiTheme="majorHAnsi" w:cstheme="majorHAnsi"/>
          <w:b/>
          <w:bCs/>
          <w:i/>
          <w:iCs/>
          <w:sz w:val="24"/>
          <w:szCs w:val="24"/>
        </w:rPr>
        <w:t>gure 9: Q3 – Respondents on the left police, respondents on the right are the public.</w:t>
      </w:r>
    </w:p>
    <w:p w14:paraId="02364736" w14:textId="586A1E4E" w:rsidR="008D3BA7" w:rsidRDefault="001F6A0B"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lastRenderedPageBreak/>
        <w:drawing>
          <wp:anchor distT="0" distB="0" distL="114300" distR="114300" simplePos="0" relativeHeight="251674624" behindDoc="0" locked="0" layoutInCell="1" allowOverlap="1" wp14:anchorId="00716C7F" wp14:editId="1277ABCD">
            <wp:simplePos x="0" y="0"/>
            <wp:positionH relativeFrom="page">
              <wp:posOffset>3526790</wp:posOffset>
            </wp:positionH>
            <wp:positionV relativeFrom="paragraph">
              <wp:posOffset>26035</wp:posOffset>
            </wp:positionV>
            <wp:extent cx="3896995" cy="3924300"/>
            <wp:effectExtent l="0" t="0" r="825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896995" cy="3924300"/>
                    </a:xfrm>
                    <a:prstGeom prst="rect">
                      <a:avLst/>
                    </a:prstGeom>
                  </pic:spPr>
                </pic:pic>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noProof/>
          <w:sz w:val="20"/>
          <w:szCs w:val="20"/>
        </w:rPr>
        <w:drawing>
          <wp:anchor distT="0" distB="0" distL="114300" distR="114300" simplePos="0" relativeHeight="251673600" behindDoc="0" locked="0" layoutInCell="1" allowOverlap="1" wp14:anchorId="555C7207" wp14:editId="2A414D61">
            <wp:simplePos x="0" y="0"/>
            <wp:positionH relativeFrom="page">
              <wp:posOffset>219075</wp:posOffset>
            </wp:positionH>
            <wp:positionV relativeFrom="paragraph">
              <wp:posOffset>13335</wp:posOffset>
            </wp:positionV>
            <wp:extent cx="3248025" cy="3829050"/>
            <wp:effectExtent l="0" t="0" r="9525" b="0"/>
            <wp:wrapSquare wrapText="bothSides"/>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31A154B2" w14:textId="40BD08E7" w:rsidR="00E26350" w:rsidRPr="00814424" w:rsidRDefault="001F6A0B" w:rsidP="000B7E69">
      <w:pPr>
        <w:tabs>
          <w:tab w:val="left" w:pos="274"/>
          <w:tab w:val="center" w:pos="4513"/>
        </w:tabs>
        <w:spacing w:line="276" w:lineRule="auto"/>
        <w:rPr>
          <w:rFonts w:asciiTheme="majorHAnsi" w:hAnsiTheme="majorHAnsi" w:cstheme="majorHAnsi"/>
          <w:b/>
          <w:bCs/>
          <w:i/>
          <w:iCs/>
          <w:sz w:val="24"/>
          <w:szCs w:val="24"/>
        </w:rPr>
      </w:pPr>
      <w:r w:rsidRPr="003D1941">
        <w:rPr>
          <w:rFonts w:asciiTheme="majorHAnsi" w:hAnsiTheme="majorHAnsi" w:cstheme="majorHAnsi"/>
          <w:b/>
          <w:bCs/>
          <w:i/>
          <w:iCs/>
          <w:sz w:val="24"/>
          <w:szCs w:val="24"/>
        </w:rPr>
        <w:t>Figure 10: Q4 – Respondents on the left police, respondents on the right are the public</w:t>
      </w:r>
      <w:r w:rsidRPr="00A16373">
        <w:rPr>
          <w:rFonts w:asciiTheme="majorHAnsi" w:hAnsiTheme="majorHAnsi" w:cstheme="majorHAnsi"/>
          <w:noProof/>
          <w:sz w:val="20"/>
          <w:szCs w:val="20"/>
        </w:rPr>
        <w:t xml:space="preserve"> </w:t>
      </w:r>
      <w:r w:rsidR="00821648" w:rsidRPr="00A16373">
        <w:rPr>
          <w:rFonts w:asciiTheme="majorHAnsi" w:hAnsiTheme="majorHAnsi" w:cstheme="majorHAnsi"/>
          <w:noProof/>
          <w:sz w:val="20"/>
          <w:szCs w:val="20"/>
        </w:rPr>
        <w:drawing>
          <wp:anchor distT="0" distB="0" distL="114300" distR="114300" simplePos="0" relativeHeight="251676672" behindDoc="0" locked="0" layoutInCell="1" allowOverlap="1" wp14:anchorId="526C086A" wp14:editId="1C624329">
            <wp:simplePos x="0" y="0"/>
            <wp:positionH relativeFrom="page">
              <wp:posOffset>3548743</wp:posOffset>
            </wp:positionH>
            <wp:positionV relativeFrom="paragraph">
              <wp:posOffset>419282</wp:posOffset>
            </wp:positionV>
            <wp:extent cx="3650615" cy="3219450"/>
            <wp:effectExtent l="0" t="0" r="6985"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650615" cy="3219450"/>
                    </a:xfrm>
                    <a:prstGeom prst="rect">
                      <a:avLst/>
                    </a:prstGeom>
                  </pic:spPr>
                </pic:pic>
              </a:graphicData>
            </a:graphic>
            <wp14:sizeRelH relativeFrom="page">
              <wp14:pctWidth>0</wp14:pctWidth>
            </wp14:sizeRelH>
            <wp14:sizeRelV relativeFrom="page">
              <wp14:pctHeight>0</wp14:pctHeight>
            </wp14:sizeRelV>
          </wp:anchor>
        </w:drawing>
      </w:r>
      <w:r w:rsidR="00821648" w:rsidRPr="00A16373">
        <w:rPr>
          <w:rFonts w:asciiTheme="majorHAnsi" w:hAnsiTheme="majorHAnsi" w:cstheme="majorHAnsi"/>
          <w:noProof/>
          <w:sz w:val="20"/>
          <w:szCs w:val="20"/>
        </w:rPr>
        <w:drawing>
          <wp:anchor distT="0" distB="0" distL="114300" distR="114300" simplePos="0" relativeHeight="251675648" behindDoc="0" locked="0" layoutInCell="1" allowOverlap="1" wp14:anchorId="285DC551" wp14:editId="51BB9B5C">
            <wp:simplePos x="0" y="0"/>
            <wp:positionH relativeFrom="margin">
              <wp:posOffset>-641350</wp:posOffset>
            </wp:positionH>
            <wp:positionV relativeFrom="paragraph">
              <wp:posOffset>410573</wp:posOffset>
            </wp:positionV>
            <wp:extent cx="3143250" cy="3238500"/>
            <wp:effectExtent l="0" t="0" r="0" b="0"/>
            <wp:wrapSquare wrapText="bothSides"/>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153B039D" w14:textId="655B7350" w:rsidR="00E26350" w:rsidRDefault="00E26350" w:rsidP="007F5740">
      <w:pPr>
        <w:spacing w:line="276" w:lineRule="auto"/>
        <w:rPr>
          <w:rFonts w:asciiTheme="majorHAnsi" w:hAnsiTheme="majorHAnsi" w:cstheme="majorHAnsi"/>
          <w:sz w:val="20"/>
          <w:szCs w:val="20"/>
        </w:rPr>
      </w:pPr>
    </w:p>
    <w:p w14:paraId="3408F340" w14:textId="0629AD0C" w:rsidR="001F6A0B" w:rsidRPr="00A95873" w:rsidRDefault="001F6A0B" w:rsidP="001F6A0B">
      <w:pPr>
        <w:spacing w:line="276" w:lineRule="auto"/>
        <w:jc w:val="center"/>
        <w:rPr>
          <w:rFonts w:asciiTheme="majorHAnsi" w:hAnsiTheme="majorHAnsi" w:cstheme="majorHAnsi"/>
          <w:b/>
          <w:bCs/>
          <w:i/>
          <w:iCs/>
          <w:sz w:val="20"/>
          <w:szCs w:val="20"/>
        </w:rPr>
      </w:pPr>
      <w:r>
        <w:rPr>
          <w:rFonts w:asciiTheme="majorHAnsi" w:hAnsiTheme="majorHAnsi" w:cstheme="majorHAnsi"/>
          <w:b/>
          <w:bCs/>
          <w:i/>
          <w:iCs/>
          <w:sz w:val="24"/>
          <w:szCs w:val="24"/>
        </w:rPr>
        <w:t>Fi</w:t>
      </w:r>
      <w:r w:rsidRPr="00A95873">
        <w:rPr>
          <w:rFonts w:asciiTheme="majorHAnsi" w:hAnsiTheme="majorHAnsi" w:cstheme="majorHAnsi"/>
          <w:b/>
          <w:bCs/>
          <w:i/>
          <w:iCs/>
          <w:sz w:val="24"/>
          <w:szCs w:val="24"/>
        </w:rPr>
        <w:t>gure 11: Q5 – Respondents on the left police, respondents on the right are the public.</w:t>
      </w:r>
    </w:p>
    <w:p w14:paraId="7D946310" w14:textId="6DDAC3F3" w:rsidR="00E26350" w:rsidRPr="00A16373" w:rsidRDefault="00E26350" w:rsidP="007F5740">
      <w:pPr>
        <w:spacing w:line="276" w:lineRule="auto"/>
        <w:rPr>
          <w:rFonts w:asciiTheme="majorHAnsi" w:hAnsiTheme="majorHAnsi" w:cstheme="majorHAnsi"/>
          <w:sz w:val="20"/>
          <w:szCs w:val="20"/>
        </w:rPr>
      </w:pPr>
    </w:p>
    <w:p w14:paraId="362CEE6A" w14:textId="1D630C69" w:rsidR="00821648" w:rsidRDefault="00821648" w:rsidP="007F5740">
      <w:pPr>
        <w:spacing w:line="276" w:lineRule="auto"/>
        <w:jc w:val="center"/>
        <w:rPr>
          <w:rFonts w:asciiTheme="majorHAnsi" w:hAnsiTheme="majorHAnsi" w:cstheme="majorHAnsi"/>
          <w:b/>
          <w:bCs/>
          <w:i/>
          <w:iCs/>
          <w:sz w:val="24"/>
          <w:szCs w:val="24"/>
        </w:rPr>
      </w:pPr>
    </w:p>
    <w:p w14:paraId="3CAFD0C9" w14:textId="342501A0" w:rsidR="00E26350" w:rsidRPr="001F6A0B" w:rsidRDefault="00821648" w:rsidP="001F6A0B">
      <w:pPr>
        <w:spacing w:line="276" w:lineRule="auto"/>
        <w:jc w:val="center"/>
        <w:rPr>
          <w:rFonts w:asciiTheme="majorHAnsi" w:hAnsiTheme="majorHAnsi" w:cstheme="majorHAnsi"/>
          <w:b/>
          <w:bCs/>
          <w:i/>
          <w:iCs/>
          <w:sz w:val="20"/>
          <w:szCs w:val="20"/>
        </w:rPr>
      </w:pPr>
      <w:r w:rsidRPr="00A95873">
        <w:rPr>
          <w:rFonts w:asciiTheme="majorHAnsi" w:hAnsiTheme="majorHAnsi" w:cstheme="majorHAnsi"/>
          <w:b/>
          <w:bCs/>
          <w:i/>
          <w:iCs/>
          <w:noProof/>
          <w:sz w:val="24"/>
          <w:szCs w:val="24"/>
        </w:rPr>
        <w:lastRenderedPageBreak/>
        <w:drawing>
          <wp:anchor distT="0" distB="0" distL="114300" distR="114300" simplePos="0" relativeHeight="251678720" behindDoc="0" locked="0" layoutInCell="1" allowOverlap="1" wp14:anchorId="0E316ABE" wp14:editId="51E4B184">
            <wp:simplePos x="0" y="0"/>
            <wp:positionH relativeFrom="margin">
              <wp:posOffset>2870200</wp:posOffset>
            </wp:positionH>
            <wp:positionV relativeFrom="paragraph">
              <wp:posOffset>38100</wp:posOffset>
            </wp:positionV>
            <wp:extent cx="3562350" cy="3514725"/>
            <wp:effectExtent l="0" t="0" r="0" b="952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3562350" cy="3514725"/>
                    </a:xfrm>
                    <a:prstGeom prst="rect">
                      <a:avLst/>
                    </a:prstGeom>
                  </pic:spPr>
                </pic:pic>
              </a:graphicData>
            </a:graphic>
            <wp14:sizeRelH relativeFrom="page">
              <wp14:pctWidth>0</wp14:pctWidth>
            </wp14:sizeRelH>
            <wp14:sizeRelV relativeFrom="page">
              <wp14:pctHeight>0</wp14:pctHeight>
            </wp14:sizeRelV>
          </wp:anchor>
        </w:drawing>
      </w:r>
      <w:r w:rsidRPr="00A95873">
        <w:rPr>
          <w:rFonts w:asciiTheme="majorHAnsi" w:hAnsiTheme="majorHAnsi" w:cstheme="majorHAnsi"/>
          <w:b/>
          <w:bCs/>
          <w:i/>
          <w:iCs/>
          <w:noProof/>
          <w:sz w:val="24"/>
          <w:szCs w:val="24"/>
        </w:rPr>
        <w:drawing>
          <wp:anchor distT="0" distB="0" distL="114300" distR="114300" simplePos="0" relativeHeight="251677696" behindDoc="0" locked="0" layoutInCell="1" allowOverlap="1" wp14:anchorId="4D0FA623" wp14:editId="0D1A1966">
            <wp:simplePos x="0" y="0"/>
            <wp:positionH relativeFrom="margin">
              <wp:posOffset>-662940</wp:posOffset>
            </wp:positionH>
            <wp:positionV relativeFrom="paragraph">
              <wp:posOffset>0</wp:posOffset>
            </wp:positionV>
            <wp:extent cx="3448050" cy="3552825"/>
            <wp:effectExtent l="0" t="0" r="0" b="9525"/>
            <wp:wrapSquare wrapText="bothSides"/>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p>
    <w:p w14:paraId="3FE973CE" w14:textId="39606D78" w:rsidR="00E26350" w:rsidRPr="00A95873" w:rsidRDefault="00E26350" w:rsidP="007F5740">
      <w:pPr>
        <w:spacing w:line="276" w:lineRule="auto"/>
        <w:jc w:val="center"/>
        <w:rPr>
          <w:rFonts w:asciiTheme="majorHAnsi" w:hAnsiTheme="majorHAnsi" w:cstheme="majorHAnsi"/>
          <w:b/>
          <w:bCs/>
          <w:i/>
          <w:iCs/>
          <w:sz w:val="24"/>
          <w:szCs w:val="24"/>
        </w:rPr>
      </w:pPr>
      <w:r w:rsidRPr="00A95873">
        <w:rPr>
          <w:rFonts w:asciiTheme="majorHAnsi" w:hAnsiTheme="majorHAnsi" w:cstheme="majorHAnsi"/>
          <w:b/>
          <w:bCs/>
          <w:i/>
          <w:iCs/>
          <w:sz w:val="24"/>
          <w:szCs w:val="24"/>
        </w:rPr>
        <w:t>Figure 1</w:t>
      </w:r>
      <w:r w:rsidR="006740FB" w:rsidRPr="00A95873">
        <w:rPr>
          <w:rFonts w:asciiTheme="majorHAnsi" w:hAnsiTheme="majorHAnsi" w:cstheme="majorHAnsi"/>
          <w:b/>
          <w:bCs/>
          <w:i/>
          <w:iCs/>
          <w:sz w:val="24"/>
          <w:szCs w:val="24"/>
        </w:rPr>
        <w:t>2</w:t>
      </w:r>
      <w:r w:rsidRPr="00A95873">
        <w:rPr>
          <w:rFonts w:asciiTheme="majorHAnsi" w:hAnsiTheme="majorHAnsi" w:cstheme="majorHAnsi"/>
          <w:b/>
          <w:bCs/>
          <w:i/>
          <w:iCs/>
          <w:sz w:val="24"/>
          <w:szCs w:val="24"/>
        </w:rPr>
        <w:t>: Q6 – Respondents on the left police, respondents on the right are the public.</w:t>
      </w:r>
    </w:p>
    <w:p w14:paraId="740925F3" w14:textId="1CBED7BD" w:rsidR="003B18BC" w:rsidRDefault="003B18BC" w:rsidP="003B18BC">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anchor distT="0" distB="0" distL="114300" distR="114300" simplePos="0" relativeHeight="251679744" behindDoc="0" locked="0" layoutInCell="1" allowOverlap="1" wp14:anchorId="2AA3E9E8" wp14:editId="5F5F7F66">
            <wp:simplePos x="0" y="0"/>
            <wp:positionH relativeFrom="margin">
              <wp:posOffset>-812800</wp:posOffset>
            </wp:positionH>
            <wp:positionV relativeFrom="paragraph">
              <wp:posOffset>1010920</wp:posOffset>
            </wp:positionV>
            <wp:extent cx="3362325" cy="3149600"/>
            <wp:effectExtent l="0" t="0" r="9525" b="12700"/>
            <wp:wrapSquare wrapText="bothSides"/>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noProof/>
          <w:sz w:val="20"/>
          <w:szCs w:val="20"/>
        </w:rPr>
        <w:drawing>
          <wp:anchor distT="0" distB="0" distL="114300" distR="114300" simplePos="0" relativeHeight="251680768" behindDoc="0" locked="0" layoutInCell="1" allowOverlap="1" wp14:anchorId="07337D3F" wp14:editId="0C2FC0D0">
            <wp:simplePos x="0" y="0"/>
            <wp:positionH relativeFrom="column">
              <wp:posOffset>2667000</wp:posOffset>
            </wp:positionH>
            <wp:positionV relativeFrom="paragraph">
              <wp:posOffset>1023620</wp:posOffset>
            </wp:positionV>
            <wp:extent cx="3634740" cy="3213100"/>
            <wp:effectExtent l="0" t="0" r="381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634740" cy="3213100"/>
                    </a:xfrm>
                    <a:prstGeom prst="rect">
                      <a:avLst/>
                    </a:prstGeom>
                  </pic:spPr>
                </pic:pic>
              </a:graphicData>
            </a:graphic>
            <wp14:sizeRelH relativeFrom="page">
              <wp14:pctWidth>0</wp14:pctWidth>
            </wp14:sizeRelH>
            <wp14:sizeRelV relativeFrom="page">
              <wp14:pctHeight>0</wp14:pctHeight>
            </wp14:sizeRelV>
          </wp:anchor>
        </w:drawing>
      </w:r>
      <w:r w:rsidR="00E26350" w:rsidRPr="00A16373">
        <w:rPr>
          <w:rFonts w:asciiTheme="majorHAnsi" w:hAnsiTheme="majorHAnsi" w:cstheme="majorHAnsi"/>
          <w:sz w:val="20"/>
          <w:szCs w:val="20"/>
        </w:rPr>
        <w:t>Mental health incidents being reported to the police are continuing to rise as shown in figure 4</w:t>
      </w:r>
      <w:r w:rsidR="00504EA1">
        <w:rPr>
          <w:rFonts w:asciiTheme="majorHAnsi" w:hAnsiTheme="majorHAnsi" w:cstheme="majorHAnsi"/>
          <w:sz w:val="20"/>
          <w:szCs w:val="20"/>
        </w:rPr>
        <w:t>, chapter 2</w:t>
      </w:r>
      <w:r w:rsidR="00E26350" w:rsidRPr="00A16373">
        <w:rPr>
          <w:rFonts w:asciiTheme="majorHAnsi" w:hAnsiTheme="majorHAnsi" w:cstheme="majorHAnsi"/>
          <w:sz w:val="20"/>
          <w:szCs w:val="20"/>
        </w:rPr>
        <w:t>. The results above show interesting responses, especially that only one person throughout all part</w:t>
      </w:r>
      <w:r w:rsidR="009A4FD1">
        <w:rPr>
          <w:rFonts w:asciiTheme="majorHAnsi" w:hAnsiTheme="majorHAnsi" w:cstheme="majorHAnsi"/>
          <w:sz w:val="20"/>
          <w:szCs w:val="20"/>
        </w:rPr>
        <w:t>icipants</w:t>
      </w:r>
      <w:r w:rsidR="00E26350" w:rsidRPr="00A16373">
        <w:rPr>
          <w:rFonts w:asciiTheme="majorHAnsi" w:hAnsiTheme="majorHAnsi" w:cstheme="majorHAnsi"/>
          <w:sz w:val="20"/>
          <w:szCs w:val="20"/>
        </w:rPr>
        <w:t xml:space="preserve"> believe the police should deal with mental health incidents. </w:t>
      </w:r>
      <w:r w:rsidR="00442DAD">
        <w:rPr>
          <w:rFonts w:asciiTheme="majorHAnsi" w:hAnsiTheme="majorHAnsi" w:cstheme="majorHAnsi"/>
          <w:sz w:val="20"/>
          <w:szCs w:val="20"/>
        </w:rPr>
        <w:t xml:space="preserve">Also, </w:t>
      </w:r>
      <w:r w:rsidR="00E26350" w:rsidRPr="00A16373">
        <w:rPr>
          <w:rFonts w:asciiTheme="majorHAnsi" w:hAnsiTheme="majorHAnsi" w:cstheme="majorHAnsi"/>
          <w:sz w:val="20"/>
          <w:szCs w:val="20"/>
        </w:rPr>
        <w:t>Reports from Bedfordshire police suggest they spent more than</w:t>
      </w:r>
      <w:r w:rsidR="00A3027F">
        <w:rPr>
          <w:rFonts w:asciiTheme="majorHAnsi" w:hAnsiTheme="majorHAnsi" w:cstheme="majorHAnsi"/>
          <w:sz w:val="20"/>
          <w:szCs w:val="20"/>
        </w:rPr>
        <w:t xml:space="preserve"> </w:t>
      </w:r>
      <w:r w:rsidR="00E26350" w:rsidRPr="00A16373">
        <w:rPr>
          <w:rFonts w:asciiTheme="majorHAnsi" w:hAnsiTheme="majorHAnsi" w:cstheme="majorHAnsi"/>
          <w:sz w:val="20"/>
          <w:szCs w:val="20"/>
        </w:rPr>
        <w:t>50,000 hours last year dealing with mental health incidents. Therefore, preventing them from dealing with crime incidents as the demand continues to rise (</w:t>
      </w:r>
      <w:r w:rsidR="00E26350" w:rsidRPr="00A16373">
        <w:rPr>
          <w:rFonts w:asciiTheme="majorHAnsi" w:hAnsiTheme="majorHAnsi" w:cstheme="majorHAnsi"/>
          <w:i/>
          <w:iCs/>
          <w:sz w:val="20"/>
          <w:szCs w:val="20"/>
        </w:rPr>
        <w:t>Evans, 2022</w:t>
      </w:r>
      <w:r w:rsidR="00E26350" w:rsidRPr="00A16373">
        <w:rPr>
          <w:rFonts w:asciiTheme="majorHAnsi" w:hAnsiTheme="majorHAnsi" w:cstheme="majorHAnsi"/>
          <w:sz w:val="20"/>
          <w:szCs w:val="20"/>
        </w:rPr>
        <w:t>).</w:t>
      </w:r>
    </w:p>
    <w:p w14:paraId="3CBDDF48" w14:textId="77777777" w:rsidR="003B18BC" w:rsidRDefault="003B18BC" w:rsidP="003B18BC">
      <w:pPr>
        <w:spacing w:line="276" w:lineRule="auto"/>
        <w:rPr>
          <w:rFonts w:asciiTheme="majorHAnsi" w:hAnsiTheme="majorHAnsi" w:cstheme="majorHAnsi"/>
          <w:b/>
          <w:bCs/>
          <w:i/>
          <w:iCs/>
          <w:sz w:val="24"/>
          <w:szCs w:val="24"/>
        </w:rPr>
      </w:pPr>
    </w:p>
    <w:p w14:paraId="7F9FA6A1" w14:textId="637E9DA1" w:rsidR="003B18BC" w:rsidRPr="003B18BC" w:rsidRDefault="003B18BC" w:rsidP="003B18BC">
      <w:pPr>
        <w:spacing w:line="276" w:lineRule="auto"/>
        <w:rPr>
          <w:rFonts w:asciiTheme="majorHAnsi" w:hAnsiTheme="majorHAnsi" w:cstheme="majorHAnsi"/>
          <w:sz w:val="20"/>
          <w:szCs w:val="20"/>
        </w:rPr>
      </w:pPr>
      <w:r>
        <w:rPr>
          <w:rFonts w:asciiTheme="majorHAnsi" w:hAnsiTheme="majorHAnsi" w:cstheme="majorHAnsi"/>
          <w:b/>
          <w:bCs/>
          <w:i/>
          <w:iCs/>
          <w:sz w:val="24"/>
          <w:szCs w:val="24"/>
        </w:rPr>
        <w:t>Fi</w:t>
      </w:r>
      <w:r w:rsidRPr="00D97009">
        <w:rPr>
          <w:rFonts w:asciiTheme="majorHAnsi" w:hAnsiTheme="majorHAnsi" w:cstheme="majorHAnsi"/>
          <w:b/>
          <w:bCs/>
          <w:i/>
          <w:iCs/>
          <w:sz w:val="24"/>
          <w:szCs w:val="24"/>
        </w:rPr>
        <w:t>gure 13: Q7 – Respondents on the left police, respondents on the right are the public.</w:t>
      </w:r>
    </w:p>
    <w:p w14:paraId="0CC780FF" w14:textId="77777777" w:rsidR="00B67F18" w:rsidRDefault="00B67F18" w:rsidP="007F5740">
      <w:pPr>
        <w:spacing w:line="276" w:lineRule="auto"/>
        <w:rPr>
          <w:rFonts w:asciiTheme="majorHAnsi" w:hAnsiTheme="majorHAnsi" w:cstheme="majorHAnsi"/>
          <w:sz w:val="20"/>
          <w:szCs w:val="20"/>
        </w:rPr>
      </w:pPr>
      <w:r w:rsidRPr="00A16373">
        <w:rPr>
          <w:rFonts w:asciiTheme="majorHAnsi" w:hAnsiTheme="majorHAnsi" w:cstheme="majorHAnsi"/>
          <w:i/>
          <w:iCs/>
          <w:noProof/>
          <w:sz w:val="20"/>
          <w:szCs w:val="20"/>
        </w:rPr>
        <w:lastRenderedPageBreak/>
        <w:drawing>
          <wp:anchor distT="0" distB="0" distL="114300" distR="114300" simplePos="0" relativeHeight="251682816" behindDoc="0" locked="0" layoutInCell="1" allowOverlap="1" wp14:anchorId="5D27C05F" wp14:editId="30E519B7">
            <wp:simplePos x="0" y="0"/>
            <wp:positionH relativeFrom="page">
              <wp:posOffset>3717290</wp:posOffset>
            </wp:positionH>
            <wp:positionV relativeFrom="paragraph">
              <wp:posOffset>5080</wp:posOffset>
            </wp:positionV>
            <wp:extent cx="3726180" cy="3828148"/>
            <wp:effectExtent l="0" t="0" r="7620"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726180" cy="3828148"/>
                    </a:xfrm>
                    <a:prstGeom prst="rect">
                      <a:avLst/>
                    </a:prstGeom>
                  </pic:spPr>
                </pic:pic>
              </a:graphicData>
            </a:graphic>
            <wp14:sizeRelH relativeFrom="page">
              <wp14:pctWidth>0</wp14:pctWidth>
            </wp14:sizeRelH>
            <wp14:sizeRelV relativeFrom="page">
              <wp14:pctHeight>0</wp14:pctHeight>
            </wp14:sizeRelV>
          </wp:anchor>
        </w:drawing>
      </w:r>
      <w:r w:rsidR="003B18BC" w:rsidRPr="00A16373">
        <w:rPr>
          <w:rFonts w:asciiTheme="majorHAnsi" w:hAnsiTheme="majorHAnsi" w:cstheme="majorHAnsi"/>
          <w:i/>
          <w:iCs/>
          <w:noProof/>
          <w:sz w:val="20"/>
          <w:szCs w:val="20"/>
        </w:rPr>
        <w:drawing>
          <wp:anchor distT="0" distB="0" distL="114300" distR="114300" simplePos="0" relativeHeight="251681792" behindDoc="0" locked="0" layoutInCell="1" allowOverlap="1" wp14:anchorId="357E9421" wp14:editId="68F04CE4">
            <wp:simplePos x="0" y="0"/>
            <wp:positionH relativeFrom="margin">
              <wp:posOffset>-686435</wp:posOffset>
            </wp:positionH>
            <wp:positionV relativeFrom="paragraph">
              <wp:posOffset>0</wp:posOffset>
            </wp:positionV>
            <wp:extent cx="3276600" cy="3781425"/>
            <wp:effectExtent l="0" t="0" r="0" b="9525"/>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7259C7F7" w14:textId="6ACE5131" w:rsidR="00E26350" w:rsidRPr="00B67F18" w:rsidRDefault="00B67F18" w:rsidP="007F5740">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drawing>
          <wp:anchor distT="0" distB="0" distL="114300" distR="114300" simplePos="0" relativeHeight="251684864" behindDoc="0" locked="0" layoutInCell="1" allowOverlap="1" wp14:anchorId="11EFD004" wp14:editId="01488FFF">
            <wp:simplePos x="0" y="0"/>
            <wp:positionH relativeFrom="margin">
              <wp:posOffset>2628900</wp:posOffset>
            </wp:positionH>
            <wp:positionV relativeFrom="paragraph">
              <wp:posOffset>462915</wp:posOffset>
            </wp:positionV>
            <wp:extent cx="3712845" cy="3619500"/>
            <wp:effectExtent l="0" t="0" r="190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712845" cy="3619500"/>
                    </a:xfrm>
                    <a:prstGeom prst="rect">
                      <a:avLst/>
                    </a:prstGeom>
                  </pic:spPr>
                </pic:pic>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noProof/>
          <w:sz w:val="20"/>
          <w:szCs w:val="20"/>
        </w:rPr>
        <w:drawing>
          <wp:anchor distT="0" distB="0" distL="114300" distR="114300" simplePos="0" relativeHeight="251683840" behindDoc="0" locked="0" layoutInCell="1" allowOverlap="1" wp14:anchorId="7129EF30" wp14:editId="117F7D95">
            <wp:simplePos x="0" y="0"/>
            <wp:positionH relativeFrom="margin">
              <wp:posOffset>-749300</wp:posOffset>
            </wp:positionH>
            <wp:positionV relativeFrom="paragraph">
              <wp:posOffset>412115</wp:posOffset>
            </wp:positionV>
            <wp:extent cx="3333750" cy="3657600"/>
            <wp:effectExtent l="0" t="0" r="0" b="0"/>
            <wp:wrapSquare wrapText="bothSides"/>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r w:rsidR="00A3027F">
        <w:rPr>
          <w:rFonts w:asciiTheme="majorHAnsi" w:hAnsiTheme="majorHAnsi" w:cstheme="majorHAnsi"/>
          <w:i/>
          <w:iCs/>
          <w:sz w:val="20"/>
          <w:szCs w:val="20"/>
        </w:rPr>
        <w:t xml:space="preserve"> </w:t>
      </w:r>
      <w:r w:rsidR="00E26350" w:rsidRPr="00D97009">
        <w:rPr>
          <w:rFonts w:asciiTheme="majorHAnsi" w:hAnsiTheme="majorHAnsi" w:cstheme="majorHAnsi"/>
          <w:b/>
          <w:bCs/>
          <w:i/>
          <w:iCs/>
          <w:sz w:val="24"/>
          <w:szCs w:val="24"/>
        </w:rPr>
        <w:t>Figure 1</w:t>
      </w:r>
      <w:r w:rsidR="006740FB" w:rsidRPr="00D97009">
        <w:rPr>
          <w:rFonts w:asciiTheme="majorHAnsi" w:hAnsiTheme="majorHAnsi" w:cstheme="majorHAnsi"/>
          <w:b/>
          <w:bCs/>
          <w:i/>
          <w:iCs/>
          <w:sz w:val="24"/>
          <w:szCs w:val="24"/>
        </w:rPr>
        <w:t>4</w:t>
      </w:r>
      <w:r w:rsidR="00E26350" w:rsidRPr="00D97009">
        <w:rPr>
          <w:rFonts w:asciiTheme="majorHAnsi" w:hAnsiTheme="majorHAnsi" w:cstheme="majorHAnsi"/>
          <w:b/>
          <w:bCs/>
          <w:i/>
          <w:iCs/>
          <w:sz w:val="24"/>
          <w:szCs w:val="24"/>
        </w:rPr>
        <w:t>: Q8 – Respondents on the left police, respondents on the right are the public.</w:t>
      </w:r>
    </w:p>
    <w:p w14:paraId="4B7A111C" w14:textId="77777777" w:rsidR="00B67F18" w:rsidRDefault="00B67F18" w:rsidP="00B67F18">
      <w:pPr>
        <w:spacing w:line="276" w:lineRule="auto"/>
        <w:rPr>
          <w:rFonts w:asciiTheme="majorHAnsi" w:hAnsiTheme="majorHAnsi" w:cstheme="majorHAnsi"/>
          <w:b/>
          <w:bCs/>
          <w:i/>
          <w:iCs/>
          <w:sz w:val="24"/>
          <w:szCs w:val="24"/>
        </w:rPr>
      </w:pPr>
    </w:p>
    <w:p w14:paraId="68DBC258" w14:textId="546BED43" w:rsidR="00B67F18" w:rsidRPr="00B67F18" w:rsidRDefault="00B67F18" w:rsidP="00B67F18">
      <w:pPr>
        <w:spacing w:line="276" w:lineRule="auto"/>
        <w:rPr>
          <w:rFonts w:asciiTheme="majorHAnsi" w:hAnsiTheme="majorHAnsi" w:cstheme="majorHAnsi"/>
          <w:b/>
          <w:bCs/>
          <w:i/>
          <w:iCs/>
          <w:sz w:val="24"/>
          <w:szCs w:val="24"/>
        </w:rPr>
      </w:pPr>
      <w:r>
        <w:rPr>
          <w:rFonts w:asciiTheme="majorHAnsi" w:hAnsiTheme="majorHAnsi" w:cstheme="majorHAnsi"/>
          <w:b/>
          <w:bCs/>
          <w:i/>
          <w:iCs/>
          <w:sz w:val="24"/>
          <w:szCs w:val="24"/>
        </w:rPr>
        <w:t>Fi</w:t>
      </w:r>
      <w:r w:rsidRPr="00BD57B4">
        <w:rPr>
          <w:rFonts w:asciiTheme="majorHAnsi" w:hAnsiTheme="majorHAnsi" w:cstheme="majorHAnsi"/>
          <w:b/>
          <w:bCs/>
          <w:i/>
          <w:iCs/>
          <w:sz w:val="24"/>
          <w:szCs w:val="24"/>
        </w:rPr>
        <w:t>gure 15: Q9 – Respondents on the left police, respondents on the right are the public.</w:t>
      </w:r>
    </w:p>
    <w:p w14:paraId="5BEBFDC0" w14:textId="244CBAB8" w:rsidR="00A633B5" w:rsidRPr="00B67F18" w:rsidRDefault="00B67F18" w:rsidP="00B67F18">
      <w:pPr>
        <w:spacing w:line="276" w:lineRule="auto"/>
        <w:rPr>
          <w:rFonts w:asciiTheme="majorHAnsi" w:hAnsiTheme="majorHAnsi" w:cstheme="majorHAnsi"/>
          <w:sz w:val="20"/>
          <w:szCs w:val="20"/>
        </w:rPr>
      </w:pPr>
      <w:r w:rsidRPr="00A16373">
        <w:rPr>
          <w:rFonts w:asciiTheme="majorHAnsi" w:hAnsiTheme="majorHAnsi" w:cstheme="majorHAnsi"/>
          <w:noProof/>
          <w:sz w:val="20"/>
          <w:szCs w:val="20"/>
        </w:rPr>
        <w:lastRenderedPageBreak/>
        <w:drawing>
          <wp:anchor distT="0" distB="0" distL="114300" distR="114300" simplePos="0" relativeHeight="251686912" behindDoc="0" locked="0" layoutInCell="1" allowOverlap="1" wp14:anchorId="3CAB4B2A" wp14:editId="29296C16">
            <wp:simplePos x="0" y="0"/>
            <wp:positionH relativeFrom="page">
              <wp:posOffset>3695700</wp:posOffset>
            </wp:positionH>
            <wp:positionV relativeFrom="paragraph">
              <wp:posOffset>63500</wp:posOffset>
            </wp:positionV>
            <wp:extent cx="3759200" cy="3781425"/>
            <wp:effectExtent l="0" t="0" r="0" b="9525"/>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3759200" cy="3781425"/>
                    </a:xfrm>
                    <a:prstGeom prst="rect">
                      <a:avLst/>
                    </a:prstGeom>
                  </pic:spPr>
                </pic:pic>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noProof/>
          <w:sz w:val="20"/>
          <w:szCs w:val="20"/>
        </w:rPr>
        <w:drawing>
          <wp:anchor distT="0" distB="0" distL="114300" distR="114300" simplePos="0" relativeHeight="251685888" behindDoc="0" locked="0" layoutInCell="1" allowOverlap="1" wp14:anchorId="55F2A9AB" wp14:editId="2E171CE6">
            <wp:simplePos x="0" y="0"/>
            <wp:positionH relativeFrom="margin">
              <wp:posOffset>-749300</wp:posOffset>
            </wp:positionH>
            <wp:positionV relativeFrom="paragraph">
              <wp:posOffset>12700</wp:posOffset>
            </wp:positionV>
            <wp:extent cx="3457575" cy="3800475"/>
            <wp:effectExtent l="0" t="0" r="9525" b="9525"/>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p w14:paraId="31E61780" w14:textId="41FC2132" w:rsidR="00A633B5" w:rsidRDefault="00E26350" w:rsidP="007F5740">
      <w:pPr>
        <w:spacing w:line="276" w:lineRule="auto"/>
        <w:jc w:val="center"/>
        <w:rPr>
          <w:rFonts w:asciiTheme="majorHAnsi" w:hAnsiTheme="majorHAnsi" w:cstheme="majorHAnsi"/>
          <w:b/>
          <w:bCs/>
          <w:i/>
          <w:iCs/>
          <w:sz w:val="24"/>
          <w:szCs w:val="24"/>
        </w:rPr>
      </w:pPr>
      <w:r w:rsidRPr="00A633B5">
        <w:rPr>
          <w:rFonts w:asciiTheme="majorHAnsi" w:hAnsiTheme="majorHAnsi" w:cstheme="majorHAnsi"/>
          <w:b/>
          <w:bCs/>
          <w:i/>
          <w:iCs/>
          <w:sz w:val="24"/>
          <w:szCs w:val="24"/>
        </w:rPr>
        <w:t>Figure 1</w:t>
      </w:r>
      <w:r w:rsidR="006740FB" w:rsidRPr="00A633B5">
        <w:rPr>
          <w:rFonts w:asciiTheme="majorHAnsi" w:hAnsiTheme="majorHAnsi" w:cstheme="majorHAnsi"/>
          <w:b/>
          <w:bCs/>
          <w:i/>
          <w:iCs/>
          <w:sz w:val="24"/>
          <w:szCs w:val="24"/>
        </w:rPr>
        <w:t>6</w:t>
      </w:r>
      <w:r w:rsidRPr="00A633B5">
        <w:rPr>
          <w:rFonts w:asciiTheme="majorHAnsi" w:hAnsiTheme="majorHAnsi" w:cstheme="majorHAnsi"/>
          <w:b/>
          <w:bCs/>
          <w:i/>
          <w:iCs/>
          <w:sz w:val="24"/>
          <w:szCs w:val="24"/>
        </w:rPr>
        <w:t>: Q10 – Respondents on the left</w:t>
      </w:r>
      <w:r w:rsidR="00A633B5">
        <w:rPr>
          <w:rFonts w:asciiTheme="majorHAnsi" w:hAnsiTheme="majorHAnsi" w:cstheme="majorHAnsi"/>
          <w:b/>
          <w:bCs/>
          <w:i/>
          <w:iCs/>
          <w:sz w:val="24"/>
          <w:szCs w:val="24"/>
        </w:rPr>
        <w:t xml:space="preserve"> </w:t>
      </w:r>
      <w:r w:rsidRPr="00A633B5">
        <w:rPr>
          <w:rFonts w:asciiTheme="majorHAnsi" w:hAnsiTheme="majorHAnsi" w:cstheme="majorHAnsi"/>
          <w:b/>
          <w:bCs/>
          <w:i/>
          <w:iCs/>
          <w:sz w:val="24"/>
          <w:szCs w:val="24"/>
        </w:rPr>
        <w:t>police, respondents on the right are the public.</w:t>
      </w:r>
    </w:p>
    <w:p w14:paraId="00924F9D" w14:textId="77777777" w:rsidR="000A20A3" w:rsidRDefault="000A20A3" w:rsidP="000A20A3">
      <w:pPr>
        <w:spacing w:line="276" w:lineRule="auto"/>
        <w:rPr>
          <w:rFonts w:asciiTheme="majorHAnsi" w:hAnsiTheme="majorHAnsi" w:cstheme="majorHAnsi"/>
          <w:b/>
          <w:bCs/>
          <w:i/>
          <w:iCs/>
          <w:sz w:val="24"/>
          <w:szCs w:val="24"/>
        </w:rPr>
      </w:pPr>
    </w:p>
    <w:p w14:paraId="494FC06F" w14:textId="6C8DD3BF" w:rsidR="00E26350" w:rsidRPr="00A633B5" w:rsidRDefault="00E26350" w:rsidP="007F5740">
      <w:pPr>
        <w:spacing w:line="276" w:lineRule="auto"/>
        <w:rPr>
          <w:rFonts w:asciiTheme="majorHAnsi" w:hAnsiTheme="majorHAnsi" w:cstheme="majorHAnsi"/>
          <w:b/>
          <w:bCs/>
          <w:i/>
          <w:iCs/>
          <w:sz w:val="24"/>
          <w:szCs w:val="24"/>
        </w:rPr>
      </w:pPr>
      <w:r w:rsidRPr="00A16373">
        <w:rPr>
          <w:rFonts w:asciiTheme="majorHAnsi" w:hAnsiTheme="majorHAnsi" w:cstheme="majorHAnsi"/>
          <w:sz w:val="20"/>
          <w:szCs w:val="20"/>
        </w:rPr>
        <w:t>Both answers from participa</w:t>
      </w:r>
      <w:r w:rsidR="00EF5D1A">
        <w:rPr>
          <w:rFonts w:asciiTheme="majorHAnsi" w:hAnsiTheme="majorHAnsi" w:cstheme="majorHAnsi"/>
          <w:sz w:val="20"/>
          <w:szCs w:val="20"/>
        </w:rPr>
        <w:t>nts</w:t>
      </w:r>
      <w:r w:rsidRPr="00A16373">
        <w:rPr>
          <w:rFonts w:asciiTheme="majorHAnsi" w:hAnsiTheme="majorHAnsi" w:cstheme="majorHAnsi"/>
          <w:sz w:val="20"/>
          <w:szCs w:val="20"/>
        </w:rPr>
        <w:t xml:space="preserve"> to question ten</w:t>
      </w:r>
      <w:r w:rsidR="001B3689">
        <w:rPr>
          <w:rFonts w:asciiTheme="majorHAnsi" w:hAnsiTheme="majorHAnsi" w:cstheme="majorHAnsi"/>
          <w:sz w:val="20"/>
          <w:szCs w:val="20"/>
        </w:rPr>
        <w:t xml:space="preserve"> within the questionnaire</w:t>
      </w:r>
      <w:r w:rsidRPr="00A16373">
        <w:rPr>
          <w:rFonts w:asciiTheme="majorHAnsi" w:hAnsiTheme="majorHAnsi" w:cstheme="majorHAnsi"/>
          <w:sz w:val="20"/>
          <w:szCs w:val="20"/>
        </w:rPr>
        <w:t xml:space="preserve"> are very similar, the police are typically known </w:t>
      </w:r>
      <w:r w:rsidR="0023358C">
        <w:rPr>
          <w:rFonts w:asciiTheme="majorHAnsi" w:hAnsiTheme="majorHAnsi" w:cstheme="majorHAnsi"/>
          <w:sz w:val="20"/>
          <w:szCs w:val="20"/>
        </w:rPr>
        <w:t>for</w:t>
      </w:r>
      <w:r w:rsidRPr="00A16373">
        <w:rPr>
          <w:rFonts w:asciiTheme="majorHAnsi" w:hAnsiTheme="majorHAnsi" w:cstheme="majorHAnsi"/>
          <w:sz w:val="20"/>
          <w:szCs w:val="20"/>
        </w:rPr>
        <w:t xml:space="preserve"> enforcing the law, preventing crime, investigating crime and supporting victims. “</w:t>
      </w:r>
      <w:r w:rsidRPr="00A16373">
        <w:rPr>
          <w:rFonts w:asciiTheme="majorHAnsi" w:hAnsiTheme="majorHAnsi" w:cstheme="majorHAnsi"/>
          <w:color w:val="231F20"/>
          <w:sz w:val="20"/>
          <w:szCs w:val="20"/>
          <w:shd w:val="clear" w:color="auto" w:fill="FFFFFF"/>
        </w:rPr>
        <w:t>The police and criminal justice systems are responsible for preventing criminal activity as well as punishing those who break the law” (</w:t>
      </w:r>
      <w:r w:rsidRPr="00A16373">
        <w:rPr>
          <w:rFonts w:asciiTheme="majorHAnsi" w:hAnsiTheme="majorHAnsi" w:cstheme="majorHAnsi"/>
          <w:i/>
          <w:iCs/>
          <w:color w:val="231F20"/>
          <w:sz w:val="20"/>
          <w:szCs w:val="20"/>
          <w:shd w:val="clear" w:color="auto" w:fill="FFFFFF"/>
        </w:rPr>
        <w:t>BBC, n.d.</w:t>
      </w:r>
      <w:r w:rsidRPr="00A16373">
        <w:rPr>
          <w:rFonts w:asciiTheme="majorHAnsi" w:hAnsiTheme="majorHAnsi" w:cstheme="majorHAnsi"/>
          <w:color w:val="231F20"/>
          <w:sz w:val="20"/>
          <w:szCs w:val="20"/>
          <w:shd w:val="clear" w:color="auto" w:fill="FFFFFF"/>
        </w:rPr>
        <w:t xml:space="preserve">). </w:t>
      </w:r>
      <w:r w:rsidRPr="00A16373">
        <w:rPr>
          <w:rFonts w:asciiTheme="majorHAnsi" w:hAnsiTheme="majorHAnsi" w:cstheme="majorHAnsi"/>
          <w:sz w:val="20"/>
          <w:szCs w:val="20"/>
        </w:rPr>
        <w:t>However, news articles are continuing to highlight the rise of non-crime incidents that the police are dealing with.</w:t>
      </w:r>
      <w:r w:rsidRPr="00A16373">
        <w:rPr>
          <w:rFonts w:asciiTheme="majorHAnsi" w:hAnsiTheme="majorHAnsi" w:cstheme="majorHAnsi"/>
          <w:color w:val="000000"/>
          <w:sz w:val="20"/>
          <w:szCs w:val="20"/>
          <w:shd w:val="clear" w:color="auto" w:fill="FFFFFF"/>
        </w:rPr>
        <w:t xml:space="preserve"> “The reality is roughly 80% of police officers’ time is spent dealing with non-crime related incidents, and budget cuts have created pressures not only across policing, but across all public services” (</w:t>
      </w:r>
      <w:r w:rsidRPr="00A16373">
        <w:rPr>
          <w:rFonts w:asciiTheme="majorHAnsi" w:hAnsiTheme="majorHAnsi" w:cstheme="majorHAnsi"/>
          <w:i/>
          <w:iCs/>
          <w:color w:val="000000"/>
          <w:sz w:val="20"/>
          <w:szCs w:val="20"/>
          <w:shd w:val="clear" w:color="auto" w:fill="FFFFFF"/>
        </w:rPr>
        <w:t>Heath, 2020</w:t>
      </w:r>
      <w:r w:rsidRPr="00A16373">
        <w:rPr>
          <w:rFonts w:asciiTheme="majorHAnsi" w:hAnsiTheme="majorHAnsi" w:cstheme="majorHAnsi"/>
          <w:color w:val="000000"/>
          <w:sz w:val="20"/>
          <w:szCs w:val="20"/>
          <w:shd w:val="clear" w:color="auto" w:fill="FFFFFF"/>
        </w:rPr>
        <w:t>).</w:t>
      </w:r>
    </w:p>
    <w:p w14:paraId="13963965" w14:textId="77777777" w:rsidR="00E26350" w:rsidRPr="00A16373" w:rsidRDefault="00E26350" w:rsidP="007F5740">
      <w:pPr>
        <w:spacing w:line="276" w:lineRule="auto"/>
        <w:rPr>
          <w:rFonts w:asciiTheme="majorHAnsi" w:hAnsiTheme="majorHAnsi" w:cstheme="majorHAnsi"/>
          <w:color w:val="000000"/>
          <w:sz w:val="20"/>
          <w:szCs w:val="20"/>
          <w:shd w:val="clear" w:color="auto" w:fill="FFFFFF"/>
        </w:rPr>
      </w:pPr>
    </w:p>
    <w:p w14:paraId="05248DB8" w14:textId="37BE4022"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color w:val="000000"/>
          <w:sz w:val="20"/>
          <w:szCs w:val="20"/>
          <w:shd w:val="clear" w:color="auto" w:fill="FFFFFF"/>
        </w:rPr>
        <w:t xml:space="preserve">At the end of the questionnaire </w:t>
      </w:r>
      <w:r w:rsidR="0033701F">
        <w:rPr>
          <w:rFonts w:asciiTheme="majorHAnsi" w:hAnsiTheme="majorHAnsi" w:cstheme="majorHAnsi"/>
          <w:color w:val="000000"/>
          <w:sz w:val="20"/>
          <w:szCs w:val="20"/>
          <w:shd w:val="clear" w:color="auto" w:fill="FFFFFF"/>
        </w:rPr>
        <w:t>the last</w:t>
      </w:r>
      <w:r w:rsidRPr="00A16373">
        <w:rPr>
          <w:rFonts w:asciiTheme="majorHAnsi" w:hAnsiTheme="majorHAnsi" w:cstheme="majorHAnsi"/>
          <w:color w:val="000000"/>
          <w:sz w:val="20"/>
          <w:szCs w:val="20"/>
          <w:shd w:val="clear" w:color="auto" w:fill="FFFFFF"/>
        </w:rPr>
        <w:t xml:space="preserve"> question was asked for participa</w:t>
      </w:r>
      <w:r w:rsidR="003A646A">
        <w:rPr>
          <w:rFonts w:asciiTheme="majorHAnsi" w:hAnsiTheme="majorHAnsi" w:cstheme="majorHAnsi"/>
          <w:color w:val="000000"/>
          <w:sz w:val="20"/>
          <w:szCs w:val="20"/>
          <w:shd w:val="clear" w:color="auto" w:fill="FFFFFF"/>
        </w:rPr>
        <w:t>nts</w:t>
      </w:r>
      <w:r w:rsidRPr="00A16373">
        <w:rPr>
          <w:rFonts w:asciiTheme="majorHAnsi" w:hAnsiTheme="majorHAnsi" w:cstheme="majorHAnsi"/>
          <w:color w:val="000000"/>
          <w:sz w:val="20"/>
          <w:szCs w:val="20"/>
          <w:shd w:val="clear" w:color="auto" w:fill="FFFFFF"/>
        </w:rPr>
        <w:t xml:space="preserve"> to answer. This question was to provide consent for their information to be shared and viewed by others, all </w:t>
      </w:r>
      <w:r w:rsidR="00E2701C">
        <w:rPr>
          <w:rFonts w:asciiTheme="majorHAnsi" w:hAnsiTheme="majorHAnsi" w:cstheme="majorHAnsi"/>
          <w:color w:val="000000"/>
          <w:sz w:val="20"/>
          <w:szCs w:val="20"/>
          <w:shd w:val="clear" w:color="auto" w:fill="FFFFFF"/>
        </w:rPr>
        <w:t>4</w:t>
      </w:r>
      <w:r w:rsidRPr="00A16373">
        <w:rPr>
          <w:rFonts w:asciiTheme="majorHAnsi" w:hAnsiTheme="majorHAnsi" w:cstheme="majorHAnsi"/>
          <w:color w:val="000000"/>
          <w:sz w:val="20"/>
          <w:szCs w:val="20"/>
          <w:shd w:val="clear" w:color="auto" w:fill="FFFFFF"/>
        </w:rPr>
        <w:t xml:space="preserve">5 participants provided consent. </w:t>
      </w:r>
      <w:r w:rsidR="00505345">
        <w:rPr>
          <w:rFonts w:asciiTheme="majorHAnsi" w:hAnsiTheme="majorHAnsi" w:cstheme="majorHAnsi"/>
          <w:color w:val="000000"/>
          <w:sz w:val="20"/>
          <w:szCs w:val="20"/>
          <w:shd w:val="clear" w:color="auto" w:fill="FFFFFF"/>
        </w:rPr>
        <w:t>The information that would be shared would just be the responses</w:t>
      </w:r>
      <w:r w:rsidR="000E0D54">
        <w:rPr>
          <w:rFonts w:asciiTheme="majorHAnsi" w:hAnsiTheme="majorHAnsi" w:cstheme="majorHAnsi"/>
          <w:color w:val="000000"/>
          <w:sz w:val="20"/>
          <w:szCs w:val="20"/>
          <w:shd w:val="clear" w:color="auto" w:fill="FFFFFF"/>
        </w:rPr>
        <w:t xml:space="preserve">, no personal information was obtained such as names or addresses. </w:t>
      </w:r>
      <w:r w:rsidRPr="00A16373">
        <w:rPr>
          <w:rFonts w:asciiTheme="majorHAnsi" w:hAnsiTheme="majorHAnsi" w:cstheme="majorHAnsi"/>
          <w:color w:val="000000"/>
          <w:sz w:val="20"/>
          <w:szCs w:val="20"/>
          <w:shd w:val="clear" w:color="auto" w:fill="FFFFFF"/>
        </w:rPr>
        <w:t>All the respondent’s answers are independent and are their own personal views on the questions asked</w:t>
      </w:r>
      <w:r w:rsidR="00AF3303">
        <w:rPr>
          <w:rFonts w:asciiTheme="majorHAnsi" w:hAnsiTheme="majorHAnsi" w:cstheme="majorHAnsi"/>
          <w:color w:val="000000"/>
          <w:sz w:val="20"/>
          <w:szCs w:val="20"/>
          <w:shd w:val="clear" w:color="auto" w:fill="FFFFFF"/>
        </w:rPr>
        <w:t xml:space="preserve"> and no ethical </w:t>
      </w:r>
      <w:r w:rsidR="00933167">
        <w:rPr>
          <w:rFonts w:asciiTheme="majorHAnsi" w:hAnsiTheme="majorHAnsi" w:cstheme="majorHAnsi"/>
          <w:color w:val="000000"/>
          <w:sz w:val="20"/>
          <w:szCs w:val="20"/>
          <w:shd w:val="clear" w:color="auto" w:fill="FFFFFF"/>
        </w:rPr>
        <w:t xml:space="preserve">issues were fed back from participants. </w:t>
      </w:r>
    </w:p>
    <w:p w14:paraId="665D7DE5" w14:textId="77777777" w:rsidR="00E26350" w:rsidRPr="00A16373" w:rsidRDefault="00E26350" w:rsidP="007F5740">
      <w:pPr>
        <w:spacing w:line="276" w:lineRule="auto"/>
        <w:jc w:val="center"/>
        <w:rPr>
          <w:rFonts w:asciiTheme="majorHAnsi" w:hAnsiTheme="majorHAnsi" w:cstheme="majorHAnsi"/>
          <w:b/>
          <w:bCs/>
          <w:sz w:val="20"/>
          <w:szCs w:val="20"/>
          <w:u w:val="single"/>
        </w:rPr>
      </w:pPr>
      <w:r w:rsidRPr="00A16373">
        <w:rPr>
          <w:rFonts w:asciiTheme="majorHAnsi" w:hAnsiTheme="majorHAnsi" w:cstheme="majorHAnsi"/>
          <w:b/>
          <w:bCs/>
          <w:noProof/>
          <w:sz w:val="20"/>
          <w:szCs w:val="20"/>
          <w:u w:val="single"/>
        </w:rPr>
        <w:lastRenderedPageBreak/>
        <w:drawing>
          <wp:anchor distT="0" distB="0" distL="114300" distR="114300" simplePos="0" relativeHeight="251687936" behindDoc="0" locked="0" layoutInCell="1" allowOverlap="1" wp14:anchorId="67D4D062" wp14:editId="6A4B1E15">
            <wp:simplePos x="0" y="0"/>
            <wp:positionH relativeFrom="margin">
              <wp:posOffset>-708025</wp:posOffset>
            </wp:positionH>
            <wp:positionV relativeFrom="paragraph">
              <wp:posOffset>255633</wp:posOffset>
            </wp:positionV>
            <wp:extent cx="7151370" cy="2165985"/>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7151370" cy="2165985"/>
                    </a:xfrm>
                    <a:prstGeom prst="rect">
                      <a:avLst/>
                    </a:prstGeom>
                  </pic:spPr>
                </pic:pic>
              </a:graphicData>
            </a:graphic>
            <wp14:sizeRelH relativeFrom="page">
              <wp14:pctWidth>0</wp14:pctWidth>
            </wp14:sizeRelH>
            <wp14:sizeRelV relativeFrom="page">
              <wp14:pctHeight>0</wp14:pctHeight>
            </wp14:sizeRelV>
          </wp:anchor>
        </w:drawing>
      </w:r>
      <w:r w:rsidRPr="00A16373">
        <w:rPr>
          <w:rFonts w:asciiTheme="majorHAnsi" w:hAnsiTheme="majorHAnsi" w:cstheme="majorHAnsi"/>
          <w:b/>
          <w:bCs/>
          <w:sz w:val="20"/>
          <w:szCs w:val="20"/>
          <w:u w:val="single"/>
        </w:rPr>
        <w:t>Themes</w:t>
      </w:r>
    </w:p>
    <w:p w14:paraId="2BB3A0EB" w14:textId="77777777" w:rsidR="00E26350" w:rsidRPr="00A16373" w:rsidRDefault="00E26350" w:rsidP="007F5740">
      <w:pPr>
        <w:spacing w:line="276" w:lineRule="auto"/>
        <w:jc w:val="center"/>
        <w:rPr>
          <w:rFonts w:asciiTheme="majorHAnsi" w:hAnsiTheme="majorHAnsi" w:cstheme="majorHAnsi"/>
          <w:b/>
          <w:bCs/>
          <w:sz w:val="20"/>
          <w:szCs w:val="20"/>
        </w:rPr>
      </w:pPr>
    </w:p>
    <w:p w14:paraId="25313256" w14:textId="58798BD5" w:rsidR="00E26350" w:rsidRPr="00A16373" w:rsidRDefault="00E26350" w:rsidP="007F5740">
      <w:pPr>
        <w:spacing w:line="276" w:lineRule="auto"/>
        <w:jc w:val="center"/>
        <w:rPr>
          <w:rFonts w:asciiTheme="majorHAnsi" w:hAnsiTheme="majorHAnsi" w:cstheme="majorHAnsi"/>
          <w:i/>
          <w:iCs/>
          <w:sz w:val="20"/>
          <w:szCs w:val="20"/>
        </w:rPr>
      </w:pPr>
      <w:r w:rsidRPr="00A16373">
        <w:rPr>
          <w:rFonts w:asciiTheme="majorHAnsi" w:hAnsiTheme="majorHAnsi" w:cstheme="majorHAnsi"/>
          <w:i/>
          <w:iCs/>
          <w:sz w:val="20"/>
          <w:szCs w:val="20"/>
        </w:rPr>
        <w:t>Figure 1</w:t>
      </w:r>
      <w:r w:rsidR="006740FB">
        <w:rPr>
          <w:rFonts w:asciiTheme="majorHAnsi" w:hAnsiTheme="majorHAnsi" w:cstheme="majorHAnsi"/>
          <w:i/>
          <w:iCs/>
          <w:sz w:val="20"/>
          <w:szCs w:val="20"/>
        </w:rPr>
        <w:t>7</w:t>
      </w:r>
      <w:r w:rsidRPr="00A16373">
        <w:rPr>
          <w:rFonts w:asciiTheme="majorHAnsi" w:hAnsiTheme="majorHAnsi" w:cstheme="majorHAnsi"/>
          <w:i/>
          <w:iCs/>
          <w:sz w:val="20"/>
          <w:szCs w:val="20"/>
        </w:rPr>
        <w:t>: Themes identified from the research obtained through the questionnaire.</w:t>
      </w:r>
    </w:p>
    <w:p w14:paraId="6B64D459" w14:textId="77777777" w:rsidR="00E26350" w:rsidRPr="00A16373" w:rsidRDefault="00E26350" w:rsidP="007F5740">
      <w:pPr>
        <w:spacing w:line="276" w:lineRule="auto"/>
        <w:rPr>
          <w:rFonts w:asciiTheme="majorHAnsi" w:hAnsiTheme="majorHAnsi" w:cstheme="majorHAnsi"/>
          <w:sz w:val="20"/>
          <w:szCs w:val="20"/>
        </w:rPr>
      </w:pPr>
    </w:p>
    <w:p w14:paraId="3C1304AF" w14:textId="0FAC0F78" w:rsidR="00D47FD4" w:rsidRPr="00237FC9"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The research aimed to answer and understand the difference between members of the public and police officer views</w:t>
      </w:r>
      <w:r w:rsidR="00C007F3">
        <w:rPr>
          <w:rFonts w:asciiTheme="majorHAnsi" w:hAnsiTheme="majorHAnsi" w:cstheme="majorHAnsi"/>
          <w:sz w:val="20"/>
          <w:szCs w:val="20"/>
        </w:rPr>
        <w:t xml:space="preserve"> through </w:t>
      </w:r>
      <w:r w:rsidR="00786609">
        <w:rPr>
          <w:rFonts w:asciiTheme="majorHAnsi" w:hAnsiTheme="majorHAnsi" w:cstheme="majorHAnsi"/>
          <w:sz w:val="20"/>
          <w:szCs w:val="20"/>
        </w:rPr>
        <w:t>several different questions</w:t>
      </w:r>
      <w:r w:rsidRPr="00A16373">
        <w:rPr>
          <w:rFonts w:asciiTheme="majorHAnsi" w:hAnsiTheme="majorHAnsi" w:cstheme="majorHAnsi"/>
          <w:sz w:val="20"/>
          <w:szCs w:val="20"/>
        </w:rPr>
        <w:t>. The themes above have been identified by analysing the research to place the linking material into their own sectors. The police and public answered this question</w:t>
      </w:r>
      <w:r w:rsidR="002C6299">
        <w:rPr>
          <w:rFonts w:asciiTheme="majorHAnsi" w:hAnsiTheme="majorHAnsi" w:cstheme="majorHAnsi"/>
          <w:sz w:val="20"/>
          <w:szCs w:val="20"/>
        </w:rPr>
        <w:t>naire</w:t>
      </w:r>
      <w:r w:rsidRPr="00A16373">
        <w:rPr>
          <w:rFonts w:asciiTheme="majorHAnsi" w:hAnsiTheme="majorHAnsi" w:cstheme="majorHAnsi"/>
          <w:sz w:val="20"/>
          <w:szCs w:val="20"/>
        </w:rPr>
        <w:t xml:space="preserve"> which has provided a comparison of different views. When analysing research, it is important to understand that the findings translate a multitude of perspectives that cover a range of topics. Comparing both views, public and the police, we need to ensure that we weigh their opinions and perspectives in relation to their experience if they're a member of the police (</w:t>
      </w:r>
      <w:proofErr w:type="spellStart"/>
      <w:r w:rsidRPr="00A16373">
        <w:rPr>
          <w:rFonts w:asciiTheme="majorHAnsi" w:hAnsiTheme="majorHAnsi" w:cstheme="majorHAnsi"/>
          <w:i/>
          <w:iCs/>
          <w:sz w:val="20"/>
          <w:szCs w:val="20"/>
        </w:rPr>
        <w:t>Kornbluh</w:t>
      </w:r>
      <w:proofErr w:type="spellEnd"/>
      <w:r w:rsidRPr="00A16373">
        <w:rPr>
          <w:rFonts w:asciiTheme="majorHAnsi" w:hAnsiTheme="majorHAnsi" w:cstheme="majorHAnsi"/>
          <w:i/>
          <w:iCs/>
          <w:sz w:val="20"/>
          <w:szCs w:val="20"/>
        </w:rPr>
        <w:t>, 2015</w:t>
      </w:r>
      <w:r w:rsidRPr="00A16373">
        <w:rPr>
          <w:rFonts w:asciiTheme="majorHAnsi" w:hAnsiTheme="majorHAnsi" w:cstheme="majorHAnsi"/>
          <w:sz w:val="20"/>
          <w:szCs w:val="20"/>
        </w:rPr>
        <w:t>).</w:t>
      </w:r>
    </w:p>
    <w:p w14:paraId="751BE951" w14:textId="77777777" w:rsidR="00237FC9" w:rsidRPr="00A16373" w:rsidRDefault="00237FC9" w:rsidP="007F5740">
      <w:pPr>
        <w:spacing w:line="276" w:lineRule="auto"/>
        <w:rPr>
          <w:rFonts w:asciiTheme="majorHAnsi" w:hAnsiTheme="majorHAnsi" w:cstheme="majorHAnsi"/>
          <w:sz w:val="20"/>
          <w:szCs w:val="20"/>
        </w:rPr>
      </w:pPr>
    </w:p>
    <w:p w14:paraId="7D76D451" w14:textId="5B5EB0C5"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 The demand coming through to the police control rooms is more significant than </w:t>
      </w:r>
      <w:r w:rsidR="00237FC9">
        <w:rPr>
          <w:rFonts w:asciiTheme="majorHAnsi" w:hAnsiTheme="majorHAnsi" w:cstheme="majorHAnsi"/>
          <w:sz w:val="20"/>
          <w:szCs w:val="20"/>
        </w:rPr>
        <w:t xml:space="preserve">what the public’s perception of what the police should be focusing on. </w:t>
      </w:r>
      <w:r w:rsidRPr="00A16373">
        <w:rPr>
          <w:rFonts w:asciiTheme="majorHAnsi" w:hAnsiTheme="majorHAnsi" w:cstheme="majorHAnsi"/>
          <w:sz w:val="20"/>
          <w:szCs w:val="20"/>
        </w:rPr>
        <w:t>Most of the public want more officers, enabling faster responses to calls and more engagement with communities (</w:t>
      </w:r>
      <w:r w:rsidRPr="00A16373">
        <w:rPr>
          <w:rFonts w:asciiTheme="majorHAnsi" w:hAnsiTheme="majorHAnsi" w:cstheme="majorHAnsi"/>
          <w:i/>
          <w:iCs/>
          <w:sz w:val="20"/>
          <w:szCs w:val="20"/>
        </w:rPr>
        <w:t>Muir, 2016</w:t>
      </w:r>
      <w:r w:rsidRPr="00A16373">
        <w:rPr>
          <w:rFonts w:asciiTheme="majorHAnsi" w:hAnsiTheme="majorHAnsi" w:cstheme="majorHAnsi"/>
          <w:sz w:val="20"/>
          <w:szCs w:val="20"/>
        </w:rPr>
        <w:t>).</w:t>
      </w:r>
      <w:r w:rsidR="00922AC2">
        <w:rPr>
          <w:rFonts w:asciiTheme="majorHAnsi" w:hAnsiTheme="majorHAnsi" w:cstheme="majorHAnsi"/>
          <w:sz w:val="20"/>
          <w:szCs w:val="20"/>
        </w:rPr>
        <w:t xml:space="preserve"> As shown within figure </w:t>
      </w:r>
      <w:r w:rsidR="001509EF">
        <w:rPr>
          <w:rFonts w:asciiTheme="majorHAnsi" w:hAnsiTheme="majorHAnsi" w:cstheme="majorHAnsi"/>
          <w:sz w:val="20"/>
          <w:szCs w:val="20"/>
        </w:rPr>
        <w:t xml:space="preserve">13 </w:t>
      </w:r>
      <w:r w:rsidR="00426552">
        <w:rPr>
          <w:rFonts w:asciiTheme="majorHAnsi" w:hAnsiTheme="majorHAnsi" w:cstheme="majorHAnsi"/>
          <w:sz w:val="20"/>
          <w:szCs w:val="20"/>
        </w:rPr>
        <w:t xml:space="preserve">a percentage of </w:t>
      </w:r>
      <w:r w:rsidR="00426552" w:rsidRPr="00426552">
        <w:rPr>
          <w:rFonts w:asciiTheme="majorHAnsi" w:hAnsiTheme="majorHAnsi" w:cstheme="majorHAnsi"/>
          <w:sz w:val="20"/>
          <w:szCs w:val="20"/>
        </w:rPr>
        <w:t xml:space="preserve">46.67 </w:t>
      </w:r>
      <w:r w:rsidR="00426552">
        <w:rPr>
          <w:rFonts w:asciiTheme="majorHAnsi" w:hAnsiTheme="majorHAnsi" w:cstheme="majorHAnsi"/>
          <w:sz w:val="20"/>
          <w:szCs w:val="20"/>
        </w:rPr>
        <w:t>was the most common answer</w:t>
      </w:r>
      <w:r w:rsidR="00914A61">
        <w:rPr>
          <w:rFonts w:asciiTheme="majorHAnsi" w:hAnsiTheme="majorHAnsi" w:cstheme="majorHAnsi"/>
          <w:sz w:val="20"/>
          <w:szCs w:val="20"/>
        </w:rPr>
        <w:t>,</w:t>
      </w:r>
      <w:r w:rsidR="00426552">
        <w:rPr>
          <w:rFonts w:asciiTheme="majorHAnsi" w:hAnsiTheme="majorHAnsi" w:cstheme="majorHAnsi"/>
          <w:sz w:val="20"/>
          <w:szCs w:val="20"/>
        </w:rPr>
        <w:t xml:space="preserve"> by members of the public </w:t>
      </w:r>
      <w:r w:rsidR="009B4B83">
        <w:rPr>
          <w:rFonts w:asciiTheme="majorHAnsi" w:hAnsiTheme="majorHAnsi" w:cstheme="majorHAnsi"/>
          <w:sz w:val="20"/>
          <w:szCs w:val="20"/>
        </w:rPr>
        <w:t>when answering the minimum requirement of response officers</w:t>
      </w:r>
      <w:r w:rsidR="00914A61">
        <w:rPr>
          <w:rFonts w:asciiTheme="majorHAnsi" w:hAnsiTheme="majorHAnsi" w:cstheme="majorHAnsi"/>
          <w:sz w:val="20"/>
          <w:szCs w:val="20"/>
        </w:rPr>
        <w:t xml:space="preserve"> per shift. This being at least 15 response officers, the second most common answer was between 12-15 which was at </w:t>
      </w:r>
      <w:r w:rsidR="00914A61" w:rsidRPr="00914A61">
        <w:rPr>
          <w:rFonts w:asciiTheme="majorHAnsi" w:hAnsiTheme="majorHAnsi" w:cstheme="majorHAnsi"/>
          <w:sz w:val="20"/>
          <w:szCs w:val="20"/>
        </w:rPr>
        <w:t>26.67</w:t>
      </w:r>
      <w:r w:rsidR="00914A61">
        <w:rPr>
          <w:rFonts w:asciiTheme="majorHAnsi" w:hAnsiTheme="majorHAnsi" w:cstheme="majorHAnsi"/>
          <w:sz w:val="20"/>
          <w:szCs w:val="20"/>
        </w:rPr>
        <w:t xml:space="preserve"> percent answered by the public.</w:t>
      </w:r>
    </w:p>
    <w:p w14:paraId="28A700B0" w14:textId="77777777" w:rsidR="000C6FDA" w:rsidRDefault="000C6FDA" w:rsidP="007F5740">
      <w:pPr>
        <w:spacing w:line="276" w:lineRule="auto"/>
        <w:rPr>
          <w:rFonts w:asciiTheme="majorHAnsi" w:hAnsiTheme="majorHAnsi" w:cstheme="majorHAnsi"/>
          <w:sz w:val="20"/>
          <w:szCs w:val="20"/>
        </w:rPr>
      </w:pPr>
    </w:p>
    <w:p w14:paraId="52BC1798" w14:textId="1DC1A36B" w:rsidR="00E26350" w:rsidRPr="000C6FDA" w:rsidRDefault="00E26350" w:rsidP="007F5740">
      <w:pPr>
        <w:spacing w:line="276" w:lineRule="auto"/>
        <w:rPr>
          <w:rFonts w:asciiTheme="majorHAnsi" w:hAnsiTheme="majorHAnsi" w:cstheme="majorHAnsi"/>
          <w:b/>
          <w:bCs/>
          <w:sz w:val="20"/>
          <w:szCs w:val="20"/>
        </w:rPr>
      </w:pPr>
      <w:r w:rsidRPr="000C6FDA">
        <w:rPr>
          <w:rFonts w:asciiTheme="majorHAnsi" w:hAnsiTheme="majorHAnsi" w:cstheme="majorHAnsi"/>
          <w:b/>
          <w:bCs/>
          <w:sz w:val="20"/>
          <w:szCs w:val="20"/>
        </w:rPr>
        <w:t>Conclusion</w:t>
      </w:r>
    </w:p>
    <w:p w14:paraId="14E1F8EA" w14:textId="37342E3A" w:rsidR="00E26350" w:rsidRPr="00A16373"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The findings throughout this chapter have revealed the opinions from members of the public and the police. There are some similarities to questions, and differences around what</w:t>
      </w:r>
      <w:r w:rsidR="006D201C">
        <w:rPr>
          <w:rFonts w:asciiTheme="majorHAnsi" w:hAnsiTheme="majorHAnsi" w:cstheme="majorHAnsi"/>
          <w:sz w:val="20"/>
          <w:szCs w:val="20"/>
        </w:rPr>
        <w:t xml:space="preserve"> activities</w:t>
      </w:r>
      <w:r w:rsidRPr="00A16373">
        <w:rPr>
          <w:rFonts w:asciiTheme="majorHAnsi" w:hAnsiTheme="majorHAnsi" w:cstheme="majorHAnsi"/>
          <w:sz w:val="20"/>
          <w:szCs w:val="20"/>
        </w:rPr>
        <w:t xml:space="preserve"> takes up the most of police officers time and what should be prioritised. </w:t>
      </w:r>
      <w:r w:rsidR="00546597">
        <w:rPr>
          <w:rFonts w:asciiTheme="majorHAnsi" w:hAnsiTheme="majorHAnsi" w:cstheme="majorHAnsi"/>
          <w:sz w:val="20"/>
          <w:szCs w:val="20"/>
        </w:rPr>
        <w:t>Furthermore, t</w:t>
      </w:r>
      <w:r w:rsidRPr="00A16373">
        <w:rPr>
          <w:rFonts w:asciiTheme="majorHAnsi" w:hAnsiTheme="majorHAnsi" w:cstheme="majorHAnsi"/>
          <w:sz w:val="20"/>
          <w:szCs w:val="20"/>
        </w:rPr>
        <w:t xml:space="preserve">he main findings show that non-crime incidents are dealt with more than crime, and that demand has increased over the past five years. Also, highlighting that the majority of participants believe the police are understaffed. The linked themes have been identified which correspond towards the demand to response policing. There is concerning evidence towards non-crime incidents rising, however </w:t>
      </w:r>
      <w:r w:rsidR="0046754C">
        <w:rPr>
          <w:rFonts w:asciiTheme="majorHAnsi" w:hAnsiTheme="majorHAnsi" w:cstheme="majorHAnsi"/>
          <w:sz w:val="20"/>
          <w:szCs w:val="20"/>
        </w:rPr>
        <w:t xml:space="preserve">in contrast </w:t>
      </w:r>
      <w:r w:rsidRPr="00A16373">
        <w:rPr>
          <w:rFonts w:asciiTheme="majorHAnsi" w:hAnsiTheme="majorHAnsi" w:cstheme="majorHAnsi"/>
          <w:sz w:val="20"/>
          <w:szCs w:val="20"/>
        </w:rPr>
        <w:t>most respondents in question four</w:t>
      </w:r>
      <w:r w:rsidR="00A549A7">
        <w:rPr>
          <w:rFonts w:asciiTheme="majorHAnsi" w:hAnsiTheme="majorHAnsi" w:cstheme="majorHAnsi"/>
          <w:sz w:val="20"/>
          <w:szCs w:val="20"/>
        </w:rPr>
        <w:t xml:space="preserve"> within the questionnaire</w:t>
      </w:r>
      <w:r w:rsidRPr="00A16373">
        <w:rPr>
          <w:rFonts w:asciiTheme="majorHAnsi" w:hAnsiTheme="majorHAnsi" w:cstheme="majorHAnsi"/>
          <w:sz w:val="20"/>
          <w:szCs w:val="20"/>
        </w:rPr>
        <w:t xml:space="preserve"> have answered that the police should prioritise investigating crime.</w:t>
      </w:r>
    </w:p>
    <w:p w14:paraId="3C16E28E" w14:textId="77777777" w:rsidR="00E26350" w:rsidRPr="00A16373" w:rsidRDefault="00E26350" w:rsidP="007F5740">
      <w:pPr>
        <w:spacing w:line="276" w:lineRule="auto"/>
        <w:rPr>
          <w:rFonts w:asciiTheme="majorHAnsi" w:hAnsiTheme="majorHAnsi" w:cstheme="majorHAnsi"/>
          <w:sz w:val="20"/>
          <w:szCs w:val="20"/>
        </w:rPr>
      </w:pPr>
    </w:p>
    <w:p w14:paraId="3B415EB8" w14:textId="06CB4BE7" w:rsidR="00CD551B" w:rsidRDefault="00E26350" w:rsidP="007F5740">
      <w:pPr>
        <w:spacing w:line="276" w:lineRule="auto"/>
        <w:rPr>
          <w:rFonts w:asciiTheme="majorHAnsi" w:hAnsiTheme="majorHAnsi" w:cstheme="majorHAnsi"/>
          <w:sz w:val="20"/>
          <w:szCs w:val="20"/>
        </w:rPr>
      </w:pPr>
      <w:r w:rsidRPr="00A16373">
        <w:rPr>
          <w:rFonts w:asciiTheme="majorHAnsi" w:hAnsiTheme="majorHAnsi" w:cstheme="majorHAnsi"/>
          <w:sz w:val="20"/>
          <w:szCs w:val="20"/>
        </w:rPr>
        <w:t xml:space="preserve">The next chapter will explore the findings in more detail, providing </w:t>
      </w:r>
      <w:r w:rsidR="0030719C">
        <w:rPr>
          <w:rFonts w:asciiTheme="majorHAnsi" w:hAnsiTheme="majorHAnsi" w:cstheme="majorHAnsi"/>
          <w:sz w:val="20"/>
          <w:szCs w:val="20"/>
        </w:rPr>
        <w:t xml:space="preserve">a </w:t>
      </w:r>
      <w:r w:rsidRPr="00A16373">
        <w:rPr>
          <w:rFonts w:asciiTheme="majorHAnsi" w:hAnsiTheme="majorHAnsi" w:cstheme="majorHAnsi"/>
          <w:sz w:val="20"/>
          <w:szCs w:val="20"/>
        </w:rPr>
        <w:t xml:space="preserve">critical analysis and evaluation to reflect the research title. </w:t>
      </w:r>
    </w:p>
    <w:p w14:paraId="232F6A5A" w14:textId="19FA8808" w:rsidR="007500F9" w:rsidRPr="00CD551B" w:rsidRDefault="007500F9" w:rsidP="007F5740">
      <w:pPr>
        <w:spacing w:line="276" w:lineRule="auto"/>
        <w:rPr>
          <w:rFonts w:asciiTheme="majorHAnsi" w:hAnsiTheme="majorHAnsi" w:cstheme="majorHAnsi"/>
          <w:sz w:val="20"/>
          <w:szCs w:val="20"/>
        </w:rPr>
      </w:pPr>
      <w:r w:rsidRPr="007500F9">
        <w:rPr>
          <w:rFonts w:asciiTheme="majorHAnsi" w:hAnsiTheme="majorHAnsi" w:cstheme="majorHAnsi"/>
          <w:b/>
          <w:bCs/>
          <w:sz w:val="28"/>
          <w:szCs w:val="28"/>
        </w:rPr>
        <w:lastRenderedPageBreak/>
        <w:t xml:space="preserve">Chapter </w:t>
      </w:r>
      <w:r w:rsidR="00C45631">
        <w:rPr>
          <w:rFonts w:asciiTheme="majorHAnsi" w:hAnsiTheme="majorHAnsi" w:cstheme="majorHAnsi"/>
          <w:b/>
          <w:bCs/>
          <w:sz w:val="28"/>
          <w:szCs w:val="28"/>
        </w:rPr>
        <w:t>5</w:t>
      </w:r>
      <w:r w:rsidRPr="007500F9">
        <w:rPr>
          <w:rFonts w:asciiTheme="majorHAnsi" w:hAnsiTheme="majorHAnsi" w:cstheme="majorHAnsi"/>
          <w:b/>
          <w:bCs/>
          <w:sz w:val="28"/>
          <w:szCs w:val="28"/>
        </w:rPr>
        <w:t>: Findings</w:t>
      </w:r>
      <w:r w:rsidR="000A7571">
        <w:rPr>
          <w:rFonts w:asciiTheme="majorHAnsi" w:hAnsiTheme="majorHAnsi" w:cstheme="majorHAnsi"/>
          <w:b/>
          <w:bCs/>
          <w:sz w:val="28"/>
          <w:szCs w:val="28"/>
        </w:rPr>
        <w:t xml:space="preserve"> and Conclusion </w:t>
      </w:r>
    </w:p>
    <w:p w14:paraId="6D0FCEDE" w14:textId="01179FED" w:rsidR="007500F9" w:rsidRDefault="007500F9" w:rsidP="007F5740">
      <w:pPr>
        <w:spacing w:line="276" w:lineRule="auto"/>
      </w:pPr>
    </w:p>
    <w:p w14:paraId="025EE500" w14:textId="02BCA33B" w:rsidR="009F60D5" w:rsidRPr="009F60D5" w:rsidRDefault="009F60D5" w:rsidP="007F5740">
      <w:pPr>
        <w:spacing w:line="276" w:lineRule="auto"/>
        <w:rPr>
          <w:b/>
          <w:bCs/>
        </w:rPr>
      </w:pPr>
      <w:r w:rsidRPr="009F60D5">
        <w:rPr>
          <w:b/>
          <w:bCs/>
          <w:sz w:val="24"/>
          <w:szCs w:val="24"/>
        </w:rPr>
        <w:t>Introduction</w:t>
      </w:r>
    </w:p>
    <w:p w14:paraId="12800221" w14:textId="62498174" w:rsidR="007500F9" w:rsidRPr="007500F9" w:rsidRDefault="007500F9" w:rsidP="007F5740">
      <w:pPr>
        <w:spacing w:line="276" w:lineRule="auto"/>
        <w:rPr>
          <w:rFonts w:asciiTheme="majorHAnsi" w:hAnsiTheme="majorHAnsi" w:cstheme="majorHAnsi"/>
          <w:sz w:val="20"/>
          <w:szCs w:val="20"/>
        </w:rPr>
      </w:pPr>
      <w:r w:rsidRPr="007500F9">
        <w:rPr>
          <w:rFonts w:asciiTheme="majorHAnsi" w:hAnsiTheme="majorHAnsi" w:cstheme="majorHAnsi"/>
          <w:sz w:val="20"/>
          <w:szCs w:val="20"/>
        </w:rPr>
        <w:t>This chapter will explore the findings and links within the themes that have been identified through the research proposal. The research question is</w:t>
      </w:r>
      <w:r w:rsidR="009449BE">
        <w:rPr>
          <w:rFonts w:asciiTheme="majorHAnsi" w:hAnsiTheme="majorHAnsi" w:cstheme="majorHAnsi"/>
          <w:sz w:val="20"/>
          <w:szCs w:val="20"/>
        </w:rPr>
        <w:t xml:space="preserve"> aimed</w:t>
      </w:r>
      <w:r w:rsidRPr="007500F9">
        <w:rPr>
          <w:rFonts w:asciiTheme="majorHAnsi" w:hAnsiTheme="majorHAnsi" w:cstheme="majorHAnsi"/>
          <w:sz w:val="20"/>
          <w:szCs w:val="20"/>
        </w:rPr>
        <w:t xml:space="preserve"> to identify whether response policing is becoming more demanding and to identify reasoning behind the answer. </w:t>
      </w:r>
      <w:r w:rsidR="00A00562">
        <w:rPr>
          <w:rFonts w:asciiTheme="majorHAnsi" w:hAnsiTheme="majorHAnsi" w:cstheme="majorHAnsi"/>
          <w:sz w:val="20"/>
          <w:szCs w:val="20"/>
        </w:rPr>
        <w:t>The research collated from the questionnaire responses has allowed the findings to be grouped into relevant themes which is explored further in this chapter</w:t>
      </w:r>
      <w:r w:rsidRPr="007500F9">
        <w:rPr>
          <w:rFonts w:asciiTheme="majorHAnsi" w:hAnsiTheme="majorHAnsi" w:cstheme="majorHAnsi"/>
          <w:sz w:val="20"/>
          <w:szCs w:val="20"/>
        </w:rPr>
        <w:t>. Ensuring the material provided relates to the research question provides relevance and engagement to the target audience. The information provided needs to be relevant to enable a clear summary of findings or themes that have been identified (</w:t>
      </w:r>
      <w:proofErr w:type="spellStart"/>
      <w:r w:rsidRPr="007500F9">
        <w:rPr>
          <w:rFonts w:asciiTheme="majorHAnsi" w:hAnsiTheme="majorHAnsi" w:cstheme="majorHAnsi"/>
          <w:i/>
          <w:iCs/>
          <w:sz w:val="20"/>
          <w:szCs w:val="20"/>
        </w:rPr>
        <w:t>Hargood</w:t>
      </w:r>
      <w:proofErr w:type="spellEnd"/>
      <w:r w:rsidRPr="007500F9">
        <w:rPr>
          <w:rFonts w:asciiTheme="majorHAnsi" w:hAnsiTheme="majorHAnsi" w:cstheme="majorHAnsi"/>
          <w:i/>
          <w:iCs/>
          <w:sz w:val="20"/>
          <w:szCs w:val="20"/>
        </w:rPr>
        <w:t>, 2009</w:t>
      </w:r>
      <w:r w:rsidRPr="007500F9">
        <w:rPr>
          <w:rFonts w:asciiTheme="majorHAnsi" w:hAnsiTheme="majorHAnsi" w:cstheme="majorHAnsi"/>
          <w:sz w:val="20"/>
          <w:szCs w:val="20"/>
        </w:rPr>
        <w:t>).</w:t>
      </w:r>
    </w:p>
    <w:p w14:paraId="53DE599E" w14:textId="77777777" w:rsidR="007500F9" w:rsidRPr="007500F9" w:rsidRDefault="007500F9" w:rsidP="007F5740">
      <w:pPr>
        <w:spacing w:line="276" w:lineRule="auto"/>
        <w:rPr>
          <w:rFonts w:asciiTheme="majorHAnsi" w:hAnsiTheme="majorHAnsi" w:cstheme="majorHAnsi"/>
          <w:sz w:val="20"/>
          <w:szCs w:val="20"/>
        </w:rPr>
      </w:pPr>
    </w:p>
    <w:p w14:paraId="1420F3FE" w14:textId="61BA6A87" w:rsidR="007500F9" w:rsidRPr="007500F9" w:rsidRDefault="007500F9" w:rsidP="007F5740">
      <w:pPr>
        <w:spacing w:line="276" w:lineRule="auto"/>
        <w:rPr>
          <w:rFonts w:asciiTheme="majorHAnsi" w:hAnsiTheme="majorHAnsi" w:cstheme="majorHAnsi"/>
          <w:i/>
          <w:iCs/>
          <w:sz w:val="20"/>
          <w:szCs w:val="20"/>
        </w:rPr>
      </w:pPr>
      <w:r w:rsidRPr="007500F9">
        <w:rPr>
          <w:rFonts w:asciiTheme="majorHAnsi" w:hAnsiTheme="majorHAnsi" w:cstheme="majorHAnsi"/>
          <w:sz w:val="20"/>
          <w:szCs w:val="20"/>
        </w:rPr>
        <w:t>Th</w:t>
      </w:r>
      <w:r w:rsidR="00BE3485">
        <w:rPr>
          <w:rFonts w:asciiTheme="majorHAnsi" w:hAnsiTheme="majorHAnsi" w:cstheme="majorHAnsi"/>
          <w:sz w:val="20"/>
          <w:szCs w:val="20"/>
        </w:rPr>
        <w:t>e objective of the research wa</w:t>
      </w:r>
      <w:r w:rsidR="00E41FDF">
        <w:rPr>
          <w:rFonts w:asciiTheme="majorHAnsi" w:hAnsiTheme="majorHAnsi" w:cstheme="majorHAnsi"/>
          <w:sz w:val="20"/>
          <w:szCs w:val="20"/>
        </w:rPr>
        <w:t xml:space="preserve">s to </w:t>
      </w:r>
      <w:r w:rsidRPr="007500F9">
        <w:rPr>
          <w:rFonts w:asciiTheme="majorHAnsi" w:hAnsiTheme="majorHAnsi" w:cstheme="majorHAnsi"/>
          <w:sz w:val="20"/>
          <w:szCs w:val="20"/>
        </w:rPr>
        <w:t xml:space="preserve">show that the data supports non-crime incidents being at the forefront of response policing. </w:t>
      </w:r>
      <w:r w:rsidR="00E41FDF">
        <w:rPr>
          <w:rFonts w:asciiTheme="majorHAnsi" w:hAnsiTheme="majorHAnsi" w:cstheme="majorHAnsi"/>
          <w:sz w:val="20"/>
          <w:szCs w:val="20"/>
        </w:rPr>
        <w:t>Theme one shows that the data</w:t>
      </w:r>
      <w:r w:rsidRPr="007500F9">
        <w:rPr>
          <w:rFonts w:asciiTheme="majorHAnsi" w:hAnsiTheme="majorHAnsi" w:cstheme="majorHAnsi"/>
          <w:sz w:val="20"/>
          <w:szCs w:val="20"/>
        </w:rPr>
        <w:t xml:space="preserve"> provided through four questions which </w:t>
      </w:r>
      <w:r w:rsidR="00A0322B">
        <w:rPr>
          <w:rFonts w:asciiTheme="majorHAnsi" w:hAnsiTheme="majorHAnsi" w:cstheme="majorHAnsi"/>
          <w:sz w:val="20"/>
          <w:szCs w:val="20"/>
        </w:rPr>
        <w:t xml:space="preserve">is veering towards mental health and safety concerns rather than crime related incidents. </w:t>
      </w:r>
      <w:r w:rsidRPr="007500F9">
        <w:rPr>
          <w:rFonts w:asciiTheme="majorHAnsi" w:hAnsiTheme="majorHAnsi" w:cstheme="majorHAnsi"/>
          <w:sz w:val="20"/>
          <w:szCs w:val="20"/>
        </w:rPr>
        <w:t>Calls which involve a mental health concern are believed to be around 15% of the</w:t>
      </w:r>
      <w:r w:rsidR="00E87EAB">
        <w:rPr>
          <w:rFonts w:asciiTheme="majorHAnsi" w:hAnsiTheme="majorHAnsi" w:cstheme="majorHAnsi"/>
          <w:sz w:val="20"/>
          <w:szCs w:val="20"/>
        </w:rPr>
        <w:t xml:space="preserve"> total</w:t>
      </w:r>
      <w:r w:rsidRPr="007500F9">
        <w:rPr>
          <w:rFonts w:asciiTheme="majorHAnsi" w:hAnsiTheme="majorHAnsi" w:cstheme="majorHAnsi"/>
          <w:sz w:val="20"/>
          <w:szCs w:val="20"/>
        </w:rPr>
        <w:t xml:space="preserve"> UK’s policing incidents. Criticisms are held to the police on their dealings with mental health related incidents, however police officers are now expected to take a role in mental health care. Public service cuts are impacting police officer’s professional duties and therefore causing a rise in non-crime incidents (</w:t>
      </w:r>
      <w:r w:rsidRPr="007500F9">
        <w:rPr>
          <w:rFonts w:asciiTheme="majorHAnsi" w:hAnsiTheme="majorHAnsi" w:cstheme="majorHAnsi"/>
          <w:i/>
          <w:iCs/>
          <w:sz w:val="20"/>
          <w:szCs w:val="20"/>
        </w:rPr>
        <w:t>Lane, 2019</w:t>
      </w:r>
      <w:r w:rsidRPr="007500F9">
        <w:rPr>
          <w:rFonts w:asciiTheme="majorHAnsi" w:hAnsiTheme="majorHAnsi" w:cstheme="majorHAnsi"/>
          <w:sz w:val="20"/>
          <w:szCs w:val="20"/>
        </w:rPr>
        <w:t xml:space="preserve">). The objective of this research was to show the pressures on the front line, when understanding if demand to response policing is </w:t>
      </w:r>
      <w:r w:rsidR="00B10C34">
        <w:rPr>
          <w:rFonts w:asciiTheme="majorHAnsi" w:hAnsiTheme="majorHAnsi" w:cstheme="majorHAnsi"/>
          <w:sz w:val="20"/>
          <w:szCs w:val="20"/>
        </w:rPr>
        <w:t>increasing</w:t>
      </w:r>
      <w:r w:rsidRPr="007500F9">
        <w:rPr>
          <w:rFonts w:asciiTheme="majorHAnsi" w:hAnsiTheme="majorHAnsi" w:cstheme="majorHAnsi"/>
          <w:sz w:val="20"/>
          <w:szCs w:val="20"/>
        </w:rPr>
        <w:t xml:space="preserve">. This objective has been achieved through the questionnaire results which links to the first identified theme. </w:t>
      </w:r>
      <w:r w:rsidR="0037772B">
        <w:rPr>
          <w:rFonts w:asciiTheme="majorHAnsi" w:hAnsiTheme="majorHAnsi" w:cstheme="majorHAnsi"/>
          <w:sz w:val="20"/>
          <w:szCs w:val="20"/>
        </w:rPr>
        <w:t xml:space="preserve">The first identified theme provides analyse towards response officers dealing with mental health and safety concern </w:t>
      </w:r>
      <w:r w:rsidR="00167CDE">
        <w:rPr>
          <w:rFonts w:asciiTheme="majorHAnsi" w:hAnsiTheme="majorHAnsi" w:cstheme="majorHAnsi"/>
          <w:sz w:val="20"/>
          <w:szCs w:val="20"/>
        </w:rPr>
        <w:t xml:space="preserve">incidents </w:t>
      </w:r>
      <w:r w:rsidR="0037772B">
        <w:rPr>
          <w:rFonts w:asciiTheme="majorHAnsi" w:hAnsiTheme="majorHAnsi" w:cstheme="majorHAnsi"/>
          <w:sz w:val="20"/>
          <w:szCs w:val="20"/>
        </w:rPr>
        <w:t xml:space="preserve">more than crime. </w:t>
      </w:r>
      <w:r w:rsidR="00C5018F">
        <w:rPr>
          <w:rFonts w:asciiTheme="majorHAnsi" w:hAnsiTheme="majorHAnsi" w:cstheme="majorHAnsi"/>
          <w:sz w:val="20"/>
          <w:szCs w:val="20"/>
        </w:rPr>
        <w:t>Furthermore, a</w:t>
      </w:r>
      <w:r w:rsidRPr="007500F9">
        <w:rPr>
          <w:rFonts w:asciiTheme="majorHAnsi" w:hAnsiTheme="majorHAnsi" w:cstheme="majorHAnsi"/>
          <w:sz w:val="20"/>
          <w:szCs w:val="20"/>
        </w:rPr>
        <w:t>s shown in question t</w:t>
      </w:r>
      <w:r w:rsidR="00D7159F">
        <w:rPr>
          <w:rFonts w:asciiTheme="majorHAnsi" w:hAnsiTheme="majorHAnsi" w:cstheme="majorHAnsi"/>
          <w:sz w:val="20"/>
          <w:szCs w:val="20"/>
        </w:rPr>
        <w:t>wo</w:t>
      </w:r>
      <w:r w:rsidRPr="007500F9">
        <w:rPr>
          <w:rFonts w:asciiTheme="majorHAnsi" w:hAnsiTheme="majorHAnsi" w:cstheme="majorHAnsi"/>
          <w:sz w:val="20"/>
          <w:szCs w:val="20"/>
        </w:rPr>
        <w:t xml:space="preserve"> and t</w:t>
      </w:r>
      <w:r w:rsidR="00D7159F">
        <w:rPr>
          <w:rFonts w:asciiTheme="majorHAnsi" w:hAnsiTheme="majorHAnsi" w:cstheme="majorHAnsi"/>
          <w:sz w:val="20"/>
          <w:szCs w:val="20"/>
        </w:rPr>
        <w:t xml:space="preserve">hree (See appendix </w:t>
      </w:r>
      <w:r w:rsidR="00D73007">
        <w:rPr>
          <w:rFonts w:asciiTheme="majorHAnsi" w:hAnsiTheme="majorHAnsi" w:cstheme="majorHAnsi"/>
          <w:sz w:val="20"/>
          <w:szCs w:val="20"/>
        </w:rPr>
        <w:t>B, Raw questionnaire for details)</w:t>
      </w:r>
      <w:r w:rsidRPr="007500F9">
        <w:rPr>
          <w:rFonts w:asciiTheme="majorHAnsi" w:hAnsiTheme="majorHAnsi" w:cstheme="majorHAnsi"/>
          <w:sz w:val="20"/>
          <w:szCs w:val="20"/>
        </w:rPr>
        <w:t xml:space="preserve"> the public and police believe that response policing dea</w:t>
      </w:r>
      <w:r w:rsidR="00F0271C">
        <w:rPr>
          <w:rFonts w:asciiTheme="majorHAnsi" w:hAnsiTheme="majorHAnsi" w:cstheme="majorHAnsi"/>
          <w:sz w:val="20"/>
          <w:szCs w:val="20"/>
        </w:rPr>
        <w:t>l</w:t>
      </w:r>
      <w:r w:rsidRPr="007500F9">
        <w:rPr>
          <w:rFonts w:asciiTheme="majorHAnsi" w:hAnsiTheme="majorHAnsi" w:cstheme="majorHAnsi"/>
          <w:sz w:val="20"/>
          <w:szCs w:val="20"/>
        </w:rPr>
        <w:t xml:space="preserve"> with more non-crime incidents than crime and that they’re also understaffed.</w:t>
      </w:r>
      <w:r w:rsidR="0036225B">
        <w:rPr>
          <w:rFonts w:asciiTheme="majorHAnsi" w:hAnsiTheme="majorHAnsi" w:cstheme="majorHAnsi"/>
          <w:sz w:val="20"/>
          <w:szCs w:val="20"/>
        </w:rPr>
        <w:t xml:space="preserve"> However,</w:t>
      </w:r>
      <w:r w:rsidRPr="007500F9">
        <w:rPr>
          <w:rFonts w:asciiTheme="majorHAnsi" w:hAnsiTheme="majorHAnsi" w:cstheme="majorHAnsi"/>
          <w:sz w:val="20"/>
          <w:szCs w:val="20"/>
        </w:rPr>
        <w:t xml:space="preserve"> </w:t>
      </w:r>
      <w:r w:rsidR="0036225B">
        <w:rPr>
          <w:rFonts w:asciiTheme="majorHAnsi" w:hAnsiTheme="majorHAnsi" w:cstheme="majorHAnsi"/>
          <w:sz w:val="20"/>
          <w:szCs w:val="20"/>
        </w:rPr>
        <w:t>w</w:t>
      </w:r>
      <w:r w:rsidRPr="007500F9">
        <w:rPr>
          <w:rFonts w:asciiTheme="majorHAnsi" w:hAnsiTheme="majorHAnsi" w:cstheme="majorHAnsi"/>
          <w:sz w:val="20"/>
          <w:szCs w:val="20"/>
        </w:rPr>
        <w:t>hen critically analysing these results back to the literature review, the analyses shows that secondary research has also shown links to the majority of police calls being non-crime related. “A key component of improving police awareness of their demand will be refining the understanding of “latent” and non-crime demand” (</w:t>
      </w:r>
      <w:r w:rsidRPr="007500F9">
        <w:rPr>
          <w:rFonts w:asciiTheme="majorHAnsi" w:hAnsiTheme="majorHAnsi" w:cstheme="majorHAnsi"/>
          <w:i/>
          <w:iCs/>
          <w:sz w:val="20"/>
          <w:szCs w:val="20"/>
        </w:rPr>
        <w:t>Langton, 2017</w:t>
      </w:r>
      <w:r w:rsidRPr="007500F9">
        <w:rPr>
          <w:rFonts w:asciiTheme="majorHAnsi" w:hAnsiTheme="majorHAnsi" w:cstheme="majorHAnsi"/>
          <w:sz w:val="20"/>
          <w:szCs w:val="20"/>
        </w:rPr>
        <w:t>).</w:t>
      </w:r>
    </w:p>
    <w:p w14:paraId="4F3D18D6" w14:textId="77777777" w:rsidR="007500F9" w:rsidRPr="007500F9" w:rsidRDefault="007500F9" w:rsidP="007F5740">
      <w:pPr>
        <w:spacing w:line="276" w:lineRule="auto"/>
        <w:rPr>
          <w:rFonts w:asciiTheme="majorHAnsi" w:hAnsiTheme="majorHAnsi" w:cstheme="majorHAnsi"/>
          <w:sz w:val="20"/>
          <w:szCs w:val="20"/>
        </w:rPr>
      </w:pPr>
    </w:p>
    <w:p w14:paraId="75EEA11B" w14:textId="21061D89" w:rsidR="007500F9" w:rsidRPr="007500F9" w:rsidRDefault="007500F9" w:rsidP="007F5740">
      <w:pPr>
        <w:spacing w:line="276" w:lineRule="auto"/>
        <w:rPr>
          <w:rFonts w:asciiTheme="majorHAnsi" w:hAnsiTheme="majorHAnsi" w:cstheme="majorHAnsi"/>
          <w:sz w:val="20"/>
          <w:szCs w:val="20"/>
        </w:rPr>
      </w:pPr>
      <w:r w:rsidRPr="007500F9">
        <w:rPr>
          <w:rFonts w:asciiTheme="majorHAnsi" w:hAnsiTheme="majorHAnsi" w:cstheme="majorHAnsi"/>
          <w:sz w:val="20"/>
          <w:szCs w:val="20"/>
        </w:rPr>
        <w:t xml:space="preserve">Theme two links into the evaluation of demand to response policing. Six questions have </w:t>
      </w:r>
      <w:r w:rsidR="00232BD4">
        <w:rPr>
          <w:rFonts w:asciiTheme="majorHAnsi" w:hAnsiTheme="majorHAnsi" w:cstheme="majorHAnsi"/>
          <w:sz w:val="20"/>
          <w:szCs w:val="20"/>
        </w:rPr>
        <w:t xml:space="preserve">been identified with </w:t>
      </w:r>
      <w:r w:rsidRPr="007500F9">
        <w:rPr>
          <w:rFonts w:asciiTheme="majorHAnsi" w:hAnsiTheme="majorHAnsi" w:cstheme="majorHAnsi"/>
          <w:sz w:val="20"/>
          <w:szCs w:val="20"/>
        </w:rPr>
        <w:t>link</w:t>
      </w:r>
      <w:r w:rsidR="00B931D8">
        <w:rPr>
          <w:rFonts w:asciiTheme="majorHAnsi" w:hAnsiTheme="majorHAnsi" w:cstheme="majorHAnsi"/>
          <w:sz w:val="20"/>
          <w:szCs w:val="20"/>
        </w:rPr>
        <w:t>ed</w:t>
      </w:r>
      <w:r w:rsidRPr="007500F9">
        <w:rPr>
          <w:rFonts w:asciiTheme="majorHAnsi" w:hAnsiTheme="majorHAnsi" w:cstheme="majorHAnsi"/>
          <w:sz w:val="20"/>
          <w:szCs w:val="20"/>
        </w:rPr>
        <w:t xml:space="preserve"> themes such as staffing, perception of demand on a scale of 1-10 and what is believed to take up the most of police officer’s time. The data between each linked question is very interesting, providing further support towards research gathered in the literature review around lack of support towards demand for front line officers. Statistics show now by critically analysing the findings that most of the public believe that front line policing is understaffed, and that demand is increasing. Former police chiefs have suggested that resources are at a dangerously low level in some areas of the United Kingdom. </w:t>
      </w:r>
      <w:r w:rsidR="00D73007">
        <w:rPr>
          <w:rFonts w:asciiTheme="majorHAnsi" w:hAnsiTheme="majorHAnsi" w:cstheme="majorHAnsi"/>
          <w:sz w:val="20"/>
          <w:szCs w:val="20"/>
        </w:rPr>
        <w:t xml:space="preserve">As stated by </w:t>
      </w:r>
      <w:r w:rsidR="00EC3A35">
        <w:rPr>
          <w:rFonts w:asciiTheme="majorHAnsi" w:hAnsiTheme="majorHAnsi" w:cstheme="majorHAnsi"/>
          <w:sz w:val="20"/>
          <w:szCs w:val="20"/>
        </w:rPr>
        <w:t xml:space="preserve">Chief Constable </w:t>
      </w:r>
      <w:r w:rsidRPr="007500F9">
        <w:rPr>
          <w:rFonts w:asciiTheme="majorHAnsi" w:hAnsiTheme="majorHAnsi" w:cstheme="majorHAnsi"/>
          <w:sz w:val="20"/>
          <w:szCs w:val="20"/>
        </w:rPr>
        <w:t xml:space="preserve">Jon </w:t>
      </w:r>
      <w:proofErr w:type="spellStart"/>
      <w:r w:rsidRPr="007500F9">
        <w:rPr>
          <w:rFonts w:asciiTheme="majorHAnsi" w:hAnsiTheme="majorHAnsi" w:cstheme="majorHAnsi"/>
          <w:sz w:val="20"/>
          <w:szCs w:val="20"/>
        </w:rPr>
        <w:t>Apter</w:t>
      </w:r>
      <w:proofErr w:type="spellEnd"/>
      <w:r w:rsidRPr="007500F9">
        <w:rPr>
          <w:rFonts w:asciiTheme="majorHAnsi" w:hAnsiTheme="majorHAnsi" w:cstheme="majorHAnsi"/>
          <w:sz w:val="20"/>
          <w:szCs w:val="20"/>
        </w:rPr>
        <w:t xml:space="preserve"> "</w:t>
      </w:r>
      <w:r w:rsidRPr="007500F9">
        <w:rPr>
          <w:rFonts w:asciiTheme="majorHAnsi" w:hAnsiTheme="majorHAnsi" w:cstheme="majorHAnsi"/>
          <w:i/>
          <w:iCs/>
          <w:sz w:val="20"/>
          <w:szCs w:val="20"/>
        </w:rPr>
        <w:t>There are not enough boots on the ground, our officers are getting burnt out just trying to keep up with demand and something has to be done about it now</w:t>
      </w:r>
      <w:r w:rsidRPr="007500F9">
        <w:rPr>
          <w:rFonts w:asciiTheme="majorHAnsi" w:hAnsiTheme="majorHAnsi" w:cstheme="majorHAnsi"/>
          <w:sz w:val="20"/>
          <w:szCs w:val="20"/>
        </w:rPr>
        <w:t>" (</w:t>
      </w:r>
      <w:r w:rsidRPr="007500F9">
        <w:rPr>
          <w:rFonts w:asciiTheme="majorHAnsi" w:hAnsiTheme="majorHAnsi" w:cstheme="majorHAnsi"/>
          <w:i/>
          <w:iCs/>
          <w:sz w:val="20"/>
          <w:szCs w:val="20"/>
        </w:rPr>
        <w:t>Webber, 2019</w:t>
      </w:r>
      <w:r w:rsidRPr="007500F9">
        <w:rPr>
          <w:rFonts w:asciiTheme="majorHAnsi" w:hAnsiTheme="majorHAnsi" w:cstheme="majorHAnsi"/>
          <w:sz w:val="20"/>
          <w:szCs w:val="20"/>
        </w:rPr>
        <w:t xml:space="preserve">). </w:t>
      </w:r>
    </w:p>
    <w:p w14:paraId="1859FFB3" w14:textId="77777777" w:rsidR="00A158F0" w:rsidRPr="007500F9" w:rsidRDefault="00A158F0" w:rsidP="007F5740">
      <w:pPr>
        <w:spacing w:line="276" w:lineRule="auto"/>
        <w:rPr>
          <w:rFonts w:asciiTheme="majorHAnsi" w:hAnsiTheme="majorHAnsi" w:cstheme="majorHAnsi"/>
          <w:sz w:val="20"/>
          <w:szCs w:val="20"/>
        </w:rPr>
      </w:pPr>
    </w:p>
    <w:p w14:paraId="5B0F578B" w14:textId="3ED8EC89" w:rsidR="007500F9" w:rsidRDefault="007500F9" w:rsidP="007F5740">
      <w:pPr>
        <w:pStyle w:val="ssrcss-1q0x1qg-paragraph"/>
        <w:shd w:val="clear" w:color="auto" w:fill="FFFFFF"/>
        <w:spacing w:before="0" w:beforeAutospacing="0" w:after="0" w:afterAutospacing="0" w:line="276" w:lineRule="auto"/>
        <w:textAlignment w:val="baseline"/>
        <w:rPr>
          <w:rFonts w:asciiTheme="majorHAnsi" w:hAnsiTheme="majorHAnsi" w:cstheme="majorHAnsi"/>
          <w:sz w:val="20"/>
          <w:szCs w:val="20"/>
        </w:rPr>
      </w:pPr>
      <w:r w:rsidRPr="007500F9">
        <w:rPr>
          <w:rFonts w:asciiTheme="majorHAnsi" w:hAnsiTheme="majorHAnsi" w:cstheme="majorHAnsi"/>
          <w:sz w:val="20"/>
          <w:szCs w:val="20"/>
        </w:rPr>
        <w:t xml:space="preserve">The objective from the questionnaire was to try and obtain critical answers from the public’s perception on what they believed </w:t>
      </w:r>
      <w:r w:rsidR="00AC7604">
        <w:rPr>
          <w:rFonts w:asciiTheme="majorHAnsi" w:hAnsiTheme="majorHAnsi" w:cstheme="majorHAnsi"/>
          <w:sz w:val="20"/>
          <w:szCs w:val="20"/>
        </w:rPr>
        <w:t>affect</w:t>
      </w:r>
      <w:r w:rsidRPr="007500F9">
        <w:rPr>
          <w:rFonts w:asciiTheme="majorHAnsi" w:hAnsiTheme="majorHAnsi" w:cstheme="majorHAnsi"/>
          <w:sz w:val="20"/>
          <w:szCs w:val="20"/>
        </w:rPr>
        <w:t xml:space="preserve">s response policing the most when assessing demand. Now, comparing the secondary research from the literature review to try and identify any links between the questionnaire results. Analysing the results from figure 9 from the questionnaire. The results show from this question that the majority of the police and public believe the police should prioritise investigating crime. However, as shown within the literature review in figure four, mental health incidents are continuing to be reported to the police with an approximate </w:t>
      </w:r>
      <w:r w:rsidRPr="007500F9">
        <w:rPr>
          <w:rFonts w:asciiTheme="majorHAnsi" w:hAnsiTheme="majorHAnsi" w:cstheme="majorHAnsi"/>
          <w:sz w:val="20"/>
          <w:szCs w:val="20"/>
        </w:rPr>
        <w:lastRenderedPageBreak/>
        <w:t>figure of 492,200 reports in just 2018. Research was conducted by the Police Foundation around public surveys across seven different police force areas. This was to analyse 28 focus groups opinions in establishing what the police should prioritise. The results show that the public believe the police should prioritise in tackling organised crime, sexual and violent crime and terrorism. However, suggesting that mental health and welfare incidents should be dealt with by other agencies (</w:t>
      </w:r>
      <w:r w:rsidRPr="007500F9">
        <w:rPr>
          <w:rFonts w:asciiTheme="majorHAnsi" w:hAnsiTheme="majorHAnsi" w:cstheme="majorHAnsi"/>
          <w:i/>
          <w:iCs/>
          <w:sz w:val="20"/>
          <w:szCs w:val="20"/>
        </w:rPr>
        <w:t>The Police Foundation, 2020</w:t>
      </w:r>
      <w:r w:rsidRPr="007500F9">
        <w:rPr>
          <w:rFonts w:asciiTheme="majorHAnsi" w:hAnsiTheme="majorHAnsi" w:cstheme="majorHAnsi"/>
          <w:sz w:val="20"/>
          <w:szCs w:val="20"/>
        </w:rPr>
        <w:t xml:space="preserve">). </w:t>
      </w:r>
      <w:r w:rsidR="007E440C">
        <w:rPr>
          <w:rFonts w:asciiTheme="majorHAnsi" w:hAnsiTheme="majorHAnsi" w:cstheme="majorHAnsi"/>
          <w:sz w:val="20"/>
          <w:szCs w:val="20"/>
        </w:rPr>
        <w:t>Alt</w:t>
      </w:r>
      <w:r w:rsidRPr="007500F9">
        <w:rPr>
          <w:rFonts w:asciiTheme="majorHAnsi" w:hAnsiTheme="majorHAnsi" w:cstheme="majorHAnsi"/>
          <w:sz w:val="20"/>
          <w:szCs w:val="20"/>
        </w:rPr>
        <w:t xml:space="preserve">hough, when analysing the results from figure 11 the majority of the police believe that mental health professionals should deal with mental health incidents. Whereby, the </w:t>
      </w:r>
      <w:r w:rsidR="00DF375A">
        <w:rPr>
          <w:rFonts w:asciiTheme="majorHAnsi" w:hAnsiTheme="majorHAnsi" w:cstheme="majorHAnsi"/>
          <w:sz w:val="20"/>
          <w:szCs w:val="20"/>
        </w:rPr>
        <w:t xml:space="preserve">majority of the </w:t>
      </w:r>
      <w:r w:rsidRPr="007500F9">
        <w:rPr>
          <w:rFonts w:asciiTheme="majorHAnsi" w:hAnsiTheme="majorHAnsi" w:cstheme="majorHAnsi"/>
          <w:sz w:val="20"/>
          <w:szCs w:val="20"/>
        </w:rPr>
        <w:t>public</w:t>
      </w:r>
      <w:r w:rsidR="00DF375A">
        <w:rPr>
          <w:rFonts w:asciiTheme="majorHAnsi" w:hAnsiTheme="majorHAnsi" w:cstheme="majorHAnsi"/>
          <w:sz w:val="20"/>
          <w:szCs w:val="20"/>
        </w:rPr>
        <w:t xml:space="preserve"> </w:t>
      </w:r>
      <w:r w:rsidRPr="007500F9">
        <w:rPr>
          <w:rFonts w:asciiTheme="majorHAnsi" w:hAnsiTheme="majorHAnsi" w:cstheme="majorHAnsi"/>
          <w:sz w:val="20"/>
          <w:szCs w:val="20"/>
        </w:rPr>
        <w:t>believe all services should deal</w:t>
      </w:r>
      <w:r w:rsidR="00D01620">
        <w:rPr>
          <w:rFonts w:asciiTheme="majorHAnsi" w:hAnsiTheme="majorHAnsi" w:cstheme="majorHAnsi"/>
          <w:sz w:val="20"/>
          <w:szCs w:val="20"/>
        </w:rPr>
        <w:t xml:space="preserve"> with mental health and safety concern calls</w:t>
      </w:r>
      <w:r w:rsidRPr="007500F9">
        <w:rPr>
          <w:rFonts w:asciiTheme="majorHAnsi" w:hAnsiTheme="majorHAnsi" w:cstheme="majorHAnsi"/>
          <w:sz w:val="20"/>
          <w:szCs w:val="20"/>
        </w:rPr>
        <w:t>, that being the ambulance service, mental health professionals and police.  Dyfed-Powys police chief constable Mr Collins</w:t>
      </w:r>
      <w:r w:rsidR="004D7AC0">
        <w:rPr>
          <w:rFonts w:asciiTheme="majorHAnsi" w:hAnsiTheme="majorHAnsi" w:cstheme="majorHAnsi"/>
          <w:sz w:val="20"/>
          <w:szCs w:val="20"/>
        </w:rPr>
        <w:t xml:space="preserve"> provided a summary around the issues of conveying individuals with mental health and </w:t>
      </w:r>
      <w:r w:rsidR="002C75A4">
        <w:rPr>
          <w:rFonts w:asciiTheme="majorHAnsi" w:hAnsiTheme="majorHAnsi" w:cstheme="majorHAnsi"/>
          <w:sz w:val="20"/>
          <w:szCs w:val="20"/>
        </w:rPr>
        <w:t>dealing with those concern for safety incidents.</w:t>
      </w:r>
      <w:r w:rsidRPr="007500F9">
        <w:rPr>
          <w:rFonts w:asciiTheme="majorHAnsi" w:hAnsiTheme="majorHAnsi" w:cstheme="majorHAnsi"/>
          <w:sz w:val="20"/>
          <w:szCs w:val="20"/>
        </w:rPr>
        <w:t xml:space="preserve"> </w:t>
      </w:r>
      <w:r w:rsidR="004D7AC0">
        <w:rPr>
          <w:rFonts w:asciiTheme="majorHAnsi" w:hAnsiTheme="majorHAnsi" w:cstheme="majorHAnsi"/>
          <w:sz w:val="20"/>
          <w:szCs w:val="20"/>
        </w:rPr>
        <w:t xml:space="preserve">Individuals are being conveyed approximately 60 miles one way sometimes and getting delayed. This incorporates long round trips for response </w:t>
      </w:r>
      <w:r w:rsidR="002C75A4">
        <w:rPr>
          <w:rFonts w:asciiTheme="majorHAnsi" w:hAnsiTheme="majorHAnsi" w:cstheme="majorHAnsi"/>
          <w:sz w:val="20"/>
          <w:szCs w:val="20"/>
        </w:rPr>
        <w:t>officers and</w:t>
      </w:r>
      <w:r w:rsidR="004D7AC0">
        <w:rPr>
          <w:rFonts w:asciiTheme="majorHAnsi" w:hAnsiTheme="majorHAnsi" w:cstheme="majorHAnsi"/>
          <w:sz w:val="20"/>
          <w:szCs w:val="20"/>
        </w:rPr>
        <w:t xml:space="preserve"> await times for doctors can be from 10 to 12 hours </w:t>
      </w:r>
      <w:r w:rsidRPr="007500F9">
        <w:rPr>
          <w:rFonts w:asciiTheme="majorHAnsi" w:hAnsiTheme="majorHAnsi" w:cstheme="majorHAnsi"/>
          <w:sz w:val="20"/>
          <w:szCs w:val="20"/>
        </w:rPr>
        <w:t>(</w:t>
      </w:r>
      <w:r w:rsidRPr="007500F9">
        <w:rPr>
          <w:rFonts w:asciiTheme="majorHAnsi" w:hAnsiTheme="majorHAnsi" w:cstheme="majorHAnsi"/>
          <w:i/>
          <w:iCs/>
          <w:sz w:val="20"/>
          <w:szCs w:val="20"/>
        </w:rPr>
        <w:t>Fischer, 2019</w:t>
      </w:r>
      <w:r w:rsidRPr="007500F9">
        <w:rPr>
          <w:rFonts w:asciiTheme="majorHAnsi" w:hAnsiTheme="majorHAnsi" w:cstheme="majorHAnsi"/>
          <w:sz w:val="20"/>
          <w:szCs w:val="20"/>
        </w:rPr>
        <w:t xml:space="preserve">). As shown within the literature review, this further supports the effects to the police responding to emergency calls and investigating crime due to dealing with mental health incidents. </w:t>
      </w:r>
    </w:p>
    <w:p w14:paraId="769E5EB0" w14:textId="77777777" w:rsidR="007500F9" w:rsidRPr="007500F9" w:rsidRDefault="007500F9" w:rsidP="007F5740">
      <w:pPr>
        <w:pStyle w:val="ssrcss-1q0x1qg-paragraph"/>
        <w:shd w:val="clear" w:color="auto" w:fill="FFFFFF"/>
        <w:spacing w:before="0" w:beforeAutospacing="0" w:after="0" w:afterAutospacing="0" w:line="276" w:lineRule="auto"/>
        <w:textAlignment w:val="baseline"/>
        <w:rPr>
          <w:rFonts w:asciiTheme="majorHAnsi" w:hAnsiTheme="majorHAnsi" w:cstheme="majorHAnsi"/>
          <w:sz w:val="20"/>
          <w:szCs w:val="20"/>
        </w:rPr>
      </w:pPr>
    </w:p>
    <w:p w14:paraId="57AFBF41" w14:textId="6F7853DF" w:rsidR="00D81112" w:rsidRDefault="007500F9" w:rsidP="007F5740">
      <w:pPr>
        <w:pStyle w:val="ssrcss-1q0x1qg-paragraph"/>
        <w:shd w:val="clear" w:color="auto" w:fill="FFFFFF"/>
        <w:spacing w:after="0" w:line="276" w:lineRule="auto"/>
        <w:textAlignment w:val="baseline"/>
        <w:rPr>
          <w:rFonts w:asciiTheme="majorHAnsi" w:hAnsiTheme="majorHAnsi" w:cstheme="majorHAnsi"/>
          <w:sz w:val="20"/>
          <w:szCs w:val="20"/>
        </w:rPr>
      </w:pPr>
      <w:r w:rsidRPr="007500F9">
        <w:rPr>
          <w:rFonts w:asciiTheme="majorHAnsi" w:hAnsiTheme="majorHAnsi" w:cstheme="majorHAnsi"/>
          <w:sz w:val="20"/>
          <w:szCs w:val="20"/>
        </w:rPr>
        <w:t xml:space="preserve">Critically analysing theme three provides some interesting data, specifically when evaluating figure 12. The results provide a mixed range of responses from the public when providing answers to what they believe takes up the most of police officers time. However, when focusing on the dealing with crime, police officers provided zero responses. Therefore, providing a police perception that dealing with crime is no longer taking up the most time with regards to response policing. Which therefore raises the question whether the police are dealing with more non-crime incidents than crime. </w:t>
      </w:r>
      <w:r w:rsidR="00B17BD7">
        <w:rPr>
          <w:rFonts w:asciiTheme="majorHAnsi" w:hAnsiTheme="majorHAnsi" w:cstheme="majorHAnsi"/>
          <w:sz w:val="20"/>
          <w:szCs w:val="20"/>
        </w:rPr>
        <w:t xml:space="preserve">This raises the question whether the police are dealing with more non-crime incidents than crime. </w:t>
      </w:r>
      <w:r w:rsidR="005D389A">
        <w:rPr>
          <w:rFonts w:asciiTheme="majorHAnsi" w:hAnsiTheme="majorHAnsi" w:cstheme="majorHAnsi"/>
          <w:sz w:val="20"/>
          <w:szCs w:val="20"/>
        </w:rPr>
        <w:t>Furthermore, s</w:t>
      </w:r>
      <w:r w:rsidR="00B17BD7">
        <w:rPr>
          <w:rFonts w:asciiTheme="majorHAnsi" w:hAnsiTheme="majorHAnsi" w:cstheme="majorHAnsi"/>
          <w:sz w:val="20"/>
          <w:szCs w:val="20"/>
        </w:rPr>
        <w:t>econdary research suggested that Police were spending 40% of their time handling mental health incidents rather than fighting crime</w:t>
      </w:r>
      <w:r w:rsidRPr="007500F9">
        <w:rPr>
          <w:rFonts w:asciiTheme="majorHAnsi" w:hAnsiTheme="majorHAnsi" w:cstheme="majorHAnsi"/>
          <w:i/>
          <w:iCs/>
          <w:sz w:val="20"/>
          <w:szCs w:val="20"/>
        </w:rPr>
        <w:t xml:space="preserve"> (Turner, 2019).</w:t>
      </w:r>
      <w:r w:rsidRPr="007500F9">
        <w:rPr>
          <w:rFonts w:asciiTheme="majorHAnsi" w:hAnsiTheme="majorHAnsi" w:cstheme="majorHAnsi"/>
          <w:sz w:val="20"/>
          <w:szCs w:val="20"/>
        </w:rPr>
        <w:t xml:space="preserve"> The most common answer with 11 responses</w:t>
      </w:r>
      <w:r w:rsidR="00A271A6">
        <w:rPr>
          <w:rFonts w:asciiTheme="majorHAnsi" w:hAnsiTheme="majorHAnsi" w:cstheme="majorHAnsi"/>
          <w:sz w:val="20"/>
          <w:szCs w:val="20"/>
        </w:rPr>
        <w:t xml:space="preserve"> </w:t>
      </w:r>
      <w:r w:rsidRPr="007500F9">
        <w:rPr>
          <w:rFonts w:asciiTheme="majorHAnsi" w:hAnsiTheme="majorHAnsi" w:cstheme="majorHAnsi"/>
          <w:sz w:val="20"/>
          <w:szCs w:val="20"/>
        </w:rPr>
        <w:t>from police officers show that they believe dealing with victims and vulnerable people takes up the most time, while waiting for ambulance assistance being second.</w:t>
      </w:r>
      <w:r w:rsidR="00AF51E2">
        <w:rPr>
          <w:rFonts w:asciiTheme="majorHAnsi" w:hAnsiTheme="majorHAnsi" w:cstheme="majorHAnsi"/>
          <w:sz w:val="20"/>
          <w:szCs w:val="20"/>
        </w:rPr>
        <w:t xml:space="preserve"> The question asked can be s</w:t>
      </w:r>
      <w:r w:rsidR="00A36CE0">
        <w:rPr>
          <w:rFonts w:asciiTheme="majorHAnsi" w:hAnsiTheme="majorHAnsi" w:cstheme="majorHAnsi"/>
          <w:sz w:val="20"/>
          <w:szCs w:val="20"/>
        </w:rPr>
        <w:t>een with</w:t>
      </w:r>
      <w:r w:rsidR="00AF51E2">
        <w:rPr>
          <w:rFonts w:asciiTheme="majorHAnsi" w:hAnsiTheme="majorHAnsi" w:cstheme="majorHAnsi"/>
          <w:sz w:val="20"/>
          <w:szCs w:val="20"/>
        </w:rPr>
        <w:t xml:space="preserve">in Figure </w:t>
      </w:r>
      <w:r w:rsidR="00A36CE0">
        <w:rPr>
          <w:rFonts w:asciiTheme="majorHAnsi" w:hAnsiTheme="majorHAnsi" w:cstheme="majorHAnsi"/>
          <w:sz w:val="20"/>
          <w:szCs w:val="20"/>
        </w:rPr>
        <w:t>14</w:t>
      </w:r>
      <w:r w:rsidRPr="007500F9">
        <w:rPr>
          <w:rFonts w:asciiTheme="majorHAnsi" w:hAnsiTheme="majorHAnsi" w:cstheme="majorHAnsi"/>
          <w:sz w:val="20"/>
          <w:szCs w:val="20"/>
        </w:rPr>
        <w:t xml:space="preserve"> </w:t>
      </w:r>
      <w:r w:rsidR="00A36CE0">
        <w:rPr>
          <w:rFonts w:asciiTheme="majorHAnsi" w:hAnsiTheme="majorHAnsi" w:cstheme="majorHAnsi"/>
          <w:sz w:val="20"/>
          <w:szCs w:val="20"/>
        </w:rPr>
        <w:t xml:space="preserve">of this study. </w:t>
      </w:r>
      <w:r w:rsidRPr="007500F9">
        <w:rPr>
          <w:rFonts w:asciiTheme="majorHAnsi" w:hAnsiTheme="majorHAnsi" w:cstheme="majorHAnsi"/>
          <w:sz w:val="20"/>
          <w:szCs w:val="20"/>
        </w:rPr>
        <w:t>Although, linking this critical analysis with figure 9, the public believe the police should prioritise investigating crime over supporting victims and vulnerable people. The latest rise towards demand on police services will cause concern towards the public and police officers. New figures should provide clarity towards the need for the government to make crime and policing a priority. Although there has been a slight increase of police officers, over a prolonged period the loss of skills and experience has provided a detriment</w:t>
      </w:r>
      <w:r w:rsidR="00F1415F">
        <w:rPr>
          <w:rFonts w:asciiTheme="majorHAnsi" w:hAnsiTheme="majorHAnsi" w:cstheme="majorHAnsi"/>
          <w:sz w:val="20"/>
          <w:szCs w:val="20"/>
        </w:rPr>
        <w:t>al</w:t>
      </w:r>
      <w:r w:rsidRPr="007500F9">
        <w:rPr>
          <w:rFonts w:asciiTheme="majorHAnsi" w:hAnsiTheme="majorHAnsi" w:cstheme="majorHAnsi"/>
          <w:sz w:val="20"/>
          <w:szCs w:val="20"/>
        </w:rPr>
        <w:t xml:space="preserve"> effect towards policing (</w:t>
      </w:r>
      <w:proofErr w:type="spellStart"/>
      <w:r w:rsidRPr="007500F9">
        <w:rPr>
          <w:rFonts w:asciiTheme="majorHAnsi" w:hAnsiTheme="majorHAnsi" w:cstheme="majorHAnsi"/>
          <w:i/>
          <w:iCs/>
          <w:sz w:val="20"/>
          <w:szCs w:val="20"/>
        </w:rPr>
        <w:t>Apter</w:t>
      </w:r>
      <w:proofErr w:type="spellEnd"/>
      <w:r w:rsidRPr="007500F9">
        <w:rPr>
          <w:rFonts w:asciiTheme="majorHAnsi" w:hAnsiTheme="majorHAnsi" w:cstheme="majorHAnsi"/>
          <w:i/>
          <w:iCs/>
          <w:sz w:val="20"/>
          <w:szCs w:val="20"/>
        </w:rPr>
        <w:t>, 2019</w:t>
      </w:r>
      <w:r w:rsidRPr="007500F9">
        <w:rPr>
          <w:rFonts w:asciiTheme="majorHAnsi" w:hAnsiTheme="majorHAnsi" w:cstheme="majorHAnsi"/>
          <w:sz w:val="20"/>
          <w:szCs w:val="20"/>
        </w:rPr>
        <w:t>).</w:t>
      </w:r>
    </w:p>
    <w:p w14:paraId="3BAD84F1" w14:textId="77777777" w:rsidR="00594A20" w:rsidRPr="007500F9" w:rsidRDefault="00594A20" w:rsidP="007F5740">
      <w:pPr>
        <w:pStyle w:val="ssrcss-1q0x1qg-paragraph"/>
        <w:shd w:val="clear" w:color="auto" w:fill="FFFFFF"/>
        <w:spacing w:after="0" w:line="276" w:lineRule="auto"/>
        <w:textAlignment w:val="baseline"/>
        <w:rPr>
          <w:rFonts w:asciiTheme="majorHAnsi" w:hAnsiTheme="majorHAnsi" w:cstheme="majorHAnsi"/>
          <w:sz w:val="20"/>
          <w:szCs w:val="20"/>
        </w:rPr>
      </w:pPr>
    </w:p>
    <w:p w14:paraId="07F3430B" w14:textId="470F8F37" w:rsidR="00D81112" w:rsidRDefault="007500F9" w:rsidP="007F5740">
      <w:pPr>
        <w:pStyle w:val="ssrcss-1q0x1qg-paragraph"/>
        <w:shd w:val="clear" w:color="auto" w:fill="FFFFFF"/>
        <w:spacing w:after="0" w:line="276" w:lineRule="auto"/>
        <w:textAlignment w:val="baseline"/>
        <w:rPr>
          <w:rFonts w:asciiTheme="majorHAnsi" w:hAnsiTheme="majorHAnsi" w:cstheme="majorHAnsi"/>
          <w:sz w:val="20"/>
          <w:szCs w:val="20"/>
        </w:rPr>
      </w:pPr>
      <w:r w:rsidRPr="007500F9">
        <w:rPr>
          <w:rFonts w:asciiTheme="majorHAnsi" w:hAnsiTheme="majorHAnsi" w:cstheme="majorHAnsi"/>
          <w:sz w:val="20"/>
          <w:szCs w:val="20"/>
        </w:rPr>
        <w:t>To conclude, th</w:t>
      </w:r>
      <w:r w:rsidR="0028325D">
        <w:rPr>
          <w:rFonts w:asciiTheme="majorHAnsi" w:hAnsiTheme="majorHAnsi" w:cstheme="majorHAnsi"/>
          <w:sz w:val="20"/>
          <w:szCs w:val="20"/>
        </w:rPr>
        <w:t>is</w:t>
      </w:r>
      <w:r w:rsidR="00F357B4">
        <w:rPr>
          <w:rFonts w:asciiTheme="majorHAnsi" w:hAnsiTheme="majorHAnsi" w:cstheme="majorHAnsi"/>
          <w:sz w:val="20"/>
          <w:szCs w:val="20"/>
        </w:rPr>
        <w:t xml:space="preserve"> </w:t>
      </w:r>
      <w:r w:rsidR="0028325D">
        <w:rPr>
          <w:rFonts w:asciiTheme="majorHAnsi" w:hAnsiTheme="majorHAnsi" w:cstheme="majorHAnsi"/>
          <w:sz w:val="20"/>
          <w:szCs w:val="20"/>
        </w:rPr>
        <w:t>section</w:t>
      </w:r>
      <w:r w:rsidRPr="007500F9">
        <w:rPr>
          <w:rFonts w:asciiTheme="majorHAnsi" w:hAnsiTheme="majorHAnsi" w:cstheme="majorHAnsi"/>
          <w:sz w:val="20"/>
          <w:szCs w:val="20"/>
        </w:rPr>
        <w:t xml:space="preserve"> has critically analysed the findings and themes identified from the results chapter. Each theme has been discussed in detail, portraying the key links between secondary information from the literature review and results </w:t>
      </w:r>
      <w:r w:rsidR="00DF6B65">
        <w:rPr>
          <w:rFonts w:asciiTheme="majorHAnsi" w:hAnsiTheme="majorHAnsi" w:cstheme="majorHAnsi"/>
          <w:sz w:val="20"/>
          <w:szCs w:val="20"/>
        </w:rPr>
        <w:t xml:space="preserve">obtained </w:t>
      </w:r>
      <w:r w:rsidRPr="007500F9">
        <w:rPr>
          <w:rFonts w:asciiTheme="majorHAnsi" w:hAnsiTheme="majorHAnsi" w:cstheme="majorHAnsi"/>
          <w:sz w:val="20"/>
          <w:szCs w:val="20"/>
        </w:rPr>
        <w:t>from the questionnaire. The next section will cover the final conclusion to summarise the dissertation as a whole</w:t>
      </w:r>
      <w:r w:rsidR="005A4D59">
        <w:rPr>
          <w:rFonts w:asciiTheme="majorHAnsi" w:hAnsiTheme="majorHAnsi" w:cstheme="majorHAnsi"/>
          <w:sz w:val="20"/>
          <w:szCs w:val="20"/>
        </w:rPr>
        <w:t xml:space="preserve"> and provided details around future research, recommendations and limitations that were identified.</w:t>
      </w:r>
    </w:p>
    <w:p w14:paraId="0D7437ED" w14:textId="2F763A4C" w:rsidR="00894EF6" w:rsidRDefault="00894EF6" w:rsidP="007F5740">
      <w:pPr>
        <w:pStyle w:val="ssrcss-1q0x1qg-paragraph"/>
        <w:shd w:val="clear" w:color="auto" w:fill="FFFFFF"/>
        <w:spacing w:after="0" w:line="276" w:lineRule="auto"/>
        <w:textAlignment w:val="baseline"/>
        <w:rPr>
          <w:rFonts w:asciiTheme="majorHAnsi" w:hAnsiTheme="majorHAnsi" w:cstheme="majorHAnsi"/>
          <w:sz w:val="20"/>
          <w:szCs w:val="20"/>
        </w:rPr>
      </w:pPr>
    </w:p>
    <w:p w14:paraId="65A735E5" w14:textId="5ACB8C8C" w:rsidR="00A158F0" w:rsidRDefault="00A158F0" w:rsidP="007F5740">
      <w:pPr>
        <w:pStyle w:val="ssrcss-1q0x1qg-paragraph"/>
        <w:shd w:val="clear" w:color="auto" w:fill="FFFFFF"/>
        <w:spacing w:after="0" w:line="276" w:lineRule="auto"/>
        <w:textAlignment w:val="baseline"/>
        <w:rPr>
          <w:rFonts w:asciiTheme="majorHAnsi" w:hAnsiTheme="majorHAnsi" w:cstheme="majorHAnsi"/>
          <w:sz w:val="20"/>
          <w:szCs w:val="20"/>
        </w:rPr>
      </w:pPr>
    </w:p>
    <w:p w14:paraId="4DDBC873" w14:textId="03A5CBB5" w:rsidR="00A158F0" w:rsidRDefault="00A158F0" w:rsidP="007F5740">
      <w:pPr>
        <w:pStyle w:val="ssrcss-1q0x1qg-paragraph"/>
        <w:shd w:val="clear" w:color="auto" w:fill="FFFFFF"/>
        <w:spacing w:after="0" w:line="276" w:lineRule="auto"/>
        <w:textAlignment w:val="baseline"/>
        <w:rPr>
          <w:rFonts w:asciiTheme="majorHAnsi" w:hAnsiTheme="majorHAnsi" w:cstheme="majorHAnsi"/>
          <w:sz w:val="20"/>
          <w:szCs w:val="20"/>
        </w:rPr>
      </w:pPr>
    </w:p>
    <w:p w14:paraId="69D43B70" w14:textId="07EF3395" w:rsidR="0028325D" w:rsidRDefault="0028325D" w:rsidP="007F5740">
      <w:pPr>
        <w:spacing w:line="276" w:lineRule="auto"/>
        <w:rPr>
          <w:rFonts w:asciiTheme="majorHAnsi" w:hAnsiTheme="majorHAnsi" w:cstheme="majorHAnsi"/>
          <w:b/>
          <w:bCs/>
          <w:sz w:val="24"/>
          <w:szCs w:val="24"/>
        </w:rPr>
      </w:pPr>
    </w:p>
    <w:p w14:paraId="7E7CAB03" w14:textId="1D0BD417" w:rsidR="00894EF6" w:rsidRPr="00894EF6" w:rsidRDefault="00894EF6" w:rsidP="007F5740">
      <w:pPr>
        <w:spacing w:line="276" w:lineRule="auto"/>
        <w:rPr>
          <w:rFonts w:asciiTheme="majorHAnsi" w:hAnsiTheme="majorHAnsi" w:cstheme="majorHAnsi"/>
          <w:b/>
          <w:bCs/>
          <w:sz w:val="24"/>
          <w:szCs w:val="24"/>
        </w:rPr>
      </w:pPr>
      <w:r w:rsidRPr="00894EF6">
        <w:rPr>
          <w:rFonts w:asciiTheme="majorHAnsi" w:hAnsiTheme="majorHAnsi" w:cstheme="majorHAnsi"/>
          <w:b/>
          <w:bCs/>
          <w:sz w:val="24"/>
          <w:szCs w:val="24"/>
        </w:rPr>
        <w:lastRenderedPageBreak/>
        <w:t xml:space="preserve">Summary </w:t>
      </w:r>
    </w:p>
    <w:p w14:paraId="0FB98389" w14:textId="77777777" w:rsidR="00894EF6" w:rsidRPr="00894EF6" w:rsidRDefault="00894EF6" w:rsidP="007F5740">
      <w:pPr>
        <w:spacing w:line="276" w:lineRule="auto"/>
        <w:rPr>
          <w:rFonts w:asciiTheme="majorHAnsi" w:hAnsiTheme="majorHAnsi" w:cstheme="majorHAnsi"/>
          <w:b/>
          <w:bCs/>
          <w:sz w:val="20"/>
          <w:szCs w:val="20"/>
        </w:rPr>
      </w:pPr>
    </w:p>
    <w:p w14:paraId="5AF7D28B" w14:textId="77777777" w:rsidR="00894EF6" w:rsidRPr="00894EF6" w:rsidRDefault="00894EF6" w:rsidP="007F5740">
      <w:pPr>
        <w:spacing w:line="276" w:lineRule="auto"/>
        <w:rPr>
          <w:rFonts w:asciiTheme="majorHAnsi" w:hAnsiTheme="majorHAnsi" w:cstheme="majorHAnsi"/>
          <w:sz w:val="20"/>
          <w:szCs w:val="20"/>
        </w:rPr>
      </w:pPr>
      <w:r w:rsidRPr="00894EF6">
        <w:rPr>
          <w:rFonts w:asciiTheme="majorHAnsi" w:hAnsiTheme="majorHAnsi" w:cstheme="majorHAnsi"/>
          <w:sz w:val="20"/>
          <w:szCs w:val="20"/>
        </w:rPr>
        <w:t>The research objectives set at the start of the dissertation were as follows.</w:t>
      </w:r>
    </w:p>
    <w:p w14:paraId="70550C0A" w14:textId="77777777" w:rsidR="00894EF6" w:rsidRPr="00894EF6" w:rsidRDefault="00894EF6" w:rsidP="007F5740">
      <w:pPr>
        <w:spacing w:line="276" w:lineRule="auto"/>
        <w:rPr>
          <w:rFonts w:asciiTheme="majorHAnsi" w:hAnsiTheme="majorHAnsi" w:cstheme="majorHAnsi"/>
          <w:sz w:val="20"/>
          <w:szCs w:val="20"/>
        </w:rPr>
      </w:pPr>
    </w:p>
    <w:p w14:paraId="09BBCAE8" w14:textId="77777777" w:rsidR="00894EF6" w:rsidRPr="00894EF6" w:rsidRDefault="00894EF6" w:rsidP="007F5740">
      <w:pPr>
        <w:pStyle w:val="ListParagraph"/>
        <w:numPr>
          <w:ilvl w:val="0"/>
          <w:numId w:val="42"/>
        </w:numPr>
        <w:spacing w:line="276" w:lineRule="auto"/>
        <w:rPr>
          <w:rFonts w:asciiTheme="majorHAnsi" w:hAnsiTheme="majorHAnsi" w:cstheme="majorHAnsi"/>
          <w:sz w:val="20"/>
          <w:szCs w:val="20"/>
        </w:rPr>
      </w:pPr>
      <w:r w:rsidRPr="00894EF6">
        <w:rPr>
          <w:rFonts w:asciiTheme="majorHAnsi" w:hAnsiTheme="majorHAnsi" w:cstheme="majorHAnsi"/>
          <w:sz w:val="20"/>
          <w:szCs w:val="20"/>
        </w:rPr>
        <w:t>Compare through research whether response policing is becoming more demanding over time either through calls, loss of officers or administration.</w:t>
      </w:r>
    </w:p>
    <w:p w14:paraId="0463CFB8" w14:textId="77777777" w:rsidR="00894EF6" w:rsidRPr="00894EF6" w:rsidRDefault="00894EF6" w:rsidP="007F5740">
      <w:pPr>
        <w:pStyle w:val="ListParagraph"/>
        <w:numPr>
          <w:ilvl w:val="0"/>
          <w:numId w:val="42"/>
        </w:numPr>
        <w:spacing w:line="276" w:lineRule="auto"/>
        <w:rPr>
          <w:rFonts w:asciiTheme="majorHAnsi" w:hAnsiTheme="majorHAnsi" w:cstheme="majorHAnsi"/>
          <w:sz w:val="20"/>
          <w:szCs w:val="20"/>
        </w:rPr>
      </w:pPr>
      <w:r w:rsidRPr="00894EF6">
        <w:rPr>
          <w:rFonts w:asciiTheme="majorHAnsi" w:hAnsiTheme="majorHAnsi" w:cstheme="majorHAnsi"/>
          <w:sz w:val="20"/>
          <w:szCs w:val="20"/>
        </w:rPr>
        <w:t xml:space="preserve">Identify the key areas of response policing and to discover what areas are the most time consuming. </w:t>
      </w:r>
    </w:p>
    <w:p w14:paraId="04248A7B" w14:textId="77777777" w:rsidR="00894EF6" w:rsidRPr="00894EF6" w:rsidRDefault="00894EF6" w:rsidP="007F5740">
      <w:pPr>
        <w:pStyle w:val="ListParagraph"/>
        <w:numPr>
          <w:ilvl w:val="0"/>
          <w:numId w:val="42"/>
        </w:numPr>
        <w:spacing w:line="276" w:lineRule="auto"/>
        <w:rPr>
          <w:rFonts w:asciiTheme="majorHAnsi" w:hAnsiTheme="majorHAnsi" w:cstheme="majorHAnsi"/>
          <w:sz w:val="20"/>
          <w:szCs w:val="20"/>
        </w:rPr>
      </w:pPr>
      <w:r w:rsidRPr="00894EF6">
        <w:rPr>
          <w:rFonts w:asciiTheme="majorHAnsi" w:hAnsiTheme="majorHAnsi" w:cstheme="majorHAnsi"/>
          <w:sz w:val="20"/>
          <w:szCs w:val="20"/>
        </w:rPr>
        <w:t>To discover if front line policing is changing and therefore effecting demand, what are the considerations around future change.</w:t>
      </w:r>
    </w:p>
    <w:p w14:paraId="08E152D9" w14:textId="77777777" w:rsidR="00894EF6" w:rsidRPr="00894EF6" w:rsidRDefault="00894EF6" w:rsidP="007F5740">
      <w:pPr>
        <w:pStyle w:val="ListParagraph"/>
        <w:numPr>
          <w:ilvl w:val="0"/>
          <w:numId w:val="42"/>
        </w:numPr>
        <w:spacing w:line="276" w:lineRule="auto"/>
        <w:rPr>
          <w:rFonts w:asciiTheme="majorHAnsi" w:hAnsiTheme="majorHAnsi" w:cstheme="majorHAnsi"/>
          <w:sz w:val="20"/>
          <w:szCs w:val="20"/>
        </w:rPr>
      </w:pPr>
      <w:r w:rsidRPr="00894EF6">
        <w:rPr>
          <w:rFonts w:asciiTheme="majorHAnsi" w:hAnsiTheme="majorHAnsi" w:cstheme="majorHAnsi"/>
          <w:sz w:val="20"/>
          <w:szCs w:val="20"/>
        </w:rPr>
        <w:t>To find out what pressures front line officers face as well as the policies and procedures in place to provide support.</w:t>
      </w:r>
    </w:p>
    <w:p w14:paraId="47341138" w14:textId="77777777" w:rsidR="00894EF6" w:rsidRPr="00894EF6" w:rsidRDefault="00894EF6" w:rsidP="007F5740">
      <w:pPr>
        <w:spacing w:line="276" w:lineRule="auto"/>
        <w:rPr>
          <w:rFonts w:asciiTheme="majorHAnsi" w:hAnsiTheme="majorHAnsi" w:cstheme="majorHAnsi"/>
          <w:sz w:val="20"/>
          <w:szCs w:val="20"/>
        </w:rPr>
      </w:pPr>
    </w:p>
    <w:p w14:paraId="338568A3" w14:textId="5D808880" w:rsidR="00894EF6" w:rsidRPr="00894EF6" w:rsidRDefault="00894EF6" w:rsidP="007F5740">
      <w:pPr>
        <w:spacing w:line="276" w:lineRule="auto"/>
        <w:rPr>
          <w:rFonts w:asciiTheme="majorHAnsi" w:hAnsiTheme="majorHAnsi" w:cstheme="majorHAnsi"/>
          <w:sz w:val="20"/>
          <w:szCs w:val="20"/>
        </w:rPr>
      </w:pPr>
      <w:r w:rsidRPr="00894EF6">
        <w:rPr>
          <w:rFonts w:asciiTheme="majorHAnsi" w:hAnsiTheme="majorHAnsi" w:cstheme="majorHAnsi"/>
          <w:sz w:val="20"/>
          <w:szCs w:val="20"/>
        </w:rPr>
        <w:t>Throughout this research, evidence has shown that response policing has become more demanding regarding non-crime incidents</w:t>
      </w:r>
      <w:r w:rsidR="006B2557">
        <w:rPr>
          <w:rFonts w:asciiTheme="majorHAnsi" w:hAnsiTheme="majorHAnsi" w:cstheme="majorHAnsi"/>
          <w:sz w:val="20"/>
          <w:szCs w:val="20"/>
        </w:rPr>
        <w:t xml:space="preserve"> as shown in Figure </w:t>
      </w:r>
      <w:r w:rsidR="002450F2">
        <w:rPr>
          <w:rFonts w:asciiTheme="majorHAnsi" w:hAnsiTheme="majorHAnsi" w:cstheme="majorHAnsi"/>
          <w:sz w:val="20"/>
          <w:szCs w:val="20"/>
        </w:rPr>
        <w:t>4</w:t>
      </w:r>
      <w:r w:rsidR="00F57C0D">
        <w:rPr>
          <w:rFonts w:asciiTheme="majorHAnsi" w:hAnsiTheme="majorHAnsi" w:cstheme="majorHAnsi"/>
          <w:sz w:val="20"/>
          <w:szCs w:val="20"/>
        </w:rPr>
        <w:t xml:space="preserve"> and 8</w:t>
      </w:r>
      <w:r w:rsidRPr="00894EF6">
        <w:rPr>
          <w:rFonts w:asciiTheme="majorHAnsi" w:hAnsiTheme="majorHAnsi" w:cstheme="majorHAnsi"/>
          <w:sz w:val="20"/>
          <w:szCs w:val="20"/>
        </w:rPr>
        <w:t xml:space="preserve">. Mental health incidents and concern for safety calls have been on the rise for many years which is placing more pressure and demand towards response policing. </w:t>
      </w:r>
      <w:r w:rsidR="003E0997">
        <w:rPr>
          <w:rFonts w:asciiTheme="majorHAnsi" w:hAnsiTheme="majorHAnsi" w:cstheme="majorHAnsi"/>
          <w:sz w:val="20"/>
          <w:szCs w:val="20"/>
        </w:rPr>
        <w:t>Furthermore, t</w:t>
      </w:r>
      <w:r w:rsidRPr="00894EF6">
        <w:rPr>
          <w:rFonts w:asciiTheme="majorHAnsi" w:hAnsiTheme="majorHAnsi" w:cstheme="majorHAnsi"/>
          <w:sz w:val="20"/>
          <w:szCs w:val="20"/>
        </w:rPr>
        <w:t>his has also reflected to the second objective, which has identified that non-crime incidents are the most time consuming. These incidents requiring more officers to attend these non-crime incidents and spending time waiting in hospitals. This has also provided a change in response policing, as it has now been identified through the research that non-crime incidents are being dealt with more than crime incidents</w:t>
      </w:r>
      <w:r w:rsidR="00153FF0">
        <w:rPr>
          <w:rFonts w:asciiTheme="majorHAnsi" w:hAnsiTheme="majorHAnsi" w:cstheme="majorHAnsi"/>
          <w:sz w:val="20"/>
          <w:szCs w:val="20"/>
        </w:rPr>
        <w:t xml:space="preserve"> as shown in </w:t>
      </w:r>
      <w:r w:rsidR="00B05EF8">
        <w:rPr>
          <w:rFonts w:asciiTheme="majorHAnsi" w:hAnsiTheme="majorHAnsi" w:cstheme="majorHAnsi"/>
          <w:sz w:val="20"/>
          <w:szCs w:val="20"/>
        </w:rPr>
        <w:t>Figure 16</w:t>
      </w:r>
      <w:r w:rsidRPr="00894EF6">
        <w:rPr>
          <w:rFonts w:asciiTheme="majorHAnsi" w:hAnsiTheme="majorHAnsi" w:cstheme="majorHAnsi"/>
          <w:sz w:val="20"/>
          <w:szCs w:val="20"/>
        </w:rPr>
        <w:t xml:space="preserve">. </w:t>
      </w:r>
      <w:r w:rsidR="00A04335">
        <w:rPr>
          <w:rFonts w:asciiTheme="majorHAnsi" w:hAnsiTheme="majorHAnsi" w:cstheme="majorHAnsi"/>
          <w:sz w:val="20"/>
          <w:szCs w:val="20"/>
        </w:rPr>
        <w:t>To add to this, m</w:t>
      </w:r>
      <w:r w:rsidRPr="00894EF6">
        <w:rPr>
          <w:rFonts w:asciiTheme="majorHAnsi" w:hAnsiTheme="majorHAnsi" w:cstheme="majorHAnsi"/>
          <w:sz w:val="20"/>
          <w:szCs w:val="20"/>
        </w:rPr>
        <w:t>ore pressure is being placed on response policing as they’re now dealing with additional incidents rather than being primally focused on preventing and investigating crime.</w:t>
      </w:r>
      <w:r w:rsidR="00C917E0">
        <w:rPr>
          <w:rFonts w:asciiTheme="majorHAnsi" w:hAnsiTheme="majorHAnsi" w:cstheme="majorHAnsi"/>
          <w:sz w:val="20"/>
          <w:szCs w:val="20"/>
        </w:rPr>
        <w:t xml:space="preserve"> </w:t>
      </w:r>
      <w:r w:rsidR="00153FF0">
        <w:rPr>
          <w:rFonts w:asciiTheme="majorHAnsi" w:hAnsiTheme="majorHAnsi" w:cstheme="majorHAnsi"/>
          <w:sz w:val="20"/>
          <w:szCs w:val="20"/>
        </w:rPr>
        <w:t xml:space="preserve">These additional incidents been non-crime and concern for safety </w:t>
      </w:r>
      <w:r w:rsidR="00A04335">
        <w:rPr>
          <w:rFonts w:asciiTheme="majorHAnsi" w:hAnsiTheme="majorHAnsi" w:cstheme="majorHAnsi"/>
          <w:sz w:val="20"/>
          <w:szCs w:val="20"/>
        </w:rPr>
        <w:t xml:space="preserve">related </w:t>
      </w:r>
      <w:r w:rsidR="00153FF0">
        <w:rPr>
          <w:rFonts w:asciiTheme="majorHAnsi" w:hAnsiTheme="majorHAnsi" w:cstheme="majorHAnsi"/>
          <w:sz w:val="20"/>
          <w:szCs w:val="20"/>
        </w:rPr>
        <w:t xml:space="preserve">incidents. </w:t>
      </w:r>
      <w:r w:rsidR="00C917E0">
        <w:rPr>
          <w:rFonts w:asciiTheme="majorHAnsi" w:hAnsiTheme="majorHAnsi" w:cstheme="majorHAnsi"/>
          <w:sz w:val="20"/>
          <w:szCs w:val="20"/>
        </w:rPr>
        <w:t xml:space="preserve">Figure 5 shows </w:t>
      </w:r>
      <w:r w:rsidR="00C97604">
        <w:rPr>
          <w:rFonts w:asciiTheme="majorHAnsi" w:hAnsiTheme="majorHAnsi" w:cstheme="majorHAnsi"/>
          <w:sz w:val="20"/>
          <w:szCs w:val="20"/>
        </w:rPr>
        <w:t>the most common answer from members of the public and response officers that response policing has increased within the past five years.</w:t>
      </w:r>
      <w:r w:rsidRPr="00894EF6">
        <w:rPr>
          <w:rFonts w:asciiTheme="majorHAnsi" w:hAnsiTheme="majorHAnsi" w:cstheme="majorHAnsi"/>
          <w:sz w:val="20"/>
          <w:szCs w:val="20"/>
        </w:rPr>
        <w:t xml:space="preserve"> Due to a risk in non-crime incidents, response policing are </w:t>
      </w:r>
      <w:r w:rsidR="008704BC">
        <w:rPr>
          <w:rFonts w:asciiTheme="majorHAnsi" w:hAnsiTheme="majorHAnsi" w:cstheme="majorHAnsi"/>
          <w:sz w:val="20"/>
          <w:szCs w:val="20"/>
        </w:rPr>
        <w:t xml:space="preserve">now </w:t>
      </w:r>
      <w:r w:rsidRPr="00894EF6">
        <w:rPr>
          <w:rFonts w:asciiTheme="majorHAnsi" w:hAnsiTheme="majorHAnsi" w:cstheme="majorHAnsi"/>
          <w:sz w:val="20"/>
          <w:szCs w:val="20"/>
        </w:rPr>
        <w:t xml:space="preserve">dealing with these incidents more than crime. </w:t>
      </w:r>
    </w:p>
    <w:p w14:paraId="0AB936EC" w14:textId="77777777" w:rsidR="00894EF6" w:rsidRDefault="00894EF6" w:rsidP="007F5740">
      <w:pPr>
        <w:pStyle w:val="ssrcss-1q0x1qg-paragraph"/>
        <w:shd w:val="clear" w:color="auto" w:fill="FFFFFF"/>
        <w:spacing w:after="0" w:line="276" w:lineRule="auto"/>
        <w:textAlignment w:val="baseline"/>
        <w:rPr>
          <w:rFonts w:asciiTheme="majorHAnsi" w:hAnsiTheme="majorHAnsi" w:cstheme="majorHAnsi"/>
          <w:sz w:val="20"/>
          <w:szCs w:val="20"/>
        </w:rPr>
      </w:pPr>
    </w:p>
    <w:p w14:paraId="68C82E46" w14:textId="77777777" w:rsidR="00D81112" w:rsidRDefault="00D81112" w:rsidP="007F5740">
      <w:pPr>
        <w:spacing w:line="276" w:lineRule="auto"/>
        <w:rPr>
          <w:b/>
          <w:bCs/>
        </w:rPr>
      </w:pPr>
    </w:p>
    <w:p w14:paraId="2A171753" w14:textId="0C490818" w:rsidR="00D81112" w:rsidRPr="00894EF6" w:rsidRDefault="00D81112" w:rsidP="007F5740">
      <w:pPr>
        <w:spacing w:line="276" w:lineRule="auto"/>
        <w:rPr>
          <w:rFonts w:asciiTheme="majorHAnsi" w:hAnsiTheme="majorHAnsi" w:cstheme="majorHAnsi"/>
          <w:b/>
          <w:bCs/>
          <w:sz w:val="24"/>
          <w:szCs w:val="24"/>
        </w:rPr>
      </w:pPr>
      <w:r w:rsidRPr="00894EF6">
        <w:rPr>
          <w:rFonts w:asciiTheme="majorHAnsi" w:hAnsiTheme="majorHAnsi" w:cstheme="majorHAnsi"/>
          <w:b/>
          <w:bCs/>
          <w:sz w:val="24"/>
          <w:szCs w:val="24"/>
        </w:rPr>
        <w:t xml:space="preserve">Further research </w:t>
      </w:r>
    </w:p>
    <w:p w14:paraId="1F26BDDF" w14:textId="77777777" w:rsidR="002A7D63" w:rsidRPr="00C0744E" w:rsidRDefault="002A7D63" w:rsidP="007F5740">
      <w:pPr>
        <w:spacing w:line="276" w:lineRule="auto"/>
        <w:rPr>
          <w:rFonts w:asciiTheme="majorHAnsi" w:hAnsiTheme="majorHAnsi" w:cstheme="majorHAnsi"/>
          <w:sz w:val="20"/>
          <w:szCs w:val="20"/>
        </w:rPr>
      </w:pPr>
      <w:r w:rsidRPr="00C0744E">
        <w:rPr>
          <w:rFonts w:asciiTheme="majorHAnsi" w:hAnsiTheme="majorHAnsi" w:cstheme="majorHAnsi"/>
          <w:sz w:val="20"/>
          <w:szCs w:val="20"/>
        </w:rPr>
        <w:t>Future research has been identified from the information obtained within the findings chapter. One point of research that has been identified is to consult response police officers from different forces. This would provide a wide range of opinions in different areas of the United Kingdom. Which could then reflect similarities to the information that has already been gathered or a completely different analysis of views. Another point of further research could be to ask the same number of views from the police as was asked to the public. Due to work commitments and not being able to speak with other shifts, asking for 30 respondents to the questionnaire from officers was difficult to obtain. Whereas members of the public could answer the questionnaire in their free time which provided more responses to the evidence. Lastly, analysing how the media influences members of the public around policing. Social media is key attribute within society now and how it is presented can provide deceiving perceptions to facts. This can then provide divides between the public and the police as the information can provide an influence on them, but this can also depend on how that individual deems it to be fact or fiction (</w:t>
      </w:r>
      <w:proofErr w:type="spellStart"/>
      <w:r w:rsidRPr="00C0744E">
        <w:rPr>
          <w:rFonts w:asciiTheme="majorHAnsi" w:hAnsiTheme="majorHAnsi" w:cstheme="majorHAnsi"/>
          <w:i/>
          <w:iCs/>
          <w:sz w:val="20"/>
          <w:szCs w:val="20"/>
        </w:rPr>
        <w:t>UKEssays</w:t>
      </w:r>
      <w:proofErr w:type="spellEnd"/>
      <w:r w:rsidRPr="00C0744E">
        <w:rPr>
          <w:rFonts w:asciiTheme="majorHAnsi" w:hAnsiTheme="majorHAnsi" w:cstheme="majorHAnsi"/>
          <w:i/>
          <w:iCs/>
          <w:sz w:val="20"/>
          <w:szCs w:val="20"/>
        </w:rPr>
        <w:t>, 2018</w:t>
      </w:r>
      <w:r w:rsidRPr="00C0744E">
        <w:rPr>
          <w:rFonts w:asciiTheme="majorHAnsi" w:hAnsiTheme="majorHAnsi" w:cstheme="majorHAnsi"/>
          <w:sz w:val="20"/>
          <w:szCs w:val="20"/>
        </w:rPr>
        <w:t>).</w:t>
      </w:r>
    </w:p>
    <w:p w14:paraId="7C64935D" w14:textId="7ACCD80F" w:rsidR="00D81112" w:rsidRDefault="00D81112" w:rsidP="007F5740">
      <w:pPr>
        <w:spacing w:line="276" w:lineRule="auto"/>
        <w:rPr>
          <w:rFonts w:asciiTheme="majorHAnsi" w:hAnsiTheme="majorHAnsi" w:cstheme="majorHAnsi"/>
          <w:b/>
          <w:bCs/>
          <w:sz w:val="20"/>
          <w:szCs w:val="20"/>
        </w:rPr>
      </w:pPr>
    </w:p>
    <w:p w14:paraId="1F89AAB2" w14:textId="77777777" w:rsidR="00A158F0" w:rsidRPr="00D81112" w:rsidRDefault="00A158F0" w:rsidP="007F5740">
      <w:pPr>
        <w:spacing w:line="276" w:lineRule="auto"/>
        <w:rPr>
          <w:rFonts w:asciiTheme="majorHAnsi" w:hAnsiTheme="majorHAnsi" w:cstheme="majorHAnsi"/>
          <w:b/>
          <w:bCs/>
          <w:sz w:val="20"/>
          <w:szCs w:val="20"/>
        </w:rPr>
      </w:pPr>
    </w:p>
    <w:p w14:paraId="56165185" w14:textId="77777777" w:rsidR="00D81112" w:rsidRPr="00894EF6" w:rsidRDefault="00D81112" w:rsidP="007F5740">
      <w:pPr>
        <w:spacing w:line="276" w:lineRule="auto"/>
        <w:rPr>
          <w:rFonts w:asciiTheme="majorHAnsi" w:hAnsiTheme="majorHAnsi" w:cstheme="majorHAnsi"/>
          <w:b/>
          <w:bCs/>
          <w:sz w:val="24"/>
          <w:szCs w:val="24"/>
        </w:rPr>
      </w:pPr>
      <w:r w:rsidRPr="00894EF6">
        <w:rPr>
          <w:rFonts w:asciiTheme="majorHAnsi" w:hAnsiTheme="majorHAnsi" w:cstheme="majorHAnsi"/>
          <w:b/>
          <w:bCs/>
          <w:sz w:val="24"/>
          <w:szCs w:val="24"/>
        </w:rPr>
        <w:lastRenderedPageBreak/>
        <w:t>Recommendations</w:t>
      </w:r>
    </w:p>
    <w:p w14:paraId="544E8D95" w14:textId="690E91B4" w:rsidR="00D81112" w:rsidRDefault="00D81112" w:rsidP="007F5740">
      <w:pPr>
        <w:spacing w:line="276" w:lineRule="auto"/>
        <w:rPr>
          <w:rFonts w:asciiTheme="majorHAnsi" w:hAnsiTheme="majorHAnsi" w:cstheme="majorHAnsi"/>
          <w:sz w:val="20"/>
          <w:szCs w:val="20"/>
        </w:rPr>
      </w:pPr>
      <w:r w:rsidRPr="00D81112">
        <w:rPr>
          <w:rFonts w:asciiTheme="majorHAnsi" w:hAnsiTheme="majorHAnsi" w:cstheme="majorHAnsi"/>
          <w:sz w:val="20"/>
          <w:szCs w:val="20"/>
        </w:rPr>
        <w:t xml:space="preserve">The following recommendations have been identified from analysing the findings to develop further information. More questions could be identified to provide a wider range of responses and information towards the research question. The questions could also be asked to paramedics and mental health professionals to obtain their views on the research question. This would provide a wider response and interesting view of all departments involved in mental health incidents and concern for safety calls. Further investments towards mental health services to easy pressure on front line officers having to attend mental health incidents. </w:t>
      </w:r>
    </w:p>
    <w:p w14:paraId="6EF8998E" w14:textId="77777777" w:rsidR="00894EF6" w:rsidRPr="00D81112" w:rsidRDefault="00894EF6" w:rsidP="007F5740">
      <w:pPr>
        <w:spacing w:line="276" w:lineRule="auto"/>
        <w:rPr>
          <w:rFonts w:asciiTheme="majorHAnsi" w:hAnsiTheme="majorHAnsi" w:cstheme="majorHAnsi"/>
          <w:sz w:val="20"/>
          <w:szCs w:val="20"/>
        </w:rPr>
      </w:pPr>
    </w:p>
    <w:p w14:paraId="12504B10" w14:textId="49D770C8" w:rsidR="00D81112" w:rsidRPr="00894EF6" w:rsidRDefault="00D81112" w:rsidP="007F5740">
      <w:pPr>
        <w:spacing w:line="276" w:lineRule="auto"/>
        <w:rPr>
          <w:rFonts w:asciiTheme="majorHAnsi" w:hAnsiTheme="majorHAnsi" w:cstheme="majorHAnsi"/>
          <w:b/>
          <w:bCs/>
          <w:sz w:val="24"/>
          <w:szCs w:val="24"/>
        </w:rPr>
      </w:pPr>
      <w:r w:rsidRPr="00894EF6">
        <w:rPr>
          <w:rFonts w:asciiTheme="majorHAnsi" w:hAnsiTheme="majorHAnsi" w:cstheme="majorHAnsi"/>
          <w:b/>
          <w:bCs/>
          <w:sz w:val="24"/>
          <w:szCs w:val="24"/>
        </w:rPr>
        <w:t>Limitations</w:t>
      </w:r>
    </w:p>
    <w:p w14:paraId="79015684" w14:textId="77777777" w:rsidR="00B8461A" w:rsidRPr="00B8461A" w:rsidRDefault="00B8461A" w:rsidP="007F5740">
      <w:pPr>
        <w:spacing w:line="276" w:lineRule="auto"/>
        <w:rPr>
          <w:rFonts w:asciiTheme="majorHAnsi" w:hAnsiTheme="majorHAnsi" w:cstheme="majorHAnsi"/>
          <w:sz w:val="20"/>
          <w:szCs w:val="20"/>
        </w:rPr>
      </w:pPr>
      <w:r w:rsidRPr="00B8461A">
        <w:rPr>
          <w:rFonts w:asciiTheme="majorHAnsi" w:hAnsiTheme="majorHAnsi" w:cstheme="majorHAnsi"/>
          <w:sz w:val="20"/>
          <w:szCs w:val="20"/>
        </w:rPr>
        <w:t>All studies will be able to identify limitations and the limitations identified through this dissertation are as follows. One of the main limitations in which would have provided more evidence towards this research chapter was interviews. One of the main limitations to this research is time span for the delivery of the work. Due to work schedules in depth interviews were unable to be taken within the allocated time. In depth interviews with response officers and the public could provide a richer set of data for analysis. Interviewing can provide key data through verbal communication and obtaining further data, however if the interview is unstructured problems can arise (</w:t>
      </w:r>
      <w:r w:rsidRPr="00B8461A">
        <w:rPr>
          <w:rFonts w:asciiTheme="majorHAnsi" w:hAnsiTheme="majorHAnsi" w:cstheme="majorHAnsi"/>
          <w:i/>
          <w:iCs/>
          <w:sz w:val="20"/>
          <w:szCs w:val="20"/>
        </w:rPr>
        <w:t>Fox, 2000</w:t>
      </w:r>
      <w:r w:rsidRPr="00B8461A">
        <w:rPr>
          <w:rFonts w:asciiTheme="majorHAnsi" w:hAnsiTheme="majorHAnsi" w:cstheme="majorHAnsi"/>
          <w:sz w:val="20"/>
          <w:szCs w:val="20"/>
        </w:rPr>
        <w:t>).  Another limitation consideration could be to obtain more information around non-crime incidents from a higher rank within the police force. Such as the Chief Constable of Gwent Police who could provide further in-depth statistics around how many non-crime incidents are reported within Gwent over a year. The size of this research project could be significantly expanded through obtaining data across every force within the United Kingdom. However, this was a limitation within this research project due to managing a workload and managing time.</w:t>
      </w:r>
    </w:p>
    <w:p w14:paraId="61E85BD0" w14:textId="77777777" w:rsidR="00D81112" w:rsidRPr="007500F9" w:rsidRDefault="00D81112" w:rsidP="007500F9">
      <w:pPr>
        <w:pStyle w:val="ssrcss-1q0x1qg-paragraph"/>
        <w:shd w:val="clear" w:color="auto" w:fill="FFFFFF"/>
        <w:spacing w:after="0"/>
        <w:textAlignment w:val="baseline"/>
        <w:rPr>
          <w:rFonts w:asciiTheme="majorHAnsi" w:hAnsiTheme="majorHAnsi" w:cstheme="majorHAnsi"/>
          <w:sz w:val="20"/>
          <w:szCs w:val="20"/>
        </w:rPr>
      </w:pPr>
    </w:p>
    <w:p w14:paraId="5C25F61D" w14:textId="77777777" w:rsidR="007500F9" w:rsidRDefault="007500F9" w:rsidP="007500F9"/>
    <w:p w14:paraId="603E61AD" w14:textId="77777777" w:rsidR="00AA2EA1" w:rsidRDefault="00AA2EA1" w:rsidP="004863A9">
      <w:pPr>
        <w:rPr>
          <w:rFonts w:asciiTheme="majorHAnsi" w:hAnsiTheme="majorHAnsi" w:cstheme="majorHAnsi"/>
          <w:sz w:val="24"/>
          <w:szCs w:val="24"/>
        </w:rPr>
      </w:pPr>
    </w:p>
    <w:p w14:paraId="21555598" w14:textId="77777777" w:rsidR="00B26C04" w:rsidRDefault="00B26C04" w:rsidP="00AD2139">
      <w:pPr>
        <w:rPr>
          <w:b/>
          <w:bCs/>
          <w:sz w:val="28"/>
          <w:szCs w:val="28"/>
        </w:rPr>
      </w:pPr>
    </w:p>
    <w:p w14:paraId="51943116" w14:textId="77777777" w:rsidR="00B26C04" w:rsidRDefault="00B26C04" w:rsidP="00AD2139">
      <w:pPr>
        <w:rPr>
          <w:b/>
          <w:bCs/>
          <w:sz w:val="28"/>
          <w:szCs w:val="28"/>
        </w:rPr>
      </w:pPr>
    </w:p>
    <w:p w14:paraId="5AA80032" w14:textId="77777777" w:rsidR="00B26C04" w:rsidRDefault="00B26C04" w:rsidP="00AD2139">
      <w:pPr>
        <w:rPr>
          <w:b/>
          <w:bCs/>
          <w:sz w:val="28"/>
          <w:szCs w:val="28"/>
        </w:rPr>
      </w:pPr>
    </w:p>
    <w:p w14:paraId="2E1AFC82" w14:textId="77777777" w:rsidR="00B26C04" w:rsidRDefault="00B26C04" w:rsidP="00AD2139">
      <w:pPr>
        <w:rPr>
          <w:b/>
          <w:bCs/>
          <w:sz w:val="28"/>
          <w:szCs w:val="28"/>
        </w:rPr>
      </w:pPr>
    </w:p>
    <w:p w14:paraId="6454EA1B" w14:textId="77777777" w:rsidR="00B26C04" w:rsidRDefault="00B26C04" w:rsidP="00AD2139">
      <w:pPr>
        <w:rPr>
          <w:b/>
          <w:bCs/>
          <w:sz w:val="28"/>
          <w:szCs w:val="28"/>
        </w:rPr>
      </w:pPr>
    </w:p>
    <w:p w14:paraId="0385F102" w14:textId="77777777" w:rsidR="00B26C04" w:rsidRDefault="00B26C04" w:rsidP="00AD2139">
      <w:pPr>
        <w:rPr>
          <w:b/>
          <w:bCs/>
          <w:sz w:val="28"/>
          <w:szCs w:val="28"/>
        </w:rPr>
      </w:pPr>
    </w:p>
    <w:p w14:paraId="5590F6C8" w14:textId="77777777" w:rsidR="00B26C04" w:rsidRDefault="00B26C04" w:rsidP="00AD2139">
      <w:pPr>
        <w:rPr>
          <w:b/>
          <w:bCs/>
          <w:sz w:val="28"/>
          <w:szCs w:val="28"/>
        </w:rPr>
      </w:pPr>
    </w:p>
    <w:p w14:paraId="15B62DE1" w14:textId="77777777" w:rsidR="00B26C04" w:rsidRDefault="00B26C04" w:rsidP="00AD2139">
      <w:pPr>
        <w:rPr>
          <w:b/>
          <w:bCs/>
          <w:sz w:val="28"/>
          <w:szCs w:val="28"/>
        </w:rPr>
      </w:pPr>
    </w:p>
    <w:p w14:paraId="7BDA11E0" w14:textId="77777777" w:rsidR="00B26C04" w:rsidRDefault="00B26C04" w:rsidP="00AD2139">
      <w:pPr>
        <w:rPr>
          <w:b/>
          <w:bCs/>
          <w:sz w:val="28"/>
          <w:szCs w:val="28"/>
        </w:rPr>
      </w:pPr>
    </w:p>
    <w:p w14:paraId="08C95617" w14:textId="77777777" w:rsidR="00E453A9" w:rsidRDefault="00E453A9" w:rsidP="00AD2139">
      <w:pPr>
        <w:rPr>
          <w:b/>
          <w:bCs/>
          <w:sz w:val="28"/>
          <w:szCs w:val="28"/>
        </w:rPr>
      </w:pPr>
    </w:p>
    <w:p w14:paraId="1B4D9759" w14:textId="1DA61D93" w:rsidR="00E26350" w:rsidRDefault="004B3EB8" w:rsidP="00AD2139">
      <w:pPr>
        <w:rPr>
          <w:b/>
          <w:bCs/>
          <w:sz w:val="28"/>
          <w:szCs w:val="28"/>
        </w:rPr>
      </w:pPr>
      <w:r>
        <w:rPr>
          <w:b/>
          <w:bCs/>
          <w:sz w:val="28"/>
          <w:szCs w:val="28"/>
        </w:rPr>
        <w:lastRenderedPageBreak/>
        <w:t>Bibliography</w:t>
      </w:r>
    </w:p>
    <w:p w14:paraId="7AAF7DD3" w14:textId="77777777" w:rsidR="00F7146A" w:rsidRDefault="00F7146A" w:rsidP="00F7146A">
      <w:pPr>
        <w:rPr>
          <w:rStyle w:val="Hyperlink"/>
        </w:rPr>
      </w:pPr>
    </w:p>
    <w:p w14:paraId="6B35AA75"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BBC News. 2019. </w:t>
      </w:r>
      <w:r w:rsidRPr="00056F97">
        <w:rPr>
          <w:rFonts w:asciiTheme="majorHAnsi" w:hAnsiTheme="majorHAnsi" w:cstheme="majorHAnsi"/>
          <w:i/>
          <w:iCs/>
          <w:color w:val="000000"/>
          <w:shd w:val="clear" w:color="auto" w:fill="FFFFFF"/>
        </w:rPr>
        <w:t>Police 999 response times almost double in seven years</w:t>
      </w:r>
      <w:r w:rsidRPr="00056F97">
        <w:rPr>
          <w:rFonts w:asciiTheme="majorHAnsi" w:hAnsiTheme="majorHAnsi" w:cstheme="majorHAnsi"/>
          <w:color w:val="000000"/>
          <w:shd w:val="clear" w:color="auto" w:fill="FFFFFF"/>
        </w:rPr>
        <w:t xml:space="preserve">. Available at: </w:t>
      </w:r>
      <w:hyperlink r:id="rId37" w:history="1">
        <w:r w:rsidRPr="00056F97">
          <w:rPr>
            <w:rStyle w:val="Hyperlink"/>
            <w:rFonts w:asciiTheme="majorHAnsi" w:hAnsiTheme="majorHAnsi" w:cstheme="majorHAnsi"/>
            <w:shd w:val="clear" w:color="auto" w:fill="FFFFFF"/>
          </w:rPr>
          <w:t>https://www.bbc.co.uk/news/uk-england-manchester-47582743</w:t>
        </w:r>
      </w:hyperlink>
    </w:p>
    <w:p w14:paraId="04D9483D"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BBC News. 2022. </w:t>
      </w:r>
      <w:r w:rsidRPr="00056F97">
        <w:rPr>
          <w:rFonts w:asciiTheme="majorHAnsi" w:hAnsiTheme="majorHAnsi" w:cstheme="majorHAnsi"/>
          <w:i/>
          <w:iCs/>
          <w:color w:val="000000"/>
          <w:shd w:val="clear" w:color="auto" w:fill="FFFFFF"/>
        </w:rPr>
        <w:t>Three-quarters of Police Scotland incidents not crimes, report says</w:t>
      </w:r>
      <w:r w:rsidRPr="00056F97">
        <w:rPr>
          <w:rFonts w:asciiTheme="majorHAnsi" w:hAnsiTheme="majorHAnsi" w:cstheme="majorHAnsi"/>
          <w:color w:val="000000"/>
          <w:shd w:val="clear" w:color="auto" w:fill="FFFFFF"/>
        </w:rPr>
        <w:t xml:space="preserve">. Available at: </w:t>
      </w:r>
      <w:hyperlink r:id="rId38" w:history="1">
        <w:r w:rsidRPr="00056F97">
          <w:rPr>
            <w:rStyle w:val="Hyperlink"/>
            <w:rFonts w:asciiTheme="majorHAnsi" w:hAnsiTheme="majorHAnsi" w:cstheme="majorHAnsi"/>
            <w:shd w:val="clear" w:color="auto" w:fill="FFFFFF"/>
          </w:rPr>
          <w:t>https://www.bbc.co.uk/news/uk-scotland-62001092?at_medium=RSS</w:t>
        </w:r>
      </w:hyperlink>
    </w:p>
    <w:p w14:paraId="1EB4F7D9"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BBC, n.d. </w:t>
      </w:r>
      <w:r w:rsidRPr="00056F97">
        <w:rPr>
          <w:rFonts w:asciiTheme="majorHAnsi" w:hAnsiTheme="majorHAnsi" w:cstheme="majorHAnsi"/>
          <w:i/>
          <w:iCs/>
          <w:color w:val="000000"/>
          <w:shd w:val="clear" w:color="auto" w:fill="FFFFFF"/>
        </w:rPr>
        <w:t>The law</w:t>
      </w:r>
      <w:r w:rsidRPr="00056F97">
        <w:rPr>
          <w:rFonts w:asciiTheme="majorHAnsi" w:hAnsiTheme="majorHAnsi" w:cstheme="majorHAnsi"/>
          <w:color w:val="000000"/>
          <w:shd w:val="clear" w:color="auto" w:fill="FFFFFF"/>
        </w:rPr>
        <w:t xml:space="preserve">. </w:t>
      </w:r>
      <w:hyperlink r:id="rId39" w:history="1">
        <w:r w:rsidRPr="00056F97">
          <w:rPr>
            <w:rStyle w:val="Hyperlink"/>
            <w:rFonts w:asciiTheme="majorHAnsi" w:hAnsiTheme="majorHAnsi" w:cstheme="majorHAnsi"/>
            <w:shd w:val="clear" w:color="auto" w:fill="FFFFFF"/>
          </w:rPr>
          <w:t>https://www.bbc.co.uk/bitesize/guides/z83wsg8/revision/5</w:t>
        </w:r>
      </w:hyperlink>
    </w:p>
    <w:p w14:paraId="1F94EF57" w14:textId="77777777" w:rsidR="003B6904" w:rsidRPr="00056F97" w:rsidRDefault="003B6904" w:rsidP="004863A9">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t>Bluelight</w:t>
      </w:r>
      <w:proofErr w:type="spellEnd"/>
      <w:r w:rsidRPr="00056F97">
        <w:rPr>
          <w:rFonts w:asciiTheme="majorHAnsi" w:hAnsiTheme="majorHAnsi" w:cstheme="majorHAnsi"/>
          <w:color w:val="000000"/>
          <w:shd w:val="clear" w:color="auto" w:fill="FFFFFF"/>
        </w:rPr>
        <w:t>., (2019). </w:t>
      </w:r>
      <w:r w:rsidRPr="00056F97">
        <w:rPr>
          <w:rFonts w:asciiTheme="majorHAnsi" w:hAnsiTheme="majorHAnsi" w:cstheme="majorHAnsi"/>
          <w:i/>
          <w:iCs/>
          <w:color w:val="000000"/>
          <w:shd w:val="clear" w:color="auto" w:fill="FFFFFF"/>
        </w:rPr>
        <w:t>POLICE DEMAND WE HAVE MET THE ENEMY AND HE IS US</w:t>
      </w:r>
      <w:r w:rsidRPr="00056F97">
        <w:rPr>
          <w:rFonts w:asciiTheme="majorHAnsi" w:hAnsiTheme="majorHAnsi" w:cstheme="majorHAnsi"/>
          <w:color w:val="000000"/>
          <w:shd w:val="clear" w:color="auto" w:fill="FFFFFF"/>
        </w:rPr>
        <w:t xml:space="preserve">. </w:t>
      </w:r>
      <w:hyperlink r:id="rId40" w:history="1">
        <w:r w:rsidRPr="00056F97">
          <w:rPr>
            <w:rStyle w:val="Hyperlink"/>
            <w:rFonts w:asciiTheme="majorHAnsi" w:hAnsiTheme="majorHAnsi" w:cstheme="majorHAnsi"/>
            <w:shd w:val="clear" w:color="auto" w:fill="FFFFFF"/>
          </w:rPr>
          <w:t>https://bluelightonline.co.uk/police-demand/</w:t>
        </w:r>
      </w:hyperlink>
    </w:p>
    <w:p w14:paraId="2FAE963A" w14:textId="77777777" w:rsidR="003B6904" w:rsidRPr="00056F97" w:rsidRDefault="003B6904" w:rsidP="00E26350">
      <w:pPr>
        <w:rPr>
          <w:rStyle w:val="Hyperlink"/>
          <w:rFonts w:asciiTheme="majorHAnsi" w:hAnsiTheme="majorHAnsi" w:cstheme="majorHAnsi"/>
        </w:rPr>
      </w:pPr>
      <w:r w:rsidRPr="00056F97">
        <w:rPr>
          <w:rFonts w:asciiTheme="majorHAnsi" w:hAnsiTheme="majorHAnsi" w:cstheme="majorHAnsi"/>
          <w:color w:val="333333"/>
          <w:shd w:val="clear" w:color="auto" w:fill="FFFFFF"/>
        </w:rPr>
        <w:t>Boulton, L. </w:t>
      </w:r>
      <w:r w:rsidRPr="00056F97">
        <w:rPr>
          <w:rFonts w:asciiTheme="majorHAnsi" w:hAnsiTheme="majorHAnsi" w:cstheme="majorHAnsi"/>
          <w:i/>
          <w:iCs/>
          <w:color w:val="333333"/>
          <w:shd w:val="clear" w:color="auto" w:fill="FFFFFF"/>
        </w:rPr>
        <w:t>et al.</w:t>
      </w:r>
      <w:r w:rsidRPr="00056F97">
        <w:rPr>
          <w:rFonts w:asciiTheme="majorHAnsi" w:hAnsiTheme="majorHAnsi" w:cstheme="majorHAnsi"/>
          <w:color w:val="333333"/>
          <w:shd w:val="clear" w:color="auto" w:fill="FFFFFF"/>
        </w:rPr>
        <w:t> (2017) ‘Calls for police service: Understanding the demand profile and the UK police response’, </w:t>
      </w:r>
      <w:r w:rsidRPr="00056F97">
        <w:rPr>
          <w:rFonts w:asciiTheme="majorHAnsi" w:hAnsiTheme="majorHAnsi" w:cstheme="majorHAnsi"/>
          <w:i/>
          <w:iCs/>
          <w:color w:val="333333"/>
          <w:shd w:val="clear" w:color="auto" w:fill="FFFFFF"/>
        </w:rPr>
        <w:t>The Police Journal</w:t>
      </w:r>
      <w:r w:rsidRPr="00056F97">
        <w:rPr>
          <w:rFonts w:asciiTheme="majorHAnsi" w:hAnsiTheme="majorHAnsi" w:cstheme="majorHAnsi"/>
          <w:color w:val="333333"/>
          <w:shd w:val="clear" w:color="auto" w:fill="FFFFFF"/>
        </w:rPr>
        <w:t xml:space="preserve">, 90(1), pp. 70–73. </w:t>
      </w:r>
      <w:proofErr w:type="spellStart"/>
      <w:r w:rsidRPr="00056F97">
        <w:rPr>
          <w:rFonts w:asciiTheme="majorHAnsi" w:hAnsiTheme="majorHAnsi" w:cstheme="majorHAnsi"/>
          <w:color w:val="333333"/>
          <w:shd w:val="clear" w:color="auto" w:fill="FFFFFF"/>
        </w:rPr>
        <w:t>doi</w:t>
      </w:r>
      <w:proofErr w:type="spellEnd"/>
      <w:r w:rsidRPr="00056F97">
        <w:rPr>
          <w:rFonts w:asciiTheme="majorHAnsi" w:hAnsiTheme="majorHAnsi" w:cstheme="majorHAnsi"/>
          <w:color w:val="333333"/>
          <w:shd w:val="clear" w:color="auto" w:fill="FFFFFF"/>
        </w:rPr>
        <w:t>: </w:t>
      </w:r>
      <w:hyperlink r:id="rId41" w:history="1">
        <w:r w:rsidRPr="00056F97">
          <w:rPr>
            <w:rStyle w:val="Hyperlink"/>
            <w:rFonts w:asciiTheme="majorHAnsi" w:hAnsiTheme="majorHAnsi" w:cstheme="majorHAnsi"/>
            <w:color w:val="006ACC"/>
            <w:shd w:val="clear" w:color="auto" w:fill="FFFFFF"/>
          </w:rPr>
          <w:t>10.1177/0032258X16671032</w:t>
        </w:r>
      </w:hyperlink>
      <w:r w:rsidRPr="00056F97">
        <w:rPr>
          <w:rFonts w:asciiTheme="majorHAnsi" w:hAnsiTheme="majorHAnsi" w:cstheme="majorHAnsi"/>
          <w:color w:val="333333"/>
          <w:shd w:val="clear" w:color="auto" w:fill="FFFFFF"/>
        </w:rPr>
        <w:t xml:space="preserve">. Available at: </w:t>
      </w:r>
      <w:hyperlink r:id="rId42" w:history="1">
        <w:r w:rsidRPr="00056F97">
          <w:rPr>
            <w:rStyle w:val="Hyperlink"/>
            <w:rFonts w:asciiTheme="majorHAnsi" w:hAnsiTheme="majorHAnsi" w:cstheme="majorHAnsi"/>
          </w:rPr>
          <w:t>Calls for police service: Understanding the demand profile and the UK police response - Laura Boulton, Michelle McManus, Lauren Metcalfe, David Brian, Ian Dawson, 2017 (sagepub.com)</w:t>
        </w:r>
      </w:hyperlink>
    </w:p>
    <w:p w14:paraId="57C5FCB2" w14:textId="77777777" w:rsidR="003B6904" w:rsidRPr="00056F97" w:rsidRDefault="003B6904" w:rsidP="00E26350">
      <w:pPr>
        <w:rPr>
          <w:rStyle w:val="Hyperlink"/>
          <w:rFonts w:asciiTheme="majorHAnsi" w:hAnsiTheme="majorHAnsi" w:cstheme="majorHAnsi"/>
        </w:rPr>
      </w:pPr>
      <w:r w:rsidRPr="00056F97">
        <w:rPr>
          <w:rFonts w:asciiTheme="majorHAnsi" w:hAnsiTheme="majorHAnsi" w:cstheme="majorHAnsi"/>
          <w:color w:val="333333"/>
          <w:shd w:val="clear" w:color="auto" w:fill="FFFFFF"/>
        </w:rPr>
        <w:t>Boulton, L. </w:t>
      </w:r>
      <w:r w:rsidRPr="00056F97">
        <w:rPr>
          <w:rFonts w:asciiTheme="majorHAnsi" w:hAnsiTheme="majorHAnsi" w:cstheme="majorHAnsi"/>
          <w:i/>
          <w:iCs/>
          <w:color w:val="333333"/>
          <w:shd w:val="clear" w:color="auto" w:fill="FFFFFF"/>
        </w:rPr>
        <w:t>et al.</w:t>
      </w:r>
      <w:r w:rsidRPr="00056F97">
        <w:rPr>
          <w:rFonts w:asciiTheme="majorHAnsi" w:hAnsiTheme="majorHAnsi" w:cstheme="majorHAnsi"/>
          <w:color w:val="333333"/>
          <w:shd w:val="clear" w:color="auto" w:fill="FFFFFF"/>
        </w:rPr>
        <w:t> (2017)(2) ‘Calls for police service: Understanding the demand profile and the UK police response’, </w:t>
      </w:r>
      <w:r w:rsidRPr="00056F97">
        <w:rPr>
          <w:rFonts w:asciiTheme="majorHAnsi" w:hAnsiTheme="majorHAnsi" w:cstheme="majorHAnsi"/>
          <w:i/>
          <w:iCs/>
          <w:color w:val="333333"/>
          <w:shd w:val="clear" w:color="auto" w:fill="FFFFFF"/>
        </w:rPr>
        <w:t>The Police Journal</w:t>
      </w:r>
      <w:r w:rsidRPr="00056F97">
        <w:rPr>
          <w:rFonts w:asciiTheme="majorHAnsi" w:hAnsiTheme="majorHAnsi" w:cstheme="majorHAnsi"/>
          <w:color w:val="333333"/>
          <w:shd w:val="clear" w:color="auto" w:fill="FFFFFF"/>
        </w:rPr>
        <w:t xml:space="preserve">, 90(1), pp. 76. </w:t>
      </w:r>
      <w:proofErr w:type="spellStart"/>
      <w:r w:rsidRPr="00056F97">
        <w:rPr>
          <w:rFonts w:asciiTheme="majorHAnsi" w:hAnsiTheme="majorHAnsi" w:cstheme="majorHAnsi"/>
          <w:color w:val="333333"/>
          <w:shd w:val="clear" w:color="auto" w:fill="FFFFFF"/>
        </w:rPr>
        <w:t>doi</w:t>
      </w:r>
      <w:proofErr w:type="spellEnd"/>
      <w:r w:rsidRPr="00056F97">
        <w:rPr>
          <w:rFonts w:asciiTheme="majorHAnsi" w:hAnsiTheme="majorHAnsi" w:cstheme="majorHAnsi"/>
          <w:color w:val="333333"/>
          <w:shd w:val="clear" w:color="auto" w:fill="FFFFFF"/>
        </w:rPr>
        <w:t>: </w:t>
      </w:r>
      <w:hyperlink r:id="rId43" w:history="1">
        <w:r w:rsidRPr="00056F97">
          <w:rPr>
            <w:rStyle w:val="Hyperlink"/>
            <w:rFonts w:asciiTheme="majorHAnsi" w:hAnsiTheme="majorHAnsi" w:cstheme="majorHAnsi"/>
            <w:color w:val="006ACC"/>
            <w:shd w:val="clear" w:color="auto" w:fill="FFFFFF"/>
          </w:rPr>
          <w:t>10.1177/0032258X16671032</w:t>
        </w:r>
      </w:hyperlink>
      <w:r w:rsidRPr="00056F97">
        <w:rPr>
          <w:rFonts w:asciiTheme="majorHAnsi" w:hAnsiTheme="majorHAnsi" w:cstheme="majorHAnsi"/>
          <w:color w:val="333333"/>
          <w:shd w:val="clear" w:color="auto" w:fill="FFFFFF"/>
        </w:rPr>
        <w:t xml:space="preserve">. Available at: </w:t>
      </w:r>
      <w:hyperlink r:id="rId44" w:history="1">
        <w:r w:rsidRPr="00056F97">
          <w:rPr>
            <w:rStyle w:val="Hyperlink"/>
            <w:rFonts w:asciiTheme="majorHAnsi" w:hAnsiTheme="majorHAnsi" w:cstheme="majorHAnsi"/>
          </w:rPr>
          <w:t>Calls for police service: Understanding the demand profile and the UK police response - Laura Boulton, Michelle McManus, Lauren Metcalfe, David Brian, Ian Dawson, 2017 (sagepub.com)</w:t>
        </w:r>
      </w:hyperlink>
    </w:p>
    <w:p w14:paraId="617C1965" w14:textId="77777777" w:rsidR="003B6904" w:rsidRPr="00056F97" w:rsidRDefault="003B6904" w:rsidP="00113CE7">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 xml:space="preserve">C. </w:t>
      </w:r>
      <w:proofErr w:type="spellStart"/>
      <w:r w:rsidRPr="00056F97">
        <w:rPr>
          <w:rFonts w:asciiTheme="majorHAnsi" w:hAnsiTheme="majorHAnsi" w:cstheme="majorHAnsi"/>
          <w:color w:val="000000"/>
          <w:shd w:val="clear" w:color="auto" w:fill="FFFFFF"/>
        </w:rPr>
        <w:t>Hargood</w:t>
      </w:r>
      <w:proofErr w:type="spellEnd"/>
      <w:r w:rsidRPr="00056F97">
        <w:rPr>
          <w:rFonts w:asciiTheme="majorHAnsi" w:hAnsiTheme="majorHAnsi" w:cstheme="majorHAnsi"/>
          <w:color w:val="000000"/>
          <w:shd w:val="clear" w:color="auto" w:fill="FFFFFF"/>
        </w:rPr>
        <w:t>, (2009). </w:t>
      </w:r>
      <w:r w:rsidRPr="00056F97">
        <w:rPr>
          <w:rFonts w:asciiTheme="majorHAnsi" w:hAnsiTheme="majorHAnsi" w:cstheme="majorHAnsi"/>
          <w:i/>
          <w:iCs/>
          <w:color w:val="000000"/>
          <w:shd w:val="clear" w:color="auto" w:fill="FFFFFF"/>
        </w:rPr>
        <w:t>Exploring the Importance of Themes in Narrative Systems</w:t>
      </w:r>
      <w:r w:rsidRPr="00056F97">
        <w:rPr>
          <w:rFonts w:asciiTheme="majorHAnsi" w:hAnsiTheme="majorHAnsi" w:cstheme="majorHAnsi"/>
          <w:color w:val="000000"/>
          <w:shd w:val="clear" w:color="auto" w:fill="FFFFFF"/>
        </w:rPr>
        <w:t xml:space="preserve">. University of Southampton. Available at: </w:t>
      </w:r>
      <w:hyperlink r:id="rId45" w:history="1">
        <w:r w:rsidRPr="00056F97">
          <w:rPr>
            <w:rStyle w:val="Hyperlink"/>
            <w:rFonts w:asciiTheme="majorHAnsi" w:hAnsiTheme="majorHAnsi" w:cstheme="majorHAnsi"/>
            <w:shd w:val="clear" w:color="auto" w:fill="FFFFFF"/>
          </w:rPr>
          <w:t>https://eprints.soton.ac.uk/267749/</w:t>
        </w:r>
      </w:hyperlink>
    </w:p>
    <w:p w14:paraId="70E724A2" w14:textId="77777777" w:rsidR="003B6904" w:rsidRPr="00056F97" w:rsidRDefault="003B6904" w:rsidP="00113CE7">
      <w:pPr>
        <w:rPr>
          <w:rFonts w:asciiTheme="majorHAnsi" w:hAnsiTheme="majorHAnsi" w:cstheme="majorHAnsi"/>
          <w:color w:val="000000"/>
          <w:shd w:val="clear" w:color="auto" w:fill="FFFFFF"/>
        </w:rPr>
      </w:pPr>
      <w:r w:rsidRPr="00056F97">
        <w:rPr>
          <w:rFonts w:asciiTheme="majorHAnsi" w:hAnsiTheme="majorHAnsi" w:cstheme="majorHAnsi"/>
          <w:color w:val="000000"/>
          <w:shd w:val="clear" w:color="auto" w:fill="FFFFFF"/>
        </w:rPr>
        <w:t>C. Turner, (2019). </w:t>
      </w:r>
      <w:r w:rsidRPr="00056F97">
        <w:rPr>
          <w:rFonts w:asciiTheme="majorHAnsi" w:hAnsiTheme="majorHAnsi" w:cstheme="majorHAnsi"/>
          <w:i/>
          <w:iCs/>
          <w:color w:val="000000"/>
          <w:shd w:val="clear" w:color="auto" w:fill="FFFFFF"/>
        </w:rPr>
        <w:t>Police spend 40 per cent of time handling mental health incidents rather than fighting crime, says police federation chief</w:t>
      </w:r>
      <w:r w:rsidRPr="00056F97">
        <w:rPr>
          <w:rFonts w:asciiTheme="majorHAnsi" w:hAnsiTheme="majorHAnsi" w:cstheme="majorHAnsi"/>
          <w:color w:val="000000"/>
          <w:shd w:val="clear" w:color="auto" w:fill="FFFFFF"/>
        </w:rPr>
        <w:t xml:space="preserve">. Available at: </w:t>
      </w:r>
      <w:hyperlink r:id="rId46" w:history="1">
        <w:r w:rsidRPr="00056F97">
          <w:rPr>
            <w:rStyle w:val="Hyperlink"/>
            <w:rFonts w:asciiTheme="majorHAnsi" w:hAnsiTheme="majorHAnsi" w:cstheme="majorHAnsi"/>
            <w:shd w:val="clear" w:color="auto" w:fill="FFFFFF"/>
          </w:rPr>
          <w:t>https://www.telegraph.co.uk/politics/2019/11/26/police-spend-40-per-cent-time-handling-mental-health-incidents/</w:t>
        </w:r>
      </w:hyperlink>
    </w:p>
    <w:p w14:paraId="6E755F19"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 xml:space="preserve">C. Varela, J. R. </w:t>
      </w:r>
      <w:proofErr w:type="spellStart"/>
      <w:r w:rsidRPr="00056F97">
        <w:rPr>
          <w:rFonts w:asciiTheme="majorHAnsi" w:hAnsiTheme="majorHAnsi" w:cstheme="majorHAnsi"/>
          <w:color w:val="000000"/>
          <w:shd w:val="clear" w:color="auto" w:fill="FFFFFF"/>
        </w:rPr>
        <w:t>Rodrguez</w:t>
      </w:r>
      <w:proofErr w:type="spellEnd"/>
      <w:r w:rsidRPr="00056F97">
        <w:rPr>
          <w:rFonts w:asciiTheme="majorHAnsi" w:hAnsiTheme="majorHAnsi" w:cstheme="majorHAnsi"/>
          <w:color w:val="000000"/>
          <w:shd w:val="clear" w:color="auto" w:fill="FFFFFF"/>
        </w:rPr>
        <w:t xml:space="preserve">, A. </w:t>
      </w:r>
      <w:proofErr w:type="spellStart"/>
      <w:r w:rsidRPr="00056F97">
        <w:rPr>
          <w:rFonts w:asciiTheme="majorHAnsi" w:hAnsiTheme="majorHAnsi" w:cstheme="majorHAnsi"/>
          <w:color w:val="000000"/>
          <w:shd w:val="clear" w:color="auto" w:fill="FFFFFF"/>
        </w:rPr>
        <w:t>Andrs</w:t>
      </w:r>
      <w:proofErr w:type="spellEnd"/>
      <w:r w:rsidRPr="00056F97">
        <w:rPr>
          <w:rFonts w:asciiTheme="majorHAnsi" w:hAnsiTheme="majorHAnsi" w:cstheme="majorHAnsi"/>
          <w:color w:val="000000"/>
          <w:shd w:val="clear" w:color="auto" w:fill="FFFFFF"/>
        </w:rPr>
        <w:t>, and R. Roy, (2016). </w:t>
      </w:r>
      <w:r w:rsidRPr="00056F97">
        <w:rPr>
          <w:rFonts w:asciiTheme="majorHAnsi" w:hAnsiTheme="majorHAnsi" w:cstheme="majorHAnsi"/>
          <w:i/>
          <w:iCs/>
          <w:color w:val="000000"/>
          <w:shd w:val="clear" w:color="auto" w:fill="FFFFFF"/>
        </w:rPr>
        <w:t xml:space="preserve">Advantages and disadvantages of using the website SurveyMonkey in a real study: Psychopathological profile in people with normal-weight, overweight and obesity </w:t>
      </w:r>
      <w:proofErr w:type="spellStart"/>
      <w:r w:rsidRPr="00056F97">
        <w:rPr>
          <w:rFonts w:asciiTheme="majorHAnsi" w:hAnsiTheme="majorHAnsi" w:cstheme="majorHAnsi"/>
          <w:i/>
          <w:iCs/>
          <w:color w:val="000000"/>
          <w:shd w:val="clear" w:color="auto" w:fill="FFFFFF"/>
        </w:rPr>
        <w:t>i</w:t>
      </w:r>
      <w:proofErr w:type="spellEnd"/>
      <w:r w:rsidRPr="00056F97">
        <w:rPr>
          <w:rFonts w:asciiTheme="majorHAnsi" w:hAnsiTheme="majorHAnsi" w:cstheme="majorHAnsi"/>
          <w:i/>
          <w:iCs/>
          <w:color w:val="000000"/>
          <w:shd w:val="clear" w:color="auto" w:fill="FFFFFF"/>
        </w:rPr>
        <w:t xml:space="preserve"> a community sample</w:t>
      </w:r>
      <w:r w:rsidRPr="00056F97">
        <w:rPr>
          <w:rFonts w:asciiTheme="majorHAnsi" w:hAnsiTheme="majorHAnsi" w:cstheme="majorHAnsi"/>
          <w:color w:val="000000"/>
          <w:shd w:val="clear" w:color="auto" w:fill="FFFFFF"/>
        </w:rPr>
        <w:t xml:space="preserve">. </w:t>
      </w:r>
      <w:hyperlink r:id="rId47" w:history="1">
        <w:r w:rsidRPr="00056F97">
          <w:rPr>
            <w:rStyle w:val="Hyperlink"/>
            <w:rFonts w:asciiTheme="majorHAnsi" w:hAnsiTheme="majorHAnsi" w:cstheme="majorHAnsi"/>
            <w:shd w:val="clear" w:color="auto" w:fill="FFFFFF"/>
          </w:rPr>
          <w:t>https://www.researchgate.net/publication/316475533_Advantages_and_disadvantages_of_using_the_website_SurveyMonkey_in_a_real_study_Psychopathological_profile_in_people_with_normal-weight_overweight_and_obesity_i_a_community_sample</w:t>
        </w:r>
      </w:hyperlink>
    </w:p>
    <w:p w14:paraId="27CE32DA"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College of Policing. 2013. </w:t>
      </w:r>
      <w:r w:rsidRPr="00056F97">
        <w:rPr>
          <w:rFonts w:asciiTheme="majorHAnsi" w:hAnsiTheme="majorHAnsi" w:cstheme="majorHAnsi"/>
          <w:i/>
          <w:iCs/>
          <w:color w:val="000000"/>
          <w:shd w:val="clear" w:color="auto" w:fill="FFFFFF"/>
        </w:rPr>
        <w:t>National Decision Model</w:t>
      </w:r>
      <w:r w:rsidRPr="00056F97">
        <w:rPr>
          <w:rFonts w:asciiTheme="majorHAnsi" w:hAnsiTheme="majorHAnsi" w:cstheme="majorHAnsi"/>
          <w:color w:val="000000"/>
          <w:shd w:val="clear" w:color="auto" w:fill="FFFFFF"/>
        </w:rPr>
        <w:t xml:space="preserve">. Available at: </w:t>
      </w:r>
      <w:hyperlink r:id="rId48" w:history="1">
        <w:r w:rsidRPr="00056F97">
          <w:rPr>
            <w:rStyle w:val="Hyperlink"/>
            <w:rFonts w:asciiTheme="majorHAnsi" w:hAnsiTheme="majorHAnsi" w:cstheme="majorHAnsi"/>
            <w:shd w:val="clear" w:color="auto" w:fill="FFFFFF"/>
          </w:rPr>
          <w:t>https://www.college.police.uk/app/national-decision-model/national-decision-model?highlight=national%20decision%20model</w:t>
        </w:r>
      </w:hyperlink>
    </w:p>
    <w:p w14:paraId="2C8196E9"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College of Policing. 2015. </w:t>
      </w:r>
      <w:r w:rsidRPr="00056F97">
        <w:rPr>
          <w:rFonts w:asciiTheme="majorHAnsi" w:hAnsiTheme="majorHAnsi" w:cstheme="majorHAnsi"/>
          <w:i/>
          <w:iCs/>
          <w:color w:val="000000"/>
          <w:shd w:val="clear" w:color="auto" w:fill="FFFFFF"/>
        </w:rPr>
        <w:t>Estimating demand on the Police service</w:t>
      </w:r>
      <w:r w:rsidRPr="00056F97">
        <w:rPr>
          <w:rFonts w:asciiTheme="majorHAnsi" w:hAnsiTheme="majorHAnsi" w:cstheme="majorHAnsi"/>
          <w:color w:val="000000"/>
          <w:shd w:val="clear" w:color="auto" w:fill="FFFFFF"/>
        </w:rPr>
        <w:t xml:space="preserve">. Available at: </w:t>
      </w:r>
      <w:hyperlink r:id="rId49" w:history="1">
        <w:r w:rsidRPr="00056F97">
          <w:rPr>
            <w:rStyle w:val="Hyperlink"/>
            <w:rFonts w:asciiTheme="majorHAnsi" w:hAnsiTheme="majorHAnsi" w:cstheme="majorHAnsi"/>
            <w:shd w:val="clear" w:color="auto" w:fill="FFFFFF"/>
          </w:rPr>
          <w:t>https://assets.college.police.uk/s3fs-public/2021-03/demand-on-policing-report.pdf</w:t>
        </w:r>
      </w:hyperlink>
    </w:p>
    <w:p w14:paraId="02872797"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College of Policing. 2015.(2) </w:t>
      </w:r>
      <w:r w:rsidRPr="00056F97">
        <w:rPr>
          <w:rFonts w:asciiTheme="majorHAnsi" w:hAnsiTheme="majorHAnsi" w:cstheme="majorHAnsi"/>
          <w:i/>
          <w:iCs/>
          <w:color w:val="000000"/>
          <w:shd w:val="clear" w:color="auto" w:fill="FFFFFF"/>
        </w:rPr>
        <w:t>Estimating demand on the Police service</w:t>
      </w:r>
      <w:r w:rsidRPr="00056F97">
        <w:rPr>
          <w:rFonts w:asciiTheme="majorHAnsi" w:hAnsiTheme="majorHAnsi" w:cstheme="majorHAnsi"/>
          <w:color w:val="000000"/>
          <w:shd w:val="clear" w:color="auto" w:fill="FFFFFF"/>
        </w:rPr>
        <w:t xml:space="preserve">. Available at: </w:t>
      </w:r>
      <w:hyperlink r:id="rId50" w:history="1">
        <w:r w:rsidRPr="00056F97">
          <w:rPr>
            <w:rStyle w:val="Hyperlink"/>
            <w:rFonts w:asciiTheme="majorHAnsi" w:hAnsiTheme="majorHAnsi" w:cstheme="majorHAnsi"/>
            <w:shd w:val="clear" w:color="auto" w:fill="FFFFFF"/>
          </w:rPr>
          <w:t>https://assets.college.police.uk/s3fs-public/2021-03/demand-on-policing-report.pdf</w:t>
        </w:r>
      </w:hyperlink>
    </w:p>
    <w:p w14:paraId="16066F26"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Dearden, L., 2018. </w:t>
      </w:r>
      <w:r w:rsidRPr="00056F97">
        <w:rPr>
          <w:rFonts w:asciiTheme="majorHAnsi" w:hAnsiTheme="majorHAnsi" w:cstheme="majorHAnsi"/>
          <w:i/>
          <w:iCs/>
          <w:color w:val="000000"/>
          <w:shd w:val="clear" w:color="auto" w:fill="FFFFFF"/>
        </w:rPr>
        <w:t>NHS failings 'forcing police to respond to mental health incidents rather than crimes', report finds</w:t>
      </w:r>
      <w:r w:rsidRPr="00056F97">
        <w:rPr>
          <w:rFonts w:asciiTheme="majorHAnsi" w:hAnsiTheme="majorHAnsi" w:cstheme="majorHAnsi"/>
          <w:color w:val="000000"/>
          <w:shd w:val="clear" w:color="auto" w:fill="FFFFFF"/>
        </w:rPr>
        <w:t xml:space="preserve">. Independent. Available at: </w:t>
      </w:r>
      <w:hyperlink r:id="rId51" w:history="1">
        <w:r w:rsidRPr="00056F97">
          <w:rPr>
            <w:rStyle w:val="Hyperlink"/>
            <w:rFonts w:asciiTheme="majorHAnsi" w:hAnsiTheme="majorHAnsi" w:cstheme="majorHAnsi"/>
            <w:shd w:val="clear" w:color="auto" w:fill="FFFFFF"/>
          </w:rPr>
          <w:t>https://www.independent.co.uk/news/uk/crime/nhs-mental-health-police-crime-uk-failings-funding-government-a8653121.html</w:t>
        </w:r>
      </w:hyperlink>
    </w:p>
    <w:p w14:paraId="0FE2CD7E" w14:textId="77777777" w:rsidR="003B6904" w:rsidRPr="00056F97" w:rsidRDefault="003B6904" w:rsidP="00E26350">
      <w:pPr>
        <w:rPr>
          <w:rStyle w:val="Hyperlink"/>
          <w:rFonts w:asciiTheme="majorHAnsi" w:hAnsiTheme="majorHAnsi" w:cstheme="majorHAnsi"/>
        </w:rPr>
      </w:pPr>
      <w:r w:rsidRPr="00056F97">
        <w:rPr>
          <w:rFonts w:asciiTheme="majorHAnsi" w:hAnsiTheme="majorHAnsi" w:cstheme="majorHAnsi"/>
          <w:color w:val="333333"/>
          <w:shd w:val="clear" w:color="auto" w:fill="FFFFFF"/>
        </w:rPr>
        <w:lastRenderedPageBreak/>
        <w:t>Ellison, M. </w:t>
      </w:r>
      <w:r w:rsidRPr="00056F97">
        <w:rPr>
          <w:rFonts w:asciiTheme="majorHAnsi" w:hAnsiTheme="majorHAnsi" w:cstheme="majorHAnsi"/>
          <w:i/>
          <w:iCs/>
          <w:color w:val="333333"/>
          <w:shd w:val="clear" w:color="auto" w:fill="FFFFFF"/>
        </w:rPr>
        <w:t>et al.</w:t>
      </w:r>
      <w:r w:rsidRPr="00056F97">
        <w:rPr>
          <w:rFonts w:asciiTheme="majorHAnsi" w:hAnsiTheme="majorHAnsi" w:cstheme="majorHAnsi"/>
          <w:color w:val="333333"/>
          <w:shd w:val="clear" w:color="auto" w:fill="FFFFFF"/>
        </w:rPr>
        <w:t> 2021 ‘Understanding policing demand and deployment through the lens of the city and with the application of big data’, </w:t>
      </w:r>
      <w:r w:rsidRPr="00056F97">
        <w:rPr>
          <w:rFonts w:asciiTheme="majorHAnsi" w:hAnsiTheme="majorHAnsi" w:cstheme="majorHAnsi"/>
          <w:i/>
          <w:iCs/>
          <w:color w:val="333333"/>
          <w:shd w:val="clear" w:color="auto" w:fill="FFFFFF"/>
        </w:rPr>
        <w:t>Urban Studies</w:t>
      </w:r>
      <w:r w:rsidRPr="00056F97">
        <w:rPr>
          <w:rFonts w:asciiTheme="majorHAnsi" w:hAnsiTheme="majorHAnsi" w:cstheme="majorHAnsi"/>
          <w:color w:val="333333"/>
          <w:shd w:val="clear" w:color="auto" w:fill="FFFFFF"/>
        </w:rPr>
        <w:t>, 58(15), pp. 3157–3175. doi:</w:t>
      </w:r>
      <w:hyperlink r:id="rId52" w:history="1">
        <w:r w:rsidRPr="00056F97">
          <w:rPr>
            <w:rStyle w:val="Hyperlink"/>
            <w:rFonts w:asciiTheme="majorHAnsi" w:hAnsiTheme="majorHAnsi" w:cstheme="majorHAnsi"/>
            <w:color w:val="006ACC"/>
            <w:shd w:val="clear" w:color="auto" w:fill="FFFFFF"/>
          </w:rPr>
          <w:t>10.1177/0042098020981007</w:t>
        </w:r>
      </w:hyperlink>
      <w:r w:rsidRPr="00056F97">
        <w:rPr>
          <w:rFonts w:asciiTheme="majorHAnsi" w:hAnsiTheme="majorHAnsi" w:cstheme="majorHAnsi"/>
          <w:color w:val="333333"/>
          <w:shd w:val="clear" w:color="auto" w:fill="FFFFFF"/>
        </w:rPr>
        <w:t xml:space="preserve">. Available at: </w:t>
      </w:r>
      <w:hyperlink r:id="rId53" w:history="1">
        <w:r w:rsidRPr="00056F97">
          <w:rPr>
            <w:rStyle w:val="Hyperlink"/>
            <w:rFonts w:asciiTheme="majorHAnsi" w:hAnsiTheme="majorHAnsi" w:cstheme="majorHAnsi"/>
          </w:rPr>
          <w:t>Understanding policing demand and deployment through the lens of the city and with the application of big data - Mark Ellison, Jon Bannister, Won Do Lee, Muhammad Salman Haleem, 2021 (sagepub.com)</w:t>
        </w:r>
      </w:hyperlink>
    </w:p>
    <w:p w14:paraId="0AF2063C" w14:textId="77777777" w:rsidR="003B6904" w:rsidRPr="00056F97" w:rsidRDefault="003B6904" w:rsidP="00E26350">
      <w:pPr>
        <w:rPr>
          <w:rStyle w:val="Hyperlink"/>
          <w:rFonts w:asciiTheme="majorHAnsi" w:hAnsiTheme="majorHAnsi" w:cstheme="majorHAnsi"/>
        </w:rPr>
      </w:pPr>
      <w:r w:rsidRPr="00056F97">
        <w:rPr>
          <w:rFonts w:asciiTheme="majorHAnsi" w:hAnsiTheme="majorHAnsi" w:cstheme="majorHAnsi"/>
          <w:color w:val="333333"/>
          <w:shd w:val="clear" w:color="auto" w:fill="FFFFFF"/>
        </w:rPr>
        <w:t>Ellison, M. </w:t>
      </w:r>
      <w:r w:rsidRPr="00056F97">
        <w:rPr>
          <w:rFonts w:asciiTheme="majorHAnsi" w:hAnsiTheme="majorHAnsi" w:cstheme="majorHAnsi"/>
          <w:i/>
          <w:iCs/>
          <w:color w:val="333333"/>
          <w:shd w:val="clear" w:color="auto" w:fill="FFFFFF"/>
        </w:rPr>
        <w:t>et al.</w:t>
      </w:r>
      <w:r w:rsidRPr="00056F97">
        <w:rPr>
          <w:rFonts w:asciiTheme="majorHAnsi" w:hAnsiTheme="majorHAnsi" w:cstheme="majorHAnsi"/>
          <w:color w:val="333333"/>
          <w:shd w:val="clear" w:color="auto" w:fill="FFFFFF"/>
        </w:rPr>
        <w:t> 2021(2) ‘Understanding policing demand and deployment through the lens of the city and with the application of big data’, </w:t>
      </w:r>
      <w:r w:rsidRPr="00056F97">
        <w:rPr>
          <w:rFonts w:asciiTheme="majorHAnsi" w:hAnsiTheme="majorHAnsi" w:cstheme="majorHAnsi"/>
          <w:i/>
          <w:iCs/>
          <w:color w:val="333333"/>
          <w:shd w:val="clear" w:color="auto" w:fill="FFFFFF"/>
        </w:rPr>
        <w:t>Urban Studies</w:t>
      </w:r>
      <w:r w:rsidRPr="00056F97">
        <w:rPr>
          <w:rFonts w:asciiTheme="majorHAnsi" w:hAnsiTheme="majorHAnsi" w:cstheme="majorHAnsi"/>
          <w:color w:val="333333"/>
          <w:shd w:val="clear" w:color="auto" w:fill="FFFFFF"/>
        </w:rPr>
        <w:t>, 58(15), pp. 3161. doi:</w:t>
      </w:r>
      <w:hyperlink r:id="rId54" w:history="1">
        <w:r w:rsidRPr="00056F97">
          <w:rPr>
            <w:rStyle w:val="Hyperlink"/>
            <w:rFonts w:asciiTheme="majorHAnsi" w:hAnsiTheme="majorHAnsi" w:cstheme="majorHAnsi"/>
            <w:color w:val="006ACC"/>
            <w:shd w:val="clear" w:color="auto" w:fill="FFFFFF"/>
          </w:rPr>
          <w:t>10.1177/0042098020981007</w:t>
        </w:r>
      </w:hyperlink>
      <w:r w:rsidRPr="00056F97">
        <w:rPr>
          <w:rFonts w:asciiTheme="majorHAnsi" w:hAnsiTheme="majorHAnsi" w:cstheme="majorHAnsi"/>
          <w:color w:val="333333"/>
          <w:shd w:val="clear" w:color="auto" w:fill="FFFFFF"/>
        </w:rPr>
        <w:t xml:space="preserve">. Available at: </w:t>
      </w:r>
      <w:hyperlink r:id="rId55" w:history="1">
        <w:r w:rsidRPr="00056F97">
          <w:rPr>
            <w:rStyle w:val="Hyperlink"/>
            <w:rFonts w:asciiTheme="majorHAnsi" w:hAnsiTheme="majorHAnsi" w:cstheme="majorHAnsi"/>
          </w:rPr>
          <w:t>Understanding policing demand and deployment through the lens of the city and with the application of big data - Mark Ellison, Jon Bannister, Won Do Lee, Muhammad Salman Haleem, 2021 (sagepub.com)</w:t>
        </w:r>
      </w:hyperlink>
    </w:p>
    <w:p w14:paraId="01E5ECC4" w14:textId="77777777" w:rsidR="003B6904" w:rsidRPr="00056F97" w:rsidRDefault="003B6904" w:rsidP="00113CE7">
      <w:pPr>
        <w:pStyle w:val="NormalWeb"/>
        <w:ind w:left="567" w:hanging="567"/>
        <w:rPr>
          <w:rFonts w:asciiTheme="majorHAnsi" w:hAnsiTheme="majorHAnsi" w:cstheme="majorHAnsi"/>
          <w:color w:val="000000"/>
          <w:sz w:val="22"/>
          <w:szCs w:val="22"/>
          <w:shd w:val="clear" w:color="auto" w:fill="FFFFFF"/>
        </w:rPr>
      </w:pPr>
      <w:r w:rsidRPr="00056F97">
        <w:rPr>
          <w:rFonts w:asciiTheme="majorHAnsi" w:hAnsiTheme="majorHAnsi" w:cstheme="majorHAnsi"/>
          <w:color w:val="000000"/>
          <w:sz w:val="22"/>
          <w:szCs w:val="22"/>
          <w:shd w:val="clear" w:color="auto" w:fill="FFFFFF"/>
        </w:rPr>
        <w:t>Fischer, G. (2019). </w:t>
      </w:r>
      <w:r w:rsidRPr="00056F97">
        <w:rPr>
          <w:rFonts w:asciiTheme="majorHAnsi" w:hAnsiTheme="majorHAnsi" w:cstheme="majorHAnsi"/>
          <w:i/>
          <w:iCs/>
          <w:color w:val="000000"/>
          <w:sz w:val="22"/>
          <w:szCs w:val="22"/>
          <w:shd w:val="clear" w:color="auto" w:fill="FFFFFF"/>
        </w:rPr>
        <w:t>'Police officers taken off beat to deal with mental health calls'</w:t>
      </w:r>
      <w:r w:rsidRPr="00056F97">
        <w:rPr>
          <w:rFonts w:asciiTheme="majorHAnsi" w:hAnsiTheme="majorHAnsi" w:cstheme="majorHAnsi"/>
          <w:color w:val="000000"/>
          <w:sz w:val="22"/>
          <w:szCs w:val="22"/>
          <w:shd w:val="clear" w:color="auto" w:fill="FFFFFF"/>
        </w:rPr>
        <w:t xml:space="preserve">. BBC News. Available at: </w:t>
      </w:r>
      <w:hyperlink r:id="rId56" w:history="1">
        <w:r w:rsidRPr="00056F97">
          <w:rPr>
            <w:rStyle w:val="Hyperlink"/>
            <w:rFonts w:asciiTheme="majorHAnsi" w:hAnsiTheme="majorHAnsi" w:cstheme="majorHAnsi"/>
            <w:sz w:val="22"/>
            <w:szCs w:val="22"/>
            <w:shd w:val="clear" w:color="auto" w:fill="FFFFFF"/>
          </w:rPr>
          <w:t>https://www.bbc.co.uk/news/uk-wales-49498208</w:t>
        </w:r>
      </w:hyperlink>
    </w:p>
    <w:p w14:paraId="6CB8BAD2"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Gov.uk, 2022. </w:t>
      </w:r>
      <w:r w:rsidRPr="00056F97">
        <w:rPr>
          <w:rFonts w:asciiTheme="majorHAnsi" w:hAnsiTheme="majorHAnsi" w:cstheme="majorHAnsi"/>
          <w:i/>
          <w:iCs/>
          <w:color w:val="000000"/>
          <w:shd w:val="clear" w:color="auto" w:fill="FFFFFF"/>
        </w:rPr>
        <w:t>Police officer uplift, England and Wales, quarterly update to 31 March 2022</w:t>
      </w:r>
      <w:r w:rsidRPr="00056F97">
        <w:rPr>
          <w:rFonts w:asciiTheme="majorHAnsi" w:hAnsiTheme="majorHAnsi" w:cstheme="majorHAnsi"/>
          <w:color w:val="000000"/>
          <w:shd w:val="clear" w:color="auto" w:fill="FFFFFF"/>
        </w:rPr>
        <w:t xml:space="preserve">. [online] Available at: </w:t>
      </w:r>
      <w:hyperlink r:id="rId57" w:history="1">
        <w:r w:rsidRPr="00056F97">
          <w:rPr>
            <w:rStyle w:val="Hyperlink"/>
            <w:rFonts w:asciiTheme="majorHAnsi" w:hAnsiTheme="majorHAnsi" w:cstheme="majorHAnsi"/>
            <w:shd w:val="clear" w:color="auto" w:fill="FFFFFF"/>
          </w:rPr>
          <w:t>https://www.gov.uk/government/statistics/police-officer-uplift-quarterly-update-to-march-2022/police-officer-uplift-england-and-wales-quarterly-update-to-31-march-2022</w:t>
        </w:r>
      </w:hyperlink>
    </w:p>
    <w:p w14:paraId="05E3FD29"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GOV.UK. 2021. </w:t>
      </w:r>
      <w:r w:rsidRPr="00056F97">
        <w:rPr>
          <w:rFonts w:asciiTheme="majorHAnsi" w:hAnsiTheme="majorHAnsi" w:cstheme="majorHAnsi"/>
          <w:i/>
          <w:iCs/>
          <w:color w:val="000000"/>
          <w:shd w:val="clear" w:color="auto" w:fill="FFFFFF"/>
        </w:rPr>
        <w:t>Police funding for England and Wales 2015 to 2022</w:t>
      </w:r>
      <w:r w:rsidRPr="00056F97">
        <w:rPr>
          <w:rFonts w:asciiTheme="majorHAnsi" w:hAnsiTheme="majorHAnsi" w:cstheme="majorHAnsi"/>
          <w:color w:val="000000"/>
          <w:shd w:val="clear" w:color="auto" w:fill="FFFFFF"/>
        </w:rPr>
        <w:t xml:space="preserve">. Available at: </w:t>
      </w:r>
      <w:hyperlink r:id="rId58" w:history="1">
        <w:r w:rsidRPr="00056F97">
          <w:rPr>
            <w:rStyle w:val="Hyperlink"/>
            <w:rFonts w:asciiTheme="majorHAnsi" w:hAnsiTheme="majorHAnsi" w:cstheme="majorHAnsi"/>
            <w:shd w:val="clear" w:color="auto" w:fill="FFFFFF"/>
          </w:rPr>
          <w:t>https://www.gov.uk/government/statistics/police-funding-for-england-and-wales-2015-to-2022/police-funding-for-england-and-wales-2015-to-2022</w:t>
        </w:r>
      </w:hyperlink>
    </w:p>
    <w:p w14:paraId="1673C379"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Guardian. 2020. </w:t>
      </w:r>
      <w:r w:rsidRPr="00056F97">
        <w:rPr>
          <w:rFonts w:asciiTheme="majorHAnsi" w:hAnsiTheme="majorHAnsi" w:cstheme="majorHAnsi"/>
          <w:i/>
          <w:iCs/>
          <w:color w:val="000000"/>
          <w:shd w:val="clear" w:color="auto" w:fill="FFFFFF"/>
        </w:rPr>
        <w:t>Police 999 callouts to people suffering mental health crises soar</w:t>
      </w:r>
      <w:r w:rsidRPr="00056F97">
        <w:rPr>
          <w:rFonts w:asciiTheme="majorHAnsi" w:hAnsiTheme="majorHAnsi" w:cstheme="majorHAnsi"/>
          <w:color w:val="000000"/>
          <w:shd w:val="clear" w:color="auto" w:fill="FFFFFF"/>
        </w:rPr>
        <w:t xml:space="preserve">. Available at: </w:t>
      </w:r>
      <w:hyperlink r:id="rId59" w:history="1">
        <w:r w:rsidRPr="00056F97">
          <w:rPr>
            <w:rStyle w:val="Hyperlink"/>
            <w:rFonts w:asciiTheme="majorHAnsi" w:hAnsiTheme="majorHAnsi" w:cstheme="majorHAnsi"/>
            <w:shd w:val="clear" w:color="auto" w:fill="FFFFFF"/>
          </w:rPr>
          <w:t>https://www.theguardian.com/society/2020/oct/18/police-999-callouts-to-people-suffering-mental-health-crises-soars</w:t>
        </w:r>
      </w:hyperlink>
    </w:p>
    <w:p w14:paraId="721EA78F"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Harris, L. and Brown, G., 2010. </w:t>
      </w:r>
      <w:r w:rsidRPr="00056F97">
        <w:rPr>
          <w:rFonts w:asciiTheme="majorHAnsi" w:hAnsiTheme="majorHAnsi" w:cstheme="majorHAnsi"/>
          <w:i/>
          <w:iCs/>
          <w:color w:val="000000"/>
          <w:shd w:val="clear" w:color="auto" w:fill="FFFFFF"/>
        </w:rPr>
        <w:t>Mixing interview and questionnaire methods: Practical problems in aligning data</w:t>
      </w:r>
      <w:r w:rsidRPr="00056F97">
        <w:rPr>
          <w:rFonts w:asciiTheme="majorHAnsi" w:hAnsiTheme="majorHAnsi" w:cstheme="majorHAnsi"/>
          <w:color w:val="000000"/>
          <w:shd w:val="clear" w:color="auto" w:fill="FFFFFF"/>
        </w:rPr>
        <w:t xml:space="preserve">. Scholarworks.umass.edu. Available at: </w:t>
      </w:r>
      <w:hyperlink r:id="rId60" w:history="1">
        <w:r w:rsidRPr="00056F97">
          <w:rPr>
            <w:rStyle w:val="Hyperlink"/>
            <w:rFonts w:asciiTheme="majorHAnsi" w:hAnsiTheme="majorHAnsi" w:cstheme="majorHAnsi"/>
            <w:shd w:val="clear" w:color="auto" w:fill="FFFFFF"/>
          </w:rPr>
          <w:t>https://scholarworks.umass.edu/cgi/viewcontent.cgi?article=1227&amp;context=pare</w:t>
        </w:r>
      </w:hyperlink>
    </w:p>
    <w:p w14:paraId="1D0F1868" w14:textId="77777777" w:rsidR="003B6904" w:rsidRPr="00056F97" w:rsidRDefault="003B6904" w:rsidP="00E26350">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t>Instituteforgovernment</w:t>
      </w:r>
      <w:proofErr w:type="spellEnd"/>
      <w:r w:rsidRPr="00056F97">
        <w:rPr>
          <w:rFonts w:asciiTheme="majorHAnsi" w:hAnsiTheme="majorHAnsi" w:cstheme="majorHAnsi"/>
          <w:color w:val="000000"/>
          <w:shd w:val="clear" w:color="auto" w:fill="FFFFFF"/>
        </w:rPr>
        <w:t>, 2019(A). </w:t>
      </w:r>
      <w:r w:rsidRPr="00056F97">
        <w:rPr>
          <w:rFonts w:asciiTheme="majorHAnsi" w:hAnsiTheme="majorHAnsi" w:cstheme="majorHAnsi"/>
          <w:i/>
          <w:iCs/>
          <w:color w:val="000000"/>
          <w:shd w:val="clear" w:color="auto" w:fill="FFFFFF"/>
        </w:rPr>
        <w:t>The Police - 10 key facts</w:t>
      </w:r>
      <w:r w:rsidRPr="00056F97">
        <w:rPr>
          <w:rFonts w:asciiTheme="majorHAnsi" w:hAnsiTheme="majorHAnsi" w:cstheme="majorHAnsi"/>
          <w:color w:val="000000"/>
          <w:shd w:val="clear" w:color="auto" w:fill="FFFFFF"/>
        </w:rPr>
        <w:t xml:space="preserve">. [online] Available at: </w:t>
      </w:r>
      <w:hyperlink r:id="rId61" w:history="1">
        <w:r w:rsidRPr="00056F97">
          <w:rPr>
            <w:rStyle w:val="Hyperlink"/>
            <w:rFonts w:asciiTheme="majorHAnsi" w:hAnsiTheme="majorHAnsi" w:cstheme="majorHAnsi"/>
            <w:shd w:val="clear" w:color="auto" w:fill="FFFFFF"/>
          </w:rPr>
          <w:t>https://www.instituteforgovernment.org.uk/explainers/police-10-key-facts</w:t>
        </w:r>
      </w:hyperlink>
    </w:p>
    <w:p w14:paraId="67280035" w14:textId="77777777" w:rsidR="003B6904" w:rsidRPr="00056F97" w:rsidRDefault="003B6904" w:rsidP="00E26350">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t>Instituteforgovernment</w:t>
      </w:r>
      <w:proofErr w:type="spellEnd"/>
      <w:r w:rsidRPr="00056F97">
        <w:rPr>
          <w:rFonts w:asciiTheme="majorHAnsi" w:hAnsiTheme="majorHAnsi" w:cstheme="majorHAnsi"/>
          <w:color w:val="000000"/>
          <w:shd w:val="clear" w:color="auto" w:fill="FFFFFF"/>
        </w:rPr>
        <w:t>, 2019(B). </w:t>
      </w:r>
      <w:r w:rsidRPr="00056F97">
        <w:rPr>
          <w:rFonts w:asciiTheme="majorHAnsi" w:hAnsiTheme="majorHAnsi" w:cstheme="majorHAnsi"/>
          <w:i/>
          <w:iCs/>
          <w:color w:val="000000"/>
          <w:shd w:val="clear" w:color="auto" w:fill="FFFFFF"/>
        </w:rPr>
        <w:t>The Police - 10 key facts</w:t>
      </w:r>
      <w:r w:rsidRPr="00056F97">
        <w:rPr>
          <w:rFonts w:asciiTheme="majorHAnsi" w:hAnsiTheme="majorHAnsi" w:cstheme="majorHAnsi"/>
          <w:color w:val="000000"/>
          <w:shd w:val="clear" w:color="auto" w:fill="FFFFFF"/>
        </w:rPr>
        <w:t xml:space="preserve">. [online] Available at: </w:t>
      </w:r>
      <w:hyperlink r:id="rId62" w:history="1">
        <w:r w:rsidRPr="00056F97">
          <w:rPr>
            <w:rStyle w:val="Hyperlink"/>
            <w:rFonts w:asciiTheme="majorHAnsi" w:hAnsiTheme="majorHAnsi" w:cstheme="majorHAnsi"/>
            <w:shd w:val="clear" w:color="auto" w:fill="FFFFFF"/>
          </w:rPr>
          <w:t>https://www.instituteforgovernment.org.uk/explainers/police-10-key-facts</w:t>
        </w:r>
      </w:hyperlink>
    </w:p>
    <w:p w14:paraId="049CD477" w14:textId="77777777" w:rsidR="003B6904" w:rsidRPr="00056F97" w:rsidRDefault="003B6904" w:rsidP="00E26350">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t>Instituteforgovernment</w:t>
      </w:r>
      <w:proofErr w:type="spellEnd"/>
      <w:r w:rsidRPr="00056F97">
        <w:rPr>
          <w:rFonts w:asciiTheme="majorHAnsi" w:hAnsiTheme="majorHAnsi" w:cstheme="majorHAnsi"/>
          <w:color w:val="000000"/>
          <w:shd w:val="clear" w:color="auto" w:fill="FFFFFF"/>
        </w:rPr>
        <w:t>, 2019(C). </w:t>
      </w:r>
      <w:r w:rsidRPr="00056F97">
        <w:rPr>
          <w:rFonts w:asciiTheme="majorHAnsi" w:hAnsiTheme="majorHAnsi" w:cstheme="majorHAnsi"/>
          <w:i/>
          <w:iCs/>
          <w:color w:val="000000"/>
          <w:shd w:val="clear" w:color="auto" w:fill="FFFFFF"/>
        </w:rPr>
        <w:t>The Police - 10 key facts</w:t>
      </w:r>
      <w:r w:rsidRPr="00056F97">
        <w:rPr>
          <w:rFonts w:asciiTheme="majorHAnsi" w:hAnsiTheme="majorHAnsi" w:cstheme="majorHAnsi"/>
          <w:color w:val="000000"/>
          <w:shd w:val="clear" w:color="auto" w:fill="FFFFFF"/>
        </w:rPr>
        <w:t xml:space="preserve">. [online] Available at: </w:t>
      </w:r>
      <w:hyperlink r:id="rId63" w:history="1">
        <w:r w:rsidRPr="00056F97">
          <w:rPr>
            <w:rStyle w:val="Hyperlink"/>
            <w:rFonts w:asciiTheme="majorHAnsi" w:hAnsiTheme="majorHAnsi" w:cstheme="majorHAnsi"/>
            <w:shd w:val="clear" w:color="auto" w:fill="FFFFFF"/>
          </w:rPr>
          <w:t>https://www.instituteforgovernment.org.uk/explainers/police-10-key-facts</w:t>
        </w:r>
      </w:hyperlink>
    </w:p>
    <w:p w14:paraId="0F8F793A" w14:textId="77777777" w:rsidR="003B6904" w:rsidRPr="00056F97" w:rsidRDefault="003B6904" w:rsidP="00113CE7">
      <w:pPr>
        <w:pStyle w:val="NormalWeb"/>
        <w:ind w:left="567" w:hanging="567"/>
        <w:rPr>
          <w:rFonts w:asciiTheme="majorHAnsi" w:hAnsiTheme="majorHAnsi" w:cstheme="majorHAnsi"/>
          <w:color w:val="000000"/>
          <w:sz w:val="22"/>
          <w:szCs w:val="22"/>
          <w:shd w:val="clear" w:color="auto" w:fill="FFFFFF"/>
        </w:rPr>
      </w:pPr>
      <w:r w:rsidRPr="00056F97">
        <w:rPr>
          <w:rFonts w:asciiTheme="majorHAnsi" w:hAnsiTheme="majorHAnsi" w:cstheme="majorHAnsi"/>
          <w:color w:val="000000"/>
          <w:sz w:val="22"/>
          <w:szCs w:val="22"/>
          <w:shd w:val="clear" w:color="auto" w:fill="FFFFFF"/>
        </w:rPr>
        <w:t xml:space="preserve">J. </w:t>
      </w:r>
      <w:proofErr w:type="spellStart"/>
      <w:r w:rsidRPr="00056F97">
        <w:rPr>
          <w:rFonts w:asciiTheme="majorHAnsi" w:hAnsiTheme="majorHAnsi" w:cstheme="majorHAnsi"/>
          <w:color w:val="000000"/>
          <w:sz w:val="22"/>
          <w:szCs w:val="22"/>
          <w:shd w:val="clear" w:color="auto" w:fill="FFFFFF"/>
        </w:rPr>
        <w:t>Apter</w:t>
      </w:r>
      <w:proofErr w:type="spellEnd"/>
      <w:r w:rsidRPr="00056F97">
        <w:rPr>
          <w:rFonts w:asciiTheme="majorHAnsi" w:hAnsiTheme="majorHAnsi" w:cstheme="majorHAnsi"/>
          <w:color w:val="000000"/>
          <w:sz w:val="22"/>
          <w:szCs w:val="22"/>
          <w:shd w:val="clear" w:color="auto" w:fill="FFFFFF"/>
        </w:rPr>
        <w:t>, (2019). </w:t>
      </w:r>
      <w:r w:rsidRPr="00056F97">
        <w:rPr>
          <w:rFonts w:asciiTheme="majorHAnsi" w:hAnsiTheme="majorHAnsi" w:cstheme="majorHAnsi"/>
          <w:i/>
          <w:iCs/>
          <w:color w:val="000000"/>
          <w:sz w:val="22"/>
          <w:szCs w:val="22"/>
          <w:shd w:val="clear" w:color="auto" w:fill="FFFFFF"/>
        </w:rPr>
        <w:t>Stats show need to prioritise crime and policing</w:t>
      </w:r>
      <w:r w:rsidRPr="00056F97">
        <w:rPr>
          <w:rFonts w:asciiTheme="majorHAnsi" w:hAnsiTheme="majorHAnsi" w:cstheme="majorHAnsi"/>
          <w:color w:val="000000"/>
          <w:sz w:val="22"/>
          <w:szCs w:val="22"/>
          <w:shd w:val="clear" w:color="auto" w:fill="FFFFFF"/>
        </w:rPr>
        <w:t xml:space="preserve">. Police Federation. Available at: </w:t>
      </w:r>
      <w:hyperlink r:id="rId64" w:history="1">
        <w:r w:rsidRPr="00056F97">
          <w:rPr>
            <w:rStyle w:val="Hyperlink"/>
            <w:rFonts w:asciiTheme="majorHAnsi" w:hAnsiTheme="majorHAnsi" w:cstheme="majorHAnsi"/>
            <w:sz w:val="22"/>
            <w:szCs w:val="22"/>
            <w:shd w:val="clear" w:color="auto" w:fill="FFFFFF"/>
          </w:rPr>
          <w:t>https://www.polfed.org/news/latest-news/2019/stats-show-need-to-prioritise-crime-and-policing/</w:t>
        </w:r>
      </w:hyperlink>
    </w:p>
    <w:p w14:paraId="0E2A6F0E"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Jones, L., 2019. </w:t>
      </w:r>
      <w:r w:rsidRPr="00056F97">
        <w:rPr>
          <w:rFonts w:asciiTheme="majorHAnsi" w:hAnsiTheme="majorHAnsi" w:cstheme="majorHAnsi"/>
          <w:i/>
          <w:iCs/>
          <w:color w:val="000000"/>
          <w:shd w:val="clear" w:color="auto" w:fill="FFFFFF"/>
        </w:rPr>
        <w:t>Police 'dealing with more mental health incidents'</w:t>
      </w:r>
      <w:r w:rsidRPr="00056F97">
        <w:rPr>
          <w:rFonts w:asciiTheme="majorHAnsi" w:hAnsiTheme="majorHAnsi" w:cstheme="majorHAnsi"/>
          <w:color w:val="000000"/>
          <w:shd w:val="clear" w:color="auto" w:fill="FFFFFF"/>
        </w:rPr>
        <w:t xml:space="preserve">. BBC News. Available at: </w:t>
      </w:r>
      <w:hyperlink r:id="rId65" w:history="1">
        <w:r w:rsidRPr="00056F97">
          <w:rPr>
            <w:rStyle w:val="Hyperlink"/>
            <w:rFonts w:asciiTheme="majorHAnsi" w:hAnsiTheme="majorHAnsi" w:cstheme="majorHAnsi"/>
            <w:shd w:val="clear" w:color="auto" w:fill="FFFFFF"/>
          </w:rPr>
          <w:t>https://www.bbc.co.uk/news/uk-49317060</w:t>
        </w:r>
      </w:hyperlink>
    </w:p>
    <w:p w14:paraId="0CF31C6B" w14:textId="77777777" w:rsidR="003B6904" w:rsidRPr="00056F97" w:rsidRDefault="003B6904" w:rsidP="00E26350">
      <w:pPr>
        <w:rPr>
          <w:rFonts w:asciiTheme="majorHAnsi" w:hAnsiTheme="majorHAnsi" w:cstheme="majorHAnsi"/>
          <w:color w:val="000000"/>
          <w:shd w:val="clear" w:color="auto" w:fill="FFFFFF"/>
        </w:rPr>
      </w:pPr>
      <w:r w:rsidRPr="00056F97">
        <w:rPr>
          <w:rFonts w:asciiTheme="majorHAnsi" w:hAnsiTheme="majorHAnsi" w:cstheme="majorHAnsi"/>
          <w:color w:val="000000"/>
          <w:shd w:val="clear" w:color="auto" w:fill="FFFFFF"/>
        </w:rPr>
        <w:t>L. Andrews, (2020). </w:t>
      </w:r>
      <w:r w:rsidRPr="00056F97">
        <w:rPr>
          <w:rFonts w:asciiTheme="majorHAnsi" w:hAnsiTheme="majorHAnsi" w:cstheme="majorHAnsi"/>
          <w:i/>
          <w:iCs/>
          <w:color w:val="000000"/>
          <w:shd w:val="clear" w:color="auto" w:fill="FFFFFF"/>
        </w:rPr>
        <w:t>Police are swamped with half a MILLION mental health crisis callouts in a year</w:t>
      </w:r>
      <w:r w:rsidRPr="00056F97">
        <w:rPr>
          <w:rFonts w:asciiTheme="majorHAnsi" w:hAnsiTheme="majorHAnsi" w:cstheme="majorHAnsi"/>
          <w:color w:val="000000"/>
          <w:shd w:val="clear" w:color="auto" w:fill="FFFFFF"/>
        </w:rPr>
        <w:t xml:space="preserve"> [Online]. Daily Mail Online. Available at: </w:t>
      </w:r>
      <w:hyperlink r:id="rId66" w:history="1">
        <w:r w:rsidRPr="00056F97">
          <w:rPr>
            <w:rStyle w:val="Hyperlink"/>
            <w:rFonts w:asciiTheme="majorHAnsi" w:hAnsiTheme="majorHAnsi" w:cstheme="majorHAnsi"/>
            <w:shd w:val="clear" w:color="auto" w:fill="FFFFFF"/>
          </w:rPr>
          <w:t>https://www.dailymail.co.uk/news/article-7983377/Police-swamped-half-MILLION-mental-health-crisis-callouts-year.html</w:t>
        </w:r>
      </w:hyperlink>
    </w:p>
    <w:p w14:paraId="6595EE6A" w14:textId="77777777" w:rsidR="003B6904" w:rsidRPr="00056F97" w:rsidRDefault="003B6904" w:rsidP="00113CE7">
      <w:pPr>
        <w:pStyle w:val="NormalWeb"/>
        <w:ind w:left="567" w:hanging="567"/>
        <w:rPr>
          <w:rFonts w:asciiTheme="majorHAnsi" w:hAnsiTheme="majorHAnsi" w:cstheme="majorHAnsi"/>
          <w:sz w:val="22"/>
          <w:szCs w:val="22"/>
        </w:rPr>
      </w:pPr>
      <w:r w:rsidRPr="00056F97">
        <w:rPr>
          <w:rFonts w:asciiTheme="majorHAnsi" w:hAnsiTheme="majorHAnsi" w:cstheme="majorHAnsi"/>
          <w:sz w:val="22"/>
          <w:szCs w:val="22"/>
        </w:rPr>
        <w:lastRenderedPageBreak/>
        <w:t xml:space="preserve">Langton, S. (2017) </w:t>
      </w:r>
      <w:r w:rsidRPr="00056F97">
        <w:rPr>
          <w:rFonts w:asciiTheme="majorHAnsi" w:hAnsiTheme="majorHAnsi" w:cstheme="majorHAnsi"/>
          <w:i/>
          <w:iCs/>
          <w:sz w:val="22"/>
          <w:szCs w:val="22"/>
        </w:rPr>
        <w:t>When crime drops, the demands on the police don't necessarily fall</w:t>
      </w:r>
      <w:r w:rsidRPr="00056F97">
        <w:rPr>
          <w:rFonts w:asciiTheme="majorHAnsi" w:hAnsiTheme="majorHAnsi" w:cstheme="majorHAnsi"/>
          <w:sz w:val="22"/>
          <w:szCs w:val="22"/>
        </w:rPr>
        <w:t xml:space="preserve">, </w:t>
      </w:r>
      <w:r w:rsidRPr="00056F97">
        <w:rPr>
          <w:rFonts w:asciiTheme="majorHAnsi" w:hAnsiTheme="majorHAnsi" w:cstheme="majorHAnsi"/>
          <w:i/>
          <w:iCs/>
          <w:sz w:val="22"/>
          <w:szCs w:val="22"/>
        </w:rPr>
        <w:t>When crime drops, the demands on the police don’t necessarily fall</w:t>
      </w:r>
      <w:r w:rsidRPr="00056F97">
        <w:rPr>
          <w:rFonts w:asciiTheme="majorHAnsi" w:hAnsiTheme="majorHAnsi" w:cstheme="majorHAnsi"/>
          <w:sz w:val="22"/>
          <w:szCs w:val="22"/>
        </w:rPr>
        <w:t xml:space="preserve">. Available at: </w:t>
      </w:r>
      <w:hyperlink r:id="rId67" w:history="1">
        <w:r w:rsidRPr="00056F97">
          <w:rPr>
            <w:rStyle w:val="Hyperlink"/>
            <w:rFonts w:asciiTheme="majorHAnsi" w:hAnsiTheme="majorHAnsi" w:cstheme="majorHAnsi"/>
            <w:sz w:val="22"/>
            <w:szCs w:val="22"/>
          </w:rPr>
          <w:t>https://theconversation.com/when-crime-drops-the-demands-on-the-police-dont-necessarily-fall-79288</w:t>
        </w:r>
      </w:hyperlink>
    </w:p>
    <w:p w14:paraId="43E84587" w14:textId="77777777" w:rsidR="003B6904" w:rsidRPr="00056F97" w:rsidRDefault="003B6904" w:rsidP="00E26350">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t>Laufs</w:t>
      </w:r>
      <w:proofErr w:type="spellEnd"/>
      <w:r w:rsidRPr="00056F97">
        <w:rPr>
          <w:rFonts w:asciiTheme="majorHAnsi" w:hAnsiTheme="majorHAnsi" w:cstheme="majorHAnsi"/>
          <w:color w:val="000000"/>
          <w:shd w:val="clear" w:color="auto" w:fill="FFFFFF"/>
        </w:rPr>
        <w:t>, J., Bowers, K., Birks, D. and Johnson, S., 2020. </w:t>
      </w:r>
      <w:r w:rsidRPr="00056F97">
        <w:rPr>
          <w:rFonts w:asciiTheme="majorHAnsi" w:hAnsiTheme="majorHAnsi" w:cstheme="majorHAnsi"/>
          <w:i/>
          <w:iCs/>
          <w:color w:val="000000"/>
          <w:shd w:val="clear" w:color="auto" w:fill="FFFFFF"/>
        </w:rPr>
        <w:t>Understanding the concept of ‘demand’ in policing: a scoping review and resulting implications for demand management</w:t>
      </w:r>
      <w:r w:rsidRPr="00056F97">
        <w:rPr>
          <w:rFonts w:asciiTheme="majorHAnsi" w:hAnsiTheme="majorHAnsi" w:cstheme="majorHAnsi"/>
          <w:color w:val="000000"/>
          <w:shd w:val="clear" w:color="auto" w:fill="FFFFFF"/>
        </w:rPr>
        <w:t xml:space="preserve">. [online] Taylor &amp; Francis. Available at: </w:t>
      </w:r>
      <w:hyperlink r:id="rId68" w:history="1">
        <w:r w:rsidRPr="00056F97">
          <w:rPr>
            <w:rStyle w:val="Hyperlink"/>
            <w:rFonts w:asciiTheme="majorHAnsi" w:hAnsiTheme="majorHAnsi" w:cstheme="majorHAnsi"/>
            <w:shd w:val="clear" w:color="auto" w:fill="FFFFFF"/>
          </w:rPr>
          <w:t>https://www.tandfonline.com/doi/full/10.1080/10439463.2020.1791862</w:t>
        </w:r>
      </w:hyperlink>
    </w:p>
    <w:p w14:paraId="40C030E6" w14:textId="77777777" w:rsidR="003B6904" w:rsidRDefault="003B6904" w:rsidP="00E26350">
      <w:pPr>
        <w:rPr>
          <w:color w:val="000000"/>
          <w:shd w:val="clear" w:color="auto" w:fill="FFFFFF"/>
        </w:rPr>
      </w:pPr>
      <w:proofErr w:type="spellStart"/>
      <w:r>
        <w:rPr>
          <w:color w:val="000000"/>
          <w:shd w:val="clear" w:color="auto" w:fill="FFFFFF"/>
        </w:rPr>
        <w:t>LeedsGov</w:t>
      </w:r>
      <w:proofErr w:type="spellEnd"/>
      <w:r>
        <w:rPr>
          <w:color w:val="000000"/>
          <w:shd w:val="clear" w:color="auto" w:fill="FFFFFF"/>
        </w:rPr>
        <w:t xml:space="preserve">, n.d. Available at: </w:t>
      </w:r>
      <w:hyperlink r:id="rId69" w:history="1">
        <w:r w:rsidRPr="009B5408">
          <w:rPr>
            <w:rStyle w:val="Hyperlink"/>
            <w:rFonts w:cstheme="minorBidi"/>
            <w:shd w:val="clear" w:color="auto" w:fill="FFFFFF"/>
          </w:rPr>
          <w:t>https://www.leeds.gov.uk/one-minute-guides/police-welfare-checks</w:t>
        </w:r>
      </w:hyperlink>
    </w:p>
    <w:p w14:paraId="2820ADC4"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M. Evans, (2022). </w:t>
      </w:r>
      <w:r w:rsidRPr="00056F97">
        <w:rPr>
          <w:rFonts w:asciiTheme="majorHAnsi" w:hAnsiTheme="majorHAnsi" w:cstheme="majorHAnsi"/>
          <w:i/>
          <w:iCs/>
          <w:color w:val="000000"/>
          <w:shd w:val="clear" w:color="auto" w:fill="FFFFFF"/>
        </w:rPr>
        <w:t>Police force losing hours to mental health calls and plans to bill the local authority</w:t>
      </w:r>
      <w:r w:rsidRPr="00056F97">
        <w:rPr>
          <w:rFonts w:asciiTheme="majorHAnsi" w:hAnsiTheme="majorHAnsi" w:cstheme="majorHAnsi"/>
          <w:color w:val="000000"/>
          <w:shd w:val="clear" w:color="auto" w:fill="FFFFFF"/>
        </w:rPr>
        <w:t xml:space="preserve">. </w:t>
      </w:r>
      <w:hyperlink r:id="rId70" w:history="1">
        <w:r w:rsidRPr="00056F97">
          <w:rPr>
            <w:rStyle w:val="Hyperlink"/>
            <w:rFonts w:asciiTheme="majorHAnsi" w:hAnsiTheme="majorHAnsi" w:cstheme="majorHAnsi"/>
            <w:shd w:val="clear" w:color="auto" w:fill="FFFFFF"/>
          </w:rPr>
          <w:t>https://www.telegraph.co.uk/news/2022/07/16/police-force-losing-hours-mental-health-calls-plans-bill-local/</w:t>
        </w:r>
      </w:hyperlink>
    </w:p>
    <w:p w14:paraId="08B6F340"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 xml:space="preserve">M. </w:t>
      </w:r>
      <w:proofErr w:type="spellStart"/>
      <w:r w:rsidRPr="00056F97">
        <w:rPr>
          <w:rFonts w:asciiTheme="majorHAnsi" w:hAnsiTheme="majorHAnsi" w:cstheme="majorHAnsi"/>
          <w:color w:val="000000"/>
          <w:shd w:val="clear" w:color="auto" w:fill="FFFFFF"/>
        </w:rPr>
        <w:t>Kornbluh</w:t>
      </w:r>
      <w:proofErr w:type="spellEnd"/>
      <w:r w:rsidRPr="00056F97">
        <w:rPr>
          <w:rFonts w:asciiTheme="majorHAnsi" w:hAnsiTheme="majorHAnsi" w:cstheme="majorHAnsi"/>
          <w:color w:val="000000"/>
          <w:shd w:val="clear" w:color="auto" w:fill="FFFFFF"/>
        </w:rPr>
        <w:t xml:space="preserve">, (2015). </w:t>
      </w:r>
      <w:r w:rsidRPr="00056F97">
        <w:rPr>
          <w:rFonts w:asciiTheme="majorHAnsi" w:hAnsiTheme="majorHAnsi" w:cstheme="majorHAnsi"/>
          <w:i/>
          <w:iCs/>
          <w:color w:val="000000"/>
          <w:shd w:val="clear" w:color="auto" w:fill="FFFFFF"/>
        </w:rPr>
        <w:t>Combatting Challenges to Establishing Trustworthiness in Qualitative Research</w:t>
      </w:r>
      <w:r w:rsidRPr="00056F97">
        <w:rPr>
          <w:rFonts w:asciiTheme="majorHAnsi" w:hAnsiTheme="majorHAnsi" w:cstheme="majorHAnsi"/>
          <w:color w:val="000000"/>
          <w:shd w:val="clear" w:color="auto" w:fill="FFFFFF"/>
        </w:rPr>
        <w:t xml:space="preserve">. Available at: </w:t>
      </w:r>
      <w:hyperlink r:id="rId71" w:history="1">
        <w:r w:rsidRPr="00056F97">
          <w:rPr>
            <w:rStyle w:val="Hyperlink"/>
            <w:rFonts w:asciiTheme="majorHAnsi" w:hAnsiTheme="majorHAnsi" w:cstheme="majorHAnsi"/>
            <w:shd w:val="clear" w:color="auto" w:fill="FFFFFF"/>
          </w:rPr>
          <w:t>https://www.tandfonline.com/doi/full/10.1080/14780887.2015.1021941?needAccess=true</w:t>
        </w:r>
      </w:hyperlink>
    </w:p>
    <w:p w14:paraId="6D9E96D2" w14:textId="77777777" w:rsidR="003B6904" w:rsidRPr="00056F97" w:rsidRDefault="003B6904" w:rsidP="00F7146A">
      <w:pPr>
        <w:rPr>
          <w:rFonts w:asciiTheme="majorHAnsi" w:hAnsiTheme="majorHAnsi" w:cstheme="majorHAnsi"/>
          <w:color w:val="000000"/>
          <w:shd w:val="clear" w:color="auto" w:fill="FFFFFF"/>
        </w:rPr>
      </w:pPr>
      <w:r w:rsidRPr="00056F97">
        <w:rPr>
          <w:rFonts w:asciiTheme="majorHAnsi" w:hAnsiTheme="majorHAnsi" w:cstheme="majorHAnsi"/>
          <w:color w:val="000000"/>
          <w:shd w:val="clear" w:color="auto" w:fill="FFFFFF"/>
        </w:rPr>
        <w:t>N. Fox, (2000). </w:t>
      </w:r>
      <w:r w:rsidRPr="00056F97">
        <w:rPr>
          <w:rFonts w:asciiTheme="majorHAnsi" w:hAnsiTheme="majorHAnsi" w:cstheme="majorHAnsi"/>
          <w:i/>
          <w:iCs/>
          <w:color w:val="000000"/>
          <w:shd w:val="clear" w:color="auto" w:fill="FFFFFF"/>
        </w:rPr>
        <w:t>Using Interviews in a Research Project</w:t>
      </w:r>
      <w:r w:rsidRPr="00056F97">
        <w:rPr>
          <w:rFonts w:asciiTheme="majorHAnsi" w:hAnsiTheme="majorHAnsi" w:cstheme="majorHAnsi"/>
          <w:color w:val="000000"/>
          <w:shd w:val="clear" w:color="auto" w:fill="FFFFFF"/>
        </w:rPr>
        <w:t xml:space="preserve">. Research Gate. Available at: </w:t>
      </w:r>
      <w:hyperlink r:id="rId72" w:history="1">
        <w:r w:rsidRPr="00056F97">
          <w:rPr>
            <w:rStyle w:val="Hyperlink"/>
            <w:rFonts w:asciiTheme="majorHAnsi" w:hAnsiTheme="majorHAnsi" w:cstheme="majorHAnsi"/>
            <w:shd w:val="clear" w:color="auto" w:fill="FFFFFF"/>
          </w:rPr>
          <w:t>https://www.researchgate.net/publication/253117832_Using_Interviews_in_a_Research_Project</w:t>
        </w:r>
      </w:hyperlink>
    </w:p>
    <w:p w14:paraId="780CD572"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Npcc.police.uk, 2017 (pp,16). </w:t>
      </w:r>
      <w:r w:rsidRPr="00056F97">
        <w:rPr>
          <w:rFonts w:asciiTheme="majorHAnsi" w:hAnsiTheme="majorHAnsi" w:cstheme="majorHAnsi"/>
          <w:i/>
          <w:iCs/>
          <w:color w:val="000000"/>
          <w:shd w:val="clear" w:color="auto" w:fill="FFFFFF"/>
        </w:rPr>
        <w:t>Better understanding demand - Policing the future</w:t>
      </w:r>
      <w:r w:rsidRPr="00056F97">
        <w:rPr>
          <w:rFonts w:asciiTheme="majorHAnsi" w:hAnsiTheme="majorHAnsi" w:cstheme="majorHAnsi"/>
          <w:color w:val="000000"/>
          <w:shd w:val="clear" w:color="auto" w:fill="FFFFFF"/>
        </w:rPr>
        <w:t xml:space="preserve">. [online] Available at: </w:t>
      </w:r>
      <w:hyperlink r:id="rId73" w:history="1">
        <w:r w:rsidRPr="00056F97">
          <w:rPr>
            <w:rStyle w:val="Hyperlink"/>
            <w:rFonts w:asciiTheme="majorHAnsi" w:hAnsiTheme="majorHAnsi" w:cstheme="majorHAnsi"/>
            <w:shd w:val="clear" w:color="auto" w:fill="FFFFFF"/>
          </w:rPr>
          <w:t>https://www.npcc.police.uk/2017%20FOI/CO/078%2017%20CCC%20April%202017%2024%20Better%20Understanding%20Demand%20Policing%20the%20Future.pdf</w:t>
        </w:r>
      </w:hyperlink>
    </w:p>
    <w:p w14:paraId="1F656AA1"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 xml:space="preserve">P. Cape, n.d. </w:t>
      </w:r>
      <w:r w:rsidRPr="00056F97">
        <w:rPr>
          <w:rFonts w:asciiTheme="majorHAnsi" w:hAnsiTheme="majorHAnsi" w:cstheme="majorHAnsi"/>
          <w:i/>
          <w:iCs/>
          <w:color w:val="000000"/>
          <w:shd w:val="clear" w:color="auto" w:fill="FFFFFF"/>
        </w:rPr>
        <w:t>Questionnaire Sample Length: The Long and Short of Participant Engagement</w:t>
      </w:r>
      <w:r w:rsidRPr="00056F97">
        <w:rPr>
          <w:rFonts w:asciiTheme="majorHAnsi" w:hAnsiTheme="majorHAnsi" w:cstheme="majorHAnsi"/>
          <w:color w:val="000000"/>
          <w:shd w:val="clear" w:color="auto" w:fill="FFFFFF"/>
        </w:rPr>
        <w:t xml:space="preserve"> [Online]. </w:t>
      </w:r>
      <w:hyperlink r:id="rId74" w:history="1">
        <w:r w:rsidRPr="00056F97">
          <w:rPr>
            <w:rStyle w:val="Hyperlink"/>
            <w:rFonts w:asciiTheme="majorHAnsi" w:hAnsiTheme="majorHAnsi" w:cstheme="majorHAnsi"/>
            <w:shd w:val="clear" w:color="auto" w:fill="FFFFFF"/>
          </w:rPr>
          <w:t>https://www.questionpro.com/blog/questionnaire-sample-length/</w:t>
        </w:r>
      </w:hyperlink>
    </w:p>
    <w:p w14:paraId="10B871D7"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Parliament., (2018). </w:t>
      </w:r>
      <w:r w:rsidRPr="00056F97">
        <w:rPr>
          <w:rFonts w:asciiTheme="majorHAnsi" w:hAnsiTheme="majorHAnsi" w:cstheme="majorHAnsi"/>
          <w:i/>
          <w:iCs/>
          <w:color w:val="000000"/>
          <w:shd w:val="clear" w:color="auto" w:fill="FFFFFF"/>
        </w:rPr>
        <w:t>Policing for the future</w:t>
      </w:r>
      <w:r w:rsidRPr="00056F97">
        <w:rPr>
          <w:rFonts w:asciiTheme="majorHAnsi" w:hAnsiTheme="majorHAnsi" w:cstheme="majorHAnsi"/>
          <w:color w:val="000000"/>
          <w:shd w:val="clear" w:color="auto" w:fill="FFFFFF"/>
        </w:rPr>
        <w:t xml:space="preserve">. </w:t>
      </w:r>
      <w:hyperlink r:id="rId75" w:history="1">
        <w:r w:rsidRPr="00056F97">
          <w:rPr>
            <w:rStyle w:val="Hyperlink"/>
            <w:rFonts w:asciiTheme="majorHAnsi" w:hAnsiTheme="majorHAnsi" w:cstheme="majorHAnsi"/>
            <w:shd w:val="clear" w:color="auto" w:fill="FFFFFF"/>
          </w:rPr>
          <w:t>https://publications.parliament.uk/pa/cm201719/cmselect/cmhaff/515/51509.htm</w:t>
        </w:r>
      </w:hyperlink>
    </w:p>
    <w:p w14:paraId="0EF4064C" w14:textId="77777777" w:rsidR="003B6904" w:rsidRPr="00056F97" w:rsidRDefault="003B6904" w:rsidP="00E26350">
      <w:pPr>
        <w:rPr>
          <w:rStyle w:val="Hyperlink"/>
          <w:rFonts w:asciiTheme="majorHAnsi" w:hAnsiTheme="majorHAnsi" w:cstheme="majorHAnsi"/>
          <w:color w:val="006FB7"/>
          <w:bdr w:val="none" w:sz="0" w:space="0" w:color="auto" w:frame="1"/>
          <w:shd w:val="clear" w:color="auto" w:fill="FFFFFF"/>
        </w:rPr>
      </w:pPr>
      <w:r w:rsidRPr="00056F97">
        <w:rPr>
          <w:rFonts w:asciiTheme="majorHAnsi" w:hAnsiTheme="majorHAnsi" w:cstheme="majorHAnsi"/>
          <w:color w:val="2A2A2A"/>
          <w:shd w:val="clear" w:color="auto" w:fill="FFFFFF"/>
        </w:rPr>
        <w:t>Paul Walley, Anna Jennison-Phillips, A Study of Non-Urgent Demand to Identify Opportunities for Demand Reduction, </w:t>
      </w:r>
      <w:r w:rsidRPr="00056F97">
        <w:rPr>
          <w:rStyle w:val="Emphasis"/>
          <w:rFonts w:asciiTheme="majorHAnsi" w:hAnsiTheme="majorHAnsi" w:cstheme="majorHAnsi"/>
          <w:color w:val="2A2A2A"/>
          <w:bdr w:val="none" w:sz="0" w:space="0" w:color="auto" w:frame="1"/>
          <w:shd w:val="clear" w:color="auto" w:fill="FFFFFF"/>
        </w:rPr>
        <w:t>Policing: A Journal of Policy and Practice</w:t>
      </w:r>
      <w:r w:rsidRPr="00056F97">
        <w:rPr>
          <w:rFonts w:asciiTheme="majorHAnsi" w:hAnsiTheme="majorHAnsi" w:cstheme="majorHAnsi"/>
          <w:color w:val="2A2A2A"/>
          <w:shd w:val="clear" w:color="auto" w:fill="FFFFFF"/>
        </w:rPr>
        <w:t>, Volume 14, Issue 2, June 2020, Pages 542–554, </w:t>
      </w:r>
      <w:hyperlink r:id="rId76" w:history="1">
        <w:r w:rsidRPr="00056F97">
          <w:rPr>
            <w:rStyle w:val="Hyperlink"/>
            <w:rFonts w:asciiTheme="majorHAnsi" w:hAnsiTheme="majorHAnsi" w:cstheme="majorHAnsi"/>
            <w:color w:val="006FB7"/>
            <w:bdr w:val="none" w:sz="0" w:space="0" w:color="auto" w:frame="1"/>
            <w:shd w:val="clear" w:color="auto" w:fill="FFFFFF"/>
          </w:rPr>
          <w:t>https://doi.org/10.1093/police/pay034</w:t>
        </w:r>
      </w:hyperlink>
    </w:p>
    <w:p w14:paraId="42A24622" w14:textId="77777777" w:rsidR="003B6904" w:rsidRPr="00056F97" w:rsidRDefault="003B6904" w:rsidP="00E26350">
      <w:pPr>
        <w:rPr>
          <w:rFonts w:asciiTheme="majorHAnsi" w:hAnsiTheme="majorHAnsi" w:cstheme="majorHAnsi"/>
          <w:color w:val="000000"/>
          <w:shd w:val="clear" w:color="auto" w:fill="FFFFFF"/>
        </w:rPr>
      </w:pPr>
      <w:proofErr w:type="spellStart"/>
      <w:r w:rsidRPr="00056F97">
        <w:rPr>
          <w:rFonts w:asciiTheme="majorHAnsi" w:hAnsiTheme="majorHAnsi" w:cstheme="majorHAnsi"/>
          <w:color w:val="000000"/>
          <w:shd w:val="clear" w:color="auto" w:fill="FFFFFF"/>
        </w:rPr>
        <w:t>Phair</w:t>
      </w:r>
      <w:proofErr w:type="spellEnd"/>
      <w:r w:rsidRPr="00056F97">
        <w:rPr>
          <w:rFonts w:asciiTheme="majorHAnsi" w:hAnsiTheme="majorHAnsi" w:cstheme="majorHAnsi"/>
          <w:color w:val="000000"/>
          <w:shd w:val="clear" w:color="auto" w:fill="FFFFFF"/>
        </w:rPr>
        <w:t>, D. and Warren, K., 2021. </w:t>
      </w:r>
      <w:r w:rsidRPr="00056F97">
        <w:rPr>
          <w:rFonts w:asciiTheme="majorHAnsi" w:hAnsiTheme="majorHAnsi" w:cstheme="majorHAnsi"/>
          <w:i/>
          <w:iCs/>
          <w:color w:val="000000"/>
          <w:shd w:val="clear" w:color="auto" w:fill="FFFFFF"/>
        </w:rPr>
        <w:t>Saunders' Research Onion: Explained Simply (+ Examples) - Grad Coach</w:t>
      </w:r>
      <w:r w:rsidRPr="00056F97">
        <w:rPr>
          <w:rFonts w:asciiTheme="majorHAnsi" w:hAnsiTheme="majorHAnsi" w:cstheme="majorHAnsi"/>
          <w:color w:val="000000"/>
          <w:shd w:val="clear" w:color="auto" w:fill="FFFFFF"/>
        </w:rPr>
        <w:t xml:space="preserve">. Grad Coach. Available at: </w:t>
      </w:r>
      <w:hyperlink r:id="rId77" w:history="1">
        <w:r w:rsidRPr="00056F97">
          <w:rPr>
            <w:rStyle w:val="Hyperlink"/>
            <w:rFonts w:asciiTheme="majorHAnsi" w:hAnsiTheme="majorHAnsi" w:cstheme="majorHAnsi"/>
            <w:shd w:val="clear" w:color="auto" w:fill="FFFFFF"/>
          </w:rPr>
          <w:t>https://gradcoach.com/saunders-research-onion/</w:t>
        </w:r>
      </w:hyperlink>
    </w:p>
    <w:p w14:paraId="66696CDA" w14:textId="77777777" w:rsidR="003B6904" w:rsidRPr="00056F97" w:rsidRDefault="003B6904" w:rsidP="00E26350">
      <w:pPr>
        <w:rPr>
          <w:rFonts w:asciiTheme="majorHAnsi" w:hAnsiTheme="majorHAnsi" w:cstheme="majorHAnsi"/>
          <w:color w:val="000000"/>
          <w:shd w:val="clear" w:color="auto" w:fill="FFFFFF"/>
        </w:rPr>
      </w:pPr>
      <w:proofErr w:type="spellStart"/>
      <w:r w:rsidRPr="00056F97">
        <w:rPr>
          <w:rFonts w:asciiTheme="majorHAnsi" w:hAnsiTheme="majorHAnsi" w:cstheme="majorHAnsi"/>
          <w:color w:val="000000"/>
          <w:shd w:val="clear" w:color="auto" w:fill="FFFFFF"/>
        </w:rPr>
        <w:t>QuestionPro</w:t>
      </w:r>
      <w:proofErr w:type="spellEnd"/>
      <w:r w:rsidRPr="00056F97">
        <w:rPr>
          <w:rFonts w:asciiTheme="majorHAnsi" w:hAnsiTheme="majorHAnsi" w:cstheme="majorHAnsi"/>
          <w:color w:val="000000"/>
          <w:shd w:val="clear" w:color="auto" w:fill="FFFFFF"/>
        </w:rPr>
        <w:t>. n.d. </w:t>
      </w:r>
      <w:r w:rsidRPr="00056F97">
        <w:rPr>
          <w:rFonts w:asciiTheme="majorHAnsi" w:hAnsiTheme="majorHAnsi" w:cstheme="majorHAnsi"/>
          <w:i/>
          <w:iCs/>
          <w:color w:val="000000"/>
          <w:shd w:val="clear" w:color="auto" w:fill="FFFFFF"/>
        </w:rPr>
        <w:t xml:space="preserve">Target Audience: What is and how to define it | </w:t>
      </w:r>
      <w:proofErr w:type="spellStart"/>
      <w:r w:rsidRPr="00056F97">
        <w:rPr>
          <w:rFonts w:asciiTheme="majorHAnsi" w:hAnsiTheme="majorHAnsi" w:cstheme="majorHAnsi"/>
          <w:i/>
          <w:iCs/>
          <w:color w:val="000000"/>
          <w:shd w:val="clear" w:color="auto" w:fill="FFFFFF"/>
        </w:rPr>
        <w:t>QuestionPro</w:t>
      </w:r>
      <w:proofErr w:type="spellEnd"/>
      <w:r w:rsidRPr="00056F97">
        <w:rPr>
          <w:rFonts w:asciiTheme="majorHAnsi" w:hAnsiTheme="majorHAnsi" w:cstheme="majorHAnsi"/>
          <w:color w:val="000000"/>
          <w:shd w:val="clear" w:color="auto" w:fill="FFFFFF"/>
        </w:rPr>
        <w:t xml:space="preserve">. Available at: </w:t>
      </w:r>
      <w:hyperlink r:id="rId78" w:anchor=":~:text=What%20is%20a%20target%20audience,of%20certain%20products%20and%20services" w:history="1">
        <w:r w:rsidRPr="00056F97">
          <w:rPr>
            <w:rStyle w:val="Hyperlink"/>
            <w:rFonts w:asciiTheme="majorHAnsi" w:hAnsiTheme="majorHAnsi" w:cstheme="majorHAnsi"/>
            <w:shd w:val="clear" w:color="auto" w:fill="FFFFFF"/>
          </w:rPr>
          <w:t>https://www.questionpro.com/blog/what-is-a-target-audience/#:~:text=What%20is%20a%20target%20audience,of%20certain%20products%20and%20services</w:t>
        </w:r>
      </w:hyperlink>
      <w:r w:rsidRPr="00056F97">
        <w:rPr>
          <w:rFonts w:asciiTheme="majorHAnsi" w:hAnsiTheme="majorHAnsi" w:cstheme="majorHAnsi"/>
          <w:color w:val="000000"/>
          <w:shd w:val="clear" w:color="auto" w:fill="FFFFFF"/>
        </w:rPr>
        <w:t>.</w:t>
      </w:r>
    </w:p>
    <w:p w14:paraId="7581D39D" w14:textId="77777777" w:rsidR="003B6904" w:rsidRPr="00056F97" w:rsidRDefault="003B6904" w:rsidP="00113CE7">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R. Lane, (2019). </w:t>
      </w:r>
      <w:r w:rsidRPr="00056F97">
        <w:rPr>
          <w:rFonts w:asciiTheme="majorHAnsi" w:hAnsiTheme="majorHAnsi" w:cstheme="majorHAnsi"/>
          <w:i/>
          <w:iCs/>
          <w:color w:val="000000"/>
          <w:shd w:val="clear" w:color="auto" w:fill="FFFFFF"/>
        </w:rPr>
        <w:t>I'm a police officer not a social worker or mental health nurse: Online discourses of exclusion and resistance regarding mental health-related police work</w:t>
      </w:r>
      <w:r w:rsidRPr="00056F97">
        <w:rPr>
          <w:rFonts w:asciiTheme="majorHAnsi" w:hAnsiTheme="majorHAnsi" w:cstheme="majorHAnsi"/>
          <w:color w:val="000000"/>
          <w:shd w:val="clear" w:color="auto" w:fill="FFFFFF"/>
        </w:rPr>
        <w:t xml:space="preserve">. Wiley online library. Available at: </w:t>
      </w:r>
      <w:hyperlink r:id="rId79" w:history="1">
        <w:r w:rsidRPr="00056F97">
          <w:rPr>
            <w:rStyle w:val="Hyperlink"/>
            <w:rFonts w:asciiTheme="majorHAnsi" w:hAnsiTheme="majorHAnsi" w:cstheme="majorHAnsi"/>
            <w:shd w:val="clear" w:color="auto" w:fill="FFFFFF"/>
          </w:rPr>
          <w:t>https://onlinelibrary.wiley.com/doi/full/10.1002/casp.2410?saml_referrer</w:t>
        </w:r>
      </w:hyperlink>
    </w:p>
    <w:p w14:paraId="10A027DF"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R. Muir, (2016). </w:t>
      </w:r>
      <w:r w:rsidRPr="00056F97">
        <w:rPr>
          <w:rFonts w:asciiTheme="majorHAnsi" w:hAnsiTheme="majorHAnsi" w:cstheme="majorHAnsi"/>
          <w:i/>
          <w:iCs/>
          <w:color w:val="000000"/>
          <w:shd w:val="clear" w:color="auto" w:fill="FFFFFF"/>
        </w:rPr>
        <w:t>Great expectations: what do the public want from the police?</w:t>
      </w:r>
      <w:r w:rsidRPr="00056F97">
        <w:rPr>
          <w:rFonts w:asciiTheme="majorHAnsi" w:hAnsiTheme="majorHAnsi" w:cstheme="majorHAnsi"/>
          <w:color w:val="000000"/>
          <w:shd w:val="clear" w:color="auto" w:fill="FFFFFF"/>
        </w:rPr>
        <w:t xml:space="preserve">. The Police Foundation. Available at: </w:t>
      </w:r>
      <w:hyperlink r:id="rId80" w:history="1">
        <w:r w:rsidRPr="00056F97">
          <w:rPr>
            <w:rStyle w:val="Hyperlink"/>
            <w:rFonts w:asciiTheme="majorHAnsi" w:hAnsiTheme="majorHAnsi" w:cstheme="majorHAnsi"/>
            <w:shd w:val="clear" w:color="auto" w:fill="FFFFFF"/>
          </w:rPr>
          <w:t>https://www.police-foundation.org.uk/2016/09/great-expectations-what-do-the-public-want-from-the-police/</w:t>
        </w:r>
      </w:hyperlink>
    </w:p>
    <w:p w14:paraId="6B2656F9" w14:textId="77777777" w:rsidR="003B6904" w:rsidRPr="00056F97" w:rsidRDefault="003B6904" w:rsidP="00E26350">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lastRenderedPageBreak/>
        <w:t>Sofaer</w:t>
      </w:r>
      <w:proofErr w:type="spellEnd"/>
      <w:r w:rsidRPr="00056F97">
        <w:rPr>
          <w:rFonts w:asciiTheme="majorHAnsi" w:hAnsiTheme="majorHAnsi" w:cstheme="majorHAnsi"/>
          <w:color w:val="000000"/>
          <w:shd w:val="clear" w:color="auto" w:fill="FFFFFF"/>
        </w:rPr>
        <w:t>, S., 1999. </w:t>
      </w:r>
      <w:r w:rsidRPr="00056F97">
        <w:rPr>
          <w:rFonts w:asciiTheme="majorHAnsi" w:hAnsiTheme="majorHAnsi" w:cstheme="majorHAnsi"/>
          <w:i/>
          <w:iCs/>
          <w:color w:val="000000"/>
          <w:shd w:val="clear" w:color="auto" w:fill="FFFFFF"/>
        </w:rPr>
        <w:t>Qualitative Methods: What Are They and Why Use Them?</w:t>
      </w:r>
      <w:r w:rsidRPr="00056F97">
        <w:rPr>
          <w:rFonts w:asciiTheme="majorHAnsi" w:hAnsiTheme="majorHAnsi" w:cstheme="majorHAnsi"/>
          <w:color w:val="000000"/>
          <w:shd w:val="clear" w:color="auto" w:fill="FFFFFF"/>
        </w:rPr>
        <w:t xml:space="preserve">. Ncbi.nlm.nih.gov. Available at: </w:t>
      </w:r>
      <w:hyperlink r:id="rId81" w:history="1">
        <w:r w:rsidRPr="00056F97">
          <w:rPr>
            <w:rStyle w:val="Hyperlink"/>
            <w:rFonts w:asciiTheme="majorHAnsi" w:hAnsiTheme="majorHAnsi" w:cstheme="majorHAnsi"/>
            <w:shd w:val="clear" w:color="auto" w:fill="FFFFFF"/>
          </w:rPr>
          <w:t>https://www.ncbi.nlm.nih.gov/pmc/articles/PMC1089055/pdf/hsresearch00022-0025.pdf</w:t>
        </w:r>
      </w:hyperlink>
    </w:p>
    <w:p w14:paraId="38E37ACE"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The Independent, 2020(A). </w:t>
      </w:r>
      <w:r w:rsidRPr="00056F97">
        <w:rPr>
          <w:rFonts w:asciiTheme="majorHAnsi" w:hAnsiTheme="majorHAnsi" w:cstheme="majorHAnsi"/>
          <w:i/>
          <w:iCs/>
          <w:color w:val="000000"/>
          <w:shd w:val="clear" w:color="auto" w:fill="FFFFFF"/>
        </w:rPr>
        <w:t>Boris Johnson's promise of 20,000 officers isn't enough to solve crime problems, says Britain's most senior police chief</w:t>
      </w:r>
      <w:r w:rsidRPr="00056F97">
        <w:rPr>
          <w:rFonts w:asciiTheme="majorHAnsi" w:hAnsiTheme="majorHAnsi" w:cstheme="majorHAnsi"/>
          <w:color w:val="000000"/>
          <w:shd w:val="clear" w:color="auto" w:fill="FFFFFF"/>
        </w:rPr>
        <w:t xml:space="preserve">. [online] Available at: </w:t>
      </w:r>
      <w:hyperlink r:id="rId82" w:history="1">
        <w:r w:rsidRPr="00056F97">
          <w:rPr>
            <w:rStyle w:val="Hyperlink"/>
            <w:rFonts w:asciiTheme="majorHAnsi" w:hAnsiTheme="majorHAnsi" w:cstheme="majorHAnsi"/>
            <w:shd w:val="clear" w:color="auto" w:fill="FFFFFF"/>
          </w:rPr>
          <w:t>https://www.independent.co.uk/news/uk/home-news/boris-johnson-police-officers-cuts-austerity-tory-crime-martin-hewitt-a9269481.html</w:t>
        </w:r>
      </w:hyperlink>
    </w:p>
    <w:p w14:paraId="09EAFD7E"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The Independent, 2020(B). </w:t>
      </w:r>
      <w:r w:rsidRPr="00056F97">
        <w:rPr>
          <w:rFonts w:asciiTheme="majorHAnsi" w:hAnsiTheme="majorHAnsi" w:cstheme="majorHAnsi"/>
          <w:i/>
          <w:iCs/>
          <w:color w:val="000000"/>
          <w:shd w:val="clear" w:color="auto" w:fill="FFFFFF"/>
        </w:rPr>
        <w:t>Police risk being 'overwhelmed' by rising 999 calls after budget cuts</w:t>
      </w:r>
      <w:r w:rsidRPr="00056F97">
        <w:rPr>
          <w:rFonts w:asciiTheme="majorHAnsi" w:hAnsiTheme="majorHAnsi" w:cstheme="majorHAnsi"/>
          <w:color w:val="000000"/>
          <w:shd w:val="clear" w:color="auto" w:fill="FFFFFF"/>
        </w:rPr>
        <w:t xml:space="preserve">. Available at: </w:t>
      </w:r>
      <w:hyperlink r:id="rId83" w:history="1">
        <w:r w:rsidRPr="00056F97">
          <w:rPr>
            <w:rStyle w:val="Hyperlink"/>
            <w:rFonts w:asciiTheme="majorHAnsi" w:hAnsiTheme="majorHAnsi" w:cstheme="majorHAnsi"/>
            <w:shd w:val="clear" w:color="auto" w:fill="FFFFFF"/>
          </w:rPr>
          <w:t>https://www.independent.co.uk/news/uk/home-news/police-999-calls-emergency-rise-budget-cuts-a9611076.html</w:t>
        </w:r>
      </w:hyperlink>
    </w:p>
    <w:p w14:paraId="170B7749" w14:textId="77777777" w:rsidR="003B6904" w:rsidRPr="00056F97" w:rsidRDefault="003B6904" w:rsidP="00113CE7">
      <w:pPr>
        <w:pStyle w:val="NormalWeb"/>
        <w:ind w:left="567" w:hanging="567"/>
        <w:rPr>
          <w:rFonts w:asciiTheme="majorHAnsi" w:hAnsiTheme="majorHAnsi" w:cstheme="majorHAnsi"/>
          <w:color w:val="000000"/>
          <w:sz w:val="22"/>
          <w:szCs w:val="22"/>
          <w:shd w:val="clear" w:color="auto" w:fill="FFFFFF"/>
        </w:rPr>
      </w:pPr>
      <w:r w:rsidRPr="00056F97">
        <w:rPr>
          <w:rFonts w:asciiTheme="majorHAnsi" w:hAnsiTheme="majorHAnsi" w:cstheme="majorHAnsi"/>
          <w:color w:val="000000"/>
          <w:sz w:val="22"/>
          <w:szCs w:val="22"/>
          <w:shd w:val="clear" w:color="auto" w:fill="FFFFFF"/>
        </w:rPr>
        <w:t>The Police Foundation. (2020). </w:t>
      </w:r>
      <w:r w:rsidRPr="00056F97">
        <w:rPr>
          <w:rFonts w:asciiTheme="majorHAnsi" w:hAnsiTheme="majorHAnsi" w:cstheme="majorHAnsi"/>
          <w:i/>
          <w:iCs/>
          <w:color w:val="000000"/>
          <w:sz w:val="22"/>
          <w:szCs w:val="22"/>
          <w:shd w:val="clear" w:color="auto" w:fill="FFFFFF"/>
        </w:rPr>
        <w:t>The public want the police to be more visible and to focus on core tasks, according to new research</w:t>
      </w:r>
      <w:r w:rsidRPr="00056F97">
        <w:rPr>
          <w:rFonts w:asciiTheme="majorHAnsi" w:hAnsiTheme="majorHAnsi" w:cstheme="majorHAnsi"/>
          <w:color w:val="000000"/>
          <w:sz w:val="22"/>
          <w:szCs w:val="22"/>
          <w:shd w:val="clear" w:color="auto" w:fill="FFFFFF"/>
        </w:rPr>
        <w:t xml:space="preserve">. The Police Foundation. Available at: </w:t>
      </w:r>
      <w:hyperlink r:id="rId84" w:anchor=":~:text=The%20report%20finds%20that%20the%20public%20want%20the,groups%20undertaken%20in%20seven%20different%20police%20force%20areas" w:history="1">
        <w:r w:rsidRPr="00056F97">
          <w:rPr>
            <w:rStyle w:val="Hyperlink"/>
            <w:rFonts w:asciiTheme="majorHAnsi" w:hAnsiTheme="majorHAnsi" w:cstheme="majorHAnsi"/>
            <w:sz w:val="22"/>
            <w:szCs w:val="22"/>
            <w:shd w:val="clear" w:color="auto" w:fill="FFFFFF"/>
          </w:rPr>
          <w:t>https://www.police-foundation.org.uk/news/the-public-want-the-police-to-be-more-visible-and-to-focus-on-core-tasks-according-to-new-research/#:~:text=The%20report%20finds%20that%20the%20public%20want%20the,groups%20undertaken%20in%20seven%20different%20police%20force%20areas</w:t>
        </w:r>
      </w:hyperlink>
    </w:p>
    <w:p w14:paraId="2DEBDAF3" w14:textId="77777777" w:rsidR="003B6904" w:rsidRPr="00056F97" w:rsidRDefault="003B6904" w:rsidP="00F7146A">
      <w:pPr>
        <w:rPr>
          <w:rStyle w:val="Hyperlink"/>
          <w:rFonts w:asciiTheme="majorHAnsi" w:hAnsiTheme="majorHAnsi" w:cstheme="majorHAnsi"/>
        </w:rPr>
      </w:pPr>
      <w:proofErr w:type="spellStart"/>
      <w:r w:rsidRPr="00056F97">
        <w:rPr>
          <w:rFonts w:asciiTheme="majorHAnsi" w:hAnsiTheme="majorHAnsi" w:cstheme="majorHAnsi"/>
        </w:rPr>
        <w:t>UKEssays</w:t>
      </w:r>
      <w:proofErr w:type="spellEnd"/>
      <w:r w:rsidRPr="00056F97">
        <w:rPr>
          <w:rFonts w:asciiTheme="majorHAnsi" w:hAnsiTheme="majorHAnsi" w:cstheme="majorHAnsi"/>
        </w:rPr>
        <w:t xml:space="preserve">. November 2018. The relationship between Media and Police in Britain. [online]. Available from: </w:t>
      </w:r>
      <w:hyperlink r:id="rId85" w:history="1">
        <w:r w:rsidRPr="00056F97">
          <w:rPr>
            <w:rStyle w:val="Hyperlink"/>
            <w:rFonts w:asciiTheme="majorHAnsi" w:hAnsiTheme="majorHAnsi" w:cstheme="majorHAnsi"/>
          </w:rPr>
          <w:t>https://www.ukessays.com/essays/criminology/the-relationship-between-media-and-police-in-britain-criminology-essay.php?vref=1</w:t>
        </w:r>
      </w:hyperlink>
    </w:p>
    <w:p w14:paraId="4C3B754B" w14:textId="77777777" w:rsidR="003B6904" w:rsidRPr="00056F97" w:rsidRDefault="003B6904" w:rsidP="004863A9">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W. Heath, (2020). </w:t>
      </w:r>
      <w:r w:rsidRPr="00056F97">
        <w:rPr>
          <w:rFonts w:asciiTheme="majorHAnsi" w:hAnsiTheme="majorHAnsi" w:cstheme="majorHAnsi"/>
          <w:i/>
          <w:iCs/>
          <w:color w:val="000000"/>
          <w:shd w:val="clear" w:color="auto" w:fill="FFFFFF"/>
        </w:rPr>
        <w:t>80% of police officers time spent dealing with non-crime</w:t>
      </w:r>
      <w:r w:rsidRPr="00056F97">
        <w:rPr>
          <w:rFonts w:asciiTheme="majorHAnsi" w:hAnsiTheme="majorHAnsi" w:cstheme="majorHAnsi"/>
          <w:color w:val="000000"/>
          <w:shd w:val="clear" w:color="auto" w:fill="FFFFFF"/>
        </w:rPr>
        <w:t xml:space="preserve">. </w:t>
      </w:r>
      <w:hyperlink r:id="rId86" w:history="1">
        <w:r w:rsidRPr="00056F97">
          <w:rPr>
            <w:rStyle w:val="Hyperlink"/>
            <w:rFonts w:asciiTheme="majorHAnsi" w:hAnsiTheme="majorHAnsi" w:cstheme="majorHAnsi"/>
            <w:shd w:val="clear" w:color="auto" w:fill="FFFFFF"/>
          </w:rPr>
          <w:t>https://www.thejusticegap.com/80-of-police-officers-time-spent-dealing-with-non-crime/</w:t>
        </w:r>
      </w:hyperlink>
    </w:p>
    <w:p w14:paraId="200F8FFF"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Walley, P. and Adams, M., 2019(2). </w:t>
      </w:r>
      <w:r w:rsidRPr="00056F97">
        <w:rPr>
          <w:rFonts w:asciiTheme="majorHAnsi" w:hAnsiTheme="majorHAnsi" w:cstheme="majorHAnsi"/>
          <w:i/>
          <w:iCs/>
          <w:color w:val="000000"/>
          <w:shd w:val="clear" w:color="auto" w:fill="FFFFFF"/>
        </w:rPr>
        <w:t>An Evaluation of Demand Management Practices in UK Police Forces</w:t>
      </w:r>
      <w:r w:rsidRPr="00056F97">
        <w:rPr>
          <w:rFonts w:asciiTheme="majorHAnsi" w:hAnsiTheme="majorHAnsi" w:cstheme="majorHAnsi"/>
          <w:color w:val="000000"/>
          <w:shd w:val="clear" w:color="auto" w:fill="FFFFFF"/>
        </w:rPr>
        <w:t xml:space="preserve">. Pp. 19-20. Open.ac.uk. Available at: </w:t>
      </w:r>
      <w:hyperlink r:id="rId87" w:history="1">
        <w:r w:rsidRPr="00056F97">
          <w:rPr>
            <w:rStyle w:val="Hyperlink"/>
            <w:rFonts w:asciiTheme="majorHAnsi" w:hAnsiTheme="majorHAnsi" w:cstheme="majorHAnsi"/>
            <w:shd w:val="clear" w:color="auto" w:fill="FFFFFF"/>
          </w:rPr>
          <w:t>https://www.open.ac.uk/centres/policing/sites/www.open.ac.uk.centres.policing/files/files/News/An%20Evaluation%20of%20Demand-Management-Practices-in-UK-Final-report.pdf</w:t>
        </w:r>
      </w:hyperlink>
    </w:p>
    <w:p w14:paraId="1013E3A2" w14:textId="77777777" w:rsidR="003B6904" w:rsidRPr="00056F97"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Walley, P. and Jennison-Phillips, A., 2018. </w:t>
      </w:r>
      <w:r w:rsidRPr="00056F97">
        <w:rPr>
          <w:rFonts w:asciiTheme="majorHAnsi" w:hAnsiTheme="majorHAnsi" w:cstheme="majorHAnsi"/>
          <w:i/>
          <w:iCs/>
          <w:color w:val="000000"/>
          <w:shd w:val="clear" w:color="auto" w:fill="FFFFFF"/>
        </w:rPr>
        <w:t>A Study of Non-Urgent Demand to Identify Opportunities for Demand Reduction</w:t>
      </w:r>
      <w:r w:rsidRPr="00056F97">
        <w:rPr>
          <w:rFonts w:asciiTheme="majorHAnsi" w:hAnsiTheme="majorHAnsi" w:cstheme="majorHAnsi"/>
          <w:color w:val="000000"/>
          <w:shd w:val="clear" w:color="auto" w:fill="FFFFFF"/>
        </w:rPr>
        <w:t xml:space="preserve">. Oxford Academic. Available at: </w:t>
      </w:r>
      <w:hyperlink r:id="rId88" w:history="1">
        <w:r w:rsidRPr="00056F97">
          <w:rPr>
            <w:rStyle w:val="Hyperlink"/>
            <w:rFonts w:asciiTheme="majorHAnsi" w:hAnsiTheme="majorHAnsi" w:cstheme="majorHAnsi"/>
            <w:shd w:val="clear" w:color="auto" w:fill="FFFFFF"/>
          </w:rPr>
          <w:t>https://academic.oup.com/policing/article/14/2/542/5045104?login=true</w:t>
        </w:r>
      </w:hyperlink>
    </w:p>
    <w:p w14:paraId="661087F4" w14:textId="77777777" w:rsidR="003B6904" w:rsidRPr="00056F97" w:rsidRDefault="003B6904" w:rsidP="00E26350">
      <w:pPr>
        <w:rPr>
          <w:rStyle w:val="Hyperlink"/>
          <w:rFonts w:asciiTheme="majorHAnsi" w:hAnsiTheme="majorHAnsi" w:cstheme="majorHAnsi"/>
          <w:shd w:val="clear" w:color="auto" w:fill="FFFFFF"/>
        </w:rPr>
      </w:pPr>
      <w:proofErr w:type="spellStart"/>
      <w:r w:rsidRPr="00056F97">
        <w:rPr>
          <w:rFonts w:asciiTheme="majorHAnsi" w:hAnsiTheme="majorHAnsi" w:cstheme="majorHAnsi"/>
          <w:color w:val="000000"/>
          <w:shd w:val="clear" w:color="auto" w:fill="FFFFFF"/>
        </w:rPr>
        <w:t>Walliman</w:t>
      </w:r>
      <w:proofErr w:type="spellEnd"/>
      <w:r w:rsidRPr="00056F97">
        <w:rPr>
          <w:rFonts w:asciiTheme="majorHAnsi" w:hAnsiTheme="majorHAnsi" w:cstheme="majorHAnsi"/>
          <w:color w:val="000000"/>
          <w:shd w:val="clear" w:color="auto" w:fill="FFFFFF"/>
        </w:rPr>
        <w:t>, N., 2006. </w:t>
      </w:r>
      <w:r w:rsidRPr="00056F97">
        <w:rPr>
          <w:rFonts w:asciiTheme="majorHAnsi" w:hAnsiTheme="majorHAnsi" w:cstheme="majorHAnsi"/>
          <w:i/>
          <w:iCs/>
          <w:color w:val="000000"/>
          <w:shd w:val="clear" w:color="auto" w:fill="FFFFFF"/>
        </w:rPr>
        <w:t>Social Research Methods</w:t>
      </w:r>
      <w:r w:rsidRPr="00056F97">
        <w:rPr>
          <w:rFonts w:asciiTheme="majorHAnsi" w:hAnsiTheme="majorHAnsi" w:cstheme="majorHAnsi"/>
          <w:color w:val="000000"/>
          <w:shd w:val="clear" w:color="auto" w:fill="FFFFFF"/>
        </w:rPr>
        <w:t xml:space="preserve">. Google Books. Available at: </w:t>
      </w:r>
      <w:hyperlink r:id="rId89" w:anchor="v=onepage&amp;q&amp;f=false" w:history="1">
        <w:r w:rsidRPr="00056F97">
          <w:rPr>
            <w:rStyle w:val="Hyperlink"/>
            <w:rFonts w:asciiTheme="majorHAnsi" w:hAnsiTheme="majorHAnsi" w:cstheme="majorHAnsi"/>
            <w:shd w:val="clear" w:color="auto" w:fill="FFFFFF"/>
          </w:rPr>
          <w:t>https://books.google.co.uk/books?id=eeuo9yZDDrcC&amp;pg=PA36&amp;source=gbs_toc_r&amp;cad=3#v=onepage&amp;q&amp;f=false</w:t>
        </w:r>
      </w:hyperlink>
    </w:p>
    <w:p w14:paraId="233C8E22" w14:textId="77777777" w:rsidR="003B6904" w:rsidRPr="00056F97" w:rsidRDefault="003B6904" w:rsidP="00113CE7">
      <w:pPr>
        <w:pStyle w:val="NormalWeb"/>
        <w:ind w:left="567" w:hanging="567"/>
        <w:rPr>
          <w:rStyle w:val="Hyperlink"/>
          <w:rFonts w:asciiTheme="majorHAnsi" w:hAnsiTheme="majorHAnsi" w:cstheme="majorHAnsi"/>
          <w:sz w:val="22"/>
          <w:szCs w:val="22"/>
        </w:rPr>
      </w:pPr>
      <w:r w:rsidRPr="00056F97">
        <w:rPr>
          <w:rFonts w:asciiTheme="majorHAnsi" w:hAnsiTheme="majorHAnsi" w:cstheme="majorHAnsi"/>
          <w:sz w:val="22"/>
          <w:szCs w:val="22"/>
        </w:rPr>
        <w:t xml:space="preserve">Webber, A. (2019) </w:t>
      </w:r>
      <w:r w:rsidRPr="00056F97">
        <w:rPr>
          <w:rFonts w:asciiTheme="majorHAnsi" w:hAnsiTheme="majorHAnsi" w:cstheme="majorHAnsi"/>
          <w:i/>
          <w:iCs/>
          <w:sz w:val="22"/>
          <w:szCs w:val="22"/>
        </w:rPr>
        <w:t xml:space="preserve">Police lack resources to do their job, ex-chiefs warn. </w:t>
      </w:r>
      <w:r w:rsidRPr="00056F97">
        <w:rPr>
          <w:rFonts w:asciiTheme="majorHAnsi" w:hAnsiTheme="majorHAnsi" w:cstheme="majorHAnsi"/>
          <w:sz w:val="22"/>
          <w:szCs w:val="22"/>
        </w:rPr>
        <w:t xml:space="preserve">Available at: </w:t>
      </w:r>
      <w:hyperlink r:id="rId90" w:history="1">
        <w:r w:rsidRPr="00056F97">
          <w:rPr>
            <w:rStyle w:val="Hyperlink"/>
            <w:rFonts w:asciiTheme="majorHAnsi" w:hAnsiTheme="majorHAnsi" w:cstheme="majorHAnsi"/>
            <w:sz w:val="22"/>
            <w:szCs w:val="22"/>
          </w:rPr>
          <w:t>Police lack resources to do their job, ex-chiefs warn - Personnel Today</w:t>
        </w:r>
      </w:hyperlink>
    </w:p>
    <w:p w14:paraId="652576CE" w14:textId="77777777" w:rsidR="003B6904" w:rsidRDefault="003B6904" w:rsidP="00E26350">
      <w:pPr>
        <w:rPr>
          <w:rStyle w:val="Hyperlink"/>
          <w:rFonts w:asciiTheme="majorHAnsi" w:hAnsiTheme="majorHAnsi" w:cstheme="majorHAnsi"/>
          <w:shd w:val="clear" w:color="auto" w:fill="FFFFFF"/>
        </w:rPr>
      </w:pPr>
      <w:r w:rsidRPr="00056F97">
        <w:rPr>
          <w:rFonts w:asciiTheme="majorHAnsi" w:hAnsiTheme="majorHAnsi" w:cstheme="majorHAnsi"/>
          <w:color w:val="000000"/>
          <w:shd w:val="clear" w:color="auto" w:fill="FFFFFF"/>
        </w:rPr>
        <w:t>Writer, S., 2020. </w:t>
      </w:r>
      <w:r w:rsidRPr="00056F97">
        <w:rPr>
          <w:rFonts w:asciiTheme="majorHAnsi" w:hAnsiTheme="majorHAnsi" w:cstheme="majorHAnsi"/>
          <w:i/>
          <w:iCs/>
          <w:color w:val="000000"/>
          <w:shd w:val="clear" w:color="auto" w:fill="FFFFFF"/>
        </w:rPr>
        <w:t>Why Are Graphs Important?</w:t>
      </w:r>
      <w:r w:rsidRPr="00056F97">
        <w:rPr>
          <w:rFonts w:asciiTheme="majorHAnsi" w:hAnsiTheme="majorHAnsi" w:cstheme="majorHAnsi"/>
          <w:color w:val="000000"/>
          <w:shd w:val="clear" w:color="auto" w:fill="FFFFFF"/>
        </w:rPr>
        <w:t xml:space="preserve">. Reference.com. Available at: </w:t>
      </w:r>
      <w:hyperlink r:id="rId91" w:history="1">
        <w:r w:rsidRPr="00056F97">
          <w:rPr>
            <w:rStyle w:val="Hyperlink"/>
            <w:rFonts w:asciiTheme="majorHAnsi" w:hAnsiTheme="majorHAnsi" w:cstheme="majorHAnsi"/>
            <w:shd w:val="clear" w:color="auto" w:fill="FFFFFF"/>
          </w:rPr>
          <w:t>https://www.reference.com/world-view/graphs-important-3c19dcca7f97b2b9</w:t>
        </w:r>
      </w:hyperlink>
    </w:p>
    <w:p w14:paraId="7338DEC0" w14:textId="77777777" w:rsidR="00051640" w:rsidRDefault="00051640" w:rsidP="00E26350">
      <w:pPr>
        <w:rPr>
          <w:b/>
          <w:bCs/>
          <w:sz w:val="28"/>
          <w:szCs w:val="28"/>
        </w:rPr>
      </w:pPr>
    </w:p>
    <w:p w14:paraId="3E4B6DE0" w14:textId="77777777" w:rsidR="00051640" w:rsidRDefault="00051640" w:rsidP="00E26350">
      <w:pPr>
        <w:rPr>
          <w:b/>
          <w:bCs/>
          <w:sz w:val="28"/>
          <w:szCs w:val="28"/>
        </w:rPr>
      </w:pPr>
    </w:p>
    <w:p w14:paraId="4B3A9B81" w14:textId="77777777" w:rsidR="00051640" w:rsidRDefault="00051640" w:rsidP="00E26350">
      <w:pPr>
        <w:rPr>
          <w:b/>
          <w:bCs/>
          <w:sz w:val="28"/>
          <w:szCs w:val="28"/>
        </w:rPr>
      </w:pPr>
    </w:p>
    <w:p w14:paraId="430C11C5" w14:textId="6EC308EF" w:rsidR="00296965" w:rsidRPr="003B6904" w:rsidRDefault="00296965" w:rsidP="00E26350">
      <w:pPr>
        <w:rPr>
          <w:color w:val="000000"/>
          <w:shd w:val="clear" w:color="auto" w:fill="FFFFFF"/>
        </w:rPr>
      </w:pPr>
      <w:r>
        <w:rPr>
          <w:b/>
          <w:bCs/>
          <w:sz w:val="28"/>
          <w:szCs w:val="28"/>
        </w:rPr>
        <w:lastRenderedPageBreak/>
        <w:t>Appendi</w:t>
      </w:r>
      <w:r w:rsidR="0069213C">
        <w:rPr>
          <w:b/>
          <w:bCs/>
          <w:sz w:val="28"/>
          <w:szCs w:val="28"/>
        </w:rPr>
        <w:t>ces</w:t>
      </w:r>
    </w:p>
    <w:p w14:paraId="60A5AFF5" w14:textId="4F5C4124" w:rsidR="0069213C" w:rsidRDefault="0069213C" w:rsidP="00E26350">
      <w:pPr>
        <w:rPr>
          <w:b/>
          <w:bCs/>
          <w:sz w:val="28"/>
          <w:szCs w:val="28"/>
        </w:rPr>
      </w:pPr>
    </w:p>
    <w:p w14:paraId="213BD494" w14:textId="7D3F2584" w:rsidR="0069213C" w:rsidRDefault="0069213C" w:rsidP="00E26350">
      <w:pPr>
        <w:rPr>
          <w:b/>
          <w:bCs/>
          <w:sz w:val="28"/>
          <w:szCs w:val="28"/>
        </w:rPr>
      </w:pPr>
      <w:r>
        <w:rPr>
          <w:b/>
          <w:bCs/>
          <w:sz w:val="28"/>
          <w:szCs w:val="28"/>
        </w:rPr>
        <w:t>Appendix 1 – Ethics form</w:t>
      </w:r>
    </w:p>
    <w:p w14:paraId="7F8E51E1" w14:textId="11E830C8" w:rsidR="00296965" w:rsidRDefault="00296965" w:rsidP="00E26350">
      <w:pPr>
        <w:rPr>
          <w:b/>
          <w:bCs/>
          <w:sz w:val="28"/>
          <w:szCs w:val="28"/>
        </w:rPr>
      </w:pPr>
    </w:p>
    <w:p w14:paraId="488CB42C" w14:textId="77777777" w:rsidR="00C40048" w:rsidRPr="004C3A0B" w:rsidRDefault="00C40048" w:rsidP="00C4004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E8C497" w14:textId="77777777" w:rsidR="00C40048" w:rsidRPr="004C3A0B" w:rsidRDefault="00C40048" w:rsidP="00C40048">
      <w:pPr>
        <w:tabs>
          <w:tab w:val="left" w:pos="5103"/>
        </w:tabs>
        <w:ind w:right="282"/>
        <w:jc w:val="center"/>
        <w:rPr>
          <w:rFonts w:ascii="Arial" w:hAnsi="Arial" w:cs="Arial"/>
          <w:b/>
          <w:bCs/>
        </w:rPr>
      </w:pPr>
    </w:p>
    <w:p w14:paraId="74CAAF11" w14:textId="77777777" w:rsidR="00C40048" w:rsidRPr="004C3A0B" w:rsidRDefault="00C40048" w:rsidP="00C40048">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1EAB13B1" w14:textId="77777777" w:rsidR="00C40048" w:rsidRPr="004C3A0B" w:rsidRDefault="00C40048" w:rsidP="00C40048">
      <w:pPr>
        <w:tabs>
          <w:tab w:val="left" w:pos="5103"/>
        </w:tabs>
        <w:ind w:right="282"/>
        <w:jc w:val="center"/>
        <w:rPr>
          <w:rFonts w:ascii="Arial" w:hAnsi="Arial" w:cs="Arial"/>
          <w:b/>
          <w:bCs/>
          <w:sz w:val="16"/>
          <w:szCs w:val="16"/>
        </w:rPr>
      </w:pPr>
    </w:p>
    <w:p w14:paraId="241F3229" w14:textId="77777777" w:rsidR="00C40048" w:rsidRPr="004C3A0B" w:rsidRDefault="00C40048" w:rsidP="00C40048">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BD425F6" w14:textId="77777777" w:rsidR="00C40048" w:rsidRPr="004C3A0B" w:rsidRDefault="00C40048" w:rsidP="00C40048">
      <w:pPr>
        <w:tabs>
          <w:tab w:val="left" w:pos="5103"/>
        </w:tabs>
        <w:ind w:right="282"/>
        <w:jc w:val="both"/>
        <w:rPr>
          <w:rFonts w:ascii="Arial" w:hAnsi="Arial" w:cs="Arial"/>
        </w:rPr>
      </w:pPr>
    </w:p>
    <w:p w14:paraId="74C12AC0" w14:textId="77777777" w:rsidR="00C40048" w:rsidRPr="004C3A0B" w:rsidRDefault="00C40048" w:rsidP="00C4004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31920688" w14:textId="77777777" w:rsidR="00C40048" w:rsidRPr="004C3A0B" w:rsidRDefault="00C40048" w:rsidP="00C40048">
      <w:pPr>
        <w:tabs>
          <w:tab w:val="left" w:pos="5103"/>
        </w:tabs>
        <w:ind w:right="282"/>
        <w:jc w:val="both"/>
        <w:rPr>
          <w:rFonts w:ascii="Arial" w:hAnsi="Arial" w:cs="Arial"/>
        </w:rPr>
      </w:pPr>
    </w:p>
    <w:p w14:paraId="4A114FC5" w14:textId="77777777" w:rsidR="00C40048" w:rsidRPr="004C3A0B" w:rsidRDefault="00C40048" w:rsidP="00C40048">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52E1388" w14:textId="77777777" w:rsidR="00C40048" w:rsidRPr="004C3A0B" w:rsidRDefault="00C40048" w:rsidP="00C40048">
      <w:pPr>
        <w:tabs>
          <w:tab w:val="left" w:pos="5103"/>
        </w:tabs>
        <w:ind w:right="282"/>
        <w:jc w:val="both"/>
        <w:rPr>
          <w:rFonts w:ascii="Arial" w:hAnsi="Arial" w:cs="Arial"/>
        </w:rPr>
      </w:pPr>
    </w:p>
    <w:p w14:paraId="23B00F84" w14:textId="77777777" w:rsidR="00C40048" w:rsidRPr="004C3A0B" w:rsidRDefault="00C40048" w:rsidP="00C40048">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44FFCE4" w14:textId="77777777" w:rsidR="00C40048" w:rsidRPr="004C3A0B" w:rsidRDefault="00C40048" w:rsidP="00C40048">
      <w:pPr>
        <w:autoSpaceDE w:val="0"/>
        <w:autoSpaceDN w:val="0"/>
        <w:adjustRightInd w:val="0"/>
        <w:jc w:val="both"/>
        <w:rPr>
          <w:rFonts w:ascii="Arial" w:hAnsi="Arial" w:cs="Arial"/>
        </w:rPr>
      </w:pPr>
    </w:p>
    <w:p w14:paraId="7BA58AAB" w14:textId="77777777" w:rsidR="00C40048" w:rsidRDefault="00C40048" w:rsidP="00C4004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18C5CC24" w14:textId="77777777" w:rsidR="00C40048" w:rsidRDefault="00C40048" w:rsidP="00C40048">
      <w:pPr>
        <w:autoSpaceDE w:val="0"/>
        <w:autoSpaceDN w:val="0"/>
        <w:adjustRightInd w:val="0"/>
        <w:jc w:val="both"/>
        <w:rPr>
          <w:rFonts w:ascii="Arial" w:hAnsi="Arial" w:cs="Arial"/>
        </w:rPr>
      </w:pPr>
    </w:p>
    <w:p w14:paraId="77354B08" w14:textId="77777777" w:rsidR="00C40048" w:rsidRPr="00D839CD" w:rsidRDefault="00C40048" w:rsidP="00C40048">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528C5676" w14:textId="77777777" w:rsidR="00C40048" w:rsidRPr="004C3A0B" w:rsidRDefault="00C40048" w:rsidP="00C40048">
      <w:pPr>
        <w:autoSpaceDE w:val="0"/>
        <w:autoSpaceDN w:val="0"/>
        <w:adjustRightInd w:val="0"/>
        <w:jc w:val="both"/>
        <w:rPr>
          <w:rFonts w:ascii="Arial" w:hAnsi="Arial" w:cs="Arial"/>
        </w:rPr>
      </w:pPr>
    </w:p>
    <w:p w14:paraId="6CDDBDB6" w14:textId="3E7308D4" w:rsidR="00C40048" w:rsidRDefault="00C40048" w:rsidP="00C40048">
      <w:pPr>
        <w:autoSpaceDE w:val="0"/>
        <w:autoSpaceDN w:val="0"/>
        <w:adjustRightInd w:val="0"/>
        <w:spacing w:after="240"/>
        <w:jc w:val="both"/>
        <w:rPr>
          <w:rFonts w:ascii="Arial" w:hAnsi="Arial" w:cs="Arial"/>
        </w:rPr>
      </w:pPr>
    </w:p>
    <w:p w14:paraId="5E26850E" w14:textId="06CB5457" w:rsidR="002E747A" w:rsidRDefault="002E747A" w:rsidP="00C40048">
      <w:pPr>
        <w:autoSpaceDE w:val="0"/>
        <w:autoSpaceDN w:val="0"/>
        <w:adjustRightInd w:val="0"/>
        <w:spacing w:after="240"/>
        <w:jc w:val="both"/>
        <w:rPr>
          <w:rFonts w:ascii="Arial" w:hAnsi="Arial" w:cs="Arial"/>
        </w:rPr>
      </w:pPr>
    </w:p>
    <w:p w14:paraId="416F3073" w14:textId="61A27102" w:rsidR="002E747A" w:rsidRDefault="002E747A" w:rsidP="00C40048">
      <w:pPr>
        <w:autoSpaceDE w:val="0"/>
        <w:autoSpaceDN w:val="0"/>
        <w:adjustRightInd w:val="0"/>
        <w:spacing w:after="240"/>
        <w:jc w:val="both"/>
        <w:rPr>
          <w:rFonts w:ascii="Arial" w:hAnsi="Arial" w:cs="Arial"/>
        </w:rPr>
      </w:pPr>
    </w:p>
    <w:p w14:paraId="2FD653A3" w14:textId="4C535BFF" w:rsidR="002E747A" w:rsidRDefault="002E747A" w:rsidP="00C40048">
      <w:pPr>
        <w:autoSpaceDE w:val="0"/>
        <w:autoSpaceDN w:val="0"/>
        <w:adjustRightInd w:val="0"/>
        <w:spacing w:after="240"/>
        <w:jc w:val="both"/>
        <w:rPr>
          <w:rFonts w:ascii="Arial" w:hAnsi="Arial" w:cs="Arial"/>
        </w:rPr>
      </w:pPr>
    </w:p>
    <w:p w14:paraId="34FD1FED" w14:textId="77777777" w:rsidR="002E747A" w:rsidRPr="004C3A0B" w:rsidRDefault="002E747A" w:rsidP="00C40048">
      <w:pPr>
        <w:autoSpaceDE w:val="0"/>
        <w:autoSpaceDN w:val="0"/>
        <w:adjustRightInd w:val="0"/>
        <w:spacing w:after="240"/>
        <w:jc w:val="both"/>
        <w:rPr>
          <w:rFonts w:ascii="Arial" w:hAnsi="Arial" w:cs="Arial"/>
        </w:rPr>
      </w:pPr>
    </w:p>
    <w:p w14:paraId="11C3EEF3" w14:textId="77777777" w:rsidR="00C40048" w:rsidRPr="004C3A0B" w:rsidRDefault="00C40048" w:rsidP="00C40048">
      <w:pPr>
        <w:autoSpaceDE w:val="0"/>
        <w:autoSpaceDN w:val="0"/>
        <w:adjustRightInd w:val="0"/>
        <w:spacing w:after="240"/>
        <w:jc w:val="both"/>
        <w:rPr>
          <w:rFonts w:ascii="Arial" w:hAnsi="Arial" w:cs="Arial"/>
          <w:b/>
        </w:rPr>
      </w:pPr>
      <w:r w:rsidRPr="004C3A0B">
        <w:rPr>
          <w:rFonts w:ascii="Arial" w:hAnsi="Arial" w:cs="Arial"/>
          <w:b/>
        </w:rPr>
        <w:lastRenderedPageBreak/>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40048" w:rsidRPr="004C3A0B" w14:paraId="269E3AF9" w14:textId="77777777" w:rsidTr="009940AC">
        <w:trPr>
          <w:trHeight w:val="439"/>
        </w:trPr>
        <w:tc>
          <w:tcPr>
            <w:tcW w:w="3253" w:type="dxa"/>
            <w:gridSpan w:val="2"/>
            <w:shd w:val="clear" w:color="auto" w:fill="F2F2F2" w:themeFill="background1" w:themeFillShade="F2"/>
          </w:tcPr>
          <w:p w14:paraId="24B28F42" w14:textId="77777777" w:rsidR="00C40048" w:rsidRPr="004C3A0B" w:rsidRDefault="00C40048" w:rsidP="009940AC">
            <w:pPr>
              <w:rPr>
                <w:rFonts w:ascii="Arial" w:hAnsi="Arial" w:cs="Arial"/>
              </w:rPr>
            </w:pPr>
            <w:r w:rsidRPr="004C3A0B">
              <w:rPr>
                <w:rFonts w:ascii="Arial" w:hAnsi="Arial" w:cs="Arial"/>
              </w:rPr>
              <w:t>Full Name:</w:t>
            </w:r>
          </w:p>
        </w:tc>
        <w:tc>
          <w:tcPr>
            <w:tcW w:w="6636" w:type="dxa"/>
            <w:gridSpan w:val="4"/>
          </w:tcPr>
          <w:p w14:paraId="712EAC8B" w14:textId="77777777" w:rsidR="00C40048" w:rsidRPr="004C3A0B" w:rsidRDefault="00C40048" w:rsidP="009940AC">
            <w:pPr>
              <w:rPr>
                <w:rFonts w:ascii="Arial" w:hAnsi="Arial" w:cs="Arial"/>
              </w:rPr>
            </w:pPr>
            <w:r>
              <w:rPr>
                <w:rFonts w:ascii="Arial" w:hAnsi="Arial" w:cs="Arial"/>
              </w:rPr>
              <w:t>Jamie Gough</w:t>
            </w:r>
          </w:p>
        </w:tc>
      </w:tr>
      <w:tr w:rsidR="00C40048" w:rsidRPr="004C3A0B" w14:paraId="57A6E58B" w14:textId="77777777" w:rsidTr="009940AC">
        <w:trPr>
          <w:trHeight w:val="472"/>
        </w:trPr>
        <w:tc>
          <w:tcPr>
            <w:tcW w:w="3253" w:type="dxa"/>
            <w:gridSpan w:val="2"/>
            <w:shd w:val="clear" w:color="auto" w:fill="BFBFBF" w:themeFill="background1" w:themeFillShade="BF"/>
            <w:vAlign w:val="center"/>
          </w:tcPr>
          <w:p w14:paraId="1F491A48" w14:textId="77777777" w:rsidR="00C40048" w:rsidRPr="004C3A0B" w:rsidRDefault="00C40048" w:rsidP="009940AC">
            <w:pPr>
              <w:rPr>
                <w:rFonts w:ascii="Arial" w:hAnsi="Arial" w:cs="Arial"/>
              </w:rPr>
            </w:pPr>
            <w:r w:rsidRPr="004C3A0B">
              <w:rPr>
                <w:rFonts w:ascii="Arial" w:hAnsi="Arial" w:cs="Arial"/>
              </w:rPr>
              <w:t>Tick all boxes which apply:</w:t>
            </w:r>
          </w:p>
          <w:p w14:paraId="5281FBFF" w14:textId="77777777" w:rsidR="00C40048" w:rsidRPr="004C3A0B" w:rsidRDefault="00C40048" w:rsidP="009940AC">
            <w:pPr>
              <w:rPr>
                <w:rFonts w:ascii="Arial" w:hAnsi="Arial" w:cs="Arial"/>
              </w:rPr>
            </w:pPr>
          </w:p>
        </w:tc>
        <w:tc>
          <w:tcPr>
            <w:tcW w:w="2551" w:type="dxa"/>
            <w:shd w:val="clear" w:color="auto" w:fill="F2F2F2" w:themeFill="background1" w:themeFillShade="F2"/>
            <w:vAlign w:val="center"/>
          </w:tcPr>
          <w:p w14:paraId="5FAD362F" w14:textId="77777777" w:rsidR="00C40048" w:rsidRPr="004C3A0B" w:rsidRDefault="00C40048" w:rsidP="009940AC">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13048D08" w14:textId="77777777" w:rsidR="00C40048" w:rsidRPr="004C3A0B" w:rsidRDefault="00C40048" w:rsidP="009940AC">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30A32B39" w14:textId="77777777" w:rsidR="00C40048" w:rsidRPr="004C3A0B" w:rsidRDefault="00C40048" w:rsidP="009940AC">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7EBDEFD6" w14:textId="77777777" w:rsidR="00C40048" w:rsidRPr="004C3A0B" w:rsidRDefault="00C40048" w:rsidP="009940AC">
            <w:pPr>
              <w:jc w:val="center"/>
              <w:rPr>
                <w:rFonts w:ascii="Arial" w:hAnsi="Arial" w:cs="Arial"/>
              </w:rPr>
            </w:pPr>
            <w:r>
              <w:rPr>
                <w:rFonts w:ascii="MS Gothic" w:eastAsia="MS Gothic" w:hAnsi="MS Gothic" w:cs="Arial" w:hint="eastAsia"/>
              </w:rPr>
              <w:t>☐</w:t>
            </w:r>
          </w:p>
        </w:tc>
      </w:tr>
      <w:tr w:rsidR="00C40048" w:rsidRPr="004C3A0B" w14:paraId="19D9CAF3" w14:textId="77777777" w:rsidTr="009940AC">
        <w:trPr>
          <w:trHeight w:val="472"/>
        </w:trPr>
        <w:tc>
          <w:tcPr>
            <w:tcW w:w="2544" w:type="dxa"/>
            <w:shd w:val="clear" w:color="auto" w:fill="F2F2F2" w:themeFill="background1" w:themeFillShade="F2"/>
            <w:vAlign w:val="center"/>
          </w:tcPr>
          <w:p w14:paraId="38C0E8A1" w14:textId="77777777" w:rsidR="00C40048" w:rsidRPr="004C3A0B" w:rsidRDefault="00C40048" w:rsidP="009940AC">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BA927E0" w14:textId="77777777" w:rsidR="00C40048" w:rsidRDefault="00C40048" w:rsidP="009940AC">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36BAFD8" w14:textId="77777777" w:rsidR="00C40048" w:rsidRPr="004C3A0B" w:rsidRDefault="00C40048" w:rsidP="009940AC">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545A16C" w14:textId="77777777" w:rsidR="00C40048" w:rsidRDefault="00C40048" w:rsidP="009940AC">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6B4E8FA9" w14:textId="77777777" w:rsidR="00C40048" w:rsidRPr="004C3A0B" w:rsidRDefault="00C40048" w:rsidP="009940AC">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EA4805" w14:textId="77777777" w:rsidR="00C40048" w:rsidRDefault="00C40048" w:rsidP="009940AC">
                <w:pPr>
                  <w:jc w:val="center"/>
                  <w:rPr>
                    <w:rFonts w:ascii="Arial" w:hAnsi="Arial" w:cs="Arial"/>
                  </w:rPr>
                </w:pPr>
                <w:r>
                  <w:rPr>
                    <w:rFonts w:ascii="MS Gothic" w:eastAsia="MS Gothic" w:hAnsi="MS Gothic" w:cs="Arial" w:hint="eastAsia"/>
                  </w:rPr>
                  <w:t>☐</w:t>
                </w:r>
              </w:p>
            </w:tc>
          </w:sdtContent>
        </w:sdt>
      </w:tr>
    </w:tbl>
    <w:p w14:paraId="534B8BAA" w14:textId="77777777" w:rsidR="00C40048" w:rsidRPr="004C3A0B" w:rsidRDefault="00C40048" w:rsidP="00C40048">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C40048" w:rsidRPr="004C3A0B" w14:paraId="0FE405F0" w14:textId="77777777" w:rsidTr="009940AC">
        <w:trPr>
          <w:cantSplit/>
          <w:trHeight w:val="334"/>
        </w:trPr>
        <w:tc>
          <w:tcPr>
            <w:tcW w:w="3253" w:type="dxa"/>
            <w:shd w:val="clear" w:color="auto" w:fill="F2F2F2" w:themeFill="background1" w:themeFillShade="F2"/>
          </w:tcPr>
          <w:p w14:paraId="1439EC3A" w14:textId="77777777" w:rsidR="00C40048" w:rsidRPr="004C3A0B" w:rsidRDefault="00C40048" w:rsidP="009940AC">
            <w:pPr>
              <w:rPr>
                <w:rFonts w:ascii="Arial" w:hAnsi="Arial" w:cs="Arial"/>
              </w:rPr>
            </w:pPr>
            <w:r>
              <w:rPr>
                <w:rFonts w:ascii="Arial" w:hAnsi="Arial" w:cs="Arial"/>
              </w:rPr>
              <w:t>Institute</w:t>
            </w:r>
            <w:r w:rsidRPr="004C3A0B">
              <w:rPr>
                <w:rFonts w:ascii="Arial" w:hAnsi="Arial" w:cs="Arial"/>
              </w:rPr>
              <w:t>/</w:t>
            </w:r>
            <w:r>
              <w:rPr>
                <w:rFonts w:ascii="Arial" w:hAnsi="Arial" w:cs="Arial"/>
              </w:rPr>
              <w:t>Academic Discipline</w:t>
            </w:r>
            <w:r w:rsidRPr="004C3A0B">
              <w:rPr>
                <w:rFonts w:ascii="Arial" w:hAnsi="Arial" w:cs="Arial"/>
              </w:rPr>
              <w:t>/Centre:</w:t>
            </w:r>
          </w:p>
        </w:tc>
        <w:tc>
          <w:tcPr>
            <w:tcW w:w="6636" w:type="dxa"/>
          </w:tcPr>
          <w:p w14:paraId="0D281D07" w14:textId="77777777" w:rsidR="00C40048" w:rsidRDefault="00C40048" w:rsidP="009940AC">
            <w:pPr>
              <w:rPr>
                <w:rFonts w:ascii="Arial" w:hAnsi="Arial" w:cs="Arial"/>
              </w:rPr>
            </w:pPr>
            <w:r>
              <w:rPr>
                <w:rFonts w:ascii="Arial" w:hAnsi="Arial" w:cs="Arial"/>
              </w:rPr>
              <w:t>IMH</w:t>
            </w:r>
          </w:p>
          <w:p w14:paraId="56EE529C" w14:textId="77777777" w:rsidR="00C40048" w:rsidRPr="004C3A0B" w:rsidRDefault="00C40048" w:rsidP="009940AC">
            <w:pPr>
              <w:rPr>
                <w:rFonts w:ascii="Arial" w:hAnsi="Arial" w:cs="Arial"/>
              </w:rPr>
            </w:pPr>
          </w:p>
        </w:tc>
      </w:tr>
      <w:tr w:rsidR="00C40048" w:rsidRPr="004C3A0B" w14:paraId="6F1CAEA8" w14:textId="77777777" w:rsidTr="009940AC">
        <w:trPr>
          <w:cantSplit/>
          <w:trHeight w:val="340"/>
        </w:trPr>
        <w:tc>
          <w:tcPr>
            <w:tcW w:w="3253" w:type="dxa"/>
            <w:shd w:val="clear" w:color="auto" w:fill="F2F2F2" w:themeFill="background1" w:themeFillShade="F2"/>
          </w:tcPr>
          <w:p w14:paraId="39C484CE" w14:textId="77777777" w:rsidR="00C40048" w:rsidRPr="004C3A0B" w:rsidRDefault="00C40048" w:rsidP="009940AC">
            <w:pPr>
              <w:rPr>
                <w:rFonts w:ascii="Arial" w:hAnsi="Arial" w:cs="Arial"/>
              </w:rPr>
            </w:pPr>
            <w:r w:rsidRPr="004C3A0B">
              <w:rPr>
                <w:rFonts w:ascii="Arial" w:hAnsi="Arial" w:cs="Arial"/>
              </w:rPr>
              <w:t>Campus:</w:t>
            </w:r>
          </w:p>
        </w:tc>
        <w:tc>
          <w:tcPr>
            <w:tcW w:w="6636" w:type="dxa"/>
          </w:tcPr>
          <w:p w14:paraId="4327AAA7" w14:textId="77777777" w:rsidR="00C40048" w:rsidRDefault="00C40048" w:rsidP="009940AC">
            <w:pPr>
              <w:rPr>
                <w:rFonts w:ascii="Arial" w:hAnsi="Arial" w:cs="Arial"/>
              </w:rPr>
            </w:pPr>
          </w:p>
          <w:p w14:paraId="63CA9E02" w14:textId="77777777" w:rsidR="00C40048" w:rsidRPr="004C3A0B" w:rsidRDefault="00C40048" w:rsidP="009940AC">
            <w:pPr>
              <w:rPr>
                <w:rFonts w:ascii="Arial" w:hAnsi="Arial" w:cs="Arial"/>
              </w:rPr>
            </w:pPr>
            <w:r>
              <w:rPr>
                <w:rFonts w:ascii="Arial" w:hAnsi="Arial" w:cs="Arial"/>
              </w:rPr>
              <w:t>Swansea</w:t>
            </w:r>
          </w:p>
        </w:tc>
      </w:tr>
      <w:tr w:rsidR="00C40048" w:rsidRPr="004C3A0B" w14:paraId="53B5AE90" w14:textId="77777777" w:rsidTr="009940AC">
        <w:trPr>
          <w:cantSplit/>
          <w:trHeight w:val="340"/>
        </w:trPr>
        <w:tc>
          <w:tcPr>
            <w:tcW w:w="3253" w:type="dxa"/>
            <w:shd w:val="clear" w:color="auto" w:fill="F2F2F2" w:themeFill="background1" w:themeFillShade="F2"/>
          </w:tcPr>
          <w:p w14:paraId="3A654D81" w14:textId="77777777" w:rsidR="00C40048" w:rsidRPr="004C3A0B" w:rsidRDefault="00C40048" w:rsidP="009940AC">
            <w:pPr>
              <w:rPr>
                <w:rFonts w:ascii="Arial" w:hAnsi="Arial" w:cs="Arial"/>
              </w:rPr>
            </w:pPr>
            <w:r w:rsidRPr="004C3A0B">
              <w:rPr>
                <w:rFonts w:ascii="Arial" w:hAnsi="Arial" w:cs="Arial"/>
              </w:rPr>
              <w:t>E-mail address:</w:t>
            </w:r>
          </w:p>
        </w:tc>
        <w:tc>
          <w:tcPr>
            <w:tcW w:w="6636" w:type="dxa"/>
          </w:tcPr>
          <w:p w14:paraId="5B5B2C0C" w14:textId="77777777" w:rsidR="00C40048" w:rsidRPr="004C3A0B" w:rsidRDefault="00C40048" w:rsidP="009940AC">
            <w:pPr>
              <w:rPr>
                <w:rFonts w:ascii="Arial" w:hAnsi="Arial" w:cs="Arial"/>
              </w:rPr>
            </w:pPr>
            <w:r w:rsidRPr="00CB58DB">
              <w:t>1920839@student.uwtsd.ac.uk</w:t>
            </w:r>
          </w:p>
        </w:tc>
      </w:tr>
      <w:tr w:rsidR="00C40048" w:rsidRPr="004C3A0B" w14:paraId="13A9F035" w14:textId="77777777" w:rsidTr="009940AC">
        <w:trPr>
          <w:cantSplit/>
          <w:trHeight w:val="340"/>
        </w:trPr>
        <w:tc>
          <w:tcPr>
            <w:tcW w:w="3253" w:type="dxa"/>
            <w:shd w:val="clear" w:color="auto" w:fill="F2F2F2" w:themeFill="background1" w:themeFillShade="F2"/>
          </w:tcPr>
          <w:p w14:paraId="7BF69ADB" w14:textId="77777777" w:rsidR="00C40048" w:rsidRPr="004C3A0B" w:rsidRDefault="00C40048" w:rsidP="009940AC">
            <w:pPr>
              <w:rPr>
                <w:rFonts w:ascii="Arial" w:hAnsi="Arial" w:cs="Arial"/>
              </w:rPr>
            </w:pPr>
            <w:r w:rsidRPr="004C3A0B">
              <w:rPr>
                <w:rFonts w:ascii="Arial" w:hAnsi="Arial" w:cs="Arial"/>
              </w:rPr>
              <w:t>Contact Telephone Number:</w:t>
            </w:r>
          </w:p>
        </w:tc>
        <w:tc>
          <w:tcPr>
            <w:tcW w:w="6636" w:type="dxa"/>
          </w:tcPr>
          <w:p w14:paraId="3E9FCDE0" w14:textId="77777777" w:rsidR="00C40048" w:rsidRPr="004C3A0B" w:rsidRDefault="00C40048" w:rsidP="009940AC">
            <w:pPr>
              <w:rPr>
                <w:rFonts w:ascii="Arial" w:hAnsi="Arial" w:cs="Arial"/>
              </w:rPr>
            </w:pPr>
          </w:p>
        </w:tc>
      </w:tr>
      <w:tr w:rsidR="00C40048" w:rsidRPr="004C3A0B" w14:paraId="77C0858F" w14:textId="77777777" w:rsidTr="009940AC">
        <w:tc>
          <w:tcPr>
            <w:tcW w:w="9889" w:type="dxa"/>
            <w:gridSpan w:val="2"/>
            <w:shd w:val="clear" w:color="auto" w:fill="BFBFBF" w:themeFill="background1" w:themeFillShade="BF"/>
          </w:tcPr>
          <w:p w14:paraId="7970CEF5" w14:textId="77777777" w:rsidR="00C40048" w:rsidRPr="004C3A0B" w:rsidRDefault="00C40048" w:rsidP="009940AC">
            <w:pPr>
              <w:rPr>
                <w:rFonts w:ascii="Arial" w:hAnsi="Arial" w:cs="Arial"/>
              </w:rPr>
            </w:pPr>
            <w:r w:rsidRPr="004C3A0B">
              <w:rPr>
                <w:rFonts w:ascii="Arial" w:hAnsi="Arial" w:cs="Arial"/>
                <w:b/>
                <w:i/>
              </w:rPr>
              <w:t>For students:</w:t>
            </w:r>
          </w:p>
        </w:tc>
      </w:tr>
      <w:tr w:rsidR="00C40048" w:rsidRPr="004C3A0B" w14:paraId="17D1BAB8" w14:textId="77777777" w:rsidTr="009940AC">
        <w:trPr>
          <w:trHeight w:val="513"/>
        </w:trPr>
        <w:tc>
          <w:tcPr>
            <w:tcW w:w="3253" w:type="dxa"/>
            <w:shd w:val="clear" w:color="auto" w:fill="F2F2F2" w:themeFill="background1" w:themeFillShade="F2"/>
            <w:vAlign w:val="center"/>
          </w:tcPr>
          <w:p w14:paraId="2FD0C931" w14:textId="77777777" w:rsidR="00C40048" w:rsidRPr="004C3A0B" w:rsidRDefault="00C40048" w:rsidP="009940AC">
            <w:pPr>
              <w:rPr>
                <w:rFonts w:ascii="Arial" w:hAnsi="Arial" w:cs="Arial"/>
              </w:rPr>
            </w:pPr>
            <w:r w:rsidRPr="004C3A0B">
              <w:rPr>
                <w:rFonts w:ascii="Arial" w:hAnsi="Arial" w:cs="Arial"/>
              </w:rPr>
              <w:t>Student Number:</w:t>
            </w:r>
          </w:p>
        </w:tc>
        <w:tc>
          <w:tcPr>
            <w:tcW w:w="6636" w:type="dxa"/>
          </w:tcPr>
          <w:p w14:paraId="77C33B95" w14:textId="77777777" w:rsidR="00C40048" w:rsidRPr="004C3A0B" w:rsidRDefault="00C40048" w:rsidP="009940AC">
            <w:pPr>
              <w:rPr>
                <w:rFonts w:ascii="Arial" w:hAnsi="Arial" w:cs="Arial"/>
              </w:rPr>
            </w:pPr>
            <w:r>
              <w:rPr>
                <w:rFonts w:cs="Arial"/>
              </w:rPr>
              <w:t>1920839</w:t>
            </w:r>
          </w:p>
        </w:tc>
      </w:tr>
      <w:tr w:rsidR="00C40048" w:rsidRPr="004C3A0B" w14:paraId="0B0B3AA9" w14:textId="77777777" w:rsidTr="009940AC">
        <w:trPr>
          <w:trHeight w:val="549"/>
        </w:trPr>
        <w:tc>
          <w:tcPr>
            <w:tcW w:w="3253" w:type="dxa"/>
            <w:shd w:val="clear" w:color="auto" w:fill="F2F2F2" w:themeFill="background1" w:themeFillShade="F2"/>
            <w:vAlign w:val="center"/>
          </w:tcPr>
          <w:p w14:paraId="63F4D46C" w14:textId="77777777" w:rsidR="00C40048" w:rsidRPr="004C3A0B" w:rsidRDefault="00C40048" w:rsidP="009940AC">
            <w:pPr>
              <w:rPr>
                <w:rFonts w:ascii="Arial" w:hAnsi="Arial" w:cs="Arial"/>
              </w:rPr>
            </w:pPr>
            <w:r w:rsidRPr="004C3A0B">
              <w:rPr>
                <w:rFonts w:ascii="Arial" w:hAnsi="Arial" w:cs="Arial"/>
              </w:rPr>
              <w:t>Programme of Study:</w:t>
            </w:r>
          </w:p>
        </w:tc>
        <w:tc>
          <w:tcPr>
            <w:tcW w:w="6636" w:type="dxa"/>
          </w:tcPr>
          <w:p w14:paraId="42861A30" w14:textId="77777777" w:rsidR="00C40048" w:rsidRDefault="00C40048" w:rsidP="009940AC">
            <w:pPr>
              <w:rPr>
                <w:rFonts w:ascii="Segoe UI" w:hAnsi="Segoe UI" w:cs="Segoe UI"/>
                <w:color w:val="1D1D1D"/>
                <w:shd w:val="clear" w:color="auto" w:fill="F1F1F1"/>
              </w:rPr>
            </w:pPr>
            <w:r>
              <w:rPr>
                <w:rFonts w:ascii="Segoe UI" w:hAnsi="Segoe UI" w:cs="Segoe UI"/>
                <w:color w:val="1D1D1D"/>
                <w:shd w:val="clear" w:color="auto" w:fill="F1F1F1"/>
              </w:rPr>
              <w:t>BSC Bachelor of Science (Honours)</w:t>
            </w:r>
          </w:p>
          <w:p w14:paraId="2DA76CF2" w14:textId="77777777" w:rsidR="00C40048" w:rsidRPr="004C3A0B" w:rsidRDefault="00C40048" w:rsidP="009940AC">
            <w:pPr>
              <w:rPr>
                <w:rFonts w:ascii="Arial" w:hAnsi="Arial" w:cs="Arial"/>
              </w:rPr>
            </w:pPr>
            <w:r>
              <w:rPr>
                <w:rFonts w:ascii="Segoe UI" w:hAnsi="Segoe UI" w:cs="Segoe UI"/>
                <w:color w:val="1D1D1D"/>
                <w:shd w:val="clear" w:color="auto" w:fill="F1F1F1"/>
              </w:rPr>
              <w:t>DA6PPP-GW Professional Policing Practice</w:t>
            </w:r>
          </w:p>
        </w:tc>
      </w:tr>
      <w:tr w:rsidR="00C40048" w:rsidRPr="004C3A0B" w14:paraId="18E1C039" w14:textId="77777777" w:rsidTr="009940AC">
        <w:trPr>
          <w:trHeight w:val="557"/>
        </w:trPr>
        <w:tc>
          <w:tcPr>
            <w:tcW w:w="3253" w:type="dxa"/>
            <w:shd w:val="clear" w:color="auto" w:fill="F2F2F2" w:themeFill="background1" w:themeFillShade="F2"/>
            <w:vAlign w:val="center"/>
          </w:tcPr>
          <w:p w14:paraId="48D62875" w14:textId="77777777" w:rsidR="00C40048" w:rsidRPr="004C3A0B" w:rsidRDefault="00C40048" w:rsidP="009940AC">
            <w:pPr>
              <w:rPr>
                <w:rFonts w:ascii="Arial" w:hAnsi="Arial" w:cs="Arial"/>
              </w:rPr>
            </w:pPr>
            <w:r w:rsidRPr="004C3A0B">
              <w:rPr>
                <w:rFonts w:ascii="Arial" w:hAnsi="Arial" w:cs="Arial"/>
              </w:rPr>
              <w:t>Director of Studies/Supervisor:</w:t>
            </w:r>
          </w:p>
        </w:tc>
        <w:tc>
          <w:tcPr>
            <w:tcW w:w="6636" w:type="dxa"/>
          </w:tcPr>
          <w:p w14:paraId="5ADAD9C8" w14:textId="77777777" w:rsidR="00C40048" w:rsidRPr="004C3A0B" w:rsidRDefault="00C40048" w:rsidP="009940AC">
            <w:pPr>
              <w:rPr>
                <w:rFonts w:ascii="Arial" w:hAnsi="Arial" w:cs="Arial"/>
              </w:rPr>
            </w:pPr>
            <w:r>
              <w:rPr>
                <w:rFonts w:ascii="Arial" w:hAnsi="Arial" w:cs="Arial"/>
              </w:rPr>
              <w:t>Deepak Patel</w:t>
            </w:r>
          </w:p>
        </w:tc>
      </w:tr>
    </w:tbl>
    <w:p w14:paraId="27981A22" w14:textId="77777777" w:rsidR="00C40048" w:rsidRDefault="00C40048" w:rsidP="00C40048">
      <w:pPr>
        <w:rPr>
          <w:rFonts w:ascii="Arial" w:hAnsi="Arial" w:cs="Arial"/>
          <w:bCs/>
          <w:iCs/>
        </w:rPr>
      </w:pPr>
    </w:p>
    <w:p w14:paraId="112F5283" w14:textId="77777777" w:rsidR="00C40048" w:rsidRDefault="00C40048" w:rsidP="00C40048">
      <w:pPr>
        <w:autoSpaceDE w:val="0"/>
        <w:autoSpaceDN w:val="0"/>
        <w:adjustRightInd w:val="0"/>
        <w:jc w:val="both"/>
        <w:rPr>
          <w:rFonts w:ascii="Arial" w:hAnsi="Arial" w:cs="Arial"/>
          <w:b/>
        </w:rPr>
      </w:pPr>
    </w:p>
    <w:p w14:paraId="5F7D1BFE" w14:textId="77777777" w:rsidR="00C40048" w:rsidRDefault="00C40048" w:rsidP="00C40048">
      <w:pPr>
        <w:rPr>
          <w:rFonts w:ascii="Arial" w:hAnsi="Arial" w:cs="Arial"/>
          <w:b/>
        </w:rPr>
      </w:pPr>
      <w:r>
        <w:rPr>
          <w:rFonts w:ascii="Arial" w:hAnsi="Arial" w:cs="Arial"/>
          <w:b/>
        </w:rPr>
        <w:br w:type="page"/>
      </w:r>
    </w:p>
    <w:p w14:paraId="5DA7C626" w14:textId="77777777" w:rsidR="00C40048" w:rsidRPr="004C3A0B" w:rsidRDefault="00C40048" w:rsidP="00C40048">
      <w:pPr>
        <w:autoSpaceDE w:val="0"/>
        <w:autoSpaceDN w:val="0"/>
        <w:adjustRightInd w:val="0"/>
        <w:spacing w:after="240"/>
        <w:jc w:val="both"/>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C40048" w:rsidRPr="004C3A0B" w14:paraId="02F9D869" w14:textId="77777777" w:rsidTr="009940AC">
        <w:tc>
          <w:tcPr>
            <w:tcW w:w="6232" w:type="dxa"/>
            <w:gridSpan w:val="2"/>
            <w:shd w:val="clear" w:color="auto" w:fill="F2F2F2" w:themeFill="background1" w:themeFillShade="F2"/>
            <w:vAlign w:val="center"/>
          </w:tcPr>
          <w:p w14:paraId="086988B5"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Has the research activity received approval in principle?</w:t>
            </w:r>
          </w:p>
          <w:p w14:paraId="53AE469E" w14:textId="77777777" w:rsidR="00C40048" w:rsidRPr="004C3A0B" w:rsidRDefault="00C40048" w:rsidP="009940AC">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FD80472"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D2F7C93" w14:textId="77777777" w:rsidR="00C40048" w:rsidRPr="00065801" w:rsidRDefault="00C40048" w:rsidP="009940AC">
                <w:pPr>
                  <w:autoSpaceDE w:val="0"/>
                  <w:autoSpaceDN w:val="0"/>
                  <w:adjustRightInd w:val="0"/>
                  <w:jc w:val="center"/>
                  <w:rPr>
                    <w:rFonts w:ascii="Arial" w:hAnsi="Arial" w:cs="Arial"/>
                    <w:b/>
                  </w:rPr>
                </w:pPr>
                <w:r>
                  <w:rPr>
                    <w:rFonts w:ascii="MS Gothic" w:eastAsia="MS Gothic" w:hAnsi="MS Gothic" w:cs="Arial" w:hint="eastAsia"/>
                    <w:b/>
                  </w:rPr>
                  <w:t>☒</w:t>
                </w:r>
              </w:p>
            </w:tc>
          </w:sdtContent>
        </w:sdt>
        <w:tc>
          <w:tcPr>
            <w:tcW w:w="992" w:type="dxa"/>
            <w:shd w:val="clear" w:color="auto" w:fill="F2F2F2" w:themeFill="background1" w:themeFillShade="F2"/>
            <w:vAlign w:val="center"/>
          </w:tcPr>
          <w:p w14:paraId="21CB1A93"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7C746F5" w14:textId="77777777" w:rsidR="00C40048" w:rsidRPr="00065801" w:rsidRDefault="00C40048" w:rsidP="009940AC">
                <w:pPr>
                  <w:autoSpaceDE w:val="0"/>
                  <w:autoSpaceDN w:val="0"/>
                  <w:adjustRightInd w:val="0"/>
                  <w:jc w:val="center"/>
                  <w:rPr>
                    <w:rFonts w:ascii="Arial" w:hAnsi="Arial" w:cs="Arial"/>
                    <w:b/>
                  </w:rPr>
                </w:pPr>
                <w:r w:rsidRPr="00065801">
                  <w:rPr>
                    <w:rFonts w:ascii="Segoe UI Symbol" w:hAnsi="Segoe UI Symbol" w:cs="Segoe UI Symbol"/>
                    <w:b/>
                  </w:rPr>
                  <w:t>☐</w:t>
                </w:r>
              </w:p>
            </w:tc>
          </w:sdtContent>
        </w:sdt>
      </w:tr>
      <w:tr w:rsidR="00C40048" w:rsidRPr="004C3A0B" w14:paraId="444354CE" w14:textId="77777777" w:rsidTr="009940AC">
        <w:tc>
          <w:tcPr>
            <w:tcW w:w="8075" w:type="dxa"/>
            <w:gridSpan w:val="4"/>
            <w:shd w:val="clear" w:color="auto" w:fill="F2F2F2" w:themeFill="background1" w:themeFillShade="F2"/>
          </w:tcPr>
          <w:p w14:paraId="45EFD87C" w14:textId="77777777" w:rsidR="00C40048" w:rsidRPr="004C3A0B" w:rsidRDefault="00C40048" w:rsidP="009940AC">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1D50EA90" w14:textId="77777777" w:rsidR="00C40048" w:rsidRPr="004C3A0B" w:rsidRDefault="00C40048" w:rsidP="009940AC">
            <w:pPr>
              <w:autoSpaceDE w:val="0"/>
              <w:autoSpaceDN w:val="0"/>
              <w:adjustRightInd w:val="0"/>
              <w:jc w:val="center"/>
              <w:rPr>
                <w:rFonts w:ascii="Arial" w:hAnsi="Arial" w:cs="Arial"/>
                <w:b/>
                <w:bCs/>
                <w:i/>
              </w:rPr>
            </w:pPr>
            <w:r w:rsidRPr="004C3A0B">
              <w:rPr>
                <w:rFonts w:ascii="Arial" w:hAnsi="Arial" w:cs="Arial"/>
                <w:b/>
                <w:bCs/>
                <w:i/>
              </w:rPr>
              <w:t>Date</w:t>
            </w:r>
          </w:p>
        </w:tc>
      </w:tr>
      <w:tr w:rsidR="00C40048" w:rsidRPr="004C3A0B" w14:paraId="7DDEE834" w14:textId="77777777" w:rsidTr="009940AC">
        <w:trPr>
          <w:trHeight w:val="437"/>
        </w:trPr>
        <w:tc>
          <w:tcPr>
            <w:tcW w:w="3693" w:type="dxa"/>
            <w:vMerge w:val="restart"/>
            <w:shd w:val="clear" w:color="auto" w:fill="F2F2F2" w:themeFill="background1" w:themeFillShade="F2"/>
          </w:tcPr>
          <w:p w14:paraId="6619290B" w14:textId="77777777" w:rsidR="00C40048" w:rsidRPr="004C3A0B" w:rsidRDefault="00C40048" w:rsidP="009940AC">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E486C66"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B738A5A" w14:textId="77777777" w:rsidR="00C40048" w:rsidRPr="004C3A0B" w:rsidRDefault="00C40048" w:rsidP="009940A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4A8F7DEE" w14:textId="77777777" w:rsidR="00C40048" w:rsidRPr="004C3A0B" w:rsidRDefault="00C40048" w:rsidP="009940AC">
            <w:pPr>
              <w:autoSpaceDE w:val="0"/>
              <w:autoSpaceDN w:val="0"/>
              <w:adjustRightInd w:val="0"/>
              <w:jc w:val="center"/>
              <w:rPr>
                <w:rFonts w:ascii="Arial" w:hAnsi="Arial" w:cs="Arial"/>
                <w:b/>
                <w:bCs/>
              </w:rPr>
            </w:pPr>
          </w:p>
        </w:tc>
      </w:tr>
      <w:tr w:rsidR="00C40048" w:rsidRPr="004C3A0B" w14:paraId="2C0D8CF4" w14:textId="77777777" w:rsidTr="009940AC">
        <w:trPr>
          <w:trHeight w:val="415"/>
        </w:trPr>
        <w:tc>
          <w:tcPr>
            <w:tcW w:w="3693" w:type="dxa"/>
            <w:vMerge/>
            <w:shd w:val="clear" w:color="auto" w:fill="F2F2F2" w:themeFill="background1" w:themeFillShade="F2"/>
          </w:tcPr>
          <w:p w14:paraId="6B7EFD70" w14:textId="77777777" w:rsidR="00C40048" w:rsidRPr="004C3A0B" w:rsidRDefault="00C40048" w:rsidP="009940A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01CD96EB" w14:textId="77777777" w:rsidR="00C40048" w:rsidRPr="004C3A0B" w:rsidRDefault="00C40048" w:rsidP="009940AC">
            <w:pPr>
              <w:autoSpaceDE w:val="0"/>
              <w:autoSpaceDN w:val="0"/>
              <w:adjustRightInd w:val="0"/>
              <w:rPr>
                <w:rFonts w:ascii="Arial" w:hAnsi="Arial" w:cs="Arial"/>
              </w:rPr>
            </w:pPr>
            <w:r>
              <w:rPr>
                <w:rFonts w:ascii="Arial" w:hAnsi="Arial" w:cs="Arial"/>
              </w:rPr>
              <w:t>Institute</w:t>
            </w:r>
            <w:r w:rsidRPr="004C3A0B">
              <w:rPr>
                <w:rFonts w:ascii="Arial" w:hAnsi="Arial" w:cs="Arial"/>
              </w:rPr>
              <w:t xml:space="preserve">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7237822" w14:textId="77777777" w:rsidR="00C40048" w:rsidRPr="004C3A0B" w:rsidRDefault="00C40048" w:rsidP="009940A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36C48420" w14:textId="77777777" w:rsidR="00C40048" w:rsidRPr="004C3A0B" w:rsidRDefault="00C40048" w:rsidP="009940AC">
            <w:pPr>
              <w:autoSpaceDE w:val="0"/>
              <w:autoSpaceDN w:val="0"/>
              <w:adjustRightInd w:val="0"/>
              <w:jc w:val="center"/>
              <w:rPr>
                <w:rFonts w:ascii="Arial" w:hAnsi="Arial" w:cs="Arial"/>
                <w:b/>
                <w:bCs/>
              </w:rPr>
            </w:pPr>
          </w:p>
        </w:tc>
      </w:tr>
      <w:tr w:rsidR="00C40048" w:rsidRPr="004C3A0B" w14:paraId="4A215B12" w14:textId="77777777" w:rsidTr="009940AC">
        <w:tc>
          <w:tcPr>
            <w:tcW w:w="3693" w:type="dxa"/>
            <w:vMerge/>
            <w:shd w:val="clear" w:color="auto" w:fill="F2F2F2" w:themeFill="background1" w:themeFillShade="F2"/>
          </w:tcPr>
          <w:p w14:paraId="1EE53181" w14:textId="77777777" w:rsidR="00C40048" w:rsidRPr="004C3A0B" w:rsidRDefault="00C40048" w:rsidP="009940AC">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59A8D291"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Other (write in)</w:t>
            </w:r>
          </w:p>
          <w:p w14:paraId="3CA2E110" w14:textId="77777777" w:rsidR="00C40048" w:rsidRPr="004C3A0B" w:rsidRDefault="00C40048" w:rsidP="009940AC">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FA0FB3A" w14:textId="77777777" w:rsidR="00C40048" w:rsidRPr="004C3A0B" w:rsidRDefault="00C40048" w:rsidP="009940A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843" w:type="dxa"/>
            <w:gridSpan w:val="2"/>
            <w:vAlign w:val="center"/>
          </w:tcPr>
          <w:p w14:paraId="6DD2C6CB" w14:textId="77777777" w:rsidR="00C40048" w:rsidRPr="004C3A0B" w:rsidRDefault="00C40048" w:rsidP="009940AC">
            <w:pPr>
              <w:autoSpaceDE w:val="0"/>
              <w:autoSpaceDN w:val="0"/>
              <w:adjustRightInd w:val="0"/>
              <w:jc w:val="center"/>
              <w:rPr>
                <w:rFonts w:ascii="Arial" w:hAnsi="Arial" w:cs="Arial"/>
                <w:b/>
                <w:bCs/>
              </w:rPr>
            </w:pPr>
            <w:r>
              <w:rPr>
                <w:rFonts w:ascii="Arial" w:hAnsi="Arial" w:cs="Arial"/>
                <w:b/>
                <w:bCs/>
              </w:rPr>
              <w:t>Deepak Patel</w:t>
            </w:r>
          </w:p>
        </w:tc>
      </w:tr>
    </w:tbl>
    <w:p w14:paraId="7CAFAF28" w14:textId="77777777" w:rsidR="00C40048" w:rsidRDefault="00C40048" w:rsidP="00C40048">
      <w:pPr>
        <w:autoSpaceDE w:val="0"/>
        <w:autoSpaceDN w:val="0"/>
        <w:adjustRightInd w:val="0"/>
        <w:spacing w:after="240"/>
        <w:jc w:val="both"/>
        <w:rPr>
          <w:rFonts w:ascii="Arial" w:hAnsi="Arial" w:cs="Arial"/>
          <w:bCs/>
          <w:iCs/>
        </w:rPr>
      </w:pPr>
    </w:p>
    <w:p w14:paraId="7ADF87C4" w14:textId="77777777" w:rsidR="00C40048" w:rsidRPr="004C3A0B" w:rsidRDefault="00C40048" w:rsidP="00C40048">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C40048" w:rsidRPr="004C3A0B" w14:paraId="7AAA81D7" w14:textId="77777777" w:rsidTr="009940AC">
        <w:tc>
          <w:tcPr>
            <w:tcW w:w="9918" w:type="dxa"/>
            <w:gridSpan w:val="2"/>
            <w:shd w:val="clear" w:color="auto" w:fill="F2F2F2" w:themeFill="background1" w:themeFillShade="F2"/>
          </w:tcPr>
          <w:p w14:paraId="6C685C51"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C40048" w:rsidRPr="004C3A0B" w14:paraId="6FF82635" w14:textId="77777777" w:rsidTr="009940AC">
        <w:trPr>
          <w:trHeight w:val="227"/>
        </w:trPr>
        <w:tc>
          <w:tcPr>
            <w:tcW w:w="8784" w:type="dxa"/>
          </w:tcPr>
          <w:p w14:paraId="7A43FD07" w14:textId="77777777" w:rsidR="00C40048" w:rsidRPr="005704BE" w:rsidRDefault="008704BC" w:rsidP="009940AC">
            <w:pPr>
              <w:autoSpaceDE w:val="0"/>
              <w:autoSpaceDN w:val="0"/>
              <w:adjustRightInd w:val="0"/>
              <w:rPr>
                <w:rStyle w:val="Hyperlink"/>
                <w:rFonts w:ascii="Arial" w:hAnsi="Arial" w:cs="Arial"/>
                <w:b/>
                <w:bCs/>
              </w:rPr>
            </w:pPr>
            <w:hyperlink r:id="rId92" w:history="1">
              <w:r w:rsidR="00C40048" w:rsidRPr="005704BE">
                <w:rPr>
                  <w:rStyle w:val="Hyperlink"/>
                  <w:rFonts w:ascii="Arial" w:hAnsi="Arial" w:cs="Arial"/>
                  <w:b/>
                  <w:bCs/>
                </w:rPr>
                <w:t>UWTSD Research Ethi</w:t>
              </w:r>
              <w:r w:rsidR="00C40048">
                <w:rPr>
                  <w:rStyle w:val="Hyperlink"/>
                  <w:rFonts w:ascii="Arial" w:hAnsi="Arial" w:cs="Arial"/>
                  <w:b/>
                  <w:bCs/>
                </w:rPr>
                <w:t>cs &amp; Integrity Code of Practice</w:t>
              </w:r>
            </w:hyperlink>
          </w:p>
          <w:p w14:paraId="1D4EF35A" w14:textId="77777777" w:rsidR="00C40048" w:rsidRPr="003257BD" w:rsidRDefault="00C40048" w:rsidP="009940AC">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78DA7645" w14:textId="77777777" w:rsidR="00C40048" w:rsidRPr="00DD0929" w:rsidRDefault="00C40048" w:rsidP="009940AC">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C40048" w:rsidRPr="004C3A0B" w14:paraId="6B1C8028" w14:textId="77777777" w:rsidTr="009940AC">
        <w:trPr>
          <w:trHeight w:val="227"/>
        </w:trPr>
        <w:tc>
          <w:tcPr>
            <w:tcW w:w="8784" w:type="dxa"/>
          </w:tcPr>
          <w:p w14:paraId="1DDEA3E3" w14:textId="77777777" w:rsidR="00C40048" w:rsidRDefault="00C40048" w:rsidP="009940AC">
            <w:pPr>
              <w:autoSpaceDE w:val="0"/>
              <w:autoSpaceDN w:val="0"/>
              <w:adjustRightInd w:val="0"/>
              <w:rPr>
                <w:rFonts w:ascii="Arial" w:hAnsi="Arial" w:cs="Arial"/>
                <w:b/>
                <w:bCs/>
                <w:i/>
              </w:rPr>
            </w:pPr>
          </w:p>
          <w:p w14:paraId="0141ECD9" w14:textId="77777777" w:rsidR="00C40048" w:rsidRPr="006C1FDD" w:rsidRDefault="00C40048" w:rsidP="009940AC">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5927E8D8" w14:textId="77777777" w:rsidR="00C40048" w:rsidRPr="004C3A0B" w:rsidRDefault="00C40048" w:rsidP="009940AC">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C40048" w:rsidRPr="004C3A0B" w14:paraId="7D39825E" w14:textId="77777777" w:rsidTr="009940AC">
        <w:trPr>
          <w:trHeight w:val="227"/>
        </w:trPr>
        <w:tc>
          <w:tcPr>
            <w:tcW w:w="8784" w:type="dxa"/>
          </w:tcPr>
          <w:p w14:paraId="3F6D7418" w14:textId="77777777" w:rsidR="00C40048" w:rsidRDefault="00C40048" w:rsidP="009940AC">
            <w:pPr>
              <w:autoSpaceDE w:val="0"/>
              <w:autoSpaceDN w:val="0"/>
              <w:adjustRightInd w:val="0"/>
              <w:rPr>
                <w:rFonts w:ascii="Arial" w:hAnsi="Arial" w:cs="Arial"/>
                <w:b/>
                <w:bCs/>
                <w:i/>
              </w:rPr>
            </w:pPr>
          </w:p>
          <w:p w14:paraId="650B9668" w14:textId="77777777" w:rsidR="00C40048" w:rsidRPr="004C3A0B" w:rsidRDefault="00C40048" w:rsidP="009940AC">
            <w:pPr>
              <w:autoSpaceDE w:val="0"/>
              <w:autoSpaceDN w:val="0"/>
              <w:adjustRightInd w:val="0"/>
              <w:rPr>
                <w:rFonts w:ascii="Arial" w:hAnsi="Arial" w:cs="Arial"/>
                <w:b/>
                <w:bCs/>
                <w:i/>
              </w:rPr>
            </w:pPr>
          </w:p>
        </w:tc>
        <w:tc>
          <w:tcPr>
            <w:tcW w:w="1134" w:type="dxa"/>
            <w:shd w:val="clear" w:color="auto" w:fill="BFBFBF" w:themeFill="background1" w:themeFillShade="BF"/>
          </w:tcPr>
          <w:sdt>
            <w:sdtPr>
              <w:rPr>
                <w:rFonts w:ascii="Arial" w:hAnsi="Arial" w:cs="Arial"/>
                <w:b/>
                <w:bCs/>
              </w:rPr>
              <w:id w:val="-2087453121"/>
              <w14:checkbox>
                <w14:checked w14:val="0"/>
                <w14:checkedState w14:val="2612" w14:font="MS Gothic"/>
                <w14:uncheckedState w14:val="2610" w14:font="MS Gothic"/>
              </w14:checkbox>
            </w:sdtPr>
            <w:sdtEndPr/>
            <w:sdtContent>
              <w:p w14:paraId="0895FDE2" w14:textId="77777777" w:rsidR="00C40048" w:rsidRPr="004C3A0B" w:rsidRDefault="00C40048" w:rsidP="009940AC">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224B43FD" w14:textId="77777777" w:rsidR="00C40048" w:rsidRPr="004C3A0B" w:rsidRDefault="00C40048" w:rsidP="00C40048">
      <w:pPr>
        <w:autoSpaceDE w:val="0"/>
        <w:autoSpaceDN w:val="0"/>
        <w:adjustRightInd w:val="0"/>
        <w:spacing w:after="240"/>
        <w:jc w:val="both"/>
        <w:rPr>
          <w:rFonts w:ascii="Arial" w:hAnsi="Arial" w:cs="Arial"/>
          <w:b/>
        </w:rPr>
      </w:pPr>
    </w:p>
    <w:p w14:paraId="3C7C13DB" w14:textId="77777777" w:rsidR="00C40048" w:rsidRPr="004C3A0B" w:rsidRDefault="00C40048" w:rsidP="00C40048">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C40048" w:rsidRPr="004C3A0B" w14:paraId="1744E6FE" w14:textId="77777777" w:rsidTr="009940AC">
        <w:tc>
          <w:tcPr>
            <w:tcW w:w="6232" w:type="dxa"/>
            <w:gridSpan w:val="2"/>
            <w:shd w:val="clear" w:color="auto" w:fill="F2F2F2" w:themeFill="background1" w:themeFillShade="F2"/>
          </w:tcPr>
          <w:p w14:paraId="7F129551" w14:textId="77777777" w:rsidR="00C40048" w:rsidRPr="004C3A0B" w:rsidRDefault="00C40048" w:rsidP="009940AC">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93" w:type="dxa"/>
            <w:shd w:val="clear" w:color="auto" w:fill="F2F2F2" w:themeFill="background1" w:themeFillShade="F2"/>
            <w:vAlign w:val="center"/>
          </w:tcPr>
          <w:p w14:paraId="06F73FB0"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EndPr/>
            <w:sdtContent>
              <w:p w14:paraId="5652EEC5" w14:textId="77777777" w:rsidR="00C40048" w:rsidRPr="00065801" w:rsidRDefault="00C40048" w:rsidP="009940AC">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796" w:type="dxa"/>
            <w:shd w:val="clear" w:color="auto" w:fill="F2F2F2" w:themeFill="background1" w:themeFillShade="F2"/>
            <w:vAlign w:val="center"/>
          </w:tcPr>
          <w:p w14:paraId="469EDF5F"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EndPr/>
            <w:sdtContent>
              <w:p w14:paraId="57EC1740" w14:textId="77777777" w:rsidR="00C40048" w:rsidRPr="00065801" w:rsidRDefault="00C40048" w:rsidP="009940AC">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C40048" w:rsidRPr="004C3A0B" w14:paraId="74F0A8D7" w14:textId="77777777" w:rsidTr="009940AC">
        <w:tc>
          <w:tcPr>
            <w:tcW w:w="9918" w:type="dxa"/>
            <w:gridSpan w:val="8"/>
          </w:tcPr>
          <w:p w14:paraId="495E5199" w14:textId="77777777" w:rsidR="00C40048" w:rsidRPr="004C3A0B" w:rsidRDefault="00C40048" w:rsidP="009940AC">
            <w:pPr>
              <w:autoSpaceDE w:val="0"/>
              <w:autoSpaceDN w:val="0"/>
              <w:adjustRightInd w:val="0"/>
              <w:rPr>
                <w:rFonts w:ascii="Arial" w:hAnsi="Arial" w:cs="Arial"/>
                <w:sz w:val="16"/>
                <w:szCs w:val="16"/>
              </w:rPr>
            </w:pPr>
          </w:p>
          <w:p w14:paraId="426D44AE" w14:textId="77777777" w:rsidR="00C40048" w:rsidRPr="004C3A0B" w:rsidRDefault="00C40048" w:rsidP="009940AC">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C40048" w:rsidRPr="004C3A0B" w14:paraId="57985778" w14:textId="77777777" w:rsidTr="009940AC">
        <w:trPr>
          <w:trHeight w:val="227"/>
        </w:trPr>
        <w:tc>
          <w:tcPr>
            <w:tcW w:w="3823" w:type="dxa"/>
            <w:shd w:val="clear" w:color="auto" w:fill="F2F2F2" w:themeFill="background1" w:themeFillShade="F2"/>
          </w:tcPr>
          <w:p w14:paraId="4F8A33F2" w14:textId="77777777" w:rsidR="00C40048" w:rsidRPr="004C3A0B" w:rsidRDefault="00C40048" w:rsidP="009940AC">
            <w:pPr>
              <w:autoSpaceDE w:val="0"/>
              <w:autoSpaceDN w:val="0"/>
              <w:adjustRightInd w:val="0"/>
              <w:jc w:val="both"/>
              <w:rPr>
                <w:rFonts w:ascii="Arial" w:hAnsi="Arial" w:cs="Arial"/>
              </w:rPr>
            </w:pPr>
            <w:r w:rsidRPr="004C3A0B">
              <w:rPr>
                <w:rFonts w:ascii="Arial" w:hAnsi="Arial" w:cs="Arial"/>
              </w:rPr>
              <w:t>Institution</w:t>
            </w:r>
          </w:p>
        </w:tc>
        <w:tc>
          <w:tcPr>
            <w:tcW w:w="6095" w:type="dxa"/>
            <w:gridSpan w:val="7"/>
          </w:tcPr>
          <w:p w14:paraId="03F79DDD" w14:textId="77777777" w:rsidR="00C40048" w:rsidRDefault="00C40048" w:rsidP="009940AC">
            <w:pPr>
              <w:autoSpaceDE w:val="0"/>
              <w:autoSpaceDN w:val="0"/>
              <w:adjustRightInd w:val="0"/>
              <w:rPr>
                <w:rFonts w:ascii="Arial" w:hAnsi="Arial" w:cs="Arial"/>
                <w:bCs/>
              </w:rPr>
            </w:pPr>
          </w:p>
          <w:p w14:paraId="4D6FDDAF" w14:textId="77777777" w:rsidR="00C40048" w:rsidRPr="004C3A0B" w:rsidRDefault="00C40048" w:rsidP="009940AC">
            <w:pPr>
              <w:autoSpaceDE w:val="0"/>
              <w:autoSpaceDN w:val="0"/>
              <w:adjustRightInd w:val="0"/>
              <w:rPr>
                <w:rFonts w:ascii="Arial" w:hAnsi="Arial" w:cs="Arial"/>
                <w:bCs/>
              </w:rPr>
            </w:pPr>
          </w:p>
        </w:tc>
      </w:tr>
      <w:tr w:rsidR="00C40048" w:rsidRPr="004C3A0B" w14:paraId="6DAEE0E1" w14:textId="77777777" w:rsidTr="009940AC">
        <w:trPr>
          <w:trHeight w:val="227"/>
        </w:trPr>
        <w:tc>
          <w:tcPr>
            <w:tcW w:w="3823" w:type="dxa"/>
            <w:shd w:val="clear" w:color="auto" w:fill="F2F2F2" w:themeFill="background1" w:themeFillShade="F2"/>
          </w:tcPr>
          <w:p w14:paraId="0A6068B8" w14:textId="77777777" w:rsidR="00C40048" w:rsidRPr="004C3A0B" w:rsidRDefault="00C40048" w:rsidP="009940AC">
            <w:pPr>
              <w:autoSpaceDE w:val="0"/>
              <w:autoSpaceDN w:val="0"/>
              <w:adjustRightInd w:val="0"/>
              <w:jc w:val="both"/>
              <w:rPr>
                <w:rFonts w:ascii="Arial" w:hAnsi="Arial" w:cs="Arial"/>
              </w:rPr>
            </w:pPr>
            <w:r w:rsidRPr="004C3A0B">
              <w:rPr>
                <w:rFonts w:ascii="Arial" w:hAnsi="Arial" w:cs="Arial"/>
              </w:rPr>
              <w:t>Contact person name</w:t>
            </w:r>
          </w:p>
        </w:tc>
        <w:tc>
          <w:tcPr>
            <w:tcW w:w="6095" w:type="dxa"/>
            <w:gridSpan w:val="7"/>
          </w:tcPr>
          <w:p w14:paraId="2F9E1151" w14:textId="77777777" w:rsidR="00C40048" w:rsidRDefault="00C40048" w:rsidP="009940AC">
            <w:pPr>
              <w:autoSpaceDE w:val="0"/>
              <w:autoSpaceDN w:val="0"/>
              <w:adjustRightInd w:val="0"/>
              <w:rPr>
                <w:rFonts w:ascii="Arial" w:hAnsi="Arial" w:cs="Arial"/>
                <w:bCs/>
              </w:rPr>
            </w:pPr>
          </w:p>
          <w:p w14:paraId="5E0B2C49" w14:textId="77777777" w:rsidR="00C40048" w:rsidRPr="004C3A0B" w:rsidRDefault="00C40048" w:rsidP="009940AC">
            <w:pPr>
              <w:autoSpaceDE w:val="0"/>
              <w:autoSpaceDN w:val="0"/>
              <w:adjustRightInd w:val="0"/>
              <w:rPr>
                <w:rFonts w:ascii="Arial" w:hAnsi="Arial" w:cs="Arial"/>
                <w:bCs/>
              </w:rPr>
            </w:pPr>
          </w:p>
        </w:tc>
      </w:tr>
      <w:tr w:rsidR="00C40048" w:rsidRPr="004C3A0B" w14:paraId="41BD146F" w14:textId="77777777" w:rsidTr="009940AC">
        <w:trPr>
          <w:trHeight w:val="227"/>
        </w:trPr>
        <w:tc>
          <w:tcPr>
            <w:tcW w:w="3823" w:type="dxa"/>
            <w:shd w:val="clear" w:color="auto" w:fill="F2F2F2" w:themeFill="background1" w:themeFillShade="F2"/>
          </w:tcPr>
          <w:p w14:paraId="68F61B4F" w14:textId="77777777" w:rsidR="00C40048" w:rsidRDefault="00C40048" w:rsidP="009940AC">
            <w:pPr>
              <w:autoSpaceDE w:val="0"/>
              <w:autoSpaceDN w:val="0"/>
              <w:adjustRightInd w:val="0"/>
              <w:jc w:val="both"/>
              <w:rPr>
                <w:rFonts w:ascii="Arial" w:hAnsi="Arial" w:cs="Arial"/>
              </w:rPr>
            </w:pPr>
            <w:r w:rsidRPr="004C3A0B">
              <w:rPr>
                <w:rFonts w:ascii="Arial" w:hAnsi="Arial" w:cs="Arial"/>
              </w:rPr>
              <w:t>Contact person e-mail address</w:t>
            </w:r>
          </w:p>
          <w:p w14:paraId="4482A467" w14:textId="77777777" w:rsidR="00C40048" w:rsidRPr="004C3A0B" w:rsidRDefault="00C40048" w:rsidP="009940AC">
            <w:pPr>
              <w:autoSpaceDE w:val="0"/>
              <w:autoSpaceDN w:val="0"/>
              <w:adjustRightInd w:val="0"/>
              <w:jc w:val="both"/>
              <w:rPr>
                <w:rFonts w:ascii="Arial" w:hAnsi="Arial" w:cs="Arial"/>
              </w:rPr>
            </w:pPr>
          </w:p>
        </w:tc>
        <w:tc>
          <w:tcPr>
            <w:tcW w:w="6095" w:type="dxa"/>
            <w:gridSpan w:val="7"/>
          </w:tcPr>
          <w:p w14:paraId="62E9E32D" w14:textId="77777777" w:rsidR="00C40048" w:rsidRDefault="00C40048" w:rsidP="009940AC">
            <w:pPr>
              <w:autoSpaceDE w:val="0"/>
              <w:autoSpaceDN w:val="0"/>
              <w:adjustRightInd w:val="0"/>
              <w:rPr>
                <w:rFonts w:ascii="Arial" w:hAnsi="Arial" w:cs="Arial"/>
                <w:bCs/>
              </w:rPr>
            </w:pPr>
          </w:p>
        </w:tc>
      </w:tr>
      <w:tr w:rsidR="00C40048" w:rsidRPr="004C3A0B" w14:paraId="5BCCC265" w14:textId="77777777" w:rsidTr="009940AC">
        <w:tc>
          <w:tcPr>
            <w:tcW w:w="6232" w:type="dxa"/>
            <w:gridSpan w:val="2"/>
            <w:shd w:val="clear" w:color="auto" w:fill="F2F2F2" w:themeFill="background1" w:themeFillShade="F2"/>
          </w:tcPr>
          <w:p w14:paraId="0DC5AD0F" w14:textId="77777777" w:rsidR="00C40048" w:rsidRPr="004C3A0B" w:rsidRDefault="00C40048" w:rsidP="009940AC">
            <w:pPr>
              <w:autoSpaceDE w:val="0"/>
              <w:autoSpaceDN w:val="0"/>
              <w:adjustRightInd w:val="0"/>
              <w:rPr>
                <w:rFonts w:ascii="Arial" w:hAnsi="Arial" w:cs="Arial"/>
              </w:rPr>
            </w:pPr>
            <w:r>
              <w:rPr>
                <w:rFonts w:ascii="Arial" w:hAnsi="Arial" w:cs="Arial"/>
              </w:rPr>
              <w:t>Has this individual consented to sharing their details on this form?</w:t>
            </w:r>
          </w:p>
        </w:tc>
        <w:tc>
          <w:tcPr>
            <w:tcW w:w="993" w:type="dxa"/>
            <w:shd w:val="clear" w:color="auto" w:fill="F2F2F2" w:themeFill="background1" w:themeFillShade="F2"/>
            <w:vAlign w:val="center"/>
          </w:tcPr>
          <w:p w14:paraId="738CDDE8" w14:textId="77777777" w:rsidR="00C40048" w:rsidRPr="004C3A0B" w:rsidRDefault="00C40048" w:rsidP="009940AC">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E29F5BA" w14:textId="77777777" w:rsidR="00C40048" w:rsidRPr="004C3A0B" w:rsidRDefault="008704BC" w:rsidP="009940AC">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2AC4E8DE" w14:textId="77777777" w:rsidR="00C40048" w:rsidRPr="004C3A0B" w:rsidRDefault="00C40048" w:rsidP="009940AC">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EndPr/>
            <w:sdtContent>
              <w:p w14:paraId="5F264FB5"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4C3A0B" w14:paraId="2299D00A" w14:textId="77777777" w:rsidTr="009940AC">
        <w:tc>
          <w:tcPr>
            <w:tcW w:w="6232" w:type="dxa"/>
            <w:gridSpan w:val="2"/>
            <w:shd w:val="clear" w:color="auto" w:fill="F2F2F2" w:themeFill="background1" w:themeFillShade="F2"/>
          </w:tcPr>
          <w:p w14:paraId="594A8F41" w14:textId="77777777" w:rsidR="00C40048" w:rsidRPr="004C3A0B" w:rsidRDefault="00C40048" w:rsidP="009940AC">
            <w:pPr>
              <w:autoSpaceDE w:val="0"/>
              <w:autoSpaceDN w:val="0"/>
              <w:adjustRightInd w:val="0"/>
              <w:rPr>
                <w:rFonts w:ascii="Arial" w:hAnsi="Arial" w:cs="Arial"/>
              </w:rPr>
            </w:pPr>
            <w:r>
              <w:rPr>
                <w:rFonts w:ascii="Arial" w:hAnsi="Arial" w:cs="Arial"/>
              </w:rPr>
              <w:t>Are you in receipt of a KESS scholarship?</w:t>
            </w:r>
          </w:p>
        </w:tc>
        <w:tc>
          <w:tcPr>
            <w:tcW w:w="993" w:type="dxa"/>
            <w:shd w:val="clear" w:color="auto" w:fill="F2F2F2" w:themeFill="background1" w:themeFillShade="F2"/>
            <w:vAlign w:val="center"/>
          </w:tcPr>
          <w:p w14:paraId="1C66A667" w14:textId="77777777" w:rsidR="00C40048" w:rsidRPr="004C3A0B" w:rsidRDefault="00C40048" w:rsidP="009940AC">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290A8593" w14:textId="77777777" w:rsidR="00C40048" w:rsidRPr="004C3A0B" w:rsidRDefault="008704BC" w:rsidP="009940AC">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13B32F2C" w14:textId="77777777" w:rsidR="00C40048" w:rsidRPr="004C3A0B" w:rsidRDefault="00C40048" w:rsidP="009940AC">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EndPr/>
            <w:sdtContent>
              <w:p w14:paraId="5C256B7F"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4C3A0B" w14:paraId="5542BC15" w14:textId="77777777" w:rsidTr="009940AC">
        <w:tc>
          <w:tcPr>
            <w:tcW w:w="6232" w:type="dxa"/>
            <w:gridSpan w:val="2"/>
            <w:shd w:val="clear" w:color="auto" w:fill="F2F2F2" w:themeFill="background1" w:themeFillShade="F2"/>
          </w:tcPr>
          <w:p w14:paraId="01CECE80" w14:textId="77777777" w:rsidR="00C40048" w:rsidRPr="004C3A0B" w:rsidRDefault="00C40048" w:rsidP="009940AC">
            <w:pPr>
              <w:autoSpaceDE w:val="0"/>
              <w:autoSpaceDN w:val="0"/>
              <w:adjustRightInd w:val="0"/>
              <w:rPr>
                <w:rFonts w:ascii="Arial" w:hAnsi="Arial" w:cs="Arial"/>
              </w:rPr>
            </w:pPr>
            <w:r>
              <w:rPr>
                <w:rFonts w:ascii="Arial" w:hAnsi="Arial" w:cs="Arial"/>
              </w:rPr>
              <w:t>Is your research externally funded</w:t>
            </w:r>
          </w:p>
        </w:tc>
        <w:tc>
          <w:tcPr>
            <w:tcW w:w="993" w:type="dxa"/>
            <w:shd w:val="clear" w:color="auto" w:fill="F2F2F2" w:themeFill="background1" w:themeFillShade="F2"/>
            <w:vAlign w:val="center"/>
          </w:tcPr>
          <w:p w14:paraId="75D4C72F" w14:textId="77777777" w:rsidR="00C40048" w:rsidRPr="004C3A0B" w:rsidRDefault="00C40048" w:rsidP="009940AC">
            <w:pPr>
              <w:autoSpaceDE w:val="0"/>
              <w:autoSpaceDN w:val="0"/>
              <w:adjustRightInd w:val="0"/>
              <w:jc w:val="center"/>
              <w:rPr>
                <w:rFonts w:ascii="Arial" w:hAnsi="Arial" w:cs="Arial"/>
                <w:bCs/>
              </w:rPr>
            </w:pPr>
            <w:r w:rsidRPr="003257BD">
              <w:rPr>
                <w:rFonts w:ascii="Arial" w:hAnsi="Arial" w:cs="Arial"/>
                <w:b/>
              </w:rPr>
              <w:t>YES</w:t>
            </w:r>
          </w:p>
        </w:tc>
        <w:tc>
          <w:tcPr>
            <w:tcW w:w="850" w:type="dxa"/>
            <w:shd w:val="clear" w:color="auto" w:fill="D9D9D9" w:themeFill="background1" w:themeFillShade="D9"/>
            <w:vAlign w:val="center"/>
          </w:tcPr>
          <w:p w14:paraId="7EEA493D" w14:textId="77777777" w:rsidR="00C40048" w:rsidRPr="004C3A0B" w:rsidRDefault="008704BC" w:rsidP="009940AC">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c>
          <w:tcPr>
            <w:tcW w:w="992" w:type="dxa"/>
            <w:gridSpan w:val="3"/>
            <w:shd w:val="clear" w:color="auto" w:fill="F2F2F2" w:themeFill="background1" w:themeFillShade="F2"/>
            <w:vAlign w:val="center"/>
          </w:tcPr>
          <w:p w14:paraId="7D08A0F8" w14:textId="77777777" w:rsidR="00C40048" w:rsidRPr="004C3A0B" w:rsidRDefault="00C40048" w:rsidP="009940AC">
            <w:pPr>
              <w:autoSpaceDE w:val="0"/>
              <w:autoSpaceDN w:val="0"/>
              <w:adjustRightInd w:val="0"/>
              <w:jc w:val="center"/>
              <w:rPr>
                <w:rFonts w:ascii="Arial" w:hAnsi="Arial" w:cs="Arial"/>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EndPr/>
            <w:sdtContent>
              <w:p w14:paraId="4F143504"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4C3A0B" w14:paraId="1B8E13CE" w14:textId="77777777" w:rsidTr="009940AC">
        <w:trPr>
          <w:trHeight w:val="386"/>
        </w:trPr>
        <w:tc>
          <w:tcPr>
            <w:tcW w:w="3823" w:type="dxa"/>
            <w:vMerge w:val="restart"/>
            <w:shd w:val="clear" w:color="auto" w:fill="F2F2F2" w:themeFill="background1" w:themeFillShade="F2"/>
          </w:tcPr>
          <w:p w14:paraId="7C366577" w14:textId="77777777" w:rsidR="00C40048" w:rsidRDefault="00C40048" w:rsidP="009940AC">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2409" w:type="dxa"/>
          </w:tcPr>
          <w:p w14:paraId="4DDF7F64" w14:textId="77777777" w:rsidR="00C40048" w:rsidRDefault="00C40048" w:rsidP="009940AC">
            <w:pPr>
              <w:autoSpaceDE w:val="0"/>
              <w:autoSpaceDN w:val="0"/>
              <w:adjustRightInd w:val="0"/>
              <w:rPr>
                <w:rFonts w:ascii="Arial" w:hAnsi="Arial" w:cs="Arial"/>
                <w:bCs/>
              </w:rPr>
            </w:pPr>
            <w:r>
              <w:rPr>
                <w:rFonts w:ascii="Arial" w:hAnsi="Arial" w:cs="Arial"/>
                <w:bCs/>
              </w:rPr>
              <w:t>Voluntary</w:t>
            </w:r>
          </w:p>
        </w:tc>
        <w:tc>
          <w:tcPr>
            <w:tcW w:w="993" w:type="dxa"/>
            <w:shd w:val="clear" w:color="auto" w:fill="F2F2F2" w:themeFill="background1" w:themeFillShade="F2"/>
            <w:vAlign w:val="center"/>
          </w:tcPr>
          <w:p w14:paraId="1226EE3B"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EndPr/>
            <w:sdtContent>
              <w:p w14:paraId="7A8E0B2C" w14:textId="77777777" w:rsidR="00C40048"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364F8A9A"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EndPr/>
            <w:sdtContent>
              <w:p w14:paraId="2484F3EA" w14:textId="77777777" w:rsidR="00C40048" w:rsidRPr="003257BD"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4C3A0B" w14:paraId="17F13CEA" w14:textId="77777777" w:rsidTr="009940AC">
        <w:trPr>
          <w:trHeight w:val="386"/>
        </w:trPr>
        <w:tc>
          <w:tcPr>
            <w:tcW w:w="3823" w:type="dxa"/>
            <w:vMerge/>
            <w:shd w:val="clear" w:color="auto" w:fill="F2F2F2" w:themeFill="background1" w:themeFillShade="F2"/>
          </w:tcPr>
          <w:p w14:paraId="349A775D" w14:textId="77777777" w:rsidR="00C40048" w:rsidRDefault="00C40048" w:rsidP="009940AC">
            <w:pPr>
              <w:autoSpaceDE w:val="0"/>
              <w:autoSpaceDN w:val="0"/>
              <w:adjustRightInd w:val="0"/>
              <w:rPr>
                <w:rFonts w:ascii="Arial" w:hAnsi="Arial" w:cs="Arial"/>
              </w:rPr>
            </w:pPr>
          </w:p>
        </w:tc>
        <w:tc>
          <w:tcPr>
            <w:tcW w:w="2409" w:type="dxa"/>
          </w:tcPr>
          <w:p w14:paraId="24E20719" w14:textId="77777777" w:rsidR="00C40048" w:rsidRDefault="00C40048" w:rsidP="009940AC">
            <w:pPr>
              <w:autoSpaceDE w:val="0"/>
              <w:autoSpaceDN w:val="0"/>
              <w:adjustRightInd w:val="0"/>
              <w:rPr>
                <w:rFonts w:ascii="Arial" w:hAnsi="Arial" w:cs="Arial"/>
                <w:bCs/>
              </w:rPr>
            </w:pPr>
            <w:r>
              <w:rPr>
                <w:rFonts w:ascii="Arial" w:hAnsi="Arial" w:cs="Arial"/>
                <w:bCs/>
              </w:rPr>
              <w:t>Employed</w:t>
            </w:r>
          </w:p>
        </w:tc>
        <w:tc>
          <w:tcPr>
            <w:tcW w:w="993" w:type="dxa"/>
            <w:shd w:val="clear" w:color="auto" w:fill="F2F2F2" w:themeFill="background1" w:themeFillShade="F2"/>
            <w:vAlign w:val="center"/>
          </w:tcPr>
          <w:p w14:paraId="0E371B88"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EndPr/>
            <w:sdtContent>
              <w:p w14:paraId="7327F4E3" w14:textId="77777777" w:rsidR="00C40048"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82" w:type="dxa"/>
            <w:gridSpan w:val="2"/>
            <w:shd w:val="clear" w:color="auto" w:fill="F2F2F2" w:themeFill="background1" w:themeFillShade="F2"/>
            <w:vAlign w:val="center"/>
          </w:tcPr>
          <w:p w14:paraId="5EEAA96A"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EndPr/>
            <w:sdtContent>
              <w:p w14:paraId="6B723893" w14:textId="77777777" w:rsidR="00C40048" w:rsidRPr="003257BD"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4C3A0B" w14:paraId="2C641ABA" w14:textId="77777777" w:rsidTr="009940AC">
        <w:tc>
          <w:tcPr>
            <w:tcW w:w="3823" w:type="dxa"/>
            <w:shd w:val="clear" w:color="auto" w:fill="F2F2F2" w:themeFill="background1" w:themeFillShade="F2"/>
          </w:tcPr>
          <w:p w14:paraId="1CBAAADC" w14:textId="77777777" w:rsidR="00C40048" w:rsidRDefault="00C40048" w:rsidP="009940AC">
            <w:pPr>
              <w:autoSpaceDE w:val="0"/>
              <w:autoSpaceDN w:val="0"/>
              <w:adjustRightInd w:val="0"/>
              <w:rPr>
                <w:rFonts w:ascii="Arial" w:hAnsi="Arial" w:cs="Arial"/>
              </w:rPr>
            </w:pPr>
            <w:r>
              <w:rPr>
                <w:rFonts w:ascii="Arial" w:hAnsi="Arial" w:cs="Arial"/>
              </w:rPr>
              <w:t xml:space="preserve">Is the research being undertaken within an existing UWTSD </w:t>
            </w:r>
            <w:proofErr w:type="spellStart"/>
            <w:r>
              <w:rPr>
                <w:rFonts w:ascii="Arial" w:hAnsi="Arial" w:cs="Arial"/>
              </w:rPr>
              <w:t>Athrofa</w:t>
            </w:r>
            <w:proofErr w:type="spellEnd"/>
            <w:r>
              <w:rPr>
                <w:rFonts w:ascii="Arial" w:hAnsi="Arial" w:cs="Arial"/>
              </w:rPr>
              <w:t xml:space="preserve"> Professional Learning Partnership (APLP)</w:t>
            </w:r>
          </w:p>
        </w:tc>
        <w:tc>
          <w:tcPr>
            <w:tcW w:w="2409" w:type="dxa"/>
          </w:tcPr>
          <w:p w14:paraId="40398932" w14:textId="77777777" w:rsidR="00C40048" w:rsidRDefault="00C40048" w:rsidP="009940AC">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7A5123BE"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rPr>
              <w:t>YES</w:t>
            </w:r>
          </w:p>
        </w:tc>
        <w:tc>
          <w:tcPr>
            <w:tcW w:w="850" w:type="dxa"/>
            <w:shd w:val="clear" w:color="auto" w:fill="D9D9D9" w:themeFill="background1" w:themeFillShade="D9"/>
            <w:vAlign w:val="center"/>
          </w:tcPr>
          <w:p w14:paraId="15D53566" w14:textId="77777777" w:rsidR="00C40048" w:rsidRPr="00CE6A02" w:rsidRDefault="008704BC" w:rsidP="009940AC">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EndPr/>
              <w:sdtContent>
                <w:r w:rsidR="00C40048">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2F6E49D2"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1"/>
                <w14:checkedState w14:val="2612" w14:font="MS Gothic"/>
                <w14:uncheckedState w14:val="2610" w14:font="MS Gothic"/>
              </w14:checkbox>
            </w:sdtPr>
            <w:sdtEndPr/>
            <w:sdtContent>
              <w:p w14:paraId="3512C6DF" w14:textId="77777777" w:rsidR="00C40048" w:rsidRPr="00CE6A02"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4C3A0B" w14:paraId="5633F4D4" w14:textId="77777777" w:rsidTr="009940AC">
        <w:tc>
          <w:tcPr>
            <w:tcW w:w="3823" w:type="dxa"/>
            <w:shd w:val="clear" w:color="auto" w:fill="F2F2F2" w:themeFill="background1" w:themeFillShade="F2"/>
          </w:tcPr>
          <w:p w14:paraId="17621083" w14:textId="77777777" w:rsidR="00C40048" w:rsidRDefault="00C40048" w:rsidP="009940AC">
            <w:pPr>
              <w:autoSpaceDE w:val="0"/>
              <w:autoSpaceDN w:val="0"/>
              <w:adjustRightInd w:val="0"/>
              <w:rPr>
                <w:rFonts w:ascii="Arial" w:hAnsi="Arial" w:cs="Arial"/>
              </w:rPr>
            </w:pPr>
            <w:r>
              <w:rPr>
                <w:rFonts w:ascii="Arial" w:hAnsi="Arial" w:cs="Arial"/>
              </w:rPr>
              <w:lastRenderedPageBreak/>
              <w:t>Permission to undertake the research has been provided by the partner organisation</w:t>
            </w:r>
          </w:p>
        </w:tc>
        <w:tc>
          <w:tcPr>
            <w:tcW w:w="2409" w:type="dxa"/>
          </w:tcPr>
          <w:p w14:paraId="28203B3F" w14:textId="77777777" w:rsidR="00C40048" w:rsidRDefault="00C40048" w:rsidP="009940AC">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778DA890" w14:textId="77777777" w:rsidR="00C40048" w:rsidDel="008461DD" w:rsidRDefault="00C40048" w:rsidP="009940AC">
            <w:pPr>
              <w:autoSpaceDE w:val="0"/>
              <w:autoSpaceDN w:val="0"/>
              <w:adjustRightInd w:val="0"/>
              <w:rPr>
                <w:rFonts w:ascii="Arial" w:hAnsi="Arial" w:cs="Arial"/>
                <w:bCs/>
              </w:rPr>
            </w:pPr>
            <w:r>
              <w:rPr>
                <w:rFonts w:ascii="Arial" w:hAnsi="Arial" w:cs="Arial"/>
                <w:bCs/>
              </w:rPr>
              <w:t>If NO the application cannot continue</w:t>
            </w:r>
          </w:p>
        </w:tc>
        <w:tc>
          <w:tcPr>
            <w:tcW w:w="993" w:type="dxa"/>
            <w:shd w:val="clear" w:color="auto" w:fill="F2F2F2" w:themeFill="background1" w:themeFillShade="F2"/>
            <w:vAlign w:val="center"/>
          </w:tcPr>
          <w:p w14:paraId="1088A3DC"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YES</w:t>
            </w:r>
          </w:p>
        </w:tc>
        <w:tc>
          <w:tcPr>
            <w:tcW w:w="850" w:type="dxa"/>
            <w:shd w:val="clear" w:color="auto" w:fill="D9D9D9" w:themeFill="background1" w:themeFillShade="D9"/>
            <w:vAlign w:val="center"/>
          </w:tcPr>
          <w:p w14:paraId="6502F906" w14:textId="77777777" w:rsidR="00C40048" w:rsidRPr="00CE6A02" w:rsidRDefault="008704BC" w:rsidP="009940AC">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EndPr/>
              <w:sdtContent>
                <w:r w:rsidR="00C40048" w:rsidRPr="00264416">
                  <w:rPr>
                    <w:rFonts w:ascii="MS Gothic" w:eastAsia="MS Gothic" w:hAnsi="MS Gothic" w:cs="Arial" w:hint="eastAsia"/>
                    <w:bCs/>
                  </w:rPr>
                  <w:t>☐</w:t>
                </w:r>
              </w:sdtContent>
            </w:sdt>
          </w:p>
        </w:tc>
        <w:tc>
          <w:tcPr>
            <w:tcW w:w="992" w:type="dxa"/>
            <w:gridSpan w:val="3"/>
            <w:shd w:val="clear" w:color="auto" w:fill="F2F2F2" w:themeFill="background1" w:themeFillShade="F2"/>
            <w:vAlign w:val="center"/>
          </w:tcPr>
          <w:p w14:paraId="3E184DAC"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1"/>
                <w14:checkedState w14:val="2612" w14:font="MS Gothic"/>
                <w14:uncheckedState w14:val="2610" w14:font="MS Gothic"/>
              </w14:checkbox>
            </w:sdtPr>
            <w:sdtEndPr/>
            <w:sdtContent>
              <w:p w14:paraId="456887F1" w14:textId="77777777" w:rsidR="00C40048" w:rsidRPr="00CE6A02"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bl>
    <w:p w14:paraId="22443F69" w14:textId="77777777" w:rsidR="00C40048" w:rsidRPr="004C3A0B" w:rsidRDefault="00C40048" w:rsidP="00C40048">
      <w:pPr>
        <w:rPr>
          <w:rFonts w:ascii="Arial" w:hAnsi="Arial" w:cs="Arial"/>
          <w:bCs/>
          <w:iCs/>
          <w:sz w:val="16"/>
          <w:szCs w:val="16"/>
        </w:rPr>
      </w:pPr>
    </w:p>
    <w:p w14:paraId="2F41632E" w14:textId="77777777" w:rsidR="00C40048" w:rsidRDefault="00C40048" w:rsidP="00C40048">
      <w:pPr>
        <w:rPr>
          <w:rFonts w:ascii="Arial" w:hAnsi="Arial" w:cs="Arial"/>
          <w:b/>
          <w:bCs/>
          <w:iCs/>
        </w:rPr>
      </w:pPr>
    </w:p>
    <w:p w14:paraId="7A86B2D9" w14:textId="77777777" w:rsidR="00C40048" w:rsidRPr="00354F34" w:rsidRDefault="00C40048" w:rsidP="00C40048">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40048" w:rsidRPr="004C3A0B" w14:paraId="0314FC32" w14:textId="77777777" w:rsidTr="009940AC">
        <w:trPr>
          <w:trHeight w:val="507"/>
        </w:trPr>
        <w:tc>
          <w:tcPr>
            <w:tcW w:w="6237" w:type="dxa"/>
            <w:shd w:val="clear" w:color="auto" w:fill="F2F2F2" w:themeFill="background1" w:themeFillShade="F2"/>
            <w:vAlign w:val="center"/>
          </w:tcPr>
          <w:p w14:paraId="1C88388D" w14:textId="77777777" w:rsidR="00C40048" w:rsidRPr="004C3A0B" w:rsidRDefault="00C40048" w:rsidP="009940AC">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93" w:type="dxa"/>
            <w:shd w:val="clear" w:color="auto" w:fill="F2F2F2" w:themeFill="background1" w:themeFillShade="F2"/>
            <w:vAlign w:val="center"/>
          </w:tcPr>
          <w:p w14:paraId="30EE4DAB"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bCs/>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412667CC"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947" w:type="dxa"/>
            <w:shd w:val="clear" w:color="auto" w:fill="F2F2F2" w:themeFill="background1" w:themeFillShade="F2"/>
            <w:vAlign w:val="center"/>
          </w:tcPr>
          <w:p w14:paraId="7968CC4E" w14:textId="77777777" w:rsidR="00C40048" w:rsidRPr="003257BD" w:rsidRDefault="00C40048" w:rsidP="009940AC">
            <w:pPr>
              <w:autoSpaceDE w:val="0"/>
              <w:autoSpaceDN w:val="0"/>
              <w:adjustRightInd w:val="0"/>
              <w:jc w:val="center"/>
              <w:rPr>
                <w:rFonts w:ascii="Arial" w:hAnsi="Arial" w:cs="Arial"/>
                <w:b/>
                <w:bCs/>
              </w:rPr>
            </w:pPr>
            <w:r w:rsidRPr="003257BD">
              <w:rPr>
                <w:rFonts w:ascii="Arial" w:hAnsi="Arial" w:cs="Arial"/>
                <w:b/>
                <w:bCs/>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EndPr/>
            <w:sdtContent>
              <w:p w14:paraId="4472CC50"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43E45857" w14:textId="77777777" w:rsidTr="009940AC">
        <w:tc>
          <w:tcPr>
            <w:tcW w:w="9923" w:type="dxa"/>
            <w:gridSpan w:val="5"/>
          </w:tcPr>
          <w:p w14:paraId="571BC98D" w14:textId="77777777" w:rsidR="00C40048" w:rsidRDefault="00C40048" w:rsidP="009940AC">
            <w:pPr>
              <w:autoSpaceDE w:val="0"/>
              <w:autoSpaceDN w:val="0"/>
              <w:adjustRightInd w:val="0"/>
              <w:rPr>
                <w:rFonts w:ascii="Arial" w:hAnsi="Arial" w:cs="Arial"/>
                <w:bCs/>
              </w:rPr>
            </w:pPr>
          </w:p>
          <w:p w14:paraId="601019B0" w14:textId="77777777" w:rsidR="00C40048" w:rsidRDefault="00C40048" w:rsidP="009940AC">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64B66242" w14:textId="77777777" w:rsidR="00C40048" w:rsidRPr="004C3A0B" w:rsidRDefault="00C40048" w:rsidP="009940AC">
            <w:pPr>
              <w:autoSpaceDE w:val="0"/>
              <w:autoSpaceDN w:val="0"/>
              <w:adjustRightInd w:val="0"/>
              <w:rPr>
                <w:rFonts w:ascii="Arial" w:hAnsi="Arial" w:cs="Arial"/>
                <w:b/>
                <w:bCs/>
              </w:rPr>
            </w:pPr>
          </w:p>
        </w:tc>
      </w:tr>
    </w:tbl>
    <w:p w14:paraId="2A1DDDB2" w14:textId="77777777" w:rsidR="00C40048" w:rsidRPr="004C3A0B" w:rsidRDefault="00C40048" w:rsidP="00C40048">
      <w:pPr>
        <w:autoSpaceDE w:val="0"/>
        <w:autoSpaceDN w:val="0"/>
        <w:adjustRightInd w:val="0"/>
        <w:spacing w:after="240"/>
        <w:jc w:val="both"/>
        <w:rPr>
          <w:rFonts w:ascii="Arial" w:hAnsi="Arial" w:cs="Arial"/>
          <w:bCs/>
          <w:iCs/>
        </w:rPr>
      </w:pPr>
    </w:p>
    <w:p w14:paraId="56CEB234" w14:textId="77777777" w:rsidR="00C40048" w:rsidRPr="004C3A0B" w:rsidRDefault="00C40048" w:rsidP="00C40048">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C40048" w:rsidRPr="004C3A0B" w14:paraId="241891D7" w14:textId="77777777" w:rsidTr="009940A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76C1A" w14:textId="77777777" w:rsidR="00C40048" w:rsidRPr="004C3A0B" w:rsidRDefault="00C40048" w:rsidP="009940AC">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61AFAEA" w14:textId="77777777" w:rsidR="00C40048" w:rsidRPr="00F31A28" w:rsidRDefault="00C40048" w:rsidP="009940AC">
            <w:r w:rsidRPr="00CC22A0">
              <w:t>A critical evaluation into the understanding if response policing is becoming more demanding and analysing the pressures of being on the front line.</w:t>
            </w:r>
          </w:p>
        </w:tc>
      </w:tr>
      <w:tr w:rsidR="00C40048" w:rsidRPr="004C3A0B" w14:paraId="1226219B" w14:textId="77777777" w:rsidTr="009940AC">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FACBC" w14:textId="77777777" w:rsidR="00C40048" w:rsidRPr="00D839CD" w:rsidRDefault="00C40048" w:rsidP="009940AC">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1B29B03" w14:textId="77777777" w:rsidR="00C40048" w:rsidRPr="00D839CD" w:rsidRDefault="00C40048" w:rsidP="009940AC">
            <w:pPr>
              <w:rPr>
                <w:rFonts w:ascii="Arial" w:hAnsi="Arial" w:cs="Arial"/>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F19F73" w14:textId="77777777" w:rsidR="00C40048" w:rsidRPr="00D839CD" w:rsidRDefault="00C40048" w:rsidP="009940AC">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F7EE50F" w14:textId="77777777" w:rsidR="00C40048" w:rsidRPr="004C3A0B" w:rsidRDefault="00C40048" w:rsidP="009940AC">
            <w:pPr>
              <w:rPr>
                <w:rFonts w:ascii="Arial" w:hAnsi="Arial" w:cs="Arial"/>
              </w:rPr>
            </w:pPr>
          </w:p>
        </w:tc>
      </w:tr>
      <w:tr w:rsidR="00C40048" w:rsidRPr="004C3A0B" w14:paraId="221C2502" w14:textId="77777777" w:rsidTr="009940AC">
        <w:trPr>
          <w:trHeight w:val="454"/>
        </w:trPr>
        <w:tc>
          <w:tcPr>
            <w:tcW w:w="5000" w:type="pct"/>
            <w:gridSpan w:val="4"/>
            <w:tcBorders>
              <w:top w:val="single" w:sz="4" w:space="0" w:color="auto"/>
            </w:tcBorders>
            <w:shd w:val="clear" w:color="auto" w:fill="F2F2F2" w:themeFill="background1" w:themeFillShade="F2"/>
            <w:vAlign w:val="center"/>
          </w:tcPr>
          <w:p w14:paraId="5BE3F0C7" w14:textId="77777777" w:rsidR="00C40048" w:rsidRDefault="00C40048" w:rsidP="009940AC">
            <w:pPr>
              <w:spacing w:before="120" w:after="120"/>
              <w:rPr>
                <w:rFonts w:ascii="Arial" w:hAnsi="Arial" w:cs="Arial"/>
                <w:b/>
              </w:rPr>
            </w:pPr>
            <w:r>
              <w:rPr>
                <w:rFonts w:ascii="Arial" w:hAnsi="Arial" w:cs="Arial"/>
                <w:b/>
              </w:rPr>
              <w:t>Introduction to the Research (maximum 300 words)</w:t>
            </w:r>
          </w:p>
          <w:p w14:paraId="5298E858" w14:textId="77777777" w:rsidR="00C40048" w:rsidRPr="009D2E0B" w:rsidRDefault="00C40048" w:rsidP="009940AC">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F1660F1" w14:textId="77777777" w:rsidR="00C40048" w:rsidRPr="006C1FDD" w:rsidRDefault="00C40048" w:rsidP="00C40048">
            <w:pPr>
              <w:pStyle w:val="ListParagraph"/>
              <w:numPr>
                <w:ilvl w:val="0"/>
                <w:numId w:val="27"/>
              </w:numPr>
              <w:spacing w:after="0" w:line="240" w:lineRule="auto"/>
              <w:contextualSpacing w:val="0"/>
              <w:rPr>
                <w:rFonts w:ascii="Arial" w:hAnsi="Arial" w:cs="Arial"/>
                <w:i/>
              </w:rPr>
            </w:pPr>
            <w:r w:rsidRPr="006C1FDD">
              <w:rPr>
                <w:rFonts w:ascii="Arial" w:hAnsi="Arial" w:cs="Arial"/>
                <w:i/>
              </w:rPr>
              <w:t>Purpose of Research Activity</w:t>
            </w:r>
          </w:p>
          <w:p w14:paraId="2891E9C0" w14:textId="77777777" w:rsidR="00C40048" w:rsidRPr="006C1FDD" w:rsidRDefault="00C40048" w:rsidP="00C40048">
            <w:pPr>
              <w:pStyle w:val="ListParagraph"/>
              <w:numPr>
                <w:ilvl w:val="0"/>
                <w:numId w:val="27"/>
              </w:numPr>
              <w:spacing w:after="0" w:line="240" w:lineRule="auto"/>
              <w:contextualSpacing w:val="0"/>
              <w:rPr>
                <w:rFonts w:ascii="Arial" w:hAnsi="Arial" w:cs="Arial"/>
                <w:i/>
              </w:rPr>
            </w:pPr>
            <w:r w:rsidRPr="006C1FDD">
              <w:rPr>
                <w:rFonts w:ascii="Arial" w:hAnsi="Arial" w:cs="Arial"/>
                <w:i/>
              </w:rPr>
              <w:t>Proposed Research Question</w:t>
            </w:r>
          </w:p>
          <w:p w14:paraId="00C12952" w14:textId="77777777" w:rsidR="00C40048" w:rsidRPr="009D2E0B" w:rsidRDefault="00C40048" w:rsidP="00C40048">
            <w:pPr>
              <w:pStyle w:val="ListParagraph"/>
              <w:numPr>
                <w:ilvl w:val="0"/>
                <w:numId w:val="27"/>
              </w:numPr>
              <w:spacing w:after="0" w:line="240" w:lineRule="auto"/>
              <w:contextualSpacing w:val="0"/>
              <w:rPr>
                <w:rFonts w:ascii="Arial" w:hAnsi="Arial" w:cs="Arial"/>
                <w:i/>
              </w:rPr>
            </w:pPr>
            <w:r w:rsidRPr="009D2E0B">
              <w:rPr>
                <w:rFonts w:ascii="Arial" w:hAnsi="Arial" w:cs="Arial"/>
                <w:i/>
              </w:rPr>
              <w:t>Aims of Research Activity</w:t>
            </w:r>
          </w:p>
          <w:p w14:paraId="0D5AD59B" w14:textId="77777777" w:rsidR="00C40048" w:rsidRPr="009D2E0B" w:rsidRDefault="00C40048" w:rsidP="00C40048">
            <w:pPr>
              <w:pStyle w:val="ListParagraph"/>
              <w:numPr>
                <w:ilvl w:val="0"/>
                <w:numId w:val="27"/>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70C1523B" w14:textId="77777777" w:rsidR="00C40048" w:rsidRDefault="00C40048" w:rsidP="009940AC">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437C8C3E" w14:textId="77777777" w:rsidR="00C40048" w:rsidRPr="009D2E0B" w:rsidRDefault="00C40048" w:rsidP="00C40048">
            <w:pPr>
              <w:pStyle w:val="ListParagraph"/>
              <w:numPr>
                <w:ilvl w:val="0"/>
                <w:numId w:val="27"/>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1C1D10D9" w14:textId="77777777" w:rsidR="00C40048" w:rsidRPr="009D2E0B" w:rsidRDefault="00C40048" w:rsidP="00C40048">
            <w:pPr>
              <w:pStyle w:val="ListParagraph"/>
              <w:numPr>
                <w:ilvl w:val="0"/>
                <w:numId w:val="27"/>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C40048" w:rsidRPr="004C3A0B" w:rsidDel="002A152D" w14:paraId="5E70B1D8" w14:textId="77777777" w:rsidTr="009940AC">
        <w:trPr>
          <w:trHeight w:val="454"/>
        </w:trPr>
        <w:tc>
          <w:tcPr>
            <w:tcW w:w="5000" w:type="pct"/>
            <w:gridSpan w:val="4"/>
            <w:vAlign w:val="center"/>
          </w:tcPr>
          <w:p w14:paraId="2CC47ED7" w14:textId="77777777" w:rsidR="00C40048" w:rsidRPr="009D2E0B" w:rsidRDefault="00C40048" w:rsidP="009940AC">
            <w:pPr>
              <w:autoSpaceDE w:val="0"/>
              <w:autoSpaceDN w:val="0"/>
              <w:adjustRightInd w:val="0"/>
              <w:rPr>
                <w:rFonts w:ascii="Arial" w:hAnsi="Arial" w:cs="Arial"/>
                <w:b/>
                <w:bCs/>
              </w:rPr>
            </w:pPr>
            <w:r w:rsidRPr="009D2E0B">
              <w:rPr>
                <w:rFonts w:ascii="Arial" w:hAnsi="Arial" w:cs="Arial"/>
                <w:b/>
                <w:bCs/>
              </w:rPr>
              <w:t>Purpose of Research Activity</w:t>
            </w:r>
          </w:p>
          <w:p w14:paraId="0942D207" w14:textId="77777777" w:rsidR="00C40048" w:rsidRDefault="00C40048" w:rsidP="009940AC">
            <w:pPr>
              <w:rPr>
                <w:rFonts w:ascii="Arial" w:hAnsi="Arial" w:cs="Arial"/>
              </w:rPr>
            </w:pPr>
          </w:p>
          <w:p w14:paraId="63801ACD" w14:textId="77777777" w:rsidR="00C40048" w:rsidRPr="00B60F9C" w:rsidRDefault="00C40048" w:rsidP="009940AC">
            <w:pPr>
              <w:jc w:val="both"/>
              <w:rPr>
                <w:rFonts w:ascii="Arial" w:hAnsi="Arial" w:cs="Arial"/>
              </w:rPr>
            </w:pPr>
            <w:r w:rsidRPr="00B60F9C">
              <w:rPr>
                <w:rFonts w:ascii="Arial" w:hAnsi="Arial" w:cs="Arial"/>
              </w:rPr>
              <w:t xml:space="preserve">Response policing is the centralisation of all aspects of policing, it incorporates all types of crime, victims, suspects and much more. Being a response police officer for just over two years now, I want to document and express the demand and pressures around being on the front line. By evaluating the demand, it enables areas to be identified that are being overwhelmed and to incorporate measures to support these areas. Demand is being assessed by many forces due to the previous cuts in resourcing over the years. Critically, by recruitment being put on hold and other areas within the force being reduced in staffing, acceptability as well as value of work is now questioned. </w:t>
            </w:r>
          </w:p>
          <w:p w14:paraId="44911685" w14:textId="77777777" w:rsidR="00C40048" w:rsidRDefault="00C40048" w:rsidP="009940AC">
            <w:r>
              <w:rPr>
                <w:noProof/>
                <w:sz w:val="24"/>
              </w:rPr>
              <w:lastRenderedPageBreak/>
              <w:drawing>
                <wp:anchor distT="0" distB="0" distL="114300" distR="114300" simplePos="0" relativeHeight="251691008" behindDoc="0" locked="0" layoutInCell="1" allowOverlap="1" wp14:anchorId="6FE9B040" wp14:editId="731B8A39">
                  <wp:simplePos x="0" y="0"/>
                  <wp:positionH relativeFrom="margin">
                    <wp:posOffset>426720</wp:posOffset>
                  </wp:positionH>
                  <wp:positionV relativeFrom="paragraph">
                    <wp:posOffset>128270</wp:posOffset>
                  </wp:positionV>
                  <wp:extent cx="4945380" cy="2922270"/>
                  <wp:effectExtent l="0" t="0" r="7620" b="0"/>
                  <wp:wrapSquare wrapText="bothSides"/>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5380" cy="2922270"/>
                          </a:xfrm>
                          <a:prstGeom prst="rect">
                            <a:avLst/>
                          </a:prstGeom>
                          <a:noFill/>
                        </pic:spPr>
                      </pic:pic>
                    </a:graphicData>
                  </a:graphic>
                  <wp14:sizeRelH relativeFrom="page">
                    <wp14:pctWidth>0</wp14:pctWidth>
                  </wp14:sizeRelH>
                  <wp14:sizeRelV relativeFrom="page">
                    <wp14:pctHeight>0</wp14:pctHeight>
                  </wp14:sizeRelV>
                </wp:anchor>
              </w:drawing>
            </w:r>
          </w:p>
          <w:p w14:paraId="0D19C350" w14:textId="77777777" w:rsidR="00C40048" w:rsidRDefault="00C40048" w:rsidP="009940AC">
            <w:pPr>
              <w:jc w:val="center"/>
            </w:pPr>
          </w:p>
          <w:p w14:paraId="3066831E" w14:textId="77777777" w:rsidR="00C40048" w:rsidRDefault="00C40048" w:rsidP="009940AC">
            <w:pPr>
              <w:jc w:val="center"/>
            </w:pPr>
          </w:p>
          <w:p w14:paraId="67C0F26F" w14:textId="77777777" w:rsidR="00C40048" w:rsidRDefault="00C40048" w:rsidP="009940AC">
            <w:pPr>
              <w:jc w:val="center"/>
            </w:pPr>
          </w:p>
          <w:p w14:paraId="702172AC" w14:textId="77777777" w:rsidR="00C40048" w:rsidRDefault="00C40048" w:rsidP="009940AC">
            <w:pPr>
              <w:jc w:val="center"/>
            </w:pPr>
          </w:p>
          <w:p w14:paraId="4E393555" w14:textId="77777777" w:rsidR="00C40048" w:rsidRDefault="00C40048" w:rsidP="009940AC">
            <w:pPr>
              <w:jc w:val="center"/>
            </w:pPr>
          </w:p>
          <w:p w14:paraId="03BFD9AC" w14:textId="77777777" w:rsidR="00C40048" w:rsidRDefault="00C40048" w:rsidP="009940AC">
            <w:pPr>
              <w:jc w:val="center"/>
            </w:pPr>
          </w:p>
          <w:p w14:paraId="720E3C26" w14:textId="77777777" w:rsidR="00C40048" w:rsidRDefault="00C40048" w:rsidP="009940AC">
            <w:pPr>
              <w:jc w:val="center"/>
            </w:pPr>
            <w:r>
              <w:t xml:space="preserve">Figure 1 – Source: </w:t>
            </w:r>
            <w:r>
              <w:rPr>
                <w:i/>
                <w:iCs/>
              </w:rPr>
              <w:t>(Institute for Government, 2019, (A)</w:t>
            </w:r>
          </w:p>
          <w:p w14:paraId="27268580" w14:textId="77777777" w:rsidR="00C40048" w:rsidRDefault="00C40048" w:rsidP="009940AC"/>
          <w:p w14:paraId="0BDC578B" w14:textId="77777777" w:rsidR="00C40048" w:rsidRDefault="00C40048" w:rsidP="009940AC"/>
          <w:p w14:paraId="1F173362" w14:textId="77777777" w:rsidR="00C40048" w:rsidRDefault="00C40048" w:rsidP="009940AC"/>
          <w:p w14:paraId="581AFFCE" w14:textId="77777777" w:rsidR="00C40048" w:rsidRDefault="00C40048" w:rsidP="009940AC"/>
          <w:p w14:paraId="1ED46D6F" w14:textId="77777777" w:rsidR="00C40048" w:rsidRDefault="00C40048" w:rsidP="009940AC"/>
          <w:p w14:paraId="56770EDE" w14:textId="77777777" w:rsidR="00C40048" w:rsidRDefault="00C40048" w:rsidP="009940AC"/>
          <w:p w14:paraId="308248CB" w14:textId="77777777" w:rsidR="00C40048" w:rsidRDefault="00C40048" w:rsidP="009940AC"/>
          <w:p w14:paraId="112F6E0A" w14:textId="77777777" w:rsidR="00C40048" w:rsidRDefault="00C40048" w:rsidP="009940AC"/>
          <w:p w14:paraId="639D2463" w14:textId="77777777" w:rsidR="00C40048" w:rsidRDefault="00C40048" w:rsidP="009940AC"/>
          <w:p w14:paraId="1E89D0FE" w14:textId="77777777" w:rsidR="00C40048" w:rsidRDefault="00C40048" w:rsidP="009940AC"/>
          <w:p w14:paraId="282370C0" w14:textId="77777777" w:rsidR="00C40048" w:rsidRDefault="00C40048" w:rsidP="009940AC"/>
          <w:p w14:paraId="72A92C5F" w14:textId="77777777" w:rsidR="00C40048" w:rsidRDefault="00C40048" w:rsidP="009940AC"/>
          <w:p w14:paraId="5F18224F" w14:textId="77777777" w:rsidR="00C40048" w:rsidRDefault="00C40048" w:rsidP="009940AC"/>
          <w:p w14:paraId="3BE91CD2" w14:textId="77777777" w:rsidR="00C40048" w:rsidRPr="00B60F9C" w:rsidRDefault="00C40048" w:rsidP="009940AC">
            <w:pPr>
              <w:rPr>
                <w:rFonts w:ascii="Arial" w:hAnsi="Arial" w:cs="Arial"/>
              </w:rPr>
            </w:pPr>
            <w:r w:rsidRPr="00B60F9C">
              <w:rPr>
                <w:rFonts w:ascii="Arial" w:hAnsi="Arial" w:cs="Arial"/>
              </w:rPr>
              <w:t>Furthermore, throughout different forces we are seeing a change in how operations are run. Therefore, looking at ways to reduce the demand, as well as reducing the high level of work that is being enforced on the police service. (NPCC, 2017) “crime, accounts for less than a quarter of ‘demand’ through calls for service” (College of Policing 2015, as cited in NPCC, 2017)</w:t>
            </w:r>
          </w:p>
          <w:p w14:paraId="7903823F" w14:textId="77777777" w:rsidR="00C40048" w:rsidRDefault="00C40048" w:rsidP="009940AC">
            <w:pPr>
              <w:rPr>
                <w:rFonts w:ascii="Arial" w:hAnsi="Arial" w:cs="Arial"/>
              </w:rPr>
            </w:pPr>
          </w:p>
          <w:p w14:paraId="16A8A28D" w14:textId="77777777" w:rsidR="00C40048" w:rsidRPr="002A152D" w:rsidDel="00425DA7" w:rsidRDefault="00C40048" w:rsidP="009940AC">
            <w:pPr>
              <w:rPr>
                <w:rFonts w:ascii="Arial" w:hAnsi="Arial" w:cs="Arial"/>
              </w:rPr>
            </w:pPr>
            <w:r w:rsidRPr="004C3A0B">
              <w:rPr>
                <w:rFonts w:ascii="Arial" w:hAnsi="Arial" w:cs="Arial"/>
                <w:color w:val="808080"/>
                <w:sz w:val="18"/>
                <w:szCs w:val="18"/>
              </w:rPr>
              <w:t>(this box should expand as you type)</w:t>
            </w:r>
          </w:p>
        </w:tc>
      </w:tr>
      <w:tr w:rsidR="00C40048" w:rsidRPr="006C1FDD" w:rsidDel="002A152D" w14:paraId="77DE760B" w14:textId="77777777" w:rsidTr="009940AC">
        <w:trPr>
          <w:trHeight w:val="454"/>
        </w:trPr>
        <w:tc>
          <w:tcPr>
            <w:tcW w:w="5000" w:type="pct"/>
            <w:gridSpan w:val="4"/>
            <w:vAlign w:val="center"/>
          </w:tcPr>
          <w:p w14:paraId="24639545" w14:textId="77777777" w:rsidR="00C40048" w:rsidRPr="006C1FDD" w:rsidRDefault="00C40048" w:rsidP="009940AC">
            <w:pPr>
              <w:autoSpaceDE w:val="0"/>
              <w:autoSpaceDN w:val="0"/>
              <w:adjustRightInd w:val="0"/>
              <w:rPr>
                <w:rFonts w:ascii="Arial" w:hAnsi="Arial" w:cs="Arial"/>
                <w:b/>
                <w:bCs/>
              </w:rPr>
            </w:pPr>
            <w:r w:rsidRPr="006C1FDD">
              <w:rPr>
                <w:rFonts w:ascii="Arial" w:hAnsi="Arial" w:cs="Arial"/>
                <w:b/>
                <w:bCs/>
              </w:rPr>
              <w:lastRenderedPageBreak/>
              <w:t>Research Question</w:t>
            </w:r>
          </w:p>
          <w:p w14:paraId="1B623DD4" w14:textId="77777777" w:rsidR="00C40048" w:rsidRDefault="00C40048" w:rsidP="009940AC">
            <w:pPr>
              <w:rPr>
                <w:rFonts w:ascii="Arial" w:hAnsi="Arial" w:cs="Arial"/>
              </w:rPr>
            </w:pPr>
          </w:p>
          <w:p w14:paraId="22EAA59D" w14:textId="77777777" w:rsidR="00C40048" w:rsidRPr="00B60F9C" w:rsidRDefault="00C40048" w:rsidP="009940AC">
            <w:pPr>
              <w:rPr>
                <w:rFonts w:ascii="Arial" w:hAnsi="Arial" w:cs="Arial"/>
              </w:rPr>
            </w:pPr>
            <w:r w:rsidRPr="00B60F9C">
              <w:rPr>
                <w:rFonts w:ascii="Arial" w:hAnsi="Arial" w:cs="Arial"/>
              </w:rPr>
              <w:t>Q1. What are the key factors that are putting strain on the UK police force?</w:t>
            </w:r>
          </w:p>
          <w:p w14:paraId="1EE04956" w14:textId="77777777" w:rsidR="00C40048" w:rsidRPr="00B60F9C" w:rsidRDefault="00C40048" w:rsidP="009940AC">
            <w:pPr>
              <w:rPr>
                <w:rFonts w:ascii="Arial" w:hAnsi="Arial" w:cs="Arial"/>
              </w:rPr>
            </w:pPr>
            <w:r w:rsidRPr="00B60F9C">
              <w:rPr>
                <w:rFonts w:ascii="Arial" w:hAnsi="Arial" w:cs="Arial"/>
              </w:rPr>
              <w:t>Q2. To what extent are government actions benefitting modern day policing?</w:t>
            </w:r>
          </w:p>
          <w:p w14:paraId="1D6A1ECB" w14:textId="77777777" w:rsidR="00C40048" w:rsidRPr="00B60F9C" w:rsidRDefault="00C40048" w:rsidP="009940AC">
            <w:pPr>
              <w:rPr>
                <w:rFonts w:ascii="Arial" w:hAnsi="Arial" w:cs="Arial"/>
              </w:rPr>
            </w:pPr>
            <w:r w:rsidRPr="00B60F9C">
              <w:rPr>
                <w:rFonts w:ascii="Arial" w:hAnsi="Arial" w:cs="Arial"/>
              </w:rPr>
              <w:t>Q3. What are the key factors in which policing is changing and how these factors impacts front line situations?</w:t>
            </w:r>
          </w:p>
          <w:p w14:paraId="0B2C0E37" w14:textId="77777777" w:rsidR="00C40048" w:rsidRPr="00B60F9C" w:rsidRDefault="00C40048" w:rsidP="009940AC">
            <w:pPr>
              <w:rPr>
                <w:rFonts w:ascii="Arial" w:hAnsi="Arial" w:cs="Arial"/>
              </w:rPr>
            </w:pPr>
            <w:r w:rsidRPr="00B60F9C">
              <w:rPr>
                <w:rFonts w:ascii="Arial" w:hAnsi="Arial" w:cs="Arial"/>
              </w:rPr>
              <w:t>Q4. What does the future look like for the demand within the police force?</w:t>
            </w:r>
          </w:p>
          <w:p w14:paraId="342A1DDC" w14:textId="77777777" w:rsidR="00C40048" w:rsidRPr="00431816" w:rsidRDefault="00C40048" w:rsidP="009940AC"/>
          <w:p w14:paraId="4EC85E82" w14:textId="77777777" w:rsidR="00C40048" w:rsidRPr="006C1FDD" w:rsidRDefault="00C40048" w:rsidP="009940AC">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C40048" w:rsidRPr="004C3A0B" w14:paraId="27A332DD" w14:textId="77777777" w:rsidTr="009940AC">
        <w:trPr>
          <w:trHeight w:val="454"/>
        </w:trPr>
        <w:tc>
          <w:tcPr>
            <w:tcW w:w="5000" w:type="pct"/>
            <w:gridSpan w:val="4"/>
            <w:vAlign w:val="center"/>
          </w:tcPr>
          <w:p w14:paraId="2C637584" w14:textId="77777777" w:rsidR="00C40048" w:rsidRPr="009D2E0B" w:rsidRDefault="00C40048" w:rsidP="009940AC">
            <w:pPr>
              <w:autoSpaceDE w:val="0"/>
              <w:autoSpaceDN w:val="0"/>
              <w:adjustRightInd w:val="0"/>
              <w:rPr>
                <w:rFonts w:ascii="Arial" w:hAnsi="Arial" w:cs="Arial"/>
                <w:b/>
                <w:bCs/>
              </w:rPr>
            </w:pPr>
            <w:r w:rsidRPr="009D2E0B">
              <w:rPr>
                <w:rFonts w:ascii="Arial" w:hAnsi="Arial" w:cs="Arial"/>
                <w:b/>
                <w:bCs/>
              </w:rPr>
              <w:t>Aims of Research Activity</w:t>
            </w:r>
          </w:p>
          <w:p w14:paraId="7EA0039E" w14:textId="77777777" w:rsidR="00C40048" w:rsidRPr="00B60F9C" w:rsidRDefault="00C40048" w:rsidP="009940AC">
            <w:pPr>
              <w:rPr>
                <w:rFonts w:ascii="Arial" w:hAnsi="Arial" w:cs="Arial"/>
              </w:rPr>
            </w:pPr>
            <w:r w:rsidRPr="00B60F9C">
              <w:rPr>
                <w:rFonts w:ascii="Arial" w:hAnsi="Arial" w:cs="Arial"/>
              </w:rPr>
              <w:t xml:space="preserve">The research aims will be as follows – </w:t>
            </w:r>
          </w:p>
          <w:p w14:paraId="5BB7CD37" w14:textId="77777777" w:rsidR="00C40048" w:rsidRPr="00B60F9C" w:rsidRDefault="00C40048" w:rsidP="009940AC">
            <w:pPr>
              <w:rPr>
                <w:rFonts w:ascii="Arial" w:hAnsi="Arial" w:cs="Arial"/>
              </w:rPr>
            </w:pPr>
          </w:p>
          <w:p w14:paraId="3548AAE5" w14:textId="77777777" w:rsidR="00C40048" w:rsidRPr="00B60F9C" w:rsidRDefault="00C40048" w:rsidP="009940AC">
            <w:pPr>
              <w:rPr>
                <w:rFonts w:ascii="Arial" w:hAnsi="Arial" w:cs="Arial"/>
              </w:rPr>
            </w:pPr>
            <w:r w:rsidRPr="00B60F9C">
              <w:rPr>
                <w:rFonts w:ascii="Arial" w:hAnsi="Arial" w:cs="Arial"/>
              </w:rPr>
              <w:t xml:space="preserve">To identify whether demand for response policing is becoming </w:t>
            </w:r>
            <w:proofErr w:type="spellStart"/>
            <w:r w:rsidRPr="00B60F9C">
              <w:rPr>
                <w:rFonts w:ascii="Arial" w:hAnsi="Arial" w:cs="Arial"/>
              </w:rPr>
              <w:t>to</w:t>
            </w:r>
            <w:proofErr w:type="spellEnd"/>
            <w:r w:rsidRPr="00B60F9C">
              <w:rPr>
                <w:rFonts w:ascii="Arial" w:hAnsi="Arial" w:cs="Arial"/>
              </w:rPr>
              <w:t xml:space="preserve"> overwhelming.</w:t>
            </w:r>
          </w:p>
          <w:p w14:paraId="3FD0ECF5" w14:textId="77777777" w:rsidR="00C40048" w:rsidRPr="00B60F9C" w:rsidRDefault="00C40048" w:rsidP="009940AC">
            <w:pPr>
              <w:rPr>
                <w:rFonts w:ascii="Arial" w:hAnsi="Arial" w:cs="Arial"/>
              </w:rPr>
            </w:pPr>
            <w:r w:rsidRPr="00B60F9C">
              <w:rPr>
                <w:rFonts w:ascii="Arial" w:hAnsi="Arial" w:cs="Arial"/>
              </w:rPr>
              <w:t xml:space="preserve">Be able to identify the pressures in which front line officers face. </w:t>
            </w:r>
          </w:p>
          <w:p w14:paraId="4D1F3DB5" w14:textId="77777777" w:rsidR="00C40048" w:rsidRPr="00B60F9C" w:rsidRDefault="00C40048" w:rsidP="009940AC">
            <w:pPr>
              <w:rPr>
                <w:rFonts w:ascii="Arial" w:hAnsi="Arial" w:cs="Arial"/>
              </w:rPr>
            </w:pPr>
            <w:r w:rsidRPr="00B60F9C">
              <w:rPr>
                <w:rFonts w:ascii="Arial" w:hAnsi="Arial" w:cs="Arial"/>
              </w:rPr>
              <w:t xml:space="preserve">Develop key statistics from sources to provide valuable evidence towards answering this dissertation. </w:t>
            </w:r>
          </w:p>
          <w:p w14:paraId="428F2644" w14:textId="77777777" w:rsidR="00C40048" w:rsidRPr="00A70AA2" w:rsidRDefault="00C40048" w:rsidP="009940AC"/>
          <w:p w14:paraId="08BBCC8F" w14:textId="77777777" w:rsidR="00C40048" w:rsidRPr="002A152D" w:rsidRDefault="00C40048" w:rsidP="009940AC">
            <w:pPr>
              <w:rPr>
                <w:rFonts w:ascii="Arial" w:hAnsi="Arial" w:cs="Arial"/>
              </w:rPr>
            </w:pPr>
            <w:r w:rsidRPr="004C3A0B">
              <w:rPr>
                <w:rFonts w:ascii="Arial" w:hAnsi="Arial" w:cs="Arial"/>
                <w:color w:val="808080"/>
                <w:sz w:val="18"/>
                <w:szCs w:val="18"/>
              </w:rPr>
              <w:t>(this box should expand as you type)</w:t>
            </w:r>
          </w:p>
        </w:tc>
      </w:tr>
      <w:tr w:rsidR="00C40048" w:rsidRPr="004C3A0B" w14:paraId="2FAB6BDE" w14:textId="77777777" w:rsidTr="009940AC">
        <w:trPr>
          <w:trHeight w:val="454"/>
        </w:trPr>
        <w:tc>
          <w:tcPr>
            <w:tcW w:w="5000" w:type="pct"/>
            <w:gridSpan w:val="4"/>
            <w:vAlign w:val="center"/>
          </w:tcPr>
          <w:p w14:paraId="3AE30281" w14:textId="77777777" w:rsidR="00C40048" w:rsidRPr="009D2E0B" w:rsidRDefault="00C40048" w:rsidP="009940AC">
            <w:pPr>
              <w:autoSpaceDE w:val="0"/>
              <w:autoSpaceDN w:val="0"/>
              <w:adjustRightInd w:val="0"/>
              <w:rPr>
                <w:rFonts w:ascii="Arial" w:hAnsi="Arial" w:cs="Arial"/>
                <w:b/>
                <w:bCs/>
              </w:rPr>
            </w:pPr>
            <w:r w:rsidRPr="009D2E0B">
              <w:rPr>
                <w:rFonts w:ascii="Arial" w:hAnsi="Arial" w:cs="Arial"/>
                <w:b/>
                <w:bCs/>
              </w:rPr>
              <w:t>Objectives of Research Activity</w:t>
            </w:r>
          </w:p>
          <w:p w14:paraId="31E3EDE0" w14:textId="77777777" w:rsidR="00C40048" w:rsidRPr="00B366B1" w:rsidRDefault="00C40048" w:rsidP="009940AC"/>
          <w:p w14:paraId="10296A24" w14:textId="77777777" w:rsidR="00C40048" w:rsidRPr="00B60F9C" w:rsidRDefault="00C40048" w:rsidP="00C40048">
            <w:pPr>
              <w:pStyle w:val="ListParagraph"/>
              <w:numPr>
                <w:ilvl w:val="0"/>
                <w:numId w:val="29"/>
              </w:numPr>
              <w:spacing w:after="0" w:line="240" w:lineRule="auto"/>
              <w:rPr>
                <w:rFonts w:ascii="Arial" w:hAnsi="Arial" w:cs="Arial"/>
              </w:rPr>
            </w:pPr>
            <w:r w:rsidRPr="00B60F9C">
              <w:rPr>
                <w:rFonts w:ascii="Arial" w:hAnsi="Arial" w:cs="Arial"/>
              </w:rPr>
              <w:t>Compare through research whether response policing is becoming more demanding over time either through calls, loss of officers or administration.</w:t>
            </w:r>
          </w:p>
          <w:p w14:paraId="1FD9B0A9" w14:textId="77777777" w:rsidR="00C40048" w:rsidRPr="00B60F9C" w:rsidRDefault="00C40048" w:rsidP="00C40048">
            <w:pPr>
              <w:pStyle w:val="ListParagraph"/>
              <w:numPr>
                <w:ilvl w:val="0"/>
                <w:numId w:val="29"/>
              </w:numPr>
              <w:spacing w:after="0" w:line="240" w:lineRule="auto"/>
              <w:rPr>
                <w:rFonts w:ascii="Arial" w:hAnsi="Arial" w:cs="Arial"/>
              </w:rPr>
            </w:pPr>
            <w:r w:rsidRPr="00B60F9C">
              <w:rPr>
                <w:rFonts w:ascii="Arial" w:hAnsi="Arial" w:cs="Arial"/>
              </w:rPr>
              <w:t xml:space="preserve">Identify the key areas of response policing and to discover what areas are the most time consuming. </w:t>
            </w:r>
          </w:p>
          <w:p w14:paraId="7D5B051A" w14:textId="77777777" w:rsidR="00C40048" w:rsidRPr="00B60F9C" w:rsidRDefault="00C40048" w:rsidP="00C40048">
            <w:pPr>
              <w:pStyle w:val="ListParagraph"/>
              <w:numPr>
                <w:ilvl w:val="0"/>
                <w:numId w:val="29"/>
              </w:numPr>
              <w:spacing w:after="0" w:line="240" w:lineRule="auto"/>
              <w:rPr>
                <w:rFonts w:ascii="Arial" w:hAnsi="Arial" w:cs="Arial"/>
              </w:rPr>
            </w:pPr>
            <w:r w:rsidRPr="00B60F9C">
              <w:rPr>
                <w:rFonts w:ascii="Arial" w:hAnsi="Arial" w:cs="Arial"/>
              </w:rPr>
              <w:t>To discover if front line policing is changing and therefore effecting demand, what are the considerations around future change.</w:t>
            </w:r>
          </w:p>
          <w:p w14:paraId="27DFC21D" w14:textId="77777777" w:rsidR="00C40048" w:rsidRPr="00B60F9C" w:rsidRDefault="00C40048" w:rsidP="00C40048">
            <w:pPr>
              <w:pStyle w:val="ListParagraph"/>
              <w:numPr>
                <w:ilvl w:val="0"/>
                <w:numId w:val="29"/>
              </w:numPr>
              <w:spacing w:after="0" w:line="240" w:lineRule="auto"/>
              <w:rPr>
                <w:rFonts w:ascii="Arial" w:hAnsi="Arial" w:cs="Arial"/>
              </w:rPr>
            </w:pPr>
            <w:r w:rsidRPr="00B60F9C">
              <w:rPr>
                <w:rFonts w:ascii="Arial" w:hAnsi="Arial" w:cs="Arial"/>
              </w:rPr>
              <w:t>To find out what pressures front line officers face as well as the policies and procedures in place to provide support.</w:t>
            </w:r>
          </w:p>
          <w:p w14:paraId="4E269C30" w14:textId="77777777" w:rsidR="00C40048" w:rsidRPr="004C3A0B" w:rsidRDefault="00C40048" w:rsidP="009940AC">
            <w:pPr>
              <w:rPr>
                <w:rFonts w:ascii="Arial" w:hAnsi="Arial" w:cs="Arial"/>
              </w:rPr>
            </w:pPr>
          </w:p>
          <w:p w14:paraId="3A42CC7B" w14:textId="77777777" w:rsidR="00C40048" w:rsidRPr="001563B8" w:rsidRDefault="00C40048" w:rsidP="009940AC">
            <w:pPr>
              <w:rPr>
                <w:rFonts w:ascii="Arial" w:hAnsi="Arial" w:cs="Arial"/>
                <w:color w:val="808080"/>
                <w:sz w:val="18"/>
                <w:szCs w:val="18"/>
              </w:rPr>
            </w:pPr>
            <w:r w:rsidRPr="004C3A0B">
              <w:rPr>
                <w:rFonts w:ascii="Arial" w:hAnsi="Arial" w:cs="Arial"/>
                <w:color w:val="808080"/>
                <w:sz w:val="18"/>
                <w:szCs w:val="18"/>
              </w:rPr>
              <w:t>(this box should expand as you type)</w:t>
            </w:r>
          </w:p>
        </w:tc>
      </w:tr>
      <w:tr w:rsidR="00C40048" w:rsidRPr="004C3A0B" w14:paraId="10B79617" w14:textId="77777777" w:rsidTr="009940AC">
        <w:trPr>
          <w:trHeight w:val="454"/>
        </w:trPr>
        <w:tc>
          <w:tcPr>
            <w:tcW w:w="5000" w:type="pct"/>
            <w:gridSpan w:val="4"/>
            <w:shd w:val="clear" w:color="auto" w:fill="F2F2F2" w:themeFill="background1" w:themeFillShade="F2"/>
            <w:vAlign w:val="center"/>
          </w:tcPr>
          <w:p w14:paraId="5E55EDAD" w14:textId="77777777" w:rsidR="00C40048" w:rsidRPr="004C3A0B" w:rsidRDefault="00C40048" w:rsidP="009940AC">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18BF15F" w14:textId="77777777" w:rsidR="00C40048" w:rsidRPr="004C3A0B" w:rsidRDefault="00C40048" w:rsidP="009940AC">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C40048" w:rsidRPr="004C3A0B" w14:paraId="18DF1A9B" w14:textId="77777777" w:rsidTr="009940AC">
        <w:trPr>
          <w:trHeight w:val="454"/>
        </w:trPr>
        <w:tc>
          <w:tcPr>
            <w:tcW w:w="5000" w:type="pct"/>
            <w:gridSpan w:val="4"/>
            <w:vAlign w:val="center"/>
          </w:tcPr>
          <w:p w14:paraId="6E05BC41" w14:textId="77777777" w:rsidR="00C40048" w:rsidRDefault="00C40048" w:rsidP="009940AC">
            <w:pPr>
              <w:rPr>
                <w:rFonts w:ascii="Arial" w:hAnsi="Arial" w:cs="Arial"/>
              </w:rPr>
            </w:pPr>
          </w:p>
          <w:p w14:paraId="6D1409E3" w14:textId="77777777" w:rsidR="00C40048" w:rsidRPr="00B60F9C" w:rsidRDefault="00C40048" w:rsidP="009940AC">
            <w:pPr>
              <w:rPr>
                <w:rFonts w:ascii="Arial" w:hAnsi="Arial" w:cs="Arial"/>
              </w:rPr>
            </w:pPr>
            <w:r w:rsidRPr="00B60F9C">
              <w:rPr>
                <w:rFonts w:ascii="Arial" w:hAnsi="Arial" w:cs="Arial"/>
              </w:rPr>
              <w:lastRenderedPageBreak/>
              <w:t xml:space="preserve">Different research methods will be used throughout this dissertation such as questionnaires, journals, news articles and government figures. These methods will be used as I believe they will provide the best supporting evidence towards my title. Government figures will be key as they will show the different areas of demand and thereby providing statistics around my dissertation. Furthermore, journals and news articles provide additional information towards highlighted areas that will offer supporting evidence. </w:t>
            </w:r>
          </w:p>
          <w:p w14:paraId="34CC4878" w14:textId="77777777" w:rsidR="00C40048" w:rsidRPr="00B60F9C" w:rsidRDefault="00C40048" w:rsidP="009940AC">
            <w:pPr>
              <w:rPr>
                <w:rFonts w:ascii="Arial" w:hAnsi="Arial" w:cs="Arial"/>
              </w:rPr>
            </w:pPr>
          </w:p>
          <w:p w14:paraId="1C04F8F1" w14:textId="77777777" w:rsidR="00C40048" w:rsidRPr="00B60F9C" w:rsidRDefault="00C40048" w:rsidP="009940AC">
            <w:pPr>
              <w:jc w:val="both"/>
              <w:rPr>
                <w:rFonts w:ascii="Arial" w:hAnsi="Arial" w:cs="Arial"/>
              </w:rPr>
            </w:pPr>
            <w:r w:rsidRPr="00B60F9C">
              <w:rPr>
                <w:rFonts w:ascii="Arial" w:hAnsi="Arial" w:cs="Arial"/>
              </w:rPr>
              <w:t>The intended participants throughout this dissertation will be towards front line officers and the public. The reason for this is because they will be able to provide valuable evidence towards the main question for this dissertation. Front line officers deal with the demand and will reflect the pressures they face by answering the questions provided, and that is why they’re best suited for my research. Therefore, providing key statistics which will be presented via a graph showing the comparisons between each chosen subject area. To add to this, I do intend to also develop a questionnaire towards the public around their views on what they think police demand and pressures are for front line officers. Thereby, showing an interesting comparison between front line officers and the public’s perception.</w:t>
            </w:r>
          </w:p>
          <w:p w14:paraId="05CEE4C2" w14:textId="77777777" w:rsidR="00C40048" w:rsidRPr="004C3A0B" w:rsidRDefault="00C40048" w:rsidP="009940AC">
            <w:pPr>
              <w:rPr>
                <w:rFonts w:ascii="Arial" w:hAnsi="Arial" w:cs="Arial"/>
              </w:rPr>
            </w:pPr>
          </w:p>
          <w:p w14:paraId="6D2AAA95" w14:textId="77777777" w:rsidR="00C40048" w:rsidRPr="004C3A0B" w:rsidRDefault="00C40048" w:rsidP="009940AC">
            <w:pPr>
              <w:rPr>
                <w:rFonts w:ascii="Arial" w:hAnsi="Arial" w:cs="Arial"/>
                <w:b/>
              </w:rPr>
            </w:pPr>
            <w:r w:rsidRPr="004C3A0B">
              <w:rPr>
                <w:rFonts w:ascii="Arial" w:hAnsi="Arial" w:cs="Arial"/>
                <w:color w:val="808080"/>
                <w:sz w:val="18"/>
                <w:szCs w:val="18"/>
              </w:rPr>
              <w:t>(this box should expand as you type)</w:t>
            </w:r>
          </w:p>
        </w:tc>
      </w:tr>
    </w:tbl>
    <w:p w14:paraId="420C652E" w14:textId="77777777" w:rsidR="00C40048" w:rsidRDefault="00C40048" w:rsidP="00C40048">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C40048" w:rsidRPr="004C3A0B" w14:paraId="1761B134" w14:textId="77777777" w:rsidTr="009940AC">
        <w:trPr>
          <w:trHeight w:val="454"/>
        </w:trPr>
        <w:tc>
          <w:tcPr>
            <w:tcW w:w="5000" w:type="pct"/>
            <w:shd w:val="clear" w:color="auto" w:fill="F2F2F2" w:themeFill="background1" w:themeFillShade="F2"/>
            <w:vAlign w:val="center"/>
          </w:tcPr>
          <w:p w14:paraId="70926A61" w14:textId="77777777" w:rsidR="00C40048" w:rsidRPr="004C3A0B" w:rsidRDefault="00C40048" w:rsidP="009940AC">
            <w:pPr>
              <w:spacing w:before="120"/>
              <w:rPr>
                <w:rFonts w:ascii="Arial" w:hAnsi="Arial" w:cs="Arial"/>
                <w:b/>
              </w:rPr>
            </w:pPr>
            <w:r w:rsidRPr="004C3A0B">
              <w:rPr>
                <w:rFonts w:ascii="Arial" w:hAnsi="Arial" w:cs="Arial"/>
                <w:b/>
              </w:rPr>
              <w:lastRenderedPageBreak/>
              <w:t>Location of research activity</w:t>
            </w:r>
          </w:p>
          <w:p w14:paraId="3C07EED2" w14:textId="77777777" w:rsidR="00C40048" w:rsidRPr="004C3A0B" w:rsidRDefault="00C40048" w:rsidP="009940AC">
            <w:pPr>
              <w:rPr>
                <w:rFonts w:ascii="Arial" w:hAnsi="Arial" w:cs="Arial"/>
              </w:rPr>
            </w:pPr>
            <w:r w:rsidRPr="004C3A0B">
              <w:rPr>
                <w:rFonts w:ascii="Arial" w:hAnsi="Arial" w:cs="Arial"/>
              </w:rPr>
              <w:t>Identify all locations where research activity will take place.</w:t>
            </w:r>
          </w:p>
        </w:tc>
      </w:tr>
      <w:tr w:rsidR="00C40048" w:rsidRPr="004C3A0B" w14:paraId="4F0C89BA" w14:textId="77777777" w:rsidTr="009940AC">
        <w:trPr>
          <w:trHeight w:val="454"/>
        </w:trPr>
        <w:tc>
          <w:tcPr>
            <w:tcW w:w="5000" w:type="pct"/>
            <w:vAlign w:val="center"/>
          </w:tcPr>
          <w:p w14:paraId="19D7D33D" w14:textId="77777777" w:rsidR="00C40048" w:rsidRPr="004C3A0B" w:rsidRDefault="00C40048" w:rsidP="009940AC">
            <w:pPr>
              <w:rPr>
                <w:rFonts w:ascii="Arial" w:hAnsi="Arial" w:cs="Arial"/>
              </w:rPr>
            </w:pPr>
          </w:p>
          <w:p w14:paraId="07CF793F" w14:textId="77777777" w:rsidR="00C40048" w:rsidRPr="004C3A0B" w:rsidRDefault="00C40048" w:rsidP="009940AC">
            <w:pPr>
              <w:rPr>
                <w:rFonts w:ascii="Arial" w:hAnsi="Arial" w:cs="Arial"/>
              </w:rPr>
            </w:pPr>
            <w:r>
              <w:rPr>
                <w:rFonts w:ascii="Arial" w:hAnsi="Arial" w:cs="Arial"/>
              </w:rPr>
              <w:t>Gwent</w:t>
            </w:r>
          </w:p>
          <w:p w14:paraId="3D6B0E33" w14:textId="77777777" w:rsidR="00C40048" w:rsidRPr="004C3A0B" w:rsidRDefault="00C40048" w:rsidP="009940AC">
            <w:pPr>
              <w:rPr>
                <w:rFonts w:ascii="Arial" w:hAnsi="Arial" w:cs="Arial"/>
                <w:b/>
              </w:rPr>
            </w:pPr>
            <w:r w:rsidRPr="004C3A0B">
              <w:rPr>
                <w:rFonts w:ascii="Arial" w:hAnsi="Arial" w:cs="Arial"/>
                <w:color w:val="808080"/>
                <w:sz w:val="18"/>
                <w:szCs w:val="18"/>
              </w:rPr>
              <w:t>(this box should expand as you type)</w:t>
            </w:r>
          </w:p>
        </w:tc>
      </w:tr>
      <w:tr w:rsidR="00C40048" w:rsidRPr="004C3A0B" w14:paraId="127B14A5" w14:textId="77777777" w:rsidTr="009940AC">
        <w:trPr>
          <w:trHeight w:val="454"/>
        </w:trPr>
        <w:tc>
          <w:tcPr>
            <w:tcW w:w="5000" w:type="pct"/>
            <w:shd w:val="clear" w:color="auto" w:fill="F2F2F2" w:themeFill="background1" w:themeFillShade="F2"/>
            <w:vAlign w:val="center"/>
          </w:tcPr>
          <w:p w14:paraId="2F0C7E30" w14:textId="77777777" w:rsidR="00C40048" w:rsidRPr="004C3A0B" w:rsidRDefault="00C40048" w:rsidP="009940AC">
            <w:pPr>
              <w:spacing w:before="120"/>
              <w:rPr>
                <w:rFonts w:ascii="Arial" w:hAnsi="Arial" w:cs="Arial"/>
                <w:b/>
              </w:rPr>
            </w:pPr>
            <w:r w:rsidRPr="004C3A0B">
              <w:rPr>
                <w:rFonts w:ascii="Arial" w:hAnsi="Arial" w:cs="Arial"/>
                <w:b/>
              </w:rPr>
              <w:t>Research activity outside of the UK</w:t>
            </w:r>
          </w:p>
          <w:p w14:paraId="0D51B435"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C40048" w:rsidRPr="004C3A0B" w14:paraId="3549EC40" w14:textId="77777777" w:rsidTr="009940AC">
        <w:trPr>
          <w:trHeight w:val="454"/>
        </w:trPr>
        <w:tc>
          <w:tcPr>
            <w:tcW w:w="5000" w:type="pct"/>
            <w:vAlign w:val="center"/>
          </w:tcPr>
          <w:p w14:paraId="16D3CB0C" w14:textId="77777777" w:rsidR="00C40048" w:rsidRDefault="00C40048" w:rsidP="009940AC">
            <w:pPr>
              <w:rPr>
                <w:rFonts w:ascii="Arial" w:hAnsi="Arial" w:cs="Arial"/>
              </w:rPr>
            </w:pPr>
          </w:p>
          <w:p w14:paraId="56213B50" w14:textId="77777777" w:rsidR="00C40048" w:rsidRDefault="00C40048" w:rsidP="009940AC">
            <w:pPr>
              <w:rPr>
                <w:rFonts w:ascii="Arial" w:hAnsi="Arial" w:cs="Arial"/>
              </w:rPr>
            </w:pPr>
            <w:r>
              <w:rPr>
                <w:rFonts w:ascii="Arial" w:hAnsi="Arial" w:cs="Arial"/>
              </w:rPr>
              <w:t>N/A</w:t>
            </w:r>
          </w:p>
          <w:p w14:paraId="53ED4F7E" w14:textId="77777777" w:rsidR="00C40048" w:rsidRPr="004C3A0B" w:rsidRDefault="00C40048" w:rsidP="009940AC">
            <w:pPr>
              <w:rPr>
                <w:rFonts w:ascii="Arial" w:hAnsi="Arial" w:cs="Arial"/>
              </w:rPr>
            </w:pPr>
          </w:p>
          <w:p w14:paraId="520F7009" w14:textId="77777777" w:rsidR="00C40048" w:rsidRPr="003257BD" w:rsidRDefault="00C40048" w:rsidP="009940AC">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C40048" w:rsidRPr="00090CF7" w14:paraId="5D961267" w14:textId="77777777" w:rsidTr="009940AC">
        <w:tc>
          <w:tcPr>
            <w:tcW w:w="8222" w:type="dxa"/>
            <w:vMerge w:val="restart"/>
            <w:shd w:val="clear" w:color="auto" w:fill="F2F2F2" w:themeFill="background1" w:themeFillShade="F2"/>
            <w:vAlign w:val="center"/>
          </w:tcPr>
          <w:p w14:paraId="6FF92B10" w14:textId="77777777" w:rsidR="00C40048" w:rsidRPr="00090CF7" w:rsidRDefault="00C40048" w:rsidP="009940AC">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44F60085" w14:textId="77777777" w:rsidR="00C40048" w:rsidRPr="00090CF7" w:rsidRDefault="00C40048" w:rsidP="009940AC">
            <w:pPr>
              <w:autoSpaceDE w:val="0"/>
              <w:autoSpaceDN w:val="0"/>
              <w:adjustRightInd w:val="0"/>
              <w:rPr>
                <w:rFonts w:ascii="Arial" w:hAnsi="Arial" w:cs="Arial"/>
                <w:bCs/>
              </w:rPr>
            </w:pPr>
          </w:p>
        </w:tc>
        <w:tc>
          <w:tcPr>
            <w:tcW w:w="850" w:type="dxa"/>
            <w:shd w:val="clear" w:color="auto" w:fill="F2F2F2" w:themeFill="background1" w:themeFillShade="F2"/>
            <w:vAlign w:val="center"/>
          </w:tcPr>
          <w:p w14:paraId="2C7EC3F6" w14:textId="77777777" w:rsidR="00C40048" w:rsidRPr="00090CF7" w:rsidRDefault="00C40048" w:rsidP="009940AC">
            <w:pPr>
              <w:autoSpaceDE w:val="0"/>
              <w:autoSpaceDN w:val="0"/>
              <w:adjustRightInd w:val="0"/>
              <w:jc w:val="center"/>
              <w:rPr>
                <w:rFonts w:ascii="Arial" w:hAnsi="Arial" w:cs="Arial"/>
                <w:b/>
              </w:rPr>
            </w:pPr>
            <w:r w:rsidRPr="00090CF7">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EndPr/>
            <w:sdtContent>
              <w:p w14:paraId="16307F73" w14:textId="77777777" w:rsidR="00C40048" w:rsidRPr="00090CF7" w:rsidRDefault="00C40048" w:rsidP="009940AC">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40048" w:rsidRPr="00090CF7" w14:paraId="77130B80" w14:textId="77777777" w:rsidTr="009940AC">
        <w:tc>
          <w:tcPr>
            <w:tcW w:w="8222" w:type="dxa"/>
            <w:vMerge/>
            <w:shd w:val="clear" w:color="auto" w:fill="F2F2F2" w:themeFill="background1" w:themeFillShade="F2"/>
          </w:tcPr>
          <w:p w14:paraId="614CD906" w14:textId="77777777" w:rsidR="00C40048" w:rsidRPr="00090CF7" w:rsidRDefault="00C40048" w:rsidP="009940AC">
            <w:pPr>
              <w:autoSpaceDE w:val="0"/>
              <w:autoSpaceDN w:val="0"/>
              <w:adjustRightInd w:val="0"/>
              <w:rPr>
                <w:rFonts w:ascii="Arial" w:hAnsi="Arial" w:cs="Arial"/>
                <w:bCs/>
              </w:rPr>
            </w:pPr>
          </w:p>
        </w:tc>
        <w:tc>
          <w:tcPr>
            <w:tcW w:w="850" w:type="dxa"/>
            <w:shd w:val="clear" w:color="auto" w:fill="F2F2F2" w:themeFill="background1" w:themeFillShade="F2"/>
            <w:vAlign w:val="center"/>
          </w:tcPr>
          <w:p w14:paraId="5C2EB2B0" w14:textId="77777777" w:rsidR="00C40048" w:rsidRPr="00090CF7" w:rsidRDefault="00C40048" w:rsidP="009940AC">
            <w:pPr>
              <w:autoSpaceDE w:val="0"/>
              <w:autoSpaceDN w:val="0"/>
              <w:adjustRightInd w:val="0"/>
              <w:jc w:val="center"/>
              <w:rPr>
                <w:rFonts w:ascii="Arial" w:hAnsi="Arial" w:cs="Arial"/>
                <w:b/>
              </w:rPr>
            </w:pPr>
            <w:r w:rsidRPr="00090CF7">
              <w:rPr>
                <w:rFonts w:ascii="Arial" w:hAnsi="Arial" w:cs="Arial"/>
                <w:b/>
              </w:rPr>
              <w:t>YES</w:t>
            </w:r>
          </w:p>
        </w:tc>
        <w:tc>
          <w:tcPr>
            <w:tcW w:w="851" w:type="dxa"/>
            <w:shd w:val="clear" w:color="auto" w:fill="D9D9D9" w:themeFill="background1" w:themeFillShade="D9"/>
            <w:vAlign w:val="center"/>
          </w:tcPr>
          <w:p w14:paraId="0689FF47" w14:textId="77777777" w:rsidR="00C40048" w:rsidRPr="00090CF7" w:rsidRDefault="008704BC" w:rsidP="009940AC">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EndPr/>
              <w:sdtContent>
                <w:r w:rsidR="00C40048" w:rsidRPr="00090CF7">
                  <w:rPr>
                    <w:rFonts w:ascii="MS Gothic" w:eastAsia="MS Gothic" w:hAnsi="MS Gothic" w:cs="Arial" w:hint="eastAsia"/>
                    <w:bCs/>
                  </w:rPr>
                  <w:t>☐</w:t>
                </w:r>
              </w:sdtContent>
            </w:sdt>
          </w:p>
        </w:tc>
      </w:tr>
      <w:tr w:rsidR="00C40048" w:rsidRPr="00090CF7" w14:paraId="2B12E02A" w14:textId="77777777" w:rsidTr="009940AC">
        <w:tc>
          <w:tcPr>
            <w:tcW w:w="9923" w:type="dxa"/>
            <w:gridSpan w:val="3"/>
            <w:shd w:val="clear" w:color="auto" w:fill="FFFFFF" w:themeFill="background1"/>
          </w:tcPr>
          <w:p w14:paraId="30AD1CFF" w14:textId="77777777" w:rsidR="00C40048" w:rsidRPr="00090CF7" w:rsidRDefault="00C40048" w:rsidP="009940AC">
            <w:pPr>
              <w:autoSpaceDE w:val="0"/>
              <w:autoSpaceDN w:val="0"/>
              <w:adjustRightInd w:val="0"/>
              <w:rPr>
                <w:rFonts w:ascii="Arial" w:hAnsi="Arial" w:cs="Arial"/>
              </w:rPr>
            </w:pPr>
            <w:r w:rsidRPr="00090CF7">
              <w:rPr>
                <w:rFonts w:ascii="Arial" w:hAnsi="Arial" w:cs="Arial"/>
              </w:rPr>
              <w:t>If Yes, please provide details here of how you will gain access to specific documentation that is not in the public domain</w:t>
            </w:r>
            <w:r>
              <w:rPr>
                <w:rFonts w:ascii="Arial" w:hAnsi="Arial" w:cs="Arial"/>
              </w:rPr>
              <w:t xml:space="preserve"> and that this is in accordance with prevailing data protection law of the country in question and England and Wales.</w:t>
            </w:r>
          </w:p>
          <w:p w14:paraId="7C3E20E6" w14:textId="77777777" w:rsidR="00C40048" w:rsidRPr="00090CF7" w:rsidRDefault="00C40048" w:rsidP="009940AC">
            <w:pPr>
              <w:rPr>
                <w:rFonts w:ascii="Arial" w:hAnsi="Arial" w:cs="Arial"/>
              </w:rPr>
            </w:pPr>
          </w:p>
          <w:p w14:paraId="76811595" w14:textId="77777777" w:rsidR="00C40048" w:rsidRPr="00090CF7" w:rsidRDefault="00C40048" w:rsidP="009940AC">
            <w:pPr>
              <w:rPr>
                <w:rFonts w:ascii="Arial" w:hAnsi="Arial" w:cs="Arial"/>
              </w:rPr>
            </w:pPr>
          </w:p>
          <w:p w14:paraId="5125E30C" w14:textId="77777777" w:rsidR="00C40048" w:rsidRPr="00090CF7" w:rsidRDefault="00C40048" w:rsidP="009940AC">
            <w:pPr>
              <w:rPr>
                <w:rFonts w:ascii="Arial" w:hAnsi="Arial" w:cs="Arial"/>
              </w:rPr>
            </w:pPr>
          </w:p>
          <w:p w14:paraId="35842F2F" w14:textId="77777777" w:rsidR="00C40048" w:rsidRPr="00090CF7" w:rsidRDefault="00C40048" w:rsidP="009940AC">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0E2E66AE" w14:textId="77777777" w:rsidR="00C40048" w:rsidRDefault="00C40048" w:rsidP="00C40048">
      <w:pPr>
        <w:autoSpaceDE w:val="0"/>
        <w:autoSpaceDN w:val="0"/>
        <w:adjustRightInd w:val="0"/>
        <w:spacing w:after="240"/>
        <w:jc w:val="both"/>
        <w:rPr>
          <w:rFonts w:ascii="Arial" w:hAnsi="Arial" w:cs="Arial"/>
          <w:b/>
        </w:rPr>
      </w:pPr>
    </w:p>
    <w:p w14:paraId="2525D643" w14:textId="77777777" w:rsidR="00C40048" w:rsidRDefault="00C40048" w:rsidP="00C40048">
      <w:pPr>
        <w:rPr>
          <w:rFonts w:ascii="Arial" w:hAnsi="Arial" w:cs="Arial"/>
          <w:b/>
        </w:rPr>
      </w:pPr>
      <w:r>
        <w:rPr>
          <w:rFonts w:ascii="Arial" w:hAnsi="Arial" w:cs="Arial"/>
          <w:b/>
        </w:rPr>
        <w:br w:type="page"/>
      </w:r>
    </w:p>
    <w:p w14:paraId="379992E5" w14:textId="77777777" w:rsidR="00C40048" w:rsidRPr="004C3A0B" w:rsidRDefault="00C40048" w:rsidP="00C40048">
      <w:pPr>
        <w:autoSpaceDE w:val="0"/>
        <w:autoSpaceDN w:val="0"/>
        <w:adjustRightInd w:val="0"/>
        <w:spacing w:after="240"/>
        <w:jc w:val="both"/>
        <w:rPr>
          <w:rFonts w:ascii="Arial" w:hAnsi="Arial" w:cs="Arial"/>
          <w:b/>
        </w:rPr>
      </w:pPr>
      <w:r w:rsidRPr="004C3A0B">
        <w:rPr>
          <w:rFonts w:ascii="Arial"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C40048" w:rsidRPr="004C3A0B" w14:paraId="42F61F3B" w14:textId="77777777" w:rsidTr="009940AC">
        <w:tc>
          <w:tcPr>
            <w:tcW w:w="8227" w:type="dxa"/>
            <w:shd w:val="clear" w:color="auto" w:fill="F2F2F2" w:themeFill="background1" w:themeFillShade="F2"/>
          </w:tcPr>
          <w:p w14:paraId="19A52AC5" w14:textId="77777777" w:rsidR="00C40048" w:rsidRPr="004C3A0B" w:rsidRDefault="00C40048" w:rsidP="009940AC">
            <w:pPr>
              <w:autoSpaceDE w:val="0"/>
              <w:autoSpaceDN w:val="0"/>
              <w:adjustRightInd w:val="0"/>
              <w:jc w:val="both"/>
              <w:rPr>
                <w:rFonts w:ascii="Arial" w:hAnsi="Arial" w:cs="Arial"/>
                <w:b/>
              </w:rPr>
            </w:pPr>
            <w:r w:rsidRPr="004C3A0B">
              <w:rPr>
                <w:rFonts w:ascii="Arial" w:hAnsi="Arial" w:cs="Arial"/>
                <w:b/>
              </w:rPr>
              <w:t>Will the research activity include:</w:t>
            </w:r>
          </w:p>
        </w:tc>
        <w:tc>
          <w:tcPr>
            <w:tcW w:w="846" w:type="dxa"/>
            <w:shd w:val="clear" w:color="auto" w:fill="F2F2F2" w:themeFill="background1" w:themeFillShade="F2"/>
          </w:tcPr>
          <w:p w14:paraId="7066774B" w14:textId="77777777" w:rsidR="00C40048" w:rsidRPr="004C3A0B" w:rsidRDefault="00C40048" w:rsidP="009940AC">
            <w:pPr>
              <w:autoSpaceDE w:val="0"/>
              <w:autoSpaceDN w:val="0"/>
              <w:adjustRightInd w:val="0"/>
              <w:jc w:val="center"/>
              <w:rPr>
                <w:rFonts w:ascii="Arial" w:hAnsi="Arial" w:cs="Arial"/>
                <w:b/>
                <w:bCs/>
              </w:rPr>
            </w:pPr>
          </w:p>
          <w:p w14:paraId="25FB6D23"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YES</w:t>
            </w:r>
          </w:p>
        </w:tc>
        <w:tc>
          <w:tcPr>
            <w:tcW w:w="816" w:type="dxa"/>
            <w:shd w:val="clear" w:color="auto" w:fill="F2F2F2" w:themeFill="background1" w:themeFillShade="F2"/>
          </w:tcPr>
          <w:p w14:paraId="399698FA" w14:textId="77777777" w:rsidR="00C40048" w:rsidRPr="004C3A0B" w:rsidRDefault="00C40048" w:rsidP="009940AC">
            <w:pPr>
              <w:autoSpaceDE w:val="0"/>
              <w:autoSpaceDN w:val="0"/>
              <w:adjustRightInd w:val="0"/>
              <w:jc w:val="center"/>
              <w:rPr>
                <w:rFonts w:ascii="Arial" w:hAnsi="Arial" w:cs="Arial"/>
                <w:b/>
                <w:bCs/>
              </w:rPr>
            </w:pPr>
          </w:p>
          <w:p w14:paraId="617790AD"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NO</w:t>
            </w:r>
          </w:p>
        </w:tc>
      </w:tr>
      <w:tr w:rsidR="00C40048" w:rsidRPr="004C3A0B" w14:paraId="70006C52" w14:textId="77777777" w:rsidTr="009940AC">
        <w:trPr>
          <w:trHeight w:val="439"/>
        </w:trPr>
        <w:tc>
          <w:tcPr>
            <w:tcW w:w="8227" w:type="dxa"/>
            <w:shd w:val="clear" w:color="auto" w:fill="F2F2F2" w:themeFill="background1" w:themeFillShade="F2"/>
            <w:vAlign w:val="center"/>
          </w:tcPr>
          <w:p w14:paraId="7718E0D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1077749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51C0E43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712E8ADC" w14:textId="77777777" w:rsidTr="009940AC">
        <w:trPr>
          <w:trHeight w:val="439"/>
        </w:trPr>
        <w:tc>
          <w:tcPr>
            <w:tcW w:w="8227" w:type="dxa"/>
            <w:shd w:val="clear" w:color="auto" w:fill="F2F2F2" w:themeFill="background1" w:themeFillShade="F2"/>
            <w:vAlign w:val="center"/>
          </w:tcPr>
          <w:p w14:paraId="5B486B2A"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0444215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44BF1251"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4F24EDB" w14:textId="77777777" w:rsidTr="009940AC">
        <w:trPr>
          <w:trHeight w:val="403"/>
        </w:trPr>
        <w:tc>
          <w:tcPr>
            <w:tcW w:w="8227" w:type="dxa"/>
            <w:shd w:val="clear" w:color="auto" w:fill="F2F2F2" w:themeFill="background1" w:themeFillShade="F2"/>
            <w:vAlign w:val="center"/>
          </w:tcPr>
          <w:p w14:paraId="2192072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7A29D02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3123C96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5E97B89" w14:textId="77777777" w:rsidTr="009940AC">
        <w:trPr>
          <w:trHeight w:val="403"/>
        </w:trPr>
        <w:tc>
          <w:tcPr>
            <w:tcW w:w="8227" w:type="dxa"/>
            <w:shd w:val="clear" w:color="auto" w:fill="F2F2F2" w:themeFill="background1" w:themeFillShade="F2"/>
            <w:vAlign w:val="center"/>
          </w:tcPr>
          <w:p w14:paraId="1EC80A9E"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7B4C07D1"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2ED4D48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24EDA51" w14:textId="77777777" w:rsidTr="009940AC">
        <w:trPr>
          <w:trHeight w:val="439"/>
        </w:trPr>
        <w:tc>
          <w:tcPr>
            <w:tcW w:w="8227" w:type="dxa"/>
            <w:shd w:val="clear" w:color="auto" w:fill="F2F2F2" w:themeFill="background1" w:themeFillShade="F2"/>
            <w:vAlign w:val="center"/>
          </w:tcPr>
          <w:p w14:paraId="5934F75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60024DED"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53745E34"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05C80B20" w14:textId="77777777" w:rsidTr="009940AC">
        <w:trPr>
          <w:trHeight w:val="403"/>
        </w:trPr>
        <w:tc>
          <w:tcPr>
            <w:tcW w:w="8227" w:type="dxa"/>
            <w:shd w:val="clear" w:color="auto" w:fill="F2F2F2" w:themeFill="background1" w:themeFillShade="F2"/>
            <w:vAlign w:val="center"/>
          </w:tcPr>
          <w:p w14:paraId="161A1EB5"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0318D1F6"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6A3B736D"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6CA7F04D" w14:textId="77777777" w:rsidTr="009940AC">
        <w:trPr>
          <w:trHeight w:val="439"/>
        </w:trPr>
        <w:tc>
          <w:tcPr>
            <w:tcW w:w="8227" w:type="dxa"/>
            <w:shd w:val="clear" w:color="auto" w:fill="F2F2F2" w:themeFill="background1" w:themeFillShade="F2"/>
            <w:vAlign w:val="center"/>
          </w:tcPr>
          <w:p w14:paraId="665F6BA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75B25CEE"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56A4002F"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0CD22AF" w14:textId="77777777" w:rsidTr="009940AC">
        <w:trPr>
          <w:trHeight w:val="403"/>
        </w:trPr>
        <w:tc>
          <w:tcPr>
            <w:tcW w:w="8227" w:type="dxa"/>
            <w:shd w:val="clear" w:color="auto" w:fill="F2F2F2" w:themeFill="background1" w:themeFillShade="F2"/>
            <w:vAlign w:val="center"/>
          </w:tcPr>
          <w:p w14:paraId="01BAA307"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700CEA21"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3A7EE2BC"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EF63AD1" w14:textId="77777777" w:rsidTr="009940AC">
        <w:trPr>
          <w:trHeight w:val="403"/>
        </w:trPr>
        <w:tc>
          <w:tcPr>
            <w:tcW w:w="8227" w:type="dxa"/>
            <w:shd w:val="clear" w:color="auto" w:fill="F2F2F2" w:themeFill="background1" w:themeFillShade="F2"/>
            <w:vAlign w:val="center"/>
          </w:tcPr>
          <w:p w14:paraId="48B86BF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6613AFA3"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1C45DB2E"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57AB0790" w14:textId="77777777" w:rsidTr="009940AC">
        <w:trPr>
          <w:trHeight w:val="403"/>
        </w:trPr>
        <w:tc>
          <w:tcPr>
            <w:tcW w:w="8227" w:type="dxa"/>
            <w:shd w:val="clear" w:color="auto" w:fill="F2F2F2" w:themeFill="background1" w:themeFillShade="F2"/>
            <w:vAlign w:val="center"/>
          </w:tcPr>
          <w:p w14:paraId="073B4C3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08E820EB"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4C4394A9"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16AD18A5" w14:textId="77777777" w:rsidTr="009940AC">
        <w:trPr>
          <w:trHeight w:val="403"/>
        </w:trPr>
        <w:tc>
          <w:tcPr>
            <w:tcW w:w="8227" w:type="dxa"/>
            <w:shd w:val="clear" w:color="auto" w:fill="F2F2F2" w:themeFill="background1" w:themeFillShade="F2"/>
            <w:vAlign w:val="center"/>
          </w:tcPr>
          <w:p w14:paraId="574DF5EE"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64E08466"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14442E33"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4A169AE9" w14:textId="77777777" w:rsidTr="009940AC">
        <w:trPr>
          <w:trHeight w:val="403"/>
        </w:trPr>
        <w:tc>
          <w:tcPr>
            <w:tcW w:w="8227" w:type="dxa"/>
            <w:shd w:val="clear" w:color="auto" w:fill="F2F2F2" w:themeFill="background1" w:themeFillShade="F2"/>
            <w:vAlign w:val="center"/>
          </w:tcPr>
          <w:p w14:paraId="09973BA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9D90523"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5A6C669"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3591E259" w14:textId="77777777" w:rsidTr="009940AC">
        <w:trPr>
          <w:trHeight w:val="403"/>
        </w:trPr>
        <w:tc>
          <w:tcPr>
            <w:tcW w:w="8227" w:type="dxa"/>
            <w:shd w:val="clear" w:color="auto" w:fill="F2F2F2" w:themeFill="background1" w:themeFillShade="F2"/>
            <w:vAlign w:val="center"/>
          </w:tcPr>
          <w:p w14:paraId="6041C4A5"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621CC46"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69A68D91"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6C1FDD" w14:paraId="5B08D046" w14:textId="77777777" w:rsidTr="009940AC">
        <w:trPr>
          <w:trHeight w:val="403"/>
        </w:trPr>
        <w:tc>
          <w:tcPr>
            <w:tcW w:w="8227" w:type="dxa"/>
            <w:shd w:val="clear" w:color="auto" w:fill="F2F2F2" w:themeFill="background1" w:themeFillShade="F2"/>
            <w:vAlign w:val="center"/>
          </w:tcPr>
          <w:p w14:paraId="38A52EAC" w14:textId="77777777" w:rsidR="00C40048" w:rsidRPr="006C1FDD" w:rsidRDefault="00C40048" w:rsidP="009940AC">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33FC5B1F" w14:textId="77777777" w:rsidR="00C40048" w:rsidRPr="006C1FDD" w:rsidRDefault="00C40048" w:rsidP="009940AC">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7340778B" w14:textId="77777777" w:rsidR="00C40048" w:rsidRPr="006C1FDD" w:rsidRDefault="00C40048" w:rsidP="009940AC">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0B37140C" w14:textId="77777777" w:rsidR="00C40048" w:rsidRPr="006C1FDD" w:rsidRDefault="00C40048" w:rsidP="009940AC">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C40048" w:rsidRPr="006C1FDD" w14:paraId="27D3C35C" w14:textId="77777777" w:rsidTr="009940AC">
        <w:trPr>
          <w:trHeight w:val="403"/>
        </w:trPr>
        <w:tc>
          <w:tcPr>
            <w:tcW w:w="8227" w:type="dxa"/>
            <w:shd w:val="clear" w:color="auto" w:fill="auto"/>
            <w:vAlign w:val="center"/>
          </w:tcPr>
          <w:p w14:paraId="7C2AE4F1" w14:textId="77777777" w:rsidR="00C40048" w:rsidRPr="006C1FDD" w:rsidRDefault="00C40048" w:rsidP="009940AC">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49DF7C0" w14:textId="77777777" w:rsidR="00C40048" w:rsidRPr="006C1FDD" w:rsidRDefault="00C40048" w:rsidP="009940AC">
            <w:pPr>
              <w:rPr>
                <w:rFonts w:ascii="Arial" w:hAnsi="Arial" w:cs="Arial"/>
              </w:rPr>
            </w:pPr>
          </w:p>
          <w:p w14:paraId="0B364084" w14:textId="77777777" w:rsidR="00C40048" w:rsidRPr="006C1FDD" w:rsidRDefault="00C40048" w:rsidP="009940AC">
            <w:pPr>
              <w:rPr>
                <w:rFonts w:ascii="Arial" w:hAnsi="Arial" w:cs="Arial"/>
              </w:rPr>
            </w:pPr>
          </w:p>
          <w:p w14:paraId="3B55D189" w14:textId="77777777" w:rsidR="00C40048" w:rsidRPr="006C1FDD" w:rsidRDefault="00C40048" w:rsidP="009940AC">
            <w:pPr>
              <w:rPr>
                <w:rFonts w:ascii="Arial" w:hAnsi="Arial" w:cs="Arial"/>
              </w:rPr>
            </w:pPr>
          </w:p>
          <w:p w14:paraId="6654367B" w14:textId="77777777" w:rsidR="00C40048" w:rsidRPr="006C1FDD" w:rsidRDefault="00C40048" w:rsidP="009940AC">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BAF1FD" w14:textId="77777777" w:rsidR="00C40048" w:rsidRPr="006C1FDD" w:rsidRDefault="00C40048" w:rsidP="009940AC">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69E24090" w14:textId="77777777" w:rsidR="00C40048" w:rsidRPr="006C1FDD" w:rsidRDefault="00C40048" w:rsidP="009940AC">
            <w:pPr>
              <w:autoSpaceDE w:val="0"/>
              <w:autoSpaceDN w:val="0"/>
              <w:adjustRightInd w:val="0"/>
              <w:jc w:val="center"/>
              <w:rPr>
                <w:rFonts w:ascii="Arial" w:hAnsi="Arial" w:cs="Arial"/>
                <w:b/>
                <w:bCs/>
              </w:rPr>
            </w:pPr>
          </w:p>
        </w:tc>
      </w:tr>
    </w:tbl>
    <w:p w14:paraId="01FA5B3F" w14:textId="77777777" w:rsidR="00C40048" w:rsidRPr="004C3A0B" w:rsidRDefault="00C40048" w:rsidP="00C40048">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7C8B238D" w14:textId="77777777" w:rsidR="00C40048" w:rsidRPr="004C3A0B" w:rsidRDefault="00C40048" w:rsidP="00C40048">
      <w:pPr>
        <w:rPr>
          <w:rFonts w:ascii="Arial" w:hAnsi="Arial" w:cs="Arial"/>
          <w:bCs/>
          <w:iCs/>
        </w:rPr>
      </w:pPr>
    </w:p>
    <w:p w14:paraId="00DFC3C0" w14:textId="77777777" w:rsidR="00C40048" w:rsidRDefault="00C40048" w:rsidP="00C40048">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236559F8" w14:textId="77777777" w:rsidR="00C40048" w:rsidRPr="004C3A0B" w:rsidRDefault="00C40048" w:rsidP="00C40048">
      <w:pPr>
        <w:rPr>
          <w:rFonts w:ascii="Arial" w:hAnsi="Arial" w:cs="Arial"/>
          <w:bCs/>
          <w:iCs/>
        </w:rPr>
      </w:pPr>
    </w:p>
    <w:p w14:paraId="023941EF" w14:textId="77777777" w:rsidR="00C40048" w:rsidRDefault="00C40048" w:rsidP="00C40048">
      <w:pPr>
        <w:rPr>
          <w:rFonts w:ascii="Arial" w:hAnsi="Arial" w:cs="Arial"/>
          <w:b/>
        </w:rPr>
      </w:pPr>
      <w:r>
        <w:rPr>
          <w:rFonts w:ascii="Arial" w:hAnsi="Arial" w:cs="Arial"/>
          <w:b/>
        </w:rPr>
        <w:br w:type="page"/>
      </w:r>
    </w:p>
    <w:p w14:paraId="69A32DB3" w14:textId="77777777" w:rsidR="00C40048" w:rsidRPr="00354F34" w:rsidRDefault="00C40048" w:rsidP="00C40048">
      <w:pPr>
        <w:autoSpaceDE w:val="0"/>
        <w:autoSpaceDN w:val="0"/>
        <w:adjustRightInd w:val="0"/>
        <w:spacing w:after="240"/>
        <w:jc w:val="both"/>
        <w:rPr>
          <w:rFonts w:ascii="Arial" w:hAnsi="Arial" w:cs="Arial"/>
          <w:b/>
        </w:rPr>
      </w:pPr>
      <w:r w:rsidRPr="00354F34">
        <w:rPr>
          <w:rFonts w:ascii="Arial"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C40048" w:rsidRPr="004C3A0B" w14:paraId="324CECED" w14:textId="77777777" w:rsidTr="009940AC">
        <w:tc>
          <w:tcPr>
            <w:tcW w:w="8217" w:type="dxa"/>
            <w:shd w:val="clear" w:color="auto" w:fill="F2F2F2" w:themeFill="background1" w:themeFillShade="F2"/>
          </w:tcPr>
          <w:p w14:paraId="341D133F" w14:textId="77777777" w:rsidR="00C40048" w:rsidRPr="004C3A0B" w:rsidRDefault="00C40048" w:rsidP="009940AC">
            <w:pPr>
              <w:autoSpaceDE w:val="0"/>
              <w:autoSpaceDN w:val="0"/>
              <w:adjustRightInd w:val="0"/>
              <w:jc w:val="both"/>
              <w:rPr>
                <w:rFonts w:ascii="Arial" w:hAnsi="Arial" w:cs="Arial"/>
                <w:b/>
              </w:rPr>
            </w:pPr>
            <w:r w:rsidRPr="004C3A0B">
              <w:rPr>
                <w:rFonts w:ascii="Arial" w:hAnsi="Arial" w:cs="Arial"/>
                <w:b/>
              </w:rPr>
              <w:t>Who are the intended participants:</w:t>
            </w:r>
          </w:p>
        </w:tc>
        <w:tc>
          <w:tcPr>
            <w:tcW w:w="850" w:type="dxa"/>
            <w:shd w:val="clear" w:color="auto" w:fill="F2F2F2" w:themeFill="background1" w:themeFillShade="F2"/>
          </w:tcPr>
          <w:p w14:paraId="5A781733" w14:textId="77777777" w:rsidR="00C40048" w:rsidRPr="004C3A0B" w:rsidRDefault="00C40048" w:rsidP="009940AC">
            <w:pPr>
              <w:autoSpaceDE w:val="0"/>
              <w:autoSpaceDN w:val="0"/>
              <w:adjustRightInd w:val="0"/>
              <w:jc w:val="center"/>
              <w:rPr>
                <w:rFonts w:ascii="Arial" w:hAnsi="Arial" w:cs="Arial"/>
                <w:b/>
                <w:bCs/>
              </w:rPr>
            </w:pPr>
          </w:p>
          <w:p w14:paraId="4C1EEC06"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59517C9E" w14:textId="77777777" w:rsidR="00C40048" w:rsidRPr="004C3A0B" w:rsidRDefault="00C40048" w:rsidP="009940AC">
            <w:pPr>
              <w:autoSpaceDE w:val="0"/>
              <w:autoSpaceDN w:val="0"/>
              <w:adjustRightInd w:val="0"/>
              <w:jc w:val="center"/>
              <w:rPr>
                <w:rFonts w:ascii="Arial" w:hAnsi="Arial" w:cs="Arial"/>
                <w:b/>
                <w:bCs/>
              </w:rPr>
            </w:pPr>
          </w:p>
          <w:p w14:paraId="26269C75"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NO</w:t>
            </w:r>
          </w:p>
        </w:tc>
      </w:tr>
      <w:tr w:rsidR="00C40048" w:rsidRPr="004C3A0B" w14:paraId="5CCB35F8" w14:textId="77777777" w:rsidTr="009940AC">
        <w:trPr>
          <w:trHeight w:val="439"/>
        </w:trPr>
        <w:tc>
          <w:tcPr>
            <w:tcW w:w="8217" w:type="dxa"/>
            <w:shd w:val="clear" w:color="auto" w:fill="F2F2F2" w:themeFill="background1" w:themeFillShade="F2"/>
            <w:vAlign w:val="center"/>
          </w:tcPr>
          <w:p w14:paraId="4C2A1152"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EndPr/>
            <w:sdtContent>
              <w:p w14:paraId="04E74CBC"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EndPr/>
            <w:sdtContent>
              <w:p w14:paraId="387788E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75D8FCF" w14:textId="77777777" w:rsidTr="009940AC">
        <w:trPr>
          <w:trHeight w:val="403"/>
        </w:trPr>
        <w:tc>
          <w:tcPr>
            <w:tcW w:w="8217" w:type="dxa"/>
            <w:shd w:val="clear" w:color="auto" w:fill="F2F2F2" w:themeFill="background1" w:themeFillShade="F2"/>
            <w:vAlign w:val="center"/>
          </w:tcPr>
          <w:p w14:paraId="7AE24C33"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569229F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40603EFF"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99C5E76" w14:textId="77777777" w:rsidTr="009940AC">
        <w:trPr>
          <w:trHeight w:val="439"/>
        </w:trPr>
        <w:tc>
          <w:tcPr>
            <w:tcW w:w="8217" w:type="dxa"/>
            <w:shd w:val="clear" w:color="auto" w:fill="F2F2F2" w:themeFill="background1" w:themeFillShade="F2"/>
            <w:vAlign w:val="center"/>
          </w:tcPr>
          <w:p w14:paraId="6B62C380"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46F2F465"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719699EF"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6B94138C" w14:textId="77777777" w:rsidTr="009940AC">
        <w:trPr>
          <w:trHeight w:val="403"/>
        </w:trPr>
        <w:tc>
          <w:tcPr>
            <w:tcW w:w="8217" w:type="dxa"/>
            <w:shd w:val="clear" w:color="auto" w:fill="F2F2F2" w:themeFill="background1" w:themeFillShade="F2"/>
            <w:vAlign w:val="center"/>
          </w:tcPr>
          <w:p w14:paraId="3EE0996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the age of 1</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496ACC2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2126E10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58AAF122" w14:textId="77777777" w:rsidTr="009940AC">
        <w:trPr>
          <w:trHeight w:val="403"/>
        </w:trPr>
        <w:tc>
          <w:tcPr>
            <w:tcW w:w="8217" w:type="dxa"/>
            <w:shd w:val="clear" w:color="auto" w:fill="F2F2F2" w:themeFill="background1" w:themeFillShade="F2"/>
            <w:vAlign w:val="center"/>
          </w:tcPr>
          <w:p w14:paraId="2ABED6A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763E653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52BDDBED"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52636B4C" w14:textId="77777777" w:rsidTr="009940AC">
        <w:trPr>
          <w:trHeight w:val="439"/>
        </w:trPr>
        <w:tc>
          <w:tcPr>
            <w:tcW w:w="8217" w:type="dxa"/>
            <w:shd w:val="clear" w:color="auto" w:fill="F2F2F2" w:themeFill="background1" w:themeFillShade="F2"/>
            <w:vAlign w:val="center"/>
          </w:tcPr>
          <w:p w14:paraId="30F17D9E"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3B6CEF30"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5D20E7A4"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D368C0B" w14:textId="77777777" w:rsidTr="009940AC">
        <w:trPr>
          <w:trHeight w:val="403"/>
        </w:trPr>
        <w:tc>
          <w:tcPr>
            <w:tcW w:w="8217" w:type="dxa"/>
            <w:shd w:val="clear" w:color="auto" w:fill="F2F2F2" w:themeFill="background1" w:themeFillShade="F2"/>
            <w:vAlign w:val="center"/>
          </w:tcPr>
          <w:p w14:paraId="4B1831F4"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7A413454"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328180CA"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3EC4DCC5" w14:textId="77777777" w:rsidTr="009940AC">
        <w:trPr>
          <w:trHeight w:val="403"/>
        </w:trPr>
        <w:tc>
          <w:tcPr>
            <w:tcW w:w="8217" w:type="dxa"/>
            <w:shd w:val="clear" w:color="auto" w:fill="F2F2F2" w:themeFill="background1" w:themeFillShade="F2"/>
            <w:vAlign w:val="center"/>
          </w:tcPr>
          <w:p w14:paraId="20A7407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4B61C19E"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04DABCF"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40F698BC" w14:textId="77777777" w:rsidTr="009940AC">
        <w:trPr>
          <w:trHeight w:val="403"/>
        </w:trPr>
        <w:tc>
          <w:tcPr>
            <w:tcW w:w="8217" w:type="dxa"/>
            <w:shd w:val="clear" w:color="auto" w:fill="F2F2F2" w:themeFill="background1" w:themeFillShade="F2"/>
            <w:vAlign w:val="center"/>
          </w:tcPr>
          <w:p w14:paraId="215650B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0763CBA9" w14:textId="77777777" w:rsidR="00C40048" w:rsidRPr="004C3A0B" w:rsidRDefault="00C40048" w:rsidP="009940AC">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14:paraId="1A88CEF0"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14:paraId="0D779E0A"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7F3C320A" w14:textId="77777777" w:rsidTr="009940AC">
        <w:trPr>
          <w:trHeight w:val="403"/>
        </w:trPr>
        <w:tc>
          <w:tcPr>
            <w:tcW w:w="8217" w:type="dxa"/>
            <w:shd w:val="clear" w:color="auto" w:fill="auto"/>
            <w:vAlign w:val="center"/>
          </w:tcPr>
          <w:p w14:paraId="4F4E397D" w14:textId="77777777" w:rsidR="00C40048" w:rsidRPr="006C1FDD" w:rsidRDefault="00C40048" w:rsidP="009940AC">
            <w:pPr>
              <w:autoSpaceDE w:val="0"/>
              <w:autoSpaceDN w:val="0"/>
              <w:adjustRightInd w:val="0"/>
              <w:rPr>
                <w:rFonts w:ascii="Arial" w:hAnsi="Arial" w:cs="Arial"/>
              </w:rPr>
            </w:pPr>
            <w:r w:rsidRPr="006C1FDD">
              <w:rPr>
                <w:rFonts w:ascii="Arial" w:hAnsi="Arial" w:cs="Arial"/>
              </w:rPr>
              <w:t>Other – please indicate here:</w:t>
            </w:r>
          </w:p>
          <w:p w14:paraId="07005E69" w14:textId="77777777" w:rsidR="00C40048" w:rsidRDefault="00C40048" w:rsidP="009940AC">
            <w:pPr>
              <w:rPr>
                <w:rFonts w:ascii="Arial" w:hAnsi="Arial" w:cs="Arial"/>
              </w:rPr>
            </w:pPr>
          </w:p>
          <w:p w14:paraId="34328822" w14:textId="77777777" w:rsidR="00C40048" w:rsidRDefault="00C40048" w:rsidP="009940AC">
            <w:pPr>
              <w:rPr>
                <w:rFonts w:ascii="Arial" w:hAnsi="Arial" w:cs="Arial"/>
              </w:rPr>
            </w:pPr>
          </w:p>
          <w:p w14:paraId="119D5DB7" w14:textId="77777777" w:rsidR="00C40048" w:rsidRPr="004C3A0B" w:rsidRDefault="00C40048" w:rsidP="009940AC">
            <w:pPr>
              <w:rPr>
                <w:rFonts w:ascii="Arial" w:hAnsi="Arial" w:cs="Arial"/>
              </w:rPr>
            </w:pPr>
          </w:p>
          <w:p w14:paraId="5D20F565" w14:textId="77777777" w:rsidR="00C40048" w:rsidRPr="004C3A0B" w:rsidRDefault="00C40048" w:rsidP="009940AC">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72FB35" w14:textId="77777777" w:rsidR="00C40048" w:rsidRDefault="00C40048" w:rsidP="009940AC">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A1C0016" w14:textId="77777777" w:rsidR="00C40048" w:rsidRDefault="00C40048" w:rsidP="009940AC">
            <w:pPr>
              <w:autoSpaceDE w:val="0"/>
              <w:autoSpaceDN w:val="0"/>
              <w:adjustRightInd w:val="0"/>
              <w:jc w:val="center"/>
              <w:rPr>
                <w:rFonts w:ascii="Arial" w:hAnsi="Arial" w:cs="Arial"/>
                <w:b/>
                <w:bCs/>
              </w:rPr>
            </w:pPr>
          </w:p>
        </w:tc>
      </w:tr>
    </w:tbl>
    <w:p w14:paraId="4358B8F9" w14:textId="77777777" w:rsidR="00C40048" w:rsidRPr="00D71982" w:rsidRDefault="00C40048" w:rsidP="00C40048">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C40048" w:rsidRPr="004C3A0B" w14:paraId="77776FA0" w14:textId="77777777" w:rsidTr="009940AC">
        <w:trPr>
          <w:trHeight w:val="403"/>
        </w:trPr>
        <w:tc>
          <w:tcPr>
            <w:tcW w:w="9889" w:type="dxa"/>
            <w:gridSpan w:val="2"/>
            <w:tcBorders>
              <w:bottom w:val="single" w:sz="4" w:space="0" w:color="auto"/>
            </w:tcBorders>
            <w:shd w:val="clear" w:color="auto" w:fill="F2F2F2" w:themeFill="background1" w:themeFillShade="F2"/>
            <w:vAlign w:val="center"/>
          </w:tcPr>
          <w:p w14:paraId="3DBCEE5E" w14:textId="77777777" w:rsidR="00C40048" w:rsidRPr="004C3A0B" w:rsidRDefault="00C40048" w:rsidP="009940AC">
            <w:pPr>
              <w:rPr>
                <w:rFonts w:ascii="Arial" w:hAnsi="Arial" w:cs="Arial"/>
                <w:b/>
              </w:rPr>
            </w:pPr>
            <w:r w:rsidRPr="004C3A0B">
              <w:rPr>
                <w:rFonts w:ascii="Arial" w:hAnsi="Arial" w:cs="Arial"/>
                <w:b/>
              </w:rPr>
              <w:t>Participant numbers and source</w:t>
            </w:r>
          </w:p>
          <w:p w14:paraId="141151AF"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C40048" w:rsidRPr="004C3A0B" w14:paraId="07BCECE7" w14:textId="77777777" w:rsidTr="009940A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025126" w14:textId="77777777" w:rsidR="00C40048" w:rsidRPr="004C3A0B" w:rsidRDefault="00C40048" w:rsidP="009940AC">
            <w:pPr>
              <w:rPr>
                <w:rFonts w:ascii="Arial" w:hAnsi="Arial" w:cs="Arial"/>
              </w:rPr>
            </w:pPr>
            <w:r>
              <w:rPr>
                <w:rFonts w:ascii="Arial" w:hAnsi="Arial" w:cs="Arial"/>
              </w:rPr>
              <w:t>How many participants are expected?</w:t>
            </w:r>
          </w:p>
          <w:p w14:paraId="3FEFFABE" w14:textId="77777777" w:rsidR="00C40048" w:rsidRPr="004C3A0B" w:rsidRDefault="00C40048" w:rsidP="009940A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74731FFD" w14:textId="77777777" w:rsidR="00C40048" w:rsidRDefault="00C40048" w:rsidP="009940AC">
            <w:pPr>
              <w:rPr>
                <w:rFonts w:ascii="Arial" w:hAnsi="Arial" w:cs="Arial"/>
              </w:rPr>
            </w:pPr>
          </w:p>
          <w:p w14:paraId="7F9F2C5C" w14:textId="77777777" w:rsidR="00C40048" w:rsidRDefault="00C40048" w:rsidP="009940AC">
            <w:pPr>
              <w:rPr>
                <w:rFonts w:ascii="Arial" w:hAnsi="Arial" w:cs="Arial"/>
              </w:rPr>
            </w:pPr>
            <w:r>
              <w:rPr>
                <w:rFonts w:ascii="Arial" w:hAnsi="Arial" w:cs="Arial"/>
              </w:rPr>
              <w:t xml:space="preserve">Approximately 15-20 participants. </w:t>
            </w:r>
          </w:p>
          <w:p w14:paraId="1875C494" w14:textId="77777777" w:rsidR="00C40048" w:rsidRPr="004C3A0B" w:rsidRDefault="00C40048" w:rsidP="009940AC">
            <w:pPr>
              <w:rPr>
                <w:rFonts w:ascii="Arial" w:hAnsi="Arial" w:cs="Arial"/>
              </w:rPr>
            </w:pPr>
          </w:p>
          <w:p w14:paraId="79031EAE" w14:textId="77777777" w:rsidR="00C40048" w:rsidRPr="004C3A0B" w:rsidRDefault="00C40048" w:rsidP="009940AC">
            <w:pPr>
              <w:rPr>
                <w:rFonts w:ascii="Arial" w:hAnsi="Arial" w:cs="Arial"/>
                <w:b/>
              </w:rPr>
            </w:pPr>
            <w:r w:rsidRPr="003257BD">
              <w:rPr>
                <w:rFonts w:ascii="Arial" w:hAnsi="Arial" w:cs="Arial"/>
                <w:i/>
                <w:color w:val="808080"/>
                <w:sz w:val="18"/>
                <w:szCs w:val="18"/>
              </w:rPr>
              <w:t>(this box should expand as you type)</w:t>
            </w:r>
          </w:p>
        </w:tc>
      </w:tr>
      <w:tr w:rsidR="00C40048" w:rsidRPr="004C3A0B" w14:paraId="15E2B1FB" w14:textId="77777777" w:rsidTr="009940AC">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D91EC6" w14:textId="77777777" w:rsidR="00C40048" w:rsidRDefault="00C40048" w:rsidP="009940AC">
            <w:pPr>
              <w:rPr>
                <w:rFonts w:ascii="Arial" w:hAnsi="Arial" w:cs="Arial"/>
              </w:rPr>
            </w:pPr>
            <w:r>
              <w:rPr>
                <w:rFonts w:ascii="Arial" w:hAnsi="Arial" w:cs="Arial"/>
              </w:rPr>
              <w:t>Who will the participants be?</w:t>
            </w:r>
          </w:p>
          <w:p w14:paraId="257E8F5D" w14:textId="77777777" w:rsidR="00C40048" w:rsidRDefault="00C40048" w:rsidP="009940AC">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034E98F6" w14:textId="77777777" w:rsidR="00C40048" w:rsidRDefault="00C40048" w:rsidP="009940AC">
            <w:pPr>
              <w:rPr>
                <w:rFonts w:ascii="Arial" w:hAnsi="Arial" w:cs="Arial"/>
              </w:rPr>
            </w:pPr>
          </w:p>
          <w:p w14:paraId="794ED55A" w14:textId="77777777" w:rsidR="00C40048" w:rsidRDefault="00C40048" w:rsidP="009940AC">
            <w:pPr>
              <w:rPr>
                <w:rFonts w:ascii="Arial" w:hAnsi="Arial" w:cs="Arial"/>
              </w:rPr>
            </w:pPr>
            <w:r>
              <w:rPr>
                <w:rFonts w:ascii="Arial" w:hAnsi="Arial" w:cs="Arial"/>
              </w:rPr>
              <w:t xml:space="preserve">The participants will range from colleagues who I work alongside, some also being students through PCDA or DHEP. To add to this, family and friends will also be asked for evidence providing member of the public views towards the aimed questions and will be the same questions to all participants. </w:t>
            </w:r>
          </w:p>
          <w:p w14:paraId="605BE28B" w14:textId="77777777" w:rsidR="00C40048" w:rsidRPr="004C3A0B" w:rsidRDefault="00C40048" w:rsidP="009940AC">
            <w:pPr>
              <w:rPr>
                <w:rFonts w:ascii="Arial" w:hAnsi="Arial" w:cs="Arial"/>
              </w:rPr>
            </w:pPr>
          </w:p>
          <w:p w14:paraId="400EE136" w14:textId="77777777" w:rsidR="00C40048" w:rsidRPr="003257BD" w:rsidRDefault="00C40048" w:rsidP="009940AC">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C40048" w:rsidRPr="004C3A0B" w14:paraId="2DCECE65" w14:textId="77777777" w:rsidTr="009940AC">
        <w:trPr>
          <w:trHeight w:val="403"/>
        </w:trPr>
        <w:tc>
          <w:tcPr>
            <w:tcW w:w="3256" w:type="dxa"/>
            <w:tcBorders>
              <w:top w:val="single" w:sz="4" w:space="0" w:color="auto"/>
            </w:tcBorders>
            <w:shd w:val="clear" w:color="auto" w:fill="F2F2F2" w:themeFill="background1" w:themeFillShade="F2"/>
            <w:vAlign w:val="center"/>
          </w:tcPr>
          <w:p w14:paraId="34D2AA19" w14:textId="77777777" w:rsidR="00C40048" w:rsidRDefault="00C40048" w:rsidP="009940AC">
            <w:pPr>
              <w:rPr>
                <w:rFonts w:ascii="Arial" w:hAnsi="Arial" w:cs="Arial"/>
              </w:rPr>
            </w:pPr>
            <w:r>
              <w:rPr>
                <w:rFonts w:ascii="Arial" w:hAnsi="Arial" w:cs="Arial"/>
              </w:rPr>
              <w:t>How will you identify the participants?</w:t>
            </w:r>
          </w:p>
        </w:tc>
        <w:tc>
          <w:tcPr>
            <w:tcW w:w="6633" w:type="dxa"/>
            <w:tcBorders>
              <w:top w:val="single" w:sz="4" w:space="0" w:color="auto"/>
            </w:tcBorders>
            <w:vAlign w:val="center"/>
          </w:tcPr>
          <w:p w14:paraId="10D4589A" w14:textId="77777777" w:rsidR="00C40048" w:rsidRDefault="00C40048" w:rsidP="009940AC">
            <w:pPr>
              <w:rPr>
                <w:rFonts w:ascii="Arial" w:hAnsi="Arial" w:cs="Arial"/>
              </w:rPr>
            </w:pPr>
          </w:p>
          <w:p w14:paraId="3D57C56A" w14:textId="77777777" w:rsidR="00C40048" w:rsidRDefault="00C40048" w:rsidP="009940AC">
            <w:pPr>
              <w:rPr>
                <w:rFonts w:ascii="Arial" w:hAnsi="Arial" w:cs="Arial"/>
              </w:rPr>
            </w:pPr>
            <w:r>
              <w:rPr>
                <w:rFonts w:ascii="Arial" w:hAnsi="Arial" w:cs="Arial"/>
              </w:rPr>
              <w:t xml:space="preserve">Participants will be identified through work, the ones I work </w:t>
            </w:r>
            <w:proofErr w:type="spellStart"/>
            <w:r>
              <w:rPr>
                <w:rFonts w:ascii="Arial" w:hAnsi="Arial" w:cs="Arial"/>
              </w:rPr>
              <w:t>along side</w:t>
            </w:r>
            <w:proofErr w:type="spellEnd"/>
            <w:r>
              <w:rPr>
                <w:rFonts w:ascii="Arial" w:hAnsi="Arial" w:cs="Arial"/>
              </w:rPr>
              <w:t xml:space="preserve"> as front line response officers. Friends and family will also be utilised; however none will be vulnerable and all participants will be over the age of 18.</w:t>
            </w:r>
          </w:p>
          <w:p w14:paraId="6B3D598F" w14:textId="77777777" w:rsidR="00C40048" w:rsidRDefault="00C40048" w:rsidP="009940AC">
            <w:pPr>
              <w:rPr>
                <w:rFonts w:ascii="Arial" w:hAnsi="Arial" w:cs="Arial"/>
              </w:rPr>
            </w:pPr>
          </w:p>
          <w:p w14:paraId="2BA1ABED" w14:textId="77777777" w:rsidR="00C40048" w:rsidRDefault="00C40048" w:rsidP="009940AC">
            <w:pPr>
              <w:rPr>
                <w:rFonts w:ascii="Arial" w:hAnsi="Arial" w:cs="Arial"/>
              </w:rPr>
            </w:pPr>
            <w:r>
              <w:rPr>
                <w:rFonts w:ascii="Arial" w:hAnsi="Arial" w:cs="Arial"/>
              </w:rPr>
              <w:t>No one will be forced to take part in the questionnaire as it will be a complete voluntary process.</w:t>
            </w:r>
          </w:p>
          <w:p w14:paraId="744D6901" w14:textId="77777777" w:rsidR="00C40048" w:rsidRPr="004C3A0B" w:rsidRDefault="00C40048" w:rsidP="009940AC">
            <w:pPr>
              <w:rPr>
                <w:rFonts w:ascii="Arial" w:hAnsi="Arial" w:cs="Arial"/>
              </w:rPr>
            </w:pPr>
          </w:p>
          <w:p w14:paraId="58C23742" w14:textId="77777777" w:rsidR="00C40048" w:rsidRPr="004C3A0B" w:rsidRDefault="00C40048" w:rsidP="009940AC">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1D0D659" w14:textId="77777777" w:rsidR="00C40048" w:rsidRPr="00D71982" w:rsidRDefault="00C40048" w:rsidP="00C40048">
      <w:pPr>
        <w:rPr>
          <w:rFonts w:ascii="Arial" w:hAnsi="Arial" w:cs="Arial"/>
          <w:bCs/>
          <w:sz w:val="24"/>
          <w:szCs w:val="24"/>
        </w:rPr>
      </w:pPr>
    </w:p>
    <w:p w14:paraId="73BC167B" w14:textId="12A7265A" w:rsidR="00C40048" w:rsidRDefault="00C40048" w:rsidP="00C40048"/>
    <w:tbl>
      <w:tblPr>
        <w:tblStyle w:val="TableGrid"/>
        <w:tblW w:w="9889" w:type="dxa"/>
        <w:tblLook w:val="04A0" w:firstRow="1" w:lastRow="0" w:firstColumn="1" w:lastColumn="0" w:noHBand="0" w:noVBand="1"/>
      </w:tblPr>
      <w:tblGrid>
        <w:gridCol w:w="7225"/>
        <w:gridCol w:w="992"/>
        <w:gridCol w:w="850"/>
        <w:gridCol w:w="822"/>
      </w:tblGrid>
      <w:tr w:rsidR="00C40048" w:rsidRPr="004C3A0B" w14:paraId="7B46B6B4" w14:textId="77777777" w:rsidTr="009940AC">
        <w:tc>
          <w:tcPr>
            <w:tcW w:w="7225" w:type="dxa"/>
            <w:shd w:val="clear" w:color="auto" w:fill="F2F2F2" w:themeFill="background1" w:themeFillShade="F2"/>
          </w:tcPr>
          <w:p w14:paraId="11B75A28" w14:textId="77777777" w:rsidR="00C40048" w:rsidRPr="004C3A0B" w:rsidRDefault="00C40048" w:rsidP="009940AC">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420A728B" w14:textId="77777777" w:rsidR="00C40048" w:rsidRPr="004C3A0B" w:rsidRDefault="00C40048" w:rsidP="009940AC">
            <w:pPr>
              <w:autoSpaceDE w:val="0"/>
              <w:autoSpaceDN w:val="0"/>
              <w:adjustRightInd w:val="0"/>
              <w:jc w:val="center"/>
              <w:rPr>
                <w:rFonts w:ascii="Arial" w:hAnsi="Arial" w:cs="Arial"/>
                <w:b/>
                <w:bCs/>
                <w:sz w:val="16"/>
                <w:szCs w:val="16"/>
              </w:rPr>
            </w:pPr>
          </w:p>
          <w:p w14:paraId="25D91950"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14ACCB3C"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tcPr>
          <w:p w14:paraId="43FD86FA" w14:textId="77777777" w:rsidR="00C40048" w:rsidRPr="004C3A0B" w:rsidRDefault="00C40048" w:rsidP="009940AC">
            <w:pPr>
              <w:autoSpaceDE w:val="0"/>
              <w:autoSpaceDN w:val="0"/>
              <w:adjustRightInd w:val="0"/>
              <w:jc w:val="center"/>
              <w:rPr>
                <w:rFonts w:ascii="Arial" w:hAnsi="Arial" w:cs="Arial"/>
                <w:b/>
                <w:bCs/>
                <w:sz w:val="16"/>
                <w:szCs w:val="16"/>
              </w:rPr>
            </w:pPr>
          </w:p>
          <w:p w14:paraId="702FF7EA"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N/A</w:t>
            </w:r>
          </w:p>
        </w:tc>
      </w:tr>
      <w:tr w:rsidR="00C40048" w:rsidRPr="004C3A0B" w14:paraId="5739F90D" w14:textId="77777777" w:rsidTr="009940AC">
        <w:trPr>
          <w:trHeight w:val="439"/>
        </w:trPr>
        <w:tc>
          <w:tcPr>
            <w:tcW w:w="7225" w:type="dxa"/>
            <w:shd w:val="clear" w:color="auto" w:fill="F2F2F2" w:themeFill="background1" w:themeFillShade="F2"/>
            <w:vAlign w:val="center"/>
          </w:tcPr>
          <w:p w14:paraId="62DC0A67"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2E880AB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34105E55"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72FFB7C5"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0606C06" w14:textId="77777777" w:rsidTr="009940AC">
        <w:trPr>
          <w:trHeight w:val="403"/>
        </w:trPr>
        <w:tc>
          <w:tcPr>
            <w:tcW w:w="7225" w:type="dxa"/>
            <w:shd w:val="clear" w:color="auto" w:fill="F2F2F2" w:themeFill="background1" w:themeFillShade="F2"/>
            <w:vAlign w:val="center"/>
          </w:tcPr>
          <w:p w14:paraId="6614448F"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3296FDD0"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6593E290"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75678B85"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B18A260" w14:textId="77777777" w:rsidTr="009940AC">
        <w:trPr>
          <w:trHeight w:val="439"/>
        </w:trPr>
        <w:tc>
          <w:tcPr>
            <w:tcW w:w="7225" w:type="dxa"/>
            <w:shd w:val="clear" w:color="auto" w:fill="F2F2F2" w:themeFill="background1" w:themeFillShade="F2"/>
            <w:vAlign w:val="center"/>
          </w:tcPr>
          <w:p w14:paraId="2E1CDBA7"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2423555C"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7A8E6D08"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14:paraId="44F9B81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59F64DBD" w14:textId="77777777" w:rsidTr="009940AC">
        <w:trPr>
          <w:trHeight w:val="403"/>
        </w:trPr>
        <w:tc>
          <w:tcPr>
            <w:tcW w:w="7225" w:type="dxa"/>
            <w:shd w:val="clear" w:color="auto" w:fill="F2F2F2" w:themeFill="background1" w:themeFillShade="F2"/>
            <w:vAlign w:val="center"/>
          </w:tcPr>
          <w:p w14:paraId="3B1A0A0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14:paraId="71007201"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9229609"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14:paraId="7EE2B2E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A9CC66D" w14:textId="77777777" w:rsidTr="009940AC">
        <w:trPr>
          <w:trHeight w:val="439"/>
        </w:trPr>
        <w:tc>
          <w:tcPr>
            <w:tcW w:w="7225" w:type="dxa"/>
            <w:shd w:val="clear" w:color="auto" w:fill="F2F2F2" w:themeFill="background1" w:themeFillShade="F2"/>
            <w:vAlign w:val="center"/>
          </w:tcPr>
          <w:p w14:paraId="59113562"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0439D5C2"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9CA2F32"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14:paraId="1C81621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846F8F6" w14:textId="77777777" w:rsidTr="009940AC">
        <w:trPr>
          <w:trHeight w:val="403"/>
        </w:trPr>
        <w:tc>
          <w:tcPr>
            <w:tcW w:w="7225" w:type="dxa"/>
            <w:shd w:val="clear" w:color="auto" w:fill="F2F2F2" w:themeFill="background1" w:themeFillShade="F2"/>
            <w:vAlign w:val="center"/>
          </w:tcPr>
          <w:p w14:paraId="5B7514A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35A6D27E"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5BE5F49A"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1FE5A711"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423C0BE" w14:textId="77777777" w:rsidTr="009940AC">
        <w:trPr>
          <w:trHeight w:val="439"/>
        </w:trPr>
        <w:tc>
          <w:tcPr>
            <w:tcW w:w="7225" w:type="dxa"/>
            <w:shd w:val="clear" w:color="auto" w:fill="F2F2F2" w:themeFill="background1" w:themeFillShade="F2"/>
            <w:vAlign w:val="center"/>
          </w:tcPr>
          <w:p w14:paraId="65C9E1A3"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0CE2161D"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8771F97"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6D03C18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C8E4DE0" w14:textId="77777777" w:rsidTr="009940AC">
        <w:trPr>
          <w:trHeight w:val="403"/>
        </w:trPr>
        <w:tc>
          <w:tcPr>
            <w:tcW w:w="7225" w:type="dxa"/>
            <w:shd w:val="clear" w:color="auto" w:fill="F2F2F2" w:themeFill="background1" w:themeFillShade="F2"/>
            <w:vAlign w:val="center"/>
          </w:tcPr>
          <w:p w14:paraId="2AA60022"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3D5FDA4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21461CBB"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19C8EF3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207D37A" w14:textId="77777777" w:rsidTr="009940AC">
        <w:trPr>
          <w:trHeight w:val="439"/>
        </w:trPr>
        <w:tc>
          <w:tcPr>
            <w:tcW w:w="7225" w:type="dxa"/>
            <w:shd w:val="clear" w:color="auto" w:fill="F2F2F2" w:themeFill="background1" w:themeFillShade="F2"/>
            <w:vAlign w:val="center"/>
          </w:tcPr>
          <w:p w14:paraId="0A4E60FF"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7BEBC936"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1F930DC3"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6783B01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1D96DB62" w14:textId="77777777" w:rsidTr="009940AC">
        <w:trPr>
          <w:trHeight w:val="403"/>
        </w:trPr>
        <w:tc>
          <w:tcPr>
            <w:tcW w:w="9889" w:type="dxa"/>
            <w:gridSpan w:val="4"/>
            <w:tcBorders>
              <w:bottom w:val="single" w:sz="4" w:space="0" w:color="auto"/>
            </w:tcBorders>
            <w:shd w:val="clear" w:color="auto" w:fill="F2F2F2" w:themeFill="background1" w:themeFillShade="F2"/>
            <w:vAlign w:val="center"/>
          </w:tcPr>
          <w:p w14:paraId="4148B6BA"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C40048" w:rsidRPr="004C3A0B" w14:paraId="17BC5741" w14:textId="77777777" w:rsidTr="009940AC">
        <w:trPr>
          <w:trHeight w:val="403"/>
        </w:trPr>
        <w:tc>
          <w:tcPr>
            <w:tcW w:w="9889" w:type="dxa"/>
            <w:gridSpan w:val="4"/>
            <w:vAlign w:val="center"/>
          </w:tcPr>
          <w:p w14:paraId="3F6B01F6" w14:textId="77777777" w:rsidR="00C40048" w:rsidRDefault="00C40048" w:rsidP="009940AC">
            <w:pPr>
              <w:rPr>
                <w:rFonts w:ascii="Arial" w:hAnsi="Arial" w:cs="Arial"/>
              </w:rPr>
            </w:pPr>
          </w:p>
          <w:p w14:paraId="07371F86" w14:textId="77777777" w:rsidR="00C40048" w:rsidRDefault="00C40048" w:rsidP="009940AC">
            <w:pPr>
              <w:rPr>
                <w:rFonts w:ascii="Arial" w:hAnsi="Arial" w:cs="Arial"/>
              </w:rPr>
            </w:pPr>
          </w:p>
          <w:p w14:paraId="68C11365" w14:textId="77777777" w:rsidR="00C40048" w:rsidRPr="004C3A0B" w:rsidRDefault="00C40048" w:rsidP="009940AC">
            <w:pPr>
              <w:rPr>
                <w:rFonts w:ascii="Arial" w:hAnsi="Arial" w:cs="Arial"/>
              </w:rPr>
            </w:pPr>
          </w:p>
          <w:p w14:paraId="521200FA"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6C29B0" w14:textId="77777777" w:rsidR="00C40048" w:rsidRPr="004C3A0B" w:rsidRDefault="00C40048" w:rsidP="00C40048"/>
    <w:tbl>
      <w:tblPr>
        <w:tblStyle w:val="TableGrid"/>
        <w:tblW w:w="9889" w:type="dxa"/>
        <w:tblLook w:val="04A0" w:firstRow="1" w:lastRow="0" w:firstColumn="1" w:lastColumn="0" w:noHBand="0" w:noVBand="1"/>
      </w:tblPr>
      <w:tblGrid>
        <w:gridCol w:w="7225"/>
        <w:gridCol w:w="992"/>
        <w:gridCol w:w="850"/>
        <w:gridCol w:w="822"/>
      </w:tblGrid>
      <w:tr w:rsidR="00C40048" w:rsidRPr="004C3A0B" w14:paraId="24846520" w14:textId="77777777" w:rsidTr="009940AC">
        <w:tc>
          <w:tcPr>
            <w:tcW w:w="7225" w:type="dxa"/>
            <w:shd w:val="clear" w:color="auto" w:fill="F2F2F2" w:themeFill="background1" w:themeFillShade="F2"/>
          </w:tcPr>
          <w:p w14:paraId="63880CF1" w14:textId="77777777" w:rsidR="00C40048" w:rsidRPr="004C3A0B" w:rsidRDefault="00C40048" w:rsidP="009940AC">
            <w:pPr>
              <w:autoSpaceDE w:val="0"/>
              <w:autoSpaceDN w:val="0"/>
              <w:adjustRightInd w:val="0"/>
              <w:jc w:val="both"/>
              <w:rPr>
                <w:rFonts w:ascii="Arial" w:hAnsi="Arial" w:cs="Arial"/>
                <w:b/>
              </w:rPr>
            </w:pPr>
            <w:r w:rsidRPr="004C3A0B">
              <w:rPr>
                <w:rFonts w:ascii="Arial" w:hAnsi="Arial" w:cs="Arial"/>
                <w:b/>
              </w:rPr>
              <w:t>Information for participants:</w:t>
            </w:r>
          </w:p>
        </w:tc>
        <w:tc>
          <w:tcPr>
            <w:tcW w:w="992" w:type="dxa"/>
            <w:shd w:val="clear" w:color="auto" w:fill="F2F2F2" w:themeFill="background1" w:themeFillShade="F2"/>
            <w:vAlign w:val="bottom"/>
          </w:tcPr>
          <w:p w14:paraId="756568BE" w14:textId="77777777" w:rsidR="00C40048" w:rsidRPr="004C3A0B" w:rsidRDefault="00C40048" w:rsidP="009940AC">
            <w:pPr>
              <w:autoSpaceDE w:val="0"/>
              <w:autoSpaceDN w:val="0"/>
              <w:adjustRightInd w:val="0"/>
              <w:jc w:val="center"/>
              <w:rPr>
                <w:rFonts w:ascii="Arial" w:hAnsi="Arial" w:cs="Arial"/>
                <w:b/>
                <w:bCs/>
                <w:sz w:val="16"/>
                <w:szCs w:val="16"/>
              </w:rPr>
            </w:pPr>
          </w:p>
          <w:p w14:paraId="4E703024"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YES</w:t>
            </w:r>
          </w:p>
        </w:tc>
        <w:tc>
          <w:tcPr>
            <w:tcW w:w="850" w:type="dxa"/>
            <w:shd w:val="clear" w:color="auto" w:fill="F2F2F2" w:themeFill="background1" w:themeFillShade="F2"/>
            <w:vAlign w:val="bottom"/>
          </w:tcPr>
          <w:p w14:paraId="40F3BD4E"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NO</w:t>
            </w:r>
          </w:p>
        </w:tc>
        <w:tc>
          <w:tcPr>
            <w:tcW w:w="822" w:type="dxa"/>
            <w:shd w:val="clear" w:color="auto" w:fill="F2F2F2" w:themeFill="background1" w:themeFillShade="F2"/>
            <w:vAlign w:val="bottom"/>
          </w:tcPr>
          <w:p w14:paraId="61B22636" w14:textId="77777777" w:rsidR="00C40048" w:rsidRPr="004C3A0B" w:rsidRDefault="00C40048" w:rsidP="009940AC">
            <w:pPr>
              <w:autoSpaceDE w:val="0"/>
              <w:autoSpaceDN w:val="0"/>
              <w:adjustRightInd w:val="0"/>
              <w:jc w:val="center"/>
              <w:rPr>
                <w:rFonts w:ascii="Arial" w:hAnsi="Arial" w:cs="Arial"/>
                <w:b/>
                <w:bCs/>
                <w:sz w:val="16"/>
                <w:szCs w:val="16"/>
              </w:rPr>
            </w:pPr>
          </w:p>
          <w:p w14:paraId="0A70CD65"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N/A</w:t>
            </w:r>
          </w:p>
        </w:tc>
      </w:tr>
      <w:tr w:rsidR="00C40048" w:rsidRPr="004C3A0B" w14:paraId="6D416766" w14:textId="77777777" w:rsidTr="009940AC">
        <w:trPr>
          <w:trHeight w:val="439"/>
        </w:trPr>
        <w:tc>
          <w:tcPr>
            <w:tcW w:w="7225" w:type="dxa"/>
            <w:shd w:val="clear" w:color="auto" w:fill="F2F2F2" w:themeFill="background1" w:themeFillShade="F2"/>
            <w:vAlign w:val="center"/>
          </w:tcPr>
          <w:p w14:paraId="06283068"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4ED5A699"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75652AD9"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4529BCEB"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12AC4FD4" w14:textId="77777777" w:rsidTr="009940AC">
        <w:trPr>
          <w:trHeight w:val="403"/>
        </w:trPr>
        <w:tc>
          <w:tcPr>
            <w:tcW w:w="7225" w:type="dxa"/>
            <w:shd w:val="clear" w:color="auto" w:fill="F2F2F2" w:themeFill="background1" w:themeFillShade="F2"/>
            <w:vAlign w:val="center"/>
          </w:tcPr>
          <w:p w14:paraId="0128A0B4"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0EA9DB8E"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255898FA"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52F16B40"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65E51254" w14:textId="77777777" w:rsidTr="009940AC">
        <w:trPr>
          <w:trHeight w:val="439"/>
        </w:trPr>
        <w:tc>
          <w:tcPr>
            <w:tcW w:w="7225" w:type="dxa"/>
            <w:shd w:val="clear" w:color="auto" w:fill="F2F2F2" w:themeFill="background1" w:themeFillShade="F2"/>
            <w:vAlign w:val="center"/>
          </w:tcPr>
          <w:p w14:paraId="777F4470"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68718761"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66637678"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10C4B875"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03EC0870" w14:textId="77777777" w:rsidTr="009940AC">
        <w:trPr>
          <w:trHeight w:val="403"/>
        </w:trPr>
        <w:tc>
          <w:tcPr>
            <w:tcW w:w="7225" w:type="dxa"/>
            <w:shd w:val="clear" w:color="auto" w:fill="F2F2F2" w:themeFill="background1" w:themeFillShade="F2"/>
            <w:vAlign w:val="center"/>
          </w:tcPr>
          <w:p w14:paraId="1FFD18B4"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4BA9725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3E94D30B"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6E71197F"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40C69B0" w14:textId="77777777" w:rsidTr="009940AC">
        <w:trPr>
          <w:trHeight w:val="403"/>
        </w:trPr>
        <w:tc>
          <w:tcPr>
            <w:tcW w:w="9889" w:type="dxa"/>
            <w:gridSpan w:val="4"/>
            <w:shd w:val="clear" w:color="auto" w:fill="F2F2F2" w:themeFill="background1" w:themeFillShade="F2"/>
            <w:vAlign w:val="center"/>
          </w:tcPr>
          <w:p w14:paraId="110C685D"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C40048" w:rsidRPr="004C3A0B" w14:paraId="55C6F8FF" w14:textId="77777777" w:rsidTr="009940AC">
        <w:trPr>
          <w:trHeight w:val="403"/>
        </w:trPr>
        <w:tc>
          <w:tcPr>
            <w:tcW w:w="9889" w:type="dxa"/>
            <w:gridSpan w:val="4"/>
            <w:vAlign w:val="center"/>
          </w:tcPr>
          <w:p w14:paraId="0B3F5DBB" w14:textId="77777777" w:rsidR="00C40048" w:rsidRDefault="00C40048" w:rsidP="009940AC">
            <w:pPr>
              <w:rPr>
                <w:rFonts w:ascii="Arial" w:hAnsi="Arial" w:cs="Arial"/>
              </w:rPr>
            </w:pPr>
          </w:p>
          <w:p w14:paraId="18FB8BC7" w14:textId="77777777" w:rsidR="00C40048" w:rsidRDefault="00C40048" w:rsidP="009940AC">
            <w:pPr>
              <w:rPr>
                <w:rFonts w:ascii="Arial" w:hAnsi="Arial" w:cs="Arial"/>
              </w:rPr>
            </w:pPr>
          </w:p>
          <w:p w14:paraId="052E17A8" w14:textId="77777777" w:rsidR="00C40048" w:rsidRPr="004C3A0B" w:rsidRDefault="00C40048" w:rsidP="009940AC">
            <w:pPr>
              <w:rPr>
                <w:rFonts w:ascii="Arial" w:hAnsi="Arial" w:cs="Arial"/>
              </w:rPr>
            </w:pPr>
          </w:p>
          <w:p w14:paraId="544E2AA6"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D4B2E8B" w14:textId="77777777" w:rsidR="00C40048" w:rsidRPr="00354F34" w:rsidRDefault="00C40048" w:rsidP="00C40048">
      <w:pPr>
        <w:autoSpaceDE w:val="0"/>
        <w:autoSpaceDN w:val="0"/>
        <w:adjustRightInd w:val="0"/>
        <w:spacing w:after="240"/>
        <w:jc w:val="both"/>
        <w:rPr>
          <w:rFonts w:ascii="Arial" w:hAnsi="Arial" w:cs="Arial"/>
          <w:b/>
        </w:rPr>
      </w:pPr>
    </w:p>
    <w:p w14:paraId="58457784" w14:textId="77777777" w:rsidR="00C40048" w:rsidRDefault="00C40048" w:rsidP="00C40048">
      <w:pPr>
        <w:rPr>
          <w:rFonts w:ascii="Arial" w:hAnsi="Arial" w:cs="Arial"/>
          <w:b/>
        </w:rPr>
      </w:pPr>
      <w:r>
        <w:rPr>
          <w:rFonts w:ascii="Arial" w:hAnsi="Arial" w:cs="Arial"/>
          <w:b/>
        </w:rPr>
        <w:br w:type="page"/>
      </w:r>
    </w:p>
    <w:p w14:paraId="7C06E7CE" w14:textId="77777777" w:rsidR="00C40048" w:rsidRPr="00354F34" w:rsidRDefault="00C40048" w:rsidP="00C40048">
      <w:pPr>
        <w:autoSpaceDE w:val="0"/>
        <w:autoSpaceDN w:val="0"/>
        <w:adjustRightInd w:val="0"/>
        <w:spacing w:after="240"/>
        <w:jc w:val="both"/>
        <w:rPr>
          <w:rFonts w:ascii="Arial" w:hAnsi="Arial" w:cs="Arial"/>
          <w:b/>
        </w:rPr>
      </w:pPr>
      <w:r w:rsidRPr="00354F34">
        <w:rPr>
          <w:rFonts w:ascii="Arial"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40048" w:rsidRPr="004C3A0B" w14:paraId="6846528F" w14:textId="77777777" w:rsidTr="009940AC">
        <w:tc>
          <w:tcPr>
            <w:tcW w:w="9923" w:type="dxa"/>
            <w:gridSpan w:val="4"/>
            <w:tcBorders>
              <w:bottom w:val="single" w:sz="4" w:space="0" w:color="auto"/>
            </w:tcBorders>
            <w:shd w:val="clear" w:color="auto" w:fill="F2F2F2" w:themeFill="background1" w:themeFillShade="F2"/>
          </w:tcPr>
          <w:p w14:paraId="2FF7B669" w14:textId="77777777" w:rsidR="00C40048" w:rsidRDefault="00C40048" w:rsidP="009940AC">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D1D9543" w14:textId="77777777" w:rsidR="00C40048" w:rsidRDefault="00C40048" w:rsidP="009940AC"/>
          <w:p w14:paraId="02F4113F" w14:textId="77777777" w:rsidR="00C40048" w:rsidRPr="00204E14" w:rsidRDefault="00C40048" w:rsidP="009940AC">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C40048" w:rsidRPr="004C3A0B" w14:paraId="6F53F100" w14:textId="77777777" w:rsidTr="009940AC">
        <w:tc>
          <w:tcPr>
            <w:tcW w:w="8251" w:type="dxa"/>
            <w:gridSpan w:val="2"/>
            <w:vMerge w:val="restart"/>
            <w:shd w:val="clear" w:color="auto" w:fill="F2F2F2" w:themeFill="background1" w:themeFillShade="F2"/>
          </w:tcPr>
          <w:p w14:paraId="6CDA2C63" w14:textId="77777777" w:rsidR="00C40048" w:rsidRPr="00204E14" w:rsidRDefault="00C40048" w:rsidP="009940AC">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08E5CD27" w14:textId="77777777" w:rsidR="00C40048" w:rsidRPr="00204E14" w:rsidRDefault="00C40048" w:rsidP="009940AC">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2FBF5F4" w14:textId="77777777" w:rsidR="00C40048" w:rsidRPr="00264416" w:rsidRDefault="00C40048" w:rsidP="009940AC">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71798F6" w14:textId="77777777" w:rsidR="00C40048" w:rsidRPr="00FD519A" w:rsidRDefault="008704BC" w:rsidP="009940A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C40048">
                  <w:rPr>
                    <w:rFonts w:ascii="MS Gothic" w:eastAsia="MS Gothic" w:hAnsi="MS Gothic" w:cs="Arial" w:hint="eastAsia"/>
                    <w:b w:val="0"/>
                    <w:bCs w:val="0"/>
                  </w:rPr>
                  <w:t>☐</w:t>
                </w:r>
              </w:sdtContent>
            </w:sdt>
          </w:p>
        </w:tc>
      </w:tr>
      <w:tr w:rsidR="00C40048" w:rsidRPr="004C3A0B" w14:paraId="3DDA079C" w14:textId="77777777" w:rsidTr="009940AC">
        <w:tc>
          <w:tcPr>
            <w:tcW w:w="8251" w:type="dxa"/>
            <w:gridSpan w:val="2"/>
            <w:vMerge/>
            <w:tcBorders>
              <w:bottom w:val="single" w:sz="4" w:space="0" w:color="auto"/>
            </w:tcBorders>
            <w:shd w:val="clear" w:color="auto" w:fill="F2F2F2" w:themeFill="background1" w:themeFillShade="F2"/>
          </w:tcPr>
          <w:p w14:paraId="025192D3" w14:textId="77777777" w:rsidR="00C40048" w:rsidRPr="00204E14" w:rsidRDefault="00C40048" w:rsidP="009940AC">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E7A6C04" w14:textId="77777777" w:rsidR="00C40048" w:rsidRPr="00204E14" w:rsidRDefault="00C40048" w:rsidP="009940AC">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098E9440" w14:textId="77777777" w:rsidR="00C40048" w:rsidRDefault="008704BC" w:rsidP="009940A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C40048">
                  <w:rPr>
                    <w:rFonts w:ascii="MS Gothic" w:eastAsia="MS Gothic" w:hAnsi="MS Gothic" w:cs="Arial" w:hint="eastAsia"/>
                    <w:b w:val="0"/>
                    <w:bCs w:val="0"/>
                  </w:rPr>
                  <w:t>☒</w:t>
                </w:r>
              </w:sdtContent>
            </w:sdt>
          </w:p>
        </w:tc>
      </w:tr>
      <w:tr w:rsidR="00C40048" w:rsidRPr="004C3A0B" w14:paraId="08ED1220" w14:textId="77777777" w:rsidTr="009940AC">
        <w:tc>
          <w:tcPr>
            <w:tcW w:w="9923" w:type="dxa"/>
            <w:gridSpan w:val="4"/>
            <w:tcBorders>
              <w:bottom w:val="single" w:sz="4" w:space="0" w:color="auto"/>
            </w:tcBorders>
            <w:shd w:val="clear" w:color="auto" w:fill="F2F2F2" w:themeFill="background1" w:themeFillShade="F2"/>
          </w:tcPr>
          <w:p w14:paraId="7062B387" w14:textId="77777777" w:rsidR="00C40048" w:rsidRPr="004C3A0B" w:rsidRDefault="00C40048" w:rsidP="009940AC">
            <w:pPr>
              <w:rPr>
                <w:rFonts w:ascii="Arial" w:hAnsi="Arial" w:cs="Arial"/>
              </w:rPr>
            </w:pPr>
            <w:r w:rsidRPr="004C3A0B">
              <w:rPr>
                <w:rFonts w:ascii="Arial" w:hAnsi="Arial" w:cs="Arial"/>
                <w:b/>
              </w:rPr>
              <w:t>Risks to participants</w:t>
            </w:r>
          </w:p>
          <w:p w14:paraId="158E234E" w14:textId="77777777" w:rsidR="00C40048" w:rsidRPr="004C3A0B" w:rsidRDefault="00C40048" w:rsidP="009940AC">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C40048" w:rsidRPr="004C3A0B" w14:paraId="07EB21FC" w14:textId="77777777" w:rsidTr="009940AC">
        <w:tc>
          <w:tcPr>
            <w:tcW w:w="4849" w:type="dxa"/>
            <w:tcBorders>
              <w:top w:val="single" w:sz="4" w:space="0" w:color="auto"/>
              <w:bottom w:val="single" w:sz="4" w:space="0" w:color="auto"/>
            </w:tcBorders>
          </w:tcPr>
          <w:p w14:paraId="09DCFE3D" w14:textId="77777777" w:rsidR="00C40048" w:rsidRDefault="00C40048" w:rsidP="009940AC">
            <w:pPr>
              <w:autoSpaceDE w:val="0"/>
              <w:autoSpaceDN w:val="0"/>
              <w:adjustRightInd w:val="0"/>
              <w:rPr>
                <w:rFonts w:ascii="Arial" w:hAnsi="Arial" w:cs="Arial"/>
              </w:rPr>
            </w:pPr>
            <w:r>
              <w:rPr>
                <w:rFonts w:ascii="Arial" w:hAnsi="Arial" w:cs="Arial"/>
              </w:rPr>
              <w:t>Risk to Participant:</w:t>
            </w:r>
          </w:p>
          <w:p w14:paraId="7E122EDE" w14:textId="77777777" w:rsidR="00C40048" w:rsidRDefault="00C40048" w:rsidP="009940AC">
            <w:pPr>
              <w:rPr>
                <w:rFonts w:ascii="Arial" w:hAnsi="Arial" w:cs="Arial"/>
              </w:rPr>
            </w:pPr>
          </w:p>
          <w:p w14:paraId="1A9CEA25" w14:textId="77777777" w:rsidR="00C40048" w:rsidRDefault="00C40048" w:rsidP="009940AC">
            <w:pPr>
              <w:rPr>
                <w:rFonts w:ascii="Arial" w:hAnsi="Arial" w:cs="Arial"/>
              </w:rPr>
            </w:pPr>
            <w:r>
              <w:rPr>
                <w:rFonts w:ascii="Arial" w:hAnsi="Arial" w:cs="Arial"/>
              </w:rPr>
              <w:t>No risks identified.</w:t>
            </w:r>
          </w:p>
          <w:p w14:paraId="10CF4BB6" w14:textId="77777777" w:rsidR="00C40048" w:rsidRPr="004C3A0B" w:rsidRDefault="00C40048" w:rsidP="009940AC">
            <w:pPr>
              <w:rPr>
                <w:rFonts w:ascii="Arial" w:hAnsi="Arial" w:cs="Arial"/>
              </w:rPr>
            </w:pPr>
          </w:p>
          <w:p w14:paraId="7B98366B" w14:textId="77777777" w:rsidR="00C40048" w:rsidRPr="004C3A0B" w:rsidRDefault="00C40048" w:rsidP="009940A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96C94A5" w14:textId="77777777" w:rsidR="00C40048" w:rsidRDefault="00C40048" w:rsidP="009940A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758F3576" w14:textId="77777777" w:rsidR="00C40048" w:rsidRDefault="00C40048" w:rsidP="009940AC">
            <w:pPr>
              <w:rPr>
                <w:rFonts w:ascii="Arial" w:hAnsi="Arial" w:cs="Arial"/>
              </w:rPr>
            </w:pPr>
          </w:p>
          <w:p w14:paraId="1202E090" w14:textId="77777777" w:rsidR="00C40048" w:rsidRDefault="00C40048" w:rsidP="009940AC">
            <w:pPr>
              <w:rPr>
                <w:rFonts w:ascii="Arial" w:hAnsi="Arial" w:cs="Arial"/>
              </w:rPr>
            </w:pPr>
          </w:p>
          <w:p w14:paraId="136DAEFC" w14:textId="77777777" w:rsidR="00C40048" w:rsidRPr="004C3A0B" w:rsidRDefault="00C40048" w:rsidP="009940AC">
            <w:pPr>
              <w:rPr>
                <w:rFonts w:ascii="Arial" w:hAnsi="Arial" w:cs="Arial"/>
              </w:rPr>
            </w:pPr>
          </w:p>
          <w:p w14:paraId="71DEB5A3" w14:textId="77777777" w:rsidR="00C40048" w:rsidRPr="00354F34" w:rsidRDefault="00C40048" w:rsidP="009940AC">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C40048" w:rsidRPr="004C3A0B" w14:paraId="65F033E7" w14:textId="77777777" w:rsidTr="009940AC">
        <w:tc>
          <w:tcPr>
            <w:tcW w:w="9923" w:type="dxa"/>
            <w:gridSpan w:val="4"/>
            <w:tcBorders>
              <w:bottom w:val="single" w:sz="4" w:space="0" w:color="auto"/>
            </w:tcBorders>
            <w:shd w:val="clear" w:color="auto" w:fill="F2F2F2" w:themeFill="background1" w:themeFillShade="F2"/>
          </w:tcPr>
          <w:p w14:paraId="62836616" w14:textId="77777777" w:rsidR="00C40048" w:rsidRPr="004C3A0B" w:rsidRDefault="00C40048" w:rsidP="009940A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40048" w:rsidRPr="004C3A0B" w14:paraId="3AFB7FF9" w14:textId="77777777" w:rsidTr="009940AC">
        <w:tc>
          <w:tcPr>
            <w:tcW w:w="9923" w:type="dxa"/>
            <w:gridSpan w:val="4"/>
            <w:tcBorders>
              <w:top w:val="single" w:sz="4" w:space="0" w:color="auto"/>
              <w:bottom w:val="single" w:sz="4" w:space="0" w:color="auto"/>
            </w:tcBorders>
          </w:tcPr>
          <w:p w14:paraId="4B0423EC" w14:textId="77777777" w:rsidR="00C40048" w:rsidRDefault="00C40048" w:rsidP="009940AC">
            <w:pPr>
              <w:rPr>
                <w:rFonts w:ascii="Arial" w:hAnsi="Arial" w:cs="Arial"/>
              </w:rPr>
            </w:pPr>
          </w:p>
          <w:p w14:paraId="78E2EA00" w14:textId="77777777" w:rsidR="00C40048" w:rsidRDefault="00C40048" w:rsidP="009940AC">
            <w:pPr>
              <w:rPr>
                <w:rFonts w:ascii="Arial" w:hAnsi="Arial" w:cs="Arial"/>
              </w:rPr>
            </w:pPr>
          </w:p>
          <w:p w14:paraId="3437F6F7" w14:textId="77777777" w:rsidR="00C40048" w:rsidRPr="004C3A0B" w:rsidRDefault="00C40048" w:rsidP="009940AC">
            <w:pPr>
              <w:rPr>
                <w:rFonts w:ascii="Arial" w:hAnsi="Arial" w:cs="Arial"/>
              </w:rPr>
            </w:pPr>
          </w:p>
          <w:p w14:paraId="620A2A09"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40048" w:rsidRPr="004C3A0B" w14:paraId="24E1D28D" w14:textId="77777777" w:rsidTr="009940AC">
        <w:tc>
          <w:tcPr>
            <w:tcW w:w="9923" w:type="dxa"/>
            <w:gridSpan w:val="4"/>
            <w:tcBorders>
              <w:top w:val="single" w:sz="4" w:space="0" w:color="auto"/>
              <w:bottom w:val="single" w:sz="4" w:space="0" w:color="auto"/>
            </w:tcBorders>
            <w:shd w:val="clear" w:color="auto" w:fill="F2F2F2" w:themeFill="background1" w:themeFillShade="F2"/>
          </w:tcPr>
          <w:p w14:paraId="5D695217" w14:textId="77777777" w:rsidR="00C40048" w:rsidRPr="004C3A0B" w:rsidRDefault="00C40048" w:rsidP="009940AC">
            <w:pPr>
              <w:rPr>
                <w:rFonts w:ascii="Arial" w:hAnsi="Arial" w:cs="Arial"/>
              </w:rPr>
            </w:pPr>
            <w:r w:rsidRPr="004C3A0B">
              <w:rPr>
                <w:rFonts w:ascii="Arial" w:hAnsi="Arial" w:cs="Arial"/>
                <w:b/>
              </w:rPr>
              <w:t>Risks to investigator</w:t>
            </w:r>
          </w:p>
          <w:p w14:paraId="2C7F2602" w14:textId="77777777" w:rsidR="00C40048" w:rsidRPr="004C3A0B" w:rsidRDefault="00C40048" w:rsidP="009940AC">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C40048" w:rsidRPr="004C3A0B" w14:paraId="0A29932A" w14:textId="77777777" w:rsidTr="009940AC">
        <w:tc>
          <w:tcPr>
            <w:tcW w:w="4849" w:type="dxa"/>
            <w:tcBorders>
              <w:top w:val="single" w:sz="4" w:space="0" w:color="auto"/>
              <w:bottom w:val="single" w:sz="4" w:space="0" w:color="auto"/>
            </w:tcBorders>
          </w:tcPr>
          <w:p w14:paraId="06572B11" w14:textId="77777777" w:rsidR="00C40048" w:rsidRDefault="00C40048" w:rsidP="009940AC">
            <w:pPr>
              <w:autoSpaceDE w:val="0"/>
              <w:autoSpaceDN w:val="0"/>
              <w:adjustRightInd w:val="0"/>
              <w:rPr>
                <w:rFonts w:ascii="Arial" w:hAnsi="Arial" w:cs="Arial"/>
              </w:rPr>
            </w:pPr>
            <w:r>
              <w:rPr>
                <w:rFonts w:ascii="Arial" w:hAnsi="Arial" w:cs="Arial"/>
              </w:rPr>
              <w:t>Risk to Investigator:</w:t>
            </w:r>
          </w:p>
          <w:p w14:paraId="591BD55C" w14:textId="77777777" w:rsidR="00C40048" w:rsidRDefault="00C40048" w:rsidP="009940AC">
            <w:pPr>
              <w:rPr>
                <w:rFonts w:ascii="Arial" w:hAnsi="Arial" w:cs="Arial"/>
              </w:rPr>
            </w:pPr>
          </w:p>
          <w:p w14:paraId="1BD50E61" w14:textId="77777777" w:rsidR="00C40048" w:rsidRDefault="00C40048" w:rsidP="009940AC">
            <w:pPr>
              <w:rPr>
                <w:rFonts w:ascii="Arial" w:hAnsi="Arial" w:cs="Arial"/>
              </w:rPr>
            </w:pPr>
            <w:r>
              <w:rPr>
                <w:rFonts w:ascii="Arial" w:hAnsi="Arial" w:cs="Arial"/>
              </w:rPr>
              <w:t>No risks identified.</w:t>
            </w:r>
          </w:p>
          <w:p w14:paraId="57955E8D" w14:textId="77777777" w:rsidR="00C40048" w:rsidRPr="004C3A0B" w:rsidRDefault="00C40048" w:rsidP="009940AC">
            <w:pPr>
              <w:rPr>
                <w:rFonts w:ascii="Arial" w:hAnsi="Arial" w:cs="Arial"/>
              </w:rPr>
            </w:pPr>
          </w:p>
          <w:p w14:paraId="185933B9" w14:textId="77777777" w:rsidR="00C40048" w:rsidRPr="004C3A0B" w:rsidRDefault="00C40048" w:rsidP="009940A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121F449" w14:textId="77777777" w:rsidR="00C40048" w:rsidRPr="00354F34" w:rsidRDefault="00C40048" w:rsidP="009940A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7EA55135" w14:textId="77777777" w:rsidR="00C40048" w:rsidRDefault="00C40048" w:rsidP="009940AC">
            <w:pPr>
              <w:rPr>
                <w:rFonts w:ascii="Arial" w:hAnsi="Arial" w:cs="Arial"/>
              </w:rPr>
            </w:pPr>
          </w:p>
          <w:p w14:paraId="27296367" w14:textId="77777777" w:rsidR="00C40048" w:rsidRDefault="00C40048" w:rsidP="009940AC">
            <w:pPr>
              <w:rPr>
                <w:rFonts w:ascii="Arial" w:hAnsi="Arial" w:cs="Arial"/>
              </w:rPr>
            </w:pPr>
          </w:p>
          <w:p w14:paraId="79D737B6" w14:textId="77777777" w:rsidR="00C40048" w:rsidRPr="004C3A0B" w:rsidRDefault="00C40048" w:rsidP="009940AC">
            <w:pPr>
              <w:rPr>
                <w:rFonts w:ascii="Arial" w:hAnsi="Arial" w:cs="Arial"/>
              </w:rPr>
            </w:pPr>
          </w:p>
          <w:p w14:paraId="50814464"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40048" w:rsidRPr="004C3A0B" w14:paraId="6E251ED8" w14:textId="77777777" w:rsidTr="009940AC">
        <w:tc>
          <w:tcPr>
            <w:tcW w:w="9923" w:type="dxa"/>
            <w:gridSpan w:val="4"/>
            <w:tcBorders>
              <w:top w:val="single" w:sz="4" w:space="0" w:color="auto"/>
              <w:bottom w:val="single" w:sz="4" w:space="0" w:color="auto"/>
            </w:tcBorders>
            <w:shd w:val="clear" w:color="auto" w:fill="F2F2F2" w:themeFill="background1" w:themeFillShade="F2"/>
          </w:tcPr>
          <w:p w14:paraId="77FF55C5" w14:textId="77777777" w:rsidR="00C40048" w:rsidRPr="004C3A0B" w:rsidRDefault="00C40048" w:rsidP="009940AC">
            <w:pPr>
              <w:rPr>
                <w:rFonts w:ascii="Arial" w:hAnsi="Arial" w:cs="Arial"/>
              </w:rPr>
            </w:pPr>
            <w:r w:rsidRPr="004C3A0B">
              <w:rPr>
                <w:rFonts w:ascii="Arial" w:hAnsi="Arial" w:cs="Arial"/>
                <w:b/>
              </w:rPr>
              <w:t>University/institutional risks</w:t>
            </w:r>
          </w:p>
          <w:p w14:paraId="198A6A85" w14:textId="77777777" w:rsidR="00C40048" w:rsidRPr="004C3A0B" w:rsidRDefault="00C40048" w:rsidP="009940AC">
            <w:pPr>
              <w:rPr>
                <w:rFonts w:ascii="Arial" w:hAnsi="Arial" w:cs="Arial"/>
              </w:rPr>
            </w:pPr>
            <w:r w:rsidRPr="004C3A0B">
              <w:rPr>
                <w:rFonts w:ascii="Arial" w:hAnsi="Arial" w:cs="Arial"/>
              </w:rPr>
              <w:t>For example: adverse publicity, financial loss, data protection</w:t>
            </w:r>
          </w:p>
        </w:tc>
      </w:tr>
      <w:tr w:rsidR="00C40048" w:rsidRPr="004C3A0B" w14:paraId="32B0AD7D" w14:textId="77777777" w:rsidTr="009940AC">
        <w:tc>
          <w:tcPr>
            <w:tcW w:w="4849" w:type="dxa"/>
            <w:tcBorders>
              <w:top w:val="single" w:sz="4" w:space="0" w:color="auto"/>
              <w:bottom w:val="single" w:sz="4" w:space="0" w:color="auto"/>
            </w:tcBorders>
          </w:tcPr>
          <w:p w14:paraId="211D3CF5" w14:textId="77777777" w:rsidR="00C40048" w:rsidRDefault="00C40048" w:rsidP="009940AC">
            <w:pPr>
              <w:autoSpaceDE w:val="0"/>
              <w:autoSpaceDN w:val="0"/>
              <w:adjustRightInd w:val="0"/>
              <w:rPr>
                <w:rFonts w:ascii="Arial" w:hAnsi="Arial" w:cs="Arial"/>
              </w:rPr>
            </w:pPr>
            <w:r>
              <w:rPr>
                <w:rFonts w:ascii="Arial" w:hAnsi="Arial" w:cs="Arial"/>
              </w:rPr>
              <w:lastRenderedPageBreak/>
              <w:t>Risk to University:</w:t>
            </w:r>
          </w:p>
          <w:p w14:paraId="79B83979" w14:textId="77777777" w:rsidR="00C40048" w:rsidRDefault="00C40048" w:rsidP="009940AC">
            <w:pPr>
              <w:rPr>
                <w:rFonts w:ascii="Arial" w:hAnsi="Arial" w:cs="Arial"/>
              </w:rPr>
            </w:pPr>
          </w:p>
          <w:p w14:paraId="2B81D92F" w14:textId="77777777" w:rsidR="00C40048" w:rsidRDefault="00C40048" w:rsidP="009940AC">
            <w:pPr>
              <w:rPr>
                <w:rFonts w:ascii="Arial" w:hAnsi="Arial" w:cs="Arial"/>
              </w:rPr>
            </w:pPr>
            <w:r>
              <w:rPr>
                <w:rFonts w:ascii="Arial" w:hAnsi="Arial" w:cs="Arial"/>
              </w:rPr>
              <w:t xml:space="preserve">No risks identified. </w:t>
            </w:r>
          </w:p>
          <w:p w14:paraId="2F75AE3A" w14:textId="77777777" w:rsidR="00C40048" w:rsidRPr="004C3A0B" w:rsidRDefault="00C40048" w:rsidP="009940AC">
            <w:pPr>
              <w:rPr>
                <w:rFonts w:ascii="Arial" w:hAnsi="Arial" w:cs="Arial"/>
              </w:rPr>
            </w:pPr>
          </w:p>
          <w:p w14:paraId="50A9ABDB" w14:textId="77777777" w:rsidR="00C40048" w:rsidRPr="004C3A0B" w:rsidRDefault="00C40048" w:rsidP="009940AC">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832C0A9" w14:textId="77777777" w:rsidR="00C40048" w:rsidRPr="00354F34" w:rsidRDefault="00C40048" w:rsidP="009940A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E15CD89" w14:textId="77777777" w:rsidR="00C40048" w:rsidRDefault="00C40048" w:rsidP="009940AC">
            <w:pPr>
              <w:rPr>
                <w:rFonts w:ascii="Arial" w:hAnsi="Arial" w:cs="Arial"/>
              </w:rPr>
            </w:pPr>
          </w:p>
          <w:p w14:paraId="557AFF2C" w14:textId="77777777" w:rsidR="00C40048" w:rsidRDefault="00C40048" w:rsidP="009940AC">
            <w:pPr>
              <w:rPr>
                <w:rFonts w:ascii="Arial" w:hAnsi="Arial" w:cs="Arial"/>
              </w:rPr>
            </w:pPr>
          </w:p>
          <w:p w14:paraId="6A9C254E" w14:textId="77777777" w:rsidR="00C40048" w:rsidRPr="004C3A0B" w:rsidRDefault="00C40048" w:rsidP="009940AC">
            <w:pPr>
              <w:rPr>
                <w:rFonts w:ascii="Arial" w:hAnsi="Arial" w:cs="Arial"/>
              </w:rPr>
            </w:pPr>
          </w:p>
          <w:p w14:paraId="035017E0"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EFC6855" w14:textId="77777777" w:rsidR="00C40048" w:rsidRDefault="00C40048" w:rsidP="00C4004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C40048" w:rsidRPr="004C3A0B" w14:paraId="24E4280F" w14:textId="77777777" w:rsidTr="009940AC">
        <w:tc>
          <w:tcPr>
            <w:tcW w:w="9923" w:type="dxa"/>
            <w:gridSpan w:val="4"/>
            <w:tcBorders>
              <w:top w:val="single" w:sz="4" w:space="0" w:color="auto"/>
              <w:bottom w:val="single" w:sz="4" w:space="0" w:color="auto"/>
            </w:tcBorders>
            <w:shd w:val="clear" w:color="auto" w:fill="F2F2F2" w:themeFill="background1" w:themeFillShade="F2"/>
          </w:tcPr>
          <w:p w14:paraId="743B6024" w14:textId="77777777" w:rsidR="00C40048" w:rsidRPr="004C3A0B" w:rsidRDefault="00C40048" w:rsidP="009940AC">
            <w:pPr>
              <w:autoSpaceDE w:val="0"/>
              <w:autoSpaceDN w:val="0"/>
              <w:adjustRightInd w:val="0"/>
              <w:rPr>
                <w:rFonts w:ascii="Arial" w:hAnsi="Arial" w:cs="Arial"/>
                <w:b/>
              </w:rPr>
            </w:pPr>
            <w:r w:rsidRPr="004C3A0B">
              <w:rPr>
                <w:rFonts w:ascii="Arial" w:hAnsi="Arial" w:cs="Arial"/>
                <w:b/>
              </w:rPr>
              <w:t>Disclosure and Barring Service</w:t>
            </w:r>
          </w:p>
        </w:tc>
      </w:tr>
      <w:tr w:rsidR="00C40048" w:rsidRPr="004C3A0B" w14:paraId="3E4185D8" w14:textId="77777777" w:rsidTr="009940AC">
        <w:tc>
          <w:tcPr>
            <w:tcW w:w="7259" w:type="dxa"/>
            <w:tcBorders>
              <w:top w:val="single" w:sz="4" w:space="0" w:color="auto"/>
              <w:bottom w:val="single" w:sz="4" w:space="0" w:color="auto"/>
            </w:tcBorders>
            <w:shd w:val="clear" w:color="auto" w:fill="F2F2F2" w:themeFill="background1" w:themeFillShade="F2"/>
          </w:tcPr>
          <w:p w14:paraId="5FE19F57" w14:textId="77777777" w:rsidR="00C40048" w:rsidRPr="004C3A0B" w:rsidRDefault="00C40048" w:rsidP="009940AC">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DAAA8EA" w14:textId="77777777" w:rsidR="00C40048" w:rsidRDefault="00C40048" w:rsidP="009940AC">
            <w:pPr>
              <w:autoSpaceDE w:val="0"/>
              <w:autoSpaceDN w:val="0"/>
              <w:adjustRightInd w:val="0"/>
              <w:jc w:val="center"/>
              <w:rPr>
                <w:rFonts w:ascii="Arial" w:hAnsi="Arial" w:cs="Arial"/>
                <w:b/>
                <w:bCs/>
              </w:rPr>
            </w:pPr>
            <w:r w:rsidRPr="004C3A0B">
              <w:rPr>
                <w:rFonts w:ascii="Arial" w:hAnsi="Arial" w:cs="Arial"/>
                <w:b/>
                <w:bCs/>
              </w:rPr>
              <w:t>YES</w:t>
            </w:r>
          </w:p>
          <w:p w14:paraId="471F10D1" w14:textId="77777777" w:rsidR="00C40048" w:rsidRPr="004C3A0B" w:rsidRDefault="00C40048" w:rsidP="009940AC">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0DD50CDA" w14:textId="77777777" w:rsidR="00C40048" w:rsidRDefault="00C40048" w:rsidP="009940AC">
            <w:pPr>
              <w:autoSpaceDE w:val="0"/>
              <w:autoSpaceDN w:val="0"/>
              <w:adjustRightInd w:val="0"/>
              <w:jc w:val="center"/>
              <w:rPr>
                <w:rFonts w:ascii="Arial" w:hAnsi="Arial" w:cs="Arial"/>
                <w:b/>
                <w:bCs/>
              </w:rPr>
            </w:pPr>
            <w:r w:rsidRPr="004C3A0B">
              <w:rPr>
                <w:rFonts w:ascii="Arial" w:hAnsi="Arial" w:cs="Arial"/>
                <w:b/>
                <w:bCs/>
              </w:rPr>
              <w:t>NO</w:t>
            </w:r>
          </w:p>
          <w:p w14:paraId="415AC264" w14:textId="77777777" w:rsidR="00C40048" w:rsidRPr="004C3A0B" w:rsidRDefault="00C40048" w:rsidP="009940AC">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51E03CD6" w14:textId="77777777" w:rsidR="00C40048" w:rsidRDefault="00C40048" w:rsidP="009940AC">
            <w:pPr>
              <w:autoSpaceDE w:val="0"/>
              <w:autoSpaceDN w:val="0"/>
              <w:adjustRightInd w:val="0"/>
              <w:jc w:val="center"/>
              <w:rPr>
                <w:rFonts w:ascii="Arial" w:hAnsi="Arial" w:cs="Arial"/>
                <w:b/>
                <w:bCs/>
              </w:rPr>
            </w:pPr>
            <w:r w:rsidRPr="004C3A0B">
              <w:rPr>
                <w:rFonts w:ascii="Arial" w:hAnsi="Arial" w:cs="Arial"/>
                <w:b/>
                <w:bCs/>
              </w:rPr>
              <w:t>N/A</w:t>
            </w:r>
          </w:p>
          <w:p w14:paraId="228AB4A9" w14:textId="77777777" w:rsidR="00C40048" w:rsidRPr="004C3A0B" w:rsidRDefault="00C40048" w:rsidP="009940AC">
            <w:pPr>
              <w:autoSpaceDE w:val="0"/>
              <w:autoSpaceDN w:val="0"/>
              <w:adjustRightInd w:val="0"/>
              <w:jc w:val="center"/>
              <w:rPr>
                <w:rFonts w:ascii="Arial" w:hAnsi="Arial" w:cs="Arial"/>
                <w:b/>
              </w:rPr>
            </w:pPr>
          </w:p>
        </w:tc>
      </w:tr>
      <w:tr w:rsidR="00C40048" w:rsidRPr="004C3A0B" w14:paraId="0B0E29AB" w14:textId="77777777" w:rsidTr="009940AC">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2B89020" w14:textId="77777777" w:rsidR="00C40048" w:rsidRPr="004C3A0B" w:rsidRDefault="00C40048" w:rsidP="009940AC">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D7E019B" w14:textId="77777777" w:rsidR="00C40048" w:rsidRPr="004C3A0B" w:rsidRDefault="008704BC" w:rsidP="009940AC">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6105307" w14:textId="77777777" w:rsidR="00C40048" w:rsidRPr="004C3A0B" w:rsidRDefault="008704BC" w:rsidP="009940AC">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4E0477" w14:textId="77777777" w:rsidR="00C40048" w:rsidRPr="004C3A0B" w:rsidRDefault="008704BC" w:rsidP="009940AC">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1"/>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r>
    </w:tbl>
    <w:p w14:paraId="39612FD5" w14:textId="77777777" w:rsidR="00C40048" w:rsidRPr="00354F34" w:rsidRDefault="00C40048" w:rsidP="00C40048">
      <w:pPr>
        <w:autoSpaceDE w:val="0"/>
        <w:autoSpaceDN w:val="0"/>
        <w:adjustRightInd w:val="0"/>
        <w:spacing w:after="240"/>
        <w:jc w:val="both"/>
        <w:rPr>
          <w:rFonts w:ascii="Arial" w:hAnsi="Arial" w:cs="Arial"/>
          <w:b/>
        </w:rPr>
      </w:pPr>
    </w:p>
    <w:p w14:paraId="6074C662" w14:textId="77777777" w:rsidR="00C40048" w:rsidRDefault="00C40048" w:rsidP="00C40048">
      <w:pPr>
        <w:rPr>
          <w:rFonts w:ascii="Arial" w:hAnsi="Arial" w:cs="Arial"/>
          <w:b/>
        </w:rPr>
      </w:pPr>
      <w:r>
        <w:rPr>
          <w:rFonts w:ascii="Arial" w:hAnsi="Arial" w:cs="Arial"/>
          <w:b/>
        </w:rPr>
        <w:br w:type="page"/>
      </w:r>
    </w:p>
    <w:p w14:paraId="7AEB8CCB" w14:textId="77777777" w:rsidR="00C40048" w:rsidRPr="00354F34" w:rsidRDefault="00C40048" w:rsidP="00C40048">
      <w:pPr>
        <w:autoSpaceDE w:val="0"/>
        <w:autoSpaceDN w:val="0"/>
        <w:adjustRightInd w:val="0"/>
        <w:spacing w:after="240"/>
        <w:jc w:val="both"/>
        <w:rPr>
          <w:rFonts w:ascii="Arial" w:hAnsi="Arial" w:cs="Arial"/>
          <w:b/>
        </w:rPr>
      </w:pPr>
      <w:r w:rsidRPr="00354F34">
        <w:rPr>
          <w:rFonts w:ascii="Arial"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40048" w:rsidRPr="004C3A0B" w14:paraId="1C320278" w14:textId="77777777" w:rsidTr="009940AC">
        <w:tc>
          <w:tcPr>
            <w:tcW w:w="9923" w:type="dxa"/>
            <w:tcBorders>
              <w:top w:val="single" w:sz="4" w:space="0" w:color="auto"/>
              <w:bottom w:val="single" w:sz="4" w:space="0" w:color="auto"/>
            </w:tcBorders>
            <w:shd w:val="clear" w:color="auto" w:fill="F2F2F2" w:themeFill="background1" w:themeFillShade="F2"/>
          </w:tcPr>
          <w:p w14:paraId="398536DE" w14:textId="77777777" w:rsidR="00C40048" w:rsidRPr="004C3A0B" w:rsidRDefault="00C40048" w:rsidP="009940AC">
            <w:pPr>
              <w:rPr>
                <w:rFonts w:ascii="Arial" w:hAnsi="Arial" w:cs="Arial"/>
              </w:rPr>
            </w:pPr>
            <w:r w:rsidRPr="004C3A0B">
              <w:rPr>
                <w:rFonts w:ascii="Arial" w:hAnsi="Arial" w:cs="Arial"/>
                <w:b/>
              </w:rPr>
              <w:t>Feedback</w:t>
            </w:r>
          </w:p>
          <w:p w14:paraId="4696A483" w14:textId="77777777" w:rsidR="00C40048" w:rsidRPr="004C3A0B" w:rsidRDefault="00C40048" w:rsidP="009940AC">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C40048" w:rsidRPr="004C3A0B" w14:paraId="38B1CF07" w14:textId="77777777" w:rsidTr="009940AC">
        <w:tc>
          <w:tcPr>
            <w:tcW w:w="9923" w:type="dxa"/>
            <w:tcBorders>
              <w:top w:val="single" w:sz="4" w:space="0" w:color="auto"/>
              <w:bottom w:val="single" w:sz="4" w:space="0" w:color="auto"/>
            </w:tcBorders>
          </w:tcPr>
          <w:p w14:paraId="45957702" w14:textId="77777777" w:rsidR="00C40048" w:rsidRDefault="00C40048" w:rsidP="009940AC">
            <w:pPr>
              <w:rPr>
                <w:rFonts w:ascii="Arial" w:hAnsi="Arial" w:cs="Arial"/>
              </w:rPr>
            </w:pPr>
          </w:p>
          <w:p w14:paraId="12035129" w14:textId="77777777" w:rsidR="00C40048" w:rsidRDefault="00C40048" w:rsidP="009940AC">
            <w:pPr>
              <w:rPr>
                <w:rFonts w:ascii="Arial" w:hAnsi="Arial" w:cs="Arial"/>
              </w:rPr>
            </w:pPr>
            <w:r>
              <w:rPr>
                <w:rFonts w:ascii="Arial" w:hAnsi="Arial" w:cs="Arial"/>
              </w:rPr>
              <w:t xml:space="preserve">De-briefing will be provided to participants prior to taking the questionnaire. Explaining how a copy can be obtained of the results and the feedback if they wish to obtain this information. This will be done following all questionnaires being handed in and the final graph being complete to show the final results following the evidence. </w:t>
            </w:r>
          </w:p>
          <w:p w14:paraId="244D45AC" w14:textId="77777777" w:rsidR="00C40048" w:rsidRPr="004C3A0B" w:rsidRDefault="00C40048" w:rsidP="009940AC">
            <w:pPr>
              <w:rPr>
                <w:rFonts w:ascii="Arial" w:hAnsi="Arial" w:cs="Arial"/>
              </w:rPr>
            </w:pPr>
          </w:p>
          <w:p w14:paraId="43769EAB"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40048" w:rsidRPr="004C3A0B" w14:paraId="1F01FD95" w14:textId="77777777" w:rsidTr="009940AC">
        <w:tc>
          <w:tcPr>
            <w:tcW w:w="9923" w:type="dxa"/>
            <w:tcBorders>
              <w:top w:val="single" w:sz="4" w:space="0" w:color="auto"/>
              <w:bottom w:val="single" w:sz="4" w:space="0" w:color="auto"/>
            </w:tcBorders>
            <w:shd w:val="clear" w:color="auto" w:fill="F2F2F2" w:themeFill="background1" w:themeFillShade="F2"/>
          </w:tcPr>
          <w:p w14:paraId="18600F45" w14:textId="77777777" w:rsidR="00C40048" w:rsidRPr="004C3A0B" w:rsidRDefault="00C40048" w:rsidP="009940AC">
            <w:pPr>
              <w:rPr>
                <w:rFonts w:ascii="Arial" w:hAnsi="Arial" w:cs="Arial"/>
              </w:rPr>
            </w:pPr>
            <w:r w:rsidRPr="004C3A0B">
              <w:rPr>
                <w:rFonts w:ascii="Arial" w:hAnsi="Arial" w:cs="Arial"/>
                <w:b/>
              </w:rPr>
              <w:t>Informed consent</w:t>
            </w:r>
          </w:p>
          <w:p w14:paraId="383687BC" w14:textId="77777777" w:rsidR="00C40048" w:rsidRPr="004C3A0B" w:rsidRDefault="00C40048" w:rsidP="009940AC">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C40048" w:rsidRPr="004C3A0B" w14:paraId="4F634FFA" w14:textId="77777777" w:rsidTr="009940AC">
        <w:tc>
          <w:tcPr>
            <w:tcW w:w="9923" w:type="dxa"/>
            <w:tcBorders>
              <w:top w:val="single" w:sz="4" w:space="0" w:color="auto"/>
              <w:bottom w:val="single" w:sz="4" w:space="0" w:color="auto"/>
            </w:tcBorders>
          </w:tcPr>
          <w:p w14:paraId="2A69FF24" w14:textId="77777777" w:rsidR="00C40048" w:rsidRDefault="00C40048" w:rsidP="009940AC">
            <w:pPr>
              <w:rPr>
                <w:rFonts w:ascii="Arial" w:hAnsi="Arial" w:cs="Arial"/>
              </w:rPr>
            </w:pPr>
          </w:p>
          <w:p w14:paraId="3F6DE2E4" w14:textId="77777777" w:rsidR="00C40048" w:rsidRDefault="00C40048" w:rsidP="009940AC">
            <w:pPr>
              <w:rPr>
                <w:rFonts w:ascii="Arial" w:hAnsi="Arial" w:cs="Arial"/>
              </w:rPr>
            </w:pPr>
            <w:r>
              <w:rPr>
                <w:rFonts w:ascii="Arial" w:hAnsi="Arial" w:cs="Arial"/>
              </w:rPr>
              <w:t xml:space="preserve">By completing this form I will acknowledge and act upon any ethical issues presented to me to ensure there are no ethical issues. All participants will be told this is a voluntary process and they do not have to complete the questionnaire if they do not wish to do so. The questionnaire will be explained prior to being filed out to all participants, to ensure there is no confusion and any questions that may have prior to taking part can be answered. </w:t>
            </w:r>
          </w:p>
          <w:p w14:paraId="75A6245C" w14:textId="77777777" w:rsidR="00C40048" w:rsidRPr="004C3A0B" w:rsidRDefault="00C40048" w:rsidP="009940AC">
            <w:pPr>
              <w:rPr>
                <w:rFonts w:ascii="Arial" w:hAnsi="Arial" w:cs="Arial"/>
              </w:rPr>
            </w:pPr>
          </w:p>
          <w:p w14:paraId="01CDCDF8"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40048" w:rsidRPr="004C3A0B" w14:paraId="124CE2E9" w14:textId="77777777" w:rsidTr="009940AC">
        <w:tc>
          <w:tcPr>
            <w:tcW w:w="9923" w:type="dxa"/>
            <w:tcBorders>
              <w:top w:val="single" w:sz="4" w:space="0" w:color="auto"/>
              <w:bottom w:val="single" w:sz="4" w:space="0" w:color="auto"/>
            </w:tcBorders>
            <w:shd w:val="clear" w:color="auto" w:fill="F2F2F2" w:themeFill="background1" w:themeFillShade="F2"/>
          </w:tcPr>
          <w:p w14:paraId="2FFFFC18" w14:textId="77777777" w:rsidR="00C40048" w:rsidRPr="004C3A0B" w:rsidRDefault="00C40048" w:rsidP="009940AC">
            <w:pPr>
              <w:rPr>
                <w:rFonts w:ascii="Arial" w:hAnsi="Arial" w:cs="Arial"/>
                <w:b/>
              </w:rPr>
            </w:pPr>
            <w:r w:rsidRPr="004C3A0B">
              <w:rPr>
                <w:rFonts w:ascii="Arial" w:hAnsi="Arial" w:cs="Arial"/>
                <w:b/>
              </w:rPr>
              <w:t>Confidentiality / Anonymity</w:t>
            </w:r>
          </w:p>
          <w:p w14:paraId="0A770023" w14:textId="77777777" w:rsidR="00C40048" w:rsidRPr="004C3A0B" w:rsidRDefault="00C40048" w:rsidP="009940AC">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C40048" w:rsidRPr="004C3A0B" w14:paraId="2D44D775" w14:textId="77777777" w:rsidTr="009940AC">
        <w:tc>
          <w:tcPr>
            <w:tcW w:w="9923" w:type="dxa"/>
            <w:tcBorders>
              <w:top w:val="single" w:sz="4" w:space="0" w:color="auto"/>
              <w:bottom w:val="single" w:sz="4" w:space="0" w:color="auto"/>
            </w:tcBorders>
          </w:tcPr>
          <w:p w14:paraId="2AA9ADDB" w14:textId="77777777" w:rsidR="00C40048" w:rsidRDefault="00C40048" w:rsidP="009940AC">
            <w:pPr>
              <w:rPr>
                <w:rFonts w:ascii="Arial" w:hAnsi="Arial" w:cs="Arial"/>
              </w:rPr>
            </w:pPr>
          </w:p>
          <w:p w14:paraId="4A7F80A7" w14:textId="77777777" w:rsidR="00C40048" w:rsidRDefault="00C40048" w:rsidP="009940AC">
            <w:pPr>
              <w:rPr>
                <w:rFonts w:ascii="Arial" w:hAnsi="Arial" w:cs="Arial"/>
              </w:rPr>
            </w:pPr>
            <w:r>
              <w:rPr>
                <w:rFonts w:ascii="Arial" w:hAnsi="Arial" w:cs="Arial"/>
              </w:rPr>
              <w:t xml:space="preserve">The only details obtained from the questionnaire will be age, length of service and job title. This will be obtained to identify the difference in answers if any from different age brackets </w:t>
            </w:r>
            <w:proofErr w:type="spellStart"/>
            <w:r>
              <w:rPr>
                <w:rFonts w:ascii="Arial" w:hAnsi="Arial" w:cs="Arial"/>
              </w:rPr>
              <w:t>ect</w:t>
            </w:r>
            <w:proofErr w:type="spellEnd"/>
            <w:r>
              <w:rPr>
                <w:rFonts w:ascii="Arial" w:hAnsi="Arial" w:cs="Arial"/>
              </w:rPr>
              <w:t xml:space="preserve">. All completed questionnaires will be kept secure on my PC, and only viewed by myself to complete the final graph which again can be obtained for participants if they wish to obtain a copy. No names will be required for the questionnaire and it will remain completely anonymous apart from the details stated as above. </w:t>
            </w:r>
          </w:p>
          <w:p w14:paraId="18775532" w14:textId="77777777" w:rsidR="00C40048" w:rsidRPr="004C3A0B" w:rsidRDefault="00C40048" w:rsidP="009940AC">
            <w:pPr>
              <w:rPr>
                <w:rFonts w:ascii="Arial" w:hAnsi="Arial" w:cs="Arial"/>
              </w:rPr>
            </w:pPr>
          </w:p>
          <w:p w14:paraId="350C206D" w14:textId="77777777" w:rsidR="00C40048" w:rsidRPr="004C3A0B" w:rsidRDefault="00C40048" w:rsidP="009940AC">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0A5F86" w14:textId="77777777" w:rsidR="00C40048" w:rsidRPr="004C3A0B" w:rsidRDefault="00C40048" w:rsidP="00C40048">
      <w:pPr>
        <w:rPr>
          <w:rFonts w:ascii="Arial" w:hAnsi="Arial" w:cs="Arial"/>
        </w:rPr>
      </w:pPr>
    </w:p>
    <w:p w14:paraId="39FF5E1D" w14:textId="77777777" w:rsidR="00C40048" w:rsidRDefault="00C40048" w:rsidP="00C40048">
      <w:pPr>
        <w:rPr>
          <w:rFonts w:ascii="Arial" w:hAnsi="Arial" w:cs="Arial"/>
          <w:b/>
        </w:rPr>
      </w:pPr>
      <w:r>
        <w:rPr>
          <w:rFonts w:ascii="Arial" w:hAnsi="Arial" w:cs="Arial"/>
          <w:b/>
        </w:rPr>
        <w:br w:type="page"/>
      </w:r>
    </w:p>
    <w:p w14:paraId="14CA4E7D" w14:textId="77777777" w:rsidR="00C40048" w:rsidRPr="00354F34" w:rsidRDefault="00C40048" w:rsidP="00C40048">
      <w:pPr>
        <w:rPr>
          <w:rFonts w:ascii="Arial" w:hAnsi="Arial" w:cs="Arial"/>
          <w:b/>
        </w:rPr>
      </w:pPr>
      <w:r w:rsidRPr="00354F34">
        <w:rPr>
          <w:rFonts w:ascii="Arial" w:hAnsi="Arial" w:cs="Arial"/>
          <w:b/>
        </w:rPr>
        <w:lastRenderedPageBreak/>
        <w:t>SECTION J: Data Protection and Storage</w:t>
      </w:r>
    </w:p>
    <w:p w14:paraId="3031BD9F" w14:textId="77777777" w:rsidR="00C40048" w:rsidRDefault="00C40048" w:rsidP="00C4004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9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C40048" w14:paraId="521BC64E" w14:textId="77777777" w:rsidTr="009940A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4436AE" w14:textId="77777777" w:rsidR="00C40048" w:rsidRDefault="00C40048" w:rsidP="009940AC">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F29AB5"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26085D"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40048" w14:paraId="76CFE42A" w14:textId="77777777" w:rsidTr="009940A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E93751B" w14:textId="77777777" w:rsidR="00C40048" w:rsidRDefault="00C40048" w:rsidP="009940A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004D52"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A32BB1"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C40048" w14:paraId="2B588BA7" w14:textId="77777777" w:rsidTr="009940A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71084F" w14:textId="77777777" w:rsidR="00C40048" w:rsidRDefault="00C40048" w:rsidP="009940A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C40048" w14:paraId="0FC3FAC0" w14:textId="77777777" w:rsidTr="009940A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F24E0C" w14:textId="77777777" w:rsidR="00C40048" w:rsidRDefault="00C40048" w:rsidP="009940AC">
            <w:pPr>
              <w:rPr>
                <w:rFonts w:ascii="Arial" w:hAnsi="Arial" w:cs="Arial"/>
              </w:rPr>
            </w:pPr>
          </w:p>
          <w:p w14:paraId="30A90E08" w14:textId="77777777" w:rsidR="00C40048" w:rsidRDefault="00C40048" w:rsidP="009940AC">
            <w:pPr>
              <w:rPr>
                <w:rFonts w:ascii="Arial" w:hAnsi="Arial" w:cs="Arial"/>
              </w:rPr>
            </w:pPr>
          </w:p>
          <w:p w14:paraId="608C237E" w14:textId="77777777" w:rsidR="00C40048" w:rsidRPr="004C3A0B" w:rsidRDefault="00C40048" w:rsidP="009940AC">
            <w:pPr>
              <w:rPr>
                <w:rFonts w:ascii="Arial" w:hAnsi="Arial" w:cs="Arial"/>
              </w:rPr>
            </w:pPr>
          </w:p>
          <w:p w14:paraId="7B3A89C3" w14:textId="77777777" w:rsidR="00C40048" w:rsidRPr="00354F34" w:rsidRDefault="00C40048" w:rsidP="009940AC">
            <w:pPr>
              <w:autoSpaceDE w:val="0"/>
              <w:autoSpaceDN w:val="0"/>
              <w:adjustRightInd w:val="0"/>
              <w:rPr>
                <w:i/>
              </w:rPr>
            </w:pPr>
            <w:r w:rsidRPr="003257BD">
              <w:rPr>
                <w:rFonts w:ascii="Arial" w:hAnsi="Arial" w:cs="Arial"/>
                <w:i/>
                <w:color w:val="808080"/>
                <w:sz w:val="18"/>
                <w:szCs w:val="18"/>
              </w:rPr>
              <w:t>(this box should expand as you type)</w:t>
            </w:r>
          </w:p>
        </w:tc>
      </w:tr>
      <w:tr w:rsidR="00C40048" w14:paraId="091A2E64" w14:textId="77777777" w:rsidTr="009940AC">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77436E" w14:textId="77777777" w:rsidR="00C40048" w:rsidRPr="00947984" w:rsidRDefault="00C40048" w:rsidP="009940A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62CF31"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36AF0"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C40048" w14:paraId="29EE9F32" w14:textId="77777777" w:rsidTr="009940AC">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26474" w14:textId="77777777" w:rsidR="00C40048" w:rsidRDefault="00C40048" w:rsidP="009940AC">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B84A3D6"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(a) racial or ethnic origin,</w:t>
            </w:r>
          </w:p>
          <w:p w14:paraId="0A8E1F96"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(b) political opinions,</w:t>
            </w:r>
          </w:p>
          <w:p w14:paraId="095E84FA"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0A20293D"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EDAC867"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A46D694"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(f) sexual life,</w:t>
            </w:r>
          </w:p>
          <w:p w14:paraId="0AA2F0B1" w14:textId="77777777" w:rsidR="00C40048" w:rsidRDefault="00C40048" w:rsidP="009940AC">
            <w:pPr>
              <w:pStyle w:val="NormalWeb"/>
              <w:spacing w:before="0" w:beforeAutospacing="0" w:after="0" w:afterAutospacing="0"/>
              <w:ind w:left="1134" w:right="567"/>
            </w:pPr>
            <w:r>
              <w:rPr>
                <w:rFonts w:ascii="Arial" w:hAnsi="Arial" w:cs="Arial"/>
                <w:i/>
                <w:iCs/>
                <w:color w:val="000000"/>
                <w:sz w:val="20"/>
                <w:szCs w:val="23"/>
              </w:rPr>
              <w:t>(g) genetics,</w:t>
            </w:r>
          </w:p>
          <w:p w14:paraId="27F872C5" w14:textId="77777777" w:rsidR="00C40048" w:rsidRPr="00354F34" w:rsidRDefault="00C40048" w:rsidP="009940AC">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57B973"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p>
          <w:p w14:paraId="1D722800" w14:textId="77777777" w:rsidR="00C40048" w:rsidRDefault="00C40048" w:rsidP="009940AC">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F755CD2" w14:textId="77777777" w:rsidR="00C40048" w:rsidRDefault="00C40048" w:rsidP="009940AC">
            <w:pPr>
              <w:pStyle w:val="NormalWeb"/>
              <w:autoSpaceDE w:val="0"/>
              <w:autoSpaceDN w:val="0"/>
              <w:adjustRightInd w:val="0"/>
              <w:jc w:val="center"/>
              <w:rPr>
                <w:rFonts w:ascii="MS Gothic" w:eastAsia="MS Gothic" w:hAnsi="MS Gothic" w:cs="Arial"/>
                <w:b/>
                <w:bCs/>
                <w:sz w:val="22"/>
                <w:szCs w:val="22"/>
                <w:lang w:val="en-US"/>
              </w:rPr>
            </w:pPr>
          </w:p>
          <w:p w14:paraId="1476BAF2" w14:textId="77777777" w:rsidR="00C40048" w:rsidRDefault="00C40048" w:rsidP="009940AC">
            <w:pPr>
              <w:pStyle w:val="NormalWeb"/>
              <w:autoSpaceDE w:val="0"/>
              <w:autoSpaceDN w:val="0"/>
              <w:adjustRightInd w:val="0"/>
              <w:jc w:val="center"/>
            </w:pPr>
            <w:r>
              <w:t>x</w:t>
            </w:r>
          </w:p>
        </w:tc>
      </w:tr>
      <w:tr w:rsidR="00C40048" w14:paraId="2D339E93" w14:textId="77777777" w:rsidTr="009940AC">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5E0D5E" w14:textId="77777777" w:rsidR="00C40048" w:rsidRDefault="00C40048" w:rsidP="009940AC">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C40048" w14:paraId="6FB8DF3B" w14:textId="77777777" w:rsidTr="009940A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057358F" w14:textId="77777777" w:rsidR="00C40048" w:rsidRDefault="00C40048" w:rsidP="009940AC">
            <w:pPr>
              <w:rPr>
                <w:rFonts w:ascii="Arial" w:hAnsi="Arial" w:cs="Arial"/>
              </w:rPr>
            </w:pPr>
          </w:p>
          <w:p w14:paraId="1CAE85B8" w14:textId="77777777" w:rsidR="00C40048" w:rsidRDefault="00C40048" w:rsidP="009940AC">
            <w:pPr>
              <w:rPr>
                <w:rFonts w:ascii="Arial" w:hAnsi="Arial" w:cs="Arial"/>
              </w:rPr>
            </w:pPr>
          </w:p>
          <w:p w14:paraId="6E4CA45B" w14:textId="77777777" w:rsidR="00C40048" w:rsidRPr="004C3A0B" w:rsidRDefault="00C40048" w:rsidP="009940AC">
            <w:pPr>
              <w:rPr>
                <w:rFonts w:ascii="Arial" w:hAnsi="Arial" w:cs="Arial"/>
              </w:rPr>
            </w:pPr>
          </w:p>
          <w:p w14:paraId="0D4A1FF6" w14:textId="77777777" w:rsidR="00C40048" w:rsidRDefault="00C40048" w:rsidP="009940AC">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C40048" w:rsidRPr="004C3A0B" w14:paraId="2681DDEA" w14:textId="77777777" w:rsidTr="009940AC">
        <w:trPr>
          <w:trHeight w:val="439"/>
        </w:trPr>
        <w:tc>
          <w:tcPr>
            <w:tcW w:w="7763" w:type="dxa"/>
            <w:shd w:val="clear" w:color="auto" w:fill="F2F2F2" w:themeFill="background1" w:themeFillShade="F2"/>
          </w:tcPr>
          <w:p w14:paraId="2258C37C" w14:textId="77777777" w:rsidR="00C40048" w:rsidRPr="004C3A0B" w:rsidRDefault="00C40048" w:rsidP="009940AC">
            <w:pPr>
              <w:autoSpaceDE w:val="0"/>
              <w:autoSpaceDN w:val="0"/>
              <w:adjustRightInd w:val="0"/>
              <w:rPr>
                <w:rFonts w:ascii="Arial" w:hAnsi="Arial" w:cs="Arial"/>
                <w:b/>
                <w:bCs/>
              </w:rPr>
            </w:pPr>
            <w:r>
              <w:br w:type="page"/>
            </w:r>
            <w:r w:rsidRPr="004C3A0B">
              <w:rPr>
                <w:rFonts w:ascii="Arial" w:hAnsi="Arial" w:cs="Arial"/>
              </w:rPr>
              <w:t xml:space="preserve">Will the research activity </w:t>
            </w:r>
            <w:r w:rsidRPr="004C3A0B">
              <w:rPr>
                <w:rFonts w:ascii="Arial" w:hAnsi="Arial" w:cs="Arial"/>
                <w:bCs/>
              </w:rPr>
              <w:t>involve storing personal data</w:t>
            </w:r>
            <w:r>
              <w:rPr>
                <w:rFonts w:ascii="Arial" w:hAnsi="Arial" w:cs="Arial"/>
                <w:bCs/>
              </w:rPr>
              <w:t xml:space="preserve"> and/or special category data</w:t>
            </w:r>
            <w:r w:rsidRPr="004C3A0B">
              <w:rPr>
                <w:rFonts w:ascii="Arial" w:hAnsi="Arial" w:cs="Arial"/>
                <w:bCs/>
              </w:rPr>
              <w:t xml:space="preserve"> on one of the following:</w:t>
            </w:r>
          </w:p>
        </w:tc>
        <w:tc>
          <w:tcPr>
            <w:tcW w:w="992" w:type="dxa"/>
            <w:shd w:val="clear" w:color="auto" w:fill="F2F2F2" w:themeFill="background1" w:themeFillShade="F2"/>
          </w:tcPr>
          <w:p w14:paraId="42503900"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1AA77D62"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NO</w:t>
            </w:r>
          </w:p>
        </w:tc>
      </w:tr>
      <w:tr w:rsidR="00C40048" w:rsidRPr="004C3A0B" w14:paraId="5F7030D8" w14:textId="77777777" w:rsidTr="009940AC">
        <w:trPr>
          <w:trHeight w:val="439"/>
        </w:trPr>
        <w:tc>
          <w:tcPr>
            <w:tcW w:w="7763" w:type="dxa"/>
            <w:shd w:val="clear" w:color="auto" w:fill="F2F2F2" w:themeFill="background1" w:themeFillShade="F2"/>
          </w:tcPr>
          <w:p w14:paraId="5F2B0E28"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EndPr/>
            <w:sdtContent>
              <w:p w14:paraId="11CAFE8F"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EndPr/>
            <w:sdtContent>
              <w:p w14:paraId="33946840"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F3180C2" w14:textId="77777777" w:rsidTr="009940AC">
        <w:trPr>
          <w:trHeight w:val="403"/>
        </w:trPr>
        <w:tc>
          <w:tcPr>
            <w:tcW w:w="7763" w:type="dxa"/>
            <w:shd w:val="clear" w:color="auto" w:fill="F2F2F2" w:themeFill="background1" w:themeFillShade="F2"/>
          </w:tcPr>
          <w:p w14:paraId="6E0EC740"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47FEDAF6"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1722DAD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1644990A" w14:textId="77777777" w:rsidTr="009940AC">
        <w:trPr>
          <w:trHeight w:val="439"/>
        </w:trPr>
        <w:tc>
          <w:tcPr>
            <w:tcW w:w="7763" w:type="dxa"/>
            <w:shd w:val="clear" w:color="auto" w:fill="F2F2F2" w:themeFill="background1" w:themeFillShade="F2"/>
          </w:tcPr>
          <w:p w14:paraId="19255D7C"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EndPr/>
            <w:sdtContent>
              <w:p w14:paraId="49800AB4"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EndPr/>
            <w:sdtContent>
              <w:p w14:paraId="50277F1F"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09CF5048" w14:textId="77777777" w:rsidTr="009940AC">
        <w:trPr>
          <w:trHeight w:val="403"/>
        </w:trPr>
        <w:tc>
          <w:tcPr>
            <w:tcW w:w="7763" w:type="dxa"/>
            <w:shd w:val="clear" w:color="auto" w:fill="F2F2F2" w:themeFill="background1" w:themeFillShade="F2"/>
          </w:tcPr>
          <w:p w14:paraId="60AFC0C4"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5182F884"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2884CD93"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551C093D" w14:textId="77777777" w:rsidTr="009940AC">
        <w:trPr>
          <w:trHeight w:val="403"/>
        </w:trPr>
        <w:tc>
          <w:tcPr>
            <w:tcW w:w="7763" w:type="dxa"/>
            <w:shd w:val="clear" w:color="auto" w:fill="F2F2F2" w:themeFill="background1" w:themeFillShade="F2"/>
          </w:tcPr>
          <w:p w14:paraId="71477F65"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lastRenderedPageBreak/>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EndPr/>
            <w:sdtContent>
              <w:p w14:paraId="5EEF2A18"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EndPr/>
            <w:sdtContent>
              <w:p w14:paraId="182EC3D9"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46E17261" w14:textId="77777777" w:rsidTr="009940AC">
        <w:trPr>
          <w:trHeight w:val="403"/>
        </w:trPr>
        <w:tc>
          <w:tcPr>
            <w:tcW w:w="7763" w:type="dxa"/>
            <w:shd w:val="clear" w:color="auto" w:fill="F2F2F2" w:themeFill="background1" w:themeFillShade="F2"/>
          </w:tcPr>
          <w:p w14:paraId="2F9B45D9"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“Cloud” storage or websites?</w:t>
            </w:r>
          </w:p>
        </w:tc>
        <w:tc>
          <w:tcPr>
            <w:tcW w:w="992" w:type="dxa"/>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72D363C1"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32A6DFB8"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106846A7" w14:textId="77777777" w:rsidTr="009940AC">
        <w:trPr>
          <w:trHeight w:val="403"/>
        </w:trPr>
        <w:tc>
          <w:tcPr>
            <w:tcW w:w="7763" w:type="dxa"/>
            <w:shd w:val="clear" w:color="auto" w:fill="F2F2F2" w:themeFill="background1" w:themeFillShade="F2"/>
          </w:tcPr>
          <w:p w14:paraId="51EDD997"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Other – specify:</w:t>
            </w:r>
          </w:p>
          <w:p w14:paraId="2CC15457" w14:textId="77777777" w:rsidR="00C40048" w:rsidRPr="004C3A0B" w:rsidRDefault="00C40048" w:rsidP="009940AC">
            <w:pPr>
              <w:autoSpaceDE w:val="0"/>
              <w:autoSpaceDN w:val="0"/>
              <w:adjustRightInd w:val="0"/>
              <w:rPr>
                <w:rFonts w:ascii="Arial" w:hAnsi="Arial" w:cs="Arial"/>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EndPr/>
            <w:sdtContent>
              <w:p w14:paraId="0FCD6952"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EndPr/>
            <w:sdtContent>
              <w:p w14:paraId="564E2EDA"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899A8FF" w14:textId="77777777" w:rsidTr="009940AC">
        <w:trPr>
          <w:trHeight w:val="403"/>
        </w:trPr>
        <w:tc>
          <w:tcPr>
            <w:tcW w:w="9889" w:type="dxa"/>
            <w:gridSpan w:val="3"/>
            <w:shd w:val="clear" w:color="auto" w:fill="F2F2F2" w:themeFill="background1" w:themeFillShade="F2"/>
          </w:tcPr>
          <w:p w14:paraId="0B6B25E6" w14:textId="77777777" w:rsidR="00C40048" w:rsidRDefault="00C40048" w:rsidP="009940AC">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C40048" w:rsidRPr="004C3A0B" w14:paraId="53357411" w14:textId="77777777" w:rsidTr="009940AC">
        <w:trPr>
          <w:trHeight w:val="403"/>
        </w:trPr>
        <w:tc>
          <w:tcPr>
            <w:tcW w:w="9889" w:type="dxa"/>
            <w:gridSpan w:val="3"/>
          </w:tcPr>
          <w:p w14:paraId="29F4FA35" w14:textId="77777777" w:rsidR="00C40048" w:rsidRDefault="00C40048" w:rsidP="009940AC">
            <w:pPr>
              <w:rPr>
                <w:rFonts w:ascii="Arial" w:hAnsi="Arial" w:cs="Arial"/>
              </w:rPr>
            </w:pPr>
          </w:p>
          <w:p w14:paraId="362F863E" w14:textId="77777777" w:rsidR="00C40048" w:rsidRPr="004C3A0B" w:rsidRDefault="00C40048" w:rsidP="009940AC">
            <w:pPr>
              <w:rPr>
                <w:rFonts w:ascii="Arial" w:hAnsi="Arial" w:cs="Arial"/>
              </w:rPr>
            </w:pPr>
          </w:p>
          <w:p w14:paraId="583DBAD5" w14:textId="77777777" w:rsidR="00C40048" w:rsidRDefault="00C40048" w:rsidP="009940AC">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C40048" w:rsidRPr="004C3A0B" w14:paraId="0EC79FC0" w14:textId="77777777" w:rsidTr="009940AC">
        <w:trPr>
          <w:trHeight w:val="439"/>
        </w:trPr>
        <w:tc>
          <w:tcPr>
            <w:tcW w:w="9889" w:type="dxa"/>
            <w:gridSpan w:val="3"/>
            <w:shd w:val="clear" w:color="auto" w:fill="F2F2F2" w:themeFill="background1" w:themeFillShade="F2"/>
            <w:vAlign w:val="center"/>
          </w:tcPr>
          <w:p w14:paraId="44B27F3A" w14:textId="77777777" w:rsidR="00C40048" w:rsidRPr="004C3A0B" w:rsidRDefault="00C40048" w:rsidP="009940AC">
            <w:pPr>
              <w:autoSpaceDE w:val="0"/>
              <w:autoSpaceDN w:val="0"/>
              <w:adjustRightInd w:val="0"/>
              <w:rPr>
                <w:rFonts w:ascii="Arial" w:hAnsi="Arial" w:cs="Arial"/>
                <w:b/>
                <w:bCs/>
              </w:rPr>
            </w:pPr>
            <w:r>
              <w:rPr>
                <w:rFonts w:ascii="Arial" w:hAnsi="Arial" w:cs="Arial"/>
                <w:b/>
                <w:bCs/>
              </w:rPr>
              <w:t>All Data Storage</w:t>
            </w:r>
          </w:p>
        </w:tc>
      </w:tr>
      <w:tr w:rsidR="00C40048" w:rsidRPr="004C3A0B" w14:paraId="2D33082F" w14:textId="77777777" w:rsidTr="009940AC">
        <w:trPr>
          <w:trHeight w:val="439"/>
        </w:trPr>
        <w:tc>
          <w:tcPr>
            <w:tcW w:w="7763" w:type="dxa"/>
            <w:shd w:val="clear" w:color="auto" w:fill="F2F2F2" w:themeFill="background1" w:themeFillShade="F2"/>
            <w:vAlign w:val="center"/>
          </w:tcPr>
          <w:p w14:paraId="1B484DC3" w14:textId="77777777" w:rsidR="00C40048" w:rsidRPr="004C3A0B" w:rsidRDefault="00C40048" w:rsidP="009940AC">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3FDBF07B"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73A572D3" w14:textId="77777777" w:rsidR="00C40048" w:rsidRPr="004C3A0B" w:rsidRDefault="00C40048" w:rsidP="009940AC">
            <w:pPr>
              <w:autoSpaceDE w:val="0"/>
              <w:autoSpaceDN w:val="0"/>
              <w:adjustRightInd w:val="0"/>
              <w:jc w:val="center"/>
              <w:rPr>
                <w:rFonts w:ascii="Arial" w:hAnsi="Arial" w:cs="Arial"/>
                <w:b/>
                <w:bCs/>
              </w:rPr>
            </w:pPr>
            <w:r w:rsidRPr="004C3A0B">
              <w:rPr>
                <w:rFonts w:ascii="Arial" w:hAnsi="Arial" w:cs="Arial"/>
                <w:b/>
                <w:bCs/>
              </w:rPr>
              <w:t>NO</w:t>
            </w:r>
          </w:p>
        </w:tc>
      </w:tr>
      <w:tr w:rsidR="00C40048" w:rsidRPr="004C3A0B" w14:paraId="6B5FB493" w14:textId="77777777" w:rsidTr="009940AC">
        <w:trPr>
          <w:trHeight w:val="439"/>
        </w:trPr>
        <w:tc>
          <w:tcPr>
            <w:tcW w:w="7763" w:type="dxa"/>
            <w:shd w:val="clear" w:color="auto" w:fill="F2F2F2" w:themeFill="background1" w:themeFillShade="F2"/>
            <w:vAlign w:val="center"/>
          </w:tcPr>
          <w:p w14:paraId="19CDAC8C"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0261368D"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667681D5"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0FAB6601" w14:textId="77777777" w:rsidTr="009940AC">
        <w:trPr>
          <w:trHeight w:val="403"/>
        </w:trPr>
        <w:tc>
          <w:tcPr>
            <w:tcW w:w="7763" w:type="dxa"/>
            <w:shd w:val="clear" w:color="auto" w:fill="F2F2F2" w:themeFill="background1" w:themeFillShade="F2"/>
            <w:vAlign w:val="center"/>
          </w:tcPr>
          <w:p w14:paraId="519F6755"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6B4C1280"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06EA48C"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2BA6848D" w14:textId="77777777" w:rsidTr="009940AC">
        <w:trPr>
          <w:trHeight w:val="439"/>
        </w:trPr>
        <w:tc>
          <w:tcPr>
            <w:tcW w:w="7763" w:type="dxa"/>
            <w:shd w:val="clear" w:color="auto" w:fill="F2F2F2" w:themeFill="background1" w:themeFillShade="F2"/>
            <w:vAlign w:val="center"/>
          </w:tcPr>
          <w:p w14:paraId="3D74F15B"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4A5C045A"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471FD7CC"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0F595448" w14:textId="77777777" w:rsidTr="009940AC">
        <w:trPr>
          <w:trHeight w:val="403"/>
        </w:trPr>
        <w:tc>
          <w:tcPr>
            <w:tcW w:w="7763" w:type="dxa"/>
            <w:shd w:val="clear" w:color="auto" w:fill="F2F2F2" w:themeFill="background1" w:themeFillShade="F2"/>
            <w:vAlign w:val="center"/>
          </w:tcPr>
          <w:p w14:paraId="2E37EE17"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32B5AC2B"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7E9AAFDB"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32D301AA" w14:textId="77777777" w:rsidTr="009940AC">
        <w:trPr>
          <w:trHeight w:val="403"/>
        </w:trPr>
        <w:tc>
          <w:tcPr>
            <w:tcW w:w="7763" w:type="dxa"/>
            <w:shd w:val="clear" w:color="auto" w:fill="F2F2F2" w:themeFill="background1" w:themeFillShade="F2"/>
            <w:vAlign w:val="center"/>
          </w:tcPr>
          <w:p w14:paraId="7102FB09"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A6580E8"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430F08D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13196247" w14:textId="77777777" w:rsidTr="009940AC">
        <w:trPr>
          <w:trHeight w:val="403"/>
        </w:trPr>
        <w:tc>
          <w:tcPr>
            <w:tcW w:w="7763" w:type="dxa"/>
            <w:shd w:val="clear" w:color="auto" w:fill="F2F2F2" w:themeFill="background1" w:themeFillShade="F2"/>
            <w:vAlign w:val="center"/>
          </w:tcPr>
          <w:p w14:paraId="63F39D43"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13E5109F"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5BB7236"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68209ACB" w14:textId="77777777" w:rsidTr="009940AC">
        <w:trPr>
          <w:trHeight w:val="403"/>
        </w:trPr>
        <w:tc>
          <w:tcPr>
            <w:tcW w:w="7763" w:type="dxa"/>
            <w:shd w:val="clear" w:color="auto" w:fill="F2F2F2" w:themeFill="background1" w:themeFillShade="F2"/>
            <w:vAlign w:val="center"/>
          </w:tcPr>
          <w:p w14:paraId="4FDBFD68" w14:textId="77777777" w:rsidR="00C40048" w:rsidRPr="004C3A0B" w:rsidRDefault="00C40048" w:rsidP="009940AC">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59560CA"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0EAEEF57" w14:textId="77777777" w:rsidR="00C40048" w:rsidRPr="004C3A0B" w:rsidRDefault="00C40048" w:rsidP="009940AC">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C40048" w:rsidRPr="004C3A0B" w14:paraId="75DAB09B" w14:textId="77777777" w:rsidTr="009940AC">
        <w:trPr>
          <w:trHeight w:val="403"/>
        </w:trPr>
        <w:tc>
          <w:tcPr>
            <w:tcW w:w="7763" w:type="dxa"/>
            <w:shd w:val="clear" w:color="auto" w:fill="F2F2F2" w:themeFill="background1" w:themeFillShade="F2"/>
            <w:vAlign w:val="center"/>
          </w:tcPr>
          <w:p w14:paraId="45DF54CF" w14:textId="77777777" w:rsidR="00C40048" w:rsidRPr="004C3A0B" w:rsidRDefault="00C40048" w:rsidP="009940AC">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23C554BB"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64504101" w14:textId="77777777" w:rsidR="00C40048" w:rsidRPr="004C3A0B" w:rsidRDefault="00C40048" w:rsidP="009940AC">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C40048" w:rsidRPr="004C3A0B" w14:paraId="23928076" w14:textId="77777777" w:rsidTr="009940AC">
        <w:trPr>
          <w:trHeight w:val="403"/>
        </w:trPr>
        <w:tc>
          <w:tcPr>
            <w:tcW w:w="9889" w:type="dxa"/>
            <w:gridSpan w:val="3"/>
            <w:shd w:val="clear" w:color="auto" w:fill="F2F2F2" w:themeFill="background1" w:themeFillShade="F2"/>
            <w:vAlign w:val="center"/>
          </w:tcPr>
          <w:p w14:paraId="61B62411" w14:textId="77777777" w:rsidR="00C40048" w:rsidRPr="004C3A0B" w:rsidRDefault="00C40048" w:rsidP="009940AC">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C40048" w:rsidRPr="004C3A0B" w14:paraId="22A454AA" w14:textId="77777777" w:rsidTr="009940AC">
        <w:trPr>
          <w:trHeight w:val="403"/>
        </w:trPr>
        <w:tc>
          <w:tcPr>
            <w:tcW w:w="9889" w:type="dxa"/>
            <w:gridSpan w:val="3"/>
            <w:vAlign w:val="center"/>
          </w:tcPr>
          <w:p w14:paraId="4656F201" w14:textId="77777777" w:rsidR="00C40048" w:rsidRDefault="00C40048" w:rsidP="009940AC">
            <w:pPr>
              <w:autoSpaceDE w:val="0"/>
              <w:autoSpaceDN w:val="0"/>
              <w:adjustRightInd w:val="0"/>
              <w:rPr>
                <w:rFonts w:ascii="Arial" w:hAnsi="Arial" w:cs="Arial"/>
              </w:rPr>
            </w:pPr>
          </w:p>
          <w:p w14:paraId="108EE09D" w14:textId="77777777" w:rsidR="00C40048" w:rsidRDefault="00C40048" w:rsidP="009940AC">
            <w:pPr>
              <w:autoSpaceDE w:val="0"/>
              <w:autoSpaceDN w:val="0"/>
              <w:adjustRightInd w:val="0"/>
              <w:rPr>
                <w:rFonts w:ascii="Arial" w:hAnsi="Arial" w:cs="Arial"/>
              </w:rPr>
            </w:pPr>
          </w:p>
          <w:p w14:paraId="544BAF1E" w14:textId="77777777" w:rsidR="00C40048" w:rsidRPr="00354F34" w:rsidRDefault="00C40048" w:rsidP="009940AC">
            <w:pPr>
              <w:autoSpaceDE w:val="0"/>
              <w:autoSpaceDN w:val="0"/>
              <w:adjustRightInd w:val="0"/>
              <w:rPr>
                <w:rFonts w:ascii="Arial" w:hAnsi="Arial" w:cs="Arial"/>
              </w:rPr>
            </w:pPr>
          </w:p>
          <w:p w14:paraId="7689E1B2" w14:textId="77777777" w:rsidR="00C40048" w:rsidRPr="004C3A0B" w:rsidRDefault="00C40048" w:rsidP="009940AC">
            <w:pPr>
              <w:autoSpaceDE w:val="0"/>
              <w:autoSpaceDN w:val="0"/>
              <w:adjustRightInd w:val="0"/>
              <w:rPr>
                <w:rFonts w:cs="Arial"/>
              </w:rPr>
            </w:pPr>
            <w:r w:rsidRPr="00354F34">
              <w:rPr>
                <w:rFonts w:ascii="Arial" w:hAnsi="Arial" w:cs="Arial"/>
                <w:i/>
                <w:color w:val="808080"/>
                <w:sz w:val="18"/>
                <w:szCs w:val="18"/>
              </w:rPr>
              <w:t>(this box should expand as you type)</w:t>
            </w:r>
          </w:p>
        </w:tc>
      </w:tr>
      <w:tr w:rsidR="00C40048" w:rsidRPr="004C3A0B" w14:paraId="55DF831F" w14:textId="77777777" w:rsidTr="009940AC">
        <w:trPr>
          <w:trHeight w:val="403"/>
        </w:trPr>
        <w:tc>
          <w:tcPr>
            <w:tcW w:w="9889" w:type="dxa"/>
            <w:gridSpan w:val="3"/>
            <w:shd w:val="clear" w:color="auto" w:fill="F2F2F2" w:themeFill="background1" w:themeFillShade="F2"/>
            <w:vAlign w:val="center"/>
          </w:tcPr>
          <w:p w14:paraId="1550BFEC" w14:textId="77777777" w:rsidR="00C40048" w:rsidRPr="004C3A0B" w:rsidRDefault="00C40048" w:rsidP="009940AC">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C40048" w:rsidRPr="004C3A0B" w14:paraId="70C43587" w14:textId="77777777" w:rsidTr="009940AC">
        <w:trPr>
          <w:trHeight w:val="403"/>
        </w:trPr>
        <w:tc>
          <w:tcPr>
            <w:tcW w:w="9889" w:type="dxa"/>
            <w:gridSpan w:val="3"/>
            <w:vAlign w:val="center"/>
          </w:tcPr>
          <w:p w14:paraId="7AB6138D" w14:textId="77777777" w:rsidR="00C40048" w:rsidRDefault="00C40048" w:rsidP="009940AC">
            <w:pPr>
              <w:autoSpaceDE w:val="0"/>
              <w:autoSpaceDN w:val="0"/>
              <w:adjustRightInd w:val="0"/>
              <w:rPr>
                <w:rFonts w:ascii="Arial" w:hAnsi="Arial" w:cs="Arial"/>
              </w:rPr>
            </w:pPr>
          </w:p>
          <w:p w14:paraId="3618F984" w14:textId="77777777" w:rsidR="00C40048" w:rsidRDefault="00C40048" w:rsidP="009940AC">
            <w:pPr>
              <w:autoSpaceDE w:val="0"/>
              <w:autoSpaceDN w:val="0"/>
              <w:adjustRightInd w:val="0"/>
              <w:rPr>
                <w:rFonts w:ascii="Arial" w:hAnsi="Arial" w:cs="Arial"/>
              </w:rPr>
            </w:pPr>
          </w:p>
          <w:p w14:paraId="77290901" w14:textId="77777777" w:rsidR="00C40048" w:rsidRPr="00354F34" w:rsidRDefault="00C40048" w:rsidP="009940AC">
            <w:pPr>
              <w:autoSpaceDE w:val="0"/>
              <w:autoSpaceDN w:val="0"/>
              <w:adjustRightInd w:val="0"/>
              <w:rPr>
                <w:rFonts w:ascii="Arial" w:hAnsi="Arial" w:cs="Arial"/>
              </w:rPr>
            </w:pPr>
          </w:p>
          <w:p w14:paraId="7C4B5336" w14:textId="77777777" w:rsidR="00C40048" w:rsidRPr="004C3A0B" w:rsidRDefault="00C40048" w:rsidP="009940AC">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40048" w:rsidRPr="004C3A0B" w14:paraId="50E07F42" w14:textId="77777777" w:rsidTr="009940AC">
        <w:trPr>
          <w:trHeight w:val="403"/>
        </w:trPr>
        <w:tc>
          <w:tcPr>
            <w:tcW w:w="9889" w:type="dxa"/>
            <w:gridSpan w:val="3"/>
            <w:shd w:val="clear" w:color="auto" w:fill="F2F2F2" w:themeFill="background1" w:themeFillShade="F2"/>
          </w:tcPr>
          <w:p w14:paraId="32466013" w14:textId="77777777" w:rsidR="00C40048" w:rsidRPr="004C3A0B" w:rsidRDefault="00C40048" w:rsidP="009940AC">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C40048" w:rsidRPr="004C3A0B" w14:paraId="1C4F633B" w14:textId="77777777" w:rsidTr="009940AC">
        <w:trPr>
          <w:trHeight w:val="403"/>
        </w:trPr>
        <w:tc>
          <w:tcPr>
            <w:tcW w:w="9889" w:type="dxa"/>
            <w:gridSpan w:val="3"/>
          </w:tcPr>
          <w:p w14:paraId="4F7EF652" w14:textId="77777777" w:rsidR="00C40048" w:rsidRDefault="00C40048" w:rsidP="009940AC">
            <w:pPr>
              <w:autoSpaceDE w:val="0"/>
              <w:autoSpaceDN w:val="0"/>
              <w:adjustRightInd w:val="0"/>
              <w:rPr>
                <w:rFonts w:ascii="Arial" w:hAnsi="Arial" w:cs="Arial"/>
              </w:rPr>
            </w:pPr>
          </w:p>
          <w:p w14:paraId="54BC7E7B" w14:textId="77777777" w:rsidR="00C40048" w:rsidRDefault="00C40048" w:rsidP="009940AC">
            <w:pPr>
              <w:autoSpaceDE w:val="0"/>
              <w:autoSpaceDN w:val="0"/>
              <w:adjustRightInd w:val="0"/>
              <w:rPr>
                <w:rFonts w:ascii="Arial" w:hAnsi="Arial" w:cs="Arial"/>
              </w:rPr>
            </w:pPr>
          </w:p>
          <w:p w14:paraId="5E4D1497" w14:textId="77777777" w:rsidR="00C40048" w:rsidRPr="00354F34" w:rsidRDefault="00C40048" w:rsidP="009940AC">
            <w:pPr>
              <w:autoSpaceDE w:val="0"/>
              <w:autoSpaceDN w:val="0"/>
              <w:adjustRightInd w:val="0"/>
              <w:rPr>
                <w:rFonts w:ascii="Arial" w:hAnsi="Arial" w:cs="Arial"/>
              </w:rPr>
            </w:pPr>
          </w:p>
          <w:p w14:paraId="4E1BD1E0" w14:textId="77777777" w:rsidR="00C40048" w:rsidRPr="004C3A0B" w:rsidRDefault="00C40048" w:rsidP="009940AC">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40048" w:rsidRPr="004C3A0B" w14:paraId="5AB938FC" w14:textId="77777777" w:rsidTr="009940AC">
        <w:trPr>
          <w:trHeight w:val="403"/>
        </w:trPr>
        <w:tc>
          <w:tcPr>
            <w:tcW w:w="9889" w:type="dxa"/>
            <w:gridSpan w:val="3"/>
            <w:shd w:val="clear" w:color="auto" w:fill="F2F2F2" w:themeFill="background1" w:themeFillShade="F2"/>
          </w:tcPr>
          <w:p w14:paraId="2C9E94A5" w14:textId="77777777" w:rsidR="00C40048" w:rsidRPr="004C3A0B" w:rsidRDefault="00C40048" w:rsidP="009940AC">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C40048" w:rsidRPr="004C3A0B" w14:paraId="2D2BAE9D" w14:textId="77777777" w:rsidTr="009940AC">
        <w:trPr>
          <w:trHeight w:val="403"/>
        </w:trPr>
        <w:tc>
          <w:tcPr>
            <w:tcW w:w="9889" w:type="dxa"/>
            <w:gridSpan w:val="3"/>
          </w:tcPr>
          <w:p w14:paraId="0ECBFA7C" w14:textId="77777777" w:rsidR="00C40048" w:rsidRDefault="00C40048" w:rsidP="009940AC">
            <w:pPr>
              <w:autoSpaceDE w:val="0"/>
              <w:autoSpaceDN w:val="0"/>
              <w:adjustRightInd w:val="0"/>
              <w:rPr>
                <w:rFonts w:ascii="Arial" w:hAnsi="Arial" w:cs="Arial"/>
              </w:rPr>
            </w:pPr>
          </w:p>
          <w:p w14:paraId="42551FD8" w14:textId="77777777" w:rsidR="00C40048" w:rsidRDefault="00C40048" w:rsidP="009940AC">
            <w:pPr>
              <w:autoSpaceDE w:val="0"/>
              <w:autoSpaceDN w:val="0"/>
              <w:adjustRightInd w:val="0"/>
              <w:rPr>
                <w:rFonts w:ascii="Arial" w:hAnsi="Arial" w:cs="Arial"/>
              </w:rPr>
            </w:pPr>
          </w:p>
          <w:p w14:paraId="56B36F2B" w14:textId="77777777" w:rsidR="00C40048" w:rsidRPr="00354F34" w:rsidRDefault="00C40048" w:rsidP="009940AC">
            <w:pPr>
              <w:autoSpaceDE w:val="0"/>
              <w:autoSpaceDN w:val="0"/>
              <w:adjustRightInd w:val="0"/>
              <w:rPr>
                <w:rFonts w:ascii="Arial" w:hAnsi="Arial" w:cs="Arial"/>
              </w:rPr>
            </w:pPr>
          </w:p>
          <w:p w14:paraId="3CBCAC53" w14:textId="77777777" w:rsidR="00C40048" w:rsidRPr="004C3A0B" w:rsidRDefault="00C40048" w:rsidP="009940AC">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40048" w:rsidRPr="004C3A0B" w14:paraId="6710796A" w14:textId="77777777" w:rsidTr="009940AC">
        <w:trPr>
          <w:trHeight w:val="403"/>
        </w:trPr>
        <w:tc>
          <w:tcPr>
            <w:tcW w:w="9889" w:type="dxa"/>
            <w:gridSpan w:val="3"/>
          </w:tcPr>
          <w:p w14:paraId="7FD69B4B" w14:textId="77777777" w:rsidR="00C40048" w:rsidRDefault="00C40048" w:rsidP="009940AC">
            <w:pPr>
              <w:autoSpaceDE w:val="0"/>
              <w:autoSpaceDN w:val="0"/>
              <w:adjustRightInd w:val="0"/>
              <w:rPr>
                <w:rFonts w:ascii="Arial" w:hAnsi="Arial" w:cs="Arial"/>
              </w:rPr>
            </w:pPr>
            <w:r>
              <w:rPr>
                <w:rFonts w:ascii="Arial" w:hAnsi="Arial" w:cs="Arial"/>
              </w:rPr>
              <w:lastRenderedPageBreak/>
              <w:t xml:space="preserve">Please indicate if your data will be stored in the UWTSD Research Data Repository (see </w:t>
            </w:r>
            <w:hyperlink r:id="rId9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C40048" w:rsidRPr="004C3A0B" w14:paraId="4926E49A" w14:textId="77777777" w:rsidTr="009940AC">
        <w:trPr>
          <w:trHeight w:val="403"/>
        </w:trPr>
        <w:tc>
          <w:tcPr>
            <w:tcW w:w="9889" w:type="dxa"/>
            <w:gridSpan w:val="3"/>
          </w:tcPr>
          <w:p w14:paraId="7E0ECA5F" w14:textId="77777777" w:rsidR="00C40048" w:rsidRDefault="00C40048" w:rsidP="009940AC">
            <w:pPr>
              <w:autoSpaceDE w:val="0"/>
              <w:autoSpaceDN w:val="0"/>
              <w:adjustRightInd w:val="0"/>
              <w:rPr>
                <w:rFonts w:ascii="Arial" w:hAnsi="Arial" w:cs="Arial"/>
              </w:rPr>
            </w:pPr>
          </w:p>
          <w:p w14:paraId="187689D0" w14:textId="77777777" w:rsidR="00C40048" w:rsidRDefault="00C40048" w:rsidP="009940AC">
            <w:pPr>
              <w:autoSpaceDE w:val="0"/>
              <w:autoSpaceDN w:val="0"/>
              <w:adjustRightInd w:val="0"/>
              <w:rPr>
                <w:rFonts w:ascii="Arial" w:hAnsi="Arial" w:cs="Arial"/>
              </w:rPr>
            </w:pPr>
          </w:p>
          <w:p w14:paraId="1691A83D" w14:textId="77777777" w:rsidR="00C40048" w:rsidRPr="00354F34" w:rsidRDefault="00C40048" w:rsidP="009940AC">
            <w:pPr>
              <w:autoSpaceDE w:val="0"/>
              <w:autoSpaceDN w:val="0"/>
              <w:adjustRightInd w:val="0"/>
              <w:rPr>
                <w:rFonts w:ascii="Arial" w:hAnsi="Arial" w:cs="Arial"/>
              </w:rPr>
            </w:pPr>
          </w:p>
          <w:p w14:paraId="6CEFDE0F" w14:textId="77777777" w:rsidR="00C40048" w:rsidRDefault="00C40048" w:rsidP="009940AC">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C40048" w:rsidRPr="004C3A0B" w14:paraId="3690634A" w14:textId="77777777" w:rsidTr="009940AC">
        <w:trPr>
          <w:trHeight w:val="252"/>
        </w:trPr>
        <w:tc>
          <w:tcPr>
            <w:tcW w:w="7763" w:type="dxa"/>
            <w:vMerge w:val="restart"/>
            <w:shd w:val="clear" w:color="auto" w:fill="F2F2F2" w:themeFill="background1" w:themeFillShade="F2"/>
          </w:tcPr>
          <w:p w14:paraId="741CCB39" w14:textId="77777777" w:rsidR="00C40048" w:rsidRDefault="00C40048" w:rsidP="009940AC">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9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0FAD3D66" w14:textId="77777777" w:rsidR="00C40048" w:rsidRPr="0092487B" w:rsidRDefault="00C40048" w:rsidP="009940AC">
            <w:pPr>
              <w:autoSpaceDE w:val="0"/>
              <w:autoSpaceDN w:val="0"/>
              <w:adjustRightInd w:val="0"/>
              <w:rPr>
                <w:rFonts w:ascii="Arial" w:hAnsi="Arial" w:cs="Arial"/>
              </w:rPr>
            </w:pPr>
          </w:p>
        </w:tc>
        <w:tc>
          <w:tcPr>
            <w:tcW w:w="992" w:type="dxa"/>
            <w:shd w:val="clear" w:color="auto" w:fill="F2F2F2" w:themeFill="background1" w:themeFillShade="F2"/>
          </w:tcPr>
          <w:p w14:paraId="041936EB"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565C8613" w14:textId="77777777" w:rsidR="00C40048" w:rsidRPr="0092487B" w:rsidRDefault="008704BC" w:rsidP="009940AC">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r>
      <w:tr w:rsidR="00C40048" w:rsidRPr="004C3A0B" w14:paraId="6B3C565C" w14:textId="77777777" w:rsidTr="009940AC">
        <w:trPr>
          <w:trHeight w:val="252"/>
        </w:trPr>
        <w:tc>
          <w:tcPr>
            <w:tcW w:w="7763" w:type="dxa"/>
            <w:vMerge/>
            <w:shd w:val="clear" w:color="auto" w:fill="F2F2F2" w:themeFill="background1" w:themeFillShade="F2"/>
          </w:tcPr>
          <w:p w14:paraId="5C3DE64C" w14:textId="77777777" w:rsidR="00C40048" w:rsidRPr="004D6425" w:rsidRDefault="00C40048" w:rsidP="009940AC">
            <w:pPr>
              <w:autoSpaceDE w:val="0"/>
              <w:autoSpaceDN w:val="0"/>
              <w:adjustRightInd w:val="0"/>
              <w:rPr>
                <w:rFonts w:ascii="Arial" w:hAnsi="Arial" w:cs="Arial"/>
                <w:bCs/>
              </w:rPr>
            </w:pPr>
          </w:p>
        </w:tc>
        <w:tc>
          <w:tcPr>
            <w:tcW w:w="992" w:type="dxa"/>
            <w:shd w:val="clear" w:color="auto" w:fill="F2F2F2" w:themeFill="background1" w:themeFillShade="F2"/>
          </w:tcPr>
          <w:p w14:paraId="4DB8D856" w14:textId="77777777" w:rsidR="00C40048" w:rsidRPr="003257BD" w:rsidRDefault="00C40048" w:rsidP="009940AC">
            <w:pPr>
              <w:autoSpaceDE w:val="0"/>
              <w:autoSpaceDN w:val="0"/>
              <w:adjustRightInd w:val="0"/>
              <w:jc w:val="center"/>
              <w:rPr>
                <w:rFonts w:ascii="Arial" w:hAnsi="Arial" w:cs="Arial"/>
                <w:b/>
              </w:rPr>
            </w:pPr>
            <w:r>
              <w:rPr>
                <w:rFonts w:ascii="Arial" w:hAnsi="Arial" w:cs="Arial"/>
                <w:b/>
              </w:rPr>
              <w:t>NO</w:t>
            </w:r>
          </w:p>
        </w:tc>
        <w:tc>
          <w:tcPr>
            <w:tcW w:w="1134" w:type="dxa"/>
            <w:shd w:val="clear" w:color="auto" w:fill="BFBFBF" w:themeFill="background1" w:themeFillShade="BF"/>
          </w:tcPr>
          <w:p w14:paraId="47503634" w14:textId="77777777" w:rsidR="00C40048" w:rsidRPr="0092487B" w:rsidRDefault="008704BC" w:rsidP="009940AC">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r>
      <w:tr w:rsidR="00C40048" w:rsidRPr="004C3A0B" w14:paraId="70DC710A" w14:textId="77777777" w:rsidTr="009940AC">
        <w:trPr>
          <w:trHeight w:val="311"/>
        </w:trPr>
        <w:tc>
          <w:tcPr>
            <w:tcW w:w="7763" w:type="dxa"/>
            <w:vMerge w:val="restart"/>
            <w:shd w:val="clear" w:color="auto" w:fill="F2F2F2" w:themeFill="background1" w:themeFillShade="F2"/>
          </w:tcPr>
          <w:p w14:paraId="04C9EFBA" w14:textId="77777777" w:rsidR="00C40048" w:rsidRPr="0092487B" w:rsidRDefault="00C40048" w:rsidP="009940AC">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tcPr>
          <w:p w14:paraId="51FE600D"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YES</w:t>
            </w:r>
          </w:p>
        </w:tc>
        <w:tc>
          <w:tcPr>
            <w:tcW w:w="1134" w:type="dxa"/>
            <w:shd w:val="clear" w:color="auto" w:fill="BFBFBF" w:themeFill="background1" w:themeFillShade="BF"/>
          </w:tcPr>
          <w:p w14:paraId="26B7B661" w14:textId="77777777" w:rsidR="00C40048" w:rsidRPr="0092487B" w:rsidRDefault="008704BC" w:rsidP="009940AC">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r>
      <w:tr w:rsidR="00C40048" w:rsidRPr="004C3A0B" w14:paraId="7E54B30F" w14:textId="77777777" w:rsidTr="009940AC">
        <w:trPr>
          <w:trHeight w:val="311"/>
        </w:trPr>
        <w:tc>
          <w:tcPr>
            <w:tcW w:w="7763" w:type="dxa"/>
            <w:vMerge/>
            <w:shd w:val="clear" w:color="auto" w:fill="F2F2F2" w:themeFill="background1" w:themeFillShade="F2"/>
          </w:tcPr>
          <w:p w14:paraId="53E9899D" w14:textId="77777777" w:rsidR="00C40048" w:rsidRPr="0092487B" w:rsidRDefault="00C40048" w:rsidP="009940AC">
            <w:pPr>
              <w:autoSpaceDE w:val="0"/>
              <w:autoSpaceDN w:val="0"/>
              <w:adjustRightInd w:val="0"/>
              <w:rPr>
                <w:rFonts w:ascii="Arial" w:hAnsi="Arial" w:cs="Arial"/>
              </w:rPr>
            </w:pPr>
          </w:p>
        </w:tc>
        <w:tc>
          <w:tcPr>
            <w:tcW w:w="992" w:type="dxa"/>
            <w:shd w:val="clear" w:color="auto" w:fill="F2F2F2" w:themeFill="background1" w:themeFillShade="F2"/>
          </w:tcPr>
          <w:p w14:paraId="415124FA" w14:textId="77777777" w:rsidR="00C40048" w:rsidRPr="003257BD" w:rsidRDefault="00C40048" w:rsidP="009940AC">
            <w:pPr>
              <w:autoSpaceDE w:val="0"/>
              <w:autoSpaceDN w:val="0"/>
              <w:adjustRightInd w:val="0"/>
              <w:jc w:val="center"/>
              <w:rPr>
                <w:rFonts w:ascii="Arial" w:hAnsi="Arial" w:cs="Arial"/>
                <w:b/>
              </w:rPr>
            </w:pPr>
            <w:r w:rsidRPr="003257BD">
              <w:rPr>
                <w:rFonts w:ascii="Arial" w:hAnsi="Arial" w:cs="Arial"/>
                <w:b/>
              </w:rPr>
              <w:t>NO</w:t>
            </w:r>
          </w:p>
        </w:tc>
        <w:tc>
          <w:tcPr>
            <w:tcW w:w="1134" w:type="dxa"/>
            <w:shd w:val="clear" w:color="auto" w:fill="BFBFBF" w:themeFill="background1" w:themeFillShade="BF"/>
          </w:tcPr>
          <w:p w14:paraId="61045599" w14:textId="77777777" w:rsidR="00C40048" w:rsidRPr="0092487B" w:rsidRDefault="008704BC" w:rsidP="009940AC">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EndPr/>
              <w:sdtContent>
                <w:r w:rsidR="00C40048">
                  <w:rPr>
                    <w:rFonts w:ascii="MS Gothic" w:eastAsia="MS Gothic" w:hAnsi="MS Gothic" w:cs="Arial" w:hint="eastAsia"/>
                    <w:b/>
                    <w:bCs/>
                  </w:rPr>
                  <w:t>☐</w:t>
                </w:r>
              </w:sdtContent>
            </w:sdt>
          </w:p>
        </w:tc>
      </w:tr>
    </w:tbl>
    <w:p w14:paraId="1266368C" w14:textId="77777777" w:rsidR="00C40048" w:rsidRDefault="00C40048" w:rsidP="00C40048">
      <w:pPr>
        <w:rPr>
          <w:rFonts w:ascii="Arial" w:hAnsi="Arial" w:cs="Arial"/>
          <w:b/>
          <w:bCs/>
        </w:rPr>
      </w:pPr>
    </w:p>
    <w:p w14:paraId="76474224" w14:textId="77777777" w:rsidR="00C40048" w:rsidRDefault="00C40048" w:rsidP="00C40048">
      <w:pPr>
        <w:rPr>
          <w:rFonts w:ascii="Arial" w:hAnsi="Arial" w:cs="Arial"/>
          <w:b/>
          <w:bCs/>
        </w:rPr>
      </w:pPr>
      <w:r>
        <w:rPr>
          <w:rFonts w:ascii="Arial" w:hAnsi="Arial" w:cs="Arial"/>
          <w:b/>
          <w:bCs/>
        </w:rPr>
        <w:br w:type="page"/>
      </w:r>
    </w:p>
    <w:p w14:paraId="26C16281" w14:textId="77777777" w:rsidR="00C40048" w:rsidRPr="00354F34" w:rsidRDefault="00C40048" w:rsidP="00C40048">
      <w:pPr>
        <w:autoSpaceDE w:val="0"/>
        <w:autoSpaceDN w:val="0"/>
        <w:adjustRightInd w:val="0"/>
        <w:spacing w:after="240"/>
        <w:jc w:val="both"/>
        <w:rPr>
          <w:rFonts w:ascii="Arial" w:hAnsi="Arial" w:cs="Arial"/>
          <w:b/>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C40048" w:rsidRPr="004C3A0B" w14:paraId="0225DDC1" w14:textId="77777777" w:rsidTr="009940AC">
        <w:trPr>
          <w:trHeight w:val="1807"/>
        </w:trPr>
        <w:tc>
          <w:tcPr>
            <w:tcW w:w="9881" w:type="dxa"/>
            <w:gridSpan w:val="3"/>
            <w:shd w:val="clear" w:color="auto" w:fill="F2F2F2" w:themeFill="background1" w:themeFillShade="F2"/>
            <w:vAlign w:val="center"/>
          </w:tcPr>
          <w:p w14:paraId="63ECB96A" w14:textId="77777777" w:rsidR="00C40048" w:rsidRPr="004C3A0B" w:rsidRDefault="00C40048" w:rsidP="009940AC">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0B920D73" w14:textId="77777777" w:rsidR="00C40048" w:rsidRPr="004C3A0B" w:rsidRDefault="00C40048" w:rsidP="009940AC">
            <w:pPr>
              <w:jc w:val="both"/>
              <w:rPr>
                <w:rFonts w:ascii="Arial" w:hAnsi="Arial" w:cs="Arial"/>
                <w:b/>
                <w:bCs/>
                <w:color w:val="000000"/>
              </w:rPr>
            </w:pPr>
          </w:p>
          <w:p w14:paraId="7D1AA481" w14:textId="77777777" w:rsidR="00C40048" w:rsidRPr="004C3A0B" w:rsidRDefault="00C40048" w:rsidP="009940AC">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96" w:history="1">
              <w:r w:rsidRPr="00100C35">
                <w:rPr>
                  <w:rStyle w:val="Hyperlink"/>
                  <w:rFonts w:ascii="Arial" w:hAnsi="Arial" w:cs="Arial"/>
                </w:rPr>
                <w:t>https://www.uwtsd.ac.uk/research/research-ethics/</w:t>
              </w:r>
            </w:hyperlink>
            <w:r>
              <w:rPr>
                <w:rFonts w:ascii="Arial" w:hAnsi="Arial" w:cs="Arial"/>
              </w:rPr>
              <w:t xml:space="preserve"> </w:t>
            </w:r>
          </w:p>
        </w:tc>
      </w:tr>
      <w:tr w:rsidR="00C40048" w:rsidRPr="004C3A0B" w14:paraId="6F65CAC8" w14:textId="77777777" w:rsidTr="009940AC">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8F661" w14:textId="77777777" w:rsidR="00C40048" w:rsidRPr="004C3A0B" w:rsidRDefault="00C40048" w:rsidP="009940AC">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2FD0A2BC" w14:textId="77777777" w:rsidR="00C40048" w:rsidRPr="004C3A0B" w:rsidRDefault="00C40048" w:rsidP="009940AC">
            <w:pPr>
              <w:spacing w:before="100" w:beforeAutospacing="1" w:after="100" w:afterAutospacing="1"/>
              <w:rPr>
                <w:rFonts w:ascii="Arial" w:hAnsi="Arial" w:cs="Arial"/>
              </w:rPr>
            </w:pPr>
            <w:proofErr w:type="spellStart"/>
            <w:r>
              <w:rPr>
                <w:rFonts w:ascii="Arial" w:hAnsi="Arial" w:cs="Arial"/>
              </w:rPr>
              <w:t>J.Gough</w:t>
            </w:r>
            <w:proofErr w:type="spellEnd"/>
          </w:p>
        </w:tc>
        <w:tc>
          <w:tcPr>
            <w:tcW w:w="2239" w:type="dxa"/>
            <w:vAlign w:val="center"/>
          </w:tcPr>
          <w:p w14:paraId="71FFD94F" w14:textId="77777777" w:rsidR="00C40048" w:rsidRDefault="00C40048" w:rsidP="009940AC">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04.05.2022</w:t>
            </w:r>
          </w:p>
          <w:p w14:paraId="7F40AE25" w14:textId="77777777" w:rsidR="00C40048" w:rsidRPr="004C3A0B" w:rsidRDefault="00C40048" w:rsidP="009940AC">
            <w:pPr>
              <w:spacing w:before="100" w:beforeAutospacing="1" w:after="100" w:afterAutospacing="1"/>
              <w:rPr>
                <w:rFonts w:ascii="Arial" w:hAnsi="Arial" w:cs="Arial"/>
              </w:rPr>
            </w:pPr>
          </w:p>
        </w:tc>
      </w:tr>
    </w:tbl>
    <w:p w14:paraId="2F2158E9" w14:textId="77777777" w:rsidR="00C40048" w:rsidRPr="004C3A0B" w:rsidRDefault="00C40048" w:rsidP="00C40048">
      <w:pPr>
        <w:rPr>
          <w:rFonts w:ascii="Arial" w:hAnsi="Arial" w:cs="Arial"/>
        </w:rPr>
      </w:pPr>
    </w:p>
    <w:p w14:paraId="2D5CBF08" w14:textId="77777777" w:rsidR="00C40048" w:rsidRPr="004C3A0B" w:rsidRDefault="00C40048" w:rsidP="00C40048">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40048" w:rsidRPr="004C3A0B" w14:paraId="47BCAE7A" w14:textId="77777777" w:rsidTr="009940AC">
        <w:trPr>
          <w:trHeight w:val="346"/>
        </w:trPr>
        <w:tc>
          <w:tcPr>
            <w:tcW w:w="1423" w:type="pct"/>
            <w:shd w:val="clear" w:color="auto" w:fill="F2F2F2" w:themeFill="background1" w:themeFillShade="F2"/>
            <w:vAlign w:val="center"/>
          </w:tcPr>
          <w:p w14:paraId="5A196E52" w14:textId="77777777" w:rsidR="00C40048" w:rsidRPr="004C3A0B" w:rsidRDefault="00C40048" w:rsidP="009940AC">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CAA2685" w14:textId="77777777" w:rsidR="00C40048" w:rsidRPr="004C3A0B" w:rsidRDefault="00C40048" w:rsidP="009940AC">
            <w:pPr>
              <w:pStyle w:val="ListParagraph"/>
              <w:ind w:left="0"/>
              <w:rPr>
                <w:rFonts w:ascii="Arial" w:hAnsi="Arial" w:cs="Arial"/>
              </w:rPr>
            </w:pPr>
          </w:p>
        </w:tc>
        <w:tc>
          <w:tcPr>
            <w:tcW w:w="1087" w:type="pct"/>
            <w:vMerge w:val="restart"/>
          </w:tcPr>
          <w:p w14:paraId="469470EA" w14:textId="77777777" w:rsidR="00C40048" w:rsidRPr="004C3A0B" w:rsidRDefault="00C40048" w:rsidP="009940AC">
            <w:pPr>
              <w:pStyle w:val="ListParagraph"/>
              <w:ind w:left="0"/>
              <w:rPr>
                <w:rFonts w:ascii="Arial" w:hAnsi="Arial" w:cs="Arial"/>
              </w:rPr>
            </w:pPr>
            <w:r w:rsidRPr="004C3A0B">
              <w:rPr>
                <w:rFonts w:ascii="Arial" w:hAnsi="Arial" w:cs="Arial"/>
                <w:b/>
                <w:bCs/>
              </w:rPr>
              <w:t>Date:</w:t>
            </w:r>
          </w:p>
        </w:tc>
      </w:tr>
      <w:tr w:rsidR="00C40048" w:rsidRPr="004C3A0B" w14:paraId="39D52563" w14:textId="77777777" w:rsidTr="009940AC">
        <w:trPr>
          <w:trHeight w:val="347"/>
        </w:trPr>
        <w:tc>
          <w:tcPr>
            <w:tcW w:w="1423" w:type="pct"/>
            <w:shd w:val="clear" w:color="auto" w:fill="F2F2F2" w:themeFill="background1" w:themeFillShade="F2"/>
            <w:vAlign w:val="center"/>
          </w:tcPr>
          <w:p w14:paraId="2C7E669F" w14:textId="77777777" w:rsidR="00C40048" w:rsidRPr="004C3A0B" w:rsidRDefault="00C40048" w:rsidP="009940A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33B59C" w14:textId="77777777" w:rsidR="00C40048" w:rsidRPr="004C3A0B" w:rsidRDefault="00C40048" w:rsidP="009940AC">
            <w:pPr>
              <w:pStyle w:val="ListParagraph"/>
              <w:ind w:left="0"/>
              <w:rPr>
                <w:rFonts w:ascii="Arial" w:hAnsi="Arial" w:cs="Arial"/>
              </w:rPr>
            </w:pPr>
          </w:p>
          <w:p w14:paraId="42CADEF7" w14:textId="77777777" w:rsidR="00C40048" w:rsidRPr="004C3A0B" w:rsidRDefault="00C40048" w:rsidP="009940AC">
            <w:pPr>
              <w:pStyle w:val="ListParagraph"/>
              <w:ind w:left="0"/>
              <w:rPr>
                <w:rFonts w:ascii="Arial" w:hAnsi="Arial" w:cs="Arial"/>
              </w:rPr>
            </w:pPr>
          </w:p>
        </w:tc>
        <w:tc>
          <w:tcPr>
            <w:tcW w:w="1087" w:type="pct"/>
            <w:vMerge/>
            <w:vAlign w:val="center"/>
          </w:tcPr>
          <w:p w14:paraId="7BD87388" w14:textId="77777777" w:rsidR="00C40048" w:rsidRPr="004C3A0B" w:rsidRDefault="00C40048" w:rsidP="009940AC">
            <w:pPr>
              <w:pStyle w:val="ListParagraph"/>
              <w:ind w:left="0"/>
              <w:rPr>
                <w:rFonts w:ascii="Arial" w:hAnsi="Arial" w:cs="Arial"/>
              </w:rPr>
            </w:pPr>
          </w:p>
        </w:tc>
      </w:tr>
    </w:tbl>
    <w:p w14:paraId="41081FE8" w14:textId="77777777" w:rsidR="00C40048" w:rsidRPr="004C3A0B" w:rsidRDefault="00C40048" w:rsidP="00C40048">
      <w:pPr>
        <w:rPr>
          <w:rFonts w:ascii="Arial" w:hAnsi="Arial" w:cs="Arial"/>
        </w:rPr>
      </w:pPr>
    </w:p>
    <w:p w14:paraId="6FBCD20F" w14:textId="77777777" w:rsidR="00C40048" w:rsidRDefault="00C40048" w:rsidP="00C40048">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C40048" w:rsidRPr="004C3A0B" w14:paraId="2D78E2BB" w14:textId="77777777" w:rsidTr="009940AC">
        <w:trPr>
          <w:trHeight w:val="346"/>
        </w:trPr>
        <w:tc>
          <w:tcPr>
            <w:tcW w:w="1423" w:type="pct"/>
            <w:shd w:val="clear" w:color="auto" w:fill="F2F2F2" w:themeFill="background1" w:themeFillShade="F2"/>
            <w:vAlign w:val="center"/>
          </w:tcPr>
          <w:p w14:paraId="39D36DEE" w14:textId="77777777" w:rsidR="00C40048" w:rsidRPr="004C3A0B" w:rsidRDefault="00C40048" w:rsidP="009940AC">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490" w:type="pct"/>
            <w:shd w:val="clear" w:color="auto" w:fill="auto"/>
            <w:vAlign w:val="center"/>
          </w:tcPr>
          <w:p w14:paraId="7F2D0D43" w14:textId="77777777" w:rsidR="00C40048" w:rsidRPr="004C3A0B" w:rsidRDefault="00C40048" w:rsidP="009940AC">
            <w:pPr>
              <w:pStyle w:val="ListParagraph"/>
              <w:ind w:left="0"/>
              <w:rPr>
                <w:rFonts w:ascii="Arial" w:hAnsi="Arial" w:cs="Arial"/>
              </w:rPr>
            </w:pPr>
          </w:p>
        </w:tc>
        <w:tc>
          <w:tcPr>
            <w:tcW w:w="1087" w:type="pct"/>
            <w:vMerge w:val="restart"/>
          </w:tcPr>
          <w:p w14:paraId="7E62C051" w14:textId="77777777" w:rsidR="00C40048" w:rsidRPr="004C3A0B" w:rsidRDefault="00C40048" w:rsidP="009940AC">
            <w:pPr>
              <w:pStyle w:val="ListParagraph"/>
              <w:ind w:left="0"/>
              <w:rPr>
                <w:rFonts w:ascii="Arial" w:hAnsi="Arial" w:cs="Arial"/>
              </w:rPr>
            </w:pPr>
            <w:r w:rsidRPr="004C3A0B">
              <w:rPr>
                <w:rFonts w:ascii="Arial" w:hAnsi="Arial" w:cs="Arial"/>
                <w:b/>
                <w:bCs/>
              </w:rPr>
              <w:t>Date:</w:t>
            </w:r>
          </w:p>
        </w:tc>
      </w:tr>
      <w:tr w:rsidR="00C40048" w:rsidRPr="004C3A0B" w14:paraId="77B4A18B" w14:textId="77777777" w:rsidTr="009940AC">
        <w:trPr>
          <w:trHeight w:val="347"/>
        </w:trPr>
        <w:tc>
          <w:tcPr>
            <w:tcW w:w="1423" w:type="pct"/>
            <w:shd w:val="clear" w:color="auto" w:fill="F2F2F2" w:themeFill="background1" w:themeFillShade="F2"/>
            <w:vAlign w:val="center"/>
          </w:tcPr>
          <w:p w14:paraId="119EEACA" w14:textId="77777777" w:rsidR="00C40048" w:rsidRPr="004C3A0B" w:rsidRDefault="00C40048" w:rsidP="009940AC">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8A20C78" w14:textId="77777777" w:rsidR="00C40048" w:rsidRPr="004C3A0B" w:rsidRDefault="00C40048" w:rsidP="009940AC">
            <w:pPr>
              <w:pStyle w:val="ListParagraph"/>
              <w:ind w:left="0"/>
              <w:rPr>
                <w:rFonts w:ascii="Arial" w:hAnsi="Arial" w:cs="Arial"/>
              </w:rPr>
            </w:pPr>
          </w:p>
          <w:p w14:paraId="1BC51D34" w14:textId="77777777" w:rsidR="00C40048" w:rsidRPr="004C3A0B" w:rsidRDefault="00C40048" w:rsidP="009940AC">
            <w:pPr>
              <w:pStyle w:val="ListParagraph"/>
              <w:ind w:left="0"/>
              <w:rPr>
                <w:rFonts w:ascii="Arial" w:hAnsi="Arial" w:cs="Arial"/>
              </w:rPr>
            </w:pPr>
          </w:p>
        </w:tc>
        <w:tc>
          <w:tcPr>
            <w:tcW w:w="1087" w:type="pct"/>
            <w:vMerge/>
            <w:vAlign w:val="center"/>
          </w:tcPr>
          <w:p w14:paraId="73FE23E9" w14:textId="77777777" w:rsidR="00C40048" w:rsidRPr="004C3A0B" w:rsidRDefault="00C40048" w:rsidP="009940AC">
            <w:pPr>
              <w:pStyle w:val="ListParagraph"/>
              <w:ind w:left="0"/>
              <w:rPr>
                <w:rFonts w:ascii="Arial" w:hAnsi="Arial" w:cs="Arial"/>
              </w:rPr>
            </w:pPr>
          </w:p>
        </w:tc>
      </w:tr>
    </w:tbl>
    <w:p w14:paraId="67A65418" w14:textId="77777777" w:rsidR="00C40048" w:rsidRDefault="00C40048" w:rsidP="00C40048">
      <w:pPr>
        <w:rPr>
          <w:rFonts w:ascii="Arial" w:hAnsi="Arial" w:cs="Arial"/>
          <w:b/>
        </w:rPr>
      </w:pPr>
    </w:p>
    <w:p w14:paraId="72F50DA2" w14:textId="77777777" w:rsidR="00C40048" w:rsidRPr="004C3A0B" w:rsidRDefault="00C40048" w:rsidP="00C40048">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C40048" w:rsidRPr="004C3A0B" w14:paraId="59490296" w14:textId="77777777" w:rsidTr="009940AC">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3E18F5CA" w14:textId="77777777" w:rsidR="00C40048" w:rsidRPr="004C3A0B" w:rsidRDefault="00C40048" w:rsidP="009940AC">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E9A1CA0" w14:textId="77777777" w:rsidR="00C40048" w:rsidRPr="004C3A0B" w:rsidRDefault="00C40048" w:rsidP="009940AC">
            <w:pPr>
              <w:rPr>
                <w:rFonts w:ascii="Arial" w:eastAsia="MS Gothic" w:hAnsi="Arial" w:cs="Arial"/>
                <w:bCs/>
              </w:rPr>
            </w:pPr>
            <w:r w:rsidRPr="004C3A0B">
              <w:rPr>
                <w:rFonts w:ascii="Arial" w:eastAsia="MS Gothic" w:hAnsi="Arial" w:cs="Arial"/>
                <w:bCs/>
              </w:rPr>
              <w:t>I have read the guidance notes supplied before completing the form.</w:t>
            </w:r>
          </w:p>
        </w:tc>
      </w:tr>
      <w:tr w:rsidR="00C40048" w:rsidRPr="004C3A0B" w14:paraId="1C972A86" w14:textId="77777777" w:rsidTr="009940AC">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0F513E0" w14:textId="77777777" w:rsidR="00C40048" w:rsidRPr="004C3A0B" w:rsidRDefault="00C40048" w:rsidP="009940AC">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35085AFB" w14:textId="77777777" w:rsidR="00C40048" w:rsidRPr="004C3A0B" w:rsidRDefault="00C40048" w:rsidP="009940AC">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C40048" w:rsidRPr="004C3A0B" w14:paraId="5715FCD9" w14:textId="77777777" w:rsidTr="009940AC">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E471A43" w14:textId="77777777" w:rsidR="00C40048" w:rsidRPr="004C3A0B" w:rsidRDefault="00C40048" w:rsidP="009940A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8C77666" w14:textId="77777777" w:rsidR="00C40048" w:rsidRPr="004C3A0B" w:rsidRDefault="00C40048" w:rsidP="009940AC">
            <w:pPr>
              <w:rPr>
                <w:rFonts w:ascii="Arial" w:hAnsi="Arial" w:cs="Arial"/>
              </w:rPr>
            </w:pPr>
            <w:r w:rsidRPr="004C3A0B">
              <w:rPr>
                <w:rFonts w:ascii="Arial" w:hAnsi="Arial" w:cs="Arial"/>
              </w:rPr>
              <w:t>I confirm that the research activity has received approval in principle</w:t>
            </w:r>
          </w:p>
        </w:tc>
      </w:tr>
      <w:tr w:rsidR="00C40048" w:rsidRPr="004C3A0B" w14:paraId="00F43D21" w14:textId="77777777" w:rsidTr="009940AC">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0191E9DA" w14:textId="77777777" w:rsidR="00C40048" w:rsidRPr="004C3A0B" w:rsidRDefault="00C40048" w:rsidP="009940A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55C4FB94" w14:textId="77777777" w:rsidR="00C40048" w:rsidRPr="004C3A0B" w:rsidRDefault="00C40048" w:rsidP="009940AC">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C40048" w:rsidRPr="004C3A0B" w14:paraId="7260FB0A" w14:textId="77777777" w:rsidTr="009940AC">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4D9CA32" w14:textId="77777777" w:rsidR="00C40048" w:rsidRDefault="00C40048" w:rsidP="009940AC">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22EA447" w14:textId="77777777" w:rsidR="00C40048" w:rsidRPr="004C3A0B" w:rsidRDefault="00C40048" w:rsidP="009940AC">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C40048" w:rsidRPr="004C3A0B" w14:paraId="6602FE6F" w14:textId="77777777" w:rsidTr="009940AC">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D8B9C85" w14:textId="77777777" w:rsidR="00C40048" w:rsidRPr="004C3A0B" w:rsidRDefault="00C40048" w:rsidP="009940A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40004926" w14:textId="77777777" w:rsidR="00C40048" w:rsidRPr="004C3A0B" w:rsidRDefault="00C40048" w:rsidP="009940AC">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C40048" w:rsidRPr="004C3A0B" w14:paraId="0BCC558E" w14:textId="77777777" w:rsidTr="009940AC">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BE7DB0B" w14:textId="77777777" w:rsidR="00C40048" w:rsidRPr="004C3A0B" w:rsidRDefault="00C40048" w:rsidP="009940AC">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8CAEBFF" w14:textId="77777777" w:rsidR="00C40048" w:rsidRPr="004C3A0B" w:rsidRDefault="00C40048" w:rsidP="009940AC">
            <w:pPr>
              <w:rPr>
                <w:rFonts w:ascii="Arial" w:hAnsi="Arial" w:cs="Arial"/>
              </w:rPr>
            </w:pPr>
            <w:r w:rsidRPr="004C3A0B">
              <w:rPr>
                <w:rFonts w:ascii="Arial" w:hAnsi="Arial" w:cs="Arial"/>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rPr>
              <w:t>Academic Director</w:t>
            </w:r>
            <w:r w:rsidRPr="004C3A0B">
              <w:rPr>
                <w:rFonts w:ascii="Arial" w:hAnsi="Arial" w:cs="Arial"/>
              </w:rPr>
              <w:t>.</w:t>
            </w:r>
          </w:p>
        </w:tc>
      </w:tr>
      <w:tr w:rsidR="00C40048" w:rsidRPr="004C3A0B" w14:paraId="29F251A1" w14:textId="77777777" w:rsidTr="009940AC">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8FAD9BD" w14:textId="77777777" w:rsidR="00C40048" w:rsidRDefault="00C40048" w:rsidP="009940AC">
                <w:pPr>
                  <w:jc w:val="center"/>
                  <w:rPr>
                    <w:rFonts w:ascii="Arial" w:hAnsi="Arial" w:cs="Arial"/>
                    <w:b/>
                    <w:bCs/>
                  </w:rPr>
                </w:pPr>
                <w:r>
                  <w:rPr>
                    <w:rFonts w:ascii="MS Gothic" w:eastAsia="MS Gothic" w:hAnsi="MS Gothic" w:cs="Arial" w:hint="eastAsia"/>
                    <w:b/>
                    <w:bCs/>
                  </w:rPr>
                  <w:t>☒</w:t>
                </w:r>
              </w:p>
            </w:sdtContent>
          </w:sdt>
          <w:p w14:paraId="0A80077F" w14:textId="77777777" w:rsidR="00C40048" w:rsidRDefault="00C40048" w:rsidP="009940AC">
            <w:pPr>
              <w:jc w:val="center"/>
              <w:rPr>
                <w:rFonts w:ascii="MS Gothic" w:eastAsia="MS Gothic" w:hAnsi="MS Gothic" w:cs="Arial"/>
                <w:b/>
                <w:bCs/>
              </w:rPr>
            </w:pPr>
          </w:p>
        </w:tc>
        <w:tc>
          <w:tcPr>
            <w:tcW w:w="9356" w:type="dxa"/>
            <w:vAlign w:val="center"/>
          </w:tcPr>
          <w:p w14:paraId="6CAC52D3" w14:textId="77777777" w:rsidR="00C40048" w:rsidRPr="004C3A0B" w:rsidRDefault="00C40048" w:rsidP="009940AC">
            <w:pPr>
              <w:rPr>
                <w:rFonts w:ascii="Arial" w:hAnsi="Arial" w:cs="Arial"/>
              </w:rPr>
            </w:pPr>
            <w:r>
              <w:rPr>
                <w:rFonts w:ascii="Arial" w:hAnsi="Arial" w:cs="Arial"/>
              </w:rPr>
              <w:t>I have deleted the guidance notes before submitting the PG2 for consideration</w:t>
            </w:r>
          </w:p>
        </w:tc>
      </w:tr>
    </w:tbl>
    <w:p w14:paraId="50325365" w14:textId="77777777" w:rsidR="00C40048" w:rsidRPr="004C3A0B" w:rsidRDefault="00C40048" w:rsidP="00C40048">
      <w:pPr>
        <w:tabs>
          <w:tab w:val="left" w:pos="5103"/>
        </w:tabs>
        <w:rPr>
          <w:rFonts w:ascii="Arial" w:hAnsi="Arial" w:cs="Arial"/>
          <w:b/>
          <w:bCs/>
        </w:rPr>
      </w:pPr>
    </w:p>
    <w:p w14:paraId="35B63597" w14:textId="77777777" w:rsidR="00C40048" w:rsidRDefault="00C40048" w:rsidP="00C40048">
      <w:pPr>
        <w:rPr>
          <w:rFonts w:ascii="Arial" w:hAnsi="Arial" w:cs="Arial"/>
          <w:b/>
          <w:bCs/>
        </w:rPr>
      </w:pPr>
      <w:r>
        <w:rPr>
          <w:rFonts w:ascii="Arial" w:hAnsi="Arial" w:cs="Arial"/>
          <w:b/>
          <w:bCs/>
        </w:rPr>
        <w:br w:type="page"/>
      </w:r>
    </w:p>
    <w:p w14:paraId="2A32AAEA" w14:textId="77777777" w:rsidR="00C40048" w:rsidRPr="004C3A0B" w:rsidRDefault="00C40048" w:rsidP="00C40048">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C40048" w:rsidRPr="004C3A0B" w14:paraId="2FCA964F" w14:textId="77777777" w:rsidTr="009940AC">
        <w:tc>
          <w:tcPr>
            <w:tcW w:w="10060" w:type="dxa"/>
            <w:shd w:val="clear" w:color="auto" w:fill="F2F2F2" w:themeFill="background1" w:themeFillShade="F2"/>
          </w:tcPr>
          <w:p w14:paraId="74D38A4D" w14:textId="77777777" w:rsidR="00C40048" w:rsidRPr="004C3A0B" w:rsidRDefault="00C40048" w:rsidP="009940AC">
            <w:pPr>
              <w:rPr>
                <w:rFonts w:ascii="Arial" w:hAnsi="Arial" w:cs="Arial"/>
                <w:b/>
              </w:rPr>
            </w:pPr>
            <w:r w:rsidRPr="004C3A0B">
              <w:rPr>
                <w:rFonts w:ascii="Arial" w:hAnsi="Arial" w:cs="Arial"/>
                <w:b/>
              </w:rPr>
              <w:t>RESEARCH STUDENTS AND STAFF ONLY</w:t>
            </w:r>
          </w:p>
          <w:p w14:paraId="726DAE1F" w14:textId="77777777" w:rsidR="00C40048" w:rsidRPr="004C3A0B" w:rsidRDefault="00C40048" w:rsidP="009940AC">
            <w:pPr>
              <w:rPr>
                <w:rFonts w:ascii="Arial" w:hAnsi="Arial" w:cs="Arial"/>
              </w:rPr>
            </w:pPr>
            <w:r w:rsidRPr="004C3A0B">
              <w:rPr>
                <w:rFonts w:ascii="Arial" w:hAnsi="Arial" w:cs="Arial"/>
              </w:rPr>
              <w:t xml:space="preserve">All communications relating to this application during its processing must be in writing and emailed to </w:t>
            </w:r>
            <w:hyperlink r:id="rId9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74BDC8BB" w14:textId="77777777" w:rsidR="00C40048" w:rsidRPr="004C3A0B" w:rsidRDefault="00C40048" w:rsidP="009940AC">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9F52F97" w14:textId="77777777" w:rsidR="00C40048" w:rsidRPr="004C3A0B" w:rsidRDefault="00C40048" w:rsidP="00C40048">
      <w:pPr>
        <w:tabs>
          <w:tab w:val="left" w:pos="5103"/>
        </w:tabs>
        <w:rPr>
          <w:rFonts w:ascii="Arial" w:hAnsi="Arial" w:cs="Arial"/>
          <w:b/>
          <w:bCs/>
        </w:rPr>
      </w:pPr>
    </w:p>
    <w:p w14:paraId="1E2F73FF" w14:textId="77777777" w:rsidR="00C40048" w:rsidRPr="004C3A0B" w:rsidRDefault="00C40048" w:rsidP="00C4004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1D81C3B2" w14:textId="77777777" w:rsidR="00C40048" w:rsidRPr="004C3A0B" w:rsidRDefault="00C40048" w:rsidP="00C40048">
      <w:pPr>
        <w:tabs>
          <w:tab w:val="left" w:pos="5103"/>
        </w:tabs>
        <w:rPr>
          <w:rFonts w:ascii="Arial" w:hAnsi="Arial" w:cs="Arial"/>
          <w:bCs/>
        </w:rPr>
      </w:pPr>
    </w:p>
    <w:p w14:paraId="163D5723" w14:textId="77777777" w:rsidR="00C40048" w:rsidRPr="00CA510C" w:rsidRDefault="00C40048" w:rsidP="00C40048">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98" w:history="1">
        <w:r w:rsidRPr="00CA510C">
          <w:rPr>
            <w:rStyle w:val="Hyperlink"/>
            <w:rFonts w:ascii="Arial" w:hAnsi="Arial" w:cs="Arial"/>
          </w:rPr>
          <w:t>https://www.uwtsd.ac.uk/academic-office/appendices-and-forms/</w:t>
        </w:r>
      </w:hyperlink>
      <w:r w:rsidRPr="00CA510C">
        <w:rPr>
          <w:rFonts w:ascii="Arial" w:hAnsi="Arial" w:cs="Arial"/>
        </w:rPr>
        <w:t xml:space="preserve"> </w:t>
      </w:r>
    </w:p>
    <w:p w14:paraId="4A449A87" w14:textId="77777777" w:rsidR="00C40048" w:rsidRPr="004C3A0B" w:rsidRDefault="00C40048" w:rsidP="00C40048">
      <w:pPr>
        <w:tabs>
          <w:tab w:val="left" w:pos="5103"/>
        </w:tabs>
        <w:rPr>
          <w:rFonts w:ascii="Arial" w:hAnsi="Arial" w:cs="Arial"/>
          <w:bCs/>
        </w:rPr>
      </w:pPr>
    </w:p>
    <w:p w14:paraId="44E90B74" w14:textId="77777777" w:rsidR="00C40048" w:rsidRDefault="00C40048" w:rsidP="00C40048">
      <w:pPr>
        <w:jc w:val="center"/>
        <w:rPr>
          <w:rFonts w:ascii="Arial" w:hAnsi="Arial" w:cs="Arial"/>
          <w:b/>
        </w:rPr>
      </w:pPr>
    </w:p>
    <w:p w14:paraId="3B6935E3" w14:textId="77777777" w:rsidR="00C40048" w:rsidRDefault="00C40048" w:rsidP="00C40048">
      <w:pPr>
        <w:jc w:val="center"/>
        <w:rPr>
          <w:rFonts w:ascii="Arial" w:hAnsi="Arial" w:cs="Arial"/>
          <w:b/>
        </w:rPr>
      </w:pPr>
    </w:p>
    <w:p w14:paraId="4E4509A6" w14:textId="77777777" w:rsidR="00C40048" w:rsidRPr="004C3A0B" w:rsidRDefault="00C40048" w:rsidP="00C40048">
      <w:pPr>
        <w:jc w:val="center"/>
        <w:rPr>
          <w:rFonts w:ascii="Arial" w:hAnsi="Arial" w:cs="Arial"/>
          <w:b/>
        </w:rPr>
      </w:pPr>
      <w:r w:rsidRPr="004C3A0B">
        <w:rPr>
          <w:rFonts w:ascii="Arial" w:hAnsi="Arial" w:cs="Arial"/>
          <w:b/>
        </w:rPr>
        <w:t>Application Process</w:t>
      </w:r>
    </w:p>
    <w:p w14:paraId="49900A62" w14:textId="77777777" w:rsidR="00C40048" w:rsidRPr="004C3A0B" w:rsidRDefault="00C40048" w:rsidP="00C40048">
      <w:pPr>
        <w:jc w:val="both"/>
        <w:rPr>
          <w:rFonts w:ascii="Arial" w:hAnsi="Arial" w:cs="Arial"/>
        </w:rPr>
      </w:pPr>
    </w:p>
    <w:p w14:paraId="35EB2CB7" w14:textId="77777777" w:rsidR="00C40048" w:rsidRPr="004C3A0B" w:rsidRDefault="00C40048" w:rsidP="00C40048">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9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1A1F3D87" w14:textId="77777777" w:rsidR="00C40048" w:rsidRPr="004C3A0B" w:rsidRDefault="00C40048" w:rsidP="00C40048">
      <w:pPr>
        <w:jc w:val="both"/>
        <w:rPr>
          <w:rFonts w:ascii="Arial" w:hAnsi="Arial" w:cs="Arial"/>
        </w:rPr>
      </w:pPr>
    </w:p>
    <w:p w14:paraId="3B881DBD" w14:textId="77777777" w:rsidR="00C40048" w:rsidRPr="004C3A0B" w:rsidRDefault="00C40048" w:rsidP="00C40048">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approval, this includes assignment work as well as dissertations.   </w:t>
      </w:r>
    </w:p>
    <w:p w14:paraId="13A42EDE" w14:textId="3177048B" w:rsidR="00296965" w:rsidRDefault="00296965" w:rsidP="00E26350">
      <w:pPr>
        <w:rPr>
          <w:b/>
          <w:bCs/>
          <w:sz w:val="28"/>
          <w:szCs w:val="28"/>
        </w:rPr>
      </w:pPr>
    </w:p>
    <w:p w14:paraId="3DF604AA" w14:textId="221DC221" w:rsidR="00B27855" w:rsidRDefault="00B27855" w:rsidP="00E26350">
      <w:pPr>
        <w:rPr>
          <w:b/>
          <w:bCs/>
          <w:sz w:val="28"/>
          <w:szCs w:val="28"/>
        </w:rPr>
      </w:pPr>
    </w:p>
    <w:p w14:paraId="6AAD33B1" w14:textId="11A506FD" w:rsidR="00B27855" w:rsidRDefault="00B27855" w:rsidP="00E26350">
      <w:pPr>
        <w:rPr>
          <w:b/>
          <w:bCs/>
          <w:sz w:val="28"/>
          <w:szCs w:val="28"/>
        </w:rPr>
      </w:pPr>
    </w:p>
    <w:p w14:paraId="0309CACA" w14:textId="29B567AC" w:rsidR="00B27855" w:rsidRDefault="00B27855" w:rsidP="00E26350">
      <w:pPr>
        <w:rPr>
          <w:b/>
          <w:bCs/>
          <w:sz w:val="28"/>
          <w:szCs w:val="28"/>
        </w:rPr>
      </w:pPr>
    </w:p>
    <w:p w14:paraId="2F57057C" w14:textId="387A21EA" w:rsidR="00B27855" w:rsidRDefault="00B27855" w:rsidP="00E26350">
      <w:pPr>
        <w:rPr>
          <w:b/>
          <w:bCs/>
          <w:sz w:val="28"/>
          <w:szCs w:val="28"/>
        </w:rPr>
      </w:pPr>
    </w:p>
    <w:p w14:paraId="4073ECDE" w14:textId="3A52D8D7" w:rsidR="00B27855" w:rsidRDefault="00B27855" w:rsidP="00E26350">
      <w:pPr>
        <w:rPr>
          <w:b/>
          <w:bCs/>
          <w:sz w:val="28"/>
          <w:szCs w:val="28"/>
        </w:rPr>
      </w:pPr>
    </w:p>
    <w:p w14:paraId="175581EE" w14:textId="1E71FE32" w:rsidR="00B27855" w:rsidRDefault="00B27855" w:rsidP="00E26350">
      <w:pPr>
        <w:rPr>
          <w:b/>
          <w:bCs/>
          <w:sz w:val="28"/>
          <w:szCs w:val="28"/>
        </w:rPr>
      </w:pPr>
      <w:r>
        <w:rPr>
          <w:b/>
          <w:bCs/>
          <w:sz w:val="28"/>
          <w:szCs w:val="28"/>
        </w:rPr>
        <w:lastRenderedPageBreak/>
        <w:t xml:space="preserve">Appendix 2 – Questionnaire </w:t>
      </w:r>
      <w:r w:rsidR="006241FD">
        <w:rPr>
          <w:b/>
          <w:bCs/>
          <w:sz w:val="28"/>
          <w:szCs w:val="28"/>
        </w:rPr>
        <w:t>- Police</w:t>
      </w:r>
    </w:p>
    <w:p w14:paraId="683E6219" w14:textId="3C46365E" w:rsidR="00974032" w:rsidRDefault="00974032" w:rsidP="00E26350">
      <w:pPr>
        <w:rPr>
          <w:b/>
          <w:bCs/>
          <w:sz w:val="28"/>
          <w:szCs w:val="28"/>
        </w:rPr>
      </w:pPr>
    </w:p>
    <w:p w14:paraId="6745CB24" w14:textId="77777777" w:rsidR="00974032" w:rsidRPr="00A213AF" w:rsidRDefault="00974032" w:rsidP="00974032">
      <w:pPr>
        <w:jc w:val="center"/>
        <w:rPr>
          <w:b/>
          <w:bCs/>
          <w:sz w:val="26"/>
          <w:szCs w:val="26"/>
          <w:u w:val="single"/>
        </w:rPr>
      </w:pPr>
      <w:r w:rsidRPr="00A213AF">
        <w:rPr>
          <w:b/>
          <w:bCs/>
          <w:sz w:val="26"/>
          <w:szCs w:val="26"/>
          <w:u w:val="single"/>
        </w:rPr>
        <w:t>Dissertation questionnaire</w:t>
      </w:r>
    </w:p>
    <w:p w14:paraId="7B8F039C" w14:textId="77777777" w:rsidR="00974032" w:rsidRDefault="00974032" w:rsidP="00974032">
      <w:pPr>
        <w:rPr>
          <w:b/>
          <w:bCs/>
        </w:rPr>
      </w:pPr>
    </w:p>
    <w:p w14:paraId="388A6837" w14:textId="77777777" w:rsidR="00974032" w:rsidRDefault="00974032" w:rsidP="00974032">
      <w:pPr>
        <w:jc w:val="center"/>
        <w:rPr>
          <w:b/>
          <w:bCs/>
        </w:rPr>
      </w:pPr>
      <w:r>
        <w:rPr>
          <w:b/>
          <w:bCs/>
        </w:rPr>
        <w:t>Please circle your answers, do not circle more than one answer.</w:t>
      </w:r>
    </w:p>
    <w:p w14:paraId="30CCD93A" w14:textId="77777777" w:rsidR="00974032" w:rsidRPr="00A213AF" w:rsidRDefault="00974032" w:rsidP="00974032">
      <w:pPr>
        <w:jc w:val="center"/>
        <w:rPr>
          <w:b/>
          <w:bCs/>
          <w:sz w:val="24"/>
          <w:szCs w:val="24"/>
        </w:rPr>
      </w:pPr>
      <w:r w:rsidRPr="00A213AF">
        <w:rPr>
          <w:b/>
          <w:bCs/>
          <w:sz w:val="24"/>
          <w:szCs w:val="24"/>
        </w:rPr>
        <w:t>Participation confirmation –</w:t>
      </w:r>
    </w:p>
    <w:p w14:paraId="3DB65858" w14:textId="77777777" w:rsidR="00974032" w:rsidRPr="00A213AF" w:rsidRDefault="00974032" w:rsidP="00974032">
      <w:pPr>
        <w:rPr>
          <w:b/>
          <w:bCs/>
          <w:sz w:val="24"/>
          <w:szCs w:val="24"/>
        </w:rPr>
      </w:pPr>
      <w:r w:rsidRPr="00A213AF">
        <w:rPr>
          <w:b/>
          <w:bCs/>
          <w:sz w:val="24"/>
          <w:szCs w:val="24"/>
        </w:rPr>
        <w:t xml:space="preserve">Police officer – Length of service  </w:t>
      </w:r>
      <w:r>
        <w:rPr>
          <w:b/>
          <w:bCs/>
          <w:sz w:val="24"/>
          <w:szCs w:val="24"/>
        </w:rPr>
        <w:t xml:space="preserve">                                                              </w:t>
      </w:r>
    </w:p>
    <w:p w14:paraId="1767EC62" w14:textId="77777777" w:rsidR="00974032" w:rsidRDefault="00974032" w:rsidP="00974032">
      <w:r>
        <w:t xml:space="preserve">0-12 months                                                                                               </w:t>
      </w:r>
    </w:p>
    <w:p w14:paraId="08E418DD" w14:textId="77777777" w:rsidR="00974032" w:rsidRDefault="00974032" w:rsidP="00974032">
      <w:r>
        <w:t xml:space="preserve">1-3 years                                                                                                                                                 </w:t>
      </w:r>
    </w:p>
    <w:p w14:paraId="319A7EAC" w14:textId="77777777" w:rsidR="00974032" w:rsidRDefault="00974032" w:rsidP="00974032">
      <w:r>
        <w:t xml:space="preserve"> 3-10 years                                                                                                                                               </w:t>
      </w:r>
    </w:p>
    <w:p w14:paraId="0EFA62A8" w14:textId="77777777" w:rsidR="00974032" w:rsidRDefault="00974032" w:rsidP="00974032">
      <w:r>
        <w:t xml:space="preserve">10+ years                                                                                                                                         </w:t>
      </w:r>
    </w:p>
    <w:p w14:paraId="36A77629" w14:textId="77777777" w:rsidR="00974032" w:rsidRDefault="00974032" w:rsidP="00974032">
      <w:pPr>
        <w:jc w:val="center"/>
        <w:rPr>
          <w:rStyle w:val="Strong"/>
          <w:rFonts w:ascii="Roboto" w:hAnsi="Roboto"/>
          <w:color w:val="111111"/>
          <w:sz w:val="20"/>
          <w:szCs w:val="20"/>
          <w:shd w:val="clear" w:color="auto" w:fill="FFFFFF"/>
        </w:rPr>
      </w:pPr>
      <w:r w:rsidRPr="00B81658">
        <w:rPr>
          <w:rFonts w:ascii="Roboto" w:hAnsi="Roboto"/>
          <w:b/>
          <w:bCs/>
          <w:color w:val="111111"/>
          <w:sz w:val="20"/>
          <w:szCs w:val="20"/>
          <w:shd w:val="clear" w:color="auto" w:fill="FFFFFF"/>
        </w:rPr>
        <w:t>Response policing is</w:t>
      </w:r>
      <w:r w:rsidRPr="00B81658">
        <w:rPr>
          <w:rStyle w:val="Strong"/>
          <w:rFonts w:ascii="Roboto" w:hAnsi="Roboto"/>
          <w:color w:val="111111"/>
          <w:sz w:val="20"/>
          <w:szCs w:val="20"/>
          <w:shd w:val="clear" w:color="auto" w:fill="FFFFFF"/>
        </w:rPr>
        <w:t> the term widely used to describe the teams of police officers that respond to emergency and non-emergency calls from members of the public.</w:t>
      </w:r>
    </w:p>
    <w:p w14:paraId="516CE666" w14:textId="77777777" w:rsidR="00974032" w:rsidRPr="00B81658" w:rsidRDefault="00974032" w:rsidP="00974032">
      <w:pPr>
        <w:jc w:val="center"/>
        <w:rPr>
          <w:sz w:val="20"/>
          <w:szCs w:val="20"/>
        </w:rPr>
      </w:pPr>
    </w:p>
    <w:p w14:paraId="59CFB949" w14:textId="77777777" w:rsidR="00974032" w:rsidRPr="00B81658" w:rsidRDefault="00974032" w:rsidP="00974032">
      <w:pPr>
        <w:pStyle w:val="ListParagraph"/>
        <w:numPr>
          <w:ilvl w:val="0"/>
          <w:numId w:val="35"/>
        </w:numPr>
        <w:rPr>
          <w:b/>
          <w:bCs/>
        </w:rPr>
      </w:pPr>
      <w:r w:rsidRPr="00B81658">
        <w:rPr>
          <w:b/>
          <w:bCs/>
        </w:rPr>
        <w:t>On a scale of 1-10 with one being the lowest and ten being the highest, do you believe that response policing is becoming more demanding?</w:t>
      </w:r>
    </w:p>
    <w:p w14:paraId="11040462" w14:textId="77777777" w:rsidR="00974032" w:rsidRDefault="00974032" w:rsidP="00974032">
      <w:pPr>
        <w:pStyle w:val="ListParagraph"/>
        <w:numPr>
          <w:ilvl w:val="0"/>
          <w:numId w:val="30"/>
        </w:numPr>
      </w:pPr>
      <w:r>
        <w:t>1-3</w:t>
      </w:r>
    </w:p>
    <w:p w14:paraId="6228D56D" w14:textId="77777777" w:rsidR="00974032" w:rsidRDefault="00974032" w:rsidP="00974032">
      <w:pPr>
        <w:pStyle w:val="ListParagraph"/>
        <w:numPr>
          <w:ilvl w:val="0"/>
          <w:numId w:val="30"/>
        </w:numPr>
      </w:pPr>
      <w:r>
        <w:t>3-5</w:t>
      </w:r>
    </w:p>
    <w:p w14:paraId="5390AEC8" w14:textId="77777777" w:rsidR="00974032" w:rsidRDefault="00974032" w:rsidP="00974032">
      <w:pPr>
        <w:pStyle w:val="ListParagraph"/>
        <w:numPr>
          <w:ilvl w:val="0"/>
          <w:numId w:val="30"/>
        </w:numPr>
      </w:pPr>
      <w:r>
        <w:t xml:space="preserve">5-7 </w:t>
      </w:r>
    </w:p>
    <w:p w14:paraId="708E15FB" w14:textId="77777777" w:rsidR="00974032" w:rsidRDefault="00974032" w:rsidP="00974032">
      <w:pPr>
        <w:pStyle w:val="ListParagraph"/>
        <w:numPr>
          <w:ilvl w:val="0"/>
          <w:numId w:val="30"/>
        </w:numPr>
      </w:pPr>
      <w:r>
        <w:t xml:space="preserve">7-10 </w:t>
      </w:r>
    </w:p>
    <w:p w14:paraId="15EE2A88" w14:textId="77777777" w:rsidR="00974032" w:rsidRDefault="00974032" w:rsidP="00974032"/>
    <w:p w14:paraId="6CE2700E" w14:textId="77777777" w:rsidR="00974032" w:rsidRPr="00B81658" w:rsidRDefault="00974032" w:rsidP="00974032">
      <w:pPr>
        <w:pStyle w:val="ListParagraph"/>
        <w:numPr>
          <w:ilvl w:val="0"/>
          <w:numId w:val="35"/>
        </w:numPr>
        <w:rPr>
          <w:b/>
          <w:bCs/>
        </w:rPr>
      </w:pPr>
      <w:r w:rsidRPr="00B81658">
        <w:rPr>
          <w:b/>
          <w:bCs/>
        </w:rPr>
        <w:t>What incidents do you believe that response policing deal with the most?</w:t>
      </w:r>
    </w:p>
    <w:p w14:paraId="45F1C252" w14:textId="77777777" w:rsidR="00974032" w:rsidRDefault="00974032" w:rsidP="00974032">
      <w:pPr>
        <w:pStyle w:val="ListParagraph"/>
        <w:numPr>
          <w:ilvl w:val="0"/>
          <w:numId w:val="31"/>
        </w:numPr>
      </w:pPr>
      <w:r>
        <w:t xml:space="preserve">Non-crime incidents – e.g. Mental health/Concern for safety calls. </w:t>
      </w:r>
    </w:p>
    <w:p w14:paraId="66B899BB" w14:textId="77777777" w:rsidR="00974032" w:rsidRDefault="00974032" w:rsidP="00974032">
      <w:pPr>
        <w:pStyle w:val="ListParagraph"/>
        <w:numPr>
          <w:ilvl w:val="0"/>
          <w:numId w:val="31"/>
        </w:numPr>
      </w:pPr>
      <w:r>
        <w:t>Theft – e.g. Burglaries/Robberies</w:t>
      </w:r>
    </w:p>
    <w:p w14:paraId="52EE81E2" w14:textId="77777777" w:rsidR="00974032" w:rsidRDefault="00974032" w:rsidP="00974032">
      <w:pPr>
        <w:pStyle w:val="ListParagraph"/>
        <w:numPr>
          <w:ilvl w:val="0"/>
          <w:numId w:val="31"/>
        </w:numPr>
      </w:pPr>
      <w:r>
        <w:t>Sexual offences</w:t>
      </w:r>
    </w:p>
    <w:p w14:paraId="22F9AAF9" w14:textId="77777777" w:rsidR="00974032" w:rsidRDefault="00974032" w:rsidP="00974032">
      <w:pPr>
        <w:pStyle w:val="ListParagraph"/>
        <w:numPr>
          <w:ilvl w:val="0"/>
          <w:numId w:val="31"/>
        </w:numPr>
      </w:pPr>
      <w:r>
        <w:t xml:space="preserve">Cyber crime </w:t>
      </w:r>
    </w:p>
    <w:p w14:paraId="5F20CD33" w14:textId="77777777" w:rsidR="00974032" w:rsidRDefault="00974032" w:rsidP="00974032">
      <w:pPr>
        <w:pStyle w:val="ListParagraph"/>
        <w:numPr>
          <w:ilvl w:val="0"/>
          <w:numId w:val="31"/>
        </w:numPr>
      </w:pPr>
      <w:r>
        <w:t xml:space="preserve">Domestic incidents </w:t>
      </w:r>
    </w:p>
    <w:p w14:paraId="086D06F5" w14:textId="77777777" w:rsidR="00974032" w:rsidRDefault="00974032" w:rsidP="00974032"/>
    <w:p w14:paraId="59B087EB" w14:textId="77777777" w:rsidR="00974032" w:rsidRPr="00B81658" w:rsidRDefault="00974032" w:rsidP="00974032">
      <w:pPr>
        <w:pStyle w:val="ListParagraph"/>
        <w:numPr>
          <w:ilvl w:val="0"/>
          <w:numId w:val="35"/>
        </w:numPr>
        <w:rPr>
          <w:b/>
          <w:bCs/>
        </w:rPr>
      </w:pPr>
      <w:r w:rsidRPr="00B81658">
        <w:rPr>
          <w:b/>
          <w:bCs/>
        </w:rPr>
        <w:t>Do you believe that the police are understaffed?</w:t>
      </w:r>
    </w:p>
    <w:p w14:paraId="645B34EF" w14:textId="77777777" w:rsidR="00974032" w:rsidRDefault="00974032" w:rsidP="00974032">
      <w:pPr>
        <w:pStyle w:val="ListParagraph"/>
        <w:numPr>
          <w:ilvl w:val="0"/>
          <w:numId w:val="32"/>
        </w:numPr>
      </w:pPr>
      <w:r>
        <w:t xml:space="preserve">Yes </w:t>
      </w:r>
    </w:p>
    <w:p w14:paraId="1A0AAA9D" w14:textId="77777777" w:rsidR="00974032" w:rsidRDefault="00974032" w:rsidP="00974032">
      <w:pPr>
        <w:pStyle w:val="ListParagraph"/>
        <w:numPr>
          <w:ilvl w:val="0"/>
          <w:numId w:val="32"/>
        </w:numPr>
      </w:pPr>
      <w:r>
        <w:t>Slightly</w:t>
      </w:r>
    </w:p>
    <w:p w14:paraId="26401131" w14:textId="77777777" w:rsidR="00974032" w:rsidRDefault="00974032" w:rsidP="00974032">
      <w:pPr>
        <w:pStyle w:val="ListParagraph"/>
        <w:numPr>
          <w:ilvl w:val="0"/>
          <w:numId w:val="32"/>
        </w:numPr>
      </w:pPr>
      <w:r>
        <w:t xml:space="preserve">No </w:t>
      </w:r>
    </w:p>
    <w:p w14:paraId="02E05B92" w14:textId="77777777" w:rsidR="00974032" w:rsidRDefault="00974032" w:rsidP="00974032"/>
    <w:p w14:paraId="7425B08D" w14:textId="77777777" w:rsidR="00974032" w:rsidRPr="00B81658" w:rsidRDefault="00974032" w:rsidP="00974032">
      <w:pPr>
        <w:pStyle w:val="ListParagraph"/>
        <w:numPr>
          <w:ilvl w:val="0"/>
          <w:numId w:val="35"/>
        </w:numPr>
        <w:rPr>
          <w:b/>
          <w:bCs/>
        </w:rPr>
      </w:pPr>
      <w:r w:rsidRPr="00B81658">
        <w:rPr>
          <w:b/>
          <w:bCs/>
        </w:rPr>
        <w:t>What should the police prioritise?</w:t>
      </w:r>
    </w:p>
    <w:p w14:paraId="64F2FA1F" w14:textId="77777777" w:rsidR="00974032" w:rsidRDefault="00974032" w:rsidP="00974032">
      <w:pPr>
        <w:pStyle w:val="ListParagraph"/>
        <w:numPr>
          <w:ilvl w:val="0"/>
          <w:numId w:val="33"/>
        </w:numPr>
      </w:pPr>
      <w:r>
        <w:t xml:space="preserve">Supporting victims and vulnerable people </w:t>
      </w:r>
    </w:p>
    <w:p w14:paraId="58727391" w14:textId="77777777" w:rsidR="00974032" w:rsidRDefault="00974032" w:rsidP="00974032">
      <w:pPr>
        <w:pStyle w:val="ListParagraph"/>
        <w:numPr>
          <w:ilvl w:val="0"/>
          <w:numId w:val="33"/>
        </w:numPr>
      </w:pPr>
      <w:r>
        <w:t xml:space="preserve">Investigating crime </w:t>
      </w:r>
    </w:p>
    <w:p w14:paraId="39C868A1" w14:textId="77777777" w:rsidR="00974032" w:rsidRDefault="00974032" w:rsidP="00974032">
      <w:pPr>
        <w:pStyle w:val="ListParagraph"/>
        <w:numPr>
          <w:ilvl w:val="0"/>
          <w:numId w:val="33"/>
        </w:numPr>
      </w:pPr>
      <w:r>
        <w:t xml:space="preserve">Conducting more stop searches </w:t>
      </w:r>
    </w:p>
    <w:p w14:paraId="5862B1FE" w14:textId="77777777" w:rsidR="00974032" w:rsidRDefault="00974032" w:rsidP="00974032">
      <w:pPr>
        <w:pStyle w:val="ListParagraph"/>
        <w:numPr>
          <w:ilvl w:val="0"/>
          <w:numId w:val="33"/>
        </w:numPr>
      </w:pPr>
      <w:r>
        <w:lastRenderedPageBreak/>
        <w:t>Conducting more foot patrols</w:t>
      </w:r>
    </w:p>
    <w:p w14:paraId="5D533E61" w14:textId="77777777" w:rsidR="00974032" w:rsidRDefault="00974032" w:rsidP="00974032"/>
    <w:p w14:paraId="5D8CF8A9" w14:textId="77777777" w:rsidR="00974032" w:rsidRPr="00B81658" w:rsidRDefault="00974032" w:rsidP="00974032">
      <w:pPr>
        <w:pStyle w:val="ListParagraph"/>
        <w:numPr>
          <w:ilvl w:val="0"/>
          <w:numId w:val="35"/>
        </w:numPr>
        <w:rPr>
          <w:b/>
          <w:bCs/>
        </w:rPr>
      </w:pPr>
      <w:r>
        <w:rPr>
          <w:b/>
          <w:bCs/>
        </w:rPr>
        <w:t>Do you believe demand to response policing has increased over the past five 5 years?</w:t>
      </w:r>
    </w:p>
    <w:p w14:paraId="042C5B0B" w14:textId="77777777" w:rsidR="00974032" w:rsidRDefault="00974032" w:rsidP="00974032">
      <w:pPr>
        <w:pStyle w:val="ListParagraph"/>
        <w:numPr>
          <w:ilvl w:val="0"/>
          <w:numId w:val="34"/>
        </w:numPr>
      </w:pPr>
      <w:r>
        <w:t xml:space="preserve">Yes </w:t>
      </w:r>
    </w:p>
    <w:p w14:paraId="34AD5AD6" w14:textId="77777777" w:rsidR="00974032" w:rsidRDefault="00974032" w:rsidP="00974032">
      <w:pPr>
        <w:pStyle w:val="ListParagraph"/>
        <w:numPr>
          <w:ilvl w:val="0"/>
          <w:numId w:val="34"/>
        </w:numPr>
      </w:pPr>
      <w:r>
        <w:t xml:space="preserve">No </w:t>
      </w:r>
    </w:p>
    <w:p w14:paraId="7982932A" w14:textId="77777777" w:rsidR="00974032" w:rsidRDefault="00974032" w:rsidP="00974032"/>
    <w:p w14:paraId="2154A0C7" w14:textId="77777777" w:rsidR="00974032" w:rsidRPr="00B81658" w:rsidRDefault="00974032" w:rsidP="00974032">
      <w:pPr>
        <w:pStyle w:val="ListParagraph"/>
        <w:numPr>
          <w:ilvl w:val="0"/>
          <w:numId w:val="35"/>
        </w:numPr>
        <w:rPr>
          <w:b/>
          <w:bCs/>
        </w:rPr>
      </w:pPr>
      <w:r w:rsidRPr="00B81658">
        <w:rPr>
          <w:b/>
          <w:bCs/>
        </w:rPr>
        <w:t>Who do you believe should deal with mental health incidents?</w:t>
      </w:r>
    </w:p>
    <w:p w14:paraId="46A8C923" w14:textId="77777777" w:rsidR="00974032" w:rsidRDefault="00974032" w:rsidP="00974032">
      <w:pPr>
        <w:pStyle w:val="ListParagraph"/>
        <w:numPr>
          <w:ilvl w:val="0"/>
          <w:numId w:val="36"/>
        </w:numPr>
      </w:pPr>
      <w:r>
        <w:t xml:space="preserve">Ambulance service </w:t>
      </w:r>
    </w:p>
    <w:p w14:paraId="54390B32" w14:textId="77777777" w:rsidR="00974032" w:rsidRDefault="00974032" w:rsidP="00974032">
      <w:pPr>
        <w:pStyle w:val="ListParagraph"/>
        <w:numPr>
          <w:ilvl w:val="0"/>
          <w:numId w:val="36"/>
        </w:numPr>
      </w:pPr>
      <w:r>
        <w:t>Police</w:t>
      </w:r>
    </w:p>
    <w:p w14:paraId="2B6F61F2" w14:textId="77777777" w:rsidR="00974032" w:rsidRDefault="00974032" w:rsidP="00974032">
      <w:pPr>
        <w:pStyle w:val="ListParagraph"/>
        <w:numPr>
          <w:ilvl w:val="0"/>
          <w:numId w:val="36"/>
        </w:numPr>
      </w:pPr>
      <w:r>
        <w:t xml:space="preserve">Mental health professionals </w:t>
      </w:r>
    </w:p>
    <w:p w14:paraId="6B0D4027" w14:textId="77777777" w:rsidR="00974032" w:rsidRDefault="00974032" w:rsidP="00974032">
      <w:pPr>
        <w:pStyle w:val="ListParagraph"/>
        <w:numPr>
          <w:ilvl w:val="0"/>
          <w:numId w:val="36"/>
        </w:numPr>
      </w:pPr>
      <w:r>
        <w:t xml:space="preserve">All of the above </w:t>
      </w:r>
    </w:p>
    <w:p w14:paraId="7662FDB1" w14:textId="77777777" w:rsidR="00974032" w:rsidRDefault="00974032" w:rsidP="00974032"/>
    <w:p w14:paraId="4EAB744C" w14:textId="77777777" w:rsidR="00974032" w:rsidRPr="00B81658" w:rsidRDefault="00974032" w:rsidP="00974032">
      <w:pPr>
        <w:pStyle w:val="ListParagraph"/>
        <w:numPr>
          <w:ilvl w:val="0"/>
          <w:numId w:val="35"/>
        </w:numPr>
        <w:rPr>
          <w:b/>
          <w:bCs/>
        </w:rPr>
      </w:pPr>
      <w:r w:rsidRPr="00B81658">
        <w:rPr>
          <w:b/>
          <w:bCs/>
        </w:rPr>
        <w:t>How many police officers do you believe should be the minimum required per shift?</w:t>
      </w:r>
    </w:p>
    <w:p w14:paraId="22997156" w14:textId="77777777" w:rsidR="00974032" w:rsidRDefault="00974032" w:rsidP="00974032">
      <w:pPr>
        <w:pStyle w:val="ListParagraph"/>
        <w:numPr>
          <w:ilvl w:val="0"/>
          <w:numId w:val="37"/>
        </w:numPr>
      </w:pPr>
      <w:r>
        <w:t>1-5</w:t>
      </w:r>
    </w:p>
    <w:p w14:paraId="739DAF07" w14:textId="77777777" w:rsidR="00974032" w:rsidRDefault="00974032" w:rsidP="00974032">
      <w:pPr>
        <w:pStyle w:val="ListParagraph"/>
        <w:numPr>
          <w:ilvl w:val="0"/>
          <w:numId w:val="37"/>
        </w:numPr>
      </w:pPr>
      <w:r>
        <w:t xml:space="preserve">5-8 </w:t>
      </w:r>
    </w:p>
    <w:p w14:paraId="0350A7FE" w14:textId="77777777" w:rsidR="00974032" w:rsidRDefault="00974032" w:rsidP="00974032">
      <w:pPr>
        <w:pStyle w:val="ListParagraph"/>
        <w:numPr>
          <w:ilvl w:val="0"/>
          <w:numId w:val="37"/>
        </w:numPr>
      </w:pPr>
      <w:r>
        <w:t>8-12</w:t>
      </w:r>
    </w:p>
    <w:p w14:paraId="484965E8" w14:textId="77777777" w:rsidR="00974032" w:rsidRDefault="00974032" w:rsidP="00974032">
      <w:pPr>
        <w:pStyle w:val="ListParagraph"/>
        <w:numPr>
          <w:ilvl w:val="0"/>
          <w:numId w:val="37"/>
        </w:numPr>
      </w:pPr>
      <w:r>
        <w:t xml:space="preserve">12-15 </w:t>
      </w:r>
    </w:p>
    <w:p w14:paraId="42D75CAF" w14:textId="77777777" w:rsidR="00974032" w:rsidRDefault="00974032" w:rsidP="00974032">
      <w:pPr>
        <w:pStyle w:val="ListParagraph"/>
        <w:numPr>
          <w:ilvl w:val="0"/>
          <w:numId w:val="37"/>
        </w:numPr>
      </w:pPr>
      <w:r>
        <w:t>More than 15</w:t>
      </w:r>
    </w:p>
    <w:p w14:paraId="5B0B8987" w14:textId="77777777" w:rsidR="00974032" w:rsidRDefault="00974032" w:rsidP="00974032"/>
    <w:p w14:paraId="64A7E5B8" w14:textId="77777777" w:rsidR="00974032" w:rsidRPr="00B81658" w:rsidRDefault="00974032" w:rsidP="00974032">
      <w:pPr>
        <w:pStyle w:val="ListParagraph"/>
        <w:numPr>
          <w:ilvl w:val="0"/>
          <w:numId w:val="35"/>
        </w:numPr>
        <w:rPr>
          <w:b/>
          <w:bCs/>
        </w:rPr>
      </w:pPr>
      <w:r w:rsidRPr="00B81658">
        <w:rPr>
          <w:b/>
          <w:bCs/>
        </w:rPr>
        <w:t>What do you believe takes up most of police officers time?</w:t>
      </w:r>
    </w:p>
    <w:p w14:paraId="1824B058" w14:textId="77777777" w:rsidR="00974032" w:rsidRDefault="00974032" w:rsidP="00974032">
      <w:pPr>
        <w:pStyle w:val="ListParagraph"/>
        <w:numPr>
          <w:ilvl w:val="0"/>
          <w:numId w:val="38"/>
        </w:numPr>
      </w:pPr>
      <w:r>
        <w:t xml:space="preserve">Hospital watches </w:t>
      </w:r>
    </w:p>
    <w:p w14:paraId="528DD40B" w14:textId="77777777" w:rsidR="00974032" w:rsidRDefault="00974032" w:rsidP="00974032">
      <w:pPr>
        <w:pStyle w:val="ListParagraph"/>
        <w:numPr>
          <w:ilvl w:val="0"/>
          <w:numId w:val="38"/>
        </w:numPr>
      </w:pPr>
      <w:r>
        <w:t xml:space="preserve">Waiting for ambulance assistance </w:t>
      </w:r>
    </w:p>
    <w:p w14:paraId="260C8D0E" w14:textId="77777777" w:rsidR="00974032" w:rsidRDefault="00974032" w:rsidP="00974032">
      <w:pPr>
        <w:pStyle w:val="ListParagraph"/>
        <w:numPr>
          <w:ilvl w:val="0"/>
          <w:numId w:val="38"/>
        </w:numPr>
      </w:pPr>
      <w:r>
        <w:t xml:space="preserve">Dealing with victims and vulnerable people </w:t>
      </w:r>
    </w:p>
    <w:p w14:paraId="4A8C0A82" w14:textId="77777777" w:rsidR="00974032" w:rsidRDefault="00974032" w:rsidP="00974032">
      <w:pPr>
        <w:pStyle w:val="ListParagraph"/>
        <w:numPr>
          <w:ilvl w:val="0"/>
          <w:numId w:val="38"/>
        </w:numPr>
      </w:pPr>
      <w:r>
        <w:t xml:space="preserve">Dealing with crime </w:t>
      </w:r>
    </w:p>
    <w:p w14:paraId="797BEE72" w14:textId="77777777" w:rsidR="00974032" w:rsidRDefault="00974032" w:rsidP="00974032"/>
    <w:p w14:paraId="227787B9" w14:textId="77777777" w:rsidR="00974032" w:rsidRPr="00B81658" w:rsidRDefault="00974032" w:rsidP="00974032">
      <w:pPr>
        <w:pStyle w:val="ListParagraph"/>
        <w:numPr>
          <w:ilvl w:val="0"/>
          <w:numId w:val="35"/>
        </w:numPr>
        <w:rPr>
          <w:b/>
          <w:bCs/>
        </w:rPr>
      </w:pPr>
      <w:r w:rsidRPr="00B81658">
        <w:rPr>
          <w:b/>
          <w:bCs/>
        </w:rPr>
        <w:t xml:space="preserve">How many mental health calls do you believe the police receive </w:t>
      </w:r>
      <w:proofErr w:type="spellStart"/>
      <w:r w:rsidRPr="00B81658">
        <w:rPr>
          <w:b/>
          <w:bCs/>
        </w:rPr>
        <w:t>everyday</w:t>
      </w:r>
      <w:proofErr w:type="spellEnd"/>
      <w:r w:rsidRPr="00B81658">
        <w:rPr>
          <w:b/>
          <w:bCs/>
        </w:rPr>
        <w:t xml:space="preserve"> in the United Kingdom?</w:t>
      </w:r>
    </w:p>
    <w:p w14:paraId="5E9E84DE" w14:textId="77777777" w:rsidR="00974032" w:rsidRDefault="00974032" w:rsidP="00974032">
      <w:pPr>
        <w:pStyle w:val="ListParagraph"/>
        <w:numPr>
          <w:ilvl w:val="0"/>
          <w:numId w:val="39"/>
        </w:numPr>
      </w:pPr>
      <w:r>
        <w:t>1-10</w:t>
      </w:r>
    </w:p>
    <w:p w14:paraId="025C2F7D" w14:textId="77777777" w:rsidR="00974032" w:rsidRDefault="00974032" w:rsidP="00974032">
      <w:pPr>
        <w:pStyle w:val="ListParagraph"/>
        <w:numPr>
          <w:ilvl w:val="0"/>
          <w:numId w:val="39"/>
        </w:numPr>
      </w:pPr>
      <w:r>
        <w:t>10-100</w:t>
      </w:r>
    </w:p>
    <w:p w14:paraId="25968509" w14:textId="77777777" w:rsidR="00974032" w:rsidRDefault="00974032" w:rsidP="00974032">
      <w:pPr>
        <w:pStyle w:val="ListParagraph"/>
        <w:numPr>
          <w:ilvl w:val="0"/>
          <w:numId w:val="39"/>
        </w:numPr>
      </w:pPr>
      <w:r>
        <w:t>100-250</w:t>
      </w:r>
    </w:p>
    <w:p w14:paraId="1A7A6DB6" w14:textId="77777777" w:rsidR="00974032" w:rsidRDefault="00974032" w:rsidP="00974032">
      <w:pPr>
        <w:pStyle w:val="ListParagraph"/>
        <w:numPr>
          <w:ilvl w:val="0"/>
          <w:numId w:val="39"/>
        </w:numPr>
      </w:pPr>
      <w:r>
        <w:t xml:space="preserve">250 + </w:t>
      </w:r>
    </w:p>
    <w:p w14:paraId="65CF9583" w14:textId="77777777" w:rsidR="00974032" w:rsidRPr="00AE6969" w:rsidRDefault="00974032" w:rsidP="00974032"/>
    <w:p w14:paraId="67A7BDD8" w14:textId="77777777" w:rsidR="00974032" w:rsidRPr="00B81658" w:rsidRDefault="00974032" w:rsidP="00974032">
      <w:pPr>
        <w:pStyle w:val="ListParagraph"/>
        <w:numPr>
          <w:ilvl w:val="0"/>
          <w:numId w:val="35"/>
        </w:numPr>
        <w:rPr>
          <w:b/>
          <w:bCs/>
        </w:rPr>
      </w:pPr>
      <w:r w:rsidRPr="00B81658">
        <w:rPr>
          <w:b/>
          <w:bCs/>
        </w:rPr>
        <w:t>Do you believe the police deal with more non-crime incidents than crime?</w:t>
      </w:r>
    </w:p>
    <w:p w14:paraId="292AFFF5" w14:textId="77777777" w:rsidR="00974032" w:rsidRDefault="00974032" w:rsidP="00974032">
      <w:pPr>
        <w:pStyle w:val="ListParagraph"/>
        <w:numPr>
          <w:ilvl w:val="0"/>
          <w:numId w:val="40"/>
        </w:numPr>
      </w:pPr>
      <w:r>
        <w:t>Yes</w:t>
      </w:r>
    </w:p>
    <w:p w14:paraId="71AA1079" w14:textId="77777777" w:rsidR="00974032" w:rsidRDefault="00974032" w:rsidP="00974032">
      <w:pPr>
        <w:pStyle w:val="ListParagraph"/>
        <w:numPr>
          <w:ilvl w:val="0"/>
          <w:numId w:val="40"/>
        </w:numPr>
      </w:pPr>
      <w:r>
        <w:t>No</w:t>
      </w:r>
    </w:p>
    <w:p w14:paraId="2446F42F" w14:textId="62CBC83B" w:rsidR="00974032" w:rsidRDefault="00974032" w:rsidP="00974032"/>
    <w:p w14:paraId="3ECD6F01" w14:textId="6A283E98" w:rsidR="00974032" w:rsidRDefault="00974032" w:rsidP="00974032"/>
    <w:p w14:paraId="24F64721" w14:textId="77777777" w:rsidR="00974032" w:rsidRDefault="00974032" w:rsidP="00974032"/>
    <w:p w14:paraId="51127D39" w14:textId="77777777" w:rsidR="00974032" w:rsidRPr="00006281" w:rsidRDefault="00974032" w:rsidP="00974032">
      <w:pPr>
        <w:rPr>
          <w:b/>
          <w:bCs/>
        </w:rPr>
      </w:pPr>
      <w:r w:rsidRPr="00006281">
        <w:rPr>
          <w:b/>
          <w:bCs/>
        </w:rPr>
        <w:lastRenderedPageBreak/>
        <w:t>Do you give consent for your answers and information to be utilised in research which may be seen by other people?</w:t>
      </w:r>
    </w:p>
    <w:p w14:paraId="4D5ADEDB" w14:textId="77777777" w:rsidR="00974032" w:rsidRDefault="00974032" w:rsidP="00974032">
      <w:pPr>
        <w:pStyle w:val="ListParagraph"/>
        <w:numPr>
          <w:ilvl w:val="0"/>
          <w:numId w:val="41"/>
        </w:numPr>
      </w:pPr>
      <w:r>
        <w:t xml:space="preserve"> Yes                                                     </w:t>
      </w:r>
    </w:p>
    <w:p w14:paraId="322447A8" w14:textId="77777777" w:rsidR="00974032" w:rsidRPr="008F6C9D" w:rsidRDefault="00974032" w:rsidP="00974032">
      <w:pPr>
        <w:pStyle w:val="ListParagraph"/>
        <w:numPr>
          <w:ilvl w:val="0"/>
          <w:numId w:val="41"/>
        </w:numPr>
      </w:pPr>
      <w:r>
        <w:t xml:space="preserve"> No</w:t>
      </w:r>
    </w:p>
    <w:p w14:paraId="6CA09374" w14:textId="370B70FD" w:rsidR="00974032" w:rsidRDefault="00974032" w:rsidP="00E26350">
      <w:pPr>
        <w:rPr>
          <w:b/>
          <w:bCs/>
          <w:sz w:val="28"/>
          <w:szCs w:val="28"/>
        </w:rPr>
      </w:pPr>
    </w:p>
    <w:p w14:paraId="7D6A88F7" w14:textId="77777777" w:rsidR="00D13B8F" w:rsidRDefault="00D13B8F" w:rsidP="00E26350">
      <w:pPr>
        <w:rPr>
          <w:b/>
          <w:bCs/>
          <w:sz w:val="28"/>
          <w:szCs w:val="28"/>
        </w:rPr>
      </w:pPr>
    </w:p>
    <w:p w14:paraId="7C7668A0" w14:textId="77777777" w:rsidR="00D13B8F" w:rsidRDefault="00D13B8F" w:rsidP="00E26350">
      <w:pPr>
        <w:rPr>
          <w:b/>
          <w:bCs/>
          <w:sz w:val="28"/>
          <w:szCs w:val="28"/>
        </w:rPr>
      </w:pPr>
    </w:p>
    <w:p w14:paraId="2E2ABBDF" w14:textId="77777777" w:rsidR="00D13B8F" w:rsidRDefault="00D13B8F" w:rsidP="00E26350">
      <w:pPr>
        <w:rPr>
          <w:b/>
          <w:bCs/>
          <w:sz w:val="28"/>
          <w:szCs w:val="28"/>
        </w:rPr>
      </w:pPr>
    </w:p>
    <w:p w14:paraId="267708FC" w14:textId="77777777" w:rsidR="00D13B8F" w:rsidRDefault="00D13B8F" w:rsidP="00E26350">
      <w:pPr>
        <w:rPr>
          <w:b/>
          <w:bCs/>
          <w:sz w:val="28"/>
          <w:szCs w:val="28"/>
        </w:rPr>
      </w:pPr>
    </w:p>
    <w:p w14:paraId="0B1EA4AB" w14:textId="77777777" w:rsidR="00D13B8F" w:rsidRDefault="00D13B8F" w:rsidP="00E26350">
      <w:pPr>
        <w:rPr>
          <w:b/>
          <w:bCs/>
          <w:sz w:val="28"/>
          <w:szCs w:val="28"/>
        </w:rPr>
      </w:pPr>
    </w:p>
    <w:p w14:paraId="5E650BAD" w14:textId="77777777" w:rsidR="00D13B8F" w:rsidRDefault="00D13B8F" w:rsidP="00E26350">
      <w:pPr>
        <w:rPr>
          <w:b/>
          <w:bCs/>
          <w:sz w:val="28"/>
          <w:szCs w:val="28"/>
        </w:rPr>
      </w:pPr>
    </w:p>
    <w:p w14:paraId="260FD75C" w14:textId="77777777" w:rsidR="00D13B8F" w:rsidRDefault="00D13B8F" w:rsidP="00E26350">
      <w:pPr>
        <w:rPr>
          <w:b/>
          <w:bCs/>
          <w:sz w:val="28"/>
          <w:szCs w:val="28"/>
        </w:rPr>
      </w:pPr>
    </w:p>
    <w:p w14:paraId="6312D9AD" w14:textId="77777777" w:rsidR="00D13B8F" w:rsidRDefault="00D13B8F" w:rsidP="00E26350">
      <w:pPr>
        <w:rPr>
          <w:b/>
          <w:bCs/>
          <w:sz w:val="28"/>
          <w:szCs w:val="28"/>
        </w:rPr>
      </w:pPr>
    </w:p>
    <w:p w14:paraId="5859F5CD" w14:textId="77777777" w:rsidR="00D13B8F" w:rsidRDefault="00D13B8F" w:rsidP="00E26350">
      <w:pPr>
        <w:rPr>
          <w:b/>
          <w:bCs/>
          <w:sz w:val="28"/>
          <w:szCs w:val="28"/>
        </w:rPr>
      </w:pPr>
    </w:p>
    <w:p w14:paraId="07967928" w14:textId="77777777" w:rsidR="00D13B8F" w:rsidRDefault="00D13B8F" w:rsidP="00E26350">
      <w:pPr>
        <w:rPr>
          <w:b/>
          <w:bCs/>
          <w:sz w:val="28"/>
          <w:szCs w:val="28"/>
        </w:rPr>
      </w:pPr>
    </w:p>
    <w:p w14:paraId="0C2AD8FA" w14:textId="77777777" w:rsidR="00D13B8F" w:rsidRDefault="00D13B8F" w:rsidP="00E26350">
      <w:pPr>
        <w:rPr>
          <w:b/>
          <w:bCs/>
          <w:sz w:val="28"/>
          <w:szCs w:val="28"/>
        </w:rPr>
      </w:pPr>
    </w:p>
    <w:p w14:paraId="47A5D864" w14:textId="77777777" w:rsidR="00D13B8F" w:rsidRDefault="00D13B8F" w:rsidP="00E26350">
      <w:pPr>
        <w:rPr>
          <w:b/>
          <w:bCs/>
          <w:sz w:val="28"/>
          <w:szCs w:val="28"/>
        </w:rPr>
      </w:pPr>
    </w:p>
    <w:p w14:paraId="6F7D3AF9" w14:textId="77777777" w:rsidR="00D13B8F" w:rsidRDefault="00D13B8F" w:rsidP="00E26350">
      <w:pPr>
        <w:rPr>
          <w:b/>
          <w:bCs/>
          <w:sz w:val="28"/>
          <w:szCs w:val="28"/>
        </w:rPr>
      </w:pPr>
    </w:p>
    <w:p w14:paraId="33E847CE" w14:textId="77777777" w:rsidR="00D13B8F" w:rsidRDefault="00D13B8F" w:rsidP="00E26350">
      <w:pPr>
        <w:rPr>
          <w:b/>
          <w:bCs/>
          <w:sz w:val="28"/>
          <w:szCs w:val="28"/>
        </w:rPr>
      </w:pPr>
    </w:p>
    <w:p w14:paraId="2D238108" w14:textId="77777777" w:rsidR="00D13B8F" w:rsidRDefault="00D13B8F" w:rsidP="00E26350">
      <w:pPr>
        <w:rPr>
          <w:b/>
          <w:bCs/>
          <w:sz w:val="28"/>
          <w:szCs w:val="28"/>
        </w:rPr>
      </w:pPr>
    </w:p>
    <w:p w14:paraId="6893F3CD" w14:textId="77777777" w:rsidR="00D13B8F" w:rsidRDefault="00D13B8F" w:rsidP="00E26350">
      <w:pPr>
        <w:rPr>
          <w:b/>
          <w:bCs/>
          <w:sz w:val="28"/>
          <w:szCs w:val="28"/>
        </w:rPr>
      </w:pPr>
    </w:p>
    <w:p w14:paraId="1928F5B2" w14:textId="77777777" w:rsidR="00D13B8F" w:rsidRDefault="00D13B8F" w:rsidP="00E26350">
      <w:pPr>
        <w:rPr>
          <w:b/>
          <w:bCs/>
          <w:sz w:val="28"/>
          <w:szCs w:val="28"/>
        </w:rPr>
      </w:pPr>
    </w:p>
    <w:p w14:paraId="1DF3825A" w14:textId="77777777" w:rsidR="00D13B8F" w:rsidRDefault="00D13B8F" w:rsidP="00E26350">
      <w:pPr>
        <w:rPr>
          <w:b/>
          <w:bCs/>
          <w:sz w:val="28"/>
          <w:szCs w:val="28"/>
        </w:rPr>
      </w:pPr>
    </w:p>
    <w:p w14:paraId="1F9CEEC3" w14:textId="77777777" w:rsidR="00D13B8F" w:rsidRDefault="00D13B8F" w:rsidP="00E26350">
      <w:pPr>
        <w:rPr>
          <w:b/>
          <w:bCs/>
          <w:sz w:val="28"/>
          <w:szCs w:val="28"/>
        </w:rPr>
      </w:pPr>
    </w:p>
    <w:p w14:paraId="758A2997" w14:textId="77777777" w:rsidR="00D13B8F" w:rsidRDefault="00D13B8F" w:rsidP="00E26350">
      <w:pPr>
        <w:rPr>
          <w:b/>
          <w:bCs/>
          <w:sz w:val="28"/>
          <w:szCs w:val="28"/>
        </w:rPr>
      </w:pPr>
    </w:p>
    <w:p w14:paraId="20B44A10" w14:textId="77777777" w:rsidR="00D13B8F" w:rsidRDefault="00D13B8F" w:rsidP="00E26350">
      <w:pPr>
        <w:rPr>
          <w:b/>
          <w:bCs/>
          <w:sz w:val="28"/>
          <w:szCs w:val="28"/>
        </w:rPr>
      </w:pPr>
    </w:p>
    <w:p w14:paraId="2C96AAC1" w14:textId="77777777" w:rsidR="00D13B8F" w:rsidRDefault="00D13B8F" w:rsidP="00E26350">
      <w:pPr>
        <w:rPr>
          <w:b/>
          <w:bCs/>
          <w:sz w:val="28"/>
          <w:szCs w:val="28"/>
        </w:rPr>
      </w:pPr>
    </w:p>
    <w:p w14:paraId="25C77483" w14:textId="3F8A02B5" w:rsidR="00E622AE" w:rsidRDefault="00E622AE" w:rsidP="00E26350">
      <w:pPr>
        <w:rPr>
          <w:b/>
          <w:bCs/>
          <w:sz w:val="28"/>
          <w:szCs w:val="28"/>
        </w:rPr>
      </w:pPr>
      <w:r>
        <w:rPr>
          <w:b/>
          <w:bCs/>
          <w:sz w:val="28"/>
          <w:szCs w:val="28"/>
        </w:rPr>
        <w:lastRenderedPageBreak/>
        <w:t>Appendix 3 – Survey Monkey – Public</w:t>
      </w:r>
    </w:p>
    <w:p w14:paraId="00CB28EE" w14:textId="490E9B39" w:rsidR="00E622AE" w:rsidRDefault="00E622AE" w:rsidP="00E26350">
      <w:pPr>
        <w:rPr>
          <w:b/>
          <w:bCs/>
          <w:sz w:val="28"/>
          <w:szCs w:val="28"/>
        </w:rPr>
      </w:pPr>
      <w:r>
        <w:rPr>
          <w:b/>
          <w:bCs/>
          <w:noProof/>
          <w:sz w:val="28"/>
          <w:szCs w:val="28"/>
        </w:rPr>
        <w:drawing>
          <wp:inline distT="0" distB="0" distL="0" distR="0" wp14:anchorId="731D769D" wp14:editId="550C0452">
            <wp:extent cx="5867400" cy="6896100"/>
            <wp:effectExtent l="0" t="0" r="0" b="0"/>
            <wp:docPr id="30" name="Picture 3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text, application&#10;&#10;Description automatically generated"/>
                    <pic:cNvPicPr/>
                  </pic:nvPicPr>
                  <pic:blipFill>
                    <a:blip r:embed="rId100">
                      <a:extLst>
                        <a:ext uri="{28A0092B-C50C-407E-A947-70E740481C1C}">
                          <a14:useLocalDpi xmlns:a14="http://schemas.microsoft.com/office/drawing/2010/main" val="0"/>
                        </a:ext>
                      </a:extLst>
                    </a:blip>
                    <a:stretch>
                      <a:fillRect/>
                    </a:stretch>
                  </pic:blipFill>
                  <pic:spPr>
                    <a:xfrm>
                      <a:off x="0" y="0"/>
                      <a:ext cx="5867910" cy="6896699"/>
                    </a:xfrm>
                    <a:prstGeom prst="rect">
                      <a:avLst/>
                    </a:prstGeom>
                  </pic:spPr>
                </pic:pic>
              </a:graphicData>
            </a:graphic>
          </wp:inline>
        </w:drawing>
      </w:r>
    </w:p>
    <w:p w14:paraId="5065C6F4" w14:textId="3AD31C91" w:rsidR="00E622AE" w:rsidRDefault="00E622AE" w:rsidP="00E26350">
      <w:pPr>
        <w:rPr>
          <w:b/>
          <w:bCs/>
          <w:sz w:val="28"/>
          <w:szCs w:val="28"/>
        </w:rPr>
      </w:pPr>
    </w:p>
    <w:p w14:paraId="4FFBAE62" w14:textId="778C0EF9" w:rsidR="00E622AE" w:rsidRDefault="00E622AE" w:rsidP="00E26350">
      <w:pPr>
        <w:rPr>
          <w:b/>
          <w:bCs/>
          <w:sz w:val="28"/>
          <w:szCs w:val="28"/>
        </w:rPr>
      </w:pPr>
      <w:r>
        <w:rPr>
          <w:b/>
          <w:bCs/>
          <w:noProof/>
          <w:sz w:val="28"/>
          <w:szCs w:val="28"/>
        </w:rPr>
        <w:lastRenderedPageBreak/>
        <w:drawing>
          <wp:inline distT="0" distB="0" distL="0" distR="0" wp14:anchorId="53274D1C" wp14:editId="52A1E913">
            <wp:extent cx="5810250" cy="7086600"/>
            <wp:effectExtent l="0" t="0" r="0" b="0"/>
            <wp:docPr id="31" name="Picture 3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 email&#10;&#10;Description automatically generated"/>
                    <pic:cNvPicPr/>
                  </pic:nvPicPr>
                  <pic:blipFill>
                    <a:blip r:embed="rId101">
                      <a:extLst>
                        <a:ext uri="{28A0092B-C50C-407E-A947-70E740481C1C}">
                          <a14:useLocalDpi xmlns:a14="http://schemas.microsoft.com/office/drawing/2010/main" val="0"/>
                        </a:ext>
                      </a:extLst>
                    </a:blip>
                    <a:stretch>
                      <a:fillRect/>
                    </a:stretch>
                  </pic:blipFill>
                  <pic:spPr>
                    <a:xfrm>
                      <a:off x="0" y="0"/>
                      <a:ext cx="5810755" cy="7087216"/>
                    </a:xfrm>
                    <a:prstGeom prst="rect">
                      <a:avLst/>
                    </a:prstGeom>
                  </pic:spPr>
                </pic:pic>
              </a:graphicData>
            </a:graphic>
          </wp:inline>
        </w:drawing>
      </w:r>
    </w:p>
    <w:p w14:paraId="1B50943F" w14:textId="77777777" w:rsidR="00E622AE" w:rsidRPr="00507348" w:rsidRDefault="00E622AE" w:rsidP="00E26350">
      <w:pPr>
        <w:rPr>
          <w:b/>
          <w:bCs/>
          <w:sz w:val="28"/>
          <w:szCs w:val="28"/>
        </w:rPr>
      </w:pPr>
    </w:p>
    <w:sectPr w:rsidR="00E622AE" w:rsidRPr="00507348">
      <w:footerReference w:type="default" r:id="rId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EEB48" w14:textId="77777777" w:rsidR="00A56F2E" w:rsidRDefault="00A56F2E" w:rsidP="007E1F3D">
      <w:pPr>
        <w:spacing w:after="0" w:line="240" w:lineRule="auto"/>
      </w:pPr>
      <w:r>
        <w:separator/>
      </w:r>
    </w:p>
  </w:endnote>
  <w:endnote w:type="continuationSeparator" w:id="0">
    <w:p w14:paraId="1AC6D913" w14:textId="77777777" w:rsidR="00A56F2E" w:rsidRDefault="00A56F2E" w:rsidP="007E1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008755"/>
      <w:docPartObj>
        <w:docPartGallery w:val="Page Numbers (Bottom of Page)"/>
        <w:docPartUnique/>
      </w:docPartObj>
    </w:sdtPr>
    <w:sdtEndPr>
      <w:rPr>
        <w:noProof/>
      </w:rPr>
    </w:sdtEndPr>
    <w:sdtContent>
      <w:p w14:paraId="00C19CC5" w14:textId="28E855BC" w:rsidR="007E1F3D" w:rsidRDefault="007E1F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5D8034" w14:textId="77777777" w:rsidR="007E1F3D" w:rsidRDefault="007E1F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0EEFC" w14:textId="77777777" w:rsidR="00A56F2E" w:rsidRDefault="00A56F2E" w:rsidP="007E1F3D">
      <w:pPr>
        <w:spacing w:after="0" w:line="240" w:lineRule="auto"/>
      </w:pPr>
      <w:r>
        <w:separator/>
      </w:r>
    </w:p>
  </w:footnote>
  <w:footnote w:type="continuationSeparator" w:id="0">
    <w:p w14:paraId="7606660F" w14:textId="77777777" w:rsidR="00A56F2E" w:rsidRDefault="00A56F2E" w:rsidP="007E1F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631DB"/>
    <w:multiLevelType w:val="hybridMultilevel"/>
    <w:tmpl w:val="6CAC7B2C"/>
    <w:lvl w:ilvl="0" w:tplc="2038816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22704"/>
    <w:multiLevelType w:val="hybridMultilevel"/>
    <w:tmpl w:val="86002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906FD9"/>
    <w:multiLevelType w:val="hybridMultilevel"/>
    <w:tmpl w:val="522019E2"/>
    <w:lvl w:ilvl="0" w:tplc="7FE4F63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531863"/>
    <w:multiLevelType w:val="hybridMultilevel"/>
    <w:tmpl w:val="05D61F34"/>
    <w:lvl w:ilvl="0" w:tplc="C542F21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4514A59"/>
    <w:multiLevelType w:val="hybridMultilevel"/>
    <w:tmpl w:val="53F6785A"/>
    <w:lvl w:ilvl="0" w:tplc="236687D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92555F"/>
    <w:multiLevelType w:val="hybridMultilevel"/>
    <w:tmpl w:val="FD8CA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CB2DE6"/>
    <w:multiLevelType w:val="hybridMultilevel"/>
    <w:tmpl w:val="3DF8C754"/>
    <w:lvl w:ilvl="0" w:tplc="95C6602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73791C"/>
    <w:multiLevelType w:val="hybridMultilevel"/>
    <w:tmpl w:val="E7AC3DD8"/>
    <w:lvl w:ilvl="0" w:tplc="A24E0D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E2743D"/>
    <w:multiLevelType w:val="hybridMultilevel"/>
    <w:tmpl w:val="4DA07D0E"/>
    <w:lvl w:ilvl="0" w:tplc="6040CAA2">
      <w:numFmt w:val="bullet"/>
      <w:lvlText w:val="-"/>
      <w:lvlJc w:val="left"/>
      <w:pPr>
        <w:ind w:left="960" w:hanging="360"/>
      </w:pPr>
      <w:rPr>
        <w:rFonts w:ascii="Calibri" w:eastAsiaTheme="minorHAnsi" w:hAnsi="Calibri" w:cs="Calibri"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21" w15:restartNumberingAfterBreak="0">
    <w:nsid w:val="43F30A9B"/>
    <w:multiLevelType w:val="hybridMultilevel"/>
    <w:tmpl w:val="D8C0FE66"/>
    <w:lvl w:ilvl="0" w:tplc="DCD0AC20">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AB6313"/>
    <w:multiLevelType w:val="hybridMultilevel"/>
    <w:tmpl w:val="915A9918"/>
    <w:lvl w:ilvl="0" w:tplc="7228CC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67D7888"/>
    <w:multiLevelType w:val="hybridMultilevel"/>
    <w:tmpl w:val="3988A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88C3917"/>
    <w:multiLevelType w:val="hybridMultilevel"/>
    <w:tmpl w:val="16BED564"/>
    <w:lvl w:ilvl="0" w:tplc="7A0467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60822CA7"/>
    <w:multiLevelType w:val="hybridMultilevel"/>
    <w:tmpl w:val="3B1065A6"/>
    <w:lvl w:ilvl="0" w:tplc="F94ED85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38E0885"/>
    <w:multiLevelType w:val="hybridMultilevel"/>
    <w:tmpl w:val="1CF68BD6"/>
    <w:lvl w:ilvl="0" w:tplc="8564EBD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64E646E"/>
    <w:multiLevelType w:val="hybridMultilevel"/>
    <w:tmpl w:val="1B90C23E"/>
    <w:lvl w:ilvl="0" w:tplc="9D8CAE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33"/>
  </w:num>
  <w:num w:numId="4">
    <w:abstractNumId w:val="5"/>
  </w:num>
  <w:num w:numId="5">
    <w:abstractNumId w:val="39"/>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1"/>
  </w:num>
  <w:num w:numId="11">
    <w:abstractNumId w:val="13"/>
  </w:num>
  <w:num w:numId="12">
    <w:abstractNumId w:val="37"/>
  </w:num>
  <w:num w:numId="13">
    <w:abstractNumId w:val="35"/>
  </w:num>
  <w:num w:numId="14">
    <w:abstractNumId w:val="36"/>
  </w:num>
  <w:num w:numId="15">
    <w:abstractNumId w:val="3"/>
  </w:num>
  <w:num w:numId="16">
    <w:abstractNumId w:val="8"/>
  </w:num>
  <w:num w:numId="17">
    <w:abstractNumId w:val="10"/>
  </w:num>
  <w:num w:numId="18">
    <w:abstractNumId w:val="18"/>
  </w:num>
  <w:num w:numId="19">
    <w:abstractNumId w:val="24"/>
  </w:num>
  <w:num w:numId="20">
    <w:abstractNumId w:val="38"/>
  </w:num>
  <w:num w:numId="21">
    <w:abstractNumId w:val="7"/>
  </w:num>
  <w:num w:numId="22">
    <w:abstractNumId w:val="26"/>
  </w:num>
  <w:num w:numId="23">
    <w:abstractNumId w:val="32"/>
  </w:num>
  <w:num w:numId="24">
    <w:abstractNumId w:val="4"/>
  </w:num>
  <w:num w:numId="25">
    <w:abstractNumId w:val="14"/>
  </w:num>
  <w:num w:numId="26">
    <w:abstractNumId w:val="22"/>
  </w:num>
  <w:num w:numId="27">
    <w:abstractNumId w:val="41"/>
  </w:num>
  <w:num w:numId="28">
    <w:abstractNumId w:val="30"/>
  </w:num>
  <w:num w:numId="29">
    <w:abstractNumId w:val="16"/>
  </w:num>
  <w:num w:numId="30">
    <w:abstractNumId w:val="0"/>
  </w:num>
  <w:num w:numId="31">
    <w:abstractNumId w:val="2"/>
  </w:num>
  <w:num w:numId="32">
    <w:abstractNumId w:val="40"/>
  </w:num>
  <w:num w:numId="33">
    <w:abstractNumId w:val="19"/>
  </w:num>
  <w:num w:numId="34">
    <w:abstractNumId w:val="34"/>
  </w:num>
  <w:num w:numId="35">
    <w:abstractNumId w:val="25"/>
  </w:num>
  <w:num w:numId="36">
    <w:abstractNumId w:val="17"/>
  </w:num>
  <w:num w:numId="37">
    <w:abstractNumId w:val="12"/>
  </w:num>
  <w:num w:numId="38">
    <w:abstractNumId w:val="28"/>
  </w:num>
  <w:num w:numId="39">
    <w:abstractNumId w:val="9"/>
  </w:num>
  <w:num w:numId="40">
    <w:abstractNumId w:val="31"/>
  </w:num>
  <w:num w:numId="41">
    <w:abstractNumId w:val="20"/>
  </w:num>
  <w:num w:numId="42">
    <w:abstractNumId w:val="23"/>
  </w:num>
  <w:num w:numId="4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75E0"/>
    <w:rsid w:val="00002B0E"/>
    <w:rsid w:val="00010979"/>
    <w:rsid w:val="000128D1"/>
    <w:rsid w:val="0003174D"/>
    <w:rsid w:val="00042E22"/>
    <w:rsid w:val="00044959"/>
    <w:rsid w:val="00051640"/>
    <w:rsid w:val="00056F97"/>
    <w:rsid w:val="00066921"/>
    <w:rsid w:val="000876E9"/>
    <w:rsid w:val="000A1D69"/>
    <w:rsid w:val="000A20A3"/>
    <w:rsid w:val="000A4D6E"/>
    <w:rsid w:val="000A7571"/>
    <w:rsid w:val="000B1E74"/>
    <w:rsid w:val="000B4195"/>
    <w:rsid w:val="000B7E69"/>
    <w:rsid w:val="000C6FDA"/>
    <w:rsid w:val="000D7EAC"/>
    <w:rsid w:val="000E0D54"/>
    <w:rsid w:val="000E389F"/>
    <w:rsid w:val="000F1DE5"/>
    <w:rsid w:val="000F1FAE"/>
    <w:rsid w:val="00100A63"/>
    <w:rsid w:val="0010748C"/>
    <w:rsid w:val="00113CE7"/>
    <w:rsid w:val="00114FD4"/>
    <w:rsid w:val="001239C6"/>
    <w:rsid w:val="00144D82"/>
    <w:rsid w:val="00144D86"/>
    <w:rsid w:val="001509EF"/>
    <w:rsid w:val="00153FF0"/>
    <w:rsid w:val="001659EE"/>
    <w:rsid w:val="00167CDE"/>
    <w:rsid w:val="00184248"/>
    <w:rsid w:val="001A036E"/>
    <w:rsid w:val="001A0D71"/>
    <w:rsid w:val="001A11FC"/>
    <w:rsid w:val="001A4500"/>
    <w:rsid w:val="001B282A"/>
    <w:rsid w:val="001B3689"/>
    <w:rsid w:val="001B5909"/>
    <w:rsid w:val="001B5CBF"/>
    <w:rsid w:val="001C0CF5"/>
    <w:rsid w:val="001C65E4"/>
    <w:rsid w:val="001D34AE"/>
    <w:rsid w:val="001E4620"/>
    <w:rsid w:val="001E61B3"/>
    <w:rsid w:val="001F060A"/>
    <w:rsid w:val="001F6A0B"/>
    <w:rsid w:val="00214A20"/>
    <w:rsid w:val="00216336"/>
    <w:rsid w:val="00217D8D"/>
    <w:rsid w:val="00220E83"/>
    <w:rsid w:val="00224679"/>
    <w:rsid w:val="00226D61"/>
    <w:rsid w:val="00232BD4"/>
    <w:rsid w:val="0023358C"/>
    <w:rsid w:val="00237FC9"/>
    <w:rsid w:val="0024233A"/>
    <w:rsid w:val="002450F2"/>
    <w:rsid w:val="00257F6A"/>
    <w:rsid w:val="002626DF"/>
    <w:rsid w:val="0027132C"/>
    <w:rsid w:val="002746E4"/>
    <w:rsid w:val="002811CB"/>
    <w:rsid w:val="00282F65"/>
    <w:rsid w:val="0028325D"/>
    <w:rsid w:val="00287690"/>
    <w:rsid w:val="00287DA8"/>
    <w:rsid w:val="002942DF"/>
    <w:rsid w:val="00296965"/>
    <w:rsid w:val="002A47DD"/>
    <w:rsid w:val="002A7D63"/>
    <w:rsid w:val="002C56CD"/>
    <w:rsid w:val="002C6299"/>
    <w:rsid w:val="002C75A4"/>
    <w:rsid w:val="002D3BFE"/>
    <w:rsid w:val="002D5C73"/>
    <w:rsid w:val="002E747A"/>
    <w:rsid w:val="002F1479"/>
    <w:rsid w:val="002F1740"/>
    <w:rsid w:val="002F77FF"/>
    <w:rsid w:val="0030195D"/>
    <w:rsid w:val="0030719C"/>
    <w:rsid w:val="00311184"/>
    <w:rsid w:val="00317F79"/>
    <w:rsid w:val="0033437E"/>
    <w:rsid w:val="0033701F"/>
    <w:rsid w:val="00337BF6"/>
    <w:rsid w:val="00337F51"/>
    <w:rsid w:val="0036225B"/>
    <w:rsid w:val="0037772B"/>
    <w:rsid w:val="00383A8B"/>
    <w:rsid w:val="003933F4"/>
    <w:rsid w:val="003957A3"/>
    <w:rsid w:val="003A646A"/>
    <w:rsid w:val="003A7814"/>
    <w:rsid w:val="003B18BC"/>
    <w:rsid w:val="003B266E"/>
    <w:rsid w:val="003B6904"/>
    <w:rsid w:val="003C407D"/>
    <w:rsid w:val="003D1941"/>
    <w:rsid w:val="003D669E"/>
    <w:rsid w:val="003E0997"/>
    <w:rsid w:val="003E10B0"/>
    <w:rsid w:val="003F0EF3"/>
    <w:rsid w:val="003F6448"/>
    <w:rsid w:val="00426552"/>
    <w:rsid w:val="00432845"/>
    <w:rsid w:val="00437F63"/>
    <w:rsid w:val="00442DAD"/>
    <w:rsid w:val="00445DC8"/>
    <w:rsid w:val="00456060"/>
    <w:rsid w:val="00460364"/>
    <w:rsid w:val="00461924"/>
    <w:rsid w:val="0046754C"/>
    <w:rsid w:val="004710E3"/>
    <w:rsid w:val="0047377D"/>
    <w:rsid w:val="00475AEA"/>
    <w:rsid w:val="004863A9"/>
    <w:rsid w:val="00493917"/>
    <w:rsid w:val="00497E62"/>
    <w:rsid w:val="004A07EA"/>
    <w:rsid w:val="004A0F9D"/>
    <w:rsid w:val="004A3584"/>
    <w:rsid w:val="004B3C08"/>
    <w:rsid w:val="004B3EB8"/>
    <w:rsid w:val="004C1A33"/>
    <w:rsid w:val="004C25B4"/>
    <w:rsid w:val="004C5914"/>
    <w:rsid w:val="004D1116"/>
    <w:rsid w:val="004D55AB"/>
    <w:rsid w:val="004D7AC0"/>
    <w:rsid w:val="004E1751"/>
    <w:rsid w:val="004E761C"/>
    <w:rsid w:val="00504EA1"/>
    <w:rsid w:val="00505345"/>
    <w:rsid w:val="00505EF1"/>
    <w:rsid w:val="00507348"/>
    <w:rsid w:val="0051033B"/>
    <w:rsid w:val="00521E15"/>
    <w:rsid w:val="00540F97"/>
    <w:rsid w:val="00543D47"/>
    <w:rsid w:val="00544411"/>
    <w:rsid w:val="00546597"/>
    <w:rsid w:val="00550FF4"/>
    <w:rsid w:val="00557E54"/>
    <w:rsid w:val="00560E66"/>
    <w:rsid w:val="005615C9"/>
    <w:rsid w:val="00563A78"/>
    <w:rsid w:val="005726A7"/>
    <w:rsid w:val="005728F6"/>
    <w:rsid w:val="0058082F"/>
    <w:rsid w:val="00581691"/>
    <w:rsid w:val="00582254"/>
    <w:rsid w:val="00582C1D"/>
    <w:rsid w:val="00594A20"/>
    <w:rsid w:val="00597275"/>
    <w:rsid w:val="005A07EB"/>
    <w:rsid w:val="005A4BA0"/>
    <w:rsid w:val="005A4D59"/>
    <w:rsid w:val="005B5AC6"/>
    <w:rsid w:val="005C3085"/>
    <w:rsid w:val="005C5DEF"/>
    <w:rsid w:val="005D024E"/>
    <w:rsid w:val="005D02CF"/>
    <w:rsid w:val="005D389A"/>
    <w:rsid w:val="005D4BFB"/>
    <w:rsid w:val="005F4B8D"/>
    <w:rsid w:val="00600D91"/>
    <w:rsid w:val="0060109E"/>
    <w:rsid w:val="00623647"/>
    <w:rsid w:val="006241FD"/>
    <w:rsid w:val="006248DD"/>
    <w:rsid w:val="00630CAE"/>
    <w:rsid w:val="0063196E"/>
    <w:rsid w:val="006350F1"/>
    <w:rsid w:val="006411C9"/>
    <w:rsid w:val="00641F01"/>
    <w:rsid w:val="00642E8D"/>
    <w:rsid w:val="0066540A"/>
    <w:rsid w:val="00665904"/>
    <w:rsid w:val="006740FB"/>
    <w:rsid w:val="006779C0"/>
    <w:rsid w:val="006852B4"/>
    <w:rsid w:val="0069081F"/>
    <w:rsid w:val="0069213C"/>
    <w:rsid w:val="006951DB"/>
    <w:rsid w:val="00697CC4"/>
    <w:rsid w:val="006A16BE"/>
    <w:rsid w:val="006B0685"/>
    <w:rsid w:val="006B2557"/>
    <w:rsid w:val="006B300F"/>
    <w:rsid w:val="006C6A0C"/>
    <w:rsid w:val="006D0B62"/>
    <w:rsid w:val="006D201C"/>
    <w:rsid w:val="006D3172"/>
    <w:rsid w:val="006D44E0"/>
    <w:rsid w:val="006D4F70"/>
    <w:rsid w:val="006E6F42"/>
    <w:rsid w:val="006E71E1"/>
    <w:rsid w:val="006F2D44"/>
    <w:rsid w:val="00701E25"/>
    <w:rsid w:val="00705A84"/>
    <w:rsid w:val="00706B0A"/>
    <w:rsid w:val="007104D4"/>
    <w:rsid w:val="007158B2"/>
    <w:rsid w:val="00721A70"/>
    <w:rsid w:val="00723CB9"/>
    <w:rsid w:val="00726296"/>
    <w:rsid w:val="007263F5"/>
    <w:rsid w:val="00734D3C"/>
    <w:rsid w:val="00737716"/>
    <w:rsid w:val="00742E7C"/>
    <w:rsid w:val="0074784D"/>
    <w:rsid w:val="007500F9"/>
    <w:rsid w:val="00752B03"/>
    <w:rsid w:val="00754EC0"/>
    <w:rsid w:val="007551B7"/>
    <w:rsid w:val="00757BFD"/>
    <w:rsid w:val="007747D7"/>
    <w:rsid w:val="00780240"/>
    <w:rsid w:val="00780F31"/>
    <w:rsid w:val="00782F05"/>
    <w:rsid w:val="00785BB3"/>
    <w:rsid w:val="00786609"/>
    <w:rsid w:val="007B1E43"/>
    <w:rsid w:val="007B34E5"/>
    <w:rsid w:val="007D2C46"/>
    <w:rsid w:val="007D6DF9"/>
    <w:rsid w:val="007E1F3D"/>
    <w:rsid w:val="007E440C"/>
    <w:rsid w:val="007F428B"/>
    <w:rsid w:val="007F5740"/>
    <w:rsid w:val="007F6C8D"/>
    <w:rsid w:val="00803BA8"/>
    <w:rsid w:val="0081100E"/>
    <w:rsid w:val="0081114F"/>
    <w:rsid w:val="008140B0"/>
    <w:rsid w:val="00814424"/>
    <w:rsid w:val="00821648"/>
    <w:rsid w:val="00822682"/>
    <w:rsid w:val="00834CE2"/>
    <w:rsid w:val="008704BC"/>
    <w:rsid w:val="008712CB"/>
    <w:rsid w:val="00875FAA"/>
    <w:rsid w:val="00882F77"/>
    <w:rsid w:val="00891207"/>
    <w:rsid w:val="00894EF6"/>
    <w:rsid w:val="008A32B8"/>
    <w:rsid w:val="008A5208"/>
    <w:rsid w:val="008B2DB5"/>
    <w:rsid w:val="008C589A"/>
    <w:rsid w:val="008C5CD3"/>
    <w:rsid w:val="008D3BA7"/>
    <w:rsid w:val="008E0704"/>
    <w:rsid w:val="008E4376"/>
    <w:rsid w:val="008E5B04"/>
    <w:rsid w:val="008E5F2E"/>
    <w:rsid w:val="009012DA"/>
    <w:rsid w:val="00910FDB"/>
    <w:rsid w:val="00914A61"/>
    <w:rsid w:val="00921B7A"/>
    <w:rsid w:val="00922AC2"/>
    <w:rsid w:val="00925B9E"/>
    <w:rsid w:val="00933167"/>
    <w:rsid w:val="00941874"/>
    <w:rsid w:val="009449BE"/>
    <w:rsid w:val="00946FEE"/>
    <w:rsid w:val="00953D49"/>
    <w:rsid w:val="00957C0A"/>
    <w:rsid w:val="00964016"/>
    <w:rsid w:val="00972208"/>
    <w:rsid w:val="00974032"/>
    <w:rsid w:val="00987751"/>
    <w:rsid w:val="00996321"/>
    <w:rsid w:val="009970CA"/>
    <w:rsid w:val="009A4FD1"/>
    <w:rsid w:val="009B01D1"/>
    <w:rsid w:val="009B4B83"/>
    <w:rsid w:val="009C3BA6"/>
    <w:rsid w:val="009C68E2"/>
    <w:rsid w:val="009D304E"/>
    <w:rsid w:val="009D4615"/>
    <w:rsid w:val="009F60D5"/>
    <w:rsid w:val="00A00562"/>
    <w:rsid w:val="00A0322B"/>
    <w:rsid w:val="00A04335"/>
    <w:rsid w:val="00A06D16"/>
    <w:rsid w:val="00A10B25"/>
    <w:rsid w:val="00A158F0"/>
    <w:rsid w:val="00A16373"/>
    <w:rsid w:val="00A271A6"/>
    <w:rsid w:val="00A3027F"/>
    <w:rsid w:val="00A33561"/>
    <w:rsid w:val="00A36CE0"/>
    <w:rsid w:val="00A549A7"/>
    <w:rsid w:val="00A55063"/>
    <w:rsid w:val="00A56F2E"/>
    <w:rsid w:val="00A633B5"/>
    <w:rsid w:val="00A736A0"/>
    <w:rsid w:val="00A7468B"/>
    <w:rsid w:val="00A74853"/>
    <w:rsid w:val="00A85D6C"/>
    <w:rsid w:val="00A95873"/>
    <w:rsid w:val="00AA2EA1"/>
    <w:rsid w:val="00AB1FD8"/>
    <w:rsid w:val="00AC7604"/>
    <w:rsid w:val="00AD2139"/>
    <w:rsid w:val="00AD6274"/>
    <w:rsid w:val="00AE1179"/>
    <w:rsid w:val="00AE2FC6"/>
    <w:rsid w:val="00AF3303"/>
    <w:rsid w:val="00AF51E2"/>
    <w:rsid w:val="00AF57B8"/>
    <w:rsid w:val="00AF7667"/>
    <w:rsid w:val="00B05D13"/>
    <w:rsid w:val="00B05EF8"/>
    <w:rsid w:val="00B10C34"/>
    <w:rsid w:val="00B13E77"/>
    <w:rsid w:val="00B17BD7"/>
    <w:rsid w:val="00B20946"/>
    <w:rsid w:val="00B23AA4"/>
    <w:rsid w:val="00B26C04"/>
    <w:rsid w:val="00B27855"/>
    <w:rsid w:val="00B30E56"/>
    <w:rsid w:val="00B406E8"/>
    <w:rsid w:val="00B43674"/>
    <w:rsid w:val="00B47241"/>
    <w:rsid w:val="00B6221A"/>
    <w:rsid w:val="00B67F18"/>
    <w:rsid w:val="00B7097D"/>
    <w:rsid w:val="00B71B0A"/>
    <w:rsid w:val="00B821AD"/>
    <w:rsid w:val="00B82EA8"/>
    <w:rsid w:val="00B8461A"/>
    <w:rsid w:val="00B90985"/>
    <w:rsid w:val="00B931D8"/>
    <w:rsid w:val="00B94A9C"/>
    <w:rsid w:val="00B97167"/>
    <w:rsid w:val="00B9797A"/>
    <w:rsid w:val="00BA4446"/>
    <w:rsid w:val="00BB050A"/>
    <w:rsid w:val="00BB0E5A"/>
    <w:rsid w:val="00BC31B5"/>
    <w:rsid w:val="00BD57B4"/>
    <w:rsid w:val="00BE3485"/>
    <w:rsid w:val="00BE6CEE"/>
    <w:rsid w:val="00BE736C"/>
    <w:rsid w:val="00BF6E42"/>
    <w:rsid w:val="00C007A6"/>
    <w:rsid w:val="00C007F3"/>
    <w:rsid w:val="00C0744E"/>
    <w:rsid w:val="00C3063F"/>
    <w:rsid w:val="00C334B7"/>
    <w:rsid w:val="00C357CB"/>
    <w:rsid w:val="00C40048"/>
    <w:rsid w:val="00C45631"/>
    <w:rsid w:val="00C5018F"/>
    <w:rsid w:val="00C83102"/>
    <w:rsid w:val="00C917E0"/>
    <w:rsid w:val="00C97604"/>
    <w:rsid w:val="00CA0A47"/>
    <w:rsid w:val="00CB62D5"/>
    <w:rsid w:val="00CC1A5B"/>
    <w:rsid w:val="00CC52C8"/>
    <w:rsid w:val="00CC5951"/>
    <w:rsid w:val="00CD001C"/>
    <w:rsid w:val="00CD551B"/>
    <w:rsid w:val="00CE0F79"/>
    <w:rsid w:val="00CE2A43"/>
    <w:rsid w:val="00CE66C8"/>
    <w:rsid w:val="00CF24B5"/>
    <w:rsid w:val="00D0000D"/>
    <w:rsid w:val="00D01620"/>
    <w:rsid w:val="00D0307A"/>
    <w:rsid w:val="00D06F22"/>
    <w:rsid w:val="00D13B8F"/>
    <w:rsid w:val="00D16696"/>
    <w:rsid w:val="00D20A2D"/>
    <w:rsid w:val="00D243AD"/>
    <w:rsid w:val="00D30595"/>
    <w:rsid w:val="00D33F54"/>
    <w:rsid w:val="00D36FA1"/>
    <w:rsid w:val="00D4328A"/>
    <w:rsid w:val="00D43E6E"/>
    <w:rsid w:val="00D43F8F"/>
    <w:rsid w:val="00D47FD4"/>
    <w:rsid w:val="00D67556"/>
    <w:rsid w:val="00D67EB0"/>
    <w:rsid w:val="00D712E5"/>
    <w:rsid w:val="00D7159F"/>
    <w:rsid w:val="00D73007"/>
    <w:rsid w:val="00D730AB"/>
    <w:rsid w:val="00D7327D"/>
    <w:rsid w:val="00D778A4"/>
    <w:rsid w:val="00D81112"/>
    <w:rsid w:val="00D87300"/>
    <w:rsid w:val="00D879EA"/>
    <w:rsid w:val="00D97009"/>
    <w:rsid w:val="00D973F4"/>
    <w:rsid w:val="00DB38B8"/>
    <w:rsid w:val="00DC3D9B"/>
    <w:rsid w:val="00DC5A7B"/>
    <w:rsid w:val="00DD7886"/>
    <w:rsid w:val="00DF2518"/>
    <w:rsid w:val="00DF298A"/>
    <w:rsid w:val="00DF375A"/>
    <w:rsid w:val="00DF3BE7"/>
    <w:rsid w:val="00DF6B65"/>
    <w:rsid w:val="00E0000F"/>
    <w:rsid w:val="00E075E0"/>
    <w:rsid w:val="00E10944"/>
    <w:rsid w:val="00E12785"/>
    <w:rsid w:val="00E1394B"/>
    <w:rsid w:val="00E16A6D"/>
    <w:rsid w:val="00E25806"/>
    <w:rsid w:val="00E26350"/>
    <w:rsid w:val="00E2701C"/>
    <w:rsid w:val="00E34AB1"/>
    <w:rsid w:val="00E357DB"/>
    <w:rsid w:val="00E40C25"/>
    <w:rsid w:val="00E41FDF"/>
    <w:rsid w:val="00E421A7"/>
    <w:rsid w:val="00E42E10"/>
    <w:rsid w:val="00E453A9"/>
    <w:rsid w:val="00E46A22"/>
    <w:rsid w:val="00E474B3"/>
    <w:rsid w:val="00E52805"/>
    <w:rsid w:val="00E56272"/>
    <w:rsid w:val="00E622AE"/>
    <w:rsid w:val="00E62959"/>
    <w:rsid w:val="00E6633F"/>
    <w:rsid w:val="00E67789"/>
    <w:rsid w:val="00E67DE5"/>
    <w:rsid w:val="00E74534"/>
    <w:rsid w:val="00E82EDD"/>
    <w:rsid w:val="00E87EAB"/>
    <w:rsid w:val="00E910B6"/>
    <w:rsid w:val="00EB09C8"/>
    <w:rsid w:val="00EB613F"/>
    <w:rsid w:val="00EC1255"/>
    <w:rsid w:val="00EC1932"/>
    <w:rsid w:val="00EC3A35"/>
    <w:rsid w:val="00ED6C82"/>
    <w:rsid w:val="00ED7409"/>
    <w:rsid w:val="00EE1B71"/>
    <w:rsid w:val="00EF3404"/>
    <w:rsid w:val="00EF5D1A"/>
    <w:rsid w:val="00F0271C"/>
    <w:rsid w:val="00F0440B"/>
    <w:rsid w:val="00F04B3F"/>
    <w:rsid w:val="00F1415F"/>
    <w:rsid w:val="00F357B4"/>
    <w:rsid w:val="00F57C0D"/>
    <w:rsid w:val="00F63579"/>
    <w:rsid w:val="00F67F43"/>
    <w:rsid w:val="00F7146A"/>
    <w:rsid w:val="00F87406"/>
    <w:rsid w:val="00F978C7"/>
    <w:rsid w:val="00FA4449"/>
    <w:rsid w:val="00FB1DEF"/>
    <w:rsid w:val="00FB4B03"/>
    <w:rsid w:val="00FB7FA5"/>
    <w:rsid w:val="00FC0B2D"/>
    <w:rsid w:val="00FC5608"/>
    <w:rsid w:val="00FD6E7B"/>
    <w:rsid w:val="00FE12D2"/>
    <w:rsid w:val="00FE2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9C77A5"/>
  <w15:chartTrackingRefBased/>
  <w15:docId w15:val="{5C766D56-6CDE-4918-886F-EE40234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40048"/>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C40048"/>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7E1F3D"/>
  </w:style>
  <w:style w:type="paragraph" w:styleId="Header">
    <w:name w:val="header"/>
    <w:basedOn w:val="Normal"/>
    <w:link w:val="HeaderChar"/>
    <w:uiPriority w:val="99"/>
    <w:unhideWhenUsed/>
    <w:rsid w:val="007E1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1F3D"/>
  </w:style>
  <w:style w:type="paragraph" w:styleId="Footer">
    <w:name w:val="footer"/>
    <w:basedOn w:val="Normal"/>
    <w:link w:val="FooterChar"/>
    <w:uiPriority w:val="99"/>
    <w:unhideWhenUsed/>
    <w:rsid w:val="007E1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1F3D"/>
  </w:style>
  <w:style w:type="paragraph" w:styleId="ListParagraph">
    <w:name w:val="List Paragraph"/>
    <w:basedOn w:val="Normal"/>
    <w:uiPriority w:val="34"/>
    <w:qFormat/>
    <w:rsid w:val="00507348"/>
    <w:pPr>
      <w:ind w:left="720"/>
      <w:contextualSpacing/>
    </w:pPr>
  </w:style>
  <w:style w:type="character" w:styleId="Hyperlink">
    <w:name w:val="Hyperlink"/>
    <w:uiPriority w:val="99"/>
    <w:rsid w:val="00E26350"/>
    <w:rPr>
      <w:rFonts w:cs="Times New Roman"/>
      <w:color w:val="0000FF"/>
      <w:u w:val="single"/>
    </w:rPr>
  </w:style>
  <w:style w:type="character" w:styleId="Emphasis">
    <w:name w:val="Emphasis"/>
    <w:basedOn w:val="DefaultParagraphFont"/>
    <w:uiPriority w:val="20"/>
    <w:qFormat/>
    <w:rsid w:val="00E26350"/>
    <w:rPr>
      <w:i/>
      <w:iCs/>
    </w:rPr>
  </w:style>
  <w:style w:type="table" w:styleId="TableGrid">
    <w:name w:val="Table Grid"/>
    <w:basedOn w:val="TableNormal"/>
    <w:uiPriority w:val="59"/>
    <w:rsid w:val="00214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6F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16696"/>
    <w:rPr>
      <w:color w:val="605E5C"/>
      <w:shd w:val="clear" w:color="auto" w:fill="E1DFDD"/>
    </w:rPr>
  </w:style>
  <w:style w:type="paragraph" w:customStyle="1" w:styleId="ssrcss-1q0x1qg-paragraph">
    <w:name w:val="ssrcss-1q0x1qg-paragraph"/>
    <w:basedOn w:val="Normal"/>
    <w:rsid w:val="00750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9"/>
    <w:rsid w:val="00C40048"/>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C40048"/>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C40048"/>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C40048"/>
    <w:rPr>
      <w:rFonts w:ascii="Times New Roman" w:eastAsia="Times New Roman" w:hAnsi="Times New Roman" w:cs="Times New Roman"/>
      <w:b/>
      <w:bCs/>
    </w:rPr>
  </w:style>
  <w:style w:type="paragraph" w:customStyle="1" w:styleId="deannah1">
    <w:name w:val="deannah1"/>
    <w:basedOn w:val="Normal"/>
    <w:uiPriority w:val="99"/>
    <w:rsid w:val="00C40048"/>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C40048"/>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C40048"/>
    <w:rPr>
      <w:rFonts w:ascii="Tahoma" w:eastAsia="Times New Roman" w:hAnsi="Tahoma" w:cs="Tahoma"/>
      <w:sz w:val="16"/>
      <w:szCs w:val="16"/>
    </w:rPr>
  </w:style>
  <w:style w:type="character" w:styleId="FollowedHyperlink">
    <w:name w:val="FollowedHyperlink"/>
    <w:uiPriority w:val="99"/>
    <w:semiHidden/>
    <w:rsid w:val="00C40048"/>
    <w:rPr>
      <w:color w:val="800080"/>
      <w:u w:val="single"/>
    </w:rPr>
  </w:style>
  <w:style w:type="character" w:customStyle="1" w:styleId="Hyperlink1">
    <w:name w:val="Hyperlink1"/>
    <w:uiPriority w:val="99"/>
    <w:rsid w:val="00C40048"/>
    <w:rPr>
      <w:color w:val="535353"/>
      <w:u w:val="single"/>
      <w:effect w:val="none"/>
    </w:rPr>
  </w:style>
  <w:style w:type="paragraph" w:customStyle="1" w:styleId="NormalWeb1">
    <w:name w:val="Normal (Web)1"/>
    <w:basedOn w:val="Normal"/>
    <w:uiPriority w:val="99"/>
    <w:rsid w:val="00C40048"/>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C40048"/>
  </w:style>
  <w:style w:type="character" w:styleId="CommentReference">
    <w:name w:val="annotation reference"/>
    <w:uiPriority w:val="99"/>
    <w:semiHidden/>
    <w:unhideWhenUsed/>
    <w:rsid w:val="00C40048"/>
    <w:rPr>
      <w:sz w:val="16"/>
      <w:szCs w:val="16"/>
    </w:rPr>
  </w:style>
  <w:style w:type="paragraph" w:styleId="CommentText">
    <w:name w:val="annotation text"/>
    <w:basedOn w:val="Normal"/>
    <w:link w:val="CommentTextChar"/>
    <w:uiPriority w:val="99"/>
    <w:semiHidden/>
    <w:unhideWhenUsed/>
    <w:rsid w:val="00C40048"/>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C400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40048"/>
    <w:rPr>
      <w:b/>
      <w:bCs/>
    </w:rPr>
  </w:style>
  <w:style w:type="character" w:customStyle="1" w:styleId="CommentSubjectChar">
    <w:name w:val="Comment Subject Char"/>
    <w:basedOn w:val="CommentTextChar"/>
    <w:link w:val="CommentSubject"/>
    <w:uiPriority w:val="99"/>
    <w:semiHidden/>
    <w:rsid w:val="00C40048"/>
    <w:rPr>
      <w:rFonts w:ascii="Times New Roman" w:eastAsia="Times New Roman" w:hAnsi="Times New Roman" w:cs="Times New Roman"/>
      <w:b/>
      <w:bCs/>
      <w:sz w:val="20"/>
      <w:szCs w:val="20"/>
    </w:rPr>
  </w:style>
  <w:style w:type="character" w:styleId="Strong">
    <w:name w:val="Strong"/>
    <w:uiPriority w:val="22"/>
    <w:qFormat/>
    <w:rsid w:val="00C4004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49696">
      <w:bodyDiv w:val="1"/>
      <w:marLeft w:val="0"/>
      <w:marRight w:val="0"/>
      <w:marTop w:val="0"/>
      <w:marBottom w:val="0"/>
      <w:divBdr>
        <w:top w:val="none" w:sz="0" w:space="0" w:color="auto"/>
        <w:left w:val="none" w:sz="0" w:space="0" w:color="auto"/>
        <w:bottom w:val="none" w:sz="0" w:space="0" w:color="auto"/>
        <w:right w:val="none" w:sz="0" w:space="0" w:color="auto"/>
      </w:divBdr>
    </w:div>
    <w:div w:id="1421829358">
      <w:bodyDiv w:val="1"/>
      <w:marLeft w:val="0"/>
      <w:marRight w:val="0"/>
      <w:marTop w:val="0"/>
      <w:marBottom w:val="0"/>
      <w:divBdr>
        <w:top w:val="none" w:sz="0" w:space="0" w:color="auto"/>
        <w:left w:val="none" w:sz="0" w:space="0" w:color="auto"/>
        <w:bottom w:val="none" w:sz="0" w:space="0" w:color="auto"/>
        <w:right w:val="none" w:sz="0" w:space="0" w:color="auto"/>
      </w:divBdr>
    </w:div>
    <w:div w:id="1950118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png"/><Relationship Id="rId21" Type="http://schemas.openxmlformats.org/officeDocument/2006/relationships/chart" Target="charts/chart4.xml"/><Relationship Id="rId42" Type="http://schemas.openxmlformats.org/officeDocument/2006/relationships/hyperlink" Target="https://journals.sagepub.com/doi/10.1177/0032258X16671032" TargetMode="External"/><Relationship Id="rId47" Type="http://schemas.openxmlformats.org/officeDocument/2006/relationships/hyperlink" Target="https://www.researchgate.net/publication/316475533_Advantages_and_disadvantages_of_using_the_website_SurveyMonkey_in_a_real_study_Psychopathological_profile_in_people_with_normal-weight_overweight_and_obesity_i_a_community_sample" TargetMode="External"/><Relationship Id="rId63" Type="http://schemas.openxmlformats.org/officeDocument/2006/relationships/hyperlink" Target="https://www.instituteforgovernment.org.uk/explainers/police-10-key-facts" TargetMode="External"/><Relationship Id="rId68" Type="http://schemas.openxmlformats.org/officeDocument/2006/relationships/hyperlink" Target="https://www.tandfonline.com/doi/full/10.1080/10439463.2020.1791862" TargetMode="External"/><Relationship Id="rId84" Type="http://schemas.openxmlformats.org/officeDocument/2006/relationships/hyperlink" Target="https://www.police-foundation.org.uk/news/the-public-want-the-police-to-be-more-visible-and-to-focus-on-core-tasks-according-to-new-research/" TargetMode="External"/><Relationship Id="rId89" Type="http://schemas.openxmlformats.org/officeDocument/2006/relationships/hyperlink" Target="https://books.google.co.uk/books?id=eeuo9yZDDrcC&amp;pg=PA36&amp;source=gbs_toc_r&amp;cad=3" TargetMode="External"/><Relationship Id="rId7" Type="http://schemas.openxmlformats.org/officeDocument/2006/relationships/endnotes" Target="endnotes.xml"/><Relationship Id="rId71" Type="http://schemas.openxmlformats.org/officeDocument/2006/relationships/hyperlink" Target="https://www.tandfonline.com/doi/full/10.1080/14780887.2015.1021941?needAccess=true" TargetMode="External"/><Relationship Id="rId92" Type="http://schemas.openxmlformats.org/officeDocument/2006/relationships/hyperlink" Target="file:///C:\Users\c.lohmann-hancock\AppData\Local\Microsoft\Windows\INetCache\REICoP-17-20-v3-Final.pdf" TargetMode="External"/><Relationship Id="rId2" Type="http://schemas.openxmlformats.org/officeDocument/2006/relationships/numbering" Target="numbering.xml"/><Relationship Id="rId16" Type="http://schemas.openxmlformats.org/officeDocument/2006/relationships/chart" Target="charts/chart2.xml"/><Relationship Id="rId29" Type="http://schemas.openxmlformats.org/officeDocument/2006/relationships/image" Target="media/image13.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image" Target="media/image15.png"/><Relationship Id="rId37" Type="http://schemas.openxmlformats.org/officeDocument/2006/relationships/hyperlink" Target="https://www.bbc.co.uk/news/uk-england-manchester-47582743" TargetMode="External"/><Relationship Id="rId40" Type="http://schemas.openxmlformats.org/officeDocument/2006/relationships/hyperlink" Target="https://bluelightonline.co.uk/police-demand/" TargetMode="External"/><Relationship Id="rId45" Type="http://schemas.openxmlformats.org/officeDocument/2006/relationships/hyperlink" Target="https://eprints.soton.ac.uk/267749/" TargetMode="External"/><Relationship Id="rId53" Type="http://schemas.openxmlformats.org/officeDocument/2006/relationships/hyperlink" Target="https://journals.sagepub.com/doi/full/10.1177/0042098020981007" TargetMode="External"/><Relationship Id="rId58" Type="http://schemas.openxmlformats.org/officeDocument/2006/relationships/hyperlink" Target="https://www.gov.uk/government/statistics/police-funding-for-england-and-wales-2015-to-2022/police-funding-for-england-and-wales-2015-to-2022" TargetMode="External"/><Relationship Id="rId66" Type="http://schemas.openxmlformats.org/officeDocument/2006/relationships/hyperlink" Target="https://www.dailymail.co.uk/news/article-7983377/Police-swamped-half-MILLION-mental-health-crisis-callouts-year.html" TargetMode="External"/><Relationship Id="rId74" Type="http://schemas.openxmlformats.org/officeDocument/2006/relationships/hyperlink" Target="https://www.questionpro.com/blog/questionnaire-sample-length/" TargetMode="External"/><Relationship Id="rId79" Type="http://schemas.openxmlformats.org/officeDocument/2006/relationships/hyperlink" Target="https://onlinelibrary.wiley.com/doi/full/10.1002/casp.2410?saml_referrer" TargetMode="External"/><Relationship Id="rId87" Type="http://schemas.openxmlformats.org/officeDocument/2006/relationships/hyperlink" Target="https://www.open.ac.uk/centres/policing/sites/www.open.ac.uk.centres.policing/files/files/News/An%20Evaluation%20of%20Demand-Management-Practices-in-UK-Final-report.pdf" TargetMode="External"/><Relationship Id="rId102"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s://www.instituteforgovernment.org.uk/explainers/police-10-key-facts" TargetMode="External"/><Relationship Id="rId82" Type="http://schemas.openxmlformats.org/officeDocument/2006/relationships/hyperlink" Target="https://www.independent.co.uk/news/uk/home-news/boris-johnson-police-officers-cuts-austerity-tory-crime-martin-hewitt-a9269481.html" TargetMode="External"/><Relationship Id="rId90" Type="http://schemas.openxmlformats.org/officeDocument/2006/relationships/hyperlink" Target="https://www.personneltoday.com/hr/police-lack-resources-to-do-their-job-ex-chiefs-warn/" TargetMode="External"/><Relationship Id="rId9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image" Target="media/image8.png"/><Relationship Id="rId14" Type="http://schemas.microsoft.com/office/2007/relationships/hdphoto" Target="media/hdphoto1.wdp"/><Relationship Id="rId22" Type="http://schemas.openxmlformats.org/officeDocument/2006/relationships/image" Target="media/image10.png"/><Relationship Id="rId27" Type="http://schemas.openxmlformats.org/officeDocument/2006/relationships/chart" Target="charts/chart7.xml"/><Relationship Id="rId30" Type="http://schemas.openxmlformats.org/officeDocument/2006/relationships/image" Target="media/image14.png"/><Relationship Id="rId35" Type="http://schemas.openxmlformats.org/officeDocument/2006/relationships/chart" Target="charts/chart11.xml"/><Relationship Id="rId43" Type="http://schemas.openxmlformats.org/officeDocument/2006/relationships/hyperlink" Target="https://doi.org/10.1177/0032258X16671032" TargetMode="External"/><Relationship Id="rId48" Type="http://schemas.openxmlformats.org/officeDocument/2006/relationships/hyperlink" Target="https://www.college.police.uk/app/national-decision-model/national-decision-model?highlight=national%20decision%20model" TargetMode="External"/><Relationship Id="rId56" Type="http://schemas.openxmlformats.org/officeDocument/2006/relationships/hyperlink" Target="https://www.bbc.co.uk/news/uk-wales-49498208" TargetMode="External"/><Relationship Id="rId64" Type="http://schemas.openxmlformats.org/officeDocument/2006/relationships/hyperlink" Target="https://www.polfed.org/news/latest-news/2019/stats-show-need-to-prioritise-crime-and-policing/" TargetMode="External"/><Relationship Id="rId69" Type="http://schemas.openxmlformats.org/officeDocument/2006/relationships/hyperlink" Target="https://www.leeds.gov.uk/one-minute-guides/police-welfare-checks" TargetMode="External"/><Relationship Id="rId77" Type="http://schemas.openxmlformats.org/officeDocument/2006/relationships/hyperlink" Target="https://gradcoach.com/saunders-research-onion/" TargetMode="External"/><Relationship Id="rId100" Type="http://schemas.openxmlformats.org/officeDocument/2006/relationships/image" Target="media/image18.PNG"/><Relationship Id="rId8" Type="http://schemas.openxmlformats.org/officeDocument/2006/relationships/image" Target="media/image1.jpeg"/><Relationship Id="rId51" Type="http://schemas.openxmlformats.org/officeDocument/2006/relationships/hyperlink" Target="https://www.independent.co.uk/news/uk/crime/nhs-mental-health-police-crime-uk-failings-funding-government-a8653121.html" TargetMode="External"/><Relationship Id="rId72" Type="http://schemas.openxmlformats.org/officeDocument/2006/relationships/hyperlink" Target="https://www.researchgate.net/publication/253117832_Using_Interviews_in_a_Research_Project" TargetMode="External"/><Relationship Id="rId80" Type="http://schemas.openxmlformats.org/officeDocument/2006/relationships/hyperlink" Target="https://www.police-foundation.org.uk/2016/09/great-expectations-what-do-the-public-want-from-the-police/" TargetMode="External"/><Relationship Id="rId85" Type="http://schemas.openxmlformats.org/officeDocument/2006/relationships/hyperlink" Target="https://www.ukessays.com/essays/criminology/the-relationship-between-media-and-police-in-britain-criminology-essay.php?vref=1" TargetMode="External"/><Relationship Id="rId9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98" Type="http://schemas.openxmlformats.org/officeDocument/2006/relationships/hyperlink" Target="https://www.uwtsd.ac.uk/academic-office/appendices-and-form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chart" Target="charts/chart6.xml"/><Relationship Id="rId33" Type="http://schemas.openxmlformats.org/officeDocument/2006/relationships/chart" Target="charts/chart10.xml"/><Relationship Id="rId38" Type="http://schemas.openxmlformats.org/officeDocument/2006/relationships/hyperlink" Target="https://www.bbc.co.uk/news/uk-scotland-62001092?at_medium=RSS" TargetMode="External"/><Relationship Id="rId46" Type="http://schemas.openxmlformats.org/officeDocument/2006/relationships/hyperlink" Target="https://www.telegraph.co.uk/politics/2019/11/26/police-spend-40-per-cent-time-handling-mental-health-incidents/" TargetMode="External"/><Relationship Id="rId59" Type="http://schemas.openxmlformats.org/officeDocument/2006/relationships/hyperlink" Target="https://www.theguardian.com/society/2020/oct/18/police-999-callouts-to-people-suffering-mental-health-crises-soars" TargetMode="External"/><Relationship Id="rId67" Type="http://schemas.openxmlformats.org/officeDocument/2006/relationships/hyperlink" Target="https://theconversation.com/when-crime-drops-the-demands-on-the-police-dont-necessarily-fall-79288" TargetMode="External"/><Relationship Id="rId103" Type="http://schemas.openxmlformats.org/officeDocument/2006/relationships/fontTable" Target="fontTable.xml"/><Relationship Id="rId20" Type="http://schemas.openxmlformats.org/officeDocument/2006/relationships/image" Target="media/image9.png"/><Relationship Id="rId41" Type="http://schemas.openxmlformats.org/officeDocument/2006/relationships/hyperlink" Target="https://doi.org/10.1177/0032258X16671032" TargetMode="External"/><Relationship Id="rId54" Type="http://schemas.openxmlformats.org/officeDocument/2006/relationships/hyperlink" Target="https://doi.org/10.1177/0042098020981007" TargetMode="External"/><Relationship Id="rId62" Type="http://schemas.openxmlformats.org/officeDocument/2006/relationships/hyperlink" Target="https://www.instituteforgovernment.org.uk/explainers/police-10-key-facts" TargetMode="External"/><Relationship Id="rId70" Type="http://schemas.openxmlformats.org/officeDocument/2006/relationships/hyperlink" Target="https://www.telegraph.co.uk/news/2022/07/16/police-force-losing-hours-mental-health-calls-plans-bill-local/" TargetMode="External"/><Relationship Id="rId75" Type="http://schemas.openxmlformats.org/officeDocument/2006/relationships/hyperlink" Target="https://publications.parliament.uk/pa/cm201719/cmselect/cmhaff/515/51509.htm" TargetMode="External"/><Relationship Id="rId83" Type="http://schemas.openxmlformats.org/officeDocument/2006/relationships/hyperlink" Target="https://www.independent.co.uk/news/uk/home-news/police-999-calls-emergency-rise-budget-cuts-a9611076.html" TargetMode="External"/><Relationship Id="rId88" Type="http://schemas.openxmlformats.org/officeDocument/2006/relationships/hyperlink" Target="https://academic.oup.com/policing/article/14/2/542/5045104?login=true" TargetMode="External"/><Relationship Id="rId91" Type="http://schemas.openxmlformats.org/officeDocument/2006/relationships/hyperlink" Target="https://www.reference.com/world-view/graphs-important-3c19dcca7f97b2b9" TargetMode="External"/><Relationship Id="rId96" Type="http://schemas.openxmlformats.org/officeDocument/2006/relationships/hyperlink" Target="https://www.uwtsd.ac.uk/research/research-ethic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1.xml"/><Relationship Id="rId23" Type="http://schemas.openxmlformats.org/officeDocument/2006/relationships/chart" Target="charts/chart5.xml"/><Relationship Id="rId28" Type="http://schemas.openxmlformats.org/officeDocument/2006/relationships/chart" Target="charts/chart8.xml"/><Relationship Id="rId36" Type="http://schemas.openxmlformats.org/officeDocument/2006/relationships/image" Target="media/image17.png"/><Relationship Id="rId49" Type="http://schemas.openxmlformats.org/officeDocument/2006/relationships/hyperlink" Target="https://assets.college.police.uk/s3fs-public/2021-03/demand-on-policing-report.pdf" TargetMode="External"/><Relationship Id="rId57" Type="http://schemas.openxmlformats.org/officeDocument/2006/relationships/hyperlink" Target="https://www.gov.uk/government/statistics/police-officer-uplift-quarterly-update-to-march-2022/police-officer-uplift-england-and-wales-quarterly-update-to-31-march-2022" TargetMode="External"/><Relationship Id="rId10" Type="http://schemas.openxmlformats.org/officeDocument/2006/relationships/image" Target="media/image3.PNG"/><Relationship Id="rId31" Type="http://schemas.openxmlformats.org/officeDocument/2006/relationships/chart" Target="charts/chart9.xml"/><Relationship Id="rId44" Type="http://schemas.openxmlformats.org/officeDocument/2006/relationships/hyperlink" Target="https://journals.sagepub.com/doi/10.1177/0032258X16671032" TargetMode="External"/><Relationship Id="rId52" Type="http://schemas.openxmlformats.org/officeDocument/2006/relationships/hyperlink" Target="https://doi.org/10.1177/0042098020981007" TargetMode="External"/><Relationship Id="rId60" Type="http://schemas.openxmlformats.org/officeDocument/2006/relationships/hyperlink" Target="https://scholarworks.umass.edu/cgi/viewcontent.cgi?article=1227&amp;context=pare" TargetMode="External"/><Relationship Id="rId65" Type="http://schemas.openxmlformats.org/officeDocument/2006/relationships/hyperlink" Target="https://www.bbc.co.uk/news/uk-49317060" TargetMode="External"/><Relationship Id="rId73" Type="http://schemas.openxmlformats.org/officeDocument/2006/relationships/hyperlink" Target="https://www.npcc.police.uk/2017%20FOI/CO/078%2017%20CCC%20April%202017%2024%20Better%20Understanding%20Demand%20Policing%20the%20Future.pdf" TargetMode="External"/><Relationship Id="rId78" Type="http://schemas.openxmlformats.org/officeDocument/2006/relationships/hyperlink" Target="https://www.questionpro.com/blog/what-is-a-target-audience/" TargetMode="External"/><Relationship Id="rId81" Type="http://schemas.openxmlformats.org/officeDocument/2006/relationships/hyperlink" Target="https://www.ncbi.nlm.nih.gov/pmc/articles/PMC1089055/pdf/hsresearch00022-0025.pdf" TargetMode="External"/><Relationship Id="rId86" Type="http://schemas.openxmlformats.org/officeDocument/2006/relationships/hyperlink" Target="https://www.thejusticegap.com/80-of-police-officers-time-spent-dealing-with-non-crime/" TargetMode="External"/><Relationship Id="rId9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99" Type="http://schemas.openxmlformats.org/officeDocument/2006/relationships/hyperlink" Target="mailto:pgresearch@uwtsd.ac.uk" TargetMode="External"/><Relationship Id="rId10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chart" Target="charts/chart3.xml"/><Relationship Id="rId39" Type="http://schemas.openxmlformats.org/officeDocument/2006/relationships/hyperlink" Target="https://www.bbc.co.uk/bitesize/guides/z83wsg8/revision/5" TargetMode="External"/><Relationship Id="rId34" Type="http://schemas.openxmlformats.org/officeDocument/2006/relationships/image" Target="media/image16.png"/><Relationship Id="rId50" Type="http://schemas.openxmlformats.org/officeDocument/2006/relationships/hyperlink" Target="https://assets.college.police.uk/s3fs-public/2021-03/demand-on-policing-report.pdf" TargetMode="External"/><Relationship Id="rId55" Type="http://schemas.openxmlformats.org/officeDocument/2006/relationships/hyperlink" Target="https://journals.sagepub.com/doi/full/10.1177/0042098020981007" TargetMode="External"/><Relationship Id="rId76" Type="http://schemas.openxmlformats.org/officeDocument/2006/relationships/hyperlink" Target="https://doi.org/10.1093/police/pay034" TargetMode="External"/><Relationship Id="rId97" Type="http://schemas.openxmlformats.org/officeDocument/2006/relationships/hyperlink" Target="mailto:pgresearch@uwtsd.ac.uk" TargetMode="External"/><Relationship Id="rId10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latin typeface="+mj-lt"/>
              </a:rPr>
              <a:t>Police</a:t>
            </a:r>
            <a:r>
              <a:rPr lang="en-US" sz="1100" b="1" baseline="0">
                <a:latin typeface="+mj-lt"/>
              </a:rPr>
              <a:t> Officer - Length of service</a:t>
            </a:r>
            <a:endParaRPr lang="en-US" sz="1100" b="1">
              <a:latin typeface="+mj-l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0-12 Months</c:v>
                </c:pt>
                <c:pt idx="1">
                  <c:v>1-3 years</c:v>
                </c:pt>
                <c:pt idx="2">
                  <c:v>3-10 years</c:v>
                </c:pt>
                <c:pt idx="3">
                  <c:v>10+ years</c:v>
                </c:pt>
              </c:strCache>
            </c:strRef>
          </c:cat>
          <c:val>
            <c:numRef>
              <c:f>Sheet1!$B$2:$B$5</c:f>
              <c:numCache>
                <c:formatCode>General</c:formatCode>
                <c:ptCount val="4"/>
                <c:pt idx="0">
                  <c:v>2</c:v>
                </c:pt>
                <c:pt idx="1">
                  <c:v>4</c:v>
                </c:pt>
                <c:pt idx="2">
                  <c:v>4</c:v>
                </c:pt>
                <c:pt idx="3">
                  <c:v>4.5</c:v>
                </c:pt>
              </c:numCache>
            </c:numRef>
          </c:val>
          <c:extLst>
            <c:ext xmlns:c16="http://schemas.microsoft.com/office/drawing/2014/chart" uri="{C3380CC4-5D6E-409C-BE32-E72D297353CC}">
              <c16:uniqueId val="{00000000-7289-4A0B-A029-BDB957420758}"/>
            </c:ext>
          </c:extLst>
        </c:ser>
        <c:dLbls>
          <c:showLegendKey val="0"/>
          <c:showVal val="0"/>
          <c:showCatName val="0"/>
          <c:showSerName val="0"/>
          <c:showPercent val="0"/>
          <c:showBubbleSize val="0"/>
        </c:dLbls>
        <c:gapWidth val="219"/>
        <c:overlap val="-27"/>
        <c:axId val="996410576"/>
        <c:axId val="996402376"/>
      </c:barChart>
      <c:catAx>
        <c:axId val="996410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402376"/>
        <c:crosses val="autoZero"/>
        <c:auto val="1"/>
        <c:lblAlgn val="ctr"/>
        <c:lblOffset val="100"/>
        <c:noMultiLvlLbl val="0"/>
      </c:catAx>
      <c:valAx>
        <c:axId val="996402376"/>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4105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a:effectLst/>
                <a:latin typeface="+mj-lt"/>
              </a:rPr>
              <a:t>1. On a scale of 1-10 with one being the lowest and ten being the highest, do you believe that response policing is becoming more demanding?</a:t>
            </a:r>
          </a:p>
        </c:rich>
      </c:tx>
      <c:layout>
        <c:manualLayout>
          <c:xMode val="edge"/>
          <c:yMode val="edge"/>
          <c:x val="0.10126703340164671"/>
          <c:y val="3.1651829871414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(1-3)</c:v>
                </c:pt>
                <c:pt idx="1">
                  <c:v>(3-5)</c:v>
                </c:pt>
                <c:pt idx="2">
                  <c:v>(5-7)</c:v>
                </c:pt>
                <c:pt idx="3">
                  <c:v>(7-10)</c:v>
                </c:pt>
              </c:strCache>
            </c:strRef>
          </c:cat>
          <c:val>
            <c:numRef>
              <c:f>Sheet1!$B$2:$B$5</c:f>
              <c:numCache>
                <c:formatCode>General</c:formatCode>
                <c:ptCount val="4"/>
                <c:pt idx="0">
                  <c:v>0</c:v>
                </c:pt>
                <c:pt idx="1">
                  <c:v>0</c:v>
                </c:pt>
                <c:pt idx="2">
                  <c:v>3</c:v>
                </c:pt>
                <c:pt idx="3">
                  <c:v>12</c:v>
                </c:pt>
              </c:numCache>
            </c:numRef>
          </c:val>
          <c:extLst>
            <c:ext xmlns:c16="http://schemas.microsoft.com/office/drawing/2014/chart" uri="{C3380CC4-5D6E-409C-BE32-E72D297353CC}">
              <c16:uniqueId val="{00000000-A65B-4EF1-BBA3-D78B2CE31CAA}"/>
            </c:ext>
          </c:extLst>
        </c:ser>
        <c:dLbls>
          <c:showLegendKey val="0"/>
          <c:showVal val="0"/>
          <c:showCatName val="0"/>
          <c:showSerName val="0"/>
          <c:showPercent val="0"/>
          <c:showBubbleSize val="0"/>
        </c:dLbls>
        <c:gapWidth val="219"/>
        <c:overlap val="-27"/>
        <c:axId val="996254000"/>
        <c:axId val="996254984"/>
      </c:barChart>
      <c:catAx>
        <c:axId val="996254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254984"/>
        <c:crosses val="autoZero"/>
        <c:auto val="1"/>
        <c:lblAlgn val="ctr"/>
        <c:lblOffset val="100"/>
        <c:noMultiLvlLbl val="0"/>
      </c:catAx>
      <c:valAx>
        <c:axId val="996254984"/>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2540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100" b="0">
                <a:effectLst/>
                <a:latin typeface="+mj-lt"/>
              </a:rPr>
              <a:t>2. What incidents do you believe that response policing deal with the most?</a:t>
            </a:r>
          </a:p>
        </c:rich>
      </c:tx>
      <c:layout>
        <c:manualLayout>
          <c:xMode val="edge"/>
          <c:yMode val="edge"/>
          <c:x val="0.18923855270180365"/>
          <c:y val="2.614379084967320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Non-crime incidents - e.g. Mental health/Concern for safety calls</c:v>
                </c:pt>
                <c:pt idx="1">
                  <c:v>Theft - e.g. Buglaries/Robberies</c:v>
                </c:pt>
                <c:pt idx="2">
                  <c:v>Sexual offences</c:v>
                </c:pt>
                <c:pt idx="3">
                  <c:v>Cyber crime</c:v>
                </c:pt>
                <c:pt idx="4">
                  <c:v>Domestic incidents</c:v>
                </c:pt>
              </c:strCache>
            </c:strRef>
          </c:cat>
          <c:val>
            <c:numRef>
              <c:f>Sheet1!$B$2:$B$6</c:f>
              <c:numCache>
                <c:formatCode>General</c:formatCode>
                <c:ptCount val="5"/>
                <c:pt idx="0">
                  <c:v>11</c:v>
                </c:pt>
                <c:pt idx="1">
                  <c:v>0</c:v>
                </c:pt>
                <c:pt idx="2">
                  <c:v>0</c:v>
                </c:pt>
                <c:pt idx="3">
                  <c:v>0</c:v>
                </c:pt>
                <c:pt idx="4">
                  <c:v>4</c:v>
                </c:pt>
              </c:numCache>
            </c:numRef>
          </c:val>
          <c:extLst>
            <c:ext xmlns:c16="http://schemas.microsoft.com/office/drawing/2014/chart" uri="{C3380CC4-5D6E-409C-BE32-E72D297353CC}">
              <c16:uniqueId val="{00000000-1E15-41FF-885C-54295BE0BB31}"/>
            </c:ext>
          </c:extLst>
        </c:ser>
        <c:dLbls>
          <c:showLegendKey val="0"/>
          <c:showVal val="0"/>
          <c:showCatName val="0"/>
          <c:showSerName val="0"/>
          <c:showPercent val="0"/>
          <c:showBubbleSize val="0"/>
        </c:dLbls>
        <c:gapWidth val="219"/>
        <c:overlap val="-27"/>
        <c:axId val="1067326216"/>
        <c:axId val="1067325232"/>
      </c:barChart>
      <c:catAx>
        <c:axId val="1067326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325232"/>
        <c:crosses val="autoZero"/>
        <c:auto val="1"/>
        <c:lblAlgn val="ctr"/>
        <c:lblOffset val="100"/>
        <c:noMultiLvlLbl val="0"/>
      </c:catAx>
      <c:valAx>
        <c:axId val="1067325232"/>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6732621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100" b="0" i="0" u="none" strike="noStrike" baseline="0">
                <a:effectLst/>
                <a:latin typeface="+mj-lt"/>
              </a:rPr>
              <a:t>3. Do you believe that the police are understaffed?</a:t>
            </a:r>
            <a:endParaRPr lang="en-US" sz="1100" b="0">
              <a:latin typeface="+mj-lt"/>
            </a:endParaRPr>
          </a:p>
        </c:rich>
      </c:tx>
      <c:layout>
        <c:manualLayout>
          <c:xMode val="edge"/>
          <c:yMode val="edge"/>
          <c:x val="0.20103075430788542"/>
          <c:y val="8.1328905504849031E-2"/>
        </c:manualLayout>
      </c:layout>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3"/>
                <c:pt idx="0">
                  <c:v>Yes</c:v>
                </c:pt>
                <c:pt idx="1">
                  <c:v>Slightly </c:v>
                </c:pt>
                <c:pt idx="2">
                  <c:v>No</c:v>
                </c:pt>
              </c:strCache>
            </c:strRef>
          </c:cat>
          <c:val>
            <c:numRef>
              <c:f>Sheet1!$B$2:$B$5</c:f>
              <c:numCache>
                <c:formatCode>General</c:formatCode>
                <c:ptCount val="4"/>
                <c:pt idx="0">
                  <c:v>14</c:v>
                </c:pt>
                <c:pt idx="1">
                  <c:v>0</c:v>
                </c:pt>
                <c:pt idx="2">
                  <c:v>1</c:v>
                </c:pt>
              </c:numCache>
            </c:numRef>
          </c:val>
          <c:extLst>
            <c:ext xmlns:c16="http://schemas.microsoft.com/office/drawing/2014/chart" uri="{C3380CC4-5D6E-409C-BE32-E72D297353CC}">
              <c16:uniqueId val="{00000000-9F2D-4753-9D20-7D5CC05C64FE}"/>
            </c:ext>
          </c:extLst>
        </c:ser>
        <c:dLbls>
          <c:showLegendKey val="0"/>
          <c:showVal val="0"/>
          <c:showCatName val="0"/>
          <c:showSerName val="0"/>
          <c:showPercent val="0"/>
          <c:showBubbleSize val="0"/>
        </c:dLbls>
        <c:gapWidth val="219"/>
        <c:overlap val="-27"/>
        <c:axId val="991966864"/>
        <c:axId val="991967192"/>
      </c:barChart>
      <c:catAx>
        <c:axId val="991966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1967192"/>
        <c:crosses val="autoZero"/>
        <c:auto val="1"/>
        <c:lblAlgn val="ctr"/>
        <c:lblOffset val="100"/>
        <c:noMultiLvlLbl val="0"/>
      </c:catAx>
      <c:valAx>
        <c:axId val="991967192"/>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1966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b="0"/>
              <a:t>4. </a:t>
            </a:r>
            <a:r>
              <a:rPr lang="en-GB" sz="1100" b="0">
                <a:effectLst/>
                <a:latin typeface="+mj-lt"/>
              </a:rPr>
              <a:t>What should the police prioritise?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Supporting victims and vulnerable people</c:v>
                </c:pt>
                <c:pt idx="1">
                  <c:v>Investigating crime</c:v>
                </c:pt>
                <c:pt idx="2">
                  <c:v>Conducting more stop searches</c:v>
                </c:pt>
                <c:pt idx="3">
                  <c:v>Conducting more foot patrols</c:v>
                </c:pt>
              </c:strCache>
            </c:strRef>
          </c:cat>
          <c:val>
            <c:numRef>
              <c:f>Sheet1!$B$2:$B$5</c:f>
              <c:numCache>
                <c:formatCode>General</c:formatCode>
                <c:ptCount val="4"/>
                <c:pt idx="0">
                  <c:v>1</c:v>
                </c:pt>
                <c:pt idx="1">
                  <c:v>11</c:v>
                </c:pt>
                <c:pt idx="2">
                  <c:v>2</c:v>
                </c:pt>
                <c:pt idx="3">
                  <c:v>1</c:v>
                </c:pt>
              </c:numCache>
            </c:numRef>
          </c:val>
          <c:extLst>
            <c:ext xmlns:c16="http://schemas.microsoft.com/office/drawing/2014/chart" uri="{C3380CC4-5D6E-409C-BE32-E72D297353CC}">
              <c16:uniqueId val="{00000000-4F9D-4D6C-83DC-A6FBDF8E2154}"/>
            </c:ext>
          </c:extLst>
        </c:ser>
        <c:dLbls>
          <c:showLegendKey val="0"/>
          <c:showVal val="0"/>
          <c:showCatName val="0"/>
          <c:showSerName val="0"/>
          <c:showPercent val="0"/>
          <c:showBubbleSize val="0"/>
        </c:dLbls>
        <c:gapWidth val="219"/>
        <c:overlap val="-27"/>
        <c:axId val="1074708608"/>
        <c:axId val="1074707624"/>
      </c:barChart>
      <c:catAx>
        <c:axId val="107470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707624"/>
        <c:crosses val="autoZero"/>
        <c:auto val="1"/>
        <c:lblAlgn val="ctr"/>
        <c:lblOffset val="100"/>
        <c:noMultiLvlLbl val="0"/>
      </c:catAx>
      <c:valAx>
        <c:axId val="1074707624"/>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70860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sz="1100" b="0">
                <a:latin typeface="+mj-lt"/>
              </a:rPr>
              <a:t>5.</a:t>
            </a:r>
            <a:r>
              <a:rPr lang="en-GB" sz="1100" b="0">
                <a:effectLst/>
                <a:latin typeface="+mj-lt"/>
              </a:rPr>
              <a:t> Do you believe demand to response policing has increased over the past five 5 years?</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layout>
        <c:manualLayout>
          <c:xMode val="edge"/>
          <c:yMode val="edge"/>
          <c:x val="0.10300461841308298"/>
          <c:y val="3.4482758620689655E-2"/>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manualLayout>
          <c:layoutTarget val="inner"/>
          <c:xMode val="edge"/>
          <c:yMode val="edge"/>
          <c:x val="8.8764177205122086E-2"/>
          <c:y val="0.28384313725490196"/>
          <c:w val="0.85871057026962538"/>
          <c:h val="0.6055754207194689"/>
        </c:manualLayout>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4"/>
                <c:pt idx="0">
                  <c:v>14</c:v>
                </c:pt>
                <c:pt idx="1">
                  <c:v>2.5</c:v>
                </c:pt>
              </c:numCache>
            </c:numRef>
          </c:val>
          <c:extLst>
            <c:ext xmlns:c16="http://schemas.microsoft.com/office/drawing/2014/chart" uri="{C3380CC4-5D6E-409C-BE32-E72D297353CC}">
              <c16:uniqueId val="{00000000-F4EC-4E2A-99F1-E6FAE3FBDEA1}"/>
            </c:ext>
          </c:extLst>
        </c:ser>
        <c:dLbls>
          <c:showLegendKey val="0"/>
          <c:showVal val="0"/>
          <c:showCatName val="0"/>
          <c:showSerName val="0"/>
          <c:showPercent val="0"/>
          <c:showBubbleSize val="0"/>
        </c:dLbls>
        <c:gapWidth val="219"/>
        <c:overlap val="-27"/>
        <c:axId val="1003491720"/>
        <c:axId val="1003492048"/>
      </c:barChart>
      <c:catAx>
        <c:axId val="1003491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3492048"/>
        <c:crosses val="autoZero"/>
        <c:auto val="1"/>
        <c:lblAlgn val="ctr"/>
        <c:lblOffset val="100"/>
        <c:noMultiLvlLbl val="0"/>
      </c:catAx>
      <c:valAx>
        <c:axId val="1003492048"/>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3491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0"/>
              <a:t>6.</a:t>
            </a:r>
            <a:r>
              <a:rPr lang="en-GB" sz="1400" b="0" i="0" u="none" strike="noStrike" baseline="0">
                <a:effectLst/>
              </a:rPr>
              <a:t> </a:t>
            </a:r>
            <a:r>
              <a:rPr lang="en-GB" sz="1100" b="0" i="0" u="none" strike="noStrike" baseline="0">
                <a:effectLst/>
                <a:latin typeface="+mj-lt"/>
              </a:rPr>
              <a:t>Who do you believe should deal with mental health incidents?</a:t>
            </a:r>
            <a:endParaRPr lang="en-US" sz="1100" b="0">
              <a:latin typeface="+mj-l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Ambulance service</c:v>
                </c:pt>
                <c:pt idx="1">
                  <c:v>Police</c:v>
                </c:pt>
                <c:pt idx="2">
                  <c:v>Mental health professionals</c:v>
                </c:pt>
                <c:pt idx="3">
                  <c:v>All of the above</c:v>
                </c:pt>
              </c:strCache>
            </c:strRef>
          </c:cat>
          <c:val>
            <c:numRef>
              <c:f>Sheet1!$B$2:$B$5</c:f>
              <c:numCache>
                <c:formatCode>General</c:formatCode>
                <c:ptCount val="4"/>
                <c:pt idx="0">
                  <c:v>1</c:v>
                </c:pt>
                <c:pt idx="1">
                  <c:v>0</c:v>
                </c:pt>
                <c:pt idx="2">
                  <c:v>11</c:v>
                </c:pt>
                <c:pt idx="3">
                  <c:v>3</c:v>
                </c:pt>
              </c:numCache>
            </c:numRef>
          </c:val>
          <c:extLst>
            <c:ext xmlns:c16="http://schemas.microsoft.com/office/drawing/2014/chart" uri="{C3380CC4-5D6E-409C-BE32-E72D297353CC}">
              <c16:uniqueId val="{00000000-E0E1-4480-A86F-BC9655784AF9}"/>
            </c:ext>
          </c:extLst>
        </c:ser>
        <c:dLbls>
          <c:showLegendKey val="0"/>
          <c:showVal val="0"/>
          <c:showCatName val="0"/>
          <c:showSerName val="0"/>
          <c:showPercent val="0"/>
          <c:showBubbleSize val="0"/>
        </c:dLbls>
        <c:gapWidth val="219"/>
        <c:overlap val="-27"/>
        <c:axId val="996508888"/>
        <c:axId val="996509544"/>
      </c:barChart>
      <c:catAx>
        <c:axId val="9965088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509544"/>
        <c:crosses val="autoZero"/>
        <c:auto val="1"/>
        <c:lblAlgn val="ctr"/>
        <c:lblOffset val="100"/>
        <c:noMultiLvlLbl val="0"/>
      </c:catAx>
      <c:valAx>
        <c:axId val="996509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5088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b="0"/>
              <a:t>7.</a:t>
            </a:r>
            <a:r>
              <a:rPr lang="en-GB" sz="1800" b="0">
                <a:effectLst/>
              </a:rPr>
              <a:t> </a:t>
            </a:r>
            <a:r>
              <a:rPr lang="en-GB" sz="1100" b="0">
                <a:effectLst/>
                <a:latin typeface="+mj-lt"/>
              </a:rPr>
              <a:t>How many police officers do you believe should be the minimum required per shift?</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(1-5)</c:v>
                </c:pt>
                <c:pt idx="1">
                  <c:v>(5-8)</c:v>
                </c:pt>
                <c:pt idx="2">
                  <c:v>(8-12)</c:v>
                </c:pt>
                <c:pt idx="3">
                  <c:v>(12-15)</c:v>
                </c:pt>
                <c:pt idx="4">
                  <c:v>More than 15</c:v>
                </c:pt>
              </c:strCache>
            </c:strRef>
          </c:cat>
          <c:val>
            <c:numRef>
              <c:f>Sheet1!$B$2:$B$6</c:f>
              <c:numCache>
                <c:formatCode>General</c:formatCode>
                <c:ptCount val="5"/>
                <c:pt idx="0">
                  <c:v>0</c:v>
                </c:pt>
                <c:pt idx="1">
                  <c:v>5</c:v>
                </c:pt>
                <c:pt idx="2">
                  <c:v>9</c:v>
                </c:pt>
                <c:pt idx="3">
                  <c:v>1</c:v>
                </c:pt>
                <c:pt idx="4">
                  <c:v>0</c:v>
                </c:pt>
              </c:numCache>
            </c:numRef>
          </c:val>
          <c:extLst>
            <c:ext xmlns:c16="http://schemas.microsoft.com/office/drawing/2014/chart" uri="{C3380CC4-5D6E-409C-BE32-E72D297353CC}">
              <c16:uniqueId val="{00000000-8044-4DC5-8C7A-970CF6B10899}"/>
            </c:ext>
          </c:extLst>
        </c:ser>
        <c:dLbls>
          <c:showLegendKey val="0"/>
          <c:showVal val="0"/>
          <c:showCatName val="0"/>
          <c:showSerName val="0"/>
          <c:showPercent val="0"/>
          <c:showBubbleSize val="0"/>
        </c:dLbls>
        <c:gapWidth val="219"/>
        <c:overlap val="-27"/>
        <c:axId val="652808376"/>
        <c:axId val="652805096"/>
      </c:barChart>
      <c:catAx>
        <c:axId val="6528083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805096"/>
        <c:crosses val="autoZero"/>
        <c:auto val="1"/>
        <c:lblAlgn val="ctr"/>
        <c:lblOffset val="100"/>
        <c:noMultiLvlLbl val="0"/>
      </c:catAx>
      <c:valAx>
        <c:axId val="6528050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2808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b="0"/>
              <a:t>8</a:t>
            </a:r>
            <a:r>
              <a:rPr lang="en-US" sz="1100" b="0">
                <a:latin typeface="+mj-lt"/>
              </a:rPr>
              <a:t>.</a:t>
            </a:r>
            <a:r>
              <a:rPr lang="en-GB" sz="1100" b="0">
                <a:effectLst/>
                <a:latin typeface="+mj-lt"/>
              </a:rPr>
              <a:t> What do you believe takes up most of police officers time?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Hospital watches</c:v>
                </c:pt>
                <c:pt idx="1">
                  <c:v>Waiting for ambulance assistance</c:v>
                </c:pt>
                <c:pt idx="2">
                  <c:v>Dealing with victims and vulnerable people</c:v>
                </c:pt>
                <c:pt idx="3">
                  <c:v>Dealing with crime</c:v>
                </c:pt>
              </c:strCache>
            </c:strRef>
          </c:cat>
          <c:val>
            <c:numRef>
              <c:f>Sheet1!$B$2:$B$5</c:f>
              <c:numCache>
                <c:formatCode>General</c:formatCode>
                <c:ptCount val="4"/>
                <c:pt idx="0">
                  <c:v>1</c:v>
                </c:pt>
                <c:pt idx="1">
                  <c:v>3</c:v>
                </c:pt>
                <c:pt idx="2">
                  <c:v>11</c:v>
                </c:pt>
                <c:pt idx="3">
                  <c:v>0</c:v>
                </c:pt>
              </c:numCache>
            </c:numRef>
          </c:val>
          <c:extLst>
            <c:ext xmlns:c16="http://schemas.microsoft.com/office/drawing/2014/chart" uri="{C3380CC4-5D6E-409C-BE32-E72D297353CC}">
              <c16:uniqueId val="{00000000-D678-4E5E-9231-0ACE5654F99E}"/>
            </c:ext>
          </c:extLst>
        </c:ser>
        <c:dLbls>
          <c:showLegendKey val="0"/>
          <c:showVal val="0"/>
          <c:showCatName val="0"/>
          <c:showSerName val="0"/>
          <c:showPercent val="0"/>
          <c:showBubbleSize val="0"/>
        </c:dLbls>
        <c:gapWidth val="219"/>
        <c:overlap val="-27"/>
        <c:axId val="996406640"/>
        <c:axId val="996406968"/>
      </c:barChart>
      <c:catAx>
        <c:axId val="99640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406968"/>
        <c:crosses val="autoZero"/>
        <c:auto val="1"/>
        <c:lblAlgn val="ctr"/>
        <c:lblOffset val="100"/>
        <c:noMultiLvlLbl val="0"/>
      </c:catAx>
      <c:valAx>
        <c:axId val="996406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64066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b="0"/>
              <a:t>9.</a:t>
            </a:r>
            <a:r>
              <a:rPr lang="en-GB" sz="1800" b="0">
                <a:effectLst/>
              </a:rPr>
              <a:t> </a:t>
            </a:r>
            <a:r>
              <a:rPr lang="en-GB" sz="1100" b="0">
                <a:effectLst/>
                <a:latin typeface="+mj-lt"/>
              </a:rPr>
              <a:t>How many mental health calls do you believe the police receive everyday in the United Kingdom?</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(1-10)</c:v>
                </c:pt>
                <c:pt idx="1">
                  <c:v>(10-100)</c:v>
                </c:pt>
                <c:pt idx="2">
                  <c:v>(100-250)</c:v>
                </c:pt>
                <c:pt idx="3">
                  <c:v>(250+)</c:v>
                </c:pt>
              </c:strCache>
            </c:strRef>
          </c:cat>
          <c:val>
            <c:numRef>
              <c:f>Sheet1!$B$2:$B$5</c:f>
              <c:numCache>
                <c:formatCode>General</c:formatCode>
                <c:ptCount val="4"/>
                <c:pt idx="0">
                  <c:v>0</c:v>
                </c:pt>
                <c:pt idx="1">
                  <c:v>0</c:v>
                </c:pt>
                <c:pt idx="2">
                  <c:v>0</c:v>
                </c:pt>
                <c:pt idx="3">
                  <c:v>15</c:v>
                </c:pt>
              </c:numCache>
            </c:numRef>
          </c:val>
          <c:extLst>
            <c:ext xmlns:c16="http://schemas.microsoft.com/office/drawing/2014/chart" uri="{C3380CC4-5D6E-409C-BE32-E72D297353CC}">
              <c16:uniqueId val="{00000000-104C-4C74-8019-03DBAE4ABAF7}"/>
            </c:ext>
          </c:extLst>
        </c:ser>
        <c:dLbls>
          <c:showLegendKey val="0"/>
          <c:showVal val="0"/>
          <c:showCatName val="0"/>
          <c:showSerName val="0"/>
          <c:showPercent val="0"/>
          <c:showBubbleSize val="0"/>
        </c:dLbls>
        <c:gapWidth val="219"/>
        <c:overlap val="-27"/>
        <c:axId val="1074854800"/>
        <c:axId val="1074861688"/>
      </c:barChart>
      <c:catAx>
        <c:axId val="1074854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861688"/>
        <c:crosses val="autoZero"/>
        <c:auto val="1"/>
        <c:lblAlgn val="ctr"/>
        <c:lblOffset val="100"/>
        <c:noMultiLvlLbl val="0"/>
      </c:catAx>
      <c:valAx>
        <c:axId val="107486168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74854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US" b="0"/>
              <a:t>10.</a:t>
            </a:r>
            <a:r>
              <a:rPr lang="en-GB" sz="1800" b="0">
                <a:effectLst/>
              </a:rPr>
              <a:t> </a:t>
            </a:r>
            <a:r>
              <a:rPr lang="en-GB" sz="1100" b="0">
                <a:effectLst/>
                <a:latin typeface="+mj-lt"/>
              </a:rPr>
              <a:t>Do you believe the police deal with more non-crime incidents than crime?</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US"/>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2"/>
                <c:pt idx="0">
                  <c:v>Yes</c:v>
                </c:pt>
                <c:pt idx="1">
                  <c:v>No</c:v>
                </c:pt>
              </c:strCache>
            </c:strRef>
          </c:cat>
          <c:val>
            <c:numRef>
              <c:f>Sheet1!$B$2:$B$5</c:f>
              <c:numCache>
                <c:formatCode>General</c:formatCode>
                <c:ptCount val="4"/>
                <c:pt idx="0">
                  <c:v>12</c:v>
                </c:pt>
                <c:pt idx="1">
                  <c:v>3</c:v>
                </c:pt>
              </c:numCache>
            </c:numRef>
          </c:val>
          <c:extLst>
            <c:ext xmlns:c16="http://schemas.microsoft.com/office/drawing/2014/chart" uri="{C3380CC4-5D6E-409C-BE32-E72D297353CC}">
              <c16:uniqueId val="{00000000-BDC1-412E-B2BF-66815E2396A7}"/>
            </c:ext>
          </c:extLst>
        </c:ser>
        <c:dLbls>
          <c:showLegendKey val="0"/>
          <c:showVal val="0"/>
          <c:showCatName val="0"/>
          <c:showSerName val="0"/>
          <c:showPercent val="0"/>
          <c:showBubbleSize val="0"/>
        </c:dLbls>
        <c:gapWidth val="219"/>
        <c:overlap val="-27"/>
        <c:axId val="1080797664"/>
        <c:axId val="1080797992"/>
      </c:barChart>
      <c:catAx>
        <c:axId val="1080797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0797992"/>
        <c:crosses val="autoZero"/>
        <c:auto val="1"/>
        <c:lblAlgn val="ctr"/>
        <c:lblOffset val="100"/>
        <c:noMultiLvlLbl val="0"/>
      </c:catAx>
      <c:valAx>
        <c:axId val="10807979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07976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1DF9E-B0A5-44A3-B088-5B65D5DD8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1307</TotalTime>
  <Pages>58</Pages>
  <Words>15579</Words>
  <Characters>88806</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Jamie</dc:creator>
  <cp:keywords/>
  <dc:description/>
  <cp:lastModifiedBy>Gough, Jamie</cp:lastModifiedBy>
  <cp:revision>516</cp:revision>
  <dcterms:created xsi:type="dcterms:W3CDTF">2022-10-31T10:52:00Z</dcterms:created>
  <dcterms:modified xsi:type="dcterms:W3CDTF">2023-01-09T19:22:00Z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2022-10-31T10:52:07Z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a422185e-23e1-4177-b883-182c330386fa</vt:lpwstr>
  </property>
  <property fmtid="{D5CDD505-2E9C-101B-9397-08002B2CF9AE}" pid="8" name="MSIP_Label_f2acd28b-79a3-4a0f-b0ff-4b75658b1549_ContentBits">
    <vt:lpwstr>0</vt:lpwstr>
  </property>
</Properties>
</file>