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DE27D" w14:textId="77777777" w:rsidR="00177DA0" w:rsidRPr="00CE1658" w:rsidRDefault="00177DA0">
      <w:pPr>
        <w:rPr>
          <w:rFonts w:cstheme="minorHAnsi"/>
          <w:sz w:val="24"/>
          <w:szCs w:val="24"/>
        </w:rPr>
      </w:pPr>
    </w:p>
    <w:p w14:paraId="0D3319EE" w14:textId="4D174FA9" w:rsidR="00177DA0" w:rsidRPr="00FC05DB" w:rsidRDefault="000B7325">
      <w:pPr>
        <w:rPr>
          <w:rFonts w:cstheme="minorHAnsi"/>
          <w:sz w:val="24"/>
          <w:szCs w:val="24"/>
          <w:lang w:val="de-DE"/>
        </w:rPr>
      </w:pPr>
      <w:r w:rsidRPr="00FC05DB">
        <w:rPr>
          <w:rFonts w:cstheme="minorHAnsi"/>
          <w:sz w:val="24"/>
          <w:szCs w:val="24"/>
          <w:lang w:val="de-DE"/>
        </w:rPr>
        <w:t xml:space="preserve">Jacob Davies-Hannen, 2101179, </w:t>
      </w:r>
      <w:r w:rsidRPr="00FC05DB">
        <w:rPr>
          <w:rFonts w:ascii="Arial" w:hAnsi="Arial" w:cs="Arial"/>
          <w:shd w:val="clear" w:color="auto" w:fill="FAF9F8"/>
          <w:lang w:val="de-DE"/>
        </w:rPr>
        <w:t xml:space="preserve">M4X01975, </w:t>
      </w:r>
      <w:r w:rsidR="00177DA0" w:rsidRPr="00FC05DB">
        <w:rPr>
          <w:rFonts w:cstheme="minorHAnsi"/>
          <w:sz w:val="24"/>
          <w:szCs w:val="24"/>
          <w:lang w:val="de-DE"/>
        </w:rPr>
        <w:t xml:space="preserve">Schroder House –Gerrit </w:t>
      </w:r>
      <w:r w:rsidR="00252D31" w:rsidRPr="00FC05DB">
        <w:rPr>
          <w:rFonts w:cstheme="minorHAnsi"/>
          <w:sz w:val="24"/>
          <w:szCs w:val="24"/>
          <w:lang w:val="de-DE"/>
        </w:rPr>
        <w:t>Rietveld</w:t>
      </w:r>
    </w:p>
    <w:p w14:paraId="3BDE3199" w14:textId="62D98130" w:rsidR="003C02D4" w:rsidRPr="00CE1658" w:rsidRDefault="003C02D4" w:rsidP="005F3EC5">
      <w:pPr>
        <w:rPr>
          <w:rFonts w:cstheme="minorHAnsi"/>
          <w:sz w:val="24"/>
          <w:szCs w:val="24"/>
        </w:rPr>
      </w:pPr>
      <w:r w:rsidRPr="00CE1658">
        <w:rPr>
          <w:rFonts w:cstheme="minorHAnsi"/>
          <w:sz w:val="24"/>
          <w:szCs w:val="24"/>
        </w:rPr>
        <w:t xml:space="preserve">Could a De Stijl inspired building ever be a home? </w:t>
      </w:r>
    </w:p>
    <w:p w14:paraId="4D9B077F" w14:textId="6DADB3F8" w:rsidR="009318E3" w:rsidRPr="00CE1658" w:rsidRDefault="007D2629" w:rsidP="003C02D4">
      <w:pPr>
        <w:rPr>
          <w:rFonts w:cstheme="minorHAnsi"/>
          <w:sz w:val="24"/>
          <w:szCs w:val="24"/>
        </w:rPr>
      </w:pPr>
      <w:r w:rsidRPr="00CE1658">
        <w:rPr>
          <w:rFonts w:cstheme="minorHAnsi"/>
          <w:b/>
          <w:bCs/>
          <w:sz w:val="24"/>
          <w:szCs w:val="24"/>
        </w:rPr>
        <w:t>Ideas and theories</w:t>
      </w:r>
    </w:p>
    <w:p w14:paraId="021EA192" w14:textId="0972FC2A" w:rsidR="004678D7" w:rsidRPr="00CE1658" w:rsidRDefault="004678D7">
      <w:pPr>
        <w:rPr>
          <w:rFonts w:cstheme="minorHAnsi"/>
          <w:sz w:val="24"/>
          <w:szCs w:val="24"/>
          <w:shd w:val="clear" w:color="auto" w:fill="FFFFFF"/>
        </w:rPr>
      </w:pPr>
      <w:r w:rsidRPr="00CE1658">
        <w:rPr>
          <w:rFonts w:cstheme="minorHAnsi"/>
          <w:sz w:val="24"/>
          <w:szCs w:val="24"/>
          <w:shd w:val="clear" w:color="auto" w:fill="FFFFFF"/>
        </w:rPr>
        <w:t xml:space="preserve">De Stijl </w:t>
      </w:r>
      <w:r w:rsidR="00A326AD" w:rsidRPr="00CE1658">
        <w:rPr>
          <w:rFonts w:cstheme="minorHAnsi"/>
          <w:sz w:val="24"/>
          <w:szCs w:val="24"/>
          <w:shd w:val="clear" w:color="auto" w:fill="FFFFFF"/>
        </w:rPr>
        <w:t>is the art mov</w:t>
      </w:r>
      <w:r w:rsidR="002F75EA" w:rsidRPr="00CE1658">
        <w:rPr>
          <w:rFonts w:cstheme="minorHAnsi"/>
          <w:sz w:val="24"/>
          <w:szCs w:val="24"/>
          <w:shd w:val="clear" w:color="auto" w:fill="FFFFFF"/>
        </w:rPr>
        <w:t>e</w:t>
      </w:r>
      <w:r w:rsidR="00A326AD" w:rsidRPr="00CE1658">
        <w:rPr>
          <w:rFonts w:cstheme="minorHAnsi"/>
          <w:sz w:val="24"/>
          <w:szCs w:val="24"/>
          <w:shd w:val="clear" w:color="auto" w:fill="FFFFFF"/>
        </w:rPr>
        <w:t>ment expressing the abstract nature of the basic visual elements</w:t>
      </w:r>
      <w:r w:rsidR="002F75EA" w:rsidRPr="00CE1658">
        <w:rPr>
          <w:rFonts w:cstheme="minorHAnsi"/>
          <w:sz w:val="24"/>
          <w:szCs w:val="24"/>
          <w:shd w:val="clear" w:color="auto" w:fill="FFFFFF"/>
        </w:rPr>
        <w:t>, c</w:t>
      </w:r>
      <w:r w:rsidR="00A326AD" w:rsidRPr="00CE1658">
        <w:rPr>
          <w:rFonts w:cstheme="minorHAnsi"/>
          <w:sz w:val="24"/>
          <w:szCs w:val="24"/>
          <w:shd w:val="clear" w:color="auto" w:fill="FFFFFF"/>
        </w:rPr>
        <w:t>omposed of geometric shapes</w:t>
      </w:r>
      <w:r w:rsidR="00980981" w:rsidRPr="00CE1658">
        <w:rPr>
          <w:rFonts w:cstheme="minorHAnsi"/>
          <w:sz w:val="24"/>
          <w:szCs w:val="24"/>
          <w:shd w:val="clear" w:color="auto" w:fill="FFFFFF"/>
        </w:rPr>
        <w:t xml:space="preserve">, </w:t>
      </w:r>
      <w:r w:rsidR="00893614" w:rsidRPr="00CE1658">
        <w:rPr>
          <w:rFonts w:cstheme="minorHAnsi"/>
          <w:sz w:val="24"/>
          <w:szCs w:val="24"/>
          <w:shd w:val="clear" w:color="auto" w:fill="FFFFFF"/>
        </w:rPr>
        <w:t>symmetry</w:t>
      </w:r>
      <w:r w:rsidR="00A326AD" w:rsidRPr="00CE1658">
        <w:rPr>
          <w:rFonts w:cstheme="minorHAnsi"/>
          <w:sz w:val="24"/>
          <w:szCs w:val="24"/>
          <w:shd w:val="clear" w:color="auto" w:fill="FFFFFF"/>
        </w:rPr>
        <w:t>, strong vertical and horizontal lines</w:t>
      </w:r>
      <w:r w:rsidR="00893614" w:rsidRPr="00CE1658">
        <w:rPr>
          <w:rFonts w:cstheme="minorHAnsi"/>
          <w:sz w:val="24"/>
          <w:szCs w:val="24"/>
          <w:shd w:val="clear" w:color="auto" w:fill="FFFFFF"/>
        </w:rPr>
        <w:t xml:space="preserve"> along with</w:t>
      </w:r>
      <w:r w:rsidR="00F10CEA" w:rsidRPr="00CE1658">
        <w:rPr>
          <w:rFonts w:cstheme="minorHAnsi"/>
          <w:sz w:val="24"/>
          <w:szCs w:val="24"/>
          <w:shd w:val="clear" w:color="auto" w:fill="FFFFFF"/>
        </w:rPr>
        <w:t xml:space="preserve"> the </w:t>
      </w:r>
      <w:r w:rsidR="00A326AD" w:rsidRPr="00CE1658">
        <w:rPr>
          <w:rFonts w:cstheme="minorHAnsi"/>
          <w:sz w:val="24"/>
          <w:szCs w:val="24"/>
          <w:shd w:val="clear" w:color="auto" w:fill="FFFFFF"/>
        </w:rPr>
        <w:t xml:space="preserve">bold use of primary colours and white space. </w:t>
      </w:r>
      <w:r w:rsidR="002F75EA" w:rsidRPr="00CE1658">
        <w:rPr>
          <w:rFonts w:cstheme="minorHAnsi"/>
          <w:sz w:val="24"/>
          <w:szCs w:val="24"/>
          <w:shd w:val="clear" w:color="auto" w:fill="FFFFFF"/>
        </w:rPr>
        <w:t>A</w:t>
      </w:r>
      <w:r w:rsidR="009C2865" w:rsidRPr="00CE1658">
        <w:rPr>
          <w:rFonts w:cstheme="minorHAnsi"/>
          <w:sz w:val="24"/>
          <w:szCs w:val="24"/>
          <w:shd w:val="clear" w:color="auto" w:fill="FFFFFF"/>
        </w:rPr>
        <w:t xml:space="preserve"> journal</w:t>
      </w:r>
      <w:r w:rsidR="00A326AD" w:rsidRPr="00CE1658">
        <w:rPr>
          <w:rFonts w:cstheme="minorHAnsi"/>
          <w:sz w:val="24"/>
          <w:szCs w:val="24"/>
          <w:shd w:val="clear" w:color="auto" w:fill="FFFFFF"/>
        </w:rPr>
        <w:t xml:space="preserve"> in </w:t>
      </w:r>
      <w:r w:rsidRPr="00CE1658">
        <w:rPr>
          <w:rFonts w:cstheme="minorHAnsi"/>
          <w:sz w:val="24"/>
          <w:szCs w:val="24"/>
          <w:shd w:val="clear" w:color="auto" w:fill="FFFFFF"/>
        </w:rPr>
        <w:t>1917 by two</w:t>
      </w:r>
      <w:r w:rsidR="00415957" w:rsidRPr="00CE1658">
        <w:rPr>
          <w:rFonts w:cstheme="minorHAnsi"/>
          <w:sz w:val="24"/>
          <w:szCs w:val="24"/>
          <w:shd w:val="clear" w:color="auto" w:fill="FFFFFF"/>
        </w:rPr>
        <w:t xml:space="preserve"> Dutch</w:t>
      </w:r>
      <w:r w:rsidRPr="00CE1658">
        <w:rPr>
          <w:rFonts w:cstheme="minorHAnsi"/>
          <w:sz w:val="24"/>
          <w:szCs w:val="24"/>
          <w:shd w:val="clear" w:color="auto" w:fill="FFFFFF"/>
        </w:rPr>
        <w:t xml:space="preserve"> pioneers of abstract art, Piet Mondrian and Theo </w:t>
      </w:r>
      <w:r w:rsidR="00893614" w:rsidRPr="00CE1658">
        <w:rPr>
          <w:rFonts w:cstheme="minorHAnsi"/>
          <w:sz w:val="24"/>
          <w:szCs w:val="24"/>
          <w:shd w:val="clear" w:color="auto" w:fill="FFFFFF"/>
        </w:rPr>
        <w:t>V</w:t>
      </w:r>
      <w:r w:rsidRPr="00CE1658">
        <w:rPr>
          <w:rFonts w:cstheme="minorHAnsi"/>
          <w:sz w:val="24"/>
          <w:szCs w:val="24"/>
          <w:shd w:val="clear" w:color="auto" w:fill="FFFFFF"/>
        </w:rPr>
        <w:t xml:space="preserve">an </w:t>
      </w:r>
      <w:proofErr w:type="spellStart"/>
      <w:r w:rsidRPr="00CE1658">
        <w:rPr>
          <w:rFonts w:cstheme="minorHAnsi"/>
          <w:sz w:val="24"/>
          <w:szCs w:val="24"/>
          <w:shd w:val="clear" w:color="auto" w:fill="FFFFFF"/>
        </w:rPr>
        <w:t>Doesburg</w:t>
      </w:r>
      <w:proofErr w:type="spellEnd"/>
      <w:r w:rsidR="002F75EA" w:rsidRPr="00CE1658">
        <w:rPr>
          <w:rFonts w:cstheme="minorHAnsi"/>
          <w:sz w:val="24"/>
          <w:szCs w:val="24"/>
          <w:shd w:val="clear" w:color="auto" w:fill="FFFFFF"/>
        </w:rPr>
        <w:t xml:space="preserve"> formerly recognised the fledgling movement</w:t>
      </w:r>
      <w:r w:rsidR="00415957" w:rsidRPr="00CE1658">
        <w:rPr>
          <w:rFonts w:cstheme="minorHAnsi"/>
          <w:sz w:val="24"/>
          <w:szCs w:val="24"/>
          <w:shd w:val="clear" w:color="auto" w:fill="FFFFFF"/>
        </w:rPr>
        <w:t xml:space="preserve">. </w:t>
      </w:r>
      <w:r w:rsidR="002F75EA" w:rsidRPr="00CE1658">
        <w:rPr>
          <w:rFonts w:cstheme="minorHAnsi"/>
          <w:sz w:val="24"/>
          <w:szCs w:val="24"/>
          <w:shd w:val="clear" w:color="auto" w:fill="FFFFFF"/>
        </w:rPr>
        <w:t>T</w:t>
      </w:r>
      <w:r w:rsidR="00A326AD" w:rsidRPr="00CE1658">
        <w:rPr>
          <w:rFonts w:cstheme="minorHAnsi"/>
          <w:sz w:val="24"/>
          <w:szCs w:val="24"/>
          <w:shd w:val="clear" w:color="auto" w:fill="FFFFFF"/>
        </w:rPr>
        <w:t xml:space="preserve">he </w:t>
      </w:r>
      <w:r w:rsidR="00415957" w:rsidRPr="00CE1658">
        <w:rPr>
          <w:rFonts w:cstheme="minorHAnsi"/>
          <w:sz w:val="24"/>
          <w:szCs w:val="24"/>
          <w:shd w:val="clear" w:color="auto" w:fill="FFFFFF"/>
        </w:rPr>
        <w:t>two</w:t>
      </w:r>
      <w:r w:rsidR="00A326AD" w:rsidRPr="00CE1658">
        <w:rPr>
          <w:rFonts w:cstheme="minorHAnsi"/>
          <w:sz w:val="24"/>
          <w:szCs w:val="24"/>
          <w:shd w:val="clear" w:color="auto" w:fill="FFFFFF"/>
        </w:rPr>
        <w:t xml:space="preserve"> artists were </w:t>
      </w:r>
      <w:r w:rsidR="00411F9A" w:rsidRPr="00CE1658">
        <w:rPr>
          <w:rFonts w:cstheme="minorHAnsi"/>
          <w:sz w:val="24"/>
          <w:szCs w:val="24"/>
          <w:shd w:val="clear" w:color="auto" w:fill="FFFFFF"/>
        </w:rPr>
        <w:t>protesting against</w:t>
      </w:r>
      <w:r w:rsidR="002F75EA" w:rsidRPr="00CE1658">
        <w:rPr>
          <w:rFonts w:cstheme="minorHAnsi"/>
          <w:sz w:val="24"/>
          <w:szCs w:val="24"/>
          <w:shd w:val="clear" w:color="auto" w:fill="FFFFFF"/>
        </w:rPr>
        <w:t xml:space="preserve"> </w:t>
      </w:r>
      <w:r w:rsidR="00A326AD" w:rsidRPr="00CE1658">
        <w:rPr>
          <w:rFonts w:cstheme="minorHAnsi"/>
          <w:sz w:val="24"/>
          <w:szCs w:val="24"/>
          <w:shd w:val="clear" w:color="auto" w:fill="FFFFFF"/>
        </w:rPr>
        <w:t xml:space="preserve"> the earlier</w:t>
      </w:r>
      <w:r w:rsidR="002F75EA" w:rsidRPr="00CE1658">
        <w:rPr>
          <w:rFonts w:cstheme="minorHAnsi"/>
          <w:sz w:val="24"/>
          <w:szCs w:val="24"/>
          <w:shd w:val="clear" w:color="auto" w:fill="FFFFFF"/>
        </w:rPr>
        <w:t xml:space="preserve"> </w:t>
      </w:r>
      <w:r w:rsidR="00F10CEA" w:rsidRPr="00CE1658">
        <w:rPr>
          <w:rFonts w:cstheme="minorHAnsi"/>
          <w:sz w:val="24"/>
          <w:szCs w:val="24"/>
          <w:shd w:val="clear" w:color="auto" w:fill="FFFFFF"/>
        </w:rPr>
        <w:t xml:space="preserve">style </w:t>
      </w:r>
      <w:r w:rsidR="002F75EA" w:rsidRPr="00CE1658">
        <w:rPr>
          <w:rFonts w:cstheme="minorHAnsi"/>
          <w:sz w:val="24"/>
          <w:szCs w:val="24"/>
          <w:shd w:val="clear" w:color="auto" w:fill="FFFFFF"/>
        </w:rPr>
        <w:t>of</w:t>
      </w:r>
      <w:r w:rsidR="00411F9A" w:rsidRPr="00CE1658">
        <w:rPr>
          <w:rFonts w:cstheme="minorHAnsi"/>
          <w:sz w:val="24"/>
          <w:szCs w:val="24"/>
          <w:shd w:val="clear" w:color="auto" w:fill="FFFFFF"/>
        </w:rPr>
        <w:t xml:space="preserve"> the</w:t>
      </w:r>
      <w:r w:rsidR="00F10CEA" w:rsidRPr="00CE1658">
        <w:rPr>
          <w:rFonts w:cstheme="minorHAnsi"/>
          <w:sz w:val="24"/>
          <w:szCs w:val="24"/>
          <w:shd w:val="clear" w:color="auto" w:fill="FFFFFF"/>
        </w:rPr>
        <w:t xml:space="preserve"> art deco period</w:t>
      </w:r>
      <w:r w:rsidR="00756AD7" w:rsidRPr="00CE1658">
        <w:rPr>
          <w:rFonts w:cstheme="minorHAnsi"/>
          <w:sz w:val="24"/>
          <w:szCs w:val="24"/>
          <w:shd w:val="clear" w:color="auto" w:fill="FFFFFF"/>
        </w:rPr>
        <w:t xml:space="preserve">, and the </w:t>
      </w:r>
      <w:r w:rsidR="001D1EF1" w:rsidRPr="00CE1658">
        <w:rPr>
          <w:rFonts w:cstheme="minorHAnsi"/>
          <w:sz w:val="24"/>
          <w:szCs w:val="24"/>
          <w:shd w:val="clear" w:color="auto" w:fill="FFFFFF"/>
        </w:rPr>
        <w:t>ideas of rebuilding</w:t>
      </w:r>
      <w:r w:rsidR="009C2865" w:rsidRPr="00CE1658">
        <w:rPr>
          <w:rFonts w:cstheme="minorHAnsi"/>
          <w:sz w:val="24"/>
          <w:szCs w:val="24"/>
          <w:shd w:val="clear" w:color="auto" w:fill="FFFFFF"/>
        </w:rPr>
        <w:t xml:space="preserve"> society</w:t>
      </w:r>
      <w:r w:rsidR="001D1EF1" w:rsidRPr="00CE1658">
        <w:rPr>
          <w:rFonts w:cstheme="minorHAnsi"/>
          <w:sz w:val="24"/>
          <w:szCs w:val="24"/>
          <w:shd w:val="clear" w:color="auto" w:fill="FFFFFF"/>
        </w:rPr>
        <w:t xml:space="preserve"> after world war I</w:t>
      </w:r>
      <w:r w:rsidR="0080044F" w:rsidRPr="00CE1658">
        <w:rPr>
          <w:rFonts w:cstheme="minorHAnsi"/>
          <w:sz w:val="24"/>
          <w:szCs w:val="24"/>
          <w:shd w:val="clear" w:color="auto" w:fill="FFFFFF"/>
        </w:rPr>
        <w:t xml:space="preserve"> </w:t>
      </w:r>
      <w:sdt>
        <w:sdtPr>
          <w:rPr>
            <w:rFonts w:cstheme="minorHAnsi"/>
            <w:sz w:val="24"/>
            <w:szCs w:val="24"/>
            <w:shd w:val="clear" w:color="auto" w:fill="FFFFFF"/>
          </w:rPr>
          <w:id w:val="170836573"/>
          <w:citation/>
        </w:sdtPr>
        <w:sdtEndPr/>
        <w:sdtContent>
          <w:r w:rsidR="0080044F" w:rsidRPr="00CE1658">
            <w:rPr>
              <w:rFonts w:cstheme="minorHAnsi"/>
              <w:sz w:val="24"/>
              <w:szCs w:val="24"/>
              <w:shd w:val="clear" w:color="auto" w:fill="FFFFFF"/>
            </w:rPr>
            <w:fldChar w:fldCharType="begin"/>
          </w:r>
          <w:r w:rsidR="0080044F" w:rsidRPr="00CE1658">
            <w:rPr>
              <w:rFonts w:cstheme="minorHAnsi"/>
              <w:sz w:val="24"/>
              <w:szCs w:val="24"/>
              <w:shd w:val="clear" w:color="auto" w:fill="FFFFFF"/>
            </w:rPr>
            <w:instrText xml:space="preserve"> CITATION The19 \l 2057 </w:instrText>
          </w:r>
          <w:r w:rsidR="0080044F"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(The Art Story, 2019)</w:t>
          </w:r>
          <w:r w:rsidR="0080044F" w:rsidRPr="00CE1658">
            <w:rPr>
              <w:rFonts w:cstheme="minorHAnsi"/>
              <w:sz w:val="24"/>
              <w:szCs w:val="24"/>
              <w:shd w:val="clear" w:color="auto" w:fill="FFFFFF"/>
            </w:rPr>
            <w:fldChar w:fldCharType="end"/>
          </w:r>
        </w:sdtContent>
      </w:sdt>
      <w:r w:rsidR="001D1EF1" w:rsidRPr="00CE1658">
        <w:rPr>
          <w:rFonts w:cstheme="minorHAnsi"/>
          <w:sz w:val="24"/>
          <w:szCs w:val="24"/>
          <w:shd w:val="clear" w:color="auto" w:fill="FFFFFF"/>
        </w:rPr>
        <w:t xml:space="preserve">. </w:t>
      </w:r>
    </w:p>
    <w:p w14:paraId="3FF823D3" w14:textId="7D549D9D" w:rsidR="007D2629" w:rsidRPr="00CE1658" w:rsidRDefault="007D2629">
      <w:pPr>
        <w:rPr>
          <w:rFonts w:cstheme="minorHAnsi"/>
          <w:b/>
          <w:bCs/>
          <w:sz w:val="24"/>
          <w:szCs w:val="24"/>
        </w:rPr>
      </w:pPr>
      <w:r w:rsidRPr="00CE1658">
        <w:rPr>
          <w:rFonts w:cstheme="minorHAnsi"/>
          <w:b/>
          <w:bCs/>
          <w:sz w:val="24"/>
          <w:szCs w:val="24"/>
          <w:shd w:val="clear" w:color="auto" w:fill="FFFFFF"/>
        </w:rPr>
        <w:t>History</w:t>
      </w:r>
    </w:p>
    <w:p w14:paraId="1BB93DA0" w14:textId="1CF1C4C2" w:rsidR="00143B1B" w:rsidRPr="00CE1658" w:rsidRDefault="00143B1B" w:rsidP="000C5582">
      <w:pPr>
        <w:pStyle w:val="lede"/>
        <w:shd w:val="clear" w:color="auto" w:fill="FFFFFF"/>
        <w:spacing w:before="0" w:beforeAutospacing="0" w:after="150" w:afterAutospacing="0"/>
        <w:rPr>
          <w:rFonts w:asciiTheme="minorHAnsi" w:hAnsiTheme="minorHAnsi" w:cstheme="minorHAnsi"/>
        </w:rPr>
      </w:pPr>
      <w:r w:rsidRPr="00CE1658">
        <w:rPr>
          <w:rFonts w:asciiTheme="minorHAnsi" w:hAnsiTheme="minorHAnsi" w:cstheme="minorHAnsi"/>
        </w:rPr>
        <w:t>Mrs.</w:t>
      </w:r>
      <w:r w:rsidR="00BC48FB" w:rsidRPr="00CE1658">
        <w:rPr>
          <w:rFonts w:asciiTheme="minorHAnsi" w:hAnsiTheme="minorHAnsi" w:cstheme="minorHAnsi"/>
        </w:rPr>
        <w:t xml:space="preserve"> </w:t>
      </w:r>
      <w:proofErr w:type="spellStart"/>
      <w:r w:rsidRPr="00CE1658">
        <w:rPr>
          <w:rFonts w:asciiTheme="minorHAnsi" w:hAnsiTheme="minorHAnsi" w:cstheme="minorHAnsi"/>
        </w:rPr>
        <w:t>Truus</w:t>
      </w:r>
      <w:proofErr w:type="spellEnd"/>
      <w:r w:rsidRPr="00CE1658">
        <w:rPr>
          <w:rFonts w:asciiTheme="minorHAnsi" w:hAnsiTheme="minorHAnsi" w:cstheme="minorHAnsi"/>
        </w:rPr>
        <w:t xml:space="preserve"> </w:t>
      </w:r>
      <w:r w:rsidR="005F3EC5" w:rsidRPr="00CE1658">
        <w:rPr>
          <w:rFonts w:asciiTheme="minorHAnsi" w:hAnsiTheme="minorHAnsi" w:cstheme="minorHAnsi"/>
          <w:shd w:val="clear" w:color="auto" w:fill="FFFFFF"/>
        </w:rPr>
        <w:t>Schroder</w:t>
      </w:r>
      <w:r w:rsidR="001C6A87" w:rsidRPr="00CE1658">
        <w:rPr>
          <w:rFonts w:asciiTheme="minorHAnsi" w:hAnsiTheme="minorHAnsi" w:cstheme="minorHAnsi"/>
        </w:rPr>
        <w:t>,</w:t>
      </w:r>
      <w:r w:rsidRPr="00CE1658">
        <w:rPr>
          <w:rFonts w:asciiTheme="minorHAnsi" w:hAnsiTheme="minorHAnsi" w:cstheme="minorHAnsi"/>
        </w:rPr>
        <w:t xml:space="preserve"> born, studied and practi</w:t>
      </w:r>
      <w:r w:rsidR="00EE59F7" w:rsidRPr="00CE1658">
        <w:rPr>
          <w:rFonts w:asciiTheme="minorHAnsi" w:hAnsiTheme="minorHAnsi" w:cstheme="minorHAnsi"/>
        </w:rPr>
        <w:t>s</w:t>
      </w:r>
      <w:r w:rsidRPr="00CE1658">
        <w:rPr>
          <w:rFonts w:asciiTheme="minorHAnsi" w:hAnsiTheme="minorHAnsi" w:cstheme="minorHAnsi"/>
        </w:rPr>
        <w:t>ed pharmacy in the Netherlands, and in 1911 married</w:t>
      </w:r>
      <w:r w:rsidR="00BC48FB" w:rsidRPr="00CE1658">
        <w:rPr>
          <w:rFonts w:asciiTheme="minorHAnsi" w:hAnsiTheme="minorHAnsi" w:cstheme="minorHAnsi"/>
        </w:rPr>
        <w:t xml:space="preserve"> and soon had </w:t>
      </w:r>
      <w:r w:rsidR="00FD31B4" w:rsidRPr="00CE1658">
        <w:rPr>
          <w:rFonts w:asciiTheme="minorHAnsi" w:hAnsiTheme="minorHAnsi" w:cstheme="minorHAnsi"/>
        </w:rPr>
        <w:t>three</w:t>
      </w:r>
      <w:r w:rsidR="00BC48FB" w:rsidRPr="00CE1658">
        <w:rPr>
          <w:rFonts w:asciiTheme="minorHAnsi" w:hAnsiTheme="minorHAnsi" w:cstheme="minorHAnsi"/>
        </w:rPr>
        <w:t xml:space="preserve"> children. </w:t>
      </w:r>
      <w:r w:rsidR="00893614" w:rsidRPr="00CE1658">
        <w:rPr>
          <w:rFonts w:asciiTheme="minorHAnsi" w:hAnsiTheme="minorHAnsi" w:cstheme="minorHAnsi"/>
        </w:rPr>
        <w:t xml:space="preserve">Her friendship </w:t>
      </w:r>
      <w:r w:rsidR="00BC48FB" w:rsidRPr="00CE1658">
        <w:rPr>
          <w:rFonts w:asciiTheme="minorHAnsi" w:hAnsiTheme="minorHAnsi" w:cstheme="minorHAnsi"/>
        </w:rPr>
        <w:t xml:space="preserve">with </w:t>
      </w:r>
      <w:r w:rsidR="000C5582" w:rsidRPr="00CE1658">
        <w:rPr>
          <w:rFonts w:asciiTheme="minorHAnsi" w:hAnsiTheme="minorHAnsi" w:cstheme="minorHAnsi"/>
        </w:rPr>
        <w:t xml:space="preserve">furniture designer and architect </w:t>
      </w:r>
      <w:r w:rsidR="00BC48FB" w:rsidRPr="00CE1658">
        <w:rPr>
          <w:rFonts w:asciiTheme="minorHAnsi" w:hAnsiTheme="minorHAnsi" w:cstheme="minorHAnsi"/>
        </w:rPr>
        <w:t>Gerrit Rietveld</w:t>
      </w:r>
      <w:r w:rsidR="00893614" w:rsidRPr="00CE1658">
        <w:rPr>
          <w:rFonts w:asciiTheme="minorHAnsi" w:hAnsiTheme="minorHAnsi" w:cstheme="minorHAnsi"/>
        </w:rPr>
        <w:t xml:space="preserve"> came about after experimenting by redesigning a room in their current house in a </w:t>
      </w:r>
      <w:r w:rsidR="00893614" w:rsidRPr="00CE1658">
        <w:rPr>
          <w:rFonts w:asciiTheme="minorHAnsi" w:hAnsiTheme="minorHAnsi" w:cstheme="minorHAnsi"/>
          <w:shd w:val="clear" w:color="auto" w:fill="FFFFFF"/>
        </w:rPr>
        <w:t>De Stijl style</w:t>
      </w:r>
      <w:r w:rsidR="00AF0478" w:rsidRPr="00CE1658">
        <w:rPr>
          <w:rFonts w:asciiTheme="minorHAnsi" w:hAnsiTheme="minorHAnsi" w:cstheme="minorHAnsi"/>
        </w:rPr>
        <w:t>. Sadly in 1923 her husband died</w:t>
      </w:r>
      <w:r w:rsidR="004678D7" w:rsidRPr="00CE1658">
        <w:rPr>
          <w:rFonts w:asciiTheme="minorHAnsi" w:hAnsiTheme="minorHAnsi" w:cstheme="minorHAnsi"/>
        </w:rPr>
        <w:t xml:space="preserve">. </w:t>
      </w:r>
      <w:r w:rsidR="009C2865" w:rsidRPr="00CE1658">
        <w:rPr>
          <w:rFonts w:asciiTheme="minorHAnsi" w:hAnsiTheme="minorHAnsi" w:cstheme="minorHAnsi"/>
        </w:rPr>
        <w:t>Despite w</w:t>
      </w:r>
      <w:r w:rsidR="00AF0478" w:rsidRPr="00CE1658">
        <w:rPr>
          <w:rFonts w:asciiTheme="minorHAnsi" w:hAnsiTheme="minorHAnsi" w:cstheme="minorHAnsi"/>
        </w:rPr>
        <w:t xml:space="preserve">anting to move to a new home with her children she </w:t>
      </w:r>
      <w:r w:rsidR="000C5582" w:rsidRPr="00CE1658">
        <w:rPr>
          <w:rFonts w:asciiTheme="minorHAnsi" w:hAnsiTheme="minorHAnsi" w:cstheme="minorHAnsi"/>
        </w:rPr>
        <w:t xml:space="preserve">was unable to find a house that could be transformed into the </w:t>
      </w:r>
      <w:r w:rsidR="000C5582" w:rsidRPr="00CE1658">
        <w:rPr>
          <w:rFonts w:asciiTheme="minorHAnsi" w:hAnsiTheme="minorHAnsi" w:cstheme="minorHAnsi"/>
          <w:shd w:val="clear" w:color="auto" w:fill="FFFFFF"/>
        </w:rPr>
        <w:t>De Stijl home that she desired. Therefore</w:t>
      </w:r>
      <w:r w:rsidR="00EE59F7" w:rsidRPr="00CE1658">
        <w:rPr>
          <w:rFonts w:asciiTheme="minorHAnsi" w:hAnsiTheme="minorHAnsi" w:cstheme="minorHAnsi"/>
          <w:shd w:val="clear" w:color="auto" w:fill="FFFFFF"/>
        </w:rPr>
        <w:t xml:space="preserve"> she</w:t>
      </w:r>
      <w:r w:rsidR="000C5582" w:rsidRPr="00CE1658">
        <w:rPr>
          <w:rFonts w:asciiTheme="minorHAnsi" w:hAnsiTheme="minorHAnsi" w:cstheme="minorHAnsi"/>
          <w:shd w:val="clear" w:color="auto" w:fill="FFFFFF"/>
        </w:rPr>
        <w:t xml:space="preserve"> </w:t>
      </w:r>
      <w:r w:rsidR="00AF0478" w:rsidRPr="00CE1658">
        <w:rPr>
          <w:rFonts w:asciiTheme="minorHAnsi" w:hAnsiTheme="minorHAnsi" w:cstheme="minorHAnsi"/>
        </w:rPr>
        <w:t xml:space="preserve">commissioned Gerrit Rietveld to help express her vision </w:t>
      </w:r>
      <w:r w:rsidR="000C5582" w:rsidRPr="00CE1658">
        <w:rPr>
          <w:rFonts w:asciiTheme="minorHAnsi" w:hAnsiTheme="minorHAnsi" w:cstheme="minorHAnsi"/>
        </w:rPr>
        <w:t xml:space="preserve">of a </w:t>
      </w:r>
      <w:r w:rsidR="00640939" w:rsidRPr="00CE1658">
        <w:rPr>
          <w:rFonts w:asciiTheme="minorHAnsi" w:hAnsiTheme="minorHAnsi" w:cstheme="minorHAnsi"/>
        </w:rPr>
        <w:t>true</w:t>
      </w:r>
      <w:r w:rsidR="00AF0478" w:rsidRPr="00CE1658">
        <w:rPr>
          <w:rFonts w:asciiTheme="minorHAnsi" w:hAnsiTheme="minorHAnsi" w:cstheme="minorHAnsi"/>
        </w:rPr>
        <w:t xml:space="preserve"> </w:t>
      </w:r>
      <w:r w:rsidR="00AF0478" w:rsidRPr="00CE1658">
        <w:rPr>
          <w:rFonts w:asciiTheme="minorHAnsi" w:hAnsiTheme="minorHAnsi" w:cstheme="minorHAnsi"/>
          <w:shd w:val="clear" w:color="auto" w:fill="FFFFFF"/>
        </w:rPr>
        <w:t>De Stijl</w:t>
      </w:r>
      <w:r w:rsidR="004F79CB" w:rsidRPr="00CE1658">
        <w:rPr>
          <w:rFonts w:asciiTheme="minorHAnsi" w:hAnsiTheme="minorHAnsi" w:cstheme="minorHAnsi"/>
          <w:shd w:val="clear" w:color="auto" w:fill="FFFFFF"/>
        </w:rPr>
        <w:t xml:space="preserve"> by </w:t>
      </w:r>
      <w:r w:rsidR="00AF0478" w:rsidRPr="00CE1658">
        <w:rPr>
          <w:rFonts w:asciiTheme="minorHAnsi" w:hAnsiTheme="minorHAnsi" w:cstheme="minorHAnsi"/>
          <w:shd w:val="clear" w:color="auto" w:fill="FFFFFF"/>
        </w:rPr>
        <w:t>building</w:t>
      </w:r>
      <w:r w:rsidR="004F79CB" w:rsidRPr="00CE1658">
        <w:rPr>
          <w:rFonts w:asciiTheme="minorHAnsi" w:hAnsiTheme="minorHAnsi" w:cstheme="minorHAnsi"/>
          <w:shd w:val="clear" w:color="auto" w:fill="FFFFFF"/>
        </w:rPr>
        <w:t xml:space="preserve"> her own</w:t>
      </w:r>
      <w:r w:rsidR="00AF0478" w:rsidRPr="00CE1658">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254121725"/>
          <w:citation/>
        </w:sdtPr>
        <w:sdtEndPr/>
        <w:sdtContent>
          <w:r w:rsidR="008D75E1" w:rsidRPr="00CE1658">
            <w:rPr>
              <w:rFonts w:asciiTheme="minorHAnsi" w:hAnsiTheme="minorHAnsi" w:cstheme="minorHAnsi"/>
              <w:shd w:val="clear" w:color="auto" w:fill="FFFFFF"/>
            </w:rPr>
            <w:fldChar w:fldCharType="begin"/>
          </w:r>
          <w:r w:rsidR="008D75E1" w:rsidRPr="00CE1658">
            <w:rPr>
              <w:rFonts w:asciiTheme="minorHAnsi" w:hAnsiTheme="minorHAnsi" w:cstheme="minorHAnsi"/>
              <w:shd w:val="clear" w:color="auto" w:fill="FFFFFF"/>
            </w:rPr>
            <w:instrText xml:space="preserve">CITATION rie22 \l 2057 </w:instrText>
          </w:r>
          <w:r w:rsidR="008D75E1" w:rsidRPr="00CE1658">
            <w:rPr>
              <w:rFonts w:asciiTheme="minorHAnsi" w:hAnsiTheme="minorHAnsi" w:cstheme="minorHAnsi"/>
              <w:shd w:val="clear" w:color="auto" w:fill="FFFFFF"/>
            </w:rPr>
            <w:fldChar w:fldCharType="separate"/>
          </w:r>
          <w:r w:rsidR="00525BCE" w:rsidRPr="00525BCE">
            <w:rPr>
              <w:rFonts w:asciiTheme="minorHAnsi" w:hAnsiTheme="minorHAnsi" w:cstheme="minorHAnsi"/>
              <w:noProof/>
              <w:shd w:val="clear" w:color="auto" w:fill="FFFFFF"/>
            </w:rPr>
            <w:t>(Rietveld Schroderhuis, 2022)</w:t>
          </w:r>
          <w:r w:rsidR="008D75E1" w:rsidRPr="00CE1658">
            <w:rPr>
              <w:rFonts w:asciiTheme="minorHAnsi" w:hAnsiTheme="minorHAnsi" w:cstheme="minorHAnsi"/>
              <w:shd w:val="clear" w:color="auto" w:fill="FFFFFF"/>
            </w:rPr>
            <w:fldChar w:fldCharType="end"/>
          </w:r>
        </w:sdtContent>
      </w:sdt>
    </w:p>
    <w:p w14:paraId="0433DDB5" w14:textId="7AF785FD" w:rsidR="004F79CB" w:rsidRPr="00CE1658" w:rsidRDefault="00143B1B" w:rsidP="004F79CB">
      <w:pPr>
        <w:rPr>
          <w:rFonts w:cstheme="minorHAnsi"/>
          <w:sz w:val="24"/>
          <w:szCs w:val="24"/>
          <w:shd w:val="clear" w:color="auto" w:fill="FFFFFF"/>
        </w:rPr>
      </w:pPr>
      <w:r w:rsidRPr="00CE1658">
        <w:rPr>
          <w:rFonts w:cstheme="minorHAnsi"/>
          <w:sz w:val="24"/>
          <w:szCs w:val="24"/>
        </w:rPr>
        <w:t xml:space="preserve">The </w:t>
      </w:r>
      <w:r w:rsidR="00640939" w:rsidRPr="00CE1658">
        <w:rPr>
          <w:rFonts w:cstheme="minorHAnsi"/>
          <w:sz w:val="24"/>
          <w:szCs w:val="24"/>
        </w:rPr>
        <w:t xml:space="preserve">later named </w:t>
      </w:r>
      <w:r w:rsidR="005F3EC5" w:rsidRPr="00CE1658">
        <w:rPr>
          <w:rFonts w:cstheme="minorHAnsi"/>
          <w:sz w:val="24"/>
          <w:szCs w:val="24"/>
          <w:shd w:val="clear" w:color="auto" w:fill="FFFFFF"/>
        </w:rPr>
        <w:t xml:space="preserve">Schroder </w:t>
      </w:r>
      <w:r w:rsidR="00415957" w:rsidRPr="00CE1658">
        <w:rPr>
          <w:rFonts w:cstheme="minorHAnsi"/>
          <w:sz w:val="24"/>
          <w:szCs w:val="24"/>
        </w:rPr>
        <w:t>H</w:t>
      </w:r>
      <w:r w:rsidRPr="00CE1658">
        <w:rPr>
          <w:rFonts w:cstheme="minorHAnsi"/>
          <w:sz w:val="24"/>
          <w:szCs w:val="24"/>
        </w:rPr>
        <w:t xml:space="preserve">ouse was built in 1924, </w:t>
      </w:r>
      <w:r w:rsidR="004678D7" w:rsidRPr="00CE1658">
        <w:rPr>
          <w:rFonts w:cstheme="minorHAnsi"/>
          <w:sz w:val="24"/>
          <w:szCs w:val="24"/>
        </w:rPr>
        <w:t>inspired</w:t>
      </w:r>
      <w:r w:rsidR="00547E53" w:rsidRPr="00CE1658">
        <w:rPr>
          <w:rFonts w:cstheme="minorHAnsi"/>
          <w:sz w:val="24"/>
          <w:szCs w:val="24"/>
        </w:rPr>
        <w:t xml:space="preserve"> by the works of Mondrian </w:t>
      </w:r>
      <w:r w:rsidR="004678D7" w:rsidRPr="00CE1658">
        <w:rPr>
          <w:rFonts w:cstheme="minorHAnsi"/>
          <w:sz w:val="24"/>
          <w:szCs w:val="24"/>
        </w:rPr>
        <w:t xml:space="preserve">and the </w:t>
      </w:r>
      <w:r w:rsidR="00640939" w:rsidRPr="00CE1658">
        <w:rPr>
          <w:rFonts w:cstheme="minorHAnsi"/>
          <w:sz w:val="24"/>
          <w:szCs w:val="24"/>
          <w:shd w:val="clear" w:color="auto" w:fill="FFFFFF"/>
        </w:rPr>
        <w:t>De Stijl</w:t>
      </w:r>
      <w:r w:rsidR="004678D7" w:rsidRPr="00CE1658">
        <w:rPr>
          <w:rFonts w:cstheme="minorHAnsi"/>
          <w:sz w:val="24"/>
          <w:szCs w:val="24"/>
          <w:shd w:val="clear" w:color="auto" w:fill="FFFFFF"/>
        </w:rPr>
        <w:t xml:space="preserve"> movement</w:t>
      </w:r>
      <w:r w:rsidR="00640939" w:rsidRPr="00CE1658">
        <w:rPr>
          <w:rFonts w:cstheme="minorHAnsi"/>
          <w:sz w:val="24"/>
          <w:szCs w:val="24"/>
          <w:shd w:val="clear" w:color="auto" w:fill="FFFFFF"/>
        </w:rPr>
        <w:t xml:space="preserve">. </w:t>
      </w:r>
      <w:r w:rsidR="00A03986" w:rsidRPr="00CE1658">
        <w:rPr>
          <w:rFonts w:cstheme="minorHAnsi"/>
          <w:sz w:val="24"/>
          <w:szCs w:val="24"/>
          <w:shd w:val="clear" w:color="auto" w:fill="FFFFFF"/>
        </w:rPr>
        <w:t xml:space="preserve">Expressing its minimalist approach to the post war life. Very few objects were taken from the previous home, instead all the furniture was bespoke and made to fit the new home. </w:t>
      </w:r>
    </w:p>
    <w:p w14:paraId="172CCDBA" w14:textId="35C853DA" w:rsidR="000B7325" w:rsidRPr="00CE1658" w:rsidRDefault="00183CB3" w:rsidP="004F79CB">
      <w:pPr>
        <w:rPr>
          <w:rFonts w:cstheme="minorHAnsi"/>
          <w:sz w:val="24"/>
          <w:szCs w:val="24"/>
          <w:shd w:val="clear" w:color="auto" w:fill="FFFFFF"/>
        </w:rPr>
      </w:pPr>
      <w:r w:rsidRPr="00CE1658">
        <w:rPr>
          <w:noProof/>
        </w:rPr>
        <w:drawing>
          <wp:inline distT="0" distB="0" distL="0" distR="0" wp14:anchorId="59330552" wp14:editId="7379A071">
            <wp:extent cx="4112157" cy="2737555"/>
            <wp:effectExtent l="0" t="0" r="3175"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14077" cy="2738833"/>
                    </a:xfrm>
                    <a:prstGeom prst="rect">
                      <a:avLst/>
                    </a:prstGeom>
                    <a:noFill/>
                    <a:ln>
                      <a:noFill/>
                    </a:ln>
                  </pic:spPr>
                </pic:pic>
              </a:graphicData>
            </a:graphic>
          </wp:inline>
        </w:drawing>
      </w:r>
    </w:p>
    <w:p w14:paraId="4ECE1205" w14:textId="22BD7B09"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5F3EC5" w:rsidRPr="00CE1658">
        <w:rPr>
          <w:rFonts w:cstheme="minorHAnsi"/>
          <w:sz w:val="24"/>
          <w:szCs w:val="24"/>
          <w:shd w:val="clear" w:color="auto" w:fill="FFFFFF"/>
        </w:rPr>
        <w:t xml:space="preserve">1 </w:t>
      </w:r>
      <w:r w:rsidR="00C054A6" w:rsidRPr="00CE1658">
        <w:rPr>
          <w:rFonts w:cstheme="minorHAnsi"/>
          <w:sz w:val="24"/>
          <w:szCs w:val="24"/>
          <w:shd w:val="clear" w:color="auto" w:fill="FFFFFF"/>
        </w:rPr>
        <w:t xml:space="preserve">picture of </w:t>
      </w:r>
      <w:r w:rsidR="00C054A6" w:rsidRPr="00CE1658">
        <w:rPr>
          <w:rFonts w:cstheme="minorHAnsi"/>
          <w:sz w:val="24"/>
          <w:szCs w:val="24"/>
        </w:rPr>
        <w:t xml:space="preserve">Schroder </w:t>
      </w:r>
      <w:r w:rsidR="00C054A6" w:rsidRPr="00CE1658">
        <w:rPr>
          <w:rFonts w:cstheme="minorHAnsi"/>
          <w:sz w:val="24"/>
          <w:szCs w:val="24"/>
          <w:shd w:val="clear" w:color="auto" w:fill="FFFFFF"/>
        </w:rPr>
        <w:t xml:space="preserve">house </w:t>
      </w:r>
      <w:sdt>
        <w:sdtPr>
          <w:rPr>
            <w:rFonts w:cstheme="minorHAnsi"/>
            <w:sz w:val="24"/>
            <w:szCs w:val="24"/>
            <w:shd w:val="clear" w:color="auto" w:fill="FFFFFF"/>
          </w:rPr>
          <w:id w:val="-262844057"/>
          <w:citation/>
        </w:sdtPr>
        <w:sdtEndPr/>
        <w:sdtContent>
          <w:r w:rsidR="00183CB3" w:rsidRPr="00CE1658">
            <w:rPr>
              <w:rFonts w:cstheme="minorHAnsi"/>
              <w:sz w:val="24"/>
              <w:szCs w:val="24"/>
              <w:shd w:val="clear" w:color="auto" w:fill="FFFFFF"/>
            </w:rPr>
            <w:fldChar w:fldCharType="begin"/>
          </w:r>
          <w:r w:rsidR="00183CB3" w:rsidRPr="00CE1658">
            <w:rPr>
              <w:rFonts w:cstheme="minorHAnsi"/>
              <w:sz w:val="24"/>
              <w:szCs w:val="24"/>
              <w:shd w:val="clear" w:color="auto" w:fill="FFFFFF"/>
            </w:rPr>
            <w:instrText xml:space="preserve"> CITATION Arc13 \l 2057 </w:instrText>
          </w:r>
          <w:r w:rsidR="00183CB3"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(Architectural moleskine, 2013)</w:t>
          </w:r>
          <w:r w:rsidR="00183CB3" w:rsidRPr="00CE1658">
            <w:rPr>
              <w:rFonts w:cstheme="minorHAnsi"/>
              <w:sz w:val="24"/>
              <w:szCs w:val="24"/>
              <w:shd w:val="clear" w:color="auto" w:fill="FFFFFF"/>
            </w:rPr>
            <w:fldChar w:fldCharType="end"/>
          </w:r>
        </w:sdtContent>
      </w:sdt>
    </w:p>
    <w:p w14:paraId="5CF18765" w14:textId="77777777" w:rsidR="004F79CB" w:rsidRPr="00CE1658" w:rsidRDefault="004F79CB" w:rsidP="004F79CB">
      <w:pPr>
        <w:rPr>
          <w:rFonts w:cstheme="minorHAnsi"/>
          <w:sz w:val="24"/>
          <w:szCs w:val="24"/>
          <w:shd w:val="clear" w:color="auto" w:fill="FFFFFF"/>
        </w:rPr>
      </w:pPr>
    </w:p>
    <w:p w14:paraId="14B1BFA4" w14:textId="00EA8316" w:rsidR="000C5582" w:rsidRPr="00CE1658" w:rsidRDefault="000C5582" w:rsidP="004F79CB">
      <w:pPr>
        <w:rPr>
          <w:rFonts w:cstheme="minorHAnsi"/>
          <w:sz w:val="24"/>
          <w:szCs w:val="24"/>
          <w:shd w:val="clear" w:color="auto" w:fill="FFFFFF"/>
        </w:rPr>
      </w:pPr>
      <w:r w:rsidRPr="00CE1658">
        <w:rPr>
          <w:rFonts w:cstheme="minorHAnsi"/>
          <w:sz w:val="24"/>
          <w:szCs w:val="24"/>
          <w:shd w:val="clear" w:color="auto" w:fill="FFFFFF"/>
        </w:rPr>
        <w:lastRenderedPageBreak/>
        <w:t xml:space="preserve">Throughout </w:t>
      </w:r>
      <w:proofErr w:type="spellStart"/>
      <w:r w:rsidR="00DE2920" w:rsidRPr="00CE1658">
        <w:rPr>
          <w:rFonts w:cstheme="minorHAnsi"/>
          <w:sz w:val="24"/>
          <w:szCs w:val="24"/>
          <w:shd w:val="clear" w:color="auto" w:fill="FFFFFF"/>
        </w:rPr>
        <w:t>T</w:t>
      </w:r>
      <w:r w:rsidRPr="00CE1658">
        <w:rPr>
          <w:rFonts w:cstheme="minorHAnsi"/>
          <w:sz w:val="24"/>
          <w:szCs w:val="24"/>
          <w:shd w:val="clear" w:color="auto" w:fill="FFFFFF"/>
        </w:rPr>
        <w:t>ruus</w:t>
      </w:r>
      <w:proofErr w:type="spellEnd"/>
      <w:r w:rsidRPr="00CE1658">
        <w:rPr>
          <w:rFonts w:cstheme="minorHAnsi"/>
          <w:sz w:val="24"/>
          <w:szCs w:val="24"/>
          <w:shd w:val="clear" w:color="auto" w:fill="FFFFFF"/>
        </w:rPr>
        <w:t xml:space="preserve"> </w:t>
      </w:r>
      <w:r w:rsidR="00DE2920" w:rsidRPr="00CE1658">
        <w:rPr>
          <w:rFonts w:cstheme="minorHAnsi"/>
          <w:sz w:val="24"/>
          <w:szCs w:val="24"/>
          <w:shd w:val="clear" w:color="auto" w:fill="FFFFFF"/>
        </w:rPr>
        <w:t>S</w:t>
      </w:r>
      <w:r w:rsidR="005F3EC5" w:rsidRPr="00CE1658">
        <w:rPr>
          <w:rFonts w:cstheme="minorHAnsi"/>
          <w:sz w:val="24"/>
          <w:szCs w:val="24"/>
          <w:shd w:val="clear" w:color="auto" w:fill="FFFFFF"/>
        </w:rPr>
        <w:t>c</w:t>
      </w:r>
      <w:r w:rsidRPr="00CE1658">
        <w:rPr>
          <w:rFonts w:cstheme="minorHAnsi"/>
          <w:sz w:val="24"/>
          <w:szCs w:val="24"/>
          <w:shd w:val="clear" w:color="auto" w:fill="FFFFFF"/>
        </w:rPr>
        <w:t>hroders life the house changed with her needs as all homes do</w:t>
      </w:r>
      <w:r w:rsidR="005B7ECB" w:rsidRPr="00CE1658">
        <w:rPr>
          <w:rFonts w:cstheme="minorHAnsi"/>
          <w:sz w:val="24"/>
          <w:szCs w:val="24"/>
          <w:shd w:val="clear" w:color="auto" w:fill="FFFFFF"/>
        </w:rPr>
        <w:t>;</w:t>
      </w:r>
      <w:r w:rsidR="00977A16" w:rsidRPr="00CE1658">
        <w:rPr>
          <w:rFonts w:cstheme="minorHAnsi"/>
          <w:sz w:val="24"/>
          <w:szCs w:val="24"/>
          <w:shd w:val="clear" w:color="auto" w:fill="FFFFFF"/>
        </w:rPr>
        <w:t xml:space="preserve"> </w:t>
      </w:r>
      <w:r w:rsidR="005B7ECB" w:rsidRPr="00CE1658">
        <w:rPr>
          <w:rFonts w:cstheme="minorHAnsi"/>
          <w:sz w:val="24"/>
          <w:szCs w:val="24"/>
          <w:shd w:val="clear" w:color="auto" w:fill="FFFFFF"/>
        </w:rPr>
        <w:t>from</w:t>
      </w:r>
      <w:r w:rsidR="00977A16" w:rsidRPr="00CE1658">
        <w:rPr>
          <w:rFonts w:cstheme="minorHAnsi"/>
          <w:sz w:val="24"/>
          <w:szCs w:val="24"/>
          <w:shd w:val="clear" w:color="auto" w:fill="FFFFFF"/>
        </w:rPr>
        <w:t xml:space="preserve"> </w:t>
      </w:r>
      <w:r w:rsidR="005B7ECB" w:rsidRPr="00CE1658">
        <w:rPr>
          <w:rFonts w:cstheme="minorHAnsi"/>
          <w:sz w:val="24"/>
          <w:szCs w:val="24"/>
          <w:shd w:val="clear" w:color="auto" w:fill="FFFFFF"/>
        </w:rPr>
        <w:t>balancing the demands of</w:t>
      </w:r>
      <w:r w:rsidR="00977A16" w:rsidRPr="00CE1658">
        <w:rPr>
          <w:rFonts w:cstheme="minorHAnsi"/>
          <w:sz w:val="24"/>
          <w:szCs w:val="24"/>
          <w:shd w:val="clear" w:color="auto" w:fill="FFFFFF"/>
        </w:rPr>
        <w:t xml:space="preserve"> her </w:t>
      </w:r>
      <w:r w:rsidR="005B7ECB" w:rsidRPr="00CE1658">
        <w:rPr>
          <w:rFonts w:cstheme="minorHAnsi"/>
          <w:sz w:val="24"/>
          <w:szCs w:val="24"/>
          <w:shd w:val="clear" w:color="auto" w:fill="FFFFFF"/>
        </w:rPr>
        <w:t>three</w:t>
      </w:r>
      <w:r w:rsidR="00977A16" w:rsidRPr="00CE1658">
        <w:rPr>
          <w:rFonts w:cstheme="minorHAnsi"/>
          <w:sz w:val="24"/>
          <w:szCs w:val="24"/>
          <w:shd w:val="clear" w:color="auto" w:fill="FFFFFF"/>
        </w:rPr>
        <w:t xml:space="preserve"> young children with toys and school work</w:t>
      </w:r>
      <w:r w:rsidR="005B7ECB" w:rsidRPr="00CE1658">
        <w:rPr>
          <w:rFonts w:cstheme="minorHAnsi"/>
          <w:sz w:val="24"/>
          <w:szCs w:val="24"/>
          <w:shd w:val="clear" w:color="auto" w:fill="FFFFFF"/>
        </w:rPr>
        <w:t>,</w:t>
      </w:r>
      <w:r w:rsidR="00977A16" w:rsidRPr="00CE1658">
        <w:rPr>
          <w:rFonts w:cstheme="minorHAnsi"/>
          <w:sz w:val="24"/>
          <w:szCs w:val="24"/>
          <w:shd w:val="clear" w:color="auto" w:fill="FFFFFF"/>
        </w:rPr>
        <w:t xml:space="preserve"> </w:t>
      </w:r>
      <w:r w:rsidR="005B7ECB" w:rsidRPr="00CE1658">
        <w:rPr>
          <w:rFonts w:cstheme="minorHAnsi"/>
          <w:sz w:val="24"/>
          <w:szCs w:val="24"/>
          <w:shd w:val="clear" w:color="auto" w:fill="FFFFFF"/>
        </w:rPr>
        <w:t>to the d</w:t>
      </w:r>
      <w:r w:rsidR="00977A16" w:rsidRPr="00CE1658">
        <w:rPr>
          <w:rFonts w:cstheme="minorHAnsi"/>
          <w:sz w:val="24"/>
          <w:szCs w:val="24"/>
          <w:shd w:val="clear" w:color="auto" w:fill="FFFFFF"/>
        </w:rPr>
        <w:t>aily life of</w:t>
      </w:r>
      <w:r w:rsidR="005B7ECB" w:rsidRPr="00CE1658">
        <w:rPr>
          <w:rFonts w:cstheme="minorHAnsi"/>
          <w:sz w:val="24"/>
          <w:szCs w:val="24"/>
          <w:shd w:val="clear" w:color="auto" w:fill="FFFFFF"/>
        </w:rPr>
        <w:t xml:space="preserve"> entertaining</w:t>
      </w:r>
      <w:r w:rsidR="00977A16" w:rsidRPr="00CE1658">
        <w:rPr>
          <w:rFonts w:cstheme="minorHAnsi"/>
          <w:sz w:val="24"/>
          <w:szCs w:val="24"/>
          <w:shd w:val="clear" w:color="auto" w:fill="FFFFFF"/>
        </w:rPr>
        <w:t xml:space="preserve"> friends and family </w:t>
      </w:r>
      <w:r w:rsidR="00613B8E" w:rsidRPr="00CE1658">
        <w:rPr>
          <w:rFonts w:cstheme="minorHAnsi"/>
          <w:sz w:val="24"/>
          <w:szCs w:val="24"/>
          <w:shd w:val="clear" w:color="auto" w:fill="FFFFFF"/>
        </w:rPr>
        <w:t>along with</w:t>
      </w:r>
      <w:r w:rsidR="005B7ECB" w:rsidRPr="00CE1658">
        <w:rPr>
          <w:rFonts w:cstheme="minorHAnsi"/>
          <w:sz w:val="24"/>
          <w:szCs w:val="24"/>
          <w:shd w:val="clear" w:color="auto" w:fill="FFFFFF"/>
        </w:rPr>
        <w:t xml:space="preserve"> the</w:t>
      </w:r>
      <w:r w:rsidR="00977A16" w:rsidRPr="00CE1658">
        <w:rPr>
          <w:rFonts w:cstheme="minorHAnsi"/>
          <w:sz w:val="24"/>
          <w:szCs w:val="24"/>
          <w:shd w:val="clear" w:color="auto" w:fill="FFFFFF"/>
        </w:rPr>
        <w:t xml:space="preserve"> tenants that</w:t>
      </w:r>
      <w:r w:rsidR="005B7ECB" w:rsidRPr="00CE1658">
        <w:rPr>
          <w:rFonts w:cstheme="minorHAnsi"/>
          <w:sz w:val="24"/>
          <w:szCs w:val="24"/>
          <w:shd w:val="clear" w:color="auto" w:fill="FFFFFF"/>
        </w:rPr>
        <w:t xml:space="preserve"> she later hosted</w:t>
      </w:r>
      <w:r w:rsidR="00977A16" w:rsidRPr="00CE1658">
        <w:rPr>
          <w:rFonts w:cstheme="minorHAnsi"/>
          <w:sz w:val="24"/>
          <w:szCs w:val="24"/>
          <w:shd w:val="clear" w:color="auto" w:fill="FFFFFF"/>
        </w:rPr>
        <w:t xml:space="preserve">. Gerrit </w:t>
      </w:r>
      <w:r w:rsidR="00DE2920" w:rsidRPr="00CE1658">
        <w:rPr>
          <w:rFonts w:cstheme="minorHAnsi"/>
          <w:sz w:val="24"/>
          <w:szCs w:val="24"/>
          <w:shd w:val="clear" w:color="auto" w:fill="FFFFFF"/>
        </w:rPr>
        <w:t>R</w:t>
      </w:r>
      <w:r w:rsidR="00977A16" w:rsidRPr="00CE1658">
        <w:rPr>
          <w:rFonts w:cstheme="minorHAnsi"/>
          <w:sz w:val="24"/>
          <w:szCs w:val="24"/>
          <w:shd w:val="clear" w:color="auto" w:fill="FFFFFF"/>
        </w:rPr>
        <w:t xml:space="preserve">ietveld based his studio in the home he helped create, and later moved in with </w:t>
      </w:r>
      <w:r w:rsidR="005F3EC5" w:rsidRPr="00CE1658">
        <w:rPr>
          <w:rFonts w:cstheme="minorHAnsi"/>
          <w:sz w:val="24"/>
          <w:szCs w:val="24"/>
          <w:shd w:val="clear" w:color="auto" w:fill="FFFFFF"/>
        </w:rPr>
        <w:t xml:space="preserve">Schroder </w:t>
      </w:r>
      <w:r w:rsidR="00977A16" w:rsidRPr="00CE1658">
        <w:rPr>
          <w:rFonts w:cstheme="minorHAnsi"/>
          <w:sz w:val="24"/>
          <w:szCs w:val="24"/>
          <w:shd w:val="clear" w:color="auto" w:fill="FFFFFF"/>
        </w:rPr>
        <w:t>after his wife died in 1957. For many the building doesn’t hold the comforts of a regular home</w:t>
      </w:r>
      <w:r w:rsidR="004F79CB" w:rsidRPr="00CE1658">
        <w:rPr>
          <w:rFonts w:cstheme="minorHAnsi"/>
          <w:sz w:val="24"/>
          <w:szCs w:val="24"/>
          <w:shd w:val="clear" w:color="auto" w:fill="FFFFFF"/>
        </w:rPr>
        <w:t>;</w:t>
      </w:r>
      <w:r w:rsidR="00977A16" w:rsidRPr="00CE1658">
        <w:rPr>
          <w:rFonts w:cstheme="minorHAnsi"/>
          <w:sz w:val="24"/>
          <w:szCs w:val="24"/>
          <w:shd w:val="clear" w:color="auto" w:fill="FFFFFF"/>
        </w:rPr>
        <w:t xml:space="preserve"> </w:t>
      </w:r>
      <w:r w:rsidR="00DE2920" w:rsidRPr="00CE1658">
        <w:rPr>
          <w:rFonts w:cstheme="minorHAnsi"/>
          <w:sz w:val="24"/>
          <w:szCs w:val="24"/>
          <w:shd w:val="clear" w:color="auto" w:fill="FFFFFF"/>
        </w:rPr>
        <w:t>based on the ideology of only the essentials</w:t>
      </w:r>
      <w:r w:rsidR="00EE59F7" w:rsidRPr="00CE1658">
        <w:rPr>
          <w:rFonts w:cstheme="minorHAnsi"/>
          <w:sz w:val="24"/>
          <w:szCs w:val="24"/>
          <w:shd w:val="clear" w:color="auto" w:fill="FFFFFF"/>
        </w:rPr>
        <w:t>.</w:t>
      </w:r>
      <w:r w:rsidR="004F79CB" w:rsidRPr="00CE1658">
        <w:rPr>
          <w:rFonts w:cstheme="minorHAnsi"/>
          <w:sz w:val="24"/>
          <w:szCs w:val="24"/>
          <w:shd w:val="clear" w:color="auto" w:fill="FFFFFF"/>
        </w:rPr>
        <w:t xml:space="preserve"> </w:t>
      </w:r>
      <w:r w:rsidR="00D503D2" w:rsidRPr="00CE1658">
        <w:rPr>
          <w:rFonts w:cstheme="minorHAnsi"/>
          <w:sz w:val="24"/>
          <w:szCs w:val="24"/>
          <w:shd w:val="clear" w:color="auto" w:fill="FFFFFF"/>
        </w:rPr>
        <w:t>T</w:t>
      </w:r>
      <w:r w:rsidR="004F79CB" w:rsidRPr="00CE1658">
        <w:rPr>
          <w:rFonts w:cstheme="minorHAnsi"/>
          <w:sz w:val="24"/>
          <w:szCs w:val="24"/>
          <w:shd w:val="clear" w:color="auto" w:fill="FFFFFF"/>
        </w:rPr>
        <w:t xml:space="preserve">he restoration </w:t>
      </w:r>
      <w:r w:rsidR="00980981" w:rsidRPr="00CE1658">
        <w:rPr>
          <w:rFonts w:cstheme="minorHAnsi"/>
          <w:sz w:val="24"/>
          <w:szCs w:val="24"/>
          <w:shd w:val="clear" w:color="auto" w:fill="FFFFFF"/>
        </w:rPr>
        <w:t>of</w:t>
      </w:r>
      <w:r w:rsidR="004F79CB" w:rsidRPr="00CE1658">
        <w:rPr>
          <w:rFonts w:cstheme="minorHAnsi"/>
          <w:sz w:val="24"/>
          <w:szCs w:val="24"/>
          <w:shd w:val="clear" w:color="auto" w:fill="FFFFFF"/>
        </w:rPr>
        <w:t xml:space="preserve"> the exterior </w:t>
      </w:r>
      <w:r w:rsidR="00384A3B" w:rsidRPr="00CE1658">
        <w:rPr>
          <w:rFonts w:cstheme="minorHAnsi"/>
          <w:sz w:val="24"/>
          <w:szCs w:val="24"/>
          <w:shd w:val="clear" w:color="auto" w:fill="FFFFFF"/>
        </w:rPr>
        <w:t>by architect Bertus Mulde</w:t>
      </w:r>
      <w:r w:rsidR="00141AAA" w:rsidRPr="00CE1658">
        <w:rPr>
          <w:rFonts w:cstheme="minorHAnsi"/>
          <w:sz w:val="24"/>
          <w:szCs w:val="24"/>
          <w:shd w:val="clear" w:color="auto" w:fill="FFFFFF"/>
        </w:rPr>
        <w:t>r</w:t>
      </w:r>
      <w:r w:rsidR="00D503D2" w:rsidRPr="00CE1658">
        <w:rPr>
          <w:rFonts w:cstheme="minorHAnsi"/>
          <w:sz w:val="24"/>
          <w:szCs w:val="24"/>
          <w:shd w:val="clear" w:color="auto" w:fill="FFFFFF"/>
        </w:rPr>
        <w:t xml:space="preserve"> began in 1973.</w:t>
      </w:r>
      <w:r w:rsidR="00141AAA" w:rsidRPr="00CE1658">
        <w:rPr>
          <w:rFonts w:cstheme="minorHAnsi"/>
          <w:sz w:val="24"/>
          <w:szCs w:val="24"/>
          <w:shd w:val="clear" w:color="auto" w:fill="FFFFFF"/>
        </w:rPr>
        <w:t xml:space="preserve"> </w:t>
      </w:r>
      <w:r w:rsidR="00DE2920" w:rsidRPr="00CE1658">
        <w:rPr>
          <w:rFonts w:cstheme="minorHAnsi"/>
          <w:sz w:val="24"/>
          <w:szCs w:val="24"/>
          <w:shd w:val="clear" w:color="auto" w:fill="FFFFFF"/>
        </w:rPr>
        <w:t xml:space="preserve">By this time </w:t>
      </w:r>
      <w:r w:rsidR="00FA3EF4" w:rsidRPr="00FA3EF4">
        <w:rPr>
          <w:rFonts w:cstheme="minorHAnsi"/>
          <w:sz w:val="24"/>
          <w:szCs w:val="24"/>
        </w:rPr>
        <w:t xml:space="preserve">Schroder </w:t>
      </w:r>
      <w:r w:rsidR="00980981" w:rsidRPr="00CE1658">
        <w:rPr>
          <w:rFonts w:cstheme="minorHAnsi"/>
          <w:sz w:val="24"/>
          <w:szCs w:val="24"/>
          <w:shd w:val="clear" w:color="auto" w:fill="FFFFFF"/>
        </w:rPr>
        <w:t xml:space="preserve">had converted her original bedroom to a kitchen and </w:t>
      </w:r>
      <w:r w:rsidR="00DE2920" w:rsidRPr="00CE1658">
        <w:rPr>
          <w:rFonts w:cstheme="minorHAnsi"/>
          <w:sz w:val="24"/>
          <w:szCs w:val="24"/>
          <w:shd w:val="clear" w:color="auto" w:fill="FFFFFF"/>
        </w:rPr>
        <w:t xml:space="preserve">exclusively lived upstairs. </w:t>
      </w:r>
      <w:r w:rsidR="00D503D2" w:rsidRPr="00CE1658">
        <w:rPr>
          <w:rFonts w:cstheme="minorHAnsi"/>
          <w:sz w:val="24"/>
          <w:szCs w:val="24"/>
          <w:shd w:val="clear" w:color="auto" w:fill="FFFFFF"/>
        </w:rPr>
        <w:t>Following her death in 1985 restoration on the interior commenced, the house</w:t>
      </w:r>
      <w:r w:rsidR="00DE2920" w:rsidRPr="00CE1658">
        <w:rPr>
          <w:rFonts w:cstheme="minorHAnsi"/>
          <w:sz w:val="24"/>
          <w:szCs w:val="24"/>
          <w:shd w:val="clear" w:color="auto" w:fill="FFFFFF"/>
        </w:rPr>
        <w:t xml:space="preserve"> was</w:t>
      </w:r>
      <w:r w:rsidR="00D503D2" w:rsidRPr="00CE1658">
        <w:rPr>
          <w:rFonts w:cstheme="minorHAnsi"/>
          <w:sz w:val="24"/>
          <w:szCs w:val="24"/>
          <w:shd w:val="clear" w:color="auto" w:fill="FFFFFF"/>
        </w:rPr>
        <w:t xml:space="preserve"> </w:t>
      </w:r>
      <w:r w:rsidR="00DE2920" w:rsidRPr="00CE1658">
        <w:rPr>
          <w:rFonts w:cstheme="minorHAnsi"/>
          <w:sz w:val="24"/>
          <w:szCs w:val="24"/>
          <w:shd w:val="clear" w:color="auto" w:fill="FFFFFF"/>
        </w:rPr>
        <w:t xml:space="preserve">stripped </w:t>
      </w:r>
      <w:r w:rsidR="00D503D2" w:rsidRPr="00CE1658">
        <w:rPr>
          <w:rFonts w:cstheme="minorHAnsi"/>
          <w:sz w:val="24"/>
          <w:szCs w:val="24"/>
          <w:shd w:val="clear" w:color="auto" w:fill="FFFFFF"/>
        </w:rPr>
        <w:t xml:space="preserve">bare </w:t>
      </w:r>
      <w:r w:rsidR="00DE2920" w:rsidRPr="00CE1658">
        <w:rPr>
          <w:rFonts w:cstheme="minorHAnsi"/>
          <w:sz w:val="24"/>
          <w:szCs w:val="24"/>
          <w:shd w:val="clear" w:color="auto" w:fill="FFFFFF"/>
        </w:rPr>
        <w:t>to the</w:t>
      </w:r>
      <w:r w:rsidR="004F79CB" w:rsidRPr="00CE1658">
        <w:rPr>
          <w:rFonts w:cstheme="minorHAnsi"/>
          <w:sz w:val="24"/>
          <w:szCs w:val="24"/>
          <w:shd w:val="clear" w:color="auto" w:fill="FFFFFF"/>
        </w:rPr>
        <w:t xml:space="preserve"> original</w:t>
      </w:r>
      <w:r w:rsidR="00DE2920" w:rsidRPr="00CE1658">
        <w:rPr>
          <w:rFonts w:cstheme="minorHAnsi"/>
          <w:sz w:val="24"/>
          <w:szCs w:val="24"/>
          <w:shd w:val="clear" w:color="auto" w:fill="FFFFFF"/>
        </w:rPr>
        <w:t xml:space="preserve"> </w:t>
      </w:r>
      <w:r w:rsidR="00980981" w:rsidRPr="00CE1658">
        <w:rPr>
          <w:rFonts w:cstheme="minorHAnsi"/>
          <w:sz w:val="24"/>
          <w:szCs w:val="24"/>
          <w:shd w:val="clear" w:color="auto" w:fill="FFFFFF"/>
        </w:rPr>
        <w:t xml:space="preserve">sterile </w:t>
      </w:r>
      <w:r w:rsidR="00DE2920" w:rsidRPr="00CE1658">
        <w:rPr>
          <w:rFonts w:cstheme="minorHAnsi"/>
          <w:sz w:val="24"/>
          <w:szCs w:val="24"/>
          <w:shd w:val="clear" w:color="auto" w:fill="FFFFFF"/>
        </w:rPr>
        <w:t>De Stijl purity, removing all sig</w:t>
      </w:r>
      <w:r w:rsidR="00141AAA" w:rsidRPr="00CE1658">
        <w:rPr>
          <w:rFonts w:cstheme="minorHAnsi"/>
          <w:sz w:val="24"/>
          <w:szCs w:val="24"/>
          <w:shd w:val="clear" w:color="auto" w:fill="FFFFFF"/>
        </w:rPr>
        <w:t>n</w:t>
      </w:r>
      <w:r w:rsidR="00DE2920" w:rsidRPr="00CE1658">
        <w:rPr>
          <w:rFonts w:cstheme="minorHAnsi"/>
          <w:sz w:val="24"/>
          <w:szCs w:val="24"/>
          <w:shd w:val="clear" w:color="auto" w:fill="FFFFFF"/>
        </w:rPr>
        <w:t xml:space="preserve">s of life and love that the </w:t>
      </w:r>
      <w:r w:rsidR="00D503D2" w:rsidRPr="00CE1658">
        <w:rPr>
          <w:rFonts w:cstheme="minorHAnsi"/>
          <w:sz w:val="24"/>
          <w:szCs w:val="24"/>
          <w:shd w:val="clear" w:color="auto" w:fill="FFFFFF"/>
        </w:rPr>
        <w:t>home</w:t>
      </w:r>
      <w:r w:rsidR="00DE2920" w:rsidRPr="00CE1658">
        <w:rPr>
          <w:rFonts w:cstheme="minorHAnsi"/>
          <w:sz w:val="24"/>
          <w:szCs w:val="24"/>
          <w:shd w:val="clear" w:color="auto" w:fill="FFFFFF"/>
        </w:rPr>
        <w:t xml:space="preserve"> </w:t>
      </w:r>
      <w:r w:rsidR="004F79CB" w:rsidRPr="00CE1658">
        <w:rPr>
          <w:rFonts w:cstheme="minorHAnsi"/>
          <w:sz w:val="24"/>
          <w:szCs w:val="24"/>
          <w:shd w:val="clear" w:color="auto" w:fill="FFFFFF"/>
        </w:rPr>
        <w:t>experienced</w:t>
      </w:r>
      <w:r w:rsidR="00DE2920" w:rsidRPr="00CE1658">
        <w:rPr>
          <w:rFonts w:cstheme="minorHAnsi"/>
          <w:sz w:val="24"/>
          <w:szCs w:val="24"/>
          <w:shd w:val="clear" w:color="auto" w:fill="FFFFFF"/>
        </w:rPr>
        <w:t xml:space="preserve"> in the near 60 years that </w:t>
      </w:r>
      <w:r w:rsidR="00FA3EF4" w:rsidRPr="00125559">
        <w:rPr>
          <w:rFonts w:cstheme="minorHAnsi"/>
          <w:sz w:val="24"/>
          <w:szCs w:val="24"/>
        </w:rPr>
        <w:t xml:space="preserve">Schroder </w:t>
      </w:r>
      <w:r w:rsidR="004F79CB" w:rsidRPr="00CE1658">
        <w:rPr>
          <w:rFonts w:cstheme="minorHAnsi"/>
          <w:sz w:val="24"/>
          <w:szCs w:val="24"/>
          <w:shd w:val="clear" w:color="auto" w:fill="FFFFFF"/>
        </w:rPr>
        <w:t xml:space="preserve">lived there. </w:t>
      </w:r>
    </w:p>
    <w:p w14:paraId="72C8E998" w14:textId="20B65AE4" w:rsidR="00D6280B" w:rsidRPr="00CE1658" w:rsidRDefault="00D6280B" w:rsidP="004F79CB">
      <w:pPr>
        <w:rPr>
          <w:rFonts w:cstheme="minorHAnsi"/>
          <w:sz w:val="24"/>
          <w:szCs w:val="24"/>
          <w:shd w:val="clear" w:color="auto" w:fill="FFFFFF"/>
        </w:rPr>
      </w:pPr>
    </w:p>
    <w:p w14:paraId="0EC99B3F" w14:textId="07C871DA" w:rsidR="00D6280B" w:rsidRPr="00CE1658" w:rsidRDefault="00D6280B" w:rsidP="004F79CB">
      <w:pPr>
        <w:rPr>
          <w:rFonts w:cstheme="minorHAnsi"/>
          <w:b/>
          <w:bCs/>
          <w:sz w:val="24"/>
          <w:szCs w:val="24"/>
          <w:shd w:val="clear" w:color="auto" w:fill="FFFFFF"/>
        </w:rPr>
      </w:pPr>
      <w:r w:rsidRPr="00CE1658">
        <w:rPr>
          <w:rFonts w:cstheme="minorHAnsi"/>
          <w:b/>
          <w:bCs/>
          <w:sz w:val="24"/>
          <w:szCs w:val="24"/>
          <w:shd w:val="clear" w:color="auto" w:fill="FFFFFF"/>
        </w:rPr>
        <w:t>Plans</w:t>
      </w:r>
      <w:r w:rsidR="007D2629" w:rsidRPr="00CE1658">
        <w:rPr>
          <w:rFonts w:cstheme="minorHAnsi"/>
          <w:b/>
          <w:bCs/>
          <w:sz w:val="24"/>
          <w:szCs w:val="24"/>
          <w:shd w:val="clear" w:color="auto" w:fill="FFFFFF"/>
        </w:rPr>
        <w:t>,</w:t>
      </w:r>
      <w:r w:rsidRPr="00CE1658">
        <w:rPr>
          <w:rFonts w:cstheme="minorHAnsi"/>
          <w:b/>
          <w:bCs/>
          <w:sz w:val="24"/>
          <w:szCs w:val="24"/>
          <w:shd w:val="clear" w:color="auto" w:fill="FFFFFF"/>
        </w:rPr>
        <w:t xml:space="preserve"> sections</w:t>
      </w:r>
      <w:r w:rsidR="007D2629" w:rsidRPr="00CE1658">
        <w:rPr>
          <w:rFonts w:cstheme="minorHAnsi"/>
          <w:b/>
          <w:bCs/>
          <w:sz w:val="24"/>
          <w:szCs w:val="24"/>
          <w:shd w:val="clear" w:color="auto" w:fill="FFFFFF"/>
        </w:rPr>
        <w:t xml:space="preserve"> and construction </w:t>
      </w:r>
      <w:r w:rsidRPr="00CE1658">
        <w:rPr>
          <w:rFonts w:cstheme="minorHAnsi"/>
          <w:b/>
          <w:bCs/>
          <w:sz w:val="24"/>
          <w:szCs w:val="24"/>
          <w:shd w:val="clear" w:color="auto" w:fill="FFFFFF"/>
        </w:rPr>
        <w:t xml:space="preserve"> </w:t>
      </w:r>
    </w:p>
    <w:p w14:paraId="07FF0269" w14:textId="3EE223CE" w:rsidR="00BA612D" w:rsidRPr="00CE1658" w:rsidRDefault="00BA612D" w:rsidP="004F79CB">
      <w:pPr>
        <w:rPr>
          <w:rFonts w:cstheme="minorHAnsi"/>
          <w:sz w:val="24"/>
          <w:szCs w:val="24"/>
          <w:shd w:val="clear" w:color="auto" w:fill="FFFFFF"/>
        </w:rPr>
      </w:pPr>
      <w:r w:rsidRPr="00CE1658">
        <w:rPr>
          <w:rFonts w:cstheme="minorHAnsi"/>
          <w:noProof/>
          <w:sz w:val="24"/>
          <w:szCs w:val="24"/>
        </w:rPr>
        <w:drawing>
          <wp:inline distT="0" distB="0" distL="0" distR="0" wp14:anchorId="60D1542B" wp14:editId="0C61DC42">
            <wp:extent cx="3693440" cy="2717800"/>
            <wp:effectExtent l="57150" t="76200" r="59690" b="635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7311" t="21085" r="18225" b="7760"/>
                    <a:stretch/>
                  </pic:blipFill>
                  <pic:spPr bwMode="auto">
                    <a:xfrm>
                      <a:off x="0" y="0"/>
                      <a:ext cx="3694144" cy="2718318"/>
                    </a:xfrm>
                    <a:prstGeom prst="rect">
                      <a:avLst/>
                    </a:prstGeom>
                    <a:ln>
                      <a:noFill/>
                    </a:ln>
                    <a:scene3d>
                      <a:camera prst="orthographicFront">
                        <a:rot lat="0" lon="0" rev="21558000"/>
                      </a:camera>
                      <a:lightRig rig="threePt" dir="t"/>
                    </a:scene3d>
                    <a:extLst>
                      <a:ext uri="{53640926-AAD7-44D8-BBD7-CCE9431645EC}">
                        <a14:shadowObscured xmlns:a14="http://schemas.microsoft.com/office/drawing/2010/main"/>
                      </a:ext>
                    </a:extLst>
                  </pic:spPr>
                </pic:pic>
              </a:graphicData>
            </a:graphic>
          </wp:inline>
        </w:drawing>
      </w:r>
    </w:p>
    <w:p w14:paraId="04846317" w14:textId="1D09EA7A"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6E7DF2" w:rsidRPr="00CE1658">
        <w:rPr>
          <w:rFonts w:cstheme="minorHAnsi"/>
          <w:sz w:val="24"/>
          <w:szCs w:val="24"/>
          <w:shd w:val="clear" w:color="auto" w:fill="FFFFFF"/>
        </w:rPr>
        <w:t xml:space="preserve">2 first floor </w:t>
      </w:r>
      <w:r w:rsidR="005E548E" w:rsidRPr="00CE1658">
        <w:rPr>
          <w:rFonts w:cstheme="minorHAnsi"/>
          <w:sz w:val="24"/>
          <w:szCs w:val="24"/>
          <w:shd w:val="clear" w:color="auto" w:fill="FFFFFF"/>
        </w:rPr>
        <w:t xml:space="preserve">plan </w:t>
      </w:r>
      <w:r w:rsidR="006E7DF2" w:rsidRPr="00CE1658">
        <w:rPr>
          <w:rFonts w:cstheme="minorHAnsi"/>
          <w:sz w:val="24"/>
          <w:szCs w:val="24"/>
          <w:shd w:val="clear" w:color="auto" w:fill="FFFFFF"/>
        </w:rPr>
        <w:t xml:space="preserve">with dividers open </w:t>
      </w:r>
      <w:sdt>
        <w:sdtPr>
          <w:rPr>
            <w:rFonts w:cstheme="minorHAnsi"/>
            <w:sz w:val="24"/>
            <w:szCs w:val="24"/>
            <w:shd w:val="clear" w:color="auto" w:fill="FFFFFF"/>
          </w:rPr>
          <w:id w:val="-1515688522"/>
          <w:citation/>
        </w:sdtPr>
        <w:sdtEndPr/>
        <w:sdtContent>
          <w:r w:rsidR="006E7DF2" w:rsidRPr="00CE1658">
            <w:rPr>
              <w:rFonts w:cstheme="minorHAnsi"/>
              <w:sz w:val="24"/>
              <w:szCs w:val="24"/>
              <w:shd w:val="clear" w:color="auto" w:fill="FFFFFF"/>
            </w:rPr>
            <w:fldChar w:fldCharType="begin"/>
          </w:r>
          <w:r w:rsidR="006E7DF2" w:rsidRPr="00CE1658">
            <w:rPr>
              <w:rFonts w:cstheme="minorHAnsi"/>
              <w:sz w:val="24"/>
              <w:szCs w:val="24"/>
              <w:shd w:val="clear" w:color="auto" w:fill="FFFFFF"/>
            </w:rPr>
            <w:instrText xml:space="preserve"> CITATION Har22 \l 2057 </w:instrText>
          </w:r>
          <w:r w:rsidR="006E7DF2"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(Harris, 2022)</w:t>
          </w:r>
          <w:r w:rsidR="006E7DF2" w:rsidRPr="00CE1658">
            <w:rPr>
              <w:rFonts w:cstheme="minorHAnsi"/>
              <w:sz w:val="24"/>
              <w:szCs w:val="24"/>
              <w:shd w:val="clear" w:color="auto" w:fill="FFFFFF"/>
            </w:rPr>
            <w:fldChar w:fldCharType="end"/>
          </w:r>
        </w:sdtContent>
      </w:sdt>
    </w:p>
    <w:p w14:paraId="63284F6A" w14:textId="607A3E84" w:rsidR="009C050D" w:rsidRPr="00CE1658" w:rsidRDefault="009C050D" w:rsidP="004F79CB">
      <w:pPr>
        <w:rPr>
          <w:rFonts w:cstheme="minorHAnsi"/>
          <w:sz w:val="24"/>
          <w:szCs w:val="24"/>
          <w:shd w:val="clear" w:color="auto" w:fill="FFFFFF"/>
        </w:rPr>
      </w:pPr>
      <w:r w:rsidRPr="00CE1658">
        <w:rPr>
          <w:rFonts w:cstheme="minorHAnsi"/>
          <w:noProof/>
          <w:sz w:val="24"/>
          <w:szCs w:val="24"/>
        </w:rPr>
        <w:lastRenderedPageBreak/>
        <w:drawing>
          <wp:inline distT="0" distB="0" distL="0" distR="0" wp14:anchorId="473D3993" wp14:editId="10B858B6">
            <wp:extent cx="3999722" cy="2630694"/>
            <wp:effectExtent l="57150" t="57150" r="58420" b="558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336" t="21165" r="13865" b="9970"/>
                    <a:stretch/>
                  </pic:blipFill>
                  <pic:spPr bwMode="auto">
                    <a:xfrm>
                      <a:off x="0" y="0"/>
                      <a:ext cx="4000510" cy="2631212"/>
                    </a:xfrm>
                    <a:prstGeom prst="rect">
                      <a:avLst/>
                    </a:prstGeom>
                    <a:ln>
                      <a:noFill/>
                    </a:ln>
                    <a:scene3d>
                      <a:camera prst="orthographicFront">
                        <a:rot lat="0" lon="0" rev="24000"/>
                      </a:camera>
                      <a:lightRig rig="threePt" dir="t"/>
                    </a:scene3d>
                    <a:extLst>
                      <a:ext uri="{53640926-AAD7-44D8-BBD7-CCE9431645EC}">
                        <a14:shadowObscured xmlns:a14="http://schemas.microsoft.com/office/drawing/2010/main"/>
                      </a:ext>
                    </a:extLst>
                  </pic:spPr>
                </pic:pic>
              </a:graphicData>
            </a:graphic>
          </wp:inline>
        </w:drawing>
      </w:r>
    </w:p>
    <w:p w14:paraId="4CBD2A30" w14:textId="4525928A"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6E7DF2" w:rsidRPr="00CE1658">
        <w:rPr>
          <w:rFonts w:cstheme="minorHAnsi"/>
          <w:sz w:val="24"/>
          <w:szCs w:val="24"/>
          <w:shd w:val="clear" w:color="auto" w:fill="FFFFFF"/>
        </w:rPr>
        <w:t>3 first floor</w:t>
      </w:r>
      <w:r w:rsidR="005E548E" w:rsidRPr="00CE1658">
        <w:rPr>
          <w:rFonts w:cstheme="minorHAnsi"/>
          <w:sz w:val="24"/>
          <w:szCs w:val="24"/>
          <w:shd w:val="clear" w:color="auto" w:fill="FFFFFF"/>
        </w:rPr>
        <w:t xml:space="preserve"> plan</w:t>
      </w:r>
      <w:r w:rsidR="006E7DF2" w:rsidRPr="00CE1658">
        <w:rPr>
          <w:rFonts w:cstheme="minorHAnsi"/>
          <w:sz w:val="24"/>
          <w:szCs w:val="24"/>
          <w:shd w:val="clear" w:color="auto" w:fill="FFFFFF"/>
        </w:rPr>
        <w:t xml:space="preserve"> with dividers closed </w:t>
      </w:r>
      <w:sdt>
        <w:sdtPr>
          <w:rPr>
            <w:rFonts w:cstheme="minorHAnsi"/>
            <w:sz w:val="24"/>
            <w:szCs w:val="24"/>
            <w:shd w:val="clear" w:color="auto" w:fill="FFFFFF"/>
          </w:rPr>
          <w:id w:val="-263374403"/>
          <w:citation/>
        </w:sdtPr>
        <w:sdtEndPr/>
        <w:sdtContent>
          <w:r w:rsidR="005E548E" w:rsidRPr="00CE1658">
            <w:rPr>
              <w:rFonts w:cstheme="minorHAnsi"/>
              <w:sz w:val="24"/>
              <w:szCs w:val="24"/>
              <w:shd w:val="clear" w:color="auto" w:fill="FFFFFF"/>
            </w:rPr>
            <w:fldChar w:fldCharType="begin"/>
          </w:r>
          <w:r w:rsidR="005E548E" w:rsidRPr="00CE1658">
            <w:rPr>
              <w:rFonts w:cstheme="minorHAnsi"/>
              <w:sz w:val="24"/>
              <w:szCs w:val="24"/>
              <w:shd w:val="clear" w:color="auto" w:fill="FFFFFF"/>
            </w:rPr>
            <w:instrText xml:space="preserve"> CITATION Har22 \l 2057 </w:instrText>
          </w:r>
          <w:r w:rsidR="005E548E"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(Harris, 2022)</w:t>
          </w:r>
          <w:r w:rsidR="005E548E" w:rsidRPr="00CE1658">
            <w:rPr>
              <w:rFonts w:cstheme="minorHAnsi"/>
              <w:sz w:val="24"/>
              <w:szCs w:val="24"/>
              <w:shd w:val="clear" w:color="auto" w:fill="FFFFFF"/>
            </w:rPr>
            <w:fldChar w:fldCharType="end"/>
          </w:r>
        </w:sdtContent>
      </w:sdt>
    </w:p>
    <w:p w14:paraId="574F4F77" w14:textId="77777777" w:rsidR="009C050D" w:rsidRPr="00CE1658" w:rsidRDefault="009C050D" w:rsidP="004F79CB">
      <w:pPr>
        <w:rPr>
          <w:rFonts w:cstheme="minorHAnsi"/>
          <w:noProof/>
          <w:sz w:val="24"/>
          <w:szCs w:val="24"/>
        </w:rPr>
      </w:pPr>
    </w:p>
    <w:p w14:paraId="42137813" w14:textId="77777777" w:rsidR="009C050D" w:rsidRPr="00CE1658" w:rsidRDefault="009C050D" w:rsidP="004F79CB">
      <w:pPr>
        <w:rPr>
          <w:rFonts w:cstheme="minorHAnsi"/>
          <w:noProof/>
          <w:sz w:val="24"/>
          <w:szCs w:val="24"/>
        </w:rPr>
      </w:pPr>
    </w:p>
    <w:p w14:paraId="0EDB3AEA" w14:textId="4F31B3AC" w:rsidR="009C050D" w:rsidRPr="00CE1658" w:rsidRDefault="009C050D" w:rsidP="004F79CB">
      <w:pPr>
        <w:rPr>
          <w:rFonts w:cstheme="minorHAnsi"/>
          <w:sz w:val="24"/>
          <w:szCs w:val="24"/>
          <w:shd w:val="clear" w:color="auto" w:fill="FFFFFF"/>
        </w:rPr>
      </w:pPr>
      <w:r w:rsidRPr="00CE1658">
        <w:rPr>
          <w:rFonts w:cstheme="minorHAnsi"/>
          <w:noProof/>
          <w:sz w:val="24"/>
          <w:szCs w:val="24"/>
        </w:rPr>
        <w:drawing>
          <wp:inline distT="0" distB="0" distL="0" distR="0" wp14:anchorId="609ECE7F" wp14:editId="1E3135B3">
            <wp:extent cx="4700848" cy="3159967"/>
            <wp:effectExtent l="57150" t="76200" r="62230" b="596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157" t="21816" r="13106" b="9879"/>
                    <a:stretch/>
                  </pic:blipFill>
                  <pic:spPr bwMode="auto">
                    <a:xfrm>
                      <a:off x="0" y="0"/>
                      <a:ext cx="4704388" cy="3162347"/>
                    </a:xfrm>
                    <a:prstGeom prst="rect">
                      <a:avLst/>
                    </a:prstGeom>
                    <a:ln>
                      <a:noFill/>
                    </a:ln>
                    <a:scene3d>
                      <a:camera prst="orthographicFront">
                        <a:rot lat="0" lon="0" rev="30000"/>
                      </a:camera>
                      <a:lightRig rig="threePt" dir="t"/>
                    </a:scene3d>
                    <a:extLst>
                      <a:ext uri="{53640926-AAD7-44D8-BBD7-CCE9431645EC}">
                        <a14:shadowObscured xmlns:a14="http://schemas.microsoft.com/office/drawing/2010/main"/>
                      </a:ext>
                    </a:extLst>
                  </pic:spPr>
                </pic:pic>
              </a:graphicData>
            </a:graphic>
          </wp:inline>
        </w:drawing>
      </w:r>
    </w:p>
    <w:p w14:paraId="40C6AC7E" w14:textId="034BD3D6"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5E548E" w:rsidRPr="00CE1658">
        <w:rPr>
          <w:rFonts w:cstheme="minorHAnsi"/>
          <w:sz w:val="24"/>
          <w:szCs w:val="24"/>
          <w:shd w:val="clear" w:color="auto" w:fill="FFFFFF"/>
        </w:rPr>
        <w:t xml:space="preserve">4 ground floor plan </w:t>
      </w:r>
      <w:sdt>
        <w:sdtPr>
          <w:rPr>
            <w:rFonts w:cstheme="minorHAnsi"/>
            <w:sz w:val="24"/>
            <w:szCs w:val="24"/>
            <w:shd w:val="clear" w:color="auto" w:fill="FFFFFF"/>
          </w:rPr>
          <w:id w:val="1581410158"/>
          <w:citation/>
        </w:sdtPr>
        <w:sdtEndPr/>
        <w:sdtContent>
          <w:r w:rsidR="005E548E" w:rsidRPr="00CE1658">
            <w:rPr>
              <w:rFonts w:cstheme="minorHAnsi"/>
              <w:sz w:val="24"/>
              <w:szCs w:val="24"/>
              <w:shd w:val="clear" w:color="auto" w:fill="FFFFFF"/>
            </w:rPr>
            <w:fldChar w:fldCharType="begin"/>
          </w:r>
          <w:r w:rsidR="005E548E" w:rsidRPr="00CE1658">
            <w:rPr>
              <w:rFonts w:cstheme="minorHAnsi"/>
              <w:sz w:val="24"/>
              <w:szCs w:val="24"/>
              <w:shd w:val="clear" w:color="auto" w:fill="FFFFFF"/>
            </w:rPr>
            <w:instrText xml:space="preserve"> CITATION Har22 \l 2057 </w:instrText>
          </w:r>
          <w:r w:rsidR="005E548E"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(Harris, 2022)</w:t>
          </w:r>
          <w:r w:rsidR="005E548E" w:rsidRPr="00CE1658">
            <w:rPr>
              <w:rFonts w:cstheme="minorHAnsi"/>
              <w:sz w:val="24"/>
              <w:szCs w:val="24"/>
              <w:shd w:val="clear" w:color="auto" w:fill="FFFFFF"/>
            </w:rPr>
            <w:fldChar w:fldCharType="end"/>
          </w:r>
        </w:sdtContent>
      </w:sdt>
    </w:p>
    <w:p w14:paraId="5B647498" w14:textId="27981FE9" w:rsidR="000B7325" w:rsidRPr="00CE1658" w:rsidRDefault="000B7325" w:rsidP="004F79CB">
      <w:pPr>
        <w:rPr>
          <w:rFonts w:cstheme="minorHAnsi"/>
          <w:sz w:val="24"/>
          <w:szCs w:val="24"/>
          <w:shd w:val="clear" w:color="auto" w:fill="FFFFFF"/>
        </w:rPr>
      </w:pPr>
      <w:r w:rsidRPr="00CE1658">
        <w:rPr>
          <w:noProof/>
        </w:rPr>
        <w:lastRenderedPageBreak/>
        <w:drawing>
          <wp:inline distT="0" distB="0" distL="0" distR="0" wp14:anchorId="0CA8CAAA" wp14:editId="2A935619">
            <wp:extent cx="4572000" cy="27819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2781935"/>
                    </a:xfrm>
                    <a:prstGeom prst="rect">
                      <a:avLst/>
                    </a:prstGeom>
                    <a:noFill/>
                    <a:ln>
                      <a:noFill/>
                    </a:ln>
                  </pic:spPr>
                </pic:pic>
              </a:graphicData>
            </a:graphic>
          </wp:inline>
        </w:drawing>
      </w:r>
    </w:p>
    <w:p w14:paraId="120CF7AD" w14:textId="021FB12F"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Fig</w:t>
      </w:r>
      <w:r w:rsidR="005E548E" w:rsidRPr="00CE1658">
        <w:rPr>
          <w:rFonts w:cstheme="minorHAnsi"/>
          <w:sz w:val="24"/>
          <w:szCs w:val="24"/>
          <w:shd w:val="clear" w:color="auto" w:fill="FFFFFF"/>
        </w:rPr>
        <w:t xml:space="preserve"> 5</w:t>
      </w:r>
      <w:r w:rsidRPr="00CE1658">
        <w:rPr>
          <w:rFonts w:cstheme="minorHAnsi"/>
          <w:sz w:val="24"/>
          <w:szCs w:val="24"/>
          <w:shd w:val="clear" w:color="auto" w:fill="FFFFFF"/>
        </w:rPr>
        <w:t xml:space="preserve"> </w:t>
      </w:r>
      <w:r w:rsidR="005E548E" w:rsidRPr="00CE1658">
        <w:rPr>
          <w:rFonts w:cstheme="minorHAnsi"/>
          <w:sz w:val="24"/>
          <w:szCs w:val="24"/>
          <w:shd w:val="clear" w:color="auto" w:fill="FFFFFF"/>
        </w:rPr>
        <w:t xml:space="preserve">section </w:t>
      </w:r>
      <w:sdt>
        <w:sdtPr>
          <w:rPr>
            <w:rFonts w:cstheme="minorHAnsi"/>
            <w:sz w:val="24"/>
            <w:szCs w:val="24"/>
            <w:shd w:val="clear" w:color="auto" w:fill="FFFFFF"/>
          </w:rPr>
          <w:id w:val="291949888"/>
          <w:citation/>
        </w:sdtPr>
        <w:sdtEndPr/>
        <w:sdtContent>
          <w:r w:rsidR="00017B88" w:rsidRPr="00CE1658">
            <w:rPr>
              <w:rFonts w:cstheme="minorHAnsi"/>
              <w:sz w:val="24"/>
              <w:szCs w:val="24"/>
              <w:shd w:val="clear" w:color="auto" w:fill="FFFFFF"/>
            </w:rPr>
            <w:fldChar w:fldCharType="begin"/>
          </w:r>
          <w:r w:rsidR="00017B88" w:rsidRPr="00CE1658">
            <w:rPr>
              <w:rFonts w:cstheme="minorHAnsi"/>
              <w:sz w:val="24"/>
              <w:szCs w:val="24"/>
              <w:shd w:val="clear" w:color="auto" w:fill="FFFFFF"/>
            </w:rPr>
            <w:instrText xml:space="preserve"> CITATION wik18 \l 2057 </w:instrText>
          </w:r>
          <w:r w:rsidR="00017B88"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017B88" w:rsidRPr="00CE1658">
            <w:rPr>
              <w:rFonts w:cstheme="minorHAnsi"/>
              <w:sz w:val="24"/>
              <w:szCs w:val="24"/>
              <w:shd w:val="clear" w:color="auto" w:fill="FFFFFF"/>
            </w:rPr>
            <w:fldChar w:fldCharType="end"/>
          </w:r>
        </w:sdtContent>
      </w:sdt>
    </w:p>
    <w:p w14:paraId="04E32B50" w14:textId="6F048BC4" w:rsidR="000B7325" w:rsidRPr="00CE1658" w:rsidRDefault="000B7325" w:rsidP="004F79CB">
      <w:pPr>
        <w:rPr>
          <w:rFonts w:cstheme="minorHAnsi"/>
          <w:sz w:val="24"/>
          <w:szCs w:val="24"/>
          <w:shd w:val="clear" w:color="auto" w:fill="FFFFFF"/>
        </w:rPr>
      </w:pPr>
      <w:r w:rsidRPr="00CE1658">
        <w:rPr>
          <w:noProof/>
        </w:rPr>
        <w:drawing>
          <wp:inline distT="0" distB="0" distL="0" distR="0" wp14:anchorId="28CAF50D" wp14:editId="1B1E68F5">
            <wp:extent cx="4572000" cy="27520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000" cy="2752090"/>
                    </a:xfrm>
                    <a:prstGeom prst="rect">
                      <a:avLst/>
                    </a:prstGeom>
                    <a:noFill/>
                    <a:ln>
                      <a:noFill/>
                    </a:ln>
                  </pic:spPr>
                </pic:pic>
              </a:graphicData>
            </a:graphic>
          </wp:inline>
        </w:drawing>
      </w:r>
    </w:p>
    <w:p w14:paraId="1C72D93D" w14:textId="7EADF0BF"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5E548E" w:rsidRPr="00CE1658">
        <w:rPr>
          <w:rFonts w:cstheme="minorHAnsi"/>
          <w:sz w:val="24"/>
          <w:szCs w:val="24"/>
          <w:shd w:val="clear" w:color="auto" w:fill="FFFFFF"/>
        </w:rPr>
        <w:t xml:space="preserve">6 section </w:t>
      </w:r>
      <w:sdt>
        <w:sdtPr>
          <w:rPr>
            <w:rFonts w:cstheme="minorHAnsi"/>
            <w:sz w:val="24"/>
            <w:szCs w:val="24"/>
            <w:shd w:val="clear" w:color="auto" w:fill="FFFFFF"/>
          </w:rPr>
          <w:id w:val="-897892283"/>
          <w:citation/>
        </w:sdtPr>
        <w:sdtEndPr/>
        <w:sdtContent>
          <w:r w:rsidR="00017B88" w:rsidRPr="00CE1658">
            <w:rPr>
              <w:rFonts w:cstheme="minorHAnsi"/>
              <w:sz w:val="24"/>
              <w:szCs w:val="24"/>
              <w:shd w:val="clear" w:color="auto" w:fill="FFFFFF"/>
            </w:rPr>
            <w:fldChar w:fldCharType="begin"/>
          </w:r>
          <w:r w:rsidR="00017B88" w:rsidRPr="00CE1658">
            <w:rPr>
              <w:rFonts w:cstheme="minorHAnsi"/>
              <w:sz w:val="24"/>
              <w:szCs w:val="24"/>
              <w:shd w:val="clear" w:color="auto" w:fill="FFFFFF"/>
            </w:rPr>
            <w:instrText xml:space="preserve"> CITATION wik18 \l 2057 </w:instrText>
          </w:r>
          <w:r w:rsidR="00017B88"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017B88" w:rsidRPr="00CE1658">
            <w:rPr>
              <w:rFonts w:cstheme="minorHAnsi"/>
              <w:sz w:val="24"/>
              <w:szCs w:val="24"/>
              <w:shd w:val="clear" w:color="auto" w:fill="FFFFFF"/>
            </w:rPr>
            <w:fldChar w:fldCharType="end"/>
          </w:r>
        </w:sdtContent>
      </w:sdt>
    </w:p>
    <w:p w14:paraId="23E4D115" w14:textId="447A36BD" w:rsidR="000B7325" w:rsidRPr="00CE1658" w:rsidRDefault="000B7325" w:rsidP="004F79CB">
      <w:pPr>
        <w:rPr>
          <w:rFonts w:cstheme="minorHAnsi"/>
          <w:sz w:val="24"/>
          <w:szCs w:val="24"/>
          <w:shd w:val="clear" w:color="auto" w:fill="FFFFFF"/>
        </w:rPr>
      </w:pPr>
      <w:r w:rsidRPr="00CE1658">
        <w:rPr>
          <w:noProof/>
        </w:rPr>
        <w:lastRenderedPageBreak/>
        <w:drawing>
          <wp:inline distT="0" distB="0" distL="0" distR="0" wp14:anchorId="47AAEEF3" wp14:editId="1F5C0A5E">
            <wp:extent cx="4762500" cy="2951480"/>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2951480"/>
                    </a:xfrm>
                    <a:prstGeom prst="rect">
                      <a:avLst/>
                    </a:prstGeom>
                    <a:noFill/>
                    <a:ln>
                      <a:noFill/>
                    </a:ln>
                  </pic:spPr>
                </pic:pic>
              </a:graphicData>
            </a:graphic>
          </wp:inline>
        </w:drawing>
      </w:r>
    </w:p>
    <w:p w14:paraId="1F92D6A4" w14:textId="7CDBE80C"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5E548E" w:rsidRPr="00CE1658">
        <w:rPr>
          <w:rFonts w:cstheme="minorHAnsi"/>
          <w:sz w:val="24"/>
          <w:szCs w:val="24"/>
          <w:shd w:val="clear" w:color="auto" w:fill="FFFFFF"/>
        </w:rPr>
        <w:t xml:space="preserve">7 elevation </w:t>
      </w:r>
      <w:sdt>
        <w:sdtPr>
          <w:rPr>
            <w:rFonts w:cstheme="minorHAnsi"/>
            <w:sz w:val="24"/>
            <w:szCs w:val="24"/>
            <w:shd w:val="clear" w:color="auto" w:fill="FFFFFF"/>
          </w:rPr>
          <w:id w:val="-1152829633"/>
          <w:citation/>
        </w:sdtPr>
        <w:sdtEndPr/>
        <w:sdtContent>
          <w:r w:rsidR="00017B88" w:rsidRPr="00CE1658">
            <w:rPr>
              <w:rFonts w:cstheme="minorHAnsi"/>
              <w:sz w:val="24"/>
              <w:szCs w:val="24"/>
              <w:shd w:val="clear" w:color="auto" w:fill="FFFFFF"/>
            </w:rPr>
            <w:fldChar w:fldCharType="begin"/>
          </w:r>
          <w:r w:rsidR="00017B88" w:rsidRPr="00CE1658">
            <w:rPr>
              <w:rFonts w:cstheme="minorHAnsi"/>
              <w:sz w:val="24"/>
              <w:szCs w:val="24"/>
              <w:shd w:val="clear" w:color="auto" w:fill="FFFFFF"/>
            </w:rPr>
            <w:instrText xml:space="preserve"> CITATION wik18 \l 2057 </w:instrText>
          </w:r>
          <w:r w:rsidR="00017B88"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017B88" w:rsidRPr="00CE1658">
            <w:rPr>
              <w:rFonts w:cstheme="minorHAnsi"/>
              <w:sz w:val="24"/>
              <w:szCs w:val="24"/>
              <w:shd w:val="clear" w:color="auto" w:fill="FFFFFF"/>
            </w:rPr>
            <w:fldChar w:fldCharType="end"/>
          </w:r>
        </w:sdtContent>
      </w:sdt>
    </w:p>
    <w:p w14:paraId="0E541C0D" w14:textId="1567879D" w:rsidR="000B7325" w:rsidRPr="00CE1658" w:rsidRDefault="000B7325" w:rsidP="004F79CB">
      <w:pPr>
        <w:rPr>
          <w:rFonts w:cstheme="minorHAnsi"/>
          <w:sz w:val="24"/>
          <w:szCs w:val="24"/>
          <w:shd w:val="clear" w:color="auto" w:fill="FFFFFF"/>
        </w:rPr>
      </w:pPr>
      <w:r w:rsidRPr="00CE1658">
        <w:rPr>
          <w:noProof/>
        </w:rPr>
        <w:drawing>
          <wp:inline distT="0" distB="0" distL="0" distR="0" wp14:anchorId="7A5DA5D9" wp14:editId="57C85D5C">
            <wp:extent cx="4762500" cy="295148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500" cy="2951480"/>
                    </a:xfrm>
                    <a:prstGeom prst="rect">
                      <a:avLst/>
                    </a:prstGeom>
                    <a:noFill/>
                    <a:ln>
                      <a:noFill/>
                    </a:ln>
                  </pic:spPr>
                </pic:pic>
              </a:graphicData>
            </a:graphic>
          </wp:inline>
        </w:drawing>
      </w:r>
    </w:p>
    <w:p w14:paraId="3FCA4E6D" w14:textId="4DDBCFD5"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5E548E" w:rsidRPr="00CE1658">
        <w:rPr>
          <w:rFonts w:cstheme="minorHAnsi"/>
          <w:sz w:val="24"/>
          <w:szCs w:val="24"/>
          <w:shd w:val="clear" w:color="auto" w:fill="FFFFFF"/>
        </w:rPr>
        <w:t xml:space="preserve">8 elevation </w:t>
      </w:r>
      <w:sdt>
        <w:sdtPr>
          <w:rPr>
            <w:rFonts w:cstheme="minorHAnsi"/>
            <w:sz w:val="24"/>
            <w:szCs w:val="24"/>
            <w:shd w:val="clear" w:color="auto" w:fill="FFFFFF"/>
          </w:rPr>
          <w:id w:val="253718547"/>
          <w:citation/>
        </w:sdtPr>
        <w:sdtEndPr/>
        <w:sdtContent>
          <w:r w:rsidR="00017B88" w:rsidRPr="00CE1658">
            <w:rPr>
              <w:rFonts w:cstheme="minorHAnsi"/>
              <w:sz w:val="24"/>
              <w:szCs w:val="24"/>
              <w:shd w:val="clear" w:color="auto" w:fill="FFFFFF"/>
            </w:rPr>
            <w:fldChar w:fldCharType="begin"/>
          </w:r>
          <w:r w:rsidR="00017B88" w:rsidRPr="00CE1658">
            <w:rPr>
              <w:rFonts w:cstheme="minorHAnsi"/>
              <w:sz w:val="24"/>
              <w:szCs w:val="24"/>
              <w:shd w:val="clear" w:color="auto" w:fill="FFFFFF"/>
            </w:rPr>
            <w:instrText xml:space="preserve"> CITATION wik18 \l 2057 </w:instrText>
          </w:r>
          <w:r w:rsidR="00017B88"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017B88" w:rsidRPr="00CE1658">
            <w:rPr>
              <w:rFonts w:cstheme="minorHAnsi"/>
              <w:sz w:val="24"/>
              <w:szCs w:val="24"/>
              <w:shd w:val="clear" w:color="auto" w:fill="FFFFFF"/>
            </w:rPr>
            <w:fldChar w:fldCharType="end"/>
          </w:r>
        </w:sdtContent>
      </w:sdt>
    </w:p>
    <w:p w14:paraId="41134E13" w14:textId="6B62D074" w:rsidR="00BE607D" w:rsidRPr="00CE1658" w:rsidRDefault="00BE607D" w:rsidP="004F79CB">
      <w:pPr>
        <w:rPr>
          <w:rFonts w:cstheme="minorHAnsi"/>
          <w:sz w:val="24"/>
          <w:szCs w:val="24"/>
          <w:shd w:val="clear" w:color="auto" w:fill="FFFFFF"/>
        </w:rPr>
      </w:pPr>
      <w:r w:rsidRPr="00CE1658">
        <w:rPr>
          <w:noProof/>
        </w:rPr>
        <w:lastRenderedPageBreak/>
        <w:drawing>
          <wp:inline distT="0" distB="0" distL="0" distR="0" wp14:anchorId="20D420D8" wp14:editId="647B5B1A">
            <wp:extent cx="3853767" cy="3875031"/>
            <wp:effectExtent l="0" t="0" r="0" b="0"/>
            <wp:docPr id="14" name="Picture 14" descr="MY ARCHITECTURAL MOLESKINE®: GERRIT RIETVELD: SCHRÖDER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Y ARCHITECTURAL MOLESKINE®: GERRIT RIETVELD: SCHRÖDER HOUS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64434" cy="3885756"/>
                    </a:xfrm>
                    <a:prstGeom prst="rect">
                      <a:avLst/>
                    </a:prstGeom>
                    <a:noFill/>
                    <a:ln>
                      <a:noFill/>
                    </a:ln>
                  </pic:spPr>
                </pic:pic>
              </a:graphicData>
            </a:graphic>
          </wp:inline>
        </w:drawing>
      </w:r>
    </w:p>
    <w:p w14:paraId="48E3F471" w14:textId="71C756A1" w:rsidR="00BE607D" w:rsidRPr="00CE1658" w:rsidRDefault="00BE607D"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5E548E" w:rsidRPr="00CE1658">
        <w:rPr>
          <w:rFonts w:cstheme="minorHAnsi"/>
          <w:sz w:val="24"/>
          <w:szCs w:val="24"/>
          <w:shd w:val="clear" w:color="auto" w:fill="FFFFFF"/>
        </w:rPr>
        <w:t xml:space="preserve">9 axonometric of ground floor </w:t>
      </w:r>
      <w:sdt>
        <w:sdtPr>
          <w:rPr>
            <w:rFonts w:cstheme="minorHAnsi"/>
            <w:sz w:val="24"/>
            <w:szCs w:val="24"/>
            <w:shd w:val="clear" w:color="auto" w:fill="FFFFFF"/>
          </w:rPr>
          <w:id w:val="-728774612"/>
          <w:citation/>
        </w:sdtPr>
        <w:sdtEndPr/>
        <w:sdtContent>
          <w:r w:rsidR="00017B88" w:rsidRPr="00CE1658">
            <w:rPr>
              <w:rFonts w:cstheme="minorHAnsi"/>
              <w:sz w:val="24"/>
              <w:szCs w:val="24"/>
              <w:shd w:val="clear" w:color="auto" w:fill="FFFFFF"/>
            </w:rPr>
            <w:fldChar w:fldCharType="begin"/>
          </w:r>
          <w:r w:rsidR="00017B88" w:rsidRPr="00CE1658">
            <w:rPr>
              <w:rFonts w:cstheme="minorHAnsi"/>
              <w:sz w:val="24"/>
              <w:szCs w:val="24"/>
              <w:shd w:val="clear" w:color="auto" w:fill="FFFFFF"/>
            </w:rPr>
            <w:instrText xml:space="preserve"> CITATION wik18 \l 2057 </w:instrText>
          </w:r>
          <w:r w:rsidR="00017B88"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017B88" w:rsidRPr="00CE1658">
            <w:rPr>
              <w:rFonts w:cstheme="minorHAnsi"/>
              <w:sz w:val="24"/>
              <w:szCs w:val="24"/>
              <w:shd w:val="clear" w:color="auto" w:fill="FFFFFF"/>
            </w:rPr>
            <w:fldChar w:fldCharType="end"/>
          </w:r>
        </w:sdtContent>
      </w:sdt>
    </w:p>
    <w:p w14:paraId="6AA668C6" w14:textId="7C9A4E73" w:rsidR="0026260F" w:rsidRDefault="00BA612D" w:rsidP="00AB7B4A">
      <w:pPr>
        <w:rPr>
          <w:rFonts w:cstheme="minorHAnsi"/>
          <w:sz w:val="24"/>
          <w:szCs w:val="24"/>
          <w:shd w:val="clear" w:color="auto" w:fill="FFFFFF"/>
        </w:rPr>
      </w:pPr>
      <w:r w:rsidRPr="00CE1658">
        <w:rPr>
          <w:rFonts w:cstheme="minorHAnsi"/>
          <w:sz w:val="24"/>
          <w:szCs w:val="24"/>
          <w:shd w:val="clear" w:color="auto" w:fill="FFFFFF"/>
        </w:rPr>
        <w:t>Despite its misleading exterior t</w:t>
      </w:r>
      <w:r w:rsidR="0038566E" w:rsidRPr="00CE1658">
        <w:rPr>
          <w:rFonts w:cstheme="minorHAnsi"/>
          <w:sz w:val="24"/>
          <w:szCs w:val="24"/>
          <w:shd w:val="clear" w:color="auto" w:fill="FFFFFF"/>
        </w:rPr>
        <w:t xml:space="preserve">he building </w:t>
      </w:r>
      <w:r w:rsidRPr="00CE1658">
        <w:rPr>
          <w:rFonts w:cstheme="minorHAnsi"/>
          <w:sz w:val="24"/>
          <w:szCs w:val="24"/>
          <w:shd w:val="clear" w:color="auto" w:fill="FFFFFF"/>
        </w:rPr>
        <w:t xml:space="preserve">is </w:t>
      </w:r>
      <w:r w:rsidR="0038566E" w:rsidRPr="00CE1658">
        <w:rPr>
          <w:rFonts w:cstheme="minorHAnsi"/>
          <w:sz w:val="24"/>
          <w:szCs w:val="24"/>
          <w:shd w:val="clear" w:color="auto" w:fill="FFFFFF"/>
        </w:rPr>
        <w:t xml:space="preserve">primarily brick and block construction with the occasional use of timber, steel beams and concrete slabs; combined they are able to create a </w:t>
      </w:r>
      <w:r w:rsidR="00773B68" w:rsidRPr="00CE1658">
        <w:rPr>
          <w:rFonts w:cstheme="minorHAnsi"/>
          <w:sz w:val="24"/>
          <w:szCs w:val="24"/>
          <w:shd w:val="clear" w:color="auto" w:fill="FFFFFF"/>
        </w:rPr>
        <w:t>series</w:t>
      </w:r>
      <w:r w:rsidR="0038566E" w:rsidRPr="00CE1658">
        <w:rPr>
          <w:rFonts w:cstheme="minorHAnsi"/>
          <w:sz w:val="24"/>
          <w:szCs w:val="24"/>
          <w:shd w:val="clear" w:color="auto" w:fill="FFFFFF"/>
        </w:rPr>
        <w:t xml:space="preserve"> of overlapping planes, seamlessly covered with plasterwork</w:t>
      </w:r>
      <w:r w:rsidR="00773B68" w:rsidRPr="00CE1658">
        <w:rPr>
          <w:rFonts w:cstheme="minorHAnsi"/>
          <w:sz w:val="24"/>
          <w:szCs w:val="24"/>
          <w:shd w:val="clear" w:color="auto" w:fill="FFFFFF"/>
        </w:rPr>
        <w:t>,</w:t>
      </w:r>
      <w:r w:rsidR="0038566E" w:rsidRPr="00CE1658">
        <w:rPr>
          <w:rFonts w:cstheme="minorHAnsi"/>
          <w:sz w:val="24"/>
          <w:szCs w:val="24"/>
          <w:shd w:val="clear" w:color="auto" w:fill="FFFFFF"/>
        </w:rPr>
        <w:t xml:space="preserve"> mask</w:t>
      </w:r>
      <w:r w:rsidR="00773B68" w:rsidRPr="00CE1658">
        <w:rPr>
          <w:rFonts w:cstheme="minorHAnsi"/>
          <w:sz w:val="24"/>
          <w:szCs w:val="24"/>
          <w:shd w:val="clear" w:color="auto" w:fill="FFFFFF"/>
        </w:rPr>
        <w:t>ing</w:t>
      </w:r>
      <w:r w:rsidR="0038566E" w:rsidRPr="00CE1658">
        <w:rPr>
          <w:rFonts w:cstheme="minorHAnsi"/>
          <w:sz w:val="24"/>
          <w:szCs w:val="24"/>
          <w:shd w:val="clear" w:color="auto" w:fill="FFFFFF"/>
        </w:rPr>
        <w:t xml:space="preserve"> it</w:t>
      </w:r>
      <w:r w:rsidR="00EF37EA" w:rsidRPr="00CE1658">
        <w:rPr>
          <w:rFonts w:cstheme="minorHAnsi"/>
          <w:sz w:val="24"/>
          <w:szCs w:val="24"/>
          <w:shd w:val="clear" w:color="auto" w:fill="FFFFFF"/>
        </w:rPr>
        <w:t>s</w:t>
      </w:r>
      <w:r w:rsidR="0038566E" w:rsidRPr="00CE1658">
        <w:rPr>
          <w:rFonts w:cstheme="minorHAnsi"/>
          <w:sz w:val="24"/>
          <w:szCs w:val="24"/>
          <w:shd w:val="clear" w:color="auto" w:fill="FFFFFF"/>
        </w:rPr>
        <w:t xml:space="preserve"> use of common building materials</w:t>
      </w:r>
      <w:r w:rsidR="00773B68" w:rsidRPr="00CE1658">
        <w:rPr>
          <w:rFonts w:cstheme="minorHAnsi"/>
          <w:sz w:val="24"/>
          <w:szCs w:val="24"/>
          <w:shd w:val="clear" w:color="auto" w:fill="FFFFFF"/>
        </w:rPr>
        <w:t>. The house was design</w:t>
      </w:r>
      <w:r w:rsidRPr="00CE1658">
        <w:rPr>
          <w:rFonts w:cstheme="minorHAnsi"/>
          <w:sz w:val="24"/>
          <w:szCs w:val="24"/>
          <w:shd w:val="clear" w:color="auto" w:fill="FFFFFF"/>
        </w:rPr>
        <w:t>ed</w:t>
      </w:r>
      <w:r w:rsidR="00773B68" w:rsidRPr="00CE1658">
        <w:rPr>
          <w:rFonts w:cstheme="minorHAnsi"/>
          <w:sz w:val="24"/>
          <w:szCs w:val="24"/>
          <w:shd w:val="clear" w:color="auto" w:fill="FFFFFF"/>
        </w:rPr>
        <w:t xml:space="preserve"> with the </w:t>
      </w:r>
      <w:r w:rsidR="00E610C9" w:rsidRPr="00CE1658">
        <w:rPr>
          <w:rFonts w:cstheme="minorHAnsi"/>
          <w:sz w:val="24"/>
          <w:szCs w:val="24"/>
          <w:shd w:val="clear" w:color="auto" w:fill="FFFFFF"/>
        </w:rPr>
        <w:t>ground</w:t>
      </w:r>
      <w:r w:rsidR="00773B68" w:rsidRPr="00CE1658">
        <w:rPr>
          <w:rFonts w:cstheme="minorHAnsi"/>
          <w:sz w:val="24"/>
          <w:szCs w:val="24"/>
          <w:shd w:val="clear" w:color="auto" w:fill="FFFFFF"/>
        </w:rPr>
        <w:t xml:space="preserve"> floor for the </w:t>
      </w:r>
      <w:r w:rsidR="00E610C9" w:rsidRPr="00CE1658">
        <w:rPr>
          <w:rFonts w:cstheme="minorHAnsi"/>
          <w:sz w:val="24"/>
          <w:szCs w:val="24"/>
          <w:shd w:val="clear" w:color="auto" w:fill="FFFFFF"/>
        </w:rPr>
        <w:t xml:space="preserve">general spaces and kitchen, </w:t>
      </w:r>
      <w:r w:rsidR="00492957" w:rsidRPr="00CE1658">
        <w:rPr>
          <w:rFonts w:cstheme="minorHAnsi"/>
          <w:sz w:val="24"/>
          <w:szCs w:val="24"/>
          <w:shd w:val="clear" w:color="auto" w:fill="FFFFFF"/>
        </w:rPr>
        <w:t>and a</w:t>
      </w:r>
      <w:r w:rsidR="00E610C9" w:rsidRPr="00CE1658">
        <w:rPr>
          <w:rFonts w:cstheme="minorHAnsi"/>
          <w:sz w:val="24"/>
          <w:szCs w:val="24"/>
          <w:shd w:val="clear" w:color="auto" w:fill="FFFFFF"/>
        </w:rPr>
        <w:t xml:space="preserve"> </w:t>
      </w:r>
      <w:r w:rsidR="00492957" w:rsidRPr="00CE1658">
        <w:rPr>
          <w:rFonts w:cstheme="minorHAnsi"/>
          <w:sz w:val="24"/>
          <w:szCs w:val="24"/>
          <w:shd w:val="clear" w:color="auto" w:fill="FFFFFF"/>
        </w:rPr>
        <w:t xml:space="preserve">rudimentary idea of open plan living was applied upstairs, with </w:t>
      </w:r>
      <w:r w:rsidR="00E610C9" w:rsidRPr="00CE1658">
        <w:rPr>
          <w:rFonts w:cstheme="minorHAnsi"/>
          <w:sz w:val="24"/>
          <w:szCs w:val="24"/>
          <w:shd w:val="clear" w:color="auto" w:fill="FFFFFF"/>
        </w:rPr>
        <w:t>the intention that the walls slide back to open the bedrooms up into one large space</w:t>
      </w:r>
      <w:r w:rsidR="005F3EC5" w:rsidRPr="00CE1658">
        <w:rPr>
          <w:rFonts w:cstheme="minorHAnsi"/>
          <w:sz w:val="24"/>
          <w:szCs w:val="24"/>
          <w:shd w:val="clear" w:color="auto" w:fill="FFFFFF"/>
        </w:rPr>
        <w:t xml:space="preserve"> </w:t>
      </w:r>
      <w:sdt>
        <w:sdtPr>
          <w:rPr>
            <w:rFonts w:cstheme="minorHAnsi"/>
            <w:sz w:val="24"/>
            <w:szCs w:val="24"/>
            <w:shd w:val="clear" w:color="auto" w:fill="FFFFFF"/>
          </w:rPr>
          <w:id w:val="2026353609"/>
          <w:citation/>
        </w:sdtPr>
        <w:sdtEndPr/>
        <w:sdtContent>
          <w:r w:rsidR="005F3EC5" w:rsidRPr="00CE1658">
            <w:rPr>
              <w:rFonts w:cstheme="minorHAnsi"/>
              <w:sz w:val="24"/>
              <w:szCs w:val="24"/>
              <w:shd w:val="clear" w:color="auto" w:fill="FFFFFF"/>
            </w:rPr>
            <w:fldChar w:fldCharType="begin"/>
          </w:r>
          <w:r w:rsidR="005F3EC5" w:rsidRPr="00CE1658">
            <w:rPr>
              <w:rFonts w:cstheme="minorHAnsi"/>
              <w:sz w:val="24"/>
              <w:szCs w:val="24"/>
              <w:shd w:val="clear" w:color="auto" w:fill="FFFFFF"/>
            </w:rPr>
            <w:instrText xml:space="preserve"> CITATION Mar19 \l 2057 </w:instrText>
          </w:r>
          <w:r w:rsidR="005F3EC5"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(Thoor, 2019)</w:t>
          </w:r>
          <w:r w:rsidR="005F3EC5" w:rsidRPr="00CE1658">
            <w:rPr>
              <w:rFonts w:cstheme="minorHAnsi"/>
              <w:sz w:val="24"/>
              <w:szCs w:val="24"/>
              <w:shd w:val="clear" w:color="auto" w:fill="FFFFFF"/>
            </w:rPr>
            <w:fldChar w:fldCharType="end"/>
          </w:r>
        </w:sdtContent>
      </w:sdt>
      <w:r w:rsidR="00E610C9" w:rsidRPr="00CE1658">
        <w:rPr>
          <w:rFonts w:cstheme="minorHAnsi"/>
          <w:sz w:val="24"/>
          <w:szCs w:val="24"/>
          <w:shd w:val="clear" w:color="auto" w:fill="FFFFFF"/>
        </w:rPr>
        <w:t>.</w:t>
      </w:r>
      <w:r w:rsidR="00816EB7" w:rsidRPr="00CE1658">
        <w:rPr>
          <w:rFonts w:cstheme="minorHAnsi"/>
          <w:sz w:val="24"/>
          <w:szCs w:val="24"/>
          <w:shd w:val="clear" w:color="auto" w:fill="FFFFFF"/>
        </w:rPr>
        <w:t xml:space="preserve"> </w:t>
      </w:r>
      <w:r w:rsidR="00EF37EA" w:rsidRPr="00CE1658">
        <w:rPr>
          <w:rFonts w:cstheme="minorHAnsi"/>
          <w:sz w:val="24"/>
          <w:szCs w:val="24"/>
          <w:shd w:val="clear" w:color="auto" w:fill="FFFFFF"/>
        </w:rPr>
        <w:t xml:space="preserve">Arguably the open plan design </w:t>
      </w:r>
      <w:r w:rsidR="0026260F" w:rsidRPr="00CE1658">
        <w:rPr>
          <w:rFonts w:cstheme="minorHAnsi"/>
          <w:sz w:val="24"/>
          <w:szCs w:val="24"/>
          <w:shd w:val="clear" w:color="auto" w:fill="FFFFFF"/>
        </w:rPr>
        <w:t>should have been used downstairs which instead was carved into structured rooms, heavily divided by a central spiral staircase, stunting the flow through the living area, which would have benefitted from the sliding dividing walls giving the option of privacy or free mo</w:t>
      </w:r>
      <w:r w:rsidR="009D7A2E" w:rsidRPr="00CE1658">
        <w:rPr>
          <w:rFonts w:cstheme="minorHAnsi"/>
          <w:sz w:val="24"/>
          <w:szCs w:val="24"/>
          <w:shd w:val="clear" w:color="auto" w:fill="FFFFFF"/>
        </w:rPr>
        <w:t>ve</w:t>
      </w:r>
      <w:r w:rsidR="0026260F" w:rsidRPr="00CE1658">
        <w:rPr>
          <w:rFonts w:cstheme="minorHAnsi"/>
          <w:sz w:val="24"/>
          <w:szCs w:val="24"/>
          <w:shd w:val="clear" w:color="auto" w:fill="FFFFFF"/>
        </w:rPr>
        <w:t xml:space="preserve">ment, which were instead used upstairs. </w:t>
      </w:r>
    </w:p>
    <w:p w14:paraId="7FABF1D0" w14:textId="323B1404" w:rsidR="004B3002" w:rsidRDefault="004B3002" w:rsidP="00AB7B4A">
      <w:pPr>
        <w:rPr>
          <w:rFonts w:cstheme="minorHAnsi"/>
          <w:sz w:val="24"/>
          <w:szCs w:val="24"/>
          <w:shd w:val="clear" w:color="auto" w:fill="FFFFFF"/>
        </w:rPr>
      </w:pPr>
      <w:r>
        <w:rPr>
          <w:rFonts w:cstheme="minorHAnsi"/>
          <w:sz w:val="24"/>
          <w:szCs w:val="24"/>
          <w:shd w:val="clear" w:color="auto" w:fill="FFFFFF"/>
        </w:rPr>
        <w:t xml:space="preserve">There is a suggestion that the </w:t>
      </w:r>
      <w:r w:rsidR="0024541D">
        <w:rPr>
          <w:rFonts w:cstheme="minorHAnsi"/>
          <w:sz w:val="24"/>
          <w:szCs w:val="24"/>
          <w:shd w:val="clear" w:color="auto" w:fill="FFFFFF"/>
        </w:rPr>
        <w:t xml:space="preserve">unique moveable panel walls on the first floor, were possibly a happy accident, in response to a requirement to comply with legal obligations of the building regulations of the time. Labelled originally “the attic”, there were potential concerns that should the authorities inspect the property and find a traditional layout of bedrooms separated by brick walls, they could fail to meet fire and safety regulations and so the challenge was set to create walls that could be removed swiftly. </w:t>
      </w:r>
      <w:sdt>
        <w:sdtPr>
          <w:rPr>
            <w:rFonts w:cstheme="minorHAnsi"/>
            <w:sz w:val="24"/>
            <w:szCs w:val="24"/>
            <w:shd w:val="clear" w:color="auto" w:fill="FFFFFF"/>
          </w:rPr>
          <w:id w:val="-1286962098"/>
          <w:citation/>
        </w:sdtPr>
        <w:sdtContent>
          <w:r w:rsidR="00B7664C">
            <w:rPr>
              <w:rFonts w:cstheme="minorHAnsi"/>
              <w:sz w:val="24"/>
              <w:szCs w:val="24"/>
              <w:shd w:val="clear" w:color="auto" w:fill="FFFFFF"/>
            </w:rPr>
            <w:fldChar w:fldCharType="begin"/>
          </w:r>
          <w:r w:rsidR="00B7664C">
            <w:rPr>
              <w:rFonts w:cstheme="minorHAnsi"/>
              <w:sz w:val="24"/>
              <w:szCs w:val="24"/>
              <w:shd w:val="clear" w:color="auto" w:fill="FFFFFF"/>
            </w:rPr>
            <w:instrText xml:space="preserve"> CITATION Gar18 \l 2057 </w:instrText>
          </w:r>
          <w:r w:rsidR="00B7664C">
            <w:rPr>
              <w:rFonts w:cstheme="minorHAnsi"/>
              <w:sz w:val="24"/>
              <w:szCs w:val="24"/>
              <w:shd w:val="clear" w:color="auto" w:fill="FFFFFF"/>
            </w:rPr>
            <w:fldChar w:fldCharType="separate"/>
          </w:r>
          <w:r w:rsidR="00525BCE" w:rsidRPr="00525BCE">
            <w:rPr>
              <w:rFonts w:cstheme="minorHAnsi"/>
              <w:noProof/>
              <w:sz w:val="24"/>
              <w:szCs w:val="24"/>
              <w:shd w:val="clear" w:color="auto" w:fill="FFFFFF"/>
            </w:rPr>
            <w:t>(García-Salgado, 2018)</w:t>
          </w:r>
          <w:r w:rsidR="00B7664C">
            <w:rPr>
              <w:rFonts w:cstheme="minorHAnsi"/>
              <w:sz w:val="24"/>
              <w:szCs w:val="24"/>
              <w:shd w:val="clear" w:color="auto" w:fill="FFFFFF"/>
            </w:rPr>
            <w:fldChar w:fldCharType="end"/>
          </w:r>
        </w:sdtContent>
      </w:sdt>
    </w:p>
    <w:p w14:paraId="2C85A16F" w14:textId="2C4654B7" w:rsidR="00CD3BC2" w:rsidRPr="00B7664C" w:rsidRDefault="00CD3BC2" w:rsidP="00B7664C">
      <w:pPr>
        <w:rPr>
          <w:rFonts w:cstheme="minorHAnsi"/>
          <w:color w:val="202124"/>
          <w:sz w:val="24"/>
          <w:szCs w:val="24"/>
          <w:shd w:val="clear" w:color="auto" w:fill="FFFFFF"/>
        </w:rPr>
      </w:pPr>
      <w:r>
        <w:rPr>
          <w:rFonts w:cstheme="minorHAnsi"/>
          <w:color w:val="202124"/>
          <w:sz w:val="24"/>
          <w:szCs w:val="24"/>
          <w:shd w:val="clear" w:color="auto" w:fill="FFFFFF"/>
        </w:rPr>
        <w:t>The staircase is clumsy, and as said above</w:t>
      </w:r>
      <w:r w:rsidR="00B61469">
        <w:rPr>
          <w:rFonts w:cstheme="minorHAnsi"/>
          <w:color w:val="202124"/>
          <w:sz w:val="24"/>
          <w:szCs w:val="24"/>
          <w:shd w:val="clear" w:color="auto" w:fill="FFFFFF"/>
        </w:rPr>
        <w:t>,</w:t>
      </w:r>
      <w:r>
        <w:rPr>
          <w:rFonts w:cstheme="minorHAnsi"/>
          <w:color w:val="202124"/>
          <w:sz w:val="24"/>
          <w:szCs w:val="24"/>
          <w:shd w:val="clear" w:color="auto" w:fill="FFFFFF"/>
        </w:rPr>
        <w:t xml:space="preserve"> stunts the flow of movement through the house. </w:t>
      </w:r>
      <w:r>
        <w:rPr>
          <w:rFonts w:cstheme="minorHAnsi"/>
          <w:color w:val="202124"/>
          <w:sz w:val="24"/>
          <w:szCs w:val="24"/>
          <w:shd w:val="clear" w:color="auto" w:fill="FFFFFF"/>
        </w:rPr>
        <w:t xml:space="preserve">The </w:t>
      </w:r>
      <w:r>
        <w:rPr>
          <w:rFonts w:cstheme="minorHAnsi"/>
          <w:color w:val="202124"/>
          <w:sz w:val="24"/>
          <w:szCs w:val="24"/>
          <w:shd w:val="clear" w:color="auto" w:fill="FFFFFF"/>
        </w:rPr>
        <w:t xml:space="preserve">difficulty possibly stems from the fact that there was insufficient room </w:t>
      </w:r>
      <w:r>
        <w:rPr>
          <w:rFonts w:cstheme="minorHAnsi"/>
          <w:color w:val="202124"/>
          <w:sz w:val="24"/>
          <w:szCs w:val="24"/>
          <w:shd w:val="clear" w:color="auto" w:fill="FFFFFF"/>
        </w:rPr>
        <w:t>for the stairs to climb at a regular height, and so a series of steps and landings were introduced.</w:t>
      </w:r>
      <w:r w:rsidR="00B61469">
        <w:rPr>
          <w:rFonts w:cstheme="minorHAnsi"/>
          <w:color w:val="202124"/>
          <w:sz w:val="24"/>
          <w:szCs w:val="24"/>
          <w:shd w:val="clear" w:color="auto" w:fill="FFFFFF"/>
        </w:rPr>
        <w:t xml:space="preserve"> </w:t>
      </w:r>
      <w:r>
        <w:rPr>
          <w:rFonts w:cstheme="minorHAnsi"/>
          <w:color w:val="202124"/>
          <w:sz w:val="24"/>
          <w:szCs w:val="24"/>
          <w:shd w:val="clear" w:color="auto" w:fill="FFFFFF"/>
        </w:rPr>
        <w:t xml:space="preserve">The stairs therefore had to be in a smaller rectangular space, at an uncomfortable angle. </w:t>
      </w:r>
      <w:r>
        <w:rPr>
          <w:rFonts w:cstheme="minorHAnsi"/>
          <w:color w:val="202124"/>
          <w:sz w:val="24"/>
          <w:szCs w:val="24"/>
          <w:shd w:val="clear" w:color="auto" w:fill="FFFFFF"/>
        </w:rPr>
        <w:t xml:space="preserve">The first steps leading to the folly like area, again could have been a response to the building </w:t>
      </w:r>
      <w:r>
        <w:rPr>
          <w:rFonts w:cstheme="minorHAnsi"/>
          <w:color w:val="202124"/>
          <w:sz w:val="24"/>
          <w:szCs w:val="24"/>
          <w:shd w:val="clear" w:color="auto" w:fill="FFFFFF"/>
        </w:rPr>
        <w:lastRenderedPageBreak/>
        <w:t xml:space="preserve">regulations, as the </w:t>
      </w:r>
      <w:r w:rsidR="00B61469">
        <w:rPr>
          <w:rFonts w:cstheme="minorHAnsi"/>
          <w:color w:val="202124"/>
          <w:sz w:val="24"/>
          <w:szCs w:val="24"/>
          <w:shd w:val="clear" w:color="auto" w:fill="FFFFFF"/>
        </w:rPr>
        <w:t xml:space="preserve">location of the </w:t>
      </w:r>
      <w:r>
        <w:rPr>
          <w:rFonts w:cstheme="minorHAnsi"/>
          <w:color w:val="202124"/>
          <w:sz w:val="24"/>
          <w:szCs w:val="24"/>
          <w:shd w:val="clear" w:color="auto" w:fill="FFFFFF"/>
        </w:rPr>
        <w:t>stair</w:t>
      </w:r>
      <w:r w:rsidR="00B61469">
        <w:rPr>
          <w:rFonts w:cstheme="minorHAnsi"/>
          <w:color w:val="202124"/>
          <w:sz w:val="24"/>
          <w:szCs w:val="24"/>
          <w:shd w:val="clear" w:color="auto" w:fill="FFFFFF"/>
        </w:rPr>
        <w:t xml:space="preserve">s in the centre of the house and at an irregular height was a solution </w:t>
      </w:r>
      <w:r>
        <w:rPr>
          <w:rFonts w:cstheme="minorHAnsi"/>
          <w:color w:val="202124"/>
          <w:sz w:val="24"/>
          <w:szCs w:val="24"/>
          <w:shd w:val="clear" w:color="auto" w:fill="FFFFFF"/>
        </w:rPr>
        <w:t xml:space="preserve">to allow </w:t>
      </w:r>
      <w:r w:rsidR="00B61469">
        <w:rPr>
          <w:rFonts w:cstheme="minorHAnsi"/>
          <w:color w:val="202124"/>
          <w:sz w:val="24"/>
          <w:szCs w:val="24"/>
          <w:shd w:val="clear" w:color="auto" w:fill="FFFFFF"/>
        </w:rPr>
        <w:t xml:space="preserve">access to the </w:t>
      </w:r>
      <w:r>
        <w:rPr>
          <w:rFonts w:cstheme="minorHAnsi"/>
          <w:color w:val="202124"/>
          <w:sz w:val="24"/>
          <w:szCs w:val="24"/>
          <w:shd w:val="clear" w:color="auto" w:fill="FFFFFF"/>
        </w:rPr>
        <w:t xml:space="preserve">first floor </w:t>
      </w:r>
      <w:r w:rsidR="00B61469">
        <w:rPr>
          <w:rFonts w:cstheme="minorHAnsi"/>
          <w:color w:val="202124"/>
          <w:sz w:val="24"/>
          <w:szCs w:val="24"/>
          <w:shd w:val="clear" w:color="auto" w:fill="FFFFFF"/>
        </w:rPr>
        <w:t>in its flexible layout, especially in light of the attic label on the plans</w:t>
      </w:r>
      <w:r>
        <w:rPr>
          <w:rFonts w:cstheme="minorHAnsi"/>
          <w:color w:val="202124"/>
          <w:sz w:val="24"/>
          <w:szCs w:val="24"/>
          <w:shd w:val="clear" w:color="auto" w:fill="FFFFFF"/>
        </w:rPr>
        <w:t xml:space="preserve">. </w:t>
      </w:r>
      <w:sdt>
        <w:sdtPr>
          <w:rPr>
            <w:rFonts w:cstheme="minorHAnsi"/>
            <w:color w:val="202124"/>
            <w:sz w:val="24"/>
            <w:szCs w:val="24"/>
            <w:shd w:val="clear" w:color="auto" w:fill="FFFFFF"/>
          </w:rPr>
          <w:id w:val="1459994064"/>
          <w:citation/>
        </w:sdtPr>
        <w:sdtContent>
          <w:r w:rsidR="00B7664C">
            <w:rPr>
              <w:rFonts w:cstheme="minorHAnsi"/>
              <w:color w:val="202124"/>
              <w:sz w:val="24"/>
              <w:szCs w:val="24"/>
              <w:shd w:val="clear" w:color="auto" w:fill="FFFFFF"/>
            </w:rPr>
            <w:fldChar w:fldCharType="begin"/>
          </w:r>
          <w:r w:rsidR="00B7664C">
            <w:rPr>
              <w:rFonts w:cstheme="minorHAnsi"/>
              <w:color w:val="202124"/>
              <w:sz w:val="24"/>
              <w:szCs w:val="24"/>
              <w:shd w:val="clear" w:color="auto" w:fill="FFFFFF"/>
            </w:rPr>
            <w:instrText xml:space="preserve"> CITATION Gar18 \l 2057 </w:instrText>
          </w:r>
          <w:r w:rsidR="00B7664C">
            <w:rPr>
              <w:rFonts w:cstheme="minorHAnsi"/>
              <w:color w:val="202124"/>
              <w:sz w:val="24"/>
              <w:szCs w:val="24"/>
              <w:shd w:val="clear" w:color="auto" w:fill="FFFFFF"/>
            </w:rPr>
            <w:fldChar w:fldCharType="separate"/>
          </w:r>
          <w:r w:rsidR="00525BCE" w:rsidRPr="00525BCE">
            <w:rPr>
              <w:rFonts w:cstheme="minorHAnsi"/>
              <w:noProof/>
              <w:color w:val="202124"/>
              <w:sz w:val="24"/>
              <w:szCs w:val="24"/>
              <w:shd w:val="clear" w:color="auto" w:fill="FFFFFF"/>
            </w:rPr>
            <w:t>(García-Salgado, 2018)</w:t>
          </w:r>
          <w:r w:rsidR="00B7664C">
            <w:rPr>
              <w:rFonts w:cstheme="minorHAnsi"/>
              <w:color w:val="202124"/>
              <w:sz w:val="24"/>
              <w:szCs w:val="24"/>
              <w:shd w:val="clear" w:color="auto" w:fill="FFFFFF"/>
            </w:rPr>
            <w:fldChar w:fldCharType="end"/>
          </w:r>
        </w:sdtContent>
      </w:sdt>
    </w:p>
    <w:p w14:paraId="63281D8A" w14:textId="17A32839" w:rsidR="00394481" w:rsidRDefault="009D7A2E" w:rsidP="006C4C68">
      <w:pPr>
        <w:rPr>
          <w:rFonts w:cstheme="minorHAnsi"/>
          <w:color w:val="202124"/>
          <w:sz w:val="24"/>
          <w:szCs w:val="24"/>
          <w:shd w:val="clear" w:color="auto" w:fill="FFFFFF"/>
        </w:rPr>
      </w:pPr>
      <w:r w:rsidRPr="00CE1658">
        <w:rPr>
          <w:rFonts w:cstheme="minorHAnsi"/>
          <w:color w:val="202124"/>
          <w:sz w:val="24"/>
          <w:szCs w:val="24"/>
          <w:shd w:val="clear" w:color="auto" w:fill="FFFFFF"/>
        </w:rPr>
        <w:t xml:space="preserve">The large expanse of white </w:t>
      </w:r>
      <w:r w:rsidR="00741F92" w:rsidRPr="00CE1658">
        <w:rPr>
          <w:rFonts w:cstheme="minorHAnsi"/>
          <w:color w:val="202124"/>
          <w:sz w:val="24"/>
          <w:szCs w:val="24"/>
          <w:shd w:val="clear" w:color="auto" w:fill="FFFFFF"/>
        </w:rPr>
        <w:t>planes</w:t>
      </w:r>
      <w:r w:rsidRPr="00CE1658">
        <w:rPr>
          <w:rFonts w:cstheme="minorHAnsi"/>
          <w:color w:val="202124"/>
          <w:sz w:val="24"/>
          <w:szCs w:val="24"/>
          <w:shd w:val="clear" w:color="auto" w:fill="FFFFFF"/>
        </w:rPr>
        <w:t xml:space="preserve"> are interrupted by thick black horizontal and vertical lines framing the windows</w:t>
      </w:r>
      <w:r w:rsidR="00D1123F" w:rsidRPr="00CE1658">
        <w:rPr>
          <w:rFonts w:cstheme="minorHAnsi"/>
          <w:color w:val="202124"/>
          <w:sz w:val="24"/>
          <w:szCs w:val="24"/>
          <w:shd w:val="clear" w:color="auto" w:fill="FFFFFF"/>
        </w:rPr>
        <w:t>.</w:t>
      </w:r>
      <w:r w:rsidRPr="00CE1658">
        <w:rPr>
          <w:rFonts w:cstheme="minorHAnsi"/>
          <w:color w:val="202124"/>
          <w:sz w:val="24"/>
          <w:szCs w:val="24"/>
          <w:shd w:val="clear" w:color="auto" w:fill="FFFFFF"/>
        </w:rPr>
        <w:t xml:space="preserve"> </w:t>
      </w:r>
      <w:r w:rsidR="00C61914" w:rsidRPr="00CE1658">
        <w:rPr>
          <w:rFonts w:cstheme="minorHAnsi"/>
          <w:color w:val="202124"/>
          <w:sz w:val="24"/>
          <w:szCs w:val="24"/>
          <w:shd w:val="clear" w:color="auto" w:fill="FFFFFF"/>
        </w:rPr>
        <w:t>F</w:t>
      </w:r>
      <w:r w:rsidRPr="00CE1658">
        <w:rPr>
          <w:rFonts w:cstheme="minorHAnsi"/>
          <w:color w:val="202124"/>
          <w:sz w:val="24"/>
          <w:szCs w:val="24"/>
          <w:shd w:val="clear" w:color="auto" w:fill="FFFFFF"/>
        </w:rPr>
        <w:t xml:space="preserve">lashes of colour </w:t>
      </w:r>
      <w:r w:rsidR="00C61914" w:rsidRPr="00CE1658">
        <w:rPr>
          <w:rFonts w:cstheme="minorHAnsi"/>
          <w:color w:val="202124"/>
          <w:sz w:val="24"/>
          <w:szCs w:val="24"/>
          <w:shd w:val="clear" w:color="auto" w:fill="FFFFFF"/>
        </w:rPr>
        <w:t xml:space="preserve">imitate </w:t>
      </w:r>
      <w:r w:rsidRPr="00CE1658">
        <w:rPr>
          <w:rFonts w:cstheme="minorHAnsi"/>
          <w:color w:val="202124"/>
          <w:sz w:val="24"/>
          <w:szCs w:val="24"/>
          <w:shd w:val="clear" w:color="auto" w:fill="FFFFFF"/>
        </w:rPr>
        <w:t>Mondrian’s style</w:t>
      </w:r>
      <w:r w:rsidR="00D1123F" w:rsidRPr="00CE1658">
        <w:rPr>
          <w:rFonts w:cstheme="minorHAnsi"/>
          <w:color w:val="202124"/>
          <w:sz w:val="24"/>
          <w:szCs w:val="24"/>
          <w:shd w:val="clear" w:color="auto" w:fill="FFFFFF"/>
        </w:rPr>
        <w:t>,</w:t>
      </w:r>
      <w:r w:rsidR="00741F92" w:rsidRPr="00CE1658">
        <w:rPr>
          <w:rFonts w:cstheme="minorHAnsi"/>
          <w:color w:val="202124"/>
          <w:sz w:val="24"/>
          <w:szCs w:val="24"/>
          <w:shd w:val="clear" w:color="auto" w:fill="FFFFFF"/>
        </w:rPr>
        <w:t xml:space="preserve"> reminiscent of a series of canvases on a gallery wall, with the designs around the windows as individual works. </w:t>
      </w:r>
      <w:r w:rsidR="008D75E1" w:rsidRPr="00CE1658">
        <w:rPr>
          <w:rFonts w:cstheme="minorHAnsi"/>
          <w:color w:val="202124"/>
          <w:sz w:val="24"/>
          <w:szCs w:val="24"/>
          <w:shd w:val="clear" w:color="auto" w:fill="FFFFFF"/>
        </w:rPr>
        <w:t xml:space="preserve">A characteristic element of the De Stijl style is the seamless transition from exterior to interior </w:t>
      </w:r>
      <w:sdt>
        <w:sdtPr>
          <w:rPr>
            <w:rFonts w:cstheme="minorHAnsi"/>
            <w:color w:val="202124"/>
            <w:sz w:val="24"/>
            <w:szCs w:val="24"/>
            <w:shd w:val="clear" w:color="auto" w:fill="FFFFFF"/>
          </w:rPr>
          <w:id w:val="34551379"/>
          <w:citation/>
        </w:sdtPr>
        <w:sdtEndPr/>
        <w:sdtContent>
          <w:r w:rsidR="008D75E1" w:rsidRPr="00CE1658">
            <w:rPr>
              <w:rFonts w:cstheme="minorHAnsi"/>
              <w:color w:val="202124"/>
              <w:sz w:val="24"/>
              <w:szCs w:val="24"/>
              <w:shd w:val="clear" w:color="auto" w:fill="FFFFFF"/>
            </w:rPr>
            <w:fldChar w:fldCharType="begin"/>
          </w:r>
          <w:r w:rsidR="008D75E1" w:rsidRPr="00CE1658">
            <w:rPr>
              <w:rFonts w:cstheme="minorHAnsi"/>
              <w:color w:val="202124"/>
              <w:sz w:val="24"/>
              <w:szCs w:val="24"/>
              <w:shd w:val="clear" w:color="auto" w:fill="FFFFFF"/>
            </w:rPr>
            <w:instrText xml:space="preserve"> CITATION rie22 \l 2057 </w:instrText>
          </w:r>
          <w:r w:rsidR="008D75E1" w:rsidRPr="00CE1658">
            <w:rPr>
              <w:rFonts w:cstheme="minorHAnsi"/>
              <w:color w:val="202124"/>
              <w:sz w:val="24"/>
              <w:szCs w:val="24"/>
              <w:shd w:val="clear" w:color="auto" w:fill="FFFFFF"/>
            </w:rPr>
            <w:fldChar w:fldCharType="separate"/>
          </w:r>
          <w:r w:rsidR="00525BCE" w:rsidRPr="00525BCE">
            <w:rPr>
              <w:rFonts w:cstheme="minorHAnsi"/>
              <w:noProof/>
              <w:color w:val="202124"/>
              <w:sz w:val="24"/>
              <w:szCs w:val="24"/>
              <w:shd w:val="clear" w:color="auto" w:fill="FFFFFF"/>
            </w:rPr>
            <w:t>(Rietveld Schroderhuis, 2022)</w:t>
          </w:r>
          <w:r w:rsidR="008D75E1" w:rsidRPr="00CE1658">
            <w:rPr>
              <w:rFonts w:cstheme="minorHAnsi"/>
              <w:color w:val="202124"/>
              <w:sz w:val="24"/>
              <w:szCs w:val="24"/>
              <w:shd w:val="clear" w:color="auto" w:fill="FFFFFF"/>
            </w:rPr>
            <w:fldChar w:fldCharType="end"/>
          </w:r>
        </w:sdtContent>
      </w:sdt>
      <w:r w:rsidR="00C61914" w:rsidRPr="00CE1658">
        <w:rPr>
          <w:rFonts w:cstheme="minorHAnsi"/>
          <w:color w:val="202124"/>
          <w:sz w:val="24"/>
          <w:szCs w:val="24"/>
          <w:shd w:val="clear" w:color="auto" w:fill="FFFFFF"/>
        </w:rPr>
        <w:t>. T</w:t>
      </w:r>
      <w:r w:rsidR="00EF4EBF" w:rsidRPr="00CE1658">
        <w:rPr>
          <w:rFonts w:cstheme="minorHAnsi"/>
          <w:color w:val="202124"/>
          <w:sz w:val="24"/>
          <w:szCs w:val="24"/>
          <w:shd w:val="clear" w:color="auto" w:fill="FFFFFF"/>
        </w:rPr>
        <w:t xml:space="preserve">he visual elements of </w:t>
      </w:r>
      <w:r w:rsidR="002D361D" w:rsidRPr="00CE1658">
        <w:rPr>
          <w:rFonts w:cstheme="minorHAnsi"/>
          <w:color w:val="202124"/>
          <w:sz w:val="24"/>
          <w:szCs w:val="24"/>
          <w:shd w:val="clear" w:color="auto" w:fill="FFFFFF"/>
        </w:rPr>
        <w:t>Mondrian’s</w:t>
      </w:r>
      <w:r w:rsidR="00EF4EBF" w:rsidRPr="00CE1658">
        <w:rPr>
          <w:rFonts w:cstheme="minorHAnsi"/>
          <w:color w:val="202124"/>
          <w:sz w:val="24"/>
          <w:szCs w:val="24"/>
          <w:shd w:val="clear" w:color="auto" w:fill="FFFFFF"/>
        </w:rPr>
        <w:t xml:space="preserve"> painting are perfected on the exterior</w:t>
      </w:r>
      <w:r w:rsidR="002D361D" w:rsidRPr="00CE1658">
        <w:rPr>
          <w:rFonts w:cstheme="minorHAnsi"/>
          <w:color w:val="202124"/>
          <w:sz w:val="24"/>
          <w:szCs w:val="24"/>
          <w:shd w:val="clear" w:color="auto" w:fill="FFFFFF"/>
        </w:rPr>
        <w:t xml:space="preserve"> and do not structurally impose or interrupt the interior</w:t>
      </w:r>
      <w:r w:rsidR="00C61914" w:rsidRPr="00CE1658">
        <w:rPr>
          <w:rFonts w:cstheme="minorHAnsi"/>
          <w:color w:val="202124"/>
          <w:sz w:val="24"/>
          <w:szCs w:val="24"/>
          <w:shd w:val="clear" w:color="auto" w:fill="FFFFFF"/>
        </w:rPr>
        <w:t>. A</w:t>
      </w:r>
      <w:r w:rsidR="002D361D" w:rsidRPr="00CE1658">
        <w:rPr>
          <w:rFonts w:cstheme="minorHAnsi"/>
          <w:color w:val="202124"/>
          <w:sz w:val="24"/>
          <w:szCs w:val="24"/>
          <w:shd w:val="clear" w:color="auto" w:fill="FFFFFF"/>
        </w:rPr>
        <w:t xml:space="preserve">ttempts </w:t>
      </w:r>
      <w:r w:rsidR="00EF4EBF" w:rsidRPr="00CE1658">
        <w:rPr>
          <w:rFonts w:cstheme="minorHAnsi"/>
          <w:color w:val="202124"/>
          <w:sz w:val="24"/>
          <w:szCs w:val="24"/>
          <w:shd w:val="clear" w:color="auto" w:fill="FFFFFF"/>
        </w:rPr>
        <w:t xml:space="preserve">to retain this stylistic approach to the design inside creates tension in the space, and consequently </w:t>
      </w:r>
      <w:r w:rsidR="00F838CC" w:rsidRPr="00CE1658">
        <w:rPr>
          <w:rFonts w:cstheme="minorHAnsi"/>
          <w:color w:val="202124"/>
          <w:sz w:val="24"/>
          <w:szCs w:val="24"/>
          <w:shd w:val="clear" w:color="auto" w:fill="FFFFFF"/>
        </w:rPr>
        <w:t xml:space="preserve">further </w:t>
      </w:r>
      <w:r w:rsidR="00EF4EBF" w:rsidRPr="00CE1658">
        <w:rPr>
          <w:rFonts w:cstheme="minorHAnsi"/>
          <w:color w:val="202124"/>
          <w:sz w:val="24"/>
          <w:szCs w:val="24"/>
          <w:shd w:val="clear" w:color="auto" w:fill="FFFFFF"/>
        </w:rPr>
        <w:t xml:space="preserve">divides </w:t>
      </w:r>
      <w:r w:rsidR="006F6D04" w:rsidRPr="00CE1658">
        <w:rPr>
          <w:rFonts w:cstheme="minorHAnsi"/>
          <w:color w:val="202124"/>
          <w:sz w:val="24"/>
          <w:szCs w:val="24"/>
          <w:shd w:val="clear" w:color="auto" w:fill="FFFFFF"/>
        </w:rPr>
        <w:t>space within the</w:t>
      </w:r>
      <w:r w:rsidR="00EF4EBF" w:rsidRPr="00CE1658">
        <w:rPr>
          <w:rFonts w:cstheme="minorHAnsi"/>
          <w:color w:val="202124"/>
          <w:sz w:val="24"/>
          <w:szCs w:val="24"/>
          <w:shd w:val="clear" w:color="auto" w:fill="FFFFFF"/>
        </w:rPr>
        <w:t xml:space="preserve"> rooms</w:t>
      </w:r>
      <w:r w:rsidR="00F838CC" w:rsidRPr="00CE1658">
        <w:rPr>
          <w:rFonts w:cstheme="minorHAnsi"/>
          <w:color w:val="202124"/>
          <w:sz w:val="24"/>
          <w:szCs w:val="24"/>
          <w:shd w:val="clear" w:color="auto" w:fill="FFFFFF"/>
        </w:rPr>
        <w:t>. For example</w:t>
      </w:r>
      <w:r w:rsidR="0068175A" w:rsidRPr="00CE1658">
        <w:rPr>
          <w:rFonts w:cstheme="minorHAnsi"/>
          <w:color w:val="202124"/>
          <w:sz w:val="24"/>
          <w:szCs w:val="24"/>
          <w:shd w:val="clear" w:color="auto" w:fill="FFFFFF"/>
        </w:rPr>
        <w:t>,</w:t>
      </w:r>
      <w:r w:rsidR="00F838CC" w:rsidRPr="00CE1658">
        <w:rPr>
          <w:rFonts w:cstheme="minorHAnsi"/>
          <w:color w:val="202124"/>
          <w:sz w:val="24"/>
          <w:szCs w:val="24"/>
          <w:shd w:val="clear" w:color="auto" w:fill="FFFFFF"/>
        </w:rPr>
        <w:t xml:space="preserve"> the raised platform</w:t>
      </w:r>
      <w:r w:rsidR="003312B0" w:rsidRPr="00CE1658">
        <w:rPr>
          <w:rFonts w:cstheme="minorHAnsi"/>
          <w:color w:val="202124"/>
          <w:sz w:val="24"/>
          <w:szCs w:val="24"/>
          <w:shd w:val="clear" w:color="auto" w:fill="FFFFFF"/>
        </w:rPr>
        <w:t xml:space="preserve"> l</w:t>
      </w:r>
      <w:r w:rsidR="007B1764" w:rsidRPr="00CE1658">
        <w:rPr>
          <w:rFonts w:cstheme="minorHAnsi"/>
          <w:color w:val="202124"/>
          <w:sz w:val="24"/>
          <w:szCs w:val="24"/>
          <w:shd w:val="clear" w:color="auto" w:fill="FFFFFF"/>
        </w:rPr>
        <w:t xml:space="preserve">eading to </w:t>
      </w:r>
      <w:r w:rsidR="003312B0" w:rsidRPr="00CE1658">
        <w:rPr>
          <w:rFonts w:cstheme="minorHAnsi"/>
          <w:color w:val="202124"/>
          <w:sz w:val="24"/>
          <w:szCs w:val="24"/>
          <w:shd w:val="clear" w:color="auto" w:fill="FFFFFF"/>
        </w:rPr>
        <w:t>the stairs is impractical,</w:t>
      </w:r>
      <w:r w:rsidR="007B1764" w:rsidRPr="00CE1658">
        <w:rPr>
          <w:rFonts w:cstheme="minorHAnsi"/>
          <w:color w:val="202124"/>
          <w:sz w:val="24"/>
          <w:szCs w:val="24"/>
          <w:shd w:val="clear" w:color="auto" w:fill="FFFFFF"/>
        </w:rPr>
        <w:t xml:space="preserve"> creating </w:t>
      </w:r>
      <w:r w:rsidR="0068175A" w:rsidRPr="00CE1658">
        <w:rPr>
          <w:rFonts w:cstheme="minorHAnsi"/>
          <w:color w:val="202124"/>
          <w:sz w:val="24"/>
          <w:szCs w:val="24"/>
          <w:shd w:val="clear" w:color="auto" w:fill="FFFFFF"/>
        </w:rPr>
        <w:t>an inside folly</w:t>
      </w:r>
      <w:r w:rsidR="007B1764" w:rsidRPr="00CE1658">
        <w:rPr>
          <w:rFonts w:cstheme="minorHAnsi"/>
          <w:color w:val="202124"/>
          <w:sz w:val="24"/>
          <w:szCs w:val="24"/>
          <w:shd w:val="clear" w:color="auto" w:fill="FFFFFF"/>
        </w:rPr>
        <w:t xml:space="preserve"> which uses more space than the staircase which its bench seat faces. </w:t>
      </w:r>
      <w:r w:rsidR="004B1EB9" w:rsidRPr="00CE1658">
        <w:rPr>
          <w:rFonts w:cstheme="minorHAnsi"/>
          <w:color w:val="202124"/>
          <w:sz w:val="24"/>
          <w:szCs w:val="24"/>
          <w:shd w:val="clear" w:color="auto" w:fill="FFFFFF"/>
        </w:rPr>
        <w:t>The platform offers a sculptural level change but its</w:t>
      </w:r>
      <w:r w:rsidR="00EF4EBF" w:rsidRPr="00CE1658">
        <w:rPr>
          <w:rFonts w:cstheme="minorHAnsi"/>
          <w:color w:val="202124"/>
          <w:sz w:val="24"/>
          <w:szCs w:val="24"/>
          <w:shd w:val="clear" w:color="auto" w:fill="FFFFFF"/>
        </w:rPr>
        <w:t xml:space="preserve"> cold sterile nature </w:t>
      </w:r>
      <w:r w:rsidR="006F6D04" w:rsidRPr="00CE1658">
        <w:rPr>
          <w:rFonts w:cstheme="minorHAnsi"/>
          <w:color w:val="202124"/>
          <w:sz w:val="24"/>
          <w:szCs w:val="24"/>
          <w:shd w:val="clear" w:color="auto" w:fill="FFFFFF"/>
        </w:rPr>
        <w:t>fails to create</w:t>
      </w:r>
      <w:r w:rsidR="007B1764" w:rsidRPr="00CE1658">
        <w:rPr>
          <w:rFonts w:cstheme="minorHAnsi"/>
          <w:color w:val="202124"/>
          <w:sz w:val="24"/>
          <w:szCs w:val="24"/>
          <w:shd w:val="clear" w:color="auto" w:fill="FFFFFF"/>
        </w:rPr>
        <w:t xml:space="preserve"> the presumably intended </w:t>
      </w:r>
      <w:r w:rsidR="00A03986" w:rsidRPr="00CE1658">
        <w:rPr>
          <w:rFonts w:cstheme="minorHAnsi"/>
          <w:color w:val="202124"/>
          <w:sz w:val="24"/>
          <w:szCs w:val="24"/>
          <w:shd w:val="clear" w:color="auto" w:fill="FFFFFF"/>
        </w:rPr>
        <w:t xml:space="preserve">intimate </w:t>
      </w:r>
      <w:r w:rsidR="006F6D04" w:rsidRPr="00CE1658">
        <w:rPr>
          <w:rFonts w:cstheme="minorHAnsi"/>
          <w:color w:val="202124"/>
          <w:sz w:val="24"/>
          <w:szCs w:val="24"/>
          <w:shd w:val="clear" w:color="auto" w:fill="FFFFFF"/>
        </w:rPr>
        <w:t xml:space="preserve">moment within </w:t>
      </w:r>
      <w:r w:rsidR="007B1764" w:rsidRPr="00CE1658">
        <w:rPr>
          <w:rFonts w:cstheme="minorHAnsi"/>
          <w:color w:val="202124"/>
          <w:sz w:val="24"/>
          <w:szCs w:val="24"/>
          <w:shd w:val="clear" w:color="auto" w:fill="FFFFFF"/>
        </w:rPr>
        <w:t>the</w:t>
      </w:r>
      <w:r w:rsidR="006F6D04" w:rsidRPr="00CE1658">
        <w:rPr>
          <w:rFonts w:cstheme="minorHAnsi"/>
          <w:color w:val="202124"/>
          <w:sz w:val="24"/>
          <w:szCs w:val="24"/>
          <w:shd w:val="clear" w:color="auto" w:fill="FFFFFF"/>
        </w:rPr>
        <w:t xml:space="preserve"> room</w:t>
      </w:r>
      <w:r w:rsidR="007B1764" w:rsidRPr="00CE1658">
        <w:rPr>
          <w:rFonts w:cstheme="minorHAnsi"/>
          <w:color w:val="202124"/>
          <w:sz w:val="24"/>
          <w:szCs w:val="24"/>
          <w:shd w:val="clear" w:color="auto" w:fill="FFFFFF"/>
        </w:rPr>
        <w:t>.</w:t>
      </w:r>
      <w:r w:rsidR="00A03986" w:rsidRPr="00CE1658">
        <w:rPr>
          <w:rFonts w:cstheme="minorHAnsi"/>
          <w:color w:val="202124"/>
          <w:sz w:val="24"/>
          <w:szCs w:val="24"/>
          <w:shd w:val="clear" w:color="auto" w:fill="FFFFFF"/>
        </w:rPr>
        <w:t xml:space="preserve"> </w:t>
      </w:r>
    </w:p>
    <w:p w14:paraId="42324ECB" w14:textId="618DA1BF" w:rsidR="00B7664C" w:rsidRDefault="00B7664C" w:rsidP="006C4C68">
      <w:pPr>
        <w:rPr>
          <w:rFonts w:cstheme="minorHAnsi"/>
          <w:color w:val="202124"/>
          <w:sz w:val="24"/>
          <w:szCs w:val="24"/>
          <w:shd w:val="clear" w:color="auto" w:fill="FFFFFF"/>
        </w:rPr>
      </w:pPr>
      <w:r>
        <w:rPr>
          <w:noProof/>
        </w:rPr>
        <w:drawing>
          <wp:inline distT="0" distB="0" distL="0" distR="0" wp14:anchorId="42159ECD" wp14:editId="56825898">
            <wp:extent cx="3110131" cy="4667098"/>
            <wp:effectExtent l="0" t="0" r="0" b="635"/>
            <wp:docPr id="12" name="Picture 12" descr="The entrance to the staircase of the Rietveld schröderhuis. The interior of this house is an icon of De Stijl due to its use of primary colors! #design #interiordesign #architecture #destij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entrance to the staircase of the Rietveld schröderhuis. The interior of this house is an icon of De Stijl due to its use of primary colors! #design #interiordesign #architecture #destij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13695" cy="4672446"/>
                    </a:xfrm>
                    <a:prstGeom prst="rect">
                      <a:avLst/>
                    </a:prstGeom>
                    <a:noFill/>
                    <a:ln>
                      <a:noFill/>
                    </a:ln>
                  </pic:spPr>
                </pic:pic>
              </a:graphicData>
            </a:graphic>
          </wp:inline>
        </w:drawing>
      </w:r>
    </w:p>
    <w:p w14:paraId="1183171F" w14:textId="59D338B9" w:rsidR="00B7664C" w:rsidRDefault="00B7664C" w:rsidP="006C4C68">
      <w:pPr>
        <w:rPr>
          <w:rFonts w:cstheme="minorHAnsi"/>
          <w:color w:val="202124"/>
          <w:sz w:val="24"/>
          <w:szCs w:val="24"/>
          <w:shd w:val="clear" w:color="auto" w:fill="FFFFFF"/>
        </w:rPr>
      </w:pPr>
      <w:r>
        <w:rPr>
          <w:rFonts w:cstheme="minorHAnsi"/>
          <w:color w:val="202124"/>
          <w:sz w:val="24"/>
          <w:szCs w:val="24"/>
          <w:shd w:val="clear" w:color="auto" w:fill="FFFFFF"/>
        </w:rPr>
        <w:t xml:space="preserve">Fig </w:t>
      </w:r>
      <w:r w:rsidR="00525BCE">
        <w:rPr>
          <w:rFonts w:cstheme="minorHAnsi"/>
          <w:color w:val="202124"/>
          <w:sz w:val="24"/>
          <w:szCs w:val="24"/>
          <w:shd w:val="clear" w:color="auto" w:fill="FFFFFF"/>
        </w:rPr>
        <w:t xml:space="preserve">10 picture of the landing </w:t>
      </w:r>
      <w:sdt>
        <w:sdtPr>
          <w:rPr>
            <w:rFonts w:cstheme="minorHAnsi"/>
            <w:color w:val="202124"/>
            <w:sz w:val="24"/>
            <w:szCs w:val="24"/>
            <w:shd w:val="clear" w:color="auto" w:fill="FFFFFF"/>
          </w:rPr>
          <w:id w:val="555516505"/>
          <w:citation/>
        </w:sdtPr>
        <w:sdtContent>
          <w:r w:rsidR="00525BCE">
            <w:rPr>
              <w:rFonts w:cstheme="minorHAnsi"/>
              <w:color w:val="202124"/>
              <w:sz w:val="24"/>
              <w:szCs w:val="24"/>
              <w:shd w:val="clear" w:color="auto" w:fill="FFFFFF"/>
            </w:rPr>
            <w:fldChar w:fldCharType="begin"/>
          </w:r>
          <w:r w:rsidR="00525BCE">
            <w:rPr>
              <w:rFonts w:cstheme="minorHAnsi"/>
              <w:color w:val="202124"/>
              <w:sz w:val="24"/>
              <w:szCs w:val="24"/>
              <w:shd w:val="clear" w:color="auto" w:fill="FFFFFF"/>
            </w:rPr>
            <w:instrText xml:space="preserve"> CITATION Mar19 \l 2057 </w:instrText>
          </w:r>
          <w:r w:rsidR="00525BCE">
            <w:rPr>
              <w:rFonts w:cstheme="minorHAnsi"/>
              <w:color w:val="202124"/>
              <w:sz w:val="24"/>
              <w:szCs w:val="24"/>
              <w:shd w:val="clear" w:color="auto" w:fill="FFFFFF"/>
            </w:rPr>
            <w:fldChar w:fldCharType="separate"/>
          </w:r>
          <w:r w:rsidR="00525BCE" w:rsidRPr="00525BCE">
            <w:rPr>
              <w:rFonts w:cstheme="minorHAnsi"/>
              <w:noProof/>
              <w:color w:val="202124"/>
              <w:sz w:val="24"/>
              <w:szCs w:val="24"/>
              <w:shd w:val="clear" w:color="auto" w:fill="FFFFFF"/>
            </w:rPr>
            <w:t>(Thoor, 2019)</w:t>
          </w:r>
          <w:r w:rsidR="00525BCE">
            <w:rPr>
              <w:rFonts w:cstheme="minorHAnsi"/>
              <w:color w:val="202124"/>
              <w:sz w:val="24"/>
              <w:szCs w:val="24"/>
              <w:shd w:val="clear" w:color="auto" w:fill="FFFFFF"/>
            </w:rPr>
            <w:fldChar w:fldCharType="end"/>
          </w:r>
        </w:sdtContent>
      </w:sdt>
    </w:p>
    <w:p w14:paraId="5D254C2D" w14:textId="0F38A374" w:rsidR="008D75E1" w:rsidRPr="00CE1658" w:rsidRDefault="008D75E1" w:rsidP="007F729B">
      <w:pPr>
        <w:rPr>
          <w:rFonts w:cstheme="minorHAnsi"/>
          <w:color w:val="202124"/>
          <w:sz w:val="24"/>
          <w:szCs w:val="24"/>
          <w:shd w:val="clear" w:color="auto" w:fill="FFFFFF"/>
        </w:rPr>
      </w:pPr>
      <w:r w:rsidRPr="00CE1658">
        <w:rPr>
          <w:rFonts w:cstheme="minorHAnsi"/>
          <w:color w:val="202124"/>
          <w:sz w:val="24"/>
          <w:szCs w:val="24"/>
          <w:shd w:val="clear" w:color="auto" w:fill="FFFFFF"/>
        </w:rPr>
        <w:t>Rietveld</w:t>
      </w:r>
      <w:r w:rsidR="00394481" w:rsidRPr="00CE1658">
        <w:rPr>
          <w:rFonts w:cstheme="minorHAnsi"/>
          <w:color w:val="202124"/>
          <w:sz w:val="24"/>
          <w:szCs w:val="24"/>
          <w:shd w:val="clear" w:color="auto" w:fill="FFFFFF"/>
        </w:rPr>
        <w:t xml:space="preserve"> experimented in the 3 dimensional planes; h</w:t>
      </w:r>
      <w:r w:rsidR="00C61914" w:rsidRPr="00CE1658">
        <w:rPr>
          <w:rFonts w:cstheme="minorHAnsi"/>
          <w:color w:val="202124"/>
          <w:sz w:val="24"/>
          <w:szCs w:val="24"/>
          <w:shd w:val="clear" w:color="auto" w:fill="FFFFFF"/>
        </w:rPr>
        <w:t>e</w:t>
      </w:r>
      <w:r w:rsidR="00394481" w:rsidRPr="00CE1658">
        <w:rPr>
          <w:rFonts w:cstheme="minorHAnsi"/>
          <w:color w:val="202124"/>
          <w:sz w:val="24"/>
          <w:szCs w:val="24"/>
          <w:shd w:val="clear" w:color="auto" w:fill="FFFFFF"/>
        </w:rPr>
        <w:t xml:space="preserve">ight, width and depth, which can be seen in smaller details like the lamp, table and famously the red blue chair. </w:t>
      </w:r>
      <w:r w:rsidR="0029411C" w:rsidRPr="00CE1658">
        <w:rPr>
          <w:rFonts w:cstheme="minorHAnsi"/>
          <w:color w:val="202124"/>
          <w:sz w:val="24"/>
          <w:szCs w:val="24"/>
          <w:shd w:val="clear" w:color="auto" w:fill="FFFFFF"/>
        </w:rPr>
        <w:t xml:space="preserve">He cleverly </w:t>
      </w:r>
      <w:r w:rsidR="00ED25B5" w:rsidRPr="00CE1658">
        <w:rPr>
          <w:rFonts w:cstheme="minorHAnsi"/>
          <w:color w:val="202124"/>
          <w:sz w:val="24"/>
          <w:szCs w:val="24"/>
          <w:shd w:val="clear" w:color="auto" w:fill="FFFFFF"/>
        </w:rPr>
        <w:t xml:space="preserve"> </w:t>
      </w:r>
      <w:r w:rsidRPr="00CE1658">
        <w:rPr>
          <w:rFonts w:cstheme="minorHAnsi"/>
          <w:color w:val="202124"/>
          <w:sz w:val="24"/>
          <w:szCs w:val="24"/>
          <w:shd w:val="clear" w:color="auto" w:fill="FFFFFF"/>
        </w:rPr>
        <w:t>us</w:t>
      </w:r>
      <w:r w:rsidR="0029411C" w:rsidRPr="00CE1658">
        <w:rPr>
          <w:rFonts w:cstheme="minorHAnsi"/>
          <w:color w:val="202124"/>
          <w:sz w:val="24"/>
          <w:szCs w:val="24"/>
          <w:shd w:val="clear" w:color="auto" w:fill="FFFFFF"/>
        </w:rPr>
        <w:t>ed</w:t>
      </w:r>
      <w:r w:rsidRPr="00CE1658">
        <w:rPr>
          <w:rFonts w:cstheme="minorHAnsi"/>
          <w:color w:val="202124"/>
          <w:sz w:val="24"/>
          <w:szCs w:val="24"/>
          <w:shd w:val="clear" w:color="auto" w:fill="FFFFFF"/>
        </w:rPr>
        <w:t xml:space="preserve"> large </w:t>
      </w:r>
      <w:r w:rsidR="00394481" w:rsidRPr="00CE1658">
        <w:rPr>
          <w:rFonts w:cstheme="minorHAnsi"/>
          <w:color w:val="202124"/>
          <w:sz w:val="24"/>
          <w:szCs w:val="24"/>
          <w:shd w:val="clear" w:color="auto" w:fill="FFFFFF"/>
        </w:rPr>
        <w:t>windows</w:t>
      </w:r>
      <w:r w:rsidRPr="00CE1658">
        <w:rPr>
          <w:rFonts w:cstheme="minorHAnsi"/>
          <w:color w:val="202124"/>
          <w:sz w:val="24"/>
          <w:szCs w:val="24"/>
          <w:shd w:val="clear" w:color="auto" w:fill="FFFFFF"/>
        </w:rPr>
        <w:t xml:space="preserve"> and white walls </w:t>
      </w:r>
      <w:r w:rsidR="0029411C" w:rsidRPr="00CE1658">
        <w:rPr>
          <w:rFonts w:cstheme="minorHAnsi"/>
          <w:color w:val="202124"/>
          <w:sz w:val="24"/>
          <w:szCs w:val="24"/>
          <w:shd w:val="clear" w:color="auto" w:fill="FFFFFF"/>
        </w:rPr>
        <w:t xml:space="preserve">to </w:t>
      </w:r>
      <w:r w:rsidRPr="00CE1658">
        <w:rPr>
          <w:rFonts w:cstheme="minorHAnsi"/>
          <w:color w:val="202124"/>
          <w:sz w:val="24"/>
          <w:szCs w:val="24"/>
          <w:shd w:val="clear" w:color="auto" w:fill="FFFFFF"/>
        </w:rPr>
        <w:t>reflect</w:t>
      </w:r>
      <w:r w:rsidR="00ED25B5" w:rsidRPr="00CE1658">
        <w:rPr>
          <w:rFonts w:cstheme="minorHAnsi"/>
          <w:color w:val="202124"/>
          <w:sz w:val="24"/>
          <w:szCs w:val="24"/>
          <w:shd w:val="clear" w:color="auto" w:fill="FFFFFF"/>
        </w:rPr>
        <w:t xml:space="preserve"> large sections of light</w:t>
      </w:r>
      <w:r w:rsidR="0029411C" w:rsidRPr="00CE1658">
        <w:rPr>
          <w:rFonts w:cstheme="minorHAnsi"/>
          <w:color w:val="202124"/>
          <w:sz w:val="24"/>
          <w:szCs w:val="24"/>
          <w:shd w:val="clear" w:color="auto" w:fill="FFFFFF"/>
        </w:rPr>
        <w:t xml:space="preserve">, </w:t>
      </w:r>
      <w:r w:rsidR="00ED25B5" w:rsidRPr="00CE1658">
        <w:rPr>
          <w:rFonts w:cstheme="minorHAnsi"/>
          <w:color w:val="202124"/>
          <w:sz w:val="24"/>
          <w:szCs w:val="24"/>
          <w:shd w:val="clear" w:color="auto" w:fill="FFFFFF"/>
        </w:rPr>
        <w:t>broken up by the Mondrian-</w:t>
      </w:r>
      <w:r w:rsidR="00ED25B5" w:rsidRPr="00CE1658">
        <w:rPr>
          <w:rFonts w:cstheme="minorHAnsi"/>
          <w:color w:val="202124"/>
          <w:sz w:val="24"/>
          <w:szCs w:val="24"/>
          <w:shd w:val="clear" w:color="auto" w:fill="FFFFFF"/>
        </w:rPr>
        <w:lastRenderedPageBreak/>
        <w:t xml:space="preserve">like frames. </w:t>
      </w:r>
      <w:r w:rsidR="00606E15" w:rsidRPr="00CE1658">
        <w:rPr>
          <w:rFonts w:cstheme="minorHAnsi"/>
          <w:color w:val="202124"/>
          <w:sz w:val="24"/>
          <w:szCs w:val="24"/>
          <w:shd w:val="clear" w:color="auto" w:fill="FFFFFF"/>
        </w:rPr>
        <w:t>There is oc</w:t>
      </w:r>
      <w:r w:rsidR="0029411C" w:rsidRPr="00CE1658">
        <w:rPr>
          <w:rFonts w:cstheme="minorHAnsi"/>
          <w:color w:val="202124"/>
          <w:sz w:val="24"/>
          <w:szCs w:val="24"/>
          <w:shd w:val="clear" w:color="auto" w:fill="FFFFFF"/>
        </w:rPr>
        <w:t>casional</w:t>
      </w:r>
      <w:r w:rsidR="00606E15" w:rsidRPr="00CE1658">
        <w:rPr>
          <w:rFonts w:cstheme="minorHAnsi"/>
          <w:color w:val="202124"/>
          <w:sz w:val="24"/>
          <w:szCs w:val="24"/>
          <w:shd w:val="clear" w:color="auto" w:fill="FFFFFF"/>
        </w:rPr>
        <w:t xml:space="preserve"> use of blinds </w:t>
      </w:r>
      <w:r w:rsidR="0029411C" w:rsidRPr="00CE1658">
        <w:rPr>
          <w:rFonts w:cstheme="minorHAnsi"/>
          <w:color w:val="202124"/>
          <w:sz w:val="24"/>
          <w:szCs w:val="24"/>
          <w:shd w:val="clear" w:color="auto" w:fill="FFFFFF"/>
        </w:rPr>
        <w:t xml:space="preserve">in some rooms, </w:t>
      </w:r>
      <w:r w:rsidR="00E83FF9" w:rsidRPr="00CE1658">
        <w:rPr>
          <w:rFonts w:cstheme="minorHAnsi"/>
          <w:color w:val="202124"/>
          <w:sz w:val="24"/>
          <w:szCs w:val="24"/>
          <w:shd w:val="clear" w:color="auto" w:fill="FFFFFF"/>
        </w:rPr>
        <w:t xml:space="preserve">but </w:t>
      </w:r>
      <w:r w:rsidR="0029411C" w:rsidRPr="00CE1658">
        <w:rPr>
          <w:rFonts w:cstheme="minorHAnsi"/>
          <w:color w:val="202124"/>
          <w:sz w:val="24"/>
          <w:szCs w:val="24"/>
          <w:shd w:val="clear" w:color="auto" w:fill="FFFFFF"/>
        </w:rPr>
        <w:t xml:space="preserve">in others large coloured removable panels </w:t>
      </w:r>
      <w:r w:rsidR="00D91BEF" w:rsidRPr="00CE1658">
        <w:rPr>
          <w:rFonts w:cstheme="minorHAnsi"/>
          <w:color w:val="202124"/>
          <w:sz w:val="24"/>
          <w:szCs w:val="24"/>
          <w:shd w:val="clear" w:color="auto" w:fill="FFFFFF"/>
        </w:rPr>
        <w:t>were preferred, which when removed allowed the natural light to flood through the whole expanse of the widow, unhindered.</w:t>
      </w:r>
      <w:r w:rsidR="00ED25B5" w:rsidRPr="00CE1658">
        <w:rPr>
          <w:rFonts w:cstheme="minorHAnsi"/>
          <w:color w:val="202124"/>
          <w:sz w:val="24"/>
          <w:szCs w:val="24"/>
          <w:shd w:val="clear" w:color="auto" w:fill="FFFFFF"/>
        </w:rPr>
        <w:t xml:space="preserve"> </w:t>
      </w:r>
      <w:r w:rsidR="007F729B" w:rsidRPr="00CE1658">
        <w:rPr>
          <w:rFonts w:cstheme="minorHAnsi"/>
          <w:color w:val="202124"/>
          <w:sz w:val="24"/>
          <w:szCs w:val="24"/>
          <w:shd w:val="clear" w:color="auto" w:fill="FFFFFF"/>
        </w:rPr>
        <w:t>T</w:t>
      </w:r>
      <w:r w:rsidR="00210344" w:rsidRPr="00CE1658">
        <w:rPr>
          <w:rFonts w:cstheme="minorHAnsi"/>
          <w:color w:val="202124"/>
          <w:sz w:val="24"/>
          <w:szCs w:val="24"/>
          <w:shd w:val="clear" w:color="auto" w:fill="FFFFFF"/>
        </w:rPr>
        <w:t>his system provide</w:t>
      </w:r>
      <w:r w:rsidR="00D91BEF" w:rsidRPr="00CE1658">
        <w:rPr>
          <w:rFonts w:cstheme="minorHAnsi"/>
          <w:color w:val="202124"/>
          <w:sz w:val="24"/>
          <w:szCs w:val="24"/>
          <w:shd w:val="clear" w:color="auto" w:fill="FFFFFF"/>
        </w:rPr>
        <w:t>d</w:t>
      </w:r>
      <w:r w:rsidR="00ED25B5" w:rsidRPr="00CE1658">
        <w:rPr>
          <w:rFonts w:cstheme="minorHAnsi"/>
          <w:color w:val="202124"/>
          <w:sz w:val="24"/>
          <w:szCs w:val="24"/>
          <w:shd w:val="clear" w:color="auto" w:fill="FFFFFF"/>
        </w:rPr>
        <w:t xml:space="preserve"> privacy and block</w:t>
      </w:r>
      <w:r w:rsidR="00D91BEF" w:rsidRPr="00CE1658">
        <w:rPr>
          <w:rFonts w:cstheme="minorHAnsi"/>
          <w:color w:val="202124"/>
          <w:sz w:val="24"/>
          <w:szCs w:val="24"/>
          <w:shd w:val="clear" w:color="auto" w:fill="FFFFFF"/>
        </w:rPr>
        <w:t>ed</w:t>
      </w:r>
      <w:r w:rsidR="00ED25B5" w:rsidRPr="00CE1658">
        <w:rPr>
          <w:rFonts w:cstheme="minorHAnsi"/>
          <w:color w:val="202124"/>
          <w:sz w:val="24"/>
          <w:szCs w:val="24"/>
          <w:shd w:val="clear" w:color="auto" w:fill="FFFFFF"/>
        </w:rPr>
        <w:t xml:space="preserve"> light</w:t>
      </w:r>
      <w:r w:rsidR="00D91BEF" w:rsidRPr="00CE1658">
        <w:rPr>
          <w:rFonts w:cstheme="minorHAnsi"/>
          <w:color w:val="202124"/>
          <w:sz w:val="24"/>
          <w:szCs w:val="24"/>
          <w:shd w:val="clear" w:color="auto" w:fill="FFFFFF"/>
        </w:rPr>
        <w:t xml:space="preserve"> completely when in place,</w:t>
      </w:r>
      <w:r w:rsidR="007F729B" w:rsidRPr="00CE1658">
        <w:rPr>
          <w:rFonts w:cstheme="minorHAnsi"/>
          <w:color w:val="202124"/>
          <w:sz w:val="24"/>
          <w:szCs w:val="24"/>
          <w:shd w:val="clear" w:color="auto" w:fill="FFFFFF"/>
        </w:rPr>
        <w:t xml:space="preserve"> albeit with the problematic issue of where to store t</w:t>
      </w:r>
      <w:r w:rsidR="00D91BEF" w:rsidRPr="00CE1658">
        <w:rPr>
          <w:rFonts w:cstheme="minorHAnsi"/>
          <w:color w:val="202124"/>
          <w:sz w:val="24"/>
          <w:szCs w:val="24"/>
          <w:shd w:val="clear" w:color="auto" w:fill="FFFFFF"/>
        </w:rPr>
        <w:t>he panels when not in use</w:t>
      </w:r>
      <w:r w:rsidR="007F729B" w:rsidRPr="00CE1658">
        <w:rPr>
          <w:rFonts w:cstheme="minorHAnsi"/>
          <w:color w:val="202124"/>
          <w:sz w:val="24"/>
          <w:szCs w:val="24"/>
          <w:shd w:val="clear" w:color="auto" w:fill="FFFFFF"/>
        </w:rPr>
        <w:t xml:space="preserve"> after the complicated process of removing them. </w:t>
      </w:r>
      <w:r w:rsidR="00210344" w:rsidRPr="00CE1658">
        <w:rPr>
          <w:rFonts w:cstheme="minorHAnsi"/>
          <w:color w:val="202124"/>
          <w:sz w:val="24"/>
          <w:szCs w:val="24"/>
          <w:shd w:val="clear" w:color="auto" w:fill="FFFFFF"/>
        </w:rPr>
        <w:t xml:space="preserve"> </w:t>
      </w:r>
    </w:p>
    <w:p w14:paraId="668ED56B" w14:textId="40489E1E" w:rsidR="00ED25B5" w:rsidRDefault="006C4C68" w:rsidP="00394481">
      <w:pPr>
        <w:rPr>
          <w:rFonts w:cstheme="minorHAnsi"/>
          <w:color w:val="202124"/>
          <w:sz w:val="24"/>
          <w:szCs w:val="24"/>
          <w:shd w:val="clear" w:color="auto" w:fill="FFFFFF"/>
        </w:rPr>
      </w:pPr>
      <w:r w:rsidRPr="00CE1658">
        <w:rPr>
          <w:noProof/>
        </w:rPr>
        <w:drawing>
          <wp:inline distT="0" distB="0" distL="0" distR="0" wp14:anchorId="7A3C7033" wp14:editId="7BA93FBF">
            <wp:extent cx="5653196" cy="3254375"/>
            <wp:effectExtent l="0" t="0" r="508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9278" r="1334" b="5517"/>
                    <a:stretch/>
                  </pic:blipFill>
                  <pic:spPr bwMode="auto">
                    <a:xfrm>
                      <a:off x="0" y="0"/>
                      <a:ext cx="5655053" cy="3255444"/>
                    </a:xfrm>
                    <a:prstGeom prst="rect">
                      <a:avLst/>
                    </a:prstGeom>
                    <a:ln>
                      <a:noFill/>
                    </a:ln>
                    <a:extLst>
                      <a:ext uri="{53640926-AAD7-44D8-BBD7-CCE9431645EC}">
                        <a14:shadowObscured xmlns:a14="http://schemas.microsoft.com/office/drawing/2010/main"/>
                      </a:ext>
                    </a:extLst>
                  </pic:spPr>
                </pic:pic>
              </a:graphicData>
            </a:graphic>
          </wp:inline>
        </w:drawing>
      </w:r>
    </w:p>
    <w:p w14:paraId="79DA19B8" w14:textId="2F8B4975" w:rsidR="006C4C68" w:rsidRPr="00CE1658" w:rsidRDefault="006C4C68" w:rsidP="006C4C68">
      <w:pPr>
        <w:rPr>
          <w:rFonts w:cstheme="minorHAnsi"/>
          <w:color w:val="202124"/>
          <w:sz w:val="24"/>
          <w:szCs w:val="24"/>
          <w:shd w:val="clear" w:color="auto" w:fill="FFFFFF"/>
        </w:rPr>
      </w:pPr>
      <w:r w:rsidRPr="00CE1658">
        <w:rPr>
          <w:rFonts w:cstheme="minorHAnsi"/>
          <w:color w:val="202124"/>
          <w:sz w:val="24"/>
          <w:szCs w:val="24"/>
          <w:shd w:val="clear" w:color="auto" w:fill="FFFFFF"/>
        </w:rPr>
        <w:t>Fig 1</w:t>
      </w:r>
      <w:r w:rsidR="00525BCE">
        <w:rPr>
          <w:rFonts w:cstheme="minorHAnsi"/>
          <w:color w:val="202124"/>
          <w:sz w:val="24"/>
          <w:szCs w:val="24"/>
          <w:shd w:val="clear" w:color="auto" w:fill="FFFFFF"/>
        </w:rPr>
        <w:t>1</w:t>
      </w:r>
      <w:r w:rsidRPr="00CE1658">
        <w:rPr>
          <w:rFonts w:cstheme="minorHAnsi"/>
          <w:color w:val="202124"/>
          <w:sz w:val="24"/>
          <w:szCs w:val="24"/>
          <w:shd w:val="clear" w:color="auto" w:fill="FFFFFF"/>
        </w:rPr>
        <w:t xml:space="preserve"> image of the kitchen </w:t>
      </w:r>
      <w:sdt>
        <w:sdtPr>
          <w:rPr>
            <w:rFonts w:cstheme="minorHAnsi"/>
            <w:color w:val="202124"/>
            <w:sz w:val="24"/>
            <w:szCs w:val="24"/>
            <w:shd w:val="clear" w:color="auto" w:fill="FFFFFF"/>
          </w:rPr>
          <w:id w:val="507876291"/>
          <w:citation/>
        </w:sdtPr>
        <w:sdtContent>
          <w:r w:rsidRPr="00CE1658">
            <w:rPr>
              <w:rFonts w:cstheme="minorHAnsi"/>
              <w:color w:val="202124"/>
              <w:sz w:val="24"/>
              <w:szCs w:val="24"/>
              <w:shd w:val="clear" w:color="auto" w:fill="FFFFFF"/>
            </w:rPr>
            <w:fldChar w:fldCharType="begin"/>
          </w:r>
          <w:r w:rsidRPr="00CE1658">
            <w:rPr>
              <w:rFonts w:cstheme="minorHAnsi"/>
              <w:color w:val="202124"/>
              <w:sz w:val="24"/>
              <w:szCs w:val="24"/>
              <w:shd w:val="clear" w:color="auto" w:fill="FFFFFF"/>
            </w:rPr>
            <w:instrText xml:space="preserve">CITATION rie22 \l 2057 </w:instrText>
          </w:r>
          <w:r w:rsidRPr="00CE1658">
            <w:rPr>
              <w:rFonts w:cstheme="minorHAnsi"/>
              <w:color w:val="202124"/>
              <w:sz w:val="24"/>
              <w:szCs w:val="24"/>
              <w:shd w:val="clear" w:color="auto" w:fill="FFFFFF"/>
            </w:rPr>
            <w:fldChar w:fldCharType="separate"/>
          </w:r>
          <w:r w:rsidR="00525BCE" w:rsidRPr="00525BCE">
            <w:rPr>
              <w:rFonts w:cstheme="minorHAnsi"/>
              <w:noProof/>
              <w:color w:val="202124"/>
              <w:sz w:val="24"/>
              <w:szCs w:val="24"/>
              <w:shd w:val="clear" w:color="auto" w:fill="FFFFFF"/>
            </w:rPr>
            <w:t>(Rietveld Schroderhuis, 2022)</w:t>
          </w:r>
          <w:r w:rsidRPr="00CE1658">
            <w:rPr>
              <w:rFonts w:cstheme="minorHAnsi"/>
              <w:color w:val="202124"/>
              <w:sz w:val="24"/>
              <w:szCs w:val="24"/>
              <w:shd w:val="clear" w:color="auto" w:fill="FFFFFF"/>
            </w:rPr>
            <w:fldChar w:fldCharType="end"/>
          </w:r>
        </w:sdtContent>
      </w:sdt>
    </w:p>
    <w:p w14:paraId="5C6AE528" w14:textId="77777777" w:rsidR="006C4C68" w:rsidRPr="00CE1658" w:rsidRDefault="006C4C68" w:rsidP="006C4C68">
      <w:pPr>
        <w:rPr>
          <w:rFonts w:cstheme="minorHAnsi"/>
          <w:color w:val="202124"/>
          <w:sz w:val="24"/>
          <w:szCs w:val="24"/>
          <w:shd w:val="clear" w:color="auto" w:fill="FFFFFF"/>
        </w:rPr>
      </w:pPr>
      <w:r w:rsidRPr="00CE1658">
        <w:rPr>
          <w:noProof/>
        </w:rPr>
        <w:drawing>
          <wp:inline distT="0" distB="0" distL="0" distR="0" wp14:anchorId="16CDE779" wp14:editId="7435DA81">
            <wp:extent cx="5310668" cy="3219450"/>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8497" r="7322" b="7222"/>
                    <a:stretch/>
                  </pic:blipFill>
                  <pic:spPr bwMode="auto">
                    <a:xfrm>
                      <a:off x="0" y="0"/>
                      <a:ext cx="5311882" cy="3220186"/>
                    </a:xfrm>
                    <a:prstGeom prst="rect">
                      <a:avLst/>
                    </a:prstGeom>
                    <a:ln>
                      <a:noFill/>
                    </a:ln>
                    <a:extLst>
                      <a:ext uri="{53640926-AAD7-44D8-BBD7-CCE9431645EC}">
                        <a14:shadowObscured xmlns:a14="http://schemas.microsoft.com/office/drawing/2010/main"/>
                      </a:ext>
                    </a:extLst>
                  </pic:spPr>
                </pic:pic>
              </a:graphicData>
            </a:graphic>
          </wp:inline>
        </w:drawing>
      </w:r>
    </w:p>
    <w:p w14:paraId="3CE6B5D2" w14:textId="2FA342C1" w:rsidR="006C4C68" w:rsidRPr="006C4C68" w:rsidRDefault="006C4C68" w:rsidP="006C4C68">
      <w:pPr>
        <w:rPr>
          <w:rFonts w:cstheme="minorHAnsi"/>
          <w:color w:val="202124"/>
          <w:sz w:val="24"/>
          <w:szCs w:val="24"/>
          <w:shd w:val="clear" w:color="auto" w:fill="FFFFFF"/>
          <w:lang w:val="nl-NL"/>
        </w:rPr>
      </w:pPr>
      <w:proofErr w:type="spellStart"/>
      <w:r w:rsidRPr="00FC05DB">
        <w:rPr>
          <w:rFonts w:cstheme="minorHAnsi"/>
          <w:color w:val="202124"/>
          <w:sz w:val="24"/>
          <w:szCs w:val="24"/>
          <w:shd w:val="clear" w:color="auto" w:fill="FFFFFF"/>
          <w:lang w:val="nl-NL"/>
        </w:rPr>
        <w:t>Fig</w:t>
      </w:r>
      <w:proofErr w:type="spellEnd"/>
      <w:r w:rsidRPr="00FC05DB">
        <w:rPr>
          <w:rFonts w:cstheme="minorHAnsi"/>
          <w:color w:val="202124"/>
          <w:sz w:val="24"/>
          <w:szCs w:val="24"/>
          <w:shd w:val="clear" w:color="auto" w:fill="FFFFFF"/>
          <w:lang w:val="nl-NL"/>
        </w:rPr>
        <w:t xml:space="preserve"> 1</w:t>
      </w:r>
      <w:r w:rsidR="00525BCE">
        <w:rPr>
          <w:rFonts w:cstheme="minorHAnsi"/>
          <w:color w:val="202124"/>
          <w:sz w:val="24"/>
          <w:szCs w:val="24"/>
          <w:shd w:val="clear" w:color="auto" w:fill="FFFFFF"/>
          <w:lang w:val="nl-NL"/>
        </w:rPr>
        <w:t>2</w:t>
      </w:r>
      <w:r w:rsidRPr="00FC05DB">
        <w:rPr>
          <w:rFonts w:cstheme="minorHAnsi"/>
          <w:color w:val="202124"/>
          <w:sz w:val="24"/>
          <w:szCs w:val="24"/>
          <w:shd w:val="clear" w:color="auto" w:fill="FFFFFF"/>
          <w:lang w:val="nl-NL"/>
        </w:rPr>
        <w:t xml:space="preserve"> De Stijl </w:t>
      </w:r>
      <w:proofErr w:type="spellStart"/>
      <w:r w:rsidRPr="00FC05DB">
        <w:rPr>
          <w:rFonts w:cstheme="minorHAnsi"/>
          <w:color w:val="202124"/>
          <w:sz w:val="24"/>
          <w:szCs w:val="24"/>
          <w:shd w:val="clear" w:color="auto" w:fill="FFFFFF"/>
          <w:lang w:val="nl-NL"/>
        </w:rPr>
        <w:t>style</w:t>
      </w:r>
      <w:proofErr w:type="spellEnd"/>
      <w:r w:rsidRPr="00FC05DB">
        <w:rPr>
          <w:rFonts w:cstheme="minorHAnsi"/>
          <w:color w:val="202124"/>
          <w:sz w:val="24"/>
          <w:szCs w:val="24"/>
          <w:shd w:val="clear" w:color="auto" w:fill="FFFFFF"/>
          <w:lang w:val="nl-NL"/>
        </w:rPr>
        <w:t xml:space="preserve"> light </w:t>
      </w:r>
      <w:sdt>
        <w:sdtPr>
          <w:rPr>
            <w:rFonts w:cstheme="minorHAnsi"/>
            <w:color w:val="202124"/>
            <w:sz w:val="24"/>
            <w:szCs w:val="24"/>
            <w:shd w:val="clear" w:color="auto" w:fill="FFFFFF"/>
          </w:rPr>
          <w:id w:val="-42147460"/>
          <w:citation/>
        </w:sdtPr>
        <w:sdtContent>
          <w:r w:rsidRPr="00CE1658">
            <w:rPr>
              <w:rFonts w:cstheme="minorHAnsi"/>
              <w:color w:val="202124"/>
              <w:sz w:val="24"/>
              <w:szCs w:val="24"/>
              <w:shd w:val="clear" w:color="auto" w:fill="FFFFFF"/>
            </w:rPr>
            <w:fldChar w:fldCharType="begin"/>
          </w:r>
          <w:r w:rsidRPr="00FC05DB">
            <w:rPr>
              <w:rFonts w:cstheme="minorHAnsi"/>
              <w:color w:val="202124"/>
              <w:sz w:val="24"/>
              <w:szCs w:val="24"/>
              <w:shd w:val="clear" w:color="auto" w:fill="FFFFFF"/>
              <w:lang w:val="nl-NL"/>
            </w:rPr>
            <w:instrText xml:space="preserve"> CITATION rie22 \l 2057 </w:instrText>
          </w:r>
          <w:r w:rsidRPr="00CE1658">
            <w:rPr>
              <w:rFonts w:cstheme="minorHAnsi"/>
              <w:color w:val="202124"/>
              <w:sz w:val="24"/>
              <w:szCs w:val="24"/>
              <w:shd w:val="clear" w:color="auto" w:fill="FFFFFF"/>
            </w:rPr>
            <w:fldChar w:fldCharType="separate"/>
          </w:r>
          <w:r w:rsidR="00525BCE" w:rsidRPr="00525BCE">
            <w:rPr>
              <w:rFonts w:cstheme="minorHAnsi"/>
              <w:noProof/>
              <w:color w:val="202124"/>
              <w:sz w:val="24"/>
              <w:szCs w:val="24"/>
              <w:shd w:val="clear" w:color="auto" w:fill="FFFFFF"/>
              <w:lang w:val="nl-NL"/>
            </w:rPr>
            <w:t>(Rietveld Schroderhuis, 2022)</w:t>
          </w:r>
          <w:r w:rsidRPr="00CE1658">
            <w:rPr>
              <w:rFonts w:cstheme="minorHAnsi"/>
              <w:color w:val="202124"/>
              <w:sz w:val="24"/>
              <w:szCs w:val="24"/>
              <w:shd w:val="clear" w:color="auto" w:fill="FFFFFF"/>
            </w:rPr>
            <w:fldChar w:fldCharType="end"/>
          </w:r>
        </w:sdtContent>
      </w:sdt>
    </w:p>
    <w:p w14:paraId="2C2CEC34" w14:textId="2BB09C8E" w:rsidR="00606E15" w:rsidRPr="00CE1658" w:rsidRDefault="00ED25B5" w:rsidP="00210344">
      <w:pPr>
        <w:rPr>
          <w:rFonts w:cstheme="minorHAnsi"/>
          <w:color w:val="202124"/>
          <w:sz w:val="24"/>
          <w:szCs w:val="24"/>
          <w:shd w:val="clear" w:color="auto" w:fill="FFFFFF"/>
        </w:rPr>
      </w:pPr>
      <w:r w:rsidRPr="00CE1658">
        <w:rPr>
          <w:noProof/>
        </w:rPr>
        <w:lastRenderedPageBreak/>
        <w:drawing>
          <wp:inline distT="0" distB="0" distL="0" distR="0" wp14:anchorId="278AD3BC" wp14:editId="15BC32B3">
            <wp:extent cx="2645394" cy="1480160"/>
            <wp:effectExtent l="0" t="0" r="317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357" t="18169" r="6418" b="7781"/>
                    <a:stretch/>
                  </pic:blipFill>
                  <pic:spPr bwMode="auto">
                    <a:xfrm>
                      <a:off x="0" y="0"/>
                      <a:ext cx="2656742" cy="1486510"/>
                    </a:xfrm>
                    <a:prstGeom prst="rect">
                      <a:avLst/>
                    </a:prstGeom>
                    <a:ln>
                      <a:noFill/>
                    </a:ln>
                    <a:extLst>
                      <a:ext uri="{53640926-AAD7-44D8-BBD7-CCE9431645EC}">
                        <a14:shadowObscured xmlns:a14="http://schemas.microsoft.com/office/drawing/2010/main"/>
                      </a:ext>
                    </a:extLst>
                  </pic:spPr>
                </pic:pic>
              </a:graphicData>
            </a:graphic>
          </wp:inline>
        </w:drawing>
      </w:r>
      <w:r w:rsidRPr="00CE1658">
        <w:rPr>
          <w:noProof/>
        </w:rPr>
        <w:drawing>
          <wp:inline distT="0" distB="0" distL="0" distR="0" wp14:anchorId="6A6EAEF5" wp14:editId="2DBCD2C7">
            <wp:extent cx="2612146" cy="1480867"/>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5016" t="17282" r="6749" b="7682"/>
                    <a:stretch/>
                  </pic:blipFill>
                  <pic:spPr bwMode="auto">
                    <a:xfrm>
                      <a:off x="0" y="0"/>
                      <a:ext cx="2622251" cy="1486595"/>
                    </a:xfrm>
                    <a:prstGeom prst="rect">
                      <a:avLst/>
                    </a:prstGeom>
                    <a:ln>
                      <a:noFill/>
                    </a:ln>
                    <a:extLst>
                      <a:ext uri="{53640926-AAD7-44D8-BBD7-CCE9431645EC}">
                        <a14:shadowObscured xmlns:a14="http://schemas.microsoft.com/office/drawing/2010/main"/>
                      </a:ext>
                    </a:extLst>
                  </pic:spPr>
                </pic:pic>
              </a:graphicData>
            </a:graphic>
          </wp:inline>
        </w:drawing>
      </w:r>
      <w:r w:rsidR="00606E15" w:rsidRPr="00CE1658">
        <w:rPr>
          <w:rFonts w:cstheme="minorHAnsi"/>
          <w:color w:val="202124"/>
          <w:sz w:val="24"/>
          <w:szCs w:val="24"/>
          <w:shd w:val="clear" w:color="auto" w:fill="FFFFFF"/>
        </w:rPr>
        <w:t xml:space="preserve"> </w:t>
      </w:r>
    </w:p>
    <w:p w14:paraId="3172BC91" w14:textId="648E89EF" w:rsidR="00C054A6" w:rsidRPr="00CE1658" w:rsidRDefault="00C054A6" w:rsidP="00210344">
      <w:pPr>
        <w:rPr>
          <w:rFonts w:cstheme="minorHAnsi"/>
          <w:color w:val="202124"/>
          <w:sz w:val="24"/>
          <w:szCs w:val="24"/>
          <w:shd w:val="clear" w:color="auto" w:fill="FFFFFF"/>
        </w:rPr>
      </w:pPr>
      <w:r w:rsidRPr="00CE1658">
        <w:rPr>
          <w:rFonts w:cstheme="minorHAnsi"/>
          <w:color w:val="202124"/>
          <w:sz w:val="24"/>
          <w:szCs w:val="24"/>
          <w:shd w:val="clear" w:color="auto" w:fill="FFFFFF"/>
        </w:rPr>
        <w:t>Fig</w:t>
      </w:r>
      <w:r w:rsidR="005E548E" w:rsidRPr="00CE1658">
        <w:rPr>
          <w:rFonts w:cstheme="minorHAnsi"/>
          <w:color w:val="202124"/>
          <w:sz w:val="24"/>
          <w:szCs w:val="24"/>
          <w:shd w:val="clear" w:color="auto" w:fill="FFFFFF"/>
        </w:rPr>
        <w:t xml:space="preserve"> 1</w:t>
      </w:r>
      <w:r w:rsidR="00525BCE">
        <w:rPr>
          <w:rFonts w:cstheme="minorHAnsi"/>
          <w:color w:val="202124"/>
          <w:sz w:val="24"/>
          <w:szCs w:val="24"/>
          <w:shd w:val="clear" w:color="auto" w:fill="FFFFFF"/>
        </w:rPr>
        <w:t>3</w:t>
      </w:r>
      <w:r w:rsidR="002F7657" w:rsidRPr="00CE1658">
        <w:rPr>
          <w:rFonts w:cstheme="minorHAnsi"/>
          <w:color w:val="202124"/>
          <w:sz w:val="24"/>
          <w:szCs w:val="24"/>
          <w:shd w:val="clear" w:color="auto" w:fill="FFFFFF"/>
        </w:rPr>
        <w:t xml:space="preserve"> images showing the use of removable wooden panels</w:t>
      </w:r>
      <w:r w:rsidRPr="00CE1658">
        <w:rPr>
          <w:rFonts w:cstheme="minorHAnsi"/>
          <w:color w:val="202124"/>
          <w:sz w:val="24"/>
          <w:szCs w:val="24"/>
          <w:shd w:val="clear" w:color="auto" w:fill="FFFFFF"/>
        </w:rPr>
        <w:t xml:space="preserve"> </w:t>
      </w:r>
      <w:sdt>
        <w:sdtPr>
          <w:rPr>
            <w:rFonts w:cstheme="minorHAnsi"/>
            <w:color w:val="202124"/>
            <w:sz w:val="24"/>
            <w:szCs w:val="24"/>
            <w:shd w:val="clear" w:color="auto" w:fill="FFFFFF"/>
          </w:rPr>
          <w:id w:val="1298343903"/>
          <w:citation/>
        </w:sdtPr>
        <w:sdtEndPr/>
        <w:sdtContent>
          <w:r w:rsidRPr="00CE1658">
            <w:rPr>
              <w:rFonts w:cstheme="minorHAnsi"/>
              <w:color w:val="202124"/>
              <w:sz w:val="24"/>
              <w:szCs w:val="24"/>
              <w:shd w:val="clear" w:color="auto" w:fill="FFFFFF"/>
            </w:rPr>
            <w:fldChar w:fldCharType="begin"/>
          </w:r>
          <w:r w:rsidRPr="00CE1658">
            <w:rPr>
              <w:rFonts w:cstheme="minorHAnsi"/>
              <w:color w:val="202124"/>
              <w:sz w:val="24"/>
              <w:szCs w:val="24"/>
              <w:shd w:val="clear" w:color="auto" w:fill="FFFFFF"/>
            </w:rPr>
            <w:instrText xml:space="preserve"> CITATION rie22 \l 2057 </w:instrText>
          </w:r>
          <w:r w:rsidRPr="00CE1658">
            <w:rPr>
              <w:rFonts w:cstheme="minorHAnsi"/>
              <w:color w:val="202124"/>
              <w:sz w:val="24"/>
              <w:szCs w:val="24"/>
              <w:shd w:val="clear" w:color="auto" w:fill="FFFFFF"/>
            </w:rPr>
            <w:fldChar w:fldCharType="separate"/>
          </w:r>
          <w:r w:rsidR="00525BCE" w:rsidRPr="00525BCE">
            <w:rPr>
              <w:rFonts w:cstheme="minorHAnsi"/>
              <w:noProof/>
              <w:color w:val="202124"/>
              <w:sz w:val="24"/>
              <w:szCs w:val="24"/>
              <w:shd w:val="clear" w:color="auto" w:fill="FFFFFF"/>
            </w:rPr>
            <w:t>(Rietveld Schroderhuis, 2022)</w:t>
          </w:r>
          <w:r w:rsidRPr="00CE1658">
            <w:rPr>
              <w:rFonts w:cstheme="minorHAnsi"/>
              <w:color w:val="202124"/>
              <w:sz w:val="24"/>
              <w:szCs w:val="24"/>
              <w:shd w:val="clear" w:color="auto" w:fill="FFFFFF"/>
            </w:rPr>
            <w:fldChar w:fldCharType="end"/>
          </w:r>
        </w:sdtContent>
      </w:sdt>
    </w:p>
    <w:p w14:paraId="22C66CB9" w14:textId="4F99FD11" w:rsidR="00ED25B5" w:rsidRPr="00CE1658" w:rsidRDefault="00606E15" w:rsidP="00210344">
      <w:pPr>
        <w:rPr>
          <w:rFonts w:cstheme="minorHAnsi"/>
          <w:color w:val="202124"/>
          <w:sz w:val="24"/>
          <w:szCs w:val="24"/>
          <w:shd w:val="clear" w:color="auto" w:fill="FFFFFF"/>
        </w:rPr>
      </w:pPr>
      <w:r w:rsidRPr="00CE1658">
        <w:rPr>
          <w:rFonts w:cstheme="minorHAnsi"/>
          <w:color w:val="202124"/>
          <w:sz w:val="24"/>
          <w:szCs w:val="24"/>
          <w:shd w:val="clear" w:color="auto" w:fill="FFFFFF"/>
        </w:rPr>
        <w:t>A highlight of the building is of course the corner window, which has a large window alongside a smaller perpendicular window, which when both opened wide create a large free flo</w:t>
      </w:r>
      <w:r w:rsidR="007F729B" w:rsidRPr="00CE1658">
        <w:rPr>
          <w:rFonts w:cstheme="minorHAnsi"/>
          <w:color w:val="202124"/>
          <w:sz w:val="24"/>
          <w:szCs w:val="24"/>
          <w:shd w:val="clear" w:color="auto" w:fill="FFFFFF"/>
        </w:rPr>
        <w:t>a</w:t>
      </w:r>
      <w:r w:rsidRPr="00CE1658">
        <w:rPr>
          <w:rFonts w:cstheme="minorHAnsi"/>
          <w:color w:val="202124"/>
          <w:sz w:val="24"/>
          <w:szCs w:val="24"/>
          <w:shd w:val="clear" w:color="auto" w:fill="FFFFFF"/>
        </w:rPr>
        <w:t xml:space="preserve">ting corner of the house. </w:t>
      </w:r>
    </w:p>
    <w:p w14:paraId="118C0135" w14:textId="77777777" w:rsidR="00513618" w:rsidRPr="00CE1658" w:rsidRDefault="00513618" w:rsidP="00210344">
      <w:pPr>
        <w:rPr>
          <w:noProof/>
        </w:rPr>
      </w:pPr>
    </w:p>
    <w:p w14:paraId="67B484A3" w14:textId="164E0FB5" w:rsidR="00606E15" w:rsidRPr="00CE1658" w:rsidRDefault="00606E15" w:rsidP="00210344">
      <w:pPr>
        <w:rPr>
          <w:noProof/>
        </w:rPr>
      </w:pPr>
      <w:r w:rsidRPr="00CE1658">
        <w:rPr>
          <w:noProof/>
        </w:rPr>
        <w:drawing>
          <wp:inline distT="0" distB="0" distL="0" distR="0" wp14:anchorId="20EEF7AD" wp14:editId="40CFEF2D">
            <wp:extent cx="5731510" cy="3621858"/>
            <wp:effectExtent l="0" t="0" r="2540" b="0"/>
            <wp:docPr id="20" name="Picture 20" descr="Architecture, Schroder house, House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Architecture, Schroder house, House window"/>
                    <pic:cNvPicPr>
                      <a:picLocks noChangeAspect="1" noChangeArrowheads="1"/>
                    </pic:cNvPicPr>
                  </pic:nvPicPr>
                  <pic:blipFill rotWithShape="1">
                    <a:blip r:embed="rId21">
                      <a:extLst>
                        <a:ext uri="{28A0092B-C50C-407E-A947-70E740481C1C}">
                          <a14:useLocalDpi xmlns:a14="http://schemas.microsoft.com/office/drawing/2010/main" val="0"/>
                        </a:ext>
                      </a:extLst>
                    </a:blip>
                    <a:srcRect b="4827"/>
                    <a:stretch/>
                  </pic:blipFill>
                  <pic:spPr bwMode="auto">
                    <a:xfrm>
                      <a:off x="0" y="0"/>
                      <a:ext cx="5731510" cy="3621858"/>
                    </a:xfrm>
                    <a:prstGeom prst="rect">
                      <a:avLst/>
                    </a:prstGeom>
                    <a:noFill/>
                    <a:ln>
                      <a:noFill/>
                    </a:ln>
                    <a:extLst>
                      <a:ext uri="{53640926-AAD7-44D8-BBD7-CCE9431645EC}">
                        <a14:shadowObscured xmlns:a14="http://schemas.microsoft.com/office/drawing/2010/main"/>
                      </a:ext>
                    </a:extLst>
                  </pic:spPr>
                </pic:pic>
              </a:graphicData>
            </a:graphic>
          </wp:inline>
        </w:drawing>
      </w:r>
    </w:p>
    <w:p w14:paraId="4BBD5703" w14:textId="36886CDD" w:rsidR="00C054A6" w:rsidRPr="00CE1658" w:rsidRDefault="00C054A6" w:rsidP="00210344">
      <w:pPr>
        <w:rPr>
          <w:noProof/>
        </w:rPr>
      </w:pPr>
      <w:r w:rsidRPr="00CE1658">
        <w:rPr>
          <w:noProof/>
        </w:rPr>
        <w:t xml:space="preserve">Fig </w:t>
      </w:r>
      <w:r w:rsidR="005E548E" w:rsidRPr="00CE1658">
        <w:rPr>
          <w:noProof/>
        </w:rPr>
        <w:t>1</w:t>
      </w:r>
      <w:r w:rsidR="00525BCE">
        <w:rPr>
          <w:noProof/>
        </w:rPr>
        <w:t>4</w:t>
      </w:r>
      <w:r w:rsidR="005E548E" w:rsidRPr="00CE1658">
        <w:rPr>
          <w:noProof/>
        </w:rPr>
        <w:t xml:space="preserve"> </w:t>
      </w:r>
      <w:r w:rsidR="002F7657" w:rsidRPr="00CE1658">
        <w:rPr>
          <w:noProof/>
        </w:rPr>
        <w:t xml:space="preserve">picure of </w:t>
      </w:r>
      <w:r w:rsidR="002F7657" w:rsidRPr="00CE1658">
        <w:rPr>
          <w:rFonts w:cstheme="minorHAnsi"/>
          <w:color w:val="202124"/>
          <w:sz w:val="24"/>
          <w:szCs w:val="24"/>
          <w:shd w:val="clear" w:color="auto" w:fill="FFFFFF"/>
        </w:rPr>
        <w:t xml:space="preserve">the corner window </w:t>
      </w:r>
      <w:sdt>
        <w:sdtPr>
          <w:rPr>
            <w:rFonts w:cstheme="minorHAnsi"/>
            <w:color w:val="202124"/>
            <w:sz w:val="24"/>
            <w:szCs w:val="24"/>
            <w:shd w:val="clear" w:color="auto" w:fill="FFFFFF"/>
          </w:rPr>
          <w:id w:val="-677570448"/>
          <w:citation/>
        </w:sdtPr>
        <w:sdtEndPr/>
        <w:sdtContent>
          <w:r w:rsidR="00183CB3" w:rsidRPr="00CE1658">
            <w:rPr>
              <w:rFonts w:cstheme="minorHAnsi"/>
              <w:color w:val="202124"/>
              <w:sz w:val="24"/>
              <w:szCs w:val="24"/>
              <w:shd w:val="clear" w:color="auto" w:fill="FFFFFF"/>
            </w:rPr>
            <w:fldChar w:fldCharType="begin"/>
          </w:r>
          <w:r w:rsidR="00183CB3" w:rsidRPr="00CE1658">
            <w:rPr>
              <w:rFonts w:cstheme="minorHAnsi"/>
              <w:color w:val="202124"/>
              <w:sz w:val="24"/>
              <w:szCs w:val="24"/>
              <w:shd w:val="clear" w:color="auto" w:fill="FFFFFF"/>
            </w:rPr>
            <w:instrText xml:space="preserve"> CITATION Mar19 \l 2057 </w:instrText>
          </w:r>
          <w:r w:rsidR="00183CB3" w:rsidRPr="00CE1658">
            <w:rPr>
              <w:rFonts w:cstheme="minorHAnsi"/>
              <w:color w:val="202124"/>
              <w:sz w:val="24"/>
              <w:szCs w:val="24"/>
              <w:shd w:val="clear" w:color="auto" w:fill="FFFFFF"/>
            </w:rPr>
            <w:fldChar w:fldCharType="separate"/>
          </w:r>
          <w:r w:rsidR="00525BCE" w:rsidRPr="00525BCE">
            <w:rPr>
              <w:rFonts w:cstheme="minorHAnsi"/>
              <w:noProof/>
              <w:color w:val="202124"/>
              <w:sz w:val="24"/>
              <w:szCs w:val="24"/>
              <w:shd w:val="clear" w:color="auto" w:fill="FFFFFF"/>
            </w:rPr>
            <w:t>(Thoor, 2019)</w:t>
          </w:r>
          <w:r w:rsidR="00183CB3" w:rsidRPr="00CE1658">
            <w:rPr>
              <w:rFonts w:cstheme="minorHAnsi"/>
              <w:color w:val="202124"/>
              <w:sz w:val="24"/>
              <w:szCs w:val="24"/>
              <w:shd w:val="clear" w:color="auto" w:fill="FFFFFF"/>
            </w:rPr>
            <w:fldChar w:fldCharType="end"/>
          </w:r>
        </w:sdtContent>
      </w:sdt>
    </w:p>
    <w:p w14:paraId="05151262" w14:textId="517D3FDF" w:rsidR="009C050D" w:rsidRPr="00CE1658" w:rsidRDefault="009C050D" w:rsidP="004F79CB">
      <w:pPr>
        <w:rPr>
          <w:rFonts w:cstheme="minorHAnsi"/>
          <w:sz w:val="24"/>
          <w:szCs w:val="24"/>
          <w:shd w:val="clear" w:color="auto" w:fill="FFFFFF"/>
        </w:rPr>
      </w:pPr>
      <w:r w:rsidRPr="00CE1658">
        <w:rPr>
          <w:rFonts w:cstheme="minorHAnsi"/>
          <w:sz w:val="24"/>
          <w:szCs w:val="24"/>
          <w:shd w:val="clear" w:color="auto" w:fill="FFFFFF"/>
        </w:rPr>
        <w:t xml:space="preserve">The </w:t>
      </w:r>
      <w:r w:rsidR="00556ABB" w:rsidRPr="00CE1658">
        <w:rPr>
          <w:rFonts w:cstheme="minorHAnsi"/>
          <w:sz w:val="24"/>
          <w:szCs w:val="24"/>
          <w:shd w:val="clear" w:color="auto" w:fill="FFFFFF"/>
        </w:rPr>
        <w:t>house does not fit the aesthetic of the surrounding building</w:t>
      </w:r>
      <w:r w:rsidR="001D1EF1" w:rsidRPr="00CE1658">
        <w:rPr>
          <w:rFonts w:cstheme="minorHAnsi"/>
          <w:sz w:val="24"/>
          <w:szCs w:val="24"/>
          <w:shd w:val="clear" w:color="auto" w:fill="FFFFFF"/>
        </w:rPr>
        <w:t>s</w:t>
      </w:r>
      <w:r w:rsidR="00756AD7" w:rsidRPr="00CE1658">
        <w:rPr>
          <w:rFonts w:cstheme="minorHAnsi"/>
          <w:sz w:val="24"/>
          <w:szCs w:val="24"/>
          <w:shd w:val="clear" w:color="auto" w:fill="FFFFFF"/>
        </w:rPr>
        <w:t xml:space="preserve"> and w</w:t>
      </w:r>
      <w:r w:rsidR="00556ABB" w:rsidRPr="00CE1658">
        <w:rPr>
          <w:rFonts w:cstheme="minorHAnsi"/>
          <w:sz w:val="24"/>
          <w:szCs w:val="24"/>
          <w:shd w:val="clear" w:color="auto" w:fill="FFFFFF"/>
        </w:rPr>
        <w:t>ould</w:t>
      </w:r>
      <w:r w:rsidR="007C46FE" w:rsidRPr="00CE1658">
        <w:rPr>
          <w:rFonts w:cstheme="minorHAnsi"/>
          <w:sz w:val="24"/>
          <w:szCs w:val="24"/>
          <w:shd w:val="clear" w:color="auto" w:fill="FFFFFF"/>
        </w:rPr>
        <w:t xml:space="preserve"> </w:t>
      </w:r>
      <w:r w:rsidR="001D1EF1" w:rsidRPr="00CE1658">
        <w:rPr>
          <w:rFonts w:cstheme="minorHAnsi"/>
          <w:sz w:val="24"/>
          <w:szCs w:val="24"/>
          <w:shd w:val="clear" w:color="auto" w:fill="FFFFFF"/>
        </w:rPr>
        <w:t xml:space="preserve">certainly </w:t>
      </w:r>
      <w:r w:rsidR="00556ABB" w:rsidRPr="00CE1658">
        <w:rPr>
          <w:rFonts w:cstheme="minorHAnsi"/>
          <w:sz w:val="24"/>
          <w:szCs w:val="24"/>
          <w:shd w:val="clear" w:color="auto" w:fill="FFFFFF"/>
        </w:rPr>
        <w:t xml:space="preserve">sit more </w:t>
      </w:r>
      <w:r w:rsidR="00C4277F" w:rsidRPr="00CE1658">
        <w:rPr>
          <w:rFonts w:cstheme="minorHAnsi"/>
          <w:sz w:val="24"/>
          <w:szCs w:val="24"/>
          <w:shd w:val="clear" w:color="auto" w:fill="FFFFFF"/>
        </w:rPr>
        <w:t>comfortabl</w:t>
      </w:r>
      <w:r w:rsidR="007E5AF0" w:rsidRPr="00CE1658">
        <w:rPr>
          <w:rFonts w:cstheme="minorHAnsi"/>
          <w:sz w:val="24"/>
          <w:szCs w:val="24"/>
          <w:shd w:val="clear" w:color="auto" w:fill="FFFFFF"/>
        </w:rPr>
        <w:t>y</w:t>
      </w:r>
      <w:r w:rsidR="00C4277F" w:rsidRPr="00CE1658">
        <w:rPr>
          <w:rFonts w:cstheme="minorHAnsi"/>
          <w:sz w:val="24"/>
          <w:szCs w:val="24"/>
          <w:shd w:val="clear" w:color="auto" w:fill="FFFFFF"/>
        </w:rPr>
        <w:t xml:space="preserve"> </w:t>
      </w:r>
      <w:r w:rsidR="00556ABB" w:rsidRPr="00CE1658">
        <w:rPr>
          <w:rFonts w:cstheme="minorHAnsi"/>
          <w:sz w:val="24"/>
          <w:szCs w:val="24"/>
          <w:shd w:val="clear" w:color="auto" w:fill="FFFFFF"/>
        </w:rPr>
        <w:t>in a different landscape</w:t>
      </w:r>
      <w:r w:rsidR="00893A56" w:rsidRPr="00CE1658">
        <w:rPr>
          <w:rFonts w:cstheme="minorHAnsi"/>
          <w:sz w:val="24"/>
          <w:szCs w:val="24"/>
          <w:shd w:val="clear" w:color="auto" w:fill="FFFFFF"/>
        </w:rPr>
        <w:t xml:space="preserve">, arguably the location was chosen deliberately to create controversy and </w:t>
      </w:r>
      <w:r w:rsidR="002D361D" w:rsidRPr="00CE1658">
        <w:rPr>
          <w:rFonts w:cstheme="minorHAnsi"/>
          <w:sz w:val="24"/>
          <w:szCs w:val="24"/>
          <w:shd w:val="clear" w:color="auto" w:fill="FFFFFF"/>
        </w:rPr>
        <w:t>discord</w:t>
      </w:r>
      <w:r w:rsidR="00893A56" w:rsidRPr="00CE1658">
        <w:rPr>
          <w:rFonts w:cstheme="minorHAnsi"/>
          <w:sz w:val="24"/>
          <w:szCs w:val="24"/>
          <w:shd w:val="clear" w:color="auto" w:fill="FFFFFF"/>
        </w:rPr>
        <w:t>.</w:t>
      </w:r>
      <w:r w:rsidR="00556ABB" w:rsidRPr="00CE1658">
        <w:rPr>
          <w:rFonts w:cstheme="minorHAnsi"/>
          <w:sz w:val="24"/>
          <w:szCs w:val="24"/>
          <w:shd w:val="clear" w:color="auto" w:fill="FFFFFF"/>
        </w:rPr>
        <w:t xml:space="preserve"> </w:t>
      </w:r>
      <w:r w:rsidR="00492957" w:rsidRPr="00CE1658">
        <w:rPr>
          <w:rFonts w:cstheme="minorHAnsi"/>
          <w:sz w:val="24"/>
          <w:szCs w:val="24"/>
          <w:shd w:val="clear" w:color="auto" w:fill="FFFFFF"/>
        </w:rPr>
        <w:t>Objectively</w:t>
      </w:r>
      <w:r w:rsidR="00556ABB" w:rsidRPr="00CE1658">
        <w:rPr>
          <w:rFonts w:cstheme="minorHAnsi"/>
          <w:sz w:val="24"/>
          <w:szCs w:val="24"/>
          <w:shd w:val="clear" w:color="auto" w:fill="FFFFFF"/>
        </w:rPr>
        <w:t xml:space="preserve"> </w:t>
      </w:r>
      <w:r w:rsidR="00C4277F" w:rsidRPr="00CE1658">
        <w:rPr>
          <w:rFonts w:cstheme="minorHAnsi"/>
          <w:sz w:val="24"/>
          <w:szCs w:val="24"/>
          <w:shd w:val="clear" w:color="auto" w:fill="FFFFFF"/>
        </w:rPr>
        <w:t xml:space="preserve">comfort </w:t>
      </w:r>
      <w:r w:rsidR="00556ABB" w:rsidRPr="00CE1658">
        <w:rPr>
          <w:rFonts w:cstheme="minorHAnsi"/>
          <w:sz w:val="24"/>
          <w:szCs w:val="24"/>
          <w:shd w:val="clear" w:color="auto" w:fill="FFFFFF"/>
        </w:rPr>
        <w:t xml:space="preserve">is contradiction to the </w:t>
      </w:r>
      <w:r w:rsidR="00893A56" w:rsidRPr="00CE1658">
        <w:rPr>
          <w:rFonts w:cstheme="minorHAnsi"/>
          <w:sz w:val="24"/>
          <w:szCs w:val="24"/>
          <w:shd w:val="clear" w:color="auto" w:fill="FFFFFF"/>
        </w:rPr>
        <w:t xml:space="preserve">post war </w:t>
      </w:r>
      <w:r w:rsidR="00C4277F" w:rsidRPr="00CE1658">
        <w:rPr>
          <w:rFonts w:cstheme="minorHAnsi"/>
          <w:sz w:val="24"/>
          <w:szCs w:val="24"/>
          <w:shd w:val="clear" w:color="auto" w:fill="FFFFFF"/>
        </w:rPr>
        <w:t xml:space="preserve">De Stijl </w:t>
      </w:r>
      <w:r w:rsidR="00CE300C" w:rsidRPr="00CE1658">
        <w:rPr>
          <w:rFonts w:cstheme="minorHAnsi"/>
          <w:sz w:val="24"/>
          <w:szCs w:val="24"/>
          <w:shd w:val="clear" w:color="auto" w:fill="FFFFFF"/>
        </w:rPr>
        <w:t xml:space="preserve">ideology. </w:t>
      </w:r>
      <w:r w:rsidR="00252D31" w:rsidRPr="00CE1658">
        <w:rPr>
          <w:rFonts w:cstheme="minorHAnsi"/>
          <w:sz w:val="24"/>
          <w:szCs w:val="24"/>
          <w:shd w:val="clear" w:color="auto" w:fill="FFFFFF"/>
        </w:rPr>
        <w:t>which creates a paradox of style vs practicality, a new clean style of hor</w:t>
      </w:r>
      <w:r w:rsidR="00893A56" w:rsidRPr="00CE1658">
        <w:rPr>
          <w:rFonts w:cstheme="minorHAnsi"/>
          <w:sz w:val="24"/>
          <w:szCs w:val="24"/>
          <w:shd w:val="clear" w:color="auto" w:fill="FFFFFF"/>
        </w:rPr>
        <w:t>i</w:t>
      </w:r>
      <w:r w:rsidR="00252D31" w:rsidRPr="00CE1658">
        <w:rPr>
          <w:rFonts w:cstheme="minorHAnsi"/>
          <w:sz w:val="24"/>
          <w:szCs w:val="24"/>
          <w:shd w:val="clear" w:color="auto" w:fill="FFFFFF"/>
        </w:rPr>
        <w:t xml:space="preserve">zontal and vertical </w:t>
      </w:r>
      <w:r w:rsidR="007C46FE" w:rsidRPr="00CE1658">
        <w:rPr>
          <w:rFonts w:cstheme="minorHAnsi"/>
          <w:sz w:val="24"/>
          <w:szCs w:val="24"/>
          <w:shd w:val="clear" w:color="auto" w:fill="FFFFFF"/>
        </w:rPr>
        <w:t xml:space="preserve">planes, seamlessly </w:t>
      </w:r>
      <w:r w:rsidR="00D9686B" w:rsidRPr="00CE1658">
        <w:rPr>
          <w:rFonts w:cstheme="minorHAnsi"/>
          <w:sz w:val="24"/>
          <w:szCs w:val="24"/>
          <w:shd w:val="clear" w:color="auto" w:fill="FFFFFF"/>
        </w:rPr>
        <w:t>integrated</w:t>
      </w:r>
      <w:r w:rsidR="007C46FE" w:rsidRPr="00CE1658">
        <w:rPr>
          <w:rFonts w:cstheme="minorHAnsi"/>
          <w:sz w:val="24"/>
          <w:szCs w:val="24"/>
          <w:shd w:val="clear" w:color="auto" w:fill="FFFFFF"/>
        </w:rPr>
        <w:t xml:space="preserve"> together, a sig</w:t>
      </w:r>
      <w:r w:rsidR="00893A56" w:rsidRPr="00CE1658">
        <w:rPr>
          <w:rFonts w:cstheme="minorHAnsi"/>
          <w:sz w:val="24"/>
          <w:szCs w:val="24"/>
          <w:shd w:val="clear" w:color="auto" w:fill="FFFFFF"/>
        </w:rPr>
        <w:t>n</w:t>
      </w:r>
      <w:r w:rsidR="007C46FE" w:rsidRPr="00CE1658">
        <w:rPr>
          <w:rFonts w:cstheme="minorHAnsi"/>
          <w:sz w:val="24"/>
          <w:szCs w:val="24"/>
          <w:shd w:val="clear" w:color="auto" w:fill="FFFFFF"/>
        </w:rPr>
        <w:t xml:space="preserve"> post to the future</w:t>
      </w:r>
      <w:r w:rsidR="00B2029C" w:rsidRPr="00CE1658">
        <w:rPr>
          <w:rFonts w:cstheme="minorHAnsi"/>
          <w:sz w:val="24"/>
          <w:szCs w:val="24"/>
          <w:shd w:val="clear" w:color="auto" w:fill="FFFFFF"/>
        </w:rPr>
        <w:t>;</w:t>
      </w:r>
      <w:r w:rsidR="007C46FE" w:rsidRPr="00CE1658">
        <w:rPr>
          <w:rFonts w:cstheme="minorHAnsi"/>
          <w:sz w:val="24"/>
          <w:szCs w:val="24"/>
          <w:shd w:val="clear" w:color="auto" w:fill="FFFFFF"/>
        </w:rPr>
        <w:t xml:space="preserve"> but </w:t>
      </w:r>
      <w:r w:rsidR="00252D31" w:rsidRPr="00CE1658">
        <w:rPr>
          <w:rFonts w:cstheme="minorHAnsi"/>
          <w:sz w:val="24"/>
          <w:szCs w:val="24"/>
          <w:shd w:val="clear" w:color="auto" w:fill="FFFFFF"/>
        </w:rPr>
        <w:t xml:space="preserve">a style born in war will forever hold the hostile ideologies </w:t>
      </w:r>
      <w:r w:rsidR="007E5AF0" w:rsidRPr="00CE1658">
        <w:rPr>
          <w:rFonts w:cstheme="minorHAnsi"/>
          <w:sz w:val="24"/>
          <w:szCs w:val="24"/>
          <w:shd w:val="clear" w:color="auto" w:fill="FFFFFF"/>
        </w:rPr>
        <w:t xml:space="preserve">of </w:t>
      </w:r>
      <w:r w:rsidR="00252D31" w:rsidRPr="00CE1658">
        <w:rPr>
          <w:rFonts w:cstheme="minorHAnsi"/>
          <w:sz w:val="24"/>
          <w:szCs w:val="24"/>
          <w:shd w:val="clear" w:color="auto" w:fill="FFFFFF"/>
        </w:rPr>
        <w:t>which it was designed.</w:t>
      </w:r>
    </w:p>
    <w:p w14:paraId="3ABCDE84" w14:textId="44B2368C" w:rsidR="00D6280B" w:rsidRPr="00CE1658" w:rsidRDefault="00B14F2F" w:rsidP="004F79CB">
      <w:pPr>
        <w:rPr>
          <w:rFonts w:cstheme="minorHAnsi"/>
          <w:sz w:val="24"/>
          <w:szCs w:val="24"/>
          <w:shd w:val="clear" w:color="auto" w:fill="FFFFFF"/>
        </w:rPr>
      </w:pPr>
      <w:r w:rsidRPr="00CE1658">
        <w:rPr>
          <w:noProof/>
        </w:rPr>
        <w:lastRenderedPageBreak/>
        <w:drawing>
          <wp:inline distT="0" distB="0" distL="0" distR="0" wp14:anchorId="04F89E4B" wp14:editId="1BF943FE">
            <wp:extent cx="5731510" cy="26308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630805"/>
                    </a:xfrm>
                    <a:prstGeom prst="rect">
                      <a:avLst/>
                    </a:prstGeom>
                    <a:noFill/>
                    <a:ln>
                      <a:noFill/>
                    </a:ln>
                  </pic:spPr>
                </pic:pic>
              </a:graphicData>
            </a:graphic>
          </wp:inline>
        </w:drawing>
      </w:r>
    </w:p>
    <w:p w14:paraId="13ABA1F7" w14:textId="3F638958" w:rsidR="000B7325" w:rsidRPr="00CE1658" w:rsidRDefault="000B7325" w:rsidP="004F79CB">
      <w:pPr>
        <w:rPr>
          <w:rFonts w:cstheme="minorHAnsi"/>
          <w:sz w:val="24"/>
          <w:szCs w:val="24"/>
          <w:shd w:val="clear" w:color="auto" w:fill="FFFFFF"/>
        </w:rPr>
      </w:pPr>
      <w:r w:rsidRPr="00CE1658">
        <w:rPr>
          <w:rFonts w:cstheme="minorHAnsi"/>
          <w:sz w:val="24"/>
          <w:szCs w:val="24"/>
          <w:shd w:val="clear" w:color="auto" w:fill="FFFFFF"/>
        </w:rPr>
        <w:t xml:space="preserve">Fig </w:t>
      </w:r>
      <w:r w:rsidR="005E548E" w:rsidRPr="00CE1658">
        <w:rPr>
          <w:rFonts w:cstheme="minorHAnsi"/>
          <w:sz w:val="24"/>
          <w:szCs w:val="24"/>
          <w:shd w:val="clear" w:color="auto" w:fill="FFFFFF"/>
        </w:rPr>
        <w:t>1</w:t>
      </w:r>
      <w:r w:rsidR="00525BCE">
        <w:rPr>
          <w:rFonts w:cstheme="minorHAnsi"/>
          <w:sz w:val="24"/>
          <w:szCs w:val="24"/>
          <w:shd w:val="clear" w:color="auto" w:fill="FFFFFF"/>
        </w:rPr>
        <w:t>5</w:t>
      </w:r>
      <w:r w:rsidR="005E548E" w:rsidRPr="00CE1658">
        <w:rPr>
          <w:rFonts w:cstheme="minorHAnsi"/>
          <w:sz w:val="24"/>
          <w:szCs w:val="24"/>
          <w:shd w:val="clear" w:color="auto" w:fill="FFFFFF"/>
        </w:rPr>
        <w:t xml:space="preserve"> first floor with dividers open</w:t>
      </w:r>
      <w:r w:rsidR="00B14F2F" w:rsidRPr="00CE1658">
        <w:rPr>
          <w:rFonts w:cstheme="minorHAnsi"/>
          <w:sz w:val="24"/>
          <w:szCs w:val="24"/>
          <w:shd w:val="clear" w:color="auto" w:fill="FFFFFF"/>
        </w:rPr>
        <w:t xml:space="preserve"> </w:t>
      </w:r>
      <w:sdt>
        <w:sdtPr>
          <w:rPr>
            <w:rFonts w:cstheme="minorHAnsi"/>
            <w:sz w:val="24"/>
            <w:szCs w:val="24"/>
            <w:shd w:val="clear" w:color="auto" w:fill="FFFFFF"/>
          </w:rPr>
          <w:id w:val="-720674128"/>
          <w:citation/>
        </w:sdtPr>
        <w:sdtEndPr/>
        <w:sdtContent>
          <w:r w:rsidR="00B14F2F" w:rsidRPr="00CE1658">
            <w:rPr>
              <w:rFonts w:cstheme="minorHAnsi"/>
              <w:sz w:val="24"/>
              <w:szCs w:val="24"/>
              <w:shd w:val="clear" w:color="auto" w:fill="FFFFFF"/>
            </w:rPr>
            <w:fldChar w:fldCharType="begin"/>
          </w:r>
          <w:r w:rsidR="00B14F2F" w:rsidRPr="00CE1658">
            <w:rPr>
              <w:rFonts w:cstheme="minorHAnsi"/>
              <w:sz w:val="24"/>
              <w:szCs w:val="24"/>
              <w:shd w:val="clear" w:color="auto" w:fill="FFFFFF"/>
            </w:rPr>
            <w:instrText xml:space="preserve"> CITATION Arc13 \l 2057 </w:instrText>
          </w:r>
          <w:r w:rsidR="00B14F2F"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(Architectural moleskine, 2013)</w:t>
          </w:r>
          <w:r w:rsidR="00B14F2F" w:rsidRPr="00CE1658">
            <w:rPr>
              <w:rFonts w:cstheme="minorHAnsi"/>
              <w:sz w:val="24"/>
              <w:szCs w:val="24"/>
              <w:shd w:val="clear" w:color="auto" w:fill="FFFFFF"/>
            </w:rPr>
            <w:fldChar w:fldCharType="end"/>
          </w:r>
        </w:sdtContent>
      </w:sdt>
    </w:p>
    <w:p w14:paraId="7E94C2FC" w14:textId="753B2B93" w:rsidR="00D6280B" w:rsidRPr="00CE1658" w:rsidRDefault="00B2029C" w:rsidP="004F79CB">
      <w:pPr>
        <w:rPr>
          <w:rFonts w:cstheme="minorHAnsi"/>
          <w:sz w:val="24"/>
          <w:szCs w:val="24"/>
          <w:shd w:val="clear" w:color="auto" w:fill="FFFFFF"/>
        </w:rPr>
      </w:pPr>
      <w:r w:rsidRPr="00CE1658">
        <w:rPr>
          <w:rFonts w:cstheme="minorHAnsi"/>
          <w:sz w:val="24"/>
          <w:szCs w:val="24"/>
          <w:shd w:val="clear" w:color="auto" w:fill="FFFFFF"/>
        </w:rPr>
        <w:t>Little</w:t>
      </w:r>
      <w:r w:rsidR="00384A3B" w:rsidRPr="00CE1658">
        <w:rPr>
          <w:rFonts w:cstheme="minorHAnsi"/>
          <w:sz w:val="24"/>
          <w:szCs w:val="24"/>
          <w:shd w:val="clear" w:color="auto" w:fill="FFFFFF"/>
        </w:rPr>
        <w:t xml:space="preserve"> was recorded during the construction of the building, so the refurbishment was both </w:t>
      </w:r>
      <w:r w:rsidR="00252D31" w:rsidRPr="00CE1658">
        <w:rPr>
          <w:rFonts w:cstheme="minorHAnsi"/>
          <w:sz w:val="24"/>
          <w:szCs w:val="24"/>
          <w:shd w:val="clear" w:color="auto" w:fill="FFFFFF"/>
        </w:rPr>
        <w:t>an</w:t>
      </w:r>
      <w:r w:rsidR="00384A3B" w:rsidRPr="00CE1658">
        <w:rPr>
          <w:rFonts w:cstheme="minorHAnsi"/>
          <w:sz w:val="24"/>
          <w:szCs w:val="24"/>
          <w:shd w:val="clear" w:color="auto" w:fill="FFFFFF"/>
        </w:rPr>
        <w:t xml:space="preserve"> excavation and restoration project. The architect</w:t>
      </w:r>
      <w:r w:rsidRPr="00CE1658">
        <w:rPr>
          <w:rFonts w:cstheme="minorHAnsi"/>
          <w:sz w:val="24"/>
          <w:szCs w:val="24"/>
          <w:shd w:val="clear" w:color="auto" w:fill="FFFFFF"/>
        </w:rPr>
        <w:t>,</w:t>
      </w:r>
      <w:r w:rsidR="00384A3B" w:rsidRPr="00CE1658">
        <w:rPr>
          <w:rFonts w:cstheme="minorHAnsi"/>
          <w:sz w:val="24"/>
          <w:szCs w:val="24"/>
          <w:shd w:val="clear" w:color="auto" w:fill="FFFFFF"/>
        </w:rPr>
        <w:t xml:space="preserve"> Bertus Mulder</w:t>
      </w:r>
      <w:r w:rsidRPr="00CE1658">
        <w:rPr>
          <w:rFonts w:cstheme="minorHAnsi"/>
          <w:sz w:val="24"/>
          <w:szCs w:val="24"/>
          <w:shd w:val="clear" w:color="auto" w:fill="FFFFFF"/>
        </w:rPr>
        <w:t xml:space="preserve"> (</w:t>
      </w:r>
      <w:r w:rsidR="00384A3B" w:rsidRPr="00CE1658">
        <w:rPr>
          <w:rFonts w:cstheme="minorHAnsi"/>
          <w:sz w:val="24"/>
          <w:szCs w:val="24"/>
          <w:shd w:val="clear" w:color="auto" w:fill="FFFFFF"/>
        </w:rPr>
        <w:t>first commissioned to refurbish the exterior and later the interior</w:t>
      </w:r>
      <w:r w:rsidRPr="00CE1658">
        <w:rPr>
          <w:rFonts w:cstheme="minorHAnsi"/>
          <w:sz w:val="24"/>
          <w:szCs w:val="24"/>
          <w:shd w:val="clear" w:color="auto" w:fill="FFFFFF"/>
        </w:rPr>
        <w:t>)</w:t>
      </w:r>
      <w:r w:rsidR="00384A3B" w:rsidRPr="00CE1658">
        <w:rPr>
          <w:rFonts w:cstheme="minorHAnsi"/>
          <w:sz w:val="24"/>
          <w:szCs w:val="24"/>
          <w:shd w:val="clear" w:color="auto" w:fill="FFFFFF"/>
        </w:rPr>
        <w:t xml:space="preserve"> would often have conversations with </w:t>
      </w:r>
      <w:r w:rsidR="00125559" w:rsidRPr="00125559">
        <w:rPr>
          <w:rFonts w:cstheme="minorHAnsi"/>
          <w:sz w:val="24"/>
          <w:szCs w:val="24"/>
        </w:rPr>
        <w:t xml:space="preserve">Schroder </w:t>
      </w:r>
      <w:r w:rsidR="00384A3B" w:rsidRPr="00CE1658">
        <w:rPr>
          <w:rFonts w:cstheme="minorHAnsi"/>
          <w:sz w:val="24"/>
          <w:szCs w:val="24"/>
          <w:shd w:val="clear" w:color="auto" w:fill="FFFFFF"/>
        </w:rPr>
        <w:t xml:space="preserve">to better understand the building, </w:t>
      </w:r>
      <w:r w:rsidRPr="00CE1658">
        <w:rPr>
          <w:rFonts w:cstheme="minorHAnsi"/>
          <w:sz w:val="24"/>
          <w:szCs w:val="24"/>
          <w:shd w:val="clear" w:color="auto" w:fill="FFFFFF"/>
        </w:rPr>
        <w:t>its</w:t>
      </w:r>
      <w:r w:rsidR="00384A3B" w:rsidRPr="00CE1658">
        <w:rPr>
          <w:rFonts w:cstheme="minorHAnsi"/>
          <w:sz w:val="24"/>
          <w:szCs w:val="24"/>
          <w:shd w:val="clear" w:color="auto" w:fill="FFFFFF"/>
        </w:rPr>
        <w:t xml:space="preserve"> materials and the colours</w:t>
      </w:r>
      <w:r w:rsidRPr="00CE1658">
        <w:rPr>
          <w:rFonts w:cstheme="minorHAnsi"/>
          <w:sz w:val="24"/>
          <w:szCs w:val="24"/>
          <w:shd w:val="clear" w:color="auto" w:fill="FFFFFF"/>
        </w:rPr>
        <w:t>. B</w:t>
      </w:r>
      <w:r w:rsidR="00773B68" w:rsidRPr="00CE1658">
        <w:rPr>
          <w:rFonts w:cstheme="minorHAnsi"/>
          <w:sz w:val="24"/>
          <w:szCs w:val="24"/>
          <w:shd w:val="clear" w:color="auto" w:fill="FFFFFF"/>
        </w:rPr>
        <w:t xml:space="preserve">oth </w:t>
      </w:r>
      <w:r w:rsidR="00125559" w:rsidRPr="00125559">
        <w:rPr>
          <w:rFonts w:cstheme="minorHAnsi"/>
          <w:sz w:val="24"/>
          <w:szCs w:val="24"/>
        </w:rPr>
        <w:t xml:space="preserve">Schroder </w:t>
      </w:r>
      <w:r w:rsidR="00773B68" w:rsidRPr="00CE1658">
        <w:rPr>
          <w:rFonts w:cstheme="minorHAnsi"/>
          <w:sz w:val="24"/>
          <w:szCs w:val="24"/>
          <w:shd w:val="clear" w:color="auto" w:fill="FFFFFF"/>
        </w:rPr>
        <w:t xml:space="preserve">and </w:t>
      </w:r>
      <w:r w:rsidR="00252D31" w:rsidRPr="00CE1658">
        <w:rPr>
          <w:rFonts w:cstheme="minorHAnsi"/>
          <w:sz w:val="24"/>
          <w:szCs w:val="24"/>
          <w:shd w:val="clear" w:color="auto" w:fill="FFFFFF"/>
        </w:rPr>
        <w:t>Mulder</w:t>
      </w:r>
      <w:r w:rsidR="00773B68" w:rsidRPr="00CE1658">
        <w:rPr>
          <w:rFonts w:cstheme="minorHAnsi"/>
          <w:sz w:val="24"/>
          <w:szCs w:val="24"/>
          <w:shd w:val="clear" w:color="auto" w:fill="FFFFFF"/>
        </w:rPr>
        <w:t xml:space="preserve"> </w:t>
      </w:r>
      <w:r w:rsidRPr="00CE1658">
        <w:rPr>
          <w:rFonts w:cstheme="minorHAnsi"/>
          <w:sz w:val="24"/>
          <w:szCs w:val="24"/>
          <w:shd w:val="clear" w:color="auto" w:fill="FFFFFF"/>
        </w:rPr>
        <w:t xml:space="preserve">agreed </w:t>
      </w:r>
      <w:r w:rsidR="00773B68" w:rsidRPr="00CE1658">
        <w:rPr>
          <w:rFonts w:cstheme="minorHAnsi"/>
          <w:sz w:val="24"/>
          <w:szCs w:val="24"/>
          <w:shd w:val="clear" w:color="auto" w:fill="FFFFFF"/>
        </w:rPr>
        <w:t>to restor</w:t>
      </w:r>
      <w:r w:rsidRPr="00CE1658">
        <w:rPr>
          <w:rFonts w:cstheme="minorHAnsi"/>
          <w:sz w:val="24"/>
          <w:szCs w:val="24"/>
          <w:shd w:val="clear" w:color="auto" w:fill="FFFFFF"/>
        </w:rPr>
        <w:t>e</w:t>
      </w:r>
      <w:r w:rsidR="00773B68" w:rsidRPr="00CE1658">
        <w:rPr>
          <w:rFonts w:cstheme="minorHAnsi"/>
          <w:sz w:val="24"/>
          <w:szCs w:val="24"/>
          <w:shd w:val="clear" w:color="auto" w:fill="FFFFFF"/>
        </w:rPr>
        <w:t xml:space="preserve"> the building</w:t>
      </w:r>
      <w:r w:rsidRPr="00CE1658">
        <w:rPr>
          <w:rFonts w:cstheme="minorHAnsi"/>
          <w:sz w:val="24"/>
          <w:szCs w:val="24"/>
          <w:shd w:val="clear" w:color="auto" w:fill="FFFFFF"/>
        </w:rPr>
        <w:t>’</w:t>
      </w:r>
      <w:r w:rsidR="00773B68" w:rsidRPr="00CE1658">
        <w:rPr>
          <w:rFonts w:cstheme="minorHAnsi"/>
          <w:sz w:val="24"/>
          <w:szCs w:val="24"/>
          <w:shd w:val="clear" w:color="auto" w:fill="FFFFFF"/>
        </w:rPr>
        <w:t xml:space="preserve">s </w:t>
      </w:r>
      <w:r w:rsidR="00DB2270" w:rsidRPr="00CE1658">
        <w:rPr>
          <w:rFonts w:cstheme="minorHAnsi"/>
          <w:sz w:val="24"/>
          <w:szCs w:val="24"/>
          <w:shd w:val="clear" w:color="auto" w:fill="FFFFFF"/>
        </w:rPr>
        <w:t>elements</w:t>
      </w:r>
      <w:r w:rsidR="00773B68" w:rsidRPr="00CE1658">
        <w:rPr>
          <w:rFonts w:cstheme="minorHAnsi"/>
          <w:sz w:val="24"/>
          <w:szCs w:val="24"/>
          <w:shd w:val="clear" w:color="auto" w:fill="FFFFFF"/>
        </w:rPr>
        <w:t xml:space="preserve">, removing the furniture and returning it to the true De Stijl home. </w:t>
      </w:r>
    </w:p>
    <w:p w14:paraId="1EB93C04" w14:textId="2EC91645" w:rsidR="006A6D05" w:rsidRPr="00CE1658" w:rsidRDefault="007E5AF0" w:rsidP="006A6D05">
      <w:pPr>
        <w:rPr>
          <w:rFonts w:cstheme="minorHAnsi"/>
          <w:sz w:val="24"/>
          <w:szCs w:val="24"/>
          <w:shd w:val="clear" w:color="auto" w:fill="FFFFFF"/>
        </w:rPr>
      </w:pPr>
      <w:r w:rsidRPr="00CE1658">
        <w:rPr>
          <w:rFonts w:cstheme="minorHAnsi"/>
          <w:sz w:val="24"/>
          <w:szCs w:val="24"/>
          <w:shd w:val="clear" w:color="auto" w:fill="FFFFFF"/>
        </w:rPr>
        <w:t xml:space="preserve">But does De Stijl </w:t>
      </w:r>
      <w:r w:rsidR="00FB290F" w:rsidRPr="00CE1658">
        <w:rPr>
          <w:rFonts w:cstheme="minorHAnsi"/>
          <w:sz w:val="24"/>
          <w:szCs w:val="24"/>
          <w:shd w:val="clear" w:color="auto" w:fill="FFFFFF"/>
        </w:rPr>
        <w:t xml:space="preserve">style </w:t>
      </w:r>
      <w:r w:rsidRPr="00CE1658">
        <w:rPr>
          <w:rFonts w:cstheme="minorHAnsi"/>
          <w:sz w:val="24"/>
          <w:szCs w:val="24"/>
          <w:shd w:val="clear" w:color="auto" w:fill="FFFFFF"/>
        </w:rPr>
        <w:t>work as a home</w:t>
      </w:r>
      <w:r w:rsidR="00FB290F" w:rsidRPr="00CE1658">
        <w:rPr>
          <w:rFonts w:cstheme="minorHAnsi"/>
          <w:sz w:val="24"/>
          <w:szCs w:val="24"/>
          <w:shd w:val="clear" w:color="auto" w:fill="FFFFFF"/>
        </w:rPr>
        <w:t xml:space="preserve"> setting</w:t>
      </w:r>
      <w:r w:rsidRPr="00CE1658">
        <w:rPr>
          <w:rFonts w:cstheme="minorHAnsi"/>
          <w:sz w:val="24"/>
          <w:szCs w:val="24"/>
          <w:shd w:val="clear" w:color="auto" w:fill="FFFFFF"/>
        </w:rPr>
        <w:t>? The clutter free nature of the style is id</w:t>
      </w:r>
      <w:r w:rsidR="00144DC1" w:rsidRPr="00CE1658">
        <w:rPr>
          <w:rFonts w:cstheme="minorHAnsi"/>
          <w:sz w:val="24"/>
          <w:szCs w:val="24"/>
          <w:shd w:val="clear" w:color="auto" w:fill="FFFFFF"/>
        </w:rPr>
        <w:t>eal</w:t>
      </w:r>
      <w:r w:rsidR="00DB2270" w:rsidRPr="00CE1658">
        <w:rPr>
          <w:rFonts w:cstheme="minorHAnsi"/>
          <w:sz w:val="24"/>
          <w:szCs w:val="24"/>
          <w:shd w:val="clear" w:color="auto" w:fill="FFFFFF"/>
        </w:rPr>
        <w:t xml:space="preserve">. However </w:t>
      </w:r>
      <w:r w:rsidRPr="00CE1658">
        <w:rPr>
          <w:rFonts w:cstheme="minorHAnsi"/>
          <w:sz w:val="24"/>
          <w:szCs w:val="24"/>
          <w:shd w:val="clear" w:color="auto" w:fill="FFFFFF"/>
        </w:rPr>
        <w:t>to achieve this</w:t>
      </w:r>
      <w:r w:rsidR="00DB2270" w:rsidRPr="00CE1658">
        <w:rPr>
          <w:rFonts w:cstheme="minorHAnsi"/>
          <w:sz w:val="24"/>
          <w:szCs w:val="24"/>
          <w:shd w:val="clear" w:color="auto" w:fill="FFFFFF"/>
        </w:rPr>
        <w:t>,</w:t>
      </w:r>
      <w:r w:rsidRPr="00CE1658">
        <w:rPr>
          <w:rFonts w:cstheme="minorHAnsi"/>
          <w:sz w:val="24"/>
          <w:szCs w:val="24"/>
          <w:shd w:val="clear" w:color="auto" w:fill="FFFFFF"/>
        </w:rPr>
        <w:t xml:space="preserve"> </w:t>
      </w:r>
      <w:r w:rsidR="00427B03" w:rsidRPr="00CE1658">
        <w:rPr>
          <w:rFonts w:cstheme="minorHAnsi"/>
          <w:sz w:val="24"/>
          <w:szCs w:val="24"/>
          <w:shd w:val="clear" w:color="auto" w:fill="FFFFFF"/>
        </w:rPr>
        <w:t>storage</w:t>
      </w:r>
      <w:r w:rsidRPr="00CE1658">
        <w:rPr>
          <w:rFonts w:cstheme="minorHAnsi"/>
          <w:sz w:val="24"/>
          <w:szCs w:val="24"/>
          <w:shd w:val="clear" w:color="auto" w:fill="FFFFFF"/>
        </w:rPr>
        <w:t xml:space="preserve"> space is needed, </w:t>
      </w:r>
      <w:r w:rsidR="00DB2270" w:rsidRPr="00CE1658">
        <w:rPr>
          <w:rFonts w:cstheme="minorHAnsi"/>
          <w:sz w:val="24"/>
          <w:szCs w:val="24"/>
          <w:shd w:val="clear" w:color="auto" w:fill="FFFFFF"/>
        </w:rPr>
        <w:t>yet it</w:t>
      </w:r>
      <w:r w:rsidRPr="00CE1658">
        <w:rPr>
          <w:rFonts w:cstheme="minorHAnsi"/>
          <w:sz w:val="24"/>
          <w:szCs w:val="24"/>
          <w:shd w:val="clear" w:color="auto" w:fill="FFFFFF"/>
        </w:rPr>
        <w:t xml:space="preserve"> wasn’t supplied</w:t>
      </w:r>
      <w:r w:rsidR="00034593" w:rsidRPr="00CE1658">
        <w:rPr>
          <w:rFonts w:cstheme="minorHAnsi"/>
          <w:sz w:val="24"/>
          <w:szCs w:val="24"/>
          <w:shd w:val="clear" w:color="auto" w:fill="FFFFFF"/>
        </w:rPr>
        <w:t xml:space="preserve"> and resulted in clutter</w:t>
      </w:r>
      <w:r w:rsidRPr="00CE1658">
        <w:rPr>
          <w:rFonts w:cstheme="minorHAnsi"/>
          <w:sz w:val="24"/>
          <w:szCs w:val="24"/>
          <w:shd w:val="clear" w:color="auto" w:fill="FFFFFF"/>
        </w:rPr>
        <w:t>. White floors are clean and sanitary, yet dirt</w:t>
      </w:r>
      <w:r w:rsidR="00144DC1" w:rsidRPr="00CE1658">
        <w:rPr>
          <w:rFonts w:cstheme="minorHAnsi"/>
          <w:sz w:val="24"/>
          <w:szCs w:val="24"/>
          <w:shd w:val="clear" w:color="auto" w:fill="FFFFFF"/>
        </w:rPr>
        <w:t>y</w:t>
      </w:r>
      <w:r w:rsidRPr="00CE1658">
        <w:rPr>
          <w:rFonts w:cstheme="minorHAnsi"/>
          <w:sz w:val="24"/>
          <w:szCs w:val="24"/>
          <w:shd w:val="clear" w:color="auto" w:fill="FFFFFF"/>
        </w:rPr>
        <w:t xml:space="preserve"> easily</w:t>
      </w:r>
      <w:r w:rsidR="00034593" w:rsidRPr="00CE1658">
        <w:rPr>
          <w:rFonts w:cstheme="minorHAnsi"/>
          <w:sz w:val="24"/>
          <w:szCs w:val="24"/>
          <w:shd w:val="clear" w:color="auto" w:fill="FFFFFF"/>
        </w:rPr>
        <w:t xml:space="preserve">, </w:t>
      </w:r>
      <w:r w:rsidR="00144DC1" w:rsidRPr="00CE1658">
        <w:rPr>
          <w:rFonts w:cstheme="minorHAnsi"/>
          <w:sz w:val="24"/>
          <w:szCs w:val="24"/>
          <w:shd w:val="clear" w:color="auto" w:fill="FFFFFF"/>
        </w:rPr>
        <w:t>hence</w:t>
      </w:r>
      <w:r w:rsidR="00034593" w:rsidRPr="00CE1658">
        <w:rPr>
          <w:rFonts w:cstheme="minorHAnsi"/>
          <w:sz w:val="24"/>
          <w:szCs w:val="24"/>
          <w:shd w:val="clear" w:color="auto" w:fill="FFFFFF"/>
        </w:rPr>
        <w:t xml:space="preserve"> grubby floors</w:t>
      </w:r>
      <w:r w:rsidR="00144DC1" w:rsidRPr="00CE1658">
        <w:rPr>
          <w:rFonts w:cstheme="minorHAnsi"/>
          <w:sz w:val="24"/>
          <w:szCs w:val="24"/>
          <w:shd w:val="clear" w:color="auto" w:fill="FFFFFF"/>
        </w:rPr>
        <w:t xml:space="preserve"> which were difficult to keep clean</w:t>
      </w:r>
      <w:r w:rsidR="00034593" w:rsidRPr="00CE1658">
        <w:rPr>
          <w:rFonts w:cstheme="minorHAnsi"/>
          <w:sz w:val="24"/>
          <w:szCs w:val="24"/>
          <w:shd w:val="clear" w:color="auto" w:fill="FFFFFF"/>
        </w:rPr>
        <w:t xml:space="preserve">. </w:t>
      </w:r>
      <w:r w:rsidR="004B1EB9" w:rsidRPr="00CE1658">
        <w:rPr>
          <w:rFonts w:cstheme="minorHAnsi"/>
          <w:sz w:val="24"/>
          <w:szCs w:val="24"/>
          <w:shd w:val="clear" w:color="auto" w:fill="FFFFFF"/>
        </w:rPr>
        <w:t>Rietveld</w:t>
      </w:r>
      <w:r w:rsidR="00FB290F" w:rsidRPr="00CE1658">
        <w:rPr>
          <w:rFonts w:cstheme="minorHAnsi"/>
          <w:sz w:val="24"/>
          <w:szCs w:val="24"/>
          <w:shd w:val="clear" w:color="auto" w:fill="FFFFFF"/>
        </w:rPr>
        <w:t xml:space="preserve"> wanted thin concrete slabs, which compromis</w:t>
      </w:r>
      <w:r w:rsidR="0046444C" w:rsidRPr="00CE1658">
        <w:rPr>
          <w:rFonts w:cstheme="minorHAnsi"/>
          <w:sz w:val="24"/>
          <w:szCs w:val="24"/>
          <w:shd w:val="clear" w:color="auto" w:fill="FFFFFF"/>
        </w:rPr>
        <w:t xml:space="preserve">ed the structural </w:t>
      </w:r>
      <w:r w:rsidR="00FB290F" w:rsidRPr="00CE1658">
        <w:rPr>
          <w:rFonts w:cstheme="minorHAnsi"/>
          <w:sz w:val="24"/>
          <w:szCs w:val="24"/>
          <w:shd w:val="clear" w:color="auto" w:fill="FFFFFF"/>
        </w:rPr>
        <w:t>ste</w:t>
      </w:r>
      <w:r w:rsidR="0046444C" w:rsidRPr="00CE1658">
        <w:rPr>
          <w:rFonts w:cstheme="minorHAnsi"/>
          <w:sz w:val="24"/>
          <w:szCs w:val="24"/>
          <w:shd w:val="clear" w:color="auto" w:fill="FFFFFF"/>
        </w:rPr>
        <w:t>e</w:t>
      </w:r>
      <w:r w:rsidR="00FB290F" w:rsidRPr="00CE1658">
        <w:rPr>
          <w:rFonts w:cstheme="minorHAnsi"/>
          <w:sz w:val="24"/>
          <w:szCs w:val="24"/>
          <w:shd w:val="clear" w:color="auto" w:fill="FFFFFF"/>
        </w:rPr>
        <w:t>l beams</w:t>
      </w:r>
      <w:r w:rsidR="0046444C" w:rsidRPr="00CE1658">
        <w:rPr>
          <w:rFonts w:cstheme="minorHAnsi"/>
          <w:sz w:val="24"/>
          <w:szCs w:val="24"/>
          <w:shd w:val="clear" w:color="auto" w:fill="FFFFFF"/>
        </w:rPr>
        <w:t xml:space="preserve"> resulting in them</w:t>
      </w:r>
      <w:r w:rsidR="00FB290F" w:rsidRPr="00CE1658">
        <w:rPr>
          <w:rFonts w:cstheme="minorHAnsi"/>
          <w:sz w:val="24"/>
          <w:szCs w:val="24"/>
          <w:shd w:val="clear" w:color="auto" w:fill="FFFFFF"/>
        </w:rPr>
        <w:t xml:space="preserve"> rusting. </w:t>
      </w:r>
      <w:r w:rsidR="0046444C" w:rsidRPr="00CE1658">
        <w:rPr>
          <w:rFonts w:cstheme="minorHAnsi"/>
          <w:sz w:val="24"/>
          <w:szCs w:val="24"/>
          <w:shd w:val="clear" w:color="auto" w:fill="FFFFFF"/>
        </w:rPr>
        <w:t>While these elements of the building were unsuccessful</w:t>
      </w:r>
      <w:r w:rsidR="00144DC1" w:rsidRPr="00CE1658">
        <w:rPr>
          <w:rFonts w:cstheme="minorHAnsi"/>
          <w:sz w:val="24"/>
          <w:szCs w:val="24"/>
          <w:shd w:val="clear" w:color="auto" w:fill="FFFFFF"/>
        </w:rPr>
        <w:t>,</w:t>
      </w:r>
      <w:r w:rsidR="0046444C" w:rsidRPr="00CE1658">
        <w:rPr>
          <w:rFonts w:cstheme="minorHAnsi"/>
          <w:sz w:val="24"/>
          <w:szCs w:val="24"/>
          <w:shd w:val="clear" w:color="auto" w:fill="FFFFFF"/>
        </w:rPr>
        <w:t xml:space="preserve"> it’s</w:t>
      </w:r>
      <w:r w:rsidR="00816EB7" w:rsidRPr="00CE1658">
        <w:rPr>
          <w:rFonts w:cstheme="minorHAnsi"/>
          <w:sz w:val="24"/>
          <w:szCs w:val="24"/>
          <w:shd w:val="clear" w:color="auto" w:fill="FFFFFF"/>
        </w:rPr>
        <w:t xml:space="preserve"> </w:t>
      </w:r>
      <w:r w:rsidR="0046444C" w:rsidRPr="00CE1658">
        <w:rPr>
          <w:rFonts w:cstheme="minorHAnsi"/>
          <w:sz w:val="24"/>
          <w:szCs w:val="24"/>
          <w:shd w:val="clear" w:color="auto" w:fill="FFFFFF"/>
        </w:rPr>
        <w:t>pos</w:t>
      </w:r>
      <w:r w:rsidR="00144DC1" w:rsidRPr="00CE1658">
        <w:rPr>
          <w:rFonts w:cstheme="minorHAnsi"/>
          <w:sz w:val="24"/>
          <w:szCs w:val="24"/>
          <w:shd w:val="clear" w:color="auto" w:fill="FFFFFF"/>
        </w:rPr>
        <w:t>si</w:t>
      </w:r>
      <w:r w:rsidR="0046444C" w:rsidRPr="00CE1658">
        <w:rPr>
          <w:rFonts w:cstheme="minorHAnsi"/>
          <w:sz w:val="24"/>
          <w:szCs w:val="24"/>
          <w:shd w:val="clear" w:color="auto" w:fill="FFFFFF"/>
        </w:rPr>
        <w:t xml:space="preserve">ble to create a home with the aesthetic exterior of </w:t>
      </w:r>
      <w:r w:rsidR="00125559" w:rsidRPr="00125559">
        <w:rPr>
          <w:rFonts w:cstheme="minorHAnsi"/>
          <w:sz w:val="24"/>
          <w:szCs w:val="24"/>
        </w:rPr>
        <w:t>Schroder</w:t>
      </w:r>
      <w:r w:rsidR="00125559">
        <w:rPr>
          <w:rFonts w:cstheme="minorHAnsi"/>
          <w:sz w:val="24"/>
          <w:szCs w:val="24"/>
        </w:rPr>
        <w:t>s</w:t>
      </w:r>
      <w:r w:rsidR="00125559" w:rsidRPr="00125559">
        <w:rPr>
          <w:rFonts w:cstheme="minorHAnsi"/>
          <w:sz w:val="24"/>
          <w:szCs w:val="24"/>
        </w:rPr>
        <w:t xml:space="preserve"> </w:t>
      </w:r>
      <w:r w:rsidR="0046444C" w:rsidRPr="00CE1658">
        <w:rPr>
          <w:rFonts w:cstheme="minorHAnsi"/>
          <w:sz w:val="24"/>
          <w:szCs w:val="24"/>
          <w:shd w:val="clear" w:color="auto" w:fill="FFFFFF"/>
        </w:rPr>
        <w:t>house</w:t>
      </w:r>
      <w:r w:rsidR="00144DC1" w:rsidRPr="00CE1658">
        <w:rPr>
          <w:rFonts w:cstheme="minorHAnsi"/>
          <w:sz w:val="24"/>
          <w:szCs w:val="24"/>
          <w:shd w:val="clear" w:color="auto" w:fill="FFFFFF"/>
        </w:rPr>
        <w:t xml:space="preserve"> w</w:t>
      </w:r>
      <w:r w:rsidR="00FC3781" w:rsidRPr="00CE1658">
        <w:rPr>
          <w:rFonts w:cstheme="minorHAnsi"/>
          <w:sz w:val="24"/>
          <w:szCs w:val="24"/>
          <w:shd w:val="clear" w:color="auto" w:fill="FFFFFF"/>
        </w:rPr>
        <w:t>hich is structurally sound</w:t>
      </w:r>
      <w:r w:rsidR="009C2865" w:rsidRPr="00CE1658">
        <w:rPr>
          <w:rFonts w:cstheme="minorHAnsi"/>
          <w:sz w:val="24"/>
          <w:szCs w:val="24"/>
          <w:shd w:val="clear" w:color="auto" w:fill="FFFFFF"/>
        </w:rPr>
        <w:t>, c</w:t>
      </w:r>
      <w:r w:rsidR="0046444C" w:rsidRPr="00CE1658">
        <w:rPr>
          <w:rFonts w:cstheme="minorHAnsi"/>
          <w:sz w:val="24"/>
          <w:szCs w:val="24"/>
          <w:shd w:val="clear" w:color="auto" w:fill="FFFFFF"/>
        </w:rPr>
        <w:t xml:space="preserve">ombined with the </w:t>
      </w:r>
      <w:r w:rsidR="00FC3781" w:rsidRPr="00CE1658">
        <w:rPr>
          <w:rFonts w:cstheme="minorHAnsi"/>
          <w:sz w:val="24"/>
          <w:szCs w:val="24"/>
          <w:shd w:val="clear" w:color="auto" w:fill="FFFFFF"/>
        </w:rPr>
        <w:t>interior</w:t>
      </w:r>
      <w:r w:rsidR="0046444C" w:rsidRPr="00CE1658">
        <w:rPr>
          <w:rFonts w:cstheme="minorHAnsi"/>
          <w:sz w:val="24"/>
          <w:szCs w:val="24"/>
          <w:shd w:val="clear" w:color="auto" w:fill="FFFFFF"/>
        </w:rPr>
        <w:t xml:space="preserve"> that is </w:t>
      </w:r>
      <w:r w:rsidR="00FC3781" w:rsidRPr="00CE1658">
        <w:rPr>
          <w:rFonts w:cstheme="minorHAnsi"/>
          <w:sz w:val="24"/>
          <w:szCs w:val="24"/>
          <w:shd w:val="clear" w:color="auto" w:fill="FFFFFF"/>
        </w:rPr>
        <w:t>functional</w:t>
      </w:r>
      <w:r w:rsidR="0046444C" w:rsidRPr="00CE1658">
        <w:rPr>
          <w:rFonts w:cstheme="minorHAnsi"/>
          <w:sz w:val="24"/>
          <w:szCs w:val="24"/>
          <w:shd w:val="clear" w:color="auto" w:fill="FFFFFF"/>
        </w:rPr>
        <w:t>, clutter free</w:t>
      </w:r>
      <w:r w:rsidR="00DB2270" w:rsidRPr="00CE1658">
        <w:rPr>
          <w:rFonts w:cstheme="minorHAnsi"/>
          <w:sz w:val="24"/>
          <w:szCs w:val="24"/>
          <w:shd w:val="clear" w:color="auto" w:fill="FFFFFF"/>
        </w:rPr>
        <w:t xml:space="preserve"> with a</w:t>
      </w:r>
      <w:r w:rsidR="00FC3781" w:rsidRPr="00CE1658">
        <w:rPr>
          <w:rFonts w:cstheme="minorHAnsi"/>
          <w:sz w:val="24"/>
          <w:szCs w:val="24"/>
          <w:shd w:val="clear" w:color="auto" w:fill="FFFFFF"/>
        </w:rPr>
        <w:t xml:space="preserve"> transformable space</w:t>
      </w:r>
      <w:r w:rsidR="002654E0" w:rsidRPr="00CE1658">
        <w:rPr>
          <w:rFonts w:cstheme="minorHAnsi"/>
          <w:sz w:val="24"/>
          <w:szCs w:val="24"/>
          <w:shd w:val="clear" w:color="auto" w:fill="FFFFFF"/>
        </w:rPr>
        <w:t>. However,</w:t>
      </w:r>
      <w:r w:rsidR="00144DC1" w:rsidRPr="00CE1658">
        <w:rPr>
          <w:rFonts w:cstheme="minorHAnsi"/>
          <w:sz w:val="24"/>
          <w:szCs w:val="24"/>
          <w:shd w:val="clear" w:color="auto" w:fill="FFFFFF"/>
        </w:rPr>
        <w:t xml:space="preserve"> the compromises that would be necessary in order to satisfy this brief would clash with the concept, definition and </w:t>
      </w:r>
      <w:r w:rsidR="00FC3781" w:rsidRPr="00CE1658">
        <w:rPr>
          <w:rFonts w:cstheme="minorHAnsi"/>
          <w:sz w:val="24"/>
          <w:szCs w:val="24"/>
          <w:shd w:val="clear" w:color="auto" w:fill="FFFFFF"/>
        </w:rPr>
        <w:t>ideologi</w:t>
      </w:r>
      <w:r w:rsidR="00144DC1" w:rsidRPr="00CE1658">
        <w:rPr>
          <w:rFonts w:cstheme="minorHAnsi"/>
          <w:sz w:val="24"/>
          <w:szCs w:val="24"/>
          <w:shd w:val="clear" w:color="auto" w:fill="FFFFFF"/>
        </w:rPr>
        <w:t xml:space="preserve">es of a </w:t>
      </w:r>
      <w:r w:rsidR="00FC3781" w:rsidRPr="00CE1658">
        <w:rPr>
          <w:rFonts w:cstheme="minorHAnsi"/>
          <w:sz w:val="24"/>
          <w:szCs w:val="24"/>
          <w:shd w:val="clear" w:color="auto" w:fill="FFFFFF"/>
        </w:rPr>
        <w:t xml:space="preserve">true De Stijl building. </w:t>
      </w:r>
      <w:r w:rsidR="002654E0" w:rsidRPr="00CE1658">
        <w:rPr>
          <w:rFonts w:cstheme="minorHAnsi"/>
          <w:sz w:val="24"/>
          <w:szCs w:val="24"/>
          <w:shd w:val="clear" w:color="auto" w:fill="FFFFFF"/>
        </w:rPr>
        <w:t>Armed with the k</w:t>
      </w:r>
      <w:r w:rsidR="00FC3781" w:rsidRPr="00CE1658">
        <w:rPr>
          <w:rFonts w:cstheme="minorHAnsi"/>
          <w:sz w:val="24"/>
          <w:szCs w:val="24"/>
          <w:shd w:val="clear" w:color="auto" w:fill="FFFFFF"/>
        </w:rPr>
        <w:t>now</w:t>
      </w:r>
      <w:r w:rsidR="002654E0" w:rsidRPr="00CE1658">
        <w:rPr>
          <w:rFonts w:cstheme="minorHAnsi"/>
          <w:sz w:val="24"/>
          <w:szCs w:val="24"/>
          <w:shd w:val="clear" w:color="auto" w:fill="FFFFFF"/>
        </w:rPr>
        <w:t xml:space="preserve">ledge that </w:t>
      </w:r>
      <w:r w:rsidR="00CB0308" w:rsidRPr="00CE1658">
        <w:rPr>
          <w:rFonts w:cstheme="minorHAnsi"/>
          <w:sz w:val="24"/>
          <w:szCs w:val="24"/>
          <w:shd w:val="clear" w:color="auto" w:fill="FFFFFF"/>
        </w:rPr>
        <w:t xml:space="preserve">many home comforts </w:t>
      </w:r>
      <w:r w:rsidR="00FC3781" w:rsidRPr="00CE1658">
        <w:rPr>
          <w:rFonts w:cstheme="minorHAnsi"/>
          <w:sz w:val="24"/>
          <w:szCs w:val="24"/>
          <w:shd w:val="clear" w:color="auto" w:fill="FFFFFF"/>
        </w:rPr>
        <w:t>contradict</w:t>
      </w:r>
      <w:r w:rsidR="00CB0308" w:rsidRPr="00CE1658">
        <w:rPr>
          <w:rFonts w:cstheme="minorHAnsi"/>
          <w:sz w:val="24"/>
          <w:szCs w:val="24"/>
          <w:shd w:val="clear" w:color="auto" w:fill="FFFFFF"/>
        </w:rPr>
        <w:t xml:space="preserve"> </w:t>
      </w:r>
      <w:r w:rsidR="00FC3781" w:rsidRPr="00CE1658">
        <w:rPr>
          <w:rFonts w:cstheme="minorHAnsi"/>
          <w:sz w:val="24"/>
          <w:szCs w:val="24"/>
          <w:shd w:val="clear" w:color="auto" w:fill="FFFFFF"/>
        </w:rPr>
        <w:t xml:space="preserve">the De Stijl way of life, </w:t>
      </w:r>
      <w:r w:rsidR="002654E0" w:rsidRPr="00CE1658">
        <w:rPr>
          <w:rFonts w:cstheme="minorHAnsi"/>
          <w:sz w:val="24"/>
          <w:szCs w:val="24"/>
          <w:shd w:val="clear" w:color="auto" w:fill="FFFFFF"/>
        </w:rPr>
        <w:t xml:space="preserve">the question arises; </w:t>
      </w:r>
      <w:r w:rsidR="00FC3781" w:rsidRPr="00CE1658">
        <w:rPr>
          <w:rFonts w:cstheme="minorHAnsi"/>
          <w:sz w:val="24"/>
          <w:szCs w:val="24"/>
          <w:shd w:val="clear" w:color="auto" w:fill="FFFFFF"/>
        </w:rPr>
        <w:t xml:space="preserve">can </w:t>
      </w:r>
      <w:r w:rsidR="00DB2270" w:rsidRPr="00CE1658">
        <w:rPr>
          <w:rFonts w:cstheme="minorHAnsi"/>
          <w:sz w:val="24"/>
          <w:szCs w:val="24"/>
          <w:shd w:val="clear" w:color="auto" w:fill="FFFFFF"/>
        </w:rPr>
        <w:t xml:space="preserve">the De Stijl style </w:t>
      </w:r>
      <w:r w:rsidR="00FC3781" w:rsidRPr="00CE1658">
        <w:rPr>
          <w:rFonts w:cstheme="minorHAnsi"/>
          <w:sz w:val="24"/>
          <w:szCs w:val="24"/>
          <w:shd w:val="clear" w:color="auto" w:fill="FFFFFF"/>
        </w:rPr>
        <w:t>ever be</w:t>
      </w:r>
      <w:r w:rsidR="00DB2270" w:rsidRPr="00CE1658">
        <w:rPr>
          <w:rFonts w:cstheme="minorHAnsi"/>
          <w:sz w:val="24"/>
          <w:szCs w:val="24"/>
          <w:shd w:val="clear" w:color="auto" w:fill="FFFFFF"/>
        </w:rPr>
        <w:t xml:space="preserve"> a home</w:t>
      </w:r>
      <w:r w:rsidR="002654E0" w:rsidRPr="00CE1658">
        <w:rPr>
          <w:rFonts w:cstheme="minorHAnsi"/>
          <w:sz w:val="24"/>
          <w:szCs w:val="24"/>
          <w:shd w:val="clear" w:color="auto" w:fill="FFFFFF"/>
        </w:rPr>
        <w:t>?</w:t>
      </w:r>
      <w:r w:rsidR="006A6D05" w:rsidRPr="00CE1658">
        <w:rPr>
          <w:rFonts w:cstheme="minorHAnsi"/>
          <w:sz w:val="24"/>
          <w:szCs w:val="24"/>
          <w:shd w:val="clear" w:color="auto" w:fill="FFFFFF"/>
        </w:rPr>
        <w:t xml:space="preserve"> </w:t>
      </w:r>
      <w:r w:rsidR="00CB0308" w:rsidRPr="00CE1658">
        <w:rPr>
          <w:rFonts w:cstheme="minorHAnsi"/>
          <w:sz w:val="24"/>
          <w:szCs w:val="24"/>
          <w:shd w:val="clear" w:color="auto" w:fill="FFFFFF"/>
        </w:rPr>
        <w:t>I</w:t>
      </w:r>
      <w:r w:rsidR="002654E0" w:rsidRPr="00CE1658">
        <w:rPr>
          <w:rFonts w:cstheme="minorHAnsi"/>
          <w:sz w:val="24"/>
          <w:szCs w:val="24"/>
          <w:shd w:val="clear" w:color="auto" w:fill="FFFFFF"/>
        </w:rPr>
        <w:t xml:space="preserve">n parallel, as </w:t>
      </w:r>
      <w:r w:rsidR="00CB0308" w:rsidRPr="00CE1658">
        <w:rPr>
          <w:rFonts w:cstheme="minorHAnsi"/>
          <w:sz w:val="24"/>
          <w:szCs w:val="24"/>
          <w:shd w:val="clear" w:color="auto" w:fill="FFFFFF"/>
        </w:rPr>
        <w:t>V</w:t>
      </w:r>
      <w:r w:rsidR="0022033B" w:rsidRPr="00CE1658">
        <w:rPr>
          <w:rFonts w:cstheme="minorHAnsi"/>
          <w:sz w:val="24"/>
          <w:szCs w:val="24"/>
          <w:shd w:val="clear" w:color="auto" w:fill="FFFFFF"/>
        </w:rPr>
        <w:t xml:space="preserve">illa </w:t>
      </w:r>
      <w:proofErr w:type="spellStart"/>
      <w:r w:rsidR="00CB0308" w:rsidRPr="00CE1658">
        <w:rPr>
          <w:rFonts w:cstheme="minorHAnsi"/>
          <w:sz w:val="24"/>
          <w:szCs w:val="24"/>
          <w:shd w:val="clear" w:color="auto" w:fill="FFFFFF"/>
        </w:rPr>
        <w:t>S</w:t>
      </w:r>
      <w:r w:rsidR="0022033B" w:rsidRPr="00CE1658">
        <w:rPr>
          <w:rFonts w:cstheme="minorHAnsi"/>
          <w:sz w:val="24"/>
          <w:szCs w:val="24"/>
          <w:shd w:val="clear" w:color="auto" w:fill="FFFFFF"/>
        </w:rPr>
        <w:t>av</w:t>
      </w:r>
      <w:r w:rsidR="00CB0308" w:rsidRPr="00CE1658">
        <w:rPr>
          <w:rFonts w:cstheme="minorHAnsi"/>
          <w:sz w:val="24"/>
          <w:szCs w:val="24"/>
          <w:shd w:val="clear" w:color="auto" w:fill="FFFFFF"/>
        </w:rPr>
        <w:t>oye</w:t>
      </w:r>
      <w:proofErr w:type="spellEnd"/>
      <w:r w:rsidR="0022033B" w:rsidRPr="00CE1658">
        <w:rPr>
          <w:rFonts w:cstheme="minorHAnsi"/>
          <w:sz w:val="24"/>
          <w:szCs w:val="24"/>
          <w:shd w:val="clear" w:color="auto" w:fill="FFFFFF"/>
        </w:rPr>
        <w:t xml:space="preserve"> was a machine of living, the </w:t>
      </w:r>
      <w:r w:rsidR="00125559" w:rsidRPr="00125559">
        <w:rPr>
          <w:rFonts w:cstheme="minorHAnsi"/>
          <w:sz w:val="24"/>
          <w:szCs w:val="24"/>
        </w:rPr>
        <w:t>Schroder</w:t>
      </w:r>
      <w:r w:rsidR="00125559">
        <w:rPr>
          <w:rFonts w:cstheme="minorHAnsi"/>
          <w:sz w:val="24"/>
          <w:szCs w:val="24"/>
        </w:rPr>
        <w:t xml:space="preserve"> </w:t>
      </w:r>
      <w:r w:rsidR="0022033B" w:rsidRPr="00CE1658">
        <w:rPr>
          <w:rFonts w:cstheme="minorHAnsi"/>
          <w:sz w:val="24"/>
          <w:szCs w:val="24"/>
          <w:shd w:val="clear" w:color="auto" w:fill="FFFFFF"/>
        </w:rPr>
        <w:t>house is no different, It holds the tools of survival</w:t>
      </w:r>
      <w:r w:rsidR="002654E0" w:rsidRPr="00CE1658">
        <w:rPr>
          <w:rFonts w:cstheme="minorHAnsi"/>
          <w:sz w:val="24"/>
          <w:szCs w:val="24"/>
          <w:shd w:val="clear" w:color="auto" w:fill="FFFFFF"/>
        </w:rPr>
        <w:t>, existing not living.</w:t>
      </w:r>
    </w:p>
    <w:p w14:paraId="1705A4C1" w14:textId="474B72AE" w:rsidR="002F7657" w:rsidRPr="00CE1658" w:rsidRDefault="00FA3EF4" w:rsidP="002F7657">
      <w:pPr>
        <w:rPr>
          <w:rFonts w:cstheme="minorHAnsi"/>
          <w:sz w:val="24"/>
          <w:szCs w:val="24"/>
          <w:shd w:val="clear" w:color="auto" w:fill="FFFFFF"/>
        </w:rPr>
      </w:pPr>
      <w:r>
        <w:rPr>
          <w:noProof/>
        </w:rPr>
        <w:lastRenderedPageBreak/>
        <w:drawing>
          <wp:inline distT="0" distB="0" distL="0" distR="0" wp14:anchorId="01211909" wp14:editId="354F64FD">
            <wp:extent cx="4265438" cy="4265438"/>
            <wp:effectExtent l="0" t="0" r="1905"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269486" cy="4269486"/>
                    </a:xfrm>
                    <a:prstGeom prst="rect">
                      <a:avLst/>
                    </a:prstGeom>
                    <a:noFill/>
                    <a:ln>
                      <a:noFill/>
                    </a:ln>
                  </pic:spPr>
                </pic:pic>
              </a:graphicData>
            </a:graphic>
          </wp:inline>
        </w:drawing>
      </w:r>
    </w:p>
    <w:p w14:paraId="7A17281B" w14:textId="50056857" w:rsidR="00D1123F" w:rsidRPr="00CE1658" w:rsidRDefault="00D1123F" w:rsidP="006A6D05">
      <w:pPr>
        <w:rPr>
          <w:rFonts w:cstheme="minorHAnsi"/>
          <w:sz w:val="24"/>
          <w:szCs w:val="24"/>
          <w:shd w:val="clear" w:color="auto" w:fill="FFFFFF"/>
        </w:rPr>
      </w:pPr>
      <w:r w:rsidRPr="00CE1658">
        <w:rPr>
          <w:rFonts w:cstheme="minorHAnsi"/>
          <w:sz w:val="24"/>
          <w:szCs w:val="24"/>
          <w:shd w:val="clear" w:color="auto" w:fill="FFFFFF"/>
        </w:rPr>
        <w:lastRenderedPageBreak/>
        <w:t xml:space="preserve">Fig </w:t>
      </w:r>
      <w:r w:rsidR="005E548E" w:rsidRPr="00CE1658">
        <w:rPr>
          <w:rFonts w:cstheme="minorHAnsi"/>
          <w:sz w:val="24"/>
          <w:szCs w:val="24"/>
          <w:shd w:val="clear" w:color="auto" w:fill="FFFFFF"/>
        </w:rPr>
        <w:t>1</w:t>
      </w:r>
      <w:r w:rsidR="00525BCE">
        <w:rPr>
          <w:rFonts w:cstheme="minorHAnsi"/>
          <w:sz w:val="24"/>
          <w:szCs w:val="24"/>
          <w:shd w:val="clear" w:color="auto" w:fill="FFFFFF"/>
        </w:rPr>
        <w:t>6</w:t>
      </w:r>
      <w:r w:rsidR="002F7657" w:rsidRPr="00CE1658">
        <w:rPr>
          <w:rFonts w:cstheme="minorHAnsi"/>
          <w:sz w:val="24"/>
          <w:szCs w:val="24"/>
          <w:shd w:val="clear" w:color="auto" w:fill="FFFFFF"/>
        </w:rPr>
        <w:t xml:space="preserve"> the red blue chair </w:t>
      </w:r>
      <w:sdt>
        <w:sdtPr>
          <w:rPr>
            <w:rFonts w:cstheme="minorHAnsi"/>
            <w:sz w:val="24"/>
            <w:szCs w:val="24"/>
            <w:shd w:val="clear" w:color="auto" w:fill="FFFFFF"/>
          </w:rPr>
          <w:id w:val="495226606"/>
          <w:citation/>
        </w:sdtPr>
        <w:sdtEndPr/>
        <w:sdtContent>
          <w:r w:rsidR="00FA3EF4">
            <w:rPr>
              <w:rFonts w:cstheme="minorHAnsi"/>
              <w:sz w:val="24"/>
              <w:szCs w:val="24"/>
              <w:shd w:val="clear" w:color="auto" w:fill="FFFFFF"/>
            </w:rPr>
            <w:fldChar w:fldCharType="begin"/>
          </w:r>
          <w:r w:rsidR="00FA3EF4">
            <w:rPr>
              <w:rFonts w:cstheme="minorHAnsi"/>
              <w:sz w:val="24"/>
              <w:szCs w:val="24"/>
              <w:shd w:val="clear" w:color="auto" w:fill="FFFFFF"/>
            </w:rPr>
            <w:instrText xml:space="preserve"> CITATION Ant22 \l 2057 </w:instrText>
          </w:r>
          <w:r w:rsidR="00FA3EF4">
            <w:rPr>
              <w:rFonts w:cstheme="minorHAnsi"/>
              <w:sz w:val="24"/>
              <w:szCs w:val="24"/>
              <w:shd w:val="clear" w:color="auto" w:fill="FFFFFF"/>
            </w:rPr>
            <w:fldChar w:fldCharType="separate"/>
          </w:r>
          <w:r w:rsidR="00525BCE" w:rsidRPr="00525BCE">
            <w:rPr>
              <w:rFonts w:cstheme="minorHAnsi"/>
              <w:noProof/>
              <w:sz w:val="24"/>
              <w:szCs w:val="24"/>
              <w:shd w:val="clear" w:color="auto" w:fill="FFFFFF"/>
            </w:rPr>
            <w:t>(Anthony Romeo, 2022)</w:t>
          </w:r>
          <w:r w:rsidR="00FA3EF4">
            <w:rPr>
              <w:rFonts w:cstheme="minorHAnsi"/>
              <w:sz w:val="24"/>
              <w:szCs w:val="24"/>
              <w:shd w:val="clear" w:color="auto" w:fill="FFFFFF"/>
            </w:rPr>
            <w:fldChar w:fldCharType="end"/>
          </w:r>
        </w:sdtContent>
      </w:sdt>
      <w:r w:rsidR="00FA3EF4" w:rsidRPr="00CE1658">
        <w:rPr>
          <w:rFonts w:cstheme="minorHAnsi"/>
          <w:noProof/>
          <w:sz w:val="24"/>
          <w:szCs w:val="24"/>
        </w:rPr>
        <w:drawing>
          <wp:inline distT="0" distB="0" distL="0" distR="0" wp14:anchorId="4167D98B" wp14:editId="3EBBB43A">
            <wp:extent cx="5731510" cy="4429760"/>
            <wp:effectExtent l="0" t="0" r="2540" b="889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429760"/>
                    </a:xfrm>
                    <a:prstGeom prst="rect">
                      <a:avLst/>
                    </a:prstGeom>
                    <a:noFill/>
                    <a:ln>
                      <a:noFill/>
                    </a:ln>
                  </pic:spPr>
                </pic:pic>
              </a:graphicData>
            </a:graphic>
          </wp:inline>
        </w:drawing>
      </w:r>
    </w:p>
    <w:p w14:paraId="3ABE44E9" w14:textId="1ADF1BAA" w:rsidR="006A6D05" w:rsidRPr="00CE1658" w:rsidRDefault="002654E0" w:rsidP="002654E0">
      <w:pPr>
        <w:rPr>
          <w:rFonts w:cstheme="minorHAnsi"/>
          <w:sz w:val="24"/>
          <w:szCs w:val="24"/>
        </w:rPr>
      </w:pPr>
      <w:r w:rsidRPr="00CE1658">
        <w:rPr>
          <w:rFonts w:cstheme="minorHAnsi"/>
          <w:sz w:val="24"/>
          <w:szCs w:val="24"/>
          <w:shd w:val="clear" w:color="auto" w:fill="FFFFFF"/>
        </w:rPr>
        <w:t>With i</w:t>
      </w:r>
      <w:r w:rsidR="006A6D05" w:rsidRPr="00CE1658">
        <w:rPr>
          <w:rFonts w:cstheme="minorHAnsi"/>
          <w:sz w:val="24"/>
          <w:szCs w:val="24"/>
          <w:shd w:val="clear" w:color="auto" w:fill="FFFFFF"/>
        </w:rPr>
        <w:t xml:space="preserve">ts </w:t>
      </w:r>
      <w:r w:rsidR="006A6D05" w:rsidRPr="00CE1658">
        <w:rPr>
          <w:rFonts w:cstheme="minorHAnsi"/>
          <w:sz w:val="24"/>
          <w:szCs w:val="24"/>
        </w:rPr>
        <w:t>elegant layering and overlapping planes</w:t>
      </w:r>
      <w:r w:rsidRPr="00CE1658">
        <w:rPr>
          <w:rFonts w:cstheme="minorHAnsi"/>
          <w:sz w:val="24"/>
          <w:szCs w:val="24"/>
        </w:rPr>
        <w:t xml:space="preserve"> and</w:t>
      </w:r>
      <w:r w:rsidR="006A6D05" w:rsidRPr="00CE1658">
        <w:rPr>
          <w:rFonts w:cstheme="minorHAnsi"/>
          <w:sz w:val="24"/>
          <w:szCs w:val="24"/>
        </w:rPr>
        <w:t xml:space="preserve"> geometric structure</w:t>
      </w:r>
      <w:r w:rsidRPr="00CE1658">
        <w:rPr>
          <w:rFonts w:cstheme="minorHAnsi"/>
          <w:sz w:val="24"/>
          <w:szCs w:val="24"/>
        </w:rPr>
        <w:t>, the blue, red chair is the embodiment of De Stijl form</w:t>
      </w:r>
      <w:r w:rsidR="00B12BEC" w:rsidRPr="00CE1658">
        <w:rPr>
          <w:rFonts w:cstheme="minorHAnsi"/>
          <w:sz w:val="24"/>
          <w:szCs w:val="24"/>
        </w:rPr>
        <w:t>, it is an example of form over function as it is an uncomfortable seat, despite being designed for that sole purpose</w:t>
      </w:r>
      <w:r w:rsidR="006A6D05" w:rsidRPr="00CE1658">
        <w:rPr>
          <w:rFonts w:cstheme="minorHAnsi"/>
          <w:sz w:val="24"/>
          <w:szCs w:val="24"/>
        </w:rPr>
        <w:t xml:space="preserve">. </w:t>
      </w:r>
      <w:r w:rsidR="00B12BEC" w:rsidRPr="00CE1658">
        <w:rPr>
          <w:rFonts w:cstheme="minorHAnsi"/>
          <w:sz w:val="24"/>
          <w:szCs w:val="24"/>
        </w:rPr>
        <w:t>Similarly, life in the</w:t>
      </w:r>
      <w:r w:rsidR="006A6D05" w:rsidRPr="00CE1658">
        <w:rPr>
          <w:rFonts w:cstheme="minorHAnsi"/>
          <w:sz w:val="24"/>
          <w:szCs w:val="24"/>
        </w:rPr>
        <w:t xml:space="preserve"> Shroder house</w:t>
      </w:r>
      <w:r w:rsidR="00B12BEC" w:rsidRPr="00CE1658">
        <w:rPr>
          <w:rFonts w:cstheme="minorHAnsi"/>
          <w:sz w:val="24"/>
          <w:szCs w:val="24"/>
        </w:rPr>
        <w:t xml:space="preserve"> would be uncomfortable and compromising</w:t>
      </w:r>
      <w:r w:rsidR="006A6D05" w:rsidRPr="00CE1658">
        <w:rPr>
          <w:rFonts w:cstheme="minorHAnsi"/>
          <w:sz w:val="24"/>
          <w:szCs w:val="24"/>
        </w:rPr>
        <w:t xml:space="preserve">. The ideology of De Stijl is conceptually understandable, yet fails in </w:t>
      </w:r>
      <w:r w:rsidR="003C1EE0" w:rsidRPr="00CE1658">
        <w:rPr>
          <w:rFonts w:cstheme="minorHAnsi"/>
          <w:sz w:val="24"/>
          <w:szCs w:val="24"/>
        </w:rPr>
        <w:t>execution</w:t>
      </w:r>
      <w:r w:rsidR="00B12BEC" w:rsidRPr="00CE1658">
        <w:rPr>
          <w:rFonts w:cstheme="minorHAnsi"/>
          <w:sz w:val="24"/>
          <w:szCs w:val="24"/>
        </w:rPr>
        <w:t>.</w:t>
      </w:r>
      <w:r w:rsidR="006A6D05" w:rsidRPr="00CE1658">
        <w:rPr>
          <w:rFonts w:cstheme="minorHAnsi"/>
          <w:sz w:val="24"/>
          <w:szCs w:val="24"/>
        </w:rPr>
        <w:t xml:space="preserve"> </w:t>
      </w:r>
      <w:r w:rsidR="00B12BEC" w:rsidRPr="00CE1658">
        <w:rPr>
          <w:rFonts w:cstheme="minorHAnsi"/>
          <w:sz w:val="24"/>
          <w:szCs w:val="24"/>
        </w:rPr>
        <w:t xml:space="preserve">De Stijl is beautiful by design but arrogant in </w:t>
      </w:r>
      <w:r w:rsidR="005F3EC5" w:rsidRPr="00CE1658">
        <w:rPr>
          <w:rFonts w:cstheme="minorHAnsi"/>
          <w:sz w:val="24"/>
          <w:szCs w:val="24"/>
        </w:rPr>
        <w:t>its</w:t>
      </w:r>
      <w:r w:rsidR="00B12BEC" w:rsidRPr="00CE1658">
        <w:rPr>
          <w:rFonts w:cstheme="minorHAnsi"/>
          <w:sz w:val="24"/>
          <w:szCs w:val="24"/>
        </w:rPr>
        <w:t xml:space="preserve"> demand</w:t>
      </w:r>
      <w:r w:rsidR="00CB0308" w:rsidRPr="00CE1658">
        <w:rPr>
          <w:rFonts w:cstheme="minorHAnsi"/>
          <w:sz w:val="24"/>
          <w:szCs w:val="24"/>
        </w:rPr>
        <w:t xml:space="preserve"> for </w:t>
      </w:r>
      <w:r w:rsidR="005F3EC5" w:rsidRPr="00CE1658">
        <w:rPr>
          <w:rFonts w:cstheme="minorHAnsi"/>
          <w:sz w:val="24"/>
          <w:szCs w:val="24"/>
        </w:rPr>
        <w:t>its</w:t>
      </w:r>
      <w:r w:rsidR="00CB0308" w:rsidRPr="00CE1658">
        <w:rPr>
          <w:rFonts w:cstheme="minorHAnsi"/>
          <w:sz w:val="24"/>
          <w:szCs w:val="24"/>
        </w:rPr>
        <w:t xml:space="preserve"> occupiers</w:t>
      </w:r>
      <w:r w:rsidR="00B12BEC" w:rsidRPr="00CE1658">
        <w:rPr>
          <w:rFonts w:cstheme="minorHAnsi"/>
          <w:sz w:val="24"/>
          <w:szCs w:val="24"/>
        </w:rPr>
        <w:t xml:space="preserve"> to conform to </w:t>
      </w:r>
      <w:r w:rsidR="00125559" w:rsidRPr="00CE1658">
        <w:rPr>
          <w:rFonts w:cstheme="minorHAnsi"/>
          <w:sz w:val="24"/>
          <w:szCs w:val="24"/>
        </w:rPr>
        <w:t>its</w:t>
      </w:r>
      <w:r w:rsidR="00B12BEC" w:rsidRPr="00CE1658">
        <w:rPr>
          <w:rFonts w:cstheme="minorHAnsi"/>
          <w:sz w:val="24"/>
          <w:szCs w:val="24"/>
        </w:rPr>
        <w:t xml:space="preserve"> elegance rather than bending to a home’s needs. The space cries out for storage and cosy corners, but no such comfort is to be found as it would immediately destroy the purity of the De Stijl form. </w:t>
      </w:r>
      <w:r w:rsidR="004A6FC6" w:rsidRPr="00CE1658">
        <w:rPr>
          <w:rFonts w:cstheme="minorHAnsi"/>
          <w:sz w:val="24"/>
          <w:szCs w:val="24"/>
        </w:rPr>
        <w:t xml:space="preserve">Later </w:t>
      </w:r>
      <w:r w:rsidR="00B12BEC" w:rsidRPr="00CE1658">
        <w:rPr>
          <w:rFonts w:cstheme="minorHAnsi"/>
          <w:sz w:val="24"/>
          <w:szCs w:val="24"/>
        </w:rPr>
        <w:t>attempt</w:t>
      </w:r>
      <w:r w:rsidR="004A6FC6" w:rsidRPr="00CE1658">
        <w:rPr>
          <w:rFonts w:cstheme="minorHAnsi"/>
          <w:sz w:val="24"/>
          <w:szCs w:val="24"/>
        </w:rPr>
        <w:t>s</w:t>
      </w:r>
      <w:r w:rsidR="00B12BEC" w:rsidRPr="00CE1658">
        <w:rPr>
          <w:rFonts w:cstheme="minorHAnsi"/>
          <w:sz w:val="24"/>
          <w:szCs w:val="24"/>
        </w:rPr>
        <w:t xml:space="preserve"> to </w:t>
      </w:r>
      <w:r w:rsidR="004A6FC6" w:rsidRPr="00CE1658">
        <w:rPr>
          <w:rFonts w:cstheme="minorHAnsi"/>
          <w:sz w:val="24"/>
          <w:szCs w:val="24"/>
        </w:rPr>
        <w:t xml:space="preserve">portray the De Stijl movement have failed to capture the spirit of the 2D Mondrian, and the </w:t>
      </w:r>
      <w:r w:rsidR="00125559" w:rsidRPr="00125559">
        <w:rPr>
          <w:rFonts w:cstheme="minorHAnsi"/>
          <w:sz w:val="24"/>
          <w:szCs w:val="24"/>
        </w:rPr>
        <w:t>Schroder</w:t>
      </w:r>
      <w:r w:rsidR="00125559">
        <w:rPr>
          <w:rFonts w:cstheme="minorHAnsi"/>
          <w:sz w:val="24"/>
          <w:szCs w:val="24"/>
        </w:rPr>
        <w:t xml:space="preserve"> </w:t>
      </w:r>
      <w:r w:rsidR="004A6FC6" w:rsidRPr="00CE1658">
        <w:rPr>
          <w:rFonts w:cstheme="minorHAnsi"/>
          <w:sz w:val="24"/>
          <w:szCs w:val="24"/>
        </w:rPr>
        <w:t>house is still considered to the be the building most faithful to the original style. If this is indeed the case, arguably a 3D building will never capt</w:t>
      </w:r>
      <w:r w:rsidR="003C02D4" w:rsidRPr="00CE1658">
        <w:rPr>
          <w:rFonts w:cstheme="minorHAnsi"/>
          <w:sz w:val="24"/>
          <w:szCs w:val="24"/>
        </w:rPr>
        <w:t>u</w:t>
      </w:r>
      <w:r w:rsidR="004A6FC6" w:rsidRPr="00CE1658">
        <w:rPr>
          <w:rFonts w:cstheme="minorHAnsi"/>
          <w:sz w:val="24"/>
          <w:szCs w:val="24"/>
        </w:rPr>
        <w:t>re the 2D work.</w:t>
      </w:r>
    </w:p>
    <w:p w14:paraId="45F328CD" w14:textId="416C4D39" w:rsidR="007E5AF0" w:rsidRPr="00CE1658" w:rsidRDefault="007E5AF0" w:rsidP="004F79CB">
      <w:pPr>
        <w:rPr>
          <w:rFonts w:cstheme="minorHAnsi"/>
          <w:sz w:val="24"/>
          <w:szCs w:val="24"/>
          <w:shd w:val="clear" w:color="auto" w:fill="FFFFFF"/>
        </w:rPr>
      </w:pPr>
    </w:p>
    <w:tbl>
      <w:tblPr>
        <w:tblStyle w:val="TableGrid"/>
        <w:tblW w:w="0" w:type="auto"/>
        <w:tblLook w:val="04A0" w:firstRow="1" w:lastRow="0" w:firstColumn="1" w:lastColumn="0" w:noHBand="0" w:noVBand="1"/>
      </w:tblPr>
      <w:tblGrid>
        <w:gridCol w:w="1413"/>
        <w:gridCol w:w="3260"/>
        <w:gridCol w:w="3119"/>
        <w:gridCol w:w="1224"/>
      </w:tblGrid>
      <w:tr w:rsidR="00BE607D" w:rsidRPr="00CE1658" w14:paraId="1A15160F" w14:textId="77777777" w:rsidTr="00CE1658">
        <w:tc>
          <w:tcPr>
            <w:tcW w:w="1413" w:type="dxa"/>
          </w:tcPr>
          <w:p w14:paraId="1FC93F6D" w14:textId="35D83AEF" w:rsidR="00BE607D" w:rsidRPr="00CE1658" w:rsidRDefault="00BE607D" w:rsidP="00BE607D">
            <w:pPr>
              <w:rPr>
                <w:rFonts w:cstheme="minorHAnsi"/>
                <w:sz w:val="24"/>
                <w:szCs w:val="24"/>
                <w:shd w:val="clear" w:color="auto" w:fill="FFFFFF"/>
              </w:rPr>
            </w:pPr>
            <w:r w:rsidRPr="00CE1658">
              <w:rPr>
                <w:rFonts w:cstheme="minorHAnsi"/>
                <w:sz w:val="24"/>
                <w:szCs w:val="24"/>
                <w:shd w:val="clear" w:color="auto" w:fill="FFFFFF"/>
              </w:rPr>
              <w:t>Fig number</w:t>
            </w:r>
          </w:p>
        </w:tc>
        <w:tc>
          <w:tcPr>
            <w:tcW w:w="3260" w:type="dxa"/>
          </w:tcPr>
          <w:p w14:paraId="0692EE53" w14:textId="2977C8F2" w:rsidR="00BE607D" w:rsidRPr="00CE1658" w:rsidRDefault="00BE607D" w:rsidP="004F79CB">
            <w:pPr>
              <w:rPr>
                <w:rFonts w:cstheme="minorHAnsi"/>
                <w:sz w:val="24"/>
                <w:szCs w:val="24"/>
                <w:shd w:val="clear" w:color="auto" w:fill="FFFFFF"/>
              </w:rPr>
            </w:pPr>
            <w:r w:rsidRPr="00CE1658">
              <w:rPr>
                <w:rFonts w:cstheme="minorHAnsi"/>
                <w:sz w:val="24"/>
                <w:szCs w:val="24"/>
                <w:shd w:val="clear" w:color="auto" w:fill="FFFFFF"/>
              </w:rPr>
              <w:t xml:space="preserve">Picture of </w:t>
            </w:r>
          </w:p>
        </w:tc>
        <w:tc>
          <w:tcPr>
            <w:tcW w:w="3119" w:type="dxa"/>
          </w:tcPr>
          <w:p w14:paraId="4DCDA2B2" w14:textId="7BC94A00" w:rsidR="00BE607D" w:rsidRPr="00CE1658" w:rsidRDefault="00BE607D" w:rsidP="004F79CB">
            <w:pPr>
              <w:rPr>
                <w:rFonts w:cstheme="minorHAnsi"/>
                <w:sz w:val="24"/>
                <w:szCs w:val="24"/>
                <w:shd w:val="clear" w:color="auto" w:fill="FFFFFF"/>
              </w:rPr>
            </w:pPr>
            <w:r w:rsidRPr="00CE1658">
              <w:rPr>
                <w:rFonts w:cstheme="minorHAnsi"/>
                <w:sz w:val="24"/>
                <w:szCs w:val="24"/>
                <w:shd w:val="clear" w:color="auto" w:fill="FFFFFF"/>
              </w:rPr>
              <w:t xml:space="preserve">Reference </w:t>
            </w:r>
          </w:p>
        </w:tc>
        <w:tc>
          <w:tcPr>
            <w:tcW w:w="1224" w:type="dxa"/>
          </w:tcPr>
          <w:p w14:paraId="64E75782" w14:textId="12D87B46" w:rsidR="00BE607D" w:rsidRPr="00CE1658" w:rsidRDefault="00BE607D" w:rsidP="004F79CB">
            <w:pPr>
              <w:rPr>
                <w:rFonts w:cstheme="minorHAnsi"/>
                <w:sz w:val="24"/>
                <w:szCs w:val="24"/>
                <w:shd w:val="clear" w:color="auto" w:fill="FFFFFF"/>
              </w:rPr>
            </w:pPr>
            <w:r w:rsidRPr="00CE1658">
              <w:rPr>
                <w:rFonts w:cstheme="minorHAnsi"/>
                <w:sz w:val="24"/>
                <w:szCs w:val="24"/>
                <w:shd w:val="clear" w:color="auto" w:fill="FFFFFF"/>
              </w:rPr>
              <w:t xml:space="preserve">Date found </w:t>
            </w:r>
          </w:p>
        </w:tc>
      </w:tr>
      <w:tr w:rsidR="000B7325" w:rsidRPr="00CE1658" w14:paraId="516CF969" w14:textId="77777777" w:rsidTr="00CE1658">
        <w:tc>
          <w:tcPr>
            <w:tcW w:w="1413" w:type="dxa"/>
          </w:tcPr>
          <w:p w14:paraId="5035601C" w14:textId="152286D6" w:rsidR="00BE607D" w:rsidRPr="00CE1658" w:rsidRDefault="00BE607D" w:rsidP="00BE607D">
            <w:pPr>
              <w:rPr>
                <w:rFonts w:cstheme="minorHAnsi"/>
                <w:sz w:val="24"/>
                <w:szCs w:val="24"/>
                <w:shd w:val="clear" w:color="auto" w:fill="FFFFFF"/>
              </w:rPr>
            </w:pPr>
            <w:r w:rsidRPr="00CE1658">
              <w:rPr>
                <w:rFonts w:cstheme="minorHAnsi"/>
                <w:sz w:val="24"/>
                <w:szCs w:val="24"/>
                <w:shd w:val="clear" w:color="auto" w:fill="FFFFFF"/>
              </w:rPr>
              <w:t>Fig 1</w:t>
            </w:r>
          </w:p>
        </w:tc>
        <w:tc>
          <w:tcPr>
            <w:tcW w:w="3260" w:type="dxa"/>
          </w:tcPr>
          <w:p w14:paraId="0A63551C" w14:textId="1036873B" w:rsidR="00183CB3" w:rsidRPr="00CE1658" w:rsidRDefault="00183CB3" w:rsidP="00183CB3">
            <w:pPr>
              <w:rPr>
                <w:rFonts w:cstheme="minorHAnsi"/>
                <w:sz w:val="24"/>
                <w:szCs w:val="24"/>
                <w:shd w:val="clear" w:color="auto" w:fill="FFFFFF"/>
              </w:rPr>
            </w:pPr>
            <w:r w:rsidRPr="00CE1658">
              <w:rPr>
                <w:rFonts w:cstheme="minorHAnsi"/>
                <w:sz w:val="24"/>
                <w:szCs w:val="24"/>
                <w:shd w:val="clear" w:color="auto" w:fill="FFFFFF"/>
              </w:rPr>
              <w:t xml:space="preserve">picture of </w:t>
            </w:r>
            <w:r w:rsidRPr="00CE1658">
              <w:rPr>
                <w:rFonts w:cstheme="minorHAnsi"/>
                <w:sz w:val="24"/>
                <w:szCs w:val="24"/>
              </w:rPr>
              <w:t xml:space="preserve">Schroder </w:t>
            </w:r>
            <w:r w:rsidRPr="00CE1658">
              <w:rPr>
                <w:rFonts w:cstheme="minorHAnsi"/>
                <w:sz w:val="24"/>
                <w:szCs w:val="24"/>
                <w:shd w:val="clear" w:color="auto" w:fill="FFFFFF"/>
              </w:rPr>
              <w:t xml:space="preserve">house </w:t>
            </w:r>
          </w:p>
          <w:p w14:paraId="2AB4F587" w14:textId="77777777" w:rsidR="000B7325" w:rsidRPr="00CE1658" w:rsidRDefault="000B7325" w:rsidP="004F79CB">
            <w:pPr>
              <w:rPr>
                <w:rFonts w:cstheme="minorHAnsi"/>
                <w:sz w:val="24"/>
                <w:szCs w:val="24"/>
                <w:shd w:val="clear" w:color="auto" w:fill="FFFFFF"/>
              </w:rPr>
            </w:pPr>
          </w:p>
        </w:tc>
        <w:tc>
          <w:tcPr>
            <w:tcW w:w="3119" w:type="dxa"/>
          </w:tcPr>
          <w:p w14:paraId="7B3C1056" w14:textId="326B9BB4" w:rsidR="000B7325" w:rsidRPr="00CE1658" w:rsidRDefault="00746F32" w:rsidP="004F79CB">
            <w:pPr>
              <w:rPr>
                <w:rFonts w:cstheme="minorHAnsi"/>
                <w:sz w:val="24"/>
                <w:szCs w:val="24"/>
                <w:shd w:val="clear" w:color="auto" w:fill="FFFFFF"/>
              </w:rPr>
            </w:pPr>
            <w:sdt>
              <w:sdtPr>
                <w:rPr>
                  <w:rFonts w:cstheme="minorHAnsi"/>
                  <w:sz w:val="24"/>
                  <w:szCs w:val="24"/>
                  <w:shd w:val="clear" w:color="auto" w:fill="FFFFFF"/>
                </w:rPr>
                <w:id w:val="846608253"/>
                <w:citation/>
              </w:sdtPr>
              <w:sdtEndPr/>
              <w:sdtContent>
                <w:r w:rsidR="00183CB3" w:rsidRPr="00CE1658">
                  <w:rPr>
                    <w:rFonts w:cstheme="minorHAnsi"/>
                    <w:sz w:val="24"/>
                    <w:szCs w:val="24"/>
                    <w:shd w:val="clear" w:color="auto" w:fill="FFFFFF"/>
                  </w:rPr>
                  <w:fldChar w:fldCharType="begin"/>
                </w:r>
                <w:r w:rsidR="00183CB3" w:rsidRPr="00CE1658">
                  <w:rPr>
                    <w:rFonts w:cstheme="minorHAnsi"/>
                    <w:sz w:val="24"/>
                    <w:szCs w:val="24"/>
                    <w:shd w:val="clear" w:color="auto" w:fill="FFFFFF"/>
                  </w:rPr>
                  <w:instrText xml:space="preserve"> CITATION Arc13 \l 2057 </w:instrText>
                </w:r>
                <w:r w:rsidR="00183CB3"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(Architectural moleskine, 2013)</w:t>
                </w:r>
                <w:r w:rsidR="00183CB3" w:rsidRPr="00CE1658">
                  <w:rPr>
                    <w:rFonts w:cstheme="minorHAnsi"/>
                    <w:sz w:val="24"/>
                    <w:szCs w:val="24"/>
                    <w:shd w:val="clear" w:color="auto" w:fill="FFFFFF"/>
                  </w:rPr>
                  <w:fldChar w:fldCharType="end"/>
                </w:r>
              </w:sdtContent>
            </w:sdt>
          </w:p>
        </w:tc>
        <w:tc>
          <w:tcPr>
            <w:tcW w:w="1224" w:type="dxa"/>
          </w:tcPr>
          <w:p w14:paraId="4A4B9A58" w14:textId="4E5A3B65" w:rsidR="000B7325" w:rsidRPr="00CE1658" w:rsidRDefault="00183CB3" w:rsidP="004F79CB">
            <w:pPr>
              <w:rPr>
                <w:rFonts w:cstheme="minorHAnsi"/>
                <w:sz w:val="24"/>
                <w:szCs w:val="24"/>
                <w:shd w:val="clear" w:color="auto" w:fill="FFFFFF"/>
              </w:rPr>
            </w:pPr>
            <w:r w:rsidRPr="00CE1658">
              <w:rPr>
                <w:rFonts w:cstheme="minorHAnsi"/>
                <w:sz w:val="24"/>
                <w:szCs w:val="24"/>
                <w:shd w:val="clear" w:color="auto" w:fill="FFFFFF"/>
              </w:rPr>
              <w:t>11/4/22</w:t>
            </w:r>
          </w:p>
        </w:tc>
      </w:tr>
      <w:tr w:rsidR="000B7325" w:rsidRPr="00CE1658" w14:paraId="7116BAA2" w14:textId="77777777" w:rsidTr="00CE1658">
        <w:trPr>
          <w:trHeight w:val="368"/>
        </w:trPr>
        <w:tc>
          <w:tcPr>
            <w:tcW w:w="1413" w:type="dxa"/>
          </w:tcPr>
          <w:p w14:paraId="5CA90A02" w14:textId="37696889" w:rsidR="000B7325" w:rsidRPr="00CE1658" w:rsidRDefault="00BE607D" w:rsidP="004F79CB">
            <w:pPr>
              <w:rPr>
                <w:rFonts w:cstheme="minorHAnsi"/>
                <w:sz w:val="24"/>
                <w:szCs w:val="24"/>
                <w:shd w:val="clear" w:color="auto" w:fill="FFFFFF"/>
              </w:rPr>
            </w:pPr>
            <w:r w:rsidRPr="00CE1658">
              <w:rPr>
                <w:rFonts w:cstheme="minorHAnsi"/>
                <w:sz w:val="24"/>
                <w:szCs w:val="24"/>
                <w:shd w:val="clear" w:color="auto" w:fill="FFFFFF"/>
              </w:rPr>
              <w:t>Fig 2</w:t>
            </w:r>
          </w:p>
        </w:tc>
        <w:tc>
          <w:tcPr>
            <w:tcW w:w="3260" w:type="dxa"/>
          </w:tcPr>
          <w:p w14:paraId="5BF1D8E6" w14:textId="1CA181AF" w:rsidR="000B7325" w:rsidRPr="00CE1658" w:rsidRDefault="00770447" w:rsidP="004F79CB">
            <w:pPr>
              <w:rPr>
                <w:rFonts w:cstheme="minorHAnsi"/>
                <w:sz w:val="24"/>
                <w:szCs w:val="24"/>
                <w:shd w:val="clear" w:color="auto" w:fill="FFFFFF"/>
              </w:rPr>
            </w:pPr>
            <w:r w:rsidRPr="00CE1658">
              <w:rPr>
                <w:rFonts w:cstheme="minorHAnsi"/>
                <w:sz w:val="24"/>
                <w:szCs w:val="24"/>
                <w:shd w:val="clear" w:color="auto" w:fill="FFFFFF"/>
              </w:rPr>
              <w:t xml:space="preserve">first floor plan with dividers open </w:t>
            </w:r>
          </w:p>
        </w:tc>
        <w:tc>
          <w:tcPr>
            <w:tcW w:w="3119" w:type="dxa"/>
          </w:tcPr>
          <w:p w14:paraId="681AD827" w14:textId="01C82BC9" w:rsidR="000B7325" w:rsidRPr="00CE1658" w:rsidRDefault="00746F32" w:rsidP="004F79CB">
            <w:pPr>
              <w:rPr>
                <w:rFonts w:cstheme="minorHAnsi"/>
                <w:sz w:val="24"/>
                <w:szCs w:val="24"/>
                <w:shd w:val="clear" w:color="auto" w:fill="FFFFFF"/>
              </w:rPr>
            </w:pPr>
            <w:sdt>
              <w:sdtPr>
                <w:rPr>
                  <w:rFonts w:cstheme="minorHAnsi"/>
                  <w:sz w:val="24"/>
                  <w:szCs w:val="24"/>
                  <w:shd w:val="clear" w:color="auto" w:fill="FFFFFF"/>
                </w:rPr>
                <w:id w:val="-1552528115"/>
                <w:citation/>
              </w:sdtPr>
              <w:sdtEndPr/>
              <w:sdtContent>
                <w:r w:rsidR="00770447" w:rsidRPr="00CE1658">
                  <w:rPr>
                    <w:rFonts w:cstheme="minorHAnsi"/>
                    <w:sz w:val="24"/>
                    <w:szCs w:val="24"/>
                    <w:shd w:val="clear" w:color="auto" w:fill="FFFFFF"/>
                  </w:rPr>
                  <w:fldChar w:fldCharType="begin"/>
                </w:r>
                <w:r w:rsidR="00770447" w:rsidRPr="00CE1658">
                  <w:rPr>
                    <w:rFonts w:cstheme="minorHAnsi"/>
                    <w:sz w:val="24"/>
                    <w:szCs w:val="24"/>
                    <w:shd w:val="clear" w:color="auto" w:fill="FFFFFF"/>
                  </w:rPr>
                  <w:instrText xml:space="preserve"> CITATION Har22 \l 2057 </w:instrText>
                </w:r>
                <w:r w:rsidR="00770447"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(Harris, 2022)</w:t>
                </w:r>
                <w:r w:rsidR="00770447" w:rsidRPr="00CE1658">
                  <w:rPr>
                    <w:rFonts w:cstheme="minorHAnsi"/>
                    <w:sz w:val="24"/>
                    <w:szCs w:val="24"/>
                    <w:shd w:val="clear" w:color="auto" w:fill="FFFFFF"/>
                  </w:rPr>
                  <w:fldChar w:fldCharType="end"/>
                </w:r>
              </w:sdtContent>
            </w:sdt>
          </w:p>
        </w:tc>
        <w:tc>
          <w:tcPr>
            <w:tcW w:w="1224" w:type="dxa"/>
          </w:tcPr>
          <w:p w14:paraId="68E33FE2" w14:textId="1C2D7A57" w:rsidR="000B7325" w:rsidRPr="00CE1658" w:rsidRDefault="00AA6EAA" w:rsidP="004F79CB">
            <w:pPr>
              <w:rPr>
                <w:rFonts w:cstheme="minorHAnsi"/>
                <w:sz w:val="24"/>
                <w:szCs w:val="24"/>
                <w:shd w:val="clear" w:color="auto" w:fill="FFFFFF"/>
              </w:rPr>
            </w:pPr>
            <w:r>
              <w:rPr>
                <w:rFonts w:cstheme="minorHAnsi"/>
                <w:sz w:val="24"/>
                <w:szCs w:val="24"/>
                <w:shd w:val="clear" w:color="auto" w:fill="FFFFFF"/>
              </w:rPr>
              <w:t>11/2/22</w:t>
            </w:r>
          </w:p>
        </w:tc>
      </w:tr>
      <w:tr w:rsidR="000B7325" w:rsidRPr="00CE1658" w14:paraId="4E253FBF" w14:textId="77777777" w:rsidTr="00CE1658">
        <w:tc>
          <w:tcPr>
            <w:tcW w:w="1413" w:type="dxa"/>
          </w:tcPr>
          <w:p w14:paraId="1002CA85" w14:textId="5290E1F5" w:rsidR="000B7325" w:rsidRPr="00CE1658" w:rsidRDefault="00BE607D" w:rsidP="004F79CB">
            <w:pPr>
              <w:rPr>
                <w:rFonts w:cstheme="minorHAnsi"/>
                <w:sz w:val="24"/>
                <w:szCs w:val="24"/>
                <w:shd w:val="clear" w:color="auto" w:fill="FFFFFF"/>
              </w:rPr>
            </w:pPr>
            <w:r w:rsidRPr="00CE1658">
              <w:rPr>
                <w:rFonts w:cstheme="minorHAnsi"/>
                <w:sz w:val="24"/>
                <w:szCs w:val="24"/>
                <w:shd w:val="clear" w:color="auto" w:fill="FFFFFF"/>
              </w:rPr>
              <w:lastRenderedPageBreak/>
              <w:t>Fig 3</w:t>
            </w:r>
          </w:p>
        </w:tc>
        <w:tc>
          <w:tcPr>
            <w:tcW w:w="3260" w:type="dxa"/>
          </w:tcPr>
          <w:p w14:paraId="562018EC" w14:textId="23595C0B" w:rsidR="000B7325" w:rsidRPr="00CE1658" w:rsidRDefault="00CE1658" w:rsidP="004F79CB">
            <w:pPr>
              <w:rPr>
                <w:rFonts w:cstheme="minorHAnsi"/>
                <w:sz w:val="24"/>
                <w:szCs w:val="24"/>
                <w:shd w:val="clear" w:color="auto" w:fill="FFFFFF"/>
              </w:rPr>
            </w:pPr>
            <w:r w:rsidRPr="00CE1658">
              <w:rPr>
                <w:rFonts w:cstheme="minorHAnsi"/>
                <w:sz w:val="24"/>
                <w:szCs w:val="24"/>
                <w:shd w:val="clear" w:color="auto" w:fill="FFFFFF"/>
              </w:rPr>
              <w:t xml:space="preserve">first floor plan with dividers closed </w:t>
            </w:r>
          </w:p>
        </w:tc>
        <w:tc>
          <w:tcPr>
            <w:tcW w:w="3119" w:type="dxa"/>
          </w:tcPr>
          <w:p w14:paraId="2868EFF3" w14:textId="117F303E" w:rsidR="000B7325" w:rsidRPr="00CE1658" w:rsidRDefault="00746F32" w:rsidP="004F79CB">
            <w:pPr>
              <w:rPr>
                <w:rFonts w:cstheme="minorHAnsi"/>
                <w:sz w:val="24"/>
                <w:szCs w:val="24"/>
                <w:shd w:val="clear" w:color="auto" w:fill="FFFFFF"/>
              </w:rPr>
            </w:pPr>
            <w:sdt>
              <w:sdtPr>
                <w:rPr>
                  <w:rFonts w:cstheme="minorHAnsi"/>
                  <w:sz w:val="24"/>
                  <w:szCs w:val="24"/>
                  <w:shd w:val="clear" w:color="auto" w:fill="FFFFFF"/>
                </w:rPr>
                <w:id w:val="2118709929"/>
                <w:citation/>
              </w:sdtPr>
              <w:sdtEndPr/>
              <w:sdtContent>
                <w:r w:rsidR="00CE1658" w:rsidRPr="00CE1658">
                  <w:rPr>
                    <w:rFonts w:cstheme="minorHAnsi"/>
                    <w:sz w:val="24"/>
                    <w:szCs w:val="24"/>
                    <w:shd w:val="clear" w:color="auto" w:fill="FFFFFF"/>
                  </w:rPr>
                  <w:fldChar w:fldCharType="begin"/>
                </w:r>
                <w:r w:rsidR="00CE1658" w:rsidRPr="00CE1658">
                  <w:rPr>
                    <w:rFonts w:cstheme="minorHAnsi"/>
                    <w:sz w:val="24"/>
                    <w:szCs w:val="24"/>
                    <w:shd w:val="clear" w:color="auto" w:fill="FFFFFF"/>
                  </w:rPr>
                  <w:instrText xml:space="preserve"> CITATION Har22 \l 2057 </w:instrText>
                </w:r>
                <w:r w:rsidR="00CE1658"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(Harris, 2022)</w:t>
                </w:r>
                <w:r w:rsidR="00CE1658" w:rsidRPr="00CE1658">
                  <w:rPr>
                    <w:rFonts w:cstheme="minorHAnsi"/>
                    <w:sz w:val="24"/>
                    <w:szCs w:val="24"/>
                    <w:shd w:val="clear" w:color="auto" w:fill="FFFFFF"/>
                  </w:rPr>
                  <w:fldChar w:fldCharType="end"/>
                </w:r>
              </w:sdtContent>
            </w:sdt>
          </w:p>
        </w:tc>
        <w:tc>
          <w:tcPr>
            <w:tcW w:w="1224" w:type="dxa"/>
          </w:tcPr>
          <w:p w14:paraId="5CCA0B6D" w14:textId="0FF5BFC7" w:rsidR="000B7325" w:rsidRPr="00CE1658" w:rsidRDefault="00AA6EAA" w:rsidP="004F79CB">
            <w:pPr>
              <w:rPr>
                <w:rFonts w:cstheme="minorHAnsi"/>
                <w:sz w:val="24"/>
                <w:szCs w:val="24"/>
                <w:shd w:val="clear" w:color="auto" w:fill="FFFFFF"/>
              </w:rPr>
            </w:pPr>
            <w:r>
              <w:rPr>
                <w:rFonts w:cstheme="minorHAnsi"/>
                <w:sz w:val="24"/>
                <w:szCs w:val="24"/>
                <w:shd w:val="clear" w:color="auto" w:fill="FFFFFF"/>
              </w:rPr>
              <w:t>11/2/22</w:t>
            </w:r>
          </w:p>
        </w:tc>
      </w:tr>
      <w:tr w:rsidR="000B7325" w:rsidRPr="00CE1658" w14:paraId="584B71F3" w14:textId="77777777" w:rsidTr="00CE1658">
        <w:tc>
          <w:tcPr>
            <w:tcW w:w="1413" w:type="dxa"/>
          </w:tcPr>
          <w:p w14:paraId="060B527D" w14:textId="0D98D32B" w:rsidR="000B7325" w:rsidRPr="00CE1658" w:rsidRDefault="00BE607D" w:rsidP="004F79CB">
            <w:pPr>
              <w:rPr>
                <w:rFonts w:cstheme="minorHAnsi"/>
                <w:sz w:val="24"/>
                <w:szCs w:val="24"/>
                <w:shd w:val="clear" w:color="auto" w:fill="FFFFFF"/>
              </w:rPr>
            </w:pPr>
            <w:r w:rsidRPr="00CE1658">
              <w:rPr>
                <w:rFonts w:cstheme="minorHAnsi"/>
                <w:sz w:val="24"/>
                <w:szCs w:val="24"/>
                <w:shd w:val="clear" w:color="auto" w:fill="FFFFFF"/>
              </w:rPr>
              <w:t>Fig 4</w:t>
            </w:r>
          </w:p>
        </w:tc>
        <w:tc>
          <w:tcPr>
            <w:tcW w:w="3260" w:type="dxa"/>
          </w:tcPr>
          <w:p w14:paraId="7B683F8D" w14:textId="6C295899" w:rsidR="000B7325" w:rsidRPr="00CE1658" w:rsidRDefault="00CE1658" w:rsidP="004F79CB">
            <w:pPr>
              <w:rPr>
                <w:rFonts w:cstheme="minorHAnsi"/>
                <w:sz w:val="24"/>
                <w:szCs w:val="24"/>
                <w:shd w:val="clear" w:color="auto" w:fill="FFFFFF"/>
              </w:rPr>
            </w:pPr>
            <w:r w:rsidRPr="00CE1658">
              <w:rPr>
                <w:rFonts w:cstheme="minorHAnsi"/>
                <w:sz w:val="24"/>
                <w:szCs w:val="24"/>
                <w:shd w:val="clear" w:color="auto" w:fill="FFFFFF"/>
              </w:rPr>
              <w:t xml:space="preserve">ground floor plan </w:t>
            </w:r>
          </w:p>
        </w:tc>
        <w:tc>
          <w:tcPr>
            <w:tcW w:w="3119" w:type="dxa"/>
          </w:tcPr>
          <w:p w14:paraId="695B02A0" w14:textId="6A710BD8" w:rsidR="000B7325" w:rsidRPr="00CE1658" w:rsidRDefault="00746F32" w:rsidP="004F79CB">
            <w:pPr>
              <w:rPr>
                <w:rFonts w:cstheme="minorHAnsi"/>
                <w:sz w:val="24"/>
                <w:szCs w:val="24"/>
                <w:shd w:val="clear" w:color="auto" w:fill="FFFFFF"/>
              </w:rPr>
            </w:pPr>
            <w:sdt>
              <w:sdtPr>
                <w:rPr>
                  <w:rFonts w:cstheme="minorHAnsi"/>
                  <w:sz w:val="24"/>
                  <w:szCs w:val="24"/>
                  <w:shd w:val="clear" w:color="auto" w:fill="FFFFFF"/>
                </w:rPr>
                <w:id w:val="1661425217"/>
                <w:citation/>
              </w:sdtPr>
              <w:sdtEndPr/>
              <w:sdtContent>
                <w:r w:rsidR="00CE1658" w:rsidRPr="00CE1658">
                  <w:rPr>
                    <w:rFonts w:cstheme="minorHAnsi"/>
                    <w:sz w:val="24"/>
                    <w:szCs w:val="24"/>
                    <w:shd w:val="clear" w:color="auto" w:fill="FFFFFF"/>
                  </w:rPr>
                  <w:fldChar w:fldCharType="begin"/>
                </w:r>
                <w:r w:rsidR="00CE1658" w:rsidRPr="00CE1658">
                  <w:rPr>
                    <w:rFonts w:cstheme="minorHAnsi"/>
                    <w:sz w:val="24"/>
                    <w:szCs w:val="24"/>
                    <w:shd w:val="clear" w:color="auto" w:fill="FFFFFF"/>
                  </w:rPr>
                  <w:instrText xml:space="preserve"> CITATION Har22 \l 2057 </w:instrText>
                </w:r>
                <w:r w:rsidR="00CE1658"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(Harris, 2022)</w:t>
                </w:r>
                <w:r w:rsidR="00CE1658" w:rsidRPr="00CE1658">
                  <w:rPr>
                    <w:rFonts w:cstheme="minorHAnsi"/>
                    <w:sz w:val="24"/>
                    <w:szCs w:val="24"/>
                    <w:shd w:val="clear" w:color="auto" w:fill="FFFFFF"/>
                  </w:rPr>
                  <w:fldChar w:fldCharType="end"/>
                </w:r>
              </w:sdtContent>
            </w:sdt>
          </w:p>
        </w:tc>
        <w:tc>
          <w:tcPr>
            <w:tcW w:w="1224" w:type="dxa"/>
          </w:tcPr>
          <w:p w14:paraId="63809E72" w14:textId="0DC9A184" w:rsidR="000B7325" w:rsidRPr="00CE1658" w:rsidRDefault="00AA6EAA" w:rsidP="004F79CB">
            <w:pPr>
              <w:rPr>
                <w:rFonts w:cstheme="minorHAnsi"/>
                <w:sz w:val="24"/>
                <w:szCs w:val="24"/>
                <w:shd w:val="clear" w:color="auto" w:fill="FFFFFF"/>
              </w:rPr>
            </w:pPr>
            <w:r>
              <w:rPr>
                <w:rFonts w:cstheme="minorHAnsi"/>
                <w:sz w:val="24"/>
                <w:szCs w:val="24"/>
                <w:shd w:val="clear" w:color="auto" w:fill="FFFFFF"/>
              </w:rPr>
              <w:t>11/2/22</w:t>
            </w:r>
          </w:p>
        </w:tc>
      </w:tr>
      <w:tr w:rsidR="00AA6EAA" w:rsidRPr="00CE1658" w14:paraId="31E1B759" w14:textId="77777777" w:rsidTr="00CE1658">
        <w:tc>
          <w:tcPr>
            <w:tcW w:w="1413" w:type="dxa"/>
          </w:tcPr>
          <w:p w14:paraId="615F5EC0" w14:textId="35AF9FDD"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Fig 5</w:t>
            </w:r>
          </w:p>
        </w:tc>
        <w:tc>
          <w:tcPr>
            <w:tcW w:w="3260" w:type="dxa"/>
          </w:tcPr>
          <w:p w14:paraId="22C2E609" w14:textId="35460164"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section</w:t>
            </w:r>
          </w:p>
        </w:tc>
        <w:tc>
          <w:tcPr>
            <w:tcW w:w="3119" w:type="dxa"/>
          </w:tcPr>
          <w:p w14:paraId="29FFAB88" w14:textId="09E73223" w:rsidR="00AA6EAA" w:rsidRPr="00CE1658" w:rsidRDefault="00746F32" w:rsidP="00AA6EAA">
            <w:pPr>
              <w:rPr>
                <w:rFonts w:cstheme="minorHAnsi"/>
                <w:sz w:val="24"/>
                <w:szCs w:val="24"/>
                <w:shd w:val="clear" w:color="auto" w:fill="FFFFFF"/>
              </w:rPr>
            </w:pPr>
            <w:sdt>
              <w:sdtPr>
                <w:rPr>
                  <w:rFonts w:cstheme="minorHAnsi"/>
                  <w:sz w:val="24"/>
                  <w:szCs w:val="24"/>
                  <w:shd w:val="clear" w:color="auto" w:fill="FFFFFF"/>
                </w:rPr>
                <w:id w:val="1431086547"/>
                <w:citation/>
              </w:sdtPr>
              <w:sdtEndPr/>
              <w:sdtContent>
                <w:r w:rsidR="00AA6EAA" w:rsidRPr="00CE1658">
                  <w:rPr>
                    <w:rFonts w:cstheme="minorHAnsi"/>
                    <w:sz w:val="24"/>
                    <w:szCs w:val="24"/>
                    <w:shd w:val="clear" w:color="auto" w:fill="FFFFFF"/>
                  </w:rPr>
                  <w:fldChar w:fldCharType="begin"/>
                </w:r>
                <w:r w:rsidR="00AA6EAA" w:rsidRPr="00CE1658">
                  <w:rPr>
                    <w:rFonts w:cstheme="minorHAnsi"/>
                    <w:sz w:val="24"/>
                    <w:szCs w:val="24"/>
                    <w:shd w:val="clear" w:color="auto" w:fill="FFFFFF"/>
                  </w:rPr>
                  <w:instrText xml:space="preserve"> CITATION wik18 \l 2057 </w:instrText>
                </w:r>
                <w:r w:rsidR="00AA6EAA"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AA6EAA" w:rsidRPr="00CE1658">
                  <w:rPr>
                    <w:rFonts w:cstheme="minorHAnsi"/>
                    <w:sz w:val="24"/>
                    <w:szCs w:val="24"/>
                    <w:shd w:val="clear" w:color="auto" w:fill="FFFFFF"/>
                  </w:rPr>
                  <w:fldChar w:fldCharType="end"/>
                </w:r>
              </w:sdtContent>
            </w:sdt>
          </w:p>
        </w:tc>
        <w:tc>
          <w:tcPr>
            <w:tcW w:w="1224" w:type="dxa"/>
          </w:tcPr>
          <w:p w14:paraId="50644617" w14:textId="5DC40C44" w:rsidR="00AA6EAA" w:rsidRPr="00CE1658" w:rsidRDefault="00AA6EAA" w:rsidP="00AA6EAA">
            <w:pPr>
              <w:rPr>
                <w:rFonts w:cstheme="minorHAnsi"/>
                <w:sz w:val="24"/>
                <w:szCs w:val="24"/>
                <w:shd w:val="clear" w:color="auto" w:fill="FFFFFF"/>
              </w:rPr>
            </w:pPr>
            <w:r>
              <w:rPr>
                <w:rFonts w:cstheme="minorHAnsi"/>
                <w:sz w:val="24"/>
                <w:szCs w:val="24"/>
                <w:shd w:val="clear" w:color="auto" w:fill="FFFFFF"/>
              </w:rPr>
              <w:t>17/4/22</w:t>
            </w:r>
          </w:p>
        </w:tc>
      </w:tr>
      <w:tr w:rsidR="00AA6EAA" w:rsidRPr="00CE1658" w14:paraId="50E01EEC" w14:textId="77777777" w:rsidTr="00CE1658">
        <w:tc>
          <w:tcPr>
            <w:tcW w:w="1413" w:type="dxa"/>
          </w:tcPr>
          <w:p w14:paraId="3B43A6C0" w14:textId="3AB2DE08"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Fig 6</w:t>
            </w:r>
          </w:p>
        </w:tc>
        <w:tc>
          <w:tcPr>
            <w:tcW w:w="3260" w:type="dxa"/>
          </w:tcPr>
          <w:p w14:paraId="2D60F04A" w14:textId="37AB2A38"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 xml:space="preserve">section </w:t>
            </w:r>
          </w:p>
        </w:tc>
        <w:tc>
          <w:tcPr>
            <w:tcW w:w="3119" w:type="dxa"/>
          </w:tcPr>
          <w:p w14:paraId="7AEF06DE" w14:textId="092C5FC1" w:rsidR="00AA6EAA" w:rsidRPr="00CE1658" w:rsidRDefault="00746F32" w:rsidP="00AA6EAA">
            <w:pPr>
              <w:rPr>
                <w:rFonts w:cstheme="minorHAnsi"/>
                <w:sz w:val="24"/>
                <w:szCs w:val="24"/>
                <w:shd w:val="clear" w:color="auto" w:fill="FFFFFF"/>
              </w:rPr>
            </w:pPr>
            <w:sdt>
              <w:sdtPr>
                <w:rPr>
                  <w:rFonts w:cstheme="minorHAnsi"/>
                  <w:sz w:val="24"/>
                  <w:szCs w:val="24"/>
                  <w:shd w:val="clear" w:color="auto" w:fill="FFFFFF"/>
                </w:rPr>
                <w:id w:val="-1659530152"/>
                <w:citation/>
              </w:sdtPr>
              <w:sdtEndPr/>
              <w:sdtContent>
                <w:r w:rsidR="00AA6EAA" w:rsidRPr="00CE1658">
                  <w:rPr>
                    <w:rFonts w:cstheme="minorHAnsi"/>
                    <w:sz w:val="24"/>
                    <w:szCs w:val="24"/>
                    <w:shd w:val="clear" w:color="auto" w:fill="FFFFFF"/>
                  </w:rPr>
                  <w:fldChar w:fldCharType="begin"/>
                </w:r>
                <w:r w:rsidR="00AA6EAA" w:rsidRPr="00CE1658">
                  <w:rPr>
                    <w:rFonts w:cstheme="minorHAnsi"/>
                    <w:sz w:val="24"/>
                    <w:szCs w:val="24"/>
                    <w:shd w:val="clear" w:color="auto" w:fill="FFFFFF"/>
                  </w:rPr>
                  <w:instrText xml:space="preserve"> CITATION wik18 \l 2057 </w:instrText>
                </w:r>
                <w:r w:rsidR="00AA6EAA"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AA6EAA" w:rsidRPr="00CE1658">
                  <w:rPr>
                    <w:rFonts w:cstheme="minorHAnsi"/>
                    <w:sz w:val="24"/>
                    <w:szCs w:val="24"/>
                    <w:shd w:val="clear" w:color="auto" w:fill="FFFFFF"/>
                  </w:rPr>
                  <w:fldChar w:fldCharType="end"/>
                </w:r>
              </w:sdtContent>
            </w:sdt>
          </w:p>
        </w:tc>
        <w:tc>
          <w:tcPr>
            <w:tcW w:w="1224" w:type="dxa"/>
          </w:tcPr>
          <w:p w14:paraId="3EE7777F" w14:textId="3D293110" w:rsidR="00AA6EAA" w:rsidRPr="00CE1658" w:rsidRDefault="00AA6EAA" w:rsidP="00AA6EAA">
            <w:pPr>
              <w:rPr>
                <w:rFonts w:cstheme="minorHAnsi"/>
                <w:sz w:val="24"/>
                <w:szCs w:val="24"/>
                <w:shd w:val="clear" w:color="auto" w:fill="FFFFFF"/>
              </w:rPr>
            </w:pPr>
            <w:r>
              <w:rPr>
                <w:rFonts w:cstheme="minorHAnsi"/>
                <w:sz w:val="24"/>
                <w:szCs w:val="24"/>
                <w:shd w:val="clear" w:color="auto" w:fill="FFFFFF"/>
              </w:rPr>
              <w:t>17/4/22</w:t>
            </w:r>
          </w:p>
        </w:tc>
      </w:tr>
      <w:tr w:rsidR="00AA6EAA" w:rsidRPr="00CE1658" w14:paraId="5872EBD5" w14:textId="77777777" w:rsidTr="00CE1658">
        <w:tc>
          <w:tcPr>
            <w:tcW w:w="1413" w:type="dxa"/>
          </w:tcPr>
          <w:p w14:paraId="410F3121" w14:textId="57247863"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Fig 7</w:t>
            </w:r>
          </w:p>
        </w:tc>
        <w:tc>
          <w:tcPr>
            <w:tcW w:w="3260" w:type="dxa"/>
          </w:tcPr>
          <w:p w14:paraId="7EDCA051" w14:textId="1DB5D4B9"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elevation</w:t>
            </w:r>
          </w:p>
        </w:tc>
        <w:tc>
          <w:tcPr>
            <w:tcW w:w="3119" w:type="dxa"/>
          </w:tcPr>
          <w:p w14:paraId="70FF41C1" w14:textId="5658DCDD" w:rsidR="00AA6EAA" w:rsidRPr="00CE1658" w:rsidRDefault="00746F32" w:rsidP="00AA6EAA">
            <w:pPr>
              <w:rPr>
                <w:rFonts w:cstheme="minorHAnsi"/>
                <w:sz w:val="24"/>
                <w:szCs w:val="24"/>
                <w:shd w:val="clear" w:color="auto" w:fill="FFFFFF"/>
              </w:rPr>
            </w:pPr>
            <w:sdt>
              <w:sdtPr>
                <w:rPr>
                  <w:rFonts w:cstheme="minorHAnsi"/>
                  <w:sz w:val="24"/>
                  <w:szCs w:val="24"/>
                  <w:shd w:val="clear" w:color="auto" w:fill="FFFFFF"/>
                </w:rPr>
                <w:id w:val="1501630851"/>
                <w:citation/>
              </w:sdtPr>
              <w:sdtEndPr/>
              <w:sdtContent>
                <w:r w:rsidR="00AA6EAA" w:rsidRPr="00CE1658">
                  <w:rPr>
                    <w:rFonts w:cstheme="minorHAnsi"/>
                    <w:sz w:val="24"/>
                    <w:szCs w:val="24"/>
                    <w:shd w:val="clear" w:color="auto" w:fill="FFFFFF"/>
                  </w:rPr>
                  <w:fldChar w:fldCharType="begin"/>
                </w:r>
                <w:r w:rsidR="00AA6EAA" w:rsidRPr="00CE1658">
                  <w:rPr>
                    <w:rFonts w:cstheme="minorHAnsi"/>
                    <w:sz w:val="24"/>
                    <w:szCs w:val="24"/>
                    <w:shd w:val="clear" w:color="auto" w:fill="FFFFFF"/>
                  </w:rPr>
                  <w:instrText xml:space="preserve"> CITATION wik18 \l 2057 </w:instrText>
                </w:r>
                <w:r w:rsidR="00AA6EAA"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AA6EAA" w:rsidRPr="00CE1658">
                  <w:rPr>
                    <w:rFonts w:cstheme="minorHAnsi"/>
                    <w:sz w:val="24"/>
                    <w:szCs w:val="24"/>
                    <w:shd w:val="clear" w:color="auto" w:fill="FFFFFF"/>
                  </w:rPr>
                  <w:fldChar w:fldCharType="end"/>
                </w:r>
              </w:sdtContent>
            </w:sdt>
          </w:p>
        </w:tc>
        <w:tc>
          <w:tcPr>
            <w:tcW w:w="1224" w:type="dxa"/>
          </w:tcPr>
          <w:p w14:paraId="0B8A6C8C" w14:textId="021551CF" w:rsidR="00AA6EAA" w:rsidRPr="00CE1658" w:rsidRDefault="00AA6EAA" w:rsidP="00AA6EAA">
            <w:pPr>
              <w:rPr>
                <w:rFonts w:cstheme="minorHAnsi"/>
                <w:sz w:val="24"/>
                <w:szCs w:val="24"/>
                <w:shd w:val="clear" w:color="auto" w:fill="FFFFFF"/>
              </w:rPr>
            </w:pPr>
            <w:r>
              <w:rPr>
                <w:rFonts w:cstheme="minorHAnsi"/>
                <w:sz w:val="24"/>
                <w:szCs w:val="24"/>
                <w:shd w:val="clear" w:color="auto" w:fill="FFFFFF"/>
              </w:rPr>
              <w:t>17/4/22</w:t>
            </w:r>
          </w:p>
        </w:tc>
      </w:tr>
      <w:tr w:rsidR="00AA6EAA" w:rsidRPr="00CE1658" w14:paraId="684748C0" w14:textId="77777777" w:rsidTr="00CE1658">
        <w:tc>
          <w:tcPr>
            <w:tcW w:w="1413" w:type="dxa"/>
          </w:tcPr>
          <w:p w14:paraId="4BCE3454" w14:textId="5CD1D0B7"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Fig 8</w:t>
            </w:r>
          </w:p>
        </w:tc>
        <w:tc>
          <w:tcPr>
            <w:tcW w:w="3260" w:type="dxa"/>
          </w:tcPr>
          <w:p w14:paraId="40BA4E36" w14:textId="63AC5D03"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 xml:space="preserve">elevation </w:t>
            </w:r>
          </w:p>
        </w:tc>
        <w:tc>
          <w:tcPr>
            <w:tcW w:w="3119" w:type="dxa"/>
          </w:tcPr>
          <w:p w14:paraId="46574356" w14:textId="71FF7B0E" w:rsidR="00AA6EAA" w:rsidRPr="00CE1658" w:rsidRDefault="00746F32" w:rsidP="00AA6EAA">
            <w:pPr>
              <w:rPr>
                <w:rFonts w:cstheme="minorHAnsi"/>
                <w:sz w:val="24"/>
                <w:szCs w:val="24"/>
                <w:shd w:val="clear" w:color="auto" w:fill="FFFFFF"/>
              </w:rPr>
            </w:pPr>
            <w:sdt>
              <w:sdtPr>
                <w:rPr>
                  <w:rFonts w:cstheme="minorHAnsi"/>
                  <w:sz w:val="24"/>
                  <w:szCs w:val="24"/>
                  <w:shd w:val="clear" w:color="auto" w:fill="FFFFFF"/>
                </w:rPr>
                <w:id w:val="-925042971"/>
                <w:citation/>
              </w:sdtPr>
              <w:sdtEndPr/>
              <w:sdtContent>
                <w:r w:rsidR="00AA6EAA" w:rsidRPr="00CE1658">
                  <w:rPr>
                    <w:rFonts w:cstheme="minorHAnsi"/>
                    <w:sz w:val="24"/>
                    <w:szCs w:val="24"/>
                    <w:shd w:val="clear" w:color="auto" w:fill="FFFFFF"/>
                  </w:rPr>
                  <w:fldChar w:fldCharType="begin"/>
                </w:r>
                <w:r w:rsidR="00AA6EAA" w:rsidRPr="00CE1658">
                  <w:rPr>
                    <w:rFonts w:cstheme="minorHAnsi"/>
                    <w:sz w:val="24"/>
                    <w:szCs w:val="24"/>
                    <w:shd w:val="clear" w:color="auto" w:fill="FFFFFF"/>
                  </w:rPr>
                  <w:instrText xml:space="preserve"> CITATION wik18 \l 2057 </w:instrText>
                </w:r>
                <w:r w:rsidR="00AA6EAA"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AA6EAA" w:rsidRPr="00CE1658">
                  <w:rPr>
                    <w:rFonts w:cstheme="minorHAnsi"/>
                    <w:sz w:val="24"/>
                    <w:szCs w:val="24"/>
                    <w:shd w:val="clear" w:color="auto" w:fill="FFFFFF"/>
                  </w:rPr>
                  <w:fldChar w:fldCharType="end"/>
                </w:r>
              </w:sdtContent>
            </w:sdt>
          </w:p>
        </w:tc>
        <w:tc>
          <w:tcPr>
            <w:tcW w:w="1224" w:type="dxa"/>
          </w:tcPr>
          <w:p w14:paraId="1CBF0C4B" w14:textId="7625E7F9" w:rsidR="00AA6EAA" w:rsidRPr="00CE1658" w:rsidRDefault="00AA6EAA" w:rsidP="00AA6EAA">
            <w:pPr>
              <w:rPr>
                <w:rFonts w:cstheme="minorHAnsi"/>
                <w:sz w:val="24"/>
                <w:szCs w:val="24"/>
                <w:shd w:val="clear" w:color="auto" w:fill="FFFFFF"/>
              </w:rPr>
            </w:pPr>
            <w:r>
              <w:rPr>
                <w:rFonts w:cstheme="minorHAnsi"/>
                <w:sz w:val="24"/>
                <w:szCs w:val="24"/>
                <w:shd w:val="clear" w:color="auto" w:fill="FFFFFF"/>
              </w:rPr>
              <w:t>17/4/22</w:t>
            </w:r>
          </w:p>
        </w:tc>
      </w:tr>
      <w:tr w:rsidR="00AA6EAA" w:rsidRPr="00CE1658" w14:paraId="0903337E" w14:textId="77777777" w:rsidTr="00CE1658">
        <w:tc>
          <w:tcPr>
            <w:tcW w:w="1413" w:type="dxa"/>
          </w:tcPr>
          <w:p w14:paraId="48549B97" w14:textId="00AB3DE7"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Fig 9</w:t>
            </w:r>
          </w:p>
        </w:tc>
        <w:tc>
          <w:tcPr>
            <w:tcW w:w="3260" w:type="dxa"/>
          </w:tcPr>
          <w:p w14:paraId="70E1D84E" w14:textId="25CFCC77" w:rsidR="00AA6EAA" w:rsidRPr="00CE1658" w:rsidRDefault="00AA6EAA" w:rsidP="00AA6EAA">
            <w:pPr>
              <w:rPr>
                <w:rFonts w:cstheme="minorHAnsi"/>
                <w:sz w:val="24"/>
                <w:szCs w:val="24"/>
                <w:shd w:val="clear" w:color="auto" w:fill="FFFFFF"/>
              </w:rPr>
            </w:pPr>
            <w:r w:rsidRPr="00CE1658">
              <w:rPr>
                <w:rFonts w:cstheme="minorHAnsi"/>
                <w:sz w:val="24"/>
                <w:szCs w:val="24"/>
                <w:shd w:val="clear" w:color="auto" w:fill="FFFFFF"/>
              </w:rPr>
              <w:t xml:space="preserve">axonometric of ground floor </w:t>
            </w:r>
          </w:p>
        </w:tc>
        <w:tc>
          <w:tcPr>
            <w:tcW w:w="3119" w:type="dxa"/>
          </w:tcPr>
          <w:p w14:paraId="23340A1F" w14:textId="7ADB84FE" w:rsidR="00AA6EAA" w:rsidRPr="00CE1658" w:rsidRDefault="00746F32" w:rsidP="00AA6EAA">
            <w:pPr>
              <w:rPr>
                <w:rFonts w:cstheme="minorHAnsi"/>
                <w:sz w:val="24"/>
                <w:szCs w:val="24"/>
                <w:shd w:val="clear" w:color="auto" w:fill="FFFFFF"/>
              </w:rPr>
            </w:pPr>
            <w:sdt>
              <w:sdtPr>
                <w:rPr>
                  <w:rFonts w:cstheme="minorHAnsi"/>
                  <w:sz w:val="24"/>
                  <w:szCs w:val="24"/>
                  <w:shd w:val="clear" w:color="auto" w:fill="FFFFFF"/>
                </w:rPr>
                <w:id w:val="-749887177"/>
                <w:citation/>
              </w:sdtPr>
              <w:sdtEndPr/>
              <w:sdtContent>
                <w:r w:rsidR="00AA6EAA" w:rsidRPr="00CE1658">
                  <w:rPr>
                    <w:rFonts w:cstheme="minorHAnsi"/>
                    <w:sz w:val="24"/>
                    <w:szCs w:val="24"/>
                    <w:shd w:val="clear" w:color="auto" w:fill="FFFFFF"/>
                  </w:rPr>
                  <w:fldChar w:fldCharType="begin"/>
                </w:r>
                <w:r w:rsidR="00AA6EAA" w:rsidRPr="00CE1658">
                  <w:rPr>
                    <w:rFonts w:cstheme="minorHAnsi"/>
                    <w:sz w:val="24"/>
                    <w:szCs w:val="24"/>
                    <w:shd w:val="clear" w:color="auto" w:fill="FFFFFF"/>
                  </w:rPr>
                  <w:instrText xml:space="preserve"> CITATION wik18 \l 2057 </w:instrText>
                </w:r>
                <w:r w:rsidR="00AA6EAA" w:rsidRPr="00CE1658">
                  <w:rPr>
                    <w:rFonts w:cstheme="minorHAnsi"/>
                    <w:sz w:val="24"/>
                    <w:szCs w:val="24"/>
                    <w:shd w:val="clear" w:color="auto" w:fill="FFFFFF"/>
                  </w:rPr>
                  <w:fldChar w:fldCharType="separate"/>
                </w:r>
                <w:r w:rsidR="00525BCE" w:rsidRPr="00525BCE">
                  <w:rPr>
                    <w:rFonts w:cstheme="minorHAnsi"/>
                    <w:noProof/>
                    <w:sz w:val="24"/>
                    <w:szCs w:val="24"/>
                    <w:shd w:val="clear" w:color="auto" w:fill="FFFFFF"/>
                  </w:rPr>
                  <w:t>(wikiarquitectura, 2018)</w:t>
                </w:r>
                <w:r w:rsidR="00AA6EAA" w:rsidRPr="00CE1658">
                  <w:rPr>
                    <w:rFonts w:cstheme="minorHAnsi"/>
                    <w:sz w:val="24"/>
                    <w:szCs w:val="24"/>
                    <w:shd w:val="clear" w:color="auto" w:fill="FFFFFF"/>
                  </w:rPr>
                  <w:fldChar w:fldCharType="end"/>
                </w:r>
              </w:sdtContent>
            </w:sdt>
          </w:p>
        </w:tc>
        <w:tc>
          <w:tcPr>
            <w:tcW w:w="1224" w:type="dxa"/>
          </w:tcPr>
          <w:p w14:paraId="1E74FC63" w14:textId="72BB0DC1" w:rsidR="00AA6EAA" w:rsidRPr="00CE1658" w:rsidRDefault="00AA6EAA" w:rsidP="00AA6EAA">
            <w:pPr>
              <w:rPr>
                <w:rFonts w:cstheme="minorHAnsi"/>
                <w:sz w:val="24"/>
                <w:szCs w:val="24"/>
                <w:shd w:val="clear" w:color="auto" w:fill="FFFFFF"/>
              </w:rPr>
            </w:pPr>
            <w:r>
              <w:rPr>
                <w:rFonts w:cstheme="minorHAnsi"/>
                <w:sz w:val="24"/>
                <w:szCs w:val="24"/>
                <w:shd w:val="clear" w:color="auto" w:fill="FFFFFF"/>
              </w:rPr>
              <w:t>17/4/22</w:t>
            </w:r>
          </w:p>
        </w:tc>
      </w:tr>
      <w:tr w:rsidR="00525BCE" w:rsidRPr="00CE1658" w14:paraId="3E412F7E" w14:textId="77777777" w:rsidTr="00CE1658">
        <w:tc>
          <w:tcPr>
            <w:tcW w:w="1413" w:type="dxa"/>
          </w:tcPr>
          <w:p w14:paraId="24F2981A" w14:textId="47ECF301"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 xml:space="preserve">Fig </w:t>
            </w:r>
            <w:r>
              <w:rPr>
                <w:rFonts w:cstheme="minorHAnsi"/>
                <w:sz w:val="24"/>
                <w:szCs w:val="24"/>
                <w:shd w:val="clear" w:color="auto" w:fill="FFFFFF"/>
              </w:rPr>
              <w:t>10</w:t>
            </w:r>
          </w:p>
        </w:tc>
        <w:tc>
          <w:tcPr>
            <w:tcW w:w="3260" w:type="dxa"/>
          </w:tcPr>
          <w:p w14:paraId="09C1EE39" w14:textId="02289AE3" w:rsidR="00525BCE" w:rsidRPr="00CE1658" w:rsidRDefault="00525BCE" w:rsidP="00525BCE">
            <w:pPr>
              <w:rPr>
                <w:rFonts w:cstheme="minorHAnsi"/>
                <w:color w:val="202124"/>
                <w:sz w:val="24"/>
                <w:szCs w:val="24"/>
                <w:shd w:val="clear" w:color="auto" w:fill="FFFFFF"/>
              </w:rPr>
            </w:pPr>
            <w:r>
              <w:rPr>
                <w:rFonts w:cstheme="minorHAnsi"/>
                <w:color w:val="202124"/>
                <w:sz w:val="24"/>
                <w:szCs w:val="24"/>
                <w:shd w:val="clear" w:color="auto" w:fill="FFFFFF"/>
              </w:rPr>
              <w:t xml:space="preserve">picture of the landing </w:t>
            </w:r>
          </w:p>
        </w:tc>
        <w:tc>
          <w:tcPr>
            <w:tcW w:w="3119" w:type="dxa"/>
          </w:tcPr>
          <w:p w14:paraId="6FDCACD6" w14:textId="4DBD81C7" w:rsidR="00525BCE" w:rsidRPr="00CE1658" w:rsidRDefault="00525BCE" w:rsidP="00525BCE">
            <w:pPr>
              <w:rPr>
                <w:rFonts w:cstheme="minorHAnsi"/>
                <w:sz w:val="24"/>
                <w:szCs w:val="24"/>
                <w:shd w:val="clear" w:color="auto" w:fill="FFFFFF"/>
              </w:rPr>
            </w:pPr>
            <w:sdt>
              <w:sdtPr>
                <w:rPr>
                  <w:rFonts w:cstheme="minorHAnsi"/>
                  <w:color w:val="202124"/>
                  <w:sz w:val="24"/>
                  <w:szCs w:val="24"/>
                  <w:shd w:val="clear" w:color="auto" w:fill="FFFFFF"/>
                </w:rPr>
                <w:id w:val="560146988"/>
                <w:citation/>
              </w:sdtPr>
              <w:sdtContent>
                <w:r>
                  <w:rPr>
                    <w:rFonts w:cstheme="minorHAnsi"/>
                    <w:color w:val="202124"/>
                    <w:sz w:val="24"/>
                    <w:szCs w:val="24"/>
                    <w:shd w:val="clear" w:color="auto" w:fill="FFFFFF"/>
                  </w:rPr>
                  <w:fldChar w:fldCharType="begin"/>
                </w:r>
                <w:r>
                  <w:rPr>
                    <w:rFonts w:cstheme="minorHAnsi"/>
                    <w:color w:val="202124"/>
                    <w:sz w:val="24"/>
                    <w:szCs w:val="24"/>
                    <w:shd w:val="clear" w:color="auto" w:fill="FFFFFF"/>
                  </w:rPr>
                  <w:instrText xml:space="preserve"> CITATION Mar19 \l 2057 </w:instrText>
                </w:r>
                <w:r>
                  <w:rPr>
                    <w:rFonts w:cstheme="minorHAnsi"/>
                    <w:color w:val="202124"/>
                    <w:sz w:val="24"/>
                    <w:szCs w:val="24"/>
                    <w:shd w:val="clear" w:color="auto" w:fill="FFFFFF"/>
                  </w:rPr>
                  <w:fldChar w:fldCharType="separate"/>
                </w:r>
                <w:r w:rsidRPr="00525BCE">
                  <w:rPr>
                    <w:rFonts w:cstheme="minorHAnsi"/>
                    <w:noProof/>
                    <w:color w:val="202124"/>
                    <w:sz w:val="24"/>
                    <w:szCs w:val="24"/>
                    <w:shd w:val="clear" w:color="auto" w:fill="FFFFFF"/>
                  </w:rPr>
                  <w:t>(Thoor, 2019)</w:t>
                </w:r>
                <w:r>
                  <w:rPr>
                    <w:rFonts w:cstheme="minorHAnsi"/>
                    <w:color w:val="202124"/>
                    <w:sz w:val="24"/>
                    <w:szCs w:val="24"/>
                    <w:shd w:val="clear" w:color="auto" w:fill="FFFFFF"/>
                  </w:rPr>
                  <w:fldChar w:fldCharType="end"/>
                </w:r>
              </w:sdtContent>
            </w:sdt>
          </w:p>
        </w:tc>
        <w:tc>
          <w:tcPr>
            <w:tcW w:w="1224" w:type="dxa"/>
          </w:tcPr>
          <w:p w14:paraId="7FDF8D6B" w14:textId="2FD8D53E"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20/3/22</w:t>
            </w:r>
          </w:p>
        </w:tc>
      </w:tr>
      <w:tr w:rsidR="00525BCE" w:rsidRPr="00CE1658" w14:paraId="109CBF94" w14:textId="77777777" w:rsidTr="00CE1658">
        <w:tc>
          <w:tcPr>
            <w:tcW w:w="1413" w:type="dxa"/>
          </w:tcPr>
          <w:p w14:paraId="70F3D808" w14:textId="3B5E4A89" w:rsidR="00525BCE" w:rsidRPr="00CE1658" w:rsidRDefault="00525BCE" w:rsidP="00525BCE">
            <w:pPr>
              <w:rPr>
                <w:rFonts w:cstheme="minorHAnsi"/>
                <w:sz w:val="24"/>
                <w:szCs w:val="24"/>
                <w:shd w:val="clear" w:color="auto" w:fill="FFFFFF"/>
              </w:rPr>
            </w:pPr>
            <w:r w:rsidRPr="00125559">
              <w:rPr>
                <w:rFonts w:cstheme="minorHAnsi"/>
                <w:sz w:val="24"/>
                <w:szCs w:val="24"/>
                <w:shd w:val="clear" w:color="auto" w:fill="FFFFFF"/>
              </w:rPr>
              <w:t>Fig 11</w:t>
            </w:r>
          </w:p>
        </w:tc>
        <w:tc>
          <w:tcPr>
            <w:tcW w:w="3260" w:type="dxa"/>
          </w:tcPr>
          <w:p w14:paraId="55B396A7" w14:textId="04682E1B" w:rsidR="00525BCE" w:rsidRPr="00CE1658" w:rsidRDefault="00525BCE" w:rsidP="00525BCE">
            <w:pPr>
              <w:rPr>
                <w:rFonts w:cstheme="minorHAnsi"/>
                <w:color w:val="202124"/>
                <w:sz w:val="24"/>
                <w:szCs w:val="24"/>
                <w:shd w:val="clear" w:color="auto" w:fill="FFFFFF"/>
              </w:rPr>
            </w:pPr>
            <w:r w:rsidRPr="00CE1658">
              <w:rPr>
                <w:rFonts w:cstheme="minorHAnsi"/>
                <w:color w:val="202124"/>
                <w:sz w:val="24"/>
                <w:szCs w:val="24"/>
                <w:shd w:val="clear" w:color="auto" w:fill="FFFFFF"/>
              </w:rPr>
              <w:t>image of the kitchen</w:t>
            </w:r>
          </w:p>
        </w:tc>
        <w:tc>
          <w:tcPr>
            <w:tcW w:w="3119" w:type="dxa"/>
          </w:tcPr>
          <w:p w14:paraId="65A7664C" w14:textId="146E2531" w:rsidR="00525BCE" w:rsidRDefault="00525BCE" w:rsidP="00525BCE">
            <w:pPr>
              <w:rPr>
                <w:rFonts w:cstheme="minorHAnsi"/>
                <w:color w:val="202124"/>
                <w:sz w:val="24"/>
                <w:szCs w:val="24"/>
                <w:shd w:val="clear" w:color="auto" w:fill="FFFFFF"/>
              </w:rPr>
            </w:pPr>
            <w:sdt>
              <w:sdtPr>
                <w:rPr>
                  <w:rFonts w:cstheme="minorHAnsi"/>
                  <w:color w:val="202124"/>
                  <w:sz w:val="24"/>
                  <w:szCs w:val="24"/>
                  <w:shd w:val="clear" w:color="auto" w:fill="FFFFFF"/>
                </w:rPr>
                <w:id w:val="-1179188028"/>
                <w:citation/>
              </w:sdtPr>
              <w:sdtContent>
                <w:r w:rsidRPr="00CE1658">
                  <w:rPr>
                    <w:rFonts w:cstheme="minorHAnsi"/>
                    <w:color w:val="202124"/>
                    <w:sz w:val="24"/>
                    <w:szCs w:val="24"/>
                    <w:shd w:val="clear" w:color="auto" w:fill="FFFFFF"/>
                  </w:rPr>
                  <w:fldChar w:fldCharType="begin"/>
                </w:r>
                <w:r w:rsidRPr="00CE1658">
                  <w:rPr>
                    <w:rFonts w:cstheme="minorHAnsi"/>
                    <w:color w:val="202124"/>
                    <w:sz w:val="24"/>
                    <w:szCs w:val="24"/>
                    <w:shd w:val="clear" w:color="auto" w:fill="FFFFFF"/>
                  </w:rPr>
                  <w:instrText xml:space="preserve">CITATION rie22 \l 2057 </w:instrText>
                </w:r>
                <w:r w:rsidRPr="00CE1658">
                  <w:rPr>
                    <w:rFonts w:cstheme="minorHAnsi"/>
                    <w:color w:val="202124"/>
                    <w:sz w:val="24"/>
                    <w:szCs w:val="24"/>
                    <w:shd w:val="clear" w:color="auto" w:fill="FFFFFF"/>
                  </w:rPr>
                  <w:fldChar w:fldCharType="separate"/>
                </w:r>
                <w:r w:rsidRPr="00525BCE">
                  <w:rPr>
                    <w:rFonts w:cstheme="minorHAnsi"/>
                    <w:noProof/>
                    <w:color w:val="202124"/>
                    <w:sz w:val="24"/>
                    <w:szCs w:val="24"/>
                    <w:shd w:val="clear" w:color="auto" w:fill="FFFFFF"/>
                  </w:rPr>
                  <w:t>(Rietveld Schroderhuis, 2022)</w:t>
                </w:r>
                <w:r w:rsidRPr="00CE1658">
                  <w:rPr>
                    <w:rFonts w:cstheme="minorHAnsi"/>
                    <w:color w:val="202124"/>
                    <w:sz w:val="24"/>
                    <w:szCs w:val="24"/>
                    <w:shd w:val="clear" w:color="auto" w:fill="FFFFFF"/>
                  </w:rPr>
                  <w:fldChar w:fldCharType="end"/>
                </w:r>
              </w:sdtContent>
            </w:sdt>
          </w:p>
        </w:tc>
        <w:tc>
          <w:tcPr>
            <w:tcW w:w="1224" w:type="dxa"/>
          </w:tcPr>
          <w:p w14:paraId="620C6572" w14:textId="692DC66B" w:rsidR="00525BCE" w:rsidRDefault="00525BCE" w:rsidP="00525BCE">
            <w:pPr>
              <w:rPr>
                <w:rFonts w:cstheme="minorHAnsi"/>
                <w:sz w:val="24"/>
                <w:szCs w:val="24"/>
                <w:shd w:val="clear" w:color="auto" w:fill="FFFFFF"/>
              </w:rPr>
            </w:pPr>
            <w:r>
              <w:rPr>
                <w:rFonts w:cstheme="minorHAnsi"/>
                <w:sz w:val="24"/>
                <w:szCs w:val="24"/>
                <w:shd w:val="clear" w:color="auto" w:fill="FFFFFF"/>
              </w:rPr>
              <w:t>2/4/22</w:t>
            </w:r>
          </w:p>
        </w:tc>
      </w:tr>
      <w:tr w:rsidR="00525BCE" w:rsidRPr="00CE1658" w14:paraId="4EB6AFD9" w14:textId="77777777" w:rsidTr="00CE1658">
        <w:tc>
          <w:tcPr>
            <w:tcW w:w="1413" w:type="dxa"/>
          </w:tcPr>
          <w:p w14:paraId="0BC61B2B" w14:textId="70CFC2E1" w:rsidR="00525BCE" w:rsidRPr="00125559" w:rsidRDefault="00525BCE" w:rsidP="00525BCE">
            <w:pPr>
              <w:rPr>
                <w:rFonts w:cstheme="minorHAnsi"/>
                <w:sz w:val="24"/>
                <w:szCs w:val="24"/>
                <w:shd w:val="clear" w:color="auto" w:fill="FFFFFF"/>
              </w:rPr>
            </w:pPr>
            <w:r w:rsidRPr="00CE1658">
              <w:rPr>
                <w:rFonts w:cstheme="minorHAnsi"/>
                <w:sz w:val="24"/>
                <w:szCs w:val="24"/>
                <w:shd w:val="clear" w:color="auto" w:fill="FFFFFF"/>
              </w:rPr>
              <w:t>Fig 12</w:t>
            </w:r>
          </w:p>
        </w:tc>
        <w:tc>
          <w:tcPr>
            <w:tcW w:w="3260" w:type="dxa"/>
          </w:tcPr>
          <w:p w14:paraId="4A0D08B4" w14:textId="5C5DCA63" w:rsidR="00525BCE" w:rsidRPr="00125559" w:rsidRDefault="00525BCE" w:rsidP="00525BCE">
            <w:pPr>
              <w:rPr>
                <w:rFonts w:cstheme="minorHAnsi"/>
                <w:color w:val="202124"/>
                <w:sz w:val="24"/>
                <w:szCs w:val="24"/>
                <w:shd w:val="clear" w:color="auto" w:fill="FFFFFF"/>
              </w:rPr>
            </w:pPr>
            <w:r w:rsidRPr="00125559">
              <w:rPr>
                <w:rFonts w:cstheme="minorHAnsi"/>
                <w:color w:val="202124"/>
                <w:sz w:val="24"/>
                <w:szCs w:val="24"/>
                <w:shd w:val="clear" w:color="auto" w:fill="FFFFFF"/>
              </w:rPr>
              <w:t xml:space="preserve">De Stijl style light </w:t>
            </w:r>
          </w:p>
        </w:tc>
        <w:tc>
          <w:tcPr>
            <w:tcW w:w="3119" w:type="dxa"/>
          </w:tcPr>
          <w:p w14:paraId="7113B130" w14:textId="5E61F9B2" w:rsidR="00525BCE" w:rsidRPr="00CE1658" w:rsidRDefault="00525BCE" w:rsidP="00525BCE">
            <w:pPr>
              <w:rPr>
                <w:rFonts w:cstheme="minorHAnsi"/>
                <w:sz w:val="24"/>
                <w:szCs w:val="24"/>
                <w:shd w:val="clear" w:color="auto" w:fill="FFFFFF"/>
              </w:rPr>
            </w:pPr>
            <w:sdt>
              <w:sdtPr>
                <w:rPr>
                  <w:rFonts w:cstheme="minorHAnsi"/>
                  <w:color w:val="202124"/>
                  <w:sz w:val="24"/>
                  <w:szCs w:val="24"/>
                  <w:shd w:val="clear" w:color="auto" w:fill="FFFFFF"/>
                </w:rPr>
                <w:id w:val="1433009818"/>
                <w:citation/>
              </w:sdtPr>
              <w:sdtContent>
                <w:r w:rsidRPr="00CE1658">
                  <w:rPr>
                    <w:rFonts w:cstheme="minorHAnsi"/>
                    <w:color w:val="202124"/>
                    <w:sz w:val="24"/>
                    <w:szCs w:val="24"/>
                    <w:shd w:val="clear" w:color="auto" w:fill="FFFFFF"/>
                  </w:rPr>
                  <w:fldChar w:fldCharType="begin"/>
                </w:r>
                <w:r w:rsidRPr="00CE1658">
                  <w:rPr>
                    <w:rFonts w:cstheme="minorHAnsi"/>
                    <w:color w:val="202124"/>
                    <w:sz w:val="24"/>
                    <w:szCs w:val="24"/>
                    <w:shd w:val="clear" w:color="auto" w:fill="FFFFFF"/>
                  </w:rPr>
                  <w:instrText xml:space="preserve"> CITATION rie22 \l 2057 </w:instrText>
                </w:r>
                <w:r w:rsidRPr="00CE1658">
                  <w:rPr>
                    <w:rFonts w:cstheme="minorHAnsi"/>
                    <w:color w:val="202124"/>
                    <w:sz w:val="24"/>
                    <w:szCs w:val="24"/>
                    <w:shd w:val="clear" w:color="auto" w:fill="FFFFFF"/>
                  </w:rPr>
                  <w:fldChar w:fldCharType="separate"/>
                </w:r>
                <w:r w:rsidRPr="00525BCE">
                  <w:rPr>
                    <w:rFonts w:cstheme="minorHAnsi"/>
                    <w:noProof/>
                    <w:color w:val="202124"/>
                    <w:sz w:val="24"/>
                    <w:szCs w:val="24"/>
                    <w:shd w:val="clear" w:color="auto" w:fill="FFFFFF"/>
                  </w:rPr>
                  <w:t>(Rietveld Schroderhuis, 2022)</w:t>
                </w:r>
                <w:r w:rsidRPr="00CE1658">
                  <w:rPr>
                    <w:rFonts w:cstheme="minorHAnsi"/>
                    <w:color w:val="202124"/>
                    <w:sz w:val="24"/>
                    <w:szCs w:val="24"/>
                    <w:shd w:val="clear" w:color="auto" w:fill="FFFFFF"/>
                  </w:rPr>
                  <w:fldChar w:fldCharType="end"/>
                </w:r>
              </w:sdtContent>
            </w:sdt>
          </w:p>
        </w:tc>
        <w:tc>
          <w:tcPr>
            <w:tcW w:w="1224" w:type="dxa"/>
          </w:tcPr>
          <w:p w14:paraId="1B816970" w14:textId="2E501870" w:rsidR="00525BCE" w:rsidRPr="00CE1658" w:rsidRDefault="00525BCE" w:rsidP="00525BCE">
            <w:pPr>
              <w:rPr>
                <w:rFonts w:cstheme="minorHAnsi"/>
                <w:sz w:val="24"/>
                <w:szCs w:val="24"/>
                <w:shd w:val="clear" w:color="auto" w:fill="FFFFFF"/>
              </w:rPr>
            </w:pPr>
            <w:r>
              <w:rPr>
                <w:rFonts w:cstheme="minorHAnsi"/>
                <w:sz w:val="24"/>
                <w:szCs w:val="24"/>
                <w:shd w:val="clear" w:color="auto" w:fill="FFFFFF"/>
              </w:rPr>
              <w:t>2/4/22</w:t>
            </w:r>
          </w:p>
        </w:tc>
      </w:tr>
      <w:tr w:rsidR="00525BCE" w:rsidRPr="00CE1658" w14:paraId="15D8ED42" w14:textId="77777777" w:rsidTr="00CE1658">
        <w:tc>
          <w:tcPr>
            <w:tcW w:w="1413" w:type="dxa"/>
          </w:tcPr>
          <w:p w14:paraId="7DA13A8C" w14:textId="60CB7273"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Fig 13</w:t>
            </w:r>
          </w:p>
        </w:tc>
        <w:tc>
          <w:tcPr>
            <w:tcW w:w="3260" w:type="dxa"/>
          </w:tcPr>
          <w:p w14:paraId="2D50039F" w14:textId="29F02F87" w:rsidR="00525BCE" w:rsidRPr="00CE1658" w:rsidRDefault="00525BCE" w:rsidP="00525BCE">
            <w:pPr>
              <w:rPr>
                <w:rFonts w:cstheme="minorHAnsi"/>
                <w:color w:val="202124"/>
                <w:sz w:val="24"/>
                <w:szCs w:val="24"/>
                <w:shd w:val="clear" w:color="auto" w:fill="FFFFFF"/>
              </w:rPr>
            </w:pPr>
            <w:r w:rsidRPr="00CE1658">
              <w:rPr>
                <w:rFonts w:cstheme="minorHAnsi"/>
                <w:color w:val="202124"/>
                <w:sz w:val="24"/>
                <w:szCs w:val="24"/>
                <w:shd w:val="clear" w:color="auto" w:fill="FFFFFF"/>
              </w:rPr>
              <w:t xml:space="preserve">images showing the use of removable wooden panels </w:t>
            </w:r>
          </w:p>
        </w:tc>
        <w:tc>
          <w:tcPr>
            <w:tcW w:w="3119" w:type="dxa"/>
          </w:tcPr>
          <w:p w14:paraId="71A7C0DA" w14:textId="12BA52A7" w:rsidR="00525BCE" w:rsidRPr="00CE1658" w:rsidRDefault="00525BCE" w:rsidP="00525BCE">
            <w:pPr>
              <w:rPr>
                <w:rFonts w:cstheme="minorHAnsi"/>
                <w:sz w:val="24"/>
                <w:szCs w:val="24"/>
                <w:shd w:val="clear" w:color="auto" w:fill="FFFFFF"/>
              </w:rPr>
            </w:pPr>
            <w:sdt>
              <w:sdtPr>
                <w:rPr>
                  <w:rFonts w:cstheme="minorHAnsi"/>
                  <w:color w:val="202124"/>
                  <w:sz w:val="24"/>
                  <w:szCs w:val="24"/>
                  <w:shd w:val="clear" w:color="auto" w:fill="FFFFFF"/>
                </w:rPr>
                <w:id w:val="-1383635043"/>
                <w:citation/>
              </w:sdtPr>
              <w:sdtContent>
                <w:r w:rsidRPr="00CE1658">
                  <w:rPr>
                    <w:rFonts w:cstheme="minorHAnsi"/>
                    <w:color w:val="202124"/>
                    <w:sz w:val="24"/>
                    <w:szCs w:val="24"/>
                    <w:shd w:val="clear" w:color="auto" w:fill="FFFFFF"/>
                  </w:rPr>
                  <w:fldChar w:fldCharType="begin"/>
                </w:r>
                <w:r w:rsidRPr="00CE1658">
                  <w:rPr>
                    <w:rFonts w:cstheme="minorHAnsi"/>
                    <w:color w:val="202124"/>
                    <w:sz w:val="24"/>
                    <w:szCs w:val="24"/>
                    <w:shd w:val="clear" w:color="auto" w:fill="FFFFFF"/>
                  </w:rPr>
                  <w:instrText xml:space="preserve"> CITATION rie22 \l 2057 </w:instrText>
                </w:r>
                <w:r w:rsidRPr="00CE1658">
                  <w:rPr>
                    <w:rFonts w:cstheme="minorHAnsi"/>
                    <w:color w:val="202124"/>
                    <w:sz w:val="24"/>
                    <w:szCs w:val="24"/>
                    <w:shd w:val="clear" w:color="auto" w:fill="FFFFFF"/>
                  </w:rPr>
                  <w:fldChar w:fldCharType="separate"/>
                </w:r>
                <w:r w:rsidRPr="00525BCE">
                  <w:rPr>
                    <w:rFonts w:cstheme="minorHAnsi"/>
                    <w:noProof/>
                    <w:color w:val="202124"/>
                    <w:sz w:val="24"/>
                    <w:szCs w:val="24"/>
                    <w:shd w:val="clear" w:color="auto" w:fill="FFFFFF"/>
                  </w:rPr>
                  <w:t>(Rietveld Schroderhuis, 2022)</w:t>
                </w:r>
                <w:r w:rsidRPr="00CE1658">
                  <w:rPr>
                    <w:rFonts w:cstheme="minorHAnsi"/>
                    <w:color w:val="202124"/>
                    <w:sz w:val="24"/>
                    <w:szCs w:val="24"/>
                    <w:shd w:val="clear" w:color="auto" w:fill="FFFFFF"/>
                  </w:rPr>
                  <w:fldChar w:fldCharType="end"/>
                </w:r>
              </w:sdtContent>
            </w:sdt>
          </w:p>
        </w:tc>
        <w:tc>
          <w:tcPr>
            <w:tcW w:w="1224" w:type="dxa"/>
          </w:tcPr>
          <w:p w14:paraId="4B9E6015" w14:textId="7D623AA3" w:rsidR="00525BCE" w:rsidRPr="00CE1658" w:rsidRDefault="00525BCE" w:rsidP="00525BCE">
            <w:pPr>
              <w:rPr>
                <w:rFonts w:cstheme="minorHAnsi"/>
                <w:sz w:val="24"/>
                <w:szCs w:val="24"/>
                <w:shd w:val="clear" w:color="auto" w:fill="FFFFFF"/>
              </w:rPr>
            </w:pPr>
            <w:r>
              <w:rPr>
                <w:rFonts w:cstheme="minorHAnsi"/>
                <w:sz w:val="24"/>
                <w:szCs w:val="24"/>
                <w:shd w:val="clear" w:color="auto" w:fill="FFFFFF"/>
              </w:rPr>
              <w:t>2/4/22</w:t>
            </w:r>
          </w:p>
        </w:tc>
      </w:tr>
      <w:tr w:rsidR="00525BCE" w:rsidRPr="00CE1658" w14:paraId="4FD5A9D2" w14:textId="77777777" w:rsidTr="00CE1658">
        <w:tc>
          <w:tcPr>
            <w:tcW w:w="1413" w:type="dxa"/>
          </w:tcPr>
          <w:p w14:paraId="404F0DE2" w14:textId="6E8D70C8"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Fig 14</w:t>
            </w:r>
          </w:p>
        </w:tc>
        <w:tc>
          <w:tcPr>
            <w:tcW w:w="3260" w:type="dxa"/>
          </w:tcPr>
          <w:p w14:paraId="33D47763" w14:textId="76F8A9A7" w:rsidR="00525BCE" w:rsidRPr="00CE1658" w:rsidRDefault="00525BCE" w:rsidP="00525BCE">
            <w:pPr>
              <w:rPr>
                <w:rFonts w:cstheme="minorHAnsi"/>
                <w:sz w:val="24"/>
                <w:szCs w:val="24"/>
                <w:shd w:val="clear" w:color="auto" w:fill="FFFFFF"/>
              </w:rPr>
            </w:pPr>
            <w:r w:rsidRPr="00CE1658">
              <w:rPr>
                <w:noProof/>
              </w:rPr>
              <w:t xml:space="preserve">Picure of </w:t>
            </w:r>
            <w:r w:rsidRPr="00CE1658">
              <w:rPr>
                <w:rFonts w:cstheme="minorHAnsi"/>
                <w:color w:val="202124"/>
                <w:sz w:val="24"/>
                <w:szCs w:val="24"/>
                <w:shd w:val="clear" w:color="auto" w:fill="FFFFFF"/>
              </w:rPr>
              <w:t xml:space="preserve">the corner window </w:t>
            </w:r>
          </w:p>
        </w:tc>
        <w:tc>
          <w:tcPr>
            <w:tcW w:w="3119" w:type="dxa"/>
          </w:tcPr>
          <w:p w14:paraId="78F4D419" w14:textId="1E294A35" w:rsidR="00525BCE" w:rsidRPr="00CE1658" w:rsidRDefault="00525BCE" w:rsidP="00525BCE">
            <w:pPr>
              <w:rPr>
                <w:rFonts w:cstheme="minorHAnsi"/>
                <w:sz w:val="24"/>
                <w:szCs w:val="24"/>
                <w:shd w:val="clear" w:color="auto" w:fill="FFFFFF"/>
              </w:rPr>
            </w:pPr>
            <w:sdt>
              <w:sdtPr>
                <w:rPr>
                  <w:rFonts w:cstheme="minorHAnsi"/>
                  <w:color w:val="202124"/>
                  <w:sz w:val="24"/>
                  <w:szCs w:val="24"/>
                  <w:shd w:val="clear" w:color="auto" w:fill="FFFFFF"/>
                </w:rPr>
                <w:id w:val="-1271920541"/>
                <w:citation/>
              </w:sdtPr>
              <w:sdtContent>
                <w:r w:rsidRPr="00CE1658">
                  <w:rPr>
                    <w:rFonts w:cstheme="minorHAnsi"/>
                    <w:color w:val="202124"/>
                    <w:sz w:val="24"/>
                    <w:szCs w:val="24"/>
                    <w:shd w:val="clear" w:color="auto" w:fill="FFFFFF"/>
                  </w:rPr>
                  <w:fldChar w:fldCharType="begin"/>
                </w:r>
                <w:r w:rsidRPr="00CE1658">
                  <w:rPr>
                    <w:rFonts w:cstheme="minorHAnsi"/>
                    <w:color w:val="202124"/>
                    <w:sz w:val="24"/>
                    <w:szCs w:val="24"/>
                    <w:shd w:val="clear" w:color="auto" w:fill="FFFFFF"/>
                  </w:rPr>
                  <w:instrText xml:space="preserve"> CITATION Mar19 \l 2057 </w:instrText>
                </w:r>
                <w:r w:rsidRPr="00CE1658">
                  <w:rPr>
                    <w:rFonts w:cstheme="minorHAnsi"/>
                    <w:color w:val="202124"/>
                    <w:sz w:val="24"/>
                    <w:szCs w:val="24"/>
                    <w:shd w:val="clear" w:color="auto" w:fill="FFFFFF"/>
                  </w:rPr>
                  <w:fldChar w:fldCharType="separate"/>
                </w:r>
                <w:r w:rsidRPr="00525BCE">
                  <w:rPr>
                    <w:rFonts w:cstheme="minorHAnsi"/>
                    <w:noProof/>
                    <w:color w:val="202124"/>
                    <w:sz w:val="24"/>
                    <w:szCs w:val="24"/>
                    <w:shd w:val="clear" w:color="auto" w:fill="FFFFFF"/>
                  </w:rPr>
                  <w:t>(Thoor, 2019)</w:t>
                </w:r>
                <w:r w:rsidRPr="00CE1658">
                  <w:rPr>
                    <w:rFonts w:cstheme="minorHAnsi"/>
                    <w:color w:val="202124"/>
                    <w:sz w:val="24"/>
                    <w:szCs w:val="24"/>
                    <w:shd w:val="clear" w:color="auto" w:fill="FFFFFF"/>
                  </w:rPr>
                  <w:fldChar w:fldCharType="end"/>
                </w:r>
              </w:sdtContent>
            </w:sdt>
          </w:p>
        </w:tc>
        <w:tc>
          <w:tcPr>
            <w:tcW w:w="1224" w:type="dxa"/>
          </w:tcPr>
          <w:p w14:paraId="6379B9B1" w14:textId="57FE1533"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20/3/22</w:t>
            </w:r>
          </w:p>
        </w:tc>
      </w:tr>
      <w:tr w:rsidR="00525BCE" w:rsidRPr="00CE1658" w14:paraId="06B806E6" w14:textId="77777777" w:rsidTr="00CE1658">
        <w:tc>
          <w:tcPr>
            <w:tcW w:w="1413" w:type="dxa"/>
          </w:tcPr>
          <w:p w14:paraId="09097CDA" w14:textId="0E930AFB"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Fig 15</w:t>
            </w:r>
          </w:p>
        </w:tc>
        <w:tc>
          <w:tcPr>
            <w:tcW w:w="3260" w:type="dxa"/>
          </w:tcPr>
          <w:p w14:paraId="4C077E9A" w14:textId="53D33DE6"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First floor with dividers open</w:t>
            </w:r>
          </w:p>
        </w:tc>
        <w:tc>
          <w:tcPr>
            <w:tcW w:w="3119" w:type="dxa"/>
          </w:tcPr>
          <w:p w14:paraId="5690B7C1" w14:textId="353403B7" w:rsidR="00525BCE" w:rsidRPr="00CE1658" w:rsidRDefault="00525BCE" w:rsidP="00525BCE">
            <w:pPr>
              <w:rPr>
                <w:rFonts w:cstheme="minorHAnsi"/>
                <w:sz w:val="24"/>
                <w:szCs w:val="24"/>
                <w:shd w:val="clear" w:color="auto" w:fill="FFFFFF"/>
              </w:rPr>
            </w:pPr>
            <w:sdt>
              <w:sdtPr>
                <w:rPr>
                  <w:rFonts w:cstheme="minorHAnsi"/>
                  <w:sz w:val="24"/>
                  <w:szCs w:val="24"/>
                  <w:shd w:val="clear" w:color="auto" w:fill="FFFFFF"/>
                </w:rPr>
                <w:id w:val="-657609816"/>
                <w:citation/>
              </w:sdtPr>
              <w:sdtContent>
                <w:r w:rsidRPr="00CE1658">
                  <w:rPr>
                    <w:rFonts w:cstheme="minorHAnsi"/>
                    <w:sz w:val="24"/>
                    <w:szCs w:val="24"/>
                    <w:shd w:val="clear" w:color="auto" w:fill="FFFFFF"/>
                  </w:rPr>
                  <w:fldChar w:fldCharType="begin"/>
                </w:r>
                <w:r w:rsidRPr="00CE1658">
                  <w:rPr>
                    <w:rFonts w:cstheme="minorHAnsi"/>
                    <w:sz w:val="24"/>
                    <w:szCs w:val="24"/>
                    <w:shd w:val="clear" w:color="auto" w:fill="FFFFFF"/>
                  </w:rPr>
                  <w:instrText xml:space="preserve"> CITATION Arc13 \l 2057 </w:instrText>
                </w:r>
                <w:r w:rsidRPr="00CE1658">
                  <w:rPr>
                    <w:rFonts w:cstheme="minorHAnsi"/>
                    <w:sz w:val="24"/>
                    <w:szCs w:val="24"/>
                    <w:shd w:val="clear" w:color="auto" w:fill="FFFFFF"/>
                  </w:rPr>
                  <w:fldChar w:fldCharType="separate"/>
                </w:r>
                <w:r w:rsidRPr="00525BCE">
                  <w:rPr>
                    <w:rFonts w:cstheme="minorHAnsi"/>
                    <w:noProof/>
                    <w:sz w:val="24"/>
                    <w:szCs w:val="24"/>
                    <w:shd w:val="clear" w:color="auto" w:fill="FFFFFF"/>
                  </w:rPr>
                  <w:t>(Architectural moleskine, 2013)</w:t>
                </w:r>
                <w:r w:rsidRPr="00CE1658">
                  <w:rPr>
                    <w:rFonts w:cstheme="minorHAnsi"/>
                    <w:sz w:val="24"/>
                    <w:szCs w:val="24"/>
                    <w:shd w:val="clear" w:color="auto" w:fill="FFFFFF"/>
                  </w:rPr>
                  <w:fldChar w:fldCharType="end"/>
                </w:r>
              </w:sdtContent>
            </w:sdt>
          </w:p>
        </w:tc>
        <w:tc>
          <w:tcPr>
            <w:tcW w:w="1224" w:type="dxa"/>
          </w:tcPr>
          <w:p w14:paraId="08E650D7" w14:textId="255E4DD9"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11/4/22</w:t>
            </w:r>
          </w:p>
        </w:tc>
      </w:tr>
      <w:tr w:rsidR="00525BCE" w:rsidRPr="00CE1658" w14:paraId="0F5C7FAC" w14:textId="77777777" w:rsidTr="00CE1658">
        <w:tc>
          <w:tcPr>
            <w:tcW w:w="1413" w:type="dxa"/>
          </w:tcPr>
          <w:p w14:paraId="7FBF4F29" w14:textId="598D16DB" w:rsidR="00525BCE" w:rsidRPr="00CE1658" w:rsidRDefault="00525BCE" w:rsidP="00525BCE">
            <w:pPr>
              <w:rPr>
                <w:rFonts w:cstheme="minorHAnsi"/>
                <w:sz w:val="24"/>
                <w:szCs w:val="24"/>
                <w:shd w:val="clear" w:color="auto" w:fill="FFFFFF"/>
              </w:rPr>
            </w:pPr>
            <w:r>
              <w:rPr>
                <w:rFonts w:cstheme="minorHAnsi"/>
                <w:sz w:val="24"/>
                <w:szCs w:val="24"/>
                <w:shd w:val="clear" w:color="auto" w:fill="FFFFFF"/>
              </w:rPr>
              <w:t>Fig 16</w:t>
            </w:r>
          </w:p>
        </w:tc>
        <w:tc>
          <w:tcPr>
            <w:tcW w:w="3260" w:type="dxa"/>
          </w:tcPr>
          <w:p w14:paraId="694CD805" w14:textId="46CF3E39" w:rsidR="00525BCE" w:rsidRPr="00CE1658" w:rsidRDefault="00525BCE" w:rsidP="00525BCE">
            <w:pPr>
              <w:rPr>
                <w:rFonts w:cstheme="minorHAnsi"/>
                <w:sz w:val="24"/>
                <w:szCs w:val="24"/>
                <w:shd w:val="clear" w:color="auto" w:fill="FFFFFF"/>
              </w:rPr>
            </w:pPr>
            <w:r w:rsidRPr="00CE1658">
              <w:rPr>
                <w:rFonts w:cstheme="minorHAnsi"/>
                <w:sz w:val="24"/>
                <w:szCs w:val="24"/>
                <w:shd w:val="clear" w:color="auto" w:fill="FFFFFF"/>
              </w:rPr>
              <w:t xml:space="preserve">Detailed plans of the red blue chair </w:t>
            </w:r>
          </w:p>
        </w:tc>
        <w:tc>
          <w:tcPr>
            <w:tcW w:w="3119" w:type="dxa"/>
          </w:tcPr>
          <w:p w14:paraId="44082908" w14:textId="19E5E0D7" w:rsidR="00525BCE" w:rsidRPr="00CE1658" w:rsidRDefault="00525BCE" w:rsidP="00525BCE">
            <w:pPr>
              <w:rPr>
                <w:rFonts w:cstheme="minorHAnsi"/>
                <w:sz w:val="24"/>
                <w:szCs w:val="24"/>
                <w:shd w:val="clear" w:color="auto" w:fill="FFFFFF"/>
              </w:rPr>
            </w:pPr>
            <w:sdt>
              <w:sdtPr>
                <w:rPr>
                  <w:rFonts w:cstheme="minorHAnsi"/>
                  <w:sz w:val="24"/>
                  <w:szCs w:val="24"/>
                  <w:shd w:val="clear" w:color="auto" w:fill="FFFFFF"/>
                </w:rPr>
                <w:id w:val="562381735"/>
                <w:citation/>
              </w:sdt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Ant22 \l 2057 </w:instrText>
                </w:r>
                <w:r>
                  <w:rPr>
                    <w:rFonts w:cstheme="minorHAnsi"/>
                    <w:sz w:val="24"/>
                    <w:szCs w:val="24"/>
                    <w:shd w:val="clear" w:color="auto" w:fill="FFFFFF"/>
                  </w:rPr>
                  <w:fldChar w:fldCharType="separate"/>
                </w:r>
                <w:r w:rsidRPr="00525BCE">
                  <w:rPr>
                    <w:rFonts w:cstheme="minorHAnsi"/>
                    <w:noProof/>
                    <w:sz w:val="24"/>
                    <w:szCs w:val="24"/>
                    <w:shd w:val="clear" w:color="auto" w:fill="FFFFFF"/>
                  </w:rPr>
                  <w:t>(Anthony Romeo, 2022)</w:t>
                </w:r>
                <w:r>
                  <w:rPr>
                    <w:rFonts w:cstheme="minorHAnsi"/>
                    <w:sz w:val="24"/>
                    <w:szCs w:val="24"/>
                    <w:shd w:val="clear" w:color="auto" w:fill="FFFFFF"/>
                  </w:rPr>
                  <w:fldChar w:fldCharType="end"/>
                </w:r>
              </w:sdtContent>
            </w:sdt>
          </w:p>
        </w:tc>
        <w:tc>
          <w:tcPr>
            <w:tcW w:w="1224" w:type="dxa"/>
          </w:tcPr>
          <w:p w14:paraId="081B035B" w14:textId="64DF4768" w:rsidR="00525BCE" w:rsidRPr="00CE1658" w:rsidRDefault="00525BCE" w:rsidP="00525BCE">
            <w:pPr>
              <w:rPr>
                <w:rFonts w:cstheme="minorHAnsi"/>
                <w:sz w:val="24"/>
                <w:szCs w:val="24"/>
                <w:shd w:val="clear" w:color="auto" w:fill="FFFFFF"/>
              </w:rPr>
            </w:pPr>
            <w:r>
              <w:rPr>
                <w:rFonts w:cstheme="minorHAnsi"/>
                <w:sz w:val="24"/>
                <w:szCs w:val="24"/>
                <w:shd w:val="clear" w:color="auto" w:fill="FFFFFF"/>
              </w:rPr>
              <w:t>17/4/22</w:t>
            </w:r>
          </w:p>
        </w:tc>
      </w:tr>
    </w:tbl>
    <w:p w14:paraId="72DB66FC" w14:textId="39056D56" w:rsidR="000B7325" w:rsidRPr="00CE1658" w:rsidRDefault="000B7325" w:rsidP="004F79CB">
      <w:pPr>
        <w:rPr>
          <w:rFonts w:cstheme="minorHAnsi"/>
          <w:sz w:val="24"/>
          <w:szCs w:val="24"/>
          <w:shd w:val="clear" w:color="auto" w:fill="FFFFFF"/>
        </w:rPr>
      </w:pPr>
    </w:p>
    <w:sdt>
      <w:sdtPr>
        <w:rPr>
          <w:rFonts w:asciiTheme="minorHAnsi" w:eastAsiaTheme="minorHAnsi" w:hAnsiTheme="minorHAnsi" w:cstheme="minorBidi"/>
          <w:color w:val="auto"/>
          <w:sz w:val="22"/>
          <w:szCs w:val="22"/>
          <w:lang w:val="en-GB"/>
        </w:rPr>
        <w:id w:val="742913477"/>
        <w:docPartObj>
          <w:docPartGallery w:val="Bibliographies"/>
          <w:docPartUnique/>
        </w:docPartObj>
      </w:sdtPr>
      <w:sdtEndPr/>
      <w:sdtContent>
        <w:p w14:paraId="1148A447" w14:textId="0C6191D2" w:rsidR="00FA3EF4" w:rsidRDefault="00FA3EF4">
          <w:pPr>
            <w:pStyle w:val="Heading1"/>
          </w:pPr>
          <w:r>
            <w:t>References</w:t>
          </w:r>
        </w:p>
        <w:sdt>
          <w:sdtPr>
            <w:id w:val="-573587230"/>
            <w:bibliography/>
          </w:sdtPr>
          <w:sdtEndPr/>
          <w:sdtContent>
            <w:p w14:paraId="4E54D194" w14:textId="77777777" w:rsidR="00525BCE" w:rsidRDefault="00FA3EF4" w:rsidP="00525BCE">
              <w:pPr>
                <w:pStyle w:val="Bibliography"/>
                <w:rPr>
                  <w:noProof/>
                  <w:sz w:val="24"/>
                  <w:szCs w:val="24"/>
                  <w:lang w:val="en-US"/>
                </w:rPr>
              </w:pPr>
              <w:r>
                <w:fldChar w:fldCharType="begin"/>
              </w:r>
              <w:r>
                <w:instrText xml:space="preserve"> BIBLIOGRAPHY </w:instrText>
              </w:r>
              <w:r>
                <w:fldChar w:fldCharType="separate"/>
              </w:r>
              <w:r w:rsidR="00525BCE">
                <w:rPr>
                  <w:noProof/>
                  <w:lang w:val="en-US"/>
                </w:rPr>
                <w:t xml:space="preserve">Anthony Romeo, A., 2022. </w:t>
              </w:r>
              <w:r w:rsidR="00525BCE">
                <w:rPr>
                  <w:i/>
                  <w:iCs/>
                  <w:noProof/>
                  <w:lang w:val="en-US"/>
                </w:rPr>
                <w:t xml:space="preserve">Gerrit Rietveld’s Red and Blue Chair &amp; What I Learned about Rest and Motion in Myself. </w:t>
              </w:r>
              <w:r w:rsidR="00525BCE">
                <w:rPr>
                  <w:noProof/>
                  <w:lang w:val="en-US"/>
                </w:rPr>
                <w:t xml:space="preserve">[Online] </w:t>
              </w:r>
              <w:r w:rsidR="00525BCE">
                <w:rPr>
                  <w:noProof/>
                  <w:lang w:val="en-US"/>
                </w:rPr>
                <w:br/>
                <w:t xml:space="preserve">Available at: </w:t>
              </w:r>
              <w:r w:rsidR="00525BCE">
                <w:rPr>
                  <w:noProof/>
                  <w:u w:val="single"/>
                  <w:lang w:val="en-US"/>
                </w:rPr>
                <w:t>https://terraingallery.org/aesthetic-realism/art-criticism/gerrit-rietvelds-red-and-blue-chair-what-i-learned-about-rest-and-motion-in-myself/</w:t>
              </w:r>
              <w:r w:rsidR="00525BCE">
                <w:rPr>
                  <w:noProof/>
                  <w:lang w:val="en-US"/>
                </w:rPr>
                <w:br/>
                <w:t>[Accessed 17 april 2022].</w:t>
              </w:r>
            </w:p>
            <w:p w14:paraId="26F90564" w14:textId="77777777" w:rsidR="00525BCE" w:rsidRDefault="00525BCE" w:rsidP="00525BCE">
              <w:pPr>
                <w:pStyle w:val="Bibliography"/>
                <w:rPr>
                  <w:noProof/>
                  <w:lang w:val="en-US"/>
                </w:rPr>
              </w:pPr>
              <w:r>
                <w:rPr>
                  <w:noProof/>
                  <w:lang w:val="en-US"/>
                </w:rPr>
                <w:t xml:space="preserve">Architectural moleskine, 2013. </w:t>
              </w:r>
              <w:r>
                <w:rPr>
                  <w:i/>
                  <w:iCs/>
                  <w:noProof/>
                  <w:lang w:val="en-US"/>
                </w:rPr>
                <w:t xml:space="preserve">Gerrit-Rietveld Schroder house. </w:t>
              </w:r>
              <w:r>
                <w:rPr>
                  <w:noProof/>
                  <w:lang w:val="en-US"/>
                </w:rPr>
                <w:t xml:space="preserve">[Online] </w:t>
              </w:r>
              <w:r>
                <w:rPr>
                  <w:noProof/>
                  <w:lang w:val="en-US"/>
                </w:rPr>
                <w:br/>
                <w:t xml:space="preserve">Available at: </w:t>
              </w:r>
              <w:r>
                <w:rPr>
                  <w:noProof/>
                  <w:u w:val="single"/>
                  <w:lang w:val="en-US"/>
                </w:rPr>
                <w:t>http://architecturalmoleskine.blogspot.com/2013/05/gerrit-rietveld-schroder-house.html</w:t>
              </w:r>
              <w:r>
                <w:rPr>
                  <w:noProof/>
                  <w:lang w:val="en-US"/>
                </w:rPr>
                <w:br/>
                <w:t>[Accessed 11 april 2022].</w:t>
              </w:r>
            </w:p>
            <w:p w14:paraId="3A509303" w14:textId="77777777" w:rsidR="00525BCE" w:rsidRDefault="00525BCE" w:rsidP="00525BCE">
              <w:pPr>
                <w:pStyle w:val="Bibliography"/>
                <w:rPr>
                  <w:noProof/>
                  <w:lang w:val="en-US"/>
                </w:rPr>
              </w:pPr>
              <w:r>
                <w:rPr>
                  <w:noProof/>
                  <w:lang w:val="en-US"/>
                </w:rPr>
                <w:t xml:space="preserve">García-Salgado, 2018. T. The Rietveld-Schröeder House and the Fifth Element. </w:t>
              </w:r>
              <w:r>
                <w:rPr>
                  <w:i/>
                  <w:iCs/>
                  <w:noProof/>
                  <w:lang w:val="en-US"/>
                </w:rPr>
                <w:t xml:space="preserve">Nexus Network Journal , </w:t>
              </w:r>
              <w:r>
                <w:rPr>
                  <w:noProof/>
                  <w:lang w:val="en-US"/>
                </w:rPr>
                <w:t>Volume 20, p. 417–435.</w:t>
              </w:r>
            </w:p>
            <w:p w14:paraId="4024B115" w14:textId="77777777" w:rsidR="00525BCE" w:rsidRDefault="00525BCE" w:rsidP="00525BCE">
              <w:pPr>
                <w:pStyle w:val="Bibliography"/>
                <w:rPr>
                  <w:noProof/>
                  <w:lang w:val="en-US"/>
                </w:rPr>
              </w:pPr>
              <w:r>
                <w:rPr>
                  <w:noProof/>
                  <w:lang w:val="en-US"/>
                </w:rPr>
                <w:t xml:space="preserve">Harris, P., 2022. </w:t>
              </w:r>
              <w:r>
                <w:rPr>
                  <w:i/>
                  <w:iCs/>
                  <w:noProof/>
                  <w:lang w:val="en-US"/>
                </w:rPr>
                <w:t xml:space="preserve">De Stijl </w:t>
              </w:r>
              <w:r>
                <w:rPr>
                  <w:noProof/>
                  <w:lang w:val="en-US"/>
                </w:rPr>
                <w:t>[Interview] (11 February 2022).</w:t>
              </w:r>
            </w:p>
            <w:p w14:paraId="5AAA480C" w14:textId="77777777" w:rsidR="00525BCE" w:rsidRDefault="00525BCE" w:rsidP="00525BCE">
              <w:pPr>
                <w:pStyle w:val="Bibliography"/>
                <w:rPr>
                  <w:noProof/>
                  <w:lang w:val="en-US"/>
                </w:rPr>
              </w:pPr>
              <w:r>
                <w:rPr>
                  <w:noProof/>
                  <w:lang w:val="en-US"/>
                </w:rPr>
                <w:t xml:space="preserve">Rietveld Schroderhuis, 2022. </w:t>
              </w:r>
              <w:r>
                <w:rPr>
                  <w:i/>
                  <w:iCs/>
                  <w:noProof/>
                  <w:lang w:val="en-US"/>
                </w:rPr>
                <w:t xml:space="preserve">Shrouder House. </w:t>
              </w:r>
              <w:r>
                <w:rPr>
                  <w:noProof/>
                  <w:lang w:val="en-US"/>
                </w:rPr>
                <w:t xml:space="preserve">[Online] </w:t>
              </w:r>
              <w:r>
                <w:rPr>
                  <w:noProof/>
                  <w:lang w:val="en-US"/>
                </w:rPr>
                <w:br/>
                <w:t xml:space="preserve">Available at: </w:t>
              </w:r>
              <w:r>
                <w:rPr>
                  <w:noProof/>
                  <w:u w:val="single"/>
                  <w:lang w:val="en-US"/>
                </w:rPr>
                <w:t>https://www.rietveldschroderhuis.nl/en</w:t>
              </w:r>
              <w:r>
                <w:rPr>
                  <w:noProof/>
                  <w:lang w:val="en-US"/>
                </w:rPr>
                <w:br/>
                <w:t>[Accessed 2 Arpril 2022].</w:t>
              </w:r>
            </w:p>
            <w:p w14:paraId="519AD0E5" w14:textId="77777777" w:rsidR="00525BCE" w:rsidRDefault="00525BCE" w:rsidP="00525BCE">
              <w:pPr>
                <w:pStyle w:val="Bibliography"/>
                <w:rPr>
                  <w:noProof/>
                  <w:lang w:val="en-US"/>
                </w:rPr>
              </w:pPr>
              <w:r>
                <w:rPr>
                  <w:noProof/>
                  <w:lang w:val="en-US"/>
                </w:rPr>
                <w:t xml:space="preserve">The Art Story, 2019. </w:t>
              </w:r>
              <w:r>
                <w:rPr>
                  <w:i/>
                  <w:iCs/>
                  <w:noProof/>
                  <w:lang w:val="en-US"/>
                </w:rPr>
                <w:t xml:space="preserve">De Stijl. </w:t>
              </w:r>
              <w:r>
                <w:rPr>
                  <w:noProof/>
                  <w:lang w:val="en-US"/>
                </w:rPr>
                <w:t xml:space="preserve">[Online] </w:t>
              </w:r>
              <w:r>
                <w:rPr>
                  <w:noProof/>
                  <w:lang w:val="en-US"/>
                </w:rPr>
                <w:br/>
                <w:t xml:space="preserve">Available at: </w:t>
              </w:r>
              <w:r>
                <w:rPr>
                  <w:noProof/>
                  <w:u w:val="single"/>
                  <w:lang w:val="en-US"/>
                </w:rPr>
                <w:t>https://www.theartstory.org/movement/de-stijl/</w:t>
              </w:r>
              <w:r>
                <w:rPr>
                  <w:noProof/>
                  <w:lang w:val="en-US"/>
                </w:rPr>
                <w:br/>
                <w:t>[Accessed 23 March 2022].</w:t>
              </w:r>
            </w:p>
            <w:p w14:paraId="18086999" w14:textId="15C7D592" w:rsidR="00525BCE" w:rsidRPr="00525BCE" w:rsidRDefault="00525BCE" w:rsidP="00525BCE">
              <w:pPr>
                <w:pStyle w:val="Bibliography"/>
                <w:rPr>
                  <w:noProof/>
                  <w:lang w:val="en-US"/>
                </w:rPr>
              </w:pPr>
              <w:r>
                <w:rPr>
                  <w:noProof/>
                  <w:lang w:val="en-US"/>
                </w:rPr>
                <w:t xml:space="preserve">Thoor, M.-T. V., 2019. </w:t>
              </w:r>
              <w:r>
                <w:rPr>
                  <w:i/>
                  <w:iCs/>
                  <w:noProof/>
                  <w:lang w:val="en-US"/>
                </w:rPr>
                <w:t xml:space="preserve">Colour, form and space. </w:t>
              </w:r>
              <w:r>
                <w:rPr>
                  <w:noProof/>
                  <w:lang w:val="en-US"/>
                </w:rPr>
                <w:t>Mare-Therese Van Thoor [ed.] ed. Amsterdam : TU Delft.</w:t>
              </w:r>
            </w:p>
            <w:p w14:paraId="0B8FFDFC" w14:textId="77777777" w:rsidR="00525BCE" w:rsidRDefault="00525BCE" w:rsidP="00525BCE">
              <w:pPr>
                <w:pStyle w:val="Bibliography"/>
                <w:rPr>
                  <w:noProof/>
                  <w:lang w:val="en-US"/>
                </w:rPr>
              </w:pPr>
              <w:r>
                <w:rPr>
                  <w:noProof/>
                  <w:lang w:val="en-US"/>
                </w:rPr>
                <w:lastRenderedPageBreak/>
                <w:t xml:space="preserve">wikiarquitectura, 2018. </w:t>
              </w:r>
              <w:r>
                <w:rPr>
                  <w:i/>
                  <w:iCs/>
                  <w:noProof/>
                  <w:lang w:val="en-US"/>
                </w:rPr>
                <w:t xml:space="preserve">Rietveld-Schröder House. </w:t>
              </w:r>
              <w:r>
                <w:rPr>
                  <w:noProof/>
                  <w:lang w:val="en-US"/>
                </w:rPr>
                <w:t xml:space="preserve">[Online] </w:t>
              </w:r>
              <w:r>
                <w:rPr>
                  <w:noProof/>
                  <w:lang w:val="en-US"/>
                </w:rPr>
                <w:br/>
                <w:t xml:space="preserve">Available at: </w:t>
              </w:r>
              <w:r>
                <w:rPr>
                  <w:noProof/>
                  <w:u w:val="single"/>
                  <w:lang w:val="en-US"/>
                </w:rPr>
                <w:t>https://en.wikiarquitectura.com/building/rietveld-schroeder-house/</w:t>
              </w:r>
              <w:r>
                <w:rPr>
                  <w:noProof/>
                  <w:lang w:val="en-US"/>
                </w:rPr>
                <w:br/>
                <w:t>[Accessed 17 aril 2022].</w:t>
              </w:r>
            </w:p>
            <w:p w14:paraId="5D337E61" w14:textId="77E1A711" w:rsidR="000B7325" w:rsidRPr="00FA3EF4" w:rsidRDefault="00FA3EF4" w:rsidP="00525BCE">
              <w:r>
                <w:rPr>
                  <w:b/>
                  <w:bCs/>
                  <w:noProof/>
                </w:rPr>
                <w:fldChar w:fldCharType="end"/>
              </w:r>
            </w:p>
          </w:sdtContent>
        </w:sdt>
      </w:sdtContent>
    </w:sdt>
    <w:sectPr w:rsidR="000B7325" w:rsidRPr="00FA3E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27D6C" w14:textId="77777777" w:rsidR="00746F32" w:rsidRDefault="00746F32" w:rsidP="009E5139">
      <w:pPr>
        <w:spacing w:after="0" w:line="240" w:lineRule="auto"/>
      </w:pPr>
      <w:r>
        <w:separator/>
      </w:r>
    </w:p>
  </w:endnote>
  <w:endnote w:type="continuationSeparator" w:id="0">
    <w:p w14:paraId="461E30B2" w14:textId="77777777" w:rsidR="00746F32" w:rsidRDefault="00746F32" w:rsidP="009E5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4FA55" w14:textId="77777777" w:rsidR="00746F32" w:rsidRDefault="00746F32" w:rsidP="009E5139">
      <w:pPr>
        <w:spacing w:after="0" w:line="240" w:lineRule="auto"/>
      </w:pPr>
      <w:r>
        <w:separator/>
      </w:r>
    </w:p>
  </w:footnote>
  <w:footnote w:type="continuationSeparator" w:id="0">
    <w:p w14:paraId="36E20728" w14:textId="77777777" w:rsidR="00746F32" w:rsidRDefault="00746F32" w:rsidP="009E51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DA0"/>
    <w:rsid w:val="00017B88"/>
    <w:rsid w:val="00034593"/>
    <w:rsid w:val="00057CE3"/>
    <w:rsid w:val="000B7325"/>
    <w:rsid w:val="000C5582"/>
    <w:rsid w:val="00125559"/>
    <w:rsid w:val="00141AAA"/>
    <w:rsid w:val="00143B1B"/>
    <w:rsid w:val="00144DC1"/>
    <w:rsid w:val="001729AC"/>
    <w:rsid w:val="00177DA0"/>
    <w:rsid w:val="00183CB3"/>
    <w:rsid w:val="00196D47"/>
    <w:rsid w:val="001A53FC"/>
    <w:rsid w:val="001C6A87"/>
    <w:rsid w:val="001D1EF1"/>
    <w:rsid w:val="00210344"/>
    <w:rsid w:val="0022033B"/>
    <w:rsid w:val="00221364"/>
    <w:rsid w:val="00222A65"/>
    <w:rsid w:val="0024541D"/>
    <w:rsid w:val="00252D31"/>
    <w:rsid w:val="0026260F"/>
    <w:rsid w:val="002654E0"/>
    <w:rsid w:val="0029411C"/>
    <w:rsid w:val="002C69BB"/>
    <w:rsid w:val="002D361D"/>
    <w:rsid w:val="002F6025"/>
    <w:rsid w:val="002F75EA"/>
    <w:rsid w:val="002F7657"/>
    <w:rsid w:val="003312B0"/>
    <w:rsid w:val="0036089C"/>
    <w:rsid w:val="00365825"/>
    <w:rsid w:val="00384A3B"/>
    <w:rsid w:val="0038566E"/>
    <w:rsid w:val="00394481"/>
    <w:rsid w:val="00396827"/>
    <w:rsid w:val="003B4842"/>
    <w:rsid w:val="003C02D4"/>
    <w:rsid w:val="003C1EE0"/>
    <w:rsid w:val="00411F9A"/>
    <w:rsid w:val="00412DF1"/>
    <w:rsid w:val="00415957"/>
    <w:rsid w:val="00427B03"/>
    <w:rsid w:val="0046444C"/>
    <w:rsid w:val="004678D7"/>
    <w:rsid w:val="00492957"/>
    <w:rsid w:val="004A6FC6"/>
    <w:rsid w:val="004B1EB9"/>
    <w:rsid w:val="004B3002"/>
    <w:rsid w:val="004F79CB"/>
    <w:rsid w:val="00513618"/>
    <w:rsid w:val="00525BCE"/>
    <w:rsid w:val="00547E53"/>
    <w:rsid w:val="00556ABB"/>
    <w:rsid w:val="00582D7F"/>
    <w:rsid w:val="005B7ECB"/>
    <w:rsid w:val="005E46D2"/>
    <w:rsid w:val="005E548E"/>
    <w:rsid w:val="005F3EC5"/>
    <w:rsid w:val="00606E15"/>
    <w:rsid w:val="00613B8E"/>
    <w:rsid w:val="00640939"/>
    <w:rsid w:val="00674BB1"/>
    <w:rsid w:val="0068175A"/>
    <w:rsid w:val="0068346A"/>
    <w:rsid w:val="006A6D05"/>
    <w:rsid w:val="006C4C68"/>
    <w:rsid w:val="006E7DF2"/>
    <w:rsid w:val="006F6D04"/>
    <w:rsid w:val="00741F92"/>
    <w:rsid w:val="00746F32"/>
    <w:rsid w:val="00756AD7"/>
    <w:rsid w:val="00770447"/>
    <w:rsid w:val="00773B68"/>
    <w:rsid w:val="0079178B"/>
    <w:rsid w:val="007B1764"/>
    <w:rsid w:val="007C46FE"/>
    <w:rsid w:val="007D2629"/>
    <w:rsid w:val="007E55A9"/>
    <w:rsid w:val="007E5AF0"/>
    <w:rsid w:val="007E7EB8"/>
    <w:rsid w:val="007F729B"/>
    <w:rsid w:val="0080044F"/>
    <w:rsid w:val="00816EB7"/>
    <w:rsid w:val="008476A5"/>
    <w:rsid w:val="00865E10"/>
    <w:rsid w:val="00893614"/>
    <w:rsid w:val="00893A56"/>
    <w:rsid w:val="008D75E1"/>
    <w:rsid w:val="008F728A"/>
    <w:rsid w:val="009318E3"/>
    <w:rsid w:val="00977A16"/>
    <w:rsid w:val="00980981"/>
    <w:rsid w:val="009C050D"/>
    <w:rsid w:val="009C2865"/>
    <w:rsid w:val="009D7A2E"/>
    <w:rsid w:val="009E5139"/>
    <w:rsid w:val="00A02EE0"/>
    <w:rsid w:val="00A03986"/>
    <w:rsid w:val="00A16771"/>
    <w:rsid w:val="00A326AD"/>
    <w:rsid w:val="00AA5CA4"/>
    <w:rsid w:val="00AA6EAA"/>
    <w:rsid w:val="00AB7B4A"/>
    <w:rsid w:val="00AF0478"/>
    <w:rsid w:val="00B12BEC"/>
    <w:rsid w:val="00B14F2F"/>
    <w:rsid w:val="00B17243"/>
    <w:rsid w:val="00B2029C"/>
    <w:rsid w:val="00B61469"/>
    <w:rsid w:val="00B7664C"/>
    <w:rsid w:val="00BA612D"/>
    <w:rsid w:val="00BC48FB"/>
    <w:rsid w:val="00BE607D"/>
    <w:rsid w:val="00C054A6"/>
    <w:rsid w:val="00C14636"/>
    <w:rsid w:val="00C4277F"/>
    <w:rsid w:val="00C61914"/>
    <w:rsid w:val="00CB0308"/>
    <w:rsid w:val="00CD3BC2"/>
    <w:rsid w:val="00CE1658"/>
    <w:rsid w:val="00CE300C"/>
    <w:rsid w:val="00D1123F"/>
    <w:rsid w:val="00D1533E"/>
    <w:rsid w:val="00D16438"/>
    <w:rsid w:val="00D345B1"/>
    <w:rsid w:val="00D503D2"/>
    <w:rsid w:val="00D56CFC"/>
    <w:rsid w:val="00D6280B"/>
    <w:rsid w:val="00D91BEF"/>
    <w:rsid w:val="00D9686B"/>
    <w:rsid w:val="00DA5999"/>
    <w:rsid w:val="00DB2270"/>
    <w:rsid w:val="00DE2920"/>
    <w:rsid w:val="00E610C9"/>
    <w:rsid w:val="00E77045"/>
    <w:rsid w:val="00E83FF9"/>
    <w:rsid w:val="00ED25B5"/>
    <w:rsid w:val="00EE59F7"/>
    <w:rsid w:val="00EF37EA"/>
    <w:rsid w:val="00EF4EBF"/>
    <w:rsid w:val="00F10CEA"/>
    <w:rsid w:val="00F838CC"/>
    <w:rsid w:val="00FA3EF4"/>
    <w:rsid w:val="00FB290F"/>
    <w:rsid w:val="00FC05DB"/>
    <w:rsid w:val="00FC3781"/>
    <w:rsid w:val="00FD31B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17EE8"/>
  <w15:chartTrackingRefBased/>
  <w15:docId w15:val="{BA7526C9-5040-4D47-AC7B-01738F33E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3EF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de">
    <w:name w:val="lede"/>
    <w:basedOn w:val="Normal"/>
    <w:rsid w:val="00143B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143B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E51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139"/>
  </w:style>
  <w:style w:type="paragraph" w:styleId="Footer">
    <w:name w:val="footer"/>
    <w:basedOn w:val="Normal"/>
    <w:link w:val="FooterChar"/>
    <w:uiPriority w:val="99"/>
    <w:unhideWhenUsed/>
    <w:rsid w:val="009E5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139"/>
  </w:style>
  <w:style w:type="table" w:styleId="TableGrid">
    <w:name w:val="Table Grid"/>
    <w:basedOn w:val="TableNormal"/>
    <w:uiPriority w:val="39"/>
    <w:rsid w:val="000B73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A3E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3E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67101">
      <w:bodyDiv w:val="1"/>
      <w:marLeft w:val="0"/>
      <w:marRight w:val="0"/>
      <w:marTop w:val="0"/>
      <w:marBottom w:val="0"/>
      <w:divBdr>
        <w:top w:val="none" w:sz="0" w:space="0" w:color="auto"/>
        <w:left w:val="none" w:sz="0" w:space="0" w:color="auto"/>
        <w:bottom w:val="none" w:sz="0" w:space="0" w:color="auto"/>
        <w:right w:val="none" w:sz="0" w:space="0" w:color="auto"/>
      </w:divBdr>
    </w:div>
    <w:div w:id="15663785">
      <w:bodyDiv w:val="1"/>
      <w:marLeft w:val="0"/>
      <w:marRight w:val="0"/>
      <w:marTop w:val="0"/>
      <w:marBottom w:val="0"/>
      <w:divBdr>
        <w:top w:val="none" w:sz="0" w:space="0" w:color="auto"/>
        <w:left w:val="none" w:sz="0" w:space="0" w:color="auto"/>
        <w:bottom w:val="none" w:sz="0" w:space="0" w:color="auto"/>
        <w:right w:val="none" w:sz="0" w:space="0" w:color="auto"/>
      </w:divBdr>
    </w:div>
    <w:div w:id="26293527">
      <w:bodyDiv w:val="1"/>
      <w:marLeft w:val="0"/>
      <w:marRight w:val="0"/>
      <w:marTop w:val="0"/>
      <w:marBottom w:val="0"/>
      <w:divBdr>
        <w:top w:val="none" w:sz="0" w:space="0" w:color="auto"/>
        <w:left w:val="none" w:sz="0" w:space="0" w:color="auto"/>
        <w:bottom w:val="none" w:sz="0" w:space="0" w:color="auto"/>
        <w:right w:val="none" w:sz="0" w:space="0" w:color="auto"/>
      </w:divBdr>
    </w:div>
    <w:div w:id="53627237">
      <w:bodyDiv w:val="1"/>
      <w:marLeft w:val="0"/>
      <w:marRight w:val="0"/>
      <w:marTop w:val="0"/>
      <w:marBottom w:val="0"/>
      <w:divBdr>
        <w:top w:val="none" w:sz="0" w:space="0" w:color="auto"/>
        <w:left w:val="none" w:sz="0" w:space="0" w:color="auto"/>
        <w:bottom w:val="none" w:sz="0" w:space="0" w:color="auto"/>
        <w:right w:val="none" w:sz="0" w:space="0" w:color="auto"/>
      </w:divBdr>
    </w:div>
    <w:div w:id="55588089">
      <w:bodyDiv w:val="1"/>
      <w:marLeft w:val="0"/>
      <w:marRight w:val="0"/>
      <w:marTop w:val="0"/>
      <w:marBottom w:val="0"/>
      <w:divBdr>
        <w:top w:val="none" w:sz="0" w:space="0" w:color="auto"/>
        <w:left w:val="none" w:sz="0" w:space="0" w:color="auto"/>
        <w:bottom w:val="none" w:sz="0" w:space="0" w:color="auto"/>
        <w:right w:val="none" w:sz="0" w:space="0" w:color="auto"/>
      </w:divBdr>
    </w:div>
    <w:div w:id="56318890">
      <w:bodyDiv w:val="1"/>
      <w:marLeft w:val="0"/>
      <w:marRight w:val="0"/>
      <w:marTop w:val="0"/>
      <w:marBottom w:val="0"/>
      <w:divBdr>
        <w:top w:val="none" w:sz="0" w:space="0" w:color="auto"/>
        <w:left w:val="none" w:sz="0" w:space="0" w:color="auto"/>
        <w:bottom w:val="none" w:sz="0" w:space="0" w:color="auto"/>
        <w:right w:val="none" w:sz="0" w:space="0" w:color="auto"/>
      </w:divBdr>
    </w:div>
    <w:div w:id="69349184">
      <w:bodyDiv w:val="1"/>
      <w:marLeft w:val="0"/>
      <w:marRight w:val="0"/>
      <w:marTop w:val="0"/>
      <w:marBottom w:val="0"/>
      <w:divBdr>
        <w:top w:val="none" w:sz="0" w:space="0" w:color="auto"/>
        <w:left w:val="none" w:sz="0" w:space="0" w:color="auto"/>
        <w:bottom w:val="none" w:sz="0" w:space="0" w:color="auto"/>
        <w:right w:val="none" w:sz="0" w:space="0" w:color="auto"/>
      </w:divBdr>
    </w:div>
    <w:div w:id="72897200">
      <w:bodyDiv w:val="1"/>
      <w:marLeft w:val="0"/>
      <w:marRight w:val="0"/>
      <w:marTop w:val="0"/>
      <w:marBottom w:val="0"/>
      <w:divBdr>
        <w:top w:val="none" w:sz="0" w:space="0" w:color="auto"/>
        <w:left w:val="none" w:sz="0" w:space="0" w:color="auto"/>
        <w:bottom w:val="none" w:sz="0" w:space="0" w:color="auto"/>
        <w:right w:val="none" w:sz="0" w:space="0" w:color="auto"/>
      </w:divBdr>
    </w:div>
    <w:div w:id="112792536">
      <w:bodyDiv w:val="1"/>
      <w:marLeft w:val="0"/>
      <w:marRight w:val="0"/>
      <w:marTop w:val="0"/>
      <w:marBottom w:val="0"/>
      <w:divBdr>
        <w:top w:val="none" w:sz="0" w:space="0" w:color="auto"/>
        <w:left w:val="none" w:sz="0" w:space="0" w:color="auto"/>
        <w:bottom w:val="none" w:sz="0" w:space="0" w:color="auto"/>
        <w:right w:val="none" w:sz="0" w:space="0" w:color="auto"/>
      </w:divBdr>
    </w:div>
    <w:div w:id="114643292">
      <w:bodyDiv w:val="1"/>
      <w:marLeft w:val="0"/>
      <w:marRight w:val="0"/>
      <w:marTop w:val="0"/>
      <w:marBottom w:val="0"/>
      <w:divBdr>
        <w:top w:val="none" w:sz="0" w:space="0" w:color="auto"/>
        <w:left w:val="none" w:sz="0" w:space="0" w:color="auto"/>
        <w:bottom w:val="none" w:sz="0" w:space="0" w:color="auto"/>
        <w:right w:val="none" w:sz="0" w:space="0" w:color="auto"/>
      </w:divBdr>
    </w:div>
    <w:div w:id="133988100">
      <w:bodyDiv w:val="1"/>
      <w:marLeft w:val="0"/>
      <w:marRight w:val="0"/>
      <w:marTop w:val="0"/>
      <w:marBottom w:val="0"/>
      <w:divBdr>
        <w:top w:val="none" w:sz="0" w:space="0" w:color="auto"/>
        <w:left w:val="none" w:sz="0" w:space="0" w:color="auto"/>
        <w:bottom w:val="none" w:sz="0" w:space="0" w:color="auto"/>
        <w:right w:val="none" w:sz="0" w:space="0" w:color="auto"/>
      </w:divBdr>
    </w:div>
    <w:div w:id="142427526">
      <w:bodyDiv w:val="1"/>
      <w:marLeft w:val="0"/>
      <w:marRight w:val="0"/>
      <w:marTop w:val="0"/>
      <w:marBottom w:val="0"/>
      <w:divBdr>
        <w:top w:val="none" w:sz="0" w:space="0" w:color="auto"/>
        <w:left w:val="none" w:sz="0" w:space="0" w:color="auto"/>
        <w:bottom w:val="none" w:sz="0" w:space="0" w:color="auto"/>
        <w:right w:val="none" w:sz="0" w:space="0" w:color="auto"/>
      </w:divBdr>
    </w:div>
    <w:div w:id="166100819">
      <w:bodyDiv w:val="1"/>
      <w:marLeft w:val="0"/>
      <w:marRight w:val="0"/>
      <w:marTop w:val="0"/>
      <w:marBottom w:val="0"/>
      <w:divBdr>
        <w:top w:val="none" w:sz="0" w:space="0" w:color="auto"/>
        <w:left w:val="none" w:sz="0" w:space="0" w:color="auto"/>
        <w:bottom w:val="none" w:sz="0" w:space="0" w:color="auto"/>
        <w:right w:val="none" w:sz="0" w:space="0" w:color="auto"/>
      </w:divBdr>
    </w:div>
    <w:div w:id="172915384">
      <w:bodyDiv w:val="1"/>
      <w:marLeft w:val="0"/>
      <w:marRight w:val="0"/>
      <w:marTop w:val="0"/>
      <w:marBottom w:val="0"/>
      <w:divBdr>
        <w:top w:val="none" w:sz="0" w:space="0" w:color="auto"/>
        <w:left w:val="none" w:sz="0" w:space="0" w:color="auto"/>
        <w:bottom w:val="none" w:sz="0" w:space="0" w:color="auto"/>
        <w:right w:val="none" w:sz="0" w:space="0" w:color="auto"/>
      </w:divBdr>
    </w:div>
    <w:div w:id="233975429">
      <w:bodyDiv w:val="1"/>
      <w:marLeft w:val="0"/>
      <w:marRight w:val="0"/>
      <w:marTop w:val="0"/>
      <w:marBottom w:val="0"/>
      <w:divBdr>
        <w:top w:val="none" w:sz="0" w:space="0" w:color="auto"/>
        <w:left w:val="none" w:sz="0" w:space="0" w:color="auto"/>
        <w:bottom w:val="none" w:sz="0" w:space="0" w:color="auto"/>
        <w:right w:val="none" w:sz="0" w:space="0" w:color="auto"/>
      </w:divBdr>
    </w:div>
    <w:div w:id="243759238">
      <w:bodyDiv w:val="1"/>
      <w:marLeft w:val="0"/>
      <w:marRight w:val="0"/>
      <w:marTop w:val="0"/>
      <w:marBottom w:val="0"/>
      <w:divBdr>
        <w:top w:val="none" w:sz="0" w:space="0" w:color="auto"/>
        <w:left w:val="none" w:sz="0" w:space="0" w:color="auto"/>
        <w:bottom w:val="none" w:sz="0" w:space="0" w:color="auto"/>
        <w:right w:val="none" w:sz="0" w:space="0" w:color="auto"/>
      </w:divBdr>
    </w:div>
    <w:div w:id="245039687">
      <w:bodyDiv w:val="1"/>
      <w:marLeft w:val="0"/>
      <w:marRight w:val="0"/>
      <w:marTop w:val="0"/>
      <w:marBottom w:val="0"/>
      <w:divBdr>
        <w:top w:val="none" w:sz="0" w:space="0" w:color="auto"/>
        <w:left w:val="none" w:sz="0" w:space="0" w:color="auto"/>
        <w:bottom w:val="none" w:sz="0" w:space="0" w:color="auto"/>
        <w:right w:val="none" w:sz="0" w:space="0" w:color="auto"/>
      </w:divBdr>
    </w:div>
    <w:div w:id="252592384">
      <w:bodyDiv w:val="1"/>
      <w:marLeft w:val="0"/>
      <w:marRight w:val="0"/>
      <w:marTop w:val="0"/>
      <w:marBottom w:val="0"/>
      <w:divBdr>
        <w:top w:val="none" w:sz="0" w:space="0" w:color="auto"/>
        <w:left w:val="none" w:sz="0" w:space="0" w:color="auto"/>
        <w:bottom w:val="none" w:sz="0" w:space="0" w:color="auto"/>
        <w:right w:val="none" w:sz="0" w:space="0" w:color="auto"/>
      </w:divBdr>
    </w:div>
    <w:div w:id="262806555">
      <w:bodyDiv w:val="1"/>
      <w:marLeft w:val="0"/>
      <w:marRight w:val="0"/>
      <w:marTop w:val="0"/>
      <w:marBottom w:val="0"/>
      <w:divBdr>
        <w:top w:val="none" w:sz="0" w:space="0" w:color="auto"/>
        <w:left w:val="none" w:sz="0" w:space="0" w:color="auto"/>
        <w:bottom w:val="none" w:sz="0" w:space="0" w:color="auto"/>
        <w:right w:val="none" w:sz="0" w:space="0" w:color="auto"/>
      </w:divBdr>
    </w:div>
    <w:div w:id="269511861">
      <w:bodyDiv w:val="1"/>
      <w:marLeft w:val="0"/>
      <w:marRight w:val="0"/>
      <w:marTop w:val="0"/>
      <w:marBottom w:val="0"/>
      <w:divBdr>
        <w:top w:val="none" w:sz="0" w:space="0" w:color="auto"/>
        <w:left w:val="none" w:sz="0" w:space="0" w:color="auto"/>
        <w:bottom w:val="none" w:sz="0" w:space="0" w:color="auto"/>
        <w:right w:val="none" w:sz="0" w:space="0" w:color="auto"/>
      </w:divBdr>
    </w:div>
    <w:div w:id="295453641">
      <w:bodyDiv w:val="1"/>
      <w:marLeft w:val="0"/>
      <w:marRight w:val="0"/>
      <w:marTop w:val="0"/>
      <w:marBottom w:val="0"/>
      <w:divBdr>
        <w:top w:val="none" w:sz="0" w:space="0" w:color="auto"/>
        <w:left w:val="none" w:sz="0" w:space="0" w:color="auto"/>
        <w:bottom w:val="none" w:sz="0" w:space="0" w:color="auto"/>
        <w:right w:val="none" w:sz="0" w:space="0" w:color="auto"/>
      </w:divBdr>
    </w:div>
    <w:div w:id="321668524">
      <w:bodyDiv w:val="1"/>
      <w:marLeft w:val="0"/>
      <w:marRight w:val="0"/>
      <w:marTop w:val="0"/>
      <w:marBottom w:val="0"/>
      <w:divBdr>
        <w:top w:val="none" w:sz="0" w:space="0" w:color="auto"/>
        <w:left w:val="none" w:sz="0" w:space="0" w:color="auto"/>
        <w:bottom w:val="none" w:sz="0" w:space="0" w:color="auto"/>
        <w:right w:val="none" w:sz="0" w:space="0" w:color="auto"/>
      </w:divBdr>
    </w:div>
    <w:div w:id="326901413">
      <w:bodyDiv w:val="1"/>
      <w:marLeft w:val="0"/>
      <w:marRight w:val="0"/>
      <w:marTop w:val="0"/>
      <w:marBottom w:val="0"/>
      <w:divBdr>
        <w:top w:val="none" w:sz="0" w:space="0" w:color="auto"/>
        <w:left w:val="none" w:sz="0" w:space="0" w:color="auto"/>
        <w:bottom w:val="none" w:sz="0" w:space="0" w:color="auto"/>
        <w:right w:val="none" w:sz="0" w:space="0" w:color="auto"/>
      </w:divBdr>
    </w:div>
    <w:div w:id="331223107">
      <w:bodyDiv w:val="1"/>
      <w:marLeft w:val="0"/>
      <w:marRight w:val="0"/>
      <w:marTop w:val="0"/>
      <w:marBottom w:val="0"/>
      <w:divBdr>
        <w:top w:val="none" w:sz="0" w:space="0" w:color="auto"/>
        <w:left w:val="none" w:sz="0" w:space="0" w:color="auto"/>
        <w:bottom w:val="none" w:sz="0" w:space="0" w:color="auto"/>
        <w:right w:val="none" w:sz="0" w:space="0" w:color="auto"/>
      </w:divBdr>
    </w:div>
    <w:div w:id="335619541">
      <w:bodyDiv w:val="1"/>
      <w:marLeft w:val="0"/>
      <w:marRight w:val="0"/>
      <w:marTop w:val="0"/>
      <w:marBottom w:val="0"/>
      <w:divBdr>
        <w:top w:val="none" w:sz="0" w:space="0" w:color="auto"/>
        <w:left w:val="none" w:sz="0" w:space="0" w:color="auto"/>
        <w:bottom w:val="none" w:sz="0" w:space="0" w:color="auto"/>
        <w:right w:val="none" w:sz="0" w:space="0" w:color="auto"/>
      </w:divBdr>
    </w:div>
    <w:div w:id="351539984">
      <w:bodyDiv w:val="1"/>
      <w:marLeft w:val="0"/>
      <w:marRight w:val="0"/>
      <w:marTop w:val="0"/>
      <w:marBottom w:val="0"/>
      <w:divBdr>
        <w:top w:val="none" w:sz="0" w:space="0" w:color="auto"/>
        <w:left w:val="none" w:sz="0" w:space="0" w:color="auto"/>
        <w:bottom w:val="none" w:sz="0" w:space="0" w:color="auto"/>
        <w:right w:val="none" w:sz="0" w:space="0" w:color="auto"/>
      </w:divBdr>
    </w:div>
    <w:div w:id="361513485">
      <w:bodyDiv w:val="1"/>
      <w:marLeft w:val="0"/>
      <w:marRight w:val="0"/>
      <w:marTop w:val="0"/>
      <w:marBottom w:val="0"/>
      <w:divBdr>
        <w:top w:val="none" w:sz="0" w:space="0" w:color="auto"/>
        <w:left w:val="none" w:sz="0" w:space="0" w:color="auto"/>
        <w:bottom w:val="none" w:sz="0" w:space="0" w:color="auto"/>
        <w:right w:val="none" w:sz="0" w:space="0" w:color="auto"/>
      </w:divBdr>
    </w:div>
    <w:div w:id="367530373">
      <w:bodyDiv w:val="1"/>
      <w:marLeft w:val="0"/>
      <w:marRight w:val="0"/>
      <w:marTop w:val="0"/>
      <w:marBottom w:val="0"/>
      <w:divBdr>
        <w:top w:val="none" w:sz="0" w:space="0" w:color="auto"/>
        <w:left w:val="none" w:sz="0" w:space="0" w:color="auto"/>
        <w:bottom w:val="none" w:sz="0" w:space="0" w:color="auto"/>
        <w:right w:val="none" w:sz="0" w:space="0" w:color="auto"/>
      </w:divBdr>
    </w:div>
    <w:div w:id="397020237">
      <w:bodyDiv w:val="1"/>
      <w:marLeft w:val="0"/>
      <w:marRight w:val="0"/>
      <w:marTop w:val="0"/>
      <w:marBottom w:val="0"/>
      <w:divBdr>
        <w:top w:val="none" w:sz="0" w:space="0" w:color="auto"/>
        <w:left w:val="none" w:sz="0" w:space="0" w:color="auto"/>
        <w:bottom w:val="none" w:sz="0" w:space="0" w:color="auto"/>
        <w:right w:val="none" w:sz="0" w:space="0" w:color="auto"/>
      </w:divBdr>
    </w:div>
    <w:div w:id="425153937">
      <w:bodyDiv w:val="1"/>
      <w:marLeft w:val="0"/>
      <w:marRight w:val="0"/>
      <w:marTop w:val="0"/>
      <w:marBottom w:val="0"/>
      <w:divBdr>
        <w:top w:val="none" w:sz="0" w:space="0" w:color="auto"/>
        <w:left w:val="none" w:sz="0" w:space="0" w:color="auto"/>
        <w:bottom w:val="none" w:sz="0" w:space="0" w:color="auto"/>
        <w:right w:val="none" w:sz="0" w:space="0" w:color="auto"/>
      </w:divBdr>
    </w:div>
    <w:div w:id="447626601">
      <w:bodyDiv w:val="1"/>
      <w:marLeft w:val="0"/>
      <w:marRight w:val="0"/>
      <w:marTop w:val="0"/>
      <w:marBottom w:val="0"/>
      <w:divBdr>
        <w:top w:val="none" w:sz="0" w:space="0" w:color="auto"/>
        <w:left w:val="none" w:sz="0" w:space="0" w:color="auto"/>
        <w:bottom w:val="none" w:sz="0" w:space="0" w:color="auto"/>
        <w:right w:val="none" w:sz="0" w:space="0" w:color="auto"/>
      </w:divBdr>
    </w:div>
    <w:div w:id="450442892">
      <w:bodyDiv w:val="1"/>
      <w:marLeft w:val="0"/>
      <w:marRight w:val="0"/>
      <w:marTop w:val="0"/>
      <w:marBottom w:val="0"/>
      <w:divBdr>
        <w:top w:val="none" w:sz="0" w:space="0" w:color="auto"/>
        <w:left w:val="none" w:sz="0" w:space="0" w:color="auto"/>
        <w:bottom w:val="none" w:sz="0" w:space="0" w:color="auto"/>
        <w:right w:val="none" w:sz="0" w:space="0" w:color="auto"/>
      </w:divBdr>
    </w:div>
    <w:div w:id="453912607">
      <w:bodyDiv w:val="1"/>
      <w:marLeft w:val="0"/>
      <w:marRight w:val="0"/>
      <w:marTop w:val="0"/>
      <w:marBottom w:val="0"/>
      <w:divBdr>
        <w:top w:val="none" w:sz="0" w:space="0" w:color="auto"/>
        <w:left w:val="none" w:sz="0" w:space="0" w:color="auto"/>
        <w:bottom w:val="none" w:sz="0" w:space="0" w:color="auto"/>
        <w:right w:val="none" w:sz="0" w:space="0" w:color="auto"/>
      </w:divBdr>
    </w:div>
    <w:div w:id="476605809">
      <w:bodyDiv w:val="1"/>
      <w:marLeft w:val="0"/>
      <w:marRight w:val="0"/>
      <w:marTop w:val="0"/>
      <w:marBottom w:val="0"/>
      <w:divBdr>
        <w:top w:val="none" w:sz="0" w:space="0" w:color="auto"/>
        <w:left w:val="none" w:sz="0" w:space="0" w:color="auto"/>
        <w:bottom w:val="none" w:sz="0" w:space="0" w:color="auto"/>
        <w:right w:val="none" w:sz="0" w:space="0" w:color="auto"/>
      </w:divBdr>
    </w:div>
    <w:div w:id="479271478">
      <w:bodyDiv w:val="1"/>
      <w:marLeft w:val="0"/>
      <w:marRight w:val="0"/>
      <w:marTop w:val="0"/>
      <w:marBottom w:val="0"/>
      <w:divBdr>
        <w:top w:val="none" w:sz="0" w:space="0" w:color="auto"/>
        <w:left w:val="none" w:sz="0" w:space="0" w:color="auto"/>
        <w:bottom w:val="none" w:sz="0" w:space="0" w:color="auto"/>
        <w:right w:val="none" w:sz="0" w:space="0" w:color="auto"/>
      </w:divBdr>
    </w:div>
    <w:div w:id="497699153">
      <w:bodyDiv w:val="1"/>
      <w:marLeft w:val="0"/>
      <w:marRight w:val="0"/>
      <w:marTop w:val="0"/>
      <w:marBottom w:val="0"/>
      <w:divBdr>
        <w:top w:val="none" w:sz="0" w:space="0" w:color="auto"/>
        <w:left w:val="none" w:sz="0" w:space="0" w:color="auto"/>
        <w:bottom w:val="none" w:sz="0" w:space="0" w:color="auto"/>
        <w:right w:val="none" w:sz="0" w:space="0" w:color="auto"/>
      </w:divBdr>
    </w:div>
    <w:div w:id="498152581">
      <w:bodyDiv w:val="1"/>
      <w:marLeft w:val="0"/>
      <w:marRight w:val="0"/>
      <w:marTop w:val="0"/>
      <w:marBottom w:val="0"/>
      <w:divBdr>
        <w:top w:val="none" w:sz="0" w:space="0" w:color="auto"/>
        <w:left w:val="none" w:sz="0" w:space="0" w:color="auto"/>
        <w:bottom w:val="none" w:sz="0" w:space="0" w:color="auto"/>
        <w:right w:val="none" w:sz="0" w:space="0" w:color="auto"/>
      </w:divBdr>
    </w:div>
    <w:div w:id="508757114">
      <w:bodyDiv w:val="1"/>
      <w:marLeft w:val="0"/>
      <w:marRight w:val="0"/>
      <w:marTop w:val="0"/>
      <w:marBottom w:val="0"/>
      <w:divBdr>
        <w:top w:val="none" w:sz="0" w:space="0" w:color="auto"/>
        <w:left w:val="none" w:sz="0" w:space="0" w:color="auto"/>
        <w:bottom w:val="none" w:sz="0" w:space="0" w:color="auto"/>
        <w:right w:val="none" w:sz="0" w:space="0" w:color="auto"/>
      </w:divBdr>
    </w:div>
    <w:div w:id="509952532">
      <w:bodyDiv w:val="1"/>
      <w:marLeft w:val="0"/>
      <w:marRight w:val="0"/>
      <w:marTop w:val="0"/>
      <w:marBottom w:val="0"/>
      <w:divBdr>
        <w:top w:val="none" w:sz="0" w:space="0" w:color="auto"/>
        <w:left w:val="none" w:sz="0" w:space="0" w:color="auto"/>
        <w:bottom w:val="none" w:sz="0" w:space="0" w:color="auto"/>
        <w:right w:val="none" w:sz="0" w:space="0" w:color="auto"/>
      </w:divBdr>
    </w:div>
    <w:div w:id="518853597">
      <w:bodyDiv w:val="1"/>
      <w:marLeft w:val="0"/>
      <w:marRight w:val="0"/>
      <w:marTop w:val="0"/>
      <w:marBottom w:val="0"/>
      <w:divBdr>
        <w:top w:val="none" w:sz="0" w:space="0" w:color="auto"/>
        <w:left w:val="none" w:sz="0" w:space="0" w:color="auto"/>
        <w:bottom w:val="none" w:sz="0" w:space="0" w:color="auto"/>
        <w:right w:val="none" w:sz="0" w:space="0" w:color="auto"/>
      </w:divBdr>
    </w:div>
    <w:div w:id="520321427">
      <w:bodyDiv w:val="1"/>
      <w:marLeft w:val="0"/>
      <w:marRight w:val="0"/>
      <w:marTop w:val="0"/>
      <w:marBottom w:val="0"/>
      <w:divBdr>
        <w:top w:val="none" w:sz="0" w:space="0" w:color="auto"/>
        <w:left w:val="none" w:sz="0" w:space="0" w:color="auto"/>
        <w:bottom w:val="none" w:sz="0" w:space="0" w:color="auto"/>
        <w:right w:val="none" w:sz="0" w:space="0" w:color="auto"/>
      </w:divBdr>
    </w:div>
    <w:div w:id="524058260">
      <w:bodyDiv w:val="1"/>
      <w:marLeft w:val="0"/>
      <w:marRight w:val="0"/>
      <w:marTop w:val="0"/>
      <w:marBottom w:val="0"/>
      <w:divBdr>
        <w:top w:val="none" w:sz="0" w:space="0" w:color="auto"/>
        <w:left w:val="none" w:sz="0" w:space="0" w:color="auto"/>
        <w:bottom w:val="none" w:sz="0" w:space="0" w:color="auto"/>
        <w:right w:val="none" w:sz="0" w:space="0" w:color="auto"/>
      </w:divBdr>
    </w:div>
    <w:div w:id="530724759">
      <w:bodyDiv w:val="1"/>
      <w:marLeft w:val="0"/>
      <w:marRight w:val="0"/>
      <w:marTop w:val="0"/>
      <w:marBottom w:val="0"/>
      <w:divBdr>
        <w:top w:val="none" w:sz="0" w:space="0" w:color="auto"/>
        <w:left w:val="none" w:sz="0" w:space="0" w:color="auto"/>
        <w:bottom w:val="none" w:sz="0" w:space="0" w:color="auto"/>
        <w:right w:val="none" w:sz="0" w:space="0" w:color="auto"/>
      </w:divBdr>
    </w:div>
    <w:div w:id="538904037">
      <w:bodyDiv w:val="1"/>
      <w:marLeft w:val="0"/>
      <w:marRight w:val="0"/>
      <w:marTop w:val="0"/>
      <w:marBottom w:val="0"/>
      <w:divBdr>
        <w:top w:val="none" w:sz="0" w:space="0" w:color="auto"/>
        <w:left w:val="none" w:sz="0" w:space="0" w:color="auto"/>
        <w:bottom w:val="none" w:sz="0" w:space="0" w:color="auto"/>
        <w:right w:val="none" w:sz="0" w:space="0" w:color="auto"/>
      </w:divBdr>
    </w:div>
    <w:div w:id="546181020">
      <w:bodyDiv w:val="1"/>
      <w:marLeft w:val="0"/>
      <w:marRight w:val="0"/>
      <w:marTop w:val="0"/>
      <w:marBottom w:val="0"/>
      <w:divBdr>
        <w:top w:val="none" w:sz="0" w:space="0" w:color="auto"/>
        <w:left w:val="none" w:sz="0" w:space="0" w:color="auto"/>
        <w:bottom w:val="none" w:sz="0" w:space="0" w:color="auto"/>
        <w:right w:val="none" w:sz="0" w:space="0" w:color="auto"/>
      </w:divBdr>
    </w:div>
    <w:div w:id="550118594">
      <w:bodyDiv w:val="1"/>
      <w:marLeft w:val="0"/>
      <w:marRight w:val="0"/>
      <w:marTop w:val="0"/>
      <w:marBottom w:val="0"/>
      <w:divBdr>
        <w:top w:val="none" w:sz="0" w:space="0" w:color="auto"/>
        <w:left w:val="none" w:sz="0" w:space="0" w:color="auto"/>
        <w:bottom w:val="none" w:sz="0" w:space="0" w:color="auto"/>
        <w:right w:val="none" w:sz="0" w:space="0" w:color="auto"/>
      </w:divBdr>
    </w:div>
    <w:div w:id="555706007">
      <w:bodyDiv w:val="1"/>
      <w:marLeft w:val="0"/>
      <w:marRight w:val="0"/>
      <w:marTop w:val="0"/>
      <w:marBottom w:val="0"/>
      <w:divBdr>
        <w:top w:val="none" w:sz="0" w:space="0" w:color="auto"/>
        <w:left w:val="none" w:sz="0" w:space="0" w:color="auto"/>
        <w:bottom w:val="none" w:sz="0" w:space="0" w:color="auto"/>
        <w:right w:val="none" w:sz="0" w:space="0" w:color="auto"/>
      </w:divBdr>
    </w:div>
    <w:div w:id="557983545">
      <w:bodyDiv w:val="1"/>
      <w:marLeft w:val="0"/>
      <w:marRight w:val="0"/>
      <w:marTop w:val="0"/>
      <w:marBottom w:val="0"/>
      <w:divBdr>
        <w:top w:val="none" w:sz="0" w:space="0" w:color="auto"/>
        <w:left w:val="none" w:sz="0" w:space="0" w:color="auto"/>
        <w:bottom w:val="none" w:sz="0" w:space="0" w:color="auto"/>
        <w:right w:val="none" w:sz="0" w:space="0" w:color="auto"/>
      </w:divBdr>
    </w:div>
    <w:div w:id="576330338">
      <w:bodyDiv w:val="1"/>
      <w:marLeft w:val="0"/>
      <w:marRight w:val="0"/>
      <w:marTop w:val="0"/>
      <w:marBottom w:val="0"/>
      <w:divBdr>
        <w:top w:val="none" w:sz="0" w:space="0" w:color="auto"/>
        <w:left w:val="none" w:sz="0" w:space="0" w:color="auto"/>
        <w:bottom w:val="none" w:sz="0" w:space="0" w:color="auto"/>
        <w:right w:val="none" w:sz="0" w:space="0" w:color="auto"/>
      </w:divBdr>
    </w:div>
    <w:div w:id="576865283">
      <w:bodyDiv w:val="1"/>
      <w:marLeft w:val="0"/>
      <w:marRight w:val="0"/>
      <w:marTop w:val="0"/>
      <w:marBottom w:val="0"/>
      <w:divBdr>
        <w:top w:val="none" w:sz="0" w:space="0" w:color="auto"/>
        <w:left w:val="none" w:sz="0" w:space="0" w:color="auto"/>
        <w:bottom w:val="none" w:sz="0" w:space="0" w:color="auto"/>
        <w:right w:val="none" w:sz="0" w:space="0" w:color="auto"/>
      </w:divBdr>
    </w:div>
    <w:div w:id="580406221">
      <w:bodyDiv w:val="1"/>
      <w:marLeft w:val="0"/>
      <w:marRight w:val="0"/>
      <w:marTop w:val="0"/>
      <w:marBottom w:val="0"/>
      <w:divBdr>
        <w:top w:val="none" w:sz="0" w:space="0" w:color="auto"/>
        <w:left w:val="none" w:sz="0" w:space="0" w:color="auto"/>
        <w:bottom w:val="none" w:sz="0" w:space="0" w:color="auto"/>
        <w:right w:val="none" w:sz="0" w:space="0" w:color="auto"/>
      </w:divBdr>
    </w:div>
    <w:div w:id="598562881">
      <w:bodyDiv w:val="1"/>
      <w:marLeft w:val="0"/>
      <w:marRight w:val="0"/>
      <w:marTop w:val="0"/>
      <w:marBottom w:val="0"/>
      <w:divBdr>
        <w:top w:val="none" w:sz="0" w:space="0" w:color="auto"/>
        <w:left w:val="none" w:sz="0" w:space="0" w:color="auto"/>
        <w:bottom w:val="none" w:sz="0" w:space="0" w:color="auto"/>
        <w:right w:val="none" w:sz="0" w:space="0" w:color="auto"/>
      </w:divBdr>
    </w:div>
    <w:div w:id="603341295">
      <w:bodyDiv w:val="1"/>
      <w:marLeft w:val="0"/>
      <w:marRight w:val="0"/>
      <w:marTop w:val="0"/>
      <w:marBottom w:val="0"/>
      <w:divBdr>
        <w:top w:val="none" w:sz="0" w:space="0" w:color="auto"/>
        <w:left w:val="none" w:sz="0" w:space="0" w:color="auto"/>
        <w:bottom w:val="none" w:sz="0" w:space="0" w:color="auto"/>
        <w:right w:val="none" w:sz="0" w:space="0" w:color="auto"/>
      </w:divBdr>
    </w:div>
    <w:div w:id="609359403">
      <w:bodyDiv w:val="1"/>
      <w:marLeft w:val="0"/>
      <w:marRight w:val="0"/>
      <w:marTop w:val="0"/>
      <w:marBottom w:val="0"/>
      <w:divBdr>
        <w:top w:val="none" w:sz="0" w:space="0" w:color="auto"/>
        <w:left w:val="none" w:sz="0" w:space="0" w:color="auto"/>
        <w:bottom w:val="none" w:sz="0" w:space="0" w:color="auto"/>
        <w:right w:val="none" w:sz="0" w:space="0" w:color="auto"/>
      </w:divBdr>
    </w:div>
    <w:div w:id="618495526">
      <w:bodyDiv w:val="1"/>
      <w:marLeft w:val="0"/>
      <w:marRight w:val="0"/>
      <w:marTop w:val="0"/>
      <w:marBottom w:val="0"/>
      <w:divBdr>
        <w:top w:val="none" w:sz="0" w:space="0" w:color="auto"/>
        <w:left w:val="none" w:sz="0" w:space="0" w:color="auto"/>
        <w:bottom w:val="none" w:sz="0" w:space="0" w:color="auto"/>
        <w:right w:val="none" w:sz="0" w:space="0" w:color="auto"/>
      </w:divBdr>
    </w:div>
    <w:div w:id="635334008">
      <w:bodyDiv w:val="1"/>
      <w:marLeft w:val="0"/>
      <w:marRight w:val="0"/>
      <w:marTop w:val="0"/>
      <w:marBottom w:val="0"/>
      <w:divBdr>
        <w:top w:val="none" w:sz="0" w:space="0" w:color="auto"/>
        <w:left w:val="none" w:sz="0" w:space="0" w:color="auto"/>
        <w:bottom w:val="none" w:sz="0" w:space="0" w:color="auto"/>
        <w:right w:val="none" w:sz="0" w:space="0" w:color="auto"/>
      </w:divBdr>
    </w:div>
    <w:div w:id="640891583">
      <w:bodyDiv w:val="1"/>
      <w:marLeft w:val="0"/>
      <w:marRight w:val="0"/>
      <w:marTop w:val="0"/>
      <w:marBottom w:val="0"/>
      <w:divBdr>
        <w:top w:val="none" w:sz="0" w:space="0" w:color="auto"/>
        <w:left w:val="none" w:sz="0" w:space="0" w:color="auto"/>
        <w:bottom w:val="none" w:sz="0" w:space="0" w:color="auto"/>
        <w:right w:val="none" w:sz="0" w:space="0" w:color="auto"/>
      </w:divBdr>
    </w:div>
    <w:div w:id="641039104">
      <w:bodyDiv w:val="1"/>
      <w:marLeft w:val="0"/>
      <w:marRight w:val="0"/>
      <w:marTop w:val="0"/>
      <w:marBottom w:val="0"/>
      <w:divBdr>
        <w:top w:val="none" w:sz="0" w:space="0" w:color="auto"/>
        <w:left w:val="none" w:sz="0" w:space="0" w:color="auto"/>
        <w:bottom w:val="none" w:sz="0" w:space="0" w:color="auto"/>
        <w:right w:val="none" w:sz="0" w:space="0" w:color="auto"/>
      </w:divBdr>
    </w:div>
    <w:div w:id="643701646">
      <w:bodyDiv w:val="1"/>
      <w:marLeft w:val="0"/>
      <w:marRight w:val="0"/>
      <w:marTop w:val="0"/>
      <w:marBottom w:val="0"/>
      <w:divBdr>
        <w:top w:val="none" w:sz="0" w:space="0" w:color="auto"/>
        <w:left w:val="none" w:sz="0" w:space="0" w:color="auto"/>
        <w:bottom w:val="none" w:sz="0" w:space="0" w:color="auto"/>
        <w:right w:val="none" w:sz="0" w:space="0" w:color="auto"/>
      </w:divBdr>
    </w:div>
    <w:div w:id="658965935">
      <w:bodyDiv w:val="1"/>
      <w:marLeft w:val="0"/>
      <w:marRight w:val="0"/>
      <w:marTop w:val="0"/>
      <w:marBottom w:val="0"/>
      <w:divBdr>
        <w:top w:val="none" w:sz="0" w:space="0" w:color="auto"/>
        <w:left w:val="none" w:sz="0" w:space="0" w:color="auto"/>
        <w:bottom w:val="none" w:sz="0" w:space="0" w:color="auto"/>
        <w:right w:val="none" w:sz="0" w:space="0" w:color="auto"/>
      </w:divBdr>
    </w:div>
    <w:div w:id="698625651">
      <w:bodyDiv w:val="1"/>
      <w:marLeft w:val="0"/>
      <w:marRight w:val="0"/>
      <w:marTop w:val="0"/>
      <w:marBottom w:val="0"/>
      <w:divBdr>
        <w:top w:val="none" w:sz="0" w:space="0" w:color="auto"/>
        <w:left w:val="none" w:sz="0" w:space="0" w:color="auto"/>
        <w:bottom w:val="none" w:sz="0" w:space="0" w:color="auto"/>
        <w:right w:val="none" w:sz="0" w:space="0" w:color="auto"/>
      </w:divBdr>
    </w:div>
    <w:div w:id="712270840">
      <w:bodyDiv w:val="1"/>
      <w:marLeft w:val="0"/>
      <w:marRight w:val="0"/>
      <w:marTop w:val="0"/>
      <w:marBottom w:val="0"/>
      <w:divBdr>
        <w:top w:val="none" w:sz="0" w:space="0" w:color="auto"/>
        <w:left w:val="none" w:sz="0" w:space="0" w:color="auto"/>
        <w:bottom w:val="none" w:sz="0" w:space="0" w:color="auto"/>
        <w:right w:val="none" w:sz="0" w:space="0" w:color="auto"/>
      </w:divBdr>
    </w:div>
    <w:div w:id="716465154">
      <w:bodyDiv w:val="1"/>
      <w:marLeft w:val="0"/>
      <w:marRight w:val="0"/>
      <w:marTop w:val="0"/>
      <w:marBottom w:val="0"/>
      <w:divBdr>
        <w:top w:val="none" w:sz="0" w:space="0" w:color="auto"/>
        <w:left w:val="none" w:sz="0" w:space="0" w:color="auto"/>
        <w:bottom w:val="none" w:sz="0" w:space="0" w:color="auto"/>
        <w:right w:val="none" w:sz="0" w:space="0" w:color="auto"/>
      </w:divBdr>
    </w:div>
    <w:div w:id="754866572">
      <w:bodyDiv w:val="1"/>
      <w:marLeft w:val="0"/>
      <w:marRight w:val="0"/>
      <w:marTop w:val="0"/>
      <w:marBottom w:val="0"/>
      <w:divBdr>
        <w:top w:val="none" w:sz="0" w:space="0" w:color="auto"/>
        <w:left w:val="none" w:sz="0" w:space="0" w:color="auto"/>
        <w:bottom w:val="none" w:sz="0" w:space="0" w:color="auto"/>
        <w:right w:val="none" w:sz="0" w:space="0" w:color="auto"/>
      </w:divBdr>
    </w:div>
    <w:div w:id="761612056">
      <w:bodyDiv w:val="1"/>
      <w:marLeft w:val="0"/>
      <w:marRight w:val="0"/>
      <w:marTop w:val="0"/>
      <w:marBottom w:val="0"/>
      <w:divBdr>
        <w:top w:val="none" w:sz="0" w:space="0" w:color="auto"/>
        <w:left w:val="none" w:sz="0" w:space="0" w:color="auto"/>
        <w:bottom w:val="none" w:sz="0" w:space="0" w:color="auto"/>
        <w:right w:val="none" w:sz="0" w:space="0" w:color="auto"/>
      </w:divBdr>
    </w:div>
    <w:div w:id="769590149">
      <w:bodyDiv w:val="1"/>
      <w:marLeft w:val="0"/>
      <w:marRight w:val="0"/>
      <w:marTop w:val="0"/>
      <w:marBottom w:val="0"/>
      <w:divBdr>
        <w:top w:val="none" w:sz="0" w:space="0" w:color="auto"/>
        <w:left w:val="none" w:sz="0" w:space="0" w:color="auto"/>
        <w:bottom w:val="none" w:sz="0" w:space="0" w:color="auto"/>
        <w:right w:val="none" w:sz="0" w:space="0" w:color="auto"/>
      </w:divBdr>
    </w:div>
    <w:div w:id="777524009">
      <w:bodyDiv w:val="1"/>
      <w:marLeft w:val="0"/>
      <w:marRight w:val="0"/>
      <w:marTop w:val="0"/>
      <w:marBottom w:val="0"/>
      <w:divBdr>
        <w:top w:val="none" w:sz="0" w:space="0" w:color="auto"/>
        <w:left w:val="none" w:sz="0" w:space="0" w:color="auto"/>
        <w:bottom w:val="none" w:sz="0" w:space="0" w:color="auto"/>
        <w:right w:val="none" w:sz="0" w:space="0" w:color="auto"/>
      </w:divBdr>
    </w:div>
    <w:div w:id="780951396">
      <w:bodyDiv w:val="1"/>
      <w:marLeft w:val="0"/>
      <w:marRight w:val="0"/>
      <w:marTop w:val="0"/>
      <w:marBottom w:val="0"/>
      <w:divBdr>
        <w:top w:val="none" w:sz="0" w:space="0" w:color="auto"/>
        <w:left w:val="none" w:sz="0" w:space="0" w:color="auto"/>
        <w:bottom w:val="none" w:sz="0" w:space="0" w:color="auto"/>
        <w:right w:val="none" w:sz="0" w:space="0" w:color="auto"/>
      </w:divBdr>
    </w:div>
    <w:div w:id="786046794">
      <w:bodyDiv w:val="1"/>
      <w:marLeft w:val="0"/>
      <w:marRight w:val="0"/>
      <w:marTop w:val="0"/>
      <w:marBottom w:val="0"/>
      <w:divBdr>
        <w:top w:val="none" w:sz="0" w:space="0" w:color="auto"/>
        <w:left w:val="none" w:sz="0" w:space="0" w:color="auto"/>
        <w:bottom w:val="none" w:sz="0" w:space="0" w:color="auto"/>
        <w:right w:val="none" w:sz="0" w:space="0" w:color="auto"/>
      </w:divBdr>
    </w:div>
    <w:div w:id="790632237">
      <w:bodyDiv w:val="1"/>
      <w:marLeft w:val="0"/>
      <w:marRight w:val="0"/>
      <w:marTop w:val="0"/>
      <w:marBottom w:val="0"/>
      <w:divBdr>
        <w:top w:val="none" w:sz="0" w:space="0" w:color="auto"/>
        <w:left w:val="none" w:sz="0" w:space="0" w:color="auto"/>
        <w:bottom w:val="none" w:sz="0" w:space="0" w:color="auto"/>
        <w:right w:val="none" w:sz="0" w:space="0" w:color="auto"/>
      </w:divBdr>
    </w:div>
    <w:div w:id="797798446">
      <w:bodyDiv w:val="1"/>
      <w:marLeft w:val="0"/>
      <w:marRight w:val="0"/>
      <w:marTop w:val="0"/>
      <w:marBottom w:val="0"/>
      <w:divBdr>
        <w:top w:val="none" w:sz="0" w:space="0" w:color="auto"/>
        <w:left w:val="none" w:sz="0" w:space="0" w:color="auto"/>
        <w:bottom w:val="none" w:sz="0" w:space="0" w:color="auto"/>
        <w:right w:val="none" w:sz="0" w:space="0" w:color="auto"/>
      </w:divBdr>
    </w:div>
    <w:div w:id="833641169">
      <w:bodyDiv w:val="1"/>
      <w:marLeft w:val="0"/>
      <w:marRight w:val="0"/>
      <w:marTop w:val="0"/>
      <w:marBottom w:val="0"/>
      <w:divBdr>
        <w:top w:val="none" w:sz="0" w:space="0" w:color="auto"/>
        <w:left w:val="none" w:sz="0" w:space="0" w:color="auto"/>
        <w:bottom w:val="none" w:sz="0" w:space="0" w:color="auto"/>
        <w:right w:val="none" w:sz="0" w:space="0" w:color="auto"/>
      </w:divBdr>
    </w:div>
    <w:div w:id="875585651">
      <w:bodyDiv w:val="1"/>
      <w:marLeft w:val="0"/>
      <w:marRight w:val="0"/>
      <w:marTop w:val="0"/>
      <w:marBottom w:val="0"/>
      <w:divBdr>
        <w:top w:val="none" w:sz="0" w:space="0" w:color="auto"/>
        <w:left w:val="none" w:sz="0" w:space="0" w:color="auto"/>
        <w:bottom w:val="none" w:sz="0" w:space="0" w:color="auto"/>
        <w:right w:val="none" w:sz="0" w:space="0" w:color="auto"/>
      </w:divBdr>
    </w:div>
    <w:div w:id="879364838">
      <w:bodyDiv w:val="1"/>
      <w:marLeft w:val="0"/>
      <w:marRight w:val="0"/>
      <w:marTop w:val="0"/>
      <w:marBottom w:val="0"/>
      <w:divBdr>
        <w:top w:val="none" w:sz="0" w:space="0" w:color="auto"/>
        <w:left w:val="none" w:sz="0" w:space="0" w:color="auto"/>
        <w:bottom w:val="none" w:sz="0" w:space="0" w:color="auto"/>
        <w:right w:val="none" w:sz="0" w:space="0" w:color="auto"/>
      </w:divBdr>
    </w:div>
    <w:div w:id="880702815">
      <w:bodyDiv w:val="1"/>
      <w:marLeft w:val="0"/>
      <w:marRight w:val="0"/>
      <w:marTop w:val="0"/>
      <w:marBottom w:val="0"/>
      <w:divBdr>
        <w:top w:val="none" w:sz="0" w:space="0" w:color="auto"/>
        <w:left w:val="none" w:sz="0" w:space="0" w:color="auto"/>
        <w:bottom w:val="none" w:sz="0" w:space="0" w:color="auto"/>
        <w:right w:val="none" w:sz="0" w:space="0" w:color="auto"/>
      </w:divBdr>
    </w:div>
    <w:div w:id="883640105">
      <w:bodyDiv w:val="1"/>
      <w:marLeft w:val="0"/>
      <w:marRight w:val="0"/>
      <w:marTop w:val="0"/>
      <w:marBottom w:val="0"/>
      <w:divBdr>
        <w:top w:val="none" w:sz="0" w:space="0" w:color="auto"/>
        <w:left w:val="none" w:sz="0" w:space="0" w:color="auto"/>
        <w:bottom w:val="none" w:sz="0" w:space="0" w:color="auto"/>
        <w:right w:val="none" w:sz="0" w:space="0" w:color="auto"/>
      </w:divBdr>
    </w:div>
    <w:div w:id="888953338">
      <w:bodyDiv w:val="1"/>
      <w:marLeft w:val="0"/>
      <w:marRight w:val="0"/>
      <w:marTop w:val="0"/>
      <w:marBottom w:val="0"/>
      <w:divBdr>
        <w:top w:val="none" w:sz="0" w:space="0" w:color="auto"/>
        <w:left w:val="none" w:sz="0" w:space="0" w:color="auto"/>
        <w:bottom w:val="none" w:sz="0" w:space="0" w:color="auto"/>
        <w:right w:val="none" w:sz="0" w:space="0" w:color="auto"/>
      </w:divBdr>
    </w:div>
    <w:div w:id="891383498">
      <w:bodyDiv w:val="1"/>
      <w:marLeft w:val="0"/>
      <w:marRight w:val="0"/>
      <w:marTop w:val="0"/>
      <w:marBottom w:val="0"/>
      <w:divBdr>
        <w:top w:val="none" w:sz="0" w:space="0" w:color="auto"/>
        <w:left w:val="none" w:sz="0" w:space="0" w:color="auto"/>
        <w:bottom w:val="none" w:sz="0" w:space="0" w:color="auto"/>
        <w:right w:val="none" w:sz="0" w:space="0" w:color="auto"/>
      </w:divBdr>
    </w:div>
    <w:div w:id="899708521">
      <w:bodyDiv w:val="1"/>
      <w:marLeft w:val="0"/>
      <w:marRight w:val="0"/>
      <w:marTop w:val="0"/>
      <w:marBottom w:val="0"/>
      <w:divBdr>
        <w:top w:val="none" w:sz="0" w:space="0" w:color="auto"/>
        <w:left w:val="none" w:sz="0" w:space="0" w:color="auto"/>
        <w:bottom w:val="none" w:sz="0" w:space="0" w:color="auto"/>
        <w:right w:val="none" w:sz="0" w:space="0" w:color="auto"/>
      </w:divBdr>
    </w:div>
    <w:div w:id="914358943">
      <w:bodyDiv w:val="1"/>
      <w:marLeft w:val="0"/>
      <w:marRight w:val="0"/>
      <w:marTop w:val="0"/>
      <w:marBottom w:val="0"/>
      <w:divBdr>
        <w:top w:val="none" w:sz="0" w:space="0" w:color="auto"/>
        <w:left w:val="none" w:sz="0" w:space="0" w:color="auto"/>
        <w:bottom w:val="none" w:sz="0" w:space="0" w:color="auto"/>
        <w:right w:val="none" w:sz="0" w:space="0" w:color="auto"/>
      </w:divBdr>
    </w:div>
    <w:div w:id="931350763">
      <w:bodyDiv w:val="1"/>
      <w:marLeft w:val="0"/>
      <w:marRight w:val="0"/>
      <w:marTop w:val="0"/>
      <w:marBottom w:val="0"/>
      <w:divBdr>
        <w:top w:val="none" w:sz="0" w:space="0" w:color="auto"/>
        <w:left w:val="none" w:sz="0" w:space="0" w:color="auto"/>
        <w:bottom w:val="none" w:sz="0" w:space="0" w:color="auto"/>
        <w:right w:val="none" w:sz="0" w:space="0" w:color="auto"/>
      </w:divBdr>
    </w:div>
    <w:div w:id="945888372">
      <w:bodyDiv w:val="1"/>
      <w:marLeft w:val="0"/>
      <w:marRight w:val="0"/>
      <w:marTop w:val="0"/>
      <w:marBottom w:val="0"/>
      <w:divBdr>
        <w:top w:val="none" w:sz="0" w:space="0" w:color="auto"/>
        <w:left w:val="none" w:sz="0" w:space="0" w:color="auto"/>
        <w:bottom w:val="none" w:sz="0" w:space="0" w:color="auto"/>
        <w:right w:val="none" w:sz="0" w:space="0" w:color="auto"/>
      </w:divBdr>
    </w:div>
    <w:div w:id="955210638">
      <w:bodyDiv w:val="1"/>
      <w:marLeft w:val="0"/>
      <w:marRight w:val="0"/>
      <w:marTop w:val="0"/>
      <w:marBottom w:val="0"/>
      <w:divBdr>
        <w:top w:val="none" w:sz="0" w:space="0" w:color="auto"/>
        <w:left w:val="none" w:sz="0" w:space="0" w:color="auto"/>
        <w:bottom w:val="none" w:sz="0" w:space="0" w:color="auto"/>
        <w:right w:val="none" w:sz="0" w:space="0" w:color="auto"/>
      </w:divBdr>
    </w:div>
    <w:div w:id="959188481">
      <w:bodyDiv w:val="1"/>
      <w:marLeft w:val="0"/>
      <w:marRight w:val="0"/>
      <w:marTop w:val="0"/>
      <w:marBottom w:val="0"/>
      <w:divBdr>
        <w:top w:val="none" w:sz="0" w:space="0" w:color="auto"/>
        <w:left w:val="none" w:sz="0" w:space="0" w:color="auto"/>
        <w:bottom w:val="none" w:sz="0" w:space="0" w:color="auto"/>
        <w:right w:val="none" w:sz="0" w:space="0" w:color="auto"/>
      </w:divBdr>
    </w:div>
    <w:div w:id="962032945">
      <w:bodyDiv w:val="1"/>
      <w:marLeft w:val="0"/>
      <w:marRight w:val="0"/>
      <w:marTop w:val="0"/>
      <w:marBottom w:val="0"/>
      <w:divBdr>
        <w:top w:val="none" w:sz="0" w:space="0" w:color="auto"/>
        <w:left w:val="none" w:sz="0" w:space="0" w:color="auto"/>
        <w:bottom w:val="none" w:sz="0" w:space="0" w:color="auto"/>
        <w:right w:val="none" w:sz="0" w:space="0" w:color="auto"/>
      </w:divBdr>
    </w:div>
    <w:div w:id="971666480">
      <w:bodyDiv w:val="1"/>
      <w:marLeft w:val="0"/>
      <w:marRight w:val="0"/>
      <w:marTop w:val="0"/>
      <w:marBottom w:val="0"/>
      <w:divBdr>
        <w:top w:val="none" w:sz="0" w:space="0" w:color="auto"/>
        <w:left w:val="none" w:sz="0" w:space="0" w:color="auto"/>
        <w:bottom w:val="none" w:sz="0" w:space="0" w:color="auto"/>
        <w:right w:val="none" w:sz="0" w:space="0" w:color="auto"/>
      </w:divBdr>
    </w:div>
    <w:div w:id="973753782">
      <w:bodyDiv w:val="1"/>
      <w:marLeft w:val="0"/>
      <w:marRight w:val="0"/>
      <w:marTop w:val="0"/>
      <w:marBottom w:val="0"/>
      <w:divBdr>
        <w:top w:val="none" w:sz="0" w:space="0" w:color="auto"/>
        <w:left w:val="none" w:sz="0" w:space="0" w:color="auto"/>
        <w:bottom w:val="none" w:sz="0" w:space="0" w:color="auto"/>
        <w:right w:val="none" w:sz="0" w:space="0" w:color="auto"/>
      </w:divBdr>
    </w:div>
    <w:div w:id="995501374">
      <w:bodyDiv w:val="1"/>
      <w:marLeft w:val="0"/>
      <w:marRight w:val="0"/>
      <w:marTop w:val="0"/>
      <w:marBottom w:val="0"/>
      <w:divBdr>
        <w:top w:val="none" w:sz="0" w:space="0" w:color="auto"/>
        <w:left w:val="none" w:sz="0" w:space="0" w:color="auto"/>
        <w:bottom w:val="none" w:sz="0" w:space="0" w:color="auto"/>
        <w:right w:val="none" w:sz="0" w:space="0" w:color="auto"/>
      </w:divBdr>
    </w:div>
    <w:div w:id="998272536">
      <w:bodyDiv w:val="1"/>
      <w:marLeft w:val="0"/>
      <w:marRight w:val="0"/>
      <w:marTop w:val="0"/>
      <w:marBottom w:val="0"/>
      <w:divBdr>
        <w:top w:val="none" w:sz="0" w:space="0" w:color="auto"/>
        <w:left w:val="none" w:sz="0" w:space="0" w:color="auto"/>
        <w:bottom w:val="none" w:sz="0" w:space="0" w:color="auto"/>
        <w:right w:val="none" w:sz="0" w:space="0" w:color="auto"/>
      </w:divBdr>
    </w:div>
    <w:div w:id="999314827">
      <w:bodyDiv w:val="1"/>
      <w:marLeft w:val="0"/>
      <w:marRight w:val="0"/>
      <w:marTop w:val="0"/>
      <w:marBottom w:val="0"/>
      <w:divBdr>
        <w:top w:val="none" w:sz="0" w:space="0" w:color="auto"/>
        <w:left w:val="none" w:sz="0" w:space="0" w:color="auto"/>
        <w:bottom w:val="none" w:sz="0" w:space="0" w:color="auto"/>
        <w:right w:val="none" w:sz="0" w:space="0" w:color="auto"/>
      </w:divBdr>
    </w:div>
    <w:div w:id="1004430245">
      <w:bodyDiv w:val="1"/>
      <w:marLeft w:val="0"/>
      <w:marRight w:val="0"/>
      <w:marTop w:val="0"/>
      <w:marBottom w:val="0"/>
      <w:divBdr>
        <w:top w:val="none" w:sz="0" w:space="0" w:color="auto"/>
        <w:left w:val="none" w:sz="0" w:space="0" w:color="auto"/>
        <w:bottom w:val="none" w:sz="0" w:space="0" w:color="auto"/>
        <w:right w:val="none" w:sz="0" w:space="0" w:color="auto"/>
      </w:divBdr>
    </w:div>
    <w:div w:id="1005015939">
      <w:bodyDiv w:val="1"/>
      <w:marLeft w:val="0"/>
      <w:marRight w:val="0"/>
      <w:marTop w:val="0"/>
      <w:marBottom w:val="0"/>
      <w:divBdr>
        <w:top w:val="none" w:sz="0" w:space="0" w:color="auto"/>
        <w:left w:val="none" w:sz="0" w:space="0" w:color="auto"/>
        <w:bottom w:val="none" w:sz="0" w:space="0" w:color="auto"/>
        <w:right w:val="none" w:sz="0" w:space="0" w:color="auto"/>
      </w:divBdr>
    </w:div>
    <w:div w:id="1006446259">
      <w:bodyDiv w:val="1"/>
      <w:marLeft w:val="0"/>
      <w:marRight w:val="0"/>
      <w:marTop w:val="0"/>
      <w:marBottom w:val="0"/>
      <w:divBdr>
        <w:top w:val="none" w:sz="0" w:space="0" w:color="auto"/>
        <w:left w:val="none" w:sz="0" w:space="0" w:color="auto"/>
        <w:bottom w:val="none" w:sz="0" w:space="0" w:color="auto"/>
        <w:right w:val="none" w:sz="0" w:space="0" w:color="auto"/>
      </w:divBdr>
    </w:div>
    <w:div w:id="1008672405">
      <w:bodyDiv w:val="1"/>
      <w:marLeft w:val="0"/>
      <w:marRight w:val="0"/>
      <w:marTop w:val="0"/>
      <w:marBottom w:val="0"/>
      <w:divBdr>
        <w:top w:val="none" w:sz="0" w:space="0" w:color="auto"/>
        <w:left w:val="none" w:sz="0" w:space="0" w:color="auto"/>
        <w:bottom w:val="none" w:sz="0" w:space="0" w:color="auto"/>
        <w:right w:val="none" w:sz="0" w:space="0" w:color="auto"/>
      </w:divBdr>
    </w:div>
    <w:div w:id="1017462467">
      <w:bodyDiv w:val="1"/>
      <w:marLeft w:val="0"/>
      <w:marRight w:val="0"/>
      <w:marTop w:val="0"/>
      <w:marBottom w:val="0"/>
      <w:divBdr>
        <w:top w:val="none" w:sz="0" w:space="0" w:color="auto"/>
        <w:left w:val="none" w:sz="0" w:space="0" w:color="auto"/>
        <w:bottom w:val="none" w:sz="0" w:space="0" w:color="auto"/>
        <w:right w:val="none" w:sz="0" w:space="0" w:color="auto"/>
      </w:divBdr>
    </w:div>
    <w:div w:id="1047336520">
      <w:bodyDiv w:val="1"/>
      <w:marLeft w:val="0"/>
      <w:marRight w:val="0"/>
      <w:marTop w:val="0"/>
      <w:marBottom w:val="0"/>
      <w:divBdr>
        <w:top w:val="none" w:sz="0" w:space="0" w:color="auto"/>
        <w:left w:val="none" w:sz="0" w:space="0" w:color="auto"/>
        <w:bottom w:val="none" w:sz="0" w:space="0" w:color="auto"/>
        <w:right w:val="none" w:sz="0" w:space="0" w:color="auto"/>
      </w:divBdr>
    </w:div>
    <w:div w:id="1062411408">
      <w:bodyDiv w:val="1"/>
      <w:marLeft w:val="0"/>
      <w:marRight w:val="0"/>
      <w:marTop w:val="0"/>
      <w:marBottom w:val="0"/>
      <w:divBdr>
        <w:top w:val="none" w:sz="0" w:space="0" w:color="auto"/>
        <w:left w:val="none" w:sz="0" w:space="0" w:color="auto"/>
        <w:bottom w:val="none" w:sz="0" w:space="0" w:color="auto"/>
        <w:right w:val="none" w:sz="0" w:space="0" w:color="auto"/>
      </w:divBdr>
    </w:div>
    <w:div w:id="1073701877">
      <w:bodyDiv w:val="1"/>
      <w:marLeft w:val="0"/>
      <w:marRight w:val="0"/>
      <w:marTop w:val="0"/>
      <w:marBottom w:val="0"/>
      <w:divBdr>
        <w:top w:val="none" w:sz="0" w:space="0" w:color="auto"/>
        <w:left w:val="none" w:sz="0" w:space="0" w:color="auto"/>
        <w:bottom w:val="none" w:sz="0" w:space="0" w:color="auto"/>
        <w:right w:val="none" w:sz="0" w:space="0" w:color="auto"/>
      </w:divBdr>
    </w:div>
    <w:div w:id="1075972663">
      <w:bodyDiv w:val="1"/>
      <w:marLeft w:val="0"/>
      <w:marRight w:val="0"/>
      <w:marTop w:val="0"/>
      <w:marBottom w:val="0"/>
      <w:divBdr>
        <w:top w:val="none" w:sz="0" w:space="0" w:color="auto"/>
        <w:left w:val="none" w:sz="0" w:space="0" w:color="auto"/>
        <w:bottom w:val="none" w:sz="0" w:space="0" w:color="auto"/>
        <w:right w:val="none" w:sz="0" w:space="0" w:color="auto"/>
      </w:divBdr>
    </w:div>
    <w:div w:id="1079213518">
      <w:bodyDiv w:val="1"/>
      <w:marLeft w:val="0"/>
      <w:marRight w:val="0"/>
      <w:marTop w:val="0"/>
      <w:marBottom w:val="0"/>
      <w:divBdr>
        <w:top w:val="none" w:sz="0" w:space="0" w:color="auto"/>
        <w:left w:val="none" w:sz="0" w:space="0" w:color="auto"/>
        <w:bottom w:val="none" w:sz="0" w:space="0" w:color="auto"/>
        <w:right w:val="none" w:sz="0" w:space="0" w:color="auto"/>
      </w:divBdr>
    </w:div>
    <w:div w:id="1089691067">
      <w:bodyDiv w:val="1"/>
      <w:marLeft w:val="0"/>
      <w:marRight w:val="0"/>
      <w:marTop w:val="0"/>
      <w:marBottom w:val="0"/>
      <w:divBdr>
        <w:top w:val="none" w:sz="0" w:space="0" w:color="auto"/>
        <w:left w:val="none" w:sz="0" w:space="0" w:color="auto"/>
        <w:bottom w:val="none" w:sz="0" w:space="0" w:color="auto"/>
        <w:right w:val="none" w:sz="0" w:space="0" w:color="auto"/>
      </w:divBdr>
    </w:div>
    <w:div w:id="1113405018">
      <w:bodyDiv w:val="1"/>
      <w:marLeft w:val="0"/>
      <w:marRight w:val="0"/>
      <w:marTop w:val="0"/>
      <w:marBottom w:val="0"/>
      <w:divBdr>
        <w:top w:val="none" w:sz="0" w:space="0" w:color="auto"/>
        <w:left w:val="none" w:sz="0" w:space="0" w:color="auto"/>
        <w:bottom w:val="none" w:sz="0" w:space="0" w:color="auto"/>
        <w:right w:val="none" w:sz="0" w:space="0" w:color="auto"/>
      </w:divBdr>
    </w:div>
    <w:div w:id="1115900833">
      <w:bodyDiv w:val="1"/>
      <w:marLeft w:val="0"/>
      <w:marRight w:val="0"/>
      <w:marTop w:val="0"/>
      <w:marBottom w:val="0"/>
      <w:divBdr>
        <w:top w:val="none" w:sz="0" w:space="0" w:color="auto"/>
        <w:left w:val="none" w:sz="0" w:space="0" w:color="auto"/>
        <w:bottom w:val="none" w:sz="0" w:space="0" w:color="auto"/>
        <w:right w:val="none" w:sz="0" w:space="0" w:color="auto"/>
      </w:divBdr>
    </w:div>
    <w:div w:id="1119644496">
      <w:bodyDiv w:val="1"/>
      <w:marLeft w:val="0"/>
      <w:marRight w:val="0"/>
      <w:marTop w:val="0"/>
      <w:marBottom w:val="0"/>
      <w:divBdr>
        <w:top w:val="none" w:sz="0" w:space="0" w:color="auto"/>
        <w:left w:val="none" w:sz="0" w:space="0" w:color="auto"/>
        <w:bottom w:val="none" w:sz="0" w:space="0" w:color="auto"/>
        <w:right w:val="none" w:sz="0" w:space="0" w:color="auto"/>
      </w:divBdr>
    </w:div>
    <w:div w:id="1154493062">
      <w:bodyDiv w:val="1"/>
      <w:marLeft w:val="0"/>
      <w:marRight w:val="0"/>
      <w:marTop w:val="0"/>
      <w:marBottom w:val="0"/>
      <w:divBdr>
        <w:top w:val="none" w:sz="0" w:space="0" w:color="auto"/>
        <w:left w:val="none" w:sz="0" w:space="0" w:color="auto"/>
        <w:bottom w:val="none" w:sz="0" w:space="0" w:color="auto"/>
        <w:right w:val="none" w:sz="0" w:space="0" w:color="auto"/>
      </w:divBdr>
    </w:div>
    <w:div w:id="1169753966">
      <w:bodyDiv w:val="1"/>
      <w:marLeft w:val="0"/>
      <w:marRight w:val="0"/>
      <w:marTop w:val="0"/>
      <w:marBottom w:val="0"/>
      <w:divBdr>
        <w:top w:val="none" w:sz="0" w:space="0" w:color="auto"/>
        <w:left w:val="none" w:sz="0" w:space="0" w:color="auto"/>
        <w:bottom w:val="none" w:sz="0" w:space="0" w:color="auto"/>
        <w:right w:val="none" w:sz="0" w:space="0" w:color="auto"/>
      </w:divBdr>
    </w:div>
    <w:div w:id="1179542200">
      <w:bodyDiv w:val="1"/>
      <w:marLeft w:val="0"/>
      <w:marRight w:val="0"/>
      <w:marTop w:val="0"/>
      <w:marBottom w:val="0"/>
      <w:divBdr>
        <w:top w:val="none" w:sz="0" w:space="0" w:color="auto"/>
        <w:left w:val="none" w:sz="0" w:space="0" w:color="auto"/>
        <w:bottom w:val="none" w:sz="0" w:space="0" w:color="auto"/>
        <w:right w:val="none" w:sz="0" w:space="0" w:color="auto"/>
      </w:divBdr>
    </w:div>
    <w:div w:id="1180050458">
      <w:bodyDiv w:val="1"/>
      <w:marLeft w:val="0"/>
      <w:marRight w:val="0"/>
      <w:marTop w:val="0"/>
      <w:marBottom w:val="0"/>
      <w:divBdr>
        <w:top w:val="none" w:sz="0" w:space="0" w:color="auto"/>
        <w:left w:val="none" w:sz="0" w:space="0" w:color="auto"/>
        <w:bottom w:val="none" w:sz="0" w:space="0" w:color="auto"/>
        <w:right w:val="none" w:sz="0" w:space="0" w:color="auto"/>
      </w:divBdr>
    </w:div>
    <w:div w:id="1192649189">
      <w:bodyDiv w:val="1"/>
      <w:marLeft w:val="0"/>
      <w:marRight w:val="0"/>
      <w:marTop w:val="0"/>
      <w:marBottom w:val="0"/>
      <w:divBdr>
        <w:top w:val="none" w:sz="0" w:space="0" w:color="auto"/>
        <w:left w:val="none" w:sz="0" w:space="0" w:color="auto"/>
        <w:bottom w:val="none" w:sz="0" w:space="0" w:color="auto"/>
        <w:right w:val="none" w:sz="0" w:space="0" w:color="auto"/>
      </w:divBdr>
    </w:div>
    <w:div w:id="1207721072">
      <w:bodyDiv w:val="1"/>
      <w:marLeft w:val="0"/>
      <w:marRight w:val="0"/>
      <w:marTop w:val="0"/>
      <w:marBottom w:val="0"/>
      <w:divBdr>
        <w:top w:val="none" w:sz="0" w:space="0" w:color="auto"/>
        <w:left w:val="none" w:sz="0" w:space="0" w:color="auto"/>
        <w:bottom w:val="none" w:sz="0" w:space="0" w:color="auto"/>
        <w:right w:val="none" w:sz="0" w:space="0" w:color="auto"/>
      </w:divBdr>
    </w:div>
    <w:div w:id="1231425064">
      <w:bodyDiv w:val="1"/>
      <w:marLeft w:val="0"/>
      <w:marRight w:val="0"/>
      <w:marTop w:val="0"/>
      <w:marBottom w:val="0"/>
      <w:divBdr>
        <w:top w:val="none" w:sz="0" w:space="0" w:color="auto"/>
        <w:left w:val="none" w:sz="0" w:space="0" w:color="auto"/>
        <w:bottom w:val="none" w:sz="0" w:space="0" w:color="auto"/>
        <w:right w:val="none" w:sz="0" w:space="0" w:color="auto"/>
      </w:divBdr>
    </w:div>
    <w:div w:id="1308050695">
      <w:bodyDiv w:val="1"/>
      <w:marLeft w:val="0"/>
      <w:marRight w:val="0"/>
      <w:marTop w:val="0"/>
      <w:marBottom w:val="0"/>
      <w:divBdr>
        <w:top w:val="none" w:sz="0" w:space="0" w:color="auto"/>
        <w:left w:val="none" w:sz="0" w:space="0" w:color="auto"/>
        <w:bottom w:val="none" w:sz="0" w:space="0" w:color="auto"/>
        <w:right w:val="none" w:sz="0" w:space="0" w:color="auto"/>
      </w:divBdr>
    </w:div>
    <w:div w:id="1309869462">
      <w:bodyDiv w:val="1"/>
      <w:marLeft w:val="0"/>
      <w:marRight w:val="0"/>
      <w:marTop w:val="0"/>
      <w:marBottom w:val="0"/>
      <w:divBdr>
        <w:top w:val="none" w:sz="0" w:space="0" w:color="auto"/>
        <w:left w:val="none" w:sz="0" w:space="0" w:color="auto"/>
        <w:bottom w:val="none" w:sz="0" w:space="0" w:color="auto"/>
        <w:right w:val="none" w:sz="0" w:space="0" w:color="auto"/>
      </w:divBdr>
    </w:div>
    <w:div w:id="1310213188">
      <w:bodyDiv w:val="1"/>
      <w:marLeft w:val="0"/>
      <w:marRight w:val="0"/>
      <w:marTop w:val="0"/>
      <w:marBottom w:val="0"/>
      <w:divBdr>
        <w:top w:val="none" w:sz="0" w:space="0" w:color="auto"/>
        <w:left w:val="none" w:sz="0" w:space="0" w:color="auto"/>
        <w:bottom w:val="none" w:sz="0" w:space="0" w:color="auto"/>
        <w:right w:val="none" w:sz="0" w:space="0" w:color="auto"/>
      </w:divBdr>
    </w:div>
    <w:div w:id="1312561811">
      <w:bodyDiv w:val="1"/>
      <w:marLeft w:val="0"/>
      <w:marRight w:val="0"/>
      <w:marTop w:val="0"/>
      <w:marBottom w:val="0"/>
      <w:divBdr>
        <w:top w:val="none" w:sz="0" w:space="0" w:color="auto"/>
        <w:left w:val="none" w:sz="0" w:space="0" w:color="auto"/>
        <w:bottom w:val="none" w:sz="0" w:space="0" w:color="auto"/>
        <w:right w:val="none" w:sz="0" w:space="0" w:color="auto"/>
      </w:divBdr>
    </w:div>
    <w:div w:id="1322733369">
      <w:bodyDiv w:val="1"/>
      <w:marLeft w:val="0"/>
      <w:marRight w:val="0"/>
      <w:marTop w:val="0"/>
      <w:marBottom w:val="0"/>
      <w:divBdr>
        <w:top w:val="none" w:sz="0" w:space="0" w:color="auto"/>
        <w:left w:val="none" w:sz="0" w:space="0" w:color="auto"/>
        <w:bottom w:val="none" w:sz="0" w:space="0" w:color="auto"/>
        <w:right w:val="none" w:sz="0" w:space="0" w:color="auto"/>
      </w:divBdr>
    </w:div>
    <w:div w:id="1333753956">
      <w:bodyDiv w:val="1"/>
      <w:marLeft w:val="0"/>
      <w:marRight w:val="0"/>
      <w:marTop w:val="0"/>
      <w:marBottom w:val="0"/>
      <w:divBdr>
        <w:top w:val="none" w:sz="0" w:space="0" w:color="auto"/>
        <w:left w:val="none" w:sz="0" w:space="0" w:color="auto"/>
        <w:bottom w:val="none" w:sz="0" w:space="0" w:color="auto"/>
        <w:right w:val="none" w:sz="0" w:space="0" w:color="auto"/>
      </w:divBdr>
    </w:div>
    <w:div w:id="1345399698">
      <w:bodyDiv w:val="1"/>
      <w:marLeft w:val="0"/>
      <w:marRight w:val="0"/>
      <w:marTop w:val="0"/>
      <w:marBottom w:val="0"/>
      <w:divBdr>
        <w:top w:val="none" w:sz="0" w:space="0" w:color="auto"/>
        <w:left w:val="none" w:sz="0" w:space="0" w:color="auto"/>
        <w:bottom w:val="none" w:sz="0" w:space="0" w:color="auto"/>
        <w:right w:val="none" w:sz="0" w:space="0" w:color="auto"/>
      </w:divBdr>
    </w:div>
    <w:div w:id="1398357239">
      <w:bodyDiv w:val="1"/>
      <w:marLeft w:val="0"/>
      <w:marRight w:val="0"/>
      <w:marTop w:val="0"/>
      <w:marBottom w:val="0"/>
      <w:divBdr>
        <w:top w:val="none" w:sz="0" w:space="0" w:color="auto"/>
        <w:left w:val="none" w:sz="0" w:space="0" w:color="auto"/>
        <w:bottom w:val="none" w:sz="0" w:space="0" w:color="auto"/>
        <w:right w:val="none" w:sz="0" w:space="0" w:color="auto"/>
      </w:divBdr>
    </w:div>
    <w:div w:id="1398630821">
      <w:bodyDiv w:val="1"/>
      <w:marLeft w:val="0"/>
      <w:marRight w:val="0"/>
      <w:marTop w:val="0"/>
      <w:marBottom w:val="0"/>
      <w:divBdr>
        <w:top w:val="none" w:sz="0" w:space="0" w:color="auto"/>
        <w:left w:val="none" w:sz="0" w:space="0" w:color="auto"/>
        <w:bottom w:val="none" w:sz="0" w:space="0" w:color="auto"/>
        <w:right w:val="none" w:sz="0" w:space="0" w:color="auto"/>
      </w:divBdr>
    </w:div>
    <w:div w:id="1411779349">
      <w:bodyDiv w:val="1"/>
      <w:marLeft w:val="0"/>
      <w:marRight w:val="0"/>
      <w:marTop w:val="0"/>
      <w:marBottom w:val="0"/>
      <w:divBdr>
        <w:top w:val="none" w:sz="0" w:space="0" w:color="auto"/>
        <w:left w:val="none" w:sz="0" w:space="0" w:color="auto"/>
        <w:bottom w:val="none" w:sz="0" w:space="0" w:color="auto"/>
        <w:right w:val="none" w:sz="0" w:space="0" w:color="auto"/>
      </w:divBdr>
    </w:div>
    <w:div w:id="1418211360">
      <w:bodyDiv w:val="1"/>
      <w:marLeft w:val="0"/>
      <w:marRight w:val="0"/>
      <w:marTop w:val="0"/>
      <w:marBottom w:val="0"/>
      <w:divBdr>
        <w:top w:val="none" w:sz="0" w:space="0" w:color="auto"/>
        <w:left w:val="none" w:sz="0" w:space="0" w:color="auto"/>
        <w:bottom w:val="none" w:sz="0" w:space="0" w:color="auto"/>
        <w:right w:val="none" w:sz="0" w:space="0" w:color="auto"/>
      </w:divBdr>
    </w:div>
    <w:div w:id="1435855671">
      <w:bodyDiv w:val="1"/>
      <w:marLeft w:val="0"/>
      <w:marRight w:val="0"/>
      <w:marTop w:val="0"/>
      <w:marBottom w:val="0"/>
      <w:divBdr>
        <w:top w:val="none" w:sz="0" w:space="0" w:color="auto"/>
        <w:left w:val="none" w:sz="0" w:space="0" w:color="auto"/>
        <w:bottom w:val="none" w:sz="0" w:space="0" w:color="auto"/>
        <w:right w:val="none" w:sz="0" w:space="0" w:color="auto"/>
      </w:divBdr>
    </w:div>
    <w:div w:id="1443499525">
      <w:bodyDiv w:val="1"/>
      <w:marLeft w:val="0"/>
      <w:marRight w:val="0"/>
      <w:marTop w:val="0"/>
      <w:marBottom w:val="0"/>
      <w:divBdr>
        <w:top w:val="none" w:sz="0" w:space="0" w:color="auto"/>
        <w:left w:val="none" w:sz="0" w:space="0" w:color="auto"/>
        <w:bottom w:val="none" w:sz="0" w:space="0" w:color="auto"/>
        <w:right w:val="none" w:sz="0" w:space="0" w:color="auto"/>
      </w:divBdr>
    </w:div>
    <w:div w:id="1454715297">
      <w:bodyDiv w:val="1"/>
      <w:marLeft w:val="0"/>
      <w:marRight w:val="0"/>
      <w:marTop w:val="0"/>
      <w:marBottom w:val="0"/>
      <w:divBdr>
        <w:top w:val="none" w:sz="0" w:space="0" w:color="auto"/>
        <w:left w:val="none" w:sz="0" w:space="0" w:color="auto"/>
        <w:bottom w:val="none" w:sz="0" w:space="0" w:color="auto"/>
        <w:right w:val="none" w:sz="0" w:space="0" w:color="auto"/>
      </w:divBdr>
    </w:div>
    <w:div w:id="1464889650">
      <w:bodyDiv w:val="1"/>
      <w:marLeft w:val="0"/>
      <w:marRight w:val="0"/>
      <w:marTop w:val="0"/>
      <w:marBottom w:val="0"/>
      <w:divBdr>
        <w:top w:val="none" w:sz="0" w:space="0" w:color="auto"/>
        <w:left w:val="none" w:sz="0" w:space="0" w:color="auto"/>
        <w:bottom w:val="none" w:sz="0" w:space="0" w:color="auto"/>
        <w:right w:val="none" w:sz="0" w:space="0" w:color="auto"/>
      </w:divBdr>
    </w:div>
    <w:div w:id="1499231076">
      <w:bodyDiv w:val="1"/>
      <w:marLeft w:val="0"/>
      <w:marRight w:val="0"/>
      <w:marTop w:val="0"/>
      <w:marBottom w:val="0"/>
      <w:divBdr>
        <w:top w:val="none" w:sz="0" w:space="0" w:color="auto"/>
        <w:left w:val="none" w:sz="0" w:space="0" w:color="auto"/>
        <w:bottom w:val="none" w:sz="0" w:space="0" w:color="auto"/>
        <w:right w:val="none" w:sz="0" w:space="0" w:color="auto"/>
      </w:divBdr>
    </w:div>
    <w:div w:id="1499884716">
      <w:bodyDiv w:val="1"/>
      <w:marLeft w:val="0"/>
      <w:marRight w:val="0"/>
      <w:marTop w:val="0"/>
      <w:marBottom w:val="0"/>
      <w:divBdr>
        <w:top w:val="none" w:sz="0" w:space="0" w:color="auto"/>
        <w:left w:val="none" w:sz="0" w:space="0" w:color="auto"/>
        <w:bottom w:val="none" w:sz="0" w:space="0" w:color="auto"/>
        <w:right w:val="none" w:sz="0" w:space="0" w:color="auto"/>
      </w:divBdr>
    </w:div>
    <w:div w:id="1506432897">
      <w:bodyDiv w:val="1"/>
      <w:marLeft w:val="0"/>
      <w:marRight w:val="0"/>
      <w:marTop w:val="0"/>
      <w:marBottom w:val="0"/>
      <w:divBdr>
        <w:top w:val="none" w:sz="0" w:space="0" w:color="auto"/>
        <w:left w:val="none" w:sz="0" w:space="0" w:color="auto"/>
        <w:bottom w:val="none" w:sz="0" w:space="0" w:color="auto"/>
        <w:right w:val="none" w:sz="0" w:space="0" w:color="auto"/>
      </w:divBdr>
    </w:div>
    <w:div w:id="1508864243">
      <w:bodyDiv w:val="1"/>
      <w:marLeft w:val="0"/>
      <w:marRight w:val="0"/>
      <w:marTop w:val="0"/>
      <w:marBottom w:val="0"/>
      <w:divBdr>
        <w:top w:val="none" w:sz="0" w:space="0" w:color="auto"/>
        <w:left w:val="none" w:sz="0" w:space="0" w:color="auto"/>
        <w:bottom w:val="none" w:sz="0" w:space="0" w:color="auto"/>
        <w:right w:val="none" w:sz="0" w:space="0" w:color="auto"/>
      </w:divBdr>
    </w:div>
    <w:div w:id="1510758223">
      <w:bodyDiv w:val="1"/>
      <w:marLeft w:val="0"/>
      <w:marRight w:val="0"/>
      <w:marTop w:val="0"/>
      <w:marBottom w:val="0"/>
      <w:divBdr>
        <w:top w:val="none" w:sz="0" w:space="0" w:color="auto"/>
        <w:left w:val="none" w:sz="0" w:space="0" w:color="auto"/>
        <w:bottom w:val="none" w:sz="0" w:space="0" w:color="auto"/>
        <w:right w:val="none" w:sz="0" w:space="0" w:color="auto"/>
      </w:divBdr>
    </w:div>
    <w:div w:id="1518546677">
      <w:bodyDiv w:val="1"/>
      <w:marLeft w:val="0"/>
      <w:marRight w:val="0"/>
      <w:marTop w:val="0"/>
      <w:marBottom w:val="0"/>
      <w:divBdr>
        <w:top w:val="none" w:sz="0" w:space="0" w:color="auto"/>
        <w:left w:val="none" w:sz="0" w:space="0" w:color="auto"/>
        <w:bottom w:val="none" w:sz="0" w:space="0" w:color="auto"/>
        <w:right w:val="none" w:sz="0" w:space="0" w:color="auto"/>
      </w:divBdr>
    </w:div>
    <w:div w:id="1525824458">
      <w:bodyDiv w:val="1"/>
      <w:marLeft w:val="0"/>
      <w:marRight w:val="0"/>
      <w:marTop w:val="0"/>
      <w:marBottom w:val="0"/>
      <w:divBdr>
        <w:top w:val="none" w:sz="0" w:space="0" w:color="auto"/>
        <w:left w:val="none" w:sz="0" w:space="0" w:color="auto"/>
        <w:bottom w:val="none" w:sz="0" w:space="0" w:color="auto"/>
        <w:right w:val="none" w:sz="0" w:space="0" w:color="auto"/>
      </w:divBdr>
    </w:div>
    <w:div w:id="1547453439">
      <w:bodyDiv w:val="1"/>
      <w:marLeft w:val="0"/>
      <w:marRight w:val="0"/>
      <w:marTop w:val="0"/>
      <w:marBottom w:val="0"/>
      <w:divBdr>
        <w:top w:val="none" w:sz="0" w:space="0" w:color="auto"/>
        <w:left w:val="none" w:sz="0" w:space="0" w:color="auto"/>
        <w:bottom w:val="none" w:sz="0" w:space="0" w:color="auto"/>
        <w:right w:val="none" w:sz="0" w:space="0" w:color="auto"/>
      </w:divBdr>
    </w:div>
    <w:div w:id="1556312890">
      <w:bodyDiv w:val="1"/>
      <w:marLeft w:val="0"/>
      <w:marRight w:val="0"/>
      <w:marTop w:val="0"/>
      <w:marBottom w:val="0"/>
      <w:divBdr>
        <w:top w:val="none" w:sz="0" w:space="0" w:color="auto"/>
        <w:left w:val="none" w:sz="0" w:space="0" w:color="auto"/>
        <w:bottom w:val="none" w:sz="0" w:space="0" w:color="auto"/>
        <w:right w:val="none" w:sz="0" w:space="0" w:color="auto"/>
      </w:divBdr>
    </w:div>
    <w:div w:id="1561403268">
      <w:bodyDiv w:val="1"/>
      <w:marLeft w:val="0"/>
      <w:marRight w:val="0"/>
      <w:marTop w:val="0"/>
      <w:marBottom w:val="0"/>
      <w:divBdr>
        <w:top w:val="none" w:sz="0" w:space="0" w:color="auto"/>
        <w:left w:val="none" w:sz="0" w:space="0" w:color="auto"/>
        <w:bottom w:val="none" w:sz="0" w:space="0" w:color="auto"/>
        <w:right w:val="none" w:sz="0" w:space="0" w:color="auto"/>
      </w:divBdr>
    </w:div>
    <w:div w:id="1561938401">
      <w:bodyDiv w:val="1"/>
      <w:marLeft w:val="0"/>
      <w:marRight w:val="0"/>
      <w:marTop w:val="0"/>
      <w:marBottom w:val="0"/>
      <w:divBdr>
        <w:top w:val="none" w:sz="0" w:space="0" w:color="auto"/>
        <w:left w:val="none" w:sz="0" w:space="0" w:color="auto"/>
        <w:bottom w:val="none" w:sz="0" w:space="0" w:color="auto"/>
        <w:right w:val="none" w:sz="0" w:space="0" w:color="auto"/>
      </w:divBdr>
    </w:div>
    <w:div w:id="1569992258">
      <w:bodyDiv w:val="1"/>
      <w:marLeft w:val="0"/>
      <w:marRight w:val="0"/>
      <w:marTop w:val="0"/>
      <w:marBottom w:val="0"/>
      <w:divBdr>
        <w:top w:val="none" w:sz="0" w:space="0" w:color="auto"/>
        <w:left w:val="none" w:sz="0" w:space="0" w:color="auto"/>
        <w:bottom w:val="none" w:sz="0" w:space="0" w:color="auto"/>
        <w:right w:val="none" w:sz="0" w:space="0" w:color="auto"/>
      </w:divBdr>
    </w:div>
    <w:div w:id="1590384251">
      <w:bodyDiv w:val="1"/>
      <w:marLeft w:val="0"/>
      <w:marRight w:val="0"/>
      <w:marTop w:val="0"/>
      <w:marBottom w:val="0"/>
      <w:divBdr>
        <w:top w:val="none" w:sz="0" w:space="0" w:color="auto"/>
        <w:left w:val="none" w:sz="0" w:space="0" w:color="auto"/>
        <w:bottom w:val="none" w:sz="0" w:space="0" w:color="auto"/>
        <w:right w:val="none" w:sz="0" w:space="0" w:color="auto"/>
      </w:divBdr>
    </w:div>
    <w:div w:id="1606189045">
      <w:bodyDiv w:val="1"/>
      <w:marLeft w:val="0"/>
      <w:marRight w:val="0"/>
      <w:marTop w:val="0"/>
      <w:marBottom w:val="0"/>
      <w:divBdr>
        <w:top w:val="none" w:sz="0" w:space="0" w:color="auto"/>
        <w:left w:val="none" w:sz="0" w:space="0" w:color="auto"/>
        <w:bottom w:val="none" w:sz="0" w:space="0" w:color="auto"/>
        <w:right w:val="none" w:sz="0" w:space="0" w:color="auto"/>
      </w:divBdr>
    </w:div>
    <w:div w:id="1614511613">
      <w:bodyDiv w:val="1"/>
      <w:marLeft w:val="0"/>
      <w:marRight w:val="0"/>
      <w:marTop w:val="0"/>
      <w:marBottom w:val="0"/>
      <w:divBdr>
        <w:top w:val="none" w:sz="0" w:space="0" w:color="auto"/>
        <w:left w:val="none" w:sz="0" w:space="0" w:color="auto"/>
        <w:bottom w:val="none" w:sz="0" w:space="0" w:color="auto"/>
        <w:right w:val="none" w:sz="0" w:space="0" w:color="auto"/>
      </w:divBdr>
    </w:div>
    <w:div w:id="1657411818">
      <w:bodyDiv w:val="1"/>
      <w:marLeft w:val="0"/>
      <w:marRight w:val="0"/>
      <w:marTop w:val="0"/>
      <w:marBottom w:val="0"/>
      <w:divBdr>
        <w:top w:val="none" w:sz="0" w:space="0" w:color="auto"/>
        <w:left w:val="none" w:sz="0" w:space="0" w:color="auto"/>
        <w:bottom w:val="none" w:sz="0" w:space="0" w:color="auto"/>
        <w:right w:val="none" w:sz="0" w:space="0" w:color="auto"/>
      </w:divBdr>
    </w:div>
    <w:div w:id="1659966525">
      <w:bodyDiv w:val="1"/>
      <w:marLeft w:val="0"/>
      <w:marRight w:val="0"/>
      <w:marTop w:val="0"/>
      <w:marBottom w:val="0"/>
      <w:divBdr>
        <w:top w:val="none" w:sz="0" w:space="0" w:color="auto"/>
        <w:left w:val="none" w:sz="0" w:space="0" w:color="auto"/>
        <w:bottom w:val="none" w:sz="0" w:space="0" w:color="auto"/>
        <w:right w:val="none" w:sz="0" w:space="0" w:color="auto"/>
      </w:divBdr>
    </w:div>
    <w:div w:id="1662538957">
      <w:bodyDiv w:val="1"/>
      <w:marLeft w:val="0"/>
      <w:marRight w:val="0"/>
      <w:marTop w:val="0"/>
      <w:marBottom w:val="0"/>
      <w:divBdr>
        <w:top w:val="none" w:sz="0" w:space="0" w:color="auto"/>
        <w:left w:val="none" w:sz="0" w:space="0" w:color="auto"/>
        <w:bottom w:val="none" w:sz="0" w:space="0" w:color="auto"/>
        <w:right w:val="none" w:sz="0" w:space="0" w:color="auto"/>
      </w:divBdr>
    </w:div>
    <w:div w:id="1682976518">
      <w:bodyDiv w:val="1"/>
      <w:marLeft w:val="0"/>
      <w:marRight w:val="0"/>
      <w:marTop w:val="0"/>
      <w:marBottom w:val="0"/>
      <w:divBdr>
        <w:top w:val="none" w:sz="0" w:space="0" w:color="auto"/>
        <w:left w:val="none" w:sz="0" w:space="0" w:color="auto"/>
        <w:bottom w:val="none" w:sz="0" w:space="0" w:color="auto"/>
        <w:right w:val="none" w:sz="0" w:space="0" w:color="auto"/>
      </w:divBdr>
    </w:div>
    <w:div w:id="1710184784">
      <w:bodyDiv w:val="1"/>
      <w:marLeft w:val="0"/>
      <w:marRight w:val="0"/>
      <w:marTop w:val="0"/>
      <w:marBottom w:val="0"/>
      <w:divBdr>
        <w:top w:val="none" w:sz="0" w:space="0" w:color="auto"/>
        <w:left w:val="none" w:sz="0" w:space="0" w:color="auto"/>
        <w:bottom w:val="none" w:sz="0" w:space="0" w:color="auto"/>
        <w:right w:val="none" w:sz="0" w:space="0" w:color="auto"/>
      </w:divBdr>
    </w:div>
    <w:div w:id="1716613463">
      <w:bodyDiv w:val="1"/>
      <w:marLeft w:val="0"/>
      <w:marRight w:val="0"/>
      <w:marTop w:val="0"/>
      <w:marBottom w:val="0"/>
      <w:divBdr>
        <w:top w:val="none" w:sz="0" w:space="0" w:color="auto"/>
        <w:left w:val="none" w:sz="0" w:space="0" w:color="auto"/>
        <w:bottom w:val="none" w:sz="0" w:space="0" w:color="auto"/>
        <w:right w:val="none" w:sz="0" w:space="0" w:color="auto"/>
      </w:divBdr>
    </w:div>
    <w:div w:id="1718358257">
      <w:bodyDiv w:val="1"/>
      <w:marLeft w:val="0"/>
      <w:marRight w:val="0"/>
      <w:marTop w:val="0"/>
      <w:marBottom w:val="0"/>
      <w:divBdr>
        <w:top w:val="none" w:sz="0" w:space="0" w:color="auto"/>
        <w:left w:val="none" w:sz="0" w:space="0" w:color="auto"/>
        <w:bottom w:val="none" w:sz="0" w:space="0" w:color="auto"/>
        <w:right w:val="none" w:sz="0" w:space="0" w:color="auto"/>
      </w:divBdr>
    </w:div>
    <w:div w:id="1718697033">
      <w:bodyDiv w:val="1"/>
      <w:marLeft w:val="0"/>
      <w:marRight w:val="0"/>
      <w:marTop w:val="0"/>
      <w:marBottom w:val="0"/>
      <w:divBdr>
        <w:top w:val="none" w:sz="0" w:space="0" w:color="auto"/>
        <w:left w:val="none" w:sz="0" w:space="0" w:color="auto"/>
        <w:bottom w:val="none" w:sz="0" w:space="0" w:color="auto"/>
        <w:right w:val="none" w:sz="0" w:space="0" w:color="auto"/>
      </w:divBdr>
    </w:div>
    <w:div w:id="1756585809">
      <w:bodyDiv w:val="1"/>
      <w:marLeft w:val="0"/>
      <w:marRight w:val="0"/>
      <w:marTop w:val="0"/>
      <w:marBottom w:val="0"/>
      <w:divBdr>
        <w:top w:val="none" w:sz="0" w:space="0" w:color="auto"/>
        <w:left w:val="none" w:sz="0" w:space="0" w:color="auto"/>
        <w:bottom w:val="none" w:sz="0" w:space="0" w:color="auto"/>
        <w:right w:val="none" w:sz="0" w:space="0" w:color="auto"/>
      </w:divBdr>
    </w:div>
    <w:div w:id="1771122467">
      <w:bodyDiv w:val="1"/>
      <w:marLeft w:val="0"/>
      <w:marRight w:val="0"/>
      <w:marTop w:val="0"/>
      <w:marBottom w:val="0"/>
      <w:divBdr>
        <w:top w:val="none" w:sz="0" w:space="0" w:color="auto"/>
        <w:left w:val="none" w:sz="0" w:space="0" w:color="auto"/>
        <w:bottom w:val="none" w:sz="0" w:space="0" w:color="auto"/>
        <w:right w:val="none" w:sz="0" w:space="0" w:color="auto"/>
      </w:divBdr>
    </w:div>
    <w:div w:id="1774739440">
      <w:bodyDiv w:val="1"/>
      <w:marLeft w:val="0"/>
      <w:marRight w:val="0"/>
      <w:marTop w:val="0"/>
      <w:marBottom w:val="0"/>
      <w:divBdr>
        <w:top w:val="none" w:sz="0" w:space="0" w:color="auto"/>
        <w:left w:val="none" w:sz="0" w:space="0" w:color="auto"/>
        <w:bottom w:val="none" w:sz="0" w:space="0" w:color="auto"/>
        <w:right w:val="none" w:sz="0" w:space="0" w:color="auto"/>
      </w:divBdr>
    </w:div>
    <w:div w:id="1793743635">
      <w:bodyDiv w:val="1"/>
      <w:marLeft w:val="0"/>
      <w:marRight w:val="0"/>
      <w:marTop w:val="0"/>
      <w:marBottom w:val="0"/>
      <w:divBdr>
        <w:top w:val="none" w:sz="0" w:space="0" w:color="auto"/>
        <w:left w:val="none" w:sz="0" w:space="0" w:color="auto"/>
        <w:bottom w:val="none" w:sz="0" w:space="0" w:color="auto"/>
        <w:right w:val="none" w:sz="0" w:space="0" w:color="auto"/>
      </w:divBdr>
    </w:div>
    <w:div w:id="1796944532">
      <w:bodyDiv w:val="1"/>
      <w:marLeft w:val="0"/>
      <w:marRight w:val="0"/>
      <w:marTop w:val="0"/>
      <w:marBottom w:val="0"/>
      <w:divBdr>
        <w:top w:val="none" w:sz="0" w:space="0" w:color="auto"/>
        <w:left w:val="none" w:sz="0" w:space="0" w:color="auto"/>
        <w:bottom w:val="none" w:sz="0" w:space="0" w:color="auto"/>
        <w:right w:val="none" w:sz="0" w:space="0" w:color="auto"/>
      </w:divBdr>
    </w:div>
    <w:div w:id="1804500345">
      <w:bodyDiv w:val="1"/>
      <w:marLeft w:val="0"/>
      <w:marRight w:val="0"/>
      <w:marTop w:val="0"/>
      <w:marBottom w:val="0"/>
      <w:divBdr>
        <w:top w:val="none" w:sz="0" w:space="0" w:color="auto"/>
        <w:left w:val="none" w:sz="0" w:space="0" w:color="auto"/>
        <w:bottom w:val="none" w:sz="0" w:space="0" w:color="auto"/>
        <w:right w:val="none" w:sz="0" w:space="0" w:color="auto"/>
      </w:divBdr>
    </w:div>
    <w:div w:id="1806118318">
      <w:bodyDiv w:val="1"/>
      <w:marLeft w:val="0"/>
      <w:marRight w:val="0"/>
      <w:marTop w:val="0"/>
      <w:marBottom w:val="0"/>
      <w:divBdr>
        <w:top w:val="none" w:sz="0" w:space="0" w:color="auto"/>
        <w:left w:val="none" w:sz="0" w:space="0" w:color="auto"/>
        <w:bottom w:val="none" w:sz="0" w:space="0" w:color="auto"/>
        <w:right w:val="none" w:sz="0" w:space="0" w:color="auto"/>
      </w:divBdr>
    </w:div>
    <w:div w:id="1806894433">
      <w:bodyDiv w:val="1"/>
      <w:marLeft w:val="0"/>
      <w:marRight w:val="0"/>
      <w:marTop w:val="0"/>
      <w:marBottom w:val="0"/>
      <w:divBdr>
        <w:top w:val="none" w:sz="0" w:space="0" w:color="auto"/>
        <w:left w:val="none" w:sz="0" w:space="0" w:color="auto"/>
        <w:bottom w:val="none" w:sz="0" w:space="0" w:color="auto"/>
        <w:right w:val="none" w:sz="0" w:space="0" w:color="auto"/>
      </w:divBdr>
    </w:div>
    <w:div w:id="1809277786">
      <w:bodyDiv w:val="1"/>
      <w:marLeft w:val="0"/>
      <w:marRight w:val="0"/>
      <w:marTop w:val="0"/>
      <w:marBottom w:val="0"/>
      <w:divBdr>
        <w:top w:val="none" w:sz="0" w:space="0" w:color="auto"/>
        <w:left w:val="none" w:sz="0" w:space="0" w:color="auto"/>
        <w:bottom w:val="none" w:sz="0" w:space="0" w:color="auto"/>
        <w:right w:val="none" w:sz="0" w:space="0" w:color="auto"/>
      </w:divBdr>
    </w:div>
    <w:div w:id="1821723579">
      <w:bodyDiv w:val="1"/>
      <w:marLeft w:val="0"/>
      <w:marRight w:val="0"/>
      <w:marTop w:val="0"/>
      <w:marBottom w:val="0"/>
      <w:divBdr>
        <w:top w:val="none" w:sz="0" w:space="0" w:color="auto"/>
        <w:left w:val="none" w:sz="0" w:space="0" w:color="auto"/>
        <w:bottom w:val="none" w:sz="0" w:space="0" w:color="auto"/>
        <w:right w:val="none" w:sz="0" w:space="0" w:color="auto"/>
      </w:divBdr>
    </w:div>
    <w:div w:id="1845247120">
      <w:bodyDiv w:val="1"/>
      <w:marLeft w:val="0"/>
      <w:marRight w:val="0"/>
      <w:marTop w:val="0"/>
      <w:marBottom w:val="0"/>
      <w:divBdr>
        <w:top w:val="none" w:sz="0" w:space="0" w:color="auto"/>
        <w:left w:val="none" w:sz="0" w:space="0" w:color="auto"/>
        <w:bottom w:val="none" w:sz="0" w:space="0" w:color="auto"/>
        <w:right w:val="none" w:sz="0" w:space="0" w:color="auto"/>
      </w:divBdr>
    </w:div>
    <w:div w:id="1852790512">
      <w:bodyDiv w:val="1"/>
      <w:marLeft w:val="0"/>
      <w:marRight w:val="0"/>
      <w:marTop w:val="0"/>
      <w:marBottom w:val="0"/>
      <w:divBdr>
        <w:top w:val="none" w:sz="0" w:space="0" w:color="auto"/>
        <w:left w:val="none" w:sz="0" w:space="0" w:color="auto"/>
        <w:bottom w:val="none" w:sz="0" w:space="0" w:color="auto"/>
        <w:right w:val="none" w:sz="0" w:space="0" w:color="auto"/>
      </w:divBdr>
    </w:div>
    <w:div w:id="1857890804">
      <w:bodyDiv w:val="1"/>
      <w:marLeft w:val="0"/>
      <w:marRight w:val="0"/>
      <w:marTop w:val="0"/>
      <w:marBottom w:val="0"/>
      <w:divBdr>
        <w:top w:val="none" w:sz="0" w:space="0" w:color="auto"/>
        <w:left w:val="none" w:sz="0" w:space="0" w:color="auto"/>
        <w:bottom w:val="none" w:sz="0" w:space="0" w:color="auto"/>
        <w:right w:val="none" w:sz="0" w:space="0" w:color="auto"/>
      </w:divBdr>
    </w:div>
    <w:div w:id="1899589545">
      <w:bodyDiv w:val="1"/>
      <w:marLeft w:val="0"/>
      <w:marRight w:val="0"/>
      <w:marTop w:val="0"/>
      <w:marBottom w:val="0"/>
      <w:divBdr>
        <w:top w:val="none" w:sz="0" w:space="0" w:color="auto"/>
        <w:left w:val="none" w:sz="0" w:space="0" w:color="auto"/>
        <w:bottom w:val="none" w:sz="0" w:space="0" w:color="auto"/>
        <w:right w:val="none" w:sz="0" w:space="0" w:color="auto"/>
      </w:divBdr>
    </w:div>
    <w:div w:id="1909922295">
      <w:bodyDiv w:val="1"/>
      <w:marLeft w:val="0"/>
      <w:marRight w:val="0"/>
      <w:marTop w:val="0"/>
      <w:marBottom w:val="0"/>
      <w:divBdr>
        <w:top w:val="none" w:sz="0" w:space="0" w:color="auto"/>
        <w:left w:val="none" w:sz="0" w:space="0" w:color="auto"/>
        <w:bottom w:val="none" w:sz="0" w:space="0" w:color="auto"/>
        <w:right w:val="none" w:sz="0" w:space="0" w:color="auto"/>
      </w:divBdr>
    </w:div>
    <w:div w:id="1914117953">
      <w:bodyDiv w:val="1"/>
      <w:marLeft w:val="0"/>
      <w:marRight w:val="0"/>
      <w:marTop w:val="0"/>
      <w:marBottom w:val="0"/>
      <w:divBdr>
        <w:top w:val="none" w:sz="0" w:space="0" w:color="auto"/>
        <w:left w:val="none" w:sz="0" w:space="0" w:color="auto"/>
        <w:bottom w:val="none" w:sz="0" w:space="0" w:color="auto"/>
        <w:right w:val="none" w:sz="0" w:space="0" w:color="auto"/>
      </w:divBdr>
    </w:div>
    <w:div w:id="1924338892">
      <w:bodyDiv w:val="1"/>
      <w:marLeft w:val="0"/>
      <w:marRight w:val="0"/>
      <w:marTop w:val="0"/>
      <w:marBottom w:val="0"/>
      <w:divBdr>
        <w:top w:val="none" w:sz="0" w:space="0" w:color="auto"/>
        <w:left w:val="none" w:sz="0" w:space="0" w:color="auto"/>
        <w:bottom w:val="none" w:sz="0" w:space="0" w:color="auto"/>
        <w:right w:val="none" w:sz="0" w:space="0" w:color="auto"/>
      </w:divBdr>
    </w:div>
    <w:div w:id="1938440052">
      <w:bodyDiv w:val="1"/>
      <w:marLeft w:val="0"/>
      <w:marRight w:val="0"/>
      <w:marTop w:val="0"/>
      <w:marBottom w:val="0"/>
      <w:divBdr>
        <w:top w:val="none" w:sz="0" w:space="0" w:color="auto"/>
        <w:left w:val="none" w:sz="0" w:space="0" w:color="auto"/>
        <w:bottom w:val="none" w:sz="0" w:space="0" w:color="auto"/>
        <w:right w:val="none" w:sz="0" w:space="0" w:color="auto"/>
      </w:divBdr>
    </w:div>
    <w:div w:id="1956013792">
      <w:bodyDiv w:val="1"/>
      <w:marLeft w:val="0"/>
      <w:marRight w:val="0"/>
      <w:marTop w:val="0"/>
      <w:marBottom w:val="0"/>
      <w:divBdr>
        <w:top w:val="none" w:sz="0" w:space="0" w:color="auto"/>
        <w:left w:val="none" w:sz="0" w:space="0" w:color="auto"/>
        <w:bottom w:val="none" w:sz="0" w:space="0" w:color="auto"/>
        <w:right w:val="none" w:sz="0" w:space="0" w:color="auto"/>
      </w:divBdr>
    </w:div>
    <w:div w:id="1956017141">
      <w:bodyDiv w:val="1"/>
      <w:marLeft w:val="0"/>
      <w:marRight w:val="0"/>
      <w:marTop w:val="0"/>
      <w:marBottom w:val="0"/>
      <w:divBdr>
        <w:top w:val="none" w:sz="0" w:space="0" w:color="auto"/>
        <w:left w:val="none" w:sz="0" w:space="0" w:color="auto"/>
        <w:bottom w:val="none" w:sz="0" w:space="0" w:color="auto"/>
        <w:right w:val="none" w:sz="0" w:space="0" w:color="auto"/>
      </w:divBdr>
    </w:div>
    <w:div w:id="1957760081">
      <w:bodyDiv w:val="1"/>
      <w:marLeft w:val="0"/>
      <w:marRight w:val="0"/>
      <w:marTop w:val="0"/>
      <w:marBottom w:val="0"/>
      <w:divBdr>
        <w:top w:val="none" w:sz="0" w:space="0" w:color="auto"/>
        <w:left w:val="none" w:sz="0" w:space="0" w:color="auto"/>
        <w:bottom w:val="none" w:sz="0" w:space="0" w:color="auto"/>
        <w:right w:val="none" w:sz="0" w:space="0" w:color="auto"/>
      </w:divBdr>
    </w:div>
    <w:div w:id="1993750306">
      <w:bodyDiv w:val="1"/>
      <w:marLeft w:val="0"/>
      <w:marRight w:val="0"/>
      <w:marTop w:val="0"/>
      <w:marBottom w:val="0"/>
      <w:divBdr>
        <w:top w:val="none" w:sz="0" w:space="0" w:color="auto"/>
        <w:left w:val="none" w:sz="0" w:space="0" w:color="auto"/>
        <w:bottom w:val="none" w:sz="0" w:space="0" w:color="auto"/>
        <w:right w:val="none" w:sz="0" w:space="0" w:color="auto"/>
      </w:divBdr>
    </w:div>
    <w:div w:id="1996302951">
      <w:bodyDiv w:val="1"/>
      <w:marLeft w:val="0"/>
      <w:marRight w:val="0"/>
      <w:marTop w:val="0"/>
      <w:marBottom w:val="0"/>
      <w:divBdr>
        <w:top w:val="none" w:sz="0" w:space="0" w:color="auto"/>
        <w:left w:val="none" w:sz="0" w:space="0" w:color="auto"/>
        <w:bottom w:val="none" w:sz="0" w:space="0" w:color="auto"/>
        <w:right w:val="none" w:sz="0" w:space="0" w:color="auto"/>
      </w:divBdr>
    </w:div>
    <w:div w:id="2033340790">
      <w:bodyDiv w:val="1"/>
      <w:marLeft w:val="0"/>
      <w:marRight w:val="0"/>
      <w:marTop w:val="0"/>
      <w:marBottom w:val="0"/>
      <w:divBdr>
        <w:top w:val="none" w:sz="0" w:space="0" w:color="auto"/>
        <w:left w:val="none" w:sz="0" w:space="0" w:color="auto"/>
        <w:bottom w:val="none" w:sz="0" w:space="0" w:color="auto"/>
        <w:right w:val="none" w:sz="0" w:space="0" w:color="auto"/>
      </w:divBdr>
    </w:div>
    <w:div w:id="2056587166">
      <w:bodyDiv w:val="1"/>
      <w:marLeft w:val="0"/>
      <w:marRight w:val="0"/>
      <w:marTop w:val="0"/>
      <w:marBottom w:val="0"/>
      <w:divBdr>
        <w:top w:val="none" w:sz="0" w:space="0" w:color="auto"/>
        <w:left w:val="none" w:sz="0" w:space="0" w:color="auto"/>
        <w:bottom w:val="none" w:sz="0" w:space="0" w:color="auto"/>
        <w:right w:val="none" w:sz="0" w:space="0" w:color="auto"/>
      </w:divBdr>
    </w:div>
    <w:div w:id="2056856915">
      <w:bodyDiv w:val="1"/>
      <w:marLeft w:val="0"/>
      <w:marRight w:val="0"/>
      <w:marTop w:val="0"/>
      <w:marBottom w:val="0"/>
      <w:divBdr>
        <w:top w:val="none" w:sz="0" w:space="0" w:color="auto"/>
        <w:left w:val="none" w:sz="0" w:space="0" w:color="auto"/>
        <w:bottom w:val="none" w:sz="0" w:space="0" w:color="auto"/>
        <w:right w:val="none" w:sz="0" w:space="0" w:color="auto"/>
      </w:divBdr>
    </w:div>
    <w:div w:id="2085879962">
      <w:bodyDiv w:val="1"/>
      <w:marLeft w:val="0"/>
      <w:marRight w:val="0"/>
      <w:marTop w:val="0"/>
      <w:marBottom w:val="0"/>
      <w:divBdr>
        <w:top w:val="none" w:sz="0" w:space="0" w:color="auto"/>
        <w:left w:val="none" w:sz="0" w:space="0" w:color="auto"/>
        <w:bottom w:val="none" w:sz="0" w:space="0" w:color="auto"/>
        <w:right w:val="none" w:sz="0" w:space="0" w:color="auto"/>
      </w:divBdr>
    </w:div>
    <w:div w:id="2094081528">
      <w:bodyDiv w:val="1"/>
      <w:marLeft w:val="0"/>
      <w:marRight w:val="0"/>
      <w:marTop w:val="0"/>
      <w:marBottom w:val="0"/>
      <w:divBdr>
        <w:top w:val="none" w:sz="0" w:space="0" w:color="auto"/>
        <w:left w:val="none" w:sz="0" w:space="0" w:color="auto"/>
        <w:bottom w:val="none" w:sz="0" w:space="0" w:color="auto"/>
        <w:right w:val="none" w:sz="0" w:space="0" w:color="auto"/>
      </w:divBdr>
    </w:div>
    <w:div w:id="2095857337">
      <w:bodyDiv w:val="1"/>
      <w:marLeft w:val="0"/>
      <w:marRight w:val="0"/>
      <w:marTop w:val="0"/>
      <w:marBottom w:val="0"/>
      <w:divBdr>
        <w:top w:val="none" w:sz="0" w:space="0" w:color="auto"/>
        <w:left w:val="none" w:sz="0" w:space="0" w:color="auto"/>
        <w:bottom w:val="none" w:sz="0" w:space="0" w:color="auto"/>
        <w:right w:val="none" w:sz="0" w:space="0" w:color="auto"/>
      </w:divBdr>
    </w:div>
    <w:div w:id="2099714117">
      <w:bodyDiv w:val="1"/>
      <w:marLeft w:val="0"/>
      <w:marRight w:val="0"/>
      <w:marTop w:val="0"/>
      <w:marBottom w:val="0"/>
      <w:divBdr>
        <w:top w:val="none" w:sz="0" w:space="0" w:color="auto"/>
        <w:left w:val="none" w:sz="0" w:space="0" w:color="auto"/>
        <w:bottom w:val="none" w:sz="0" w:space="0" w:color="auto"/>
        <w:right w:val="none" w:sz="0" w:space="0" w:color="auto"/>
      </w:divBdr>
    </w:div>
    <w:div w:id="2108115303">
      <w:bodyDiv w:val="1"/>
      <w:marLeft w:val="0"/>
      <w:marRight w:val="0"/>
      <w:marTop w:val="0"/>
      <w:marBottom w:val="0"/>
      <w:divBdr>
        <w:top w:val="none" w:sz="0" w:space="0" w:color="auto"/>
        <w:left w:val="none" w:sz="0" w:space="0" w:color="auto"/>
        <w:bottom w:val="none" w:sz="0" w:space="0" w:color="auto"/>
        <w:right w:val="none" w:sz="0" w:space="0" w:color="auto"/>
      </w:divBdr>
    </w:div>
    <w:div w:id="2116320184">
      <w:bodyDiv w:val="1"/>
      <w:marLeft w:val="0"/>
      <w:marRight w:val="0"/>
      <w:marTop w:val="0"/>
      <w:marBottom w:val="0"/>
      <w:divBdr>
        <w:top w:val="none" w:sz="0" w:space="0" w:color="auto"/>
        <w:left w:val="none" w:sz="0" w:space="0" w:color="auto"/>
        <w:bottom w:val="none" w:sz="0" w:space="0" w:color="auto"/>
        <w:right w:val="none" w:sz="0" w:space="0" w:color="auto"/>
      </w:divBdr>
    </w:div>
    <w:div w:id="2116555988">
      <w:bodyDiv w:val="1"/>
      <w:marLeft w:val="0"/>
      <w:marRight w:val="0"/>
      <w:marTop w:val="0"/>
      <w:marBottom w:val="0"/>
      <w:divBdr>
        <w:top w:val="none" w:sz="0" w:space="0" w:color="auto"/>
        <w:left w:val="none" w:sz="0" w:space="0" w:color="auto"/>
        <w:bottom w:val="none" w:sz="0" w:space="0" w:color="auto"/>
        <w:right w:val="none" w:sz="0" w:space="0" w:color="auto"/>
      </w:divBdr>
    </w:div>
    <w:div w:id="2119441787">
      <w:bodyDiv w:val="1"/>
      <w:marLeft w:val="0"/>
      <w:marRight w:val="0"/>
      <w:marTop w:val="0"/>
      <w:marBottom w:val="0"/>
      <w:divBdr>
        <w:top w:val="none" w:sz="0" w:space="0" w:color="auto"/>
        <w:left w:val="none" w:sz="0" w:space="0" w:color="auto"/>
        <w:bottom w:val="none" w:sz="0" w:space="0" w:color="auto"/>
        <w:right w:val="none" w:sz="0" w:space="0" w:color="auto"/>
      </w:divBdr>
    </w:div>
    <w:div w:id="2125998789">
      <w:bodyDiv w:val="1"/>
      <w:marLeft w:val="0"/>
      <w:marRight w:val="0"/>
      <w:marTop w:val="0"/>
      <w:marBottom w:val="0"/>
      <w:divBdr>
        <w:top w:val="none" w:sz="0" w:space="0" w:color="auto"/>
        <w:left w:val="none" w:sz="0" w:space="0" w:color="auto"/>
        <w:bottom w:val="none" w:sz="0" w:space="0" w:color="auto"/>
        <w:right w:val="none" w:sz="0" w:space="0" w:color="auto"/>
      </w:divBdr>
    </w:div>
    <w:div w:id="2128965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{F7CB5475-E86D-482F-BE76-5633DBF5ABA0}</b:Guid>
    <b:Title>De Stijl </b:Title>
    <b:Year>2019</b:Year>
    <b:Author>
      <b:Author>
        <b:Corporate>The Art Story</b:Corporate>
      </b:Author>
    </b:Author>
    <b:YearAccessed>2022</b:YearAccessed>
    <b:MonthAccessed>March</b:MonthAccessed>
    <b:DayAccessed>23</b:DayAccessed>
    <b:URL>https://www.theartstory.org/movement/de-stijl/</b:URL>
    <b:RefOrder>1</b:RefOrder>
  </b:Source>
  <b:Source>
    <b:Tag>rie22</b:Tag>
    <b:SourceType>InternetSite</b:SourceType>
    <b:Guid>{A2BF3BD1-FA93-4ADE-BF1E-407939F14DAB}</b:Guid>
    <b:Author>
      <b:Author>
        <b:Corporate>Rietveld Schroderhuis</b:Corporate>
      </b:Author>
    </b:Author>
    <b:Title>Shrouder House</b:Title>
    <b:Year>2022</b:Year>
    <b:YearAccessed>2022</b:YearAccessed>
    <b:MonthAccessed>Arpril</b:MonthAccessed>
    <b:DayAccessed>2</b:DayAccessed>
    <b:URL>https://www.rietveldschroderhuis.nl/en</b:URL>
    <b:RefOrder>2</b:RefOrder>
  </b:Source>
  <b:Source>
    <b:Tag>Mar19</b:Tag>
    <b:SourceType>Book</b:SourceType>
    <b:Guid>{15C18CFF-42D4-4A4E-8380-3ADBBB32DEBF}</b:Guid>
    <b:Title>Colour, form and space</b:Title>
    <b:Year>2019</b:Year>
    <b:Author>
      <b:Author>
        <b:NameList>
          <b:Person>
            <b:Last>Thoor</b:Last>
            <b:First>Mare-Therese</b:First>
            <b:Middle>Van</b:Middle>
          </b:Person>
        </b:NameList>
      </b:Author>
    </b:Author>
    <b:City>Amsterdam </b:City>
    <b:Publisher>TU Delft</b:Publisher>
    <b:Edition>Mare-Therese Van Thoor [ed.]</b:Edition>
    <b:RefOrder>6</b:RefOrder>
  </b:Source>
  <b:Source>
    <b:Tag>Har22</b:Tag>
    <b:SourceType>Interview</b:SourceType>
    <b:Guid>{BB92EF2E-D8FE-453A-8FD3-E94FCCE1DD40}</b:Guid>
    <b:Title>De Stijl</b:Title>
    <b:Year>2022</b:Year>
    <b:Author>
      <b:Interviewee>
        <b:NameList>
          <b:Person>
            <b:Last>Harris</b:Last>
            <b:First>Paul</b:First>
          </b:Person>
        </b:NameList>
      </b:Interviewee>
    </b:Author>
    <b:Month>February</b:Month>
    <b:Day>11</b:Day>
    <b:RefOrder>4</b:RefOrder>
  </b:Source>
  <b:Source>
    <b:Tag>wik18</b:Tag>
    <b:SourceType>InternetSite</b:SourceType>
    <b:Guid>{2DA79D53-0658-4530-A818-6E91C0D0D791}</b:Guid>
    <b:Author>
      <b:Author>
        <b:Corporate>wikiarquitectura</b:Corporate>
      </b:Author>
    </b:Author>
    <b:Title>Rietveld-Schröder House</b:Title>
    <b:Year>2018</b:Year>
    <b:YearAccessed>2022</b:YearAccessed>
    <b:MonthAccessed>aril </b:MonthAccessed>
    <b:DayAccessed>17</b:DayAccessed>
    <b:URL>https://en.wikiarquitectura.com/building/rietveld-schroeder-house/</b:URL>
    <b:RefOrder>5</b:RefOrder>
  </b:Source>
  <b:Source>
    <b:Tag>Arc13</b:Tag>
    <b:SourceType>InternetSite</b:SourceType>
    <b:Guid>{2A71649F-D4F5-444F-91A9-156514AF47DA}</b:Guid>
    <b:Title>Gerrit-Rietveld Schroder house</b:Title>
    <b:Year>2013</b:Year>
    <b:Author>
      <b:Author>
        <b:Corporate>Architectural moleskine</b:Corporate>
      </b:Author>
    </b:Author>
    <b:YearAccessed>2022</b:YearAccessed>
    <b:MonthAccessed>april </b:MonthAccessed>
    <b:DayAccessed>11</b:DayAccessed>
    <b:URL>http://architecturalmoleskine.blogspot.com/2013/05/gerrit-rietveld-schroder-house.html</b:URL>
    <b:RefOrder>3</b:RefOrder>
  </b:Source>
  <b:Source>
    <b:Tag>Ant22</b:Tag>
    <b:SourceType>InternetSite</b:SourceType>
    <b:Guid>{39001FDC-7EAC-4286-86AA-10626F9B24B7}</b:Guid>
    <b:Author>
      <b:Author>
        <b:NameList>
          <b:Person>
            <b:Last>Anthony Romeo</b:Last>
            <b:First>AIA</b:First>
          </b:Person>
        </b:NameList>
      </b:Author>
    </b:Author>
    <b:Title>Gerrit Rietveld’s Red and Blue Chair &amp; What I Learned about Rest and Motion in Myself</b:Title>
    <b:Year>2022</b:Year>
    <b:YearAccessed>2022</b:YearAccessed>
    <b:MonthAccessed>april </b:MonthAccessed>
    <b:DayAccessed>17</b:DayAccessed>
    <b:URL>https://terraingallery.org/aesthetic-realism/art-criticism/gerrit-rietvelds-red-and-blue-chair-what-i-learned-about-rest-and-motion-in-myself/</b:URL>
    <b:RefOrder>8</b:RefOrder>
  </b:Source>
  <b:Source>
    <b:Tag>Gar18</b:Tag>
    <b:SourceType>JournalArticle</b:SourceType>
    <b:Guid>{52BA0FC0-067F-4DFC-AF70-B4A85AA804E1}</b:Guid>
    <b:Title> T. The Rietveld-Schröeder House and the Fifth Element</b:Title>
    <b:Year>2018</b:Year>
    <b:URL>https://link.springer.com/article/10.1007/s00004-018-0372-1</b:URL>
    <b:Author>
      <b:Author>
        <b:NameList>
          <b:Person>
            <b:Last>García-Salgado</b:Last>
          </b:Person>
        </b:NameList>
      </b:Author>
    </b:Author>
    <b:JournalName>Nexus Network Journal </b:JournalName>
    <b:Pages>417–435</b:Pages>
    <b:Volume>20</b:Volume>
    <b:RefOrder>7</b:RefOrder>
  </b:Source>
</b:Sources>
</file>

<file path=customXml/itemProps1.xml><?xml version="1.0" encoding="utf-8"?>
<ds:datastoreItem xmlns:ds="http://schemas.openxmlformats.org/officeDocument/2006/customXml" ds:itemID="{D0839857-4DA5-48D8-9173-BBEE1536A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2094</Words>
  <Characters>11940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John Davies-Hannen (2101179)</dc:creator>
  <cp:keywords/>
  <dc:description/>
  <cp:lastModifiedBy>Jacob</cp:lastModifiedBy>
  <cp:revision>5</cp:revision>
  <dcterms:created xsi:type="dcterms:W3CDTF">2022-03-19T12:50:00Z</dcterms:created>
  <dcterms:modified xsi:type="dcterms:W3CDTF">2022-04-28T21:53:00Z</dcterms:modified>
</cp:coreProperties>
</file>