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DC61DE" w:rsidRPr="005649A5" w:rsidRDefault="00074402" w:rsidP="00CD33A8">
      <w:pPr>
        <w:spacing w:line="360" w:lineRule="auto"/>
        <w:rPr>
          <w:rFonts w:asciiTheme="minorBidi" w:hAnsiTheme="minorBidi"/>
          <w:sz w:val="22"/>
        </w:rPr>
      </w:pPr>
      <w:r w:rsidRPr="005649A5">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5649A5" w:rsidRDefault="00074402" w:rsidP="00CD33A8">
      <w:pPr>
        <w:spacing w:line="360" w:lineRule="auto"/>
        <w:rPr>
          <w:rFonts w:asciiTheme="minorBidi" w:hAnsiTheme="minorBidi"/>
          <w:sz w:val="22"/>
        </w:rPr>
      </w:pPr>
    </w:p>
    <w:p w14:paraId="4E267F2C" w14:textId="35E99859" w:rsidR="00074402" w:rsidRPr="005649A5" w:rsidRDefault="00074402" w:rsidP="00CD33A8">
      <w:pPr>
        <w:spacing w:line="360" w:lineRule="auto"/>
        <w:rPr>
          <w:rFonts w:asciiTheme="minorBidi" w:hAnsiTheme="minorBidi"/>
          <w:sz w:val="22"/>
        </w:rPr>
      </w:pPr>
    </w:p>
    <w:p w14:paraId="5D864E3F" w14:textId="04749E68" w:rsidR="00074402" w:rsidRPr="005649A5" w:rsidRDefault="00074402" w:rsidP="00CD33A8">
      <w:pPr>
        <w:spacing w:line="360" w:lineRule="auto"/>
        <w:rPr>
          <w:rFonts w:asciiTheme="minorBidi" w:hAnsiTheme="minorBidi"/>
          <w:sz w:val="22"/>
        </w:rPr>
      </w:pPr>
    </w:p>
    <w:p w14:paraId="22F2817A" w14:textId="77777777" w:rsidR="00074402" w:rsidRPr="005649A5" w:rsidRDefault="00074402" w:rsidP="00CD33A8">
      <w:pPr>
        <w:tabs>
          <w:tab w:val="left" w:pos="6540"/>
        </w:tabs>
        <w:spacing w:line="360" w:lineRule="auto"/>
        <w:rPr>
          <w:rFonts w:asciiTheme="minorBidi" w:hAnsiTheme="minorBidi"/>
          <w:sz w:val="22"/>
        </w:rPr>
      </w:pPr>
    </w:p>
    <w:p w14:paraId="7D557BA5" w14:textId="510748FB" w:rsidR="00CD33A8" w:rsidRPr="005649A5" w:rsidRDefault="00CD33A8" w:rsidP="00CD33A8">
      <w:pPr>
        <w:tabs>
          <w:tab w:val="left" w:pos="6540"/>
        </w:tabs>
        <w:spacing w:line="360" w:lineRule="auto"/>
        <w:rPr>
          <w:rFonts w:ascii="Arial" w:hAnsi="Arial" w:cs="Arial"/>
          <w:sz w:val="28"/>
          <w:szCs w:val="28"/>
        </w:rPr>
      </w:pPr>
      <w:r w:rsidRPr="005649A5">
        <w:rPr>
          <w:rFonts w:ascii="Arial" w:hAnsi="Arial" w:cs="Arial"/>
          <w:b/>
          <w:bCs/>
          <w:sz w:val="28"/>
          <w:szCs w:val="28"/>
        </w:rPr>
        <w:t>Module name</w:t>
      </w:r>
      <w:r w:rsidRPr="005649A5">
        <w:rPr>
          <w:rFonts w:ascii="Arial" w:hAnsi="Arial" w:cs="Arial"/>
          <w:sz w:val="28"/>
          <w:szCs w:val="28"/>
        </w:rPr>
        <w:t xml:space="preserve">: </w:t>
      </w:r>
      <w:r w:rsidR="00AB0004" w:rsidRPr="005649A5">
        <w:rPr>
          <w:rFonts w:ascii="Arial" w:hAnsi="Arial" w:cs="Arial"/>
          <w:sz w:val="28"/>
          <w:szCs w:val="28"/>
        </w:rPr>
        <w:t>Changemakers: Building your Personal Brand for Sustainable Employment</w:t>
      </w:r>
    </w:p>
    <w:p w14:paraId="537571AF" w14:textId="25B6B2B9" w:rsidR="00CD33A8" w:rsidRPr="005649A5" w:rsidRDefault="00CD33A8" w:rsidP="00CD33A8">
      <w:pPr>
        <w:tabs>
          <w:tab w:val="left" w:pos="6540"/>
        </w:tabs>
        <w:spacing w:line="360" w:lineRule="auto"/>
        <w:rPr>
          <w:rFonts w:ascii="Arial" w:hAnsi="Arial" w:cs="Arial"/>
          <w:sz w:val="28"/>
          <w:szCs w:val="28"/>
        </w:rPr>
      </w:pPr>
      <w:r w:rsidRPr="005649A5">
        <w:rPr>
          <w:rFonts w:ascii="Arial" w:hAnsi="Arial" w:cs="Arial"/>
          <w:b/>
          <w:bCs/>
          <w:sz w:val="28"/>
          <w:szCs w:val="28"/>
        </w:rPr>
        <w:t>Module code</w:t>
      </w:r>
      <w:r w:rsidRPr="005649A5">
        <w:rPr>
          <w:rFonts w:ascii="Arial" w:hAnsi="Arial" w:cs="Arial"/>
          <w:sz w:val="28"/>
          <w:szCs w:val="28"/>
        </w:rPr>
        <w:t>:</w:t>
      </w:r>
      <w:r w:rsidR="00E51732" w:rsidRPr="005649A5">
        <w:t xml:space="preserve"> </w:t>
      </w:r>
      <w:r w:rsidR="00E51732" w:rsidRPr="005649A5">
        <w:rPr>
          <w:rFonts w:ascii="Arial" w:hAnsi="Arial" w:cs="Arial"/>
          <w:sz w:val="28"/>
          <w:szCs w:val="28"/>
        </w:rPr>
        <w:t>BMHP5015</w:t>
      </w:r>
    </w:p>
    <w:p w14:paraId="529D7354" w14:textId="77777777" w:rsidR="00CD33A8" w:rsidRPr="005649A5" w:rsidRDefault="00CD33A8" w:rsidP="00CD33A8">
      <w:pPr>
        <w:tabs>
          <w:tab w:val="left" w:pos="6540"/>
        </w:tabs>
        <w:spacing w:line="360" w:lineRule="auto"/>
        <w:rPr>
          <w:rFonts w:ascii="Arial" w:hAnsi="Arial" w:cs="Arial"/>
          <w:b/>
          <w:bCs/>
          <w:sz w:val="28"/>
          <w:szCs w:val="28"/>
        </w:rPr>
      </w:pPr>
    </w:p>
    <w:p w14:paraId="0A48766D" w14:textId="635DBBD5" w:rsidR="00074402" w:rsidRPr="005649A5" w:rsidRDefault="00074402" w:rsidP="00CD33A8">
      <w:pPr>
        <w:tabs>
          <w:tab w:val="left" w:pos="6540"/>
        </w:tabs>
        <w:spacing w:line="360" w:lineRule="auto"/>
        <w:rPr>
          <w:rFonts w:ascii="Arial" w:hAnsi="Arial" w:cs="Arial"/>
          <w:sz w:val="28"/>
          <w:szCs w:val="28"/>
        </w:rPr>
      </w:pPr>
      <w:r w:rsidRPr="005649A5">
        <w:rPr>
          <w:rFonts w:ascii="Arial" w:hAnsi="Arial" w:cs="Arial"/>
          <w:b/>
          <w:bCs/>
          <w:sz w:val="28"/>
          <w:szCs w:val="28"/>
        </w:rPr>
        <w:t>Student name</w:t>
      </w:r>
      <w:r w:rsidRPr="005649A5">
        <w:rPr>
          <w:rFonts w:ascii="Arial" w:hAnsi="Arial" w:cs="Arial"/>
          <w:sz w:val="28"/>
          <w:szCs w:val="28"/>
        </w:rPr>
        <w:t>:</w:t>
      </w:r>
      <w:r w:rsidR="00E51732" w:rsidRPr="005649A5">
        <w:rPr>
          <w:rFonts w:ascii="Arial" w:hAnsi="Arial" w:cs="Arial"/>
          <w:sz w:val="28"/>
          <w:szCs w:val="28"/>
        </w:rPr>
        <w:t xml:space="preserve"> </w:t>
      </w:r>
      <w:r w:rsidR="00156ACE" w:rsidRPr="005649A5">
        <w:rPr>
          <w:rFonts w:ascii="Arial" w:hAnsi="Arial" w:cs="Arial"/>
          <w:sz w:val="28"/>
          <w:szCs w:val="28"/>
        </w:rPr>
        <w:t>Meneouan Keoua Sandrine Yo Ep Kouame</w:t>
      </w:r>
    </w:p>
    <w:p w14:paraId="39AA4413" w14:textId="19755816" w:rsidR="00074402" w:rsidRPr="005649A5" w:rsidRDefault="00074402" w:rsidP="00CD33A8">
      <w:pPr>
        <w:tabs>
          <w:tab w:val="left" w:pos="6540"/>
        </w:tabs>
        <w:spacing w:line="360" w:lineRule="auto"/>
        <w:rPr>
          <w:rFonts w:ascii="Arial" w:hAnsi="Arial" w:cs="Arial"/>
          <w:sz w:val="28"/>
          <w:szCs w:val="28"/>
        </w:rPr>
      </w:pPr>
      <w:r w:rsidRPr="005649A5">
        <w:rPr>
          <w:rFonts w:ascii="Arial" w:hAnsi="Arial" w:cs="Arial"/>
          <w:b/>
          <w:bCs/>
          <w:sz w:val="28"/>
          <w:szCs w:val="28"/>
        </w:rPr>
        <w:t>Student ID</w:t>
      </w:r>
      <w:r w:rsidRPr="005649A5">
        <w:rPr>
          <w:rFonts w:ascii="Arial" w:hAnsi="Arial" w:cs="Arial"/>
          <w:sz w:val="28"/>
          <w:szCs w:val="28"/>
        </w:rPr>
        <w:t>:</w:t>
      </w:r>
      <w:r w:rsidR="00156ACE" w:rsidRPr="005649A5">
        <w:rPr>
          <w:rFonts w:ascii="Arial" w:hAnsi="Arial" w:cs="Arial"/>
          <w:sz w:val="28"/>
          <w:szCs w:val="28"/>
        </w:rPr>
        <w:t>2336790</w:t>
      </w:r>
    </w:p>
    <w:p w14:paraId="5E81F6AD" w14:textId="77777777" w:rsidR="00074402" w:rsidRPr="005649A5" w:rsidRDefault="00074402" w:rsidP="00CD33A8">
      <w:pPr>
        <w:tabs>
          <w:tab w:val="left" w:pos="6540"/>
        </w:tabs>
        <w:spacing w:line="360" w:lineRule="auto"/>
        <w:rPr>
          <w:rFonts w:ascii="Arial" w:hAnsi="Arial" w:cs="Arial"/>
          <w:sz w:val="28"/>
          <w:szCs w:val="28"/>
        </w:rPr>
      </w:pPr>
    </w:p>
    <w:p w14:paraId="1A0B2D2B" w14:textId="17905733" w:rsidR="00074402" w:rsidRPr="005649A5" w:rsidRDefault="00CD33A8" w:rsidP="00CD33A8">
      <w:pPr>
        <w:tabs>
          <w:tab w:val="left" w:pos="6540"/>
        </w:tabs>
        <w:spacing w:line="360" w:lineRule="auto"/>
        <w:rPr>
          <w:rFonts w:ascii="Arial" w:hAnsi="Arial" w:cs="Arial"/>
          <w:sz w:val="28"/>
          <w:szCs w:val="28"/>
        </w:rPr>
      </w:pPr>
      <w:r w:rsidRPr="005649A5">
        <w:rPr>
          <w:rFonts w:ascii="Arial" w:hAnsi="Arial" w:cs="Arial"/>
          <w:b/>
          <w:bCs/>
          <w:sz w:val="28"/>
          <w:szCs w:val="28"/>
        </w:rPr>
        <w:t>Word count</w:t>
      </w:r>
      <w:r w:rsidR="00074402" w:rsidRPr="005649A5">
        <w:rPr>
          <w:rFonts w:ascii="Arial" w:hAnsi="Arial" w:cs="Arial"/>
          <w:sz w:val="28"/>
          <w:szCs w:val="28"/>
        </w:rPr>
        <w:t>:</w:t>
      </w:r>
      <w:r w:rsidR="00156ACE" w:rsidRPr="005649A5">
        <w:rPr>
          <w:rFonts w:ascii="Arial" w:hAnsi="Arial" w:cs="Arial"/>
          <w:sz w:val="28"/>
          <w:szCs w:val="28"/>
        </w:rPr>
        <w:t xml:space="preserve"> 2000</w:t>
      </w:r>
    </w:p>
    <w:p w14:paraId="39D08584" w14:textId="77777777" w:rsidR="00074402" w:rsidRPr="005649A5" w:rsidRDefault="00074402" w:rsidP="00CD33A8">
      <w:pPr>
        <w:tabs>
          <w:tab w:val="left" w:pos="6540"/>
        </w:tabs>
        <w:spacing w:line="360" w:lineRule="auto"/>
        <w:rPr>
          <w:rFonts w:asciiTheme="minorBidi" w:hAnsiTheme="minorBidi"/>
          <w:sz w:val="22"/>
        </w:rPr>
      </w:pPr>
    </w:p>
    <w:p w14:paraId="5B66D125" w14:textId="77777777" w:rsidR="00074402" w:rsidRPr="005649A5" w:rsidRDefault="00074402" w:rsidP="00CD33A8">
      <w:pPr>
        <w:tabs>
          <w:tab w:val="left" w:pos="6540"/>
        </w:tabs>
        <w:spacing w:line="360" w:lineRule="auto"/>
        <w:rPr>
          <w:rFonts w:asciiTheme="minorBidi" w:hAnsiTheme="minorBidi"/>
          <w:sz w:val="22"/>
        </w:rPr>
      </w:pPr>
    </w:p>
    <w:p w14:paraId="291524A2" w14:textId="2CBFF360" w:rsidR="00074402" w:rsidRPr="005649A5" w:rsidRDefault="00074402" w:rsidP="00CD33A8">
      <w:pPr>
        <w:tabs>
          <w:tab w:val="left" w:pos="6540"/>
        </w:tabs>
        <w:spacing w:line="360" w:lineRule="auto"/>
        <w:rPr>
          <w:rFonts w:asciiTheme="minorBidi" w:hAnsiTheme="minorBidi"/>
          <w:sz w:val="22"/>
        </w:rPr>
      </w:pPr>
    </w:p>
    <w:p w14:paraId="5AE88297" w14:textId="24E6B718" w:rsidR="00B87E75" w:rsidRPr="005649A5" w:rsidRDefault="00B87E75" w:rsidP="00CD33A8">
      <w:pPr>
        <w:tabs>
          <w:tab w:val="left" w:pos="6540"/>
        </w:tabs>
        <w:spacing w:line="360" w:lineRule="auto"/>
        <w:rPr>
          <w:rFonts w:asciiTheme="minorBidi" w:hAnsiTheme="minorBidi"/>
          <w:sz w:val="22"/>
        </w:rPr>
      </w:pPr>
    </w:p>
    <w:p w14:paraId="420ADE33" w14:textId="35FB1322" w:rsidR="00B87E75" w:rsidRPr="005649A5" w:rsidRDefault="00B87E75" w:rsidP="00CD33A8">
      <w:pPr>
        <w:spacing w:line="360" w:lineRule="auto"/>
        <w:rPr>
          <w:rFonts w:asciiTheme="minorBidi" w:hAnsiTheme="minorBidi"/>
          <w:sz w:val="22"/>
        </w:rPr>
      </w:pPr>
      <w:r w:rsidRPr="005649A5">
        <w:rPr>
          <w:rFonts w:asciiTheme="minorBidi" w:hAnsiTheme="minorBidi"/>
          <w:sz w:val="22"/>
        </w:rPr>
        <w:br w:type="page"/>
      </w:r>
    </w:p>
    <w:p w14:paraId="05AB2C84" w14:textId="4D2C1F1C" w:rsidR="00B87E75" w:rsidRDefault="00B87E75" w:rsidP="00044E01">
      <w:pPr>
        <w:pStyle w:val="Titre1"/>
      </w:pPr>
      <w:bookmarkStart w:id="0" w:name="_Toc228296207"/>
      <w:r w:rsidRPr="005649A5">
        <w:lastRenderedPageBreak/>
        <w:t>Table of contents</w:t>
      </w:r>
      <w:bookmarkEnd w:id="0"/>
    </w:p>
    <w:sdt>
      <w:sdtPr>
        <w:rPr>
          <w:rFonts w:ascii="Times New Roman" w:eastAsiaTheme="minorHAnsi" w:hAnsi="Times New Roman" w:cstheme="minorBidi"/>
          <w:color w:val="auto"/>
          <w:sz w:val="24"/>
          <w:szCs w:val="22"/>
          <w:lang w:val="en-GB" w:eastAsia="en-US"/>
        </w:rPr>
        <w:id w:val="890241789"/>
        <w:docPartObj>
          <w:docPartGallery w:val="Table of Contents"/>
          <w:docPartUnique/>
        </w:docPartObj>
      </w:sdtPr>
      <w:sdtEndPr>
        <w:rPr>
          <w:b/>
          <w:bCs/>
        </w:rPr>
      </w:sdtEndPr>
      <w:sdtContent>
        <w:p w14:paraId="3BD253C0" w14:textId="2B2C8487" w:rsidR="00DB1B8C" w:rsidRPr="00DA6273" w:rsidRDefault="00DB1B8C">
          <w:pPr>
            <w:pStyle w:val="En-ttedetabledesmatires"/>
            <w:rPr>
              <w:rFonts w:ascii="Arial" w:hAnsi="Arial" w:cs="Arial"/>
              <w:sz w:val="22"/>
              <w:szCs w:val="22"/>
            </w:rPr>
          </w:pPr>
        </w:p>
        <w:p w14:paraId="6E9177D7" w14:textId="39C10472" w:rsidR="00B95778" w:rsidRDefault="00DB1B8C">
          <w:pPr>
            <w:pStyle w:val="TM1"/>
            <w:tabs>
              <w:tab w:val="right" w:leader="dot" w:pos="9016"/>
            </w:tabs>
            <w:rPr>
              <w:rFonts w:asciiTheme="minorHAnsi" w:eastAsiaTheme="minorEastAsia" w:hAnsiTheme="minorHAnsi"/>
              <w:noProof/>
              <w:kern w:val="2"/>
              <w:szCs w:val="24"/>
              <w:lang w:val="fr-FR" w:eastAsia="fr-FR"/>
              <w14:ligatures w14:val="standardContextual"/>
            </w:rPr>
          </w:pPr>
          <w:r w:rsidRPr="00DA6273">
            <w:rPr>
              <w:rFonts w:ascii="Arial" w:hAnsi="Arial" w:cs="Arial"/>
              <w:sz w:val="22"/>
            </w:rPr>
            <w:fldChar w:fldCharType="begin"/>
          </w:r>
          <w:r w:rsidRPr="00DA6273">
            <w:rPr>
              <w:rFonts w:ascii="Arial" w:hAnsi="Arial" w:cs="Arial"/>
              <w:sz w:val="22"/>
            </w:rPr>
            <w:instrText xml:space="preserve"> TOC \o "1-3" \h \z \u </w:instrText>
          </w:r>
          <w:r w:rsidRPr="00DA6273">
            <w:rPr>
              <w:rFonts w:ascii="Arial" w:hAnsi="Arial" w:cs="Arial"/>
              <w:sz w:val="22"/>
            </w:rPr>
            <w:fldChar w:fldCharType="separate"/>
          </w:r>
          <w:hyperlink w:anchor="_Toc228296207" w:history="1">
            <w:r w:rsidR="00B95778" w:rsidRPr="00E70CBA">
              <w:rPr>
                <w:rStyle w:val="Lienhypertexte"/>
                <w:noProof/>
              </w:rPr>
              <w:t>Table of contents</w:t>
            </w:r>
            <w:r w:rsidR="00B95778">
              <w:rPr>
                <w:noProof/>
                <w:webHidden/>
              </w:rPr>
              <w:tab/>
            </w:r>
            <w:r w:rsidR="00B95778">
              <w:rPr>
                <w:noProof/>
                <w:webHidden/>
              </w:rPr>
              <w:fldChar w:fldCharType="begin"/>
            </w:r>
            <w:r w:rsidR="00B95778">
              <w:rPr>
                <w:noProof/>
                <w:webHidden/>
              </w:rPr>
              <w:instrText xml:space="preserve"> PAGEREF _Toc228296207 \h </w:instrText>
            </w:r>
            <w:r w:rsidR="00B95778">
              <w:rPr>
                <w:noProof/>
                <w:webHidden/>
              </w:rPr>
            </w:r>
            <w:r w:rsidR="00B95778">
              <w:rPr>
                <w:noProof/>
                <w:webHidden/>
              </w:rPr>
              <w:fldChar w:fldCharType="separate"/>
            </w:r>
            <w:r w:rsidR="00B95778">
              <w:rPr>
                <w:noProof/>
                <w:webHidden/>
              </w:rPr>
              <w:t>2</w:t>
            </w:r>
            <w:r w:rsidR="00B95778">
              <w:rPr>
                <w:noProof/>
                <w:webHidden/>
              </w:rPr>
              <w:fldChar w:fldCharType="end"/>
            </w:r>
          </w:hyperlink>
        </w:p>
        <w:p w14:paraId="5DAF7362" w14:textId="37F3E8B0" w:rsidR="00B95778" w:rsidRDefault="00B95778">
          <w:pPr>
            <w:pStyle w:val="TM1"/>
            <w:tabs>
              <w:tab w:val="right" w:leader="dot" w:pos="9016"/>
            </w:tabs>
            <w:rPr>
              <w:rFonts w:asciiTheme="minorHAnsi" w:eastAsiaTheme="minorEastAsia" w:hAnsiTheme="minorHAnsi"/>
              <w:noProof/>
              <w:kern w:val="2"/>
              <w:szCs w:val="24"/>
              <w:lang w:val="fr-FR" w:eastAsia="fr-FR"/>
              <w14:ligatures w14:val="standardContextual"/>
            </w:rPr>
          </w:pPr>
          <w:hyperlink w:anchor="_Toc228296208" w:history="1">
            <w:r w:rsidRPr="00E70CBA">
              <w:rPr>
                <w:rStyle w:val="Lienhypertexte"/>
                <w:noProof/>
              </w:rPr>
              <w:t>Introduction</w:t>
            </w:r>
            <w:r>
              <w:rPr>
                <w:noProof/>
                <w:webHidden/>
              </w:rPr>
              <w:tab/>
            </w:r>
            <w:r>
              <w:rPr>
                <w:noProof/>
                <w:webHidden/>
              </w:rPr>
              <w:fldChar w:fldCharType="begin"/>
            </w:r>
            <w:r>
              <w:rPr>
                <w:noProof/>
                <w:webHidden/>
              </w:rPr>
              <w:instrText xml:space="preserve"> PAGEREF _Toc228296208 \h </w:instrText>
            </w:r>
            <w:r>
              <w:rPr>
                <w:noProof/>
                <w:webHidden/>
              </w:rPr>
            </w:r>
            <w:r>
              <w:rPr>
                <w:noProof/>
                <w:webHidden/>
              </w:rPr>
              <w:fldChar w:fldCharType="separate"/>
            </w:r>
            <w:r>
              <w:rPr>
                <w:noProof/>
                <w:webHidden/>
              </w:rPr>
              <w:t>3</w:t>
            </w:r>
            <w:r>
              <w:rPr>
                <w:noProof/>
                <w:webHidden/>
              </w:rPr>
              <w:fldChar w:fldCharType="end"/>
            </w:r>
          </w:hyperlink>
        </w:p>
        <w:p w14:paraId="2EEA4F3E" w14:textId="61259DEF" w:rsidR="00B95778" w:rsidRDefault="00B95778">
          <w:pPr>
            <w:pStyle w:val="TM1"/>
            <w:tabs>
              <w:tab w:val="right" w:leader="dot" w:pos="9016"/>
            </w:tabs>
            <w:rPr>
              <w:rFonts w:asciiTheme="minorHAnsi" w:eastAsiaTheme="minorEastAsia" w:hAnsiTheme="minorHAnsi"/>
              <w:noProof/>
              <w:kern w:val="2"/>
              <w:szCs w:val="24"/>
              <w:lang w:val="fr-FR" w:eastAsia="fr-FR"/>
              <w14:ligatures w14:val="standardContextual"/>
            </w:rPr>
          </w:pPr>
          <w:hyperlink w:anchor="_Toc228296209" w:history="1">
            <w:r w:rsidRPr="00E70CBA">
              <w:rPr>
                <w:rStyle w:val="Lienhypertexte"/>
                <w:noProof/>
              </w:rPr>
              <w:t>Analyse the Personal Employability Skills Required</w:t>
            </w:r>
            <w:r>
              <w:rPr>
                <w:noProof/>
                <w:webHidden/>
              </w:rPr>
              <w:tab/>
            </w:r>
            <w:r>
              <w:rPr>
                <w:noProof/>
                <w:webHidden/>
              </w:rPr>
              <w:fldChar w:fldCharType="begin"/>
            </w:r>
            <w:r>
              <w:rPr>
                <w:noProof/>
                <w:webHidden/>
              </w:rPr>
              <w:instrText xml:space="preserve"> PAGEREF _Toc228296209 \h </w:instrText>
            </w:r>
            <w:r>
              <w:rPr>
                <w:noProof/>
                <w:webHidden/>
              </w:rPr>
            </w:r>
            <w:r>
              <w:rPr>
                <w:noProof/>
                <w:webHidden/>
              </w:rPr>
              <w:fldChar w:fldCharType="separate"/>
            </w:r>
            <w:r>
              <w:rPr>
                <w:noProof/>
                <w:webHidden/>
              </w:rPr>
              <w:t>4</w:t>
            </w:r>
            <w:r>
              <w:rPr>
                <w:noProof/>
                <w:webHidden/>
              </w:rPr>
              <w:fldChar w:fldCharType="end"/>
            </w:r>
          </w:hyperlink>
        </w:p>
        <w:p w14:paraId="6DEED2CA" w14:textId="63CC0F11" w:rsidR="00B95778" w:rsidRDefault="00B95778">
          <w:pPr>
            <w:pStyle w:val="TM2"/>
            <w:tabs>
              <w:tab w:val="right" w:leader="dot" w:pos="9016"/>
            </w:tabs>
            <w:rPr>
              <w:rFonts w:asciiTheme="minorHAnsi" w:eastAsiaTheme="minorEastAsia" w:hAnsiTheme="minorHAnsi"/>
              <w:noProof/>
              <w:kern w:val="2"/>
              <w:szCs w:val="24"/>
              <w:lang w:val="fr-FR" w:eastAsia="fr-FR"/>
              <w14:ligatures w14:val="standardContextual"/>
            </w:rPr>
          </w:pPr>
          <w:hyperlink w:anchor="_Toc228296210" w:history="1">
            <w:r w:rsidRPr="00E70CBA">
              <w:rPr>
                <w:rStyle w:val="Lienhypertexte"/>
                <w:noProof/>
              </w:rPr>
              <w:t>Theorical skills</w:t>
            </w:r>
            <w:r>
              <w:rPr>
                <w:noProof/>
                <w:webHidden/>
              </w:rPr>
              <w:tab/>
            </w:r>
            <w:r>
              <w:rPr>
                <w:noProof/>
                <w:webHidden/>
              </w:rPr>
              <w:fldChar w:fldCharType="begin"/>
            </w:r>
            <w:r>
              <w:rPr>
                <w:noProof/>
                <w:webHidden/>
              </w:rPr>
              <w:instrText xml:space="preserve"> PAGEREF _Toc228296210 \h </w:instrText>
            </w:r>
            <w:r>
              <w:rPr>
                <w:noProof/>
                <w:webHidden/>
              </w:rPr>
            </w:r>
            <w:r>
              <w:rPr>
                <w:noProof/>
                <w:webHidden/>
              </w:rPr>
              <w:fldChar w:fldCharType="separate"/>
            </w:r>
            <w:r>
              <w:rPr>
                <w:noProof/>
                <w:webHidden/>
              </w:rPr>
              <w:t>4</w:t>
            </w:r>
            <w:r>
              <w:rPr>
                <w:noProof/>
                <w:webHidden/>
              </w:rPr>
              <w:fldChar w:fldCharType="end"/>
            </w:r>
          </w:hyperlink>
        </w:p>
        <w:p w14:paraId="7E198458" w14:textId="6D33B331" w:rsidR="00B95778" w:rsidRDefault="00B95778">
          <w:pPr>
            <w:pStyle w:val="TM2"/>
            <w:tabs>
              <w:tab w:val="right" w:leader="dot" w:pos="9016"/>
            </w:tabs>
            <w:rPr>
              <w:rFonts w:asciiTheme="minorHAnsi" w:eastAsiaTheme="minorEastAsia" w:hAnsiTheme="minorHAnsi"/>
              <w:noProof/>
              <w:kern w:val="2"/>
              <w:szCs w:val="24"/>
              <w:lang w:val="fr-FR" w:eastAsia="fr-FR"/>
              <w14:ligatures w14:val="standardContextual"/>
            </w:rPr>
          </w:pPr>
          <w:hyperlink w:anchor="_Toc228296211" w:history="1">
            <w:r w:rsidRPr="00E70CBA">
              <w:rPr>
                <w:rStyle w:val="Lienhypertexte"/>
                <w:noProof/>
              </w:rPr>
              <w:t>Practical experience</w:t>
            </w:r>
            <w:r>
              <w:rPr>
                <w:noProof/>
                <w:webHidden/>
              </w:rPr>
              <w:tab/>
            </w:r>
            <w:r>
              <w:rPr>
                <w:noProof/>
                <w:webHidden/>
              </w:rPr>
              <w:fldChar w:fldCharType="begin"/>
            </w:r>
            <w:r>
              <w:rPr>
                <w:noProof/>
                <w:webHidden/>
              </w:rPr>
              <w:instrText xml:space="preserve"> PAGEREF _Toc228296211 \h </w:instrText>
            </w:r>
            <w:r>
              <w:rPr>
                <w:noProof/>
                <w:webHidden/>
              </w:rPr>
            </w:r>
            <w:r>
              <w:rPr>
                <w:noProof/>
                <w:webHidden/>
              </w:rPr>
              <w:fldChar w:fldCharType="separate"/>
            </w:r>
            <w:r>
              <w:rPr>
                <w:noProof/>
                <w:webHidden/>
              </w:rPr>
              <w:t>4</w:t>
            </w:r>
            <w:r>
              <w:rPr>
                <w:noProof/>
                <w:webHidden/>
              </w:rPr>
              <w:fldChar w:fldCharType="end"/>
            </w:r>
          </w:hyperlink>
        </w:p>
        <w:p w14:paraId="33F712A4" w14:textId="67E9ED07" w:rsidR="00B95778" w:rsidRDefault="00B95778">
          <w:pPr>
            <w:pStyle w:val="TM2"/>
            <w:tabs>
              <w:tab w:val="right" w:leader="dot" w:pos="9016"/>
            </w:tabs>
            <w:rPr>
              <w:rFonts w:asciiTheme="minorHAnsi" w:eastAsiaTheme="minorEastAsia" w:hAnsiTheme="minorHAnsi"/>
              <w:noProof/>
              <w:kern w:val="2"/>
              <w:szCs w:val="24"/>
              <w:lang w:val="fr-FR" w:eastAsia="fr-FR"/>
              <w14:ligatures w14:val="standardContextual"/>
            </w:rPr>
          </w:pPr>
          <w:hyperlink w:anchor="_Toc228296212" w:history="1">
            <w:r w:rsidRPr="00E70CBA">
              <w:rPr>
                <w:rStyle w:val="Lienhypertexte"/>
                <w:noProof/>
              </w:rPr>
              <w:t>Kolb’s Learning Cycle on case study</w:t>
            </w:r>
            <w:r>
              <w:rPr>
                <w:noProof/>
                <w:webHidden/>
              </w:rPr>
              <w:tab/>
            </w:r>
            <w:r>
              <w:rPr>
                <w:noProof/>
                <w:webHidden/>
              </w:rPr>
              <w:fldChar w:fldCharType="begin"/>
            </w:r>
            <w:r>
              <w:rPr>
                <w:noProof/>
                <w:webHidden/>
              </w:rPr>
              <w:instrText xml:space="preserve"> PAGEREF _Toc228296212 \h </w:instrText>
            </w:r>
            <w:r>
              <w:rPr>
                <w:noProof/>
                <w:webHidden/>
              </w:rPr>
            </w:r>
            <w:r>
              <w:rPr>
                <w:noProof/>
                <w:webHidden/>
              </w:rPr>
              <w:fldChar w:fldCharType="separate"/>
            </w:r>
            <w:r>
              <w:rPr>
                <w:noProof/>
                <w:webHidden/>
              </w:rPr>
              <w:t>5</w:t>
            </w:r>
            <w:r>
              <w:rPr>
                <w:noProof/>
                <w:webHidden/>
              </w:rPr>
              <w:fldChar w:fldCharType="end"/>
            </w:r>
          </w:hyperlink>
        </w:p>
        <w:p w14:paraId="2892DBFF" w14:textId="20993A1E" w:rsidR="00B95778" w:rsidRDefault="00B95778">
          <w:pPr>
            <w:pStyle w:val="TM1"/>
            <w:tabs>
              <w:tab w:val="right" w:leader="dot" w:pos="9016"/>
            </w:tabs>
            <w:rPr>
              <w:rFonts w:asciiTheme="minorHAnsi" w:eastAsiaTheme="minorEastAsia" w:hAnsiTheme="minorHAnsi"/>
              <w:noProof/>
              <w:kern w:val="2"/>
              <w:szCs w:val="24"/>
              <w:lang w:val="fr-FR" w:eastAsia="fr-FR"/>
              <w14:ligatures w14:val="standardContextual"/>
            </w:rPr>
          </w:pPr>
          <w:hyperlink w:anchor="_Toc228296213" w:history="1">
            <w:r w:rsidRPr="00E70CBA">
              <w:rPr>
                <w:rStyle w:val="Lienhypertexte"/>
                <w:noProof/>
              </w:rPr>
              <w:t>Evaluate Your Own Skills</w:t>
            </w:r>
            <w:r>
              <w:rPr>
                <w:noProof/>
                <w:webHidden/>
              </w:rPr>
              <w:tab/>
            </w:r>
            <w:r>
              <w:rPr>
                <w:noProof/>
                <w:webHidden/>
              </w:rPr>
              <w:fldChar w:fldCharType="begin"/>
            </w:r>
            <w:r>
              <w:rPr>
                <w:noProof/>
                <w:webHidden/>
              </w:rPr>
              <w:instrText xml:space="preserve"> PAGEREF _Toc228296213 \h </w:instrText>
            </w:r>
            <w:r>
              <w:rPr>
                <w:noProof/>
                <w:webHidden/>
              </w:rPr>
            </w:r>
            <w:r>
              <w:rPr>
                <w:noProof/>
                <w:webHidden/>
              </w:rPr>
              <w:fldChar w:fldCharType="separate"/>
            </w:r>
            <w:r>
              <w:rPr>
                <w:noProof/>
                <w:webHidden/>
              </w:rPr>
              <w:t>5</w:t>
            </w:r>
            <w:r>
              <w:rPr>
                <w:noProof/>
                <w:webHidden/>
              </w:rPr>
              <w:fldChar w:fldCharType="end"/>
            </w:r>
          </w:hyperlink>
        </w:p>
        <w:p w14:paraId="250E84E1" w14:textId="7BB8EA9D" w:rsidR="00B95778" w:rsidRDefault="00B95778">
          <w:pPr>
            <w:pStyle w:val="TM2"/>
            <w:tabs>
              <w:tab w:val="right" w:leader="dot" w:pos="9016"/>
            </w:tabs>
            <w:rPr>
              <w:rFonts w:asciiTheme="minorHAnsi" w:eastAsiaTheme="minorEastAsia" w:hAnsiTheme="minorHAnsi"/>
              <w:noProof/>
              <w:kern w:val="2"/>
              <w:szCs w:val="24"/>
              <w:lang w:val="fr-FR" w:eastAsia="fr-FR"/>
              <w14:ligatures w14:val="standardContextual"/>
            </w:rPr>
          </w:pPr>
          <w:hyperlink w:anchor="_Toc228296214" w:history="1">
            <w:r w:rsidRPr="00E70CBA">
              <w:rPr>
                <w:rStyle w:val="Lienhypertexte"/>
                <w:noProof/>
              </w:rPr>
              <w:t>Swot analysis</w:t>
            </w:r>
            <w:r>
              <w:rPr>
                <w:noProof/>
                <w:webHidden/>
              </w:rPr>
              <w:tab/>
            </w:r>
            <w:r>
              <w:rPr>
                <w:noProof/>
                <w:webHidden/>
              </w:rPr>
              <w:fldChar w:fldCharType="begin"/>
            </w:r>
            <w:r>
              <w:rPr>
                <w:noProof/>
                <w:webHidden/>
              </w:rPr>
              <w:instrText xml:space="preserve"> PAGEREF _Toc228296214 \h </w:instrText>
            </w:r>
            <w:r>
              <w:rPr>
                <w:noProof/>
                <w:webHidden/>
              </w:rPr>
            </w:r>
            <w:r>
              <w:rPr>
                <w:noProof/>
                <w:webHidden/>
              </w:rPr>
              <w:fldChar w:fldCharType="separate"/>
            </w:r>
            <w:r>
              <w:rPr>
                <w:noProof/>
                <w:webHidden/>
              </w:rPr>
              <w:t>6</w:t>
            </w:r>
            <w:r>
              <w:rPr>
                <w:noProof/>
                <w:webHidden/>
              </w:rPr>
              <w:fldChar w:fldCharType="end"/>
            </w:r>
          </w:hyperlink>
        </w:p>
        <w:p w14:paraId="390C6AE7" w14:textId="20A78E4F" w:rsidR="00B95778" w:rsidRDefault="00B95778">
          <w:pPr>
            <w:pStyle w:val="TM2"/>
            <w:tabs>
              <w:tab w:val="right" w:leader="dot" w:pos="9016"/>
            </w:tabs>
            <w:rPr>
              <w:rFonts w:asciiTheme="minorHAnsi" w:eastAsiaTheme="minorEastAsia" w:hAnsiTheme="minorHAnsi"/>
              <w:noProof/>
              <w:kern w:val="2"/>
              <w:szCs w:val="24"/>
              <w:lang w:val="fr-FR" w:eastAsia="fr-FR"/>
              <w14:ligatures w14:val="standardContextual"/>
            </w:rPr>
          </w:pPr>
          <w:hyperlink w:anchor="_Toc228296215" w:history="1">
            <w:r w:rsidRPr="00E70CBA">
              <w:rPr>
                <w:rStyle w:val="Lienhypertexte"/>
                <w:noProof/>
              </w:rPr>
              <w:t>Strength and area to develop</w:t>
            </w:r>
            <w:r>
              <w:rPr>
                <w:noProof/>
                <w:webHidden/>
              </w:rPr>
              <w:tab/>
            </w:r>
            <w:r>
              <w:rPr>
                <w:noProof/>
                <w:webHidden/>
              </w:rPr>
              <w:fldChar w:fldCharType="begin"/>
            </w:r>
            <w:r>
              <w:rPr>
                <w:noProof/>
                <w:webHidden/>
              </w:rPr>
              <w:instrText xml:space="preserve"> PAGEREF _Toc228296215 \h </w:instrText>
            </w:r>
            <w:r>
              <w:rPr>
                <w:noProof/>
                <w:webHidden/>
              </w:rPr>
            </w:r>
            <w:r>
              <w:rPr>
                <w:noProof/>
                <w:webHidden/>
              </w:rPr>
              <w:fldChar w:fldCharType="separate"/>
            </w:r>
            <w:r>
              <w:rPr>
                <w:noProof/>
                <w:webHidden/>
              </w:rPr>
              <w:t>6</w:t>
            </w:r>
            <w:r>
              <w:rPr>
                <w:noProof/>
                <w:webHidden/>
              </w:rPr>
              <w:fldChar w:fldCharType="end"/>
            </w:r>
          </w:hyperlink>
        </w:p>
        <w:p w14:paraId="2C6DFE7B" w14:textId="627F0AE7" w:rsidR="00B95778" w:rsidRDefault="00B95778">
          <w:pPr>
            <w:pStyle w:val="TM2"/>
            <w:tabs>
              <w:tab w:val="right" w:leader="dot" w:pos="9016"/>
            </w:tabs>
            <w:rPr>
              <w:rFonts w:asciiTheme="minorHAnsi" w:eastAsiaTheme="minorEastAsia" w:hAnsiTheme="minorHAnsi"/>
              <w:noProof/>
              <w:kern w:val="2"/>
              <w:szCs w:val="24"/>
              <w:lang w:val="fr-FR" w:eastAsia="fr-FR"/>
              <w14:ligatures w14:val="standardContextual"/>
            </w:rPr>
          </w:pPr>
          <w:hyperlink w:anchor="_Toc228296216" w:history="1">
            <w:r w:rsidRPr="00E70CBA">
              <w:rPr>
                <w:rStyle w:val="Lienhypertexte"/>
                <w:noProof/>
              </w:rPr>
              <w:t>Gibb’s reflective case study</w:t>
            </w:r>
            <w:r>
              <w:rPr>
                <w:noProof/>
                <w:webHidden/>
              </w:rPr>
              <w:tab/>
            </w:r>
            <w:r>
              <w:rPr>
                <w:noProof/>
                <w:webHidden/>
              </w:rPr>
              <w:fldChar w:fldCharType="begin"/>
            </w:r>
            <w:r>
              <w:rPr>
                <w:noProof/>
                <w:webHidden/>
              </w:rPr>
              <w:instrText xml:space="preserve"> PAGEREF _Toc228296216 \h </w:instrText>
            </w:r>
            <w:r>
              <w:rPr>
                <w:noProof/>
                <w:webHidden/>
              </w:rPr>
            </w:r>
            <w:r>
              <w:rPr>
                <w:noProof/>
                <w:webHidden/>
              </w:rPr>
              <w:fldChar w:fldCharType="separate"/>
            </w:r>
            <w:r>
              <w:rPr>
                <w:noProof/>
                <w:webHidden/>
              </w:rPr>
              <w:t>6</w:t>
            </w:r>
            <w:r>
              <w:rPr>
                <w:noProof/>
                <w:webHidden/>
              </w:rPr>
              <w:fldChar w:fldCharType="end"/>
            </w:r>
          </w:hyperlink>
        </w:p>
        <w:p w14:paraId="12C87101" w14:textId="1FE7B9FC" w:rsidR="00B95778" w:rsidRDefault="00B95778">
          <w:pPr>
            <w:pStyle w:val="TM2"/>
            <w:tabs>
              <w:tab w:val="right" w:leader="dot" w:pos="9016"/>
            </w:tabs>
            <w:rPr>
              <w:rFonts w:asciiTheme="minorHAnsi" w:eastAsiaTheme="minorEastAsia" w:hAnsiTheme="minorHAnsi"/>
              <w:noProof/>
              <w:kern w:val="2"/>
              <w:szCs w:val="24"/>
              <w:lang w:val="fr-FR" w:eastAsia="fr-FR"/>
              <w14:ligatures w14:val="standardContextual"/>
            </w:rPr>
          </w:pPr>
          <w:hyperlink w:anchor="_Toc228296217" w:history="1">
            <w:r w:rsidRPr="00E70CBA">
              <w:rPr>
                <w:rStyle w:val="Lienhypertexte"/>
                <w:noProof/>
              </w:rPr>
              <w:t>Maslow’s hierarchy of need</w:t>
            </w:r>
            <w:r>
              <w:rPr>
                <w:noProof/>
                <w:webHidden/>
              </w:rPr>
              <w:tab/>
            </w:r>
            <w:r>
              <w:rPr>
                <w:noProof/>
                <w:webHidden/>
              </w:rPr>
              <w:fldChar w:fldCharType="begin"/>
            </w:r>
            <w:r>
              <w:rPr>
                <w:noProof/>
                <w:webHidden/>
              </w:rPr>
              <w:instrText xml:space="preserve"> PAGEREF _Toc228296217 \h </w:instrText>
            </w:r>
            <w:r>
              <w:rPr>
                <w:noProof/>
                <w:webHidden/>
              </w:rPr>
            </w:r>
            <w:r>
              <w:rPr>
                <w:noProof/>
                <w:webHidden/>
              </w:rPr>
              <w:fldChar w:fldCharType="separate"/>
            </w:r>
            <w:r>
              <w:rPr>
                <w:noProof/>
                <w:webHidden/>
              </w:rPr>
              <w:t>7</w:t>
            </w:r>
            <w:r>
              <w:rPr>
                <w:noProof/>
                <w:webHidden/>
              </w:rPr>
              <w:fldChar w:fldCharType="end"/>
            </w:r>
          </w:hyperlink>
        </w:p>
        <w:p w14:paraId="2EA3EF4F" w14:textId="2224CD42" w:rsidR="00B95778" w:rsidRDefault="00B95778">
          <w:pPr>
            <w:pStyle w:val="TM1"/>
            <w:tabs>
              <w:tab w:val="right" w:leader="dot" w:pos="9016"/>
            </w:tabs>
            <w:rPr>
              <w:rFonts w:asciiTheme="minorHAnsi" w:eastAsiaTheme="minorEastAsia" w:hAnsiTheme="minorHAnsi"/>
              <w:noProof/>
              <w:kern w:val="2"/>
              <w:szCs w:val="24"/>
              <w:lang w:val="fr-FR" w:eastAsia="fr-FR"/>
              <w14:ligatures w14:val="standardContextual"/>
            </w:rPr>
          </w:pPr>
          <w:hyperlink w:anchor="_Toc228296218" w:history="1">
            <w:r w:rsidRPr="00E70CBA">
              <w:rPr>
                <w:rStyle w:val="Lienhypertexte"/>
                <w:noProof/>
              </w:rPr>
              <w:t>Building a Personal Brand and Professional Identity</w:t>
            </w:r>
            <w:r>
              <w:rPr>
                <w:noProof/>
                <w:webHidden/>
              </w:rPr>
              <w:tab/>
            </w:r>
            <w:r>
              <w:rPr>
                <w:noProof/>
                <w:webHidden/>
              </w:rPr>
              <w:fldChar w:fldCharType="begin"/>
            </w:r>
            <w:r>
              <w:rPr>
                <w:noProof/>
                <w:webHidden/>
              </w:rPr>
              <w:instrText xml:space="preserve"> PAGEREF _Toc228296218 \h </w:instrText>
            </w:r>
            <w:r>
              <w:rPr>
                <w:noProof/>
                <w:webHidden/>
              </w:rPr>
            </w:r>
            <w:r>
              <w:rPr>
                <w:noProof/>
                <w:webHidden/>
              </w:rPr>
              <w:fldChar w:fldCharType="separate"/>
            </w:r>
            <w:r>
              <w:rPr>
                <w:noProof/>
                <w:webHidden/>
              </w:rPr>
              <w:t>7</w:t>
            </w:r>
            <w:r>
              <w:rPr>
                <w:noProof/>
                <w:webHidden/>
              </w:rPr>
              <w:fldChar w:fldCharType="end"/>
            </w:r>
          </w:hyperlink>
        </w:p>
        <w:p w14:paraId="62206929" w14:textId="3CE9420F" w:rsidR="00B95778" w:rsidRDefault="00B95778">
          <w:pPr>
            <w:pStyle w:val="TM2"/>
            <w:tabs>
              <w:tab w:val="right" w:leader="dot" w:pos="9016"/>
            </w:tabs>
            <w:rPr>
              <w:rFonts w:asciiTheme="minorHAnsi" w:eastAsiaTheme="minorEastAsia" w:hAnsiTheme="minorHAnsi"/>
              <w:noProof/>
              <w:kern w:val="2"/>
              <w:szCs w:val="24"/>
              <w:lang w:val="fr-FR" w:eastAsia="fr-FR"/>
              <w14:ligatures w14:val="standardContextual"/>
            </w:rPr>
          </w:pPr>
          <w:hyperlink w:anchor="_Toc228296219" w:history="1">
            <w:r w:rsidRPr="00E70CBA">
              <w:rPr>
                <w:rStyle w:val="Lienhypertexte"/>
                <w:noProof/>
              </w:rPr>
              <w:t>Personal Brand</w:t>
            </w:r>
            <w:r>
              <w:rPr>
                <w:noProof/>
                <w:webHidden/>
              </w:rPr>
              <w:tab/>
            </w:r>
            <w:r>
              <w:rPr>
                <w:noProof/>
                <w:webHidden/>
              </w:rPr>
              <w:fldChar w:fldCharType="begin"/>
            </w:r>
            <w:r>
              <w:rPr>
                <w:noProof/>
                <w:webHidden/>
              </w:rPr>
              <w:instrText xml:space="preserve"> PAGEREF _Toc228296219 \h </w:instrText>
            </w:r>
            <w:r>
              <w:rPr>
                <w:noProof/>
                <w:webHidden/>
              </w:rPr>
            </w:r>
            <w:r>
              <w:rPr>
                <w:noProof/>
                <w:webHidden/>
              </w:rPr>
              <w:fldChar w:fldCharType="separate"/>
            </w:r>
            <w:r>
              <w:rPr>
                <w:noProof/>
                <w:webHidden/>
              </w:rPr>
              <w:t>7</w:t>
            </w:r>
            <w:r>
              <w:rPr>
                <w:noProof/>
                <w:webHidden/>
              </w:rPr>
              <w:fldChar w:fldCharType="end"/>
            </w:r>
          </w:hyperlink>
        </w:p>
        <w:p w14:paraId="106F4455" w14:textId="73E3D2A8" w:rsidR="00B95778" w:rsidRDefault="00B95778">
          <w:pPr>
            <w:pStyle w:val="TM2"/>
            <w:tabs>
              <w:tab w:val="right" w:leader="dot" w:pos="9016"/>
            </w:tabs>
            <w:rPr>
              <w:rFonts w:asciiTheme="minorHAnsi" w:eastAsiaTheme="minorEastAsia" w:hAnsiTheme="minorHAnsi"/>
              <w:noProof/>
              <w:kern w:val="2"/>
              <w:szCs w:val="24"/>
              <w:lang w:val="fr-FR" w:eastAsia="fr-FR"/>
              <w14:ligatures w14:val="standardContextual"/>
            </w:rPr>
          </w:pPr>
          <w:hyperlink w:anchor="_Toc228296220" w:history="1">
            <w:r w:rsidRPr="00E70CBA">
              <w:rPr>
                <w:rStyle w:val="Lienhypertexte"/>
                <w:noProof/>
              </w:rPr>
              <w:t>Professional Identity</w:t>
            </w:r>
            <w:r>
              <w:rPr>
                <w:noProof/>
                <w:webHidden/>
              </w:rPr>
              <w:tab/>
            </w:r>
            <w:r>
              <w:rPr>
                <w:noProof/>
                <w:webHidden/>
              </w:rPr>
              <w:fldChar w:fldCharType="begin"/>
            </w:r>
            <w:r>
              <w:rPr>
                <w:noProof/>
                <w:webHidden/>
              </w:rPr>
              <w:instrText xml:space="preserve"> PAGEREF _Toc228296220 \h </w:instrText>
            </w:r>
            <w:r>
              <w:rPr>
                <w:noProof/>
                <w:webHidden/>
              </w:rPr>
            </w:r>
            <w:r>
              <w:rPr>
                <w:noProof/>
                <w:webHidden/>
              </w:rPr>
              <w:fldChar w:fldCharType="separate"/>
            </w:r>
            <w:r>
              <w:rPr>
                <w:noProof/>
                <w:webHidden/>
              </w:rPr>
              <w:t>8</w:t>
            </w:r>
            <w:r>
              <w:rPr>
                <w:noProof/>
                <w:webHidden/>
              </w:rPr>
              <w:fldChar w:fldCharType="end"/>
            </w:r>
          </w:hyperlink>
        </w:p>
        <w:p w14:paraId="179D1CB7" w14:textId="7E0DE740" w:rsidR="00B95778" w:rsidRDefault="00B95778">
          <w:pPr>
            <w:pStyle w:val="TM2"/>
            <w:tabs>
              <w:tab w:val="right" w:leader="dot" w:pos="9016"/>
            </w:tabs>
            <w:rPr>
              <w:rFonts w:asciiTheme="minorHAnsi" w:eastAsiaTheme="minorEastAsia" w:hAnsiTheme="minorHAnsi"/>
              <w:noProof/>
              <w:kern w:val="2"/>
              <w:szCs w:val="24"/>
              <w:lang w:val="fr-FR" w:eastAsia="fr-FR"/>
              <w14:ligatures w14:val="standardContextual"/>
            </w:rPr>
          </w:pPr>
          <w:hyperlink w:anchor="_Toc228296221" w:history="1">
            <w:r w:rsidRPr="00E70CBA">
              <w:rPr>
                <w:rStyle w:val="Lienhypertexte"/>
                <w:noProof/>
              </w:rPr>
              <w:t>Holland’s Theory of Career</w:t>
            </w:r>
            <w:r>
              <w:rPr>
                <w:noProof/>
                <w:webHidden/>
              </w:rPr>
              <w:tab/>
            </w:r>
            <w:r>
              <w:rPr>
                <w:noProof/>
                <w:webHidden/>
              </w:rPr>
              <w:fldChar w:fldCharType="begin"/>
            </w:r>
            <w:r>
              <w:rPr>
                <w:noProof/>
                <w:webHidden/>
              </w:rPr>
              <w:instrText xml:space="preserve"> PAGEREF _Toc228296221 \h </w:instrText>
            </w:r>
            <w:r>
              <w:rPr>
                <w:noProof/>
                <w:webHidden/>
              </w:rPr>
            </w:r>
            <w:r>
              <w:rPr>
                <w:noProof/>
                <w:webHidden/>
              </w:rPr>
              <w:fldChar w:fldCharType="separate"/>
            </w:r>
            <w:r>
              <w:rPr>
                <w:noProof/>
                <w:webHidden/>
              </w:rPr>
              <w:t>8</w:t>
            </w:r>
            <w:r>
              <w:rPr>
                <w:noProof/>
                <w:webHidden/>
              </w:rPr>
              <w:fldChar w:fldCharType="end"/>
            </w:r>
          </w:hyperlink>
        </w:p>
        <w:p w14:paraId="016355ED" w14:textId="624C4CA6" w:rsidR="00B95778" w:rsidRDefault="00B95778">
          <w:pPr>
            <w:pStyle w:val="TM1"/>
            <w:tabs>
              <w:tab w:val="right" w:leader="dot" w:pos="9016"/>
            </w:tabs>
            <w:rPr>
              <w:rFonts w:asciiTheme="minorHAnsi" w:eastAsiaTheme="minorEastAsia" w:hAnsiTheme="minorHAnsi"/>
              <w:noProof/>
              <w:kern w:val="2"/>
              <w:szCs w:val="24"/>
              <w:lang w:val="fr-FR" w:eastAsia="fr-FR"/>
              <w14:ligatures w14:val="standardContextual"/>
            </w:rPr>
          </w:pPr>
          <w:hyperlink w:anchor="_Toc228296222" w:history="1">
            <w:r w:rsidRPr="00E70CBA">
              <w:rPr>
                <w:rStyle w:val="Lienhypertexte"/>
                <w:noProof/>
              </w:rPr>
              <w:t>Action plan</w:t>
            </w:r>
            <w:r>
              <w:rPr>
                <w:noProof/>
                <w:webHidden/>
              </w:rPr>
              <w:tab/>
            </w:r>
            <w:r>
              <w:rPr>
                <w:noProof/>
                <w:webHidden/>
              </w:rPr>
              <w:fldChar w:fldCharType="begin"/>
            </w:r>
            <w:r>
              <w:rPr>
                <w:noProof/>
                <w:webHidden/>
              </w:rPr>
              <w:instrText xml:space="preserve"> PAGEREF _Toc228296222 \h </w:instrText>
            </w:r>
            <w:r>
              <w:rPr>
                <w:noProof/>
                <w:webHidden/>
              </w:rPr>
            </w:r>
            <w:r>
              <w:rPr>
                <w:noProof/>
                <w:webHidden/>
              </w:rPr>
              <w:fldChar w:fldCharType="separate"/>
            </w:r>
            <w:r>
              <w:rPr>
                <w:noProof/>
                <w:webHidden/>
              </w:rPr>
              <w:t>9</w:t>
            </w:r>
            <w:r>
              <w:rPr>
                <w:noProof/>
                <w:webHidden/>
              </w:rPr>
              <w:fldChar w:fldCharType="end"/>
            </w:r>
          </w:hyperlink>
        </w:p>
        <w:p w14:paraId="5AE41679" w14:textId="47891990" w:rsidR="00B95778" w:rsidRDefault="00B95778">
          <w:pPr>
            <w:pStyle w:val="TM2"/>
            <w:tabs>
              <w:tab w:val="right" w:leader="dot" w:pos="9016"/>
            </w:tabs>
            <w:rPr>
              <w:rFonts w:asciiTheme="minorHAnsi" w:eastAsiaTheme="minorEastAsia" w:hAnsiTheme="minorHAnsi"/>
              <w:noProof/>
              <w:kern w:val="2"/>
              <w:szCs w:val="24"/>
              <w:lang w:val="fr-FR" w:eastAsia="fr-FR"/>
              <w14:ligatures w14:val="standardContextual"/>
            </w:rPr>
          </w:pPr>
          <w:hyperlink w:anchor="_Toc228296223" w:history="1">
            <w:r w:rsidRPr="00E70CBA">
              <w:rPr>
                <w:rStyle w:val="Lienhypertexte"/>
                <w:noProof/>
              </w:rPr>
              <w:t>Short</w:t>
            </w:r>
            <w:r w:rsidRPr="00E70CBA">
              <w:rPr>
                <w:rStyle w:val="Lienhypertexte"/>
                <w:rFonts w:ascii="Cambria Math" w:hAnsi="Cambria Math" w:cs="Cambria Math"/>
                <w:noProof/>
              </w:rPr>
              <w:t>‑</w:t>
            </w:r>
            <w:r w:rsidRPr="00E70CBA">
              <w:rPr>
                <w:rStyle w:val="Lienhypertexte"/>
                <w:noProof/>
              </w:rPr>
              <w:t>Term Goal</w:t>
            </w:r>
            <w:r>
              <w:rPr>
                <w:noProof/>
                <w:webHidden/>
              </w:rPr>
              <w:tab/>
            </w:r>
            <w:r>
              <w:rPr>
                <w:noProof/>
                <w:webHidden/>
              </w:rPr>
              <w:fldChar w:fldCharType="begin"/>
            </w:r>
            <w:r>
              <w:rPr>
                <w:noProof/>
                <w:webHidden/>
              </w:rPr>
              <w:instrText xml:space="preserve"> PAGEREF _Toc228296223 \h </w:instrText>
            </w:r>
            <w:r>
              <w:rPr>
                <w:noProof/>
                <w:webHidden/>
              </w:rPr>
            </w:r>
            <w:r>
              <w:rPr>
                <w:noProof/>
                <w:webHidden/>
              </w:rPr>
              <w:fldChar w:fldCharType="separate"/>
            </w:r>
            <w:r>
              <w:rPr>
                <w:noProof/>
                <w:webHidden/>
              </w:rPr>
              <w:t>9</w:t>
            </w:r>
            <w:r>
              <w:rPr>
                <w:noProof/>
                <w:webHidden/>
              </w:rPr>
              <w:fldChar w:fldCharType="end"/>
            </w:r>
          </w:hyperlink>
        </w:p>
        <w:p w14:paraId="7B3F14B1" w14:textId="1A4794C2" w:rsidR="00B95778" w:rsidRDefault="00B95778">
          <w:pPr>
            <w:pStyle w:val="TM2"/>
            <w:tabs>
              <w:tab w:val="right" w:leader="dot" w:pos="9016"/>
            </w:tabs>
            <w:rPr>
              <w:rFonts w:asciiTheme="minorHAnsi" w:eastAsiaTheme="minorEastAsia" w:hAnsiTheme="minorHAnsi"/>
              <w:noProof/>
              <w:kern w:val="2"/>
              <w:szCs w:val="24"/>
              <w:lang w:val="fr-FR" w:eastAsia="fr-FR"/>
              <w14:ligatures w14:val="standardContextual"/>
            </w:rPr>
          </w:pPr>
          <w:hyperlink w:anchor="_Toc228296224" w:history="1">
            <w:r w:rsidRPr="00E70CBA">
              <w:rPr>
                <w:rStyle w:val="Lienhypertexte"/>
                <w:noProof/>
              </w:rPr>
              <w:t>Long term goal</w:t>
            </w:r>
            <w:r>
              <w:rPr>
                <w:noProof/>
                <w:webHidden/>
              </w:rPr>
              <w:tab/>
            </w:r>
            <w:r>
              <w:rPr>
                <w:noProof/>
                <w:webHidden/>
              </w:rPr>
              <w:fldChar w:fldCharType="begin"/>
            </w:r>
            <w:r>
              <w:rPr>
                <w:noProof/>
                <w:webHidden/>
              </w:rPr>
              <w:instrText xml:space="preserve"> PAGEREF _Toc228296224 \h </w:instrText>
            </w:r>
            <w:r>
              <w:rPr>
                <w:noProof/>
                <w:webHidden/>
              </w:rPr>
            </w:r>
            <w:r>
              <w:rPr>
                <w:noProof/>
                <w:webHidden/>
              </w:rPr>
              <w:fldChar w:fldCharType="separate"/>
            </w:r>
            <w:r>
              <w:rPr>
                <w:noProof/>
                <w:webHidden/>
              </w:rPr>
              <w:t>9</w:t>
            </w:r>
            <w:r>
              <w:rPr>
                <w:noProof/>
                <w:webHidden/>
              </w:rPr>
              <w:fldChar w:fldCharType="end"/>
            </w:r>
          </w:hyperlink>
        </w:p>
        <w:p w14:paraId="3E09D5D1" w14:textId="16210424" w:rsidR="00B95778" w:rsidRDefault="00B95778">
          <w:pPr>
            <w:pStyle w:val="TM2"/>
            <w:tabs>
              <w:tab w:val="right" w:leader="dot" w:pos="9016"/>
            </w:tabs>
            <w:rPr>
              <w:rFonts w:asciiTheme="minorHAnsi" w:eastAsiaTheme="minorEastAsia" w:hAnsiTheme="minorHAnsi"/>
              <w:noProof/>
              <w:kern w:val="2"/>
              <w:szCs w:val="24"/>
              <w:lang w:val="fr-FR" w:eastAsia="fr-FR"/>
              <w14:ligatures w14:val="standardContextual"/>
            </w:rPr>
          </w:pPr>
          <w:hyperlink w:anchor="_Toc228296225" w:history="1">
            <w:r w:rsidRPr="00E70CBA">
              <w:rPr>
                <w:rStyle w:val="Lienhypertexte"/>
                <w:noProof/>
              </w:rPr>
              <w:t>Bandura’s Self-Efficacy Theory</w:t>
            </w:r>
            <w:r>
              <w:rPr>
                <w:noProof/>
                <w:webHidden/>
              </w:rPr>
              <w:tab/>
            </w:r>
            <w:r>
              <w:rPr>
                <w:noProof/>
                <w:webHidden/>
              </w:rPr>
              <w:fldChar w:fldCharType="begin"/>
            </w:r>
            <w:r>
              <w:rPr>
                <w:noProof/>
                <w:webHidden/>
              </w:rPr>
              <w:instrText xml:space="preserve"> PAGEREF _Toc228296225 \h </w:instrText>
            </w:r>
            <w:r>
              <w:rPr>
                <w:noProof/>
                <w:webHidden/>
              </w:rPr>
            </w:r>
            <w:r>
              <w:rPr>
                <w:noProof/>
                <w:webHidden/>
              </w:rPr>
              <w:fldChar w:fldCharType="separate"/>
            </w:r>
            <w:r>
              <w:rPr>
                <w:noProof/>
                <w:webHidden/>
              </w:rPr>
              <w:t>10</w:t>
            </w:r>
            <w:r>
              <w:rPr>
                <w:noProof/>
                <w:webHidden/>
              </w:rPr>
              <w:fldChar w:fldCharType="end"/>
            </w:r>
          </w:hyperlink>
        </w:p>
        <w:p w14:paraId="1A5C9529" w14:textId="5AD1C484" w:rsidR="00B95778" w:rsidRDefault="00B95778">
          <w:pPr>
            <w:pStyle w:val="TM1"/>
            <w:tabs>
              <w:tab w:val="right" w:leader="dot" w:pos="9016"/>
            </w:tabs>
            <w:rPr>
              <w:rFonts w:asciiTheme="minorHAnsi" w:eastAsiaTheme="minorEastAsia" w:hAnsiTheme="minorHAnsi"/>
              <w:noProof/>
              <w:kern w:val="2"/>
              <w:szCs w:val="24"/>
              <w:lang w:val="fr-FR" w:eastAsia="fr-FR"/>
              <w14:ligatures w14:val="standardContextual"/>
            </w:rPr>
          </w:pPr>
          <w:hyperlink w:anchor="_Toc228296226" w:history="1">
            <w:r w:rsidRPr="00E70CBA">
              <w:rPr>
                <w:rStyle w:val="Lienhypertexte"/>
                <w:noProof/>
              </w:rPr>
              <w:t>Conclusion</w:t>
            </w:r>
            <w:r>
              <w:rPr>
                <w:noProof/>
                <w:webHidden/>
              </w:rPr>
              <w:tab/>
            </w:r>
            <w:r>
              <w:rPr>
                <w:noProof/>
                <w:webHidden/>
              </w:rPr>
              <w:fldChar w:fldCharType="begin"/>
            </w:r>
            <w:r>
              <w:rPr>
                <w:noProof/>
                <w:webHidden/>
              </w:rPr>
              <w:instrText xml:space="preserve"> PAGEREF _Toc228296226 \h </w:instrText>
            </w:r>
            <w:r>
              <w:rPr>
                <w:noProof/>
                <w:webHidden/>
              </w:rPr>
            </w:r>
            <w:r>
              <w:rPr>
                <w:noProof/>
                <w:webHidden/>
              </w:rPr>
              <w:fldChar w:fldCharType="separate"/>
            </w:r>
            <w:r>
              <w:rPr>
                <w:noProof/>
                <w:webHidden/>
              </w:rPr>
              <w:t>10</w:t>
            </w:r>
            <w:r>
              <w:rPr>
                <w:noProof/>
                <w:webHidden/>
              </w:rPr>
              <w:fldChar w:fldCharType="end"/>
            </w:r>
          </w:hyperlink>
        </w:p>
        <w:p w14:paraId="0EE3B848" w14:textId="6CD2FE63" w:rsidR="00DB1B8C" w:rsidRDefault="00DB1B8C">
          <w:r w:rsidRPr="00DA6273">
            <w:rPr>
              <w:rFonts w:ascii="Arial" w:hAnsi="Arial" w:cs="Arial"/>
              <w:b/>
              <w:bCs/>
              <w:sz w:val="22"/>
            </w:rPr>
            <w:fldChar w:fldCharType="end"/>
          </w:r>
        </w:p>
      </w:sdtContent>
    </w:sdt>
    <w:p w14:paraId="4495A471" w14:textId="77777777" w:rsidR="00DB1B8C" w:rsidRPr="00DB1B8C" w:rsidRDefault="00DB1B8C" w:rsidP="00DB1B8C"/>
    <w:p w14:paraId="0A56095A" w14:textId="77777777" w:rsidR="001B763C" w:rsidRPr="001B763C" w:rsidRDefault="001B763C" w:rsidP="001B763C"/>
    <w:p w14:paraId="13E00080" w14:textId="137FF22A" w:rsidR="00B87E75" w:rsidRPr="005649A5" w:rsidRDefault="00B87E75" w:rsidP="00CD33A8">
      <w:pPr>
        <w:spacing w:line="360" w:lineRule="auto"/>
        <w:rPr>
          <w:rFonts w:asciiTheme="minorBidi" w:hAnsiTheme="minorBidi"/>
          <w:sz w:val="22"/>
        </w:rPr>
      </w:pPr>
    </w:p>
    <w:p w14:paraId="2E79F7ED" w14:textId="182913C0" w:rsidR="00B87E75" w:rsidRPr="005649A5" w:rsidRDefault="00B87E75" w:rsidP="00CD33A8">
      <w:pPr>
        <w:spacing w:line="360" w:lineRule="auto"/>
        <w:rPr>
          <w:rFonts w:asciiTheme="minorBidi" w:hAnsiTheme="minorBidi"/>
          <w:sz w:val="22"/>
        </w:rPr>
      </w:pPr>
    </w:p>
    <w:p w14:paraId="7AE771D5" w14:textId="1C06E45A" w:rsidR="00B87E75" w:rsidRPr="005649A5" w:rsidRDefault="00B87E75" w:rsidP="00CD33A8">
      <w:pPr>
        <w:spacing w:line="360" w:lineRule="auto"/>
        <w:rPr>
          <w:rFonts w:asciiTheme="minorBidi" w:hAnsiTheme="minorBidi"/>
          <w:sz w:val="22"/>
        </w:rPr>
      </w:pPr>
    </w:p>
    <w:p w14:paraId="3914D9AE" w14:textId="3FE9886F" w:rsidR="00CD33A8" w:rsidRPr="005649A5" w:rsidRDefault="00B87E75" w:rsidP="00EF483F">
      <w:pPr>
        <w:spacing w:line="360" w:lineRule="auto"/>
        <w:rPr>
          <w:rFonts w:asciiTheme="minorBidi" w:hAnsiTheme="minorBidi"/>
          <w:sz w:val="22"/>
        </w:rPr>
      </w:pPr>
      <w:r w:rsidRPr="005649A5">
        <w:rPr>
          <w:rFonts w:asciiTheme="minorBidi" w:hAnsiTheme="minorBidi"/>
          <w:sz w:val="22"/>
        </w:rPr>
        <w:br w:type="page"/>
      </w:r>
    </w:p>
    <w:p w14:paraId="12D76753" w14:textId="5568E857" w:rsidR="00B87E75" w:rsidRPr="005649A5" w:rsidRDefault="00B87E75" w:rsidP="00044E01">
      <w:pPr>
        <w:pStyle w:val="Titre1"/>
      </w:pPr>
    </w:p>
    <w:p w14:paraId="71FE3DAF" w14:textId="77777777" w:rsidR="009051BA" w:rsidRPr="00044E01" w:rsidRDefault="009051BA" w:rsidP="00FD6F5E">
      <w:pPr>
        <w:pStyle w:val="Titre1"/>
      </w:pPr>
      <w:bookmarkStart w:id="1" w:name="_Toc228296208"/>
      <w:r w:rsidRPr="00044E01">
        <w:t>Introduction</w:t>
      </w:r>
      <w:bookmarkEnd w:id="1"/>
    </w:p>
    <w:p w14:paraId="7F5FD670" w14:textId="275F8F2A" w:rsidR="004F00A2" w:rsidRPr="004F00A2" w:rsidRDefault="00464DD9" w:rsidP="00FD6F5E">
      <w:pPr>
        <w:spacing w:line="360" w:lineRule="auto"/>
        <w:rPr>
          <w:rFonts w:ascii="Arial" w:hAnsi="Arial" w:cs="Arial"/>
          <w:sz w:val="22"/>
        </w:rPr>
      </w:pPr>
      <w:r w:rsidRPr="005649A5">
        <w:rPr>
          <w:rFonts w:ascii="Arial" w:hAnsi="Arial" w:cs="Arial"/>
          <w:sz w:val="22"/>
        </w:rPr>
        <w:t>In</w:t>
      </w:r>
      <w:r w:rsidR="002F7BBA" w:rsidRPr="005649A5">
        <w:rPr>
          <w:rFonts w:ascii="Arial" w:hAnsi="Arial" w:cs="Arial"/>
          <w:sz w:val="22"/>
        </w:rPr>
        <w:t xml:space="preserve"> the</w:t>
      </w:r>
      <w:r w:rsidRPr="005649A5">
        <w:rPr>
          <w:rFonts w:ascii="Arial" w:hAnsi="Arial" w:cs="Arial"/>
          <w:sz w:val="22"/>
        </w:rPr>
        <w:t xml:space="preserve"> UK, the Nursing and Midwifery Council regulates nursing education and training programmes, all practising nurses must be registered with them to ensure safe and professional standards of care </w:t>
      </w:r>
      <w:bookmarkStart w:id="2" w:name="_Hlk227664974"/>
      <w:r w:rsidRPr="005649A5">
        <w:rPr>
          <w:rFonts w:ascii="Arial" w:hAnsi="Arial" w:cs="Arial"/>
          <w:sz w:val="22"/>
        </w:rPr>
        <w:t>(N</w:t>
      </w:r>
      <w:r w:rsidR="00912EB3" w:rsidRPr="005649A5">
        <w:rPr>
          <w:rFonts w:ascii="Arial" w:hAnsi="Arial" w:cs="Arial"/>
          <w:sz w:val="22"/>
        </w:rPr>
        <w:t>MC</w:t>
      </w:r>
      <w:r w:rsidRPr="005649A5">
        <w:rPr>
          <w:rFonts w:ascii="Arial" w:hAnsi="Arial" w:cs="Arial"/>
          <w:sz w:val="22"/>
        </w:rPr>
        <w:t>, 2024)</w:t>
      </w:r>
      <w:bookmarkEnd w:id="2"/>
      <w:r w:rsidRPr="005649A5">
        <w:rPr>
          <w:rFonts w:ascii="Arial" w:hAnsi="Arial" w:cs="Arial"/>
          <w:sz w:val="22"/>
        </w:rPr>
        <w:t xml:space="preserve">. According to </w:t>
      </w:r>
      <w:bookmarkStart w:id="3" w:name="_Hlk228262543"/>
      <w:r w:rsidRPr="005649A5">
        <w:rPr>
          <w:rFonts w:ascii="Arial" w:hAnsi="Arial" w:cs="Arial"/>
          <w:sz w:val="22"/>
        </w:rPr>
        <w:t>Skills for Care (</w:t>
      </w:r>
      <w:r w:rsidR="0019217A">
        <w:rPr>
          <w:rFonts w:ascii="Arial" w:hAnsi="Arial" w:cs="Arial"/>
          <w:sz w:val="22"/>
        </w:rPr>
        <w:t>2026</w:t>
      </w:r>
      <w:bookmarkEnd w:id="3"/>
      <w:r w:rsidRPr="005649A5">
        <w:rPr>
          <w:rFonts w:ascii="Arial" w:hAnsi="Arial" w:cs="Arial"/>
          <w:sz w:val="22"/>
        </w:rPr>
        <w:t>), a Registered Nurse is a healthcare professional who leads, coordinates, and evaluates care that is compassionate, evidence</w:t>
      </w:r>
      <w:r w:rsidRPr="005649A5">
        <w:rPr>
          <w:rFonts w:ascii="Cambria Math" w:hAnsi="Cambria Math" w:cs="Cambria Math"/>
          <w:sz w:val="22"/>
        </w:rPr>
        <w:t>‑</w:t>
      </w:r>
      <w:r w:rsidRPr="005649A5">
        <w:rPr>
          <w:rFonts w:ascii="Arial" w:hAnsi="Arial" w:cs="Arial"/>
          <w:sz w:val="22"/>
        </w:rPr>
        <w:t>based, and person</w:t>
      </w:r>
      <w:r w:rsidRPr="005649A5">
        <w:rPr>
          <w:rFonts w:ascii="Cambria Math" w:hAnsi="Cambria Math" w:cs="Cambria Math"/>
          <w:sz w:val="22"/>
        </w:rPr>
        <w:t>‑</w:t>
      </w:r>
      <w:r w:rsidRPr="005649A5">
        <w:rPr>
          <w:rFonts w:ascii="Arial" w:hAnsi="Arial" w:cs="Arial"/>
          <w:sz w:val="22"/>
        </w:rPr>
        <w:t xml:space="preserve">centred. The role involves working with a wide range of service users, families, and carers, as well as collaborating with multidisciplinary teams and external agencies such as social services, police, probation, housing, education, and voluntary </w:t>
      </w:r>
      <w:r w:rsidR="00967DC7" w:rsidRPr="005649A5">
        <w:rPr>
          <w:rFonts w:ascii="Arial" w:hAnsi="Arial" w:cs="Arial"/>
          <w:sz w:val="22"/>
        </w:rPr>
        <w:t>organisations</w:t>
      </w:r>
      <w:r w:rsidR="00967DC7">
        <w:rPr>
          <w:rFonts w:ascii="Arial" w:hAnsi="Arial" w:cs="Arial"/>
          <w:sz w:val="22"/>
        </w:rPr>
        <w:t>.</w:t>
      </w:r>
      <w:r w:rsidR="004C599C" w:rsidRPr="005649A5">
        <w:rPr>
          <w:rFonts w:ascii="Arial" w:hAnsi="Arial" w:cs="Arial"/>
          <w:sz w:val="22"/>
        </w:rPr>
        <w:t xml:space="preserve"> </w:t>
      </w:r>
      <w:r w:rsidRPr="005649A5">
        <w:rPr>
          <w:rFonts w:ascii="Arial" w:hAnsi="Arial" w:cs="Arial"/>
          <w:sz w:val="22"/>
        </w:rPr>
        <w:t>My long</w:t>
      </w:r>
      <w:r w:rsidRPr="005649A5">
        <w:rPr>
          <w:rFonts w:ascii="Cambria Math" w:hAnsi="Cambria Math" w:cs="Cambria Math"/>
          <w:sz w:val="22"/>
        </w:rPr>
        <w:t>‑</w:t>
      </w:r>
      <w:r w:rsidRPr="005649A5">
        <w:rPr>
          <w:rFonts w:ascii="Arial" w:hAnsi="Arial" w:cs="Arial"/>
          <w:sz w:val="22"/>
        </w:rPr>
        <w:t>term goal is to become a Registered Nurse. I currently work as a care</w:t>
      </w:r>
      <w:r w:rsidR="0094530A" w:rsidRPr="005649A5">
        <w:rPr>
          <w:rFonts w:ascii="Arial" w:hAnsi="Arial" w:cs="Arial"/>
          <w:sz w:val="22"/>
        </w:rPr>
        <w:t>r</w:t>
      </w:r>
      <w:r w:rsidRPr="005649A5">
        <w:rPr>
          <w:rFonts w:ascii="Arial" w:hAnsi="Arial" w:cs="Arial"/>
          <w:sz w:val="22"/>
        </w:rPr>
        <w:t xml:space="preserve"> and volunteer in nursing</w:t>
      </w:r>
      <w:r w:rsidR="005F10AA" w:rsidRPr="005649A5">
        <w:rPr>
          <w:rFonts w:ascii="Arial" w:hAnsi="Arial" w:cs="Arial"/>
        </w:rPr>
        <w:t xml:space="preserve"> </w:t>
      </w:r>
      <w:r w:rsidR="005F10AA" w:rsidRPr="005649A5">
        <w:rPr>
          <w:rFonts w:ascii="Arial" w:hAnsi="Arial" w:cs="Arial"/>
          <w:sz w:val="22"/>
        </w:rPr>
        <w:t>in a care home</w:t>
      </w:r>
      <w:r w:rsidR="00C070AF" w:rsidRPr="005649A5">
        <w:rPr>
          <w:rFonts w:ascii="Arial" w:hAnsi="Arial" w:cs="Arial"/>
          <w:sz w:val="22"/>
        </w:rPr>
        <w:t xml:space="preserve"> and</w:t>
      </w:r>
      <w:r w:rsidR="00F933DA" w:rsidRPr="005649A5">
        <w:rPr>
          <w:rFonts w:ascii="Arial" w:hAnsi="Arial" w:cs="Arial"/>
          <w:sz w:val="22"/>
        </w:rPr>
        <w:t xml:space="preserve"> </w:t>
      </w:r>
      <w:r w:rsidR="005F3991" w:rsidRPr="005649A5">
        <w:rPr>
          <w:rFonts w:ascii="Arial" w:hAnsi="Arial" w:cs="Arial"/>
          <w:sz w:val="22"/>
        </w:rPr>
        <w:t>I build</w:t>
      </w:r>
      <w:r w:rsidRPr="005649A5">
        <w:rPr>
          <w:rFonts w:ascii="Arial" w:hAnsi="Arial" w:cs="Arial"/>
          <w:sz w:val="22"/>
        </w:rPr>
        <w:t xml:space="preserve"> practical experience and </w:t>
      </w:r>
      <w:r w:rsidR="009A7BB5" w:rsidRPr="005649A5">
        <w:rPr>
          <w:rFonts w:ascii="Arial" w:hAnsi="Arial" w:cs="Arial"/>
          <w:sz w:val="22"/>
        </w:rPr>
        <w:t>grow</w:t>
      </w:r>
      <w:r w:rsidRPr="005649A5">
        <w:rPr>
          <w:rFonts w:ascii="Arial" w:hAnsi="Arial" w:cs="Arial"/>
          <w:sz w:val="22"/>
        </w:rPr>
        <w:t xml:space="preserve"> a</w:t>
      </w:r>
      <w:r w:rsidR="00055A4F" w:rsidRPr="005649A5">
        <w:rPr>
          <w:rFonts w:ascii="Arial" w:hAnsi="Arial" w:cs="Arial"/>
          <w:sz w:val="22"/>
        </w:rPr>
        <w:t xml:space="preserve"> strong</w:t>
      </w:r>
      <w:r w:rsidRPr="005649A5">
        <w:rPr>
          <w:rFonts w:ascii="Arial" w:hAnsi="Arial" w:cs="Arial"/>
          <w:sz w:val="22"/>
        </w:rPr>
        <w:t xml:space="preserve"> passion for the profession. These experiences </w:t>
      </w:r>
      <w:r w:rsidR="005F3991" w:rsidRPr="005649A5">
        <w:rPr>
          <w:rFonts w:ascii="Arial" w:hAnsi="Arial" w:cs="Arial"/>
          <w:sz w:val="22"/>
        </w:rPr>
        <w:t>create</w:t>
      </w:r>
      <w:r w:rsidR="000840BE" w:rsidRPr="005649A5">
        <w:rPr>
          <w:rFonts w:ascii="Arial" w:hAnsi="Arial" w:cs="Arial"/>
          <w:sz w:val="22"/>
        </w:rPr>
        <w:t xml:space="preserve"> in me</w:t>
      </w:r>
      <w:r w:rsidRPr="005649A5">
        <w:rPr>
          <w:rFonts w:ascii="Arial" w:hAnsi="Arial" w:cs="Arial"/>
          <w:sz w:val="22"/>
        </w:rPr>
        <w:t xml:space="preserve"> key values </w:t>
      </w:r>
      <w:r w:rsidR="000840BE" w:rsidRPr="005649A5">
        <w:rPr>
          <w:rFonts w:ascii="Arial" w:hAnsi="Arial" w:cs="Arial"/>
          <w:sz w:val="22"/>
        </w:rPr>
        <w:t>like</w:t>
      </w:r>
      <w:r w:rsidRPr="005649A5">
        <w:rPr>
          <w:rFonts w:ascii="Arial" w:hAnsi="Arial" w:cs="Arial"/>
          <w:sz w:val="22"/>
        </w:rPr>
        <w:t xml:space="preserve"> dignity, safety, leadership, teamwork, and empathy</w:t>
      </w:r>
      <w:r w:rsidR="000C779C">
        <w:rPr>
          <w:rFonts w:ascii="Arial" w:hAnsi="Arial" w:cs="Arial"/>
          <w:sz w:val="22"/>
        </w:rPr>
        <w:t xml:space="preserve"> (</w:t>
      </w:r>
      <w:r w:rsidR="00E9622A" w:rsidRPr="00E9622A">
        <w:rPr>
          <w:rFonts w:ascii="Arial" w:hAnsi="Arial" w:cs="Arial"/>
          <w:sz w:val="22"/>
        </w:rPr>
        <w:t>Skills for Care</w:t>
      </w:r>
      <w:r w:rsidR="00E9622A">
        <w:rPr>
          <w:rFonts w:ascii="Arial" w:hAnsi="Arial" w:cs="Arial"/>
          <w:sz w:val="22"/>
        </w:rPr>
        <w:t>,</w:t>
      </w:r>
      <w:r w:rsidR="00E9622A" w:rsidRPr="00E9622A">
        <w:rPr>
          <w:rFonts w:ascii="Arial" w:hAnsi="Arial" w:cs="Arial"/>
          <w:sz w:val="22"/>
        </w:rPr>
        <w:t xml:space="preserve"> 2026</w:t>
      </w:r>
      <w:r w:rsidR="000C779C">
        <w:rPr>
          <w:rFonts w:ascii="Arial" w:hAnsi="Arial" w:cs="Arial"/>
          <w:sz w:val="22"/>
        </w:rPr>
        <w:t>)</w:t>
      </w:r>
      <w:r w:rsidR="000C779C" w:rsidRPr="005649A5">
        <w:rPr>
          <w:rFonts w:ascii="Arial" w:hAnsi="Arial" w:cs="Arial"/>
          <w:sz w:val="22"/>
        </w:rPr>
        <w:t xml:space="preserve"> and</w:t>
      </w:r>
      <w:r w:rsidRPr="005649A5">
        <w:rPr>
          <w:rFonts w:ascii="Arial" w:hAnsi="Arial" w:cs="Arial"/>
          <w:sz w:val="22"/>
        </w:rPr>
        <w:t xml:space="preserve"> have encouraged me to connect my practical knowledge with academic </w:t>
      </w:r>
      <w:r w:rsidR="00055A4F" w:rsidRPr="005649A5">
        <w:rPr>
          <w:rFonts w:ascii="Arial" w:hAnsi="Arial" w:cs="Arial"/>
          <w:sz w:val="22"/>
        </w:rPr>
        <w:t>learning. This</w:t>
      </w:r>
      <w:r w:rsidRPr="005649A5">
        <w:rPr>
          <w:rFonts w:ascii="Arial" w:hAnsi="Arial" w:cs="Arial"/>
          <w:sz w:val="22"/>
        </w:rPr>
        <w:t xml:space="preserve"> report will analyse the skills </w:t>
      </w:r>
      <w:r w:rsidR="004F00A2" w:rsidRPr="004F00A2">
        <w:rPr>
          <w:rFonts w:ascii="Arial" w:hAnsi="Arial" w:cs="Arial"/>
          <w:sz w:val="22"/>
        </w:rPr>
        <w:t>required to be an effective Registered Nurse and compare with personal skills. It will then examine my communication about my presence online and professional identity, outline an action plan to support my career goal, and conclude with key reflections.</w:t>
      </w:r>
    </w:p>
    <w:p w14:paraId="011ABF44" w14:textId="77777777" w:rsidR="00066490" w:rsidRDefault="00066490" w:rsidP="00FD6F5E">
      <w:pPr>
        <w:spacing w:line="360" w:lineRule="auto"/>
        <w:rPr>
          <w:rFonts w:ascii="Arial" w:hAnsi="Arial" w:cs="Arial"/>
          <w:sz w:val="22"/>
        </w:rPr>
      </w:pPr>
    </w:p>
    <w:p w14:paraId="27F5207E" w14:textId="3BD655E8" w:rsidR="00430288" w:rsidRPr="005649A5" w:rsidRDefault="009D0E1F" w:rsidP="00FD6F5E">
      <w:pPr>
        <w:spacing w:line="360" w:lineRule="auto"/>
        <w:rPr>
          <w:rFonts w:ascii="Arial" w:hAnsi="Arial" w:cs="Arial"/>
          <w:sz w:val="22"/>
        </w:rPr>
      </w:pPr>
      <w:r w:rsidRPr="009D0E1F">
        <w:rPr>
          <w:rFonts w:ascii="Arial" w:hAnsi="Arial" w:cs="Arial"/>
          <w:noProof/>
          <w:sz w:val="22"/>
        </w:rPr>
        <w:drawing>
          <wp:inline distT="0" distB="0" distL="0" distR="0" wp14:anchorId="28AA8C4F" wp14:editId="0921BD76">
            <wp:extent cx="5731510" cy="2548890"/>
            <wp:effectExtent l="0" t="0" r="2540" b="3810"/>
            <wp:docPr id="279022041" name="Image 1" descr="Une image contenant texte, capture d’écran,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022041" name="Image 1" descr="Une image contenant texte, capture d’écran, Police&#10;&#10;Le contenu généré par l’IA peut être incorrect."/>
                    <pic:cNvPicPr/>
                  </pic:nvPicPr>
                  <pic:blipFill>
                    <a:blip r:embed="rId13"/>
                    <a:stretch>
                      <a:fillRect/>
                    </a:stretch>
                  </pic:blipFill>
                  <pic:spPr>
                    <a:xfrm>
                      <a:off x="0" y="0"/>
                      <a:ext cx="5731510" cy="2548890"/>
                    </a:xfrm>
                    <a:prstGeom prst="rect">
                      <a:avLst/>
                    </a:prstGeom>
                  </pic:spPr>
                </pic:pic>
              </a:graphicData>
            </a:graphic>
          </wp:inline>
        </w:drawing>
      </w:r>
    </w:p>
    <w:p w14:paraId="49A01B87" w14:textId="0B48246A" w:rsidR="00966A57" w:rsidRPr="005649A5" w:rsidRDefault="001716AC" w:rsidP="00FD6F5E">
      <w:pPr>
        <w:spacing w:line="360" w:lineRule="auto"/>
        <w:rPr>
          <w:rFonts w:ascii="Arial" w:hAnsi="Arial" w:cs="Arial"/>
          <w:sz w:val="22"/>
        </w:rPr>
      </w:pPr>
      <w:r w:rsidRPr="001716AC">
        <w:rPr>
          <w:rFonts w:ascii="Arial" w:hAnsi="Arial" w:cs="Arial"/>
          <w:sz w:val="22"/>
        </w:rPr>
        <w:t>(Kent Community Health NHS Foundation Trust,</w:t>
      </w:r>
      <w:r>
        <w:rPr>
          <w:rFonts w:ascii="Arial" w:hAnsi="Arial" w:cs="Arial"/>
          <w:sz w:val="22"/>
        </w:rPr>
        <w:t xml:space="preserve"> 2026)</w:t>
      </w:r>
    </w:p>
    <w:p w14:paraId="44303BC8" w14:textId="77777777" w:rsidR="00467B63" w:rsidRDefault="00467B63" w:rsidP="00FD6F5E">
      <w:pPr>
        <w:spacing w:line="360" w:lineRule="auto"/>
        <w:rPr>
          <w:rFonts w:ascii="Arial" w:hAnsi="Arial" w:cs="Arial"/>
          <w:b/>
          <w:bCs/>
          <w:sz w:val="28"/>
          <w:szCs w:val="28"/>
        </w:rPr>
      </w:pPr>
    </w:p>
    <w:p w14:paraId="3D120FE4" w14:textId="77777777" w:rsidR="00316AEC" w:rsidRDefault="00316AEC" w:rsidP="00FD6F5E">
      <w:pPr>
        <w:spacing w:line="360" w:lineRule="auto"/>
        <w:rPr>
          <w:rFonts w:ascii="Arial" w:hAnsi="Arial" w:cs="Arial"/>
          <w:b/>
          <w:bCs/>
          <w:sz w:val="28"/>
          <w:szCs w:val="28"/>
        </w:rPr>
      </w:pPr>
    </w:p>
    <w:p w14:paraId="38751954" w14:textId="77777777" w:rsidR="0065168F" w:rsidRPr="005649A5" w:rsidRDefault="0065168F" w:rsidP="00FD6F5E">
      <w:pPr>
        <w:spacing w:line="360" w:lineRule="auto"/>
        <w:rPr>
          <w:rFonts w:ascii="Arial" w:hAnsi="Arial" w:cs="Arial"/>
          <w:b/>
          <w:bCs/>
          <w:sz w:val="28"/>
          <w:szCs w:val="28"/>
        </w:rPr>
      </w:pPr>
    </w:p>
    <w:p w14:paraId="3039B7BA" w14:textId="11D7BC12" w:rsidR="006958E7" w:rsidRPr="005649A5" w:rsidRDefault="008322EC" w:rsidP="00FD6F5E">
      <w:pPr>
        <w:pStyle w:val="Titre1"/>
      </w:pPr>
      <w:bookmarkStart w:id="4" w:name="_Toc228296209"/>
      <w:r w:rsidRPr="005649A5">
        <w:t>Analyse the Personal Employability Skills Required</w:t>
      </w:r>
      <w:bookmarkEnd w:id="4"/>
      <w:r w:rsidRPr="005649A5">
        <w:t xml:space="preserve"> </w:t>
      </w:r>
    </w:p>
    <w:p w14:paraId="075117C8" w14:textId="510E127C" w:rsidR="00643218" w:rsidRPr="005649A5" w:rsidRDefault="00843EB0" w:rsidP="00FD6F5E">
      <w:pPr>
        <w:tabs>
          <w:tab w:val="left" w:pos="6540"/>
        </w:tabs>
        <w:spacing w:line="360" w:lineRule="auto"/>
        <w:rPr>
          <w:rFonts w:ascii="Arial" w:hAnsi="Arial" w:cs="Arial"/>
          <w:sz w:val="22"/>
        </w:rPr>
      </w:pPr>
      <w:r w:rsidRPr="005649A5">
        <w:rPr>
          <w:rFonts w:ascii="Arial" w:hAnsi="Arial" w:cs="Arial"/>
          <w:sz w:val="22"/>
        </w:rPr>
        <w:t xml:space="preserve">Nursing courses in the </w:t>
      </w:r>
      <w:r w:rsidR="00201089" w:rsidRPr="005649A5">
        <w:rPr>
          <w:rFonts w:ascii="Arial" w:hAnsi="Arial" w:cs="Arial"/>
          <w:sz w:val="22"/>
        </w:rPr>
        <w:t>UK take</w:t>
      </w:r>
      <w:r w:rsidRPr="005649A5">
        <w:rPr>
          <w:rFonts w:ascii="Arial" w:hAnsi="Arial" w:cs="Arial"/>
          <w:sz w:val="22"/>
        </w:rPr>
        <w:t xml:space="preserve"> a minimum of </w:t>
      </w:r>
      <w:r w:rsidR="001A061D">
        <w:rPr>
          <w:rFonts w:ascii="Arial" w:hAnsi="Arial" w:cs="Arial"/>
          <w:sz w:val="22"/>
        </w:rPr>
        <w:t>4</w:t>
      </w:r>
      <w:r w:rsidRPr="005649A5">
        <w:rPr>
          <w:rFonts w:ascii="Arial" w:hAnsi="Arial" w:cs="Arial"/>
          <w:sz w:val="22"/>
        </w:rPr>
        <w:t xml:space="preserve"> years, although some entry routes allow previous learning to be recognised through Accreditation of Prior</w:t>
      </w:r>
      <w:r w:rsidR="00993FE0">
        <w:rPr>
          <w:rFonts w:ascii="Arial" w:hAnsi="Arial" w:cs="Arial"/>
          <w:sz w:val="22"/>
        </w:rPr>
        <w:t xml:space="preserve"> </w:t>
      </w:r>
      <w:r w:rsidR="00993FE0" w:rsidRPr="00993FE0">
        <w:rPr>
          <w:rFonts w:ascii="Arial" w:hAnsi="Arial" w:cs="Arial"/>
          <w:sz w:val="22"/>
        </w:rPr>
        <w:t>Experiential</w:t>
      </w:r>
      <w:r w:rsidRPr="005649A5">
        <w:rPr>
          <w:rFonts w:ascii="Arial" w:hAnsi="Arial" w:cs="Arial"/>
          <w:sz w:val="22"/>
        </w:rPr>
        <w:t xml:space="preserve"> Learning (AP</w:t>
      </w:r>
      <w:r w:rsidR="00644762">
        <w:rPr>
          <w:rFonts w:ascii="Arial" w:hAnsi="Arial" w:cs="Arial"/>
          <w:sz w:val="22"/>
        </w:rPr>
        <w:t>E</w:t>
      </w:r>
      <w:r w:rsidRPr="005649A5">
        <w:rPr>
          <w:rFonts w:ascii="Arial" w:hAnsi="Arial" w:cs="Arial"/>
          <w:sz w:val="22"/>
        </w:rPr>
        <w:t>L)</w:t>
      </w:r>
      <w:r w:rsidR="00B1478B" w:rsidRPr="005649A5">
        <w:rPr>
          <w:rFonts w:ascii="Arial" w:hAnsi="Arial" w:cs="Arial"/>
          <w:sz w:val="22"/>
        </w:rPr>
        <w:t xml:space="preserve"> </w:t>
      </w:r>
      <w:r w:rsidR="00933828">
        <w:rPr>
          <w:rFonts w:ascii="Arial" w:hAnsi="Arial" w:cs="Arial"/>
          <w:sz w:val="22"/>
        </w:rPr>
        <w:t>(</w:t>
      </w:r>
      <w:r w:rsidR="00813A6A" w:rsidRPr="00813A6A">
        <w:rPr>
          <w:rFonts w:ascii="Arial" w:hAnsi="Arial" w:cs="Arial"/>
          <w:sz w:val="22"/>
        </w:rPr>
        <w:t>Department of Health and Social Care, 2016</w:t>
      </w:r>
      <w:r w:rsidR="00813A6A">
        <w:rPr>
          <w:rFonts w:ascii="Arial" w:hAnsi="Arial" w:cs="Arial"/>
          <w:sz w:val="22"/>
        </w:rPr>
        <w:t>)</w:t>
      </w:r>
      <w:r w:rsidR="004B5EE7" w:rsidRPr="005649A5">
        <w:rPr>
          <w:rFonts w:ascii="Arial" w:hAnsi="Arial" w:cs="Arial"/>
          <w:sz w:val="22"/>
        </w:rPr>
        <w:t xml:space="preserve"> All</w:t>
      </w:r>
      <w:r w:rsidRPr="005649A5">
        <w:rPr>
          <w:rFonts w:ascii="Arial" w:hAnsi="Arial" w:cs="Arial"/>
          <w:sz w:val="22"/>
        </w:rPr>
        <w:t xml:space="preserve"> training must take place at an NMC</w:t>
      </w:r>
      <w:r w:rsidRPr="005649A5">
        <w:rPr>
          <w:rFonts w:ascii="Cambria Math" w:hAnsi="Cambria Math" w:cs="Cambria Math"/>
          <w:sz w:val="22"/>
        </w:rPr>
        <w:t>‑</w:t>
      </w:r>
      <w:r w:rsidRPr="005649A5">
        <w:rPr>
          <w:rFonts w:ascii="Arial" w:hAnsi="Arial" w:cs="Arial"/>
          <w:sz w:val="22"/>
        </w:rPr>
        <w:t xml:space="preserve">approved educational institution. Half of the programme is delivered through clinical practice, where students </w:t>
      </w:r>
      <w:r w:rsidR="005A6CE3" w:rsidRPr="005649A5">
        <w:rPr>
          <w:rFonts w:ascii="Arial" w:hAnsi="Arial" w:cs="Arial"/>
          <w:sz w:val="22"/>
        </w:rPr>
        <w:t>collaborate</w:t>
      </w:r>
      <w:r w:rsidRPr="005649A5">
        <w:rPr>
          <w:rFonts w:ascii="Arial" w:hAnsi="Arial" w:cs="Arial"/>
          <w:sz w:val="22"/>
        </w:rPr>
        <w:t xml:space="preserve"> directly with patients and families</w:t>
      </w:r>
      <w:r w:rsidR="00201089" w:rsidRPr="005649A5">
        <w:rPr>
          <w:rFonts w:ascii="Arial" w:hAnsi="Arial" w:cs="Arial"/>
          <w:sz w:val="22"/>
        </w:rPr>
        <w:t xml:space="preserve"> (</w:t>
      </w:r>
      <w:r w:rsidR="00385822" w:rsidRPr="005649A5">
        <w:rPr>
          <w:rFonts w:ascii="Arial" w:hAnsi="Arial" w:cs="Arial"/>
          <w:sz w:val="22"/>
        </w:rPr>
        <w:t>NMC, 2024</w:t>
      </w:r>
      <w:r w:rsidR="00201089" w:rsidRPr="005649A5">
        <w:rPr>
          <w:rFonts w:ascii="Arial" w:hAnsi="Arial" w:cs="Arial"/>
          <w:sz w:val="22"/>
        </w:rPr>
        <w:t>)</w:t>
      </w:r>
      <w:r w:rsidR="00D23266" w:rsidRPr="005649A5">
        <w:rPr>
          <w:rFonts w:ascii="Arial" w:hAnsi="Arial" w:cs="Arial"/>
          <w:sz w:val="22"/>
        </w:rPr>
        <w:t>, meaning they can work</w:t>
      </w:r>
      <w:r w:rsidRPr="005649A5">
        <w:rPr>
          <w:rFonts w:ascii="Arial" w:hAnsi="Arial" w:cs="Arial"/>
          <w:sz w:val="22"/>
        </w:rPr>
        <w:t xml:space="preserve"> </w:t>
      </w:r>
      <w:r w:rsidR="00D30E40" w:rsidRPr="005649A5">
        <w:rPr>
          <w:rFonts w:ascii="Arial" w:hAnsi="Arial" w:cs="Arial"/>
          <w:sz w:val="22"/>
        </w:rPr>
        <w:t>in</w:t>
      </w:r>
      <w:r w:rsidRPr="005649A5">
        <w:rPr>
          <w:rFonts w:ascii="Arial" w:hAnsi="Arial" w:cs="Arial"/>
          <w:sz w:val="22"/>
        </w:rPr>
        <w:t xml:space="preserve"> people’s homes, community services, hospitals, and organisations in the independent or voluntary sector. This </w:t>
      </w:r>
      <w:r w:rsidR="008459EA" w:rsidRPr="005649A5">
        <w:rPr>
          <w:rFonts w:ascii="Arial" w:hAnsi="Arial" w:cs="Arial"/>
          <w:sz w:val="22"/>
        </w:rPr>
        <w:t xml:space="preserve">framework </w:t>
      </w:r>
      <w:r w:rsidR="00761989" w:rsidRPr="005649A5">
        <w:rPr>
          <w:rFonts w:ascii="Arial" w:hAnsi="Arial" w:cs="Arial"/>
          <w:sz w:val="22"/>
        </w:rPr>
        <w:t>helps</w:t>
      </w:r>
      <w:r w:rsidR="008459EA" w:rsidRPr="005649A5">
        <w:rPr>
          <w:rFonts w:ascii="Arial" w:hAnsi="Arial" w:cs="Arial"/>
          <w:sz w:val="22"/>
        </w:rPr>
        <w:t xml:space="preserve"> the</w:t>
      </w:r>
      <w:r w:rsidRPr="005649A5">
        <w:rPr>
          <w:rFonts w:ascii="Arial" w:hAnsi="Arial" w:cs="Arial"/>
          <w:sz w:val="22"/>
        </w:rPr>
        <w:t xml:space="preserve"> student nurses gain both theoretical knowledge and practical experience across diverse areas of health and social car</w:t>
      </w:r>
      <w:r w:rsidR="001C6448" w:rsidRPr="005649A5">
        <w:rPr>
          <w:rFonts w:ascii="Arial" w:hAnsi="Arial" w:cs="Arial"/>
          <w:sz w:val="22"/>
        </w:rPr>
        <w:t>e.</w:t>
      </w:r>
    </w:p>
    <w:p w14:paraId="1FD9DD01" w14:textId="77777777" w:rsidR="00B345B7" w:rsidRDefault="00B345B7" w:rsidP="00AC5635">
      <w:pPr>
        <w:pStyle w:val="Titre2"/>
      </w:pPr>
    </w:p>
    <w:p w14:paraId="275C4D5D" w14:textId="39E4A43B" w:rsidR="008947A9" w:rsidRPr="00B877D9" w:rsidRDefault="001E4911" w:rsidP="00AC5635">
      <w:pPr>
        <w:pStyle w:val="Titre2"/>
        <w:rPr>
          <w:sz w:val="26"/>
        </w:rPr>
      </w:pPr>
      <w:bookmarkStart w:id="5" w:name="_Toc228296210"/>
      <w:r w:rsidRPr="0065168F">
        <w:t>T</w:t>
      </w:r>
      <w:r w:rsidR="0039581C" w:rsidRPr="0065168F">
        <w:t>heorical skills</w:t>
      </w:r>
      <w:bookmarkEnd w:id="5"/>
    </w:p>
    <w:p w14:paraId="3CDAB02C" w14:textId="310BA8ED" w:rsidR="00851772" w:rsidRPr="005649A5" w:rsidRDefault="00851772" w:rsidP="00FD6F5E">
      <w:pPr>
        <w:tabs>
          <w:tab w:val="left" w:pos="6540"/>
        </w:tabs>
        <w:spacing w:line="360" w:lineRule="auto"/>
        <w:rPr>
          <w:rFonts w:ascii="Arial" w:hAnsi="Arial" w:cs="Arial"/>
          <w:sz w:val="22"/>
        </w:rPr>
      </w:pPr>
      <w:r w:rsidRPr="005649A5">
        <w:rPr>
          <w:rFonts w:ascii="Arial" w:hAnsi="Arial" w:cs="Arial"/>
          <w:sz w:val="22"/>
        </w:rPr>
        <w:t xml:space="preserve">To become a Registered Nurse in the UK, applicants must meet specific academic and training requirements. Entry typically begins with </w:t>
      </w:r>
      <w:r w:rsidR="00B95C40" w:rsidRPr="005649A5">
        <w:rPr>
          <w:rFonts w:ascii="Arial" w:hAnsi="Arial" w:cs="Arial"/>
          <w:sz w:val="22"/>
        </w:rPr>
        <w:t xml:space="preserve"> level </w:t>
      </w:r>
      <w:r w:rsidRPr="005649A5">
        <w:rPr>
          <w:rFonts w:ascii="Arial" w:hAnsi="Arial" w:cs="Arial"/>
          <w:sz w:val="22"/>
        </w:rPr>
        <w:t>4 or 5 GCSEs at grades 9</w:t>
      </w:r>
      <w:r w:rsidR="007F4FD6" w:rsidRPr="005649A5">
        <w:rPr>
          <w:rFonts w:ascii="Arial" w:hAnsi="Arial" w:cs="Arial"/>
          <w:sz w:val="22"/>
        </w:rPr>
        <w:t xml:space="preserve"> to </w:t>
      </w:r>
      <w:r w:rsidRPr="005649A5">
        <w:rPr>
          <w:rFonts w:ascii="Arial" w:hAnsi="Arial" w:cs="Arial"/>
          <w:sz w:val="22"/>
        </w:rPr>
        <w:t>4 (A</w:t>
      </w:r>
      <w:r w:rsidR="007F4FD6" w:rsidRPr="005649A5">
        <w:rPr>
          <w:rFonts w:ascii="Arial" w:hAnsi="Arial" w:cs="Arial"/>
          <w:sz w:val="22"/>
        </w:rPr>
        <w:t xml:space="preserve"> </w:t>
      </w:r>
      <w:r w:rsidRPr="005649A5">
        <w:rPr>
          <w:rFonts w:ascii="Arial" w:hAnsi="Arial" w:cs="Arial"/>
          <w:sz w:val="22"/>
        </w:rPr>
        <w:t>–C), including English, maths, and science, followed by 2 or 3 A levels, usually including a science subject, or an equivalent Level 3 qualification such as a diploma or an Access to Higher Education course in health, science, or nursing</w:t>
      </w:r>
      <w:r w:rsidR="007F4FD6" w:rsidRPr="005649A5">
        <w:rPr>
          <w:rFonts w:ascii="Arial" w:hAnsi="Arial" w:cs="Arial"/>
          <w:sz w:val="22"/>
        </w:rPr>
        <w:t xml:space="preserve"> </w:t>
      </w:r>
      <w:r w:rsidR="001B32C2" w:rsidRPr="005649A5">
        <w:rPr>
          <w:rFonts w:ascii="Arial" w:hAnsi="Arial" w:cs="Arial"/>
          <w:sz w:val="22"/>
        </w:rPr>
        <w:t>(</w:t>
      </w:r>
      <w:r w:rsidR="005E5784" w:rsidRPr="005649A5">
        <w:rPr>
          <w:rFonts w:ascii="Arial" w:hAnsi="Arial" w:cs="Arial"/>
          <w:sz w:val="22"/>
        </w:rPr>
        <w:t xml:space="preserve">National Careers Service, </w:t>
      </w:r>
      <w:r w:rsidR="00651A9A">
        <w:rPr>
          <w:rFonts w:ascii="Arial" w:hAnsi="Arial" w:cs="Arial"/>
          <w:sz w:val="22"/>
        </w:rPr>
        <w:t>2026</w:t>
      </w:r>
      <w:r w:rsidR="005E5784" w:rsidRPr="005649A5">
        <w:rPr>
          <w:rFonts w:ascii="Arial" w:hAnsi="Arial" w:cs="Arial"/>
          <w:sz w:val="22"/>
        </w:rPr>
        <w:t>)</w:t>
      </w:r>
      <w:r w:rsidR="00663CE3" w:rsidRPr="005649A5">
        <w:rPr>
          <w:rFonts w:ascii="Arial" w:hAnsi="Arial" w:cs="Arial"/>
          <w:sz w:val="22"/>
        </w:rPr>
        <w:t xml:space="preserve"> </w:t>
      </w:r>
      <w:r w:rsidRPr="005649A5">
        <w:rPr>
          <w:rFonts w:ascii="Arial" w:hAnsi="Arial" w:cs="Arial"/>
          <w:sz w:val="22"/>
        </w:rPr>
        <w:t xml:space="preserve">. Nursing education normally takes around </w:t>
      </w:r>
      <w:r w:rsidR="00D375DC">
        <w:rPr>
          <w:rFonts w:ascii="Arial" w:hAnsi="Arial" w:cs="Arial"/>
          <w:sz w:val="22"/>
        </w:rPr>
        <w:t>3/4</w:t>
      </w:r>
      <w:r w:rsidRPr="005649A5">
        <w:rPr>
          <w:rFonts w:ascii="Arial" w:hAnsi="Arial" w:cs="Arial"/>
          <w:sz w:val="22"/>
        </w:rPr>
        <w:t xml:space="preserve"> years and combines academic study with extensive practical experience. Training must be completed at an NMC</w:t>
      </w:r>
      <w:r w:rsidRPr="005649A5">
        <w:rPr>
          <w:rFonts w:ascii="Cambria Math" w:hAnsi="Cambria Math" w:cs="Cambria Math"/>
          <w:sz w:val="22"/>
        </w:rPr>
        <w:t>‑</w:t>
      </w:r>
      <w:r w:rsidRPr="005649A5">
        <w:rPr>
          <w:rFonts w:ascii="Arial" w:hAnsi="Arial" w:cs="Arial"/>
          <w:sz w:val="22"/>
        </w:rPr>
        <w:t>approved institution, and students spend half of their programme in clinical placements, gaining hands</w:t>
      </w:r>
      <w:r w:rsidRPr="005649A5">
        <w:rPr>
          <w:rFonts w:ascii="Cambria Math" w:hAnsi="Cambria Math" w:cs="Cambria Math"/>
          <w:sz w:val="22"/>
        </w:rPr>
        <w:t>‑</w:t>
      </w:r>
      <w:r w:rsidRPr="005649A5">
        <w:rPr>
          <w:rFonts w:ascii="Arial" w:hAnsi="Arial" w:cs="Arial"/>
          <w:sz w:val="22"/>
        </w:rPr>
        <w:t>on experience in settings such as hospitals, community services, care homes, and voluntary or independent organisations</w:t>
      </w:r>
      <w:r w:rsidR="00000147" w:rsidRPr="005649A5">
        <w:rPr>
          <w:rFonts w:ascii="Arial" w:hAnsi="Arial" w:cs="Arial"/>
          <w:sz w:val="22"/>
        </w:rPr>
        <w:t xml:space="preserve"> (</w:t>
      </w:r>
      <w:r w:rsidR="002B0D4C" w:rsidRPr="005649A5">
        <w:rPr>
          <w:rFonts w:ascii="Arial" w:hAnsi="Arial" w:cs="Arial"/>
          <w:sz w:val="22"/>
        </w:rPr>
        <w:t>NMC, 2024</w:t>
      </w:r>
      <w:r w:rsidR="00000147" w:rsidRPr="005649A5">
        <w:rPr>
          <w:rFonts w:ascii="Arial" w:hAnsi="Arial" w:cs="Arial"/>
          <w:sz w:val="22"/>
        </w:rPr>
        <w:t>)</w:t>
      </w:r>
      <w:r w:rsidRPr="005649A5">
        <w:rPr>
          <w:rFonts w:ascii="Arial" w:hAnsi="Arial" w:cs="Arial"/>
          <w:sz w:val="22"/>
        </w:rPr>
        <w:t>. For those already employed in healthcare, a Registered Nurse Level 6 Degree Apprenticeship may offer an alternative route, allowing learners to earn while training and develop their skills directly within a clinical environment</w:t>
      </w:r>
      <w:r w:rsidR="007A0E08">
        <w:rPr>
          <w:rFonts w:ascii="Arial" w:hAnsi="Arial" w:cs="Arial"/>
          <w:sz w:val="22"/>
        </w:rPr>
        <w:t xml:space="preserve"> </w:t>
      </w:r>
      <w:r w:rsidR="00981A67">
        <w:rPr>
          <w:rFonts w:ascii="Arial" w:hAnsi="Arial" w:cs="Arial"/>
          <w:sz w:val="22"/>
        </w:rPr>
        <w:t>(</w:t>
      </w:r>
      <w:r w:rsidR="007A0E08" w:rsidRPr="007A0E08">
        <w:rPr>
          <w:rFonts w:ascii="Arial" w:hAnsi="Arial" w:cs="Arial"/>
          <w:sz w:val="22"/>
        </w:rPr>
        <w:t>Department of Health and Social Care, 2016)</w:t>
      </w:r>
      <w:r w:rsidR="002B0D4C" w:rsidRPr="005649A5">
        <w:rPr>
          <w:rFonts w:ascii="Arial" w:hAnsi="Arial" w:cs="Arial"/>
          <w:sz w:val="22"/>
        </w:rPr>
        <w:t xml:space="preserve"> </w:t>
      </w:r>
    </w:p>
    <w:p w14:paraId="27B3269B" w14:textId="77777777" w:rsidR="008947A9" w:rsidRDefault="008947A9" w:rsidP="00AC5635">
      <w:pPr>
        <w:pStyle w:val="Titre2"/>
      </w:pPr>
    </w:p>
    <w:p w14:paraId="2CA561AD" w14:textId="55A7F6C7" w:rsidR="00851772" w:rsidRPr="0065168F" w:rsidRDefault="00246167" w:rsidP="00AC5635">
      <w:pPr>
        <w:pStyle w:val="Titre2"/>
      </w:pPr>
      <w:bookmarkStart w:id="6" w:name="_Toc228296211"/>
      <w:r w:rsidRPr="0065168F">
        <w:t>Practical experience</w:t>
      </w:r>
      <w:bookmarkEnd w:id="6"/>
    </w:p>
    <w:p w14:paraId="2009849A" w14:textId="61D502BC" w:rsidR="004E3BB0" w:rsidRPr="005649A5" w:rsidRDefault="005D7B7B" w:rsidP="00FD6F5E">
      <w:pPr>
        <w:tabs>
          <w:tab w:val="left" w:pos="6540"/>
        </w:tabs>
        <w:spacing w:line="360" w:lineRule="auto"/>
        <w:rPr>
          <w:rFonts w:ascii="Arial" w:hAnsi="Arial" w:cs="Arial"/>
          <w:sz w:val="22"/>
        </w:rPr>
      </w:pPr>
      <w:r w:rsidRPr="005649A5">
        <w:rPr>
          <w:rFonts w:ascii="Arial" w:hAnsi="Arial" w:cs="Arial"/>
          <w:sz w:val="22"/>
        </w:rPr>
        <w:t>In my role as a health care assistant, I have</w:t>
      </w:r>
      <w:r w:rsidR="00610C87" w:rsidRPr="005649A5">
        <w:rPr>
          <w:rFonts w:ascii="Arial" w:hAnsi="Arial" w:cs="Arial"/>
          <w:sz w:val="22"/>
        </w:rPr>
        <w:t xml:space="preserve"> been trained</w:t>
      </w:r>
      <w:r w:rsidR="00477416" w:rsidRPr="005649A5">
        <w:rPr>
          <w:rFonts w:ascii="Arial" w:hAnsi="Arial" w:cs="Arial"/>
          <w:sz w:val="22"/>
        </w:rPr>
        <w:t xml:space="preserve"> </w:t>
      </w:r>
      <w:r w:rsidR="00342ECE" w:rsidRPr="005649A5">
        <w:rPr>
          <w:rFonts w:ascii="Arial" w:hAnsi="Arial" w:cs="Arial"/>
          <w:sz w:val="22"/>
        </w:rPr>
        <w:t>about</w:t>
      </w:r>
      <w:r w:rsidRPr="005649A5">
        <w:rPr>
          <w:rFonts w:ascii="Arial" w:hAnsi="Arial" w:cs="Arial"/>
          <w:sz w:val="22"/>
        </w:rPr>
        <w:t xml:space="preserve"> the 6Cs core values</w:t>
      </w:r>
      <w:r w:rsidR="000C124C" w:rsidRPr="005649A5">
        <w:rPr>
          <w:rFonts w:ascii="Arial" w:hAnsi="Arial" w:cs="Arial"/>
          <w:sz w:val="22"/>
        </w:rPr>
        <w:t xml:space="preserve"> </w:t>
      </w:r>
      <w:r w:rsidR="00121612" w:rsidRPr="005649A5">
        <w:rPr>
          <w:rFonts w:ascii="Arial" w:hAnsi="Arial" w:cs="Arial"/>
          <w:sz w:val="22"/>
        </w:rPr>
        <w:t xml:space="preserve">for health and social care staff </w:t>
      </w:r>
      <w:r w:rsidR="00F80ABF" w:rsidRPr="005649A5">
        <w:rPr>
          <w:rFonts w:ascii="Arial" w:hAnsi="Arial" w:cs="Arial"/>
          <w:sz w:val="22"/>
        </w:rPr>
        <w:t>to know how the NHS works</w:t>
      </w:r>
      <w:r w:rsidR="0033508C" w:rsidRPr="005649A5">
        <w:rPr>
          <w:rFonts w:ascii="Arial" w:hAnsi="Arial" w:cs="Arial"/>
          <w:sz w:val="22"/>
        </w:rPr>
        <w:t>, which are</w:t>
      </w:r>
      <w:r w:rsidR="004063FC" w:rsidRPr="005649A5">
        <w:rPr>
          <w:rFonts w:ascii="Arial" w:hAnsi="Arial" w:cs="Arial"/>
          <w:sz w:val="22"/>
        </w:rPr>
        <w:t xml:space="preserve"> the </w:t>
      </w:r>
      <w:r w:rsidR="00002956" w:rsidRPr="005649A5">
        <w:rPr>
          <w:rFonts w:ascii="Arial" w:hAnsi="Arial" w:cs="Arial"/>
          <w:sz w:val="22"/>
        </w:rPr>
        <w:t xml:space="preserve">fundamental skill to </w:t>
      </w:r>
      <w:r w:rsidR="00D058ED" w:rsidRPr="005649A5">
        <w:rPr>
          <w:rFonts w:ascii="Arial" w:hAnsi="Arial" w:cs="Arial"/>
          <w:sz w:val="22"/>
        </w:rPr>
        <w:t>start</w:t>
      </w:r>
      <w:r w:rsidR="00002956" w:rsidRPr="005649A5">
        <w:rPr>
          <w:rFonts w:ascii="Arial" w:hAnsi="Arial" w:cs="Arial"/>
          <w:sz w:val="22"/>
        </w:rPr>
        <w:t xml:space="preserve"> a care adventure</w:t>
      </w:r>
      <w:r w:rsidR="0033508C" w:rsidRPr="005649A5">
        <w:rPr>
          <w:rFonts w:ascii="Arial" w:hAnsi="Arial" w:cs="Arial"/>
          <w:sz w:val="22"/>
        </w:rPr>
        <w:t>:</w:t>
      </w:r>
      <w:r w:rsidR="005241F6" w:rsidRPr="005649A5">
        <w:rPr>
          <w:rFonts w:ascii="Arial" w:hAnsi="Arial" w:cs="Arial"/>
          <w:sz w:val="22"/>
        </w:rPr>
        <w:t xml:space="preserve"> </w:t>
      </w:r>
      <w:r w:rsidRPr="005649A5">
        <w:rPr>
          <w:rFonts w:ascii="Arial" w:hAnsi="Arial" w:cs="Arial"/>
          <w:sz w:val="22"/>
        </w:rPr>
        <w:t>care, compassion, competence, courage, commitment, and communication (NHS England, 2015)</w:t>
      </w:r>
      <w:r w:rsidR="005241F6" w:rsidRPr="005649A5">
        <w:rPr>
          <w:rFonts w:ascii="Arial" w:hAnsi="Arial" w:cs="Arial"/>
          <w:sz w:val="22"/>
        </w:rPr>
        <w:t xml:space="preserve">, </w:t>
      </w:r>
      <w:r w:rsidR="00564017" w:rsidRPr="005649A5">
        <w:rPr>
          <w:rFonts w:ascii="Arial" w:hAnsi="Arial" w:cs="Arial"/>
          <w:sz w:val="22"/>
        </w:rPr>
        <w:t xml:space="preserve">The 6Cs were introduced through NHS England’s Compassion in Practice strategy and are required values for everyone working in health and social care, including healthcare assistants, nurses, and support staff. They define the </w:t>
      </w:r>
      <w:r w:rsidR="00564017" w:rsidRPr="005649A5">
        <w:rPr>
          <w:rFonts w:ascii="Arial" w:hAnsi="Arial" w:cs="Arial"/>
          <w:sz w:val="22"/>
        </w:rPr>
        <w:lastRenderedPageBreak/>
        <w:t xml:space="preserve">attitudes and behaviours expected across the </w:t>
      </w:r>
      <w:r w:rsidR="00B81A7C" w:rsidRPr="005649A5">
        <w:rPr>
          <w:rFonts w:ascii="Arial" w:hAnsi="Arial" w:cs="Arial"/>
          <w:sz w:val="22"/>
        </w:rPr>
        <w:t>health industry</w:t>
      </w:r>
      <w:r w:rsidR="00564017" w:rsidRPr="005649A5">
        <w:rPr>
          <w:rFonts w:ascii="Arial" w:hAnsi="Arial" w:cs="Arial"/>
          <w:sz w:val="22"/>
        </w:rPr>
        <w:t xml:space="preserve"> and help staff understand how high</w:t>
      </w:r>
      <w:r w:rsidR="00564017" w:rsidRPr="005649A5">
        <w:rPr>
          <w:rFonts w:ascii="Cambria Math" w:hAnsi="Cambria Math" w:cs="Cambria Math"/>
          <w:sz w:val="22"/>
        </w:rPr>
        <w:t>‑</w:t>
      </w:r>
      <w:r w:rsidR="00564017" w:rsidRPr="005649A5">
        <w:rPr>
          <w:rFonts w:ascii="Arial" w:hAnsi="Arial" w:cs="Arial"/>
          <w:sz w:val="22"/>
        </w:rPr>
        <w:t>quality care should be delivered</w:t>
      </w:r>
      <w:r w:rsidR="00376DD2" w:rsidRPr="005649A5">
        <w:rPr>
          <w:rFonts w:ascii="Arial" w:hAnsi="Arial" w:cs="Arial"/>
          <w:sz w:val="22"/>
        </w:rPr>
        <w:t xml:space="preserve">, it helps </w:t>
      </w:r>
      <w:r w:rsidR="00C877D8" w:rsidRPr="005649A5">
        <w:rPr>
          <w:rFonts w:ascii="Arial" w:hAnsi="Arial" w:cs="Arial"/>
          <w:sz w:val="22"/>
        </w:rPr>
        <w:t>me to</w:t>
      </w:r>
      <w:r w:rsidR="00842313" w:rsidRPr="005649A5">
        <w:rPr>
          <w:rFonts w:ascii="Arial" w:hAnsi="Arial" w:cs="Arial"/>
          <w:sz w:val="22"/>
        </w:rPr>
        <w:t xml:space="preserve"> build trust with service users. These values also prepare </w:t>
      </w:r>
      <w:r w:rsidR="00C877D8" w:rsidRPr="005649A5">
        <w:rPr>
          <w:rFonts w:ascii="Arial" w:hAnsi="Arial" w:cs="Arial"/>
          <w:sz w:val="22"/>
        </w:rPr>
        <w:t>me</w:t>
      </w:r>
      <w:r w:rsidR="00842313" w:rsidRPr="005649A5">
        <w:rPr>
          <w:rFonts w:ascii="Arial" w:hAnsi="Arial" w:cs="Arial"/>
          <w:sz w:val="22"/>
        </w:rPr>
        <w:t xml:space="preserve"> for</w:t>
      </w:r>
      <w:r w:rsidR="00740803" w:rsidRPr="005649A5">
        <w:rPr>
          <w:rFonts w:ascii="Arial" w:hAnsi="Arial" w:cs="Arial"/>
          <w:sz w:val="22"/>
        </w:rPr>
        <w:t xml:space="preserve"> my</w:t>
      </w:r>
      <w:r w:rsidR="00842313" w:rsidRPr="005649A5">
        <w:rPr>
          <w:rFonts w:ascii="Arial" w:hAnsi="Arial" w:cs="Arial"/>
          <w:sz w:val="22"/>
        </w:rPr>
        <w:t xml:space="preserve"> future professional development, including</w:t>
      </w:r>
      <w:r w:rsidR="002A1482" w:rsidRPr="005649A5">
        <w:rPr>
          <w:rFonts w:ascii="Arial" w:hAnsi="Arial" w:cs="Arial"/>
          <w:sz w:val="22"/>
        </w:rPr>
        <w:t xml:space="preserve"> </w:t>
      </w:r>
      <w:r w:rsidR="00B20443" w:rsidRPr="005649A5">
        <w:rPr>
          <w:rFonts w:ascii="Arial" w:hAnsi="Arial" w:cs="Arial"/>
          <w:sz w:val="22"/>
        </w:rPr>
        <w:t>K</w:t>
      </w:r>
      <w:r w:rsidRPr="005649A5">
        <w:rPr>
          <w:rFonts w:ascii="Arial" w:hAnsi="Arial" w:cs="Arial"/>
          <w:sz w:val="22"/>
        </w:rPr>
        <w:t>ey values such as dignity, safety, leadership, teamwork, and empathy</w:t>
      </w:r>
      <w:r w:rsidR="003E4997">
        <w:rPr>
          <w:rFonts w:ascii="Arial" w:hAnsi="Arial" w:cs="Arial"/>
          <w:sz w:val="22"/>
        </w:rPr>
        <w:t>.</w:t>
      </w:r>
      <w:r w:rsidR="00FF3EEF">
        <w:rPr>
          <w:rFonts w:ascii="Arial" w:hAnsi="Arial" w:cs="Arial"/>
          <w:sz w:val="22"/>
        </w:rPr>
        <w:t xml:space="preserve"> </w:t>
      </w:r>
      <w:r w:rsidR="003E4997">
        <w:rPr>
          <w:rFonts w:ascii="Arial" w:hAnsi="Arial" w:cs="Arial"/>
          <w:sz w:val="22"/>
        </w:rPr>
        <w:t>(</w:t>
      </w:r>
      <w:r w:rsidR="00FF3EEF" w:rsidRPr="00FF3EEF">
        <w:rPr>
          <w:rFonts w:ascii="Arial" w:hAnsi="Arial" w:cs="Arial"/>
          <w:sz w:val="22"/>
        </w:rPr>
        <w:t>The Health and Social Care Act 2008</w:t>
      </w:r>
      <w:r w:rsidR="00FF3EEF">
        <w:rPr>
          <w:rFonts w:ascii="Arial" w:hAnsi="Arial" w:cs="Arial"/>
          <w:sz w:val="22"/>
        </w:rPr>
        <w:t>)</w:t>
      </w:r>
      <w:r w:rsidRPr="005649A5">
        <w:rPr>
          <w:rFonts w:ascii="Arial" w:hAnsi="Arial" w:cs="Arial"/>
          <w:sz w:val="22"/>
        </w:rPr>
        <w:t>. I have also strengthened my problem</w:t>
      </w:r>
      <w:r w:rsidRPr="005649A5">
        <w:rPr>
          <w:rFonts w:ascii="Cambria Math" w:hAnsi="Cambria Math" w:cs="Cambria Math"/>
          <w:sz w:val="22"/>
        </w:rPr>
        <w:t>‑</w:t>
      </w:r>
      <w:r w:rsidRPr="005649A5">
        <w:rPr>
          <w:rFonts w:ascii="Arial" w:hAnsi="Arial" w:cs="Arial"/>
          <w:sz w:val="22"/>
        </w:rPr>
        <w:t xml:space="preserve">solving abilities to support people during vulnerable moments. My volunteering experience has further enhanced my autonomy, sense of responsibility, and awareness of the diverse career pathways within health and social care. These experiences have motivated me to pursue the </w:t>
      </w:r>
      <w:r w:rsidR="0062753B">
        <w:rPr>
          <w:rFonts w:ascii="Arial" w:hAnsi="Arial" w:cs="Arial"/>
          <w:sz w:val="22"/>
        </w:rPr>
        <w:t>r</w:t>
      </w:r>
      <w:r w:rsidRPr="005649A5">
        <w:rPr>
          <w:rFonts w:ascii="Arial" w:hAnsi="Arial" w:cs="Arial"/>
          <w:sz w:val="22"/>
        </w:rPr>
        <w:t xml:space="preserve">egistered </w:t>
      </w:r>
      <w:r w:rsidR="0062753B">
        <w:rPr>
          <w:rFonts w:ascii="Arial" w:hAnsi="Arial" w:cs="Arial"/>
          <w:sz w:val="22"/>
        </w:rPr>
        <w:t>n</w:t>
      </w:r>
      <w:r w:rsidRPr="005649A5">
        <w:rPr>
          <w:rFonts w:ascii="Arial" w:hAnsi="Arial" w:cs="Arial"/>
          <w:sz w:val="22"/>
        </w:rPr>
        <w:t>urse role and continue growing within the profession.</w:t>
      </w:r>
      <w:r w:rsidR="00BB4C19" w:rsidRPr="005649A5">
        <w:rPr>
          <w:rFonts w:ascii="Arial" w:hAnsi="Arial" w:cs="Arial"/>
          <w:sz w:val="22"/>
        </w:rPr>
        <w:t xml:space="preserve"> A registered nurse’s main responsibility is to care for patients and support their recovery through different treatments and procedures. They also guide and reassure patients and their families by explaining medicines, healthy </w:t>
      </w:r>
      <w:r w:rsidR="00C52BB5" w:rsidRPr="005649A5">
        <w:rPr>
          <w:rFonts w:ascii="Arial" w:hAnsi="Arial" w:cs="Arial"/>
          <w:sz w:val="22"/>
        </w:rPr>
        <w:t>habits,</w:t>
      </w:r>
      <w:r w:rsidR="00BB4C19" w:rsidRPr="005649A5">
        <w:rPr>
          <w:rFonts w:ascii="Arial" w:hAnsi="Arial" w:cs="Arial"/>
          <w:sz w:val="22"/>
        </w:rPr>
        <w:t xml:space="preserve"> and ways to prevent illness</w:t>
      </w:r>
      <w:r w:rsidR="00A32197" w:rsidRPr="005649A5">
        <w:rPr>
          <w:rFonts w:ascii="Arial" w:hAnsi="Arial" w:cs="Arial"/>
          <w:sz w:val="22"/>
        </w:rPr>
        <w:t xml:space="preserve"> (Indeed, 2025)</w:t>
      </w:r>
      <w:r w:rsidR="00EC7A1C" w:rsidRPr="005649A5">
        <w:rPr>
          <w:rFonts w:ascii="Arial" w:hAnsi="Arial" w:cs="Arial"/>
          <w:sz w:val="22"/>
        </w:rPr>
        <w:t>.</w:t>
      </w:r>
      <w:r w:rsidR="006715CA" w:rsidRPr="005649A5">
        <w:rPr>
          <w:rFonts w:ascii="Arial" w:hAnsi="Arial" w:cs="Arial"/>
          <w:sz w:val="22"/>
        </w:rPr>
        <w:t xml:space="preserve"> </w:t>
      </w:r>
      <w:r w:rsidR="007C7EF1" w:rsidRPr="005649A5">
        <w:rPr>
          <w:rFonts w:ascii="Arial" w:hAnsi="Arial" w:cs="Arial"/>
          <w:sz w:val="22"/>
        </w:rPr>
        <w:t>C</w:t>
      </w:r>
      <w:r w:rsidR="00A7103A" w:rsidRPr="005649A5">
        <w:rPr>
          <w:rFonts w:ascii="Arial" w:hAnsi="Arial" w:cs="Arial"/>
          <w:sz w:val="22"/>
        </w:rPr>
        <w:t>aring for</w:t>
      </w:r>
      <w:r w:rsidR="006715CA" w:rsidRPr="005649A5">
        <w:rPr>
          <w:rFonts w:ascii="Arial" w:hAnsi="Arial" w:cs="Arial"/>
          <w:sz w:val="22"/>
        </w:rPr>
        <w:t xml:space="preserve"> elderly people </w:t>
      </w:r>
      <w:r w:rsidR="000428E9" w:rsidRPr="005649A5">
        <w:rPr>
          <w:rFonts w:ascii="Arial" w:hAnsi="Arial" w:cs="Arial"/>
          <w:sz w:val="22"/>
        </w:rPr>
        <w:t>involve</w:t>
      </w:r>
      <w:r w:rsidR="0064713A" w:rsidRPr="005649A5">
        <w:rPr>
          <w:rFonts w:ascii="Arial" w:hAnsi="Arial" w:cs="Arial"/>
          <w:sz w:val="22"/>
        </w:rPr>
        <w:t xml:space="preserve"> lot </w:t>
      </w:r>
      <w:r w:rsidR="00A619B7" w:rsidRPr="005649A5">
        <w:rPr>
          <w:rFonts w:ascii="Arial" w:hAnsi="Arial" w:cs="Arial"/>
          <w:sz w:val="22"/>
        </w:rPr>
        <w:t>of bad</w:t>
      </w:r>
      <w:r w:rsidR="000428E9" w:rsidRPr="005649A5">
        <w:rPr>
          <w:rFonts w:ascii="Arial" w:hAnsi="Arial" w:cs="Arial"/>
          <w:sz w:val="22"/>
        </w:rPr>
        <w:t xml:space="preserve"> being </w:t>
      </w:r>
      <w:r w:rsidR="00C52BB5" w:rsidRPr="005649A5">
        <w:rPr>
          <w:rFonts w:ascii="Arial" w:hAnsi="Arial" w:cs="Arial"/>
          <w:sz w:val="22"/>
        </w:rPr>
        <w:t>experienced</w:t>
      </w:r>
      <w:r w:rsidR="000428E9" w:rsidRPr="005649A5">
        <w:rPr>
          <w:rFonts w:ascii="Arial" w:hAnsi="Arial" w:cs="Arial"/>
          <w:sz w:val="22"/>
        </w:rPr>
        <w:t xml:space="preserve"> like </w:t>
      </w:r>
      <w:r w:rsidR="00C52BB5" w:rsidRPr="005649A5">
        <w:rPr>
          <w:rFonts w:ascii="Arial" w:hAnsi="Arial" w:cs="Arial"/>
          <w:sz w:val="22"/>
        </w:rPr>
        <w:t>loss</w:t>
      </w:r>
      <w:r w:rsidR="000428E9" w:rsidRPr="005649A5">
        <w:rPr>
          <w:rFonts w:ascii="Arial" w:hAnsi="Arial" w:cs="Arial"/>
          <w:sz w:val="22"/>
        </w:rPr>
        <w:t xml:space="preserve"> of appetite.</w:t>
      </w:r>
    </w:p>
    <w:p w14:paraId="0239EEF6" w14:textId="77777777" w:rsidR="0000224E" w:rsidRDefault="0000224E" w:rsidP="00AC5635">
      <w:pPr>
        <w:pStyle w:val="Titre2"/>
      </w:pPr>
    </w:p>
    <w:p w14:paraId="46458367" w14:textId="78417532" w:rsidR="00E0565E" w:rsidRPr="0065168F" w:rsidRDefault="00E0565E" w:rsidP="00AC5635">
      <w:pPr>
        <w:pStyle w:val="Titre2"/>
      </w:pPr>
      <w:bookmarkStart w:id="7" w:name="_Toc228296212"/>
      <w:r w:rsidRPr="0065168F">
        <w:t>Kolb’s Learning Cycle</w:t>
      </w:r>
      <w:r w:rsidR="00A44363" w:rsidRPr="0065168F">
        <w:t xml:space="preserve"> </w:t>
      </w:r>
      <w:r w:rsidR="00162D71" w:rsidRPr="0065168F">
        <w:t>on case study</w:t>
      </w:r>
      <w:bookmarkEnd w:id="7"/>
    </w:p>
    <w:p w14:paraId="4DC3D2F2" w14:textId="2ACB3E03" w:rsidR="0048254A" w:rsidRPr="005649A5" w:rsidRDefault="00A44363" w:rsidP="00FD6F5E">
      <w:pPr>
        <w:tabs>
          <w:tab w:val="left" w:pos="6540"/>
        </w:tabs>
        <w:spacing w:line="360" w:lineRule="auto"/>
        <w:rPr>
          <w:rFonts w:ascii="Arial" w:hAnsi="Arial" w:cs="Arial"/>
          <w:sz w:val="22"/>
        </w:rPr>
      </w:pPr>
      <w:r w:rsidRPr="005649A5">
        <w:rPr>
          <w:rFonts w:ascii="Arial" w:hAnsi="Arial" w:cs="Arial"/>
          <w:sz w:val="22"/>
        </w:rPr>
        <w:t xml:space="preserve">I experienced one case where one of the </w:t>
      </w:r>
      <w:r w:rsidR="00A619B7" w:rsidRPr="005649A5">
        <w:rPr>
          <w:rFonts w:ascii="Arial" w:hAnsi="Arial" w:cs="Arial"/>
          <w:sz w:val="22"/>
        </w:rPr>
        <w:t>residents</w:t>
      </w:r>
      <w:r w:rsidRPr="005649A5">
        <w:rPr>
          <w:rFonts w:ascii="Arial" w:hAnsi="Arial" w:cs="Arial"/>
          <w:sz w:val="22"/>
        </w:rPr>
        <w:t xml:space="preserve"> refused </w:t>
      </w:r>
      <w:r w:rsidR="00C52BB5" w:rsidRPr="005649A5">
        <w:rPr>
          <w:rFonts w:ascii="Arial" w:hAnsi="Arial" w:cs="Arial"/>
          <w:sz w:val="22"/>
        </w:rPr>
        <w:t>all</w:t>
      </w:r>
      <w:r w:rsidR="00161C3C" w:rsidRPr="005649A5">
        <w:rPr>
          <w:rFonts w:ascii="Arial" w:hAnsi="Arial" w:cs="Arial"/>
          <w:sz w:val="22"/>
        </w:rPr>
        <w:t xml:space="preserve"> meals offered on the menu</w:t>
      </w:r>
      <w:r w:rsidR="00A619B7" w:rsidRPr="005649A5">
        <w:rPr>
          <w:rFonts w:ascii="Arial" w:hAnsi="Arial" w:cs="Arial"/>
          <w:sz w:val="22"/>
        </w:rPr>
        <w:t xml:space="preserve"> and he was </w:t>
      </w:r>
      <w:r w:rsidR="00C52BB5" w:rsidRPr="005649A5">
        <w:rPr>
          <w:rFonts w:ascii="Arial" w:hAnsi="Arial" w:cs="Arial"/>
          <w:sz w:val="22"/>
        </w:rPr>
        <w:t>losing</w:t>
      </w:r>
      <w:r w:rsidR="006C3AC8" w:rsidRPr="005649A5">
        <w:rPr>
          <w:rFonts w:ascii="Arial" w:hAnsi="Arial" w:cs="Arial"/>
          <w:sz w:val="22"/>
        </w:rPr>
        <w:t xml:space="preserve"> weight, after clinical investigation </w:t>
      </w:r>
      <w:r w:rsidR="00CE11E9" w:rsidRPr="005649A5">
        <w:rPr>
          <w:rFonts w:ascii="Arial" w:hAnsi="Arial" w:cs="Arial"/>
          <w:sz w:val="22"/>
        </w:rPr>
        <w:t>staff</w:t>
      </w:r>
      <w:r w:rsidR="006C3AC8" w:rsidRPr="005649A5">
        <w:rPr>
          <w:rFonts w:ascii="Arial" w:hAnsi="Arial" w:cs="Arial"/>
          <w:sz w:val="22"/>
        </w:rPr>
        <w:t xml:space="preserve"> noticed that </w:t>
      </w:r>
      <w:r w:rsidR="00344B2F" w:rsidRPr="005649A5">
        <w:rPr>
          <w:rFonts w:ascii="Arial" w:hAnsi="Arial" w:cs="Arial"/>
          <w:sz w:val="22"/>
        </w:rPr>
        <w:t>he was dislik</w:t>
      </w:r>
      <w:r w:rsidR="00CE11E9" w:rsidRPr="005649A5">
        <w:rPr>
          <w:rFonts w:ascii="Arial" w:hAnsi="Arial" w:cs="Arial"/>
          <w:sz w:val="22"/>
        </w:rPr>
        <w:t>ing</w:t>
      </w:r>
      <w:r w:rsidR="00344B2F" w:rsidRPr="005649A5">
        <w:rPr>
          <w:rFonts w:ascii="Arial" w:hAnsi="Arial" w:cs="Arial"/>
          <w:sz w:val="22"/>
        </w:rPr>
        <w:t xml:space="preserve"> the food.</w:t>
      </w:r>
      <w:r w:rsidR="00675E84" w:rsidRPr="005649A5">
        <w:rPr>
          <w:rFonts w:ascii="Arial" w:hAnsi="Arial" w:cs="Arial"/>
          <w:sz w:val="22"/>
        </w:rPr>
        <w:t xml:space="preserve"> Emotional Intelligence, regarding his </w:t>
      </w:r>
      <w:r w:rsidR="00CE718D" w:rsidRPr="005649A5">
        <w:rPr>
          <w:rFonts w:ascii="Arial" w:hAnsi="Arial" w:cs="Arial"/>
          <w:sz w:val="22"/>
        </w:rPr>
        <w:t>cultur</w:t>
      </w:r>
      <w:r w:rsidR="002D2326" w:rsidRPr="005649A5">
        <w:rPr>
          <w:rFonts w:ascii="Arial" w:hAnsi="Arial" w:cs="Arial"/>
          <w:sz w:val="22"/>
        </w:rPr>
        <w:t>al background</w:t>
      </w:r>
      <w:r w:rsidR="00CE718D" w:rsidRPr="005649A5">
        <w:rPr>
          <w:rFonts w:ascii="Arial" w:hAnsi="Arial" w:cs="Arial"/>
          <w:sz w:val="22"/>
        </w:rPr>
        <w:t xml:space="preserve"> helps staff to understand his need, even</w:t>
      </w:r>
      <w:r w:rsidR="002B1947" w:rsidRPr="005649A5">
        <w:rPr>
          <w:rFonts w:ascii="Arial" w:hAnsi="Arial" w:cs="Arial"/>
          <w:sz w:val="22"/>
        </w:rPr>
        <w:t>t show kitchen staff how to prepare his cultural meal</w:t>
      </w:r>
      <w:r w:rsidR="007C7EF1" w:rsidRPr="005649A5">
        <w:rPr>
          <w:rFonts w:ascii="Arial" w:hAnsi="Arial" w:cs="Arial"/>
          <w:sz w:val="22"/>
        </w:rPr>
        <w:t>s at list 1 or 2 time per weeks.</w:t>
      </w:r>
      <w:r w:rsidR="002D2326" w:rsidRPr="005649A5">
        <w:rPr>
          <w:rFonts w:ascii="Arial" w:hAnsi="Arial" w:cs="Arial"/>
          <w:sz w:val="22"/>
        </w:rPr>
        <w:t xml:space="preserve"> The sad expression of </w:t>
      </w:r>
      <w:r w:rsidR="00B45EEE" w:rsidRPr="005649A5">
        <w:rPr>
          <w:rFonts w:ascii="Arial" w:hAnsi="Arial" w:cs="Arial"/>
          <w:sz w:val="22"/>
        </w:rPr>
        <w:t>M</w:t>
      </w:r>
      <w:r w:rsidR="00CD6D48">
        <w:rPr>
          <w:rFonts w:ascii="Arial" w:hAnsi="Arial" w:cs="Arial"/>
          <w:sz w:val="22"/>
        </w:rPr>
        <w:t>r</w:t>
      </w:r>
      <w:r w:rsidR="00B45EEE" w:rsidRPr="005649A5">
        <w:rPr>
          <w:rFonts w:ascii="Arial" w:hAnsi="Arial" w:cs="Arial"/>
          <w:sz w:val="22"/>
        </w:rPr>
        <w:t xml:space="preserve"> M.K. </w:t>
      </w:r>
      <w:r w:rsidR="00CE25E8" w:rsidRPr="005649A5">
        <w:rPr>
          <w:rFonts w:ascii="Arial" w:hAnsi="Arial" w:cs="Arial"/>
          <w:sz w:val="22"/>
        </w:rPr>
        <w:t>dis</w:t>
      </w:r>
      <w:r w:rsidR="00CE25E8">
        <w:rPr>
          <w:rFonts w:ascii="Arial" w:hAnsi="Arial" w:cs="Arial"/>
          <w:sz w:val="22"/>
        </w:rPr>
        <w:t>a</w:t>
      </w:r>
      <w:r w:rsidR="00CE25E8" w:rsidRPr="005649A5">
        <w:rPr>
          <w:rFonts w:ascii="Arial" w:hAnsi="Arial" w:cs="Arial"/>
          <w:sz w:val="22"/>
        </w:rPr>
        <w:t>p</w:t>
      </w:r>
      <w:r w:rsidR="00CE25E8">
        <w:rPr>
          <w:rFonts w:ascii="Arial" w:hAnsi="Arial" w:cs="Arial"/>
          <w:sz w:val="22"/>
        </w:rPr>
        <w:t>pe</w:t>
      </w:r>
      <w:r w:rsidR="00CE25E8" w:rsidRPr="005649A5">
        <w:rPr>
          <w:rFonts w:ascii="Arial" w:hAnsi="Arial" w:cs="Arial"/>
          <w:sz w:val="22"/>
        </w:rPr>
        <w:t>ars</w:t>
      </w:r>
      <w:r w:rsidR="00B45EEE" w:rsidRPr="005649A5">
        <w:rPr>
          <w:rFonts w:ascii="Arial" w:hAnsi="Arial" w:cs="Arial"/>
          <w:sz w:val="22"/>
        </w:rPr>
        <w:t xml:space="preserve"> </w:t>
      </w:r>
      <w:r w:rsidR="007E64D8" w:rsidRPr="005649A5">
        <w:rPr>
          <w:rFonts w:ascii="Arial" w:hAnsi="Arial" w:cs="Arial"/>
          <w:sz w:val="22"/>
        </w:rPr>
        <w:t>and he became</w:t>
      </w:r>
      <w:r w:rsidR="00B45EEE" w:rsidRPr="005649A5">
        <w:rPr>
          <w:rFonts w:ascii="Arial" w:hAnsi="Arial" w:cs="Arial"/>
          <w:sz w:val="22"/>
        </w:rPr>
        <w:t xml:space="preserve"> </w:t>
      </w:r>
      <w:r w:rsidR="007E64D8" w:rsidRPr="005649A5">
        <w:rPr>
          <w:rFonts w:ascii="Arial" w:hAnsi="Arial" w:cs="Arial"/>
          <w:sz w:val="22"/>
        </w:rPr>
        <w:t xml:space="preserve">enthusiastic, </w:t>
      </w:r>
      <w:r w:rsidR="000E7597" w:rsidRPr="005649A5">
        <w:rPr>
          <w:rFonts w:ascii="Arial" w:hAnsi="Arial" w:cs="Arial"/>
          <w:sz w:val="22"/>
        </w:rPr>
        <w:t>confident,</w:t>
      </w:r>
      <w:r w:rsidR="007E64D8" w:rsidRPr="005649A5">
        <w:rPr>
          <w:rFonts w:ascii="Arial" w:hAnsi="Arial" w:cs="Arial"/>
          <w:sz w:val="22"/>
        </w:rPr>
        <w:t xml:space="preserve"> feel </w:t>
      </w:r>
      <w:r w:rsidR="007445CD" w:rsidRPr="005649A5">
        <w:rPr>
          <w:rFonts w:ascii="Arial" w:hAnsi="Arial" w:cs="Arial"/>
          <w:sz w:val="22"/>
        </w:rPr>
        <w:t>valued</w:t>
      </w:r>
      <w:r w:rsidR="007E64D8" w:rsidRPr="005649A5">
        <w:rPr>
          <w:rFonts w:ascii="Arial" w:hAnsi="Arial" w:cs="Arial"/>
          <w:sz w:val="22"/>
        </w:rPr>
        <w:t xml:space="preserve"> </w:t>
      </w:r>
      <w:r w:rsidR="007445CD" w:rsidRPr="005649A5">
        <w:rPr>
          <w:rFonts w:ascii="Arial" w:hAnsi="Arial" w:cs="Arial"/>
          <w:sz w:val="22"/>
        </w:rPr>
        <w:t>and gain weight.</w:t>
      </w:r>
      <w:r w:rsidR="003E7A10" w:rsidRPr="005649A5">
        <w:rPr>
          <w:rFonts w:ascii="Arial" w:hAnsi="Arial" w:cs="Arial"/>
          <w:sz w:val="22"/>
        </w:rPr>
        <w:t xml:space="preserve"> From this experience we used Kol</w:t>
      </w:r>
      <w:r w:rsidR="003B1F0E" w:rsidRPr="005649A5">
        <w:rPr>
          <w:rFonts w:ascii="Arial" w:hAnsi="Arial" w:cs="Arial"/>
          <w:sz w:val="22"/>
        </w:rPr>
        <w:t xml:space="preserve">b’s method to issue this </w:t>
      </w:r>
      <w:r w:rsidR="004921E7" w:rsidRPr="005649A5">
        <w:rPr>
          <w:rFonts w:ascii="Arial" w:hAnsi="Arial" w:cs="Arial"/>
          <w:sz w:val="22"/>
        </w:rPr>
        <w:t>problem:</w:t>
      </w:r>
      <w:r w:rsidR="005E291D" w:rsidRPr="005649A5">
        <w:rPr>
          <w:rFonts w:ascii="Arial" w:hAnsi="Arial" w:cs="Arial"/>
          <w:sz w:val="22"/>
        </w:rPr>
        <w:t xml:space="preserve"> experience → reflection → theory → action</w:t>
      </w:r>
      <w:r w:rsidR="004921E7" w:rsidRPr="005649A5">
        <w:rPr>
          <w:rFonts w:ascii="Arial" w:hAnsi="Arial" w:cs="Arial"/>
          <w:sz w:val="22"/>
        </w:rPr>
        <w:t xml:space="preserve"> </w:t>
      </w:r>
      <w:r w:rsidR="009A588E" w:rsidRPr="005649A5">
        <w:rPr>
          <w:rFonts w:ascii="Arial" w:hAnsi="Arial" w:cs="Arial"/>
          <w:sz w:val="22"/>
        </w:rPr>
        <w:t>(Heery and Noon, 2008)</w:t>
      </w:r>
    </w:p>
    <w:p w14:paraId="4B7D5464" w14:textId="77777777" w:rsidR="00AC5635" w:rsidRDefault="00AC5635" w:rsidP="00FD6F5E">
      <w:pPr>
        <w:pStyle w:val="Titre1"/>
      </w:pPr>
    </w:p>
    <w:p w14:paraId="0C22EF08" w14:textId="77777777" w:rsidR="00AC5635" w:rsidRDefault="00AC5635" w:rsidP="00FD6F5E">
      <w:pPr>
        <w:pStyle w:val="Titre1"/>
      </w:pPr>
    </w:p>
    <w:p w14:paraId="5FF245EB" w14:textId="77777777" w:rsidR="00B95778" w:rsidRDefault="00B95778" w:rsidP="00FD6F5E">
      <w:pPr>
        <w:pStyle w:val="Titre1"/>
      </w:pPr>
    </w:p>
    <w:p w14:paraId="4B963F26" w14:textId="77777777" w:rsidR="00B95778" w:rsidRDefault="00B95778" w:rsidP="00FD6F5E">
      <w:pPr>
        <w:pStyle w:val="Titre1"/>
      </w:pPr>
    </w:p>
    <w:p w14:paraId="40F3B8D8" w14:textId="6C71249B" w:rsidR="00643218" w:rsidRPr="005649A5" w:rsidRDefault="00EF16E9" w:rsidP="00FD6F5E">
      <w:pPr>
        <w:pStyle w:val="Titre1"/>
      </w:pPr>
      <w:bookmarkStart w:id="8" w:name="_Toc228296213"/>
      <w:r w:rsidRPr="005649A5">
        <w:t>Evaluate Your Own Skills</w:t>
      </w:r>
      <w:bookmarkEnd w:id="8"/>
    </w:p>
    <w:p w14:paraId="769B8F60" w14:textId="77777777" w:rsidR="00B53791" w:rsidRDefault="00B53791" w:rsidP="00AC5635">
      <w:pPr>
        <w:pStyle w:val="Titre2"/>
      </w:pPr>
    </w:p>
    <w:p w14:paraId="2D3D3CAB" w14:textId="77777777" w:rsidR="00B53791" w:rsidRDefault="00B53791" w:rsidP="00AC5635">
      <w:pPr>
        <w:pStyle w:val="Titre2"/>
      </w:pPr>
    </w:p>
    <w:p w14:paraId="26AB6126" w14:textId="77777777" w:rsidR="00101F74" w:rsidRDefault="00101F74" w:rsidP="00AC5635">
      <w:pPr>
        <w:pStyle w:val="Titre2"/>
      </w:pPr>
    </w:p>
    <w:p w14:paraId="641A54BA" w14:textId="77777777" w:rsidR="00927FDA" w:rsidRDefault="00927FDA" w:rsidP="00FD6F5E">
      <w:pPr>
        <w:spacing w:line="360" w:lineRule="auto"/>
      </w:pPr>
    </w:p>
    <w:p w14:paraId="3DB6A126" w14:textId="77777777" w:rsidR="00927FDA" w:rsidRDefault="00927FDA" w:rsidP="00FD6F5E">
      <w:pPr>
        <w:spacing w:line="360" w:lineRule="auto"/>
      </w:pPr>
    </w:p>
    <w:p w14:paraId="07D31DF5" w14:textId="0550D234" w:rsidR="00A77403" w:rsidRPr="00927FDA" w:rsidRDefault="00A77403" w:rsidP="00AC5635">
      <w:pPr>
        <w:pStyle w:val="Titre2"/>
      </w:pPr>
      <w:bookmarkStart w:id="9" w:name="_Toc228296214"/>
      <w:r w:rsidRPr="00A77403">
        <w:t>Swot analysis</w:t>
      </w:r>
      <w:bookmarkEnd w:id="9"/>
    </w:p>
    <w:tbl>
      <w:tblPr>
        <w:tblStyle w:val="Grilledutableau"/>
        <w:tblW w:w="0" w:type="auto"/>
        <w:tblLook w:val="04A0" w:firstRow="1" w:lastRow="0" w:firstColumn="1" w:lastColumn="0" w:noHBand="0" w:noVBand="1"/>
      </w:tblPr>
      <w:tblGrid>
        <w:gridCol w:w="4508"/>
        <w:gridCol w:w="4508"/>
      </w:tblGrid>
      <w:tr w:rsidR="00D0210E" w:rsidRPr="005649A5" w14:paraId="3A62CE19" w14:textId="77777777" w:rsidTr="00D0210E">
        <w:tc>
          <w:tcPr>
            <w:tcW w:w="4508" w:type="dxa"/>
          </w:tcPr>
          <w:p w14:paraId="5FB153A3" w14:textId="2E9B4B0E" w:rsidR="00537F23" w:rsidRPr="005649A5" w:rsidRDefault="00537F23" w:rsidP="00FD6F5E">
            <w:pPr>
              <w:tabs>
                <w:tab w:val="left" w:pos="6540"/>
              </w:tabs>
              <w:spacing w:line="360" w:lineRule="auto"/>
              <w:rPr>
                <w:rFonts w:ascii="Arial" w:hAnsi="Arial" w:cs="Arial"/>
                <w:b/>
                <w:bCs/>
                <w:sz w:val="28"/>
                <w:szCs w:val="28"/>
              </w:rPr>
            </w:pPr>
            <w:r w:rsidRPr="005649A5">
              <w:rPr>
                <w:rFonts w:ascii="Arial" w:hAnsi="Arial" w:cs="Arial"/>
                <w:b/>
                <w:bCs/>
                <w:sz w:val="28"/>
                <w:szCs w:val="28"/>
              </w:rPr>
              <w:t>Strengths</w:t>
            </w:r>
          </w:p>
          <w:p w14:paraId="623F27DF" w14:textId="75DF618E" w:rsidR="00D0210E" w:rsidRPr="005649A5" w:rsidRDefault="00E14621" w:rsidP="00FD6F5E">
            <w:pPr>
              <w:tabs>
                <w:tab w:val="left" w:pos="6540"/>
              </w:tabs>
              <w:spacing w:line="360" w:lineRule="auto"/>
              <w:rPr>
                <w:rFonts w:ascii="Arial" w:hAnsi="Arial" w:cs="Arial"/>
                <w:b/>
                <w:bCs/>
                <w:sz w:val="28"/>
                <w:szCs w:val="28"/>
              </w:rPr>
            </w:pPr>
            <w:r w:rsidRPr="005649A5">
              <w:rPr>
                <w:rFonts w:ascii="Arial" w:hAnsi="Arial" w:cs="Arial"/>
                <w:sz w:val="22"/>
              </w:rPr>
              <w:t>Dedicated, courageous, innovative</w:t>
            </w:r>
            <w:r w:rsidR="005423BA" w:rsidRPr="005649A5">
              <w:rPr>
                <w:rFonts w:ascii="Arial" w:hAnsi="Arial" w:cs="Arial"/>
                <w:sz w:val="22"/>
              </w:rPr>
              <w:t>, honest, smart,</w:t>
            </w:r>
            <w:r w:rsidR="000976A2" w:rsidRPr="005649A5">
              <w:rPr>
                <w:rFonts w:ascii="Arial" w:hAnsi="Arial" w:cs="Arial"/>
                <w:sz w:val="22"/>
              </w:rPr>
              <w:t xml:space="preserve"> leadership, teamwork</w:t>
            </w:r>
            <w:r w:rsidR="00027B8C" w:rsidRPr="005649A5">
              <w:rPr>
                <w:rFonts w:ascii="Arial" w:hAnsi="Arial" w:cs="Arial"/>
                <w:sz w:val="22"/>
              </w:rPr>
              <w:t>,</w:t>
            </w:r>
            <w:r w:rsidR="000F1EFE" w:rsidRPr="005649A5">
              <w:rPr>
                <w:rFonts w:ascii="Arial" w:hAnsi="Arial" w:cs="Arial"/>
                <w:sz w:val="22"/>
              </w:rPr>
              <w:t xml:space="preserve"> empathy</w:t>
            </w:r>
            <w:r w:rsidR="00027B8C" w:rsidRPr="005649A5">
              <w:rPr>
                <w:rFonts w:ascii="Arial" w:hAnsi="Arial" w:cs="Arial"/>
                <w:sz w:val="22"/>
              </w:rPr>
              <w:t>,</w:t>
            </w:r>
            <w:r w:rsidR="002739F5" w:rsidRPr="005649A5">
              <w:rPr>
                <w:rFonts w:ascii="Arial" w:hAnsi="Arial" w:cs="Arial"/>
                <w:sz w:val="22"/>
              </w:rPr>
              <w:t xml:space="preserve"> </w:t>
            </w:r>
            <w:r w:rsidR="00471626" w:rsidRPr="005649A5">
              <w:rPr>
                <w:rFonts w:ascii="Arial" w:hAnsi="Arial" w:cs="Arial"/>
                <w:sz w:val="22"/>
              </w:rPr>
              <w:t>Communication</w:t>
            </w:r>
            <w:r w:rsidR="00135818" w:rsidRPr="005649A5">
              <w:rPr>
                <w:rFonts w:ascii="Arial" w:hAnsi="Arial" w:cs="Arial"/>
                <w:sz w:val="22"/>
              </w:rPr>
              <w:t>, acti</w:t>
            </w:r>
            <w:r w:rsidR="008C6389" w:rsidRPr="005649A5">
              <w:rPr>
                <w:rFonts w:ascii="Arial" w:hAnsi="Arial" w:cs="Arial"/>
                <w:sz w:val="22"/>
              </w:rPr>
              <w:t>ve listening</w:t>
            </w:r>
            <w:r w:rsidR="00471626" w:rsidRPr="005649A5">
              <w:rPr>
                <w:rFonts w:ascii="Arial" w:hAnsi="Arial" w:cs="Arial"/>
                <w:sz w:val="22"/>
              </w:rPr>
              <w:t xml:space="preserve"> </w:t>
            </w:r>
          </w:p>
        </w:tc>
        <w:tc>
          <w:tcPr>
            <w:tcW w:w="4508" w:type="dxa"/>
          </w:tcPr>
          <w:p w14:paraId="5847AC62" w14:textId="50AD024B" w:rsidR="00D0210E" w:rsidRPr="005649A5" w:rsidRDefault="007B7D31" w:rsidP="00FD6F5E">
            <w:pPr>
              <w:tabs>
                <w:tab w:val="left" w:pos="6540"/>
              </w:tabs>
              <w:spacing w:line="360" w:lineRule="auto"/>
              <w:rPr>
                <w:rFonts w:ascii="Arial" w:hAnsi="Arial" w:cs="Arial"/>
                <w:b/>
                <w:bCs/>
                <w:sz w:val="28"/>
                <w:szCs w:val="28"/>
              </w:rPr>
            </w:pPr>
            <w:r w:rsidRPr="005649A5">
              <w:rPr>
                <w:rFonts w:ascii="Arial" w:hAnsi="Arial" w:cs="Arial"/>
                <w:b/>
                <w:bCs/>
                <w:sz w:val="28"/>
                <w:szCs w:val="28"/>
              </w:rPr>
              <w:t>Weakness</w:t>
            </w:r>
          </w:p>
          <w:p w14:paraId="2BE990C0" w14:textId="544E46D2" w:rsidR="00C74E9A" w:rsidRPr="005649A5" w:rsidRDefault="00AE5368" w:rsidP="00FD6F5E">
            <w:pPr>
              <w:tabs>
                <w:tab w:val="left" w:pos="6540"/>
              </w:tabs>
              <w:spacing w:line="360" w:lineRule="auto"/>
              <w:rPr>
                <w:rFonts w:ascii="Arial" w:hAnsi="Arial" w:cs="Arial"/>
                <w:sz w:val="22"/>
              </w:rPr>
            </w:pPr>
            <w:r w:rsidRPr="005649A5">
              <w:rPr>
                <w:rFonts w:ascii="Arial" w:hAnsi="Arial" w:cs="Arial"/>
                <w:sz w:val="22"/>
              </w:rPr>
              <w:t>Obstinate, unorganised</w:t>
            </w:r>
            <w:r w:rsidR="00170E1E" w:rsidRPr="005649A5">
              <w:rPr>
                <w:rFonts w:ascii="Arial" w:hAnsi="Arial" w:cs="Arial"/>
                <w:sz w:val="22"/>
              </w:rPr>
              <w:t xml:space="preserve">, </w:t>
            </w:r>
            <w:r w:rsidRPr="005649A5">
              <w:rPr>
                <w:rFonts w:ascii="Arial" w:hAnsi="Arial" w:cs="Arial"/>
                <w:sz w:val="22"/>
              </w:rPr>
              <w:t>Forgetful, Oral</w:t>
            </w:r>
            <w:r w:rsidR="008A5CC0" w:rsidRPr="005649A5">
              <w:rPr>
                <w:rFonts w:ascii="Arial" w:hAnsi="Arial" w:cs="Arial"/>
                <w:sz w:val="22"/>
              </w:rPr>
              <w:t xml:space="preserve"> English</w:t>
            </w:r>
            <w:r w:rsidRPr="005649A5">
              <w:rPr>
                <w:rFonts w:ascii="Arial" w:hAnsi="Arial" w:cs="Arial"/>
                <w:sz w:val="22"/>
              </w:rPr>
              <w:t xml:space="preserve"> </w:t>
            </w:r>
            <w:r w:rsidR="008A5CC0" w:rsidRPr="005649A5">
              <w:rPr>
                <w:rFonts w:ascii="Arial" w:hAnsi="Arial" w:cs="Arial"/>
                <w:sz w:val="22"/>
              </w:rPr>
              <w:t>expressions</w:t>
            </w:r>
            <w:r w:rsidR="00073011" w:rsidRPr="005649A5">
              <w:rPr>
                <w:rFonts w:ascii="Arial" w:hAnsi="Arial" w:cs="Arial"/>
                <w:sz w:val="22"/>
              </w:rPr>
              <w:t>,</w:t>
            </w:r>
            <w:r w:rsidR="008A5CC0" w:rsidRPr="005649A5">
              <w:rPr>
                <w:rFonts w:ascii="Arial" w:hAnsi="Arial" w:cs="Arial"/>
                <w:sz w:val="22"/>
              </w:rPr>
              <w:t xml:space="preserve"> </w:t>
            </w:r>
            <w:r w:rsidR="00A6361B" w:rsidRPr="005649A5">
              <w:rPr>
                <w:rFonts w:ascii="Arial" w:hAnsi="Arial" w:cs="Arial"/>
                <w:sz w:val="22"/>
              </w:rPr>
              <w:t>5 GCSEs,</w:t>
            </w:r>
            <w:r w:rsidRPr="005649A5">
              <w:rPr>
                <w:rFonts w:ascii="Arial" w:hAnsi="Arial" w:cs="Arial"/>
                <w:sz w:val="22"/>
              </w:rPr>
              <w:t xml:space="preserve"> </w:t>
            </w:r>
          </w:p>
        </w:tc>
      </w:tr>
      <w:tr w:rsidR="00D0210E" w:rsidRPr="005649A5" w14:paraId="107ED711" w14:textId="77777777" w:rsidTr="00D0210E">
        <w:tc>
          <w:tcPr>
            <w:tcW w:w="4508" w:type="dxa"/>
          </w:tcPr>
          <w:p w14:paraId="7993E4D9" w14:textId="39BF56F0" w:rsidR="00D0210E" w:rsidRPr="005649A5" w:rsidRDefault="00F226DD" w:rsidP="00FD6F5E">
            <w:pPr>
              <w:tabs>
                <w:tab w:val="left" w:pos="6540"/>
              </w:tabs>
              <w:spacing w:line="360" w:lineRule="auto"/>
              <w:rPr>
                <w:rFonts w:ascii="Arial" w:hAnsi="Arial" w:cs="Arial"/>
                <w:b/>
                <w:bCs/>
                <w:sz w:val="28"/>
                <w:szCs w:val="28"/>
              </w:rPr>
            </w:pPr>
            <w:r w:rsidRPr="005649A5">
              <w:rPr>
                <w:rFonts w:ascii="Arial" w:hAnsi="Arial" w:cs="Arial"/>
                <w:b/>
                <w:bCs/>
                <w:sz w:val="28"/>
                <w:szCs w:val="28"/>
              </w:rPr>
              <w:t>Opportunity</w:t>
            </w:r>
          </w:p>
          <w:p w14:paraId="7B895F55" w14:textId="6F7834F1" w:rsidR="00F226DD" w:rsidRPr="005649A5" w:rsidRDefault="009119E3" w:rsidP="00FD6F5E">
            <w:pPr>
              <w:tabs>
                <w:tab w:val="left" w:pos="6540"/>
              </w:tabs>
              <w:spacing w:line="360" w:lineRule="auto"/>
              <w:rPr>
                <w:rFonts w:ascii="Arial" w:hAnsi="Arial" w:cs="Arial"/>
                <w:sz w:val="22"/>
              </w:rPr>
            </w:pPr>
            <w:r w:rsidRPr="005649A5">
              <w:rPr>
                <w:rFonts w:ascii="Arial" w:hAnsi="Arial" w:cs="Arial"/>
                <w:sz w:val="22"/>
              </w:rPr>
              <w:t xml:space="preserve">Confidante, </w:t>
            </w:r>
            <w:r w:rsidR="00E544C3" w:rsidRPr="005649A5">
              <w:rPr>
                <w:rFonts w:ascii="Arial" w:hAnsi="Arial" w:cs="Arial"/>
                <w:sz w:val="22"/>
              </w:rPr>
              <w:t>S</w:t>
            </w:r>
            <w:r w:rsidRPr="005649A5">
              <w:rPr>
                <w:rFonts w:ascii="Arial" w:hAnsi="Arial" w:cs="Arial"/>
                <w:sz w:val="22"/>
              </w:rPr>
              <w:t>tudent</w:t>
            </w:r>
            <w:r w:rsidR="00E544C3" w:rsidRPr="005649A5">
              <w:rPr>
                <w:rFonts w:ascii="Arial" w:hAnsi="Arial" w:cs="Arial"/>
                <w:sz w:val="22"/>
              </w:rPr>
              <w:t>, Experienced, Technology</w:t>
            </w:r>
            <w:r w:rsidR="00F376CA" w:rsidRPr="005649A5">
              <w:rPr>
                <w:rFonts w:ascii="Arial" w:hAnsi="Arial" w:cs="Arial"/>
                <w:sz w:val="22"/>
              </w:rPr>
              <w:t>, Training</w:t>
            </w:r>
            <w:r w:rsidR="00F06213" w:rsidRPr="005649A5">
              <w:rPr>
                <w:rFonts w:ascii="Arial" w:hAnsi="Arial" w:cs="Arial"/>
                <w:sz w:val="22"/>
              </w:rPr>
              <w:t xml:space="preserve">, </w:t>
            </w:r>
            <w:r w:rsidR="00135F0D" w:rsidRPr="005649A5">
              <w:rPr>
                <w:rFonts w:ascii="Arial" w:hAnsi="Arial" w:cs="Arial"/>
                <w:sz w:val="22"/>
              </w:rPr>
              <w:t>Volunteering</w:t>
            </w:r>
            <w:r w:rsidRPr="005649A5">
              <w:rPr>
                <w:rFonts w:ascii="Arial" w:hAnsi="Arial" w:cs="Arial"/>
                <w:sz w:val="22"/>
              </w:rPr>
              <w:t xml:space="preserve"> </w:t>
            </w:r>
          </w:p>
        </w:tc>
        <w:tc>
          <w:tcPr>
            <w:tcW w:w="4508" w:type="dxa"/>
          </w:tcPr>
          <w:p w14:paraId="01884C00" w14:textId="77777777" w:rsidR="00D0210E" w:rsidRPr="005649A5" w:rsidRDefault="00B466A6" w:rsidP="00FD6F5E">
            <w:pPr>
              <w:tabs>
                <w:tab w:val="left" w:pos="6540"/>
              </w:tabs>
              <w:spacing w:line="360" w:lineRule="auto"/>
              <w:rPr>
                <w:rFonts w:ascii="Arial" w:hAnsi="Arial" w:cs="Arial"/>
                <w:b/>
                <w:bCs/>
                <w:sz w:val="28"/>
                <w:szCs w:val="28"/>
              </w:rPr>
            </w:pPr>
            <w:r w:rsidRPr="005649A5">
              <w:rPr>
                <w:rFonts w:ascii="Arial" w:hAnsi="Arial" w:cs="Arial"/>
                <w:b/>
                <w:bCs/>
                <w:sz w:val="28"/>
                <w:szCs w:val="28"/>
              </w:rPr>
              <w:t>Threats</w:t>
            </w:r>
          </w:p>
          <w:p w14:paraId="601B404E" w14:textId="5A06858C" w:rsidR="00B466A6" w:rsidRPr="005649A5" w:rsidRDefault="00F376CA" w:rsidP="00FD6F5E">
            <w:pPr>
              <w:tabs>
                <w:tab w:val="left" w:pos="6540"/>
              </w:tabs>
              <w:spacing w:line="360" w:lineRule="auto"/>
              <w:rPr>
                <w:rFonts w:ascii="Arial" w:hAnsi="Arial" w:cs="Arial"/>
                <w:sz w:val="22"/>
              </w:rPr>
            </w:pPr>
            <w:r w:rsidRPr="005649A5">
              <w:rPr>
                <w:rFonts w:ascii="Arial" w:hAnsi="Arial" w:cs="Arial"/>
                <w:sz w:val="22"/>
              </w:rPr>
              <w:t>D</w:t>
            </w:r>
            <w:r w:rsidR="00D90F3E" w:rsidRPr="005649A5">
              <w:rPr>
                <w:rFonts w:ascii="Arial" w:hAnsi="Arial" w:cs="Arial"/>
                <w:sz w:val="22"/>
              </w:rPr>
              <w:t xml:space="preserve">elay, </w:t>
            </w:r>
            <w:r w:rsidR="00251681" w:rsidRPr="005649A5">
              <w:rPr>
                <w:rFonts w:ascii="Arial" w:hAnsi="Arial" w:cs="Arial"/>
                <w:sz w:val="22"/>
              </w:rPr>
              <w:t>D</w:t>
            </w:r>
            <w:r w:rsidR="00D90F3E" w:rsidRPr="005649A5">
              <w:rPr>
                <w:rFonts w:ascii="Arial" w:hAnsi="Arial" w:cs="Arial"/>
                <w:sz w:val="22"/>
              </w:rPr>
              <w:t xml:space="preserve">efeat, </w:t>
            </w:r>
            <w:r w:rsidR="00251681" w:rsidRPr="005649A5">
              <w:rPr>
                <w:rFonts w:ascii="Arial" w:hAnsi="Arial" w:cs="Arial"/>
                <w:sz w:val="22"/>
              </w:rPr>
              <w:t>C</w:t>
            </w:r>
            <w:r w:rsidR="00D90F3E" w:rsidRPr="005649A5">
              <w:rPr>
                <w:rFonts w:ascii="Arial" w:hAnsi="Arial" w:cs="Arial"/>
                <w:sz w:val="22"/>
              </w:rPr>
              <w:t xml:space="preserve">ertificate, </w:t>
            </w:r>
            <w:r w:rsidR="00251681" w:rsidRPr="005649A5">
              <w:rPr>
                <w:rFonts w:ascii="Arial" w:hAnsi="Arial" w:cs="Arial"/>
                <w:sz w:val="22"/>
              </w:rPr>
              <w:t>Degree</w:t>
            </w:r>
            <w:r w:rsidR="00D90F3E" w:rsidRPr="005649A5">
              <w:rPr>
                <w:rFonts w:ascii="Arial" w:hAnsi="Arial" w:cs="Arial"/>
                <w:sz w:val="22"/>
              </w:rPr>
              <w:t xml:space="preserve"> </w:t>
            </w:r>
          </w:p>
        </w:tc>
      </w:tr>
    </w:tbl>
    <w:p w14:paraId="50524330" w14:textId="77777777" w:rsidR="008805D4" w:rsidRDefault="008805D4" w:rsidP="00FD6F5E">
      <w:pPr>
        <w:tabs>
          <w:tab w:val="left" w:pos="6540"/>
        </w:tabs>
        <w:spacing w:line="360" w:lineRule="auto"/>
        <w:rPr>
          <w:rFonts w:ascii="Arial" w:hAnsi="Arial" w:cs="Arial"/>
          <w:sz w:val="22"/>
        </w:rPr>
      </w:pPr>
    </w:p>
    <w:p w14:paraId="60C68B69" w14:textId="77777777" w:rsidR="008722C5" w:rsidRDefault="00836370" w:rsidP="00FD6F5E">
      <w:pPr>
        <w:tabs>
          <w:tab w:val="left" w:pos="6540"/>
        </w:tabs>
        <w:spacing w:line="360" w:lineRule="auto"/>
        <w:rPr>
          <w:rFonts w:ascii="Arial" w:hAnsi="Arial" w:cs="Arial"/>
          <w:b/>
          <w:bCs/>
          <w:szCs w:val="24"/>
        </w:rPr>
      </w:pPr>
      <w:bookmarkStart w:id="10" w:name="_Toc228296215"/>
      <w:r w:rsidRPr="002F25BE">
        <w:rPr>
          <w:rStyle w:val="Titre2Car"/>
        </w:rPr>
        <w:t xml:space="preserve">Strength and area to </w:t>
      </w:r>
      <w:r w:rsidR="002F25BE" w:rsidRPr="002F25BE">
        <w:rPr>
          <w:rStyle w:val="Titre2Car"/>
        </w:rPr>
        <w:t>develop</w:t>
      </w:r>
      <w:bookmarkEnd w:id="10"/>
      <w:r w:rsidR="002F25BE" w:rsidRPr="00836370">
        <w:rPr>
          <w:rFonts w:ascii="Arial" w:hAnsi="Arial" w:cs="Arial"/>
          <w:b/>
          <w:bCs/>
          <w:szCs w:val="24"/>
        </w:rPr>
        <w:t>.</w:t>
      </w:r>
    </w:p>
    <w:p w14:paraId="3D53BF77" w14:textId="2C4150D3" w:rsidR="00F233C1" w:rsidRPr="008722C5" w:rsidRDefault="00E72A89" w:rsidP="00FD6F5E">
      <w:pPr>
        <w:tabs>
          <w:tab w:val="left" w:pos="6540"/>
        </w:tabs>
        <w:spacing w:line="360" w:lineRule="auto"/>
        <w:rPr>
          <w:rFonts w:ascii="Arial" w:hAnsi="Arial" w:cs="Arial"/>
          <w:b/>
          <w:bCs/>
          <w:szCs w:val="24"/>
        </w:rPr>
      </w:pPr>
      <w:r w:rsidRPr="005649A5">
        <w:rPr>
          <w:rFonts w:ascii="Arial" w:hAnsi="Arial" w:cs="Arial"/>
          <w:sz w:val="22"/>
        </w:rPr>
        <w:t xml:space="preserve">One essential communication skill I have developed in my role as a health care assistant is active listening, which involves </w:t>
      </w:r>
      <w:r w:rsidR="008A51C3" w:rsidRPr="005649A5">
        <w:rPr>
          <w:rFonts w:ascii="Arial" w:hAnsi="Arial" w:cs="Arial"/>
          <w:sz w:val="22"/>
        </w:rPr>
        <w:t>paying attention</w:t>
      </w:r>
      <w:r w:rsidRPr="005649A5">
        <w:rPr>
          <w:rFonts w:ascii="Arial" w:hAnsi="Arial" w:cs="Arial"/>
          <w:sz w:val="22"/>
        </w:rPr>
        <w:t xml:space="preserve"> to verbal and </w:t>
      </w:r>
      <w:r w:rsidR="009C19A8" w:rsidRPr="005649A5">
        <w:rPr>
          <w:rFonts w:ascii="Arial" w:hAnsi="Arial" w:cs="Arial"/>
          <w:sz w:val="22"/>
        </w:rPr>
        <w:t>body language</w:t>
      </w:r>
      <w:r w:rsidRPr="005649A5">
        <w:rPr>
          <w:rFonts w:ascii="Arial" w:hAnsi="Arial" w:cs="Arial"/>
          <w:sz w:val="22"/>
        </w:rPr>
        <w:t>, showing empathy, and responding appropriately to service users. This skill enables me to build trust, understand individual needs, and provide person</w:t>
      </w:r>
      <w:r w:rsidRPr="005649A5">
        <w:rPr>
          <w:rFonts w:ascii="Cambria Math" w:hAnsi="Cambria Math" w:cs="Cambria Math"/>
          <w:sz w:val="22"/>
        </w:rPr>
        <w:t>‑</w:t>
      </w:r>
      <w:r w:rsidRPr="005649A5">
        <w:rPr>
          <w:rFonts w:ascii="Arial" w:hAnsi="Arial" w:cs="Arial"/>
          <w:sz w:val="22"/>
        </w:rPr>
        <w:t>centred support</w:t>
      </w:r>
      <w:r w:rsidR="009467E8">
        <w:rPr>
          <w:rFonts w:ascii="Arial" w:hAnsi="Arial" w:cs="Arial"/>
          <w:sz w:val="22"/>
        </w:rPr>
        <w:t xml:space="preserve"> (</w:t>
      </w:r>
      <w:r w:rsidR="006C77F0">
        <w:rPr>
          <w:rFonts w:ascii="Arial" w:hAnsi="Arial" w:cs="Arial"/>
          <w:sz w:val="22"/>
        </w:rPr>
        <w:t>NMC</w:t>
      </w:r>
      <w:r w:rsidR="003E5720">
        <w:rPr>
          <w:rFonts w:ascii="Arial" w:hAnsi="Arial" w:cs="Arial"/>
          <w:sz w:val="22"/>
        </w:rPr>
        <w:t>, 2010</w:t>
      </w:r>
      <w:r w:rsidR="009467E8">
        <w:rPr>
          <w:rFonts w:ascii="Arial" w:hAnsi="Arial" w:cs="Arial"/>
          <w:sz w:val="22"/>
        </w:rPr>
        <w:t>)</w:t>
      </w:r>
      <w:r w:rsidRPr="005649A5">
        <w:rPr>
          <w:rFonts w:ascii="Arial" w:hAnsi="Arial" w:cs="Arial"/>
          <w:sz w:val="22"/>
        </w:rPr>
        <w:t xml:space="preserve">. However, when compared with the requirements for Registered Nurses outlined in the NMC Standards of Proficiency, active listening must be applied at a more advanced and analytical </w:t>
      </w:r>
      <w:r w:rsidR="00B92BD3">
        <w:rPr>
          <w:rFonts w:ascii="Arial" w:hAnsi="Arial" w:cs="Arial"/>
          <w:sz w:val="22"/>
        </w:rPr>
        <w:t>way</w:t>
      </w:r>
      <w:r w:rsidRPr="005649A5">
        <w:rPr>
          <w:rFonts w:ascii="Arial" w:hAnsi="Arial" w:cs="Arial"/>
          <w:sz w:val="22"/>
        </w:rPr>
        <w:t>. Registered Nurses are expected not only to listen attentively but also to interpret complex information, use structured questioning techniques, and communicate findings clearly to multidisciplinary teams to support safe clinical decision</w:t>
      </w:r>
      <w:r w:rsidRPr="005649A5">
        <w:rPr>
          <w:rFonts w:ascii="Cambria Math" w:hAnsi="Cambria Math" w:cs="Cambria Math"/>
          <w:sz w:val="22"/>
        </w:rPr>
        <w:t>‑</w:t>
      </w:r>
      <w:r w:rsidRPr="005649A5">
        <w:rPr>
          <w:rFonts w:ascii="Arial" w:hAnsi="Arial" w:cs="Arial"/>
          <w:sz w:val="22"/>
        </w:rPr>
        <w:t xml:space="preserve">making. While I demonstrate foundational listening skills in practice, I recognise that I need to further develop my </w:t>
      </w:r>
      <w:r w:rsidR="00141CF7" w:rsidRPr="005649A5">
        <w:rPr>
          <w:rFonts w:ascii="Arial" w:hAnsi="Arial" w:cs="Arial"/>
          <w:sz w:val="22"/>
        </w:rPr>
        <w:t>connect</w:t>
      </w:r>
      <w:r w:rsidR="00AF00D8">
        <w:rPr>
          <w:rFonts w:ascii="Arial" w:hAnsi="Arial" w:cs="Arial"/>
          <w:sz w:val="22"/>
        </w:rPr>
        <w:t>ion</w:t>
      </w:r>
      <w:r w:rsidRPr="005649A5">
        <w:rPr>
          <w:rFonts w:ascii="Arial" w:hAnsi="Arial" w:cs="Arial"/>
          <w:sz w:val="22"/>
        </w:rPr>
        <w:t xml:space="preserve"> to clinical assessment, documentation, and escalation. Strengthening these areas will help me meet the level of communication competence required of a </w:t>
      </w:r>
      <w:r w:rsidR="00007747">
        <w:rPr>
          <w:rFonts w:ascii="Arial" w:hAnsi="Arial" w:cs="Arial"/>
          <w:sz w:val="22"/>
        </w:rPr>
        <w:t>r</w:t>
      </w:r>
      <w:r w:rsidRPr="005649A5">
        <w:rPr>
          <w:rFonts w:ascii="Arial" w:hAnsi="Arial" w:cs="Arial"/>
          <w:sz w:val="22"/>
        </w:rPr>
        <w:t xml:space="preserve">egistered </w:t>
      </w:r>
      <w:r w:rsidR="00007747">
        <w:rPr>
          <w:rFonts w:ascii="Arial" w:hAnsi="Arial" w:cs="Arial"/>
          <w:sz w:val="22"/>
        </w:rPr>
        <w:t>n</w:t>
      </w:r>
      <w:r w:rsidRPr="005649A5">
        <w:rPr>
          <w:rFonts w:ascii="Arial" w:hAnsi="Arial" w:cs="Arial"/>
          <w:sz w:val="22"/>
        </w:rPr>
        <w:t>urse and ensure I can contribute effectively to coordinated, evidence</w:t>
      </w:r>
      <w:r w:rsidRPr="005649A5">
        <w:rPr>
          <w:rFonts w:ascii="Cambria Math" w:hAnsi="Cambria Math" w:cs="Cambria Math"/>
          <w:sz w:val="22"/>
        </w:rPr>
        <w:t>‑</w:t>
      </w:r>
      <w:r w:rsidRPr="005649A5">
        <w:rPr>
          <w:rFonts w:ascii="Arial" w:hAnsi="Arial" w:cs="Arial"/>
          <w:sz w:val="22"/>
        </w:rPr>
        <w:t>based care.</w:t>
      </w:r>
    </w:p>
    <w:p w14:paraId="442B7F78" w14:textId="77777777" w:rsidR="00101F74" w:rsidRDefault="00101F74" w:rsidP="00AC5635">
      <w:pPr>
        <w:pStyle w:val="Titre2"/>
      </w:pPr>
    </w:p>
    <w:p w14:paraId="301716EB" w14:textId="662C14EC" w:rsidR="00797395" w:rsidRPr="006341A6" w:rsidRDefault="00797395" w:rsidP="00AC5635">
      <w:pPr>
        <w:pStyle w:val="Titre2"/>
      </w:pPr>
      <w:bookmarkStart w:id="11" w:name="_Toc228296216"/>
      <w:r w:rsidRPr="006341A6">
        <w:t>G</w:t>
      </w:r>
      <w:r w:rsidR="007B0A1C" w:rsidRPr="006341A6">
        <w:t>ibb’s ref</w:t>
      </w:r>
      <w:r w:rsidR="006341A6" w:rsidRPr="006341A6">
        <w:t>lective case study</w:t>
      </w:r>
      <w:bookmarkEnd w:id="11"/>
    </w:p>
    <w:p w14:paraId="69DF19DD" w14:textId="17BAA55B" w:rsidR="004B5C1B" w:rsidRPr="005649A5" w:rsidRDefault="005C582E" w:rsidP="00FD6F5E">
      <w:pPr>
        <w:tabs>
          <w:tab w:val="left" w:pos="6540"/>
        </w:tabs>
        <w:spacing w:line="360" w:lineRule="auto"/>
        <w:rPr>
          <w:rFonts w:ascii="Arial" w:hAnsi="Arial" w:cs="Arial"/>
          <w:sz w:val="22"/>
        </w:rPr>
      </w:pPr>
      <w:r w:rsidRPr="005649A5">
        <w:rPr>
          <w:rFonts w:ascii="Arial" w:hAnsi="Arial" w:cs="Arial"/>
          <w:b/>
          <w:bCs/>
          <w:sz w:val="22"/>
        </w:rPr>
        <w:t>Description</w:t>
      </w:r>
      <w:r w:rsidRPr="005649A5">
        <w:rPr>
          <w:rFonts w:ascii="Arial" w:hAnsi="Arial" w:cs="Arial"/>
          <w:sz w:val="22"/>
        </w:rPr>
        <w:t xml:space="preserve">: </w:t>
      </w:r>
      <w:r w:rsidR="00876895" w:rsidRPr="005649A5">
        <w:rPr>
          <w:rFonts w:ascii="Arial" w:hAnsi="Arial" w:cs="Arial"/>
          <w:sz w:val="22"/>
        </w:rPr>
        <w:t>I supported a resident, Mr M.K., who repeatedly refused meals and was losing weight. Staff initially believed this was due to poor appetite, but further observation showed he disliked the food</w:t>
      </w:r>
      <w:r w:rsidR="00045EB3">
        <w:rPr>
          <w:rFonts w:ascii="Arial" w:hAnsi="Arial" w:cs="Arial"/>
          <w:sz w:val="22"/>
        </w:rPr>
        <w:t>.</w:t>
      </w:r>
    </w:p>
    <w:p w14:paraId="7F912718" w14:textId="32ADCDBE" w:rsidR="00F233C1" w:rsidRPr="005649A5" w:rsidRDefault="00D101FC" w:rsidP="00FD6F5E">
      <w:pPr>
        <w:tabs>
          <w:tab w:val="left" w:pos="6540"/>
        </w:tabs>
        <w:spacing w:line="360" w:lineRule="auto"/>
        <w:rPr>
          <w:rFonts w:ascii="Arial" w:hAnsi="Arial" w:cs="Arial"/>
          <w:sz w:val="22"/>
        </w:rPr>
      </w:pPr>
      <w:r w:rsidRPr="005649A5">
        <w:rPr>
          <w:rFonts w:ascii="Arial" w:hAnsi="Arial" w:cs="Arial"/>
          <w:b/>
          <w:bCs/>
          <w:sz w:val="22"/>
        </w:rPr>
        <w:t>Feelings</w:t>
      </w:r>
      <w:r w:rsidRPr="0094404D">
        <w:rPr>
          <w:rFonts w:ascii="Arial" w:hAnsi="Arial" w:cs="Arial"/>
          <w:sz w:val="22"/>
        </w:rPr>
        <w:t>:</w:t>
      </w:r>
      <w:r w:rsidR="0094404D" w:rsidRPr="0094404D">
        <w:t xml:space="preserve"> </w:t>
      </w:r>
      <w:r w:rsidR="0094404D" w:rsidRPr="0094404D">
        <w:rPr>
          <w:rFonts w:ascii="Arial" w:hAnsi="Arial" w:cs="Arial"/>
          <w:sz w:val="22"/>
        </w:rPr>
        <w:t>I felt concerned, frustrated, and empathetic about his weight loss, lack of progress, and sadness.</w:t>
      </w:r>
      <w:r w:rsidRPr="005649A5">
        <w:rPr>
          <w:rFonts w:ascii="Arial" w:hAnsi="Arial" w:cs="Arial"/>
          <w:sz w:val="22"/>
        </w:rPr>
        <w:t xml:space="preserve"> </w:t>
      </w:r>
    </w:p>
    <w:p w14:paraId="2F4BFF2E" w14:textId="759364B5" w:rsidR="004F0A5E" w:rsidRPr="005649A5" w:rsidRDefault="003B4DE6" w:rsidP="00FD6F5E">
      <w:pPr>
        <w:tabs>
          <w:tab w:val="left" w:pos="6540"/>
        </w:tabs>
        <w:spacing w:line="360" w:lineRule="auto"/>
        <w:rPr>
          <w:rFonts w:ascii="Arial" w:hAnsi="Arial" w:cs="Arial"/>
          <w:b/>
          <w:bCs/>
          <w:sz w:val="22"/>
        </w:rPr>
      </w:pPr>
      <w:r w:rsidRPr="005649A5">
        <w:rPr>
          <w:rFonts w:ascii="Arial" w:hAnsi="Arial" w:cs="Arial"/>
          <w:b/>
          <w:bCs/>
          <w:sz w:val="22"/>
        </w:rPr>
        <w:t>Evaluation:</w:t>
      </w:r>
      <w:r w:rsidR="00A90771">
        <w:rPr>
          <w:rFonts w:ascii="Arial" w:hAnsi="Arial" w:cs="Arial"/>
          <w:b/>
          <w:bCs/>
          <w:sz w:val="22"/>
        </w:rPr>
        <w:t xml:space="preserve"> </w:t>
      </w:r>
      <w:r w:rsidR="004F0A5E" w:rsidRPr="005649A5">
        <w:rPr>
          <w:rFonts w:ascii="Arial" w:hAnsi="Arial" w:cs="Arial"/>
          <w:sz w:val="22"/>
        </w:rPr>
        <w:t>staff recognised the cultural barrier and acted on it. However, we could have identified his needs earlier by using more effective communication and cultural awareness.</w:t>
      </w:r>
    </w:p>
    <w:p w14:paraId="3A71B585" w14:textId="4BFEC31A" w:rsidR="00CE4C68" w:rsidRPr="005649A5" w:rsidRDefault="00B17043" w:rsidP="00FD6F5E">
      <w:pPr>
        <w:tabs>
          <w:tab w:val="left" w:pos="6540"/>
        </w:tabs>
        <w:spacing w:line="360" w:lineRule="auto"/>
        <w:rPr>
          <w:rFonts w:ascii="Arial" w:hAnsi="Arial" w:cs="Arial"/>
          <w:b/>
          <w:bCs/>
          <w:sz w:val="22"/>
        </w:rPr>
      </w:pPr>
      <w:r w:rsidRPr="005649A5">
        <w:rPr>
          <w:rFonts w:ascii="Arial" w:hAnsi="Arial" w:cs="Arial"/>
          <w:b/>
          <w:bCs/>
          <w:sz w:val="22"/>
        </w:rPr>
        <w:lastRenderedPageBreak/>
        <w:t>Analysis:</w:t>
      </w:r>
      <w:r w:rsidRPr="005649A5">
        <w:rPr>
          <w:rFonts w:ascii="Arial" w:hAnsi="Arial" w:cs="Arial"/>
          <w:sz w:val="22"/>
        </w:rPr>
        <w:t xml:space="preserve"> </w:t>
      </w:r>
      <w:r w:rsidR="00D84A1E" w:rsidRPr="005649A5">
        <w:rPr>
          <w:rFonts w:ascii="Arial" w:hAnsi="Arial" w:cs="Arial"/>
          <w:sz w:val="22"/>
        </w:rPr>
        <w:t>This highlighted</w:t>
      </w:r>
      <w:r w:rsidR="00C350F3" w:rsidRPr="005649A5">
        <w:rPr>
          <w:rFonts w:ascii="Arial" w:hAnsi="Arial" w:cs="Arial"/>
          <w:sz w:val="22"/>
        </w:rPr>
        <w:t xml:space="preserve"> the importance of emotional intelligence, cultural competence, and person</w:t>
      </w:r>
      <w:r w:rsidR="00C350F3" w:rsidRPr="005649A5">
        <w:rPr>
          <w:rFonts w:ascii="Cambria Math" w:hAnsi="Cambria Math" w:cs="Cambria Math"/>
          <w:sz w:val="22"/>
        </w:rPr>
        <w:t>‑</w:t>
      </w:r>
      <w:r w:rsidR="00C350F3" w:rsidRPr="005649A5">
        <w:rPr>
          <w:rFonts w:ascii="Arial" w:hAnsi="Arial" w:cs="Arial"/>
          <w:sz w:val="22"/>
        </w:rPr>
        <w:t>centred care. The NMC Standards require nurses to understand individual preferences, dignity, and cultural needs</w:t>
      </w:r>
      <w:r w:rsidR="008C0258">
        <w:rPr>
          <w:rFonts w:ascii="Arial" w:hAnsi="Arial" w:cs="Arial"/>
          <w:sz w:val="22"/>
        </w:rPr>
        <w:t>, which o</w:t>
      </w:r>
      <w:r w:rsidR="00C350F3" w:rsidRPr="005649A5">
        <w:rPr>
          <w:rFonts w:ascii="Arial" w:hAnsi="Arial" w:cs="Arial"/>
          <w:sz w:val="22"/>
        </w:rPr>
        <w:t>ur initial approach did not fully meet</w:t>
      </w:r>
      <w:r w:rsidR="00D84A1E">
        <w:rPr>
          <w:rFonts w:ascii="Arial" w:hAnsi="Arial" w:cs="Arial"/>
          <w:sz w:val="22"/>
        </w:rPr>
        <w:t>.</w:t>
      </w:r>
    </w:p>
    <w:p w14:paraId="7BC10398" w14:textId="44E6EE00" w:rsidR="00B17043" w:rsidRPr="005649A5" w:rsidRDefault="007A216D" w:rsidP="00FD6F5E">
      <w:pPr>
        <w:tabs>
          <w:tab w:val="left" w:pos="6540"/>
        </w:tabs>
        <w:spacing w:line="360" w:lineRule="auto"/>
        <w:rPr>
          <w:rFonts w:ascii="Arial" w:hAnsi="Arial" w:cs="Arial"/>
          <w:b/>
          <w:bCs/>
          <w:sz w:val="22"/>
        </w:rPr>
      </w:pPr>
      <w:r w:rsidRPr="005649A5">
        <w:rPr>
          <w:rFonts w:ascii="Arial" w:hAnsi="Arial" w:cs="Arial"/>
          <w:b/>
          <w:bCs/>
          <w:sz w:val="22"/>
        </w:rPr>
        <w:t>Conclusion:</w:t>
      </w:r>
      <w:r w:rsidRPr="005649A5">
        <w:rPr>
          <w:rFonts w:ascii="Arial" w:hAnsi="Arial" w:cs="Arial"/>
          <w:sz w:val="22"/>
        </w:rPr>
        <w:t xml:space="preserve"> I</w:t>
      </w:r>
      <w:r w:rsidR="00111B31" w:rsidRPr="005649A5">
        <w:rPr>
          <w:rFonts w:ascii="Arial" w:hAnsi="Arial" w:cs="Arial"/>
          <w:sz w:val="22"/>
        </w:rPr>
        <w:t xml:space="preserve"> learned that food is not only nutritional but also emotional and cultural. Understanding this earlier could have prevented distress and weight loss.</w:t>
      </w:r>
    </w:p>
    <w:p w14:paraId="00C3E6E3" w14:textId="3C8BDD09" w:rsidR="00FA7D50" w:rsidRPr="005649A5" w:rsidRDefault="00F12CB5" w:rsidP="00FD6F5E">
      <w:pPr>
        <w:tabs>
          <w:tab w:val="left" w:pos="6540"/>
        </w:tabs>
        <w:spacing w:line="360" w:lineRule="auto"/>
        <w:rPr>
          <w:rFonts w:ascii="Arial" w:hAnsi="Arial" w:cs="Arial"/>
          <w:sz w:val="22"/>
        </w:rPr>
      </w:pPr>
      <w:r w:rsidRPr="005649A5">
        <w:rPr>
          <w:rFonts w:ascii="Arial" w:hAnsi="Arial" w:cs="Arial"/>
          <w:b/>
          <w:bCs/>
          <w:sz w:val="22"/>
        </w:rPr>
        <w:t>Action plan</w:t>
      </w:r>
      <w:r w:rsidR="007A216D" w:rsidRPr="005649A5">
        <w:rPr>
          <w:rFonts w:ascii="Arial" w:hAnsi="Arial" w:cs="Arial"/>
          <w:sz w:val="22"/>
        </w:rPr>
        <w:t>:</w:t>
      </w:r>
      <w:r w:rsidR="00D156CF" w:rsidRPr="005649A5">
        <w:rPr>
          <w:rFonts w:ascii="Arial" w:hAnsi="Arial" w:cs="Arial"/>
          <w:sz w:val="22"/>
        </w:rPr>
        <w:t xml:space="preserve"> </w:t>
      </w:r>
      <w:r w:rsidR="008C6945" w:rsidRPr="005649A5">
        <w:rPr>
          <w:rFonts w:ascii="Arial" w:hAnsi="Arial" w:cs="Arial"/>
          <w:sz w:val="22"/>
        </w:rPr>
        <w:t xml:space="preserve">I will ask about cultural preferences during assessments, communicate </w:t>
      </w:r>
      <w:r w:rsidR="000A1ABE" w:rsidRPr="005649A5">
        <w:rPr>
          <w:rFonts w:ascii="Arial" w:hAnsi="Arial" w:cs="Arial"/>
          <w:sz w:val="22"/>
        </w:rPr>
        <w:t>more with</w:t>
      </w:r>
      <w:r w:rsidR="008C6945" w:rsidRPr="005649A5">
        <w:rPr>
          <w:rFonts w:ascii="Arial" w:hAnsi="Arial" w:cs="Arial"/>
          <w:sz w:val="22"/>
        </w:rPr>
        <w:t xml:space="preserve"> kitchen staff, and advocate for personalised care plans. I will also us</w:t>
      </w:r>
      <w:r w:rsidR="00B81BC0">
        <w:rPr>
          <w:rFonts w:ascii="Arial" w:hAnsi="Arial" w:cs="Arial"/>
          <w:sz w:val="22"/>
        </w:rPr>
        <w:t>e</w:t>
      </w:r>
      <w:r w:rsidR="008C6945" w:rsidRPr="005649A5">
        <w:rPr>
          <w:rFonts w:ascii="Arial" w:hAnsi="Arial" w:cs="Arial"/>
          <w:sz w:val="22"/>
        </w:rPr>
        <w:t xml:space="preserve"> reflective models to improve my practice a</w:t>
      </w:r>
      <w:r w:rsidR="000A1ABE">
        <w:rPr>
          <w:rFonts w:ascii="Arial" w:hAnsi="Arial" w:cs="Arial"/>
          <w:sz w:val="22"/>
        </w:rPr>
        <w:t>nd my</w:t>
      </w:r>
      <w:r w:rsidR="000A1ABE" w:rsidRPr="005649A5">
        <w:rPr>
          <w:rFonts w:ascii="Arial" w:hAnsi="Arial" w:cs="Arial"/>
          <w:sz w:val="22"/>
        </w:rPr>
        <w:t xml:space="preserve"> progress</w:t>
      </w:r>
      <w:r w:rsidR="008C6945" w:rsidRPr="005649A5">
        <w:rPr>
          <w:rFonts w:ascii="Arial" w:hAnsi="Arial" w:cs="Arial"/>
          <w:sz w:val="22"/>
        </w:rPr>
        <w:t>.</w:t>
      </w:r>
    </w:p>
    <w:p w14:paraId="6E2E9C9B" w14:textId="77777777" w:rsidR="00101F74" w:rsidRDefault="00101F74" w:rsidP="00AC5635">
      <w:pPr>
        <w:pStyle w:val="Titre2"/>
      </w:pPr>
    </w:p>
    <w:p w14:paraId="5C2FA0DB" w14:textId="53C60159" w:rsidR="00DD0E65" w:rsidRPr="00626155" w:rsidRDefault="00FD28AB" w:rsidP="00AC5635">
      <w:pPr>
        <w:pStyle w:val="Titre2"/>
      </w:pPr>
      <w:bookmarkStart w:id="12" w:name="_Toc228296217"/>
      <w:r w:rsidRPr="00626155">
        <w:t>M</w:t>
      </w:r>
      <w:r w:rsidR="00DD2C25" w:rsidRPr="00626155">
        <w:t>aslow’s hierarchy of need</w:t>
      </w:r>
      <w:bookmarkEnd w:id="12"/>
    </w:p>
    <w:p w14:paraId="3BF8ADDB" w14:textId="285AF08C" w:rsidR="00F233C1" w:rsidRDefault="00B07674" w:rsidP="00FD6F5E">
      <w:pPr>
        <w:tabs>
          <w:tab w:val="left" w:pos="6540"/>
        </w:tabs>
        <w:spacing w:line="360" w:lineRule="auto"/>
        <w:rPr>
          <w:rFonts w:ascii="Arial" w:hAnsi="Arial" w:cs="Arial"/>
          <w:sz w:val="22"/>
        </w:rPr>
      </w:pPr>
      <w:r w:rsidRPr="00B07674">
        <w:rPr>
          <w:rFonts w:ascii="Arial" w:hAnsi="Arial" w:cs="Arial"/>
          <w:sz w:val="22"/>
        </w:rPr>
        <w:t>Maslow’s Hierarchy of Needs provides a useful framework for understanding my motivation and identifying areas for growth as I progress from a Health Care Assistant to a Registered Nurse</w:t>
      </w:r>
      <w:r w:rsidR="000E74F4">
        <w:rPr>
          <w:rFonts w:ascii="Arial" w:hAnsi="Arial" w:cs="Arial"/>
          <w:sz w:val="22"/>
        </w:rPr>
        <w:t xml:space="preserve"> (</w:t>
      </w:r>
      <w:r w:rsidR="00BC213B" w:rsidRPr="00BC213B">
        <w:rPr>
          <w:rFonts w:ascii="Arial" w:hAnsi="Arial" w:cs="Arial"/>
          <w:sz w:val="22"/>
        </w:rPr>
        <w:t>Rojas</w:t>
      </w:r>
      <w:r w:rsidR="00C62A20">
        <w:rPr>
          <w:rFonts w:ascii="Arial" w:hAnsi="Arial" w:cs="Arial"/>
          <w:sz w:val="22"/>
        </w:rPr>
        <w:t xml:space="preserve"> et al., 2023</w:t>
      </w:r>
      <w:r w:rsidR="000E74F4">
        <w:rPr>
          <w:rFonts w:ascii="Arial" w:hAnsi="Arial" w:cs="Arial"/>
          <w:sz w:val="22"/>
        </w:rPr>
        <w:t>)</w:t>
      </w:r>
      <w:r w:rsidR="008722C5">
        <w:rPr>
          <w:rFonts w:ascii="Arial" w:hAnsi="Arial" w:cs="Arial"/>
          <w:sz w:val="22"/>
        </w:rPr>
        <w:t>.</w:t>
      </w:r>
    </w:p>
    <w:p w14:paraId="49F3A29A" w14:textId="472671BB" w:rsidR="000C75B7" w:rsidRDefault="000C75B7" w:rsidP="00FD6F5E">
      <w:pPr>
        <w:tabs>
          <w:tab w:val="left" w:pos="6540"/>
        </w:tabs>
        <w:spacing w:line="360" w:lineRule="auto"/>
        <w:rPr>
          <w:rFonts w:ascii="Arial" w:hAnsi="Arial" w:cs="Arial"/>
          <w:sz w:val="22"/>
        </w:rPr>
      </w:pPr>
      <w:r w:rsidRPr="004C4327">
        <w:rPr>
          <w:rFonts w:ascii="Arial" w:hAnsi="Arial" w:cs="Arial"/>
          <w:sz w:val="22"/>
        </w:rPr>
        <w:t>At</w:t>
      </w:r>
      <w:r w:rsidRPr="00F3412B">
        <w:rPr>
          <w:rFonts w:ascii="Arial" w:hAnsi="Arial" w:cs="Arial"/>
          <w:b/>
          <w:bCs/>
          <w:sz w:val="22"/>
        </w:rPr>
        <w:t xml:space="preserve"> the physiological level</w:t>
      </w:r>
      <w:r w:rsidRPr="000C75B7">
        <w:rPr>
          <w:rFonts w:ascii="Arial" w:hAnsi="Arial" w:cs="Arial"/>
          <w:sz w:val="22"/>
        </w:rPr>
        <w:t xml:space="preserve">, maintaining rest, nutrition, and work–life balance is </w:t>
      </w:r>
      <w:r w:rsidR="00F3412B">
        <w:rPr>
          <w:rFonts w:ascii="Arial" w:hAnsi="Arial" w:cs="Arial"/>
          <w:sz w:val="22"/>
        </w:rPr>
        <w:t>important</w:t>
      </w:r>
      <w:r w:rsidRPr="000C75B7">
        <w:rPr>
          <w:rFonts w:ascii="Arial" w:hAnsi="Arial" w:cs="Arial"/>
          <w:sz w:val="22"/>
        </w:rPr>
        <w:t xml:space="preserve"> to study effectively and perform safely in practice. </w:t>
      </w:r>
      <w:r w:rsidR="00C421A2" w:rsidRPr="000C75B7">
        <w:rPr>
          <w:rFonts w:ascii="Arial" w:hAnsi="Arial" w:cs="Arial"/>
          <w:sz w:val="22"/>
        </w:rPr>
        <w:t>I</w:t>
      </w:r>
      <w:r w:rsidR="00C421A2">
        <w:rPr>
          <w:rFonts w:ascii="Arial" w:hAnsi="Arial" w:cs="Arial"/>
          <w:sz w:val="22"/>
        </w:rPr>
        <w:t>t</w:t>
      </w:r>
      <w:r w:rsidR="00C421A2" w:rsidRPr="000C75B7">
        <w:rPr>
          <w:rFonts w:ascii="Arial" w:hAnsi="Arial" w:cs="Arial"/>
          <w:sz w:val="22"/>
        </w:rPr>
        <w:t xml:space="preserve"> focused</w:t>
      </w:r>
      <w:r w:rsidRPr="000C75B7">
        <w:rPr>
          <w:rFonts w:ascii="Arial" w:hAnsi="Arial" w:cs="Arial"/>
          <w:sz w:val="22"/>
        </w:rPr>
        <w:t xml:space="preserve">, motivated, and able </w:t>
      </w:r>
      <w:r w:rsidR="009D1766">
        <w:rPr>
          <w:rFonts w:ascii="Arial" w:hAnsi="Arial" w:cs="Arial"/>
          <w:sz w:val="22"/>
        </w:rPr>
        <w:t xml:space="preserve">me </w:t>
      </w:r>
      <w:r w:rsidRPr="000C75B7">
        <w:rPr>
          <w:rFonts w:ascii="Arial" w:hAnsi="Arial" w:cs="Arial"/>
          <w:sz w:val="22"/>
        </w:rPr>
        <w:t>to engage in reflective learning. Feeling safe and valued at work increases my confidence to take on new responsibilities and develop the competence required for the RN role.</w:t>
      </w:r>
    </w:p>
    <w:p w14:paraId="289667B6" w14:textId="526506ED" w:rsidR="00023B0B" w:rsidRDefault="00023B0B" w:rsidP="00FD6F5E">
      <w:pPr>
        <w:tabs>
          <w:tab w:val="left" w:pos="6540"/>
        </w:tabs>
        <w:spacing w:line="360" w:lineRule="auto"/>
        <w:rPr>
          <w:rFonts w:ascii="Arial" w:hAnsi="Arial" w:cs="Arial"/>
          <w:sz w:val="22"/>
        </w:rPr>
      </w:pPr>
      <w:r w:rsidRPr="00023B0B">
        <w:rPr>
          <w:rFonts w:ascii="Arial" w:hAnsi="Arial" w:cs="Arial"/>
          <w:sz w:val="22"/>
        </w:rPr>
        <w:t>The need</w:t>
      </w:r>
      <w:r w:rsidRPr="00BE787D">
        <w:rPr>
          <w:rFonts w:ascii="Arial" w:hAnsi="Arial" w:cs="Arial"/>
          <w:sz w:val="22"/>
        </w:rPr>
        <w:t xml:space="preserve"> for</w:t>
      </w:r>
      <w:r w:rsidRPr="00BE787D">
        <w:rPr>
          <w:rFonts w:ascii="Arial" w:hAnsi="Arial" w:cs="Arial"/>
          <w:b/>
          <w:bCs/>
          <w:sz w:val="22"/>
        </w:rPr>
        <w:t xml:space="preserve"> love and belonging</w:t>
      </w:r>
      <w:r w:rsidRPr="00023B0B">
        <w:rPr>
          <w:rFonts w:ascii="Arial" w:hAnsi="Arial" w:cs="Arial"/>
          <w:sz w:val="22"/>
        </w:rPr>
        <w:t xml:space="preserve"> is met through positive relationships with colleagues, residents, and mentors. </w:t>
      </w:r>
      <w:r w:rsidR="00DB7AC5">
        <w:rPr>
          <w:rFonts w:ascii="Arial" w:hAnsi="Arial" w:cs="Arial"/>
          <w:sz w:val="22"/>
        </w:rPr>
        <w:t>T</w:t>
      </w:r>
      <w:r w:rsidRPr="00023B0B">
        <w:rPr>
          <w:rFonts w:ascii="Arial" w:hAnsi="Arial" w:cs="Arial"/>
          <w:sz w:val="22"/>
        </w:rPr>
        <w:t>eamwork strengthens my sense of professional identity and motivates me to continue my training. These experiences directly support the NMC’s emphasis on confidence, competence, and professional accountability</w:t>
      </w:r>
      <w:r w:rsidR="005625C8">
        <w:rPr>
          <w:rFonts w:ascii="Arial" w:hAnsi="Arial" w:cs="Arial"/>
          <w:sz w:val="22"/>
        </w:rPr>
        <w:t xml:space="preserve"> (</w:t>
      </w:r>
      <w:r w:rsidR="007246D4">
        <w:rPr>
          <w:rFonts w:ascii="Arial" w:hAnsi="Arial" w:cs="Arial"/>
          <w:sz w:val="22"/>
        </w:rPr>
        <w:t>NMC, 2024</w:t>
      </w:r>
      <w:r w:rsidR="005625C8">
        <w:rPr>
          <w:rFonts w:ascii="Arial" w:hAnsi="Arial" w:cs="Arial"/>
          <w:sz w:val="22"/>
        </w:rPr>
        <w:t>).</w:t>
      </w:r>
    </w:p>
    <w:p w14:paraId="1DEF57A8" w14:textId="0E2C2540" w:rsidR="00686894" w:rsidRPr="00B07674" w:rsidRDefault="00C81005" w:rsidP="00FD6F5E">
      <w:pPr>
        <w:tabs>
          <w:tab w:val="left" w:pos="6540"/>
        </w:tabs>
        <w:spacing w:line="360" w:lineRule="auto"/>
        <w:rPr>
          <w:rFonts w:ascii="Arial" w:hAnsi="Arial" w:cs="Arial"/>
          <w:sz w:val="22"/>
        </w:rPr>
      </w:pPr>
      <w:r w:rsidRPr="00C81005">
        <w:rPr>
          <w:rFonts w:ascii="Arial" w:hAnsi="Arial" w:cs="Arial"/>
          <w:sz w:val="22"/>
        </w:rPr>
        <w:t xml:space="preserve">Finally, </w:t>
      </w:r>
      <w:r w:rsidRPr="00C81005">
        <w:rPr>
          <w:rFonts w:ascii="Arial" w:hAnsi="Arial" w:cs="Arial"/>
          <w:b/>
          <w:bCs/>
          <w:sz w:val="22"/>
        </w:rPr>
        <w:t>self</w:t>
      </w:r>
      <w:r w:rsidRPr="00C81005">
        <w:rPr>
          <w:rFonts w:ascii="Cambria Math" w:hAnsi="Cambria Math" w:cs="Cambria Math"/>
          <w:b/>
          <w:bCs/>
          <w:sz w:val="22"/>
        </w:rPr>
        <w:t>‑</w:t>
      </w:r>
      <w:r w:rsidRPr="00C81005">
        <w:rPr>
          <w:rFonts w:ascii="Arial" w:hAnsi="Arial" w:cs="Arial"/>
          <w:b/>
          <w:bCs/>
          <w:sz w:val="22"/>
        </w:rPr>
        <w:t>actualisation</w:t>
      </w:r>
      <w:r w:rsidRPr="00C81005">
        <w:rPr>
          <w:rFonts w:ascii="Arial" w:hAnsi="Arial" w:cs="Arial"/>
          <w:sz w:val="22"/>
        </w:rPr>
        <w:t xml:space="preserve"> reflects my long</w:t>
      </w:r>
      <w:r w:rsidRPr="00C81005">
        <w:rPr>
          <w:rFonts w:ascii="Cambria Math" w:hAnsi="Cambria Math" w:cs="Cambria Math"/>
          <w:sz w:val="22"/>
        </w:rPr>
        <w:t>‑</w:t>
      </w:r>
      <w:r w:rsidRPr="00C81005">
        <w:rPr>
          <w:rFonts w:ascii="Arial" w:hAnsi="Arial" w:cs="Arial"/>
          <w:sz w:val="22"/>
        </w:rPr>
        <w:t>term ambition to become a Registered Nurse and eventually establish my own care servic</w:t>
      </w:r>
      <w:r w:rsidR="0074664A">
        <w:rPr>
          <w:rFonts w:ascii="Arial" w:hAnsi="Arial" w:cs="Arial"/>
          <w:sz w:val="22"/>
        </w:rPr>
        <w:t>e</w:t>
      </w:r>
      <w:r w:rsidRPr="00C81005">
        <w:rPr>
          <w:rFonts w:ascii="Arial" w:hAnsi="Arial" w:cs="Arial"/>
          <w:sz w:val="22"/>
        </w:rPr>
        <w:t>. Maslow’s model highlights that my motivation to grow is strongest when my lower</w:t>
      </w:r>
      <w:r w:rsidRPr="00C81005">
        <w:rPr>
          <w:rFonts w:ascii="Cambria Math" w:hAnsi="Cambria Math" w:cs="Cambria Math"/>
          <w:sz w:val="22"/>
        </w:rPr>
        <w:t>‑</w:t>
      </w:r>
      <w:r w:rsidRPr="00C81005">
        <w:rPr>
          <w:rFonts w:ascii="Arial" w:hAnsi="Arial" w:cs="Arial"/>
          <w:sz w:val="22"/>
        </w:rPr>
        <w:t>level needs are stable. Understanding this helps me identify areas where I need to maintain balance, seek support, or build resilience as I work toward achieving my career goals.</w:t>
      </w:r>
    </w:p>
    <w:p w14:paraId="03980886" w14:textId="77777777" w:rsidR="00F233C1" w:rsidRPr="005649A5" w:rsidRDefault="00F233C1" w:rsidP="00FD6F5E">
      <w:pPr>
        <w:tabs>
          <w:tab w:val="left" w:pos="6540"/>
        </w:tabs>
        <w:spacing w:line="360" w:lineRule="auto"/>
        <w:rPr>
          <w:rFonts w:ascii="Arial" w:hAnsi="Arial" w:cs="Arial"/>
          <w:b/>
          <w:bCs/>
          <w:sz w:val="28"/>
          <w:szCs w:val="28"/>
        </w:rPr>
      </w:pPr>
    </w:p>
    <w:p w14:paraId="5CC7DF2D" w14:textId="77777777" w:rsidR="008A53F5" w:rsidRDefault="00C44A9C" w:rsidP="00FD6F5E">
      <w:pPr>
        <w:pStyle w:val="Titre1"/>
      </w:pPr>
      <w:bookmarkStart w:id="13" w:name="_Toc228296218"/>
      <w:r w:rsidRPr="00C44A9C">
        <w:t xml:space="preserve">Building a Personal Brand </w:t>
      </w:r>
      <w:bookmarkStart w:id="14" w:name="_Hlk228052251"/>
      <w:r w:rsidRPr="00C44A9C">
        <w:t>and Professional Identity</w:t>
      </w:r>
      <w:bookmarkEnd w:id="13"/>
      <w:bookmarkEnd w:id="14"/>
    </w:p>
    <w:p w14:paraId="24DCF10C" w14:textId="77777777" w:rsidR="00A65C76" w:rsidRDefault="00A65C76" w:rsidP="00AC5635">
      <w:pPr>
        <w:pStyle w:val="Titre2"/>
      </w:pPr>
    </w:p>
    <w:p w14:paraId="7FABFEAD" w14:textId="3FD68C9B" w:rsidR="00C44A9C" w:rsidRPr="008A53F5" w:rsidRDefault="001D6A64" w:rsidP="00AC5635">
      <w:pPr>
        <w:pStyle w:val="Titre2"/>
        <w:rPr>
          <w:sz w:val="28"/>
          <w:szCs w:val="28"/>
        </w:rPr>
      </w:pPr>
      <w:r w:rsidRPr="001D6A64">
        <w:t xml:space="preserve"> </w:t>
      </w:r>
      <w:bookmarkStart w:id="15" w:name="_Toc228296219"/>
      <w:r w:rsidRPr="001D6A64">
        <w:t>Personal Brand</w:t>
      </w:r>
      <w:bookmarkEnd w:id="15"/>
    </w:p>
    <w:p w14:paraId="63A7B6EF" w14:textId="31A18B85" w:rsidR="00A20965" w:rsidRDefault="00A20965" w:rsidP="00FD6F5E">
      <w:pPr>
        <w:tabs>
          <w:tab w:val="left" w:pos="6540"/>
        </w:tabs>
        <w:spacing w:line="360" w:lineRule="auto"/>
        <w:rPr>
          <w:rFonts w:ascii="Arial" w:hAnsi="Arial" w:cs="Arial"/>
          <w:sz w:val="22"/>
        </w:rPr>
      </w:pPr>
      <w:r w:rsidRPr="00A20965">
        <w:rPr>
          <w:rFonts w:ascii="Arial" w:hAnsi="Arial" w:cs="Arial"/>
          <w:sz w:val="22"/>
        </w:rPr>
        <w:t>I am a values</w:t>
      </w:r>
      <w:r w:rsidRPr="00A20965">
        <w:rPr>
          <w:rFonts w:ascii="Cambria Math" w:hAnsi="Cambria Math" w:cs="Cambria Math"/>
          <w:sz w:val="22"/>
        </w:rPr>
        <w:t>‑</w:t>
      </w:r>
      <w:r w:rsidRPr="00A20965">
        <w:rPr>
          <w:rFonts w:ascii="Arial" w:hAnsi="Arial" w:cs="Arial"/>
          <w:sz w:val="22"/>
        </w:rPr>
        <w:t>driven Senior Carer recognised for my compassion, leadership, and commitment to delivering safe, high</w:t>
      </w:r>
      <w:r w:rsidRPr="00A20965">
        <w:rPr>
          <w:rFonts w:ascii="Cambria Math" w:hAnsi="Cambria Math" w:cs="Cambria Math"/>
          <w:sz w:val="22"/>
        </w:rPr>
        <w:t>‑</w:t>
      </w:r>
      <w:r w:rsidRPr="00A20965">
        <w:rPr>
          <w:rFonts w:ascii="Arial" w:hAnsi="Arial" w:cs="Arial"/>
          <w:sz w:val="22"/>
        </w:rPr>
        <w:t>quality, person</w:t>
      </w:r>
      <w:r w:rsidRPr="00A20965">
        <w:rPr>
          <w:rFonts w:ascii="Cambria Math" w:hAnsi="Cambria Math" w:cs="Cambria Math"/>
          <w:sz w:val="22"/>
        </w:rPr>
        <w:t>‑</w:t>
      </w:r>
      <w:r w:rsidRPr="00A20965">
        <w:rPr>
          <w:rFonts w:ascii="Arial" w:hAnsi="Arial" w:cs="Arial"/>
          <w:sz w:val="22"/>
        </w:rPr>
        <w:t xml:space="preserve">centred care. My progression from carer </w:t>
      </w:r>
      <w:r w:rsidRPr="00A20965">
        <w:rPr>
          <w:rFonts w:ascii="Arial" w:hAnsi="Arial" w:cs="Arial"/>
          <w:sz w:val="22"/>
        </w:rPr>
        <w:lastRenderedPageBreak/>
        <w:t xml:space="preserve">to senior reflects my ability to learn quickly, adapt to new responsibilities, and lead with confidence and integrity. I bring </w:t>
      </w:r>
      <w:r w:rsidR="00392779" w:rsidRPr="00A20965">
        <w:rPr>
          <w:rFonts w:ascii="Arial" w:hAnsi="Arial" w:cs="Arial"/>
          <w:sz w:val="22"/>
        </w:rPr>
        <w:t>effective communication</w:t>
      </w:r>
      <w:r w:rsidRPr="00A20965">
        <w:rPr>
          <w:rFonts w:ascii="Arial" w:hAnsi="Arial" w:cs="Arial"/>
          <w:sz w:val="22"/>
        </w:rPr>
        <w:t xml:space="preserve"> skills, using active listening, </w:t>
      </w:r>
      <w:r w:rsidR="00424EA6" w:rsidRPr="00A20965">
        <w:rPr>
          <w:rFonts w:ascii="Arial" w:hAnsi="Arial" w:cs="Arial"/>
          <w:sz w:val="22"/>
        </w:rPr>
        <w:t>diligence</w:t>
      </w:r>
      <w:r w:rsidRPr="00A20965">
        <w:rPr>
          <w:rFonts w:ascii="Arial" w:hAnsi="Arial" w:cs="Arial"/>
          <w:sz w:val="22"/>
        </w:rPr>
        <w:t>, and awareness of body language to understand and respond to residents’ needs effectively.</w:t>
      </w:r>
      <w:r w:rsidR="00991052">
        <w:rPr>
          <w:rFonts w:ascii="Arial" w:hAnsi="Arial" w:cs="Arial"/>
          <w:sz w:val="22"/>
        </w:rPr>
        <w:t xml:space="preserve"> </w:t>
      </w:r>
      <w:r w:rsidRPr="00A20965">
        <w:rPr>
          <w:rFonts w:ascii="Arial" w:hAnsi="Arial" w:cs="Arial"/>
          <w:sz w:val="22"/>
        </w:rPr>
        <w:t>My practice is grounded in dignity, respect, and kindness, and I approach every situation with professionalism, courage, and accountability. I am confident</w:t>
      </w:r>
      <w:r w:rsidR="00631414">
        <w:rPr>
          <w:rFonts w:ascii="Arial" w:hAnsi="Arial" w:cs="Arial"/>
          <w:sz w:val="22"/>
        </w:rPr>
        <w:t xml:space="preserve"> and calm</w:t>
      </w:r>
      <w:r w:rsidRPr="00A20965">
        <w:rPr>
          <w:rFonts w:ascii="Arial" w:hAnsi="Arial" w:cs="Arial"/>
          <w:sz w:val="22"/>
        </w:rPr>
        <w:t xml:space="preserve"> in solving problems, anticipating risks, and supporting both residents and colleagues in complex or sensitive situations. </w:t>
      </w:r>
      <w:r w:rsidR="00806BF1" w:rsidRPr="00A20965">
        <w:rPr>
          <w:rFonts w:ascii="Arial" w:hAnsi="Arial" w:cs="Arial"/>
          <w:sz w:val="22"/>
        </w:rPr>
        <w:t>Resolute</w:t>
      </w:r>
      <w:r w:rsidRPr="00A20965">
        <w:rPr>
          <w:rFonts w:ascii="Arial" w:hAnsi="Arial" w:cs="Arial"/>
          <w:sz w:val="22"/>
        </w:rPr>
        <w:t>, patient, and dedicated, I strive to make a meaningful difference in people’s lives while continuously developing my skills and strengthening my professional identity within Health and Social Care.</w:t>
      </w:r>
    </w:p>
    <w:p w14:paraId="71851EE4" w14:textId="77777777" w:rsidR="00854120" w:rsidRPr="004810AA" w:rsidRDefault="00854120" w:rsidP="00FD6F5E">
      <w:pPr>
        <w:tabs>
          <w:tab w:val="left" w:pos="6540"/>
        </w:tabs>
        <w:spacing w:line="360" w:lineRule="auto"/>
        <w:rPr>
          <w:rFonts w:ascii="Arial" w:hAnsi="Arial" w:cs="Arial"/>
          <w:szCs w:val="24"/>
        </w:rPr>
      </w:pPr>
    </w:p>
    <w:p w14:paraId="472BC6FE" w14:textId="1D5CE577" w:rsidR="00854120" w:rsidRPr="004810AA" w:rsidRDefault="008A53F5" w:rsidP="00AC5635">
      <w:pPr>
        <w:pStyle w:val="Titre2"/>
      </w:pPr>
      <w:r w:rsidRPr="004810AA">
        <w:t xml:space="preserve"> </w:t>
      </w:r>
      <w:bookmarkStart w:id="16" w:name="_Toc228296220"/>
      <w:r w:rsidRPr="004810AA">
        <w:t>Professional Identity</w:t>
      </w:r>
      <w:bookmarkEnd w:id="16"/>
    </w:p>
    <w:p w14:paraId="2DE9959F" w14:textId="5F675AA7" w:rsidR="008A53F5" w:rsidRDefault="008A53F5" w:rsidP="00FD6F5E">
      <w:pPr>
        <w:tabs>
          <w:tab w:val="left" w:pos="6540"/>
        </w:tabs>
        <w:spacing w:line="360" w:lineRule="auto"/>
        <w:rPr>
          <w:rFonts w:ascii="Arial" w:hAnsi="Arial" w:cs="Arial"/>
          <w:sz w:val="22"/>
        </w:rPr>
      </w:pPr>
      <w:r w:rsidRPr="008A53F5">
        <w:rPr>
          <w:rFonts w:ascii="Arial" w:hAnsi="Arial" w:cs="Arial"/>
          <w:sz w:val="22"/>
        </w:rPr>
        <w:t>My professional identity is strongly aligned with the NMC (2018) professional values, which emphasise prioritising people, practising effectively, preserving safety, and promoting professionalism and trust. In my role as a Senior Carer, I prioritise</w:t>
      </w:r>
      <w:r w:rsidR="002C1472">
        <w:rPr>
          <w:rFonts w:ascii="Arial" w:hAnsi="Arial" w:cs="Arial"/>
          <w:sz w:val="22"/>
        </w:rPr>
        <w:t xml:space="preserve"> resident</w:t>
      </w:r>
      <w:r w:rsidR="00313B6D">
        <w:rPr>
          <w:rFonts w:ascii="Arial" w:hAnsi="Arial" w:cs="Arial"/>
          <w:sz w:val="22"/>
        </w:rPr>
        <w:t>s</w:t>
      </w:r>
      <w:r w:rsidRPr="008A53F5">
        <w:rPr>
          <w:rFonts w:ascii="Arial" w:hAnsi="Arial" w:cs="Arial"/>
          <w:sz w:val="22"/>
        </w:rPr>
        <w:t xml:space="preserve"> by delivering compassionate, person</w:t>
      </w:r>
      <w:r w:rsidRPr="008A53F5">
        <w:rPr>
          <w:rFonts w:ascii="Cambria Math" w:hAnsi="Cambria Math" w:cs="Cambria Math"/>
          <w:sz w:val="22"/>
        </w:rPr>
        <w:t>‑</w:t>
      </w:r>
      <w:r w:rsidRPr="008A53F5">
        <w:rPr>
          <w:rFonts w:ascii="Arial" w:hAnsi="Arial" w:cs="Arial"/>
          <w:sz w:val="22"/>
        </w:rPr>
        <w:t>centred care t</w:t>
      </w:r>
      <w:r w:rsidR="00D97B93">
        <w:rPr>
          <w:rFonts w:ascii="Arial" w:hAnsi="Arial" w:cs="Arial"/>
          <w:sz w:val="22"/>
        </w:rPr>
        <w:t>o defend</w:t>
      </w:r>
      <w:r w:rsidRPr="008A53F5">
        <w:rPr>
          <w:rFonts w:ascii="Arial" w:hAnsi="Arial" w:cs="Arial"/>
          <w:sz w:val="22"/>
        </w:rPr>
        <w:t xml:space="preserve"> dignity, respect, and individual choice. I </w:t>
      </w:r>
      <w:r w:rsidR="00CB6C34">
        <w:rPr>
          <w:rFonts w:ascii="Arial" w:hAnsi="Arial" w:cs="Arial"/>
          <w:sz w:val="22"/>
        </w:rPr>
        <w:t>practice</w:t>
      </w:r>
      <w:r w:rsidRPr="008A53F5">
        <w:rPr>
          <w:rFonts w:ascii="Arial" w:hAnsi="Arial" w:cs="Arial"/>
          <w:sz w:val="22"/>
        </w:rPr>
        <w:t xml:space="preserve"> by using </w:t>
      </w:r>
      <w:r w:rsidR="006A306C" w:rsidRPr="008A53F5">
        <w:rPr>
          <w:rFonts w:ascii="Arial" w:hAnsi="Arial" w:cs="Arial"/>
          <w:sz w:val="22"/>
        </w:rPr>
        <w:t>effective communication</w:t>
      </w:r>
      <w:r w:rsidRPr="008A53F5">
        <w:rPr>
          <w:rFonts w:ascii="Arial" w:hAnsi="Arial" w:cs="Arial"/>
          <w:sz w:val="22"/>
        </w:rPr>
        <w:t xml:space="preserve"> skills, active listening, and </w:t>
      </w:r>
      <w:r w:rsidR="005E29FB" w:rsidRPr="008A53F5">
        <w:rPr>
          <w:rFonts w:ascii="Arial" w:hAnsi="Arial" w:cs="Arial"/>
          <w:sz w:val="22"/>
        </w:rPr>
        <w:t>diligence</w:t>
      </w:r>
      <w:r w:rsidRPr="008A53F5">
        <w:rPr>
          <w:rFonts w:ascii="Arial" w:hAnsi="Arial" w:cs="Arial"/>
          <w:sz w:val="22"/>
        </w:rPr>
        <w:t xml:space="preserve"> to understand residents’ needs and ensure accurate, timely information</w:t>
      </w:r>
      <w:r w:rsidRPr="008A53F5">
        <w:rPr>
          <w:rFonts w:ascii="Cambria Math" w:hAnsi="Cambria Math" w:cs="Cambria Math"/>
          <w:sz w:val="22"/>
        </w:rPr>
        <w:t>‑</w:t>
      </w:r>
      <w:r w:rsidRPr="008A53F5">
        <w:rPr>
          <w:rFonts w:ascii="Arial" w:hAnsi="Arial" w:cs="Arial"/>
          <w:sz w:val="22"/>
        </w:rPr>
        <w:t xml:space="preserve">sharing within the team. My ability to anticipate risks, solve problems, and remain calm in challenging situations reflects my commitment to preserving safety and maintaining high standards of care. I demonstrate professionalism and trust through reliability, integrity, and consistent leadership, supporting colleagues while modelling positive behaviours. My progression from carer to senior carer has strengthened my confidence, competence, and accountability, and I continue to develop my skills through reflective practice and ongoing learning. These values </w:t>
      </w:r>
      <w:r w:rsidR="00246486">
        <w:rPr>
          <w:rFonts w:ascii="Arial" w:hAnsi="Arial" w:cs="Arial"/>
          <w:sz w:val="22"/>
        </w:rPr>
        <w:t>build</w:t>
      </w:r>
      <w:r w:rsidRPr="008A53F5">
        <w:rPr>
          <w:rFonts w:ascii="Arial" w:hAnsi="Arial" w:cs="Arial"/>
          <w:sz w:val="22"/>
        </w:rPr>
        <w:t xml:space="preserve"> my identity as a compassionate, responsible, and committed practitioner within Health and Social Care.</w:t>
      </w:r>
      <w:r w:rsidR="00BD4FB5" w:rsidRPr="00BD4FB5">
        <w:rPr>
          <w:noProof/>
        </w:rPr>
        <w:t xml:space="preserve"> </w:t>
      </w:r>
    </w:p>
    <w:p w14:paraId="1E54C15E" w14:textId="77777777" w:rsidR="005728F3" w:rsidRDefault="005728F3" w:rsidP="00AC5635">
      <w:pPr>
        <w:pStyle w:val="Titre2"/>
      </w:pPr>
    </w:p>
    <w:p w14:paraId="5C6D4341" w14:textId="2D7FE3D9" w:rsidR="004B0592" w:rsidRPr="004810AA" w:rsidRDefault="004B0592" w:rsidP="00AC5635">
      <w:pPr>
        <w:pStyle w:val="Titre2"/>
      </w:pPr>
      <w:bookmarkStart w:id="17" w:name="_Toc228296221"/>
      <w:r w:rsidRPr="004810AA">
        <w:t>Holland’s Theory of Career</w:t>
      </w:r>
      <w:bookmarkEnd w:id="17"/>
    </w:p>
    <w:p w14:paraId="632B167C" w14:textId="15464C57" w:rsidR="00BD4FB5" w:rsidRDefault="001B1FA1" w:rsidP="00FD6F5E">
      <w:pPr>
        <w:tabs>
          <w:tab w:val="left" w:pos="6540"/>
        </w:tabs>
        <w:spacing w:line="360" w:lineRule="auto"/>
        <w:rPr>
          <w:rFonts w:ascii="Arial" w:hAnsi="Arial" w:cs="Arial"/>
          <w:sz w:val="22"/>
        </w:rPr>
      </w:pPr>
      <w:r w:rsidRPr="001B1FA1">
        <w:rPr>
          <w:rFonts w:ascii="Arial" w:hAnsi="Arial" w:cs="Arial"/>
          <w:sz w:val="22"/>
        </w:rPr>
        <w:t xml:space="preserve">When I consider my own strengths, values, and behaviours, I identify strongly with the </w:t>
      </w:r>
      <w:r w:rsidR="00D778E0" w:rsidRPr="001B1FA1">
        <w:rPr>
          <w:rFonts w:ascii="Arial" w:hAnsi="Arial" w:cs="Arial"/>
          <w:sz w:val="22"/>
        </w:rPr>
        <w:t>social</w:t>
      </w:r>
      <w:r w:rsidRPr="001B1FA1">
        <w:rPr>
          <w:rFonts w:ascii="Arial" w:hAnsi="Arial" w:cs="Arial"/>
          <w:sz w:val="22"/>
        </w:rPr>
        <w:t xml:space="preserve"> type, which includes individuals who enjoy helping, supporting, and caring for others. This aligns closely with my daily practice as a Senior Carer, where compassion, communication, and empathy are essential. I also recognise elements of the </w:t>
      </w:r>
      <w:r w:rsidR="00A1129B">
        <w:rPr>
          <w:rFonts w:ascii="Arial" w:hAnsi="Arial" w:cs="Arial"/>
          <w:sz w:val="22"/>
        </w:rPr>
        <w:t>e</w:t>
      </w:r>
      <w:r w:rsidRPr="001B1FA1">
        <w:rPr>
          <w:rFonts w:ascii="Arial" w:hAnsi="Arial" w:cs="Arial"/>
          <w:sz w:val="22"/>
        </w:rPr>
        <w:t>nterprising type in myself, particularly my confidence, leadership, and ability to coordinate care</w:t>
      </w:r>
      <w:r w:rsidR="00EB3E4C">
        <w:rPr>
          <w:rFonts w:ascii="Arial" w:hAnsi="Arial" w:cs="Arial"/>
          <w:sz w:val="22"/>
        </w:rPr>
        <w:t xml:space="preserve">, </w:t>
      </w:r>
      <w:r w:rsidRPr="001B1FA1">
        <w:rPr>
          <w:rFonts w:ascii="Arial" w:hAnsi="Arial" w:cs="Arial"/>
          <w:sz w:val="22"/>
        </w:rPr>
        <w:t xml:space="preserve">traits that have supported my progression from carer to senior carer. Holland’s model </w:t>
      </w:r>
      <w:r w:rsidR="00BF5B92">
        <w:rPr>
          <w:rFonts w:ascii="Arial" w:hAnsi="Arial" w:cs="Arial"/>
          <w:sz w:val="22"/>
        </w:rPr>
        <w:t>recommends</w:t>
      </w:r>
      <w:r w:rsidRPr="001B1FA1">
        <w:rPr>
          <w:rFonts w:ascii="Arial" w:hAnsi="Arial" w:cs="Arial"/>
          <w:sz w:val="22"/>
        </w:rPr>
        <w:t xml:space="preserve"> that when personality and work environment are congruent, individuals experience greater motivation and </w:t>
      </w:r>
      <w:r w:rsidR="00F54984" w:rsidRPr="001B1FA1">
        <w:rPr>
          <w:rFonts w:ascii="Arial" w:hAnsi="Arial" w:cs="Arial"/>
          <w:sz w:val="22"/>
        </w:rPr>
        <w:t>fulfilment,</w:t>
      </w:r>
      <w:r w:rsidR="00ED1E6A" w:rsidRPr="001B1FA1">
        <w:rPr>
          <w:rFonts w:ascii="Arial" w:hAnsi="Arial" w:cs="Arial"/>
          <w:sz w:val="22"/>
        </w:rPr>
        <w:t xml:space="preserve"> which</w:t>
      </w:r>
      <w:r w:rsidRPr="001B1FA1">
        <w:rPr>
          <w:rFonts w:ascii="Arial" w:hAnsi="Arial" w:cs="Arial"/>
          <w:sz w:val="22"/>
        </w:rPr>
        <w:t xml:space="preserve"> reflects my own experience: the more responsibility I take on, the more confident and committed I feel in.</w:t>
      </w:r>
      <w:r w:rsidR="00095BC3" w:rsidRPr="00095BC3">
        <w:t xml:space="preserve"> </w:t>
      </w:r>
      <w:r w:rsidR="00095BC3" w:rsidRPr="00095BC3">
        <w:rPr>
          <w:rFonts w:ascii="Arial" w:hAnsi="Arial" w:cs="Arial"/>
          <w:sz w:val="22"/>
        </w:rPr>
        <w:t xml:space="preserve">Holland’s Theory of Career Choice (1997) </w:t>
      </w:r>
      <w:r w:rsidR="00095BC3" w:rsidRPr="00095BC3">
        <w:rPr>
          <w:rFonts w:ascii="Arial" w:hAnsi="Arial" w:cs="Arial"/>
          <w:sz w:val="22"/>
        </w:rPr>
        <w:lastRenderedPageBreak/>
        <w:t xml:space="preserve">suggests that individuals are most satisfied and successful when their career aligns with their dominant personality type identifies </w:t>
      </w:r>
      <w:r w:rsidR="009B7086">
        <w:rPr>
          <w:rFonts w:ascii="Arial" w:hAnsi="Arial" w:cs="Arial"/>
          <w:sz w:val="22"/>
        </w:rPr>
        <w:t xml:space="preserve">in </w:t>
      </w:r>
      <w:r w:rsidR="00095BC3" w:rsidRPr="00095BC3">
        <w:rPr>
          <w:rFonts w:ascii="Arial" w:hAnsi="Arial" w:cs="Arial"/>
          <w:sz w:val="22"/>
        </w:rPr>
        <w:t>six categories</w:t>
      </w:r>
      <w:r w:rsidR="009B7086">
        <w:rPr>
          <w:rFonts w:ascii="Arial" w:hAnsi="Arial" w:cs="Arial"/>
          <w:sz w:val="22"/>
        </w:rPr>
        <w:t xml:space="preserve">: </w:t>
      </w:r>
      <w:r w:rsidR="00095BC3" w:rsidRPr="00095BC3">
        <w:rPr>
          <w:rFonts w:ascii="Arial" w:hAnsi="Arial" w:cs="Arial"/>
          <w:sz w:val="22"/>
        </w:rPr>
        <w:t>Realistic, Investigative, Artistic, Social, Enterprising, and Conventional</w:t>
      </w:r>
      <w:r w:rsidR="0065723B">
        <w:rPr>
          <w:rFonts w:ascii="Arial" w:hAnsi="Arial" w:cs="Arial"/>
          <w:sz w:val="22"/>
        </w:rPr>
        <w:t xml:space="preserve"> </w:t>
      </w:r>
      <w:r w:rsidR="00095BC3" w:rsidRPr="00095BC3">
        <w:rPr>
          <w:rFonts w:ascii="Arial" w:hAnsi="Arial" w:cs="Arial"/>
          <w:sz w:val="22"/>
        </w:rPr>
        <w:t>which describe different patterns of</w:t>
      </w:r>
      <w:r w:rsidR="00C0522C">
        <w:rPr>
          <w:rFonts w:ascii="Arial" w:hAnsi="Arial" w:cs="Arial"/>
          <w:sz w:val="22"/>
        </w:rPr>
        <w:t xml:space="preserve"> </w:t>
      </w:r>
      <w:r w:rsidR="00095BC3" w:rsidRPr="00095BC3">
        <w:rPr>
          <w:rFonts w:ascii="Arial" w:hAnsi="Arial" w:cs="Arial"/>
          <w:sz w:val="22"/>
        </w:rPr>
        <w:t>interests</w:t>
      </w:r>
      <w:r w:rsidR="00C0522C">
        <w:rPr>
          <w:rFonts w:ascii="Arial" w:hAnsi="Arial" w:cs="Arial"/>
          <w:sz w:val="22"/>
        </w:rPr>
        <w:t xml:space="preserve">, </w:t>
      </w:r>
      <w:r w:rsidR="00095BC3" w:rsidRPr="00095BC3">
        <w:rPr>
          <w:rFonts w:ascii="Arial" w:hAnsi="Arial" w:cs="Arial"/>
          <w:sz w:val="22"/>
        </w:rPr>
        <w:t>behaviours, and preferred work environments.</w:t>
      </w:r>
      <w:r w:rsidR="00095BC3">
        <w:rPr>
          <w:rFonts w:ascii="Arial" w:hAnsi="Arial" w:cs="Arial"/>
          <w:sz w:val="22"/>
        </w:rPr>
        <w:t xml:space="preserve"> </w:t>
      </w:r>
      <w:r w:rsidR="006A0CBC" w:rsidRPr="006A0CBC">
        <w:rPr>
          <w:rFonts w:ascii="Arial" w:hAnsi="Arial" w:cs="Arial"/>
          <w:noProof/>
          <w:sz w:val="22"/>
        </w:rPr>
        <w:drawing>
          <wp:inline distT="0" distB="0" distL="0" distR="0" wp14:anchorId="158CE1BC" wp14:editId="3384E83E">
            <wp:extent cx="5731510" cy="4025900"/>
            <wp:effectExtent l="0" t="0" r="2540" b="0"/>
            <wp:docPr id="1915694072" name="Image 1" descr="Une image contenant texte, capture d’écran, logiciel, Système d’exploitatio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94072" name="Image 1" descr="Une image contenant texte, capture d’écran, logiciel, Système d’exploitation&#10;&#10;Le contenu généré par l’IA peut être incorrect."/>
                    <pic:cNvPicPr/>
                  </pic:nvPicPr>
                  <pic:blipFill>
                    <a:blip r:embed="rId14"/>
                    <a:stretch>
                      <a:fillRect/>
                    </a:stretch>
                  </pic:blipFill>
                  <pic:spPr>
                    <a:xfrm>
                      <a:off x="0" y="0"/>
                      <a:ext cx="5731510" cy="4025900"/>
                    </a:xfrm>
                    <a:prstGeom prst="rect">
                      <a:avLst/>
                    </a:prstGeom>
                  </pic:spPr>
                </pic:pic>
              </a:graphicData>
            </a:graphic>
          </wp:inline>
        </w:drawing>
      </w:r>
    </w:p>
    <w:p w14:paraId="17654B3C" w14:textId="77777777" w:rsidR="00BA67D0" w:rsidRDefault="00BA67D0" w:rsidP="00FD6F5E">
      <w:pPr>
        <w:tabs>
          <w:tab w:val="left" w:pos="6540"/>
        </w:tabs>
        <w:spacing w:line="360" w:lineRule="auto"/>
        <w:rPr>
          <w:rFonts w:ascii="Arial" w:hAnsi="Arial" w:cs="Arial"/>
          <w:b/>
          <w:bCs/>
          <w:sz w:val="22"/>
        </w:rPr>
      </w:pPr>
    </w:p>
    <w:p w14:paraId="44FA8C8D" w14:textId="38991F17" w:rsidR="00BA67D0" w:rsidRPr="00515336" w:rsidRDefault="00BA67D0" w:rsidP="00FD6F5E">
      <w:pPr>
        <w:pStyle w:val="Titre1"/>
      </w:pPr>
      <w:bookmarkStart w:id="18" w:name="_Toc228296222"/>
      <w:r w:rsidRPr="00515336">
        <w:t>Action plan</w:t>
      </w:r>
      <w:bookmarkEnd w:id="18"/>
    </w:p>
    <w:p w14:paraId="63BF2154" w14:textId="2403E87B" w:rsidR="00C82F8F" w:rsidRPr="00203651" w:rsidRDefault="007F4612" w:rsidP="00AC5635">
      <w:pPr>
        <w:pStyle w:val="Titre2"/>
      </w:pPr>
      <w:bookmarkStart w:id="19" w:name="_Toc228296223"/>
      <w:r w:rsidRPr="00203651">
        <w:t>Short</w:t>
      </w:r>
      <w:r w:rsidRPr="00203651">
        <w:rPr>
          <w:rFonts w:ascii="Cambria Math" w:hAnsi="Cambria Math" w:cs="Cambria Math"/>
        </w:rPr>
        <w:t>‑</w:t>
      </w:r>
      <w:r w:rsidRPr="00203651">
        <w:t>Term Goal</w:t>
      </w:r>
      <w:bookmarkEnd w:id="19"/>
    </w:p>
    <w:p w14:paraId="3AAB1842" w14:textId="5E525361" w:rsidR="00800413" w:rsidRDefault="00800413" w:rsidP="00FD6F5E">
      <w:pPr>
        <w:tabs>
          <w:tab w:val="left" w:pos="6540"/>
        </w:tabs>
        <w:spacing w:line="360" w:lineRule="auto"/>
        <w:rPr>
          <w:rFonts w:ascii="Arial" w:hAnsi="Arial" w:cs="Arial"/>
          <w:sz w:val="22"/>
        </w:rPr>
      </w:pPr>
      <w:r w:rsidRPr="00800413">
        <w:rPr>
          <w:rFonts w:ascii="Arial" w:hAnsi="Arial" w:cs="Arial"/>
          <w:sz w:val="22"/>
        </w:rPr>
        <w:t>My short</w:t>
      </w:r>
      <w:r w:rsidRPr="00800413">
        <w:rPr>
          <w:rFonts w:ascii="Cambria Math" w:hAnsi="Cambria Math" w:cs="Cambria Math"/>
          <w:sz w:val="22"/>
        </w:rPr>
        <w:t>‑</w:t>
      </w:r>
      <w:r w:rsidRPr="00800413">
        <w:rPr>
          <w:rFonts w:ascii="Arial" w:hAnsi="Arial" w:cs="Arial"/>
          <w:sz w:val="22"/>
        </w:rPr>
        <w:t>term goal is to continue strengthening my clinical skills, confidence, and leadership within my current role as a Senior Carer</w:t>
      </w:r>
      <w:r w:rsidR="005231B0">
        <w:rPr>
          <w:rFonts w:ascii="Arial" w:hAnsi="Arial" w:cs="Arial"/>
          <w:sz w:val="22"/>
        </w:rPr>
        <w:t>,</w:t>
      </w:r>
      <w:r w:rsidRPr="00800413">
        <w:rPr>
          <w:rFonts w:ascii="Arial" w:hAnsi="Arial" w:cs="Arial"/>
          <w:sz w:val="22"/>
        </w:rPr>
        <w:t xml:space="preserve"> </w:t>
      </w:r>
      <w:r w:rsidR="00A73500" w:rsidRPr="00A73500">
        <w:rPr>
          <w:rFonts w:ascii="Arial" w:hAnsi="Arial" w:cs="Arial"/>
          <w:sz w:val="22"/>
        </w:rPr>
        <w:t>complete Level 5 H&amp;SC course</w:t>
      </w:r>
      <w:r w:rsidR="005231B0">
        <w:rPr>
          <w:rFonts w:ascii="Arial" w:hAnsi="Arial" w:cs="Arial"/>
          <w:sz w:val="22"/>
        </w:rPr>
        <w:t>.</w:t>
      </w:r>
      <w:r w:rsidR="00A73500" w:rsidRPr="00A73500">
        <w:rPr>
          <w:rFonts w:ascii="Arial" w:hAnsi="Arial" w:cs="Arial"/>
          <w:sz w:val="22"/>
        </w:rPr>
        <w:t xml:space="preserve"> </w:t>
      </w:r>
      <w:r w:rsidRPr="00800413">
        <w:rPr>
          <w:rFonts w:ascii="Arial" w:hAnsi="Arial" w:cs="Arial"/>
          <w:sz w:val="22"/>
        </w:rPr>
        <w:t>This includes improving my knowledge of safe practice, enhancing my communication with residents and colleagues, and taking every opportunity for training and reflective learning to prepare for my progression into nursing.</w:t>
      </w:r>
    </w:p>
    <w:p w14:paraId="7AF865CF" w14:textId="4BC804A8" w:rsidR="007F4612" w:rsidRPr="00AC5635" w:rsidRDefault="00394A22" w:rsidP="00AC5635">
      <w:pPr>
        <w:pStyle w:val="Titre2"/>
      </w:pPr>
      <w:bookmarkStart w:id="20" w:name="_Toc228296224"/>
      <w:r w:rsidRPr="00AC5635">
        <w:t>Long term go</w:t>
      </w:r>
      <w:r w:rsidR="00DD1617" w:rsidRPr="00AC5635">
        <w:t>al</w:t>
      </w:r>
      <w:bookmarkEnd w:id="20"/>
    </w:p>
    <w:p w14:paraId="3421DDA5" w14:textId="47CCF0DE" w:rsidR="00A20965" w:rsidRPr="00A20965" w:rsidRDefault="00A14954" w:rsidP="00FD6F5E">
      <w:pPr>
        <w:tabs>
          <w:tab w:val="left" w:pos="6540"/>
        </w:tabs>
        <w:spacing w:line="360" w:lineRule="auto"/>
        <w:rPr>
          <w:rFonts w:ascii="Arial" w:hAnsi="Arial" w:cs="Arial"/>
          <w:sz w:val="22"/>
        </w:rPr>
      </w:pPr>
      <w:r w:rsidRPr="00A14954">
        <w:rPr>
          <w:rFonts w:ascii="Arial" w:hAnsi="Arial" w:cs="Arial"/>
          <w:sz w:val="22"/>
        </w:rPr>
        <w:t>My long</w:t>
      </w:r>
      <w:r w:rsidRPr="00A14954">
        <w:rPr>
          <w:rFonts w:ascii="Cambria Math" w:hAnsi="Cambria Math" w:cs="Cambria Math"/>
          <w:sz w:val="22"/>
        </w:rPr>
        <w:t>‑</w:t>
      </w:r>
      <w:r w:rsidRPr="00A14954">
        <w:rPr>
          <w:rFonts w:ascii="Arial" w:hAnsi="Arial" w:cs="Arial"/>
          <w:sz w:val="22"/>
        </w:rPr>
        <w:t>term goal is to qualify as a Registered Nurse and build a meaningful career within Health and Social Care, using my experience as a Senior Carer to deliver safe, compassionate, and person</w:t>
      </w:r>
      <w:r w:rsidRPr="00A14954">
        <w:rPr>
          <w:rFonts w:ascii="Cambria Math" w:hAnsi="Cambria Math" w:cs="Cambria Math"/>
          <w:sz w:val="22"/>
        </w:rPr>
        <w:t>‑</w:t>
      </w:r>
      <w:r w:rsidRPr="00A14954">
        <w:rPr>
          <w:rFonts w:ascii="Arial" w:hAnsi="Arial" w:cs="Arial"/>
          <w:sz w:val="22"/>
        </w:rPr>
        <w:t xml:space="preserve">centred practice. I aim to continue developing my clinical knowledge, leadership skills, and professional confidence so I can take on greater </w:t>
      </w:r>
      <w:r w:rsidRPr="00A14954">
        <w:rPr>
          <w:rFonts w:ascii="Arial" w:hAnsi="Arial" w:cs="Arial"/>
          <w:sz w:val="22"/>
        </w:rPr>
        <w:lastRenderedPageBreak/>
        <w:t>responsibility, support multidisciplinary teams, and contribute to improving the quality of care for vulnerable individuals.</w:t>
      </w:r>
    </w:p>
    <w:p w14:paraId="510DC6AB" w14:textId="77777777" w:rsidR="00A77403" w:rsidRDefault="00A77403" w:rsidP="00AC5635">
      <w:pPr>
        <w:pStyle w:val="Titre2"/>
      </w:pPr>
    </w:p>
    <w:p w14:paraId="139D28A7" w14:textId="3CEFA806" w:rsidR="005640B0" w:rsidRDefault="005C09C6" w:rsidP="00AC5635">
      <w:pPr>
        <w:pStyle w:val="Titre2"/>
      </w:pPr>
      <w:bookmarkStart w:id="21" w:name="_Toc228296225"/>
      <w:r w:rsidRPr="005C09C6">
        <w:t>Bandura’s Self-Efficacy Theory</w:t>
      </w:r>
      <w:bookmarkEnd w:id="21"/>
    </w:p>
    <w:p w14:paraId="3A19D7C5" w14:textId="77777777" w:rsidR="00A77403" w:rsidRDefault="00A77403" w:rsidP="00FD6F5E">
      <w:pPr>
        <w:pStyle w:val="Paragraphedeliste"/>
        <w:tabs>
          <w:tab w:val="left" w:pos="6540"/>
        </w:tabs>
        <w:spacing w:line="360" w:lineRule="auto"/>
        <w:rPr>
          <w:rFonts w:ascii="Arial" w:hAnsi="Arial" w:cs="Arial"/>
          <w:sz w:val="22"/>
        </w:rPr>
      </w:pPr>
    </w:p>
    <w:p w14:paraId="414F6141" w14:textId="188B7BD2" w:rsidR="00536B51" w:rsidRPr="005D337E" w:rsidRDefault="0019483A" w:rsidP="00FD6F5E">
      <w:pPr>
        <w:pStyle w:val="Paragraphedeliste"/>
        <w:numPr>
          <w:ilvl w:val="0"/>
          <w:numId w:val="2"/>
        </w:numPr>
        <w:tabs>
          <w:tab w:val="left" w:pos="6540"/>
        </w:tabs>
        <w:spacing w:line="360" w:lineRule="auto"/>
        <w:rPr>
          <w:rFonts w:ascii="Arial" w:hAnsi="Arial" w:cs="Arial"/>
          <w:sz w:val="22"/>
        </w:rPr>
      </w:pPr>
      <w:r w:rsidRPr="005D337E">
        <w:rPr>
          <w:rFonts w:ascii="Arial" w:hAnsi="Arial" w:cs="Arial"/>
          <w:sz w:val="22"/>
        </w:rPr>
        <w:t>Bandura’s four self</w:t>
      </w:r>
      <w:r w:rsidRPr="005D337E">
        <w:rPr>
          <w:rFonts w:ascii="Cambria Math" w:hAnsi="Cambria Math" w:cs="Cambria Math"/>
          <w:sz w:val="22"/>
        </w:rPr>
        <w:t>‑</w:t>
      </w:r>
      <w:r w:rsidRPr="005D337E">
        <w:rPr>
          <w:rFonts w:ascii="Arial" w:hAnsi="Arial" w:cs="Arial"/>
          <w:sz w:val="22"/>
        </w:rPr>
        <w:t>efficacy processes help explain how my confidence and capability have developed throughout my career</w:t>
      </w:r>
      <w:r w:rsidR="00536B51" w:rsidRPr="005D337E">
        <w:rPr>
          <w:rFonts w:ascii="Arial" w:hAnsi="Arial" w:cs="Arial"/>
          <w:sz w:val="22"/>
        </w:rPr>
        <w:t xml:space="preserve"> </w:t>
      </w:r>
      <w:r w:rsidR="00E70DE8" w:rsidRPr="00E70DE8">
        <w:rPr>
          <w:rFonts w:ascii="Arial" w:hAnsi="Arial" w:cs="Arial"/>
          <w:sz w:val="22"/>
        </w:rPr>
        <w:t>(Lightsey, 1999)</w:t>
      </w:r>
      <w:r w:rsidRPr="005D337E">
        <w:rPr>
          <w:rFonts w:ascii="Arial" w:hAnsi="Arial" w:cs="Arial"/>
          <w:sz w:val="22"/>
        </w:rPr>
        <w:t>.</w:t>
      </w:r>
    </w:p>
    <w:p w14:paraId="250204AA" w14:textId="0360331F" w:rsidR="00CC4960" w:rsidRPr="005D337E" w:rsidRDefault="0019483A" w:rsidP="00FD6F5E">
      <w:pPr>
        <w:pStyle w:val="Paragraphedeliste"/>
        <w:numPr>
          <w:ilvl w:val="0"/>
          <w:numId w:val="2"/>
        </w:numPr>
        <w:tabs>
          <w:tab w:val="left" w:pos="6540"/>
        </w:tabs>
        <w:spacing w:line="360" w:lineRule="auto"/>
        <w:rPr>
          <w:rFonts w:ascii="Arial" w:hAnsi="Arial" w:cs="Arial"/>
          <w:sz w:val="22"/>
        </w:rPr>
      </w:pPr>
      <w:r w:rsidRPr="005D337E">
        <w:rPr>
          <w:rFonts w:ascii="Arial" w:hAnsi="Arial" w:cs="Arial"/>
          <w:sz w:val="22"/>
        </w:rPr>
        <w:t>Cognitively</w:t>
      </w:r>
      <w:r w:rsidR="00CC4960" w:rsidRPr="005D337E">
        <w:rPr>
          <w:rFonts w:ascii="Arial" w:hAnsi="Arial" w:cs="Arial"/>
          <w:sz w:val="22"/>
        </w:rPr>
        <w:t>:</w:t>
      </w:r>
      <w:r w:rsidRPr="005D337E">
        <w:rPr>
          <w:rFonts w:ascii="Arial" w:hAnsi="Arial" w:cs="Arial"/>
          <w:sz w:val="22"/>
        </w:rPr>
        <w:t xml:space="preserve"> I have learned to recognise my strengths in communication, compassion, and leadership, which has encouraged me to set higher goals such as completing Level 5 and progressing toward nursing.</w:t>
      </w:r>
    </w:p>
    <w:p w14:paraId="02C7C7CE" w14:textId="01256829" w:rsidR="00503E4B" w:rsidRPr="005D337E" w:rsidRDefault="0019483A" w:rsidP="00FD6F5E">
      <w:pPr>
        <w:pStyle w:val="Paragraphedeliste"/>
        <w:numPr>
          <w:ilvl w:val="0"/>
          <w:numId w:val="2"/>
        </w:numPr>
        <w:tabs>
          <w:tab w:val="left" w:pos="6540"/>
        </w:tabs>
        <w:spacing w:line="360" w:lineRule="auto"/>
        <w:rPr>
          <w:rFonts w:ascii="Arial" w:hAnsi="Arial" w:cs="Arial"/>
          <w:sz w:val="22"/>
        </w:rPr>
      </w:pPr>
      <w:r w:rsidRPr="005D337E">
        <w:rPr>
          <w:rFonts w:ascii="Arial" w:hAnsi="Arial" w:cs="Arial"/>
          <w:sz w:val="22"/>
        </w:rPr>
        <w:t>Motivationally</w:t>
      </w:r>
      <w:r w:rsidR="00CC4960" w:rsidRPr="005D337E">
        <w:rPr>
          <w:rFonts w:ascii="Arial" w:hAnsi="Arial" w:cs="Arial"/>
          <w:sz w:val="22"/>
        </w:rPr>
        <w:t>:</w:t>
      </w:r>
      <w:r w:rsidRPr="005D337E">
        <w:rPr>
          <w:rFonts w:ascii="Arial" w:hAnsi="Arial" w:cs="Arial"/>
          <w:sz w:val="22"/>
        </w:rPr>
        <w:t xml:space="preserve"> positive experiences in care and increased responsibility have strengthened my determination to keep improving and taking on new challenges.</w:t>
      </w:r>
    </w:p>
    <w:p w14:paraId="238F33D8" w14:textId="7DA8C5B1" w:rsidR="00503E4B" w:rsidRPr="005D337E" w:rsidRDefault="0019483A" w:rsidP="00FD6F5E">
      <w:pPr>
        <w:pStyle w:val="Paragraphedeliste"/>
        <w:numPr>
          <w:ilvl w:val="0"/>
          <w:numId w:val="2"/>
        </w:numPr>
        <w:tabs>
          <w:tab w:val="left" w:pos="6540"/>
        </w:tabs>
        <w:spacing w:line="360" w:lineRule="auto"/>
        <w:rPr>
          <w:rFonts w:ascii="Arial" w:hAnsi="Arial" w:cs="Arial"/>
          <w:sz w:val="22"/>
        </w:rPr>
      </w:pPr>
      <w:r w:rsidRPr="005D337E">
        <w:rPr>
          <w:rFonts w:ascii="Arial" w:hAnsi="Arial" w:cs="Arial"/>
          <w:sz w:val="22"/>
        </w:rPr>
        <w:t>Affectively</w:t>
      </w:r>
      <w:r w:rsidR="00503E4B" w:rsidRPr="005D337E">
        <w:rPr>
          <w:rFonts w:ascii="Arial" w:hAnsi="Arial" w:cs="Arial"/>
          <w:sz w:val="22"/>
        </w:rPr>
        <w:t>:</w:t>
      </w:r>
      <w:r w:rsidRPr="005D337E">
        <w:rPr>
          <w:rFonts w:ascii="Arial" w:hAnsi="Arial" w:cs="Arial"/>
          <w:sz w:val="22"/>
        </w:rPr>
        <w:t xml:space="preserve"> growing self</w:t>
      </w:r>
      <w:r w:rsidRPr="005D337E">
        <w:rPr>
          <w:rFonts w:ascii="Cambria Math" w:hAnsi="Cambria Math" w:cs="Cambria Math"/>
          <w:sz w:val="22"/>
        </w:rPr>
        <w:t>‑</w:t>
      </w:r>
      <w:r w:rsidRPr="005D337E">
        <w:rPr>
          <w:rFonts w:ascii="Arial" w:hAnsi="Arial" w:cs="Arial"/>
          <w:sz w:val="22"/>
        </w:rPr>
        <w:t xml:space="preserve">efficacy has helped me manage stress more effectively, stay calm in </w:t>
      </w:r>
      <w:r w:rsidR="003A483A">
        <w:rPr>
          <w:rFonts w:ascii="Arial" w:hAnsi="Arial" w:cs="Arial"/>
          <w:sz w:val="22"/>
        </w:rPr>
        <w:t>challenging</w:t>
      </w:r>
      <w:r w:rsidRPr="005D337E">
        <w:rPr>
          <w:rFonts w:ascii="Arial" w:hAnsi="Arial" w:cs="Arial"/>
          <w:sz w:val="22"/>
        </w:rPr>
        <w:t xml:space="preserve"> situations, and make safe decisions.</w:t>
      </w:r>
    </w:p>
    <w:p w14:paraId="43D9677D" w14:textId="1D1A9F01" w:rsidR="00F233C1" w:rsidRPr="005D337E" w:rsidRDefault="0019483A" w:rsidP="00FD6F5E">
      <w:pPr>
        <w:pStyle w:val="Paragraphedeliste"/>
        <w:numPr>
          <w:ilvl w:val="0"/>
          <w:numId w:val="2"/>
        </w:numPr>
        <w:tabs>
          <w:tab w:val="left" w:pos="6540"/>
        </w:tabs>
        <w:spacing w:line="360" w:lineRule="auto"/>
        <w:rPr>
          <w:rFonts w:ascii="Arial" w:hAnsi="Arial" w:cs="Arial"/>
          <w:sz w:val="22"/>
        </w:rPr>
      </w:pPr>
      <w:r w:rsidRPr="005D337E">
        <w:rPr>
          <w:rFonts w:ascii="Arial" w:hAnsi="Arial" w:cs="Arial"/>
          <w:sz w:val="22"/>
        </w:rPr>
        <w:t>Finally</w:t>
      </w:r>
      <w:r w:rsidR="00503E4B" w:rsidRPr="005D337E">
        <w:rPr>
          <w:rFonts w:ascii="Arial" w:hAnsi="Arial" w:cs="Arial"/>
          <w:sz w:val="22"/>
        </w:rPr>
        <w:t>:</w:t>
      </w:r>
      <w:r w:rsidRPr="005D337E">
        <w:rPr>
          <w:rFonts w:ascii="Arial" w:hAnsi="Arial" w:cs="Arial"/>
          <w:sz w:val="22"/>
        </w:rPr>
        <w:t xml:space="preserve"> through selection processes, I have chosen roles and learning opportunities</w:t>
      </w:r>
      <w:r w:rsidR="00503E4B" w:rsidRPr="005D337E">
        <w:rPr>
          <w:rFonts w:ascii="Arial" w:hAnsi="Arial" w:cs="Arial"/>
          <w:sz w:val="22"/>
        </w:rPr>
        <w:t xml:space="preserve"> </w:t>
      </w:r>
      <w:r w:rsidRPr="005D337E">
        <w:rPr>
          <w:rFonts w:ascii="Arial" w:hAnsi="Arial" w:cs="Arial"/>
          <w:sz w:val="22"/>
        </w:rPr>
        <w:t xml:space="preserve">such as becoming a Senior Carer and pursuing </w:t>
      </w:r>
      <w:r w:rsidR="001435E2" w:rsidRPr="005D337E">
        <w:rPr>
          <w:rFonts w:ascii="Arial" w:hAnsi="Arial" w:cs="Arial"/>
          <w:sz w:val="22"/>
        </w:rPr>
        <w:t xml:space="preserve">level 6 </w:t>
      </w:r>
      <w:proofErr w:type="spellStart"/>
      <w:r w:rsidR="001435E2" w:rsidRPr="005D337E">
        <w:rPr>
          <w:rFonts w:ascii="Arial" w:hAnsi="Arial" w:cs="Arial"/>
          <w:sz w:val="22"/>
        </w:rPr>
        <w:t>h&amp;sc</w:t>
      </w:r>
      <w:proofErr w:type="spellEnd"/>
      <w:r w:rsidRPr="005D337E">
        <w:rPr>
          <w:rFonts w:ascii="Arial" w:hAnsi="Arial" w:cs="Arial"/>
          <w:sz w:val="22"/>
        </w:rPr>
        <w:t xml:space="preserve"> qualifications. Together, these processes show how increasing self</w:t>
      </w:r>
      <w:r w:rsidRPr="005D337E">
        <w:rPr>
          <w:rFonts w:ascii="Cambria Math" w:hAnsi="Cambria Math" w:cs="Cambria Math"/>
          <w:sz w:val="22"/>
        </w:rPr>
        <w:t>‑</w:t>
      </w:r>
      <w:r w:rsidRPr="005D337E">
        <w:rPr>
          <w:rFonts w:ascii="Arial" w:hAnsi="Arial" w:cs="Arial"/>
          <w:sz w:val="22"/>
        </w:rPr>
        <w:t>efficacy has shaped my development and supported my long</w:t>
      </w:r>
      <w:r w:rsidRPr="005D337E">
        <w:rPr>
          <w:rFonts w:ascii="Cambria Math" w:hAnsi="Cambria Math" w:cs="Cambria Math"/>
          <w:sz w:val="22"/>
        </w:rPr>
        <w:t>‑</w:t>
      </w:r>
      <w:r w:rsidRPr="005D337E">
        <w:rPr>
          <w:rFonts w:ascii="Arial" w:hAnsi="Arial" w:cs="Arial"/>
          <w:sz w:val="22"/>
        </w:rPr>
        <w:t>term goal of becoming a Registered Nurse.</w:t>
      </w:r>
    </w:p>
    <w:p w14:paraId="48196A03" w14:textId="77777777" w:rsidR="00F233C1" w:rsidRPr="0019483A" w:rsidRDefault="00F233C1" w:rsidP="00FD6F5E">
      <w:pPr>
        <w:tabs>
          <w:tab w:val="left" w:pos="6540"/>
        </w:tabs>
        <w:spacing w:line="360" w:lineRule="auto"/>
        <w:rPr>
          <w:rFonts w:ascii="Arial" w:hAnsi="Arial" w:cs="Arial"/>
          <w:sz w:val="22"/>
        </w:rPr>
      </w:pPr>
    </w:p>
    <w:p w14:paraId="624B4721" w14:textId="10EB4741" w:rsidR="00B358B1" w:rsidRDefault="00B358B1" w:rsidP="00FD6F5E">
      <w:pPr>
        <w:pStyle w:val="Titre1"/>
      </w:pPr>
      <w:bookmarkStart w:id="22" w:name="_Toc228296226"/>
      <w:r>
        <w:t>Conclusion</w:t>
      </w:r>
      <w:bookmarkEnd w:id="22"/>
    </w:p>
    <w:p w14:paraId="08EBF6B1" w14:textId="75BD10A0" w:rsidR="00FA403B" w:rsidRPr="00FA403B" w:rsidRDefault="00312791" w:rsidP="00FD6F5E">
      <w:pPr>
        <w:tabs>
          <w:tab w:val="left" w:pos="6540"/>
        </w:tabs>
        <w:spacing w:line="360" w:lineRule="auto"/>
        <w:rPr>
          <w:rFonts w:ascii="Arial" w:hAnsi="Arial" w:cs="Arial"/>
          <w:sz w:val="22"/>
        </w:rPr>
      </w:pPr>
      <w:r>
        <w:rPr>
          <w:rFonts w:ascii="Arial" w:hAnsi="Arial" w:cs="Arial"/>
          <w:sz w:val="22"/>
        </w:rPr>
        <w:t>T</w:t>
      </w:r>
      <w:r w:rsidR="00FA403B" w:rsidRPr="00FA403B">
        <w:rPr>
          <w:rFonts w:ascii="Arial" w:hAnsi="Arial" w:cs="Arial"/>
          <w:sz w:val="22"/>
        </w:rPr>
        <w:t xml:space="preserve">his </w:t>
      </w:r>
      <w:r>
        <w:rPr>
          <w:rFonts w:ascii="Arial" w:hAnsi="Arial" w:cs="Arial"/>
          <w:sz w:val="22"/>
        </w:rPr>
        <w:t>report</w:t>
      </w:r>
      <w:r w:rsidR="00FA403B" w:rsidRPr="00FA403B">
        <w:rPr>
          <w:rFonts w:ascii="Arial" w:hAnsi="Arial" w:cs="Arial"/>
          <w:sz w:val="22"/>
        </w:rPr>
        <w:t xml:space="preserve"> has helped me reflect deeply on my personal and professional development within Health and Social Care. By exploring theories such as Holland’s RIASEC model and Bandura’s Self</w:t>
      </w:r>
      <w:r w:rsidR="00FA403B" w:rsidRPr="00FA403B">
        <w:rPr>
          <w:rFonts w:ascii="Cambria Math" w:hAnsi="Cambria Math" w:cs="Cambria Math"/>
          <w:sz w:val="22"/>
        </w:rPr>
        <w:t>‑</w:t>
      </w:r>
      <w:r w:rsidR="00FA403B" w:rsidRPr="00FA403B">
        <w:rPr>
          <w:rFonts w:ascii="Arial" w:hAnsi="Arial" w:cs="Arial"/>
          <w:sz w:val="22"/>
        </w:rPr>
        <w:t>Efficacy Theory, I have gained a clearer understanding of how my personality, motivation, and confidence shape my career journey. Holland’s theory highlights the strong alignment between my Social and Enterprising traits and my role as a Senior Carer, reinforcing why I feel fulfilled in a caring, people</w:t>
      </w:r>
      <w:r w:rsidR="00FA403B" w:rsidRPr="00FA403B">
        <w:rPr>
          <w:rFonts w:ascii="Cambria Math" w:hAnsi="Cambria Math" w:cs="Cambria Math"/>
          <w:sz w:val="22"/>
        </w:rPr>
        <w:t>‑</w:t>
      </w:r>
      <w:r w:rsidR="00FA403B" w:rsidRPr="00FA403B">
        <w:rPr>
          <w:rFonts w:ascii="Arial" w:hAnsi="Arial" w:cs="Arial"/>
          <w:sz w:val="22"/>
        </w:rPr>
        <w:t>focused environment. Bandura’s four self</w:t>
      </w:r>
      <w:r w:rsidR="00FA403B" w:rsidRPr="00FA403B">
        <w:rPr>
          <w:rFonts w:ascii="Cambria Math" w:hAnsi="Cambria Math" w:cs="Cambria Math"/>
          <w:sz w:val="22"/>
        </w:rPr>
        <w:t>‑</w:t>
      </w:r>
      <w:r w:rsidR="00FA403B" w:rsidRPr="00FA403B">
        <w:rPr>
          <w:rFonts w:ascii="Arial" w:hAnsi="Arial" w:cs="Arial"/>
          <w:sz w:val="22"/>
        </w:rPr>
        <w:t>efficacy processes further explain how my growing confidence, emotional resilience, and willingness to take on new challenges have supported my progression and strengthened my belief in my ability to succeed</w:t>
      </w:r>
      <w:r w:rsidR="00B43E65">
        <w:rPr>
          <w:rFonts w:ascii="Arial" w:hAnsi="Arial" w:cs="Arial"/>
          <w:sz w:val="22"/>
        </w:rPr>
        <w:t>. It</w:t>
      </w:r>
      <w:r w:rsidR="00FA403B" w:rsidRPr="00FA403B">
        <w:rPr>
          <w:rFonts w:ascii="Arial" w:hAnsi="Arial" w:cs="Arial"/>
          <w:sz w:val="22"/>
        </w:rPr>
        <w:t xml:space="preserve"> has also helped me identify my short</w:t>
      </w:r>
      <w:r w:rsidR="00FA403B" w:rsidRPr="00FA403B">
        <w:rPr>
          <w:rFonts w:ascii="Cambria Math" w:hAnsi="Cambria Math" w:cs="Cambria Math"/>
          <w:sz w:val="22"/>
        </w:rPr>
        <w:t>‑</w:t>
      </w:r>
      <w:r w:rsidR="00FA403B" w:rsidRPr="00FA403B">
        <w:rPr>
          <w:rFonts w:ascii="Arial" w:hAnsi="Arial" w:cs="Arial"/>
          <w:sz w:val="22"/>
        </w:rPr>
        <w:t>term goal of developing my clinical skills, leadership, and safe practice, alongside completing my Level 5 qualification. My long</w:t>
      </w:r>
      <w:r w:rsidR="00FA403B" w:rsidRPr="00FA403B">
        <w:rPr>
          <w:rFonts w:ascii="Cambria Math" w:hAnsi="Cambria Math" w:cs="Cambria Math"/>
          <w:sz w:val="22"/>
        </w:rPr>
        <w:t>‑</w:t>
      </w:r>
      <w:r w:rsidR="00FA403B" w:rsidRPr="00FA403B">
        <w:rPr>
          <w:rFonts w:ascii="Arial" w:hAnsi="Arial" w:cs="Arial"/>
          <w:sz w:val="22"/>
        </w:rPr>
        <w:t xml:space="preserve">term </w:t>
      </w:r>
      <w:r w:rsidR="00FD51C2" w:rsidRPr="00FA403B">
        <w:rPr>
          <w:rFonts w:ascii="Arial" w:hAnsi="Arial" w:cs="Arial"/>
          <w:sz w:val="22"/>
        </w:rPr>
        <w:t xml:space="preserve">goal </w:t>
      </w:r>
      <w:r w:rsidR="00B71BC8">
        <w:rPr>
          <w:rFonts w:ascii="Arial" w:hAnsi="Arial" w:cs="Arial"/>
          <w:sz w:val="22"/>
        </w:rPr>
        <w:t>finishes</w:t>
      </w:r>
      <w:r w:rsidR="008040A8">
        <w:rPr>
          <w:rFonts w:ascii="Arial" w:hAnsi="Arial" w:cs="Arial"/>
          <w:sz w:val="22"/>
        </w:rPr>
        <w:t xml:space="preserve"> </w:t>
      </w:r>
      <w:r w:rsidR="00CC6266">
        <w:rPr>
          <w:rFonts w:ascii="Arial" w:hAnsi="Arial" w:cs="Arial"/>
          <w:sz w:val="22"/>
        </w:rPr>
        <w:t xml:space="preserve">my level 6 and study </w:t>
      </w:r>
      <w:r w:rsidR="00033009">
        <w:rPr>
          <w:rFonts w:ascii="Arial" w:hAnsi="Arial" w:cs="Arial"/>
          <w:sz w:val="22"/>
        </w:rPr>
        <w:t>to</w:t>
      </w:r>
      <w:r w:rsidR="00FA403B" w:rsidRPr="00FA403B">
        <w:rPr>
          <w:rFonts w:ascii="Arial" w:hAnsi="Arial" w:cs="Arial"/>
          <w:sz w:val="22"/>
        </w:rPr>
        <w:t xml:space="preserve"> becom</w:t>
      </w:r>
      <w:r w:rsidR="00033009">
        <w:rPr>
          <w:rFonts w:ascii="Arial" w:hAnsi="Arial" w:cs="Arial"/>
          <w:sz w:val="22"/>
        </w:rPr>
        <w:t>e</w:t>
      </w:r>
      <w:r w:rsidR="00FA403B" w:rsidRPr="00FA403B">
        <w:rPr>
          <w:rFonts w:ascii="Arial" w:hAnsi="Arial" w:cs="Arial"/>
          <w:sz w:val="22"/>
        </w:rPr>
        <w:t xml:space="preserve"> a </w:t>
      </w:r>
      <w:r w:rsidR="00033009">
        <w:rPr>
          <w:rFonts w:ascii="Arial" w:hAnsi="Arial" w:cs="Arial"/>
          <w:sz w:val="22"/>
        </w:rPr>
        <w:t>r</w:t>
      </w:r>
      <w:r w:rsidR="00FA403B" w:rsidRPr="00FA403B">
        <w:rPr>
          <w:rFonts w:ascii="Arial" w:hAnsi="Arial" w:cs="Arial"/>
          <w:sz w:val="22"/>
        </w:rPr>
        <w:t xml:space="preserve">egistered </w:t>
      </w:r>
      <w:r w:rsidR="00033009">
        <w:rPr>
          <w:rFonts w:ascii="Arial" w:hAnsi="Arial" w:cs="Arial"/>
          <w:sz w:val="22"/>
        </w:rPr>
        <w:t>n</w:t>
      </w:r>
      <w:r w:rsidR="00FA403B" w:rsidRPr="00FA403B">
        <w:rPr>
          <w:rFonts w:ascii="Arial" w:hAnsi="Arial" w:cs="Arial"/>
          <w:sz w:val="22"/>
        </w:rPr>
        <w:t xml:space="preserve">urse is grounded in my values of compassion, dignity, and professionalism, as well as my desire to make a meaningful difference in people’s lives. Overall, this </w:t>
      </w:r>
      <w:r w:rsidR="00FD51C2">
        <w:rPr>
          <w:rFonts w:ascii="Arial" w:hAnsi="Arial" w:cs="Arial"/>
          <w:sz w:val="22"/>
        </w:rPr>
        <w:t>report</w:t>
      </w:r>
      <w:r w:rsidR="00FA403B" w:rsidRPr="00FA403B">
        <w:rPr>
          <w:rFonts w:ascii="Arial" w:hAnsi="Arial" w:cs="Arial"/>
          <w:sz w:val="22"/>
        </w:rPr>
        <w:t xml:space="preserve"> has increased my </w:t>
      </w:r>
      <w:r w:rsidR="00FA403B" w:rsidRPr="00FA403B">
        <w:rPr>
          <w:rFonts w:ascii="Arial" w:hAnsi="Arial" w:cs="Arial"/>
          <w:sz w:val="22"/>
        </w:rPr>
        <w:lastRenderedPageBreak/>
        <w:t>self</w:t>
      </w:r>
      <w:r w:rsidR="00FA403B" w:rsidRPr="00FA403B">
        <w:rPr>
          <w:rFonts w:ascii="Cambria Math" w:hAnsi="Cambria Math" w:cs="Cambria Math"/>
          <w:sz w:val="22"/>
        </w:rPr>
        <w:t>‑</w:t>
      </w:r>
      <w:r w:rsidR="00FA403B" w:rsidRPr="00FA403B">
        <w:rPr>
          <w:rFonts w:ascii="Arial" w:hAnsi="Arial" w:cs="Arial"/>
          <w:sz w:val="22"/>
        </w:rPr>
        <w:t>awareness, strengthened my professional identity, and motivated me to continue learning, growing, and progressing within the health and social care sector.</w:t>
      </w:r>
    </w:p>
    <w:p w14:paraId="7F015771" w14:textId="77777777" w:rsidR="00B358B1" w:rsidRPr="005649A5" w:rsidRDefault="00B358B1" w:rsidP="00FD6F5E">
      <w:pPr>
        <w:tabs>
          <w:tab w:val="left" w:pos="6540"/>
        </w:tabs>
        <w:spacing w:line="360" w:lineRule="auto"/>
        <w:rPr>
          <w:rFonts w:ascii="Arial" w:hAnsi="Arial" w:cs="Arial"/>
          <w:b/>
          <w:bCs/>
          <w:sz w:val="28"/>
          <w:szCs w:val="28"/>
        </w:rPr>
      </w:pPr>
    </w:p>
    <w:p w14:paraId="241110E0" w14:textId="0539B2EB" w:rsidR="00720623" w:rsidRDefault="00F233C1" w:rsidP="00FD6F5E">
      <w:pPr>
        <w:tabs>
          <w:tab w:val="left" w:pos="6540"/>
        </w:tabs>
        <w:spacing w:line="360" w:lineRule="auto"/>
        <w:rPr>
          <w:rFonts w:ascii="Arial" w:hAnsi="Arial" w:cs="Arial"/>
          <w:b/>
          <w:bCs/>
          <w:sz w:val="28"/>
          <w:szCs w:val="28"/>
        </w:rPr>
      </w:pPr>
      <w:r w:rsidRPr="005649A5">
        <w:rPr>
          <w:rFonts w:ascii="Arial" w:hAnsi="Arial" w:cs="Arial"/>
          <w:b/>
          <w:bCs/>
          <w:sz w:val="28"/>
          <w:szCs w:val="28"/>
        </w:rPr>
        <w:t>References</w:t>
      </w:r>
    </w:p>
    <w:p w14:paraId="54359DF3" w14:textId="3D3DF9A9" w:rsidR="00BC41FC" w:rsidRPr="00BC41FC" w:rsidRDefault="00825D1F" w:rsidP="00FD6F5E">
      <w:pPr>
        <w:tabs>
          <w:tab w:val="left" w:pos="6540"/>
        </w:tabs>
        <w:spacing w:line="360" w:lineRule="auto"/>
        <w:rPr>
          <w:rFonts w:ascii="Arial" w:hAnsi="Arial" w:cs="Arial"/>
          <w:sz w:val="22"/>
        </w:rPr>
      </w:pPr>
      <w:r w:rsidRPr="00825D1F">
        <w:rPr>
          <w:rFonts w:ascii="Arial" w:hAnsi="Arial" w:cs="Arial"/>
          <w:sz w:val="22"/>
        </w:rPr>
        <w:t xml:space="preserve">Department of Health and Social Care (2016) Nursing degree apprenticeship: factsheet. Available at: </w:t>
      </w:r>
      <w:hyperlink r:id="rId15" w:history="1">
        <w:r w:rsidRPr="007334BA">
          <w:rPr>
            <w:rStyle w:val="Lienhypertexte"/>
            <w:rFonts w:ascii="Arial" w:hAnsi="Arial" w:cs="Arial"/>
            <w:sz w:val="22"/>
          </w:rPr>
          <w:t>https://www.gov.uk/government/publications/nursing-degree-apprenticeships-factsheet/nursing-degree-apprenticeship-factsheet</w:t>
        </w:r>
      </w:hyperlink>
      <w:r>
        <w:rPr>
          <w:rFonts w:ascii="Arial" w:hAnsi="Arial" w:cs="Arial"/>
          <w:sz w:val="22"/>
        </w:rPr>
        <w:t xml:space="preserve"> </w:t>
      </w:r>
      <w:r w:rsidRPr="00825D1F">
        <w:rPr>
          <w:rFonts w:ascii="Arial" w:hAnsi="Arial" w:cs="Arial"/>
          <w:sz w:val="22"/>
        </w:rPr>
        <w:t xml:space="preserve"> (Accessed: 24 April 2026).</w:t>
      </w:r>
    </w:p>
    <w:p w14:paraId="000A624A" w14:textId="1988D1D8" w:rsidR="00E50D3B" w:rsidRDefault="00E50D3B" w:rsidP="00FD6F5E">
      <w:pPr>
        <w:tabs>
          <w:tab w:val="left" w:pos="6540"/>
        </w:tabs>
        <w:spacing w:line="360" w:lineRule="auto"/>
        <w:rPr>
          <w:rFonts w:ascii="Arial" w:hAnsi="Arial" w:cs="Arial"/>
          <w:sz w:val="22"/>
        </w:rPr>
      </w:pPr>
      <w:r w:rsidRPr="005649A5">
        <w:rPr>
          <w:rFonts w:ascii="Arial" w:hAnsi="Arial" w:cs="Arial"/>
          <w:sz w:val="22"/>
        </w:rPr>
        <w:t xml:space="preserve">Heery, E. and Noon, M. (2008) Kolb’s learning cycle. In: A dictionary of human resource management. 2nd </w:t>
      </w:r>
      <w:proofErr w:type="spellStart"/>
      <w:r w:rsidRPr="005649A5">
        <w:rPr>
          <w:rFonts w:ascii="Arial" w:hAnsi="Arial" w:cs="Arial"/>
          <w:sz w:val="22"/>
        </w:rPr>
        <w:t>edn</w:t>
      </w:r>
      <w:proofErr w:type="spellEnd"/>
      <w:r w:rsidRPr="005649A5">
        <w:rPr>
          <w:rFonts w:ascii="Arial" w:hAnsi="Arial" w:cs="Arial"/>
          <w:sz w:val="22"/>
        </w:rPr>
        <w:t xml:space="preserve">. Oxford: Oxford University Press. Available at: </w:t>
      </w:r>
      <w:hyperlink r:id="rId16" w:history="1">
        <w:r w:rsidR="003D09C8" w:rsidRPr="005649A5">
          <w:rPr>
            <w:rStyle w:val="Lienhypertexte"/>
            <w:rFonts w:ascii="Arial" w:hAnsi="Arial" w:cs="Arial"/>
            <w:sz w:val="22"/>
          </w:rPr>
          <w:t>https://www.oxfordreference.com/display/10.1093/acref/9780199298761.001.0001/acref-9780199298761-e-681</w:t>
        </w:r>
      </w:hyperlink>
      <w:r w:rsidR="003D09C8" w:rsidRPr="005649A5">
        <w:rPr>
          <w:rFonts w:ascii="Arial" w:hAnsi="Arial" w:cs="Arial"/>
          <w:sz w:val="22"/>
        </w:rPr>
        <w:t xml:space="preserve"> </w:t>
      </w:r>
      <w:r w:rsidRPr="005649A5">
        <w:rPr>
          <w:rFonts w:ascii="Arial" w:hAnsi="Arial" w:cs="Arial"/>
          <w:sz w:val="22"/>
        </w:rPr>
        <w:t xml:space="preserve"> (Accessed: 22 April 2026).</w:t>
      </w:r>
    </w:p>
    <w:p w14:paraId="52F9E2D6" w14:textId="28E3ED6E" w:rsidR="009F5FFA" w:rsidRPr="005649A5" w:rsidRDefault="009F5FFA" w:rsidP="00FD6F5E">
      <w:pPr>
        <w:tabs>
          <w:tab w:val="left" w:pos="6540"/>
        </w:tabs>
        <w:spacing w:line="360" w:lineRule="auto"/>
        <w:rPr>
          <w:rFonts w:ascii="Arial" w:hAnsi="Arial" w:cs="Arial"/>
          <w:sz w:val="22"/>
        </w:rPr>
      </w:pPr>
      <w:r w:rsidRPr="009F5FFA">
        <w:rPr>
          <w:rFonts w:ascii="Arial" w:hAnsi="Arial" w:cs="Arial"/>
          <w:sz w:val="22"/>
        </w:rPr>
        <w:t xml:space="preserve">Holland, J.L. (1997) Making vocational choices: A theory of vocational personalities and work environments. 3rd </w:t>
      </w:r>
      <w:proofErr w:type="spellStart"/>
      <w:r w:rsidRPr="009F5FFA">
        <w:rPr>
          <w:rFonts w:ascii="Arial" w:hAnsi="Arial" w:cs="Arial"/>
          <w:sz w:val="22"/>
        </w:rPr>
        <w:t>edn</w:t>
      </w:r>
      <w:proofErr w:type="spellEnd"/>
      <w:r w:rsidRPr="009F5FFA">
        <w:rPr>
          <w:rFonts w:ascii="Arial" w:hAnsi="Arial" w:cs="Arial"/>
          <w:sz w:val="22"/>
        </w:rPr>
        <w:t>. Odessa, FL: Psychological Assessment Resources.</w:t>
      </w:r>
    </w:p>
    <w:p w14:paraId="548D901D" w14:textId="3A7213A4" w:rsidR="00165490" w:rsidRDefault="00E07FCC" w:rsidP="00FD6F5E">
      <w:pPr>
        <w:tabs>
          <w:tab w:val="left" w:pos="6540"/>
        </w:tabs>
        <w:spacing w:line="360" w:lineRule="auto"/>
        <w:rPr>
          <w:rFonts w:ascii="Arial" w:hAnsi="Arial" w:cs="Arial"/>
          <w:sz w:val="22"/>
        </w:rPr>
      </w:pPr>
      <w:r w:rsidRPr="005649A5">
        <w:rPr>
          <w:rFonts w:ascii="Arial" w:hAnsi="Arial" w:cs="Arial"/>
          <w:sz w:val="22"/>
        </w:rPr>
        <w:t xml:space="preserve">Indeed (2025) Registered Nurse (RN) job description. Available at: </w:t>
      </w:r>
      <w:hyperlink r:id="rId17" w:history="1">
        <w:r w:rsidR="00C5436E" w:rsidRPr="005649A5">
          <w:rPr>
            <w:rStyle w:val="Lienhypertexte"/>
            <w:rFonts w:ascii="Arial" w:hAnsi="Arial" w:cs="Arial"/>
            <w:sz w:val="22"/>
          </w:rPr>
          <w:t>https://uk.indeed.com/hire/job-description/registered-nurse-rn</w:t>
        </w:r>
      </w:hyperlink>
      <w:r w:rsidR="00C5436E" w:rsidRPr="005649A5">
        <w:rPr>
          <w:rFonts w:ascii="Arial" w:hAnsi="Arial" w:cs="Arial"/>
          <w:sz w:val="22"/>
        </w:rPr>
        <w:t xml:space="preserve"> </w:t>
      </w:r>
      <w:r w:rsidRPr="005649A5">
        <w:rPr>
          <w:rFonts w:ascii="Arial" w:hAnsi="Arial" w:cs="Arial"/>
          <w:sz w:val="22"/>
        </w:rPr>
        <w:t>(Accessed: 22 April 2026).</w:t>
      </w:r>
    </w:p>
    <w:p w14:paraId="66A4F377" w14:textId="1ED26749" w:rsidR="00C777FD" w:rsidRDefault="00C777FD" w:rsidP="00FD6F5E">
      <w:pPr>
        <w:pStyle w:val="NormalWeb"/>
        <w:spacing w:line="360" w:lineRule="auto"/>
        <w:rPr>
          <w:rFonts w:ascii="Arial" w:hAnsi="Arial" w:cs="Arial"/>
          <w:sz w:val="22"/>
          <w:szCs w:val="22"/>
          <w:lang w:val="en-GB"/>
        </w:rPr>
      </w:pPr>
      <w:bookmarkStart w:id="23" w:name="_Hlk227665781"/>
      <w:r w:rsidRPr="005649A5">
        <w:rPr>
          <w:rFonts w:ascii="Arial" w:hAnsi="Arial" w:cs="Arial"/>
          <w:sz w:val="22"/>
          <w:szCs w:val="22"/>
          <w:lang w:val="en-GB"/>
        </w:rPr>
        <w:t xml:space="preserve">GOV.UK (n.d.) </w:t>
      </w:r>
      <w:bookmarkEnd w:id="23"/>
      <w:r w:rsidRPr="005649A5">
        <w:rPr>
          <w:rFonts w:ascii="Arial" w:hAnsi="Arial" w:cs="Arial"/>
          <w:sz w:val="22"/>
          <w:szCs w:val="22"/>
          <w:lang w:val="en-GB"/>
        </w:rPr>
        <w:t xml:space="preserve">Registered nurse: regulated profession. Available at: </w:t>
      </w:r>
      <w:hyperlink r:id="rId18" w:history="1">
        <w:r w:rsidRPr="005649A5">
          <w:rPr>
            <w:rStyle w:val="Lienhypertexte"/>
            <w:rFonts w:ascii="Arial" w:hAnsi="Arial" w:cs="Arial"/>
            <w:sz w:val="22"/>
            <w:szCs w:val="22"/>
            <w:lang w:val="en-GB"/>
          </w:rPr>
          <w:t>https://www.regulated-professions.service.gov.uk/professions/registered-nurse</w:t>
        </w:r>
      </w:hyperlink>
      <w:r w:rsidRPr="005649A5">
        <w:rPr>
          <w:rFonts w:ascii="Arial" w:hAnsi="Arial" w:cs="Arial"/>
          <w:sz w:val="22"/>
          <w:szCs w:val="22"/>
          <w:lang w:val="en-GB"/>
        </w:rPr>
        <w:t xml:space="preserve">  (Accessed: 21 April 2026).</w:t>
      </w:r>
    </w:p>
    <w:p w14:paraId="5D5AEAAF" w14:textId="6BE30D7B" w:rsidR="00D5392D" w:rsidRDefault="00D5392D" w:rsidP="00FD6F5E">
      <w:pPr>
        <w:pStyle w:val="NormalWeb"/>
        <w:spacing w:line="360" w:lineRule="auto"/>
        <w:rPr>
          <w:rFonts w:ascii="Arial" w:hAnsi="Arial" w:cs="Arial"/>
          <w:sz w:val="22"/>
          <w:szCs w:val="22"/>
          <w:lang w:val="en-GB"/>
        </w:rPr>
      </w:pPr>
      <w:r w:rsidRPr="00D5392D">
        <w:rPr>
          <w:rFonts w:ascii="Arial" w:hAnsi="Arial" w:cs="Arial"/>
          <w:sz w:val="22"/>
          <w:szCs w:val="22"/>
          <w:lang w:val="en-GB"/>
        </w:rPr>
        <w:t xml:space="preserve">Kent Community Health NHS Foundation Trust (2026) Registered Nurse – Job advert. Available at: </w:t>
      </w:r>
      <w:hyperlink r:id="rId19" w:history="1">
        <w:r w:rsidRPr="00034922">
          <w:rPr>
            <w:rStyle w:val="Lienhypertexte"/>
            <w:rFonts w:ascii="Arial" w:hAnsi="Arial" w:cs="Arial"/>
            <w:sz w:val="22"/>
            <w:szCs w:val="22"/>
            <w:lang w:val="en-GB"/>
          </w:rPr>
          <w:t>https://www.jobs.nhs.uk/candidate/jobadvert/C9846-26-0226</w:t>
        </w:r>
      </w:hyperlink>
      <w:r>
        <w:rPr>
          <w:rFonts w:ascii="Arial" w:hAnsi="Arial" w:cs="Arial"/>
          <w:sz w:val="22"/>
          <w:szCs w:val="22"/>
          <w:lang w:val="en-GB"/>
        </w:rPr>
        <w:t xml:space="preserve"> </w:t>
      </w:r>
      <w:r w:rsidRPr="00D5392D">
        <w:rPr>
          <w:rFonts w:ascii="Arial" w:hAnsi="Arial" w:cs="Arial"/>
          <w:sz w:val="22"/>
          <w:szCs w:val="22"/>
          <w:lang w:val="en-GB"/>
        </w:rPr>
        <w:t xml:space="preserve"> (Accessed: 25 April 2026).</w:t>
      </w:r>
    </w:p>
    <w:p w14:paraId="5781049A" w14:textId="3D683C08" w:rsidR="00C915E3" w:rsidRPr="005649A5" w:rsidRDefault="00C915E3" w:rsidP="00FD6F5E">
      <w:pPr>
        <w:pStyle w:val="NormalWeb"/>
        <w:spacing w:line="360" w:lineRule="auto"/>
        <w:rPr>
          <w:rFonts w:ascii="Arial" w:hAnsi="Arial" w:cs="Arial"/>
          <w:sz w:val="22"/>
          <w:szCs w:val="22"/>
          <w:lang w:val="en-GB"/>
        </w:rPr>
      </w:pPr>
      <w:r>
        <w:rPr>
          <w:rFonts w:ascii="Arial" w:hAnsi="Arial" w:cs="Arial"/>
          <w:sz w:val="22"/>
          <w:szCs w:val="22"/>
          <w:lang w:val="en-GB"/>
        </w:rPr>
        <w:t>L</w:t>
      </w:r>
      <w:r w:rsidRPr="00C915E3">
        <w:rPr>
          <w:rFonts w:ascii="Arial" w:hAnsi="Arial" w:cs="Arial"/>
          <w:sz w:val="22"/>
          <w:szCs w:val="22"/>
          <w:lang w:val="en-GB"/>
        </w:rPr>
        <w:t xml:space="preserve">ightsey, R. (1999) ‘Albert Bandura and the exercise of self-efficacy’, Journal of Cognitive Psychotherapy, 13(2), pp. 158–166. Available at: </w:t>
      </w:r>
      <w:hyperlink r:id="rId20" w:history="1">
        <w:r w:rsidR="00827F55" w:rsidRPr="000653CF">
          <w:rPr>
            <w:rStyle w:val="Lienhypertexte"/>
            <w:rFonts w:ascii="Arial" w:hAnsi="Arial" w:cs="Arial"/>
            <w:sz w:val="22"/>
            <w:szCs w:val="22"/>
            <w:lang w:val="en-GB"/>
          </w:rPr>
          <w:t>https://www.proquest.com/docview/89070865</w:t>
        </w:r>
      </w:hyperlink>
      <w:r w:rsidR="00827F55">
        <w:rPr>
          <w:rFonts w:ascii="Arial" w:hAnsi="Arial" w:cs="Arial"/>
          <w:sz w:val="22"/>
          <w:szCs w:val="22"/>
          <w:lang w:val="en-GB"/>
        </w:rPr>
        <w:t xml:space="preserve"> </w:t>
      </w:r>
      <w:r w:rsidRPr="00C915E3">
        <w:rPr>
          <w:rFonts w:ascii="Arial" w:hAnsi="Arial" w:cs="Arial"/>
          <w:sz w:val="22"/>
          <w:szCs w:val="22"/>
          <w:lang w:val="en-GB"/>
        </w:rPr>
        <w:t xml:space="preserve"> (Accessed: 28 April 2026).</w:t>
      </w:r>
    </w:p>
    <w:p w14:paraId="0DCA4911" w14:textId="4C190A02" w:rsidR="00E45AD5" w:rsidRDefault="00E45AD5" w:rsidP="00FD6F5E">
      <w:pPr>
        <w:pStyle w:val="NormalWeb"/>
        <w:spacing w:line="360" w:lineRule="auto"/>
        <w:rPr>
          <w:rFonts w:ascii="Arial" w:hAnsi="Arial" w:cs="Arial"/>
          <w:sz w:val="22"/>
          <w:szCs w:val="22"/>
          <w:lang w:val="en-GB"/>
        </w:rPr>
      </w:pPr>
      <w:r w:rsidRPr="00E45AD5">
        <w:rPr>
          <w:rFonts w:ascii="Arial" w:hAnsi="Arial" w:cs="Arial"/>
          <w:sz w:val="22"/>
          <w:szCs w:val="22"/>
          <w:lang w:val="en-GB"/>
        </w:rPr>
        <w:t xml:space="preserve">National Careers Service (2026) Nurse: Explore careers. Available at: </w:t>
      </w:r>
      <w:hyperlink r:id="rId21" w:history="1">
        <w:r w:rsidRPr="00034922">
          <w:rPr>
            <w:rStyle w:val="Lienhypertexte"/>
            <w:rFonts w:ascii="Arial" w:hAnsi="Arial" w:cs="Arial"/>
            <w:sz w:val="22"/>
            <w:szCs w:val="22"/>
            <w:lang w:val="en-GB"/>
          </w:rPr>
          <w:t>https://nationalcareers.service.gov.uk/job-profiles/nurse</w:t>
        </w:r>
      </w:hyperlink>
      <w:r>
        <w:rPr>
          <w:rFonts w:ascii="Arial" w:hAnsi="Arial" w:cs="Arial"/>
          <w:sz w:val="22"/>
          <w:szCs w:val="22"/>
          <w:lang w:val="en-GB"/>
        </w:rPr>
        <w:t xml:space="preserve"> </w:t>
      </w:r>
      <w:r w:rsidRPr="00E45AD5">
        <w:rPr>
          <w:rFonts w:ascii="Arial" w:hAnsi="Arial" w:cs="Arial"/>
          <w:sz w:val="22"/>
          <w:szCs w:val="22"/>
          <w:lang w:val="en-GB"/>
        </w:rPr>
        <w:t xml:space="preserve"> (Accessed: 25 April 2026).</w:t>
      </w:r>
    </w:p>
    <w:p w14:paraId="433D1611" w14:textId="6594854A" w:rsidR="003E44E9" w:rsidRDefault="00BF4D9E" w:rsidP="00FD6F5E">
      <w:pPr>
        <w:pStyle w:val="NormalWeb"/>
        <w:spacing w:line="360" w:lineRule="auto"/>
        <w:rPr>
          <w:rFonts w:ascii="Arial" w:hAnsi="Arial" w:cs="Arial"/>
          <w:sz w:val="22"/>
          <w:szCs w:val="22"/>
          <w:lang w:val="en-GB"/>
        </w:rPr>
      </w:pPr>
      <w:r w:rsidRPr="005649A5">
        <w:rPr>
          <w:rFonts w:ascii="Arial" w:hAnsi="Arial" w:cs="Arial"/>
          <w:sz w:val="22"/>
          <w:szCs w:val="22"/>
          <w:lang w:val="en-GB"/>
        </w:rPr>
        <w:t xml:space="preserve">Nursing and Midwifery Council (2024) Becoming a nurse. Available at: </w:t>
      </w:r>
      <w:hyperlink r:id="rId22" w:history="1">
        <w:r w:rsidRPr="005649A5">
          <w:rPr>
            <w:rStyle w:val="Lienhypertexte"/>
            <w:rFonts w:ascii="Arial" w:hAnsi="Arial" w:cs="Arial"/>
            <w:sz w:val="22"/>
            <w:szCs w:val="22"/>
            <w:lang w:val="en-GB"/>
          </w:rPr>
          <w:t>https://www.nmc.org.uk/education/becoming-a-nurse-midwife-nursing-associate/becoming-a-nurse/</w:t>
        </w:r>
      </w:hyperlink>
      <w:r w:rsidRPr="005649A5">
        <w:rPr>
          <w:rFonts w:ascii="Arial" w:hAnsi="Arial" w:cs="Arial"/>
          <w:sz w:val="22"/>
          <w:szCs w:val="22"/>
          <w:lang w:val="en-GB"/>
        </w:rPr>
        <w:t xml:space="preserve">  (Accessed: 20 April 2026).</w:t>
      </w:r>
    </w:p>
    <w:p w14:paraId="64000F02" w14:textId="6AA39FC5" w:rsidR="006225EC" w:rsidRDefault="006225EC" w:rsidP="00FD6F5E">
      <w:pPr>
        <w:pStyle w:val="NormalWeb"/>
        <w:spacing w:line="360" w:lineRule="auto"/>
        <w:rPr>
          <w:rFonts w:ascii="Arial" w:hAnsi="Arial" w:cs="Arial"/>
          <w:sz w:val="22"/>
          <w:szCs w:val="22"/>
          <w:lang w:val="en-GB"/>
        </w:rPr>
      </w:pPr>
      <w:r w:rsidRPr="006225EC">
        <w:rPr>
          <w:rFonts w:ascii="Arial" w:hAnsi="Arial" w:cs="Arial"/>
          <w:sz w:val="22"/>
          <w:szCs w:val="22"/>
          <w:lang w:val="en-GB"/>
        </w:rPr>
        <w:lastRenderedPageBreak/>
        <w:t xml:space="preserve">Nursing and Midwifery Council (2010) Standards for competence for registered nurses. London: Nursing and Midwifery Council. Available at: </w:t>
      </w:r>
      <w:hyperlink r:id="rId23" w:history="1">
        <w:r w:rsidR="001B4030" w:rsidRPr="003B5BF4">
          <w:rPr>
            <w:rStyle w:val="Lienhypertexte"/>
            <w:rFonts w:ascii="Arial" w:hAnsi="Arial" w:cs="Arial"/>
            <w:sz w:val="22"/>
            <w:szCs w:val="22"/>
            <w:lang w:val="en-GB"/>
          </w:rPr>
          <w:t>https://www.nmc.org.uk/globalassets/sitedocuments/standards/nmc-standards-for-competence-for-registered-nurses.pdf</w:t>
        </w:r>
      </w:hyperlink>
      <w:r w:rsidR="001B4030">
        <w:rPr>
          <w:rFonts w:ascii="Arial" w:hAnsi="Arial" w:cs="Arial"/>
          <w:sz w:val="22"/>
          <w:szCs w:val="22"/>
          <w:lang w:val="en-GB"/>
        </w:rPr>
        <w:t xml:space="preserve"> </w:t>
      </w:r>
      <w:r w:rsidRPr="006225EC">
        <w:rPr>
          <w:rFonts w:ascii="Arial" w:hAnsi="Arial" w:cs="Arial"/>
          <w:sz w:val="22"/>
          <w:szCs w:val="22"/>
          <w:lang w:val="en-GB"/>
        </w:rPr>
        <w:t xml:space="preserve"> (Accessed: 24 April 2026).</w:t>
      </w:r>
    </w:p>
    <w:p w14:paraId="26A775D8" w14:textId="7F2BBCBB" w:rsidR="004E54EB" w:rsidRPr="005649A5" w:rsidRDefault="004E54EB" w:rsidP="00FD6F5E">
      <w:pPr>
        <w:pStyle w:val="NormalWeb"/>
        <w:spacing w:line="360" w:lineRule="auto"/>
        <w:rPr>
          <w:rFonts w:ascii="Arial" w:hAnsi="Arial" w:cs="Arial"/>
          <w:sz w:val="22"/>
          <w:szCs w:val="22"/>
          <w:lang w:val="en-GB"/>
        </w:rPr>
      </w:pPr>
      <w:r w:rsidRPr="004E54EB">
        <w:rPr>
          <w:rFonts w:ascii="Arial" w:hAnsi="Arial" w:cs="Arial"/>
          <w:sz w:val="22"/>
          <w:szCs w:val="22"/>
          <w:lang w:val="en-GB"/>
        </w:rPr>
        <w:t xml:space="preserve">Nursing and Midwifery Council (2018) The Code: Professional standards of practice and behaviour for nurses, </w:t>
      </w:r>
      <w:r w:rsidR="001B2DE7" w:rsidRPr="004E54EB">
        <w:rPr>
          <w:rFonts w:ascii="Arial" w:hAnsi="Arial" w:cs="Arial"/>
          <w:sz w:val="22"/>
          <w:szCs w:val="22"/>
          <w:lang w:val="en-GB"/>
        </w:rPr>
        <w:t>midwives,</w:t>
      </w:r>
      <w:r w:rsidRPr="004E54EB">
        <w:rPr>
          <w:rFonts w:ascii="Arial" w:hAnsi="Arial" w:cs="Arial"/>
          <w:sz w:val="22"/>
          <w:szCs w:val="22"/>
          <w:lang w:val="en-GB"/>
        </w:rPr>
        <w:t xml:space="preserve"> and nursing associates. London: Nursing and Midwifery Council. Available at: </w:t>
      </w:r>
      <w:hyperlink r:id="rId24" w:history="1">
        <w:r w:rsidR="007C361A" w:rsidRPr="000653CF">
          <w:rPr>
            <w:rStyle w:val="Lienhypertexte"/>
            <w:rFonts w:ascii="Arial" w:hAnsi="Arial" w:cs="Arial"/>
            <w:sz w:val="22"/>
            <w:szCs w:val="22"/>
            <w:lang w:val="en-GB"/>
          </w:rPr>
          <w:t>https://www.nmc.org.uk/standards/code/</w:t>
        </w:r>
      </w:hyperlink>
      <w:r w:rsidR="007C361A">
        <w:rPr>
          <w:rFonts w:ascii="Arial" w:hAnsi="Arial" w:cs="Arial"/>
          <w:sz w:val="22"/>
          <w:szCs w:val="22"/>
          <w:lang w:val="en-GB"/>
        </w:rPr>
        <w:t xml:space="preserve"> </w:t>
      </w:r>
      <w:r w:rsidRPr="004E54EB">
        <w:rPr>
          <w:rFonts w:ascii="Arial" w:hAnsi="Arial" w:cs="Arial"/>
          <w:sz w:val="22"/>
          <w:szCs w:val="22"/>
          <w:lang w:val="en-GB"/>
        </w:rPr>
        <w:t>(Accessed: 25 April 2026).</w:t>
      </w:r>
    </w:p>
    <w:p w14:paraId="30A7343F" w14:textId="1E4FA67D" w:rsidR="00AA0649" w:rsidRPr="005649A5" w:rsidRDefault="009926FA" w:rsidP="00FD6F5E">
      <w:pPr>
        <w:pStyle w:val="NormalWeb"/>
        <w:spacing w:line="360" w:lineRule="auto"/>
        <w:rPr>
          <w:rFonts w:ascii="Arial" w:hAnsi="Arial" w:cs="Arial"/>
          <w:sz w:val="22"/>
          <w:szCs w:val="22"/>
          <w:lang w:val="en-GB"/>
        </w:rPr>
      </w:pPr>
      <w:r w:rsidRPr="005649A5">
        <w:rPr>
          <w:rFonts w:ascii="Arial" w:hAnsi="Arial" w:cs="Arial"/>
          <w:sz w:val="22"/>
          <w:szCs w:val="22"/>
          <w:lang w:val="en-GB"/>
        </w:rPr>
        <w:t xml:space="preserve">NHS England (2015) Introducing the 6Cs. Available at: </w:t>
      </w:r>
      <w:hyperlink r:id="rId25" w:history="1">
        <w:r w:rsidRPr="005649A5">
          <w:rPr>
            <w:rStyle w:val="Lienhypertexte"/>
            <w:rFonts w:ascii="Arial" w:hAnsi="Arial" w:cs="Arial"/>
            <w:sz w:val="22"/>
            <w:szCs w:val="22"/>
            <w:lang w:val="en-GB"/>
          </w:rPr>
          <w:t>https://www.england.nhs.uk/6cs/wp-content/uploads/sites/25/2015/03/introducing-the-6cs.pdf</w:t>
        </w:r>
      </w:hyperlink>
      <w:r w:rsidRPr="005649A5">
        <w:rPr>
          <w:rFonts w:ascii="Arial" w:hAnsi="Arial" w:cs="Arial"/>
          <w:sz w:val="22"/>
          <w:szCs w:val="22"/>
          <w:lang w:val="en-GB"/>
        </w:rPr>
        <w:t xml:space="preserve">  (Accessed: 20 April 2026).</w:t>
      </w:r>
    </w:p>
    <w:p w14:paraId="363D5B43" w14:textId="351CE43A" w:rsidR="00F233C1" w:rsidRDefault="00615AF0" w:rsidP="00FD6F5E">
      <w:pPr>
        <w:tabs>
          <w:tab w:val="left" w:pos="6540"/>
        </w:tabs>
        <w:spacing w:line="360" w:lineRule="auto"/>
        <w:rPr>
          <w:rFonts w:ascii="Arial" w:hAnsi="Arial" w:cs="Arial"/>
          <w:sz w:val="22"/>
        </w:rPr>
      </w:pPr>
      <w:r w:rsidRPr="00615AF0">
        <w:rPr>
          <w:rFonts w:ascii="Arial" w:hAnsi="Arial" w:cs="Arial"/>
          <w:sz w:val="22"/>
        </w:rPr>
        <w:t xml:space="preserve">Skills for Care (2026) Registered nurses. Available at: </w:t>
      </w:r>
      <w:hyperlink r:id="rId26" w:history="1">
        <w:r w:rsidRPr="007334BA">
          <w:rPr>
            <w:rStyle w:val="Lienhypertexte"/>
            <w:rFonts w:ascii="Arial" w:hAnsi="Arial" w:cs="Arial"/>
            <w:sz w:val="22"/>
          </w:rPr>
          <w:t>https://www.skillsforcare.org.uk/Regulated-professions/Nursing/Registered-nurses/Registered-nurses.aspx</w:t>
        </w:r>
      </w:hyperlink>
      <w:r>
        <w:rPr>
          <w:rFonts w:ascii="Arial" w:hAnsi="Arial" w:cs="Arial"/>
          <w:sz w:val="22"/>
        </w:rPr>
        <w:t xml:space="preserve"> </w:t>
      </w:r>
      <w:r w:rsidRPr="00615AF0">
        <w:rPr>
          <w:rFonts w:ascii="Arial" w:hAnsi="Arial" w:cs="Arial"/>
          <w:sz w:val="22"/>
        </w:rPr>
        <w:t xml:space="preserve"> (Accessed: 24 April 2026).</w:t>
      </w:r>
    </w:p>
    <w:p w14:paraId="74DE5D24" w14:textId="2EF25138" w:rsidR="00C62A20" w:rsidRDefault="00BF14AB" w:rsidP="00FD6F5E">
      <w:pPr>
        <w:tabs>
          <w:tab w:val="left" w:pos="6540"/>
        </w:tabs>
        <w:spacing w:line="360" w:lineRule="auto"/>
        <w:rPr>
          <w:rFonts w:ascii="Arial" w:hAnsi="Arial" w:cs="Arial"/>
          <w:sz w:val="22"/>
        </w:rPr>
      </w:pPr>
      <w:r w:rsidRPr="00BF14AB">
        <w:rPr>
          <w:rFonts w:ascii="Arial" w:hAnsi="Arial" w:cs="Arial"/>
          <w:sz w:val="22"/>
        </w:rPr>
        <w:t>Rojas, M., Méndez, A. and Watkins</w:t>
      </w:r>
      <w:r w:rsidRPr="00BF14AB">
        <w:rPr>
          <w:rFonts w:ascii="Cambria Math" w:hAnsi="Cambria Math" w:cs="Cambria Math"/>
          <w:sz w:val="22"/>
        </w:rPr>
        <w:t>‑</w:t>
      </w:r>
      <w:r w:rsidRPr="00BF14AB">
        <w:rPr>
          <w:rFonts w:ascii="Arial" w:hAnsi="Arial" w:cs="Arial"/>
          <w:sz w:val="22"/>
        </w:rPr>
        <w:t xml:space="preserve">Fassler, K. (2023) The hierarchy of needs: Empirical examination of Maslow’s theory and lessons for development. World Development, 165, 106185. Available at: </w:t>
      </w:r>
      <w:hyperlink r:id="rId27" w:history="1">
        <w:r w:rsidR="00B561A5" w:rsidRPr="00034922">
          <w:rPr>
            <w:rStyle w:val="Lienhypertexte"/>
            <w:rFonts w:ascii="Arial" w:hAnsi="Arial" w:cs="Arial"/>
            <w:sz w:val="22"/>
          </w:rPr>
          <w:t>https://www.sciencedirect.com/science/article/pii/S0305750X23000037</w:t>
        </w:r>
      </w:hyperlink>
      <w:r w:rsidR="00B561A5">
        <w:rPr>
          <w:rFonts w:ascii="Arial" w:hAnsi="Arial" w:cs="Arial"/>
          <w:sz w:val="22"/>
        </w:rPr>
        <w:t xml:space="preserve"> </w:t>
      </w:r>
      <w:proofErr w:type="gramStart"/>
      <w:r w:rsidRPr="00BF14AB">
        <w:rPr>
          <w:rFonts w:ascii="Arial" w:hAnsi="Arial" w:cs="Arial"/>
          <w:sz w:val="22"/>
        </w:rPr>
        <w:t xml:space="preserve"> </w:t>
      </w:r>
      <w:r>
        <w:rPr>
          <w:rFonts w:ascii="Arial" w:hAnsi="Arial" w:cs="Arial"/>
          <w:sz w:val="22"/>
        </w:rPr>
        <w:t xml:space="preserve"> </w:t>
      </w:r>
      <w:r w:rsidR="00B561A5">
        <w:rPr>
          <w:rFonts w:ascii="Arial" w:hAnsi="Arial" w:cs="Arial"/>
          <w:sz w:val="22"/>
        </w:rPr>
        <w:t xml:space="preserve"> </w:t>
      </w:r>
      <w:r w:rsidRPr="00BF14AB">
        <w:rPr>
          <w:rFonts w:ascii="Arial" w:hAnsi="Arial" w:cs="Arial"/>
          <w:sz w:val="22"/>
        </w:rPr>
        <w:t>(</w:t>
      </w:r>
      <w:proofErr w:type="gramEnd"/>
      <w:r w:rsidRPr="00BF14AB">
        <w:rPr>
          <w:rFonts w:ascii="Arial" w:hAnsi="Arial" w:cs="Arial"/>
          <w:sz w:val="22"/>
        </w:rPr>
        <w:t>Accessed: 25 April 2026).</w:t>
      </w:r>
    </w:p>
    <w:p w14:paraId="180DCB5B" w14:textId="77777777" w:rsidR="001617A6" w:rsidRDefault="001617A6" w:rsidP="00FD6F5E">
      <w:pPr>
        <w:tabs>
          <w:tab w:val="left" w:pos="6540"/>
        </w:tabs>
        <w:spacing w:line="360" w:lineRule="auto"/>
        <w:rPr>
          <w:rFonts w:ascii="Arial" w:hAnsi="Arial" w:cs="Arial"/>
          <w:sz w:val="22"/>
        </w:rPr>
      </w:pPr>
    </w:p>
    <w:p w14:paraId="3F5C6099" w14:textId="225C9FB6" w:rsidR="000C31AB" w:rsidRPr="000C31AB" w:rsidRDefault="000C31AB" w:rsidP="00FD6F5E">
      <w:pPr>
        <w:tabs>
          <w:tab w:val="left" w:pos="6540"/>
        </w:tabs>
        <w:spacing w:line="360" w:lineRule="auto"/>
        <w:rPr>
          <w:rFonts w:ascii="Arial" w:hAnsi="Arial" w:cs="Arial"/>
          <w:b/>
          <w:bCs/>
          <w:sz w:val="22"/>
        </w:rPr>
      </w:pPr>
      <w:r w:rsidRPr="000C31AB">
        <w:rPr>
          <w:rFonts w:ascii="Arial" w:hAnsi="Arial" w:cs="Arial"/>
          <w:b/>
          <w:bCs/>
          <w:sz w:val="22"/>
        </w:rPr>
        <w:t>I did not use AI for this report</w:t>
      </w:r>
    </w:p>
    <w:sectPr w:rsidR="000C31AB" w:rsidRPr="000C31AB" w:rsidSect="00E620E7">
      <w:footerReference w:type="default" r:id="rId2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1870F" w14:textId="77777777" w:rsidR="00A31AFB" w:rsidRPr="005649A5" w:rsidRDefault="00A31AFB" w:rsidP="003E4ECF">
      <w:pPr>
        <w:spacing w:after="0" w:line="240" w:lineRule="auto"/>
      </w:pPr>
      <w:r w:rsidRPr="005649A5">
        <w:separator/>
      </w:r>
    </w:p>
  </w:endnote>
  <w:endnote w:type="continuationSeparator" w:id="0">
    <w:p w14:paraId="72943AA1" w14:textId="77777777" w:rsidR="00A31AFB" w:rsidRPr="005649A5" w:rsidRDefault="00A31AFB" w:rsidP="003E4ECF">
      <w:pPr>
        <w:spacing w:after="0" w:line="240" w:lineRule="auto"/>
      </w:pPr>
      <w:r w:rsidRPr="005649A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sz w:val="22"/>
      </w:rPr>
    </w:sdtEndPr>
    <w:sdtContent>
      <w:p w14:paraId="22F0D82E" w14:textId="45C034A5" w:rsidR="003E4ECF" w:rsidRPr="005649A5" w:rsidRDefault="003E4ECF">
        <w:pPr>
          <w:pStyle w:val="Pieddepage"/>
          <w:jc w:val="center"/>
          <w:rPr>
            <w:rFonts w:asciiTheme="minorBidi" w:hAnsiTheme="minorBidi"/>
            <w:sz w:val="22"/>
          </w:rPr>
        </w:pPr>
        <w:r w:rsidRPr="005649A5">
          <w:rPr>
            <w:rFonts w:asciiTheme="minorBidi" w:hAnsiTheme="minorBidi"/>
            <w:sz w:val="22"/>
          </w:rPr>
          <w:fldChar w:fldCharType="begin"/>
        </w:r>
        <w:r w:rsidRPr="005649A5">
          <w:rPr>
            <w:rFonts w:asciiTheme="minorBidi" w:hAnsiTheme="minorBidi"/>
            <w:sz w:val="22"/>
          </w:rPr>
          <w:instrText xml:space="preserve"> PAGE   \* MERGEFORMAT </w:instrText>
        </w:r>
        <w:r w:rsidRPr="005649A5">
          <w:rPr>
            <w:rFonts w:asciiTheme="minorBidi" w:hAnsiTheme="minorBidi"/>
            <w:sz w:val="22"/>
          </w:rPr>
          <w:fldChar w:fldCharType="separate"/>
        </w:r>
        <w:r w:rsidRPr="005649A5">
          <w:rPr>
            <w:rFonts w:asciiTheme="minorBidi" w:hAnsiTheme="minorBidi"/>
            <w:sz w:val="22"/>
          </w:rPr>
          <w:t>2</w:t>
        </w:r>
        <w:r w:rsidRPr="005649A5">
          <w:rPr>
            <w:rFonts w:asciiTheme="minorBidi" w:hAnsiTheme="minorBidi"/>
            <w:sz w:val="22"/>
          </w:rPr>
          <w:fldChar w:fldCharType="end"/>
        </w:r>
      </w:p>
    </w:sdtContent>
  </w:sdt>
  <w:p w14:paraId="65BDCB89" w14:textId="77777777" w:rsidR="003E4ECF" w:rsidRPr="005649A5" w:rsidRDefault="003E4ECF">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AFAAB" w14:textId="77777777" w:rsidR="00A31AFB" w:rsidRPr="005649A5" w:rsidRDefault="00A31AFB" w:rsidP="003E4ECF">
      <w:pPr>
        <w:spacing w:after="0" w:line="240" w:lineRule="auto"/>
      </w:pPr>
      <w:r w:rsidRPr="005649A5">
        <w:separator/>
      </w:r>
    </w:p>
  </w:footnote>
  <w:footnote w:type="continuationSeparator" w:id="0">
    <w:p w14:paraId="7FB56FA5" w14:textId="77777777" w:rsidR="00A31AFB" w:rsidRPr="005649A5" w:rsidRDefault="00A31AFB" w:rsidP="003E4ECF">
      <w:pPr>
        <w:spacing w:after="0" w:line="240" w:lineRule="auto"/>
      </w:pPr>
      <w:r w:rsidRPr="005649A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EC02B2"/>
    <w:multiLevelType w:val="hybridMultilevel"/>
    <w:tmpl w:val="396E80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63D943AA"/>
    <w:multiLevelType w:val="hybridMultilevel"/>
    <w:tmpl w:val="1EEC92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707563763">
    <w:abstractNumId w:val="1"/>
  </w:num>
  <w:num w:numId="2" w16cid:durableId="1889026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0147"/>
    <w:rsid w:val="0000224E"/>
    <w:rsid w:val="00002956"/>
    <w:rsid w:val="000032B3"/>
    <w:rsid w:val="00007747"/>
    <w:rsid w:val="0002083F"/>
    <w:rsid w:val="000217EE"/>
    <w:rsid w:val="00022D04"/>
    <w:rsid w:val="00023B0B"/>
    <w:rsid w:val="000247AF"/>
    <w:rsid w:val="00026EC8"/>
    <w:rsid w:val="00027B8C"/>
    <w:rsid w:val="00032F37"/>
    <w:rsid w:val="00033009"/>
    <w:rsid w:val="000353D2"/>
    <w:rsid w:val="000428E9"/>
    <w:rsid w:val="00044E01"/>
    <w:rsid w:val="00045EB3"/>
    <w:rsid w:val="00046D4A"/>
    <w:rsid w:val="00050F7A"/>
    <w:rsid w:val="0005278D"/>
    <w:rsid w:val="00055A4F"/>
    <w:rsid w:val="000572BF"/>
    <w:rsid w:val="00063FBC"/>
    <w:rsid w:val="000645B2"/>
    <w:rsid w:val="000653D5"/>
    <w:rsid w:val="00066490"/>
    <w:rsid w:val="00073011"/>
    <w:rsid w:val="00074402"/>
    <w:rsid w:val="00076AC2"/>
    <w:rsid w:val="00076D77"/>
    <w:rsid w:val="00082F0A"/>
    <w:rsid w:val="000840BE"/>
    <w:rsid w:val="00087D08"/>
    <w:rsid w:val="00093092"/>
    <w:rsid w:val="00095BC3"/>
    <w:rsid w:val="00096F1B"/>
    <w:rsid w:val="000976A2"/>
    <w:rsid w:val="00097C39"/>
    <w:rsid w:val="000A1ABE"/>
    <w:rsid w:val="000A4855"/>
    <w:rsid w:val="000B0C00"/>
    <w:rsid w:val="000B3299"/>
    <w:rsid w:val="000C124C"/>
    <w:rsid w:val="000C2421"/>
    <w:rsid w:val="000C31AB"/>
    <w:rsid w:val="000C673D"/>
    <w:rsid w:val="000C75B7"/>
    <w:rsid w:val="000C779C"/>
    <w:rsid w:val="000D0207"/>
    <w:rsid w:val="000E74F4"/>
    <w:rsid w:val="000E7597"/>
    <w:rsid w:val="000F1EFE"/>
    <w:rsid w:val="001019EA"/>
    <w:rsid w:val="00101F74"/>
    <w:rsid w:val="0010444A"/>
    <w:rsid w:val="001053B0"/>
    <w:rsid w:val="0011047B"/>
    <w:rsid w:val="00111B31"/>
    <w:rsid w:val="00112007"/>
    <w:rsid w:val="00121612"/>
    <w:rsid w:val="00121AAA"/>
    <w:rsid w:val="001272F1"/>
    <w:rsid w:val="0012784E"/>
    <w:rsid w:val="00135818"/>
    <w:rsid w:val="00135F0D"/>
    <w:rsid w:val="0014095B"/>
    <w:rsid w:val="00141CF7"/>
    <w:rsid w:val="001435E2"/>
    <w:rsid w:val="00156ACE"/>
    <w:rsid w:val="0016178F"/>
    <w:rsid w:val="001617A6"/>
    <w:rsid w:val="00161C3C"/>
    <w:rsid w:val="001624F4"/>
    <w:rsid w:val="00162D71"/>
    <w:rsid w:val="0016358D"/>
    <w:rsid w:val="00165490"/>
    <w:rsid w:val="00166FDD"/>
    <w:rsid w:val="00170E1E"/>
    <w:rsid w:val="001716AC"/>
    <w:rsid w:val="0017380C"/>
    <w:rsid w:val="0018123B"/>
    <w:rsid w:val="00182C02"/>
    <w:rsid w:val="00182DD2"/>
    <w:rsid w:val="001913D0"/>
    <w:rsid w:val="0019217A"/>
    <w:rsid w:val="001946E0"/>
    <w:rsid w:val="0019483A"/>
    <w:rsid w:val="001A061D"/>
    <w:rsid w:val="001A4393"/>
    <w:rsid w:val="001B1FA1"/>
    <w:rsid w:val="001B2771"/>
    <w:rsid w:val="001B2DE7"/>
    <w:rsid w:val="001B32C2"/>
    <w:rsid w:val="001B4030"/>
    <w:rsid w:val="001B67FE"/>
    <w:rsid w:val="001B763C"/>
    <w:rsid w:val="001C0B01"/>
    <w:rsid w:val="001C3220"/>
    <w:rsid w:val="001C3EB1"/>
    <w:rsid w:val="001C60CD"/>
    <w:rsid w:val="001C6448"/>
    <w:rsid w:val="001D6A64"/>
    <w:rsid w:val="001D7077"/>
    <w:rsid w:val="001D7AF5"/>
    <w:rsid w:val="001D7C03"/>
    <w:rsid w:val="001E134F"/>
    <w:rsid w:val="001E4911"/>
    <w:rsid w:val="001E5EE4"/>
    <w:rsid w:val="001F5EF5"/>
    <w:rsid w:val="00201089"/>
    <w:rsid w:val="00203651"/>
    <w:rsid w:val="002076FE"/>
    <w:rsid w:val="0021310A"/>
    <w:rsid w:val="00216C85"/>
    <w:rsid w:val="00220141"/>
    <w:rsid w:val="002315AF"/>
    <w:rsid w:val="00236C95"/>
    <w:rsid w:val="00244EAE"/>
    <w:rsid w:val="00246167"/>
    <w:rsid w:val="00246486"/>
    <w:rsid w:val="00251681"/>
    <w:rsid w:val="00254D5E"/>
    <w:rsid w:val="00256D44"/>
    <w:rsid w:val="002617C1"/>
    <w:rsid w:val="00262F64"/>
    <w:rsid w:val="0026393A"/>
    <w:rsid w:val="00265782"/>
    <w:rsid w:val="002739F5"/>
    <w:rsid w:val="00273EDD"/>
    <w:rsid w:val="00282B70"/>
    <w:rsid w:val="00283218"/>
    <w:rsid w:val="00291858"/>
    <w:rsid w:val="002931CA"/>
    <w:rsid w:val="0029407F"/>
    <w:rsid w:val="0029437F"/>
    <w:rsid w:val="002955E5"/>
    <w:rsid w:val="002979A4"/>
    <w:rsid w:val="002A1482"/>
    <w:rsid w:val="002A5E50"/>
    <w:rsid w:val="002B00F2"/>
    <w:rsid w:val="002B0D4C"/>
    <w:rsid w:val="002B1947"/>
    <w:rsid w:val="002B610D"/>
    <w:rsid w:val="002B663B"/>
    <w:rsid w:val="002C1472"/>
    <w:rsid w:val="002C3965"/>
    <w:rsid w:val="002D2326"/>
    <w:rsid w:val="002D4965"/>
    <w:rsid w:val="002E023A"/>
    <w:rsid w:val="002E0511"/>
    <w:rsid w:val="002E27BF"/>
    <w:rsid w:val="002F10D7"/>
    <w:rsid w:val="002F25BE"/>
    <w:rsid w:val="002F7BBA"/>
    <w:rsid w:val="00303C35"/>
    <w:rsid w:val="003048CF"/>
    <w:rsid w:val="00307FF1"/>
    <w:rsid w:val="00312791"/>
    <w:rsid w:val="00313B6D"/>
    <w:rsid w:val="00316AEC"/>
    <w:rsid w:val="00321C4C"/>
    <w:rsid w:val="003233B3"/>
    <w:rsid w:val="00324695"/>
    <w:rsid w:val="00327458"/>
    <w:rsid w:val="00333B52"/>
    <w:rsid w:val="0033508C"/>
    <w:rsid w:val="00342ECE"/>
    <w:rsid w:val="00343E48"/>
    <w:rsid w:val="00344B2F"/>
    <w:rsid w:val="003506EF"/>
    <w:rsid w:val="00351EA3"/>
    <w:rsid w:val="003565D0"/>
    <w:rsid w:val="00357CFB"/>
    <w:rsid w:val="003608C9"/>
    <w:rsid w:val="00376DD2"/>
    <w:rsid w:val="00385822"/>
    <w:rsid w:val="003858AE"/>
    <w:rsid w:val="0039120B"/>
    <w:rsid w:val="00392779"/>
    <w:rsid w:val="00392BBC"/>
    <w:rsid w:val="00394A22"/>
    <w:rsid w:val="0039581C"/>
    <w:rsid w:val="003A483A"/>
    <w:rsid w:val="003A6895"/>
    <w:rsid w:val="003B0352"/>
    <w:rsid w:val="003B1F0E"/>
    <w:rsid w:val="003B4DE6"/>
    <w:rsid w:val="003C0238"/>
    <w:rsid w:val="003C19CD"/>
    <w:rsid w:val="003C632C"/>
    <w:rsid w:val="003D09C8"/>
    <w:rsid w:val="003D1CDF"/>
    <w:rsid w:val="003E36CE"/>
    <w:rsid w:val="003E44E9"/>
    <w:rsid w:val="003E4997"/>
    <w:rsid w:val="003E4ECF"/>
    <w:rsid w:val="003E5720"/>
    <w:rsid w:val="003E7A10"/>
    <w:rsid w:val="003F15E2"/>
    <w:rsid w:val="003F313E"/>
    <w:rsid w:val="004063FC"/>
    <w:rsid w:val="00407018"/>
    <w:rsid w:val="00420710"/>
    <w:rsid w:val="004239DD"/>
    <w:rsid w:val="00424848"/>
    <w:rsid w:val="00424EA6"/>
    <w:rsid w:val="00430288"/>
    <w:rsid w:val="00432C70"/>
    <w:rsid w:val="00433F1E"/>
    <w:rsid w:val="00436E56"/>
    <w:rsid w:val="00441DAA"/>
    <w:rsid w:val="00445FBE"/>
    <w:rsid w:val="0045561A"/>
    <w:rsid w:val="00464DD9"/>
    <w:rsid w:val="0046682B"/>
    <w:rsid w:val="00467B63"/>
    <w:rsid w:val="00471626"/>
    <w:rsid w:val="00477416"/>
    <w:rsid w:val="004810AA"/>
    <w:rsid w:val="004810DD"/>
    <w:rsid w:val="0048254A"/>
    <w:rsid w:val="00487F92"/>
    <w:rsid w:val="004921E7"/>
    <w:rsid w:val="004961DA"/>
    <w:rsid w:val="004A3A19"/>
    <w:rsid w:val="004A4F08"/>
    <w:rsid w:val="004A736E"/>
    <w:rsid w:val="004B0592"/>
    <w:rsid w:val="004B48D1"/>
    <w:rsid w:val="004B5C1B"/>
    <w:rsid w:val="004B5EE7"/>
    <w:rsid w:val="004B7448"/>
    <w:rsid w:val="004C4327"/>
    <w:rsid w:val="004C4900"/>
    <w:rsid w:val="004C49FE"/>
    <w:rsid w:val="004C55B1"/>
    <w:rsid w:val="004C599C"/>
    <w:rsid w:val="004D78CB"/>
    <w:rsid w:val="004E3BB0"/>
    <w:rsid w:val="004E54EB"/>
    <w:rsid w:val="004E7089"/>
    <w:rsid w:val="004F00A2"/>
    <w:rsid w:val="004F0A5E"/>
    <w:rsid w:val="004F22CD"/>
    <w:rsid w:val="00501CA5"/>
    <w:rsid w:val="00503E4B"/>
    <w:rsid w:val="00510A4E"/>
    <w:rsid w:val="00512966"/>
    <w:rsid w:val="005138C8"/>
    <w:rsid w:val="00515336"/>
    <w:rsid w:val="005231B0"/>
    <w:rsid w:val="005241F6"/>
    <w:rsid w:val="005339C5"/>
    <w:rsid w:val="0053423E"/>
    <w:rsid w:val="00536B51"/>
    <w:rsid w:val="00537F23"/>
    <w:rsid w:val="005423BA"/>
    <w:rsid w:val="0055144C"/>
    <w:rsid w:val="005522D0"/>
    <w:rsid w:val="00553AB7"/>
    <w:rsid w:val="00553E9A"/>
    <w:rsid w:val="005625C8"/>
    <w:rsid w:val="00564017"/>
    <w:rsid w:val="005640B0"/>
    <w:rsid w:val="005649A5"/>
    <w:rsid w:val="005659E3"/>
    <w:rsid w:val="0057078D"/>
    <w:rsid w:val="005728F3"/>
    <w:rsid w:val="0057394D"/>
    <w:rsid w:val="00585351"/>
    <w:rsid w:val="00590B2B"/>
    <w:rsid w:val="005972CD"/>
    <w:rsid w:val="00597CF4"/>
    <w:rsid w:val="005A6CE3"/>
    <w:rsid w:val="005B7A02"/>
    <w:rsid w:val="005C09C6"/>
    <w:rsid w:val="005C4B5F"/>
    <w:rsid w:val="005C582E"/>
    <w:rsid w:val="005C6917"/>
    <w:rsid w:val="005D337E"/>
    <w:rsid w:val="005D3D3E"/>
    <w:rsid w:val="005D4599"/>
    <w:rsid w:val="005D7B7B"/>
    <w:rsid w:val="005D7C95"/>
    <w:rsid w:val="005E08A2"/>
    <w:rsid w:val="005E291D"/>
    <w:rsid w:val="005E29FB"/>
    <w:rsid w:val="005E2F84"/>
    <w:rsid w:val="005E3776"/>
    <w:rsid w:val="005E5784"/>
    <w:rsid w:val="005E656F"/>
    <w:rsid w:val="005F0B51"/>
    <w:rsid w:val="005F0D35"/>
    <w:rsid w:val="005F10AA"/>
    <w:rsid w:val="005F2CDE"/>
    <w:rsid w:val="005F3991"/>
    <w:rsid w:val="005F4752"/>
    <w:rsid w:val="005F7AB6"/>
    <w:rsid w:val="006068B1"/>
    <w:rsid w:val="00610C87"/>
    <w:rsid w:val="00614ED7"/>
    <w:rsid w:val="00615AF0"/>
    <w:rsid w:val="006225EC"/>
    <w:rsid w:val="00626155"/>
    <w:rsid w:val="0062753B"/>
    <w:rsid w:val="00631414"/>
    <w:rsid w:val="006329B8"/>
    <w:rsid w:val="006341A6"/>
    <w:rsid w:val="00643218"/>
    <w:rsid w:val="00644762"/>
    <w:rsid w:val="006463C9"/>
    <w:rsid w:val="0064713A"/>
    <w:rsid w:val="0065168F"/>
    <w:rsid w:val="00651A9A"/>
    <w:rsid w:val="0065723B"/>
    <w:rsid w:val="00662C7A"/>
    <w:rsid w:val="00662FA8"/>
    <w:rsid w:val="00663CE3"/>
    <w:rsid w:val="00665FD1"/>
    <w:rsid w:val="00670C93"/>
    <w:rsid w:val="006715CA"/>
    <w:rsid w:val="00671D95"/>
    <w:rsid w:val="00675E84"/>
    <w:rsid w:val="006861BF"/>
    <w:rsid w:val="00686894"/>
    <w:rsid w:val="00690CBF"/>
    <w:rsid w:val="00690DB2"/>
    <w:rsid w:val="006925AA"/>
    <w:rsid w:val="00692956"/>
    <w:rsid w:val="006930F8"/>
    <w:rsid w:val="006958E7"/>
    <w:rsid w:val="00696A22"/>
    <w:rsid w:val="00696DC6"/>
    <w:rsid w:val="006A0CBC"/>
    <w:rsid w:val="006A306C"/>
    <w:rsid w:val="006A75F8"/>
    <w:rsid w:val="006B0E16"/>
    <w:rsid w:val="006B34F2"/>
    <w:rsid w:val="006B3AF0"/>
    <w:rsid w:val="006C10EB"/>
    <w:rsid w:val="006C3AC8"/>
    <w:rsid w:val="006C77F0"/>
    <w:rsid w:val="006D23E0"/>
    <w:rsid w:val="006D3913"/>
    <w:rsid w:val="006E2ED0"/>
    <w:rsid w:val="006E5A72"/>
    <w:rsid w:val="006E7667"/>
    <w:rsid w:val="006F3EA1"/>
    <w:rsid w:val="006F52B8"/>
    <w:rsid w:val="007017E5"/>
    <w:rsid w:val="007053B7"/>
    <w:rsid w:val="0071197C"/>
    <w:rsid w:val="00715339"/>
    <w:rsid w:val="00720623"/>
    <w:rsid w:val="007220FC"/>
    <w:rsid w:val="007246D4"/>
    <w:rsid w:val="00725177"/>
    <w:rsid w:val="007403C8"/>
    <w:rsid w:val="00740803"/>
    <w:rsid w:val="00741698"/>
    <w:rsid w:val="007445CD"/>
    <w:rsid w:val="00744748"/>
    <w:rsid w:val="0074664A"/>
    <w:rsid w:val="00751014"/>
    <w:rsid w:val="00757E82"/>
    <w:rsid w:val="00761989"/>
    <w:rsid w:val="007632D7"/>
    <w:rsid w:val="007766B6"/>
    <w:rsid w:val="007768EE"/>
    <w:rsid w:val="007807B1"/>
    <w:rsid w:val="00796B84"/>
    <w:rsid w:val="00797395"/>
    <w:rsid w:val="007A02E5"/>
    <w:rsid w:val="007A0E08"/>
    <w:rsid w:val="007A216D"/>
    <w:rsid w:val="007B0A1C"/>
    <w:rsid w:val="007B657B"/>
    <w:rsid w:val="007B7D31"/>
    <w:rsid w:val="007C2307"/>
    <w:rsid w:val="007C2BC8"/>
    <w:rsid w:val="007C361A"/>
    <w:rsid w:val="007C7EF1"/>
    <w:rsid w:val="007D4C20"/>
    <w:rsid w:val="007E64D8"/>
    <w:rsid w:val="007F4612"/>
    <w:rsid w:val="007F4FD6"/>
    <w:rsid w:val="00800413"/>
    <w:rsid w:val="00802F6F"/>
    <w:rsid w:val="008034A9"/>
    <w:rsid w:val="008040A8"/>
    <w:rsid w:val="0080576F"/>
    <w:rsid w:val="008069DD"/>
    <w:rsid w:val="00806BF1"/>
    <w:rsid w:val="00813A6A"/>
    <w:rsid w:val="00814A9E"/>
    <w:rsid w:val="00817297"/>
    <w:rsid w:val="00817662"/>
    <w:rsid w:val="00822D6E"/>
    <w:rsid w:val="00824FF4"/>
    <w:rsid w:val="00825D1F"/>
    <w:rsid w:val="00826937"/>
    <w:rsid w:val="008274AE"/>
    <w:rsid w:val="00827F55"/>
    <w:rsid w:val="0083031F"/>
    <w:rsid w:val="00831668"/>
    <w:rsid w:val="008322EC"/>
    <w:rsid w:val="00834931"/>
    <w:rsid w:val="0083589A"/>
    <w:rsid w:val="00836370"/>
    <w:rsid w:val="00837C19"/>
    <w:rsid w:val="00840080"/>
    <w:rsid w:val="00842313"/>
    <w:rsid w:val="00843EB0"/>
    <w:rsid w:val="008459EA"/>
    <w:rsid w:val="0085048D"/>
    <w:rsid w:val="00851772"/>
    <w:rsid w:val="00854120"/>
    <w:rsid w:val="00862BFF"/>
    <w:rsid w:val="00865866"/>
    <w:rsid w:val="0087138B"/>
    <w:rsid w:val="008722C5"/>
    <w:rsid w:val="0087303C"/>
    <w:rsid w:val="008739EC"/>
    <w:rsid w:val="00875BC3"/>
    <w:rsid w:val="00875F13"/>
    <w:rsid w:val="00876895"/>
    <w:rsid w:val="008805D4"/>
    <w:rsid w:val="008946DA"/>
    <w:rsid w:val="008947A9"/>
    <w:rsid w:val="00895A09"/>
    <w:rsid w:val="008978A3"/>
    <w:rsid w:val="00897C98"/>
    <w:rsid w:val="008A51C3"/>
    <w:rsid w:val="008A53F5"/>
    <w:rsid w:val="008A5CC0"/>
    <w:rsid w:val="008C0258"/>
    <w:rsid w:val="008C35F0"/>
    <w:rsid w:val="008C6389"/>
    <w:rsid w:val="008C6945"/>
    <w:rsid w:val="008D0572"/>
    <w:rsid w:val="008D4FB0"/>
    <w:rsid w:val="008E49F6"/>
    <w:rsid w:val="008F5971"/>
    <w:rsid w:val="008F73FC"/>
    <w:rsid w:val="0090040D"/>
    <w:rsid w:val="00901A47"/>
    <w:rsid w:val="009051BA"/>
    <w:rsid w:val="00910373"/>
    <w:rsid w:val="009119E3"/>
    <w:rsid w:val="00912EB3"/>
    <w:rsid w:val="00915F90"/>
    <w:rsid w:val="00916033"/>
    <w:rsid w:val="00924FFD"/>
    <w:rsid w:val="009277EE"/>
    <w:rsid w:val="00927AF2"/>
    <w:rsid w:val="00927FDA"/>
    <w:rsid w:val="009327C3"/>
    <w:rsid w:val="0093380C"/>
    <w:rsid w:val="00933828"/>
    <w:rsid w:val="0093696A"/>
    <w:rsid w:val="009408BD"/>
    <w:rsid w:val="0094404D"/>
    <w:rsid w:val="0094530A"/>
    <w:rsid w:val="009467E8"/>
    <w:rsid w:val="009575B7"/>
    <w:rsid w:val="00961A6D"/>
    <w:rsid w:val="0096608C"/>
    <w:rsid w:val="00966A57"/>
    <w:rsid w:val="00967DC7"/>
    <w:rsid w:val="009717D3"/>
    <w:rsid w:val="00973E4B"/>
    <w:rsid w:val="00974068"/>
    <w:rsid w:val="00976AB6"/>
    <w:rsid w:val="00981A67"/>
    <w:rsid w:val="00982EED"/>
    <w:rsid w:val="009845FC"/>
    <w:rsid w:val="00991052"/>
    <w:rsid w:val="009922E8"/>
    <w:rsid w:val="009926FA"/>
    <w:rsid w:val="00993FE0"/>
    <w:rsid w:val="00994292"/>
    <w:rsid w:val="009979DA"/>
    <w:rsid w:val="00997E9D"/>
    <w:rsid w:val="009A1A4F"/>
    <w:rsid w:val="009A2431"/>
    <w:rsid w:val="009A4250"/>
    <w:rsid w:val="009A487C"/>
    <w:rsid w:val="009A588E"/>
    <w:rsid w:val="009A7BB5"/>
    <w:rsid w:val="009B2162"/>
    <w:rsid w:val="009B6DAF"/>
    <w:rsid w:val="009B7064"/>
    <w:rsid w:val="009B7086"/>
    <w:rsid w:val="009C1185"/>
    <w:rsid w:val="009C19A8"/>
    <w:rsid w:val="009C1BA7"/>
    <w:rsid w:val="009C1FF6"/>
    <w:rsid w:val="009C5035"/>
    <w:rsid w:val="009C6E2A"/>
    <w:rsid w:val="009D052C"/>
    <w:rsid w:val="009D0E1F"/>
    <w:rsid w:val="009D1766"/>
    <w:rsid w:val="009D1D1E"/>
    <w:rsid w:val="009E7A8F"/>
    <w:rsid w:val="009F4405"/>
    <w:rsid w:val="009F5FFA"/>
    <w:rsid w:val="00A035FD"/>
    <w:rsid w:val="00A059D3"/>
    <w:rsid w:val="00A1129B"/>
    <w:rsid w:val="00A1163B"/>
    <w:rsid w:val="00A14954"/>
    <w:rsid w:val="00A1583E"/>
    <w:rsid w:val="00A16BD4"/>
    <w:rsid w:val="00A20965"/>
    <w:rsid w:val="00A22A2B"/>
    <w:rsid w:val="00A30848"/>
    <w:rsid w:val="00A31AFB"/>
    <w:rsid w:val="00A32197"/>
    <w:rsid w:val="00A41FF8"/>
    <w:rsid w:val="00A44363"/>
    <w:rsid w:val="00A448C1"/>
    <w:rsid w:val="00A619B7"/>
    <w:rsid w:val="00A62172"/>
    <w:rsid w:val="00A6361B"/>
    <w:rsid w:val="00A65C76"/>
    <w:rsid w:val="00A66EE3"/>
    <w:rsid w:val="00A7103A"/>
    <w:rsid w:val="00A73500"/>
    <w:rsid w:val="00A760C2"/>
    <w:rsid w:val="00A76DF9"/>
    <w:rsid w:val="00A77403"/>
    <w:rsid w:val="00A90771"/>
    <w:rsid w:val="00A928A4"/>
    <w:rsid w:val="00A94011"/>
    <w:rsid w:val="00A95B78"/>
    <w:rsid w:val="00A976FC"/>
    <w:rsid w:val="00AA0649"/>
    <w:rsid w:val="00AB0004"/>
    <w:rsid w:val="00AB54DB"/>
    <w:rsid w:val="00AB7DCB"/>
    <w:rsid w:val="00AC1C4B"/>
    <w:rsid w:val="00AC21B0"/>
    <w:rsid w:val="00AC5635"/>
    <w:rsid w:val="00AD766C"/>
    <w:rsid w:val="00AE0CBC"/>
    <w:rsid w:val="00AE5368"/>
    <w:rsid w:val="00AE61F8"/>
    <w:rsid w:val="00AF00D8"/>
    <w:rsid w:val="00AF2B12"/>
    <w:rsid w:val="00AF47D1"/>
    <w:rsid w:val="00B00323"/>
    <w:rsid w:val="00B05BE6"/>
    <w:rsid w:val="00B07674"/>
    <w:rsid w:val="00B10806"/>
    <w:rsid w:val="00B1448A"/>
    <w:rsid w:val="00B1478B"/>
    <w:rsid w:val="00B147DA"/>
    <w:rsid w:val="00B17043"/>
    <w:rsid w:val="00B20443"/>
    <w:rsid w:val="00B317A5"/>
    <w:rsid w:val="00B336E4"/>
    <w:rsid w:val="00B345B7"/>
    <w:rsid w:val="00B358B1"/>
    <w:rsid w:val="00B40134"/>
    <w:rsid w:val="00B43C4D"/>
    <w:rsid w:val="00B43E65"/>
    <w:rsid w:val="00B45EEE"/>
    <w:rsid w:val="00B466A6"/>
    <w:rsid w:val="00B47677"/>
    <w:rsid w:val="00B53791"/>
    <w:rsid w:val="00B549FB"/>
    <w:rsid w:val="00B561A5"/>
    <w:rsid w:val="00B57F1A"/>
    <w:rsid w:val="00B61AAB"/>
    <w:rsid w:val="00B70F90"/>
    <w:rsid w:val="00B71BC8"/>
    <w:rsid w:val="00B741AC"/>
    <w:rsid w:val="00B76B8C"/>
    <w:rsid w:val="00B80210"/>
    <w:rsid w:val="00B80F5B"/>
    <w:rsid w:val="00B81A7C"/>
    <w:rsid w:val="00B81BC0"/>
    <w:rsid w:val="00B86475"/>
    <w:rsid w:val="00B86CDD"/>
    <w:rsid w:val="00B877D9"/>
    <w:rsid w:val="00B8798A"/>
    <w:rsid w:val="00B87E75"/>
    <w:rsid w:val="00B92BD3"/>
    <w:rsid w:val="00B95778"/>
    <w:rsid w:val="00B95C40"/>
    <w:rsid w:val="00BA2C14"/>
    <w:rsid w:val="00BA3175"/>
    <w:rsid w:val="00BA5912"/>
    <w:rsid w:val="00BA67D0"/>
    <w:rsid w:val="00BA67D8"/>
    <w:rsid w:val="00BB4C19"/>
    <w:rsid w:val="00BB6F1C"/>
    <w:rsid w:val="00BC213B"/>
    <w:rsid w:val="00BC41FC"/>
    <w:rsid w:val="00BC4D6B"/>
    <w:rsid w:val="00BD1702"/>
    <w:rsid w:val="00BD4FB5"/>
    <w:rsid w:val="00BD7820"/>
    <w:rsid w:val="00BE20B7"/>
    <w:rsid w:val="00BE29D2"/>
    <w:rsid w:val="00BE2FC8"/>
    <w:rsid w:val="00BE5653"/>
    <w:rsid w:val="00BE787D"/>
    <w:rsid w:val="00BF0F0D"/>
    <w:rsid w:val="00BF14AB"/>
    <w:rsid w:val="00BF356E"/>
    <w:rsid w:val="00BF4D9E"/>
    <w:rsid w:val="00BF5B92"/>
    <w:rsid w:val="00BF5DD4"/>
    <w:rsid w:val="00BF7E88"/>
    <w:rsid w:val="00C00D2F"/>
    <w:rsid w:val="00C02587"/>
    <w:rsid w:val="00C025AD"/>
    <w:rsid w:val="00C036AF"/>
    <w:rsid w:val="00C0522C"/>
    <w:rsid w:val="00C070AF"/>
    <w:rsid w:val="00C07167"/>
    <w:rsid w:val="00C23503"/>
    <w:rsid w:val="00C350F3"/>
    <w:rsid w:val="00C35E35"/>
    <w:rsid w:val="00C35FD5"/>
    <w:rsid w:val="00C421A2"/>
    <w:rsid w:val="00C44A9C"/>
    <w:rsid w:val="00C45782"/>
    <w:rsid w:val="00C47184"/>
    <w:rsid w:val="00C50E78"/>
    <w:rsid w:val="00C51E21"/>
    <w:rsid w:val="00C523CA"/>
    <w:rsid w:val="00C52BB5"/>
    <w:rsid w:val="00C52E89"/>
    <w:rsid w:val="00C5436E"/>
    <w:rsid w:val="00C543EB"/>
    <w:rsid w:val="00C56E91"/>
    <w:rsid w:val="00C57326"/>
    <w:rsid w:val="00C62A20"/>
    <w:rsid w:val="00C74E9A"/>
    <w:rsid w:val="00C777FD"/>
    <w:rsid w:val="00C8010E"/>
    <w:rsid w:val="00C81005"/>
    <w:rsid w:val="00C82F8F"/>
    <w:rsid w:val="00C85BD5"/>
    <w:rsid w:val="00C877D8"/>
    <w:rsid w:val="00C906C0"/>
    <w:rsid w:val="00C915E3"/>
    <w:rsid w:val="00CA23FC"/>
    <w:rsid w:val="00CA36CE"/>
    <w:rsid w:val="00CA3FC9"/>
    <w:rsid w:val="00CA528D"/>
    <w:rsid w:val="00CA7D2B"/>
    <w:rsid w:val="00CB2CE0"/>
    <w:rsid w:val="00CB6C34"/>
    <w:rsid w:val="00CC01F1"/>
    <w:rsid w:val="00CC2808"/>
    <w:rsid w:val="00CC391A"/>
    <w:rsid w:val="00CC4960"/>
    <w:rsid w:val="00CC6266"/>
    <w:rsid w:val="00CC65FB"/>
    <w:rsid w:val="00CD33A8"/>
    <w:rsid w:val="00CD4612"/>
    <w:rsid w:val="00CD6D48"/>
    <w:rsid w:val="00CE11E9"/>
    <w:rsid w:val="00CE25E8"/>
    <w:rsid w:val="00CE35E0"/>
    <w:rsid w:val="00CE4C68"/>
    <w:rsid w:val="00CE718D"/>
    <w:rsid w:val="00CF24A1"/>
    <w:rsid w:val="00D01456"/>
    <w:rsid w:val="00D0210E"/>
    <w:rsid w:val="00D058ED"/>
    <w:rsid w:val="00D101FC"/>
    <w:rsid w:val="00D156CF"/>
    <w:rsid w:val="00D17232"/>
    <w:rsid w:val="00D23266"/>
    <w:rsid w:val="00D23CB0"/>
    <w:rsid w:val="00D246A9"/>
    <w:rsid w:val="00D2577F"/>
    <w:rsid w:val="00D30E40"/>
    <w:rsid w:val="00D33E02"/>
    <w:rsid w:val="00D375DC"/>
    <w:rsid w:val="00D40CAD"/>
    <w:rsid w:val="00D443CB"/>
    <w:rsid w:val="00D51CA7"/>
    <w:rsid w:val="00D5216B"/>
    <w:rsid w:val="00D5392D"/>
    <w:rsid w:val="00D557DC"/>
    <w:rsid w:val="00D55A2F"/>
    <w:rsid w:val="00D577DA"/>
    <w:rsid w:val="00D6166F"/>
    <w:rsid w:val="00D62650"/>
    <w:rsid w:val="00D706F6"/>
    <w:rsid w:val="00D728FE"/>
    <w:rsid w:val="00D75A31"/>
    <w:rsid w:val="00D778E0"/>
    <w:rsid w:val="00D77BDE"/>
    <w:rsid w:val="00D832B8"/>
    <w:rsid w:val="00D84A1E"/>
    <w:rsid w:val="00D90F3E"/>
    <w:rsid w:val="00D924E8"/>
    <w:rsid w:val="00D9756D"/>
    <w:rsid w:val="00D97B93"/>
    <w:rsid w:val="00DA15F9"/>
    <w:rsid w:val="00DA4CE3"/>
    <w:rsid w:val="00DA6273"/>
    <w:rsid w:val="00DA7F17"/>
    <w:rsid w:val="00DB1B8C"/>
    <w:rsid w:val="00DB4B3A"/>
    <w:rsid w:val="00DB7AC5"/>
    <w:rsid w:val="00DC14C9"/>
    <w:rsid w:val="00DC20AC"/>
    <w:rsid w:val="00DC5C3D"/>
    <w:rsid w:val="00DC61DE"/>
    <w:rsid w:val="00DC736F"/>
    <w:rsid w:val="00DD0E65"/>
    <w:rsid w:val="00DD1617"/>
    <w:rsid w:val="00DD18F5"/>
    <w:rsid w:val="00DD2C25"/>
    <w:rsid w:val="00DD66F8"/>
    <w:rsid w:val="00DE0C2B"/>
    <w:rsid w:val="00DE3DE6"/>
    <w:rsid w:val="00DE5E77"/>
    <w:rsid w:val="00DF449E"/>
    <w:rsid w:val="00DF5311"/>
    <w:rsid w:val="00E03439"/>
    <w:rsid w:val="00E0565E"/>
    <w:rsid w:val="00E07FCC"/>
    <w:rsid w:val="00E1077F"/>
    <w:rsid w:val="00E11D79"/>
    <w:rsid w:val="00E14621"/>
    <w:rsid w:val="00E41D06"/>
    <w:rsid w:val="00E436F2"/>
    <w:rsid w:val="00E440F6"/>
    <w:rsid w:val="00E45AD5"/>
    <w:rsid w:val="00E4691B"/>
    <w:rsid w:val="00E50D3B"/>
    <w:rsid w:val="00E51732"/>
    <w:rsid w:val="00E52854"/>
    <w:rsid w:val="00E53318"/>
    <w:rsid w:val="00E53454"/>
    <w:rsid w:val="00E544C3"/>
    <w:rsid w:val="00E569FD"/>
    <w:rsid w:val="00E620E7"/>
    <w:rsid w:val="00E63F41"/>
    <w:rsid w:val="00E70DE8"/>
    <w:rsid w:val="00E72A89"/>
    <w:rsid w:val="00E86073"/>
    <w:rsid w:val="00E87416"/>
    <w:rsid w:val="00E87A9A"/>
    <w:rsid w:val="00E9622A"/>
    <w:rsid w:val="00EB3E4C"/>
    <w:rsid w:val="00EC14FF"/>
    <w:rsid w:val="00EC4394"/>
    <w:rsid w:val="00EC7A1C"/>
    <w:rsid w:val="00ED1E6A"/>
    <w:rsid w:val="00ED21A9"/>
    <w:rsid w:val="00ED2B71"/>
    <w:rsid w:val="00ED6121"/>
    <w:rsid w:val="00ED64C6"/>
    <w:rsid w:val="00EE10E4"/>
    <w:rsid w:val="00EE1A1B"/>
    <w:rsid w:val="00EE2995"/>
    <w:rsid w:val="00EF083B"/>
    <w:rsid w:val="00EF16E9"/>
    <w:rsid w:val="00EF483F"/>
    <w:rsid w:val="00EF4AA3"/>
    <w:rsid w:val="00F000A5"/>
    <w:rsid w:val="00F02CB1"/>
    <w:rsid w:val="00F06213"/>
    <w:rsid w:val="00F111F3"/>
    <w:rsid w:val="00F12CB5"/>
    <w:rsid w:val="00F130DE"/>
    <w:rsid w:val="00F17B13"/>
    <w:rsid w:val="00F226DD"/>
    <w:rsid w:val="00F22999"/>
    <w:rsid w:val="00F233C1"/>
    <w:rsid w:val="00F25041"/>
    <w:rsid w:val="00F25558"/>
    <w:rsid w:val="00F307A2"/>
    <w:rsid w:val="00F3412B"/>
    <w:rsid w:val="00F3493E"/>
    <w:rsid w:val="00F35071"/>
    <w:rsid w:val="00F376CA"/>
    <w:rsid w:val="00F4045C"/>
    <w:rsid w:val="00F44DC7"/>
    <w:rsid w:val="00F50456"/>
    <w:rsid w:val="00F50755"/>
    <w:rsid w:val="00F53304"/>
    <w:rsid w:val="00F54984"/>
    <w:rsid w:val="00F6108B"/>
    <w:rsid w:val="00F66E1B"/>
    <w:rsid w:val="00F67ADD"/>
    <w:rsid w:val="00F717D3"/>
    <w:rsid w:val="00F77445"/>
    <w:rsid w:val="00F80ABF"/>
    <w:rsid w:val="00F80AD8"/>
    <w:rsid w:val="00F82EFA"/>
    <w:rsid w:val="00F8621B"/>
    <w:rsid w:val="00F86DC9"/>
    <w:rsid w:val="00F91218"/>
    <w:rsid w:val="00F9288C"/>
    <w:rsid w:val="00F933DA"/>
    <w:rsid w:val="00F94104"/>
    <w:rsid w:val="00F9779B"/>
    <w:rsid w:val="00FA2615"/>
    <w:rsid w:val="00FA403B"/>
    <w:rsid w:val="00FA7D50"/>
    <w:rsid w:val="00FB1BF4"/>
    <w:rsid w:val="00FB2A52"/>
    <w:rsid w:val="00FB2F41"/>
    <w:rsid w:val="00FB44CC"/>
    <w:rsid w:val="00FB7F94"/>
    <w:rsid w:val="00FC6C65"/>
    <w:rsid w:val="00FD2439"/>
    <w:rsid w:val="00FD28AB"/>
    <w:rsid w:val="00FD4E56"/>
    <w:rsid w:val="00FD51C2"/>
    <w:rsid w:val="00FD5800"/>
    <w:rsid w:val="00FD6F5E"/>
    <w:rsid w:val="00FE1B2D"/>
    <w:rsid w:val="00FE5CCC"/>
    <w:rsid w:val="00FF2560"/>
    <w:rsid w:val="00FF3E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autoRedefine/>
    <w:uiPriority w:val="9"/>
    <w:qFormat/>
    <w:rsid w:val="00044E01"/>
    <w:pPr>
      <w:keepNext/>
      <w:keepLines/>
      <w:spacing w:before="240" w:after="0" w:line="360" w:lineRule="auto"/>
      <w:outlineLvl w:val="0"/>
    </w:pPr>
    <w:rPr>
      <w:rFonts w:ascii="Arial" w:eastAsiaTheme="majorEastAsia" w:hAnsi="Arial"/>
      <w:b/>
      <w:sz w:val="28"/>
      <w:szCs w:val="28"/>
    </w:rPr>
  </w:style>
  <w:style w:type="paragraph" w:styleId="Titre2">
    <w:name w:val="heading 2"/>
    <w:basedOn w:val="Normal"/>
    <w:next w:val="Normal"/>
    <w:link w:val="Titre2Car"/>
    <w:autoRedefine/>
    <w:uiPriority w:val="9"/>
    <w:unhideWhenUsed/>
    <w:qFormat/>
    <w:rsid w:val="00AC5635"/>
    <w:pPr>
      <w:keepNext/>
      <w:keepLines/>
      <w:spacing w:before="40" w:after="0" w:line="360" w:lineRule="auto"/>
      <w:outlineLvl w:val="1"/>
    </w:pPr>
    <w:rPr>
      <w:rFonts w:ascii="Arial" w:eastAsiaTheme="majorEastAsia" w:hAnsi="Arial" w:cstheme="majorBidi"/>
      <w:b/>
      <w:i/>
      <w:color w:val="2F5496" w:themeColor="accent1" w:themeShade="BF"/>
      <w:szCs w:val="24"/>
    </w:rPr>
  </w:style>
  <w:style w:type="paragraph" w:styleId="Titre3">
    <w:name w:val="heading 3"/>
    <w:basedOn w:val="Normal"/>
    <w:link w:val="Titre3C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044E01"/>
    <w:rPr>
      <w:rFonts w:ascii="Arial" w:eastAsiaTheme="majorEastAsia" w:hAnsi="Arial"/>
      <w:b/>
      <w:sz w:val="28"/>
      <w:szCs w:val="28"/>
    </w:rPr>
  </w:style>
  <w:style w:type="character" w:customStyle="1" w:styleId="Titre2Car">
    <w:name w:val="Titre 2 Car"/>
    <w:basedOn w:val="Policepardfaut"/>
    <w:link w:val="Titre2"/>
    <w:uiPriority w:val="9"/>
    <w:rsid w:val="00AC5635"/>
    <w:rPr>
      <w:rFonts w:ascii="Arial" w:eastAsiaTheme="majorEastAsia" w:hAnsi="Arial" w:cstheme="majorBidi"/>
      <w:b/>
      <w:i/>
      <w:color w:val="2F5496" w:themeColor="accent1" w:themeShade="BF"/>
      <w:szCs w:val="24"/>
    </w:rPr>
  </w:style>
  <w:style w:type="character" w:customStyle="1" w:styleId="Titre3Car">
    <w:name w:val="Titre 3 Car"/>
    <w:basedOn w:val="Policepardfaut"/>
    <w:link w:val="Titre3"/>
    <w:uiPriority w:val="9"/>
    <w:rsid w:val="002C3965"/>
    <w:rPr>
      <w:rFonts w:ascii="Arial" w:eastAsia="Times New Roman" w:hAnsi="Arial" w:cs="Times New Roman"/>
      <w:b/>
      <w:bCs/>
      <w:szCs w:val="27"/>
      <w:lang w:eastAsia="en-GB"/>
    </w:rPr>
  </w:style>
  <w:style w:type="paragraph" w:styleId="En-tte">
    <w:name w:val="header"/>
    <w:basedOn w:val="Normal"/>
    <w:link w:val="En-tteCar"/>
    <w:uiPriority w:val="99"/>
    <w:unhideWhenUsed/>
    <w:rsid w:val="003E4ECF"/>
    <w:pPr>
      <w:tabs>
        <w:tab w:val="center" w:pos="4513"/>
        <w:tab w:val="right" w:pos="9026"/>
      </w:tabs>
      <w:spacing w:after="0" w:line="240" w:lineRule="auto"/>
    </w:pPr>
  </w:style>
  <w:style w:type="character" w:customStyle="1" w:styleId="En-tteCar">
    <w:name w:val="En-tête Car"/>
    <w:basedOn w:val="Policepardfaut"/>
    <w:link w:val="En-tte"/>
    <w:uiPriority w:val="99"/>
    <w:rsid w:val="003E4ECF"/>
  </w:style>
  <w:style w:type="paragraph" w:styleId="Pieddepage">
    <w:name w:val="footer"/>
    <w:basedOn w:val="Normal"/>
    <w:link w:val="PieddepageCar"/>
    <w:uiPriority w:val="99"/>
    <w:unhideWhenUsed/>
    <w:rsid w:val="003E4ECF"/>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3E4ECF"/>
  </w:style>
  <w:style w:type="paragraph" w:styleId="NormalWeb">
    <w:name w:val="Normal (Web)"/>
    <w:basedOn w:val="Normal"/>
    <w:uiPriority w:val="99"/>
    <w:semiHidden/>
    <w:unhideWhenUsed/>
    <w:rsid w:val="00F233C1"/>
    <w:pPr>
      <w:spacing w:before="100" w:beforeAutospacing="1" w:after="100" w:afterAutospacing="1" w:line="240" w:lineRule="auto"/>
    </w:pPr>
    <w:rPr>
      <w:rFonts w:eastAsia="Times New Roman" w:cs="Times New Roman"/>
      <w:szCs w:val="24"/>
      <w:lang w:val="fr-FR" w:eastAsia="fr-FR"/>
    </w:rPr>
  </w:style>
  <w:style w:type="character" w:styleId="Accentuation">
    <w:name w:val="Emphasis"/>
    <w:basedOn w:val="Policepardfaut"/>
    <w:uiPriority w:val="20"/>
    <w:qFormat/>
    <w:rsid w:val="00F233C1"/>
    <w:rPr>
      <w:i/>
      <w:iCs/>
    </w:rPr>
  </w:style>
  <w:style w:type="character" w:styleId="Lienhypertexte">
    <w:name w:val="Hyperlink"/>
    <w:basedOn w:val="Policepardfaut"/>
    <w:uiPriority w:val="99"/>
    <w:unhideWhenUsed/>
    <w:rsid w:val="00F4045C"/>
    <w:rPr>
      <w:color w:val="0563C1" w:themeColor="hyperlink"/>
      <w:u w:val="single"/>
    </w:rPr>
  </w:style>
  <w:style w:type="character" w:styleId="Mentionnonrsolue">
    <w:name w:val="Unresolved Mention"/>
    <w:basedOn w:val="Policepardfaut"/>
    <w:uiPriority w:val="99"/>
    <w:semiHidden/>
    <w:unhideWhenUsed/>
    <w:rsid w:val="00F4045C"/>
    <w:rPr>
      <w:color w:val="605E5C"/>
      <w:shd w:val="clear" w:color="auto" w:fill="E1DFDD"/>
    </w:rPr>
  </w:style>
  <w:style w:type="table" w:styleId="Grilledutableau">
    <w:name w:val="Table Grid"/>
    <w:basedOn w:val="TableauNormal"/>
    <w:uiPriority w:val="39"/>
    <w:rsid w:val="00D021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suivivisit">
    <w:name w:val="FollowedHyperlink"/>
    <w:basedOn w:val="Policepardfaut"/>
    <w:uiPriority w:val="99"/>
    <w:semiHidden/>
    <w:unhideWhenUsed/>
    <w:rsid w:val="00910373"/>
    <w:rPr>
      <w:color w:val="954F72" w:themeColor="followedHyperlink"/>
      <w:u w:val="single"/>
    </w:rPr>
  </w:style>
  <w:style w:type="paragraph" w:styleId="Paragraphedeliste">
    <w:name w:val="List Paragraph"/>
    <w:basedOn w:val="Normal"/>
    <w:uiPriority w:val="34"/>
    <w:qFormat/>
    <w:rsid w:val="00D77BDE"/>
    <w:pPr>
      <w:ind w:left="720"/>
      <w:contextualSpacing/>
    </w:pPr>
  </w:style>
  <w:style w:type="paragraph" w:styleId="En-ttedetabledesmatires">
    <w:name w:val="TOC Heading"/>
    <w:basedOn w:val="Titre1"/>
    <w:next w:val="Normal"/>
    <w:uiPriority w:val="39"/>
    <w:unhideWhenUsed/>
    <w:qFormat/>
    <w:rsid w:val="005E656F"/>
    <w:pPr>
      <w:spacing w:line="259" w:lineRule="auto"/>
      <w:outlineLvl w:val="9"/>
    </w:pPr>
    <w:rPr>
      <w:rFonts w:asciiTheme="majorHAnsi" w:hAnsiTheme="majorHAnsi" w:cstheme="majorBidi"/>
      <w:b w:val="0"/>
      <w:color w:val="2F5496" w:themeColor="accent1" w:themeShade="BF"/>
      <w:sz w:val="32"/>
      <w:szCs w:val="32"/>
      <w:lang w:val="fr-FR" w:eastAsia="fr-FR"/>
    </w:rPr>
  </w:style>
  <w:style w:type="paragraph" w:styleId="TM1">
    <w:name w:val="toc 1"/>
    <w:basedOn w:val="Normal"/>
    <w:next w:val="Normal"/>
    <w:autoRedefine/>
    <w:uiPriority w:val="39"/>
    <w:unhideWhenUsed/>
    <w:rsid w:val="005E656F"/>
    <w:pPr>
      <w:spacing w:after="100"/>
    </w:pPr>
  </w:style>
  <w:style w:type="paragraph" w:styleId="TM2">
    <w:name w:val="toc 2"/>
    <w:basedOn w:val="Normal"/>
    <w:next w:val="Normal"/>
    <w:autoRedefine/>
    <w:uiPriority w:val="39"/>
    <w:unhideWhenUsed/>
    <w:rsid w:val="005E656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regulated-professions.service.gov.uk/professions/registered-nurse" TargetMode="External"/><Relationship Id="rId26" Type="http://schemas.openxmlformats.org/officeDocument/2006/relationships/hyperlink" Target="https://www.skillsforcare.org.uk/Regulated-professions/Nursing/Registered-nurses/Registered-nurses.aspx" TargetMode="External"/><Relationship Id="rId3" Type="http://schemas.openxmlformats.org/officeDocument/2006/relationships/customXml" Target="../customXml/item3.xml"/><Relationship Id="rId21" Type="http://schemas.openxmlformats.org/officeDocument/2006/relationships/hyperlink" Target="https://nationalcareers.service.gov.uk/job-profiles/nurse" TargetMode="Externa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uk.indeed.com/hire/job-description/registered-nurse-rn" TargetMode="External"/><Relationship Id="rId25" Type="http://schemas.openxmlformats.org/officeDocument/2006/relationships/hyperlink" Target="https://www.england.nhs.uk/6cs/wp-content/uploads/sites/25/2015/03/introducing-the-6cs.pdf" TargetMode="External"/><Relationship Id="rId2" Type="http://schemas.openxmlformats.org/officeDocument/2006/relationships/customXml" Target="../customXml/item2.xml"/><Relationship Id="rId16" Type="http://schemas.openxmlformats.org/officeDocument/2006/relationships/hyperlink" Target="https://www.oxfordreference.com/display/10.1093/acref/9780199298761.001.0001/acref-9780199298761-e-681" TargetMode="External"/><Relationship Id="rId20" Type="http://schemas.openxmlformats.org/officeDocument/2006/relationships/hyperlink" Target="https://www.proquest.com/docview/89070865"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mc.org.uk/standards/code/" TargetMode="External"/><Relationship Id="rId5" Type="http://schemas.openxmlformats.org/officeDocument/2006/relationships/numbering" Target="numbering.xml"/><Relationship Id="rId15" Type="http://schemas.openxmlformats.org/officeDocument/2006/relationships/hyperlink" Target="https://www.gov.uk/government/publications/nursing-degree-apprenticeships-factsheet/nursing-degree-apprenticeship-factsheet" TargetMode="External"/><Relationship Id="rId23" Type="http://schemas.openxmlformats.org/officeDocument/2006/relationships/hyperlink" Target="https://www.nmc.org.uk/globalassets/sitedocuments/standards/nmc-standards-for-competence-for-registered-nurses.pdf"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jobs.nhs.uk/candidate/jobadvert/C9846-26-022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nmc.org.uk/education/becoming-a-nurse-midwife-nursing-associate/becoming-a-nurse/" TargetMode="External"/><Relationship Id="rId27" Type="http://schemas.openxmlformats.org/officeDocument/2006/relationships/hyperlink" Target="https://www.sciencedirect.com/science/article/pii/S0305750X23000037"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B17A159-B301-420D-8BFC-9634DF3A93D3}">
  <we:reference id="WA200005669" version="2.0.0.0" store="Omex"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0ad0dd2-2cb0-44fb-bfff-af5123703117"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8A5AEB59E106244B832A4D4041A0D21" ma:contentTypeVersion="6" ma:contentTypeDescription="Create a new document." ma:contentTypeScope="" ma:versionID="56dd5441af23283da459fb33a18dc46a">
  <xsd:schema xmlns:xsd="http://www.w3.org/2001/XMLSchema" xmlns:xs="http://www.w3.org/2001/XMLSchema" xmlns:p="http://schemas.microsoft.com/office/2006/metadata/properties" xmlns:ns3="80ad0dd2-2cb0-44fb-bfff-af5123703117" targetNamespace="http://schemas.microsoft.com/office/2006/metadata/properties" ma:root="true" ma:fieldsID="3ee601d6580ad9ed4f88cba7370d4d2d" ns3:_="">
    <xsd:import namespace="80ad0dd2-2cb0-44fb-bfff-af512370311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d0dd2-2cb0-44fb-bfff-af512370311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E3FC63-7350-4159-936E-A0155228685A}">
  <ds:schemaRefs>
    <ds:schemaRef ds:uri="http://schemas.microsoft.com/office/2006/metadata/properties"/>
    <ds:schemaRef ds:uri="http://schemas.microsoft.com/office/infopath/2007/PartnerControls"/>
    <ds:schemaRef ds:uri="80ad0dd2-2cb0-44fb-bfff-af5123703117"/>
  </ds:schemaRefs>
</ds:datastoreItem>
</file>

<file path=customXml/itemProps2.xml><?xml version="1.0" encoding="utf-8"?>
<ds:datastoreItem xmlns:ds="http://schemas.openxmlformats.org/officeDocument/2006/customXml" ds:itemID="{39BE5CC4-5782-4151-AD60-915EBE526342}">
  <ds:schemaRefs>
    <ds:schemaRef ds:uri="http://schemas.openxmlformats.org/officeDocument/2006/bibliography"/>
  </ds:schemaRefs>
</ds:datastoreItem>
</file>

<file path=customXml/itemProps3.xml><?xml version="1.0" encoding="utf-8"?>
<ds:datastoreItem xmlns:ds="http://schemas.openxmlformats.org/officeDocument/2006/customXml" ds:itemID="{FD888079-ED42-4787-9D5B-BAC48F596E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d0dd2-2cb0-44fb-bfff-af51237031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F52D2E-9074-484A-9B18-08A3C06F55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6910</TotalTime>
  <Pages>12</Pages>
  <Words>3472</Words>
  <Characters>19097</Characters>
  <Application>Microsoft Office Word</Application>
  <DocSecurity>0</DocSecurity>
  <Lines>159</Lines>
  <Paragraphs>45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Meneouan Keoua Sandrine Yo Ep Kouame (2336790)</cp:lastModifiedBy>
  <cp:revision>791</cp:revision>
  <dcterms:created xsi:type="dcterms:W3CDTF">2026-04-17T14:00:00Z</dcterms:created>
  <dcterms:modified xsi:type="dcterms:W3CDTF">2026-04-28T18:43:00Z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0x01010088A5AEB59E106244B832A4D4041A0D21</vt:lpwstr>
  </property>
</Properties>
</file>