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15447656"/>
        <w:docPartObj>
          <w:docPartGallery w:val="Cover Pages"/>
          <w:docPartUnique/>
        </w:docPartObj>
      </w:sdtPr>
      <w:sdtEndPr>
        <w:rPr>
          <w:color w:val="FFFFFF" w:themeColor="background1"/>
          <w:sz w:val="36"/>
          <w:szCs w:val="21"/>
          <w:lang w:val="en-US"/>
        </w:rPr>
      </w:sdtEndPr>
      <w:sdtContent>
        <w:p w14:paraId="02521938" w14:textId="24C86016" w:rsidR="003A6A05" w:rsidRDefault="003A6A05">
          <w:r>
            <w:rPr>
              <w:noProof/>
              <w:lang w:val="en-IN" w:eastAsia="en-IN"/>
            </w:rPr>
            <mc:AlternateContent>
              <mc:Choice Requires="wpg">
                <w:drawing>
                  <wp:anchor distT="0" distB="0" distL="114300" distR="114300" simplePos="0" relativeHeight="251662336" behindDoc="0" locked="0" layoutInCell="1" allowOverlap="1" wp14:anchorId="229E3729" wp14:editId="782AC95D">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8A4ED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OyzcAA&#10;AADcAAAADwAAAGRycy9kb3ducmV2LnhtbESPzWrCQBDH7wXfYRmht7oxoJXoKpIg2KNpH2DITpNg&#10;djZkV13f3jkUepth/h+/2R2SG9SdptB7NrBcZKCIG297bg38fJ8+NqBCRLY4eCYDTwpw2M/edlhY&#10;/+AL3evYKgnhUKCBLsax0Do0HTkMCz8Sy+3XTw6jrFOr7YQPCXeDzrNsrR32LA0djlR21Fzrm5Pe&#10;elOt+DMn+io5S8tTXrVXZ8z7PB23oCKl+C/+c5+t4K8EX56RCf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OyzcAAAADcAAAADwAAAAAAAAAAAAAAAACYAgAAZHJzL2Rvd25y&#10;ZXYueG1sUEsFBgAAAAAEAAQA9QAAAIUD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WODsIA&#10;AADcAAAADwAAAGRycy9kb3ducmV2LnhtbERPS2sCMRC+F/ofwhS81ewKFrs1ioivW6kV7HFIxt1l&#10;N5Mlie76702h0Nt8fM+ZLwfbihv5UDtWkI8zEMTamZpLBafv7esMRIjIBlvHpOBOAZaL56c5Fsb1&#10;/EW3YyxFCuFQoIIqxq6QMuiKLIax64gTd3HeYkzQl9J47FO4beUky96kxZpTQ4UdrSvSzfFqFfQr&#10;+e5/zr0+TPLN7jL7bHTYN0qNXobVB4hIQ/wX/7kPJs2f5vD7TLp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pY4OwgAAANwAAAAPAAAAAAAAAAAAAAAAAJgCAABkcnMvZG93&#10;bnJldi54bWxQSwUGAAAAAAQABAD1AAAAhwMAAAAA&#10;" stroked="f" strokeweight="2pt">
                      <v:fill r:id="rId9" o:title="" recolor="t" rotate="t" type="frame"/>
                    </v:rect>
                    <w10:wrap anchorx="page" anchory="page"/>
                  </v:group>
                </w:pict>
              </mc:Fallback>
            </mc:AlternateContent>
          </w:r>
          <w:r>
            <w:rPr>
              <w:noProof/>
              <w:lang w:val="en-IN" w:eastAsia="en-IN"/>
            </w:rPr>
            <mc:AlternateContent>
              <mc:Choice Requires="wps">
                <w:drawing>
                  <wp:anchor distT="0" distB="0" distL="114300" distR="114300" simplePos="0" relativeHeight="251660288" behindDoc="0" locked="0" layoutInCell="1" allowOverlap="1" wp14:anchorId="47BFF3AC" wp14:editId="166A84BC">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13DA2" w14:textId="37429127" w:rsidR="003A6A05" w:rsidRDefault="003A6A05">
                                <w:pPr>
                                  <w:pStyle w:val="NoSpacing"/>
                                  <w:jc w:val="right"/>
                                  <w:rPr>
                                    <w:color w:val="595959" w:themeColor="text1" w:themeTint="A6"/>
                                    <w:sz w:val="18"/>
                                    <w:szCs w:val="18"/>
                                  </w:rPr>
                                </w:pPr>
                                <w:r>
                                  <w:rPr>
                                    <w:noProof/>
                                    <w:color w:val="595959" w:themeColor="text1" w:themeTint="A6"/>
                                    <w:sz w:val="18"/>
                                    <w:szCs w:val="18"/>
                                    <w:lang w:val="en-IN" w:eastAsia="en-IN"/>
                                  </w:rPr>
                                  <w:drawing>
                                    <wp:inline distT="0" distB="0" distL="0" distR="0" wp14:anchorId="0FC74F0D" wp14:editId="3AFAB6C9">
                                      <wp:extent cx="1654175" cy="91884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iversity-of-wales-trinity-saint-david-logo-vector.png"/>
                                              <pic:cNvPicPr/>
                                            </pic:nvPicPr>
                                            <pic:blipFill>
                                              <a:blip r:embed="rId10">
                                                <a:extLst>
                                                  <a:ext uri="{28A0092B-C50C-407E-A947-70E740481C1C}">
                                                    <a14:useLocalDpi xmlns:a14="http://schemas.microsoft.com/office/drawing/2010/main" val="0"/>
                                                  </a:ext>
                                                </a:extLst>
                                              </a:blip>
                                              <a:stretch>
                                                <a:fillRect/>
                                              </a:stretch>
                                            </pic:blipFill>
                                            <pic:spPr>
                                              <a:xfrm>
                                                <a:off x="0" y="0"/>
                                                <a:ext cx="1654175" cy="918845"/>
                                              </a:xfrm>
                                              <a:prstGeom prst="rect">
                                                <a:avLst/>
                                              </a:prstGeom>
                                            </pic:spPr>
                                          </pic:pic>
                                        </a:graphicData>
                                      </a:graphic>
                                    </wp:inline>
                                  </w:drawing>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BFF3AC"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76813DA2" w14:textId="37429127" w:rsidR="003A6A05" w:rsidRDefault="003A6A05">
                          <w:pPr>
                            <w:pStyle w:val="NoSpacing"/>
                            <w:jc w:val="right"/>
                            <w:rPr>
                              <w:color w:val="595959" w:themeColor="text1" w:themeTint="A6"/>
                              <w:sz w:val="18"/>
                              <w:szCs w:val="18"/>
                            </w:rPr>
                          </w:pPr>
                          <w:r>
                            <w:rPr>
                              <w:noProof/>
                              <w:color w:val="595959" w:themeColor="text1" w:themeTint="A6"/>
                              <w:sz w:val="18"/>
                              <w:szCs w:val="18"/>
                              <w:lang w:val="en-IN" w:eastAsia="en-IN"/>
                            </w:rPr>
                            <w:drawing>
                              <wp:inline distT="0" distB="0" distL="0" distR="0" wp14:anchorId="0FC74F0D" wp14:editId="3AFAB6C9">
                                <wp:extent cx="1654175" cy="91884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iversity-of-wales-trinity-saint-david-logo-vector.png"/>
                                        <pic:cNvPicPr/>
                                      </pic:nvPicPr>
                                      <pic:blipFill>
                                        <a:blip r:embed="rId11">
                                          <a:extLst>
                                            <a:ext uri="{28A0092B-C50C-407E-A947-70E740481C1C}">
                                              <a14:useLocalDpi xmlns:a14="http://schemas.microsoft.com/office/drawing/2010/main" val="0"/>
                                            </a:ext>
                                          </a:extLst>
                                        </a:blip>
                                        <a:stretch>
                                          <a:fillRect/>
                                        </a:stretch>
                                      </pic:blipFill>
                                      <pic:spPr>
                                        <a:xfrm>
                                          <a:off x="0" y="0"/>
                                          <a:ext cx="1654175" cy="918845"/>
                                        </a:xfrm>
                                        <a:prstGeom prst="rect">
                                          <a:avLst/>
                                        </a:prstGeom>
                                      </pic:spPr>
                                    </pic:pic>
                                  </a:graphicData>
                                </a:graphic>
                              </wp:inline>
                            </w:drawing>
                          </w:r>
                        </w:p>
                      </w:txbxContent>
                    </v:textbox>
                    <w10:wrap type="square" anchorx="page" anchory="page"/>
                  </v:shape>
                </w:pict>
              </mc:Fallback>
            </mc:AlternateContent>
          </w:r>
          <w:r>
            <w:rPr>
              <w:noProof/>
              <w:lang w:val="en-IN" w:eastAsia="en-IN"/>
            </w:rPr>
            <mc:AlternateContent>
              <mc:Choice Requires="wps">
                <w:drawing>
                  <wp:anchor distT="0" distB="0" distL="114300" distR="114300" simplePos="0" relativeHeight="251661312" behindDoc="0" locked="0" layoutInCell="1" allowOverlap="1" wp14:anchorId="0BE47980" wp14:editId="5715EAC1">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FAFA7" w14:textId="436A5A69" w:rsidR="003A6A05" w:rsidRDefault="003A6A05" w:rsidP="003A6A05">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BE47980"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99FAFA7" w14:textId="436A5A69" w:rsidR="003A6A05" w:rsidRDefault="003A6A05" w:rsidP="003A6A05">
                          <w:pPr>
                            <w:pStyle w:val="NoSpacing"/>
                            <w:rPr>
                              <w:color w:val="595959" w:themeColor="text1" w:themeTint="A6"/>
                              <w:sz w:val="20"/>
                              <w:szCs w:val="20"/>
                            </w:rPr>
                          </w:pPr>
                        </w:p>
                      </w:txbxContent>
                    </v:textbox>
                    <w10:wrap type="square" anchorx="page" anchory="page"/>
                  </v:shape>
                </w:pict>
              </mc:Fallback>
            </mc:AlternateContent>
          </w:r>
          <w:r>
            <w:rPr>
              <w:noProof/>
              <w:lang w:val="en-IN" w:eastAsia="en-IN"/>
            </w:rPr>
            <mc:AlternateContent>
              <mc:Choice Requires="wps">
                <w:drawing>
                  <wp:anchor distT="0" distB="0" distL="114300" distR="114300" simplePos="0" relativeHeight="251659264" behindDoc="0" locked="0" layoutInCell="1" allowOverlap="1" wp14:anchorId="7EDBE459" wp14:editId="54D41C4C">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72955E" w14:textId="77777777" w:rsidR="003A6A05" w:rsidRPr="003A6A05" w:rsidRDefault="003A6A05" w:rsidP="003A6A05">
                                <w:pPr>
                                  <w:spacing w:before="240"/>
                                  <w:ind w:left="1008"/>
                                  <w:jc w:val="right"/>
                                  <w:rPr>
                                    <w:b/>
                                    <w:color w:val="000000" w:themeColor="text1"/>
                                    <w:sz w:val="36"/>
                                    <w:szCs w:val="21"/>
                                    <w:lang w:val="en-US"/>
                                  </w:rPr>
                                </w:pPr>
                                <w:r w:rsidRPr="003A6A05">
                                  <w:rPr>
                                    <w:b/>
                                    <w:color w:val="000000" w:themeColor="text1"/>
                                    <w:sz w:val="36"/>
                                    <w:szCs w:val="21"/>
                                    <w:lang w:val="en-US"/>
                                  </w:rPr>
                                  <w:t>Name: Mahimaben Chandrakant Soni</w:t>
                                </w:r>
                              </w:p>
                              <w:p w14:paraId="38D8F6FD" w14:textId="6BC68254" w:rsidR="003A6A05" w:rsidRPr="003A6A05" w:rsidRDefault="003A6A05" w:rsidP="003A6A05">
                                <w:pPr>
                                  <w:spacing w:before="240"/>
                                  <w:ind w:left="1008"/>
                                  <w:jc w:val="right"/>
                                  <w:rPr>
                                    <w:b/>
                                    <w:color w:val="000000" w:themeColor="text1"/>
                                    <w:sz w:val="36"/>
                                    <w:szCs w:val="21"/>
                                    <w:lang w:val="en-US"/>
                                  </w:rPr>
                                </w:pPr>
                                <w:r w:rsidRPr="003A6A05">
                                  <w:rPr>
                                    <w:b/>
                                    <w:color w:val="000000" w:themeColor="text1"/>
                                    <w:sz w:val="36"/>
                                    <w:szCs w:val="21"/>
                                    <w:lang w:val="en-US"/>
                                  </w:rPr>
                                  <w:t>Student ID: 2309264</w:t>
                                </w:r>
                              </w:p>
                              <w:p w14:paraId="76881874" w14:textId="77777777" w:rsidR="003A6A05" w:rsidRDefault="003A6A05" w:rsidP="003A6A05">
                                <w:pPr>
                                  <w:spacing w:before="240"/>
                                  <w:ind w:left="1008"/>
                                  <w:jc w:val="right"/>
                                  <w:rPr>
                                    <w:b/>
                                    <w:color w:val="000000" w:themeColor="text1"/>
                                    <w:sz w:val="36"/>
                                    <w:szCs w:val="21"/>
                                    <w:lang w:val="en-US"/>
                                  </w:rPr>
                                </w:pPr>
                                <w:r w:rsidRPr="003A6A05">
                                  <w:rPr>
                                    <w:b/>
                                    <w:color w:val="000000" w:themeColor="text1"/>
                                    <w:sz w:val="36"/>
                                    <w:szCs w:val="21"/>
                                    <w:lang w:val="en-US"/>
                                  </w:rPr>
                                  <w:t>Supervisor: Dr. Ibrahim Rufai</w:t>
                                </w:r>
                              </w:p>
                              <w:p w14:paraId="681CAC29" w14:textId="7D0E0565" w:rsidR="00671250" w:rsidRPr="003A6A05" w:rsidRDefault="00671250" w:rsidP="003A6A05">
                                <w:pPr>
                                  <w:spacing w:before="240"/>
                                  <w:ind w:left="1008"/>
                                  <w:jc w:val="right"/>
                                  <w:rPr>
                                    <w:b/>
                                    <w:color w:val="000000" w:themeColor="text1"/>
                                    <w:lang w:val="en-US"/>
                                  </w:rPr>
                                </w:pPr>
                                <w:r>
                                  <w:rPr>
                                    <w:b/>
                                    <w:color w:val="000000" w:themeColor="text1"/>
                                    <w:sz w:val="36"/>
                                    <w:szCs w:val="21"/>
                                    <w:lang w:val="en-US"/>
                                  </w:rPr>
                                  <w:t>Programme Manager: Vasilios Tavlaridis</w:t>
                                </w:r>
                              </w:p>
                              <w:p w14:paraId="107E7173" w14:textId="24E90507" w:rsidR="003A6A05" w:rsidRPr="003A6A05" w:rsidRDefault="003A6A05">
                                <w:pPr>
                                  <w:jc w:val="right"/>
                                  <w:rPr>
                                    <w:b/>
                                    <w:smallCaps/>
                                    <w:color w:val="000000" w:themeColor="text1"/>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EDBE459" id="_x0000_t202" coordsize="21600,21600" o:spt="202" path="m,l,21600r21600,l21600,xe">
                    <v:stroke joinstyle="miter"/>
                    <v:path gradientshapeok="t" o:connecttype="rect"/>
                  </v:shapetype>
                  <v:shape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A72955E" w14:textId="77777777" w:rsidR="003A6A05" w:rsidRPr="003A6A05" w:rsidRDefault="003A6A05" w:rsidP="003A6A05">
                          <w:pPr>
                            <w:spacing w:before="240"/>
                            <w:ind w:left="1008"/>
                            <w:jc w:val="right"/>
                            <w:rPr>
                              <w:b/>
                              <w:color w:val="000000" w:themeColor="text1"/>
                              <w:sz w:val="36"/>
                              <w:szCs w:val="21"/>
                              <w:lang w:val="en-US"/>
                            </w:rPr>
                          </w:pPr>
                          <w:r w:rsidRPr="003A6A05">
                            <w:rPr>
                              <w:b/>
                              <w:color w:val="000000" w:themeColor="text1"/>
                              <w:sz w:val="36"/>
                              <w:szCs w:val="21"/>
                              <w:lang w:val="en-US"/>
                            </w:rPr>
                            <w:t>Name: Mahimaben Chandrakant Soni</w:t>
                          </w:r>
                        </w:p>
                        <w:p w14:paraId="38D8F6FD" w14:textId="6BC68254" w:rsidR="003A6A05" w:rsidRPr="003A6A05" w:rsidRDefault="003A6A05" w:rsidP="003A6A05">
                          <w:pPr>
                            <w:spacing w:before="240"/>
                            <w:ind w:left="1008"/>
                            <w:jc w:val="right"/>
                            <w:rPr>
                              <w:b/>
                              <w:color w:val="000000" w:themeColor="text1"/>
                              <w:sz w:val="36"/>
                              <w:szCs w:val="21"/>
                              <w:lang w:val="en-US"/>
                            </w:rPr>
                          </w:pPr>
                          <w:r w:rsidRPr="003A6A05">
                            <w:rPr>
                              <w:b/>
                              <w:color w:val="000000" w:themeColor="text1"/>
                              <w:sz w:val="36"/>
                              <w:szCs w:val="21"/>
                              <w:lang w:val="en-US"/>
                            </w:rPr>
                            <w:t>Student ID: 2309264</w:t>
                          </w:r>
                        </w:p>
                        <w:p w14:paraId="76881874" w14:textId="77777777" w:rsidR="003A6A05" w:rsidRDefault="003A6A05" w:rsidP="003A6A05">
                          <w:pPr>
                            <w:spacing w:before="240"/>
                            <w:ind w:left="1008"/>
                            <w:jc w:val="right"/>
                            <w:rPr>
                              <w:b/>
                              <w:color w:val="000000" w:themeColor="text1"/>
                              <w:sz w:val="36"/>
                              <w:szCs w:val="21"/>
                              <w:lang w:val="en-US"/>
                            </w:rPr>
                          </w:pPr>
                          <w:r w:rsidRPr="003A6A05">
                            <w:rPr>
                              <w:b/>
                              <w:color w:val="000000" w:themeColor="text1"/>
                              <w:sz w:val="36"/>
                              <w:szCs w:val="21"/>
                              <w:lang w:val="en-US"/>
                            </w:rPr>
                            <w:t>Supervisor: Dr. Ibrahim Rufai</w:t>
                          </w:r>
                        </w:p>
                        <w:p w14:paraId="681CAC29" w14:textId="7D0E0565" w:rsidR="00671250" w:rsidRPr="003A6A05" w:rsidRDefault="00671250" w:rsidP="003A6A05">
                          <w:pPr>
                            <w:spacing w:before="240"/>
                            <w:ind w:left="1008"/>
                            <w:jc w:val="right"/>
                            <w:rPr>
                              <w:b/>
                              <w:color w:val="000000" w:themeColor="text1"/>
                              <w:lang w:val="en-US"/>
                            </w:rPr>
                          </w:pPr>
                          <w:r>
                            <w:rPr>
                              <w:b/>
                              <w:color w:val="000000" w:themeColor="text1"/>
                              <w:sz w:val="36"/>
                              <w:szCs w:val="21"/>
                              <w:lang w:val="en-US"/>
                            </w:rPr>
                            <w:t>Programme Manager: Vasilios Tavlaridis</w:t>
                          </w:r>
                        </w:p>
                        <w:p w14:paraId="107E7173" w14:textId="24E90507" w:rsidR="003A6A05" w:rsidRPr="003A6A05" w:rsidRDefault="003A6A05">
                          <w:pPr>
                            <w:jc w:val="right"/>
                            <w:rPr>
                              <w:b/>
                              <w:smallCaps/>
                              <w:color w:val="000000" w:themeColor="text1"/>
                              <w:sz w:val="36"/>
                              <w:szCs w:val="36"/>
                            </w:rPr>
                          </w:pPr>
                        </w:p>
                      </w:txbxContent>
                    </v:textbox>
                    <w10:wrap type="square" anchorx="page" anchory="page"/>
                  </v:shape>
                </w:pict>
              </mc:Fallback>
            </mc:AlternateContent>
          </w:r>
        </w:p>
        <w:p w14:paraId="1DAE3E33" w14:textId="684E7416" w:rsidR="003A6A05" w:rsidRDefault="003A6A05">
          <w:pPr>
            <w:rPr>
              <w:color w:val="FFFFFF" w:themeColor="background1"/>
              <w:sz w:val="36"/>
              <w:szCs w:val="21"/>
              <w:lang w:val="en-US"/>
            </w:rPr>
          </w:pPr>
          <w:r>
            <w:rPr>
              <w:color w:val="FFFFFF" w:themeColor="background1"/>
              <w:sz w:val="36"/>
              <w:szCs w:val="21"/>
              <w:lang w:val="en-US"/>
            </w:rPr>
            <w:br w:type="page"/>
          </w:r>
        </w:p>
      </w:sdtContent>
    </w:sdt>
    <w:p w14:paraId="75292811" w14:textId="77777777" w:rsidR="00CA5A35" w:rsidRPr="00D955D2" w:rsidRDefault="00CA5A35">
      <w:pPr>
        <w:jc w:val="center"/>
        <w:rPr>
          <w:color w:val="000000" w:themeColor="text1"/>
          <w:sz w:val="26"/>
          <w:szCs w:val="26"/>
        </w:rPr>
      </w:pPr>
    </w:p>
    <w:p w14:paraId="1FC52D13" w14:textId="77777777" w:rsidR="00CA5A35" w:rsidRPr="00D955D2" w:rsidRDefault="00CA5A35">
      <w:pPr>
        <w:jc w:val="center"/>
        <w:rPr>
          <w:color w:val="000000" w:themeColor="text1"/>
          <w:sz w:val="26"/>
          <w:szCs w:val="26"/>
        </w:rPr>
      </w:pPr>
    </w:p>
    <w:p w14:paraId="6A5EFFAD" w14:textId="77777777" w:rsidR="00CA5A35" w:rsidRPr="00D955D2" w:rsidRDefault="00CA5A35">
      <w:pPr>
        <w:jc w:val="center"/>
        <w:rPr>
          <w:color w:val="000000" w:themeColor="text1"/>
          <w:sz w:val="26"/>
          <w:szCs w:val="26"/>
        </w:rPr>
      </w:pPr>
    </w:p>
    <w:p w14:paraId="59837E84" w14:textId="77777777" w:rsidR="00CA5A35" w:rsidRPr="00D955D2" w:rsidRDefault="00CA5A35">
      <w:pPr>
        <w:jc w:val="center"/>
        <w:rPr>
          <w:color w:val="000000" w:themeColor="text1"/>
          <w:sz w:val="26"/>
          <w:szCs w:val="26"/>
        </w:rPr>
      </w:pPr>
    </w:p>
    <w:p w14:paraId="249972A9" w14:textId="77777777" w:rsidR="00CA5A35" w:rsidRPr="00D955D2" w:rsidRDefault="00CA5A35">
      <w:pPr>
        <w:jc w:val="center"/>
        <w:rPr>
          <w:color w:val="000000" w:themeColor="text1"/>
          <w:sz w:val="26"/>
          <w:szCs w:val="26"/>
        </w:rPr>
      </w:pPr>
    </w:p>
    <w:p w14:paraId="2DD075AB" w14:textId="77777777" w:rsidR="00CA5A35" w:rsidRPr="00D955D2" w:rsidRDefault="00CA5A35">
      <w:pPr>
        <w:jc w:val="left"/>
        <w:rPr>
          <w:color w:val="000000" w:themeColor="text1"/>
          <w:sz w:val="26"/>
          <w:szCs w:val="26"/>
        </w:rPr>
      </w:pPr>
    </w:p>
    <w:p w14:paraId="313EE468" w14:textId="77777777" w:rsidR="00CA5A35" w:rsidRPr="00D955D2" w:rsidRDefault="00CA5A35">
      <w:pPr>
        <w:jc w:val="center"/>
        <w:rPr>
          <w:color w:val="000000" w:themeColor="text1"/>
          <w:sz w:val="26"/>
          <w:szCs w:val="26"/>
        </w:rPr>
      </w:pPr>
    </w:p>
    <w:p w14:paraId="54CD47F7" w14:textId="77777777" w:rsidR="00CA5A35" w:rsidRPr="00D955D2" w:rsidRDefault="00CA5A35">
      <w:pPr>
        <w:jc w:val="center"/>
        <w:rPr>
          <w:color w:val="000000" w:themeColor="text1"/>
          <w:sz w:val="26"/>
          <w:szCs w:val="26"/>
        </w:rPr>
      </w:pPr>
    </w:p>
    <w:p w14:paraId="624EB4EE" w14:textId="77777777" w:rsidR="00CA5A35" w:rsidRPr="00D955D2" w:rsidRDefault="00F31923">
      <w:pPr>
        <w:pStyle w:val="Title"/>
        <w:rPr>
          <w:color w:val="000000" w:themeColor="text1"/>
        </w:rPr>
      </w:pPr>
      <w:bookmarkStart w:id="0" w:name="_gjdgxs" w:colFirst="0" w:colLast="0"/>
      <w:bookmarkEnd w:id="0"/>
      <w:r w:rsidRPr="00D955D2">
        <w:rPr>
          <w:color w:val="000000" w:themeColor="text1"/>
        </w:rPr>
        <w:t>THE IMPACT OF DIGITAL MARKETING ON CONSUMER BEHAVIOUR: GEN Z BUYING SMARTPHONE</w:t>
      </w:r>
    </w:p>
    <w:p w14:paraId="00800560" w14:textId="77777777" w:rsidR="00CA5A35" w:rsidRPr="00D955D2" w:rsidRDefault="00F31923">
      <w:pPr>
        <w:jc w:val="center"/>
        <w:rPr>
          <w:color w:val="000000" w:themeColor="text1"/>
          <w:sz w:val="26"/>
          <w:szCs w:val="26"/>
        </w:rPr>
      </w:pPr>
      <w:r w:rsidRPr="00D955D2">
        <w:rPr>
          <w:color w:val="000000" w:themeColor="text1"/>
        </w:rPr>
        <w:br w:type="page"/>
      </w:r>
    </w:p>
    <w:p w14:paraId="4A5AF177" w14:textId="77777777" w:rsidR="00CA5A35" w:rsidRPr="00D955D2" w:rsidRDefault="00F31923">
      <w:pPr>
        <w:jc w:val="center"/>
        <w:rPr>
          <w:b/>
          <w:color w:val="000000" w:themeColor="text1"/>
          <w:sz w:val="30"/>
          <w:szCs w:val="30"/>
        </w:rPr>
      </w:pPr>
      <w:r w:rsidRPr="00D955D2">
        <w:rPr>
          <w:b/>
          <w:color w:val="000000" w:themeColor="text1"/>
          <w:sz w:val="30"/>
          <w:szCs w:val="30"/>
        </w:rPr>
        <w:lastRenderedPageBreak/>
        <w:t>Declaration</w:t>
      </w:r>
    </w:p>
    <w:p w14:paraId="23E96A73" w14:textId="77777777" w:rsidR="00671250" w:rsidRDefault="00671250">
      <w:pPr>
        <w:rPr>
          <w:color w:val="000000" w:themeColor="text1"/>
        </w:rPr>
      </w:pPr>
    </w:p>
    <w:p w14:paraId="1DEE47E9" w14:textId="7F4EE761" w:rsidR="00CA5A35" w:rsidRPr="00D955D2" w:rsidRDefault="00D955D2">
      <w:pPr>
        <w:rPr>
          <w:color w:val="000000" w:themeColor="text1"/>
        </w:rPr>
      </w:pPr>
      <w:r w:rsidRPr="00D955D2">
        <w:rPr>
          <w:color w:val="000000" w:themeColor="text1"/>
        </w:rPr>
        <w:t xml:space="preserve">I, Mahimaben Chandrakant </w:t>
      </w:r>
      <w:r w:rsidR="00671250" w:rsidRPr="00D955D2">
        <w:rPr>
          <w:color w:val="000000" w:themeColor="text1"/>
        </w:rPr>
        <w:t>Soni,</w:t>
      </w:r>
      <w:r w:rsidR="00F31923" w:rsidRPr="00D955D2">
        <w:rPr>
          <w:color w:val="000000" w:themeColor="text1"/>
        </w:rPr>
        <w:t xml:space="preserve"> hereby certify that this study is my own work, and based on my personal study and/or research. I have further acknowledged all material and sources used in its preparation, including books, and articles, as well as reports, and lecture notes, along with any other kind of document, electronic or personal communication. I also certify that this project has not previously been submitted for assessment in any academic institution, and that I have not copied in part or whole or otherwise plagiarised the work of other persons.</w:t>
      </w:r>
      <w:r w:rsidR="00F31923" w:rsidRPr="00D955D2">
        <w:rPr>
          <w:color w:val="000000" w:themeColor="text1"/>
        </w:rPr>
        <w:br w:type="page"/>
      </w:r>
    </w:p>
    <w:p w14:paraId="5949873D" w14:textId="77777777" w:rsidR="00CA5A35" w:rsidRPr="00D955D2" w:rsidRDefault="00F31923">
      <w:pPr>
        <w:jc w:val="center"/>
        <w:rPr>
          <w:b/>
          <w:color w:val="000000" w:themeColor="text1"/>
          <w:sz w:val="30"/>
          <w:szCs w:val="30"/>
        </w:rPr>
      </w:pPr>
      <w:r w:rsidRPr="00D955D2">
        <w:rPr>
          <w:b/>
          <w:color w:val="000000" w:themeColor="text1"/>
          <w:sz w:val="30"/>
          <w:szCs w:val="30"/>
        </w:rPr>
        <w:lastRenderedPageBreak/>
        <w:t xml:space="preserve">Acknowledgement </w:t>
      </w:r>
    </w:p>
    <w:p w14:paraId="74D627F1" w14:textId="167A8141" w:rsidR="00CA5A35" w:rsidRPr="00D955D2" w:rsidRDefault="00F31923">
      <w:pPr>
        <w:rPr>
          <w:color w:val="000000" w:themeColor="text1"/>
        </w:rPr>
      </w:pPr>
      <w:r w:rsidRPr="00D955D2">
        <w:rPr>
          <w:color w:val="000000" w:themeColor="text1"/>
        </w:rPr>
        <w:t xml:space="preserve">First I would like to thank </w:t>
      </w:r>
      <w:r w:rsidR="00D955D2" w:rsidRPr="00D955D2">
        <w:rPr>
          <w:color w:val="000000" w:themeColor="text1"/>
        </w:rPr>
        <w:t>Dr.</w:t>
      </w:r>
      <w:bookmarkStart w:id="1" w:name="_GoBack"/>
      <w:bookmarkEnd w:id="1"/>
      <w:r w:rsidR="00D955D2" w:rsidRPr="00D955D2">
        <w:rPr>
          <w:color w:val="000000" w:themeColor="text1"/>
        </w:rPr>
        <w:t xml:space="preserve"> Ibrahim Rufai </w:t>
      </w:r>
      <w:r w:rsidRPr="00D955D2">
        <w:rPr>
          <w:color w:val="000000" w:themeColor="text1"/>
        </w:rPr>
        <w:t xml:space="preserve">for giving me the opportunity to conduct the study. I also would like all my friends and family for their patience and openness. They created an enjoyable working environment. It is indeed with a great sense of pleasure and immense sense of gratitude that I acknowledge the help of these individuals. I would like to thank my </w:t>
      </w:r>
      <w:r w:rsidR="00671250">
        <w:rPr>
          <w:color w:val="000000" w:themeColor="text1"/>
        </w:rPr>
        <w:t>Programme manager, Vasilios Tavlaridis</w:t>
      </w:r>
      <w:r w:rsidRPr="00D955D2">
        <w:rPr>
          <w:color w:val="000000" w:themeColor="text1"/>
        </w:rPr>
        <w:t xml:space="preserve"> for his constructive criticism throughout my study. I am extremely grateful to my department staff members and friends who helped me in successful completion of this study.</w:t>
      </w:r>
      <w:r w:rsidRPr="00D955D2">
        <w:rPr>
          <w:color w:val="000000" w:themeColor="text1"/>
        </w:rPr>
        <w:br w:type="page"/>
      </w:r>
    </w:p>
    <w:p w14:paraId="56C74142" w14:textId="77777777" w:rsidR="00CA5A35" w:rsidRPr="00D955D2" w:rsidRDefault="00F31923">
      <w:pPr>
        <w:jc w:val="center"/>
        <w:rPr>
          <w:color w:val="000000" w:themeColor="text1"/>
        </w:rPr>
      </w:pPr>
      <w:r w:rsidRPr="00D955D2">
        <w:rPr>
          <w:b/>
          <w:color w:val="000000" w:themeColor="text1"/>
          <w:sz w:val="28"/>
          <w:szCs w:val="28"/>
        </w:rPr>
        <w:lastRenderedPageBreak/>
        <w:t>Abstract</w:t>
      </w:r>
      <w:r w:rsidRPr="00D955D2">
        <w:rPr>
          <w:color w:val="000000" w:themeColor="text1"/>
        </w:rPr>
        <w:t xml:space="preserve"> </w:t>
      </w:r>
    </w:p>
    <w:p w14:paraId="351F72CB" w14:textId="77777777" w:rsidR="00CA5A35" w:rsidRPr="00D955D2" w:rsidRDefault="00F31923">
      <w:pPr>
        <w:rPr>
          <w:color w:val="000000" w:themeColor="text1"/>
        </w:rPr>
      </w:pPr>
      <w:r w:rsidRPr="00D955D2">
        <w:rPr>
          <w:color w:val="000000" w:themeColor="text1"/>
        </w:rPr>
        <w:t xml:space="preserve">In the introduction section, it has been clearly stated that the aim of this research paper is to find out the impact of digital marketing in the consumer buying decision and understanding how this affects the trends created by Generation Z’s smartphone purchasing choices in modern times.  The objective of this paper is to find out the ways in which digital marketing strategies affect consumer choices, the threat and challenges that it poses to consumer marketing and the methods of mitigating such risks in future. The significance of this research lies in the fact that it helps the readers get a glimpse of the purchasing power of Generation Z, the Choices they make while buying a smartphone, the features and capabilities that they are looking for, the market trends that they set with their participation in digital marketing activities and the challenges that digital marketing hold for the future generations of consumers and ways in which they can be avoided. </w:t>
      </w:r>
    </w:p>
    <w:p w14:paraId="1283AC37" w14:textId="77777777" w:rsidR="00CA5A35" w:rsidRPr="00D955D2" w:rsidRDefault="00F31923">
      <w:pPr>
        <w:rPr>
          <w:color w:val="000000" w:themeColor="text1"/>
        </w:rPr>
      </w:pPr>
      <w:r w:rsidRPr="00D955D2">
        <w:rPr>
          <w:color w:val="000000" w:themeColor="text1"/>
        </w:rPr>
        <w:t xml:space="preserve">In the literature review section, the research objectives have been discussed as the areas of research. Digital marketing is important for enhancing brand creation and promotion, along with that it has also been identified that as technological advancements are increasing the purchasing power is also being impacted as the preference of the Gen Z generation is changing over the years. Technology has also contributed towards making the world faster than it used to be and it also has a significant impact on consumer behaviour. The challenges within digital marketing are the lack of ROI and business losses which can be mitigated by conducting regular audits of online activities. The RACE model and the theory of reasoned action have also been discussed in the theoretical section. The gap within this literature is the identification of accurate driving factors of change within digital marketing trends.   </w:t>
      </w:r>
    </w:p>
    <w:p w14:paraId="607284FB" w14:textId="77777777" w:rsidR="00CA5A35" w:rsidRPr="00D955D2" w:rsidRDefault="00F31923">
      <w:pPr>
        <w:rPr>
          <w:color w:val="000000" w:themeColor="text1"/>
          <w:highlight w:val="white"/>
        </w:rPr>
      </w:pPr>
      <w:r w:rsidRPr="00D955D2">
        <w:rPr>
          <w:color w:val="000000" w:themeColor="text1"/>
          <w:highlight w:val="white"/>
        </w:rPr>
        <w:t>Since this is a quantitative study, secondary data is employed in this project to establish the impact of digital marketing on consumer behaviour. Along with this inductive approach and interpretivism philosophy is followed to complete the project. This paper focuses on the usefulness of digital marketing strategy in creating customer engagement and welcoming the purchase, including eWOM, personalised message and content marketing. However it acknowledged challenges like credibility issues, content scarcity or increased content overload and issues regarding rapidly changing platforms stressing on constant dynamic and sustainable strategies for digital marketing especially during the times of COVID-19.</w:t>
      </w:r>
    </w:p>
    <w:p w14:paraId="24648A92" w14:textId="77777777" w:rsidR="00CA5A35" w:rsidRPr="00D955D2" w:rsidRDefault="00F31923">
      <w:pPr>
        <w:rPr>
          <w:color w:val="000000" w:themeColor="text1"/>
          <w:highlight w:val="white"/>
        </w:rPr>
      </w:pPr>
      <w:r w:rsidRPr="00D955D2">
        <w:rPr>
          <w:color w:val="000000" w:themeColor="text1"/>
          <w:highlight w:val="white"/>
        </w:rPr>
        <w:lastRenderedPageBreak/>
        <w:t>The thematic analysis examines the impact of digital marketing on consumers’ interventions, focusing on the effects of personas, social media interaction and eWOM on consumer buying behaviour. The results here relate to consumer engagement, the effectiveness of content and strategies to foster consumer trust and boost brand awareness with conversion rate improvement in target markets.</w:t>
      </w:r>
    </w:p>
    <w:p w14:paraId="4024C068" w14:textId="77777777" w:rsidR="00CA5A35" w:rsidRPr="00D955D2" w:rsidRDefault="00F31923">
      <w:pPr>
        <w:rPr>
          <w:color w:val="000000" w:themeColor="text1"/>
        </w:rPr>
      </w:pPr>
      <w:r w:rsidRPr="00D955D2">
        <w:rPr>
          <w:color w:val="000000" w:themeColor="text1"/>
        </w:rPr>
        <w:t xml:space="preserve">The conclusion section of the research has adequately discussed and summarised the key factors of the research. In addition to this, it also includes the analysis of various conclusions that can be drawn from the research based on the topic. Moreover, both practical and theoretical recommendations have been provided as per the analysis. Along with this, the limitations of the research along with the recommendations for future work have been also included in the end. </w:t>
      </w:r>
    </w:p>
    <w:p w14:paraId="5CF6268D" w14:textId="77777777" w:rsidR="00CA5A35" w:rsidRPr="00D955D2" w:rsidRDefault="00CA5A35">
      <w:pPr>
        <w:rPr>
          <w:color w:val="000000" w:themeColor="text1"/>
        </w:rPr>
      </w:pPr>
    </w:p>
    <w:p w14:paraId="6A31E814" w14:textId="77777777" w:rsidR="00CA5A35" w:rsidRPr="00D955D2" w:rsidRDefault="00F31923">
      <w:pPr>
        <w:rPr>
          <w:color w:val="000000" w:themeColor="text1"/>
        </w:rPr>
      </w:pPr>
      <w:r w:rsidRPr="00D955D2">
        <w:rPr>
          <w:color w:val="000000" w:themeColor="text1"/>
        </w:rPr>
        <w:br w:type="page"/>
      </w:r>
    </w:p>
    <w:p w14:paraId="17A146F2" w14:textId="77777777" w:rsidR="00CA5A35" w:rsidRPr="00D955D2" w:rsidRDefault="00F31923">
      <w:pPr>
        <w:jc w:val="center"/>
        <w:rPr>
          <w:b/>
          <w:color w:val="000000" w:themeColor="text1"/>
          <w:sz w:val="28"/>
          <w:szCs w:val="28"/>
        </w:rPr>
      </w:pPr>
      <w:r w:rsidRPr="00D955D2">
        <w:rPr>
          <w:b/>
          <w:color w:val="000000" w:themeColor="text1"/>
          <w:sz w:val="28"/>
          <w:szCs w:val="28"/>
        </w:rPr>
        <w:lastRenderedPageBreak/>
        <w:t>TABLE OF CONTENTS</w:t>
      </w:r>
    </w:p>
    <w:sdt>
      <w:sdtPr>
        <w:rPr>
          <w:color w:val="000000" w:themeColor="text1"/>
        </w:rPr>
        <w:id w:val="1227803622"/>
        <w:docPartObj>
          <w:docPartGallery w:val="Table of Contents"/>
          <w:docPartUnique/>
        </w:docPartObj>
      </w:sdtPr>
      <w:sdtEndPr/>
      <w:sdtContent>
        <w:p w14:paraId="6B00AE02" w14:textId="5B78381C" w:rsidR="003D5B47" w:rsidRPr="00D955D2" w:rsidRDefault="00F31923">
          <w:pPr>
            <w:pStyle w:val="TOC1"/>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r w:rsidRPr="00D955D2">
            <w:rPr>
              <w:color w:val="000000" w:themeColor="text1"/>
            </w:rPr>
            <w:fldChar w:fldCharType="begin"/>
          </w:r>
          <w:r w:rsidRPr="00D955D2">
            <w:rPr>
              <w:color w:val="000000" w:themeColor="text1"/>
            </w:rPr>
            <w:instrText xml:space="preserve"> TOC \h \u \z \t "Heading 1,1,Heading 2,2,Heading 3,3,Heading 4,4,Heading 5,5,Heading 6,6,"</w:instrText>
          </w:r>
          <w:r w:rsidRPr="00D955D2">
            <w:rPr>
              <w:color w:val="000000" w:themeColor="text1"/>
            </w:rPr>
            <w:fldChar w:fldCharType="separate"/>
          </w:r>
          <w:hyperlink w:anchor="_Toc175408204" w:history="1">
            <w:r w:rsidR="003D5B47" w:rsidRPr="00D955D2">
              <w:rPr>
                <w:rStyle w:val="Hyperlink"/>
                <w:noProof/>
                <w:color w:val="000000" w:themeColor="text1"/>
              </w:rPr>
              <w:t>Chapter 1: Introduction</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_Toc175408204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10</w:t>
            </w:r>
            <w:r w:rsidR="003D5B47" w:rsidRPr="00D955D2">
              <w:rPr>
                <w:noProof/>
                <w:webHidden/>
                <w:color w:val="000000" w:themeColor="text1"/>
              </w:rPr>
              <w:fldChar w:fldCharType="end"/>
            </w:r>
          </w:hyperlink>
        </w:p>
        <w:p w14:paraId="14206410" w14:textId="0C270ED9"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05" w:history="1">
            <w:r w:rsidR="003D5B47" w:rsidRPr="00D955D2">
              <w:rPr>
                <w:rStyle w:val="Hyperlink"/>
                <w:noProof/>
                <w:color w:val="000000" w:themeColor="text1"/>
              </w:rPr>
              <w:t>1.1 Research Background and Problem Statement</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_Toc175408205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10</w:t>
            </w:r>
            <w:r w:rsidR="003D5B47" w:rsidRPr="00D955D2">
              <w:rPr>
                <w:noProof/>
                <w:webHidden/>
                <w:color w:val="000000" w:themeColor="text1"/>
              </w:rPr>
              <w:fldChar w:fldCharType="end"/>
            </w:r>
          </w:hyperlink>
        </w:p>
        <w:p w14:paraId="39AB6B7E" w14:textId="09C14DE9"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06" w:history="1">
            <w:r w:rsidR="003D5B47" w:rsidRPr="00D955D2">
              <w:rPr>
                <w:rStyle w:val="Hyperlink"/>
                <w:noProof/>
                <w:color w:val="000000" w:themeColor="text1"/>
              </w:rPr>
              <w:t>1.3 Research Objectives</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_Toc175408206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11</w:t>
            </w:r>
            <w:r w:rsidR="003D5B47" w:rsidRPr="00D955D2">
              <w:rPr>
                <w:noProof/>
                <w:webHidden/>
                <w:color w:val="000000" w:themeColor="text1"/>
              </w:rPr>
              <w:fldChar w:fldCharType="end"/>
            </w:r>
          </w:hyperlink>
        </w:p>
        <w:p w14:paraId="004784AA" w14:textId="7496EC2A"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07" w:history="1">
            <w:r w:rsidR="003D5B47" w:rsidRPr="00D955D2">
              <w:rPr>
                <w:rStyle w:val="Hyperlink"/>
                <w:noProof/>
                <w:color w:val="000000" w:themeColor="text1"/>
              </w:rPr>
              <w:t>1.4 Research questions</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_Toc175408207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11</w:t>
            </w:r>
            <w:r w:rsidR="003D5B47" w:rsidRPr="00D955D2">
              <w:rPr>
                <w:noProof/>
                <w:webHidden/>
                <w:color w:val="000000" w:themeColor="text1"/>
              </w:rPr>
              <w:fldChar w:fldCharType="end"/>
            </w:r>
          </w:hyperlink>
        </w:p>
        <w:p w14:paraId="52B91099" w14:textId="394C721A"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08" w:history="1">
            <w:r w:rsidR="003D5B47" w:rsidRPr="00D955D2">
              <w:rPr>
                <w:rStyle w:val="Hyperlink"/>
                <w:noProof/>
                <w:color w:val="000000" w:themeColor="text1"/>
              </w:rPr>
              <w:t>1.5 Research Significance</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_Toc175408208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11</w:t>
            </w:r>
            <w:r w:rsidR="003D5B47" w:rsidRPr="00D955D2">
              <w:rPr>
                <w:noProof/>
                <w:webHidden/>
                <w:color w:val="000000" w:themeColor="text1"/>
              </w:rPr>
              <w:fldChar w:fldCharType="end"/>
            </w:r>
          </w:hyperlink>
        </w:p>
        <w:p w14:paraId="20BEA92F" w14:textId="7B1D91BF"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09" w:history="1">
            <w:r w:rsidR="003D5B47" w:rsidRPr="00D955D2">
              <w:rPr>
                <w:rStyle w:val="Hyperlink"/>
                <w:noProof/>
                <w:color w:val="000000" w:themeColor="text1"/>
              </w:rPr>
              <w:t>1.5 Brief Research Methodology</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_Toc175408209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13</w:t>
            </w:r>
            <w:r w:rsidR="003D5B47" w:rsidRPr="00D955D2">
              <w:rPr>
                <w:noProof/>
                <w:webHidden/>
                <w:color w:val="000000" w:themeColor="text1"/>
              </w:rPr>
              <w:fldChar w:fldCharType="end"/>
            </w:r>
          </w:hyperlink>
        </w:p>
        <w:p w14:paraId="4D6D2BA4" w14:textId="22836131"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10" w:history="1">
            <w:r w:rsidR="003D5B47" w:rsidRPr="00D955D2">
              <w:rPr>
                <w:rStyle w:val="Hyperlink"/>
                <w:noProof/>
                <w:color w:val="000000" w:themeColor="text1"/>
              </w:rPr>
              <w:t>1.6 Structure of dissertation</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_Toc175408210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14</w:t>
            </w:r>
            <w:r w:rsidR="003D5B47" w:rsidRPr="00D955D2">
              <w:rPr>
                <w:noProof/>
                <w:webHidden/>
                <w:color w:val="000000" w:themeColor="text1"/>
              </w:rPr>
              <w:fldChar w:fldCharType="end"/>
            </w:r>
          </w:hyperlink>
        </w:p>
        <w:p w14:paraId="70301BED" w14:textId="635E0467" w:rsidR="003D5B47" w:rsidRPr="00D955D2" w:rsidRDefault="003D7BCA">
          <w:pPr>
            <w:pStyle w:val="TOC4"/>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11" w:history="1">
            <w:r w:rsidR="003D5B47" w:rsidRPr="00D955D2">
              <w:rPr>
                <w:rStyle w:val="Hyperlink"/>
                <w:noProof/>
                <w:color w:val="000000" w:themeColor="text1"/>
              </w:rPr>
              <w:t>Figure 1.1: Research Structure</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_Toc175408211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14</w:t>
            </w:r>
            <w:r w:rsidR="003D5B47" w:rsidRPr="00D955D2">
              <w:rPr>
                <w:noProof/>
                <w:webHidden/>
                <w:color w:val="000000" w:themeColor="text1"/>
              </w:rPr>
              <w:fldChar w:fldCharType="end"/>
            </w:r>
          </w:hyperlink>
        </w:p>
        <w:p w14:paraId="00AC3BC7" w14:textId="05764290" w:rsidR="003D5B47" w:rsidRPr="00D955D2" w:rsidRDefault="003D7BCA">
          <w:pPr>
            <w:pStyle w:val="TOC1"/>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12" w:history="1">
            <w:r w:rsidR="003D5B47" w:rsidRPr="00D955D2">
              <w:rPr>
                <w:rStyle w:val="Hyperlink"/>
                <w:noProof/>
                <w:color w:val="000000" w:themeColor="text1"/>
              </w:rPr>
              <w:t>Chapter 2: Literature Review</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_Toc175408212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15</w:t>
            </w:r>
            <w:r w:rsidR="003D5B47" w:rsidRPr="00D955D2">
              <w:rPr>
                <w:noProof/>
                <w:webHidden/>
                <w:color w:val="000000" w:themeColor="text1"/>
              </w:rPr>
              <w:fldChar w:fldCharType="end"/>
            </w:r>
          </w:hyperlink>
        </w:p>
        <w:p w14:paraId="6A7DEB53" w14:textId="728A5FBB"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13" w:history="1">
            <w:r w:rsidR="003D5B47" w:rsidRPr="00D955D2">
              <w:rPr>
                <w:rStyle w:val="Hyperlink"/>
                <w:noProof/>
                <w:color w:val="000000" w:themeColor="text1"/>
              </w:rPr>
              <w:t>2.1 Introduction</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_Toc175408213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15</w:t>
            </w:r>
            <w:r w:rsidR="003D5B47" w:rsidRPr="00D955D2">
              <w:rPr>
                <w:noProof/>
                <w:webHidden/>
                <w:color w:val="000000" w:themeColor="text1"/>
              </w:rPr>
              <w:fldChar w:fldCharType="end"/>
            </w:r>
          </w:hyperlink>
        </w:p>
        <w:p w14:paraId="7BB9CB88" w14:textId="795F918D"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14" w:history="1">
            <w:r w:rsidR="003D5B47" w:rsidRPr="00D955D2">
              <w:rPr>
                <w:rStyle w:val="Hyperlink"/>
                <w:noProof/>
                <w:color w:val="000000" w:themeColor="text1"/>
              </w:rPr>
              <w:t>2.2 Research Areas / Topics</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_Toc175408214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15</w:t>
            </w:r>
            <w:r w:rsidR="003D5B47" w:rsidRPr="00D955D2">
              <w:rPr>
                <w:noProof/>
                <w:webHidden/>
                <w:color w:val="000000" w:themeColor="text1"/>
              </w:rPr>
              <w:fldChar w:fldCharType="end"/>
            </w:r>
          </w:hyperlink>
        </w:p>
        <w:p w14:paraId="21C219CB" w14:textId="59D22A48" w:rsidR="003D5B47" w:rsidRPr="00D955D2" w:rsidRDefault="003D7BCA">
          <w:pPr>
            <w:pStyle w:val="TOC3"/>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15" w:history="1">
            <w:r w:rsidR="003D5B47" w:rsidRPr="00D955D2">
              <w:rPr>
                <w:rStyle w:val="Hyperlink"/>
                <w:noProof/>
                <w:color w:val="000000" w:themeColor="text1"/>
              </w:rPr>
              <w:t>2.2.1 Concepts of Digital Marketing</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_Toc175408215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15</w:t>
            </w:r>
            <w:r w:rsidR="003D5B47" w:rsidRPr="00D955D2">
              <w:rPr>
                <w:noProof/>
                <w:webHidden/>
                <w:color w:val="000000" w:themeColor="text1"/>
              </w:rPr>
              <w:fldChar w:fldCharType="end"/>
            </w:r>
          </w:hyperlink>
        </w:p>
        <w:p w14:paraId="2E643E1D" w14:textId="36589D0F" w:rsidR="003D5B47" w:rsidRPr="00D955D2" w:rsidRDefault="003D7BCA">
          <w:pPr>
            <w:pStyle w:val="TOC4"/>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16" w:history="1">
            <w:r w:rsidR="003D5B47" w:rsidRPr="00D955D2">
              <w:rPr>
                <w:rStyle w:val="Hyperlink"/>
                <w:noProof/>
                <w:color w:val="000000" w:themeColor="text1"/>
              </w:rPr>
              <w:t>Figure 2.1: Concepts of Digital Marketing</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_Toc175408216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16</w:t>
            </w:r>
            <w:r w:rsidR="003D5B47" w:rsidRPr="00D955D2">
              <w:rPr>
                <w:noProof/>
                <w:webHidden/>
                <w:color w:val="000000" w:themeColor="text1"/>
              </w:rPr>
              <w:fldChar w:fldCharType="end"/>
            </w:r>
          </w:hyperlink>
        </w:p>
        <w:p w14:paraId="56AFAF4F" w14:textId="2EA3DE88" w:rsidR="003D5B47" w:rsidRPr="00D955D2" w:rsidRDefault="003D7BCA">
          <w:pPr>
            <w:pStyle w:val="TOC3"/>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17" w:history="1">
            <w:r w:rsidR="003D5B47" w:rsidRPr="00D955D2">
              <w:rPr>
                <w:rStyle w:val="Hyperlink"/>
                <w:noProof/>
                <w:color w:val="000000" w:themeColor="text1"/>
              </w:rPr>
              <w:t>2.2.2 Relationship between digital marketing and consumer behaviour</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_Toc175408217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16</w:t>
            </w:r>
            <w:r w:rsidR="003D5B47" w:rsidRPr="00D955D2">
              <w:rPr>
                <w:noProof/>
                <w:webHidden/>
                <w:color w:val="000000" w:themeColor="text1"/>
              </w:rPr>
              <w:fldChar w:fldCharType="end"/>
            </w:r>
          </w:hyperlink>
        </w:p>
        <w:p w14:paraId="2CE53C32" w14:textId="7DD7785B" w:rsidR="003D5B47" w:rsidRPr="00D955D2" w:rsidRDefault="003D7BCA">
          <w:pPr>
            <w:pStyle w:val="TOC4"/>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18" w:history="1">
            <w:r w:rsidR="003D5B47" w:rsidRPr="00D955D2">
              <w:rPr>
                <w:rStyle w:val="Hyperlink"/>
                <w:noProof/>
                <w:color w:val="000000" w:themeColor="text1"/>
              </w:rPr>
              <w:t>Figure 2.2: Users of Social Media Platforms Worldwide between 2010 and 2021.</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_Toc175408218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17</w:t>
            </w:r>
            <w:r w:rsidR="003D5B47" w:rsidRPr="00D955D2">
              <w:rPr>
                <w:noProof/>
                <w:webHidden/>
                <w:color w:val="000000" w:themeColor="text1"/>
              </w:rPr>
              <w:fldChar w:fldCharType="end"/>
            </w:r>
          </w:hyperlink>
        </w:p>
        <w:p w14:paraId="7143237A" w14:textId="5FC84C56" w:rsidR="003D5B47" w:rsidRPr="00D955D2" w:rsidRDefault="003D7BCA">
          <w:pPr>
            <w:pStyle w:val="TOC3"/>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19" w:history="1">
            <w:r w:rsidR="003D5B47" w:rsidRPr="00D955D2">
              <w:rPr>
                <w:rStyle w:val="Hyperlink"/>
                <w:noProof/>
                <w:color w:val="000000" w:themeColor="text1"/>
              </w:rPr>
              <w:t>2.2.3 Impact of digital marketing on consumer buying behaviour</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_Toc175408219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18</w:t>
            </w:r>
            <w:r w:rsidR="003D5B47" w:rsidRPr="00D955D2">
              <w:rPr>
                <w:noProof/>
                <w:webHidden/>
                <w:color w:val="000000" w:themeColor="text1"/>
              </w:rPr>
              <w:fldChar w:fldCharType="end"/>
            </w:r>
          </w:hyperlink>
        </w:p>
        <w:p w14:paraId="37B4ECF1" w14:textId="448C9FE6" w:rsidR="003D5B47" w:rsidRPr="00D955D2" w:rsidRDefault="003D7BCA">
          <w:pPr>
            <w:pStyle w:val="TOC3"/>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20" w:history="1">
            <w:r w:rsidR="003D5B47" w:rsidRPr="00D955D2">
              <w:rPr>
                <w:rStyle w:val="Hyperlink"/>
                <w:noProof/>
                <w:color w:val="000000" w:themeColor="text1"/>
              </w:rPr>
              <w:t>2.2.4 Challenges of digital marketing on consumer decision making</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_Toc175408220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20</w:t>
            </w:r>
            <w:r w:rsidR="003D5B47" w:rsidRPr="00D955D2">
              <w:rPr>
                <w:noProof/>
                <w:webHidden/>
                <w:color w:val="000000" w:themeColor="text1"/>
              </w:rPr>
              <w:fldChar w:fldCharType="end"/>
            </w:r>
          </w:hyperlink>
        </w:p>
        <w:p w14:paraId="32F2A980" w14:textId="1FBB5ECB" w:rsidR="003D5B47" w:rsidRPr="00D955D2" w:rsidRDefault="003D7BCA">
          <w:pPr>
            <w:pStyle w:val="TOC4"/>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21" w:history="1">
            <w:r w:rsidR="003D5B47" w:rsidRPr="00D955D2">
              <w:rPr>
                <w:rStyle w:val="Hyperlink"/>
                <w:noProof/>
                <w:color w:val="000000" w:themeColor="text1"/>
              </w:rPr>
              <w:t>Figure 3: Consumer Decision-Making Process</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_Toc175408221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21</w:t>
            </w:r>
            <w:r w:rsidR="003D5B47" w:rsidRPr="00D955D2">
              <w:rPr>
                <w:noProof/>
                <w:webHidden/>
                <w:color w:val="000000" w:themeColor="text1"/>
              </w:rPr>
              <w:fldChar w:fldCharType="end"/>
            </w:r>
          </w:hyperlink>
        </w:p>
        <w:p w14:paraId="225D6613" w14:textId="5E964ACB" w:rsidR="003D5B47" w:rsidRPr="00D955D2" w:rsidRDefault="003D7BCA">
          <w:pPr>
            <w:pStyle w:val="TOC3"/>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22" w:history="1">
            <w:r w:rsidR="003D5B47" w:rsidRPr="00D955D2">
              <w:rPr>
                <w:rStyle w:val="Hyperlink"/>
                <w:noProof/>
                <w:color w:val="000000" w:themeColor="text1"/>
              </w:rPr>
              <w:t>2.2.5 Mitigation strategy of challenges related to Digital Marketing Strategy</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_Toc175408222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22</w:t>
            </w:r>
            <w:r w:rsidR="003D5B47" w:rsidRPr="00D955D2">
              <w:rPr>
                <w:noProof/>
                <w:webHidden/>
                <w:color w:val="000000" w:themeColor="text1"/>
              </w:rPr>
              <w:fldChar w:fldCharType="end"/>
            </w:r>
          </w:hyperlink>
        </w:p>
        <w:p w14:paraId="7421A0D2" w14:textId="462D9D44" w:rsidR="003D5B47" w:rsidRPr="00D955D2" w:rsidRDefault="003D7BCA">
          <w:pPr>
            <w:pStyle w:val="TOC4"/>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23" w:history="1">
            <w:r w:rsidR="003D5B47" w:rsidRPr="00D955D2">
              <w:rPr>
                <w:rStyle w:val="Hyperlink"/>
                <w:noProof/>
                <w:color w:val="000000" w:themeColor="text1"/>
              </w:rPr>
              <w:t>Figure 2.4: Resource Integration and sales negotiations using social media</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_Toc175408223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23</w:t>
            </w:r>
            <w:r w:rsidR="003D5B47" w:rsidRPr="00D955D2">
              <w:rPr>
                <w:noProof/>
                <w:webHidden/>
                <w:color w:val="000000" w:themeColor="text1"/>
              </w:rPr>
              <w:fldChar w:fldCharType="end"/>
            </w:r>
          </w:hyperlink>
        </w:p>
        <w:p w14:paraId="492381CA" w14:textId="095B0B03"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24" w:history="1">
            <w:r w:rsidR="003D5B47" w:rsidRPr="00D955D2">
              <w:rPr>
                <w:rStyle w:val="Hyperlink"/>
                <w:noProof/>
                <w:color w:val="000000" w:themeColor="text1"/>
              </w:rPr>
              <w:t>2.3 Theoretical underpinnings</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_Toc175408224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24</w:t>
            </w:r>
            <w:r w:rsidR="003D5B47" w:rsidRPr="00D955D2">
              <w:rPr>
                <w:noProof/>
                <w:webHidden/>
                <w:color w:val="000000" w:themeColor="text1"/>
              </w:rPr>
              <w:fldChar w:fldCharType="end"/>
            </w:r>
          </w:hyperlink>
        </w:p>
        <w:p w14:paraId="7236F2A1" w14:textId="345C66AD" w:rsidR="003D5B47" w:rsidRPr="00D955D2" w:rsidRDefault="003D7BCA">
          <w:pPr>
            <w:pStyle w:val="TOC3"/>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25" w:history="1">
            <w:r w:rsidR="003D5B47" w:rsidRPr="00D955D2">
              <w:rPr>
                <w:rStyle w:val="Hyperlink"/>
                <w:noProof/>
                <w:color w:val="000000" w:themeColor="text1"/>
              </w:rPr>
              <w:t>2.3.1 Race Model</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_Toc175408225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24</w:t>
            </w:r>
            <w:r w:rsidR="003D5B47" w:rsidRPr="00D955D2">
              <w:rPr>
                <w:noProof/>
                <w:webHidden/>
                <w:color w:val="000000" w:themeColor="text1"/>
              </w:rPr>
              <w:fldChar w:fldCharType="end"/>
            </w:r>
          </w:hyperlink>
        </w:p>
        <w:p w14:paraId="4106F8EF" w14:textId="2904E3C8" w:rsidR="003D5B47" w:rsidRPr="00D955D2" w:rsidRDefault="003D7BCA">
          <w:pPr>
            <w:pStyle w:val="TOC4"/>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26" w:history="1">
            <w:r w:rsidR="003D5B47" w:rsidRPr="00D955D2">
              <w:rPr>
                <w:rStyle w:val="Hyperlink"/>
                <w:noProof/>
                <w:color w:val="000000" w:themeColor="text1"/>
              </w:rPr>
              <w:t>Figure 2.5: RACE Model</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_Toc175408226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25</w:t>
            </w:r>
            <w:r w:rsidR="003D5B47" w:rsidRPr="00D955D2">
              <w:rPr>
                <w:noProof/>
                <w:webHidden/>
                <w:color w:val="000000" w:themeColor="text1"/>
              </w:rPr>
              <w:fldChar w:fldCharType="end"/>
            </w:r>
          </w:hyperlink>
        </w:p>
        <w:p w14:paraId="4388B8C6" w14:textId="5FACF322" w:rsidR="003D5B47" w:rsidRPr="00D955D2" w:rsidRDefault="003D7BCA">
          <w:pPr>
            <w:pStyle w:val="TOC3"/>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27" w:history="1">
            <w:r w:rsidR="003D5B47" w:rsidRPr="00D955D2">
              <w:rPr>
                <w:rStyle w:val="Hyperlink"/>
                <w:noProof/>
                <w:color w:val="000000" w:themeColor="text1"/>
              </w:rPr>
              <w:t>2.3.2 Theory of Reasoned Action</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_Toc175408227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26</w:t>
            </w:r>
            <w:r w:rsidR="003D5B47" w:rsidRPr="00D955D2">
              <w:rPr>
                <w:noProof/>
                <w:webHidden/>
                <w:color w:val="000000" w:themeColor="text1"/>
              </w:rPr>
              <w:fldChar w:fldCharType="end"/>
            </w:r>
          </w:hyperlink>
        </w:p>
        <w:p w14:paraId="6F255680" w14:textId="4A456D58"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28" w:history="1">
            <w:r w:rsidR="003D5B47" w:rsidRPr="00D955D2">
              <w:rPr>
                <w:rStyle w:val="Hyperlink"/>
                <w:noProof/>
                <w:color w:val="000000" w:themeColor="text1"/>
              </w:rPr>
              <w:t>2.4 Literature gap</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_Toc175408228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27</w:t>
            </w:r>
            <w:r w:rsidR="003D5B47" w:rsidRPr="00D955D2">
              <w:rPr>
                <w:noProof/>
                <w:webHidden/>
                <w:color w:val="000000" w:themeColor="text1"/>
              </w:rPr>
              <w:fldChar w:fldCharType="end"/>
            </w:r>
          </w:hyperlink>
        </w:p>
        <w:p w14:paraId="06744CC9" w14:textId="1CF7EE97"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29" w:history="1">
            <w:r w:rsidR="003D5B47" w:rsidRPr="00D955D2">
              <w:rPr>
                <w:rStyle w:val="Hyperlink"/>
                <w:noProof/>
                <w:color w:val="000000" w:themeColor="text1"/>
              </w:rPr>
              <w:t>2.5 Conclusion</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_Toc175408229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28</w:t>
            </w:r>
            <w:r w:rsidR="003D5B47" w:rsidRPr="00D955D2">
              <w:rPr>
                <w:noProof/>
                <w:webHidden/>
                <w:color w:val="000000" w:themeColor="text1"/>
              </w:rPr>
              <w:fldChar w:fldCharType="end"/>
            </w:r>
          </w:hyperlink>
        </w:p>
        <w:p w14:paraId="36B27E3B" w14:textId="6FB77896" w:rsidR="003D5B47" w:rsidRPr="00D955D2" w:rsidRDefault="003D7BCA">
          <w:pPr>
            <w:pStyle w:val="TOC1"/>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30" w:history="1">
            <w:r w:rsidR="003D5B47" w:rsidRPr="00D955D2">
              <w:rPr>
                <w:rStyle w:val="Hyperlink"/>
                <w:noProof/>
                <w:color w:val="000000" w:themeColor="text1"/>
              </w:rPr>
              <w:t>Chapter 3: Research Methodology</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_Toc175408230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29</w:t>
            </w:r>
            <w:r w:rsidR="003D5B47" w:rsidRPr="00D955D2">
              <w:rPr>
                <w:noProof/>
                <w:webHidden/>
                <w:color w:val="000000" w:themeColor="text1"/>
              </w:rPr>
              <w:fldChar w:fldCharType="end"/>
            </w:r>
          </w:hyperlink>
        </w:p>
        <w:p w14:paraId="78A174A6" w14:textId="7356ECAB"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31" w:history="1">
            <w:r w:rsidR="003D5B47" w:rsidRPr="00D955D2">
              <w:rPr>
                <w:rStyle w:val="Hyperlink"/>
                <w:noProof/>
                <w:color w:val="000000" w:themeColor="text1"/>
              </w:rPr>
              <w:t>3.1 Introduction</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_Toc175408231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29</w:t>
            </w:r>
            <w:r w:rsidR="003D5B47" w:rsidRPr="00D955D2">
              <w:rPr>
                <w:noProof/>
                <w:webHidden/>
                <w:color w:val="000000" w:themeColor="text1"/>
              </w:rPr>
              <w:fldChar w:fldCharType="end"/>
            </w:r>
          </w:hyperlink>
        </w:p>
        <w:p w14:paraId="6504EEA0" w14:textId="0041ECC4"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32" w:history="1">
            <w:r w:rsidR="003D5B47" w:rsidRPr="00D955D2">
              <w:rPr>
                <w:rStyle w:val="Hyperlink"/>
                <w:noProof/>
                <w:color w:val="000000" w:themeColor="text1"/>
              </w:rPr>
              <w:t>3.2 Research Philosophies and Assumptions</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_Toc175408232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29</w:t>
            </w:r>
            <w:r w:rsidR="003D5B47" w:rsidRPr="00D955D2">
              <w:rPr>
                <w:noProof/>
                <w:webHidden/>
                <w:color w:val="000000" w:themeColor="text1"/>
              </w:rPr>
              <w:fldChar w:fldCharType="end"/>
            </w:r>
          </w:hyperlink>
        </w:p>
        <w:p w14:paraId="094366BD" w14:textId="1F32B07F"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33" w:history="1">
            <w:r w:rsidR="003D5B47" w:rsidRPr="00D955D2">
              <w:rPr>
                <w:rStyle w:val="Hyperlink"/>
                <w:noProof/>
                <w:color w:val="000000" w:themeColor="text1"/>
              </w:rPr>
              <w:t>3.3 Research Design – is it justified?</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_Toc175408233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30</w:t>
            </w:r>
            <w:r w:rsidR="003D5B47" w:rsidRPr="00D955D2">
              <w:rPr>
                <w:noProof/>
                <w:webHidden/>
                <w:color w:val="000000" w:themeColor="text1"/>
              </w:rPr>
              <w:fldChar w:fldCharType="end"/>
            </w:r>
          </w:hyperlink>
        </w:p>
        <w:p w14:paraId="79C928BD" w14:textId="306A1E15"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34" w:history="1">
            <w:r w:rsidR="003D5B47" w:rsidRPr="00D955D2">
              <w:rPr>
                <w:rStyle w:val="Hyperlink"/>
                <w:noProof/>
                <w:color w:val="000000" w:themeColor="text1"/>
              </w:rPr>
              <w:t>3.4 Research Approaches – why the use of a research approach?</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_Toc175408234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31</w:t>
            </w:r>
            <w:r w:rsidR="003D5B47" w:rsidRPr="00D955D2">
              <w:rPr>
                <w:noProof/>
                <w:webHidden/>
                <w:color w:val="000000" w:themeColor="text1"/>
              </w:rPr>
              <w:fldChar w:fldCharType="end"/>
            </w:r>
          </w:hyperlink>
        </w:p>
        <w:p w14:paraId="352CD0D3" w14:textId="3BD0743F"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35" w:history="1">
            <w:r w:rsidR="003D5B47" w:rsidRPr="00D955D2">
              <w:rPr>
                <w:rStyle w:val="Hyperlink"/>
                <w:noProof/>
                <w:color w:val="000000" w:themeColor="text1"/>
              </w:rPr>
              <w:t>3.5 Data Collection Methods – what are they and why did you choose it?</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_Toc175408235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33</w:t>
            </w:r>
            <w:r w:rsidR="003D5B47" w:rsidRPr="00D955D2">
              <w:rPr>
                <w:noProof/>
                <w:webHidden/>
                <w:color w:val="000000" w:themeColor="text1"/>
              </w:rPr>
              <w:fldChar w:fldCharType="end"/>
            </w:r>
          </w:hyperlink>
        </w:p>
        <w:p w14:paraId="1353F35D" w14:textId="72C9DE13"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36" w:history="1">
            <w:r w:rsidR="003D5B47" w:rsidRPr="00D955D2">
              <w:rPr>
                <w:rStyle w:val="Hyperlink"/>
                <w:noProof/>
                <w:color w:val="000000" w:themeColor="text1"/>
              </w:rPr>
              <w:t>3.6 Ethical Considerations</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_Toc175408236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34</w:t>
            </w:r>
            <w:r w:rsidR="003D5B47" w:rsidRPr="00D955D2">
              <w:rPr>
                <w:noProof/>
                <w:webHidden/>
                <w:color w:val="000000" w:themeColor="text1"/>
              </w:rPr>
              <w:fldChar w:fldCharType="end"/>
            </w:r>
          </w:hyperlink>
        </w:p>
        <w:p w14:paraId="16ABFFEB" w14:textId="6732E6C2"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37" w:history="1">
            <w:r w:rsidR="003D5B47" w:rsidRPr="00D955D2">
              <w:rPr>
                <w:rStyle w:val="Hyperlink"/>
                <w:noProof/>
                <w:color w:val="000000" w:themeColor="text1"/>
              </w:rPr>
              <w:t>3.7 Conclusion</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_Toc175408237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35</w:t>
            </w:r>
            <w:r w:rsidR="003D5B47" w:rsidRPr="00D955D2">
              <w:rPr>
                <w:noProof/>
                <w:webHidden/>
                <w:color w:val="000000" w:themeColor="text1"/>
              </w:rPr>
              <w:fldChar w:fldCharType="end"/>
            </w:r>
          </w:hyperlink>
        </w:p>
        <w:p w14:paraId="5F8598A3" w14:textId="52174083" w:rsidR="003D5B47" w:rsidRPr="00D955D2" w:rsidRDefault="003D7BCA">
          <w:pPr>
            <w:pStyle w:val="TOC1"/>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38" w:history="1">
            <w:r w:rsidR="003D5B47" w:rsidRPr="00D955D2">
              <w:rPr>
                <w:rStyle w:val="Hyperlink"/>
                <w:noProof/>
                <w:color w:val="000000" w:themeColor="text1"/>
              </w:rPr>
              <w:t>Chapter 4: Findings / Results, Analysis and Discussion</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_Toc175408238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36</w:t>
            </w:r>
            <w:r w:rsidR="003D5B47" w:rsidRPr="00D955D2">
              <w:rPr>
                <w:noProof/>
                <w:webHidden/>
                <w:color w:val="000000" w:themeColor="text1"/>
              </w:rPr>
              <w:fldChar w:fldCharType="end"/>
            </w:r>
          </w:hyperlink>
        </w:p>
        <w:p w14:paraId="233D7CE2" w14:textId="4D809058"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39" w:history="1">
            <w:r w:rsidR="003D5B47" w:rsidRPr="00D955D2">
              <w:rPr>
                <w:rStyle w:val="Hyperlink"/>
                <w:noProof/>
                <w:color w:val="000000" w:themeColor="text1"/>
              </w:rPr>
              <w:t>4.1 Summary / Presentation of Findings / Results</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_Toc175408239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36</w:t>
            </w:r>
            <w:r w:rsidR="003D5B47" w:rsidRPr="00D955D2">
              <w:rPr>
                <w:noProof/>
                <w:webHidden/>
                <w:color w:val="000000" w:themeColor="text1"/>
              </w:rPr>
              <w:fldChar w:fldCharType="end"/>
            </w:r>
          </w:hyperlink>
        </w:p>
        <w:p w14:paraId="08ECB183" w14:textId="54948AE9" w:rsidR="003D5B47" w:rsidRPr="00D955D2" w:rsidRDefault="003D7BCA">
          <w:pPr>
            <w:pStyle w:val="TOC3"/>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40" w:history="1">
            <w:r w:rsidR="003D5B47" w:rsidRPr="00D955D2">
              <w:rPr>
                <w:rStyle w:val="Hyperlink"/>
                <w:noProof/>
                <w:color w:val="000000" w:themeColor="text1"/>
              </w:rPr>
              <w:t>4.1.1 Thematic Table</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_Toc175408240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36</w:t>
            </w:r>
            <w:r w:rsidR="003D5B47" w:rsidRPr="00D955D2">
              <w:rPr>
                <w:noProof/>
                <w:webHidden/>
                <w:color w:val="000000" w:themeColor="text1"/>
              </w:rPr>
              <w:fldChar w:fldCharType="end"/>
            </w:r>
          </w:hyperlink>
        </w:p>
        <w:p w14:paraId="7B62A609" w14:textId="7D65A8AE"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41" w:history="1">
            <w:r w:rsidR="003D5B47" w:rsidRPr="00D955D2">
              <w:rPr>
                <w:rStyle w:val="Hyperlink"/>
                <w:noProof/>
                <w:color w:val="000000" w:themeColor="text1"/>
              </w:rPr>
              <w:t>4.2 Analysis of Results</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_Toc175408241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60</w:t>
            </w:r>
            <w:r w:rsidR="003D5B47" w:rsidRPr="00D955D2">
              <w:rPr>
                <w:noProof/>
                <w:webHidden/>
                <w:color w:val="000000" w:themeColor="text1"/>
              </w:rPr>
              <w:fldChar w:fldCharType="end"/>
            </w:r>
          </w:hyperlink>
        </w:p>
        <w:p w14:paraId="128890FF" w14:textId="1A3ADA32"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42" w:history="1">
            <w:r w:rsidR="003D5B47" w:rsidRPr="00D955D2">
              <w:rPr>
                <w:rStyle w:val="Hyperlink"/>
                <w:noProof/>
                <w:color w:val="000000" w:themeColor="text1"/>
              </w:rPr>
              <w:t>4.3 Discussion of Results</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_Toc175408242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64</w:t>
            </w:r>
            <w:r w:rsidR="003D5B47" w:rsidRPr="00D955D2">
              <w:rPr>
                <w:noProof/>
                <w:webHidden/>
                <w:color w:val="000000" w:themeColor="text1"/>
              </w:rPr>
              <w:fldChar w:fldCharType="end"/>
            </w:r>
          </w:hyperlink>
        </w:p>
        <w:p w14:paraId="1C2F4581" w14:textId="7DA939B4" w:rsidR="003D5B47" w:rsidRPr="00D955D2" w:rsidRDefault="003D7BCA">
          <w:pPr>
            <w:pStyle w:val="TOC1"/>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43" w:history="1">
            <w:r w:rsidR="003D5B47" w:rsidRPr="00D955D2">
              <w:rPr>
                <w:rStyle w:val="Hyperlink"/>
                <w:noProof/>
                <w:color w:val="000000" w:themeColor="text1"/>
              </w:rPr>
              <w:t>Chapter 5: Conclusions And Recommendations</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_Toc175408243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71</w:t>
            </w:r>
            <w:r w:rsidR="003D5B47" w:rsidRPr="00D955D2">
              <w:rPr>
                <w:noProof/>
                <w:webHidden/>
                <w:color w:val="000000" w:themeColor="text1"/>
              </w:rPr>
              <w:fldChar w:fldCharType="end"/>
            </w:r>
          </w:hyperlink>
        </w:p>
        <w:p w14:paraId="5C8A288C" w14:textId="0FCBC67B"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44" w:history="1">
            <w:r w:rsidR="003D5B47" w:rsidRPr="00D955D2">
              <w:rPr>
                <w:rStyle w:val="Hyperlink"/>
                <w:noProof/>
                <w:color w:val="000000" w:themeColor="text1"/>
              </w:rPr>
              <w:t>5.1 Summary of main findings</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_Toc175408244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71</w:t>
            </w:r>
            <w:r w:rsidR="003D5B47" w:rsidRPr="00D955D2">
              <w:rPr>
                <w:noProof/>
                <w:webHidden/>
                <w:color w:val="000000" w:themeColor="text1"/>
              </w:rPr>
              <w:fldChar w:fldCharType="end"/>
            </w:r>
          </w:hyperlink>
        </w:p>
        <w:p w14:paraId="3B427606" w14:textId="401A9259"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45" w:history="1">
            <w:r w:rsidR="003D5B47" w:rsidRPr="00D955D2">
              <w:rPr>
                <w:rStyle w:val="Hyperlink"/>
                <w:noProof/>
                <w:color w:val="000000" w:themeColor="text1"/>
              </w:rPr>
              <w:t>5.2 Conclusion based on the research questions</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_Toc175408245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72</w:t>
            </w:r>
            <w:r w:rsidR="003D5B47" w:rsidRPr="00D955D2">
              <w:rPr>
                <w:noProof/>
                <w:webHidden/>
                <w:color w:val="000000" w:themeColor="text1"/>
              </w:rPr>
              <w:fldChar w:fldCharType="end"/>
            </w:r>
          </w:hyperlink>
        </w:p>
        <w:p w14:paraId="7FB6A4FC" w14:textId="0E7DE9C9"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46" w:history="1">
            <w:r w:rsidR="003D5B47" w:rsidRPr="00D955D2">
              <w:rPr>
                <w:rStyle w:val="Hyperlink"/>
                <w:noProof/>
                <w:color w:val="000000" w:themeColor="text1"/>
              </w:rPr>
              <w:t>5.3 Recommendation (Practical and Theoretical)</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_Toc175408246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74</w:t>
            </w:r>
            <w:r w:rsidR="003D5B47" w:rsidRPr="00D955D2">
              <w:rPr>
                <w:noProof/>
                <w:webHidden/>
                <w:color w:val="000000" w:themeColor="text1"/>
              </w:rPr>
              <w:fldChar w:fldCharType="end"/>
            </w:r>
          </w:hyperlink>
        </w:p>
        <w:p w14:paraId="1CE44B77" w14:textId="0B190B57"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47" w:history="1">
            <w:r w:rsidR="003D5B47" w:rsidRPr="00D955D2">
              <w:rPr>
                <w:rStyle w:val="Hyperlink"/>
                <w:noProof/>
                <w:color w:val="000000" w:themeColor="text1"/>
              </w:rPr>
              <w:t>5.4 Limitation of Research</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_Toc175408247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75</w:t>
            </w:r>
            <w:r w:rsidR="003D5B47" w:rsidRPr="00D955D2">
              <w:rPr>
                <w:noProof/>
                <w:webHidden/>
                <w:color w:val="000000" w:themeColor="text1"/>
              </w:rPr>
              <w:fldChar w:fldCharType="end"/>
            </w:r>
          </w:hyperlink>
        </w:p>
        <w:p w14:paraId="7D2FC7B4" w14:textId="6E482D3F" w:rsidR="003D5B47" w:rsidRPr="00D955D2" w:rsidRDefault="003D7BCA">
          <w:pPr>
            <w:pStyle w:val="TOC2"/>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48" w:history="1">
            <w:r w:rsidR="003D5B47" w:rsidRPr="00D955D2">
              <w:rPr>
                <w:rStyle w:val="Hyperlink"/>
                <w:noProof/>
                <w:color w:val="000000" w:themeColor="text1"/>
              </w:rPr>
              <w:t>5.5 Recommendation for Future Work</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_Toc175408248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75</w:t>
            </w:r>
            <w:r w:rsidR="003D5B47" w:rsidRPr="00D955D2">
              <w:rPr>
                <w:noProof/>
                <w:webHidden/>
                <w:color w:val="000000" w:themeColor="text1"/>
              </w:rPr>
              <w:fldChar w:fldCharType="end"/>
            </w:r>
          </w:hyperlink>
        </w:p>
        <w:p w14:paraId="2D0D3C6D" w14:textId="6BA06E94" w:rsidR="003D5B47" w:rsidRPr="00D955D2" w:rsidRDefault="003D7BCA">
          <w:pPr>
            <w:pStyle w:val="TOC1"/>
            <w:tabs>
              <w:tab w:val="right" w:pos="9350"/>
            </w:tabs>
            <w:rPr>
              <w:rFonts w:asciiTheme="minorHAnsi" w:eastAsiaTheme="minorEastAsia" w:hAnsiTheme="minorHAnsi" w:cstheme="minorBidi"/>
              <w:noProof/>
              <w:color w:val="000000" w:themeColor="text1"/>
              <w:kern w:val="2"/>
              <w:sz w:val="22"/>
              <w:szCs w:val="22"/>
              <w:lang w:val="en-US"/>
              <w14:ligatures w14:val="standardContextual"/>
            </w:rPr>
          </w:pPr>
          <w:hyperlink w:anchor="_Toc175408249" w:history="1">
            <w:r w:rsidR="003D5B47" w:rsidRPr="00D955D2">
              <w:rPr>
                <w:rStyle w:val="Hyperlink"/>
                <w:noProof/>
                <w:color w:val="000000" w:themeColor="text1"/>
              </w:rPr>
              <w:t>Reference list</w:t>
            </w:r>
            <w:r w:rsidR="003D5B47" w:rsidRPr="00D955D2">
              <w:rPr>
                <w:noProof/>
                <w:webHidden/>
                <w:color w:val="000000" w:themeColor="text1"/>
              </w:rPr>
              <w:tab/>
            </w:r>
            <w:r w:rsidR="003D5B47" w:rsidRPr="00D955D2">
              <w:rPr>
                <w:noProof/>
                <w:webHidden/>
                <w:color w:val="000000" w:themeColor="text1"/>
              </w:rPr>
              <w:fldChar w:fldCharType="begin"/>
            </w:r>
            <w:r w:rsidR="003D5B47" w:rsidRPr="00D955D2">
              <w:rPr>
                <w:noProof/>
                <w:webHidden/>
                <w:color w:val="000000" w:themeColor="text1"/>
              </w:rPr>
              <w:instrText xml:space="preserve"> PAGEREF _Toc175408249 \h </w:instrText>
            </w:r>
            <w:r w:rsidR="003D5B47" w:rsidRPr="00D955D2">
              <w:rPr>
                <w:noProof/>
                <w:webHidden/>
                <w:color w:val="000000" w:themeColor="text1"/>
              </w:rPr>
            </w:r>
            <w:r w:rsidR="003D5B47" w:rsidRPr="00D955D2">
              <w:rPr>
                <w:noProof/>
                <w:webHidden/>
                <w:color w:val="000000" w:themeColor="text1"/>
              </w:rPr>
              <w:fldChar w:fldCharType="separate"/>
            </w:r>
            <w:r w:rsidR="003D5B47" w:rsidRPr="00D955D2">
              <w:rPr>
                <w:noProof/>
                <w:webHidden/>
                <w:color w:val="000000" w:themeColor="text1"/>
              </w:rPr>
              <w:t>77</w:t>
            </w:r>
            <w:r w:rsidR="003D5B47" w:rsidRPr="00D955D2">
              <w:rPr>
                <w:noProof/>
                <w:webHidden/>
                <w:color w:val="000000" w:themeColor="text1"/>
              </w:rPr>
              <w:fldChar w:fldCharType="end"/>
            </w:r>
          </w:hyperlink>
        </w:p>
        <w:p w14:paraId="63DF111A" w14:textId="6FD3FB22" w:rsidR="00CA5A35" w:rsidRPr="00D955D2" w:rsidRDefault="00F31923">
          <w:pPr>
            <w:widowControl w:val="0"/>
            <w:tabs>
              <w:tab w:val="right" w:pos="12000"/>
            </w:tabs>
            <w:spacing w:before="60" w:after="0"/>
            <w:rPr>
              <w:color w:val="000000" w:themeColor="text1"/>
              <w:sz w:val="22"/>
              <w:szCs w:val="22"/>
            </w:rPr>
          </w:pPr>
          <w:r w:rsidRPr="00D955D2">
            <w:rPr>
              <w:color w:val="000000" w:themeColor="text1"/>
            </w:rPr>
            <w:fldChar w:fldCharType="end"/>
          </w:r>
        </w:p>
      </w:sdtContent>
    </w:sdt>
    <w:p w14:paraId="7FA00203" w14:textId="77777777" w:rsidR="00CA5A35" w:rsidRPr="00D955D2" w:rsidRDefault="00F31923">
      <w:pPr>
        <w:jc w:val="left"/>
        <w:rPr>
          <w:color w:val="000000" w:themeColor="text1"/>
        </w:rPr>
      </w:pPr>
      <w:r w:rsidRPr="00D955D2">
        <w:rPr>
          <w:color w:val="000000" w:themeColor="text1"/>
        </w:rPr>
        <w:br w:type="page"/>
      </w:r>
    </w:p>
    <w:p w14:paraId="387A18B0" w14:textId="77777777" w:rsidR="00CA5A35" w:rsidRPr="00D955D2" w:rsidRDefault="00F31923">
      <w:pPr>
        <w:jc w:val="center"/>
        <w:rPr>
          <w:b/>
          <w:color w:val="000000" w:themeColor="text1"/>
          <w:sz w:val="28"/>
          <w:szCs w:val="28"/>
        </w:rPr>
      </w:pPr>
      <w:r w:rsidRPr="00D955D2">
        <w:rPr>
          <w:b/>
          <w:color w:val="000000" w:themeColor="text1"/>
          <w:sz w:val="28"/>
          <w:szCs w:val="28"/>
        </w:rPr>
        <w:lastRenderedPageBreak/>
        <w:t xml:space="preserve">List of Figures </w:t>
      </w:r>
    </w:p>
    <w:sdt>
      <w:sdtPr>
        <w:rPr>
          <w:color w:val="000000" w:themeColor="text1"/>
        </w:rPr>
        <w:id w:val="-1450696916"/>
        <w:docPartObj>
          <w:docPartGallery w:val="Table of Contents"/>
          <w:docPartUnique/>
        </w:docPartObj>
      </w:sdtPr>
      <w:sdtEndPr/>
      <w:sdtContent>
        <w:p w14:paraId="3F11EB7C" w14:textId="77777777" w:rsidR="00CA5A35" w:rsidRPr="00D955D2" w:rsidRDefault="00F31923">
          <w:pPr>
            <w:pBdr>
              <w:top w:val="nil"/>
              <w:left w:val="nil"/>
              <w:bottom w:val="nil"/>
              <w:right w:val="nil"/>
              <w:between w:val="nil"/>
            </w:pBdr>
            <w:tabs>
              <w:tab w:val="right" w:pos="9350"/>
            </w:tabs>
            <w:spacing w:after="0"/>
            <w:rPr>
              <w:color w:val="000000" w:themeColor="text1"/>
            </w:rPr>
          </w:pPr>
          <w:r w:rsidRPr="00D955D2">
            <w:rPr>
              <w:color w:val="000000" w:themeColor="text1"/>
            </w:rPr>
            <w:fldChar w:fldCharType="begin"/>
          </w:r>
          <w:r w:rsidRPr="00D955D2">
            <w:rPr>
              <w:color w:val="000000" w:themeColor="text1"/>
            </w:rPr>
            <w:instrText xml:space="preserve"> TOC \h \u \z \t "Heading 1,1,Heading 2,2,Heading 3,3,Heading 4,4,Heading 5,5,Heading 6,6,"</w:instrText>
          </w:r>
          <w:r w:rsidRPr="00D955D2">
            <w:rPr>
              <w:color w:val="000000" w:themeColor="text1"/>
            </w:rPr>
            <w:fldChar w:fldCharType="separate"/>
          </w:r>
          <w:hyperlink w:anchor="_2s8eyo1">
            <w:r w:rsidRPr="00D955D2">
              <w:rPr>
                <w:color w:val="000000" w:themeColor="text1"/>
              </w:rPr>
              <w:t>Figure 1.1: Research Structure</w:t>
            </w:r>
            <w:r w:rsidRPr="00D955D2">
              <w:rPr>
                <w:color w:val="000000" w:themeColor="text1"/>
              </w:rPr>
              <w:tab/>
              <w:t>14</w:t>
            </w:r>
          </w:hyperlink>
        </w:p>
        <w:p w14:paraId="2D83BBD4" w14:textId="77777777" w:rsidR="00CA5A35" w:rsidRPr="00D955D2" w:rsidRDefault="003D7BCA">
          <w:pPr>
            <w:pBdr>
              <w:top w:val="nil"/>
              <w:left w:val="nil"/>
              <w:bottom w:val="nil"/>
              <w:right w:val="nil"/>
              <w:between w:val="nil"/>
            </w:pBdr>
            <w:tabs>
              <w:tab w:val="right" w:pos="9350"/>
            </w:tabs>
            <w:spacing w:after="0"/>
            <w:rPr>
              <w:color w:val="000000" w:themeColor="text1"/>
            </w:rPr>
          </w:pPr>
          <w:hyperlink w:anchor="_35nkun2">
            <w:r w:rsidR="00F31923" w:rsidRPr="00D955D2">
              <w:rPr>
                <w:color w:val="000000" w:themeColor="text1"/>
              </w:rPr>
              <w:t>Figure 2.1: Concepts of Digital Marketing</w:t>
            </w:r>
            <w:r w:rsidR="00F31923" w:rsidRPr="00D955D2">
              <w:rPr>
                <w:color w:val="000000" w:themeColor="text1"/>
              </w:rPr>
              <w:tab/>
              <w:t>16</w:t>
            </w:r>
          </w:hyperlink>
        </w:p>
        <w:p w14:paraId="31C98E4E" w14:textId="77777777" w:rsidR="00CA5A35" w:rsidRPr="00D955D2" w:rsidRDefault="003D7BCA">
          <w:pPr>
            <w:pBdr>
              <w:top w:val="nil"/>
              <w:left w:val="nil"/>
              <w:bottom w:val="nil"/>
              <w:right w:val="nil"/>
              <w:between w:val="nil"/>
            </w:pBdr>
            <w:tabs>
              <w:tab w:val="right" w:pos="9350"/>
            </w:tabs>
            <w:spacing w:after="0"/>
            <w:rPr>
              <w:color w:val="000000" w:themeColor="text1"/>
            </w:rPr>
          </w:pPr>
          <w:hyperlink w:anchor="_44sinio">
            <w:r w:rsidR="00F31923" w:rsidRPr="00D955D2">
              <w:rPr>
                <w:color w:val="000000" w:themeColor="text1"/>
              </w:rPr>
              <w:t>Figure 2.2: Users of Social Media Platforms Worldwide between 2010 and 2021.</w:t>
            </w:r>
            <w:r w:rsidR="00F31923" w:rsidRPr="00D955D2">
              <w:rPr>
                <w:color w:val="000000" w:themeColor="text1"/>
              </w:rPr>
              <w:tab/>
              <w:t>17</w:t>
            </w:r>
          </w:hyperlink>
        </w:p>
        <w:p w14:paraId="1C651B75" w14:textId="77777777" w:rsidR="00CA5A35" w:rsidRPr="00D955D2" w:rsidRDefault="003D7BCA">
          <w:pPr>
            <w:pBdr>
              <w:top w:val="nil"/>
              <w:left w:val="nil"/>
              <w:bottom w:val="nil"/>
              <w:right w:val="nil"/>
              <w:between w:val="nil"/>
            </w:pBdr>
            <w:tabs>
              <w:tab w:val="right" w:pos="9350"/>
            </w:tabs>
            <w:spacing w:after="0"/>
            <w:rPr>
              <w:color w:val="000000" w:themeColor="text1"/>
            </w:rPr>
          </w:pPr>
          <w:hyperlink w:anchor="_3j2qqm3">
            <w:r w:rsidR="00F31923" w:rsidRPr="00D955D2">
              <w:rPr>
                <w:color w:val="000000" w:themeColor="text1"/>
              </w:rPr>
              <w:t>Figure 3: Consumer Decision-Making Process</w:t>
            </w:r>
            <w:r w:rsidR="00F31923" w:rsidRPr="00D955D2">
              <w:rPr>
                <w:color w:val="000000" w:themeColor="text1"/>
              </w:rPr>
              <w:tab/>
              <w:t>21</w:t>
            </w:r>
          </w:hyperlink>
        </w:p>
        <w:p w14:paraId="6DDB182A" w14:textId="77777777" w:rsidR="00CA5A35" w:rsidRPr="00D955D2" w:rsidRDefault="003D7BCA">
          <w:pPr>
            <w:pBdr>
              <w:top w:val="nil"/>
              <w:left w:val="nil"/>
              <w:bottom w:val="nil"/>
              <w:right w:val="nil"/>
              <w:between w:val="nil"/>
            </w:pBdr>
            <w:tabs>
              <w:tab w:val="right" w:pos="9350"/>
            </w:tabs>
            <w:spacing w:after="0"/>
            <w:rPr>
              <w:color w:val="000000" w:themeColor="text1"/>
            </w:rPr>
          </w:pPr>
          <w:hyperlink w:anchor="_4i7ojhp">
            <w:r w:rsidR="00F31923" w:rsidRPr="00D955D2">
              <w:rPr>
                <w:color w:val="000000" w:themeColor="text1"/>
              </w:rPr>
              <w:t>Figure 2.4: Resource Integration and sales negotiations using social media</w:t>
            </w:r>
            <w:r w:rsidR="00F31923" w:rsidRPr="00D955D2">
              <w:rPr>
                <w:color w:val="000000" w:themeColor="text1"/>
              </w:rPr>
              <w:tab/>
              <w:t>23</w:t>
            </w:r>
          </w:hyperlink>
        </w:p>
        <w:p w14:paraId="093AFA19" w14:textId="77777777" w:rsidR="00CA5A35" w:rsidRPr="00D955D2" w:rsidRDefault="003D7BCA">
          <w:pPr>
            <w:pBdr>
              <w:top w:val="nil"/>
              <w:left w:val="nil"/>
              <w:bottom w:val="nil"/>
              <w:right w:val="nil"/>
              <w:between w:val="nil"/>
            </w:pBdr>
            <w:tabs>
              <w:tab w:val="right" w:pos="9350"/>
            </w:tabs>
            <w:spacing w:after="0"/>
            <w:rPr>
              <w:color w:val="000000" w:themeColor="text1"/>
            </w:rPr>
          </w:pPr>
          <w:hyperlink w:anchor="_2bn6wsx">
            <w:r w:rsidR="00F31923" w:rsidRPr="00D955D2">
              <w:rPr>
                <w:color w:val="000000" w:themeColor="text1"/>
              </w:rPr>
              <w:t>Figure 2.5: RACE Model</w:t>
            </w:r>
            <w:r w:rsidR="00F31923" w:rsidRPr="00D955D2">
              <w:rPr>
                <w:color w:val="000000" w:themeColor="text1"/>
              </w:rPr>
              <w:tab/>
              <w:t>25</w:t>
            </w:r>
          </w:hyperlink>
          <w:r w:rsidR="00F31923" w:rsidRPr="00D955D2">
            <w:rPr>
              <w:color w:val="000000" w:themeColor="text1"/>
            </w:rPr>
            <w:fldChar w:fldCharType="end"/>
          </w:r>
        </w:p>
      </w:sdtContent>
    </w:sdt>
    <w:p w14:paraId="369947DB" w14:textId="77777777" w:rsidR="00CA5A35" w:rsidRPr="00D955D2" w:rsidRDefault="00F31923">
      <w:pPr>
        <w:jc w:val="left"/>
        <w:rPr>
          <w:color w:val="000000" w:themeColor="text1"/>
        </w:rPr>
      </w:pPr>
      <w:bookmarkStart w:id="2" w:name="_30j0zll" w:colFirst="0" w:colLast="0"/>
      <w:bookmarkEnd w:id="2"/>
      <w:r w:rsidRPr="00D955D2">
        <w:rPr>
          <w:color w:val="000000" w:themeColor="text1"/>
        </w:rPr>
        <w:br w:type="page"/>
      </w:r>
    </w:p>
    <w:p w14:paraId="31666DEF" w14:textId="77777777" w:rsidR="00CA5A35" w:rsidRPr="00D955D2" w:rsidRDefault="00F31923">
      <w:pPr>
        <w:pStyle w:val="Heading1"/>
        <w:rPr>
          <w:color w:val="000000" w:themeColor="text1"/>
        </w:rPr>
      </w:pPr>
      <w:bookmarkStart w:id="3" w:name="_Toc175408204"/>
      <w:r w:rsidRPr="00D955D2">
        <w:rPr>
          <w:color w:val="000000" w:themeColor="text1"/>
        </w:rPr>
        <w:lastRenderedPageBreak/>
        <w:t>Chapter 1: Introduction</w:t>
      </w:r>
      <w:bookmarkEnd w:id="3"/>
    </w:p>
    <w:p w14:paraId="41942757" w14:textId="77777777" w:rsidR="00CA5A35" w:rsidRPr="00D955D2" w:rsidRDefault="00F31923">
      <w:pPr>
        <w:pStyle w:val="Heading2"/>
        <w:rPr>
          <w:color w:val="000000" w:themeColor="text1"/>
        </w:rPr>
      </w:pPr>
      <w:bookmarkStart w:id="4" w:name="_Toc175408205"/>
      <w:r w:rsidRPr="00D955D2">
        <w:rPr>
          <w:color w:val="000000" w:themeColor="text1"/>
        </w:rPr>
        <w:t>1.1 Research Background and Problem Statement</w:t>
      </w:r>
      <w:bookmarkEnd w:id="4"/>
    </w:p>
    <w:p w14:paraId="6BB61350" w14:textId="4FF33AE5" w:rsidR="00CA5A35" w:rsidRPr="00D955D2" w:rsidRDefault="00F31923">
      <w:pPr>
        <w:rPr>
          <w:color w:val="000000" w:themeColor="text1"/>
        </w:rPr>
      </w:pPr>
      <w:r w:rsidRPr="00D955D2">
        <w:rPr>
          <w:color w:val="000000" w:themeColor="text1"/>
        </w:rPr>
        <w:t xml:space="preserve">The </w:t>
      </w:r>
      <w:r w:rsidR="00E617FC" w:rsidRPr="00D955D2">
        <w:rPr>
          <w:color w:val="000000" w:themeColor="text1"/>
        </w:rPr>
        <w:t>youth</w:t>
      </w:r>
      <w:r w:rsidRPr="00D955D2">
        <w:rPr>
          <w:color w:val="000000" w:themeColor="text1"/>
        </w:rPr>
        <w:t xml:space="preserve"> population grew up in the era of online shopping and digital marketing. They are the ones who received more exposure to internet services than anyone from the previous generation ever could. It is accepted that they have easier access to information and can easily make informed choices regarding the consumer items they purchase or the services they pay for. Internet Services and Social media services like Google, Facebook, Twitter, Instagram, and Snapchat are all popular digital marketing platforms whereby people can make informed choices by surfing through various product features, price lists, and customer reviews. Various e-commerce platforms also enhance the consumer experience of Gen Z through digital marketing like eBay, Amazon, and Flipkart. These are channels used to advertise products of different brands, build and garner public opinion, build consensus around a product, and promote goods and services that are in demand in the local or international market. Sellers develop their campaigns, promote branding through digital advertisements, and create a support base among new customers while maintaining a healthy relationship with their loyal customers who have been using their services for decades. Business brands for Smartphones like Samsung, LG, Asus, and Windows all use online services that track customer search history and display advertisements based on consumer preferences (Fathinasari </w:t>
      </w:r>
      <w:r w:rsidRPr="00D955D2">
        <w:rPr>
          <w:i/>
          <w:color w:val="000000" w:themeColor="text1"/>
        </w:rPr>
        <w:t>et al.,</w:t>
      </w:r>
      <w:r w:rsidRPr="00D955D2">
        <w:rPr>
          <w:color w:val="000000" w:themeColor="text1"/>
        </w:rPr>
        <w:t xml:space="preserve"> 2023). </w:t>
      </w:r>
    </w:p>
    <w:p w14:paraId="20985CA5" w14:textId="77777777" w:rsidR="00E617FC" w:rsidRPr="00D955D2" w:rsidRDefault="00E617FC" w:rsidP="00D955D2">
      <w:pPr>
        <w:rPr>
          <w:color w:val="000000" w:themeColor="text1"/>
        </w:rPr>
      </w:pPr>
      <w:r w:rsidRPr="00D955D2">
        <w:rPr>
          <w:color w:val="000000" w:themeColor="text1"/>
        </w:rPr>
        <w:t>Youth consumers are well aware of the technological advancements in their surroundings and the latest cool things to buy from the digital market. They value quality and service far more than their previous generation as they have easier and faster access to information. Gen Z expects the Fortune 500 companies to work with greater responsibility when it comes to giving back to society and the environment. They emphasise a lot on Corporate Social Responsibility and their environmental policies. Youth mostly prefers products that have a sleek design, are easy to use, and have well-protected electronic machines that reduce complexities in life, and the same goes for their choices in buying smartphones. They prefer buying smartphones that have good biometric locks and secured folder features that could significantly reduce the risk of data stealth (Garg and Gautam, 2022).</w:t>
      </w:r>
    </w:p>
    <w:p w14:paraId="430FD4AE" w14:textId="33C47AF0" w:rsidR="00CA5A35" w:rsidRPr="00D955D2" w:rsidRDefault="00F31923">
      <w:pPr>
        <w:rPr>
          <w:color w:val="000000" w:themeColor="text1"/>
        </w:rPr>
      </w:pPr>
      <w:r w:rsidRPr="00D955D2">
        <w:rPr>
          <w:color w:val="000000" w:themeColor="text1"/>
        </w:rPr>
        <w:lastRenderedPageBreak/>
        <w:t xml:space="preserve">Gen Z consumers have evolved as the most tech-savvy, digitally aware, and educated users in the digital market space who can make great choices while buying smartphones based on their longevity, quality, and variety of useful features that meet most of their online needs. Gen Z accounts for almost 40% of the digital marketing consumer space whereby most of their focus lies on buying smartphones (Thangavel </w:t>
      </w:r>
      <w:r w:rsidRPr="00D955D2">
        <w:rPr>
          <w:i/>
          <w:color w:val="000000" w:themeColor="text1"/>
        </w:rPr>
        <w:t>et al.,</w:t>
      </w:r>
      <w:r w:rsidRPr="00D955D2">
        <w:rPr>
          <w:color w:val="000000" w:themeColor="text1"/>
        </w:rPr>
        <w:t xml:space="preserve"> 2022). Cognitive power and social media networking have created a well-informed customer base with a greater degree of knowledge about smartphones sold within the digital marketing space which includes the various advantages, features, and longevity of the smartphone. Due to the influence of the free trade economy and the global marketing agreements of various countries, the products are manufactured and sold in collaboration with different countries. Samsung Electronics is a Korean company but its major customer base is in the Asia Pacific region including China, India, Japan, and parts of Eastern Europe. The choice of a smartphone for Gen Z depends on the capacity to store information including voice records, photos, and other kinds of biometric information like fingerprints, face locking facilities, and secure password storage. Facilities like online transactions, digital ID card storage, and online wallets can also influence their purchasing decisions. Advanced camera features, Data recovery, and identifying stolen phones are some of the other distinctive traits that Gen Z consumers look for in a likeable smartphone (Kahawandala </w:t>
      </w:r>
      <w:r w:rsidRPr="00D955D2">
        <w:rPr>
          <w:i/>
          <w:color w:val="000000" w:themeColor="text1"/>
        </w:rPr>
        <w:t>et al.,</w:t>
      </w:r>
      <w:r w:rsidR="00D955D2" w:rsidRPr="00D955D2">
        <w:rPr>
          <w:color w:val="000000" w:themeColor="text1"/>
        </w:rPr>
        <w:t xml:space="preserve"> </w:t>
      </w:r>
      <w:r w:rsidRPr="00D955D2">
        <w:rPr>
          <w:color w:val="000000" w:themeColor="text1"/>
        </w:rPr>
        <w:t>2020).</w:t>
      </w:r>
    </w:p>
    <w:p w14:paraId="515EF159" w14:textId="77777777" w:rsidR="00CA5A35" w:rsidRPr="00D955D2" w:rsidRDefault="00F31923">
      <w:pPr>
        <w:rPr>
          <w:b/>
          <w:color w:val="000000" w:themeColor="text1"/>
        </w:rPr>
      </w:pPr>
      <w:r w:rsidRPr="00D955D2">
        <w:rPr>
          <w:b/>
          <w:color w:val="000000" w:themeColor="text1"/>
        </w:rPr>
        <w:t>1.2 Research Aim</w:t>
      </w:r>
    </w:p>
    <w:p w14:paraId="425DD0E1" w14:textId="77777777" w:rsidR="00CA5A35" w:rsidRPr="00D955D2" w:rsidRDefault="00F31923">
      <w:pPr>
        <w:rPr>
          <w:color w:val="000000" w:themeColor="text1"/>
        </w:rPr>
      </w:pPr>
      <w:r w:rsidRPr="00D955D2">
        <w:rPr>
          <w:color w:val="000000" w:themeColor="text1"/>
        </w:rPr>
        <w:t>“The aim of the research is to evaluate the impact of digital marketing on consumer behaviour evidenced by Gen Z buying behaviour on smartphones.”</w:t>
      </w:r>
    </w:p>
    <w:p w14:paraId="242310A5" w14:textId="77777777" w:rsidR="00CA5A35" w:rsidRPr="00D955D2" w:rsidRDefault="00F31923">
      <w:pPr>
        <w:pStyle w:val="Heading2"/>
        <w:rPr>
          <w:color w:val="000000" w:themeColor="text1"/>
        </w:rPr>
      </w:pPr>
      <w:bookmarkStart w:id="5" w:name="_Toc175408206"/>
      <w:r w:rsidRPr="00D955D2">
        <w:rPr>
          <w:color w:val="000000" w:themeColor="text1"/>
        </w:rPr>
        <w:t>1.3 Research Objectives</w:t>
      </w:r>
      <w:bookmarkEnd w:id="5"/>
    </w:p>
    <w:p w14:paraId="704259AA" w14:textId="77777777" w:rsidR="00CA5A35" w:rsidRPr="00D955D2" w:rsidRDefault="00F31923">
      <w:pPr>
        <w:numPr>
          <w:ilvl w:val="0"/>
          <w:numId w:val="1"/>
        </w:numPr>
        <w:spacing w:before="0"/>
        <w:rPr>
          <w:color w:val="000000" w:themeColor="text1"/>
        </w:rPr>
      </w:pPr>
      <w:r w:rsidRPr="00D955D2">
        <w:rPr>
          <w:color w:val="000000" w:themeColor="text1"/>
        </w:rPr>
        <w:t xml:space="preserve">To evaluate the influence of digital marketing on consumer behaviour. </w:t>
      </w:r>
    </w:p>
    <w:p w14:paraId="3C76B2CA" w14:textId="77777777" w:rsidR="00CA5A35" w:rsidRPr="00D955D2" w:rsidRDefault="00F31923">
      <w:pPr>
        <w:numPr>
          <w:ilvl w:val="0"/>
          <w:numId w:val="1"/>
        </w:numPr>
        <w:spacing w:before="0"/>
        <w:rPr>
          <w:color w:val="000000" w:themeColor="text1"/>
        </w:rPr>
      </w:pPr>
      <w:r w:rsidRPr="00D955D2">
        <w:rPr>
          <w:color w:val="000000" w:themeColor="text1"/>
        </w:rPr>
        <w:t>To analyse the challenges of digital marketing on customers' behaviour.</w:t>
      </w:r>
    </w:p>
    <w:p w14:paraId="30B5B5BE" w14:textId="77777777" w:rsidR="00CA5A35" w:rsidRPr="00D955D2" w:rsidRDefault="00F31923">
      <w:pPr>
        <w:numPr>
          <w:ilvl w:val="0"/>
          <w:numId w:val="1"/>
        </w:numPr>
        <w:rPr>
          <w:color w:val="000000" w:themeColor="text1"/>
        </w:rPr>
      </w:pPr>
      <w:r w:rsidRPr="00D955D2">
        <w:rPr>
          <w:color w:val="000000" w:themeColor="text1"/>
        </w:rPr>
        <w:t>To highlight the strategies to mitigate the challenges.”</w:t>
      </w:r>
    </w:p>
    <w:p w14:paraId="460A0301" w14:textId="77777777" w:rsidR="00CA5A35" w:rsidRPr="00D955D2" w:rsidRDefault="00F31923">
      <w:pPr>
        <w:pStyle w:val="Heading2"/>
        <w:rPr>
          <w:color w:val="000000" w:themeColor="text1"/>
        </w:rPr>
      </w:pPr>
      <w:bookmarkStart w:id="6" w:name="_Toc175408207"/>
      <w:r w:rsidRPr="00D955D2">
        <w:rPr>
          <w:color w:val="000000" w:themeColor="text1"/>
        </w:rPr>
        <w:t>1.4 Research questions</w:t>
      </w:r>
      <w:bookmarkEnd w:id="6"/>
    </w:p>
    <w:p w14:paraId="0922140F" w14:textId="77777777" w:rsidR="00CA5A35" w:rsidRPr="00D955D2" w:rsidRDefault="00F31923">
      <w:pPr>
        <w:numPr>
          <w:ilvl w:val="0"/>
          <w:numId w:val="2"/>
        </w:numPr>
        <w:spacing w:before="0"/>
        <w:rPr>
          <w:color w:val="000000" w:themeColor="text1"/>
        </w:rPr>
      </w:pPr>
      <w:r w:rsidRPr="00D955D2">
        <w:rPr>
          <w:color w:val="000000" w:themeColor="text1"/>
        </w:rPr>
        <w:t>“How does digital marketing influence the buying behaviour of consumers?</w:t>
      </w:r>
    </w:p>
    <w:p w14:paraId="7B683CFE" w14:textId="77777777" w:rsidR="00CA5A35" w:rsidRPr="00D955D2" w:rsidRDefault="00F31923">
      <w:pPr>
        <w:numPr>
          <w:ilvl w:val="0"/>
          <w:numId w:val="2"/>
        </w:numPr>
        <w:spacing w:before="0"/>
        <w:rPr>
          <w:color w:val="000000" w:themeColor="text1"/>
        </w:rPr>
      </w:pPr>
      <w:r w:rsidRPr="00D955D2">
        <w:rPr>
          <w:color w:val="000000" w:themeColor="text1"/>
        </w:rPr>
        <w:t>What are the challenges in digital marketing on customers' behaviour?</w:t>
      </w:r>
    </w:p>
    <w:p w14:paraId="68F8C94B" w14:textId="77777777" w:rsidR="00CA5A35" w:rsidRPr="00D955D2" w:rsidRDefault="00F31923">
      <w:pPr>
        <w:numPr>
          <w:ilvl w:val="0"/>
          <w:numId w:val="2"/>
        </w:numPr>
        <w:rPr>
          <w:color w:val="000000" w:themeColor="text1"/>
        </w:rPr>
      </w:pPr>
      <w:r w:rsidRPr="00D955D2">
        <w:rPr>
          <w:color w:val="000000" w:themeColor="text1"/>
        </w:rPr>
        <w:lastRenderedPageBreak/>
        <w:t xml:space="preserve">How can challenges be mitigated and what are the strategies for that?” </w:t>
      </w:r>
    </w:p>
    <w:p w14:paraId="2B4F272D" w14:textId="77777777" w:rsidR="00CA5A35" w:rsidRPr="00D955D2" w:rsidRDefault="00F31923">
      <w:pPr>
        <w:pStyle w:val="Heading2"/>
        <w:rPr>
          <w:color w:val="000000" w:themeColor="text1"/>
        </w:rPr>
      </w:pPr>
      <w:bookmarkStart w:id="7" w:name="_Toc175408208"/>
      <w:r w:rsidRPr="00D955D2">
        <w:rPr>
          <w:color w:val="000000" w:themeColor="text1"/>
        </w:rPr>
        <w:t>1.5 Research Significance</w:t>
      </w:r>
      <w:bookmarkEnd w:id="7"/>
    </w:p>
    <w:p w14:paraId="169EB687" w14:textId="0CFA25CE" w:rsidR="00CA5A35" w:rsidRPr="00D955D2" w:rsidRDefault="00F31923">
      <w:pPr>
        <w:rPr>
          <w:color w:val="000000" w:themeColor="text1"/>
        </w:rPr>
      </w:pPr>
      <w:r w:rsidRPr="00D955D2">
        <w:rPr>
          <w:color w:val="000000" w:themeColor="text1"/>
        </w:rPr>
        <w:t>The</w:t>
      </w:r>
      <w:r w:rsidR="00270595" w:rsidRPr="00D955D2">
        <w:rPr>
          <w:color w:val="000000" w:themeColor="text1"/>
        </w:rPr>
        <w:t xml:space="preserve"> new age</w:t>
      </w:r>
      <w:r w:rsidRPr="00D955D2">
        <w:rPr>
          <w:color w:val="000000" w:themeColor="text1"/>
        </w:rPr>
        <w:t xml:space="preserve"> population is a major customer base for most smartphone and electronic goods manufacturing companies and their purchasing patterns, buying capacity, and decision-making methods play a significant role in the sales and manufacturing of electronic goods and services. The demand and supply chain of the raw materials necessary to manufacture electronic goods including silica, quartz, and other similar metal ores or alloys can be affected unless the market preferences of customers who invest in the product are known. The influencers of social media and the major manufacturing brands who sell goods in the digital market space often shape the buying choices of the customers using promotions and adverts. </w:t>
      </w:r>
      <w:r w:rsidR="00270595" w:rsidRPr="00D955D2">
        <w:rPr>
          <w:color w:val="000000" w:themeColor="text1"/>
        </w:rPr>
        <w:t>This generation</w:t>
      </w:r>
      <w:r w:rsidRPr="00D955D2">
        <w:rPr>
          <w:color w:val="000000" w:themeColor="text1"/>
        </w:rPr>
        <w:t xml:space="preserve"> being the most knowledgeable and tech-savvy generation can make some rare and unique choices that can ultimately prove to be beneficial for them as consumers (Ayuni, 2019). The stated above factors play an important role in the way this study is conducted and stand as a solid reason for why this research is valuable. The idea of this research stems from identifying the thinking pattern and knowing what goes into making the marketing choices with regards to their smartphones to understand what will be trending as a product 5 to 10 years from now and how smartphone companies and electronics manufacturing businesses can meet their demand. The issue here is to know the smartphone buying choices of the youth. The above-mentioned reason has become an issue in better understanding the market trends for manufacturing companies so that they can better prepare their demand and supply chain for raw materials. It is an issue now as oftentimes Gen Z makes some pretty unique and rare choices with regard to buying a smartphone and their buying pattern can sometimes be unpredictable. When such unpredictability is coupled with rising inflation, and changes in free trade agreements between countries, it creates an ambiance of instability which is truly the issue that needs to be addressed now. In order to, address the issue this report emphasises knowing the thinking patterns and social interactions of modern-day youth, which could give businesses an idea of their trading priorities, manufacturing inputs, and supply chain resilience which they should be focusing on to maintain a steady profit from digital marketing (Jayasurya and Subaash, 2023).</w:t>
      </w:r>
    </w:p>
    <w:p w14:paraId="12EA560B" w14:textId="77777777" w:rsidR="00CA5A35" w:rsidRPr="00D955D2" w:rsidRDefault="00F31923">
      <w:pPr>
        <w:pStyle w:val="Heading2"/>
        <w:rPr>
          <w:color w:val="000000" w:themeColor="text1"/>
        </w:rPr>
      </w:pPr>
      <w:bookmarkStart w:id="8" w:name="_Toc175408209"/>
      <w:r w:rsidRPr="00D955D2">
        <w:rPr>
          <w:color w:val="000000" w:themeColor="text1"/>
        </w:rPr>
        <w:lastRenderedPageBreak/>
        <w:t>1.5 Brief Research Methodology</w:t>
      </w:r>
      <w:bookmarkEnd w:id="8"/>
      <w:r w:rsidRPr="00D955D2">
        <w:rPr>
          <w:color w:val="000000" w:themeColor="text1"/>
        </w:rPr>
        <w:t xml:space="preserve"> </w:t>
      </w:r>
    </w:p>
    <w:p w14:paraId="42F39945" w14:textId="2B5705B3" w:rsidR="00CA5A35" w:rsidRPr="00D955D2" w:rsidRDefault="00F31923">
      <w:pPr>
        <w:rPr>
          <w:color w:val="000000" w:themeColor="text1"/>
        </w:rPr>
      </w:pPr>
      <w:r w:rsidRPr="00D955D2">
        <w:rPr>
          <w:color w:val="000000" w:themeColor="text1"/>
        </w:rPr>
        <w:t>This research aims to elucidate the factors affecting the smartphone purchasing choices of Gen Z and will enable smartphone manufacturing companies to lure i</w:t>
      </w:r>
      <w:r w:rsidR="00527542" w:rsidRPr="00D955D2">
        <w:rPr>
          <w:color w:val="000000" w:themeColor="text1"/>
        </w:rPr>
        <w:t>n</w:t>
      </w:r>
      <w:r w:rsidRPr="00D955D2">
        <w:rPr>
          <w:color w:val="000000" w:themeColor="text1"/>
        </w:rPr>
        <w:t xml:space="preserve"> customers by appealing to their senses and preferences. This will also help to identify the challenges that the businesses need to overcome to meet their needs. This study uses interpretivism philosophy, an inductive approach, exploratory designs, a secondary form of data collection, and thematic analysis. The idea of interpretivism stems from the fact that the knowledge in human and social sciences cannot naturally affirm the truth presented by the actual physical sciences as most human experiences are based on sensory perceptions which can often be flawed.</w:t>
      </w:r>
    </w:p>
    <w:p w14:paraId="164BCB87" w14:textId="3DDEBF68" w:rsidR="00CA5A35" w:rsidRPr="00D955D2" w:rsidRDefault="00F31923">
      <w:pPr>
        <w:rPr>
          <w:color w:val="000000" w:themeColor="text1"/>
        </w:rPr>
      </w:pPr>
      <w:r w:rsidRPr="00D955D2">
        <w:rPr>
          <w:color w:val="000000" w:themeColor="text1"/>
        </w:rPr>
        <w:t xml:space="preserve">Interpretivism enhances the qualitative research areas such as cross-cultural differences in electronics production and manufacturing companies, the differences in consumer tendencies across cultures, and the factors impacting the marketing choices of </w:t>
      </w:r>
      <w:r w:rsidR="00527542" w:rsidRPr="00D955D2">
        <w:rPr>
          <w:color w:val="000000" w:themeColor="text1"/>
        </w:rPr>
        <w:t>youth</w:t>
      </w:r>
      <w:r w:rsidRPr="00D955D2">
        <w:rPr>
          <w:color w:val="000000" w:themeColor="text1"/>
        </w:rPr>
        <w:t xml:space="preserve"> (Mabodimo, 2022).  This can truly provide depth to the study while reducing the errors due to the collection of data across a variety of cultures meaning that the outcome and findings of the study will apply to the larger population and stand true across cultures and geography.</w:t>
      </w:r>
    </w:p>
    <w:p w14:paraId="74CBBD40" w14:textId="77777777" w:rsidR="00CA5A35" w:rsidRPr="00D955D2" w:rsidRDefault="00F31923">
      <w:pPr>
        <w:spacing w:before="240" w:after="240"/>
        <w:rPr>
          <w:color w:val="000000" w:themeColor="text1"/>
        </w:rPr>
      </w:pPr>
      <w:r w:rsidRPr="00D955D2">
        <w:rPr>
          <w:color w:val="000000" w:themeColor="text1"/>
        </w:rPr>
        <w:t>The inductive approach is used with qualitative analysis to find impactful results in a research or study. When the collected data is not well organised or half-structured, it becomes difficult to analyse it and find its outcome. The inductive approach uses the process of abstraction to reduce unwanted data and group or align similar significant data so that there is a meaningful analysis of data that impacts the result. Clear data contained and organised in subcategories is easier to interpret. This study will help with the accurate identification of Gen Z’s purchasing demands and future market trends in the smartphone industry (Kyngäs, 2020).</w:t>
      </w:r>
    </w:p>
    <w:p w14:paraId="47283DD4" w14:textId="69307744" w:rsidR="00CA5A35" w:rsidRPr="00D955D2" w:rsidRDefault="00F31923">
      <w:pPr>
        <w:spacing w:before="240" w:after="240"/>
        <w:rPr>
          <w:color w:val="000000" w:themeColor="text1"/>
        </w:rPr>
      </w:pPr>
      <w:r w:rsidRPr="00D955D2">
        <w:rPr>
          <w:color w:val="000000" w:themeColor="text1"/>
        </w:rPr>
        <w:t>Exploratory research design is the kind of research design that allows for an in-depth investigation of the research question when the researcher has very limited knowledge or understanding of a particular subject or topic. The fundamental need for using exploratory research in this paper is to gain insights and gather useful preliminary information for a researcher that can better define the issues that the research will be addressing while developing research questions and hypotheses for future investigations</w:t>
      </w:r>
      <w:r w:rsidR="00D955D2" w:rsidRPr="00D955D2">
        <w:rPr>
          <w:color w:val="000000" w:themeColor="text1"/>
        </w:rPr>
        <w:t xml:space="preserve"> (</w:t>
      </w:r>
      <w:r w:rsidRPr="00D955D2">
        <w:rPr>
          <w:color w:val="000000" w:themeColor="text1"/>
        </w:rPr>
        <w:t>Mbaka</w:t>
      </w:r>
      <w:r w:rsidRPr="00D955D2">
        <w:rPr>
          <w:i/>
          <w:color w:val="000000" w:themeColor="text1"/>
        </w:rPr>
        <w:t xml:space="preserve"> </w:t>
      </w:r>
      <w:r w:rsidRPr="00D955D2">
        <w:rPr>
          <w:color w:val="000000" w:themeColor="text1"/>
        </w:rPr>
        <w:t xml:space="preserve">and ISIRAMEN, 2021). It is used for Marketing Research and Social </w:t>
      </w:r>
      <w:r w:rsidRPr="00D955D2">
        <w:rPr>
          <w:color w:val="000000" w:themeColor="text1"/>
        </w:rPr>
        <w:lastRenderedPageBreak/>
        <w:t>Science Research and helps businesses better understand consumer preferences, market trends, and customer interactions with the global market.</w:t>
      </w:r>
    </w:p>
    <w:p w14:paraId="6DD8D856" w14:textId="77777777" w:rsidR="00CA5A35" w:rsidRPr="00D955D2" w:rsidRDefault="00F31923">
      <w:pPr>
        <w:pStyle w:val="Heading2"/>
        <w:rPr>
          <w:color w:val="000000" w:themeColor="text1"/>
        </w:rPr>
      </w:pPr>
      <w:bookmarkStart w:id="9" w:name="_Toc175408210"/>
      <w:r w:rsidRPr="00D955D2">
        <w:rPr>
          <w:color w:val="000000" w:themeColor="text1"/>
        </w:rPr>
        <w:t>1.6 Structure of dissertation</w:t>
      </w:r>
      <w:bookmarkEnd w:id="9"/>
      <w:r w:rsidRPr="00D955D2">
        <w:rPr>
          <w:color w:val="000000" w:themeColor="text1"/>
        </w:rPr>
        <w:t xml:space="preserve"> </w:t>
      </w:r>
    </w:p>
    <w:p w14:paraId="32F051C8" w14:textId="77777777" w:rsidR="00CA5A35" w:rsidRPr="00D955D2" w:rsidRDefault="00F31923">
      <w:pPr>
        <w:jc w:val="center"/>
        <w:rPr>
          <w:color w:val="000000" w:themeColor="text1"/>
        </w:rPr>
      </w:pPr>
      <w:r w:rsidRPr="00D955D2">
        <w:rPr>
          <w:noProof/>
          <w:color w:val="000000" w:themeColor="text1"/>
          <w:lang w:val="en-IN" w:eastAsia="en-IN"/>
        </w:rPr>
        <w:drawing>
          <wp:inline distT="114300" distB="114300" distL="114300" distR="114300" wp14:anchorId="2E43A709" wp14:editId="746BD6B0">
            <wp:extent cx="5943600" cy="3505200"/>
            <wp:effectExtent l="12700" t="12700" r="12700" b="127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487E26EB" w14:textId="77777777" w:rsidR="00CA5A35" w:rsidRPr="00D955D2" w:rsidRDefault="00F31923">
      <w:pPr>
        <w:pStyle w:val="Heading4"/>
        <w:rPr>
          <w:color w:val="000000" w:themeColor="text1"/>
        </w:rPr>
      </w:pPr>
      <w:bookmarkStart w:id="10" w:name="_Toc175408211"/>
      <w:r w:rsidRPr="00D955D2">
        <w:rPr>
          <w:color w:val="000000" w:themeColor="text1"/>
        </w:rPr>
        <w:t>Figure 1.1: Research Structure</w:t>
      </w:r>
      <w:bookmarkEnd w:id="10"/>
      <w:r w:rsidRPr="00D955D2">
        <w:rPr>
          <w:color w:val="000000" w:themeColor="text1"/>
        </w:rPr>
        <w:t xml:space="preserve"> </w:t>
      </w:r>
    </w:p>
    <w:p w14:paraId="2AA7E73B" w14:textId="77777777" w:rsidR="00CA5A35" w:rsidRPr="00D955D2" w:rsidRDefault="00F31923">
      <w:pPr>
        <w:jc w:val="center"/>
        <w:rPr>
          <w:color w:val="000000" w:themeColor="text1"/>
        </w:rPr>
      </w:pPr>
      <w:r w:rsidRPr="00D955D2">
        <w:rPr>
          <w:color w:val="000000" w:themeColor="text1"/>
        </w:rPr>
        <w:t xml:space="preserve">(Source: Self-Developed) </w:t>
      </w:r>
    </w:p>
    <w:p w14:paraId="065E7E74" w14:textId="77777777" w:rsidR="00CA5A35" w:rsidRPr="00D955D2" w:rsidRDefault="00CA5A35">
      <w:pPr>
        <w:rPr>
          <w:color w:val="000000" w:themeColor="text1"/>
        </w:rPr>
      </w:pPr>
    </w:p>
    <w:p w14:paraId="7225EE92" w14:textId="77777777" w:rsidR="00CA5A35" w:rsidRPr="00D955D2" w:rsidRDefault="00CA5A35">
      <w:pPr>
        <w:rPr>
          <w:color w:val="000000" w:themeColor="text1"/>
        </w:rPr>
      </w:pPr>
    </w:p>
    <w:p w14:paraId="343E4D5A" w14:textId="77777777" w:rsidR="00CA5A35" w:rsidRPr="00D955D2" w:rsidRDefault="00CA5A35">
      <w:pPr>
        <w:rPr>
          <w:color w:val="000000" w:themeColor="text1"/>
        </w:rPr>
      </w:pPr>
    </w:p>
    <w:p w14:paraId="552A4857" w14:textId="77777777" w:rsidR="00CA5A35" w:rsidRPr="00D955D2" w:rsidRDefault="00CA5A35">
      <w:pPr>
        <w:rPr>
          <w:color w:val="000000" w:themeColor="text1"/>
        </w:rPr>
      </w:pPr>
    </w:p>
    <w:p w14:paraId="522618DB" w14:textId="77777777" w:rsidR="00CA5A35" w:rsidRPr="00D955D2" w:rsidRDefault="00CA5A35">
      <w:pPr>
        <w:rPr>
          <w:color w:val="000000" w:themeColor="text1"/>
        </w:rPr>
      </w:pPr>
    </w:p>
    <w:p w14:paraId="1A946EF0" w14:textId="77777777" w:rsidR="00CA5A35" w:rsidRPr="00D955D2" w:rsidRDefault="00F31923">
      <w:pPr>
        <w:rPr>
          <w:color w:val="000000" w:themeColor="text1"/>
        </w:rPr>
      </w:pPr>
      <w:r w:rsidRPr="00D955D2">
        <w:rPr>
          <w:color w:val="000000" w:themeColor="text1"/>
        </w:rPr>
        <w:br w:type="page"/>
      </w:r>
    </w:p>
    <w:p w14:paraId="4B70BDCF" w14:textId="77777777" w:rsidR="00CA5A35" w:rsidRPr="00D955D2" w:rsidRDefault="00F31923">
      <w:pPr>
        <w:pStyle w:val="Heading1"/>
        <w:rPr>
          <w:color w:val="000000" w:themeColor="text1"/>
        </w:rPr>
      </w:pPr>
      <w:bookmarkStart w:id="11" w:name="_Toc175408212"/>
      <w:r w:rsidRPr="00D955D2">
        <w:rPr>
          <w:color w:val="000000" w:themeColor="text1"/>
        </w:rPr>
        <w:lastRenderedPageBreak/>
        <w:t>Chapter 2: Literature Review</w:t>
      </w:r>
      <w:bookmarkEnd w:id="11"/>
      <w:r w:rsidRPr="00D955D2">
        <w:rPr>
          <w:color w:val="000000" w:themeColor="text1"/>
        </w:rPr>
        <w:t xml:space="preserve"> </w:t>
      </w:r>
    </w:p>
    <w:p w14:paraId="3F2E991F" w14:textId="77777777" w:rsidR="00CA5A35" w:rsidRPr="00D955D2" w:rsidRDefault="00F31923">
      <w:pPr>
        <w:pStyle w:val="Heading2"/>
        <w:rPr>
          <w:color w:val="000000" w:themeColor="text1"/>
        </w:rPr>
      </w:pPr>
      <w:bookmarkStart w:id="12" w:name="_Toc175408213"/>
      <w:r w:rsidRPr="00D955D2">
        <w:rPr>
          <w:color w:val="000000" w:themeColor="text1"/>
        </w:rPr>
        <w:t>2.1 Introduction</w:t>
      </w:r>
      <w:bookmarkEnd w:id="12"/>
      <w:r w:rsidRPr="00D955D2">
        <w:rPr>
          <w:color w:val="000000" w:themeColor="text1"/>
        </w:rPr>
        <w:t xml:space="preserve"> </w:t>
      </w:r>
    </w:p>
    <w:p w14:paraId="79B51BD1" w14:textId="2C22A565" w:rsidR="00CA5A35" w:rsidRPr="00D955D2" w:rsidRDefault="00F31923">
      <w:pPr>
        <w:rPr>
          <w:color w:val="000000" w:themeColor="text1"/>
        </w:rPr>
      </w:pPr>
      <w:r w:rsidRPr="00D955D2">
        <w:rPr>
          <w:color w:val="000000" w:themeColor="text1"/>
        </w:rPr>
        <w:t xml:space="preserve">This paper explores in detail the purchasing pattern of Gen Z and the preferences that they have with regard to choices in digital marketing, the concepts of digital marketing and the tools that businesses can employ for an effective marketing strategy on digital e-commerce platforms. The relationship between digital marketing and consumer behaviour helps businesses analyse and predict market trends. This also discovers the </w:t>
      </w:r>
      <w:r w:rsidR="00D955D2" w:rsidRPr="00D955D2">
        <w:rPr>
          <w:color w:val="000000" w:themeColor="text1"/>
        </w:rPr>
        <w:t>fault lines</w:t>
      </w:r>
      <w:r w:rsidRPr="00D955D2">
        <w:rPr>
          <w:color w:val="000000" w:themeColor="text1"/>
        </w:rPr>
        <w:t xml:space="preserve"> or the challenges in marketing choices that consumers face while using digital marketing or e-commerce platforms. The impact that digital marketing has on consumer behaviour and online interactions or activities has been explored in detail in this report.</w:t>
      </w:r>
    </w:p>
    <w:p w14:paraId="33F90DCC" w14:textId="77777777" w:rsidR="00CA5A35" w:rsidRPr="00D955D2" w:rsidRDefault="00F31923">
      <w:pPr>
        <w:pStyle w:val="Heading2"/>
        <w:rPr>
          <w:color w:val="000000" w:themeColor="text1"/>
        </w:rPr>
      </w:pPr>
      <w:bookmarkStart w:id="13" w:name="_Toc175408214"/>
      <w:r w:rsidRPr="00D955D2">
        <w:rPr>
          <w:color w:val="000000" w:themeColor="text1"/>
        </w:rPr>
        <w:t>2.2 Research Areas / Topics</w:t>
      </w:r>
      <w:bookmarkEnd w:id="13"/>
      <w:r w:rsidRPr="00D955D2">
        <w:rPr>
          <w:color w:val="000000" w:themeColor="text1"/>
        </w:rPr>
        <w:t xml:space="preserve"> </w:t>
      </w:r>
    </w:p>
    <w:p w14:paraId="74932219" w14:textId="77777777" w:rsidR="00CA5A35" w:rsidRPr="00D955D2" w:rsidRDefault="00F31923">
      <w:pPr>
        <w:pStyle w:val="Heading3"/>
        <w:rPr>
          <w:color w:val="000000" w:themeColor="text1"/>
        </w:rPr>
      </w:pPr>
      <w:bookmarkStart w:id="14" w:name="_Toc175408215"/>
      <w:r w:rsidRPr="00D955D2">
        <w:rPr>
          <w:color w:val="000000" w:themeColor="text1"/>
        </w:rPr>
        <w:t>2.2.1 Concepts of Digital Marketing</w:t>
      </w:r>
      <w:bookmarkEnd w:id="14"/>
    </w:p>
    <w:p w14:paraId="4B9014DD" w14:textId="77777777" w:rsidR="00CA5A35" w:rsidRPr="00D955D2" w:rsidRDefault="00F31923">
      <w:pPr>
        <w:rPr>
          <w:color w:val="000000" w:themeColor="text1"/>
        </w:rPr>
      </w:pPr>
      <w:r w:rsidRPr="00D955D2">
        <w:rPr>
          <w:color w:val="000000" w:themeColor="text1"/>
        </w:rPr>
        <w:t xml:space="preserve">According to Sokolova and Titova (2019), digital marketing employs various marketing tools that enhance the brand creation and promotion of a particular business or industry. This could include a variety of communication channels such as social media, content marketing, banner ads, email marketing, and mobile platforms in the arena of internet marketing while all 4 means of communication including TV, SMS, Radio, and billboards. </w:t>
      </w:r>
    </w:p>
    <w:p w14:paraId="717D3ED2" w14:textId="77777777" w:rsidR="00CA5A35" w:rsidRPr="00D955D2" w:rsidRDefault="00F31923">
      <w:pPr>
        <w:jc w:val="center"/>
        <w:rPr>
          <w:color w:val="000000" w:themeColor="text1"/>
        </w:rPr>
      </w:pPr>
      <w:r w:rsidRPr="00D955D2">
        <w:rPr>
          <w:noProof/>
          <w:color w:val="000000" w:themeColor="text1"/>
          <w:lang w:val="en-IN" w:eastAsia="en-IN"/>
        </w:rPr>
        <w:drawing>
          <wp:inline distT="114300" distB="114300" distL="114300" distR="114300" wp14:anchorId="681816A5" wp14:editId="7F29A9C1">
            <wp:extent cx="3938588" cy="2232471"/>
            <wp:effectExtent l="12700" t="12700" r="12700" b="127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l="10576" t="16473" r="5446" b="14849"/>
                    <a:stretch>
                      <a:fillRect/>
                    </a:stretch>
                  </pic:blipFill>
                  <pic:spPr>
                    <a:xfrm>
                      <a:off x="0" y="0"/>
                      <a:ext cx="3938588" cy="2232471"/>
                    </a:xfrm>
                    <a:prstGeom prst="rect">
                      <a:avLst/>
                    </a:prstGeom>
                    <a:ln w="12700">
                      <a:solidFill>
                        <a:srgbClr val="000000"/>
                      </a:solidFill>
                      <a:prstDash val="solid"/>
                    </a:ln>
                  </pic:spPr>
                </pic:pic>
              </a:graphicData>
            </a:graphic>
          </wp:inline>
        </w:drawing>
      </w:r>
    </w:p>
    <w:p w14:paraId="6CDFE4A4" w14:textId="77777777" w:rsidR="00CA5A35" w:rsidRPr="00D955D2" w:rsidRDefault="00F31923">
      <w:pPr>
        <w:pStyle w:val="Heading4"/>
        <w:spacing w:before="0" w:after="0"/>
        <w:rPr>
          <w:color w:val="000000" w:themeColor="text1"/>
        </w:rPr>
      </w:pPr>
      <w:bookmarkStart w:id="15" w:name="_Toc175408216"/>
      <w:r w:rsidRPr="00D955D2">
        <w:rPr>
          <w:color w:val="000000" w:themeColor="text1"/>
        </w:rPr>
        <w:lastRenderedPageBreak/>
        <w:t>Figure 2.1: Concepts of Digital Marketing</w:t>
      </w:r>
      <w:bookmarkEnd w:id="15"/>
    </w:p>
    <w:p w14:paraId="64534636" w14:textId="77777777" w:rsidR="00CA5A35" w:rsidRPr="00D955D2" w:rsidRDefault="00F31923">
      <w:pPr>
        <w:jc w:val="center"/>
        <w:rPr>
          <w:color w:val="000000" w:themeColor="text1"/>
        </w:rPr>
      </w:pPr>
      <w:r w:rsidRPr="00D955D2">
        <w:rPr>
          <w:color w:val="000000" w:themeColor="text1"/>
        </w:rPr>
        <w:t>(Source: Minculete and Olar, 2018)</w:t>
      </w:r>
    </w:p>
    <w:p w14:paraId="69B96F57" w14:textId="71DFDA72" w:rsidR="00CA5A35" w:rsidRPr="00D955D2" w:rsidRDefault="00F31923">
      <w:pPr>
        <w:rPr>
          <w:color w:val="000000" w:themeColor="text1"/>
        </w:rPr>
      </w:pPr>
      <w:r w:rsidRPr="00D955D2">
        <w:rPr>
          <w:color w:val="000000" w:themeColor="text1"/>
        </w:rPr>
        <w:t xml:space="preserve">Under Search Marketing, keywords and product prioritisation are used for making certain popular product searches appear above the others, this could include Search Engine Optimization and Pay </w:t>
      </w:r>
      <w:r w:rsidR="00D955D2" w:rsidRPr="00D955D2">
        <w:rPr>
          <w:color w:val="000000" w:themeColor="text1"/>
        </w:rPr>
        <w:t>per</w:t>
      </w:r>
      <w:r w:rsidRPr="00D955D2">
        <w:rPr>
          <w:color w:val="000000" w:themeColor="text1"/>
        </w:rPr>
        <w:t xml:space="preserve"> Click. The Website is another information channel to promote and create awareness among customers about the company and its products and services through FAQs, Product Brochures, and Features slide boards on webpages. Search Engine Marketing (SEM) is the foundational method implemented to prioritise product search results on search engines through various tools and devices. The most popular SEM Techniques used today are Search Engine Optimisation, Paid Search Advertising, and Pay Click are the key components of  Digital Marketing that use paid advertising options by Google ads, keyword optimization for search results in Microsoft Edge, Firefox, and other search engines used today. E-commerce platforms like eBay, Amazon, and Flipkart, all use the SEO services offered by search engine software. Social Media Marketing (SMM) is an integral part of the digital marketing scheme. There are a number of Social Media Applications like Google+, Pinterest, Instagram, </w:t>
      </w:r>
      <w:r w:rsidR="00D955D2" w:rsidRPr="00D955D2">
        <w:rPr>
          <w:color w:val="000000" w:themeColor="text1"/>
        </w:rPr>
        <w:t>YouTube</w:t>
      </w:r>
      <w:r w:rsidRPr="00D955D2">
        <w:rPr>
          <w:color w:val="000000" w:themeColor="text1"/>
        </w:rPr>
        <w:t>, LinkedIn, and Facebook which have the added advantage of creating images, posts, text messages, videos, and other kinds of audio-visual content which can significantly help in creating brand reputation and promote sales of the product. Email Marketing is one of the most powerful tools used in any digital marketing campaign. The impact of social media is huge but the most effective way to sell personalised ads to customers still happens through email. Newsletters, posters, and adverts for newly updated launches all happen through email channels.</w:t>
      </w:r>
    </w:p>
    <w:p w14:paraId="09F141C3" w14:textId="77777777" w:rsidR="00CA5A35" w:rsidRPr="00D955D2" w:rsidRDefault="00F31923">
      <w:pPr>
        <w:pStyle w:val="Heading3"/>
        <w:rPr>
          <w:color w:val="000000" w:themeColor="text1"/>
        </w:rPr>
      </w:pPr>
      <w:bookmarkStart w:id="16" w:name="_Toc175408217"/>
      <w:r w:rsidRPr="00D955D2">
        <w:rPr>
          <w:color w:val="000000" w:themeColor="text1"/>
        </w:rPr>
        <w:t>2.2.2 Relationship between digital marketing and consumer behaviour</w:t>
      </w:r>
      <w:bookmarkEnd w:id="16"/>
      <w:r w:rsidRPr="00D955D2">
        <w:rPr>
          <w:color w:val="000000" w:themeColor="text1"/>
        </w:rPr>
        <w:t xml:space="preserve"> </w:t>
      </w:r>
    </w:p>
    <w:p w14:paraId="07749190" w14:textId="581193EE" w:rsidR="00CA5A35" w:rsidRPr="00D955D2" w:rsidRDefault="00F31923">
      <w:pPr>
        <w:rPr>
          <w:color w:val="000000" w:themeColor="text1"/>
        </w:rPr>
      </w:pPr>
      <w:r w:rsidRPr="00D955D2">
        <w:rPr>
          <w:color w:val="000000" w:themeColor="text1"/>
        </w:rPr>
        <w:t>According to Wang (2021), with the increase in technological advancements that significantly impact purchasing power, the consumer choices of the Gen Z generation have changed over the years. With the rising popularity of e-commerce platforms and digital marketing on social media networks, the global trend of purchasing electronics, especially mobile smartphones has increased online through digital marketing channels. Gen Z, being the most aware generation in the technological field, makes informed purchasing choices based on the latest advancements in electronics which are reflected in the features of the phone including biometric locking, high-</w:t>
      </w:r>
      <w:r w:rsidRPr="00D955D2">
        <w:rPr>
          <w:color w:val="000000" w:themeColor="text1"/>
        </w:rPr>
        <w:lastRenderedPageBreak/>
        <w:t xml:space="preserve">resolution camera and data processing and storage capabilities. Digital Marketing Capabilities (DMC) now play an indispensable role in shaping the competitiveness of a company amongst its rivals. </w:t>
      </w:r>
      <w:r w:rsidR="00D955D2" w:rsidRPr="00D955D2">
        <w:rPr>
          <w:color w:val="000000" w:themeColor="text1"/>
        </w:rPr>
        <w:t>Block chain</w:t>
      </w:r>
      <w:r w:rsidRPr="00D955D2">
        <w:rPr>
          <w:color w:val="000000" w:themeColor="text1"/>
        </w:rPr>
        <w:t xml:space="preserve"> Technology (BT) is the most updated and recently developed technology that has the capacity to interfere with the manufacturing and production industry after data. Implementing </w:t>
      </w:r>
      <w:r w:rsidR="00D955D2" w:rsidRPr="00D955D2">
        <w:rPr>
          <w:color w:val="000000" w:themeColor="text1"/>
        </w:rPr>
        <w:t>Block chain</w:t>
      </w:r>
      <w:r w:rsidRPr="00D955D2">
        <w:rPr>
          <w:color w:val="000000" w:themeColor="text1"/>
        </w:rPr>
        <w:t xml:space="preserve"> Technology (BT), in purchasing platforms can help build effective Digital Marketing Capabilities which have become a core part of most Online Sales Competencies of Smartphone manufacturing brands. </w:t>
      </w:r>
    </w:p>
    <w:p w14:paraId="1E00EBE0" w14:textId="585FEEE4" w:rsidR="00CA5A35" w:rsidRPr="00D955D2" w:rsidRDefault="00D955D2">
      <w:pPr>
        <w:rPr>
          <w:color w:val="000000" w:themeColor="text1"/>
        </w:rPr>
      </w:pPr>
      <w:r w:rsidRPr="00D955D2">
        <w:rPr>
          <w:color w:val="000000" w:themeColor="text1"/>
        </w:rPr>
        <w:t xml:space="preserve">As stated by Alghizzawi </w:t>
      </w:r>
      <w:r w:rsidR="00F31923" w:rsidRPr="00D955D2">
        <w:rPr>
          <w:color w:val="000000" w:themeColor="text1"/>
        </w:rPr>
        <w:t>(2019), the latest work published on the pivotal role that digital marketing plays in customer behaviour suggests that customers can interact with the digital market through three significant portals which include the following: “(1)</w:t>
      </w:r>
      <w:r w:rsidRPr="00D955D2">
        <w:rPr>
          <w:color w:val="000000" w:themeColor="text1"/>
        </w:rPr>
        <w:t xml:space="preserve"> Mobile Apps and </w:t>
      </w:r>
      <w:r w:rsidR="00F31923" w:rsidRPr="00D955D2">
        <w:rPr>
          <w:color w:val="000000" w:themeColor="text1"/>
        </w:rPr>
        <w:t>(2</w:t>
      </w:r>
      <w:proofErr w:type="gramStart"/>
      <w:r w:rsidR="00F31923" w:rsidRPr="00D955D2">
        <w:rPr>
          <w:color w:val="000000" w:themeColor="text1"/>
        </w:rPr>
        <w:t>)Social</w:t>
      </w:r>
      <w:proofErr w:type="gramEnd"/>
      <w:r w:rsidR="00F31923" w:rsidRPr="00D955D2">
        <w:rPr>
          <w:color w:val="000000" w:themeColor="text1"/>
        </w:rPr>
        <w:t xml:space="preserve"> Media Platforms (3)Electronic word-of-mouth (eWMs)”. </w:t>
      </w:r>
    </w:p>
    <w:p w14:paraId="2465AA72" w14:textId="77777777" w:rsidR="00CA5A35" w:rsidRPr="00D955D2" w:rsidRDefault="00F31923">
      <w:pPr>
        <w:jc w:val="center"/>
        <w:rPr>
          <w:color w:val="000000" w:themeColor="text1"/>
        </w:rPr>
      </w:pPr>
      <w:r w:rsidRPr="00D955D2">
        <w:rPr>
          <w:noProof/>
          <w:color w:val="000000" w:themeColor="text1"/>
          <w:lang w:val="en-IN" w:eastAsia="en-IN"/>
        </w:rPr>
        <w:drawing>
          <wp:inline distT="114300" distB="114300" distL="114300" distR="114300" wp14:anchorId="7C624DF1" wp14:editId="62550811">
            <wp:extent cx="4257675" cy="27908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l="16666" t="4917" r="11698" b="7100"/>
                    <a:stretch>
                      <a:fillRect/>
                    </a:stretch>
                  </pic:blipFill>
                  <pic:spPr>
                    <a:xfrm>
                      <a:off x="0" y="0"/>
                      <a:ext cx="4257675" cy="2790825"/>
                    </a:xfrm>
                    <a:prstGeom prst="rect">
                      <a:avLst/>
                    </a:prstGeom>
                    <a:ln/>
                  </pic:spPr>
                </pic:pic>
              </a:graphicData>
            </a:graphic>
          </wp:inline>
        </w:drawing>
      </w:r>
    </w:p>
    <w:p w14:paraId="6B48A87C" w14:textId="77777777" w:rsidR="00CA5A35" w:rsidRPr="00D955D2" w:rsidRDefault="00F31923">
      <w:pPr>
        <w:pStyle w:val="Heading4"/>
        <w:rPr>
          <w:color w:val="000000" w:themeColor="text1"/>
        </w:rPr>
      </w:pPr>
      <w:bookmarkStart w:id="17" w:name="_Toc175408218"/>
      <w:r w:rsidRPr="00D955D2">
        <w:rPr>
          <w:color w:val="000000" w:themeColor="text1"/>
        </w:rPr>
        <w:t>Figure 2.2: Users of Social Media Platforms Worldwide between 2010 and 2021.</w:t>
      </w:r>
      <w:bookmarkEnd w:id="17"/>
    </w:p>
    <w:p w14:paraId="5D748B6A" w14:textId="77777777" w:rsidR="00CA5A35" w:rsidRPr="00D955D2" w:rsidRDefault="00F31923">
      <w:pPr>
        <w:jc w:val="center"/>
        <w:rPr>
          <w:color w:val="000000" w:themeColor="text1"/>
        </w:rPr>
      </w:pPr>
      <w:r w:rsidRPr="00D955D2">
        <w:rPr>
          <w:color w:val="000000" w:themeColor="text1"/>
        </w:rPr>
        <w:t>(Source: Alghizzawi, 2019)</w:t>
      </w:r>
    </w:p>
    <w:p w14:paraId="5B1550C6" w14:textId="77777777" w:rsidR="00CA5A35" w:rsidRPr="00D955D2" w:rsidRDefault="00F31923">
      <w:pPr>
        <w:rPr>
          <w:color w:val="000000" w:themeColor="text1"/>
        </w:rPr>
      </w:pPr>
      <w:r w:rsidRPr="00D955D2">
        <w:rPr>
          <w:color w:val="000000" w:themeColor="text1"/>
        </w:rPr>
        <w:t xml:space="preserve">Digital marketing can play a crucial role in consumer behaviour, and trend-setting of particular electronic products like smartphones by studying the latest customer searches, surfing through the database history of e-commerce platforms, search engine saves, and personalisation of a particular customer base to know their preferences while investing in a particular smartphone. This study </w:t>
      </w:r>
      <w:r w:rsidRPr="00D955D2">
        <w:rPr>
          <w:color w:val="000000" w:themeColor="text1"/>
        </w:rPr>
        <w:lastRenderedPageBreak/>
        <w:t>focuses on the smartphone purchasing choices of Gen Z customers and it is worth noting that their informed decisions on smartphone investments depend on the purchasing power, local market preferences and availability, and free trade agreements between countries from where the product is sourced. Business Analytics and Data Mining Software are often used by companies that have a large customer base. These tools are specifically used for tracking consumer behaviour online and help a great deal in understanding the latest market trends. Studying the relationship between customer behaviour and digital marketing can surely help smartphone manufacturing companies with better planning of their supply chain and product launching which could exactly suit the current expectations of the customers and fulfil the needs of modern times. This should also help businesses build a more stable customer base by developing a better relationship with their consumers through digital marketing and online promotions while reaching new arenas and spreading their market space. Electronics manufacturing is a combination of carefully selected raw materials such as silicon, quartz, and other metallic ores and a genius in building and design. The modern characteristic features of mobile smartphones which include a larger sized memory, more reliable connectivity, and higher camera resolution are all products of improvised electronic design based on market demand. Studying the purchasing patterns of Gen Z customers and following their preferential needs and purchasing power can easily enhance product quality and sales of smartphones through digital marketing channels.</w:t>
      </w:r>
    </w:p>
    <w:p w14:paraId="5BC8B204" w14:textId="77777777" w:rsidR="00CA5A35" w:rsidRPr="00D955D2" w:rsidRDefault="00F31923">
      <w:pPr>
        <w:pStyle w:val="Heading3"/>
        <w:rPr>
          <w:color w:val="000000" w:themeColor="text1"/>
        </w:rPr>
      </w:pPr>
      <w:bookmarkStart w:id="18" w:name="_Toc175408219"/>
      <w:r w:rsidRPr="00D955D2">
        <w:rPr>
          <w:color w:val="000000" w:themeColor="text1"/>
        </w:rPr>
        <w:t>2.2.3 Impact of digital marketing on consumer buying behaviour</w:t>
      </w:r>
      <w:bookmarkEnd w:id="18"/>
    </w:p>
    <w:p w14:paraId="3D62277C" w14:textId="06A335BC" w:rsidR="00CA5A35" w:rsidRPr="00D955D2" w:rsidRDefault="00F31923">
      <w:pPr>
        <w:rPr>
          <w:color w:val="000000" w:themeColor="text1"/>
        </w:rPr>
      </w:pPr>
      <w:r w:rsidRPr="00D955D2">
        <w:rPr>
          <w:color w:val="000000" w:themeColor="text1"/>
        </w:rPr>
        <w:t xml:space="preserve">Technology development has contributed towards making work faster than it used to be, this is because technology's impact on the marketing techniques specifically has played a crucial role. The digital channels in the current marketing techniques play an important role, which has also significantly changed the foreign marketing strategies that the inner market route. Digital marketing, on the other hand, is considered a revolutionary marketing approach that offers new ideas </w:t>
      </w:r>
      <w:r w:rsidR="00D955D2" w:rsidRPr="00D955D2">
        <w:rPr>
          <w:color w:val="000000" w:themeColor="text1"/>
        </w:rPr>
        <w:t xml:space="preserve">for businesses (Salim and Issa, </w:t>
      </w:r>
      <w:r w:rsidRPr="00D955D2">
        <w:rPr>
          <w:color w:val="000000" w:themeColor="text1"/>
        </w:rPr>
        <w:t xml:space="preserve">2024). Within this context, customer satisfaction and consumer analyses play a crucial role as the core of the marketing strategy and the requirements of the businesses which they want to secure within the market. Customer satisfaction is important because, within the consumer economy, customers have to face similar goods which constitute their needs and roles. Digital marketing is an important way of receiving information from customers directly through direct contact (Salim and Issa, 2024). Within the digital marketing </w:t>
      </w:r>
      <w:r w:rsidRPr="00D955D2">
        <w:rPr>
          <w:color w:val="000000" w:themeColor="text1"/>
        </w:rPr>
        <w:lastRenderedPageBreak/>
        <w:t xml:space="preserve">aspect, the products and services are either on the internet or on any other digital medium which provides the consumers with constraint results as they ask and request. Hence, digital marketing plays an important role w towards customer satisfaction. Customer satisfaction on the other hand is considered to be the baseline standardisation and performance excellence for many businesses. However, it can be determined that digital marketing has a significant positive impact on consumer buying behaviour because digital marketing approaches influence the online social networks of consumers based on the consumer’s buying decision-making procedures (Salim and Issa, 2024).     </w:t>
      </w:r>
    </w:p>
    <w:p w14:paraId="79918654" w14:textId="77777777" w:rsidR="00CA5A35" w:rsidRPr="00D955D2" w:rsidRDefault="00F31923">
      <w:pPr>
        <w:rPr>
          <w:color w:val="000000" w:themeColor="text1"/>
        </w:rPr>
      </w:pPr>
      <w:r w:rsidRPr="00D955D2">
        <w:rPr>
          <w:color w:val="000000" w:themeColor="text1"/>
        </w:rPr>
        <w:t xml:space="preserve">As per the underpinnings of Dar and Tariq (2021), digital marketing is a dual player which does nothing but offer various advances to both the stakeholders and the consumer or industrial marketing. Hence, according to the authors, digital marketing is an amalgamation of “data sciences, technological bits and continual targeting of consumer’s requirements. Hence, digital marketing requires social media appearances, SEO and content marketing along with augmented and reality activities. Followed by this the authors have also opined that the reason behind digital marketing leaving a footprint on consumer buying behaviour is because due to digital marketing businesses have been able to connect with their audience righteously, therefore, even here the authors have supported the underpinnings of the above underpinnings of the authors that digital marketing does serve primarily towards shaping the customer purchase decision because the consumers are identified to be most influenced by the digital activities of digital marketing.    </w:t>
      </w:r>
    </w:p>
    <w:p w14:paraId="5EDB2CE4" w14:textId="77777777" w:rsidR="00CA5A35" w:rsidRPr="00D955D2" w:rsidRDefault="00F31923">
      <w:pPr>
        <w:rPr>
          <w:color w:val="000000" w:themeColor="text1"/>
        </w:rPr>
      </w:pPr>
      <w:r w:rsidRPr="00D955D2">
        <w:rPr>
          <w:color w:val="000000" w:themeColor="text1"/>
        </w:rPr>
        <w:t xml:space="preserve">According to Dastane (2020), the reason digital marketing has an impact on consumer buying behaviour is that digital marketing can attract a wide range of customers which allows businesses to interact and communicate with its consumers effectively through online media by accessing various backgrounds of the consumers to guide them with the purchasing procedures. Along with this, the author has also opined that the purchase intention of consumers is highly affected by the time spent on online searches and browsing e-commerce websites which attracts both existing consumers and new customers towards their websites through understanding the impact of digital marketing on purchase intention. However, to support the above underpinnings, Alwan and Alshurideh (2022), have also opined that the current marketing communication and business provide a new integrated marketing communication which offers modern and appropriate tools to help the businesses effectively communicate with its stakeholders and customers about the various offers as well as marketing campaigns. Therefore, it can be stated that digital marketing has a </w:t>
      </w:r>
      <w:r w:rsidRPr="00D955D2">
        <w:rPr>
          <w:color w:val="000000" w:themeColor="text1"/>
        </w:rPr>
        <w:lastRenderedPageBreak/>
        <w:t xml:space="preserve">positive impact on the buying behaviour of consumers which the authors have not contradicted in any such ways although the authors have also discussed the challenges associated with digital marketing which should be mitigated by the companies.     </w:t>
      </w:r>
    </w:p>
    <w:p w14:paraId="195601B8" w14:textId="77777777" w:rsidR="00CA5A35" w:rsidRPr="00D955D2" w:rsidRDefault="00F31923">
      <w:pPr>
        <w:pStyle w:val="Heading3"/>
        <w:rPr>
          <w:color w:val="000000" w:themeColor="text1"/>
        </w:rPr>
      </w:pPr>
      <w:bookmarkStart w:id="19" w:name="_Toc175408220"/>
      <w:r w:rsidRPr="00D955D2">
        <w:rPr>
          <w:color w:val="000000" w:themeColor="text1"/>
        </w:rPr>
        <w:t>2.2.4 Challenges of digital marketing on consumer decision making</w:t>
      </w:r>
      <w:bookmarkEnd w:id="19"/>
      <w:r w:rsidRPr="00D955D2">
        <w:rPr>
          <w:color w:val="000000" w:themeColor="text1"/>
        </w:rPr>
        <w:t xml:space="preserve"> </w:t>
      </w:r>
    </w:p>
    <w:p w14:paraId="138CAFFC" w14:textId="48E1C36C" w:rsidR="00CA5A35" w:rsidRPr="00D955D2" w:rsidRDefault="00F31923">
      <w:pPr>
        <w:rPr>
          <w:color w:val="000000" w:themeColor="text1"/>
        </w:rPr>
      </w:pPr>
      <w:r w:rsidRPr="00D955D2">
        <w:rPr>
          <w:color w:val="000000" w:themeColor="text1"/>
        </w:rPr>
        <w:t xml:space="preserve">According to Anbumani (2017), digital marketing possesses a large volume of options and presents a very diverse platter for local and global customers. People often get lost in the volume. The digital world creates an ambiance of confusion sometimes and customers might find it difficult to choose exactly what is needed and overspend unnecessarily on things that are not at all required. Customers lose their priority to the wide variety of options available in the digital portal because they get awestruck by the sheer volume of the product instead of looking into its functionality. </w:t>
      </w:r>
      <w:r w:rsidR="00D955D2" w:rsidRPr="00D955D2">
        <w:rPr>
          <w:color w:val="000000" w:themeColor="text1"/>
        </w:rPr>
        <w:t>Channelizing</w:t>
      </w:r>
      <w:r w:rsidRPr="00D955D2">
        <w:rPr>
          <w:color w:val="000000" w:themeColor="text1"/>
        </w:rPr>
        <w:t xml:space="preserve"> the relevant traffic to the specific users is very necessary when it comes to promoting and branding of special products because service users always prefer customization. SEO optimisation and keyword prioritisation becomes a feature of great importance in promoting products on public demand. Tracking search records of ongoing customers through data analysis is always a better strategy that can be implemented by digital marketers to ensure channelizing the useful traffic to consumer emails and search engine results. Trends in the market always change and that change is constant when it comes to free trade agreements and the global economy. Companies often face the challenge of new innovation and product launch from other similar companies. The product pricing and customer preferences often change and this could aggravate the problem to sell through digital marketing. Businesses often fall back when they are unable to keep up with the trends in the current market and customer demands leading to a loss of business revenue. Market survey and product research of existing market products is often a necessary task. When this is not implemented, the outcome can be a disaster leading to low Return on Investment (ROI) and business losses as they did not implement all methods for convincing the customer to use a newer, better product or service. The lower interest of people to buy products from a newly launched company could be due to the lack of assurance that the product or service is useful and safe to use.</w:t>
      </w:r>
    </w:p>
    <w:p w14:paraId="17481C9C" w14:textId="77777777" w:rsidR="00CA5A35" w:rsidRPr="00D955D2" w:rsidRDefault="00CA5A35">
      <w:pPr>
        <w:rPr>
          <w:color w:val="000000" w:themeColor="text1"/>
        </w:rPr>
      </w:pPr>
    </w:p>
    <w:p w14:paraId="447E39C7" w14:textId="77777777" w:rsidR="00CA5A35" w:rsidRPr="00D955D2" w:rsidRDefault="00F31923">
      <w:pPr>
        <w:jc w:val="center"/>
        <w:rPr>
          <w:color w:val="000000" w:themeColor="text1"/>
        </w:rPr>
      </w:pPr>
      <w:r w:rsidRPr="00D955D2">
        <w:rPr>
          <w:noProof/>
          <w:color w:val="000000" w:themeColor="text1"/>
          <w:lang w:val="en-IN" w:eastAsia="en-IN"/>
        </w:rPr>
        <w:lastRenderedPageBreak/>
        <w:drawing>
          <wp:inline distT="114300" distB="114300" distL="114300" distR="114300" wp14:anchorId="73235535" wp14:editId="2D88B4B6">
            <wp:extent cx="5414919" cy="4138613"/>
            <wp:effectExtent l="12700" t="12700" r="12700" b="127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414919" cy="4138613"/>
                    </a:xfrm>
                    <a:prstGeom prst="rect">
                      <a:avLst/>
                    </a:prstGeom>
                    <a:ln w="12700">
                      <a:solidFill>
                        <a:srgbClr val="000000"/>
                      </a:solidFill>
                      <a:prstDash val="solid"/>
                    </a:ln>
                  </pic:spPr>
                </pic:pic>
              </a:graphicData>
            </a:graphic>
          </wp:inline>
        </w:drawing>
      </w:r>
    </w:p>
    <w:p w14:paraId="397B6E78" w14:textId="77777777" w:rsidR="00CA5A35" w:rsidRPr="00D955D2" w:rsidRDefault="00F31923">
      <w:pPr>
        <w:pStyle w:val="Heading4"/>
        <w:rPr>
          <w:color w:val="000000" w:themeColor="text1"/>
        </w:rPr>
      </w:pPr>
      <w:bookmarkStart w:id="20" w:name="_Toc175408221"/>
      <w:r w:rsidRPr="00D955D2">
        <w:rPr>
          <w:color w:val="000000" w:themeColor="text1"/>
        </w:rPr>
        <w:t>Figure 3: Consumer Decision-Making Process</w:t>
      </w:r>
      <w:bookmarkEnd w:id="20"/>
    </w:p>
    <w:p w14:paraId="4F49D001" w14:textId="77777777" w:rsidR="00CA5A35" w:rsidRPr="00D955D2" w:rsidRDefault="00F31923">
      <w:pPr>
        <w:jc w:val="center"/>
        <w:rPr>
          <w:color w:val="000000" w:themeColor="text1"/>
        </w:rPr>
      </w:pPr>
      <w:r w:rsidRPr="00D955D2">
        <w:rPr>
          <w:color w:val="000000" w:themeColor="text1"/>
        </w:rPr>
        <w:t xml:space="preserve">(Source: Panwar </w:t>
      </w:r>
      <w:r w:rsidRPr="00D955D2">
        <w:rPr>
          <w:i/>
          <w:color w:val="000000" w:themeColor="text1"/>
        </w:rPr>
        <w:t>et al.,</w:t>
      </w:r>
      <w:r w:rsidRPr="00D955D2">
        <w:rPr>
          <w:color w:val="000000" w:themeColor="text1"/>
        </w:rPr>
        <w:t xml:space="preserve"> 2019) </w:t>
      </w:r>
    </w:p>
    <w:p w14:paraId="5DBD8B1B" w14:textId="77777777" w:rsidR="00CA5A35" w:rsidRPr="00D955D2" w:rsidRDefault="00F31923">
      <w:pPr>
        <w:rPr>
          <w:color w:val="000000" w:themeColor="text1"/>
        </w:rPr>
      </w:pPr>
      <w:r w:rsidRPr="00D955D2">
        <w:rPr>
          <w:color w:val="000000" w:themeColor="text1"/>
        </w:rPr>
        <w:t xml:space="preserve">According to Bharadiya (2023), privacy and security concerns are real especially after the advent of AI as the chances of training AI to track Google and Firefox searches can often lead to training of a clone mind. Data used for training of AI are often not deleted and data can get leaked due to data breach. Business Intelligence tools and Data Analysis tools often handle large volumes of customer data across countries that are diverse and geographically separated. According to Perwej </w:t>
      </w:r>
      <w:r w:rsidRPr="00D955D2">
        <w:rPr>
          <w:i/>
          <w:color w:val="000000" w:themeColor="text1"/>
        </w:rPr>
        <w:t>et al.</w:t>
      </w:r>
      <w:r w:rsidRPr="00D955D2">
        <w:rPr>
          <w:color w:val="000000" w:themeColor="text1"/>
        </w:rPr>
        <w:t xml:space="preserve"> (2023), the hacking of a single database could potentially lead to a lot of problems and can be considered as a serious security threat from the government's end as well as the customers thereby causing lawsuits to happen where the customers can demand compensation due to the privacy breach and mishandling of user data. According to Sadeghpour and Vlajic (2021), false advertising on digital platforms is a consumer theft that companies should refrain from practising but often times under the garb and shade of flashy lights and extravagance of advertising, the real </w:t>
      </w:r>
      <w:r w:rsidRPr="00D955D2">
        <w:rPr>
          <w:color w:val="000000" w:themeColor="text1"/>
        </w:rPr>
        <w:lastRenderedPageBreak/>
        <w:t xml:space="preserve">quality of the product or the service remains unrecognised. On any E-commerce platform like Amazon or Flipkart it is often noticed that customers complain about false advertisements leading to the miscommunication between consumers and businesses which malign company reputation and lead to loss in business. Features displayed about specific products on online ads do not meet the quality tests when used by customers which really reflects poorly on the profit margins of the company. </w:t>
      </w:r>
    </w:p>
    <w:p w14:paraId="4B8E755B" w14:textId="77777777" w:rsidR="00CA5A35" w:rsidRPr="00D955D2" w:rsidRDefault="00F31923">
      <w:pPr>
        <w:pStyle w:val="Heading3"/>
        <w:rPr>
          <w:color w:val="000000" w:themeColor="text1"/>
        </w:rPr>
      </w:pPr>
      <w:bookmarkStart w:id="21" w:name="_Toc175408222"/>
      <w:r w:rsidRPr="00D955D2">
        <w:rPr>
          <w:color w:val="000000" w:themeColor="text1"/>
        </w:rPr>
        <w:t>2.2.5 Mitigation strategy of challenges related to Digital Marketing Strategy</w:t>
      </w:r>
      <w:bookmarkEnd w:id="21"/>
      <w:r w:rsidRPr="00D955D2">
        <w:rPr>
          <w:color w:val="000000" w:themeColor="text1"/>
        </w:rPr>
        <w:t xml:space="preserve"> </w:t>
      </w:r>
    </w:p>
    <w:p w14:paraId="33390923" w14:textId="77777777" w:rsidR="00CA5A35" w:rsidRPr="00D955D2" w:rsidRDefault="00F31923">
      <w:pPr>
        <w:rPr>
          <w:color w:val="000000" w:themeColor="text1"/>
        </w:rPr>
      </w:pPr>
      <w:r w:rsidRPr="00D955D2">
        <w:rPr>
          <w:color w:val="000000" w:themeColor="text1"/>
        </w:rPr>
        <w:t>According to Vollero and Valentini (2021), for the mitigation of complex problems such as too much variety in choices that leads to ambiguity in the selection of exact products that could fulfil customer requirements, it is important that there is selection and customization of goods and services that the businesses display to a specific kind of buyer. Some products and services might be similar to the ones that businesses have offered so far while still presenting a small taste of adverts to consumers of a service that is suited to their liking and admiration. Knowing the USP feature of a specific product can help reach out to the target audience who would like to receive similar services in the future. This can help brand building, garnering positive opinions from the loyal customer base. It is crucial to investigate and conduct an audit of the online activities of a company working via digital marketing channels. While considering the web content produced for the digital marketing channels, it has to be taken into consideration that appropriate and relevant information regarding the products and services is presented to the customers in substantial detail to provide enough clarity. Customers often take a laid-back approach while buying a certain product when they do not receive the assurance of repair or replacement in case of a defect or damage to the product they are buying online from digital marketing channels or E-Commerce platforms.</w:t>
      </w:r>
    </w:p>
    <w:p w14:paraId="2E205ED4" w14:textId="77777777" w:rsidR="00CA5A35" w:rsidRPr="00D955D2" w:rsidRDefault="00F31923">
      <w:pPr>
        <w:jc w:val="center"/>
        <w:rPr>
          <w:color w:val="000000" w:themeColor="text1"/>
        </w:rPr>
      </w:pPr>
      <w:r w:rsidRPr="00D955D2">
        <w:rPr>
          <w:noProof/>
          <w:color w:val="000000" w:themeColor="text1"/>
          <w:lang w:val="en-IN" w:eastAsia="en-IN"/>
        </w:rPr>
        <w:lastRenderedPageBreak/>
        <w:drawing>
          <wp:inline distT="114300" distB="114300" distL="114300" distR="114300" wp14:anchorId="708977AA" wp14:editId="64C0B4E2">
            <wp:extent cx="3757297" cy="2466702"/>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l="2995" t="8113" r="2328" b="15096"/>
                    <a:stretch>
                      <a:fillRect/>
                    </a:stretch>
                  </pic:blipFill>
                  <pic:spPr>
                    <a:xfrm>
                      <a:off x="0" y="0"/>
                      <a:ext cx="3757297" cy="2466702"/>
                    </a:xfrm>
                    <a:prstGeom prst="rect">
                      <a:avLst/>
                    </a:prstGeom>
                    <a:ln w="12700">
                      <a:solidFill>
                        <a:srgbClr val="000000"/>
                      </a:solidFill>
                      <a:prstDash val="solid"/>
                    </a:ln>
                  </pic:spPr>
                </pic:pic>
              </a:graphicData>
            </a:graphic>
          </wp:inline>
        </w:drawing>
      </w:r>
    </w:p>
    <w:p w14:paraId="2AE2C010" w14:textId="77777777" w:rsidR="00CA5A35" w:rsidRPr="00D955D2" w:rsidRDefault="00F31923">
      <w:pPr>
        <w:pStyle w:val="Heading4"/>
        <w:rPr>
          <w:color w:val="000000" w:themeColor="text1"/>
        </w:rPr>
      </w:pPr>
      <w:bookmarkStart w:id="22" w:name="_Toc175408223"/>
      <w:r w:rsidRPr="00D955D2">
        <w:rPr>
          <w:color w:val="000000" w:themeColor="text1"/>
        </w:rPr>
        <w:t>Figure 2.4: Resource Integration and sales negotiations using social media</w:t>
      </w:r>
      <w:bookmarkEnd w:id="22"/>
    </w:p>
    <w:p w14:paraId="57EEDF82" w14:textId="77777777" w:rsidR="00CA5A35" w:rsidRPr="00D955D2" w:rsidRDefault="00F31923">
      <w:pPr>
        <w:jc w:val="center"/>
        <w:rPr>
          <w:color w:val="000000" w:themeColor="text1"/>
        </w:rPr>
      </w:pPr>
      <w:r w:rsidRPr="00D955D2">
        <w:rPr>
          <w:color w:val="000000" w:themeColor="text1"/>
        </w:rPr>
        <w:t>(Sources: Vollero and Valentini, 2021)</w:t>
      </w:r>
    </w:p>
    <w:p w14:paraId="020152D3" w14:textId="26257658" w:rsidR="00CA5A35" w:rsidRPr="00D955D2" w:rsidRDefault="00F31923">
      <w:pPr>
        <w:rPr>
          <w:color w:val="000000" w:themeColor="text1"/>
        </w:rPr>
      </w:pPr>
      <w:bookmarkStart w:id="23" w:name="_2xcytpi" w:colFirst="0" w:colLast="0"/>
      <w:bookmarkEnd w:id="23"/>
      <w:r w:rsidRPr="00D955D2">
        <w:rPr>
          <w:color w:val="000000" w:themeColor="text1"/>
        </w:rPr>
        <w:t>According to Hague (2021),</w:t>
      </w:r>
      <w:r w:rsidRPr="00D955D2">
        <w:rPr>
          <w:rFonts w:ascii="Arial" w:eastAsia="Arial" w:hAnsi="Arial" w:cs="Arial"/>
          <w:color w:val="000000" w:themeColor="text1"/>
          <w:sz w:val="20"/>
          <w:szCs w:val="20"/>
        </w:rPr>
        <w:t xml:space="preserve"> </w:t>
      </w:r>
      <w:r w:rsidRPr="00D955D2">
        <w:rPr>
          <w:color w:val="000000" w:themeColor="text1"/>
        </w:rPr>
        <w:t>Market research and knowledge of the general demographics can often help businesses reach out to a wider target audience while maintaining a stable and steady relationship with the ongoing loyal customer base. Identifying the needs of the customers and their regional demand and supply chain can help them grow in the digital marketing arena. Taking into consideration the online behaviour and interaction of the customers while predicting their possible future needs, can all lead to innovation and the creation of products and advertising channels that could potentially enhance the business profits and help them flou</w:t>
      </w:r>
      <w:r w:rsidR="00D955D2" w:rsidRPr="00D955D2">
        <w:rPr>
          <w:color w:val="000000" w:themeColor="text1"/>
        </w:rPr>
        <w:t xml:space="preserve">rish through digital </w:t>
      </w:r>
      <w:proofErr w:type="gramStart"/>
      <w:r w:rsidR="00D955D2" w:rsidRPr="00D955D2">
        <w:rPr>
          <w:color w:val="000000" w:themeColor="text1"/>
        </w:rPr>
        <w:t>marketing.</w:t>
      </w:r>
      <w:proofErr w:type="gramEnd"/>
      <w:r w:rsidR="00D955D2" w:rsidRPr="00D955D2">
        <w:rPr>
          <w:color w:val="000000" w:themeColor="text1"/>
        </w:rPr>
        <w:t xml:space="preserve"> </w:t>
      </w:r>
      <w:r w:rsidRPr="00D955D2">
        <w:rPr>
          <w:color w:val="000000" w:themeColor="text1"/>
        </w:rPr>
        <w:t>Maintaining prices and stocks at par with the current global economy is equally important as market competitiveness is not only based on products but also on the parity of prices that they maintain in the ongoing global economic circumstances. Companies like to equip themselves with machine learning and predictive analytics tools to enable better branding and the creation of a persona.</w:t>
      </w:r>
    </w:p>
    <w:p w14:paraId="07D31EE7" w14:textId="77777777" w:rsidR="00CA5A35" w:rsidRPr="00D955D2" w:rsidRDefault="00F31923">
      <w:pPr>
        <w:rPr>
          <w:color w:val="000000" w:themeColor="text1"/>
        </w:rPr>
      </w:pPr>
      <w:r w:rsidRPr="00D955D2">
        <w:rPr>
          <w:color w:val="000000" w:themeColor="text1"/>
        </w:rPr>
        <w:t xml:space="preserve">The best way to benefit from the tools of social media and digital marketing is to integrate marketing and sales efforts in a single unit.  These two factors are interdependent and often require the outcome from the first process to lead or guide the latter. Sharing behavioural data and interaction levels of digital market customers can help the sales team of a company plan and implement better strategies for innovation, and customization, and personalise the customer’s </w:t>
      </w:r>
      <w:r w:rsidRPr="00D955D2">
        <w:rPr>
          <w:color w:val="000000" w:themeColor="text1"/>
        </w:rPr>
        <w:lastRenderedPageBreak/>
        <w:t>journey with the business thereby developing a personal bond that retains the loyalty of the customer.</w:t>
      </w:r>
    </w:p>
    <w:p w14:paraId="49554AE1" w14:textId="0639DEBF" w:rsidR="00CA5A35" w:rsidRPr="00D955D2" w:rsidRDefault="00F31923">
      <w:pPr>
        <w:rPr>
          <w:color w:val="000000" w:themeColor="text1"/>
        </w:rPr>
      </w:pPr>
      <w:r w:rsidRPr="00D955D2">
        <w:rPr>
          <w:color w:val="000000" w:themeColor="text1"/>
        </w:rPr>
        <w:t>According to Tennant (2022), communication with the target audience should be consistent and help should come to the rescue when products are dysfunctional within a certain warranty period. Helpline numbers can be of great help but they could lead to delays in communication and often are unreliable due to high traffic and slow networking in bad weather conditions. An online chatbot or reline website assistant can improve the experience of the customers when it comes to repair, replacement, and fixing service issues from the customer’s viewpoint. This could smoothen the relationship between businesses and their respective customers. According to Lerner and Nanda (2020),</w:t>
      </w:r>
      <w:r w:rsidRPr="00D955D2">
        <w:rPr>
          <w:rFonts w:ascii="Arial" w:eastAsia="Arial" w:hAnsi="Arial" w:cs="Arial"/>
          <w:color w:val="000000" w:themeColor="text1"/>
          <w:sz w:val="20"/>
          <w:szCs w:val="20"/>
        </w:rPr>
        <w:t xml:space="preserve"> </w:t>
      </w:r>
      <w:r w:rsidRPr="00D955D2">
        <w:rPr>
          <w:color w:val="000000" w:themeColor="text1"/>
        </w:rPr>
        <w:t>investing in Research and Development Facilities can always yield rare but steady benefits from the innovation and discovery of new allies of digital marketing communications. Advertisement Ideas can be improvised and robo</w:t>
      </w:r>
      <w:r w:rsidR="00D955D2" w:rsidRPr="00D955D2">
        <w:rPr>
          <w:color w:val="000000" w:themeColor="text1"/>
        </w:rPr>
        <w:t xml:space="preserve">t </w:t>
      </w:r>
      <w:proofErr w:type="spellStart"/>
      <w:r w:rsidRPr="00D955D2">
        <w:rPr>
          <w:color w:val="000000" w:themeColor="text1"/>
        </w:rPr>
        <w:t>chatbots</w:t>
      </w:r>
      <w:proofErr w:type="spellEnd"/>
      <w:r w:rsidRPr="00D955D2">
        <w:rPr>
          <w:color w:val="000000" w:themeColor="text1"/>
        </w:rPr>
        <w:t xml:space="preserve"> or slideshows with timely pop ups can be good advertising strategies. Newsletters and customised product pamphlets can be sent to customer email IDs based on preference checks and data analysis from search histories. </w:t>
      </w:r>
    </w:p>
    <w:p w14:paraId="682664BB" w14:textId="77777777" w:rsidR="00CA5A35" w:rsidRPr="00D955D2" w:rsidRDefault="00F31923">
      <w:pPr>
        <w:pStyle w:val="Heading2"/>
        <w:rPr>
          <w:color w:val="000000" w:themeColor="text1"/>
        </w:rPr>
      </w:pPr>
      <w:bookmarkStart w:id="24" w:name="_Toc175408224"/>
      <w:r w:rsidRPr="00D955D2">
        <w:rPr>
          <w:color w:val="000000" w:themeColor="text1"/>
        </w:rPr>
        <w:t>2.3 Theoretical underpinnings</w:t>
      </w:r>
      <w:bookmarkEnd w:id="24"/>
    </w:p>
    <w:p w14:paraId="23F34409" w14:textId="77777777" w:rsidR="00CA5A35" w:rsidRPr="00D955D2" w:rsidRDefault="00F31923">
      <w:pPr>
        <w:pStyle w:val="Heading3"/>
        <w:rPr>
          <w:color w:val="000000" w:themeColor="text1"/>
        </w:rPr>
      </w:pPr>
      <w:bookmarkStart w:id="25" w:name="_Toc175408225"/>
      <w:r w:rsidRPr="00D955D2">
        <w:rPr>
          <w:color w:val="000000" w:themeColor="text1"/>
        </w:rPr>
        <w:t>2.3.1 Race Model</w:t>
      </w:r>
      <w:bookmarkEnd w:id="25"/>
      <w:r w:rsidRPr="00D955D2">
        <w:rPr>
          <w:color w:val="000000" w:themeColor="text1"/>
        </w:rPr>
        <w:t xml:space="preserve"> </w:t>
      </w:r>
    </w:p>
    <w:p w14:paraId="4685C88A" w14:textId="6442DBCA" w:rsidR="00CA5A35" w:rsidRPr="00D955D2" w:rsidRDefault="00F31923">
      <w:pPr>
        <w:rPr>
          <w:color w:val="000000" w:themeColor="text1"/>
        </w:rPr>
      </w:pPr>
      <w:r w:rsidRPr="00D955D2">
        <w:rPr>
          <w:color w:val="000000" w:themeColor="text1"/>
        </w:rPr>
        <w:t xml:space="preserve">The RACE model is a marketing planning model which is utilised to provide a simple structure for businesses in order to develop a multi-channel communication or digital marketing plan that is used to meet the challenges of engaging and reaching online audiences in order to prompt offline and online sales. As per the underpinnings of Romanowski et al. (2019), the RACE Model is one of the most comprehensive approaches to management within online or e-marketing scenarios. The authors have also opined that this RACE model summarises the key online marketing activities which should be managed by the business as a part of digital marketing. The main ideology behind the construction of this model was to provide a simple structure for the companies in order to develop an </w:t>
      </w:r>
      <w:r w:rsidR="00D955D2" w:rsidRPr="00D955D2">
        <w:rPr>
          <w:color w:val="000000" w:themeColor="text1"/>
        </w:rPr>
        <w:t>Omni channel</w:t>
      </w:r>
      <w:r w:rsidRPr="00D955D2">
        <w:rPr>
          <w:color w:val="000000" w:themeColor="text1"/>
        </w:rPr>
        <w:t xml:space="preserve"> and digital marketing communication plan within an organisation that has the potential to meet the challenges of engaging and reaching online audiences with the aim to prompt conversion to offline or online sales</w:t>
      </w:r>
      <w:r w:rsidRPr="00D955D2">
        <w:rPr>
          <w:color w:val="000000" w:themeColor="text1"/>
          <w:sz w:val="22"/>
          <w:szCs w:val="22"/>
        </w:rPr>
        <w:t xml:space="preserve"> (</w:t>
      </w:r>
      <w:r w:rsidR="00D955D2" w:rsidRPr="00D955D2">
        <w:rPr>
          <w:color w:val="000000" w:themeColor="text1"/>
          <w:sz w:val="22"/>
          <w:szCs w:val="22"/>
        </w:rPr>
        <w:t>Dave</w:t>
      </w:r>
      <w:r w:rsidRPr="00D955D2">
        <w:rPr>
          <w:color w:val="000000" w:themeColor="text1"/>
          <w:sz w:val="22"/>
          <w:szCs w:val="22"/>
        </w:rPr>
        <w:t xml:space="preserve"> </w:t>
      </w:r>
      <w:r w:rsidR="00D955D2" w:rsidRPr="00D955D2">
        <w:rPr>
          <w:color w:val="000000" w:themeColor="text1"/>
          <w:sz w:val="22"/>
          <w:szCs w:val="22"/>
        </w:rPr>
        <w:t>Chaffey</w:t>
      </w:r>
      <w:r w:rsidRPr="00D955D2">
        <w:rPr>
          <w:color w:val="000000" w:themeColor="text1"/>
          <w:sz w:val="22"/>
          <w:szCs w:val="22"/>
        </w:rPr>
        <w:t>, 2023)</w:t>
      </w:r>
      <w:r w:rsidRPr="00D955D2">
        <w:rPr>
          <w:color w:val="000000" w:themeColor="text1"/>
        </w:rPr>
        <w:t xml:space="preserve">. This model is structured around like a classic marketing funnel which shows the goals in the figure below. </w:t>
      </w:r>
    </w:p>
    <w:p w14:paraId="156B239D" w14:textId="77777777" w:rsidR="00CA5A35" w:rsidRPr="00D955D2" w:rsidRDefault="00F31923">
      <w:pPr>
        <w:jc w:val="center"/>
        <w:rPr>
          <w:color w:val="000000" w:themeColor="text1"/>
          <w:sz w:val="22"/>
          <w:szCs w:val="22"/>
        </w:rPr>
      </w:pPr>
      <w:r w:rsidRPr="00D955D2">
        <w:rPr>
          <w:noProof/>
          <w:color w:val="000000" w:themeColor="text1"/>
          <w:sz w:val="22"/>
          <w:szCs w:val="22"/>
          <w:lang w:val="en-IN" w:eastAsia="en-IN"/>
        </w:rPr>
        <w:lastRenderedPageBreak/>
        <w:drawing>
          <wp:inline distT="114300" distB="114300" distL="114300" distR="114300" wp14:anchorId="4FE83351" wp14:editId="1A0595E0">
            <wp:extent cx="2755355" cy="3823758"/>
            <wp:effectExtent l="12700" t="12700" r="12700" b="127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2755355" cy="3823758"/>
                    </a:xfrm>
                    <a:prstGeom prst="rect">
                      <a:avLst/>
                    </a:prstGeom>
                    <a:ln w="12700">
                      <a:solidFill>
                        <a:srgbClr val="000000"/>
                      </a:solidFill>
                      <a:prstDash val="solid"/>
                    </a:ln>
                  </pic:spPr>
                </pic:pic>
              </a:graphicData>
            </a:graphic>
          </wp:inline>
        </w:drawing>
      </w:r>
    </w:p>
    <w:p w14:paraId="4A41EA78" w14:textId="77777777" w:rsidR="00CA5A35" w:rsidRPr="00D955D2" w:rsidRDefault="00F31923">
      <w:pPr>
        <w:pStyle w:val="Heading4"/>
        <w:rPr>
          <w:color w:val="000000" w:themeColor="text1"/>
        </w:rPr>
      </w:pPr>
      <w:bookmarkStart w:id="26" w:name="_Toc175408226"/>
      <w:r w:rsidRPr="00D955D2">
        <w:rPr>
          <w:color w:val="000000" w:themeColor="text1"/>
        </w:rPr>
        <w:t>Figure 2.5: RACE Model</w:t>
      </w:r>
      <w:bookmarkEnd w:id="26"/>
    </w:p>
    <w:p w14:paraId="5DCCCC6B" w14:textId="41308C85" w:rsidR="00CA5A35" w:rsidRPr="00D955D2" w:rsidRDefault="00F31923">
      <w:pPr>
        <w:jc w:val="center"/>
        <w:rPr>
          <w:color w:val="000000" w:themeColor="text1"/>
          <w:sz w:val="22"/>
          <w:szCs w:val="22"/>
        </w:rPr>
      </w:pPr>
      <w:r w:rsidRPr="00D955D2">
        <w:rPr>
          <w:color w:val="000000" w:themeColor="text1"/>
          <w:sz w:val="22"/>
          <w:szCs w:val="22"/>
        </w:rPr>
        <w:t xml:space="preserve">(Source: </w:t>
      </w:r>
      <w:r w:rsidR="00D955D2" w:rsidRPr="00D955D2">
        <w:rPr>
          <w:color w:val="000000" w:themeColor="text1"/>
          <w:sz w:val="22"/>
          <w:szCs w:val="22"/>
        </w:rPr>
        <w:t>Dave</w:t>
      </w:r>
      <w:r w:rsidRPr="00D955D2">
        <w:rPr>
          <w:color w:val="000000" w:themeColor="text1"/>
          <w:sz w:val="22"/>
          <w:szCs w:val="22"/>
        </w:rPr>
        <w:t xml:space="preserve"> </w:t>
      </w:r>
      <w:r w:rsidR="00D955D2" w:rsidRPr="00D955D2">
        <w:rPr>
          <w:color w:val="000000" w:themeColor="text1"/>
          <w:sz w:val="22"/>
          <w:szCs w:val="22"/>
        </w:rPr>
        <w:t>Chaffey</w:t>
      </w:r>
      <w:r w:rsidRPr="00D955D2">
        <w:rPr>
          <w:color w:val="000000" w:themeColor="text1"/>
          <w:sz w:val="22"/>
          <w:szCs w:val="22"/>
        </w:rPr>
        <w:t>, 2023)</w:t>
      </w:r>
    </w:p>
    <w:p w14:paraId="14CB0203" w14:textId="14247020" w:rsidR="00CA5A35" w:rsidRPr="00D955D2" w:rsidRDefault="00F31923">
      <w:pPr>
        <w:rPr>
          <w:color w:val="000000" w:themeColor="text1"/>
        </w:rPr>
      </w:pPr>
      <w:r w:rsidRPr="00D955D2">
        <w:rPr>
          <w:color w:val="000000" w:themeColor="text1"/>
        </w:rPr>
        <w:t>The above figure illustrates the steps a business should follow while creating or implementing digital strategy within the organisation. The RACE model is basically divided into four major parts which are “reach, act, convert and engage”. However, the initial stage of the race model is planning where the business is required to create an overall plan which integrates digital strategy, objectives and governance including resourcing for the digital transformation</w:t>
      </w:r>
      <w:r w:rsidRPr="00D955D2">
        <w:rPr>
          <w:color w:val="000000" w:themeColor="text1"/>
          <w:sz w:val="22"/>
          <w:szCs w:val="22"/>
        </w:rPr>
        <w:t xml:space="preserve"> (</w:t>
      </w:r>
      <w:r w:rsidR="00D955D2" w:rsidRPr="00D955D2">
        <w:rPr>
          <w:color w:val="000000" w:themeColor="text1"/>
          <w:sz w:val="22"/>
          <w:szCs w:val="22"/>
        </w:rPr>
        <w:t>Dave</w:t>
      </w:r>
      <w:r w:rsidRPr="00D955D2">
        <w:rPr>
          <w:color w:val="000000" w:themeColor="text1"/>
          <w:sz w:val="22"/>
          <w:szCs w:val="22"/>
        </w:rPr>
        <w:t xml:space="preserve"> </w:t>
      </w:r>
      <w:r w:rsidR="00D955D2" w:rsidRPr="00D955D2">
        <w:rPr>
          <w:color w:val="000000" w:themeColor="text1"/>
          <w:sz w:val="22"/>
          <w:szCs w:val="22"/>
        </w:rPr>
        <w:t>Chaffey</w:t>
      </w:r>
      <w:r w:rsidRPr="00D955D2">
        <w:rPr>
          <w:color w:val="000000" w:themeColor="text1"/>
          <w:sz w:val="22"/>
          <w:szCs w:val="22"/>
        </w:rPr>
        <w:t>, 2023)</w:t>
      </w:r>
      <w:r w:rsidRPr="00D955D2">
        <w:rPr>
          <w:color w:val="000000" w:themeColor="text1"/>
        </w:rPr>
        <w:t xml:space="preserve">. </w:t>
      </w:r>
    </w:p>
    <w:p w14:paraId="4B18D819" w14:textId="0B9C960F" w:rsidR="00CA5A35" w:rsidRPr="00D955D2" w:rsidRDefault="00F31923">
      <w:pPr>
        <w:rPr>
          <w:color w:val="000000" w:themeColor="text1"/>
        </w:rPr>
      </w:pPr>
      <w:r w:rsidRPr="00D955D2">
        <w:rPr>
          <w:b/>
          <w:i/>
          <w:color w:val="000000" w:themeColor="text1"/>
        </w:rPr>
        <w:t>Reach:</w:t>
      </w:r>
      <w:r w:rsidR="00D955D2" w:rsidRPr="00D955D2">
        <w:rPr>
          <w:color w:val="000000" w:themeColor="text1"/>
        </w:rPr>
        <w:t xml:space="preserve"> The first stage of</w:t>
      </w:r>
      <w:r w:rsidRPr="00D955D2">
        <w:rPr>
          <w:color w:val="000000" w:themeColor="text1"/>
        </w:rPr>
        <w:t xml:space="preserve"> the RACE model is “reach” which is aimed towards building visibility and awareness of the brand services or the products on various social media platforms and websites in order to accumulate and build traffic by driving visits to different web presences like social media pages, microsites and main site. Through this stage, the reach of the brand is maximised over time in order to create various interactions through using different earned, paid and owned media touchpoints</w:t>
      </w:r>
      <w:r w:rsidRPr="00D955D2">
        <w:rPr>
          <w:color w:val="000000" w:themeColor="text1"/>
          <w:sz w:val="22"/>
          <w:szCs w:val="22"/>
        </w:rPr>
        <w:t xml:space="preserve"> (</w:t>
      </w:r>
      <w:r w:rsidR="00D955D2" w:rsidRPr="00D955D2">
        <w:rPr>
          <w:color w:val="000000" w:themeColor="text1"/>
          <w:sz w:val="22"/>
          <w:szCs w:val="22"/>
        </w:rPr>
        <w:t>Dave</w:t>
      </w:r>
      <w:r w:rsidRPr="00D955D2">
        <w:rPr>
          <w:color w:val="000000" w:themeColor="text1"/>
          <w:sz w:val="22"/>
          <w:szCs w:val="22"/>
        </w:rPr>
        <w:t xml:space="preserve"> </w:t>
      </w:r>
      <w:r w:rsidR="00D955D2" w:rsidRPr="00D955D2">
        <w:rPr>
          <w:color w:val="000000" w:themeColor="text1"/>
          <w:sz w:val="22"/>
          <w:szCs w:val="22"/>
        </w:rPr>
        <w:t>Chaffey</w:t>
      </w:r>
      <w:r w:rsidRPr="00D955D2">
        <w:rPr>
          <w:color w:val="000000" w:themeColor="text1"/>
          <w:sz w:val="22"/>
          <w:szCs w:val="22"/>
        </w:rPr>
        <w:t>, 2023)</w:t>
      </w:r>
      <w:r w:rsidRPr="00D955D2">
        <w:rPr>
          <w:color w:val="000000" w:themeColor="text1"/>
        </w:rPr>
        <w:t xml:space="preserve">. Hence, by using inbound marketing techniques like social media, search, content and email marketing the business can drive its brand reach.    </w:t>
      </w:r>
    </w:p>
    <w:p w14:paraId="13271AF7" w14:textId="2FBDB21C" w:rsidR="00CA5A35" w:rsidRPr="00D955D2" w:rsidRDefault="00F31923">
      <w:pPr>
        <w:rPr>
          <w:color w:val="000000" w:themeColor="text1"/>
        </w:rPr>
      </w:pPr>
      <w:r w:rsidRPr="00D955D2">
        <w:rPr>
          <w:b/>
          <w:i/>
          <w:color w:val="000000" w:themeColor="text1"/>
        </w:rPr>
        <w:lastRenderedPageBreak/>
        <w:t>Act:</w:t>
      </w:r>
      <w:r w:rsidRPr="00D955D2">
        <w:rPr>
          <w:color w:val="000000" w:themeColor="text1"/>
        </w:rPr>
        <w:t xml:space="preserve"> The second stage of the race model is “act” which can also be referred to as “interact”. The main aim of this stage of the model is to generate online leads which can be nurtured on the “path to purchase”. Thus, it can be stated that this stage of the model revolves around persuading the site visitors or the prospects to initiate the next step “action” on the consumer journey when they initially reach the website or the social network presence</w:t>
      </w:r>
      <w:r w:rsidRPr="00D955D2">
        <w:rPr>
          <w:color w:val="000000" w:themeColor="text1"/>
          <w:sz w:val="22"/>
          <w:szCs w:val="22"/>
        </w:rPr>
        <w:t xml:space="preserve"> (</w:t>
      </w:r>
      <w:r w:rsidR="00D955D2" w:rsidRPr="00D955D2">
        <w:rPr>
          <w:color w:val="000000" w:themeColor="text1"/>
          <w:sz w:val="22"/>
          <w:szCs w:val="22"/>
        </w:rPr>
        <w:t>Dave</w:t>
      </w:r>
      <w:r w:rsidRPr="00D955D2">
        <w:rPr>
          <w:color w:val="000000" w:themeColor="text1"/>
          <w:sz w:val="22"/>
          <w:szCs w:val="22"/>
        </w:rPr>
        <w:t xml:space="preserve"> </w:t>
      </w:r>
      <w:r w:rsidR="00D955D2" w:rsidRPr="00D955D2">
        <w:rPr>
          <w:color w:val="000000" w:themeColor="text1"/>
          <w:sz w:val="22"/>
          <w:szCs w:val="22"/>
        </w:rPr>
        <w:t>Chaffey</w:t>
      </w:r>
      <w:r w:rsidRPr="00D955D2">
        <w:rPr>
          <w:color w:val="000000" w:themeColor="text1"/>
          <w:sz w:val="22"/>
          <w:szCs w:val="22"/>
        </w:rPr>
        <w:t>, 2023)</w:t>
      </w:r>
      <w:r w:rsidRPr="00D955D2">
        <w:rPr>
          <w:color w:val="000000" w:themeColor="text1"/>
        </w:rPr>
        <w:t xml:space="preserve">. Therefore, this stage is about encouraging participation which can be shared through content, customer reviews or social media.   </w:t>
      </w:r>
    </w:p>
    <w:p w14:paraId="5E422E13" w14:textId="53C235E3" w:rsidR="00CA5A35" w:rsidRPr="00D955D2" w:rsidRDefault="00F31923">
      <w:pPr>
        <w:rPr>
          <w:color w:val="000000" w:themeColor="text1"/>
        </w:rPr>
      </w:pPr>
      <w:r w:rsidRPr="00D955D2">
        <w:rPr>
          <w:b/>
          <w:i/>
          <w:color w:val="000000" w:themeColor="text1"/>
        </w:rPr>
        <w:t>Convert:</w:t>
      </w:r>
      <w:r w:rsidRPr="00D955D2">
        <w:rPr>
          <w:color w:val="000000" w:themeColor="text1"/>
        </w:rPr>
        <w:t xml:space="preserve"> The third stage of the race model is “convert” which simply aims to conserve sales through either online or offline channels. This is because the race model is an </w:t>
      </w:r>
      <w:r w:rsidR="00D955D2" w:rsidRPr="00D955D2">
        <w:rPr>
          <w:color w:val="000000" w:themeColor="text1"/>
        </w:rPr>
        <w:t>Omni channel</w:t>
      </w:r>
      <w:r w:rsidRPr="00D955D2">
        <w:rPr>
          <w:color w:val="000000" w:themeColor="text1"/>
        </w:rPr>
        <w:t xml:space="preserve"> or marketing framework so it involves gathering the audience of the brand to take the next vital step which turns to paying the customers whether the payment is taken through offline channels or online e-commerce transactions</w:t>
      </w:r>
      <w:r w:rsidRPr="00D955D2">
        <w:rPr>
          <w:color w:val="000000" w:themeColor="text1"/>
          <w:sz w:val="22"/>
          <w:szCs w:val="22"/>
        </w:rPr>
        <w:t xml:space="preserve"> (</w:t>
      </w:r>
      <w:r w:rsidR="00D955D2" w:rsidRPr="00D955D2">
        <w:rPr>
          <w:color w:val="000000" w:themeColor="text1"/>
          <w:sz w:val="22"/>
          <w:szCs w:val="22"/>
        </w:rPr>
        <w:t>Dave</w:t>
      </w:r>
      <w:r w:rsidRPr="00D955D2">
        <w:rPr>
          <w:color w:val="000000" w:themeColor="text1"/>
          <w:sz w:val="22"/>
          <w:szCs w:val="22"/>
        </w:rPr>
        <w:t xml:space="preserve"> </w:t>
      </w:r>
      <w:r w:rsidR="00D955D2" w:rsidRPr="00D955D2">
        <w:rPr>
          <w:color w:val="000000" w:themeColor="text1"/>
          <w:sz w:val="22"/>
          <w:szCs w:val="22"/>
        </w:rPr>
        <w:t>Chaffey</w:t>
      </w:r>
      <w:r w:rsidRPr="00D955D2">
        <w:rPr>
          <w:color w:val="000000" w:themeColor="text1"/>
          <w:sz w:val="22"/>
          <w:szCs w:val="22"/>
        </w:rPr>
        <w:t>, 2023)</w:t>
      </w:r>
      <w:r w:rsidRPr="00D955D2">
        <w:rPr>
          <w:color w:val="000000" w:themeColor="text1"/>
        </w:rPr>
        <w:t xml:space="preserve">. </w:t>
      </w:r>
    </w:p>
    <w:p w14:paraId="2BEE7F85" w14:textId="3C1552B9" w:rsidR="00CA5A35" w:rsidRPr="00D955D2" w:rsidRDefault="00F31923">
      <w:pPr>
        <w:rPr>
          <w:color w:val="000000" w:themeColor="text1"/>
        </w:rPr>
      </w:pPr>
      <w:r w:rsidRPr="00D955D2">
        <w:rPr>
          <w:b/>
          <w:i/>
          <w:color w:val="000000" w:themeColor="text1"/>
        </w:rPr>
        <w:t>Engage:</w:t>
      </w:r>
      <w:r w:rsidRPr="00D955D2">
        <w:rPr>
          <w:color w:val="000000" w:themeColor="text1"/>
        </w:rPr>
        <w:t xml:space="preserve"> The last stage of the race model is “engage” which is aimed towards long-term customer engagement and communications which is to develop a long-term relationship with first-time buyers in order to build loyalty and increase the customer retention rate through the utilisation of the business website, social presence, direct interaction and email to increase and enhance customer lifetime value</w:t>
      </w:r>
      <w:r w:rsidRPr="00D955D2">
        <w:rPr>
          <w:color w:val="000000" w:themeColor="text1"/>
          <w:sz w:val="22"/>
          <w:szCs w:val="22"/>
        </w:rPr>
        <w:t xml:space="preserve"> (</w:t>
      </w:r>
      <w:r w:rsidR="00D955D2" w:rsidRPr="00D955D2">
        <w:rPr>
          <w:color w:val="000000" w:themeColor="text1"/>
          <w:sz w:val="22"/>
          <w:szCs w:val="22"/>
        </w:rPr>
        <w:t>Dave</w:t>
      </w:r>
      <w:r w:rsidRPr="00D955D2">
        <w:rPr>
          <w:color w:val="000000" w:themeColor="text1"/>
          <w:sz w:val="22"/>
          <w:szCs w:val="22"/>
        </w:rPr>
        <w:t xml:space="preserve"> </w:t>
      </w:r>
      <w:r w:rsidR="00D955D2" w:rsidRPr="00D955D2">
        <w:rPr>
          <w:color w:val="000000" w:themeColor="text1"/>
          <w:sz w:val="22"/>
          <w:szCs w:val="22"/>
        </w:rPr>
        <w:t>Chaffey</w:t>
      </w:r>
      <w:r w:rsidRPr="00D955D2">
        <w:rPr>
          <w:color w:val="000000" w:themeColor="text1"/>
          <w:sz w:val="22"/>
          <w:szCs w:val="22"/>
        </w:rPr>
        <w:t>, 2023)</w:t>
      </w:r>
      <w:r w:rsidRPr="00D955D2">
        <w:rPr>
          <w:color w:val="000000" w:themeColor="text1"/>
        </w:rPr>
        <w:t xml:space="preserve">. Therefore, this stage measures the sales retention rate through sharing the content on social media in order to measure the percent of active customers, recommendations and customer satisfaction through using other systems. </w:t>
      </w:r>
    </w:p>
    <w:p w14:paraId="779EEB61" w14:textId="77777777" w:rsidR="00CA5A35" w:rsidRPr="00D955D2" w:rsidRDefault="00F31923">
      <w:pPr>
        <w:rPr>
          <w:color w:val="000000" w:themeColor="text1"/>
        </w:rPr>
      </w:pPr>
      <w:r w:rsidRPr="00D955D2">
        <w:rPr>
          <w:color w:val="000000" w:themeColor="text1"/>
        </w:rPr>
        <w:t xml:space="preserve">Therefore, it can be determined that the RACE model is a framework that helps the business to implement a more strategic and planned approach to digital marketing and its related activities like content marketing and social media marketing.  </w:t>
      </w:r>
    </w:p>
    <w:p w14:paraId="26B8CED1" w14:textId="77777777" w:rsidR="00CA5A35" w:rsidRPr="00D955D2" w:rsidRDefault="00F31923">
      <w:pPr>
        <w:pStyle w:val="Heading3"/>
        <w:rPr>
          <w:color w:val="000000" w:themeColor="text1"/>
        </w:rPr>
      </w:pPr>
      <w:bookmarkStart w:id="27" w:name="_Toc175408227"/>
      <w:r w:rsidRPr="00D955D2">
        <w:rPr>
          <w:color w:val="000000" w:themeColor="text1"/>
        </w:rPr>
        <w:t>2.3.2 Theory of Reasoned Action</w:t>
      </w:r>
      <w:bookmarkEnd w:id="27"/>
    </w:p>
    <w:p w14:paraId="1AE2F508" w14:textId="77777777" w:rsidR="00CA5A35" w:rsidRPr="00D955D2" w:rsidRDefault="00F31923">
      <w:pPr>
        <w:rPr>
          <w:color w:val="000000" w:themeColor="text1"/>
        </w:rPr>
      </w:pPr>
      <w:r w:rsidRPr="00D955D2">
        <w:rPr>
          <w:color w:val="000000" w:themeColor="text1"/>
        </w:rPr>
        <w:t xml:space="preserve">The theory of reasoned action is one of the most popular theories that explains and depicts the relationship between attitudes and behaviours. As per this theory, any given behaviour can be predicted through intentions such as motivation in order to engage in that behaviour. Behaviour-specific attitudes such as evaluations and appraisals and subjective norms like perceived pressure to engage in behaviour from significant others also determine intentions. Hence, the great </w:t>
      </w:r>
      <w:r w:rsidRPr="00D955D2">
        <w:rPr>
          <w:color w:val="000000" w:themeColor="text1"/>
        </w:rPr>
        <w:lastRenderedPageBreak/>
        <w:t xml:space="preserve">behaviour-specific attitude and subjective norms.  The theory of reasoned action is based on the previously established expectancy-value model which is considered to be one of the most influential theories that explains the volitional behaviours. This theory is one of the attitude theories which helps the business or the organisations assume and estimate what a consumer must deliberately think or behave during any behavioural beliefs and its future implication. Hence, it can be stated that this theory believes that before any behaviour takes place it is preceded by a rational thought procedure. However, during such procedures, a multitude of various aspects like the available options, implications and repercussions of the choices are made and are well thought out (communication theory, 2024). According to this theory of reasoned action behavioural intention is the ultimate driving force behind an individual's reactions and their behaviour on their interactions. Hence, it can be determined that within this theory the behavioural intention plays an important role as it is determined by the attitudes of the individual behaviour along with that this theory also states that when the behavioural intention is strong an individual is more likely to take more effort in order to fulfil the behaviour and it will directly result towards the success of behaviour (communication theory, 2024). </w:t>
      </w:r>
    </w:p>
    <w:p w14:paraId="0FDEE3DD" w14:textId="77777777" w:rsidR="00CA5A35" w:rsidRPr="00D955D2" w:rsidRDefault="00F31923">
      <w:pPr>
        <w:pStyle w:val="Heading2"/>
        <w:rPr>
          <w:color w:val="000000" w:themeColor="text1"/>
        </w:rPr>
      </w:pPr>
      <w:bookmarkStart w:id="28" w:name="_Toc175408228"/>
      <w:r w:rsidRPr="00D955D2">
        <w:rPr>
          <w:color w:val="000000" w:themeColor="text1"/>
        </w:rPr>
        <w:t>2.4 Literature gap</w:t>
      </w:r>
      <w:bookmarkEnd w:id="28"/>
      <w:r w:rsidRPr="00D955D2">
        <w:rPr>
          <w:color w:val="000000" w:themeColor="text1"/>
        </w:rPr>
        <w:t xml:space="preserve"> </w:t>
      </w:r>
    </w:p>
    <w:p w14:paraId="74D85259" w14:textId="775760E3" w:rsidR="00CA5A35" w:rsidRPr="00D955D2" w:rsidRDefault="00F31923">
      <w:pPr>
        <w:rPr>
          <w:color w:val="000000" w:themeColor="text1"/>
        </w:rPr>
      </w:pPr>
      <w:r w:rsidRPr="00D955D2">
        <w:rPr>
          <w:color w:val="000000" w:themeColor="text1"/>
        </w:rPr>
        <w:t xml:space="preserve">In this research, efforts have been made to explore the basic concepts and understandings of digital marketing tools and strategies that could help businesses enhance their profitability. </w:t>
      </w:r>
      <w:r w:rsidR="000D171A" w:rsidRPr="00D955D2">
        <w:rPr>
          <w:color w:val="000000" w:themeColor="text1"/>
        </w:rPr>
        <w:t xml:space="preserve">However, </w:t>
      </w:r>
      <w:r w:rsidR="00D955D2" w:rsidRPr="00D955D2">
        <w:rPr>
          <w:color w:val="000000" w:themeColor="text1"/>
        </w:rPr>
        <w:t>trying</w:t>
      </w:r>
      <w:r w:rsidRPr="00D955D2">
        <w:rPr>
          <w:color w:val="000000" w:themeColor="text1"/>
        </w:rPr>
        <w:t xml:space="preserve"> to know the digital marketing trends and the factors that attract modern-day customers to discover more about online shopping has helped businesses identify the key obstacles that lead to </w:t>
      </w:r>
      <w:r w:rsidR="000D171A" w:rsidRPr="00D955D2">
        <w:rPr>
          <w:color w:val="000000" w:themeColor="text1"/>
        </w:rPr>
        <w:t>gaps in the research.</w:t>
      </w:r>
      <w:r w:rsidRPr="00D955D2">
        <w:rPr>
          <w:color w:val="000000" w:themeColor="text1"/>
        </w:rPr>
        <w:t xml:space="preserve"> Trends in the market that truly drive change can be kind of hard to identify unless a business or manufacturer is involved in the research and development processes or unless there is an active participation in the innovation process. This can lead to changing market trends which is something that could not be totally explored in this research paper and there is a need for further investigation of this problem while finding its possible solutions. Behavioural changes in customers due to changing digital marketing trends have been discussed in detail but there is a gap in finding the factors that drive this change. Economic, political, and supply chain-oriented factors are yet to be discovered which can be the leading factor for change in the choice of consumers while buying the products. Disagreements in trade policies between countries can impact the search results in browsers of different countries. For example, the E-commerce platforms in certain </w:t>
      </w:r>
      <w:r w:rsidRPr="00D955D2">
        <w:rPr>
          <w:color w:val="000000" w:themeColor="text1"/>
        </w:rPr>
        <w:lastRenderedPageBreak/>
        <w:t xml:space="preserve">countries block content and product promotions from different countries based on their international policies and trade relations which is an unexplored question in this research. This could throw significant light on consumer behaviour, and changing product trends in the digital marketing arena. Knowing the mind of the </w:t>
      </w:r>
      <w:r w:rsidR="00080984" w:rsidRPr="00D955D2">
        <w:rPr>
          <w:color w:val="000000" w:themeColor="text1"/>
        </w:rPr>
        <w:t>youth</w:t>
      </w:r>
      <w:r w:rsidRPr="00D955D2">
        <w:rPr>
          <w:color w:val="000000" w:themeColor="text1"/>
        </w:rPr>
        <w:t xml:space="preserve"> population</w:t>
      </w:r>
      <w:r w:rsidR="006B7936" w:rsidRPr="00D955D2">
        <w:rPr>
          <w:color w:val="000000" w:themeColor="text1"/>
        </w:rPr>
        <w:t xml:space="preserve"> through research</w:t>
      </w:r>
      <w:r w:rsidRPr="00D955D2">
        <w:rPr>
          <w:color w:val="000000" w:themeColor="text1"/>
        </w:rPr>
        <w:t xml:space="preserve"> is crucial if comprehending and predicting online digital marketing trends is a genuine concern. Businesses operating from older times often face this issue that they lack enough tech-savviness and general awareness about modern digital technologies and communicative innovations. </w:t>
      </w:r>
      <w:r w:rsidR="00080984" w:rsidRPr="00D955D2">
        <w:rPr>
          <w:color w:val="000000" w:themeColor="text1"/>
        </w:rPr>
        <w:t>Youth</w:t>
      </w:r>
      <w:r w:rsidRPr="00D955D2">
        <w:rPr>
          <w:color w:val="000000" w:themeColor="text1"/>
        </w:rPr>
        <w:t xml:space="preserve"> is far ahead of the curve when it comes to technological advancements and their usage when it comes to digital marketing. This creates a unique conundrum for long-term ongoing businesses unless they find a way to adapt their marketing strategy to modern thinking, technology, and sensibilities.  </w:t>
      </w:r>
    </w:p>
    <w:p w14:paraId="29DC21F6" w14:textId="77777777" w:rsidR="00CA5A35" w:rsidRPr="00D955D2" w:rsidRDefault="00F31923">
      <w:pPr>
        <w:pStyle w:val="Heading2"/>
        <w:rPr>
          <w:color w:val="000000" w:themeColor="text1"/>
        </w:rPr>
      </w:pPr>
      <w:bookmarkStart w:id="29" w:name="_Toc175408229"/>
      <w:r w:rsidRPr="00D955D2">
        <w:rPr>
          <w:color w:val="000000" w:themeColor="text1"/>
        </w:rPr>
        <w:t>2.5 Conclusion</w:t>
      </w:r>
      <w:bookmarkEnd w:id="29"/>
    </w:p>
    <w:p w14:paraId="7D0F9721" w14:textId="77777777" w:rsidR="00CA5A35" w:rsidRPr="00D955D2" w:rsidRDefault="00F31923">
      <w:pPr>
        <w:rPr>
          <w:color w:val="000000" w:themeColor="text1"/>
        </w:rPr>
      </w:pPr>
      <w:r w:rsidRPr="00D955D2">
        <w:rPr>
          <w:color w:val="000000" w:themeColor="text1"/>
        </w:rPr>
        <w:t>In conclusion, it can be stated that this research paper is an excellent guide for people who are trying to interpret the digital marketing trends, the choices made by the Gen Z population while purchasing a product like a smartphone, and the strategies and tools that can be implemented by the trading businesses to study customer behaviour. This paper elaborately discusses the features and characteristics of products such as smartphones that Gen Z keeps in mind while making a purchase or an investment in the digital market space. A crucial part of this study is the RACE model which discusses the modern-day digital marketing scenario and effective engagement and action-oriented strategy that could help elevate the status of businesses in the digital market.</w:t>
      </w:r>
      <w:r w:rsidRPr="00D955D2">
        <w:rPr>
          <w:color w:val="000000" w:themeColor="text1"/>
        </w:rPr>
        <w:br w:type="page"/>
      </w:r>
    </w:p>
    <w:p w14:paraId="5A25D91A" w14:textId="341335D3" w:rsidR="00CA5A35" w:rsidRPr="00D955D2" w:rsidRDefault="00F31923">
      <w:pPr>
        <w:pStyle w:val="Heading1"/>
        <w:rPr>
          <w:color w:val="000000" w:themeColor="text1"/>
        </w:rPr>
      </w:pPr>
      <w:bookmarkStart w:id="30" w:name="_Toc175408230"/>
      <w:r w:rsidRPr="00D955D2">
        <w:rPr>
          <w:color w:val="000000" w:themeColor="text1"/>
        </w:rPr>
        <w:lastRenderedPageBreak/>
        <w:t>C</w:t>
      </w:r>
      <w:r w:rsidR="00EE1587" w:rsidRPr="00D955D2">
        <w:rPr>
          <w:color w:val="000000" w:themeColor="text1"/>
        </w:rPr>
        <w:t>hapter</w:t>
      </w:r>
      <w:r w:rsidRPr="00D955D2">
        <w:rPr>
          <w:color w:val="000000" w:themeColor="text1"/>
        </w:rPr>
        <w:t xml:space="preserve"> 3: Research Methodology</w:t>
      </w:r>
      <w:bookmarkEnd w:id="30"/>
    </w:p>
    <w:p w14:paraId="7906AE0E" w14:textId="68DA2EB1" w:rsidR="00CA5A35" w:rsidRPr="00D955D2" w:rsidRDefault="00EE1587">
      <w:pPr>
        <w:pStyle w:val="Heading2"/>
        <w:rPr>
          <w:color w:val="000000" w:themeColor="text1"/>
        </w:rPr>
      </w:pPr>
      <w:bookmarkStart w:id="31" w:name="_Toc175408231"/>
      <w:r w:rsidRPr="00D955D2">
        <w:rPr>
          <w:color w:val="000000" w:themeColor="text1"/>
        </w:rPr>
        <w:t>3.1 Introduction</w:t>
      </w:r>
      <w:bookmarkEnd w:id="31"/>
    </w:p>
    <w:p w14:paraId="105059B5" w14:textId="77777777" w:rsidR="00CA5A35" w:rsidRPr="00D955D2" w:rsidRDefault="00F31923">
      <w:pPr>
        <w:rPr>
          <w:color w:val="000000" w:themeColor="text1"/>
        </w:rPr>
      </w:pPr>
      <w:r w:rsidRPr="00D955D2">
        <w:rPr>
          <w:color w:val="000000" w:themeColor="text1"/>
        </w:rPr>
        <w:t>The method used in this study to determine the effect of digital marketing on consumer behaviour is provided in this chapter. They clarify the research philosophies and assumptions that inform the study while explaining why certain of them were appropriate for the study and how the objectives of the study were aligned with the specified philosophies of the study. Subsequently, the research design used in the study is described alongside an explanation of why this design was appropriate for the present study and its objectives. The chapter also outlines the chosen research methodologies and lays down the rationale behind these approaches in terms of answering the research questions. Moreover, a specific description of the employed tools of data collection is offered, along with the rationale for their choice and their impact on the research results’ reliability and validity. Last but not least, the ethical implications regarding the proposed research are discussed in order to take appropriate measures to avoid any kind of ethical violations or infringement on participant rights during the course of the study.</w:t>
      </w:r>
    </w:p>
    <w:p w14:paraId="758E29BA" w14:textId="39D5126F" w:rsidR="00CA5A35" w:rsidRPr="00D955D2" w:rsidRDefault="00EE1587">
      <w:pPr>
        <w:pStyle w:val="Heading2"/>
        <w:rPr>
          <w:color w:val="000000" w:themeColor="text1"/>
        </w:rPr>
      </w:pPr>
      <w:bookmarkStart w:id="32" w:name="_Toc175408232"/>
      <w:r w:rsidRPr="00D955D2">
        <w:rPr>
          <w:color w:val="000000" w:themeColor="text1"/>
        </w:rPr>
        <w:t>3.2 Research Philosophies and Assumptions</w:t>
      </w:r>
      <w:bookmarkEnd w:id="32"/>
    </w:p>
    <w:p w14:paraId="69E3AE84" w14:textId="77777777" w:rsidR="00CA5A35" w:rsidRPr="00D955D2" w:rsidRDefault="00F31923">
      <w:pPr>
        <w:rPr>
          <w:color w:val="000000" w:themeColor="text1"/>
        </w:rPr>
      </w:pPr>
      <w:r w:rsidRPr="00D955D2">
        <w:rPr>
          <w:color w:val="000000" w:themeColor="text1"/>
        </w:rPr>
        <w:t>The choice of the research philosophy is another important element of any study to understand the fundamental aspect of the study to arrive at the research questions, how to respond to them, and even the interpretation of the results. The research philosophy defines the approach to the study, simplifying the research planning process and how the identified objectives of the research and the nature of the inquiry will be met. In this case, the interpretivism philosophy has been chosen for this study. Interpretivism places focus on the multiple postures of various meanings in the social phenomena from the participants’ viewpoint. The lesson is most suitable for studying the factors that might affect the behaviours, attitudes, and experiences of individuals, and such aspects are normally contextual (</w:t>
      </w:r>
      <w:r w:rsidRPr="00D955D2">
        <w:rPr>
          <w:color w:val="000000" w:themeColor="text1"/>
          <w:highlight w:val="white"/>
        </w:rPr>
        <w:t>Curry, 2020)</w:t>
      </w:r>
      <w:r w:rsidRPr="00D955D2">
        <w:rPr>
          <w:color w:val="000000" w:themeColor="text1"/>
        </w:rPr>
        <w:t>. It is quite advantageous in any research project that seeks to enslave complexities of human conduct since this paradigm offers an initial look at how they could best be addressed (</w:t>
      </w:r>
      <w:r w:rsidRPr="00D955D2">
        <w:rPr>
          <w:color w:val="000000" w:themeColor="text1"/>
          <w:highlight w:val="white"/>
        </w:rPr>
        <w:t>Junjie and Yingxin, 2022)</w:t>
      </w:r>
      <w:r w:rsidRPr="00D955D2">
        <w:rPr>
          <w:color w:val="000000" w:themeColor="text1"/>
        </w:rPr>
        <w:t>.</w:t>
      </w:r>
    </w:p>
    <w:p w14:paraId="5EAAF829" w14:textId="77777777" w:rsidR="00CA5A35" w:rsidRPr="00D955D2" w:rsidRDefault="00CA5A35">
      <w:pPr>
        <w:rPr>
          <w:color w:val="000000" w:themeColor="text1"/>
        </w:rPr>
      </w:pPr>
    </w:p>
    <w:p w14:paraId="5FFF208C" w14:textId="77777777" w:rsidR="00CA5A35" w:rsidRPr="00D955D2" w:rsidRDefault="00F31923">
      <w:pPr>
        <w:rPr>
          <w:color w:val="000000" w:themeColor="text1"/>
          <w:highlight w:val="white"/>
        </w:rPr>
      </w:pPr>
      <w:r w:rsidRPr="00D955D2">
        <w:rPr>
          <w:color w:val="000000" w:themeColor="text1"/>
        </w:rPr>
        <w:lastRenderedPageBreak/>
        <w:t xml:space="preserve">The selected philosophy of interpretivism is apt for meeting the goal of this undertaking, which is to assess the effect of digital marketing on consumer behaviour, more so exemplified through Gen Z’s buying behaviour in smart mobile devices. </w:t>
      </w:r>
      <w:r w:rsidRPr="00D955D2">
        <w:rPr>
          <w:color w:val="000000" w:themeColor="text1"/>
          <w:highlight w:val="white"/>
        </w:rPr>
        <w:t>Collectively, it can be seen that Gen Z is influenced by the nature of their behavioural process with digital marketing, that is, personal experience, social influence and perception, which falls under the interpretivism paradigm. This philosophy allows the researcher to capture elaborate data concerning the impact of digital marketing strategies on the buying behaviour of Gen Z consumers.</w:t>
      </w:r>
    </w:p>
    <w:p w14:paraId="59908B07" w14:textId="77777777" w:rsidR="00CA5A35" w:rsidRPr="00D955D2" w:rsidRDefault="00F31923">
      <w:pPr>
        <w:spacing w:before="0" w:after="0"/>
        <w:rPr>
          <w:color w:val="000000" w:themeColor="text1"/>
        </w:rPr>
      </w:pPr>
      <w:r w:rsidRPr="00D955D2">
        <w:rPr>
          <w:color w:val="000000" w:themeColor="text1"/>
          <w:highlight w:val="white"/>
        </w:rPr>
        <w:t xml:space="preserve">Thus, the interpretive research paradigm will enable the research to identify the meanings that Gen Z consumers assign to the various digital marketing strategies. These ideas are useful for assessing the efficiency of different strategic approaches to digital marketing and their influence on purchasing. Interpretivism is therefore compatible with the objective of the study and offers a robust approach to understanding the complex interplay between digital marketing and consumer behaviour across the Gen Z population. </w:t>
      </w:r>
      <w:r w:rsidRPr="00D955D2">
        <w:rPr>
          <w:color w:val="000000" w:themeColor="text1"/>
        </w:rPr>
        <w:t xml:space="preserve">In this context, it has been identified that interpretivism research philosophy provides the opportunity to achieve in-depth analysis about the research topic, thereby, this research philosophy helps to generate data high in validity. Acknowledging this context, it has been identified that interpretivism research philosophy helps to discover the hidden reason behind the complex situation and determine the subjective phenomenon and meanings in an efficient manner. Hence, it can be stated that it helps to draw the end conclusion and achieve the research objectives as well. </w:t>
      </w:r>
    </w:p>
    <w:p w14:paraId="1932622A" w14:textId="7B267C34" w:rsidR="00CA5A35" w:rsidRPr="00D955D2" w:rsidRDefault="00EE1587">
      <w:pPr>
        <w:pStyle w:val="Heading2"/>
        <w:rPr>
          <w:color w:val="000000" w:themeColor="text1"/>
        </w:rPr>
      </w:pPr>
      <w:bookmarkStart w:id="33" w:name="_Toc175408233"/>
      <w:r w:rsidRPr="00D955D2">
        <w:rPr>
          <w:color w:val="000000" w:themeColor="text1"/>
        </w:rPr>
        <w:t>3.3 Research Design – is it justified?</w:t>
      </w:r>
      <w:bookmarkEnd w:id="33"/>
    </w:p>
    <w:p w14:paraId="3CEC97D6" w14:textId="77777777" w:rsidR="00CA5A35" w:rsidRPr="00D955D2" w:rsidRDefault="00F31923">
      <w:pPr>
        <w:rPr>
          <w:color w:val="000000" w:themeColor="text1"/>
        </w:rPr>
      </w:pPr>
      <w:r w:rsidRPr="00D955D2">
        <w:rPr>
          <w:color w:val="000000" w:themeColor="text1"/>
        </w:rPr>
        <w:t xml:space="preserve">Research design is the effective framework which outlines the effective strategy for answering the research question in an efficient manner. Therefore, it can be depicted that effective research design provides the opportunity to sharpen the methods of the research for the subject matter and bring the success of the research as well. Therefore, as per the views of Dawadi </w:t>
      </w:r>
      <w:r w:rsidRPr="00D955D2">
        <w:rPr>
          <w:i/>
          <w:color w:val="000000" w:themeColor="text1"/>
        </w:rPr>
        <w:t xml:space="preserve">et al. </w:t>
      </w:r>
      <w:r w:rsidRPr="00D955D2">
        <w:rPr>
          <w:color w:val="000000" w:themeColor="text1"/>
        </w:rPr>
        <w:t xml:space="preserve">(2021), it has been identified that the aim of the research design is to provide the opportunity for effective understanding in terms of the research approach. Acknowledging this context, it can be depicted that effective research design provides the opportunity to answer the question in a more efficient manner. Based on this, it can be illustrated that effective research design is one of the procedural plans which has been adopted by the researcher to answer the question of the research in an </w:t>
      </w:r>
      <w:r w:rsidRPr="00D955D2">
        <w:rPr>
          <w:color w:val="000000" w:themeColor="text1"/>
        </w:rPr>
        <w:lastRenderedPageBreak/>
        <w:t>effective manner. Apart from this, it has been identified that efficient research design assists to demonstrate the entire plan and structure which give the right direction about the effective procedure of the construction of the research as well.</w:t>
      </w:r>
    </w:p>
    <w:p w14:paraId="5B89B785" w14:textId="4AAC4D1C" w:rsidR="00CA5A35" w:rsidRPr="00D955D2" w:rsidRDefault="00F31923">
      <w:pPr>
        <w:rPr>
          <w:color w:val="000000" w:themeColor="text1"/>
        </w:rPr>
      </w:pPr>
      <w:r w:rsidRPr="00D955D2">
        <w:rPr>
          <w:color w:val="000000" w:themeColor="text1"/>
        </w:rPr>
        <w:t xml:space="preserve"> On a similar note, it has been found that research design is the effective procedure of collecting, evaluating and interpreting data and effective insight to inspire, guide and deliver the effective context for the design. Moreover, in this context, the exploratory research design has been used which helps to provide an accurate picture about the digital marketing of the consumer behaviour in terms of the purchasing smartphone of Gen Z. In this context, it has been identified that exploratory research design is one of the critical factors which provide the opportunity to achieve an in-depth picture about the problem or phenomenon before starting the further research in the future period of time as well. Using the exploratory research design provides the opportunity to describe </w:t>
      </w:r>
      <w:r w:rsidR="00D955D2" w:rsidRPr="00D955D2">
        <w:rPr>
          <w:color w:val="000000" w:themeColor="text1"/>
        </w:rPr>
        <w:t>the problem</w:t>
      </w:r>
      <w:r w:rsidRPr="00D955D2">
        <w:rPr>
          <w:color w:val="000000" w:themeColor="text1"/>
        </w:rPr>
        <w:t xml:space="preserve"> and formulate the effective hypothesis as well. On a similar note, using the exploratory research design in the research helps to discover new ideas, phenomena and relationships. In this context, as opined by Makri and Neely</w:t>
      </w:r>
      <w:r w:rsidRPr="00D955D2">
        <w:rPr>
          <w:i/>
          <w:color w:val="000000" w:themeColor="text1"/>
        </w:rPr>
        <w:t xml:space="preserve"> </w:t>
      </w:r>
      <w:r w:rsidRPr="00D955D2">
        <w:rPr>
          <w:color w:val="000000" w:themeColor="text1"/>
        </w:rPr>
        <w:t xml:space="preserve">(2021), it has been identified that exploratory research design provides the opportunity to refine research questions and answer them in a more effective manner as well. Hence, it can be stated that exploratory research design provides the opportunity to demonstrate the influence of digital marketing regarding the buying behaviour of the consumers as well.        </w:t>
      </w:r>
    </w:p>
    <w:p w14:paraId="4D524DCB" w14:textId="1049D318" w:rsidR="00CA5A35" w:rsidRPr="00D955D2" w:rsidRDefault="00EE1587">
      <w:pPr>
        <w:pStyle w:val="Heading2"/>
        <w:rPr>
          <w:color w:val="000000" w:themeColor="text1"/>
        </w:rPr>
      </w:pPr>
      <w:bookmarkStart w:id="34" w:name="_Toc175408234"/>
      <w:r w:rsidRPr="00D955D2">
        <w:rPr>
          <w:color w:val="000000" w:themeColor="text1"/>
        </w:rPr>
        <w:t>3.4 Research Approaches – why the use of a research approach?</w:t>
      </w:r>
      <w:bookmarkEnd w:id="34"/>
    </w:p>
    <w:p w14:paraId="697F54D6" w14:textId="77777777" w:rsidR="00CA5A35" w:rsidRPr="00D955D2" w:rsidRDefault="00F31923">
      <w:pPr>
        <w:spacing w:before="0" w:after="0"/>
        <w:rPr>
          <w:color w:val="000000" w:themeColor="text1"/>
        </w:rPr>
      </w:pPr>
      <w:r w:rsidRPr="00D955D2">
        <w:rPr>
          <w:color w:val="000000" w:themeColor="text1"/>
          <w:highlight w:val="white"/>
        </w:rPr>
        <w:t xml:space="preserve">The choice of a research approach is crucial to achieve the best fit between the project’s purpose and the chosen methodology. Therefore, the inductive research approach is most suitable for this research since this research seeks to assess the effectiveness of digital marketing on the purchasing behaviour of Gen Z on Smartphones. The research approach can be defined as the framework which the researcher follows for the researcher and at the same time, this can help in developing the outcomes of the research. In this context, it can be seen that the research approach can help in developing the outcomes of the research. The research approach can be seen that the research approach can be used for interpretation of data. Furthermore, it can be seen that a research approach can be used for the research objectives and requirements. The research approach can be divided into deductive approach, inductive approach and abductive approach (Okoli, 2023). In this research, it can be seen that an inductive research approach has been followed. The researcher will </w:t>
      </w:r>
      <w:r w:rsidRPr="00D955D2">
        <w:rPr>
          <w:color w:val="000000" w:themeColor="text1"/>
          <w:highlight w:val="white"/>
        </w:rPr>
        <w:lastRenderedPageBreak/>
        <w:t>use the inductive approach to evaluate the information relating to the use of digital media platforms in the context of purchasing smartphones.</w:t>
      </w:r>
    </w:p>
    <w:p w14:paraId="54E68BC1" w14:textId="77777777" w:rsidR="00CA5A35" w:rsidRPr="00D955D2" w:rsidRDefault="00F31923">
      <w:pPr>
        <w:spacing w:before="0" w:after="0"/>
        <w:rPr>
          <w:color w:val="000000" w:themeColor="text1"/>
        </w:rPr>
      </w:pPr>
      <w:r w:rsidRPr="00D955D2">
        <w:rPr>
          <w:color w:val="000000" w:themeColor="text1"/>
          <w:highlight w:val="white"/>
        </w:rPr>
        <w:t>This is especially true in the inductive procedure whereby data is collected and a theory is developed from the patterns observed. This method is suitable for use in this study as it frees the researcher from some of the current set theories regarding Gen Z consumers. Since Gen Z requires a different approach compared to previous generations, starting with observations guarantees a better assessment of the impact of digitization on the target population’s buying behaviour. The researcher has preferred the inductive research approach for this research as the researcher has been referring to the new knowledge derived from the information gathered. The inductive approach helps in developing the theories from the information derived from the research information. In addition to that, the information collected from the sources can help in developing a hypothesis based on the information collected from the secondary sources (Casula et al. 2021). In addition, this allows the researcher to develop new theories based on the information which has been collected from the research from the various sources. In this context, it can be stated that the bottom-up approach for developing the research outcomes for research and at the same time can help in supporting the exploratory research approach. In this context, it can be seen that developing a new theory from the research information and at the same time can help in developing the hypothesis for the research. The inductive approach helps in developing the theories from the information derived from the research information. In addition to that, the information collected from the sources can help in developing a hypothesis based on the information collected from the secondary sources.</w:t>
      </w:r>
    </w:p>
    <w:p w14:paraId="2B8C482D" w14:textId="77777777" w:rsidR="00CA5A35" w:rsidRPr="00D955D2" w:rsidRDefault="00F31923">
      <w:pPr>
        <w:spacing w:before="0" w:after="0"/>
        <w:rPr>
          <w:color w:val="000000" w:themeColor="text1"/>
        </w:rPr>
      </w:pPr>
      <w:r w:rsidRPr="00D955D2">
        <w:rPr>
          <w:color w:val="000000" w:themeColor="text1"/>
          <w:highlight w:val="white"/>
        </w:rPr>
        <w:t>Thus, the inductive approach involves the collection of data in the form of interviews, questionnaires and focus group discussions. These methods will help dissect how this generation feels, thinks and is motivated in the purchasing decisions for smartphones. It is through the identification of these recurring patterns that new patterns or themes can be formulated and thus come up with new theories towards the effects of digital marketing on this particular demography.</w:t>
      </w:r>
    </w:p>
    <w:p w14:paraId="3FB9B0C0" w14:textId="77777777" w:rsidR="00CA5A35" w:rsidRPr="00D955D2" w:rsidRDefault="00F31923">
      <w:pPr>
        <w:spacing w:before="0" w:after="0"/>
        <w:rPr>
          <w:color w:val="000000" w:themeColor="text1"/>
        </w:rPr>
      </w:pPr>
      <w:r w:rsidRPr="00D955D2">
        <w:rPr>
          <w:color w:val="000000" w:themeColor="text1"/>
          <w:highlight w:val="white"/>
        </w:rPr>
        <w:t xml:space="preserve">Further, the technique known as inductive is highly versatile and may be adjusted as the need arises, a feature that is highly desirable in the case of digital marketing. Due to the nature of the topic, it can adapt to updated trends in the future providing the most updated research findings. Thus, inductive reasoning is warranted in this context to build up a nuanced and empirically grounded understanding of how Gen Z consumes and responds to digital marketing signals, and </w:t>
      </w:r>
      <w:r w:rsidRPr="00D955D2">
        <w:rPr>
          <w:color w:val="000000" w:themeColor="text1"/>
          <w:highlight w:val="white"/>
        </w:rPr>
        <w:lastRenderedPageBreak/>
        <w:t xml:space="preserve">generates actionable and real-world recommendations. In this context, it can be seen that the deductive approach for this research. The deductive approach has not been preferred for this research and at the same time this allows the researcher to collect the information from secondary sources. The researcher has not preferred the deductive approach as the researcher collected the information from secondary sources including the existing theories (Siponen and Klaavuniemi, 2020). The existing theories result in setting a boundary of knowledge and restrict the students from grabbing additional knowledge from the research outcomes. Based on this it can be stated that the deductive approach results in the limited availability of information and at the same time this can result in hindering the process of meeting the research outcomes. On the other hand, the inductive research approach allows the researcher to collect various information regarding the research and at the same time allows the researcher to include a high flexibility in the research. In this context, it can be seen that this results in a deeper understanding of the research. </w:t>
      </w:r>
    </w:p>
    <w:p w14:paraId="51BE9DC0" w14:textId="7E0E0153" w:rsidR="00CA5A35" w:rsidRPr="00D955D2" w:rsidRDefault="00EE1587">
      <w:pPr>
        <w:pStyle w:val="Heading2"/>
        <w:rPr>
          <w:color w:val="000000" w:themeColor="text1"/>
        </w:rPr>
      </w:pPr>
      <w:bookmarkStart w:id="35" w:name="_Toc175408235"/>
      <w:r w:rsidRPr="00D955D2">
        <w:rPr>
          <w:color w:val="000000" w:themeColor="text1"/>
        </w:rPr>
        <w:t>3.5 Data Collection Methods – what are they and why did you choose it?</w:t>
      </w:r>
      <w:bookmarkEnd w:id="35"/>
    </w:p>
    <w:p w14:paraId="18B6AD16" w14:textId="77777777" w:rsidR="00CA5A35" w:rsidRPr="00D955D2" w:rsidRDefault="00F31923">
      <w:pPr>
        <w:spacing w:after="0"/>
        <w:rPr>
          <w:b/>
          <w:color w:val="000000" w:themeColor="text1"/>
        </w:rPr>
      </w:pPr>
      <w:r w:rsidRPr="00D955D2">
        <w:rPr>
          <w:color w:val="000000" w:themeColor="text1"/>
        </w:rPr>
        <w:t xml:space="preserve">As per the views of Lobe </w:t>
      </w:r>
      <w:r w:rsidRPr="00D955D2">
        <w:rPr>
          <w:i/>
          <w:color w:val="000000" w:themeColor="text1"/>
        </w:rPr>
        <w:t>et al.</w:t>
      </w:r>
      <w:r w:rsidRPr="00D955D2">
        <w:rPr>
          <w:color w:val="000000" w:themeColor="text1"/>
        </w:rPr>
        <w:t xml:space="preserve"> (2020), the data collection process is believed to be crucial for collecting relatively qualitative information for the research study. The data collection process needs to be considered efficiently to ensure that the data is relevant to the research study and could be utilised for collection information for the research study. The use of data collection methods needs to be selective and contributes to gaining insights and making specifically informed decisions. Data collection process allows the provision of valuable insights, patterns and trends thereby leading to an impact on the performance of the organisation. Data collection is crucial for measuring information concerning the research study and evaluating outcomes. Accurate and relevant information acts as the backbone of the research leading to compliance and decision-making. The simplified methods used for data collection are crucial for ensuring that the data is validated. Primary and Secondary methods are believed to be common methods that are used for the research for data collection and for meeting the objectives of the research study. The secondary qualitative method has been utilised in the study that has a role in collecting relevant information concerning the impact of digital marketing on consumer behaviour considering Gen Z for smartphone purchase. The secondary method is believed to be increasingly impactful for getting advantages in the market and for analysing research questions effectively. The secondary sources that have been utilised include news, statista reports, and statistical websites. The secondary </w:t>
      </w:r>
      <w:r w:rsidRPr="00D955D2">
        <w:rPr>
          <w:color w:val="000000" w:themeColor="text1"/>
        </w:rPr>
        <w:lastRenderedPageBreak/>
        <w:t xml:space="preserve">method is critical for providing a good amount of data for the research in a relatively short period of time. The secondary data could be collected in a limited time thereby acting as a cost-effective process used for research. Furthermore, the secondary method is cost-effective thereby leading to benefit the researcher and help in carrying out qualitative research for the research study. </w:t>
      </w:r>
    </w:p>
    <w:p w14:paraId="331AF2C5" w14:textId="77777777" w:rsidR="00CA5A35" w:rsidRPr="00D955D2" w:rsidRDefault="00F31923">
      <w:pPr>
        <w:spacing w:after="0"/>
        <w:rPr>
          <w:color w:val="000000" w:themeColor="text1"/>
        </w:rPr>
      </w:pPr>
      <w:r w:rsidRPr="00D955D2">
        <w:rPr>
          <w:color w:val="000000" w:themeColor="text1"/>
        </w:rPr>
        <w:t xml:space="preserve">The data analysis method is believed to have a central role in the interpretation of research data efficiently with the research. The data analysis process is crucial for simplified interpretation of the research study leading to better understanding by the researcher. The research analysis process is exceptionally crucial leading to benefits within the research thereby having a positive influence on providing insights within the research. The data analysis process therefore acts as a crucial part of research leading to better understanding of the phenomena. Data analysis process is essential for providing a direction to the research thereby meeting the motive of the research study. A thematic analysis has been implemented in the research study for analysing impact of digital marketing on consumer behaviour. As per the views of Campbell </w:t>
      </w:r>
      <w:r w:rsidRPr="00D955D2">
        <w:rPr>
          <w:i/>
          <w:color w:val="000000" w:themeColor="text1"/>
        </w:rPr>
        <w:t xml:space="preserve">et al. </w:t>
      </w:r>
      <w:r w:rsidRPr="00D955D2">
        <w:rPr>
          <w:color w:val="000000" w:themeColor="text1"/>
        </w:rPr>
        <w:t xml:space="preserve">(2021), thematic analysis has a driving role in analysis of relationship between the variables along with leading to the attainment of positive impact in the research study. The thematic analysis has a role in developing themes and effective understanding of the relationship thereby leading to simplified understanding of the research. The thematic analysis is crucial for adding flexibility within research thereby reflecting its high suitability. </w:t>
      </w:r>
    </w:p>
    <w:p w14:paraId="2BE037E0" w14:textId="4FB5B1F2" w:rsidR="00CA5A35" w:rsidRPr="00D955D2" w:rsidRDefault="00EE1587">
      <w:pPr>
        <w:pStyle w:val="Heading2"/>
        <w:rPr>
          <w:color w:val="000000" w:themeColor="text1"/>
        </w:rPr>
      </w:pPr>
      <w:bookmarkStart w:id="36" w:name="_Toc175408236"/>
      <w:r w:rsidRPr="00D955D2">
        <w:rPr>
          <w:color w:val="000000" w:themeColor="text1"/>
        </w:rPr>
        <w:t>3.6 Ethical Considerations</w:t>
      </w:r>
      <w:bookmarkEnd w:id="36"/>
      <w:r w:rsidRPr="00D955D2">
        <w:rPr>
          <w:color w:val="000000" w:themeColor="text1"/>
        </w:rPr>
        <w:t xml:space="preserve"> </w:t>
      </w:r>
    </w:p>
    <w:p w14:paraId="53CC4AB7" w14:textId="423C0959" w:rsidR="00CA5A35" w:rsidRPr="00D955D2" w:rsidRDefault="00F31923">
      <w:pPr>
        <w:rPr>
          <w:color w:val="000000" w:themeColor="text1"/>
        </w:rPr>
      </w:pPr>
      <w:r w:rsidRPr="00D955D2">
        <w:rPr>
          <w:color w:val="000000" w:themeColor="text1"/>
        </w:rPr>
        <w:t>Ethical considerations help ensure the effectiveness of the research outcomes and ensure the ethical constraints of the research work. In addition, it can be seen that ethical consideration helps in meeting the ethical constraints of the organisation and at the same time makes the researcher more trustworthy and reliable. The researcher has compiled the Data Protection Act 2010 and the General Data Protection Guidelines to ensure the high effectiveness of the research outcomes. In addition it this has helped the researcher safeguard the research by ensuring the confidentiality of the research and at the same time, this</w:t>
      </w:r>
      <w:r w:rsidR="00D955D2" w:rsidRPr="00D955D2">
        <w:rPr>
          <w:color w:val="000000" w:themeColor="text1"/>
        </w:rPr>
        <w:t> can</w:t>
      </w:r>
      <w:r w:rsidRPr="00D955D2">
        <w:rPr>
          <w:color w:val="000000" w:themeColor="text1"/>
        </w:rPr>
        <w:t xml:space="preserve"> help in developing the trustworthiness for the research outcomes. In addition to that the researcher has controlled plagiarism for this research.</w:t>
      </w:r>
    </w:p>
    <w:p w14:paraId="5F5B2D1D" w14:textId="5B0AD550" w:rsidR="00CA5A35" w:rsidRPr="00D955D2" w:rsidRDefault="00EE1587">
      <w:pPr>
        <w:pStyle w:val="Heading2"/>
        <w:rPr>
          <w:color w:val="000000" w:themeColor="text1"/>
        </w:rPr>
      </w:pPr>
      <w:bookmarkStart w:id="37" w:name="_Toc175408237"/>
      <w:r w:rsidRPr="00D955D2">
        <w:rPr>
          <w:color w:val="000000" w:themeColor="text1"/>
        </w:rPr>
        <w:lastRenderedPageBreak/>
        <w:t>3.7 Conclusion</w:t>
      </w:r>
      <w:bookmarkEnd w:id="37"/>
    </w:p>
    <w:p w14:paraId="47DE9B2F" w14:textId="77777777" w:rsidR="00CA5A35" w:rsidRPr="00D955D2" w:rsidRDefault="00F31923">
      <w:pPr>
        <w:spacing w:after="0"/>
        <w:rPr>
          <w:color w:val="000000" w:themeColor="text1"/>
        </w:rPr>
      </w:pPr>
      <w:r w:rsidRPr="00D955D2">
        <w:rPr>
          <w:color w:val="000000" w:themeColor="text1"/>
        </w:rPr>
        <w:t xml:space="preserve">Based on the above discussion, it can be concluded that research methodology plays an essential role which helps to give the right direction for bringing the success of the research. On a similar note, it has been identified that interpretivism research philosophy has been used along with the exploratory research design which helps to understand the complex phenomena and answer the question of the research in an effective manner. Apart from this, an inductive research approach has been used in this research study that provides an accurate picture about the research topic and makes the study relevant with the topic as well. </w:t>
      </w:r>
      <w:r w:rsidRPr="00D955D2">
        <w:rPr>
          <w:color w:val="000000" w:themeColor="text1"/>
        </w:rPr>
        <w:br w:type="page"/>
      </w:r>
    </w:p>
    <w:p w14:paraId="41F43842" w14:textId="6DD73929" w:rsidR="00CA5A35" w:rsidRPr="00D955D2" w:rsidRDefault="00114E45">
      <w:pPr>
        <w:pStyle w:val="Heading1"/>
        <w:rPr>
          <w:color w:val="000000" w:themeColor="text1"/>
        </w:rPr>
      </w:pPr>
      <w:bookmarkStart w:id="38" w:name="_Toc175408238"/>
      <w:r w:rsidRPr="00D955D2">
        <w:rPr>
          <w:color w:val="000000" w:themeColor="text1"/>
        </w:rPr>
        <w:lastRenderedPageBreak/>
        <w:t>Chapter 4: Findings / Results, Analysis and Discussion</w:t>
      </w:r>
      <w:bookmarkEnd w:id="38"/>
      <w:r w:rsidRPr="00D955D2">
        <w:rPr>
          <w:color w:val="000000" w:themeColor="text1"/>
        </w:rPr>
        <w:t xml:space="preserve"> </w:t>
      </w:r>
    </w:p>
    <w:p w14:paraId="511F222E" w14:textId="77777777" w:rsidR="00CA5A35" w:rsidRPr="00D955D2" w:rsidRDefault="00F31923">
      <w:pPr>
        <w:pStyle w:val="Heading2"/>
        <w:rPr>
          <w:color w:val="000000" w:themeColor="text1"/>
        </w:rPr>
      </w:pPr>
      <w:bookmarkStart w:id="39" w:name="_Toc175408239"/>
      <w:r w:rsidRPr="00D955D2">
        <w:rPr>
          <w:color w:val="000000" w:themeColor="text1"/>
        </w:rPr>
        <w:t>4.1 Summary / Presentation of Findings / Results</w:t>
      </w:r>
      <w:bookmarkEnd w:id="39"/>
    </w:p>
    <w:p w14:paraId="326F0F43" w14:textId="77777777" w:rsidR="00CA5A35" w:rsidRPr="00D955D2" w:rsidRDefault="00F31923">
      <w:pPr>
        <w:pStyle w:val="Heading3"/>
        <w:rPr>
          <w:color w:val="000000" w:themeColor="text1"/>
        </w:rPr>
      </w:pPr>
      <w:bookmarkStart w:id="40" w:name="_Toc175408240"/>
      <w:r w:rsidRPr="00D955D2">
        <w:rPr>
          <w:color w:val="000000" w:themeColor="text1"/>
        </w:rPr>
        <w:t>4.1.1 Thematic Table</w:t>
      </w:r>
      <w:bookmarkEnd w:id="40"/>
    </w:p>
    <w:tbl>
      <w:tblPr>
        <w:tblStyle w:val="a"/>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2145"/>
        <w:gridCol w:w="1935"/>
        <w:gridCol w:w="705"/>
        <w:gridCol w:w="2700"/>
      </w:tblGrid>
      <w:tr w:rsidR="00D955D2" w:rsidRPr="00D955D2" w14:paraId="5BD2EADC" w14:textId="77777777">
        <w:tc>
          <w:tcPr>
            <w:tcW w:w="1860" w:type="dxa"/>
            <w:shd w:val="clear" w:color="auto" w:fill="A4C2F4"/>
            <w:tcMar>
              <w:top w:w="100" w:type="dxa"/>
              <w:left w:w="100" w:type="dxa"/>
              <w:bottom w:w="100" w:type="dxa"/>
              <w:right w:w="100" w:type="dxa"/>
            </w:tcMar>
          </w:tcPr>
          <w:p w14:paraId="69A93AEE" w14:textId="77777777" w:rsidR="00CA5A35" w:rsidRPr="00D955D2" w:rsidRDefault="00F31923">
            <w:pPr>
              <w:widowControl w:val="0"/>
              <w:pBdr>
                <w:top w:val="nil"/>
                <w:left w:val="nil"/>
                <w:bottom w:val="nil"/>
                <w:right w:val="nil"/>
                <w:between w:val="nil"/>
              </w:pBdr>
              <w:spacing w:before="0" w:after="0"/>
              <w:jc w:val="center"/>
              <w:rPr>
                <w:b/>
                <w:color w:val="000000" w:themeColor="text1"/>
              </w:rPr>
            </w:pPr>
            <w:r w:rsidRPr="00D955D2">
              <w:rPr>
                <w:b/>
                <w:color w:val="000000" w:themeColor="text1"/>
              </w:rPr>
              <w:t>Theme</w:t>
            </w:r>
          </w:p>
        </w:tc>
        <w:tc>
          <w:tcPr>
            <w:tcW w:w="2145" w:type="dxa"/>
            <w:shd w:val="clear" w:color="auto" w:fill="A4C2F4"/>
            <w:tcMar>
              <w:top w:w="100" w:type="dxa"/>
              <w:left w:w="100" w:type="dxa"/>
              <w:bottom w:w="100" w:type="dxa"/>
              <w:right w:w="100" w:type="dxa"/>
            </w:tcMar>
          </w:tcPr>
          <w:p w14:paraId="1C46A224" w14:textId="77777777" w:rsidR="00CA5A35" w:rsidRPr="00D955D2" w:rsidRDefault="00F31923">
            <w:pPr>
              <w:widowControl w:val="0"/>
              <w:pBdr>
                <w:top w:val="nil"/>
                <w:left w:val="nil"/>
                <w:bottom w:val="nil"/>
                <w:right w:val="nil"/>
                <w:between w:val="nil"/>
              </w:pBdr>
              <w:spacing w:before="0" w:after="0"/>
              <w:jc w:val="center"/>
              <w:rPr>
                <w:b/>
                <w:color w:val="000000" w:themeColor="text1"/>
              </w:rPr>
            </w:pPr>
            <w:r w:rsidRPr="00D955D2">
              <w:rPr>
                <w:b/>
                <w:color w:val="000000" w:themeColor="text1"/>
              </w:rPr>
              <w:t>Article Name</w:t>
            </w:r>
          </w:p>
        </w:tc>
        <w:tc>
          <w:tcPr>
            <w:tcW w:w="1935" w:type="dxa"/>
            <w:shd w:val="clear" w:color="auto" w:fill="A4C2F4"/>
            <w:tcMar>
              <w:top w:w="100" w:type="dxa"/>
              <w:left w:w="100" w:type="dxa"/>
              <w:bottom w:w="100" w:type="dxa"/>
              <w:right w:w="100" w:type="dxa"/>
            </w:tcMar>
          </w:tcPr>
          <w:p w14:paraId="5CC70536" w14:textId="77777777" w:rsidR="00CA5A35" w:rsidRPr="00D955D2" w:rsidRDefault="00F31923">
            <w:pPr>
              <w:widowControl w:val="0"/>
              <w:pBdr>
                <w:top w:val="nil"/>
                <w:left w:val="nil"/>
                <w:bottom w:val="nil"/>
                <w:right w:val="nil"/>
                <w:between w:val="nil"/>
              </w:pBdr>
              <w:spacing w:before="0" w:after="0"/>
              <w:jc w:val="center"/>
              <w:rPr>
                <w:b/>
                <w:color w:val="000000" w:themeColor="text1"/>
              </w:rPr>
            </w:pPr>
            <w:r w:rsidRPr="00D955D2">
              <w:rPr>
                <w:b/>
                <w:color w:val="000000" w:themeColor="text1"/>
              </w:rPr>
              <w:t>Author</w:t>
            </w:r>
          </w:p>
        </w:tc>
        <w:tc>
          <w:tcPr>
            <w:tcW w:w="705" w:type="dxa"/>
            <w:shd w:val="clear" w:color="auto" w:fill="A4C2F4"/>
            <w:tcMar>
              <w:top w:w="100" w:type="dxa"/>
              <w:left w:w="100" w:type="dxa"/>
              <w:bottom w:w="100" w:type="dxa"/>
              <w:right w:w="100" w:type="dxa"/>
            </w:tcMar>
          </w:tcPr>
          <w:p w14:paraId="5A1FC30E" w14:textId="77777777" w:rsidR="00CA5A35" w:rsidRPr="00D955D2" w:rsidRDefault="00F31923">
            <w:pPr>
              <w:widowControl w:val="0"/>
              <w:pBdr>
                <w:top w:val="nil"/>
                <w:left w:val="nil"/>
                <w:bottom w:val="nil"/>
                <w:right w:val="nil"/>
                <w:between w:val="nil"/>
              </w:pBdr>
              <w:spacing w:before="0" w:after="0"/>
              <w:jc w:val="center"/>
              <w:rPr>
                <w:b/>
                <w:color w:val="000000" w:themeColor="text1"/>
              </w:rPr>
            </w:pPr>
            <w:r w:rsidRPr="00D955D2">
              <w:rPr>
                <w:b/>
                <w:color w:val="000000" w:themeColor="text1"/>
              </w:rPr>
              <w:t>Year of Publication</w:t>
            </w:r>
          </w:p>
        </w:tc>
        <w:tc>
          <w:tcPr>
            <w:tcW w:w="2700" w:type="dxa"/>
            <w:shd w:val="clear" w:color="auto" w:fill="A4C2F4"/>
            <w:tcMar>
              <w:top w:w="100" w:type="dxa"/>
              <w:left w:w="100" w:type="dxa"/>
              <w:bottom w:w="100" w:type="dxa"/>
              <w:right w:w="100" w:type="dxa"/>
            </w:tcMar>
          </w:tcPr>
          <w:p w14:paraId="0F8AD325" w14:textId="77777777" w:rsidR="00CA5A35" w:rsidRPr="00D955D2" w:rsidRDefault="00F31923">
            <w:pPr>
              <w:widowControl w:val="0"/>
              <w:pBdr>
                <w:top w:val="nil"/>
                <w:left w:val="nil"/>
                <w:bottom w:val="nil"/>
                <w:right w:val="nil"/>
                <w:between w:val="nil"/>
              </w:pBdr>
              <w:spacing w:before="0" w:after="0"/>
              <w:jc w:val="center"/>
              <w:rPr>
                <w:b/>
                <w:color w:val="000000" w:themeColor="text1"/>
              </w:rPr>
            </w:pPr>
            <w:r w:rsidRPr="00D955D2">
              <w:rPr>
                <w:b/>
                <w:color w:val="000000" w:themeColor="text1"/>
              </w:rPr>
              <w:t>Findings</w:t>
            </w:r>
          </w:p>
        </w:tc>
      </w:tr>
      <w:tr w:rsidR="00D955D2" w:rsidRPr="00D955D2" w14:paraId="70AAF663" w14:textId="77777777">
        <w:trPr>
          <w:trHeight w:val="440"/>
        </w:trPr>
        <w:tc>
          <w:tcPr>
            <w:tcW w:w="1860" w:type="dxa"/>
            <w:vMerge w:val="restart"/>
            <w:shd w:val="clear" w:color="auto" w:fill="auto"/>
            <w:tcMar>
              <w:top w:w="100" w:type="dxa"/>
              <w:left w:w="100" w:type="dxa"/>
              <w:bottom w:w="100" w:type="dxa"/>
              <w:right w:w="100" w:type="dxa"/>
            </w:tcMar>
          </w:tcPr>
          <w:p w14:paraId="4588F182"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Evaluate the influence of digital marketing on consumer behaviour</w:t>
            </w:r>
          </w:p>
        </w:tc>
        <w:tc>
          <w:tcPr>
            <w:tcW w:w="2145" w:type="dxa"/>
            <w:shd w:val="clear" w:color="auto" w:fill="auto"/>
            <w:tcMar>
              <w:top w:w="100" w:type="dxa"/>
              <w:left w:w="100" w:type="dxa"/>
              <w:bottom w:w="100" w:type="dxa"/>
              <w:right w:w="100" w:type="dxa"/>
            </w:tcMar>
          </w:tcPr>
          <w:p w14:paraId="31A5DE2C"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“The effect of digital marketing on purchasing decisions: A case study in Jordan. The Journal of Asian Finance, Economics and Business, 8(5), pp.455-463”</w:t>
            </w:r>
          </w:p>
        </w:tc>
        <w:tc>
          <w:tcPr>
            <w:tcW w:w="1935" w:type="dxa"/>
            <w:shd w:val="clear" w:color="auto" w:fill="auto"/>
            <w:tcMar>
              <w:top w:w="100" w:type="dxa"/>
              <w:left w:w="100" w:type="dxa"/>
              <w:bottom w:w="100" w:type="dxa"/>
              <w:right w:w="100" w:type="dxa"/>
            </w:tcMar>
          </w:tcPr>
          <w:p w14:paraId="4348FE93"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“Al-Azzam, A.F. and Al-Mizeed, K.”</w:t>
            </w:r>
          </w:p>
        </w:tc>
        <w:tc>
          <w:tcPr>
            <w:tcW w:w="705" w:type="dxa"/>
            <w:shd w:val="clear" w:color="auto" w:fill="auto"/>
            <w:tcMar>
              <w:top w:w="100" w:type="dxa"/>
              <w:left w:w="100" w:type="dxa"/>
              <w:bottom w:w="100" w:type="dxa"/>
              <w:right w:w="100" w:type="dxa"/>
            </w:tcMar>
          </w:tcPr>
          <w:p w14:paraId="625B16E8"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2021</w:t>
            </w:r>
          </w:p>
        </w:tc>
        <w:tc>
          <w:tcPr>
            <w:tcW w:w="2700" w:type="dxa"/>
            <w:shd w:val="clear" w:color="auto" w:fill="auto"/>
            <w:tcMar>
              <w:top w:w="100" w:type="dxa"/>
              <w:left w:w="100" w:type="dxa"/>
              <w:bottom w:w="100" w:type="dxa"/>
              <w:right w:w="100" w:type="dxa"/>
            </w:tcMar>
          </w:tcPr>
          <w:p w14:paraId="5B8AA363"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According to Al-Azzam and Al-Mizeed., 2021, the study reveals that digital marketing has a great impact on consumers’ purchase decisions especially in Jordan. The study can ascertain that particular web-based promotion activities, such as customised commercial messages and social media presence make the relationship between the buyer and the goods more proximal. This relationship enhances the consumers’ traffic and interest, which results in better </w:t>
            </w:r>
            <w:r w:rsidRPr="00D955D2">
              <w:rPr>
                <w:color w:val="000000" w:themeColor="text1"/>
              </w:rPr>
              <w:lastRenderedPageBreak/>
              <w:t xml:space="preserve">conversion. Digital marketing also provides faster and quantifiable responses from the consumers hence the company can easily know the next line of action to undertake. </w:t>
            </w:r>
          </w:p>
        </w:tc>
      </w:tr>
      <w:tr w:rsidR="00D955D2" w:rsidRPr="00D955D2" w14:paraId="272EC13B" w14:textId="77777777">
        <w:trPr>
          <w:trHeight w:val="440"/>
        </w:trPr>
        <w:tc>
          <w:tcPr>
            <w:tcW w:w="1860" w:type="dxa"/>
            <w:vMerge/>
            <w:shd w:val="clear" w:color="auto" w:fill="auto"/>
            <w:tcMar>
              <w:top w:w="100" w:type="dxa"/>
              <w:left w:w="100" w:type="dxa"/>
              <w:bottom w:w="100" w:type="dxa"/>
              <w:right w:w="100" w:type="dxa"/>
            </w:tcMar>
          </w:tcPr>
          <w:p w14:paraId="69BB239B"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4B51E406"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“The role of digital marketing channels on consumer buying decisions through eWOM in the Jordanian markets. International Journal of Data and Network Science, 6(4), pp.1175-1186.”</w:t>
            </w:r>
          </w:p>
        </w:tc>
        <w:tc>
          <w:tcPr>
            <w:tcW w:w="1935" w:type="dxa"/>
            <w:shd w:val="clear" w:color="auto" w:fill="auto"/>
            <w:tcMar>
              <w:top w:w="100" w:type="dxa"/>
              <w:left w:w="100" w:type="dxa"/>
              <w:bottom w:w="100" w:type="dxa"/>
              <w:right w:w="100" w:type="dxa"/>
            </w:tcMar>
          </w:tcPr>
          <w:p w14:paraId="1FA5978B"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“Kurdi, B., Alshurideh, M., Akour, I., Alzoubi, H., Obeidat, B. and Alhamad, A.”</w:t>
            </w:r>
          </w:p>
        </w:tc>
        <w:tc>
          <w:tcPr>
            <w:tcW w:w="705" w:type="dxa"/>
            <w:shd w:val="clear" w:color="auto" w:fill="auto"/>
            <w:tcMar>
              <w:top w:w="100" w:type="dxa"/>
              <w:left w:w="100" w:type="dxa"/>
              <w:bottom w:w="100" w:type="dxa"/>
              <w:right w:w="100" w:type="dxa"/>
            </w:tcMar>
          </w:tcPr>
          <w:p w14:paraId="2EB36F69"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34C5E6A9" w14:textId="4EBCE3CD" w:rsidR="00CA5A35" w:rsidRPr="00D955D2" w:rsidRDefault="00F31923">
            <w:pPr>
              <w:widowControl w:val="0"/>
              <w:spacing w:before="0" w:after="0"/>
              <w:rPr>
                <w:color w:val="000000" w:themeColor="text1"/>
              </w:rPr>
            </w:pPr>
            <w:r w:rsidRPr="00D955D2">
              <w:rPr>
                <w:color w:val="000000" w:themeColor="text1"/>
              </w:rPr>
              <w:t xml:space="preserve">According to Kurdi, et al. 2022, this study focused on consumers’ buying decision process concerning the digital marketing approach via the analysis of the eWOM. </w:t>
            </w:r>
            <w:r w:rsidR="00D955D2" w:rsidRPr="00D955D2">
              <w:rPr>
                <w:color w:val="000000" w:themeColor="text1"/>
              </w:rPr>
              <w:t>Reviews</w:t>
            </w:r>
            <w:r w:rsidRPr="00D955D2">
              <w:rPr>
                <w:color w:val="000000" w:themeColor="text1"/>
              </w:rPr>
              <w:t xml:space="preserve">, friends’ suggestions on social media platforms, and the words of influencers are influential in consumers’ buying behaviour. This shift towards acquiring information and opinion through digital channels means that businesses can shape the customers’ buying behaviour through eWOM thus leading to the </w:t>
            </w:r>
            <w:r w:rsidRPr="00D955D2">
              <w:rPr>
                <w:color w:val="000000" w:themeColor="text1"/>
              </w:rPr>
              <w:lastRenderedPageBreak/>
              <w:t xml:space="preserve">decision-making process and subsequent sales. </w:t>
            </w:r>
          </w:p>
        </w:tc>
      </w:tr>
      <w:tr w:rsidR="00D955D2" w:rsidRPr="00D955D2" w14:paraId="042C1D77" w14:textId="77777777">
        <w:trPr>
          <w:trHeight w:val="440"/>
        </w:trPr>
        <w:tc>
          <w:tcPr>
            <w:tcW w:w="1860" w:type="dxa"/>
            <w:vMerge/>
            <w:shd w:val="clear" w:color="auto" w:fill="auto"/>
            <w:tcMar>
              <w:top w:w="100" w:type="dxa"/>
              <w:left w:w="100" w:type="dxa"/>
              <w:bottom w:w="100" w:type="dxa"/>
              <w:right w:w="100" w:type="dxa"/>
            </w:tcMar>
          </w:tcPr>
          <w:p w14:paraId="47B7B41F"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6D85F23C"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“Does digital content marketing affect tourism consumer behaviour? An extension of technology acceptance model. Journal of Consumer Behaviour, 20(1), pp.61-75.”</w:t>
            </w:r>
          </w:p>
        </w:tc>
        <w:tc>
          <w:tcPr>
            <w:tcW w:w="1935" w:type="dxa"/>
            <w:shd w:val="clear" w:color="auto" w:fill="auto"/>
            <w:tcMar>
              <w:top w:w="100" w:type="dxa"/>
              <w:left w:w="100" w:type="dxa"/>
              <w:bottom w:w="100" w:type="dxa"/>
              <w:right w:w="100" w:type="dxa"/>
            </w:tcMar>
          </w:tcPr>
          <w:p w14:paraId="46AAD3FE"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“Mathew, V. and Soliman, M.”</w:t>
            </w:r>
          </w:p>
        </w:tc>
        <w:tc>
          <w:tcPr>
            <w:tcW w:w="705" w:type="dxa"/>
            <w:shd w:val="clear" w:color="auto" w:fill="auto"/>
            <w:tcMar>
              <w:top w:w="100" w:type="dxa"/>
              <w:left w:w="100" w:type="dxa"/>
              <w:bottom w:w="100" w:type="dxa"/>
              <w:right w:w="100" w:type="dxa"/>
            </w:tcMar>
          </w:tcPr>
          <w:p w14:paraId="22939C34"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2021</w:t>
            </w:r>
          </w:p>
        </w:tc>
        <w:tc>
          <w:tcPr>
            <w:tcW w:w="2700" w:type="dxa"/>
            <w:shd w:val="clear" w:color="auto" w:fill="auto"/>
            <w:tcMar>
              <w:top w:w="100" w:type="dxa"/>
              <w:left w:w="100" w:type="dxa"/>
              <w:bottom w:w="100" w:type="dxa"/>
              <w:right w:w="100" w:type="dxa"/>
            </w:tcMar>
          </w:tcPr>
          <w:p w14:paraId="13DC4412"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According to Mathew and Soliman, 2021, by using digital content marketing the tourism services communicate changes to the consumer, altering their potential behaviours towards the products and services within the tourism sector. This research also shows that through the use of videos, blogs, social media posts, and other relevant multimedia content, consumers’ trust and confidence in tourism-related products is increased. This digital involvement helps the consumers to develop more interest and book for travels because it plays a role in the elimination of some risks that are usually involved with the process.</w:t>
            </w:r>
          </w:p>
        </w:tc>
      </w:tr>
      <w:tr w:rsidR="00D955D2" w:rsidRPr="00D955D2" w14:paraId="17A02D86" w14:textId="77777777">
        <w:trPr>
          <w:trHeight w:val="440"/>
        </w:trPr>
        <w:tc>
          <w:tcPr>
            <w:tcW w:w="1860" w:type="dxa"/>
            <w:vMerge/>
            <w:shd w:val="clear" w:color="auto" w:fill="auto"/>
            <w:tcMar>
              <w:top w:w="100" w:type="dxa"/>
              <w:left w:w="100" w:type="dxa"/>
              <w:bottom w:w="100" w:type="dxa"/>
              <w:right w:w="100" w:type="dxa"/>
            </w:tcMar>
          </w:tcPr>
          <w:p w14:paraId="2B73172D"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794CF4FB"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“Impact of social </w:t>
            </w:r>
            <w:r w:rsidRPr="00D955D2">
              <w:rPr>
                <w:color w:val="000000" w:themeColor="text1"/>
              </w:rPr>
              <w:lastRenderedPageBreak/>
              <w:t>media on consumer behaviour. International Journal of Information and Decision Sciences, 11(3), pp.209-233.”</w:t>
            </w:r>
          </w:p>
        </w:tc>
        <w:tc>
          <w:tcPr>
            <w:tcW w:w="1935" w:type="dxa"/>
            <w:shd w:val="clear" w:color="auto" w:fill="auto"/>
            <w:tcMar>
              <w:top w:w="100" w:type="dxa"/>
              <w:left w:w="100" w:type="dxa"/>
              <w:bottom w:w="100" w:type="dxa"/>
              <w:right w:w="100" w:type="dxa"/>
            </w:tcMar>
          </w:tcPr>
          <w:p w14:paraId="185F4702"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lastRenderedPageBreak/>
              <w:t xml:space="preserve">“Voramontri, D. </w:t>
            </w:r>
            <w:r w:rsidRPr="00D955D2">
              <w:rPr>
                <w:color w:val="000000" w:themeColor="text1"/>
              </w:rPr>
              <w:lastRenderedPageBreak/>
              <w:t>and Klieb, L.”</w:t>
            </w:r>
          </w:p>
        </w:tc>
        <w:tc>
          <w:tcPr>
            <w:tcW w:w="705" w:type="dxa"/>
            <w:shd w:val="clear" w:color="auto" w:fill="auto"/>
            <w:tcMar>
              <w:top w:w="100" w:type="dxa"/>
              <w:left w:w="100" w:type="dxa"/>
              <w:bottom w:w="100" w:type="dxa"/>
              <w:right w:w="100" w:type="dxa"/>
            </w:tcMar>
          </w:tcPr>
          <w:p w14:paraId="1A33DB17"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lastRenderedPageBreak/>
              <w:t>2019</w:t>
            </w:r>
          </w:p>
        </w:tc>
        <w:tc>
          <w:tcPr>
            <w:tcW w:w="2700" w:type="dxa"/>
            <w:shd w:val="clear" w:color="auto" w:fill="auto"/>
            <w:tcMar>
              <w:top w:w="100" w:type="dxa"/>
              <w:left w:w="100" w:type="dxa"/>
              <w:bottom w:w="100" w:type="dxa"/>
              <w:right w:w="100" w:type="dxa"/>
            </w:tcMar>
          </w:tcPr>
          <w:p w14:paraId="5268C025"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According to Voramontri </w:t>
            </w:r>
            <w:r w:rsidRPr="00D955D2">
              <w:rPr>
                <w:color w:val="000000" w:themeColor="text1"/>
              </w:rPr>
              <w:lastRenderedPageBreak/>
              <w:t>and Klieb, 2019, Social media influences consumer behaviour in the sense it creates perceptions, preferences, and buying habits among consumers. The study focuses on the reality that a buyer often turns to social networks in search of information, reviews, or communication with the brand before the purchase. Such an interaction with the content shared on such platforms helps the consumers get more familiar with certain brands they start personally identifying with. Furthermore, the likes they receive, the number of shares, and the comments they get also act as a social validator of the consumer’s buying decision.</w:t>
            </w:r>
          </w:p>
        </w:tc>
      </w:tr>
      <w:tr w:rsidR="00D955D2" w:rsidRPr="00D955D2" w14:paraId="3D65CD36" w14:textId="77777777">
        <w:trPr>
          <w:trHeight w:val="440"/>
        </w:trPr>
        <w:tc>
          <w:tcPr>
            <w:tcW w:w="1860" w:type="dxa"/>
            <w:vMerge/>
            <w:shd w:val="clear" w:color="auto" w:fill="auto"/>
            <w:tcMar>
              <w:top w:w="100" w:type="dxa"/>
              <w:left w:w="100" w:type="dxa"/>
              <w:bottom w:w="100" w:type="dxa"/>
              <w:right w:w="100" w:type="dxa"/>
            </w:tcMar>
          </w:tcPr>
          <w:p w14:paraId="76FF3E99"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39117A61" w14:textId="55A09FE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“The role of digital </w:t>
            </w:r>
            <w:r w:rsidRPr="00D955D2">
              <w:rPr>
                <w:color w:val="000000" w:themeColor="text1"/>
              </w:rPr>
              <w:lastRenderedPageBreak/>
              <w:t xml:space="preserve">marketing in consumer </w:t>
            </w:r>
            <w:r w:rsidR="00D955D2" w:rsidRPr="00D955D2">
              <w:rPr>
                <w:color w:val="000000" w:themeColor="text1"/>
              </w:rPr>
              <w:t>behaviour</w:t>
            </w:r>
            <w:r w:rsidRPr="00D955D2">
              <w:rPr>
                <w:color w:val="000000" w:themeColor="text1"/>
              </w:rPr>
              <w:t>: A survey. Int. J. Inf. Technol. Lang. Stud, 3(1), pp.24-31.”</w:t>
            </w:r>
          </w:p>
        </w:tc>
        <w:tc>
          <w:tcPr>
            <w:tcW w:w="1935" w:type="dxa"/>
            <w:shd w:val="clear" w:color="auto" w:fill="auto"/>
            <w:tcMar>
              <w:top w:w="100" w:type="dxa"/>
              <w:left w:w="100" w:type="dxa"/>
              <w:bottom w:w="100" w:type="dxa"/>
              <w:right w:w="100" w:type="dxa"/>
            </w:tcMar>
          </w:tcPr>
          <w:p w14:paraId="6E90AC62"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lastRenderedPageBreak/>
              <w:t>“Alghizzawi, M.”</w:t>
            </w:r>
          </w:p>
        </w:tc>
        <w:tc>
          <w:tcPr>
            <w:tcW w:w="705" w:type="dxa"/>
            <w:shd w:val="clear" w:color="auto" w:fill="auto"/>
            <w:tcMar>
              <w:top w:w="100" w:type="dxa"/>
              <w:left w:w="100" w:type="dxa"/>
              <w:bottom w:w="100" w:type="dxa"/>
              <w:right w:w="100" w:type="dxa"/>
            </w:tcMar>
          </w:tcPr>
          <w:p w14:paraId="3F3220F1"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2019</w:t>
            </w:r>
          </w:p>
        </w:tc>
        <w:tc>
          <w:tcPr>
            <w:tcW w:w="2700" w:type="dxa"/>
            <w:shd w:val="clear" w:color="auto" w:fill="auto"/>
            <w:tcMar>
              <w:top w:w="100" w:type="dxa"/>
              <w:left w:w="100" w:type="dxa"/>
              <w:bottom w:w="100" w:type="dxa"/>
              <w:right w:w="100" w:type="dxa"/>
            </w:tcMar>
          </w:tcPr>
          <w:p w14:paraId="0126826A" w14:textId="340A143E"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The study highlights that </w:t>
            </w:r>
            <w:r w:rsidRPr="00D955D2">
              <w:rPr>
                <w:color w:val="000000" w:themeColor="text1"/>
              </w:rPr>
              <w:lastRenderedPageBreak/>
              <w:t xml:space="preserve">digital marketing significantly shapes consumer </w:t>
            </w:r>
            <w:r w:rsidR="00D955D2" w:rsidRPr="00D955D2">
              <w:rPr>
                <w:color w:val="000000" w:themeColor="text1"/>
              </w:rPr>
              <w:t>behaviour</w:t>
            </w:r>
            <w:r w:rsidRPr="00D955D2">
              <w:rPr>
                <w:color w:val="000000" w:themeColor="text1"/>
              </w:rPr>
              <w:t xml:space="preserve"> by influencing their decision-making processes.</w:t>
            </w:r>
          </w:p>
        </w:tc>
      </w:tr>
      <w:tr w:rsidR="00D955D2" w:rsidRPr="00D955D2" w14:paraId="1452FF9C" w14:textId="77777777">
        <w:trPr>
          <w:trHeight w:val="440"/>
        </w:trPr>
        <w:tc>
          <w:tcPr>
            <w:tcW w:w="1860" w:type="dxa"/>
            <w:vMerge/>
            <w:shd w:val="clear" w:color="auto" w:fill="auto"/>
            <w:tcMar>
              <w:top w:w="100" w:type="dxa"/>
              <w:left w:w="100" w:type="dxa"/>
              <w:bottom w:w="100" w:type="dxa"/>
              <w:right w:w="100" w:type="dxa"/>
            </w:tcMar>
          </w:tcPr>
          <w:p w14:paraId="057E6D02"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5E28A33E"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“The effect of digital marketing on purchase intention: Moderating effect of brand equity. International Journal of Data and Network Science, 6(3), pp.837-848.</w:t>
            </w:r>
          </w:p>
          <w:p w14:paraId="580B603B"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w:t>
            </w:r>
          </w:p>
        </w:tc>
        <w:tc>
          <w:tcPr>
            <w:tcW w:w="1935" w:type="dxa"/>
            <w:shd w:val="clear" w:color="auto" w:fill="auto"/>
            <w:tcMar>
              <w:top w:w="100" w:type="dxa"/>
              <w:left w:w="100" w:type="dxa"/>
              <w:bottom w:w="100" w:type="dxa"/>
              <w:right w:w="100" w:type="dxa"/>
            </w:tcMar>
          </w:tcPr>
          <w:p w14:paraId="4777A80D"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“Alwan, M. and Alshurideh, M.”</w:t>
            </w:r>
          </w:p>
        </w:tc>
        <w:tc>
          <w:tcPr>
            <w:tcW w:w="705" w:type="dxa"/>
            <w:shd w:val="clear" w:color="auto" w:fill="auto"/>
            <w:tcMar>
              <w:top w:w="100" w:type="dxa"/>
              <w:left w:w="100" w:type="dxa"/>
              <w:bottom w:w="100" w:type="dxa"/>
              <w:right w:w="100" w:type="dxa"/>
            </w:tcMar>
          </w:tcPr>
          <w:p w14:paraId="5476D4C9"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6DCE0998"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Digital marketing positively impacts purchase intention, with brand equity playing a moderating role.</w:t>
            </w:r>
          </w:p>
        </w:tc>
      </w:tr>
      <w:tr w:rsidR="00D955D2" w:rsidRPr="00D955D2" w14:paraId="041D046B" w14:textId="77777777">
        <w:trPr>
          <w:trHeight w:val="440"/>
        </w:trPr>
        <w:tc>
          <w:tcPr>
            <w:tcW w:w="1860" w:type="dxa"/>
            <w:vMerge/>
            <w:shd w:val="clear" w:color="auto" w:fill="auto"/>
            <w:tcMar>
              <w:top w:w="100" w:type="dxa"/>
              <w:left w:w="100" w:type="dxa"/>
              <w:bottom w:w="100" w:type="dxa"/>
              <w:right w:w="100" w:type="dxa"/>
            </w:tcMar>
          </w:tcPr>
          <w:p w14:paraId="4F24D305"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52C04E5E"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“Personalized digital marketing recommender engine. Journal of Retailing and Consumer Services, 53, p.101799.</w:t>
            </w:r>
          </w:p>
          <w:p w14:paraId="368B470A"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w:t>
            </w:r>
          </w:p>
        </w:tc>
        <w:tc>
          <w:tcPr>
            <w:tcW w:w="1935" w:type="dxa"/>
            <w:shd w:val="clear" w:color="auto" w:fill="auto"/>
            <w:tcMar>
              <w:top w:w="100" w:type="dxa"/>
              <w:left w:w="100" w:type="dxa"/>
              <w:bottom w:w="100" w:type="dxa"/>
              <w:right w:w="100" w:type="dxa"/>
            </w:tcMar>
          </w:tcPr>
          <w:p w14:paraId="18310AC6"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“Behera, R.K., Gunasekaran, A., Gupta, S., Kamboj, S. and Bala, P.K.”</w:t>
            </w:r>
          </w:p>
        </w:tc>
        <w:tc>
          <w:tcPr>
            <w:tcW w:w="705" w:type="dxa"/>
            <w:shd w:val="clear" w:color="auto" w:fill="auto"/>
            <w:tcMar>
              <w:top w:w="100" w:type="dxa"/>
              <w:left w:w="100" w:type="dxa"/>
              <w:bottom w:w="100" w:type="dxa"/>
              <w:right w:w="100" w:type="dxa"/>
            </w:tcMar>
          </w:tcPr>
          <w:p w14:paraId="2C7713FD"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6F46A461"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Personalized digital marketing enhances consumer engagement and drives purchase decisions through tailored recommendations.</w:t>
            </w:r>
          </w:p>
        </w:tc>
      </w:tr>
      <w:tr w:rsidR="00D955D2" w:rsidRPr="00D955D2" w14:paraId="459F4799" w14:textId="77777777">
        <w:trPr>
          <w:trHeight w:val="440"/>
        </w:trPr>
        <w:tc>
          <w:tcPr>
            <w:tcW w:w="1860" w:type="dxa"/>
            <w:vMerge/>
            <w:shd w:val="clear" w:color="auto" w:fill="auto"/>
            <w:tcMar>
              <w:top w:w="100" w:type="dxa"/>
              <w:left w:w="100" w:type="dxa"/>
              <w:bottom w:w="100" w:type="dxa"/>
              <w:right w:w="100" w:type="dxa"/>
            </w:tcMar>
          </w:tcPr>
          <w:p w14:paraId="683F34FE"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5BE0CFFC"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“Impact of digital marketing on online purchase intention: </w:t>
            </w:r>
            <w:r w:rsidRPr="00D955D2">
              <w:rPr>
                <w:color w:val="000000" w:themeColor="text1"/>
              </w:rPr>
              <w:lastRenderedPageBreak/>
              <w:t>Mediation effect of customer relationship management. Journal of Asian Business Strategy, DOI, 10, pp.142-158.”</w:t>
            </w:r>
          </w:p>
        </w:tc>
        <w:tc>
          <w:tcPr>
            <w:tcW w:w="1935" w:type="dxa"/>
            <w:shd w:val="clear" w:color="auto" w:fill="auto"/>
            <w:tcMar>
              <w:top w:w="100" w:type="dxa"/>
              <w:left w:w="100" w:type="dxa"/>
              <w:bottom w:w="100" w:type="dxa"/>
              <w:right w:w="100" w:type="dxa"/>
            </w:tcMar>
          </w:tcPr>
          <w:p w14:paraId="5A97DCF9"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lastRenderedPageBreak/>
              <w:t>“Dastane, D.O.”</w:t>
            </w:r>
          </w:p>
        </w:tc>
        <w:tc>
          <w:tcPr>
            <w:tcW w:w="705" w:type="dxa"/>
            <w:shd w:val="clear" w:color="auto" w:fill="auto"/>
            <w:tcMar>
              <w:top w:w="100" w:type="dxa"/>
              <w:left w:w="100" w:type="dxa"/>
              <w:bottom w:w="100" w:type="dxa"/>
              <w:right w:w="100" w:type="dxa"/>
            </w:tcMar>
          </w:tcPr>
          <w:p w14:paraId="0F0521EA"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52F2BF3C"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Effective customer relationship management mediates the impact of </w:t>
            </w:r>
            <w:r w:rsidRPr="00D955D2">
              <w:rPr>
                <w:color w:val="000000" w:themeColor="text1"/>
              </w:rPr>
              <w:lastRenderedPageBreak/>
              <w:t>digital marketing on online purchase intention.</w:t>
            </w:r>
          </w:p>
        </w:tc>
      </w:tr>
      <w:tr w:rsidR="00D955D2" w:rsidRPr="00D955D2" w14:paraId="632B8554" w14:textId="77777777">
        <w:trPr>
          <w:trHeight w:val="440"/>
        </w:trPr>
        <w:tc>
          <w:tcPr>
            <w:tcW w:w="1860" w:type="dxa"/>
            <w:vMerge/>
            <w:shd w:val="clear" w:color="auto" w:fill="auto"/>
            <w:tcMar>
              <w:top w:w="100" w:type="dxa"/>
              <w:left w:w="100" w:type="dxa"/>
              <w:bottom w:w="100" w:type="dxa"/>
              <w:right w:w="100" w:type="dxa"/>
            </w:tcMar>
          </w:tcPr>
          <w:p w14:paraId="0A8A9A84"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02567CF1"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“Analysis of the Study of Digital Marketing Potential on Product Purchase Decisions in Generation Z. Open Access Indonesia Journal of Social Sciences, 6(5), pp.1075-1082.”</w:t>
            </w:r>
          </w:p>
        </w:tc>
        <w:tc>
          <w:tcPr>
            <w:tcW w:w="1935" w:type="dxa"/>
            <w:shd w:val="clear" w:color="auto" w:fill="auto"/>
            <w:tcMar>
              <w:top w:w="100" w:type="dxa"/>
              <w:left w:w="100" w:type="dxa"/>
              <w:bottom w:w="100" w:type="dxa"/>
              <w:right w:w="100" w:type="dxa"/>
            </w:tcMar>
          </w:tcPr>
          <w:p w14:paraId="4B03EBDD"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“Fathinasari, A.A., Purnomo, H. and Leksono, P.Y.”</w:t>
            </w:r>
          </w:p>
        </w:tc>
        <w:tc>
          <w:tcPr>
            <w:tcW w:w="705" w:type="dxa"/>
            <w:shd w:val="clear" w:color="auto" w:fill="auto"/>
            <w:tcMar>
              <w:top w:w="100" w:type="dxa"/>
              <w:left w:w="100" w:type="dxa"/>
              <w:bottom w:w="100" w:type="dxa"/>
              <w:right w:w="100" w:type="dxa"/>
            </w:tcMar>
          </w:tcPr>
          <w:p w14:paraId="707C4D9C"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2023</w:t>
            </w:r>
          </w:p>
        </w:tc>
        <w:tc>
          <w:tcPr>
            <w:tcW w:w="2700" w:type="dxa"/>
            <w:shd w:val="clear" w:color="auto" w:fill="auto"/>
            <w:tcMar>
              <w:top w:w="100" w:type="dxa"/>
              <w:left w:w="100" w:type="dxa"/>
              <w:bottom w:w="100" w:type="dxa"/>
              <w:right w:w="100" w:type="dxa"/>
            </w:tcMar>
          </w:tcPr>
          <w:p w14:paraId="6BBA3FB9"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Digital marketing strategies significantly influence product purchase decisions among Generation Z.</w:t>
            </w:r>
          </w:p>
        </w:tc>
      </w:tr>
      <w:tr w:rsidR="00D955D2" w:rsidRPr="00D955D2" w14:paraId="5A6D1BB9" w14:textId="77777777">
        <w:trPr>
          <w:trHeight w:val="440"/>
        </w:trPr>
        <w:tc>
          <w:tcPr>
            <w:tcW w:w="1860" w:type="dxa"/>
            <w:vMerge/>
            <w:shd w:val="clear" w:color="auto" w:fill="auto"/>
            <w:tcMar>
              <w:top w:w="100" w:type="dxa"/>
              <w:left w:w="100" w:type="dxa"/>
              <w:bottom w:w="100" w:type="dxa"/>
              <w:right w:w="100" w:type="dxa"/>
            </w:tcMar>
          </w:tcPr>
          <w:p w14:paraId="17A6E1BA"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782E59DC"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“Impact of digital marketing capabilities on market performance of small to medium enterprise agro-processors in Harare, Zimbabwe. Business: Theory and Practice, 21(2), pp.746-757.”</w:t>
            </w:r>
          </w:p>
        </w:tc>
        <w:tc>
          <w:tcPr>
            <w:tcW w:w="1935" w:type="dxa"/>
            <w:shd w:val="clear" w:color="auto" w:fill="auto"/>
            <w:tcMar>
              <w:top w:w="100" w:type="dxa"/>
              <w:left w:w="100" w:type="dxa"/>
              <w:bottom w:w="100" w:type="dxa"/>
              <w:right w:w="100" w:type="dxa"/>
            </w:tcMar>
          </w:tcPr>
          <w:p w14:paraId="253A3D17"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“Phiri, M., 2020”</w:t>
            </w:r>
          </w:p>
        </w:tc>
        <w:tc>
          <w:tcPr>
            <w:tcW w:w="705" w:type="dxa"/>
            <w:shd w:val="clear" w:color="auto" w:fill="auto"/>
            <w:tcMar>
              <w:top w:w="100" w:type="dxa"/>
              <w:left w:w="100" w:type="dxa"/>
              <w:bottom w:w="100" w:type="dxa"/>
              <w:right w:w="100" w:type="dxa"/>
            </w:tcMar>
          </w:tcPr>
          <w:p w14:paraId="4646720C"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17921645"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Enhancing digital marketing capabilities improves market performance for small to medium enterprise agro-processors.</w:t>
            </w:r>
          </w:p>
        </w:tc>
      </w:tr>
      <w:tr w:rsidR="00D955D2" w:rsidRPr="00D955D2" w14:paraId="02B1B220" w14:textId="77777777">
        <w:trPr>
          <w:trHeight w:val="440"/>
        </w:trPr>
        <w:tc>
          <w:tcPr>
            <w:tcW w:w="1860" w:type="dxa"/>
            <w:vMerge w:val="restart"/>
            <w:shd w:val="clear" w:color="auto" w:fill="auto"/>
            <w:tcMar>
              <w:top w:w="100" w:type="dxa"/>
              <w:left w:w="100" w:type="dxa"/>
              <w:bottom w:w="100" w:type="dxa"/>
              <w:right w:w="100" w:type="dxa"/>
            </w:tcMar>
          </w:tcPr>
          <w:p w14:paraId="26CD6D10"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lastRenderedPageBreak/>
              <w:t>The challenges of digital marketing on customers' behaviour</w:t>
            </w:r>
          </w:p>
        </w:tc>
        <w:tc>
          <w:tcPr>
            <w:tcW w:w="2145" w:type="dxa"/>
            <w:shd w:val="clear" w:color="auto" w:fill="auto"/>
            <w:tcMar>
              <w:top w:w="100" w:type="dxa"/>
              <w:left w:w="100" w:type="dxa"/>
              <w:bottom w:w="100" w:type="dxa"/>
              <w:right w:w="100" w:type="dxa"/>
            </w:tcMar>
          </w:tcPr>
          <w:p w14:paraId="31DDC506" w14:textId="77777777" w:rsidR="00CA5A35" w:rsidRPr="00D955D2" w:rsidRDefault="00F31923">
            <w:pPr>
              <w:widowControl w:val="0"/>
              <w:spacing w:before="0" w:after="0"/>
              <w:rPr>
                <w:color w:val="000000" w:themeColor="text1"/>
              </w:rPr>
            </w:pPr>
            <w:r w:rsidRPr="00D955D2">
              <w:rPr>
                <w:color w:val="000000" w:themeColor="text1"/>
              </w:rPr>
              <w:t>“Characteristics of the digital marketing advantages</w:t>
            </w:r>
          </w:p>
          <w:p w14:paraId="23DC323A" w14:textId="77777777" w:rsidR="00CA5A35" w:rsidRPr="00D955D2" w:rsidRDefault="00F31923">
            <w:pPr>
              <w:widowControl w:val="0"/>
              <w:spacing w:before="0" w:after="0"/>
              <w:rPr>
                <w:color w:val="000000" w:themeColor="text1"/>
              </w:rPr>
            </w:pPr>
            <w:r w:rsidRPr="00D955D2">
              <w:rPr>
                <w:color w:val="000000" w:themeColor="text1"/>
              </w:rPr>
              <w:t>and disadvantages”</w:t>
            </w:r>
          </w:p>
        </w:tc>
        <w:tc>
          <w:tcPr>
            <w:tcW w:w="1935" w:type="dxa"/>
            <w:shd w:val="clear" w:color="auto" w:fill="auto"/>
            <w:tcMar>
              <w:top w:w="100" w:type="dxa"/>
              <w:left w:w="100" w:type="dxa"/>
              <w:bottom w:w="100" w:type="dxa"/>
              <w:right w:w="100" w:type="dxa"/>
            </w:tcMar>
          </w:tcPr>
          <w:p w14:paraId="517F93A4" w14:textId="77777777" w:rsidR="00CA5A35" w:rsidRPr="00D955D2" w:rsidRDefault="00F31923">
            <w:pPr>
              <w:rPr>
                <w:color w:val="000000" w:themeColor="text1"/>
              </w:rPr>
            </w:pPr>
            <w:r w:rsidRPr="00D955D2">
              <w:rPr>
                <w:color w:val="000000" w:themeColor="text1"/>
              </w:rPr>
              <w:t>“Veleva, S.S. and Tsvetanova, A.I.”</w:t>
            </w:r>
          </w:p>
        </w:tc>
        <w:tc>
          <w:tcPr>
            <w:tcW w:w="705" w:type="dxa"/>
            <w:shd w:val="clear" w:color="auto" w:fill="auto"/>
            <w:tcMar>
              <w:top w:w="100" w:type="dxa"/>
              <w:left w:w="100" w:type="dxa"/>
              <w:bottom w:w="100" w:type="dxa"/>
              <w:right w:w="100" w:type="dxa"/>
            </w:tcMar>
          </w:tcPr>
          <w:p w14:paraId="264FD9BD"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6060F55C"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As per the underpinnings of the authors, digital marketing is an integral part of the procedure of digital business transformation which incorporates various new marketing techniques which are based on communication and information technologies. The authors have also opined that there are various advantages and disadvantages within the context of digital marketing. Hence, the authors have also stated various disadvantages which hamper the application practices. Such as the author has some of the disadvantages mentioned by the authors which impact consumer behaviour are lack of consumer trust and overloading the internet space with online advertising messages.</w:t>
            </w:r>
          </w:p>
        </w:tc>
      </w:tr>
      <w:tr w:rsidR="00D955D2" w:rsidRPr="00D955D2" w14:paraId="788A6879" w14:textId="77777777">
        <w:trPr>
          <w:trHeight w:val="440"/>
        </w:trPr>
        <w:tc>
          <w:tcPr>
            <w:tcW w:w="1860" w:type="dxa"/>
            <w:vMerge/>
            <w:shd w:val="clear" w:color="auto" w:fill="auto"/>
            <w:tcMar>
              <w:top w:w="100" w:type="dxa"/>
              <w:left w:w="100" w:type="dxa"/>
              <w:bottom w:w="100" w:type="dxa"/>
              <w:right w:w="100" w:type="dxa"/>
            </w:tcMar>
          </w:tcPr>
          <w:p w14:paraId="760B3815"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27738242" w14:textId="77777777" w:rsidR="00CA5A35" w:rsidRPr="00D955D2" w:rsidRDefault="00F31923">
            <w:pPr>
              <w:widowControl w:val="0"/>
              <w:spacing w:before="0" w:after="0"/>
              <w:rPr>
                <w:color w:val="000000" w:themeColor="text1"/>
              </w:rPr>
            </w:pPr>
            <w:r w:rsidRPr="00D955D2">
              <w:rPr>
                <w:color w:val="000000" w:themeColor="text1"/>
              </w:rPr>
              <w:t>“Digital Marketing During the Pandemic Period; A Study of Islamic</w:t>
            </w:r>
          </w:p>
          <w:p w14:paraId="1558D580" w14:textId="77777777" w:rsidR="00CA5A35" w:rsidRPr="00D955D2" w:rsidRDefault="00F31923">
            <w:pPr>
              <w:widowControl w:val="0"/>
              <w:spacing w:before="0" w:after="0"/>
              <w:rPr>
                <w:color w:val="000000" w:themeColor="text1"/>
              </w:rPr>
            </w:pPr>
            <w:r w:rsidRPr="00D955D2">
              <w:rPr>
                <w:color w:val="000000" w:themeColor="text1"/>
              </w:rPr>
              <w:t>Perspective”</w:t>
            </w:r>
          </w:p>
        </w:tc>
        <w:tc>
          <w:tcPr>
            <w:tcW w:w="1935" w:type="dxa"/>
            <w:shd w:val="clear" w:color="auto" w:fill="auto"/>
            <w:tcMar>
              <w:top w:w="100" w:type="dxa"/>
              <w:left w:w="100" w:type="dxa"/>
              <w:bottom w:w="100" w:type="dxa"/>
              <w:right w:w="100" w:type="dxa"/>
            </w:tcMar>
          </w:tcPr>
          <w:p w14:paraId="0C0359D5" w14:textId="77777777" w:rsidR="00CA5A35" w:rsidRPr="00D955D2" w:rsidRDefault="00F31923">
            <w:pPr>
              <w:rPr>
                <w:color w:val="000000" w:themeColor="text1"/>
              </w:rPr>
            </w:pPr>
            <w:r w:rsidRPr="00D955D2">
              <w:rPr>
                <w:color w:val="000000" w:themeColor="text1"/>
              </w:rPr>
              <w:t>“El Junusi, R.”</w:t>
            </w:r>
          </w:p>
        </w:tc>
        <w:tc>
          <w:tcPr>
            <w:tcW w:w="705" w:type="dxa"/>
            <w:shd w:val="clear" w:color="auto" w:fill="auto"/>
            <w:tcMar>
              <w:top w:w="100" w:type="dxa"/>
              <w:left w:w="100" w:type="dxa"/>
              <w:bottom w:w="100" w:type="dxa"/>
              <w:right w:w="100" w:type="dxa"/>
            </w:tcMar>
          </w:tcPr>
          <w:p w14:paraId="7799FB0B"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6940DDD0"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Here the authors have opined that there were various prospects and effects of digital marketing during the time of pandemic. In this journal article, the authors have also stated that Covid has significantly impacted consumer behaviour within the context of digital marketing. </w:t>
            </w:r>
          </w:p>
        </w:tc>
      </w:tr>
      <w:tr w:rsidR="00D955D2" w:rsidRPr="00D955D2" w14:paraId="0D74F76F" w14:textId="77777777">
        <w:trPr>
          <w:trHeight w:val="440"/>
        </w:trPr>
        <w:tc>
          <w:tcPr>
            <w:tcW w:w="1860" w:type="dxa"/>
            <w:vMerge/>
            <w:shd w:val="clear" w:color="auto" w:fill="auto"/>
            <w:tcMar>
              <w:top w:w="100" w:type="dxa"/>
              <w:left w:w="100" w:type="dxa"/>
              <w:bottom w:w="100" w:type="dxa"/>
              <w:right w:w="100" w:type="dxa"/>
            </w:tcMar>
          </w:tcPr>
          <w:p w14:paraId="70D6EA15"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7FDF18D8" w14:textId="77777777" w:rsidR="00CA5A35" w:rsidRPr="00D955D2" w:rsidRDefault="00F31923">
            <w:pPr>
              <w:widowControl w:val="0"/>
              <w:spacing w:before="0" w:after="0"/>
              <w:rPr>
                <w:color w:val="000000" w:themeColor="text1"/>
              </w:rPr>
            </w:pPr>
            <w:r w:rsidRPr="00D955D2">
              <w:rPr>
                <w:color w:val="000000" w:themeColor="text1"/>
              </w:rPr>
              <w:t>“Digital marketing communication in global marketplaces: A</w:t>
            </w:r>
          </w:p>
          <w:p w14:paraId="2CC901FE" w14:textId="77777777" w:rsidR="00CA5A35" w:rsidRPr="00D955D2" w:rsidRDefault="00F31923">
            <w:pPr>
              <w:widowControl w:val="0"/>
              <w:spacing w:before="0" w:after="0"/>
              <w:rPr>
                <w:color w:val="000000" w:themeColor="text1"/>
              </w:rPr>
            </w:pPr>
            <w:r w:rsidRPr="00D955D2">
              <w:rPr>
                <w:color w:val="000000" w:themeColor="text1"/>
              </w:rPr>
              <w:t>review of extant research, future directions, and potential</w:t>
            </w:r>
          </w:p>
          <w:p w14:paraId="365E39ED" w14:textId="77777777" w:rsidR="00CA5A35" w:rsidRPr="00D955D2" w:rsidRDefault="00F31923">
            <w:pPr>
              <w:widowControl w:val="0"/>
              <w:spacing w:before="0" w:after="0"/>
              <w:rPr>
                <w:color w:val="000000" w:themeColor="text1"/>
              </w:rPr>
            </w:pPr>
            <w:r w:rsidRPr="00D955D2">
              <w:rPr>
                <w:color w:val="000000" w:themeColor="text1"/>
              </w:rPr>
              <w:t>approaches”</w:t>
            </w:r>
          </w:p>
        </w:tc>
        <w:tc>
          <w:tcPr>
            <w:tcW w:w="1935" w:type="dxa"/>
            <w:shd w:val="clear" w:color="auto" w:fill="auto"/>
            <w:tcMar>
              <w:top w:w="100" w:type="dxa"/>
              <w:left w:w="100" w:type="dxa"/>
              <w:bottom w:w="100" w:type="dxa"/>
              <w:right w:w="100" w:type="dxa"/>
            </w:tcMar>
          </w:tcPr>
          <w:p w14:paraId="57E10BF8" w14:textId="77777777" w:rsidR="00CA5A35" w:rsidRPr="00D955D2" w:rsidRDefault="00F31923">
            <w:pPr>
              <w:rPr>
                <w:color w:val="000000" w:themeColor="text1"/>
              </w:rPr>
            </w:pPr>
            <w:r w:rsidRPr="00D955D2">
              <w:rPr>
                <w:color w:val="000000" w:themeColor="text1"/>
              </w:rPr>
              <w:t>“Shankar, V., Grewal, D., Sunder, S., Fossen, B., Peters, K. and Agarwal, A.”</w:t>
            </w:r>
          </w:p>
        </w:tc>
        <w:tc>
          <w:tcPr>
            <w:tcW w:w="705" w:type="dxa"/>
            <w:shd w:val="clear" w:color="auto" w:fill="auto"/>
            <w:tcMar>
              <w:top w:w="100" w:type="dxa"/>
              <w:left w:w="100" w:type="dxa"/>
              <w:bottom w:w="100" w:type="dxa"/>
              <w:right w:w="100" w:type="dxa"/>
            </w:tcMar>
          </w:tcPr>
          <w:p w14:paraId="6F94FEE2"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4203237B"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As per the underpinnings of the authors, digital marketing communication has emerged rapidly since the COVID era.  The authors have also discussed various challenges related to digital communication which had exposed the vulnerabilities across the global flow of trade and people. Along with that, the authors have also opined that because of digital marketing, the </w:t>
            </w:r>
            <w:r w:rsidRPr="00D955D2">
              <w:rPr>
                <w:color w:val="000000" w:themeColor="text1"/>
              </w:rPr>
              <w:lastRenderedPageBreak/>
              <w:t xml:space="preserve">marketers have faced various challenges in order to make an effective digital communication strategy. Hence, here it can be determined that the authors have opined how digital marketing impacts the behaviour of the markets who are also the consumers. </w:t>
            </w:r>
          </w:p>
        </w:tc>
      </w:tr>
      <w:tr w:rsidR="00D955D2" w:rsidRPr="00D955D2" w14:paraId="1FEE70E0" w14:textId="77777777">
        <w:trPr>
          <w:trHeight w:val="440"/>
        </w:trPr>
        <w:tc>
          <w:tcPr>
            <w:tcW w:w="1860" w:type="dxa"/>
            <w:vMerge/>
            <w:shd w:val="clear" w:color="auto" w:fill="auto"/>
            <w:tcMar>
              <w:top w:w="100" w:type="dxa"/>
              <w:left w:w="100" w:type="dxa"/>
              <w:bottom w:w="100" w:type="dxa"/>
              <w:right w:w="100" w:type="dxa"/>
            </w:tcMar>
          </w:tcPr>
          <w:p w14:paraId="5B451751"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049C6EE6" w14:textId="77777777" w:rsidR="00CA5A35" w:rsidRPr="00D955D2" w:rsidRDefault="00F31923">
            <w:pPr>
              <w:widowControl w:val="0"/>
              <w:spacing w:before="0" w:after="0"/>
              <w:rPr>
                <w:color w:val="000000" w:themeColor="text1"/>
              </w:rPr>
            </w:pPr>
            <w:r w:rsidRPr="00D955D2">
              <w:rPr>
                <w:color w:val="000000" w:themeColor="text1"/>
              </w:rPr>
              <w:t>“Research Challenges in Digital</w:t>
            </w:r>
          </w:p>
          <w:p w14:paraId="00571353" w14:textId="77777777" w:rsidR="00CA5A35" w:rsidRPr="00D955D2" w:rsidRDefault="00F31923">
            <w:pPr>
              <w:widowControl w:val="0"/>
              <w:spacing w:before="0" w:after="0"/>
              <w:rPr>
                <w:color w:val="000000" w:themeColor="text1"/>
              </w:rPr>
            </w:pPr>
            <w:r w:rsidRPr="00D955D2">
              <w:rPr>
                <w:color w:val="000000" w:themeColor="text1"/>
              </w:rPr>
              <w:t>Marketing: Sustainability”</w:t>
            </w:r>
          </w:p>
        </w:tc>
        <w:tc>
          <w:tcPr>
            <w:tcW w:w="1935" w:type="dxa"/>
            <w:shd w:val="clear" w:color="auto" w:fill="auto"/>
            <w:tcMar>
              <w:top w:w="100" w:type="dxa"/>
              <w:left w:w="100" w:type="dxa"/>
              <w:bottom w:w="100" w:type="dxa"/>
              <w:right w:w="100" w:type="dxa"/>
            </w:tcMar>
          </w:tcPr>
          <w:p w14:paraId="278CF93F" w14:textId="77777777" w:rsidR="00CA5A35" w:rsidRPr="00D955D2" w:rsidRDefault="00F31923">
            <w:pPr>
              <w:rPr>
                <w:color w:val="000000" w:themeColor="text1"/>
              </w:rPr>
            </w:pPr>
            <w:r w:rsidRPr="00D955D2">
              <w:rPr>
                <w:color w:val="000000" w:themeColor="text1"/>
              </w:rPr>
              <w:t>“Diez-Martin, F., Blanco-Gonzalez, A. and Prado-Roman, C.”</w:t>
            </w:r>
          </w:p>
        </w:tc>
        <w:tc>
          <w:tcPr>
            <w:tcW w:w="705" w:type="dxa"/>
            <w:shd w:val="clear" w:color="auto" w:fill="auto"/>
            <w:tcMar>
              <w:top w:w="100" w:type="dxa"/>
              <w:left w:w="100" w:type="dxa"/>
              <w:bottom w:w="100" w:type="dxa"/>
              <w:right w:w="100" w:type="dxa"/>
            </w:tcMar>
          </w:tcPr>
          <w:p w14:paraId="6642B22A"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2019</w:t>
            </w:r>
          </w:p>
        </w:tc>
        <w:tc>
          <w:tcPr>
            <w:tcW w:w="2700" w:type="dxa"/>
            <w:shd w:val="clear" w:color="auto" w:fill="auto"/>
            <w:tcMar>
              <w:top w:w="100" w:type="dxa"/>
              <w:left w:w="100" w:type="dxa"/>
              <w:bottom w:w="100" w:type="dxa"/>
              <w:right w:w="100" w:type="dxa"/>
            </w:tcMar>
          </w:tcPr>
          <w:p w14:paraId="27B9DA0A"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As per the underpinnings of the authors, the internet is one of the main drivers of increasing the gap between the markets and the companies and hence, as per the authors, it is one of the major challenges within the context of marketing. This is because digital marketing has changed the way companies manage and communicate with its consumers to access the world which is becoming a challenge within the field of marketing. </w:t>
            </w:r>
            <w:r w:rsidRPr="00D955D2">
              <w:rPr>
                <w:color w:val="000000" w:themeColor="text1"/>
              </w:rPr>
              <w:lastRenderedPageBreak/>
              <w:t xml:space="preserve">According to the authors, sustainability is the major problem within this context as for the market or buyers. Along with that within this journal article, the authors have also opined that the major challenges concerning digital marketing which affect consumer behaviour are customer orientation, value proposition and others. The author has also opined that digital consumer behaviour is also one of the major challenges within the context of digital marketing because sustainability is a trigger for consumer commitment and hence it impacts the behaviour of the consumers within the context of digital marketing. </w:t>
            </w:r>
          </w:p>
        </w:tc>
      </w:tr>
      <w:tr w:rsidR="00D955D2" w:rsidRPr="00D955D2" w14:paraId="4F87804E" w14:textId="77777777">
        <w:trPr>
          <w:trHeight w:val="440"/>
        </w:trPr>
        <w:tc>
          <w:tcPr>
            <w:tcW w:w="1860" w:type="dxa"/>
            <w:vMerge/>
            <w:shd w:val="clear" w:color="auto" w:fill="auto"/>
            <w:tcMar>
              <w:top w:w="100" w:type="dxa"/>
              <w:left w:w="100" w:type="dxa"/>
              <w:bottom w:w="100" w:type="dxa"/>
              <w:right w:w="100" w:type="dxa"/>
            </w:tcMar>
          </w:tcPr>
          <w:p w14:paraId="196D008B"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05BA8CB2" w14:textId="77777777" w:rsidR="00CA5A35" w:rsidRPr="00D955D2" w:rsidRDefault="00F31923">
            <w:pPr>
              <w:widowControl w:val="0"/>
              <w:spacing w:before="0" w:after="0"/>
              <w:rPr>
                <w:color w:val="000000" w:themeColor="text1"/>
              </w:rPr>
            </w:pPr>
            <w:r w:rsidRPr="00D955D2">
              <w:rPr>
                <w:color w:val="000000" w:themeColor="text1"/>
              </w:rPr>
              <w:t xml:space="preserve">“COVID-19 and </w:t>
            </w:r>
            <w:r w:rsidRPr="00D955D2">
              <w:rPr>
                <w:color w:val="000000" w:themeColor="text1"/>
              </w:rPr>
              <w:lastRenderedPageBreak/>
              <w:t>digitalization: The great acceleration. Journal of business research, 136, pp.602-611.”</w:t>
            </w:r>
          </w:p>
        </w:tc>
        <w:tc>
          <w:tcPr>
            <w:tcW w:w="1935" w:type="dxa"/>
            <w:shd w:val="clear" w:color="auto" w:fill="auto"/>
            <w:tcMar>
              <w:top w:w="100" w:type="dxa"/>
              <w:left w:w="100" w:type="dxa"/>
              <w:bottom w:w="100" w:type="dxa"/>
              <w:right w:w="100" w:type="dxa"/>
            </w:tcMar>
          </w:tcPr>
          <w:p w14:paraId="60B444FB" w14:textId="77777777" w:rsidR="00CA5A35" w:rsidRPr="00D955D2" w:rsidRDefault="00F31923">
            <w:pPr>
              <w:spacing w:before="0" w:after="0" w:line="240" w:lineRule="auto"/>
              <w:rPr>
                <w:color w:val="000000" w:themeColor="text1"/>
              </w:rPr>
            </w:pPr>
            <w:r w:rsidRPr="00D955D2">
              <w:rPr>
                <w:color w:val="000000" w:themeColor="text1"/>
              </w:rPr>
              <w:lastRenderedPageBreak/>
              <w:t xml:space="preserve">“Amankwah-Amoah, J., Khan, </w:t>
            </w:r>
            <w:r w:rsidRPr="00D955D2">
              <w:rPr>
                <w:color w:val="000000" w:themeColor="text1"/>
              </w:rPr>
              <w:lastRenderedPageBreak/>
              <w:t>Z., Wood, G. and Knight, G.”</w:t>
            </w:r>
          </w:p>
        </w:tc>
        <w:tc>
          <w:tcPr>
            <w:tcW w:w="705" w:type="dxa"/>
            <w:shd w:val="clear" w:color="auto" w:fill="auto"/>
            <w:tcMar>
              <w:top w:w="100" w:type="dxa"/>
              <w:left w:w="100" w:type="dxa"/>
              <w:bottom w:w="100" w:type="dxa"/>
              <w:right w:w="100" w:type="dxa"/>
            </w:tcMar>
          </w:tcPr>
          <w:p w14:paraId="7EC7337C"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lastRenderedPageBreak/>
              <w:t>2021</w:t>
            </w:r>
          </w:p>
        </w:tc>
        <w:tc>
          <w:tcPr>
            <w:tcW w:w="2700" w:type="dxa"/>
            <w:shd w:val="clear" w:color="auto" w:fill="auto"/>
            <w:tcMar>
              <w:top w:w="100" w:type="dxa"/>
              <w:left w:w="100" w:type="dxa"/>
              <w:bottom w:w="100" w:type="dxa"/>
              <w:right w:w="100" w:type="dxa"/>
            </w:tcMar>
          </w:tcPr>
          <w:p w14:paraId="3B0F283D"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The rapid acceleration of </w:t>
            </w:r>
            <w:r w:rsidRPr="00D955D2">
              <w:rPr>
                <w:color w:val="000000" w:themeColor="text1"/>
              </w:rPr>
              <w:lastRenderedPageBreak/>
              <w:t xml:space="preserve">digitalization during COVID-19 posed challenges in adapting to changing consumer </w:t>
            </w:r>
            <w:proofErr w:type="spellStart"/>
            <w:r w:rsidRPr="00D955D2">
              <w:rPr>
                <w:color w:val="000000" w:themeColor="text1"/>
              </w:rPr>
              <w:t>behaviors</w:t>
            </w:r>
            <w:proofErr w:type="spellEnd"/>
            <w:r w:rsidRPr="00D955D2">
              <w:rPr>
                <w:color w:val="000000" w:themeColor="text1"/>
              </w:rPr>
              <w:t xml:space="preserve"> and expectations.</w:t>
            </w:r>
          </w:p>
        </w:tc>
      </w:tr>
      <w:tr w:rsidR="00D955D2" w:rsidRPr="00D955D2" w14:paraId="20C61282" w14:textId="77777777">
        <w:trPr>
          <w:trHeight w:val="440"/>
        </w:trPr>
        <w:tc>
          <w:tcPr>
            <w:tcW w:w="1860" w:type="dxa"/>
            <w:vMerge/>
            <w:shd w:val="clear" w:color="auto" w:fill="auto"/>
            <w:tcMar>
              <w:top w:w="100" w:type="dxa"/>
              <w:left w:w="100" w:type="dxa"/>
              <w:bottom w:w="100" w:type="dxa"/>
              <w:right w:w="100" w:type="dxa"/>
            </w:tcMar>
          </w:tcPr>
          <w:p w14:paraId="1C520981"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12435330" w14:textId="77777777" w:rsidR="00CA5A35" w:rsidRPr="00D955D2" w:rsidRDefault="00F31923">
            <w:pPr>
              <w:widowControl w:val="0"/>
              <w:spacing w:before="0" w:after="0"/>
              <w:rPr>
                <w:color w:val="000000" w:themeColor="text1"/>
              </w:rPr>
            </w:pPr>
            <w:r w:rsidRPr="00D955D2">
              <w:rPr>
                <w:color w:val="000000" w:themeColor="text1"/>
              </w:rPr>
              <w:t>“Digital marketing as a type: concept, tools and effects. In 1st International Scientific Conference "Modern Management Trends and the Digital Economy: from Regional Development to Global Economic Growth"(MTDE 2019) (pp. 508-512). Atlantis Press.”</w:t>
            </w:r>
          </w:p>
        </w:tc>
        <w:tc>
          <w:tcPr>
            <w:tcW w:w="1935" w:type="dxa"/>
            <w:shd w:val="clear" w:color="auto" w:fill="auto"/>
            <w:tcMar>
              <w:top w:w="100" w:type="dxa"/>
              <w:left w:w="100" w:type="dxa"/>
              <w:bottom w:w="100" w:type="dxa"/>
              <w:right w:w="100" w:type="dxa"/>
            </w:tcMar>
          </w:tcPr>
          <w:p w14:paraId="3BDB0A31" w14:textId="77777777" w:rsidR="00CA5A35" w:rsidRPr="00D955D2" w:rsidRDefault="00F31923">
            <w:pPr>
              <w:spacing w:before="0" w:after="0" w:line="240" w:lineRule="auto"/>
              <w:rPr>
                <w:color w:val="000000" w:themeColor="text1"/>
              </w:rPr>
            </w:pPr>
            <w:r w:rsidRPr="00D955D2">
              <w:rPr>
                <w:color w:val="000000" w:themeColor="text1"/>
              </w:rPr>
              <w:t>“Sokolova, N.G. and Titova, O.V.”</w:t>
            </w:r>
          </w:p>
        </w:tc>
        <w:tc>
          <w:tcPr>
            <w:tcW w:w="705" w:type="dxa"/>
            <w:shd w:val="clear" w:color="auto" w:fill="auto"/>
            <w:tcMar>
              <w:top w:w="100" w:type="dxa"/>
              <w:left w:w="100" w:type="dxa"/>
              <w:bottom w:w="100" w:type="dxa"/>
              <w:right w:w="100" w:type="dxa"/>
            </w:tcMar>
          </w:tcPr>
          <w:p w14:paraId="5D22C4A7"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2019</w:t>
            </w:r>
          </w:p>
        </w:tc>
        <w:tc>
          <w:tcPr>
            <w:tcW w:w="2700" w:type="dxa"/>
            <w:shd w:val="clear" w:color="auto" w:fill="auto"/>
            <w:tcMar>
              <w:top w:w="100" w:type="dxa"/>
              <w:left w:w="100" w:type="dxa"/>
              <w:bottom w:w="100" w:type="dxa"/>
              <w:right w:w="100" w:type="dxa"/>
            </w:tcMar>
          </w:tcPr>
          <w:p w14:paraId="19DF261E" w14:textId="27C4E116"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The complexity of digital marketing tools and effects presents challenges in predicting and influencing consumer </w:t>
            </w:r>
            <w:r w:rsidR="00D955D2" w:rsidRPr="00D955D2">
              <w:rPr>
                <w:color w:val="000000" w:themeColor="text1"/>
              </w:rPr>
              <w:t>behaviour</w:t>
            </w:r>
            <w:r w:rsidRPr="00D955D2">
              <w:rPr>
                <w:color w:val="000000" w:themeColor="text1"/>
              </w:rPr>
              <w:t xml:space="preserve"> effectively.</w:t>
            </w:r>
          </w:p>
        </w:tc>
      </w:tr>
      <w:tr w:rsidR="00D955D2" w:rsidRPr="00D955D2" w14:paraId="291D4CAC" w14:textId="77777777">
        <w:trPr>
          <w:trHeight w:val="440"/>
        </w:trPr>
        <w:tc>
          <w:tcPr>
            <w:tcW w:w="1860" w:type="dxa"/>
            <w:vMerge/>
            <w:shd w:val="clear" w:color="auto" w:fill="auto"/>
            <w:tcMar>
              <w:top w:w="100" w:type="dxa"/>
              <w:left w:w="100" w:type="dxa"/>
              <w:bottom w:w="100" w:type="dxa"/>
              <w:right w:w="100" w:type="dxa"/>
            </w:tcMar>
          </w:tcPr>
          <w:p w14:paraId="69C0D53F"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25C1D1CB" w14:textId="77777777" w:rsidR="00CA5A35" w:rsidRPr="00D955D2" w:rsidRDefault="00F31923">
            <w:pPr>
              <w:widowControl w:val="0"/>
              <w:spacing w:before="0" w:after="0"/>
              <w:rPr>
                <w:color w:val="000000" w:themeColor="text1"/>
              </w:rPr>
            </w:pPr>
            <w:r w:rsidRPr="00D955D2">
              <w:rPr>
                <w:color w:val="000000" w:themeColor="text1"/>
              </w:rPr>
              <w:t>“Gen Z, explained: The art of living in a digital age. University of Chicago Press.</w:t>
            </w:r>
          </w:p>
          <w:p w14:paraId="179A0E8C" w14:textId="77777777" w:rsidR="00CA5A35" w:rsidRPr="00D955D2" w:rsidRDefault="00F31923">
            <w:pPr>
              <w:widowControl w:val="0"/>
              <w:spacing w:before="0" w:after="0"/>
              <w:rPr>
                <w:color w:val="000000" w:themeColor="text1"/>
              </w:rPr>
            </w:pPr>
            <w:r w:rsidRPr="00D955D2">
              <w:rPr>
                <w:color w:val="000000" w:themeColor="text1"/>
              </w:rPr>
              <w:t>”</w:t>
            </w:r>
          </w:p>
        </w:tc>
        <w:tc>
          <w:tcPr>
            <w:tcW w:w="1935" w:type="dxa"/>
            <w:shd w:val="clear" w:color="auto" w:fill="auto"/>
            <w:tcMar>
              <w:top w:w="100" w:type="dxa"/>
              <w:left w:w="100" w:type="dxa"/>
              <w:bottom w:w="100" w:type="dxa"/>
              <w:right w:w="100" w:type="dxa"/>
            </w:tcMar>
          </w:tcPr>
          <w:p w14:paraId="0C2CD460" w14:textId="77777777" w:rsidR="00CA5A35" w:rsidRPr="00D955D2" w:rsidRDefault="00F31923">
            <w:pPr>
              <w:spacing w:before="0" w:after="0" w:line="240" w:lineRule="auto"/>
              <w:rPr>
                <w:color w:val="000000" w:themeColor="text1"/>
              </w:rPr>
            </w:pPr>
            <w:r w:rsidRPr="00D955D2">
              <w:rPr>
                <w:color w:val="000000" w:themeColor="text1"/>
              </w:rPr>
              <w:t>“Katz, R., Ogilvie, S., Shaw, J. and Woodhead, L.”</w:t>
            </w:r>
          </w:p>
        </w:tc>
        <w:tc>
          <w:tcPr>
            <w:tcW w:w="705" w:type="dxa"/>
            <w:shd w:val="clear" w:color="auto" w:fill="auto"/>
            <w:tcMar>
              <w:top w:w="100" w:type="dxa"/>
              <w:left w:w="100" w:type="dxa"/>
              <w:bottom w:w="100" w:type="dxa"/>
              <w:right w:w="100" w:type="dxa"/>
            </w:tcMar>
          </w:tcPr>
          <w:p w14:paraId="2EDC0D3D"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4AF4B700"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Navigating the digital landscape is challenging for marketers due to Gen Z's unique and evolving digital consumption habits.</w:t>
            </w:r>
          </w:p>
        </w:tc>
      </w:tr>
      <w:tr w:rsidR="00D955D2" w:rsidRPr="00D955D2" w14:paraId="047C3069" w14:textId="77777777">
        <w:trPr>
          <w:trHeight w:val="440"/>
        </w:trPr>
        <w:tc>
          <w:tcPr>
            <w:tcW w:w="1860" w:type="dxa"/>
            <w:vMerge w:val="restart"/>
            <w:shd w:val="clear" w:color="auto" w:fill="auto"/>
            <w:tcMar>
              <w:top w:w="100" w:type="dxa"/>
              <w:left w:w="100" w:type="dxa"/>
              <w:bottom w:w="100" w:type="dxa"/>
              <w:right w:w="100" w:type="dxa"/>
            </w:tcMar>
          </w:tcPr>
          <w:p w14:paraId="64133BDF"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lastRenderedPageBreak/>
              <w:t xml:space="preserve">Strategy to mitigate the challenges </w:t>
            </w:r>
          </w:p>
        </w:tc>
        <w:tc>
          <w:tcPr>
            <w:tcW w:w="2145" w:type="dxa"/>
            <w:shd w:val="clear" w:color="auto" w:fill="auto"/>
            <w:tcMar>
              <w:top w:w="100" w:type="dxa"/>
              <w:left w:w="100" w:type="dxa"/>
              <w:bottom w:w="100" w:type="dxa"/>
              <w:right w:w="100" w:type="dxa"/>
            </w:tcMar>
          </w:tcPr>
          <w:p w14:paraId="50ECCE99" w14:textId="77777777" w:rsidR="00CA5A35" w:rsidRPr="00D955D2" w:rsidRDefault="00F31923">
            <w:pPr>
              <w:spacing w:before="0" w:after="0"/>
              <w:rPr>
                <w:color w:val="000000" w:themeColor="text1"/>
              </w:rPr>
            </w:pPr>
            <w:r w:rsidRPr="00D955D2">
              <w:rPr>
                <w:color w:val="000000" w:themeColor="text1"/>
              </w:rPr>
              <w:t>Overcoming Key Challenges in Digital Marketing: Strategies for Success</w:t>
            </w:r>
          </w:p>
        </w:tc>
        <w:tc>
          <w:tcPr>
            <w:tcW w:w="1935" w:type="dxa"/>
            <w:shd w:val="clear" w:color="auto" w:fill="auto"/>
            <w:tcMar>
              <w:top w:w="100" w:type="dxa"/>
              <w:left w:w="100" w:type="dxa"/>
              <w:bottom w:w="100" w:type="dxa"/>
              <w:right w:w="100" w:type="dxa"/>
            </w:tcMar>
          </w:tcPr>
          <w:p w14:paraId="27BEB5B3" w14:textId="77777777" w:rsidR="00CA5A35" w:rsidRPr="00D955D2" w:rsidRDefault="00F31923">
            <w:pPr>
              <w:spacing w:before="0" w:after="0"/>
              <w:rPr>
                <w:color w:val="000000" w:themeColor="text1"/>
              </w:rPr>
            </w:pPr>
            <w:r w:rsidRPr="00D955D2">
              <w:rPr>
                <w:color w:val="000000" w:themeColor="text1"/>
              </w:rPr>
              <w:t xml:space="preserve">Holendová, J., Krasylnykova, Y., Kotorov, I. and Zips, S., </w:t>
            </w:r>
          </w:p>
        </w:tc>
        <w:tc>
          <w:tcPr>
            <w:tcW w:w="705" w:type="dxa"/>
            <w:shd w:val="clear" w:color="auto" w:fill="auto"/>
            <w:tcMar>
              <w:top w:w="100" w:type="dxa"/>
              <w:left w:w="100" w:type="dxa"/>
              <w:bottom w:w="100" w:type="dxa"/>
              <w:right w:w="100" w:type="dxa"/>
            </w:tcMar>
          </w:tcPr>
          <w:p w14:paraId="5A4D6001"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2024</w:t>
            </w:r>
          </w:p>
        </w:tc>
        <w:tc>
          <w:tcPr>
            <w:tcW w:w="2700" w:type="dxa"/>
            <w:shd w:val="clear" w:color="auto" w:fill="auto"/>
            <w:tcMar>
              <w:top w:w="100" w:type="dxa"/>
              <w:left w:w="100" w:type="dxa"/>
              <w:bottom w:w="100" w:type="dxa"/>
              <w:right w:w="100" w:type="dxa"/>
            </w:tcMar>
          </w:tcPr>
          <w:p w14:paraId="6568E73E"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Following the evaluation of the research paper, it is seen that digital challenges can be resolved through the privacy and protection policy. Implementation of the privacy and protection policy can lead to reducing the risk related to the data breaches in the digital marketing process. As per the assessment, it can be evaluated that one of the major issues that can be seen in the digital marketing process is Privacy aspects and integrity. As per the paper, integration of the privacy policy is important to minimise the issues related to the privacy policy. The author has also stated that sustainability is another area that needs to focus on the current digital marketing process. In order to minimise the </w:t>
            </w:r>
            <w:r w:rsidRPr="00D955D2">
              <w:rPr>
                <w:color w:val="000000" w:themeColor="text1"/>
              </w:rPr>
              <w:lastRenderedPageBreak/>
              <w:t xml:space="preserve">problem, incorporation of corporate governance can be effective for business development. </w:t>
            </w:r>
          </w:p>
        </w:tc>
      </w:tr>
      <w:tr w:rsidR="00D955D2" w:rsidRPr="00D955D2" w14:paraId="067C1C86" w14:textId="77777777">
        <w:trPr>
          <w:trHeight w:val="440"/>
        </w:trPr>
        <w:tc>
          <w:tcPr>
            <w:tcW w:w="1860" w:type="dxa"/>
            <w:vMerge/>
            <w:shd w:val="clear" w:color="auto" w:fill="auto"/>
            <w:tcMar>
              <w:top w:w="100" w:type="dxa"/>
              <w:left w:w="100" w:type="dxa"/>
              <w:bottom w:w="100" w:type="dxa"/>
              <w:right w:w="100" w:type="dxa"/>
            </w:tcMar>
          </w:tcPr>
          <w:p w14:paraId="2B59DB6D"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3143AFAD" w14:textId="77777777" w:rsidR="00CA5A35" w:rsidRPr="00D955D2" w:rsidRDefault="00F31923">
            <w:pPr>
              <w:spacing w:before="0" w:after="0"/>
              <w:rPr>
                <w:color w:val="000000" w:themeColor="text1"/>
              </w:rPr>
            </w:pPr>
            <w:r w:rsidRPr="00D955D2">
              <w:rPr>
                <w:color w:val="000000" w:themeColor="text1"/>
              </w:rPr>
              <w:t xml:space="preserve">The future of online marketing strategies and digital tools: new challenges and contributions to RACE framework. International Journal of Electronic </w:t>
            </w:r>
            <w:proofErr w:type="spellStart"/>
            <w:r w:rsidRPr="00D955D2">
              <w:rPr>
                <w:color w:val="000000" w:themeColor="text1"/>
              </w:rPr>
              <w:t>Trad</w:t>
            </w:r>
            <w:proofErr w:type="spellEnd"/>
          </w:p>
        </w:tc>
        <w:tc>
          <w:tcPr>
            <w:tcW w:w="1935" w:type="dxa"/>
            <w:shd w:val="clear" w:color="auto" w:fill="auto"/>
            <w:tcMar>
              <w:top w:w="100" w:type="dxa"/>
              <w:left w:w="100" w:type="dxa"/>
              <w:bottom w:w="100" w:type="dxa"/>
              <w:right w:w="100" w:type="dxa"/>
            </w:tcMar>
          </w:tcPr>
          <w:p w14:paraId="0CB759D7" w14:textId="77777777" w:rsidR="00CA5A35" w:rsidRPr="00D955D2" w:rsidRDefault="00F31923">
            <w:pPr>
              <w:spacing w:before="0" w:after="0"/>
              <w:rPr>
                <w:color w:val="000000" w:themeColor="text1"/>
              </w:rPr>
            </w:pPr>
            <w:r w:rsidRPr="00D955D2">
              <w:rPr>
                <w:color w:val="000000" w:themeColor="text1"/>
              </w:rPr>
              <w:t>Sestino, A., Prete, M.I., Piper, L. and Guido, G.</w:t>
            </w:r>
          </w:p>
        </w:tc>
        <w:tc>
          <w:tcPr>
            <w:tcW w:w="705" w:type="dxa"/>
            <w:shd w:val="clear" w:color="auto" w:fill="auto"/>
            <w:tcMar>
              <w:top w:w="100" w:type="dxa"/>
              <w:left w:w="100" w:type="dxa"/>
              <w:bottom w:w="100" w:type="dxa"/>
              <w:right w:w="100" w:type="dxa"/>
            </w:tcMar>
          </w:tcPr>
          <w:p w14:paraId="70FE4659"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2023</w:t>
            </w:r>
          </w:p>
        </w:tc>
        <w:tc>
          <w:tcPr>
            <w:tcW w:w="2700" w:type="dxa"/>
            <w:shd w:val="clear" w:color="auto" w:fill="auto"/>
            <w:tcMar>
              <w:top w:w="100" w:type="dxa"/>
              <w:left w:w="100" w:type="dxa"/>
              <w:bottom w:w="100" w:type="dxa"/>
              <w:right w:w="100" w:type="dxa"/>
            </w:tcMar>
          </w:tcPr>
          <w:p w14:paraId="65DDBBD7"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As per the research, continued communication and regular updates of the channel are important aspects in the digital marketing process which can lead to lower the risk related to the communication gap in the digital marketing process. The study has described that the RACE framework can be used in the business operation to address the core issues related to the digital marketing process and provide appropriate recommendations to manage the challenges eventually. This study has also discussed that the continued development process can lead the business to minimise the </w:t>
            </w:r>
            <w:r w:rsidRPr="00D955D2">
              <w:rPr>
                <w:color w:val="000000" w:themeColor="text1"/>
              </w:rPr>
              <w:lastRenderedPageBreak/>
              <w:t xml:space="preserve">issues related to communication gap and operational stability in the business operation eventually. </w:t>
            </w:r>
          </w:p>
        </w:tc>
      </w:tr>
      <w:tr w:rsidR="00D955D2" w:rsidRPr="00D955D2" w14:paraId="47EF82F6" w14:textId="77777777">
        <w:trPr>
          <w:trHeight w:val="440"/>
        </w:trPr>
        <w:tc>
          <w:tcPr>
            <w:tcW w:w="1860" w:type="dxa"/>
            <w:vMerge/>
            <w:shd w:val="clear" w:color="auto" w:fill="auto"/>
            <w:tcMar>
              <w:top w:w="100" w:type="dxa"/>
              <w:left w:w="100" w:type="dxa"/>
              <w:bottom w:w="100" w:type="dxa"/>
              <w:right w:w="100" w:type="dxa"/>
            </w:tcMar>
          </w:tcPr>
          <w:p w14:paraId="625EE5FE"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6DAA2CA5" w14:textId="77777777" w:rsidR="00CA5A35" w:rsidRPr="00D955D2" w:rsidRDefault="00F31923">
            <w:pPr>
              <w:spacing w:before="0" w:after="0"/>
              <w:rPr>
                <w:color w:val="000000" w:themeColor="text1"/>
              </w:rPr>
            </w:pPr>
            <w:r w:rsidRPr="00D955D2">
              <w:rPr>
                <w:color w:val="000000" w:themeColor="text1"/>
              </w:rPr>
              <w:t>“Approaches to the modern concept of digital marketing. In International conference Knowledge-based organization (Vol. 24, No. 2, pp. 63-69).</w:t>
            </w:r>
          </w:p>
          <w:p w14:paraId="347F9AF2" w14:textId="77777777" w:rsidR="00CA5A35" w:rsidRPr="00D955D2" w:rsidRDefault="00F31923">
            <w:pPr>
              <w:spacing w:before="0" w:after="0"/>
              <w:rPr>
                <w:color w:val="000000" w:themeColor="text1"/>
              </w:rPr>
            </w:pPr>
            <w:r w:rsidRPr="00D955D2">
              <w:rPr>
                <w:color w:val="000000" w:themeColor="text1"/>
              </w:rPr>
              <w:t>”</w:t>
            </w:r>
          </w:p>
        </w:tc>
        <w:tc>
          <w:tcPr>
            <w:tcW w:w="1935" w:type="dxa"/>
            <w:shd w:val="clear" w:color="auto" w:fill="auto"/>
            <w:tcMar>
              <w:top w:w="100" w:type="dxa"/>
              <w:left w:w="100" w:type="dxa"/>
              <w:bottom w:w="100" w:type="dxa"/>
              <w:right w:w="100" w:type="dxa"/>
            </w:tcMar>
          </w:tcPr>
          <w:p w14:paraId="1E680A10" w14:textId="77777777" w:rsidR="00CA5A35" w:rsidRPr="00D955D2" w:rsidRDefault="00F31923">
            <w:pPr>
              <w:spacing w:before="0" w:after="0"/>
              <w:rPr>
                <w:color w:val="000000" w:themeColor="text1"/>
              </w:rPr>
            </w:pPr>
            <w:r w:rsidRPr="00D955D2">
              <w:rPr>
                <w:color w:val="000000" w:themeColor="text1"/>
              </w:rPr>
              <w:t>“Minculete, G. and Olar, P.”</w:t>
            </w:r>
          </w:p>
        </w:tc>
        <w:tc>
          <w:tcPr>
            <w:tcW w:w="705" w:type="dxa"/>
            <w:shd w:val="clear" w:color="auto" w:fill="auto"/>
            <w:tcMar>
              <w:top w:w="100" w:type="dxa"/>
              <w:left w:w="100" w:type="dxa"/>
              <w:bottom w:w="100" w:type="dxa"/>
              <w:right w:w="100" w:type="dxa"/>
            </w:tcMar>
          </w:tcPr>
          <w:p w14:paraId="1856BA9E"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2018</w:t>
            </w:r>
          </w:p>
        </w:tc>
        <w:tc>
          <w:tcPr>
            <w:tcW w:w="2700" w:type="dxa"/>
            <w:shd w:val="clear" w:color="auto" w:fill="auto"/>
            <w:tcMar>
              <w:top w:w="100" w:type="dxa"/>
              <w:left w:w="100" w:type="dxa"/>
              <w:bottom w:w="100" w:type="dxa"/>
              <w:right w:w="100" w:type="dxa"/>
            </w:tcMar>
          </w:tcPr>
          <w:p w14:paraId="5241F8B8"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Adopting modern digital marketing approaches, including data-driven strategies, helps mitigate challenges by improving targeting and consumer engagement.</w:t>
            </w:r>
          </w:p>
        </w:tc>
      </w:tr>
      <w:tr w:rsidR="00D955D2" w:rsidRPr="00D955D2" w14:paraId="2212E9DC" w14:textId="77777777">
        <w:trPr>
          <w:trHeight w:val="440"/>
        </w:trPr>
        <w:tc>
          <w:tcPr>
            <w:tcW w:w="1860" w:type="dxa"/>
            <w:vMerge/>
            <w:shd w:val="clear" w:color="auto" w:fill="auto"/>
            <w:tcMar>
              <w:top w:w="100" w:type="dxa"/>
              <w:left w:w="100" w:type="dxa"/>
              <w:bottom w:w="100" w:type="dxa"/>
              <w:right w:w="100" w:type="dxa"/>
            </w:tcMar>
          </w:tcPr>
          <w:p w14:paraId="4A7FE238"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271669CB" w14:textId="77777777" w:rsidR="00CA5A35" w:rsidRPr="00D955D2" w:rsidRDefault="00F31923">
            <w:pPr>
              <w:spacing w:before="0" w:after="0"/>
              <w:rPr>
                <w:color w:val="000000" w:themeColor="text1"/>
              </w:rPr>
            </w:pPr>
            <w:r w:rsidRPr="00D955D2">
              <w:rPr>
                <w:color w:val="000000" w:themeColor="text1"/>
              </w:rPr>
              <w:t>“Developing the integrated marketing communication (imc) through social media (sm): the modern marketing communication approach. Sage Open, 12(2), p.21582440221099936.”</w:t>
            </w:r>
          </w:p>
        </w:tc>
        <w:tc>
          <w:tcPr>
            <w:tcW w:w="1935" w:type="dxa"/>
            <w:shd w:val="clear" w:color="auto" w:fill="auto"/>
            <w:tcMar>
              <w:top w:w="100" w:type="dxa"/>
              <w:left w:w="100" w:type="dxa"/>
              <w:bottom w:w="100" w:type="dxa"/>
              <w:right w:w="100" w:type="dxa"/>
            </w:tcMar>
          </w:tcPr>
          <w:p w14:paraId="21E5565B" w14:textId="77777777" w:rsidR="00CA5A35" w:rsidRPr="00D955D2" w:rsidRDefault="00F31923">
            <w:pPr>
              <w:spacing w:before="0" w:after="0"/>
              <w:rPr>
                <w:color w:val="000000" w:themeColor="text1"/>
              </w:rPr>
            </w:pPr>
            <w:r w:rsidRPr="00D955D2">
              <w:rPr>
                <w:color w:val="000000" w:themeColor="text1"/>
              </w:rPr>
              <w:t>“Rehman, S.U., Gulzar, R. and Aslam, W.”</w:t>
            </w:r>
          </w:p>
        </w:tc>
        <w:tc>
          <w:tcPr>
            <w:tcW w:w="705" w:type="dxa"/>
            <w:shd w:val="clear" w:color="auto" w:fill="auto"/>
            <w:tcMar>
              <w:top w:w="100" w:type="dxa"/>
              <w:left w:w="100" w:type="dxa"/>
              <w:bottom w:w="100" w:type="dxa"/>
              <w:right w:w="100" w:type="dxa"/>
            </w:tcMar>
          </w:tcPr>
          <w:p w14:paraId="762EB114"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784C4C2A"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Implementing integrated marketing communication (IMC) through social media is an effective strategy to address the challenges of fragmented consumer behavior in the digital age.</w:t>
            </w:r>
          </w:p>
        </w:tc>
      </w:tr>
      <w:tr w:rsidR="00D955D2" w:rsidRPr="00D955D2" w14:paraId="78F4F1C7" w14:textId="77777777">
        <w:trPr>
          <w:trHeight w:val="440"/>
        </w:trPr>
        <w:tc>
          <w:tcPr>
            <w:tcW w:w="1860" w:type="dxa"/>
            <w:vMerge w:val="restart"/>
            <w:shd w:val="clear" w:color="auto" w:fill="auto"/>
            <w:tcMar>
              <w:top w:w="100" w:type="dxa"/>
              <w:left w:w="100" w:type="dxa"/>
              <w:bottom w:w="100" w:type="dxa"/>
              <w:right w:w="100" w:type="dxa"/>
            </w:tcMar>
          </w:tcPr>
          <w:p w14:paraId="4AA2677A" w14:textId="77777777" w:rsidR="00CA5A35" w:rsidRPr="00D955D2" w:rsidRDefault="00F31923">
            <w:pPr>
              <w:spacing w:before="0" w:after="0"/>
              <w:rPr>
                <w:color w:val="000000" w:themeColor="text1"/>
              </w:rPr>
            </w:pPr>
            <w:r w:rsidRPr="00D955D2">
              <w:rPr>
                <w:color w:val="000000" w:themeColor="text1"/>
              </w:rPr>
              <w:lastRenderedPageBreak/>
              <w:t>Impact of Digital Marketing on Brand Loyalty</w:t>
            </w:r>
          </w:p>
        </w:tc>
        <w:tc>
          <w:tcPr>
            <w:tcW w:w="2145" w:type="dxa"/>
            <w:shd w:val="clear" w:color="auto" w:fill="auto"/>
            <w:tcMar>
              <w:top w:w="100" w:type="dxa"/>
              <w:left w:w="100" w:type="dxa"/>
              <w:bottom w:w="100" w:type="dxa"/>
              <w:right w:w="100" w:type="dxa"/>
            </w:tcMar>
          </w:tcPr>
          <w:p w14:paraId="536882E5" w14:textId="405933DB" w:rsidR="00CA5A35" w:rsidRPr="00D955D2" w:rsidRDefault="00F31923">
            <w:pPr>
              <w:spacing w:before="0" w:after="0"/>
              <w:rPr>
                <w:color w:val="000000" w:themeColor="text1"/>
              </w:rPr>
            </w:pPr>
            <w:r w:rsidRPr="00D955D2">
              <w:rPr>
                <w:color w:val="000000" w:themeColor="text1"/>
              </w:rPr>
              <w:t xml:space="preserve">“The influence of digital marketing and customer perceived value through customer satisfaction on customer loyalty. Pt. 2 J. Legal Ethical &amp; Regul. </w:t>
            </w:r>
            <w:r w:rsidR="00D955D2" w:rsidRPr="00D955D2">
              <w:rPr>
                <w:color w:val="000000" w:themeColor="text1"/>
              </w:rPr>
              <w:t>Issues</w:t>
            </w:r>
            <w:r w:rsidRPr="00D955D2">
              <w:rPr>
                <w:color w:val="000000" w:themeColor="text1"/>
              </w:rPr>
              <w:t>, 24, p.1.</w:t>
            </w:r>
          </w:p>
          <w:p w14:paraId="6B726148" w14:textId="77777777" w:rsidR="00CA5A35" w:rsidRPr="00D955D2" w:rsidRDefault="00F31923">
            <w:pPr>
              <w:spacing w:before="0" w:after="0"/>
              <w:rPr>
                <w:color w:val="000000" w:themeColor="text1"/>
              </w:rPr>
            </w:pPr>
            <w:r w:rsidRPr="00D955D2">
              <w:rPr>
                <w:color w:val="000000" w:themeColor="text1"/>
              </w:rPr>
              <w:t>”</w:t>
            </w:r>
          </w:p>
        </w:tc>
        <w:tc>
          <w:tcPr>
            <w:tcW w:w="1935" w:type="dxa"/>
            <w:shd w:val="clear" w:color="auto" w:fill="auto"/>
            <w:tcMar>
              <w:top w:w="100" w:type="dxa"/>
              <w:left w:w="100" w:type="dxa"/>
              <w:bottom w:w="100" w:type="dxa"/>
              <w:right w:w="100" w:type="dxa"/>
            </w:tcMar>
          </w:tcPr>
          <w:p w14:paraId="1E0AFC0C" w14:textId="77777777" w:rsidR="00CA5A35" w:rsidRPr="00D955D2" w:rsidRDefault="00F31923">
            <w:pPr>
              <w:spacing w:before="0" w:after="0"/>
              <w:rPr>
                <w:color w:val="000000" w:themeColor="text1"/>
              </w:rPr>
            </w:pPr>
            <w:r w:rsidRPr="00D955D2">
              <w:rPr>
                <w:color w:val="000000" w:themeColor="text1"/>
              </w:rPr>
              <w:t>“Ilyas, G.B., Munir, A.R., Tamsah, H., Mustafa, H. and Yusriadi, Y.”</w:t>
            </w:r>
          </w:p>
        </w:tc>
        <w:tc>
          <w:tcPr>
            <w:tcW w:w="705" w:type="dxa"/>
            <w:shd w:val="clear" w:color="auto" w:fill="auto"/>
            <w:tcMar>
              <w:top w:w="100" w:type="dxa"/>
              <w:left w:w="100" w:type="dxa"/>
              <w:bottom w:w="100" w:type="dxa"/>
              <w:right w:w="100" w:type="dxa"/>
            </w:tcMar>
          </w:tcPr>
          <w:p w14:paraId="267419A0"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2021</w:t>
            </w:r>
          </w:p>
        </w:tc>
        <w:tc>
          <w:tcPr>
            <w:tcW w:w="2700" w:type="dxa"/>
            <w:shd w:val="clear" w:color="auto" w:fill="auto"/>
            <w:tcMar>
              <w:top w:w="100" w:type="dxa"/>
              <w:left w:w="100" w:type="dxa"/>
              <w:bottom w:w="100" w:type="dxa"/>
              <w:right w:w="100" w:type="dxa"/>
            </w:tcMar>
          </w:tcPr>
          <w:p w14:paraId="4F07CA9E"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Digital marketing enhances customer satisfaction, leading to increased customer loyalty.</w:t>
            </w:r>
          </w:p>
        </w:tc>
      </w:tr>
      <w:tr w:rsidR="00D955D2" w:rsidRPr="00D955D2" w14:paraId="6DBAC497" w14:textId="77777777">
        <w:trPr>
          <w:trHeight w:val="440"/>
        </w:trPr>
        <w:tc>
          <w:tcPr>
            <w:tcW w:w="1860" w:type="dxa"/>
            <w:vMerge/>
            <w:shd w:val="clear" w:color="auto" w:fill="auto"/>
            <w:tcMar>
              <w:top w:w="100" w:type="dxa"/>
              <w:left w:w="100" w:type="dxa"/>
              <w:bottom w:w="100" w:type="dxa"/>
              <w:right w:w="100" w:type="dxa"/>
            </w:tcMar>
          </w:tcPr>
          <w:p w14:paraId="67EC4C16"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6F2FDE4D" w14:textId="77777777" w:rsidR="00CA5A35" w:rsidRPr="00D955D2" w:rsidRDefault="00F31923">
            <w:pPr>
              <w:spacing w:before="0" w:after="0"/>
              <w:rPr>
                <w:color w:val="000000" w:themeColor="text1"/>
              </w:rPr>
            </w:pPr>
            <w:r w:rsidRPr="00D955D2">
              <w:rPr>
                <w:color w:val="000000" w:themeColor="text1"/>
              </w:rPr>
              <w:t>“The effect of social media on brand image and brand loyalty in generation Y. The Journal of Asian Finance, Economics and Business, 8(3), pp.1339-1347.”</w:t>
            </w:r>
          </w:p>
        </w:tc>
        <w:tc>
          <w:tcPr>
            <w:tcW w:w="1935" w:type="dxa"/>
            <w:shd w:val="clear" w:color="auto" w:fill="auto"/>
            <w:tcMar>
              <w:top w:w="100" w:type="dxa"/>
              <w:left w:w="100" w:type="dxa"/>
              <w:bottom w:w="100" w:type="dxa"/>
              <w:right w:w="100" w:type="dxa"/>
            </w:tcMar>
          </w:tcPr>
          <w:p w14:paraId="1A7028E9" w14:textId="77777777" w:rsidR="00CA5A35" w:rsidRPr="00D955D2" w:rsidRDefault="00F31923">
            <w:pPr>
              <w:spacing w:before="0" w:after="0"/>
              <w:rPr>
                <w:color w:val="000000" w:themeColor="text1"/>
              </w:rPr>
            </w:pPr>
            <w:r w:rsidRPr="00D955D2">
              <w:rPr>
                <w:color w:val="000000" w:themeColor="text1"/>
              </w:rPr>
              <w:t>“Budiman, S.”</w:t>
            </w:r>
          </w:p>
        </w:tc>
        <w:tc>
          <w:tcPr>
            <w:tcW w:w="705" w:type="dxa"/>
            <w:shd w:val="clear" w:color="auto" w:fill="auto"/>
            <w:tcMar>
              <w:top w:w="100" w:type="dxa"/>
              <w:left w:w="100" w:type="dxa"/>
              <w:bottom w:w="100" w:type="dxa"/>
              <w:right w:w="100" w:type="dxa"/>
            </w:tcMar>
          </w:tcPr>
          <w:p w14:paraId="5BDE2CB6"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2021</w:t>
            </w:r>
          </w:p>
        </w:tc>
        <w:tc>
          <w:tcPr>
            <w:tcW w:w="2700" w:type="dxa"/>
            <w:shd w:val="clear" w:color="auto" w:fill="auto"/>
            <w:tcMar>
              <w:top w:w="100" w:type="dxa"/>
              <w:left w:w="100" w:type="dxa"/>
              <w:bottom w:w="100" w:type="dxa"/>
              <w:right w:w="100" w:type="dxa"/>
            </w:tcMar>
          </w:tcPr>
          <w:p w14:paraId="7566398D"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Social media positively influences brand image, which in turn strengthens brand loyalty among Generation Y.</w:t>
            </w:r>
          </w:p>
        </w:tc>
      </w:tr>
      <w:tr w:rsidR="00D955D2" w:rsidRPr="00D955D2" w14:paraId="28D7A6B6" w14:textId="77777777">
        <w:trPr>
          <w:trHeight w:val="440"/>
        </w:trPr>
        <w:tc>
          <w:tcPr>
            <w:tcW w:w="1860" w:type="dxa"/>
            <w:vMerge/>
            <w:shd w:val="clear" w:color="auto" w:fill="auto"/>
            <w:tcMar>
              <w:top w:w="100" w:type="dxa"/>
              <w:left w:w="100" w:type="dxa"/>
              <w:bottom w:w="100" w:type="dxa"/>
              <w:right w:w="100" w:type="dxa"/>
            </w:tcMar>
          </w:tcPr>
          <w:p w14:paraId="3114C420"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04B4CF6D" w14:textId="77777777" w:rsidR="00CA5A35" w:rsidRPr="00D955D2" w:rsidRDefault="00F31923">
            <w:pPr>
              <w:spacing w:before="0" w:after="0"/>
              <w:rPr>
                <w:color w:val="000000" w:themeColor="text1"/>
              </w:rPr>
            </w:pPr>
            <w:r w:rsidRPr="00D955D2">
              <w:rPr>
                <w:color w:val="000000" w:themeColor="text1"/>
              </w:rPr>
              <w:t>“Impact of digital marketing on online purchase intention: Mediating effect of brand equity &amp; perceived value. Inst. Bus. Manag, pp.1-50.</w:t>
            </w:r>
          </w:p>
          <w:p w14:paraId="27864D3C" w14:textId="77777777" w:rsidR="00CA5A35" w:rsidRPr="00D955D2" w:rsidRDefault="00F31923">
            <w:pPr>
              <w:spacing w:before="0" w:after="0"/>
              <w:rPr>
                <w:color w:val="000000" w:themeColor="text1"/>
              </w:rPr>
            </w:pPr>
            <w:r w:rsidRPr="00D955D2">
              <w:rPr>
                <w:color w:val="000000" w:themeColor="text1"/>
              </w:rPr>
              <w:t>”</w:t>
            </w:r>
          </w:p>
        </w:tc>
        <w:tc>
          <w:tcPr>
            <w:tcW w:w="1935" w:type="dxa"/>
            <w:shd w:val="clear" w:color="auto" w:fill="auto"/>
            <w:tcMar>
              <w:top w:w="100" w:type="dxa"/>
              <w:left w:w="100" w:type="dxa"/>
              <w:bottom w:w="100" w:type="dxa"/>
              <w:right w:w="100" w:type="dxa"/>
            </w:tcMar>
          </w:tcPr>
          <w:p w14:paraId="664DB8F5" w14:textId="77777777" w:rsidR="00CA5A35" w:rsidRPr="00D955D2" w:rsidRDefault="00F31923">
            <w:pPr>
              <w:spacing w:before="0" w:after="0"/>
              <w:rPr>
                <w:color w:val="000000" w:themeColor="text1"/>
              </w:rPr>
            </w:pPr>
            <w:r w:rsidRPr="00D955D2">
              <w:rPr>
                <w:color w:val="000000" w:themeColor="text1"/>
              </w:rPr>
              <w:t>“Khan, A.S., Bilal, M., Saif, M. and Shehzad, M.”</w:t>
            </w:r>
          </w:p>
        </w:tc>
        <w:tc>
          <w:tcPr>
            <w:tcW w:w="705" w:type="dxa"/>
            <w:shd w:val="clear" w:color="auto" w:fill="auto"/>
            <w:tcMar>
              <w:top w:w="100" w:type="dxa"/>
              <w:left w:w="100" w:type="dxa"/>
              <w:bottom w:w="100" w:type="dxa"/>
              <w:right w:w="100" w:type="dxa"/>
            </w:tcMar>
          </w:tcPr>
          <w:p w14:paraId="4EBD77C1"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55A7FE67"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Digital marketing boosts online purchase intention by enhancing brand equity and perceived value, which contributes to brand loyalty.</w:t>
            </w:r>
          </w:p>
        </w:tc>
      </w:tr>
      <w:tr w:rsidR="00D955D2" w:rsidRPr="00D955D2" w14:paraId="55873671" w14:textId="77777777">
        <w:trPr>
          <w:trHeight w:val="440"/>
        </w:trPr>
        <w:tc>
          <w:tcPr>
            <w:tcW w:w="1860" w:type="dxa"/>
            <w:vMerge/>
            <w:shd w:val="clear" w:color="auto" w:fill="auto"/>
            <w:tcMar>
              <w:top w:w="100" w:type="dxa"/>
              <w:left w:w="100" w:type="dxa"/>
              <w:bottom w:w="100" w:type="dxa"/>
              <w:right w:w="100" w:type="dxa"/>
            </w:tcMar>
          </w:tcPr>
          <w:p w14:paraId="7423602B"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0C2D397A" w14:textId="77777777" w:rsidR="00CA5A35" w:rsidRPr="00D955D2" w:rsidRDefault="00F31923">
            <w:pPr>
              <w:spacing w:before="0" w:after="0"/>
              <w:rPr>
                <w:color w:val="000000" w:themeColor="text1"/>
              </w:rPr>
            </w:pPr>
            <w:r w:rsidRPr="00D955D2">
              <w:rPr>
                <w:color w:val="000000" w:themeColor="text1"/>
              </w:rPr>
              <w:t>“The impact of digital transformation and digital marketing on the brand promotion, positioning and electronic business in Montenegro. Technology in Society, 63, p.101425.”</w:t>
            </w:r>
          </w:p>
        </w:tc>
        <w:tc>
          <w:tcPr>
            <w:tcW w:w="1935" w:type="dxa"/>
            <w:shd w:val="clear" w:color="auto" w:fill="auto"/>
            <w:tcMar>
              <w:top w:w="100" w:type="dxa"/>
              <w:left w:w="100" w:type="dxa"/>
              <w:bottom w:w="100" w:type="dxa"/>
              <w:right w:w="100" w:type="dxa"/>
            </w:tcMar>
          </w:tcPr>
          <w:p w14:paraId="3E02A781" w14:textId="77777777" w:rsidR="00CA5A35" w:rsidRPr="00D955D2" w:rsidRDefault="00F31923">
            <w:pPr>
              <w:spacing w:before="0" w:after="0"/>
              <w:rPr>
                <w:color w:val="000000" w:themeColor="text1"/>
              </w:rPr>
            </w:pPr>
            <w:r w:rsidRPr="00D955D2">
              <w:rPr>
                <w:color w:val="000000" w:themeColor="text1"/>
              </w:rPr>
              <w:t>“Melović, B., Jocović, M., Dabić, M., Vulić, T.B. and Dudic, B.”</w:t>
            </w:r>
          </w:p>
        </w:tc>
        <w:tc>
          <w:tcPr>
            <w:tcW w:w="705" w:type="dxa"/>
            <w:shd w:val="clear" w:color="auto" w:fill="auto"/>
            <w:tcMar>
              <w:top w:w="100" w:type="dxa"/>
              <w:left w:w="100" w:type="dxa"/>
              <w:bottom w:w="100" w:type="dxa"/>
              <w:right w:w="100" w:type="dxa"/>
            </w:tcMar>
          </w:tcPr>
          <w:p w14:paraId="06E0E3D2"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7C90AE9A"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Digital transformation and marketing efforts significantly impact brand promotion and positioning, ultimately fostering brand loyalty in Montenegro.</w:t>
            </w:r>
          </w:p>
        </w:tc>
      </w:tr>
      <w:tr w:rsidR="00D955D2" w:rsidRPr="00D955D2" w14:paraId="29D3359F" w14:textId="77777777">
        <w:trPr>
          <w:trHeight w:val="440"/>
        </w:trPr>
        <w:tc>
          <w:tcPr>
            <w:tcW w:w="1860" w:type="dxa"/>
            <w:vMerge/>
            <w:shd w:val="clear" w:color="auto" w:fill="auto"/>
            <w:tcMar>
              <w:top w:w="100" w:type="dxa"/>
              <w:left w:w="100" w:type="dxa"/>
              <w:bottom w:w="100" w:type="dxa"/>
              <w:right w:w="100" w:type="dxa"/>
            </w:tcMar>
          </w:tcPr>
          <w:p w14:paraId="3F40677D"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24CF0978" w14:textId="77777777" w:rsidR="00CA5A35" w:rsidRPr="00D955D2" w:rsidRDefault="00F31923">
            <w:pPr>
              <w:spacing w:before="0" w:after="0"/>
              <w:rPr>
                <w:color w:val="000000" w:themeColor="text1"/>
              </w:rPr>
            </w:pPr>
            <w:r w:rsidRPr="00D955D2">
              <w:rPr>
                <w:color w:val="000000" w:themeColor="text1"/>
              </w:rPr>
              <w:t>“The effect of social media marketing on brand trust, brand equity and brand loyalty. International Journal of Data and Network Science, 6(3), pp.961-972.</w:t>
            </w:r>
          </w:p>
          <w:p w14:paraId="35AAF904" w14:textId="77777777" w:rsidR="00CA5A35" w:rsidRPr="00D955D2" w:rsidRDefault="00F31923">
            <w:pPr>
              <w:spacing w:before="0" w:after="0"/>
              <w:rPr>
                <w:color w:val="000000" w:themeColor="text1"/>
              </w:rPr>
            </w:pPr>
            <w:r w:rsidRPr="00D955D2">
              <w:rPr>
                <w:color w:val="000000" w:themeColor="text1"/>
              </w:rPr>
              <w:t>”</w:t>
            </w:r>
          </w:p>
        </w:tc>
        <w:tc>
          <w:tcPr>
            <w:tcW w:w="1935" w:type="dxa"/>
            <w:shd w:val="clear" w:color="auto" w:fill="auto"/>
            <w:tcMar>
              <w:top w:w="100" w:type="dxa"/>
              <w:left w:w="100" w:type="dxa"/>
              <w:bottom w:w="100" w:type="dxa"/>
              <w:right w:w="100" w:type="dxa"/>
            </w:tcMar>
          </w:tcPr>
          <w:p w14:paraId="7B1FDFAC" w14:textId="77777777" w:rsidR="00CA5A35" w:rsidRPr="00D955D2" w:rsidRDefault="00F31923">
            <w:pPr>
              <w:spacing w:before="0" w:after="0"/>
              <w:rPr>
                <w:color w:val="000000" w:themeColor="text1"/>
              </w:rPr>
            </w:pPr>
            <w:r w:rsidRPr="00D955D2">
              <w:rPr>
                <w:color w:val="000000" w:themeColor="text1"/>
              </w:rPr>
              <w:t>“Haudi, H., Handayani, W., Musnaini, M., Suyoto, Y., Prasetio, T., Pitaloka, E., Wijoyo, H., Yonata, H., Koho, I. and Cahyon, Y.”</w:t>
            </w:r>
          </w:p>
        </w:tc>
        <w:tc>
          <w:tcPr>
            <w:tcW w:w="705" w:type="dxa"/>
            <w:shd w:val="clear" w:color="auto" w:fill="auto"/>
            <w:tcMar>
              <w:top w:w="100" w:type="dxa"/>
              <w:left w:w="100" w:type="dxa"/>
              <w:bottom w:w="100" w:type="dxa"/>
              <w:right w:w="100" w:type="dxa"/>
            </w:tcMar>
          </w:tcPr>
          <w:p w14:paraId="10D4C5CB"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4DB4BD69"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Social media marketing positively affects brand trust and equity, which are key factors in building brand loyalty.</w:t>
            </w:r>
          </w:p>
        </w:tc>
      </w:tr>
      <w:tr w:rsidR="00D955D2" w:rsidRPr="00D955D2" w14:paraId="2C0CACB1" w14:textId="77777777">
        <w:trPr>
          <w:trHeight w:val="440"/>
        </w:trPr>
        <w:tc>
          <w:tcPr>
            <w:tcW w:w="1860" w:type="dxa"/>
            <w:vMerge w:val="restart"/>
            <w:shd w:val="clear" w:color="auto" w:fill="auto"/>
            <w:tcMar>
              <w:top w:w="100" w:type="dxa"/>
              <w:left w:w="100" w:type="dxa"/>
              <w:bottom w:w="100" w:type="dxa"/>
              <w:right w:w="100" w:type="dxa"/>
            </w:tcMar>
          </w:tcPr>
          <w:p w14:paraId="26BCCB63" w14:textId="77777777" w:rsidR="00CA5A35" w:rsidRPr="00D955D2" w:rsidRDefault="00F31923">
            <w:pPr>
              <w:spacing w:before="0" w:after="0"/>
              <w:rPr>
                <w:color w:val="000000" w:themeColor="text1"/>
              </w:rPr>
            </w:pPr>
            <w:r w:rsidRPr="00D955D2">
              <w:rPr>
                <w:color w:val="000000" w:themeColor="text1"/>
              </w:rPr>
              <w:t>Role of Social Media in Digital Marketing</w:t>
            </w:r>
          </w:p>
        </w:tc>
        <w:tc>
          <w:tcPr>
            <w:tcW w:w="2145" w:type="dxa"/>
            <w:shd w:val="clear" w:color="auto" w:fill="auto"/>
            <w:tcMar>
              <w:top w:w="100" w:type="dxa"/>
              <w:left w:w="100" w:type="dxa"/>
              <w:bottom w:w="100" w:type="dxa"/>
              <w:right w:w="100" w:type="dxa"/>
            </w:tcMar>
          </w:tcPr>
          <w:p w14:paraId="33D35867" w14:textId="77777777" w:rsidR="00CA5A35" w:rsidRPr="00D955D2" w:rsidRDefault="00F31923">
            <w:pPr>
              <w:spacing w:before="0" w:after="0"/>
              <w:rPr>
                <w:color w:val="000000" w:themeColor="text1"/>
              </w:rPr>
            </w:pPr>
            <w:r w:rsidRPr="00D955D2">
              <w:rPr>
                <w:color w:val="000000" w:themeColor="text1"/>
              </w:rPr>
              <w:t xml:space="preserve">“The role of digital marketing in business performance with the moderating effect of environment factors </w:t>
            </w:r>
            <w:r w:rsidRPr="00D955D2">
              <w:rPr>
                <w:color w:val="000000" w:themeColor="text1"/>
              </w:rPr>
              <w:lastRenderedPageBreak/>
              <w:t>among SMEs of UAE. International Journal of Innovation, Creativity and Change, 11(3), pp.310-324.”</w:t>
            </w:r>
          </w:p>
        </w:tc>
        <w:tc>
          <w:tcPr>
            <w:tcW w:w="1935" w:type="dxa"/>
            <w:shd w:val="clear" w:color="auto" w:fill="auto"/>
            <w:tcMar>
              <w:top w:w="100" w:type="dxa"/>
              <w:left w:w="100" w:type="dxa"/>
              <w:bottom w:w="100" w:type="dxa"/>
              <w:right w:w="100" w:type="dxa"/>
            </w:tcMar>
          </w:tcPr>
          <w:p w14:paraId="4DF32D2D" w14:textId="77777777" w:rsidR="00CA5A35" w:rsidRPr="00D955D2" w:rsidRDefault="00F31923">
            <w:pPr>
              <w:spacing w:before="0" w:after="0"/>
              <w:rPr>
                <w:color w:val="000000" w:themeColor="text1"/>
              </w:rPr>
            </w:pPr>
            <w:r w:rsidRPr="00D955D2">
              <w:rPr>
                <w:color w:val="000000" w:themeColor="text1"/>
              </w:rPr>
              <w:lastRenderedPageBreak/>
              <w:t>“Nuseir, M.T. and Aljumah, A.”</w:t>
            </w:r>
          </w:p>
        </w:tc>
        <w:tc>
          <w:tcPr>
            <w:tcW w:w="705" w:type="dxa"/>
            <w:shd w:val="clear" w:color="auto" w:fill="auto"/>
            <w:tcMar>
              <w:top w:w="100" w:type="dxa"/>
              <w:left w:w="100" w:type="dxa"/>
              <w:bottom w:w="100" w:type="dxa"/>
              <w:right w:w="100" w:type="dxa"/>
            </w:tcMar>
          </w:tcPr>
          <w:p w14:paraId="0518F550"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2987A900" w14:textId="77777777" w:rsidR="00CA5A35" w:rsidRPr="00D955D2" w:rsidRDefault="00F31923">
            <w:pPr>
              <w:widowControl w:val="0"/>
              <w:spacing w:before="0" w:after="0"/>
              <w:rPr>
                <w:color w:val="000000" w:themeColor="text1"/>
              </w:rPr>
            </w:pPr>
            <w:r w:rsidRPr="00D955D2">
              <w:rPr>
                <w:color w:val="000000" w:themeColor="text1"/>
              </w:rPr>
              <w:t>Social media is crucial in enhancing business performance among SMEs in the UAE by leveraging digital marketing strategies.</w:t>
            </w:r>
          </w:p>
          <w:p w14:paraId="546B1B8C" w14:textId="77777777" w:rsidR="00CA5A35" w:rsidRPr="00D955D2" w:rsidRDefault="00CA5A35">
            <w:pPr>
              <w:widowControl w:val="0"/>
              <w:pBdr>
                <w:top w:val="nil"/>
                <w:left w:val="nil"/>
                <w:bottom w:val="nil"/>
                <w:right w:val="nil"/>
                <w:between w:val="nil"/>
              </w:pBdr>
              <w:spacing w:before="0" w:after="0"/>
              <w:rPr>
                <w:color w:val="000000" w:themeColor="text1"/>
              </w:rPr>
            </w:pPr>
          </w:p>
        </w:tc>
      </w:tr>
      <w:tr w:rsidR="00D955D2" w:rsidRPr="00D955D2" w14:paraId="2315D777" w14:textId="77777777">
        <w:trPr>
          <w:trHeight w:val="440"/>
        </w:trPr>
        <w:tc>
          <w:tcPr>
            <w:tcW w:w="1860" w:type="dxa"/>
            <w:vMerge/>
            <w:shd w:val="clear" w:color="auto" w:fill="auto"/>
            <w:tcMar>
              <w:top w:w="100" w:type="dxa"/>
              <w:left w:w="100" w:type="dxa"/>
              <w:bottom w:w="100" w:type="dxa"/>
              <w:right w:w="100" w:type="dxa"/>
            </w:tcMar>
          </w:tcPr>
          <w:p w14:paraId="7D49CC2D"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132ADE4D" w14:textId="77777777" w:rsidR="00CA5A35" w:rsidRPr="00D955D2" w:rsidRDefault="00F31923">
            <w:pPr>
              <w:spacing w:before="0" w:after="0"/>
              <w:rPr>
                <w:color w:val="000000" w:themeColor="text1"/>
              </w:rPr>
            </w:pPr>
            <w:r w:rsidRPr="00D955D2">
              <w:rPr>
                <w:color w:val="000000" w:themeColor="text1"/>
              </w:rPr>
              <w:t>“Setting the future of digital and social media marketing research: Perspectives and research propositions. International journal of information management, 59, p.102168.”</w:t>
            </w:r>
          </w:p>
        </w:tc>
        <w:tc>
          <w:tcPr>
            <w:tcW w:w="1935" w:type="dxa"/>
            <w:shd w:val="clear" w:color="auto" w:fill="auto"/>
            <w:tcMar>
              <w:top w:w="100" w:type="dxa"/>
              <w:left w:w="100" w:type="dxa"/>
              <w:bottom w:w="100" w:type="dxa"/>
              <w:right w:w="100" w:type="dxa"/>
            </w:tcMar>
          </w:tcPr>
          <w:p w14:paraId="6E9EDE80" w14:textId="77777777" w:rsidR="00CA5A35" w:rsidRPr="00D955D2" w:rsidRDefault="00F31923">
            <w:pPr>
              <w:spacing w:before="0" w:after="0"/>
              <w:rPr>
                <w:color w:val="000000" w:themeColor="text1"/>
              </w:rPr>
            </w:pPr>
            <w:r w:rsidRPr="00D955D2">
              <w:rPr>
                <w:color w:val="000000" w:themeColor="text1"/>
              </w:rPr>
              <w:t>“Dwivedi, Y.K., Ismagilova, E., Hughes, D.L., Carlson, J., Filieri, R., Jacobson, J., Jain, V., Karjaluoto, H., Kefi, H., Krishen, A.S. and Kumar, V.”</w:t>
            </w:r>
          </w:p>
        </w:tc>
        <w:tc>
          <w:tcPr>
            <w:tcW w:w="705" w:type="dxa"/>
            <w:shd w:val="clear" w:color="auto" w:fill="auto"/>
            <w:tcMar>
              <w:top w:w="100" w:type="dxa"/>
              <w:left w:w="100" w:type="dxa"/>
              <w:bottom w:w="100" w:type="dxa"/>
              <w:right w:w="100" w:type="dxa"/>
            </w:tcMar>
          </w:tcPr>
          <w:p w14:paraId="5FCACCFC"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2021</w:t>
            </w:r>
          </w:p>
        </w:tc>
        <w:tc>
          <w:tcPr>
            <w:tcW w:w="2700" w:type="dxa"/>
            <w:shd w:val="clear" w:color="auto" w:fill="auto"/>
            <w:tcMar>
              <w:top w:w="100" w:type="dxa"/>
              <w:left w:w="100" w:type="dxa"/>
              <w:bottom w:w="100" w:type="dxa"/>
              <w:right w:w="100" w:type="dxa"/>
            </w:tcMar>
          </w:tcPr>
          <w:p w14:paraId="0226BC63"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Social media marketing plays a significant role in shaping future research directions and propositions within the digital marketing landscape.</w:t>
            </w:r>
          </w:p>
        </w:tc>
      </w:tr>
      <w:tr w:rsidR="00D955D2" w:rsidRPr="00D955D2" w14:paraId="34283ABC" w14:textId="77777777">
        <w:trPr>
          <w:trHeight w:val="440"/>
        </w:trPr>
        <w:tc>
          <w:tcPr>
            <w:tcW w:w="1860" w:type="dxa"/>
            <w:vMerge/>
            <w:shd w:val="clear" w:color="auto" w:fill="auto"/>
            <w:tcMar>
              <w:top w:w="100" w:type="dxa"/>
              <w:left w:w="100" w:type="dxa"/>
              <w:bottom w:w="100" w:type="dxa"/>
              <w:right w:w="100" w:type="dxa"/>
            </w:tcMar>
          </w:tcPr>
          <w:p w14:paraId="17F7BE3C"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1649D1A6" w14:textId="77777777" w:rsidR="00CA5A35" w:rsidRPr="00D955D2" w:rsidRDefault="00F31923">
            <w:pPr>
              <w:spacing w:before="0" w:after="0"/>
              <w:rPr>
                <w:color w:val="000000" w:themeColor="text1"/>
              </w:rPr>
            </w:pPr>
            <w:r w:rsidRPr="00D955D2">
              <w:rPr>
                <w:color w:val="000000" w:themeColor="text1"/>
              </w:rPr>
              <w:t>“Customer behavior as an outcome of social media marketing: The role of social media marketing activity and customer experience. Sustainability, 13(1), p.189.”</w:t>
            </w:r>
          </w:p>
        </w:tc>
        <w:tc>
          <w:tcPr>
            <w:tcW w:w="1935" w:type="dxa"/>
            <w:shd w:val="clear" w:color="auto" w:fill="auto"/>
            <w:tcMar>
              <w:top w:w="100" w:type="dxa"/>
              <w:left w:w="100" w:type="dxa"/>
              <w:bottom w:w="100" w:type="dxa"/>
              <w:right w:w="100" w:type="dxa"/>
            </w:tcMar>
          </w:tcPr>
          <w:p w14:paraId="28FC9C95" w14:textId="77777777" w:rsidR="00CA5A35" w:rsidRPr="00D955D2" w:rsidRDefault="00F31923">
            <w:pPr>
              <w:spacing w:before="0" w:after="0"/>
              <w:rPr>
                <w:color w:val="000000" w:themeColor="text1"/>
              </w:rPr>
            </w:pPr>
            <w:r w:rsidRPr="00D955D2">
              <w:rPr>
                <w:color w:val="000000" w:themeColor="text1"/>
              </w:rPr>
              <w:t>“Wibowo, A., Chen, S.C., Wiangin, U., Ma, Y. and Ruangkanjanases, A.”</w:t>
            </w:r>
          </w:p>
        </w:tc>
        <w:tc>
          <w:tcPr>
            <w:tcW w:w="705" w:type="dxa"/>
            <w:shd w:val="clear" w:color="auto" w:fill="auto"/>
            <w:tcMar>
              <w:top w:w="100" w:type="dxa"/>
              <w:left w:w="100" w:type="dxa"/>
              <w:bottom w:w="100" w:type="dxa"/>
              <w:right w:w="100" w:type="dxa"/>
            </w:tcMar>
          </w:tcPr>
          <w:p w14:paraId="7E0FBA58"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3C6CC757"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Social media marketing activities positively influence customer behavior and experience, driving customer engagement and loyalty.</w:t>
            </w:r>
          </w:p>
        </w:tc>
      </w:tr>
      <w:tr w:rsidR="00D955D2" w:rsidRPr="00D955D2" w14:paraId="3C042A95" w14:textId="77777777">
        <w:trPr>
          <w:trHeight w:val="440"/>
        </w:trPr>
        <w:tc>
          <w:tcPr>
            <w:tcW w:w="1860" w:type="dxa"/>
            <w:vMerge/>
            <w:shd w:val="clear" w:color="auto" w:fill="auto"/>
            <w:tcMar>
              <w:top w:w="100" w:type="dxa"/>
              <w:left w:w="100" w:type="dxa"/>
              <w:bottom w:w="100" w:type="dxa"/>
              <w:right w:w="100" w:type="dxa"/>
            </w:tcMar>
          </w:tcPr>
          <w:p w14:paraId="066207E1"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79D50472" w14:textId="77777777" w:rsidR="00CA5A35" w:rsidRPr="00D955D2" w:rsidRDefault="00F31923">
            <w:pPr>
              <w:spacing w:before="0" w:after="0"/>
              <w:rPr>
                <w:color w:val="000000" w:themeColor="text1"/>
              </w:rPr>
            </w:pPr>
            <w:r w:rsidRPr="00D955D2">
              <w:rPr>
                <w:color w:val="000000" w:themeColor="text1"/>
              </w:rPr>
              <w:t>“Role of social media marketing activities in influencing customer intentions: a perspective of a new emerging era. Frontiers in Psychology, 12, p.808525.”</w:t>
            </w:r>
          </w:p>
        </w:tc>
        <w:tc>
          <w:tcPr>
            <w:tcW w:w="1935" w:type="dxa"/>
            <w:shd w:val="clear" w:color="auto" w:fill="auto"/>
            <w:tcMar>
              <w:top w:w="100" w:type="dxa"/>
              <w:left w:w="100" w:type="dxa"/>
              <w:bottom w:w="100" w:type="dxa"/>
              <w:right w:w="100" w:type="dxa"/>
            </w:tcMar>
          </w:tcPr>
          <w:p w14:paraId="7C189514" w14:textId="77777777" w:rsidR="00CA5A35" w:rsidRPr="00D955D2" w:rsidRDefault="00F31923">
            <w:pPr>
              <w:spacing w:before="0" w:after="0"/>
              <w:rPr>
                <w:color w:val="000000" w:themeColor="text1"/>
              </w:rPr>
            </w:pPr>
            <w:r w:rsidRPr="00D955D2">
              <w:rPr>
                <w:color w:val="000000" w:themeColor="text1"/>
              </w:rPr>
              <w:t>“Jamil, K., Dunnan, L., Gul, R.F., Shehzad, M.U., Gillani, S.H.M. and Awan, F.H.”</w:t>
            </w:r>
          </w:p>
        </w:tc>
        <w:tc>
          <w:tcPr>
            <w:tcW w:w="705" w:type="dxa"/>
            <w:shd w:val="clear" w:color="auto" w:fill="auto"/>
            <w:tcMar>
              <w:top w:w="100" w:type="dxa"/>
              <w:left w:w="100" w:type="dxa"/>
              <w:bottom w:w="100" w:type="dxa"/>
              <w:right w:w="100" w:type="dxa"/>
            </w:tcMar>
          </w:tcPr>
          <w:p w14:paraId="561C1048"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0DA98947"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Social media marketing activities significantly impact customer intentions, reflecting its growing influence in the new digital era.</w:t>
            </w:r>
          </w:p>
        </w:tc>
      </w:tr>
      <w:tr w:rsidR="00D955D2" w:rsidRPr="00D955D2" w14:paraId="5F86387C" w14:textId="77777777">
        <w:trPr>
          <w:trHeight w:val="440"/>
        </w:trPr>
        <w:tc>
          <w:tcPr>
            <w:tcW w:w="1860" w:type="dxa"/>
            <w:vMerge/>
            <w:shd w:val="clear" w:color="auto" w:fill="auto"/>
            <w:tcMar>
              <w:top w:w="100" w:type="dxa"/>
              <w:left w:w="100" w:type="dxa"/>
              <w:bottom w:w="100" w:type="dxa"/>
              <w:right w:w="100" w:type="dxa"/>
            </w:tcMar>
          </w:tcPr>
          <w:p w14:paraId="06E25C0A"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34F1B12B" w14:textId="77777777" w:rsidR="00CA5A35" w:rsidRPr="00D955D2" w:rsidRDefault="00F31923">
            <w:pPr>
              <w:spacing w:before="0" w:after="0"/>
              <w:rPr>
                <w:color w:val="000000" w:themeColor="text1"/>
              </w:rPr>
            </w:pPr>
            <w:r w:rsidRPr="00D955D2">
              <w:rPr>
                <w:color w:val="000000" w:themeColor="text1"/>
              </w:rPr>
              <w:t>“The role of social media utilization and innovativeness on SMEs performance. JURNAL IPTEKKOM Jurnal Ilmu Pengetahuan &amp; Teknologi Informasi, 24(2), pp.85-102.”</w:t>
            </w:r>
          </w:p>
        </w:tc>
        <w:tc>
          <w:tcPr>
            <w:tcW w:w="1935" w:type="dxa"/>
            <w:shd w:val="clear" w:color="auto" w:fill="auto"/>
            <w:tcMar>
              <w:top w:w="100" w:type="dxa"/>
              <w:left w:w="100" w:type="dxa"/>
              <w:bottom w:w="100" w:type="dxa"/>
              <w:right w:w="100" w:type="dxa"/>
            </w:tcMar>
          </w:tcPr>
          <w:p w14:paraId="372687AD" w14:textId="77777777" w:rsidR="00CA5A35" w:rsidRPr="00D955D2" w:rsidRDefault="00F31923">
            <w:pPr>
              <w:spacing w:before="0" w:after="0"/>
              <w:rPr>
                <w:color w:val="000000" w:themeColor="text1"/>
              </w:rPr>
            </w:pPr>
            <w:r w:rsidRPr="00D955D2">
              <w:rPr>
                <w:color w:val="000000" w:themeColor="text1"/>
              </w:rPr>
              <w:t>“Subagja, A.D., Ausat, A.M.A. and Suherlan, S.”</w:t>
            </w:r>
          </w:p>
        </w:tc>
        <w:tc>
          <w:tcPr>
            <w:tcW w:w="705" w:type="dxa"/>
            <w:shd w:val="clear" w:color="auto" w:fill="auto"/>
            <w:tcMar>
              <w:top w:w="100" w:type="dxa"/>
              <w:left w:w="100" w:type="dxa"/>
              <w:bottom w:w="100" w:type="dxa"/>
              <w:right w:w="100" w:type="dxa"/>
            </w:tcMar>
          </w:tcPr>
          <w:p w14:paraId="5C2FD582"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321EB804"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Effective utilization of social media and innovativeness is key to improving the performance of SMEs.</w:t>
            </w:r>
          </w:p>
        </w:tc>
      </w:tr>
      <w:tr w:rsidR="00D955D2" w:rsidRPr="00D955D2" w14:paraId="537697E2" w14:textId="77777777">
        <w:trPr>
          <w:trHeight w:val="440"/>
        </w:trPr>
        <w:tc>
          <w:tcPr>
            <w:tcW w:w="1860" w:type="dxa"/>
            <w:vMerge w:val="restart"/>
            <w:shd w:val="clear" w:color="auto" w:fill="auto"/>
            <w:tcMar>
              <w:top w:w="100" w:type="dxa"/>
              <w:left w:w="100" w:type="dxa"/>
              <w:bottom w:w="100" w:type="dxa"/>
              <w:right w:w="100" w:type="dxa"/>
            </w:tcMar>
          </w:tcPr>
          <w:p w14:paraId="3B31CE61" w14:textId="77777777" w:rsidR="00CA5A35" w:rsidRPr="00D955D2" w:rsidRDefault="00F31923">
            <w:pPr>
              <w:spacing w:before="0" w:after="0"/>
              <w:rPr>
                <w:color w:val="000000" w:themeColor="text1"/>
              </w:rPr>
            </w:pPr>
            <w:r w:rsidRPr="00D955D2">
              <w:rPr>
                <w:color w:val="000000" w:themeColor="text1"/>
              </w:rPr>
              <w:t>Effectiveness of Content Marketing Strategies</w:t>
            </w:r>
          </w:p>
        </w:tc>
        <w:tc>
          <w:tcPr>
            <w:tcW w:w="2145" w:type="dxa"/>
            <w:shd w:val="clear" w:color="auto" w:fill="auto"/>
            <w:tcMar>
              <w:top w:w="100" w:type="dxa"/>
              <w:left w:w="100" w:type="dxa"/>
              <w:bottom w:w="100" w:type="dxa"/>
              <w:right w:w="100" w:type="dxa"/>
            </w:tcMar>
          </w:tcPr>
          <w:p w14:paraId="00C73735" w14:textId="77777777" w:rsidR="00CA5A35" w:rsidRPr="00D955D2" w:rsidRDefault="00F31923">
            <w:pPr>
              <w:spacing w:before="0" w:after="0"/>
              <w:rPr>
                <w:color w:val="000000" w:themeColor="text1"/>
              </w:rPr>
            </w:pPr>
            <w:r w:rsidRPr="00D955D2">
              <w:rPr>
                <w:color w:val="000000" w:themeColor="text1"/>
              </w:rPr>
              <w:t xml:space="preserve">“Digital content marketing: Conceptual review and recommendations for practitioners. Academy of Strategic </w:t>
            </w:r>
            <w:r w:rsidRPr="00D955D2">
              <w:rPr>
                <w:color w:val="000000" w:themeColor="text1"/>
              </w:rPr>
              <w:lastRenderedPageBreak/>
              <w:t>Management Journal, 21(2), pp.1-17.”</w:t>
            </w:r>
          </w:p>
        </w:tc>
        <w:tc>
          <w:tcPr>
            <w:tcW w:w="1935" w:type="dxa"/>
            <w:shd w:val="clear" w:color="auto" w:fill="auto"/>
            <w:tcMar>
              <w:top w:w="100" w:type="dxa"/>
              <w:left w:w="100" w:type="dxa"/>
              <w:bottom w:w="100" w:type="dxa"/>
              <w:right w:w="100" w:type="dxa"/>
            </w:tcMar>
          </w:tcPr>
          <w:p w14:paraId="759DA92B" w14:textId="77777777" w:rsidR="00CA5A35" w:rsidRPr="00D955D2" w:rsidRDefault="00F31923">
            <w:pPr>
              <w:spacing w:before="0" w:after="0"/>
              <w:rPr>
                <w:color w:val="000000" w:themeColor="text1"/>
              </w:rPr>
            </w:pPr>
            <w:r w:rsidRPr="00D955D2">
              <w:rPr>
                <w:color w:val="000000" w:themeColor="text1"/>
              </w:rPr>
              <w:lastRenderedPageBreak/>
              <w:t>“Lopes, A.R. and Casais, B.”</w:t>
            </w:r>
          </w:p>
        </w:tc>
        <w:tc>
          <w:tcPr>
            <w:tcW w:w="705" w:type="dxa"/>
            <w:shd w:val="clear" w:color="auto" w:fill="auto"/>
            <w:tcMar>
              <w:top w:w="100" w:type="dxa"/>
              <w:left w:w="100" w:type="dxa"/>
              <w:bottom w:w="100" w:type="dxa"/>
              <w:right w:w="100" w:type="dxa"/>
            </w:tcMar>
          </w:tcPr>
          <w:p w14:paraId="3C6FCA50"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27B12F76"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Effective digital content marketing requires a thorough understanding of concepts and tailored strategies for practitioners.</w:t>
            </w:r>
          </w:p>
        </w:tc>
      </w:tr>
      <w:tr w:rsidR="00D955D2" w:rsidRPr="00D955D2" w14:paraId="4CD2051E" w14:textId="77777777">
        <w:trPr>
          <w:trHeight w:val="440"/>
        </w:trPr>
        <w:tc>
          <w:tcPr>
            <w:tcW w:w="1860" w:type="dxa"/>
            <w:vMerge/>
            <w:shd w:val="clear" w:color="auto" w:fill="auto"/>
            <w:tcMar>
              <w:top w:w="100" w:type="dxa"/>
              <w:left w:w="100" w:type="dxa"/>
              <w:bottom w:w="100" w:type="dxa"/>
              <w:right w:w="100" w:type="dxa"/>
            </w:tcMar>
          </w:tcPr>
          <w:p w14:paraId="07ADA706"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2BED5691" w14:textId="77777777" w:rsidR="00CA5A35" w:rsidRPr="00D955D2" w:rsidRDefault="00F31923">
            <w:pPr>
              <w:spacing w:before="0" w:after="0"/>
              <w:rPr>
                <w:color w:val="000000" w:themeColor="text1"/>
              </w:rPr>
            </w:pPr>
            <w:r w:rsidRPr="00D955D2">
              <w:rPr>
                <w:color w:val="000000" w:themeColor="text1"/>
              </w:rPr>
              <w:t>“Comparing content marketing strategies of digital brands using machine learning. Humanities and Social Sciences Communications, 10(1), pp.1-18.”</w:t>
            </w:r>
          </w:p>
        </w:tc>
        <w:tc>
          <w:tcPr>
            <w:tcW w:w="1935" w:type="dxa"/>
            <w:shd w:val="clear" w:color="auto" w:fill="auto"/>
            <w:tcMar>
              <w:top w:w="100" w:type="dxa"/>
              <w:left w:w="100" w:type="dxa"/>
              <w:bottom w:w="100" w:type="dxa"/>
              <w:right w:w="100" w:type="dxa"/>
            </w:tcMar>
          </w:tcPr>
          <w:p w14:paraId="4B1EB3CB" w14:textId="77777777" w:rsidR="00CA5A35" w:rsidRPr="00D955D2" w:rsidRDefault="00F31923">
            <w:pPr>
              <w:spacing w:before="0" w:after="0"/>
              <w:rPr>
                <w:color w:val="000000" w:themeColor="text1"/>
              </w:rPr>
            </w:pPr>
            <w:r w:rsidRPr="00D955D2">
              <w:rPr>
                <w:color w:val="000000" w:themeColor="text1"/>
              </w:rPr>
              <w:t>“Chen, Y.”</w:t>
            </w:r>
          </w:p>
        </w:tc>
        <w:tc>
          <w:tcPr>
            <w:tcW w:w="705" w:type="dxa"/>
            <w:shd w:val="clear" w:color="auto" w:fill="auto"/>
            <w:tcMar>
              <w:top w:w="100" w:type="dxa"/>
              <w:left w:w="100" w:type="dxa"/>
              <w:bottom w:w="100" w:type="dxa"/>
              <w:right w:w="100" w:type="dxa"/>
            </w:tcMar>
          </w:tcPr>
          <w:p w14:paraId="73E458A5"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2023</w:t>
            </w:r>
          </w:p>
        </w:tc>
        <w:tc>
          <w:tcPr>
            <w:tcW w:w="2700" w:type="dxa"/>
            <w:shd w:val="clear" w:color="auto" w:fill="auto"/>
            <w:tcMar>
              <w:top w:w="100" w:type="dxa"/>
              <w:left w:w="100" w:type="dxa"/>
              <w:bottom w:w="100" w:type="dxa"/>
              <w:right w:w="100" w:type="dxa"/>
            </w:tcMar>
          </w:tcPr>
          <w:p w14:paraId="1A29B358"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Machine learning can be used to evaluate and compare the effectiveness of various content marketing strategies for digital brands.</w:t>
            </w:r>
          </w:p>
        </w:tc>
      </w:tr>
      <w:tr w:rsidR="00D955D2" w:rsidRPr="00D955D2" w14:paraId="0FFD465A" w14:textId="77777777">
        <w:trPr>
          <w:trHeight w:val="440"/>
        </w:trPr>
        <w:tc>
          <w:tcPr>
            <w:tcW w:w="1860" w:type="dxa"/>
            <w:vMerge/>
            <w:shd w:val="clear" w:color="auto" w:fill="auto"/>
            <w:tcMar>
              <w:top w:w="100" w:type="dxa"/>
              <w:left w:w="100" w:type="dxa"/>
              <w:bottom w:w="100" w:type="dxa"/>
              <w:right w:w="100" w:type="dxa"/>
            </w:tcMar>
          </w:tcPr>
          <w:p w14:paraId="301B3B0C"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1FB50B76" w14:textId="77777777" w:rsidR="00CA5A35" w:rsidRPr="00D955D2" w:rsidRDefault="00F31923">
            <w:pPr>
              <w:spacing w:before="0" w:after="0"/>
              <w:rPr>
                <w:color w:val="000000" w:themeColor="text1"/>
              </w:rPr>
            </w:pPr>
            <w:r w:rsidRPr="00D955D2">
              <w:rPr>
                <w:color w:val="000000" w:themeColor="text1"/>
              </w:rPr>
              <w:t>“Data analysis in content marketing strategies. In 2021 16th Iberian Conference on Information Systems and Technologies (CISTI) (pp. 1-6). IEEE.</w:t>
            </w:r>
          </w:p>
          <w:p w14:paraId="7F856802" w14:textId="77777777" w:rsidR="00CA5A35" w:rsidRPr="00D955D2" w:rsidRDefault="00F31923">
            <w:pPr>
              <w:spacing w:before="0" w:after="0"/>
              <w:rPr>
                <w:color w:val="000000" w:themeColor="text1"/>
              </w:rPr>
            </w:pPr>
            <w:r w:rsidRPr="00D955D2">
              <w:rPr>
                <w:color w:val="000000" w:themeColor="text1"/>
              </w:rPr>
              <w:t>”</w:t>
            </w:r>
          </w:p>
        </w:tc>
        <w:tc>
          <w:tcPr>
            <w:tcW w:w="1935" w:type="dxa"/>
            <w:shd w:val="clear" w:color="auto" w:fill="auto"/>
            <w:tcMar>
              <w:top w:w="100" w:type="dxa"/>
              <w:left w:w="100" w:type="dxa"/>
              <w:bottom w:w="100" w:type="dxa"/>
              <w:right w:w="100" w:type="dxa"/>
            </w:tcMar>
          </w:tcPr>
          <w:p w14:paraId="3BF41322" w14:textId="77777777" w:rsidR="00CA5A35" w:rsidRPr="00D955D2" w:rsidRDefault="00F31923">
            <w:pPr>
              <w:spacing w:before="0" w:after="0"/>
              <w:rPr>
                <w:color w:val="000000" w:themeColor="text1"/>
              </w:rPr>
            </w:pPr>
            <w:r w:rsidRPr="00D955D2">
              <w:rPr>
                <w:color w:val="000000" w:themeColor="text1"/>
              </w:rPr>
              <w:t>“Costa, C.R., Garcia, J.E., da Fonseca, M.J.S. and Teixeira, A.”</w:t>
            </w:r>
          </w:p>
        </w:tc>
        <w:tc>
          <w:tcPr>
            <w:tcW w:w="705" w:type="dxa"/>
            <w:shd w:val="clear" w:color="auto" w:fill="auto"/>
            <w:tcMar>
              <w:top w:w="100" w:type="dxa"/>
              <w:left w:w="100" w:type="dxa"/>
              <w:bottom w:w="100" w:type="dxa"/>
              <w:right w:w="100" w:type="dxa"/>
            </w:tcMar>
          </w:tcPr>
          <w:p w14:paraId="1D8EC350"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2021</w:t>
            </w:r>
          </w:p>
        </w:tc>
        <w:tc>
          <w:tcPr>
            <w:tcW w:w="2700" w:type="dxa"/>
            <w:shd w:val="clear" w:color="auto" w:fill="auto"/>
            <w:tcMar>
              <w:top w:w="100" w:type="dxa"/>
              <w:left w:w="100" w:type="dxa"/>
              <w:bottom w:w="100" w:type="dxa"/>
              <w:right w:w="100" w:type="dxa"/>
            </w:tcMar>
          </w:tcPr>
          <w:p w14:paraId="08E7A43D" w14:textId="77777777" w:rsidR="00CA5A35" w:rsidRPr="00D955D2" w:rsidRDefault="00F31923">
            <w:pPr>
              <w:widowControl w:val="0"/>
              <w:spacing w:before="0" w:after="0"/>
              <w:rPr>
                <w:color w:val="000000" w:themeColor="text1"/>
              </w:rPr>
            </w:pPr>
            <w:r w:rsidRPr="00D955D2">
              <w:rPr>
                <w:color w:val="000000" w:themeColor="text1"/>
              </w:rPr>
              <w:t>Data analysis is crucial for optimizing content marketing strategies and enhancing their impact.</w:t>
            </w:r>
          </w:p>
          <w:p w14:paraId="39947946" w14:textId="77777777" w:rsidR="00CA5A35" w:rsidRPr="00D955D2" w:rsidRDefault="00CA5A35">
            <w:pPr>
              <w:widowControl w:val="0"/>
              <w:pBdr>
                <w:top w:val="nil"/>
                <w:left w:val="nil"/>
                <w:bottom w:val="nil"/>
                <w:right w:val="nil"/>
                <w:between w:val="nil"/>
              </w:pBdr>
              <w:spacing w:before="0" w:after="0"/>
              <w:rPr>
                <w:color w:val="000000" w:themeColor="text1"/>
              </w:rPr>
            </w:pPr>
          </w:p>
        </w:tc>
      </w:tr>
      <w:tr w:rsidR="00D955D2" w:rsidRPr="00D955D2" w14:paraId="686A3B37" w14:textId="77777777">
        <w:trPr>
          <w:trHeight w:val="440"/>
        </w:trPr>
        <w:tc>
          <w:tcPr>
            <w:tcW w:w="1860" w:type="dxa"/>
            <w:vMerge/>
            <w:shd w:val="clear" w:color="auto" w:fill="auto"/>
            <w:tcMar>
              <w:top w:w="100" w:type="dxa"/>
              <w:left w:w="100" w:type="dxa"/>
              <w:bottom w:w="100" w:type="dxa"/>
              <w:right w:w="100" w:type="dxa"/>
            </w:tcMar>
          </w:tcPr>
          <w:p w14:paraId="0280AEF6"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1DC4B2B1" w14:textId="77777777" w:rsidR="00CA5A35" w:rsidRPr="00D955D2" w:rsidRDefault="00F31923">
            <w:pPr>
              <w:spacing w:before="0" w:after="0"/>
              <w:rPr>
                <w:color w:val="000000" w:themeColor="text1"/>
              </w:rPr>
            </w:pPr>
            <w:r w:rsidRPr="00D955D2">
              <w:rPr>
                <w:color w:val="000000" w:themeColor="text1"/>
              </w:rPr>
              <w:t xml:space="preserve">“Digital content marketing in business markets: Activities, consequences, and </w:t>
            </w:r>
            <w:r w:rsidRPr="00D955D2">
              <w:rPr>
                <w:color w:val="000000" w:themeColor="text1"/>
              </w:rPr>
              <w:lastRenderedPageBreak/>
              <w:t>contingencies along the customer journey. Industrial Marketing Management, 105, pp.294-310.”</w:t>
            </w:r>
          </w:p>
        </w:tc>
        <w:tc>
          <w:tcPr>
            <w:tcW w:w="1935" w:type="dxa"/>
            <w:shd w:val="clear" w:color="auto" w:fill="auto"/>
            <w:tcMar>
              <w:top w:w="100" w:type="dxa"/>
              <w:left w:w="100" w:type="dxa"/>
              <w:bottom w:w="100" w:type="dxa"/>
              <w:right w:w="100" w:type="dxa"/>
            </w:tcMar>
          </w:tcPr>
          <w:p w14:paraId="1E07E0EF" w14:textId="77777777" w:rsidR="00CA5A35" w:rsidRPr="00D955D2" w:rsidRDefault="00F31923">
            <w:pPr>
              <w:spacing w:before="0" w:after="0"/>
              <w:rPr>
                <w:color w:val="000000" w:themeColor="text1"/>
              </w:rPr>
            </w:pPr>
            <w:r w:rsidRPr="00D955D2">
              <w:rPr>
                <w:color w:val="000000" w:themeColor="text1"/>
              </w:rPr>
              <w:lastRenderedPageBreak/>
              <w:t>“Terho, H., Mero, J., Siutla, L. and Jaakkola, E.”</w:t>
            </w:r>
          </w:p>
        </w:tc>
        <w:tc>
          <w:tcPr>
            <w:tcW w:w="705" w:type="dxa"/>
            <w:shd w:val="clear" w:color="auto" w:fill="auto"/>
            <w:tcMar>
              <w:top w:w="100" w:type="dxa"/>
              <w:left w:w="100" w:type="dxa"/>
              <w:bottom w:w="100" w:type="dxa"/>
              <w:right w:w="100" w:type="dxa"/>
            </w:tcMar>
          </w:tcPr>
          <w:p w14:paraId="2F4CF6E2"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36A80F93"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Digital content marketing activities must be strategically aligned with customer journey stages to achieve effective </w:t>
            </w:r>
            <w:r w:rsidRPr="00D955D2">
              <w:rPr>
                <w:color w:val="000000" w:themeColor="text1"/>
              </w:rPr>
              <w:lastRenderedPageBreak/>
              <w:t>business market outcomes.</w:t>
            </w:r>
          </w:p>
        </w:tc>
      </w:tr>
      <w:tr w:rsidR="00D955D2" w:rsidRPr="00D955D2" w14:paraId="5D3D6715" w14:textId="77777777">
        <w:trPr>
          <w:trHeight w:val="440"/>
        </w:trPr>
        <w:tc>
          <w:tcPr>
            <w:tcW w:w="1860" w:type="dxa"/>
            <w:vMerge/>
            <w:shd w:val="clear" w:color="auto" w:fill="auto"/>
            <w:tcMar>
              <w:top w:w="100" w:type="dxa"/>
              <w:left w:w="100" w:type="dxa"/>
              <w:bottom w:w="100" w:type="dxa"/>
              <w:right w:w="100" w:type="dxa"/>
            </w:tcMar>
          </w:tcPr>
          <w:p w14:paraId="4E6E8B64"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01E65013" w14:textId="77777777" w:rsidR="00CA5A35" w:rsidRPr="00D955D2" w:rsidRDefault="00F31923">
            <w:pPr>
              <w:spacing w:before="0" w:after="0"/>
              <w:rPr>
                <w:color w:val="000000" w:themeColor="text1"/>
              </w:rPr>
            </w:pPr>
            <w:r w:rsidRPr="00D955D2">
              <w:rPr>
                <w:color w:val="000000" w:themeColor="text1"/>
              </w:rPr>
              <w:t>“Social media content marketing strategy for Higher Education: a case study approach. In Marketing and Smart Technologies: Proceedings of ICMarkTech 2020 (pp. 493-505). Springer Singapore.”</w:t>
            </w:r>
          </w:p>
        </w:tc>
        <w:tc>
          <w:tcPr>
            <w:tcW w:w="1935" w:type="dxa"/>
            <w:shd w:val="clear" w:color="auto" w:fill="auto"/>
            <w:tcMar>
              <w:top w:w="100" w:type="dxa"/>
              <w:left w:w="100" w:type="dxa"/>
              <w:bottom w:w="100" w:type="dxa"/>
              <w:right w:w="100" w:type="dxa"/>
            </w:tcMar>
          </w:tcPr>
          <w:p w14:paraId="7B9AAD15" w14:textId="77777777" w:rsidR="00CA5A35" w:rsidRPr="00D955D2" w:rsidRDefault="00F31923">
            <w:pPr>
              <w:spacing w:before="0" w:after="0"/>
              <w:rPr>
                <w:color w:val="000000" w:themeColor="text1"/>
              </w:rPr>
            </w:pPr>
            <w:r w:rsidRPr="00D955D2">
              <w:rPr>
                <w:color w:val="000000" w:themeColor="text1"/>
              </w:rPr>
              <w:t>“Garcia, J.E., Pereira, J.S. and Cairrão, Á.”</w:t>
            </w:r>
          </w:p>
        </w:tc>
        <w:tc>
          <w:tcPr>
            <w:tcW w:w="705" w:type="dxa"/>
            <w:shd w:val="clear" w:color="auto" w:fill="auto"/>
            <w:tcMar>
              <w:top w:w="100" w:type="dxa"/>
              <w:left w:w="100" w:type="dxa"/>
              <w:bottom w:w="100" w:type="dxa"/>
              <w:right w:w="100" w:type="dxa"/>
            </w:tcMar>
          </w:tcPr>
          <w:p w14:paraId="77EF0A12"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2021</w:t>
            </w:r>
          </w:p>
        </w:tc>
        <w:tc>
          <w:tcPr>
            <w:tcW w:w="2700" w:type="dxa"/>
            <w:shd w:val="clear" w:color="auto" w:fill="auto"/>
            <w:tcMar>
              <w:top w:w="100" w:type="dxa"/>
              <w:left w:w="100" w:type="dxa"/>
              <w:bottom w:w="100" w:type="dxa"/>
              <w:right w:w="100" w:type="dxa"/>
            </w:tcMar>
          </w:tcPr>
          <w:p w14:paraId="286246A8"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Social media content marketing strategies can significantly enhance engagement and outcomes in higher education contexts through targeted case studies.</w:t>
            </w:r>
          </w:p>
        </w:tc>
      </w:tr>
      <w:tr w:rsidR="00D955D2" w:rsidRPr="00D955D2" w14:paraId="2AB9859B" w14:textId="77777777">
        <w:trPr>
          <w:trHeight w:val="440"/>
        </w:trPr>
        <w:tc>
          <w:tcPr>
            <w:tcW w:w="1860" w:type="dxa"/>
            <w:vMerge w:val="restart"/>
            <w:shd w:val="clear" w:color="auto" w:fill="auto"/>
            <w:tcMar>
              <w:top w:w="100" w:type="dxa"/>
              <w:left w:w="100" w:type="dxa"/>
              <w:bottom w:w="100" w:type="dxa"/>
              <w:right w:w="100" w:type="dxa"/>
            </w:tcMar>
          </w:tcPr>
          <w:p w14:paraId="17A8787B" w14:textId="77777777" w:rsidR="00CA5A35" w:rsidRPr="00D955D2" w:rsidRDefault="00F31923">
            <w:pPr>
              <w:spacing w:before="0" w:after="0"/>
              <w:rPr>
                <w:color w:val="000000" w:themeColor="text1"/>
              </w:rPr>
            </w:pPr>
            <w:r w:rsidRPr="00D955D2">
              <w:rPr>
                <w:color w:val="000000" w:themeColor="text1"/>
              </w:rPr>
              <w:t>Consumer Trust in Online Advertising</w:t>
            </w:r>
          </w:p>
        </w:tc>
        <w:tc>
          <w:tcPr>
            <w:tcW w:w="2145" w:type="dxa"/>
            <w:shd w:val="clear" w:color="auto" w:fill="auto"/>
            <w:tcMar>
              <w:top w:w="100" w:type="dxa"/>
              <w:left w:w="100" w:type="dxa"/>
              <w:bottom w:w="100" w:type="dxa"/>
              <w:right w:w="100" w:type="dxa"/>
            </w:tcMar>
          </w:tcPr>
          <w:p w14:paraId="3522D715" w14:textId="77777777" w:rsidR="00CA5A35" w:rsidRPr="00D955D2" w:rsidRDefault="00F31923">
            <w:pPr>
              <w:spacing w:before="0" w:after="0"/>
              <w:rPr>
                <w:color w:val="000000" w:themeColor="text1"/>
              </w:rPr>
            </w:pPr>
            <w:r w:rsidRPr="00D955D2">
              <w:rPr>
                <w:color w:val="000000" w:themeColor="text1"/>
              </w:rPr>
              <w:t>“Predicting trust in online advertising with an SEM-artificial neural network approach. Expert Systems with Applications, 162, p.113849.”</w:t>
            </w:r>
          </w:p>
        </w:tc>
        <w:tc>
          <w:tcPr>
            <w:tcW w:w="1935" w:type="dxa"/>
            <w:shd w:val="clear" w:color="auto" w:fill="auto"/>
            <w:tcMar>
              <w:top w:w="100" w:type="dxa"/>
              <w:left w:w="100" w:type="dxa"/>
              <w:bottom w:w="100" w:type="dxa"/>
              <w:right w:w="100" w:type="dxa"/>
            </w:tcMar>
          </w:tcPr>
          <w:p w14:paraId="14A216A6" w14:textId="77777777" w:rsidR="00CA5A35" w:rsidRPr="00D955D2" w:rsidRDefault="00F31923">
            <w:pPr>
              <w:spacing w:before="0" w:after="0"/>
              <w:rPr>
                <w:color w:val="000000" w:themeColor="text1"/>
              </w:rPr>
            </w:pPr>
            <w:r w:rsidRPr="00D955D2">
              <w:rPr>
                <w:color w:val="000000" w:themeColor="text1"/>
              </w:rPr>
              <w:t>“Leong, L.Y., Hew, T.S., Ooi, K.B. and Dwivedi, Y.K.”</w:t>
            </w:r>
          </w:p>
        </w:tc>
        <w:tc>
          <w:tcPr>
            <w:tcW w:w="705" w:type="dxa"/>
            <w:shd w:val="clear" w:color="auto" w:fill="auto"/>
            <w:tcMar>
              <w:top w:w="100" w:type="dxa"/>
              <w:left w:w="100" w:type="dxa"/>
              <w:bottom w:w="100" w:type="dxa"/>
              <w:right w:w="100" w:type="dxa"/>
            </w:tcMar>
          </w:tcPr>
          <w:p w14:paraId="294BA5DD"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5626D4AB"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Trust in online advertising can be predicted effectively using a combination of structural equation modeling and artificial neural networks.</w:t>
            </w:r>
          </w:p>
        </w:tc>
      </w:tr>
      <w:tr w:rsidR="00D955D2" w:rsidRPr="00D955D2" w14:paraId="115AC507" w14:textId="77777777">
        <w:trPr>
          <w:trHeight w:val="440"/>
        </w:trPr>
        <w:tc>
          <w:tcPr>
            <w:tcW w:w="1860" w:type="dxa"/>
            <w:vMerge/>
            <w:shd w:val="clear" w:color="auto" w:fill="auto"/>
            <w:tcMar>
              <w:top w:w="100" w:type="dxa"/>
              <w:left w:w="100" w:type="dxa"/>
              <w:bottom w:w="100" w:type="dxa"/>
              <w:right w:w="100" w:type="dxa"/>
            </w:tcMar>
          </w:tcPr>
          <w:p w14:paraId="2A474AD9"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0C0F41E0" w14:textId="6D89BCEE" w:rsidR="00CA5A35" w:rsidRPr="00D955D2" w:rsidRDefault="00F31923">
            <w:pPr>
              <w:spacing w:before="0" w:after="0"/>
              <w:rPr>
                <w:color w:val="000000" w:themeColor="text1"/>
              </w:rPr>
            </w:pPr>
            <w:r w:rsidRPr="00D955D2">
              <w:rPr>
                <w:color w:val="000000" w:themeColor="text1"/>
              </w:rPr>
              <w:t>“The Influence Of Trust, Advertising And Quality Of Online Services On Online Purchase Decisions</w:t>
            </w:r>
            <w:r w:rsidR="00D955D2">
              <w:rPr>
                <w:color w:val="000000" w:themeColor="text1"/>
              </w:rPr>
              <w:t xml:space="preserve"> </w:t>
            </w:r>
            <w:r w:rsidRPr="00D955D2">
              <w:rPr>
                <w:color w:val="000000" w:themeColor="text1"/>
              </w:rPr>
              <w:t>in The City Of Denpasar. American Journal of Humanities and Social Sciences Research (AJHSSR), 6(7), pp.294-301.”</w:t>
            </w:r>
          </w:p>
        </w:tc>
        <w:tc>
          <w:tcPr>
            <w:tcW w:w="1935" w:type="dxa"/>
            <w:shd w:val="clear" w:color="auto" w:fill="auto"/>
            <w:tcMar>
              <w:top w:w="100" w:type="dxa"/>
              <w:left w:w="100" w:type="dxa"/>
              <w:bottom w:w="100" w:type="dxa"/>
              <w:right w:w="100" w:type="dxa"/>
            </w:tcMar>
          </w:tcPr>
          <w:p w14:paraId="405ED616" w14:textId="77777777" w:rsidR="00CA5A35" w:rsidRPr="00D955D2" w:rsidRDefault="00F31923">
            <w:pPr>
              <w:spacing w:before="0" w:after="0"/>
              <w:rPr>
                <w:color w:val="000000" w:themeColor="text1"/>
              </w:rPr>
            </w:pPr>
            <w:r w:rsidRPr="00D955D2">
              <w:rPr>
                <w:color w:val="000000" w:themeColor="text1"/>
              </w:rPr>
              <w:t>“Imbayani, I.G.A. and Astiti, N.P.Y.”</w:t>
            </w:r>
          </w:p>
        </w:tc>
        <w:tc>
          <w:tcPr>
            <w:tcW w:w="705" w:type="dxa"/>
            <w:shd w:val="clear" w:color="auto" w:fill="auto"/>
            <w:tcMar>
              <w:top w:w="100" w:type="dxa"/>
              <w:left w:w="100" w:type="dxa"/>
              <w:bottom w:w="100" w:type="dxa"/>
              <w:right w:w="100" w:type="dxa"/>
            </w:tcMar>
          </w:tcPr>
          <w:p w14:paraId="1147EE2D"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0F88E235"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Trust, advertising quality, and online service quality significantly influence online purchase decisions.</w:t>
            </w:r>
          </w:p>
        </w:tc>
      </w:tr>
      <w:tr w:rsidR="00D955D2" w:rsidRPr="00D955D2" w14:paraId="169DA57C" w14:textId="77777777">
        <w:trPr>
          <w:trHeight w:val="440"/>
        </w:trPr>
        <w:tc>
          <w:tcPr>
            <w:tcW w:w="1860" w:type="dxa"/>
            <w:vMerge/>
            <w:shd w:val="clear" w:color="auto" w:fill="auto"/>
            <w:tcMar>
              <w:top w:w="100" w:type="dxa"/>
              <w:left w:w="100" w:type="dxa"/>
              <w:bottom w:w="100" w:type="dxa"/>
              <w:right w:w="100" w:type="dxa"/>
            </w:tcMar>
          </w:tcPr>
          <w:p w14:paraId="624552BE"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18841B84" w14:textId="77777777" w:rsidR="00CA5A35" w:rsidRPr="00D955D2" w:rsidRDefault="00F31923">
            <w:pPr>
              <w:spacing w:before="0" w:after="0"/>
              <w:rPr>
                <w:color w:val="000000" w:themeColor="text1"/>
              </w:rPr>
            </w:pPr>
            <w:r w:rsidRPr="00D955D2">
              <w:rPr>
                <w:color w:val="000000" w:themeColor="text1"/>
              </w:rPr>
              <w:t>“Consumer trust as the antecedent of online consumer purchase decision. Information, 12(4), p.145.”</w:t>
            </w:r>
          </w:p>
        </w:tc>
        <w:tc>
          <w:tcPr>
            <w:tcW w:w="1935" w:type="dxa"/>
            <w:shd w:val="clear" w:color="auto" w:fill="auto"/>
            <w:tcMar>
              <w:top w:w="100" w:type="dxa"/>
              <w:left w:w="100" w:type="dxa"/>
              <w:bottom w:w="100" w:type="dxa"/>
              <w:right w:w="100" w:type="dxa"/>
            </w:tcMar>
          </w:tcPr>
          <w:p w14:paraId="1F205E4A" w14:textId="77777777" w:rsidR="00CA5A35" w:rsidRPr="00D955D2" w:rsidRDefault="00F31923">
            <w:pPr>
              <w:spacing w:before="0" w:after="0"/>
              <w:rPr>
                <w:color w:val="000000" w:themeColor="text1"/>
              </w:rPr>
            </w:pPr>
            <w:r w:rsidRPr="00D955D2">
              <w:rPr>
                <w:color w:val="000000" w:themeColor="text1"/>
              </w:rPr>
              <w:t>“Hidayat, A., Wijaya, T., Ishak, A. and Endi Catyanadika, P.”</w:t>
            </w:r>
          </w:p>
        </w:tc>
        <w:tc>
          <w:tcPr>
            <w:tcW w:w="705" w:type="dxa"/>
            <w:shd w:val="clear" w:color="auto" w:fill="auto"/>
            <w:tcMar>
              <w:top w:w="100" w:type="dxa"/>
              <w:left w:w="100" w:type="dxa"/>
              <w:bottom w:w="100" w:type="dxa"/>
              <w:right w:w="100" w:type="dxa"/>
            </w:tcMar>
          </w:tcPr>
          <w:p w14:paraId="37CDED5D"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2021</w:t>
            </w:r>
          </w:p>
        </w:tc>
        <w:tc>
          <w:tcPr>
            <w:tcW w:w="2700" w:type="dxa"/>
            <w:shd w:val="clear" w:color="auto" w:fill="auto"/>
            <w:tcMar>
              <w:top w:w="100" w:type="dxa"/>
              <w:left w:w="100" w:type="dxa"/>
              <w:bottom w:w="100" w:type="dxa"/>
              <w:right w:w="100" w:type="dxa"/>
            </w:tcMar>
          </w:tcPr>
          <w:p w14:paraId="7217D044"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Consumer trust plays a critical role as a precursor to online purchase decisions.</w:t>
            </w:r>
          </w:p>
        </w:tc>
      </w:tr>
      <w:tr w:rsidR="00D955D2" w:rsidRPr="00D955D2" w14:paraId="773AE946" w14:textId="77777777">
        <w:trPr>
          <w:trHeight w:val="440"/>
        </w:trPr>
        <w:tc>
          <w:tcPr>
            <w:tcW w:w="1860" w:type="dxa"/>
            <w:vMerge/>
            <w:shd w:val="clear" w:color="auto" w:fill="auto"/>
            <w:tcMar>
              <w:top w:w="100" w:type="dxa"/>
              <w:left w:w="100" w:type="dxa"/>
              <w:bottom w:w="100" w:type="dxa"/>
              <w:right w:w="100" w:type="dxa"/>
            </w:tcMar>
          </w:tcPr>
          <w:p w14:paraId="38E2455D"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5B8BC6EB" w14:textId="77777777" w:rsidR="00CA5A35" w:rsidRPr="00D955D2" w:rsidRDefault="00F31923">
            <w:pPr>
              <w:spacing w:before="0" w:after="0"/>
              <w:rPr>
                <w:color w:val="000000" w:themeColor="text1"/>
              </w:rPr>
            </w:pPr>
            <w:r w:rsidRPr="00D955D2">
              <w:rPr>
                <w:color w:val="000000" w:themeColor="text1"/>
              </w:rPr>
              <w:t xml:space="preserve">“Influencer marketing: How message value and credibility affect consumer trust of branded content on social media. Journal of interactive </w:t>
            </w:r>
            <w:r w:rsidRPr="00D955D2">
              <w:rPr>
                <w:color w:val="000000" w:themeColor="text1"/>
              </w:rPr>
              <w:lastRenderedPageBreak/>
              <w:t>advertising, 19(1), pp.58-73.”</w:t>
            </w:r>
          </w:p>
        </w:tc>
        <w:tc>
          <w:tcPr>
            <w:tcW w:w="1935" w:type="dxa"/>
            <w:shd w:val="clear" w:color="auto" w:fill="auto"/>
            <w:tcMar>
              <w:top w:w="100" w:type="dxa"/>
              <w:left w:w="100" w:type="dxa"/>
              <w:bottom w:w="100" w:type="dxa"/>
              <w:right w:w="100" w:type="dxa"/>
            </w:tcMar>
          </w:tcPr>
          <w:p w14:paraId="1C5AFFD0" w14:textId="77777777" w:rsidR="00CA5A35" w:rsidRPr="00D955D2" w:rsidRDefault="00F31923">
            <w:pPr>
              <w:spacing w:before="0" w:after="0"/>
              <w:rPr>
                <w:color w:val="000000" w:themeColor="text1"/>
              </w:rPr>
            </w:pPr>
            <w:r w:rsidRPr="00D955D2">
              <w:rPr>
                <w:color w:val="000000" w:themeColor="text1"/>
              </w:rPr>
              <w:lastRenderedPageBreak/>
              <w:t>“Lou, C. and Yuan, S.”</w:t>
            </w:r>
          </w:p>
        </w:tc>
        <w:tc>
          <w:tcPr>
            <w:tcW w:w="705" w:type="dxa"/>
            <w:shd w:val="clear" w:color="auto" w:fill="auto"/>
            <w:tcMar>
              <w:top w:w="100" w:type="dxa"/>
              <w:left w:w="100" w:type="dxa"/>
              <w:bottom w:w="100" w:type="dxa"/>
              <w:right w:w="100" w:type="dxa"/>
            </w:tcMar>
          </w:tcPr>
          <w:p w14:paraId="6A148B41"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2019</w:t>
            </w:r>
          </w:p>
        </w:tc>
        <w:tc>
          <w:tcPr>
            <w:tcW w:w="2700" w:type="dxa"/>
            <w:shd w:val="clear" w:color="auto" w:fill="auto"/>
            <w:tcMar>
              <w:top w:w="100" w:type="dxa"/>
              <w:left w:w="100" w:type="dxa"/>
              <w:bottom w:w="100" w:type="dxa"/>
              <w:right w:w="100" w:type="dxa"/>
            </w:tcMar>
          </w:tcPr>
          <w:p w14:paraId="312F1B66"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Message value and credibility are key factors in building consumer trust in branded content on social media through influencer marketing.</w:t>
            </w:r>
          </w:p>
        </w:tc>
      </w:tr>
      <w:tr w:rsidR="00D955D2" w:rsidRPr="00D955D2" w14:paraId="19663D38" w14:textId="77777777">
        <w:trPr>
          <w:trHeight w:val="440"/>
        </w:trPr>
        <w:tc>
          <w:tcPr>
            <w:tcW w:w="1860" w:type="dxa"/>
            <w:vMerge/>
            <w:shd w:val="clear" w:color="auto" w:fill="auto"/>
            <w:tcMar>
              <w:top w:w="100" w:type="dxa"/>
              <w:left w:w="100" w:type="dxa"/>
              <w:bottom w:w="100" w:type="dxa"/>
              <w:right w:w="100" w:type="dxa"/>
            </w:tcMar>
          </w:tcPr>
          <w:p w14:paraId="2A141EBD"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60EBF952" w14:textId="77777777" w:rsidR="00CA5A35" w:rsidRPr="00D955D2" w:rsidRDefault="00F31923">
            <w:pPr>
              <w:spacing w:before="0" w:after="0"/>
              <w:rPr>
                <w:color w:val="000000" w:themeColor="text1"/>
              </w:rPr>
            </w:pPr>
            <w:r w:rsidRPr="00D955D2">
              <w:rPr>
                <w:color w:val="000000" w:themeColor="text1"/>
              </w:rPr>
              <w:t>“The effects of ad social and personal relevance on consumer ad engagement on social media: The moderating role of platform trust. Computers in human behavior, 122, p.106834.”</w:t>
            </w:r>
          </w:p>
        </w:tc>
        <w:tc>
          <w:tcPr>
            <w:tcW w:w="1935" w:type="dxa"/>
            <w:shd w:val="clear" w:color="auto" w:fill="auto"/>
            <w:tcMar>
              <w:top w:w="100" w:type="dxa"/>
              <w:left w:w="100" w:type="dxa"/>
              <w:bottom w:w="100" w:type="dxa"/>
              <w:right w:w="100" w:type="dxa"/>
            </w:tcMar>
          </w:tcPr>
          <w:p w14:paraId="57C8B5A0" w14:textId="77777777" w:rsidR="00CA5A35" w:rsidRPr="00D955D2" w:rsidRDefault="00F31923">
            <w:pPr>
              <w:spacing w:before="0" w:after="0"/>
              <w:rPr>
                <w:color w:val="000000" w:themeColor="text1"/>
              </w:rPr>
            </w:pPr>
            <w:r w:rsidRPr="00D955D2">
              <w:rPr>
                <w:color w:val="000000" w:themeColor="text1"/>
              </w:rPr>
              <w:t>“Geng, S., Yang, P., Gao, Y., Tan, Y. and Yang, C.”</w:t>
            </w:r>
          </w:p>
        </w:tc>
        <w:tc>
          <w:tcPr>
            <w:tcW w:w="705" w:type="dxa"/>
            <w:shd w:val="clear" w:color="auto" w:fill="auto"/>
            <w:tcMar>
              <w:top w:w="100" w:type="dxa"/>
              <w:left w:w="100" w:type="dxa"/>
              <w:bottom w:w="100" w:type="dxa"/>
              <w:right w:w="100" w:type="dxa"/>
            </w:tcMar>
          </w:tcPr>
          <w:p w14:paraId="49EC981C"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2021</w:t>
            </w:r>
          </w:p>
        </w:tc>
        <w:tc>
          <w:tcPr>
            <w:tcW w:w="2700" w:type="dxa"/>
            <w:shd w:val="clear" w:color="auto" w:fill="auto"/>
            <w:tcMar>
              <w:top w:w="100" w:type="dxa"/>
              <w:left w:w="100" w:type="dxa"/>
              <w:bottom w:w="100" w:type="dxa"/>
              <w:right w:w="100" w:type="dxa"/>
            </w:tcMar>
          </w:tcPr>
          <w:p w14:paraId="149453F9"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Ad relevance and platform trust significantly affect consumer engagement with social media ads.</w:t>
            </w:r>
          </w:p>
        </w:tc>
      </w:tr>
      <w:tr w:rsidR="00D955D2" w:rsidRPr="00D955D2" w14:paraId="37A47AA2" w14:textId="77777777">
        <w:trPr>
          <w:trHeight w:val="440"/>
        </w:trPr>
        <w:tc>
          <w:tcPr>
            <w:tcW w:w="1860" w:type="dxa"/>
            <w:vMerge w:val="restart"/>
            <w:shd w:val="clear" w:color="auto" w:fill="auto"/>
            <w:tcMar>
              <w:top w:w="100" w:type="dxa"/>
              <w:left w:w="100" w:type="dxa"/>
              <w:bottom w:w="100" w:type="dxa"/>
              <w:right w:w="100" w:type="dxa"/>
            </w:tcMar>
          </w:tcPr>
          <w:p w14:paraId="024744F2" w14:textId="77777777" w:rsidR="00CA5A35" w:rsidRPr="00D955D2" w:rsidRDefault="00F31923">
            <w:pPr>
              <w:spacing w:before="0" w:after="0"/>
              <w:rPr>
                <w:color w:val="000000" w:themeColor="text1"/>
              </w:rPr>
            </w:pPr>
            <w:r w:rsidRPr="00D955D2">
              <w:rPr>
                <w:color w:val="000000" w:themeColor="text1"/>
              </w:rPr>
              <w:t>Ethical Concerns in Digital Marketing Practices</w:t>
            </w:r>
          </w:p>
          <w:p w14:paraId="032CA2DA" w14:textId="77777777" w:rsidR="00CA5A35" w:rsidRPr="00D955D2" w:rsidRDefault="00CA5A35">
            <w:pPr>
              <w:widowControl w:val="0"/>
              <w:pBdr>
                <w:top w:val="nil"/>
                <w:left w:val="nil"/>
                <w:bottom w:val="nil"/>
                <w:right w:val="nil"/>
                <w:between w:val="nil"/>
              </w:pBdr>
              <w:spacing w:before="0" w:after="0" w:line="276" w:lineRule="auto"/>
              <w:jc w:val="left"/>
              <w:rPr>
                <w:color w:val="000000" w:themeColor="text1"/>
              </w:rPr>
            </w:pPr>
          </w:p>
        </w:tc>
        <w:tc>
          <w:tcPr>
            <w:tcW w:w="2145" w:type="dxa"/>
            <w:shd w:val="clear" w:color="auto" w:fill="auto"/>
            <w:tcMar>
              <w:top w:w="100" w:type="dxa"/>
              <w:left w:w="100" w:type="dxa"/>
              <w:bottom w:w="100" w:type="dxa"/>
              <w:right w:w="100" w:type="dxa"/>
            </w:tcMar>
          </w:tcPr>
          <w:p w14:paraId="62703BBE" w14:textId="77777777" w:rsidR="00CA5A35" w:rsidRPr="00D955D2" w:rsidRDefault="00F31923">
            <w:pPr>
              <w:spacing w:before="0" w:after="0"/>
              <w:rPr>
                <w:color w:val="000000" w:themeColor="text1"/>
              </w:rPr>
            </w:pPr>
            <w:r w:rsidRPr="00D955D2">
              <w:rPr>
                <w:color w:val="000000" w:themeColor="text1"/>
              </w:rPr>
              <w:t>“The implications of artificial intelligence on the digital marketing of financial services to vulnerable customers. Australasian Marketing Journal, pp.j-ausmj.”</w:t>
            </w:r>
          </w:p>
        </w:tc>
        <w:tc>
          <w:tcPr>
            <w:tcW w:w="1935" w:type="dxa"/>
            <w:shd w:val="clear" w:color="auto" w:fill="auto"/>
            <w:tcMar>
              <w:top w:w="100" w:type="dxa"/>
              <w:left w:w="100" w:type="dxa"/>
              <w:bottom w:w="100" w:type="dxa"/>
              <w:right w:w="100" w:type="dxa"/>
            </w:tcMar>
          </w:tcPr>
          <w:p w14:paraId="06B0E1DB" w14:textId="77777777" w:rsidR="00CA5A35" w:rsidRPr="00D955D2" w:rsidRDefault="00F31923">
            <w:pPr>
              <w:spacing w:before="0" w:after="0"/>
              <w:rPr>
                <w:color w:val="000000" w:themeColor="text1"/>
              </w:rPr>
            </w:pPr>
            <w:r w:rsidRPr="00D955D2">
              <w:rPr>
                <w:color w:val="000000" w:themeColor="text1"/>
              </w:rPr>
              <w:t>“Mogaji, E., Soetan, T.O. and Kieu, T.A.”</w:t>
            </w:r>
          </w:p>
        </w:tc>
        <w:tc>
          <w:tcPr>
            <w:tcW w:w="705" w:type="dxa"/>
            <w:shd w:val="clear" w:color="auto" w:fill="auto"/>
            <w:tcMar>
              <w:top w:w="100" w:type="dxa"/>
              <w:left w:w="100" w:type="dxa"/>
              <w:bottom w:w="100" w:type="dxa"/>
              <w:right w:w="100" w:type="dxa"/>
            </w:tcMar>
          </w:tcPr>
          <w:p w14:paraId="4AD547BB"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732D9B1C"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Artificial intelligence in digital marketing raises ethical concerns, particularly when targeting vulnerable financial service customers.</w:t>
            </w:r>
          </w:p>
        </w:tc>
      </w:tr>
      <w:tr w:rsidR="00D955D2" w:rsidRPr="00D955D2" w14:paraId="7DFC5F9F" w14:textId="77777777">
        <w:trPr>
          <w:trHeight w:val="440"/>
        </w:trPr>
        <w:tc>
          <w:tcPr>
            <w:tcW w:w="1860" w:type="dxa"/>
            <w:vMerge/>
            <w:shd w:val="clear" w:color="auto" w:fill="auto"/>
            <w:tcMar>
              <w:top w:w="100" w:type="dxa"/>
              <w:left w:w="100" w:type="dxa"/>
              <w:bottom w:w="100" w:type="dxa"/>
              <w:right w:w="100" w:type="dxa"/>
            </w:tcMar>
          </w:tcPr>
          <w:p w14:paraId="3C015D43"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1B63A6F6" w14:textId="77777777" w:rsidR="00CA5A35" w:rsidRPr="00D955D2" w:rsidRDefault="00F31923">
            <w:pPr>
              <w:spacing w:before="0" w:after="0"/>
              <w:rPr>
                <w:color w:val="000000" w:themeColor="text1"/>
              </w:rPr>
            </w:pPr>
            <w:r w:rsidRPr="00D955D2">
              <w:rPr>
                <w:color w:val="000000" w:themeColor="text1"/>
              </w:rPr>
              <w:t xml:space="preserve">“Digital marketing during the pandemic period; A study of islamic perspective. Journal of Digital </w:t>
            </w:r>
            <w:r w:rsidRPr="00D955D2">
              <w:rPr>
                <w:color w:val="000000" w:themeColor="text1"/>
              </w:rPr>
              <w:lastRenderedPageBreak/>
              <w:t>Marketing and Halal Industry, 2(1), pp.15-28.”</w:t>
            </w:r>
          </w:p>
        </w:tc>
        <w:tc>
          <w:tcPr>
            <w:tcW w:w="1935" w:type="dxa"/>
            <w:shd w:val="clear" w:color="auto" w:fill="auto"/>
            <w:tcMar>
              <w:top w:w="100" w:type="dxa"/>
              <w:left w:w="100" w:type="dxa"/>
              <w:bottom w:w="100" w:type="dxa"/>
              <w:right w:w="100" w:type="dxa"/>
            </w:tcMar>
          </w:tcPr>
          <w:p w14:paraId="5908FA1E" w14:textId="77777777" w:rsidR="00CA5A35" w:rsidRPr="00D955D2" w:rsidRDefault="00F31923">
            <w:pPr>
              <w:spacing w:before="0" w:after="0"/>
              <w:rPr>
                <w:color w:val="000000" w:themeColor="text1"/>
              </w:rPr>
            </w:pPr>
            <w:r w:rsidRPr="00D955D2">
              <w:rPr>
                <w:color w:val="000000" w:themeColor="text1"/>
              </w:rPr>
              <w:lastRenderedPageBreak/>
              <w:t>“El Junusi, R.”</w:t>
            </w:r>
          </w:p>
        </w:tc>
        <w:tc>
          <w:tcPr>
            <w:tcW w:w="705" w:type="dxa"/>
            <w:shd w:val="clear" w:color="auto" w:fill="auto"/>
            <w:tcMar>
              <w:top w:w="100" w:type="dxa"/>
              <w:left w:w="100" w:type="dxa"/>
              <w:bottom w:w="100" w:type="dxa"/>
              <w:right w:w="100" w:type="dxa"/>
            </w:tcMar>
          </w:tcPr>
          <w:p w14:paraId="48702711"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11978CAC"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Digital marketing during the pandemic requires adherence to ethical standards from an Islamic perspective.</w:t>
            </w:r>
          </w:p>
        </w:tc>
      </w:tr>
      <w:tr w:rsidR="00D955D2" w:rsidRPr="00D955D2" w14:paraId="3C35D86F" w14:textId="77777777">
        <w:trPr>
          <w:trHeight w:val="440"/>
        </w:trPr>
        <w:tc>
          <w:tcPr>
            <w:tcW w:w="1860" w:type="dxa"/>
            <w:vMerge/>
            <w:shd w:val="clear" w:color="auto" w:fill="auto"/>
            <w:tcMar>
              <w:top w:w="100" w:type="dxa"/>
              <w:left w:w="100" w:type="dxa"/>
              <w:bottom w:w="100" w:type="dxa"/>
              <w:right w:w="100" w:type="dxa"/>
            </w:tcMar>
          </w:tcPr>
          <w:p w14:paraId="55ED5F5B"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0E7004FF" w14:textId="77777777" w:rsidR="00CA5A35" w:rsidRPr="00D955D2" w:rsidRDefault="00F31923">
            <w:pPr>
              <w:spacing w:before="0" w:after="0"/>
              <w:rPr>
                <w:color w:val="000000" w:themeColor="text1"/>
              </w:rPr>
            </w:pPr>
            <w:r w:rsidRPr="00D955D2">
              <w:rPr>
                <w:color w:val="000000" w:themeColor="text1"/>
              </w:rPr>
              <w:t>“Research challenges in digital marketing: sustainability. Sustainability, 11(10), p.2839.”</w:t>
            </w:r>
          </w:p>
        </w:tc>
        <w:tc>
          <w:tcPr>
            <w:tcW w:w="1935" w:type="dxa"/>
            <w:shd w:val="clear" w:color="auto" w:fill="auto"/>
            <w:tcMar>
              <w:top w:w="100" w:type="dxa"/>
              <w:left w:w="100" w:type="dxa"/>
              <w:bottom w:w="100" w:type="dxa"/>
              <w:right w:w="100" w:type="dxa"/>
            </w:tcMar>
          </w:tcPr>
          <w:p w14:paraId="7A7C636E" w14:textId="77777777" w:rsidR="00CA5A35" w:rsidRPr="00D955D2" w:rsidRDefault="00F31923">
            <w:pPr>
              <w:spacing w:before="0" w:after="0"/>
              <w:rPr>
                <w:color w:val="000000" w:themeColor="text1"/>
              </w:rPr>
            </w:pPr>
            <w:r w:rsidRPr="00D955D2">
              <w:rPr>
                <w:color w:val="000000" w:themeColor="text1"/>
              </w:rPr>
              <w:t>“Diez-Martin, F., Blanco-Gonzalez, A. and Prado-Roman, C.”</w:t>
            </w:r>
          </w:p>
        </w:tc>
        <w:tc>
          <w:tcPr>
            <w:tcW w:w="705" w:type="dxa"/>
            <w:shd w:val="clear" w:color="auto" w:fill="auto"/>
            <w:tcMar>
              <w:top w:w="100" w:type="dxa"/>
              <w:left w:w="100" w:type="dxa"/>
              <w:bottom w:w="100" w:type="dxa"/>
              <w:right w:w="100" w:type="dxa"/>
            </w:tcMar>
          </w:tcPr>
          <w:p w14:paraId="10FF6707"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2019</w:t>
            </w:r>
          </w:p>
        </w:tc>
        <w:tc>
          <w:tcPr>
            <w:tcW w:w="2700" w:type="dxa"/>
            <w:shd w:val="clear" w:color="auto" w:fill="auto"/>
            <w:tcMar>
              <w:top w:w="100" w:type="dxa"/>
              <w:left w:w="100" w:type="dxa"/>
              <w:bottom w:w="100" w:type="dxa"/>
              <w:right w:w="100" w:type="dxa"/>
            </w:tcMar>
          </w:tcPr>
          <w:p w14:paraId="312038F5"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Sustainability in digital marketing presents significant research challenges and ethical considerations.</w:t>
            </w:r>
          </w:p>
        </w:tc>
      </w:tr>
      <w:tr w:rsidR="00D955D2" w:rsidRPr="00D955D2" w14:paraId="2E5683EC" w14:textId="77777777">
        <w:trPr>
          <w:trHeight w:val="440"/>
        </w:trPr>
        <w:tc>
          <w:tcPr>
            <w:tcW w:w="1860" w:type="dxa"/>
            <w:vMerge/>
            <w:shd w:val="clear" w:color="auto" w:fill="auto"/>
            <w:tcMar>
              <w:top w:w="100" w:type="dxa"/>
              <w:left w:w="100" w:type="dxa"/>
              <w:bottom w:w="100" w:type="dxa"/>
              <w:right w:w="100" w:type="dxa"/>
            </w:tcMar>
          </w:tcPr>
          <w:p w14:paraId="78BCF476"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03FB406B" w14:textId="77777777" w:rsidR="00CA5A35" w:rsidRPr="00D955D2" w:rsidRDefault="00F31923">
            <w:pPr>
              <w:spacing w:before="0" w:after="0"/>
              <w:rPr>
                <w:color w:val="000000" w:themeColor="text1"/>
              </w:rPr>
            </w:pPr>
            <w:r w:rsidRPr="00D955D2">
              <w:rPr>
                <w:color w:val="000000" w:themeColor="text1"/>
              </w:rPr>
              <w:t>“Leveraging artificial intelligence in marketing for social good—An ethical perspective. Journal of Business Ethics, 179(1), pp.43-61.”</w:t>
            </w:r>
          </w:p>
        </w:tc>
        <w:tc>
          <w:tcPr>
            <w:tcW w:w="1935" w:type="dxa"/>
            <w:shd w:val="clear" w:color="auto" w:fill="auto"/>
            <w:tcMar>
              <w:top w:w="100" w:type="dxa"/>
              <w:left w:w="100" w:type="dxa"/>
              <w:bottom w:w="100" w:type="dxa"/>
              <w:right w:w="100" w:type="dxa"/>
            </w:tcMar>
          </w:tcPr>
          <w:p w14:paraId="58E2EB90" w14:textId="77777777" w:rsidR="00CA5A35" w:rsidRPr="00D955D2" w:rsidRDefault="00F31923">
            <w:pPr>
              <w:spacing w:before="0" w:after="0"/>
              <w:rPr>
                <w:color w:val="000000" w:themeColor="text1"/>
              </w:rPr>
            </w:pPr>
            <w:r w:rsidRPr="00D955D2">
              <w:rPr>
                <w:color w:val="000000" w:themeColor="text1"/>
              </w:rPr>
              <w:t>“Hermann, E.”</w:t>
            </w:r>
          </w:p>
        </w:tc>
        <w:tc>
          <w:tcPr>
            <w:tcW w:w="705" w:type="dxa"/>
            <w:shd w:val="clear" w:color="auto" w:fill="auto"/>
            <w:tcMar>
              <w:top w:w="100" w:type="dxa"/>
              <w:left w:w="100" w:type="dxa"/>
              <w:bottom w:w="100" w:type="dxa"/>
              <w:right w:w="100" w:type="dxa"/>
            </w:tcMar>
          </w:tcPr>
          <w:p w14:paraId="1473D0FA"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3A24BC3F"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Using artificial intelligence in marketing must be approached ethically to ensure it benefits society and avoids exploitation.</w:t>
            </w:r>
          </w:p>
        </w:tc>
      </w:tr>
      <w:tr w:rsidR="00D955D2" w:rsidRPr="00D955D2" w14:paraId="660879B7" w14:textId="77777777">
        <w:trPr>
          <w:trHeight w:val="440"/>
        </w:trPr>
        <w:tc>
          <w:tcPr>
            <w:tcW w:w="1860" w:type="dxa"/>
            <w:vMerge/>
            <w:shd w:val="clear" w:color="auto" w:fill="auto"/>
            <w:tcMar>
              <w:top w:w="100" w:type="dxa"/>
              <w:left w:w="100" w:type="dxa"/>
              <w:bottom w:w="100" w:type="dxa"/>
              <w:right w:w="100" w:type="dxa"/>
            </w:tcMar>
          </w:tcPr>
          <w:p w14:paraId="480FAFB4"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1CD4645C" w14:textId="77777777" w:rsidR="00CA5A35" w:rsidRPr="00D955D2" w:rsidRDefault="00F31923">
            <w:pPr>
              <w:spacing w:before="0" w:after="0"/>
              <w:rPr>
                <w:color w:val="000000" w:themeColor="text1"/>
              </w:rPr>
            </w:pPr>
            <w:r w:rsidRPr="00D955D2">
              <w:rPr>
                <w:color w:val="000000" w:themeColor="text1"/>
              </w:rPr>
              <w:t xml:space="preserve">“The adoption of technological innovations in a B2B context and its impact on firm performance: An ethical leadership perspective. Industrial Marketing </w:t>
            </w:r>
            <w:r w:rsidRPr="00D955D2">
              <w:rPr>
                <w:color w:val="000000" w:themeColor="text1"/>
              </w:rPr>
              <w:lastRenderedPageBreak/>
              <w:t>Management, 89, pp.61-71.”</w:t>
            </w:r>
          </w:p>
        </w:tc>
        <w:tc>
          <w:tcPr>
            <w:tcW w:w="1935" w:type="dxa"/>
            <w:shd w:val="clear" w:color="auto" w:fill="auto"/>
            <w:tcMar>
              <w:top w:w="100" w:type="dxa"/>
              <w:left w:w="100" w:type="dxa"/>
              <w:bottom w:w="100" w:type="dxa"/>
              <w:right w:w="100" w:type="dxa"/>
            </w:tcMar>
          </w:tcPr>
          <w:p w14:paraId="1B1ADA57" w14:textId="77777777" w:rsidR="00CA5A35" w:rsidRPr="00D955D2" w:rsidRDefault="00F31923">
            <w:pPr>
              <w:spacing w:before="0" w:after="0"/>
              <w:rPr>
                <w:color w:val="000000" w:themeColor="text1"/>
              </w:rPr>
            </w:pPr>
            <w:r w:rsidRPr="00D955D2">
              <w:rPr>
                <w:color w:val="000000" w:themeColor="text1"/>
              </w:rPr>
              <w:lastRenderedPageBreak/>
              <w:t>“Lin, W.L., Yip, N., Ho, J.A. and Sambasivan, M.”</w:t>
            </w:r>
          </w:p>
        </w:tc>
        <w:tc>
          <w:tcPr>
            <w:tcW w:w="705" w:type="dxa"/>
            <w:shd w:val="clear" w:color="auto" w:fill="auto"/>
            <w:tcMar>
              <w:top w:w="100" w:type="dxa"/>
              <w:left w:w="100" w:type="dxa"/>
              <w:bottom w:w="100" w:type="dxa"/>
              <w:right w:w="100" w:type="dxa"/>
            </w:tcMar>
          </w:tcPr>
          <w:p w14:paraId="703708EE"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0A5E7DB0"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Ethical leadership plays a crucial role in the adoption of technological innovations in B2B digital marketing, impacting firm performance.</w:t>
            </w:r>
          </w:p>
        </w:tc>
      </w:tr>
      <w:tr w:rsidR="00D955D2" w:rsidRPr="00D955D2" w14:paraId="5730B03E" w14:textId="77777777">
        <w:trPr>
          <w:trHeight w:val="440"/>
        </w:trPr>
        <w:tc>
          <w:tcPr>
            <w:tcW w:w="1860" w:type="dxa"/>
            <w:vMerge w:val="restart"/>
            <w:shd w:val="clear" w:color="auto" w:fill="auto"/>
            <w:tcMar>
              <w:top w:w="100" w:type="dxa"/>
              <w:left w:w="100" w:type="dxa"/>
              <w:bottom w:w="100" w:type="dxa"/>
              <w:right w:w="100" w:type="dxa"/>
            </w:tcMar>
          </w:tcPr>
          <w:p w14:paraId="6E3244D5" w14:textId="77777777" w:rsidR="00CA5A35" w:rsidRPr="00D955D2" w:rsidRDefault="00F31923">
            <w:pPr>
              <w:widowControl w:val="0"/>
              <w:pBdr>
                <w:top w:val="nil"/>
                <w:left w:val="nil"/>
                <w:bottom w:val="nil"/>
                <w:right w:val="nil"/>
                <w:between w:val="nil"/>
              </w:pBdr>
              <w:spacing w:before="0" w:after="0" w:line="276" w:lineRule="auto"/>
              <w:jc w:val="left"/>
              <w:rPr>
                <w:color w:val="000000" w:themeColor="text1"/>
              </w:rPr>
            </w:pPr>
            <w:r w:rsidRPr="00D955D2">
              <w:rPr>
                <w:color w:val="000000" w:themeColor="text1"/>
              </w:rPr>
              <w:t>Personalization in Digital Marketing and Privacy</w:t>
            </w:r>
          </w:p>
        </w:tc>
        <w:tc>
          <w:tcPr>
            <w:tcW w:w="2145" w:type="dxa"/>
            <w:shd w:val="clear" w:color="auto" w:fill="auto"/>
            <w:tcMar>
              <w:top w:w="100" w:type="dxa"/>
              <w:left w:w="100" w:type="dxa"/>
              <w:bottom w:w="100" w:type="dxa"/>
              <w:right w:w="100" w:type="dxa"/>
            </w:tcMar>
          </w:tcPr>
          <w:p w14:paraId="19879A0A" w14:textId="77777777" w:rsidR="00CA5A35" w:rsidRPr="00D955D2" w:rsidRDefault="00F31923">
            <w:pPr>
              <w:spacing w:before="0" w:after="0"/>
              <w:rPr>
                <w:color w:val="000000" w:themeColor="text1"/>
              </w:rPr>
            </w:pPr>
            <w:r w:rsidRPr="00D955D2">
              <w:rPr>
                <w:color w:val="000000" w:themeColor="text1"/>
              </w:rPr>
              <w:t>“Personalization in personalized marketing: Trends and ways forward. Psychology &amp; Marketing, 39(8), pp.1529-1562.”</w:t>
            </w:r>
          </w:p>
        </w:tc>
        <w:tc>
          <w:tcPr>
            <w:tcW w:w="1935" w:type="dxa"/>
            <w:shd w:val="clear" w:color="auto" w:fill="auto"/>
            <w:tcMar>
              <w:top w:w="100" w:type="dxa"/>
              <w:left w:w="100" w:type="dxa"/>
              <w:bottom w:w="100" w:type="dxa"/>
              <w:right w:w="100" w:type="dxa"/>
            </w:tcMar>
          </w:tcPr>
          <w:p w14:paraId="022D3273" w14:textId="77777777" w:rsidR="00CA5A35" w:rsidRPr="00D955D2" w:rsidRDefault="00F31923">
            <w:pPr>
              <w:spacing w:before="0" w:after="0"/>
              <w:rPr>
                <w:color w:val="000000" w:themeColor="text1"/>
              </w:rPr>
            </w:pPr>
            <w:r w:rsidRPr="00D955D2">
              <w:rPr>
                <w:color w:val="000000" w:themeColor="text1"/>
              </w:rPr>
              <w:t>“Chandra, S., Verma, S., Lim, W.M., Kumar, S. and Donthu, N.”</w:t>
            </w:r>
          </w:p>
        </w:tc>
        <w:tc>
          <w:tcPr>
            <w:tcW w:w="705" w:type="dxa"/>
            <w:shd w:val="clear" w:color="auto" w:fill="auto"/>
            <w:tcMar>
              <w:top w:w="100" w:type="dxa"/>
              <w:left w:w="100" w:type="dxa"/>
              <w:bottom w:w="100" w:type="dxa"/>
              <w:right w:w="100" w:type="dxa"/>
            </w:tcMar>
          </w:tcPr>
          <w:p w14:paraId="1AF51DD4"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4885FC66"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The trend of personalization in marketing is evolving, highlighting the need for advanced strategies and technologies.</w:t>
            </w:r>
          </w:p>
        </w:tc>
      </w:tr>
      <w:tr w:rsidR="00D955D2" w:rsidRPr="00D955D2" w14:paraId="6AD415B6" w14:textId="77777777">
        <w:trPr>
          <w:trHeight w:val="440"/>
        </w:trPr>
        <w:tc>
          <w:tcPr>
            <w:tcW w:w="1860" w:type="dxa"/>
            <w:vMerge/>
            <w:shd w:val="clear" w:color="auto" w:fill="auto"/>
            <w:tcMar>
              <w:top w:w="100" w:type="dxa"/>
              <w:left w:w="100" w:type="dxa"/>
              <w:bottom w:w="100" w:type="dxa"/>
              <w:right w:w="100" w:type="dxa"/>
            </w:tcMar>
          </w:tcPr>
          <w:p w14:paraId="01E6168A"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72FB61B4" w14:textId="77777777" w:rsidR="00CA5A35" w:rsidRPr="00D955D2" w:rsidRDefault="00F31923">
            <w:pPr>
              <w:spacing w:before="0" w:after="0"/>
              <w:rPr>
                <w:color w:val="000000" w:themeColor="text1"/>
              </w:rPr>
            </w:pPr>
            <w:r w:rsidRPr="00D955D2">
              <w:rPr>
                <w:color w:val="000000" w:themeColor="text1"/>
              </w:rPr>
              <w:t>“Balancing privacy, personalization, and human rights in the digital age. Eigenpub Review of Science and Technology, 4(1), pp.24-37.”</w:t>
            </w:r>
          </w:p>
        </w:tc>
        <w:tc>
          <w:tcPr>
            <w:tcW w:w="1935" w:type="dxa"/>
            <w:shd w:val="clear" w:color="auto" w:fill="auto"/>
            <w:tcMar>
              <w:top w:w="100" w:type="dxa"/>
              <w:left w:w="100" w:type="dxa"/>
              <w:bottom w:w="100" w:type="dxa"/>
              <w:right w:w="100" w:type="dxa"/>
            </w:tcMar>
          </w:tcPr>
          <w:p w14:paraId="30E031BA" w14:textId="77777777" w:rsidR="00CA5A35" w:rsidRPr="00D955D2" w:rsidRDefault="00F31923">
            <w:pPr>
              <w:spacing w:before="0" w:after="0"/>
              <w:rPr>
                <w:color w:val="000000" w:themeColor="text1"/>
              </w:rPr>
            </w:pPr>
            <w:r w:rsidRPr="00D955D2">
              <w:rPr>
                <w:color w:val="000000" w:themeColor="text1"/>
              </w:rPr>
              <w:t>“Saxena, A.K.”</w:t>
            </w:r>
          </w:p>
        </w:tc>
        <w:tc>
          <w:tcPr>
            <w:tcW w:w="705" w:type="dxa"/>
            <w:shd w:val="clear" w:color="auto" w:fill="auto"/>
            <w:tcMar>
              <w:top w:w="100" w:type="dxa"/>
              <w:left w:w="100" w:type="dxa"/>
              <w:bottom w:w="100" w:type="dxa"/>
              <w:right w:w="100" w:type="dxa"/>
            </w:tcMar>
          </w:tcPr>
          <w:p w14:paraId="23E07660"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2020</w:t>
            </w:r>
          </w:p>
        </w:tc>
        <w:tc>
          <w:tcPr>
            <w:tcW w:w="2700" w:type="dxa"/>
            <w:shd w:val="clear" w:color="auto" w:fill="auto"/>
            <w:tcMar>
              <w:top w:w="100" w:type="dxa"/>
              <w:left w:w="100" w:type="dxa"/>
              <w:bottom w:w="100" w:type="dxa"/>
              <w:right w:w="100" w:type="dxa"/>
            </w:tcMar>
          </w:tcPr>
          <w:p w14:paraId="752A177D"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Balancing privacy with personalization in the digital age is essential for respecting human rights and ethical considerations.</w:t>
            </w:r>
          </w:p>
        </w:tc>
      </w:tr>
      <w:tr w:rsidR="00D955D2" w:rsidRPr="00D955D2" w14:paraId="5287E600" w14:textId="77777777">
        <w:trPr>
          <w:trHeight w:val="440"/>
        </w:trPr>
        <w:tc>
          <w:tcPr>
            <w:tcW w:w="1860" w:type="dxa"/>
            <w:vMerge/>
            <w:shd w:val="clear" w:color="auto" w:fill="auto"/>
            <w:tcMar>
              <w:top w:w="100" w:type="dxa"/>
              <w:left w:w="100" w:type="dxa"/>
              <w:bottom w:w="100" w:type="dxa"/>
              <w:right w:w="100" w:type="dxa"/>
            </w:tcMar>
          </w:tcPr>
          <w:p w14:paraId="6551D855"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0FE52067" w14:textId="77777777" w:rsidR="00CA5A35" w:rsidRPr="00D955D2" w:rsidRDefault="00F31923">
            <w:pPr>
              <w:spacing w:before="0" w:after="0"/>
              <w:rPr>
                <w:color w:val="000000" w:themeColor="text1"/>
              </w:rPr>
            </w:pPr>
            <w:r w:rsidRPr="00D955D2">
              <w:rPr>
                <w:color w:val="000000" w:themeColor="text1"/>
              </w:rPr>
              <w:t>“Digital technologies and privacy: State of the art and research directions. Psychology &amp; Marketing, 39(9), pp.1687-1697.”</w:t>
            </w:r>
          </w:p>
        </w:tc>
        <w:tc>
          <w:tcPr>
            <w:tcW w:w="1935" w:type="dxa"/>
            <w:shd w:val="clear" w:color="auto" w:fill="auto"/>
            <w:tcMar>
              <w:top w:w="100" w:type="dxa"/>
              <w:left w:w="100" w:type="dxa"/>
              <w:bottom w:w="100" w:type="dxa"/>
              <w:right w:w="100" w:type="dxa"/>
            </w:tcMar>
          </w:tcPr>
          <w:p w14:paraId="6418DBFE" w14:textId="77777777" w:rsidR="00CA5A35" w:rsidRPr="00D955D2" w:rsidRDefault="00F31923">
            <w:pPr>
              <w:spacing w:before="0" w:after="0"/>
              <w:rPr>
                <w:color w:val="000000" w:themeColor="text1"/>
              </w:rPr>
            </w:pPr>
            <w:r w:rsidRPr="00D955D2">
              <w:rPr>
                <w:color w:val="000000" w:themeColor="text1"/>
              </w:rPr>
              <w:t>“Scarpi, D., Pizzi, G. and Matta, S.”</w:t>
            </w:r>
          </w:p>
        </w:tc>
        <w:tc>
          <w:tcPr>
            <w:tcW w:w="705" w:type="dxa"/>
            <w:shd w:val="clear" w:color="auto" w:fill="auto"/>
            <w:tcMar>
              <w:top w:w="100" w:type="dxa"/>
              <w:left w:w="100" w:type="dxa"/>
              <w:bottom w:w="100" w:type="dxa"/>
              <w:right w:w="100" w:type="dxa"/>
            </w:tcMar>
          </w:tcPr>
          <w:p w14:paraId="28BC918A"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2022</w:t>
            </w:r>
          </w:p>
        </w:tc>
        <w:tc>
          <w:tcPr>
            <w:tcW w:w="2700" w:type="dxa"/>
            <w:shd w:val="clear" w:color="auto" w:fill="auto"/>
            <w:tcMar>
              <w:top w:w="100" w:type="dxa"/>
              <w:left w:w="100" w:type="dxa"/>
              <w:bottom w:w="100" w:type="dxa"/>
              <w:right w:w="100" w:type="dxa"/>
            </w:tcMar>
          </w:tcPr>
          <w:p w14:paraId="6528350B"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The state of digital technologies and privacy underscores the need for continued research on privacy concerns in personalized marketing.</w:t>
            </w:r>
          </w:p>
        </w:tc>
      </w:tr>
      <w:tr w:rsidR="00CA5A35" w:rsidRPr="00D955D2" w14:paraId="372509C1" w14:textId="77777777">
        <w:trPr>
          <w:trHeight w:val="440"/>
        </w:trPr>
        <w:tc>
          <w:tcPr>
            <w:tcW w:w="1860" w:type="dxa"/>
            <w:vMerge/>
            <w:shd w:val="clear" w:color="auto" w:fill="auto"/>
            <w:tcMar>
              <w:top w:w="100" w:type="dxa"/>
              <w:left w:w="100" w:type="dxa"/>
              <w:bottom w:w="100" w:type="dxa"/>
              <w:right w:w="100" w:type="dxa"/>
            </w:tcMar>
          </w:tcPr>
          <w:p w14:paraId="428F6345" w14:textId="77777777" w:rsidR="00CA5A35" w:rsidRPr="00D955D2" w:rsidRDefault="00CA5A35">
            <w:pPr>
              <w:widowControl w:val="0"/>
              <w:pBdr>
                <w:top w:val="nil"/>
                <w:left w:val="nil"/>
                <w:bottom w:val="nil"/>
                <w:right w:val="nil"/>
                <w:between w:val="nil"/>
              </w:pBdr>
              <w:spacing w:before="0" w:after="0" w:line="240" w:lineRule="auto"/>
              <w:jc w:val="left"/>
              <w:rPr>
                <w:color w:val="000000" w:themeColor="text1"/>
              </w:rPr>
            </w:pPr>
          </w:p>
        </w:tc>
        <w:tc>
          <w:tcPr>
            <w:tcW w:w="2145" w:type="dxa"/>
            <w:shd w:val="clear" w:color="auto" w:fill="auto"/>
            <w:tcMar>
              <w:top w:w="100" w:type="dxa"/>
              <w:left w:w="100" w:type="dxa"/>
              <w:bottom w:w="100" w:type="dxa"/>
              <w:right w:w="100" w:type="dxa"/>
            </w:tcMar>
          </w:tcPr>
          <w:p w14:paraId="11E01CAB" w14:textId="77777777" w:rsidR="00CA5A35" w:rsidRPr="00D955D2" w:rsidRDefault="00F31923">
            <w:pPr>
              <w:spacing w:before="0" w:after="0"/>
              <w:rPr>
                <w:color w:val="000000" w:themeColor="text1"/>
              </w:rPr>
            </w:pPr>
            <w:r w:rsidRPr="00D955D2">
              <w:rPr>
                <w:color w:val="000000" w:themeColor="text1"/>
              </w:rPr>
              <w:t xml:space="preserve">“The more the better? Data disclosure between </w:t>
            </w:r>
            <w:r w:rsidRPr="00D955D2">
              <w:rPr>
                <w:color w:val="000000" w:themeColor="text1"/>
              </w:rPr>
              <w:lastRenderedPageBreak/>
              <w:t>the conflicting priorities of privacy concerns, information sensitivity and personalization in e-commerce. Journal of Business Research, 148, pp.174-189.”</w:t>
            </w:r>
          </w:p>
        </w:tc>
        <w:tc>
          <w:tcPr>
            <w:tcW w:w="1935" w:type="dxa"/>
            <w:shd w:val="clear" w:color="auto" w:fill="auto"/>
            <w:tcMar>
              <w:top w:w="100" w:type="dxa"/>
              <w:left w:w="100" w:type="dxa"/>
              <w:bottom w:w="100" w:type="dxa"/>
              <w:right w:w="100" w:type="dxa"/>
            </w:tcMar>
          </w:tcPr>
          <w:p w14:paraId="5DB8945A" w14:textId="77777777" w:rsidR="00CA5A35" w:rsidRPr="00D955D2" w:rsidRDefault="00F31923">
            <w:pPr>
              <w:spacing w:before="0" w:after="0"/>
              <w:rPr>
                <w:color w:val="000000" w:themeColor="text1"/>
              </w:rPr>
            </w:pPr>
            <w:r w:rsidRPr="00D955D2">
              <w:rPr>
                <w:color w:val="000000" w:themeColor="text1"/>
              </w:rPr>
              <w:lastRenderedPageBreak/>
              <w:t xml:space="preserve">“Gouthier, M.H., Nennstiel, C., </w:t>
            </w:r>
            <w:r w:rsidRPr="00D955D2">
              <w:rPr>
                <w:color w:val="000000" w:themeColor="text1"/>
              </w:rPr>
              <w:lastRenderedPageBreak/>
              <w:t>Kern, N. and Wendel, L.”</w:t>
            </w:r>
          </w:p>
        </w:tc>
        <w:tc>
          <w:tcPr>
            <w:tcW w:w="705" w:type="dxa"/>
            <w:shd w:val="clear" w:color="auto" w:fill="auto"/>
            <w:tcMar>
              <w:top w:w="100" w:type="dxa"/>
              <w:left w:w="100" w:type="dxa"/>
              <w:bottom w:w="100" w:type="dxa"/>
              <w:right w:w="100" w:type="dxa"/>
            </w:tcMar>
          </w:tcPr>
          <w:p w14:paraId="0D201E6F"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lastRenderedPageBreak/>
              <w:t>2022</w:t>
            </w:r>
          </w:p>
        </w:tc>
        <w:tc>
          <w:tcPr>
            <w:tcW w:w="2700" w:type="dxa"/>
            <w:shd w:val="clear" w:color="auto" w:fill="auto"/>
            <w:tcMar>
              <w:top w:w="100" w:type="dxa"/>
              <w:left w:w="100" w:type="dxa"/>
              <w:bottom w:w="100" w:type="dxa"/>
              <w:right w:w="100" w:type="dxa"/>
            </w:tcMar>
          </w:tcPr>
          <w:p w14:paraId="243C44B8" w14:textId="77777777" w:rsidR="00CA5A35" w:rsidRPr="00D955D2" w:rsidRDefault="00F31923">
            <w:pPr>
              <w:widowControl w:val="0"/>
              <w:pBdr>
                <w:top w:val="nil"/>
                <w:left w:val="nil"/>
                <w:bottom w:val="nil"/>
                <w:right w:val="nil"/>
                <w:between w:val="nil"/>
              </w:pBdr>
              <w:spacing w:before="0" w:after="0"/>
              <w:rPr>
                <w:color w:val="000000" w:themeColor="text1"/>
              </w:rPr>
            </w:pPr>
            <w:r w:rsidRPr="00D955D2">
              <w:rPr>
                <w:color w:val="000000" w:themeColor="text1"/>
              </w:rPr>
              <w:t xml:space="preserve">E-commerce faces a challenge in managing data disclosure, balancing </w:t>
            </w:r>
            <w:r w:rsidRPr="00D955D2">
              <w:rPr>
                <w:color w:val="000000" w:themeColor="text1"/>
              </w:rPr>
              <w:lastRenderedPageBreak/>
              <w:t>privacy concerns with the benefits of personalization.</w:t>
            </w:r>
          </w:p>
        </w:tc>
      </w:tr>
    </w:tbl>
    <w:p w14:paraId="22F412D2" w14:textId="77777777" w:rsidR="00CA5A35" w:rsidRPr="00D955D2" w:rsidRDefault="00CA5A35">
      <w:pPr>
        <w:rPr>
          <w:color w:val="000000" w:themeColor="text1"/>
        </w:rPr>
      </w:pPr>
    </w:p>
    <w:p w14:paraId="0882D6BD" w14:textId="77777777" w:rsidR="00CA5A35" w:rsidRPr="00D955D2" w:rsidRDefault="00F31923">
      <w:pPr>
        <w:pStyle w:val="Heading2"/>
        <w:rPr>
          <w:color w:val="000000" w:themeColor="text1"/>
        </w:rPr>
      </w:pPr>
      <w:bookmarkStart w:id="41" w:name="_Toc175408241"/>
      <w:r w:rsidRPr="00D955D2">
        <w:rPr>
          <w:color w:val="000000" w:themeColor="text1"/>
        </w:rPr>
        <w:t>4.2 Analysis of Results</w:t>
      </w:r>
      <w:bookmarkEnd w:id="41"/>
      <w:r w:rsidRPr="00D955D2">
        <w:rPr>
          <w:color w:val="000000" w:themeColor="text1"/>
        </w:rPr>
        <w:t xml:space="preserve"> </w:t>
      </w:r>
    </w:p>
    <w:p w14:paraId="1E74B8F9" w14:textId="77777777" w:rsidR="00CA5A35" w:rsidRPr="00D955D2" w:rsidRDefault="00F31923">
      <w:pPr>
        <w:rPr>
          <w:color w:val="000000" w:themeColor="text1"/>
        </w:rPr>
      </w:pPr>
      <w:r w:rsidRPr="00D955D2">
        <w:rPr>
          <w:color w:val="000000" w:themeColor="text1"/>
        </w:rPr>
        <w:t xml:space="preserve">In the case of data analysis in this project, secondary data is considered to perform the analysis where all types of existing information of the online or offline articles, journals, and scholarly reports are collected and the analysis is presented in the below section. </w:t>
      </w:r>
    </w:p>
    <w:p w14:paraId="7EE8F7A7" w14:textId="77777777" w:rsidR="00CA5A35" w:rsidRPr="00D955D2" w:rsidRDefault="00F31923">
      <w:pPr>
        <w:widowControl w:val="0"/>
        <w:spacing w:after="0"/>
        <w:rPr>
          <w:b/>
          <w:i/>
          <w:color w:val="000000" w:themeColor="text1"/>
        </w:rPr>
      </w:pPr>
      <w:r w:rsidRPr="00D955D2">
        <w:rPr>
          <w:b/>
          <w:i/>
          <w:color w:val="000000" w:themeColor="text1"/>
        </w:rPr>
        <w:t>Evaluate the influence of digital marketing on consumer behaviour</w:t>
      </w:r>
    </w:p>
    <w:p w14:paraId="4A71C1A5" w14:textId="77777777" w:rsidR="00CA5A35" w:rsidRPr="00D955D2" w:rsidRDefault="00F31923">
      <w:pPr>
        <w:rPr>
          <w:color w:val="000000" w:themeColor="text1"/>
        </w:rPr>
      </w:pPr>
      <w:r w:rsidRPr="00D955D2">
        <w:rPr>
          <w:color w:val="000000" w:themeColor="text1"/>
        </w:rPr>
        <w:t xml:space="preserve">The authors Al-Azzam and Al-Mizeed (2021), provide a good overview of the effect of digital marketing on consumer buying behaviour. In their research, they focus on the fact that web-based promotional activities, including a direct-mail commercial appeal message, and active presence on social networks act as a significant link connecting people with products. Personalised messages make products more accessible to the consumer and thus create a more engaging and thus more inclined to traffic the platforms of the companies. This increased enthusiasm commonly results in more purchases as consumer psychological states lead to higher conversion rates when they are related to the brand marketing being featured. </w:t>
      </w:r>
    </w:p>
    <w:p w14:paraId="091EBA13" w14:textId="77777777" w:rsidR="00CA5A35" w:rsidRPr="00D955D2" w:rsidRDefault="00F31923">
      <w:pPr>
        <w:spacing w:after="0"/>
        <w:rPr>
          <w:color w:val="000000" w:themeColor="text1"/>
          <w:highlight w:val="white"/>
        </w:rPr>
      </w:pPr>
      <w:r w:rsidRPr="00D955D2">
        <w:rPr>
          <w:color w:val="000000" w:themeColor="text1"/>
          <w:highlight w:val="white"/>
        </w:rPr>
        <w:t xml:space="preserve">Further, the study focuses on the blessings of online marketing that give businessmen quicker and more tangible feedback from consumers. Consequently, firms can always know the consumers’ feelings and inclinations towards their products within the shortest time possible, to reverse their </w:t>
      </w:r>
      <w:r w:rsidRPr="00D955D2">
        <w:rPr>
          <w:color w:val="000000" w:themeColor="text1"/>
          <w:highlight w:val="white"/>
        </w:rPr>
        <w:lastRenderedPageBreak/>
        <w:t>strategies where necessary, to ensure that their marketing plans are effective and/or customer-oriented. This dynamic feedback loop not only improves the efficiency of the implementations of the marketing campaigns but also assists businesses to cope with the changing marketing environment becoming fast and furious day by day. In essence, the study posits the view that digital marketing rebounds consumer buying behaviour in a positive way, by making the entire shopping process more engaging and sensitive to consumer needs hence increasing sales.</w:t>
      </w:r>
    </w:p>
    <w:p w14:paraId="7AD52A4A" w14:textId="77777777" w:rsidR="00CA5A35" w:rsidRPr="00D955D2" w:rsidRDefault="00F31923">
      <w:pPr>
        <w:spacing w:after="0"/>
        <w:rPr>
          <w:color w:val="000000" w:themeColor="text1"/>
          <w:highlight w:val="white"/>
        </w:rPr>
      </w:pPr>
      <w:r w:rsidRPr="00D955D2">
        <w:rPr>
          <w:color w:val="000000" w:themeColor="text1"/>
          <w:highlight w:val="white"/>
        </w:rPr>
        <w:t>In their study, Kurdi et al. (2022) examine the use of digital marketing communication channels for consumers’ purchase decisions with a focus on eWOM. Their investigation proves that eWOM which is word-of-mouth influence via electronic media namely online reviews, social media, and influencers plays an influential role in changing consumers’ behaviour. Since consumers turn to digital resources to seek information and recommendations, integrating eWOM has become crucial to consumers’ decision-making process. The case reveals that even the comments from friends or relatives on their social network accounts and recommending ads of popular online personalities contribute to the consumer decision-making process.</w:t>
      </w:r>
    </w:p>
    <w:p w14:paraId="5EC44C59" w14:textId="53288A55" w:rsidR="00CA5A35" w:rsidRPr="00D955D2" w:rsidRDefault="00F31923">
      <w:pPr>
        <w:spacing w:after="0"/>
        <w:rPr>
          <w:color w:val="000000" w:themeColor="text1"/>
          <w:highlight w:val="white"/>
        </w:rPr>
      </w:pPr>
      <w:r w:rsidRPr="00D955D2">
        <w:rPr>
          <w:color w:val="000000" w:themeColor="text1"/>
          <w:highlight w:val="white"/>
        </w:rPr>
        <w:t xml:space="preserve">The fact that consumers now rely on digital channels as their main source of information makes eWOM a highly valuable tool in today’s marketing world. From the discussion above, it is clear that by using eWOM, firms can influence consumers’ perceptions and behaviours to result in sales. The paper concludes that through the appropriate management of the online presence and the promotion of positive eWOM, the companies operating in the context of Jordan can greatly influence the customers’ decision-making process. Implying that businesses promising to employ positive eWOM in their </w:t>
      </w:r>
      <w:r w:rsidR="00212A34" w:rsidRPr="00D955D2">
        <w:rPr>
          <w:color w:val="000000" w:themeColor="text1"/>
          <w:highlight w:val="white"/>
        </w:rPr>
        <w:t>businesses</w:t>
      </w:r>
      <w:r w:rsidRPr="00D955D2">
        <w:rPr>
          <w:color w:val="000000" w:themeColor="text1"/>
          <w:highlight w:val="white"/>
        </w:rPr>
        <w:t xml:space="preserve"> digital marketing can increase customer trust and ensure high business conversion, the study underlines the role of digital marketing in consumer behaviour. </w:t>
      </w:r>
    </w:p>
    <w:p w14:paraId="2BB1C8BA" w14:textId="77777777" w:rsidR="00CA5A35" w:rsidRPr="00D955D2" w:rsidRDefault="00F31923">
      <w:pPr>
        <w:spacing w:after="0"/>
        <w:rPr>
          <w:color w:val="000000" w:themeColor="text1"/>
        </w:rPr>
      </w:pPr>
      <w:r w:rsidRPr="00D955D2">
        <w:rPr>
          <w:color w:val="000000" w:themeColor="text1"/>
          <w:highlight w:val="white"/>
        </w:rPr>
        <w:t xml:space="preserve">Mathew and Soliman (2021), also pointed out how digital content marketing plays a critical role in influencing consumer behaviour regarding tourism. As mentioned by the authors, digital content marketing helps the formation of communication with the purchasing public which implies that there is an influence on potential behaviours of the services of tourism. The employment of multimedia products consisting of videos, blogs, and social media in the delivery of tourism marketing information is instrumental in the attainment of positive consumer confidence towards </w:t>
      </w:r>
      <w:r w:rsidRPr="00D955D2">
        <w:rPr>
          <w:color w:val="000000" w:themeColor="text1"/>
          <w:highlight w:val="white"/>
        </w:rPr>
        <w:lastRenderedPageBreak/>
        <w:t>the relevant products. This trust is necessary since it helps to eliminate perceived risks that are linked to the booking of travel services making consumers make purchase decisions.</w:t>
      </w:r>
    </w:p>
    <w:p w14:paraId="5E6E4B9B" w14:textId="77777777" w:rsidR="00CA5A35" w:rsidRPr="00D955D2" w:rsidRDefault="00F31923">
      <w:pPr>
        <w:spacing w:after="0"/>
        <w:rPr>
          <w:color w:val="000000" w:themeColor="text1"/>
        </w:rPr>
      </w:pPr>
      <w:r w:rsidRPr="00D955D2">
        <w:rPr>
          <w:color w:val="000000" w:themeColor="text1"/>
          <w:highlight w:val="white"/>
        </w:rPr>
        <w:t>Thus, Mathew and Soliman acknowledge that digital content marketing creates customer interest by making products more appealing and reachable due to the idea of immersion. These sectors of tourism engage consumers with this content making the rates of bookings rise. This kind of relationship between the digital content on specific aspects of consumer behaviour implies that proper utilisation of digital marketing tools has the potential to generate greater performances for the tourism industry.</w:t>
      </w:r>
    </w:p>
    <w:p w14:paraId="48575073" w14:textId="77777777" w:rsidR="00CA5A35" w:rsidRPr="00D955D2" w:rsidRDefault="00F31923">
      <w:pPr>
        <w:spacing w:after="0"/>
        <w:rPr>
          <w:color w:val="000000" w:themeColor="text1"/>
        </w:rPr>
      </w:pPr>
      <w:r w:rsidRPr="00D955D2">
        <w:rPr>
          <w:color w:val="000000" w:themeColor="text1"/>
        </w:rPr>
        <w:t>Voramontri and Klieb (2019), continue the discussion on the effects of social media on customers by providing a review of the literature. Their study shows how social media plays an important information channel for consumers before they can make a buying decision. The exchange of messages between consumers and brands through social networks goes along with the purchase decision and develops a direct bond with the brand.</w:t>
      </w:r>
    </w:p>
    <w:p w14:paraId="58B62F22" w14:textId="77777777" w:rsidR="00CA5A35" w:rsidRPr="00D955D2" w:rsidRDefault="00F31923">
      <w:pPr>
        <w:spacing w:after="0"/>
        <w:rPr>
          <w:color w:val="000000" w:themeColor="text1"/>
          <w:highlight w:val="white"/>
        </w:rPr>
      </w:pPr>
      <w:r w:rsidRPr="00D955D2">
        <w:rPr>
          <w:color w:val="000000" w:themeColor="text1"/>
        </w:rPr>
        <w:t>However, the authors differentiate between two components of social media that are agility and social validation, where this specific factor seems quite valuable, according to Voramontri and Klieb (2019). The customers' reactions through likes, shares, and comments on the posts create social proof that affects the consumer’s buying behaviour. It can make the brands more appealing to society’s consumers and guide their behaviour, therefore creating long-term attitudes. Still, it also implies that dependency on the likes of people may create a weakness: negative feedback or disengagement may harm the consumers’ opinion.</w:t>
      </w:r>
    </w:p>
    <w:p w14:paraId="603AFFA5" w14:textId="77777777" w:rsidR="00CA5A35" w:rsidRPr="00D955D2" w:rsidRDefault="00F31923">
      <w:pPr>
        <w:widowControl w:val="0"/>
        <w:spacing w:after="0"/>
        <w:rPr>
          <w:b/>
          <w:i/>
          <w:color w:val="000000" w:themeColor="text1"/>
          <w:highlight w:val="white"/>
        </w:rPr>
      </w:pPr>
      <w:r w:rsidRPr="00D955D2">
        <w:rPr>
          <w:b/>
          <w:i/>
          <w:color w:val="000000" w:themeColor="text1"/>
        </w:rPr>
        <w:t>The challenges of digital marketing on customers' behaviour</w:t>
      </w:r>
    </w:p>
    <w:p w14:paraId="526E440B" w14:textId="6106C81F" w:rsidR="00CA5A35" w:rsidRPr="00D955D2" w:rsidRDefault="00F31923">
      <w:pPr>
        <w:spacing w:after="0"/>
        <w:rPr>
          <w:color w:val="000000" w:themeColor="text1"/>
        </w:rPr>
      </w:pPr>
      <w:r w:rsidRPr="00D955D2">
        <w:rPr>
          <w:color w:val="000000" w:themeColor="text1"/>
        </w:rPr>
        <w:t xml:space="preserve">The analysis also shows a range of barriers related to digital marketing and its impact on consumer behaviour that can hamper efforts in this regard. Veleva and Tsvetanova (2020), also mention the demerits of digital marketing which is the lack of credibility and the dominance of online ads. These challenges make consumers become fatigued and constant marketing messages become ineffective making the consumers less responsive. The </w:t>
      </w:r>
      <w:r w:rsidR="00212A34" w:rsidRPr="00D955D2">
        <w:rPr>
          <w:color w:val="000000" w:themeColor="text1"/>
        </w:rPr>
        <w:t>over flooding</w:t>
      </w:r>
      <w:r w:rsidRPr="00D955D2">
        <w:rPr>
          <w:color w:val="000000" w:themeColor="text1"/>
        </w:rPr>
        <w:t xml:space="preserve"> of content in the digital marketing realm might make it ineffective to an extent due to the public’s disbelief.</w:t>
      </w:r>
    </w:p>
    <w:p w14:paraId="6B35316F" w14:textId="77777777" w:rsidR="00CA5A35" w:rsidRPr="00D955D2" w:rsidRDefault="00F31923">
      <w:pPr>
        <w:spacing w:after="0"/>
        <w:rPr>
          <w:color w:val="000000" w:themeColor="text1"/>
        </w:rPr>
      </w:pPr>
      <w:r w:rsidRPr="00D955D2">
        <w:rPr>
          <w:color w:val="000000" w:themeColor="text1"/>
        </w:rPr>
        <w:lastRenderedPageBreak/>
        <w:t xml:space="preserve">However, Diez-Martin </w:t>
      </w:r>
      <w:r w:rsidRPr="00D955D2">
        <w:rPr>
          <w:i/>
          <w:color w:val="000000" w:themeColor="text1"/>
        </w:rPr>
        <w:t>et al.</w:t>
      </w:r>
      <w:r w:rsidRPr="00D955D2">
        <w:rPr>
          <w:color w:val="000000" w:themeColor="text1"/>
        </w:rPr>
        <w:t xml:space="preserve"> (2019), have also stressed that sustainable marketing is a pressing topic in the context of digital marketing. The authors posited that as a result of digital marketing, there is a widening gulf between markets and companies and a corresponding issue with consumer loyalty. This is due to a high rate of change in digital platforms. Organisations are in a hard position to adapt to changing customer needs and trends. This certainly makes the sustainability of digital marketing endeavours central to sustaining long-term relationships with the consumer.</w:t>
      </w:r>
    </w:p>
    <w:p w14:paraId="72B66E8D" w14:textId="77777777" w:rsidR="00CA5A35" w:rsidRPr="00D955D2" w:rsidRDefault="00F31923">
      <w:pPr>
        <w:spacing w:after="0"/>
        <w:rPr>
          <w:color w:val="000000" w:themeColor="text1"/>
          <w:highlight w:val="white"/>
        </w:rPr>
      </w:pPr>
      <w:r w:rsidRPr="00D955D2">
        <w:rPr>
          <w:color w:val="000000" w:themeColor="text1"/>
          <w:highlight w:val="white"/>
        </w:rPr>
        <w:t xml:space="preserve">The COVID-19 pandemic also modified the dynamics of digital marketing as pointed out by El Junusi (2020) and Shankar </w:t>
      </w:r>
      <w:r w:rsidRPr="00D955D2">
        <w:rPr>
          <w:i/>
          <w:color w:val="000000" w:themeColor="text1"/>
          <w:highlight w:val="white"/>
        </w:rPr>
        <w:t>et al.</w:t>
      </w:r>
      <w:r w:rsidRPr="00D955D2">
        <w:rPr>
          <w:color w:val="000000" w:themeColor="text1"/>
          <w:highlight w:val="white"/>
        </w:rPr>
        <w:t xml:space="preserve"> (2022). In the period of the pandemic, digital marketing became more essential than ever because of restrictions on face-to-face contact. From the case analysis, El Junusi (2020), observes that the use of digital marketing approaches increased rapidly because of the pandemic situation and affected the customers immensely. However, this rapid shift also brought out some of the weaknesses associated with digital communication strategies, as highlighted by Shankar </w:t>
      </w:r>
      <w:r w:rsidRPr="00D955D2">
        <w:rPr>
          <w:i/>
          <w:color w:val="000000" w:themeColor="text1"/>
          <w:highlight w:val="white"/>
        </w:rPr>
        <w:t>et al.</w:t>
      </w:r>
      <w:r w:rsidRPr="00D955D2">
        <w:rPr>
          <w:color w:val="000000" w:themeColor="text1"/>
          <w:highlight w:val="white"/>
        </w:rPr>
        <w:t xml:space="preserve"> (2022), about the trials of developing a good digital communication approach during the pandemic and the fact that flexibility is the key in digital marketing. </w:t>
      </w:r>
    </w:p>
    <w:p w14:paraId="5BBC018B" w14:textId="77777777" w:rsidR="00CA5A35" w:rsidRPr="00D955D2" w:rsidRDefault="00F31923">
      <w:pPr>
        <w:spacing w:after="0"/>
        <w:rPr>
          <w:color w:val="000000" w:themeColor="text1"/>
          <w:highlight w:val="white"/>
        </w:rPr>
      </w:pPr>
      <w:r w:rsidRPr="00D955D2">
        <w:rPr>
          <w:color w:val="000000" w:themeColor="text1"/>
          <w:highlight w:val="white"/>
        </w:rPr>
        <w:t>Digital marketing has defects such as low credibility, customers’ tiredness from advertisements, and overcrowded content, which harms its efficiency. The problem that sustainable marketing faces is the constant change in platforms which hampers the consumers from being loyal. COVID-19 has increased the relevance of the digital environment in marketing even while revealing its vulnerabilities: flexibility and adaptability of choices in digital communications strategies.</w:t>
      </w:r>
    </w:p>
    <w:p w14:paraId="5694281B" w14:textId="77777777" w:rsidR="00CA5A35" w:rsidRPr="00D955D2" w:rsidRDefault="00F31923">
      <w:pPr>
        <w:widowControl w:val="0"/>
        <w:spacing w:before="0" w:after="0"/>
        <w:rPr>
          <w:b/>
          <w:i/>
          <w:color w:val="000000" w:themeColor="text1"/>
        </w:rPr>
      </w:pPr>
      <w:r w:rsidRPr="00D955D2">
        <w:rPr>
          <w:b/>
          <w:i/>
          <w:color w:val="000000" w:themeColor="text1"/>
        </w:rPr>
        <w:t xml:space="preserve">Strategy to mitigate the challenges </w:t>
      </w:r>
    </w:p>
    <w:p w14:paraId="0CD38242" w14:textId="77777777" w:rsidR="00CA5A35" w:rsidRPr="00D955D2" w:rsidRDefault="00F31923">
      <w:pPr>
        <w:widowControl w:val="0"/>
        <w:spacing w:before="0" w:after="0"/>
        <w:rPr>
          <w:color w:val="000000" w:themeColor="text1"/>
        </w:rPr>
      </w:pPr>
      <w:r w:rsidRPr="00D955D2">
        <w:rPr>
          <w:color w:val="000000" w:themeColor="text1"/>
        </w:rPr>
        <w:t xml:space="preserve">Thematic analysis has also paid attention to the strategies that can be incorporated to mitigate the challenges related to the digital marketing process. As per the assessment, it is seen that the digital communication issues, sustainability issues and corporate governance issues are the major challenges related to the digital marketing in the business operation. Holendová et al. (2024) reflects that implementation of the privacy and protection policy can be effective in the business operation to minimise the issues related to the data breach or corporate governance. Incorporation of the privacy policy can lead to restricting the access and publication in the digital marketing process. As per the author, this policy can lead to implement the key strategies in the business operation to reduce the chances of data breaches. Incorporation of the Corporate Governance Policy can be effective to improve the transparency, confidentiality and integrity in the digital </w:t>
      </w:r>
      <w:r w:rsidRPr="00D955D2">
        <w:rPr>
          <w:color w:val="000000" w:themeColor="text1"/>
        </w:rPr>
        <w:lastRenderedPageBreak/>
        <w:t xml:space="preserve">marketing process. This strategy can definitely help to resolve the issues related to data management and privacy. Another issue that can be seen in the digital marketing process is sustainability. Integration of the corporate governance strategy can lead to improve the sustainability in the digital media and help the business to maintain its value in the market. Negative content and negative publicity issues can be resolved with the help of the corporate governance strategy in the business operation. It can guide the marketing management to select the content carefully for the digital marketing which can positively help in brand image of the business instead of the negative publicity. </w:t>
      </w:r>
    </w:p>
    <w:p w14:paraId="2938C76A" w14:textId="77777777" w:rsidR="00CA5A35" w:rsidRPr="00D955D2" w:rsidRDefault="00F31923">
      <w:pPr>
        <w:widowControl w:val="0"/>
        <w:spacing w:before="0" w:after="0"/>
        <w:rPr>
          <w:color w:val="000000" w:themeColor="text1"/>
        </w:rPr>
      </w:pPr>
      <w:r w:rsidRPr="00D955D2">
        <w:rPr>
          <w:color w:val="000000" w:themeColor="text1"/>
        </w:rPr>
        <w:t xml:space="preserve">According to Sestino et al. (2023), developing a strong communication channel and regular update of the content can help to resolve the issues related to communication gap with the customers. Digital marketing strategy mainly depends on the digital channel to build a strong interconnection with the customers and improve the operational building process. Design the strong communication channel through integrating the AI technology can lead to incorporating the communication with customers. Chatbot or 24 hours AI assistance can be effective in the digital marketing strategy to reduce the communication gap between the customers and business and identify the current market trend effectively. Regular updates of the marketing content can help to meet the expectation of the customers in the market and achieve the business operation eventually. From the strategic point of view, incorporating AI in the digital marketing can lead to reduce the labour costs and operational efficiency in the business process and help to improve the </w:t>
      </w:r>
      <w:proofErr w:type="gramStart"/>
      <w:r w:rsidRPr="00D955D2">
        <w:rPr>
          <w:color w:val="000000" w:themeColor="text1"/>
        </w:rPr>
        <w:t>customers</w:t>
      </w:r>
      <w:proofErr w:type="gramEnd"/>
      <w:r w:rsidRPr="00D955D2">
        <w:rPr>
          <w:color w:val="000000" w:themeColor="text1"/>
        </w:rPr>
        <w:t xml:space="preserve"> satisfaction level accurately. </w:t>
      </w:r>
    </w:p>
    <w:p w14:paraId="0246F225" w14:textId="77777777" w:rsidR="00CA5A35" w:rsidRPr="00D955D2" w:rsidRDefault="00F31923">
      <w:pPr>
        <w:pStyle w:val="Heading2"/>
        <w:rPr>
          <w:color w:val="000000" w:themeColor="text1"/>
        </w:rPr>
      </w:pPr>
      <w:bookmarkStart w:id="42" w:name="_Toc175408242"/>
      <w:r w:rsidRPr="00D955D2">
        <w:rPr>
          <w:color w:val="000000" w:themeColor="text1"/>
        </w:rPr>
        <w:t>4.3 Discussion of Results</w:t>
      </w:r>
      <w:bookmarkEnd w:id="42"/>
    </w:p>
    <w:p w14:paraId="76C4379A" w14:textId="71CADBE8" w:rsidR="00CA5A35" w:rsidRPr="00D955D2" w:rsidRDefault="00F31923">
      <w:pPr>
        <w:rPr>
          <w:color w:val="000000" w:themeColor="text1"/>
        </w:rPr>
      </w:pPr>
      <w:r w:rsidRPr="00D955D2">
        <w:rPr>
          <w:color w:val="000000" w:themeColor="text1"/>
        </w:rPr>
        <w:t xml:space="preserve">After undergoing an analysis of the literature review of secondary research articles and analysis of results, it can be detected that changes and differences in the usage of digital marketing tools are mostly acquired by Generation Z customers while purchasing smartphones. It ensures that it could bring over an evolution in terms to bring over growth and gain in business possibilities. In the recent and contemporary era, it could be understood that customers' purchasing strategies have been changing according to their necessities. Organisations have been witnessing that customers' buying behaviours and purchasing patterns have been changing in regards to which they are required to follow others’ instructions to equip competitive marketability (Lukman and Vukasovic, 2020). Enhancing with a greater business ability different technologies and tools have been </w:t>
      </w:r>
      <w:r w:rsidRPr="00D955D2">
        <w:rPr>
          <w:color w:val="000000" w:themeColor="text1"/>
        </w:rPr>
        <w:lastRenderedPageBreak/>
        <w:t xml:space="preserve">provided and utilised such that it can evolve their selling patterns. On the contrary, traditional methods have been used by organisations that intend to lower their selling proportion. </w:t>
      </w:r>
      <w:r w:rsidR="00212A34" w:rsidRPr="00D955D2">
        <w:rPr>
          <w:color w:val="000000" w:themeColor="text1"/>
        </w:rPr>
        <w:t>It</w:t>
      </w:r>
      <w:r w:rsidRPr="00D955D2">
        <w:rPr>
          <w:color w:val="000000" w:themeColor="text1"/>
        </w:rPr>
        <w:t xml:space="preserve"> integratively makes a difference in their selling strategy by using marketing advancement tools such as social media (Alamäki and Korpela, 2021). However, there are multiple processes through which organisations can identify their marketing tools through which they can raise awareness among customers. </w:t>
      </w:r>
    </w:p>
    <w:p w14:paraId="6095F7B2" w14:textId="77777777" w:rsidR="00CA5A35" w:rsidRPr="00D955D2" w:rsidRDefault="00F31923">
      <w:pPr>
        <w:rPr>
          <w:color w:val="000000" w:themeColor="text1"/>
        </w:rPr>
      </w:pPr>
      <w:r w:rsidRPr="00D955D2">
        <w:rPr>
          <w:color w:val="000000" w:themeColor="text1"/>
        </w:rPr>
        <w:t xml:space="preserve">On the other hand, it can also be witnessed that diverse populations have been making use of different social media channels and marketing tools to get introduced to new organisations (Troise and Camilleri, 2021). It eventually brings over the development and creation of better business stabilisation. For example, the tourism industry has been using digital technologies to analyse and detect customers’ behaviours and approaches by changing their destinations. There are global destinations that seem to be more interactive and enhanced for them which serve with greater abilities. Digital marketing channels play an effective role in contributing towards progressive support and gains when it comes to gaining its belongings and possibilities (Rizvanović </w:t>
      </w:r>
      <w:r w:rsidRPr="00D955D2">
        <w:rPr>
          <w:i/>
          <w:color w:val="000000" w:themeColor="text1"/>
        </w:rPr>
        <w:t>et al</w:t>
      </w:r>
      <w:r w:rsidRPr="00D955D2">
        <w:rPr>
          <w:color w:val="000000" w:themeColor="text1"/>
        </w:rPr>
        <w:t xml:space="preserve">., 2023). Digitalised tools and technology usage have increased after the emergence of the COVID-19 pandemic (Amankwah-Amoah </w:t>
      </w:r>
      <w:r w:rsidRPr="00D955D2">
        <w:rPr>
          <w:i/>
          <w:color w:val="000000" w:themeColor="text1"/>
        </w:rPr>
        <w:t>et al</w:t>
      </w:r>
      <w:r w:rsidRPr="00D955D2">
        <w:rPr>
          <w:color w:val="000000" w:themeColor="text1"/>
        </w:rPr>
        <w:t xml:space="preserve">., 2021). It can be assumed that there is a necessity to understand the scopes that contribute to developing a creative gain and exploration in understanding customers' preferences and demands. Simultaneously, it brings over evolution in the market analysis and evaluation process such that it can make a business segmentation and accusation. There are multiple approaches that have been changed and modified by global organisations by opting for greater stability. </w:t>
      </w:r>
    </w:p>
    <w:p w14:paraId="744C5608" w14:textId="77777777" w:rsidR="00CA5A35" w:rsidRPr="00D955D2" w:rsidRDefault="00F31923">
      <w:pPr>
        <w:rPr>
          <w:color w:val="000000" w:themeColor="text1"/>
        </w:rPr>
      </w:pPr>
      <w:r w:rsidRPr="00D955D2">
        <w:rPr>
          <w:color w:val="000000" w:themeColor="text1"/>
        </w:rPr>
        <w:t xml:space="preserve">Marketing communication systems and approaches have been changed which intend to create developed and enhanced business progressions and establishments (Rehman </w:t>
      </w:r>
      <w:r w:rsidRPr="00D955D2">
        <w:rPr>
          <w:i/>
          <w:color w:val="000000" w:themeColor="text1"/>
        </w:rPr>
        <w:t>et al</w:t>
      </w:r>
      <w:r w:rsidRPr="00D955D2">
        <w:rPr>
          <w:color w:val="000000" w:themeColor="text1"/>
        </w:rPr>
        <w:t xml:space="preserve">., 2022). It serves to serve for a greater ability when organisations can get to know about the processes that serve to gain their competitive abilities and advantages. It serves to play a greater role in identifying the possibilities that could create an opportunity for the brand to assure a greater possibility. Eventually, it progresses with business organisational demands and progression such that it can evolve to frame a creative sense of customer attraction and retention. There are multiple processes and abilities through which it can intend to serve for a greater resolution and development. It can be ensured that organisations have increased their sales and profit margin which enables them to </w:t>
      </w:r>
      <w:r w:rsidRPr="00D955D2">
        <w:rPr>
          <w:color w:val="000000" w:themeColor="text1"/>
        </w:rPr>
        <w:lastRenderedPageBreak/>
        <w:t xml:space="preserve">work more evidently and actively. Digital channels serve to frame a greater business resolution that terms to gain its competitive advantage (Wielgos </w:t>
      </w:r>
      <w:r w:rsidRPr="00D955D2">
        <w:rPr>
          <w:i/>
          <w:color w:val="000000" w:themeColor="text1"/>
        </w:rPr>
        <w:t>et al</w:t>
      </w:r>
      <w:r w:rsidRPr="00D955D2">
        <w:rPr>
          <w:color w:val="000000" w:themeColor="text1"/>
        </w:rPr>
        <w:t xml:space="preserve">., 2021). It could be understood that there are people who have been ensuring to bring over a progression in the market situation and composition such that it could effectively support a business's strength and gain. </w:t>
      </w:r>
    </w:p>
    <w:p w14:paraId="2F8D601A" w14:textId="6634A50D" w:rsidR="00CA5A35" w:rsidRPr="00D955D2" w:rsidRDefault="00F31923">
      <w:pPr>
        <w:rPr>
          <w:color w:val="000000" w:themeColor="text1"/>
          <w:highlight w:val="white"/>
        </w:rPr>
      </w:pPr>
      <w:r w:rsidRPr="00D955D2">
        <w:rPr>
          <w:color w:val="000000" w:themeColor="text1"/>
          <w:highlight w:val="white"/>
        </w:rPr>
        <w:t xml:space="preserve">The changing market environment changes the customer needs for which small and medium-sized organisations are relying on digital data. According to Phiri (2020), marketers are making important marketing decisions based on consumer behaviour on digital platforms. Additionally, digital innovation and new technologies created new marketing capabilities that aim to satisfy new sets of customer expectations. In the case of Generation Z consumer behaviours, most young people have a very small attention span. Hence, digital media needs to create unique constraints to capture the attention of Generation Z customers. A high quality </w:t>
      </w:r>
      <w:r w:rsidR="00212A34" w:rsidRPr="00D955D2">
        <w:rPr>
          <w:color w:val="000000" w:themeColor="text1"/>
          <w:highlight w:val="white"/>
        </w:rPr>
        <w:t>influence able</w:t>
      </w:r>
      <w:r w:rsidRPr="00D955D2">
        <w:rPr>
          <w:color w:val="000000" w:themeColor="text1"/>
          <w:highlight w:val="white"/>
        </w:rPr>
        <w:t xml:space="preserve"> short-time digital content holds the customers with the digital services and products. In the literature review section, Salim and Issa (2024) identify how product and service offerings on digital platforms aim to achieve customer attention to the content. The prime motive of the digital continent and creation is attracting customers to business and influencing customers to connect with the online network of the business. As per the observation of Voramontri and Klieb (2019), the social media revolution plays a significant role in obtaining information on a multitude of products and services in the market. Generation Z customers post their opinions on social media sites which influences the buying intention of other customers. </w:t>
      </w:r>
      <w:r w:rsidR="00212A34" w:rsidRPr="00D955D2">
        <w:rPr>
          <w:color w:val="000000" w:themeColor="text1"/>
          <w:highlight w:val="white"/>
        </w:rPr>
        <w:t>Hence</w:t>
      </w:r>
      <w:r w:rsidRPr="00D955D2">
        <w:rPr>
          <w:color w:val="000000" w:themeColor="text1"/>
          <w:highlight w:val="white"/>
        </w:rPr>
        <w:t xml:space="preserve"> social media empowered consumers and marketers within the online shopping environment. The influence behaviour of Generation Z customers is dependent on word-of-mouth marketing communication techniques. Both positive and negative statements of customers on social media comment sections generate company-led marketing communications. Tabassum </w:t>
      </w:r>
      <w:r w:rsidRPr="00D955D2">
        <w:rPr>
          <w:i/>
          <w:color w:val="000000" w:themeColor="text1"/>
          <w:highlight w:val="white"/>
        </w:rPr>
        <w:t>et al.</w:t>
      </w:r>
      <w:r w:rsidRPr="00D955D2">
        <w:rPr>
          <w:color w:val="000000" w:themeColor="text1"/>
          <w:highlight w:val="white"/>
        </w:rPr>
        <w:t xml:space="preserve"> (20202) support that Generation Z is equally interested in listening to the brand story through the brand's promotional message and customer experiences. Gen Z gets easily attracted to narrative adversities in digital platforms. “Digital X” or Generation Z is considered a generational cohort of customers who were born between 1995 and the late 2000s. This is the first generation who are more sophisticated in terms of information gathering and connectivity. Therefore, digital marketers must focus on narrative storytelling ads which tend to generate more emotional repossess and customer engagement between Generation Z customers. Djafarova and Bowes (2021) investigate how Instagram marketing strategies have majorly </w:t>
      </w:r>
      <w:r w:rsidRPr="00D955D2">
        <w:rPr>
          <w:color w:val="000000" w:themeColor="text1"/>
          <w:highlight w:val="white"/>
        </w:rPr>
        <w:lastRenderedPageBreak/>
        <w:t xml:space="preserve">impacted Generation Z’s impulse purchase behaviours. This generates consumer Instagram content more than any other age group which generally spends around 11 hours liking, sharing, and connecting across all their devices. Hence digital marketing directly impacts the buying choices of these generations. Hazari and Sethna (2023), measured the popularity of Instagram marketing impact on seeking the attention of social media marketers. The widespread popularity of Instagram helped to create brand awareness by generating outstanding customer engagement. The Statista report displayed around 31.4% of Instagram users belonging to the 25 to 40 years age group who are known as millennials. Approximately 25.7% Instagram users belong to 18 to 24 years olds who tend to be known as Gen Z users, The Generation Z digital natives are considered as the rich sources of engagement for digital marketing messages. Therefore every small to large business organisations try to disrupt these digital marketing platforms to reach young consumers by delivering personalised contents. </w:t>
      </w:r>
    </w:p>
    <w:p w14:paraId="5DAC8E33" w14:textId="37B066A1" w:rsidR="00CA5A35" w:rsidRPr="00D955D2" w:rsidRDefault="00F31923">
      <w:pPr>
        <w:rPr>
          <w:color w:val="000000" w:themeColor="text1"/>
          <w:highlight w:val="white"/>
        </w:rPr>
      </w:pPr>
      <w:r w:rsidRPr="00D955D2">
        <w:rPr>
          <w:color w:val="000000" w:themeColor="text1"/>
          <w:highlight w:val="white"/>
        </w:rPr>
        <w:t>In the thematic analysis findings, Veleva and Tsvetanova (2020) find how digital marketing campaigns on Facebook and Instagram provide quick and easier access to business information to competitors. As a result, business competitors can copy content by misleading customers to gain more market share. Digital marketing channels can become an easier medium for business competition to manipulate customers by giving inaccurate information about brand products and services, which results in customer outflow. Additionally, digital marketing campaigns include a wide range of technologies. Exposure to a wide range of personal information from users on the Internet increases privacy issues. As a result, Generation Z customers take serious distrust of this type of marketing and refuse to participate in any social events. Another observation by El Junusi (2020) revealed how COVID-19 pandemic has changed the orientation of marketing communications. Due to rapid technological growth, digital marketing connects consumers with interactive technologies like websites, newsgroups, online forums and other ways. The converg</w:t>
      </w:r>
      <w:r w:rsidR="00212A34">
        <w:rPr>
          <w:color w:val="000000" w:themeColor="text1"/>
          <w:highlight w:val="white"/>
        </w:rPr>
        <w:t>ence of technologies and devices multiplications</w:t>
      </w:r>
      <w:r w:rsidRPr="00D955D2">
        <w:rPr>
          <w:color w:val="000000" w:themeColor="text1"/>
          <w:highlight w:val="white"/>
        </w:rPr>
        <w:t xml:space="preserve"> push the boundaries towards new concepts of digital marketing. It provides opportunities to gain economic values through collaboration with stakeholders. As per the analysis in literature review section, Anbumani (2017) has analysed significant challenges to drive attention of Generation Z customers. Due to the wide range of information and digital content available in the social media platform, many small business organisations struggle a lot to run successful brand awareness campaigns while acquiring </w:t>
      </w:r>
      <w:r w:rsidRPr="00D955D2">
        <w:rPr>
          <w:color w:val="000000" w:themeColor="text1"/>
          <w:highlight w:val="white"/>
        </w:rPr>
        <w:lastRenderedPageBreak/>
        <w:t xml:space="preserve">new customers for business. Lack of digital marketing communication, strategic vision of leaders increases challenges for marketer to reach target audiences Marketers face major challenges to drive ideal traffic to business websites. Many business organisations face financial difficulties to run paid campaigns for generating brand awareness. The finding of Djafarova and Foots (2022) matches with above findings where the author analyses how generational customer behaviours are driven by the promotional strategies of digital marketing influencers. The ethical consciousness of Generation Z customers create challenges for marketers to adapt to new changes in company product development. The study revealed that Generation Z customers have keen interests in social responsibility management. They are aware about environmental degradations, sustainability approaches undertaken by global organisations. High awareness of ethical consumption habits among generation z customers created new challenges for digital marketer to change their marketing communication strategies accordingly. A strong personal and moral attitude among Generation Z customers enhances the attitude toward future ethical consumerism. Bharadiya (2023) has revealed that the exposure of AI generated content leads to data breaches. As per the findings, it has been observed how the application of data analysis and business intelligence tools failed to assess vast amounts of data on generation Z customer behaviours. Additionally data hacking and data breaches may result in exposure of personal information of customers. </w:t>
      </w:r>
    </w:p>
    <w:p w14:paraId="3FD822AE" w14:textId="055DEEB5" w:rsidR="00CA5A35" w:rsidRPr="00D955D2" w:rsidRDefault="00F31923">
      <w:pPr>
        <w:rPr>
          <w:color w:val="000000" w:themeColor="text1"/>
        </w:rPr>
      </w:pPr>
      <w:r w:rsidRPr="00D955D2">
        <w:rPr>
          <w:color w:val="000000" w:themeColor="text1"/>
          <w:highlight w:val="white"/>
        </w:rPr>
        <w:t>The study has analysed different types of digital marketing strategies to reach Generation Z customers. The smartphone buying behaviour of Generation Z revealed how unique advertisement of smartphone developers and their unique brand messages easily connect with Generation Z customers. Chillakuri (2020) outlined an effective on</w:t>
      </w:r>
      <w:r w:rsidR="00212A34">
        <w:rPr>
          <w:color w:val="000000" w:themeColor="text1"/>
          <w:highlight w:val="white"/>
        </w:rPr>
        <w:t xml:space="preserve"> </w:t>
      </w:r>
      <w:r w:rsidRPr="00D955D2">
        <w:rPr>
          <w:color w:val="000000" w:themeColor="text1"/>
          <w:highlight w:val="white"/>
        </w:rPr>
        <w:t xml:space="preserve">boarding program for generation z customers. Generation Z comprises 32% of the global population who seek a lot of informative content, therefore tech companies especially smartphone companies investigate specific characteristics of gen z customers.  For instance, Apple is a leading smartphone developer company and top global brand which has more than 1 Billion followers on YouTube, Twitter, Facebook and Twitter (Medium, 2023). Apple is a globally acclaimed company, which runs live events, and product launches on YouTube platforms. This social media platform has become a key part of Apple’s marketing strategy in which the company shares behind-the-scenes stories about product development and technical innovation through the latest iPhone designs.  Apple maintains a transparent and ethical communication with Generation Z customers by sharing customer </w:t>
      </w:r>
      <w:r w:rsidRPr="00D955D2">
        <w:rPr>
          <w:color w:val="000000" w:themeColor="text1"/>
          <w:highlight w:val="white"/>
        </w:rPr>
        <w:lastRenderedPageBreak/>
        <w:t>testimonials on social media platforms. This type of effective marketing content builds trust and credibility with potential customers. In the literature review section, Hague (2021) found that smartphone production companies need to develop high quality marketing research and assess general demographics of Generation Z customers. The findings of thematic analysis revealed how a complex and dynamic digital marketing environment affected the marketing strategy development of global business. According to Holendová</w:t>
      </w:r>
      <w:r w:rsidRPr="00D955D2">
        <w:rPr>
          <w:i/>
          <w:color w:val="000000" w:themeColor="text1"/>
          <w:highlight w:val="white"/>
        </w:rPr>
        <w:t xml:space="preserve"> et al.</w:t>
      </w:r>
      <w:r w:rsidRPr="00D955D2">
        <w:rPr>
          <w:color w:val="000000" w:themeColor="text1"/>
          <w:highlight w:val="white"/>
        </w:rPr>
        <w:t xml:space="preserve"> (2024), the complexities of digital marketing can be reduced with advanced technological implementation processes. Issues like data privacy or security challenges and algorithmic changes can be overcome with ethical marketing communications. It has been found that an integration of artificial intelligence and machine learning algorithms helped to analyse vast amounts of information and build in depth insights to customer behaviours. Automation tools allow marketers to allocate resources and time more efficiently. Furthermore, influencer marketing strategy development leverages the reach of social media personalities along with brand awareness. Transparency and authenticity are other important factors of digital marketing communication practices, which help brands adopt more genuine marketing approaches in front of customers. Wuisan and Handra (2023) demonstrated the benefits of using information technology to directly influence customer purchases. Online marketing, product promotion, website marketing are considered as an effective communication strategy of many smartphone manufacturing companies. An effective customer relationship development is dependent on unique marketing communication strategies. Earlier marketing communications are done manually through emails, presentations and documents. After assessing the smartphone purchasing intention of customers, business organisations can automate their marketing communication practices. AI generated machine communication helps customers to assess necessary information about company products before making purchase decisions. Furthermore, Behera </w:t>
      </w:r>
      <w:r w:rsidRPr="00D955D2">
        <w:rPr>
          <w:i/>
          <w:color w:val="000000" w:themeColor="text1"/>
          <w:highlight w:val="white"/>
        </w:rPr>
        <w:t>et al.</w:t>
      </w:r>
      <w:r w:rsidRPr="00D955D2">
        <w:rPr>
          <w:color w:val="000000" w:themeColor="text1"/>
          <w:highlight w:val="white"/>
        </w:rPr>
        <w:t xml:space="preserve"> (2022), has revealed that implementation of cognitive computing will help B2B businesses to maintain accuracy and personalisation of content on social media platforms. While making digital marketing innovations, businesses must embrace moral rules and judgements in a challenging marketing environment. By leveraging cognitive computing programs, digital business can overcome business centric ethical challenges. This strategic vision will help business organisations to design social media content that reflect moral behaviours of organisations toward Generation Z customers.  </w:t>
      </w:r>
    </w:p>
    <w:p w14:paraId="61B7331E" w14:textId="77777777" w:rsidR="00CA5A35" w:rsidRPr="00D955D2" w:rsidRDefault="00CA5A35">
      <w:pPr>
        <w:rPr>
          <w:color w:val="000000" w:themeColor="text1"/>
          <w:highlight w:val="white"/>
        </w:rPr>
      </w:pPr>
    </w:p>
    <w:p w14:paraId="4C30F1CB" w14:textId="77777777" w:rsidR="00CA5A35" w:rsidRPr="00D955D2" w:rsidRDefault="00CA5A35">
      <w:pPr>
        <w:rPr>
          <w:color w:val="000000" w:themeColor="text1"/>
          <w:highlight w:val="white"/>
        </w:rPr>
      </w:pPr>
    </w:p>
    <w:p w14:paraId="0CB8E82B" w14:textId="77777777" w:rsidR="00CA5A35" w:rsidRPr="00D955D2" w:rsidRDefault="00CA5A35">
      <w:pPr>
        <w:rPr>
          <w:color w:val="000000" w:themeColor="text1"/>
        </w:rPr>
      </w:pPr>
    </w:p>
    <w:p w14:paraId="2CAF70EB" w14:textId="77777777" w:rsidR="00CA5A35" w:rsidRPr="00D955D2" w:rsidRDefault="00F31923">
      <w:pPr>
        <w:rPr>
          <w:color w:val="000000" w:themeColor="text1"/>
        </w:rPr>
      </w:pPr>
      <w:r w:rsidRPr="00D955D2">
        <w:rPr>
          <w:color w:val="000000" w:themeColor="text1"/>
        </w:rPr>
        <w:br w:type="page"/>
      </w:r>
    </w:p>
    <w:p w14:paraId="618BC328" w14:textId="0169A439" w:rsidR="00CA5A35" w:rsidRPr="00D955D2" w:rsidRDefault="003D4AA8">
      <w:pPr>
        <w:pStyle w:val="Heading1"/>
        <w:rPr>
          <w:color w:val="000000" w:themeColor="text1"/>
        </w:rPr>
      </w:pPr>
      <w:bookmarkStart w:id="43" w:name="_Toc175408243"/>
      <w:r w:rsidRPr="00D955D2">
        <w:rPr>
          <w:color w:val="000000" w:themeColor="text1"/>
        </w:rPr>
        <w:lastRenderedPageBreak/>
        <w:t xml:space="preserve">Chapter 5: Conclusions </w:t>
      </w:r>
      <w:r w:rsidR="00212A34" w:rsidRPr="00D955D2">
        <w:rPr>
          <w:color w:val="000000" w:themeColor="text1"/>
        </w:rPr>
        <w:t>and</w:t>
      </w:r>
      <w:r w:rsidRPr="00D955D2">
        <w:rPr>
          <w:color w:val="000000" w:themeColor="text1"/>
        </w:rPr>
        <w:t xml:space="preserve"> Recommendations</w:t>
      </w:r>
      <w:bookmarkEnd w:id="43"/>
      <w:r w:rsidRPr="00D955D2">
        <w:rPr>
          <w:color w:val="000000" w:themeColor="text1"/>
        </w:rPr>
        <w:t xml:space="preserve"> </w:t>
      </w:r>
    </w:p>
    <w:p w14:paraId="49CAC2ED" w14:textId="77777777" w:rsidR="00CA5A35" w:rsidRPr="00D955D2" w:rsidRDefault="00F31923">
      <w:pPr>
        <w:pStyle w:val="Heading2"/>
        <w:rPr>
          <w:color w:val="000000" w:themeColor="text1"/>
        </w:rPr>
      </w:pPr>
      <w:bookmarkStart w:id="44" w:name="_Toc175408244"/>
      <w:r w:rsidRPr="00D955D2">
        <w:rPr>
          <w:color w:val="000000" w:themeColor="text1"/>
        </w:rPr>
        <w:t>5.1 Summary of main findings</w:t>
      </w:r>
      <w:bookmarkEnd w:id="44"/>
    </w:p>
    <w:p w14:paraId="02A4DF6F" w14:textId="77777777" w:rsidR="00CA5A35" w:rsidRPr="00D955D2" w:rsidRDefault="00F31923">
      <w:pPr>
        <w:rPr>
          <w:color w:val="000000" w:themeColor="text1"/>
        </w:rPr>
      </w:pPr>
      <w:r w:rsidRPr="00D955D2">
        <w:rPr>
          <w:color w:val="000000" w:themeColor="text1"/>
        </w:rPr>
        <w:t>Gen Z is the people born between the years 1900 to 2010 that have been figured out to play a vital role in shaping consumer behaviour and marketing. According to the research that has been conducted here, several findings can be taken as evidence to conclude that they have influenced the overall concept of business. One key finding that can be identified from the research is that Gen Z prefers a more personalised experience. They prefer control over their own life more and independence of their own buying decisions. Thus, it has been analysed that they prefer to stick with the brands that offer more personalised customer experiences, provide recommendations and the ability to tailor and customise the products and the services as per their choices. Thus, in order to tackle and keep up with the competition, different organisations have utilised effective machine-learning algorithms to analyse the trends and patterns in the market and keep up with the rising expectations of the customers on the other hand (Salim and Issa, 2024). In addition to the data analysis strategies, AI or Artificial Intelligence has been also estimated to be highly beneficial for Gen Z customers to tackle their decision-making abilities and the implementation of effective procedures in marketing.</w:t>
      </w:r>
    </w:p>
    <w:p w14:paraId="0A1C56EE" w14:textId="77777777" w:rsidR="00CA5A35" w:rsidRPr="00D955D2" w:rsidRDefault="00F31923">
      <w:pPr>
        <w:rPr>
          <w:color w:val="000000" w:themeColor="text1"/>
        </w:rPr>
      </w:pPr>
      <w:r w:rsidRPr="00D955D2">
        <w:rPr>
          <w:color w:val="000000" w:themeColor="text1"/>
        </w:rPr>
        <w:t xml:space="preserve">One of the main findings that has been analysed from the research in the Literature Review section is based on digitisation. As it has been estimated, Gen Z individuals have a digital-first mind. As Generation Z grew up with mobile phones, social networks and rapid knowledge acquisition, it lived in a connected digital world. This has created demand for their advertising and brands, making them also very good at navigating online places Gen Z loves readily available content that is fashionable, personalised and it is true in assemblies (Sokolova and Titova, 2019). In addition to this, several references can be also found from the LR section that the social media networks such as Facebook, Instagram, and TikTok have proved to be highly effective mediums and tools for business organisations. As Gen Z are too likely to make their buying decisions through these social networking platforms, organisations have ensured to use them as a fundamental digital marketing tool. For instance - This is evidenced by the research that the majority of the Gen Z consumers make their buying decision by reading the reviews and posts from other buyers through </w:t>
      </w:r>
      <w:r w:rsidRPr="00D955D2">
        <w:rPr>
          <w:color w:val="000000" w:themeColor="text1"/>
        </w:rPr>
        <w:lastRenderedPageBreak/>
        <w:t xml:space="preserve">these platforms. In addition to this, they are more likely to provide honest feedback on what they want. </w:t>
      </w:r>
    </w:p>
    <w:p w14:paraId="7C3FA560" w14:textId="77777777" w:rsidR="00CA5A35" w:rsidRPr="00D955D2" w:rsidRDefault="00F31923">
      <w:pPr>
        <w:rPr>
          <w:color w:val="000000" w:themeColor="text1"/>
        </w:rPr>
      </w:pPr>
      <w:r w:rsidRPr="00D955D2">
        <w:rPr>
          <w:color w:val="000000" w:themeColor="text1"/>
        </w:rPr>
        <w:t>While shedding light on the thematic analysis of the research, it can be also addressed that even though digital marketing has been a highly effective strategy for Gen Z consumers for businesses, several challenges are associated with them. New trends appear every year, giving advertisers endless options. However, with so many online resources and channels available, it can be very difficult for businesses to deliver the right content to the right audience at the right time as online advertising can be very complex (</w:t>
      </w:r>
      <w:r w:rsidRPr="00D955D2">
        <w:rPr>
          <w:color w:val="000000" w:themeColor="text1"/>
          <w:highlight w:val="white"/>
        </w:rPr>
        <w:t>Munsch, 2021</w:t>
      </w:r>
      <w:r w:rsidRPr="00D955D2">
        <w:rPr>
          <w:color w:val="000000" w:themeColor="text1"/>
        </w:rPr>
        <w:t xml:space="preserve">). One of the foremost challenges that can be identified from the research is based on the implementation of creative and innovative content. With the rising demands of Gen Z, it has been very difficult for businesses to be able to cope with the immense competition. Thus, the ability to create innovative and complete content for the businesses to promote their brand has been analysed to be also highly difficult as well. In addition to this, the rise of the advancement of technologies has also enhanced the confidentiality and security risks of the customers. Modern organisations have utilised various information with data analytics and machine learning concepts and also enhanced the vulnerabilities of the customers in the process. </w:t>
      </w:r>
    </w:p>
    <w:p w14:paraId="30B85E8F" w14:textId="77777777" w:rsidR="00CA5A35" w:rsidRPr="00D955D2" w:rsidRDefault="00F31923">
      <w:pPr>
        <w:pStyle w:val="Heading2"/>
        <w:rPr>
          <w:color w:val="000000" w:themeColor="text1"/>
        </w:rPr>
      </w:pPr>
      <w:bookmarkStart w:id="45" w:name="_Toc175408245"/>
      <w:r w:rsidRPr="00D955D2">
        <w:rPr>
          <w:color w:val="000000" w:themeColor="text1"/>
        </w:rPr>
        <w:t>5.2 Conclusion based on the research questions</w:t>
      </w:r>
      <w:bookmarkEnd w:id="45"/>
    </w:p>
    <w:p w14:paraId="2C1066E5" w14:textId="77777777" w:rsidR="00CA5A35" w:rsidRPr="00D955D2" w:rsidRDefault="00F31923">
      <w:pPr>
        <w:rPr>
          <w:color w:val="000000" w:themeColor="text1"/>
        </w:rPr>
      </w:pPr>
      <w:r w:rsidRPr="00D955D2">
        <w:rPr>
          <w:color w:val="000000" w:themeColor="text1"/>
        </w:rPr>
        <w:t>The implementation of digital marketing has had a high impact on consumer behaviours in the modern era. Not only Gen Z, but the buying patterns of the customers have highly changed with the advancement of various technologies. In the current digital age, the position of an online marketing professional is more important than ever. With the increasing use of technology and the World Wide Web, companies are using more and more digital marketing strategies to communicate and connect with their target audience to understand the tremendous impact of online advertising on consumer behaviour. By creating and executing successful digital marketing strategies, digital advertising professionals have a significant impact on consumer behaviour. These experts know how to reach consumers who spend a lot of time online using various online channels such as email, social networks, search engine optimization and content development (</w:t>
      </w:r>
      <w:r w:rsidRPr="00D955D2">
        <w:rPr>
          <w:color w:val="000000" w:themeColor="text1"/>
          <w:highlight w:val="white"/>
        </w:rPr>
        <w:t xml:space="preserve">Alwan </w:t>
      </w:r>
      <w:r w:rsidRPr="00D955D2">
        <w:rPr>
          <w:i/>
          <w:color w:val="000000" w:themeColor="text1"/>
          <w:highlight w:val="white"/>
        </w:rPr>
        <w:t>et al</w:t>
      </w:r>
      <w:r w:rsidRPr="00D955D2">
        <w:rPr>
          <w:color w:val="000000" w:themeColor="text1"/>
          <w:highlight w:val="white"/>
        </w:rPr>
        <w:t>., 2022</w:t>
      </w:r>
      <w:r w:rsidRPr="00D955D2">
        <w:rPr>
          <w:color w:val="000000" w:themeColor="text1"/>
        </w:rPr>
        <w:t xml:space="preserve">). Digital marketing influences consumer behaviour in significant ways, including through specific advertising and personalised content. Digital marketing professionals </w:t>
      </w:r>
      <w:r w:rsidRPr="00D955D2">
        <w:rPr>
          <w:color w:val="000000" w:themeColor="text1"/>
        </w:rPr>
        <w:lastRenderedPageBreak/>
        <w:t xml:space="preserve">use consumer data and research analytics to target specific demographic groups with personalised communications. Thus, as per the analysis, it can be stated that digital marketing is highly essential for businesses in the modern era, irrespective of the sectors that they belong to. </w:t>
      </w:r>
    </w:p>
    <w:p w14:paraId="0C483BF5" w14:textId="77777777" w:rsidR="00CA5A35" w:rsidRPr="00D955D2" w:rsidRDefault="00F31923">
      <w:pPr>
        <w:rPr>
          <w:color w:val="000000" w:themeColor="text1"/>
        </w:rPr>
      </w:pPr>
      <w:r w:rsidRPr="00D955D2">
        <w:rPr>
          <w:color w:val="000000" w:themeColor="text1"/>
        </w:rPr>
        <w:t>Digital marketing strategies are highly essential for businesses and close the communication bridge between customers and organisations. However, the implementation of digital marketing strategies is associated with several challenges as well. As per the analysis of the research, it can be stated that one of the major problems faced by organisations is managing the budget. Organisations of any kind can find it difficult to manage their marketing budgets. Calculating which strategies will provide the greatest return on investment (ROI) can be difficult, so determining how much to invest in each can be a challenge. Budget constraints also prevent an organisation from choosing which strategy to absolutely use, and require priority of some methods over others (</w:t>
      </w:r>
      <w:r w:rsidRPr="00D955D2">
        <w:rPr>
          <w:color w:val="000000" w:themeColor="text1"/>
          <w:highlight w:val="white"/>
        </w:rPr>
        <w:t xml:space="preserve">Shankar </w:t>
      </w:r>
      <w:r w:rsidRPr="00D955D2">
        <w:rPr>
          <w:i/>
          <w:color w:val="000000" w:themeColor="text1"/>
        </w:rPr>
        <w:t>et al</w:t>
      </w:r>
      <w:r w:rsidRPr="00D955D2">
        <w:rPr>
          <w:color w:val="000000" w:themeColor="text1"/>
          <w:highlight w:val="white"/>
        </w:rPr>
        <w:t>., 2022</w:t>
      </w:r>
      <w:r w:rsidRPr="00D955D2">
        <w:rPr>
          <w:color w:val="000000" w:themeColor="text1"/>
        </w:rPr>
        <w:t>). Businesses need to have a good understanding of their objectives, target markets and asset accessibility to manage digital advertising budgets effectively. In addition to this, it can be also concluded from the research that competition can also prove to be a problem for businesses. In an online space where many companies compete for consumer attention, companies need to stand out from the competition more than ever. Differentiating a company from competitors through unique selling points can be challenging. Companies need to have a process in place to help them overcome this obstacle effectively if they are to achieve their goals.</w:t>
      </w:r>
    </w:p>
    <w:p w14:paraId="4A30D489" w14:textId="16486E20" w:rsidR="00CA5A35" w:rsidRPr="00D955D2" w:rsidRDefault="00F31923">
      <w:pPr>
        <w:rPr>
          <w:color w:val="000000" w:themeColor="text1"/>
        </w:rPr>
      </w:pPr>
      <w:r w:rsidRPr="00D955D2">
        <w:rPr>
          <w:color w:val="000000" w:themeColor="text1"/>
        </w:rPr>
        <w:t>The research also evident that several strategies can be implemented by organisations to mitigate all the associated challenges of marketing. From this, it can be further concluded that the implementation of all these mitigation strategies can help the business to be able to stand out from the crowd. Some of the mitigation strategies that can be identified from the research are adaptation and flexibility. Companies need to adapt and prepare for change to deal with the disruptions that digital marketing presents (</w:t>
      </w:r>
      <w:r w:rsidRPr="00D955D2">
        <w:rPr>
          <w:color w:val="000000" w:themeColor="text1"/>
          <w:highlight w:val="white"/>
        </w:rPr>
        <w:t>Kingsnorth, 2022</w:t>
      </w:r>
      <w:r w:rsidRPr="00D955D2">
        <w:rPr>
          <w:color w:val="000000" w:themeColor="text1"/>
        </w:rPr>
        <w:t xml:space="preserve">). Additionally, this requires continuous monitoring, analysis, and review of marketing strategies in response to changes in industry standards, consumer behaviour, and market dynamics. Today's marketers need to be aware of emerging trends and what can happen. This could be technology used by competitors, or models that are attractive to their target market. Platforms or technologies known as media scheduling tools combine multiple components of the media marketing process into a unified platform to facilitate continuous </w:t>
      </w:r>
      <w:r w:rsidRPr="00D955D2">
        <w:rPr>
          <w:color w:val="000000" w:themeColor="text1"/>
        </w:rPr>
        <w:lastRenderedPageBreak/>
        <w:t>efficiency</w:t>
      </w:r>
      <w:r w:rsidR="00212A34">
        <w:rPr>
          <w:color w:val="000000" w:themeColor="text1"/>
        </w:rPr>
        <w:t>,</w:t>
      </w:r>
      <w:r w:rsidRPr="00D955D2">
        <w:rPr>
          <w:color w:val="000000" w:themeColor="text1"/>
        </w:rPr>
        <w:t xml:space="preserve"> </w:t>
      </w:r>
      <w:r w:rsidR="00212A34" w:rsidRPr="00D955D2">
        <w:rPr>
          <w:color w:val="000000" w:themeColor="text1"/>
        </w:rPr>
        <w:t>the</w:t>
      </w:r>
      <w:r w:rsidRPr="00D955D2">
        <w:rPr>
          <w:color w:val="000000" w:themeColor="text1"/>
        </w:rPr>
        <w:t xml:space="preserve"> use of this technology is intended to make it easier for businesses to conduct and advertise advertising.</w:t>
      </w:r>
    </w:p>
    <w:p w14:paraId="4E565DE4" w14:textId="77777777" w:rsidR="00CA5A35" w:rsidRPr="00D955D2" w:rsidRDefault="00F31923">
      <w:pPr>
        <w:pStyle w:val="Heading2"/>
        <w:rPr>
          <w:color w:val="000000" w:themeColor="text1"/>
        </w:rPr>
      </w:pPr>
      <w:bookmarkStart w:id="46" w:name="_Toc175408246"/>
      <w:r w:rsidRPr="00D955D2">
        <w:rPr>
          <w:color w:val="000000" w:themeColor="text1"/>
        </w:rPr>
        <w:t>5.3 Recommendation (Practical and Theoretical)</w:t>
      </w:r>
      <w:bookmarkEnd w:id="46"/>
    </w:p>
    <w:p w14:paraId="625CD0AA" w14:textId="77777777" w:rsidR="00CA5A35" w:rsidRPr="00D955D2" w:rsidRDefault="00F31923">
      <w:pPr>
        <w:rPr>
          <w:b/>
          <w:i/>
          <w:color w:val="000000" w:themeColor="text1"/>
        </w:rPr>
      </w:pPr>
      <w:r w:rsidRPr="00D955D2">
        <w:rPr>
          <w:b/>
          <w:i/>
          <w:color w:val="000000" w:themeColor="text1"/>
        </w:rPr>
        <w:t>Practical</w:t>
      </w:r>
    </w:p>
    <w:p w14:paraId="1DBDE59F" w14:textId="77777777" w:rsidR="00CA5A35" w:rsidRPr="00D955D2" w:rsidRDefault="00F31923">
      <w:pPr>
        <w:numPr>
          <w:ilvl w:val="0"/>
          <w:numId w:val="3"/>
        </w:numPr>
        <w:spacing w:after="0"/>
        <w:rPr>
          <w:color w:val="000000" w:themeColor="text1"/>
        </w:rPr>
      </w:pPr>
      <w:r w:rsidRPr="00D955D2">
        <w:rPr>
          <w:color w:val="000000" w:themeColor="text1"/>
        </w:rPr>
        <w:t>Implementation of various Search Engine Optimisation or SEO techniques is one of the key points in the digital marketing process. Thus, it is recommended that the research related to enhancing the SEO and a thorough analysis of the SEM processes be highly beneficial.</w:t>
      </w:r>
    </w:p>
    <w:p w14:paraId="191ED2C4" w14:textId="77777777" w:rsidR="00CA5A35" w:rsidRPr="00D955D2" w:rsidRDefault="00F31923">
      <w:pPr>
        <w:numPr>
          <w:ilvl w:val="0"/>
          <w:numId w:val="3"/>
        </w:numPr>
        <w:spacing w:before="0" w:after="0"/>
        <w:rPr>
          <w:color w:val="000000" w:themeColor="text1"/>
        </w:rPr>
      </w:pPr>
      <w:r w:rsidRPr="00D955D2">
        <w:rPr>
          <w:color w:val="000000" w:themeColor="text1"/>
        </w:rPr>
        <w:t>Email marketing campaigns can help to make digital marketing strategies more enhanced and potent (</w:t>
      </w:r>
      <w:r w:rsidRPr="00D955D2">
        <w:rPr>
          <w:color w:val="000000" w:themeColor="text1"/>
          <w:highlight w:val="white"/>
        </w:rPr>
        <w:t xml:space="preserve">Chaffey </w:t>
      </w:r>
      <w:r w:rsidRPr="00D955D2">
        <w:rPr>
          <w:i/>
          <w:color w:val="000000" w:themeColor="text1"/>
          <w:highlight w:val="white"/>
        </w:rPr>
        <w:t>et al</w:t>
      </w:r>
      <w:r w:rsidRPr="00D955D2">
        <w:rPr>
          <w:color w:val="000000" w:themeColor="text1"/>
          <w:highlight w:val="white"/>
        </w:rPr>
        <w:t>., 2022</w:t>
      </w:r>
      <w:r w:rsidRPr="00D955D2">
        <w:rPr>
          <w:color w:val="000000" w:themeColor="text1"/>
        </w:rPr>
        <w:t xml:space="preserve">). Thus it can be also recommended that the implementation of effective digital marketing campaigns will be a plus point for organisations in the modern era. </w:t>
      </w:r>
    </w:p>
    <w:p w14:paraId="4E88600D" w14:textId="77777777" w:rsidR="00CA5A35" w:rsidRPr="00D955D2" w:rsidRDefault="00F31923">
      <w:pPr>
        <w:numPr>
          <w:ilvl w:val="0"/>
          <w:numId w:val="3"/>
        </w:numPr>
        <w:spacing w:before="0"/>
        <w:rPr>
          <w:color w:val="000000" w:themeColor="text1"/>
        </w:rPr>
      </w:pPr>
      <w:r w:rsidRPr="00D955D2">
        <w:rPr>
          <w:color w:val="000000" w:themeColor="text1"/>
        </w:rPr>
        <w:t xml:space="preserve">Paid advertisements are also effective for businesses with the rise in the usage of social media platforms. Effective research on this domain can help businesses to gain a multitude of digital advantages and a good ROI in the process. </w:t>
      </w:r>
    </w:p>
    <w:p w14:paraId="60D9AB10" w14:textId="77777777" w:rsidR="00CA5A35" w:rsidRPr="00D955D2" w:rsidRDefault="00F31923">
      <w:pPr>
        <w:rPr>
          <w:b/>
          <w:i/>
          <w:color w:val="000000" w:themeColor="text1"/>
        </w:rPr>
      </w:pPr>
      <w:r w:rsidRPr="00D955D2">
        <w:rPr>
          <w:b/>
          <w:i/>
          <w:color w:val="000000" w:themeColor="text1"/>
        </w:rPr>
        <w:t>Theoretical</w:t>
      </w:r>
    </w:p>
    <w:p w14:paraId="19846493" w14:textId="77777777" w:rsidR="00CA5A35" w:rsidRPr="00D955D2" w:rsidRDefault="00F31923">
      <w:pPr>
        <w:numPr>
          <w:ilvl w:val="0"/>
          <w:numId w:val="4"/>
        </w:numPr>
        <w:spacing w:after="0"/>
        <w:rPr>
          <w:color w:val="000000" w:themeColor="text1"/>
        </w:rPr>
      </w:pPr>
      <w:r w:rsidRPr="00D955D2">
        <w:rPr>
          <w:color w:val="000000" w:themeColor="text1"/>
        </w:rPr>
        <w:t xml:space="preserve">The implementation of an effective theoretical framework can be highly effective regarding digital marketing processes and procedures. It is recommended that a digitalisation theory can help the organisations to provide a guideline for them to integrate adequate strategies. </w:t>
      </w:r>
    </w:p>
    <w:p w14:paraId="07131420" w14:textId="77777777" w:rsidR="00CA5A35" w:rsidRPr="00D955D2" w:rsidRDefault="00F31923">
      <w:pPr>
        <w:numPr>
          <w:ilvl w:val="0"/>
          <w:numId w:val="4"/>
        </w:numPr>
        <w:spacing w:before="0" w:after="0"/>
        <w:rPr>
          <w:color w:val="000000" w:themeColor="text1"/>
        </w:rPr>
      </w:pPr>
      <w:r w:rsidRPr="00D955D2">
        <w:rPr>
          <w:color w:val="000000" w:themeColor="text1"/>
        </w:rPr>
        <w:t>An effective digital theory includes a thorough study regarding customer behaviours, brand identity, communication process, market analysis, competitive analysis and effective strategic planning (</w:t>
      </w:r>
      <w:r w:rsidRPr="00D955D2">
        <w:rPr>
          <w:color w:val="000000" w:themeColor="text1"/>
          <w:highlight w:val="white"/>
        </w:rPr>
        <w:t xml:space="preserve">Behera </w:t>
      </w:r>
      <w:r w:rsidRPr="00D955D2">
        <w:rPr>
          <w:i/>
          <w:color w:val="000000" w:themeColor="text1"/>
          <w:highlight w:val="white"/>
        </w:rPr>
        <w:t>et al</w:t>
      </w:r>
      <w:r w:rsidRPr="00D955D2">
        <w:rPr>
          <w:color w:val="000000" w:themeColor="text1"/>
          <w:highlight w:val="white"/>
        </w:rPr>
        <w:t>., 2020</w:t>
      </w:r>
      <w:r w:rsidRPr="00D955D2">
        <w:rPr>
          <w:color w:val="000000" w:themeColor="text1"/>
        </w:rPr>
        <w:t xml:space="preserve">). Thus, it is recommended that an in-depth analysis in all these areas can prove to be highly effective and enhance the study further. </w:t>
      </w:r>
    </w:p>
    <w:p w14:paraId="01F7D65D" w14:textId="77777777" w:rsidR="00CA5A35" w:rsidRPr="00D955D2" w:rsidRDefault="00F31923">
      <w:pPr>
        <w:numPr>
          <w:ilvl w:val="0"/>
          <w:numId w:val="4"/>
        </w:numPr>
        <w:spacing w:before="0"/>
        <w:rPr>
          <w:color w:val="000000" w:themeColor="text1"/>
        </w:rPr>
      </w:pPr>
      <w:r w:rsidRPr="00D955D2">
        <w:rPr>
          <w:color w:val="000000" w:themeColor="text1"/>
        </w:rPr>
        <w:t xml:space="preserve">The integration and consideration of the 4Ps marketing theory, that is Product, price, place and promotion can also help the organisational leaders to have a good idea about meeting the demands of the individuals in the market. </w:t>
      </w:r>
    </w:p>
    <w:p w14:paraId="1BE74CE2" w14:textId="77777777" w:rsidR="00CA5A35" w:rsidRPr="00D955D2" w:rsidRDefault="00F31923">
      <w:pPr>
        <w:pStyle w:val="Heading2"/>
        <w:rPr>
          <w:color w:val="000000" w:themeColor="text1"/>
        </w:rPr>
      </w:pPr>
      <w:bookmarkStart w:id="47" w:name="_Toc175408247"/>
      <w:r w:rsidRPr="00D955D2">
        <w:rPr>
          <w:color w:val="000000" w:themeColor="text1"/>
        </w:rPr>
        <w:lastRenderedPageBreak/>
        <w:t>5.4 Limitation of Research</w:t>
      </w:r>
      <w:bookmarkEnd w:id="47"/>
    </w:p>
    <w:p w14:paraId="137D3C32" w14:textId="77777777" w:rsidR="00CA5A35" w:rsidRPr="00D955D2" w:rsidRDefault="00F31923">
      <w:pPr>
        <w:rPr>
          <w:color w:val="000000" w:themeColor="text1"/>
        </w:rPr>
      </w:pPr>
      <w:r w:rsidRPr="00D955D2">
        <w:rPr>
          <w:color w:val="000000" w:themeColor="text1"/>
          <w:highlight w:val="white"/>
        </w:rPr>
        <w:t xml:space="preserve">In terms of research limitations, this study draws data mainly from secondary sources and employs the interpretivism philosophy, which may reduce external validity slightly although it is stronger internally. Restricting the study to secondary data means that the researcher is exposed only to available information, so future trends in the purchasing of smartphones among Gen Z individuals may go unnoticed. Also, the interpretivism approach implies concern with personal experiences and therefore can result in biases; the conclusions will be more relative to the studied sample. The exploratory design, while helpful in obtaining first hypotheses, might lack the level of testing necessary to prove causation. Secondly, the current study is limited by the fact that it is qualitative in nature which may prevent the researchers from ascertaining precise measurements that could describe how much gen Z’s purchasing choices are influenced by digital marketing strategies. Finally, cultural differences in the subsequent consumer behaviour partially recognise digital marketing, while limitations in the generalisability to other cultures could be due to differences in digital marketing techniques and consumer behaviour across different countries. All these limitations are required to be solved from the existing analysis as they have an effective impact on the conclusion of the project. In addition, these limitations suggest that future research should include primary data and quantitative analyses to strengthen the study’s methodological approach and relevance. </w:t>
      </w:r>
    </w:p>
    <w:p w14:paraId="467AF639" w14:textId="77777777" w:rsidR="00CA5A35" w:rsidRPr="00D955D2" w:rsidRDefault="00F31923">
      <w:pPr>
        <w:pStyle w:val="Heading2"/>
        <w:rPr>
          <w:color w:val="000000" w:themeColor="text1"/>
        </w:rPr>
      </w:pPr>
      <w:bookmarkStart w:id="48" w:name="_Toc175408248"/>
      <w:r w:rsidRPr="00D955D2">
        <w:rPr>
          <w:color w:val="000000" w:themeColor="text1"/>
        </w:rPr>
        <w:t>5.5 Recommendation for Future Work</w:t>
      </w:r>
      <w:bookmarkEnd w:id="48"/>
    </w:p>
    <w:p w14:paraId="7644BB0D" w14:textId="14FDE53D" w:rsidR="00CA5A35" w:rsidRPr="00D955D2" w:rsidRDefault="00F31923">
      <w:pPr>
        <w:rPr>
          <w:color w:val="000000" w:themeColor="text1"/>
        </w:rPr>
      </w:pPr>
      <w:r w:rsidRPr="00D955D2">
        <w:rPr>
          <w:color w:val="000000" w:themeColor="text1"/>
          <w:highlight w:val="white"/>
        </w:rPr>
        <w:t xml:space="preserve">The various limitations as highlighted in this study should be taken into consideration when future research is being planned to study the relationship between digital marketing and Gen Z Smartphone purchasing behaviour. A future study might thus include collecting both quantitative and qualitative data (Rahman, 2020). This method incorporates quantitative methods of research such as the survey, and the qualitative methods that include the interviews, focus group </w:t>
      </w:r>
      <w:proofErr w:type="spellStart"/>
      <w:r w:rsidRPr="00D955D2">
        <w:rPr>
          <w:color w:val="000000" w:themeColor="text1"/>
          <w:highlight w:val="white"/>
        </w:rPr>
        <w:t>etc</w:t>
      </w:r>
      <w:proofErr w:type="spellEnd"/>
      <w:r w:rsidRPr="00D955D2">
        <w:rPr>
          <w:color w:val="000000" w:themeColor="text1"/>
          <w:highlight w:val="white"/>
        </w:rPr>
        <w:t xml:space="preserve"> this way, the researchers get an improved perspective of the various aspects that lead to consumer differences (Malhotra </w:t>
      </w:r>
      <w:r w:rsidRPr="00D955D2">
        <w:rPr>
          <w:i/>
          <w:color w:val="000000" w:themeColor="text1"/>
          <w:highlight w:val="white"/>
        </w:rPr>
        <w:t>et al.,</w:t>
      </w:r>
      <w:r w:rsidRPr="00D955D2">
        <w:rPr>
          <w:color w:val="000000" w:themeColor="text1"/>
          <w:highlight w:val="white"/>
        </w:rPr>
        <w:t xml:space="preserve"> 2020). Furthermore, the future research could work with a wider range of participants and involve people of different ages or those living in different areas to understand whether the results are </w:t>
      </w:r>
      <w:r w:rsidR="00212A34" w:rsidRPr="00D955D2">
        <w:rPr>
          <w:color w:val="000000" w:themeColor="text1"/>
          <w:highlight w:val="white"/>
        </w:rPr>
        <w:t>generalizable</w:t>
      </w:r>
      <w:r w:rsidRPr="00D955D2">
        <w:rPr>
          <w:color w:val="000000" w:themeColor="text1"/>
          <w:highlight w:val="white"/>
        </w:rPr>
        <w:t>.</w:t>
      </w:r>
    </w:p>
    <w:p w14:paraId="45C8D377" w14:textId="77777777" w:rsidR="00CA5A35" w:rsidRPr="00D955D2" w:rsidRDefault="00F31923">
      <w:pPr>
        <w:rPr>
          <w:color w:val="000000" w:themeColor="text1"/>
        </w:rPr>
      </w:pPr>
      <w:r w:rsidRPr="00D955D2">
        <w:rPr>
          <w:color w:val="000000" w:themeColor="text1"/>
          <w:highlight w:val="white"/>
        </w:rPr>
        <w:lastRenderedPageBreak/>
        <w:t xml:space="preserve">Extending the data collection beyond survey data to the actual online behavioural data of Gen Z on digital interfaces and their social media engagements might also help to understand better how they react to various digital marketing strategies. Another improvement suggestion is to investigate the potential of such trends as AI marketing and the effects of their implementation on the generational cohort of interest, namely Gen Z (Yahya and Mammadzada, 2024). Also, cross-sectional studies could be carried out to compare the behaviour of consumers at different points in time, more specifically, as new technologies and trends come to light (Guizzardi and Mariani, 2021). This would help in acquiring more real-time knowledge on how digital marketing unfolds and influences the general system of buying. Finally, it is recommended that researchers engage industry stakeholders to make the results implemented hence improving on the level of relevance and usability of the research. </w:t>
      </w:r>
    </w:p>
    <w:p w14:paraId="44654BE1" w14:textId="77777777" w:rsidR="00CA5A35" w:rsidRPr="00D955D2" w:rsidRDefault="00F31923">
      <w:pPr>
        <w:pStyle w:val="Heading1"/>
        <w:rPr>
          <w:color w:val="000000" w:themeColor="text1"/>
        </w:rPr>
      </w:pPr>
      <w:bookmarkStart w:id="49" w:name="_37m2jsg" w:colFirst="0" w:colLast="0"/>
      <w:bookmarkEnd w:id="49"/>
      <w:r w:rsidRPr="00D955D2">
        <w:rPr>
          <w:color w:val="000000" w:themeColor="text1"/>
        </w:rPr>
        <w:br w:type="page"/>
      </w:r>
    </w:p>
    <w:p w14:paraId="7D1CD3CC" w14:textId="77777777" w:rsidR="00CA5A35" w:rsidRPr="00D955D2" w:rsidRDefault="00F31923">
      <w:pPr>
        <w:pStyle w:val="Heading1"/>
        <w:rPr>
          <w:color w:val="000000" w:themeColor="text1"/>
        </w:rPr>
      </w:pPr>
      <w:bookmarkStart w:id="50" w:name="_Toc175408249"/>
      <w:r w:rsidRPr="00D955D2">
        <w:rPr>
          <w:color w:val="000000" w:themeColor="text1"/>
        </w:rPr>
        <w:lastRenderedPageBreak/>
        <w:t>Reference list</w:t>
      </w:r>
      <w:bookmarkEnd w:id="50"/>
    </w:p>
    <w:p w14:paraId="55F629E0" w14:textId="77777777" w:rsidR="00CA5A35" w:rsidRPr="00D955D2" w:rsidRDefault="00F31923">
      <w:pPr>
        <w:spacing w:before="240" w:after="240"/>
        <w:rPr>
          <w:color w:val="000000" w:themeColor="text1"/>
        </w:rPr>
      </w:pPr>
      <w:r w:rsidRPr="00D955D2">
        <w:rPr>
          <w:color w:val="000000" w:themeColor="text1"/>
        </w:rPr>
        <w:t xml:space="preserve">Alamäki, A. and Korpela, P., 2021. Digital transformation and value-based selling activities: seller and buyer perspectives. </w:t>
      </w:r>
      <w:r w:rsidRPr="00D955D2">
        <w:rPr>
          <w:i/>
          <w:color w:val="000000" w:themeColor="text1"/>
        </w:rPr>
        <w:t>Baltic Journal of Management, 16</w:t>
      </w:r>
      <w:r w:rsidRPr="00D955D2">
        <w:rPr>
          <w:color w:val="000000" w:themeColor="text1"/>
        </w:rPr>
        <w:t>(2), pp.298-317.</w:t>
      </w:r>
    </w:p>
    <w:p w14:paraId="5FB15E73" w14:textId="77777777" w:rsidR="00CA5A35" w:rsidRPr="00D955D2" w:rsidRDefault="00F31923">
      <w:pPr>
        <w:rPr>
          <w:color w:val="000000" w:themeColor="text1"/>
        </w:rPr>
      </w:pPr>
      <w:r w:rsidRPr="00D955D2">
        <w:rPr>
          <w:color w:val="000000" w:themeColor="text1"/>
        </w:rPr>
        <w:t xml:space="preserve">Al Ghazzawi, M., 2019. The role of digital marketing in consumer behavior: A survey. </w:t>
      </w:r>
      <w:r w:rsidRPr="00D955D2">
        <w:rPr>
          <w:i/>
          <w:color w:val="000000" w:themeColor="text1"/>
        </w:rPr>
        <w:t>Int. J. Inf. Technol. Lang. Stud</w:t>
      </w:r>
      <w:r w:rsidRPr="00D955D2">
        <w:rPr>
          <w:color w:val="000000" w:themeColor="text1"/>
        </w:rPr>
        <w:t xml:space="preserve">, </w:t>
      </w:r>
      <w:r w:rsidRPr="00D955D2">
        <w:rPr>
          <w:i/>
          <w:color w:val="000000" w:themeColor="text1"/>
        </w:rPr>
        <w:t>3</w:t>
      </w:r>
      <w:r w:rsidRPr="00D955D2">
        <w:rPr>
          <w:color w:val="000000" w:themeColor="text1"/>
        </w:rPr>
        <w:t>(1), pp.24-31.</w:t>
      </w:r>
    </w:p>
    <w:p w14:paraId="32814715" w14:textId="77777777" w:rsidR="00CA5A35" w:rsidRPr="00D955D2" w:rsidRDefault="00F31923">
      <w:pPr>
        <w:rPr>
          <w:color w:val="000000" w:themeColor="text1"/>
          <w:highlight w:val="white"/>
        </w:rPr>
      </w:pPr>
      <w:r w:rsidRPr="00D955D2">
        <w:rPr>
          <w:color w:val="000000" w:themeColor="text1"/>
        </w:rPr>
        <w:t xml:space="preserve">Alwan, M. and Alshurideh, M., 2022. The effect of digital marketing on purchase intention: Moderating effect of brand equity. </w:t>
      </w:r>
      <w:r w:rsidRPr="00D955D2">
        <w:rPr>
          <w:i/>
          <w:color w:val="000000" w:themeColor="text1"/>
        </w:rPr>
        <w:t>International Journal of Data and Network Science</w:t>
      </w:r>
      <w:r w:rsidRPr="00D955D2">
        <w:rPr>
          <w:color w:val="000000" w:themeColor="text1"/>
        </w:rPr>
        <w:t>, 6(3), pp.837-848.</w:t>
      </w:r>
    </w:p>
    <w:p w14:paraId="2490BA49" w14:textId="77777777" w:rsidR="00CA5A35" w:rsidRPr="00D955D2" w:rsidRDefault="00F31923">
      <w:pPr>
        <w:spacing w:before="240" w:after="240"/>
        <w:rPr>
          <w:color w:val="000000" w:themeColor="text1"/>
        </w:rPr>
      </w:pPr>
      <w:r w:rsidRPr="00D955D2">
        <w:rPr>
          <w:color w:val="000000" w:themeColor="text1"/>
        </w:rPr>
        <w:t xml:space="preserve">Amankwah-Amoah, J., Khan, Z., Wood, G. and Knight, G., 2021. COVID-19 and digitalization: The great acceleration. </w:t>
      </w:r>
      <w:r w:rsidRPr="00D955D2">
        <w:rPr>
          <w:i/>
          <w:color w:val="000000" w:themeColor="text1"/>
        </w:rPr>
        <w:t>Journal of business research, 136</w:t>
      </w:r>
      <w:r w:rsidRPr="00D955D2">
        <w:rPr>
          <w:color w:val="000000" w:themeColor="text1"/>
        </w:rPr>
        <w:t>, pp.602-611.</w:t>
      </w:r>
    </w:p>
    <w:p w14:paraId="5F474B33" w14:textId="77777777" w:rsidR="00CA5A35" w:rsidRPr="00D955D2" w:rsidRDefault="00F31923">
      <w:pPr>
        <w:rPr>
          <w:color w:val="000000" w:themeColor="text1"/>
        </w:rPr>
      </w:pPr>
      <w:r w:rsidRPr="00D955D2">
        <w:rPr>
          <w:color w:val="000000" w:themeColor="text1"/>
        </w:rPr>
        <w:t xml:space="preserve">Anbumani, S., 2017. Digital marketing and its challenges. </w:t>
      </w:r>
      <w:r w:rsidRPr="00D955D2">
        <w:rPr>
          <w:i/>
          <w:color w:val="000000" w:themeColor="text1"/>
        </w:rPr>
        <w:t>Airo International Research Journal</w:t>
      </w:r>
      <w:r w:rsidRPr="00D955D2">
        <w:rPr>
          <w:color w:val="000000" w:themeColor="text1"/>
        </w:rPr>
        <w:t xml:space="preserve">, </w:t>
      </w:r>
      <w:r w:rsidRPr="00D955D2">
        <w:rPr>
          <w:i/>
          <w:color w:val="000000" w:themeColor="text1"/>
        </w:rPr>
        <w:t>12</w:t>
      </w:r>
      <w:r w:rsidRPr="00D955D2">
        <w:rPr>
          <w:color w:val="000000" w:themeColor="text1"/>
        </w:rPr>
        <w:t>, pp.2-17.</w:t>
      </w:r>
    </w:p>
    <w:p w14:paraId="4D1CC4B5" w14:textId="77777777" w:rsidR="00CA5A35" w:rsidRPr="00D955D2" w:rsidRDefault="00F31923">
      <w:pPr>
        <w:rPr>
          <w:color w:val="000000" w:themeColor="text1"/>
        </w:rPr>
      </w:pPr>
      <w:r w:rsidRPr="00D955D2">
        <w:rPr>
          <w:color w:val="000000" w:themeColor="text1"/>
        </w:rPr>
        <w:t xml:space="preserve">Ayuni, R.F., 2019. The online shopping habits and e-loyalty of Gen Z as natives in the digital era. </w:t>
      </w:r>
      <w:r w:rsidRPr="00D955D2">
        <w:rPr>
          <w:i/>
          <w:color w:val="000000" w:themeColor="text1"/>
        </w:rPr>
        <w:t>Journal of Indonesian Economy and Business</w:t>
      </w:r>
      <w:r w:rsidRPr="00D955D2">
        <w:rPr>
          <w:color w:val="000000" w:themeColor="text1"/>
        </w:rPr>
        <w:t>, 34(2), p.168.</w:t>
      </w:r>
    </w:p>
    <w:p w14:paraId="63B34425" w14:textId="77777777" w:rsidR="00CA5A35" w:rsidRPr="00D955D2" w:rsidRDefault="00F31923">
      <w:pPr>
        <w:spacing w:after="240"/>
        <w:rPr>
          <w:color w:val="000000" w:themeColor="text1"/>
          <w:highlight w:val="white"/>
        </w:rPr>
      </w:pPr>
      <w:r w:rsidRPr="00D955D2">
        <w:rPr>
          <w:color w:val="000000" w:themeColor="text1"/>
          <w:highlight w:val="white"/>
        </w:rPr>
        <w:t xml:space="preserve">Behera, R.K., Bala, P.K., Rana, N.P. and Kizgin, H., 2022. Cognitive computing based ethical principles for improving organisational reputation: A B2B digital marketing perspective. </w:t>
      </w:r>
      <w:r w:rsidRPr="00D955D2">
        <w:rPr>
          <w:i/>
          <w:color w:val="000000" w:themeColor="text1"/>
          <w:highlight w:val="white"/>
        </w:rPr>
        <w:t>Journal of business research, 141,</w:t>
      </w:r>
      <w:r w:rsidRPr="00D955D2">
        <w:rPr>
          <w:color w:val="000000" w:themeColor="text1"/>
          <w:highlight w:val="white"/>
        </w:rPr>
        <w:t xml:space="preserve"> pp.685-701.</w:t>
      </w:r>
    </w:p>
    <w:p w14:paraId="6F4A2AF6" w14:textId="77777777" w:rsidR="00CA5A35" w:rsidRPr="00D955D2" w:rsidRDefault="00F31923">
      <w:pPr>
        <w:spacing w:before="240" w:after="240"/>
        <w:rPr>
          <w:color w:val="000000" w:themeColor="text1"/>
          <w:highlight w:val="white"/>
        </w:rPr>
      </w:pPr>
      <w:r w:rsidRPr="00D955D2">
        <w:rPr>
          <w:color w:val="000000" w:themeColor="text1"/>
          <w:highlight w:val="white"/>
        </w:rPr>
        <w:t xml:space="preserve">Behera, R.K., Gunasekaran, A., Gupta, S., Kamboj, S. and Bala, P.K., 2020. Personalized digital marketing recommender engine. </w:t>
      </w:r>
      <w:r w:rsidRPr="00D955D2">
        <w:rPr>
          <w:i/>
          <w:color w:val="000000" w:themeColor="text1"/>
          <w:highlight w:val="white"/>
        </w:rPr>
        <w:t>Journal of Retailing and Consumer Services</w:t>
      </w:r>
      <w:r w:rsidRPr="00D955D2">
        <w:rPr>
          <w:color w:val="000000" w:themeColor="text1"/>
          <w:highlight w:val="white"/>
        </w:rPr>
        <w:t xml:space="preserve">, </w:t>
      </w:r>
      <w:r w:rsidRPr="00D955D2">
        <w:rPr>
          <w:i/>
          <w:color w:val="000000" w:themeColor="text1"/>
          <w:highlight w:val="white"/>
        </w:rPr>
        <w:t>53</w:t>
      </w:r>
      <w:r w:rsidRPr="00D955D2">
        <w:rPr>
          <w:color w:val="000000" w:themeColor="text1"/>
          <w:highlight w:val="white"/>
        </w:rPr>
        <w:t>, p.101799.</w:t>
      </w:r>
    </w:p>
    <w:p w14:paraId="0B5F1250" w14:textId="77777777" w:rsidR="00CA5A35" w:rsidRPr="00D955D2" w:rsidRDefault="00F31923">
      <w:pPr>
        <w:rPr>
          <w:color w:val="000000" w:themeColor="text1"/>
        </w:rPr>
      </w:pPr>
      <w:r w:rsidRPr="00D955D2">
        <w:rPr>
          <w:color w:val="000000" w:themeColor="text1"/>
        </w:rPr>
        <w:t xml:space="preserve">Bharadiya, J.P., 2023. A comparative study of business intelligence and artificial intelligence with big data analytics. </w:t>
      </w:r>
      <w:r w:rsidRPr="00D955D2">
        <w:rPr>
          <w:i/>
          <w:color w:val="000000" w:themeColor="text1"/>
        </w:rPr>
        <w:t>American Journal of Artificial Intelligence</w:t>
      </w:r>
      <w:r w:rsidRPr="00D955D2">
        <w:rPr>
          <w:color w:val="000000" w:themeColor="text1"/>
        </w:rPr>
        <w:t xml:space="preserve">, </w:t>
      </w:r>
      <w:r w:rsidRPr="00D955D2">
        <w:rPr>
          <w:i/>
          <w:color w:val="000000" w:themeColor="text1"/>
        </w:rPr>
        <w:t>7</w:t>
      </w:r>
      <w:r w:rsidRPr="00D955D2">
        <w:rPr>
          <w:color w:val="000000" w:themeColor="text1"/>
        </w:rPr>
        <w:t>(1), p.24.</w:t>
      </w:r>
    </w:p>
    <w:p w14:paraId="594E2CC0" w14:textId="77777777" w:rsidR="00CA5A35" w:rsidRPr="00D955D2" w:rsidRDefault="00F31923">
      <w:pPr>
        <w:spacing w:after="0"/>
        <w:rPr>
          <w:color w:val="000000" w:themeColor="text1"/>
          <w:highlight w:val="white"/>
        </w:rPr>
      </w:pPr>
      <w:r w:rsidRPr="00D955D2">
        <w:rPr>
          <w:color w:val="000000" w:themeColor="text1"/>
          <w:highlight w:val="white"/>
        </w:rPr>
        <w:t xml:space="preserve">Campbell, K.A., Orr, E., Durepos, P., Nguyen, L., Li, L., Whitmore, C., Gehrke, P., Graham, L. and Jack, S.M., 2021. Reflexive thematic analysis for applied qualitative health research. </w:t>
      </w:r>
      <w:r w:rsidRPr="00D955D2">
        <w:rPr>
          <w:i/>
          <w:color w:val="000000" w:themeColor="text1"/>
          <w:highlight w:val="white"/>
        </w:rPr>
        <w:t>The Qualitative Report</w:t>
      </w:r>
      <w:r w:rsidRPr="00D955D2">
        <w:rPr>
          <w:color w:val="000000" w:themeColor="text1"/>
          <w:highlight w:val="white"/>
        </w:rPr>
        <w:t xml:space="preserve">, </w:t>
      </w:r>
      <w:r w:rsidRPr="00D955D2">
        <w:rPr>
          <w:i/>
          <w:color w:val="000000" w:themeColor="text1"/>
          <w:highlight w:val="white"/>
        </w:rPr>
        <w:t>26</w:t>
      </w:r>
      <w:r w:rsidRPr="00D955D2">
        <w:rPr>
          <w:color w:val="000000" w:themeColor="text1"/>
          <w:highlight w:val="white"/>
        </w:rPr>
        <w:t>(6), pp.2011-2028.</w:t>
      </w:r>
    </w:p>
    <w:p w14:paraId="2717A99A" w14:textId="77777777" w:rsidR="00CA5A35" w:rsidRPr="00D955D2" w:rsidRDefault="00F31923">
      <w:pPr>
        <w:spacing w:after="0"/>
        <w:rPr>
          <w:color w:val="000000" w:themeColor="text1"/>
          <w:highlight w:val="white"/>
        </w:rPr>
      </w:pPr>
      <w:r w:rsidRPr="00D955D2">
        <w:rPr>
          <w:color w:val="000000" w:themeColor="text1"/>
          <w:highlight w:val="white"/>
        </w:rPr>
        <w:lastRenderedPageBreak/>
        <w:t xml:space="preserve">Casula, M., Rangarajan, N. and Shields, P., 2021. The potential of working hypotheses for deductive exploratory research. </w:t>
      </w:r>
      <w:r w:rsidRPr="00D955D2">
        <w:rPr>
          <w:i/>
          <w:color w:val="000000" w:themeColor="text1"/>
          <w:highlight w:val="white"/>
        </w:rPr>
        <w:t>Quality &amp; Quantity</w:t>
      </w:r>
      <w:r w:rsidRPr="00D955D2">
        <w:rPr>
          <w:color w:val="000000" w:themeColor="text1"/>
          <w:highlight w:val="white"/>
        </w:rPr>
        <w:t xml:space="preserve">, </w:t>
      </w:r>
      <w:r w:rsidRPr="00D955D2">
        <w:rPr>
          <w:i/>
          <w:color w:val="000000" w:themeColor="text1"/>
          <w:highlight w:val="white"/>
        </w:rPr>
        <w:t>55</w:t>
      </w:r>
      <w:r w:rsidRPr="00D955D2">
        <w:rPr>
          <w:color w:val="000000" w:themeColor="text1"/>
          <w:highlight w:val="white"/>
        </w:rPr>
        <w:t>(5), pp.1703-1725.</w:t>
      </w:r>
    </w:p>
    <w:p w14:paraId="51D24958" w14:textId="77777777" w:rsidR="00CA5A35" w:rsidRPr="00D955D2" w:rsidRDefault="00F31923">
      <w:pPr>
        <w:spacing w:before="240" w:after="240"/>
        <w:rPr>
          <w:color w:val="000000" w:themeColor="text1"/>
          <w:highlight w:val="white"/>
        </w:rPr>
      </w:pPr>
      <w:r w:rsidRPr="00D955D2">
        <w:rPr>
          <w:color w:val="000000" w:themeColor="text1"/>
          <w:highlight w:val="white"/>
        </w:rPr>
        <w:t xml:space="preserve">Chaffey, D. and Smith, P.R., 2022. </w:t>
      </w:r>
      <w:r w:rsidRPr="00D955D2">
        <w:rPr>
          <w:i/>
          <w:color w:val="000000" w:themeColor="text1"/>
          <w:highlight w:val="white"/>
        </w:rPr>
        <w:t>Digital marketing excellence: planning, optimizing and integrating online marketing</w:t>
      </w:r>
      <w:r w:rsidRPr="00D955D2">
        <w:rPr>
          <w:color w:val="000000" w:themeColor="text1"/>
          <w:highlight w:val="white"/>
        </w:rPr>
        <w:t>. Routledge.</w:t>
      </w:r>
    </w:p>
    <w:p w14:paraId="0B548AFD" w14:textId="019132F4" w:rsidR="00CA5A35" w:rsidRPr="00D955D2" w:rsidRDefault="00F31923">
      <w:pPr>
        <w:spacing w:after="240"/>
        <w:rPr>
          <w:color w:val="000000" w:themeColor="text1"/>
          <w:highlight w:val="white"/>
        </w:rPr>
      </w:pPr>
      <w:r w:rsidRPr="00D955D2">
        <w:rPr>
          <w:color w:val="000000" w:themeColor="text1"/>
          <w:highlight w:val="white"/>
        </w:rPr>
        <w:t xml:space="preserve">Chillakuri, B., 2020. Understanding Generation Z expectations for effective </w:t>
      </w:r>
      <w:r w:rsidR="00212A34" w:rsidRPr="00D955D2">
        <w:rPr>
          <w:color w:val="000000" w:themeColor="text1"/>
          <w:highlight w:val="white"/>
        </w:rPr>
        <w:t>on boarding</w:t>
      </w:r>
      <w:r w:rsidRPr="00D955D2">
        <w:rPr>
          <w:color w:val="000000" w:themeColor="text1"/>
          <w:highlight w:val="white"/>
        </w:rPr>
        <w:t xml:space="preserve">. </w:t>
      </w:r>
      <w:r w:rsidRPr="00D955D2">
        <w:rPr>
          <w:i/>
          <w:color w:val="000000" w:themeColor="text1"/>
          <w:highlight w:val="white"/>
        </w:rPr>
        <w:t>Journal of Organizational Change Management, 33</w:t>
      </w:r>
      <w:r w:rsidRPr="00D955D2">
        <w:rPr>
          <w:color w:val="000000" w:themeColor="text1"/>
          <w:highlight w:val="white"/>
        </w:rPr>
        <w:t>(7), pp.1277-1296.</w:t>
      </w:r>
    </w:p>
    <w:p w14:paraId="4564D377" w14:textId="51C58312" w:rsidR="00CA5A35" w:rsidRPr="00D955D2" w:rsidRDefault="00212A34">
      <w:pPr>
        <w:rPr>
          <w:color w:val="000000" w:themeColor="text1"/>
        </w:rPr>
      </w:pPr>
      <w:r w:rsidRPr="00D955D2">
        <w:rPr>
          <w:color w:val="000000" w:themeColor="text1"/>
        </w:rPr>
        <w:t>C</w:t>
      </w:r>
      <w:r w:rsidR="00F31923" w:rsidRPr="00D955D2">
        <w:rPr>
          <w:color w:val="000000" w:themeColor="text1"/>
        </w:rPr>
        <w:t>ommunication</w:t>
      </w:r>
      <w:r>
        <w:rPr>
          <w:color w:val="000000" w:themeColor="text1"/>
        </w:rPr>
        <w:t xml:space="preserve"> </w:t>
      </w:r>
      <w:r w:rsidR="00F31923" w:rsidRPr="00D955D2">
        <w:rPr>
          <w:color w:val="000000" w:themeColor="text1"/>
        </w:rPr>
        <w:t xml:space="preserve">theory, (2024). </w:t>
      </w:r>
      <w:r w:rsidR="00F31923" w:rsidRPr="00D955D2">
        <w:rPr>
          <w:i/>
          <w:color w:val="000000" w:themeColor="text1"/>
        </w:rPr>
        <w:t>Communication Theory</w:t>
      </w:r>
      <w:r w:rsidR="00F31923" w:rsidRPr="00D955D2">
        <w:rPr>
          <w:color w:val="000000" w:themeColor="text1"/>
        </w:rPr>
        <w:t xml:space="preserve"> [online] Available at: </w:t>
      </w:r>
      <w:hyperlink r:id="rId18">
        <w:r w:rsidR="00F31923" w:rsidRPr="00D955D2">
          <w:rPr>
            <w:color w:val="000000" w:themeColor="text1"/>
          </w:rPr>
          <w:t>https://www.communicationtheory.org/theory-of-reasoned-action/</w:t>
        </w:r>
      </w:hyperlink>
      <w:r w:rsidR="00F31923" w:rsidRPr="00D955D2">
        <w:rPr>
          <w:color w:val="000000" w:themeColor="text1"/>
        </w:rPr>
        <w:t xml:space="preserve"> [Accessed on 6 August 2024]</w:t>
      </w:r>
    </w:p>
    <w:p w14:paraId="481167FA" w14:textId="77777777" w:rsidR="00CA5A35" w:rsidRPr="00D955D2" w:rsidRDefault="00F31923">
      <w:pPr>
        <w:spacing w:before="0" w:after="0"/>
        <w:rPr>
          <w:color w:val="000000" w:themeColor="text1"/>
          <w:highlight w:val="white"/>
        </w:rPr>
      </w:pPr>
      <w:r w:rsidRPr="00D955D2">
        <w:rPr>
          <w:color w:val="000000" w:themeColor="text1"/>
          <w:highlight w:val="white"/>
        </w:rPr>
        <w:t xml:space="preserve">Curry, D.S., 2020. Interpretivism and norms. </w:t>
      </w:r>
      <w:r w:rsidRPr="00D955D2">
        <w:rPr>
          <w:i/>
          <w:color w:val="000000" w:themeColor="text1"/>
          <w:highlight w:val="white"/>
        </w:rPr>
        <w:t>Philosophical studies</w:t>
      </w:r>
      <w:r w:rsidRPr="00D955D2">
        <w:rPr>
          <w:color w:val="000000" w:themeColor="text1"/>
          <w:highlight w:val="white"/>
        </w:rPr>
        <w:t xml:space="preserve">, </w:t>
      </w:r>
      <w:r w:rsidRPr="00D955D2">
        <w:rPr>
          <w:i/>
          <w:color w:val="000000" w:themeColor="text1"/>
          <w:highlight w:val="white"/>
        </w:rPr>
        <w:t>177</w:t>
      </w:r>
      <w:r w:rsidRPr="00D955D2">
        <w:rPr>
          <w:color w:val="000000" w:themeColor="text1"/>
          <w:highlight w:val="white"/>
        </w:rPr>
        <w:t>(4), pp.905-930.</w:t>
      </w:r>
    </w:p>
    <w:p w14:paraId="5ECEC34D" w14:textId="77777777" w:rsidR="00CA5A35" w:rsidRPr="00D955D2" w:rsidRDefault="00F31923">
      <w:pPr>
        <w:rPr>
          <w:color w:val="000000" w:themeColor="text1"/>
        </w:rPr>
      </w:pPr>
      <w:r w:rsidRPr="00D955D2">
        <w:rPr>
          <w:color w:val="000000" w:themeColor="text1"/>
        </w:rPr>
        <w:t xml:space="preserve">Dar, T.M. and Tariq, N., 2021. Footprints of digital marketing on customers’ purchase decision. </w:t>
      </w:r>
      <w:r w:rsidRPr="00D955D2">
        <w:rPr>
          <w:i/>
          <w:color w:val="000000" w:themeColor="text1"/>
        </w:rPr>
        <w:t>Electronic Research Journal of Social Sciences and Humanities</w:t>
      </w:r>
      <w:r w:rsidRPr="00D955D2">
        <w:rPr>
          <w:color w:val="000000" w:themeColor="text1"/>
        </w:rPr>
        <w:t>, 3, pp.20-30.</w:t>
      </w:r>
    </w:p>
    <w:p w14:paraId="3D2746E0" w14:textId="77777777" w:rsidR="00CA5A35" w:rsidRPr="00D955D2" w:rsidRDefault="00F31923">
      <w:pPr>
        <w:rPr>
          <w:color w:val="000000" w:themeColor="text1"/>
        </w:rPr>
      </w:pPr>
      <w:r w:rsidRPr="00D955D2">
        <w:rPr>
          <w:color w:val="000000" w:themeColor="text1"/>
        </w:rPr>
        <w:t xml:space="preserve">Dastane, D.O., 2020. Impact of digital marketing on online purchase intention: Mediation effect of customer relationship management. </w:t>
      </w:r>
      <w:r w:rsidRPr="00D955D2">
        <w:rPr>
          <w:i/>
          <w:color w:val="000000" w:themeColor="text1"/>
        </w:rPr>
        <w:t>Journal of Asian Business Strategy,</w:t>
      </w:r>
      <w:r w:rsidRPr="00D955D2">
        <w:rPr>
          <w:color w:val="000000" w:themeColor="text1"/>
        </w:rPr>
        <w:t xml:space="preserve"> DOI, 10, pp.142-158.</w:t>
      </w:r>
    </w:p>
    <w:p w14:paraId="26D6DA6A" w14:textId="22A340DB" w:rsidR="00CA5A35" w:rsidRPr="00212A34" w:rsidRDefault="00212A34">
      <w:pPr>
        <w:rPr>
          <w:color w:val="000000" w:themeColor="text1"/>
          <w:sz w:val="28"/>
        </w:rPr>
      </w:pPr>
      <w:r w:rsidRPr="00212A34">
        <w:rPr>
          <w:color w:val="000000" w:themeColor="text1"/>
          <w:szCs w:val="22"/>
        </w:rPr>
        <w:t>D</w:t>
      </w:r>
      <w:r w:rsidR="00F31923" w:rsidRPr="00212A34">
        <w:rPr>
          <w:color w:val="000000" w:themeColor="text1"/>
          <w:szCs w:val="22"/>
        </w:rPr>
        <w:t>ave</w:t>
      </w:r>
      <w:r w:rsidRPr="00212A34">
        <w:rPr>
          <w:color w:val="000000" w:themeColor="text1"/>
          <w:szCs w:val="22"/>
        </w:rPr>
        <w:t xml:space="preserve"> C</w:t>
      </w:r>
      <w:r w:rsidR="00F31923" w:rsidRPr="00212A34">
        <w:rPr>
          <w:color w:val="000000" w:themeColor="text1"/>
          <w:szCs w:val="22"/>
        </w:rPr>
        <w:t xml:space="preserve">haffey, (2023). </w:t>
      </w:r>
      <w:r w:rsidR="00F31923" w:rsidRPr="00212A34">
        <w:rPr>
          <w:i/>
          <w:color w:val="000000" w:themeColor="text1"/>
          <w:szCs w:val="22"/>
        </w:rPr>
        <w:t>RACE Marketing Model</w:t>
      </w:r>
      <w:r w:rsidR="00F31923" w:rsidRPr="00212A34">
        <w:rPr>
          <w:color w:val="000000" w:themeColor="text1"/>
          <w:szCs w:val="22"/>
        </w:rPr>
        <w:t xml:space="preserve"> [online] Available at: https://www.davechaffey.com/digital-marketing-glossary/race-marketing-planning-model/ [Accessed on 6 August 2024]</w:t>
      </w:r>
    </w:p>
    <w:p w14:paraId="1B85E296" w14:textId="77777777" w:rsidR="00CA5A35" w:rsidRPr="00D955D2" w:rsidRDefault="00F31923">
      <w:pPr>
        <w:spacing w:after="0"/>
        <w:rPr>
          <w:color w:val="000000" w:themeColor="text1"/>
          <w:highlight w:val="white"/>
        </w:rPr>
      </w:pPr>
      <w:r w:rsidRPr="00D955D2">
        <w:rPr>
          <w:color w:val="000000" w:themeColor="text1"/>
          <w:highlight w:val="white"/>
        </w:rPr>
        <w:t xml:space="preserve">Dawadi, S., Shrestha, S. and Giri, R.A., 2021. Mixed-methods research: A discussion on its types, challenges, and criticisms. </w:t>
      </w:r>
      <w:r w:rsidRPr="00D955D2">
        <w:rPr>
          <w:i/>
          <w:color w:val="000000" w:themeColor="text1"/>
          <w:highlight w:val="white"/>
        </w:rPr>
        <w:t>Journal of Practical Studies in Education</w:t>
      </w:r>
      <w:r w:rsidRPr="00D955D2">
        <w:rPr>
          <w:color w:val="000000" w:themeColor="text1"/>
          <w:highlight w:val="white"/>
        </w:rPr>
        <w:t xml:space="preserve">, </w:t>
      </w:r>
      <w:r w:rsidRPr="00D955D2">
        <w:rPr>
          <w:i/>
          <w:color w:val="000000" w:themeColor="text1"/>
          <w:highlight w:val="white"/>
        </w:rPr>
        <w:t>2</w:t>
      </w:r>
      <w:r w:rsidRPr="00D955D2">
        <w:rPr>
          <w:color w:val="000000" w:themeColor="text1"/>
          <w:highlight w:val="white"/>
        </w:rPr>
        <w:t>(2), pp.25-36.</w:t>
      </w:r>
    </w:p>
    <w:p w14:paraId="7A52524E" w14:textId="77777777" w:rsidR="00CA5A35" w:rsidRPr="00D955D2" w:rsidRDefault="00F31923">
      <w:pPr>
        <w:rPr>
          <w:color w:val="000000" w:themeColor="text1"/>
        </w:rPr>
      </w:pPr>
      <w:r w:rsidRPr="00D955D2">
        <w:rPr>
          <w:color w:val="000000" w:themeColor="text1"/>
        </w:rPr>
        <w:t xml:space="preserve">Diez-Martin, F., Blanco-Gonzalez, A. and Prado-Roman, C., 2019. Research challenges in digital marketing: sustainability. </w:t>
      </w:r>
      <w:r w:rsidRPr="00D955D2">
        <w:rPr>
          <w:i/>
          <w:color w:val="000000" w:themeColor="text1"/>
        </w:rPr>
        <w:t>Sustainability</w:t>
      </w:r>
      <w:r w:rsidRPr="00D955D2">
        <w:rPr>
          <w:color w:val="000000" w:themeColor="text1"/>
        </w:rPr>
        <w:t>, 11(10), p.2839.</w:t>
      </w:r>
    </w:p>
    <w:p w14:paraId="432C74EB" w14:textId="38C4EDC6" w:rsidR="00CA5A35" w:rsidRPr="00D955D2" w:rsidRDefault="00F31923">
      <w:pPr>
        <w:spacing w:before="240" w:after="240"/>
        <w:rPr>
          <w:color w:val="000000" w:themeColor="text1"/>
          <w:highlight w:val="white"/>
        </w:rPr>
      </w:pPr>
      <w:r w:rsidRPr="00D955D2">
        <w:rPr>
          <w:color w:val="000000" w:themeColor="text1"/>
          <w:highlight w:val="white"/>
        </w:rPr>
        <w:t xml:space="preserve">Djafarova, E. and Bowes, T., 2021. ‘Instagram made </w:t>
      </w:r>
      <w:r w:rsidR="00212A34" w:rsidRPr="00D955D2">
        <w:rPr>
          <w:color w:val="000000" w:themeColor="text1"/>
          <w:highlight w:val="white"/>
        </w:rPr>
        <w:t>me</w:t>
      </w:r>
      <w:r w:rsidRPr="00D955D2">
        <w:rPr>
          <w:color w:val="000000" w:themeColor="text1"/>
          <w:highlight w:val="white"/>
        </w:rPr>
        <w:t xml:space="preserve"> buy it’: Generation Z impulse purchases in fashion industry. </w:t>
      </w:r>
      <w:r w:rsidRPr="00D955D2">
        <w:rPr>
          <w:i/>
          <w:color w:val="000000" w:themeColor="text1"/>
          <w:highlight w:val="white"/>
        </w:rPr>
        <w:t>Journal of retailing and consumer services, 59</w:t>
      </w:r>
      <w:r w:rsidRPr="00D955D2">
        <w:rPr>
          <w:color w:val="000000" w:themeColor="text1"/>
          <w:highlight w:val="white"/>
        </w:rPr>
        <w:t>, p.102345.</w:t>
      </w:r>
    </w:p>
    <w:p w14:paraId="1B8E3B82" w14:textId="77777777" w:rsidR="00CA5A35" w:rsidRPr="00D955D2" w:rsidRDefault="00F31923">
      <w:pPr>
        <w:spacing w:after="240"/>
        <w:rPr>
          <w:color w:val="000000" w:themeColor="text1"/>
          <w:highlight w:val="white"/>
        </w:rPr>
      </w:pPr>
      <w:r w:rsidRPr="00D955D2">
        <w:rPr>
          <w:color w:val="000000" w:themeColor="text1"/>
          <w:highlight w:val="white"/>
        </w:rPr>
        <w:t xml:space="preserve">Djafarova, E. and Foots, S., 2022. Exploring ethical consumption of generation Z: Theory of planned behaviour. </w:t>
      </w:r>
      <w:r w:rsidRPr="00D955D2">
        <w:rPr>
          <w:i/>
          <w:color w:val="000000" w:themeColor="text1"/>
          <w:highlight w:val="white"/>
        </w:rPr>
        <w:t>Young Consumers, 23</w:t>
      </w:r>
      <w:r w:rsidRPr="00D955D2">
        <w:rPr>
          <w:color w:val="000000" w:themeColor="text1"/>
          <w:highlight w:val="white"/>
        </w:rPr>
        <w:t>(3), pp.413-431.</w:t>
      </w:r>
    </w:p>
    <w:p w14:paraId="3A8D9F6D" w14:textId="77777777" w:rsidR="00CA5A35" w:rsidRPr="00D955D2" w:rsidRDefault="00F31923">
      <w:pPr>
        <w:rPr>
          <w:color w:val="000000" w:themeColor="text1"/>
        </w:rPr>
      </w:pPr>
      <w:r w:rsidRPr="00D955D2">
        <w:rPr>
          <w:color w:val="000000" w:themeColor="text1"/>
        </w:rPr>
        <w:lastRenderedPageBreak/>
        <w:t xml:space="preserve">El Junusi, R., 2020. Digital marketing during the pandemic period; </w:t>
      </w:r>
      <w:proofErr w:type="gramStart"/>
      <w:r w:rsidRPr="00D955D2">
        <w:rPr>
          <w:color w:val="000000" w:themeColor="text1"/>
        </w:rPr>
        <w:t>A</w:t>
      </w:r>
      <w:proofErr w:type="gramEnd"/>
      <w:r w:rsidRPr="00D955D2">
        <w:rPr>
          <w:color w:val="000000" w:themeColor="text1"/>
        </w:rPr>
        <w:t xml:space="preserve"> study of islamic perspective.</w:t>
      </w:r>
      <w:r w:rsidRPr="00D955D2">
        <w:rPr>
          <w:i/>
          <w:color w:val="000000" w:themeColor="text1"/>
        </w:rPr>
        <w:t xml:space="preserve"> Journal of Digital Marketing and Halal Industry, 2</w:t>
      </w:r>
      <w:r w:rsidRPr="00D955D2">
        <w:rPr>
          <w:color w:val="000000" w:themeColor="text1"/>
        </w:rPr>
        <w:t>(1), pp.15-28.</w:t>
      </w:r>
    </w:p>
    <w:p w14:paraId="6629F116" w14:textId="77777777" w:rsidR="00CA5A35" w:rsidRPr="00D955D2" w:rsidRDefault="00F31923">
      <w:pPr>
        <w:rPr>
          <w:color w:val="000000" w:themeColor="text1"/>
        </w:rPr>
      </w:pPr>
      <w:r w:rsidRPr="00D955D2">
        <w:rPr>
          <w:color w:val="000000" w:themeColor="text1"/>
        </w:rPr>
        <w:t xml:space="preserve">Fathinasari, A.A., Purnomo, H. and Leksono, P.Y., 2023. Analysis of the Study of Digital Marketing Potential on Product Purchase Decisions in Generation Z. </w:t>
      </w:r>
      <w:r w:rsidRPr="00D955D2">
        <w:rPr>
          <w:i/>
          <w:color w:val="000000" w:themeColor="text1"/>
        </w:rPr>
        <w:t>Open Access Indonesia Journal of Social Sciences</w:t>
      </w:r>
      <w:r w:rsidRPr="00D955D2">
        <w:rPr>
          <w:color w:val="000000" w:themeColor="text1"/>
        </w:rPr>
        <w:t>, 6(5), pp.1075-1082.</w:t>
      </w:r>
    </w:p>
    <w:p w14:paraId="7212C6AF" w14:textId="77777777" w:rsidR="00CA5A35" w:rsidRPr="00D955D2" w:rsidRDefault="00F31923">
      <w:pPr>
        <w:rPr>
          <w:color w:val="000000" w:themeColor="text1"/>
        </w:rPr>
      </w:pPr>
      <w:r w:rsidRPr="00D955D2">
        <w:rPr>
          <w:color w:val="000000" w:themeColor="text1"/>
        </w:rPr>
        <w:t xml:space="preserve">Garg, S. and Gautam, S., 2022. Factors Affecting Smartphone Purchase Decisions of Generation-Y and Generations-Z: The Indian Scenario. </w:t>
      </w:r>
      <w:r w:rsidRPr="00D955D2">
        <w:rPr>
          <w:i/>
          <w:color w:val="000000" w:themeColor="text1"/>
        </w:rPr>
        <w:t>Abhigyan</w:t>
      </w:r>
      <w:r w:rsidRPr="00D955D2">
        <w:rPr>
          <w:color w:val="000000" w:themeColor="text1"/>
        </w:rPr>
        <w:t>, 39(4), pp.22-33.</w:t>
      </w:r>
    </w:p>
    <w:p w14:paraId="555D24C7" w14:textId="77777777" w:rsidR="00CA5A35" w:rsidRPr="00D955D2" w:rsidRDefault="00F31923">
      <w:pPr>
        <w:spacing w:before="0" w:after="0"/>
        <w:rPr>
          <w:color w:val="000000" w:themeColor="text1"/>
          <w:highlight w:val="white"/>
        </w:rPr>
      </w:pPr>
      <w:r w:rsidRPr="00D955D2">
        <w:rPr>
          <w:color w:val="000000" w:themeColor="text1"/>
          <w:highlight w:val="white"/>
        </w:rPr>
        <w:t xml:space="preserve">Guizzardi, A. and Mariani, M.M., 2021. Introducing the dynamic destination satisfaction method: an analytical tool to track tourism destination satisfaction trends with repeated cross-sectional data. </w:t>
      </w:r>
      <w:r w:rsidRPr="00D955D2">
        <w:rPr>
          <w:i/>
          <w:color w:val="000000" w:themeColor="text1"/>
          <w:highlight w:val="white"/>
        </w:rPr>
        <w:t>Journal of Travel Research</w:t>
      </w:r>
      <w:r w:rsidRPr="00D955D2">
        <w:rPr>
          <w:color w:val="000000" w:themeColor="text1"/>
          <w:highlight w:val="white"/>
        </w:rPr>
        <w:t xml:space="preserve">, </w:t>
      </w:r>
      <w:r w:rsidRPr="00D955D2">
        <w:rPr>
          <w:i/>
          <w:color w:val="000000" w:themeColor="text1"/>
          <w:highlight w:val="white"/>
        </w:rPr>
        <w:t>60</w:t>
      </w:r>
      <w:r w:rsidRPr="00D955D2">
        <w:rPr>
          <w:color w:val="000000" w:themeColor="text1"/>
          <w:highlight w:val="white"/>
        </w:rPr>
        <w:t>(5), pp.965-980.</w:t>
      </w:r>
    </w:p>
    <w:p w14:paraId="7158D436" w14:textId="77777777" w:rsidR="00CA5A35" w:rsidRPr="00D955D2" w:rsidRDefault="00F31923">
      <w:pPr>
        <w:rPr>
          <w:color w:val="000000" w:themeColor="text1"/>
        </w:rPr>
      </w:pPr>
      <w:r w:rsidRPr="00D955D2">
        <w:rPr>
          <w:color w:val="000000" w:themeColor="text1"/>
        </w:rPr>
        <w:t xml:space="preserve">Hague, P., 2021. </w:t>
      </w:r>
      <w:r w:rsidRPr="00D955D2">
        <w:rPr>
          <w:i/>
          <w:color w:val="000000" w:themeColor="text1"/>
        </w:rPr>
        <w:t>Market research in practice: an introduction to gaining greater market insight</w:t>
      </w:r>
      <w:r w:rsidRPr="00D955D2">
        <w:rPr>
          <w:color w:val="000000" w:themeColor="text1"/>
        </w:rPr>
        <w:t>. Kogan Page Publishers.</w:t>
      </w:r>
    </w:p>
    <w:p w14:paraId="77D2075C" w14:textId="77777777" w:rsidR="00CA5A35" w:rsidRPr="00D955D2" w:rsidRDefault="00F31923">
      <w:pPr>
        <w:spacing w:after="240"/>
        <w:rPr>
          <w:color w:val="000000" w:themeColor="text1"/>
          <w:highlight w:val="white"/>
        </w:rPr>
      </w:pPr>
      <w:r w:rsidRPr="00D955D2">
        <w:rPr>
          <w:color w:val="000000" w:themeColor="text1"/>
          <w:highlight w:val="white"/>
        </w:rPr>
        <w:t xml:space="preserve">Hazari, S. and Sethna, B.N., 2023. A comparison of lifestyle marketing and brand influencer advertising for Generation Z Instagram users. </w:t>
      </w:r>
      <w:r w:rsidRPr="00D955D2">
        <w:rPr>
          <w:i/>
          <w:color w:val="000000" w:themeColor="text1"/>
          <w:highlight w:val="white"/>
        </w:rPr>
        <w:t>Journal of Promotion Management, 29</w:t>
      </w:r>
      <w:r w:rsidRPr="00D955D2">
        <w:rPr>
          <w:color w:val="000000" w:themeColor="text1"/>
          <w:highlight w:val="white"/>
        </w:rPr>
        <w:t>(4), pp.491-534.</w:t>
      </w:r>
    </w:p>
    <w:p w14:paraId="4F715C6B" w14:textId="77777777" w:rsidR="00CA5A35" w:rsidRPr="00D955D2" w:rsidRDefault="00F31923">
      <w:pPr>
        <w:rPr>
          <w:color w:val="000000" w:themeColor="text1"/>
        </w:rPr>
      </w:pPr>
      <w:r w:rsidRPr="00D955D2">
        <w:rPr>
          <w:color w:val="000000" w:themeColor="text1"/>
        </w:rPr>
        <w:t xml:space="preserve">Jayasurya, T. and Subaash, S., 2023. PERCEPTION OF GEN Z ON SMARTPHONES. </w:t>
      </w:r>
      <w:r w:rsidRPr="00D955D2">
        <w:rPr>
          <w:i/>
          <w:color w:val="000000" w:themeColor="text1"/>
        </w:rPr>
        <w:t>IJRAR-International Journal of Research and Analytical Reviews</w:t>
      </w:r>
      <w:r w:rsidRPr="00D955D2">
        <w:rPr>
          <w:color w:val="000000" w:themeColor="text1"/>
        </w:rPr>
        <w:t xml:space="preserve"> (IJRAR), 10(1), pp.35-42</w:t>
      </w:r>
    </w:p>
    <w:p w14:paraId="4AF3426C" w14:textId="77777777" w:rsidR="00CA5A35" w:rsidRPr="00D955D2" w:rsidRDefault="00F31923">
      <w:pPr>
        <w:spacing w:before="0" w:after="0"/>
        <w:rPr>
          <w:color w:val="000000" w:themeColor="text1"/>
        </w:rPr>
      </w:pPr>
      <w:r w:rsidRPr="00D955D2">
        <w:rPr>
          <w:color w:val="000000" w:themeColor="text1"/>
          <w:highlight w:val="white"/>
        </w:rPr>
        <w:t>Junjie, M. and Yingxin, M., 2022. The Discussions of Positivism and Interpretivism. Online Submission, 4(1), pp.10-14.</w:t>
      </w:r>
    </w:p>
    <w:p w14:paraId="714802FF" w14:textId="77777777" w:rsidR="00CA5A35" w:rsidRPr="00D955D2" w:rsidRDefault="00F31923">
      <w:pPr>
        <w:rPr>
          <w:color w:val="000000" w:themeColor="text1"/>
        </w:rPr>
      </w:pPr>
      <w:r w:rsidRPr="00D955D2">
        <w:rPr>
          <w:color w:val="000000" w:themeColor="text1"/>
        </w:rPr>
        <w:t xml:space="preserve">Kahawandala, N., Peter, S. and Niwunhella, H., 2020, September. Profiling purchasing behavior of Generation Z. </w:t>
      </w:r>
      <w:r w:rsidRPr="00D955D2">
        <w:rPr>
          <w:i/>
          <w:color w:val="000000" w:themeColor="text1"/>
        </w:rPr>
        <w:t>In 2020 International Research Conference on Smart Computing and Systems Engineering</w:t>
      </w:r>
      <w:r w:rsidRPr="00D955D2">
        <w:rPr>
          <w:color w:val="000000" w:themeColor="text1"/>
        </w:rPr>
        <w:t xml:space="preserve"> (SCSE) (pp. 155-160). IEEE.</w:t>
      </w:r>
    </w:p>
    <w:p w14:paraId="72A7E1B3" w14:textId="77777777" w:rsidR="00CA5A35" w:rsidRPr="00D955D2" w:rsidRDefault="00F31923">
      <w:pPr>
        <w:rPr>
          <w:color w:val="000000" w:themeColor="text1"/>
        </w:rPr>
      </w:pPr>
      <w:r w:rsidRPr="00D955D2">
        <w:rPr>
          <w:color w:val="000000" w:themeColor="text1"/>
        </w:rPr>
        <w:t xml:space="preserve">Katz, R., Ogilvie, S., Shaw, J. and Woodhead, L., 2022. </w:t>
      </w:r>
      <w:r w:rsidRPr="00D955D2">
        <w:rPr>
          <w:i/>
          <w:color w:val="000000" w:themeColor="text1"/>
        </w:rPr>
        <w:t>Gen Z, explained: The art of living in a digital age</w:t>
      </w:r>
      <w:r w:rsidRPr="00D955D2">
        <w:rPr>
          <w:color w:val="000000" w:themeColor="text1"/>
        </w:rPr>
        <w:t>. University of Chicago Press.</w:t>
      </w:r>
    </w:p>
    <w:p w14:paraId="2D8A93FA" w14:textId="77777777" w:rsidR="00CA5A35" w:rsidRPr="00D955D2" w:rsidRDefault="00F31923">
      <w:pPr>
        <w:spacing w:before="0" w:after="0"/>
        <w:rPr>
          <w:color w:val="000000" w:themeColor="text1"/>
          <w:highlight w:val="white"/>
        </w:rPr>
      </w:pPr>
      <w:r w:rsidRPr="00D955D2">
        <w:rPr>
          <w:color w:val="000000" w:themeColor="text1"/>
          <w:highlight w:val="white"/>
        </w:rPr>
        <w:t xml:space="preserve">Kingsnorth, S., 2022. </w:t>
      </w:r>
      <w:r w:rsidRPr="00D955D2">
        <w:rPr>
          <w:i/>
          <w:color w:val="000000" w:themeColor="text1"/>
          <w:highlight w:val="white"/>
        </w:rPr>
        <w:t>Digital marketing strategy: an integrated approach to online marketing</w:t>
      </w:r>
      <w:r w:rsidRPr="00D955D2">
        <w:rPr>
          <w:color w:val="000000" w:themeColor="text1"/>
          <w:highlight w:val="white"/>
        </w:rPr>
        <w:t>. Kogan Page Publishers.</w:t>
      </w:r>
    </w:p>
    <w:p w14:paraId="385BB2B7" w14:textId="77777777" w:rsidR="00CA5A35" w:rsidRPr="00D955D2" w:rsidRDefault="00F31923">
      <w:pPr>
        <w:rPr>
          <w:color w:val="000000" w:themeColor="text1"/>
        </w:rPr>
      </w:pPr>
      <w:r w:rsidRPr="00D955D2">
        <w:rPr>
          <w:color w:val="000000" w:themeColor="text1"/>
        </w:rPr>
        <w:lastRenderedPageBreak/>
        <w:t>Kyngäs, H., 2020. Inductive content analysis. The application of content analysis in nursing science research, pp.13-21.</w:t>
      </w:r>
    </w:p>
    <w:p w14:paraId="30E3E89A" w14:textId="77777777" w:rsidR="00CA5A35" w:rsidRPr="00D955D2" w:rsidRDefault="00F31923">
      <w:pPr>
        <w:rPr>
          <w:color w:val="000000" w:themeColor="text1"/>
        </w:rPr>
      </w:pPr>
      <w:r w:rsidRPr="00D955D2">
        <w:rPr>
          <w:color w:val="000000" w:themeColor="text1"/>
        </w:rPr>
        <w:t xml:space="preserve">Lerner, J. and Nanda, R., 2020. Venture capital’s role in financing innovation: What we know and how much we still need to learn. </w:t>
      </w:r>
      <w:r w:rsidRPr="00D955D2">
        <w:rPr>
          <w:i/>
          <w:color w:val="000000" w:themeColor="text1"/>
        </w:rPr>
        <w:t>Journal of Economic Perspectives</w:t>
      </w:r>
      <w:r w:rsidRPr="00D955D2">
        <w:rPr>
          <w:color w:val="000000" w:themeColor="text1"/>
        </w:rPr>
        <w:t xml:space="preserve">, </w:t>
      </w:r>
      <w:r w:rsidRPr="00D955D2">
        <w:rPr>
          <w:i/>
          <w:color w:val="000000" w:themeColor="text1"/>
        </w:rPr>
        <w:t>34</w:t>
      </w:r>
      <w:r w:rsidRPr="00D955D2">
        <w:rPr>
          <w:color w:val="000000" w:themeColor="text1"/>
        </w:rPr>
        <w:t>(3), pp.237-261.</w:t>
      </w:r>
    </w:p>
    <w:p w14:paraId="325F38C8" w14:textId="77777777" w:rsidR="00CA5A35" w:rsidRPr="00D955D2" w:rsidRDefault="00F31923">
      <w:pPr>
        <w:spacing w:after="0"/>
        <w:rPr>
          <w:color w:val="000000" w:themeColor="text1"/>
          <w:highlight w:val="white"/>
        </w:rPr>
      </w:pPr>
      <w:r w:rsidRPr="00D955D2">
        <w:rPr>
          <w:color w:val="000000" w:themeColor="text1"/>
          <w:highlight w:val="white"/>
        </w:rPr>
        <w:t xml:space="preserve">Lobe, B., Morgan, D. and Hoffman, K.A., 2020. Qualitative data collection in an era of social distancing. </w:t>
      </w:r>
      <w:r w:rsidRPr="00D955D2">
        <w:rPr>
          <w:i/>
          <w:color w:val="000000" w:themeColor="text1"/>
          <w:highlight w:val="white"/>
        </w:rPr>
        <w:t>International journal of qualitative methods</w:t>
      </w:r>
      <w:r w:rsidRPr="00D955D2">
        <w:rPr>
          <w:color w:val="000000" w:themeColor="text1"/>
          <w:highlight w:val="white"/>
        </w:rPr>
        <w:t xml:space="preserve">, </w:t>
      </w:r>
      <w:r w:rsidRPr="00D955D2">
        <w:rPr>
          <w:i/>
          <w:color w:val="000000" w:themeColor="text1"/>
          <w:highlight w:val="white"/>
        </w:rPr>
        <w:t>19</w:t>
      </w:r>
      <w:r w:rsidRPr="00D955D2">
        <w:rPr>
          <w:color w:val="000000" w:themeColor="text1"/>
          <w:highlight w:val="white"/>
        </w:rPr>
        <w:t>, p.1609406920937875.</w:t>
      </w:r>
    </w:p>
    <w:p w14:paraId="0A122C86" w14:textId="77777777" w:rsidR="00CA5A35" w:rsidRPr="00D955D2" w:rsidRDefault="00F31923">
      <w:pPr>
        <w:spacing w:before="240" w:after="240"/>
        <w:rPr>
          <w:color w:val="000000" w:themeColor="text1"/>
        </w:rPr>
      </w:pPr>
      <w:r w:rsidRPr="00D955D2">
        <w:rPr>
          <w:color w:val="000000" w:themeColor="text1"/>
        </w:rPr>
        <w:t xml:space="preserve">Lukman, A. and Vukasovic, T., 2020. The Factors Influencing the Buying Decision of Customers Behaviour. </w:t>
      </w:r>
      <w:r w:rsidRPr="00D955D2">
        <w:rPr>
          <w:i/>
          <w:color w:val="000000" w:themeColor="text1"/>
        </w:rPr>
        <w:t>Management (18544223), 15</w:t>
      </w:r>
      <w:r w:rsidRPr="00D955D2">
        <w:rPr>
          <w:color w:val="000000" w:themeColor="text1"/>
        </w:rPr>
        <w:t>(3).</w:t>
      </w:r>
    </w:p>
    <w:p w14:paraId="7642B850" w14:textId="77777777" w:rsidR="00CA5A35" w:rsidRPr="00D955D2" w:rsidRDefault="00F31923">
      <w:pPr>
        <w:rPr>
          <w:color w:val="000000" w:themeColor="text1"/>
        </w:rPr>
      </w:pPr>
      <w:r w:rsidRPr="00D955D2">
        <w:rPr>
          <w:color w:val="000000" w:themeColor="text1"/>
        </w:rPr>
        <w:t>Mabodimo, D.J., 2022. The Impact of Cultural Differences on Total Quality Management in the Manufacturing Industry in South Africa (Doctoral dissertation, University of Johannesburg).</w:t>
      </w:r>
    </w:p>
    <w:p w14:paraId="78A5D8A2" w14:textId="77777777" w:rsidR="00CA5A35" w:rsidRPr="00D955D2" w:rsidRDefault="00F31923">
      <w:pPr>
        <w:spacing w:after="0"/>
        <w:rPr>
          <w:color w:val="000000" w:themeColor="text1"/>
        </w:rPr>
      </w:pPr>
      <w:r w:rsidRPr="00D955D2">
        <w:rPr>
          <w:color w:val="000000" w:themeColor="text1"/>
          <w:highlight w:val="white"/>
        </w:rPr>
        <w:t xml:space="preserve">Makri, C. and Neely, A., 2021. Grounded theory: A guide for exploratory studies in management research. </w:t>
      </w:r>
      <w:r w:rsidRPr="00D955D2">
        <w:rPr>
          <w:i/>
          <w:color w:val="000000" w:themeColor="text1"/>
          <w:highlight w:val="white"/>
        </w:rPr>
        <w:t>International Journal of Qualitative Methods</w:t>
      </w:r>
      <w:r w:rsidRPr="00D955D2">
        <w:rPr>
          <w:color w:val="000000" w:themeColor="text1"/>
          <w:highlight w:val="white"/>
        </w:rPr>
        <w:t xml:space="preserve">, </w:t>
      </w:r>
      <w:r w:rsidRPr="00D955D2">
        <w:rPr>
          <w:i/>
          <w:color w:val="000000" w:themeColor="text1"/>
          <w:highlight w:val="white"/>
        </w:rPr>
        <w:t>20</w:t>
      </w:r>
      <w:r w:rsidRPr="00D955D2">
        <w:rPr>
          <w:color w:val="000000" w:themeColor="text1"/>
          <w:highlight w:val="white"/>
        </w:rPr>
        <w:t>, p.16094069211013654.</w:t>
      </w:r>
    </w:p>
    <w:p w14:paraId="0D74BD8F" w14:textId="77777777" w:rsidR="00CA5A35" w:rsidRPr="00D955D2" w:rsidRDefault="00F31923">
      <w:pPr>
        <w:spacing w:before="0" w:after="0"/>
        <w:rPr>
          <w:color w:val="000000" w:themeColor="text1"/>
          <w:highlight w:val="white"/>
        </w:rPr>
      </w:pPr>
      <w:r w:rsidRPr="00D955D2">
        <w:rPr>
          <w:color w:val="000000" w:themeColor="text1"/>
          <w:highlight w:val="white"/>
        </w:rPr>
        <w:t xml:space="preserve">Malhotra, N.K., Nunan, D. and Birks, D.F., 2020. </w:t>
      </w:r>
      <w:r w:rsidRPr="00D955D2">
        <w:rPr>
          <w:i/>
          <w:color w:val="000000" w:themeColor="text1"/>
          <w:highlight w:val="white"/>
        </w:rPr>
        <w:t>Marketing research</w:t>
      </w:r>
      <w:r w:rsidRPr="00D955D2">
        <w:rPr>
          <w:color w:val="000000" w:themeColor="text1"/>
          <w:highlight w:val="white"/>
        </w:rPr>
        <w:t>. Pearson UK.</w:t>
      </w:r>
    </w:p>
    <w:p w14:paraId="5298D06B" w14:textId="77777777" w:rsidR="00CA5A35" w:rsidRPr="00D955D2" w:rsidRDefault="00F31923">
      <w:pPr>
        <w:rPr>
          <w:color w:val="000000" w:themeColor="text1"/>
        </w:rPr>
      </w:pPr>
      <w:r w:rsidRPr="00D955D2">
        <w:rPr>
          <w:color w:val="000000" w:themeColor="text1"/>
        </w:rPr>
        <w:t>Mbaka, N. and ISIRAMEN, O.M., 2021. The changing role of an exploratory research in modern organisation. GPH-International Journal of Business Management, 4(12), pp.27-36.</w:t>
      </w:r>
    </w:p>
    <w:p w14:paraId="4B807EEC" w14:textId="3F598AD1" w:rsidR="00CA5A35" w:rsidRPr="00D955D2" w:rsidRDefault="00F31923">
      <w:pPr>
        <w:spacing w:after="240"/>
        <w:rPr>
          <w:color w:val="000000" w:themeColor="text1"/>
          <w:highlight w:val="white"/>
        </w:rPr>
      </w:pPr>
      <w:r w:rsidRPr="00D955D2">
        <w:rPr>
          <w:color w:val="000000" w:themeColor="text1"/>
          <w:highlight w:val="white"/>
        </w:rPr>
        <w:t>Medium, 2023.</w:t>
      </w:r>
      <w:r w:rsidRPr="00D955D2">
        <w:rPr>
          <w:i/>
          <w:color w:val="000000" w:themeColor="text1"/>
          <w:highlight w:val="white"/>
        </w:rPr>
        <w:t xml:space="preserve"> Apple and Social Media: A Look at Digital Marketing </w:t>
      </w:r>
      <w:r w:rsidR="00212A34" w:rsidRPr="00D955D2">
        <w:rPr>
          <w:i/>
          <w:color w:val="000000" w:themeColor="text1"/>
          <w:highlight w:val="white"/>
        </w:rPr>
        <w:t>Strategies</w:t>
      </w:r>
      <w:r w:rsidR="00212A34" w:rsidRPr="00D955D2">
        <w:rPr>
          <w:color w:val="000000" w:themeColor="text1"/>
          <w:highlight w:val="white"/>
        </w:rPr>
        <w:t xml:space="preserve"> Available</w:t>
      </w:r>
      <w:r w:rsidRPr="00D955D2">
        <w:rPr>
          <w:color w:val="000000" w:themeColor="text1"/>
          <w:highlight w:val="white"/>
        </w:rPr>
        <w:t xml:space="preserve"> At:</w:t>
      </w:r>
      <w:hyperlink r:id="rId19">
        <w:r w:rsidRPr="00D955D2">
          <w:rPr>
            <w:color w:val="000000" w:themeColor="text1"/>
            <w:highlight w:val="white"/>
          </w:rPr>
          <w:t xml:space="preserve"> </w:t>
        </w:r>
      </w:hyperlink>
      <w:hyperlink r:id="rId20">
        <w:r w:rsidRPr="00D955D2">
          <w:rPr>
            <w:color w:val="000000" w:themeColor="text1"/>
            <w:highlight w:val="white"/>
            <w:u w:val="single"/>
          </w:rPr>
          <w:t>https://medium.com/@chainpeak/apple-and-social-media-a-look-at-digital-marketing-strategies-950ac630890c</w:t>
        </w:r>
      </w:hyperlink>
      <w:r w:rsidRPr="00D955D2">
        <w:rPr>
          <w:color w:val="000000" w:themeColor="text1"/>
          <w:highlight w:val="white"/>
        </w:rPr>
        <w:t xml:space="preserve"> [Accessed On: 10th August, 2024]</w:t>
      </w:r>
    </w:p>
    <w:p w14:paraId="1B920CB6" w14:textId="77777777" w:rsidR="00CA5A35" w:rsidRPr="00D955D2" w:rsidRDefault="00F31923">
      <w:pPr>
        <w:rPr>
          <w:color w:val="000000" w:themeColor="text1"/>
        </w:rPr>
      </w:pPr>
      <w:r w:rsidRPr="00D955D2">
        <w:rPr>
          <w:color w:val="000000" w:themeColor="text1"/>
        </w:rPr>
        <w:t xml:space="preserve">Minculete, G. and Olar, P., 2018, June. Approaches to the modern concept of digital marketing. In </w:t>
      </w:r>
      <w:r w:rsidRPr="00D955D2">
        <w:rPr>
          <w:i/>
          <w:color w:val="000000" w:themeColor="text1"/>
        </w:rPr>
        <w:t>International conference Knowledge-based organization</w:t>
      </w:r>
      <w:r w:rsidRPr="00D955D2">
        <w:rPr>
          <w:color w:val="000000" w:themeColor="text1"/>
        </w:rPr>
        <w:t xml:space="preserve"> (Vol. 24, No. 2, pp. 63-69).</w:t>
      </w:r>
    </w:p>
    <w:p w14:paraId="4CFE67F3" w14:textId="77777777" w:rsidR="00CA5A35" w:rsidRPr="00D955D2" w:rsidRDefault="00F31923">
      <w:pPr>
        <w:spacing w:before="0" w:after="0"/>
        <w:rPr>
          <w:color w:val="000000" w:themeColor="text1"/>
          <w:highlight w:val="white"/>
        </w:rPr>
      </w:pPr>
      <w:r w:rsidRPr="00D955D2">
        <w:rPr>
          <w:color w:val="000000" w:themeColor="text1"/>
          <w:highlight w:val="white"/>
        </w:rPr>
        <w:t xml:space="preserve">Munsch, A., 2021. Millennial and generation Z digital marketing communication and advertising effectiveness: A qualitative exploration. </w:t>
      </w:r>
      <w:r w:rsidRPr="00D955D2">
        <w:rPr>
          <w:i/>
          <w:color w:val="000000" w:themeColor="text1"/>
          <w:highlight w:val="white"/>
        </w:rPr>
        <w:t>Journal of Global Scholars of Marketing Science</w:t>
      </w:r>
      <w:r w:rsidRPr="00D955D2">
        <w:rPr>
          <w:color w:val="000000" w:themeColor="text1"/>
          <w:highlight w:val="white"/>
        </w:rPr>
        <w:t xml:space="preserve">, </w:t>
      </w:r>
      <w:r w:rsidRPr="00D955D2">
        <w:rPr>
          <w:i/>
          <w:color w:val="000000" w:themeColor="text1"/>
          <w:highlight w:val="white"/>
        </w:rPr>
        <w:t>31</w:t>
      </w:r>
      <w:r w:rsidRPr="00D955D2">
        <w:rPr>
          <w:color w:val="000000" w:themeColor="text1"/>
          <w:highlight w:val="white"/>
        </w:rPr>
        <w:t>(1), pp.10-29.</w:t>
      </w:r>
    </w:p>
    <w:p w14:paraId="56E6BA34" w14:textId="77777777" w:rsidR="00CA5A35" w:rsidRPr="00D955D2" w:rsidRDefault="00F31923">
      <w:pPr>
        <w:spacing w:after="0"/>
        <w:rPr>
          <w:color w:val="000000" w:themeColor="text1"/>
          <w:highlight w:val="white"/>
        </w:rPr>
      </w:pPr>
      <w:r w:rsidRPr="00D955D2">
        <w:rPr>
          <w:color w:val="000000" w:themeColor="text1"/>
          <w:highlight w:val="white"/>
        </w:rPr>
        <w:t xml:space="preserve">Okoli, C., 2023. Inductive, abductive and deductive theorising. </w:t>
      </w:r>
      <w:r w:rsidRPr="00D955D2">
        <w:rPr>
          <w:i/>
          <w:color w:val="000000" w:themeColor="text1"/>
          <w:highlight w:val="white"/>
        </w:rPr>
        <w:t>International Journal of Management Concepts and Philosophy</w:t>
      </w:r>
      <w:r w:rsidRPr="00D955D2">
        <w:rPr>
          <w:color w:val="000000" w:themeColor="text1"/>
          <w:highlight w:val="white"/>
        </w:rPr>
        <w:t xml:space="preserve">, </w:t>
      </w:r>
      <w:r w:rsidRPr="00D955D2">
        <w:rPr>
          <w:i/>
          <w:color w:val="000000" w:themeColor="text1"/>
          <w:highlight w:val="white"/>
        </w:rPr>
        <w:t>16</w:t>
      </w:r>
      <w:r w:rsidRPr="00D955D2">
        <w:rPr>
          <w:color w:val="000000" w:themeColor="text1"/>
          <w:highlight w:val="white"/>
        </w:rPr>
        <w:t>(3), pp.302-316.</w:t>
      </w:r>
    </w:p>
    <w:p w14:paraId="6C82506D" w14:textId="77777777" w:rsidR="00CA5A35" w:rsidRPr="00D955D2" w:rsidRDefault="00F31923">
      <w:pPr>
        <w:rPr>
          <w:color w:val="000000" w:themeColor="text1"/>
          <w:sz w:val="28"/>
          <w:szCs w:val="28"/>
        </w:rPr>
      </w:pPr>
      <w:r w:rsidRPr="00D955D2">
        <w:rPr>
          <w:color w:val="000000" w:themeColor="text1"/>
        </w:rPr>
        <w:lastRenderedPageBreak/>
        <w:t xml:space="preserve">Panwar, D., Anand, S., Ali, F. and Singal, K., 2019. Consumer decision making process models and their applications to market strategy. </w:t>
      </w:r>
      <w:r w:rsidRPr="00D955D2">
        <w:rPr>
          <w:i/>
          <w:color w:val="000000" w:themeColor="text1"/>
        </w:rPr>
        <w:t>International Management Review</w:t>
      </w:r>
      <w:r w:rsidRPr="00D955D2">
        <w:rPr>
          <w:color w:val="000000" w:themeColor="text1"/>
        </w:rPr>
        <w:t xml:space="preserve">, </w:t>
      </w:r>
      <w:r w:rsidRPr="00D955D2">
        <w:rPr>
          <w:i/>
          <w:color w:val="000000" w:themeColor="text1"/>
        </w:rPr>
        <w:t>15</w:t>
      </w:r>
      <w:r w:rsidRPr="00D955D2">
        <w:rPr>
          <w:color w:val="000000" w:themeColor="text1"/>
        </w:rPr>
        <w:t>(1), pp.36-44.</w:t>
      </w:r>
    </w:p>
    <w:p w14:paraId="5E54693F" w14:textId="77777777" w:rsidR="00CA5A35" w:rsidRPr="00D955D2" w:rsidRDefault="00F31923">
      <w:pPr>
        <w:rPr>
          <w:color w:val="000000" w:themeColor="text1"/>
        </w:rPr>
      </w:pPr>
      <w:r w:rsidRPr="00D955D2">
        <w:rPr>
          <w:color w:val="000000" w:themeColor="text1"/>
        </w:rPr>
        <w:t>Perwej, Y., Abbas, S.Q., Dixit, J.P., Akhtar, N. and Jaiswal, A.K., 2021. A systematic literature review on cyber security. International Journal of Scientific Research and management, 9(12), pp.669-710.</w:t>
      </w:r>
    </w:p>
    <w:p w14:paraId="67567545" w14:textId="77777777" w:rsidR="00CA5A35" w:rsidRPr="00D955D2" w:rsidRDefault="00F31923">
      <w:pPr>
        <w:spacing w:before="240" w:after="240"/>
        <w:rPr>
          <w:color w:val="000000" w:themeColor="text1"/>
          <w:highlight w:val="white"/>
        </w:rPr>
      </w:pPr>
      <w:r w:rsidRPr="00D955D2">
        <w:rPr>
          <w:color w:val="000000" w:themeColor="text1"/>
          <w:highlight w:val="white"/>
        </w:rPr>
        <w:t xml:space="preserve">Phiri, M., 2020. Impact of digital marketing capabilities on market performance of small to medium enterprise agro-processors in Harare, Zimbabwe. Business: </w:t>
      </w:r>
      <w:r w:rsidRPr="00D955D2">
        <w:rPr>
          <w:i/>
          <w:color w:val="000000" w:themeColor="text1"/>
          <w:highlight w:val="white"/>
        </w:rPr>
        <w:t>Theory and Practice, 21</w:t>
      </w:r>
      <w:r w:rsidRPr="00D955D2">
        <w:rPr>
          <w:color w:val="000000" w:themeColor="text1"/>
          <w:highlight w:val="white"/>
        </w:rPr>
        <w:t>(2), pp.746-757.</w:t>
      </w:r>
    </w:p>
    <w:p w14:paraId="7ADDBAAB" w14:textId="77777777" w:rsidR="00CA5A35" w:rsidRPr="00D955D2" w:rsidRDefault="00F31923">
      <w:pPr>
        <w:spacing w:before="0" w:after="0"/>
        <w:rPr>
          <w:color w:val="000000" w:themeColor="text1"/>
          <w:highlight w:val="white"/>
        </w:rPr>
      </w:pPr>
      <w:r w:rsidRPr="00D955D2">
        <w:rPr>
          <w:color w:val="000000" w:themeColor="text1"/>
          <w:highlight w:val="white"/>
        </w:rPr>
        <w:t>Rahman, M.S., 2020. The advantages and disadvantages of using qualitative and quantitative approaches and methods in language “testing and assessment” research: A literature review.</w:t>
      </w:r>
    </w:p>
    <w:p w14:paraId="274F33D3" w14:textId="77777777" w:rsidR="00CA5A35" w:rsidRPr="00D955D2" w:rsidRDefault="00F31923">
      <w:pPr>
        <w:spacing w:before="240" w:after="240"/>
        <w:rPr>
          <w:color w:val="000000" w:themeColor="text1"/>
        </w:rPr>
      </w:pPr>
      <w:r w:rsidRPr="00D955D2">
        <w:rPr>
          <w:color w:val="000000" w:themeColor="text1"/>
        </w:rPr>
        <w:t xml:space="preserve">Rehman, S.U., Gulzar, R. and Aslam, W., 2022. Developing the integrated marketing communication (imc) through social media (sm): the modern marketing communication approach. </w:t>
      </w:r>
      <w:r w:rsidRPr="00D955D2">
        <w:rPr>
          <w:i/>
          <w:color w:val="000000" w:themeColor="text1"/>
        </w:rPr>
        <w:t>Sage Open, 12</w:t>
      </w:r>
      <w:r w:rsidRPr="00D955D2">
        <w:rPr>
          <w:color w:val="000000" w:themeColor="text1"/>
        </w:rPr>
        <w:t>(2), p.21582440221099936.</w:t>
      </w:r>
    </w:p>
    <w:p w14:paraId="2483E951" w14:textId="77777777" w:rsidR="00CA5A35" w:rsidRPr="00D955D2" w:rsidRDefault="00F31923">
      <w:pPr>
        <w:spacing w:before="240" w:after="240"/>
        <w:rPr>
          <w:color w:val="000000" w:themeColor="text1"/>
        </w:rPr>
      </w:pPr>
      <w:r w:rsidRPr="00D955D2">
        <w:rPr>
          <w:color w:val="000000" w:themeColor="text1"/>
        </w:rPr>
        <w:t xml:space="preserve">Rizvanović, B., Zutshi, A., Grilo, A. and Nodehi, T., 2023. Linking the potentials of extended digital marketing impact and start-up growth: Developing a macro-dynamic framework of start-up growth drivers supported by digital marketing. </w:t>
      </w:r>
      <w:r w:rsidRPr="00D955D2">
        <w:rPr>
          <w:i/>
          <w:color w:val="000000" w:themeColor="text1"/>
        </w:rPr>
        <w:t>Technological Forecasting and Social Change, 186</w:t>
      </w:r>
      <w:r w:rsidRPr="00D955D2">
        <w:rPr>
          <w:color w:val="000000" w:themeColor="text1"/>
        </w:rPr>
        <w:t>, p.122128.</w:t>
      </w:r>
    </w:p>
    <w:p w14:paraId="739A7CB9" w14:textId="77777777" w:rsidR="00CA5A35" w:rsidRPr="00D955D2" w:rsidRDefault="00F31923">
      <w:pPr>
        <w:rPr>
          <w:i/>
          <w:color w:val="000000" w:themeColor="text1"/>
        </w:rPr>
      </w:pPr>
      <w:r w:rsidRPr="00D955D2">
        <w:rPr>
          <w:color w:val="000000" w:themeColor="text1"/>
        </w:rPr>
        <w:t xml:space="preserve">Romanowski, R., Lewicki, M., Ciechomski, W., Baron, E., Pierański, B., Garczarek-Bąk, U., Białowąs, S. and Szyszka, A., 2019. Managing Economic Innovations–Methods and Instruments. </w:t>
      </w:r>
      <w:r w:rsidRPr="00D955D2">
        <w:rPr>
          <w:i/>
          <w:color w:val="000000" w:themeColor="text1"/>
        </w:rPr>
        <w:t>Managing Economic Innovations– Methods and Instruments.</w:t>
      </w:r>
    </w:p>
    <w:p w14:paraId="08AFBD2C" w14:textId="77777777" w:rsidR="00CA5A35" w:rsidRPr="00D955D2" w:rsidRDefault="00F31923">
      <w:pPr>
        <w:rPr>
          <w:color w:val="000000" w:themeColor="text1"/>
        </w:rPr>
      </w:pPr>
      <w:r w:rsidRPr="00D955D2">
        <w:rPr>
          <w:color w:val="000000" w:themeColor="text1"/>
        </w:rPr>
        <w:t>Sadeghpour, S. and Vlajic, N., 2021. Click fraud in digital advertising: A comprehensive survey. Computers, 10(12), p.164.</w:t>
      </w:r>
    </w:p>
    <w:p w14:paraId="58F8ED1E" w14:textId="77777777" w:rsidR="00CA5A35" w:rsidRPr="00D955D2" w:rsidRDefault="00F31923">
      <w:pPr>
        <w:rPr>
          <w:color w:val="000000" w:themeColor="text1"/>
        </w:rPr>
      </w:pPr>
      <w:r w:rsidRPr="00D955D2">
        <w:rPr>
          <w:color w:val="000000" w:themeColor="text1"/>
        </w:rPr>
        <w:t xml:space="preserve">Salim, B.T. and Issa, M.K., 2024. The Impact of Digital Marketing Management on Customers Buying Behaviour: Case Study of Soran City. </w:t>
      </w:r>
      <w:r w:rsidRPr="00D955D2">
        <w:rPr>
          <w:i/>
          <w:color w:val="000000" w:themeColor="text1"/>
        </w:rPr>
        <w:t>ENTERPRENEURSHIP JOURNAL FOR FINANCE AND BUSINESS, 5</w:t>
      </w:r>
      <w:r w:rsidRPr="00D955D2">
        <w:rPr>
          <w:color w:val="000000" w:themeColor="text1"/>
        </w:rPr>
        <w:t>(1).</w:t>
      </w:r>
    </w:p>
    <w:p w14:paraId="60AD7136" w14:textId="77777777" w:rsidR="00CA5A35" w:rsidRPr="00D955D2" w:rsidRDefault="00F31923">
      <w:pPr>
        <w:rPr>
          <w:color w:val="000000" w:themeColor="text1"/>
          <w:highlight w:val="white"/>
        </w:rPr>
      </w:pPr>
      <w:r w:rsidRPr="00D955D2">
        <w:rPr>
          <w:color w:val="000000" w:themeColor="text1"/>
        </w:rPr>
        <w:lastRenderedPageBreak/>
        <w:t xml:space="preserve">Shankar, V., Grewal, D., Sunder, S., Fossen, B., Peters, K. and Agarwal, A., 2022. Digital marketing communication in global marketplaces: A review of extant research, future directions, and potential approaches. </w:t>
      </w:r>
      <w:r w:rsidRPr="00D955D2">
        <w:rPr>
          <w:i/>
          <w:color w:val="000000" w:themeColor="text1"/>
        </w:rPr>
        <w:t>International Journal of research in Marketing, 39</w:t>
      </w:r>
      <w:r w:rsidRPr="00D955D2">
        <w:rPr>
          <w:color w:val="000000" w:themeColor="text1"/>
        </w:rPr>
        <w:t>(2), pp.541-565.</w:t>
      </w:r>
    </w:p>
    <w:p w14:paraId="78DD123C" w14:textId="584B386A" w:rsidR="00CA5A35" w:rsidRPr="00D955D2" w:rsidRDefault="00F31923">
      <w:pPr>
        <w:spacing w:after="0"/>
        <w:rPr>
          <w:color w:val="000000" w:themeColor="text1"/>
        </w:rPr>
      </w:pPr>
      <w:r w:rsidRPr="00D955D2">
        <w:rPr>
          <w:color w:val="000000" w:themeColor="text1"/>
          <w:highlight w:val="white"/>
        </w:rPr>
        <w:t>Siponen, M. and Klaavuniemi, T., 2020. Why is the hypothetico-deductive (HD) method in information systems not an HD method</w:t>
      </w:r>
      <w:r w:rsidR="00212A34" w:rsidRPr="00D955D2">
        <w:rPr>
          <w:color w:val="000000" w:themeColor="text1"/>
          <w:highlight w:val="white"/>
        </w:rPr>
        <w:t>?</w:t>
      </w:r>
      <w:r w:rsidRPr="00D955D2">
        <w:rPr>
          <w:color w:val="000000" w:themeColor="text1"/>
          <w:highlight w:val="white"/>
        </w:rPr>
        <w:t xml:space="preserve"> </w:t>
      </w:r>
      <w:r w:rsidRPr="00D955D2">
        <w:rPr>
          <w:i/>
          <w:color w:val="000000" w:themeColor="text1"/>
          <w:highlight w:val="white"/>
        </w:rPr>
        <w:t>Information and Organization</w:t>
      </w:r>
      <w:r w:rsidRPr="00D955D2">
        <w:rPr>
          <w:color w:val="000000" w:themeColor="text1"/>
          <w:highlight w:val="white"/>
        </w:rPr>
        <w:t xml:space="preserve">, </w:t>
      </w:r>
      <w:r w:rsidRPr="00D955D2">
        <w:rPr>
          <w:i/>
          <w:color w:val="000000" w:themeColor="text1"/>
          <w:highlight w:val="white"/>
        </w:rPr>
        <w:t>30</w:t>
      </w:r>
      <w:r w:rsidRPr="00D955D2">
        <w:rPr>
          <w:color w:val="000000" w:themeColor="text1"/>
          <w:highlight w:val="white"/>
        </w:rPr>
        <w:t>(1), p.100287.</w:t>
      </w:r>
    </w:p>
    <w:p w14:paraId="54117E08" w14:textId="77777777" w:rsidR="00CA5A35" w:rsidRPr="00D955D2" w:rsidRDefault="00F31923">
      <w:pPr>
        <w:rPr>
          <w:color w:val="000000" w:themeColor="text1"/>
        </w:rPr>
      </w:pPr>
      <w:r w:rsidRPr="00D955D2">
        <w:rPr>
          <w:color w:val="000000" w:themeColor="text1"/>
        </w:rPr>
        <w:t xml:space="preserve">Sokolova, N.G. and Titova, O.V., 2019, May. Digital marketing as a type: concept, tools and effects. In </w:t>
      </w:r>
      <w:r w:rsidRPr="00D955D2">
        <w:rPr>
          <w:i/>
          <w:color w:val="000000" w:themeColor="text1"/>
        </w:rPr>
        <w:t>1st International Scientific Conference" Modern Management Trends and the Digital Economy: from Regional Development to Global Economic Growth"(MTDE 2019)</w:t>
      </w:r>
      <w:r w:rsidRPr="00D955D2">
        <w:rPr>
          <w:color w:val="000000" w:themeColor="text1"/>
        </w:rPr>
        <w:t xml:space="preserve"> (pp. 508-512). Atlantis Press.</w:t>
      </w:r>
    </w:p>
    <w:p w14:paraId="3E1CEB06" w14:textId="48C11FDB" w:rsidR="00CA5A35" w:rsidRPr="00D955D2" w:rsidRDefault="00F31923">
      <w:pPr>
        <w:spacing w:before="240" w:after="240"/>
        <w:rPr>
          <w:color w:val="000000" w:themeColor="text1"/>
          <w:highlight w:val="white"/>
        </w:rPr>
      </w:pPr>
      <w:r w:rsidRPr="00D955D2">
        <w:rPr>
          <w:color w:val="000000" w:themeColor="text1"/>
          <w:highlight w:val="white"/>
        </w:rPr>
        <w:t>Tabassum, S., Khwaja, M.G. and Zaman, U., 2020. Can narrative advertisement and eWOM influence gen</w:t>
      </w:r>
      <w:r w:rsidR="00212A34">
        <w:rPr>
          <w:color w:val="000000" w:themeColor="text1"/>
          <w:highlight w:val="white"/>
        </w:rPr>
        <w:t xml:space="preserve">eration Z purchase intentions? </w:t>
      </w:r>
      <w:r w:rsidRPr="00D955D2">
        <w:rPr>
          <w:i/>
          <w:color w:val="000000" w:themeColor="text1"/>
          <w:highlight w:val="white"/>
        </w:rPr>
        <w:t>Information, 11</w:t>
      </w:r>
      <w:r w:rsidRPr="00D955D2">
        <w:rPr>
          <w:color w:val="000000" w:themeColor="text1"/>
          <w:highlight w:val="white"/>
        </w:rPr>
        <w:t>(12), p.545.</w:t>
      </w:r>
    </w:p>
    <w:p w14:paraId="76711127" w14:textId="77777777" w:rsidR="00CA5A35" w:rsidRPr="00D955D2" w:rsidRDefault="00F31923">
      <w:pPr>
        <w:rPr>
          <w:color w:val="000000" w:themeColor="text1"/>
        </w:rPr>
      </w:pPr>
      <w:r w:rsidRPr="00D955D2">
        <w:rPr>
          <w:color w:val="000000" w:themeColor="text1"/>
        </w:rPr>
        <w:t xml:space="preserve">Tennant, D.V., 2022. </w:t>
      </w:r>
      <w:r w:rsidRPr="00D955D2">
        <w:rPr>
          <w:i/>
          <w:color w:val="000000" w:themeColor="text1"/>
        </w:rPr>
        <w:t>Product Development: An Engineer's Guide to Business Considerations, Real-world Product Testing, and Launch</w:t>
      </w:r>
      <w:r w:rsidRPr="00D955D2">
        <w:rPr>
          <w:color w:val="000000" w:themeColor="text1"/>
        </w:rPr>
        <w:t>. John Wiley &amp; Sons.</w:t>
      </w:r>
    </w:p>
    <w:p w14:paraId="6AAC0C69" w14:textId="77777777" w:rsidR="00CA5A35" w:rsidRPr="00D955D2" w:rsidRDefault="00F31923">
      <w:pPr>
        <w:rPr>
          <w:color w:val="000000" w:themeColor="text1"/>
        </w:rPr>
      </w:pPr>
      <w:r w:rsidRPr="00D955D2">
        <w:rPr>
          <w:color w:val="000000" w:themeColor="text1"/>
        </w:rPr>
        <w:t>Thangavel, P., Pathak, P. and Chandra, B., 2022. Consumer decision-making style of gen Z: A generational cohort analysis. Global Business Review, 23(3), pp.710-728.</w:t>
      </w:r>
    </w:p>
    <w:p w14:paraId="6565131A" w14:textId="77777777" w:rsidR="00CA5A35" w:rsidRPr="00D955D2" w:rsidRDefault="00F31923">
      <w:pPr>
        <w:spacing w:before="240" w:after="240"/>
        <w:rPr>
          <w:color w:val="000000" w:themeColor="text1"/>
        </w:rPr>
      </w:pPr>
      <w:r w:rsidRPr="00D955D2">
        <w:rPr>
          <w:color w:val="000000" w:themeColor="text1"/>
        </w:rPr>
        <w:t xml:space="preserve">Troise, C. and Camilleri, M.A., 2021. The use of digital media for marketing, CSR communication and stakeholder engagement. </w:t>
      </w:r>
      <w:r w:rsidRPr="00D955D2">
        <w:rPr>
          <w:i/>
          <w:color w:val="000000" w:themeColor="text1"/>
        </w:rPr>
        <w:t>In Strategic corporate communication in the digital age</w:t>
      </w:r>
      <w:r w:rsidRPr="00D955D2">
        <w:rPr>
          <w:color w:val="000000" w:themeColor="text1"/>
        </w:rPr>
        <w:t xml:space="preserve"> (pp. 161-174). Emerald Publishing Limited.</w:t>
      </w:r>
    </w:p>
    <w:p w14:paraId="719AA90E" w14:textId="77777777" w:rsidR="00CA5A35" w:rsidRPr="00D955D2" w:rsidRDefault="00F31923">
      <w:pPr>
        <w:rPr>
          <w:color w:val="000000" w:themeColor="text1"/>
        </w:rPr>
      </w:pPr>
      <w:r w:rsidRPr="00D955D2">
        <w:rPr>
          <w:color w:val="000000" w:themeColor="text1"/>
        </w:rPr>
        <w:t xml:space="preserve">Veleva, S.S. and Tsvetanova, A.I., 2020, September. Characteristics of the digital marketing advantages and disadvantages. In </w:t>
      </w:r>
      <w:r w:rsidRPr="00D955D2">
        <w:rPr>
          <w:i/>
          <w:color w:val="000000" w:themeColor="text1"/>
        </w:rPr>
        <w:t>IOP Conference Series: Materials Science and Engineering</w:t>
      </w:r>
      <w:r w:rsidRPr="00D955D2">
        <w:rPr>
          <w:color w:val="000000" w:themeColor="text1"/>
        </w:rPr>
        <w:t xml:space="preserve"> (Vol. 940, No. 1, p. 012065). IOP Publishing.</w:t>
      </w:r>
    </w:p>
    <w:p w14:paraId="55546B68" w14:textId="77777777" w:rsidR="00CA5A35" w:rsidRPr="00D955D2" w:rsidRDefault="00F31923">
      <w:pPr>
        <w:rPr>
          <w:color w:val="000000" w:themeColor="text1"/>
        </w:rPr>
      </w:pPr>
      <w:r w:rsidRPr="00D955D2">
        <w:rPr>
          <w:color w:val="000000" w:themeColor="text1"/>
        </w:rPr>
        <w:t xml:space="preserve">Vollero, A. and Valentini, C., 2021. Social media and consumer power: Opportunities and challenges for digital marketing activities. </w:t>
      </w:r>
      <w:r w:rsidRPr="00D955D2">
        <w:rPr>
          <w:i/>
          <w:color w:val="000000" w:themeColor="text1"/>
        </w:rPr>
        <w:t>Contemporary Issues in Digital Marketing</w:t>
      </w:r>
      <w:r w:rsidRPr="00D955D2">
        <w:rPr>
          <w:color w:val="000000" w:themeColor="text1"/>
        </w:rPr>
        <w:t>, pp.105-115.</w:t>
      </w:r>
    </w:p>
    <w:p w14:paraId="22A94F39" w14:textId="77777777" w:rsidR="00CA5A35" w:rsidRPr="00D955D2" w:rsidRDefault="00F31923">
      <w:pPr>
        <w:spacing w:before="240" w:after="240"/>
        <w:rPr>
          <w:color w:val="000000" w:themeColor="text1"/>
          <w:highlight w:val="white"/>
        </w:rPr>
      </w:pPr>
      <w:r w:rsidRPr="00D955D2">
        <w:rPr>
          <w:color w:val="000000" w:themeColor="text1"/>
          <w:highlight w:val="white"/>
        </w:rPr>
        <w:t xml:space="preserve">Voramontri, D. and Klieb, L., 2019. Impact of social media on consumer behaviour. </w:t>
      </w:r>
      <w:r w:rsidRPr="00D955D2">
        <w:rPr>
          <w:i/>
          <w:color w:val="000000" w:themeColor="text1"/>
          <w:highlight w:val="white"/>
        </w:rPr>
        <w:t>International Journal of Information and Decision Sciences, 11</w:t>
      </w:r>
      <w:r w:rsidRPr="00D955D2">
        <w:rPr>
          <w:color w:val="000000" w:themeColor="text1"/>
          <w:highlight w:val="white"/>
        </w:rPr>
        <w:t>(3), pp.209-233.</w:t>
      </w:r>
    </w:p>
    <w:p w14:paraId="5450FA66" w14:textId="77777777" w:rsidR="00CA5A35" w:rsidRPr="00D955D2" w:rsidRDefault="00F31923">
      <w:pPr>
        <w:rPr>
          <w:b/>
          <w:color w:val="000000" w:themeColor="text1"/>
        </w:rPr>
      </w:pPr>
      <w:r w:rsidRPr="00D955D2">
        <w:rPr>
          <w:color w:val="000000" w:themeColor="text1"/>
        </w:rPr>
        <w:lastRenderedPageBreak/>
        <w:t>Wang, Y., 2021. RELATIONSHIP BETWEEN DIGITAL MARKETING CAPABILITY AND CONSUMER BEHAVIOR PURCHASE INTENTION ON DIGITAL PLATFORMS WITH BLOCKCHAIN TECHNOLOGY AS A MODERATING VARIABLE. The EUrASEANs: journal on global socio-economic dynamics, 6(31), pp.53-65.</w:t>
      </w:r>
    </w:p>
    <w:p w14:paraId="41A2F9D7" w14:textId="77777777" w:rsidR="00CA5A35" w:rsidRPr="00D955D2" w:rsidRDefault="00F31923">
      <w:pPr>
        <w:spacing w:before="240" w:after="240"/>
        <w:rPr>
          <w:color w:val="000000" w:themeColor="text1"/>
        </w:rPr>
      </w:pPr>
      <w:r w:rsidRPr="00D955D2">
        <w:rPr>
          <w:color w:val="000000" w:themeColor="text1"/>
        </w:rPr>
        <w:t xml:space="preserve">Wielgos, D.M., Homburg, C. and Kuehnl, C., 2021. Digital business capability: its impact on firm and customer performance. </w:t>
      </w:r>
      <w:r w:rsidRPr="00D955D2">
        <w:rPr>
          <w:i/>
          <w:color w:val="000000" w:themeColor="text1"/>
        </w:rPr>
        <w:t>Journal of the Academy of Marketing Science, 49</w:t>
      </w:r>
      <w:r w:rsidRPr="00D955D2">
        <w:rPr>
          <w:color w:val="000000" w:themeColor="text1"/>
        </w:rPr>
        <w:t>(4), pp.762-789.</w:t>
      </w:r>
    </w:p>
    <w:p w14:paraId="24577E54" w14:textId="77777777" w:rsidR="00CA5A35" w:rsidRPr="00D955D2" w:rsidRDefault="00F31923">
      <w:pPr>
        <w:spacing w:after="240"/>
        <w:rPr>
          <w:color w:val="000000" w:themeColor="text1"/>
          <w:highlight w:val="white"/>
        </w:rPr>
      </w:pPr>
      <w:r w:rsidRPr="00D955D2">
        <w:rPr>
          <w:color w:val="000000" w:themeColor="text1"/>
          <w:highlight w:val="white"/>
        </w:rPr>
        <w:t>Wuisan, D.S. and Handra, T., 2023. Maximizing online marketing strategy with digital advertising.</w:t>
      </w:r>
      <w:r w:rsidRPr="00D955D2">
        <w:rPr>
          <w:i/>
          <w:color w:val="000000" w:themeColor="text1"/>
          <w:highlight w:val="white"/>
        </w:rPr>
        <w:t xml:space="preserve"> Startupreneur Business Digital (SABDA Journal), 2</w:t>
      </w:r>
      <w:r w:rsidRPr="00D955D2">
        <w:rPr>
          <w:color w:val="000000" w:themeColor="text1"/>
          <w:highlight w:val="white"/>
        </w:rPr>
        <w:t>(1), pp.22-30.</w:t>
      </w:r>
    </w:p>
    <w:p w14:paraId="4B963275" w14:textId="77777777" w:rsidR="00CA5A35" w:rsidRPr="00D955D2" w:rsidRDefault="00F31923">
      <w:pPr>
        <w:spacing w:before="0" w:after="0"/>
        <w:rPr>
          <w:color w:val="000000" w:themeColor="text1"/>
          <w:highlight w:val="white"/>
        </w:rPr>
      </w:pPr>
      <w:r w:rsidRPr="00D955D2">
        <w:rPr>
          <w:color w:val="000000" w:themeColor="text1"/>
          <w:highlight w:val="white"/>
        </w:rPr>
        <w:t xml:space="preserve">Yahya, M.A. and Mammadzada, H., 2024. Targeting generation Z: A systematic literature review (SLR) and bibliometric analysis for effective marketing. </w:t>
      </w:r>
      <w:r w:rsidRPr="00D955D2">
        <w:rPr>
          <w:i/>
          <w:color w:val="000000" w:themeColor="text1"/>
          <w:highlight w:val="white"/>
        </w:rPr>
        <w:t>Journal of Politics Economy and Management</w:t>
      </w:r>
      <w:r w:rsidRPr="00D955D2">
        <w:rPr>
          <w:color w:val="000000" w:themeColor="text1"/>
          <w:highlight w:val="white"/>
        </w:rPr>
        <w:t xml:space="preserve">, </w:t>
      </w:r>
      <w:r w:rsidRPr="00D955D2">
        <w:rPr>
          <w:i/>
          <w:color w:val="000000" w:themeColor="text1"/>
          <w:highlight w:val="white"/>
        </w:rPr>
        <w:t>7</w:t>
      </w:r>
      <w:r w:rsidRPr="00D955D2">
        <w:rPr>
          <w:color w:val="000000" w:themeColor="text1"/>
          <w:highlight w:val="white"/>
        </w:rPr>
        <w:t>(1), pp.21-44.</w:t>
      </w:r>
    </w:p>
    <w:p w14:paraId="5C1A9974" w14:textId="62900FF1" w:rsidR="00CA5A35" w:rsidRPr="00D955D2" w:rsidRDefault="00F31923">
      <w:pPr>
        <w:rPr>
          <w:color w:val="000000" w:themeColor="text1"/>
        </w:rPr>
      </w:pPr>
      <w:r w:rsidRPr="00D955D2">
        <w:rPr>
          <w:color w:val="000000" w:themeColor="text1"/>
        </w:rPr>
        <w:t xml:space="preserve">Ilyas, G.B., Munir, A.R., Tamsah, H., Mustafa, H. and Yusriadi, Y., 2021. The influence of digital marketing and customer perceived value through customer satisfaction on customer loyalty. Pt. 2 J. Legal Ethical &amp; Regul. </w:t>
      </w:r>
      <w:r w:rsidR="00212A34" w:rsidRPr="00D955D2">
        <w:rPr>
          <w:color w:val="000000" w:themeColor="text1"/>
        </w:rPr>
        <w:t>Issues</w:t>
      </w:r>
      <w:r w:rsidRPr="00D955D2">
        <w:rPr>
          <w:color w:val="000000" w:themeColor="text1"/>
        </w:rPr>
        <w:t>, 24, p.1.</w:t>
      </w:r>
    </w:p>
    <w:p w14:paraId="037DE703" w14:textId="77777777" w:rsidR="00CA5A35" w:rsidRPr="00D955D2" w:rsidRDefault="00F31923">
      <w:pPr>
        <w:rPr>
          <w:color w:val="000000" w:themeColor="text1"/>
        </w:rPr>
      </w:pPr>
      <w:r w:rsidRPr="00D955D2">
        <w:rPr>
          <w:color w:val="000000" w:themeColor="text1"/>
        </w:rPr>
        <w:t>Budiman, S., 2021. The effect of social media on brand image and brand loyalty in generation Y. The Journal of Asian Finance, Economics and Business, 8(3), pp.1339-1347.</w:t>
      </w:r>
    </w:p>
    <w:p w14:paraId="101418D6" w14:textId="77777777" w:rsidR="00CA5A35" w:rsidRPr="00D955D2" w:rsidRDefault="00F31923">
      <w:pPr>
        <w:rPr>
          <w:color w:val="000000" w:themeColor="text1"/>
        </w:rPr>
      </w:pPr>
      <w:r w:rsidRPr="00D955D2">
        <w:rPr>
          <w:color w:val="000000" w:themeColor="text1"/>
        </w:rPr>
        <w:t>Khan, A.S., Bilal, M., Saif, M. and Shehzad, M., 2020. Impact of digital marketing on online purchase intention: Mediating effect of brand equity &amp; perceived value. Inst. Bus. Manag, pp.1-50.</w:t>
      </w:r>
    </w:p>
    <w:p w14:paraId="6E098CCD" w14:textId="77777777" w:rsidR="00CA5A35" w:rsidRPr="00D955D2" w:rsidRDefault="00F31923">
      <w:pPr>
        <w:rPr>
          <w:color w:val="000000" w:themeColor="text1"/>
        </w:rPr>
      </w:pPr>
      <w:r w:rsidRPr="00D955D2">
        <w:rPr>
          <w:color w:val="000000" w:themeColor="text1"/>
        </w:rPr>
        <w:t>Melović, B., Jocović, M., Dabić, M., Vulić, T.B. and Dudic, B., 2020. The impact of digital transformation and digital marketing on the brand promotion, positioning and electronic business in Montenegro. Technology in Society, 63, p.101425.</w:t>
      </w:r>
    </w:p>
    <w:p w14:paraId="7F6B841D" w14:textId="77777777" w:rsidR="00CA5A35" w:rsidRPr="00D955D2" w:rsidRDefault="00F31923">
      <w:pPr>
        <w:rPr>
          <w:color w:val="000000" w:themeColor="text1"/>
        </w:rPr>
      </w:pPr>
      <w:r w:rsidRPr="00D955D2">
        <w:rPr>
          <w:color w:val="000000" w:themeColor="text1"/>
        </w:rPr>
        <w:t>Haudi, H., Handayani, W., Musnaini, M., Suyoto, Y., Prasetio, T., Pitaloka, E., Wijoyo, H., Yonata, H., Koho, I. and Cahyon, Y., 2022. The effect of social media marketing on brand trust, brand equity and brand loyalty. International Journal of Data and Network Science, 6(3), pp.961-972.</w:t>
      </w:r>
    </w:p>
    <w:p w14:paraId="5AB83F40" w14:textId="77777777" w:rsidR="00CA5A35" w:rsidRPr="00D955D2" w:rsidRDefault="00F31923">
      <w:pPr>
        <w:rPr>
          <w:color w:val="000000" w:themeColor="text1"/>
        </w:rPr>
      </w:pPr>
      <w:r w:rsidRPr="00D955D2">
        <w:rPr>
          <w:color w:val="000000" w:themeColor="text1"/>
        </w:rPr>
        <w:lastRenderedPageBreak/>
        <w:t>Nuseir, M.T. and Aljumah, A., 2020. The role of digital marketing in business performance with the moderating effect of environment factors among SMEs of UAE. International Journal of Innovation, Creativity and Change, 11(3), pp.310-324.</w:t>
      </w:r>
    </w:p>
    <w:p w14:paraId="695F57AF" w14:textId="77777777" w:rsidR="00CA5A35" w:rsidRPr="00D955D2" w:rsidRDefault="00F31923">
      <w:pPr>
        <w:rPr>
          <w:color w:val="000000" w:themeColor="text1"/>
        </w:rPr>
      </w:pPr>
      <w:r w:rsidRPr="00D955D2">
        <w:rPr>
          <w:color w:val="000000" w:themeColor="text1"/>
        </w:rPr>
        <w:t>Dwivedi, Y.K., Ismagilova, E., Hughes, D.L., Carlson, J., Filieri, R., Jacobson, J., Jain, V., Karjaluoto, H., Kefi, H., Krishen, A.S. and Kumar, V., 2021. Setting the future of digital and social media marketing research: Perspectives and research propositions. International journal of information management, 59, p.102168.</w:t>
      </w:r>
    </w:p>
    <w:p w14:paraId="09B3C1D3" w14:textId="77777777" w:rsidR="00CA5A35" w:rsidRPr="00D955D2" w:rsidRDefault="00F31923">
      <w:pPr>
        <w:rPr>
          <w:color w:val="000000" w:themeColor="text1"/>
        </w:rPr>
      </w:pPr>
      <w:r w:rsidRPr="00D955D2">
        <w:rPr>
          <w:color w:val="000000" w:themeColor="text1"/>
        </w:rPr>
        <w:t>Wibowo, A., Chen, S.C., Wiangin, U., Ma, Y. and Ruangkanjanases, A., 2020. Customer behavior as an outcome of social media marketing: The role of social media marketing activity and customer experience. Sustainability, 13(1), p.189.</w:t>
      </w:r>
    </w:p>
    <w:p w14:paraId="501F68AF" w14:textId="77777777" w:rsidR="00CA5A35" w:rsidRPr="00D955D2" w:rsidRDefault="00F31923">
      <w:pPr>
        <w:rPr>
          <w:color w:val="000000" w:themeColor="text1"/>
        </w:rPr>
      </w:pPr>
      <w:r w:rsidRPr="00D955D2">
        <w:rPr>
          <w:color w:val="000000" w:themeColor="text1"/>
        </w:rPr>
        <w:t>Jamil, K., Dunnan, L., Gul, R.F., Shehzad, M.U., Gillani, S.H.M. and Awan, F.H., 2022. Role of social media marketing activities in influencing customer intentions: a perspective of a new emerging era. Frontiers in Psychology, 12, p.808525.</w:t>
      </w:r>
    </w:p>
    <w:p w14:paraId="5FFFE1C8" w14:textId="77777777" w:rsidR="00CA5A35" w:rsidRPr="00D955D2" w:rsidRDefault="00F31923">
      <w:pPr>
        <w:rPr>
          <w:color w:val="000000" w:themeColor="text1"/>
        </w:rPr>
      </w:pPr>
      <w:r w:rsidRPr="00D955D2">
        <w:rPr>
          <w:color w:val="000000" w:themeColor="text1"/>
        </w:rPr>
        <w:t>Subagja, A.D., Ausat, A.M.A. and Suherlan, S., 2022. The role of social media utilization and innovativeness on SMEs performance. JURNAL IPTEKKOM Jurnal Ilmu Pengetahuan &amp; Teknologi Informasi, 24(2), pp.85-102.</w:t>
      </w:r>
    </w:p>
    <w:p w14:paraId="7685982F" w14:textId="77777777" w:rsidR="00CA5A35" w:rsidRPr="00D955D2" w:rsidRDefault="00F31923">
      <w:pPr>
        <w:rPr>
          <w:color w:val="000000" w:themeColor="text1"/>
        </w:rPr>
      </w:pPr>
      <w:r w:rsidRPr="00D955D2">
        <w:rPr>
          <w:color w:val="000000" w:themeColor="text1"/>
        </w:rPr>
        <w:t>Lopes, A.R. and Casais, B., 2022. Digital content marketing: Conceptual review and recommendations for practitioners. Academy of Strategic Management Journal, 21(2), pp.1-17.</w:t>
      </w:r>
    </w:p>
    <w:p w14:paraId="7E2C3DCE" w14:textId="77777777" w:rsidR="00CA5A35" w:rsidRPr="00D955D2" w:rsidRDefault="00F31923">
      <w:pPr>
        <w:rPr>
          <w:color w:val="000000" w:themeColor="text1"/>
        </w:rPr>
      </w:pPr>
      <w:r w:rsidRPr="00D955D2">
        <w:rPr>
          <w:color w:val="000000" w:themeColor="text1"/>
        </w:rPr>
        <w:t>Chen, Y., 2023. Comparing content marketing strategies of digital brands using machine learning. Humanities and Social Sciences Communications, 10(1), pp.1-18.</w:t>
      </w:r>
    </w:p>
    <w:p w14:paraId="024BF60F" w14:textId="77777777" w:rsidR="00CA5A35" w:rsidRPr="00D955D2" w:rsidRDefault="00F31923">
      <w:pPr>
        <w:rPr>
          <w:color w:val="000000" w:themeColor="text1"/>
        </w:rPr>
      </w:pPr>
      <w:r w:rsidRPr="00D955D2">
        <w:rPr>
          <w:color w:val="000000" w:themeColor="text1"/>
        </w:rPr>
        <w:t>Costa, C.R., Garcia, J.E., da Fonseca, M.J.S. and Teixeira, A., 2021, June. Data analysis in content marketing strategies. In 2021 16th Iberian Conference on Information Systems and Technologies (CISTI) (pp. 1-6). IEEE.</w:t>
      </w:r>
    </w:p>
    <w:p w14:paraId="372B586B" w14:textId="77777777" w:rsidR="00CA5A35" w:rsidRPr="00D955D2" w:rsidRDefault="00F31923">
      <w:pPr>
        <w:rPr>
          <w:color w:val="000000" w:themeColor="text1"/>
        </w:rPr>
      </w:pPr>
      <w:r w:rsidRPr="00D955D2">
        <w:rPr>
          <w:color w:val="000000" w:themeColor="text1"/>
        </w:rPr>
        <w:t>Terho, H., Mero, J., Siutla, L. and Jaakkola, E., 2022. Digital content marketing in business markets: Activities, consequences, and contingencies along the customer journey. Industrial Marketing Management, 105, pp.294-310.</w:t>
      </w:r>
    </w:p>
    <w:p w14:paraId="14EBD8D8" w14:textId="35363105" w:rsidR="00CA5A35" w:rsidRPr="00D955D2" w:rsidRDefault="00F31923">
      <w:pPr>
        <w:rPr>
          <w:color w:val="000000" w:themeColor="text1"/>
        </w:rPr>
      </w:pPr>
      <w:r w:rsidRPr="00D955D2">
        <w:rPr>
          <w:color w:val="000000" w:themeColor="text1"/>
        </w:rPr>
        <w:lastRenderedPageBreak/>
        <w:t xml:space="preserve">Garcia, J.E., Pereira, J.S. and Cairrão, </w:t>
      </w:r>
      <w:r w:rsidR="00212A34" w:rsidRPr="00D955D2">
        <w:rPr>
          <w:color w:val="000000" w:themeColor="text1"/>
        </w:rPr>
        <w:t>Á.</w:t>
      </w:r>
      <w:r w:rsidRPr="00D955D2">
        <w:rPr>
          <w:color w:val="000000" w:themeColor="text1"/>
        </w:rPr>
        <w:t xml:space="preserve"> 2021. Social media content marketing strategy for Higher Education: a case study approach. In Marketing and Smart Technologies: Proceedings of ICMarkTech 2020 (pp. 493-505). Springer Singapore.</w:t>
      </w:r>
    </w:p>
    <w:p w14:paraId="36EA8407" w14:textId="77777777" w:rsidR="00CA5A35" w:rsidRPr="00D955D2" w:rsidRDefault="00F31923">
      <w:pPr>
        <w:rPr>
          <w:color w:val="000000" w:themeColor="text1"/>
        </w:rPr>
      </w:pPr>
      <w:r w:rsidRPr="00D955D2">
        <w:rPr>
          <w:color w:val="000000" w:themeColor="text1"/>
        </w:rPr>
        <w:t>Leong, L.Y., Hew, T.S., Ooi, K.B. and Dwivedi, Y.K., 2020. Predicting trust in online advertising with an SEM-artificial neural network approach. Expert Systems with Applications, 162, p.113849.</w:t>
      </w:r>
    </w:p>
    <w:p w14:paraId="5DD7C4CD" w14:textId="5DB31B1D" w:rsidR="00CA5A35" w:rsidRPr="00D955D2" w:rsidRDefault="00F31923">
      <w:pPr>
        <w:rPr>
          <w:color w:val="000000" w:themeColor="text1"/>
        </w:rPr>
      </w:pPr>
      <w:r w:rsidRPr="00D955D2">
        <w:rPr>
          <w:color w:val="000000" w:themeColor="text1"/>
        </w:rPr>
        <w:t xml:space="preserve">Imbayani, I.G.A. and Astiti, N.P.Y., 2022. The Influence </w:t>
      </w:r>
      <w:r w:rsidR="00212A34" w:rsidRPr="00D955D2">
        <w:rPr>
          <w:color w:val="000000" w:themeColor="text1"/>
        </w:rPr>
        <w:t>of</w:t>
      </w:r>
      <w:r w:rsidRPr="00D955D2">
        <w:rPr>
          <w:color w:val="000000" w:themeColor="text1"/>
        </w:rPr>
        <w:t xml:space="preserve"> Trust, Advertising </w:t>
      </w:r>
      <w:proofErr w:type="gramStart"/>
      <w:r w:rsidRPr="00D955D2">
        <w:rPr>
          <w:color w:val="000000" w:themeColor="text1"/>
        </w:rPr>
        <w:t>And</w:t>
      </w:r>
      <w:proofErr w:type="gramEnd"/>
      <w:r w:rsidRPr="00D955D2">
        <w:rPr>
          <w:color w:val="000000" w:themeColor="text1"/>
        </w:rPr>
        <w:t xml:space="preserve"> Quality Of Online Services On Online Purchase Decisions</w:t>
      </w:r>
      <w:r w:rsidR="00212A34">
        <w:rPr>
          <w:color w:val="000000" w:themeColor="text1"/>
        </w:rPr>
        <w:t xml:space="preserve"> </w:t>
      </w:r>
      <w:r w:rsidRPr="00D955D2">
        <w:rPr>
          <w:color w:val="000000" w:themeColor="text1"/>
        </w:rPr>
        <w:t>in The City Of Denpasar. American Journal of Humanities and Social Sciences Research (AJHSSR), 6(7), pp.294-301.</w:t>
      </w:r>
    </w:p>
    <w:p w14:paraId="39A5D885" w14:textId="77777777" w:rsidR="00CA5A35" w:rsidRPr="00D955D2" w:rsidRDefault="00F31923">
      <w:pPr>
        <w:rPr>
          <w:color w:val="000000" w:themeColor="text1"/>
        </w:rPr>
      </w:pPr>
      <w:r w:rsidRPr="00D955D2">
        <w:rPr>
          <w:color w:val="000000" w:themeColor="text1"/>
        </w:rPr>
        <w:t>Hidayat, A., Wijaya, T., Ishak, A. and Endi Catyanadika, P., 2021. Consumer trust as the antecedent of online consumer purchase decision. Information, 12(4), p.145.</w:t>
      </w:r>
    </w:p>
    <w:p w14:paraId="2A703D4F" w14:textId="77777777" w:rsidR="00CA5A35" w:rsidRPr="00D955D2" w:rsidRDefault="00F31923">
      <w:pPr>
        <w:rPr>
          <w:color w:val="000000" w:themeColor="text1"/>
        </w:rPr>
      </w:pPr>
      <w:r w:rsidRPr="00D955D2">
        <w:rPr>
          <w:color w:val="000000" w:themeColor="text1"/>
        </w:rPr>
        <w:t>Lou, C. and Yuan, S., 2019. Influencer marketing: How message value and credibility affect consumer trust of branded content on social media. Journal of interactive advertising, 19(1), pp.58-73.</w:t>
      </w:r>
    </w:p>
    <w:p w14:paraId="2EECD51E" w14:textId="77777777" w:rsidR="00CA5A35" w:rsidRPr="00D955D2" w:rsidRDefault="00F31923">
      <w:pPr>
        <w:rPr>
          <w:color w:val="000000" w:themeColor="text1"/>
        </w:rPr>
      </w:pPr>
      <w:r w:rsidRPr="00D955D2">
        <w:rPr>
          <w:color w:val="000000" w:themeColor="text1"/>
        </w:rPr>
        <w:t>Geng, S., Yang, P., Gao, Y., Tan, Y. and Yang, C., 2021. The effects of ad social and personal relevance on consumer ad engagement on social media: The moderating role of platform trust. Computers in human behavior, 122, p.106834.</w:t>
      </w:r>
    </w:p>
    <w:p w14:paraId="4EB8BC6F" w14:textId="77777777" w:rsidR="00CA5A35" w:rsidRPr="00D955D2" w:rsidRDefault="00F31923">
      <w:pPr>
        <w:rPr>
          <w:color w:val="000000" w:themeColor="text1"/>
        </w:rPr>
      </w:pPr>
      <w:r w:rsidRPr="00D955D2">
        <w:rPr>
          <w:color w:val="000000" w:themeColor="text1"/>
        </w:rPr>
        <w:t>Mogaji, E., Soetan, T.O. and Kieu, T.A., 2020. The implications of artificial intelligence on the digital marketing of financial services to vulnerable customers. Australasian Marketing Journal, pp.j-ausmj.</w:t>
      </w:r>
    </w:p>
    <w:p w14:paraId="2021D4AE" w14:textId="48B1CBDE" w:rsidR="00CA5A35" w:rsidRPr="00D955D2" w:rsidRDefault="00F31923">
      <w:pPr>
        <w:rPr>
          <w:color w:val="000000" w:themeColor="text1"/>
        </w:rPr>
      </w:pPr>
      <w:r w:rsidRPr="00D955D2">
        <w:rPr>
          <w:color w:val="000000" w:themeColor="text1"/>
        </w:rPr>
        <w:t xml:space="preserve">El Junusi, R., 2020. Digital marketing during the pandemic period; </w:t>
      </w:r>
      <w:r w:rsidR="00212A34" w:rsidRPr="00D955D2">
        <w:rPr>
          <w:color w:val="000000" w:themeColor="text1"/>
        </w:rPr>
        <w:t>a</w:t>
      </w:r>
      <w:r w:rsidRPr="00D955D2">
        <w:rPr>
          <w:color w:val="000000" w:themeColor="text1"/>
        </w:rPr>
        <w:t xml:space="preserve"> study of </w:t>
      </w:r>
      <w:r w:rsidR="00212A34" w:rsidRPr="00D955D2">
        <w:rPr>
          <w:color w:val="000000" w:themeColor="text1"/>
        </w:rPr>
        <w:t>Islamic</w:t>
      </w:r>
      <w:r w:rsidRPr="00D955D2">
        <w:rPr>
          <w:color w:val="000000" w:themeColor="text1"/>
        </w:rPr>
        <w:t xml:space="preserve"> perspective. Journal of Digital Marketing and Halal Industry, 2(1), pp.15-28.</w:t>
      </w:r>
    </w:p>
    <w:p w14:paraId="4CE8CF55" w14:textId="77777777" w:rsidR="00CA5A35" w:rsidRPr="00D955D2" w:rsidRDefault="00F31923">
      <w:pPr>
        <w:rPr>
          <w:color w:val="000000" w:themeColor="text1"/>
        </w:rPr>
      </w:pPr>
      <w:r w:rsidRPr="00D955D2">
        <w:rPr>
          <w:color w:val="000000" w:themeColor="text1"/>
        </w:rPr>
        <w:t>Diez-Martin, F., Blanco-Gonzalez, A. and Prado-Roman, C., 2019. Research challenges in digital marketing: sustainability. Sustainability, 11(10), p.2839.</w:t>
      </w:r>
    </w:p>
    <w:p w14:paraId="1A66CB98" w14:textId="70C2A11F" w:rsidR="00CA5A35" w:rsidRPr="00D955D2" w:rsidRDefault="00F31923">
      <w:pPr>
        <w:rPr>
          <w:color w:val="000000" w:themeColor="text1"/>
        </w:rPr>
      </w:pPr>
      <w:r w:rsidRPr="00D955D2">
        <w:rPr>
          <w:color w:val="000000" w:themeColor="text1"/>
        </w:rPr>
        <w:t>Hermann, E., 2022. Leveraging artificial intelligence in marketing for social good—</w:t>
      </w:r>
      <w:r w:rsidR="00212A34" w:rsidRPr="00D955D2">
        <w:rPr>
          <w:color w:val="000000" w:themeColor="text1"/>
        </w:rPr>
        <w:t>an</w:t>
      </w:r>
      <w:r w:rsidRPr="00D955D2">
        <w:rPr>
          <w:color w:val="000000" w:themeColor="text1"/>
        </w:rPr>
        <w:t xml:space="preserve"> ethical perspective. Journal of Business Ethics, 179(1), pp.43-61.</w:t>
      </w:r>
    </w:p>
    <w:p w14:paraId="749D4648" w14:textId="77777777" w:rsidR="00CA5A35" w:rsidRPr="00D955D2" w:rsidRDefault="00F31923">
      <w:pPr>
        <w:rPr>
          <w:color w:val="000000" w:themeColor="text1"/>
        </w:rPr>
      </w:pPr>
      <w:r w:rsidRPr="00D955D2">
        <w:rPr>
          <w:color w:val="000000" w:themeColor="text1"/>
        </w:rPr>
        <w:lastRenderedPageBreak/>
        <w:t>Lin, W.L., Yip, N., Ho, J.A. and Sambasivan, M., 2020. The adoption of technological innovations in a B2B context and its impact on firm performance: An ethical leadership perspective. Industrial Marketing Management, 89, pp.61-71.</w:t>
      </w:r>
    </w:p>
    <w:p w14:paraId="509E1D9C" w14:textId="77777777" w:rsidR="00CA5A35" w:rsidRPr="00D955D2" w:rsidRDefault="00F31923">
      <w:pPr>
        <w:rPr>
          <w:color w:val="000000" w:themeColor="text1"/>
        </w:rPr>
      </w:pPr>
      <w:r w:rsidRPr="00D955D2">
        <w:rPr>
          <w:color w:val="000000" w:themeColor="text1"/>
        </w:rPr>
        <w:t>Chandra, S., Verma, S., Lim, W.M., Kumar, S. and Donthu, N., 2022. Personalization in personalized marketing: Trends and ways forward. Psychology &amp; Marketing, 39(8), pp.1529-1562.</w:t>
      </w:r>
    </w:p>
    <w:p w14:paraId="5CE2C169" w14:textId="77777777" w:rsidR="00CA5A35" w:rsidRPr="00D955D2" w:rsidRDefault="00F31923">
      <w:pPr>
        <w:rPr>
          <w:color w:val="000000" w:themeColor="text1"/>
        </w:rPr>
      </w:pPr>
      <w:r w:rsidRPr="00D955D2">
        <w:rPr>
          <w:color w:val="000000" w:themeColor="text1"/>
        </w:rPr>
        <w:t>Saxena, A.K., 2020. Balancing privacy, personalization, and human rights in the digital age. Eigenpub Review of Science and Technology, 4(1), pp.24-37.</w:t>
      </w:r>
    </w:p>
    <w:p w14:paraId="0222CDE3" w14:textId="77777777" w:rsidR="00CA5A35" w:rsidRPr="00D955D2" w:rsidRDefault="00F31923">
      <w:pPr>
        <w:rPr>
          <w:color w:val="000000" w:themeColor="text1"/>
        </w:rPr>
      </w:pPr>
      <w:r w:rsidRPr="00D955D2">
        <w:rPr>
          <w:color w:val="000000" w:themeColor="text1"/>
        </w:rPr>
        <w:t>Scarpi, D., Pizzi, G. and Matta, S., 2022. Digital technologies and privacy: State of the art and research directions. Psychology &amp; Marketing, 39(9), pp.1687-1697.</w:t>
      </w:r>
    </w:p>
    <w:p w14:paraId="0C4130CB" w14:textId="77777777" w:rsidR="00CA5A35" w:rsidRPr="00D955D2" w:rsidRDefault="00F31923">
      <w:pPr>
        <w:rPr>
          <w:color w:val="000000" w:themeColor="text1"/>
        </w:rPr>
      </w:pPr>
      <w:r w:rsidRPr="00D955D2">
        <w:rPr>
          <w:color w:val="000000" w:themeColor="text1"/>
        </w:rPr>
        <w:t>Gouthier, M.H., Nennstiel, C., Kern, N. and Wendel, L., 2022. The more the better? Data disclosure between the conflicting priorities of privacy concerns, information sensitivity and personalization in e-commerce. Journal of Business Research, 148, pp.174-189.</w:t>
      </w:r>
    </w:p>
    <w:p w14:paraId="3BF99F7C" w14:textId="77777777" w:rsidR="00CA5A35" w:rsidRPr="00D955D2" w:rsidRDefault="00CA5A35">
      <w:pPr>
        <w:rPr>
          <w:color w:val="000000" w:themeColor="text1"/>
        </w:rPr>
      </w:pPr>
    </w:p>
    <w:p w14:paraId="72682A4E" w14:textId="77777777" w:rsidR="00CA5A35" w:rsidRPr="00D955D2" w:rsidRDefault="00CA5A35">
      <w:pPr>
        <w:rPr>
          <w:color w:val="000000" w:themeColor="text1"/>
        </w:rPr>
      </w:pPr>
    </w:p>
    <w:p w14:paraId="212BF430" w14:textId="77777777" w:rsidR="00CA5A35" w:rsidRPr="00D955D2" w:rsidRDefault="00CA5A35">
      <w:pPr>
        <w:rPr>
          <w:color w:val="000000" w:themeColor="text1"/>
        </w:rPr>
      </w:pPr>
    </w:p>
    <w:sectPr w:rsidR="00CA5A35" w:rsidRPr="00D955D2" w:rsidSect="003A6A05">
      <w:headerReference w:type="default" r:id="rId21"/>
      <w:footerReference w:type="default" r:id="rId22"/>
      <w:footerReference w:type="firs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A9D33E" w14:textId="77777777" w:rsidR="003D7BCA" w:rsidRDefault="003D7BCA">
      <w:pPr>
        <w:spacing w:before="0" w:after="0" w:line="240" w:lineRule="auto"/>
      </w:pPr>
      <w:r>
        <w:separator/>
      </w:r>
    </w:p>
  </w:endnote>
  <w:endnote w:type="continuationSeparator" w:id="0">
    <w:p w14:paraId="4D0C1DF1" w14:textId="77777777" w:rsidR="003D7BCA" w:rsidRDefault="003D7BC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178A3" w14:textId="77777777" w:rsidR="00D955D2" w:rsidRDefault="00D955D2">
    <w:pPr>
      <w:jc w:val="right"/>
    </w:pPr>
    <w:r>
      <w:fldChar w:fldCharType="begin"/>
    </w:r>
    <w:r>
      <w:instrText>PAGE</w:instrText>
    </w:r>
    <w:r>
      <w:fldChar w:fldCharType="separate"/>
    </w:r>
    <w:r w:rsidR="00671250">
      <w:rPr>
        <w:noProof/>
      </w:rP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B1219A" w14:textId="77777777" w:rsidR="00D955D2" w:rsidRDefault="00D955D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99249" w14:textId="77777777" w:rsidR="003D7BCA" w:rsidRDefault="003D7BCA">
      <w:pPr>
        <w:spacing w:before="0" w:after="0" w:line="240" w:lineRule="auto"/>
      </w:pPr>
      <w:r>
        <w:separator/>
      </w:r>
    </w:p>
  </w:footnote>
  <w:footnote w:type="continuationSeparator" w:id="0">
    <w:p w14:paraId="0FD593B7" w14:textId="77777777" w:rsidR="003D7BCA" w:rsidRDefault="003D7BCA">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5CB2B" w14:textId="77777777" w:rsidR="00D955D2" w:rsidRDefault="00D955D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0237FC"/>
    <w:multiLevelType w:val="multilevel"/>
    <w:tmpl w:val="ED428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A6114F"/>
    <w:multiLevelType w:val="multilevel"/>
    <w:tmpl w:val="4D7275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6340972"/>
    <w:multiLevelType w:val="multilevel"/>
    <w:tmpl w:val="246EF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F706D8"/>
    <w:multiLevelType w:val="multilevel"/>
    <w:tmpl w:val="9B209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A35"/>
    <w:rsid w:val="00080984"/>
    <w:rsid w:val="000D171A"/>
    <w:rsid w:val="000E3472"/>
    <w:rsid w:val="00114E45"/>
    <w:rsid w:val="00190F80"/>
    <w:rsid w:val="00212A34"/>
    <w:rsid w:val="00270595"/>
    <w:rsid w:val="0027781B"/>
    <w:rsid w:val="003A6A05"/>
    <w:rsid w:val="003D4AA8"/>
    <w:rsid w:val="003D5B47"/>
    <w:rsid w:val="003D7BCA"/>
    <w:rsid w:val="00527542"/>
    <w:rsid w:val="00671250"/>
    <w:rsid w:val="006B7936"/>
    <w:rsid w:val="00883611"/>
    <w:rsid w:val="008D35F7"/>
    <w:rsid w:val="00BD3773"/>
    <w:rsid w:val="00C62434"/>
    <w:rsid w:val="00C663ED"/>
    <w:rsid w:val="00CA5A35"/>
    <w:rsid w:val="00D955D2"/>
    <w:rsid w:val="00E617FC"/>
    <w:rsid w:val="00EE1587"/>
    <w:rsid w:val="00F31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80DEA"/>
  <w15:docId w15:val="{91693359-B185-4B95-9A64-824052A8D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after="0"/>
      <w:outlineLvl w:val="1"/>
    </w:pPr>
    <w:rPr>
      <w:b/>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unhideWhenUsed/>
    <w:qFormat/>
    <w:pPr>
      <w:keepNext/>
      <w:keepLines/>
      <w:jc w:val="center"/>
      <w:outlineLvl w:val="3"/>
    </w:pPr>
    <w:rPr>
      <w:b/>
      <w:color w:val="434343"/>
      <w:sz w:val="22"/>
      <w:szCs w:val="22"/>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jc w:val="center"/>
    </w:pPr>
    <w:rPr>
      <w:b/>
      <w:sz w:val="32"/>
      <w:szCs w:val="32"/>
    </w:rPr>
  </w:style>
  <w:style w:type="paragraph" w:styleId="Subtitle">
    <w:name w:val="Subtitle"/>
    <w:basedOn w:val="Normal"/>
    <w:next w:val="Normal"/>
    <w:link w:val="SubtitleChar"/>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EE1587"/>
    <w:pPr>
      <w:spacing w:after="100"/>
    </w:pPr>
  </w:style>
  <w:style w:type="paragraph" w:styleId="TOC2">
    <w:name w:val="toc 2"/>
    <w:basedOn w:val="Normal"/>
    <w:next w:val="Normal"/>
    <w:autoRedefine/>
    <w:uiPriority w:val="39"/>
    <w:unhideWhenUsed/>
    <w:rsid w:val="00EE1587"/>
    <w:pPr>
      <w:spacing w:after="100"/>
      <w:ind w:left="240"/>
    </w:pPr>
  </w:style>
  <w:style w:type="paragraph" w:styleId="TOC4">
    <w:name w:val="toc 4"/>
    <w:basedOn w:val="Normal"/>
    <w:next w:val="Normal"/>
    <w:autoRedefine/>
    <w:uiPriority w:val="39"/>
    <w:unhideWhenUsed/>
    <w:rsid w:val="00EE1587"/>
    <w:pPr>
      <w:spacing w:after="100"/>
      <w:ind w:left="720"/>
    </w:pPr>
  </w:style>
  <w:style w:type="paragraph" w:styleId="TOC3">
    <w:name w:val="toc 3"/>
    <w:basedOn w:val="Normal"/>
    <w:next w:val="Normal"/>
    <w:autoRedefine/>
    <w:uiPriority w:val="39"/>
    <w:unhideWhenUsed/>
    <w:rsid w:val="00EE1587"/>
    <w:pPr>
      <w:spacing w:after="100"/>
      <w:ind w:left="480"/>
    </w:pPr>
  </w:style>
  <w:style w:type="character" w:styleId="Hyperlink">
    <w:name w:val="Hyperlink"/>
    <w:basedOn w:val="DefaultParagraphFont"/>
    <w:uiPriority w:val="99"/>
    <w:unhideWhenUsed/>
    <w:rsid w:val="00EE1587"/>
    <w:rPr>
      <w:color w:val="0000FF" w:themeColor="hyperlink"/>
      <w:u w:val="single"/>
    </w:rPr>
  </w:style>
  <w:style w:type="character" w:customStyle="1" w:styleId="TitleChar">
    <w:name w:val="Title Char"/>
    <w:basedOn w:val="DefaultParagraphFont"/>
    <w:link w:val="Title"/>
    <w:uiPriority w:val="10"/>
    <w:rsid w:val="003A6A05"/>
    <w:rPr>
      <w:b/>
      <w:sz w:val="32"/>
      <w:szCs w:val="32"/>
    </w:rPr>
  </w:style>
  <w:style w:type="character" w:customStyle="1" w:styleId="SubtitleChar">
    <w:name w:val="Subtitle Char"/>
    <w:basedOn w:val="DefaultParagraphFont"/>
    <w:link w:val="Subtitle"/>
    <w:uiPriority w:val="11"/>
    <w:rsid w:val="003A6A05"/>
    <w:rPr>
      <w:rFonts w:ascii="Arial" w:eastAsia="Arial" w:hAnsi="Arial" w:cs="Arial"/>
      <w:color w:val="666666"/>
      <w:sz w:val="30"/>
      <w:szCs w:val="30"/>
    </w:rPr>
  </w:style>
  <w:style w:type="paragraph" w:styleId="NoSpacing">
    <w:name w:val="No Spacing"/>
    <w:link w:val="NoSpacingChar"/>
    <w:uiPriority w:val="1"/>
    <w:qFormat/>
    <w:rsid w:val="003A6A05"/>
    <w:pPr>
      <w:spacing w:before="0" w:after="0"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3A6A05"/>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communicationtheory.org/theory-of-reasoned-action/"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medium.com/@chainpeak/apple-and-social-media-a-look-at-digital-marketing-strategies-950ac630890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0.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medium.com/@chainpeak/apple-and-social-media-a-look-at-digital-marketing-strategies-950ac630890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AD8DF-2A87-4EF9-A7EA-D466B11ED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Pages>
  <Words>21608</Words>
  <Characters>123167</Characters>
  <Application>Microsoft Office Word</Application>
  <DocSecurity>0</DocSecurity>
  <Lines>1026</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MAHIMA SONI-2309264</dc:creator>
  <cp:lastModifiedBy>LENOVO</cp:lastModifiedBy>
  <cp:revision>6</cp:revision>
  <dcterms:created xsi:type="dcterms:W3CDTF">2024-08-29T14:05:00Z</dcterms:created>
  <dcterms:modified xsi:type="dcterms:W3CDTF">2024-08-30T00:21:00Z</dcterms:modified>
</cp:coreProperties>
</file>