
<file path=[Content_Types].xml><?xml version="1.0" encoding="utf-8"?>
<Types xmlns="http://schemas.openxmlformats.org/package/2006/content-types">
  <Default Extension="png" ContentType="image/png"/>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358B2" w:rsidRDefault="003C3163">
      <w:r>
        <w:rPr>
          <w:noProof/>
          <w:lang w:eastAsia="en-GB"/>
        </w:rPr>
        <w:drawing>
          <wp:inline distT="0" distB="0" distL="0" distR="0" wp14:anchorId="59E3D5FC" wp14:editId="14950715">
            <wp:extent cx="5731510" cy="2291080"/>
            <wp:effectExtent l="0" t="0" r="2540" b="0"/>
            <wp:docPr id="7" name="Picture 7" descr="UWTSD logo | Discover Dylan Thoma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WTSD logo | Discover Dylan Thoma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31510" cy="2291080"/>
                    </a:xfrm>
                    <a:prstGeom prst="rect">
                      <a:avLst/>
                    </a:prstGeom>
                    <a:noFill/>
                    <a:ln>
                      <a:noFill/>
                    </a:ln>
                  </pic:spPr>
                </pic:pic>
              </a:graphicData>
            </a:graphic>
          </wp:inline>
        </w:drawing>
      </w:r>
    </w:p>
    <w:p w:rsidR="003C3163" w:rsidRDefault="003C3163"/>
    <w:p w:rsidR="003C3163" w:rsidRDefault="003C3163"/>
    <w:p w:rsidR="003C3163" w:rsidRDefault="003C3163"/>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Student name: Sagar Rajodiya</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Student ID: 2241171</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Program: MBA- Masters of Business Administration</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 xml:space="preserve">Module: Strategic </w:t>
      </w:r>
      <w:proofErr w:type="spellStart"/>
      <w:r w:rsidRPr="00FC76FE">
        <w:rPr>
          <w:rFonts w:ascii="Times New Roman" w:hAnsi="Times New Roman" w:cs="Times New Roman"/>
          <w:b/>
          <w:sz w:val="28"/>
        </w:rPr>
        <w:t>ManagModule</w:t>
      </w:r>
      <w:proofErr w:type="spellEnd"/>
      <w:r w:rsidRPr="00FC76FE">
        <w:rPr>
          <w:rFonts w:ascii="Times New Roman" w:hAnsi="Times New Roman" w:cs="Times New Roman"/>
          <w:b/>
          <w:sz w:val="28"/>
        </w:rPr>
        <w:t xml:space="preserve"> code: LCMB7003</w:t>
      </w:r>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 xml:space="preserve">Lecturer name: </w:t>
      </w:r>
      <w:r w:rsidR="00B676D5">
        <w:rPr>
          <w:rFonts w:ascii="Times New Roman" w:hAnsi="Times New Roman" w:cs="Times New Roman"/>
          <w:b/>
          <w:sz w:val="28"/>
        </w:rPr>
        <w:t xml:space="preserve">Amare </w:t>
      </w:r>
      <w:proofErr w:type="spellStart"/>
      <w:r w:rsidR="00B676D5">
        <w:rPr>
          <w:rFonts w:ascii="Times New Roman" w:hAnsi="Times New Roman" w:cs="Times New Roman"/>
          <w:b/>
          <w:sz w:val="28"/>
        </w:rPr>
        <w:t>Desta</w:t>
      </w:r>
      <w:proofErr w:type="spellEnd"/>
    </w:p>
    <w:p w:rsidR="003C3163" w:rsidRPr="00FC76FE" w:rsidRDefault="003C3163" w:rsidP="003C3163">
      <w:pPr>
        <w:rPr>
          <w:rFonts w:ascii="Times New Roman" w:hAnsi="Times New Roman" w:cs="Times New Roman"/>
          <w:b/>
          <w:sz w:val="28"/>
        </w:rPr>
      </w:pPr>
    </w:p>
    <w:p w:rsidR="003C3163" w:rsidRPr="00FC76FE" w:rsidRDefault="003C3163" w:rsidP="003C3163">
      <w:pPr>
        <w:rPr>
          <w:rFonts w:ascii="Times New Roman" w:hAnsi="Times New Roman" w:cs="Times New Roman"/>
          <w:b/>
          <w:sz w:val="28"/>
        </w:rPr>
      </w:pPr>
      <w:r w:rsidRPr="00FC76FE">
        <w:rPr>
          <w:rFonts w:ascii="Times New Roman" w:hAnsi="Times New Roman" w:cs="Times New Roman"/>
          <w:b/>
          <w:sz w:val="28"/>
        </w:rPr>
        <w:t xml:space="preserve">Submitted on: </w:t>
      </w:r>
      <w:r w:rsidR="00DC0050">
        <w:rPr>
          <w:rFonts w:ascii="Times New Roman" w:hAnsi="Times New Roman" w:cs="Times New Roman"/>
          <w:b/>
          <w:sz w:val="28"/>
        </w:rPr>
        <w:t>3</w:t>
      </w:r>
      <w:r w:rsidR="00DC0050" w:rsidRPr="00DC0050">
        <w:rPr>
          <w:rFonts w:ascii="Times New Roman" w:hAnsi="Times New Roman" w:cs="Times New Roman"/>
          <w:b/>
          <w:sz w:val="28"/>
          <w:vertAlign w:val="superscript"/>
        </w:rPr>
        <w:t>rd</w:t>
      </w:r>
      <w:r w:rsidR="00DC0050">
        <w:rPr>
          <w:rFonts w:ascii="Times New Roman" w:hAnsi="Times New Roman" w:cs="Times New Roman"/>
          <w:b/>
          <w:sz w:val="28"/>
        </w:rPr>
        <w:t xml:space="preserve"> </w:t>
      </w:r>
      <w:r w:rsidR="00DC0050" w:rsidRPr="00FC76FE">
        <w:rPr>
          <w:rFonts w:ascii="Times New Roman" w:hAnsi="Times New Roman" w:cs="Times New Roman"/>
          <w:b/>
          <w:sz w:val="28"/>
        </w:rPr>
        <w:t>January</w:t>
      </w:r>
      <w:r w:rsidR="003A41C7" w:rsidRPr="00FC76FE">
        <w:rPr>
          <w:rFonts w:ascii="Times New Roman" w:hAnsi="Times New Roman" w:cs="Times New Roman"/>
          <w:b/>
          <w:sz w:val="28"/>
        </w:rPr>
        <w:t xml:space="preserve"> 2023</w:t>
      </w:r>
    </w:p>
    <w:p w:rsidR="003A41C7" w:rsidRPr="0039435A" w:rsidRDefault="003A41C7" w:rsidP="003C3163">
      <w:pPr>
        <w:rPr>
          <w:rFonts w:asciiTheme="majorHAnsi" w:hAnsiTheme="majorHAnsi" w:cstheme="majorHAnsi"/>
          <w:b/>
          <w:sz w:val="28"/>
        </w:rPr>
      </w:pPr>
    </w:p>
    <w:p w:rsidR="003C3163" w:rsidRDefault="003C3163"/>
    <w:p w:rsidR="003C3163" w:rsidRDefault="003C3163"/>
    <w:p w:rsidR="003C3163" w:rsidRDefault="003C3163"/>
    <w:p w:rsidR="003C3163" w:rsidRDefault="003C3163"/>
    <w:p w:rsidR="00543CD8" w:rsidRDefault="00543CD8"/>
    <w:p w:rsidR="00543CD8" w:rsidRDefault="00543CD8"/>
    <w:p w:rsidR="0007302A" w:rsidRPr="0007302A" w:rsidRDefault="0007302A">
      <w:pPr>
        <w:rPr>
          <w:rFonts w:ascii="Times New Roman" w:hAnsi="Times New Roman" w:cs="Times New Roman"/>
          <w:b/>
          <w:sz w:val="32"/>
        </w:rPr>
      </w:pPr>
      <w:r w:rsidRPr="0007302A">
        <w:rPr>
          <w:rFonts w:ascii="Times New Roman" w:hAnsi="Times New Roman" w:cs="Times New Roman"/>
          <w:b/>
          <w:sz w:val="32"/>
        </w:rPr>
        <w:lastRenderedPageBreak/>
        <w:t xml:space="preserve">Table of content </w:t>
      </w:r>
    </w:p>
    <w:p w:rsidR="0007302A" w:rsidRPr="0007302A" w:rsidRDefault="0007302A">
      <w:pPr>
        <w:rPr>
          <w:rFonts w:ascii="Times New Roman" w:hAnsi="Times New Roman" w:cs="Times New Roman"/>
          <w:b/>
          <w:sz w:val="28"/>
        </w:rPr>
      </w:pPr>
    </w:p>
    <w:sdt>
      <w:sdtPr>
        <w:rPr>
          <w:rFonts w:asciiTheme="minorHAnsi" w:eastAsiaTheme="minorHAnsi" w:hAnsiTheme="minorHAnsi" w:cstheme="minorBidi"/>
          <w:sz w:val="22"/>
          <w:szCs w:val="22"/>
          <w:lang w:eastAsia="en-US"/>
        </w:rPr>
        <w:id w:val="173772242"/>
        <w:docPartObj>
          <w:docPartGallery w:val="Table of Contents"/>
          <w:docPartUnique/>
        </w:docPartObj>
      </w:sdtPr>
      <w:sdtEndPr/>
      <w:sdtContent>
        <w:p w:rsidR="005F253B" w:rsidRPr="00A72A2B" w:rsidRDefault="005F253B" w:rsidP="005F253B">
          <w:pPr>
            <w:pStyle w:val="TOC1"/>
            <w:tabs>
              <w:tab w:val="right" w:leader="dot" w:pos="9016"/>
            </w:tabs>
            <w:rPr>
              <w:rFonts w:eastAsiaTheme="minorEastAsia"/>
              <w:noProof/>
              <w:kern w:val="2"/>
              <w14:ligatures w14:val="standardContextual"/>
            </w:rPr>
          </w:pPr>
          <w:r>
            <w:fldChar w:fldCharType="begin"/>
          </w:r>
          <w:r>
            <w:instrText xml:space="preserve"> TOC \h \u \z \t "Heading 1,1,Heading 2,2,Heading 3,3,Heading 4,4,"</w:instrText>
          </w:r>
          <w:r>
            <w:fldChar w:fldCharType="separate"/>
          </w:r>
          <w:hyperlink w:anchor="_Toc152956493" w:history="1">
            <w:r w:rsidRPr="00A72A2B">
              <w:rPr>
                <w:rStyle w:val="Hyperlink"/>
                <w:noProof/>
              </w:rPr>
              <w:t>Introduction</w:t>
            </w:r>
            <w:r w:rsidRPr="00A72A2B">
              <w:rPr>
                <w:noProof/>
                <w:webHidden/>
              </w:rPr>
              <w:tab/>
            </w:r>
            <w:r w:rsidRPr="00A72A2B">
              <w:rPr>
                <w:noProof/>
                <w:webHidden/>
              </w:rPr>
              <w:fldChar w:fldCharType="begin"/>
            </w:r>
            <w:r w:rsidRPr="00A72A2B">
              <w:rPr>
                <w:noProof/>
                <w:webHidden/>
              </w:rPr>
              <w:instrText xml:space="preserve"> PAGEREF _Toc152956493 \h </w:instrText>
            </w:r>
            <w:r w:rsidRPr="00A72A2B">
              <w:rPr>
                <w:noProof/>
                <w:webHidden/>
              </w:rPr>
            </w:r>
            <w:r w:rsidRPr="00A72A2B">
              <w:rPr>
                <w:noProof/>
                <w:webHidden/>
              </w:rPr>
              <w:fldChar w:fldCharType="separate"/>
            </w:r>
            <w:r w:rsidRPr="00A72A2B">
              <w:rPr>
                <w:noProof/>
                <w:webHidden/>
              </w:rPr>
              <w:t>3</w:t>
            </w:r>
            <w:r w:rsidRPr="00A72A2B">
              <w:rPr>
                <w:noProof/>
                <w:webHidden/>
              </w:rPr>
              <w:fldChar w:fldCharType="end"/>
            </w:r>
          </w:hyperlink>
        </w:p>
        <w:p w:rsidR="005F253B" w:rsidRPr="00A72A2B" w:rsidRDefault="00D72EA7" w:rsidP="005F253B">
          <w:pPr>
            <w:pStyle w:val="TOC2"/>
            <w:rPr>
              <w:rFonts w:eastAsiaTheme="minorEastAsia" w:cs="Times New Roman"/>
              <w:kern w:val="2"/>
              <w14:ligatures w14:val="standardContextual"/>
            </w:rPr>
          </w:pPr>
          <w:hyperlink w:anchor="_Toc152956495" w:history="1">
            <w:r w:rsidR="005F253B" w:rsidRPr="00A72A2B">
              <w:rPr>
                <w:rStyle w:val="Hyperlink"/>
                <w:rFonts w:cs="Times New Roman"/>
              </w:rPr>
              <w:t>Delicious Mission and Objectives</w:t>
            </w:r>
            <w:r w:rsidR="005F253B" w:rsidRPr="00A72A2B">
              <w:rPr>
                <w:rFonts w:cs="Times New Roman"/>
                <w:webHidden/>
              </w:rPr>
              <w:tab/>
            </w:r>
          </w:hyperlink>
          <w:r w:rsidR="00A72A2B" w:rsidRPr="00A72A2B">
            <w:rPr>
              <w:rFonts w:cs="Times New Roman"/>
            </w:rPr>
            <w:t>3</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496" w:history="1">
            <w:r w:rsidR="005F253B" w:rsidRPr="00A72A2B">
              <w:rPr>
                <w:rStyle w:val="Hyperlink"/>
                <w:noProof/>
              </w:rPr>
              <w:t>Macro-Environment Analysis</w:t>
            </w:r>
            <w:r w:rsidR="005F253B" w:rsidRPr="00A72A2B">
              <w:rPr>
                <w:noProof/>
                <w:webHidden/>
              </w:rPr>
              <w:tab/>
            </w:r>
          </w:hyperlink>
          <w:r w:rsidR="00A72A2B" w:rsidRPr="00A72A2B">
            <w:rPr>
              <w:noProof/>
            </w:rPr>
            <w:t>5</w:t>
          </w:r>
        </w:p>
        <w:p w:rsidR="005F253B" w:rsidRPr="00A72A2B" w:rsidRDefault="00D72EA7" w:rsidP="005F253B">
          <w:pPr>
            <w:pStyle w:val="TOC2"/>
            <w:rPr>
              <w:rFonts w:eastAsiaTheme="minorEastAsia" w:cs="Times New Roman"/>
              <w:kern w:val="2"/>
              <w14:ligatures w14:val="standardContextual"/>
            </w:rPr>
          </w:pPr>
          <w:hyperlink w:anchor="_Toc152956497" w:history="1">
            <w:r w:rsidR="005F253B" w:rsidRPr="00A72A2B">
              <w:rPr>
                <w:rStyle w:val="Hyperlink"/>
                <w:rFonts w:cs="Times New Roman"/>
              </w:rPr>
              <w:t>PESTEL Analysis</w:t>
            </w:r>
            <w:r w:rsidR="005F253B" w:rsidRPr="00A72A2B">
              <w:rPr>
                <w:rFonts w:cs="Times New Roman"/>
                <w:webHidden/>
              </w:rPr>
              <w:tab/>
            </w:r>
          </w:hyperlink>
          <w:r w:rsidR="00A72A2B" w:rsidRPr="00A72A2B">
            <w:rPr>
              <w:rFonts w:cs="Times New Roman"/>
            </w:rPr>
            <w:t>5</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498" w:history="1">
            <w:r w:rsidR="005F253B" w:rsidRPr="00A72A2B">
              <w:rPr>
                <w:rStyle w:val="Hyperlink"/>
                <w:noProof/>
              </w:rPr>
              <w:t>Micro-Environment Analysis</w:t>
            </w:r>
            <w:r w:rsidR="005F253B" w:rsidRPr="00A72A2B">
              <w:rPr>
                <w:noProof/>
                <w:webHidden/>
              </w:rPr>
              <w:tab/>
            </w:r>
          </w:hyperlink>
          <w:r w:rsidR="00A72A2B" w:rsidRPr="00A72A2B">
            <w:rPr>
              <w:noProof/>
            </w:rPr>
            <w:t>8</w:t>
          </w:r>
        </w:p>
        <w:p w:rsidR="005F253B" w:rsidRPr="00A72A2B" w:rsidRDefault="00D72EA7" w:rsidP="005F253B">
          <w:pPr>
            <w:pStyle w:val="TOC2"/>
            <w:rPr>
              <w:rFonts w:eastAsiaTheme="minorEastAsia" w:cs="Times New Roman"/>
              <w:kern w:val="2"/>
              <w14:ligatures w14:val="standardContextual"/>
            </w:rPr>
          </w:pPr>
          <w:hyperlink w:anchor="_Toc152956500" w:history="1">
            <w:r w:rsidR="005F253B" w:rsidRPr="00A72A2B">
              <w:rPr>
                <w:rStyle w:val="Hyperlink"/>
                <w:rFonts w:cs="Times New Roman"/>
              </w:rPr>
              <w:t>Porter’s Industry Five Forces Analysis</w:t>
            </w:r>
            <w:r w:rsidR="005F253B" w:rsidRPr="00A72A2B">
              <w:rPr>
                <w:rFonts w:cs="Times New Roman"/>
                <w:webHidden/>
              </w:rPr>
              <w:tab/>
            </w:r>
          </w:hyperlink>
          <w:r w:rsidR="00A72A2B" w:rsidRPr="00A72A2B">
            <w:rPr>
              <w:rFonts w:cs="Times New Roman"/>
            </w:rPr>
            <w:t>8</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501" w:history="1">
            <w:r w:rsidR="005F253B" w:rsidRPr="00A72A2B">
              <w:rPr>
                <w:rStyle w:val="Hyperlink"/>
                <w:noProof/>
              </w:rPr>
              <w:t>Internal Analysis</w:t>
            </w:r>
            <w:r w:rsidR="005F253B" w:rsidRPr="00A72A2B">
              <w:rPr>
                <w:noProof/>
                <w:webHidden/>
              </w:rPr>
              <w:tab/>
            </w:r>
          </w:hyperlink>
          <w:r w:rsidR="00A72A2B" w:rsidRPr="00A72A2B">
            <w:rPr>
              <w:noProof/>
            </w:rPr>
            <w:t>11</w:t>
          </w:r>
        </w:p>
        <w:p w:rsidR="005F253B" w:rsidRPr="00A72A2B" w:rsidRDefault="00D72EA7" w:rsidP="005F253B">
          <w:pPr>
            <w:pStyle w:val="TOC2"/>
            <w:rPr>
              <w:rFonts w:eastAsiaTheme="minorEastAsia" w:cs="Times New Roman"/>
              <w:kern w:val="2"/>
              <w14:ligatures w14:val="standardContextual"/>
            </w:rPr>
          </w:pPr>
          <w:hyperlink w:anchor="_Toc152956502" w:history="1">
            <w:r w:rsidR="005F253B" w:rsidRPr="00A72A2B">
              <w:rPr>
                <w:rStyle w:val="Hyperlink"/>
                <w:rFonts w:cs="Times New Roman"/>
              </w:rPr>
              <w:t>Delicious Strategic Resources and Capabilities</w:t>
            </w:r>
            <w:r w:rsidR="005F253B" w:rsidRPr="00A72A2B">
              <w:rPr>
                <w:rFonts w:cs="Times New Roman"/>
                <w:webHidden/>
              </w:rPr>
              <w:tab/>
            </w:r>
          </w:hyperlink>
          <w:r w:rsidR="00A72A2B" w:rsidRPr="00A72A2B">
            <w:rPr>
              <w:rFonts w:cs="Times New Roman"/>
            </w:rPr>
            <w:t>11</w:t>
          </w:r>
        </w:p>
        <w:p w:rsidR="005F253B" w:rsidRPr="00A72A2B" w:rsidRDefault="00D72EA7" w:rsidP="005F253B">
          <w:pPr>
            <w:pStyle w:val="TOC2"/>
            <w:rPr>
              <w:rFonts w:eastAsiaTheme="minorEastAsia" w:cs="Times New Roman"/>
              <w:kern w:val="2"/>
              <w14:ligatures w14:val="standardContextual"/>
            </w:rPr>
          </w:pPr>
          <w:hyperlink w:anchor="_Toc152956503" w:history="1">
            <w:r w:rsidR="005F253B" w:rsidRPr="00A72A2B">
              <w:rPr>
                <w:rStyle w:val="Hyperlink"/>
                <w:rFonts w:cs="Times New Roman"/>
              </w:rPr>
              <w:t>Value Chain Analysis</w:t>
            </w:r>
            <w:r w:rsidR="005F253B" w:rsidRPr="00A72A2B">
              <w:rPr>
                <w:rFonts w:cs="Times New Roman"/>
                <w:webHidden/>
              </w:rPr>
              <w:tab/>
            </w:r>
          </w:hyperlink>
          <w:r w:rsidR="00A72A2B">
            <w:rPr>
              <w:rFonts w:cs="Times New Roman"/>
            </w:rPr>
            <w:t>12</w:t>
          </w:r>
        </w:p>
        <w:p w:rsidR="005F253B" w:rsidRPr="00A72A2B" w:rsidRDefault="00A72A2B" w:rsidP="005F253B">
          <w:pPr>
            <w:pStyle w:val="TOC3"/>
            <w:tabs>
              <w:tab w:val="right" w:leader="dot" w:pos="9016"/>
            </w:tabs>
            <w:rPr>
              <w:rFonts w:ascii="Times New Roman" w:eastAsiaTheme="minorEastAsia" w:hAnsi="Times New Roman" w:cs="Times New Roman"/>
              <w:noProof/>
              <w:kern w:val="2"/>
              <w14:ligatures w14:val="standardContextual"/>
            </w:rPr>
          </w:pPr>
          <w:r>
            <w:rPr>
              <w:rFonts w:ascii="Times New Roman" w:hAnsi="Times New Roman" w:cs="Times New Roman"/>
            </w:rPr>
            <w:t>schedules</w:t>
          </w:r>
          <w:hyperlink w:anchor="_Toc152956504" w:history="1"/>
          <w:r w:rsidRPr="00A72A2B">
            <w:rPr>
              <w:rFonts w:ascii="Times New Roman" w:hAnsi="Times New Roman" w:cs="Times New Roman"/>
              <w:noProof/>
            </w:rPr>
            <w:t>12</w:t>
          </w:r>
        </w:p>
        <w:p w:rsidR="005F253B" w:rsidRPr="00A72A2B" w:rsidRDefault="00D72EA7" w:rsidP="005F253B">
          <w:pPr>
            <w:pStyle w:val="TOC3"/>
            <w:tabs>
              <w:tab w:val="right" w:leader="dot" w:pos="9016"/>
            </w:tabs>
            <w:rPr>
              <w:rFonts w:ascii="Times New Roman" w:eastAsiaTheme="minorEastAsia" w:hAnsi="Times New Roman" w:cs="Times New Roman"/>
              <w:noProof/>
              <w:kern w:val="2"/>
              <w14:ligatures w14:val="standardContextual"/>
            </w:rPr>
          </w:pPr>
          <w:hyperlink w:anchor="_Toc152956505" w:history="1">
            <w:r w:rsidR="005F253B" w:rsidRPr="00A72A2B">
              <w:rPr>
                <w:rStyle w:val="Hyperlink"/>
                <w:rFonts w:ascii="Times New Roman" w:hAnsi="Times New Roman" w:cs="Times New Roman"/>
                <w:noProof/>
              </w:rPr>
              <w:t>Secondary Activities</w:t>
            </w:r>
            <w:r w:rsidR="005F253B" w:rsidRPr="00A72A2B">
              <w:rPr>
                <w:rFonts w:ascii="Times New Roman" w:hAnsi="Times New Roman" w:cs="Times New Roman"/>
                <w:noProof/>
                <w:webHidden/>
              </w:rPr>
              <w:tab/>
            </w:r>
          </w:hyperlink>
          <w:r w:rsidR="00A72A2B" w:rsidRPr="00A72A2B">
            <w:rPr>
              <w:rFonts w:ascii="Times New Roman" w:hAnsi="Times New Roman" w:cs="Times New Roman"/>
              <w:noProof/>
            </w:rPr>
            <w:t>14</w:t>
          </w:r>
        </w:p>
        <w:p w:rsidR="005F253B" w:rsidRPr="00A72A2B" w:rsidRDefault="00D72EA7" w:rsidP="005F253B">
          <w:pPr>
            <w:pStyle w:val="TOC2"/>
            <w:rPr>
              <w:rFonts w:eastAsiaTheme="minorEastAsia" w:cs="Times New Roman"/>
              <w:kern w:val="2"/>
              <w14:ligatures w14:val="standardContextual"/>
            </w:rPr>
          </w:pPr>
          <w:hyperlink w:anchor="_Toc152956506" w:history="1">
            <w:r w:rsidR="005F253B" w:rsidRPr="00A72A2B">
              <w:rPr>
                <w:rStyle w:val="Hyperlink"/>
                <w:rFonts w:cs="Times New Roman"/>
              </w:rPr>
              <w:t>VRIO Analysis of Distinctive Resources and Capabilities</w:t>
            </w:r>
            <w:r w:rsidR="005F253B" w:rsidRPr="00A72A2B">
              <w:rPr>
                <w:rFonts w:cs="Times New Roman"/>
                <w:webHidden/>
              </w:rPr>
              <w:tab/>
            </w:r>
          </w:hyperlink>
          <w:r w:rsidR="00A72A2B" w:rsidRPr="00A72A2B">
            <w:rPr>
              <w:rFonts w:cs="Times New Roman"/>
            </w:rPr>
            <w:t>15</w:t>
          </w:r>
        </w:p>
        <w:p w:rsidR="005F253B" w:rsidRPr="00A72A2B" w:rsidRDefault="00D72EA7" w:rsidP="005F253B">
          <w:pPr>
            <w:pStyle w:val="TOC2"/>
            <w:rPr>
              <w:rFonts w:eastAsiaTheme="minorEastAsia" w:cs="Times New Roman"/>
              <w:kern w:val="2"/>
              <w14:ligatures w14:val="standardContextual"/>
            </w:rPr>
          </w:pPr>
          <w:hyperlink w:anchor="_Toc152956507" w:history="1">
            <w:r w:rsidR="005F253B" w:rsidRPr="00A72A2B">
              <w:rPr>
                <w:rStyle w:val="Hyperlink"/>
                <w:rFonts w:cs="Times New Roman"/>
              </w:rPr>
              <w:t>SWOT Analysis</w:t>
            </w:r>
            <w:r w:rsidR="005F253B" w:rsidRPr="00A72A2B">
              <w:rPr>
                <w:rFonts w:cs="Times New Roman"/>
                <w:webHidden/>
              </w:rPr>
              <w:tab/>
            </w:r>
          </w:hyperlink>
          <w:r w:rsidR="00A72A2B" w:rsidRPr="00A72A2B">
            <w:rPr>
              <w:rFonts w:cs="Times New Roman"/>
            </w:rPr>
            <w:t>18</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508" w:history="1">
            <w:r w:rsidR="005F253B" w:rsidRPr="00A72A2B">
              <w:rPr>
                <w:rStyle w:val="Hyperlink"/>
                <w:noProof/>
              </w:rPr>
              <w:t>Strategies to Sustain Competitive Advantage</w:t>
            </w:r>
            <w:r w:rsidR="005F253B" w:rsidRPr="00A72A2B">
              <w:rPr>
                <w:noProof/>
                <w:webHidden/>
              </w:rPr>
              <w:tab/>
            </w:r>
          </w:hyperlink>
          <w:r w:rsidR="00A72A2B" w:rsidRPr="00A72A2B">
            <w:rPr>
              <w:noProof/>
            </w:rPr>
            <w:t>20</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509" w:history="1">
            <w:r w:rsidR="005F253B" w:rsidRPr="00A72A2B">
              <w:rPr>
                <w:rStyle w:val="Hyperlink"/>
                <w:noProof/>
              </w:rPr>
              <w:t>Growth Strategies</w:t>
            </w:r>
            <w:r w:rsidR="005F253B" w:rsidRPr="00A72A2B">
              <w:rPr>
                <w:noProof/>
                <w:webHidden/>
              </w:rPr>
              <w:tab/>
            </w:r>
          </w:hyperlink>
          <w:r w:rsidR="00A72A2B" w:rsidRPr="00A72A2B">
            <w:rPr>
              <w:noProof/>
            </w:rPr>
            <w:t>22</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511" w:history="1">
            <w:r w:rsidR="005F253B" w:rsidRPr="00A72A2B">
              <w:rPr>
                <w:rStyle w:val="Hyperlink"/>
                <w:noProof/>
              </w:rPr>
              <w:t>Conclusion</w:t>
            </w:r>
            <w:r w:rsidR="005F253B" w:rsidRPr="00A72A2B">
              <w:rPr>
                <w:noProof/>
                <w:webHidden/>
              </w:rPr>
              <w:tab/>
            </w:r>
          </w:hyperlink>
          <w:r w:rsidR="00A72A2B" w:rsidRPr="00A72A2B">
            <w:rPr>
              <w:noProof/>
            </w:rPr>
            <w:t>24</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512" w:history="1">
            <w:r w:rsidR="005F253B" w:rsidRPr="00A72A2B">
              <w:rPr>
                <w:rStyle w:val="Hyperlink"/>
                <w:noProof/>
              </w:rPr>
              <w:t>Recommendation</w:t>
            </w:r>
            <w:r w:rsidR="005F253B" w:rsidRPr="00A72A2B">
              <w:rPr>
                <w:noProof/>
                <w:webHidden/>
              </w:rPr>
              <w:tab/>
            </w:r>
          </w:hyperlink>
          <w:r w:rsidR="00A72A2B" w:rsidRPr="00A72A2B">
            <w:rPr>
              <w:noProof/>
            </w:rPr>
            <w:t>25</w:t>
          </w:r>
        </w:p>
        <w:p w:rsidR="005F253B" w:rsidRPr="00A72A2B" w:rsidRDefault="00D72EA7" w:rsidP="005F253B">
          <w:pPr>
            <w:pStyle w:val="TOC1"/>
            <w:tabs>
              <w:tab w:val="right" w:leader="dot" w:pos="9016"/>
            </w:tabs>
            <w:rPr>
              <w:rFonts w:eastAsiaTheme="minorEastAsia"/>
              <w:noProof/>
              <w:kern w:val="2"/>
              <w14:ligatures w14:val="standardContextual"/>
            </w:rPr>
          </w:pPr>
          <w:hyperlink w:anchor="_Toc152956513" w:history="1">
            <w:r w:rsidR="005F253B" w:rsidRPr="00A72A2B">
              <w:rPr>
                <w:rStyle w:val="Hyperlink"/>
                <w:noProof/>
              </w:rPr>
              <w:t>References</w:t>
            </w:r>
            <w:r w:rsidR="005F253B" w:rsidRPr="00A72A2B">
              <w:rPr>
                <w:noProof/>
                <w:webHidden/>
              </w:rPr>
              <w:tab/>
            </w:r>
          </w:hyperlink>
          <w:r w:rsidR="00A72A2B" w:rsidRPr="00A72A2B">
            <w:rPr>
              <w:noProof/>
            </w:rPr>
            <w:t>26</w:t>
          </w:r>
        </w:p>
        <w:p w:rsidR="005F253B" w:rsidRDefault="005F253B" w:rsidP="005F253B">
          <w:pPr>
            <w:pStyle w:val="TOC2"/>
            <w:rPr>
              <w:rFonts w:asciiTheme="minorHAnsi" w:eastAsiaTheme="minorEastAsia" w:hAnsiTheme="minorHAnsi"/>
              <w:kern w:val="2"/>
              <w14:ligatures w14:val="standardContextual"/>
            </w:rPr>
          </w:pPr>
        </w:p>
        <w:p w:rsidR="005F253B" w:rsidRDefault="005F253B" w:rsidP="005F253B">
          <w:pPr>
            <w:spacing w:after="200" w:line="276" w:lineRule="auto"/>
          </w:pPr>
          <w:r>
            <w:fldChar w:fldCharType="end"/>
          </w:r>
        </w:p>
      </w:sdtContent>
    </w:sdt>
    <w:p w:rsidR="003C3163" w:rsidRDefault="003C3163"/>
    <w:p w:rsidR="003C3163" w:rsidRDefault="003C3163"/>
    <w:p w:rsidR="003C3163" w:rsidRDefault="003C3163"/>
    <w:p w:rsidR="003C3163" w:rsidRDefault="003C3163"/>
    <w:p w:rsidR="003C3163" w:rsidRDefault="003C3163"/>
    <w:p w:rsidR="003C3163" w:rsidRDefault="003C3163"/>
    <w:p w:rsidR="003C3163" w:rsidRDefault="003C3163"/>
    <w:p w:rsidR="003C3163" w:rsidRDefault="003C3163"/>
    <w:p w:rsidR="00691719" w:rsidRDefault="00691719" w:rsidP="00691719">
      <w:pPr>
        <w:jc w:val="center"/>
        <w:rPr>
          <w:sz w:val="32"/>
        </w:rPr>
      </w:pPr>
      <w:r>
        <w:rPr>
          <w:noProof/>
          <w:lang w:eastAsia="en-GB"/>
        </w:rPr>
        <w:lastRenderedPageBreak/>
        <w:drawing>
          <wp:inline distT="0" distB="0" distL="0" distR="0">
            <wp:extent cx="1489426" cy="1435732"/>
            <wp:effectExtent l="0" t="0" r="0" b="0"/>
            <wp:docPr id="2" name="Picture 2" descr="Letter d delicious food restaurant symbol logo vector image 8288486 Vector  Art at Vecteez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Letter d delicious food restaurant symbol logo vector image 8288486 Vector  Art at Vecteezy"/>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1490983" cy="1437233"/>
                    </a:xfrm>
                    <a:prstGeom prst="rect">
                      <a:avLst/>
                    </a:prstGeom>
                    <a:noFill/>
                    <a:ln>
                      <a:noFill/>
                    </a:ln>
                  </pic:spPr>
                </pic:pic>
              </a:graphicData>
            </a:graphic>
          </wp:inline>
        </w:drawing>
      </w:r>
    </w:p>
    <w:p w:rsidR="003C3163" w:rsidRDefault="003C3163" w:rsidP="003C3163">
      <w:pPr>
        <w:jc w:val="center"/>
        <w:rPr>
          <w:rFonts w:ascii="Times New Roman" w:hAnsi="Times New Roman" w:cs="Times New Roman"/>
          <w:sz w:val="32"/>
        </w:rPr>
      </w:pPr>
      <w:r w:rsidRPr="00691719">
        <w:rPr>
          <w:rFonts w:ascii="Times New Roman" w:hAnsi="Times New Roman" w:cs="Times New Roman"/>
          <w:sz w:val="32"/>
        </w:rPr>
        <w:t>Delicious Restaurant</w:t>
      </w:r>
    </w:p>
    <w:p w:rsidR="00FC76FE" w:rsidRPr="008E005B" w:rsidRDefault="008E005B" w:rsidP="008E005B">
      <w:pPr>
        <w:pStyle w:val="ListParagraph"/>
        <w:numPr>
          <w:ilvl w:val="0"/>
          <w:numId w:val="8"/>
        </w:numPr>
        <w:rPr>
          <w:rFonts w:ascii="Times New Roman" w:hAnsi="Times New Roman" w:cs="Times New Roman"/>
          <w:sz w:val="32"/>
        </w:rPr>
      </w:pPr>
      <w:r w:rsidRPr="008E005B">
        <w:rPr>
          <w:rFonts w:ascii="Times New Roman" w:hAnsi="Times New Roman" w:cs="Times New Roman"/>
          <w:sz w:val="32"/>
        </w:rPr>
        <w:t>Introduction</w:t>
      </w:r>
    </w:p>
    <w:p w:rsidR="0007302A" w:rsidRPr="0007302A" w:rsidRDefault="0007302A" w:rsidP="0007302A">
      <w:pPr>
        <w:spacing w:line="360" w:lineRule="auto"/>
        <w:jc w:val="both"/>
        <w:rPr>
          <w:rFonts w:ascii="Times New Roman" w:hAnsi="Times New Roman" w:cs="Times New Roman"/>
          <w:sz w:val="24"/>
        </w:rPr>
      </w:pPr>
      <w:r w:rsidRPr="0007302A">
        <w:rPr>
          <w:rFonts w:ascii="Times New Roman" w:hAnsi="Times New Roman" w:cs="Times New Roman"/>
          <w:sz w:val="24"/>
        </w:rPr>
        <w:t>This study explores the role of strategic administration in the successful establishment of the fast-food chain "</w:t>
      </w:r>
      <w:r w:rsidR="00BC048D">
        <w:rPr>
          <w:rFonts w:ascii="Times New Roman" w:hAnsi="Times New Roman" w:cs="Times New Roman"/>
          <w:sz w:val="24"/>
        </w:rPr>
        <w:t>Delicious</w:t>
      </w:r>
      <w:r w:rsidRPr="0007302A">
        <w:rPr>
          <w:rFonts w:ascii="Times New Roman" w:hAnsi="Times New Roman" w:cs="Times New Roman"/>
          <w:sz w:val="24"/>
        </w:rPr>
        <w:t xml:space="preserve">" within the dynamic culinary landscape of London. It delves into key strategic aspects, including </w:t>
      </w:r>
      <w:r w:rsidR="00BC048D">
        <w:rPr>
          <w:rFonts w:ascii="Times New Roman" w:hAnsi="Times New Roman" w:cs="Times New Roman"/>
          <w:sz w:val="24"/>
        </w:rPr>
        <w:t>Delicious</w:t>
      </w:r>
      <w:r w:rsidRPr="0007302A">
        <w:rPr>
          <w:rFonts w:ascii="Times New Roman" w:hAnsi="Times New Roman" w:cs="Times New Roman"/>
          <w:sz w:val="24"/>
        </w:rPr>
        <w:t xml:space="preserve"> vision and objectives, considering a range of external factors through PESTEL analysis to ensure a comprehensive understanding of the company's adaptability to the ever-changing business environment. </w:t>
      </w:r>
      <w:r w:rsidR="000F72BA">
        <w:rPr>
          <w:rFonts w:ascii="Times New Roman" w:hAnsi="Times New Roman" w:cs="Times New Roman"/>
          <w:sz w:val="24"/>
        </w:rPr>
        <w:t>A detailed examination of competitive rivalry is undertaken using a lifecycle perspective of the fast-food industry and Porter's Five Forces framework</w:t>
      </w:r>
      <w:r w:rsidRPr="0007302A">
        <w:rPr>
          <w:rFonts w:ascii="Times New Roman" w:hAnsi="Times New Roman" w:cs="Times New Roman"/>
          <w:sz w:val="24"/>
        </w:rPr>
        <w:t xml:space="preserve">. A value chain analysis </w:t>
      </w:r>
      <w:r w:rsidR="000E3A0C">
        <w:rPr>
          <w:rFonts w:ascii="Times New Roman" w:hAnsi="Times New Roman" w:cs="Times New Roman"/>
          <w:sz w:val="24"/>
        </w:rPr>
        <w:t>evaluates</w:t>
      </w:r>
      <w:r w:rsidRPr="0007302A">
        <w:rPr>
          <w:rFonts w:ascii="Times New Roman" w:hAnsi="Times New Roman" w:cs="Times New Roman"/>
          <w:sz w:val="24"/>
        </w:rPr>
        <w:t xml:space="preserve"> </w:t>
      </w:r>
      <w:r w:rsidR="00BC048D">
        <w:rPr>
          <w:rFonts w:ascii="Times New Roman" w:hAnsi="Times New Roman" w:cs="Times New Roman"/>
          <w:sz w:val="24"/>
        </w:rPr>
        <w:t>Delicious</w:t>
      </w:r>
      <w:r w:rsidRPr="0007302A">
        <w:rPr>
          <w:rFonts w:ascii="Times New Roman" w:hAnsi="Times New Roman" w:cs="Times New Roman"/>
          <w:sz w:val="24"/>
        </w:rPr>
        <w:t xml:space="preserve"> internal resources, assessing its capability to create value and sustain organizational support structures.</w:t>
      </w:r>
    </w:p>
    <w:p w:rsidR="0007302A" w:rsidRPr="0007302A" w:rsidRDefault="0007302A" w:rsidP="0007302A">
      <w:pPr>
        <w:spacing w:line="360" w:lineRule="auto"/>
        <w:jc w:val="both"/>
        <w:rPr>
          <w:rFonts w:ascii="Times New Roman" w:hAnsi="Times New Roman" w:cs="Times New Roman"/>
          <w:sz w:val="24"/>
        </w:rPr>
      </w:pPr>
      <w:r w:rsidRPr="0007302A">
        <w:rPr>
          <w:rFonts w:ascii="Times New Roman" w:hAnsi="Times New Roman" w:cs="Times New Roman"/>
          <w:sz w:val="24"/>
        </w:rPr>
        <w:t xml:space="preserve">This comprehensive assessment takes into account both external and internal factors to evaluate </w:t>
      </w:r>
      <w:r w:rsidR="00BC048D">
        <w:rPr>
          <w:rFonts w:ascii="Times New Roman" w:hAnsi="Times New Roman" w:cs="Times New Roman"/>
          <w:sz w:val="24"/>
        </w:rPr>
        <w:t>Delicious</w:t>
      </w:r>
      <w:r w:rsidRPr="0007302A">
        <w:rPr>
          <w:rFonts w:ascii="Times New Roman" w:hAnsi="Times New Roman" w:cs="Times New Roman"/>
          <w:sz w:val="24"/>
        </w:rPr>
        <w:t xml:space="preserve"> position in the market as a small-scale business and its strategic decisions. The inquiry further explores environmentally conscious and socially responsible measures in response to evolving customer preferences in future markets, revealing </w:t>
      </w:r>
      <w:r w:rsidR="00BC048D">
        <w:rPr>
          <w:rFonts w:ascii="Times New Roman" w:hAnsi="Times New Roman" w:cs="Times New Roman"/>
          <w:sz w:val="24"/>
        </w:rPr>
        <w:t>Delicious</w:t>
      </w:r>
      <w:r w:rsidRPr="0007302A">
        <w:rPr>
          <w:rFonts w:ascii="Times New Roman" w:hAnsi="Times New Roman" w:cs="Times New Roman"/>
          <w:sz w:val="24"/>
        </w:rPr>
        <w:t xml:space="preserve"> stance and exploring growth opportunities. Tasty can strengthen its position in the expanding London market through a thorough investigation demonstrating a profound understanding of key concepts.</w:t>
      </w:r>
    </w:p>
    <w:p w:rsidR="0007302A" w:rsidRPr="0007302A" w:rsidRDefault="0007302A" w:rsidP="0007302A">
      <w:pPr>
        <w:spacing w:line="360" w:lineRule="auto"/>
        <w:jc w:val="both"/>
        <w:rPr>
          <w:rFonts w:ascii="Times New Roman" w:hAnsi="Times New Roman" w:cs="Times New Roman"/>
          <w:sz w:val="24"/>
        </w:rPr>
      </w:pPr>
      <w:r w:rsidRPr="0007302A">
        <w:rPr>
          <w:rFonts w:ascii="Times New Roman" w:hAnsi="Times New Roman" w:cs="Times New Roman"/>
          <w:sz w:val="24"/>
        </w:rPr>
        <w:t xml:space="preserve">The inquiry concludes with substantial recommendations on innovation and sustainability, emphasizing </w:t>
      </w:r>
      <w:r w:rsidR="00BC048D">
        <w:rPr>
          <w:rFonts w:ascii="Times New Roman" w:hAnsi="Times New Roman" w:cs="Times New Roman"/>
          <w:sz w:val="24"/>
        </w:rPr>
        <w:t>Delicious</w:t>
      </w:r>
      <w:r w:rsidRPr="0007302A">
        <w:rPr>
          <w:rFonts w:ascii="Times New Roman" w:hAnsi="Times New Roman" w:cs="Times New Roman"/>
          <w:sz w:val="24"/>
        </w:rPr>
        <w:t xml:space="preserve"> commitment to ethical development.</w:t>
      </w:r>
    </w:p>
    <w:p w:rsidR="003A41C7" w:rsidRPr="00691719" w:rsidRDefault="003A41C7" w:rsidP="003C3163">
      <w:pPr>
        <w:jc w:val="center"/>
        <w:rPr>
          <w:rFonts w:ascii="Times New Roman" w:hAnsi="Times New Roman" w:cs="Times New Roman"/>
          <w:sz w:val="32"/>
        </w:rPr>
      </w:pPr>
    </w:p>
    <w:p w:rsidR="003C3163" w:rsidRPr="00FC76FE" w:rsidRDefault="003A41C7" w:rsidP="003A41C7">
      <w:pPr>
        <w:rPr>
          <w:rFonts w:ascii="Times New Roman" w:hAnsi="Times New Roman" w:cs="Times New Roman"/>
          <w:b/>
          <w:sz w:val="32"/>
        </w:rPr>
      </w:pPr>
      <w:r w:rsidRPr="00FC76FE">
        <w:rPr>
          <w:rFonts w:ascii="Times New Roman" w:hAnsi="Times New Roman" w:cs="Times New Roman"/>
          <w:b/>
          <w:sz w:val="32"/>
        </w:rPr>
        <w:t>Mission, Vision, and objectives of delicious restaurant</w:t>
      </w:r>
    </w:p>
    <w:p w:rsidR="003A41C7" w:rsidRPr="00691719" w:rsidRDefault="003A41C7" w:rsidP="003A41C7">
      <w:pPr>
        <w:rPr>
          <w:rFonts w:ascii="Times New Roman" w:hAnsi="Times New Roman" w:cs="Times New Roman"/>
          <w:sz w:val="32"/>
        </w:rPr>
      </w:pPr>
    </w:p>
    <w:p w:rsidR="003C3163" w:rsidRDefault="003C3163" w:rsidP="008F7B48">
      <w:pPr>
        <w:pStyle w:val="ListParagraph"/>
        <w:numPr>
          <w:ilvl w:val="0"/>
          <w:numId w:val="1"/>
        </w:numPr>
        <w:rPr>
          <w:rFonts w:ascii="Times New Roman" w:hAnsi="Times New Roman" w:cs="Times New Roman"/>
          <w:sz w:val="32"/>
        </w:rPr>
      </w:pPr>
      <w:r w:rsidRPr="00691719">
        <w:rPr>
          <w:rFonts w:ascii="Times New Roman" w:hAnsi="Times New Roman" w:cs="Times New Roman"/>
          <w:sz w:val="32"/>
        </w:rPr>
        <w:t>Vision of Delicious Restaurant</w:t>
      </w:r>
    </w:p>
    <w:p w:rsidR="00713DFE" w:rsidRPr="00713DFE" w:rsidRDefault="00713DFE" w:rsidP="00713DFE">
      <w:pPr>
        <w:spacing w:line="360" w:lineRule="auto"/>
        <w:jc w:val="both"/>
        <w:rPr>
          <w:rFonts w:ascii="Times New Roman" w:hAnsi="Times New Roman" w:cs="Times New Roman"/>
          <w:sz w:val="24"/>
        </w:rPr>
      </w:pPr>
      <w:r w:rsidRPr="00713DFE">
        <w:rPr>
          <w:rFonts w:ascii="Times New Roman" w:hAnsi="Times New Roman" w:cs="Times New Roman"/>
          <w:sz w:val="24"/>
        </w:rPr>
        <w:lastRenderedPageBreak/>
        <w:t>"Crafting culinary experiences that transcend the ordinary, our restaurant is a haven where flavours dance on the palate, and every dish tells a story. We strive to elevate dining to an art form, blending innovation with tradition, and creating a welcoming space where every guest becomes a cherished part of our gastronomic journey."</w:t>
      </w:r>
    </w:p>
    <w:p w:rsidR="00832159" w:rsidRPr="00691719" w:rsidRDefault="00832159" w:rsidP="003C3163">
      <w:pPr>
        <w:rPr>
          <w:rFonts w:ascii="Times New Roman" w:hAnsi="Times New Roman" w:cs="Times New Roman"/>
          <w:sz w:val="32"/>
        </w:rPr>
      </w:pPr>
    </w:p>
    <w:p w:rsidR="003C3163" w:rsidRPr="00691719" w:rsidRDefault="00832159" w:rsidP="008F7B48">
      <w:pPr>
        <w:pStyle w:val="ListParagraph"/>
        <w:numPr>
          <w:ilvl w:val="0"/>
          <w:numId w:val="1"/>
        </w:numPr>
        <w:rPr>
          <w:rFonts w:ascii="Times New Roman" w:hAnsi="Times New Roman" w:cs="Times New Roman"/>
          <w:sz w:val="32"/>
        </w:rPr>
      </w:pPr>
      <w:r w:rsidRPr="00691719">
        <w:rPr>
          <w:rFonts w:ascii="Times New Roman" w:hAnsi="Times New Roman" w:cs="Times New Roman"/>
          <w:sz w:val="32"/>
        </w:rPr>
        <w:t>The mission of Delicious Restaurant</w:t>
      </w:r>
    </w:p>
    <w:p w:rsidR="00BC2CA7" w:rsidRDefault="00BC2CA7" w:rsidP="00A11956">
      <w:pPr>
        <w:jc w:val="both"/>
        <w:rPr>
          <w:rFonts w:ascii="Times New Roman" w:hAnsi="Times New Roman" w:cs="Times New Roman"/>
          <w:color w:val="000000"/>
          <w:sz w:val="24"/>
          <w:szCs w:val="24"/>
          <w:shd w:val="clear" w:color="auto" w:fill="FFFFFF"/>
        </w:rPr>
      </w:pPr>
      <w:r w:rsidRPr="00BC2CA7">
        <w:rPr>
          <w:rFonts w:ascii="Times New Roman" w:hAnsi="Times New Roman" w:cs="Times New Roman"/>
          <w:color w:val="000000"/>
          <w:sz w:val="24"/>
          <w:szCs w:val="24"/>
          <w:shd w:val="clear" w:color="auto" w:fill="FFFFFF"/>
        </w:rPr>
        <w:t xml:space="preserve">Our </w:t>
      </w:r>
      <w:r w:rsidRPr="00BC2CA7">
        <w:rPr>
          <w:rStyle w:val="words"/>
          <w:rFonts w:ascii="Times New Roman" w:hAnsi="Times New Roman" w:cs="Times New Roman"/>
          <w:bCs/>
          <w:color w:val="000000"/>
          <w:sz w:val="24"/>
          <w:szCs w:val="24"/>
          <w:shd w:val="clear" w:color="auto" w:fill="FFFFFF"/>
        </w:rPr>
        <w:t>nourishment</w:t>
      </w:r>
      <w:r w:rsidRPr="00BC2CA7">
        <w:rPr>
          <w:rFonts w:ascii="Times New Roman" w:hAnsi="Times New Roman" w:cs="Times New Roman"/>
          <w:color w:val="000000"/>
          <w:sz w:val="24"/>
          <w:szCs w:val="24"/>
          <w:shd w:val="clear" w:color="auto" w:fill="FFFFFF"/>
        </w:rPr>
        <w:t xml:space="preserve"> tastes </w:t>
      </w:r>
      <w:r w:rsidRPr="00BC2CA7">
        <w:rPr>
          <w:rStyle w:val="words"/>
          <w:rFonts w:ascii="Times New Roman" w:hAnsi="Times New Roman" w:cs="Times New Roman"/>
          <w:bCs/>
          <w:color w:val="000000"/>
          <w:sz w:val="24"/>
          <w:szCs w:val="24"/>
          <w:shd w:val="clear" w:color="auto" w:fill="FFFFFF"/>
        </w:rPr>
        <w:t>extraordinary</w:t>
      </w:r>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since</w:t>
      </w:r>
      <w:r w:rsidRPr="00BC2CA7">
        <w:rPr>
          <w:rFonts w:ascii="Times New Roman" w:hAnsi="Times New Roman" w:cs="Times New Roman"/>
          <w:color w:val="000000"/>
          <w:sz w:val="24"/>
          <w:szCs w:val="24"/>
          <w:shd w:val="clear" w:color="auto" w:fill="FFFFFF"/>
        </w:rPr>
        <w:t xml:space="preserve"> we </w:t>
      </w:r>
      <w:r w:rsidRPr="00BC2CA7">
        <w:rPr>
          <w:rStyle w:val="words"/>
          <w:rFonts w:ascii="Times New Roman" w:hAnsi="Times New Roman" w:cs="Times New Roman"/>
          <w:bCs/>
          <w:color w:val="000000"/>
          <w:sz w:val="24"/>
          <w:szCs w:val="24"/>
          <w:shd w:val="clear" w:color="auto" w:fill="FFFFFF"/>
        </w:rPr>
        <w:t>utilize</w:t>
      </w:r>
      <w:r w:rsidRPr="00BC2CA7">
        <w:rPr>
          <w:rFonts w:ascii="Times New Roman" w:hAnsi="Times New Roman" w:cs="Times New Roman"/>
          <w:color w:val="000000"/>
          <w:sz w:val="24"/>
          <w:szCs w:val="24"/>
          <w:shd w:val="clear" w:color="auto" w:fill="FFFFFF"/>
        </w:rPr>
        <w:t xml:space="preserve"> </w:t>
      </w:r>
      <w:proofErr w:type="gramStart"/>
      <w:r w:rsidRPr="00BC2CA7">
        <w:rPr>
          <w:rFonts w:ascii="Times New Roman" w:hAnsi="Times New Roman" w:cs="Times New Roman"/>
          <w:color w:val="000000"/>
          <w:sz w:val="24"/>
          <w:szCs w:val="24"/>
          <w:shd w:val="clear" w:color="auto" w:fill="FFFFFF"/>
        </w:rPr>
        <w:t>a</w:t>
      </w:r>
      <w:proofErr w:type="gramEnd"/>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uncommon</w:t>
      </w:r>
      <w:r w:rsidRPr="00BC2CA7">
        <w:rPr>
          <w:rFonts w:ascii="Times New Roman" w:hAnsi="Times New Roman" w:cs="Times New Roman"/>
          <w:color w:val="000000"/>
          <w:sz w:val="24"/>
          <w:szCs w:val="24"/>
          <w:shd w:val="clear" w:color="auto" w:fill="FFFFFF"/>
        </w:rPr>
        <w:t xml:space="preserve"> tomato sauce </w:t>
      </w:r>
      <w:r w:rsidRPr="00BC2CA7">
        <w:rPr>
          <w:rStyle w:val="words"/>
          <w:rFonts w:ascii="Times New Roman" w:hAnsi="Times New Roman" w:cs="Times New Roman"/>
          <w:bCs/>
          <w:color w:val="000000"/>
          <w:sz w:val="24"/>
          <w:szCs w:val="24"/>
          <w:shd w:val="clear" w:color="auto" w:fill="FFFFFF"/>
        </w:rPr>
        <w:t>formula</w:t>
      </w:r>
      <w:r w:rsidRPr="00BC2CA7">
        <w:rPr>
          <w:rFonts w:ascii="Times New Roman" w:hAnsi="Times New Roman" w:cs="Times New Roman"/>
          <w:color w:val="000000"/>
          <w:sz w:val="24"/>
          <w:szCs w:val="24"/>
          <w:shd w:val="clear" w:color="auto" w:fill="FFFFFF"/>
        </w:rPr>
        <w:t xml:space="preserve"> passed down over </w:t>
      </w:r>
      <w:r w:rsidRPr="00BC2CA7">
        <w:rPr>
          <w:rStyle w:val="words"/>
          <w:rFonts w:ascii="Times New Roman" w:hAnsi="Times New Roman" w:cs="Times New Roman"/>
          <w:bCs/>
          <w:color w:val="000000"/>
          <w:sz w:val="24"/>
          <w:szCs w:val="24"/>
          <w:shd w:val="clear" w:color="auto" w:fill="FFFFFF"/>
        </w:rPr>
        <w:t>eras</w:t>
      </w:r>
      <w:r w:rsidRPr="00BC2CA7">
        <w:rPr>
          <w:rFonts w:ascii="Times New Roman" w:hAnsi="Times New Roman" w:cs="Times New Roman"/>
          <w:color w:val="000000"/>
          <w:sz w:val="24"/>
          <w:szCs w:val="24"/>
          <w:shd w:val="clear" w:color="auto" w:fill="FFFFFF"/>
        </w:rPr>
        <w:t xml:space="preserve"> and </w:t>
      </w:r>
      <w:r w:rsidRPr="00BC2CA7">
        <w:rPr>
          <w:rStyle w:val="words"/>
          <w:rFonts w:ascii="Times New Roman" w:hAnsi="Times New Roman" w:cs="Times New Roman"/>
          <w:bCs/>
          <w:color w:val="000000"/>
          <w:sz w:val="24"/>
          <w:szCs w:val="24"/>
          <w:shd w:val="clear" w:color="auto" w:fill="FFFFFF"/>
        </w:rPr>
        <w:t>continuously</w:t>
      </w:r>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purchase</w:t>
      </w:r>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new</w:t>
      </w:r>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fixings</w:t>
      </w:r>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We offer</w:t>
      </w:r>
      <w:r w:rsidRPr="00BC2CA7">
        <w:rPr>
          <w:rFonts w:ascii="Times New Roman" w:hAnsi="Times New Roman" w:cs="Times New Roman"/>
          <w:color w:val="000000"/>
          <w:sz w:val="24"/>
          <w:szCs w:val="24"/>
          <w:shd w:val="clear" w:color="auto" w:fill="FFFFFF"/>
        </w:rPr>
        <w:t xml:space="preserve"> </w:t>
      </w:r>
      <w:proofErr w:type="spellStart"/>
      <w:proofErr w:type="gramStart"/>
      <w:r w:rsidRPr="00BC2CA7">
        <w:rPr>
          <w:rFonts w:ascii="Times New Roman" w:hAnsi="Times New Roman" w:cs="Times New Roman"/>
          <w:color w:val="000000"/>
          <w:sz w:val="24"/>
          <w:szCs w:val="24"/>
          <w:shd w:val="clear" w:color="auto" w:fill="FFFFFF"/>
        </w:rPr>
        <w:t>a</w:t>
      </w:r>
      <w:proofErr w:type="spellEnd"/>
      <w:proofErr w:type="gramEnd"/>
      <w:r w:rsidRPr="00BC2CA7">
        <w:rPr>
          <w:rFonts w:ascii="Times New Roman" w:hAnsi="Times New Roman" w:cs="Times New Roman"/>
          <w:color w:val="000000"/>
          <w:sz w:val="24"/>
          <w:szCs w:val="24"/>
          <w:shd w:val="clear" w:color="auto" w:fill="FFFFFF"/>
        </w:rPr>
        <w:t xml:space="preserve"> </w:t>
      </w:r>
      <w:r w:rsidRPr="00BC2CA7">
        <w:rPr>
          <w:rStyle w:val="words"/>
          <w:rFonts w:ascii="Times New Roman" w:hAnsi="Times New Roman" w:cs="Times New Roman"/>
          <w:bCs/>
          <w:color w:val="000000"/>
          <w:sz w:val="24"/>
          <w:szCs w:val="24"/>
          <w:shd w:val="clear" w:color="auto" w:fill="FFFFFF"/>
        </w:rPr>
        <w:t>incredible</w:t>
      </w:r>
      <w:r w:rsidRPr="00BC2CA7">
        <w:rPr>
          <w:rFonts w:ascii="Times New Roman" w:hAnsi="Times New Roman" w:cs="Times New Roman"/>
          <w:color w:val="000000"/>
          <w:sz w:val="24"/>
          <w:szCs w:val="24"/>
          <w:shd w:val="clear" w:color="auto" w:fill="FFFFFF"/>
        </w:rPr>
        <w:t xml:space="preserve"> experience by </w:t>
      </w:r>
      <w:r w:rsidRPr="00BC2CA7">
        <w:rPr>
          <w:rStyle w:val="words"/>
          <w:rFonts w:ascii="Times New Roman" w:hAnsi="Times New Roman" w:cs="Times New Roman"/>
          <w:bCs/>
          <w:color w:val="000000"/>
          <w:sz w:val="24"/>
          <w:szCs w:val="24"/>
          <w:shd w:val="clear" w:color="auto" w:fill="FFFFFF"/>
        </w:rPr>
        <w:t>centering</w:t>
      </w:r>
      <w:r w:rsidRPr="00BC2CA7">
        <w:rPr>
          <w:rFonts w:ascii="Times New Roman" w:hAnsi="Times New Roman" w:cs="Times New Roman"/>
          <w:color w:val="000000"/>
          <w:sz w:val="24"/>
          <w:szCs w:val="24"/>
          <w:shd w:val="clear" w:color="auto" w:fill="FFFFFF"/>
        </w:rPr>
        <w:t xml:space="preserve"> on </w:t>
      </w:r>
      <w:r w:rsidRPr="00BC2CA7">
        <w:rPr>
          <w:rStyle w:val="words"/>
          <w:rFonts w:ascii="Times New Roman" w:hAnsi="Times New Roman" w:cs="Times New Roman"/>
          <w:bCs/>
          <w:color w:val="000000"/>
          <w:sz w:val="24"/>
          <w:szCs w:val="24"/>
          <w:shd w:val="clear" w:color="auto" w:fill="FFFFFF"/>
        </w:rPr>
        <w:t xml:space="preserve">desires </w:t>
      </w:r>
      <w:r w:rsidRPr="00BC2CA7">
        <w:rPr>
          <w:rFonts w:ascii="Times New Roman" w:hAnsi="Times New Roman" w:cs="Times New Roman"/>
          <w:color w:val="000000"/>
          <w:sz w:val="24"/>
          <w:szCs w:val="24"/>
          <w:shd w:val="clear" w:color="auto" w:fill="FFFFFF"/>
        </w:rPr>
        <w:t xml:space="preserve">of each </w:t>
      </w:r>
      <w:r w:rsidRPr="00BC2CA7">
        <w:rPr>
          <w:rStyle w:val="words"/>
          <w:rFonts w:ascii="Times New Roman" w:hAnsi="Times New Roman" w:cs="Times New Roman"/>
          <w:bCs/>
          <w:color w:val="000000"/>
          <w:sz w:val="24"/>
          <w:szCs w:val="24"/>
          <w:shd w:val="clear" w:color="auto" w:fill="FFFFFF"/>
        </w:rPr>
        <w:t>client</w:t>
      </w:r>
      <w:r w:rsidRPr="00BC2CA7">
        <w:rPr>
          <w:rFonts w:ascii="Times New Roman" w:hAnsi="Times New Roman" w:cs="Times New Roman"/>
          <w:color w:val="000000"/>
          <w:sz w:val="24"/>
          <w:szCs w:val="24"/>
          <w:shd w:val="clear" w:color="auto" w:fill="FFFFFF"/>
        </w:rPr>
        <w:t>.</w:t>
      </w:r>
    </w:p>
    <w:p w:rsidR="00BC2CA7" w:rsidRDefault="00BC2CA7" w:rsidP="00BC2CA7">
      <w:pPr>
        <w:ind w:left="360"/>
        <w:jc w:val="both"/>
        <w:rPr>
          <w:rFonts w:ascii="Times New Roman" w:hAnsi="Times New Roman" w:cs="Times New Roman"/>
          <w:color w:val="000000"/>
          <w:sz w:val="24"/>
          <w:szCs w:val="24"/>
          <w:shd w:val="clear" w:color="auto" w:fill="FFFFFF"/>
        </w:rPr>
      </w:pPr>
    </w:p>
    <w:p w:rsidR="00832159" w:rsidRPr="00BC2CA7" w:rsidRDefault="00832159" w:rsidP="00BC2CA7">
      <w:pPr>
        <w:pStyle w:val="ListParagraph"/>
        <w:numPr>
          <w:ilvl w:val="0"/>
          <w:numId w:val="1"/>
        </w:numPr>
        <w:jc w:val="both"/>
        <w:rPr>
          <w:rFonts w:ascii="Times New Roman" w:hAnsi="Times New Roman" w:cs="Times New Roman"/>
          <w:sz w:val="32"/>
          <w:szCs w:val="24"/>
        </w:rPr>
      </w:pPr>
      <w:r w:rsidRPr="00BC2CA7">
        <w:rPr>
          <w:rFonts w:ascii="Times New Roman" w:hAnsi="Times New Roman" w:cs="Times New Roman"/>
          <w:sz w:val="32"/>
          <w:szCs w:val="24"/>
        </w:rPr>
        <w:t>Objectives of Delicious Restaurant</w:t>
      </w:r>
    </w:p>
    <w:p w:rsidR="00BC2CA7" w:rsidRPr="00BC2CA7" w:rsidRDefault="00BC2CA7" w:rsidP="00BC2CA7">
      <w:pPr>
        <w:shd w:val="clear" w:color="auto" w:fill="FCFCFC"/>
        <w:spacing w:before="100" w:beforeAutospacing="1" w:after="100" w:afterAutospacing="1" w:line="360" w:lineRule="auto"/>
        <w:jc w:val="both"/>
        <w:outlineLvl w:val="1"/>
        <w:rPr>
          <w:rFonts w:ascii="Times New Roman" w:eastAsia="Times New Roman" w:hAnsi="Times New Roman" w:cs="Times New Roman"/>
          <w:color w:val="222222"/>
          <w:spacing w:val="2"/>
          <w:sz w:val="24"/>
          <w:szCs w:val="24"/>
          <w:lang w:eastAsia="en-GB"/>
        </w:rPr>
      </w:pPr>
      <w:r w:rsidRPr="00BC2CA7">
        <w:rPr>
          <w:rFonts w:ascii="Times New Roman" w:eastAsia="Times New Roman" w:hAnsi="Times New Roman" w:cs="Times New Roman"/>
          <w:color w:val="222222"/>
          <w:spacing w:val="2"/>
          <w:sz w:val="24"/>
          <w:szCs w:val="24"/>
          <w:lang w:eastAsia="en-GB"/>
        </w:rPr>
        <w:t>One of our major objectives within the delicious restaurant ought to be to supply a client encounter that empowers rehash commerce. From the minute a supporter enters your eatery until that benefactor clears out, that individual ought to feel as in the event that they are esteemed. But you can’t accomplish this objective without having a way to degree the sort of involvement you’re offering.</w:t>
      </w:r>
    </w:p>
    <w:p w:rsidR="003A41C7" w:rsidRDefault="00BC2CA7" w:rsidP="00BC2CA7">
      <w:pPr>
        <w:shd w:val="clear" w:color="auto" w:fill="FCFCFC"/>
        <w:spacing w:before="100" w:beforeAutospacing="1" w:after="100" w:afterAutospacing="1" w:line="360" w:lineRule="auto"/>
        <w:jc w:val="both"/>
        <w:outlineLvl w:val="1"/>
        <w:rPr>
          <w:rFonts w:ascii="Times New Roman" w:eastAsia="Times New Roman" w:hAnsi="Times New Roman" w:cs="Times New Roman"/>
          <w:bCs/>
          <w:spacing w:val="1"/>
          <w:sz w:val="28"/>
          <w:szCs w:val="36"/>
          <w:lang w:eastAsia="en-GB"/>
        </w:rPr>
      </w:pPr>
      <w:r w:rsidRPr="00BC2CA7">
        <w:rPr>
          <w:rFonts w:ascii="Times New Roman" w:eastAsia="Times New Roman" w:hAnsi="Times New Roman" w:cs="Times New Roman"/>
          <w:color w:val="222222"/>
          <w:spacing w:val="2"/>
          <w:sz w:val="24"/>
          <w:szCs w:val="24"/>
          <w:lang w:eastAsia="en-GB"/>
        </w:rPr>
        <w:t>The quantifiable client involvement objective is welcoming benefactors as before long as they enter, serving dinners inside 20 minutes, and having each server communicate the specials to each coffee shop.</w:t>
      </w:r>
    </w:p>
    <w:p w:rsidR="003A41C7" w:rsidRDefault="003A41C7" w:rsidP="00585894">
      <w:pPr>
        <w:shd w:val="clear" w:color="auto" w:fill="FCFCFC"/>
        <w:spacing w:before="100" w:beforeAutospacing="1" w:after="100" w:afterAutospacing="1" w:line="240" w:lineRule="auto"/>
        <w:outlineLvl w:val="1"/>
        <w:rPr>
          <w:rFonts w:ascii="Times New Roman" w:eastAsia="Times New Roman" w:hAnsi="Times New Roman" w:cs="Times New Roman"/>
          <w:bCs/>
          <w:spacing w:val="1"/>
          <w:sz w:val="28"/>
          <w:szCs w:val="36"/>
          <w:lang w:eastAsia="en-GB"/>
        </w:rPr>
      </w:pPr>
    </w:p>
    <w:p w:rsidR="00585894" w:rsidRPr="00691719" w:rsidRDefault="00585894" w:rsidP="00585894">
      <w:pPr>
        <w:shd w:val="clear" w:color="auto" w:fill="FCFCFC"/>
        <w:spacing w:before="100" w:beforeAutospacing="1" w:after="100" w:afterAutospacing="1" w:line="240" w:lineRule="auto"/>
        <w:outlineLvl w:val="1"/>
        <w:rPr>
          <w:rFonts w:ascii="Times New Roman" w:eastAsia="Times New Roman" w:hAnsi="Times New Roman" w:cs="Times New Roman"/>
          <w:bCs/>
          <w:spacing w:val="1"/>
          <w:sz w:val="28"/>
          <w:szCs w:val="36"/>
          <w:lang w:eastAsia="en-GB"/>
        </w:rPr>
      </w:pPr>
      <w:r w:rsidRPr="00691719">
        <w:rPr>
          <w:rFonts w:ascii="Times New Roman" w:eastAsia="Times New Roman" w:hAnsi="Times New Roman" w:cs="Times New Roman"/>
          <w:bCs/>
          <w:spacing w:val="1"/>
          <w:sz w:val="28"/>
          <w:szCs w:val="36"/>
          <w:lang w:eastAsia="en-GB"/>
        </w:rPr>
        <w:t>Offer a Diverse Menu</w:t>
      </w:r>
    </w:p>
    <w:p w:rsidR="00585894" w:rsidRPr="00691719" w:rsidRDefault="00585894" w:rsidP="00691719">
      <w:pPr>
        <w:shd w:val="clear" w:color="auto" w:fill="FCFCFC"/>
        <w:spacing w:before="100" w:beforeAutospacing="1" w:after="100" w:afterAutospacing="1" w:line="360" w:lineRule="auto"/>
        <w:jc w:val="both"/>
        <w:outlineLvl w:val="1"/>
        <w:rPr>
          <w:rFonts w:ascii="Times New Roman" w:eastAsia="Times New Roman" w:hAnsi="Times New Roman" w:cs="Times New Roman"/>
          <w:bCs/>
          <w:spacing w:val="1"/>
          <w:sz w:val="24"/>
          <w:szCs w:val="36"/>
          <w:lang w:eastAsia="en-GB"/>
        </w:rPr>
      </w:pPr>
      <w:r w:rsidRPr="00691719">
        <w:rPr>
          <w:rFonts w:ascii="Times New Roman" w:eastAsia="Times New Roman" w:hAnsi="Times New Roman" w:cs="Times New Roman"/>
          <w:bCs/>
          <w:spacing w:val="1"/>
          <w:sz w:val="24"/>
          <w:szCs w:val="36"/>
          <w:lang w:eastAsia="en-GB"/>
        </w:rPr>
        <w:t>The delicious restaurant</w:t>
      </w:r>
      <w:r w:rsidR="000E3A0C">
        <w:rPr>
          <w:rFonts w:ascii="Times New Roman" w:eastAsia="Times New Roman" w:hAnsi="Times New Roman" w:cs="Times New Roman"/>
          <w:bCs/>
          <w:spacing w:val="1"/>
          <w:sz w:val="24"/>
          <w:szCs w:val="36"/>
          <w:lang w:eastAsia="en-GB"/>
        </w:rPr>
        <w:t xml:space="preserve"> specializes in Indian foods. Delicious make all kind of Indian foods like, south Indian food, Guajarati food, Punjabi as well as Bengali food. </w:t>
      </w:r>
    </w:p>
    <w:p w:rsidR="00832159" w:rsidRPr="00691719" w:rsidRDefault="00585894" w:rsidP="00FF235E">
      <w:pPr>
        <w:shd w:val="clear" w:color="auto" w:fill="FCFCFC"/>
        <w:spacing w:before="100" w:beforeAutospacing="1" w:after="100" w:afterAutospacing="1" w:line="240" w:lineRule="auto"/>
        <w:jc w:val="both"/>
        <w:outlineLvl w:val="1"/>
        <w:rPr>
          <w:rFonts w:ascii="Times New Roman" w:eastAsia="Times New Roman" w:hAnsi="Times New Roman" w:cs="Times New Roman"/>
          <w:bCs/>
          <w:spacing w:val="1"/>
          <w:sz w:val="24"/>
          <w:szCs w:val="36"/>
          <w:lang w:eastAsia="en-GB"/>
        </w:rPr>
      </w:pPr>
      <w:r w:rsidRPr="00691719">
        <w:rPr>
          <w:rFonts w:ascii="Times New Roman" w:eastAsia="Times New Roman" w:hAnsi="Times New Roman" w:cs="Times New Roman"/>
          <w:bCs/>
          <w:spacing w:val="1"/>
          <w:sz w:val="24"/>
          <w:szCs w:val="36"/>
          <w:lang w:eastAsia="en-GB"/>
        </w:rPr>
        <w:t xml:space="preserve">Restaurant have all kinds of experienced </w:t>
      </w:r>
      <w:r w:rsidR="00AC2EE9" w:rsidRPr="00691719">
        <w:rPr>
          <w:rFonts w:ascii="Times New Roman" w:eastAsia="Times New Roman" w:hAnsi="Times New Roman" w:cs="Times New Roman"/>
          <w:bCs/>
          <w:spacing w:val="1"/>
          <w:sz w:val="24"/>
          <w:szCs w:val="36"/>
          <w:lang w:eastAsia="en-GB"/>
        </w:rPr>
        <w:t>chefs</w:t>
      </w:r>
      <w:r w:rsidRPr="00691719">
        <w:rPr>
          <w:rFonts w:ascii="Times New Roman" w:eastAsia="Times New Roman" w:hAnsi="Times New Roman" w:cs="Times New Roman"/>
          <w:bCs/>
          <w:spacing w:val="1"/>
          <w:sz w:val="24"/>
          <w:szCs w:val="36"/>
          <w:lang w:eastAsia="en-GB"/>
        </w:rPr>
        <w:t xml:space="preserve"> who are experts in their particular food so that they make food within 20 minutes</w:t>
      </w:r>
    </w:p>
    <w:p w:rsidR="00832159" w:rsidRPr="00691719" w:rsidRDefault="00832159" w:rsidP="00832159">
      <w:pPr>
        <w:jc w:val="both"/>
        <w:rPr>
          <w:rFonts w:ascii="Times New Roman" w:hAnsi="Times New Roman" w:cs="Times New Roman"/>
          <w:b/>
          <w:sz w:val="32"/>
        </w:rPr>
      </w:pPr>
    </w:p>
    <w:p w:rsidR="00691719" w:rsidRPr="00691719" w:rsidRDefault="00691719" w:rsidP="00832159">
      <w:pPr>
        <w:jc w:val="both"/>
        <w:rPr>
          <w:rFonts w:ascii="Times New Roman" w:hAnsi="Times New Roman" w:cs="Times New Roman"/>
          <w:b/>
          <w:sz w:val="32"/>
        </w:rPr>
      </w:pPr>
    </w:p>
    <w:p w:rsidR="00691719" w:rsidRDefault="00691719" w:rsidP="00832159">
      <w:pPr>
        <w:jc w:val="both"/>
        <w:rPr>
          <w:rFonts w:ascii="Times New Roman" w:hAnsi="Times New Roman" w:cs="Times New Roman"/>
          <w:b/>
          <w:sz w:val="32"/>
        </w:rPr>
      </w:pPr>
    </w:p>
    <w:p w:rsidR="008E005B" w:rsidRDefault="008E005B" w:rsidP="00832159">
      <w:pPr>
        <w:jc w:val="both"/>
        <w:rPr>
          <w:rFonts w:ascii="Times New Roman" w:hAnsi="Times New Roman" w:cs="Times New Roman"/>
          <w:b/>
          <w:sz w:val="32"/>
        </w:rPr>
      </w:pPr>
    </w:p>
    <w:p w:rsidR="008E005B" w:rsidRPr="00691719" w:rsidRDefault="008E005B" w:rsidP="00832159">
      <w:pPr>
        <w:jc w:val="both"/>
        <w:rPr>
          <w:rFonts w:ascii="Times New Roman" w:hAnsi="Times New Roman" w:cs="Times New Roman"/>
          <w:b/>
          <w:sz w:val="32"/>
        </w:rPr>
      </w:pPr>
    </w:p>
    <w:p w:rsidR="00FF235E" w:rsidRPr="00691719" w:rsidRDefault="007E01D3" w:rsidP="00592783">
      <w:pPr>
        <w:jc w:val="both"/>
        <w:rPr>
          <w:rFonts w:ascii="Times New Roman" w:hAnsi="Times New Roman" w:cs="Times New Roman"/>
          <w:b/>
          <w:sz w:val="32"/>
        </w:rPr>
      </w:pPr>
      <w:r w:rsidRPr="00691719">
        <w:rPr>
          <w:rFonts w:ascii="Times New Roman" w:hAnsi="Times New Roman" w:cs="Times New Roman"/>
          <w:b/>
          <w:sz w:val="32"/>
        </w:rPr>
        <w:t>Macro environment analysis</w:t>
      </w:r>
    </w:p>
    <w:p w:rsidR="007E01D3" w:rsidRPr="00691719" w:rsidRDefault="007E01D3" w:rsidP="00BC2CA7">
      <w:pPr>
        <w:spacing w:line="360" w:lineRule="auto"/>
        <w:jc w:val="both"/>
        <w:rPr>
          <w:rFonts w:ascii="Times New Roman" w:hAnsi="Times New Roman" w:cs="Times New Roman"/>
          <w:b/>
          <w:sz w:val="32"/>
        </w:rPr>
      </w:pPr>
    </w:p>
    <w:p w:rsidR="00BC2CA7" w:rsidRPr="00BC2CA7" w:rsidRDefault="00BC2CA7" w:rsidP="00BC2CA7">
      <w:pPr>
        <w:spacing w:line="360" w:lineRule="auto"/>
        <w:jc w:val="both"/>
        <w:rPr>
          <w:rFonts w:ascii="Times New Roman" w:hAnsi="Times New Roman" w:cs="Times New Roman"/>
          <w:sz w:val="24"/>
        </w:rPr>
      </w:pPr>
      <w:r w:rsidRPr="00BC2CA7">
        <w:rPr>
          <w:rFonts w:ascii="Times New Roman" w:hAnsi="Times New Roman" w:cs="Times New Roman"/>
          <w:sz w:val="24"/>
        </w:rPr>
        <w:t>Distinguishing and assessing conceivable openings and dangers that rise within the large scale environment is the errand of macro environment analysis, which could be a component of vital administration in numerous firms. Giving administration exact data to bolster their operational decision-making is its essential goal.</w:t>
      </w:r>
    </w:p>
    <w:p w:rsidR="00BC2CA7" w:rsidRDefault="00BC2CA7" w:rsidP="00BC2CA7">
      <w:pPr>
        <w:spacing w:line="360" w:lineRule="auto"/>
        <w:jc w:val="both"/>
        <w:rPr>
          <w:rFonts w:ascii="Times New Roman" w:hAnsi="Times New Roman" w:cs="Times New Roman"/>
          <w:sz w:val="24"/>
        </w:rPr>
      </w:pPr>
      <w:r w:rsidRPr="00BC2CA7">
        <w:rPr>
          <w:rFonts w:ascii="Times New Roman" w:hAnsi="Times New Roman" w:cs="Times New Roman"/>
          <w:sz w:val="24"/>
        </w:rPr>
        <w:t xml:space="preserve">The macro-environment of an organization envelops all noteworthy outside components that are exterior its control and have an </w:t>
      </w:r>
      <w:proofErr w:type="spellStart"/>
      <w:r w:rsidRPr="00BC2CA7">
        <w:rPr>
          <w:rFonts w:ascii="Times New Roman" w:hAnsi="Times New Roman" w:cs="Times New Roman"/>
          <w:sz w:val="24"/>
        </w:rPr>
        <w:t>affect</w:t>
      </w:r>
      <w:proofErr w:type="spellEnd"/>
      <w:r w:rsidRPr="00BC2CA7">
        <w:rPr>
          <w:rFonts w:ascii="Times New Roman" w:hAnsi="Times New Roman" w:cs="Times New Roman"/>
          <w:sz w:val="24"/>
        </w:rPr>
        <w:t xml:space="preserve"> on decision-making, either straightforwardly or by implication. These are as often as possible powers related to the economy, demography, innovation, legislative issues, environment, culture, society, or law.</w:t>
      </w:r>
    </w:p>
    <w:p w:rsidR="007E01D3" w:rsidRPr="00691719" w:rsidRDefault="00D72EA7" w:rsidP="00BC2CA7">
      <w:pPr>
        <w:jc w:val="both"/>
        <w:rPr>
          <w:rFonts w:ascii="Times New Roman" w:hAnsi="Times New Roman" w:cs="Times New Roman"/>
          <w:sz w:val="24"/>
        </w:rPr>
      </w:pPr>
      <w:hyperlink r:id="rId10" w:history="1">
        <w:r w:rsidR="007E01D3" w:rsidRPr="00691719">
          <w:rPr>
            <w:rStyle w:val="Hyperlink"/>
            <w:rFonts w:ascii="Times New Roman" w:hAnsi="Times New Roman" w:cs="Times New Roman"/>
            <w:sz w:val="24"/>
          </w:rPr>
          <w:t>https://www.toolshero.com/tag/macro-environment-analysis/</w:t>
        </w:r>
      </w:hyperlink>
    </w:p>
    <w:p w:rsidR="007E01D3" w:rsidRPr="00691719" w:rsidRDefault="007E01D3" w:rsidP="007E01D3">
      <w:pPr>
        <w:jc w:val="both"/>
        <w:rPr>
          <w:rFonts w:ascii="Times New Roman" w:hAnsi="Times New Roman" w:cs="Times New Roman"/>
          <w:sz w:val="24"/>
        </w:rPr>
      </w:pPr>
    </w:p>
    <w:p w:rsidR="007E01D3" w:rsidRPr="00713DFE" w:rsidRDefault="007E01D3" w:rsidP="007E01D3">
      <w:pPr>
        <w:jc w:val="both"/>
        <w:rPr>
          <w:rFonts w:ascii="Times New Roman" w:hAnsi="Times New Roman" w:cs="Times New Roman"/>
          <w:b/>
          <w:sz w:val="28"/>
        </w:rPr>
      </w:pPr>
      <w:r w:rsidRPr="00713DFE">
        <w:rPr>
          <w:rFonts w:ascii="Times New Roman" w:hAnsi="Times New Roman" w:cs="Times New Roman"/>
          <w:b/>
          <w:sz w:val="28"/>
        </w:rPr>
        <w:t>PESTLE analysis of Delicious Restaurant</w:t>
      </w:r>
    </w:p>
    <w:p w:rsidR="007E01D3" w:rsidRPr="00691719" w:rsidRDefault="007E01D3" w:rsidP="007E01D3">
      <w:pPr>
        <w:jc w:val="both"/>
        <w:rPr>
          <w:rFonts w:ascii="Times New Roman" w:hAnsi="Times New Roman" w:cs="Times New Roman"/>
          <w:sz w:val="24"/>
        </w:rPr>
      </w:pPr>
    </w:p>
    <w:p w:rsidR="007E01D3" w:rsidRPr="00A72A2B" w:rsidRDefault="007E01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Political factor</w:t>
      </w:r>
    </w:p>
    <w:p w:rsidR="00635037" w:rsidRPr="00635037" w:rsidRDefault="00635037" w:rsidP="00635037">
      <w:pPr>
        <w:spacing w:line="360" w:lineRule="auto"/>
        <w:jc w:val="both"/>
        <w:rPr>
          <w:rFonts w:ascii="Times New Roman" w:hAnsi="Times New Roman" w:cs="Times New Roman"/>
          <w:sz w:val="24"/>
        </w:rPr>
      </w:pPr>
      <w:r w:rsidRPr="00635037">
        <w:rPr>
          <w:rFonts w:ascii="Times New Roman" w:hAnsi="Times New Roman" w:cs="Times New Roman"/>
          <w:sz w:val="24"/>
        </w:rPr>
        <w:t xml:space="preserve">Globally, the restaurant industry is susceptible to the impact of political considerations. Examples of such factors encompass health and safety regulations and tax reforms. In the context of Delicious Restaurant, situated in the </w:t>
      </w:r>
      <w:r w:rsidR="00A11956">
        <w:rPr>
          <w:rFonts w:ascii="Times New Roman" w:hAnsi="Times New Roman" w:cs="Times New Roman"/>
          <w:sz w:val="24"/>
        </w:rPr>
        <w:t>London</w:t>
      </w:r>
      <w:r w:rsidRPr="00635037">
        <w:rPr>
          <w:rFonts w:ascii="Times New Roman" w:hAnsi="Times New Roman" w:cs="Times New Roman"/>
          <w:sz w:val="24"/>
        </w:rPr>
        <w:t>, the stringent regulatory framework governing food establishments necessitates meticulous management of food products throughout the entire lifecycle—from procurement to preparation, packaging, and delivery.</w:t>
      </w:r>
    </w:p>
    <w:p w:rsidR="00635037" w:rsidRPr="00635037" w:rsidRDefault="00635037" w:rsidP="00635037">
      <w:pPr>
        <w:spacing w:line="360" w:lineRule="auto"/>
        <w:jc w:val="both"/>
        <w:rPr>
          <w:rFonts w:ascii="Times New Roman" w:hAnsi="Times New Roman" w:cs="Times New Roman"/>
          <w:sz w:val="24"/>
        </w:rPr>
      </w:pPr>
      <w:r w:rsidRPr="00635037">
        <w:rPr>
          <w:rFonts w:ascii="Times New Roman" w:hAnsi="Times New Roman" w:cs="Times New Roman"/>
          <w:sz w:val="24"/>
        </w:rPr>
        <w:t>Given the UK's rigorous regulations on food safety and quality, Delicious Restaurant is obligated to ensure the provision of healthy and high-quality fast food to its customers. Compliance with established guidelines is imperative to meet the standards set by the UK's food regulatory authorities. Furthermore, the restaurant must adhere to mandated minimum wage requirements, underscoring its commitment to fair labor practices. By aligning with these regulatory and labor standards, Delicious Restaurant not only ensures legal compliance but also contributes to the overall well-being of its employees and the</w:t>
      </w:r>
      <w:r>
        <w:rPr>
          <w:rFonts w:ascii="Times New Roman" w:hAnsi="Times New Roman" w:cs="Times New Roman"/>
          <w:sz w:val="24"/>
        </w:rPr>
        <w:t xml:space="preserve"> satisfaction of its customers.</w:t>
      </w:r>
    </w:p>
    <w:p w:rsidR="00713DFE" w:rsidRPr="00691719" w:rsidRDefault="00713DFE" w:rsidP="007E01D3">
      <w:pPr>
        <w:jc w:val="both"/>
        <w:rPr>
          <w:rFonts w:ascii="Times New Roman" w:hAnsi="Times New Roman" w:cs="Times New Roman"/>
          <w:sz w:val="24"/>
        </w:rPr>
      </w:pPr>
    </w:p>
    <w:p w:rsidR="007E01D3" w:rsidRPr="00A72A2B" w:rsidRDefault="007E01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lastRenderedPageBreak/>
        <w:t>Economic factor</w:t>
      </w:r>
    </w:p>
    <w:p w:rsidR="007E01D3" w:rsidRPr="00635037" w:rsidRDefault="00635037" w:rsidP="0070566D">
      <w:pPr>
        <w:spacing w:line="360" w:lineRule="auto"/>
        <w:jc w:val="both"/>
        <w:rPr>
          <w:rFonts w:ascii="Times New Roman" w:hAnsi="Times New Roman" w:cs="Times New Roman"/>
          <w:sz w:val="24"/>
        </w:rPr>
      </w:pPr>
      <w:r>
        <w:rPr>
          <w:rFonts w:ascii="Times New Roman" w:hAnsi="Times New Roman" w:cs="Times New Roman"/>
          <w:sz w:val="24"/>
        </w:rPr>
        <w:t>The</w:t>
      </w:r>
      <w:r w:rsidR="0070566D" w:rsidRPr="0070566D">
        <w:rPr>
          <w:rFonts w:ascii="Times New Roman" w:hAnsi="Times New Roman" w:cs="Times New Roman"/>
          <w:sz w:val="24"/>
        </w:rPr>
        <w:t xml:space="preserve"> toll of the fixings will alter in case the economy within the range where your eatery is found encounters an increment in expansion. </w:t>
      </w:r>
      <w:r w:rsidR="00C62FDD">
        <w:rPr>
          <w:rFonts w:ascii="Times New Roman" w:hAnsi="Times New Roman" w:cs="Times New Roman"/>
          <w:sz w:val="24"/>
        </w:rPr>
        <w:t>Delicious will need to raise</w:t>
      </w:r>
      <w:r w:rsidR="00C62FDD" w:rsidRPr="0070566D">
        <w:rPr>
          <w:rFonts w:ascii="Times New Roman" w:hAnsi="Times New Roman" w:cs="Times New Roman"/>
          <w:sz w:val="24"/>
        </w:rPr>
        <w:t xml:space="preserve"> </w:t>
      </w:r>
      <w:r w:rsidR="0070566D" w:rsidRPr="0070566D">
        <w:rPr>
          <w:rFonts w:ascii="Times New Roman" w:hAnsi="Times New Roman" w:cs="Times New Roman"/>
          <w:sz w:val="24"/>
        </w:rPr>
        <w:t xml:space="preserve">Menu costs </w:t>
      </w:r>
      <w:r w:rsidR="00C62FDD">
        <w:rPr>
          <w:rFonts w:ascii="Times New Roman" w:hAnsi="Times New Roman" w:cs="Times New Roman"/>
          <w:sz w:val="24"/>
        </w:rPr>
        <w:t xml:space="preserve">and as a </w:t>
      </w:r>
      <w:r w:rsidR="0070566D" w:rsidRPr="0070566D">
        <w:rPr>
          <w:rFonts w:ascii="Times New Roman" w:hAnsi="Times New Roman" w:cs="Times New Roman"/>
          <w:sz w:val="24"/>
        </w:rPr>
        <w:t xml:space="preserve">result, most individuals will </w:t>
      </w:r>
      <w:r w:rsidR="00C62FDD">
        <w:rPr>
          <w:rFonts w:ascii="Times New Roman" w:hAnsi="Times New Roman" w:cs="Times New Roman"/>
          <w:sz w:val="24"/>
        </w:rPr>
        <w:t>avoid restaurant due to the high cost of food.</w:t>
      </w:r>
      <w:r w:rsidR="0070566D" w:rsidRPr="0070566D">
        <w:rPr>
          <w:rFonts w:ascii="Times New Roman" w:hAnsi="Times New Roman" w:cs="Times New Roman"/>
          <w:sz w:val="24"/>
        </w:rPr>
        <w:t xml:space="preserve"> </w:t>
      </w:r>
      <w:r w:rsidR="007E01D3" w:rsidRPr="00635037">
        <w:rPr>
          <w:rFonts w:ascii="Times New Roman" w:hAnsi="Times New Roman" w:cs="Times New Roman"/>
          <w:sz w:val="24"/>
        </w:rPr>
        <w:t>Delicious Restaurant are based in the UK and nowadays in the UK inflation rate is too high and people pass through rescission so most lower-income people avoid restaurant in that situation.</w:t>
      </w:r>
    </w:p>
    <w:p w:rsidR="007E01D3" w:rsidRPr="00691719" w:rsidRDefault="007E01D3" w:rsidP="007E01D3">
      <w:pPr>
        <w:jc w:val="both"/>
        <w:rPr>
          <w:rFonts w:ascii="Times New Roman" w:hAnsi="Times New Roman" w:cs="Times New Roman"/>
          <w:sz w:val="24"/>
        </w:rPr>
      </w:pPr>
    </w:p>
    <w:p w:rsidR="007E01D3" w:rsidRPr="00A72A2B" w:rsidRDefault="007E01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Social factor</w:t>
      </w:r>
    </w:p>
    <w:p w:rsidR="00C62FDD" w:rsidRPr="00C62FDD" w:rsidRDefault="00C62FDD" w:rsidP="004707CC">
      <w:pPr>
        <w:spacing w:line="360" w:lineRule="auto"/>
        <w:jc w:val="both"/>
        <w:rPr>
          <w:rFonts w:ascii="Times New Roman" w:hAnsi="Times New Roman" w:cs="Times New Roman"/>
          <w:sz w:val="24"/>
        </w:rPr>
      </w:pPr>
      <w:r w:rsidRPr="00C62FDD">
        <w:rPr>
          <w:rFonts w:ascii="Times New Roman" w:hAnsi="Times New Roman" w:cs="Times New Roman"/>
          <w:sz w:val="24"/>
        </w:rPr>
        <w:t>Various societal factors possess the potential to exert either positive or negative influences on Delicious Restaurant. Contemporary societal attitudes are increasingly attuned to health consciousness, wherein individuals prioritize consuming organic, wholesome food over indulging in fast food. This prevailing social inclination has the potential to significantly impact the menu offerings of Delicious Restaurant. To broaden their customer base, restaurants commonly accommodate both categories of patrons: those seeking indulgence in hot or fast food and those inclined towards organic and health-conscious culinary options.</w:t>
      </w:r>
    </w:p>
    <w:p w:rsidR="00C62FDD" w:rsidRPr="00C62FDD" w:rsidRDefault="00C62FDD" w:rsidP="004707CC">
      <w:pPr>
        <w:spacing w:line="360" w:lineRule="auto"/>
        <w:jc w:val="both"/>
        <w:rPr>
          <w:rFonts w:ascii="Times New Roman" w:hAnsi="Times New Roman" w:cs="Times New Roman"/>
          <w:sz w:val="24"/>
        </w:rPr>
      </w:pPr>
      <w:r w:rsidRPr="00C62FDD">
        <w:rPr>
          <w:rFonts w:ascii="Times New Roman" w:hAnsi="Times New Roman" w:cs="Times New Roman"/>
          <w:sz w:val="24"/>
        </w:rPr>
        <w:t xml:space="preserve">Moreover, it is noteworthy that Delicious Restaurant operates as a wholly vegetarian establishment in a context where a predominant proportion of the UK populace adheres to a non-vegetarian dietary preference. This dietary misalignment may potentially impact the restaurant's sales and necessitates strategic considerations </w:t>
      </w:r>
      <w:r w:rsidR="004707CC">
        <w:rPr>
          <w:rFonts w:ascii="Times New Roman" w:hAnsi="Times New Roman" w:cs="Times New Roman"/>
          <w:sz w:val="24"/>
        </w:rPr>
        <w:t>to address this market dynamic.</w:t>
      </w:r>
    </w:p>
    <w:p w:rsidR="00624AD3" w:rsidRDefault="00C62FDD" w:rsidP="004707CC">
      <w:pPr>
        <w:spacing w:line="360" w:lineRule="auto"/>
        <w:jc w:val="both"/>
        <w:rPr>
          <w:rFonts w:ascii="Times New Roman" w:hAnsi="Times New Roman" w:cs="Times New Roman"/>
          <w:sz w:val="24"/>
        </w:rPr>
      </w:pPr>
      <w:r w:rsidRPr="00C62FDD">
        <w:rPr>
          <w:rFonts w:ascii="Times New Roman" w:hAnsi="Times New Roman" w:cs="Times New Roman"/>
          <w:sz w:val="24"/>
        </w:rPr>
        <w:t>The geographic location of the restaurant is a pivotal determinant influencing its sales performance. Ensuring that Delicious Restaurant is strategically situated in an area with a prevalent vegetarian demographic is imperative for optimizing its market appeal. Therefore, a comprehensive understanding of societal dynamics, dietary preferences, and lifestyle choices is crucial for Delicious Restaurant to tailor its offerings, enhance market positioning, and effectively navigate the intricate landscape of the contemporary culinary industry in the UK.</w:t>
      </w:r>
    </w:p>
    <w:p w:rsidR="00DD4DAF" w:rsidRPr="00691719" w:rsidRDefault="00DD4DAF" w:rsidP="004707CC">
      <w:pPr>
        <w:spacing w:line="360" w:lineRule="auto"/>
        <w:jc w:val="both"/>
        <w:rPr>
          <w:rFonts w:ascii="Times New Roman" w:hAnsi="Times New Roman" w:cs="Times New Roman"/>
          <w:sz w:val="24"/>
        </w:rPr>
      </w:pPr>
    </w:p>
    <w:p w:rsidR="00C74A25" w:rsidRPr="00CC4C6A" w:rsidRDefault="00624AD3" w:rsidP="00C74A25">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Technological factor</w:t>
      </w:r>
    </w:p>
    <w:p w:rsidR="00C74A25" w:rsidRPr="00C74A25" w:rsidRDefault="00C74A25" w:rsidP="00C74A25">
      <w:pPr>
        <w:spacing w:line="360" w:lineRule="auto"/>
        <w:jc w:val="both"/>
        <w:rPr>
          <w:rFonts w:ascii="Times New Roman" w:hAnsi="Times New Roman" w:cs="Times New Roman"/>
          <w:sz w:val="24"/>
        </w:rPr>
      </w:pPr>
      <w:r w:rsidRPr="00C74A25">
        <w:rPr>
          <w:rFonts w:ascii="Times New Roman" w:hAnsi="Times New Roman" w:cs="Times New Roman"/>
          <w:sz w:val="24"/>
        </w:rPr>
        <w:t xml:space="preserve">The predominant and dynamic element within the PESTLE analysis is innovation. Delicious Restaurant's adoption of CCTV cameras that can be remotely monitored via smartphones exemplifies a strategic initiative to enhance surveillance over staff and various activities within the establishment. In the realm of restaurant management and accounting, a plethora of options </w:t>
      </w:r>
      <w:r w:rsidRPr="00C74A25">
        <w:rPr>
          <w:rFonts w:ascii="Times New Roman" w:hAnsi="Times New Roman" w:cs="Times New Roman"/>
          <w:sz w:val="24"/>
        </w:rPr>
        <w:lastRenderedPageBreak/>
        <w:t>and methodologies are available through software applications. When judiciously implemented, these programs have the potential to optimize revenue generation and profitability for the restaurant.</w:t>
      </w:r>
    </w:p>
    <w:p w:rsidR="00624AD3" w:rsidRDefault="00C74A25" w:rsidP="00C74A25">
      <w:pPr>
        <w:spacing w:line="360" w:lineRule="auto"/>
        <w:jc w:val="both"/>
        <w:rPr>
          <w:rFonts w:ascii="Times New Roman" w:hAnsi="Times New Roman" w:cs="Times New Roman"/>
          <w:sz w:val="24"/>
        </w:rPr>
      </w:pPr>
      <w:r w:rsidRPr="00C74A25">
        <w:rPr>
          <w:rFonts w:ascii="Times New Roman" w:hAnsi="Times New Roman" w:cs="Times New Roman"/>
          <w:sz w:val="24"/>
        </w:rPr>
        <w:t>Delicious is also venturing into the realm of online ordering and card payment systems, further attesting to its commitment to technological integration. This strategic move not only aligns with current industry trends but also caters to evolving consumer preferences for convenience and digital transactions. This adaptation to online platforms serves to enhance customer experience and streamline operational processes.</w:t>
      </w:r>
    </w:p>
    <w:p w:rsidR="00A11956" w:rsidRPr="00691719" w:rsidRDefault="00A11956" w:rsidP="00C74A25">
      <w:pPr>
        <w:spacing w:line="360" w:lineRule="auto"/>
        <w:jc w:val="both"/>
        <w:rPr>
          <w:rFonts w:ascii="Times New Roman" w:hAnsi="Times New Roman" w:cs="Times New Roman"/>
          <w:sz w:val="24"/>
        </w:rPr>
      </w:pPr>
    </w:p>
    <w:p w:rsidR="00624AD3" w:rsidRPr="00A72A2B" w:rsidRDefault="00624AD3"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Environmental factor</w:t>
      </w:r>
    </w:p>
    <w:p w:rsidR="00042FBB" w:rsidRPr="00042FBB" w:rsidRDefault="00042FBB" w:rsidP="00042FBB">
      <w:pPr>
        <w:spacing w:line="360" w:lineRule="auto"/>
        <w:jc w:val="both"/>
        <w:rPr>
          <w:rFonts w:ascii="Times New Roman" w:hAnsi="Times New Roman" w:cs="Times New Roman"/>
          <w:sz w:val="24"/>
        </w:rPr>
      </w:pPr>
      <w:r w:rsidRPr="00042FBB">
        <w:rPr>
          <w:rFonts w:ascii="Times New Roman" w:hAnsi="Times New Roman" w:cs="Times New Roman"/>
          <w:sz w:val="24"/>
        </w:rPr>
        <w:t>Considering both the internal and external environments is crucial for assessing the overall impact of Delicious Restaurant. To ensure convenient and prompt access for customers, the external surroundings of the restaurant must be well-maintained and uncluttered. This involves maintaining a clean exterior environment and incorporating interior elements such as plants while upholding regular cleanliness standards.</w:t>
      </w:r>
    </w:p>
    <w:p w:rsidR="00042FBB" w:rsidRPr="00042FBB" w:rsidRDefault="00042FBB" w:rsidP="00042FBB">
      <w:pPr>
        <w:spacing w:line="360" w:lineRule="auto"/>
        <w:jc w:val="both"/>
        <w:rPr>
          <w:rFonts w:ascii="Times New Roman" w:hAnsi="Times New Roman" w:cs="Times New Roman"/>
          <w:sz w:val="24"/>
        </w:rPr>
      </w:pPr>
      <w:r w:rsidRPr="00042FBB">
        <w:rPr>
          <w:rFonts w:ascii="Times New Roman" w:hAnsi="Times New Roman" w:cs="Times New Roman"/>
          <w:sz w:val="24"/>
        </w:rPr>
        <w:t>Delicious is committed to environmental sustainability, as evidenced by its efforts to utilize recycled materials. The restaurant also implements an effective food waste management system, redirecting surplus food to those in need through collaborations with charitable organizations. These eco-conscious initiatives not only contribute to environmental conservation but also play a pivotal role in fostering company growth and cultivating a</w:t>
      </w:r>
      <w:r>
        <w:rPr>
          <w:rFonts w:ascii="Times New Roman" w:hAnsi="Times New Roman" w:cs="Times New Roman"/>
          <w:sz w:val="24"/>
        </w:rPr>
        <w:t xml:space="preserve"> loyal customer base.</w:t>
      </w:r>
    </w:p>
    <w:p w:rsidR="004923B1" w:rsidRDefault="00042FBB" w:rsidP="00042FBB">
      <w:pPr>
        <w:spacing w:line="360" w:lineRule="auto"/>
        <w:jc w:val="both"/>
        <w:rPr>
          <w:rFonts w:ascii="Times New Roman" w:hAnsi="Times New Roman" w:cs="Times New Roman"/>
          <w:sz w:val="24"/>
        </w:rPr>
      </w:pPr>
      <w:r w:rsidRPr="00042FBB">
        <w:rPr>
          <w:rFonts w:ascii="Times New Roman" w:hAnsi="Times New Roman" w:cs="Times New Roman"/>
          <w:sz w:val="24"/>
        </w:rPr>
        <w:t xml:space="preserve">The commitment to environmental responsibility extends to the choice of using reusable crockery items such as plates, bowls, cups, and spoons within Delicious Restaurant. This approach aligns with the restaurant's dedication to minimizing its ecological footprint and emphasizes the ease of </w:t>
      </w:r>
      <w:proofErr w:type="spellStart"/>
      <w:r>
        <w:rPr>
          <w:rFonts w:ascii="Times New Roman" w:hAnsi="Times New Roman" w:cs="Times New Roman"/>
          <w:sz w:val="24"/>
        </w:rPr>
        <w:t>washability</w:t>
      </w:r>
      <w:proofErr w:type="spellEnd"/>
      <w:r w:rsidRPr="00042FBB">
        <w:rPr>
          <w:rFonts w:ascii="Times New Roman" w:hAnsi="Times New Roman" w:cs="Times New Roman"/>
          <w:sz w:val="24"/>
        </w:rPr>
        <w:t>, promoting sustainability.</w:t>
      </w:r>
    </w:p>
    <w:p w:rsidR="00A11956" w:rsidRDefault="00A11956" w:rsidP="00042FBB">
      <w:pPr>
        <w:spacing w:line="360" w:lineRule="auto"/>
        <w:jc w:val="both"/>
        <w:rPr>
          <w:rFonts w:ascii="Times New Roman" w:hAnsi="Times New Roman" w:cs="Times New Roman"/>
          <w:sz w:val="24"/>
        </w:rPr>
      </w:pPr>
    </w:p>
    <w:p w:rsidR="00A11956" w:rsidRDefault="00A11956" w:rsidP="00042FBB">
      <w:pPr>
        <w:spacing w:line="360" w:lineRule="auto"/>
        <w:jc w:val="both"/>
        <w:rPr>
          <w:rFonts w:ascii="Times New Roman" w:hAnsi="Times New Roman" w:cs="Times New Roman"/>
          <w:sz w:val="24"/>
        </w:rPr>
      </w:pPr>
    </w:p>
    <w:p w:rsidR="00A11956" w:rsidRPr="00691719" w:rsidRDefault="00A11956" w:rsidP="00042FBB">
      <w:pPr>
        <w:spacing w:line="360" w:lineRule="auto"/>
        <w:jc w:val="both"/>
        <w:rPr>
          <w:rFonts w:ascii="Times New Roman" w:hAnsi="Times New Roman" w:cs="Times New Roman"/>
          <w:sz w:val="24"/>
        </w:rPr>
      </w:pPr>
    </w:p>
    <w:p w:rsidR="004923B1" w:rsidRPr="00A72A2B" w:rsidRDefault="004923B1"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Legal factor</w:t>
      </w:r>
    </w:p>
    <w:p w:rsidR="00042FBB" w:rsidRDefault="0070566D" w:rsidP="00691719">
      <w:pPr>
        <w:spacing w:line="360" w:lineRule="auto"/>
        <w:jc w:val="both"/>
        <w:rPr>
          <w:rFonts w:ascii="Times New Roman" w:hAnsi="Times New Roman" w:cs="Times New Roman"/>
          <w:sz w:val="24"/>
        </w:rPr>
      </w:pPr>
      <w:r w:rsidRPr="0070566D">
        <w:rPr>
          <w:rFonts w:ascii="Times New Roman" w:hAnsi="Times New Roman" w:cs="Times New Roman"/>
          <w:sz w:val="24"/>
        </w:rPr>
        <w:lastRenderedPageBreak/>
        <w:t xml:space="preserve">Nearby and lawful specialists may </w:t>
      </w:r>
      <w:r w:rsidR="00042FBB">
        <w:rPr>
          <w:rFonts w:ascii="Times New Roman" w:hAnsi="Times New Roman" w:cs="Times New Roman"/>
          <w:sz w:val="24"/>
        </w:rPr>
        <w:t>affect</w:t>
      </w:r>
      <w:r w:rsidRPr="0070566D">
        <w:rPr>
          <w:rFonts w:ascii="Times New Roman" w:hAnsi="Times New Roman" w:cs="Times New Roman"/>
          <w:sz w:val="24"/>
        </w:rPr>
        <w:t xml:space="preserve"> </w:t>
      </w:r>
      <w:r w:rsidR="00042FBB">
        <w:rPr>
          <w:rFonts w:ascii="Times New Roman" w:hAnsi="Times New Roman" w:cs="Times New Roman"/>
          <w:sz w:val="24"/>
        </w:rPr>
        <w:t>delicious restaurant</w:t>
      </w:r>
      <w:r w:rsidRPr="0070566D">
        <w:rPr>
          <w:rFonts w:ascii="Times New Roman" w:hAnsi="Times New Roman" w:cs="Times New Roman"/>
          <w:sz w:val="24"/>
        </w:rPr>
        <w:t>. These oversight bodies routinely review the kitchen and capacity, among other areas of the eatery, to confirm the quality and close dates of the different nourishment items, as well as the staff and other clean conditions.</w:t>
      </w:r>
    </w:p>
    <w:p w:rsidR="004923B1" w:rsidRPr="00042FBB" w:rsidRDefault="004923B1" w:rsidP="00691719">
      <w:pPr>
        <w:spacing w:line="360" w:lineRule="auto"/>
        <w:jc w:val="both"/>
        <w:rPr>
          <w:rFonts w:ascii="Times New Roman" w:hAnsi="Times New Roman" w:cs="Times New Roman"/>
          <w:sz w:val="24"/>
        </w:rPr>
      </w:pPr>
      <w:r w:rsidRPr="00042FBB">
        <w:rPr>
          <w:rFonts w:ascii="Times New Roman" w:hAnsi="Times New Roman" w:cs="Times New Roman"/>
          <w:sz w:val="24"/>
        </w:rPr>
        <w:t xml:space="preserve">In the UK </w:t>
      </w:r>
      <w:r w:rsidR="000A011B" w:rsidRPr="00042FBB">
        <w:rPr>
          <w:rFonts w:ascii="Times New Roman" w:hAnsi="Times New Roman" w:cs="Times New Roman"/>
          <w:sz w:val="24"/>
        </w:rPr>
        <w:t>authorities regularly check the quality of food and cleanness of restaurants so delicious restaurant regularly clean the resultant an</w:t>
      </w:r>
      <w:r w:rsidR="009A0517" w:rsidRPr="00042FBB">
        <w:rPr>
          <w:rFonts w:ascii="Times New Roman" w:hAnsi="Times New Roman" w:cs="Times New Roman"/>
          <w:sz w:val="24"/>
        </w:rPr>
        <w:t xml:space="preserve">d maintain the quality of food. </w:t>
      </w:r>
    </w:p>
    <w:p w:rsidR="00713DFE" w:rsidRDefault="00D72EA7" w:rsidP="007E01D3">
      <w:pPr>
        <w:jc w:val="both"/>
        <w:rPr>
          <w:rFonts w:ascii="Times New Roman" w:hAnsi="Times New Roman" w:cs="Times New Roman"/>
          <w:sz w:val="24"/>
        </w:rPr>
      </w:pPr>
      <w:hyperlink r:id="rId11" w:history="1">
        <w:r w:rsidR="000A011B" w:rsidRPr="00691719">
          <w:rPr>
            <w:rStyle w:val="Hyperlink"/>
            <w:rFonts w:ascii="Times New Roman" w:hAnsi="Times New Roman" w:cs="Times New Roman"/>
            <w:sz w:val="24"/>
          </w:rPr>
          <w:t>https://www.marketingtutor.net/pestle-analysis-of-a-restaurant/</w:t>
        </w:r>
      </w:hyperlink>
    </w:p>
    <w:p w:rsidR="009A0517" w:rsidRPr="00691719" w:rsidRDefault="009A0517" w:rsidP="007E01D3">
      <w:pPr>
        <w:jc w:val="both"/>
        <w:rPr>
          <w:rFonts w:ascii="Times New Roman" w:hAnsi="Times New Roman" w:cs="Times New Roman"/>
          <w:sz w:val="24"/>
        </w:rPr>
      </w:pPr>
    </w:p>
    <w:p w:rsidR="000A011B" w:rsidRPr="00691719" w:rsidRDefault="000A011B" w:rsidP="007E01D3">
      <w:pPr>
        <w:jc w:val="both"/>
        <w:rPr>
          <w:rFonts w:ascii="Times New Roman" w:hAnsi="Times New Roman" w:cs="Times New Roman"/>
          <w:b/>
          <w:sz w:val="32"/>
        </w:rPr>
      </w:pPr>
      <w:r w:rsidRPr="00691719">
        <w:rPr>
          <w:rFonts w:ascii="Times New Roman" w:hAnsi="Times New Roman" w:cs="Times New Roman"/>
          <w:b/>
          <w:sz w:val="32"/>
        </w:rPr>
        <w:t>Micro environment analysis</w:t>
      </w:r>
    </w:p>
    <w:p w:rsidR="0070566D" w:rsidRDefault="0070566D" w:rsidP="00691719">
      <w:pPr>
        <w:spacing w:line="360" w:lineRule="auto"/>
        <w:jc w:val="both"/>
        <w:rPr>
          <w:rFonts w:ascii="Times New Roman" w:hAnsi="Times New Roman" w:cs="Times New Roman"/>
          <w:sz w:val="24"/>
        </w:rPr>
      </w:pPr>
      <w:r w:rsidRPr="0070566D">
        <w:rPr>
          <w:rFonts w:ascii="Times New Roman" w:hAnsi="Times New Roman" w:cs="Times New Roman"/>
          <w:sz w:val="24"/>
        </w:rPr>
        <w:t>The state "microenvironment" in trade alludes to the inner components that exist inside an organization and have the potential to specifically influence the company's operations and decision-making. When it comes to a company's commerce technique and the foundation of key commerce objectives, these factors are very critical.</w:t>
      </w:r>
    </w:p>
    <w:p w:rsidR="000A011B" w:rsidRPr="00691719" w:rsidRDefault="000A011B" w:rsidP="00691719">
      <w:pPr>
        <w:spacing w:line="360" w:lineRule="auto"/>
        <w:jc w:val="both"/>
        <w:rPr>
          <w:rFonts w:ascii="Times New Roman" w:hAnsi="Times New Roman" w:cs="Times New Roman"/>
          <w:sz w:val="24"/>
        </w:rPr>
      </w:pPr>
      <w:r w:rsidRPr="00691719">
        <w:rPr>
          <w:rFonts w:ascii="Times New Roman" w:hAnsi="Times New Roman" w:cs="Times New Roman"/>
          <w:sz w:val="24"/>
        </w:rPr>
        <w:t>An unfavorable operating environment, on the other hand, will emphasize the current hazards that a business needs to manage. When a corporation establishes a favorable operating environment, this will highlight numerous business prospects for a firm.</w:t>
      </w:r>
    </w:p>
    <w:p w:rsidR="00F016C3" w:rsidRPr="00691719" w:rsidRDefault="00F016C3" w:rsidP="000A011B">
      <w:pPr>
        <w:jc w:val="both"/>
        <w:rPr>
          <w:rFonts w:ascii="Times New Roman" w:hAnsi="Times New Roman" w:cs="Times New Roman"/>
          <w:sz w:val="24"/>
        </w:rPr>
      </w:pPr>
    </w:p>
    <w:p w:rsidR="00CF72AC" w:rsidRPr="00CF72AC" w:rsidRDefault="00CF72AC" w:rsidP="009A0517">
      <w:pPr>
        <w:rPr>
          <w:rFonts w:ascii="Times New Roman" w:hAnsi="Times New Roman" w:cs="Times New Roman"/>
          <w:b/>
          <w:sz w:val="32"/>
        </w:rPr>
      </w:pPr>
    </w:p>
    <w:p w:rsidR="000D1826" w:rsidRPr="00CF72AC" w:rsidRDefault="000D1826" w:rsidP="007E01D3">
      <w:pPr>
        <w:jc w:val="both"/>
        <w:rPr>
          <w:rFonts w:ascii="Times New Roman" w:hAnsi="Times New Roman" w:cs="Times New Roman"/>
          <w:b/>
          <w:sz w:val="28"/>
        </w:rPr>
      </w:pPr>
      <w:r w:rsidRPr="00CF72AC">
        <w:rPr>
          <w:rFonts w:ascii="Times New Roman" w:hAnsi="Times New Roman" w:cs="Times New Roman"/>
          <w:b/>
          <w:sz w:val="28"/>
        </w:rPr>
        <w:t>Porter</w:t>
      </w:r>
      <w:r w:rsidR="008B2A2B" w:rsidRPr="00CF72AC">
        <w:rPr>
          <w:rFonts w:ascii="Times New Roman" w:hAnsi="Times New Roman" w:cs="Times New Roman"/>
          <w:b/>
          <w:sz w:val="28"/>
        </w:rPr>
        <w:t>’</w:t>
      </w:r>
      <w:r w:rsidRPr="00CF72AC">
        <w:rPr>
          <w:rFonts w:ascii="Times New Roman" w:hAnsi="Times New Roman" w:cs="Times New Roman"/>
          <w:b/>
          <w:sz w:val="28"/>
        </w:rPr>
        <w:t>s five force analysis</w:t>
      </w:r>
    </w:p>
    <w:p w:rsidR="000414FC" w:rsidRPr="00691719" w:rsidRDefault="000414FC" w:rsidP="007E01D3">
      <w:pPr>
        <w:jc w:val="both"/>
        <w:rPr>
          <w:rFonts w:ascii="Times New Roman" w:hAnsi="Times New Roman" w:cs="Times New Roman"/>
          <w:b/>
          <w:sz w:val="32"/>
        </w:rPr>
      </w:pPr>
    </w:p>
    <w:p w:rsidR="000414FC" w:rsidRPr="00691719" w:rsidRDefault="000414FC" w:rsidP="00FC76FE">
      <w:pPr>
        <w:jc w:val="center"/>
        <w:rPr>
          <w:rFonts w:ascii="Times New Roman" w:hAnsi="Times New Roman" w:cs="Times New Roman"/>
          <w:b/>
          <w:sz w:val="32"/>
        </w:rPr>
      </w:pPr>
      <w:r w:rsidRPr="00691719">
        <w:rPr>
          <w:rFonts w:ascii="Times New Roman" w:hAnsi="Times New Roman" w:cs="Times New Roman"/>
          <w:noProof/>
          <w:lang w:eastAsia="en-GB"/>
        </w:rPr>
        <w:drawing>
          <wp:inline distT="0" distB="0" distL="0" distR="0">
            <wp:extent cx="3373713" cy="1898650"/>
            <wp:effectExtent l="0" t="0" r="0" b="6350"/>
            <wp:docPr id="1" name="Picture 1" descr="https://www.anscommerce.com/blog/wp-content/uploads/2021/09/Porters-5-Forces-1-1200x675.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www.anscommerce.com/blog/wp-content/uploads/2021/09/Porters-5-Forces-1-1200x675.png"/>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3374786" cy="1899254"/>
                    </a:xfrm>
                    <a:prstGeom prst="rect">
                      <a:avLst/>
                    </a:prstGeom>
                    <a:noFill/>
                    <a:ln>
                      <a:noFill/>
                    </a:ln>
                  </pic:spPr>
                </pic:pic>
              </a:graphicData>
            </a:graphic>
          </wp:inline>
        </w:drawing>
      </w:r>
    </w:p>
    <w:p w:rsidR="007E01D3" w:rsidRPr="00691719" w:rsidRDefault="00D72EA7" w:rsidP="007E01D3">
      <w:pPr>
        <w:jc w:val="both"/>
        <w:rPr>
          <w:rFonts w:ascii="Times New Roman" w:hAnsi="Times New Roman" w:cs="Times New Roman"/>
          <w:sz w:val="24"/>
        </w:rPr>
      </w:pPr>
      <w:hyperlink r:id="rId13" w:history="1">
        <w:r w:rsidR="000414FC" w:rsidRPr="00691719">
          <w:rPr>
            <w:rStyle w:val="Hyperlink"/>
            <w:rFonts w:ascii="Times New Roman" w:hAnsi="Times New Roman" w:cs="Times New Roman"/>
            <w:sz w:val="24"/>
          </w:rPr>
          <w:t>https://www.anscommerce.com/blog/how-porters-five-forces-help-in-e-commerce-business-analysis/</w:t>
        </w:r>
      </w:hyperlink>
    </w:p>
    <w:p w:rsidR="000414FC" w:rsidRPr="00691719" w:rsidRDefault="000414FC" w:rsidP="007E01D3">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Threats of the new entrance</w:t>
      </w:r>
    </w:p>
    <w:p w:rsidR="000414FC" w:rsidRDefault="0070566D" w:rsidP="00654D48">
      <w:pPr>
        <w:spacing w:line="360" w:lineRule="auto"/>
        <w:jc w:val="both"/>
        <w:rPr>
          <w:rFonts w:ascii="Times New Roman" w:hAnsi="Times New Roman" w:cs="Times New Roman"/>
          <w:sz w:val="24"/>
        </w:rPr>
      </w:pPr>
      <w:r w:rsidRPr="0070566D">
        <w:rPr>
          <w:rFonts w:ascii="Times New Roman" w:hAnsi="Times New Roman" w:cs="Times New Roman"/>
          <w:sz w:val="24"/>
        </w:rPr>
        <w:lastRenderedPageBreak/>
        <w:t xml:space="preserve">It is basic to enter the eatery segment since it needs a negligible sum of cash to set up </w:t>
      </w:r>
      <w:r w:rsidR="00391E06">
        <w:rPr>
          <w:rFonts w:ascii="Times New Roman" w:hAnsi="Times New Roman" w:cs="Times New Roman"/>
          <w:sz w:val="24"/>
        </w:rPr>
        <w:t>an</w:t>
      </w:r>
      <w:r w:rsidRPr="0070566D">
        <w:rPr>
          <w:rFonts w:ascii="Times New Roman" w:hAnsi="Times New Roman" w:cs="Times New Roman"/>
          <w:sz w:val="24"/>
        </w:rPr>
        <w:t xml:space="preserve"> unused eatery. Economies of scale, which are made as generation and other exercises reach productivity, are another component that impacts how simple it is for modern eateries to open. In 2010, Lee-Ross and Lashley. </w:t>
      </w:r>
      <w:r w:rsidR="00654D48" w:rsidRPr="00654D48">
        <w:rPr>
          <w:rFonts w:ascii="Times New Roman" w:hAnsi="Times New Roman" w:cs="Times New Roman"/>
          <w:sz w:val="24"/>
        </w:rPr>
        <w:t>The threat of new entrants for a delicious restaurant is moderate. While the food industry does have relatively low entry barriers in terms of setting up a restaurant, establishing a successful and sustainable restaurant brand requires significant investment in terms of culinary expertise, marketing, and operational capabilities. Existing brands with established customer bases may have an advantage.</w:t>
      </w:r>
    </w:p>
    <w:p w:rsidR="00654D48" w:rsidRPr="00654D48" w:rsidRDefault="00654D48" w:rsidP="00654D48">
      <w:pPr>
        <w:spacing w:line="360" w:lineRule="auto"/>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Bargaining Power of buyers</w:t>
      </w:r>
    </w:p>
    <w:p w:rsidR="004025C3" w:rsidRPr="00654D48" w:rsidRDefault="00A617DC" w:rsidP="00654D48">
      <w:pPr>
        <w:spacing w:line="360" w:lineRule="auto"/>
        <w:jc w:val="both"/>
        <w:rPr>
          <w:rFonts w:ascii="Times New Roman" w:hAnsi="Times New Roman" w:cs="Times New Roman"/>
          <w:sz w:val="24"/>
        </w:rPr>
      </w:pPr>
      <w:r w:rsidRPr="00A617DC">
        <w:rPr>
          <w:rFonts w:ascii="Times New Roman" w:hAnsi="Times New Roman" w:cs="Times New Roman"/>
          <w:sz w:val="24"/>
        </w:rPr>
        <w:t>In expansion to the unused competitors, purchasers' arranging control ought to moreover be taken into consideration. The eatery segment is affected by shopper choice and exchanging behavior as shoppers have the capacity to impact a company's cost choices (</w:t>
      </w:r>
      <w:proofErr w:type="spellStart"/>
      <w:r w:rsidRPr="00A617DC">
        <w:rPr>
          <w:rFonts w:ascii="Times New Roman" w:hAnsi="Times New Roman" w:cs="Times New Roman"/>
          <w:sz w:val="24"/>
        </w:rPr>
        <w:t>Adhikari</w:t>
      </w:r>
      <w:proofErr w:type="spellEnd"/>
      <w:r w:rsidRPr="00A617DC">
        <w:rPr>
          <w:rFonts w:ascii="Times New Roman" w:hAnsi="Times New Roman" w:cs="Times New Roman"/>
          <w:sz w:val="24"/>
        </w:rPr>
        <w:t xml:space="preserve"> and Rao, 2013). Clients may impact eateries in a number of ways, counting estimating alterations, changes to the menu, the caliber of the nourishment served, etc. </w:t>
      </w:r>
      <w:r w:rsidR="00654D48" w:rsidRPr="00654D48">
        <w:rPr>
          <w:rFonts w:ascii="Times New Roman" w:hAnsi="Times New Roman" w:cs="Times New Roman"/>
          <w:sz w:val="24"/>
        </w:rPr>
        <w:t>The bargaining power of buyers is moderate for delicious. Customers have a range of dining options, and they can easily switch to other restaurants if they are dissatisfied. However, factors such as brand loyalty, unique offerings, and exceptional customer service can reduce the overall bargaining power of customers.</w:t>
      </w:r>
    </w:p>
    <w:p w:rsidR="00A11956" w:rsidRPr="00691719" w:rsidRDefault="00A11956" w:rsidP="000414FC">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Bargaining Power of suppliers</w:t>
      </w:r>
    </w:p>
    <w:p w:rsidR="00691719" w:rsidRDefault="00A617DC" w:rsidP="000E15CB">
      <w:pPr>
        <w:spacing w:line="360" w:lineRule="auto"/>
        <w:jc w:val="both"/>
        <w:rPr>
          <w:rFonts w:ascii="Times New Roman" w:hAnsi="Times New Roman" w:cs="Times New Roman"/>
          <w:sz w:val="24"/>
        </w:rPr>
      </w:pPr>
      <w:r w:rsidRPr="00A617DC">
        <w:rPr>
          <w:rFonts w:ascii="Times New Roman" w:hAnsi="Times New Roman" w:cs="Times New Roman"/>
          <w:sz w:val="24"/>
        </w:rPr>
        <w:t xml:space="preserve">Chong et al. (2001) state that a supplier's capacity to impact the buying choices of its buyer firms is based on the number of providers in that industry. Suppliers in areas with a tall concentration of suppliers of comparable crude materials are less effective than those in locales with a lower concentration of providers. When it comes to a restaurant's capacity to arrange with providers, estimate </w:t>
      </w:r>
      <w:r w:rsidR="000E15CB">
        <w:rPr>
          <w:rFonts w:ascii="Times New Roman" w:hAnsi="Times New Roman" w:cs="Times New Roman"/>
          <w:sz w:val="24"/>
        </w:rPr>
        <w:t>to</w:t>
      </w:r>
      <w:r w:rsidRPr="00A617DC">
        <w:rPr>
          <w:rFonts w:ascii="Times New Roman" w:hAnsi="Times New Roman" w:cs="Times New Roman"/>
          <w:sz w:val="24"/>
        </w:rPr>
        <w:t xml:space="preserve"> things. </w:t>
      </w:r>
      <w:r w:rsidR="000E15CB" w:rsidRPr="000E15CB">
        <w:rPr>
          <w:rFonts w:ascii="Times New Roman" w:hAnsi="Times New Roman" w:cs="Times New Roman"/>
          <w:sz w:val="24"/>
        </w:rPr>
        <w:t>The bargaining power of suppliers is moderate. While suppliers provide essential ingredients, the restaurant industry typically has multiple suppliers to choose from. However, if there are specific, unique, or highly specialized ingredients required by Delicious Restaurant, the bargaining power of those suppliers might be higher.</w:t>
      </w:r>
    </w:p>
    <w:p w:rsidR="008E005B" w:rsidRDefault="008E005B" w:rsidP="000414FC">
      <w:pPr>
        <w:jc w:val="both"/>
        <w:rPr>
          <w:rFonts w:ascii="Times New Roman" w:hAnsi="Times New Roman" w:cs="Times New Roman"/>
          <w:sz w:val="24"/>
        </w:rPr>
      </w:pPr>
    </w:p>
    <w:p w:rsidR="008E005B" w:rsidRPr="00691719" w:rsidRDefault="008E005B" w:rsidP="000414FC">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lastRenderedPageBreak/>
        <w:t>Threat of Substitute Products</w:t>
      </w:r>
    </w:p>
    <w:p w:rsidR="000414FC" w:rsidRPr="000E15CB" w:rsidRDefault="00CC4C6A" w:rsidP="000E15CB">
      <w:pPr>
        <w:spacing w:line="360" w:lineRule="auto"/>
        <w:jc w:val="both"/>
        <w:rPr>
          <w:rFonts w:ascii="Times New Roman" w:hAnsi="Times New Roman" w:cs="Times New Roman"/>
          <w:sz w:val="24"/>
        </w:rPr>
      </w:pPr>
      <w:r>
        <w:rPr>
          <w:rFonts w:ascii="Times New Roman" w:hAnsi="Times New Roman" w:cs="Times New Roman"/>
          <w:sz w:val="24"/>
        </w:rPr>
        <w:t>Customers</w:t>
      </w:r>
      <w:r w:rsidR="00A617DC" w:rsidRPr="00A617DC">
        <w:rPr>
          <w:rFonts w:ascii="Times New Roman" w:hAnsi="Times New Roman" w:cs="Times New Roman"/>
          <w:sz w:val="24"/>
        </w:rPr>
        <w:t xml:space="preserve"> who prioritize quality and an unimaginable feasting involvement can pay a premium cost at eateries, whereas others looking for more reasonable choices select to feast at a cost-effective outlet (Solomon, 2018). </w:t>
      </w:r>
      <w:r w:rsidR="000E15CB" w:rsidRPr="000E15CB">
        <w:rPr>
          <w:rFonts w:ascii="Times New Roman" w:hAnsi="Times New Roman" w:cs="Times New Roman"/>
          <w:sz w:val="24"/>
        </w:rPr>
        <w:t>The threat of substitutes is moderate. Substitutes could include other types of cuisine, ready-made meals from grocery stores, or home-cooked meals. Delicious Restaurant needs to continuously differentiate itself to reduce the attractiveness of these substitutes.</w:t>
      </w:r>
    </w:p>
    <w:p w:rsidR="000414FC" w:rsidRDefault="000414FC" w:rsidP="000414FC">
      <w:pPr>
        <w:jc w:val="both"/>
        <w:rPr>
          <w:rFonts w:ascii="Times New Roman" w:hAnsi="Times New Roman" w:cs="Times New Roman"/>
          <w:sz w:val="24"/>
        </w:rPr>
      </w:pPr>
    </w:p>
    <w:p w:rsidR="00A11956" w:rsidRPr="00691719" w:rsidRDefault="00A11956" w:rsidP="000414FC">
      <w:pPr>
        <w:jc w:val="both"/>
        <w:rPr>
          <w:rFonts w:ascii="Times New Roman" w:hAnsi="Times New Roman" w:cs="Times New Roman"/>
          <w:sz w:val="24"/>
        </w:rPr>
      </w:pPr>
    </w:p>
    <w:p w:rsidR="000414FC" w:rsidRPr="00A72A2B" w:rsidRDefault="000414FC"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Competitive Rivalry</w:t>
      </w:r>
    </w:p>
    <w:p w:rsidR="00A617DC" w:rsidRDefault="00A617DC" w:rsidP="00691719">
      <w:pPr>
        <w:spacing w:line="360" w:lineRule="auto"/>
        <w:jc w:val="both"/>
        <w:rPr>
          <w:rFonts w:ascii="Times New Roman" w:hAnsi="Times New Roman" w:cs="Times New Roman"/>
          <w:sz w:val="24"/>
        </w:rPr>
      </w:pPr>
      <w:r w:rsidRPr="00A617DC">
        <w:rPr>
          <w:rFonts w:ascii="Times New Roman" w:hAnsi="Times New Roman" w:cs="Times New Roman"/>
          <w:sz w:val="24"/>
        </w:rPr>
        <w:t>Within the eatery industry, the level of competitive competition increments with the number of competitors (Chong et al., 2001). These industry members work to keep a greater showcase share than their competitors proceeding to gain a benefit and cultivating the extension of the company.</w:t>
      </w:r>
      <w:r w:rsidR="00CC4C6A">
        <w:rPr>
          <w:rFonts w:ascii="Times New Roman" w:hAnsi="Times New Roman" w:cs="Times New Roman"/>
          <w:sz w:val="24"/>
        </w:rPr>
        <w:t xml:space="preserve"> </w:t>
      </w:r>
      <w:r w:rsidR="00CC4C6A" w:rsidRPr="00CC4C6A">
        <w:rPr>
          <w:rFonts w:ascii="Times New Roman" w:hAnsi="Times New Roman" w:cs="Times New Roman"/>
          <w:sz w:val="24"/>
        </w:rPr>
        <w:t>The intensity of competitive rivalry in the restaurant industry is high. Numerous restaurants compete for market share, and factors such as pricing, menu innovation, service quality, and marketing strategies play a crucial role in determining success. Continuous innovation and differentiation are essential to stay competitive.</w:t>
      </w:r>
      <w:r w:rsidRPr="00A617DC">
        <w:rPr>
          <w:rFonts w:ascii="Times New Roman" w:hAnsi="Times New Roman" w:cs="Times New Roman"/>
          <w:sz w:val="24"/>
        </w:rPr>
        <w:t xml:space="preserve"> </w:t>
      </w:r>
    </w:p>
    <w:p w:rsidR="000414FC" w:rsidRPr="00691719" w:rsidRDefault="00D72EA7" w:rsidP="000414FC">
      <w:pPr>
        <w:jc w:val="both"/>
        <w:rPr>
          <w:rFonts w:ascii="Times New Roman" w:hAnsi="Times New Roman" w:cs="Times New Roman"/>
          <w:sz w:val="24"/>
        </w:rPr>
      </w:pPr>
      <w:hyperlink r:id="rId14" w:history="1">
        <w:r w:rsidR="000414FC" w:rsidRPr="00691719">
          <w:rPr>
            <w:rStyle w:val="Hyperlink"/>
            <w:rFonts w:ascii="Times New Roman" w:hAnsi="Times New Roman" w:cs="Times New Roman"/>
            <w:sz w:val="24"/>
          </w:rPr>
          <w:t>https://www.porteranalysis.com/porters-five-forces-of-restaurant-industry/</w:t>
        </w:r>
      </w:hyperlink>
    </w:p>
    <w:p w:rsidR="000414FC" w:rsidRDefault="000414FC" w:rsidP="000414FC">
      <w:pPr>
        <w:jc w:val="both"/>
        <w:rPr>
          <w:sz w:val="24"/>
        </w:rPr>
      </w:pPr>
    </w:p>
    <w:p w:rsidR="00691719" w:rsidRDefault="00691719" w:rsidP="000414FC">
      <w:pPr>
        <w:jc w:val="both"/>
        <w:rPr>
          <w:sz w:val="24"/>
        </w:rPr>
      </w:pPr>
    </w:p>
    <w:p w:rsidR="000414FC" w:rsidRDefault="00691719" w:rsidP="000414FC">
      <w:pPr>
        <w:jc w:val="both"/>
        <w:rPr>
          <w:rFonts w:ascii="Times New Roman" w:hAnsi="Times New Roman" w:cs="Times New Roman"/>
          <w:b/>
          <w:sz w:val="32"/>
        </w:rPr>
      </w:pPr>
      <w:r w:rsidRPr="00691719">
        <w:rPr>
          <w:rFonts w:ascii="Times New Roman" w:hAnsi="Times New Roman" w:cs="Times New Roman"/>
          <w:b/>
          <w:sz w:val="32"/>
        </w:rPr>
        <w:t>Internal analysis</w:t>
      </w:r>
    </w:p>
    <w:p w:rsidR="00C26C70" w:rsidRDefault="00C26C70" w:rsidP="00C26C70">
      <w:pPr>
        <w:pStyle w:val="TOC2"/>
        <w:ind w:left="0"/>
        <w:rPr>
          <w:rFonts w:cs="Times New Roman"/>
          <w:noProof w:val="0"/>
          <w:sz w:val="32"/>
        </w:rPr>
      </w:pPr>
    </w:p>
    <w:p w:rsidR="00691719" w:rsidRDefault="00C26C70" w:rsidP="00C26C70">
      <w:pPr>
        <w:pStyle w:val="TOC2"/>
        <w:ind w:left="0"/>
      </w:pPr>
      <w:r w:rsidRPr="00C26C70">
        <w:t>Strategic resources and capabilities of Delicious Restaurant</w:t>
      </w:r>
    </w:p>
    <w:p w:rsidR="00C26C70" w:rsidRPr="00C26C70" w:rsidRDefault="00C26C70" w:rsidP="00C26C70"/>
    <w:p w:rsidR="00F70AD4" w:rsidRDefault="00C26C70"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w:t>
      </w:r>
      <w:r w:rsidRPr="00C26C70">
        <w:rPr>
          <w:rFonts w:ascii="Times New Roman" w:eastAsia="Times New Roman" w:hAnsi="Times New Roman" w:cs="Times New Roman"/>
          <w:color w:val="212529"/>
          <w:sz w:val="24"/>
          <w:szCs w:val="24"/>
          <w:lang w:eastAsia="en-GB"/>
        </w:rPr>
        <w:t xml:space="preserve">J. B. Barney and his ‘resource-based view of the firm’ (1991) described the critical role of resources and capabilities in a firm’s strategy and success. </w:t>
      </w:r>
      <w:r>
        <w:rPr>
          <w:rFonts w:ascii="Times New Roman" w:eastAsia="Times New Roman" w:hAnsi="Times New Roman" w:cs="Times New Roman"/>
          <w:color w:val="212529"/>
          <w:sz w:val="24"/>
          <w:szCs w:val="24"/>
          <w:lang w:eastAsia="en-GB"/>
        </w:rPr>
        <w:t>Afterward,</w:t>
      </w:r>
      <w:r w:rsidRPr="00C26C70">
        <w:rPr>
          <w:rFonts w:ascii="Times New Roman" w:eastAsia="Times New Roman" w:hAnsi="Times New Roman" w:cs="Times New Roman"/>
          <w:color w:val="212529"/>
          <w:sz w:val="24"/>
          <w:szCs w:val="24"/>
          <w:lang w:eastAsia="en-GB"/>
        </w:rPr>
        <w:t xml:space="preserve"> the importance of strategic capability became a focus for many writers.</w:t>
      </w:r>
      <w:r>
        <w:rPr>
          <w:rFonts w:ascii="Times New Roman" w:eastAsia="Times New Roman" w:hAnsi="Times New Roman" w:cs="Times New Roman"/>
          <w:color w:val="212529"/>
          <w:sz w:val="24"/>
          <w:szCs w:val="24"/>
          <w:lang w:eastAsia="en-GB"/>
        </w:rPr>
        <w:t>”</w:t>
      </w:r>
    </w:p>
    <w:p w:rsidR="00F70AD4" w:rsidRDefault="00F70AD4"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875720" w:rsidRPr="00A72A2B" w:rsidRDefault="00875720"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Production capability</w:t>
      </w:r>
    </w:p>
    <w:p w:rsidR="00A617DC" w:rsidRDefault="00875720"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875720">
        <w:rPr>
          <w:rFonts w:ascii="Times New Roman" w:eastAsia="Times New Roman" w:hAnsi="Times New Roman" w:cs="Times New Roman"/>
          <w:color w:val="212529"/>
          <w:sz w:val="24"/>
          <w:szCs w:val="24"/>
          <w:lang w:eastAsia="en-GB"/>
        </w:rPr>
        <w:lastRenderedPageBreak/>
        <w:t xml:space="preserve">In this area Delicious restaurant is very strong because they serve minimum 150 customers in a day </w:t>
      </w:r>
      <w:r>
        <w:rPr>
          <w:rFonts w:ascii="Times New Roman" w:eastAsia="Times New Roman" w:hAnsi="Times New Roman" w:cs="Times New Roman"/>
          <w:color w:val="212529"/>
          <w:sz w:val="24"/>
          <w:szCs w:val="24"/>
          <w:lang w:eastAsia="en-GB"/>
        </w:rPr>
        <w:t xml:space="preserve">with various kind of fast food. </w:t>
      </w:r>
      <w:r w:rsidR="00265535">
        <w:rPr>
          <w:rFonts w:ascii="Times New Roman" w:eastAsia="Times New Roman" w:hAnsi="Times New Roman" w:cs="Times New Roman"/>
          <w:color w:val="212529"/>
          <w:sz w:val="24"/>
          <w:szCs w:val="24"/>
          <w:lang w:eastAsia="en-GB"/>
        </w:rPr>
        <w:t xml:space="preserve">They make any food dish within 20 minutes so that customer do not wait for long hours. </w:t>
      </w:r>
    </w:p>
    <w:p w:rsidR="00F70AD4" w:rsidRPr="00A72A2B" w:rsidRDefault="00F70AD4"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Financial resources</w:t>
      </w:r>
    </w:p>
    <w:p w:rsidR="00265535" w:rsidRDefault="00F70AD4"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DF60C0">
        <w:rPr>
          <w:rFonts w:ascii="Times New Roman" w:eastAsia="Times New Roman" w:hAnsi="Times New Roman" w:cs="Times New Roman"/>
          <w:color w:val="212529"/>
          <w:sz w:val="24"/>
          <w:szCs w:val="24"/>
          <w:lang w:eastAsia="en-GB"/>
        </w:rPr>
        <w:t xml:space="preserve">In financial resources Delicious invested some money in other assets for the future. They have some money on hand for daily expenses. Delicious </w:t>
      </w:r>
      <w:r w:rsidR="00DF60C0" w:rsidRPr="00DF60C0">
        <w:rPr>
          <w:rFonts w:ascii="Times New Roman" w:eastAsia="Times New Roman" w:hAnsi="Times New Roman" w:cs="Times New Roman"/>
          <w:color w:val="212529"/>
          <w:sz w:val="24"/>
          <w:szCs w:val="24"/>
          <w:lang w:eastAsia="en-GB"/>
        </w:rPr>
        <w:t xml:space="preserve">will save some money for future invest in own restaurant. </w:t>
      </w:r>
    </w:p>
    <w:p w:rsidR="00DF60C0" w:rsidRPr="00A72A2B" w:rsidRDefault="00E73866" w:rsidP="00A72A2B">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 xml:space="preserve">Less time for food preparing </w:t>
      </w:r>
    </w:p>
    <w:p w:rsidR="00E73866" w:rsidRPr="00E73866" w:rsidRDefault="00E73866"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E73866">
        <w:rPr>
          <w:rFonts w:ascii="Times New Roman" w:eastAsia="Times New Roman" w:hAnsi="Times New Roman" w:cs="Times New Roman"/>
          <w:color w:val="212529"/>
          <w:sz w:val="24"/>
          <w:szCs w:val="24"/>
          <w:lang w:eastAsia="en-GB"/>
        </w:rPr>
        <w:t xml:space="preserve">Delicious restaurant will say that they will make fast food within 20 minutes according to your choices of spices, vegetables and other raw materials. In the market less restaurant have that type of capabilities with quality food.  </w:t>
      </w:r>
    </w:p>
    <w:p w:rsidR="00DF60C0" w:rsidRPr="00875720" w:rsidRDefault="00DF60C0"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C26C70" w:rsidRDefault="00C26C70" w:rsidP="00C26C70">
      <w:pPr>
        <w:shd w:val="clear" w:color="auto" w:fill="FFFFFF"/>
        <w:spacing w:after="100" w:afterAutospacing="1" w:line="360" w:lineRule="auto"/>
        <w:jc w:val="both"/>
        <w:rPr>
          <w:rFonts w:ascii="Times New Roman" w:eastAsia="Times New Roman" w:hAnsi="Times New Roman" w:cs="Times New Roman"/>
          <w:b/>
          <w:color w:val="212529"/>
          <w:sz w:val="32"/>
          <w:szCs w:val="24"/>
          <w:lang w:eastAsia="en-GB"/>
        </w:rPr>
      </w:pPr>
      <w:r w:rsidRPr="00C26C70">
        <w:rPr>
          <w:rFonts w:ascii="Times New Roman" w:eastAsia="Times New Roman" w:hAnsi="Times New Roman" w:cs="Times New Roman"/>
          <w:b/>
          <w:color w:val="212529"/>
          <w:sz w:val="32"/>
          <w:szCs w:val="24"/>
          <w:lang w:eastAsia="en-GB"/>
        </w:rPr>
        <w:t>Value chain analysis</w:t>
      </w:r>
    </w:p>
    <w:p w:rsidR="00A617DC" w:rsidRDefault="00A617DC" w:rsidP="00C26C70">
      <w:pPr>
        <w:shd w:val="clear" w:color="auto" w:fill="FFFFFF"/>
        <w:spacing w:after="100" w:afterAutospacing="1" w:line="360" w:lineRule="auto"/>
        <w:jc w:val="both"/>
        <w:rPr>
          <w:rFonts w:ascii="Times New Roman" w:hAnsi="Times New Roman" w:cs="Times New Roman"/>
          <w:color w:val="212529"/>
          <w:spacing w:val="-6"/>
          <w:sz w:val="24"/>
          <w:shd w:val="clear" w:color="auto" w:fill="FFFFFF"/>
        </w:rPr>
      </w:pPr>
      <w:r w:rsidRPr="00A617DC">
        <w:rPr>
          <w:rFonts w:ascii="Times New Roman" w:hAnsi="Times New Roman" w:cs="Times New Roman"/>
          <w:color w:val="212529"/>
          <w:spacing w:val="-6"/>
          <w:sz w:val="24"/>
          <w:shd w:val="clear" w:color="auto" w:fill="FFFFFF"/>
        </w:rPr>
        <w:t>Porter (1985) used the term "value chain" to refer to the entire set of steps necessary to take a product or service from its inception through all stages of manufacturing, distribution to customers, and eventual disposal following usage.</w:t>
      </w:r>
    </w:p>
    <w:p w:rsidR="00B12692" w:rsidRDefault="00D72EA7" w:rsidP="00C26C70">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hyperlink r:id="rId15" w:history="1">
        <w:r w:rsidR="00B12692" w:rsidRPr="00B12692">
          <w:rPr>
            <w:rStyle w:val="Hyperlink"/>
            <w:rFonts w:ascii="Times New Roman" w:eastAsia="Times New Roman" w:hAnsi="Times New Roman" w:cs="Times New Roman"/>
            <w:sz w:val="24"/>
            <w:szCs w:val="24"/>
            <w:lang w:eastAsia="en-GB"/>
          </w:rPr>
          <w:t>https://oak.go.kr/central/journallist/journaldetail.do?article_seq=21085</w:t>
        </w:r>
      </w:hyperlink>
    </w:p>
    <w:p w:rsidR="00B12692" w:rsidRDefault="00B12692" w:rsidP="00B12692">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r>
        <w:rPr>
          <w:noProof/>
          <w:lang w:eastAsia="en-GB"/>
        </w:rPr>
        <w:drawing>
          <wp:inline distT="0" distB="0" distL="0" distR="0">
            <wp:extent cx="4979963" cy="2572717"/>
            <wp:effectExtent l="0" t="0" r="0" b="0"/>
            <wp:docPr id="4" name="Picture 4" descr="Value Chain Analysis EXPLAINED with EXAMPLES | B2U"/>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Value Chain Analysis EXPLAINED with EXAMPLES | B2U"/>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4980984" cy="2573245"/>
                    </a:xfrm>
                    <a:prstGeom prst="rect">
                      <a:avLst/>
                    </a:prstGeom>
                    <a:noFill/>
                    <a:ln>
                      <a:noFill/>
                    </a:ln>
                  </pic:spPr>
                </pic:pic>
              </a:graphicData>
            </a:graphic>
          </wp:inline>
        </w:drawing>
      </w:r>
    </w:p>
    <w:p w:rsidR="00B12692" w:rsidRDefault="00D72EA7" w:rsidP="00B12692">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hyperlink r:id="rId17" w:history="1">
        <w:r w:rsidR="00B12692" w:rsidRPr="005C4018">
          <w:rPr>
            <w:rStyle w:val="Hyperlink"/>
            <w:rFonts w:ascii="Times New Roman" w:eastAsia="Times New Roman" w:hAnsi="Times New Roman" w:cs="Times New Roman"/>
            <w:sz w:val="24"/>
            <w:szCs w:val="24"/>
            <w:lang w:eastAsia="en-GB"/>
          </w:rPr>
          <w:t>https://www.business-to-you.com/value-chain/</w:t>
        </w:r>
      </w:hyperlink>
    </w:p>
    <w:p w:rsidR="00B12692" w:rsidRDefault="00B12692" w:rsidP="00B12692">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p>
    <w:p w:rsidR="005D3CD0" w:rsidRPr="005D3CD0" w:rsidRDefault="005D3CD0" w:rsidP="005D3CD0">
      <w:pPr>
        <w:shd w:val="clear" w:color="auto" w:fill="FFFFFF"/>
        <w:spacing w:after="100" w:afterAutospacing="1" w:line="360" w:lineRule="auto"/>
        <w:rPr>
          <w:rFonts w:ascii="Times New Roman" w:eastAsia="Times New Roman" w:hAnsi="Times New Roman" w:cs="Times New Roman"/>
          <w:b/>
          <w:color w:val="212529"/>
          <w:sz w:val="28"/>
          <w:szCs w:val="24"/>
          <w:lang w:eastAsia="en-GB"/>
        </w:rPr>
      </w:pPr>
      <w:r w:rsidRPr="005D3CD0">
        <w:rPr>
          <w:rFonts w:ascii="Times New Roman" w:eastAsia="Times New Roman" w:hAnsi="Times New Roman" w:cs="Times New Roman"/>
          <w:b/>
          <w:color w:val="212529"/>
          <w:sz w:val="28"/>
          <w:szCs w:val="24"/>
          <w:lang w:eastAsia="en-GB"/>
        </w:rPr>
        <w:t xml:space="preserve">Primary activities </w:t>
      </w:r>
    </w:p>
    <w:p w:rsidR="00B12692" w:rsidRPr="00A72A2B" w:rsidRDefault="00763244"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Inbound logistics</w:t>
      </w:r>
    </w:p>
    <w:p w:rsidR="0089762A" w:rsidRPr="0089762A" w:rsidRDefault="0089762A" w:rsidP="00763244">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89762A">
        <w:rPr>
          <w:rFonts w:ascii="Times New Roman" w:eastAsia="Times New Roman" w:hAnsi="Times New Roman" w:cs="Times New Roman"/>
          <w:color w:val="212529"/>
          <w:sz w:val="24"/>
          <w:szCs w:val="24"/>
          <w:lang w:eastAsia="en-GB"/>
        </w:rPr>
        <w:t xml:space="preserve">In </w:t>
      </w:r>
      <w:r>
        <w:rPr>
          <w:rFonts w:ascii="Times New Roman" w:eastAsia="Times New Roman" w:hAnsi="Times New Roman" w:cs="Times New Roman"/>
          <w:color w:val="212529"/>
          <w:sz w:val="24"/>
          <w:szCs w:val="24"/>
          <w:lang w:eastAsia="en-GB"/>
        </w:rPr>
        <w:t xml:space="preserve">inbound logistics for delicious restaurant refer to </w:t>
      </w:r>
      <w:r w:rsidR="00DF60C0">
        <w:rPr>
          <w:rFonts w:ascii="Times New Roman" w:eastAsia="Times New Roman" w:hAnsi="Times New Roman" w:cs="Times New Roman"/>
          <w:color w:val="212529"/>
          <w:sz w:val="24"/>
          <w:szCs w:val="24"/>
          <w:lang w:eastAsia="en-GB"/>
        </w:rPr>
        <w:t>company's</w:t>
      </w:r>
      <w:r>
        <w:rPr>
          <w:rFonts w:ascii="Times New Roman" w:eastAsia="Times New Roman" w:hAnsi="Times New Roman" w:cs="Times New Roman"/>
          <w:color w:val="212529"/>
          <w:sz w:val="24"/>
          <w:szCs w:val="24"/>
          <w:lang w:eastAsia="en-GB"/>
        </w:rPr>
        <w:t xml:space="preserve"> basic raw materials and spices. They are purchasing basic raw materials from India.</w:t>
      </w:r>
    </w:p>
    <w:p w:rsidR="00763244" w:rsidRPr="00A72A2B" w:rsidRDefault="00763244"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Operations</w:t>
      </w:r>
    </w:p>
    <w:p w:rsidR="00396ECD" w:rsidRPr="00396ECD" w:rsidRDefault="00396ECD" w:rsidP="00763244">
      <w:pPr>
        <w:shd w:val="clear" w:color="auto" w:fill="FFFFFF"/>
        <w:spacing w:after="100" w:afterAutospacing="1" w:line="360" w:lineRule="auto"/>
        <w:rPr>
          <w:rFonts w:ascii="Times New Roman" w:eastAsia="Times New Roman" w:hAnsi="Times New Roman" w:cs="Times New Roman"/>
          <w:color w:val="212529"/>
          <w:sz w:val="24"/>
          <w:szCs w:val="24"/>
          <w:lang w:eastAsia="en-GB"/>
        </w:rPr>
      </w:pPr>
      <w:r w:rsidRPr="00396ECD">
        <w:rPr>
          <w:rFonts w:ascii="Times New Roman" w:eastAsia="Times New Roman" w:hAnsi="Times New Roman" w:cs="Times New Roman"/>
          <w:color w:val="212529"/>
          <w:sz w:val="24"/>
          <w:szCs w:val="24"/>
          <w:lang w:eastAsia="en-GB"/>
        </w:rPr>
        <w:t xml:space="preserve">Delicious </w:t>
      </w:r>
      <w:r>
        <w:rPr>
          <w:rFonts w:ascii="Times New Roman" w:eastAsia="Times New Roman" w:hAnsi="Times New Roman" w:cs="Times New Roman"/>
          <w:color w:val="212529"/>
          <w:sz w:val="24"/>
          <w:szCs w:val="24"/>
          <w:lang w:eastAsia="en-GB"/>
        </w:rPr>
        <w:t xml:space="preserve">restaurant operates total 5 stores in the UK. This </w:t>
      </w:r>
      <w:r w:rsidR="005D3CD0">
        <w:rPr>
          <w:rFonts w:ascii="Times New Roman" w:eastAsia="Times New Roman" w:hAnsi="Times New Roman" w:cs="Times New Roman"/>
          <w:color w:val="212529"/>
          <w:sz w:val="24"/>
          <w:szCs w:val="24"/>
          <w:lang w:eastAsia="en-GB"/>
        </w:rPr>
        <w:t>is the</w:t>
      </w:r>
      <w:r>
        <w:rPr>
          <w:rFonts w:ascii="Times New Roman" w:eastAsia="Times New Roman" w:hAnsi="Times New Roman" w:cs="Times New Roman"/>
          <w:color w:val="212529"/>
          <w:sz w:val="24"/>
          <w:szCs w:val="24"/>
          <w:lang w:eastAsia="en-GB"/>
        </w:rPr>
        <w:t xml:space="preserve"> first store open in London</w:t>
      </w:r>
      <w:r w:rsidR="005D3CD0">
        <w:rPr>
          <w:rFonts w:ascii="Times New Roman" w:eastAsia="Times New Roman" w:hAnsi="Times New Roman" w:cs="Times New Roman"/>
          <w:color w:val="212529"/>
          <w:sz w:val="24"/>
          <w:szCs w:val="24"/>
          <w:lang w:eastAsia="en-GB"/>
        </w:rPr>
        <w:t>. They already succeed in other cities like Leeds, Manchester and Birmingham.</w:t>
      </w:r>
    </w:p>
    <w:p w:rsidR="00763244" w:rsidRPr="00A72A2B" w:rsidRDefault="00763244"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Outbound logistics</w:t>
      </w:r>
    </w:p>
    <w:p w:rsidR="00A617DC" w:rsidRPr="00A617DC" w:rsidRDefault="00A617DC" w:rsidP="00A617DC">
      <w:pPr>
        <w:pStyle w:val="comp"/>
        <w:shd w:val="clear" w:color="auto" w:fill="FFFFFF"/>
        <w:spacing w:before="0" w:beforeAutospacing="0" w:line="360" w:lineRule="auto"/>
        <w:jc w:val="both"/>
        <w:rPr>
          <w:b/>
          <w:color w:val="111111"/>
          <w:spacing w:val="1"/>
          <w:szCs w:val="27"/>
        </w:rPr>
      </w:pPr>
      <w:r w:rsidRPr="00A617DC">
        <w:rPr>
          <w:color w:val="111111"/>
          <w:spacing w:val="1"/>
          <w:szCs w:val="27"/>
        </w:rPr>
        <w:t>When it comes to Delicious product sales, there are either extremely few or no middlemen. While most items are sold in shops, delivery to retail outlets and storage are crucial.</w:t>
      </w:r>
    </w:p>
    <w:p w:rsidR="00763244" w:rsidRDefault="00763244" w:rsidP="00A617DC">
      <w:pPr>
        <w:pStyle w:val="comp"/>
        <w:numPr>
          <w:ilvl w:val="0"/>
          <w:numId w:val="2"/>
        </w:numPr>
        <w:shd w:val="clear" w:color="auto" w:fill="FFFFFF"/>
        <w:spacing w:before="0" w:beforeAutospacing="0" w:line="360" w:lineRule="auto"/>
        <w:jc w:val="both"/>
        <w:rPr>
          <w:b/>
          <w:color w:val="111111"/>
          <w:spacing w:val="1"/>
          <w:szCs w:val="27"/>
        </w:rPr>
      </w:pPr>
      <w:r w:rsidRPr="00763244">
        <w:rPr>
          <w:b/>
          <w:color w:val="111111"/>
          <w:spacing w:val="1"/>
          <w:szCs w:val="27"/>
        </w:rPr>
        <w:t>Marketing &amp; sales</w:t>
      </w:r>
    </w:p>
    <w:p w:rsidR="00763244" w:rsidRPr="00763244" w:rsidRDefault="00763244" w:rsidP="00763244">
      <w:pPr>
        <w:pStyle w:val="comp"/>
        <w:shd w:val="clear" w:color="auto" w:fill="FFFFFF"/>
        <w:spacing w:before="0" w:beforeAutospacing="0" w:line="360" w:lineRule="auto"/>
        <w:jc w:val="both"/>
        <w:rPr>
          <w:color w:val="111111"/>
          <w:spacing w:val="1"/>
          <w:szCs w:val="27"/>
        </w:rPr>
      </w:pPr>
      <w:r>
        <w:rPr>
          <w:color w:val="111111"/>
          <w:spacing w:val="1"/>
          <w:szCs w:val="27"/>
        </w:rPr>
        <w:t xml:space="preserve">In </w:t>
      </w:r>
      <w:r w:rsidR="00B93A80">
        <w:rPr>
          <w:color w:val="111111"/>
          <w:spacing w:val="1"/>
          <w:szCs w:val="27"/>
        </w:rPr>
        <w:t xml:space="preserve">the </w:t>
      </w:r>
      <w:r>
        <w:rPr>
          <w:color w:val="111111"/>
          <w:spacing w:val="1"/>
          <w:szCs w:val="27"/>
        </w:rPr>
        <w:t xml:space="preserve">marketing and sales department delicious </w:t>
      </w:r>
      <w:r w:rsidR="005D3CD0">
        <w:rPr>
          <w:color w:val="111111"/>
          <w:spacing w:val="1"/>
          <w:szCs w:val="27"/>
        </w:rPr>
        <w:t>restaurants</w:t>
      </w:r>
      <w:r>
        <w:rPr>
          <w:color w:val="111111"/>
          <w:spacing w:val="1"/>
          <w:szCs w:val="27"/>
        </w:rPr>
        <w:t xml:space="preserve"> use various kind of marketing methods like, sponsorship in big events, huge discount offer and many more.</w:t>
      </w:r>
    </w:p>
    <w:p w:rsidR="00763244" w:rsidRPr="00A72A2B" w:rsidRDefault="00396ECD"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Service</w:t>
      </w:r>
    </w:p>
    <w:p w:rsidR="00A617DC" w:rsidRPr="00A617DC" w:rsidRDefault="00A617DC" w:rsidP="00A617DC">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A617DC">
        <w:rPr>
          <w:rFonts w:ascii="Times New Roman" w:eastAsia="Times New Roman" w:hAnsi="Times New Roman" w:cs="Times New Roman"/>
          <w:color w:val="212529"/>
          <w:sz w:val="24"/>
          <w:szCs w:val="24"/>
          <w:lang w:eastAsia="en-GB"/>
        </w:rPr>
        <w:t>Delicious aims to boost customer loyalty by offering in-store customer service. Delivering a unique gastronomic experience to customers has always been Delicious' primary selling objective.</w:t>
      </w:r>
    </w:p>
    <w:p w:rsidR="00A617DC" w:rsidRPr="00A617DC" w:rsidRDefault="00A617DC" w:rsidP="00A617DC">
      <w:p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617DC">
        <w:rPr>
          <w:rFonts w:ascii="Times New Roman" w:eastAsia="Times New Roman" w:hAnsi="Times New Roman" w:cs="Times New Roman"/>
          <w:color w:val="212529"/>
          <w:sz w:val="24"/>
          <w:szCs w:val="24"/>
          <w:lang w:eastAsia="en-GB"/>
        </w:rPr>
        <w:t>Service training is an essential component of the value chain that adds to the uniqueness of its offerings. Cooks create a great deal of value when they make food for customers.</w:t>
      </w:r>
    </w:p>
    <w:p w:rsidR="00FE442D" w:rsidRPr="00A72A2B" w:rsidRDefault="00F86F45" w:rsidP="00A617DC">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Procurement</w:t>
      </w:r>
    </w:p>
    <w:p w:rsidR="00A617DC" w:rsidRDefault="00A617DC" w:rsidP="00F86F4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A617DC">
        <w:rPr>
          <w:rFonts w:ascii="Times New Roman" w:eastAsia="Times New Roman" w:hAnsi="Times New Roman" w:cs="Times New Roman"/>
          <w:color w:val="212529"/>
          <w:sz w:val="24"/>
          <w:szCs w:val="24"/>
          <w:lang w:eastAsia="en-GB"/>
        </w:rPr>
        <w:lastRenderedPageBreak/>
        <w:t xml:space="preserve">Procurement is integrated into several components of the supply chain. Porter describes procurement as a support function. The form of procurement transactions varies widely, even though most firms will establish broad standards, criteria, and expectations for all of these interactions. </w:t>
      </w:r>
    </w:p>
    <w:p w:rsidR="00F86F45" w:rsidRDefault="00F86F45" w:rsidP="00F86F45">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Pr>
          <w:rFonts w:ascii="Times New Roman" w:eastAsia="Times New Roman" w:hAnsi="Times New Roman" w:cs="Times New Roman"/>
          <w:color w:val="212529"/>
          <w:sz w:val="24"/>
          <w:szCs w:val="24"/>
          <w:lang w:eastAsia="en-GB"/>
        </w:rPr>
        <w:t>Delicious</w:t>
      </w:r>
      <w:r w:rsidRPr="00F86F45">
        <w:rPr>
          <w:rFonts w:ascii="Times New Roman" w:eastAsia="Times New Roman" w:hAnsi="Times New Roman" w:cs="Times New Roman"/>
          <w:color w:val="212529"/>
          <w:sz w:val="24"/>
          <w:szCs w:val="24"/>
          <w:lang w:eastAsia="en-GB"/>
        </w:rPr>
        <w:t xml:space="preserve"> restaurants employ flavourful spices to produce delicious meals, which is one of their biggest competitive advantages.</w:t>
      </w:r>
    </w:p>
    <w:p w:rsidR="00FE442D" w:rsidRPr="00396ECD" w:rsidRDefault="00FE442D" w:rsidP="00396EC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FE442D" w:rsidRDefault="005D3CD0" w:rsidP="005D3CD0">
      <w:pPr>
        <w:shd w:val="clear" w:color="auto" w:fill="FFFFFF"/>
        <w:spacing w:after="100" w:afterAutospacing="1" w:line="360" w:lineRule="auto"/>
        <w:rPr>
          <w:rFonts w:ascii="Times New Roman" w:eastAsia="Times New Roman" w:hAnsi="Times New Roman" w:cs="Times New Roman"/>
          <w:b/>
          <w:color w:val="212529"/>
          <w:sz w:val="28"/>
          <w:szCs w:val="24"/>
          <w:lang w:eastAsia="en-GB"/>
        </w:rPr>
      </w:pPr>
      <w:r w:rsidRPr="005D3CD0">
        <w:rPr>
          <w:rFonts w:ascii="Times New Roman" w:eastAsia="Times New Roman" w:hAnsi="Times New Roman" w:cs="Times New Roman"/>
          <w:b/>
          <w:color w:val="212529"/>
          <w:sz w:val="28"/>
          <w:szCs w:val="24"/>
          <w:lang w:eastAsia="en-GB"/>
        </w:rPr>
        <w:t>Support activities</w:t>
      </w:r>
    </w:p>
    <w:p w:rsidR="00FE442D" w:rsidRPr="00A72A2B" w:rsidRDefault="00FE442D" w:rsidP="00A72A2B">
      <w:pPr>
        <w:pStyle w:val="ListParagraph"/>
        <w:numPr>
          <w:ilvl w:val="0"/>
          <w:numId w:val="2"/>
        </w:numPr>
        <w:shd w:val="clear" w:color="auto" w:fill="FFFFFF"/>
        <w:spacing w:after="100" w:afterAutospacing="1" w:line="360" w:lineRule="auto"/>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Firm infrastructure</w:t>
      </w:r>
    </w:p>
    <w:p w:rsidR="00A617DC" w:rsidRPr="00A617DC" w:rsidRDefault="00A617DC" w:rsidP="00A617DC">
      <w:p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617DC">
        <w:rPr>
          <w:rFonts w:ascii="Times New Roman" w:eastAsia="Times New Roman" w:hAnsi="Times New Roman" w:cs="Times New Roman"/>
          <w:color w:val="212529"/>
          <w:sz w:val="24"/>
          <w:szCs w:val="24"/>
          <w:lang w:eastAsia="en-GB"/>
        </w:rPr>
        <w:t>This includes departments like management, finance, and legal that are essential to keeping the company's retail outlets operational. Delicious employs business managers at its corporate headquarters. In addition, there are store managers on duty who help oversee well-designed stores and deliver first-rate customer service through the diligent team of employees wearing blue aprons.</w:t>
      </w:r>
    </w:p>
    <w:p w:rsidR="00FE442D" w:rsidRPr="00A72A2B" w:rsidRDefault="00FE442D" w:rsidP="00A617DC">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72A2B">
        <w:rPr>
          <w:rFonts w:ascii="Times New Roman" w:eastAsia="Times New Roman" w:hAnsi="Times New Roman" w:cs="Times New Roman"/>
          <w:b/>
          <w:color w:val="212529"/>
          <w:sz w:val="24"/>
          <w:szCs w:val="24"/>
          <w:lang w:eastAsia="en-GB"/>
        </w:rPr>
        <w:t>Human resource management</w:t>
      </w:r>
    </w:p>
    <w:p w:rsidR="00A617DC" w:rsidRPr="00A617DC" w:rsidRDefault="00A617DC" w:rsidP="00A617DC">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A617DC">
        <w:rPr>
          <w:rFonts w:ascii="Times New Roman" w:eastAsia="Times New Roman" w:hAnsi="Times New Roman" w:cs="Times New Roman"/>
          <w:color w:val="212529"/>
          <w:sz w:val="24"/>
          <w:szCs w:val="24"/>
          <w:lang w:eastAsia="en-GB"/>
        </w:rPr>
        <w:t>The committed workforce at the organization is credited as one of the main forces behind its growth and success over the years. Delicious offers generous bonuses and incentives to drive employee motivation.</w:t>
      </w:r>
    </w:p>
    <w:p w:rsidR="00A617DC" w:rsidRDefault="00A617DC" w:rsidP="00A617DC">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A617DC">
        <w:rPr>
          <w:rFonts w:ascii="Times New Roman" w:eastAsia="Times New Roman" w:hAnsi="Times New Roman" w:cs="Times New Roman"/>
          <w:color w:val="212529"/>
          <w:sz w:val="24"/>
          <w:szCs w:val="24"/>
          <w:lang w:eastAsia="en-GB"/>
        </w:rPr>
        <w:t>The restaurant's low employee turnover rate, an indication of superior human resource management, is largely due to its reputation for providing good care for its employees. In order to keep workers motivated and productive, they participate in a range of training initiatives within the framework of their workplace.</w:t>
      </w:r>
    </w:p>
    <w:p w:rsidR="00FE442D" w:rsidRPr="00A617DC" w:rsidRDefault="00FE442D" w:rsidP="00A617DC">
      <w:pPr>
        <w:pStyle w:val="ListParagraph"/>
        <w:numPr>
          <w:ilvl w:val="0"/>
          <w:numId w:val="2"/>
        </w:num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617DC">
        <w:rPr>
          <w:rFonts w:ascii="Times New Roman" w:eastAsia="Times New Roman" w:hAnsi="Times New Roman" w:cs="Times New Roman"/>
          <w:b/>
          <w:color w:val="212529"/>
          <w:sz w:val="24"/>
          <w:szCs w:val="24"/>
          <w:lang w:eastAsia="en-GB"/>
        </w:rPr>
        <w:t xml:space="preserve">Technology </w:t>
      </w:r>
      <w:r w:rsidR="005751FE">
        <w:rPr>
          <w:rFonts w:ascii="Times New Roman" w:eastAsia="Times New Roman" w:hAnsi="Times New Roman" w:cs="Times New Roman"/>
          <w:b/>
          <w:color w:val="212529"/>
          <w:sz w:val="24"/>
          <w:szCs w:val="24"/>
          <w:lang w:eastAsia="en-GB"/>
        </w:rPr>
        <w:t>Department</w:t>
      </w:r>
    </w:p>
    <w:p w:rsidR="00A617DC" w:rsidRPr="00A617DC" w:rsidRDefault="00A617DC" w:rsidP="00A617DC">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A617DC">
        <w:rPr>
          <w:rFonts w:ascii="Times New Roman" w:eastAsia="Times New Roman" w:hAnsi="Times New Roman" w:cs="Times New Roman"/>
          <w:color w:val="212529"/>
          <w:sz w:val="24"/>
          <w:szCs w:val="24"/>
          <w:lang w:eastAsia="en-GB"/>
        </w:rPr>
        <w:t xml:space="preserve">Delicious restaurant is well known for utilizing technology in both food manufacturing (to ensure consistency in </w:t>
      </w:r>
      <w:r w:rsidR="00654D48" w:rsidRPr="00A617DC">
        <w:rPr>
          <w:rFonts w:ascii="Times New Roman" w:eastAsia="Times New Roman" w:hAnsi="Times New Roman" w:cs="Times New Roman"/>
          <w:color w:val="212529"/>
          <w:sz w:val="24"/>
          <w:szCs w:val="24"/>
          <w:lang w:eastAsia="en-GB"/>
        </w:rPr>
        <w:t>flavour</w:t>
      </w:r>
      <w:r w:rsidRPr="00A617DC">
        <w:rPr>
          <w:rFonts w:ascii="Times New Roman" w:eastAsia="Times New Roman" w:hAnsi="Times New Roman" w:cs="Times New Roman"/>
          <w:color w:val="212529"/>
          <w:sz w:val="24"/>
          <w:szCs w:val="24"/>
          <w:lang w:eastAsia="en-GB"/>
        </w:rPr>
        <w:t xml:space="preserve"> and quality while saving money) and customer interaction. Restaurants are popular because they provide free Wi-Fi and other contemporary facilities. </w:t>
      </w:r>
    </w:p>
    <w:p w:rsidR="00FE442D" w:rsidRPr="00FE442D" w:rsidRDefault="00A617DC" w:rsidP="00A617DC">
      <w:pPr>
        <w:shd w:val="clear" w:color="auto" w:fill="FFFFFF"/>
        <w:spacing w:after="100" w:afterAutospacing="1" w:line="360" w:lineRule="auto"/>
        <w:jc w:val="both"/>
        <w:rPr>
          <w:rFonts w:ascii="Times New Roman" w:eastAsia="Times New Roman" w:hAnsi="Times New Roman" w:cs="Times New Roman"/>
          <w:b/>
          <w:color w:val="212529"/>
          <w:sz w:val="24"/>
          <w:szCs w:val="24"/>
          <w:lang w:eastAsia="en-GB"/>
        </w:rPr>
      </w:pPr>
      <w:r w:rsidRPr="00A617DC">
        <w:rPr>
          <w:rFonts w:ascii="Times New Roman" w:eastAsia="Times New Roman" w:hAnsi="Times New Roman" w:cs="Times New Roman"/>
          <w:color w:val="212529"/>
          <w:sz w:val="24"/>
          <w:szCs w:val="24"/>
          <w:lang w:eastAsia="en-GB"/>
        </w:rPr>
        <w:lastRenderedPageBreak/>
        <w:t>Delicious has launched many platforms that allow users to ask questions, offer suggestions, exchange experiences, and openly voice their thoughts. Technology is used to integrate this input, especially in the area of its rewards program.</w:t>
      </w:r>
    </w:p>
    <w:p w:rsidR="00FE442D" w:rsidRPr="00FE442D" w:rsidRDefault="00FE442D" w:rsidP="00FE442D">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p>
    <w:p w:rsidR="005D3CD0" w:rsidRPr="00B12692" w:rsidRDefault="005D3CD0" w:rsidP="005D3CD0">
      <w:pPr>
        <w:shd w:val="clear" w:color="auto" w:fill="FFFFFF"/>
        <w:spacing w:after="100" w:afterAutospacing="1" w:line="360" w:lineRule="auto"/>
        <w:rPr>
          <w:rFonts w:ascii="Times New Roman" w:eastAsia="Times New Roman" w:hAnsi="Times New Roman" w:cs="Times New Roman"/>
          <w:color w:val="212529"/>
          <w:sz w:val="24"/>
          <w:szCs w:val="24"/>
          <w:lang w:eastAsia="en-GB"/>
        </w:rPr>
      </w:pPr>
    </w:p>
    <w:p w:rsidR="001A172F" w:rsidRDefault="001A172F" w:rsidP="001A172F">
      <w:pPr>
        <w:shd w:val="clear" w:color="auto" w:fill="FFFFFF"/>
        <w:spacing w:after="100" w:afterAutospacing="1" w:line="360" w:lineRule="auto"/>
        <w:jc w:val="both"/>
        <w:rPr>
          <w:rFonts w:ascii="Times New Roman" w:eastAsia="Times New Roman" w:hAnsi="Times New Roman" w:cs="Times New Roman"/>
          <w:b/>
          <w:color w:val="212529"/>
          <w:sz w:val="32"/>
          <w:szCs w:val="24"/>
          <w:lang w:eastAsia="en-GB"/>
        </w:rPr>
      </w:pPr>
      <w:r w:rsidRPr="001A172F">
        <w:rPr>
          <w:rFonts w:ascii="Times New Roman" w:eastAsia="Times New Roman" w:hAnsi="Times New Roman" w:cs="Times New Roman"/>
          <w:b/>
          <w:color w:val="212529"/>
          <w:sz w:val="32"/>
          <w:szCs w:val="24"/>
          <w:lang w:eastAsia="en-GB"/>
        </w:rPr>
        <w:t>VRIO analysis of distinctive resources and capabilities</w:t>
      </w:r>
    </w:p>
    <w:p w:rsidR="001A172F" w:rsidRDefault="001A172F" w:rsidP="001A172F">
      <w:pPr>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Jay B. Barney created the VRIO framework in 1991.</w:t>
      </w:r>
      <w:r>
        <w:rPr>
          <w:rFonts w:ascii="Times New Roman" w:eastAsia="Times New Roman" w:hAnsi="Times New Roman" w:cs="Times New Roman"/>
          <w:color w:val="212529"/>
          <w:sz w:val="24"/>
          <w:szCs w:val="24"/>
          <w:lang w:eastAsia="en-GB"/>
        </w:rPr>
        <w:t xml:space="preserve"> </w:t>
      </w:r>
      <w:r w:rsidRPr="001A172F">
        <w:rPr>
          <w:rFonts w:ascii="Times New Roman" w:eastAsia="Times New Roman" w:hAnsi="Times New Roman" w:cs="Times New Roman"/>
          <w:color w:val="212529"/>
          <w:sz w:val="24"/>
          <w:szCs w:val="24"/>
          <w:lang w:eastAsia="en-GB"/>
        </w:rPr>
        <w:t>The abbreviation for a four-question framework is VRIO, which means;</w:t>
      </w:r>
    </w:p>
    <w:p w:rsidR="001A172F" w:rsidRPr="001A172F" w:rsidRDefault="001A172F" w:rsidP="001A172F">
      <w:pPr>
        <w:numPr>
          <w:ilvl w:val="0"/>
          <w:numId w:val="3"/>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Value</w:t>
      </w:r>
    </w:p>
    <w:p w:rsidR="001A172F" w:rsidRPr="001A172F" w:rsidRDefault="001A172F" w:rsidP="001A172F">
      <w:pPr>
        <w:numPr>
          <w:ilvl w:val="0"/>
          <w:numId w:val="4"/>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Rarity</w:t>
      </w:r>
    </w:p>
    <w:p w:rsidR="001A172F" w:rsidRPr="001A172F" w:rsidRDefault="001A172F" w:rsidP="001A172F">
      <w:pPr>
        <w:numPr>
          <w:ilvl w:val="0"/>
          <w:numId w:val="5"/>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Imitability</w:t>
      </w:r>
    </w:p>
    <w:p w:rsidR="001A172F" w:rsidRPr="001A172F" w:rsidRDefault="001A172F" w:rsidP="001A172F">
      <w:pPr>
        <w:numPr>
          <w:ilvl w:val="0"/>
          <w:numId w:val="6"/>
        </w:numPr>
        <w:shd w:val="clear" w:color="auto" w:fill="FFFFFF"/>
        <w:spacing w:before="100" w:beforeAutospacing="1" w:after="100" w:afterAutospacing="1" w:line="240" w:lineRule="auto"/>
        <w:rPr>
          <w:rFonts w:ascii="Times New Roman" w:eastAsia="Times New Roman" w:hAnsi="Times New Roman" w:cs="Times New Roman"/>
          <w:sz w:val="26"/>
          <w:szCs w:val="26"/>
          <w:lang w:eastAsia="en-GB"/>
        </w:rPr>
      </w:pPr>
      <w:r w:rsidRPr="001A172F">
        <w:rPr>
          <w:rFonts w:ascii="Times New Roman" w:eastAsia="Times New Roman" w:hAnsi="Times New Roman" w:cs="Times New Roman"/>
          <w:b/>
          <w:bCs/>
          <w:sz w:val="26"/>
          <w:szCs w:val="26"/>
          <w:lang w:eastAsia="en-GB"/>
        </w:rPr>
        <w:t>Organization</w:t>
      </w:r>
    </w:p>
    <w:p w:rsidR="001A172F" w:rsidRPr="001A172F" w:rsidRDefault="001A172F" w:rsidP="001A172F">
      <w:pPr>
        <w:rPr>
          <w:rFonts w:ascii="Times New Roman" w:eastAsia="Times New Roman" w:hAnsi="Times New Roman" w:cs="Times New Roman"/>
          <w:color w:val="212529"/>
          <w:sz w:val="24"/>
          <w:szCs w:val="24"/>
          <w:lang w:eastAsia="en-GB"/>
        </w:rPr>
      </w:pPr>
    </w:p>
    <w:p w:rsidR="001A172F" w:rsidRPr="001A172F" w:rsidRDefault="001A172F"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The VRIO framework serves as a standard for evaluating the capabilities and assets of an organization. You may use a decision tree to evaluate the findings of your investigation and determine whether or not your company satisfies the requirements.</w:t>
      </w:r>
    </w:p>
    <w:p w:rsidR="001A172F" w:rsidRDefault="001A172F"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r w:rsidRPr="001A172F">
        <w:rPr>
          <w:rFonts w:ascii="Times New Roman" w:eastAsia="Times New Roman" w:hAnsi="Times New Roman" w:cs="Times New Roman"/>
          <w:color w:val="212529"/>
          <w:sz w:val="24"/>
          <w:szCs w:val="24"/>
          <w:lang w:eastAsia="en-GB"/>
        </w:rPr>
        <w:t>Thus, to study a business model or organization, you would use the framework and identify each of its variables. The goal is to pinpoint key components inside your company and go further by posing more in-depth inquiries about them.</w:t>
      </w:r>
    </w:p>
    <w:p w:rsidR="001A172F" w:rsidRPr="001A172F" w:rsidRDefault="00D72EA7" w:rsidP="001A172F">
      <w:pPr>
        <w:shd w:val="clear" w:color="auto" w:fill="FFFFFF"/>
        <w:spacing w:after="100" w:afterAutospacing="1" w:line="360" w:lineRule="auto"/>
        <w:jc w:val="both"/>
        <w:rPr>
          <w:rFonts w:ascii="Times New Roman" w:eastAsia="Times New Roman" w:hAnsi="Times New Roman" w:cs="Times New Roman"/>
          <w:color w:val="212529"/>
          <w:sz w:val="24"/>
          <w:szCs w:val="24"/>
          <w:lang w:eastAsia="en-GB"/>
        </w:rPr>
      </w:pPr>
      <w:hyperlink r:id="rId18" w:history="1">
        <w:r w:rsidR="001A172F" w:rsidRPr="00E42396">
          <w:rPr>
            <w:rStyle w:val="Hyperlink"/>
            <w:rFonts w:ascii="Times New Roman" w:eastAsia="Times New Roman" w:hAnsi="Times New Roman" w:cs="Times New Roman"/>
            <w:sz w:val="24"/>
            <w:szCs w:val="24"/>
            <w:lang w:eastAsia="en-GB"/>
          </w:rPr>
          <w:t>https://www.formpl.us/blog/vrio-framework-what-it-is-tips-advantages</w:t>
        </w:r>
      </w:hyperlink>
    </w:p>
    <w:p w:rsidR="00C26C70" w:rsidRPr="00C26C70" w:rsidRDefault="00C031CA" w:rsidP="00C031CA">
      <w:pPr>
        <w:shd w:val="clear" w:color="auto" w:fill="FFFFFF"/>
        <w:spacing w:after="100" w:afterAutospacing="1" w:line="360" w:lineRule="auto"/>
        <w:jc w:val="center"/>
        <w:rPr>
          <w:rFonts w:ascii="Times New Roman" w:eastAsia="Times New Roman" w:hAnsi="Times New Roman" w:cs="Times New Roman"/>
          <w:color w:val="212529"/>
          <w:sz w:val="24"/>
          <w:szCs w:val="24"/>
          <w:lang w:eastAsia="en-GB"/>
        </w:rPr>
      </w:pPr>
      <w:r>
        <w:rPr>
          <w:noProof/>
          <w:lang w:eastAsia="en-GB"/>
        </w:rPr>
        <w:lastRenderedPageBreak/>
        <w:drawing>
          <wp:inline distT="0" distB="0" distL="0" distR="0">
            <wp:extent cx="1994365" cy="1936750"/>
            <wp:effectExtent l="0" t="0" r="6350" b="6350"/>
            <wp:docPr id="5" name="Picture 5" descr="6 Real-World VRIO Analysis Examples + Free Guide and Templat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6 Real-World VRIO Analysis Examples + Free Guide and Template"/>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94938" cy="1937306"/>
                    </a:xfrm>
                    <a:prstGeom prst="rect">
                      <a:avLst/>
                    </a:prstGeom>
                    <a:noFill/>
                    <a:ln>
                      <a:noFill/>
                    </a:ln>
                  </pic:spPr>
                </pic:pic>
              </a:graphicData>
            </a:graphic>
          </wp:inline>
        </w:drawing>
      </w:r>
    </w:p>
    <w:p w:rsidR="001A172F" w:rsidRDefault="00D72EA7" w:rsidP="008E005B">
      <w:pPr>
        <w:jc w:val="center"/>
        <w:rPr>
          <w:rStyle w:val="Hyperlink"/>
          <w:rFonts w:ascii="Times New Roman" w:hAnsi="Times New Roman" w:cs="Times New Roman"/>
          <w:sz w:val="24"/>
        </w:rPr>
      </w:pPr>
      <w:hyperlink r:id="rId20" w:history="1">
        <w:r w:rsidR="001A172F" w:rsidRPr="002C6EBE">
          <w:rPr>
            <w:rStyle w:val="Hyperlink"/>
            <w:rFonts w:ascii="Times New Roman" w:hAnsi="Times New Roman" w:cs="Times New Roman"/>
            <w:sz w:val="24"/>
          </w:rPr>
          <w:t>https://onstrategyhq.com/vrio/analysis-example/</w:t>
        </w:r>
      </w:hyperlink>
    </w:p>
    <w:p w:rsidR="00E73866" w:rsidRDefault="00E73866" w:rsidP="008E005B">
      <w:pPr>
        <w:jc w:val="center"/>
        <w:rPr>
          <w:rFonts w:ascii="Times New Roman" w:hAnsi="Times New Roman" w:cs="Times New Roman"/>
          <w:sz w:val="24"/>
        </w:rPr>
      </w:pPr>
    </w:p>
    <w:p w:rsidR="00391E06" w:rsidRPr="002C6EBE" w:rsidRDefault="00391E06" w:rsidP="008E005B">
      <w:pPr>
        <w:jc w:val="center"/>
        <w:rPr>
          <w:rFonts w:ascii="Times New Roman" w:hAnsi="Times New Roman" w:cs="Times New Roman"/>
          <w:sz w:val="24"/>
        </w:rPr>
      </w:pPr>
    </w:p>
    <w:p w:rsidR="001A172F" w:rsidRPr="00A72A2B" w:rsidRDefault="001A172F"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Value</w:t>
      </w:r>
    </w:p>
    <w:p w:rsidR="00391E06" w:rsidRPr="00391E06" w:rsidRDefault="00391E06" w:rsidP="00391E06">
      <w:pPr>
        <w:spacing w:line="360" w:lineRule="auto"/>
        <w:jc w:val="both"/>
        <w:rPr>
          <w:rFonts w:ascii="Times New Roman" w:hAnsi="Times New Roman" w:cs="Times New Roman"/>
          <w:sz w:val="24"/>
        </w:rPr>
      </w:pPr>
    </w:p>
    <w:p w:rsidR="00391E06" w:rsidRPr="00391E06" w:rsidRDefault="00391E06" w:rsidP="00391E06">
      <w:pPr>
        <w:spacing w:line="360" w:lineRule="auto"/>
        <w:jc w:val="both"/>
        <w:rPr>
          <w:rFonts w:ascii="Times New Roman" w:hAnsi="Times New Roman" w:cs="Times New Roman"/>
          <w:sz w:val="24"/>
        </w:rPr>
      </w:pPr>
      <w:r w:rsidRPr="00391E06">
        <w:rPr>
          <w:rFonts w:ascii="Times New Roman" w:hAnsi="Times New Roman" w:cs="Times New Roman"/>
          <w:sz w:val="24"/>
        </w:rPr>
        <w:t>Achieving a competitive advantage is contingent upon rendering a product either more distinctive or more cost-effective. Resources that fail to meet this criterion place a business at a competitive disadvantage. In the case of Delicious Restaurant, a distinctive benefit is conferred upon customers in the form of an innovative option – the ability to personally select basic raw materials for their food. This unique feature ensures that the chosen materials align precisely with those utilized by the restaurant's chefs, presenting an intriguing aspect and constituting a fun</w:t>
      </w:r>
      <w:r>
        <w:rPr>
          <w:rFonts w:ascii="Times New Roman" w:hAnsi="Times New Roman" w:cs="Times New Roman"/>
          <w:sz w:val="24"/>
        </w:rPr>
        <w:t>damental competitive advantage.</w:t>
      </w:r>
    </w:p>
    <w:p w:rsidR="002C6EBE" w:rsidRDefault="00391E06" w:rsidP="00391E06">
      <w:pPr>
        <w:spacing w:line="360" w:lineRule="auto"/>
        <w:jc w:val="both"/>
        <w:rPr>
          <w:rFonts w:ascii="Times New Roman" w:hAnsi="Times New Roman" w:cs="Times New Roman"/>
          <w:sz w:val="24"/>
        </w:rPr>
      </w:pPr>
      <w:r w:rsidRPr="00391E06">
        <w:rPr>
          <w:rFonts w:ascii="Times New Roman" w:hAnsi="Times New Roman" w:cs="Times New Roman"/>
          <w:sz w:val="24"/>
        </w:rPr>
        <w:t>Given the dynamic nature of both internal and external factors affecting an organization, there exists a perpetual potential for change. Such changes may diminish or nullify the value of resources, underscoring the critical importance of regular assessments of their worth. In the context of Delicious Restaurant, continual evaluation of the efficacy and relevance of their distinctive customer benefit becomes paramount to sustaining and fortifying their competitive edge. This proactive approach allows the restaurant to adapt swiftly to evolving conditions and maintain a robust position in the competitive landscape.</w:t>
      </w:r>
    </w:p>
    <w:p w:rsidR="00875720" w:rsidRPr="002C6EBE" w:rsidRDefault="00875720" w:rsidP="002C6EBE">
      <w:pPr>
        <w:jc w:val="both"/>
        <w:rPr>
          <w:rFonts w:ascii="Times New Roman" w:hAnsi="Times New Roman" w:cs="Times New Roman"/>
          <w:sz w:val="24"/>
        </w:rPr>
      </w:pPr>
    </w:p>
    <w:p w:rsidR="002C6EBE" w:rsidRPr="00A72A2B" w:rsidRDefault="002C6EBE"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Rare</w:t>
      </w:r>
    </w:p>
    <w:p w:rsidR="00A617DC" w:rsidRDefault="00A617DC" w:rsidP="00A617DC">
      <w:pPr>
        <w:spacing w:line="360" w:lineRule="auto"/>
        <w:jc w:val="both"/>
        <w:rPr>
          <w:rFonts w:ascii="Times New Roman" w:hAnsi="Times New Roman" w:cs="Times New Roman"/>
          <w:sz w:val="24"/>
        </w:rPr>
      </w:pPr>
      <w:r w:rsidRPr="00740B3A">
        <w:rPr>
          <w:rFonts w:ascii="Times New Roman" w:hAnsi="Times New Roman" w:cs="Times New Roman"/>
          <w:sz w:val="24"/>
        </w:rPr>
        <w:t xml:space="preserve">Resources that are exclusive to one or a select few firms are known as rare resources. Precious and uncommon resources offer a transient competitive advantage. </w:t>
      </w:r>
      <w:r w:rsidR="00740B3A" w:rsidRPr="00740B3A">
        <w:rPr>
          <w:rFonts w:ascii="Times New Roman" w:hAnsi="Times New Roman" w:cs="Times New Roman"/>
          <w:sz w:val="24"/>
        </w:rPr>
        <w:t xml:space="preserve">Delicious restaurant waiters </w:t>
      </w:r>
      <w:r w:rsidR="00740B3A" w:rsidRPr="00740B3A">
        <w:rPr>
          <w:rFonts w:ascii="Times New Roman" w:hAnsi="Times New Roman" w:cs="Times New Roman"/>
          <w:sz w:val="24"/>
        </w:rPr>
        <w:lastRenderedPageBreak/>
        <w:t xml:space="preserve">uses scratchboards for serving and it’s really attractive and it is river theme based restaurant and in water, they capped various kinds of fish. </w:t>
      </w:r>
      <w:r w:rsidRPr="00740B3A">
        <w:rPr>
          <w:rFonts w:ascii="Times New Roman" w:hAnsi="Times New Roman" w:cs="Times New Roman"/>
          <w:sz w:val="24"/>
        </w:rPr>
        <w:t>This is so that no firm can outperform another as all businesses may use the same strategies and resources.</w:t>
      </w:r>
      <w:r w:rsidR="00740B3A">
        <w:rPr>
          <w:rFonts w:ascii="Times New Roman" w:hAnsi="Times New Roman" w:cs="Times New Roman"/>
          <w:sz w:val="24"/>
        </w:rPr>
        <w:t xml:space="preserve"> Furthermore, delicious provide some special healthy dishes provide for diet consigns people which also create huge advantage for its restaurant. </w:t>
      </w:r>
      <w:r w:rsidRPr="00A617DC">
        <w:rPr>
          <w:rFonts w:ascii="Times New Roman" w:hAnsi="Times New Roman" w:cs="Times New Roman"/>
          <w:sz w:val="24"/>
        </w:rPr>
        <w:t xml:space="preserve">Even although reaching competitive parity isn't the ideal situation, a business shouldn't undervalue its common but important resources. Losing significant resources and capabilities would hurt </w:t>
      </w:r>
      <w:r w:rsidR="00740B3A" w:rsidRPr="00A617DC">
        <w:rPr>
          <w:rFonts w:ascii="Times New Roman" w:hAnsi="Times New Roman" w:cs="Times New Roman"/>
          <w:sz w:val="24"/>
        </w:rPr>
        <w:t>a</w:t>
      </w:r>
      <w:r w:rsidRPr="00A617DC">
        <w:rPr>
          <w:rFonts w:ascii="Times New Roman" w:hAnsi="Times New Roman" w:cs="Times New Roman"/>
          <w:sz w:val="24"/>
        </w:rPr>
        <w:t xml:space="preserve"> firm as they are essential to staying competitive.</w:t>
      </w:r>
    </w:p>
    <w:p w:rsidR="00E73866" w:rsidRDefault="00E73866" w:rsidP="00E10C66">
      <w:pPr>
        <w:spacing w:line="360" w:lineRule="auto"/>
        <w:jc w:val="both"/>
        <w:rPr>
          <w:rFonts w:ascii="Times New Roman" w:hAnsi="Times New Roman" w:cs="Times New Roman"/>
          <w:sz w:val="24"/>
          <w:u w:val="single"/>
        </w:rPr>
      </w:pPr>
    </w:p>
    <w:p w:rsidR="00A617DC" w:rsidRDefault="00A617DC" w:rsidP="00E10C66">
      <w:pPr>
        <w:spacing w:line="360" w:lineRule="auto"/>
        <w:jc w:val="both"/>
        <w:rPr>
          <w:rFonts w:ascii="Times New Roman" w:hAnsi="Times New Roman" w:cs="Times New Roman"/>
          <w:sz w:val="24"/>
          <w:u w:val="single"/>
        </w:rPr>
      </w:pPr>
    </w:p>
    <w:p w:rsidR="00A617DC" w:rsidRPr="00E10C66" w:rsidRDefault="00A617DC" w:rsidP="00E10C66">
      <w:pPr>
        <w:spacing w:line="360" w:lineRule="auto"/>
        <w:jc w:val="both"/>
        <w:rPr>
          <w:rFonts w:ascii="Times New Roman" w:hAnsi="Times New Roman" w:cs="Times New Roman"/>
          <w:sz w:val="24"/>
          <w:u w:val="single"/>
        </w:rPr>
      </w:pPr>
    </w:p>
    <w:p w:rsidR="002C6EBE" w:rsidRPr="00A72A2B" w:rsidRDefault="002C6EBE"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Imitate</w:t>
      </w:r>
    </w:p>
    <w:p w:rsidR="002C6EBE" w:rsidRPr="002C6EBE" w:rsidRDefault="00A617DC" w:rsidP="00C23051">
      <w:pPr>
        <w:spacing w:line="360" w:lineRule="auto"/>
        <w:jc w:val="both"/>
        <w:rPr>
          <w:rFonts w:ascii="Times New Roman" w:hAnsi="Times New Roman" w:cs="Times New Roman"/>
          <w:sz w:val="24"/>
        </w:rPr>
      </w:pPr>
      <w:r w:rsidRPr="00A617DC">
        <w:rPr>
          <w:rFonts w:ascii="Times New Roman" w:hAnsi="Times New Roman" w:cs="Times New Roman"/>
          <w:sz w:val="24"/>
        </w:rPr>
        <w:t>The resource is costly to reproduce if other companies who lack it are unable to buy, duplicate, or replace it at a reasonable cost. There are two ways to imitate something: either you give a comparable good or service (substituting) or you copy the resource verbatim.</w:t>
      </w:r>
      <w:r w:rsidR="00C23051">
        <w:rPr>
          <w:rFonts w:ascii="Times New Roman" w:hAnsi="Times New Roman" w:cs="Times New Roman"/>
          <w:sz w:val="24"/>
        </w:rPr>
        <w:t xml:space="preserve"> </w:t>
      </w:r>
      <w:r w:rsidR="00C23051" w:rsidRPr="00C23051">
        <w:rPr>
          <w:rFonts w:ascii="Times New Roman" w:hAnsi="Times New Roman" w:cs="Times New Roman"/>
          <w:sz w:val="24"/>
        </w:rPr>
        <w:t xml:space="preserve">Over the years, Delicious has built a strong and positive brand image that is not </w:t>
      </w:r>
      <w:r w:rsidR="00C23051">
        <w:rPr>
          <w:rFonts w:ascii="Times New Roman" w:hAnsi="Times New Roman" w:cs="Times New Roman"/>
          <w:sz w:val="24"/>
        </w:rPr>
        <w:t xml:space="preserve">easily imitated by competitors. </w:t>
      </w:r>
      <w:r w:rsidR="00C23051" w:rsidRPr="00C23051">
        <w:rPr>
          <w:rFonts w:ascii="Times New Roman" w:hAnsi="Times New Roman" w:cs="Times New Roman"/>
          <w:sz w:val="24"/>
        </w:rPr>
        <w:t>The restaurant has a unique and welcoming ambiance that sets it apart and is challenging for competitors to replicate.</w:t>
      </w:r>
    </w:p>
    <w:p w:rsidR="002C6EBE" w:rsidRPr="00A72A2B" w:rsidRDefault="002C6EBE" w:rsidP="00A72A2B">
      <w:pPr>
        <w:pStyle w:val="ListParagraph"/>
        <w:numPr>
          <w:ilvl w:val="0"/>
          <w:numId w:val="2"/>
        </w:numPr>
        <w:jc w:val="both"/>
        <w:rPr>
          <w:rFonts w:ascii="Times New Roman" w:hAnsi="Times New Roman" w:cs="Times New Roman"/>
          <w:b/>
          <w:sz w:val="24"/>
        </w:rPr>
      </w:pPr>
      <w:r w:rsidRPr="00A72A2B">
        <w:rPr>
          <w:rFonts w:ascii="Times New Roman" w:hAnsi="Times New Roman" w:cs="Times New Roman"/>
          <w:b/>
          <w:sz w:val="24"/>
        </w:rPr>
        <w:t>Organized to capture the value</w:t>
      </w:r>
    </w:p>
    <w:p w:rsidR="00C23051" w:rsidRPr="00C23051" w:rsidRDefault="00C23051" w:rsidP="00C23051">
      <w:pPr>
        <w:spacing w:line="360" w:lineRule="auto"/>
        <w:jc w:val="both"/>
        <w:rPr>
          <w:rFonts w:ascii="Times New Roman" w:hAnsi="Times New Roman" w:cs="Times New Roman"/>
          <w:sz w:val="24"/>
        </w:rPr>
      </w:pPr>
      <w:r w:rsidRPr="00C23051">
        <w:rPr>
          <w:rFonts w:ascii="Times New Roman" w:hAnsi="Times New Roman" w:cs="Times New Roman"/>
          <w:sz w:val="24"/>
        </w:rPr>
        <w:t>In order to effectively harness its valuable, distinctive, and costly-to-replicate resources and capabilities, Delicious must align its management systems, procedures, policies, organizational structure, and culture. Without such strategic alignment, the company will struggle to sustain its competitive advantage. The management of Delicious Restaurant should diligently configure its operational frameworks, ensuring coherence across various facets of the business. Only through this comprehensive approach can the restaurant ensure the optimal utilization of its resources, thereby enhancing its competitive position. It is imperative for Delicious to fortify its organizational foundation, fostering an environment where its unique competencies are nurtured and seamlessly integrated into the overall business strategy. This strategic cohesion is essential for sustaining a lasting competitive edge in the dynamic and challenging landscape of the restaurant industry.</w:t>
      </w:r>
    </w:p>
    <w:p w:rsidR="00C23051" w:rsidRPr="00C23051" w:rsidRDefault="00C23051" w:rsidP="00C23051">
      <w:pPr>
        <w:pStyle w:val="ListParagraph"/>
        <w:jc w:val="both"/>
        <w:rPr>
          <w:rFonts w:ascii="Times New Roman" w:hAnsi="Times New Roman" w:cs="Times New Roman"/>
          <w:sz w:val="24"/>
        </w:rPr>
      </w:pPr>
    </w:p>
    <w:p w:rsidR="00A31CED" w:rsidRDefault="00D72EA7" w:rsidP="00A31CED">
      <w:pPr>
        <w:tabs>
          <w:tab w:val="left" w:pos="5840"/>
        </w:tabs>
        <w:jc w:val="both"/>
        <w:rPr>
          <w:sz w:val="24"/>
        </w:rPr>
      </w:pPr>
      <w:hyperlink r:id="rId21" w:history="1">
        <w:r w:rsidR="00AB2D33" w:rsidRPr="00B7527C">
          <w:rPr>
            <w:rStyle w:val="Hyperlink"/>
            <w:sz w:val="24"/>
          </w:rPr>
          <w:t>https://</w:t>
        </w:r>
        <w:r w:rsidR="00AB2D33" w:rsidRPr="00C23051">
          <w:rPr>
            <w:rStyle w:val="Hyperlink"/>
            <w:rFonts w:ascii="Times New Roman" w:hAnsi="Times New Roman" w:cs="Times New Roman"/>
            <w:sz w:val="24"/>
          </w:rPr>
          <w:t>strategicmanagementinsight</w:t>
        </w:r>
        <w:r w:rsidR="00AB2D33" w:rsidRPr="00B7527C">
          <w:rPr>
            <w:rStyle w:val="Hyperlink"/>
            <w:sz w:val="24"/>
          </w:rPr>
          <w:t>.com/tools/vrio/</w:t>
        </w:r>
      </w:hyperlink>
    </w:p>
    <w:p w:rsidR="00282522" w:rsidRPr="00A31CED" w:rsidRDefault="00282522" w:rsidP="00A31CED">
      <w:pPr>
        <w:tabs>
          <w:tab w:val="left" w:pos="5840"/>
        </w:tabs>
        <w:jc w:val="both"/>
        <w:rPr>
          <w:sz w:val="24"/>
        </w:rPr>
      </w:pPr>
      <w:r w:rsidRPr="00282522">
        <w:rPr>
          <w:rFonts w:ascii="Times New Roman" w:hAnsi="Times New Roman" w:cs="Times New Roman"/>
          <w:b/>
          <w:sz w:val="32"/>
        </w:rPr>
        <w:lastRenderedPageBreak/>
        <w:t xml:space="preserve">SWOT analysis </w:t>
      </w:r>
    </w:p>
    <w:p w:rsidR="00282522" w:rsidRDefault="00282522">
      <w:pPr>
        <w:jc w:val="both"/>
        <w:rPr>
          <w:rFonts w:ascii="Times New Roman" w:hAnsi="Times New Roman" w:cs="Times New Roman"/>
          <w:b/>
          <w:sz w:val="32"/>
        </w:rPr>
      </w:pPr>
    </w:p>
    <w:p w:rsidR="0082796E" w:rsidRDefault="0082796E" w:rsidP="0082796E">
      <w:pPr>
        <w:jc w:val="both"/>
        <w:rPr>
          <w:rFonts w:ascii="Times New Roman" w:hAnsi="Times New Roman" w:cs="Times New Roman"/>
          <w:sz w:val="24"/>
        </w:rPr>
      </w:pPr>
      <w:r w:rsidRPr="0082796E">
        <w:rPr>
          <w:rFonts w:ascii="Times New Roman" w:hAnsi="Times New Roman" w:cs="Times New Roman"/>
          <w:sz w:val="24"/>
        </w:rPr>
        <w:t>A SWOT analysis is a framework used to evaluate a company's strengths, weaknesses, opportunities, and threats. The abbreviation "SWOT" stands for these four components. Making a SWOT analysis might help you</w:t>
      </w:r>
      <w:r>
        <w:rPr>
          <w:rFonts w:ascii="Times New Roman" w:hAnsi="Times New Roman" w:cs="Times New Roman"/>
          <w:sz w:val="24"/>
        </w:rPr>
        <w:t xml:space="preserve"> make better business decisions.</w:t>
      </w:r>
    </w:p>
    <w:p w:rsidR="0082796E" w:rsidRPr="0082796E" w:rsidRDefault="0082796E" w:rsidP="0082796E">
      <w:pPr>
        <w:jc w:val="both"/>
        <w:rPr>
          <w:rFonts w:ascii="Times New Roman" w:hAnsi="Times New Roman" w:cs="Times New Roman"/>
          <w:sz w:val="24"/>
        </w:rPr>
      </w:pPr>
    </w:p>
    <w:p w:rsidR="0082796E" w:rsidRDefault="00C23051" w:rsidP="0082796E">
      <w:pPr>
        <w:jc w:val="both"/>
        <w:rPr>
          <w:rFonts w:ascii="Times New Roman" w:hAnsi="Times New Roman" w:cs="Times New Roman"/>
          <w:sz w:val="24"/>
        </w:rPr>
      </w:pPr>
      <w:r w:rsidRPr="0082796E">
        <w:rPr>
          <w:rFonts w:ascii="Times New Roman" w:hAnsi="Times New Roman" w:cs="Times New Roman"/>
          <w:sz w:val="24"/>
        </w:rPr>
        <w:t xml:space="preserve">• </w:t>
      </w:r>
      <w:r>
        <w:rPr>
          <w:rFonts w:ascii="Times New Roman" w:hAnsi="Times New Roman" w:cs="Times New Roman"/>
          <w:sz w:val="24"/>
        </w:rPr>
        <w:t>Typically</w:t>
      </w:r>
      <w:r w:rsidR="0082796E" w:rsidRPr="0082796E">
        <w:rPr>
          <w:rFonts w:ascii="Times New Roman" w:hAnsi="Times New Roman" w:cs="Times New Roman"/>
          <w:sz w:val="24"/>
        </w:rPr>
        <w:t xml:space="preserve">, the study comprises creating a matrix out of the four categories: </w:t>
      </w:r>
    </w:p>
    <w:p w:rsidR="0082796E" w:rsidRDefault="0082796E" w:rsidP="0082796E">
      <w:pPr>
        <w:jc w:val="both"/>
        <w:rPr>
          <w:rFonts w:ascii="Times New Roman" w:hAnsi="Times New Roman" w:cs="Times New Roman"/>
          <w:sz w:val="24"/>
        </w:rPr>
      </w:pPr>
    </w:p>
    <w:p w:rsidR="0082796E" w:rsidRPr="0082796E" w:rsidRDefault="0082796E" w:rsidP="0082796E">
      <w:pPr>
        <w:jc w:val="both"/>
        <w:rPr>
          <w:rFonts w:ascii="Times New Roman" w:hAnsi="Times New Roman" w:cs="Times New Roman"/>
          <w:sz w:val="24"/>
        </w:rPr>
      </w:pPr>
      <w:r w:rsidRPr="0082796E">
        <w:rPr>
          <w:rFonts w:ascii="Times New Roman" w:hAnsi="Times New Roman" w:cs="Times New Roman"/>
          <w:sz w:val="24"/>
        </w:rPr>
        <w:t xml:space="preserve">Which facets </w:t>
      </w:r>
      <w:r>
        <w:rPr>
          <w:rFonts w:ascii="Times New Roman" w:hAnsi="Times New Roman" w:cs="Times New Roman"/>
          <w:sz w:val="24"/>
        </w:rPr>
        <w:t>of your company are doing well?</w:t>
      </w:r>
    </w:p>
    <w:p w:rsidR="0082796E" w:rsidRPr="0082796E" w:rsidRDefault="0082796E" w:rsidP="0082796E">
      <w:pPr>
        <w:jc w:val="both"/>
        <w:rPr>
          <w:rFonts w:ascii="Times New Roman" w:hAnsi="Times New Roman" w:cs="Times New Roman"/>
          <w:sz w:val="24"/>
        </w:rPr>
      </w:pPr>
      <w:r w:rsidRPr="0082796E">
        <w:rPr>
          <w:rFonts w:ascii="Times New Roman" w:hAnsi="Times New Roman" w:cs="Times New Roman"/>
          <w:sz w:val="24"/>
        </w:rPr>
        <w:t>What (weaknesses) doesn't function?</w:t>
      </w:r>
    </w:p>
    <w:p w:rsidR="0082796E" w:rsidRDefault="0082796E" w:rsidP="0082796E">
      <w:pPr>
        <w:spacing w:line="360" w:lineRule="auto"/>
        <w:jc w:val="both"/>
        <w:rPr>
          <w:rFonts w:ascii="Times New Roman" w:hAnsi="Times New Roman" w:cs="Times New Roman"/>
          <w:sz w:val="24"/>
        </w:rPr>
      </w:pPr>
      <w:r w:rsidRPr="0082796E">
        <w:rPr>
          <w:rFonts w:ascii="Times New Roman" w:hAnsi="Times New Roman" w:cs="Times New Roman"/>
          <w:sz w:val="24"/>
        </w:rPr>
        <w:t>The external factors (opportunities) that your business</w:t>
      </w:r>
      <w:r>
        <w:rPr>
          <w:rFonts w:ascii="Times New Roman" w:hAnsi="Times New Roman" w:cs="Times New Roman"/>
          <w:sz w:val="24"/>
        </w:rPr>
        <w:t xml:space="preserve"> </w:t>
      </w:r>
      <w:r w:rsidRPr="0082796E">
        <w:rPr>
          <w:rFonts w:ascii="Times New Roman" w:hAnsi="Times New Roman" w:cs="Times New Roman"/>
          <w:sz w:val="24"/>
        </w:rPr>
        <w:t xml:space="preserve">may benefit from </w:t>
      </w:r>
      <w:proofErr w:type="gramStart"/>
      <w:r w:rsidRPr="0082796E">
        <w:rPr>
          <w:rFonts w:ascii="Times New Roman" w:hAnsi="Times New Roman" w:cs="Times New Roman"/>
          <w:sz w:val="24"/>
        </w:rPr>
        <w:t>The</w:t>
      </w:r>
      <w:proofErr w:type="gramEnd"/>
      <w:r w:rsidRPr="0082796E">
        <w:rPr>
          <w:rFonts w:ascii="Times New Roman" w:hAnsi="Times New Roman" w:cs="Times New Roman"/>
          <w:sz w:val="24"/>
        </w:rPr>
        <w:t xml:space="preserve"> external factors </w:t>
      </w:r>
    </w:p>
    <w:p w:rsidR="0082796E" w:rsidRDefault="0082796E" w:rsidP="0082796E">
      <w:pPr>
        <w:spacing w:line="360" w:lineRule="auto"/>
        <w:jc w:val="both"/>
        <w:rPr>
          <w:rFonts w:ascii="Times New Roman" w:hAnsi="Times New Roman" w:cs="Times New Roman"/>
          <w:sz w:val="24"/>
        </w:rPr>
      </w:pPr>
      <w:r>
        <w:rPr>
          <w:rFonts w:ascii="Times New Roman" w:hAnsi="Times New Roman" w:cs="Times New Roman"/>
          <w:sz w:val="24"/>
        </w:rPr>
        <w:t>(T</w:t>
      </w:r>
      <w:r w:rsidRPr="0082796E">
        <w:rPr>
          <w:rFonts w:ascii="Times New Roman" w:hAnsi="Times New Roman" w:cs="Times New Roman"/>
          <w:sz w:val="24"/>
        </w:rPr>
        <w:t>hreats) that could harm your business</w:t>
      </w:r>
    </w:p>
    <w:p w:rsidR="00C77653" w:rsidRDefault="00D72EA7" w:rsidP="0082796E">
      <w:pPr>
        <w:spacing w:line="360" w:lineRule="auto"/>
        <w:jc w:val="both"/>
        <w:rPr>
          <w:rStyle w:val="Hyperlink"/>
          <w:rFonts w:ascii="Times New Roman" w:hAnsi="Times New Roman" w:cs="Times New Roman"/>
          <w:sz w:val="24"/>
        </w:rPr>
      </w:pPr>
      <w:hyperlink r:id="rId22" w:history="1">
        <w:r w:rsidR="00F11214" w:rsidRPr="00E42396">
          <w:rPr>
            <w:rStyle w:val="Hyperlink"/>
            <w:rFonts w:ascii="Times New Roman" w:hAnsi="Times New Roman" w:cs="Times New Roman"/>
            <w:sz w:val="24"/>
          </w:rPr>
          <w:t>https://www.semrush.com/blog/swot-analysis-examples/?</w:t>
        </w:r>
      </w:hyperlink>
    </w:p>
    <w:p w:rsidR="00F11214" w:rsidRDefault="00C77653" w:rsidP="00282522">
      <w:pPr>
        <w:spacing w:line="360" w:lineRule="auto"/>
        <w:jc w:val="both"/>
        <w:rPr>
          <w:rFonts w:ascii="Times New Roman" w:hAnsi="Times New Roman" w:cs="Times New Roman"/>
          <w:sz w:val="24"/>
        </w:rPr>
      </w:pPr>
      <w:r>
        <w:rPr>
          <w:rFonts w:ascii="Times New Roman" w:hAnsi="Times New Roman" w:cs="Times New Roman"/>
          <w:sz w:val="24"/>
        </w:rPr>
        <w:t xml:space="preserve"> </w:t>
      </w:r>
    </w:p>
    <w:p w:rsidR="00F11214" w:rsidRDefault="00F11214" w:rsidP="00F11214">
      <w:pPr>
        <w:spacing w:line="360" w:lineRule="auto"/>
        <w:jc w:val="center"/>
        <w:rPr>
          <w:rFonts w:ascii="Times New Roman" w:hAnsi="Times New Roman" w:cs="Times New Roman"/>
          <w:sz w:val="24"/>
        </w:rPr>
      </w:pPr>
      <w:r>
        <w:rPr>
          <w:noProof/>
          <w:lang w:eastAsia="en-GB"/>
        </w:rPr>
        <w:drawing>
          <wp:inline distT="0" distB="0" distL="0" distR="0">
            <wp:extent cx="3244850" cy="1859513"/>
            <wp:effectExtent l="0" t="0" r="0" b="7620"/>
            <wp:docPr id="6" name="Picture 6" descr="How to Complete a Personal SWOT Analysis | by Jodie Shaw | Thrive Global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How to Complete a Personal SWOT Analysis | by Jodie Shaw | Thrive Global |  Medium"/>
                    <pic:cNvPicPr>
                      <a:picLocks noChangeAspect="1" noChangeArrowheads="1"/>
                    </pic:cNvPicPr>
                  </pic:nvPicPr>
                  <pic:blipFill>
                    <a:blip r:embed="rId23">
                      <a:extLst>
                        <a:ext uri="{28A0092B-C50C-407E-A947-70E740481C1C}">
                          <a14:useLocalDpi xmlns:a14="http://schemas.microsoft.com/office/drawing/2010/main" val="0"/>
                        </a:ext>
                      </a:extLst>
                    </a:blip>
                    <a:srcRect/>
                    <a:stretch>
                      <a:fillRect/>
                    </a:stretch>
                  </pic:blipFill>
                  <pic:spPr bwMode="auto">
                    <a:xfrm>
                      <a:off x="0" y="0"/>
                      <a:ext cx="3245159" cy="1859690"/>
                    </a:xfrm>
                    <a:prstGeom prst="rect">
                      <a:avLst/>
                    </a:prstGeom>
                    <a:noFill/>
                    <a:ln>
                      <a:noFill/>
                    </a:ln>
                  </pic:spPr>
                </pic:pic>
              </a:graphicData>
            </a:graphic>
          </wp:inline>
        </w:drawing>
      </w:r>
    </w:p>
    <w:p w:rsidR="00F11214" w:rsidRDefault="00D72EA7" w:rsidP="00F11214">
      <w:pPr>
        <w:spacing w:line="360" w:lineRule="auto"/>
        <w:jc w:val="center"/>
        <w:rPr>
          <w:rFonts w:ascii="Times New Roman" w:hAnsi="Times New Roman" w:cs="Times New Roman"/>
          <w:sz w:val="24"/>
        </w:rPr>
      </w:pPr>
      <w:hyperlink r:id="rId24" w:history="1">
        <w:r w:rsidR="00F11214" w:rsidRPr="00E42396">
          <w:rPr>
            <w:rStyle w:val="Hyperlink"/>
            <w:rFonts w:ascii="Times New Roman" w:hAnsi="Times New Roman" w:cs="Times New Roman"/>
            <w:sz w:val="24"/>
          </w:rPr>
          <w:t>https://medium.com/thrive-global/how-to-complete-a-personal-swot-analysis-2f8769aebd5e</w:t>
        </w:r>
      </w:hyperlink>
    </w:p>
    <w:p w:rsidR="00B058D9" w:rsidRDefault="00B058D9" w:rsidP="00F11214">
      <w:pPr>
        <w:spacing w:line="360" w:lineRule="auto"/>
        <w:rPr>
          <w:rFonts w:ascii="Times New Roman" w:hAnsi="Times New Roman" w:cs="Times New Roman"/>
          <w:sz w:val="24"/>
        </w:rPr>
      </w:pPr>
    </w:p>
    <w:p w:rsidR="00A11956" w:rsidRPr="00654D48" w:rsidRDefault="009C7197" w:rsidP="00654D48">
      <w:pPr>
        <w:pStyle w:val="ListParagraph"/>
        <w:numPr>
          <w:ilvl w:val="0"/>
          <w:numId w:val="2"/>
        </w:numPr>
        <w:spacing w:line="360" w:lineRule="auto"/>
        <w:rPr>
          <w:rFonts w:ascii="Times New Roman" w:hAnsi="Times New Roman" w:cs="Times New Roman"/>
          <w:b/>
          <w:sz w:val="24"/>
        </w:rPr>
      </w:pPr>
      <w:r w:rsidRPr="00A72A2B">
        <w:rPr>
          <w:rFonts w:ascii="Times New Roman" w:hAnsi="Times New Roman" w:cs="Times New Roman"/>
          <w:b/>
          <w:sz w:val="24"/>
        </w:rPr>
        <w:t>Strengths</w:t>
      </w:r>
    </w:p>
    <w:p w:rsidR="00A11956" w:rsidRPr="00A11956" w:rsidRDefault="00A11956" w:rsidP="00A11956">
      <w:pPr>
        <w:spacing w:line="360" w:lineRule="auto"/>
        <w:jc w:val="both"/>
        <w:rPr>
          <w:rFonts w:ascii="Times New Roman" w:hAnsi="Times New Roman" w:cs="Times New Roman"/>
          <w:sz w:val="24"/>
        </w:rPr>
      </w:pPr>
      <w:r w:rsidRPr="00A11956">
        <w:rPr>
          <w:rFonts w:ascii="Times New Roman" w:hAnsi="Times New Roman" w:cs="Times New Roman"/>
          <w:sz w:val="24"/>
        </w:rPr>
        <w:t xml:space="preserve">Strengths encompass a diverse amalgamation of attributes or capabilities conferring a competitive edge upon a company. Quantifying these advantages can prove intricate, given their potential manifestation in both qualitative aspects, such as robust brand awareness, commendable corporate culture, and innovative technology, as well as quantitative facets, </w:t>
      </w:r>
      <w:r w:rsidRPr="00A11956">
        <w:rPr>
          <w:rFonts w:ascii="Times New Roman" w:hAnsi="Times New Roman" w:cs="Times New Roman"/>
          <w:sz w:val="24"/>
        </w:rPr>
        <w:lastRenderedPageBreak/>
        <w:t>exemplified by industry-leading profit margins, superior inventory turnover rates, and preeminent return on equity within a particular category.</w:t>
      </w:r>
    </w:p>
    <w:p w:rsidR="00A11956" w:rsidRPr="00A11956" w:rsidRDefault="00A11956" w:rsidP="00A11956">
      <w:pPr>
        <w:spacing w:line="360" w:lineRule="auto"/>
        <w:jc w:val="both"/>
        <w:rPr>
          <w:rFonts w:ascii="Times New Roman" w:hAnsi="Times New Roman" w:cs="Times New Roman"/>
          <w:sz w:val="24"/>
        </w:rPr>
      </w:pPr>
    </w:p>
    <w:p w:rsidR="00A72A2B" w:rsidRDefault="00A11956" w:rsidP="00A11956">
      <w:pPr>
        <w:spacing w:line="360" w:lineRule="auto"/>
        <w:jc w:val="both"/>
        <w:rPr>
          <w:rFonts w:ascii="Times New Roman" w:hAnsi="Times New Roman" w:cs="Times New Roman"/>
          <w:sz w:val="24"/>
        </w:rPr>
      </w:pPr>
      <w:r w:rsidRPr="00A11956">
        <w:rPr>
          <w:rFonts w:ascii="Times New Roman" w:hAnsi="Times New Roman" w:cs="Times New Roman"/>
          <w:sz w:val="24"/>
        </w:rPr>
        <w:t>Delicious Restaurant stands out due to a myriad of strengths, including an expansive seating capacity, a seasoned culinary team, and state-of-the-art digital machinery. However, among these merits, one of the most noteworthy is their impeccable timing, wherein they excel by delivering delectable cuisine within a remarkable 20-minute timeframe. This strategic competence not only enhances customer satisfaction but also contributes significantly to the restaurant's competitive advantage in the industry.</w:t>
      </w:r>
    </w:p>
    <w:p w:rsidR="007B4D44" w:rsidRPr="00900845" w:rsidRDefault="007B4D44" w:rsidP="00A11956">
      <w:pPr>
        <w:spacing w:line="360" w:lineRule="auto"/>
        <w:jc w:val="both"/>
        <w:rPr>
          <w:rFonts w:ascii="Times New Roman" w:hAnsi="Times New Roman" w:cs="Times New Roman"/>
          <w:sz w:val="24"/>
          <w:u w:val="single"/>
        </w:rPr>
      </w:pPr>
    </w:p>
    <w:p w:rsidR="009C7197" w:rsidRPr="00A72A2B" w:rsidRDefault="009C7197" w:rsidP="00A72A2B">
      <w:pPr>
        <w:pStyle w:val="ListParagraph"/>
        <w:numPr>
          <w:ilvl w:val="0"/>
          <w:numId w:val="2"/>
        </w:numPr>
        <w:spacing w:line="360" w:lineRule="auto"/>
        <w:rPr>
          <w:rFonts w:ascii="Times New Roman" w:hAnsi="Times New Roman" w:cs="Times New Roman"/>
          <w:b/>
          <w:sz w:val="24"/>
        </w:rPr>
      </w:pPr>
      <w:r w:rsidRPr="00A72A2B">
        <w:rPr>
          <w:rFonts w:ascii="Times New Roman" w:hAnsi="Times New Roman" w:cs="Times New Roman"/>
          <w:b/>
          <w:sz w:val="24"/>
        </w:rPr>
        <w:t>Weaknesses</w:t>
      </w:r>
    </w:p>
    <w:p w:rsidR="00A72A2B" w:rsidRDefault="007B4D44" w:rsidP="007B4D44">
      <w:pPr>
        <w:spacing w:line="360" w:lineRule="auto"/>
        <w:jc w:val="both"/>
        <w:rPr>
          <w:rFonts w:ascii="Times New Roman" w:hAnsi="Times New Roman" w:cs="Times New Roman"/>
          <w:sz w:val="24"/>
        </w:rPr>
      </w:pPr>
      <w:r w:rsidRPr="007B4D44">
        <w:rPr>
          <w:rFonts w:ascii="Times New Roman" w:hAnsi="Times New Roman" w:cs="Times New Roman"/>
          <w:sz w:val="24"/>
        </w:rPr>
        <w:t>Weaknesses are identifiable characteristics or attributes within an organization that diminish its competitive standing relative to rivals. Similar to strengths, these weaknesses can be qualitative or quantitatively assessed. Examples include a notable staff turnover rate, diminished or declining earnings, a lack of managerial experience, and an overreliance</w:t>
      </w:r>
      <w:r>
        <w:rPr>
          <w:rFonts w:ascii="Times New Roman" w:hAnsi="Times New Roman" w:cs="Times New Roman"/>
          <w:sz w:val="24"/>
        </w:rPr>
        <w:t xml:space="preserve"> on debt for financial support. </w:t>
      </w:r>
      <w:r w:rsidRPr="007B4D44">
        <w:rPr>
          <w:rFonts w:ascii="Times New Roman" w:hAnsi="Times New Roman" w:cs="Times New Roman"/>
          <w:sz w:val="24"/>
        </w:rPr>
        <w:t>One noteworthy weakness observed in Delicious Restaurant pertains to financial constraints, restricting their capacity to invest more substantially in the business. Additionally, the restaurant lacks extensive experience in the food industry, which poses a potential hindrance to effective operations. Another vulnerability lies in the absence of a dedicated marketing team, impacting the restaurant's ability to effectively promote its offerings. Moreover, supplier costs are somewhat elevated, attributed in part to prevailing economic challenges such as a recession. Addressing these weaknesses is imperative for Delicious Restaurant to fortify its competitive position in the industry.</w:t>
      </w:r>
    </w:p>
    <w:p w:rsidR="007B4D44" w:rsidRPr="007B4D44" w:rsidRDefault="007B4D44" w:rsidP="007B4D44">
      <w:pPr>
        <w:spacing w:line="360" w:lineRule="auto"/>
        <w:jc w:val="both"/>
        <w:rPr>
          <w:rFonts w:ascii="Times New Roman" w:hAnsi="Times New Roman" w:cs="Times New Roman"/>
          <w:sz w:val="24"/>
        </w:rPr>
      </w:pPr>
    </w:p>
    <w:p w:rsidR="007B4D44" w:rsidRPr="007B4D44" w:rsidRDefault="009C7197" w:rsidP="007B4D44">
      <w:pPr>
        <w:pStyle w:val="ListParagraph"/>
        <w:numPr>
          <w:ilvl w:val="0"/>
          <w:numId w:val="2"/>
        </w:numPr>
        <w:spacing w:line="360" w:lineRule="auto"/>
        <w:jc w:val="both"/>
        <w:rPr>
          <w:rFonts w:ascii="Times New Roman" w:hAnsi="Times New Roman" w:cs="Times New Roman"/>
          <w:b/>
          <w:sz w:val="24"/>
        </w:rPr>
      </w:pPr>
      <w:r w:rsidRPr="00A72A2B">
        <w:rPr>
          <w:rFonts w:ascii="Times New Roman" w:hAnsi="Times New Roman" w:cs="Times New Roman"/>
          <w:b/>
          <w:sz w:val="24"/>
        </w:rPr>
        <w:t>Opportunities</w:t>
      </w:r>
    </w:p>
    <w:p w:rsidR="007B4D44" w:rsidRPr="007B4D44" w:rsidRDefault="007B4D44" w:rsidP="007B4D44">
      <w:pPr>
        <w:spacing w:line="360" w:lineRule="auto"/>
        <w:jc w:val="both"/>
        <w:rPr>
          <w:rFonts w:ascii="Times New Roman" w:hAnsi="Times New Roman" w:cs="Times New Roman"/>
          <w:sz w:val="24"/>
        </w:rPr>
      </w:pPr>
      <w:r w:rsidRPr="007B4D44">
        <w:rPr>
          <w:rFonts w:ascii="Times New Roman" w:hAnsi="Times New Roman" w:cs="Times New Roman"/>
          <w:sz w:val="24"/>
        </w:rPr>
        <w:t>The "Opportunities" section of a business analysis is crucial for highlighting external factors that signify a company's potential for growth or enhancement. These opportunities may encompass a burgeoning total addressable market (TAM), shifts in cultural norms leading to the emergence of novel markets or niches within existing ones, and technological advancements conducive to hei</w:t>
      </w:r>
      <w:r>
        <w:rPr>
          <w:rFonts w:ascii="Times New Roman" w:hAnsi="Times New Roman" w:cs="Times New Roman"/>
          <w:sz w:val="24"/>
        </w:rPr>
        <w:t>ghtened operational efficiency.</w:t>
      </w:r>
    </w:p>
    <w:p w:rsidR="007B4D44" w:rsidRPr="007B4D44" w:rsidRDefault="007B4D44" w:rsidP="007B4D44">
      <w:pPr>
        <w:spacing w:line="360" w:lineRule="auto"/>
        <w:jc w:val="both"/>
        <w:rPr>
          <w:rFonts w:ascii="Times New Roman" w:hAnsi="Times New Roman" w:cs="Times New Roman"/>
          <w:sz w:val="24"/>
        </w:rPr>
      </w:pPr>
      <w:r w:rsidRPr="007B4D44">
        <w:rPr>
          <w:rFonts w:ascii="Times New Roman" w:hAnsi="Times New Roman" w:cs="Times New Roman"/>
          <w:sz w:val="24"/>
        </w:rPr>
        <w:lastRenderedPageBreak/>
        <w:t>Delicious Restaurant, with its innovative ideas in the food industry, possesses inherent potential for expansion. To capitalize on growth opportunities, it should strategically identify and leverage competitors' weaknesses. Moreover, the establishment boasts a commendable track record, evidenced by successful operations in other branches, contributing to a positive historical background. The presence of a substantial loyal customer base further enh</w:t>
      </w:r>
      <w:r>
        <w:rPr>
          <w:rFonts w:ascii="Times New Roman" w:hAnsi="Times New Roman" w:cs="Times New Roman"/>
          <w:sz w:val="24"/>
        </w:rPr>
        <w:t>ances the prospects for growth.</w:t>
      </w:r>
    </w:p>
    <w:p w:rsidR="007B4D44" w:rsidRDefault="007B4D44" w:rsidP="007B4D44">
      <w:pPr>
        <w:spacing w:line="360" w:lineRule="auto"/>
        <w:jc w:val="both"/>
        <w:rPr>
          <w:rFonts w:ascii="Times New Roman" w:hAnsi="Times New Roman" w:cs="Times New Roman"/>
          <w:sz w:val="24"/>
        </w:rPr>
      </w:pPr>
      <w:r w:rsidRPr="007B4D44">
        <w:rPr>
          <w:rFonts w:ascii="Times New Roman" w:hAnsi="Times New Roman" w:cs="Times New Roman"/>
          <w:sz w:val="24"/>
        </w:rPr>
        <w:t>Additionally, the restaurant's introduction of entirely new culinary concepts and delightful dining experiences sets it apart in the market. This unique proposition positions Delicious to seize opportunities arising from evolving consumer preferences and demands. To optimally harness these opportunities, it is essential for the restaurant to align its strategies with market dynamics and capitalize on its distinctive offerings.</w:t>
      </w:r>
    </w:p>
    <w:p w:rsidR="007B4D44" w:rsidRPr="00900845" w:rsidRDefault="007B4D44" w:rsidP="007B4D44">
      <w:pPr>
        <w:spacing w:line="360" w:lineRule="auto"/>
        <w:jc w:val="both"/>
        <w:rPr>
          <w:rFonts w:ascii="Times New Roman" w:hAnsi="Times New Roman" w:cs="Times New Roman"/>
          <w:sz w:val="24"/>
          <w:u w:val="single"/>
        </w:rPr>
      </w:pPr>
    </w:p>
    <w:p w:rsidR="009C7197" w:rsidRPr="00A72A2B" w:rsidRDefault="009C7197" w:rsidP="00A72A2B">
      <w:pPr>
        <w:pStyle w:val="ListParagraph"/>
        <w:numPr>
          <w:ilvl w:val="0"/>
          <w:numId w:val="2"/>
        </w:numPr>
        <w:spacing w:line="360" w:lineRule="auto"/>
        <w:jc w:val="both"/>
        <w:rPr>
          <w:rFonts w:ascii="Times New Roman" w:hAnsi="Times New Roman" w:cs="Times New Roman"/>
          <w:b/>
          <w:sz w:val="24"/>
        </w:rPr>
      </w:pPr>
      <w:r w:rsidRPr="00A72A2B">
        <w:rPr>
          <w:rFonts w:ascii="Times New Roman" w:hAnsi="Times New Roman" w:cs="Times New Roman"/>
          <w:b/>
          <w:sz w:val="24"/>
        </w:rPr>
        <w:t>Threats</w:t>
      </w:r>
    </w:p>
    <w:p w:rsidR="00900845" w:rsidRPr="00654D48" w:rsidRDefault="0056495C" w:rsidP="009C7197">
      <w:pPr>
        <w:spacing w:line="360" w:lineRule="auto"/>
        <w:jc w:val="both"/>
        <w:rPr>
          <w:rFonts w:ascii="Times New Roman" w:hAnsi="Times New Roman" w:cs="Times New Roman"/>
          <w:sz w:val="24"/>
        </w:rPr>
      </w:pPr>
      <w:r w:rsidRPr="00654D48">
        <w:rPr>
          <w:rFonts w:ascii="Times New Roman" w:hAnsi="Times New Roman" w:cs="Times New Roman"/>
          <w:sz w:val="24"/>
        </w:rPr>
        <w:t xml:space="preserve">A business's operations and viability are jeopardized by threats, which are external factors. While the categories are structured differently, they often overlap with those found in the "Opportunities" section. </w:t>
      </w:r>
      <w:r w:rsidR="00654D48" w:rsidRPr="00654D48">
        <w:rPr>
          <w:rFonts w:ascii="Times New Roman" w:hAnsi="Times New Roman" w:cs="Times New Roman"/>
          <w:sz w:val="24"/>
        </w:rPr>
        <w:t>D</w:t>
      </w:r>
      <w:r w:rsidR="00900845" w:rsidRPr="00654D48">
        <w:rPr>
          <w:rFonts w:ascii="Times New Roman" w:hAnsi="Times New Roman" w:cs="Times New Roman"/>
          <w:sz w:val="24"/>
        </w:rPr>
        <w:t>elicious restaurant one of the biggest threat is that its competitors who already succeed in their business. Another biggest threat is rescission because nowadays in the UK recession is running so that people do not want to go to restaurant for food.</w:t>
      </w:r>
    </w:p>
    <w:p w:rsidR="009C7197" w:rsidRDefault="00D72EA7" w:rsidP="009C7197">
      <w:pPr>
        <w:spacing w:line="360" w:lineRule="auto"/>
        <w:jc w:val="both"/>
        <w:rPr>
          <w:rFonts w:ascii="Times New Roman" w:hAnsi="Times New Roman" w:cs="Times New Roman"/>
          <w:sz w:val="24"/>
        </w:rPr>
      </w:pPr>
      <w:hyperlink r:id="rId25" w:history="1">
        <w:r w:rsidR="009C7197" w:rsidRPr="007241A8">
          <w:rPr>
            <w:rStyle w:val="Hyperlink"/>
            <w:rFonts w:ascii="Times New Roman" w:hAnsi="Times New Roman" w:cs="Times New Roman"/>
            <w:sz w:val="24"/>
          </w:rPr>
          <w:t>https://corporatefinanceinstitute.com/resources/management/swot-analysis/</w:t>
        </w:r>
      </w:hyperlink>
    </w:p>
    <w:p w:rsidR="00297AD1" w:rsidRDefault="00297AD1" w:rsidP="009C7197">
      <w:pPr>
        <w:spacing w:line="360" w:lineRule="auto"/>
        <w:jc w:val="both"/>
        <w:rPr>
          <w:rFonts w:ascii="Times New Roman" w:hAnsi="Times New Roman" w:cs="Times New Roman"/>
          <w:b/>
          <w:sz w:val="32"/>
        </w:rPr>
      </w:pPr>
    </w:p>
    <w:p w:rsidR="009C7197" w:rsidRDefault="00297AD1" w:rsidP="009C7197">
      <w:pPr>
        <w:spacing w:line="360" w:lineRule="auto"/>
        <w:jc w:val="both"/>
        <w:rPr>
          <w:rFonts w:ascii="Times New Roman" w:hAnsi="Times New Roman" w:cs="Times New Roman"/>
          <w:b/>
          <w:sz w:val="32"/>
        </w:rPr>
      </w:pPr>
      <w:r w:rsidRPr="00297AD1">
        <w:rPr>
          <w:rFonts w:ascii="Times New Roman" w:hAnsi="Times New Roman" w:cs="Times New Roman"/>
          <w:b/>
          <w:sz w:val="32"/>
        </w:rPr>
        <w:t xml:space="preserve">Strategies to sustain competitive advantage </w:t>
      </w:r>
    </w:p>
    <w:p w:rsidR="00A64B6F" w:rsidRDefault="0056495C" w:rsidP="009C7197">
      <w:pPr>
        <w:spacing w:line="360" w:lineRule="auto"/>
        <w:jc w:val="both"/>
        <w:rPr>
          <w:rFonts w:ascii="Times New Roman" w:hAnsi="Times New Roman" w:cs="Times New Roman"/>
          <w:sz w:val="24"/>
        </w:rPr>
      </w:pPr>
      <w:r w:rsidRPr="0056495C">
        <w:rPr>
          <w:rFonts w:ascii="Times New Roman" w:hAnsi="Times New Roman" w:cs="Times New Roman"/>
          <w:sz w:val="24"/>
        </w:rPr>
        <w:t>A company's standing in its industry has a significant impact on its profitability. Above-average profitability ultimately stems from a lasting competitive advantage, which might be either distinctiveness or low cost. Three broad techniques for outperforming industry average performance arise from the combination of these two forms of competitive advantage and the array of actions a firm takes to achieve them: cost leadership, differentiation, and focus. There are two variations of the focus strategy: differentiation emphasis and cost focus.</w:t>
      </w:r>
    </w:p>
    <w:p w:rsidR="00A64B6F" w:rsidRDefault="00A64B6F" w:rsidP="00A64B6F">
      <w:pPr>
        <w:spacing w:line="360" w:lineRule="auto"/>
        <w:jc w:val="center"/>
        <w:rPr>
          <w:rFonts w:ascii="Times New Roman" w:hAnsi="Times New Roman" w:cs="Times New Roman"/>
          <w:sz w:val="24"/>
        </w:rPr>
      </w:pPr>
      <w:r>
        <w:rPr>
          <w:noProof/>
          <w:lang w:eastAsia="en-GB"/>
        </w:rPr>
        <w:lastRenderedPageBreak/>
        <w:drawing>
          <wp:inline distT="0" distB="0" distL="0" distR="0">
            <wp:extent cx="2438400" cy="1834898"/>
            <wp:effectExtent l="0" t="0" r="0" b="0"/>
            <wp:docPr id="8" name="Picture 8" descr="https://tutor2u-net.imgix.net/subjects/business/diagrams/porter-generic-strategies-diagram.jpg?auto=compress%2Cformat&amp;fit=clip&amp;q=80&amp;w=8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https://tutor2u-net.imgix.net/subjects/business/diagrams/porter-generic-strategies-diagram.jpg?auto=compress%2Cformat&amp;fit=clip&amp;q=80&amp;w=800"/>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2440870" cy="1836757"/>
                    </a:xfrm>
                    <a:prstGeom prst="rect">
                      <a:avLst/>
                    </a:prstGeom>
                    <a:noFill/>
                    <a:ln>
                      <a:noFill/>
                    </a:ln>
                  </pic:spPr>
                </pic:pic>
              </a:graphicData>
            </a:graphic>
          </wp:inline>
        </w:drawing>
      </w:r>
    </w:p>
    <w:p w:rsidR="00A64B6F" w:rsidRDefault="00D72EA7" w:rsidP="00A64B6F">
      <w:pPr>
        <w:spacing w:line="360" w:lineRule="auto"/>
        <w:jc w:val="center"/>
        <w:rPr>
          <w:rFonts w:ascii="Times New Roman" w:hAnsi="Times New Roman" w:cs="Times New Roman"/>
          <w:sz w:val="24"/>
        </w:rPr>
      </w:pPr>
      <w:hyperlink r:id="rId27" w:history="1">
        <w:r w:rsidR="00A64B6F" w:rsidRPr="007241A8">
          <w:rPr>
            <w:rStyle w:val="Hyperlink"/>
            <w:rFonts w:ascii="Times New Roman" w:hAnsi="Times New Roman" w:cs="Times New Roman"/>
            <w:sz w:val="24"/>
          </w:rPr>
          <w:t>https://www.tutor2u.net/business/reference/competitive-advantage</w:t>
        </w:r>
      </w:hyperlink>
    </w:p>
    <w:p w:rsidR="00A64B6F" w:rsidRDefault="00A64B6F" w:rsidP="00A64B6F">
      <w:pPr>
        <w:spacing w:line="360" w:lineRule="auto"/>
        <w:jc w:val="center"/>
        <w:rPr>
          <w:rFonts w:ascii="Times New Roman" w:hAnsi="Times New Roman" w:cs="Times New Roman"/>
          <w:sz w:val="24"/>
        </w:rPr>
      </w:pPr>
    </w:p>
    <w:p w:rsidR="0056495C" w:rsidRDefault="0056495C" w:rsidP="00A64B6F">
      <w:pPr>
        <w:spacing w:line="360" w:lineRule="auto"/>
        <w:jc w:val="center"/>
        <w:rPr>
          <w:rFonts w:ascii="Times New Roman" w:hAnsi="Times New Roman" w:cs="Times New Roman"/>
          <w:sz w:val="24"/>
        </w:rPr>
      </w:pPr>
    </w:p>
    <w:p w:rsidR="00A64B6F" w:rsidRPr="0065241E" w:rsidRDefault="00A64B6F" w:rsidP="0065241E">
      <w:pPr>
        <w:pStyle w:val="ListParagraph"/>
        <w:numPr>
          <w:ilvl w:val="0"/>
          <w:numId w:val="2"/>
        </w:numPr>
        <w:spacing w:line="360" w:lineRule="auto"/>
        <w:rPr>
          <w:rFonts w:ascii="Times New Roman" w:hAnsi="Times New Roman" w:cs="Times New Roman"/>
          <w:b/>
          <w:sz w:val="24"/>
        </w:rPr>
      </w:pPr>
      <w:r w:rsidRPr="0065241E">
        <w:rPr>
          <w:rFonts w:ascii="Times New Roman" w:hAnsi="Times New Roman" w:cs="Times New Roman"/>
          <w:b/>
          <w:sz w:val="24"/>
        </w:rPr>
        <w:t>Cost leadership</w:t>
      </w:r>
    </w:p>
    <w:p w:rsidR="00A64B6F" w:rsidRPr="001E11D4" w:rsidRDefault="00D531EE" w:rsidP="00A64B6F">
      <w:pPr>
        <w:spacing w:line="360" w:lineRule="auto"/>
        <w:jc w:val="both"/>
        <w:rPr>
          <w:rFonts w:ascii="Times New Roman" w:hAnsi="Times New Roman" w:cs="Times New Roman"/>
          <w:sz w:val="24"/>
        </w:rPr>
      </w:pPr>
      <w:r>
        <w:rPr>
          <w:rFonts w:ascii="Times New Roman" w:hAnsi="Times New Roman" w:cs="Times New Roman"/>
          <w:sz w:val="24"/>
        </w:rPr>
        <w:t xml:space="preserve">Delicious </w:t>
      </w:r>
      <w:r w:rsidR="000E3A0C" w:rsidRPr="001E11D4">
        <w:rPr>
          <w:rFonts w:ascii="Times New Roman" w:hAnsi="Times New Roman" w:cs="Times New Roman"/>
          <w:sz w:val="24"/>
        </w:rPr>
        <w:t xml:space="preserve">utilizes fetched authority procedures looks for to be the industry pioneer in terms of fabricating costs. These might include searching for economies of scale, cutting-edge innovation, to begin with dibs on crude assets, and advance components. Each taken a toll advantage must be recognized and seized by a low-cost maker. </w:t>
      </w:r>
      <w:r w:rsidR="002C0972" w:rsidRPr="001E11D4">
        <w:rPr>
          <w:rFonts w:ascii="Times New Roman" w:hAnsi="Times New Roman" w:cs="Times New Roman"/>
          <w:sz w:val="24"/>
        </w:rPr>
        <w:t>The delicious</w:t>
      </w:r>
      <w:r w:rsidR="00A64B6F" w:rsidRPr="001E11D4">
        <w:rPr>
          <w:rFonts w:ascii="Times New Roman" w:hAnsi="Times New Roman" w:cs="Times New Roman"/>
          <w:sz w:val="24"/>
        </w:rPr>
        <w:t xml:space="preserve"> restaurant </w:t>
      </w:r>
      <w:r w:rsidR="002C0972" w:rsidRPr="001E11D4">
        <w:rPr>
          <w:rFonts w:ascii="Times New Roman" w:hAnsi="Times New Roman" w:cs="Times New Roman"/>
          <w:sz w:val="24"/>
        </w:rPr>
        <w:t>has cutting costs in food so that customers are attracted by cheap prices and the restaurant increases their sales as well as profit. In this section they also provide some discounts on special occasions on special food.</w:t>
      </w:r>
      <w:r>
        <w:rPr>
          <w:rFonts w:ascii="Times New Roman" w:hAnsi="Times New Roman" w:cs="Times New Roman"/>
          <w:sz w:val="24"/>
        </w:rPr>
        <w:t xml:space="preserve"> </w:t>
      </w:r>
      <w:r w:rsidRPr="00D531EE">
        <w:rPr>
          <w:rFonts w:ascii="Times New Roman" w:hAnsi="Times New Roman" w:cs="Times New Roman"/>
          <w:sz w:val="24"/>
        </w:rPr>
        <w:t>Delicious Utilize technology for cost-saving measures, such as automated ordering systems, inventory management software, and point-of-sale systems and Explore technology solutions that enhance operational efficiency, such as kitchen automation or online reservation systems</w:t>
      </w:r>
      <w:r>
        <w:rPr>
          <w:rFonts w:ascii="Times New Roman" w:hAnsi="Times New Roman" w:cs="Times New Roman"/>
          <w:sz w:val="24"/>
        </w:rPr>
        <w:t>.</w:t>
      </w:r>
    </w:p>
    <w:p w:rsidR="0065241E" w:rsidRPr="002C0972" w:rsidRDefault="0065241E" w:rsidP="00A64B6F">
      <w:pPr>
        <w:spacing w:line="360" w:lineRule="auto"/>
        <w:jc w:val="both"/>
        <w:rPr>
          <w:rFonts w:ascii="Times New Roman" w:hAnsi="Times New Roman" w:cs="Times New Roman"/>
          <w:sz w:val="24"/>
          <w:u w:val="single"/>
        </w:rPr>
      </w:pPr>
    </w:p>
    <w:p w:rsidR="00A64B6F" w:rsidRPr="0065241E" w:rsidRDefault="00A64B6F"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Differentiation</w:t>
      </w:r>
    </w:p>
    <w:p w:rsidR="002C0972" w:rsidRDefault="001C2B57" w:rsidP="00A64B6F">
      <w:pPr>
        <w:spacing w:line="360" w:lineRule="auto"/>
        <w:jc w:val="both"/>
        <w:rPr>
          <w:rFonts w:ascii="Times New Roman" w:hAnsi="Times New Roman" w:cs="Times New Roman"/>
        </w:rPr>
      </w:pPr>
      <w:r w:rsidRPr="001C2B57">
        <w:rPr>
          <w:rFonts w:ascii="Times New Roman" w:hAnsi="Times New Roman" w:cs="Times New Roman"/>
          <w:sz w:val="24"/>
        </w:rPr>
        <w:t>Delicious</w:t>
      </w:r>
      <w:r w:rsidR="000E3A0C" w:rsidRPr="001C2B57">
        <w:rPr>
          <w:rFonts w:ascii="Times New Roman" w:hAnsi="Times New Roman" w:cs="Times New Roman"/>
          <w:sz w:val="24"/>
        </w:rPr>
        <w:t xml:space="preserve"> utilizes a separation procedure looks for to distinguish itself from competitors in </w:t>
      </w:r>
      <w:r w:rsidR="001E11D4" w:rsidRPr="001C2B57">
        <w:rPr>
          <w:rFonts w:ascii="Times New Roman" w:hAnsi="Times New Roman" w:cs="Times New Roman"/>
          <w:sz w:val="24"/>
        </w:rPr>
        <w:t>many significant</w:t>
      </w:r>
      <w:r w:rsidR="000E3A0C" w:rsidRPr="001C2B57">
        <w:rPr>
          <w:rFonts w:ascii="Times New Roman" w:hAnsi="Times New Roman" w:cs="Times New Roman"/>
          <w:sz w:val="24"/>
        </w:rPr>
        <w:t xml:space="preserve"> regions that request to </w:t>
      </w:r>
      <w:r w:rsidRPr="001C2B57">
        <w:rPr>
          <w:rFonts w:ascii="Times New Roman" w:hAnsi="Times New Roman" w:cs="Times New Roman"/>
          <w:sz w:val="24"/>
        </w:rPr>
        <w:t>customers</w:t>
      </w:r>
      <w:r w:rsidR="000E3A0C" w:rsidRPr="001C2B57">
        <w:rPr>
          <w:rFonts w:ascii="Times New Roman" w:hAnsi="Times New Roman" w:cs="Times New Roman"/>
          <w:sz w:val="24"/>
        </w:rPr>
        <w:t xml:space="preserve">. It chooses one or more properties that a noteworthy parcel of corporate </w:t>
      </w:r>
      <w:r w:rsidRPr="001C2B57">
        <w:rPr>
          <w:rFonts w:ascii="Times New Roman" w:hAnsi="Times New Roman" w:cs="Times New Roman"/>
          <w:sz w:val="24"/>
        </w:rPr>
        <w:t>customers</w:t>
      </w:r>
      <w:r w:rsidR="000E3A0C" w:rsidRPr="001C2B57">
        <w:rPr>
          <w:rFonts w:ascii="Times New Roman" w:hAnsi="Times New Roman" w:cs="Times New Roman"/>
          <w:sz w:val="24"/>
        </w:rPr>
        <w:t xml:space="preserve"> regard vital, at that point positions itself to interestingly meet those needs. It is esteemed more exceedingly in acknowledgment of its irregularity.</w:t>
      </w:r>
      <w:r w:rsidR="001E11D4" w:rsidRPr="001C2B57">
        <w:rPr>
          <w:rFonts w:ascii="Times New Roman" w:hAnsi="Times New Roman" w:cs="Times New Roman"/>
          <w:sz w:val="24"/>
        </w:rPr>
        <w:t xml:space="preserve"> D</w:t>
      </w:r>
      <w:r w:rsidR="002C0972" w:rsidRPr="001C2B57">
        <w:rPr>
          <w:rFonts w:ascii="Times New Roman" w:hAnsi="Times New Roman" w:cs="Times New Roman"/>
          <w:sz w:val="24"/>
        </w:rPr>
        <w:t xml:space="preserve">elicious restaurant if they take the competitive advantage they come with new ideas in the market like they give free meals for birthday person or increase new food item in their menu with </w:t>
      </w:r>
      <w:r w:rsidRPr="001C2B57">
        <w:rPr>
          <w:rFonts w:ascii="Times New Roman" w:hAnsi="Times New Roman" w:cs="Times New Roman"/>
          <w:sz w:val="24"/>
        </w:rPr>
        <w:t xml:space="preserve">a </w:t>
      </w:r>
      <w:r w:rsidR="002C0972" w:rsidRPr="001C2B57">
        <w:rPr>
          <w:rFonts w:ascii="Times New Roman" w:hAnsi="Times New Roman" w:cs="Times New Roman"/>
          <w:sz w:val="24"/>
        </w:rPr>
        <w:t>new generation.</w:t>
      </w:r>
      <w:r w:rsidRPr="001C2B57">
        <w:rPr>
          <w:rFonts w:ascii="Times New Roman" w:hAnsi="Times New Roman" w:cs="Times New Roman"/>
          <w:sz w:val="24"/>
        </w:rPr>
        <w:t xml:space="preserve"> Delicious uses </w:t>
      </w:r>
      <w:r w:rsidRPr="001C2B57">
        <w:rPr>
          <w:rFonts w:ascii="Times New Roman" w:hAnsi="Times New Roman" w:cs="Times New Roman"/>
        </w:rPr>
        <w:t xml:space="preserve">Source high-quality, fresh, and locally sourced </w:t>
      </w:r>
      <w:r w:rsidRPr="001C2B57">
        <w:rPr>
          <w:rFonts w:ascii="Times New Roman" w:hAnsi="Times New Roman" w:cs="Times New Roman"/>
        </w:rPr>
        <w:lastRenderedPageBreak/>
        <w:t>ingredients to showcase a commitment to exceptional food quality. Design of the delicious interior to create a unique atmosphere that complements the cuisine.</w:t>
      </w:r>
    </w:p>
    <w:p w:rsidR="001C2B57" w:rsidRPr="001C2B57" w:rsidRDefault="001C2B57" w:rsidP="00A64B6F">
      <w:pPr>
        <w:spacing w:line="360" w:lineRule="auto"/>
        <w:jc w:val="both"/>
        <w:rPr>
          <w:rFonts w:ascii="Times New Roman" w:hAnsi="Times New Roman" w:cs="Times New Roman"/>
          <w:sz w:val="24"/>
        </w:rPr>
      </w:pPr>
    </w:p>
    <w:p w:rsidR="00A64B6F" w:rsidRPr="0065241E" w:rsidRDefault="00A64B6F"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Focus</w:t>
      </w:r>
    </w:p>
    <w:p w:rsidR="002C0972" w:rsidRPr="00C63603" w:rsidRDefault="000E3A0C" w:rsidP="000E3A0C">
      <w:pPr>
        <w:spacing w:line="360" w:lineRule="auto"/>
        <w:jc w:val="both"/>
        <w:rPr>
          <w:rFonts w:ascii="Times New Roman" w:hAnsi="Times New Roman" w:cs="Times New Roman"/>
        </w:rPr>
      </w:pPr>
      <w:r w:rsidRPr="00C63603">
        <w:rPr>
          <w:rFonts w:ascii="Times New Roman" w:hAnsi="Times New Roman" w:cs="Times New Roman"/>
          <w:sz w:val="24"/>
        </w:rPr>
        <w:t xml:space="preserve">The nonspecific technique of </w:t>
      </w:r>
      <w:r w:rsidR="008152DE" w:rsidRPr="00C63603">
        <w:rPr>
          <w:rFonts w:ascii="Times New Roman" w:hAnsi="Times New Roman" w:cs="Times New Roman"/>
          <w:sz w:val="24"/>
        </w:rPr>
        <w:t xml:space="preserve">the </w:t>
      </w:r>
      <w:r w:rsidRPr="00C63603">
        <w:rPr>
          <w:rFonts w:ascii="Times New Roman" w:hAnsi="Times New Roman" w:cs="Times New Roman"/>
          <w:sz w:val="24"/>
        </w:rPr>
        <w:t xml:space="preserve">centre is predicated on the choice of </w:t>
      </w:r>
      <w:r w:rsidR="00C63603" w:rsidRPr="00C63603">
        <w:rPr>
          <w:rFonts w:ascii="Times New Roman" w:hAnsi="Times New Roman" w:cs="Times New Roman"/>
          <w:sz w:val="24"/>
        </w:rPr>
        <w:t>an</w:t>
      </w:r>
      <w:r w:rsidRPr="00C63603">
        <w:rPr>
          <w:rFonts w:ascii="Times New Roman" w:hAnsi="Times New Roman" w:cs="Times New Roman"/>
          <w:sz w:val="24"/>
        </w:rPr>
        <w:t xml:space="preserve"> obliged competitive industry scope. A parcel of the industry, or bunches of sections, is chosen by the focuser, who at that point makes its strategy to benefit those fragments at the cost of others.</w:t>
      </w:r>
      <w:r w:rsidR="008152DE" w:rsidRPr="00C63603">
        <w:rPr>
          <w:rFonts w:ascii="Times New Roman" w:hAnsi="Times New Roman" w:cs="Times New Roman"/>
          <w:sz w:val="24"/>
        </w:rPr>
        <w:t xml:space="preserve"> </w:t>
      </w:r>
      <w:r w:rsidR="002C0972" w:rsidRPr="00C63603">
        <w:rPr>
          <w:rFonts w:ascii="Times New Roman" w:hAnsi="Times New Roman" w:cs="Times New Roman"/>
          <w:sz w:val="24"/>
        </w:rPr>
        <w:t xml:space="preserve">Delicious Restaurant target those customer who want cheap food in London and at present the UK going with a big rescission so this strategy might be very useful for Delicious Restaurant. </w:t>
      </w:r>
      <w:r w:rsidR="008152DE" w:rsidRPr="00C63603">
        <w:rPr>
          <w:rFonts w:ascii="Times New Roman" w:hAnsi="Times New Roman" w:cs="Times New Roman"/>
        </w:rPr>
        <w:t xml:space="preserve">Position Delicious Restaurant as a central hub within a specific </w:t>
      </w:r>
      <w:r w:rsidR="00C63603" w:rsidRPr="00C63603">
        <w:rPr>
          <w:rFonts w:ascii="Times New Roman" w:hAnsi="Times New Roman" w:cs="Times New Roman"/>
        </w:rPr>
        <w:t>neighbourhood</w:t>
      </w:r>
      <w:r w:rsidR="008152DE" w:rsidRPr="00C63603">
        <w:rPr>
          <w:rFonts w:ascii="Times New Roman" w:hAnsi="Times New Roman" w:cs="Times New Roman"/>
        </w:rPr>
        <w:t>, engaging with local events and collaborating with nearby businesses. By implementing a focus strategy, Delicious Restaurant can deepen its connection with a specific customer base, build brand loyalty, and potentially become a destination for those seeking the unique offerings</w:t>
      </w:r>
      <w:r w:rsidR="00C63603">
        <w:rPr>
          <w:rFonts w:ascii="Times New Roman" w:hAnsi="Times New Roman" w:cs="Times New Roman"/>
        </w:rPr>
        <w:t xml:space="preserve"> tailored to their preferences.</w:t>
      </w:r>
    </w:p>
    <w:p w:rsidR="00A64B6F" w:rsidRPr="0065241E" w:rsidRDefault="00A64B6F" w:rsidP="00A64B6F">
      <w:pPr>
        <w:numPr>
          <w:ilvl w:val="0"/>
          <w:numId w:val="7"/>
        </w:numPr>
        <w:shd w:val="clear" w:color="auto" w:fill="FFFFFF"/>
        <w:spacing w:before="100" w:beforeAutospacing="1" w:after="100" w:afterAutospacing="1" w:line="240" w:lineRule="auto"/>
        <w:ind w:left="600"/>
        <w:rPr>
          <w:rFonts w:ascii="Times New Roman" w:eastAsia="Times New Roman" w:hAnsi="Times New Roman" w:cs="Times New Roman"/>
          <w:color w:val="333333"/>
          <w:sz w:val="21"/>
          <w:szCs w:val="21"/>
          <w:lang w:eastAsia="en-GB"/>
        </w:rPr>
      </w:pPr>
      <w:r w:rsidRPr="0065241E">
        <w:rPr>
          <w:rFonts w:ascii="Times New Roman" w:eastAsia="Times New Roman" w:hAnsi="Times New Roman" w:cs="Times New Roman"/>
          <w:color w:val="333333"/>
          <w:sz w:val="21"/>
          <w:szCs w:val="21"/>
          <w:lang w:eastAsia="en-GB"/>
        </w:rPr>
        <w:t xml:space="preserve">Porter, Michael E., "Competitive Advantage". 1985, Ch. 1, </w:t>
      </w:r>
      <w:proofErr w:type="spellStart"/>
      <w:r w:rsidRPr="0065241E">
        <w:rPr>
          <w:rFonts w:ascii="Times New Roman" w:eastAsia="Times New Roman" w:hAnsi="Times New Roman" w:cs="Times New Roman"/>
          <w:color w:val="333333"/>
          <w:sz w:val="21"/>
          <w:szCs w:val="21"/>
          <w:lang w:eastAsia="en-GB"/>
        </w:rPr>
        <w:t>pp</w:t>
      </w:r>
      <w:proofErr w:type="spellEnd"/>
      <w:r w:rsidRPr="0065241E">
        <w:rPr>
          <w:rFonts w:ascii="Times New Roman" w:eastAsia="Times New Roman" w:hAnsi="Times New Roman" w:cs="Times New Roman"/>
          <w:color w:val="333333"/>
          <w:sz w:val="21"/>
          <w:szCs w:val="21"/>
          <w:lang w:eastAsia="en-GB"/>
        </w:rPr>
        <w:t xml:space="preserve"> 11-15. The Free Press. New York.</w:t>
      </w:r>
    </w:p>
    <w:p w:rsidR="00A64B6F" w:rsidRDefault="00D72EA7" w:rsidP="00A64B6F">
      <w:pPr>
        <w:spacing w:line="360" w:lineRule="auto"/>
        <w:rPr>
          <w:rFonts w:ascii="Times New Roman" w:hAnsi="Times New Roman" w:cs="Times New Roman"/>
          <w:sz w:val="24"/>
        </w:rPr>
      </w:pPr>
      <w:hyperlink r:id="rId28" w:history="1">
        <w:r w:rsidR="00A64B6F" w:rsidRPr="007241A8">
          <w:rPr>
            <w:rStyle w:val="Hyperlink"/>
            <w:rFonts w:ascii="Times New Roman" w:hAnsi="Times New Roman" w:cs="Times New Roman"/>
            <w:sz w:val="24"/>
          </w:rPr>
          <w:t>https://www.ifm.eng.cam.ac.uk/research/dstools/porters-generic-competitive-strategies/</w:t>
        </w:r>
      </w:hyperlink>
    </w:p>
    <w:p w:rsidR="00A64B6F" w:rsidRDefault="00A64B6F" w:rsidP="00A64B6F">
      <w:pPr>
        <w:spacing w:line="360" w:lineRule="auto"/>
        <w:rPr>
          <w:rFonts w:ascii="Times New Roman" w:hAnsi="Times New Roman" w:cs="Times New Roman"/>
          <w:sz w:val="24"/>
        </w:rPr>
      </w:pPr>
    </w:p>
    <w:p w:rsidR="00713DFE" w:rsidRPr="00713DFE" w:rsidRDefault="00713DFE" w:rsidP="00A64B6F">
      <w:pPr>
        <w:spacing w:line="360" w:lineRule="auto"/>
        <w:rPr>
          <w:rFonts w:ascii="Times New Roman" w:hAnsi="Times New Roman" w:cs="Times New Roman"/>
          <w:b/>
          <w:sz w:val="32"/>
        </w:rPr>
      </w:pPr>
      <w:r w:rsidRPr="00713DFE">
        <w:rPr>
          <w:rFonts w:ascii="Times New Roman" w:hAnsi="Times New Roman" w:cs="Times New Roman"/>
          <w:b/>
          <w:sz w:val="32"/>
        </w:rPr>
        <w:t>Growth Strategies</w:t>
      </w:r>
    </w:p>
    <w:p w:rsidR="00713DFE" w:rsidRPr="0065241E" w:rsidRDefault="00713DFE" w:rsidP="00A64B6F">
      <w:pPr>
        <w:spacing w:line="360" w:lineRule="auto"/>
        <w:rPr>
          <w:rFonts w:ascii="Times New Roman" w:hAnsi="Times New Roman" w:cs="Times New Roman"/>
          <w:b/>
          <w:sz w:val="28"/>
        </w:rPr>
      </w:pPr>
      <w:r w:rsidRPr="0065241E">
        <w:rPr>
          <w:rFonts w:ascii="Times New Roman" w:hAnsi="Times New Roman" w:cs="Times New Roman"/>
          <w:b/>
          <w:sz w:val="28"/>
        </w:rPr>
        <w:t>Ansoff matrix</w:t>
      </w:r>
    </w:p>
    <w:p w:rsidR="00713DFE" w:rsidRDefault="00713DFE" w:rsidP="00713DFE">
      <w:pPr>
        <w:spacing w:line="360" w:lineRule="auto"/>
        <w:jc w:val="both"/>
        <w:rPr>
          <w:rFonts w:ascii="Times New Roman" w:hAnsi="Times New Roman" w:cs="Times New Roman"/>
          <w:sz w:val="24"/>
        </w:rPr>
      </w:pPr>
      <w:r w:rsidRPr="00713DFE">
        <w:rPr>
          <w:rFonts w:ascii="Times New Roman" w:hAnsi="Times New Roman" w:cs="Times New Roman"/>
          <w:sz w:val="24"/>
        </w:rPr>
        <w:t>This is a corporate growth plan that takes into account the approach the company chooses to take. Professor Igor Ansoff created it in 1957. It suggests companies expand by introducing new value propositions (products), expanding into unexplored areas, or using a mix of the two. Although the matrix concentrates on product companies, information or service firms may also apply the same approach. The business objectives are divided into four quadrants by the matrix: diversification, product development, market penetration, and market development. Every one of these methods reflects a distinct growth plan for the company.</w:t>
      </w:r>
    </w:p>
    <w:p w:rsidR="00713DFE" w:rsidRDefault="00713DFE" w:rsidP="00713DFE">
      <w:pPr>
        <w:spacing w:line="360" w:lineRule="auto"/>
        <w:jc w:val="center"/>
        <w:rPr>
          <w:rFonts w:ascii="Times New Roman" w:hAnsi="Times New Roman" w:cs="Times New Roman"/>
          <w:sz w:val="24"/>
        </w:rPr>
      </w:pPr>
      <w:r>
        <w:rPr>
          <w:noProof/>
          <w:lang w:eastAsia="en-GB"/>
        </w:rPr>
        <w:lastRenderedPageBreak/>
        <w:drawing>
          <wp:inline distT="0" distB="0" distL="0" distR="0">
            <wp:extent cx="3536950" cy="2075686"/>
            <wp:effectExtent l="0" t="0" r="6350" b="1270"/>
            <wp:docPr id="9" name="Picture 9" descr="Ansoff matrix mode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nsoff matrix model"/>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a:off x="0" y="0"/>
                      <a:ext cx="3537602" cy="2076069"/>
                    </a:xfrm>
                    <a:prstGeom prst="rect">
                      <a:avLst/>
                    </a:prstGeom>
                    <a:noFill/>
                    <a:ln>
                      <a:noFill/>
                    </a:ln>
                  </pic:spPr>
                </pic:pic>
              </a:graphicData>
            </a:graphic>
          </wp:inline>
        </w:drawing>
      </w:r>
    </w:p>
    <w:p w:rsidR="00B058D9" w:rsidRDefault="00D72EA7" w:rsidP="00F40622">
      <w:pPr>
        <w:spacing w:line="360" w:lineRule="auto"/>
        <w:rPr>
          <w:rFonts w:ascii="Times New Roman" w:hAnsi="Times New Roman" w:cs="Times New Roman"/>
          <w:sz w:val="24"/>
        </w:rPr>
      </w:pPr>
      <w:hyperlink r:id="rId30" w:history="1">
        <w:r w:rsidR="00F40622" w:rsidRPr="007241A8">
          <w:rPr>
            <w:rStyle w:val="Hyperlink"/>
            <w:rFonts w:ascii="Times New Roman" w:hAnsi="Times New Roman" w:cs="Times New Roman"/>
            <w:sz w:val="24"/>
          </w:rPr>
          <w:t>https://www.aqa.org.uk/resources/business/as-and-a-level/business-7131-7132/teach/teaching-guide-ansoff-matrix-model</w:t>
        </w:r>
      </w:hyperlink>
    </w:p>
    <w:p w:rsidR="004B7FD5" w:rsidRDefault="004B7FD5" w:rsidP="00F40622">
      <w:pPr>
        <w:spacing w:line="360" w:lineRule="auto"/>
        <w:rPr>
          <w:rFonts w:ascii="Times New Roman" w:hAnsi="Times New Roman" w:cs="Times New Roman"/>
          <w:sz w:val="24"/>
        </w:rPr>
      </w:pPr>
    </w:p>
    <w:p w:rsidR="00F40622" w:rsidRPr="0065241E" w:rsidRDefault="00F40622" w:rsidP="0065241E">
      <w:pPr>
        <w:pStyle w:val="ListParagraph"/>
        <w:numPr>
          <w:ilvl w:val="0"/>
          <w:numId w:val="2"/>
        </w:numPr>
        <w:spacing w:line="360" w:lineRule="auto"/>
        <w:rPr>
          <w:rFonts w:ascii="Times New Roman" w:hAnsi="Times New Roman" w:cs="Times New Roman"/>
          <w:b/>
          <w:sz w:val="24"/>
        </w:rPr>
      </w:pPr>
      <w:r w:rsidRPr="0065241E">
        <w:rPr>
          <w:rFonts w:ascii="Times New Roman" w:hAnsi="Times New Roman" w:cs="Times New Roman"/>
          <w:b/>
          <w:sz w:val="24"/>
        </w:rPr>
        <w:t>Market penetration</w:t>
      </w:r>
    </w:p>
    <w:p w:rsidR="00CD7827" w:rsidRPr="00391DF0" w:rsidRDefault="007242CC" w:rsidP="00D531EE">
      <w:pPr>
        <w:spacing w:line="360" w:lineRule="auto"/>
        <w:jc w:val="both"/>
        <w:rPr>
          <w:rFonts w:ascii="Times New Roman" w:hAnsi="Times New Roman" w:cs="Times New Roman"/>
          <w:sz w:val="24"/>
        </w:rPr>
      </w:pPr>
      <w:r w:rsidRPr="007242CC">
        <w:rPr>
          <w:rFonts w:ascii="Times New Roman" w:hAnsi="Times New Roman" w:cs="Times New Roman"/>
          <w:sz w:val="24"/>
        </w:rPr>
        <w:t>This has to do with how well a business can use its current offers to increase its market share in the current market (or services). The primary tactic behind this objective is raising customer awareness through marketing and commercial development strateg</w:t>
      </w:r>
      <w:r w:rsidR="004B7FD5">
        <w:rPr>
          <w:rFonts w:ascii="Times New Roman" w:hAnsi="Times New Roman" w:cs="Times New Roman"/>
          <w:sz w:val="24"/>
        </w:rPr>
        <w:t xml:space="preserve">ies. </w:t>
      </w:r>
      <w:r w:rsidR="00D531EE" w:rsidRPr="00391DF0">
        <w:rPr>
          <w:rFonts w:ascii="Times New Roman" w:hAnsi="Times New Roman" w:cs="Times New Roman"/>
          <w:sz w:val="24"/>
        </w:rPr>
        <w:t>Delicious</w:t>
      </w:r>
      <w:r w:rsidR="00CF5DB7" w:rsidRPr="00391DF0">
        <w:rPr>
          <w:rFonts w:ascii="Times New Roman" w:hAnsi="Times New Roman" w:cs="Times New Roman"/>
          <w:sz w:val="24"/>
        </w:rPr>
        <w:t xml:space="preserve"> restaurant provide some discounts on old product so that their old product sales also increase with new products or change the taste of old food products. </w:t>
      </w:r>
      <w:r w:rsidR="00D531EE" w:rsidRPr="00391DF0">
        <w:rPr>
          <w:rFonts w:ascii="Times New Roman" w:hAnsi="Times New Roman" w:cs="Times New Roman"/>
          <w:sz w:val="24"/>
        </w:rPr>
        <w:t>Increase advertising efforts through various channels, including local newspapers, radio, soci</w:t>
      </w:r>
      <w:r w:rsidR="00391DF0" w:rsidRPr="00391DF0">
        <w:rPr>
          <w:rFonts w:ascii="Times New Roman" w:hAnsi="Times New Roman" w:cs="Times New Roman"/>
          <w:sz w:val="24"/>
        </w:rPr>
        <w:t xml:space="preserve">al media, and online platforms. Its </w:t>
      </w:r>
      <w:r w:rsidR="00D531EE" w:rsidRPr="00391DF0">
        <w:rPr>
          <w:rFonts w:ascii="Times New Roman" w:hAnsi="Times New Roman" w:cs="Times New Roman"/>
          <w:sz w:val="24"/>
        </w:rPr>
        <w:t>Offer promotional deals, such as buy-one-get-one-free offers, to attract new customers and entice repeat visits.</w:t>
      </w:r>
    </w:p>
    <w:p w:rsidR="00F40622" w:rsidRDefault="00F40622" w:rsidP="00F40622">
      <w:pPr>
        <w:spacing w:line="360" w:lineRule="auto"/>
        <w:jc w:val="both"/>
        <w:rPr>
          <w:rFonts w:ascii="Times New Roman" w:hAnsi="Times New Roman" w:cs="Times New Roman"/>
          <w:sz w:val="24"/>
        </w:rPr>
      </w:pPr>
    </w:p>
    <w:p w:rsidR="00F40622" w:rsidRPr="0065241E" w:rsidRDefault="00F40622"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Market development</w:t>
      </w:r>
    </w:p>
    <w:p w:rsidR="002A72BF" w:rsidRPr="00F36527" w:rsidRDefault="00F40622" w:rsidP="00F40622">
      <w:pPr>
        <w:spacing w:line="360" w:lineRule="auto"/>
        <w:jc w:val="both"/>
        <w:rPr>
          <w:rFonts w:ascii="Times New Roman" w:hAnsi="Times New Roman" w:cs="Times New Roman"/>
          <w:sz w:val="24"/>
        </w:rPr>
      </w:pPr>
      <w:r w:rsidRPr="00F40622">
        <w:rPr>
          <w:rFonts w:ascii="Times New Roman" w:hAnsi="Times New Roman" w:cs="Times New Roman"/>
          <w:sz w:val="24"/>
        </w:rPr>
        <w:t xml:space="preserve">When an organization tries to expand by bringing an existing product into a new market, that's known as market development. The company must get over obstacles in the way of bringing fresh competitors into the market as part of this plan. </w:t>
      </w:r>
      <w:r w:rsidR="002A72BF" w:rsidRPr="00F36527">
        <w:rPr>
          <w:rFonts w:ascii="Times New Roman" w:hAnsi="Times New Roman" w:cs="Times New Roman"/>
          <w:sz w:val="24"/>
        </w:rPr>
        <w:t xml:space="preserve">If delicious restaurant will launch its existing product in </w:t>
      </w:r>
      <w:r w:rsidR="000D23F4" w:rsidRPr="00F36527">
        <w:rPr>
          <w:rFonts w:ascii="Times New Roman" w:hAnsi="Times New Roman" w:cs="Times New Roman"/>
          <w:sz w:val="24"/>
        </w:rPr>
        <w:t>totally</w:t>
      </w:r>
      <w:r w:rsidR="002A72BF" w:rsidRPr="00F36527">
        <w:rPr>
          <w:rFonts w:ascii="Times New Roman" w:hAnsi="Times New Roman" w:cs="Times New Roman"/>
          <w:sz w:val="24"/>
        </w:rPr>
        <w:t xml:space="preserve"> new market </w:t>
      </w:r>
      <w:r w:rsidR="000D23F4" w:rsidRPr="00F36527">
        <w:rPr>
          <w:rFonts w:ascii="Times New Roman" w:hAnsi="Times New Roman" w:cs="Times New Roman"/>
          <w:sz w:val="24"/>
        </w:rPr>
        <w:t>it’s</w:t>
      </w:r>
      <w:r w:rsidR="00601689" w:rsidRPr="00F36527">
        <w:rPr>
          <w:rFonts w:ascii="Times New Roman" w:hAnsi="Times New Roman" w:cs="Times New Roman"/>
          <w:sz w:val="24"/>
        </w:rPr>
        <w:t xml:space="preserve"> come with </w:t>
      </w:r>
      <w:r w:rsidR="000D23F4" w:rsidRPr="00F36527">
        <w:rPr>
          <w:rFonts w:ascii="Times New Roman" w:hAnsi="Times New Roman" w:cs="Times New Roman"/>
          <w:sz w:val="24"/>
        </w:rPr>
        <w:t xml:space="preserve">totally new ideas and strategies. Such as its give some extra benefit or discounts, change the serving style or use new spices and variants. </w:t>
      </w:r>
    </w:p>
    <w:p w:rsidR="00CF5DB7" w:rsidRDefault="00CF5DB7" w:rsidP="00F40622">
      <w:pPr>
        <w:spacing w:line="360" w:lineRule="auto"/>
        <w:jc w:val="both"/>
        <w:rPr>
          <w:rFonts w:ascii="Times New Roman" w:hAnsi="Times New Roman" w:cs="Times New Roman"/>
          <w:sz w:val="24"/>
        </w:rPr>
      </w:pPr>
    </w:p>
    <w:p w:rsidR="00F40622" w:rsidRDefault="00F40622" w:rsidP="00F40622">
      <w:pPr>
        <w:spacing w:line="360" w:lineRule="auto"/>
        <w:jc w:val="both"/>
        <w:rPr>
          <w:rFonts w:ascii="Times New Roman" w:hAnsi="Times New Roman" w:cs="Times New Roman"/>
          <w:sz w:val="24"/>
        </w:rPr>
      </w:pPr>
    </w:p>
    <w:p w:rsidR="00F40622" w:rsidRPr="0065241E" w:rsidRDefault="00F40622"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lastRenderedPageBreak/>
        <w:t>Product development</w:t>
      </w:r>
    </w:p>
    <w:p w:rsidR="000D23F4" w:rsidRPr="004B7FD5" w:rsidRDefault="00F40622" w:rsidP="00F40622">
      <w:pPr>
        <w:spacing w:line="360" w:lineRule="auto"/>
        <w:jc w:val="both"/>
        <w:rPr>
          <w:rFonts w:ascii="Times New Roman" w:hAnsi="Times New Roman" w:cs="Times New Roman"/>
          <w:sz w:val="24"/>
          <w:szCs w:val="24"/>
        </w:rPr>
      </w:pPr>
      <w:r w:rsidRPr="00F40622">
        <w:rPr>
          <w:rFonts w:ascii="Times New Roman" w:hAnsi="Times New Roman" w:cs="Times New Roman"/>
          <w:sz w:val="24"/>
        </w:rPr>
        <w:t>Product development is the process of creating a new product, als</w:t>
      </w:r>
      <w:r>
        <w:rPr>
          <w:rFonts w:ascii="Times New Roman" w:hAnsi="Times New Roman" w:cs="Times New Roman"/>
          <w:sz w:val="24"/>
        </w:rPr>
        <w:t>o known as a value proposition </w:t>
      </w:r>
      <w:r w:rsidRPr="00F40622">
        <w:rPr>
          <w:rFonts w:ascii="Times New Roman" w:hAnsi="Times New Roman" w:cs="Times New Roman"/>
          <w:sz w:val="24"/>
        </w:rPr>
        <w:t xml:space="preserve">and introducing it to the market. Innovations via product development and research are needed for this strategy. </w:t>
      </w:r>
      <w:r w:rsidR="004B7FD5" w:rsidRPr="004B7FD5">
        <w:rPr>
          <w:rFonts w:ascii="Times New Roman" w:hAnsi="Times New Roman" w:cs="Times New Roman"/>
          <w:sz w:val="24"/>
          <w:szCs w:val="24"/>
        </w:rPr>
        <w:t>D</w:t>
      </w:r>
      <w:r w:rsidR="000D23F4" w:rsidRPr="004B7FD5">
        <w:rPr>
          <w:rFonts w:ascii="Times New Roman" w:hAnsi="Times New Roman" w:cs="Times New Roman"/>
          <w:sz w:val="24"/>
          <w:szCs w:val="24"/>
        </w:rPr>
        <w:t xml:space="preserve">elicious restaurant will advertise its product high volume instruments like newspaper, posters or metro. Some dishes give totally free to customers for tasting because if </w:t>
      </w:r>
      <w:r w:rsidR="007242CC" w:rsidRPr="004B7FD5">
        <w:rPr>
          <w:rFonts w:ascii="Times New Roman" w:hAnsi="Times New Roman" w:cs="Times New Roman"/>
          <w:sz w:val="24"/>
          <w:szCs w:val="24"/>
        </w:rPr>
        <w:t>it’s</w:t>
      </w:r>
      <w:r w:rsidR="000D23F4" w:rsidRPr="004B7FD5">
        <w:rPr>
          <w:rFonts w:ascii="Times New Roman" w:hAnsi="Times New Roman" w:cs="Times New Roman"/>
          <w:sz w:val="24"/>
          <w:szCs w:val="24"/>
        </w:rPr>
        <w:t xml:space="preserve"> tasty then they will definitely purchase it. </w:t>
      </w:r>
      <w:r w:rsidR="004B7FD5" w:rsidRPr="004B7FD5">
        <w:rPr>
          <w:rFonts w:ascii="Times New Roman" w:hAnsi="Times New Roman" w:cs="Times New Roman"/>
          <w:sz w:val="24"/>
          <w:szCs w:val="24"/>
        </w:rPr>
        <w:t>Delicious Collaborate with renowned chefs or local culinary experts for special events or featured menu items.</w:t>
      </w:r>
    </w:p>
    <w:p w:rsidR="00F40622" w:rsidRDefault="00F40622" w:rsidP="00F40622">
      <w:pPr>
        <w:spacing w:line="360" w:lineRule="auto"/>
        <w:jc w:val="both"/>
        <w:rPr>
          <w:rFonts w:ascii="Times New Roman" w:hAnsi="Times New Roman" w:cs="Times New Roman"/>
          <w:sz w:val="24"/>
        </w:rPr>
      </w:pPr>
    </w:p>
    <w:p w:rsidR="00F40622" w:rsidRPr="0065241E" w:rsidRDefault="00F40622" w:rsidP="0065241E">
      <w:pPr>
        <w:pStyle w:val="ListParagraph"/>
        <w:numPr>
          <w:ilvl w:val="0"/>
          <w:numId w:val="2"/>
        </w:numPr>
        <w:spacing w:line="360" w:lineRule="auto"/>
        <w:jc w:val="both"/>
        <w:rPr>
          <w:rFonts w:ascii="Times New Roman" w:hAnsi="Times New Roman" w:cs="Times New Roman"/>
          <w:b/>
          <w:sz w:val="24"/>
        </w:rPr>
      </w:pPr>
      <w:r w:rsidRPr="0065241E">
        <w:rPr>
          <w:rFonts w:ascii="Times New Roman" w:hAnsi="Times New Roman" w:cs="Times New Roman"/>
          <w:b/>
          <w:sz w:val="24"/>
        </w:rPr>
        <w:t>Diversification</w:t>
      </w:r>
    </w:p>
    <w:p w:rsidR="004B7FD5" w:rsidRDefault="00F40622" w:rsidP="004B7FD5">
      <w:pPr>
        <w:spacing w:line="360" w:lineRule="auto"/>
        <w:jc w:val="both"/>
        <w:rPr>
          <w:rFonts w:ascii="Times New Roman" w:hAnsi="Times New Roman" w:cs="Times New Roman"/>
          <w:sz w:val="24"/>
        </w:rPr>
      </w:pPr>
      <w:r w:rsidRPr="00F40622">
        <w:rPr>
          <w:rFonts w:ascii="Times New Roman" w:hAnsi="Times New Roman" w:cs="Times New Roman"/>
          <w:sz w:val="24"/>
        </w:rPr>
        <w:t>A business engages in diversification when it adds a new product to its line-up and enters a market in which it does not currently operate. This is a risky growth strategy since it calls for creating a new product in addition to using current resources, expertise, and knowledge to suit the needs of the expanding market.</w:t>
      </w:r>
      <w:r w:rsidR="004B7FD5">
        <w:rPr>
          <w:rFonts w:ascii="Times New Roman" w:hAnsi="Times New Roman" w:cs="Times New Roman"/>
          <w:sz w:val="24"/>
        </w:rPr>
        <w:t xml:space="preserve"> Delicious will</w:t>
      </w:r>
      <w:r w:rsidRPr="00F40622">
        <w:rPr>
          <w:rFonts w:ascii="Times New Roman" w:hAnsi="Times New Roman" w:cs="Times New Roman"/>
          <w:sz w:val="24"/>
        </w:rPr>
        <w:t xml:space="preserve"> </w:t>
      </w:r>
      <w:r w:rsidR="004B7FD5">
        <w:rPr>
          <w:rFonts w:ascii="Times New Roman" w:hAnsi="Times New Roman" w:cs="Times New Roman"/>
          <w:sz w:val="24"/>
        </w:rPr>
        <w:t>d</w:t>
      </w:r>
      <w:r w:rsidR="004B7FD5" w:rsidRPr="004B7FD5">
        <w:rPr>
          <w:rFonts w:ascii="Times New Roman" w:hAnsi="Times New Roman" w:cs="Times New Roman"/>
          <w:sz w:val="24"/>
        </w:rPr>
        <w:t>evelop and sell branded retail products such as sauces, s</w:t>
      </w:r>
      <w:r w:rsidR="004B7FD5">
        <w:rPr>
          <w:rFonts w:ascii="Times New Roman" w:hAnsi="Times New Roman" w:cs="Times New Roman"/>
          <w:sz w:val="24"/>
        </w:rPr>
        <w:t>pice blends, or packaged meals and d</w:t>
      </w:r>
      <w:r w:rsidR="004B7FD5" w:rsidRPr="004B7FD5">
        <w:rPr>
          <w:rFonts w:ascii="Times New Roman" w:hAnsi="Times New Roman" w:cs="Times New Roman"/>
          <w:sz w:val="24"/>
        </w:rPr>
        <w:t>istribute products through local grocery stores or online platforms.</w:t>
      </w:r>
      <w:r w:rsidR="004B7FD5">
        <w:rPr>
          <w:rFonts w:ascii="Times New Roman" w:hAnsi="Times New Roman" w:cs="Times New Roman"/>
          <w:sz w:val="24"/>
        </w:rPr>
        <w:t xml:space="preserve"> Moreover, delicious do </w:t>
      </w:r>
      <w:r w:rsidR="004B7FD5" w:rsidRPr="004B7FD5">
        <w:rPr>
          <w:rFonts w:ascii="Times New Roman" w:hAnsi="Times New Roman" w:cs="Times New Roman"/>
          <w:sz w:val="24"/>
        </w:rPr>
        <w:t xml:space="preserve">Partner with local farmers, artisans, or food producers </w:t>
      </w:r>
      <w:r w:rsidR="002041F7">
        <w:rPr>
          <w:rFonts w:ascii="Times New Roman" w:hAnsi="Times New Roman" w:cs="Times New Roman"/>
          <w:sz w:val="24"/>
        </w:rPr>
        <w:t>to create unique collaborations and it will also helpful to reduce ingredients and vegetables prices or f</w:t>
      </w:r>
      <w:r w:rsidR="004B7FD5" w:rsidRPr="004B7FD5">
        <w:rPr>
          <w:rFonts w:ascii="Times New Roman" w:hAnsi="Times New Roman" w:cs="Times New Roman"/>
          <w:sz w:val="24"/>
        </w:rPr>
        <w:t>eature local ingredients in special menu items or showcase local products in the restaurant.</w:t>
      </w:r>
    </w:p>
    <w:p w:rsidR="00F40622" w:rsidRDefault="00D72EA7" w:rsidP="004B7FD5">
      <w:pPr>
        <w:spacing w:line="360" w:lineRule="auto"/>
        <w:jc w:val="both"/>
        <w:rPr>
          <w:rFonts w:ascii="Times New Roman" w:hAnsi="Times New Roman" w:cs="Times New Roman"/>
          <w:sz w:val="24"/>
        </w:rPr>
      </w:pPr>
      <w:hyperlink r:id="rId31" w:history="1">
        <w:r w:rsidR="00F40622" w:rsidRPr="007241A8">
          <w:rPr>
            <w:rStyle w:val="Hyperlink"/>
            <w:rFonts w:ascii="Times New Roman" w:hAnsi="Times New Roman" w:cs="Times New Roman"/>
            <w:sz w:val="24"/>
          </w:rPr>
          <w:t>https://thebusinessprofessor.com/en_US/business-management-amp-operations-strategy-entrepreneurship-amp-innovation/what-is-the-ansoff-matrix</w:t>
        </w:r>
      </w:hyperlink>
    </w:p>
    <w:p w:rsidR="006E7A48" w:rsidRPr="006E7A48" w:rsidRDefault="006E7A48" w:rsidP="00F40622">
      <w:pPr>
        <w:spacing w:line="360" w:lineRule="auto"/>
        <w:jc w:val="both"/>
        <w:rPr>
          <w:rFonts w:ascii="Times New Roman" w:hAnsi="Times New Roman" w:cs="Times New Roman"/>
          <w:b/>
          <w:sz w:val="32"/>
        </w:rPr>
      </w:pPr>
    </w:p>
    <w:p w:rsidR="00150B09" w:rsidRDefault="00150B09" w:rsidP="00F40622">
      <w:pPr>
        <w:spacing w:line="360" w:lineRule="auto"/>
        <w:jc w:val="both"/>
        <w:rPr>
          <w:rFonts w:ascii="Times New Roman" w:hAnsi="Times New Roman" w:cs="Times New Roman"/>
          <w:b/>
          <w:sz w:val="32"/>
        </w:rPr>
      </w:pPr>
      <w:r w:rsidRPr="00150B09">
        <w:rPr>
          <w:rFonts w:ascii="Times New Roman" w:hAnsi="Times New Roman" w:cs="Times New Roman"/>
          <w:b/>
          <w:sz w:val="32"/>
        </w:rPr>
        <w:t xml:space="preserve">Conclusion </w:t>
      </w:r>
    </w:p>
    <w:p w:rsidR="00150B09" w:rsidRDefault="002D13E7" w:rsidP="00F40622">
      <w:pPr>
        <w:spacing w:line="360" w:lineRule="auto"/>
        <w:jc w:val="both"/>
        <w:rPr>
          <w:rFonts w:ascii="Times New Roman" w:hAnsi="Times New Roman" w:cs="Times New Roman"/>
          <w:sz w:val="24"/>
        </w:rPr>
      </w:pPr>
      <w:r w:rsidRPr="002D13E7">
        <w:rPr>
          <w:rFonts w:ascii="Times New Roman" w:hAnsi="Times New Roman" w:cs="Times New Roman"/>
          <w:sz w:val="24"/>
        </w:rPr>
        <w:t>To conclude if any</w:t>
      </w:r>
      <w:r>
        <w:rPr>
          <w:rFonts w:ascii="Times New Roman" w:hAnsi="Times New Roman" w:cs="Times New Roman"/>
          <w:sz w:val="24"/>
        </w:rPr>
        <w:t xml:space="preserve"> person </w:t>
      </w:r>
      <w:r w:rsidR="00C77653">
        <w:rPr>
          <w:rFonts w:ascii="Times New Roman" w:hAnsi="Times New Roman" w:cs="Times New Roman"/>
          <w:sz w:val="24"/>
        </w:rPr>
        <w:t>wants</w:t>
      </w:r>
      <w:r>
        <w:rPr>
          <w:rFonts w:ascii="Times New Roman" w:hAnsi="Times New Roman" w:cs="Times New Roman"/>
          <w:sz w:val="24"/>
        </w:rPr>
        <w:t xml:space="preserve"> to open its own business they passes through many steps like, how to find finance, location, how to make strategies, how to gain competitive advantage, how make loyal customer and at the end how to make profit through its business. Furthermore, some time you can take some important decisions in your business. </w:t>
      </w:r>
    </w:p>
    <w:p w:rsidR="002D13E7" w:rsidRDefault="002D13E7" w:rsidP="00F40622">
      <w:pPr>
        <w:spacing w:line="360" w:lineRule="auto"/>
        <w:jc w:val="both"/>
        <w:rPr>
          <w:rFonts w:ascii="Times New Roman" w:hAnsi="Times New Roman" w:cs="Times New Roman"/>
          <w:sz w:val="24"/>
        </w:rPr>
      </w:pPr>
      <w:r>
        <w:rPr>
          <w:rFonts w:ascii="Times New Roman" w:hAnsi="Times New Roman" w:cs="Times New Roman"/>
          <w:sz w:val="24"/>
        </w:rPr>
        <w:t xml:space="preserve">You also think about micro and macro environment for your business so that you watch all the events which happen within your organization and outside organization. Swot and Pestle analysis is also one of the important thing that not be forgot. </w:t>
      </w:r>
    </w:p>
    <w:p w:rsidR="00B058D9" w:rsidRDefault="00B058D9" w:rsidP="00F40622">
      <w:pPr>
        <w:spacing w:line="360" w:lineRule="auto"/>
        <w:jc w:val="both"/>
        <w:rPr>
          <w:rFonts w:ascii="Times New Roman" w:hAnsi="Times New Roman" w:cs="Times New Roman"/>
          <w:sz w:val="24"/>
        </w:rPr>
      </w:pPr>
    </w:p>
    <w:p w:rsidR="00B058D9" w:rsidRDefault="00B058D9" w:rsidP="00F40622">
      <w:pPr>
        <w:spacing w:line="360" w:lineRule="auto"/>
        <w:jc w:val="both"/>
        <w:rPr>
          <w:rFonts w:ascii="Times New Roman" w:hAnsi="Times New Roman" w:cs="Times New Roman"/>
          <w:sz w:val="24"/>
        </w:rPr>
      </w:pPr>
    </w:p>
    <w:p w:rsidR="00B058D9" w:rsidRPr="002D13E7" w:rsidRDefault="00B058D9" w:rsidP="00F40622">
      <w:pPr>
        <w:spacing w:line="360" w:lineRule="auto"/>
        <w:jc w:val="both"/>
        <w:rPr>
          <w:rFonts w:ascii="Times New Roman" w:hAnsi="Times New Roman" w:cs="Times New Roman"/>
          <w:sz w:val="24"/>
        </w:rPr>
      </w:pPr>
    </w:p>
    <w:p w:rsidR="000D23F4" w:rsidRDefault="000D23F4" w:rsidP="000D23F4">
      <w:pPr>
        <w:spacing w:line="360" w:lineRule="auto"/>
        <w:jc w:val="both"/>
        <w:rPr>
          <w:rFonts w:ascii="Times New Roman" w:hAnsi="Times New Roman" w:cs="Times New Roman"/>
          <w:b/>
          <w:sz w:val="32"/>
        </w:rPr>
      </w:pPr>
      <w:r w:rsidRPr="006E7A48">
        <w:rPr>
          <w:rFonts w:ascii="Times New Roman" w:hAnsi="Times New Roman" w:cs="Times New Roman"/>
          <w:b/>
          <w:sz w:val="32"/>
        </w:rPr>
        <w:t>Recommendation</w:t>
      </w:r>
    </w:p>
    <w:p w:rsidR="00150B09" w:rsidRDefault="00D31690" w:rsidP="00F40622">
      <w:pPr>
        <w:spacing w:line="360" w:lineRule="auto"/>
        <w:jc w:val="both"/>
        <w:rPr>
          <w:rFonts w:ascii="Times New Roman" w:hAnsi="Times New Roman" w:cs="Times New Roman"/>
          <w:sz w:val="24"/>
        </w:rPr>
      </w:pPr>
      <w:r>
        <w:rPr>
          <w:rFonts w:ascii="Times New Roman" w:hAnsi="Times New Roman" w:cs="Times New Roman"/>
          <w:sz w:val="24"/>
        </w:rPr>
        <w:t xml:space="preserve">If Delicious restaurant will want to success </w:t>
      </w:r>
      <w:r w:rsidR="008930F1">
        <w:rPr>
          <w:rFonts w:ascii="Times New Roman" w:hAnsi="Times New Roman" w:cs="Times New Roman"/>
          <w:sz w:val="24"/>
        </w:rPr>
        <w:t>in</w:t>
      </w:r>
      <w:r>
        <w:rPr>
          <w:rFonts w:ascii="Times New Roman" w:hAnsi="Times New Roman" w:cs="Times New Roman"/>
          <w:sz w:val="24"/>
        </w:rPr>
        <w:t xml:space="preserve"> London</w:t>
      </w:r>
      <w:r w:rsidR="008930F1">
        <w:rPr>
          <w:rFonts w:ascii="Times New Roman" w:hAnsi="Times New Roman" w:cs="Times New Roman"/>
          <w:sz w:val="24"/>
        </w:rPr>
        <w:t xml:space="preserve"> firstly its focus on demand and customer choices. They will always think about customer satisfaction because its create loyalty for its restaurant. Furthermore, delicious will create online platform for taking orders and </w:t>
      </w:r>
      <w:r w:rsidR="0065241E">
        <w:rPr>
          <w:rFonts w:ascii="Times New Roman" w:hAnsi="Times New Roman" w:cs="Times New Roman"/>
          <w:sz w:val="24"/>
        </w:rPr>
        <w:t>creates</w:t>
      </w:r>
      <w:r w:rsidR="008930F1">
        <w:rPr>
          <w:rFonts w:ascii="Times New Roman" w:hAnsi="Times New Roman" w:cs="Times New Roman"/>
          <w:sz w:val="24"/>
        </w:rPr>
        <w:t xml:space="preserve"> its own websites. At the end delicious restaurant will create competitive advantage for its restaurant and for </w:t>
      </w:r>
      <w:r w:rsidR="0065241E">
        <w:rPr>
          <w:rFonts w:ascii="Times New Roman" w:hAnsi="Times New Roman" w:cs="Times New Roman"/>
          <w:sz w:val="24"/>
        </w:rPr>
        <w:t>competitors</w:t>
      </w:r>
      <w:r w:rsidR="008930F1">
        <w:rPr>
          <w:rFonts w:ascii="Times New Roman" w:hAnsi="Times New Roman" w:cs="Times New Roman"/>
          <w:sz w:val="24"/>
        </w:rPr>
        <w:t>.</w:t>
      </w: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0D23F4" w:rsidRDefault="000D23F4" w:rsidP="00F40622">
      <w:pPr>
        <w:spacing w:line="360" w:lineRule="auto"/>
        <w:jc w:val="both"/>
        <w:rPr>
          <w:rFonts w:ascii="Times New Roman" w:hAnsi="Times New Roman" w:cs="Times New Roman"/>
          <w:sz w:val="24"/>
        </w:rPr>
      </w:pPr>
    </w:p>
    <w:p w:rsidR="00A31CED" w:rsidRDefault="00A31CED" w:rsidP="00DD1C00">
      <w:pPr>
        <w:spacing w:line="360" w:lineRule="auto"/>
        <w:jc w:val="both"/>
        <w:rPr>
          <w:rFonts w:ascii="Times New Roman" w:hAnsi="Times New Roman" w:cs="Times New Roman"/>
          <w:sz w:val="24"/>
        </w:rPr>
      </w:pPr>
    </w:p>
    <w:p w:rsidR="00DD1C00" w:rsidRPr="002E08F5" w:rsidRDefault="00DD1C00" w:rsidP="00DD1C00">
      <w:pPr>
        <w:spacing w:line="360" w:lineRule="auto"/>
        <w:jc w:val="both"/>
        <w:rPr>
          <w:rFonts w:ascii="Times New Roman" w:hAnsi="Times New Roman" w:cs="Times New Roman"/>
          <w:b/>
          <w:sz w:val="32"/>
        </w:rPr>
      </w:pPr>
      <w:bookmarkStart w:id="0" w:name="_GoBack"/>
      <w:bookmarkEnd w:id="0"/>
      <w:r w:rsidRPr="002E08F5">
        <w:rPr>
          <w:rFonts w:ascii="Times New Roman" w:hAnsi="Times New Roman" w:cs="Times New Roman"/>
          <w:b/>
          <w:sz w:val="32"/>
        </w:rPr>
        <w:lastRenderedPageBreak/>
        <w:t>References</w:t>
      </w:r>
    </w:p>
    <w:p w:rsidR="00DD1C00" w:rsidRDefault="00DD1C00" w:rsidP="00DD1C00">
      <w:pPr>
        <w:spacing w:line="360" w:lineRule="auto"/>
        <w:jc w:val="both"/>
        <w:rPr>
          <w:rFonts w:ascii="Times New Roman" w:hAnsi="Times New Roman" w:cs="Times New Roman"/>
          <w:sz w:val="24"/>
        </w:rPr>
      </w:pPr>
    </w:p>
    <w:p w:rsidR="00DD1C00" w:rsidRPr="007773F3" w:rsidRDefault="00D72EA7" w:rsidP="00DD1C00">
      <w:pPr>
        <w:jc w:val="both"/>
        <w:rPr>
          <w:rFonts w:ascii="Times New Roman" w:hAnsi="Times New Roman" w:cs="Times New Roman"/>
          <w:sz w:val="24"/>
          <w:szCs w:val="24"/>
        </w:rPr>
      </w:pPr>
      <w:hyperlink r:id="rId32" w:history="1">
        <w:r w:rsidR="00DD1C00" w:rsidRPr="007773F3">
          <w:rPr>
            <w:rStyle w:val="Hyperlink"/>
            <w:rFonts w:ascii="Times New Roman" w:hAnsi="Times New Roman" w:cs="Times New Roman"/>
            <w:sz w:val="24"/>
            <w:szCs w:val="24"/>
          </w:rPr>
          <w:t>https://www.toolshero.com/tag/macro-environment-analysis/</w:t>
        </w:r>
      </w:hyperlink>
      <w:r w:rsidR="00DD1C00" w:rsidRPr="007773F3">
        <w:rPr>
          <w:rStyle w:val="Hyperlink"/>
          <w:rFonts w:ascii="Times New Roman" w:hAnsi="Times New Roman" w:cs="Times New Roman"/>
          <w:sz w:val="24"/>
          <w:szCs w:val="24"/>
        </w:rPr>
        <w:t xml:space="preserve"> </w:t>
      </w:r>
      <w:r w:rsidR="00DD1C00" w:rsidRPr="007773F3">
        <w:rPr>
          <w:rFonts w:ascii="Times New Roman" w:hAnsi="Times New Roman" w:cs="Times New Roman"/>
          <w:sz w:val="24"/>
          <w:szCs w:val="24"/>
        </w:rPr>
        <w:t>Accessed: 10</w:t>
      </w:r>
      <w:r w:rsidR="00DD1C00" w:rsidRPr="007773F3">
        <w:rPr>
          <w:rFonts w:ascii="Times New Roman" w:hAnsi="Times New Roman" w:cs="Times New Roman"/>
          <w:sz w:val="24"/>
          <w:szCs w:val="24"/>
          <w:vertAlign w:val="superscript"/>
        </w:rPr>
        <w:t>th</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 xml:space="preserve">Farooq, U. (n.d.). Pestle Analysis of a Restaurant. [Online] Available at: </w:t>
      </w:r>
      <w:hyperlink r:id="rId33" w:history="1">
        <w:r w:rsidRPr="007773F3">
          <w:rPr>
            <w:rStyle w:val="Hyperlink"/>
          </w:rPr>
          <w:t>https://www.marketingtutor.net/pestle-analysis-of-a-restaurant/</w:t>
        </w:r>
      </w:hyperlink>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jc w:val="both"/>
        <w:rPr>
          <w:rFonts w:ascii="Times New Roman" w:hAnsi="Times New Roman" w:cs="Times New Roman"/>
          <w:sz w:val="24"/>
          <w:szCs w:val="24"/>
        </w:rPr>
      </w:pPr>
      <w:r w:rsidRPr="007773F3">
        <w:rPr>
          <w:rFonts w:ascii="Times New Roman" w:eastAsia="Times New Roman" w:hAnsi="Times New Roman" w:cs="Times New Roman"/>
          <w:color w:val="595959"/>
          <w:sz w:val="24"/>
          <w:szCs w:val="24"/>
          <w:lang w:eastAsia="en-GB"/>
        </w:rPr>
        <w:t xml:space="preserve">Porter M E, Competitive Strategy, Free Press, 1980 </w:t>
      </w:r>
      <w:r w:rsidRPr="007773F3">
        <w:rPr>
          <w:rFonts w:ascii="Times New Roman" w:hAnsi="Times New Roman" w:cs="Times New Roman"/>
          <w:color w:val="000000"/>
          <w:sz w:val="24"/>
          <w:szCs w:val="24"/>
        </w:rPr>
        <w:t xml:space="preserve">[Online] Available at: </w:t>
      </w:r>
      <w:hyperlink r:id="rId34" w:history="1">
        <w:r w:rsidRPr="007773F3">
          <w:rPr>
            <w:rStyle w:val="Hyperlink"/>
            <w:rFonts w:ascii="Times New Roman" w:hAnsi="Times New Roman" w:cs="Times New Roman"/>
            <w:sz w:val="24"/>
            <w:szCs w:val="24"/>
          </w:rPr>
          <w:t>https://www.accaglobal.com/gb/en/student/exam-support-resources/professional-exams-study-resources/p5/technical-articles/performance-models.html</w:t>
        </w:r>
      </w:hyperlink>
      <w:r w:rsidRPr="007773F3">
        <w:rPr>
          <w:rFonts w:ascii="Times New Roman" w:hAnsi="Times New Roman" w:cs="Times New Roman"/>
          <w:sz w:val="24"/>
          <w:szCs w:val="24"/>
        </w:rPr>
        <w:t xml:space="preserve"> ]</w:t>
      </w:r>
    </w:p>
    <w:p w:rsidR="0065241E" w:rsidRDefault="00DD1C00" w:rsidP="00DD1C00">
      <w:pPr>
        <w:pStyle w:val="NormalWeb"/>
        <w:spacing w:before="0" w:beforeAutospacing="0" w:after="0" w:afterAutospacing="0" w:line="360" w:lineRule="atLeast"/>
        <w:jc w:val="both"/>
        <w:rPr>
          <w:color w:val="000000"/>
        </w:rPr>
      </w:pPr>
      <w:proofErr w:type="spellStart"/>
      <w:r w:rsidRPr="007773F3">
        <w:rPr>
          <w:color w:val="000000"/>
        </w:rPr>
        <w:t>Adamkasi</w:t>
      </w:r>
      <w:proofErr w:type="spellEnd"/>
      <w:r w:rsidRPr="007773F3">
        <w:rPr>
          <w:color w:val="000000"/>
        </w:rPr>
        <w:t xml:space="preserve"> (2018). </w:t>
      </w:r>
      <w:r w:rsidRPr="007773F3">
        <w:rPr>
          <w:i/>
          <w:iCs/>
          <w:color w:val="000000"/>
        </w:rPr>
        <w:t>Porter’s fiv</w:t>
      </w:r>
      <w:r>
        <w:rPr>
          <w:i/>
          <w:iCs/>
          <w:color w:val="000000"/>
        </w:rPr>
        <w:t>e forces of Restaurant Industry</w:t>
      </w:r>
      <w:r w:rsidRPr="007773F3">
        <w:rPr>
          <w:color w:val="000000"/>
        </w:rPr>
        <w:t>. Available at: https://www.porteranalysis.com/porters-five-forces-of-restaurant-industry/ [Accessed 3 Dec. 2023].</w:t>
      </w:r>
    </w:p>
    <w:p w:rsidR="0065241E" w:rsidRDefault="0065241E"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 xml:space="preserve">Zamora, E. A. (2016) “Value Chain Analysis: A Brief Review,” Asian Journal of Innovation and Policy. 5(2), pp. 116–128. </w:t>
      </w:r>
      <w:proofErr w:type="spellStart"/>
      <w:proofErr w:type="gramStart"/>
      <w:r w:rsidRPr="007773F3">
        <w:rPr>
          <w:color w:val="000000"/>
        </w:rPr>
        <w:t>doi</w:t>
      </w:r>
      <w:proofErr w:type="spellEnd"/>
      <w:proofErr w:type="gramEnd"/>
      <w:r w:rsidRPr="007773F3">
        <w:rPr>
          <w:color w:val="000000"/>
        </w:rPr>
        <w:t>: 10.7545/AJIP.2016.5.2.116.</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72EA7" w:rsidP="00DD1C00">
      <w:pPr>
        <w:shd w:val="clear" w:color="auto" w:fill="FFFFFF"/>
        <w:spacing w:after="100" w:afterAutospacing="1" w:line="360" w:lineRule="auto"/>
        <w:jc w:val="both"/>
        <w:rPr>
          <w:rFonts w:ascii="Times New Roman" w:hAnsi="Times New Roman" w:cs="Times New Roman"/>
          <w:sz w:val="24"/>
          <w:szCs w:val="24"/>
        </w:rPr>
      </w:pPr>
      <w:hyperlink r:id="rId35" w:history="1">
        <w:r w:rsidR="00DD1C00" w:rsidRPr="007773F3">
          <w:rPr>
            <w:rStyle w:val="Hyperlink"/>
            <w:rFonts w:ascii="Times New Roman" w:eastAsia="Times New Roman" w:hAnsi="Times New Roman" w:cs="Times New Roman"/>
            <w:sz w:val="24"/>
            <w:szCs w:val="24"/>
            <w:lang w:eastAsia="en-GB"/>
          </w:rPr>
          <w:t>https://www.business-to-you.com/value-chain/</w:t>
        </w:r>
      </w:hyperlink>
      <w:r w:rsidR="00DD1C00" w:rsidRPr="007773F3">
        <w:rPr>
          <w:rStyle w:val="Hyperlink"/>
          <w:rFonts w:ascii="Times New Roman" w:eastAsia="Times New Roman" w:hAnsi="Times New Roman" w:cs="Times New Roman"/>
          <w:sz w:val="24"/>
          <w:szCs w:val="24"/>
          <w:lang w:eastAsia="en-GB"/>
        </w:rPr>
        <w:t xml:space="preserve"> </w:t>
      </w:r>
      <w:r w:rsidR="00DD1C00" w:rsidRPr="007773F3">
        <w:rPr>
          <w:rStyle w:val="Hyperlink"/>
          <w:rFonts w:ascii="Times New Roman" w:eastAsia="Times New Roman" w:hAnsi="Times New Roman" w:cs="Times New Roman"/>
          <w:sz w:val="24"/>
          <w:szCs w:val="24"/>
          <w:u w:val="none"/>
          <w:lang w:eastAsia="en-GB"/>
        </w:rPr>
        <w:t xml:space="preserve"> </w:t>
      </w:r>
      <w:r w:rsidR="00DD1C00" w:rsidRPr="007773F3">
        <w:rPr>
          <w:rFonts w:ascii="Times New Roman" w:hAnsi="Times New Roman" w:cs="Times New Roman"/>
          <w:sz w:val="24"/>
          <w:szCs w:val="24"/>
        </w:rPr>
        <w:t>[Access on: 3</w:t>
      </w:r>
      <w:r w:rsidR="00DD1C00" w:rsidRPr="007773F3">
        <w:rPr>
          <w:rFonts w:ascii="Times New Roman" w:hAnsi="Times New Roman" w:cs="Times New Roman"/>
          <w:sz w:val="24"/>
          <w:szCs w:val="24"/>
          <w:vertAlign w:val="superscript"/>
        </w:rPr>
        <w:t>rd</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Angela, K.-S. (2023). </w:t>
      </w:r>
      <w:r w:rsidRPr="007773F3">
        <w:rPr>
          <w:i/>
          <w:iCs/>
          <w:color w:val="000000"/>
        </w:rPr>
        <w:t>VRIO Framework: What it is, Tips &amp; Advantages</w:t>
      </w:r>
      <w:r w:rsidRPr="007773F3">
        <w:rPr>
          <w:color w:val="000000"/>
        </w:rPr>
        <w:t>. Available at: https://www.formpl.us/blog/vrio-framework-what-it-is-tips-advantages [Accessed 28 Nov.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72EA7" w:rsidP="00DD1C00">
      <w:pPr>
        <w:shd w:val="clear" w:color="auto" w:fill="FFFFFF"/>
        <w:spacing w:after="100" w:afterAutospacing="1" w:line="360" w:lineRule="auto"/>
        <w:jc w:val="both"/>
        <w:rPr>
          <w:rFonts w:ascii="Times New Roman" w:hAnsi="Times New Roman" w:cs="Times New Roman"/>
          <w:sz w:val="24"/>
          <w:szCs w:val="24"/>
        </w:rPr>
      </w:pPr>
      <w:hyperlink r:id="rId36" w:history="1">
        <w:r w:rsidR="00DD1C00" w:rsidRPr="007773F3">
          <w:rPr>
            <w:rStyle w:val="Hyperlink"/>
            <w:rFonts w:ascii="Times New Roman" w:hAnsi="Times New Roman" w:cs="Times New Roman"/>
            <w:sz w:val="24"/>
            <w:szCs w:val="24"/>
          </w:rPr>
          <w:t>https://onstrategyhq.com/vrio/analysis-example/</w:t>
        </w:r>
      </w:hyperlink>
      <w:r w:rsidR="00DD1C00" w:rsidRPr="007773F3">
        <w:rPr>
          <w:rFonts w:ascii="Times New Roman" w:hAnsi="Times New Roman" w:cs="Times New Roman"/>
          <w:color w:val="000000"/>
          <w:sz w:val="24"/>
          <w:szCs w:val="24"/>
        </w:rPr>
        <w:t xml:space="preserve"> </w:t>
      </w:r>
      <w:r w:rsidR="00DD1C00" w:rsidRPr="007773F3">
        <w:rPr>
          <w:rFonts w:ascii="Times New Roman" w:hAnsi="Times New Roman" w:cs="Times New Roman"/>
          <w:sz w:val="24"/>
          <w:szCs w:val="24"/>
        </w:rPr>
        <w:t>[Access on: 5</w:t>
      </w:r>
      <w:r w:rsidR="00DD1C00" w:rsidRPr="007773F3">
        <w:rPr>
          <w:rFonts w:ascii="Times New Roman" w:hAnsi="Times New Roman" w:cs="Times New Roman"/>
          <w:sz w:val="24"/>
          <w:szCs w:val="24"/>
          <w:vertAlign w:val="superscript"/>
        </w:rPr>
        <w:t>rd</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proofErr w:type="spellStart"/>
      <w:r w:rsidRPr="007773F3">
        <w:rPr>
          <w:color w:val="000000"/>
        </w:rPr>
        <w:t>Jurevicius</w:t>
      </w:r>
      <w:proofErr w:type="spellEnd"/>
      <w:r w:rsidRPr="007773F3">
        <w:rPr>
          <w:color w:val="000000"/>
        </w:rPr>
        <w:t xml:space="preserve">, O. (2023). VRIO Framework Explained. [Online] Available at: </w:t>
      </w:r>
      <w:hyperlink r:id="rId37" w:history="1">
        <w:r w:rsidRPr="007773F3">
          <w:rPr>
            <w:rStyle w:val="Hyperlink"/>
          </w:rPr>
          <w:t>https://strategicmanagementinsight.com/tools/vrio/</w:t>
        </w:r>
      </w:hyperlink>
      <w:r w:rsidRPr="007773F3">
        <w:rPr>
          <w:color w:val="000000"/>
        </w:rPr>
        <w:t>.</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Lindley, A. (2023). </w:t>
      </w:r>
      <w:r w:rsidRPr="007773F3">
        <w:rPr>
          <w:i/>
          <w:iCs/>
          <w:color w:val="000000"/>
        </w:rPr>
        <w:t xml:space="preserve">SWOT Analysis: What It Is &amp; How to Do It. </w:t>
      </w:r>
      <w:r w:rsidRPr="007773F3">
        <w:rPr>
          <w:color w:val="000000"/>
        </w:rPr>
        <w:t xml:space="preserve">[online] Available at: </w:t>
      </w:r>
      <w:hyperlink r:id="rId38" w:history="1">
        <w:r w:rsidRPr="007773F3">
          <w:rPr>
            <w:rStyle w:val="Hyperlink"/>
          </w:rPr>
          <w:t>https://www.semrush.com/blog/swot-analysis-examples/</w:t>
        </w:r>
      </w:hyperlink>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Jodie, S (2017). </w:t>
      </w:r>
      <w:r w:rsidRPr="007773F3">
        <w:rPr>
          <w:i/>
          <w:iCs/>
          <w:color w:val="000000"/>
        </w:rPr>
        <w:t>How to Complete a Personal SWOT Analysis</w:t>
      </w:r>
      <w:r w:rsidRPr="007773F3">
        <w:rPr>
          <w:color w:val="000000"/>
        </w:rPr>
        <w:t>. Available at: https://medium.com/thrive-global/how-to-complete-a-personal-swot-analysis-2f8769aebd5e [Accessed 28 Nov.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‌Kyle, P. (n.d.). Available at:</w:t>
      </w:r>
    </w:p>
    <w:p w:rsidR="00DD1C00" w:rsidRPr="007773F3" w:rsidRDefault="00D72EA7" w:rsidP="00DD1C00">
      <w:pPr>
        <w:pStyle w:val="NormalWeb"/>
        <w:spacing w:before="0" w:beforeAutospacing="0" w:after="0" w:afterAutospacing="0" w:line="360" w:lineRule="atLeast"/>
        <w:jc w:val="both"/>
        <w:rPr>
          <w:color w:val="000000"/>
        </w:rPr>
      </w:pPr>
      <w:hyperlink r:id="rId39" w:history="1">
        <w:r w:rsidR="00DD1C00" w:rsidRPr="007773F3">
          <w:rPr>
            <w:rStyle w:val="Hyperlink"/>
          </w:rPr>
          <w:t>https://corporatefinanceinstitute.com/resources/management/swot-analysis/</w:t>
        </w:r>
      </w:hyperlink>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[Accessed 3 Dec.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72EA7" w:rsidP="00DD1C00">
      <w:pPr>
        <w:shd w:val="clear" w:color="auto" w:fill="FFFFFF"/>
        <w:spacing w:after="100" w:afterAutospacing="1" w:line="360" w:lineRule="auto"/>
        <w:jc w:val="both"/>
        <w:rPr>
          <w:rFonts w:ascii="Times New Roman" w:hAnsi="Times New Roman" w:cs="Times New Roman"/>
          <w:sz w:val="24"/>
          <w:szCs w:val="24"/>
        </w:rPr>
      </w:pPr>
      <w:hyperlink r:id="rId40" w:history="1">
        <w:r w:rsidR="00DD1C00" w:rsidRPr="007773F3">
          <w:rPr>
            <w:rStyle w:val="Hyperlink"/>
            <w:rFonts w:ascii="Times New Roman" w:hAnsi="Times New Roman" w:cs="Times New Roman"/>
            <w:sz w:val="24"/>
            <w:szCs w:val="24"/>
          </w:rPr>
          <w:t>https://www.tutor2u.net/business/reference/competitive-advantage</w:t>
        </w:r>
      </w:hyperlink>
      <w:r w:rsidR="00DD1C00" w:rsidRPr="007773F3">
        <w:rPr>
          <w:rStyle w:val="Hyperlink"/>
          <w:rFonts w:ascii="Times New Roman" w:hAnsi="Times New Roman" w:cs="Times New Roman"/>
          <w:sz w:val="24"/>
          <w:szCs w:val="24"/>
        </w:rPr>
        <w:t xml:space="preserve"> </w:t>
      </w:r>
      <w:r w:rsidR="00DD1C00" w:rsidRPr="007773F3">
        <w:rPr>
          <w:rFonts w:ascii="Times New Roman" w:hAnsi="Times New Roman" w:cs="Times New Roman"/>
          <w:sz w:val="24"/>
          <w:szCs w:val="24"/>
        </w:rPr>
        <w:t>[Access on: 7</w:t>
      </w:r>
      <w:r w:rsidR="00DD1C00" w:rsidRPr="007773F3">
        <w:rPr>
          <w:rFonts w:ascii="Times New Roman" w:hAnsi="Times New Roman" w:cs="Times New Roman"/>
          <w:sz w:val="24"/>
          <w:szCs w:val="24"/>
          <w:vertAlign w:val="superscript"/>
        </w:rPr>
        <w:t>th</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p>
    <w:p w:rsidR="00DD1C00" w:rsidRPr="007773F3" w:rsidRDefault="00DD1C00" w:rsidP="00DD1C00">
      <w:pPr>
        <w:spacing w:line="360" w:lineRule="auto"/>
        <w:jc w:val="both"/>
        <w:rPr>
          <w:rStyle w:val="Hyperlink"/>
          <w:rFonts w:ascii="Times New Roman" w:hAnsi="Times New Roman" w:cs="Times New Roman"/>
          <w:sz w:val="24"/>
          <w:szCs w:val="24"/>
        </w:rPr>
      </w:pPr>
      <w:r w:rsidRPr="007773F3">
        <w:rPr>
          <w:rFonts w:ascii="Times New Roman" w:eastAsia="Times New Roman" w:hAnsi="Times New Roman" w:cs="Times New Roman"/>
          <w:color w:val="333333"/>
          <w:sz w:val="24"/>
          <w:szCs w:val="24"/>
          <w:lang w:eastAsia="en-GB"/>
        </w:rPr>
        <w:t xml:space="preserve">Porter, Michael E., "Competitive Advantage". 1985, Ch. 1, </w:t>
      </w:r>
      <w:proofErr w:type="spellStart"/>
      <w:r w:rsidRPr="007773F3">
        <w:rPr>
          <w:rFonts w:ascii="Times New Roman" w:eastAsia="Times New Roman" w:hAnsi="Times New Roman" w:cs="Times New Roman"/>
          <w:color w:val="333333"/>
          <w:sz w:val="24"/>
          <w:szCs w:val="24"/>
          <w:lang w:eastAsia="en-GB"/>
        </w:rPr>
        <w:t>pp</w:t>
      </w:r>
      <w:proofErr w:type="spellEnd"/>
      <w:r w:rsidRPr="007773F3">
        <w:rPr>
          <w:rFonts w:ascii="Times New Roman" w:eastAsia="Times New Roman" w:hAnsi="Times New Roman" w:cs="Times New Roman"/>
          <w:color w:val="333333"/>
          <w:sz w:val="24"/>
          <w:szCs w:val="24"/>
          <w:lang w:eastAsia="en-GB"/>
        </w:rPr>
        <w:t xml:space="preserve"> 11-15. The Free Press. New York. </w:t>
      </w:r>
      <w:hyperlink r:id="rId41" w:history="1">
        <w:r w:rsidRPr="007773F3">
          <w:rPr>
            <w:rStyle w:val="Hyperlink"/>
            <w:rFonts w:ascii="Times New Roman" w:hAnsi="Times New Roman" w:cs="Times New Roman"/>
            <w:sz w:val="24"/>
            <w:szCs w:val="24"/>
          </w:rPr>
          <w:t>https://www.ifm.eng.cam.ac.uk/research/dstools/porters-generic-competitive-strategies/</w:t>
        </w:r>
      </w:hyperlink>
    </w:p>
    <w:p w:rsidR="00DD1C00" w:rsidRPr="007773F3" w:rsidRDefault="00D72EA7" w:rsidP="00DD1C00">
      <w:pPr>
        <w:shd w:val="clear" w:color="auto" w:fill="FFFFFF"/>
        <w:spacing w:after="100" w:afterAutospacing="1" w:line="360" w:lineRule="auto"/>
        <w:jc w:val="both"/>
        <w:rPr>
          <w:rFonts w:ascii="Times New Roman" w:hAnsi="Times New Roman" w:cs="Times New Roman"/>
          <w:sz w:val="24"/>
          <w:szCs w:val="24"/>
        </w:rPr>
      </w:pPr>
      <w:hyperlink r:id="rId42" w:history="1">
        <w:r w:rsidR="00DD1C00" w:rsidRPr="007773F3">
          <w:rPr>
            <w:rStyle w:val="Hyperlink"/>
            <w:rFonts w:ascii="Times New Roman" w:hAnsi="Times New Roman" w:cs="Times New Roman"/>
            <w:sz w:val="24"/>
            <w:szCs w:val="24"/>
          </w:rPr>
          <w:t>https://www.aqa.org.uk/resources/business/as-and-a-level/business-7131-7132/teach/teaching-guide-ansoff-matrix-model</w:t>
        </w:r>
      </w:hyperlink>
      <w:r w:rsidR="00DD1C00" w:rsidRPr="007773F3">
        <w:rPr>
          <w:rStyle w:val="Hyperlink"/>
          <w:rFonts w:ascii="Times New Roman" w:hAnsi="Times New Roman" w:cs="Times New Roman"/>
          <w:sz w:val="24"/>
          <w:szCs w:val="24"/>
        </w:rPr>
        <w:t xml:space="preserve"> </w:t>
      </w:r>
      <w:r w:rsidR="00DD1C00" w:rsidRPr="007773F3">
        <w:rPr>
          <w:rFonts w:ascii="Times New Roman" w:hAnsi="Times New Roman" w:cs="Times New Roman"/>
          <w:sz w:val="24"/>
          <w:szCs w:val="24"/>
        </w:rPr>
        <w:t>[Access on: 10</w:t>
      </w:r>
      <w:r w:rsidR="00DD1C00" w:rsidRPr="007773F3">
        <w:rPr>
          <w:rFonts w:ascii="Times New Roman" w:hAnsi="Times New Roman" w:cs="Times New Roman"/>
          <w:sz w:val="24"/>
          <w:szCs w:val="24"/>
          <w:vertAlign w:val="superscript"/>
        </w:rPr>
        <w:t>th</w:t>
      </w:r>
      <w:r w:rsidR="00DD1C00" w:rsidRPr="007773F3">
        <w:rPr>
          <w:rFonts w:ascii="Times New Roman" w:hAnsi="Times New Roman" w:cs="Times New Roman"/>
          <w:sz w:val="24"/>
          <w:szCs w:val="24"/>
        </w:rPr>
        <w:t xml:space="preserve"> December 2023]</w:t>
      </w:r>
    </w:p>
    <w:p w:rsidR="00DD1C00" w:rsidRPr="007773F3" w:rsidRDefault="00DD1C00" w:rsidP="00DD1C00">
      <w:pPr>
        <w:pStyle w:val="NormalWeb"/>
        <w:spacing w:before="0" w:beforeAutospacing="0" w:after="0" w:afterAutospacing="0" w:line="360" w:lineRule="atLeast"/>
        <w:jc w:val="both"/>
        <w:rPr>
          <w:color w:val="000000"/>
        </w:rPr>
      </w:pPr>
      <w:r w:rsidRPr="007773F3">
        <w:rPr>
          <w:color w:val="000000"/>
        </w:rPr>
        <w:t>Jason, G. (2023). Ansoff Matrix - Explained. [Online] Available at: https://thebusinessprofessor.com/en_US/business-management-amp-operations-strategy-entrepreneurship-amp-innovation/what-is-the-ansoff-matrix.</w:t>
      </w:r>
    </w:p>
    <w:p w:rsidR="00DD1C00" w:rsidRDefault="00DD1C00" w:rsidP="00DD1C00">
      <w:pPr>
        <w:pStyle w:val="NormalWeb"/>
        <w:rPr>
          <w:rFonts w:ascii="Calibri" w:hAnsi="Calibri" w:cs="Calibri"/>
          <w:color w:val="000000"/>
          <w:sz w:val="27"/>
          <w:szCs w:val="27"/>
        </w:rPr>
      </w:pPr>
      <w:r>
        <w:rPr>
          <w:rFonts w:ascii="Calibri" w:hAnsi="Calibri" w:cs="Calibri"/>
          <w:color w:val="000000"/>
          <w:sz w:val="27"/>
          <w:szCs w:val="27"/>
        </w:rPr>
        <w:t>‌</w:t>
      </w:r>
    </w:p>
    <w:p w:rsidR="00DD1C00" w:rsidRPr="00713DFE" w:rsidRDefault="00DD1C00" w:rsidP="00DD1C00">
      <w:pPr>
        <w:spacing w:line="360" w:lineRule="auto"/>
        <w:jc w:val="both"/>
        <w:rPr>
          <w:rFonts w:ascii="Times New Roman" w:hAnsi="Times New Roman" w:cs="Times New Roman"/>
          <w:sz w:val="24"/>
        </w:rPr>
      </w:pPr>
    </w:p>
    <w:p w:rsidR="00DD1C00" w:rsidRPr="00713DFE" w:rsidRDefault="00DD1C00" w:rsidP="00F40622">
      <w:pPr>
        <w:spacing w:line="360" w:lineRule="auto"/>
        <w:jc w:val="both"/>
        <w:rPr>
          <w:rFonts w:ascii="Times New Roman" w:hAnsi="Times New Roman" w:cs="Times New Roman"/>
          <w:sz w:val="24"/>
        </w:rPr>
      </w:pPr>
    </w:p>
    <w:sectPr w:rsidR="00DD1C00" w:rsidRPr="00713DFE" w:rsidSect="009C7197">
      <w:headerReference w:type="default" r:id="rId43"/>
      <w:footerReference w:type="default" r:id="rId44"/>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D72EA7" w:rsidRDefault="00D72EA7" w:rsidP="001A172F">
      <w:pPr>
        <w:spacing w:after="0" w:line="240" w:lineRule="auto"/>
      </w:pPr>
      <w:r>
        <w:separator/>
      </w:r>
    </w:p>
  </w:endnote>
  <w:endnote w:type="continuationSeparator" w:id="0">
    <w:p w:rsidR="00D72EA7" w:rsidRDefault="00D72EA7" w:rsidP="001A172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B3A" w:rsidRPr="00B676D5" w:rsidRDefault="00740B3A" w:rsidP="00B676D5">
    <w:pPr>
      <w:pStyle w:val="Footer"/>
      <w:jc w:val="right"/>
      <w:rPr>
        <w:sz w:val="16"/>
      </w:rPr>
    </w:pPr>
    <w:r w:rsidRPr="00B676D5">
      <w:rPr>
        <w:rFonts w:ascii="Times New Roman" w:hAnsi="Times New Roman" w:cs="Times New Roman"/>
        <w:b/>
        <w:sz w:val="20"/>
      </w:rPr>
      <w:t>Strategic Management</w:t>
    </w: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D72EA7" w:rsidRDefault="00D72EA7" w:rsidP="001A172F">
      <w:pPr>
        <w:spacing w:after="0" w:line="240" w:lineRule="auto"/>
      </w:pPr>
      <w:r>
        <w:separator/>
      </w:r>
    </w:p>
  </w:footnote>
  <w:footnote w:type="continuationSeparator" w:id="0">
    <w:p w:rsidR="00D72EA7" w:rsidRDefault="00D72EA7" w:rsidP="001A172F">
      <w:pPr>
        <w:spacing w:after="0" w:line="240" w:lineRule="auto"/>
      </w:pPr>
      <w:r>
        <w:continuationSeparator/>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740B3A" w:rsidRPr="0065241E" w:rsidRDefault="00740B3A">
    <w:pPr>
      <w:pStyle w:val="Header"/>
      <w:jc w:val="right"/>
      <w:rPr>
        <w:sz w:val="24"/>
        <w:szCs w:val="24"/>
      </w:rPr>
    </w:pPr>
    <w:r w:rsidRPr="0065241E">
      <w:rPr>
        <w:sz w:val="24"/>
        <w:szCs w:val="24"/>
      </w:rPr>
      <w:t xml:space="preserve">Page </w:t>
    </w:r>
    <w:r w:rsidRPr="0065241E">
      <w:rPr>
        <w:sz w:val="24"/>
        <w:szCs w:val="24"/>
      </w:rPr>
      <w:fldChar w:fldCharType="begin"/>
    </w:r>
    <w:r w:rsidRPr="0065241E">
      <w:rPr>
        <w:sz w:val="24"/>
        <w:szCs w:val="24"/>
      </w:rPr>
      <w:instrText xml:space="preserve"> PAGE   \* MERGEFORMAT </w:instrText>
    </w:r>
    <w:r w:rsidRPr="0065241E">
      <w:rPr>
        <w:sz w:val="24"/>
        <w:szCs w:val="24"/>
      </w:rPr>
      <w:fldChar w:fldCharType="separate"/>
    </w:r>
    <w:r w:rsidR="00A31CED">
      <w:rPr>
        <w:noProof/>
        <w:sz w:val="24"/>
        <w:szCs w:val="24"/>
      </w:rPr>
      <w:t>24</w:t>
    </w:r>
    <w:r w:rsidRPr="0065241E">
      <w:rPr>
        <w:sz w:val="24"/>
        <w:szCs w:val="24"/>
      </w:rPr>
      <w:fldChar w:fldCharType="end"/>
    </w:r>
  </w:p>
  <w:p w:rsidR="00740B3A" w:rsidRDefault="00740B3A">
    <w:pPr>
      <w:pStyle w:val="Header"/>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7AE506D"/>
    <w:multiLevelType w:val="multilevel"/>
    <w:tmpl w:val="671AC3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nsid w:val="083C1537"/>
    <w:multiLevelType w:val="multilevel"/>
    <w:tmpl w:val="2E8634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0BFB42A6"/>
    <w:multiLevelType w:val="multilevel"/>
    <w:tmpl w:val="51FE04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nsid w:val="254A49F1"/>
    <w:multiLevelType w:val="hybridMultilevel"/>
    <w:tmpl w:val="400A0D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nsid w:val="429103D2"/>
    <w:multiLevelType w:val="hybridMultilevel"/>
    <w:tmpl w:val="8730C1E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nsid w:val="614260C5"/>
    <w:multiLevelType w:val="hybridMultilevel"/>
    <w:tmpl w:val="AA6ED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nsid w:val="6F4F0A01"/>
    <w:multiLevelType w:val="multilevel"/>
    <w:tmpl w:val="13B2007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78522B80"/>
    <w:multiLevelType w:val="multilevel"/>
    <w:tmpl w:val="21B8EA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5"/>
  </w:num>
  <w:num w:numId="2">
    <w:abstractNumId w:val="3"/>
  </w:num>
  <w:num w:numId="3">
    <w:abstractNumId w:val="0"/>
  </w:num>
  <w:num w:numId="4">
    <w:abstractNumId w:val="2"/>
  </w:num>
  <w:num w:numId="5">
    <w:abstractNumId w:val="1"/>
  </w:num>
  <w:num w:numId="6">
    <w:abstractNumId w:val="7"/>
  </w:num>
  <w:num w:numId="7">
    <w:abstractNumId w:val="6"/>
  </w:num>
  <w:num w:numId="8">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C3163"/>
    <w:rsid w:val="000414FC"/>
    <w:rsid w:val="00042FBB"/>
    <w:rsid w:val="00046E49"/>
    <w:rsid w:val="0007302A"/>
    <w:rsid w:val="000A011B"/>
    <w:rsid w:val="000A6906"/>
    <w:rsid w:val="000D1826"/>
    <w:rsid w:val="000D23F4"/>
    <w:rsid w:val="000E15CB"/>
    <w:rsid w:val="000E3A0C"/>
    <w:rsid w:val="000F72BA"/>
    <w:rsid w:val="001151CC"/>
    <w:rsid w:val="00126DB2"/>
    <w:rsid w:val="00150B09"/>
    <w:rsid w:val="00156818"/>
    <w:rsid w:val="001915DF"/>
    <w:rsid w:val="001A172F"/>
    <w:rsid w:val="001C2B57"/>
    <w:rsid w:val="001D100B"/>
    <w:rsid w:val="001E11D4"/>
    <w:rsid w:val="002041F7"/>
    <w:rsid w:val="00232879"/>
    <w:rsid w:val="00252652"/>
    <w:rsid w:val="00265535"/>
    <w:rsid w:val="00282522"/>
    <w:rsid w:val="002951DB"/>
    <w:rsid w:val="00297AD1"/>
    <w:rsid w:val="002A72BF"/>
    <w:rsid w:val="002C0972"/>
    <w:rsid w:val="002C6EBE"/>
    <w:rsid w:val="002D13E7"/>
    <w:rsid w:val="002E0267"/>
    <w:rsid w:val="002E4218"/>
    <w:rsid w:val="003358B2"/>
    <w:rsid w:val="00391DF0"/>
    <w:rsid w:val="00391E06"/>
    <w:rsid w:val="00396ECD"/>
    <w:rsid w:val="003A41C7"/>
    <w:rsid w:val="003C3163"/>
    <w:rsid w:val="004025C3"/>
    <w:rsid w:val="00436BB5"/>
    <w:rsid w:val="0044308E"/>
    <w:rsid w:val="004707CC"/>
    <w:rsid w:val="004923B1"/>
    <w:rsid w:val="004B7FD5"/>
    <w:rsid w:val="004D7AC7"/>
    <w:rsid w:val="004F411A"/>
    <w:rsid w:val="00531FD9"/>
    <w:rsid w:val="00543CD8"/>
    <w:rsid w:val="0056495C"/>
    <w:rsid w:val="005751FE"/>
    <w:rsid w:val="00585894"/>
    <w:rsid w:val="00592783"/>
    <w:rsid w:val="00594083"/>
    <w:rsid w:val="00594EF0"/>
    <w:rsid w:val="005D3CD0"/>
    <w:rsid w:val="005F253B"/>
    <w:rsid w:val="00601689"/>
    <w:rsid w:val="0060367A"/>
    <w:rsid w:val="00624AD3"/>
    <w:rsid w:val="00635037"/>
    <w:rsid w:val="0063639F"/>
    <w:rsid w:val="00647C6F"/>
    <w:rsid w:val="0065241E"/>
    <w:rsid w:val="00654D48"/>
    <w:rsid w:val="00676E0A"/>
    <w:rsid w:val="00691719"/>
    <w:rsid w:val="006A20B1"/>
    <w:rsid w:val="006D49A0"/>
    <w:rsid w:val="006E7A48"/>
    <w:rsid w:val="0070566D"/>
    <w:rsid w:val="00713DFE"/>
    <w:rsid w:val="007242CC"/>
    <w:rsid w:val="00740B3A"/>
    <w:rsid w:val="00763244"/>
    <w:rsid w:val="007B4D44"/>
    <w:rsid w:val="007E01D3"/>
    <w:rsid w:val="0080144F"/>
    <w:rsid w:val="008152DE"/>
    <w:rsid w:val="0082796E"/>
    <w:rsid w:val="00832159"/>
    <w:rsid w:val="00844305"/>
    <w:rsid w:val="00852C14"/>
    <w:rsid w:val="00875720"/>
    <w:rsid w:val="008900BC"/>
    <w:rsid w:val="008930F1"/>
    <w:rsid w:val="0089762A"/>
    <w:rsid w:val="008A7060"/>
    <w:rsid w:val="008B2A2B"/>
    <w:rsid w:val="008E005B"/>
    <w:rsid w:val="008F7B48"/>
    <w:rsid w:val="009000EA"/>
    <w:rsid w:val="00900845"/>
    <w:rsid w:val="00901C8A"/>
    <w:rsid w:val="009A0517"/>
    <w:rsid w:val="009C7197"/>
    <w:rsid w:val="00A11956"/>
    <w:rsid w:val="00A2124A"/>
    <w:rsid w:val="00A31CED"/>
    <w:rsid w:val="00A617DC"/>
    <w:rsid w:val="00A64B6F"/>
    <w:rsid w:val="00A72A2B"/>
    <w:rsid w:val="00AA0C42"/>
    <w:rsid w:val="00AB2D33"/>
    <w:rsid w:val="00AC2EE9"/>
    <w:rsid w:val="00B058D9"/>
    <w:rsid w:val="00B12692"/>
    <w:rsid w:val="00B676D5"/>
    <w:rsid w:val="00B938C1"/>
    <w:rsid w:val="00B93A80"/>
    <w:rsid w:val="00B961F6"/>
    <w:rsid w:val="00BC048D"/>
    <w:rsid w:val="00BC2CA7"/>
    <w:rsid w:val="00C031CA"/>
    <w:rsid w:val="00C23051"/>
    <w:rsid w:val="00C26C70"/>
    <w:rsid w:val="00C62FDD"/>
    <w:rsid w:val="00C63603"/>
    <w:rsid w:val="00C74A25"/>
    <w:rsid w:val="00C77653"/>
    <w:rsid w:val="00CC4C6A"/>
    <w:rsid w:val="00CD7827"/>
    <w:rsid w:val="00CF5DB7"/>
    <w:rsid w:val="00CF72AC"/>
    <w:rsid w:val="00D31690"/>
    <w:rsid w:val="00D531EE"/>
    <w:rsid w:val="00D72EA7"/>
    <w:rsid w:val="00D83341"/>
    <w:rsid w:val="00DC0050"/>
    <w:rsid w:val="00DD1C00"/>
    <w:rsid w:val="00DD4DAF"/>
    <w:rsid w:val="00DF60C0"/>
    <w:rsid w:val="00E05B06"/>
    <w:rsid w:val="00E10C66"/>
    <w:rsid w:val="00E72276"/>
    <w:rsid w:val="00E73866"/>
    <w:rsid w:val="00EC240D"/>
    <w:rsid w:val="00EE5380"/>
    <w:rsid w:val="00F016C3"/>
    <w:rsid w:val="00F03CCC"/>
    <w:rsid w:val="00F11214"/>
    <w:rsid w:val="00F36527"/>
    <w:rsid w:val="00F40622"/>
    <w:rsid w:val="00F70AD4"/>
    <w:rsid w:val="00F86F45"/>
    <w:rsid w:val="00F92165"/>
    <w:rsid w:val="00FC76FE"/>
    <w:rsid w:val="00FE442D"/>
    <w:rsid w:val="00FF235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5:chartTrackingRefBased/>
  <w15:docId w15:val="{69310423-06DE-4F58-9E48-305EDE60CC8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031CA"/>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paragraph" w:styleId="Heading2">
    <w:name w:val="heading 2"/>
    <w:basedOn w:val="Normal"/>
    <w:link w:val="Heading2Char"/>
    <w:uiPriority w:val="9"/>
    <w:qFormat/>
    <w:rsid w:val="00585894"/>
    <w:pPr>
      <w:spacing w:before="100" w:beforeAutospacing="1" w:after="100" w:afterAutospacing="1" w:line="240" w:lineRule="auto"/>
      <w:outlineLvl w:val="1"/>
    </w:pPr>
    <w:rPr>
      <w:rFonts w:ascii="Times New Roman" w:eastAsia="Times New Roman" w:hAnsi="Times New Roman" w:cs="Times New Roman"/>
      <w:b/>
      <w:bCs/>
      <w:sz w:val="36"/>
      <w:szCs w:val="36"/>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32159"/>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585894"/>
    <w:rPr>
      <w:rFonts w:ascii="Times New Roman" w:eastAsia="Times New Roman" w:hAnsi="Times New Roman" w:cs="Times New Roman"/>
      <w:b/>
      <w:bCs/>
      <w:sz w:val="36"/>
      <w:szCs w:val="36"/>
      <w:lang w:eastAsia="en-GB"/>
    </w:rPr>
  </w:style>
  <w:style w:type="character" w:styleId="Hyperlink">
    <w:name w:val="Hyperlink"/>
    <w:basedOn w:val="DefaultParagraphFont"/>
    <w:uiPriority w:val="99"/>
    <w:unhideWhenUsed/>
    <w:rsid w:val="00FF235E"/>
    <w:rPr>
      <w:color w:val="0563C1" w:themeColor="hyperlink"/>
      <w:u w:val="single"/>
    </w:rPr>
  </w:style>
  <w:style w:type="paragraph" w:styleId="ListParagraph">
    <w:name w:val="List Paragraph"/>
    <w:basedOn w:val="Normal"/>
    <w:uiPriority w:val="34"/>
    <w:qFormat/>
    <w:rsid w:val="008F7B48"/>
    <w:pPr>
      <w:ind w:left="720"/>
      <w:contextualSpacing/>
    </w:pPr>
  </w:style>
  <w:style w:type="paragraph" w:styleId="TOC2">
    <w:name w:val="toc 2"/>
    <w:basedOn w:val="Normal"/>
    <w:next w:val="Normal"/>
    <w:autoRedefine/>
    <w:uiPriority w:val="39"/>
    <w:unhideWhenUsed/>
    <w:rsid w:val="00C26C70"/>
    <w:pPr>
      <w:tabs>
        <w:tab w:val="right" w:leader="dot" w:pos="9016"/>
      </w:tabs>
      <w:spacing w:after="100" w:line="276" w:lineRule="auto"/>
      <w:ind w:left="220"/>
    </w:pPr>
    <w:rPr>
      <w:rFonts w:ascii="Times New Roman" w:hAnsi="Times New Roman"/>
      <w:b/>
      <w:noProof/>
      <w:sz w:val="24"/>
    </w:rPr>
  </w:style>
  <w:style w:type="character" w:styleId="Strong">
    <w:name w:val="Strong"/>
    <w:basedOn w:val="DefaultParagraphFont"/>
    <w:uiPriority w:val="22"/>
    <w:qFormat/>
    <w:rsid w:val="00C26C70"/>
    <w:rPr>
      <w:b/>
      <w:bCs/>
    </w:rPr>
  </w:style>
  <w:style w:type="character" w:customStyle="1" w:styleId="Heading1Char">
    <w:name w:val="Heading 1 Char"/>
    <w:basedOn w:val="DefaultParagraphFont"/>
    <w:link w:val="Heading1"/>
    <w:uiPriority w:val="9"/>
    <w:rsid w:val="00C031CA"/>
    <w:rPr>
      <w:rFonts w:asciiTheme="majorHAnsi" w:eastAsiaTheme="majorEastAsia" w:hAnsiTheme="majorHAnsi" w:cstheme="majorBidi"/>
      <w:color w:val="2E74B5" w:themeColor="accent1" w:themeShade="BF"/>
      <w:sz w:val="32"/>
      <w:szCs w:val="32"/>
    </w:rPr>
  </w:style>
  <w:style w:type="paragraph" w:styleId="TOCHeading">
    <w:name w:val="TOC Heading"/>
    <w:basedOn w:val="Heading1"/>
    <w:next w:val="Normal"/>
    <w:uiPriority w:val="39"/>
    <w:semiHidden/>
    <w:unhideWhenUsed/>
    <w:qFormat/>
    <w:rsid w:val="00C031CA"/>
    <w:pPr>
      <w:outlineLvl w:val="9"/>
    </w:pPr>
  </w:style>
  <w:style w:type="paragraph" w:styleId="TOC3">
    <w:name w:val="toc 3"/>
    <w:basedOn w:val="Normal"/>
    <w:next w:val="Normal"/>
    <w:autoRedefine/>
    <w:uiPriority w:val="39"/>
    <w:semiHidden/>
    <w:unhideWhenUsed/>
    <w:rsid w:val="00C031CA"/>
    <w:pPr>
      <w:spacing w:after="100"/>
      <w:ind w:left="440"/>
    </w:pPr>
  </w:style>
  <w:style w:type="paragraph" w:styleId="Header">
    <w:name w:val="header"/>
    <w:basedOn w:val="Normal"/>
    <w:link w:val="HeaderChar"/>
    <w:uiPriority w:val="99"/>
    <w:unhideWhenUsed/>
    <w:rsid w:val="001A172F"/>
    <w:pPr>
      <w:tabs>
        <w:tab w:val="center" w:pos="4513"/>
        <w:tab w:val="right" w:pos="9026"/>
      </w:tabs>
      <w:spacing w:after="0" w:line="240" w:lineRule="auto"/>
    </w:pPr>
  </w:style>
  <w:style w:type="character" w:customStyle="1" w:styleId="HeaderChar">
    <w:name w:val="Header Char"/>
    <w:basedOn w:val="DefaultParagraphFont"/>
    <w:link w:val="Header"/>
    <w:uiPriority w:val="99"/>
    <w:rsid w:val="001A172F"/>
  </w:style>
  <w:style w:type="paragraph" w:styleId="Footer">
    <w:name w:val="footer"/>
    <w:basedOn w:val="Normal"/>
    <w:link w:val="FooterChar"/>
    <w:uiPriority w:val="99"/>
    <w:unhideWhenUsed/>
    <w:rsid w:val="001A172F"/>
    <w:pPr>
      <w:tabs>
        <w:tab w:val="center" w:pos="4513"/>
        <w:tab w:val="right" w:pos="9026"/>
      </w:tabs>
      <w:spacing w:after="0" w:line="240" w:lineRule="auto"/>
    </w:pPr>
  </w:style>
  <w:style w:type="character" w:customStyle="1" w:styleId="FooterChar">
    <w:name w:val="Footer Char"/>
    <w:basedOn w:val="DefaultParagraphFont"/>
    <w:link w:val="Footer"/>
    <w:uiPriority w:val="99"/>
    <w:rsid w:val="001A172F"/>
  </w:style>
  <w:style w:type="paragraph" w:customStyle="1" w:styleId="comp">
    <w:name w:val="comp"/>
    <w:basedOn w:val="Normal"/>
    <w:rsid w:val="00763244"/>
    <w:pPr>
      <w:spacing w:before="100" w:beforeAutospacing="1" w:after="100" w:afterAutospacing="1" w:line="240" w:lineRule="auto"/>
    </w:pPr>
    <w:rPr>
      <w:rFonts w:ascii="Times New Roman" w:eastAsia="Times New Roman" w:hAnsi="Times New Roman" w:cs="Times New Roman"/>
      <w:sz w:val="24"/>
      <w:szCs w:val="24"/>
      <w:lang w:eastAsia="en-GB"/>
    </w:rPr>
  </w:style>
  <w:style w:type="paragraph" w:styleId="TOC1">
    <w:name w:val="toc 1"/>
    <w:basedOn w:val="Normal"/>
    <w:next w:val="Normal"/>
    <w:autoRedefine/>
    <w:uiPriority w:val="39"/>
    <w:unhideWhenUsed/>
    <w:rsid w:val="005F253B"/>
    <w:pPr>
      <w:spacing w:after="100" w:line="276" w:lineRule="auto"/>
    </w:pPr>
    <w:rPr>
      <w:rFonts w:ascii="Times New Roman" w:eastAsia="Times New Roman" w:hAnsi="Times New Roman" w:cs="Times New Roman"/>
      <w:sz w:val="24"/>
      <w:szCs w:val="24"/>
      <w:lang w:eastAsia="en-GB"/>
    </w:rPr>
  </w:style>
  <w:style w:type="character" w:customStyle="1" w:styleId="words">
    <w:name w:val="words"/>
    <w:basedOn w:val="DefaultParagraphFont"/>
    <w:rsid w:val="00BC2CA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18438337">
      <w:bodyDiv w:val="1"/>
      <w:marLeft w:val="0"/>
      <w:marRight w:val="0"/>
      <w:marTop w:val="0"/>
      <w:marBottom w:val="0"/>
      <w:divBdr>
        <w:top w:val="none" w:sz="0" w:space="0" w:color="auto"/>
        <w:left w:val="none" w:sz="0" w:space="0" w:color="auto"/>
        <w:bottom w:val="none" w:sz="0" w:space="0" w:color="auto"/>
        <w:right w:val="none" w:sz="0" w:space="0" w:color="auto"/>
      </w:divBdr>
    </w:div>
    <w:div w:id="69741292">
      <w:bodyDiv w:val="1"/>
      <w:marLeft w:val="0"/>
      <w:marRight w:val="0"/>
      <w:marTop w:val="0"/>
      <w:marBottom w:val="0"/>
      <w:divBdr>
        <w:top w:val="none" w:sz="0" w:space="0" w:color="auto"/>
        <w:left w:val="none" w:sz="0" w:space="0" w:color="auto"/>
        <w:bottom w:val="none" w:sz="0" w:space="0" w:color="auto"/>
        <w:right w:val="none" w:sz="0" w:space="0" w:color="auto"/>
      </w:divBdr>
      <w:divsChild>
        <w:div w:id="791829671">
          <w:marLeft w:val="0"/>
          <w:marRight w:val="0"/>
          <w:marTop w:val="0"/>
          <w:marBottom w:val="0"/>
          <w:divBdr>
            <w:top w:val="none" w:sz="0" w:space="0" w:color="auto"/>
            <w:left w:val="none" w:sz="0" w:space="0" w:color="auto"/>
            <w:bottom w:val="none" w:sz="0" w:space="0" w:color="auto"/>
            <w:right w:val="none" w:sz="0" w:space="0" w:color="auto"/>
          </w:divBdr>
        </w:div>
        <w:div w:id="116065120">
          <w:marLeft w:val="0"/>
          <w:marRight w:val="0"/>
          <w:marTop w:val="0"/>
          <w:marBottom w:val="0"/>
          <w:divBdr>
            <w:top w:val="none" w:sz="0" w:space="0" w:color="auto"/>
            <w:left w:val="none" w:sz="0" w:space="0" w:color="auto"/>
            <w:bottom w:val="none" w:sz="0" w:space="0" w:color="auto"/>
            <w:right w:val="none" w:sz="0" w:space="0" w:color="auto"/>
          </w:divBdr>
        </w:div>
      </w:divsChild>
    </w:div>
    <w:div w:id="113595467">
      <w:bodyDiv w:val="1"/>
      <w:marLeft w:val="0"/>
      <w:marRight w:val="0"/>
      <w:marTop w:val="0"/>
      <w:marBottom w:val="0"/>
      <w:divBdr>
        <w:top w:val="none" w:sz="0" w:space="0" w:color="auto"/>
        <w:left w:val="none" w:sz="0" w:space="0" w:color="auto"/>
        <w:bottom w:val="none" w:sz="0" w:space="0" w:color="auto"/>
        <w:right w:val="none" w:sz="0" w:space="0" w:color="auto"/>
      </w:divBdr>
    </w:div>
    <w:div w:id="297418786">
      <w:bodyDiv w:val="1"/>
      <w:marLeft w:val="0"/>
      <w:marRight w:val="0"/>
      <w:marTop w:val="0"/>
      <w:marBottom w:val="0"/>
      <w:divBdr>
        <w:top w:val="none" w:sz="0" w:space="0" w:color="auto"/>
        <w:left w:val="none" w:sz="0" w:space="0" w:color="auto"/>
        <w:bottom w:val="none" w:sz="0" w:space="0" w:color="auto"/>
        <w:right w:val="none" w:sz="0" w:space="0" w:color="auto"/>
      </w:divBdr>
    </w:div>
    <w:div w:id="417680259">
      <w:bodyDiv w:val="1"/>
      <w:marLeft w:val="0"/>
      <w:marRight w:val="0"/>
      <w:marTop w:val="0"/>
      <w:marBottom w:val="0"/>
      <w:divBdr>
        <w:top w:val="none" w:sz="0" w:space="0" w:color="auto"/>
        <w:left w:val="none" w:sz="0" w:space="0" w:color="auto"/>
        <w:bottom w:val="none" w:sz="0" w:space="0" w:color="auto"/>
        <w:right w:val="none" w:sz="0" w:space="0" w:color="auto"/>
      </w:divBdr>
    </w:div>
    <w:div w:id="650215119">
      <w:bodyDiv w:val="1"/>
      <w:marLeft w:val="0"/>
      <w:marRight w:val="0"/>
      <w:marTop w:val="0"/>
      <w:marBottom w:val="0"/>
      <w:divBdr>
        <w:top w:val="none" w:sz="0" w:space="0" w:color="auto"/>
        <w:left w:val="none" w:sz="0" w:space="0" w:color="auto"/>
        <w:bottom w:val="none" w:sz="0" w:space="0" w:color="auto"/>
        <w:right w:val="none" w:sz="0" w:space="0" w:color="auto"/>
      </w:divBdr>
    </w:div>
    <w:div w:id="681590773">
      <w:bodyDiv w:val="1"/>
      <w:marLeft w:val="0"/>
      <w:marRight w:val="0"/>
      <w:marTop w:val="0"/>
      <w:marBottom w:val="0"/>
      <w:divBdr>
        <w:top w:val="none" w:sz="0" w:space="0" w:color="auto"/>
        <w:left w:val="none" w:sz="0" w:space="0" w:color="auto"/>
        <w:bottom w:val="none" w:sz="0" w:space="0" w:color="auto"/>
        <w:right w:val="none" w:sz="0" w:space="0" w:color="auto"/>
      </w:divBdr>
    </w:div>
    <w:div w:id="711076990">
      <w:bodyDiv w:val="1"/>
      <w:marLeft w:val="0"/>
      <w:marRight w:val="0"/>
      <w:marTop w:val="0"/>
      <w:marBottom w:val="0"/>
      <w:divBdr>
        <w:top w:val="none" w:sz="0" w:space="0" w:color="auto"/>
        <w:left w:val="none" w:sz="0" w:space="0" w:color="auto"/>
        <w:bottom w:val="none" w:sz="0" w:space="0" w:color="auto"/>
        <w:right w:val="none" w:sz="0" w:space="0" w:color="auto"/>
      </w:divBdr>
    </w:div>
    <w:div w:id="766198455">
      <w:bodyDiv w:val="1"/>
      <w:marLeft w:val="0"/>
      <w:marRight w:val="0"/>
      <w:marTop w:val="0"/>
      <w:marBottom w:val="0"/>
      <w:divBdr>
        <w:top w:val="none" w:sz="0" w:space="0" w:color="auto"/>
        <w:left w:val="none" w:sz="0" w:space="0" w:color="auto"/>
        <w:bottom w:val="none" w:sz="0" w:space="0" w:color="auto"/>
        <w:right w:val="none" w:sz="0" w:space="0" w:color="auto"/>
      </w:divBdr>
    </w:div>
    <w:div w:id="803692352">
      <w:bodyDiv w:val="1"/>
      <w:marLeft w:val="0"/>
      <w:marRight w:val="0"/>
      <w:marTop w:val="0"/>
      <w:marBottom w:val="0"/>
      <w:divBdr>
        <w:top w:val="none" w:sz="0" w:space="0" w:color="auto"/>
        <w:left w:val="none" w:sz="0" w:space="0" w:color="auto"/>
        <w:bottom w:val="none" w:sz="0" w:space="0" w:color="auto"/>
        <w:right w:val="none" w:sz="0" w:space="0" w:color="auto"/>
      </w:divBdr>
      <w:divsChild>
        <w:div w:id="1854686225">
          <w:marLeft w:val="0"/>
          <w:marRight w:val="0"/>
          <w:marTop w:val="0"/>
          <w:marBottom w:val="0"/>
          <w:divBdr>
            <w:top w:val="single" w:sz="2" w:space="0" w:color="D9D9E3"/>
            <w:left w:val="single" w:sz="2" w:space="0" w:color="D9D9E3"/>
            <w:bottom w:val="single" w:sz="2" w:space="0" w:color="D9D9E3"/>
            <w:right w:val="single" w:sz="2" w:space="0" w:color="D9D9E3"/>
          </w:divBdr>
          <w:divsChild>
            <w:div w:id="1937591257">
              <w:marLeft w:val="0"/>
              <w:marRight w:val="0"/>
              <w:marTop w:val="0"/>
              <w:marBottom w:val="0"/>
              <w:divBdr>
                <w:top w:val="single" w:sz="2" w:space="0" w:color="D9D9E3"/>
                <w:left w:val="single" w:sz="2" w:space="0" w:color="D9D9E3"/>
                <w:bottom w:val="single" w:sz="2" w:space="0" w:color="D9D9E3"/>
                <w:right w:val="single" w:sz="2" w:space="0" w:color="D9D9E3"/>
              </w:divBdr>
              <w:divsChild>
                <w:div w:id="1686515148">
                  <w:marLeft w:val="0"/>
                  <w:marRight w:val="0"/>
                  <w:marTop w:val="0"/>
                  <w:marBottom w:val="0"/>
                  <w:divBdr>
                    <w:top w:val="single" w:sz="2" w:space="0" w:color="D9D9E3"/>
                    <w:left w:val="single" w:sz="2" w:space="0" w:color="D9D9E3"/>
                    <w:bottom w:val="single" w:sz="2" w:space="0" w:color="D9D9E3"/>
                    <w:right w:val="single" w:sz="2" w:space="0" w:color="D9D9E3"/>
                  </w:divBdr>
                  <w:divsChild>
                    <w:div w:id="1722249553">
                      <w:marLeft w:val="0"/>
                      <w:marRight w:val="0"/>
                      <w:marTop w:val="0"/>
                      <w:marBottom w:val="0"/>
                      <w:divBdr>
                        <w:top w:val="single" w:sz="2" w:space="0" w:color="D9D9E3"/>
                        <w:left w:val="single" w:sz="2" w:space="0" w:color="D9D9E3"/>
                        <w:bottom w:val="single" w:sz="2" w:space="0" w:color="D9D9E3"/>
                        <w:right w:val="single" w:sz="2" w:space="0" w:color="D9D9E3"/>
                      </w:divBdr>
                      <w:divsChild>
                        <w:div w:id="1397627131">
                          <w:marLeft w:val="0"/>
                          <w:marRight w:val="0"/>
                          <w:marTop w:val="0"/>
                          <w:marBottom w:val="0"/>
                          <w:divBdr>
                            <w:top w:val="single" w:sz="2" w:space="0" w:color="D9D9E3"/>
                            <w:left w:val="single" w:sz="2" w:space="0" w:color="D9D9E3"/>
                            <w:bottom w:val="single" w:sz="2" w:space="0" w:color="D9D9E3"/>
                            <w:right w:val="single" w:sz="2" w:space="0" w:color="D9D9E3"/>
                          </w:divBdr>
                          <w:divsChild>
                            <w:div w:id="379864361">
                              <w:marLeft w:val="0"/>
                              <w:marRight w:val="0"/>
                              <w:marTop w:val="100"/>
                              <w:marBottom w:val="100"/>
                              <w:divBdr>
                                <w:top w:val="single" w:sz="2" w:space="0" w:color="D9D9E3"/>
                                <w:left w:val="single" w:sz="2" w:space="0" w:color="D9D9E3"/>
                                <w:bottom w:val="single" w:sz="2" w:space="0" w:color="D9D9E3"/>
                                <w:right w:val="single" w:sz="2" w:space="0" w:color="D9D9E3"/>
                              </w:divBdr>
                              <w:divsChild>
                                <w:div w:id="1710884545">
                                  <w:marLeft w:val="0"/>
                                  <w:marRight w:val="0"/>
                                  <w:marTop w:val="0"/>
                                  <w:marBottom w:val="0"/>
                                  <w:divBdr>
                                    <w:top w:val="single" w:sz="2" w:space="0" w:color="D9D9E3"/>
                                    <w:left w:val="single" w:sz="2" w:space="0" w:color="D9D9E3"/>
                                    <w:bottom w:val="single" w:sz="2" w:space="0" w:color="D9D9E3"/>
                                    <w:right w:val="single" w:sz="2" w:space="0" w:color="D9D9E3"/>
                                  </w:divBdr>
                                  <w:divsChild>
                                    <w:div w:id="1447768994">
                                      <w:marLeft w:val="0"/>
                                      <w:marRight w:val="0"/>
                                      <w:marTop w:val="0"/>
                                      <w:marBottom w:val="0"/>
                                      <w:divBdr>
                                        <w:top w:val="single" w:sz="2" w:space="0" w:color="D9D9E3"/>
                                        <w:left w:val="single" w:sz="2" w:space="0" w:color="D9D9E3"/>
                                        <w:bottom w:val="single" w:sz="2" w:space="0" w:color="D9D9E3"/>
                                        <w:right w:val="single" w:sz="2" w:space="0" w:color="D9D9E3"/>
                                      </w:divBdr>
                                      <w:divsChild>
                                        <w:div w:id="168644776">
                                          <w:marLeft w:val="0"/>
                                          <w:marRight w:val="0"/>
                                          <w:marTop w:val="0"/>
                                          <w:marBottom w:val="0"/>
                                          <w:divBdr>
                                            <w:top w:val="single" w:sz="2" w:space="0" w:color="D9D9E3"/>
                                            <w:left w:val="single" w:sz="2" w:space="0" w:color="D9D9E3"/>
                                            <w:bottom w:val="single" w:sz="2" w:space="0" w:color="D9D9E3"/>
                                            <w:right w:val="single" w:sz="2" w:space="0" w:color="D9D9E3"/>
                                          </w:divBdr>
                                          <w:divsChild>
                                            <w:div w:id="327709524">
                                              <w:marLeft w:val="0"/>
                                              <w:marRight w:val="0"/>
                                              <w:marTop w:val="0"/>
                                              <w:marBottom w:val="0"/>
                                              <w:divBdr>
                                                <w:top w:val="single" w:sz="2" w:space="0" w:color="D9D9E3"/>
                                                <w:left w:val="single" w:sz="2" w:space="0" w:color="D9D9E3"/>
                                                <w:bottom w:val="single" w:sz="2" w:space="0" w:color="D9D9E3"/>
                                                <w:right w:val="single" w:sz="2" w:space="0" w:color="D9D9E3"/>
                                              </w:divBdr>
                                              <w:divsChild>
                                                <w:div w:id="438139786">
                                                  <w:marLeft w:val="0"/>
                                                  <w:marRight w:val="0"/>
                                                  <w:marTop w:val="0"/>
                                                  <w:marBottom w:val="0"/>
                                                  <w:divBdr>
                                                    <w:top w:val="single" w:sz="2" w:space="0" w:color="D9D9E3"/>
                                                    <w:left w:val="single" w:sz="2" w:space="0" w:color="D9D9E3"/>
                                                    <w:bottom w:val="single" w:sz="2" w:space="0" w:color="D9D9E3"/>
                                                    <w:right w:val="single" w:sz="2" w:space="0" w:color="D9D9E3"/>
                                                  </w:divBdr>
                                                  <w:divsChild>
                                                    <w:div w:id="17203578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1505628292">
          <w:marLeft w:val="0"/>
          <w:marRight w:val="0"/>
          <w:marTop w:val="0"/>
          <w:marBottom w:val="0"/>
          <w:divBdr>
            <w:top w:val="none" w:sz="0" w:space="0" w:color="auto"/>
            <w:left w:val="none" w:sz="0" w:space="0" w:color="auto"/>
            <w:bottom w:val="none" w:sz="0" w:space="0" w:color="auto"/>
            <w:right w:val="none" w:sz="0" w:space="0" w:color="auto"/>
          </w:divBdr>
        </w:div>
      </w:divsChild>
    </w:div>
    <w:div w:id="952633324">
      <w:bodyDiv w:val="1"/>
      <w:marLeft w:val="0"/>
      <w:marRight w:val="0"/>
      <w:marTop w:val="0"/>
      <w:marBottom w:val="0"/>
      <w:divBdr>
        <w:top w:val="none" w:sz="0" w:space="0" w:color="auto"/>
        <w:left w:val="none" w:sz="0" w:space="0" w:color="auto"/>
        <w:bottom w:val="none" w:sz="0" w:space="0" w:color="auto"/>
        <w:right w:val="none" w:sz="0" w:space="0" w:color="auto"/>
      </w:divBdr>
    </w:div>
    <w:div w:id="1240137839">
      <w:bodyDiv w:val="1"/>
      <w:marLeft w:val="0"/>
      <w:marRight w:val="0"/>
      <w:marTop w:val="0"/>
      <w:marBottom w:val="0"/>
      <w:divBdr>
        <w:top w:val="none" w:sz="0" w:space="0" w:color="auto"/>
        <w:left w:val="none" w:sz="0" w:space="0" w:color="auto"/>
        <w:bottom w:val="none" w:sz="0" w:space="0" w:color="auto"/>
        <w:right w:val="none" w:sz="0" w:space="0" w:color="auto"/>
      </w:divBdr>
      <w:divsChild>
        <w:div w:id="121197923">
          <w:marLeft w:val="0"/>
          <w:marRight w:val="0"/>
          <w:marTop w:val="0"/>
          <w:marBottom w:val="0"/>
          <w:divBdr>
            <w:top w:val="none" w:sz="0" w:space="0" w:color="auto"/>
            <w:left w:val="none" w:sz="0" w:space="0" w:color="auto"/>
            <w:bottom w:val="none" w:sz="0" w:space="0" w:color="auto"/>
            <w:right w:val="none" w:sz="0" w:space="0" w:color="auto"/>
          </w:divBdr>
          <w:divsChild>
            <w:div w:id="2070838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25724022">
      <w:bodyDiv w:val="1"/>
      <w:marLeft w:val="0"/>
      <w:marRight w:val="0"/>
      <w:marTop w:val="0"/>
      <w:marBottom w:val="0"/>
      <w:divBdr>
        <w:top w:val="none" w:sz="0" w:space="0" w:color="auto"/>
        <w:left w:val="none" w:sz="0" w:space="0" w:color="auto"/>
        <w:bottom w:val="none" w:sz="0" w:space="0" w:color="auto"/>
        <w:right w:val="none" w:sz="0" w:space="0" w:color="auto"/>
      </w:divBdr>
      <w:divsChild>
        <w:div w:id="1356730328">
          <w:marLeft w:val="0"/>
          <w:marRight w:val="0"/>
          <w:marTop w:val="0"/>
          <w:marBottom w:val="0"/>
          <w:divBdr>
            <w:top w:val="single" w:sz="2" w:space="0" w:color="D9D9E3"/>
            <w:left w:val="single" w:sz="2" w:space="0" w:color="D9D9E3"/>
            <w:bottom w:val="single" w:sz="2" w:space="0" w:color="D9D9E3"/>
            <w:right w:val="single" w:sz="2" w:space="0" w:color="D9D9E3"/>
          </w:divBdr>
          <w:divsChild>
            <w:div w:id="246892027">
              <w:marLeft w:val="0"/>
              <w:marRight w:val="0"/>
              <w:marTop w:val="0"/>
              <w:marBottom w:val="0"/>
              <w:divBdr>
                <w:top w:val="single" w:sz="2" w:space="0" w:color="D9D9E3"/>
                <w:left w:val="single" w:sz="2" w:space="0" w:color="D9D9E3"/>
                <w:bottom w:val="single" w:sz="2" w:space="0" w:color="D9D9E3"/>
                <w:right w:val="single" w:sz="2" w:space="0" w:color="D9D9E3"/>
              </w:divBdr>
              <w:divsChild>
                <w:div w:id="982007879">
                  <w:marLeft w:val="0"/>
                  <w:marRight w:val="0"/>
                  <w:marTop w:val="0"/>
                  <w:marBottom w:val="0"/>
                  <w:divBdr>
                    <w:top w:val="single" w:sz="2" w:space="0" w:color="D9D9E3"/>
                    <w:left w:val="single" w:sz="2" w:space="0" w:color="D9D9E3"/>
                    <w:bottom w:val="single" w:sz="2" w:space="0" w:color="D9D9E3"/>
                    <w:right w:val="single" w:sz="2" w:space="0" w:color="D9D9E3"/>
                  </w:divBdr>
                  <w:divsChild>
                    <w:div w:id="350306313">
                      <w:marLeft w:val="0"/>
                      <w:marRight w:val="0"/>
                      <w:marTop w:val="0"/>
                      <w:marBottom w:val="0"/>
                      <w:divBdr>
                        <w:top w:val="single" w:sz="2" w:space="0" w:color="D9D9E3"/>
                        <w:left w:val="single" w:sz="2" w:space="0" w:color="D9D9E3"/>
                        <w:bottom w:val="single" w:sz="2" w:space="0" w:color="D9D9E3"/>
                        <w:right w:val="single" w:sz="2" w:space="0" w:color="D9D9E3"/>
                      </w:divBdr>
                      <w:divsChild>
                        <w:div w:id="224998621">
                          <w:marLeft w:val="0"/>
                          <w:marRight w:val="0"/>
                          <w:marTop w:val="0"/>
                          <w:marBottom w:val="0"/>
                          <w:divBdr>
                            <w:top w:val="single" w:sz="2" w:space="0" w:color="D9D9E3"/>
                            <w:left w:val="single" w:sz="2" w:space="0" w:color="D9D9E3"/>
                            <w:bottom w:val="single" w:sz="2" w:space="0" w:color="D9D9E3"/>
                            <w:right w:val="single" w:sz="2" w:space="0" w:color="D9D9E3"/>
                          </w:divBdr>
                          <w:divsChild>
                            <w:div w:id="1860465716">
                              <w:marLeft w:val="0"/>
                              <w:marRight w:val="0"/>
                              <w:marTop w:val="100"/>
                              <w:marBottom w:val="100"/>
                              <w:divBdr>
                                <w:top w:val="single" w:sz="2" w:space="0" w:color="D9D9E3"/>
                                <w:left w:val="single" w:sz="2" w:space="0" w:color="D9D9E3"/>
                                <w:bottom w:val="single" w:sz="2" w:space="0" w:color="D9D9E3"/>
                                <w:right w:val="single" w:sz="2" w:space="0" w:color="D9D9E3"/>
                              </w:divBdr>
                              <w:divsChild>
                                <w:div w:id="1865896128">
                                  <w:marLeft w:val="0"/>
                                  <w:marRight w:val="0"/>
                                  <w:marTop w:val="0"/>
                                  <w:marBottom w:val="0"/>
                                  <w:divBdr>
                                    <w:top w:val="single" w:sz="2" w:space="0" w:color="D9D9E3"/>
                                    <w:left w:val="single" w:sz="2" w:space="0" w:color="D9D9E3"/>
                                    <w:bottom w:val="single" w:sz="2" w:space="0" w:color="D9D9E3"/>
                                    <w:right w:val="single" w:sz="2" w:space="0" w:color="D9D9E3"/>
                                  </w:divBdr>
                                  <w:divsChild>
                                    <w:div w:id="1930430674">
                                      <w:marLeft w:val="0"/>
                                      <w:marRight w:val="0"/>
                                      <w:marTop w:val="0"/>
                                      <w:marBottom w:val="0"/>
                                      <w:divBdr>
                                        <w:top w:val="single" w:sz="2" w:space="0" w:color="D9D9E3"/>
                                        <w:left w:val="single" w:sz="2" w:space="0" w:color="D9D9E3"/>
                                        <w:bottom w:val="single" w:sz="2" w:space="0" w:color="D9D9E3"/>
                                        <w:right w:val="single" w:sz="2" w:space="0" w:color="D9D9E3"/>
                                      </w:divBdr>
                                      <w:divsChild>
                                        <w:div w:id="886912514">
                                          <w:marLeft w:val="0"/>
                                          <w:marRight w:val="0"/>
                                          <w:marTop w:val="0"/>
                                          <w:marBottom w:val="0"/>
                                          <w:divBdr>
                                            <w:top w:val="single" w:sz="2" w:space="0" w:color="D9D9E3"/>
                                            <w:left w:val="single" w:sz="2" w:space="0" w:color="D9D9E3"/>
                                            <w:bottom w:val="single" w:sz="2" w:space="0" w:color="D9D9E3"/>
                                            <w:right w:val="single" w:sz="2" w:space="0" w:color="D9D9E3"/>
                                          </w:divBdr>
                                          <w:divsChild>
                                            <w:div w:id="1344286431">
                                              <w:marLeft w:val="0"/>
                                              <w:marRight w:val="0"/>
                                              <w:marTop w:val="0"/>
                                              <w:marBottom w:val="0"/>
                                              <w:divBdr>
                                                <w:top w:val="single" w:sz="2" w:space="0" w:color="D9D9E3"/>
                                                <w:left w:val="single" w:sz="2" w:space="0" w:color="D9D9E3"/>
                                                <w:bottom w:val="single" w:sz="2" w:space="0" w:color="D9D9E3"/>
                                                <w:right w:val="single" w:sz="2" w:space="0" w:color="D9D9E3"/>
                                              </w:divBdr>
                                              <w:divsChild>
                                                <w:div w:id="1898660283">
                                                  <w:marLeft w:val="0"/>
                                                  <w:marRight w:val="0"/>
                                                  <w:marTop w:val="0"/>
                                                  <w:marBottom w:val="0"/>
                                                  <w:divBdr>
                                                    <w:top w:val="single" w:sz="2" w:space="0" w:color="D9D9E3"/>
                                                    <w:left w:val="single" w:sz="2" w:space="0" w:color="D9D9E3"/>
                                                    <w:bottom w:val="single" w:sz="2" w:space="0" w:color="D9D9E3"/>
                                                    <w:right w:val="single" w:sz="2" w:space="0" w:color="D9D9E3"/>
                                                  </w:divBdr>
                                                  <w:divsChild>
                                                    <w:div w:id="1065956248">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Child>
                                        </w:div>
                                      </w:divsChild>
                                    </w:div>
                                  </w:divsChild>
                                </w:div>
                              </w:divsChild>
                            </w:div>
                          </w:divsChild>
                        </w:div>
                      </w:divsChild>
                    </w:div>
                  </w:divsChild>
                </w:div>
              </w:divsChild>
            </w:div>
          </w:divsChild>
        </w:div>
        <w:div w:id="612593014">
          <w:marLeft w:val="0"/>
          <w:marRight w:val="0"/>
          <w:marTop w:val="0"/>
          <w:marBottom w:val="0"/>
          <w:divBdr>
            <w:top w:val="none" w:sz="0" w:space="0" w:color="auto"/>
            <w:left w:val="none" w:sz="0" w:space="0" w:color="auto"/>
            <w:bottom w:val="none" w:sz="0" w:space="0" w:color="auto"/>
            <w:right w:val="none" w:sz="0" w:space="0" w:color="auto"/>
          </w:divBdr>
        </w:div>
      </w:divsChild>
    </w:div>
    <w:div w:id="2093433875">
      <w:bodyDiv w:val="1"/>
      <w:marLeft w:val="0"/>
      <w:marRight w:val="0"/>
      <w:marTop w:val="0"/>
      <w:marBottom w:val="0"/>
      <w:divBdr>
        <w:top w:val="none" w:sz="0" w:space="0" w:color="auto"/>
        <w:left w:val="none" w:sz="0" w:space="0" w:color="auto"/>
        <w:bottom w:val="none" w:sz="0" w:space="0" w:color="auto"/>
        <w:right w:val="none" w:sz="0" w:space="0" w:color="auto"/>
      </w:divBdr>
    </w:div>
    <w:div w:id="21174788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anscommerce.com/blog/how-porters-five-forces-help-in-e-commerce-business-analysis/" TargetMode="External"/><Relationship Id="rId18" Type="http://schemas.openxmlformats.org/officeDocument/2006/relationships/hyperlink" Target="https://www.formpl.us/blog/vrio-framework-what-it-is-tips-advantages" TargetMode="External"/><Relationship Id="rId26" Type="http://schemas.openxmlformats.org/officeDocument/2006/relationships/image" Target="media/image7.jpeg"/><Relationship Id="rId39" Type="http://schemas.openxmlformats.org/officeDocument/2006/relationships/hyperlink" Target="https://corporatefinanceinstitute.com/resources/management/swot-analysis/" TargetMode="External"/><Relationship Id="rId21" Type="http://schemas.openxmlformats.org/officeDocument/2006/relationships/hyperlink" Target="https://strategicmanagementinsight.com/tools/vrio/" TargetMode="External"/><Relationship Id="rId34" Type="http://schemas.openxmlformats.org/officeDocument/2006/relationships/hyperlink" Target="https://www.accaglobal.com/gb/en/student/exam-support-resources/professional-exams-study-resources/p5/technical-articles/performance-models.html" TargetMode="External"/><Relationship Id="rId42" Type="http://schemas.openxmlformats.org/officeDocument/2006/relationships/hyperlink" Target="https://www.aqa.org.uk/resources/business/as-and-a-level/business-7131-7132/teach/teaching-guide-ansoff-matrix-model" TargetMode="Externa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image" Target="media/image4.png"/><Relationship Id="rId29" Type="http://schemas.openxmlformats.org/officeDocument/2006/relationships/image" Target="media/image8.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marketingtutor.net/pestle-analysis-of-a-restaurant/" TargetMode="External"/><Relationship Id="rId24" Type="http://schemas.openxmlformats.org/officeDocument/2006/relationships/hyperlink" Target="https://medium.com/thrive-global/how-to-complete-a-personal-swot-analysis-2f8769aebd5e" TargetMode="External"/><Relationship Id="rId32" Type="http://schemas.openxmlformats.org/officeDocument/2006/relationships/hyperlink" Target="https://www.toolshero.com/tag/macro-environment-analysis/" TargetMode="External"/><Relationship Id="rId37" Type="http://schemas.openxmlformats.org/officeDocument/2006/relationships/hyperlink" Target="https://strategicmanagementinsight.com/tools/vrio/" TargetMode="External"/><Relationship Id="rId40" Type="http://schemas.openxmlformats.org/officeDocument/2006/relationships/hyperlink" Target="https://www.tutor2u.net/business/reference/competitive-advantage" TargetMode="External"/><Relationship Id="rId45"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hyperlink" Target="https://oak.go.kr/central/journallist/journaldetail.do?article_seq=21085" TargetMode="External"/><Relationship Id="rId23" Type="http://schemas.openxmlformats.org/officeDocument/2006/relationships/image" Target="media/image6.png"/><Relationship Id="rId28" Type="http://schemas.openxmlformats.org/officeDocument/2006/relationships/hyperlink" Target="https://www.ifm.eng.cam.ac.uk/research/dstools/porters-generic-competitive-strategies/" TargetMode="External"/><Relationship Id="rId36" Type="http://schemas.openxmlformats.org/officeDocument/2006/relationships/hyperlink" Target="https://onstrategyhq.com/vrio/analysis-example/" TargetMode="External"/><Relationship Id="rId10" Type="http://schemas.openxmlformats.org/officeDocument/2006/relationships/hyperlink" Target="https://www.toolshero.com/tag/macro-environment-analysis/" TargetMode="External"/><Relationship Id="rId19" Type="http://schemas.openxmlformats.org/officeDocument/2006/relationships/image" Target="media/image5.png"/><Relationship Id="rId31" Type="http://schemas.openxmlformats.org/officeDocument/2006/relationships/hyperlink" Target="https://thebusinessprofessor.com/en_US/business-management-amp-operations-strategy-entrepreneurship-amp-innovation/what-is-the-ansoff-matrix" TargetMode="External"/><Relationship Id="rId44"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hyperlink" Target="https://www.porteranalysis.com/porters-five-forces-of-restaurant-industry/" TargetMode="External"/><Relationship Id="rId22" Type="http://schemas.openxmlformats.org/officeDocument/2006/relationships/hyperlink" Target="https://www.semrush.com/blog/swot-analysis-examples/?kw=&amp;cmp=UK_SRCH_DSA_Blog_EN&amp;label=dsa_pagefeed&amp;Network=g&amp;Device=c&amp;utm_content=676232816535&amp;kwid=dsa-2185834087816&amp;cmpid=18352326857&amp;agpid=149553964690&amp;BU=Core&amp;extid=105155383746&amp;adpos=&amp;gad_source=1&amp;gclid=Cj0KCQiAsburBhCIARIsAExmsu67lqjCCq-AzrA0VXm7d5KRiYHy4UNPz-wljLG858vnTKrSx5rU76UaAhA1EALw_wcB" TargetMode="External"/><Relationship Id="rId27" Type="http://schemas.openxmlformats.org/officeDocument/2006/relationships/hyperlink" Target="https://www.tutor2u.net/business/reference/competitive-advantage" TargetMode="External"/><Relationship Id="rId30" Type="http://schemas.openxmlformats.org/officeDocument/2006/relationships/hyperlink" Target="https://www.aqa.org.uk/resources/business/as-and-a-level/business-7131-7132/teach/teaching-guide-ansoff-matrix-model" TargetMode="External"/><Relationship Id="rId35" Type="http://schemas.openxmlformats.org/officeDocument/2006/relationships/hyperlink" Target="https://www.business-to-you.com/value-chain/" TargetMode="External"/><Relationship Id="rId43" Type="http://schemas.openxmlformats.org/officeDocument/2006/relationships/header" Target="header1.xml"/><Relationship Id="rId8" Type="http://schemas.openxmlformats.org/officeDocument/2006/relationships/image" Target="media/image1.jpeg"/><Relationship Id="rId3" Type="http://schemas.openxmlformats.org/officeDocument/2006/relationships/styles" Target="styles.xml"/><Relationship Id="rId12" Type="http://schemas.openxmlformats.org/officeDocument/2006/relationships/image" Target="media/image3.png"/><Relationship Id="rId17" Type="http://schemas.openxmlformats.org/officeDocument/2006/relationships/hyperlink" Target="https://www.business-to-you.com/value-chain/" TargetMode="External"/><Relationship Id="rId25" Type="http://schemas.openxmlformats.org/officeDocument/2006/relationships/hyperlink" Target="https://corporatefinanceinstitute.com/resources/management/swot-analysis/" TargetMode="External"/><Relationship Id="rId33" Type="http://schemas.openxmlformats.org/officeDocument/2006/relationships/hyperlink" Target="https://www.marketingtutor.net/pestle-analysis-of-a-restaurant/" TargetMode="External"/><Relationship Id="rId38" Type="http://schemas.openxmlformats.org/officeDocument/2006/relationships/hyperlink" Target="https://www.semrush.com/blog/swot-analysis-examples/" TargetMode="External"/><Relationship Id="rId46" Type="http://schemas.openxmlformats.org/officeDocument/2006/relationships/theme" Target="theme/theme1.xml"/><Relationship Id="rId20" Type="http://schemas.openxmlformats.org/officeDocument/2006/relationships/hyperlink" Target="https://onstrategyhq.com/vrio/analysis-example/" TargetMode="External"/><Relationship Id="rId41" Type="http://schemas.openxmlformats.org/officeDocument/2006/relationships/hyperlink" Target="https://www.ifm.eng.cam.ac.uk/research/dstools/porters-generic-competitive-strategi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60784C1-3EB4-403E-832D-4254A07E415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2556</TotalTime>
  <Pages>26</Pages>
  <Words>6292</Words>
  <Characters>35865</Characters>
  <Application>Microsoft Office Word</Application>
  <DocSecurity>0</DocSecurity>
  <Lines>298</Lines>
  <Paragraphs>84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42073</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Microsoft account</dc:creator>
  <cp:keywords/>
  <dc:description/>
  <cp:lastModifiedBy>Microsoft account</cp:lastModifiedBy>
  <cp:revision>29</cp:revision>
  <dcterms:created xsi:type="dcterms:W3CDTF">2023-11-25T10:09:00Z</dcterms:created>
  <dcterms:modified xsi:type="dcterms:W3CDTF">2024-01-02T18:34:00Z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1def8ed3-4a2b-451b-a22c-ee18040ce4da</vt:lpwstr>
  </property>
</Properties>
</file>