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rsidR="006D7976" w:rsidRPr="00A930CB" w:rsidRDefault="006D7976" w:rsidP="006D7976">
          <w:pPr>
            <w:spacing w:after="165" w:line="360" w:lineRule="auto"/>
            <w:rPr>
              <w:rFonts w:ascii="Tahoma" w:hAnsi="Tahoma" w:cs="Tahoma"/>
              <w:color w:val="000000"/>
              <w:sz w:val="40"/>
              <w:szCs w:val="40"/>
            </w:rPr>
          </w:pPr>
          <w:r>
            <w:rPr>
              <w:b/>
              <w:noProof/>
              <w:lang w:eastAsia="en-GB"/>
            </w:rPr>
            <w:drawing>
              <wp:inline distT="0" distB="0" distL="0" distR="0" wp14:anchorId="1B7D2D5E" wp14:editId="2C421F2E">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6D7976" w:rsidRPr="00A930CB" w:rsidRDefault="006D7976" w:rsidP="006D7976">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6D7976" w:rsidRPr="00D14017" w:rsidTr="00F24343">
            <w:tc>
              <w:tcPr>
                <w:tcW w:w="3438" w:type="dxa"/>
                <w:shd w:val="clear" w:color="auto" w:fill="D9D9D9"/>
              </w:tcPr>
              <w:p w:rsidR="006D7976" w:rsidRPr="00D14017" w:rsidRDefault="006D7976" w:rsidP="00F24343">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rsidR="006D7976" w:rsidRPr="00D14017" w:rsidRDefault="006D7976" w:rsidP="00F24343">
                <w:pPr>
                  <w:spacing w:before="120" w:after="120" w:line="360" w:lineRule="auto"/>
                  <w:rPr>
                    <w:rFonts w:ascii="Tahoma" w:hAnsi="Tahoma" w:cs="Tahoma"/>
                    <w:sz w:val="28"/>
                    <w:szCs w:val="28"/>
                  </w:rPr>
                </w:pPr>
                <w:r>
                  <w:rPr>
                    <w:rFonts w:ascii="Tahoma" w:hAnsi="Tahoma" w:cs="Tahoma"/>
                    <w:sz w:val="28"/>
                    <w:szCs w:val="28"/>
                  </w:rPr>
                  <w:t>Lauren Ruddock</w:t>
                </w:r>
              </w:p>
            </w:tc>
          </w:tr>
          <w:tr w:rsidR="006D7976" w:rsidRPr="00D14017" w:rsidTr="00F24343">
            <w:tc>
              <w:tcPr>
                <w:tcW w:w="3438" w:type="dxa"/>
                <w:shd w:val="clear" w:color="auto" w:fill="D9D9D9"/>
              </w:tcPr>
              <w:p w:rsidR="006D7976" w:rsidRPr="00D14017" w:rsidRDefault="006D7976" w:rsidP="00F24343">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rsidR="006D7976" w:rsidRPr="00D14017" w:rsidRDefault="00A04536" w:rsidP="00F24343">
                <w:pPr>
                  <w:spacing w:before="120" w:after="120" w:line="360" w:lineRule="auto"/>
                  <w:rPr>
                    <w:rFonts w:ascii="Tahoma" w:hAnsi="Tahoma" w:cs="Tahoma"/>
                    <w:sz w:val="28"/>
                    <w:szCs w:val="28"/>
                  </w:rPr>
                </w:pPr>
                <w:r>
                  <w:rPr>
                    <w:rFonts w:ascii="Tahoma" w:hAnsi="Tahoma" w:cs="Tahoma"/>
                    <w:sz w:val="28"/>
                    <w:szCs w:val="28"/>
                  </w:rPr>
                  <w:t>1815023</w:t>
                </w:r>
              </w:p>
            </w:tc>
          </w:tr>
          <w:tr w:rsidR="006D7976" w:rsidRPr="00D14017" w:rsidTr="00F24343">
            <w:tc>
              <w:tcPr>
                <w:tcW w:w="3438" w:type="dxa"/>
                <w:shd w:val="clear" w:color="auto" w:fill="D9D9D9"/>
              </w:tcPr>
              <w:p w:rsidR="006D7976" w:rsidRPr="00D14017" w:rsidRDefault="006D7976" w:rsidP="00F24343">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rsidR="006D7976" w:rsidRPr="00D14017" w:rsidRDefault="006D7976" w:rsidP="00F24343">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Pr>
                    <w:rFonts w:ascii="Tahoma" w:hAnsi="Tahoma" w:cs="Tahoma"/>
                    <w:color w:val="FF0000"/>
                    <w:sz w:val="28"/>
                    <w:szCs w:val="28"/>
                  </w:rPr>
                  <w:t>4002</w:t>
                </w:r>
              </w:p>
            </w:tc>
          </w:tr>
          <w:tr w:rsidR="006D7976" w:rsidRPr="00D14017" w:rsidTr="00F24343">
            <w:trPr>
              <w:trHeight w:val="413"/>
            </w:trPr>
            <w:tc>
              <w:tcPr>
                <w:tcW w:w="3438" w:type="dxa"/>
                <w:shd w:val="clear" w:color="auto" w:fill="D9D9D9"/>
              </w:tcPr>
              <w:p w:rsidR="006D7976" w:rsidRPr="00D14017" w:rsidRDefault="006D7976" w:rsidP="00F24343">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rsidR="006D7976" w:rsidRPr="00D14017" w:rsidRDefault="006D7976" w:rsidP="00F24343">
                <w:pPr>
                  <w:spacing w:before="120" w:after="120" w:line="360" w:lineRule="auto"/>
                  <w:rPr>
                    <w:rFonts w:ascii="Tahoma" w:hAnsi="Tahoma" w:cs="Tahoma"/>
                    <w:color w:val="FF0000"/>
                    <w:sz w:val="28"/>
                    <w:szCs w:val="28"/>
                  </w:rPr>
                </w:pPr>
                <w:r>
                  <w:rPr>
                    <w:rFonts w:ascii="Tahoma" w:hAnsi="Tahoma" w:cs="Tahoma"/>
                    <w:color w:val="FF0000"/>
                    <w:sz w:val="28"/>
                    <w:szCs w:val="28"/>
                  </w:rPr>
                  <w:t>Effective Teamwork &amp; Communication</w:t>
                </w:r>
              </w:p>
            </w:tc>
          </w:tr>
        </w:tbl>
        <w:p w:rsidR="006D7976" w:rsidRPr="00A930CB" w:rsidRDefault="006D7976" w:rsidP="006D7976">
          <w:pPr>
            <w:spacing w:before="120" w:after="120" w:line="360" w:lineRule="auto"/>
            <w:rPr>
              <w:rFonts w:ascii="Calibri" w:hAnsi="Calibri"/>
              <w:color w:val="FF0000"/>
              <w:sz w:val="24"/>
              <w:szCs w:val="24"/>
            </w:rPr>
          </w:pPr>
        </w:p>
        <w:p w:rsidR="006D7976" w:rsidRPr="00A930CB" w:rsidRDefault="006D7976" w:rsidP="006D7976">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rsidR="006D7976" w:rsidRPr="00A930CB" w:rsidRDefault="006D7976" w:rsidP="006D7976">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6D7976" w:rsidRDefault="006D7976" w:rsidP="006D7976">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rsidR="006D7976" w:rsidRDefault="006D7976" w:rsidP="006D7976">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rsidR="006D7976" w:rsidRDefault="006D7976" w:rsidP="006D7976">
          <w:pPr>
            <w:spacing w:before="120" w:after="120" w:line="360" w:lineRule="auto"/>
            <w:rPr>
              <w:rFonts w:ascii="Tahoma" w:hAnsi="Tahoma" w:cs="Tahoma"/>
              <w:color w:val="000000"/>
              <w:sz w:val="24"/>
              <w:szCs w:val="24"/>
            </w:rPr>
          </w:pPr>
        </w:p>
        <w:p w:rsidR="006D7976" w:rsidRPr="00A45277" w:rsidRDefault="006D7976" w:rsidP="006D7976">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rsidR="006D7976" w:rsidRDefault="006D7976" w:rsidP="006D7976">
              <w:pPr>
                <w:pStyle w:val="TOCHeading"/>
              </w:pPr>
              <w:r>
                <w:t>Table of Contents</w:t>
              </w:r>
            </w:p>
            <w:p w:rsidR="008F07E3" w:rsidRDefault="006D7976">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201828" w:history="1">
                <w:r w:rsidR="008F07E3" w:rsidRPr="00631E98">
                  <w:rPr>
                    <w:rStyle w:val="Hyperlink"/>
                    <w:noProof/>
                  </w:rPr>
                  <w:t>Introduction</w:t>
                </w:r>
                <w:r w:rsidR="008F07E3">
                  <w:rPr>
                    <w:noProof/>
                    <w:webHidden/>
                  </w:rPr>
                  <w:tab/>
                </w:r>
                <w:r w:rsidR="008F07E3">
                  <w:rPr>
                    <w:noProof/>
                    <w:webHidden/>
                  </w:rPr>
                  <w:fldChar w:fldCharType="begin"/>
                </w:r>
                <w:r w:rsidR="008F07E3">
                  <w:rPr>
                    <w:noProof/>
                    <w:webHidden/>
                  </w:rPr>
                  <w:instrText xml:space="preserve"> PAGEREF _Toc9201828 \h </w:instrText>
                </w:r>
                <w:r w:rsidR="008F07E3">
                  <w:rPr>
                    <w:noProof/>
                    <w:webHidden/>
                  </w:rPr>
                </w:r>
                <w:r w:rsidR="008F07E3">
                  <w:rPr>
                    <w:noProof/>
                    <w:webHidden/>
                  </w:rPr>
                  <w:fldChar w:fldCharType="separate"/>
                </w:r>
                <w:r w:rsidR="008F07E3">
                  <w:rPr>
                    <w:noProof/>
                    <w:webHidden/>
                  </w:rPr>
                  <w:t>3</w:t>
                </w:r>
                <w:r w:rsidR="008F07E3">
                  <w:rPr>
                    <w:noProof/>
                    <w:webHidden/>
                  </w:rPr>
                  <w:fldChar w:fldCharType="end"/>
                </w:r>
              </w:hyperlink>
            </w:p>
            <w:p w:rsidR="008F07E3" w:rsidRDefault="002C6F8B">
              <w:pPr>
                <w:pStyle w:val="TOC2"/>
                <w:tabs>
                  <w:tab w:val="right" w:leader="dot" w:pos="9016"/>
                </w:tabs>
                <w:rPr>
                  <w:rFonts w:eastAsiaTheme="minorEastAsia"/>
                  <w:noProof/>
                  <w:lang w:eastAsia="en-GB"/>
                </w:rPr>
              </w:pPr>
              <w:hyperlink w:anchor="_Toc9201829" w:history="1">
                <w:r w:rsidR="008F07E3" w:rsidRPr="00631E98">
                  <w:rPr>
                    <w:rStyle w:val="Hyperlink"/>
                    <w:noProof/>
                  </w:rPr>
                  <w:t>BMSK4002 Part 2 Communication</w:t>
                </w:r>
                <w:r w:rsidR="008F07E3">
                  <w:rPr>
                    <w:noProof/>
                    <w:webHidden/>
                  </w:rPr>
                  <w:tab/>
                </w:r>
                <w:r w:rsidR="008F07E3">
                  <w:rPr>
                    <w:noProof/>
                    <w:webHidden/>
                  </w:rPr>
                  <w:fldChar w:fldCharType="begin"/>
                </w:r>
                <w:r w:rsidR="008F07E3">
                  <w:rPr>
                    <w:noProof/>
                    <w:webHidden/>
                  </w:rPr>
                  <w:instrText xml:space="preserve"> PAGEREF _Toc9201829 \h </w:instrText>
                </w:r>
                <w:r w:rsidR="008F07E3">
                  <w:rPr>
                    <w:noProof/>
                    <w:webHidden/>
                  </w:rPr>
                </w:r>
                <w:r w:rsidR="008F07E3">
                  <w:rPr>
                    <w:noProof/>
                    <w:webHidden/>
                  </w:rPr>
                  <w:fldChar w:fldCharType="separate"/>
                </w:r>
                <w:r w:rsidR="008F07E3">
                  <w:rPr>
                    <w:noProof/>
                    <w:webHidden/>
                  </w:rPr>
                  <w:t>3</w:t>
                </w:r>
                <w:r w:rsidR="008F07E3">
                  <w:rPr>
                    <w:noProof/>
                    <w:webHidden/>
                  </w:rPr>
                  <w:fldChar w:fldCharType="end"/>
                </w:r>
              </w:hyperlink>
            </w:p>
            <w:p w:rsidR="008F07E3" w:rsidRDefault="002C6F8B">
              <w:pPr>
                <w:pStyle w:val="TOC2"/>
                <w:tabs>
                  <w:tab w:val="right" w:leader="dot" w:pos="9016"/>
                </w:tabs>
                <w:rPr>
                  <w:rFonts w:eastAsiaTheme="minorEastAsia"/>
                  <w:noProof/>
                  <w:lang w:eastAsia="en-GB"/>
                </w:rPr>
              </w:pPr>
              <w:hyperlink w:anchor="_Toc9201830" w:history="1">
                <w:r w:rsidR="008F07E3" w:rsidRPr="00631E98">
                  <w:rPr>
                    <w:rStyle w:val="Hyperlink"/>
                    <w:noProof/>
                  </w:rPr>
                  <w:t>Communication Cycle</w:t>
                </w:r>
                <w:r w:rsidR="008F07E3">
                  <w:rPr>
                    <w:noProof/>
                    <w:webHidden/>
                  </w:rPr>
                  <w:tab/>
                </w:r>
                <w:r w:rsidR="008F07E3">
                  <w:rPr>
                    <w:noProof/>
                    <w:webHidden/>
                  </w:rPr>
                  <w:fldChar w:fldCharType="begin"/>
                </w:r>
                <w:r w:rsidR="008F07E3">
                  <w:rPr>
                    <w:noProof/>
                    <w:webHidden/>
                  </w:rPr>
                  <w:instrText xml:space="preserve"> PAGEREF _Toc9201830 \h </w:instrText>
                </w:r>
                <w:r w:rsidR="008F07E3">
                  <w:rPr>
                    <w:noProof/>
                    <w:webHidden/>
                  </w:rPr>
                </w:r>
                <w:r w:rsidR="008F07E3">
                  <w:rPr>
                    <w:noProof/>
                    <w:webHidden/>
                  </w:rPr>
                  <w:fldChar w:fldCharType="separate"/>
                </w:r>
                <w:r w:rsidR="008F07E3">
                  <w:rPr>
                    <w:noProof/>
                    <w:webHidden/>
                  </w:rPr>
                  <w:t>3</w:t>
                </w:r>
                <w:r w:rsidR="008F07E3">
                  <w:rPr>
                    <w:noProof/>
                    <w:webHidden/>
                  </w:rPr>
                  <w:fldChar w:fldCharType="end"/>
                </w:r>
              </w:hyperlink>
            </w:p>
            <w:p w:rsidR="008F07E3" w:rsidRDefault="002C6F8B">
              <w:pPr>
                <w:pStyle w:val="TOC2"/>
                <w:tabs>
                  <w:tab w:val="right" w:leader="dot" w:pos="9016"/>
                </w:tabs>
                <w:rPr>
                  <w:rFonts w:eastAsiaTheme="minorEastAsia"/>
                  <w:noProof/>
                  <w:lang w:eastAsia="en-GB"/>
                </w:rPr>
              </w:pPr>
              <w:hyperlink w:anchor="_Toc9201831" w:history="1">
                <w:r w:rsidR="008F07E3" w:rsidRPr="00631E98">
                  <w:rPr>
                    <w:rStyle w:val="Hyperlink"/>
                    <w:noProof/>
                  </w:rPr>
                  <w:t>Communication in the workplace</w:t>
                </w:r>
                <w:r w:rsidR="008F07E3">
                  <w:rPr>
                    <w:noProof/>
                    <w:webHidden/>
                  </w:rPr>
                  <w:tab/>
                </w:r>
                <w:r w:rsidR="008F07E3">
                  <w:rPr>
                    <w:noProof/>
                    <w:webHidden/>
                  </w:rPr>
                  <w:fldChar w:fldCharType="begin"/>
                </w:r>
                <w:r w:rsidR="008F07E3">
                  <w:rPr>
                    <w:noProof/>
                    <w:webHidden/>
                  </w:rPr>
                  <w:instrText xml:space="preserve"> PAGEREF _Toc9201831 \h </w:instrText>
                </w:r>
                <w:r w:rsidR="008F07E3">
                  <w:rPr>
                    <w:noProof/>
                    <w:webHidden/>
                  </w:rPr>
                </w:r>
                <w:r w:rsidR="008F07E3">
                  <w:rPr>
                    <w:noProof/>
                    <w:webHidden/>
                  </w:rPr>
                  <w:fldChar w:fldCharType="separate"/>
                </w:r>
                <w:r w:rsidR="008F07E3">
                  <w:rPr>
                    <w:noProof/>
                    <w:webHidden/>
                  </w:rPr>
                  <w:t>5</w:t>
                </w:r>
                <w:r w:rsidR="008F07E3">
                  <w:rPr>
                    <w:noProof/>
                    <w:webHidden/>
                  </w:rPr>
                  <w:fldChar w:fldCharType="end"/>
                </w:r>
              </w:hyperlink>
            </w:p>
            <w:p w:rsidR="008F07E3" w:rsidRDefault="002C6F8B">
              <w:pPr>
                <w:pStyle w:val="TOC2"/>
                <w:tabs>
                  <w:tab w:val="right" w:leader="dot" w:pos="9016"/>
                </w:tabs>
                <w:rPr>
                  <w:rFonts w:eastAsiaTheme="minorEastAsia"/>
                  <w:noProof/>
                  <w:lang w:eastAsia="en-GB"/>
                </w:rPr>
              </w:pPr>
              <w:hyperlink w:anchor="_Toc9201832" w:history="1">
                <w:r w:rsidR="008F07E3" w:rsidRPr="00631E98">
                  <w:rPr>
                    <w:rStyle w:val="Hyperlink"/>
                    <w:noProof/>
                  </w:rPr>
                  <w:t>Active Listening</w:t>
                </w:r>
                <w:r w:rsidR="008F07E3">
                  <w:rPr>
                    <w:noProof/>
                    <w:webHidden/>
                  </w:rPr>
                  <w:tab/>
                </w:r>
                <w:r w:rsidR="008F07E3">
                  <w:rPr>
                    <w:noProof/>
                    <w:webHidden/>
                  </w:rPr>
                  <w:fldChar w:fldCharType="begin"/>
                </w:r>
                <w:r w:rsidR="008F07E3">
                  <w:rPr>
                    <w:noProof/>
                    <w:webHidden/>
                  </w:rPr>
                  <w:instrText xml:space="preserve"> PAGEREF _Toc9201832 \h </w:instrText>
                </w:r>
                <w:r w:rsidR="008F07E3">
                  <w:rPr>
                    <w:noProof/>
                    <w:webHidden/>
                  </w:rPr>
                </w:r>
                <w:r w:rsidR="008F07E3">
                  <w:rPr>
                    <w:noProof/>
                    <w:webHidden/>
                  </w:rPr>
                  <w:fldChar w:fldCharType="separate"/>
                </w:r>
                <w:r w:rsidR="008F07E3">
                  <w:rPr>
                    <w:noProof/>
                    <w:webHidden/>
                  </w:rPr>
                  <w:t>6</w:t>
                </w:r>
                <w:r w:rsidR="008F07E3">
                  <w:rPr>
                    <w:noProof/>
                    <w:webHidden/>
                  </w:rPr>
                  <w:fldChar w:fldCharType="end"/>
                </w:r>
              </w:hyperlink>
            </w:p>
            <w:p w:rsidR="008F07E3" w:rsidRDefault="002C6F8B">
              <w:pPr>
                <w:pStyle w:val="TOC2"/>
                <w:tabs>
                  <w:tab w:val="right" w:leader="dot" w:pos="9016"/>
                </w:tabs>
                <w:rPr>
                  <w:rFonts w:eastAsiaTheme="minorEastAsia"/>
                  <w:noProof/>
                  <w:lang w:eastAsia="en-GB"/>
                </w:rPr>
              </w:pPr>
              <w:hyperlink w:anchor="_Toc9201833" w:history="1">
                <w:r w:rsidR="008F07E3" w:rsidRPr="00631E98">
                  <w:rPr>
                    <w:rStyle w:val="Hyperlink"/>
                    <w:noProof/>
                  </w:rPr>
                  <w:t>Assessing Own Communication Skills</w:t>
                </w:r>
                <w:r w:rsidR="008F07E3">
                  <w:rPr>
                    <w:noProof/>
                    <w:webHidden/>
                  </w:rPr>
                  <w:tab/>
                </w:r>
                <w:r w:rsidR="008F07E3">
                  <w:rPr>
                    <w:noProof/>
                    <w:webHidden/>
                  </w:rPr>
                  <w:fldChar w:fldCharType="begin"/>
                </w:r>
                <w:r w:rsidR="008F07E3">
                  <w:rPr>
                    <w:noProof/>
                    <w:webHidden/>
                  </w:rPr>
                  <w:instrText xml:space="preserve"> PAGEREF _Toc9201833 \h </w:instrText>
                </w:r>
                <w:r w:rsidR="008F07E3">
                  <w:rPr>
                    <w:noProof/>
                    <w:webHidden/>
                  </w:rPr>
                </w:r>
                <w:r w:rsidR="008F07E3">
                  <w:rPr>
                    <w:noProof/>
                    <w:webHidden/>
                  </w:rPr>
                  <w:fldChar w:fldCharType="separate"/>
                </w:r>
                <w:r w:rsidR="008F07E3">
                  <w:rPr>
                    <w:noProof/>
                    <w:webHidden/>
                  </w:rPr>
                  <w:t>7</w:t>
                </w:r>
                <w:r w:rsidR="008F07E3">
                  <w:rPr>
                    <w:noProof/>
                    <w:webHidden/>
                  </w:rPr>
                  <w:fldChar w:fldCharType="end"/>
                </w:r>
              </w:hyperlink>
            </w:p>
            <w:p w:rsidR="008F07E3" w:rsidRDefault="002C6F8B">
              <w:pPr>
                <w:pStyle w:val="TOC3"/>
                <w:tabs>
                  <w:tab w:val="right" w:leader="dot" w:pos="9016"/>
                </w:tabs>
                <w:rPr>
                  <w:rFonts w:eastAsiaTheme="minorEastAsia"/>
                  <w:noProof/>
                  <w:lang w:eastAsia="en-GB"/>
                </w:rPr>
              </w:pPr>
              <w:hyperlink w:anchor="_Toc9201834" w:history="1">
                <w:r w:rsidR="008F07E3" w:rsidRPr="00631E98">
                  <w:rPr>
                    <w:rStyle w:val="Hyperlink"/>
                    <w:rFonts w:ascii="Arial" w:hAnsi="Arial" w:cs="Arial"/>
                    <w:noProof/>
                  </w:rPr>
                  <w:t>Communication Skills</w:t>
                </w:r>
                <w:r w:rsidR="008F07E3">
                  <w:rPr>
                    <w:noProof/>
                    <w:webHidden/>
                  </w:rPr>
                  <w:tab/>
                </w:r>
                <w:r w:rsidR="008F07E3">
                  <w:rPr>
                    <w:noProof/>
                    <w:webHidden/>
                  </w:rPr>
                  <w:fldChar w:fldCharType="begin"/>
                </w:r>
                <w:r w:rsidR="008F07E3">
                  <w:rPr>
                    <w:noProof/>
                    <w:webHidden/>
                  </w:rPr>
                  <w:instrText xml:space="preserve"> PAGEREF _Toc9201834 \h </w:instrText>
                </w:r>
                <w:r w:rsidR="008F07E3">
                  <w:rPr>
                    <w:noProof/>
                    <w:webHidden/>
                  </w:rPr>
                </w:r>
                <w:r w:rsidR="008F07E3">
                  <w:rPr>
                    <w:noProof/>
                    <w:webHidden/>
                  </w:rPr>
                  <w:fldChar w:fldCharType="separate"/>
                </w:r>
                <w:r w:rsidR="008F07E3">
                  <w:rPr>
                    <w:noProof/>
                    <w:webHidden/>
                  </w:rPr>
                  <w:t>9</w:t>
                </w:r>
                <w:r w:rsidR="008F07E3">
                  <w:rPr>
                    <w:noProof/>
                    <w:webHidden/>
                  </w:rPr>
                  <w:fldChar w:fldCharType="end"/>
                </w:r>
              </w:hyperlink>
            </w:p>
            <w:p w:rsidR="008F07E3" w:rsidRDefault="002C6F8B">
              <w:pPr>
                <w:pStyle w:val="TOC2"/>
                <w:tabs>
                  <w:tab w:val="right" w:leader="dot" w:pos="9016"/>
                </w:tabs>
                <w:rPr>
                  <w:rFonts w:eastAsiaTheme="minorEastAsia"/>
                  <w:noProof/>
                  <w:lang w:eastAsia="en-GB"/>
                </w:rPr>
              </w:pPr>
              <w:hyperlink w:anchor="_Toc9201835" w:history="1">
                <w:r w:rsidR="008F07E3" w:rsidRPr="00631E98">
                  <w:rPr>
                    <w:rStyle w:val="Hyperlink"/>
                    <w:noProof/>
                  </w:rPr>
                  <w:t>Personal Development Plan</w:t>
                </w:r>
                <w:r w:rsidR="008F07E3">
                  <w:rPr>
                    <w:noProof/>
                    <w:webHidden/>
                  </w:rPr>
                  <w:tab/>
                </w:r>
                <w:r w:rsidR="008F07E3">
                  <w:rPr>
                    <w:noProof/>
                    <w:webHidden/>
                  </w:rPr>
                  <w:fldChar w:fldCharType="begin"/>
                </w:r>
                <w:r w:rsidR="008F07E3">
                  <w:rPr>
                    <w:noProof/>
                    <w:webHidden/>
                  </w:rPr>
                  <w:instrText xml:space="preserve"> PAGEREF _Toc9201835 \h </w:instrText>
                </w:r>
                <w:r w:rsidR="008F07E3">
                  <w:rPr>
                    <w:noProof/>
                    <w:webHidden/>
                  </w:rPr>
                </w:r>
                <w:r w:rsidR="008F07E3">
                  <w:rPr>
                    <w:noProof/>
                    <w:webHidden/>
                  </w:rPr>
                  <w:fldChar w:fldCharType="separate"/>
                </w:r>
                <w:r w:rsidR="008F07E3">
                  <w:rPr>
                    <w:noProof/>
                    <w:webHidden/>
                  </w:rPr>
                  <w:t>11</w:t>
                </w:r>
                <w:r w:rsidR="008F07E3">
                  <w:rPr>
                    <w:noProof/>
                    <w:webHidden/>
                  </w:rPr>
                  <w:fldChar w:fldCharType="end"/>
                </w:r>
              </w:hyperlink>
            </w:p>
            <w:p w:rsidR="008F07E3" w:rsidRDefault="002C6F8B">
              <w:pPr>
                <w:pStyle w:val="TOC2"/>
                <w:tabs>
                  <w:tab w:val="right" w:leader="dot" w:pos="9016"/>
                </w:tabs>
                <w:rPr>
                  <w:rFonts w:eastAsiaTheme="minorEastAsia"/>
                  <w:noProof/>
                  <w:lang w:eastAsia="en-GB"/>
                </w:rPr>
              </w:pPr>
              <w:hyperlink w:anchor="_Toc9201836" w:history="1">
                <w:r w:rsidR="008F07E3" w:rsidRPr="00631E98">
                  <w:rPr>
                    <w:rStyle w:val="Hyperlink"/>
                    <w:noProof/>
                  </w:rPr>
                  <w:t>References</w:t>
                </w:r>
                <w:r w:rsidR="008F07E3">
                  <w:rPr>
                    <w:noProof/>
                    <w:webHidden/>
                  </w:rPr>
                  <w:tab/>
                </w:r>
                <w:r w:rsidR="008F07E3">
                  <w:rPr>
                    <w:noProof/>
                    <w:webHidden/>
                  </w:rPr>
                  <w:fldChar w:fldCharType="begin"/>
                </w:r>
                <w:r w:rsidR="008F07E3">
                  <w:rPr>
                    <w:noProof/>
                    <w:webHidden/>
                  </w:rPr>
                  <w:instrText xml:space="preserve"> PAGEREF _Toc9201836 \h </w:instrText>
                </w:r>
                <w:r w:rsidR="008F07E3">
                  <w:rPr>
                    <w:noProof/>
                    <w:webHidden/>
                  </w:rPr>
                </w:r>
                <w:r w:rsidR="008F07E3">
                  <w:rPr>
                    <w:noProof/>
                    <w:webHidden/>
                  </w:rPr>
                  <w:fldChar w:fldCharType="separate"/>
                </w:r>
                <w:r w:rsidR="008F07E3">
                  <w:rPr>
                    <w:noProof/>
                    <w:webHidden/>
                  </w:rPr>
                  <w:t>14</w:t>
                </w:r>
                <w:r w:rsidR="008F07E3">
                  <w:rPr>
                    <w:noProof/>
                    <w:webHidden/>
                  </w:rPr>
                  <w:fldChar w:fldCharType="end"/>
                </w:r>
              </w:hyperlink>
            </w:p>
            <w:p w:rsidR="006D7976" w:rsidRDefault="006D7976" w:rsidP="006D7976">
              <w:r>
                <w:rPr>
                  <w:b/>
                  <w:bCs/>
                  <w:noProof/>
                </w:rPr>
                <w:fldChar w:fldCharType="end"/>
              </w:r>
            </w:p>
          </w:sdtContent>
        </w:sdt>
        <w:p w:rsidR="006D7976" w:rsidRPr="00D2291D" w:rsidRDefault="006D7976" w:rsidP="006D7976">
          <w:pPr>
            <w:pStyle w:val="TOCHeading"/>
          </w:pPr>
        </w:p>
        <w:p w:rsidR="006D7976" w:rsidRPr="008346D5" w:rsidRDefault="002C6F8B" w:rsidP="006D7976">
          <w:pPr>
            <w:spacing w:before="120" w:after="120" w:line="360" w:lineRule="auto"/>
            <w:rPr>
              <w:rFonts w:ascii="Tahoma" w:hAnsi="Tahoma" w:cs="Tahoma"/>
              <w:color w:val="000000"/>
              <w:sz w:val="24"/>
              <w:szCs w:val="24"/>
            </w:rPr>
          </w:pPr>
        </w:p>
      </w:sdtContent>
    </w:sdt>
    <w:p w:rsidR="006D7976" w:rsidRPr="00885114" w:rsidRDefault="006D7976" w:rsidP="006D7976">
      <w:r>
        <w:br w:type="page"/>
      </w:r>
    </w:p>
    <w:p w:rsidR="006D7976" w:rsidRDefault="006D7976" w:rsidP="006D7976">
      <w:pPr>
        <w:pStyle w:val="Heading2"/>
      </w:pPr>
      <w:bookmarkStart w:id="0" w:name="_Toc456901515"/>
      <w:bookmarkStart w:id="1" w:name="_Toc9201828"/>
      <w:r w:rsidRPr="0030173B">
        <w:lastRenderedPageBreak/>
        <w:t>Introduction</w:t>
      </w:r>
      <w:bookmarkEnd w:id="0"/>
      <w:bookmarkEnd w:id="1"/>
      <w:r w:rsidRPr="0030173B">
        <w:t xml:space="preserve"> </w:t>
      </w:r>
    </w:p>
    <w:p w:rsidR="006D53F1" w:rsidRPr="006D53F1" w:rsidRDefault="006D53F1" w:rsidP="006D53F1">
      <w:r>
        <w:t xml:space="preserve">Communication usually involves a sender, message and recipient. The sender will need to Encode her message which involves taking her thoughts and putting it into words so that it can be understood, then the channel of communication must be selected which could be speaking, written, video call, email etc. The receiver then gets the message and has to decode it by mentally processing the information to understand what the message is. If the receiver does not understand the message, then it fails. In some cases, the receiver might send feedback back to the sender to </w:t>
      </w:r>
      <w:proofErr w:type="spellStart"/>
      <w:r>
        <w:t>clairify</w:t>
      </w:r>
      <w:proofErr w:type="spellEnd"/>
      <w:r>
        <w:t xml:space="preserve"> the message has been understood.</w:t>
      </w:r>
    </w:p>
    <w:p w:rsidR="006D7976" w:rsidRPr="00523C20" w:rsidRDefault="006D7976" w:rsidP="006D7976"/>
    <w:p w:rsidR="006D7976" w:rsidRDefault="006D7976" w:rsidP="006D7976">
      <w:pPr>
        <w:pStyle w:val="Heading2"/>
      </w:pPr>
    </w:p>
    <w:p w:rsidR="006D7976" w:rsidRDefault="006D7976" w:rsidP="006D7976">
      <w:pPr>
        <w:pStyle w:val="Heading2"/>
        <w:rPr>
          <w:u w:val="single"/>
        </w:rPr>
      </w:pPr>
      <w:bookmarkStart w:id="2" w:name="_Toc9201829"/>
      <w:r w:rsidRPr="00C37B68">
        <w:rPr>
          <w:u w:val="single"/>
        </w:rPr>
        <w:t>BMSK4002 Part 2 Communication</w:t>
      </w:r>
      <w:bookmarkStart w:id="3" w:name="_Toc456901517"/>
      <w:bookmarkEnd w:id="2"/>
    </w:p>
    <w:p w:rsidR="006D7976" w:rsidRPr="00C37B68" w:rsidRDefault="006D7976" w:rsidP="006D7976"/>
    <w:p w:rsidR="006D7976" w:rsidRDefault="006D7976" w:rsidP="006D7976">
      <w:pPr>
        <w:pStyle w:val="Heading2"/>
      </w:pPr>
      <w:bookmarkStart w:id="4" w:name="_Toc9201830"/>
      <w:bookmarkEnd w:id="3"/>
      <w:r w:rsidRPr="00523C20">
        <w:t>Communication</w:t>
      </w:r>
      <w:r>
        <w:t xml:space="preserve"> Cycle</w:t>
      </w:r>
      <w:bookmarkEnd w:id="4"/>
    </w:p>
    <w:p w:rsidR="006D7976" w:rsidRDefault="006D7976" w:rsidP="006D7976"/>
    <w:p w:rsidR="00F16F02" w:rsidRDefault="00F16F02" w:rsidP="00F16F02">
      <w:r>
        <w:t xml:space="preserve">Communication is used around the world on a daily basis, with many different ways and techniques. Communication can be verbal or non-verbal. Non-verbal communication is formed by the body language of a person and this can be used by displaying facial expressions such as eye contact, using hand gestures or the tone of voice to signify the mood of a person’s reaction and emotions.  Verbal communication is vocalised by using speech, this type of communication can be used to talk, instruct, delegate, lead, manage, present and more. By using this method of communication people will be able to get across the information that they need the receiver to understand. </w:t>
      </w:r>
    </w:p>
    <w:p w:rsidR="00F16F02" w:rsidRDefault="00F16F02" w:rsidP="00F16F02"/>
    <w:p w:rsidR="006D7976" w:rsidRDefault="00F16F02" w:rsidP="00F16F02">
      <w:r>
        <w:t xml:space="preserve">Workforces will apply verbal and non-verbal communication on a daily basis whilst adapting to an evolving work environment. This will help work colleagues to understand the needs and requirements of what is expected of them. Within the authors place of work, she notices how information is transmitted from one person to the next. The Shannon and Weaver model demonstrates this </w:t>
      </w:r>
      <w:r w:rsidR="00C0225E">
        <w:t>in a format for people to observe from a pen to paper perspective, for you to use as a guide for understanding.</w:t>
      </w:r>
    </w:p>
    <w:p w:rsidR="00C0225E" w:rsidRDefault="00C0225E" w:rsidP="00F16F02"/>
    <w:p w:rsidR="00C0225E" w:rsidRDefault="00C0225E" w:rsidP="00F16F02">
      <w:r>
        <w:rPr>
          <w:noProof/>
        </w:rPr>
        <w:lastRenderedPageBreak/>
        <w:drawing>
          <wp:inline distT="0" distB="0" distL="0" distR="0">
            <wp:extent cx="4889500" cy="3667396"/>
            <wp:effectExtent l="0" t="0" r="6350" b="952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930972" cy="3698502"/>
                    </a:xfrm>
                    <a:prstGeom prst="rect">
                      <a:avLst/>
                    </a:prstGeom>
                    <a:noFill/>
                    <a:ln>
                      <a:noFill/>
                    </a:ln>
                  </pic:spPr>
                </pic:pic>
              </a:graphicData>
            </a:graphic>
          </wp:inline>
        </w:drawing>
      </w:r>
    </w:p>
    <w:p w:rsidR="00C0225E" w:rsidRDefault="00C0225E" w:rsidP="00F16F02"/>
    <w:p w:rsidR="005E5F58" w:rsidRDefault="00C0225E" w:rsidP="00F16F02">
      <w:r>
        <w:t>1949 is the year that the Shannon and Weaver model was formed. The model shows a mathematical theory that demonstrates how communication is transmitted. The information source will transmit a message through sound and this will then generate a signal that will then adapt to the channel that is needed, the message will then transmit the correct signals needed to then provide this to the receiver who will retrieve the message signal, once this is complete this will validate that the message sent from the sender/information source has successfully reached the destination of the retriever.</w:t>
      </w:r>
    </w:p>
    <w:p w:rsidR="00F16F02" w:rsidRDefault="005E5F58" w:rsidP="00F16F02">
      <w:r>
        <w:t xml:space="preserve">If a message is misunderstood within the authors place of work, this can cause delays and negativity depending on atmosphere of the emotions of work colleagues and superiors. People work in different ways and this can change on a daily basis meaning no two days are the same. When a message is misunderstood the author can tend to slow down on the </w:t>
      </w:r>
      <w:r w:rsidR="00CA7969">
        <w:t>productivity,</w:t>
      </w:r>
      <w:r>
        <w:t xml:space="preserve"> they are providing for the business due to not understanding the message that was sent by the sender. To fix this the receiver will be able to handle this in many different ways to stop further delay of the misunderstanding. The author may ask the sender to repeat the message needed to be sent or for this to be in a simplified format. If it is a group message the receiver can also ask another receiver at an appropriate time to explain the message that they received and understood. </w:t>
      </w:r>
    </w:p>
    <w:p w:rsidR="00071AF3" w:rsidRDefault="00071AF3" w:rsidP="00F16F02"/>
    <w:p w:rsidR="00196B6B" w:rsidRDefault="00071AF3" w:rsidP="00F16F02">
      <w:r>
        <w:t>If the authors workplace cannot send a message for their works colleagues to retrieve this can cause an alarm to be raised</w:t>
      </w:r>
      <w:r w:rsidR="00872603">
        <w:t>,</w:t>
      </w:r>
      <w:r>
        <w:t xml:space="preserve"> for the lack of communication they obtain for being able to present this to their staff. If the company cannot process a message to travel on the correct channels this will mean that the message needs to be more decodable or for the communication to be looked at. Decoding is where someone is able to figure out the solution of the information provided to be able to determine what to do next. People can decode verbal and non-verbal communication.</w:t>
      </w:r>
      <w:r w:rsidR="00872603">
        <w:t xml:space="preserve"> Noise is a </w:t>
      </w:r>
      <w:r w:rsidR="00872603">
        <w:lastRenderedPageBreak/>
        <w:t xml:space="preserve">sound that is transmitted from one end which is the sender/transmitter all the way to the receiver/destination. Sound also travel through waves of vibrations. </w:t>
      </w:r>
    </w:p>
    <w:p w:rsidR="00872603" w:rsidRDefault="00872603" w:rsidP="00F16F02">
      <w:r>
        <w:t xml:space="preserve">There are many ways for the authors place of work to transmit messages to their employees. This can be done on a one to one basis or within a group/team. Messages can be sent through technology including the internet, computers, mobiles/landlines, text message, email, </w:t>
      </w:r>
      <w:r w:rsidR="000E7D77">
        <w:t xml:space="preserve">social media and lot more. Non-verbal communication can also be used to communicate through sign language to help be diverse to cater for all employees. The author notices that a handful of communication methods are used within her work, she has noticed that there are common and uncommon communication methods that everyone will use or not. Using the internet is common in her workplace due to emailing being a prime source of contact, whether that be to contact new or existing customers to emailing another work colleague a message. Working in a call centre also puts a landline or mobile phone at the top of the list for communication. Call centres use specific and advanced technology to communicate on a more diverse and easier to travel phone call experience. This can be done by having phone systems that allows an automated service to direct and help customers locate the correct department. This means when the receiver answers the call to introduce themselves to the sender, they will have a fairly basic picture as to what their needs and requirements are. </w:t>
      </w:r>
    </w:p>
    <w:p w:rsidR="000E7D77" w:rsidRDefault="000E7D77" w:rsidP="00F16F02"/>
    <w:p w:rsidR="00E21971" w:rsidRDefault="000E7D77" w:rsidP="00F16F02">
      <w:r>
        <w:t xml:space="preserve">If the authors work force used the wrong communication this can travel along the wrong channel causing a negative reaction. Wrong communication can impact a business depending on the severity, if her business didn’t make the relevant people aware that a member of staff had a hearing disability then </w:t>
      </w:r>
      <w:r w:rsidR="001F2FAF">
        <w:t xml:space="preserve">this could cause unnecessary confliction due to the transmitter and receiver not being able to send or retrieve signals along a channel that connect to one another. Bad communication can lower work </w:t>
      </w:r>
      <w:r w:rsidR="00CA7969">
        <w:t>colleague’s</w:t>
      </w:r>
      <w:r w:rsidR="001F2FAF">
        <w:t xml:space="preserve"> </w:t>
      </w:r>
      <w:proofErr w:type="gramStart"/>
      <w:r w:rsidR="004E0539">
        <w:t>morale</w:t>
      </w:r>
      <w:proofErr w:type="gramEnd"/>
      <w:r w:rsidR="004E0539">
        <w:t xml:space="preserve"> </w:t>
      </w:r>
      <w:r w:rsidR="001F2FAF">
        <w:t>and this will produce a negative mind within the workplace, if this continues then the negativity can grow causing other forms of communication to be projected in a different way to represent the employees mood and emotions of their surroundings</w:t>
      </w:r>
      <w:r w:rsidR="004E0539">
        <w:t xml:space="preserve"> in work</w:t>
      </w:r>
      <w:r w:rsidR="001F2FAF">
        <w:t>.</w:t>
      </w:r>
    </w:p>
    <w:p w:rsidR="00E21971" w:rsidRDefault="00E21971" w:rsidP="00F16F02">
      <w:r>
        <w:t xml:space="preserve">There are many theory models that demonstrate communication </w:t>
      </w:r>
      <w:r w:rsidR="004E0539">
        <w:t>and they</w:t>
      </w:r>
      <w:r>
        <w:t xml:space="preserve"> have been used by numerous of people o</w:t>
      </w:r>
      <w:r w:rsidR="004E0539">
        <w:t>ver</w:t>
      </w:r>
      <w:r>
        <w:t xml:space="preserve"> the years.</w:t>
      </w:r>
    </w:p>
    <w:p w:rsidR="00E21971" w:rsidRDefault="00E21971" w:rsidP="00F16F02"/>
    <w:p w:rsidR="00E21971" w:rsidRDefault="00E21971" w:rsidP="00F16F02">
      <w:r>
        <w:t xml:space="preserve">Here is a </w:t>
      </w:r>
      <w:r w:rsidR="00076205">
        <w:t>theory model</w:t>
      </w:r>
      <w:r>
        <w:t xml:space="preserve"> from (Patel: 2013)</w:t>
      </w:r>
    </w:p>
    <w:p w:rsidR="00E21971" w:rsidRDefault="00E21971" w:rsidP="00F16F02"/>
    <w:p w:rsidR="00E21971" w:rsidRDefault="00E21971" w:rsidP="00F16F02">
      <w:r>
        <w:rPr>
          <w:noProof/>
        </w:rPr>
        <w:drawing>
          <wp:inline distT="0" distB="0" distL="0" distR="0">
            <wp:extent cx="5600700" cy="2139950"/>
            <wp:effectExtent l="0" t="0" r="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00700" cy="2139950"/>
                    </a:xfrm>
                    <a:prstGeom prst="rect">
                      <a:avLst/>
                    </a:prstGeom>
                    <a:noFill/>
                    <a:ln>
                      <a:noFill/>
                    </a:ln>
                  </pic:spPr>
                </pic:pic>
              </a:graphicData>
            </a:graphic>
          </wp:inline>
        </w:drawing>
      </w:r>
    </w:p>
    <w:p w:rsidR="00E21971" w:rsidRDefault="00E21971" w:rsidP="00F16F02"/>
    <w:p w:rsidR="00E21971" w:rsidRDefault="00E21971" w:rsidP="00F16F02"/>
    <w:p w:rsidR="00F16F02" w:rsidRPr="00F16F02" w:rsidRDefault="00F16F02" w:rsidP="00F16F02"/>
    <w:p w:rsidR="006D7976" w:rsidRDefault="006D7976" w:rsidP="006D7976">
      <w:pPr>
        <w:pStyle w:val="Heading2"/>
      </w:pPr>
      <w:bookmarkStart w:id="5" w:name="_Toc9201831"/>
      <w:r>
        <w:t>Communication in the workplace</w:t>
      </w:r>
      <w:bookmarkEnd w:id="5"/>
    </w:p>
    <w:p w:rsidR="006D7976" w:rsidRDefault="006D7976" w:rsidP="006D7976"/>
    <w:p w:rsidR="004E0539" w:rsidRDefault="004E0539" w:rsidP="006D7976">
      <w:r w:rsidRPr="004E0539">
        <w:t>Peter Blenkinso</w:t>
      </w:r>
      <w:r>
        <w:t xml:space="preserve">p (2013) also had a theory that he put into a model. Blenkinsop wanted to simplify a way to understand the way a certain message is being transmitted and what is the outcome needed for this. </w:t>
      </w:r>
    </w:p>
    <w:p w:rsidR="004E0539" w:rsidRDefault="004E0539" w:rsidP="006D7976"/>
    <w:p w:rsidR="004E0539" w:rsidRDefault="004E0539" w:rsidP="006D7976">
      <w:r>
        <w:rPr>
          <w:noProof/>
        </w:rPr>
        <w:drawing>
          <wp:inline distT="0" distB="0" distL="0" distR="0">
            <wp:extent cx="3105150" cy="3346450"/>
            <wp:effectExtent l="0" t="0" r="0" b="6350"/>
            <wp:docPr id="4" name="Picture 4" descr="https://lh3.googleusercontent.com/proxy/SwsiEbkC1oAGt25wBQ2Tn_1y2w1v5o-Nmxji-BvBPXUrBtZbAvHMif93xfHrsN6XXCzGUpBR4x1vX-FgQA1OZP0qldwQ1uT0xobeFrA7FowzL1o=s0-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3.googleusercontent.com/proxy/SwsiEbkC1oAGt25wBQ2Tn_1y2w1v5o-Nmxji-BvBPXUrBtZbAvHMif93xfHrsN6XXCzGUpBR4x1vX-FgQA1OZP0qldwQ1uT0xobeFrA7FowzL1o=s0-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05150" cy="3346450"/>
                    </a:xfrm>
                    <a:prstGeom prst="rect">
                      <a:avLst/>
                    </a:prstGeom>
                    <a:noFill/>
                    <a:ln>
                      <a:noFill/>
                    </a:ln>
                  </pic:spPr>
                </pic:pic>
              </a:graphicData>
            </a:graphic>
          </wp:inline>
        </w:drawing>
      </w:r>
    </w:p>
    <w:p w:rsidR="004E0539" w:rsidRDefault="004E0539" w:rsidP="006D7976"/>
    <w:p w:rsidR="004E0539" w:rsidRPr="00C37B68" w:rsidRDefault="004E0539" w:rsidP="006D7976">
      <w:r>
        <w:t xml:space="preserve">This is the Blenkinsop diagram of the </w:t>
      </w:r>
      <w:r w:rsidR="00776200">
        <w:t>six-step</w:t>
      </w:r>
      <w:r>
        <w:t xml:space="preserve"> process</w:t>
      </w:r>
      <w:r w:rsidR="00776200">
        <w:t>. It is rather similar to other theory modules however, unique. The author can use the Blenkinsop model to demonstrate a better communication experience for themselves and the receiver. She will then think about what she wants to be transmitted and what outcome she wants from this, once she has done this she can encode a message with the correct information whilst thinking about is there any additional needs to transmit this message, once the author has thought this through she can then deliver the message and transmit it to the receiver. To benefit themselves the sender can use the receivers body language whilst decoding the message from the channel to predict what improvements can be made and changes. This will benefit her within any work place as she can develop, expand and improve her communication skills daily, this will then give her an advantage when communication and giving her more room to listen, learn and develop other skills.</w:t>
      </w:r>
    </w:p>
    <w:p w:rsidR="006D7976" w:rsidRPr="00D2291D" w:rsidRDefault="006D7976" w:rsidP="006D7976">
      <w:pPr>
        <w:spacing w:line="360" w:lineRule="auto"/>
        <w:rPr>
          <w:rFonts w:ascii="Arial" w:hAnsi="Arial" w:cs="Arial"/>
          <w:sz w:val="24"/>
          <w:szCs w:val="24"/>
        </w:rPr>
      </w:pPr>
    </w:p>
    <w:p w:rsidR="006D7976" w:rsidRDefault="006D7976" w:rsidP="006D7976">
      <w:pPr>
        <w:pStyle w:val="Heading2"/>
      </w:pPr>
      <w:bookmarkStart w:id="6" w:name="_Toc9201832"/>
      <w:r>
        <w:lastRenderedPageBreak/>
        <w:t>Active Listening</w:t>
      </w:r>
      <w:bookmarkEnd w:id="6"/>
    </w:p>
    <w:p w:rsidR="006D7976" w:rsidRDefault="006D7976" w:rsidP="006D7976"/>
    <w:p w:rsidR="00272E72" w:rsidRDefault="00776200" w:rsidP="006D7976">
      <w:r>
        <w:t xml:space="preserve">When listening within the workplace the author needs to be aware of their surroundings and </w:t>
      </w:r>
      <w:r w:rsidR="00BC3EC5">
        <w:t>is there any noise or distractions that can interrupt the retriever when listening to a message being sent.</w:t>
      </w:r>
      <w:r w:rsidR="006852D3">
        <w:t xml:space="preserve"> Active listening is a way of communicating and a skill to be developed and expanded. There are four different type of listeners that the author has traits of and uses these four active listening skills to demonstrate these within her work. There are times she has traits of being detached when listening in work and this tends to be due to a large group meeting in a noisy area and everyone talking over one another if the meeting becomes more </w:t>
      </w:r>
      <w:r w:rsidR="0057630B">
        <w:t>in</w:t>
      </w:r>
      <w:r w:rsidR="006852D3">
        <w:t>formal.</w:t>
      </w:r>
      <w:r w:rsidR="0057630B">
        <w:t xml:space="preserve"> This causes difficulty hearing the messages needed and makes her become bored and look disinterested. Passive is another active listening skill that is used at times, when she has no stress or worries the author can appear to look passive by being laid back and calm which results in little effort or energy</w:t>
      </w:r>
      <w:r w:rsidR="00272E72">
        <w:t>. However, being involved is another skill that is used by her on occasions as this is where she will be involved and give most of her attention to the messages being transmitted. This means she will provide some eye contact. However, the active skill is somewhat similar to the involved listening skill but more direct and aware. Within work she will enforce her active listening skill by giving full direct eye contact, participate in everything whilst providing her full attention to her superiors and work colleagues. This means that the messages being transmitted will be retrieved at its best.</w:t>
      </w:r>
    </w:p>
    <w:p w:rsidR="00272E72" w:rsidRDefault="00272E72" w:rsidP="006D7976"/>
    <w:p w:rsidR="00272E72" w:rsidRPr="00C37B68" w:rsidRDefault="00272E72" w:rsidP="006D7976">
      <w:r>
        <w:t xml:space="preserve">Besides having days where she can experience all four of these active listening skills, the author knows she is more the involved skill touching close to the active skill. Depending on the environment and within herself she can lose interest due to sitting down in a meeting or same spot for a long period which causes her to get agitated and un-relaxed distracting her from what is being transmitted to her however, she is able to stay focused and not let this get to her by focusing on the task. She notices that her team leader is </w:t>
      </w:r>
      <w:r w:rsidR="003672C9">
        <w:t>detached and passive and has many of th</w:t>
      </w:r>
      <w:r w:rsidR="002601C8">
        <w:t>ese</w:t>
      </w:r>
      <w:r w:rsidR="003672C9">
        <w:t xml:space="preserve"> traits they provide due to them not making the eye contact required, rushes the information they transmit, doesn’t make reasonable goals for the task they provide causing lack of enthusiasm which is the same as they give out. The energy they provide to the team lacks effort and motivation, showing to the author that these are the two active listening skills that they use more than the rest.</w:t>
      </w:r>
      <w:r w:rsidR="002601C8">
        <w:t xml:space="preserve"> By using these </w:t>
      </w:r>
      <w:r w:rsidR="00CA7969">
        <w:t>skills,</w:t>
      </w:r>
      <w:r w:rsidR="002601C8">
        <w:t xml:space="preserve"> it causes the communication barriers to build up meaning a friction can be formed, this can result in other team members including herself going to other team leaders who they know will provide the message with more clear information at a pace that suits them to understand. </w:t>
      </w:r>
    </w:p>
    <w:p w:rsidR="006D7976" w:rsidRPr="00B220CB" w:rsidRDefault="006D7976" w:rsidP="006D7976">
      <w:pPr>
        <w:spacing w:line="360" w:lineRule="auto"/>
        <w:rPr>
          <w:rFonts w:ascii="Arial" w:hAnsi="Arial" w:cs="Arial"/>
          <w:sz w:val="24"/>
          <w:szCs w:val="24"/>
        </w:rPr>
      </w:pPr>
    </w:p>
    <w:p w:rsidR="006D7976" w:rsidRPr="00D2291D" w:rsidRDefault="006D7976" w:rsidP="006D7976">
      <w:pPr>
        <w:pStyle w:val="ListParagraph"/>
        <w:spacing w:line="360" w:lineRule="auto"/>
        <w:rPr>
          <w:rFonts w:ascii="Arial" w:hAnsi="Arial" w:cs="Arial"/>
          <w:sz w:val="24"/>
          <w:szCs w:val="24"/>
        </w:rPr>
      </w:pPr>
    </w:p>
    <w:p w:rsidR="006D7976" w:rsidRDefault="006D7976" w:rsidP="006D7976">
      <w:pPr>
        <w:pStyle w:val="Heading2"/>
      </w:pPr>
      <w:bookmarkStart w:id="7" w:name="_Toc9201833"/>
      <w:r>
        <w:t>Assessing Own Communication Skills</w:t>
      </w:r>
      <w:bookmarkEnd w:id="7"/>
    </w:p>
    <w:p w:rsidR="006D7976" w:rsidRPr="007708B6" w:rsidRDefault="006D7976" w:rsidP="006D7976">
      <w:pPr>
        <w:rPr>
          <w:rFonts w:ascii="Arial" w:hAnsi="Arial" w:cs="Arial"/>
        </w:rPr>
      </w:pPr>
    </w:p>
    <w:p w:rsidR="000128BB" w:rsidRDefault="000128BB" w:rsidP="000128BB">
      <w:bookmarkStart w:id="8" w:name="_Toc456901523"/>
      <w:r>
        <w:rPr>
          <w:noProof/>
        </w:rPr>
        <w:lastRenderedPageBreak/>
        <w:drawing>
          <wp:inline distT="0" distB="0" distL="0" distR="0" wp14:anchorId="790CECA5" wp14:editId="7FDF7D55">
            <wp:extent cx="5731510" cy="440944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409440"/>
                    </a:xfrm>
                    <a:prstGeom prst="rect">
                      <a:avLst/>
                    </a:prstGeom>
                  </pic:spPr>
                </pic:pic>
              </a:graphicData>
            </a:graphic>
          </wp:inline>
        </w:drawing>
      </w:r>
    </w:p>
    <w:p w:rsidR="000128BB" w:rsidRDefault="000128BB" w:rsidP="000128BB"/>
    <w:p w:rsidR="000128BB" w:rsidRDefault="000128BB" w:rsidP="000128BB">
      <w:r>
        <w:rPr>
          <w:noProof/>
        </w:rPr>
        <w:drawing>
          <wp:inline distT="0" distB="0" distL="0" distR="0" wp14:anchorId="3BD82EC6" wp14:editId="6F87365F">
            <wp:extent cx="5731510" cy="3362325"/>
            <wp:effectExtent l="0" t="0" r="254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362325"/>
                    </a:xfrm>
                    <a:prstGeom prst="rect">
                      <a:avLst/>
                    </a:prstGeom>
                  </pic:spPr>
                </pic:pic>
              </a:graphicData>
            </a:graphic>
          </wp:inline>
        </w:drawing>
      </w:r>
    </w:p>
    <w:p w:rsidR="000128BB" w:rsidRDefault="000128BB" w:rsidP="000128BB"/>
    <w:p w:rsidR="000128BB" w:rsidRDefault="000128BB" w:rsidP="000128BB">
      <w:r>
        <w:rPr>
          <w:noProof/>
        </w:rPr>
        <w:lastRenderedPageBreak/>
        <w:drawing>
          <wp:inline distT="0" distB="0" distL="0" distR="0" wp14:anchorId="313DCF8D" wp14:editId="2B502393">
            <wp:extent cx="5731510" cy="265557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655570"/>
                    </a:xfrm>
                    <a:prstGeom prst="rect">
                      <a:avLst/>
                    </a:prstGeom>
                  </pic:spPr>
                </pic:pic>
              </a:graphicData>
            </a:graphic>
          </wp:inline>
        </w:drawing>
      </w:r>
    </w:p>
    <w:p w:rsidR="000128BB" w:rsidRDefault="000128BB" w:rsidP="000128BB"/>
    <w:p w:rsidR="000128BB" w:rsidRDefault="002C6F8B" w:rsidP="000128BB">
      <w:hyperlink r:id="rId12" w:history="1">
        <w:r w:rsidR="000128BB" w:rsidRPr="0085761E">
          <w:rPr>
            <w:rStyle w:val="Hyperlink"/>
          </w:rPr>
          <w:t>https://www.mindtools.com/pages/article/get-started.htm</w:t>
        </w:r>
      </w:hyperlink>
    </w:p>
    <w:p w:rsidR="000128BB" w:rsidRDefault="000128BB" w:rsidP="000128BB"/>
    <w:p w:rsidR="000128BB" w:rsidRDefault="000128BB" w:rsidP="000128BB">
      <w:pPr>
        <w:pStyle w:val="Heading3"/>
        <w:spacing w:before="749" w:after="450" w:line="360" w:lineRule="atLeast"/>
        <w:textAlignment w:val="baseline"/>
        <w:rPr>
          <w:rFonts w:ascii="Arial" w:hAnsi="Arial" w:cs="Arial"/>
          <w:color w:val="333333"/>
          <w:sz w:val="36"/>
          <w:szCs w:val="36"/>
        </w:rPr>
      </w:pPr>
      <w:bookmarkStart w:id="9" w:name="_Toc9201834"/>
      <w:r>
        <w:rPr>
          <w:rFonts w:ascii="Arial" w:hAnsi="Arial" w:cs="Arial"/>
          <w:color w:val="333333"/>
          <w:sz w:val="36"/>
          <w:szCs w:val="36"/>
        </w:rPr>
        <w:t>Communication Skills</w:t>
      </w:r>
      <w:bookmarkEnd w:id="9"/>
    </w:p>
    <w:p w:rsidR="000128BB" w:rsidRDefault="000128BB" w:rsidP="000128BB">
      <w:pPr>
        <w:pStyle w:val="NormalWeb"/>
        <w:spacing w:before="0" w:beforeAutospacing="0" w:after="301" w:afterAutospacing="0" w:line="331" w:lineRule="atLeast"/>
        <w:textAlignment w:val="baseline"/>
        <w:rPr>
          <w:rFonts w:ascii="Arial" w:hAnsi="Arial" w:cs="Arial"/>
          <w:color w:val="333333"/>
          <w:sz w:val="27"/>
          <w:szCs w:val="27"/>
        </w:rPr>
      </w:pPr>
      <w:r>
        <w:rPr>
          <w:rFonts w:ascii="Arial" w:hAnsi="Arial" w:cs="Arial"/>
          <w:color w:val="333333"/>
          <w:sz w:val="27"/>
          <w:szCs w:val="27"/>
        </w:rPr>
        <w:t>(Questions 9, 11, 13)</w:t>
      </w:r>
    </w:p>
    <w:p w:rsidR="000128BB" w:rsidRDefault="000128BB" w:rsidP="000128BB">
      <w:pPr>
        <w:spacing w:line="240" w:lineRule="atLeast"/>
        <w:rPr>
          <w:rStyle w:val="group-text"/>
          <w:sz w:val="24"/>
          <w:szCs w:val="24"/>
          <w:bdr w:val="none" w:sz="0" w:space="0" w:color="auto" w:frame="1"/>
        </w:rPr>
      </w:pPr>
      <w:r>
        <w:rPr>
          <w:rFonts w:ascii="Arial" w:hAnsi="Arial" w:cs="Arial"/>
          <w:i/>
          <w:iCs/>
          <w:color w:val="333333"/>
          <w:bdr w:val="none" w:sz="0" w:space="0" w:color="auto" w:frame="1"/>
        </w:rPr>
        <w:t xml:space="preserve">Your score is </w:t>
      </w:r>
      <w:r>
        <w:rPr>
          <w:rStyle w:val="groupscore"/>
          <w:rFonts w:ascii="Arial" w:hAnsi="Arial" w:cs="Arial"/>
          <w:i/>
          <w:iCs/>
          <w:color w:val="333333"/>
          <w:bdr w:val="none" w:sz="0" w:space="0" w:color="auto" w:frame="1"/>
        </w:rPr>
        <w:t>11</w:t>
      </w:r>
      <w:r>
        <w:rPr>
          <w:rFonts w:ascii="Arial" w:hAnsi="Arial" w:cs="Arial"/>
          <w:i/>
          <w:iCs/>
          <w:color w:val="333333"/>
          <w:bdr w:val="none" w:sz="0" w:space="0" w:color="auto" w:frame="1"/>
        </w:rPr>
        <w:t xml:space="preserve"> out of </w:t>
      </w:r>
      <w:r>
        <w:rPr>
          <w:rStyle w:val="maxscore"/>
          <w:rFonts w:ascii="Arial" w:hAnsi="Arial" w:cs="Arial"/>
          <w:i/>
          <w:iCs/>
          <w:color w:val="333333"/>
          <w:bdr w:val="none" w:sz="0" w:space="0" w:color="auto" w:frame="1"/>
        </w:rPr>
        <w:t>15</w:t>
      </w:r>
      <w:r>
        <w:rPr>
          <w:rFonts w:ascii="Arial" w:hAnsi="Arial" w:cs="Arial"/>
          <w:i/>
          <w:iCs/>
          <w:color w:val="333333"/>
          <w:bdr w:val="none" w:sz="0" w:space="0" w:color="auto" w:frame="1"/>
        </w:rPr>
        <w:t xml:space="preserve">   </w:t>
      </w:r>
    </w:p>
    <w:p w:rsidR="000128BB" w:rsidRDefault="000128BB" w:rsidP="000128BB">
      <w:pPr>
        <w:pStyle w:val="NormalWeb"/>
        <w:spacing w:before="0" w:beforeAutospacing="0" w:after="301" w:afterAutospacing="0" w:line="331" w:lineRule="atLeast"/>
        <w:textAlignment w:val="baseline"/>
        <w:rPr>
          <w:rFonts w:eastAsiaTheme="majorEastAsia"/>
          <w:sz w:val="27"/>
          <w:szCs w:val="27"/>
        </w:rPr>
      </w:pPr>
      <w:r>
        <w:rPr>
          <w:rFonts w:ascii="Arial" w:hAnsi="Arial" w:cs="Arial"/>
          <w:color w:val="333333"/>
          <w:sz w:val="27"/>
          <w:szCs w:val="27"/>
          <w:bdr w:val="none" w:sz="0" w:space="0" w:color="auto" w:frame="1"/>
        </w:rPr>
        <w:t>The ability to communicate clearly is key to your success, whatever role you're in.</w:t>
      </w:r>
    </w:p>
    <w:p w:rsidR="000128BB" w:rsidRDefault="000128BB" w:rsidP="000128BB">
      <w:pPr>
        <w:pStyle w:val="NormalWeb"/>
        <w:spacing w:before="0" w:beforeAutospacing="0" w:after="0" w:afterAutospacing="0" w:line="331" w:lineRule="atLeast"/>
        <w:textAlignment w:val="baseline"/>
        <w:rPr>
          <w:rFonts w:ascii="Arial" w:hAnsi="Arial" w:cs="Arial"/>
          <w:color w:val="333333"/>
          <w:sz w:val="27"/>
          <w:szCs w:val="27"/>
          <w:bdr w:val="none" w:sz="0" w:space="0" w:color="auto" w:frame="1"/>
        </w:rPr>
      </w:pPr>
      <w:r>
        <w:rPr>
          <w:rFonts w:ascii="Arial" w:hAnsi="Arial" w:cs="Arial"/>
          <w:color w:val="333333"/>
          <w:sz w:val="27"/>
          <w:szCs w:val="27"/>
          <w:bdr w:val="none" w:sz="0" w:space="0" w:color="auto" w:frame="1"/>
        </w:rPr>
        <w:t>If you want to improve your communication skills, start by taking our </w:t>
      </w:r>
      <w:hyperlink r:id="rId13" w:history="1">
        <w:r>
          <w:rPr>
            <w:rStyle w:val="Hyperlink"/>
            <w:rFonts w:ascii="Arial" w:hAnsi="Arial" w:cs="Arial"/>
            <w:b/>
            <w:bCs/>
            <w:color w:val="0861A2"/>
            <w:sz w:val="27"/>
            <w:szCs w:val="27"/>
            <w:bdr w:val="none" w:sz="0" w:space="0" w:color="auto" w:frame="1"/>
          </w:rPr>
          <w:t>communication skills</w:t>
        </w:r>
      </w:hyperlink>
      <w:r>
        <w:rPr>
          <w:rFonts w:ascii="Arial" w:hAnsi="Arial" w:cs="Arial"/>
          <w:color w:val="333333"/>
          <w:sz w:val="27"/>
          <w:szCs w:val="27"/>
          <w:bdr w:val="none" w:sz="0" w:space="0" w:color="auto" w:frame="1"/>
        </w:rPr>
        <w:t xml:space="preserve">    quiz. Also, make sure that you know how to </w:t>
      </w:r>
      <w:hyperlink r:id="rId14" w:history="1">
        <w:r>
          <w:rPr>
            <w:rStyle w:val="Hyperlink"/>
            <w:rFonts w:ascii="Arial" w:hAnsi="Arial" w:cs="Arial"/>
            <w:b/>
            <w:bCs/>
            <w:color w:val="0861A2"/>
            <w:sz w:val="27"/>
            <w:szCs w:val="27"/>
            <w:bdr w:val="none" w:sz="0" w:space="0" w:color="auto" w:frame="1"/>
          </w:rPr>
          <w:t>plan your communications</w:t>
        </w:r>
      </w:hyperlink>
      <w:r>
        <w:rPr>
          <w:rFonts w:ascii="Arial" w:hAnsi="Arial" w:cs="Arial"/>
          <w:color w:val="333333"/>
          <w:sz w:val="27"/>
          <w:szCs w:val="27"/>
          <w:bdr w:val="none" w:sz="0" w:space="0" w:color="auto" w:frame="1"/>
        </w:rPr>
        <w:t xml:space="preserve">    effectively.</w:t>
      </w:r>
    </w:p>
    <w:p w:rsidR="000128BB" w:rsidRDefault="002C6F8B" w:rsidP="000128BB">
      <w:pPr>
        <w:pStyle w:val="NormalWeb"/>
        <w:spacing w:before="0" w:beforeAutospacing="0" w:after="0" w:afterAutospacing="0" w:line="331" w:lineRule="atLeast"/>
        <w:textAlignment w:val="baseline"/>
        <w:rPr>
          <w:rFonts w:ascii="Arial" w:hAnsi="Arial" w:cs="Arial"/>
          <w:color w:val="333333"/>
          <w:sz w:val="27"/>
          <w:szCs w:val="27"/>
          <w:bdr w:val="none" w:sz="0" w:space="0" w:color="auto" w:frame="1"/>
        </w:rPr>
      </w:pPr>
      <w:hyperlink r:id="rId15" w:history="1">
        <w:r w:rsidR="000128BB">
          <w:rPr>
            <w:rStyle w:val="Hyperlink"/>
            <w:rFonts w:ascii="Arial" w:hAnsi="Arial" w:cs="Arial"/>
            <w:b/>
            <w:bCs/>
            <w:color w:val="0861A2"/>
            <w:sz w:val="27"/>
            <w:szCs w:val="27"/>
            <w:bdr w:val="none" w:sz="0" w:space="0" w:color="auto" w:frame="1"/>
          </w:rPr>
          <w:t>Active listening</w:t>
        </w:r>
      </w:hyperlink>
      <w:r w:rsidR="000128BB">
        <w:rPr>
          <w:rFonts w:ascii="Arial" w:hAnsi="Arial" w:cs="Arial"/>
          <w:color w:val="333333"/>
          <w:sz w:val="27"/>
          <w:szCs w:val="27"/>
          <w:bdr w:val="none" w:sz="0" w:space="0" w:color="auto" w:frame="1"/>
        </w:rPr>
        <w:t xml:space="preserve">    is a very important communication skill. This is when you focus on the other person, and you make sure that you understand exactly what he or she is trying to say. </w:t>
      </w:r>
      <w:hyperlink r:id="rId16" w:history="1">
        <w:r w:rsidR="000128BB">
          <w:rPr>
            <w:rStyle w:val="Hyperlink"/>
            <w:rFonts w:ascii="Arial" w:hAnsi="Arial" w:cs="Arial"/>
            <w:b/>
            <w:bCs/>
            <w:color w:val="0861A2"/>
            <w:sz w:val="27"/>
            <w:szCs w:val="27"/>
            <w:bdr w:val="none" w:sz="0" w:space="0" w:color="auto" w:frame="1"/>
          </w:rPr>
          <w:t>Conflict resolution</w:t>
        </w:r>
      </w:hyperlink>
      <w:r w:rsidR="000128BB">
        <w:rPr>
          <w:rFonts w:ascii="Arial" w:hAnsi="Arial" w:cs="Arial"/>
          <w:color w:val="333333"/>
          <w:sz w:val="27"/>
          <w:szCs w:val="27"/>
          <w:bdr w:val="none" w:sz="0" w:space="0" w:color="auto" w:frame="1"/>
        </w:rPr>
        <w:t xml:space="preserve">    and </w:t>
      </w:r>
      <w:hyperlink r:id="rId17" w:history="1">
        <w:r w:rsidR="000128BB">
          <w:rPr>
            <w:rStyle w:val="Hyperlink"/>
            <w:rFonts w:ascii="Arial" w:hAnsi="Arial" w:cs="Arial"/>
            <w:b/>
            <w:bCs/>
            <w:color w:val="0861A2"/>
            <w:sz w:val="27"/>
            <w:szCs w:val="27"/>
            <w:bdr w:val="none" w:sz="0" w:space="0" w:color="auto" w:frame="1"/>
          </w:rPr>
          <w:t>negotiation</w:t>
        </w:r>
      </w:hyperlink>
      <w:r w:rsidR="000128BB">
        <w:rPr>
          <w:rFonts w:ascii="Arial" w:hAnsi="Arial" w:cs="Arial"/>
          <w:color w:val="333333"/>
          <w:sz w:val="27"/>
          <w:szCs w:val="27"/>
          <w:bdr w:val="none" w:sz="0" w:space="0" w:color="auto" w:frame="1"/>
        </w:rPr>
        <w:t xml:space="preserve">    are other areas that you'll need to work on to be a great communicator.</w:t>
      </w:r>
    </w:p>
    <w:p w:rsidR="000128BB" w:rsidRDefault="000128BB" w:rsidP="000128BB">
      <w:pPr>
        <w:pStyle w:val="NormalWeb"/>
        <w:spacing w:before="0" w:beforeAutospacing="0" w:after="0" w:afterAutospacing="0" w:line="331" w:lineRule="atLeast"/>
        <w:textAlignment w:val="baseline"/>
        <w:rPr>
          <w:rFonts w:ascii="Arial" w:hAnsi="Arial" w:cs="Arial"/>
          <w:color w:val="333333"/>
          <w:sz w:val="27"/>
          <w:szCs w:val="27"/>
          <w:bdr w:val="none" w:sz="0" w:space="0" w:color="auto" w:frame="1"/>
        </w:rPr>
      </w:pPr>
      <w:r>
        <w:rPr>
          <w:rFonts w:ascii="Arial" w:hAnsi="Arial" w:cs="Arial"/>
          <w:color w:val="333333"/>
          <w:sz w:val="27"/>
          <w:szCs w:val="27"/>
          <w:bdr w:val="none" w:sz="0" w:space="0" w:color="auto" w:frame="1"/>
        </w:rPr>
        <w:t>You'll find a huge amount more on communication in the </w:t>
      </w:r>
      <w:hyperlink r:id="rId18" w:history="1">
        <w:r>
          <w:rPr>
            <w:rStyle w:val="Hyperlink"/>
            <w:rFonts w:ascii="Arial" w:hAnsi="Arial" w:cs="Arial"/>
            <w:b/>
            <w:bCs/>
            <w:color w:val="0861A2"/>
            <w:sz w:val="27"/>
            <w:szCs w:val="27"/>
            <w:bdr w:val="none" w:sz="0" w:space="0" w:color="auto" w:frame="1"/>
          </w:rPr>
          <w:t>Communication Skills</w:t>
        </w:r>
      </w:hyperlink>
      <w:r>
        <w:rPr>
          <w:rFonts w:ascii="Arial" w:hAnsi="Arial" w:cs="Arial"/>
          <w:color w:val="333333"/>
          <w:sz w:val="27"/>
          <w:szCs w:val="27"/>
          <w:bdr w:val="none" w:sz="0" w:space="0" w:color="auto" w:frame="1"/>
        </w:rPr>
        <w:t xml:space="preserve">   section of this website.</w:t>
      </w:r>
    </w:p>
    <w:p w:rsidR="006D7976" w:rsidRDefault="006D7976" w:rsidP="006D7976">
      <w:pPr>
        <w:rPr>
          <w:rFonts w:cstheme="minorHAnsi"/>
          <w:shd w:val="clear" w:color="auto" w:fill="F7F7F7"/>
        </w:rPr>
      </w:pPr>
    </w:p>
    <w:p w:rsidR="000128BB" w:rsidRDefault="000128BB" w:rsidP="006D7976">
      <w:pPr>
        <w:rPr>
          <w:rFonts w:cstheme="minorHAnsi"/>
          <w:shd w:val="clear" w:color="auto" w:fill="F7F7F7"/>
        </w:rPr>
      </w:pPr>
    </w:p>
    <w:p w:rsidR="000128BB" w:rsidRDefault="002C6F8B" w:rsidP="000128BB">
      <w:hyperlink r:id="rId19" w:history="1">
        <w:r w:rsidR="000128BB" w:rsidRPr="0085761E">
          <w:rPr>
            <w:rStyle w:val="Hyperlink"/>
          </w:rPr>
          <w:t>https://www.skillsyouneed.com/ls/index.php/343479</w:t>
        </w:r>
      </w:hyperlink>
    </w:p>
    <w:p w:rsidR="000128BB" w:rsidRDefault="000128BB" w:rsidP="000128BB"/>
    <w:p w:rsidR="000128BB" w:rsidRDefault="000128BB" w:rsidP="000128BB">
      <w:r>
        <w:rPr>
          <w:noProof/>
        </w:rPr>
        <w:drawing>
          <wp:inline distT="0" distB="0" distL="0" distR="0" wp14:anchorId="15AAB2B1" wp14:editId="5095F2FC">
            <wp:extent cx="5731510" cy="3333115"/>
            <wp:effectExtent l="0" t="0" r="254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333115"/>
                    </a:xfrm>
                    <a:prstGeom prst="rect">
                      <a:avLst/>
                    </a:prstGeom>
                  </pic:spPr>
                </pic:pic>
              </a:graphicData>
            </a:graphic>
          </wp:inline>
        </w:drawing>
      </w:r>
    </w:p>
    <w:p w:rsidR="000128BB" w:rsidRDefault="000128BB" w:rsidP="000128BB"/>
    <w:p w:rsidR="000128BB" w:rsidRDefault="000128BB" w:rsidP="000128BB">
      <w:r>
        <w:rPr>
          <w:noProof/>
        </w:rPr>
        <w:drawing>
          <wp:inline distT="0" distB="0" distL="0" distR="0" wp14:anchorId="2397A0B7" wp14:editId="0AFD46EE">
            <wp:extent cx="5731510" cy="2983230"/>
            <wp:effectExtent l="0" t="0" r="254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983230"/>
                    </a:xfrm>
                    <a:prstGeom prst="rect">
                      <a:avLst/>
                    </a:prstGeom>
                  </pic:spPr>
                </pic:pic>
              </a:graphicData>
            </a:graphic>
          </wp:inline>
        </w:drawing>
      </w:r>
    </w:p>
    <w:p w:rsidR="000128BB" w:rsidRDefault="000128BB" w:rsidP="000128BB"/>
    <w:p w:rsidR="000128BB" w:rsidRDefault="000128BB" w:rsidP="000128BB">
      <w:r>
        <w:rPr>
          <w:noProof/>
        </w:rPr>
        <w:lastRenderedPageBreak/>
        <w:drawing>
          <wp:inline distT="0" distB="0" distL="0" distR="0" wp14:anchorId="3196BFA6" wp14:editId="7F431D11">
            <wp:extent cx="5731510" cy="246634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466340"/>
                    </a:xfrm>
                    <a:prstGeom prst="rect">
                      <a:avLst/>
                    </a:prstGeom>
                  </pic:spPr>
                </pic:pic>
              </a:graphicData>
            </a:graphic>
          </wp:inline>
        </w:drawing>
      </w:r>
    </w:p>
    <w:p w:rsidR="000128BB" w:rsidRDefault="000128BB" w:rsidP="000128BB"/>
    <w:p w:rsidR="000128BB" w:rsidRDefault="000128BB" w:rsidP="000128BB">
      <w:bookmarkStart w:id="10" w:name="_GoBack"/>
      <w:r>
        <w:rPr>
          <w:noProof/>
        </w:rPr>
        <w:drawing>
          <wp:inline distT="0" distB="0" distL="0" distR="0" wp14:anchorId="4CBF063E" wp14:editId="575F561C">
            <wp:extent cx="5731510" cy="137731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1377315"/>
                    </a:xfrm>
                    <a:prstGeom prst="rect">
                      <a:avLst/>
                    </a:prstGeom>
                  </pic:spPr>
                </pic:pic>
              </a:graphicData>
            </a:graphic>
          </wp:inline>
        </w:drawing>
      </w:r>
      <w:bookmarkEnd w:id="10"/>
    </w:p>
    <w:p w:rsidR="000128BB" w:rsidRDefault="000128BB" w:rsidP="006D7976">
      <w:pPr>
        <w:rPr>
          <w:rFonts w:cstheme="minorHAnsi"/>
          <w:shd w:val="clear" w:color="auto" w:fill="F7F7F7"/>
        </w:rPr>
      </w:pPr>
    </w:p>
    <w:p w:rsidR="000128BB" w:rsidRDefault="00761D9E" w:rsidP="006D7976">
      <w:pPr>
        <w:rPr>
          <w:rFonts w:cstheme="minorHAnsi"/>
          <w:shd w:val="clear" w:color="auto" w:fill="F7F7F7"/>
        </w:rPr>
      </w:pPr>
      <w:r>
        <w:rPr>
          <w:rFonts w:cstheme="minorHAnsi"/>
          <w:shd w:val="clear" w:color="auto" w:fill="F7F7F7"/>
        </w:rPr>
        <w:t>The author used these self-assessment tests to analyse her results and determine how well her communication skills are and what improvements need to be made to help her grow and develop stronger within her work. She noticed that her listening skills need to be improved</w:t>
      </w:r>
      <w:bookmarkStart w:id="11" w:name="_Hlk9182159"/>
      <w:r>
        <w:rPr>
          <w:rFonts w:cstheme="minorHAnsi"/>
          <w:shd w:val="clear" w:color="auto" w:fill="F7F7F7"/>
        </w:rPr>
        <w:t xml:space="preserve">, she now </w:t>
      </w:r>
      <w:bookmarkEnd w:id="11"/>
      <w:r>
        <w:rPr>
          <w:rFonts w:cstheme="minorHAnsi"/>
          <w:shd w:val="clear" w:color="auto" w:fill="F7F7F7"/>
        </w:rPr>
        <w:t xml:space="preserve">recognises that if she isn’t able to listen to the full message then she may miss certain details needed to perform the task ahead, this can cause delays within the work environment. She has been able to acknowledge that she has good verbal and communication skills, being confident and outgoing she was confidence that this would be over average. The author wants to be able to use these results to then enable herself to develop and improve </w:t>
      </w:r>
      <w:r w:rsidR="00F04CD6">
        <w:rPr>
          <w:rFonts w:cstheme="minorHAnsi"/>
          <w:shd w:val="clear" w:color="auto" w:fill="F7F7F7"/>
        </w:rPr>
        <w:t>over time.</w:t>
      </w:r>
    </w:p>
    <w:p w:rsidR="006D7976" w:rsidRDefault="006D7976" w:rsidP="006D7976">
      <w:pPr>
        <w:rPr>
          <w:rFonts w:cstheme="minorHAnsi"/>
          <w:shd w:val="clear" w:color="auto" w:fill="F7F7F7"/>
        </w:rPr>
      </w:pPr>
    </w:p>
    <w:p w:rsidR="006D7976" w:rsidRDefault="006D7976" w:rsidP="006D7976">
      <w:pPr>
        <w:rPr>
          <w:rFonts w:cstheme="minorHAnsi"/>
          <w:shd w:val="clear" w:color="auto" w:fill="F7F7F7"/>
        </w:rPr>
      </w:pPr>
    </w:p>
    <w:p w:rsidR="006D7976" w:rsidRDefault="006D7976" w:rsidP="006D7976">
      <w:pPr>
        <w:rPr>
          <w:rFonts w:cstheme="minorHAnsi"/>
          <w:shd w:val="clear" w:color="auto" w:fill="F7F7F7"/>
        </w:rPr>
      </w:pPr>
    </w:p>
    <w:p w:rsidR="006D7976" w:rsidRDefault="006D7976" w:rsidP="006D7976">
      <w:pPr>
        <w:rPr>
          <w:rFonts w:cstheme="minorHAnsi"/>
          <w:shd w:val="clear" w:color="auto" w:fill="F7F7F7"/>
        </w:rPr>
      </w:pPr>
    </w:p>
    <w:p w:rsidR="006D7976" w:rsidRDefault="006D7976" w:rsidP="006D7976">
      <w:pPr>
        <w:rPr>
          <w:rFonts w:cstheme="minorHAnsi"/>
          <w:shd w:val="clear" w:color="auto" w:fill="F7F7F7"/>
        </w:rPr>
      </w:pPr>
    </w:p>
    <w:p w:rsidR="006D7976" w:rsidRPr="0034174B" w:rsidRDefault="006D7976" w:rsidP="006D7976">
      <w:pPr>
        <w:rPr>
          <w:rFonts w:cstheme="minorHAnsi"/>
          <w:shd w:val="clear" w:color="auto" w:fill="F7F7F7"/>
        </w:rPr>
      </w:pPr>
    </w:p>
    <w:p w:rsidR="006D7976" w:rsidRDefault="006D7976" w:rsidP="006D7976">
      <w:pPr>
        <w:pStyle w:val="Heading2"/>
      </w:pPr>
    </w:p>
    <w:p w:rsidR="006D7976" w:rsidRDefault="006D7976" w:rsidP="006D7976">
      <w:pPr>
        <w:pStyle w:val="Heading2"/>
      </w:pPr>
      <w:bookmarkStart w:id="12" w:name="_Toc9201835"/>
      <w:bookmarkEnd w:id="8"/>
      <w:r>
        <w:t>Personal Development Plan</w:t>
      </w:r>
      <w:bookmarkEnd w:id="12"/>
    </w:p>
    <w:p w:rsidR="006D7976" w:rsidRDefault="006D7976" w:rsidP="006D7976">
      <w:pPr>
        <w:rPr>
          <w:rFonts w:ascii="Calibri" w:hAnsi="Calibri"/>
          <w:color w:val="4472C4" w:themeColor="accent1"/>
        </w:rPr>
      </w:pPr>
    </w:p>
    <w:p w:rsidR="008C1AB8" w:rsidRDefault="008C1AB8" w:rsidP="006D7976">
      <w:pPr>
        <w:rPr>
          <w:rFonts w:ascii="Calibri" w:hAnsi="Calibri"/>
          <w:color w:val="4472C4" w:themeColor="accent1"/>
        </w:rPr>
      </w:pPr>
      <w:r>
        <w:rPr>
          <w:rFonts w:cstheme="minorHAnsi"/>
          <w:shd w:val="clear" w:color="auto" w:fill="F7F7F7"/>
        </w:rPr>
        <w:lastRenderedPageBreak/>
        <w:t xml:space="preserve">She has decided that from the results of her test she is going to make an action plan by using the SMART objectives model. She will assess what skills she wants to develop and use the SMART objectives to work out if this is achievable. Actively listening is a skill she wants to develop stronger by going to book club every Sunday evening so she can learn to listen and retrieve more information to what she is currently taking in at present, this is specific and can meet with a deadline. She has then measured a </w:t>
      </w:r>
      <w:r w:rsidR="00CA7969">
        <w:rPr>
          <w:rFonts w:cstheme="minorHAnsi"/>
          <w:shd w:val="clear" w:color="auto" w:fill="F7F7F7"/>
        </w:rPr>
        <w:t>three-month</w:t>
      </w:r>
      <w:r>
        <w:rPr>
          <w:rFonts w:cstheme="minorHAnsi"/>
          <w:shd w:val="clear" w:color="auto" w:fill="F7F7F7"/>
        </w:rPr>
        <w:t xml:space="preserve"> period of twelve consecutive weeks to analyse and adapt to the change. This will be attainable for her if she proceeds to stick at it and no curve balls give her objection handling </w:t>
      </w:r>
      <w:r w:rsidR="00CA7969">
        <w:rPr>
          <w:rFonts w:cstheme="minorHAnsi"/>
          <w:shd w:val="clear" w:color="auto" w:fill="F7F7F7"/>
        </w:rPr>
        <w:t>to cause delay or disruption. By being realistic she has given her a time frame to relax and work towards her goal at a pace that suits her whilst being time-bound to a three-month period she has a goal date set to count down to whilst recognising her improvements over the time keeping track of her</w:t>
      </w:r>
      <w:r w:rsidR="006E07D4">
        <w:rPr>
          <w:rFonts w:cstheme="minorHAnsi"/>
          <w:shd w:val="clear" w:color="auto" w:fill="F7F7F7"/>
        </w:rPr>
        <w:t xml:space="preserve"> self-achievement</w:t>
      </w:r>
      <w:r w:rsidR="00CA7969">
        <w:rPr>
          <w:rFonts w:cstheme="minorHAnsi"/>
          <w:shd w:val="clear" w:color="auto" w:fill="F7F7F7"/>
        </w:rPr>
        <w:t xml:space="preserve">. </w:t>
      </w:r>
    </w:p>
    <w:p w:rsidR="006D7976" w:rsidRDefault="00CA7969" w:rsidP="006D7976">
      <w:pPr>
        <w:rPr>
          <w:rFonts w:ascii="Calibri" w:hAnsi="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drawing>
          <wp:inline distT="0" distB="0" distL="0" distR="0">
            <wp:extent cx="5731510" cy="4298950"/>
            <wp:effectExtent l="0" t="0" r="2540" b="6350"/>
            <wp:docPr id="12" name="Picture 1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ee the source imag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rsidR="00CA7969" w:rsidRDefault="00CA7969" w:rsidP="006D7976">
      <w:pPr>
        <w:rPr>
          <w:rFonts w:ascii="Calibri" w:hAnsi="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005F9B" w:rsidRDefault="00005F9B" w:rsidP="006D7976">
      <w:pPr>
        <w:rPr>
          <w:rFonts w:ascii="Calibri" w:hAnsi="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005F9B" w:rsidRDefault="00005F9B" w:rsidP="006D7976">
      <w:pPr>
        <w:rPr>
          <w:rFonts w:ascii="Calibri" w:hAnsi="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005F9B" w:rsidRDefault="00005F9B" w:rsidP="006D7976">
      <w:pPr>
        <w:rPr>
          <w:rFonts w:ascii="Calibri" w:hAnsi="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005F9B" w:rsidRDefault="00005F9B" w:rsidP="006D7976">
      <w:pPr>
        <w:rPr>
          <w:rFonts w:ascii="Calibri" w:hAnsi="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005F9B" w:rsidRDefault="00005F9B" w:rsidP="006D7976">
      <w:pPr>
        <w:rPr>
          <w:rFonts w:ascii="Calibri" w:hAnsi="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bl>
      <w:tblPr>
        <w:tblStyle w:val="TableGrid"/>
        <w:tblW w:w="0" w:type="auto"/>
        <w:tblLook w:val="04A0" w:firstRow="1" w:lastRow="0" w:firstColumn="1" w:lastColumn="0" w:noHBand="0" w:noVBand="1"/>
      </w:tblPr>
      <w:tblGrid>
        <w:gridCol w:w="2210"/>
        <w:gridCol w:w="1584"/>
        <w:gridCol w:w="1953"/>
        <w:gridCol w:w="1904"/>
        <w:gridCol w:w="1365"/>
      </w:tblGrid>
      <w:tr w:rsidR="00005F9B" w:rsidTr="00075902">
        <w:trPr>
          <w:trHeight w:val="639"/>
        </w:trPr>
        <w:tc>
          <w:tcPr>
            <w:tcW w:w="2213"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005F9B" w:rsidRDefault="00005F9B" w:rsidP="00075902">
            <w:pPr>
              <w:rPr>
                <w:rFonts w:ascii="Arial Rounded MT Bold" w:hAnsi="Arial Rounded MT Bold"/>
              </w:rPr>
            </w:pPr>
            <w:r>
              <w:rPr>
                <w:rFonts w:ascii="Arial Rounded MT Bold" w:hAnsi="Arial Rounded MT Bold"/>
              </w:rPr>
              <w:lastRenderedPageBreak/>
              <w:t>What do I want to learn?</w:t>
            </w:r>
          </w:p>
        </w:tc>
        <w:tc>
          <w:tcPr>
            <w:tcW w:w="157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005F9B" w:rsidRDefault="00005F9B" w:rsidP="00075902">
            <w:pPr>
              <w:rPr>
                <w:rFonts w:ascii="Arial Rounded MT Bold" w:hAnsi="Arial Rounded MT Bold"/>
              </w:rPr>
            </w:pPr>
            <w:r>
              <w:rPr>
                <w:rFonts w:ascii="Arial Rounded MT Bold" w:hAnsi="Arial Rounded MT Bold"/>
              </w:rPr>
              <w:t>What do I have to do?</w:t>
            </w:r>
          </w:p>
        </w:tc>
        <w:tc>
          <w:tcPr>
            <w:tcW w:w="1957"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005F9B" w:rsidRDefault="00005F9B" w:rsidP="00075902">
            <w:pPr>
              <w:jc w:val="center"/>
              <w:rPr>
                <w:rFonts w:ascii="Arial Rounded MT Bold" w:hAnsi="Arial Rounded MT Bold"/>
              </w:rPr>
            </w:pPr>
            <w:r>
              <w:rPr>
                <w:rFonts w:ascii="Arial Rounded MT Bold" w:hAnsi="Arial Rounded MT Bold"/>
              </w:rPr>
              <w:t>What support and resources will I need?</w:t>
            </w:r>
          </w:p>
        </w:tc>
        <w:tc>
          <w:tcPr>
            <w:tcW w:w="190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005F9B" w:rsidRDefault="00005F9B" w:rsidP="00075902">
            <w:pPr>
              <w:jc w:val="center"/>
              <w:rPr>
                <w:rFonts w:ascii="Arial Rounded MT Bold" w:hAnsi="Arial Rounded MT Bold"/>
              </w:rPr>
            </w:pPr>
            <w:r>
              <w:rPr>
                <w:rFonts w:ascii="Arial Rounded MT Bold" w:hAnsi="Arial Rounded MT Bold"/>
              </w:rPr>
              <w:t>How will I measure success?</w:t>
            </w:r>
          </w:p>
        </w:tc>
        <w:tc>
          <w:tcPr>
            <w:tcW w:w="1367"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005F9B" w:rsidRDefault="00005F9B" w:rsidP="00075902">
            <w:pPr>
              <w:rPr>
                <w:rFonts w:ascii="Arial Rounded MT Bold" w:hAnsi="Arial Rounded MT Bold"/>
              </w:rPr>
            </w:pPr>
            <w:r>
              <w:rPr>
                <w:rFonts w:ascii="Arial Rounded MT Bold" w:hAnsi="Arial Rounded MT Bold"/>
              </w:rPr>
              <w:t>Target Date for Review</w:t>
            </w:r>
          </w:p>
        </w:tc>
      </w:tr>
      <w:tr w:rsidR="00005F9B" w:rsidTr="00075902">
        <w:trPr>
          <w:trHeight w:val="329"/>
        </w:trPr>
        <w:tc>
          <w:tcPr>
            <w:tcW w:w="2213" w:type="dxa"/>
            <w:tcBorders>
              <w:top w:val="single" w:sz="4" w:space="0" w:color="auto"/>
              <w:left w:val="single" w:sz="4" w:space="0" w:color="auto"/>
              <w:bottom w:val="single" w:sz="4" w:space="0" w:color="auto"/>
              <w:right w:val="single" w:sz="4" w:space="0" w:color="auto"/>
            </w:tcBorders>
          </w:tcPr>
          <w:p w:rsidR="00005F9B" w:rsidRDefault="00005F9B" w:rsidP="00075902"/>
          <w:p w:rsidR="00005F9B" w:rsidRDefault="00005F9B" w:rsidP="00075902">
            <w:r>
              <w:t>Active Listening Skills</w:t>
            </w:r>
          </w:p>
          <w:p w:rsidR="00005F9B" w:rsidRDefault="00005F9B" w:rsidP="00075902"/>
          <w:p w:rsidR="00005F9B" w:rsidRDefault="00005F9B" w:rsidP="00075902"/>
        </w:tc>
        <w:tc>
          <w:tcPr>
            <w:tcW w:w="1571" w:type="dxa"/>
            <w:tcBorders>
              <w:top w:val="single" w:sz="4" w:space="0" w:color="auto"/>
              <w:left w:val="single" w:sz="4" w:space="0" w:color="auto"/>
              <w:bottom w:val="single" w:sz="4" w:space="0" w:color="auto"/>
              <w:right w:val="single" w:sz="4" w:space="0" w:color="auto"/>
            </w:tcBorders>
          </w:tcPr>
          <w:p w:rsidR="00005F9B" w:rsidRDefault="00005F9B" w:rsidP="00075902">
            <w:r>
              <w:t xml:space="preserve">Book club every Sunday for three-months/twelve weeks. </w:t>
            </w:r>
          </w:p>
        </w:tc>
        <w:tc>
          <w:tcPr>
            <w:tcW w:w="1957" w:type="dxa"/>
            <w:tcBorders>
              <w:top w:val="single" w:sz="4" w:space="0" w:color="auto"/>
              <w:left w:val="single" w:sz="4" w:space="0" w:color="auto"/>
              <w:bottom w:val="single" w:sz="4" w:space="0" w:color="auto"/>
              <w:right w:val="single" w:sz="4" w:space="0" w:color="auto"/>
            </w:tcBorders>
          </w:tcPr>
          <w:p w:rsidR="00005F9B" w:rsidRDefault="00005F9B" w:rsidP="00075902">
            <w:r>
              <w:t>SMART Objectives</w:t>
            </w:r>
          </w:p>
          <w:p w:rsidR="00005F9B" w:rsidRDefault="00005F9B" w:rsidP="00075902"/>
          <w:p w:rsidR="00005F9B" w:rsidRDefault="00005F9B" w:rsidP="00075902">
            <w:r>
              <w:t>Book Club</w:t>
            </w:r>
          </w:p>
        </w:tc>
        <w:tc>
          <w:tcPr>
            <w:tcW w:w="1908" w:type="dxa"/>
            <w:tcBorders>
              <w:top w:val="single" w:sz="4" w:space="0" w:color="auto"/>
              <w:left w:val="single" w:sz="4" w:space="0" w:color="auto"/>
              <w:bottom w:val="single" w:sz="4" w:space="0" w:color="auto"/>
              <w:right w:val="single" w:sz="4" w:space="0" w:color="auto"/>
            </w:tcBorders>
          </w:tcPr>
          <w:p w:rsidR="00005F9B" w:rsidRDefault="00005F9B" w:rsidP="00075902">
            <w:r>
              <w:t>Self-Analyse.</w:t>
            </w:r>
          </w:p>
          <w:p w:rsidR="00005F9B" w:rsidRDefault="00005F9B" w:rsidP="00075902"/>
          <w:p w:rsidR="00005F9B" w:rsidRDefault="00005F9B" w:rsidP="00075902">
            <w:r>
              <w:t>Ask Book Club Friends.</w:t>
            </w:r>
          </w:p>
        </w:tc>
        <w:tc>
          <w:tcPr>
            <w:tcW w:w="1367" w:type="dxa"/>
            <w:tcBorders>
              <w:top w:val="single" w:sz="4" w:space="0" w:color="auto"/>
              <w:left w:val="single" w:sz="4" w:space="0" w:color="auto"/>
              <w:bottom w:val="single" w:sz="4" w:space="0" w:color="auto"/>
              <w:right w:val="single" w:sz="4" w:space="0" w:color="auto"/>
            </w:tcBorders>
          </w:tcPr>
          <w:p w:rsidR="00005F9B" w:rsidRDefault="00005F9B" w:rsidP="00075902">
            <w:r>
              <w:t>August 2019</w:t>
            </w:r>
          </w:p>
        </w:tc>
      </w:tr>
      <w:tr w:rsidR="00005F9B" w:rsidTr="00075902">
        <w:trPr>
          <w:trHeight w:val="342"/>
        </w:trPr>
        <w:tc>
          <w:tcPr>
            <w:tcW w:w="2213" w:type="dxa"/>
            <w:tcBorders>
              <w:top w:val="single" w:sz="4" w:space="0" w:color="auto"/>
              <w:left w:val="single" w:sz="4" w:space="0" w:color="auto"/>
              <w:bottom w:val="single" w:sz="4" w:space="0" w:color="auto"/>
              <w:right w:val="single" w:sz="4" w:space="0" w:color="auto"/>
            </w:tcBorders>
          </w:tcPr>
          <w:p w:rsidR="00005F9B" w:rsidRDefault="00005F9B" w:rsidP="00075902"/>
          <w:p w:rsidR="00005F9B" w:rsidRDefault="00005F9B" w:rsidP="00075902">
            <w:r>
              <w:t>Non-Verbal Communication</w:t>
            </w:r>
          </w:p>
          <w:p w:rsidR="00005F9B" w:rsidRDefault="00005F9B" w:rsidP="00075902"/>
          <w:p w:rsidR="00005F9B" w:rsidRDefault="00005F9B" w:rsidP="00075902"/>
        </w:tc>
        <w:tc>
          <w:tcPr>
            <w:tcW w:w="1571" w:type="dxa"/>
            <w:tcBorders>
              <w:top w:val="single" w:sz="4" w:space="0" w:color="auto"/>
              <w:left w:val="single" w:sz="4" w:space="0" w:color="auto"/>
              <w:bottom w:val="single" w:sz="4" w:space="0" w:color="auto"/>
              <w:right w:val="single" w:sz="4" w:space="0" w:color="auto"/>
            </w:tcBorders>
          </w:tcPr>
          <w:p w:rsidR="00005F9B" w:rsidRDefault="00005F9B" w:rsidP="00075902">
            <w:r>
              <w:t>Practice with friends and family.</w:t>
            </w:r>
          </w:p>
        </w:tc>
        <w:tc>
          <w:tcPr>
            <w:tcW w:w="1957" w:type="dxa"/>
            <w:tcBorders>
              <w:top w:val="single" w:sz="4" w:space="0" w:color="auto"/>
              <w:left w:val="single" w:sz="4" w:space="0" w:color="auto"/>
              <w:bottom w:val="single" w:sz="4" w:space="0" w:color="auto"/>
              <w:right w:val="single" w:sz="4" w:space="0" w:color="auto"/>
            </w:tcBorders>
          </w:tcPr>
          <w:p w:rsidR="00005F9B" w:rsidRDefault="00005F9B" w:rsidP="00075902">
            <w:r>
              <w:t>SMART Objectives</w:t>
            </w:r>
          </w:p>
          <w:p w:rsidR="00005F9B" w:rsidRDefault="00005F9B" w:rsidP="00075902"/>
          <w:p w:rsidR="00005F9B" w:rsidRDefault="00005F9B" w:rsidP="00075902">
            <w:r>
              <w:t>Friends</w:t>
            </w:r>
          </w:p>
          <w:p w:rsidR="00005F9B" w:rsidRDefault="00005F9B" w:rsidP="00075902"/>
          <w:p w:rsidR="00005F9B" w:rsidRDefault="00005F9B" w:rsidP="00075902">
            <w:r>
              <w:t>Family</w:t>
            </w:r>
          </w:p>
        </w:tc>
        <w:tc>
          <w:tcPr>
            <w:tcW w:w="1908" w:type="dxa"/>
            <w:tcBorders>
              <w:top w:val="single" w:sz="4" w:space="0" w:color="auto"/>
              <w:left w:val="single" w:sz="4" w:space="0" w:color="auto"/>
              <w:bottom w:val="single" w:sz="4" w:space="0" w:color="auto"/>
              <w:right w:val="single" w:sz="4" w:space="0" w:color="auto"/>
            </w:tcBorders>
          </w:tcPr>
          <w:p w:rsidR="00005F9B" w:rsidRDefault="00005F9B" w:rsidP="00075902">
            <w:r>
              <w:t>Friends and Family will provide feedback when relevant.</w:t>
            </w:r>
          </w:p>
        </w:tc>
        <w:tc>
          <w:tcPr>
            <w:tcW w:w="1367" w:type="dxa"/>
            <w:tcBorders>
              <w:top w:val="single" w:sz="4" w:space="0" w:color="auto"/>
              <w:left w:val="single" w:sz="4" w:space="0" w:color="auto"/>
              <w:bottom w:val="single" w:sz="4" w:space="0" w:color="auto"/>
              <w:right w:val="single" w:sz="4" w:space="0" w:color="auto"/>
            </w:tcBorders>
          </w:tcPr>
          <w:p w:rsidR="00005F9B" w:rsidRDefault="00005F9B" w:rsidP="00075902">
            <w:r>
              <w:t>August 2019</w:t>
            </w:r>
          </w:p>
        </w:tc>
      </w:tr>
      <w:tr w:rsidR="00005F9B" w:rsidTr="00075902">
        <w:trPr>
          <w:trHeight w:val="329"/>
        </w:trPr>
        <w:tc>
          <w:tcPr>
            <w:tcW w:w="2213" w:type="dxa"/>
            <w:tcBorders>
              <w:top w:val="single" w:sz="4" w:space="0" w:color="auto"/>
              <w:left w:val="single" w:sz="4" w:space="0" w:color="auto"/>
              <w:bottom w:val="single" w:sz="4" w:space="0" w:color="auto"/>
              <w:right w:val="single" w:sz="4" w:space="0" w:color="auto"/>
            </w:tcBorders>
          </w:tcPr>
          <w:p w:rsidR="00005F9B" w:rsidRDefault="00005F9B" w:rsidP="00075902"/>
          <w:p w:rsidR="00005F9B" w:rsidRDefault="00005F9B" w:rsidP="00075902">
            <w:r>
              <w:t>Body Language</w:t>
            </w:r>
          </w:p>
          <w:p w:rsidR="00005F9B" w:rsidRDefault="00005F9B" w:rsidP="00075902"/>
          <w:p w:rsidR="00005F9B" w:rsidRDefault="00005F9B" w:rsidP="00075902"/>
        </w:tc>
        <w:tc>
          <w:tcPr>
            <w:tcW w:w="1571" w:type="dxa"/>
            <w:tcBorders>
              <w:top w:val="single" w:sz="4" w:space="0" w:color="auto"/>
              <w:left w:val="single" w:sz="4" w:space="0" w:color="auto"/>
              <w:bottom w:val="single" w:sz="4" w:space="0" w:color="auto"/>
              <w:right w:val="single" w:sz="4" w:space="0" w:color="auto"/>
            </w:tcBorders>
          </w:tcPr>
          <w:p w:rsidR="00005F9B" w:rsidRDefault="00005F9B" w:rsidP="00075902">
            <w:r>
              <w:t>Observe others body language and my own.</w:t>
            </w:r>
          </w:p>
        </w:tc>
        <w:tc>
          <w:tcPr>
            <w:tcW w:w="1957" w:type="dxa"/>
            <w:tcBorders>
              <w:top w:val="single" w:sz="4" w:space="0" w:color="auto"/>
              <w:left w:val="single" w:sz="4" w:space="0" w:color="auto"/>
              <w:bottom w:val="single" w:sz="4" w:space="0" w:color="auto"/>
              <w:right w:val="single" w:sz="4" w:space="0" w:color="auto"/>
            </w:tcBorders>
          </w:tcPr>
          <w:p w:rsidR="00005F9B" w:rsidRDefault="00005F9B" w:rsidP="00075902">
            <w:r>
              <w:t>SMART Objectives</w:t>
            </w:r>
          </w:p>
          <w:p w:rsidR="00005F9B" w:rsidRDefault="00005F9B" w:rsidP="00075902"/>
          <w:p w:rsidR="00005F9B" w:rsidRDefault="00005F9B" w:rsidP="00075902">
            <w:r>
              <w:t xml:space="preserve">Nature </w:t>
            </w:r>
          </w:p>
          <w:p w:rsidR="00005F9B" w:rsidRDefault="00005F9B" w:rsidP="00075902"/>
          <w:p w:rsidR="00005F9B" w:rsidRDefault="00005F9B" w:rsidP="00075902">
            <w:r>
              <w:t>Social Outings</w:t>
            </w:r>
          </w:p>
        </w:tc>
        <w:tc>
          <w:tcPr>
            <w:tcW w:w="1908" w:type="dxa"/>
            <w:tcBorders>
              <w:top w:val="single" w:sz="4" w:space="0" w:color="auto"/>
              <w:left w:val="single" w:sz="4" w:space="0" w:color="auto"/>
              <w:bottom w:val="single" w:sz="4" w:space="0" w:color="auto"/>
              <w:right w:val="single" w:sz="4" w:space="0" w:color="auto"/>
            </w:tcBorders>
          </w:tcPr>
          <w:p w:rsidR="00005F9B" w:rsidRDefault="00005F9B" w:rsidP="00075902">
            <w:r>
              <w:t>Ask close relatives and friends to watch and help you practice and give feedback.</w:t>
            </w:r>
          </w:p>
        </w:tc>
        <w:tc>
          <w:tcPr>
            <w:tcW w:w="1367" w:type="dxa"/>
            <w:tcBorders>
              <w:top w:val="single" w:sz="4" w:space="0" w:color="auto"/>
              <w:left w:val="single" w:sz="4" w:space="0" w:color="auto"/>
              <w:bottom w:val="single" w:sz="4" w:space="0" w:color="auto"/>
              <w:right w:val="single" w:sz="4" w:space="0" w:color="auto"/>
            </w:tcBorders>
          </w:tcPr>
          <w:p w:rsidR="00005F9B" w:rsidRDefault="00005F9B" w:rsidP="00075902">
            <w:r>
              <w:t>August 2019</w:t>
            </w:r>
          </w:p>
        </w:tc>
      </w:tr>
      <w:tr w:rsidR="00005F9B" w:rsidTr="00075902">
        <w:trPr>
          <w:trHeight w:val="329"/>
        </w:trPr>
        <w:tc>
          <w:tcPr>
            <w:tcW w:w="2213" w:type="dxa"/>
            <w:tcBorders>
              <w:top w:val="single" w:sz="4" w:space="0" w:color="auto"/>
              <w:left w:val="single" w:sz="4" w:space="0" w:color="auto"/>
              <w:bottom w:val="single" w:sz="4" w:space="0" w:color="auto"/>
              <w:right w:val="single" w:sz="4" w:space="0" w:color="auto"/>
            </w:tcBorders>
          </w:tcPr>
          <w:p w:rsidR="00005F9B" w:rsidRDefault="00005F9B" w:rsidP="00075902"/>
          <w:p w:rsidR="00005F9B" w:rsidRDefault="00005F9B" w:rsidP="00075902">
            <w:r>
              <w:t>Communicating in Groups</w:t>
            </w:r>
          </w:p>
          <w:p w:rsidR="00005F9B" w:rsidRDefault="00005F9B" w:rsidP="00075902"/>
        </w:tc>
        <w:tc>
          <w:tcPr>
            <w:tcW w:w="1571" w:type="dxa"/>
            <w:tcBorders>
              <w:top w:val="single" w:sz="4" w:space="0" w:color="auto"/>
              <w:left w:val="single" w:sz="4" w:space="0" w:color="auto"/>
              <w:bottom w:val="single" w:sz="4" w:space="0" w:color="auto"/>
              <w:right w:val="single" w:sz="4" w:space="0" w:color="auto"/>
            </w:tcBorders>
          </w:tcPr>
          <w:p w:rsidR="00005F9B" w:rsidRDefault="00005F9B" w:rsidP="00075902">
            <w:r>
              <w:t>To read out loud in book club every month/four weeks.</w:t>
            </w:r>
          </w:p>
        </w:tc>
        <w:tc>
          <w:tcPr>
            <w:tcW w:w="1957" w:type="dxa"/>
            <w:tcBorders>
              <w:top w:val="single" w:sz="4" w:space="0" w:color="auto"/>
              <w:left w:val="single" w:sz="4" w:space="0" w:color="auto"/>
              <w:bottom w:val="single" w:sz="4" w:space="0" w:color="auto"/>
              <w:right w:val="single" w:sz="4" w:space="0" w:color="auto"/>
            </w:tcBorders>
          </w:tcPr>
          <w:p w:rsidR="00005F9B" w:rsidRDefault="00005F9B" w:rsidP="00075902">
            <w:r>
              <w:t>Smart Objectives</w:t>
            </w:r>
          </w:p>
          <w:p w:rsidR="00005F9B" w:rsidRDefault="00005F9B" w:rsidP="00075902"/>
          <w:p w:rsidR="00005F9B" w:rsidRDefault="00005F9B" w:rsidP="00075902">
            <w:r>
              <w:t>Book Club</w:t>
            </w:r>
          </w:p>
          <w:p w:rsidR="00005F9B" w:rsidRDefault="00005F9B" w:rsidP="00075902"/>
          <w:p w:rsidR="00005F9B" w:rsidRDefault="00005F9B" w:rsidP="00075902">
            <w:r>
              <w:t>Book Club Friends</w:t>
            </w:r>
          </w:p>
        </w:tc>
        <w:tc>
          <w:tcPr>
            <w:tcW w:w="1908" w:type="dxa"/>
            <w:tcBorders>
              <w:top w:val="single" w:sz="4" w:space="0" w:color="auto"/>
              <w:left w:val="single" w:sz="4" w:space="0" w:color="auto"/>
              <w:bottom w:val="single" w:sz="4" w:space="0" w:color="auto"/>
              <w:right w:val="single" w:sz="4" w:space="0" w:color="auto"/>
            </w:tcBorders>
          </w:tcPr>
          <w:p w:rsidR="00005F9B" w:rsidRDefault="00005F9B" w:rsidP="00075902">
            <w:r>
              <w:t>Feedback.</w:t>
            </w:r>
          </w:p>
          <w:p w:rsidR="00005F9B" w:rsidRDefault="00005F9B" w:rsidP="00075902"/>
          <w:p w:rsidR="00005F9B" w:rsidRDefault="00005F9B" w:rsidP="00075902">
            <w:r>
              <w:t>Self-Analyse.</w:t>
            </w:r>
          </w:p>
          <w:p w:rsidR="00005F9B" w:rsidRDefault="00005F9B" w:rsidP="00075902"/>
          <w:p w:rsidR="00005F9B" w:rsidRDefault="00005F9B" w:rsidP="00075902">
            <w:r>
              <w:t>Book Club Friends.</w:t>
            </w:r>
          </w:p>
        </w:tc>
        <w:tc>
          <w:tcPr>
            <w:tcW w:w="1367" w:type="dxa"/>
            <w:tcBorders>
              <w:top w:val="single" w:sz="4" w:space="0" w:color="auto"/>
              <w:left w:val="single" w:sz="4" w:space="0" w:color="auto"/>
              <w:bottom w:val="single" w:sz="4" w:space="0" w:color="auto"/>
              <w:right w:val="single" w:sz="4" w:space="0" w:color="auto"/>
            </w:tcBorders>
          </w:tcPr>
          <w:p w:rsidR="00005F9B" w:rsidRDefault="00005F9B" w:rsidP="00075902">
            <w:r>
              <w:t>August 2019</w:t>
            </w:r>
          </w:p>
        </w:tc>
      </w:tr>
    </w:tbl>
    <w:p w:rsidR="00CA7969" w:rsidRPr="008C1AB8" w:rsidRDefault="00CA7969" w:rsidP="006D7976">
      <w:pPr>
        <w:rPr>
          <w:rFonts w:ascii="Calibri" w:hAnsi="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6D7976" w:rsidRDefault="006D7976" w:rsidP="006D7976">
      <w:pPr>
        <w:rPr>
          <w:rFonts w:ascii="Calibri" w:hAnsi="Calibri"/>
        </w:rPr>
      </w:pPr>
    </w:p>
    <w:p w:rsidR="006D7976" w:rsidRDefault="006D7976" w:rsidP="006D7976"/>
    <w:p w:rsidR="006D7976" w:rsidRDefault="006D7976" w:rsidP="006D7976"/>
    <w:p w:rsidR="006D7976" w:rsidRDefault="006D7976" w:rsidP="006D7976"/>
    <w:p w:rsidR="006D7976" w:rsidRDefault="006D7976" w:rsidP="006D7976">
      <w:r>
        <w:br w:type="page"/>
      </w:r>
    </w:p>
    <w:p w:rsidR="006D7976" w:rsidRDefault="006D7976" w:rsidP="006D7976"/>
    <w:p w:rsidR="006D7976" w:rsidRDefault="006D7976" w:rsidP="006D7976">
      <w:pPr>
        <w:pStyle w:val="Heading2"/>
      </w:pPr>
      <w:r>
        <w:t xml:space="preserve"> </w:t>
      </w:r>
      <w:bookmarkStart w:id="13" w:name="_Toc9201836"/>
      <w:r>
        <w:t>References</w:t>
      </w:r>
      <w:bookmarkEnd w:id="13"/>
    </w:p>
    <w:p w:rsidR="008B40AE" w:rsidRDefault="008B40AE"/>
    <w:p w:rsidR="008F07E3" w:rsidRDefault="002C6F8B">
      <w:hyperlink r:id="rId25" w:history="1">
        <w:r w:rsidR="008F07E3" w:rsidRPr="00754372">
          <w:rPr>
            <w:rStyle w:val="Hyperlink"/>
          </w:rPr>
          <w:t>https://www.oxfordreference.com/view/10.1093/oi/authority.20110803100459436 - Accessed 16/05/19</w:t>
        </w:r>
      </w:hyperlink>
    </w:p>
    <w:p w:rsidR="008F07E3" w:rsidRDefault="008F07E3">
      <w:r w:rsidRPr="008F07E3">
        <w:t xml:space="preserve">http://manyanaeducation.blogspot.com/2010/10/communication-cycle.html Accessed: </w:t>
      </w:r>
      <w:r>
        <w:t>16</w:t>
      </w:r>
      <w:r w:rsidRPr="008F07E3">
        <w:t>.0</w:t>
      </w:r>
      <w:r>
        <w:t>5</w:t>
      </w:r>
      <w:r w:rsidRPr="008F07E3">
        <w:t>.19</w:t>
      </w:r>
    </w:p>
    <w:p w:rsidR="008F07E3" w:rsidRDefault="002C6F8B">
      <w:hyperlink r:id="rId26" w:history="1">
        <w:r w:rsidR="008F07E3" w:rsidRPr="00754372">
          <w:rPr>
            <w:rStyle w:val="Hyperlink"/>
          </w:rPr>
          <w:t>https://www.skillsyouneed.com/ls/index.php/343479 - Accessed 17/05/19</w:t>
        </w:r>
      </w:hyperlink>
    </w:p>
    <w:p w:rsidR="008F07E3" w:rsidRDefault="002C6F8B">
      <w:hyperlink r:id="rId27" w:history="1">
        <w:r w:rsidR="008F07E3" w:rsidRPr="00754372">
          <w:rPr>
            <w:rStyle w:val="Hyperlink"/>
          </w:rPr>
          <w:t>https://www.managementstudyguide.com/shannon-and-weaver-model-of-communication.htm -Accessed 16/05/19</w:t>
        </w:r>
      </w:hyperlink>
    </w:p>
    <w:p w:rsidR="008F07E3" w:rsidRDefault="002C6F8B">
      <w:hyperlink r:id="rId28" w:history="1">
        <w:r w:rsidR="008F07E3" w:rsidRPr="00754372">
          <w:rPr>
            <w:rStyle w:val="Hyperlink"/>
          </w:rPr>
          <w:t>https://www.businesstopia.net/communication/shannon-and-weaver-model-communication -Accessed 17/05/19</w:t>
        </w:r>
      </w:hyperlink>
    </w:p>
    <w:p w:rsidR="008F07E3" w:rsidRDefault="002C6F8B">
      <w:hyperlink r:id="rId29" w:history="1">
        <w:r w:rsidR="008F07E3" w:rsidRPr="00754372">
          <w:rPr>
            <w:rStyle w:val="Hyperlink"/>
          </w:rPr>
          <w:t>https://thevoony.com/shannon-weavers-model-of-communication/</w:t>
        </w:r>
      </w:hyperlink>
      <w:r w:rsidR="008F07E3">
        <w:t xml:space="preserve"> -Accessed 17/05/19</w:t>
      </w:r>
    </w:p>
    <w:p w:rsidR="008F07E3" w:rsidRDefault="002C6F8B">
      <w:hyperlink r:id="rId30" w:history="1">
        <w:r w:rsidR="008F07E3" w:rsidRPr="00754372">
          <w:rPr>
            <w:rStyle w:val="Hyperlink"/>
          </w:rPr>
          <w:t>https://leadershipchoice.com/power-good-communication-workplace/</w:t>
        </w:r>
      </w:hyperlink>
      <w:r w:rsidR="008F07E3">
        <w:t xml:space="preserve"> -Accessed 17/05/19</w:t>
      </w:r>
    </w:p>
    <w:p w:rsidR="008F07E3" w:rsidRDefault="002C6F8B">
      <w:hyperlink r:id="rId31" w:history="1">
        <w:r w:rsidR="008F07E3" w:rsidRPr="00754372">
          <w:rPr>
            <w:rStyle w:val="Hyperlink"/>
          </w:rPr>
          <w:t>http://www.employee-motivation-skills.com/communication-in-the-workplace.html -Accessed 17/05/19</w:t>
        </w:r>
      </w:hyperlink>
    </w:p>
    <w:p w:rsidR="008F07E3" w:rsidRDefault="008F07E3"/>
    <w:sectPr w:rsidR="008F07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7A71371"/>
    <w:multiLevelType w:val="multilevel"/>
    <w:tmpl w:val="0A5A6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976"/>
    <w:rsid w:val="00005F9B"/>
    <w:rsid w:val="000128BB"/>
    <w:rsid w:val="00071AF3"/>
    <w:rsid w:val="00076205"/>
    <w:rsid w:val="000E7D77"/>
    <w:rsid w:val="00196B6B"/>
    <w:rsid w:val="001F2FAF"/>
    <w:rsid w:val="002601C8"/>
    <w:rsid w:val="00272E72"/>
    <w:rsid w:val="002C6F8B"/>
    <w:rsid w:val="003672C9"/>
    <w:rsid w:val="003A2AA8"/>
    <w:rsid w:val="004E0539"/>
    <w:rsid w:val="0057630B"/>
    <w:rsid w:val="005E5F58"/>
    <w:rsid w:val="006852D3"/>
    <w:rsid w:val="006D53F1"/>
    <w:rsid w:val="006D7976"/>
    <w:rsid w:val="006E07D4"/>
    <w:rsid w:val="00761D9E"/>
    <w:rsid w:val="00776200"/>
    <w:rsid w:val="00872603"/>
    <w:rsid w:val="008B40AE"/>
    <w:rsid w:val="008C1AB8"/>
    <w:rsid w:val="008F07E3"/>
    <w:rsid w:val="009A16DC"/>
    <w:rsid w:val="00A04536"/>
    <w:rsid w:val="00BC3EC5"/>
    <w:rsid w:val="00BE1AB3"/>
    <w:rsid w:val="00C0225E"/>
    <w:rsid w:val="00CA7969"/>
    <w:rsid w:val="00E21971"/>
    <w:rsid w:val="00F04CD6"/>
    <w:rsid w:val="00F16F02"/>
    <w:rsid w:val="00F444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F9B48"/>
  <w15:chartTrackingRefBased/>
  <w15:docId w15:val="{0E7DC2D5-32F5-4B81-A697-A8BD4840B9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D7976"/>
  </w:style>
  <w:style w:type="paragraph" w:styleId="Heading1">
    <w:name w:val="heading 1"/>
    <w:basedOn w:val="Normal"/>
    <w:next w:val="Normal"/>
    <w:link w:val="Heading1Char"/>
    <w:uiPriority w:val="9"/>
    <w:qFormat/>
    <w:rsid w:val="006D79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D797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128B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D7976"/>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D7976"/>
    <w:pPr>
      <w:ind w:left="720"/>
      <w:contextualSpacing/>
    </w:pPr>
  </w:style>
  <w:style w:type="character" w:styleId="Hyperlink">
    <w:name w:val="Hyperlink"/>
    <w:basedOn w:val="DefaultParagraphFont"/>
    <w:uiPriority w:val="99"/>
    <w:unhideWhenUsed/>
    <w:rsid w:val="006D7976"/>
    <w:rPr>
      <w:color w:val="0000FF"/>
      <w:u w:val="single"/>
    </w:rPr>
  </w:style>
  <w:style w:type="character" w:customStyle="1" w:styleId="Heading1Char">
    <w:name w:val="Heading 1 Char"/>
    <w:basedOn w:val="DefaultParagraphFont"/>
    <w:link w:val="Heading1"/>
    <w:uiPriority w:val="9"/>
    <w:rsid w:val="006D797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D7976"/>
    <w:pPr>
      <w:outlineLvl w:val="9"/>
    </w:pPr>
    <w:rPr>
      <w:lang w:val="en-US"/>
    </w:rPr>
  </w:style>
  <w:style w:type="table" w:styleId="TableGrid">
    <w:name w:val="Table Grid"/>
    <w:basedOn w:val="TableNormal"/>
    <w:uiPriority w:val="39"/>
    <w:rsid w:val="006D79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6D7976"/>
    <w:pPr>
      <w:spacing w:after="100"/>
      <w:ind w:left="220"/>
    </w:pPr>
  </w:style>
  <w:style w:type="character" w:styleId="Strong">
    <w:name w:val="Strong"/>
    <w:basedOn w:val="DefaultParagraphFont"/>
    <w:uiPriority w:val="22"/>
    <w:qFormat/>
    <w:rsid w:val="006D7976"/>
    <w:rPr>
      <w:b/>
      <w:bCs/>
    </w:rPr>
  </w:style>
  <w:style w:type="paragraph" w:styleId="NormalWeb">
    <w:name w:val="Normal (Web)"/>
    <w:basedOn w:val="Normal"/>
    <w:uiPriority w:val="99"/>
    <w:semiHidden/>
    <w:unhideWhenUsed/>
    <w:rsid w:val="006D79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D7976"/>
    <w:rPr>
      <w:i/>
      <w:iCs/>
    </w:rPr>
  </w:style>
  <w:style w:type="paragraph" w:styleId="BalloonText">
    <w:name w:val="Balloon Text"/>
    <w:basedOn w:val="Normal"/>
    <w:link w:val="BalloonTextChar"/>
    <w:uiPriority w:val="99"/>
    <w:semiHidden/>
    <w:unhideWhenUsed/>
    <w:rsid w:val="00BE1AB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E1AB3"/>
    <w:rPr>
      <w:rFonts w:ascii="Segoe UI" w:hAnsi="Segoe UI" w:cs="Segoe UI"/>
      <w:sz w:val="18"/>
      <w:szCs w:val="18"/>
    </w:rPr>
  </w:style>
  <w:style w:type="character" w:customStyle="1" w:styleId="Heading3Char">
    <w:name w:val="Heading 3 Char"/>
    <w:basedOn w:val="DefaultParagraphFont"/>
    <w:link w:val="Heading3"/>
    <w:uiPriority w:val="9"/>
    <w:semiHidden/>
    <w:rsid w:val="000128BB"/>
    <w:rPr>
      <w:rFonts w:asciiTheme="majorHAnsi" w:eastAsiaTheme="majorEastAsia" w:hAnsiTheme="majorHAnsi" w:cstheme="majorBidi"/>
      <w:color w:val="1F3763" w:themeColor="accent1" w:themeShade="7F"/>
      <w:sz w:val="24"/>
      <w:szCs w:val="24"/>
    </w:rPr>
  </w:style>
  <w:style w:type="character" w:customStyle="1" w:styleId="group-text">
    <w:name w:val="group-text"/>
    <w:basedOn w:val="DefaultParagraphFont"/>
    <w:rsid w:val="000128BB"/>
  </w:style>
  <w:style w:type="character" w:customStyle="1" w:styleId="groupscore">
    <w:name w:val="group_score"/>
    <w:basedOn w:val="DefaultParagraphFont"/>
    <w:rsid w:val="000128BB"/>
  </w:style>
  <w:style w:type="character" w:customStyle="1" w:styleId="maxscore">
    <w:name w:val="max_score"/>
    <w:basedOn w:val="DefaultParagraphFont"/>
    <w:rsid w:val="000128BB"/>
  </w:style>
  <w:style w:type="paragraph" w:styleId="TOC3">
    <w:name w:val="toc 3"/>
    <w:basedOn w:val="Normal"/>
    <w:next w:val="Normal"/>
    <w:autoRedefine/>
    <w:uiPriority w:val="39"/>
    <w:unhideWhenUsed/>
    <w:rsid w:val="008F07E3"/>
    <w:pPr>
      <w:spacing w:after="100"/>
      <w:ind w:left="440"/>
    </w:pPr>
  </w:style>
  <w:style w:type="character" w:styleId="UnresolvedMention">
    <w:name w:val="Unresolved Mention"/>
    <w:basedOn w:val="DefaultParagraphFont"/>
    <w:uiPriority w:val="99"/>
    <w:semiHidden/>
    <w:unhideWhenUsed/>
    <w:rsid w:val="008F07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mindtools.com/pages/article/newCS_99.htm" TargetMode="External"/><Relationship Id="rId18" Type="http://schemas.openxmlformats.org/officeDocument/2006/relationships/hyperlink" Target="https://www.mindtools.com/page8.html" TargetMode="External"/><Relationship Id="rId26" Type="http://schemas.openxmlformats.org/officeDocument/2006/relationships/hyperlink" Target="https://www.skillsyouneed.com/ls/index.php/343479%20-%20Accessed%2017/05/19" TargetMode="External"/><Relationship Id="rId3" Type="http://schemas.openxmlformats.org/officeDocument/2006/relationships/settings" Target="settings.xml"/><Relationship Id="rId21" Type="http://schemas.openxmlformats.org/officeDocument/2006/relationships/image" Target="media/image9.png"/><Relationship Id="rId7" Type="http://schemas.openxmlformats.org/officeDocument/2006/relationships/image" Target="media/image3.jpeg"/><Relationship Id="rId12" Type="http://schemas.openxmlformats.org/officeDocument/2006/relationships/hyperlink" Target="https://www.mindtools.com/pages/article/get-started.htm" TargetMode="External"/><Relationship Id="rId17" Type="http://schemas.openxmlformats.org/officeDocument/2006/relationships/hyperlink" Target="https://www.mindtools.com/CommSkll/NegotiationSkills.htm" TargetMode="External"/><Relationship Id="rId25" Type="http://schemas.openxmlformats.org/officeDocument/2006/relationships/hyperlink" Target="https://www.oxfordreference.com/view/10.1093/oi/authority.20110803100459436%20-%20Accessed%2016/05/19"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mindtools.com/pages/article/newLDR_81.htm" TargetMode="External"/><Relationship Id="rId20" Type="http://schemas.openxmlformats.org/officeDocument/2006/relationships/image" Target="media/image8.png"/><Relationship Id="rId29" Type="http://schemas.openxmlformats.org/officeDocument/2006/relationships/hyperlink" Target="https://thevoony.com/shannon-weavers-model-of-communication/"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png"/><Relationship Id="rId24" Type="http://schemas.openxmlformats.org/officeDocument/2006/relationships/image" Target="media/image12.jpeg"/><Relationship Id="rId32"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hyperlink" Target="https://www.mindtools.com/CommSkll/ActiveListening.htm" TargetMode="External"/><Relationship Id="rId23" Type="http://schemas.openxmlformats.org/officeDocument/2006/relationships/image" Target="media/image11.png"/><Relationship Id="rId28" Type="http://schemas.openxmlformats.org/officeDocument/2006/relationships/hyperlink" Target="https://www.businesstopia.net/communication/shannon-and-weaver-model-communication%20-Accessed%2017/05/19" TargetMode="External"/><Relationship Id="rId10" Type="http://schemas.openxmlformats.org/officeDocument/2006/relationships/image" Target="media/image6.png"/><Relationship Id="rId19" Type="http://schemas.openxmlformats.org/officeDocument/2006/relationships/hyperlink" Target="https://www.skillsyouneed.com/ls/index.php/343479" TargetMode="External"/><Relationship Id="rId31" Type="http://schemas.openxmlformats.org/officeDocument/2006/relationships/hyperlink" Target="http://www.employee-motivation-skills.com/communication-in-the-workplace.html%20-Accessed%2017/05/19"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mindtools.com/CommSkll/CommunicationsPlanning.htm" TargetMode="External"/><Relationship Id="rId22" Type="http://schemas.openxmlformats.org/officeDocument/2006/relationships/image" Target="media/image10.png"/><Relationship Id="rId27" Type="http://schemas.openxmlformats.org/officeDocument/2006/relationships/hyperlink" Target="https://www.managementstudyguide.com/shannon-and-weaver-model-of-communication.htm%20-Accessed%2016/05/19" TargetMode="External"/><Relationship Id="rId30" Type="http://schemas.openxmlformats.org/officeDocument/2006/relationships/hyperlink" Target="https://leadershipchoice.com/power-good-communication-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2679</Words>
  <Characters>15274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Tina Malik (1811552)</dc:creator>
  <cp:keywords/>
  <dc:description/>
  <cp:lastModifiedBy>Tina Malik (1811552)</cp:lastModifiedBy>
  <cp:revision>2</cp:revision>
  <dcterms:created xsi:type="dcterms:W3CDTF">2019-05-22T17:05:00Z</dcterms:created>
  <dcterms:modified xsi:type="dcterms:W3CDTF">2019-05-22T17:05:00Z</dcterms:modified>
</cp:coreProperties>
</file>