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251931">
      <w:pPr>
        <w:shd w:val="clear" w:color="auto" w:fill="FFFFFF"/>
        <w:spacing w:before="90" w:after="90" w:line="240" w:lineRule="auto"/>
        <w:rPr>
          <w:rFonts w:ascii="Arial" w:eastAsia="Times New Roman" w:hAnsi="Arial" w:cs="Arial"/>
          <w:b/>
          <w:bCs/>
          <w:color w:val="222222"/>
          <w:sz w:val="20"/>
          <w:szCs w:val="20"/>
        </w:rPr>
      </w:pP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02E0ADEB" w14:textId="77777777" w:rsidR="00251931" w:rsidRPr="005D7731" w:rsidRDefault="00251931" w:rsidP="00251931">
      <w:pPr>
        <w:spacing w:after="0" w:line="240" w:lineRule="auto"/>
        <w:jc w:val="center"/>
        <w:rPr>
          <w:rFonts w:ascii="Arial" w:eastAsiaTheme="minorHAnsi" w:hAnsi="Arial" w:cs="Arial"/>
          <w:b/>
          <w:bCs/>
        </w:rPr>
      </w:pPr>
    </w:p>
    <w:p w14:paraId="007CB3E4" w14:textId="6321DBCF" w:rsidR="00251931" w:rsidRPr="00251931" w:rsidRDefault="00251931" w:rsidP="00251931">
      <w:pPr>
        <w:spacing w:after="0" w:line="240" w:lineRule="auto"/>
        <w:rPr>
          <w:rFonts w:ascii="Arial" w:eastAsiaTheme="minorHAnsi" w:hAnsi="Arial" w:cs="Arial"/>
          <w:b/>
          <w:bCs/>
        </w:rPr>
      </w:pPr>
      <w:r w:rsidRPr="00251931">
        <w:rPr>
          <w:rFonts w:ascii="Arial" w:eastAsiaTheme="minorHAnsi" w:hAnsi="Arial" w:cs="Arial"/>
          <w:b/>
          <w:bCs/>
        </w:rPr>
        <w:t>______________________________ (</w:t>
      </w:r>
      <w:r w:rsidR="008950D5">
        <w:rPr>
          <w:rFonts w:ascii="Times New Roman" w:eastAsia="Times New Roman" w:hAnsi="Times New Roman" w:cs="Times New Roman"/>
          <w:b/>
          <w:color w:val="0E101A"/>
        </w:rPr>
        <w:t xml:space="preserve">Holiday </w:t>
      </w:r>
      <w:r w:rsidR="00356138">
        <w:rPr>
          <w:rFonts w:ascii="Times New Roman" w:eastAsia="Times New Roman" w:hAnsi="Times New Roman" w:cs="Times New Roman"/>
          <w:b/>
          <w:color w:val="0E101A"/>
        </w:rPr>
        <w:t>Inn</w:t>
      </w:r>
      <w:r w:rsidR="00356138" w:rsidRPr="00251931">
        <w:rPr>
          <w:rFonts w:ascii="Arial" w:eastAsiaTheme="minorHAnsi" w:hAnsi="Arial" w:cs="Arial"/>
          <w:b/>
          <w:bCs/>
        </w:rPr>
        <w:t>) _</w:t>
      </w:r>
      <w:r w:rsidRPr="00251931">
        <w:rPr>
          <w:rFonts w:ascii="Arial" w:eastAsiaTheme="minorHAnsi" w:hAnsi="Arial" w:cs="Arial"/>
          <w:b/>
          <w:bCs/>
        </w:rPr>
        <w:t>___________________</w:t>
      </w:r>
      <w:r>
        <w:rPr>
          <w:rFonts w:ascii="Arial" w:eastAsiaTheme="minorHAnsi" w:hAnsi="Arial" w:cs="Arial"/>
          <w:b/>
          <w:bCs/>
        </w:rPr>
        <w:t>__________</w:t>
      </w:r>
    </w:p>
    <w:p w14:paraId="4B0DF48D" w14:textId="77777777" w:rsidR="00251931" w:rsidRPr="005D7731" w:rsidRDefault="00251931" w:rsidP="00251931">
      <w:pPr>
        <w:spacing w:after="0" w:line="240" w:lineRule="auto"/>
        <w:jc w:val="center"/>
        <w:rPr>
          <w:rFonts w:ascii="Arial" w:eastAsiaTheme="minorHAnsi" w:hAnsi="Arial" w:cs="Arial"/>
          <w:b/>
          <w:bCs/>
        </w:rPr>
      </w:pPr>
    </w:p>
    <w:p w14:paraId="716B91B1"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46C13214" w14:textId="77777777" w:rsidR="00251931" w:rsidRPr="005D7731" w:rsidRDefault="00251931" w:rsidP="00251931">
      <w:pPr>
        <w:spacing w:after="0" w:line="240" w:lineRule="auto"/>
        <w:jc w:val="center"/>
        <w:rPr>
          <w:rFonts w:ascii="Arial" w:eastAsiaTheme="minorHAnsi" w:hAnsi="Arial" w:cs="Arial"/>
          <w:b/>
          <w:bCs/>
        </w:rPr>
      </w:pPr>
    </w:p>
    <w:p w14:paraId="7CAB0FFD" w14:textId="0D2A822A"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w:t>
      </w:r>
      <w:r w:rsidR="00082E4A">
        <w:rPr>
          <w:rFonts w:ascii="Arial" w:eastAsiaTheme="minorHAnsi" w:hAnsi="Arial" w:cs="Arial"/>
          <w:b/>
          <w:bCs/>
        </w:rPr>
        <w:t xml:space="preserve">Md </w:t>
      </w:r>
      <w:r w:rsidR="008950D5">
        <w:rPr>
          <w:rFonts w:ascii="Arial" w:eastAsiaTheme="minorHAnsi" w:hAnsi="Arial" w:cs="Arial"/>
          <w:b/>
          <w:bCs/>
        </w:rPr>
        <w:t>Sohel Khan</w:t>
      </w:r>
      <w:r w:rsidRPr="005D7731">
        <w:rPr>
          <w:rFonts w:ascii="Arial" w:eastAsiaTheme="minorHAnsi" w:hAnsi="Arial" w:cs="Arial"/>
          <w:b/>
          <w:bCs/>
        </w:rPr>
        <w:t>__________________________</w:t>
      </w:r>
    </w:p>
    <w:p w14:paraId="49915E3C" w14:textId="77777777" w:rsidR="00251931" w:rsidRPr="005D7731" w:rsidRDefault="00251931" w:rsidP="00251931">
      <w:pPr>
        <w:spacing w:after="0" w:line="240" w:lineRule="auto"/>
        <w:jc w:val="center"/>
        <w:rPr>
          <w:rFonts w:ascii="Arial" w:eastAsiaTheme="minorHAnsi" w:hAnsi="Arial" w:cs="Arial"/>
          <w:b/>
          <w:bCs/>
        </w:rPr>
      </w:pPr>
    </w:p>
    <w:p w14:paraId="68D9116A" w14:textId="77777777" w:rsidR="00251931" w:rsidRPr="005D7731" w:rsidRDefault="00251931" w:rsidP="00251931">
      <w:pPr>
        <w:spacing w:after="0" w:line="240" w:lineRule="auto"/>
        <w:jc w:val="center"/>
        <w:rPr>
          <w:rFonts w:ascii="Arial" w:eastAsiaTheme="minorHAnsi" w:hAnsi="Arial" w:cs="Arial"/>
          <w:b/>
          <w:bCs/>
        </w:rPr>
      </w:pPr>
    </w:p>
    <w:p w14:paraId="6A7E05BE"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7FAF3BFC" w14:textId="068FBFAD"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w:t>
      </w:r>
      <w:r w:rsidR="00082E4A">
        <w:rPr>
          <w:rFonts w:ascii="Arial" w:eastAsiaTheme="minorHAnsi" w:hAnsi="Arial" w:cs="Arial"/>
          <w:b/>
          <w:bCs/>
        </w:rPr>
        <w:t>2211</w:t>
      </w:r>
      <w:r w:rsidR="00233336">
        <w:rPr>
          <w:rFonts w:ascii="Arial" w:eastAsiaTheme="minorHAnsi" w:hAnsi="Arial" w:cs="Arial"/>
          <w:b/>
          <w:bCs/>
        </w:rPr>
        <w:t>256</w:t>
      </w:r>
      <w:r w:rsidRPr="005D7731">
        <w:rPr>
          <w:rFonts w:ascii="Arial" w:eastAsiaTheme="minorHAnsi" w:hAnsi="Arial" w:cs="Arial"/>
          <w:b/>
          <w:bCs/>
        </w:rPr>
        <w:t>____________</w:t>
      </w:r>
    </w:p>
    <w:p w14:paraId="009D3D51" w14:textId="77777777" w:rsidR="00251931" w:rsidRPr="005D7731" w:rsidRDefault="00251931" w:rsidP="00251931">
      <w:pPr>
        <w:spacing w:after="0" w:line="240" w:lineRule="auto"/>
        <w:jc w:val="center"/>
        <w:rPr>
          <w:rFonts w:ascii="Arial" w:eastAsiaTheme="minorHAnsi" w:hAnsi="Arial" w:cs="Arial"/>
          <w:b/>
          <w:bCs/>
        </w:rPr>
      </w:pPr>
    </w:p>
    <w:p w14:paraId="2B460F30" w14:textId="77777777" w:rsidR="00251931" w:rsidRPr="005D7731" w:rsidRDefault="00251931" w:rsidP="00251931">
      <w:pPr>
        <w:spacing w:after="0" w:line="240" w:lineRule="auto"/>
        <w:jc w:val="center"/>
        <w:rPr>
          <w:rFonts w:ascii="Arial" w:eastAsiaTheme="minorHAnsi" w:hAnsi="Arial" w:cs="Arial"/>
          <w:b/>
          <w:bCs/>
        </w:rPr>
      </w:pPr>
    </w:p>
    <w:p w14:paraId="39C17836" w14:textId="77777777" w:rsidR="00251931" w:rsidRPr="005D7731" w:rsidRDefault="00251931" w:rsidP="00251931">
      <w:pPr>
        <w:spacing w:after="0" w:line="240" w:lineRule="auto"/>
        <w:jc w:val="center"/>
        <w:rPr>
          <w:rFonts w:ascii="Arial" w:eastAsiaTheme="minorHAnsi" w:hAnsi="Arial" w:cs="Arial"/>
          <w:b/>
          <w:bCs/>
        </w:rPr>
      </w:pPr>
    </w:p>
    <w:p w14:paraId="4E2D7171" w14:textId="77777777" w:rsidR="00251931" w:rsidRPr="005D7731" w:rsidRDefault="00251931" w:rsidP="00251931">
      <w:pPr>
        <w:spacing w:after="0" w:line="240" w:lineRule="auto"/>
        <w:jc w:val="center"/>
        <w:rPr>
          <w:rFonts w:ascii="Arial" w:eastAsiaTheme="minorHAnsi" w:hAnsi="Arial" w:cs="Arial"/>
          <w:b/>
          <w:bCs/>
        </w:rPr>
      </w:pPr>
    </w:p>
    <w:p w14:paraId="4065D8AA"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E35B8B8" w14:textId="77777777" w:rsidR="00251931" w:rsidRPr="005D7731" w:rsidRDefault="00251931" w:rsidP="00251931">
      <w:pPr>
        <w:spacing w:after="0" w:line="240" w:lineRule="auto"/>
        <w:jc w:val="center"/>
        <w:rPr>
          <w:rFonts w:ascii="Arial" w:eastAsiaTheme="minorHAnsi" w:hAnsi="Arial" w:cs="Arial"/>
          <w:b/>
          <w:bCs/>
        </w:rPr>
      </w:pPr>
    </w:p>
    <w:p w14:paraId="0DFC1ED9" w14:textId="77777777" w:rsidR="00251931" w:rsidRPr="005D7731" w:rsidRDefault="00251931" w:rsidP="00251931">
      <w:pPr>
        <w:spacing w:after="0" w:line="240" w:lineRule="auto"/>
        <w:jc w:val="center"/>
        <w:rPr>
          <w:rFonts w:ascii="Arial" w:eastAsiaTheme="minorHAnsi" w:hAnsi="Arial" w:cs="Arial"/>
          <w:b/>
          <w:bCs/>
        </w:rPr>
      </w:pPr>
    </w:p>
    <w:p w14:paraId="1C38208F" w14:textId="77777777"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3045CA7E" w14:textId="77777777" w:rsidR="00251931" w:rsidRPr="005D7731" w:rsidRDefault="00251931" w:rsidP="00251931">
      <w:pPr>
        <w:spacing w:after="0" w:line="240" w:lineRule="auto"/>
        <w:jc w:val="center"/>
        <w:rPr>
          <w:rFonts w:ascii="Arial" w:eastAsiaTheme="minorHAnsi" w:hAnsi="Arial" w:cs="Arial"/>
          <w:b/>
          <w:bCs/>
        </w:rPr>
      </w:pPr>
    </w:p>
    <w:p w14:paraId="007614A0" w14:textId="0FC7C119" w:rsidR="00251931" w:rsidRPr="005D7731" w:rsidRDefault="00251931"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w:t>
      </w:r>
      <w:r w:rsidR="00233336">
        <w:rPr>
          <w:rFonts w:ascii="Arial" w:eastAsiaTheme="minorHAnsi" w:hAnsi="Arial" w:cs="Arial"/>
          <w:b/>
          <w:bCs/>
        </w:rPr>
        <w:t>Chris Wilkin</w:t>
      </w:r>
      <w:r w:rsidRPr="005D7731">
        <w:rPr>
          <w:rFonts w:ascii="Arial" w:eastAsiaTheme="minorHAnsi" w:hAnsi="Arial" w:cs="Arial"/>
          <w:b/>
          <w:bCs/>
        </w:rPr>
        <w:t>__________________</w:t>
      </w:r>
    </w:p>
    <w:p w14:paraId="4D01F13A" w14:textId="77777777" w:rsidR="00251931" w:rsidRPr="005D7731" w:rsidRDefault="00251931" w:rsidP="00251931">
      <w:pPr>
        <w:spacing w:after="0" w:line="240" w:lineRule="auto"/>
        <w:jc w:val="center"/>
        <w:rPr>
          <w:rFonts w:ascii="Arial" w:eastAsiaTheme="minorHAnsi" w:hAnsi="Arial" w:cs="Arial"/>
          <w:b/>
          <w:bCs/>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227E68E" w14:textId="4FC493A0" w:rsidR="00251931" w:rsidRDefault="00251931" w:rsidP="00251931">
      <w:pPr>
        <w:spacing w:after="0" w:line="240" w:lineRule="auto"/>
        <w:jc w:val="center"/>
        <w:rPr>
          <w:rFonts w:eastAsiaTheme="minorHAnsi"/>
          <w:b/>
          <w:bCs/>
        </w:rPr>
      </w:pPr>
    </w:p>
    <w:p w14:paraId="02464DD9" w14:textId="6C67AACB" w:rsidR="008C37B8" w:rsidRDefault="008C37B8" w:rsidP="00251931">
      <w:pPr>
        <w:shd w:val="clear" w:color="auto" w:fill="FFFFFF"/>
        <w:spacing w:before="90" w:after="90" w:line="240" w:lineRule="auto"/>
        <w:rPr>
          <w:rFonts w:eastAsiaTheme="minorHAnsi"/>
          <w:b/>
          <w:bCs/>
        </w:rPr>
      </w:pPr>
    </w:p>
    <w:p w14:paraId="47276441" w14:textId="77777777" w:rsidR="008950D5" w:rsidRDefault="008950D5" w:rsidP="00251931">
      <w:pPr>
        <w:shd w:val="clear" w:color="auto" w:fill="FFFFFF"/>
        <w:spacing w:before="90" w:after="90" w:line="240" w:lineRule="auto"/>
        <w:rPr>
          <w:rFonts w:ascii="Arial" w:eastAsia="Times New Roman" w:hAnsi="Arial" w:cs="Arial"/>
          <w:b/>
          <w:bCs/>
          <w:color w:val="222222"/>
          <w:sz w:val="20"/>
          <w:szCs w:val="20"/>
        </w:rPr>
      </w:pPr>
    </w:p>
    <w:p w14:paraId="71A76576" w14:textId="77777777" w:rsidR="008950D5" w:rsidRDefault="008950D5" w:rsidP="008950D5">
      <w:pPr>
        <w:pStyle w:val="Subtitle"/>
        <w:spacing w:after="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Introduction</w:t>
      </w:r>
    </w:p>
    <w:p w14:paraId="3DEC628B" w14:textId="77777777" w:rsidR="008950D5" w:rsidRDefault="008950D5" w:rsidP="008950D5">
      <w:pPr>
        <w:spacing w:line="360" w:lineRule="auto"/>
        <w:jc w:val="both"/>
        <w:rPr>
          <w:rFonts w:ascii="Times New Roman" w:eastAsia="Times New Roman" w:hAnsi="Times New Roman" w:cs="Times New Roman"/>
          <w:color w:val="0E101A"/>
        </w:rPr>
      </w:pPr>
      <w:bookmarkStart w:id="0" w:name="_heading=h.gjdgxs" w:colFirst="0" w:colLast="0"/>
      <w:bookmarkEnd w:id="0"/>
      <w:r>
        <w:rPr>
          <w:rFonts w:ascii="Times New Roman" w:eastAsia="Times New Roman" w:hAnsi="Times New Roman" w:cs="Times New Roman"/>
          <w:color w:val="0E101A"/>
        </w:rPr>
        <w:t xml:space="preserve">One of the largest hotel chains in the world with 1173 sub-hotel with 214000 US-based </w:t>
      </w:r>
      <w:r>
        <w:rPr>
          <w:rFonts w:ascii="Times New Roman" w:eastAsia="Times New Roman" w:hAnsi="Times New Roman" w:cs="Times New Roman"/>
          <w:b/>
          <w:color w:val="0E101A"/>
        </w:rPr>
        <w:t>Holiday Inn</w:t>
      </w:r>
      <w:r>
        <w:rPr>
          <w:rFonts w:ascii="Times New Roman" w:eastAsia="Times New Roman" w:hAnsi="Times New Roman" w:cs="Times New Roman"/>
          <w:color w:val="0E101A"/>
        </w:rPr>
        <w:t xml:space="preserve"> is a brand of IHG hotel and resort (Wikipedia, 30 Sept 2018). </w:t>
      </w:r>
    </w:p>
    <w:p w14:paraId="308D3FF2"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Dubai has a piece of this hotel in Sheikh Zayed Road, Al Barsha, Near mall of emirates Dubai.</w:t>
      </w:r>
    </w:p>
    <w:p w14:paraId="35DAEB66"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color w:val="0E101A"/>
        </w:rPr>
        <w:t>This hotel has an excellent opportunity to develop worldwide if it is developed by marketing strategy well. The purpose of the marketing plan of this hotel is,</w:t>
      </w:r>
    </w:p>
    <w:p w14:paraId="2A8582A5" w14:textId="77777777" w:rsidR="008950D5" w:rsidRDefault="008950D5" w:rsidP="008950D5">
      <w:pPr>
        <w:pStyle w:val="Heading3"/>
        <w:numPr>
          <w:ilvl w:val="0"/>
          <w:numId w:val="9"/>
        </w:numPr>
        <w:tabs>
          <w:tab w:val="num" w:pos="720"/>
        </w:tabs>
        <w:spacing w:before="0"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Develop its presence, and </w:t>
      </w:r>
    </w:p>
    <w:p w14:paraId="5EF1BE92" w14:textId="77777777" w:rsidR="008950D5" w:rsidRDefault="008950D5" w:rsidP="008950D5">
      <w:pPr>
        <w:pStyle w:val="Heading3"/>
        <w:numPr>
          <w:ilvl w:val="0"/>
          <w:numId w:val="9"/>
        </w:numPr>
        <w:tabs>
          <w:tab w:val="num" w:pos="720"/>
        </w:tabs>
        <w:spacing w:before="0" w:after="0" w:line="360" w:lineRule="auto"/>
        <w:jc w:val="both"/>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Increase engagement</w:t>
      </w:r>
    </w:p>
    <w:p w14:paraId="7B28BD94"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this assessment, we will discuss the particular product marketing plan, environmental marketing (micro &amp; macro), the process of customer engagement, and this hotel's digital marketing effectiveness. </w:t>
      </w:r>
    </w:p>
    <w:p w14:paraId="64FDCF19"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Here I am describing a product that can engage new customers to the hotel and raise the engagement percentage higher.  </w:t>
      </w:r>
    </w:p>
    <w:p w14:paraId="77FEE77E" w14:textId="77777777" w:rsidR="008950D5" w:rsidRDefault="008950D5" w:rsidP="008950D5">
      <w:pPr>
        <w:pStyle w:val="Subtitle"/>
        <w:spacing w:after="0" w:line="360" w:lineRule="auto"/>
        <w:jc w:val="both"/>
        <w:rPr>
          <w:rFonts w:ascii="Times New Roman" w:eastAsia="Times New Roman" w:hAnsi="Times New Roman" w:cs="Times New Roman"/>
        </w:rPr>
      </w:pPr>
      <w:bookmarkStart w:id="2" w:name="_heading=h.1fob9te" w:colFirst="0" w:colLast="0"/>
      <w:bookmarkEnd w:id="2"/>
      <w:r>
        <w:rPr>
          <w:rFonts w:ascii="Times New Roman" w:eastAsia="Times New Roman" w:hAnsi="Times New Roman" w:cs="Times New Roman"/>
        </w:rPr>
        <w:t>The Marketing Mix</w:t>
      </w:r>
    </w:p>
    <w:p w14:paraId="0903BED1" w14:textId="77777777" w:rsidR="008950D5" w:rsidRDefault="008950D5" w:rsidP="008950D5">
      <w:pPr>
        <w:pStyle w:val="Heading1"/>
        <w:spacing w:before="0" w:after="0" w:line="360" w:lineRule="auto"/>
        <w:jc w:val="both"/>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Product</w:t>
      </w:r>
    </w:p>
    <w:p w14:paraId="6FBC1D15"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As the holiday Inn Dubai facilities and amenities, guests have no meeting spaces. In the competitive world, there is no chance of getting back for a singular facility everyone else is offering.  </w:t>
      </w:r>
    </w:p>
    <w:p w14:paraId="1EB4A192"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As people mostly visit Dubai for business, it is imperative to give those guests sufficient facilities with meeting space. So, this is why the guests do not need to go out to meet their targets. So, the product I am about to have for lunch in a holiday inn hotel in Dubai is a meeting space. </w:t>
      </w:r>
    </w:p>
    <w:p w14:paraId="12A72A18" w14:textId="77777777" w:rsidR="008950D5" w:rsidRDefault="008950D5" w:rsidP="008950D5">
      <w:pPr>
        <w:pStyle w:val="Heading1"/>
        <w:keepNext w:val="0"/>
        <w:keepLines w:val="0"/>
        <w:spacing w:before="0" w:after="0" w:line="360" w:lineRule="auto"/>
        <w:jc w:val="both"/>
        <w:rPr>
          <w:rFonts w:ascii="Times New Roman" w:eastAsia="Times New Roman" w:hAnsi="Times New Roman" w:cs="Times New Roman"/>
          <w:color w:val="0E101A"/>
          <w:sz w:val="46"/>
          <w:szCs w:val="46"/>
        </w:rPr>
      </w:pPr>
      <w:bookmarkStart w:id="4" w:name="_heading=h.2et92p0" w:colFirst="0" w:colLast="0"/>
      <w:bookmarkEnd w:id="4"/>
      <w:r>
        <w:rPr>
          <w:rFonts w:ascii="Times New Roman" w:eastAsia="Times New Roman" w:hAnsi="Times New Roman" w:cs="Times New Roman"/>
          <w:color w:val="0E101A"/>
          <w:sz w:val="46"/>
          <w:szCs w:val="46"/>
        </w:rPr>
        <w:t>Place</w:t>
      </w:r>
    </w:p>
    <w:p w14:paraId="32069C35"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For example, every Mcdonalds' is placed on the right side of the crossroads. This is undoubtedly 100% of the brain. The placement of a business is a significant fact in the marketing strategy. The right place can bring awful engagement. As the holiday Inn, Dubai is located </w:t>
      </w:r>
      <w:r>
        <w:rPr>
          <w:rFonts w:ascii="Times New Roman" w:eastAsia="Times New Roman" w:hAnsi="Times New Roman" w:cs="Times New Roman"/>
          <w:b/>
          <w:color w:val="0E101A"/>
        </w:rPr>
        <w:t>near the airport</w:t>
      </w:r>
      <w:r>
        <w:rPr>
          <w:rFonts w:ascii="Times New Roman" w:eastAsia="Times New Roman" w:hAnsi="Times New Roman" w:cs="Times New Roman"/>
          <w:color w:val="0E101A"/>
        </w:rPr>
        <w:t xml:space="preserve">; there are strong possibilities that most of the business holders will visit this hotel as guests. </w:t>
      </w:r>
    </w:p>
    <w:p w14:paraId="42A36DA7"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So, according to this hotel's placement, the meeting space facility is a great idea. </w:t>
      </w:r>
    </w:p>
    <w:p w14:paraId="12B275B0" w14:textId="77777777" w:rsidR="008950D5" w:rsidRDefault="008950D5" w:rsidP="008950D5">
      <w:pPr>
        <w:pStyle w:val="Heading1"/>
        <w:keepNext w:val="0"/>
        <w:keepLines w:val="0"/>
        <w:spacing w:before="0" w:after="0" w:line="360" w:lineRule="auto"/>
        <w:jc w:val="both"/>
        <w:rPr>
          <w:rFonts w:ascii="Times New Roman" w:eastAsia="Times New Roman" w:hAnsi="Times New Roman" w:cs="Times New Roman"/>
          <w:color w:val="0E101A"/>
          <w:sz w:val="46"/>
          <w:szCs w:val="46"/>
        </w:rPr>
      </w:pPr>
      <w:bookmarkStart w:id="5" w:name="_heading=h.tyjcwt" w:colFirst="0" w:colLast="0"/>
      <w:bookmarkEnd w:id="5"/>
      <w:r>
        <w:rPr>
          <w:rFonts w:ascii="Times New Roman" w:eastAsia="Times New Roman" w:hAnsi="Times New Roman" w:cs="Times New Roman"/>
          <w:color w:val="0E101A"/>
          <w:sz w:val="46"/>
          <w:szCs w:val="46"/>
        </w:rPr>
        <w:t>Price</w:t>
      </w:r>
    </w:p>
    <w:p w14:paraId="6359A87E"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As it is a meeting room, there must be such facilities like plenty of seats, a presentation facility, serving drinks, and sufficient privacy. Whichever guest would like to use the meeting room may ask </w:t>
      </w:r>
      <w:r>
        <w:rPr>
          <w:rFonts w:ascii="Times New Roman" w:eastAsia="Times New Roman" w:hAnsi="Times New Roman" w:cs="Times New Roman"/>
          <w:color w:val="0E101A"/>
        </w:rPr>
        <w:lastRenderedPageBreak/>
        <w:t>at the very first of the booking. The cost of using the meeting room will be included with the booking. Also, the local people can book the meeting room for the meetings.</w:t>
      </w:r>
    </w:p>
    <w:p w14:paraId="01A1D586"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color w:val="0E101A"/>
        </w:rPr>
        <w:t xml:space="preserve">Booking or renting a meeting room will cost the guests around </w:t>
      </w:r>
      <w:r>
        <w:rPr>
          <w:rFonts w:ascii="Times New Roman" w:eastAsia="Times New Roman" w:hAnsi="Times New Roman" w:cs="Times New Roman"/>
          <w:b/>
          <w:color w:val="0E101A"/>
        </w:rPr>
        <w:t>50 - 150 USD</w:t>
      </w:r>
      <w:r>
        <w:rPr>
          <w:rFonts w:ascii="Times New Roman" w:eastAsia="Times New Roman" w:hAnsi="Times New Roman" w:cs="Times New Roman"/>
          <w:color w:val="0E101A"/>
        </w:rPr>
        <w:t>, depending on the hours.</w:t>
      </w:r>
    </w:p>
    <w:p w14:paraId="388930CD" w14:textId="77777777" w:rsidR="008950D5" w:rsidRDefault="008950D5" w:rsidP="008950D5">
      <w:pPr>
        <w:pStyle w:val="Heading1"/>
        <w:spacing w:before="0" w:after="0" w:line="360" w:lineRule="auto"/>
        <w:jc w:val="both"/>
        <w:rPr>
          <w:rFonts w:ascii="Times New Roman" w:eastAsia="Times New Roman" w:hAnsi="Times New Roman" w:cs="Times New Roman"/>
        </w:rPr>
      </w:pPr>
      <w:bookmarkStart w:id="6" w:name="_heading=h.3dy6vkm" w:colFirst="0" w:colLast="0"/>
      <w:bookmarkEnd w:id="6"/>
      <w:r>
        <w:rPr>
          <w:rFonts w:ascii="Times New Roman" w:eastAsia="Times New Roman" w:hAnsi="Times New Roman" w:cs="Times New Roman"/>
        </w:rPr>
        <w:t>Promotion</w:t>
      </w:r>
    </w:p>
    <w:p w14:paraId="0221E804"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this 21st century, promotion, advertisement, and marketing is the world's most hyped process. To promote the facility, we are going to provide to our client, we should focus on some facts. Such as, </w:t>
      </w:r>
    </w:p>
    <w:p w14:paraId="69CEA197" w14:textId="77777777" w:rsidR="008950D5" w:rsidRDefault="008950D5" w:rsidP="008950D5">
      <w:pPr>
        <w:pStyle w:val="Heading3"/>
        <w:numPr>
          <w:ilvl w:val="0"/>
          <w:numId w:val="7"/>
        </w:numPr>
        <w:tabs>
          <w:tab w:val="num" w:pos="720"/>
        </w:tabs>
        <w:spacing w:before="0" w:after="0" w:line="360" w:lineRule="auto"/>
        <w:jc w:val="both"/>
        <w:rPr>
          <w:rFonts w:ascii="Times New Roman" w:eastAsia="Times New Roman" w:hAnsi="Times New Roman" w:cs="Times New Roman"/>
        </w:rPr>
      </w:pPr>
      <w:bookmarkStart w:id="7" w:name="_heading=h.1t3h5sf" w:colFirst="0" w:colLast="0"/>
      <w:bookmarkEnd w:id="7"/>
      <w:r>
        <w:rPr>
          <w:rFonts w:ascii="Times New Roman" w:eastAsia="Times New Roman" w:hAnsi="Times New Roman" w:cs="Times New Roman"/>
        </w:rPr>
        <w:t>Social media influence</w:t>
      </w:r>
    </w:p>
    <w:p w14:paraId="371A0A48" w14:textId="77777777" w:rsidR="008950D5" w:rsidRDefault="008950D5" w:rsidP="008950D5">
      <w:pPr>
        <w:pStyle w:val="Heading3"/>
        <w:numPr>
          <w:ilvl w:val="0"/>
          <w:numId w:val="7"/>
        </w:numPr>
        <w:tabs>
          <w:tab w:val="num" w:pos="720"/>
        </w:tabs>
        <w:spacing w:before="0" w:after="0" w:line="360" w:lineRule="auto"/>
        <w:jc w:val="both"/>
        <w:rPr>
          <w:rFonts w:ascii="Times New Roman" w:eastAsia="Times New Roman" w:hAnsi="Times New Roman" w:cs="Times New Roman"/>
        </w:rPr>
      </w:pPr>
      <w:bookmarkStart w:id="8" w:name="_heading=h.4d34og8" w:colFirst="0" w:colLast="0"/>
      <w:bookmarkEnd w:id="8"/>
      <w:r>
        <w:rPr>
          <w:rFonts w:ascii="Times New Roman" w:eastAsia="Times New Roman" w:hAnsi="Times New Roman" w:cs="Times New Roman"/>
        </w:rPr>
        <w:t>Campaigning</w:t>
      </w:r>
    </w:p>
    <w:p w14:paraId="7D093043" w14:textId="77777777" w:rsidR="008950D5" w:rsidRDefault="008950D5" w:rsidP="008950D5">
      <w:pPr>
        <w:pStyle w:val="Heading3"/>
        <w:numPr>
          <w:ilvl w:val="0"/>
          <w:numId w:val="7"/>
        </w:numPr>
        <w:tabs>
          <w:tab w:val="num" w:pos="720"/>
        </w:tabs>
        <w:spacing w:before="0" w:after="0" w:line="360" w:lineRule="auto"/>
        <w:jc w:val="both"/>
        <w:rPr>
          <w:rFonts w:ascii="Times New Roman" w:eastAsia="Times New Roman" w:hAnsi="Times New Roman" w:cs="Times New Roman"/>
        </w:rPr>
      </w:pPr>
      <w:bookmarkStart w:id="9" w:name="_heading=h.2s8eyo1" w:colFirst="0" w:colLast="0"/>
      <w:bookmarkEnd w:id="9"/>
      <w:r>
        <w:rPr>
          <w:rFonts w:ascii="Times New Roman" w:eastAsia="Times New Roman" w:hAnsi="Times New Roman" w:cs="Times New Roman"/>
        </w:rPr>
        <w:t>Online announcements</w:t>
      </w:r>
    </w:p>
    <w:p w14:paraId="648D7ED0" w14:textId="77777777" w:rsidR="008950D5" w:rsidRDefault="008950D5" w:rsidP="008950D5">
      <w:pPr>
        <w:pStyle w:val="Heading3"/>
        <w:numPr>
          <w:ilvl w:val="0"/>
          <w:numId w:val="7"/>
        </w:numPr>
        <w:tabs>
          <w:tab w:val="num" w:pos="720"/>
        </w:tabs>
        <w:spacing w:before="0" w:after="0" w:line="360" w:lineRule="auto"/>
        <w:jc w:val="both"/>
        <w:rPr>
          <w:rFonts w:ascii="Times New Roman" w:eastAsia="Times New Roman" w:hAnsi="Times New Roman" w:cs="Times New Roman"/>
        </w:rPr>
      </w:pPr>
      <w:bookmarkStart w:id="10" w:name="_heading=h.17dp8vu" w:colFirst="0" w:colLast="0"/>
      <w:bookmarkEnd w:id="10"/>
      <w:r>
        <w:rPr>
          <w:rFonts w:ascii="Times New Roman" w:eastAsia="Times New Roman" w:hAnsi="Times New Roman" w:cs="Times New Roman"/>
        </w:rPr>
        <w:t>Banner and poster</w:t>
      </w:r>
    </w:p>
    <w:p w14:paraId="2346D0CC" w14:textId="77777777" w:rsidR="008950D5" w:rsidRDefault="008950D5" w:rsidP="008950D5">
      <w:pPr>
        <w:pStyle w:val="Heading3"/>
        <w:numPr>
          <w:ilvl w:val="0"/>
          <w:numId w:val="7"/>
        </w:numPr>
        <w:tabs>
          <w:tab w:val="num" w:pos="720"/>
        </w:tabs>
        <w:spacing w:before="0" w:after="0" w:line="360" w:lineRule="auto"/>
        <w:jc w:val="both"/>
        <w:rPr>
          <w:rFonts w:ascii="Times New Roman" w:eastAsia="Times New Roman" w:hAnsi="Times New Roman" w:cs="Times New Roman"/>
        </w:rPr>
      </w:pPr>
      <w:bookmarkStart w:id="11" w:name="_heading=h.3rdcrjn" w:colFirst="0" w:colLast="0"/>
      <w:bookmarkEnd w:id="11"/>
      <w:r>
        <w:rPr>
          <w:rFonts w:ascii="Times New Roman" w:eastAsia="Times New Roman" w:hAnsi="Times New Roman" w:cs="Times New Roman"/>
        </w:rPr>
        <w:t>Describe the new facilities to the guests when they visit.</w:t>
      </w:r>
    </w:p>
    <w:p w14:paraId="6EC4F6C7"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process will shout out the new product and bring positive engagements. </w:t>
      </w:r>
    </w:p>
    <w:p w14:paraId="153C13E0" w14:textId="77777777" w:rsidR="008950D5" w:rsidRDefault="008950D5" w:rsidP="008950D5">
      <w:pPr>
        <w:pStyle w:val="Subtitle"/>
        <w:spacing w:after="0" w:line="360" w:lineRule="auto"/>
        <w:jc w:val="both"/>
        <w:rPr>
          <w:rFonts w:ascii="Times New Roman" w:eastAsia="Times New Roman" w:hAnsi="Times New Roman" w:cs="Times New Roman"/>
        </w:rPr>
      </w:pPr>
      <w:bookmarkStart w:id="12" w:name="_heading=h.26in1rg" w:colFirst="0" w:colLast="0"/>
      <w:bookmarkEnd w:id="12"/>
      <w:r>
        <w:rPr>
          <w:rFonts w:ascii="Times New Roman" w:eastAsia="Times New Roman" w:hAnsi="Times New Roman" w:cs="Times New Roman"/>
        </w:rPr>
        <w:t>The Marketing Environment (Micro)</w:t>
      </w:r>
    </w:p>
    <w:p w14:paraId="3CD33B49"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It is imperative to analyze how the product and its marketing strategy impact the micro-marketing environment. As we have already selected the product and the advertising system, it is time to analyze its social impact. SWOT is the best option to discover everything correctly when it comes to marketing strategy analysis. So, let us analyze the micro marketing environment strategy with SWOT analysis. </w:t>
      </w:r>
    </w:p>
    <w:p w14:paraId="0E96413B" w14:textId="77777777" w:rsidR="008950D5" w:rsidRDefault="008950D5" w:rsidP="008950D5">
      <w:pPr>
        <w:pStyle w:val="Heading1"/>
        <w:keepNext w:val="0"/>
        <w:keepLines w:val="0"/>
        <w:spacing w:before="0" w:after="0" w:line="360" w:lineRule="auto"/>
        <w:jc w:val="both"/>
        <w:rPr>
          <w:rFonts w:ascii="Times New Roman" w:eastAsia="Times New Roman" w:hAnsi="Times New Roman" w:cs="Times New Roman"/>
          <w:color w:val="0E101A"/>
          <w:sz w:val="46"/>
          <w:szCs w:val="46"/>
        </w:rPr>
      </w:pPr>
      <w:bookmarkStart w:id="13" w:name="_heading=h.lnxbz9" w:colFirst="0" w:colLast="0"/>
      <w:bookmarkEnd w:id="13"/>
      <w:r>
        <w:rPr>
          <w:rFonts w:ascii="Times New Roman" w:eastAsia="Times New Roman" w:hAnsi="Times New Roman" w:cs="Times New Roman"/>
          <w:color w:val="0E101A"/>
          <w:sz w:val="46"/>
          <w:szCs w:val="46"/>
        </w:rPr>
        <w:t>SWOT Analysis</w:t>
      </w:r>
    </w:p>
    <w:p w14:paraId="35512284"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As all know, the SWOT analysis has </w:t>
      </w:r>
      <w:r>
        <w:rPr>
          <w:rFonts w:ascii="Times New Roman" w:eastAsia="Times New Roman" w:hAnsi="Times New Roman" w:cs="Times New Roman"/>
          <w:b/>
          <w:color w:val="0E101A"/>
        </w:rPr>
        <w:t>S</w:t>
      </w:r>
      <w:r>
        <w:rPr>
          <w:rFonts w:ascii="Times New Roman" w:eastAsia="Times New Roman" w:hAnsi="Times New Roman" w:cs="Times New Roman"/>
          <w:color w:val="0E101A"/>
        </w:rPr>
        <w:t xml:space="preserve">trengths, </w:t>
      </w:r>
      <w:r>
        <w:rPr>
          <w:rFonts w:ascii="Times New Roman" w:eastAsia="Times New Roman" w:hAnsi="Times New Roman" w:cs="Times New Roman"/>
          <w:b/>
          <w:color w:val="0E101A"/>
        </w:rPr>
        <w:t>W</w:t>
      </w:r>
      <w:r>
        <w:rPr>
          <w:rFonts w:ascii="Times New Roman" w:eastAsia="Times New Roman" w:hAnsi="Times New Roman" w:cs="Times New Roman"/>
          <w:color w:val="0E101A"/>
        </w:rPr>
        <w:t xml:space="preserve">eakness, </w:t>
      </w:r>
      <w:r>
        <w:rPr>
          <w:rFonts w:ascii="Times New Roman" w:eastAsia="Times New Roman" w:hAnsi="Times New Roman" w:cs="Times New Roman"/>
          <w:b/>
          <w:color w:val="0E101A"/>
        </w:rPr>
        <w:t>O</w:t>
      </w:r>
      <w:r>
        <w:rPr>
          <w:rFonts w:ascii="Times New Roman" w:eastAsia="Times New Roman" w:hAnsi="Times New Roman" w:cs="Times New Roman"/>
          <w:color w:val="0E101A"/>
        </w:rPr>
        <w:t xml:space="preserve">pportunity, and </w:t>
      </w:r>
      <w:r>
        <w:rPr>
          <w:rFonts w:ascii="Times New Roman" w:eastAsia="Times New Roman" w:hAnsi="Times New Roman" w:cs="Times New Roman"/>
          <w:b/>
          <w:color w:val="0E101A"/>
        </w:rPr>
        <w:t>T</w:t>
      </w:r>
      <w:r>
        <w:rPr>
          <w:rFonts w:ascii="Times New Roman" w:eastAsia="Times New Roman" w:hAnsi="Times New Roman" w:cs="Times New Roman"/>
          <w:color w:val="0E101A"/>
        </w:rPr>
        <w:t xml:space="preserve">hreads. First, see what SWOT says about the product: Meeting space and its marketing strategy. </w:t>
      </w:r>
    </w:p>
    <w:p w14:paraId="04A5F0A2" w14:textId="77777777" w:rsidR="008950D5" w:rsidRDefault="008950D5" w:rsidP="008950D5">
      <w:pPr>
        <w:pStyle w:val="Heading2"/>
        <w:keepNext w:val="0"/>
        <w:keepLines w:val="0"/>
        <w:spacing w:before="0" w:after="0" w:line="360" w:lineRule="auto"/>
        <w:jc w:val="both"/>
        <w:rPr>
          <w:rFonts w:ascii="Times New Roman" w:eastAsia="Times New Roman" w:hAnsi="Times New Roman" w:cs="Times New Roman"/>
          <w:color w:val="0E101A"/>
          <w:sz w:val="34"/>
          <w:szCs w:val="34"/>
        </w:rPr>
      </w:pPr>
      <w:bookmarkStart w:id="14" w:name="_heading=h.35nkun2" w:colFirst="0" w:colLast="0"/>
      <w:bookmarkEnd w:id="14"/>
      <w:r>
        <w:rPr>
          <w:rFonts w:ascii="Times New Roman" w:eastAsia="Times New Roman" w:hAnsi="Times New Roman" w:cs="Times New Roman"/>
          <w:color w:val="0E101A"/>
          <w:sz w:val="34"/>
          <w:szCs w:val="34"/>
        </w:rPr>
        <w:t>Strength</w:t>
      </w:r>
    </w:p>
    <w:p w14:paraId="6D0D1FAF"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As the nearest place does not contain such an opportunity–a flexible meeting space- this will solve public issues. Every single product or service has the ambition to solve public issues, and the meeting space service of a holiday inn hotel will work as a strength in the hotel environment. </w:t>
      </w:r>
    </w:p>
    <w:p w14:paraId="2B857C8E" w14:textId="77777777" w:rsidR="008950D5" w:rsidRDefault="008950D5" w:rsidP="008950D5">
      <w:pPr>
        <w:pStyle w:val="Heading2"/>
        <w:keepNext w:val="0"/>
        <w:keepLines w:val="0"/>
        <w:spacing w:before="0" w:after="0" w:line="360" w:lineRule="auto"/>
        <w:jc w:val="both"/>
        <w:rPr>
          <w:rFonts w:ascii="Times New Roman" w:eastAsia="Times New Roman" w:hAnsi="Times New Roman" w:cs="Times New Roman"/>
          <w:color w:val="0E101A"/>
          <w:sz w:val="34"/>
          <w:szCs w:val="34"/>
        </w:rPr>
      </w:pPr>
      <w:bookmarkStart w:id="15" w:name="_heading=h.1ksv4uv" w:colFirst="0" w:colLast="0"/>
      <w:bookmarkEnd w:id="15"/>
      <w:r>
        <w:rPr>
          <w:rFonts w:ascii="Times New Roman" w:eastAsia="Times New Roman" w:hAnsi="Times New Roman" w:cs="Times New Roman"/>
          <w:color w:val="0E101A"/>
          <w:sz w:val="34"/>
          <w:szCs w:val="34"/>
        </w:rPr>
        <w:t>Weakness</w:t>
      </w:r>
    </w:p>
    <w:p w14:paraId="3B08105A"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SWOT's weakness concerns customer complaints, obstacles, and missing facilities that competitors have but you do not. </w:t>
      </w:r>
    </w:p>
    <w:p w14:paraId="3F683273"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lastRenderedPageBreak/>
        <w:t xml:space="preserve">Before launching the product, it is hard to find out the customer complaints. However, primarily, we can analyze what a customer may complain about and solve it. The obstacle that may come with this product development is sufficient peace space. Moreover, before launching the meeting space, the hotel may analyze what other competitors provide and the meeting room to the customers. </w:t>
      </w:r>
    </w:p>
    <w:p w14:paraId="1B6432E2"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This is how a weakness can turn into a strength. </w:t>
      </w:r>
    </w:p>
    <w:p w14:paraId="6E00B80E" w14:textId="77777777" w:rsidR="008950D5" w:rsidRDefault="008950D5" w:rsidP="008950D5">
      <w:pPr>
        <w:pStyle w:val="Heading2"/>
        <w:keepNext w:val="0"/>
        <w:keepLines w:val="0"/>
        <w:spacing w:before="0" w:after="0" w:line="360" w:lineRule="auto"/>
        <w:jc w:val="both"/>
        <w:rPr>
          <w:rFonts w:ascii="Times New Roman" w:eastAsia="Times New Roman" w:hAnsi="Times New Roman" w:cs="Times New Roman"/>
          <w:color w:val="0E101A"/>
          <w:sz w:val="34"/>
          <w:szCs w:val="34"/>
        </w:rPr>
      </w:pPr>
      <w:bookmarkStart w:id="16" w:name="_heading=h.44sinio" w:colFirst="0" w:colLast="0"/>
      <w:bookmarkEnd w:id="16"/>
      <w:r>
        <w:rPr>
          <w:rFonts w:ascii="Times New Roman" w:eastAsia="Times New Roman" w:hAnsi="Times New Roman" w:cs="Times New Roman"/>
          <w:color w:val="0E101A"/>
          <w:sz w:val="34"/>
          <w:szCs w:val="34"/>
        </w:rPr>
        <w:t>Opportunity</w:t>
      </w:r>
    </w:p>
    <w:p w14:paraId="2CA1D484"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Out there, you can find many positive opportunities happening; you need to claim them for your product marketing strategy. In this assessment, as we selected the product meeting space in the 5-star hotel and the promotion strategy, the opportunities will be better guest service, the outcome solution, and the further advantage of the product. </w:t>
      </w:r>
    </w:p>
    <w:p w14:paraId="5762A74A"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It is clear that having a meeting space in a hotel will bring new guests and visitors to the hotel, increasing engagement. </w:t>
      </w:r>
    </w:p>
    <w:p w14:paraId="7EB8ABD4" w14:textId="77777777" w:rsidR="008950D5" w:rsidRDefault="008950D5" w:rsidP="008950D5">
      <w:pPr>
        <w:pStyle w:val="Heading2"/>
        <w:keepNext w:val="0"/>
        <w:keepLines w:val="0"/>
        <w:spacing w:before="0" w:after="0" w:line="360" w:lineRule="auto"/>
        <w:jc w:val="both"/>
        <w:rPr>
          <w:rFonts w:ascii="Times New Roman" w:eastAsia="Times New Roman" w:hAnsi="Times New Roman" w:cs="Times New Roman"/>
          <w:color w:val="0E101A"/>
          <w:sz w:val="34"/>
          <w:szCs w:val="34"/>
        </w:rPr>
      </w:pPr>
      <w:bookmarkStart w:id="17" w:name="_heading=h.2jxsxqh" w:colFirst="0" w:colLast="0"/>
      <w:bookmarkEnd w:id="17"/>
      <w:r>
        <w:rPr>
          <w:rFonts w:ascii="Times New Roman" w:eastAsia="Times New Roman" w:hAnsi="Times New Roman" w:cs="Times New Roman"/>
          <w:color w:val="0E101A"/>
          <w:sz w:val="34"/>
          <w:szCs w:val="34"/>
        </w:rPr>
        <w:t>Threads</w:t>
      </w:r>
    </w:p>
    <w:p w14:paraId="0DA4DE14" w14:textId="77777777" w:rsidR="008950D5" w:rsidRDefault="008950D5" w:rsidP="008950D5">
      <w:pPr>
        <w:spacing w:after="200"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The negative impacts of the product marketing strategy are the threads. In this project, the negative impact of the product might be the nearest competitor, skilled employee shortage, or market value.</w:t>
      </w:r>
    </w:p>
    <w:p w14:paraId="08E854B3" w14:textId="77777777" w:rsidR="008950D5" w:rsidRDefault="008950D5" w:rsidP="008950D5">
      <w:pPr>
        <w:spacing w:after="200" w:line="360" w:lineRule="auto"/>
        <w:jc w:val="both"/>
        <w:rPr>
          <w:rFonts w:ascii="Times New Roman" w:eastAsia="Times New Roman" w:hAnsi="Times New Roman" w:cs="Times New Roman"/>
        </w:rPr>
      </w:pPr>
      <w:r>
        <w:rPr>
          <w:rFonts w:ascii="Times New Roman" w:eastAsia="Times New Roman" w:hAnsi="Times New Roman" w:cs="Times New Roman"/>
          <w:color w:val="0E101A"/>
        </w:rPr>
        <w:t xml:space="preserve">Success only will come when all the issues meet together positively. </w:t>
      </w:r>
      <w:r>
        <w:rPr>
          <w:rFonts w:ascii="Times New Roman" w:eastAsia="Times New Roman" w:hAnsi="Times New Roman" w:cs="Times New Roman"/>
        </w:rPr>
        <w:t xml:space="preserve"> </w:t>
      </w:r>
    </w:p>
    <w:p w14:paraId="540609AE" w14:textId="77777777" w:rsidR="008950D5" w:rsidRDefault="008950D5" w:rsidP="008950D5">
      <w:pPr>
        <w:pStyle w:val="Subtitle"/>
        <w:spacing w:after="0" w:line="360" w:lineRule="auto"/>
        <w:jc w:val="both"/>
        <w:rPr>
          <w:rFonts w:ascii="Times New Roman" w:eastAsia="Times New Roman" w:hAnsi="Times New Roman" w:cs="Times New Roman"/>
        </w:rPr>
      </w:pPr>
      <w:bookmarkStart w:id="18" w:name="_heading=h.z337ya" w:colFirst="0" w:colLast="0"/>
      <w:bookmarkEnd w:id="18"/>
      <w:r>
        <w:rPr>
          <w:rFonts w:ascii="Times New Roman" w:eastAsia="Times New Roman" w:hAnsi="Times New Roman" w:cs="Times New Roman"/>
        </w:rPr>
        <w:t>The Marketing Environment (Macro)</w:t>
      </w:r>
    </w:p>
    <w:p w14:paraId="06AE29F6"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The macro marketing environment structures the term of internal and external factors that come from the customer service relationship. Therefore, the macro marketing environment minimizes the risk of the negative impact of the marketing strategy. </w:t>
      </w:r>
    </w:p>
    <w:p w14:paraId="628C7C5C" w14:textId="77777777" w:rsidR="008950D5" w:rsidRDefault="008950D5" w:rsidP="008950D5">
      <w:pPr>
        <w:pStyle w:val="Heading1"/>
        <w:keepNext w:val="0"/>
        <w:keepLines w:val="0"/>
        <w:spacing w:before="0" w:after="0" w:line="360" w:lineRule="auto"/>
        <w:jc w:val="both"/>
        <w:rPr>
          <w:rFonts w:ascii="Times New Roman" w:eastAsia="Times New Roman" w:hAnsi="Times New Roman" w:cs="Times New Roman"/>
          <w:color w:val="0E101A"/>
          <w:sz w:val="46"/>
          <w:szCs w:val="46"/>
        </w:rPr>
      </w:pPr>
      <w:bookmarkStart w:id="19" w:name="_heading=h.3j2qqm3" w:colFirst="0" w:colLast="0"/>
      <w:bookmarkEnd w:id="19"/>
      <w:r>
        <w:rPr>
          <w:rFonts w:ascii="Times New Roman" w:eastAsia="Times New Roman" w:hAnsi="Times New Roman" w:cs="Times New Roman"/>
          <w:color w:val="0E101A"/>
          <w:sz w:val="46"/>
          <w:szCs w:val="46"/>
        </w:rPr>
        <w:t>PESTEL Analysis</w:t>
      </w:r>
    </w:p>
    <w:p w14:paraId="428BC5E4" w14:textId="77777777" w:rsidR="008950D5" w:rsidRDefault="008950D5" w:rsidP="008950D5">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PESTEL stands for </w:t>
      </w:r>
      <w:r>
        <w:rPr>
          <w:rFonts w:ascii="Times New Roman" w:eastAsia="Times New Roman" w:hAnsi="Times New Roman" w:cs="Times New Roman"/>
          <w:b/>
          <w:color w:val="0E101A"/>
        </w:rPr>
        <w:t>P</w:t>
      </w:r>
      <w:r>
        <w:rPr>
          <w:rFonts w:ascii="Times New Roman" w:eastAsia="Times New Roman" w:hAnsi="Times New Roman" w:cs="Times New Roman"/>
          <w:color w:val="0E101A"/>
        </w:rPr>
        <w:t xml:space="preserve">olitical, </w:t>
      </w:r>
      <w:r>
        <w:rPr>
          <w:rFonts w:ascii="Times New Roman" w:eastAsia="Times New Roman" w:hAnsi="Times New Roman" w:cs="Times New Roman"/>
          <w:b/>
          <w:color w:val="0E101A"/>
        </w:rPr>
        <w:t>E</w:t>
      </w:r>
      <w:r>
        <w:rPr>
          <w:rFonts w:ascii="Times New Roman" w:eastAsia="Times New Roman" w:hAnsi="Times New Roman" w:cs="Times New Roman"/>
          <w:color w:val="0E101A"/>
        </w:rPr>
        <w:t xml:space="preserve">conomic, </w:t>
      </w:r>
      <w:r>
        <w:rPr>
          <w:rFonts w:ascii="Times New Roman" w:eastAsia="Times New Roman" w:hAnsi="Times New Roman" w:cs="Times New Roman"/>
          <w:b/>
          <w:color w:val="0E101A"/>
        </w:rPr>
        <w:t>S</w:t>
      </w:r>
      <w:r>
        <w:rPr>
          <w:rFonts w:ascii="Times New Roman" w:eastAsia="Times New Roman" w:hAnsi="Times New Roman" w:cs="Times New Roman"/>
          <w:color w:val="0E101A"/>
        </w:rPr>
        <w:t xml:space="preserve">ociological, </w:t>
      </w:r>
      <w:r>
        <w:rPr>
          <w:rFonts w:ascii="Times New Roman" w:eastAsia="Times New Roman" w:hAnsi="Times New Roman" w:cs="Times New Roman"/>
          <w:b/>
          <w:color w:val="0E101A"/>
        </w:rPr>
        <w:t>T</w:t>
      </w:r>
      <w:r>
        <w:rPr>
          <w:rFonts w:ascii="Times New Roman" w:eastAsia="Times New Roman" w:hAnsi="Times New Roman" w:cs="Times New Roman"/>
          <w:color w:val="0E101A"/>
        </w:rPr>
        <w:t xml:space="preserve">echnological, </w:t>
      </w:r>
      <w:r>
        <w:rPr>
          <w:rFonts w:ascii="Times New Roman" w:eastAsia="Times New Roman" w:hAnsi="Times New Roman" w:cs="Times New Roman"/>
          <w:b/>
          <w:color w:val="0E101A"/>
        </w:rPr>
        <w:t>E</w:t>
      </w:r>
      <w:r>
        <w:rPr>
          <w:rFonts w:ascii="Times New Roman" w:eastAsia="Times New Roman" w:hAnsi="Times New Roman" w:cs="Times New Roman"/>
          <w:color w:val="0E101A"/>
        </w:rPr>
        <w:t xml:space="preserve">nvironmental, and </w:t>
      </w:r>
      <w:r>
        <w:rPr>
          <w:rFonts w:ascii="Times New Roman" w:eastAsia="Times New Roman" w:hAnsi="Times New Roman" w:cs="Times New Roman"/>
          <w:b/>
          <w:color w:val="0E101A"/>
        </w:rPr>
        <w:t>L</w:t>
      </w:r>
      <w:r>
        <w:rPr>
          <w:rFonts w:ascii="Times New Roman" w:eastAsia="Times New Roman" w:hAnsi="Times New Roman" w:cs="Times New Roman"/>
          <w:color w:val="0E101A"/>
        </w:rPr>
        <w:t xml:space="preserve">egal. The PESTEL is the crucial analysis factor of the external marketing strategy of the hotel. Now, let us discuss the positive and negative impact on the hotel of this PESTEL analysis. </w:t>
      </w:r>
    </w:p>
    <w:p w14:paraId="073387F6" w14:textId="77777777" w:rsidR="008950D5" w:rsidRDefault="008950D5" w:rsidP="008950D5">
      <w:pPr>
        <w:pStyle w:val="Heading2"/>
        <w:keepNext w:val="0"/>
        <w:keepLines w:val="0"/>
        <w:spacing w:before="0" w:after="0" w:line="360" w:lineRule="auto"/>
        <w:jc w:val="both"/>
        <w:rPr>
          <w:rFonts w:ascii="Times New Roman" w:eastAsia="Times New Roman" w:hAnsi="Times New Roman" w:cs="Times New Roman"/>
          <w:color w:val="0E101A"/>
          <w:sz w:val="34"/>
          <w:szCs w:val="34"/>
        </w:rPr>
      </w:pPr>
      <w:bookmarkStart w:id="20" w:name="_heading=h.1y810tw" w:colFirst="0" w:colLast="0"/>
      <w:bookmarkEnd w:id="20"/>
      <w:r>
        <w:rPr>
          <w:rFonts w:ascii="Times New Roman" w:eastAsia="Times New Roman" w:hAnsi="Times New Roman" w:cs="Times New Roman"/>
          <w:color w:val="0E101A"/>
          <w:sz w:val="34"/>
          <w:szCs w:val="34"/>
        </w:rPr>
        <w:t>Positive Impacts</w:t>
      </w:r>
    </w:p>
    <w:p w14:paraId="5EF38A75"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color w:val="0E101A"/>
        </w:rPr>
        <w:t>The advantages and positive impacts of PESTEL analysis are many. These are,</w:t>
      </w:r>
    </w:p>
    <w:p w14:paraId="40139D25" w14:textId="77777777" w:rsidR="008950D5" w:rsidRDefault="008950D5" w:rsidP="008950D5">
      <w:pPr>
        <w:pStyle w:val="Heading3"/>
        <w:numPr>
          <w:ilvl w:val="0"/>
          <w:numId w:val="12"/>
        </w:numPr>
        <w:spacing w:before="0" w:after="0" w:line="360" w:lineRule="auto"/>
        <w:jc w:val="both"/>
        <w:rPr>
          <w:rFonts w:ascii="Times New Roman" w:eastAsia="Times New Roman" w:hAnsi="Times New Roman" w:cs="Times New Roman"/>
        </w:rPr>
      </w:pPr>
      <w:bookmarkStart w:id="21" w:name="_heading=h.4i7ojhp" w:colFirst="0" w:colLast="0"/>
      <w:bookmarkEnd w:id="21"/>
      <w:r>
        <w:rPr>
          <w:rFonts w:ascii="Times New Roman" w:eastAsia="Times New Roman" w:hAnsi="Times New Roman" w:cs="Times New Roman"/>
        </w:rPr>
        <w:lastRenderedPageBreak/>
        <w:t>Financial Friendly</w:t>
      </w:r>
    </w:p>
    <w:p w14:paraId="4B806AD5" w14:textId="77777777" w:rsidR="008950D5" w:rsidRDefault="008950D5" w:rsidP="008950D5">
      <w:pPr>
        <w:pStyle w:val="Heading3"/>
        <w:numPr>
          <w:ilvl w:val="0"/>
          <w:numId w:val="12"/>
        </w:numPr>
        <w:spacing w:before="0" w:after="0" w:line="360" w:lineRule="auto"/>
        <w:jc w:val="both"/>
        <w:rPr>
          <w:rFonts w:ascii="Times New Roman" w:eastAsia="Times New Roman" w:hAnsi="Times New Roman" w:cs="Times New Roman"/>
        </w:rPr>
      </w:pPr>
      <w:bookmarkStart w:id="22" w:name="_heading=h.2xcytpi" w:colFirst="0" w:colLast="0"/>
      <w:bookmarkEnd w:id="22"/>
      <w:r>
        <w:rPr>
          <w:rFonts w:ascii="Times New Roman" w:eastAsia="Times New Roman" w:hAnsi="Times New Roman" w:cs="Times New Roman"/>
        </w:rPr>
        <w:t>Detail Understanding</w:t>
      </w:r>
    </w:p>
    <w:p w14:paraId="188F57C8" w14:textId="77777777" w:rsidR="008950D5" w:rsidRDefault="008950D5" w:rsidP="008950D5">
      <w:pPr>
        <w:pStyle w:val="Heading3"/>
        <w:numPr>
          <w:ilvl w:val="0"/>
          <w:numId w:val="12"/>
        </w:numPr>
        <w:spacing w:before="0" w:after="0" w:line="360" w:lineRule="auto"/>
        <w:jc w:val="both"/>
        <w:rPr>
          <w:rFonts w:ascii="Times New Roman" w:eastAsia="Times New Roman" w:hAnsi="Times New Roman" w:cs="Times New Roman"/>
        </w:rPr>
      </w:pPr>
      <w:bookmarkStart w:id="23" w:name="_heading=h.1ci93xb" w:colFirst="0" w:colLast="0"/>
      <w:bookmarkEnd w:id="23"/>
      <w:r>
        <w:rPr>
          <w:rFonts w:ascii="Times New Roman" w:eastAsia="Times New Roman" w:hAnsi="Times New Roman" w:cs="Times New Roman"/>
        </w:rPr>
        <w:t>Alternate options</w:t>
      </w:r>
    </w:p>
    <w:p w14:paraId="4E27446F" w14:textId="77777777" w:rsidR="008950D5" w:rsidRDefault="008950D5" w:rsidP="008950D5">
      <w:pPr>
        <w:pStyle w:val="Heading3"/>
        <w:numPr>
          <w:ilvl w:val="0"/>
          <w:numId w:val="12"/>
        </w:numPr>
        <w:spacing w:before="0" w:after="0" w:line="360" w:lineRule="auto"/>
        <w:jc w:val="both"/>
        <w:rPr>
          <w:rFonts w:ascii="Times New Roman" w:eastAsia="Times New Roman" w:hAnsi="Times New Roman" w:cs="Times New Roman"/>
        </w:rPr>
      </w:pPr>
      <w:bookmarkStart w:id="24" w:name="_heading=h.3whwml4" w:colFirst="0" w:colLast="0"/>
      <w:bookmarkEnd w:id="24"/>
      <w:r>
        <w:rPr>
          <w:rFonts w:ascii="Times New Roman" w:eastAsia="Times New Roman" w:hAnsi="Times New Roman" w:cs="Times New Roman"/>
        </w:rPr>
        <w:t xml:space="preserve">More opportunities, etc. </w:t>
      </w:r>
    </w:p>
    <w:p w14:paraId="537939AE" w14:textId="77777777" w:rsidR="008950D5" w:rsidRDefault="008950D5" w:rsidP="008950D5">
      <w:pPr>
        <w:pStyle w:val="Heading2"/>
        <w:spacing w:before="0" w:after="0" w:line="360" w:lineRule="auto"/>
        <w:jc w:val="both"/>
        <w:rPr>
          <w:rFonts w:ascii="Times New Roman" w:eastAsia="Times New Roman" w:hAnsi="Times New Roman" w:cs="Times New Roman"/>
        </w:rPr>
      </w:pPr>
      <w:bookmarkStart w:id="25" w:name="_heading=h.2bn6wsx" w:colFirst="0" w:colLast="0"/>
      <w:bookmarkEnd w:id="25"/>
      <w:r>
        <w:rPr>
          <w:rFonts w:ascii="Times New Roman" w:eastAsia="Times New Roman" w:hAnsi="Times New Roman" w:cs="Times New Roman"/>
        </w:rPr>
        <w:t>Negative Impacts</w:t>
      </w:r>
    </w:p>
    <w:p w14:paraId="6CA69C81"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As there is a bulk of positiveness of PESTEL, Negative impacts are also available. The negative impacts of PESTEL analysis are, </w:t>
      </w:r>
    </w:p>
    <w:p w14:paraId="4ECEE7F7" w14:textId="77777777" w:rsidR="008950D5" w:rsidRDefault="008950D5" w:rsidP="008950D5">
      <w:pPr>
        <w:pStyle w:val="Heading3"/>
        <w:numPr>
          <w:ilvl w:val="0"/>
          <w:numId w:val="13"/>
        </w:numPr>
        <w:spacing w:before="0" w:after="0" w:line="360" w:lineRule="auto"/>
        <w:jc w:val="both"/>
        <w:rPr>
          <w:rFonts w:ascii="Times New Roman" w:eastAsia="Times New Roman" w:hAnsi="Times New Roman" w:cs="Times New Roman"/>
        </w:rPr>
      </w:pPr>
      <w:bookmarkStart w:id="26" w:name="_heading=h.qsh70q" w:colFirst="0" w:colLast="0"/>
      <w:bookmarkEnd w:id="26"/>
      <w:r>
        <w:rPr>
          <w:rFonts w:ascii="Times New Roman" w:eastAsia="Times New Roman" w:hAnsi="Times New Roman" w:cs="Times New Roman"/>
        </w:rPr>
        <w:t>It does Not contain a detailed image</w:t>
      </w:r>
    </w:p>
    <w:p w14:paraId="72A5C62B" w14:textId="77777777" w:rsidR="008950D5" w:rsidRDefault="008950D5" w:rsidP="008950D5">
      <w:pPr>
        <w:pStyle w:val="Heading3"/>
        <w:numPr>
          <w:ilvl w:val="0"/>
          <w:numId w:val="13"/>
        </w:numPr>
        <w:spacing w:before="0" w:after="0" w:line="360" w:lineRule="auto"/>
        <w:jc w:val="both"/>
        <w:rPr>
          <w:rFonts w:ascii="Times New Roman" w:eastAsia="Times New Roman" w:hAnsi="Times New Roman" w:cs="Times New Roman"/>
        </w:rPr>
      </w:pPr>
      <w:bookmarkStart w:id="27" w:name="_heading=h.3as4poj" w:colFirst="0" w:colLast="0"/>
      <w:bookmarkEnd w:id="27"/>
      <w:r>
        <w:rPr>
          <w:rFonts w:ascii="Times New Roman" w:eastAsia="Times New Roman" w:hAnsi="Times New Roman" w:cs="Times New Roman"/>
        </w:rPr>
        <w:t>Frequent changes in the factors</w:t>
      </w:r>
    </w:p>
    <w:p w14:paraId="5CB05ED9" w14:textId="77777777" w:rsidR="008950D5" w:rsidRDefault="008950D5" w:rsidP="008950D5">
      <w:pPr>
        <w:pStyle w:val="Heading3"/>
        <w:numPr>
          <w:ilvl w:val="0"/>
          <w:numId w:val="13"/>
        </w:numPr>
        <w:spacing w:before="0" w:after="0" w:line="360" w:lineRule="auto"/>
        <w:jc w:val="both"/>
        <w:rPr>
          <w:rFonts w:ascii="Times New Roman" w:eastAsia="Times New Roman" w:hAnsi="Times New Roman" w:cs="Times New Roman"/>
        </w:rPr>
      </w:pPr>
      <w:bookmarkStart w:id="28" w:name="_heading=h.1pxezwc" w:colFirst="0" w:colLast="0"/>
      <w:bookmarkEnd w:id="28"/>
      <w:r>
        <w:rPr>
          <w:rFonts w:ascii="Times New Roman" w:eastAsia="Times New Roman" w:hAnsi="Times New Roman" w:cs="Times New Roman"/>
        </w:rPr>
        <w:t>Hard to find the data</w:t>
      </w:r>
    </w:p>
    <w:p w14:paraId="75339527" w14:textId="77777777" w:rsidR="008950D5" w:rsidRDefault="008950D5" w:rsidP="008950D5">
      <w:pPr>
        <w:pStyle w:val="Heading3"/>
        <w:numPr>
          <w:ilvl w:val="0"/>
          <w:numId w:val="13"/>
        </w:numPr>
        <w:spacing w:before="0" w:after="0" w:line="360" w:lineRule="auto"/>
        <w:jc w:val="both"/>
        <w:rPr>
          <w:rFonts w:ascii="Times New Roman" w:eastAsia="Times New Roman" w:hAnsi="Times New Roman" w:cs="Times New Roman"/>
        </w:rPr>
      </w:pPr>
      <w:bookmarkStart w:id="29" w:name="_heading=h.49x2ik5" w:colFirst="0" w:colLast="0"/>
      <w:bookmarkEnd w:id="29"/>
      <w:r>
        <w:rPr>
          <w:rFonts w:ascii="Times New Roman" w:eastAsia="Times New Roman" w:hAnsi="Times New Roman" w:cs="Times New Roman"/>
        </w:rPr>
        <w:t>Time consumer</w:t>
      </w:r>
    </w:p>
    <w:p w14:paraId="56EDEFB4" w14:textId="77777777" w:rsidR="008950D5" w:rsidRDefault="008950D5" w:rsidP="008950D5">
      <w:pPr>
        <w:pStyle w:val="Heading3"/>
        <w:numPr>
          <w:ilvl w:val="0"/>
          <w:numId w:val="13"/>
        </w:numPr>
        <w:spacing w:before="0" w:after="0" w:line="360" w:lineRule="auto"/>
        <w:jc w:val="both"/>
        <w:rPr>
          <w:rFonts w:ascii="Times New Roman" w:eastAsia="Times New Roman" w:hAnsi="Times New Roman" w:cs="Times New Roman"/>
        </w:rPr>
      </w:pPr>
      <w:bookmarkStart w:id="30" w:name="_heading=h.2p2csry" w:colFirst="0" w:colLast="0"/>
      <w:bookmarkEnd w:id="30"/>
      <w:r>
        <w:rPr>
          <w:rFonts w:ascii="Times New Roman" w:eastAsia="Times New Roman" w:hAnsi="Times New Roman" w:cs="Times New Roman"/>
        </w:rPr>
        <w:t>Miss information possibilities</w:t>
      </w:r>
    </w:p>
    <w:p w14:paraId="0111B405" w14:textId="77777777" w:rsidR="008950D5" w:rsidRDefault="008950D5" w:rsidP="008950D5">
      <w:pPr>
        <w:pStyle w:val="Subtitle"/>
      </w:pPr>
      <w:bookmarkStart w:id="31" w:name="_heading=h.jlauh03gigej" w:colFirst="0" w:colLast="0"/>
      <w:bookmarkEnd w:id="31"/>
      <w:r>
        <w:t>SOSTAC Model</w:t>
      </w:r>
    </w:p>
    <w:p w14:paraId="1F33DF50" w14:textId="77777777" w:rsidR="008950D5" w:rsidRDefault="008950D5" w:rsidP="008950D5">
      <w:pPr>
        <w:jc w:val="both"/>
      </w:pPr>
      <w:r>
        <w:t>The SOSTAC model is a framework for developing marketing strategies based on the six principles of strategic business planning. It includes four levels: situation, objectives, strategy, and tactics. These are all essential parts of any marketing plan, but they must be balanced against each other to be effective. The SOSTACs are,</w:t>
      </w:r>
    </w:p>
    <w:p w14:paraId="240ABC15" w14:textId="77777777" w:rsidR="008950D5" w:rsidRDefault="008950D5" w:rsidP="008950D5">
      <w:pPr>
        <w:pStyle w:val="Heading3"/>
        <w:numPr>
          <w:ilvl w:val="0"/>
          <w:numId w:val="10"/>
        </w:numPr>
        <w:tabs>
          <w:tab w:val="num" w:pos="720"/>
        </w:tabs>
        <w:spacing w:after="0"/>
      </w:pPr>
      <w:bookmarkStart w:id="32" w:name="_heading=h.cedv7vvu5m72" w:colFirst="0" w:colLast="0"/>
      <w:bookmarkEnd w:id="32"/>
      <w:r>
        <w:t>Situation</w:t>
      </w:r>
    </w:p>
    <w:p w14:paraId="4ADE4390" w14:textId="77777777" w:rsidR="008950D5" w:rsidRDefault="008950D5" w:rsidP="008950D5">
      <w:pPr>
        <w:pStyle w:val="Heading3"/>
        <w:numPr>
          <w:ilvl w:val="0"/>
          <w:numId w:val="10"/>
        </w:numPr>
        <w:tabs>
          <w:tab w:val="num" w:pos="720"/>
        </w:tabs>
        <w:spacing w:before="0" w:after="0"/>
      </w:pPr>
      <w:bookmarkStart w:id="33" w:name="_heading=h.dcf4cl3zn3cj" w:colFirst="0" w:colLast="0"/>
      <w:bookmarkEnd w:id="33"/>
      <w:r>
        <w:t>Objectives</w:t>
      </w:r>
    </w:p>
    <w:p w14:paraId="4BD2C9E9" w14:textId="77777777" w:rsidR="008950D5" w:rsidRDefault="008950D5" w:rsidP="008950D5">
      <w:pPr>
        <w:pStyle w:val="Heading3"/>
        <w:numPr>
          <w:ilvl w:val="0"/>
          <w:numId w:val="10"/>
        </w:numPr>
        <w:tabs>
          <w:tab w:val="num" w:pos="720"/>
        </w:tabs>
        <w:spacing w:before="0" w:after="0"/>
      </w:pPr>
      <w:bookmarkStart w:id="34" w:name="_heading=h.xwxl012jpab" w:colFirst="0" w:colLast="0"/>
      <w:bookmarkEnd w:id="34"/>
      <w:r>
        <w:t>Strategy</w:t>
      </w:r>
    </w:p>
    <w:p w14:paraId="7098C2AA" w14:textId="77777777" w:rsidR="008950D5" w:rsidRDefault="008950D5" w:rsidP="008950D5">
      <w:pPr>
        <w:pStyle w:val="Heading3"/>
        <w:numPr>
          <w:ilvl w:val="0"/>
          <w:numId w:val="10"/>
        </w:numPr>
        <w:tabs>
          <w:tab w:val="num" w:pos="720"/>
        </w:tabs>
        <w:spacing w:before="0" w:after="0"/>
      </w:pPr>
      <w:bookmarkStart w:id="35" w:name="_heading=h.terjumipkpdp" w:colFirst="0" w:colLast="0"/>
      <w:bookmarkEnd w:id="35"/>
      <w:r>
        <w:t>Tactics</w:t>
      </w:r>
    </w:p>
    <w:p w14:paraId="2F70D77D" w14:textId="77777777" w:rsidR="008950D5" w:rsidRDefault="008950D5" w:rsidP="008950D5">
      <w:pPr>
        <w:pStyle w:val="Heading3"/>
        <w:numPr>
          <w:ilvl w:val="0"/>
          <w:numId w:val="10"/>
        </w:numPr>
        <w:tabs>
          <w:tab w:val="num" w:pos="720"/>
        </w:tabs>
        <w:spacing w:before="0" w:after="0"/>
      </w:pPr>
      <w:bookmarkStart w:id="36" w:name="_heading=h.6z867yqiboro" w:colFirst="0" w:colLast="0"/>
      <w:bookmarkEnd w:id="36"/>
      <w:r>
        <w:t>Action</w:t>
      </w:r>
    </w:p>
    <w:p w14:paraId="1707A743" w14:textId="77777777" w:rsidR="008950D5" w:rsidRDefault="008950D5" w:rsidP="008950D5">
      <w:pPr>
        <w:pStyle w:val="Heading3"/>
        <w:numPr>
          <w:ilvl w:val="0"/>
          <w:numId w:val="10"/>
        </w:numPr>
        <w:tabs>
          <w:tab w:val="num" w:pos="720"/>
        </w:tabs>
        <w:spacing w:before="0"/>
      </w:pPr>
      <w:bookmarkStart w:id="37" w:name="_heading=h.2f130ltdma1n" w:colFirst="0" w:colLast="0"/>
      <w:bookmarkEnd w:id="37"/>
      <w:r>
        <w:t>Control</w:t>
      </w:r>
    </w:p>
    <w:p w14:paraId="1BA86872" w14:textId="77777777" w:rsidR="008950D5" w:rsidRDefault="008950D5" w:rsidP="008950D5">
      <w:pPr>
        <w:pStyle w:val="Subtitle"/>
      </w:pPr>
      <w:bookmarkStart w:id="38" w:name="_heading=h.abta6y5ffgs" w:colFirst="0" w:colLast="0"/>
      <w:bookmarkEnd w:id="38"/>
      <w:r>
        <w:t>5 C’s</w:t>
      </w:r>
    </w:p>
    <w:p w14:paraId="26BB8C3F" w14:textId="77777777" w:rsidR="008950D5" w:rsidRDefault="008950D5" w:rsidP="008950D5">
      <w:pPr>
        <w:pStyle w:val="Heading1"/>
      </w:pPr>
      <w:bookmarkStart w:id="39" w:name="_heading=h.y9cvt1g9et5k" w:colFirst="0" w:colLast="0"/>
      <w:bookmarkEnd w:id="39"/>
      <w:r>
        <w:t xml:space="preserve">Company: </w:t>
      </w:r>
    </w:p>
    <w:p w14:paraId="04001486" w14:textId="77777777" w:rsidR="008950D5" w:rsidRDefault="008950D5" w:rsidP="008950D5">
      <w:r>
        <w:t>What is your company's mission? How do you want to be remembered?</w:t>
      </w:r>
    </w:p>
    <w:p w14:paraId="121FFEAC" w14:textId="77777777" w:rsidR="008950D5" w:rsidRDefault="008950D5" w:rsidP="008950D5">
      <w:pPr>
        <w:pStyle w:val="Heading1"/>
      </w:pPr>
      <w:bookmarkStart w:id="40" w:name="_heading=h.u9ma0oqxyxvt" w:colFirst="0" w:colLast="0"/>
      <w:bookmarkEnd w:id="40"/>
      <w:r>
        <w:t xml:space="preserve">Customers: </w:t>
      </w:r>
    </w:p>
    <w:p w14:paraId="7079C37B" w14:textId="77777777" w:rsidR="008950D5" w:rsidRDefault="008950D5" w:rsidP="008950D5">
      <w:r>
        <w:t>What do they want from your brand or business? Why should they choose yours over another one?</w:t>
      </w:r>
    </w:p>
    <w:p w14:paraId="0A4D2BF7" w14:textId="77777777" w:rsidR="008950D5" w:rsidRDefault="008950D5" w:rsidP="008950D5">
      <w:pPr>
        <w:pStyle w:val="Heading1"/>
      </w:pPr>
      <w:bookmarkStart w:id="41" w:name="_heading=h.8k7xf92qzma6" w:colFirst="0" w:colLast="0"/>
      <w:bookmarkEnd w:id="41"/>
      <w:r>
        <w:lastRenderedPageBreak/>
        <w:t>Competitors:</w:t>
      </w:r>
    </w:p>
    <w:p w14:paraId="4D9C53F5" w14:textId="77777777" w:rsidR="008950D5" w:rsidRDefault="008950D5" w:rsidP="008950D5">
      <w:r>
        <w:t>What does your competition have to offer that makes it stand out from the crowd and make a difference for customers looking for those brands?</w:t>
      </w:r>
    </w:p>
    <w:p w14:paraId="014DC4CF" w14:textId="77777777" w:rsidR="008950D5" w:rsidRDefault="008950D5" w:rsidP="008950D5">
      <w:pPr>
        <w:pStyle w:val="Heading1"/>
      </w:pPr>
      <w:bookmarkStart w:id="42" w:name="_heading=h.t6mwr8jxpzb" w:colFirst="0" w:colLast="0"/>
      <w:bookmarkEnd w:id="42"/>
      <w:r>
        <w:t xml:space="preserve">Collaborators: </w:t>
      </w:r>
    </w:p>
    <w:p w14:paraId="1F83F4C5" w14:textId="77777777" w:rsidR="008950D5" w:rsidRDefault="008950D5" w:rsidP="008950D5">
      <w:r>
        <w:t>Who else can help bring value to creating a marketing strategy, whether by providing expertise in specific areas or sharing resources with other organizations involved in making decisions about what works best when marketing something new or existing products/services (like advertising campaigns)?  They may provide ideas on how best to allocate resources when developing strategies around different elements such as product development, distribution channels, etcetera."</w:t>
      </w:r>
    </w:p>
    <w:p w14:paraId="2451EC8E" w14:textId="77777777" w:rsidR="008950D5" w:rsidRDefault="008950D5" w:rsidP="008950D5">
      <w:pPr>
        <w:pStyle w:val="Subtitle"/>
        <w:spacing w:after="0" w:line="360" w:lineRule="auto"/>
        <w:jc w:val="both"/>
        <w:rPr>
          <w:rFonts w:ascii="Times New Roman" w:eastAsia="Times New Roman" w:hAnsi="Times New Roman" w:cs="Times New Roman"/>
        </w:rPr>
      </w:pPr>
      <w:bookmarkStart w:id="43" w:name="_heading=h.147n2zr" w:colFirst="0" w:colLast="0"/>
      <w:bookmarkEnd w:id="43"/>
      <w:r>
        <w:rPr>
          <w:rFonts w:ascii="Times New Roman" w:eastAsia="Times New Roman" w:hAnsi="Times New Roman" w:cs="Times New Roman"/>
        </w:rPr>
        <w:t xml:space="preserve">Creating Customer Value and Engagement </w:t>
      </w:r>
    </w:p>
    <w:p w14:paraId="75ECD165"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To improve customer value, some little effort may work vigorously. The little efforts can be like a welcome note, exciting decoration, and overall behavior. These will manipulate the guests to leave a positive review at the end of the trip.</w:t>
      </w:r>
    </w:p>
    <w:p w14:paraId="192A1507"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benefit of placing a meeting space in a hotel is that Holiday Inn has new engagements.  </w:t>
      </w:r>
    </w:p>
    <w:p w14:paraId="7E757D0A"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improve hotel guest engagement, </w:t>
      </w:r>
    </w:p>
    <w:p w14:paraId="7C4ADE1E" w14:textId="77777777" w:rsidR="008950D5" w:rsidRDefault="008950D5" w:rsidP="008950D5">
      <w:pPr>
        <w:pStyle w:val="Heading3"/>
        <w:numPr>
          <w:ilvl w:val="0"/>
          <w:numId w:val="8"/>
        </w:numPr>
        <w:tabs>
          <w:tab w:val="num" w:pos="720"/>
        </w:tabs>
        <w:spacing w:before="0" w:after="0" w:line="360" w:lineRule="auto"/>
        <w:jc w:val="both"/>
        <w:rPr>
          <w:rFonts w:ascii="Times New Roman" w:eastAsia="Times New Roman" w:hAnsi="Times New Roman" w:cs="Times New Roman"/>
        </w:rPr>
      </w:pPr>
      <w:bookmarkStart w:id="44" w:name="_heading=h.3o7alnk" w:colFirst="0" w:colLast="0"/>
      <w:bookmarkEnd w:id="44"/>
      <w:r>
        <w:rPr>
          <w:rFonts w:ascii="Times New Roman" w:eastAsia="Times New Roman" w:hAnsi="Times New Roman" w:cs="Times New Roman"/>
        </w:rPr>
        <w:t>Marketing the hotel’s mission and vision</w:t>
      </w:r>
    </w:p>
    <w:p w14:paraId="5F381DE8" w14:textId="77777777" w:rsidR="008950D5" w:rsidRDefault="008950D5" w:rsidP="008950D5">
      <w:pPr>
        <w:pStyle w:val="Heading3"/>
        <w:numPr>
          <w:ilvl w:val="0"/>
          <w:numId w:val="8"/>
        </w:numPr>
        <w:tabs>
          <w:tab w:val="num" w:pos="720"/>
        </w:tabs>
        <w:spacing w:before="0" w:after="0" w:line="360" w:lineRule="auto"/>
        <w:jc w:val="both"/>
        <w:rPr>
          <w:rFonts w:ascii="Times New Roman" w:eastAsia="Times New Roman" w:hAnsi="Times New Roman" w:cs="Times New Roman"/>
        </w:rPr>
      </w:pPr>
      <w:bookmarkStart w:id="45" w:name="_heading=h.23ckvvd" w:colFirst="0" w:colLast="0"/>
      <w:bookmarkEnd w:id="45"/>
      <w:r>
        <w:rPr>
          <w:rFonts w:ascii="Times New Roman" w:eastAsia="Times New Roman" w:hAnsi="Times New Roman" w:cs="Times New Roman"/>
        </w:rPr>
        <w:t>Listen the guest and the competitors</w:t>
      </w:r>
    </w:p>
    <w:p w14:paraId="06E0349C" w14:textId="77777777" w:rsidR="008950D5" w:rsidRDefault="008950D5" w:rsidP="008950D5">
      <w:pPr>
        <w:pStyle w:val="Heading3"/>
        <w:numPr>
          <w:ilvl w:val="0"/>
          <w:numId w:val="8"/>
        </w:numPr>
        <w:tabs>
          <w:tab w:val="num" w:pos="720"/>
        </w:tabs>
        <w:spacing w:before="0" w:after="0" w:line="360" w:lineRule="auto"/>
        <w:jc w:val="both"/>
        <w:rPr>
          <w:rFonts w:ascii="Times New Roman" w:eastAsia="Times New Roman" w:hAnsi="Times New Roman" w:cs="Times New Roman"/>
        </w:rPr>
      </w:pPr>
      <w:bookmarkStart w:id="46" w:name="_heading=h.ihv636" w:colFirst="0" w:colLast="0"/>
      <w:bookmarkEnd w:id="46"/>
      <w:r>
        <w:rPr>
          <w:rFonts w:ascii="Times New Roman" w:eastAsia="Times New Roman" w:hAnsi="Times New Roman" w:cs="Times New Roman"/>
        </w:rPr>
        <w:t>Frequently offer free benefits to the guest</w:t>
      </w:r>
    </w:p>
    <w:p w14:paraId="624F0AA7" w14:textId="77777777" w:rsidR="008950D5" w:rsidRDefault="008950D5" w:rsidP="008950D5">
      <w:pPr>
        <w:pStyle w:val="Heading3"/>
        <w:numPr>
          <w:ilvl w:val="0"/>
          <w:numId w:val="8"/>
        </w:numPr>
        <w:tabs>
          <w:tab w:val="num" w:pos="720"/>
        </w:tabs>
        <w:spacing w:before="0" w:after="0" w:line="360" w:lineRule="auto"/>
        <w:jc w:val="both"/>
        <w:rPr>
          <w:rFonts w:ascii="Times New Roman" w:eastAsia="Times New Roman" w:hAnsi="Times New Roman" w:cs="Times New Roman"/>
        </w:rPr>
      </w:pPr>
      <w:bookmarkStart w:id="47" w:name="_heading=h.32hioqz" w:colFirst="0" w:colLast="0"/>
      <w:bookmarkEnd w:id="47"/>
      <w:r>
        <w:rPr>
          <w:rFonts w:ascii="Times New Roman" w:eastAsia="Times New Roman" w:hAnsi="Times New Roman" w:cs="Times New Roman"/>
        </w:rPr>
        <w:t>Social Approaching</w:t>
      </w:r>
    </w:p>
    <w:p w14:paraId="0D589B89" w14:textId="77777777" w:rsidR="008950D5" w:rsidRDefault="008950D5" w:rsidP="008950D5">
      <w:pPr>
        <w:pStyle w:val="Heading3"/>
        <w:numPr>
          <w:ilvl w:val="0"/>
          <w:numId w:val="8"/>
        </w:numPr>
        <w:tabs>
          <w:tab w:val="num" w:pos="720"/>
        </w:tabs>
        <w:spacing w:before="0" w:after="0" w:line="360" w:lineRule="auto"/>
        <w:jc w:val="both"/>
        <w:rPr>
          <w:rFonts w:ascii="Times New Roman" w:eastAsia="Times New Roman" w:hAnsi="Times New Roman" w:cs="Times New Roman"/>
        </w:rPr>
      </w:pPr>
      <w:bookmarkStart w:id="48" w:name="_heading=h.1hmsyys" w:colFirst="0" w:colLast="0"/>
      <w:bookmarkEnd w:id="48"/>
      <w:r>
        <w:rPr>
          <w:rFonts w:ascii="Times New Roman" w:eastAsia="Times New Roman" w:hAnsi="Times New Roman" w:cs="Times New Roman"/>
        </w:rPr>
        <w:t xml:space="preserve">Collecting feedbacks </w:t>
      </w:r>
    </w:p>
    <w:p w14:paraId="1B539BB5"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It will be the best option. </w:t>
      </w:r>
    </w:p>
    <w:p w14:paraId="7189266C"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As it is the generation of technology, I would like to do marketing on the online channels that people use most. An official website would be the best option. A no-code website builder will make the task more accessible in this competitive world. </w:t>
      </w:r>
    </w:p>
    <w:p w14:paraId="3593FBDD" w14:textId="77777777" w:rsidR="008950D5" w:rsidRDefault="008950D5" w:rsidP="008950D5">
      <w:pPr>
        <w:pStyle w:val="Subtitle"/>
        <w:spacing w:after="0" w:line="360" w:lineRule="auto"/>
        <w:jc w:val="both"/>
        <w:rPr>
          <w:rFonts w:ascii="Times New Roman" w:eastAsia="Times New Roman" w:hAnsi="Times New Roman" w:cs="Times New Roman"/>
        </w:rPr>
      </w:pPr>
      <w:bookmarkStart w:id="49" w:name="_heading=h.41mghml" w:colFirst="0" w:colLast="0"/>
      <w:bookmarkEnd w:id="49"/>
      <w:r>
        <w:rPr>
          <w:rFonts w:ascii="Times New Roman" w:eastAsia="Times New Roman" w:hAnsi="Times New Roman" w:cs="Times New Roman"/>
        </w:rPr>
        <w:t>Effective use of Digital Marketing</w:t>
      </w:r>
    </w:p>
    <w:p w14:paraId="0932263B" w14:textId="77777777" w:rsidR="008950D5" w:rsidRDefault="008950D5" w:rsidP="008950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marketing strategy, digital marketing can significantly impact hotel engagement. As I already mentioned, the official website will help me to get new engagement, develop content on the respective product, and rank the product keyword on google will also do. </w:t>
      </w:r>
    </w:p>
    <w:p w14:paraId="63F149D9" w14:textId="77777777" w:rsidR="008950D5" w:rsidRDefault="008950D5" w:rsidP="008950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attractive message will be one place with all facilities. Our guests will only need to go out for a single meeting purpose. This definitely drives new customers with positive reviews.</w:t>
      </w:r>
    </w:p>
    <w:p w14:paraId="3AAAEE50" w14:textId="77777777" w:rsidR="008950D5" w:rsidRDefault="008950D5" w:rsidP="008950D5">
      <w:pPr>
        <w:pStyle w:val="Subtitle"/>
        <w:spacing w:after="0" w:line="360" w:lineRule="auto"/>
        <w:jc w:val="both"/>
        <w:rPr>
          <w:rFonts w:ascii="Times New Roman" w:eastAsia="Times New Roman" w:hAnsi="Times New Roman" w:cs="Times New Roman"/>
        </w:rPr>
      </w:pPr>
      <w:bookmarkStart w:id="50" w:name="_heading=h.2grqrue" w:colFirst="0" w:colLast="0"/>
      <w:bookmarkEnd w:id="50"/>
      <w:r>
        <w:rPr>
          <w:rFonts w:ascii="Times New Roman" w:eastAsia="Times New Roman" w:hAnsi="Times New Roman" w:cs="Times New Roman"/>
        </w:rPr>
        <w:lastRenderedPageBreak/>
        <w:t>Conclusion</w:t>
      </w:r>
    </w:p>
    <w:p w14:paraId="4A853CCB" w14:textId="77777777" w:rsidR="008950D5" w:rsidRDefault="008950D5" w:rsidP="008950D5">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the journey of this marketing plan strategy, plenty of challenges may come, such as having new customers, Training for ROI, and keeping pace with global changes, etc., </w:t>
      </w:r>
    </w:p>
    <w:p w14:paraId="747A0764" w14:textId="77777777" w:rsidR="008950D5" w:rsidRDefault="008950D5" w:rsidP="008950D5">
      <w:pPr>
        <w:spacing w:line="360" w:lineRule="auto"/>
        <w:jc w:val="both"/>
      </w:pPr>
      <w:r>
        <w:rPr>
          <w:rFonts w:ascii="Times New Roman" w:eastAsia="Times New Roman" w:hAnsi="Times New Roman" w:cs="Times New Roman"/>
        </w:rPr>
        <w:t xml:space="preserve">To overcome all the challenges, mindset is the central fact. Having enough patience and the intoxication about more analysis knowledge only can overcome the challenges. </w:t>
      </w:r>
      <w:r>
        <w:br w:type="page"/>
      </w:r>
    </w:p>
    <w:p w14:paraId="087A8AC2" w14:textId="77777777" w:rsidR="008950D5" w:rsidRDefault="008950D5" w:rsidP="008950D5">
      <w:pPr>
        <w:pStyle w:val="Subtitle"/>
        <w:spacing w:after="160" w:line="259" w:lineRule="auto"/>
        <w:jc w:val="both"/>
      </w:pPr>
      <w:bookmarkStart w:id="51" w:name="_heading=h.vx1227" w:colFirst="0" w:colLast="0"/>
      <w:bookmarkEnd w:id="51"/>
      <w:r>
        <w:lastRenderedPageBreak/>
        <w:t xml:space="preserve">References </w:t>
      </w:r>
    </w:p>
    <w:p w14:paraId="6029D8AA" w14:textId="77777777" w:rsidR="008950D5" w:rsidRDefault="008950D5" w:rsidP="008950D5">
      <w:pPr>
        <w:numPr>
          <w:ilvl w:val="0"/>
          <w:numId w:val="11"/>
        </w:numPr>
        <w:spacing w:after="0" w:line="276" w:lineRule="auto"/>
      </w:pPr>
      <w:r>
        <w:t xml:space="preserve">Great Wolf Lodge (2022) </w:t>
      </w:r>
      <w:r>
        <w:rPr>
          <w:i/>
        </w:rPr>
        <w:t xml:space="preserve">How Much Does it Cost to Rent a Hotel Conference Room in 2022? </w:t>
      </w:r>
      <w:r>
        <w:t xml:space="preserve">[Blog] 14 June. Available at: </w:t>
      </w:r>
      <w:hyperlink r:id="rId7">
        <w:r>
          <w:rPr>
            <w:color w:val="1155CC"/>
            <w:u w:val="single"/>
          </w:rPr>
          <w:t>https://www.greatwolf.com/blog/how-much-does-it-cost-to-rent-a-hotel-conference-room/</w:t>
        </w:r>
      </w:hyperlink>
      <w:r>
        <w:t xml:space="preserve"> (Accessed: 01 December 2022)</w:t>
      </w:r>
    </w:p>
    <w:p w14:paraId="4069E7B2" w14:textId="77777777" w:rsidR="008950D5" w:rsidRDefault="008950D5" w:rsidP="008950D5">
      <w:pPr>
        <w:numPr>
          <w:ilvl w:val="0"/>
          <w:numId w:val="11"/>
        </w:numPr>
        <w:spacing w:after="0" w:line="276" w:lineRule="auto"/>
      </w:pPr>
      <w:r>
        <w:t xml:space="preserve">Will k. (2020) </w:t>
      </w:r>
      <w:r>
        <w:rPr>
          <w:i/>
        </w:rPr>
        <w:t>Marketing Mix: The 4 Ps of Marketing and How to Use Them</w:t>
      </w:r>
      <w:r>
        <w:t xml:space="preserve"> [Blog] 26 December. Available at: </w:t>
      </w:r>
      <w:hyperlink r:id="rId8">
        <w:r>
          <w:rPr>
            <w:color w:val="1155CC"/>
            <w:u w:val="single"/>
          </w:rPr>
          <w:t>https://www.investopedia.com/terms/m/marketing-mix.asp</w:t>
        </w:r>
      </w:hyperlink>
      <w:r>
        <w:t xml:space="preserve"> (Accessed: 01 December 2022)</w:t>
      </w:r>
    </w:p>
    <w:p w14:paraId="39EA6DC2" w14:textId="77777777" w:rsidR="008950D5" w:rsidRDefault="008950D5" w:rsidP="008950D5">
      <w:pPr>
        <w:numPr>
          <w:ilvl w:val="0"/>
          <w:numId w:val="11"/>
        </w:numPr>
        <w:spacing w:after="0" w:line="276" w:lineRule="auto"/>
      </w:pPr>
      <w:r>
        <w:t xml:space="preserve">ActiveCollab (2022) Micro Marketing Environment [Blog] 6 September. Available at:  </w:t>
      </w:r>
      <w:hyperlink r:id="rId9">
        <w:r>
          <w:rPr>
            <w:color w:val="1155CC"/>
            <w:u w:val="single"/>
          </w:rPr>
          <w:t>https://activecollab.com/blog/project-management/micro-marketing-environment</w:t>
        </w:r>
      </w:hyperlink>
      <w:r>
        <w:t xml:space="preserve"> (Accessed: 01 December 2022)</w:t>
      </w:r>
    </w:p>
    <w:p w14:paraId="71817A00" w14:textId="77777777" w:rsidR="008950D5" w:rsidRDefault="008950D5" w:rsidP="008950D5">
      <w:pPr>
        <w:numPr>
          <w:ilvl w:val="0"/>
          <w:numId w:val="11"/>
        </w:numPr>
        <w:spacing w:after="0" w:line="276" w:lineRule="auto"/>
      </w:pPr>
      <w:r>
        <w:t xml:space="preserve">Fellow. (2022) SWOT Analysis Meeting Template. [Blog] 23 june. Available at:  </w:t>
      </w:r>
      <w:hyperlink r:id="rId10">
        <w:r>
          <w:rPr>
            <w:color w:val="1155CC"/>
            <w:u w:val="single"/>
          </w:rPr>
          <w:t>https://fellow.app/meeting-templates/swot-analysis-meeting-agenda/</w:t>
        </w:r>
      </w:hyperlink>
      <w:r>
        <w:t xml:space="preserve"> (Accessed: 02 December 2022)</w:t>
      </w:r>
    </w:p>
    <w:p w14:paraId="0F3239A1" w14:textId="77777777" w:rsidR="008950D5" w:rsidRDefault="008950D5" w:rsidP="008950D5">
      <w:pPr>
        <w:numPr>
          <w:ilvl w:val="0"/>
          <w:numId w:val="11"/>
        </w:numPr>
        <w:spacing w:after="0" w:line="276" w:lineRule="auto"/>
      </w:pPr>
      <w:r>
        <w:t xml:space="preserve">Farooq, U. (2020) Macro Environment in Marketing Definition Factors Examples [Blog] 18 November. Available at: </w:t>
      </w:r>
      <w:hyperlink r:id="rId11">
        <w:r>
          <w:rPr>
            <w:color w:val="1155CC"/>
            <w:u w:val="single"/>
          </w:rPr>
          <w:t>https://www.marketingtutor.net/macro-environment-marketing-definition-factors-examples/</w:t>
        </w:r>
      </w:hyperlink>
      <w:r>
        <w:t xml:space="preserve"> (Accessed: 03 December 2022)</w:t>
      </w:r>
    </w:p>
    <w:p w14:paraId="14D9910F" w14:textId="77777777" w:rsidR="008950D5" w:rsidRDefault="008950D5" w:rsidP="008950D5">
      <w:pPr>
        <w:numPr>
          <w:ilvl w:val="0"/>
          <w:numId w:val="11"/>
        </w:numPr>
        <w:spacing w:after="0" w:line="276" w:lineRule="auto"/>
      </w:pPr>
      <w:r>
        <w:t xml:space="preserve">CIPD (2021) PESTLE Analysis. [Blog] 6 December. Available at:  </w:t>
      </w:r>
      <w:hyperlink r:id="rId12">
        <w:r>
          <w:rPr>
            <w:color w:val="1155CC"/>
            <w:u w:val="single"/>
          </w:rPr>
          <w:t>https://www.cipd.co.uk/knowledge/strategy/organisational-development/pestle-analysis-factsheet</w:t>
        </w:r>
      </w:hyperlink>
      <w:r>
        <w:t xml:space="preserve"> (Accessed: 02 December 2022)</w:t>
      </w:r>
    </w:p>
    <w:p w14:paraId="799EAF6F" w14:textId="77777777" w:rsidR="008950D5" w:rsidRDefault="008950D5" w:rsidP="008950D5">
      <w:pPr>
        <w:numPr>
          <w:ilvl w:val="0"/>
          <w:numId w:val="11"/>
        </w:numPr>
        <w:spacing w:after="0" w:line="276" w:lineRule="auto"/>
      </w:pPr>
      <w:r>
        <w:t xml:space="preserve">Frue, K (2020) The Advantages of. PESTLE Analysis. [Blog] 12 October. Available at: </w:t>
      </w:r>
      <w:hyperlink r:id="rId13">
        <w:r>
          <w:rPr>
            <w:color w:val="1155CC"/>
            <w:u w:val="single"/>
          </w:rPr>
          <w:t>https://pestleanalysis.com/advantages-of-pestle-analysis/</w:t>
        </w:r>
      </w:hyperlink>
      <w:r>
        <w:t xml:space="preserve"> (Accessed: 03 December 2022)</w:t>
      </w:r>
    </w:p>
    <w:p w14:paraId="57BD1DFF" w14:textId="77777777" w:rsidR="008950D5" w:rsidRDefault="008950D5" w:rsidP="008950D5">
      <w:pPr>
        <w:numPr>
          <w:ilvl w:val="0"/>
          <w:numId w:val="11"/>
        </w:numPr>
        <w:spacing w:after="0" w:line="276" w:lineRule="auto"/>
      </w:pPr>
      <w:r>
        <w:t xml:space="preserve">Catrina C. (2022) </w:t>
      </w:r>
      <w:r>
        <w:rPr>
          <w:i/>
        </w:rPr>
        <w:t xml:space="preserve">12 Marketing Challenges and How To Overcome Them </w:t>
      </w:r>
      <w:r>
        <w:t xml:space="preserve">[Blog] 4 April. Available at: </w:t>
      </w:r>
      <w:hyperlink r:id="rId14">
        <w:r>
          <w:rPr>
            <w:color w:val="1155CC"/>
            <w:u w:val="single"/>
          </w:rPr>
          <w:t>https://rockcontent.com/blog/marketing-challenges/</w:t>
        </w:r>
      </w:hyperlink>
      <w:r>
        <w:t xml:space="preserve"> (Accessed: 03 December 2022)</w:t>
      </w:r>
    </w:p>
    <w:p w14:paraId="0D34B667" w14:textId="77777777" w:rsidR="008950D5" w:rsidRDefault="008950D5" w:rsidP="008950D5">
      <w:pPr>
        <w:numPr>
          <w:ilvl w:val="0"/>
          <w:numId w:val="11"/>
        </w:numPr>
        <w:spacing w:after="0" w:line="276" w:lineRule="auto"/>
      </w:pPr>
      <w:r>
        <w:t xml:space="preserve">Arya, A. (2018). Transforming Guest Experiences: How to Add Value to your Hotel.[Blog] 9 February. Available at: </w:t>
      </w:r>
      <w:hyperlink r:id="rId15">
        <w:r>
          <w:rPr>
            <w:color w:val="1155CC"/>
            <w:u w:val="single"/>
          </w:rPr>
          <w:t>https://medium.com/@AskAviAryashow/transforming-guest-experiences-how-to-add-value-to-your-hotel-9b2631b9e928</w:t>
        </w:r>
      </w:hyperlink>
      <w:r>
        <w:t xml:space="preserve"> (Accessed: 03 December 2022)</w:t>
      </w:r>
    </w:p>
    <w:p w14:paraId="3A463D13" w14:textId="77777777" w:rsidR="008950D5" w:rsidRDefault="008950D5" w:rsidP="008950D5">
      <w:pPr>
        <w:numPr>
          <w:ilvl w:val="0"/>
          <w:numId w:val="11"/>
        </w:numPr>
        <w:spacing w:after="0" w:line="276" w:lineRule="auto"/>
      </w:pPr>
      <w:r>
        <w:t xml:space="preserve">Amenities (2022) </w:t>
      </w:r>
      <w:r>
        <w:rPr>
          <w:i/>
        </w:rPr>
        <w:t xml:space="preserve">How to improve guest engagement in hotels? </w:t>
      </w:r>
      <w:r>
        <w:t xml:space="preserve">[Blog] 11 April. Available at:  </w:t>
      </w:r>
      <w:hyperlink r:id="rId16">
        <w:r>
          <w:rPr>
            <w:color w:val="1155CC"/>
            <w:u w:val="single"/>
          </w:rPr>
          <w:t>https://www.amenitiz.com/en/blog/how-to-improve-guest-engagement-in-hotels/</w:t>
        </w:r>
      </w:hyperlink>
      <w:r>
        <w:t xml:space="preserve"> (Accessed: 03 December 2022)</w:t>
      </w:r>
    </w:p>
    <w:p w14:paraId="33A1C976" w14:textId="77777777" w:rsidR="008950D5" w:rsidRDefault="008950D5" w:rsidP="008950D5">
      <w:pPr>
        <w:numPr>
          <w:ilvl w:val="0"/>
          <w:numId w:val="11"/>
        </w:numPr>
        <w:spacing w:after="0" w:line="276" w:lineRule="auto"/>
      </w:pPr>
      <w:r>
        <w:t xml:space="preserve"> SiteMinder. (2022) Digital Marketing For Hotels: The Ultimate Guide. [Blog] 17 October. Available at: </w:t>
      </w:r>
      <w:hyperlink r:id="rId17">
        <w:r>
          <w:rPr>
            <w:color w:val="1155CC"/>
            <w:u w:val="single"/>
          </w:rPr>
          <w:t>https://www.siteminder.com/r/hotel-digital-marketing/</w:t>
        </w:r>
      </w:hyperlink>
      <w:r>
        <w:t xml:space="preserve"> (Accessed: 03 December 2022) </w:t>
      </w:r>
    </w:p>
    <w:p w14:paraId="60BA7940" w14:textId="77777777" w:rsidR="008950D5" w:rsidRDefault="008950D5" w:rsidP="008950D5">
      <w:pPr>
        <w:numPr>
          <w:ilvl w:val="0"/>
          <w:numId w:val="11"/>
        </w:numPr>
        <w:spacing w:after="0" w:line="276" w:lineRule="auto"/>
      </w:pPr>
      <w:r>
        <w:t xml:space="preserve">Jared C. (2022) </w:t>
      </w:r>
      <w:r>
        <w:rPr>
          <w:i/>
        </w:rPr>
        <w:t>Understanding Customer Value &amp; 7 Strategies to Create it</w:t>
      </w:r>
      <w:r>
        <w:t xml:space="preserve"> [Blog] 14 July. Available at: </w:t>
      </w:r>
      <w:hyperlink r:id="rId18">
        <w:r>
          <w:rPr>
            <w:color w:val="1155CC"/>
            <w:u w:val="single"/>
          </w:rPr>
          <w:t>https://www.proprofsdesk.com/blog/customer-value/</w:t>
        </w:r>
      </w:hyperlink>
      <w:r>
        <w:t xml:space="preserve"> (Accessed: 03 December 2022)</w:t>
      </w:r>
    </w:p>
    <w:p w14:paraId="6CCA6DBB" w14:textId="77777777" w:rsidR="008950D5" w:rsidRDefault="008950D5" w:rsidP="008950D5">
      <w:pPr>
        <w:numPr>
          <w:ilvl w:val="0"/>
          <w:numId w:val="11"/>
        </w:numPr>
        <w:spacing w:after="0" w:line="276" w:lineRule="auto"/>
      </w:pPr>
      <w:r>
        <w:t xml:space="preserve">Maplandia.com Team. Holiday Inn DUBAI-Al BARSHA | Dubai Google Satellite Map. [Blog] Available at: </w:t>
      </w:r>
      <w:hyperlink r:id="rId19">
        <w:r>
          <w:rPr>
            <w:color w:val="1155CC"/>
            <w:u w:val="single"/>
          </w:rPr>
          <w:t>http://www.maplandia.com/united-arab-emirates/dubai/dubai/accommodation/holiday-inn-dubai-al-barsha/</w:t>
        </w:r>
      </w:hyperlink>
      <w:r>
        <w:t xml:space="preserve"> (Accessed: 04 December 2022)</w:t>
      </w:r>
    </w:p>
    <w:p w14:paraId="2CE084D6" w14:textId="77777777" w:rsidR="008950D5" w:rsidRDefault="008950D5" w:rsidP="008950D5">
      <w:pPr>
        <w:numPr>
          <w:ilvl w:val="0"/>
          <w:numId w:val="11"/>
        </w:numPr>
        <w:spacing w:after="0" w:line="276" w:lineRule="auto"/>
      </w:pPr>
      <w:r>
        <w:t xml:space="preserve">All Answers Ltd. (2022 July 29). Marketing strategies of Holiday Inn Hotel. [Blog] 29 july. Available at: </w:t>
      </w:r>
      <w:hyperlink r:id="rId20">
        <w:r>
          <w:rPr>
            <w:color w:val="1155CC"/>
            <w:u w:val="single"/>
          </w:rPr>
          <w:t>https://www.ukessays.com/essays/marketing/marketing-strategies-of-holiday-inn-hotel-marketing-essay.php</w:t>
        </w:r>
      </w:hyperlink>
      <w:r>
        <w:t xml:space="preserve"> (Accessed: 04 December 2022)</w:t>
      </w:r>
    </w:p>
    <w:p w14:paraId="3C54E0C8" w14:textId="77777777" w:rsidR="008950D5" w:rsidRDefault="008950D5" w:rsidP="008950D5">
      <w:pPr>
        <w:numPr>
          <w:ilvl w:val="0"/>
          <w:numId w:val="11"/>
        </w:numPr>
        <w:spacing w:after="0" w:line="276" w:lineRule="auto"/>
      </w:pPr>
      <w:r>
        <w:lastRenderedPageBreak/>
        <w:t xml:space="preserve"> Wikipedia contributors. (2022) Holiday Inn. Wikipedia. [Blog] 28 November. Available at: </w:t>
      </w:r>
      <w:hyperlink r:id="rId21">
        <w:r>
          <w:rPr>
            <w:color w:val="1155CC"/>
            <w:u w:val="single"/>
          </w:rPr>
          <w:t>https://en.wikipedia.org/wiki/Holiday_Inn</w:t>
        </w:r>
      </w:hyperlink>
      <w:r>
        <w:t xml:space="preserve"> (Accessed: 04 December 2022)</w:t>
      </w:r>
    </w:p>
    <w:p w14:paraId="7045ABA5" w14:textId="77777777" w:rsidR="00E72B11" w:rsidRDefault="00E72B11" w:rsidP="00E72B11">
      <w:pPr>
        <w:spacing w:after="0" w:line="276" w:lineRule="auto"/>
        <w:ind w:left="720"/>
      </w:pPr>
    </w:p>
    <w:p w14:paraId="3A80A732" w14:textId="5E621C65" w:rsidR="00E72B11" w:rsidRDefault="00E72B11" w:rsidP="00E72B11">
      <w:pPr>
        <w:spacing w:after="0" w:line="276" w:lineRule="auto"/>
        <w:ind w:left="720"/>
      </w:pPr>
      <w:r>
        <w:rPr>
          <w:noProof/>
        </w:rPr>
        <w:drawing>
          <wp:inline distT="0" distB="0" distL="0" distR="0" wp14:anchorId="74E83AF6" wp14:editId="0C2ADB44">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122C13DE" w14:textId="7F2A2B11" w:rsidR="00E72B11" w:rsidRDefault="00EF0369" w:rsidP="00E72B11">
      <w:pPr>
        <w:spacing w:after="0" w:line="276" w:lineRule="auto"/>
        <w:ind w:left="720"/>
      </w:pPr>
      <w:r>
        <w:rPr>
          <w:noProof/>
        </w:rPr>
        <w:drawing>
          <wp:inline distT="0" distB="0" distL="0" distR="0" wp14:anchorId="0FC31953" wp14:editId="4AAF393A">
            <wp:extent cx="5715000" cy="32194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50AEDAF1" w14:textId="7A88C658" w:rsidR="00EF0369" w:rsidRDefault="00EF0369" w:rsidP="00E72B11">
      <w:pPr>
        <w:spacing w:after="0" w:line="276" w:lineRule="auto"/>
        <w:ind w:left="720"/>
      </w:pPr>
      <w:r>
        <w:rPr>
          <w:noProof/>
        </w:rPr>
        <w:lastRenderedPageBreak/>
        <w:drawing>
          <wp:inline distT="0" distB="0" distL="0" distR="0" wp14:anchorId="6C2E0AEA" wp14:editId="3D65910B">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p w14:paraId="18BF637B" w14:textId="70A3929F" w:rsidR="006A3D05" w:rsidRDefault="006A3D05" w:rsidP="00E72B11">
      <w:pPr>
        <w:spacing w:after="0" w:line="276" w:lineRule="auto"/>
        <w:ind w:left="720"/>
      </w:pPr>
      <w:r>
        <w:rPr>
          <w:noProof/>
        </w:rPr>
        <w:drawing>
          <wp:inline distT="0" distB="0" distL="0" distR="0" wp14:anchorId="4E3CCA7B" wp14:editId="0D30C01B">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5D030970" w14:textId="149ABBE5" w:rsidR="006A3D05" w:rsidRDefault="006A3D05" w:rsidP="00E72B11">
      <w:pPr>
        <w:spacing w:after="0" w:line="276" w:lineRule="auto"/>
        <w:ind w:left="720"/>
      </w:pPr>
      <w:r>
        <w:rPr>
          <w:noProof/>
        </w:rPr>
        <w:lastRenderedPageBreak/>
        <w:drawing>
          <wp:inline distT="0" distB="0" distL="0" distR="0" wp14:anchorId="0F26F3BF" wp14:editId="646198A9">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041450F6" w14:textId="3AA403E1" w:rsidR="00D30689" w:rsidRDefault="00D30689" w:rsidP="00E72B11">
      <w:pPr>
        <w:spacing w:after="0" w:line="276" w:lineRule="auto"/>
        <w:ind w:left="720"/>
      </w:pPr>
      <w:r>
        <w:rPr>
          <w:noProof/>
        </w:rPr>
        <w:drawing>
          <wp:inline distT="0" distB="0" distL="0" distR="0" wp14:anchorId="4135A9A0" wp14:editId="42B945A1">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p w14:paraId="1297E80D" w14:textId="599919A3" w:rsidR="00D30689" w:rsidRDefault="00D30689" w:rsidP="00E72B11">
      <w:pPr>
        <w:spacing w:after="0" w:line="276" w:lineRule="auto"/>
        <w:ind w:left="720"/>
      </w:pPr>
      <w:r>
        <w:rPr>
          <w:noProof/>
        </w:rPr>
        <w:lastRenderedPageBreak/>
        <w:drawing>
          <wp:inline distT="0" distB="0" distL="0" distR="0" wp14:anchorId="617970E2" wp14:editId="0AEC72CF">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15000" cy="3219450"/>
                    </a:xfrm>
                    <a:prstGeom prst="rect">
                      <a:avLst/>
                    </a:prstGeom>
                  </pic:spPr>
                </pic:pic>
              </a:graphicData>
            </a:graphic>
          </wp:inline>
        </w:drawing>
      </w:r>
    </w:p>
    <w:p w14:paraId="6F101126" w14:textId="1752191C" w:rsidR="00D30689" w:rsidRDefault="00C53C32" w:rsidP="00E72B11">
      <w:pPr>
        <w:spacing w:after="0" w:line="276" w:lineRule="auto"/>
        <w:ind w:left="720"/>
      </w:pPr>
      <w:r>
        <w:rPr>
          <w:noProof/>
        </w:rPr>
        <w:drawing>
          <wp:inline distT="0" distB="0" distL="0" distR="0" wp14:anchorId="4399FA0C" wp14:editId="051A8504">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15000" cy="3219450"/>
                    </a:xfrm>
                    <a:prstGeom prst="rect">
                      <a:avLst/>
                    </a:prstGeom>
                  </pic:spPr>
                </pic:pic>
              </a:graphicData>
            </a:graphic>
          </wp:inline>
        </w:drawing>
      </w:r>
    </w:p>
    <w:p w14:paraId="5220B285" w14:textId="035D8B59" w:rsidR="00C53C32" w:rsidRDefault="00C53C32" w:rsidP="00E72B11">
      <w:pPr>
        <w:spacing w:after="0" w:line="276" w:lineRule="auto"/>
        <w:ind w:left="720"/>
      </w:pPr>
      <w:r>
        <w:rPr>
          <w:noProof/>
        </w:rPr>
        <w:lastRenderedPageBreak/>
        <w:drawing>
          <wp:inline distT="0" distB="0" distL="0" distR="0" wp14:anchorId="36B78D28" wp14:editId="3AAEF75F">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15000" cy="3219450"/>
                    </a:xfrm>
                    <a:prstGeom prst="rect">
                      <a:avLst/>
                    </a:prstGeom>
                  </pic:spPr>
                </pic:pic>
              </a:graphicData>
            </a:graphic>
          </wp:inline>
        </w:drawing>
      </w:r>
    </w:p>
    <w:p w14:paraId="49BA9982" w14:textId="136D9EE7" w:rsidR="00356138" w:rsidRDefault="00356138" w:rsidP="00E72B11">
      <w:pPr>
        <w:spacing w:after="0" w:line="276" w:lineRule="auto"/>
        <w:ind w:left="720"/>
      </w:pPr>
      <w:r>
        <w:rPr>
          <w:noProof/>
        </w:rPr>
        <w:drawing>
          <wp:inline distT="0" distB="0" distL="0" distR="0" wp14:anchorId="6F75C241" wp14:editId="13AA3C9D">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15000" cy="3219450"/>
                    </a:xfrm>
                    <a:prstGeom prst="rect">
                      <a:avLst/>
                    </a:prstGeom>
                  </pic:spPr>
                </pic:pic>
              </a:graphicData>
            </a:graphic>
          </wp:inline>
        </w:drawing>
      </w:r>
    </w:p>
    <w:p w14:paraId="45DE5D85" w14:textId="714DB26A" w:rsidR="00356138" w:rsidRDefault="00356138" w:rsidP="00E72B11">
      <w:pPr>
        <w:spacing w:after="0" w:line="276" w:lineRule="auto"/>
        <w:ind w:left="720"/>
      </w:pPr>
      <w:r>
        <w:rPr>
          <w:noProof/>
        </w:rPr>
        <w:lastRenderedPageBreak/>
        <w:drawing>
          <wp:inline distT="0" distB="0" distL="0" distR="0" wp14:anchorId="4CC28897" wp14:editId="5DFEDAE7">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15000" cy="3219450"/>
                    </a:xfrm>
                    <a:prstGeom prst="rect">
                      <a:avLst/>
                    </a:prstGeom>
                  </pic:spPr>
                </pic:pic>
              </a:graphicData>
            </a:graphic>
          </wp:inline>
        </w:drawing>
      </w:r>
    </w:p>
    <w:p w14:paraId="4981BB7E" w14:textId="36A97731" w:rsidR="006560AB" w:rsidRDefault="00B51127" w:rsidP="00E72B11">
      <w:pPr>
        <w:spacing w:after="0" w:line="276" w:lineRule="auto"/>
        <w:ind w:left="720"/>
      </w:pPr>
      <w:r w:rsidRPr="00B51127">
        <w:drawing>
          <wp:inline distT="0" distB="0" distL="0" distR="0" wp14:anchorId="1E4E575D" wp14:editId="2DC4BF68">
            <wp:extent cx="5731510" cy="2342515"/>
            <wp:effectExtent l="0" t="0" r="0" b="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44"/>
                    <a:stretch>
                      <a:fillRect/>
                    </a:stretch>
                  </pic:blipFill>
                  <pic:spPr>
                    <a:xfrm>
                      <a:off x="0" y="0"/>
                      <a:ext cx="5731510" cy="2342515"/>
                    </a:xfrm>
                    <a:prstGeom prst="rect">
                      <a:avLst/>
                    </a:prstGeom>
                  </pic:spPr>
                </pic:pic>
              </a:graphicData>
            </a:graphic>
          </wp:inline>
        </w:drawing>
      </w:r>
    </w:p>
    <w:p w14:paraId="655464AE" w14:textId="77777777" w:rsidR="008950D5" w:rsidRDefault="008950D5" w:rsidP="00251931">
      <w:pPr>
        <w:shd w:val="clear" w:color="auto" w:fill="FFFFFF"/>
        <w:spacing w:before="90" w:after="90" w:line="240" w:lineRule="auto"/>
        <w:rPr>
          <w:rFonts w:ascii="Arial" w:eastAsia="Times New Roman" w:hAnsi="Arial" w:cs="Arial"/>
          <w:b/>
          <w:bCs/>
          <w:color w:val="222222"/>
          <w:sz w:val="20"/>
          <w:szCs w:val="20"/>
        </w:rPr>
      </w:pPr>
    </w:p>
    <w:sectPr w:rsidR="008950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51EE9" w14:textId="77777777" w:rsidR="00D62A95" w:rsidRDefault="00D62A95" w:rsidP="00DF08EA">
      <w:pPr>
        <w:spacing w:after="0" w:line="240" w:lineRule="auto"/>
      </w:pPr>
      <w:r>
        <w:separator/>
      </w:r>
    </w:p>
  </w:endnote>
  <w:endnote w:type="continuationSeparator" w:id="0">
    <w:p w14:paraId="284BE695" w14:textId="77777777" w:rsidR="00D62A95" w:rsidRDefault="00D62A95"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866E7" w14:textId="77777777" w:rsidR="00D62A95" w:rsidRDefault="00D62A95" w:rsidP="00DF08EA">
      <w:pPr>
        <w:spacing w:after="0" w:line="240" w:lineRule="auto"/>
      </w:pPr>
      <w:r>
        <w:separator/>
      </w:r>
    </w:p>
  </w:footnote>
  <w:footnote w:type="continuationSeparator" w:id="0">
    <w:p w14:paraId="50B0E550" w14:textId="77777777" w:rsidR="00D62A95" w:rsidRDefault="00D62A95"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9230A"/>
    <w:multiLevelType w:val="multilevel"/>
    <w:tmpl w:val="DA2AF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B83205"/>
    <w:multiLevelType w:val="multilevel"/>
    <w:tmpl w:val="40847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15F5041"/>
    <w:multiLevelType w:val="multilevel"/>
    <w:tmpl w:val="1F72C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80B006D"/>
    <w:multiLevelType w:val="multilevel"/>
    <w:tmpl w:val="FFD2A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424B6E"/>
    <w:multiLevelType w:val="multilevel"/>
    <w:tmpl w:val="DE366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4F055E"/>
    <w:multiLevelType w:val="multilevel"/>
    <w:tmpl w:val="0E728B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C593871"/>
    <w:multiLevelType w:val="multilevel"/>
    <w:tmpl w:val="26F25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4758085">
    <w:abstractNumId w:val="4"/>
  </w:num>
  <w:num w:numId="2" w16cid:durableId="42752500">
    <w:abstractNumId w:val="2"/>
  </w:num>
  <w:num w:numId="3" w16cid:durableId="632295184">
    <w:abstractNumId w:val="3"/>
  </w:num>
  <w:num w:numId="4" w16cid:durableId="20397248">
    <w:abstractNumId w:val="1"/>
  </w:num>
  <w:num w:numId="5" w16cid:durableId="1536238183">
    <w:abstractNumId w:val="10"/>
  </w:num>
  <w:num w:numId="6" w16cid:durableId="2106029816">
    <w:abstractNumId w:val="8"/>
  </w:num>
  <w:num w:numId="7" w16cid:durableId="665128904">
    <w:abstractNumId w:val="12"/>
  </w:num>
  <w:num w:numId="8" w16cid:durableId="513157428">
    <w:abstractNumId w:val="6"/>
  </w:num>
  <w:num w:numId="9" w16cid:durableId="1771580336">
    <w:abstractNumId w:val="7"/>
  </w:num>
  <w:num w:numId="10" w16cid:durableId="1136872849">
    <w:abstractNumId w:val="9"/>
  </w:num>
  <w:num w:numId="11" w16cid:durableId="1969971655">
    <w:abstractNumId w:val="11"/>
  </w:num>
  <w:num w:numId="12" w16cid:durableId="1605723732">
    <w:abstractNumId w:val="0"/>
  </w:num>
  <w:num w:numId="13" w16cid:durableId="16891361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51931"/>
    <w:rsid w:val="00082E4A"/>
    <w:rsid w:val="000B215A"/>
    <w:rsid w:val="001E7336"/>
    <w:rsid w:val="00233336"/>
    <w:rsid w:val="00234091"/>
    <w:rsid w:val="00251931"/>
    <w:rsid w:val="002845D6"/>
    <w:rsid w:val="002860BF"/>
    <w:rsid w:val="0029636B"/>
    <w:rsid w:val="00356138"/>
    <w:rsid w:val="006018CA"/>
    <w:rsid w:val="006560AB"/>
    <w:rsid w:val="006A3D05"/>
    <w:rsid w:val="006B2686"/>
    <w:rsid w:val="006D5836"/>
    <w:rsid w:val="00850964"/>
    <w:rsid w:val="008950D5"/>
    <w:rsid w:val="008C37B8"/>
    <w:rsid w:val="00B51127"/>
    <w:rsid w:val="00B63B50"/>
    <w:rsid w:val="00C53C32"/>
    <w:rsid w:val="00D30689"/>
    <w:rsid w:val="00D62A95"/>
    <w:rsid w:val="00DF08EA"/>
    <w:rsid w:val="00E72B11"/>
    <w:rsid w:val="00EB1C75"/>
    <w:rsid w:val="00EF0369"/>
    <w:rsid w:val="00FB4347"/>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0D5"/>
    <w:pPr>
      <w:keepNext/>
      <w:keepLines/>
      <w:spacing w:before="400" w:after="120" w:line="276" w:lineRule="auto"/>
      <w:outlineLvl w:val="0"/>
    </w:pPr>
    <w:rPr>
      <w:rFonts w:ascii="Arial" w:eastAsia="Arial" w:hAnsi="Arial" w:cs="Arial"/>
      <w:sz w:val="40"/>
      <w:szCs w:val="40"/>
      <w:lang w:val="en" w:eastAsia="en-GB"/>
    </w:rPr>
  </w:style>
  <w:style w:type="paragraph" w:styleId="Heading2">
    <w:name w:val="heading 2"/>
    <w:basedOn w:val="Normal"/>
    <w:next w:val="Normal"/>
    <w:link w:val="Heading2Char"/>
    <w:uiPriority w:val="9"/>
    <w:unhideWhenUsed/>
    <w:qFormat/>
    <w:rsid w:val="008950D5"/>
    <w:pPr>
      <w:keepNext/>
      <w:keepLines/>
      <w:spacing w:before="360" w:after="120" w:line="276" w:lineRule="auto"/>
      <w:outlineLvl w:val="1"/>
    </w:pPr>
    <w:rPr>
      <w:rFonts w:ascii="Arial" w:eastAsia="Arial" w:hAnsi="Arial" w:cs="Arial"/>
      <w:sz w:val="32"/>
      <w:szCs w:val="32"/>
      <w:lang w:val="en" w:eastAsia="en-GB"/>
    </w:rPr>
  </w:style>
  <w:style w:type="paragraph" w:styleId="Heading3">
    <w:name w:val="heading 3"/>
    <w:basedOn w:val="Normal"/>
    <w:next w:val="Normal"/>
    <w:link w:val="Heading3Char"/>
    <w:uiPriority w:val="9"/>
    <w:unhideWhenUsed/>
    <w:qFormat/>
    <w:rsid w:val="008950D5"/>
    <w:pPr>
      <w:keepNext/>
      <w:keepLines/>
      <w:spacing w:before="320" w:after="80" w:line="276" w:lineRule="auto"/>
      <w:outlineLvl w:val="2"/>
    </w:pPr>
    <w:rPr>
      <w:rFonts w:ascii="Arial" w:eastAsia="Arial" w:hAnsi="Arial" w:cs="Arial"/>
      <w:color w:val="434343"/>
      <w:sz w:val="28"/>
      <w:szCs w:val="28"/>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semiHidden/>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8950D5"/>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8950D5"/>
    <w:rPr>
      <w:rFonts w:ascii="Arial" w:eastAsia="Arial" w:hAnsi="Arial" w:cs="Arial"/>
      <w:sz w:val="32"/>
      <w:szCs w:val="32"/>
      <w:lang w:val="en" w:eastAsia="en-GB"/>
    </w:rPr>
  </w:style>
  <w:style w:type="character" w:customStyle="1" w:styleId="Heading3Char">
    <w:name w:val="Heading 3 Char"/>
    <w:basedOn w:val="DefaultParagraphFont"/>
    <w:link w:val="Heading3"/>
    <w:uiPriority w:val="9"/>
    <w:rsid w:val="008950D5"/>
    <w:rPr>
      <w:rFonts w:ascii="Arial" w:eastAsia="Arial" w:hAnsi="Arial" w:cs="Arial"/>
      <w:color w:val="434343"/>
      <w:sz w:val="28"/>
      <w:szCs w:val="28"/>
      <w:lang w:val="en" w:eastAsia="en-GB"/>
    </w:rPr>
  </w:style>
  <w:style w:type="paragraph" w:styleId="Subtitle">
    <w:name w:val="Subtitle"/>
    <w:basedOn w:val="Normal"/>
    <w:next w:val="Normal"/>
    <w:link w:val="SubtitleChar"/>
    <w:uiPriority w:val="11"/>
    <w:qFormat/>
    <w:rsid w:val="008950D5"/>
    <w:pPr>
      <w:keepNext/>
      <w:keepLines/>
      <w:spacing w:after="320" w:line="276" w:lineRule="auto"/>
    </w:pPr>
    <w:rPr>
      <w:rFonts w:ascii="Arial" w:eastAsia="Arial" w:hAnsi="Arial" w:cs="Arial"/>
      <w:color w:val="666666"/>
      <w:sz w:val="30"/>
      <w:szCs w:val="30"/>
      <w:lang w:val="en" w:eastAsia="en-GB"/>
    </w:rPr>
  </w:style>
  <w:style w:type="character" w:customStyle="1" w:styleId="SubtitleChar">
    <w:name w:val="Subtitle Char"/>
    <w:basedOn w:val="DefaultParagraphFont"/>
    <w:link w:val="Subtitle"/>
    <w:uiPriority w:val="11"/>
    <w:rsid w:val="008950D5"/>
    <w:rPr>
      <w:rFonts w:ascii="Arial" w:eastAsia="Arial" w:hAnsi="Arial" w:cs="Arial"/>
      <w:color w:val="666666"/>
      <w:sz w:val="30"/>
      <w:szCs w:val="30"/>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stleanalysis.com/advantages-of-pestle-analysis/" TargetMode="External"/><Relationship Id="rId18" Type="http://schemas.openxmlformats.org/officeDocument/2006/relationships/hyperlink" Target="https://www.proprofsdesk.com/blog/customer-value/" TargetMode="External"/><Relationship Id="rId26" Type="http://schemas.openxmlformats.org/officeDocument/2006/relationships/image" Target="media/image5.png"/><Relationship Id="rId39" Type="http://schemas.openxmlformats.org/officeDocument/2006/relationships/image" Target="media/image18.svg"/><Relationship Id="rId21" Type="http://schemas.openxmlformats.org/officeDocument/2006/relationships/hyperlink" Target="https://en.wikipedia.org/wiki/Holiday_Inn" TargetMode="External"/><Relationship Id="rId34" Type="http://schemas.openxmlformats.org/officeDocument/2006/relationships/image" Target="media/image13.png"/><Relationship Id="rId42" Type="http://schemas.openxmlformats.org/officeDocument/2006/relationships/image" Target="media/image21.png"/><Relationship Id="rId7" Type="http://schemas.openxmlformats.org/officeDocument/2006/relationships/hyperlink" Target="https://www.greatwolf.com/blog/how-much-does-it-cost-to-rent-a-hotel-conference-room/" TargetMode="External"/><Relationship Id="rId2" Type="http://schemas.openxmlformats.org/officeDocument/2006/relationships/styles" Target="styles.xml"/><Relationship Id="rId16" Type="http://schemas.openxmlformats.org/officeDocument/2006/relationships/hyperlink" Target="https://www.amenitiz.com/en/blog/how-to-improve-guest-engagement-in-hotels/" TargetMode="External"/><Relationship Id="rId29" Type="http://schemas.openxmlformats.org/officeDocument/2006/relationships/image" Target="media/image8.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ketingtutor.net/macro-environment-marketing-definition-factors-examples/"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svg"/><Relationship Id="rId40" Type="http://schemas.openxmlformats.org/officeDocument/2006/relationships/image" Target="media/image19.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medium.com/@AskAviAryashow/transforming-guest-experiences-how-to-add-value-to-your-hotel-9b2631b9e928" TargetMode="External"/><Relationship Id="rId23" Type="http://schemas.openxmlformats.org/officeDocument/2006/relationships/image" Target="media/image2.svg"/><Relationship Id="rId28" Type="http://schemas.openxmlformats.org/officeDocument/2006/relationships/image" Target="media/image7.png"/><Relationship Id="rId36" Type="http://schemas.openxmlformats.org/officeDocument/2006/relationships/image" Target="media/image15.png"/><Relationship Id="rId10" Type="http://schemas.openxmlformats.org/officeDocument/2006/relationships/hyperlink" Target="https://fellow.app/meeting-templates/swot-analysis-meeting-agenda/" TargetMode="External"/><Relationship Id="rId19" Type="http://schemas.openxmlformats.org/officeDocument/2006/relationships/hyperlink" Target="http://www.maplandia.com/united-arab-emirates/dubai/dubai/accommodation/holiday-inn-dubai-al-barsha/" TargetMode="External"/><Relationship Id="rId31" Type="http://schemas.openxmlformats.org/officeDocument/2006/relationships/image" Target="media/image10.svg"/><Relationship Id="rId44"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s://activecollab.com/blog/project-management/micro-marketing-environment" TargetMode="External"/><Relationship Id="rId14" Type="http://schemas.openxmlformats.org/officeDocument/2006/relationships/hyperlink" Target="https://rockcontent.com/blog/marketing-challenges/" TargetMode="External"/><Relationship Id="rId22" Type="http://schemas.openxmlformats.org/officeDocument/2006/relationships/image" Target="media/image1.png"/><Relationship Id="rId27" Type="http://schemas.openxmlformats.org/officeDocument/2006/relationships/image" Target="media/image6.svg"/><Relationship Id="rId30" Type="http://schemas.openxmlformats.org/officeDocument/2006/relationships/image" Target="media/image9.png"/><Relationship Id="rId35" Type="http://schemas.openxmlformats.org/officeDocument/2006/relationships/image" Target="media/image14.svg"/><Relationship Id="rId43" Type="http://schemas.openxmlformats.org/officeDocument/2006/relationships/image" Target="media/image22.svg"/><Relationship Id="rId8" Type="http://schemas.openxmlformats.org/officeDocument/2006/relationships/hyperlink" Target="https://www.investopedia.com/terms/m/marketing-mix.asp" TargetMode="External"/><Relationship Id="rId3" Type="http://schemas.openxmlformats.org/officeDocument/2006/relationships/settings" Target="setting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siteminder.com/r/hotel-digital-marketing/" TargetMode="External"/><Relationship Id="rId25" Type="http://schemas.openxmlformats.org/officeDocument/2006/relationships/image" Target="media/image4.svg"/><Relationship Id="rId33" Type="http://schemas.openxmlformats.org/officeDocument/2006/relationships/image" Target="media/image12.svg"/><Relationship Id="rId38" Type="http://schemas.openxmlformats.org/officeDocument/2006/relationships/image" Target="media/image17.png"/><Relationship Id="rId46" Type="http://schemas.openxmlformats.org/officeDocument/2006/relationships/theme" Target="theme/theme1.xml"/><Relationship Id="rId20" Type="http://schemas.openxmlformats.org/officeDocument/2006/relationships/hyperlink" Target="https://www.ukessays.com/essays/marketing/marketing-strategies-of-holiday-inn-hotel-marketing-essay.php" TargetMode="External"/><Relationship Id="rId41" Type="http://schemas.openxmlformats.org/officeDocument/2006/relationships/image" Target="media/image20.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2039</Words>
  <Characters>11628</Characters>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Sohel Khan</dc:creator>
  <cp:keywords/>
  <dc:description/>
  <dcterms:created xsi:type="dcterms:W3CDTF">2022-11-16T20:32:00Z</dcterms:created>
  <dcterms:modified xsi:type="dcterms:W3CDTF">2022-12-09T21:26:00Z</dcterms:modified>
</cp:coreProperties>
</file>