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46732" w14:textId="1A17F3F3" w:rsidR="00CB6196" w:rsidRPr="00BC7533" w:rsidRDefault="00CB6196" w:rsidP="00CB6196">
      <w:pPr>
        <w:spacing w:line="259" w:lineRule="auto"/>
        <w:jc w:val="center"/>
        <w:rPr>
          <w:rFonts w:ascii="Arial" w:hAnsi="Arial" w:cs="Arial"/>
          <w:b/>
          <w:bCs/>
          <w:color w:val="auto"/>
          <w:lang w:val="en-US"/>
        </w:rPr>
      </w:pPr>
      <w:r w:rsidRPr="00BC7533">
        <w:rPr>
          <w:rFonts w:ascii="Arial" w:hAnsi="Arial" w:cs="Arial"/>
          <w:b/>
          <w:bCs/>
          <w:noProof/>
          <w:color w:val="auto"/>
          <w:lang w:val="en-IN" w:eastAsia="en-IN"/>
        </w:rPr>
        <w:drawing>
          <wp:inline distT="0" distB="0" distL="0" distR="0" wp14:anchorId="23F67AEF" wp14:editId="41D6EB81">
            <wp:extent cx="3534268" cy="1381318"/>
            <wp:effectExtent l="0" t="0" r="0" b="9525"/>
            <wp:docPr id="179873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735233" name=""/>
                    <pic:cNvPicPr/>
                  </pic:nvPicPr>
                  <pic:blipFill>
                    <a:blip r:embed="rId8"/>
                    <a:stretch>
                      <a:fillRect/>
                    </a:stretch>
                  </pic:blipFill>
                  <pic:spPr>
                    <a:xfrm>
                      <a:off x="0" y="0"/>
                      <a:ext cx="3534268" cy="1381318"/>
                    </a:xfrm>
                    <a:prstGeom prst="rect">
                      <a:avLst/>
                    </a:prstGeom>
                  </pic:spPr>
                </pic:pic>
              </a:graphicData>
            </a:graphic>
          </wp:inline>
        </w:drawing>
      </w:r>
    </w:p>
    <w:p w14:paraId="7003B763" w14:textId="77777777" w:rsidR="00CB6196" w:rsidRPr="00BC7533" w:rsidRDefault="00CB6196">
      <w:pPr>
        <w:spacing w:line="259" w:lineRule="auto"/>
        <w:jc w:val="left"/>
        <w:rPr>
          <w:rFonts w:ascii="Arial" w:hAnsi="Arial" w:cs="Arial"/>
          <w:b/>
          <w:bCs/>
          <w:color w:val="auto"/>
          <w:lang w:val="en-US"/>
        </w:rPr>
      </w:pPr>
    </w:p>
    <w:p w14:paraId="4E7CC7EF" w14:textId="77777777" w:rsidR="00074633" w:rsidRDefault="00074633" w:rsidP="00CB6196">
      <w:pPr>
        <w:pStyle w:val="Title"/>
        <w:rPr>
          <w:rFonts w:ascii="Arial" w:hAnsi="Arial" w:cs="Arial"/>
          <w:lang w:val="en-US"/>
        </w:rPr>
      </w:pPr>
    </w:p>
    <w:p w14:paraId="53814D00" w14:textId="77777777" w:rsidR="006F3E2A" w:rsidRDefault="006F3E2A" w:rsidP="006F3E2A">
      <w:pPr>
        <w:jc w:val="center"/>
        <w:rPr>
          <w:b/>
          <w:bCs/>
          <w:sz w:val="48"/>
          <w:szCs w:val="48"/>
        </w:rPr>
      </w:pPr>
    </w:p>
    <w:p w14:paraId="5881C2AC" w14:textId="21B5B8DA" w:rsidR="00074633" w:rsidRPr="006F3E2A" w:rsidRDefault="005B7D48" w:rsidP="006F3E2A">
      <w:pPr>
        <w:jc w:val="center"/>
        <w:rPr>
          <w:b/>
          <w:bCs/>
          <w:sz w:val="48"/>
          <w:szCs w:val="48"/>
        </w:rPr>
      </w:pPr>
      <w:r w:rsidRPr="006F3E2A">
        <w:rPr>
          <w:b/>
          <w:bCs/>
          <w:sz w:val="48"/>
          <w:szCs w:val="48"/>
        </w:rPr>
        <w:t xml:space="preserve">Research Project Proposal – Impact of current challenges on the human resource department relating to recruitment and </w:t>
      </w:r>
      <w:proofErr w:type="gramStart"/>
      <w:r w:rsidRPr="006F3E2A">
        <w:rPr>
          <w:b/>
          <w:bCs/>
          <w:sz w:val="48"/>
          <w:szCs w:val="48"/>
        </w:rPr>
        <w:t>retention</w:t>
      </w:r>
      <w:proofErr w:type="gramEnd"/>
    </w:p>
    <w:p w14:paraId="013FD9A4" w14:textId="77777777" w:rsidR="00074633" w:rsidRDefault="00074633" w:rsidP="00074633">
      <w:pPr>
        <w:spacing w:line="240" w:lineRule="auto"/>
        <w:jc w:val="left"/>
        <w:rPr>
          <w:rFonts w:ascii="Arial" w:hAnsi="Arial" w:cs="Arial"/>
          <w:color w:val="auto"/>
          <w:sz w:val="32"/>
          <w:szCs w:val="28"/>
          <w:lang w:val="en-US"/>
        </w:rPr>
      </w:pPr>
    </w:p>
    <w:p w14:paraId="06126FE9" w14:textId="77777777" w:rsidR="00074633" w:rsidRDefault="00074633" w:rsidP="00074633">
      <w:pPr>
        <w:spacing w:line="240" w:lineRule="auto"/>
        <w:jc w:val="left"/>
        <w:rPr>
          <w:rFonts w:ascii="Arial" w:hAnsi="Arial" w:cs="Arial"/>
          <w:color w:val="auto"/>
          <w:sz w:val="32"/>
          <w:szCs w:val="28"/>
          <w:lang w:val="en-US"/>
        </w:rPr>
      </w:pPr>
    </w:p>
    <w:p w14:paraId="3BE98EC5" w14:textId="77777777" w:rsidR="00074633" w:rsidRDefault="00074633" w:rsidP="00074633">
      <w:pPr>
        <w:spacing w:line="240" w:lineRule="auto"/>
        <w:jc w:val="left"/>
        <w:rPr>
          <w:rFonts w:ascii="Arial" w:hAnsi="Arial" w:cs="Arial"/>
          <w:color w:val="auto"/>
          <w:sz w:val="32"/>
          <w:szCs w:val="28"/>
          <w:lang w:val="en-US"/>
        </w:rPr>
      </w:pPr>
    </w:p>
    <w:p w14:paraId="4C604D99" w14:textId="77777777" w:rsidR="00074633" w:rsidRDefault="00074633" w:rsidP="00074633">
      <w:pPr>
        <w:spacing w:line="240" w:lineRule="auto"/>
        <w:jc w:val="left"/>
        <w:rPr>
          <w:rFonts w:ascii="Arial" w:hAnsi="Arial" w:cs="Arial"/>
          <w:color w:val="auto"/>
          <w:sz w:val="32"/>
          <w:szCs w:val="28"/>
          <w:lang w:val="en-US"/>
        </w:rPr>
      </w:pPr>
    </w:p>
    <w:p w14:paraId="45F31FBA" w14:textId="77777777" w:rsidR="00CF22C7" w:rsidRDefault="00CF22C7" w:rsidP="00074633">
      <w:pPr>
        <w:spacing w:line="240" w:lineRule="auto"/>
        <w:jc w:val="left"/>
        <w:rPr>
          <w:rFonts w:ascii="Arial" w:hAnsi="Arial" w:cs="Arial"/>
          <w:color w:val="auto"/>
          <w:sz w:val="28"/>
          <w:szCs w:val="28"/>
          <w:lang w:val="en-US"/>
        </w:rPr>
      </w:pPr>
    </w:p>
    <w:p w14:paraId="0E13061B" w14:textId="77777777" w:rsidR="00CF22C7" w:rsidRDefault="00CF22C7" w:rsidP="00074633">
      <w:pPr>
        <w:spacing w:line="240" w:lineRule="auto"/>
        <w:jc w:val="left"/>
        <w:rPr>
          <w:rFonts w:ascii="Arial" w:hAnsi="Arial" w:cs="Arial"/>
          <w:color w:val="auto"/>
          <w:sz w:val="28"/>
          <w:szCs w:val="28"/>
          <w:lang w:val="en-US"/>
        </w:rPr>
      </w:pPr>
    </w:p>
    <w:p w14:paraId="00016E64" w14:textId="77777777" w:rsidR="00CF22C7" w:rsidRDefault="00CF22C7" w:rsidP="00074633">
      <w:pPr>
        <w:spacing w:line="240" w:lineRule="auto"/>
        <w:jc w:val="left"/>
        <w:rPr>
          <w:rFonts w:ascii="Arial" w:hAnsi="Arial" w:cs="Arial"/>
          <w:color w:val="auto"/>
          <w:sz w:val="28"/>
          <w:szCs w:val="28"/>
          <w:lang w:val="en-US"/>
        </w:rPr>
      </w:pPr>
    </w:p>
    <w:p w14:paraId="4C26E95E" w14:textId="568A77AD" w:rsidR="00074633" w:rsidRPr="00CF22C7" w:rsidRDefault="00074633" w:rsidP="00074633">
      <w:pPr>
        <w:spacing w:line="240" w:lineRule="auto"/>
        <w:jc w:val="left"/>
        <w:rPr>
          <w:rFonts w:ascii="Arial" w:hAnsi="Arial" w:cs="Arial"/>
          <w:color w:val="auto"/>
          <w:sz w:val="28"/>
          <w:szCs w:val="28"/>
          <w:lang w:val="en-US"/>
        </w:rPr>
      </w:pPr>
      <w:r w:rsidRPr="00CF22C7">
        <w:rPr>
          <w:rFonts w:ascii="Arial" w:hAnsi="Arial" w:cs="Arial"/>
          <w:color w:val="auto"/>
          <w:sz w:val="28"/>
          <w:szCs w:val="28"/>
          <w:lang w:val="en-US"/>
        </w:rPr>
        <w:t>Student ID: 1912874</w:t>
      </w:r>
    </w:p>
    <w:p w14:paraId="36C85421" w14:textId="20F797AA" w:rsidR="00CB6196" w:rsidRPr="00CF22C7" w:rsidRDefault="00CB6196" w:rsidP="00074633">
      <w:pPr>
        <w:spacing w:line="240" w:lineRule="auto"/>
        <w:jc w:val="left"/>
        <w:rPr>
          <w:rFonts w:ascii="Arial" w:hAnsi="Arial" w:cs="Arial"/>
          <w:color w:val="auto"/>
          <w:sz w:val="28"/>
          <w:szCs w:val="28"/>
          <w:lang w:val="en-US"/>
        </w:rPr>
      </w:pPr>
      <w:r w:rsidRPr="00CF22C7">
        <w:rPr>
          <w:rFonts w:ascii="Arial" w:hAnsi="Arial" w:cs="Arial"/>
          <w:color w:val="auto"/>
          <w:sz w:val="28"/>
          <w:szCs w:val="28"/>
          <w:lang w:val="en-US"/>
        </w:rPr>
        <w:t xml:space="preserve">Name: </w:t>
      </w:r>
      <w:r w:rsidR="00074633" w:rsidRPr="00CF22C7">
        <w:rPr>
          <w:rFonts w:ascii="Arial" w:hAnsi="Arial" w:cs="Arial"/>
          <w:color w:val="auto"/>
          <w:sz w:val="28"/>
          <w:szCs w:val="28"/>
          <w:lang w:val="en-US"/>
        </w:rPr>
        <w:t>Andrea-Nicoleta Rotaru</w:t>
      </w:r>
    </w:p>
    <w:p w14:paraId="3E504C3B" w14:textId="2C329439" w:rsidR="00CB6196" w:rsidRPr="00CF22C7" w:rsidRDefault="00CB6196" w:rsidP="00074633">
      <w:pPr>
        <w:spacing w:line="240" w:lineRule="auto"/>
        <w:jc w:val="left"/>
        <w:rPr>
          <w:rFonts w:ascii="Arial" w:hAnsi="Arial" w:cs="Arial"/>
          <w:color w:val="auto"/>
          <w:sz w:val="28"/>
          <w:szCs w:val="28"/>
          <w:lang w:val="en-US"/>
        </w:rPr>
      </w:pPr>
      <w:r w:rsidRPr="00CF22C7">
        <w:rPr>
          <w:rFonts w:ascii="Arial" w:hAnsi="Arial" w:cs="Arial"/>
          <w:color w:val="auto"/>
          <w:sz w:val="28"/>
          <w:szCs w:val="28"/>
          <w:lang w:val="en-US"/>
        </w:rPr>
        <w:t>Module</w:t>
      </w:r>
      <w:r w:rsidR="00FA6EBB" w:rsidRPr="00CF22C7">
        <w:rPr>
          <w:rFonts w:ascii="Arial" w:hAnsi="Arial" w:cs="Arial"/>
          <w:color w:val="auto"/>
          <w:sz w:val="28"/>
          <w:szCs w:val="28"/>
          <w:lang w:val="en-US"/>
        </w:rPr>
        <w:t xml:space="preserve"> Title</w:t>
      </w:r>
      <w:r w:rsidR="00F25C16" w:rsidRPr="00CF22C7">
        <w:rPr>
          <w:rFonts w:ascii="Arial" w:hAnsi="Arial" w:cs="Arial"/>
          <w:color w:val="auto"/>
          <w:sz w:val="28"/>
          <w:szCs w:val="28"/>
          <w:lang w:val="en-US"/>
        </w:rPr>
        <w:t>/</w:t>
      </w:r>
      <w:r w:rsidR="00074633" w:rsidRPr="00CF22C7">
        <w:rPr>
          <w:rFonts w:ascii="Arial" w:hAnsi="Arial" w:cs="Arial"/>
          <w:color w:val="auto"/>
          <w:sz w:val="28"/>
          <w:szCs w:val="28"/>
          <w:lang w:val="en-US"/>
        </w:rPr>
        <w:t>Code</w:t>
      </w:r>
      <w:r w:rsidRPr="00CF22C7">
        <w:rPr>
          <w:rFonts w:ascii="Arial" w:hAnsi="Arial" w:cs="Arial"/>
          <w:color w:val="auto"/>
          <w:sz w:val="28"/>
          <w:szCs w:val="28"/>
          <w:lang w:val="en-US"/>
        </w:rPr>
        <w:t xml:space="preserve">:  Personnel Resourcing and Development, </w:t>
      </w:r>
      <w:r w:rsidRPr="00CF22C7">
        <w:rPr>
          <w:rFonts w:ascii="Arial" w:hAnsi="Arial" w:cs="Arial"/>
          <w:color w:val="auto"/>
          <w:sz w:val="28"/>
          <w:szCs w:val="28"/>
        </w:rPr>
        <w:t>BMIH5005</w:t>
      </w:r>
    </w:p>
    <w:p w14:paraId="4D8F567D" w14:textId="3C99EE1F" w:rsidR="00CB6196" w:rsidRPr="00BC7533" w:rsidRDefault="00CB6196" w:rsidP="00074633">
      <w:pPr>
        <w:spacing w:line="240" w:lineRule="auto"/>
        <w:jc w:val="left"/>
        <w:rPr>
          <w:rFonts w:ascii="Arial" w:hAnsi="Arial" w:cs="Arial"/>
          <w:b/>
          <w:bCs/>
          <w:color w:val="auto"/>
          <w:lang w:val="en-US"/>
        </w:rPr>
      </w:pPr>
      <w:r w:rsidRPr="00CF22C7">
        <w:rPr>
          <w:rFonts w:ascii="Arial" w:hAnsi="Arial" w:cs="Arial"/>
          <w:color w:val="auto"/>
          <w:sz w:val="28"/>
          <w:szCs w:val="28"/>
          <w:lang w:val="en-US"/>
        </w:rPr>
        <w:t xml:space="preserve">Lecturer's Name: </w:t>
      </w:r>
      <w:r w:rsidRPr="00CF22C7">
        <w:rPr>
          <w:rFonts w:ascii="Arial" w:hAnsi="Arial" w:cs="Arial"/>
          <w:color w:val="auto"/>
          <w:sz w:val="28"/>
          <w:szCs w:val="28"/>
        </w:rPr>
        <w:t>Helen Evans</w:t>
      </w:r>
      <w:r w:rsidRPr="00BC7533">
        <w:rPr>
          <w:rFonts w:ascii="Arial" w:hAnsi="Arial" w:cs="Arial"/>
          <w:color w:val="auto"/>
          <w:sz w:val="32"/>
          <w:szCs w:val="28"/>
        </w:rPr>
        <w:t xml:space="preserve"> </w:t>
      </w:r>
      <w:r w:rsidRPr="00BC7533">
        <w:rPr>
          <w:rFonts w:ascii="Arial" w:hAnsi="Arial" w:cs="Arial"/>
          <w:b/>
          <w:bCs/>
          <w:color w:val="auto"/>
          <w:lang w:val="en-US"/>
        </w:rPr>
        <w:br w:type="page"/>
      </w:r>
    </w:p>
    <w:sdt>
      <w:sdtPr>
        <w:rPr>
          <w:rFonts w:ascii="Arial" w:eastAsiaTheme="minorHAnsi" w:hAnsi="Arial" w:cs="Arial"/>
          <w:color w:val="auto"/>
          <w:sz w:val="24"/>
          <w:szCs w:val="22"/>
          <w:lang w:val="en-GB"/>
          <w14:ligatures w14:val="none"/>
        </w:rPr>
        <w:id w:val="-1872522851"/>
        <w:docPartObj>
          <w:docPartGallery w:val="Table of Contents"/>
          <w:docPartUnique/>
        </w:docPartObj>
      </w:sdtPr>
      <w:sdtEndPr>
        <w:rPr>
          <w:b/>
          <w:bCs/>
          <w:noProof/>
        </w:rPr>
      </w:sdtEndPr>
      <w:sdtContent>
        <w:p w14:paraId="51D30EE5" w14:textId="77777777" w:rsidR="0038294F" w:rsidRPr="00BC7533" w:rsidRDefault="0038294F">
          <w:pPr>
            <w:pStyle w:val="TOCHeading"/>
            <w:rPr>
              <w:rFonts w:ascii="Arial" w:hAnsi="Arial" w:cs="Arial"/>
              <w:b/>
              <w:bCs/>
              <w:color w:val="auto"/>
              <w:sz w:val="28"/>
              <w:szCs w:val="28"/>
            </w:rPr>
          </w:pPr>
        </w:p>
        <w:tbl>
          <w:tblPr>
            <w:tblStyle w:val="TableGrid"/>
            <w:tblW w:w="0" w:type="auto"/>
            <w:tblLook w:val="04A0" w:firstRow="1" w:lastRow="0" w:firstColumn="1" w:lastColumn="0" w:noHBand="0" w:noVBand="1"/>
          </w:tblPr>
          <w:tblGrid>
            <w:gridCol w:w="9016"/>
          </w:tblGrid>
          <w:tr w:rsidR="00BC7533" w:rsidRPr="00BC7533" w14:paraId="4FBA218C" w14:textId="77777777" w:rsidTr="0038294F">
            <w:tc>
              <w:tcPr>
                <w:tcW w:w="9242" w:type="dxa"/>
              </w:tcPr>
              <w:p w14:paraId="152F3969" w14:textId="77777777" w:rsidR="0038294F" w:rsidRPr="00BC7533" w:rsidRDefault="0038294F" w:rsidP="00F4230D">
                <w:pPr>
                  <w:pStyle w:val="TOCHeading"/>
                  <w:rPr>
                    <w:rFonts w:ascii="Arial" w:hAnsi="Arial" w:cs="Arial"/>
                    <w:b/>
                    <w:bCs/>
                    <w:color w:val="auto"/>
                    <w:sz w:val="28"/>
                    <w:szCs w:val="28"/>
                  </w:rPr>
                </w:pPr>
                <w:r w:rsidRPr="00BC7533">
                  <w:rPr>
                    <w:rFonts w:ascii="Arial" w:hAnsi="Arial" w:cs="Arial"/>
                    <w:b/>
                    <w:bCs/>
                    <w:color w:val="auto"/>
                    <w:sz w:val="28"/>
                    <w:szCs w:val="28"/>
                  </w:rPr>
                  <w:t>Table of Contents</w:t>
                </w:r>
              </w:p>
            </w:tc>
          </w:tr>
          <w:tr w:rsidR="00BC7533" w:rsidRPr="00BC7533" w14:paraId="72DA61B8" w14:textId="77777777" w:rsidTr="0038294F">
            <w:tc>
              <w:tcPr>
                <w:tcW w:w="9242" w:type="dxa"/>
              </w:tcPr>
              <w:p w14:paraId="32A5DEBD" w14:textId="77777777" w:rsidR="0038294F" w:rsidRPr="00BC7533" w:rsidRDefault="0038294F" w:rsidP="00F4230D">
                <w:pPr>
                  <w:pStyle w:val="TOC1"/>
                  <w:tabs>
                    <w:tab w:val="right" w:leader="dot" w:pos="9016"/>
                  </w:tabs>
                  <w:rPr>
                    <w:rFonts w:ascii="Arial" w:hAnsi="Arial" w:cs="Arial"/>
                    <w:noProof/>
                    <w:color w:val="auto"/>
                  </w:rPr>
                </w:pPr>
                <w:r w:rsidRPr="00BC7533">
                  <w:rPr>
                    <w:rFonts w:ascii="Arial" w:hAnsi="Arial" w:cs="Arial"/>
                    <w:color w:val="auto"/>
                  </w:rPr>
                  <w:fldChar w:fldCharType="begin"/>
                </w:r>
                <w:r w:rsidRPr="00BC7533">
                  <w:rPr>
                    <w:rFonts w:ascii="Arial" w:hAnsi="Arial" w:cs="Arial"/>
                    <w:color w:val="auto"/>
                  </w:rPr>
                  <w:instrText xml:space="preserve"> TOC \o "1-3" \h \z \u </w:instrText>
                </w:r>
                <w:r w:rsidRPr="00BC7533">
                  <w:rPr>
                    <w:rFonts w:ascii="Arial" w:hAnsi="Arial" w:cs="Arial"/>
                    <w:color w:val="auto"/>
                  </w:rPr>
                  <w:fldChar w:fldCharType="separate"/>
                </w:r>
                <w:hyperlink w:anchor="_Toc136792152" w:history="1">
                  <w:r w:rsidRPr="00BC7533">
                    <w:rPr>
                      <w:rStyle w:val="Hyperlink"/>
                      <w:rFonts w:ascii="Arial" w:hAnsi="Arial" w:cs="Arial"/>
                      <w:noProof/>
                      <w:color w:val="auto"/>
                    </w:rPr>
                    <w:t>Introduction and Background</w:t>
                  </w:r>
                  <w:r w:rsidRPr="00BC7533">
                    <w:rPr>
                      <w:rFonts w:ascii="Arial" w:hAnsi="Arial" w:cs="Arial"/>
                      <w:noProof/>
                      <w:webHidden/>
                      <w:color w:val="auto"/>
                    </w:rPr>
                    <w:tab/>
                  </w:r>
                  <w:r w:rsidRPr="00BC7533">
                    <w:rPr>
                      <w:rFonts w:ascii="Arial" w:hAnsi="Arial" w:cs="Arial"/>
                      <w:noProof/>
                      <w:webHidden/>
                      <w:color w:val="auto"/>
                    </w:rPr>
                    <w:fldChar w:fldCharType="begin"/>
                  </w:r>
                  <w:r w:rsidRPr="00BC7533">
                    <w:rPr>
                      <w:rFonts w:ascii="Arial" w:hAnsi="Arial" w:cs="Arial"/>
                      <w:noProof/>
                      <w:webHidden/>
                      <w:color w:val="auto"/>
                    </w:rPr>
                    <w:instrText xml:space="preserve"> PAGEREF _Toc136792152 \h </w:instrText>
                  </w:r>
                  <w:r w:rsidRPr="00BC7533">
                    <w:rPr>
                      <w:rFonts w:ascii="Arial" w:hAnsi="Arial" w:cs="Arial"/>
                      <w:noProof/>
                      <w:webHidden/>
                      <w:color w:val="auto"/>
                    </w:rPr>
                  </w:r>
                  <w:r w:rsidRPr="00BC7533">
                    <w:rPr>
                      <w:rFonts w:ascii="Arial" w:hAnsi="Arial" w:cs="Arial"/>
                      <w:noProof/>
                      <w:webHidden/>
                      <w:color w:val="auto"/>
                    </w:rPr>
                    <w:fldChar w:fldCharType="separate"/>
                  </w:r>
                  <w:r w:rsidRPr="00BC7533">
                    <w:rPr>
                      <w:rFonts w:ascii="Arial" w:hAnsi="Arial" w:cs="Arial"/>
                      <w:noProof/>
                      <w:webHidden/>
                      <w:color w:val="auto"/>
                    </w:rPr>
                    <w:t>3</w:t>
                  </w:r>
                  <w:r w:rsidRPr="00BC7533">
                    <w:rPr>
                      <w:rFonts w:ascii="Arial" w:hAnsi="Arial" w:cs="Arial"/>
                      <w:noProof/>
                      <w:webHidden/>
                      <w:color w:val="auto"/>
                    </w:rPr>
                    <w:fldChar w:fldCharType="end"/>
                  </w:r>
                </w:hyperlink>
              </w:p>
              <w:p w14:paraId="205EBB33" w14:textId="77777777" w:rsidR="0038294F" w:rsidRPr="00BC7533" w:rsidRDefault="00DF405A" w:rsidP="00F4230D">
                <w:pPr>
                  <w:pStyle w:val="TOC2"/>
                  <w:tabs>
                    <w:tab w:val="right" w:leader="dot" w:pos="9016"/>
                  </w:tabs>
                  <w:rPr>
                    <w:rFonts w:ascii="Arial" w:hAnsi="Arial" w:cs="Arial"/>
                    <w:noProof/>
                    <w:color w:val="auto"/>
                  </w:rPr>
                </w:pPr>
                <w:hyperlink w:anchor="_Toc136792153" w:history="1">
                  <w:r w:rsidR="0038294F" w:rsidRPr="00BC7533">
                    <w:rPr>
                      <w:rStyle w:val="Hyperlink"/>
                      <w:rFonts w:ascii="Arial" w:hAnsi="Arial" w:cs="Arial"/>
                      <w:noProof/>
                      <w:color w:val="auto"/>
                    </w:rPr>
                    <w:t>Background of Premier Inn Hotel</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_Toc136792153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3</w:t>
                  </w:r>
                  <w:r w:rsidR="0038294F" w:rsidRPr="00BC7533">
                    <w:rPr>
                      <w:rFonts w:ascii="Arial" w:hAnsi="Arial" w:cs="Arial"/>
                      <w:noProof/>
                      <w:webHidden/>
                      <w:color w:val="auto"/>
                    </w:rPr>
                    <w:fldChar w:fldCharType="end"/>
                  </w:r>
                </w:hyperlink>
              </w:p>
              <w:p w14:paraId="6D405264" w14:textId="77777777" w:rsidR="0038294F" w:rsidRPr="00BC7533" w:rsidRDefault="00DF405A" w:rsidP="00F4230D">
                <w:pPr>
                  <w:pStyle w:val="TOC2"/>
                  <w:tabs>
                    <w:tab w:val="right" w:leader="dot" w:pos="9016"/>
                  </w:tabs>
                  <w:rPr>
                    <w:rFonts w:ascii="Arial" w:hAnsi="Arial" w:cs="Arial"/>
                    <w:noProof/>
                    <w:color w:val="auto"/>
                  </w:rPr>
                </w:pPr>
                <w:hyperlink w:anchor="_Toc136792154" w:history="1">
                  <w:r w:rsidR="0038294F" w:rsidRPr="00BC7533">
                    <w:rPr>
                      <w:rStyle w:val="Hyperlink"/>
                      <w:rFonts w:ascii="Arial" w:hAnsi="Arial" w:cs="Arial"/>
                      <w:noProof/>
                      <w:color w:val="auto"/>
                    </w:rPr>
                    <w:t>Current Challenges and Retention Issues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_Toc136792154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3</w:t>
                  </w:r>
                  <w:r w:rsidR="0038294F" w:rsidRPr="00BC7533">
                    <w:rPr>
                      <w:rFonts w:ascii="Arial" w:hAnsi="Arial" w:cs="Arial"/>
                      <w:noProof/>
                      <w:webHidden/>
                      <w:color w:val="auto"/>
                    </w:rPr>
                    <w:fldChar w:fldCharType="end"/>
                  </w:r>
                </w:hyperlink>
              </w:p>
              <w:p w14:paraId="57A5AF60" w14:textId="77777777" w:rsidR="0038294F" w:rsidRPr="00BC7533" w:rsidRDefault="00DF405A" w:rsidP="00F4230D">
                <w:pPr>
                  <w:pStyle w:val="TOC1"/>
                  <w:tabs>
                    <w:tab w:val="right" w:leader="dot" w:pos="9016"/>
                  </w:tabs>
                  <w:rPr>
                    <w:rFonts w:ascii="Arial" w:hAnsi="Arial" w:cs="Arial"/>
                    <w:noProof/>
                    <w:color w:val="auto"/>
                  </w:rPr>
                </w:pPr>
                <w:hyperlink w:anchor="_Toc136792155" w:history="1">
                  <w:r w:rsidR="0038294F" w:rsidRPr="00BC7533">
                    <w:rPr>
                      <w:rStyle w:val="Hyperlink"/>
                      <w:rFonts w:ascii="Arial" w:hAnsi="Arial" w:cs="Arial"/>
                      <w:noProof/>
                      <w:color w:val="auto"/>
                    </w:rPr>
                    <w:t>Discussion/Literature</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_Toc136792155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4</w:t>
                  </w:r>
                  <w:r w:rsidR="0038294F" w:rsidRPr="00BC7533">
                    <w:rPr>
                      <w:rFonts w:ascii="Arial" w:hAnsi="Arial" w:cs="Arial"/>
                      <w:noProof/>
                      <w:webHidden/>
                      <w:color w:val="auto"/>
                    </w:rPr>
                    <w:fldChar w:fldCharType="end"/>
                  </w:r>
                </w:hyperlink>
              </w:p>
              <w:p w14:paraId="0A45E90B" w14:textId="77777777" w:rsidR="0038294F" w:rsidRPr="00BC7533" w:rsidRDefault="00DF405A" w:rsidP="00F4230D">
                <w:pPr>
                  <w:pStyle w:val="TOC2"/>
                  <w:tabs>
                    <w:tab w:val="right" w:leader="dot" w:pos="9016"/>
                  </w:tabs>
                  <w:rPr>
                    <w:rFonts w:ascii="Arial" w:hAnsi="Arial" w:cs="Arial"/>
                    <w:noProof/>
                    <w:color w:val="auto"/>
                  </w:rPr>
                </w:pPr>
                <w:hyperlink w:anchor="_Toc136792156" w:history="1">
                  <w:r w:rsidR="0038294F" w:rsidRPr="00BC7533">
                    <w:rPr>
                      <w:rStyle w:val="Hyperlink"/>
                      <w:rFonts w:ascii="Arial" w:hAnsi="Arial" w:cs="Arial"/>
                      <w:noProof/>
                      <w:color w:val="auto"/>
                    </w:rPr>
                    <w:t>Summary of Existing Research and Findings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_Toc136792156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4</w:t>
                  </w:r>
                  <w:r w:rsidR="0038294F" w:rsidRPr="00BC7533">
                    <w:rPr>
                      <w:rFonts w:ascii="Arial" w:hAnsi="Arial" w:cs="Arial"/>
                      <w:noProof/>
                      <w:webHidden/>
                      <w:color w:val="auto"/>
                    </w:rPr>
                    <w:fldChar w:fldCharType="end"/>
                  </w:r>
                </w:hyperlink>
              </w:p>
              <w:p w14:paraId="370A0571" w14:textId="77777777" w:rsidR="0038294F" w:rsidRPr="00BC7533" w:rsidRDefault="00DF405A" w:rsidP="00F4230D">
                <w:pPr>
                  <w:pStyle w:val="TOC2"/>
                  <w:tabs>
                    <w:tab w:val="right" w:leader="dot" w:pos="9016"/>
                  </w:tabs>
                  <w:rPr>
                    <w:rFonts w:ascii="Arial" w:hAnsi="Arial" w:cs="Arial"/>
                    <w:noProof/>
                    <w:color w:val="auto"/>
                  </w:rPr>
                </w:pPr>
                <w:hyperlink w:anchor="_Toc136792157" w:history="1">
                  <w:r w:rsidR="0038294F" w:rsidRPr="00BC7533">
                    <w:rPr>
                      <w:rStyle w:val="Hyperlink"/>
                      <w:rFonts w:ascii="Arial" w:hAnsi="Arial" w:cs="Arial"/>
                      <w:noProof/>
                      <w:color w:val="auto"/>
                    </w:rPr>
                    <w:t>Impact of External Factors on Recruitment and Retention</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_Toc136792157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5</w:t>
                  </w:r>
                  <w:r w:rsidR="0038294F" w:rsidRPr="00BC7533">
                    <w:rPr>
                      <w:rFonts w:ascii="Arial" w:hAnsi="Arial" w:cs="Arial"/>
                      <w:noProof/>
                      <w:webHidden/>
                      <w:color w:val="auto"/>
                    </w:rPr>
                    <w:fldChar w:fldCharType="end"/>
                  </w:r>
                </w:hyperlink>
              </w:p>
              <w:p w14:paraId="167F8D9B" w14:textId="77777777" w:rsidR="0038294F" w:rsidRPr="00BC7533" w:rsidRDefault="00DF405A" w:rsidP="00F4230D">
                <w:pPr>
                  <w:pStyle w:val="TOC2"/>
                  <w:tabs>
                    <w:tab w:val="right" w:leader="dot" w:pos="9016"/>
                  </w:tabs>
                  <w:rPr>
                    <w:rFonts w:ascii="Arial" w:hAnsi="Arial" w:cs="Arial"/>
                    <w:noProof/>
                    <w:color w:val="auto"/>
                  </w:rPr>
                </w:pPr>
                <w:hyperlink w:anchor="_Toc136792158" w:history="1">
                  <w:r w:rsidR="0038294F" w:rsidRPr="00BC7533">
                    <w:rPr>
                      <w:rStyle w:val="Hyperlink"/>
                      <w:rFonts w:ascii="Arial" w:hAnsi="Arial" w:cs="Arial"/>
                      <w:noProof/>
                      <w:color w:val="auto"/>
                    </w:rPr>
                    <w:t>Industry Examples: Marriott, IHG, and Radisson</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_Toc136792158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6</w:t>
                  </w:r>
                  <w:r w:rsidR="0038294F" w:rsidRPr="00BC7533">
                    <w:rPr>
                      <w:rFonts w:ascii="Arial" w:hAnsi="Arial" w:cs="Arial"/>
                      <w:noProof/>
                      <w:webHidden/>
                      <w:color w:val="auto"/>
                    </w:rPr>
                    <w:fldChar w:fldCharType="end"/>
                  </w:r>
                </w:hyperlink>
              </w:p>
              <w:p w14:paraId="366826B6" w14:textId="77777777" w:rsidR="0038294F" w:rsidRPr="00BC7533" w:rsidRDefault="00DF405A" w:rsidP="00F4230D">
                <w:pPr>
                  <w:pStyle w:val="TOC1"/>
                  <w:tabs>
                    <w:tab w:val="right" w:leader="dot" w:pos="9016"/>
                  </w:tabs>
                  <w:rPr>
                    <w:rFonts w:ascii="Arial" w:hAnsi="Arial" w:cs="Arial"/>
                    <w:noProof/>
                    <w:color w:val="auto"/>
                  </w:rPr>
                </w:pPr>
                <w:hyperlink w:anchor="_Toc136792159" w:history="1">
                  <w:r w:rsidR="0038294F" w:rsidRPr="00BC7533">
                    <w:rPr>
                      <w:rStyle w:val="Hyperlink"/>
                      <w:rFonts w:ascii="Arial" w:hAnsi="Arial" w:cs="Arial"/>
                      <w:noProof/>
                      <w:color w:val="auto"/>
                    </w:rPr>
                    <w:t>Evaluation and Conclusion (Recommendations)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_Toc136792159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9</w:t>
                  </w:r>
                  <w:r w:rsidR="0038294F" w:rsidRPr="00BC7533">
                    <w:rPr>
                      <w:rFonts w:ascii="Arial" w:hAnsi="Arial" w:cs="Arial"/>
                      <w:noProof/>
                      <w:webHidden/>
                      <w:color w:val="auto"/>
                    </w:rPr>
                    <w:fldChar w:fldCharType="end"/>
                  </w:r>
                </w:hyperlink>
              </w:p>
              <w:p w14:paraId="54A1DED2" w14:textId="77777777" w:rsidR="0038294F" w:rsidRPr="00BC7533" w:rsidRDefault="00DF405A" w:rsidP="00F4230D">
                <w:pPr>
                  <w:pStyle w:val="TOC2"/>
                  <w:tabs>
                    <w:tab w:val="right" w:leader="dot" w:pos="9016"/>
                  </w:tabs>
                  <w:rPr>
                    <w:rFonts w:ascii="Arial" w:hAnsi="Arial" w:cs="Arial"/>
                    <w:noProof/>
                    <w:color w:val="auto"/>
                  </w:rPr>
                </w:pPr>
                <w:hyperlink w:anchor="_Toc136792160" w:history="1">
                  <w:r w:rsidR="0038294F" w:rsidRPr="00BC7533">
                    <w:rPr>
                      <w:rStyle w:val="Hyperlink"/>
                      <w:rFonts w:ascii="Arial" w:hAnsi="Arial" w:cs="Arial"/>
                      <w:noProof/>
                      <w:color w:val="auto"/>
                    </w:rPr>
                    <w:t>Main Findings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_Toc136792160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9</w:t>
                  </w:r>
                  <w:r w:rsidR="0038294F" w:rsidRPr="00BC7533">
                    <w:rPr>
                      <w:rFonts w:ascii="Arial" w:hAnsi="Arial" w:cs="Arial"/>
                      <w:noProof/>
                      <w:webHidden/>
                      <w:color w:val="auto"/>
                    </w:rPr>
                    <w:fldChar w:fldCharType="end"/>
                  </w:r>
                </w:hyperlink>
              </w:p>
              <w:p w14:paraId="60EDFBCC" w14:textId="77777777" w:rsidR="0038294F" w:rsidRPr="00BC7533" w:rsidRDefault="00DF405A" w:rsidP="00F4230D">
                <w:pPr>
                  <w:pStyle w:val="TOC2"/>
                  <w:tabs>
                    <w:tab w:val="right" w:leader="dot" w:pos="9016"/>
                  </w:tabs>
                  <w:rPr>
                    <w:rFonts w:ascii="Arial" w:hAnsi="Arial" w:cs="Arial"/>
                    <w:noProof/>
                    <w:color w:val="auto"/>
                  </w:rPr>
                </w:pPr>
                <w:hyperlink w:anchor="_Toc136792161" w:history="1">
                  <w:r w:rsidR="0038294F" w:rsidRPr="00BC7533">
                    <w:rPr>
                      <w:rStyle w:val="Hyperlink"/>
                      <w:rFonts w:ascii="Arial" w:hAnsi="Arial" w:cs="Arial"/>
                      <w:noProof/>
                      <w:color w:val="auto"/>
                    </w:rPr>
                    <w:t>Implications and Solutions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_Toc136792161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9</w:t>
                  </w:r>
                  <w:r w:rsidR="0038294F" w:rsidRPr="00BC7533">
                    <w:rPr>
                      <w:rFonts w:ascii="Arial" w:hAnsi="Arial" w:cs="Arial"/>
                      <w:noProof/>
                      <w:webHidden/>
                      <w:color w:val="auto"/>
                    </w:rPr>
                    <w:fldChar w:fldCharType="end"/>
                  </w:r>
                </w:hyperlink>
              </w:p>
              <w:p w14:paraId="24E1B553" w14:textId="77777777" w:rsidR="0038294F" w:rsidRPr="00BC7533" w:rsidRDefault="00DF405A" w:rsidP="00F4230D">
                <w:pPr>
                  <w:pStyle w:val="TOC2"/>
                  <w:tabs>
                    <w:tab w:val="right" w:leader="dot" w:pos="9016"/>
                  </w:tabs>
                  <w:rPr>
                    <w:rFonts w:ascii="Arial" w:hAnsi="Arial" w:cs="Arial"/>
                    <w:noProof/>
                    <w:color w:val="auto"/>
                  </w:rPr>
                </w:pPr>
                <w:hyperlink w:anchor="_Toc136792162" w:history="1">
                  <w:r w:rsidR="0038294F" w:rsidRPr="00BC7533">
                    <w:rPr>
                      <w:rStyle w:val="Hyperlink"/>
                      <w:rFonts w:ascii="Arial" w:hAnsi="Arial" w:cs="Arial"/>
                      <w:noProof/>
                      <w:color w:val="auto"/>
                    </w:rPr>
                    <w:t>Recommendations for Premier Inn Hotel</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_Toc136792162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10</w:t>
                  </w:r>
                  <w:r w:rsidR="0038294F" w:rsidRPr="00BC7533">
                    <w:rPr>
                      <w:rFonts w:ascii="Arial" w:hAnsi="Arial" w:cs="Arial"/>
                      <w:noProof/>
                      <w:webHidden/>
                      <w:color w:val="auto"/>
                    </w:rPr>
                    <w:fldChar w:fldCharType="end"/>
                  </w:r>
                </w:hyperlink>
              </w:p>
              <w:p w14:paraId="01F6006E" w14:textId="77777777" w:rsidR="0038294F" w:rsidRPr="00BC7533" w:rsidRDefault="00DF405A" w:rsidP="00F4230D">
                <w:pPr>
                  <w:pStyle w:val="TOC1"/>
                  <w:tabs>
                    <w:tab w:val="right" w:leader="dot" w:pos="9016"/>
                  </w:tabs>
                  <w:rPr>
                    <w:rFonts w:ascii="Arial" w:hAnsi="Arial" w:cs="Arial"/>
                    <w:noProof/>
                    <w:color w:val="auto"/>
                  </w:rPr>
                </w:pPr>
                <w:hyperlink w:anchor="_Toc136792163" w:history="1">
                  <w:r w:rsidR="0038294F" w:rsidRPr="00BC7533">
                    <w:rPr>
                      <w:rStyle w:val="Hyperlink"/>
                      <w:rFonts w:ascii="Arial" w:hAnsi="Arial" w:cs="Arial"/>
                      <w:noProof/>
                      <w:color w:val="auto"/>
                    </w:rPr>
                    <w:t>References</w:t>
                  </w:r>
                  <w:r w:rsidR="0038294F" w:rsidRPr="00BC7533">
                    <w:rPr>
                      <w:rFonts w:ascii="Arial" w:hAnsi="Arial" w:cs="Arial"/>
                      <w:noProof/>
                      <w:webHidden/>
                      <w:color w:val="auto"/>
                    </w:rPr>
                    <w:tab/>
                  </w:r>
                  <w:r w:rsidR="0038294F" w:rsidRPr="00BC7533">
                    <w:rPr>
                      <w:rFonts w:ascii="Arial" w:hAnsi="Arial" w:cs="Arial"/>
                      <w:noProof/>
                      <w:webHidden/>
                      <w:color w:val="auto"/>
                    </w:rPr>
                    <w:fldChar w:fldCharType="begin"/>
                  </w:r>
                  <w:r w:rsidR="0038294F" w:rsidRPr="00BC7533">
                    <w:rPr>
                      <w:rFonts w:ascii="Arial" w:hAnsi="Arial" w:cs="Arial"/>
                      <w:noProof/>
                      <w:webHidden/>
                      <w:color w:val="auto"/>
                    </w:rPr>
                    <w:instrText xml:space="preserve"> PAGEREF _Toc136792163 \h </w:instrText>
                  </w:r>
                  <w:r w:rsidR="0038294F" w:rsidRPr="00BC7533">
                    <w:rPr>
                      <w:rFonts w:ascii="Arial" w:hAnsi="Arial" w:cs="Arial"/>
                      <w:noProof/>
                      <w:webHidden/>
                      <w:color w:val="auto"/>
                    </w:rPr>
                  </w:r>
                  <w:r w:rsidR="0038294F" w:rsidRPr="00BC7533">
                    <w:rPr>
                      <w:rFonts w:ascii="Arial" w:hAnsi="Arial" w:cs="Arial"/>
                      <w:noProof/>
                      <w:webHidden/>
                      <w:color w:val="auto"/>
                    </w:rPr>
                    <w:fldChar w:fldCharType="separate"/>
                  </w:r>
                  <w:r w:rsidR="0038294F" w:rsidRPr="00BC7533">
                    <w:rPr>
                      <w:rFonts w:ascii="Arial" w:hAnsi="Arial" w:cs="Arial"/>
                      <w:noProof/>
                      <w:webHidden/>
                      <w:color w:val="auto"/>
                    </w:rPr>
                    <w:t>11</w:t>
                  </w:r>
                  <w:r w:rsidR="0038294F" w:rsidRPr="00BC7533">
                    <w:rPr>
                      <w:rFonts w:ascii="Arial" w:hAnsi="Arial" w:cs="Arial"/>
                      <w:noProof/>
                      <w:webHidden/>
                      <w:color w:val="auto"/>
                    </w:rPr>
                    <w:fldChar w:fldCharType="end"/>
                  </w:r>
                </w:hyperlink>
              </w:p>
              <w:p w14:paraId="557B362E" w14:textId="77777777" w:rsidR="0038294F" w:rsidRPr="00BC7533" w:rsidRDefault="0038294F" w:rsidP="00F4230D">
                <w:pPr>
                  <w:rPr>
                    <w:rFonts w:ascii="Arial" w:hAnsi="Arial" w:cs="Arial"/>
                    <w:color w:val="auto"/>
                  </w:rPr>
                </w:pPr>
                <w:r w:rsidRPr="00BC7533">
                  <w:rPr>
                    <w:rFonts w:ascii="Arial" w:hAnsi="Arial" w:cs="Arial"/>
                    <w:b/>
                    <w:bCs/>
                    <w:noProof/>
                    <w:color w:val="auto"/>
                  </w:rPr>
                  <w:fldChar w:fldCharType="end"/>
                </w:r>
              </w:p>
            </w:tc>
          </w:tr>
        </w:tbl>
        <w:p w14:paraId="7D5F4948" w14:textId="67FAA23F" w:rsidR="00CB6196" w:rsidRPr="00BC7533" w:rsidRDefault="00DF405A">
          <w:pPr>
            <w:rPr>
              <w:rFonts w:ascii="Arial" w:hAnsi="Arial" w:cs="Arial"/>
              <w:color w:val="auto"/>
            </w:rPr>
          </w:pPr>
        </w:p>
      </w:sdtContent>
    </w:sdt>
    <w:p w14:paraId="07B0502F" w14:textId="77777777" w:rsidR="00CB6196" w:rsidRPr="00BC7533" w:rsidRDefault="00CB6196">
      <w:pPr>
        <w:spacing w:line="259" w:lineRule="auto"/>
        <w:jc w:val="left"/>
        <w:rPr>
          <w:rFonts w:ascii="Arial" w:hAnsi="Arial" w:cs="Arial"/>
          <w:b/>
          <w:bCs/>
          <w:color w:val="auto"/>
          <w:lang w:val="en-US"/>
        </w:rPr>
      </w:pPr>
      <w:r w:rsidRPr="00BC7533">
        <w:rPr>
          <w:rFonts w:ascii="Arial" w:hAnsi="Arial" w:cs="Arial"/>
          <w:b/>
          <w:bCs/>
          <w:color w:val="auto"/>
          <w:lang w:val="en-US"/>
        </w:rPr>
        <w:br w:type="page"/>
      </w:r>
    </w:p>
    <w:p w14:paraId="7D597AF8" w14:textId="0EF5D31A" w:rsidR="005D412D" w:rsidRPr="00BC7533" w:rsidRDefault="00C17478" w:rsidP="00CB6196">
      <w:pPr>
        <w:pStyle w:val="Heading1"/>
        <w:rPr>
          <w:rFonts w:ascii="Arial" w:hAnsi="Arial" w:cs="Arial"/>
          <w:color w:val="auto"/>
        </w:rPr>
      </w:pPr>
      <w:bookmarkStart w:id="0" w:name="_Toc136792152"/>
      <w:r w:rsidRPr="00BC7533">
        <w:rPr>
          <w:rFonts w:ascii="Arial" w:hAnsi="Arial" w:cs="Arial"/>
          <w:color w:val="auto"/>
        </w:rPr>
        <w:lastRenderedPageBreak/>
        <w:t>Introduction and Background</w:t>
      </w:r>
      <w:bookmarkEnd w:id="0"/>
    </w:p>
    <w:p w14:paraId="2DF2B6A7" w14:textId="52C3C3FA" w:rsidR="00C17478" w:rsidRPr="00BC7533" w:rsidRDefault="00C17478" w:rsidP="00CB6196">
      <w:pPr>
        <w:pStyle w:val="Heading2"/>
        <w:rPr>
          <w:rFonts w:ascii="Arial" w:hAnsi="Arial" w:cs="Arial"/>
          <w:color w:val="auto"/>
        </w:rPr>
      </w:pPr>
      <w:bookmarkStart w:id="1" w:name="_Toc136792153"/>
      <w:r w:rsidRPr="00BC7533">
        <w:rPr>
          <w:rFonts w:ascii="Arial" w:hAnsi="Arial" w:cs="Arial"/>
          <w:color w:val="auto"/>
        </w:rPr>
        <w:t>Background of Premier Inn Hotel</w:t>
      </w:r>
      <w:bookmarkEnd w:id="1"/>
    </w:p>
    <w:p w14:paraId="6C4508B7" w14:textId="4CE8E8AB" w:rsidR="00602AB6" w:rsidRPr="00BC7533" w:rsidRDefault="00CB6196" w:rsidP="00602AB6">
      <w:pPr>
        <w:rPr>
          <w:rFonts w:ascii="Arial" w:hAnsi="Arial" w:cs="Arial"/>
          <w:color w:val="auto"/>
          <w:lang w:val="en-US"/>
        </w:rPr>
      </w:pPr>
      <w:r w:rsidRPr="00BC7533">
        <w:rPr>
          <w:rFonts w:ascii="Arial" w:hAnsi="Arial" w:cs="Arial"/>
          <w:color w:val="auto"/>
          <w:lang w:val="en-US"/>
        </w:rPr>
        <w:t>The Premier</w:t>
      </w:r>
      <w:r w:rsidR="00602AB6" w:rsidRPr="00BC7533">
        <w:rPr>
          <w:rFonts w:ascii="Arial" w:hAnsi="Arial" w:cs="Arial"/>
          <w:color w:val="auto"/>
          <w:lang w:val="en-US"/>
        </w:rPr>
        <w:t xml:space="preserve"> Inn Hotel, which opened its doors in 1987, has become a well-known and trusted name in the hospitality business. Premier Inn, one of the major hotel chains in the United Kingdom, provides its visitors with economical and pleasant lodging. The hotel company has grown significantly, with over 800 hotels and 75,000 rooms spread across the country. The Premier Inn's dedication to offering exceptional customer service has won it a solid reputation among business </w:t>
      </w:r>
      <w:r w:rsidRPr="00BC7533">
        <w:rPr>
          <w:rFonts w:ascii="Arial" w:hAnsi="Arial" w:cs="Arial"/>
          <w:color w:val="auto"/>
          <w:lang w:val="en-US"/>
        </w:rPr>
        <w:t>travelers</w:t>
      </w:r>
      <w:r w:rsidR="00602AB6" w:rsidRPr="00BC7533">
        <w:rPr>
          <w:rFonts w:ascii="Arial" w:hAnsi="Arial" w:cs="Arial"/>
          <w:color w:val="auto"/>
          <w:lang w:val="en-US"/>
        </w:rPr>
        <w:t>, families, and tourists alike</w:t>
      </w:r>
      <w:r w:rsidRPr="00BC7533">
        <w:rPr>
          <w:rFonts w:ascii="Arial" w:hAnsi="Arial" w:cs="Arial"/>
          <w:color w:val="auto"/>
          <w:lang w:val="en-US"/>
        </w:rPr>
        <w:t xml:space="preserve"> </w:t>
      </w:r>
      <w:r w:rsidRPr="00BC7533">
        <w:rPr>
          <w:rFonts w:ascii="Arial" w:hAnsi="Arial" w:cs="Arial"/>
          <w:color w:val="auto"/>
        </w:rPr>
        <w:t>(Abo-Murad and Abdullah, 2019).</w:t>
      </w:r>
    </w:p>
    <w:p w14:paraId="2C768A8D" w14:textId="2583A5A0" w:rsidR="00C17478" w:rsidRPr="00BC7533" w:rsidRDefault="00602AB6" w:rsidP="00602AB6">
      <w:pPr>
        <w:rPr>
          <w:rFonts w:ascii="Arial" w:hAnsi="Arial" w:cs="Arial"/>
          <w:color w:val="auto"/>
          <w:lang w:val="en-US"/>
        </w:rPr>
      </w:pPr>
      <w:r w:rsidRPr="00BC7533">
        <w:rPr>
          <w:rFonts w:ascii="Arial" w:hAnsi="Arial" w:cs="Arial"/>
          <w:color w:val="auto"/>
          <w:lang w:val="en-US"/>
        </w:rPr>
        <w:t xml:space="preserve">Premier Inn invests in staff development and training </w:t>
      </w:r>
      <w:r w:rsidR="00CB6196" w:rsidRPr="00BC7533">
        <w:rPr>
          <w:rFonts w:ascii="Arial" w:hAnsi="Arial" w:cs="Arial"/>
          <w:color w:val="auto"/>
          <w:lang w:val="en-US"/>
        </w:rPr>
        <w:t>programs</w:t>
      </w:r>
      <w:r w:rsidRPr="00BC7533">
        <w:rPr>
          <w:rFonts w:ascii="Arial" w:hAnsi="Arial" w:cs="Arial"/>
          <w:color w:val="auto"/>
          <w:lang w:val="en-US"/>
        </w:rPr>
        <w:t xml:space="preserve"> to guarantee that its team members have the skills and expertise needed to satisfy the expectations of its guests. Premier Inn tries to create employee loyalty and satisfaction by fostering a friendly and inclusive work environment, which adds to the hotel chain's overall performance.</w:t>
      </w:r>
    </w:p>
    <w:p w14:paraId="7798C64B" w14:textId="1739E103" w:rsidR="00C17478" w:rsidRPr="00BC7533" w:rsidRDefault="00C17478" w:rsidP="00CB6196">
      <w:pPr>
        <w:pStyle w:val="Heading2"/>
        <w:rPr>
          <w:rFonts w:ascii="Arial" w:hAnsi="Arial" w:cs="Arial"/>
          <w:color w:val="auto"/>
        </w:rPr>
      </w:pPr>
      <w:bookmarkStart w:id="2" w:name="_Toc136792154"/>
      <w:r w:rsidRPr="00BC7533">
        <w:rPr>
          <w:rFonts w:ascii="Arial" w:hAnsi="Arial" w:cs="Arial"/>
          <w:color w:val="auto"/>
        </w:rPr>
        <w:t>Current Challenges and Retention Issues</w:t>
      </w:r>
      <w:bookmarkEnd w:id="2"/>
    </w:p>
    <w:p w14:paraId="6C2174F6" w14:textId="59BA05DC" w:rsidR="00BD0F62" w:rsidRPr="00BC7533" w:rsidRDefault="00BD0F62" w:rsidP="00BD0F62">
      <w:pPr>
        <w:rPr>
          <w:rFonts w:ascii="Arial" w:hAnsi="Arial" w:cs="Arial"/>
          <w:color w:val="auto"/>
          <w:lang w:val="en-US"/>
        </w:rPr>
      </w:pPr>
      <w:r w:rsidRPr="00BC7533">
        <w:rPr>
          <w:rFonts w:ascii="Arial" w:hAnsi="Arial" w:cs="Arial"/>
          <w:b/>
          <w:bCs/>
          <w:color w:val="auto"/>
          <w:lang w:val="en-US"/>
        </w:rPr>
        <w:t>Staff Shortage:</w:t>
      </w:r>
      <w:r w:rsidRPr="00BC7533">
        <w:rPr>
          <w:rFonts w:ascii="Arial" w:hAnsi="Arial" w:cs="Arial"/>
          <w:color w:val="auto"/>
          <w:lang w:val="en-US"/>
        </w:rPr>
        <w:t xml:space="preserve"> One of the most significant concerns is the persistent worker shortage. The sector is confronting a shortage of competent personnel, which has increased competition for qualified people. Premier Inn may have difficulty attracting and maintaining qualified staff members, which can h</w:t>
      </w:r>
      <w:r w:rsidR="00CB6196" w:rsidRPr="00BC7533">
        <w:rPr>
          <w:rFonts w:ascii="Arial" w:hAnsi="Arial" w:cs="Arial"/>
          <w:color w:val="auto"/>
          <w:lang w:val="en-US"/>
        </w:rPr>
        <w:t>urt</w:t>
      </w:r>
      <w:r w:rsidRPr="00BC7533">
        <w:rPr>
          <w:rFonts w:ascii="Arial" w:hAnsi="Arial" w:cs="Arial"/>
          <w:color w:val="auto"/>
          <w:lang w:val="en-US"/>
        </w:rPr>
        <w:t xml:space="preserve"> overall service quality and, as a result, client satisfaction</w:t>
      </w:r>
      <w:r w:rsidR="00CB6196" w:rsidRPr="00BC7533">
        <w:rPr>
          <w:rFonts w:ascii="Arial" w:hAnsi="Arial" w:cs="Arial"/>
          <w:color w:val="auto"/>
          <w:lang w:val="en-US"/>
        </w:rPr>
        <w:t xml:space="preserve"> </w:t>
      </w:r>
      <w:r w:rsidR="00CB6196" w:rsidRPr="00BC7533">
        <w:rPr>
          <w:rFonts w:ascii="Arial" w:hAnsi="Arial" w:cs="Arial"/>
          <w:color w:val="auto"/>
        </w:rPr>
        <w:t>(Zhong et al., 2021).</w:t>
      </w:r>
    </w:p>
    <w:p w14:paraId="5D25AB5D" w14:textId="54284FA6" w:rsidR="00BD0F62" w:rsidRPr="00BC7533" w:rsidRDefault="00BD0F62" w:rsidP="00BD0F62">
      <w:pPr>
        <w:rPr>
          <w:rFonts w:ascii="Arial" w:hAnsi="Arial" w:cs="Arial"/>
          <w:color w:val="auto"/>
          <w:lang w:val="en-US"/>
        </w:rPr>
      </w:pPr>
      <w:r w:rsidRPr="00BC7533">
        <w:rPr>
          <w:rFonts w:ascii="Arial" w:hAnsi="Arial" w:cs="Arial"/>
          <w:b/>
          <w:bCs/>
          <w:color w:val="auto"/>
          <w:lang w:val="en-US"/>
        </w:rPr>
        <w:t>Training and Development:</w:t>
      </w:r>
      <w:r w:rsidRPr="00BC7533">
        <w:rPr>
          <w:rFonts w:ascii="Arial" w:hAnsi="Arial" w:cs="Arial"/>
          <w:color w:val="auto"/>
          <w:lang w:val="en-US"/>
        </w:rPr>
        <w:t xml:space="preserve"> Another issue that Premier Inn has is a lack of training and development opportunities. Inadequate </w:t>
      </w:r>
      <w:r w:rsidR="00CB6196" w:rsidRPr="00BC7533">
        <w:rPr>
          <w:rFonts w:ascii="Arial" w:hAnsi="Arial" w:cs="Arial"/>
          <w:color w:val="auto"/>
          <w:lang w:val="en-US"/>
        </w:rPr>
        <w:t>programs</w:t>
      </w:r>
      <w:r w:rsidRPr="00BC7533">
        <w:rPr>
          <w:rFonts w:ascii="Arial" w:hAnsi="Arial" w:cs="Arial"/>
          <w:color w:val="auto"/>
          <w:lang w:val="en-US"/>
        </w:rPr>
        <w:t xml:space="preserve"> for staff growth and professional promotion limit people'</w:t>
      </w:r>
      <w:r w:rsidR="00CB6196" w:rsidRPr="00BC7533">
        <w:rPr>
          <w:rFonts w:ascii="Arial" w:hAnsi="Arial" w:cs="Arial"/>
          <w:color w:val="auto"/>
          <w:lang w:val="en-US"/>
        </w:rPr>
        <w:t>s</w:t>
      </w:r>
      <w:r w:rsidRPr="00BC7533">
        <w:rPr>
          <w:rFonts w:ascii="Arial" w:hAnsi="Arial" w:cs="Arial"/>
          <w:color w:val="auto"/>
          <w:lang w:val="en-US"/>
        </w:rPr>
        <w:t xml:space="preserve"> potential inside the </w:t>
      </w:r>
      <w:r w:rsidR="00CB6196" w:rsidRPr="00BC7533">
        <w:rPr>
          <w:rFonts w:ascii="Arial" w:hAnsi="Arial" w:cs="Arial"/>
          <w:color w:val="auto"/>
          <w:lang w:val="en-US"/>
        </w:rPr>
        <w:t>organization</w:t>
      </w:r>
      <w:r w:rsidRPr="00BC7533">
        <w:rPr>
          <w:rFonts w:ascii="Arial" w:hAnsi="Arial" w:cs="Arial"/>
          <w:color w:val="auto"/>
          <w:lang w:val="en-US"/>
        </w:rPr>
        <w:t xml:space="preserve">. Employees may become dissatisfied as a result of this circumstance, since they may see restricted opportunities for personal and professional development. </w:t>
      </w:r>
    </w:p>
    <w:p w14:paraId="1AF34B8D" w14:textId="2F6E2B21" w:rsidR="00BD0F62" w:rsidRPr="00BC7533" w:rsidRDefault="00BD0F62" w:rsidP="00BD0F62">
      <w:pPr>
        <w:rPr>
          <w:rFonts w:ascii="Arial" w:hAnsi="Arial" w:cs="Arial"/>
          <w:color w:val="auto"/>
          <w:lang w:val="en-US"/>
        </w:rPr>
      </w:pPr>
      <w:r w:rsidRPr="00BC7533">
        <w:rPr>
          <w:rFonts w:ascii="Arial" w:hAnsi="Arial" w:cs="Arial"/>
          <w:b/>
          <w:bCs/>
          <w:color w:val="auto"/>
          <w:lang w:val="en-US"/>
        </w:rPr>
        <w:t>Poor Management:</w:t>
      </w:r>
      <w:r w:rsidRPr="00BC7533">
        <w:rPr>
          <w:rFonts w:ascii="Arial" w:hAnsi="Arial" w:cs="Arial"/>
          <w:color w:val="auto"/>
          <w:lang w:val="en-US"/>
        </w:rPr>
        <w:t xml:space="preserve"> At Premier Inn, poor management practi</w:t>
      </w:r>
      <w:r w:rsidR="00CB6196" w:rsidRPr="00BC7533">
        <w:rPr>
          <w:rFonts w:ascii="Arial" w:hAnsi="Arial" w:cs="Arial"/>
          <w:color w:val="auto"/>
          <w:lang w:val="en-US"/>
        </w:rPr>
        <w:t>c</w:t>
      </w:r>
      <w:r w:rsidRPr="00BC7533">
        <w:rPr>
          <w:rFonts w:ascii="Arial" w:hAnsi="Arial" w:cs="Arial"/>
          <w:color w:val="auto"/>
          <w:lang w:val="en-US"/>
        </w:rPr>
        <w:t>es can have a substantial influence on staff retention rates. Ineffective leadership and management can foster a culture of poor morale, lack of drive, and work unhappiness. Employees may feel underappreciated or unsupported, which leads to higher turnover rates</w:t>
      </w:r>
      <w:r w:rsidR="00CB6196" w:rsidRPr="00BC7533">
        <w:rPr>
          <w:rFonts w:ascii="Arial" w:hAnsi="Arial" w:cs="Arial"/>
          <w:color w:val="auto"/>
          <w:lang w:val="en-US"/>
        </w:rPr>
        <w:t xml:space="preserve"> </w:t>
      </w:r>
      <w:r w:rsidR="00CB6196" w:rsidRPr="00BC7533">
        <w:rPr>
          <w:rFonts w:ascii="Arial" w:hAnsi="Arial" w:cs="Arial"/>
          <w:color w:val="auto"/>
        </w:rPr>
        <w:t>(Alves et al., 2020).</w:t>
      </w:r>
    </w:p>
    <w:p w14:paraId="4B474887" w14:textId="77777777" w:rsidR="00C17478" w:rsidRPr="00BC7533" w:rsidRDefault="00C17478" w:rsidP="00CB6196">
      <w:pPr>
        <w:pStyle w:val="Heading1"/>
        <w:rPr>
          <w:rFonts w:ascii="Arial" w:hAnsi="Arial" w:cs="Arial"/>
          <w:color w:val="auto"/>
        </w:rPr>
      </w:pPr>
      <w:bookmarkStart w:id="3" w:name="_Toc136792155"/>
      <w:r w:rsidRPr="00BC7533">
        <w:rPr>
          <w:rFonts w:ascii="Arial" w:hAnsi="Arial" w:cs="Arial"/>
          <w:color w:val="auto"/>
        </w:rPr>
        <w:lastRenderedPageBreak/>
        <w:t>Discussion/Literature</w:t>
      </w:r>
      <w:bookmarkEnd w:id="3"/>
    </w:p>
    <w:p w14:paraId="08B63DDC" w14:textId="0C1B4619" w:rsidR="00C17478" w:rsidRPr="00BC7533" w:rsidRDefault="00C17478" w:rsidP="00CB6196">
      <w:pPr>
        <w:pStyle w:val="Heading2"/>
        <w:rPr>
          <w:rFonts w:ascii="Arial" w:hAnsi="Arial" w:cs="Arial"/>
          <w:color w:val="auto"/>
        </w:rPr>
      </w:pPr>
      <w:bookmarkStart w:id="4" w:name="_Toc136792156"/>
      <w:r w:rsidRPr="00BC7533">
        <w:rPr>
          <w:rFonts w:ascii="Arial" w:hAnsi="Arial" w:cs="Arial"/>
          <w:color w:val="auto"/>
        </w:rPr>
        <w:t>Summary of Existing Research and Findings</w:t>
      </w:r>
      <w:bookmarkEnd w:id="4"/>
    </w:p>
    <w:p w14:paraId="12A321D0" w14:textId="6D08B866" w:rsidR="002C6A8C" w:rsidRPr="00BC7533" w:rsidRDefault="002C6A8C" w:rsidP="002C6A8C">
      <w:pPr>
        <w:rPr>
          <w:rFonts w:ascii="Arial" w:hAnsi="Arial" w:cs="Arial"/>
          <w:color w:val="auto"/>
          <w:lang w:val="en-US"/>
        </w:rPr>
      </w:pPr>
      <w:r w:rsidRPr="00BC7533">
        <w:rPr>
          <w:rFonts w:ascii="Arial" w:hAnsi="Arial" w:cs="Arial"/>
          <w:color w:val="auto"/>
          <w:lang w:val="en-US"/>
        </w:rPr>
        <w:t xml:space="preserve">Numerous scholars have investigated the difficulties the hospitality sector faces and how </w:t>
      </w:r>
      <w:r w:rsidR="00CB6196" w:rsidRPr="00BC7533">
        <w:rPr>
          <w:rFonts w:ascii="Arial" w:hAnsi="Arial" w:cs="Arial"/>
          <w:color w:val="auto"/>
          <w:lang w:val="en-US"/>
        </w:rPr>
        <w:t>these affects</w:t>
      </w:r>
      <w:r w:rsidRPr="00BC7533">
        <w:rPr>
          <w:rFonts w:ascii="Arial" w:hAnsi="Arial" w:cs="Arial"/>
          <w:color w:val="auto"/>
          <w:lang w:val="en-US"/>
        </w:rPr>
        <w:t xml:space="preserve"> both corporate success and personnel retention. These studies offer insightful analysis and suggestions that help guide Premier Inn Hotel's tactical decisions. A description of the results and study that has already been done in this area will </w:t>
      </w:r>
      <w:r w:rsidR="00CB6196" w:rsidRPr="00BC7533">
        <w:rPr>
          <w:rFonts w:ascii="Arial" w:hAnsi="Arial" w:cs="Arial"/>
          <w:color w:val="auto"/>
          <w:lang w:val="en-US"/>
        </w:rPr>
        <w:t>assist in providing</w:t>
      </w:r>
      <w:r w:rsidRPr="00BC7533">
        <w:rPr>
          <w:rFonts w:ascii="Arial" w:hAnsi="Arial" w:cs="Arial"/>
          <w:color w:val="auto"/>
          <w:lang w:val="en-US"/>
        </w:rPr>
        <w:t xml:space="preserve"> the groundwork for more investigation and advice.</w:t>
      </w:r>
    </w:p>
    <w:p w14:paraId="233DD98A" w14:textId="05A1A5A6" w:rsidR="002C6A8C" w:rsidRPr="00BC7533" w:rsidRDefault="002C6A8C" w:rsidP="002C6A8C">
      <w:pPr>
        <w:rPr>
          <w:rFonts w:ascii="Arial" w:hAnsi="Arial" w:cs="Arial"/>
          <w:color w:val="auto"/>
          <w:lang w:val="en-US"/>
        </w:rPr>
      </w:pPr>
      <w:r w:rsidRPr="00BC7533">
        <w:rPr>
          <w:rFonts w:ascii="Arial" w:hAnsi="Arial" w:cs="Arial"/>
          <w:color w:val="auto"/>
          <w:lang w:val="en-US"/>
        </w:rPr>
        <w:t xml:space="preserve">To retain a competitive edge in the market, researchers have repeatedly </w:t>
      </w:r>
      <w:r w:rsidR="00CB6196" w:rsidRPr="00BC7533">
        <w:rPr>
          <w:rFonts w:ascii="Arial" w:hAnsi="Arial" w:cs="Arial"/>
          <w:color w:val="auto"/>
          <w:lang w:val="en-US"/>
        </w:rPr>
        <w:t>emphasized</w:t>
      </w:r>
      <w:r w:rsidRPr="00BC7533">
        <w:rPr>
          <w:rFonts w:ascii="Arial" w:hAnsi="Arial" w:cs="Arial"/>
          <w:color w:val="auto"/>
          <w:lang w:val="en-US"/>
        </w:rPr>
        <w:t xml:space="preserve"> the need </w:t>
      </w:r>
      <w:proofErr w:type="gramStart"/>
      <w:r w:rsidRPr="00BC7533">
        <w:rPr>
          <w:rFonts w:ascii="Arial" w:hAnsi="Arial" w:cs="Arial"/>
          <w:color w:val="auto"/>
          <w:lang w:val="en-US"/>
        </w:rPr>
        <w:t>of tackling</w:t>
      </w:r>
      <w:proofErr w:type="gramEnd"/>
      <w:r w:rsidRPr="00BC7533">
        <w:rPr>
          <w:rFonts w:ascii="Arial" w:hAnsi="Arial" w:cs="Arial"/>
          <w:color w:val="auto"/>
          <w:lang w:val="en-US"/>
        </w:rPr>
        <w:t xml:space="preserve"> the difficulties the hospitality industry faces. With research </w:t>
      </w:r>
      <w:r w:rsidR="00CB6196" w:rsidRPr="00BC7533">
        <w:rPr>
          <w:rFonts w:ascii="Arial" w:hAnsi="Arial" w:cs="Arial"/>
          <w:color w:val="auto"/>
          <w:lang w:val="en-US"/>
        </w:rPr>
        <w:t>emphasizing</w:t>
      </w:r>
      <w:r w:rsidRPr="00BC7533">
        <w:rPr>
          <w:rFonts w:ascii="Arial" w:hAnsi="Arial" w:cs="Arial"/>
          <w:color w:val="auto"/>
          <w:lang w:val="en-US"/>
        </w:rPr>
        <w:t xml:space="preserve"> the rising competition for talented workers and its effect on recruiting and retention, staff scarcity has become a prevalent worry. </w:t>
      </w:r>
      <w:r w:rsidR="00CB6196" w:rsidRPr="00BC7533">
        <w:rPr>
          <w:rFonts w:ascii="Arial" w:hAnsi="Arial" w:cs="Arial"/>
          <w:color w:val="auto"/>
          <w:lang w:val="en-US"/>
        </w:rPr>
        <w:t>A l</w:t>
      </w:r>
      <w:r w:rsidRPr="00BC7533">
        <w:rPr>
          <w:rFonts w:ascii="Arial" w:hAnsi="Arial" w:cs="Arial"/>
          <w:color w:val="auto"/>
          <w:lang w:val="en-US"/>
        </w:rPr>
        <w:t>ack of competent employees may have a detrimental impact on customer happiness and service quality, which ultimately affects corporate performance. To meet this problem, Premier Inn Hotel must implement efficient retention and recruitment methods</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Elshaer</w:t>
      </w:r>
      <w:proofErr w:type="spellEnd"/>
      <w:r w:rsidR="00CB6196" w:rsidRPr="00BC7533">
        <w:rPr>
          <w:rFonts w:ascii="Arial" w:hAnsi="Arial" w:cs="Arial"/>
          <w:color w:val="auto"/>
        </w:rPr>
        <w:t>, 2019).</w:t>
      </w:r>
    </w:p>
    <w:p w14:paraId="6C9F00D3" w14:textId="221E0985" w:rsidR="004F6BC9" w:rsidRPr="00BC7533" w:rsidRDefault="002C6A8C" w:rsidP="002C6A8C">
      <w:pPr>
        <w:rPr>
          <w:rFonts w:ascii="Arial" w:hAnsi="Arial" w:cs="Arial"/>
          <w:color w:val="auto"/>
          <w:lang w:val="en-US"/>
        </w:rPr>
      </w:pPr>
      <w:r w:rsidRPr="00BC7533">
        <w:rPr>
          <w:rFonts w:ascii="Arial" w:hAnsi="Arial" w:cs="Arial"/>
          <w:color w:val="auto"/>
          <w:lang w:val="en-US"/>
        </w:rPr>
        <w:t xml:space="preserve">Another key issue has been </w:t>
      </w:r>
      <w:r w:rsidR="00CB6196" w:rsidRPr="00BC7533">
        <w:rPr>
          <w:rFonts w:ascii="Arial" w:hAnsi="Arial" w:cs="Arial"/>
          <w:color w:val="auto"/>
          <w:lang w:val="en-US"/>
        </w:rPr>
        <w:t>recognized</w:t>
      </w:r>
      <w:r w:rsidRPr="00BC7533">
        <w:rPr>
          <w:rFonts w:ascii="Arial" w:hAnsi="Arial" w:cs="Arial"/>
          <w:color w:val="auto"/>
          <w:lang w:val="en-US"/>
        </w:rPr>
        <w:t xml:space="preserve"> as the lack of possibilities for training and development. The need </w:t>
      </w:r>
      <w:r w:rsidR="00CB6196" w:rsidRPr="00BC7533">
        <w:rPr>
          <w:rFonts w:ascii="Arial" w:hAnsi="Arial" w:cs="Arial"/>
          <w:color w:val="auto"/>
          <w:lang w:val="en-US"/>
        </w:rPr>
        <w:t>for</w:t>
      </w:r>
      <w:r w:rsidRPr="00BC7533">
        <w:rPr>
          <w:rFonts w:ascii="Arial" w:hAnsi="Arial" w:cs="Arial"/>
          <w:color w:val="auto"/>
          <w:lang w:val="en-US"/>
        </w:rPr>
        <w:t xml:space="preserve"> thorough training </w:t>
      </w:r>
      <w:r w:rsidR="00CB6196" w:rsidRPr="00BC7533">
        <w:rPr>
          <w:rFonts w:ascii="Arial" w:hAnsi="Arial" w:cs="Arial"/>
          <w:color w:val="auto"/>
          <w:lang w:val="en-US"/>
        </w:rPr>
        <w:t>programs</w:t>
      </w:r>
      <w:r w:rsidRPr="00BC7533">
        <w:rPr>
          <w:rFonts w:ascii="Arial" w:hAnsi="Arial" w:cs="Arial"/>
          <w:color w:val="auto"/>
          <w:lang w:val="en-US"/>
        </w:rPr>
        <w:t xml:space="preserve"> that </w:t>
      </w:r>
      <w:proofErr w:type="spellStart"/>
      <w:r w:rsidRPr="00BC7533">
        <w:rPr>
          <w:rFonts w:ascii="Arial" w:hAnsi="Arial" w:cs="Arial"/>
          <w:color w:val="auto"/>
          <w:lang w:val="en-US"/>
        </w:rPr>
        <w:t>emphasise</w:t>
      </w:r>
      <w:proofErr w:type="spellEnd"/>
      <w:r w:rsidRPr="00BC7533">
        <w:rPr>
          <w:rFonts w:ascii="Arial" w:hAnsi="Arial" w:cs="Arial"/>
          <w:color w:val="auto"/>
          <w:lang w:val="en-US"/>
        </w:rPr>
        <w:t xml:space="preserve"> the development of both technical and soft skills is </w:t>
      </w:r>
      <w:r w:rsidR="00CB6196" w:rsidRPr="00BC7533">
        <w:rPr>
          <w:rFonts w:ascii="Arial" w:hAnsi="Arial" w:cs="Arial"/>
          <w:color w:val="auto"/>
          <w:lang w:val="en-US"/>
        </w:rPr>
        <w:t>emphasized</w:t>
      </w:r>
      <w:r w:rsidRPr="00BC7533">
        <w:rPr>
          <w:rFonts w:ascii="Arial" w:hAnsi="Arial" w:cs="Arial"/>
          <w:color w:val="auto"/>
          <w:lang w:val="en-US"/>
        </w:rPr>
        <w:t xml:space="preserve"> by researchers. Employee development, career promotion, and work happiness can all be hampered by insufficient training and development </w:t>
      </w:r>
      <w:r w:rsidR="00CB6196" w:rsidRPr="00BC7533">
        <w:rPr>
          <w:rFonts w:ascii="Arial" w:hAnsi="Arial" w:cs="Arial"/>
          <w:color w:val="auto"/>
          <w:lang w:val="en-US"/>
        </w:rPr>
        <w:t>programs</w:t>
      </w:r>
      <w:r w:rsidRPr="00BC7533">
        <w:rPr>
          <w:rFonts w:ascii="Arial" w:hAnsi="Arial" w:cs="Arial"/>
          <w:color w:val="auto"/>
          <w:lang w:val="en-US"/>
        </w:rPr>
        <w:t xml:space="preserve">. To meet this issue, Premier Inn Hotel should make significant investments in training </w:t>
      </w:r>
      <w:r w:rsidR="00CB6196" w:rsidRPr="00BC7533">
        <w:rPr>
          <w:rFonts w:ascii="Arial" w:hAnsi="Arial" w:cs="Arial"/>
          <w:color w:val="auto"/>
          <w:lang w:val="en-US"/>
        </w:rPr>
        <w:t>programs</w:t>
      </w:r>
      <w:r w:rsidRPr="00BC7533">
        <w:rPr>
          <w:rFonts w:ascii="Arial" w:hAnsi="Arial" w:cs="Arial"/>
          <w:color w:val="auto"/>
          <w:lang w:val="en-US"/>
        </w:rPr>
        <w:t xml:space="preserve"> that provide staff members </w:t>
      </w:r>
      <w:r w:rsidR="00CB6196" w:rsidRPr="00BC7533">
        <w:rPr>
          <w:rFonts w:ascii="Arial" w:hAnsi="Arial" w:cs="Arial"/>
          <w:color w:val="auto"/>
          <w:lang w:val="en-US"/>
        </w:rPr>
        <w:t xml:space="preserve">with </w:t>
      </w:r>
      <w:r w:rsidRPr="00BC7533">
        <w:rPr>
          <w:rFonts w:ascii="Arial" w:hAnsi="Arial" w:cs="Arial"/>
          <w:color w:val="auto"/>
          <w:lang w:val="en-US"/>
        </w:rPr>
        <w:t xml:space="preserve">chances to advance their abilities and expertise, assuring their long-term advancement within the company. </w:t>
      </w:r>
    </w:p>
    <w:p w14:paraId="08BB086E" w14:textId="1C30E3B7" w:rsidR="002C6A8C" w:rsidRPr="00BC7533" w:rsidRDefault="002C6A8C" w:rsidP="002C6A8C">
      <w:pPr>
        <w:rPr>
          <w:rFonts w:ascii="Arial" w:hAnsi="Arial" w:cs="Arial"/>
          <w:color w:val="auto"/>
          <w:lang w:val="en-US"/>
        </w:rPr>
      </w:pPr>
      <w:r w:rsidRPr="00BC7533">
        <w:rPr>
          <w:rFonts w:ascii="Arial" w:hAnsi="Arial" w:cs="Arial"/>
          <w:color w:val="auto"/>
          <w:lang w:val="en-US"/>
        </w:rPr>
        <w:t>The effect of bad management practi</w:t>
      </w:r>
      <w:r w:rsidR="00CB6196" w:rsidRPr="00BC7533">
        <w:rPr>
          <w:rFonts w:ascii="Arial" w:hAnsi="Arial" w:cs="Arial"/>
          <w:color w:val="auto"/>
          <w:lang w:val="en-US"/>
        </w:rPr>
        <w:t>c</w:t>
      </w:r>
      <w:r w:rsidRPr="00BC7533">
        <w:rPr>
          <w:rFonts w:ascii="Arial" w:hAnsi="Arial" w:cs="Arial"/>
          <w:color w:val="auto"/>
          <w:lang w:val="en-US"/>
        </w:rPr>
        <w:t xml:space="preserve">es on employee retention is another topic of interest in the current studies. According to studies, good management and leadership are crucial in creating a productive workplace and increasing employee happiness. Employees who experience low morale, a lack of motivation, or work unhappiness are more likely to leave their jobs, which increases turnover rates. </w:t>
      </w:r>
      <w:proofErr w:type="gramStart"/>
      <w:r w:rsidR="00CB6196" w:rsidRPr="00BC7533">
        <w:rPr>
          <w:rFonts w:ascii="Arial" w:hAnsi="Arial" w:cs="Arial"/>
          <w:color w:val="auto"/>
          <w:lang w:val="en-US"/>
        </w:rPr>
        <w:t>Premier</w:t>
      </w:r>
      <w:proofErr w:type="gramEnd"/>
      <w:r w:rsidR="00CB6196" w:rsidRPr="00BC7533">
        <w:rPr>
          <w:rFonts w:ascii="Arial" w:hAnsi="Arial" w:cs="Arial"/>
          <w:color w:val="auto"/>
          <w:lang w:val="en-US"/>
        </w:rPr>
        <w:t xml:space="preserve"> Inn Hotel needs</w:t>
      </w:r>
      <w:r w:rsidRPr="00BC7533">
        <w:rPr>
          <w:rFonts w:ascii="Arial" w:hAnsi="Arial" w:cs="Arial"/>
          <w:color w:val="auto"/>
          <w:lang w:val="en-US"/>
        </w:rPr>
        <w:t xml:space="preserve"> to place a high priority on effective leadership and management techniques to make sure that staff members feel respected, supported, and motivated in their job</w:t>
      </w:r>
      <w:r w:rsidR="00CB6196" w:rsidRPr="00BC7533">
        <w:rPr>
          <w:rFonts w:ascii="Arial" w:hAnsi="Arial" w:cs="Arial"/>
          <w:color w:val="auto"/>
          <w:lang w:val="en-US"/>
        </w:rPr>
        <w:t xml:space="preserve"> </w:t>
      </w:r>
      <w:r w:rsidR="00CB6196" w:rsidRPr="00BC7533">
        <w:rPr>
          <w:rFonts w:ascii="Arial" w:hAnsi="Arial" w:cs="Arial"/>
          <w:color w:val="auto"/>
        </w:rPr>
        <w:t>(AL-</w:t>
      </w:r>
      <w:proofErr w:type="spellStart"/>
      <w:r w:rsidR="00CB6196" w:rsidRPr="00BC7533">
        <w:rPr>
          <w:rFonts w:ascii="Arial" w:hAnsi="Arial" w:cs="Arial"/>
          <w:color w:val="auto"/>
        </w:rPr>
        <w:t>Abrrow</w:t>
      </w:r>
      <w:proofErr w:type="spellEnd"/>
      <w:r w:rsidR="00CB6196" w:rsidRPr="00BC7533">
        <w:rPr>
          <w:rFonts w:ascii="Arial" w:hAnsi="Arial" w:cs="Arial"/>
          <w:color w:val="auto"/>
        </w:rPr>
        <w:t xml:space="preserve"> et al., 2021).</w:t>
      </w:r>
    </w:p>
    <w:p w14:paraId="723BF593" w14:textId="73383749" w:rsidR="002C6A8C" w:rsidRPr="00BC7533" w:rsidRDefault="002C6A8C" w:rsidP="002C6A8C">
      <w:pPr>
        <w:rPr>
          <w:rFonts w:ascii="Arial" w:hAnsi="Arial" w:cs="Arial"/>
          <w:color w:val="auto"/>
          <w:lang w:val="en-US"/>
        </w:rPr>
      </w:pPr>
      <w:r w:rsidRPr="00BC7533">
        <w:rPr>
          <w:rFonts w:ascii="Arial" w:hAnsi="Arial" w:cs="Arial"/>
          <w:color w:val="auto"/>
          <w:lang w:val="en-US"/>
        </w:rPr>
        <w:t xml:space="preserve">The results of previous studies may be </w:t>
      </w:r>
      <w:proofErr w:type="gramStart"/>
      <w:r w:rsidRPr="00BC7533">
        <w:rPr>
          <w:rFonts w:ascii="Arial" w:hAnsi="Arial" w:cs="Arial"/>
          <w:color w:val="auto"/>
          <w:lang w:val="en-US"/>
        </w:rPr>
        <w:t>taken into account</w:t>
      </w:r>
      <w:proofErr w:type="gramEnd"/>
      <w:r w:rsidRPr="00BC7533">
        <w:rPr>
          <w:rFonts w:ascii="Arial" w:hAnsi="Arial" w:cs="Arial"/>
          <w:color w:val="auto"/>
          <w:lang w:val="en-US"/>
        </w:rPr>
        <w:t xml:space="preserve"> by </w:t>
      </w:r>
      <w:r w:rsidR="00CB6196" w:rsidRPr="00BC7533">
        <w:rPr>
          <w:rFonts w:ascii="Arial" w:hAnsi="Arial" w:cs="Arial"/>
          <w:color w:val="auto"/>
          <w:lang w:val="en-US"/>
        </w:rPr>
        <w:t>the Premier</w:t>
      </w:r>
      <w:r w:rsidRPr="00BC7533">
        <w:rPr>
          <w:rFonts w:ascii="Arial" w:hAnsi="Arial" w:cs="Arial"/>
          <w:color w:val="auto"/>
          <w:lang w:val="en-US"/>
        </w:rPr>
        <w:t xml:space="preserve"> Inn Hotel to acquire important insights into the difficulties the sector is now facing and how they </w:t>
      </w:r>
      <w:r w:rsidRPr="00BC7533">
        <w:rPr>
          <w:rFonts w:ascii="Arial" w:hAnsi="Arial" w:cs="Arial"/>
          <w:color w:val="auto"/>
          <w:lang w:val="en-US"/>
        </w:rPr>
        <w:lastRenderedPageBreak/>
        <w:t xml:space="preserve">may affect both business performance and personnel retention. These perceptions serve as a basis for the creation of successful plans and answers. The advice </w:t>
      </w:r>
      <w:proofErr w:type="gramStart"/>
      <w:r w:rsidRPr="00BC7533">
        <w:rPr>
          <w:rFonts w:ascii="Arial" w:hAnsi="Arial" w:cs="Arial"/>
          <w:color w:val="auto"/>
          <w:lang w:val="en-US"/>
        </w:rPr>
        <w:t>made</w:t>
      </w:r>
      <w:proofErr w:type="gramEnd"/>
      <w:r w:rsidRPr="00BC7533">
        <w:rPr>
          <w:rFonts w:ascii="Arial" w:hAnsi="Arial" w:cs="Arial"/>
          <w:color w:val="auto"/>
          <w:lang w:val="en-US"/>
        </w:rPr>
        <w:t xml:space="preserve"> by academics, such as establishing thorough hiring and retention tactics, funding training and development initiatives, and supporting efficient leadership and management </w:t>
      </w:r>
      <w:r w:rsidR="00CB6196" w:rsidRPr="00BC7533">
        <w:rPr>
          <w:rFonts w:ascii="Arial" w:hAnsi="Arial" w:cs="Arial"/>
          <w:color w:val="auto"/>
          <w:lang w:val="en-US"/>
        </w:rPr>
        <w:t>practices</w:t>
      </w:r>
      <w:r w:rsidRPr="00BC7533">
        <w:rPr>
          <w:rFonts w:ascii="Arial" w:hAnsi="Arial" w:cs="Arial"/>
          <w:color w:val="auto"/>
          <w:lang w:val="en-US"/>
        </w:rPr>
        <w:t>, might be used by Premier Inn Hotel.</w:t>
      </w:r>
    </w:p>
    <w:p w14:paraId="526FDA17" w14:textId="0D5CF5FE" w:rsidR="00C17478" w:rsidRPr="00BC7533" w:rsidRDefault="00C17478" w:rsidP="00CB6196">
      <w:pPr>
        <w:pStyle w:val="Heading2"/>
        <w:rPr>
          <w:rFonts w:ascii="Arial" w:hAnsi="Arial" w:cs="Arial"/>
          <w:color w:val="auto"/>
        </w:rPr>
      </w:pPr>
      <w:bookmarkStart w:id="5" w:name="_Toc136792157"/>
      <w:r w:rsidRPr="00BC7533">
        <w:rPr>
          <w:rFonts w:ascii="Arial" w:hAnsi="Arial" w:cs="Arial"/>
          <w:color w:val="auto"/>
        </w:rPr>
        <w:t>Impact of External Factors on Recruitment and Retention</w:t>
      </w:r>
      <w:bookmarkEnd w:id="5"/>
    </w:p>
    <w:p w14:paraId="41E121A5" w14:textId="0551AE2F" w:rsidR="003032DD" w:rsidRPr="00BC7533" w:rsidRDefault="003032DD" w:rsidP="003032DD">
      <w:pPr>
        <w:rPr>
          <w:rFonts w:ascii="Arial" w:hAnsi="Arial" w:cs="Arial"/>
          <w:color w:val="auto"/>
        </w:rPr>
      </w:pPr>
      <w:r w:rsidRPr="00BC7533">
        <w:rPr>
          <w:rFonts w:ascii="Arial" w:hAnsi="Arial" w:cs="Arial"/>
          <w:color w:val="auto"/>
          <w:lang w:val="en-US"/>
        </w:rPr>
        <w:t xml:space="preserve">The recruiting and retention techniques used by the hospitality sector, particularly </w:t>
      </w:r>
      <w:r w:rsidR="00CB6196" w:rsidRPr="00BC7533">
        <w:rPr>
          <w:rFonts w:ascii="Arial" w:hAnsi="Arial" w:cs="Arial"/>
          <w:color w:val="auto"/>
          <w:lang w:val="en-US"/>
        </w:rPr>
        <w:t>the Premier</w:t>
      </w:r>
      <w:r w:rsidRPr="00BC7533">
        <w:rPr>
          <w:rFonts w:ascii="Arial" w:hAnsi="Arial" w:cs="Arial"/>
          <w:color w:val="auto"/>
          <w:lang w:val="en-US"/>
        </w:rPr>
        <w:t xml:space="preserve"> Inn Hotel, are greatly influenced by outside variables. These techniques have been significantly impacted by </w:t>
      </w:r>
      <w:r w:rsidR="00CB6196" w:rsidRPr="00BC7533">
        <w:rPr>
          <w:rFonts w:ascii="Arial" w:hAnsi="Arial" w:cs="Arial"/>
          <w:color w:val="auto"/>
          <w:lang w:val="en-US"/>
        </w:rPr>
        <w:t>several</w:t>
      </w:r>
      <w:r w:rsidRPr="00BC7533">
        <w:rPr>
          <w:rFonts w:ascii="Arial" w:hAnsi="Arial" w:cs="Arial"/>
          <w:color w:val="auto"/>
          <w:lang w:val="en-US"/>
        </w:rPr>
        <w:t xml:space="preserve"> contemporary events, including Brexit, the COVID-19 epidemic, and inflation, needing adaptation and careful evaluation of potential obstacles</w:t>
      </w:r>
      <w:r w:rsidR="00CB6196" w:rsidRPr="00BC7533">
        <w:rPr>
          <w:rFonts w:ascii="Arial" w:hAnsi="Arial" w:cs="Arial"/>
          <w:color w:val="auto"/>
          <w:lang w:val="en-US"/>
        </w:rPr>
        <w:t xml:space="preserve"> </w:t>
      </w:r>
      <w:r w:rsidR="00CB6196" w:rsidRPr="00BC7533">
        <w:rPr>
          <w:rFonts w:ascii="Arial" w:hAnsi="Arial" w:cs="Arial"/>
          <w:color w:val="auto"/>
        </w:rPr>
        <w:t>(Okafor et al., 2022).</w:t>
      </w:r>
    </w:p>
    <w:p w14:paraId="20BD0726" w14:textId="6E50F4ED" w:rsidR="006121A0" w:rsidRPr="00BC7533" w:rsidRDefault="000C6EC3" w:rsidP="006121A0">
      <w:pPr>
        <w:keepNext/>
        <w:rPr>
          <w:rFonts w:ascii="Arial" w:hAnsi="Arial" w:cs="Arial"/>
          <w:color w:val="auto"/>
        </w:rPr>
      </w:pPr>
      <w:r w:rsidRPr="00BC7533">
        <w:rPr>
          <w:rFonts w:ascii="Arial" w:hAnsi="Arial" w:cs="Arial"/>
          <w:noProof/>
          <w:color w:val="auto"/>
          <w:lang w:val="en-IN" w:eastAsia="en-IN"/>
        </w:rPr>
        <w:drawing>
          <wp:inline distT="0" distB="0" distL="0" distR="0" wp14:anchorId="32D10A1B" wp14:editId="64E7837B">
            <wp:extent cx="5731510" cy="3168015"/>
            <wp:effectExtent l="76200" t="76200" r="135890" b="127635"/>
            <wp:docPr id="191615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56313" name=""/>
                    <pic:cNvPicPr/>
                  </pic:nvPicPr>
                  <pic:blipFill>
                    <a:blip r:embed="rId9"/>
                    <a:stretch>
                      <a:fillRect/>
                    </a:stretch>
                  </pic:blipFill>
                  <pic:spPr>
                    <a:xfrm>
                      <a:off x="0" y="0"/>
                      <a:ext cx="5731510" cy="3168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BC424A" w14:textId="541058AC" w:rsidR="006121A0" w:rsidRPr="00BC7533" w:rsidRDefault="006121A0" w:rsidP="006121A0">
      <w:pPr>
        <w:pStyle w:val="Caption"/>
        <w:jc w:val="center"/>
        <w:rPr>
          <w:rFonts w:ascii="Arial" w:hAnsi="Arial" w:cs="Arial"/>
          <w:b/>
          <w:bCs/>
          <w:i w:val="0"/>
          <w:iCs w:val="0"/>
          <w:color w:val="auto"/>
          <w:lang w:val="en-US"/>
        </w:rPr>
      </w:pPr>
      <w:r w:rsidRPr="00BC7533">
        <w:rPr>
          <w:rFonts w:ascii="Arial" w:hAnsi="Arial" w:cs="Arial"/>
          <w:b/>
          <w:bCs/>
          <w:i w:val="0"/>
          <w:iCs w:val="0"/>
          <w:color w:val="auto"/>
        </w:rPr>
        <w:t xml:space="preserve">Figure </w:t>
      </w:r>
      <w:r w:rsidRPr="00BC7533">
        <w:rPr>
          <w:rFonts w:ascii="Arial" w:hAnsi="Arial" w:cs="Arial"/>
          <w:b/>
          <w:bCs/>
          <w:i w:val="0"/>
          <w:iCs w:val="0"/>
          <w:color w:val="auto"/>
        </w:rPr>
        <w:fldChar w:fldCharType="begin"/>
      </w:r>
      <w:r w:rsidRPr="00BC7533">
        <w:rPr>
          <w:rFonts w:ascii="Arial" w:hAnsi="Arial" w:cs="Arial"/>
          <w:b/>
          <w:bCs/>
          <w:i w:val="0"/>
          <w:iCs w:val="0"/>
          <w:color w:val="auto"/>
        </w:rPr>
        <w:instrText xml:space="preserve"> SEQ Figure \* ARABIC </w:instrText>
      </w:r>
      <w:r w:rsidRPr="00BC7533">
        <w:rPr>
          <w:rFonts w:ascii="Arial" w:hAnsi="Arial" w:cs="Arial"/>
          <w:b/>
          <w:bCs/>
          <w:i w:val="0"/>
          <w:iCs w:val="0"/>
          <w:color w:val="auto"/>
        </w:rPr>
        <w:fldChar w:fldCharType="separate"/>
      </w:r>
      <w:r w:rsidR="00AB6DEA" w:rsidRPr="00BC7533">
        <w:rPr>
          <w:rFonts w:ascii="Arial" w:hAnsi="Arial" w:cs="Arial"/>
          <w:b/>
          <w:bCs/>
          <w:i w:val="0"/>
          <w:iCs w:val="0"/>
          <w:noProof/>
          <w:color w:val="auto"/>
        </w:rPr>
        <w:t>1</w:t>
      </w:r>
      <w:r w:rsidRPr="00BC7533">
        <w:rPr>
          <w:rFonts w:ascii="Arial" w:hAnsi="Arial" w:cs="Arial"/>
          <w:b/>
          <w:bCs/>
          <w:i w:val="0"/>
          <w:iCs w:val="0"/>
          <w:color w:val="auto"/>
        </w:rPr>
        <w:fldChar w:fldCharType="end"/>
      </w:r>
      <w:r w:rsidRPr="00BC7533">
        <w:rPr>
          <w:rFonts w:ascii="Arial" w:hAnsi="Arial" w:cs="Arial"/>
          <w:b/>
          <w:bCs/>
          <w:i w:val="0"/>
          <w:iCs w:val="0"/>
          <w:color w:val="auto"/>
        </w:rPr>
        <w:t>: (Source: Self-Generated, 2023)</w:t>
      </w:r>
    </w:p>
    <w:p w14:paraId="2B4E3AA8" w14:textId="685E0755" w:rsidR="003032DD" w:rsidRPr="00BC7533" w:rsidRDefault="003032DD" w:rsidP="003032DD">
      <w:pPr>
        <w:rPr>
          <w:rFonts w:ascii="Arial" w:hAnsi="Arial" w:cs="Arial"/>
          <w:color w:val="auto"/>
          <w:lang w:val="en-US"/>
        </w:rPr>
      </w:pPr>
      <w:r w:rsidRPr="00BC7533">
        <w:rPr>
          <w:rFonts w:ascii="Arial" w:hAnsi="Arial" w:cs="Arial"/>
          <w:color w:val="auto"/>
          <w:lang w:val="en-US"/>
        </w:rPr>
        <w:t xml:space="preserve">For instance, Brexit has raised questions about skilled worker availability and </w:t>
      </w:r>
      <w:r w:rsidR="00CB6196" w:rsidRPr="00BC7533">
        <w:rPr>
          <w:rFonts w:ascii="Arial" w:hAnsi="Arial" w:cs="Arial"/>
          <w:color w:val="auto"/>
          <w:lang w:val="en-US"/>
        </w:rPr>
        <w:t>labor</w:t>
      </w:r>
      <w:r w:rsidRPr="00BC7533">
        <w:rPr>
          <w:rFonts w:ascii="Arial" w:hAnsi="Arial" w:cs="Arial"/>
          <w:color w:val="auto"/>
          <w:lang w:val="en-US"/>
        </w:rPr>
        <w:t xml:space="preserve"> mobility. It is now harder for hospitality firms to recruit and retain talent from EU nations due to the new rules and limitations on the free movement of employees between the United Kingdom and the European Union. Due to the rising competition for a smaller pool of eligible candidates, recruitment activities have become more challenging. Premier Inn Hotel may have to look at different methods of hiring, such </w:t>
      </w:r>
      <w:r w:rsidR="00CB6196" w:rsidRPr="00BC7533">
        <w:rPr>
          <w:rFonts w:ascii="Arial" w:hAnsi="Arial" w:cs="Arial"/>
          <w:color w:val="auto"/>
          <w:lang w:val="en-US"/>
        </w:rPr>
        <w:t xml:space="preserve">as </w:t>
      </w:r>
      <w:r w:rsidRPr="00BC7533">
        <w:rPr>
          <w:rFonts w:ascii="Arial" w:hAnsi="Arial" w:cs="Arial"/>
          <w:color w:val="auto"/>
          <w:lang w:val="en-US"/>
        </w:rPr>
        <w:t xml:space="preserve">collaborating </w:t>
      </w:r>
      <w:r w:rsidRPr="00BC7533">
        <w:rPr>
          <w:rFonts w:ascii="Arial" w:hAnsi="Arial" w:cs="Arial"/>
          <w:color w:val="auto"/>
          <w:lang w:val="en-US"/>
        </w:rPr>
        <w:lastRenderedPageBreak/>
        <w:t>with nearby educational institutions or providing incentives to draw in and keep qualified personnel.</w:t>
      </w:r>
    </w:p>
    <w:p w14:paraId="3AA937FA" w14:textId="402331FD" w:rsidR="002C6A8C" w:rsidRPr="00BC7533" w:rsidRDefault="003032DD" w:rsidP="003032DD">
      <w:pPr>
        <w:rPr>
          <w:rFonts w:ascii="Arial" w:hAnsi="Arial" w:cs="Arial"/>
          <w:color w:val="auto"/>
        </w:rPr>
      </w:pPr>
      <w:r w:rsidRPr="00BC7533">
        <w:rPr>
          <w:rFonts w:ascii="Arial" w:hAnsi="Arial" w:cs="Arial"/>
          <w:color w:val="auto"/>
          <w:lang w:val="en-US"/>
        </w:rPr>
        <w:t>The hotel sector has faced unprecedented difficulty as a result of the COVID-19 outbreak. Significant interruptions in the workforce have resulted from travel restrictions, lockdown procedures, and decreased demand for lodging. Hotels, notably Premier Inn, have been forced to reduce their employees, which has led to layoffs and unstable employment. The current problem is finding and keeping talent in an unstable climate while the sector slowly recovers. Employees can be worried about their employment security and the hotel's capacity to provide it. To address these worries and keep great personnel, the management team's open communication, encouragement, and reassurance are essential</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Shahvaroughi</w:t>
      </w:r>
      <w:proofErr w:type="spellEnd"/>
      <w:r w:rsidR="00CB6196" w:rsidRPr="00BC7533">
        <w:rPr>
          <w:rFonts w:ascii="Arial" w:hAnsi="Arial" w:cs="Arial"/>
          <w:color w:val="auto"/>
        </w:rPr>
        <w:t xml:space="preserve"> Farahani, 2021)</w:t>
      </w:r>
      <w:r w:rsidR="00E22367" w:rsidRPr="00BC7533">
        <w:rPr>
          <w:rFonts w:ascii="Arial" w:hAnsi="Arial" w:cs="Arial"/>
          <w:color w:val="auto"/>
        </w:rPr>
        <w:t>.</w:t>
      </w:r>
    </w:p>
    <w:p w14:paraId="35D8DA03" w14:textId="28E439B7" w:rsidR="00AB6DEA" w:rsidRPr="00BC7533" w:rsidRDefault="000C6EC3" w:rsidP="00AB6DEA">
      <w:pPr>
        <w:keepNext/>
        <w:rPr>
          <w:rFonts w:ascii="Arial" w:hAnsi="Arial" w:cs="Arial"/>
          <w:color w:val="auto"/>
        </w:rPr>
      </w:pPr>
      <w:r w:rsidRPr="00BC7533">
        <w:rPr>
          <w:rFonts w:ascii="Arial" w:hAnsi="Arial" w:cs="Arial"/>
          <w:noProof/>
          <w:color w:val="auto"/>
          <w:lang w:val="en-IN" w:eastAsia="en-IN"/>
        </w:rPr>
        <w:drawing>
          <wp:inline distT="0" distB="0" distL="0" distR="0" wp14:anchorId="5686E537" wp14:editId="53280AB4">
            <wp:extent cx="5731510" cy="3207385"/>
            <wp:effectExtent l="76200" t="76200" r="135890" b="126365"/>
            <wp:docPr id="1714576388" name="Picture 1" descr="A screensho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76388" name="Picture 1" descr="A screenshot of a swot analysis&#10;&#10;Description automatically generated"/>
                    <pic:cNvPicPr/>
                  </pic:nvPicPr>
                  <pic:blipFill>
                    <a:blip r:embed="rId10"/>
                    <a:stretch>
                      <a:fillRect/>
                    </a:stretch>
                  </pic:blipFill>
                  <pic:spPr>
                    <a:xfrm>
                      <a:off x="0" y="0"/>
                      <a:ext cx="5731510" cy="3207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299876" w14:textId="060B57EB" w:rsidR="00AB6DEA" w:rsidRPr="00BC7533" w:rsidRDefault="00AB6DEA" w:rsidP="00E22367">
      <w:pPr>
        <w:pStyle w:val="Caption"/>
        <w:jc w:val="center"/>
        <w:rPr>
          <w:rFonts w:ascii="Arial" w:hAnsi="Arial" w:cs="Arial"/>
          <w:b/>
          <w:bCs/>
          <w:i w:val="0"/>
          <w:iCs w:val="0"/>
          <w:color w:val="auto"/>
          <w:lang w:val="en-US"/>
        </w:rPr>
      </w:pPr>
      <w:r w:rsidRPr="00BC7533">
        <w:rPr>
          <w:rFonts w:ascii="Arial" w:hAnsi="Arial" w:cs="Arial"/>
          <w:b/>
          <w:bCs/>
          <w:i w:val="0"/>
          <w:iCs w:val="0"/>
          <w:color w:val="auto"/>
        </w:rPr>
        <w:t xml:space="preserve">Figure </w:t>
      </w:r>
      <w:r w:rsidRPr="00BC7533">
        <w:rPr>
          <w:rFonts w:ascii="Arial" w:hAnsi="Arial" w:cs="Arial"/>
          <w:b/>
          <w:bCs/>
          <w:i w:val="0"/>
          <w:iCs w:val="0"/>
          <w:color w:val="auto"/>
        </w:rPr>
        <w:fldChar w:fldCharType="begin"/>
      </w:r>
      <w:r w:rsidRPr="00BC7533">
        <w:rPr>
          <w:rFonts w:ascii="Arial" w:hAnsi="Arial" w:cs="Arial"/>
          <w:b/>
          <w:bCs/>
          <w:i w:val="0"/>
          <w:iCs w:val="0"/>
          <w:color w:val="auto"/>
        </w:rPr>
        <w:instrText xml:space="preserve"> SEQ Figure \* ARABIC </w:instrText>
      </w:r>
      <w:r w:rsidRPr="00BC7533">
        <w:rPr>
          <w:rFonts w:ascii="Arial" w:hAnsi="Arial" w:cs="Arial"/>
          <w:b/>
          <w:bCs/>
          <w:i w:val="0"/>
          <w:iCs w:val="0"/>
          <w:color w:val="auto"/>
        </w:rPr>
        <w:fldChar w:fldCharType="separate"/>
      </w:r>
      <w:r w:rsidRPr="00BC7533">
        <w:rPr>
          <w:rFonts w:ascii="Arial" w:hAnsi="Arial" w:cs="Arial"/>
          <w:b/>
          <w:bCs/>
          <w:i w:val="0"/>
          <w:iCs w:val="0"/>
          <w:noProof/>
          <w:color w:val="auto"/>
        </w:rPr>
        <w:t>2</w:t>
      </w:r>
      <w:r w:rsidRPr="00BC7533">
        <w:rPr>
          <w:rFonts w:ascii="Arial" w:hAnsi="Arial" w:cs="Arial"/>
          <w:b/>
          <w:bCs/>
          <w:i w:val="0"/>
          <w:iCs w:val="0"/>
          <w:color w:val="auto"/>
        </w:rPr>
        <w:fldChar w:fldCharType="end"/>
      </w:r>
      <w:r w:rsidRPr="00BC7533">
        <w:rPr>
          <w:rFonts w:ascii="Arial" w:hAnsi="Arial" w:cs="Arial"/>
          <w:b/>
          <w:bCs/>
          <w:i w:val="0"/>
          <w:iCs w:val="0"/>
          <w:color w:val="auto"/>
        </w:rPr>
        <w:t>: (Source: Self-Generated, 2023)</w:t>
      </w:r>
    </w:p>
    <w:p w14:paraId="0AABF69E" w14:textId="77777777" w:rsidR="003032DD" w:rsidRPr="00BC7533" w:rsidRDefault="003032DD" w:rsidP="003032DD">
      <w:pPr>
        <w:rPr>
          <w:rFonts w:ascii="Arial" w:hAnsi="Arial" w:cs="Arial"/>
          <w:color w:val="auto"/>
          <w:lang w:val="en-US"/>
        </w:rPr>
      </w:pPr>
      <w:r w:rsidRPr="00BC7533">
        <w:rPr>
          <w:rFonts w:ascii="Arial" w:hAnsi="Arial" w:cs="Arial"/>
          <w:color w:val="auto"/>
          <w:lang w:val="en-US"/>
        </w:rPr>
        <w:t>Another external element that affects the Premier Inn Hotel's recruiting and retention efforts is inflation. Hotel operating costs, such as those for employees, perks, and operational resources, might rise as a result of inflation. Offering bright people competitive salary packages to entice and keep them may become difficult as a result. Hotels must wisely allocate their resources and think of creative methods to offer alluring remuneration packages, such as performance-based incentives, adaptable work schedules, and chances for career advancement.</w:t>
      </w:r>
    </w:p>
    <w:p w14:paraId="38D7DD4D" w14:textId="3B7F9C8A" w:rsidR="003032DD" w:rsidRPr="00BC7533" w:rsidRDefault="003032DD" w:rsidP="003032DD">
      <w:pPr>
        <w:rPr>
          <w:rFonts w:ascii="Arial" w:hAnsi="Arial" w:cs="Arial"/>
          <w:color w:val="auto"/>
          <w:lang w:val="en-US"/>
        </w:rPr>
      </w:pPr>
      <w:r w:rsidRPr="00BC7533">
        <w:rPr>
          <w:rFonts w:ascii="Arial" w:hAnsi="Arial" w:cs="Arial"/>
          <w:color w:val="auto"/>
          <w:lang w:val="en-US"/>
        </w:rPr>
        <w:lastRenderedPageBreak/>
        <w:t xml:space="preserve">In reaction to Brexit, Premier Inn can </w:t>
      </w:r>
      <w:proofErr w:type="gramStart"/>
      <w:r w:rsidRPr="00BC7533">
        <w:rPr>
          <w:rFonts w:ascii="Arial" w:hAnsi="Arial" w:cs="Arial"/>
          <w:color w:val="auto"/>
          <w:lang w:val="en-US"/>
        </w:rPr>
        <w:t>look into</w:t>
      </w:r>
      <w:proofErr w:type="gramEnd"/>
      <w:r w:rsidRPr="00BC7533">
        <w:rPr>
          <w:rFonts w:ascii="Arial" w:hAnsi="Arial" w:cs="Arial"/>
          <w:color w:val="auto"/>
          <w:lang w:val="en-US"/>
        </w:rPr>
        <w:t xml:space="preserve"> collaborations with nearby educational institutions, offer more possibilities for training and development for current staff, and construct enticing career progression routes to keep qualified workers. The hotel can put an emphasis on staff well-being, provide flexible work schedules, and adopt strong health and safety procedures to maintain a safe working environment to combat the effects of the COVID-19 pandemic. </w:t>
      </w:r>
      <w:r w:rsidR="00CB6196" w:rsidRPr="00BC7533">
        <w:rPr>
          <w:rFonts w:ascii="Arial" w:hAnsi="Arial" w:cs="Arial"/>
          <w:color w:val="auto"/>
          <w:lang w:val="en-US"/>
        </w:rPr>
        <w:t>T</w:t>
      </w:r>
      <w:r w:rsidRPr="00BC7533">
        <w:rPr>
          <w:rFonts w:ascii="Arial" w:hAnsi="Arial" w:cs="Arial"/>
          <w:color w:val="auto"/>
          <w:lang w:val="en-US"/>
        </w:rPr>
        <w:t>o lessen the effects of inflation and maintain competitive pay packages, Premier Inn might also embrace cost-effective practi</w:t>
      </w:r>
      <w:r w:rsidR="00CB6196" w:rsidRPr="00BC7533">
        <w:rPr>
          <w:rFonts w:ascii="Arial" w:hAnsi="Arial" w:cs="Arial"/>
          <w:color w:val="auto"/>
          <w:lang w:val="en-US"/>
        </w:rPr>
        <w:t>c</w:t>
      </w:r>
      <w:r w:rsidRPr="00BC7533">
        <w:rPr>
          <w:rFonts w:ascii="Arial" w:hAnsi="Arial" w:cs="Arial"/>
          <w:color w:val="auto"/>
          <w:lang w:val="en-US"/>
        </w:rPr>
        <w:t>es and investigate strategic alliances</w:t>
      </w:r>
      <w:r w:rsidR="00CB6196" w:rsidRPr="00BC7533">
        <w:rPr>
          <w:rFonts w:ascii="Arial" w:hAnsi="Arial" w:cs="Arial"/>
          <w:color w:val="auto"/>
          <w:lang w:val="en-US"/>
        </w:rPr>
        <w:t xml:space="preserve"> </w:t>
      </w:r>
      <w:r w:rsidR="00CB6196" w:rsidRPr="00BC7533">
        <w:rPr>
          <w:rFonts w:ascii="Arial" w:hAnsi="Arial" w:cs="Arial"/>
          <w:color w:val="auto"/>
        </w:rPr>
        <w:t>(Victor et al., 2021).</w:t>
      </w:r>
    </w:p>
    <w:p w14:paraId="22710614" w14:textId="4C51B55A" w:rsidR="003032DD" w:rsidRPr="00BC7533" w:rsidRDefault="003032DD" w:rsidP="003032DD">
      <w:pPr>
        <w:rPr>
          <w:rFonts w:ascii="Arial" w:hAnsi="Arial" w:cs="Arial"/>
          <w:color w:val="auto"/>
          <w:lang w:val="en-US"/>
        </w:rPr>
      </w:pPr>
      <w:r w:rsidRPr="00BC7533">
        <w:rPr>
          <w:rFonts w:ascii="Arial" w:hAnsi="Arial" w:cs="Arial"/>
          <w:color w:val="auto"/>
          <w:lang w:val="en-US"/>
        </w:rPr>
        <w:t>The Premier Inn Hotel can improve its capacity to attract and keep outstanding people by proactively addressing these external issues and modifying its recruiting and retention methods, assuring the continuation of great service and sustainable commercial performance.</w:t>
      </w:r>
    </w:p>
    <w:p w14:paraId="52730EA6" w14:textId="6DE5BCE1" w:rsidR="00C17478" w:rsidRPr="00BC7533" w:rsidRDefault="00C17478" w:rsidP="00CB6196">
      <w:pPr>
        <w:pStyle w:val="Heading2"/>
        <w:rPr>
          <w:rFonts w:ascii="Arial" w:hAnsi="Arial" w:cs="Arial"/>
          <w:color w:val="auto"/>
        </w:rPr>
      </w:pPr>
      <w:bookmarkStart w:id="6" w:name="_Toc136792158"/>
      <w:r w:rsidRPr="00BC7533">
        <w:rPr>
          <w:rFonts w:ascii="Arial" w:hAnsi="Arial" w:cs="Arial"/>
          <w:color w:val="auto"/>
        </w:rPr>
        <w:t>Industry Examples: Marriott, IHG, and Radisson</w:t>
      </w:r>
      <w:bookmarkEnd w:id="6"/>
    </w:p>
    <w:p w14:paraId="0214A3BD" w14:textId="0B2BDC1C" w:rsidR="009275F8" w:rsidRPr="00BC7533" w:rsidRDefault="009275F8" w:rsidP="009275F8">
      <w:pPr>
        <w:rPr>
          <w:rFonts w:ascii="Arial" w:hAnsi="Arial" w:cs="Arial"/>
          <w:color w:val="auto"/>
          <w:lang w:val="en-US"/>
        </w:rPr>
      </w:pPr>
      <w:r w:rsidRPr="00BC7533">
        <w:rPr>
          <w:rFonts w:ascii="Arial" w:hAnsi="Arial" w:cs="Arial"/>
          <w:color w:val="auto"/>
          <w:lang w:val="en-US"/>
        </w:rPr>
        <w:t>The well-known hotel brands Marriott, IHG (InterContinental Hotels Group), and Radisson have effectively developed tactics to solve the difficulties of hiring and retaining staff in the hospitality sector. These examples from the business world might help Premier Inn Hotel by offering insightful information and possible answers.</w:t>
      </w:r>
    </w:p>
    <w:p w14:paraId="69D95237" w14:textId="4C504596" w:rsidR="009275F8" w:rsidRPr="00BC7533" w:rsidRDefault="009275F8" w:rsidP="009275F8">
      <w:pPr>
        <w:rPr>
          <w:rFonts w:ascii="Arial" w:hAnsi="Arial" w:cs="Arial"/>
          <w:color w:val="auto"/>
          <w:lang w:val="en-US"/>
        </w:rPr>
      </w:pPr>
      <w:r w:rsidRPr="00BC7533">
        <w:rPr>
          <w:rFonts w:ascii="Arial" w:hAnsi="Arial" w:cs="Arial"/>
          <w:color w:val="auto"/>
          <w:lang w:val="en-US"/>
        </w:rPr>
        <w:t xml:space="preserve">The value of training and development initiatives in luring and keeping staff has been acknowledged by Marriott. The hotel company has put in place the "Marriott Management Development </w:t>
      </w:r>
      <w:r w:rsidR="00CB6196" w:rsidRPr="00BC7533">
        <w:rPr>
          <w:rFonts w:ascii="Arial" w:hAnsi="Arial" w:cs="Arial"/>
          <w:color w:val="auto"/>
          <w:lang w:val="en-US"/>
        </w:rPr>
        <w:t>Program</w:t>
      </w:r>
      <w:r w:rsidRPr="00BC7533">
        <w:rPr>
          <w:rFonts w:ascii="Arial" w:hAnsi="Arial" w:cs="Arial"/>
          <w:color w:val="auto"/>
          <w:lang w:val="en-US"/>
        </w:rPr>
        <w:t xml:space="preserve">" (MMDP), which gives its staff members access to extensive training and possibilities for career progression. This </w:t>
      </w:r>
      <w:r w:rsidR="00CB6196" w:rsidRPr="00BC7533">
        <w:rPr>
          <w:rFonts w:ascii="Arial" w:hAnsi="Arial" w:cs="Arial"/>
          <w:color w:val="auto"/>
          <w:lang w:val="en-US"/>
        </w:rPr>
        <w:t>program</w:t>
      </w:r>
      <w:r w:rsidRPr="00BC7533">
        <w:rPr>
          <w:rFonts w:ascii="Arial" w:hAnsi="Arial" w:cs="Arial"/>
          <w:color w:val="auto"/>
          <w:lang w:val="en-US"/>
        </w:rPr>
        <w:t xml:space="preserve"> puts a strong emphasis on developing both technical skills and leadership qualities, giving participants a clear route for advancement within the company. Marriott increases loyalty and work</w:t>
      </w:r>
      <w:r w:rsidR="00CB6196" w:rsidRPr="00BC7533">
        <w:rPr>
          <w:rFonts w:ascii="Arial" w:hAnsi="Arial" w:cs="Arial"/>
          <w:color w:val="auto"/>
          <w:lang w:val="en-US"/>
        </w:rPr>
        <w:t>ers</w:t>
      </w:r>
      <w:r w:rsidRPr="00BC7533">
        <w:rPr>
          <w:rFonts w:ascii="Arial" w:hAnsi="Arial" w:cs="Arial"/>
          <w:color w:val="auto"/>
          <w:lang w:val="en-US"/>
        </w:rPr>
        <w:t xml:space="preserve"> happiness via employee development, which boosts retention rates. IHG has put in place creative pay and benefit plans to entice and keep skilled workers. The hotel company provides extensive benefits including health insurance, retirement plans, and employee discounts in addition to competitive salar</w:t>
      </w:r>
      <w:r w:rsidR="00CB6196" w:rsidRPr="00BC7533">
        <w:rPr>
          <w:rFonts w:ascii="Arial" w:hAnsi="Arial" w:cs="Arial"/>
          <w:color w:val="auto"/>
          <w:lang w:val="en-US"/>
        </w:rPr>
        <w:t>ies</w:t>
      </w:r>
      <w:r w:rsidRPr="00BC7533">
        <w:rPr>
          <w:rFonts w:ascii="Arial" w:hAnsi="Arial" w:cs="Arial"/>
          <w:color w:val="auto"/>
          <w:lang w:val="en-US"/>
        </w:rPr>
        <w:t xml:space="preserve">, performance-based bonuses, and benefits packages. Through its "IHG Academy" </w:t>
      </w:r>
      <w:r w:rsidR="00CB6196" w:rsidRPr="00BC7533">
        <w:rPr>
          <w:rFonts w:ascii="Arial" w:hAnsi="Arial" w:cs="Arial"/>
          <w:color w:val="auto"/>
          <w:lang w:val="en-US"/>
        </w:rPr>
        <w:t>program</w:t>
      </w:r>
      <w:r w:rsidRPr="00BC7533">
        <w:rPr>
          <w:rFonts w:ascii="Arial" w:hAnsi="Arial" w:cs="Arial"/>
          <w:color w:val="auto"/>
          <w:lang w:val="en-US"/>
        </w:rPr>
        <w:t xml:space="preserve">, which collaborates with regional educational institutions to teach and develop those interested in the hospitality business, IHG also offers prospects for professional progression. These </w:t>
      </w:r>
      <w:r w:rsidR="00CB6196" w:rsidRPr="00BC7533">
        <w:rPr>
          <w:rFonts w:ascii="Arial" w:hAnsi="Arial" w:cs="Arial"/>
          <w:color w:val="auto"/>
          <w:lang w:val="en-US"/>
        </w:rPr>
        <w:t>programs</w:t>
      </w:r>
      <w:r w:rsidRPr="00BC7533">
        <w:rPr>
          <w:rFonts w:ascii="Arial" w:hAnsi="Arial" w:cs="Arial"/>
          <w:color w:val="auto"/>
          <w:lang w:val="en-US"/>
        </w:rPr>
        <w:t xml:space="preserve"> encourage employee engagement and loyalty in addition to drawing in top talent</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Kumodji</w:t>
      </w:r>
      <w:proofErr w:type="spellEnd"/>
      <w:r w:rsidR="00CB6196" w:rsidRPr="00BC7533">
        <w:rPr>
          <w:rFonts w:ascii="Arial" w:hAnsi="Arial" w:cs="Arial"/>
          <w:color w:val="auto"/>
        </w:rPr>
        <w:t>, 2022).</w:t>
      </w:r>
    </w:p>
    <w:p w14:paraId="3483CACA" w14:textId="0F64B9DE" w:rsidR="009275F8" w:rsidRPr="00BC7533" w:rsidRDefault="009275F8" w:rsidP="009275F8">
      <w:pPr>
        <w:rPr>
          <w:rFonts w:ascii="Arial" w:hAnsi="Arial" w:cs="Arial"/>
          <w:color w:val="auto"/>
          <w:lang w:val="en-US"/>
        </w:rPr>
      </w:pPr>
      <w:r w:rsidRPr="00BC7533">
        <w:rPr>
          <w:rFonts w:ascii="Arial" w:hAnsi="Arial" w:cs="Arial"/>
          <w:color w:val="auto"/>
          <w:lang w:val="en-US"/>
        </w:rPr>
        <w:lastRenderedPageBreak/>
        <w:t xml:space="preserve">Radisson places a lot of emphasis on good leadership and communication as means of developing a pleasant workplace culture. The hotel company </w:t>
      </w:r>
      <w:r w:rsidR="00CB6196" w:rsidRPr="00BC7533">
        <w:rPr>
          <w:rFonts w:ascii="Arial" w:hAnsi="Arial" w:cs="Arial"/>
          <w:color w:val="auto"/>
          <w:lang w:val="en-US"/>
        </w:rPr>
        <w:t>prioritizes</w:t>
      </w:r>
      <w:r w:rsidRPr="00BC7533">
        <w:rPr>
          <w:rFonts w:ascii="Arial" w:hAnsi="Arial" w:cs="Arial"/>
          <w:color w:val="auto"/>
          <w:lang w:val="en-US"/>
        </w:rPr>
        <w:t xml:space="preserve"> customer feedback and aggressively solicits suggestions from its personnel through frequent surveys and transparent avenues of contact. Radisson celebrates and </w:t>
      </w:r>
      <w:r w:rsidR="00CB6196" w:rsidRPr="00BC7533">
        <w:rPr>
          <w:rFonts w:ascii="Arial" w:hAnsi="Arial" w:cs="Arial"/>
          <w:color w:val="auto"/>
          <w:lang w:val="en-US"/>
        </w:rPr>
        <w:t>recognizes</w:t>
      </w:r>
      <w:r w:rsidRPr="00BC7533">
        <w:rPr>
          <w:rFonts w:ascii="Arial" w:hAnsi="Arial" w:cs="Arial"/>
          <w:color w:val="auto"/>
          <w:lang w:val="en-US"/>
        </w:rPr>
        <w:t xml:space="preserve"> employee accomplishments, fostering gratitude and inspiration. Radisson increases employee retention and happiness </w:t>
      </w:r>
      <w:r w:rsidR="00CB6196" w:rsidRPr="00BC7533">
        <w:rPr>
          <w:rFonts w:ascii="Arial" w:hAnsi="Arial" w:cs="Arial"/>
          <w:color w:val="auto"/>
          <w:lang w:val="en-US"/>
        </w:rPr>
        <w:t>by</w:t>
      </w:r>
      <w:r w:rsidRPr="00BC7533">
        <w:rPr>
          <w:rFonts w:ascii="Arial" w:hAnsi="Arial" w:cs="Arial"/>
          <w:color w:val="auto"/>
          <w:lang w:val="en-US"/>
        </w:rPr>
        <w:t xml:space="preserve"> providing a positive work environment.</w:t>
      </w:r>
    </w:p>
    <w:p w14:paraId="1F3FCA82" w14:textId="2998E2A1" w:rsidR="009275F8" w:rsidRPr="00BC7533" w:rsidRDefault="009275F8" w:rsidP="009275F8">
      <w:pPr>
        <w:rPr>
          <w:rFonts w:ascii="Arial" w:hAnsi="Arial" w:cs="Arial"/>
          <w:color w:val="auto"/>
          <w:lang w:val="en-US"/>
        </w:rPr>
      </w:pPr>
      <w:r w:rsidRPr="00BC7533">
        <w:rPr>
          <w:rFonts w:ascii="Arial" w:hAnsi="Arial" w:cs="Arial"/>
          <w:color w:val="auto"/>
          <w:lang w:val="en-US"/>
        </w:rPr>
        <w:t xml:space="preserve">These are some potential </w:t>
      </w:r>
      <w:r w:rsidR="00CB6196" w:rsidRPr="00BC7533">
        <w:rPr>
          <w:rFonts w:ascii="Arial" w:hAnsi="Arial" w:cs="Arial"/>
          <w:color w:val="auto"/>
          <w:lang w:val="en-US"/>
        </w:rPr>
        <w:t>solutions</w:t>
      </w:r>
      <w:r w:rsidRPr="00BC7533">
        <w:rPr>
          <w:rFonts w:ascii="Arial" w:hAnsi="Arial" w:cs="Arial"/>
          <w:color w:val="auto"/>
          <w:lang w:val="en-US"/>
        </w:rPr>
        <w:t xml:space="preserve"> for Premier Inn Hotel based on these examples from the industry:</w:t>
      </w:r>
    </w:p>
    <w:p w14:paraId="178A5109" w14:textId="4F455C71" w:rsidR="009275F8" w:rsidRPr="00BC7533" w:rsidRDefault="009275F8" w:rsidP="009275F8">
      <w:pPr>
        <w:rPr>
          <w:rFonts w:ascii="Arial" w:hAnsi="Arial" w:cs="Arial"/>
          <w:color w:val="auto"/>
          <w:lang w:val="en-US"/>
        </w:rPr>
      </w:pPr>
      <w:r w:rsidRPr="00BC7533">
        <w:rPr>
          <w:rFonts w:ascii="Arial" w:hAnsi="Arial" w:cs="Arial"/>
          <w:color w:val="auto"/>
          <w:lang w:val="en-US"/>
        </w:rPr>
        <w:t>Enhancing Training and Development: Premier Inn may make investments in thorough training and development plans that cater to the individual requirements of staff members at all levels. Premier Inn can draw and keep brilliant people by offering possibilities for lifelong learning and professional progression.</w:t>
      </w:r>
    </w:p>
    <w:p w14:paraId="1495728F" w14:textId="30537CBE" w:rsidR="009275F8" w:rsidRPr="00BC7533" w:rsidRDefault="009275F8" w:rsidP="009275F8">
      <w:pPr>
        <w:rPr>
          <w:rFonts w:ascii="Arial" w:hAnsi="Arial" w:cs="Arial"/>
          <w:color w:val="auto"/>
          <w:lang w:val="en-US"/>
        </w:rPr>
      </w:pPr>
      <w:r w:rsidRPr="00BC7533">
        <w:rPr>
          <w:rFonts w:ascii="Arial" w:hAnsi="Arial" w:cs="Arial"/>
          <w:color w:val="auto"/>
          <w:lang w:val="en-US"/>
        </w:rPr>
        <w:t xml:space="preserve">Implementing Competitive Compensation and Benefits: Premier Inn </w:t>
      </w:r>
      <w:proofErr w:type="gramStart"/>
      <w:r w:rsidRPr="00BC7533">
        <w:rPr>
          <w:rFonts w:ascii="Arial" w:hAnsi="Arial" w:cs="Arial"/>
          <w:color w:val="auto"/>
          <w:lang w:val="en-US"/>
        </w:rPr>
        <w:t>has to</w:t>
      </w:r>
      <w:proofErr w:type="gramEnd"/>
      <w:r w:rsidRPr="00BC7533">
        <w:rPr>
          <w:rFonts w:ascii="Arial" w:hAnsi="Arial" w:cs="Arial"/>
          <w:color w:val="auto"/>
          <w:lang w:val="en-US"/>
        </w:rPr>
        <w:t xml:space="preserve"> think about providing compensation packages that are both competitive and include both performance-based incentives and extensive benefits. This can assist recruit qualified applicants and guarantee employee loyalty and pleasure.</w:t>
      </w:r>
    </w:p>
    <w:p w14:paraId="2C9037C8" w14:textId="7A1785E0" w:rsidR="009275F8" w:rsidRPr="00BC7533" w:rsidRDefault="009275F8" w:rsidP="009275F8">
      <w:pPr>
        <w:rPr>
          <w:rFonts w:ascii="Arial" w:hAnsi="Arial" w:cs="Arial"/>
          <w:color w:val="auto"/>
          <w:lang w:val="en-US"/>
        </w:rPr>
      </w:pPr>
      <w:r w:rsidRPr="00BC7533">
        <w:rPr>
          <w:rFonts w:ascii="Arial" w:hAnsi="Arial" w:cs="Arial"/>
          <w:color w:val="auto"/>
          <w:lang w:val="en-US"/>
        </w:rPr>
        <w:t xml:space="preserve">Fostering a Positive Work Culture: To build a positive workplace, Premier Inn can concentrate on good leadership and communication techniques. Higher employee morale and retention are a result of encouraging open communication, </w:t>
      </w:r>
      <w:r w:rsidR="00CB6196" w:rsidRPr="00BC7533">
        <w:rPr>
          <w:rFonts w:ascii="Arial" w:hAnsi="Arial" w:cs="Arial"/>
          <w:color w:val="auto"/>
          <w:lang w:val="en-US"/>
        </w:rPr>
        <w:t>recognizing</w:t>
      </w:r>
      <w:r w:rsidRPr="00BC7533">
        <w:rPr>
          <w:rFonts w:ascii="Arial" w:hAnsi="Arial" w:cs="Arial"/>
          <w:color w:val="auto"/>
          <w:lang w:val="en-US"/>
        </w:rPr>
        <w:t xml:space="preserve"> employees' accomplishments, and giving regular feedback and coaching</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Ntounis</w:t>
      </w:r>
      <w:proofErr w:type="spellEnd"/>
      <w:r w:rsidR="00CB6196" w:rsidRPr="00BC7533">
        <w:rPr>
          <w:rFonts w:ascii="Arial" w:hAnsi="Arial" w:cs="Arial"/>
          <w:color w:val="auto"/>
        </w:rPr>
        <w:t xml:space="preserve"> et al., 2022).</w:t>
      </w:r>
    </w:p>
    <w:p w14:paraId="76D86315" w14:textId="33B8B49F" w:rsidR="009275F8" w:rsidRPr="00BC7533" w:rsidRDefault="009275F8" w:rsidP="009275F8">
      <w:pPr>
        <w:rPr>
          <w:rFonts w:ascii="Arial" w:hAnsi="Arial" w:cs="Arial"/>
          <w:color w:val="auto"/>
          <w:lang w:val="en-US"/>
        </w:rPr>
      </w:pPr>
      <w:r w:rsidRPr="00BC7533">
        <w:rPr>
          <w:rFonts w:ascii="Arial" w:hAnsi="Arial" w:cs="Arial"/>
          <w:color w:val="auto"/>
          <w:lang w:val="en-US"/>
        </w:rPr>
        <w:t xml:space="preserve">The difficulties of hiring and retaining guests may be overcome by </w:t>
      </w:r>
      <w:proofErr w:type="gramStart"/>
      <w:r w:rsidRPr="00BC7533">
        <w:rPr>
          <w:rFonts w:ascii="Arial" w:hAnsi="Arial" w:cs="Arial"/>
          <w:color w:val="auto"/>
          <w:lang w:val="en-US"/>
        </w:rPr>
        <w:t>Premier</w:t>
      </w:r>
      <w:proofErr w:type="gramEnd"/>
      <w:r w:rsidRPr="00BC7533">
        <w:rPr>
          <w:rFonts w:ascii="Arial" w:hAnsi="Arial" w:cs="Arial"/>
          <w:color w:val="auto"/>
          <w:lang w:val="en-US"/>
        </w:rPr>
        <w:t xml:space="preserve"> Inn Hotel by using these techniques, which were inspired by market leaders like Marriott, IHG, and Radisson. These solutions may help businesses perform better, keep their employees happy, and ultimately improve the customer experience.</w:t>
      </w:r>
    </w:p>
    <w:p w14:paraId="241AE239" w14:textId="77777777" w:rsidR="00CB6196" w:rsidRPr="00BC7533" w:rsidRDefault="00CB6196">
      <w:pPr>
        <w:spacing w:line="259" w:lineRule="auto"/>
        <w:jc w:val="left"/>
        <w:rPr>
          <w:rFonts w:ascii="Arial" w:hAnsi="Arial" w:cs="Arial"/>
          <w:b/>
          <w:bCs/>
          <w:color w:val="auto"/>
          <w:lang w:val="en-US"/>
        </w:rPr>
      </w:pPr>
      <w:r w:rsidRPr="00BC7533">
        <w:rPr>
          <w:rFonts w:ascii="Arial" w:hAnsi="Arial" w:cs="Arial"/>
          <w:b/>
          <w:bCs/>
          <w:color w:val="auto"/>
          <w:lang w:val="en-US"/>
        </w:rPr>
        <w:br w:type="page"/>
      </w:r>
    </w:p>
    <w:p w14:paraId="2305E101" w14:textId="5C8637E3" w:rsidR="00C17478" w:rsidRPr="00BC7533" w:rsidRDefault="00C17478" w:rsidP="00CB6196">
      <w:pPr>
        <w:pStyle w:val="Heading1"/>
        <w:rPr>
          <w:rFonts w:ascii="Arial" w:hAnsi="Arial" w:cs="Arial"/>
          <w:color w:val="auto"/>
        </w:rPr>
      </w:pPr>
      <w:bookmarkStart w:id="7" w:name="_Toc136792159"/>
      <w:r w:rsidRPr="00BC7533">
        <w:rPr>
          <w:rFonts w:ascii="Arial" w:hAnsi="Arial" w:cs="Arial"/>
          <w:color w:val="auto"/>
        </w:rPr>
        <w:lastRenderedPageBreak/>
        <w:t>Evaluation and Conclusion (Recommendations)</w:t>
      </w:r>
      <w:bookmarkEnd w:id="7"/>
    </w:p>
    <w:p w14:paraId="3395B004" w14:textId="218BF063" w:rsidR="00C17478" w:rsidRPr="00BC7533" w:rsidRDefault="00C17478" w:rsidP="00CB6196">
      <w:pPr>
        <w:pStyle w:val="Heading2"/>
        <w:rPr>
          <w:rFonts w:ascii="Arial" w:hAnsi="Arial" w:cs="Arial"/>
          <w:color w:val="auto"/>
        </w:rPr>
      </w:pPr>
      <w:bookmarkStart w:id="8" w:name="_Toc136792160"/>
      <w:r w:rsidRPr="00BC7533">
        <w:rPr>
          <w:rFonts w:ascii="Arial" w:hAnsi="Arial" w:cs="Arial"/>
          <w:color w:val="auto"/>
        </w:rPr>
        <w:t>Main Findings</w:t>
      </w:r>
      <w:bookmarkEnd w:id="8"/>
    </w:p>
    <w:p w14:paraId="5C881045" w14:textId="1C7FBE61" w:rsidR="00AE2676" w:rsidRPr="00BC7533" w:rsidRDefault="00AE2676" w:rsidP="00AE2676">
      <w:pPr>
        <w:rPr>
          <w:rFonts w:ascii="Arial" w:hAnsi="Arial" w:cs="Arial"/>
          <w:color w:val="auto"/>
          <w:lang w:val="en-US"/>
        </w:rPr>
      </w:pPr>
      <w:r w:rsidRPr="00BC7533">
        <w:rPr>
          <w:rFonts w:ascii="Arial" w:hAnsi="Arial" w:cs="Arial"/>
          <w:color w:val="auto"/>
          <w:lang w:val="en-US"/>
        </w:rPr>
        <w:t xml:space="preserve">The major conclusions from the literature research and examples from the industry show the significant difficulties the hospitality sector faces, particularly </w:t>
      </w:r>
      <w:r w:rsidR="00CB6196" w:rsidRPr="00BC7533">
        <w:rPr>
          <w:rFonts w:ascii="Arial" w:hAnsi="Arial" w:cs="Arial"/>
          <w:color w:val="auto"/>
          <w:lang w:val="en-US"/>
        </w:rPr>
        <w:t>in</w:t>
      </w:r>
      <w:r w:rsidRPr="00BC7533">
        <w:rPr>
          <w:rFonts w:ascii="Arial" w:hAnsi="Arial" w:cs="Arial"/>
          <w:color w:val="auto"/>
          <w:lang w:val="en-US"/>
        </w:rPr>
        <w:t xml:space="preserve"> hiring and retaining employees. The sector is having trouble attracting and maintaining talented workers, making the issue of workforce scarcity a top concern. Due to talent scarcity, service quality and customer happiness may suffer as a result of increasing competition for available personnel.</w:t>
      </w:r>
    </w:p>
    <w:p w14:paraId="460973C3" w14:textId="384A9BBC" w:rsidR="009275F8" w:rsidRPr="00BC7533" w:rsidRDefault="00AE2676" w:rsidP="00AE2676">
      <w:pPr>
        <w:rPr>
          <w:rFonts w:ascii="Arial" w:hAnsi="Arial" w:cs="Arial"/>
          <w:color w:val="auto"/>
          <w:lang w:val="en-US"/>
        </w:rPr>
      </w:pPr>
      <w:r w:rsidRPr="00BC7533">
        <w:rPr>
          <w:rFonts w:ascii="Arial" w:hAnsi="Arial" w:cs="Arial"/>
          <w:color w:val="auto"/>
          <w:lang w:val="en-US"/>
        </w:rPr>
        <w:t xml:space="preserve">Limited chances for training and development are a serious problem for hotels, particularly Premier Inn. The potential of individuals inside the </w:t>
      </w:r>
      <w:r w:rsidR="00CB6196" w:rsidRPr="00BC7533">
        <w:rPr>
          <w:rFonts w:ascii="Arial" w:hAnsi="Arial" w:cs="Arial"/>
          <w:color w:val="auto"/>
          <w:lang w:val="en-US"/>
        </w:rPr>
        <w:t>organization</w:t>
      </w:r>
      <w:r w:rsidRPr="00BC7533">
        <w:rPr>
          <w:rFonts w:ascii="Arial" w:hAnsi="Arial" w:cs="Arial"/>
          <w:color w:val="auto"/>
          <w:lang w:val="en-US"/>
        </w:rPr>
        <w:t xml:space="preserve"> is hampered by a lack of </w:t>
      </w:r>
      <w:r w:rsidR="00CB6196" w:rsidRPr="00BC7533">
        <w:rPr>
          <w:rFonts w:ascii="Arial" w:hAnsi="Arial" w:cs="Arial"/>
          <w:color w:val="auto"/>
          <w:lang w:val="en-US"/>
        </w:rPr>
        <w:t>programs</w:t>
      </w:r>
      <w:r w:rsidRPr="00BC7533">
        <w:rPr>
          <w:rFonts w:ascii="Arial" w:hAnsi="Arial" w:cs="Arial"/>
          <w:color w:val="auto"/>
          <w:lang w:val="en-US"/>
        </w:rPr>
        <w:t xml:space="preserve"> for employee growth and career progression, which lowers job satisfaction and increases turnover rates. This underlines the need </w:t>
      </w:r>
      <w:r w:rsidR="00CB6196" w:rsidRPr="00BC7533">
        <w:rPr>
          <w:rFonts w:ascii="Arial" w:hAnsi="Arial" w:cs="Arial"/>
          <w:color w:val="auto"/>
          <w:lang w:val="en-US"/>
        </w:rPr>
        <w:t>for</w:t>
      </w:r>
      <w:r w:rsidRPr="00BC7533">
        <w:rPr>
          <w:rFonts w:ascii="Arial" w:hAnsi="Arial" w:cs="Arial"/>
          <w:color w:val="auto"/>
          <w:lang w:val="en-US"/>
        </w:rPr>
        <w:t xml:space="preserve"> funding thorough training </w:t>
      </w:r>
      <w:r w:rsidR="00CB6196" w:rsidRPr="00BC7533">
        <w:rPr>
          <w:rFonts w:ascii="Arial" w:hAnsi="Arial" w:cs="Arial"/>
          <w:color w:val="auto"/>
          <w:lang w:val="en-US"/>
        </w:rPr>
        <w:t>programs</w:t>
      </w:r>
      <w:r w:rsidRPr="00BC7533">
        <w:rPr>
          <w:rFonts w:ascii="Arial" w:hAnsi="Arial" w:cs="Arial"/>
          <w:color w:val="auto"/>
          <w:lang w:val="en-US"/>
        </w:rPr>
        <w:t xml:space="preserve"> that focus on developing both technical and soft abilities.</w:t>
      </w:r>
    </w:p>
    <w:p w14:paraId="0C5B5814" w14:textId="052DF575" w:rsidR="00AE2676" w:rsidRPr="00BC7533" w:rsidRDefault="00AE2676" w:rsidP="00AE2676">
      <w:pPr>
        <w:rPr>
          <w:rFonts w:ascii="Arial" w:hAnsi="Arial" w:cs="Arial"/>
          <w:color w:val="auto"/>
          <w:lang w:val="en-US"/>
        </w:rPr>
      </w:pPr>
      <w:r w:rsidRPr="00BC7533">
        <w:rPr>
          <w:rFonts w:ascii="Arial" w:hAnsi="Arial" w:cs="Arial"/>
          <w:color w:val="auto"/>
          <w:lang w:val="en-US"/>
        </w:rPr>
        <w:t>Another important element impacting employee retention in the hospitality business is poor management practi</w:t>
      </w:r>
      <w:r w:rsidR="00CB6196" w:rsidRPr="00BC7533">
        <w:rPr>
          <w:rFonts w:ascii="Arial" w:hAnsi="Arial" w:cs="Arial"/>
          <w:color w:val="auto"/>
          <w:lang w:val="en-US"/>
        </w:rPr>
        <w:t>c</w:t>
      </w:r>
      <w:r w:rsidRPr="00BC7533">
        <w:rPr>
          <w:rFonts w:ascii="Arial" w:hAnsi="Arial" w:cs="Arial"/>
          <w:color w:val="auto"/>
          <w:lang w:val="en-US"/>
        </w:rPr>
        <w:t>es. High turnover rates, low staff morale, and discontent are all effects of poor management and leadership. Hotels must place a high priority on effective leadership techniques that establish a great work atmosphere, encourage employee involvement, and offer chances for feedback and development.</w:t>
      </w:r>
    </w:p>
    <w:p w14:paraId="108E5C54" w14:textId="1091C821" w:rsidR="00C17478" w:rsidRPr="00BC7533" w:rsidRDefault="00C17478" w:rsidP="00CB6196">
      <w:pPr>
        <w:pStyle w:val="Heading2"/>
        <w:rPr>
          <w:rFonts w:ascii="Arial" w:hAnsi="Arial" w:cs="Arial"/>
          <w:color w:val="auto"/>
        </w:rPr>
      </w:pPr>
      <w:bookmarkStart w:id="9" w:name="_Toc136792161"/>
      <w:r w:rsidRPr="00BC7533">
        <w:rPr>
          <w:rFonts w:ascii="Arial" w:hAnsi="Arial" w:cs="Arial"/>
          <w:color w:val="auto"/>
        </w:rPr>
        <w:t>Implications and Solutions</w:t>
      </w:r>
      <w:bookmarkEnd w:id="9"/>
    </w:p>
    <w:p w14:paraId="6B7CB8D0" w14:textId="243E57BE" w:rsidR="00565753" w:rsidRPr="00BC7533" w:rsidRDefault="00565753" w:rsidP="00565753">
      <w:pPr>
        <w:rPr>
          <w:rFonts w:ascii="Arial" w:hAnsi="Arial" w:cs="Arial"/>
          <w:color w:val="auto"/>
          <w:lang w:val="en-US"/>
        </w:rPr>
      </w:pPr>
      <w:r w:rsidRPr="00BC7533">
        <w:rPr>
          <w:rFonts w:ascii="Arial" w:hAnsi="Arial" w:cs="Arial"/>
          <w:color w:val="auto"/>
          <w:lang w:val="en-US"/>
        </w:rPr>
        <w:t>The Premier Inn Hotel could consider putting these strategies into practi</w:t>
      </w:r>
      <w:r w:rsidR="00CB6196" w:rsidRPr="00BC7533">
        <w:rPr>
          <w:rFonts w:ascii="Arial" w:hAnsi="Arial" w:cs="Arial"/>
          <w:color w:val="auto"/>
          <w:lang w:val="en-US"/>
        </w:rPr>
        <w:t>c</w:t>
      </w:r>
      <w:r w:rsidRPr="00BC7533">
        <w:rPr>
          <w:rFonts w:ascii="Arial" w:hAnsi="Arial" w:cs="Arial"/>
          <w:color w:val="auto"/>
          <w:lang w:val="en-US"/>
        </w:rPr>
        <w:t>e to deal with these problems:</w:t>
      </w:r>
    </w:p>
    <w:p w14:paraId="45C1918A" w14:textId="78F772E1" w:rsidR="00565753" w:rsidRPr="00BC7533" w:rsidRDefault="00565753" w:rsidP="0038294F">
      <w:pPr>
        <w:pStyle w:val="ListParagraph"/>
        <w:numPr>
          <w:ilvl w:val="0"/>
          <w:numId w:val="4"/>
        </w:numPr>
        <w:rPr>
          <w:rFonts w:ascii="Arial" w:hAnsi="Arial" w:cs="Arial"/>
          <w:color w:val="auto"/>
          <w:lang w:val="en-US"/>
        </w:rPr>
      </w:pPr>
      <w:r w:rsidRPr="00BC7533">
        <w:rPr>
          <w:rFonts w:ascii="Arial" w:hAnsi="Arial" w:cs="Arial"/>
          <w:color w:val="auto"/>
          <w:lang w:val="en-US"/>
        </w:rPr>
        <w:t xml:space="preserve">Develop thorough hiring methods, such as </w:t>
      </w:r>
      <w:r w:rsidR="00CB6196" w:rsidRPr="00BC7533">
        <w:rPr>
          <w:rFonts w:ascii="Arial" w:hAnsi="Arial" w:cs="Arial"/>
          <w:color w:val="auto"/>
          <w:lang w:val="en-US"/>
        </w:rPr>
        <w:t>specialized</w:t>
      </w:r>
      <w:r w:rsidRPr="00BC7533">
        <w:rPr>
          <w:rFonts w:ascii="Arial" w:hAnsi="Arial" w:cs="Arial"/>
          <w:color w:val="auto"/>
          <w:lang w:val="en-US"/>
        </w:rPr>
        <w:t xml:space="preserve"> advertising, collaborations with educational institutions, and attractive salary packages, to draw in qualified individuals.</w:t>
      </w:r>
    </w:p>
    <w:p w14:paraId="4B7DB11F" w14:textId="4DEA5F7B" w:rsidR="00565753" w:rsidRPr="00BC7533" w:rsidRDefault="00565753" w:rsidP="0038294F">
      <w:pPr>
        <w:pStyle w:val="ListParagraph"/>
        <w:numPr>
          <w:ilvl w:val="0"/>
          <w:numId w:val="4"/>
        </w:numPr>
        <w:rPr>
          <w:rFonts w:ascii="Arial" w:hAnsi="Arial" w:cs="Arial"/>
          <w:color w:val="auto"/>
          <w:lang w:val="en-US"/>
        </w:rPr>
      </w:pPr>
      <w:r w:rsidRPr="00BC7533">
        <w:rPr>
          <w:rFonts w:ascii="Arial" w:hAnsi="Arial" w:cs="Arial"/>
          <w:color w:val="auto"/>
          <w:lang w:val="en-US"/>
        </w:rPr>
        <w:t xml:space="preserve">Training and Development: Make investments in strong training initiatives that </w:t>
      </w:r>
      <w:r w:rsidR="00CB6196" w:rsidRPr="00BC7533">
        <w:rPr>
          <w:rFonts w:ascii="Arial" w:hAnsi="Arial" w:cs="Arial"/>
          <w:color w:val="auto"/>
          <w:lang w:val="en-US"/>
        </w:rPr>
        <w:t>emphasize</w:t>
      </w:r>
      <w:r w:rsidRPr="00BC7533">
        <w:rPr>
          <w:rFonts w:ascii="Arial" w:hAnsi="Arial" w:cs="Arial"/>
          <w:color w:val="auto"/>
          <w:lang w:val="en-US"/>
        </w:rPr>
        <w:t xml:space="preserve"> the development of both hard and soft skills. Offer chances for ongoing development and crystal-clear job growth routes</w:t>
      </w:r>
      <w:r w:rsidR="00CB6196" w:rsidRPr="00BC7533">
        <w:rPr>
          <w:rFonts w:ascii="Arial" w:hAnsi="Arial" w:cs="Arial"/>
          <w:color w:val="auto"/>
          <w:lang w:val="en-US"/>
        </w:rPr>
        <w:t xml:space="preserve"> </w:t>
      </w:r>
      <w:r w:rsidR="00CB6196" w:rsidRPr="00BC7533">
        <w:rPr>
          <w:rFonts w:ascii="Arial" w:hAnsi="Arial" w:cs="Arial"/>
          <w:color w:val="auto"/>
        </w:rPr>
        <w:t>(Jones and Comfort, 2020).</w:t>
      </w:r>
    </w:p>
    <w:p w14:paraId="773423B8" w14:textId="3000D0AC" w:rsidR="00AE2676" w:rsidRPr="00BC7533" w:rsidRDefault="00565753" w:rsidP="0038294F">
      <w:pPr>
        <w:pStyle w:val="ListParagraph"/>
        <w:numPr>
          <w:ilvl w:val="0"/>
          <w:numId w:val="4"/>
        </w:numPr>
        <w:rPr>
          <w:rFonts w:ascii="Arial" w:hAnsi="Arial" w:cs="Arial"/>
          <w:color w:val="auto"/>
          <w:lang w:val="en-US"/>
        </w:rPr>
      </w:pPr>
      <w:r w:rsidRPr="00BC7533">
        <w:rPr>
          <w:rFonts w:ascii="Arial" w:hAnsi="Arial" w:cs="Arial"/>
          <w:color w:val="auto"/>
          <w:lang w:val="en-US"/>
        </w:rPr>
        <w:t>Promote strong leadership and management techniques to create a healthy workplace culture. Encourage open communication, acknowledge staff members' accomplishments, and offer ongoing mentoring and feedback.</w:t>
      </w:r>
    </w:p>
    <w:p w14:paraId="38782AB8" w14:textId="43B75C60" w:rsidR="00C17478" w:rsidRPr="00BC7533" w:rsidRDefault="00C17478" w:rsidP="00CB6196">
      <w:pPr>
        <w:pStyle w:val="Heading2"/>
        <w:rPr>
          <w:rFonts w:ascii="Arial" w:hAnsi="Arial" w:cs="Arial"/>
          <w:color w:val="auto"/>
        </w:rPr>
      </w:pPr>
      <w:bookmarkStart w:id="10" w:name="_Toc136792162"/>
      <w:r w:rsidRPr="00BC7533">
        <w:rPr>
          <w:rFonts w:ascii="Arial" w:hAnsi="Arial" w:cs="Arial"/>
          <w:color w:val="auto"/>
        </w:rPr>
        <w:lastRenderedPageBreak/>
        <w:t>Recommendations for Premier Inn Hotel</w:t>
      </w:r>
      <w:bookmarkEnd w:id="10"/>
    </w:p>
    <w:p w14:paraId="7440AEE1" w14:textId="41F73910" w:rsidR="00565753" w:rsidRPr="00BC7533" w:rsidRDefault="00565753" w:rsidP="00565753">
      <w:pPr>
        <w:rPr>
          <w:rFonts w:ascii="Arial" w:hAnsi="Arial" w:cs="Arial"/>
          <w:color w:val="auto"/>
          <w:lang w:val="en-US"/>
        </w:rPr>
      </w:pPr>
      <w:r w:rsidRPr="00BC7533">
        <w:rPr>
          <w:rFonts w:ascii="Arial" w:hAnsi="Arial" w:cs="Arial"/>
          <w:color w:val="auto"/>
          <w:lang w:val="en-US"/>
        </w:rPr>
        <w:t xml:space="preserve">The following steps for the Premier Inn Hotel are advised </w:t>
      </w:r>
      <w:proofErr w:type="gramStart"/>
      <w:r w:rsidRPr="00BC7533">
        <w:rPr>
          <w:rFonts w:ascii="Arial" w:hAnsi="Arial" w:cs="Arial"/>
          <w:color w:val="auto"/>
          <w:lang w:val="en-US"/>
        </w:rPr>
        <w:t>in light of</w:t>
      </w:r>
      <w:proofErr w:type="gramEnd"/>
      <w:r w:rsidRPr="00BC7533">
        <w:rPr>
          <w:rFonts w:ascii="Arial" w:hAnsi="Arial" w:cs="Arial"/>
          <w:color w:val="auto"/>
          <w:lang w:val="en-US"/>
        </w:rPr>
        <w:t xml:space="preserve"> the findings:</w:t>
      </w:r>
    </w:p>
    <w:p w14:paraId="4189BFC8" w14:textId="72F29D6B" w:rsidR="00565753" w:rsidRPr="00BC7533" w:rsidRDefault="00565753" w:rsidP="0038294F">
      <w:pPr>
        <w:pStyle w:val="ListParagraph"/>
        <w:numPr>
          <w:ilvl w:val="0"/>
          <w:numId w:val="5"/>
        </w:numPr>
        <w:rPr>
          <w:rFonts w:ascii="Arial" w:hAnsi="Arial" w:cs="Arial"/>
          <w:color w:val="auto"/>
          <w:lang w:val="en-US"/>
        </w:rPr>
      </w:pPr>
      <w:r w:rsidRPr="00BC7533">
        <w:rPr>
          <w:rFonts w:ascii="Arial" w:hAnsi="Arial" w:cs="Arial"/>
          <w:color w:val="auto"/>
          <w:lang w:val="en-US"/>
        </w:rPr>
        <w:t xml:space="preserve">To find opportunities for improvement, thoroughly </w:t>
      </w:r>
      <w:r w:rsidR="00CB6196" w:rsidRPr="00BC7533">
        <w:rPr>
          <w:rFonts w:ascii="Arial" w:hAnsi="Arial" w:cs="Arial"/>
          <w:color w:val="auto"/>
          <w:lang w:val="en-US"/>
        </w:rPr>
        <w:t>analyze</w:t>
      </w:r>
      <w:r w:rsidRPr="00BC7533">
        <w:rPr>
          <w:rFonts w:ascii="Arial" w:hAnsi="Arial" w:cs="Arial"/>
          <w:color w:val="auto"/>
          <w:lang w:val="en-US"/>
        </w:rPr>
        <w:t xml:space="preserve"> the organization's recruiting and retention practi</w:t>
      </w:r>
      <w:r w:rsidR="00CB6196" w:rsidRPr="00BC7533">
        <w:rPr>
          <w:rFonts w:ascii="Arial" w:hAnsi="Arial" w:cs="Arial"/>
          <w:color w:val="auto"/>
          <w:lang w:val="en-US"/>
        </w:rPr>
        <w:t>c</w:t>
      </w:r>
      <w:r w:rsidRPr="00BC7533">
        <w:rPr>
          <w:rFonts w:ascii="Arial" w:hAnsi="Arial" w:cs="Arial"/>
          <w:color w:val="auto"/>
          <w:lang w:val="en-US"/>
        </w:rPr>
        <w:t>es.</w:t>
      </w:r>
    </w:p>
    <w:p w14:paraId="7BD92841" w14:textId="5458E843" w:rsidR="00565753" w:rsidRPr="00BC7533" w:rsidRDefault="00565753" w:rsidP="0038294F">
      <w:pPr>
        <w:pStyle w:val="ListParagraph"/>
        <w:numPr>
          <w:ilvl w:val="0"/>
          <w:numId w:val="5"/>
        </w:numPr>
        <w:rPr>
          <w:rFonts w:ascii="Arial" w:hAnsi="Arial" w:cs="Arial"/>
          <w:color w:val="auto"/>
          <w:lang w:val="en-US"/>
        </w:rPr>
      </w:pPr>
      <w:r w:rsidRPr="00BC7533">
        <w:rPr>
          <w:rFonts w:ascii="Arial" w:hAnsi="Arial" w:cs="Arial"/>
          <w:color w:val="auto"/>
          <w:lang w:val="en-US"/>
        </w:rPr>
        <w:t xml:space="preserve">Create a thorough strategy for training and development that </w:t>
      </w:r>
      <w:proofErr w:type="gramStart"/>
      <w:r w:rsidRPr="00BC7533">
        <w:rPr>
          <w:rFonts w:ascii="Arial" w:hAnsi="Arial" w:cs="Arial"/>
          <w:color w:val="auto"/>
          <w:lang w:val="en-US"/>
        </w:rPr>
        <w:t>takes into account</w:t>
      </w:r>
      <w:proofErr w:type="gramEnd"/>
      <w:r w:rsidRPr="00BC7533">
        <w:rPr>
          <w:rFonts w:ascii="Arial" w:hAnsi="Arial" w:cs="Arial"/>
          <w:color w:val="auto"/>
          <w:lang w:val="en-US"/>
        </w:rPr>
        <w:t xml:space="preserve"> the unique requirements of personnel at various levels</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Stylos</w:t>
      </w:r>
      <w:proofErr w:type="spellEnd"/>
      <w:r w:rsidR="00CB6196" w:rsidRPr="00BC7533">
        <w:rPr>
          <w:rFonts w:ascii="Arial" w:hAnsi="Arial" w:cs="Arial"/>
          <w:color w:val="auto"/>
        </w:rPr>
        <w:t xml:space="preserve"> et al., 2021).</w:t>
      </w:r>
    </w:p>
    <w:p w14:paraId="54EA4BF5" w14:textId="6ACE1AC2" w:rsidR="00565753" w:rsidRPr="00BC7533" w:rsidRDefault="00565753" w:rsidP="0038294F">
      <w:pPr>
        <w:pStyle w:val="ListParagraph"/>
        <w:numPr>
          <w:ilvl w:val="0"/>
          <w:numId w:val="5"/>
        </w:numPr>
        <w:rPr>
          <w:rFonts w:ascii="Arial" w:hAnsi="Arial" w:cs="Arial"/>
          <w:color w:val="auto"/>
          <w:lang w:val="en-US"/>
        </w:rPr>
      </w:pPr>
      <w:r w:rsidRPr="00BC7533">
        <w:rPr>
          <w:rFonts w:ascii="Arial" w:hAnsi="Arial" w:cs="Arial"/>
          <w:color w:val="auto"/>
          <w:lang w:val="en-US"/>
        </w:rPr>
        <w:t xml:space="preserve">To </w:t>
      </w:r>
      <w:r w:rsidR="00CB6196" w:rsidRPr="00BC7533">
        <w:rPr>
          <w:rFonts w:ascii="Arial" w:hAnsi="Arial" w:cs="Arial"/>
          <w:color w:val="auto"/>
          <w:lang w:val="en-US"/>
        </w:rPr>
        <w:t>recognize</w:t>
      </w:r>
      <w:r w:rsidRPr="00BC7533">
        <w:rPr>
          <w:rFonts w:ascii="Arial" w:hAnsi="Arial" w:cs="Arial"/>
          <w:color w:val="auto"/>
          <w:lang w:val="en-US"/>
        </w:rPr>
        <w:t xml:space="preserve"> and reward employee efforts, put in place efficient performance management systems.</w:t>
      </w:r>
    </w:p>
    <w:p w14:paraId="197A5FB2" w14:textId="21A749D4" w:rsidR="00565753" w:rsidRPr="00BC7533" w:rsidRDefault="00565753" w:rsidP="0038294F">
      <w:pPr>
        <w:pStyle w:val="ListParagraph"/>
        <w:numPr>
          <w:ilvl w:val="0"/>
          <w:numId w:val="5"/>
        </w:numPr>
        <w:rPr>
          <w:rFonts w:ascii="Arial" w:hAnsi="Arial" w:cs="Arial"/>
          <w:color w:val="auto"/>
          <w:lang w:val="en-US"/>
        </w:rPr>
      </w:pPr>
      <w:proofErr w:type="gramStart"/>
      <w:r w:rsidRPr="00BC7533">
        <w:rPr>
          <w:rFonts w:ascii="Arial" w:hAnsi="Arial" w:cs="Arial"/>
          <w:color w:val="auto"/>
          <w:lang w:val="en-US"/>
        </w:rPr>
        <w:t>Through open</w:t>
      </w:r>
      <w:proofErr w:type="gramEnd"/>
      <w:r w:rsidRPr="00BC7533">
        <w:rPr>
          <w:rFonts w:ascii="Arial" w:hAnsi="Arial" w:cs="Arial"/>
          <w:color w:val="auto"/>
          <w:lang w:val="en-US"/>
        </w:rPr>
        <w:t xml:space="preserve"> communication, employee engagement </w:t>
      </w:r>
      <w:r w:rsidR="00CB6196" w:rsidRPr="00BC7533">
        <w:rPr>
          <w:rFonts w:ascii="Arial" w:hAnsi="Arial" w:cs="Arial"/>
          <w:color w:val="auto"/>
          <w:lang w:val="en-US"/>
        </w:rPr>
        <w:t>programs</w:t>
      </w:r>
      <w:r w:rsidRPr="00BC7533">
        <w:rPr>
          <w:rFonts w:ascii="Arial" w:hAnsi="Arial" w:cs="Arial"/>
          <w:color w:val="auto"/>
          <w:lang w:val="en-US"/>
        </w:rPr>
        <w:t>, and work-life balance initiatives, promote a healthy workplace culture.</w:t>
      </w:r>
    </w:p>
    <w:p w14:paraId="7805F25D" w14:textId="1C9F02C5" w:rsidR="00565753" w:rsidRPr="00BC7533" w:rsidRDefault="00565753" w:rsidP="0038294F">
      <w:pPr>
        <w:pStyle w:val="ListParagraph"/>
        <w:numPr>
          <w:ilvl w:val="0"/>
          <w:numId w:val="5"/>
        </w:numPr>
        <w:rPr>
          <w:rFonts w:ascii="Arial" w:hAnsi="Arial" w:cs="Arial"/>
          <w:color w:val="auto"/>
          <w:lang w:val="en-US"/>
        </w:rPr>
      </w:pPr>
      <w:r w:rsidRPr="00BC7533">
        <w:rPr>
          <w:rFonts w:ascii="Arial" w:hAnsi="Arial" w:cs="Arial"/>
          <w:color w:val="auto"/>
          <w:lang w:val="en-US"/>
        </w:rPr>
        <w:t xml:space="preserve">These suggestions will help </w:t>
      </w:r>
      <w:r w:rsidR="00CB6196" w:rsidRPr="00BC7533">
        <w:rPr>
          <w:rFonts w:ascii="Arial" w:hAnsi="Arial" w:cs="Arial"/>
          <w:color w:val="auto"/>
          <w:lang w:val="en-US"/>
        </w:rPr>
        <w:t>the Premier</w:t>
      </w:r>
      <w:r w:rsidRPr="00BC7533">
        <w:rPr>
          <w:rFonts w:ascii="Arial" w:hAnsi="Arial" w:cs="Arial"/>
          <w:color w:val="auto"/>
          <w:lang w:val="en-US"/>
        </w:rPr>
        <w:t xml:space="preserve"> Inn Hotel improve its hiring and retention strategies, which will boost customer satisfaction and company performance</w:t>
      </w:r>
      <w:r w:rsidR="00CB6196" w:rsidRPr="00BC7533">
        <w:rPr>
          <w:rFonts w:ascii="Arial" w:hAnsi="Arial" w:cs="Arial"/>
          <w:color w:val="auto"/>
          <w:lang w:val="en-US"/>
        </w:rPr>
        <w:t xml:space="preserve"> </w:t>
      </w:r>
      <w:r w:rsidR="00CB6196" w:rsidRPr="00BC7533">
        <w:rPr>
          <w:rFonts w:ascii="Arial" w:hAnsi="Arial" w:cs="Arial"/>
          <w:color w:val="auto"/>
        </w:rPr>
        <w:t>(</w:t>
      </w:r>
      <w:proofErr w:type="spellStart"/>
      <w:r w:rsidR="00CB6196" w:rsidRPr="00BC7533">
        <w:rPr>
          <w:rFonts w:ascii="Arial" w:hAnsi="Arial" w:cs="Arial"/>
          <w:color w:val="auto"/>
        </w:rPr>
        <w:t>Japutra</w:t>
      </w:r>
      <w:proofErr w:type="spellEnd"/>
      <w:r w:rsidR="00CB6196" w:rsidRPr="00BC7533">
        <w:rPr>
          <w:rFonts w:ascii="Arial" w:hAnsi="Arial" w:cs="Arial"/>
          <w:color w:val="auto"/>
        </w:rPr>
        <w:t xml:space="preserve"> and </w:t>
      </w:r>
      <w:proofErr w:type="spellStart"/>
      <w:r w:rsidR="00CB6196" w:rsidRPr="00BC7533">
        <w:rPr>
          <w:rFonts w:ascii="Arial" w:hAnsi="Arial" w:cs="Arial"/>
          <w:color w:val="auto"/>
        </w:rPr>
        <w:t>Situmorang</w:t>
      </w:r>
      <w:proofErr w:type="spellEnd"/>
      <w:r w:rsidR="00CB6196" w:rsidRPr="00BC7533">
        <w:rPr>
          <w:rFonts w:ascii="Arial" w:hAnsi="Arial" w:cs="Arial"/>
          <w:color w:val="auto"/>
        </w:rPr>
        <w:t>, 2021).</w:t>
      </w:r>
    </w:p>
    <w:p w14:paraId="0CB203EB" w14:textId="244CF440" w:rsidR="00565753" w:rsidRPr="00BC7533" w:rsidRDefault="00565753">
      <w:pPr>
        <w:spacing w:line="259" w:lineRule="auto"/>
        <w:jc w:val="left"/>
        <w:rPr>
          <w:rFonts w:ascii="Arial" w:hAnsi="Arial" w:cs="Arial"/>
          <w:color w:val="auto"/>
          <w:lang w:val="en-US"/>
        </w:rPr>
      </w:pPr>
      <w:r w:rsidRPr="00BC7533">
        <w:rPr>
          <w:rFonts w:ascii="Arial" w:hAnsi="Arial" w:cs="Arial"/>
          <w:color w:val="auto"/>
          <w:lang w:val="en-US"/>
        </w:rPr>
        <w:br w:type="page"/>
      </w:r>
    </w:p>
    <w:p w14:paraId="3742FAFA" w14:textId="1BDECB3E" w:rsidR="00565753" w:rsidRPr="00BC7533" w:rsidRDefault="00565753" w:rsidP="00565753">
      <w:pPr>
        <w:rPr>
          <w:rFonts w:ascii="Arial" w:hAnsi="Arial" w:cs="Arial"/>
          <w:b/>
          <w:bCs/>
          <w:color w:val="auto"/>
          <w:lang w:val="en-US"/>
        </w:rPr>
      </w:pPr>
      <w:bookmarkStart w:id="11" w:name="_Toc136792163"/>
      <w:r w:rsidRPr="00BC7533">
        <w:rPr>
          <w:rStyle w:val="Heading1Char"/>
          <w:rFonts w:ascii="Arial" w:hAnsi="Arial" w:cs="Arial"/>
          <w:color w:val="auto"/>
        </w:rPr>
        <w:lastRenderedPageBreak/>
        <w:t>References</w:t>
      </w:r>
      <w:bookmarkEnd w:id="11"/>
      <w:r w:rsidRPr="00BC7533">
        <w:rPr>
          <w:rFonts w:ascii="Arial" w:hAnsi="Arial" w:cs="Arial"/>
          <w:b/>
          <w:bCs/>
          <w:color w:val="auto"/>
          <w:lang w:val="en-US"/>
        </w:rPr>
        <w:t>:</w:t>
      </w:r>
    </w:p>
    <w:p w14:paraId="41DEFE7F" w14:textId="77777777" w:rsidR="00CB6196" w:rsidRPr="00BC7533" w:rsidRDefault="00CB6196" w:rsidP="00565753">
      <w:pPr>
        <w:rPr>
          <w:rFonts w:ascii="Arial" w:hAnsi="Arial" w:cs="Arial"/>
          <w:color w:val="auto"/>
        </w:rPr>
      </w:pPr>
      <w:r w:rsidRPr="00BC7533">
        <w:rPr>
          <w:rFonts w:ascii="Arial" w:hAnsi="Arial" w:cs="Arial"/>
          <w:color w:val="auto"/>
        </w:rPr>
        <w:t>Abo-Murad, M. and Abdullah, A.K., (2019). Turnover culture and crisis management: Insights from Malaysian hotel industry. </w:t>
      </w:r>
      <w:r w:rsidRPr="00BC7533">
        <w:rPr>
          <w:rFonts w:ascii="Arial" w:hAnsi="Arial" w:cs="Arial"/>
          <w:i/>
          <w:iCs/>
          <w:color w:val="auto"/>
        </w:rPr>
        <w:t>Academy of Strategic Management Journal</w:t>
      </w:r>
      <w:r w:rsidRPr="00BC7533">
        <w:rPr>
          <w:rFonts w:ascii="Arial" w:hAnsi="Arial" w:cs="Arial"/>
          <w:color w:val="auto"/>
        </w:rPr>
        <w:t>, </w:t>
      </w:r>
      <w:r w:rsidRPr="00BC7533">
        <w:rPr>
          <w:rFonts w:ascii="Arial" w:hAnsi="Arial" w:cs="Arial"/>
          <w:i/>
          <w:iCs/>
          <w:color w:val="auto"/>
        </w:rPr>
        <w:t>18</w:t>
      </w:r>
      <w:r w:rsidRPr="00BC7533">
        <w:rPr>
          <w:rFonts w:ascii="Arial" w:hAnsi="Arial" w:cs="Arial"/>
          <w:color w:val="auto"/>
        </w:rPr>
        <w:t>(2), pp.1-14.</w:t>
      </w:r>
    </w:p>
    <w:p w14:paraId="22D63743" w14:textId="77777777" w:rsidR="00CB6196" w:rsidRPr="00BC7533" w:rsidRDefault="00CB6196" w:rsidP="00565753">
      <w:pPr>
        <w:rPr>
          <w:rFonts w:ascii="Arial" w:hAnsi="Arial" w:cs="Arial"/>
          <w:color w:val="auto"/>
        </w:rPr>
      </w:pPr>
      <w:r w:rsidRPr="00BC7533">
        <w:rPr>
          <w:rFonts w:ascii="Arial" w:hAnsi="Arial" w:cs="Arial"/>
          <w:color w:val="auto"/>
        </w:rPr>
        <w:t>AL</w:t>
      </w:r>
      <w:r w:rsidRPr="00BC7533">
        <w:rPr>
          <w:rFonts w:ascii="Cambria Math" w:hAnsi="Cambria Math" w:cs="Cambria Math"/>
          <w:color w:val="auto"/>
        </w:rPr>
        <w:t>‐</w:t>
      </w:r>
      <w:proofErr w:type="spellStart"/>
      <w:r w:rsidRPr="00BC7533">
        <w:rPr>
          <w:rFonts w:ascii="Arial" w:hAnsi="Arial" w:cs="Arial"/>
          <w:color w:val="auto"/>
        </w:rPr>
        <w:t>Abrrow</w:t>
      </w:r>
      <w:proofErr w:type="spellEnd"/>
      <w:r w:rsidRPr="00BC7533">
        <w:rPr>
          <w:rFonts w:ascii="Arial" w:hAnsi="Arial" w:cs="Arial"/>
          <w:color w:val="auto"/>
        </w:rPr>
        <w:t>, H., Al</w:t>
      </w:r>
      <w:r w:rsidRPr="00BC7533">
        <w:rPr>
          <w:rFonts w:ascii="Cambria Math" w:hAnsi="Cambria Math" w:cs="Cambria Math"/>
          <w:color w:val="auto"/>
        </w:rPr>
        <w:t>‐</w:t>
      </w:r>
      <w:proofErr w:type="spellStart"/>
      <w:r w:rsidRPr="00BC7533">
        <w:rPr>
          <w:rFonts w:ascii="Arial" w:hAnsi="Arial" w:cs="Arial"/>
          <w:color w:val="auto"/>
        </w:rPr>
        <w:t>Maatoq</w:t>
      </w:r>
      <w:proofErr w:type="spellEnd"/>
      <w:r w:rsidRPr="00BC7533">
        <w:rPr>
          <w:rFonts w:ascii="Arial" w:hAnsi="Arial" w:cs="Arial"/>
          <w:color w:val="auto"/>
        </w:rPr>
        <w:t xml:space="preserve">, M., Alharbi, R.K., </w:t>
      </w:r>
      <w:proofErr w:type="spellStart"/>
      <w:r w:rsidRPr="00BC7533">
        <w:rPr>
          <w:rFonts w:ascii="Arial" w:hAnsi="Arial" w:cs="Arial"/>
          <w:color w:val="auto"/>
        </w:rPr>
        <w:t>Alnoor</w:t>
      </w:r>
      <w:proofErr w:type="spellEnd"/>
      <w:r w:rsidRPr="00BC7533">
        <w:rPr>
          <w:rFonts w:ascii="Arial" w:hAnsi="Arial" w:cs="Arial"/>
          <w:color w:val="auto"/>
        </w:rPr>
        <w:t>, A., Abdullah, H.O., Abbas, S. and Khattak, Z.Z., (2021). Understanding employees’ responses to the COVID</w:t>
      </w:r>
      <w:r w:rsidRPr="00BC7533">
        <w:rPr>
          <w:rFonts w:ascii="Cambria Math" w:hAnsi="Cambria Math" w:cs="Cambria Math"/>
          <w:color w:val="auto"/>
        </w:rPr>
        <w:t>‐</w:t>
      </w:r>
      <w:r w:rsidRPr="00BC7533">
        <w:rPr>
          <w:rFonts w:ascii="Arial" w:hAnsi="Arial" w:cs="Arial"/>
          <w:color w:val="auto"/>
        </w:rPr>
        <w:t>19 pandemic: The attractiveness of healthcare jobs. </w:t>
      </w:r>
      <w:r w:rsidRPr="00BC7533">
        <w:rPr>
          <w:rFonts w:ascii="Arial" w:hAnsi="Arial" w:cs="Arial"/>
          <w:i/>
          <w:iCs/>
          <w:color w:val="auto"/>
        </w:rPr>
        <w:t>Global Business and Organizational Excellence</w:t>
      </w:r>
      <w:r w:rsidRPr="00BC7533">
        <w:rPr>
          <w:rFonts w:ascii="Arial" w:hAnsi="Arial" w:cs="Arial"/>
          <w:color w:val="auto"/>
        </w:rPr>
        <w:t>, </w:t>
      </w:r>
      <w:r w:rsidRPr="00BC7533">
        <w:rPr>
          <w:rFonts w:ascii="Arial" w:hAnsi="Arial" w:cs="Arial"/>
          <w:i/>
          <w:iCs/>
          <w:color w:val="auto"/>
        </w:rPr>
        <w:t>40</w:t>
      </w:r>
      <w:r w:rsidRPr="00BC7533">
        <w:rPr>
          <w:rFonts w:ascii="Arial" w:hAnsi="Arial" w:cs="Arial"/>
          <w:color w:val="auto"/>
        </w:rPr>
        <w:t>(2), pp.19-33.</w:t>
      </w:r>
    </w:p>
    <w:p w14:paraId="0F12D91D" w14:textId="77777777" w:rsidR="00CB6196" w:rsidRPr="00BC7533" w:rsidRDefault="00CB6196" w:rsidP="00565753">
      <w:pPr>
        <w:rPr>
          <w:rFonts w:ascii="Arial" w:hAnsi="Arial" w:cs="Arial"/>
          <w:color w:val="auto"/>
        </w:rPr>
      </w:pPr>
      <w:r w:rsidRPr="00BC7533">
        <w:rPr>
          <w:rFonts w:ascii="Arial" w:hAnsi="Arial" w:cs="Arial"/>
          <w:color w:val="auto"/>
        </w:rPr>
        <w:t>Alves, J.C., Lok, T.C., Luo, Y. and Hao, W., (2020). Crisis management for small business during the COVID-19 outbreak: Survival, resilience and renewal strategies of firms in Macau.</w:t>
      </w:r>
    </w:p>
    <w:p w14:paraId="611FE3DB" w14:textId="77777777" w:rsidR="00CB6196" w:rsidRPr="00BC7533" w:rsidRDefault="00CB6196" w:rsidP="00565753">
      <w:pPr>
        <w:rPr>
          <w:rFonts w:ascii="Arial" w:hAnsi="Arial" w:cs="Arial"/>
          <w:color w:val="auto"/>
        </w:rPr>
      </w:pPr>
      <w:proofErr w:type="spellStart"/>
      <w:r w:rsidRPr="00BC7533">
        <w:rPr>
          <w:rFonts w:ascii="Arial" w:hAnsi="Arial" w:cs="Arial"/>
          <w:color w:val="auto"/>
        </w:rPr>
        <w:t>Elshaer</w:t>
      </w:r>
      <w:proofErr w:type="spellEnd"/>
      <w:r w:rsidRPr="00BC7533">
        <w:rPr>
          <w:rFonts w:ascii="Arial" w:hAnsi="Arial" w:cs="Arial"/>
          <w:color w:val="auto"/>
        </w:rPr>
        <w:t>, A.M., (2019). </w:t>
      </w:r>
      <w:r w:rsidRPr="00BC7533">
        <w:rPr>
          <w:rFonts w:ascii="Arial" w:hAnsi="Arial" w:cs="Arial"/>
          <w:i/>
          <w:iCs/>
          <w:color w:val="auto"/>
        </w:rPr>
        <w:t>Labor in the tourism and hospitality industry: Skills, ethics, issues, and rights</w:t>
      </w:r>
      <w:r w:rsidRPr="00BC7533">
        <w:rPr>
          <w:rFonts w:ascii="Arial" w:hAnsi="Arial" w:cs="Arial"/>
          <w:color w:val="auto"/>
        </w:rPr>
        <w:t>. CRC Press.</w:t>
      </w:r>
    </w:p>
    <w:p w14:paraId="1F753CDA" w14:textId="77777777" w:rsidR="00CB6196" w:rsidRPr="00BC7533" w:rsidRDefault="00CB6196" w:rsidP="00565753">
      <w:pPr>
        <w:rPr>
          <w:rFonts w:ascii="Arial" w:hAnsi="Arial" w:cs="Arial"/>
          <w:color w:val="auto"/>
          <w:lang w:val="en-US"/>
        </w:rPr>
      </w:pPr>
      <w:proofErr w:type="spellStart"/>
      <w:r w:rsidRPr="00BC7533">
        <w:rPr>
          <w:rFonts w:ascii="Arial" w:hAnsi="Arial" w:cs="Arial"/>
          <w:color w:val="auto"/>
        </w:rPr>
        <w:t>Japutra</w:t>
      </w:r>
      <w:proofErr w:type="spellEnd"/>
      <w:r w:rsidRPr="00BC7533">
        <w:rPr>
          <w:rFonts w:ascii="Arial" w:hAnsi="Arial" w:cs="Arial"/>
          <w:color w:val="auto"/>
        </w:rPr>
        <w:t xml:space="preserve">, A. and </w:t>
      </w:r>
      <w:proofErr w:type="spellStart"/>
      <w:r w:rsidRPr="00BC7533">
        <w:rPr>
          <w:rFonts w:ascii="Arial" w:hAnsi="Arial" w:cs="Arial"/>
          <w:color w:val="auto"/>
        </w:rPr>
        <w:t>Situmorang</w:t>
      </w:r>
      <w:proofErr w:type="spellEnd"/>
      <w:r w:rsidRPr="00BC7533">
        <w:rPr>
          <w:rFonts w:ascii="Arial" w:hAnsi="Arial" w:cs="Arial"/>
          <w:color w:val="auto"/>
        </w:rPr>
        <w:t>, R., (2021). The repercussions and challenges of COVID-19 in the hotel industry: Potential strategies from a case study of Indonesia. </w:t>
      </w:r>
      <w:r w:rsidRPr="00BC7533">
        <w:rPr>
          <w:rFonts w:ascii="Arial" w:hAnsi="Arial" w:cs="Arial"/>
          <w:i/>
          <w:iCs/>
          <w:color w:val="auto"/>
        </w:rPr>
        <w:t>International Journal of Hospitality Management</w:t>
      </w:r>
      <w:r w:rsidRPr="00BC7533">
        <w:rPr>
          <w:rFonts w:ascii="Arial" w:hAnsi="Arial" w:cs="Arial"/>
          <w:color w:val="auto"/>
        </w:rPr>
        <w:t>, </w:t>
      </w:r>
      <w:r w:rsidRPr="00BC7533">
        <w:rPr>
          <w:rFonts w:ascii="Arial" w:hAnsi="Arial" w:cs="Arial"/>
          <w:i/>
          <w:iCs/>
          <w:color w:val="auto"/>
        </w:rPr>
        <w:t>95</w:t>
      </w:r>
      <w:r w:rsidRPr="00BC7533">
        <w:rPr>
          <w:rFonts w:ascii="Arial" w:hAnsi="Arial" w:cs="Arial"/>
          <w:color w:val="auto"/>
        </w:rPr>
        <w:t>, p.102890.</w:t>
      </w:r>
    </w:p>
    <w:p w14:paraId="6FAC2712" w14:textId="77777777" w:rsidR="00CB6196" w:rsidRPr="00BC7533" w:rsidRDefault="00CB6196" w:rsidP="00565753">
      <w:pPr>
        <w:rPr>
          <w:rFonts w:ascii="Arial" w:hAnsi="Arial" w:cs="Arial"/>
          <w:color w:val="auto"/>
        </w:rPr>
      </w:pPr>
      <w:r w:rsidRPr="00BC7533">
        <w:rPr>
          <w:rFonts w:ascii="Arial" w:hAnsi="Arial" w:cs="Arial"/>
          <w:color w:val="auto"/>
        </w:rPr>
        <w:t>Jones, P. and Comfort, D., (2020). The COVID-19 crisis and sustainability in the hospitality industry. </w:t>
      </w:r>
      <w:r w:rsidRPr="00BC7533">
        <w:rPr>
          <w:rFonts w:ascii="Arial" w:hAnsi="Arial" w:cs="Arial"/>
          <w:i/>
          <w:iCs/>
          <w:color w:val="auto"/>
        </w:rPr>
        <w:t>International journal of contemporary hospitality management</w:t>
      </w:r>
      <w:r w:rsidRPr="00BC7533">
        <w:rPr>
          <w:rFonts w:ascii="Arial" w:hAnsi="Arial" w:cs="Arial"/>
          <w:color w:val="auto"/>
        </w:rPr>
        <w:t>, </w:t>
      </w:r>
      <w:r w:rsidRPr="00BC7533">
        <w:rPr>
          <w:rFonts w:ascii="Arial" w:hAnsi="Arial" w:cs="Arial"/>
          <w:i/>
          <w:iCs/>
          <w:color w:val="auto"/>
        </w:rPr>
        <w:t>32</w:t>
      </w:r>
      <w:r w:rsidRPr="00BC7533">
        <w:rPr>
          <w:rFonts w:ascii="Arial" w:hAnsi="Arial" w:cs="Arial"/>
          <w:color w:val="auto"/>
        </w:rPr>
        <w:t>(10), pp.3037-3050.</w:t>
      </w:r>
    </w:p>
    <w:p w14:paraId="3A63E05D" w14:textId="77777777" w:rsidR="00CB6196" w:rsidRPr="00BC7533" w:rsidRDefault="00CB6196" w:rsidP="00565753">
      <w:pPr>
        <w:rPr>
          <w:rFonts w:ascii="Arial" w:hAnsi="Arial" w:cs="Arial"/>
          <w:color w:val="auto"/>
        </w:rPr>
      </w:pPr>
      <w:proofErr w:type="spellStart"/>
      <w:r w:rsidRPr="00BC7533">
        <w:rPr>
          <w:rFonts w:ascii="Arial" w:hAnsi="Arial" w:cs="Arial"/>
          <w:color w:val="auto"/>
        </w:rPr>
        <w:t>Kumodji</w:t>
      </w:r>
      <w:proofErr w:type="spellEnd"/>
      <w:r w:rsidRPr="00BC7533">
        <w:rPr>
          <w:rFonts w:ascii="Arial" w:hAnsi="Arial" w:cs="Arial"/>
          <w:color w:val="auto"/>
        </w:rPr>
        <w:t>, B.D., (2022). </w:t>
      </w:r>
      <w:r w:rsidRPr="00BC7533">
        <w:rPr>
          <w:rFonts w:ascii="Arial" w:hAnsi="Arial" w:cs="Arial"/>
          <w:i/>
          <w:iCs/>
          <w:color w:val="auto"/>
        </w:rPr>
        <w:t>Exploring talent management practices in SMEs in a turbulent context: lessons from Brexit and Covid-19</w:t>
      </w:r>
      <w:r w:rsidRPr="00BC7533">
        <w:rPr>
          <w:rFonts w:ascii="Arial" w:hAnsi="Arial" w:cs="Arial"/>
          <w:color w:val="auto"/>
        </w:rPr>
        <w:t> (Doctoral dissertation, Birmingham City University).</w:t>
      </w:r>
    </w:p>
    <w:p w14:paraId="24A32F52" w14:textId="77777777" w:rsidR="00CB6196" w:rsidRPr="00BC7533" w:rsidRDefault="00CB6196" w:rsidP="00565753">
      <w:pPr>
        <w:rPr>
          <w:rFonts w:ascii="Arial" w:hAnsi="Arial" w:cs="Arial"/>
          <w:color w:val="auto"/>
        </w:rPr>
      </w:pPr>
      <w:proofErr w:type="spellStart"/>
      <w:r w:rsidRPr="00BC7533">
        <w:rPr>
          <w:rFonts w:ascii="Arial" w:hAnsi="Arial" w:cs="Arial"/>
          <w:color w:val="auto"/>
        </w:rPr>
        <w:t>Ntounis</w:t>
      </w:r>
      <w:proofErr w:type="spellEnd"/>
      <w:r w:rsidRPr="00BC7533">
        <w:rPr>
          <w:rFonts w:ascii="Arial" w:hAnsi="Arial" w:cs="Arial"/>
          <w:color w:val="auto"/>
        </w:rPr>
        <w:t xml:space="preserve">, N., Parker, C., Skinner, H., Steadman, C. and </w:t>
      </w:r>
      <w:proofErr w:type="spellStart"/>
      <w:r w:rsidRPr="00BC7533">
        <w:rPr>
          <w:rFonts w:ascii="Arial" w:hAnsi="Arial" w:cs="Arial"/>
          <w:color w:val="auto"/>
        </w:rPr>
        <w:t>Warnaby</w:t>
      </w:r>
      <w:proofErr w:type="spellEnd"/>
      <w:r w:rsidRPr="00BC7533">
        <w:rPr>
          <w:rFonts w:ascii="Arial" w:hAnsi="Arial" w:cs="Arial"/>
          <w:color w:val="auto"/>
        </w:rPr>
        <w:t>, G., (2022). Tourism and Hospitality industry resilience during the Covid-19 pandemic: Evidence from England. </w:t>
      </w:r>
      <w:r w:rsidRPr="00BC7533">
        <w:rPr>
          <w:rFonts w:ascii="Arial" w:hAnsi="Arial" w:cs="Arial"/>
          <w:i/>
          <w:iCs/>
          <w:color w:val="auto"/>
        </w:rPr>
        <w:t>Current Issues in Tourism</w:t>
      </w:r>
      <w:r w:rsidRPr="00BC7533">
        <w:rPr>
          <w:rFonts w:ascii="Arial" w:hAnsi="Arial" w:cs="Arial"/>
          <w:color w:val="auto"/>
        </w:rPr>
        <w:t>, </w:t>
      </w:r>
      <w:r w:rsidRPr="00BC7533">
        <w:rPr>
          <w:rFonts w:ascii="Arial" w:hAnsi="Arial" w:cs="Arial"/>
          <w:i/>
          <w:iCs/>
          <w:color w:val="auto"/>
        </w:rPr>
        <w:t>25</w:t>
      </w:r>
      <w:r w:rsidRPr="00BC7533">
        <w:rPr>
          <w:rFonts w:ascii="Arial" w:hAnsi="Arial" w:cs="Arial"/>
          <w:color w:val="auto"/>
        </w:rPr>
        <w:t>(1), pp.46-59.</w:t>
      </w:r>
    </w:p>
    <w:p w14:paraId="235B26F8" w14:textId="77777777" w:rsidR="00CB6196" w:rsidRPr="00BC7533" w:rsidRDefault="00CB6196" w:rsidP="00565753">
      <w:pPr>
        <w:rPr>
          <w:rFonts w:ascii="Arial" w:hAnsi="Arial" w:cs="Arial"/>
          <w:color w:val="auto"/>
        </w:rPr>
      </w:pPr>
      <w:r w:rsidRPr="00BC7533">
        <w:rPr>
          <w:rFonts w:ascii="Arial" w:hAnsi="Arial" w:cs="Arial"/>
          <w:color w:val="auto"/>
        </w:rPr>
        <w:t>Okafor, L., Khalid, U. and Gama, L.E.M., (2022). Do the size of the tourism sector and level of digitalization affect COVID-19 economic policy response? Evidence from developed and developing countries. </w:t>
      </w:r>
      <w:r w:rsidRPr="00BC7533">
        <w:rPr>
          <w:rFonts w:ascii="Arial" w:hAnsi="Arial" w:cs="Arial"/>
          <w:i/>
          <w:iCs/>
          <w:color w:val="auto"/>
        </w:rPr>
        <w:t>Current Issues in Tourism</w:t>
      </w:r>
      <w:r w:rsidRPr="00BC7533">
        <w:rPr>
          <w:rFonts w:ascii="Arial" w:hAnsi="Arial" w:cs="Arial"/>
          <w:color w:val="auto"/>
        </w:rPr>
        <w:t>, pp.1-24.</w:t>
      </w:r>
    </w:p>
    <w:p w14:paraId="7AF2CB30" w14:textId="77777777" w:rsidR="00CB6196" w:rsidRPr="00BC7533" w:rsidRDefault="00CB6196" w:rsidP="00565753">
      <w:pPr>
        <w:rPr>
          <w:rFonts w:ascii="Arial" w:hAnsi="Arial" w:cs="Arial"/>
          <w:color w:val="auto"/>
        </w:rPr>
      </w:pPr>
      <w:proofErr w:type="spellStart"/>
      <w:r w:rsidRPr="00BC7533">
        <w:rPr>
          <w:rFonts w:ascii="Arial" w:hAnsi="Arial" w:cs="Arial"/>
          <w:color w:val="auto"/>
        </w:rPr>
        <w:lastRenderedPageBreak/>
        <w:t>Shahvaroughi</w:t>
      </w:r>
      <w:proofErr w:type="spellEnd"/>
      <w:r w:rsidRPr="00BC7533">
        <w:rPr>
          <w:rFonts w:ascii="Arial" w:hAnsi="Arial" w:cs="Arial"/>
          <w:color w:val="auto"/>
        </w:rPr>
        <w:t xml:space="preserve"> Farahani, M., (2021). A Review Study of the Effects of Coronavirus and Brexit on the UK Economy. </w:t>
      </w:r>
      <w:r w:rsidRPr="00BC7533">
        <w:rPr>
          <w:rFonts w:ascii="Arial" w:hAnsi="Arial" w:cs="Arial"/>
          <w:i/>
          <w:iCs/>
          <w:color w:val="auto"/>
        </w:rPr>
        <w:t>International Journal of New Political Economy</w:t>
      </w:r>
      <w:r w:rsidRPr="00BC7533">
        <w:rPr>
          <w:rFonts w:ascii="Arial" w:hAnsi="Arial" w:cs="Arial"/>
          <w:color w:val="auto"/>
        </w:rPr>
        <w:t>, </w:t>
      </w:r>
      <w:r w:rsidRPr="00BC7533">
        <w:rPr>
          <w:rFonts w:ascii="Arial" w:hAnsi="Arial" w:cs="Arial"/>
          <w:i/>
          <w:iCs/>
          <w:color w:val="auto"/>
        </w:rPr>
        <w:t>2</w:t>
      </w:r>
      <w:r w:rsidRPr="00BC7533">
        <w:rPr>
          <w:rFonts w:ascii="Arial" w:hAnsi="Arial" w:cs="Arial"/>
          <w:color w:val="auto"/>
        </w:rPr>
        <w:t>(2), pp.201-227.</w:t>
      </w:r>
    </w:p>
    <w:p w14:paraId="4F69DB23" w14:textId="77777777" w:rsidR="00CB6196" w:rsidRPr="00BC7533" w:rsidRDefault="00CB6196" w:rsidP="00565753">
      <w:pPr>
        <w:rPr>
          <w:rFonts w:ascii="Arial" w:hAnsi="Arial" w:cs="Arial"/>
          <w:color w:val="auto"/>
        </w:rPr>
      </w:pPr>
      <w:proofErr w:type="spellStart"/>
      <w:r w:rsidRPr="00BC7533">
        <w:rPr>
          <w:rFonts w:ascii="Arial" w:hAnsi="Arial" w:cs="Arial"/>
          <w:color w:val="auto"/>
        </w:rPr>
        <w:t>Stylos</w:t>
      </w:r>
      <w:proofErr w:type="spellEnd"/>
      <w:r w:rsidRPr="00BC7533">
        <w:rPr>
          <w:rFonts w:ascii="Arial" w:hAnsi="Arial" w:cs="Arial"/>
          <w:color w:val="auto"/>
        </w:rPr>
        <w:t xml:space="preserve">, N., </w:t>
      </w:r>
      <w:proofErr w:type="spellStart"/>
      <w:r w:rsidRPr="00BC7533">
        <w:rPr>
          <w:rFonts w:ascii="Arial" w:hAnsi="Arial" w:cs="Arial"/>
          <w:color w:val="auto"/>
        </w:rPr>
        <w:t>Zwiegelaar</w:t>
      </w:r>
      <w:proofErr w:type="spellEnd"/>
      <w:r w:rsidRPr="00BC7533">
        <w:rPr>
          <w:rFonts w:ascii="Arial" w:hAnsi="Arial" w:cs="Arial"/>
          <w:color w:val="auto"/>
        </w:rPr>
        <w:t xml:space="preserve">, J. and </w:t>
      </w:r>
      <w:proofErr w:type="spellStart"/>
      <w:r w:rsidRPr="00BC7533">
        <w:rPr>
          <w:rFonts w:ascii="Arial" w:hAnsi="Arial" w:cs="Arial"/>
          <w:color w:val="auto"/>
        </w:rPr>
        <w:t>Buhalis</w:t>
      </w:r>
      <w:proofErr w:type="spellEnd"/>
      <w:r w:rsidRPr="00BC7533">
        <w:rPr>
          <w:rFonts w:ascii="Arial" w:hAnsi="Arial" w:cs="Arial"/>
          <w:color w:val="auto"/>
        </w:rPr>
        <w:t>, D., (2021). Big data empowered agility for dynamic, volatile, and time-sensitive service industries: the case of tourism sector. </w:t>
      </w:r>
      <w:r w:rsidRPr="00BC7533">
        <w:rPr>
          <w:rFonts w:ascii="Arial" w:hAnsi="Arial" w:cs="Arial"/>
          <w:i/>
          <w:iCs/>
          <w:color w:val="auto"/>
        </w:rPr>
        <w:t>International Journal of Contemporary Hospitality Management</w:t>
      </w:r>
      <w:r w:rsidRPr="00BC7533">
        <w:rPr>
          <w:rFonts w:ascii="Arial" w:hAnsi="Arial" w:cs="Arial"/>
          <w:color w:val="auto"/>
        </w:rPr>
        <w:t>.</w:t>
      </w:r>
    </w:p>
    <w:p w14:paraId="2B089A5E" w14:textId="77777777" w:rsidR="00CB6196" w:rsidRPr="00BC7533" w:rsidRDefault="00CB6196" w:rsidP="00565753">
      <w:pPr>
        <w:rPr>
          <w:rFonts w:ascii="Arial" w:hAnsi="Arial" w:cs="Arial"/>
          <w:color w:val="auto"/>
        </w:rPr>
      </w:pPr>
      <w:r w:rsidRPr="00BC7533">
        <w:rPr>
          <w:rFonts w:ascii="Arial" w:hAnsi="Arial" w:cs="Arial"/>
          <w:color w:val="auto"/>
        </w:rPr>
        <w:t xml:space="preserve">Victor, V., </w:t>
      </w:r>
      <w:proofErr w:type="spellStart"/>
      <w:r w:rsidRPr="00BC7533">
        <w:rPr>
          <w:rFonts w:ascii="Arial" w:hAnsi="Arial" w:cs="Arial"/>
          <w:color w:val="auto"/>
        </w:rPr>
        <w:t>Karakunnel</w:t>
      </w:r>
      <w:proofErr w:type="spellEnd"/>
      <w:r w:rsidRPr="00BC7533">
        <w:rPr>
          <w:rFonts w:ascii="Arial" w:hAnsi="Arial" w:cs="Arial"/>
          <w:color w:val="auto"/>
        </w:rPr>
        <w:t>, J.J., Loganathan, S. and Meyer, D.F., (2021). From a recession to the COVID-19 pandemic: Inflation–Unemployment Comparison between the UK and India. </w:t>
      </w:r>
      <w:r w:rsidRPr="00BC7533">
        <w:rPr>
          <w:rFonts w:ascii="Arial" w:hAnsi="Arial" w:cs="Arial"/>
          <w:i/>
          <w:iCs/>
          <w:color w:val="auto"/>
        </w:rPr>
        <w:t>Economies</w:t>
      </w:r>
      <w:r w:rsidRPr="00BC7533">
        <w:rPr>
          <w:rFonts w:ascii="Arial" w:hAnsi="Arial" w:cs="Arial"/>
          <w:color w:val="auto"/>
        </w:rPr>
        <w:t>, </w:t>
      </w:r>
      <w:r w:rsidRPr="00BC7533">
        <w:rPr>
          <w:rFonts w:ascii="Arial" w:hAnsi="Arial" w:cs="Arial"/>
          <w:i/>
          <w:iCs/>
          <w:color w:val="auto"/>
        </w:rPr>
        <w:t>9</w:t>
      </w:r>
      <w:r w:rsidRPr="00BC7533">
        <w:rPr>
          <w:rFonts w:ascii="Arial" w:hAnsi="Arial" w:cs="Arial"/>
          <w:color w:val="auto"/>
        </w:rPr>
        <w:t>(2), p.73.</w:t>
      </w:r>
    </w:p>
    <w:p w14:paraId="0416DB06" w14:textId="77777777" w:rsidR="00CB6196" w:rsidRPr="00BC7533" w:rsidRDefault="00CB6196" w:rsidP="00565753">
      <w:pPr>
        <w:rPr>
          <w:rFonts w:ascii="Arial" w:hAnsi="Arial" w:cs="Arial"/>
          <w:color w:val="auto"/>
        </w:rPr>
      </w:pPr>
      <w:r w:rsidRPr="00BC7533">
        <w:rPr>
          <w:rFonts w:ascii="Arial" w:hAnsi="Arial" w:cs="Arial"/>
          <w:color w:val="auto"/>
        </w:rPr>
        <w:t>Zhong, Y., Li, Y., Ding, J. and Liao, Y., (2021). Risk management: Exploring emerging Human Resource issues during the COVID-19 pandemic. </w:t>
      </w:r>
      <w:r w:rsidRPr="00BC7533">
        <w:rPr>
          <w:rFonts w:ascii="Arial" w:hAnsi="Arial" w:cs="Arial"/>
          <w:i/>
          <w:iCs/>
          <w:color w:val="auto"/>
        </w:rPr>
        <w:t>Journal of Risk and Financial Management</w:t>
      </w:r>
      <w:r w:rsidRPr="00BC7533">
        <w:rPr>
          <w:rFonts w:ascii="Arial" w:hAnsi="Arial" w:cs="Arial"/>
          <w:color w:val="auto"/>
        </w:rPr>
        <w:t>, </w:t>
      </w:r>
      <w:r w:rsidRPr="00BC7533">
        <w:rPr>
          <w:rFonts w:ascii="Arial" w:hAnsi="Arial" w:cs="Arial"/>
          <w:i/>
          <w:iCs/>
          <w:color w:val="auto"/>
        </w:rPr>
        <w:t>14</w:t>
      </w:r>
      <w:r w:rsidRPr="00BC7533">
        <w:rPr>
          <w:rFonts w:ascii="Arial" w:hAnsi="Arial" w:cs="Arial"/>
          <w:color w:val="auto"/>
        </w:rPr>
        <w:t>(5), p.228.</w:t>
      </w:r>
    </w:p>
    <w:sectPr w:rsidR="00CB6196" w:rsidRPr="00BC7533" w:rsidSect="00C1747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E0E22" w14:textId="77777777" w:rsidR="00621E27" w:rsidRDefault="00621E27" w:rsidP="00C17478">
      <w:pPr>
        <w:spacing w:after="0" w:line="240" w:lineRule="auto"/>
      </w:pPr>
      <w:r>
        <w:separator/>
      </w:r>
    </w:p>
  </w:endnote>
  <w:endnote w:type="continuationSeparator" w:id="0">
    <w:p w14:paraId="64F77E46" w14:textId="77777777" w:rsidR="00621E27" w:rsidRDefault="00621E27" w:rsidP="00C17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A6D8A" w14:textId="77777777" w:rsidR="00CF6E4B" w:rsidRDefault="00CF6E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665479"/>
      <w:docPartObj>
        <w:docPartGallery w:val="Page Numbers (Bottom of Page)"/>
        <w:docPartUnique/>
      </w:docPartObj>
    </w:sdtPr>
    <w:sdtEndPr>
      <w:rPr>
        <w:noProof/>
      </w:rPr>
    </w:sdtEndPr>
    <w:sdtContent>
      <w:p w14:paraId="394DCB51" w14:textId="089E460C" w:rsidR="00C17478" w:rsidRDefault="00C17478">
        <w:pPr>
          <w:pStyle w:val="Footer"/>
          <w:jc w:val="right"/>
        </w:pPr>
        <w:r>
          <w:fldChar w:fldCharType="begin"/>
        </w:r>
        <w:r>
          <w:instrText xml:space="preserve"> PAGE   \* MERGEFORMAT </w:instrText>
        </w:r>
        <w:r>
          <w:fldChar w:fldCharType="separate"/>
        </w:r>
        <w:r w:rsidR="008F0D4D">
          <w:rPr>
            <w:noProof/>
          </w:rPr>
          <w:t>11</w:t>
        </w:r>
        <w:r>
          <w:rPr>
            <w:noProof/>
          </w:rPr>
          <w:fldChar w:fldCharType="end"/>
        </w:r>
      </w:p>
    </w:sdtContent>
  </w:sdt>
  <w:p w14:paraId="4BFD67BA" w14:textId="77777777" w:rsidR="00C17478" w:rsidRDefault="00C174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00E9A" w14:textId="77777777" w:rsidR="00CF6E4B" w:rsidRDefault="00CF6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E60F2" w14:textId="77777777" w:rsidR="00621E27" w:rsidRDefault="00621E27" w:rsidP="00C17478">
      <w:pPr>
        <w:spacing w:after="0" w:line="240" w:lineRule="auto"/>
      </w:pPr>
      <w:r>
        <w:separator/>
      </w:r>
    </w:p>
  </w:footnote>
  <w:footnote w:type="continuationSeparator" w:id="0">
    <w:p w14:paraId="0401E210" w14:textId="77777777" w:rsidR="00621E27" w:rsidRDefault="00621E27" w:rsidP="00C174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9BAF2" w14:textId="77777777" w:rsidR="00CF6E4B" w:rsidRDefault="00CF6E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92852" w14:textId="77777777" w:rsidR="00CF6E4B" w:rsidRDefault="00CF6E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23F9A" w14:textId="77777777" w:rsidR="00CF6E4B" w:rsidRDefault="00CF6E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57AE1"/>
    <w:multiLevelType w:val="hybridMultilevel"/>
    <w:tmpl w:val="A6E2D1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F80DD4"/>
    <w:multiLevelType w:val="hybridMultilevel"/>
    <w:tmpl w:val="71867DA6"/>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5B6E02"/>
    <w:multiLevelType w:val="multilevel"/>
    <w:tmpl w:val="00A65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043C50"/>
    <w:multiLevelType w:val="hybridMultilevel"/>
    <w:tmpl w:val="284A1C64"/>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F255184"/>
    <w:multiLevelType w:val="hybridMultilevel"/>
    <w:tmpl w:val="FF7867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50278258">
    <w:abstractNumId w:val="2"/>
  </w:num>
  <w:num w:numId="2" w16cid:durableId="645741317">
    <w:abstractNumId w:val="0"/>
  </w:num>
  <w:num w:numId="3" w16cid:durableId="702747762">
    <w:abstractNumId w:val="4"/>
  </w:num>
  <w:num w:numId="4" w16cid:durableId="1055474369">
    <w:abstractNumId w:val="1"/>
  </w:num>
  <w:num w:numId="5" w16cid:durableId="1004430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2BZKmBgamluZmJko6SsGpxcWZ+XkgBYa1AGKQA1UsAAAA"/>
  </w:docVars>
  <w:rsids>
    <w:rsidRoot w:val="00C17478"/>
    <w:rsid w:val="00074633"/>
    <w:rsid w:val="000C6EC3"/>
    <w:rsid w:val="0026630A"/>
    <w:rsid w:val="002C6A8C"/>
    <w:rsid w:val="003032DD"/>
    <w:rsid w:val="00354AA9"/>
    <w:rsid w:val="0038294F"/>
    <w:rsid w:val="00420A39"/>
    <w:rsid w:val="004C13E4"/>
    <w:rsid w:val="004F6BC9"/>
    <w:rsid w:val="00565753"/>
    <w:rsid w:val="005B7D48"/>
    <w:rsid w:val="005D412D"/>
    <w:rsid w:val="00602AB6"/>
    <w:rsid w:val="006121A0"/>
    <w:rsid w:val="00621E27"/>
    <w:rsid w:val="00677E88"/>
    <w:rsid w:val="006A4D10"/>
    <w:rsid w:val="006F3E2A"/>
    <w:rsid w:val="00741862"/>
    <w:rsid w:val="007A46C9"/>
    <w:rsid w:val="008F0D4D"/>
    <w:rsid w:val="009275F8"/>
    <w:rsid w:val="00AB6DEA"/>
    <w:rsid w:val="00AE2676"/>
    <w:rsid w:val="00B7726B"/>
    <w:rsid w:val="00BC7533"/>
    <w:rsid w:val="00BD0F62"/>
    <w:rsid w:val="00C17478"/>
    <w:rsid w:val="00CB6196"/>
    <w:rsid w:val="00CF22C7"/>
    <w:rsid w:val="00CF6E4B"/>
    <w:rsid w:val="00DF405A"/>
    <w:rsid w:val="00E22367"/>
    <w:rsid w:val="00F25C16"/>
    <w:rsid w:val="00FA6E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0E9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6B"/>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B7726B"/>
    <w:pPr>
      <w:keepNext/>
      <w:keepLines/>
      <w:spacing w:before="240" w:after="0"/>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unhideWhenUsed/>
    <w:qFormat/>
    <w:rsid w:val="00B7726B"/>
    <w:pPr>
      <w:keepNext/>
      <w:keepLines/>
      <w:spacing w:before="40" w:after="0"/>
      <w:outlineLvl w:val="1"/>
    </w:pPr>
    <w:rPr>
      <w:rFonts w:eastAsiaTheme="majorEastAsia" w:cstheme="majorBidi"/>
      <w:b/>
      <w:kern w:val="2"/>
      <w:sz w:val="26"/>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26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7726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B7726B"/>
    <w:pPr>
      <w:spacing w:after="0"/>
      <w:contextualSpacing/>
      <w:jc w:val="center"/>
    </w:pPr>
    <w:rPr>
      <w:rFonts w:eastAsiaTheme="majorEastAsia" w:cstheme="majorBidi"/>
      <w:b/>
      <w:color w:val="auto"/>
      <w:spacing w:val="-10"/>
      <w:kern w:val="28"/>
      <w:sz w:val="56"/>
      <w:szCs w:val="56"/>
    </w:rPr>
  </w:style>
  <w:style w:type="character" w:customStyle="1" w:styleId="TitleChar">
    <w:name w:val="Title Char"/>
    <w:basedOn w:val="DefaultParagraphFont"/>
    <w:link w:val="Title"/>
    <w:uiPriority w:val="10"/>
    <w:rsid w:val="00B7726B"/>
    <w:rPr>
      <w:rFonts w:ascii="Times New Roman" w:eastAsiaTheme="majorEastAsia" w:hAnsi="Times New Roman" w:cstheme="majorBidi"/>
      <w:b/>
      <w:spacing w:val="-10"/>
      <w:kern w:val="28"/>
      <w:sz w:val="56"/>
      <w:szCs w:val="56"/>
    </w:rPr>
  </w:style>
  <w:style w:type="paragraph" w:styleId="Header">
    <w:name w:val="header"/>
    <w:basedOn w:val="Normal"/>
    <w:link w:val="HeaderChar"/>
    <w:uiPriority w:val="99"/>
    <w:unhideWhenUsed/>
    <w:rsid w:val="00C17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47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C17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478"/>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565753"/>
    <w:pPr>
      <w:ind w:left="720"/>
      <w:contextualSpacing/>
    </w:pPr>
  </w:style>
  <w:style w:type="paragraph" w:styleId="TOCHeading">
    <w:name w:val="TOC Heading"/>
    <w:basedOn w:val="Heading1"/>
    <w:next w:val="Normal"/>
    <w:uiPriority w:val="39"/>
    <w:unhideWhenUsed/>
    <w:qFormat/>
    <w:rsid w:val="00CB6196"/>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CB6196"/>
    <w:pPr>
      <w:spacing w:after="100"/>
    </w:pPr>
  </w:style>
  <w:style w:type="paragraph" w:styleId="TOC2">
    <w:name w:val="toc 2"/>
    <w:basedOn w:val="Normal"/>
    <w:next w:val="Normal"/>
    <w:autoRedefine/>
    <w:uiPriority w:val="39"/>
    <w:unhideWhenUsed/>
    <w:rsid w:val="00CB6196"/>
    <w:pPr>
      <w:spacing w:after="100"/>
      <w:ind w:left="240"/>
    </w:pPr>
  </w:style>
  <w:style w:type="character" w:styleId="Hyperlink">
    <w:name w:val="Hyperlink"/>
    <w:basedOn w:val="DefaultParagraphFont"/>
    <w:uiPriority w:val="99"/>
    <w:unhideWhenUsed/>
    <w:rsid w:val="00CB6196"/>
    <w:rPr>
      <w:color w:val="0563C1" w:themeColor="hyperlink"/>
      <w:u w:val="single"/>
    </w:rPr>
  </w:style>
  <w:style w:type="paragraph" w:styleId="BalloonText">
    <w:name w:val="Balloon Text"/>
    <w:basedOn w:val="Normal"/>
    <w:link w:val="BalloonTextChar"/>
    <w:uiPriority w:val="99"/>
    <w:semiHidden/>
    <w:unhideWhenUsed/>
    <w:rsid w:val="003829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94F"/>
    <w:rPr>
      <w:rFonts w:ascii="Tahoma" w:hAnsi="Tahoma" w:cs="Tahoma"/>
      <w:color w:val="000000" w:themeColor="text1"/>
      <w:kern w:val="0"/>
      <w:sz w:val="16"/>
      <w:szCs w:val="16"/>
      <w:lang w:val="en-GB"/>
      <w14:ligatures w14:val="none"/>
    </w:rPr>
  </w:style>
  <w:style w:type="table" w:styleId="TableGrid">
    <w:name w:val="Table Grid"/>
    <w:basedOn w:val="TableNormal"/>
    <w:uiPriority w:val="39"/>
    <w:rsid w:val="00382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21A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82485">
      <w:bodyDiv w:val="1"/>
      <w:marLeft w:val="0"/>
      <w:marRight w:val="0"/>
      <w:marTop w:val="0"/>
      <w:marBottom w:val="0"/>
      <w:divBdr>
        <w:top w:val="none" w:sz="0" w:space="0" w:color="auto"/>
        <w:left w:val="none" w:sz="0" w:space="0" w:color="auto"/>
        <w:bottom w:val="none" w:sz="0" w:space="0" w:color="auto"/>
        <w:right w:val="none" w:sz="0" w:space="0" w:color="auto"/>
      </w:divBdr>
    </w:div>
    <w:div w:id="962660176">
      <w:bodyDiv w:val="1"/>
      <w:marLeft w:val="0"/>
      <w:marRight w:val="0"/>
      <w:marTop w:val="0"/>
      <w:marBottom w:val="0"/>
      <w:divBdr>
        <w:top w:val="none" w:sz="0" w:space="0" w:color="auto"/>
        <w:left w:val="none" w:sz="0" w:space="0" w:color="auto"/>
        <w:bottom w:val="none" w:sz="0" w:space="0" w:color="auto"/>
        <w:right w:val="none" w:sz="0" w:space="0" w:color="auto"/>
      </w:divBdr>
    </w:div>
    <w:div w:id="1304963826">
      <w:bodyDiv w:val="1"/>
      <w:marLeft w:val="0"/>
      <w:marRight w:val="0"/>
      <w:marTop w:val="0"/>
      <w:marBottom w:val="0"/>
      <w:divBdr>
        <w:top w:val="none" w:sz="0" w:space="0" w:color="auto"/>
        <w:left w:val="none" w:sz="0" w:space="0" w:color="auto"/>
        <w:bottom w:val="none" w:sz="0" w:space="0" w:color="auto"/>
        <w:right w:val="none" w:sz="0" w:space="0" w:color="auto"/>
      </w:divBdr>
    </w:div>
    <w:div w:id="149738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F7EA0-18B7-4E59-99C9-ACCB365B1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2800</Words>
  <Characters>15962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2023-06-13T09:24:00Z</dcterms:created>
  <dcterms:modified xsi:type="dcterms:W3CDTF">2023-06-13T09:24:00Z</dcterms:modified>
</cp:coreProperties>
</file>