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AE596C" w14:textId="7B3FF3AC" w:rsidR="00147912" w:rsidRDefault="00147912" w:rsidP="0091587F">
      <w:pPr>
        <w:spacing w:after="0"/>
        <w:rPr>
          <w:noProof/>
        </w:rPr>
      </w:pPr>
    </w:p>
    <w:p w14:paraId="5F740CF0" w14:textId="337E47E7" w:rsidR="0091587F" w:rsidRDefault="0091587F" w:rsidP="0091587F">
      <w:pPr>
        <w:spacing w:after="0"/>
        <w:rPr>
          <w:noProof/>
        </w:rPr>
      </w:pPr>
    </w:p>
    <w:p w14:paraId="0E9948E8" w14:textId="0F3E20F7" w:rsidR="00524F8B" w:rsidRDefault="0091587F" w:rsidP="0091587F">
      <w:pPr>
        <w:spacing w:after="0"/>
      </w:pPr>
      <w:r>
        <w:rPr>
          <w:noProof/>
        </w:rPr>
        <w:drawing>
          <wp:inline distT="0" distB="0" distL="0" distR="0" wp14:anchorId="46347C3B" wp14:editId="548B51C3">
            <wp:extent cx="6346190" cy="6957394"/>
            <wp:effectExtent l="0" t="0" r="0" b="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3A4AC7A7-47DD-44F5-B7A1-09C98C5E39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3A4AC7A7-47DD-44F5-B7A1-09C98C5E397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32379" t="23780" r="33033" b="8803"/>
                    <a:stretch/>
                  </pic:blipFill>
                  <pic:spPr>
                    <a:xfrm>
                      <a:off x="0" y="0"/>
                      <a:ext cx="6346190" cy="6957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36631" w14:textId="77777777" w:rsidR="00524F8B" w:rsidRDefault="00524F8B">
      <w:r>
        <w:br w:type="page"/>
      </w:r>
    </w:p>
    <w:p w14:paraId="7819C241" w14:textId="77D68812" w:rsidR="0091587F" w:rsidRDefault="00C95195" w:rsidP="00FE7326">
      <w:pPr>
        <w:spacing w:after="0"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D31E52">
        <w:rPr>
          <w:rFonts w:ascii="Times New Roman" w:hAnsi="Times New Roman" w:cs="Times New Roman"/>
          <w:b/>
          <w:bCs/>
          <w:sz w:val="26"/>
          <w:szCs w:val="26"/>
        </w:rPr>
        <w:lastRenderedPageBreak/>
        <w:t>Background</w:t>
      </w:r>
    </w:p>
    <w:p w14:paraId="2DEB51A8" w14:textId="2B6891BE" w:rsidR="002454CC" w:rsidRDefault="00C95195" w:rsidP="00FE73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Hung Fook Tong </w:t>
      </w:r>
      <w:r w:rsidR="00DD28EC">
        <w:rPr>
          <w:rFonts w:ascii="Times New Roman" w:hAnsi="Times New Roman" w:cs="Times New Roman"/>
          <w:sz w:val="24"/>
          <w:szCs w:val="24"/>
        </w:rPr>
        <w:t xml:space="preserve">Holdings Ltd (HFT) </w:t>
      </w:r>
      <w:r>
        <w:rPr>
          <w:rFonts w:ascii="Times New Roman" w:hAnsi="Times New Roman" w:cs="Times New Roman"/>
          <w:sz w:val="24"/>
          <w:szCs w:val="24"/>
        </w:rPr>
        <w:t xml:space="preserve">is a </w:t>
      </w:r>
      <w:r w:rsidR="00DD0E47">
        <w:rPr>
          <w:rFonts w:ascii="Times New Roman" w:hAnsi="Times New Roman" w:cs="Times New Roman"/>
          <w:sz w:val="24"/>
          <w:szCs w:val="24"/>
        </w:rPr>
        <w:t xml:space="preserve">chain of tea shops </w:t>
      </w:r>
      <w:r w:rsidR="001D4254">
        <w:rPr>
          <w:rFonts w:ascii="Times New Roman" w:hAnsi="Times New Roman" w:cs="Times New Roman"/>
          <w:sz w:val="24"/>
          <w:szCs w:val="24"/>
        </w:rPr>
        <w:t xml:space="preserve">specializing in </w:t>
      </w:r>
      <w:r w:rsidR="00440713">
        <w:rPr>
          <w:rFonts w:ascii="Times New Roman" w:hAnsi="Times New Roman" w:cs="Times New Roman"/>
          <w:sz w:val="24"/>
          <w:szCs w:val="24"/>
        </w:rPr>
        <w:t xml:space="preserve">herbal tea, healthy </w:t>
      </w:r>
      <w:r w:rsidR="00A41D05">
        <w:rPr>
          <w:rFonts w:ascii="Times New Roman" w:hAnsi="Times New Roman" w:cs="Times New Roman"/>
          <w:sz w:val="24"/>
          <w:szCs w:val="24"/>
        </w:rPr>
        <w:t>food,</w:t>
      </w:r>
      <w:r w:rsidR="00440713">
        <w:rPr>
          <w:rFonts w:ascii="Times New Roman" w:hAnsi="Times New Roman" w:cs="Times New Roman"/>
          <w:sz w:val="24"/>
          <w:szCs w:val="24"/>
        </w:rPr>
        <w:t xml:space="preserve"> and </w:t>
      </w:r>
      <w:r w:rsidR="005345F9">
        <w:rPr>
          <w:rFonts w:ascii="Times New Roman" w:hAnsi="Times New Roman" w:cs="Times New Roman"/>
          <w:sz w:val="24"/>
          <w:szCs w:val="24"/>
        </w:rPr>
        <w:t>wellness drinks</w:t>
      </w:r>
      <w:r w:rsidR="00A8549E">
        <w:rPr>
          <w:rFonts w:ascii="Times New Roman" w:hAnsi="Times New Roman" w:cs="Times New Roman"/>
          <w:sz w:val="24"/>
          <w:szCs w:val="24"/>
        </w:rPr>
        <w:t xml:space="preserve">. </w:t>
      </w:r>
      <w:r w:rsidR="002454CC">
        <w:rPr>
          <w:rFonts w:ascii="Times New Roman" w:hAnsi="Times New Roman" w:cs="Times New Roman"/>
          <w:sz w:val="24"/>
          <w:szCs w:val="24"/>
        </w:rPr>
        <w:t>The company was established since 1986</w:t>
      </w:r>
      <w:r w:rsidR="001C35B6">
        <w:rPr>
          <w:rFonts w:ascii="Times New Roman" w:hAnsi="Times New Roman" w:cs="Times New Roman"/>
          <w:sz w:val="24"/>
          <w:szCs w:val="24"/>
        </w:rPr>
        <w:t xml:space="preserve"> by the founder</w:t>
      </w:r>
      <w:r w:rsidR="00A41D05">
        <w:rPr>
          <w:rFonts w:ascii="Times New Roman" w:hAnsi="Times New Roman" w:cs="Times New Roman"/>
          <w:sz w:val="24"/>
          <w:szCs w:val="24"/>
        </w:rPr>
        <w:t>s</w:t>
      </w:r>
      <w:r w:rsidR="001C3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5B6">
        <w:rPr>
          <w:rFonts w:ascii="Times New Roman" w:hAnsi="Times New Roman" w:cs="Times New Roman"/>
          <w:sz w:val="24"/>
          <w:szCs w:val="24"/>
        </w:rPr>
        <w:t>Tse</w:t>
      </w:r>
      <w:proofErr w:type="spellEnd"/>
      <w:r w:rsidR="009A78F5">
        <w:rPr>
          <w:rFonts w:ascii="Times New Roman" w:hAnsi="Times New Roman" w:cs="Times New Roman"/>
          <w:sz w:val="24"/>
          <w:szCs w:val="24"/>
        </w:rPr>
        <w:t xml:space="preserve"> Po Tat</w:t>
      </w:r>
      <w:r w:rsidR="001C35B6">
        <w:rPr>
          <w:rFonts w:ascii="Times New Roman" w:hAnsi="Times New Roman" w:cs="Times New Roman"/>
          <w:sz w:val="24"/>
          <w:szCs w:val="24"/>
        </w:rPr>
        <w:t>, Kwan</w:t>
      </w:r>
      <w:r w:rsidR="009A78F5">
        <w:rPr>
          <w:rFonts w:ascii="Times New Roman" w:hAnsi="Times New Roman" w:cs="Times New Roman"/>
          <w:sz w:val="24"/>
          <w:szCs w:val="24"/>
        </w:rPr>
        <w:t xml:space="preserve"> Wang </w:t>
      </w:r>
      <w:proofErr w:type="spellStart"/>
      <w:r w:rsidR="009A78F5">
        <w:rPr>
          <w:rFonts w:ascii="Times New Roman" w:hAnsi="Times New Roman" w:cs="Times New Roman"/>
          <w:sz w:val="24"/>
          <w:szCs w:val="24"/>
        </w:rPr>
        <w:t>yung</w:t>
      </w:r>
      <w:proofErr w:type="spellEnd"/>
      <w:r w:rsidR="001C35B6">
        <w:rPr>
          <w:rFonts w:ascii="Times New Roman" w:hAnsi="Times New Roman" w:cs="Times New Roman"/>
          <w:sz w:val="24"/>
          <w:szCs w:val="24"/>
        </w:rPr>
        <w:t xml:space="preserve"> and Wong</w:t>
      </w:r>
      <w:r w:rsidR="009A78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8F5">
        <w:rPr>
          <w:rFonts w:ascii="Times New Roman" w:hAnsi="Times New Roman" w:cs="Times New Roman"/>
          <w:sz w:val="24"/>
          <w:szCs w:val="24"/>
        </w:rPr>
        <w:t>Pui</w:t>
      </w:r>
      <w:proofErr w:type="spellEnd"/>
      <w:r w:rsidR="009A78F5">
        <w:rPr>
          <w:rFonts w:ascii="Times New Roman" w:hAnsi="Times New Roman" w:cs="Times New Roman"/>
          <w:sz w:val="24"/>
          <w:szCs w:val="24"/>
        </w:rPr>
        <w:t xml:space="preserve"> Chu</w:t>
      </w:r>
      <w:r w:rsidR="006118CB">
        <w:rPr>
          <w:rFonts w:ascii="Times New Roman" w:hAnsi="Times New Roman" w:cs="Times New Roman"/>
          <w:sz w:val="24"/>
          <w:szCs w:val="24"/>
        </w:rPr>
        <w:t xml:space="preserve"> (</w:t>
      </w:r>
      <w:r w:rsidR="0037199D">
        <w:rPr>
          <w:rFonts w:ascii="Times New Roman" w:hAnsi="Times New Roman" w:cs="Times New Roman"/>
          <w:sz w:val="24"/>
          <w:szCs w:val="24"/>
        </w:rPr>
        <w:t>Hung Fook Tong Holdings Ltd, 20</w:t>
      </w:r>
      <w:r w:rsidR="002F782F">
        <w:rPr>
          <w:rFonts w:ascii="Times New Roman" w:hAnsi="Times New Roman" w:cs="Times New Roman"/>
          <w:sz w:val="24"/>
          <w:szCs w:val="24"/>
        </w:rPr>
        <w:t>15, p2</w:t>
      </w:r>
      <w:r w:rsidR="00682C1C">
        <w:rPr>
          <w:rFonts w:ascii="Times New Roman" w:hAnsi="Times New Roman" w:cs="Times New Roman"/>
          <w:sz w:val="24"/>
          <w:szCs w:val="24"/>
        </w:rPr>
        <w:t>1</w:t>
      </w:r>
      <w:r w:rsidR="002F782F">
        <w:rPr>
          <w:rFonts w:ascii="Times New Roman" w:hAnsi="Times New Roman" w:cs="Times New Roman"/>
          <w:sz w:val="24"/>
          <w:szCs w:val="24"/>
        </w:rPr>
        <w:t>)</w:t>
      </w:r>
      <w:r w:rsidR="0044700D">
        <w:rPr>
          <w:rFonts w:ascii="Times New Roman" w:hAnsi="Times New Roman" w:cs="Times New Roman"/>
          <w:sz w:val="24"/>
          <w:szCs w:val="24"/>
        </w:rPr>
        <w:t xml:space="preserve">. </w:t>
      </w:r>
      <w:r w:rsidR="00DD28EC">
        <w:rPr>
          <w:rFonts w:ascii="Times New Roman" w:hAnsi="Times New Roman" w:cs="Times New Roman"/>
          <w:sz w:val="24"/>
          <w:szCs w:val="24"/>
        </w:rPr>
        <w:t xml:space="preserve">HFT </w:t>
      </w:r>
      <w:r w:rsidR="007E7028">
        <w:rPr>
          <w:rFonts w:ascii="Times New Roman" w:hAnsi="Times New Roman" w:cs="Times New Roman"/>
          <w:sz w:val="24"/>
          <w:szCs w:val="24"/>
        </w:rPr>
        <w:t xml:space="preserve">was publicly listed in Hong Kong Stock Exchange </w:t>
      </w:r>
      <w:r w:rsidR="00035754">
        <w:rPr>
          <w:rFonts w:ascii="Times New Roman" w:hAnsi="Times New Roman" w:cs="Times New Roman"/>
          <w:sz w:val="24"/>
          <w:szCs w:val="24"/>
        </w:rPr>
        <w:t>since</w:t>
      </w:r>
      <w:r w:rsidR="004034F2">
        <w:rPr>
          <w:rFonts w:ascii="Times New Roman" w:hAnsi="Times New Roman" w:cs="Times New Roman"/>
          <w:sz w:val="24"/>
          <w:szCs w:val="24"/>
        </w:rPr>
        <w:t xml:space="preserve"> June 2014 with the stock code 1</w:t>
      </w:r>
      <w:r w:rsidR="00F3165F">
        <w:rPr>
          <w:rFonts w:ascii="Times New Roman" w:hAnsi="Times New Roman" w:cs="Times New Roman"/>
          <w:sz w:val="24"/>
          <w:szCs w:val="24"/>
        </w:rPr>
        <w:t>446</w:t>
      </w:r>
      <w:r w:rsidR="00AF3E80">
        <w:rPr>
          <w:rFonts w:ascii="Times New Roman" w:hAnsi="Times New Roman" w:cs="Times New Roman"/>
          <w:sz w:val="24"/>
          <w:szCs w:val="24"/>
        </w:rPr>
        <w:t xml:space="preserve"> (Hung Fook Tong Holdings Ltd, 2015, p</w:t>
      </w:r>
      <w:r w:rsidR="00682C1C">
        <w:rPr>
          <w:rFonts w:ascii="Times New Roman" w:hAnsi="Times New Roman" w:cs="Times New Roman"/>
          <w:sz w:val="24"/>
          <w:szCs w:val="24"/>
        </w:rPr>
        <w:t>36</w:t>
      </w:r>
      <w:r w:rsidR="00AF3E80">
        <w:rPr>
          <w:rFonts w:ascii="Times New Roman" w:hAnsi="Times New Roman" w:cs="Times New Roman"/>
          <w:sz w:val="24"/>
          <w:szCs w:val="24"/>
        </w:rPr>
        <w:t>)</w:t>
      </w:r>
      <w:r w:rsidR="000229D2">
        <w:rPr>
          <w:rFonts w:ascii="Times New Roman" w:hAnsi="Times New Roman" w:cs="Times New Roman"/>
          <w:sz w:val="24"/>
          <w:szCs w:val="24"/>
        </w:rPr>
        <w:t>.</w:t>
      </w:r>
      <w:r w:rsidR="0066547A">
        <w:rPr>
          <w:rFonts w:ascii="Times New Roman" w:hAnsi="Times New Roman" w:cs="Times New Roman"/>
          <w:sz w:val="24"/>
          <w:szCs w:val="24"/>
        </w:rPr>
        <w:t xml:space="preserve"> As </w:t>
      </w:r>
      <w:r w:rsidR="000B38A8">
        <w:rPr>
          <w:rFonts w:ascii="Times New Roman" w:hAnsi="Times New Roman" w:cs="Times New Roman"/>
          <w:sz w:val="24"/>
          <w:szCs w:val="24"/>
        </w:rPr>
        <w:t>of</w:t>
      </w:r>
      <w:r w:rsidR="0066547A">
        <w:rPr>
          <w:rFonts w:ascii="Times New Roman" w:hAnsi="Times New Roman" w:cs="Times New Roman"/>
          <w:sz w:val="24"/>
          <w:szCs w:val="24"/>
        </w:rPr>
        <w:t xml:space="preserve"> </w:t>
      </w:r>
      <w:r w:rsidR="00D81593">
        <w:rPr>
          <w:rFonts w:ascii="Times New Roman" w:hAnsi="Times New Roman" w:cs="Times New Roman"/>
          <w:sz w:val="24"/>
          <w:szCs w:val="24"/>
        </w:rPr>
        <w:t xml:space="preserve">31 December </w:t>
      </w:r>
      <w:r w:rsidR="0066547A">
        <w:rPr>
          <w:rFonts w:ascii="Times New Roman" w:hAnsi="Times New Roman" w:cs="Times New Roman"/>
          <w:sz w:val="24"/>
          <w:szCs w:val="24"/>
        </w:rPr>
        <w:t>20</w:t>
      </w:r>
      <w:r w:rsidR="00D81593">
        <w:rPr>
          <w:rFonts w:ascii="Times New Roman" w:hAnsi="Times New Roman" w:cs="Times New Roman"/>
          <w:sz w:val="24"/>
          <w:szCs w:val="24"/>
        </w:rPr>
        <w:t>19</w:t>
      </w:r>
      <w:r w:rsidR="0066547A">
        <w:rPr>
          <w:rFonts w:ascii="Times New Roman" w:hAnsi="Times New Roman" w:cs="Times New Roman"/>
          <w:sz w:val="24"/>
          <w:szCs w:val="24"/>
        </w:rPr>
        <w:t xml:space="preserve">, the company </w:t>
      </w:r>
      <w:r w:rsidR="006C620F">
        <w:rPr>
          <w:rFonts w:ascii="Times New Roman" w:hAnsi="Times New Roman" w:cs="Times New Roman"/>
          <w:sz w:val="24"/>
          <w:szCs w:val="24"/>
        </w:rPr>
        <w:t>achieve</w:t>
      </w:r>
      <w:r w:rsidR="00216435">
        <w:rPr>
          <w:rFonts w:ascii="Times New Roman" w:hAnsi="Times New Roman" w:cs="Times New Roman"/>
          <w:sz w:val="24"/>
          <w:szCs w:val="24"/>
        </w:rPr>
        <w:t>d of</w:t>
      </w:r>
      <w:r w:rsidR="006C620F">
        <w:rPr>
          <w:rFonts w:ascii="Times New Roman" w:hAnsi="Times New Roman" w:cs="Times New Roman"/>
          <w:sz w:val="24"/>
          <w:szCs w:val="24"/>
        </w:rPr>
        <w:t xml:space="preserve"> HKD </w:t>
      </w:r>
      <w:r w:rsidR="00753BBC">
        <w:rPr>
          <w:rFonts w:ascii="Times New Roman" w:hAnsi="Times New Roman" w:cs="Times New Roman"/>
          <w:sz w:val="24"/>
          <w:szCs w:val="24"/>
        </w:rPr>
        <w:t xml:space="preserve">581.1 million and HKD 135 million for its retail and wholesale annual revenue respectively </w:t>
      </w:r>
      <w:r w:rsidR="00DF4335">
        <w:rPr>
          <w:rFonts w:ascii="Times New Roman" w:hAnsi="Times New Roman" w:cs="Times New Roman"/>
          <w:sz w:val="24"/>
          <w:szCs w:val="24"/>
        </w:rPr>
        <w:t>in Hong Kong.</w:t>
      </w:r>
      <w:r w:rsidR="00D9473E">
        <w:rPr>
          <w:rFonts w:ascii="Times New Roman" w:hAnsi="Times New Roman" w:cs="Times New Roman"/>
          <w:sz w:val="24"/>
          <w:szCs w:val="24"/>
        </w:rPr>
        <w:t xml:space="preserve"> </w:t>
      </w:r>
      <w:r w:rsidR="00771C8B">
        <w:rPr>
          <w:rFonts w:ascii="Times New Roman" w:hAnsi="Times New Roman" w:cs="Times New Roman"/>
          <w:sz w:val="24"/>
          <w:szCs w:val="24"/>
        </w:rPr>
        <w:t>The main revenue contributor of</w:t>
      </w:r>
      <w:r w:rsidR="00A60873">
        <w:rPr>
          <w:rFonts w:ascii="Times New Roman" w:hAnsi="Times New Roman" w:cs="Times New Roman"/>
          <w:sz w:val="24"/>
          <w:szCs w:val="24"/>
        </w:rPr>
        <w:t xml:space="preserve"> HFT is derived from the retail business in Hong Kong which </w:t>
      </w:r>
      <w:r w:rsidR="002B75AA">
        <w:rPr>
          <w:rFonts w:ascii="Times New Roman" w:hAnsi="Times New Roman" w:cs="Times New Roman"/>
          <w:sz w:val="24"/>
          <w:szCs w:val="24"/>
        </w:rPr>
        <w:t xml:space="preserve">accounted for </w:t>
      </w:r>
      <w:r w:rsidR="00147932">
        <w:rPr>
          <w:rFonts w:ascii="Times New Roman" w:hAnsi="Times New Roman" w:cs="Times New Roman"/>
          <w:sz w:val="24"/>
          <w:szCs w:val="24"/>
        </w:rPr>
        <w:t>74.9% of the Group revenue (Hung Fook Tong Holdings Ltd, 2015, p</w:t>
      </w:r>
      <w:r w:rsidR="008E37A5">
        <w:rPr>
          <w:rFonts w:ascii="Times New Roman" w:hAnsi="Times New Roman" w:cs="Times New Roman"/>
          <w:sz w:val="24"/>
          <w:szCs w:val="24"/>
        </w:rPr>
        <w:t>11</w:t>
      </w:r>
      <w:r w:rsidR="00356656">
        <w:rPr>
          <w:rFonts w:ascii="Times New Roman" w:hAnsi="Times New Roman" w:cs="Times New Roman"/>
          <w:sz w:val="24"/>
          <w:szCs w:val="24"/>
        </w:rPr>
        <w:t>).</w:t>
      </w:r>
      <w:r w:rsidR="00D76E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B16B6D" w14:textId="35DCBFE0" w:rsidR="00FA5CBA" w:rsidRDefault="00F740EA" w:rsidP="00D31E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Although HFT </w:t>
      </w:r>
      <w:r w:rsidR="0095148E">
        <w:rPr>
          <w:rFonts w:ascii="Times New Roman" w:hAnsi="Times New Roman" w:cs="Times New Roman"/>
          <w:sz w:val="24"/>
          <w:szCs w:val="24"/>
        </w:rPr>
        <w:t xml:space="preserve">has </w:t>
      </w:r>
      <w:r w:rsidR="00E339E7">
        <w:rPr>
          <w:rFonts w:ascii="Times New Roman" w:hAnsi="Times New Roman" w:cs="Times New Roman"/>
          <w:sz w:val="24"/>
          <w:szCs w:val="24"/>
        </w:rPr>
        <w:t xml:space="preserve">achieved year-on-year </w:t>
      </w:r>
      <w:r w:rsidR="009A5C84">
        <w:rPr>
          <w:rFonts w:ascii="Times New Roman" w:hAnsi="Times New Roman" w:cs="Times New Roman"/>
          <w:sz w:val="24"/>
          <w:szCs w:val="24"/>
        </w:rPr>
        <w:t xml:space="preserve">revenue growth </w:t>
      </w:r>
      <w:r w:rsidR="00E339E7">
        <w:rPr>
          <w:rFonts w:ascii="Times New Roman" w:hAnsi="Times New Roman" w:cs="Times New Roman"/>
          <w:sz w:val="24"/>
          <w:szCs w:val="24"/>
        </w:rPr>
        <w:t xml:space="preserve">in </w:t>
      </w:r>
      <w:r w:rsidR="005551F7">
        <w:rPr>
          <w:rFonts w:ascii="Times New Roman" w:hAnsi="Times New Roman" w:cs="Times New Roman"/>
          <w:sz w:val="24"/>
          <w:szCs w:val="24"/>
        </w:rPr>
        <w:t xml:space="preserve">the </w:t>
      </w:r>
      <w:r w:rsidR="00E339E7">
        <w:rPr>
          <w:rFonts w:ascii="Times New Roman" w:hAnsi="Times New Roman" w:cs="Times New Roman"/>
          <w:sz w:val="24"/>
          <w:szCs w:val="24"/>
        </w:rPr>
        <w:t xml:space="preserve">last five consecutive years, </w:t>
      </w:r>
      <w:r w:rsidR="00521B64">
        <w:rPr>
          <w:rFonts w:ascii="Times New Roman" w:hAnsi="Times New Roman" w:cs="Times New Roman"/>
          <w:sz w:val="24"/>
          <w:szCs w:val="24"/>
        </w:rPr>
        <w:t>the</w:t>
      </w:r>
      <w:r w:rsidR="0078540C">
        <w:rPr>
          <w:rFonts w:ascii="Times New Roman" w:hAnsi="Times New Roman" w:cs="Times New Roman"/>
          <w:sz w:val="24"/>
          <w:szCs w:val="24"/>
        </w:rPr>
        <w:t xml:space="preserve"> success was mainly due to cost controls and</w:t>
      </w:r>
      <w:r w:rsidR="0079374B">
        <w:rPr>
          <w:rFonts w:ascii="Times New Roman" w:hAnsi="Times New Roman" w:cs="Times New Roman"/>
          <w:sz w:val="24"/>
          <w:szCs w:val="24"/>
        </w:rPr>
        <w:t xml:space="preserve"> </w:t>
      </w:r>
      <w:r w:rsidR="00275386">
        <w:rPr>
          <w:rFonts w:ascii="Times New Roman" w:hAnsi="Times New Roman" w:cs="Times New Roman"/>
          <w:sz w:val="24"/>
          <w:szCs w:val="24"/>
        </w:rPr>
        <w:t>product diversifications.</w:t>
      </w:r>
      <w:r w:rsidR="00465827">
        <w:rPr>
          <w:rFonts w:ascii="Times New Roman" w:hAnsi="Times New Roman" w:cs="Times New Roman"/>
          <w:sz w:val="24"/>
          <w:szCs w:val="24"/>
        </w:rPr>
        <w:t xml:space="preserve"> </w:t>
      </w:r>
      <w:r w:rsidR="00811EEB">
        <w:rPr>
          <w:rFonts w:ascii="Times New Roman" w:hAnsi="Times New Roman" w:cs="Times New Roman"/>
          <w:sz w:val="24"/>
          <w:szCs w:val="24"/>
        </w:rPr>
        <w:t>C</w:t>
      </w:r>
      <w:r w:rsidR="00465827">
        <w:rPr>
          <w:rFonts w:ascii="Times New Roman" w:hAnsi="Times New Roman" w:cs="Times New Roman"/>
          <w:sz w:val="24"/>
          <w:szCs w:val="24"/>
        </w:rPr>
        <w:t>urrently</w:t>
      </w:r>
      <w:r w:rsidR="00811EEB">
        <w:rPr>
          <w:rFonts w:ascii="Times New Roman" w:hAnsi="Times New Roman" w:cs="Times New Roman"/>
          <w:sz w:val="24"/>
          <w:szCs w:val="24"/>
        </w:rPr>
        <w:t>, HFT has wide range</w:t>
      </w:r>
      <w:r w:rsidR="00465827">
        <w:rPr>
          <w:rFonts w:ascii="Times New Roman" w:hAnsi="Times New Roman" w:cs="Times New Roman"/>
          <w:sz w:val="24"/>
          <w:szCs w:val="24"/>
        </w:rPr>
        <w:t xml:space="preserve"> of products including </w:t>
      </w:r>
      <w:r w:rsidR="00CE18C1">
        <w:rPr>
          <w:rFonts w:ascii="Times New Roman" w:hAnsi="Times New Roman" w:cs="Times New Roman"/>
          <w:sz w:val="24"/>
          <w:szCs w:val="24"/>
        </w:rPr>
        <w:t>homemade dishes, long</w:t>
      </w:r>
      <w:r w:rsidR="00140AA7">
        <w:rPr>
          <w:rFonts w:ascii="Times New Roman" w:hAnsi="Times New Roman" w:cs="Times New Roman"/>
          <w:sz w:val="24"/>
          <w:szCs w:val="24"/>
        </w:rPr>
        <w:t xml:space="preserve"> shelf-life</w:t>
      </w:r>
      <w:r w:rsidR="00CE18C1">
        <w:rPr>
          <w:rFonts w:ascii="Times New Roman" w:hAnsi="Times New Roman" w:cs="Times New Roman"/>
          <w:sz w:val="24"/>
          <w:szCs w:val="24"/>
        </w:rPr>
        <w:t xml:space="preserve"> drinks, Chinese style soups, nourishing deluxe, dessert</w:t>
      </w:r>
      <w:r w:rsidR="00140AA7">
        <w:rPr>
          <w:rFonts w:ascii="Times New Roman" w:hAnsi="Times New Roman" w:cs="Times New Roman"/>
          <w:sz w:val="24"/>
          <w:szCs w:val="24"/>
        </w:rPr>
        <w:t xml:space="preserve"> and tortoise herbal jellies</w:t>
      </w:r>
      <w:r w:rsidR="00EA7344">
        <w:rPr>
          <w:rFonts w:ascii="Times New Roman" w:hAnsi="Times New Roman" w:cs="Times New Roman"/>
          <w:sz w:val="24"/>
          <w:szCs w:val="24"/>
        </w:rPr>
        <w:t xml:space="preserve"> (Hung Fook Tong, 2019)</w:t>
      </w:r>
      <w:r w:rsidR="00140AA7">
        <w:rPr>
          <w:rFonts w:ascii="Times New Roman" w:hAnsi="Times New Roman" w:cs="Times New Roman"/>
          <w:sz w:val="24"/>
          <w:szCs w:val="24"/>
        </w:rPr>
        <w:t xml:space="preserve">. </w:t>
      </w:r>
      <w:r w:rsidR="003F0AE6">
        <w:rPr>
          <w:rFonts w:ascii="Times New Roman" w:hAnsi="Times New Roman" w:cs="Times New Roman"/>
          <w:sz w:val="24"/>
          <w:szCs w:val="24"/>
        </w:rPr>
        <w:t>B</w:t>
      </w:r>
      <w:r w:rsidR="008649C7">
        <w:rPr>
          <w:rFonts w:ascii="Times New Roman" w:hAnsi="Times New Roman" w:cs="Times New Roman"/>
          <w:sz w:val="24"/>
          <w:szCs w:val="24"/>
        </w:rPr>
        <w:t xml:space="preserve">esides these healthy products, the company </w:t>
      </w:r>
      <w:r w:rsidR="00E67138">
        <w:rPr>
          <w:rFonts w:ascii="Times New Roman" w:hAnsi="Times New Roman" w:cs="Times New Roman"/>
          <w:sz w:val="24"/>
          <w:szCs w:val="24"/>
        </w:rPr>
        <w:t xml:space="preserve">also provide </w:t>
      </w:r>
      <w:r w:rsidR="006C6CC9">
        <w:rPr>
          <w:rFonts w:ascii="Times New Roman" w:hAnsi="Times New Roman" w:cs="Times New Roman"/>
          <w:sz w:val="24"/>
          <w:szCs w:val="24"/>
        </w:rPr>
        <w:t>homemade snacks</w:t>
      </w:r>
      <w:r w:rsidR="00DB375F">
        <w:rPr>
          <w:rFonts w:ascii="Times New Roman" w:hAnsi="Times New Roman" w:cs="Times New Roman"/>
          <w:sz w:val="24"/>
          <w:szCs w:val="24"/>
        </w:rPr>
        <w:t xml:space="preserve">. </w:t>
      </w:r>
      <w:r w:rsidR="003631B2">
        <w:rPr>
          <w:rFonts w:ascii="Times New Roman" w:hAnsi="Times New Roman" w:cs="Times New Roman"/>
          <w:sz w:val="24"/>
          <w:szCs w:val="24"/>
        </w:rPr>
        <w:t xml:space="preserve">Based on </w:t>
      </w:r>
      <w:r w:rsidR="00E45E3A">
        <w:rPr>
          <w:rFonts w:ascii="Times New Roman" w:hAnsi="Times New Roman" w:cs="Times New Roman"/>
          <w:sz w:val="24"/>
          <w:szCs w:val="24"/>
        </w:rPr>
        <w:t>this</w:t>
      </w:r>
      <w:r w:rsidR="003631B2">
        <w:rPr>
          <w:rFonts w:ascii="Times New Roman" w:hAnsi="Times New Roman" w:cs="Times New Roman"/>
          <w:sz w:val="24"/>
          <w:szCs w:val="24"/>
        </w:rPr>
        <w:t xml:space="preserve"> </w:t>
      </w:r>
      <w:r w:rsidR="008E16A5">
        <w:rPr>
          <w:rFonts w:ascii="Times New Roman" w:hAnsi="Times New Roman" w:cs="Times New Roman"/>
          <w:sz w:val="24"/>
          <w:szCs w:val="24"/>
        </w:rPr>
        <w:t xml:space="preserve">varieties of products, </w:t>
      </w:r>
      <w:r w:rsidR="00213107">
        <w:rPr>
          <w:rFonts w:ascii="Times New Roman" w:hAnsi="Times New Roman" w:cs="Times New Roman"/>
          <w:sz w:val="24"/>
          <w:szCs w:val="24"/>
        </w:rPr>
        <w:t xml:space="preserve">it is </w:t>
      </w:r>
      <w:r w:rsidR="006F173D">
        <w:rPr>
          <w:rFonts w:ascii="Times New Roman" w:hAnsi="Times New Roman" w:cs="Times New Roman"/>
          <w:sz w:val="24"/>
          <w:szCs w:val="24"/>
        </w:rPr>
        <w:t xml:space="preserve">recommended that </w:t>
      </w:r>
      <w:r w:rsidR="00B5554F">
        <w:rPr>
          <w:rFonts w:ascii="Times New Roman" w:hAnsi="Times New Roman" w:cs="Times New Roman"/>
          <w:sz w:val="24"/>
          <w:szCs w:val="24"/>
        </w:rPr>
        <w:t xml:space="preserve">HFT to focus on its </w:t>
      </w:r>
      <w:r w:rsidR="00064057">
        <w:rPr>
          <w:rFonts w:ascii="Times New Roman" w:hAnsi="Times New Roman" w:cs="Times New Roman"/>
          <w:sz w:val="24"/>
          <w:szCs w:val="24"/>
        </w:rPr>
        <w:t xml:space="preserve">core </w:t>
      </w:r>
      <w:r w:rsidR="006E4619">
        <w:rPr>
          <w:rFonts w:ascii="Times New Roman" w:hAnsi="Times New Roman" w:cs="Times New Roman"/>
          <w:sz w:val="24"/>
          <w:szCs w:val="24"/>
        </w:rPr>
        <w:t>vision</w:t>
      </w:r>
      <w:r w:rsidR="00064057">
        <w:rPr>
          <w:rFonts w:ascii="Times New Roman" w:hAnsi="Times New Roman" w:cs="Times New Roman"/>
          <w:sz w:val="24"/>
          <w:szCs w:val="24"/>
        </w:rPr>
        <w:t xml:space="preserve"> of “Naturally Made Wholeheartedly Good” </w:t>
      </w:r>
      <w:r w:rsidR="00317C06">
        <w:rPr>
          <w:rFonts w:ascii="Times New Roman" w:hAnsi="Times New Roman" w:cs="Times New Roman"/>
          <w:sz w:val="24"/>
          <w:szCs w:val="24"/>
        </w:rPr>
        <w:t>to</w:t>
      </w:r>
      <w:r w:rsidR="00064057">
        <w:rPr>
          <w:rFonts w:ascii="Times New Roman" w:hAnsi="Times New Roman" w:cs="Times New Roman"/>
          <w:sz w:val="24"/>
          <w:szCs w:val="24"/>
        </w:rPr>
        <w:t xml:space="preserve"> position </w:t>
      </w:r>
      <w:r w:rsidR="00BC6BA2">
        <w:rPr>
          <w:rFonts w:ascii="Times New Roman" w:hAnsi="Times New Roman" w:cs="Times New Roman"/>
          <w:sz w:val="24"/>
          <w:szCs w:val="24"/>
        </w:rPr>
        <w:t xml:space="preserve">itself </w:t>
      </w:r>
      <w:r w:rsidR="00064057">
        <w:rPr>
          <w:rFonts w:ascii="Times New Roman" w:hAnsi="Times New Roman" w:cs="Times New Roman"/>
          <w:sz w:val="24"/>
          <w:szCs w:val="24"/>
        </w:rPr>
        <w:t xml:space="preserve">in the wellness market </w:t>
      </w:r>
      <w:r w:rsidR="00346F2C">
        <w:rPr>
          <w:rFonts w:ascii="Times New Roman" w:hAnsi="Times New Roman" w:cs="Times New Roman"/>
          <w:sz w:val="24"/>
          <w:szCs w:val="24"/>
        </w:rPr>
        <w:t xml:space="preserve">industry </w:t>
      </w:r>
      <w:r w:rsidR="0007219A">
        <w:rPr>
          <w:rFonts w:ascii="Times New Roman" w:hAnsi="Times New Roman" w:cs="Times New Roman"/>
          <w:sz w:val="24"/>
          <w:szCs w:val="24"/>
        </w:rPr>
        <w:t>(Hung Fook Tong Holdings Ltd, 2015, p5)</w:t>
      </w:r>
      <w:r w:rsidR="00064057">
        <w:rPr>
          <w:rFonts w:ascii="Times New Roman" w:hAnsi="Times New Roman" w:cs="Times New Roman"/>
          <w:sz w:val="24"/>
          <w:szCs w:val="24"/>
        </w:rPr>
        <w:t>.</w:t>
      </w:r>
    </w:p>
    <w:p w14:paraId="70B9C49F" w14:textId="77777777" w:rsidR="00753D26" w:rsidRDefault="00753D26" w:rsidP="00D31E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17A4E8" w14:textId="20E1138B" w:rsidR="0044700D" w:rsidRPr="00D31E52" w:rsidRDefault="00C1520D" w:rsidP="00FE732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D31E52">
        <w:rPr>
          <w:rFonts w:ascii="Times New Roman" w:hAnsi="Times New Roman" w:cs="Times New Roman"/>
          <w:b/>
          <w:bCs/>
          <w:sz w:val="26"/>
          <w:szCs w:val="26"/>
        </w:rPr>
        <w:t>Project Aim</w:t>
      </w:r>
      <w:r w:rsidR="003E1AEA" w:rsidRPr="00D31E52">
        <w:rPr>
          <w:rFonts w:ascii="Times New Roman" w:hAnsi="Times New Roman" w:cs="Times New Roman"/>
          <w:b/>
          <w:bCs/>
          <w:sz w:val="26"/>
          <w:szCs w:val="26"/>
        </w:rPr>
        <w:t xml:space="preserve"> and Objectives</w:t>
      </w:r>
    </w:p>
    <w:p w14:paraId="1C64F2E3" w14:textId="09F3B309" w:rsidR="003E1AEA" w:rsidRDefault="003E1AEA" w:rsidP="00FE73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aim of this project is </w:t>
      </w:r>
      <w:r w:rsidR="00AF230C">
        <w:rPr>
          <w:rFonts w:ascii="Times New Roman" w:hAnsi="Times New Roman" w:cs="Times New Roman"/>
          <w:sz w:val="24"/>
          <w:szCs w:val="24"/>
        </w:rPr>
        <w:t xml:space="preserve">to </w:t>
      </w:r>
      <w:r w:rsidR="005B5DD6">
        <w:rPr>
          <w:rFonts w:ascii="Times New Roman" w:hAnsi="Times New Roman" w:cs="Times New Roman"/>
          <w:sz w:val="24"/>
          <w:szCs w:val="24"/>
        </w:rPr>
        <w:t xml:space="preserve">propose </w:t>
      </w:r>
      <w:r w:rsidR="008A3FDE">
        <w:rPr>
          <w:rFonts w:ascii="Times New Roman" w:hAnsi="Times New Roman" w:cs="Times New Roman"/>
          <w:sz w:val="24"/>
          <w:szCs w:val="24"/>
        </w:rPr>
        <w:t xml:space="preserve">suggestions </w:t>
      </w:r>
      <w:r w:rsidR="009A2C9C">
        <w:rPr>
          <w:rFonts w:ascii="Times New Roman" w:hAnsi="Times New Roman" w:cs="Times New Roman"/>
          <w:sz w:val="24"/>
          <w:szCs w:val="24"/>
        </w:rPr>
        <w:t xml:space="preserve">to HFT </w:t>
      </w:r>
      <w:r w:rsidR="00A7369D">
        <w:rPr>
          <w:rFonts w:ascii="Times New Roman" w:hAnsi="Times New Roman" w:cs="Times New Roman"/>
          <w:sz w:val="24"/>
          <w:szCs w:val="24"/>
        </w:rPr>
        <w:t>to</w:t>
      </w:r>
      <w:r w:rsidR="009A2C9C">
        <w:rPr>
          <w:rFonts w:ascii="Times New Roman" w:hAnsi="Times New Roman" w:cs="Times New Roman"/>
          <w:sz w:val="24"/>
          <w:szCs w:val="24"/>
        </w:rPr>
        <w:t xml:space="preserve"> </w:t>
      </w:r>
      <w:r w:rsidR="00E553BF">
        <w:rPr>
          <w:rFonts w:ascii="Times New Roman" w:hAnsi="Times New Roman" w:cs="Times New Roman"/>
          <w:sz w:val="24"/>
          <w:szCs w:val="24"/>
        </w:rPr>
        <w:t>solidify</w:t>
      </w:r>
      <w:r w:rsidR="000F3BBF">
        <w:rPr>
          <w:rFonts w:ascii="Times New Roman" w:hAnsi="Times New Roman" w:cs="Times New Roman"/>
          <w:sz w:val="24"/>
          <w:szCs w:val="24"/>
        </w:rPr>
        <w:t xml:space="preserve"> </w:t>
      </w:r>
      <w:r w:rsidR="009A2C9C">
        <w:rPr>
          <w:rFonts w:ascii="Times New Roman" w:hAnsi="Times New Roman" w:cs="Times New Roman"/>
          <w:sz w:val="24"/>
          <w:szCs w:val="24"/>
        </w:rPr>
        <w:t xml:space="preserve">its </w:t>
      </w:r>
      <w:r w:rsidR="006C6CF7">
        <w:rPr>
          <w:rFonts w:ascii="Times New Roman" w:hAnsi="Times New Roman" w:cs="Times New Roman"/>
          <w:sz w:val="24"/>
          <w:szCs w:val="24"/>
        </w:rPr>
        <w:t xml:space="preserve">position </w:t>
      </w:r>
      <w:r w:rsidR="007802AE">
        <w:rPr>
          <w:rFonts w:ascii="Times New Roman" w:hAnsi="Times New Roman" w:cs="Times New Roman"/>
          <w:sz w:val="24"/>
          <w:szCs w:val="24"/>
        </w:rPr>
        <w:t xml:space="preserve">in the wellness </w:t>
      </w:r>
      <w:r w:rsidR="00A7369D">
        <w:rPr>
          <w:rFonts w:ascii="Times New Roman" w:hAnsi="Times New Roman" w:cs="Times New Roman"/>
          <w:sz w:val="24"/>
          <w:szCs w:val="24"/>
        </w:rPr>
        <w:t xml:space="preserve">market </w:t>
      </w:r>
      <w:r w:rsidR="00144332">
        <w:rPr>
          <w:rFonts w:ascii="Times New Roman" w:hAnsi="Times New Roman" w:cs="Times New Roman"/>
          <w:sz w:val="24"/>
          <w:szCs w:val="24"/>
        </w:rPr>
        <w:t>industry</w:t>
      </w:r>
      <w:r w:rsidR="00A7369D">
        <w:rPr>
          <w:rFonts w:ascii="Times New Roman" w:hAnsi="Times New Roman" w:cs="Times New Roman"/>
          <w:sz w:val="24"/>
          <w:szCs w:val="24"/>
        </w:rPr>
        <w:t xml:space="preserve">. </w:t>
      </w:r>
      <w:r w:rsidR="002E6C4D">
        <w:rPr>
          <w:rFonts w:ascii="Times New Roman" w:hAnsi="Times New Roman" w:cs="Times New Roman"/>
          <w:sz w:val="24"/>
          <w:szCs w:val="24"/>
        </w:rPr>
        <w:t xml:space="preserve">The impression of the company </w:t>
      </w:r>
      <w:r w:rsidR="003A6424">
        <w:rPr>
          <w:rFonts w:ascii="Times New Roman" w:hAnsi="Times New Roman" w:cs="Times New Roman"/>
          <w:sz w:val="24"/>
          <w:szCs w:val="24"/>
        </w:rPr>
        <w:t xml:space="preserve">perceived by its customer group should </w:t>
      </w:r>
      <w:r w:rsidR="00302DFE">
        <w:rPr>
          <w:rFonts w:ascii="Times New Roman" w:hAnsi="Times New Roman" w:cs="Times New Roman"/>
          <w:sz w:val="24"/>
          <w:szCs w:val="24"/>
        </w:rPr>
        <w:t>be precise</w:t>
      </w:r>
      <w:r w:rsidR="009A6B73">
        <w:rPr>
          <w:rFonts w:ascii="Times New Roman" w:hAnsi="Times New Roman" w:cs="Times New Roman"/>
          <w:sz w:val="24"/>
          <w:szCs w:val="24"/>
        </w:rPr>
        <w:t xml:space="preserve">ly </w:t>
      </w:r>
      <w:r w:rsidR="00AD73D2">
        <w:rPr>
          <w:rFonts w:ascii="Times New Roman" w:hAnsi="Times New Roman" w:cs="Times New Roman"/>
          <w:sz w:val="24"/>
          <w:szCs w:val="24"/>
        </w:rPr>
        <w:t>position</w:t>
      </w:r>
      <w:r w:rsidR="00A21F12">
        <w:rPr>
          <w:rFonts w:ascii="Times New Roman" w:hAnsi="Times New Roman" w:cs="Times New Roman"/>
          <w:sz w:val="24"/>
          <w:szCs w:val="24"/>
        </w:rPr>
        <w:t>ed</w:t>
      </w:r>
      <w:r w:rsidR="00AD73D2">
        <w:rPr>
          <w:rFonts w:ascii="Times New Roman" w:hAnsi="Times New Roman" w:cs="Times New Roman"/>
          <w:sz w:val="24"/>
          <w:szCs w:val="24"/>
        </w:rPr>
        <w:t xml:space="preserve"> in the wellness </w:t>
      </w:r>
      <w:r w:rsidR="00144332">
        <w:rPr>
          <w:rFonts w:ascii="Times New Roman" w:hAnsi="Times New Roman" w:cs="Times New Roman"/>
          <w:sz w:val="24"/>
          <w:szCs w:val="24"/>
        </w:rPr>
        <w:t>market</w:t>
      </w:r>
      <w:r w:rsidR="009A6B73">
        <w:rPr>
          <w:rFonts w:ascii="Times New Roman" w:hAnsi="Times New Roman" w:cs="Times New Roman"/>
          <w:sz w:val="24"/>
          <w:szCs w:val="24"/>
        </w:rPr>
        <w:t>.</w:t>
      </w:r>
      <w:r w:rsidR="00302DFE">
        <w:rPr>
          <w:rFonts w:ascii="Times New Roman" w:hAnsi="Times New Roman" w:cs="Times New Roman"/>
          <w:sz w:val="24"/>
          <w:szCs w:val="24"/>
        </w:rPr>
        <w:t xml:space="preserve"> </w:t>
      </w:r>
      <w:r w:rsidR="002C6074">
        <w:rPr>
          <w:rFonts w:ascii="Times New Roman" w:hAnsi="Times New Roman" w:cs="Times New Roman"/>
          <w:sz w:val="24"/>
          <w:szCs w:val="24"/>
        </w:rPr>
        <w:t xml:space="preserve">To re-design the formula of the wellness drinks products by </w:t>
      </w:r>
      <w:r w:rsidR="00176EBF">
        <w:rPr>
          <w:rFonts w:ascii="Times New Roman" w:hAnsi="Times New Roman" w:cs="Times New Roman"/>
          <w:sz w:val="24"/>
          <w:szCs w:val="24"/>
        </w:rPr>
        <w:t xml:space="preserve">using </w:t>
      </w:r>
      <w:r w:rsidR="001A359E">
        <w:rPr>
          <w:rFonts w:ascii="Times New Roman" w:hAnsi="Times New Roman" w:cs="Times New Roman"/>
          <w:sz w:val="24"/>
          <w:szCs w:val="24"/>
        </w:rPr>
        <w:t>low carbohydrates</w:t>
      </w:r>
      <w:r w:rsidR="00B31051">
        <w:rPr>
          <w:rFonts w:ascii="Times New Roman" w:hAnsi="Times New Roman" w:cs="Times New Roman"/>
          <w:sz w:val="24"/>
          <w:szCs w:val="24"/>
        </w:rPr>
        <w:t xml:space="preserve"> substitute </w:t>
      </w:r>
      <w:r w:rsidR="00A31138">
        <w:rPr>
          <w:rFonts w:ascii="Times New Roman" w:hAnsi="Times New Roman" w:cs="Times New Roman"/>
          <w:sz w:val="24"/>
          <w:szCs w:val="24"/>
        </w:rPr>
        <w:t>the sugar ingredients</w:t>
      </w:r>
      <w:r w:rsidR="006C0906">
        <w:rPr>
          <w:rFonts w:ascii="Times New Roman" w:hAnsi="Times New Roman" w:cs="Times New Roman"/>
          <w:sz w:val="24"/>
          <w:szCs w:val="24"/>
        </w:rPr>
        <w:t xml:space="preserve"> while maintain the taste of </w:t>
      </w:r>
      <w:r w:rsidR="00655B7E">
        <w:rPr>
          <w:rFonts w:ascii="Times New Roman" w:hAnsi="Times New Roman" w:cs="Times New Roman"/>
          <w:sz w:val="24"/>
          <w:szCs w:val="24"/>
        </w:rPr>
        <w:t xml:space="preserve">the </w:t>
      </w:r>
      <w:r w:rsidR="006C0906">
        <w:rPr>
          <w:rFonts w:ascii="Times New Roman" w:hAnsi="Times New Roman" w:cs="Times New Roman"/>
          <w:sz w:val="24"/>
          <w:szCs w:val="24"/>
        </w:rPr>
        <w:t>wellness drinks.</w:t>
      </w:r>
      <w:r w:rsidR="00322DED">
        <w:rPr>
          <w:rFonts w:ascii="Times New Roman" w:hAnsi="Times New Roman" w:cs="Times New Roman"/>
          <w:sz w:val="24"/>
          <w:szCs w:val="24"/>
        </w:rPr>
        <w:t xml:space="preserve"> </w:t>
      </w:r>
      <w:r w:rsidR="00E82B40">
        <w:rPr>
          <w:rFonts w:ascii="Times New Roman" w:hAnsi="Times New Roman" w:cs="Times New Roman"/>
          <w:sz w:val="24"/>
          <w:szCs w:val="24"/>
        </w:rPr>
        <w:t>Th</w:t>
      </w:r>
      <w:r w:rsidR="00B26DEA">
        <w:rPr>
          <w:rFonts w:ascii="Times New Roman" w:hAnsi="Times New Roman" w:cs="Times New Roman"/>
          <w:sz w:val="24"/>
          <w:szCs w:val="24"/>
        </w:rPr>
        <w:t>is</w:t>
      </w:r>
      <w:r w:rsidR="00E82B40">
        <w:rPr>
          <w:rFonts w:ascii="Times New Roman" w:hAnsi="Times New Roman" w:cs="Times New Roman"/>
          <w:sz w:val="24"/>
          <w:szCs w:val="24"/>
        </w:rPr>
        <w:t xml:space="preserve"> reformulation of healthy drink products</w:t>
      </w:r>
      <w:r w:rsidR="00B501F1">
        <w:rPr>
          <w:rFonts w:ascii="Times New Roman" w:hAnsi="Times New Roman" w:cs="Times New Roman"/>
          <w:sz w:val="24"/>
          <w:szCs w:val="24"/>
        </w:rPr>
        <w:t xml:space="preserve"> </w:t>
      </w:r>
      <w:r w:rsidR="00EB1EFA">
        <w:rPr>
          <w:rFonts w:ascii="Times New Roman" w:hAnsi="Times New Roman" w:cs="Times New Roman"/>
          <w:sz w:val="24"/>
          <w:szCs w:val="24"/>
        </w:rPr>
        <w:t xml:space="preserve">can </w:t>
      </w:r>
      <w:r w:rsidR="007D46EB">
        <w:rPr>
          <w:rFonts w:ascii="Times New Roman" w:hAnsi="Times New Roman" w:cs="Times New Roman"/>
          <w:sz w:val="24"/>
          <w:szCs w:val="24"/>
        </w:rPr>
        <w:t xml:space="preserve">have a positive influence on </w:t>
      </w:r>
      <w:r w:rsidR="00E64EFF">
        <w:rPr>
          <w:rFonts w:ascii="Times New Roman" w:hAnsi="Times New Roman" w:cs="Times New Roman"/>
          <w:sz w:val="24"/>
          <w:szCs w:val="24"/>
        </w:rPr>
        <w:t>public health.</w:t>
      </w:r>
      <w:r w:rsidR="00EB1EFA">
        <w:rPr>
          <w:rFonts w:ascii="Times New Roman" w:hAnsi="Times New Roman" w:cs="Times New Roman"/>
          <w:sz w:val="24"/>
          <w:szCs w:val="24"/>
        </w:rPr>
        <w:t xml:space="preserve"> To</w:t>
      </w:r>
      <w:r w:rsidR="00736E08">
        <w:rPr>
          <w:rFonts w:ascii="Times New Roman" w:hAnsi="Times New Roman" w:cs="Times New Roman"/>
          <w:sz w:val="24"/>
          <w:szCs w:val="24"/>
        </w:rPr>
        <w:t xml:space="preserve"> </w:t>
      </w:r>
      <w:r w:rsidR="00AC1F44">
        <w:rPr>
          <w:rFonts w:ascii="Times New Roman" w:hAnsi="Times New Roman" w:cs="Times New Roman"/>
          <w:sz w:val="24"/>
          <w:szCs w:val="24"/>
        </w:rPr>
        <w:t xml:space="preserve">extent </w:t>
      </w:r>
      <w:r w:rsidR="00AD1EE3">
        <w:rPr>
          <w:rFonts w:ascii="Times New Roman" w:hAnsi="Times New Roman" w:cs="Times New Roman"/>
          <w:sz w:val="24"/>
          <w:szCs w:val="24"/>
        </w:rPr>
        <w:t>the</w:t>
      </w:r>
      <w:r w:rsidR="00AC1F44">
        <w:rPr>
          <w:rFonts w:ascii="Times New Roman" w:hAnsi="Times New Roman" w:cs="Times New Roman"/>
          <w:sz w:val="24"/>
          <w:szCs w:val="24"/>
        </w:rPr>
        <w:t xml:space="preserve"> product line of</w:t>
      </w:r>
      <w:r w:rsidR="00AD1EE3">
        <w:rPr>
          <w:rFonts w:ascii="Times New Roman" w:hAnsi="Times New Roman" w:cs="Times New Roman"/>
          <w:sz w:val="24"/>
          <w:szCs w:val="24"/>
        </w:rPr>
        <w:t xml:space="preserve"> Chinese style soups category by </w:t>
      </w:r>
      <w:r w:rsidR="008D26AC">
        <w:rPr>
          <w:rFonts w:ascii="Times New Roman" w:hAnsi="Times New Roman" w:cs="Times New Roman"/>
          <w:sz w:val="24"/>
          <w:szCs w:val="24"/>
        </w:rPr>
        <w:t>repackag</w:t>
      </w:r>
      <w:r w:rsidR="00AD1EE3">
        <w:rPr>
          <w:rFonts w:ascii="Times New Roman" w:hAnsi="Times New Roman" w:cs="Times New Roman"/>
          <w:sz w:val="24"/>
          <w:szCs w:val="24"/>
        </w:rPr>
        <w:t>ing</w:t>
      </w:r>
      <w:r w:rsidR="008D26AC">
        <w:rPr>
          <w:rFonts w:ascii="Times New Roman" w:hAnsi="Times New Roman" w:cs="Times New Roman"/>
          <w:sz w:val="24"/>
          <w:szCs w:val="24"/>
        </w:rPr>
        <w:t xml:space="preserve"> </w:t>
      </w:r>
      <w:r w:rsidR="007C168E">
        <w:rPr>
          <w:rFonts w:ascii="Times New Roman" w:hAnsi="Times New Roman" w:cs="Times New Roman"/>
          <w:sz w:val="24"/>
          <w:szCs w:val="24"/>
        </w:rPr>
        <w:t xml:space="preserve">to </w:t>
      </w:r>
      <w:r w:rsidR="008B0EAE">
        <w:rPr>
          <w:rFonts w:ascii="Times New Roman" w:hAnsi="Times New Roman" w:cs="Times New Roman"/>
          <w:sz w:val="24"/>
          <w:szCs w:val="24"/>
        </w:rPr>
        <w:t>pop can</w:t>
      </w:r>
      <w:r w:rsidR="002C3BDD">
        <w:rPr>
          <w:rFonts w:ascii="Times New Roman" w:hAnsi="Times New Roman" w:cs="Times New Roman"/>
          <w:sz w:val="24"/>
          <w:szCs w:val="24"/>
        </w:rPr>
        <w:t>ned</w:t>
      </w:r>
      <w:r w:rsidR="008B0EAE">
        <w:rPr>
          <w:rFonts w:ascii="Times New Roman" w:hAnsi="Times New Roman" w:cs="Times New Roman"/>
          <w:sz w:val="24"/>
          <w:szCs w:val="24"/>
        </w:rPr>
        <w:t xml:space="preserve"> soup.</w:t>
      </w:r>
      <w:r w:rsidR="004821B5">
        <w:rPr>
          <w:rFonts w:ascii="Times New Roman" w:hAnsi="Times New Roman" w:cs="Times New Roman"/>
          <w:sz w:val="24"/>
          <w:szCs w:val="24"/>
        </w:rPr>
        <w:t xml:space="preserve"> </w:t>
      </w:r>
      <w:r w:rsidR="009A5765">
        <w:rPr>
          <w:rFonts w:ascii="Times New Roman" w:hAnsi="Times New Roman" w:cs="Times New Roman"/>
          <w:sz w:val="24"/>
          <w:szCs w:val="24"/>
        </w:rPr>
        <w:t>P</w:t>
      </w:r>
      <w:r w:rsidR="00364AAA">
        <w:rPr>
          <w:rFonts w:ascii="Times New Roman" w:hAnsi="Times New Roman" w:cs="Times New Roman"/>
          <w:sz w:val="24"/>
          <w:szCs w:val="24"/>
        </w:rPr>
        <w:t xml:space="preserve">op canned soup </w:t>
      </w:r>
      <w:r w:rsidR="00F54F41">
        <w:rPr>
          <w:rFonts w:ascii="Times New Roman" w:hAnsi="Times New Roman" w:cs="Times New Roman"/>
          <w:sz w:val="24"/>
          <w:szCs w:val="24"/>
        </w:rPr>
        <w:t>ha</w:t>
      </w:r>
      <w:r w:rsidR="009A5765">
        <w:rPr>
          <w:rFonts w:ascii="Times New Roman" w:hAnsi="Times New Roman" w:cs="Times New Roman"/>
          <w:sz w:val="24"/>
          <w:szCs w:val="24"/>
        </w:rPr>
        <w:t>s</w:t>
      </w:r>
      <w:r w:rsidR="008F7C10">
        <w:rPr>
          <w:rFonts w:ascii="Times New Roman" w:hAnsi="Times New Roman" w:cs="Times New Roman"/>
          <w:sz w:val="24"/>
          <w:szCs w:val="24"/>
        </w:rPr>
        <w:t xml:space="preserve"> </w:t>
      </w:r>
      <w:r w:rsidR="000F524A">
        <w:rPr>
          <w:rFonts w:ascii="Times New Roman" w:hAnsi="Times New Roman" w:cs="Times New Roman"/>
          <w:sz w:val="24"/>
          <w:szCs w:val="24"/>
        </w:rPr>
        <w:t>longer preserving</w:t>
      </w:r>
      <w:r w:rsidR="00695BD7">
        <w:rPr>
          <w:rFonts w:ascii="Times New Roman" w:hAnsi="Times New Roman" w:cs="Times New Roman"/>
          <w:sz w:val="24"/>
          <w:szCs w:val="24"/>
        </w:rPr>
        <w:t xml:space="preserve"> </w:t>
      </w:r>
      <w:r w:rsidR="009C436D">
        <w:rPr>
          <w:rFonts w:ascii="Times New Roman" w:hAnsi="Times New Roman" w:cs="Times New Roman"/>
          <w:sz w:val="24"/>
          <w:szCs w:val="24"/>
        </w:rPr>
        <w:t xml:space="preserve">at room temperature </w:t>
      </w:r>
      <w:r w:rsidR="00695BD7">
        <w:rPr>
          <w:rFonts w:ascii="Times New Roman" w:hAnsi="Times New Roman" w:cs="Times New Roman"/>
          <w:sz w:val="24"/>
          <w:szCs w:val="24"/>
        </w:rPr>
        <w:t xml:space="preserve">and </w:t>
      </w:r>
      <w:r w:rsidR="004F3F99">
        <w:rPr>
          <w:rFonts w:ascii="Times New Roman" w:hAnsi="Times New Roman" w:cs="Times New Roman"/>
          <w:sz w:val="24"/>
          <w:szCs w:val="24"/>
        </w:rPr>
        <w:t xml:space="preserve">greatly </w:t>
      </w:r>
      <w:r w:rsidR="00F54F41">
        <w:rPr>
          <w:rFonts w:ascii="Times New Roman" w:hAnsi="Times New Roman" w:cs="Times New Roman"/>
          <w:sz w:val="24"/>
          <w:szCs w:val="24"/>
        </w:rPr>
        <w:t>reduce the risk of breakage</w:t>
      </w:r>
      <w:r w:rsidR="000F524A">
        <w:rPr>
          <w:rFonts w:ascii="Times New Roman" w:hAnsi="Times New Roman" w:cs="Times New Roman"/>
          <w:sz w:val="24"/>
          <w:szCs w:val="24"/>
        </w:rPr>
        <w:t xml:space="preserve">. </w:t>
      </w:r>
      <w:r w:rsidR="00237DA9">
        <w:rPr>
          <w:rFonts w:ascii="Times New Roman" w:hAnsi="Times New Roman" w:cs="Times New Roman"/>
          <w:sz w:val="24"/>
          <w:szCs w:val="24"/>
        </w:rPr>
        <w:t xml:space="preserve">It is ideal </w:t>
      </w:r>
      <w:r w:rsidR="00595B95">
        <w:rPr>
          <w:rFonts w:ascii="Times New Roman" w:hAnsi="Times New Roman" w:cs="Times New Roman"/>
          <w:sz w:val="24"/>
          <w:szCs w:val="24"/>
        </w:rPr>
        <w:t xml:space="preserve">choice </w:t>
      </w:r>
      <w:r w:rsidR="00237DA9">
        <w:rPr>
          <w:rFonts w:ascii="Times New Roman" w:hAnsi="Times New Roman" w:cs="Times New Roman"/>
          <w:sz w:val="24"/>
          <w:szCs w:val="24"/>
        </w:rPr>
        <w:t xml:space="preserve">for </w:t>
      </w:r>
      <w:r w:rsidR="000736DA">
        <w:rPr>
          <w:rFonts w:ascii="Times New Roman" w:hAnsi="Times New Roman" w:cs="Times New Roman"/>
          <w:sz w:val="24"/>
          <w:szCs w:val="24"/>
        </w:rPr>
        <w:t>contemporary lifestyle</w:t>
      </w:r>
      <w:r w:rsidR="00595B95">
        <w:rPr>
          <w:rFonts w:ascii="Times New Roman" w:hAnsi="Times New Roman" w:cs="Times New Roman"/>
          <w:sz w:val="24"/>
          <w:szCs w:val="24"/>
        </w:rPr>
        <w:t>,</w:t>
      </w:r>
      <w:r w:rsidR="000736DA">
        <w:rPr>
          <w:rFonts w:ascii="Times New Roman" w:hAnsi="Times New Roman" w:cs="Times New Roman"/>
          <w:sz w:val="24"/>
          <w:szCs w:val="24"/>
        </w:rPr>
        <w:t xml:space="preserve"> </w:t>
      </w:r>
      <w:r w:rsidR="00A059ED">
        <w:rPr>
          <w:rFonts w:ascii="Times New Roman" w:hAnsi="Times New Roman" w:cs="Times New Roman"/>
          <w:sz w:val="24"/>
          <w:szCs w:val="24"/>
        </w:rPr>
        <w:t xml:space="preserve">where people </w:t>
      </w:r>
      <w:r w:rsidR="00334486">
        <w:rPr>
          <w:rFonts w:ascii="Times New Roman" w:hAnsi="Times New Roman" w:cs="Times New Roman"/>
          <w:sz w:val="24"/>
          <w:szCs w:val="24"/>
        </w:rPr>
        <w:t xml:space="preserve">can enjoy the convenience </w:t>
      </w:r>
      <w:r w:rsidR="00AB3BB5">
        <w:rPr>
          <w:rFonts w:ascii="Times New Roman" w:hAnsi="Times New Roman" w:cs="Times New Roman"/>
          <w:sz w:val="24"/>
          <w:szCs w:val="24"/>
        </w:rPr>
        <w:t>of having</w:t>
      </w:r>
      <w:r w:rsidR="002F6438">
        <w:rPr>
          <w:rFonts w:ascii="Times New Roman" w:hAnsi="Times New Roman" w:cs="Times New Roman"/>
          <w:sz w:val="24"/>
          <w:szCs w:val="24"/>
        </w:rPr>
        <w:t xml:space="preserve"> </w:t>
      </w:r>
      <w:r w:rsidR="00AB3BB5">
        <w:rPr>
          <w:rFonts w:ascii="Times New Roman" w:hAnsi="Times New Roman" w:cs="Times New Roman"/>
          <w:sz w:val="24"/>
          <w:szCs w:val="24"/>
        </w:rPr>
        <w:t xml:space="preserve">soups </w:t>
      </w:r>
      <w:r w:rsidR="000B7DD4">
        <w:rPr>
          <w:rFonts w:ascii="Times New Roman" w:hAnsi="Times New Roman" w:cs="Times New Roman"/>
          <w:sz w:val="24"/>
          <w:szCs w:val="24"/>
        </w:rPr>
        <w:t xml:space="preserve">even </w:t>
      </w:r>
      <w:r w:rsidR="00FF030C">
        <w:rPr>
          <w:rFonts w:ascii="Times New Roman" w:hAnsi="Times New Roman" w:cs="Times New Roman"/>
          <w:sz w:val="24"/>
          <w:szCs w:val="24"/>
        </w:rPr>
        <w:t xml:space="preserve">when they are </w:t>
      </w:r>
      <w:r w:rsidR="000B7DD4">
        <w:rPr>
          <w:rFonts w:ascii="Times New Roman" w:hAnsi="Times New Roman" w:cs="Times New Roman"/>
          <w:sz w:val="24"/>
          <w:szCs w:val="24"/>
        </w:rPr>
        <w:t>away from home</w:t>
      </w:r>
      <w:r w:rsidR="00AB3BB5">
        <w:rPr>
          <w:rFonts w:ascii="Times New Roman" w:hAnsi="Times New Roman" w:cs="Times New Roman"/>
          <w:sz w:val="24"/>
          <w:szCs w:val="24"/>
        </w:rPr>
        <w:t>.</w:t>
      </w:r>
      <w:r w:rsidR="00286FA8">
        <w:rPr>
          <w:rFonts w:ascii="Times New Roman" w:hAnsi="Times New Roman" w:cs="Times New Roman"/>
          <w:sz w:val="24"/>
          <w:szCs w:val="24"/>
        </w:rPr>
        <w:t xml:space="preserve"> </w:t>
      </w:r>
      <w:r w:rsidR="00333F77">
        <w:rPr>
          <w:rFonts w:ascii="Times New Roman" w:hAnsi="Times New Roman" w:cs="Times New Roman"/>
          <w:sz w:val="24"/>
          <w:szCs w:val="24"/>
        </w:rPr>
        <w:t xml:space="preserve">HFT has </w:t>
      </w:r>
      <w:r w:rsidR="004F00E8">
        <w:rPr>
          <w:rFonts w:ascii="Times New Roman" w:hAnsi="Times New Roman" w:cs="Times New Roman"/>
          <w:sz w:val="24"/>
          <w:szCs w:val="24"/>
        </w:rPr>
        <w:t xml:space="preserve">done </w:t>
      </w:r>
      <w:r w:rsidR="00333F77">
        <w:rPr>
          <w:rFonts w:ascii="Times New Roman" w:hAnsi="Times New Roman" w:cs="Times New Roman"/>
          <w:sz w:val="24"/>
          <w:szCs w:val="24"/>
        </w:rPr>
        <w:t>well on product diversification</w:t>
      </w:r>
      <w:r w:rsidR="006A4564">
        <w:rPr>
          <w:rFonts w:ascii="Times New Roman" w:hAnsi="Times New Roman" w:cs="Times New Roman"/>
          <w:sz w:val="24"/>
          <w:szCs w:val="24"/>
        </w:rPr>
        <w:t>s</w:t>
      </w:r>
      <w:r w:rsidR="00333F77">
        <w:rPr>
          <w:rFonts w:ascii="Times New Roman" w:hAnsi="Times New Roman" w:cs="Times New Roman"/>
          <w:sz w:val="24"/>
          <w:szCs w:val="24"/>
        </w:rPr>
        <w:t xml:space="preserve"> over the years. </w:t>
      </w:r>
      <w:r w:rsidR="005E2ED4">
        <w:rPr>
          <w:rFonts w:ascii="Times New Roman" w:hAnsi="Times New Roman" w:cs="Times New Roman"/>
          <w:sz w:val="24"/>
          <w:szCs w:val="24"/>
        </w:rPr>
        <w:t xml:space="preserve">In February 2021, </w:t>
      </w:r>
      <w:r w:rsidR="007B3F9F">
        <w:rPr>
          <w:rFonts w:ascii="Times New Roman" w:hAnsi="Times New Roman" w:cs="Times New Roman"/>
          <w:sz w:val="24"/>
          <w:szCs w:val="24"/>
        </w:rPr>
        <w:t xml:space="preserve">the company </w:t>
      </w:r>
      <w:r w:rsidR="00A6502F">
        <w:rPr>
          <w:rFonts w:ascii="Times New Roman" w:hAnsi="Times New Roman" w:cs="Times New Roman"/>
          <w:sz w:val="24"/>
          <w:szCs w:val="24"/>
        </w:rPr>
        <w:t xml:space="preserve">has launched two conceptual </w:t>
      </w:r>
      <w:r w:rsidR="004D40CC">
        <w:rPr>
          <w:rFonts w:ascii="Times New Roman" w:hAnsi="Times New Roman" w:cs="Times New Roman"/>
          <w:sz w:val="24"/>
          <w:szCs w:val="24"/>
        </w:rPr>
        <w:t>cafés</w:t>
      </w:r>
      <w:r w:rsidR="00A6502F">
        <w:rPr>
          <w:rFonts w:ascii="Times New Roman" w:hAnsi="Times New Roman" w:cs="Times New Roman"/>
          <w:sz w:val="24"/>
          <w:szCs w:val="24"/>
        </w:rPr>
        <w:t xml:space="preserve"> in Hong Kong Island featuring</w:t>
      </w:r>
      <w:r w:rsidR="00AC238E">
        <w:rPr>
          <w:rFonts w:ascii="Times New Roman" w:hAnsi="Times New Roman" w:cs="Times New Roman"/>
          <w:sz w:val="24"/>
          <w:szCs w:val="24"/>
        </w:rPr>
        <w:t xml:space="preserve"> </w:t>
      </w:r>
      <w:r w:rsidR="004C5F59">
        <w:rPr>
          <w:rFonts w:ascii="Times New Roman" w:hAnsi="Times New Roman" w:cs="Times New Roman"/>
          <w:sz w:val="24"/>
          <w:szCs w:val="24"/>
        </w:rPr>
        <w:t>handmade sandwiches and salad box in addition to its</w:t>
      </w:r>
      <w:r w:rsidR="00AA2A15">
        <w:rPr>
          <w:rFonts w:ascii="Times New Roman" w:hAnsi="Times New Roman" w:cs="Times New Roman"/>
          <w:sz w:val="24"/>
          <w:szCs w:val="24"/>
        </w:rPr>
        <w:t xml:space="preserve"> </w:t>
      </w:r>
      <w:r w:rsidR="00D84406">
        <w:rPr>
          <w:rFonts w:ascii="Times New Roman" w:hAnsi="Times New Roman" w:cs="Times New Roman"/>
          <w:sz w:val="24"/>
          <w:szCs w:val="24"/>
        </w:rPr>
        <w:t>best-selling</w:t>
      </w:r>
      <w:r w:rsidR="009E36A4">
        <w:rPr>
          <w:rFonts w:ascii="Times New Roman" w:hAnsi="Times New Roman" w:cs="Times New Roman"/>
          <w:sz w:val="24"/>
          <w:szCs w:val="24"/>
        </w:rPr>
        <w:t xml:space="preserve"> series of wellness drink products</w:t>
      </w:r>
      <w:r w:rsidR="00541B70">
        <w:rPr>
          <w:rFonts w:ascii="Times New Roman" w:hAnsi="Times New Roman" w:cs="Times New Roman"/>
          <w:sz w:val="24"/>
          <w:szCs w:val="24"/>
        </w:rPr>
        <w:t xml:space="preserve"> (Hung Fook Tong, 2021)</w:t>
      </w:r>
      <w:r w:rsidR="009E36A4">
        <w:rPr>
          <w:rFonts w:ascii="Times New Roman" w:hAnsi="Times New Roman" w:cs="Times New Roman"/>
          <w:sz w:val="24"/>
          <w:szCs w:val="24"/>
        </w:rPr>
        <w:t>.</w:t>
      </w:r>
      <w:r w:rsidR="00D84406">
        <w:rPr>
          <w:rFonts w:ascii="Times New Roman" w:hAnsi="Times New Roman" w:cs="Times New Roman"/>
          <w:sz w:val="24"/>
          <w:szCs w:val="24"/>
        </w:rPr>
        <w:t xml:space="preserve"> </w:t>
      </w:r>
      <w:r w:rsidR="008C12EC">
        <w:rPr>
          <w:rFonts w:ascii="Times New Roman" w:hAnsi="Times New Roman" w:cs="Times New Roman"/>
          <w:sz w:val="24"/>
          <w:szCs w:val="24"/>
        </w:rPr>
        <w:t xml:space="preserve">It is suggested to </w:t>
      </w:r>
      <w:r w:rsidR="0076422C">
        <w:rPr>
          <w:rFonts w:ascii="Times New Roman" w:hAnsi="Times New Roman" w:cs="Times New Roman"/>
          <w:sz w:val="24"/>
          <w:szCs w:val="24"/>
        </w:rPr>
        <w:t xml:space="preserve">expand </w:t>
      </w:r>
      <w:r w:rsidR="006B1DEF">
        <w:rPr>
          <w:rFonts w:ascii="Times New Roman" w:hAnsi="Times New Roman" w:cs="Times New Roman"/>
          <w:sz w:val="24"/>
          <w:szCs w:val="24"/>
        </w:rPr>
        <w:t xml:space="preserve">the salad box products </w:t>
      </w:r>
      <w:r w:rsidR="00F30EC3">
        <w:rPr>
          <w:rFonts w:ascii="Times New Roman" w:hAnsi="Times New Roman" w:cs="Times New Roman"/>
          <w:sz w:val="24"/>
          <w:szCs w:val="24"/>
        </w:rPr>
        <w:t>in the</w:t>
      </w:r>
      <w:r w:rsidR="0022355D">
        <w:rPr>
          <w:rFonts w:ascii="Times New Roman" w:hAnsi="Times New Roman" w:cs="Times New Roman"/>
          <w:sz w:val="24"/>
          <w:szCs w:val="24"/>
        </w:rPr>
        <w:t xml:space="preserve"> </w:t>
      </w:r>
      <w:r w:rsidR="006B1DEF">
        <w:rPr>
          <w:rFonts w:ascii="Times New Roman" w:hAnsi="Times New Roman" w:cs="Times New Roman"/>
          <w:sz w:val="24"/>
          <w:szCs w:val="24"/>
        </w:rPr>
        <w:t xml:space="preserve">retail </w:t>
      </w:r>
      <w:r w:rsidR="00AF2FDA">
        <w:rPr>
          <w:rFonts w:ascii="Times New Roman" w:hAnsi="Times New Roman" w:cs="Times New Roman"/>
          <w:sz w:val="24"/>
          <w:szCs w:val="24"/>
        </w:rPr>
        <w:t xml:space="preserve">business </w:t>
      </w:r>
      <w:r w:rsidR="002919D7">
        <w:rPr>
          <w:rFonts w:ascii="Times New Roman" w:hAnsi="Times New Roman" w:cs="Times New Roman"/>
          <w:sz w:val="24"/>
          <w:szCs w:val="24"/>
        </w:rPr>
        <w:t xml:space="preserve">for </w:t>
      </w:r>
      <w:r w:rsidR="00A72D89">
        <w:rPr>
          <w:rFonts w:ascii="Times New Roman" w:hAnsi="Times New Roman" w:cs="Times New Roman"/>
          <w:sz w:val="24"/>
          <w:szCs w:val="24"/>
        </w:rPr>
        <w:t xml:space="preserve">customer’s </w:t>
      </w:r>
      <w:r w:rsidR="002919D7">
        <w:rPr>
          <w:rFonts w:ascii="Times New Roman" w:hAnsi="Times New Roman" w:cs="Times New Roman"/>
          <w:sz w:val="24"/>
          <w:szCs w:val="24"/>
        </w:rPr>
        <w:t>selection</w:t>
      </w:r>
      <w:r w:rsidR="006B1DE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7EEF27" w14:textId="77777777" w:rsidR="00753D26" w:rsidRDefault="00753D26" w:rsidP="00F216EC">
      <w:pPr>
        <w:spacing w:after="0" w:line="360" w:lineRule="auto"/>
        <w:jc w:val="both"/>
        <w:rPr>
          <w:rFonts w:ascii="Times New Roman" w:eastAsia="PMingLiU" w:hAnsi="Times New Roman" w:cs="Times New Roman"/>
          <w:b/>
          <w:bCs/>
          <w:sz w:val="26"/>
          <w:szCs w:val="26"/>
          <w:lang w:eastAsia="zh-TW"/>
        </w:rPr>
      </w:pPr>
    </w:p>
    <w:p w14:paraId="1EF97696" w14:textId="77777777" w:rsidR="00753D26" w:rsidRDefault="00753D26" w:rsidP="00F216EC">
      <w:pPr>
        <w:spacing w:after="0" w:line="360" w:lineRule="auto"/>
        <w:jc w:val="both"/>
        <w:rPr>
          <w:rFonts w:ascii="Times New Roman" w:eastAsia="PMingLiU" w:hAnsi="Times New Roman" w:cs="Times New Roman"/>
          <w:b/>
          <w:bCs/>
          <w:sz w:val="26"/>
          <w:szCs w:val="26"/>
          <w:lang w:eastAsia="zh-TW"/>
        </w:rPr>
      </w:pPr>
    </w:p>
    <w:p w14:paraId="00EC7E74" w14:textId="20A96E4E" w:rsidR="00EB78C7" w:rsidRPr="00D31E52" w:rsidRDefault="00962F60" w:rsidP="00F216EC">
      <w:pPr>
        <w:spacing w:after="0" w:line="360" w:lineRule="auto"/>
        <w:jc w:val="both"/>
        <w:rPr>
          <w:rFonts w:ascii="Times New Roman" w:eastAsia="PMingLiU" w:hAnsi="Times New Roman" w:cs="Times New Roman"/>
          <w:b/>
          <w:bCs/>
          <w:sz w:val="26"/>
          <w:szCs w:val="26"/>
          <w:lang w:eastAsia="zh-TW"/>
        </w:rPr>
      </w:pPr>
      <w:r w:rsidRPr="00D31E52">
        <w:rPr>
          <w:rFonts w:ascii="Times New Roman" w:eastAsia="PMingLiU" w:hAnsi="Times New Roman" w:cs="Times New Roman"/>
          <w:b/>
          <w:bCs/>
          <w:sz w:val="26"/>
          <w:szCs w:val="26"/>
          <w:lang w:eastAsia="zh-TW"/>
        </w:rPr>
        <w:t>Project Deliverables</w:t>
      </w:r>
    </w:p>
    <w:p w14:paraId="7F30D1CC" w14:textId="3D05E668" w:rsidR="0044700D" w:rsidRDefault="00644413" w:rsidP="009563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project is successful when </w:t>
      </w:r>
      <w:r w:rsidR="00260497">
        <w:rPr>
          <w:rFonts w:ascii="Times New Roman" w:hAnsi="Times New Roman" w:cs="Times New Roman"/>
          <w:sz w:val="24"/>
          <w:szCs w:val="24"/>
        </w:rPr>
        <w:t xml:space="preserve">objectives </w:t>
      </w:r>
      <w:r>
        <w:rPr>
          <w:rFonts w:ascii="Times New Roman" w:hAnsi="Times New Roman" w:cs="Times New Roman"/>
          <w:sz w:val="24"/>
          <w:szCs w:val="24"/>
        </w:rPr>
        <w:t xml:space="preserve">are </w:t>
      </w:r>
      <w:r w:rsidR="001D7796">
        <w:rPr>
          <w:rFonts w:ascii="Times New Roman" w:hAnsi="Times New Roman" w:cs="Times New Roman"/>
          <w:sz w:val="24"/>
          <w:szCs w:val="24"/>
        </w:rPr>
        <w:t xml:space="preserve">achieved to benefit the organization and </w:t>
      </w:r>
      <w:r w:rsidR="002E78D6">
        <w:rPr>
          <w:rFonts w:ascii="Times New Roman" w:hAnsi="Times New Roman" w:cs="Times New Roman"/>
          <w:sz w:val="24"/>
          <w:szCs w:val="24"/>
        </w:rPr>
        <w:t>met the expectations to the stakeholders.</w:t>
      </w:r>
      <w:r w:rsidR="00F53252">
        <w:rPr>
          <w:rFonts w:ascii="Times New Roman" w:hAnsi="Times New Roman" w:cs="Times New Roman"/>
          <w:sz w:val="24"/>
          <w:szCs w:val="24"/>
        </w:rPr>
        <w:t xml:space="preserve"> By </w:t>
      </w:r>
      <w:r w:rsidR="00F840AB">
        <w:rPr>
          <w:rFonts w:ascii="Times New Roman" w:hAnsi="Times New Roman" w:cs="Times New Roman"/>
          <w:sz w:val="24"/>
          <w:szCs w:val="24"/>
        </w:rPr>
        <w:t xml:space="preserve">implementing the project objectives, </w:t>
      </w:r>
      <w:r w:rsidR="002900E9">
        <w:rPr>
          <w:rFonts w:ascii="Times New Roman" w:hAnsi="Times New Roman" w:cs="Times New Roman"/>
          <w:sz w:val="24"/>
          <w:szCs w:val="24"/>
        </w:rPr>
        <w:t xml:space="preserve">Hung Fook Tong </w:t>
      </w:r>
      <w:r w:rsidR="00A87488">
        <w:rPr>
          <w:rFonts w:ascii="Times New Roman" w:hAnsi="Times New Roman" w:cs="Times New Roman"/>
          <w:sz w:val="24"/>
          <w:szCs w:val="24"/>
        </w:rPr>
        <w:t xml:space="preserve">can </w:t>
      </w:r>
      <w:r w:rsidR="00EF5A3D">
        <w:rPr>
          <w:rFonts w:ascii="Times New Roman" w:hAnsi="Times New Roman" w:cs="Times New Roman"/>
          <w:sz w:val="24"/>
          <w:szCs w:val="24"/>
        </w:rPr>
        <w:t xml:space="preserve">strengthen </w:t>
      </w:r>
      <w:r w:rsidR="00947E26">
        <w:rPr>
          <w:rFonts w:ascii="Times New Roman" w:hAnsi="Times New Roman" w:cs="Times New Roman"/>
          <w:sz w:val="24"/>
          <w:szCs w:val="24"/>
        </w:rPr>
        <w:t xml:space="preserve">its </w:t>
      </w:r>
      <w:r w:rsidR="00947E26">
        <w:rPr>
          <w:rFonts w:ascii="Times New Roman" w:hAnsi="Times New Roman" w:cs="Times New Roman"/>
          <w:sz w:val="24"/>
          <w:szCs w:val="24"/>
        </w:rPr>
        <w:lastRenderedPageBreak/>
        <w:t xml:space="preserve">leadership position in the wellness market </w:t>
      </w:r>
      <w:r w:rsidR="00CA43E1">
        <w:rPr>
          <w:rFonts w:ascii="Times New Roman" w:hAnsi="Times New Roman" w:cs="Times New Roman"/>
          <w:sz w:val="24"/>
          <w:szCs w:val="24"/>
        </w:rPr>
        <w:t xml:space="preserve">and generate </w:t>
      </w:r>
      <w:r w:rsidR="000C772A">
        <w:rPr>
          <w:rFonts w:ascii="Times New Roman" w:hAnsi="Times New Roman" w:cs="Times New Roman"/>
          <w:sz w:val="24"/>
          <w:szCs w:val="24"/>
        </w:rPr>
        <w:t xml:space="preserve">additional </w:t>
      </w:r>
      <w:r w:rsidR="00AC0C63">
        <w:rPr>
          <w:rFonts w:ascii="Times New Roman" w:hAnsi="Times New Roman" w:cs="Times New Roman"/>
          <w:sz w:val="24"/>
          <w:szCs w:val="24"/>
        </w:rPr>
        <w:t xml:space="preserve">capital for the </w:t>
      </w:r>
      <w:r w:rsidR="008D19EA">
        <w:rPr>
          <w:rFonts w:ascii="Times New Roman" w:hAnsi="Times New Roman" w:cs="Times New Roman"/>
          <w:sz w:val="24"/>
          <w:szCs w:val="24"/>
        </w:rPr>
        <w:t>investors to secure long-term business growth.</w:t>
      </w:r>
      <w:r w:rsidR="00A2621E">
        <w:rPr>
          <w:rFonts w:ascii="Times New Roman" w:hAnsi="Times New Roman" w:cs="Times New Roman"/>
          <w:sz w:val="24"/>
          <w:szCs w:val="24"/>
        </w:rPr>
        <w:t xml:space="preserve"> </w:t>
      </w:r>
      <w:r w:rsidR="00F82446">
        <w:rPr>
          <w:rFonts w:ascii="Times New Roman" w:hAnsi="Times New Roman" w:cs="Times New Roman"/>
          <w:sz w:val="24"/>
          <w:szCs w:val="24"/>
        </w:rPr>
        <w:t xml:space="preserve">Alternatively, the </w:t>
      </w:r>
      <w:r w:rsidR="00DF2D31">
        <w:rPr>
          <w:rFonts w:ascii="Times New Roman" w:hAnsi="Times New Roman" w:cs="Times New Roman"/>
          <w:sz w:val="24"/>
          <w:szCs w:val="24"/>
        </w:rPr>
        <w:t xml:space="preserve">success of the company has direct impact to the aspect of the employees. </w:t>
      </w:r>
      <w:r w:rsidR="0095632C">
        <w:rPr>
          <w:rFonts w:ascii="Times New Roman" w:hAnsi="Times New Roman" w:cs="Times New Roman"/>
          <w:sz w:val="24"/>
          <w:szCs w:val="24"/>
        </w:rPr>
        <w:t>Increas</w:t>
      </w:r>
      <w:r w:rsidR="000C70E7">
        <w:rPr>
          <w:rFonts w:ascii="Times New Roman" w:hAnsi="Times New Roman" w:cs="Times New Roman"/>
          <w:sz w:val="24"/>
          <w:szCs w:val="24"/>
        </w:rPr>
        <w:t>e</w:t>
      </w:r>
      <w:r w:rsidR="0095632C">
        <w:rPr>
          <w:rFonts w:ascii="Times New Roman" w:hAnsi="Times New Roman" w:cs="Times New Roman"/>
          <w:sz w:val="24"/>
          <w:szCs w:val="24"/>
        </w:rPr>
        <w:t xml:space="preserve"> </w:t>
      </w:r>
      <w:r w:rsidR="0092711F">
        <w:rPr>
          <w:rFonts w:ascii="Times New Roman" w:hAnsi="Times New Roman" w:cs="Times New Roman"/>
          <w:sz w:val="24"/>
          <w:szCs w:val="24"/>
        </w:rPr>
        <w:t xml:space="preserve">employee motivation will </w:t>
      </w:r>
      <w:r w:rsidR="00FE3D59">
        <w:rPr>
          <w:rFonts w:ascii="Times New Roman" w:hAnsi="Times New Roman" w:cs="Times New Roman"/>
          <w:sz w:val="24"/>
          <w:szCs w:val="24"/>
        </w:rPr>
        <w:t>lead to</w:t>
      </w:r>
      <w:r w:rsidR="0092711F">
        <w:rPr>
          <w:rFonts w:ascii="Times New Roman" w:hAnsi="Times New Roman" w:cs="Times New Roman"/>
          <w:sz w:val="24"/>
          <w:szCs w:val="24"/>
        </w:rPr>
        <w:t xml:space="preserve"> higher </w:t>
      </w:r>
      <w:r w:rsidR="00262672">
        <w:rPr>
          <w:rFonts w:ascii="Times New Roman" w:hAnsi="Times New Roman" w:cs="Times New Roman"/>
          <w:sz w:val="24"/>
          <w:szCs w:val="24"/>
        </w:rPr>
        <w:t xml:space="preserve">productivity </w:t>
      </w:r>
      <w:r w:rsidR="00FE3D59">
        <w:rPr>
          <w:rFonts w:ascii="Times New Roman" w:hAnsi="Times New Roman" w:cs="Times New Roman"/>
          <w:sz w:val="24"/>
          <w:szCs w:val="24"/>
        </w:rPr>
        <w:t>and</w:t>
      </w:r>
      <w:r w:rsidR="00A66323">
        <w:rPr>
          <w:rFonts w:ascii="Times New Roman" w:hAnsi="Times New Roman" w:cs="Times New Roman"/>
          <w:sz w:val="24"/>
          <w:szCs w:val="24"/>
        </w:rPr>
        <w:t xml:space="preserve"> </w:t>
      </w:r>
      <w:r w:rsidR="00505FE1">
        <w:rPr>
          <w:rFonts w:ascii="Times New Roman" w:hAnsi="Times New Roman" w:cs="Times New Roman"/>
          <w:sz w:val="24"/>
          <w:szCs w:val="24"/>
        </w:rPr>
        <w:t>job security</w:t>
      </w:r>
      <w:r w:rsidR="00262672">
        <w:rPr>
          <w:rFonts w:ascii="Times New Roman" w:hAnsi="Times New Roman" w:cs="Times New Roman"/>
          <w:sz w:val="24"/>
          <w:szCs w:val="24"/>
        </w:rPr>
        <w:t>.</w:t>
      </w:r>
      <w:r w:rsidR="00614A5F">
        <w:rPr>
          <w:rFonts w:ascii="Times New Roman" w:hAnsi="Times New Roman" w:cs="Times New Roman"/>
          <w:sz w:val="24"/>
          <w:szCs w:val="24"/>
        </w:rPr>
        <w:t xml:space="preserve"> </w:t>
      </w:r>
      <w:r w:rsidR="008B53E4">
        <w:rPr>
          <w:rFonts w:ascii="Times New Roman" w:hAnsi="Times New Roman" w:cs="Times New Roman"/>
          <w:sz w:val="24"/>
          <w:szCs w:val="24"/>
        </w:rPr>
        <w:t xml:space="preserve">Understand the needs and </w:t>
      </w:r>
      <w:r w:rsidR="00E57308">
        <w:rPr>
          <w:rFonts w:ascii="Times New Roman" w:hAnsi="Times New Roman" w:cs="Times New Roman"/>
          <w:sz w:val="24"/>
          <w:szCs w:val="24"/>
        </w:rPr>
        <w:t xml:space="preserve">expectations </w:t>
      </w:r>
      <w:r w:rsidR="008B53E4">
        <w:rPr>
          <w:rFonts w:ascii="Times New Roman" w:hAnsi="Times New Roman" w:cs="Times New Roman"/>
          <w:sz w:val="24"/>
          <w:szCs w:val="24"/>
        </w:rPr>
        <w:t xml:space="preserve">for the customer group is </w:t>
      </w:r>
      <w:r w:rsidR="00373636">
        <w:rPr>
          <w:rFonts w:ascii="Times New Roman" w:hAnsi="Times New Roman" w:cs="Times New Roman"/>
          <w:sz w:val="24"/>
          <w:szCs w:val="24"/>
        </w:rPr>
        <w:t>crucial</w:t>
      </w:r>
      <w:r w:rsidR="008B53E4">
        <w:rPr>
          <w:rFonts w:ascii="Times New Roman" w:hAnsi="Times New Roman" w:cs="Times New Roman"/>
          <w:sz w:val="24"/>
          <w:szCs w:val="24"/>
        </w:rPr>
        <w:t xml:space="preserve"> to </w:t>
      </w:r>
      <w:r w:rsidR="004C3204">
        <w:rPr>
          <w:rFonts w:ascii="Times New Roman" w:hAnsi="Times New Roman" w:cs="Times New Roman"/>
          <w:sz w:val="24"/>
          <w:szCs w:val="24"/>
        </w:rPr>
        <w:t>HFT</w:t>
      </w:r>
      <w:r w:rsidR="008B53E4">
        <w:rPr>
          <w:rFonts w:ascii="Times New Roman" w:hAnsi="Times New Roman" w:cs="Times New Roman"/>
          <w:sz w:val="24"/>
          <w:szCs w:val="24"/>
        </w:rPr>
        <w:t xml:space="preserve">. </w:t>
      </w:r>
      <w:r w:rsidR="00884A77">
        <w:rPr>
          <w:rFonts w:ascii="Times New Roman" w:hAnsi="Times New Roman" w:cs="Times New Roman"/>
          <w:sz w:val="24"/>
          <w:szCs w:val="24"/>
        </w:rPr>
        <w:t xml:space="preserve">Focus on </w:t>
      </w:r>
      <w:r w:rsidR="00A73079">
        <w:rPr>
          <w:rFonts w:ascii="Times New Roman" w:hAnsi="Times New Roman" w:cs="Times New Roman"/>
          <w:sz w:val="24"/>
          <w:szCs w:val="24"/>
        </w:rPr>
        <w:t xml:space="preserve">providing </w:t>
      </w:r>
      <w:r w:rsidR="00A7536E">
        <w:rPr>
          <w:rFonts w:ascii="Times New Roman" w:hAnsi="Times New Roman" w:cs="Times New Roman"/>
          <w:sz w:val="24"/>
          <w:szCs w:val="24"/>
        </w:rPr>
        <w:t>diversified</w:t>
      </w:r>
      <w:r w:rsidR="00A73079">
        <w:rPr>
          <w:rFonts w:ascii="Times New Roman" w:hAnsi="Times New Roman" w:cs="Times New Roman"/>
          <w:sz w:val="24"/>
          <w:szCs w:val="24"/>
        </w:rPr>
        <w:t xml:space="preserve"> wellness solutions, </w:t>
      </w:r>
      <w:r w:rsidR="00B2389F">
        <w:rPr>
          <w:rFonts w:ascii="Times New Roman" w:hAnsi="Times New Roman" w:cs="Times New Roman"/>
          <w:sz w:val="24"/>
          <w:szCs w:val="24"/>
        </w:rPr>
        <w:t>c</w:t>
      </w:r>
      <w:r w:rsidR="008B53E4">
        <w:rPr>
          <w:rFonts w:ascii="Times New Roman" w:hAnsi="Times New Roman" w:cs="Times New Roman"/>
          <w:sz w:val="24"/>
          <w:szCs w:val="24"/>
        </w:rPr>
        <w:t xml:space="preserve">ustomers </w:t>
      </w:r>
      <w:r w:rsidR="007C3743">
        <w:rPr>
          <w:rFonts w:ascii="Times New Roman" w:hAnsi="Times New Roman" w:cs="Times New Roman"/>
          <w:sz w:val="24"/>
          <w:szCs w:val="24"/>
        </w:rPr>
        <w:t xml:space="preserve">will </w:t>
      </w:r>
      <w:r w:rsidR="008B53E4">
        <w:rPr>
          <w:rFonts w:ascii="Times New Roman" w:hAnsi="Times New Roman" w:cs="Times New Roman"/>
          <w:sz w:val="24"/>
          <w:szCs w:val="24"/>
        </w:rPr>
        <w:t xml:space="preserve">value the </w:t>
      </w:r>
      <w:r w:rsidR="00A340F0">
        <w:rPr>
          <w:rFonts w:ascii="Times New Roman" w:hAnsi="Times New Roman" w:cs="Times New Roman"/>
          <w:sz w:val="24"/>
          <w:szCs w:val="24"/>
        </w:rPr>
        <w:t>products and servic</w:t>
      </w:r>
      <w:r w:rsidR="007B220C">
        <w:rPr>
          <w:rFonts w:ascii="Times New Roman" w:hAnsi="Times New Roman" w:cs="Times New Roman"/>
          <w:sz w:val="24"/>
          <w:szCs w:val="24"/>
        </w:rPr>
        <w:t>es</w:t>
      </w:r>
      <w:r w:rsidR="00A340F0">
        <w:rPr>
          <w:rFonts w:ascii="Times New Roman" w:hAnsi="Times New Roman" w:cs="Times New Roman"/>
          <w:sz w:val="24"/>
          <w:szCs w:val="24"/>
        </w:rPr>
        <w:t xml:space="preserve"> that the company offer</w:t>
      </w:r>
      <w:r w:rsidR="004234D6">
        <w:rPr>
          <w:rFonts w:ascii="Times New Roman" w:hAnsi="Times New Roman" w:cs="Times New Roman"/>
          <w:sz w:val="24"/>
          <w:szCs w:val="24"/>
        </w:rPr>
        <w:t xml:space="preserve"> thus to </w:t>
      </w:r>
      <w:r w:rsidR="00A7536E">
        <w:rPr>
          <w:rFonts w:ascii="Times New Roman" w:hAnsi="Times New Roman" w:cs="Times New Roman"/>
          <w:sz w:val="24"/>
          <w:szCs w:val="24"/>
        </w:rPr>
        <w:t xml:space="preserve">increase </w:t>
      </w:r>
      <w:r w:rsidR="00FD10A4">
        <w:rPr>
          <w:rFonts w:ascii="Times New Roman" w:hAnsi="Times New Roman" w:cs="Times New Roman"/>
          <w:sz w:val="24"/>
          <w:szCs w:val="24"/>
        </w:rPr>
        <w:t xml:space="preserve">customer satisfaction and the likelihood </w:t>
      </w:r>
      <w:r w:rsidR="00B612F0">
        <w:rPr>
          <w:rFonts w:ascii="Times New Roman" w:hAnsi="Times New Roman" w:cs="Times New Roman"/>
          <w:sz w:val="24"/>
          <w:szCs w:val="24"/>
        </w:rPr>
        <w:t>to retain customers.</w:t>
      </w:r>
    </w:p>
    <w:p w14:paraId="3C72B35A" w14:textId="77777777" w:rsidR="00753D26" w:rsidRDefault="00753D26" w:rsidP="0095632C">
      <w:pPr>
        <w:spacing w:after="0" w:line="360" w:lineRule="auto"/>
        <w:jc w:val="both"/>
        <w:rPr>
          <w:rFonts w:ascii="Times New Roman" w:eastAsia="PMingLiU" w:hAnsi="Times New Roman" w:cs="Times New Roman"/>
          <w:b/>
          <w:bCs/>
          <w:sz w:val="26"/>
          <w:szCs w:val="26"/>
          <w:lang w:eastAsia="zh-TW"/>
        </w:rPr>
      </w:pPr>
    </w:p>
    <w:p w14:paraId="65B6E939" w14:textId="63472C13" w:rsidR="00151899" w:rsidRPr="00D31E52" w:rsidRDefault="00FE7326" w:rsidP="0095632C">
      <w:pPr>
        <w:spacing w:after="0" w:line="360" w:lineRule="auto"/>
        <w:jc w:val="both"/>
        <w:rPr>
          <w:rFonts w:ascii="Times New Roman" w:eastAsia="PMingLiU" w:hAnsi="Times New Roman" w:cs="Times New Roman"/>
          <w:b/>
          <w:bCs/>
          <w:sz w:val="26"/>
          <w:szCs w:val="26"/>
          <w:lang w:eastAsia="zh-TW"/>
        </w:rPr>
      </w:pPr>
      <w:r w:rsidRPr="00D31E52">
        <w:rPr>
          <w:rFonts w:ascii="Times New Roman" w:eastAsia="PMingLiU" w:hAnsi="Times New Roman" w:cs="Times New Roman"/>
          <w:b/>
          <w:bCs/>
          <w:sz w:val="26"/>
          <w:szCs w:val="26"/>
          <w:lang w:eastAsia="zh-TW"/>
        </w:rPr>
        <w:t>Project Scope</w:t>
      </w:r>
    </w:p>
    <w:p w14:paraId="4DA3BC86" w14:textId="75CB9AC2" w:rsidR="00FE7326" w:rsidRDefault="00C05D20" w:rsidP="0095632C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This project is initiated for the purpose of </w:t>
      </w:r>
      <w:r w:rsidR="00FC195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solidifying </w:t>
      </w:r>
      <w:r w:rsidR="003D234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position for HFT in the wellness </w:t>
      </w:r>
      <w:r w:rsidR="00472F2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market </w:t>
      </w:r>
      <w:r w:rsidR="003D234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through product diversification, </w:t>
      </w:r>
      <w:r w:rsidR="00FC450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improve </w:t>
      </w:r>
      <w:r w:rsidR="003D234B">
        <w:rPr>
          <w:rFonts w:ascii="Times New Roman" w:eastAsia="PMingLiU" w:hAnsi="Times New Roman" w:cs="Times New Roman"/>
          <w:sz w:val="24"/>
          <w:szCs w:val="24"/>
          <w:lang w:eastAsia="zh-TW"/>
        </w:rPr>
        <w:t>customer orientat</w:t>
      </w:r>
      <w:r w:rsidR="00EB4937">
        <w:rPr>
          <w:rFonts w:ascii="Times New Roman" w:eastAsia="PMingLiU" w:hAnsi="Times New Roman" w:cs="Times New Roman"/>
          <w:sz w:val="24"/>
          <w:szCs w:val="24"/>
          <w:lang w:eastAsia="zh-TW"/>
        </w:rPr>
        <w:t>ion</w:t>
      </w:r>
      <w:r w:rsidR="003D234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and </w:t>
      </w:r>
      <w:r w:rsidR="00AE0546">
        <w:rPr>
          <w:rFonts w:ascii="Times New Roman" w:eastAsia="PMingLiU" w:hAnsi="Times New Roman" w:cs="Times New Roman"/>
          <w:sz w:val="24"/>
          <w:szCs w:val="24"/>
          <w:lang w:eastAsia="zh-TW"/>
        </w:rPr>
        <w:t>reformulation of the existing wellness drinks category.</w:t>
      </w:r>
      <w:r w:rsidR="00B86BF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5325C8">
        <w:rPr>
          <w:rFonts w:ascii="Times New Roman" w:eastAsia="PMingLiU" w:hAnsi="Times New Roman" w:cs="Times New Roman"/>
          <w:sz w:val="24"/>
          <w:szCs w:val="24"/>
          <w:lang w:eastAsia="zh-TW"/>
        </w:rPr>
        <w:t>T</w:t>
      </w:r>
      <w:r w:rsidR="00E1707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 </w:t>
      </w:r>
      <w:r w:rsidR="00AC1F4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extent </w:t>
      </w:r>
      <w:r w:rsidR="006D215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product </w:t>
      </w:r>
      <w:r w:rsidR="00AC1F4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line </w:t>
      </w:r>
      <w:r w:rsidR="006D215E">
        <w:rPr>
          <w:rFonts w:ascii="Times New Roman" w:eastAsia="PMingLiU" w:hAnsi="Times New Roman" w:cs="Times New Roman"/>
          <w:sz w:val="24"/>
          <w:szCs w:val="24"/>
          <w:lang w:eastAsia="zh-TW"/>
        </w:rPr>
        <w:t>of the Chinese style soup series</w:t>
      </w:r>
      <w:r w:rsidR="00F11C7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pop canned soup</w:t>
      </w:r>
      <w:r w:rsidR="006D215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</w:t>
      </w:r>
      <w:r w:rsidR="0020366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packaging materials </w:t>
      </w:r>
      <w:r w:rsidR="007F5F6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will </w:t>
      </w:r>
      <w:r w:rsidR="0020366D">
        <w:rPr>
          <w:rFonts w:ascii="Times New Roman" w:eastAsia="PMingLiU" w:hAnsi="Times New Roman" w:cs="Times New Roman"/>
          <w:sz w:val="24"/>
          <w:szCs w:val="24"/>
          <w:lang w:eastAsia="zh-TW"/>
        </w:rPr>
        <w:t>be sourced from steel can factory</w:t>
      </w:r>
      <w:r w:rsidR="005325C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at the initial stage</w:t>
      </w:r>
      <w:r w:rsidR="0020366D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C37FD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EE698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research and development team </w:t>
      </w:r>
      <w:r w:rsidR="00792798">
        <w:rPr>
          <w:rFonts w:ascii="Times New Roman" w:eastAsia="PMingLiU" w:hAnsi="Times New Roman" w:cs="Times New Roman"/>
          <w:sz w:val="24"/>
          <w:szCs w:val="24"/>
          <w:lang w:eastAsia="zh-TW"/>
        </w:rPr>
        <w:t>will</w:t>
      </w:r>
      <w:r w:rsidR="00EE698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evaluate the existing </w:t>
      </w:r>
      <w:r w:rsidR="005166D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formula of the products </w:t>
      </w:r>
      <w:r w:rsidR="0034083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can be </w:t>
      </w:r>
      <w:r w:rsidR="005166D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fit to the new product design. </w:t>
      </w:r>
      <w:r w:rsidR="00FC450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improve </w:t>
      </w:r>
      <w:r w:rsidR="00B97C5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customer orientation, </w:t>
      </w:r>
      <w:r w:rsidR="00FD351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 is essential to </w:t>
      </w:r>
      <w:r w:rsidR="00B97C51">
        <w:rPr>
          <w:rFonts w:ascii="Times New Roman" w:eastAsia="PMingLiU" w:hAnsi="Times New Roman" w:cs="Times New Roman"/>
          <w:sz w:val="24"/>
          <w:szCs w:val="24"/>
          <w:lang w:eastAsia="zh-TW"/>
        </w:rPr>
        <w:t>i</w:t>
      </w:r>
      <w:r w:rsidR="008D6CE1">
        <w:rPr>
          <w:rFonts w:ascii="Times New Roman" w:eastAsia="PMingLiU" w:hAnsi="Times New Roman" w:cs="Times New Roman"/>
          <w:sz w:val="24"/>
          <w:szCs w:val="24"/>
          <w:lang w:eastAsia="zh-TW"/>
        </w:rPr>
        <w:t>nvestigate</w:t>
      </w:r>
      <w:r w:rsidR="002E1F9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trend of </w:t>
      </w:r>
      <w:r w:rsidR="00AB073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customers’ </w:t>
      </w:r>
      <w:r w:rsidR="00CE5331">
        <w:rPr>
          <w:rFonts w:ascii="Times New Roman" w:eastAsia="PMingLiU" w:hAnsi="Times New Roman" w:cs="Times New Roman"/>
          <w:sz w:val="24"/>
          <w:szCs w:val="24"/>
          <w:lang w:eastAsia="zh-TW"/>
        </w:rPr>
        <w:t>eating habits</w:t>
      </w:r>
      <w:r w:rsidR="00AB073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7C6CC8">
        <w:rPr>
          <w:rFonts w:ascii="Times New Roman" w:eastAsia="PMingLiU" w:hAnsi="Times New Roman" w:cs="Times New Roman"/>
          <w:sz w:val="24"/>
          <w:szCs w:val="24"/>
          <w:lang w:eastAsia="zh-TW"/>
        </w:rPr>
        <w:t>for</w:t>
      </w:r>
      <w:r w:rsidR="00AB073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salad products</w:t>
      </w:r>
      <w:r w:rsidR="00795FB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</w:t>
      </w:r>
      <w:r w:rsidR="0076006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determine </w:t>
      </w:r>
      <w:r w:rsidR="00793AC8">
        <w:rPr>
          <w:rFonts w:ascii="Times New Roman" w:eastAsia="PMingLiU" w:hAnsi="Times New Roman" w:cs="Times New Roman"/>
          <w:sz w:val="24"/>
          <w:szCs w:val="24"/>
          <w:lang w:eastAsia="zh-TW"/>
        </w:rPr>
        <w:t>the suitable locations for retail sales.</w:t>
      </w:r>
      <w:r w:rsidR="00895AE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1D528D">
        <w:rPr>
          <w:rFonts w:ascii="Times New Roman" w:eastAsia="PMingLiU" w:hAnsi="Times New Roman" w:cs="Times New Roman"/>
          <w:sz w:val="24"/>
          <w:szCs w:val="24"/>
          <w:lang w:eastAsia="zh-TW"/>
        </w:rPr>
        <w:t>Since t</w:t>
      </w:r>
      <w:r w:rsidR="00895AEE">
        <w:rPr>
          <w:rFonts w:ascii="Times New Roman" w:eastAsia="PMingLiU" w:hAnsi="Times New Roman" w:cs="Times New Roman"/>
          <w:sz w:val="24"/>
          <w:szCs w:val="24"/>
          <w:lang w:eastAsia="zh-TW"/>
        </w:rPr>
        <w:t>he</w:t>
      </w:r>
      <w:r w:rsidR="001D52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geographic</w:t>
      </w:r>
      <w:r w:rsidR="00895AE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A724F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restrictions of </w:t>
      </w:r>
      <w:r w:rsidR="00AE630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retail store </w:t>
      </w:r>
      <w:r w:rsidR="00A724F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may limit </w:t>
      </w:r>
      <w:r w:rsidR="00EF3552">
        <w:rPr>
          <w:rFonts w:ascii="Times New Roman" w:eastAsia="PMingLiU" w:hAnsi="Times New Roman" w:cs="Times New Roman"/>
          <w:sz w:val="24"/>
          <w:szCs w:val="24"/>
          <w:lang w:eastAsia="zh-TW"/>
        </w:rPr>
        <w:t>product varieties</w:t>
      </w:r>
      <w:r w:rsidR="00A724F0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1D52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it is vital </w:t>
      </w:r>
      <w:r w:rsidR="00B4045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</w:t>
      </w:r>
      <w:r w:rsidR="00783CB3">
        <w:rPr>
          <w:rFonts w:ascii="Times New Roman" w:eastAsia="PMingLiU" w:hAnsi="Times New Roman" w:cs="Times New Roman"/>
          <w:sz w:val="24"/>
          <w:szCs w:val="24"/>
          <w:lang w:eastAsia="zh-TW"/>
        </w:rPr>
        <w:t>focus on market segmentation</w:t>
      </w:r>
      <w:r w:rsidR="0002384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target potential customers</w:t>
      </w:r>
      <w:r w:rsidR="00783CB3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9B2D4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Reformulation </w:t>
      </w:r>
      <w:r w:rsidR="007F624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of the existing </w:t>
      </w:r>
      <w:r w:rsidR="007A03A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wellness drinks category </w:t>
      </w:r>
      <w:r w:rsidR="00F25552">
        <w:rPr>
          <w:rFonts w:ascii="Times New Roman" w:eastAsia="PMingLiU" w:hAnsi="Times New Roman" w:cs="Times New Roman"/>
          <w:sz w:val="24"/>
          <w:szCs w:val="24"/>
          <w:lang w:eastAsia="zh-TW"/>
        </w:rPr>
        <w:t>will</w:t>
      </w:r>
      <w:r w:rsidR="007A03A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733C83">
        <w:rPr>
          <w:rFonts w:ascii="Times New Roman" w:eastAsia="PMingLiU" w:hAnsi="Times New Roman" w:cs="Times New Roman"/>
          <w:sz w:val="24"/>
          <w:szCs w:val="24"/>
          <w:lang w:eastAsia="zh-TW"/>
        </w:rPr>
        <w:t>take longer time on</w:t>
      </w:r>
      <w:r w:rsidR="001A391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research and development. </w:t>
      </w:r>
      <w:r w:rsidR="00ED2341">
        <w:rPr>
          <w:rFonts w:ascii="Times New Roman" w:eastAsia="PMingLiU" w:hAnsi="Times New Roman" w:cs="Times New Roman"/>
          <w:sz w:val="24"/>
          <w:szCs w:val="24"/>
          <w:lang w:eastAsia="zh-TW"/>
        </w:rPr>
        <w:t>I</w:t>
      </w:r>
      <w:r w:rsidR="0003007E">
        <w:rPr>
          <w:rFonts w:ascii="Times New Roman" w:eastAsia="PMingLiU" w:hAnsi="Times New Roman" w:cs="Times New Roman"/>
          <w:sz w:val="24"/>
          <w:szCs w:val="24"/>
          <w:lang w:eastAsia="zh-TW"/>
        </w:rPr>
        <w:t>n-dept</w:t>
      </w:r>
      <w:r w:rsidR="00B7527F">
        <w:rPr>
          <w:rFonts w:ascii="Times New Roman" w:eastAsia="PMingLiU" w:hAnsi="Times New Roman" w:cs="Times New Roman"/>
          <w:sz w:val="24"/>
          <w:szCs w:val="24"/>
          <w:lang w:eastAsia="zh-TW"/>
        </w:rPr>
        <w:t>h</w:t>
      </w:r>
      <w:r w:rsidR="0003007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analysis </w:t>
      </w:r>
      <w:r w:rsidR="007941FB">
        <w:rPr>
          <w:rFonts w:ascii="Times New Roman" w:eastAsia="PMingLiU" w:hAnsi="Times New Roman" w:cs="Times New Roman"/>
          <w:sz w:val="24"/>
          <w:szCs w:val="24"/>
          <w:lang w:eastAsia="zh-TW"/>
        </w:rPr>
        <w:t>should be</w:t>
      </w:r>
      <w:r w:rsidR="00ED234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conducted to </w:t>
      </w:r>
      <w:r w:rsidR="00BD4A1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achieve </w:t>
      </w:r>
      <w:r w:rsidR="00D64A3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B1107C">
        <w:rPr>
          <w:rFonts w:ascii="Times New Roman" w:eastAsia="PMingLiU" w:hAnsi="Times New Roman" w:cs="Times New Roman"/>
          <w:sz w:val="24"/>
          <w:szCs w:val="24"/>
          <w:lang w:eastAsia="zh-TW"/>
        </w:rPr>
        <w:t>nutrient target</w:t>
      </w:r>
      <w:r w:rsidR="006A1B7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BD4A17">
        <w:rPr>
          <w:rFonts w:ascii="Times New Roman" w:eastAsia="PMingLiU" w:hAnsi="Times New Roman" w:cs="Times New Roman"/>
          <w:sz w:val="24"/>
          <w:szCs w:val="24"/>
          <w:lang w:eastAsia="zh-TW"/>
        </w:rPr>
        <w:t>and maintain the</w:t>
      </w:r>
      <w:r w:rsidR="00CB014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original taste.</w:t>
      </w:r>
    </w:p>
    <w:p w14:paraId="0A8FE645" w14:textId="77777777" w:rsidR="00753D26" w:rsidRDefault="00753D26" w:rsidP="0095632C">
      <w:pPr>
        <w:spacing w:after="0" w:line="360" w:lineRule="auto"/>
        <w:jc w:val="both"/>
        <w:rPr>
          <w:rFonts w:ascii="Times New Roman" w:eastAsia="PMingLiU" w:hAnsi="Times New Roman" w:cs="Times New Roman"/>
          <w:b/>
          <w:bCs/>
          <w:sz w:val="26"/>
          <w:szCs w:val="26"/>
          <w:lang w:eastAsia="zh-TW"/>
        </w:rPr>
      </w:pPr>
    </w:p>
    <w:p w14:paraId="24C84334" w14:textId="175748C8" w:rsidR="006B4C23" w:rsidRPr="00D31E52" w:rsidRDefault="00490C43" w:rsidP="0095632C">
      <w:pPr>
        <w:spacing w:after="0" w:line="360" w:lineRule="auto"/>
        <w:jc w:val="both"/>
        <w:rPr>
          <w:rFonts w:ascii="Times New Roman" w:eastAsia="PMingLiU" w:hAnsi="Times New Roman" w:cs="Times New Roman"/>
          <w:sz w:val="26"/>
          <w:szCs w:val="26"/>
          <w:lang w:eastAsia="zh-TW"/>
        </w:rPr>
      </w:pPr>
      <w:r w:rsidRPr="00D31E52">
        <w:rPr>
          <w:rFonts w:ascii="Times New Roman" w:eastAsia="PMingLiU" w:hAnsi="Times New Roman" w:cs="Times New Roman"/>
          <w:b/>
          <w:bCs/>
          <w:sz w:val="26"/>
          <w:szCs w:val="26"/>
          <w:lang w:eastAsia="zh-TW"/>
        </w:rPr>
        <w:t>Research Method and Information Sources</w:t>
      </w:r>
    </w:p>
    <w:p w14:paraId="6587B354" w14:textId="465CAB51" w:rsidR="00490C43" w:rsidRDefault="00486D7F" w:rsidP="00B7707C">
      <w:pPr>
        <w:spacing w:after="0"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research approach </w:t>
      </w:r>
      <w:r w:rsidR="003111C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is based on </w:t>
      </w:r>
      <w:r w:rsidR="001A6F4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secondary data </w:t>
      </w:r>
      <w:r w:rsidR="00E761A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collected from </w:t>
      </w:r>
      <w:r w:rsidR="003111C1">
        <w:rPr>
          <w:rFonts w:ascii="Times New Roman" w:eastAsia="PMingLiU" w:hAnsi="Times New Roman" w:cs="Times New Roman"/>
          <w:sz w:val="24"/>
          <w:szCs w:val="24"/>
          <w:lang w:eastAsia="zh-TW"/>
        </w:rPr>
        <w:t>company annual reports</w:t>
      </w:r>
      <w:r w:rsidR="007C7588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3111C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market research reports</w:t>
      </w:r>
      <w:r w:rsidR="007C758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and </w:t>
      </w:r>
      <w:r w:rsidR="00503386">
        <w:rPr>
          <w:rFonts w:ascii="Times New Roman" w:eastAsia="PMingLiU" w:hAnsi="Times New Roman" w:cs="Times New Roman"/>
          <w:sz w:val="24"/>
          <w:szCs w:val="24"/>
          <w:lang w:eastAsia="zh-TW"/>
        </w:rPr>
        <w:t>literature review</w:t>
      </w:r>
      <w:r w:rsidR="001C71F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The company annual reports of HFT </w:t>
      </w:r>
      <w:r w:rsidR="00F5148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for the years </w:t>
      </w:r>
      <w:r w:rsidR="001C71F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2015 to 2020 will be used to understand the </w:t>
      </w:r>
      <w:r w:rsidR="0074571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financial performance of the retail and wholesale businesses in Hong Kong. </w:t>
      </w:r>
      <w:r w:rsidR="00D073B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Market research </w:t>
      </w:r>
      <w:r w:rsidR="00032FF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reports </w:t>
      </w:r>
      <w:r w:rsidR="00D073B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will </w:t>
      </w:r>
      <w:r w:rsidR="00662A1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be </w:t>
      </w:r>
      <w:r w:rsidR="00C343A6">
        <w:rPr>
          <w:rFonts w:ascii="Times New Roman" w:eastAsia="PMingLiU" w:hAnsi="Times New Roman" w:cs="Times New Roman"/>
          <w:sz w:val="24"/>
          <w:szCs w:val="24"/>
          <w:lang w:eastAsia="zh-TW"/>
        </w:rPr>
        <w:t>provide</w:t>
      </w:r>
      <w:r w:rsidR="00662A10">
        <w:rPr>
          <w:rFonts w:ascii="Times New Roman" w:eastAsia="PMingLiU" w:hAnsi="Times New Roman" w:cs="Times New Roman"/>
          <w:sz w:val="24"/>
          <w:szCs w:val="24"/>
          <w:lang w:eastAsia="zh-TW"/>
        </w:rPr>
        <w:t>d</w:t>
      </w:r>
      <w:r w:rsidR="00C343A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1C520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</w:t>
      </w:r>
      <w:r w:rsidR="00D761AA">
        <w:rPr>
          <w:rFonts w:ascii="Times New Roman" w:eastAsia="PMingLiU" w:hAnsi="Times New Roman" w:cs="Times New Roman"/>
          <w:sz w:val="24"/>
          <w:szCs w:val="24"/>
          <w:lang w:eastAsia="zh-TW"/>
        </w:rPr>
        <w:t>analy</w:t>
      </w:r>
      <w:r w:rsidR="001F4136">
        <w:rPr>
          <w:rFonts w:ascii="Times New Roman" w:eastAsia="PMingLiU" w:hAnsi="Times New Roman" w:cs="Times New Roman"/>
          <w:sz w:val="24"/>
          <w:szCs w:val="24"/>
          <w:lang w:eastAsia="zh-TW"/>
        </w:rPr>
        <w:t>ze</w:t>
      </w:r>
      <w:r w:rsidR="00D761A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B83BB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trends in </w:t>
      </w:r>
      <w:r w:rsidR="009270C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D761A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health and wellness </w:t>
      </w:r>
      <w:r w:rsidR="009270CA">
        <w:rPr>
          <w:rFonts w:ascii="Times New Roman" w:eastAsia="PMingLiU" w:hAnsi="Times New Roman" w:cs="Times New Roman"/>
          <w:sz w:val="24"/>
          <w:szCs w:val="24"/>
          <w:lang w:eastAsia="zh-TW"/>
        </w:rPr>
        <w:t>market</w:t>
      </w:r>
      <w:r w:rsidR="004F779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 the </w:t>
      </w:r>
      <w:r w:rsidR="00E04E6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contemporary </w:t>
      </w:r>
      <w:r w:rsidR="004F779D">
        <w:rPr>
          <w:rFonts w:ascii="Times New Roman" w:eastAsia="PMingLiU" w:hAnsi="Times New Roman" w:cs="Times New Roman"/>
          <w:sz w:val="24"/>
          <w:szCs w:val="24"/>
          <w:lang w:eastAsia="zh-TW"/>
        </w:rPr>
        <w:t>customers’ eating habits</w:t>
      </w:r>
      <w:r w:rsidR="007C7588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B82BF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50338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D62BC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application of strategic </w:t>
      </w:r>
      <w:r w:rsidR="00503386">
        <w:rPr>
          <w:rFonts w:ascii="Times New Roman" w:eastAsia="PMingLiU" w:hAnsi="Times New Roman" w:cs="Times New Roman"/>
          <w:sz w:val="24"/>
          <w:szCs w:val="24"/>
          <w:lang w:eastAsia="zh-TW"/>
        </w:rPr>
        <w:t>model</w:t>
      </w:r>
      <w:r w:rsidR="00B4331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such a</w:t>
      </w:r>
      <w:r w:rsidR="009F3A15">
        <w:rPr>
          <w:rFonts w:ascii="Times New Roman" w:eastAsia="PMingLiU" w:hAnsi="Times New Roman" w:cs="Times New Roman"/>
          <w:sz w:val="24"/>
          <w:szCs w:val="24"/>
          <w:lang w:eastAsia="zh-TW"/>
        </w:rPr>
        <w:t>s SWOT analysis, PESTEL</w:t>
      </w:r>
      <w:r w:rsidR="00B7707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9F3A1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analysis or </w:t>
      </w:r>
      <w:r w:rsidR="00D87D2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BCG </w:t>
      </w:r>
      <w:r w:rsidR="00B7707C">
        <w:rPr>
          <w:rFonts w:ascii="Times New Roman" w:eastAsia="PMingLiU" w:hAnsi="Times New Roman" w:cs="Times New Roman"/>
          <w:sz w:val="24"/>
          <w:szCs w:val="24"/>
          <w:lang w:eastAsia="zh-TW"/>
        </w:rPr>
        <w:t>Matrix</w:t>
      </w:r>
      <w:r w:rsidR="008B1044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046E2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will </w:t>
      </w:r>
      <w:r w:rsidR="009B431F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be conducted to evaluate the findings </w:t>
      </w:r>
      <w:r w:rsidR="00635452">
        <w:rPr>
          <w:rFonts w:ascii="Times New Roman" w:eastAsia="PMingLiU" w:hAnsi="Times New Roman" w:cs="Times New Roman"/>
          <w:sz w:val="24"/>
          <w:szCs w:val="24"/>
          <w:lang w:eastAsia="zh-TW"/>
        </w:rPr>
        <w:t>and provide recommendations.</w:t>
      </w:r>
    </w:p>
    <w:p w14:paraId="46B5FA45" w14:textId="7D8233A5" w:rsidR="0044700D" w:rsidRDefault="00DC6E30" w:rsidP="00B770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implementing </w:t>
      </w:r>
      <w:r w:rsidR="00417DC7">
        <w:rPr>
          <w:rFonts w:ascii="Times New Roman" w:hAnsi="Times New Roman" w:cs="Times New Roman"/>
          <w:sz w:val="24"/>
          <w:szCs w:val="24"/>
        </w:rPr>
        <w:t xml:space="preserve">the project, a project team must be formed and lead by a project manager. </w:t>
      </w:r>
      <w:r w:rsidR="004F089D">
        <w:rPr>
          <w:rFonts w:ascii="Times New Roman" w:hAnsi="Times New Roman" w:cs="Times New Roman"/>
          <w:sz w:val="24"/>
          <w:szCs w:val="24"/>
        </w:rPr>
        <w:t>A</w:t>
      </w:r>
      <w:r w:rsidR="00417DC7">
        <w:rPr>
          <w:rFonts w:ascii="Times New Roman" w:hAnsi="Times New Roman" w:cs="Times New Roman"/>
          <w:sz w:val="24"/>
          <w:szCs w:val="24"/>
        </w:rPr>
        <w:t xml:space="preserve"> project manager is</w:t>
      </w:r>
      <w:r w:rsidR="00AF733A">
        <w:rPr>
          <w:rFonts w:ascii="Times New Roman" w:hAnsi="Times New Roman" w:cs="Times New Roman"/>
          <w:sz w:val="24"/>
          <w:szCs w:val="24"/>
        </w:rPr>
        <w:t xml:space="preserve"> responsible for planning, organizing, executing, </w:t>
      </w:r>
      <w:r w:rsidR="00350D6B">
        <w:rPr>
          <w:rFonts w:ascii="Times New Roman" w:hAnsi="Times New Roman" w:cs="Times New Roman"/>
          <w:sz w:val="24"/>
          <w:szCs w:val="24"/>
        </w:rPr>
        <w:t>monitoring,</w:t>
      </w:r>
      <w:r w:rsidR="00AF733A">
        <w:rPr>
          <w:rFonts w:ascii="Times New Roman" w:hAnsi="Times New Roman" w:cs="Times New Roman"/>
          <w:sz w:val="24"/>
          <w:szCs w:val="24"/>
        </w:rPr>
        <w:t xml:space="preserve"> and controlling </w:t>
      </w:r>
      <w:r w:rsidR="0089402C">
        <w:rPr>
          <w:rFonts w:ascii="Times New Roman" w:hAnsi="Times New Roman" w:cs="Times New Roman"/>
          <w:sz w:val="24"/>
          <w:szCs w:val="24"/>
        </w:rPr>
        <w:t>throughout</w:t>
      </w:r>
      <w:r w:rsidR="00AF733A">
        <w:rPr>
          <w:rFonts w:ascii="Times New Roman" w:hAnsi="Times New Roman" w:cs="Times New Roman"/>
          <w:sz w:val="24"/>
          <w:szCs w:val="24"/>
        </w:rPr>
        <w:t xml:space="preserve"> the </w:t>
      </w:r>
      <w:r w:rsidR="00B24016">
        <w:rPr>
          <w:rFonts w:ascii="Times New Roman" w:hAnsi="Times New Roman" w:cs="Times New Roman"/>
          <w:sz w:val="24"/>
          <w:szCs w:val="24"/>
        </w:rPr>
        <w:t>entire process</w:t>
      </w:r>
      <w:r w:rsidR="0089402C">
        <w:rPr>
          <w:rFonts w:ascii="Times New Roman" w:hAnsi="Times New Roman" w:cs="Times New Roman"/>
          <w:sz w:val="24"/>
          <w:szCs w:val="24"/>
        </w:rPr>
        <w:t xml:space="preserve"> (Northeastern University Graduate Program, 2019)</w:t>
      </w:r>
      <w:r w:rsidR="00B24016">
        <w:rPr>
          <w:rFonts w:ascii="Times New Roman" w:hAnsi="Times New Roman" w:cs="Times New Roman"/>
          <w:sz w:val="24"/>
          <w:szCs w:val="24"/>
        </w:rPr>
        <w:t>.</w:t>
      </w:r>
      <w:r w:rsidR="00AF733A">
        <w:rPr>
          <w:rFonts w:ascii="Times New Roman" w:hAnsi="Times New Roman" w:cs="Times New Roman"/>
          <w:sz w:val="24"/>
          <w:szCs w:val="24"/>
        </w:rPr>
        <w:t xml:space="preserve"> </w:t>
      </w:r>
      <w:r w:rsidR="00350D6B">
        <w:rPr>
          <w:rFonts w:ascii="Times New Roman" w:hAnsi="Times New Roman" w:cs="Times New Roman"/>
          <w:sz w:val="24"/>
          <w:szCs w:val="24"/>
        </w:rPr>
        <w:t xml:space="preserve">The project manager </w:t>
      </w:r>
      <w:r w:rsidR="005F09DE">
        <w:rPr>
          <w:rFonts w:ascii="Times New Roman" w:hAnsi="Times New Roman" w:cs="Times New Roman"/>
          <w:sz w:val="24"/>
          <w:szCs w:val="24"/>
        </w:rPr>
        <w:t xml:space="preserve">will </w:t>
      </w:r>
      <w:r w:rsidR="001D0419">
        <w:rPr>
          <w:rFonts w:ascii="Times New Roman" w:hAnsi="Times New Roman" w:cs="Times New Roman"/>
          <w:sz w:val="24"/>
          <w:szCs w:val="24"/>
        </w:rPr>
        <w:t xml:space="preserve">assess </w:t>
      </w:r>
      <w:r w:rsidR="00320C10">
        <w:rPr>
          <w:rFonts w:ascii="Times New Roman" w:hAnsi="Times New Roman" w:cs="Times New Roman"/>
          <w:sz w:val="24"/>
          <w:szCs w:val="24"/>
        </w:rPr>
        <w:t xml:space="preserve">what </w:t>
      </w:r>
      <w:r w:rsidR="008E3335">
        <w:rPr>
          <w:rFonts w:ascii="Times New Roman" w:hAnsi="Times New Roman" w:cs="Times New Roman"/>
          <w:sz w:val="24"/>
          <w:szCs w:val="24"/>
        </w:rPr>
        <w:t xml:space="preserve">is </w:t>
      </w:r>
      <w:r w:rsidR="00387FB5">
        <w:rPr>
          <w:rFonts w:ascii="Times New Roman" w:hAnsi="Times New Roman" w:cs="Times New Roman"/>
          <w:sz w:val="24"/>
          <w:szCs w:val="24"/>
        </w:rPr>
        <w:t xml:space="preserve">the budget </w:t>
      </w:r>
      <w:r w:rsidR="00320C10">
        <w:rPr>
          <w:rFonts w:ascii="Times New Roman" w:hAnsi="Times New Roman" w:cs="Times New Roman"/>
          <w:sz w:val="24"/>
          <w:szCs w:val="24"/>
        </w:rPr>
        <w:t xml:space="preserve">needed to execute the project and </w:t>
      </w:r>
      <w:r w:rsidR="00404C3E">
        <w:rPr>
          <w:rFonts w:ascii="Times New Roman" w:hAnsi="Times New Roman" w:cs="Times New Roman"/>
          <w:sz w:val="24"/>
          <w:szCs w:val="24"/>
        </w:rPr>
        <w:t>obtain</w:t>
      </w:r>
      <w:r w:rsidR="0060472A">
        <w:rPr>
          <w:rFonts w:ascii="Times New Roman" w:hAnsi="Times New Roman" w:cs="Times New Roman"/>
          <w:sz w:val="24"/>
          <w:szCs w:val="24"/>
        </w:rPr>
        <w:t xml:space="preserve"> </w:t>
      </w:r>
      <w:r w:rsidR="00404C3E">
        <w:rPr>
          <w:rFonts w:ascii="Times New Roman" w:hAnsi="Times New Roman" w:cs="Times New Roman"/>
          <w:sz w:val="24"/>
          <w:szCs w:val="24"/>
        </w:rPr>
        <w:t>t</w:t>
      </w:r>
      <w:r w:rsidR="00320C10">
        <w:rPr>
          <w:rFonts w:ascii="Times New Roman" w:hAnsi="Times New Roman" w:cs="Times New Roman"/>
          <w:sz w:val="24"/>
          <w:szCs w:val="24"/>
        </w:rPr>
        <w:t>he</w:t>
      </w:r>
      <w:r w:rsidR="00404C3E">
        <w:rPr>
          <w:rFonts w:ascii="Times New Roman" w:hAnsi="Times New Roman" w:cs="Times New Roman"/>
          <w:sz w:val="24"/>
          <w:szCs w:val="24"/>
        </w:rPr>
        <w:t xml:space="preserve"> approval from the</w:t>
      </w:r>
      <w:r w:rsidR="00320C10">
        <w:rPr>
          <w:rFonts w:ascii="Times New Roman" w:hAnsi="Times New Roman" w:cs="Times New Roman"/>
          <w:sz w:val="24"/>
          <w:szCs w:val="24"/>
        </w:rPr>
        <w:t xml:space="preserve"> senior management team </w:t>
      </w:r>
      <w:r w:rsidR="00E341F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341FD">
        <w:rPr>
          <w:rFonts w:ascii="Times New Roman" w:hAnsi="Times New Roman" w:cs="Times New Roman"/>
          <w:sz w:val="24"/>
          <w:szCs w:val="24"/>
        </w:rPr>
        <w:t>PMTips</w:t>
      </w:r>
      <w:proofErr w:type="spellEnd"/>
      <w:r w:rsidR="00E341FD">
        <w:rPr>
          <w:rFonts w:ascii="Times New Roman" w:hAnsi="Times New Roman" w:cs="Times New Roman"/>
          <w:sz w:val="24"/>
          <w:szCs w:val="24"/>
        </w:rPr>
        <w:t>, 2019)</w:t>
      </w:r>
      <w:r w:rsidR="00062243">
        <w:rPr>
          <w:rFonts w:ascii="Times New Roman" w:hAnsi="Times New Roman" w:cs="Times New Roman"/>
          <w:sz w:val="24"/>
          <w:szCs w:val="24"/>
        </w:rPr>
        <w:t xml:space="preserve">. </w:t>
      </w:r>
      <w:r w:rsidR="008E57C3">
        <w:rPr>
          <w:rFonts w:ascii="Times New Roman" w:hAnsi="Times New Roman" w:cs="Times New Roman"/>
          <w:sz w:val="24"/>
          <w:szCs w:val="24"/>
        </w:rPr>
        <w:t xml:space="preserve">Other resources such as raw materials and packaging materials are to be outsourced from </w:t>
      </w:r>
      <w:r w:rsidR="00A57D20">
        <w:rPr>
          <w:rFonts w:ascii="Times New Roman" w:hAnsi="Times New Roman" w:cs="Times New Roman"/>
          <w:sz w:val="24"/>
          <w:szCs w:val="24"/>
        </w:rPr>
        <w:t xml:space="preserve">external suppliers. </w:t>
      </w:r>
      <w:r w:rsidR="00C631DB">
        <w:rPr>
          <w:rFonts w:ascii="Times New Roman" w:hAnsi="Times New Roman" w:cs="Times New Roman"/>
          <w:sz w:val="24"/>
          <w:szCs w:val="24"/>
        </w:rPr>
        <w:t xml:space="preserve">Quality </w:t>
      </w:r>
      <w:r w:rsidR="00116421">
        <w:rPr>
          <w:rFonts w:ascii="Times New Roman" w:hAnsi="Times New Roman" w:cs="Times New Roman"/>
          <w:sz w:val="24"/>
          <w:szCs w:val="24"/>
        </w:rPr>
        <w:t xml:space="preserve">standards and control </w:t>
      </w:r>
      <w:r w:rsidR="0076630D">
        <w:rPr>
          <w:rFonts w:ascii="Times New Roman" w:hAnsi="Times New Roman" w:cs="Times New Roman"/>
          <w:sz w:val="24"/>
          <w:szCs w:val="24"/>
        </w:rPr>
        <w:t xml:space="preserve">measures </w:t>
      </w:r>
      <w:r w:rsidR="003F2C19">
        <w:rPr>
          <w:rFonts w:ascii="Times New Roman" w:hAnsi="Times New Roman" w:cs="Times New Roman"/>
          <w:sz w:val="24"/>
          <w:szCs w:val="24"/>
        </w:rPr>
        <w:t xml:space="preserve">should be </w:t>
      </w:r>
      <w:r w:rsidR="0076630D">
        <w:rPr>
          <w:rFonts w:ascii="Times New Roman" w:hAnsi="Times New Roman" w:cs="Times New Roman"/>
          <w:sz w:val="24"/>
          <w:szCs w:val="24"/>
        </w:rPr>
        <w:t xml:space="preserve">established </w:t>
      </w:r>
      <w:r w:rsidR="003F2C19">
        <w:rPr>
          <w:rFonts w:ascii="Times New Roman" w:hAnsi="Times New Roman" w:cs="Times New Roman"/>
          <w:sz w:val="24"/>
          <w:szCs w:val="24"/>
        </w:rPr>
        <w:t xml:space="preserve">to ensure </w:t>
      </w:r>
      <w:r w:rsidR="0076630D">
        <w:rPr>
          <w:rFonts w:ascii="Times New Roman" w:hAnsi="Times New Roman" w:cs="Times New Roman"/>
          <w:sz w:val="24"/>
          <w:szCs w:val="24"/>
        </w:rPr>
        <w:t xml:space="preserve">that </w:t>
      </w:r>
      <w:r w:rsidR="00687A18">
        <w:rPr>
          <w:rFonts w:ascii="Times New Roman" w:hAnsi="Times New Roman" w:cs="Times New Roman"/>
          <w:sz w:val="24"/>
          <w:szCs w:val="24"/>
        </w:rPr>
        <w:t xml:space="preserve">all materials </w:t>
      </w:r>
      <w:r w:rsidR="006D3522">
        <w:rPr>
          <w:rFonts w:ascii="Times New Roman" w:hAnsi="Times New Roman" w:cs="Times New Roman"/>
          <w:sz w:val="24"/>
          <w:szCs w:val="24"/>
        </w:rPr>
        <w:t>are suitable for the</w:t>
      </w:r>
      <w:r w:rsidR="00B90F87">
        <w:rPr>
          <w:rFonts w:ascii="Times New Roman" w:hAnsi="Times New Roman" w:cs="Times New Roman"/>
          <w:sz w:val="24"/>
          <w:szCs w:val="24"/>
        </w:rPr>
        <w:t>ir</w:t>
      </w:r>
      <w:r w:rsidR="006D3522">
        <w:rPr>
          <w:rFonts w:ascii="Times New Roman" w:hAnsi="Times New Roman" w:cs="Times New Roman"/>
          <w:sz w:val="24"/>
          <w:szCs w:val="24"/>
        </w:rPr>
        <w:t xml:space="preserve"> purpose.</w:t>
      </w:r>
      <w:r w:rsidR="003F2C19">
        <w:rPr>
          <w:rFonts w:ascii="Times New Roman" w:hAnsi="Times New Roman" w:cs="Times New Roman"/>
          <w:sz w:val="24"/>
          <w:szCs w:val="24"/>
        </w:rPr>
        <w:t xml:space="preserve"> </w:t>
      </w:r>
      <w:r w:rsidR="003441CF">
        <w:rPr>
          <w:rFonts w:ascii="Times New Roman" w:hAnsi="Times New Roman" w:cs="Times New Roman"/>
          <w:sz w:val="24"/>
          <w:szCs w:val="24"/>
        </w:rPr>
        <w:t xml:space="preserve">There are two stages of the project in which </w:t>
      </w:r>
      <w:r w:rsidR="00F81A78">
        <w:rPr>
          <w:rFonts w:ascii="Times New Roman" w:hAnsi="Times New Roman" w:cs="Times New Roman"/>
          <w:sz w:val="24"/>
          <w:szCs w:val="24"/>
        </w:rPr>
        <w:t xml:space="preserve">the extension of the product category and </w:t>
      </w:r>
      <w:r w:rsidR="00676F81">
        <w:rPr>
          <w:rFonts w:ascii="Times New Roman" w:hAnsi="Times New Roman" w:cs="Times New Roman"/>
          <w:sz w:val="24"/>
          <w:szCs w:val="24"/>
        </w:rPr>
        <w:t xml:space="preserve">improve </w:t>
      </w:r>
      <w:r w:rsidR="00F81A78">
        <w:rPr>
          <w:rFonts w:ascii="Times New Roman" w:hAnsi="Times New Roman" w:cs="Times New Roman"/>
          <w:sz w:val="24"/>
          <w:szCs w:val="24"/>
        </w:rPr>
        <w:t>customer orientation</w:t>
      </w:r>
      <w:r w:rsidR="00BE203D">
        <w:rPr>
          <w:rFonts w:ascii="Times New Roman" w:hAnsi="Times New Roman" w:cs="Times New Roman"/>
          <w:sz w:val="24"/>
          <w:szCs w:val="24"/>
        </w:rPr>
        <w:t xml:space="preserve"> </w:t>
      </w:r>
      <w:r w:rsidR="00063679">
        <w:rPr>
          <w:rFonts w:ascii="Times New Roman" w:hAnsi="Times New Roman" w:cs="Times New Roman"/>
          <w:sz w:val="24"/>
          <w:szCs w:val="24"/>
        </w:rPr>
        <w:t>target</w:t>
      </w:r>
      <w:r w:rsidR="00F81A78">
        <w:rPr>
          <w:rFonts w:ascii="Times New Roman" w:hAnsi="Times New Roman" w:cs="Times New Roman"/>
          <w:sz w:val="24"/>
          <w:szCs w:val="24"/>
        </w:rPr>
        <w:t xml:space="preserve"> to complete within 6 to 9 months, </w:t>
      </w:r>
      <w:r w:rsidR="00601118">
        <w:rPr>
          <w:rFonts w:ascii="Times New Roman" w:hAnsi="Times New Roman" w:cs="Times New Roman"/>
          <w:sz w:val="24"/>
          <w:szCs w:val="24"/>
        </w:rPr>
        <w:t>whereas the</w:t>
      </w:r>
      <w:r w:rsidR="00F81A78">
        <w:rPr>
          <w:rFonts w:ascii="Times New Roman" w:hAnsi="Times New Roman" w:cs="Times New Roman"/>
          <w:sz w:val="24"/>
          <w:szCs w:val="24"/>
        </w:rPr>
        <w:t xml:space="preserve"> reformulation of the </w:t>
      </w:r>
      <w:r w:rsidR="00CE0C59">
        <w:rPr>
          <w:rFonts w:ascii="Times New Roman" w:hAnsi="Times New Roman" w:cs="Times New Roman"/>
          <w:sz w:val="24"/>
          <w:szCs w:val="24"/>
        </w:rPr>
        <w:t xml:space="preserve">wellness drink products </w:t>
      </w:r>
      <w:r w:rsidR="00D04C6C">
        <w:rPr>
          <w:rFonts w:ascii="Times New Roman" w:hAnsi="Times New Roman" w:cs="Times New Roman"/>
          <w:sz w:val="24"/>
          <w:szCs w:val="24"/>
        </w:rPr>
        <w:t>targets</w:t>
      </w:r>
      <w:r w:rsidR="00CE0C59">
        <w:rPr>
          <w:rFonts w:ascii="Times New Roman" w:hAnsi="Times New Roman" w:cs="Times New Roman"/>
          <w:sz w:val="24"/>
          <w:szCs w:val="24"/>
        </w:rPr>
        <w:t xml:space="preserve"> to complete </w:t>
      </w:r>
      <w:r w:rsidR="00F35157">
        <w:rPr>
          <w:rFonts w:ascii="Times New Roman" w:hAnsi="Times New Roman" w:cs="Times New Roman"/>
          <w:sz w:val="24"/>
          <w:szCs w:val="24"/>
        </w:rPr>
        <w:t>within</w:t>
      </w:r>
      <w:r w:rsidR="00955969">
        <w:rPr>
          <w:rFonts w:ascii="Times New Roman" w:hAnsi="Times New Roman" w:cs="Times New Roman"/>
          <w:sz w:val="24"/>
          <w:szCs w:val="24"/>
        </w:rPr>
        <w:t xml:space="preserve"> </w:t>
      </w:r>
      <w:r w:rsidR="004349D3">
        <w:rPr>
          <w:rFonts w:ascii="Times New Roman" w:hAnsi="Times New Roman" w:cs="Times New Roman"/>
          <w:sz w:val="24"/>
          <w:szCs w:val="24"/>
        </w:rPr>
        <w:t>18 months.</w:t>
      </w:r>
    </w:p>
    <w:p w14:paraId="7E4D4F1B" w14:textId="77777777" w:rsidR="00753D26" w:rsidRDefault="00753D26" w:rsidP="00626E3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6C88DBA" w14:textId="4D818EBA" w:rsidR="00B7707C" w:rsidRPr="00D31E52" w:rsidRDefault="00E83692" w:rsidP="00626E3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1E52">
        <w:rPr>
          <w:rFonts w:ascii="Times New Roman" w:hAnsi="Times New Roman" w:cs="Times New Roman"/>
          <w:b/>
          <w:bCs/>
          <w:sz w:val="26"/>
          <w:szCs w:val="26"/>
        </w:rPr>
        <w:t>Project Milestones</w:t>
      </w:r>
    </w:p>
    <w:p w14:paraId="70F77911" w14:textId="1D274A16" w:rsidR="00E83692" w:rsidRDefault="00DA6A03" w:rsidP="00626E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Below table is the key milestones of the project implementation suggested to HFT.</w:t>
      </w: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4225"/>
        <w:gridCol w:w="2430"/>
        <w:gridCol w:w="3510"/>
      </w:tblGrid>
      <w:tr w:rsidR="00A8357C" w14:paraId="44664155" w14:textId="77777777" w:rsidTr="00EE7F72">
        <w:tc>
          <w:tcPr>
            <w:tcW w:w="4225" w:type="dxa"/>
          </w:tcPr>
          <w:p w14:paraId="1D3CF07C" w14:textId="59C11CC7" w:rsidR="00A8357C" w:rsidRDefault="00A8357C" w:rsidP="00A8357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Key Milestones</w:t>
            </w:r>
          </w:p>
        </w:tc>
        <w:tc>
          <w:tcPr>
            <w:tcW w:w="2430" w:type="dxa"/>
          </w:tcPr>
          <w:p w14:paraId="45E274ED" w14:textId="3529E278" w:rsidR="00A8357C" w:rsidRDefault="00DB299D" w:rsidP="00A8357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Duration</w:t>
            </w:r>
          </w:p>
        </w:tc>
        <w:tc>
          <w:tcPr>
            <w:tcW w:w="3510" w:type="dxa"/>
          </w:tcPr>
          <w:p w14:paraId="1BAC8490" w14:textId="30439D4F" w:rsidR="00A8357C" w:rsidRDefault="00DB299D" w:rsidP="00A8357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Person in Charge</w:t>
            </w:r>
          </w:p>
        </w:tc>
      </w:tr>
      <w:tr w:rsidR="00A8357C" w14:paraId="5297A611" w14:textId="77777777" w:rsidTr="00EE7F72">
        <w:trPr>
          <w:trHeight w:val="613"/>
        </w:trPr>
        <w:tc>
          <w:tcPr>
            <w:tcW w:w="4225" w:type="dxa"/>
          </w:tcPr>
          <w:p w14:paraId="21E53C7D" w14:textId="3BE383F4" w:rsidR="00A8357C" w:rsidRDefault="00A8357C" w:rsidP="00EE7F72">
            <w:pPr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Project Kick-Off</w:t>
            </w:r>
          </w:p>
        </w:tc>
        <w:tc>
          <w:tcPr>
            <w:tcW w:w="2430" w:type="dxa"/>
          </w:tcPr>
          <w:p w14:paraId="724E3C62" w14:textId="02C05B4E" w:rsidR="00A8357C" w:rsidRDefault="00147965" w:rsidP="00EE7F72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Day</w:t>
            </w:r>
          </w:p>
        </w:tc>
        <w:tc>
          <w:tcPr>
            <w:tcW w:w="3510" w:type="dxa"/>
          </w:tcPr>
          <w:p w14:paraId="3E6F658D" w14:textId="35D38442" w:rsidR="00A8357C" w:rsidRDefault="00E97FE4" w:rsidP="00EE7F72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Management Team</w:t>
            </w:r>
          </w:p>
        </w:tc>
      </w:tr>
      <w:tr w:rsidR="00413B88" w14:paraId="0C1EEA3F" w14:textId="77777777" w:rsidTr="00EE7F72">
        <w:trPr>
          <w:trHeight w:val="523"/>
        </w:trPr>
        <w:tc>
          <w:tcPr>
            <w:tcW w:w="4225" w:type="dxa"/>
          </w:tcPr>
          <w:p w14:paraId="1ECABDD5" w14:textId="050F8DC0" w:rsidR="00413B88" w:rsidRDefault="00413B88" w:rsidP="00413B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Project Team Formation</w:t>
            </w:r>
          </w:p>
        </w:tc>
        <w:tc>
          <w:tcPr>
            <w:tcW w:w="2430" w:type="dxa"/>
          </w:tcPr>
          <w:p w14:paraId="62E15E2E" w14:textId="468DBECA" w:rsidR="00413B88" w:rsidRDefault="00147965" w:rsidP="00413B8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Day</w:t>
            </w:r>
          </w:p>
        </w:tc>
        <w:tc>
          <w:tcPr>
            <w:tcW w:w="3510" w:type="dxa"/>
          </w:tcPr>
          <w:p w14:paraId="7AE707B0" w14:textId="0F022CA3" w:rsidR="00413B88" w:rsidRDefault="00E97FE4" w:rsidP="00A2594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Project Manager</w:t>
            </w:r>
          </w:p>
        </w:tc>
      </w:tr>
      <w:tr w:rsidR="00413B88" w14:paraId="006FFADE" w14:textId="77777777" w:rsidTr="00EE7F72">
        <w:trPr>
          <w:trHeight w:val="523"/>
        </w:trPr>
        <w:tc>
          <w:tcPr>
            <w:tcW w:w="4225" w:type="dxa"/>
          </w:tcPr>
          <w:p w14:paraId="190D1761" w14:textId="752F7DA5" w:rsidR="00413B88" w:rsidRDefault="00A8449C" w:rsidP="00413B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Budget Planning and Approval</w:t>
            </w:r>
          </w:p>
        </w:tc>
        <w:tc>
          <w:tcPr>
            <w:tcW w:w="2430" w:type="dxa"/>
          </w:tcPr>
          <w:p w14:paraId="2646A953" w14:textId="6F935176" w:rsidR="00413B88" w:rsidRDefault="00147965" w:rsidP="00A8449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Month</w:t>
            </w:r>
          </w:p>
        </w:tc>
        <w:tc>
          <w:tcPr>
            <w:tcW w:w="3510" w:type="dxa"/>
          </w:tcPr>
          <w:p w14:paraId="7FDA9AC2" w14:textId="57631594" w:rsidR="00413B88" w:rsidRDefault="00E97FE4" w:rsidP="00D6521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Project Manager</w:t>
            </w:r>
          </w:p>
        </w:tc>
      </w:tr>
      <w:tr w:rsidR="00413B88" w14:paraId="67D3B9A0" w14:textId="77777777" w:rsidTr="00EE7F72">
        <w:trPr>
          <w:trHeight w:val="901"/>
        </w:trPr>
        <w:tc>
          <w:tcPr>
            <w:tcW w:w="4225" w:type="dxa"/>
          </w:tcPr>
          <w:p w14:paraId="7E3C6657" w14:textId="2C008248" w:rsidR="009C2926" w:rsidRDefault="00E22E03" w:rsidP="009C2926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Stage 1:</w:t>
            </w:r>
            <w:r w:rsidR="00C24B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5BEF">
              <w:rPr>
                <w:rFonts w:ascii="Times New Roman" w:hAnsi="Times New Roman" w:cs="Times New Roman"/>
                <w:sz w:val="24"/>
                <w:szCs w:val="24"/>
              </w:rPr>
              <w:t>Market Research</w:t>
            </w:r>
            <w:r w:rsidR="004D29BF">
              <w:rPr>
                <w:rFonts w:ascii="Times New Roman" w:hAnsi="Times New Roman" w:cs="Times New Roman"/>
                <w:sz w:val="24"/>
                <w:szCs w:val="24"/>
              </w:rPr>
              <w:t xml:space="preserve"> and Analysis</w:t>
            </w:r>
          </w:p>
          <w:p w14:paraId="62F7C9D3" w14:textId="1001B16E" w:rsidR="009B2724" w:rsidRDefault="009B2724" w:rsidP="009C2926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Stage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Market Research and Analysis</w:t>
            </w:r>
          </w:p>
        </w:tc>
        <w:tc>
          <w:tcPr>
            <w:tcW w:w="2430" w:type="dxa"/>
          </w:tcPr>
          <w:p w14:paraId="70D89D84" w14:textId="74808EA1" w:rsidR="00413B88" w:rsidRDefault="00A84E3C" w:rsidP="009C292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53C18">
              <w:rPr>
                <w:rFonts w:ascii="Times New Roman" w:hAnsi="Times New Roman" w:cs="Times New Roman"/>
                <w:sz w:val="24"/>
                <w:szCs w:val="24"/>
              </w:rPr>
              <w:t xml:space="preserve"> Months</w:t>
            </w:r>
          </w:p>
          <w:p w14:paraId="57067FD0" w14:textId="49C8A6D6" w:rsidR="009B2724" w:rsidRDefault="00153C18" w:rsidP="009C292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Months</w:t>
            </w:r>
          </w:p>
        </w:tc>
        <w:tc>
          <w:tcPr>
            <w:tcW w:w="3510" w:type="dxa"/>
          </w:tcPr>
          <w:p w14:paraId="2F6243E7" w14:textId="6661A242" w:rsidR="00EB6C76" w:rsidRDefault="00852E71" w:rsidP="003A11DC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Research and Development Departmen</w:t>
            </w:r>
            <w:r w:rsidR="00C66521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3A11D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B6C76">
              <w:rPr>
                <w:rFonts w:ascii="Times New Roman" w:hAnsi="Times New Roman" w:cs="Times New Roman"/>
                <w:sz w:val="24"/>
                <w:szCs w:val="24"/>
              </w:rPr>
              <w:t>Project Manager</w:t>
            </w:r>
          </w:p>
        </w:tc>
      </w:tr>
      <w:tr w:rsidR="00413B88" w14:paraId="3882EB06" w14:textId="77777777" w:rsidTr="00EE7F72">
        <w:tc>
          <w:tcPr>
            <w:tcW w:w="4225" w:type="dxa"/>
          </w:tcPr>
          <w:p w14:paraId="039A666C" w14:textId="7604E424" w:rsidR="00413B88" w:rsidRDefault="00B13F00" w:rsidP="00413B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Stage 1: </w:t>
            </w:r>
            <w:r w:rsidR="00794E35">
              <w:rPr>
                <w:rFonts w:ascii="Times New Roman" w:hAnsi="Times New Roman" w:cs="Times New Roman"/>
                <w:sz w:val="24"/>
                <w:szCs w:val="24"/>
              </w:rPr>
              <w:t xml:space="preserve">Sourcing </w:t>
            </w:r>
            <w:r w:rsidR="00C31FBE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794E35">
              <w:rPr>
                <w:rFonts w:ascii="Times New Roman" w:hAnsi="Times New Roman" w:cs="Times New Roman"/>
                <w:sz w:val="24"/>
                <w:szCs w:val="24"/>
              </w:rPr>
              <w:t>aterials</w:t>
            </w:r>
          </w:p>
          <w:p w14:paraId="40851E9E" w14:textId="7389AAC5" w:rsidR="00C31FBE" w:rsidRDefault="00C31FBE" w:rsidP="00413B8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Stage 2: Sourcing Materials</w:t>
            </w:r>
          </w:p>
        </w:tc>
        <w:tc>
          <w:tcPr>
            <w:tcW w:w="2430" w:type="dxa"/>
          </w:tcPr>
          <w:p w14:paraId="0A6B9976" w14:textId="2A477E8F" w:rsidR="00413B88" w:rsidRDefault="00153C18" w:rsidP="00C751E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Month</w:t>
            </w:r>
          </w:p>
          <w:p w14:paraId="4DF47807" w14:textId="2E9A53ED" w:rsidR="00C31FBE" w:rsidRDefault="0027194D" w:rsidP="00C751E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53C18">
              <w:rPr>
                <w:rFonts w:ascii="Times New Roman" w:hAnsi="Times New Roman" w:cs="Times New Roman"/>
                <w:sz w:val="24"/>
                <w:szCs w:val="24"/>
              </w:rPr>
              <w:t xml:space="preserve"> Month</w:t>
            </w:r>
          </w:p>
        </w:tc>
        <w:tc>
          <w:tcPr>
            <w:tcW w:w="3510" w:type="dxa"/>
          </w:tcPr>
          <w:p w14:paraId="36AD7C36" w14:textId="7B4BF383" w:rsidR="00413B88" w:rsidRDefault="00794E35" w:rsidP="00AB302A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Procurement Team</w:t>
            </w:r>
          </w:p>
        </w:tc>
      </w:tr>
      <w:tr w:rsidR="00205FA4" w14:paraId="730364ED" w14:textId="77777777" w:rsidTr="00EE7F72">
        <w:tc>
          <w:tcPr>
            <w:tcW w:w="4225" w:type="dxa"/>
          </w:tcPr>
          <w:p w14:paraId="51145BD0" w14:textId="607B6197" w:rsidR="00205FA4" w:rsidRDefault="00205FA4" w:rsidP="00D71825">
            <w:pPr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Stage 1: Quality Audit</w:t>
            </w:r>
          </w:p>
        </w:tc>
        <w:tc>
          <w:tcPr>
            <w:tcW w:w="2430" w:type="dxa"/>
          </w:tcPr>
          <w:p w14:paraId="15130951" w14:textId="36F4F5EB" w:rsidR="00205FA4" w:rsidRDefault="00153C18" w:rsidP="00D71825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Weeks</w:t>
            </w:r>
          </w:p>
        </w:tc>
        <w:tc>
          <w:tcPr>
            <w:tcW w:w="3510" w:type="dxa"/>
          </w:tcPr>
          <w:p w14:paraId="1659183C" w14:textId="00738405" w:rsidR="00205FA4" w:rsidRDefault="00D71825" w:rsidP="00662F49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Quality Control</w:t>
            </w:r>
          </w:p>
        </w:tc>
      </w:tr>
      <w:tr w:rsidR="00555BEF" w14:paraId="77626B2A" w14:textId="77777777" w:rsidTr="00EE7F72">
        <w:trPr>
          <w:trHeight w:val="496"/>
        </w:trPr>
        <w:tc>
          <w:tcPr>
            <w:tcW w:w="4225" w:type="dxa"/>
          </w:tcPr>
          <w:p w14:paraId="5DB90DC1" w14:textId="4651C072" w:rsidR="00555BEF" w:rsidRDefault="004A775F" w:rsidP="00662F49">
            <w:pPr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Stage 1: Product release for trail run</w:t>
            </w:r>
          </w:p>
        </w:tc>
        <w:tc>
          <w:tcPr>
            <w:tcW w:w="2430" w:type="dxa"/>
          </w:tcPr>
          <w:p w14:paraId="1F519881" w14:textId="07ED79D0" w:rsidR="00555BEF" w:rsidRDefault="007263A4" w:rsidP="00662F49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Months</w:t>
            </w:r>
          </w:p>
        </w:tc>
        <w:tc>
          <w:tcPr>
            <w:tcW w:w="3510" w:type="dxa"/>
          </w:tcPr>
          <w:p w14:paraId="18545C37" w14:textId="5A84AEB2" w:rsidR="00555BEF" w:rsidRPr="00BA1657" w:rsidRDefault="00BA1657" w:rsidP="00EE7F72">
            <w:pPr>
              <w:spacing w:before="120"/>
              <w:jc w:val="center"/>
              <w:rPr>
                <w:rFonts w:ascii="Times New Roman" w:eastAsia="PMingLiU" w:hAnsi="Times New Roman" w:cs="Times New Roman" w:hint="eastAsia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Project</w:t>
            </w:r>
            <w:r w:rsidR="00EE7F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Manager</w:t>
            </w:r>
            <w:r w:rsidR="003A11D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Sales Department</w:t>
            </w:r>
          </w:p>
        </w:tc>
      </w:tr>
      <w:tr w:rsidR="00555BEF" w14:paraId="67F3D2D6" w14:textId="77777777" w:rsidTr="00EE7F72">
        <w:trPr>
          <w:trHeight w:val="496"/>
        </w:trPr>
        <w:tc>
          <w:tcPr>
            <w:tcW w:w="4225" w:type="dxa"/>
          </w:tcPr>
          <w:p w14:paraId="379D0CA3" w14:textId="5C45A2BD" w:rsidR="00555BEF" w:rsidRDefault="009C2926" w:rsidP="00662F49">
            <w:pPr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Stage 2: </w:t>
            </w:r>
            <w:r w:rsidR="00205FA4">
              <w:rPr>
                <w:rFonts w:ascii="Times New Roman" w:hAnsi="Times New Roman" w:cs="Times New Roman"/>
                <w:sz w:val="24"/>
                <w:szCs w:val="24"/>
              </w:rPr>
              <w:t xml:space="preserve">Quality </w:t>
            </w:r>
            <w:r w:rsidR="00150E22">
              <w:rPr>
                <w:rFonts w:ascii="Times New Roman" w:hAnsi="Times New Roman" w:cs="Times New Roman"/>
                <w:sz w:val="24"/>
                <w:szCs w:val="24"/>
              </w:rPr>
              <w:t>Audit</w:t>
            </w:r>
          </w:p>
        </w:tc>
        <w:tc>
          <w:tcPr>
            <w:tcW w:w="2430" w:type="dxa"/>
          </w:tcPr>
          <w:p w14:paraId="1EFA8A68" w14:textId="6981D40F" w:rsidR="00555BEF" w:rsidRDefault="0027194D" w:rsidP="00662F49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47E6">
              <w:rPr>
                <w:rFonts w:ascii="Times New Roman" w:hAnsi="Times New Roman" w:cs="Times New Roman"/>
                <w:sz w:val="24"/>
                <w:szCs w:val="24"/>
              </w:rPr>
              <w:t xml:space="preserve"> Month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510" w:type="dxa"/>
          </w:tcPr>
          <w:p w14:paraId="0C9C6C4F" w14:textId="61FB8662" w:rsidR="00555BEF" w:rsidRDefault="00B447E6" w:rsidP="00B447E6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Quality Control</w:t>
            </w:r>
          </w:p>
        </w:tc>
      </w:tr>
      <w:tr w:rsidR="0027194D" w14:paraId="5C02E6A8" w14:textId="77777777" w:rsidTr="003A2EAB">
        <w:trPr>
          <w:trHeight w:val="622"/>
        </w:trPr>
        <w:tc>
          <w:tcPr>
            <w:tcW w:w="4225" w:type="dxa"/>
          </w:tcPr>
          <w:p w14:paraId="04FD74EC" w14:textId="63C11A5D" w:rsidR="0027194D" w:rsidRDefault="0027194D" w:rsidP="003A2EAB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Stage 2: </w:t>
            </w:r>
            <w:r w:rsidR="003A2EAB">
              <w:rPr>
                <w:rFonts w:ascii="Times New Roman" w:hAnsi="Times New Roman" w:cs="Times New Roman"/>
                <w:sz w:val="24"/>
                <w:szCs w:val="24"/>
              </w:rPr>
              <w:t>Product release for trail run</w:t>
            </w:r>
          </w:p>
        </w:tc>
        <w:tc>
          <w:tcPr>
            <w:tcW w:w="2430" w:type="dxa"/>
          </w:tcPr>
          <w:p w14:paraId="0A7B2E18" w14:textId="3E415AF9" w:rsidR="0027194D" w:rsidRDefault="003A2EAB" w:rsidP="003A2EAB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Months</w:t>
            </w:r>
          </w:p>
        </w:tc>
        <w:tc>
          <w:tcPr>
            <w:tcW w:w="3510" w:type="dxa"/>
          </w:tcPr>
          <w:p w14:paraId="32A41693" w14:textId="62EA7A33" w:rsidR="0027194D" w:rsidRDefault="003A2EAB" w:rsidP="003A2EAB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Project Manager, Sales Department</w:t>
            </w:r>
          </w:p>
        </w:tc>
      </w:tr>
    </w:tbl>
    <w:p w14:paraId="35A76CC8" w14:textId="77777777" w:rsidR="00DA6A03" w:rsidRPr="00E83692" w:rsidRDefault="00DA6A03" w:rsidP="00B770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B0531D" w14:textId="7543523F" w:rsidR="0044700D" w:rsidRPr="00A8357C" w:rsidRDefault="0044700D" w:rsidP="00417DC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CAF6759" w14:textId="301CA164" w:rsidR="0044700D" w:rsidRDefault="0044700D" w:rsidP="00417DC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5684DEC" w14:textId="1D823359" w:rsidR="0044700D" w:rsidRDefault="0044700D" w:rsidP="0091587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F8A44A" w14:textId="2BC3853F" w:rsidR="0044700D" w:rsidRDefault="0044700D" w:rsidP="0091587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DB9DFA" w14:textId="32483C5D" w:rsidR="0044700D" w:rsidRDefault="0044700D" w:rsidP="0091587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408CA3" w14:textId="7F5FFC50" w:rsidR="0044700D" w:rsidRDefault="0044700D" w:rsidP="0091587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5F849F" w14:textId="0B6F8F79" w:rsidR="0044700D" w:rsidRDefault="0044700D" w:rsidP="0091587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C9EFAE" w14:textId="4694016A" w:rsidR="0044700D" w:rsidRPr="00753D26" w:rsidRDefault="0044700D" w:rsidP="0091587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53D26">
        <w:rPr>
          <w:rFonts w:ascii="Times New Roman" w:hAnsi="Times New Roman" w:cs="Times New Roman"/>
          <w:b/>
          <w:bCs/>
          <w:sz w:val="26"/>
          <w:szCs w:val="26"/>
        </w:rPr>
        <w:t>References</w:t>
      </w:r>
      <w:r w:rsidR="001A0A0D" w:rsidRPr="00753D26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14:paraId="35B3DC13" w14:textId="6622CD89" w:rsidR="0044700D" w:rsidRDefault="0044700D" w:rsidP="0091587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67F09D" w14:textId="10A623C9" w:rsidR="00120192" w:rsidRDefault="00120192" w:rsidP="00521DC2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Aqua Green</w:t>
      </w:r>
      <w:r w:rsidRPr="00120192">
        <w:rPr>
          <w:rFonts w:ascii="Times New Roman" w:eastAsia="Times New Roman" w:hAnsi="Times New Roman" w:cs="Times New Roman"/>
          <w:color w:val="000000"/>
          <w:sz w:val="24"/>
          <w:szCs w:val="24"/>
        </w:rPr>
        <w:t>,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2020</w:t>
      </w:r>
      <w:r w:rsidRPr="001201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). Aqua Green LTD. Available at: </w:t>
      </w:r>
      <w:hyperlink r:id="rId9" w:history="1">
        <w:r w:rsidRPr="0012019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https://www.aquagreenvalley.com/</w:t>
        </w:r>
      </w:hyperlink>
      <w:r w:rsidRPr="0012019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9869200" w14:textId="7CCA3F86" w:rsidR="00120192" w:rsidRPr="00120192" w:rsidRDefault="00120192" w:rsidP="00521DC2">
      <w:pPr>
        <w:pStyle w:val="NormalWeb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>(Accessed: 1</w:t>
      </w:r>
      <w:r w:rsidR="00521DC2">
        <w:rPr>
          <w:color w:val="000000"/>
        </w:rPr>
        <w:t>0</w:t>
      </w:r>
      <w:r>
        <w:rPr>
          <w:color w:val="000000"/>
          <w:vertAlign w:val="superscript"/>
        </w:rPr>
        <w:t xml:space="preserve"> </w:t>
      </w:r>
      <w:r>
        <w:rPr>
          <w:color w:val="000000"/>
        </w:rPr>
        <w:t>March 2021).</w:t>
      </w:r>
    </w:p>
    <w:p w14:paraId="603400F9" w14:textId="77777777" w:rsidR="00120192" w:rsidRDefault="00120192" w:rsidP="0091587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4314F6" w14:textId="4596F741" w:rsidR="00A22186" w:rsidRDefault="00A22186" w:rsidP="006F34C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1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BJ Bueno (2019). How to Create Strong Brand Positioning in Your Market – cultbranding.com. Cultbranding.com. Available at: </w:t>
      </w:r>
      <w:hyperlink r:id="rId10" w:history="1">
        <w:r w:rsidRPr="00A2218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https://cultbranding.com/ceo/create-strong-brand-positioning-strategy/</w:t>
        </w:r>
      </w:hyperlink>
      <w:r w:rsidRPr="00A2218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A07997B" w14:textId="5C274AA6" w:rsidR="00A22186" w:rsidRDefault="00A22186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 xml:space="preserve">(Accessed: </w:t>
      </w:r>
      <w:r w:rsidR="007F570C">
        <w:rPr>
          <w:color w:val="000000"/>
        </w:rPr>
        <w:t>13</w:t>
      </w:r>
      <w:r>
        <w:rPr>
          <w:color w:val="000000"/>
          <w:vertAlign w:val="superscript"/>
        </w:rPr>
        <w:t xml:space="preserve"> </w:t>
      </w:r>
      <w:r>
        <w:rPr>
          <w:color w:val="000000"/>
        </w:rPr>
        <w:t>March 2021).</w:t>
      </w:r>
    </w:p>
    <w:p w14:paraId="58B52308" w14:textId="6F44599E" w:rsidR="00A22186" w:rsidRDefault="00A22186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</w:p>
    <w:p w14:paraId="1F7DA257" w14:textId="2C928EC7" w:rsidR="006F34C7" w:rsidRPr="006F34C7" w:rsidRDefault="006F34C7" w:rsidP="006F34C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F34C7">
        <w:rPr>
          <w:rFonts w:ascii="Times New Roman" w:eastAsia="Times New Roman" w:hAnsi="Times New Roman" w:cs="Times New Roman"/>
          <w:color w:val="000000"/>
          <w:sz w:val="24"/>
          <w:szCs w:val="24"/>
        </w:rPr>
        <w:t>Dawar</w:t>
      </w:r>
      <w:proofErr w:type="spellEnd"/>
      <w:r w:rsidRPr="006F34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N. and </w:t>
      </w:r>
      <w:proofErr w:type="spellStart"/>
      <w:r w:rsidRPr="006F34C7">
        <w:rPr>
          <w:rFonts w:ascii="Times New Roman" w:eastAsia="Times New Roman" w:hAnsi="Times New Roman" w:cs="Times New Roman"/>
          <w:color w:val="000000"/>
          <w:sz w:val="24"/>
          <w:szCs w:val="24"/>
        </w:rPr>
        <w:t>Bagga</w:t>
      </w:r>
      <w:proofErr w:type="spellEnd"/>
      <w:r w:rsidRPr="006F34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C. (2015). A Better Way to Map Brand Strategy. Harvard Business Review. Available at: </w:t>
      </w:r>
      <w:hyperlink r:id="rId11" w:history="1">
        <w:r w:rsidRPr="006F34C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https://hbr.org/2015/06/a-better-way-to-map-brand-strategy</w:t>
        </w:r>
      </w:hyperlink>
      <w:r w:rsidRPr="006F34C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6F34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F34C7">
        <w:rPr>
          <w:rFonts w:ascii="Times New Roman" w:hAnsi="Times New Roman" w:cs="Times New Roman"/>
          <w:color w:val="000000"/>
          <w:sz w:val="24"/>
          <w:szCs w:val="24"/>
        </w:rPr>
        <w:t>(Accessed: 13</w:t>
      </w:r>
      <w:r w:rsidRPr="006F34C7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</w:t>
      </w:r>
      <w:r w:rsidRPr="006F34C7">
        <w:rPr>
          <w:rFonts w:ascii="Times New Roman" w:hAnsi="Times New Roman" w:cs="Times New Roman"/>
          <w:color w:val="000000"/>
          <w:sz w:val="24"/>
          <w:szCs w:val="24"/>
        </w:rPr>
        <w:t>March 2021)</w:t>
      </w:r>
      <w:r w:rsidRPr="006F34C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C2EE275" w14:textId="77777777" w:rsidR="006F34C7" w:rsidRDefault="006F34C7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</w:p>
    <w:p w14:paraId="382D1422" w14:textId="4EF2EE84" w:rsidR="00E51E9E" w:rsidRDefault="00E51E9E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  <w:r w:rsidRPr="00C054E4">
        <w:rPr>
          <w:color w:val="000000"/>
        </w:rPr>
        <w:t>Hung Fook Tong Group Holdings Limited</w:t>
      </w:r>
      <w:r w:rsidR="00F85947">
        <w:rPr>
          <w:color w:val="000000"/>
        </w:rPr>
        <w:t>. (2015)</w:t>
      </w:r>
      <w:r w:rsidR="00E56F4C" w:rsidRPr="00C054E4">
        <w:rPr>
          <w:color w:val="000000"/>
        </w:rPr>
        <w:t xml:space="preserve"> Annual </w:t>
      </w:r>
      <w:r w:rsidR="00E56F4C" w:rsidRPr="00C054E4">
        <w:rPr>
          <w:rFonts w:eastAsia="PMingLiU"/>
          <w:color w:val="000000"/>
          <w:lang w:eastAsia="zh-TW"/>
        </w:rPr>
        <w:t>Report 2015</w:t>
      </w:r>
      <w:r w:rsidRPr="00C054E4">
        <w:rPr>
          <w:color w:val="000000"/>
        </w:rPr>
        <w:t xml:space="preserve">. </w:t>
      </w:r>
      <w:r w:rsidR="00913981">
        <w:rPr>
          <w:color w:val="000000"/>
        </w:rPr>
        <w:t>A</w:t>
      </w:r>
      <w:r w:rsidRPr="00C054E4">
        <w:rPr>
          <w:color w:val="000000"/>
        </w:rPr>
        <w:t xml:space="preserve">vailable at: </w:t>
      </w:r>
      <w:hyperlink r:id="rId12" w:history="1">
        <w:r w:rsidR="00F85947" w:rsidRPr="009C6787">
          <w:rPr>
            <w:rStyle w:val="Hyperlink"/>
          </w:rPr>
          <w:t>https://www.hungfooktongholdings.com/html/ir_report.php</w:t>
        </w:r>
      </w:hyperlink>
      <w:r w:rsidR="00913981">
        <w:rPr>
          <w:color w:val="000000"/>
        </w:rPr>
        <w:t xml:space="preserve"> (Accessed: </w:t>
      </w:r>
      <w:r w:rsidR="00726F5B">
        <w:rPr>
          <w:color w:val="000000"/>
        </w:rPr>
        <w:t>4</w:t>
      </w:r>
      <w:r w:rsidR="00726F5B">
        <w:rPr>
          <w:color w:val="000000"/>
          <w:vertAlign w:val="superscript"/>
        </w:rPr>
        <w:t xml:space="preserve"> </w:t>
      </w:r>
      <w:r w:rsidR="00726F5B">
        <w:rPr>
          <w:color w:val="000000"/>
        </w:rPr>
        <w:t>March 2021).</w:t>
      </w:r>
    </w:p>
    <w:p w14:paraId="0127441F" w14:textId="77777777" w:rsidR="00A9570C" w:rsidRDefault="00A9570C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</w:p>
    <w:p w14:paraId="0C8ABE59" w14:textId="5A6CF7AE" w:rsidR="00726F5B" w:rsidRDefault="00726F5B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  <w:r w:rsidRPr="00C054E4">
        <w:rPr>
          <w:color w:val="000000"/>
        </w:rPr>
        <w:t>Hung Fook Tong Group Holdings Limited</w:t>
      </w:r>
      <w:r>
        <w:rPr>
          <w:color w:val="000000"/>
        </w:rPr>
        <w:t>. (2016)</w:t>
      </w:r>
      <w:r w:rsidRPr="00C054E4">
        <w:rPr>
          <w:color w:val="000000"/>
        </w:rPr>
        <w:t xml:space="preserve"> Annual </w:t>
      </w:r>
      <w:r w:rsidRPr="00C054E4">
        <w:rPr>
          <w:rFonts w:eastAsia="PMingLiU"/>
          <w:color w:val="000000"/>
          <w:lang w:eastAsia="zh-TW"/>
        </w:rPr>
        <w:t>Report 201</w:t>
      </w:r>
      <w:r w:rsidR="005D5EF5">
        <w:rPr>
          <w:rFonts w:eastAsia="PMingLiU"/>
          <w:color w:val="000000"/>
          <w:lang w:eastAsia="zh-TW"/>
        </w:rPr>
        <w:t>6</w:t>
      </w:r>
      <w:r w:rsidRPr="00C054E4">
        <w:rPr>
          <w:color w:val="000000"/>
        </w:rPr>
        <w:t xml:space="preserve">. </w:t>
      </w:r>
      <w:r>
        <w:rPr>
          <w:color w:val="000000"/>
        </w:rPr>
        <w:t>A</w:t>
      </w:r>
      <w:r w:rsidRPr="00C054E4">
        <w:rPr>
          <w:color w:val="000000"/>
        </w:rPr>
        <w:t xml:space="preserve">vailable at: </w:t>
      </w:r>
      <w:hyperlink r:id="rId13" w:history="1">
        <w:r w:rsidRPr="009C6787">
          <w:rPr>
            <w:rStyle w:val="Hyperlink"/>
          </w:rPr>
          <w:t>https://www.hungfooktongholdings.com/html/ir_report.php</w:t>
        </w:r>
      </w:hyperlink>
      <w:r>
        <w:rPr>
          <w:color w:val="000000"/>
        </w:rPr>
        <w:t xml:space="preserve"> (Accessed: 4</w:t>
      </w:r>
      <w:r>
        <w:rPr>
          <w:color w:val="000000"/>
          <w:vertAlign w:val="superscript"/>
        </w:rPr>
        <w:t xml:space="preserve"> </w:t>
      </w:r>
      <w:r>
        <w:rPr>
          <w:color w:val="000000"/>
        </w:rPr>
        <w:t>March 2021).</w:t>
      </w:r>
    </w:p>
    <w:p w14:paraId="2166C4AD" w14:textId="77777777" w:rsidR="00A9570C" w:rsidRDefault="00A9570C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</w:p>
    <w:p w14:paraId="10F04F0D" w14:textId="7E93E674" w:rsidR="00726F5B" w:rsidRDefault="00726F5B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  <w:r w:rsidRPr="00C054E4">
        <w:rPr>
          <w:color w:val="000000"/>
        </w:rPr>
        <w:t>Hung Fook Tong Group Holdings Limited</w:t>
      </w:r>
      <w:r>
        <w:rPr>
          <w:color w:val="000000"/>
        </w:rPr>
        <w:t>. (2017)</w:t>
      </w:r>
      <w:r w:rsidRPr="00C054E4">
        <w:rPr>
          <w:color w:val="000000"/>
        </w:rPr>
        <w:t xml:space="preserve"> Annual </w:t>
      </w:r>
      <w:r w:rsidRPr="00C054E4">
        <w:rPr>
          <w:rFonts w:eastAsia="PMingLiU"/>
          <w:color w:val="000000"/>
          <w:lang w:eastAsia="zh-TW"/>
        </w:rPr>
        <w:t>Report 201</w:t>
      </w:r>
      <w:r w:rsidR="005D5EF5">
        <w:rPr>
          <w:rFonts w:eastAsia="PMingLiU"/>
          <w:color w:val="000000"/>
          <w:lang w:eastAsia="zh-TW"/>
        </w:rPr>
        <w:t>7</w:t>
      </w:r>
      <w:r w:rsidRPr="00C054E4">
        <w:rPr>
          <w:color w:val="000000"/>
        </w:rPr>
        <w:t xml:space="preserve">. </w:t>
      </w:r>
      <w:r>
        <w:rPr>
          <w:color w:val="000000"/>
        </w:rPr>
        <w:t>A</w:t>
      </w:r>
      <w:r w:rsidRPr="00C054E4">
        <w:rPr>
          <w:color w:val="000000"/>
        </w:rPr>
        <w:t xml:space="preserve">vailable at: </w:t>
      </w:r>
      <w:hyperlink r:id="rId14" w:history="1">
        <w:r w:rsidRPr="009C6787">
          <w:rPr>
            <w:rStyle w:val="Hyperlink"/>
          </w:rPr>
          <w:t>https://www.hungfooktongholdings.com/html/ir_report.php</w:t>
        </w:r>
      </w:hyperlink>
      <w:r>
        <w:rPr>
          <w:color w:val="000000"/>
        </w:rPr>
        <w:t xml:space="preserve"> (Accessed: 4</w:t>
      </w:r>
      <w:r>
        <w:rPr>
          <w:color w:val="000000"/>
          <w:vertAlign w:val="superscript"/>
        </w:rPr>
        <w:t xml:space="preserve"> </w:t>
      </w:r>
      <w:r>
        <w:rPr>
          <w:color w:val="000000"/>
        </w:rPr>
        <w:t>March 2021).</w:t>
      </w:r>
    </w:p>
    <w:p w14:paraId="0AFCE688" w14:textId="77777777" w:rsidR="00A9570C" w:rsidRDefault="00A9570C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</w:p>
    <w:p w14:paraId="64031437" w14:textId="2324A296" w:rsidR="00726F5B" w:rsidRDefault="00E51E9E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  <w:r w:rsidRPr="00C054E4">
        <w:rPr>
          <w:color w:val="000000"/>
        </w:rPr>
        <w:t>‌</w:t>
      </w:r>
      <w:r w:rsidR="00726F5B" w:rsidRPr="00C054E4">
        <w:rPr>
          <w:color w:val="000000"/>
        </w:rPr>
        <w:t>Hung Fook Tong Group Holdings Limited</w:t>
      </w:r>
      <w:r w:rsidR="00726F5B">
        <w:rPr>
          <w:color w:val="000000"/>
        </w:rPr>
        <w:t>. (2018)</w:t>
      </w:r>
      <w:r w:rsidR="00726F5B" w:rsidRPr="00C054E4">
        <w:rPr>
          <w:color w:val="000000"/>
        </w:rPr>
        <w:t xml:space="preserve"> Annual </w:t>
      </w:r>
      <w:r w:rsidR="00726F5B" w:rsidRPr="00C054E4">
        <w:rPr>
          <w:rFonts w:eastAsia="PMingLiU"/>
          <w:color w:val="000000"/>
          <w:lang w:eastAsia="zh-TW"/>
        </w:rPr>
        <w:t>Report 201</w:t>
      </w:r>
      <w:r w:rsidR="005D5EF5">
        <w:rPr>
          <w:rFonts w:eastAsia="PMingLiU"/>
          <w:color w:val="000000"/>
          <w:lang w:eastAsia="zh-TW"/>
        </w:rPr>
        <w:t>8</w:t>
      </w:r>
      <w:r w:rsidR="00726F5B" w:rsidRPr="00C054E4">
        <w:rPr>
          <w:color w:val="000000"/>
        </w:rPr>
        <w:t xml:space="preserve">. </w:t>
      </w:r>
      <w:r w:rsidR="00726F5B">
        <w:rPr>
          <w:color w:val="000000"/>
        </w:rPr>
        <w:t>A</w:t>
      </w:r>
      <w:r w:rsidR="00726F5B" w:rsidRPr="00C054E4">
        <w:rPr>
          <w:color w:val="000000"/>
        </w:rPr>
        <w:t xml:space="preserve">vailable at: </w:t>
      </w:r>
      <w:hyperlink r:id="rId15" w:history="1">
        <w:r w:rsidR="00726F5B" w:rsidRPr="009C6787">
          <w:rPr>
            <w:rStyle w:val="Hyperlink"/>
          </w:rPr>
          <w:t>https://www.hungfooktongholdings.com/html/ir_report.php</w:t>
        </w:r>
      </w:hyperlink>
      <w:r w:rsidR="00726F5B">
        <w:rPr>
          <w:color w:val="000000"/>
        </w:rPr>
        <w:t xml:space="preserve"> (Accessed: 4</w:t>
      </w:r>
      <w:r w:rsidR="00726F5B">
        <w:rPr>
          <w:color w:val="000000"/>
          <w:vertAlign w:val="superscript"/>
        </w:rPr>
        <w:t xml:space="preserve"> </w:t>
      </w:r>
      <w:r w:rsidR="00726F5B">
        <w:rPr>
          <w:color w:val="000000"/>
        </w:rPr>
        <w:t>March 2021).</w:t>
      </w:r>
    </w:p>
    <w:p w14:paraId="4F7E0A4A" w14:textId="77777777" w:rsidR="00A9570C" w:rsidRDefault="00A9570C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</w:p>
    <w:p w14:paraId="598065F6" w14:textId="315DA2C2" w:rsidR="00726F5B" w:rsidRDefault="00726F5B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  <w:r w:rsidRPr="00C054E4">
        <w:rPr>
          <w:color w:val="000000"/>
        </w:rPr>
        <w:t>Hung Fook Tong Group Holdings Limited</w:t>
      </w:r>
      <w:r>
        <w:rPr>
          <w:color w:val="000000"/>
        </w:rPr>
        <w:t>. (2019)</w:t>
      </w:r>
      <w:r w:rsidRPr="00C054E4">
        <w:rPr>
          <w:color w:val="000000"/>
        </w:rPr>
        <w:t xml:space="preserve"> Annual </w:t>
      </w:r>
      <w:r w:rsidRPr="00C054E4">
        <w:rPr>
          <w:rFonts w:eastAsia="PMingLiU"/>
          <w:color w:val="000000"/>
          <w:lang w:eastAsia="zh-TW"/>
        </w:rPr>
        <w:t>Report 201</w:t>
      </w:r>
      <w:r w:rsidR="005D5EF5">
        <w:rPr>
          <w:rFonts w:eastAsia="PMingLiU"/>
          <w:color w:val="000000"/>
          <w:lang w:eastAsia="zh-TW"/>
        </w:rPr>
        <w:t>9</w:t>
      </w:r>
      <w:r w:rsidRPr="00C054E4">
        <w:rPr>
          <w:color w:val="000000"/>
        </w:rPr>
        <w:t xml:space="preserve">. </w:t>
      </w:r>
      <w:r>
        <w:rPr>
          <w:color w:val="000000"/>
        </w:rPr>
        <w:t>A</w:t>
      </w:r>
      <w:r w:rsidRPr="00C054E4">
        <w:rPr>
          <w:color w:val="000000"/>
        </w:rPr>
        <w:t xml:space="preserve">vailable at: </w:t>
      </w:r>
      <w:hyperlink r:id="rId16" w:history="1">
        <w:r w:rsidRPr="009C6787">
          <w:rPr>
            <w:rStyle w:val="Hyperlink"/>
          </w:rPr>
          <w:t>https://www.hungfooktongholdings.com/html/ir_report.php</w:t>
        </w:r>
      </w:hyperlink>
      <w:r>
        <w:rPr>
          <w:color w:val="000000"/>
        </w:rPr>
        <w:t xml:space="preserve"> (Accessed: 4</w:t>
      </w:r>
      <w:r>
        <w:rPr>
          <w:color w:val="000000"/>
          <w:vertAlign w:val="superscript"/>
        </w:rPr>
        <w:t xml:space="preserve"> </w:t>
      </w:r>
      <w:r>
        <w:rPr>
          <w:color w:val="000000"/>
        </w:rPr>
        <w:t>March 2021).</w:t>
      </w:r>
    </w:p>
    <w:p w14:paraId="7039B933" w14:textId="77777777" w:rsidR="00A9570C" w:rsidRDefault="00A9570C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</w:p>
    <w:p w14:paraId="09F75994" w14:textId="7182D9BA" w:rsidR="005D5EF5" w:rsidRDefault="005D5EF5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  <w:r w:rsidRPr="00C054E4">
        <w:rPr>
          <w:color w:val="000000"/>
        </w:rPr>
        <w:t>Hung Fook Tong Group Holdings Limited</w:t>
      </w:r>
      <w:r>
        <w:rPr>
          <w:color w:val="000000"/>
        </w:rPr>
        <w:t>. (2020)</w:t>
      </w:r>
      <w:r w:rsidRPr="00C054E4">
        <w:rPr>
          <w:color w:val="000000"/>
        </w:rPr>
        <w:t xml:space="preserve"> </w:t>
      </w:r>
      <w:r>
        <w:rPr>
          <w:color w:val="000000"/>
        </w:rPr>
        <w:t xml:space="preserve">Interim </w:t>
      </w:r>
      <w:r w:rsidRPr="00C054E4">
        <w:rPr>
          <w:rFonts w:eastAsia="PMingLiU"/>
          <w:color w:val="000000"/>
          <w:lang w:eastAsia="zh-TW"/>
        </w:rPr>
        <w:t>Report 20</w:t>
      </w:r>
      <w:r>
        <w:rPr>
          <w:rFonts w:eastAsia="PMingLiU"/>
          <w:color w:val="000000"/>
          <w:lang w:eastAsia="zh-TW"/>
        </w:rPr>
        <w:t>20</w:t>
      </w:r>
      <w:r w:rsidRPr="00C054E4">
        <w:rPr>
          <w:color w:val="000000"/>
        </w:rPr>
        <w:t xml:space="preserve">. </w:t>
      </w:r>
      <w:r>
        <w:rPr>
          <w:color w:val="000000"/>
        </w:rPr>
        <w:t>A</w:t>
      </w:r>
      <w:r w:rsidRPr="00C054E4">
        <w:rPr>
          <w:color w:val="000000"/>
        </w:rPr>
        <w:t xml:space="preserve">vailable at: </w:t>
      </w:r>
      <w:hyperlink r:id="rId17" w:history="1">
        <w:r w:rsidRPr="009C6787">
          <w:rPr>
            <w:rStyle w:val="Hyperlink"/>
          </w:rPr>
          <w:t>https://www.hungfooktongholdings.com/html/ir_report.php</w:t>
        </w:r>
      </w:hyperlink>
      <w:r>
        <w:rPr>
          <w:color w:val="000000"/>
        </w:rPr>
        <w:t xml:space="preserve"> (Accessed: 4</w:t>
      </w:r>
      <w:r>
        <w:rPr>
          <w:color w:val="000000"/>
          <w:vertAlign w:val="superscript"/>
        </w:rPr>
        <w:t xml:space="preserve"> </w:t>
      </w:r>
      <w:r>
        <w:rPr>
          <w:color w:val="000000"/>
        </w:rPr>
        <w:t>March 2021).</w:t>
      </w:r>
    </w:p>
    <w:p w14:paraId="43E7ACAE" w14:textId="7F893024" w:rsidR="00A9570C" w:rsidRDefault="00A9570C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</w:p>
    <w:p w14:paraId="67413905" w14:textId="77777777" w:rsidR="006762DE" w:rsidRPr="0023752A" w:rsidRDefault="006762DE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  <w:r w:rsidRPr="0023752A">
        <w:rPr>
          <w:color w:val="000000"/>
        </w:rPr>
        <w:t>Hung Fook Tong. (2021) ‘HFT Life’, HFT, 8</w:t>
      </w:r>
      <w:r w:rsidRPr="0023752A">
        <w:rPr>
          <w:color w:val="000000"/>
          <w:vertAlign w:val="superscript"/>
        </w:rPr>
        <w:t>th</w:t>
      </w:r>
      <w:r w:rsidRPr="0023752A">
        <w:rPr>
          <w:color w:val="000000"/>
        </w:rPr>
        <w:t xml:space="preserve"> February. Available at: </w:t>
      </w:r>
      <w:hyperlink r:id="rId18" w:history="1">
        <w:r w:rsidRPr="0023752A">
          <w:rPr>
            <w:rStyle w:val="Hyperlink"/>
          </w:rPr>
          <w:t>https://media-hungfooktong.todayir.com/202102241712191797972371_tc.pdf</w:t>
        </w:r>
      </w:hyperlink>
      <w:r w:rsidRPr="0023752A">
        <w:rPr>
          <w:color w:val="000000"/>
        </w:rPr>
        <w:t xml:space="preserve"> (Accessed: </w:t>
      </w:r>
      <w:r>
        <w:rPr>
          <w:color w:val="000000"/>
        </w:rPr>
        <w:t>5</w:t>
      </w:r>
      <w:r w:rsidRPr="0023752A">
        <w:rPr>
          <w:color w:val="000000"/>
          <w:vertAlign w:val="superscript"/>
        </w:rPr>
        <w:t xml:space="preserve"> </w:t>
      </w:r>
      <w:r w:rsidRPr="0023752A">
        <w:rPr>
          <w:color w:val="000000"/>
        </w:rPr>
        <w:t>March 2021).</w:t>
      </w:r>
    </w:p>
    <w:p w14:paraId="4D08D787" w14:textId="77777777" w:rsidR="006762DE" w:rsidRDefault="006762DE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</w:p>
    <w:p w14:paraId="50E6FA52" w14:textId="354C9E53" w:rsidR="00970682" w:rsidRDefault="00AF6A20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  <w:r w:rsidRPr="00AF6A20">
        <w:rPr>
          <w:color w:val="000000"/>
        </w:rPr>
        <w:t xml:space="preserve">Hung Fook Tong </w:t>
      </w:r>
      <w:r w:rsidRPr="00AF6A20">
        <w:rPr>
          <w:rFonts w:eastAsia="Microsoft JhengHei"/>
          <w:color w:val="000000"/>
        </w:rPr>
        <w:t>鴻福堂網站</w:t>
      </w:r>
      <w:r w:rsidRPr="00AF6A20">
        <w:rPr>
          <w:color w:val="000000"/>
        </w:rPr>
        <w:t>. (</w:t>
      </w:r>
      <w:r>
        <w:rPr>
          <w:color w:val="000000"/>
        </w:rPr>
        <w:t>2019</w:t>
      </w:r>
      <w:r w:rsidRPr="00AF6A20">
        <w:rPr>
          <w:color w:val="000000"/>
        </w:rPr>
        <w:t>). </w:t>
      </w:r>
      <w:r w:rsidRPr="00467CD4">
        <w:rPr>
          <w:color w:val="000000"/>
        </w:rPr>
        <w:t>Product Details.</w:t>
      </w:r>
      <w:r w:rsidRPr="00AF6A20">
        <w:rPr>
          <w:color w:val="000000"/>
        </w:rPr>
        <w:t xml:space="preserve"> Available at: </w:t>
      </w:r>
      <w:hyperlink r:id="rId19" w:history="1">
        <w:r w:rsidRPr="003540C2">
          <w:rPr>
            <w:rStyle w:val="Hyperlink"/>
          </w:rPr>
          <w:t>h</w:t>
        </w:r>
        <w:r w:rsidRPr="00AF6A20">
          <w:rPr>
            <w:rStyle w:val="Hyperlink"/>
          </w:rPr>
          <w:t>ttps://www.hungfooktong.com/en/shop/</w:t>
        </w:r>
      </w:hyperlink>
      <w:r w:rsidR="00970682">
        <w:rPr>
          <w:color w:val="000000"/>
        </w:rPr>
        <w:t xml:space="preserve"> (Accessed: 4</w:t>
      </w:r>
      <w:r w:rsidR="00970682">
        <w:rPr>
          <w:color w:val="000000"/>
          <w:vertAlign w:val="superscript"/>
        </w:rPr>
        <w:t xml:space="preserve"> </w:t>
      </w:r>
      <w:r w:rsidR="00970682">
        <w:rPr>
          <w:color w:val="000000"/>
        </w:rPr>
        <w:t>March 2021).</w:t>
      </w:r>
    </w:p>
    <w:p w14:paraId="501DD7FE" w14:textId="77777777" w:rsidR="004F089D" w:rsidRDefault="004F089D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</w:p>
    <w:p w14:paraId="76E600AE" w14:textId="46339F7A" w:rsidR="004F089D" w:rsidRDefault="00A94694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  <w:r w:rsidRPr="00A94694">
        <w:rPr>
          <w:color w:val="000000"/>
        </w:rPr>
        <w:t xml:space="preserve">Northeastern University Graduate Programs. (2019). What Does a Project Manager Do? Available at: </w:t>
      </w:r>
      <w:hyperlink r:id="rId20" w:history="1">
        <w:r w:rsidR="004F089D" w:rsidRPr="00A94694">
          <w:rPr>
            <w:rStyle w:val="Hyperlink"/>
          </w:rPr>
          <w:t>https://www.northeastern.edu/graduate/blog/project-manager-responsibilities/#:~:text=In%20the%20broadest%20sense%2C%20project</w:t>
        </w:r>
      </w:hyperlink>
      <w:r w:rsidRPr="00A94694">
        <w:rPr>
          <w:color w:val="000000"/>
        </w:rPr>
        <w:t>.</w:t>
      </w:r>
      <w:r w:rsidR="004F089D" w:rsidRPr="00A9570C">
        <w:rPr>
          <w:color w:val="000000"/>
        </w:rPr>
        <w:t xml:space="preserve"> </w:t>
      </w:r>
      <w:r w:rsidR="004F089D" w:rsidRPr="00A9570C">
        <w:rPr>
          <w:color w:val="000000"/>
        </w:rPr>
        <w:t xml:space="preserve">(Accessed: </w:t>
      </w:r>
      <w:r w:rsidR="004F089D" w:rsidRPr="00A9570C">
        <w:rPr>
          <w:color w:val="000000"/>
        </w:rPr>
        <w:t>10</w:t>
      </w:r>
      <w:r w:rsidR="004F089D" w:rsidRPr="00A9570C">
        <w:rPr>
          <w:color w:val="000000"/>
          <w:vertAlign w:val="superscript"/>
        </w:rPr>
        <w:t xml:space="preserve"> </w:t>
      </w:r>
      <w:r w:rsidR="004F089D" w:rsidRPr="00A9570C">
        <w:rPr>
          <w:color w:val="000000"/>
        </w:rPr>
        <w:t>March 2021).</w:t>
      </w:r>
    </w:p>
    <w:p w14:paraId="4579F545" w14:textId="77777777" w:rsidR="00A9570C" w:rsidRDefault="00A9570C" w:rsidP="006F34C7">
      <w:pPr>
        <w:pStyle w:val="NormalWeb"/>
        <w:spacing w:before="0" w:beforeAutospacing="0" w:after="0" w:afterAutospacing="0" w:line="276" w:lineRule="auto"/>
        <w:rPr>
          <w:color w:val="000000"/>
        </w:rPr>
      </w:pPr>
    </w:p>
    <w:p w14:paraId="11430316" w14:textId="5051E256" w:rsidR="00A9570C" w:rsidRDefault="00A9570C" w:rsidP="006F34C7">
      <w:p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9570C">
        <w:rPr>
          <w:rFonts w:ascii="Times New Roman" w:eastAsia="Times New Roman" w:hAnsi="Times New Roman" w:cs="Times New Roman"/>
          <w:color w:val="000000"/>
          <w:sz w:val="24"/>
          <w:szCs w:val="24"/>
        </w:rPr>
        <w:t>PMTips</w:t>
      </w:r>
      <w:proofErr w:type="spellEnd"/>
      <w:r w:rsidRPr="00A957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(2019). 3 Types of Essential Resources </w:t>
      </w:r>
      <w:proofErr w:type="gramStart"/>
      <w:r w:rsidRPr="00A9570C">
        <w:rPr>
          <w:rFonts w:ascii="Times New Roman" w:eastAsia="Times New Roman" w:hAnsi="Times New Roman" w:cs="Times New Roman"/>
          <w:color w:val="000000"/>
          <w:sz w:val="24"/>
          <w:szCs w:val="24"/>
        </w:rPr>
        <w:t>For</w:t>
      </w:r>
      <w:proofErr w:type="gramEnd"/>
      <w:r w:rsidRPr="00A957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Your Project. PM Tips. Available at: </w:t>
      </w:r>
      <w:hyperlink r:id="rId21" w:history="1">
        <w:r w:rsidRPr="00A9570C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https://pmtips.net/article/3-types-of-essential-resources-for-your-project</w:t>
        </w:r>
      </w:hyperlink>
      <w:r w:rsidRPr="00A9570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A957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570C">
        <w:rPr>
          <w:rFonts w:ascii="Times New Roman" w:hAnsi="Times New Roman" w:cs="Times New Roman"/>
          <w:color w:val="000000"/>
          <w:sz w:val="24"/>
          <w:szCs w:val="24"/>
        </w:rPr>
        <w:t>(Accessed: 10</w:t>
      </w:r>
      <w:r w:rsidRPr="00A9570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</w:t>
      </w:r>
      <w:r w:rsidRPr="00A9570C">
        <w:rPr>
          <w:rFonts w:ascii="Times New Roman" w:hAnsi="Times New Roman" w:cs="Times New Roman"/>
          <w:color w:val="000000"/>
          <w:sz w:val="24"/>
          <w:szCs w:val="24"/>
        </w:rPr>
        <w:t>March 2021).</w:t>
      </w:r>
    </w:p>
    <w:p w14:paraId="7064E889" w14:textId="77777777" w:rsidR="00FB5D58" w:rsidRDefault="00FB5D58" w:rsidP="006F34C7">
      <w:p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71C34BB" w14:textId="31BFF31F" w:rsidR="001A0A0D" w:rsidRDefault="001A0A0D" w:rsidP="00FB5D58">
      <w:p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1A0A0D">
        <w:rPr>
          <w:rFonts w:ascii="Times New Roman" w:eastAsia="Times New Roman" w:hAnsi="Times New Roman" w:cs="Times New Roman"/>
          <w:color w:val="000000"/>
          <w:sz w:val="24"/>
          <w:szCs w:val="24"/>
        </w:rPr>
        <w:t>Welltodo</w:t>
      </w:r>
      <w:proofErr w:type="spellEnd"/>
      <w:r w:rsidRPr="001A0A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(2018). The Hong Kong Report: Wellness Trends, Growth and Market Opportunities. Available at: https://www.welltodoglobal.com/the-hong-kong-report-wellness-trends-growth-and-market-opportunities/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Pr="001A0A0D">
        <w:rPr>
          <w:rFonts w:ascii="Times New Roman" w:eastAsia="Times New Roman" w:hAnsi="Times New Roman" w:cs="Times New Roman"/>
          <w:color w:val="000000"/>
          <w:sz w:val="24"/>
          <w:szCs w:val="24"/>
        </w:rPr>
        <w:t>Accessed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1A0A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Mar. 2021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1A0A0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B7EA518" w14:textId="77777777" w:rsidR="005D1F9A" w:rsidRDefault="005D1F9A" w:rsidP="00FB5D58">
      <w:p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3B2071D" w14:textId="78A94F65" w:rsidR="005D1F9A" w:rsidRDefault="005D1F9A" w:rsidP="00FB5D58">
      <w:p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5D1F9A">
        <w:rPr>
          <w:rFonts w:ascii="Times New Roman" w:eastAsia="Times New Roman" w:hAnsi="Times New Roman" w:cs="Times New Roman"/>
          <w:color w:val="000000"/>
          <w:sz w:val="24"/>
          <w:szCs w:val="24"/>
        </w:rPr>
        <w:t>Zachritz</w:t>
      </w:r>
      <w:proofErr w:type="spellEnd"/>
      <w:r w:rsidRPr="005D1F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M. (2020). Why </w:t>
      </w:r>
      <w:proofErr w:type="gramStart"/>
      <w:r w:rsidRPr="005D1F9A">
        <w:rPr>
          <w:rFonts w:ascii="Times New Roman" w:eastAsia="Times New Roman" w:hAnsi="Times New Roman" w:cs="Times New Roman"/>
          <w:color w:val="000000"/>
          <w:sz w:val="24"/>
          <w:szCs w:val="24"/>
        </w:rPr>
        <w:t>The</w:t>
      </w:r>
      <w:proofErr w:type="gramEnd"/>
      <w:r w:rsidRPr="005D1F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Resources You Choose for a Project Will Impact Its Success. </w:t>
      </w:r>
      <w:proofErr w:type="spellStart"/>
      <w:r w:rsidRPr="005D1F9A">
        <w:rPr>
          <w:rFonts w:ascii="Times New Roman" w:eastAsia="Times New Roman" w:hAnsi="Times New Roman" w:cs="Times New Roman"/>
          <w:color w:val="000000"/>
          <w:sz w:val="24"/>
          <w:szCs w:val="24"/>
        </w:rPr>
        <w:t>Journyx</w:t>
      </w:r>
      <w:proofErr w:type="spellEnd"/>
      <w:r w:rsidRPr="005D1F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| Premier Time Tracking and Resource Management Software for Projects, Billing, and Payroll. Available at: </w:t>
      </w:r>
      <w:hyperlink r:id="rId22" w:history="1">
        <w:r w:rsidRPr="005D1F9A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https://journyx.com/the-types-of-resources-you-choose-for-your-project-matter-for-its-success</w:t>
        </w:r>
      </w:hyperlink>
      <w:r w:rsidRPr="005D1F9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9570C">
        <w:rPr>
          <w:rFonts w:ascii="Times New Roman" w:hAnsi="Times New Roman" w:cs="Times New Roman"/>
          <w:color w:val="000000"/>
          <w:sz w:val="24"/>
          <w:szCs w:val="24"/>
        </w:rPr>
        <w:t>(Accessed: 1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A9570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</w:t>
      </w:r>
      <w:r w:rsidRPr="00A9570C">
        <w:rPr>
          <w:rFonts w:ascii="Times New Roman" w:hAnsi="Times New Roman" w:cs="Times New Roman"/>
          <w:color w:val="000000"/>
          <w:sz w:val="24"/>
          <w:szCs w:val="24"/>
        </w:rPr>
        <w:t>March 2021).</w:t>
      </w:r>
    </w:p>
    <w:sectPr w:rsidR="005D1F9A" w:rsidSect="0091587F">
      <w:footerReference w:type="default" r:id="rId23"/>
      <w:pgSz w:w="12240" w:h="15840"/>
      <w:pgMar w:top="1123" w:right="1123" w:bottom="1123" w:left="112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41C9B7" w14:textId="77777777" w:rsidR="001253E6" w:rsidRDefault="001253E6" w:rsidP="00FA5CBA">
      <w:pPr>
        <w:spacing w:after="0" w:line="240" w:lineRule="auto"/>
      </w:pPr>
      <w:r>
        <w:separator/>
      </w:r>
    </w:p>
  </w:endnote>
  <w:endnote w:type="continuationSeparator" w:id="0">
    <w:p w14:paraId="5D0FA213" w14:textId="77777777" w:rsidR="001253E6" w:rsidRDefault="001253E6" w:rsidP="00FA5CBA">
      <w:pPr>
        <w:spacing w:after="0" w:line="240" w:lineRule="auto"/>
      </w:pPr>
      <w:r>
        <w:continuationSeparator/>
      </w:r>
    </w:p>
  </w:endnote>
  <w:endnote w:type="continuationNotice" w:id="1">
    <w:p w14:paraId="3F095C9C" w14:textId="77777777" w:rsidR="001253E6" w:rsidRDefault="001253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341295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120BE3" w14:textId="6D37EF37" w:rsidR="00D07B7D" w:rsidRDefault="00D07B7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56D43C" w14:textId="77777777" w:rsidR="00D07B7D" w:rsidRDefault="00D07B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BE0839" w14:textId="77777777" w:rsidR="001253E6" w:rsidRDefault="001253E6" w:rsidP="00FA5CBA">
      <w:pPr>
        <w:spacing w:after="0" w:line="240" w:lineRule="auto"/>
      </w:pPr>
      <w:r>
        <w:separator/>
      </w:r>
    </w:p>
  </w:footnote>
  <w:footnote w:type="continuationSeparator" w:id="0">
    <w:p w14:paraId="3A2755BE" w14:textId="77777777" w:rsidR="001253E6" w:rsidRDefault="001253E6" w:rsidP="00FA5CBA">
      <w:pPr>
        <w:spacing w:after="0" w:line="240" w:lineRule="auto"/>
      </w:pPr>
      <w:r>
        <w:continuationSeparator/>
      </w:r>
    </w:p>
  </w:footnote>
  <w:footnote w:type="continuationNotice" w:id="1">
    <w:p w14:paraId="37618995" w14:textId="77777777" w:rsidR="001253E6" w:rsidRDefault="001253E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87F"/>
    <w:rsid w:val="00000AA8"/>
    <w:rsid w:val="00014FC9"/>
    <w:rsid w:val="00021D43"/>
    <w:rsid w:val="000229D2"/>
    <w:rsid w:val="0002384E"/>
    <w:rsid w:val="0003007E"/>
    <w:rsid w:val="000329A5"/>
    <w:rsid w:val="00032FF7"/>
    <w:rsid w:val="00035754"/>
    <w:rsid w:val="00046E2B"/>
    <w:rsid w:val="00056FBF"/>
    <w:rsid w:val="00062243"/>
    <w:rsid w:val="00063679"/>
    <w:rsid w:val="00064057"/>
    <w:rsid w:val="000677A8"/>
    <w:rsid w:val="0007219A"/>
    <w:rsid w:val="0007306D"/>
    <w:rsid w:val="000736DA"/>
    <w:rsid w:val="00074C78"/>
    <w:rsid w:val="000837FD"/>
    <w:rsid w:val="000B38A8"/>
    <w:rsid w:val="000B7DD4"/>
    <w:rsid w:val="000C02DF"/>
    <w:rsid w:val="000C5A6E"/>
    <w:rsid w:val="000C70E7"/>
    <w:rsid w:val="000C772A"/>
    <w:rsid w:val="000D3920"/>
    <w:rsid w:val="000E3ECA"/>
    <w:rsid w:val="000F33A4"/>
    <w:rsid w:val="000F3BBF"/>
    <w:rsid w:val="000F524A"/>
    <w:rsid w:val="000F6DB0"/>
    <w:rsid w:val="0010771C"/>
    <w:rsid w:val="00116421"/>
    <w:rsid w:val="001164A3"/>
    <w:rsid w:val="00120192"/>
    <w:rsid w:val="001253E6"/>
    <w:rsid w:val="00126029"/>
    <w:rsid w:val="00140AA7"/>
    <w:rsid w:val="00144332"/>
    <w:rsid w:val="00145BB2"/>
    <w:rsid w:val="00147912"/>
    <w:rsid w:val="00147932"/>
    <w:rsid w:val="00147965"/>
    <w:rsid w:val="00150E22"/>
    <w:rsid w:val="00151899"/>
    <w:rsid w:val="00152940"/>
    <w:rsid w:val="00153C18"/>
    <w:rsid w:val="00173529"/>
    <w:rsid w:val="00176EBF"/>
    <w:rsid w:val="00190C49"/>
    <w:rsid w:val="00194A85"/>
    <w:rsid w:val="001A0418"/>
    <w:rsid w:val="001A0A0D"/>
    <w:rsid w:val="001A359E"/>
    <w:rsid w:val="001A3919"/>
    <w:rsid w:val="001A6F42"/>
    <w:rsid w:val="001C35B6"/>
    <w:rsid w:val="001C5203"/>
    <w:rsid w:val="001C59CB"/>
    <w:rsid w:val="001C638F"/>
    <w:rsid w:val="001C71F5"/>
    <w:rsid w:val="001D0419"/>
    <w:rsid w:val="001D4254"/>
    <w:rsid w:val="001D528D"/>
    <w:rsid w:val="001D7796"/>
    <w:rsid w:val="001D7EE5"/>
    <w:rsid w:val="001F4136"/>
    <w:rsid w:val="001F41A0"/>
    <w:rsid w:val="001F567C"/>
    <w:rsid w:val="00201317"/>
    <w:rsid w:val="0020366D"/>
    <w:rsid w:val="00205FA4"/>
    <w:rsid w:val="0021178E"/>
    <w:rsid w:val="00213107"/>
    <w:rsid w:val="00216435"/>
    <w:rsid w:val="0022355D"/>
    <w:rsid w:val="00230360"/>
    <w:rsid w:val="0023752A"/>
    <w:rsid w:val="00237DA9"/>
    <w:rsid w:val="002403C5"/>
    <w:rsid w:val="0024341C"/>
    <w:rsid w:val="002454CC"/>
    <w:rsid w:val="00251413"/>
    <w:rsid w:val="00253501"/>
    <w:rsid w:val="00260280"/>
    <w:rsid w:val="002603D7"/>
    <w:rsid w:val="00260497"/>
    <w:rsid w:val="00262343"/>
    <w:rsid w:val="00262672"/>
    <w:rsid w:val="0027194D"/>
    <w:rsid w:val="00275386"/>
    <w:rsid w:val="00275F9B"/>
    <w:rsid w:val="00285251"/>
    <w:rsid w:val="00286FA8"/>
    <w:rsid w:val="002900E9"/>
    <w:rsid w:val="002919D7"/>
    <w:rsid w:val="00296E9B"/>
    <w:rsid w:val="002977E4"/>
    <w:rsid w:val="002A1631"/>
    <w:rsid w:val="002A1C68"/>
    <w:rsid w:val="002B75AA"/>
    <w:rsid w:val="002C1245"/>
    <w:rsid w:val="002C3BDD"/>
    <w:rsid w:val="002C4E45"/>
    <w:rsid w:val="002C6074"/>
    <w:rsid w:val="002D0C50"/>
    <w:rsid w:val="002D1138"/>
    <w:rsid w:val="002D13DA"/>
    <w:rsid w:val="002D28A0"/>
    <w:rsid w:val="002E06C1"/>
    <w:rsid w:val="002E1F9E"/>
    <w:rsid w:val="002E547D"/>
    <w:rsid w:val="002E59A3"/>
    <w:rsid w:val="002E6C36"/>
    <w:rsid w:val="002E6C4D"/>
    <w:rsid w:val="002E78D6"/>
    <w:rsid w:val="002F6438"/>
    <w:rsid w:val="002F782F"/>
    <w:rsid w:val="00302DFE"/>
    <w:rsid w:val="00310955"/>
    <w:rsid w:val="003111C1"/>
    <w:rsid w:val="0031219D"/>
    <w:rsid w:val="00317C06"/>
    <w:rsid w:val="00320C10"/>
    <w:rsid w:val="00322DED"/>
    <w:rsid w:val="00333F77"/>
    <w:rsid w:val="00334486"/>
    <w:rsid w:val="00335D00"/>
    <w:rsid w:val="00336B9B"/>
    <w:rsid w:val="00340830"/>
    <w:rsid w:val="003441CF"/>
    <w:rsid w:val="00346F2C"/>
    <w:rsid w:val="00350D6B"/>
    <w:rsid w:val="00354C10"/>
    <w:rsid w:val="00356656"/>
    <w:rsid w:val="003567F9"/>
    <w:rsid w:val="003614BB"/>
    <w:rsid w:val="003631B2"/>
    <w:rsid w:val="00364AAA"/>
    <w:rsid w:val="0037199D"/>
    <w:rsid w:val="00373636"/>
    <w:rsid w:val="00384938"/>
    <w:rsid w:val="00386DA3"/>
    <w:rsid w:val="00387FB5"/>
    <w:rsid w:val="003A11DC"/>
    <w:rsid w:val="003A2684"/>
    <w:rsid w:val="003A2EAB"/>
    <w:rsid w:val="003A4F83"/>
    <w:rsid w:val="003A6424"/>
    <w:rsid w:val="003B0868"/>
    <w:rsid w:val="003B1930"/>
    <w:rsid w:val="003B4A0B"/>
    <w:rsid w:val="003B6F3B"/>
    <w:rsid w:val="003D1FFD"/>
    <w:rsid w:val="003D234B"/>
    <w:rsid w:val="003E1AEA"/>
    <w:rsid w:val="003F0AE6"/>
    <w:rsid w:val="003F2C19"/>
    <w:rsid w:val="003F6FBC"/>
    <w:rsid w:val="004034F2"/>
    <w:rsid w:val="00404C3E"/>
    <w:rsid w:val="00413B88"/>
    <w:rsid w:val="00417DC7"/>
    <w:rsid w:val="00420310"/>
    <w:rsid w:val="004234D6"/>
    <w:rsid w:val="004349D3"/>
    <w:rsid w:val="00436A79"/>
    <w:rsid w:val="00440713"/>
    <w:rsid w:val="00441F6C"/>
    <w:rsid w:val="0044700D"/>
    <w:rsid w:val="00465827"/>
    <w:rsid w:val="0046722F"/>
    <w:rsid w:val="00467CD4"/>
    <w:rsid w:val="00472F20"/>
    <w:rsid w:val="004821B5"/>
    <w:rsid w:val="00484A4C"/>
    <w:rsid w:val="00486D7F"/>
    <w:rsid w:val="00490C43"/>
    <w:rsid w:val="00497870"/>
    <w:rsid w:val="004A775F"/>
    <w:rsid w:val="004C1248"/>
    <w:rsid w:val="004C3204"/>
    <w:rsid w:val="004C5F59"/>
    <w:rsid w:val="004D29BF"/>
    <w:rsid w:val="004D40CC"/>
    <w:rsid w:val="004F00E8"/>
    <w:rsid w:val="004F089D"/>
    <w:rsid w:val="004F3F99"/>
    <w:rsid w:val="004F6496"/>
    <w:rsid w:val="004F779D"/>
    <w:rsid w:val="005018C1"/>
    <w:rsid w:val="00502807"/>
    <w:rsid w:val="00503386"/>
    <w:rsid w:val="00503C26"/>
    <w:rsid w:val="00505FE1"/>
    <w:rsid w:val="005114C4"/>
    <w:rsid w:val="005166D0"/>
    <w:rsid w:val="00521B64"/>
    <w:rsid w:val="00521DC2"/>
    <w:rsid w:val="00524F8B"/>
    <w:rsid w:val="00525100"/>
    <w:rsid w:val="005325C8"/>
    <w:rsid w:val="005345F9"/>
    <w:rsid w:val="00541B70"/>
    <w:rsid w:val="005551F7"/>
    <w:rsid w:val="00555BEF"/>
    <w:rsid w:val="005676EA"/>
    <w:rsid w:val="00580518"/>
    <w:rsid w:val="00583F7A"/>
    <w:rsid w:val="005958EA"/>
    <w:rsid w:val="00595922"/>
    <w:rsid w:val="00595B95"/>
    <w:rsid w:val="005B5DD6"/>
    <w:rsid w:val="005C0BB3"/>
    <w:rsid w:val="005D1F9A"/>
    <w:rsid w:val="005D481E"/>
    <w:rsid w:val="005D5EF5"/>
    <w:rsid w:val="005E2ED4"/>
    <w:rsid w:val="005F09DE"/>
    <w:rsid w:val="005F1EA6"/>
    <w:rsid w:val="006005DA"/>
    <w:rsid w:val="00601118"/>
    <w:rsid w:val="0060472A"/>
    <w:rsid w:val="00607179"/>
    <w:rsid w:val="006118CB"/>
    <w:rsid w:val="00614A5F"/>
    <w:rsid w:val="00616B36"/>
    <w:rsid w:val="0062221D"/>
    <w:rsid w:val="00626E3B"/>
    <w:rsid w:val="00635452"/>
    <w:rsid w:val="00644413"/>
    <w:rsid w:val="00655B7E"/>
    <w:rsid w:val="00662A10"/>
    <w:rsid w:val="00662F49"/>
    <w:rsid w:val="00662F73"/>
    <w:rsid w:val="0066547A"/>
    <w:rsid w:val="0067132E"/>
    <w:rsid w:val="006762DE"/>
    <w:rsid w:val="00676F81"/>
    <w:rsid w:val="00682C1C"/>
    <w:rsid w:val="00687A18"/>
    <w:rsid w:val="00695BD7"/>
    <w:rsid w:val="00697549"/>
    <w:rsid w:val="006A0305"/>
    <w:rsid w:val="006A1B7C"/>
    <w:rsid w:val="006A4564"/>
    <w:rsid w:val="006B1C13"/>
    <w:rsid w:val="006B1DEF"/>
    <w:rsid w:val="006B4C23"/>
    <w:rsid w:val="006B6845"/>
    <w:rsid w:val="006C0906"/>
    <w:rsid w:val="006C620F"/>
    <w:rsid w:val="006C6CC9"/>
    <w:rsid w:val="006C6CF7"/>
    <w:rsid w:val="006D215E"/>
    <w:rsid w:val="006D3522"/>
    <w:rsid w:val="006D552B"/>
    <w:rsid w:val="006E1FBE"/>
    <w:rsid w:val="006E4619"/>
    <w:rsid w:val="006E6EBE"/>
    <w:rsid w:val="006F173D"/>
    <w:rsid w:val="006F34C7"/>
    <w:rsid w:val="00710AA2"/>
    <w:rsid w:val="00715D64"/>
    <w:rsid w:val="00717907"/>
    <w:rsid w:val="007227BD"/>
    <w:rsid w:val="007263A4"/>
    <w:rsid w:val="00726F5B"/>
    <w:rsid w:val="0073143A"/>
    <w:rsid w:val="00733C83"/>
    <w:rsid w:val="00736E08"/>
    <w:rsid w:val="00745719"/>
    <w:rsid w:val="00753BBC"/>
    <w:rsid w:val="00753D26"/>
    <w:rsid w:val="007551D1"/>
    <w:rsid w:val="0076006C"/>
    <w:rsid w:val="0076422C"/>
    <w:rsid w:val="0076630D"/>
    <w:rsid w:val="00770363"/>
    <w:rsid w:val="00771C8B"/>
    <w:rsid w:val="007802AE"/>
    <w:rsid w:val="00783CB3"/>
    <w:rsid w:val="0078540C"/>
    <w:rsid w:val="00792798"/>
    <w:rsid w:val="0079374B"/>
    <w:rsid w:val="00793AC8"/>
    <w:rsid w:val="007941FB"/>
    <w:rsid w:val="00794E35"/>
    <w:rsid w:val="00795FBE"/>
    <w:rsid w:val="007A03AE"/>
    <w:rsid w:val="007B220C"/>
    <w:rsid w:val="007B3F9F"/>
    <w:rsid w:val="007C04B5"/>
    <w:rsid w:val="007C11BF"/>
    <w:rsid w:val="007C168E"/>
    <w:rsid w:val="007C3743"/>
    <w:rsid w:val="007C6CC8"/>
    <w:rsid w:val="007C7588"/>
    <w:rsid w:val="007D46EB"/>
    <w:rsid w:val="007E3549"/>
    <w:rsid w:val="007E6EC0"/>
    <w:rsid w:val="007E7028"/>
    <w:rsid w:val="007F570C"/>
    <w:rsid w:val="007F5F6C"/>
    <w:rsid w:val="007F6240"/>
    <w:rsid w:val="00811EEB"/>
    <w:rsid w:val="008142C1"/>
    <w:rsid w:val="00826045"/>
    <w:rsid w:val="0083237F"/>
    <w:rsid w:val="008504D3"/>
    <w:rsid w:val="00852E71"/>
    <w:rsid w:val="008649C7"/>
    <w:rsid w:val="008657B5"/>
    <w:rsid w:val="00884A77"/>
    <w:rsid w:val="0089402C"/>
    <w:rsid w:val="00895AEE"/>
    <w:rsid w:val="008A3FDE"/>
    <w:rsid w:val="008B0EAE"/>
    <w:rsid w:val="008B1044"/>
    <w:rsid w:val="008B4ABA"/>
    <w:rsid w:val="008B53E4"/>
    <w:rsid w:val="008C12EC"/>
    <w:rsid w:val="008D19EA"/>
    <w:rsid w:val="008D26AC"/>
    <w:rsid w:val="008D6CE1"/>
    <w:rsid w:val="008E16A5"/>
    <w:rsid w:val="008E3335"/>
    <w:rsid w:val="008E37A5"/>
    <w:rsid w:val="008E57C3"/>
    <w:rsid w:val="008F3E17"/>
    <w:rsid w:val="008F7C10"/>
    <w:rsid w:val="00902693"/>
    <w:rsid w:val="00913981"/>
    <w:rsid w:val="0091587F"/>
    <w:rsid w:val="009201EF"/>
    <w:rsid w:val="00923B94"/>
    <w:rsid w:val="009270CA"/>
    <w:rsid w:val="0092711F"/>
    <w:rsid w:val="00937F3F"/>
    <w:rsid w:val="009444A1"/>
    <w:rsid w:val="00947E26"/>
    <w:rsid w:val="0095148E"/>
    <w:rsid w:val="00955969"/>
    <w:rsid w:val="0095632C"/>
    <w:rsid w:val="00962F60"/>
    <w:rsid w:val="00970682"/>
    <w:rsid w:val="009739AF"/>
    <w:rsid w:val="00986E03"/>
    <w:rsid w:val="00992742"/>
    <w:rsid w:val="00997481"/>
    <w:rsid w:val="009A07B2"/>
    <w:rsid w:val="009A2C9C"/>
    <w:rsid w:val="009A41C2"/>
    <w:rsid w:val="009A5765"/>
    <w:rsid w:val="009A5C84"/>
    <w:rsid w:val="009A6B73"/>
    <w:rsid w:val="009A78F5"/>
    <w:rsid w:val="009B2724"/>
    <w:rsid w:val="009B2D4F"/>
    <w:rsid w:val="009B431F"/>
    <w:rsid w:val="009B4935"/>
    <w:rsid w:val="009C11C0"/>
    <w:rsid w:val="009C2926"/>
    <w:rsid w:val="009C436D"/>
    <w:rsid w:val="009C656B"/>
    <w:rsid w:val="009D0196"/>
    <w:rsid w:val="009D3185"/>
    <w:rsid w:val="009E1D0E"/>
    <w:rsid w:val="009E36A4"/>
    <w:rsid w:val="009F3A15"/>
    <w:rsid w:val="00A059ED"/>
    <w:rsid w:val="00A05C0D"/>
    <w:rsid w:val="00A20CDB"/>
    <w:rsid w:val="00A21F12"/>
    <w:rsid w:val="00A22186"/>
    <w:rsid w:val="00A25940"/>
    <w:rsid w:val="00A2621E"/>
    <w:rsid w:val="00A31138"/>
    <w:rsid w:val="00A340F0"/>
    <w:rsid w:val="00A3636F"/>
    <w:rsid w:val="00A41D05"/>
    <w:rsid w:val="00A47762"/>
    <w:rsid w:val="00A47D6D"/>
    <w:rsid w:val="00A57D20"/>
    <w:rsid w:val="00A60873"/>
    <w:rsid w:val="00A60BBE"/>
    <w:rsid w:val="00A63195"/>
    <w:rsid w:val="00A6502F"/>
    <w:rsid w:val="00A66323"/>
    <w:rsid w:val="00A70209"/>
    <w:rsid w:val="00A724F0"/>
    <w:rsid w:val="00A72D89"/>
    <w:rsid w:val="00A73079"/>
    <w:rsid w:val="00A7369D"/>
    <w:rsid w:val="00A7506D"/>
    <w:rsid w:val="00A7536E"/>
    <w:rsid w:val="00A803AF"/>
    <w:rsid w:val="00A8357C"/>
    <w:rsid w:val="00A8449C"/>
    <w:rsid w:val="00A84E3C"/>
    <w:rsid w:val="00A8549E"/>
    <w:rsid w:val="00A87488"/>
    <w:rsid w:val="00A94694"/>
    <w:rsid w:val="00A9570C"/>
    <w:rsid w:val="00AA0F8B"/>
    <w:rsid w:val="00AA2A15"/>
    <w:rsid w:val="00AA4B0B"/>
    <w:rsid w:val="00AA5C7B"/>
    <w:rsid w:val="00AB0730"/>
    <w:rsid w:val="00AB302A"/>
    <w:rsid w:val="00AB3BB5"/>
    <w:rsid w:val="00AB5377"/>
    <w:rsid w:val="00AC0C63"/>
    <w:rsid w:val="00AC1F44"/>
    <w:rsid w:val="00AC2284"/>
    <w:rsid w:val="00AC238E"/>
    <w:rsid w:val="00AC5203"/>
    <w:rsid w:val="00AD1EE3"/>
    <w:rsid w:val="00AD73D2"/>
    <w:rsid w:val="00AE0546"/>
    <w:rsid w:val="00AE0647"/>
    <w:rsid w:val="00AE6304"/>
    <w:rsid w:val="00AE772B"/>
    <w:rsid w:val="00AF230C"/>
    <w:rsid w:val="00AF2FDA"/>
    <w:rsid w:val="00AF3E80"/>
    <w:rsid w:val="00AF5029"/>
    <w:rsid w:val="00AF6A20"/>
    <w:rsid w:val="00AF733A"/>
    <w:rsid w:val="00B014B6"/>
    <w:rsid w:val="00B02F4E"/>
    <w:rsid w:val="00B1107C"/>
    <w:rsid w:val="00B13F00"/>
    <w:rsid w:val="00B2389F"/>
    <w:rsid w:val="00B24016"/>
    <w:rsid w:val="00B24AC0"/>
    <w:rsid w:val="00B26DEA"/>
    <w:rsid w:val="00B26E20"/>
    <w:rsid w:val="00B31051"/>
    <w:rsid w:val="00B40459"/>
    <w:rsid w:val="00B42B08"/>
    <w:rsid w:val="00B43313"/>
    <w:rsid w:val="00B447E6"/>
    <w:rsid w:val="00B46A53"/>
    <w:rsid w:val="00B47947"/>
    <w:rsid w:val="00B501F1"/>
    <w:rsid w:val="00B529D8"/>
    <w:rsid w:val="00B5554F"/>
    <w:rsid w:val="00B612F0"/>
    <w:rsid w:val="00B71F42"/>
    <w:rsid w:val="00B7527F"/>
    <w:rsid w:val="00B7707C"/>
    <w:rsid w:val="00B82BFF"/>
    <w:rsid w:val="00B83BB8"/>
    <w:rsid w:val="00B86BFB"/>
    <w:rsid w:val="00B90F87"/>
    <w:rsid w:val="00B97C51"/>
    <w:rsid w:val="00BA1657"/>
    <w:rsid w:val="00BC6BA2"/>
    <w:rsid w:val="00BD2316"/>
    <w:rsid w:val="00BD4722"/>
    <w:rsid w:val="00BD4A17"/>
    <w:rsid w:val="00BE203D"/>
    <w:rsid w:val="00BF693D"/>
    <w:rsid w:val="00C054E4"/>
    <w:rsid w:val="00C05B53"/>
    <w:rsid w:val="00C05D20"/>
    <w:rsid w:val="00C1520D"/>
    <w:rsid w:val="00C157B1"/>
    <w:rsid w:val="00C21286"/>
    <w:rsid w:val="00C2450B"/>
    <w:rsid w:val="00C24BC2"/>
    <w:rsid w:val="00C31FBE"/>
    <w:rsid w:val="00C343A6"/>
    <w:rsid w:val="00C37FD5"/>
    <w:rsid w:val="00C51311"/>
    <w:rsid w:val="00C554D4"/>
    <w:rsid w:val="00C6206A"/>
    <w:rsid w:val="00C631DB"/>
    <w:rsid w:val="00C66521"/>
    <w:rsid w:val="00C73D09"/>
    <w:rsid w:val="00C751EA"/>
    <w:rsid w:val="00C83261"/>
    <w:rsid w:val="00C876FA"/>
    <w:rsid w:val="00C87D3F"/>
    <w:rsid w:val="00C87DDB"/>
    <w:rsid w:val="00C95195"/>
    <w:rsid w:val="00CA43E1"/>
    <w:rsid w:val="00CB0143"/>
    <w:rsid w:val="00CB08BF"/>
    <w:rsid w:val="00CC64CC"/>
    <w:rsid w:val="00CE0C59"/>
    <w:rsid w:val="00CE18C1"/>
    <w:rsid w:val="00CE5331"/>
    <w:rsid w:val="00CF5DBD"/>
    <w:rsid w:val="00D04C6C"/>
    <w:rsid w:val="00D073B6"/>
    <w:rsid w:val="00D07B7D"/>
    <w:rsid w:val="00D131A3"/>
    <w:rsid w:val="00D22A0F"/>
    <w:rsid w:val="00D31A1C"/>
    <w:rsid w:val="00D31E52"/>
    <w:rsid w:val="00D342E1"/>
    <w:rsid w:val="00D41089"/>
    <w:rsid w:val="00D501DE"/>
    <w:rsid w:val="00D53FBB"/>
    <w:rsid w:val="00D56514"/>
    <w:rsid w:val="00D56D1C"/>
    <w:rsid w:val="00D62BCE"/>
    <w:rsid w:val="00D64A33"/>
    <w:rsid w:val="00D65216"/>
    <w:rsid w:val="00D65E41"/>
    <w:rsid w:val="00D71825"/>
    <w:rsid w:val="00D761AA"/>
    <w:rsid w:val="00D76ED5"/>
    <w:rsid w:val="00D81593"/>
    <w:rsid w:val="00D84406"/>
    <w:rsid w:val="00D87D28"/>
    <w:rsid w:val="00D9473E"/>
    <w:rsid w:val="00DA6A03"/>
    <w:rsid w:val="00DB299D"/>
    <w:rsid w:val="00DB375F"/>
    <w:rsid w:val="00DC2BD1"/>
    <w:rsid w:val="00DC62BF"/>
    <w:rsid w:val="00DC6E30"/>
    <w:rsid w:val="00DD0E47"/>
    <w:rsid w:val="00DD28EC"/>
    <w:rsid w:val="00DE73F8"/>
    <w:rsid w:val="00DF0D67"/>
    <w:rsid w:val="00DF2D31"/>
    <w:rsid w:val="00DF3CF4"/>
    <w:rsid w:val="00DF4335"/>
    <w:rsid w:val="00E0278D"/>
    <w:rsid w:val="00E04E65"/>
    <w:rsid w:val="00E07944"/>
    <w:rsid w:val="00E1707B"/>
    <w:rsid w:val="00E22E03"/>
    <w:rsid w:val="00E331BC"/>
    <w:rsid w:val="00E339E7"/>
    <w:rsid w:val="00E341FD"/>
    <w:rsid w:val="00E34939"/>
    <w:rsid w:val="00E4002B"/>
    <w:rsid w:val="00E43D71"/>
    <w:rsid w:val="00E45E3A"/>
    <w:rsid w:val="00E51E9E"/>
    <w:rsid w:val="00E52350"/>
    <w:rsid w:val="00E553BF"/>
    <w:rsid w:val="00E56F4C"/>
    <w:rsid w:val="00E57308"/>
    <w:rsid w:val="00E615E2"/>
    <w:rsid w:val="00E64EFF"/>
    <w:rsid w:val="00E67138"/>
    <w:rsid w:val="00E761A3"/>
    <w:rsid w:val="00E82B40"/>
    <w:rsid w:val="00E83692"/>
    <w:rsid w:val="00E84DB1"/>
    <w:rsid w:val="00E8791B"/>
    <w:rsid w:val="00E905BD"/>
    <w:rsid w:val="00E91975"/>
    <w:rsid w:val="00E94178"/>
    <w:rsid w:val="00E97FE4"/>
    <w:rsid w:val="00EA5E5D"/>
    <w:rsid w:val="00EA7344"/>
    <w:rsid w:val="00EB1EFA"/>
    <w:rsid w:val="00EB4937"/>
    <w:rsid w:val="00EB62BD"/>
    <w:rsid w:val="00EB6C76"/>
    <w:rsid w:val="00EB78C7"/>
    <w:rsid w:val="00ED2341"/>
    <w:rsid w:val="00ED36B9"/>
    <w:rsid w:val="00ED4D58"/>
    <w:rsid w:val="00ED562D"/>
    <w:rsid w:val="00EE6986"/>
    <w:rsid w:val="00EE7F72"/>
    <w:rsid w:val="00EF352B"/>
    <w:rsid w:val="00EF3552"/>
    <w:rsid w:val="00EF5A3D"/>
    <w:rsid w:val="00F04505"/>
    <w:rsid w:val="00F11324"/>
    <w:rsid w:val="00F11C71"/>
    <w:rsid w:val="00F216EC"/>
    <w:rsid w:val="00F25552"/>
    <w:rsid w:val="00F30EC3"/>
    <w:rsid w:val="00F30FB8"/>
    <w:rsid w:val="00F3165F"/>
    <w:rsid w:val="00F33865"/>
    <w:rsid w:val="00F35157"/>
    <w:rsid w:val="00F42625"/>
    <w:rsid w:val="00F44CF9"/>
    <w:rsid w:val="00F5148F"/>
    <w:rsid w:val="00F518D2"/>
    <w:rsid w:val="00F53252"/>
    <w:rsid w:val="00F54F41"/>
    <w:rsid w:val="00F740EA"/>
    <w:rsid w:val="00F74101"/>
    <w:rsid w:val="00F7479B"/>
    <w:rsid w:val="00F81A78"/>
    <w:rsid w:val="00F82446"/>
    <w:rsid w:val="00F840AB"/>
    <w:rsid w:val="00F85947"/>
    <w:rsid w:val="00F9181F"/>
    <w:rsid w:val="00FA5CBA"/>
    <w:rsid w:val="00FB5D58"/>
    <w:rsid w:val="00FC1951"/>
    <w:rsid w:val="00FC4503"/>
    <w:rsid w:val="00FD10A4"/>
    <w:rsid w:val="00FD1F02"/>
    <w:rsid w:val="00FD3510"/>
    <w:rsid w:val="00FD38F9"/>
    <w:rsid w:val="00FD3E23"/>
    <w:rsid w:val="00FD605A"/>
    <w:rsid w:val="00FE3D59"/>
    <w:rsid w:val="00FE7326"/>
    <w:rsid w:val="00FF030C"/>
    <w:rsid w:val="00FF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EE18053"/>
  <w15:chartTrackingRefBased/>
  <w15:docId w15:val="{9904BC85-D758-44E9-9C6D-D26CB81F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5C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5CBA"/>
  </w:style>
  <w:style w:type="paragraph" w:styleId="Footer">
    <w:name w:val="footer"/>
    <w:basedOn w:val="Normal"/>
    <w:link w:val="FooterChar"/>
    <w:uiPriority w:val="99"/>
    <w:unhideWhenUsed/>
    <w:rsid w:val="00FA5C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CBA"/>
  </w:style>
  <w:style w:type="paragraph" w:styleId="NormalWeb">
    <w:name w:val="Normal (Web)"/>
    <w:basedOn w:val="Normal"/>
    <w:uiPriority w:val="99"/>
    <w:unhideWhenUsed/>
    <w:rsid w:val="00E51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859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59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85947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DF0D67"/>
    <w:pPr>
      <w:spacing w:after="0" w:line="240" w:lineRule="auto"/>
    </w:pPr>
  </w:style>
  <w:style w:type="table" w:styleId="TableGrid">
    <w:name w:val="Table Grid"/>
    <w:basedOn w:val="TableNormal"/>
    <w:uiPriority w:val="39"/>
    <w:rsid w:val="00A83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2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hungfooktongholdings.com/html/ir_report.php" TargetMode="External"/><Relationship Id="rId18" Type="http://schemas.openxmlformats.org/officeDocument/2006/relationships/hyperlink" Target="https://media-hungfooktong.todayir.com/202102241712191797972371_tc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pmtips.net/article/3-types-of-essential-resources-for-your-project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hungfooktongholdings.com/html/ir_report.php" TargetMode="External"/><Relationship Id="rId17" Type="http://schemas.openxmlformats.org/officeDocument/2006/relationships/hyperlink" Target="https://www.hungfooktongholdings.com/html/ir_report.php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hungfooktongholdings.com/html/ir_report.php" TargetMode="External"/><Relationship Id="rId20" Type="http://schemas.openxmlformats.org/officeDocument/2006/relationships/hyperlink" Target="https://www.northeastern.edu/graduate/blog/project-manager-responsibilities/#:~:text=In%20the%20broadest%20sense%2C%20projec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br.org/2015/06/a-better-way-to-map-brand-strategy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hungfooktongholdings.com/html/ir_report.php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cultbranding.com/ceo/create-strong-brand-positioning-strategy/" TargetMode="External"/><Relationship Id="rId19" Type="http://schemas.openxmlformats.org/officeDocument/2006/relationships/hyperlink" Target="https://www.hungfooktong.com/en/shop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quagreenvalley.com/" TargetMode="External"/><Relationship Id="rId14" Type="http://schemas.openxmlformats.org/officeDocument/2006/relationships/hyperlink" Target="https://www.hungfooktongholdings.com/html/ir_report.php" TargetMode="External"/><Relationship Id="rId22" Type="http://schemas.openxmlformats.org/officeDocument/2006/relationships/hyperlink" Target="https://journyx.com/the-types-of-resources-you-choose-for-your-project-matter-for-its-success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485A8F8-7CB9-4F10-8B39-9CC9EA9A8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6</Pages>
  <Words>1608</Words>
  <Characters>9171</Characters>
  <Application>Microsoft Office Word</Application>
  <DocSecurity>0</DocSecurity>
  <Lines>76</Lines>
  <Paragraphs>21</Paragraphs>
  <ScaleCrop>false</ScaleCrop>
  <Company/>
  <LinksUpToDate>false</LinksUpToDate>
  <CharactersWithSpaces>10758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Luk</dc:creator>
  <cp:keywords/>
  <dc:description/>
  <cp:lastModifiedBy>Wendy Luk</cp:lastModifiedBy>
  <cp:revision>615</cp:revision>
  <dcterms:created xsi:type="dcterms:W3CDTF">2021-03-02T13:19:00Z</dcterms:created>
  <dcterms:modified xsi:type="dcterms:W3CDTF">2021-03-14T15:54:00Z</dcterms:modified>
</cp:coreProperties>
</file>