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729CC7" w14:textId="3AABE11D" w:rsidR="00F25B56" w:rsidRDefault="00266916" w:rsidP="002C1C7A">
      <w:pPr>
        <w:spacing w:line="360" w:lineRule="auto"/>
        <w:jc w:val="center"/>
        <w:rPr>
          <w:rFonts w:ascii="Times New Roman" w:hAnsi="Times New Roman" w:cs="Times New Roman"/>
          <w:sz w:val="32"/>
          <w:szCs w:val="32"/>
        </w:rPr>
      </w:pPr>
      <w:r w:rsidRPr="002C1C7A">
        <w:rPr>
          <w:rFonts w:ascii="Times New Roman" w:hAnsi="Times New Roman" w:cs="Times New Roman"/>
          <w:sz w:val="32"/>
          <w:szCs w:val="32"/>
        </w:rPr>
        <w:t>Work, Poverty and Welfare</w:t>
      </w:r>
      <w:r w:rsidR="0084174A" w:rsidRPr="002C1C7A">
        <w:rPr>
          <w:rFonts w:ascii="Times New Roman" w:hAnsi="Times New Roman" w:cs="Times New Roman"/>
          <w:sz w:val="32"/>
          <w:szCs w:val="32"/>
        </w:rPr>
        <w:t>: The Ties That Bind Them</w:t>
      </w:r>
    </w:p>
    <w:p w14:paraId="39EC401D" w14:textId="242C90BD" w:rsidR="0013224C" w:rsidRDefault="0013224C" w:rsidP="002C1C7A">
      <w:pPr>
        <w:spacing w:line="360" w:lineRule="auto"/>
        <w:jc w:val="center"/>
        <w:rPr>
          <w:rFonts w:ascii="Times New Roman" w:hAnsi="Times New Roman" w:cs="Times New Roman"/>
          <w:sz w:val="32"/>
          <w:szCs w:val="32"/>
        </w:rPr>
      </w:pPr>
    </w:p>
    <w:p w14:paraId="119D8865" w14:textId="248D3C07" w:rsidR="00A466EB" w:rsidRDefault="0013224C" w:rsidP="0013224C">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This essay will critically </w:t>
      </w:r>
      <w:r w:rsidR="00DB37D8">
        <w:rPr>
          <w:rFonts w:ascii="Times New Roman" w:hAnsi="Times New Roman" w:cs="Times New Roman"/>
          <w:sz w:val="24"/>
          <w:szCs w:val="24"/>
        </w:rPr>
        <w:t xml:space="preserve">analyse the argued relationship between work, poverty and welfare. </w:t>
      </w:r>
      <w:r w:rsidR="0035439B">
        <w:rPr>
          <w:rFonts w:ascii="Times New Roman" w:hAnsi="Times New Roman" w:cs="Times New Roman"/>
          <w:sz w:val="24"/>
          <w:szCs w:val="24"/>
        </w:rPr>
        <w:t xml:space="preserve">An </w:t>
      </w:r>
      <w:r w:rsidR="00543A70">
        <w:rPr>
          <w:rFonts w:ascii="Times New Roman" w:hAnsi="Times New Roman" w:cs="Times New Roman"/>
          <w:sz w:val="24"/>
          <w:szCs w:val="24"/>
        </w:rPr>
        <w:t xml:space="preserve">evaluation </w:t>
      </w:r>
      <w:r w:rsidR="00106C29">
        <w:rPr>
          <w:rFonts w:ascii="Times New Roman" w:hAnsi="Times New Roman" w:cs="Times New Roman"/>
          <w:sz w:val="24"/>
          <w:szCs w:val="24"/>
        </w:rPr>
        <w:t>of</w:t>
      </w:r>
      <w:r w:rsidR="0035439B">
        <w:rPr>
          <w:rFonts w:ascii="Times New Roman" w:hAnsi="Times New Roman" w:cs="Times New Roman"/>
          <w:sz w:val="24"/>
          <w:szCs w:val="24"/>
        </w:rPr>
        <w:t xml:space="preserve"> the relationships</w:t>
      </w:r>
      <w:r w:rsidR="00106C29">
        <w:rPr>
          <w:rFonts w:ascii="Times New Roman" w:hAnsi="Times New Roman" w:cs="Times New Roman"/>
          <w:sz w:val="24"/>
          <w:szCs w:val="24"/>
        </w:rPr>
        <w:t xml:space="preserve"> </w:t>
      </w:r>
      <w:r w:rsidR="002007A7">
        <w:rPr>
          <w:rFonts w:ascii="Times New Roman" w:hAnsi="Times New Roman" w:cs="Times New Roman"/>
          <w:sz w:val="24"/>
          <w:szCs w:val="24"/>
        </w:rPr>
        <w:t xml:space="preserve">as well as how they intersect in areas and the </w:t>
      </w:r>
      <w:r w:rsidR="002E3B20">
        <w:rPr>
          <w:rFonts w:ascii="Times New Roman" w:hAnsi="Times New Roman" w:cs="Times New Roman"/>
          <w:sz w:val="24"/>
          <w:szCs w:val="24"/>
        </w:rPr>
        <w:t>variables that impact these intersections</w:t>
      </w:r>
      <w:r w:rsidR="004C31E1">
        <w:rPr>
          <w:rFonts w:ascii="Times New Roman" w:hAnsi="Times New Roman" w:cs="Times New Roman"/>
          <w:sz w:val="24"/>
          <w:szCs w:val="24"/>
        </w:rPr>
        <w:t>.</w:t>
      </w:r>
      <w:r w:rsidR="00ED176A">
        <w:rPr>
          <w:rFonts w:ascii="Times New Roman" w:hAnsi="Times New Roman" w:cs="Times New Roman"/>
          <w:sz w:val="24"/>
          <w:szCs w:val="24"/>
        </w:rPr>
        <w:t xml:space="preserve"> This essay will </w:t>
      </w:r>
      <w:r w:rsidR="001A5484">
        <w:rPr>
          <w:rFonts w:ascii="Times New Roman" w:hAnsi="Times New Roman" w:cs="Times New Roman"/>
          <w:sz w:val="24"/>
          <w:szCs w:val="24"/>
        </w:rPr>
        <w:t>incorporate</w:t>
      </w:r>
      <w:r w:rsidR="00ED176A">
        <w:rPr>
          <w:rFonts w:ascii="Times New Roman" w:hAnsi="Times New Roman" w:cs="Times New Roman"/>
          <w:sz w:val="24"/>
          <w:szCs w:val="24"/>
        </w:rPr>
        <w:t xml:space="preserve"> psychol</w:t>
      </w:r>
      <w:r w:rsidR="00220472">
        <w:rPr>
          <w:rFonts w:ascii="Times New Roman" w:hAnsi="Times New Roman" w:cs="Times New Roman"/>
          <w:sz w:val="24"/>
          <w:szCs w:val="24"/>
        </w:rPr>
        <w:t>o</w:t>
      </w:r>
      <w:r w:rsidR="00ED176A">
        <w:rPr>
          <w:rFonts w:ascii="Times New Roman" w:hAnsi="Times New Roman" w:cs="Times New Roman"/>
          <w:sz w:val="24"/>
          <w:szCs w:val="24"/>
        </w:rPr>
        <w:t>gical theory</w:t>
      </w:r>
      <w:r w:rsidR="00F406B8">
        <w:rPr>
          <w:rFonts w:ascii="Times New Roman" w:hAnsi="Times New Roman" w:cs="Times New Roman"/>
          <w:sz w:val="24"/>
          <w:szCs w:val="24"/>
        </w:rPr>
        <w:t xml:space="preserve"> as well as economic </w:t>
      </w:r>
      <w:r w:rsidR="009E13A3">
        <w:rPr>
          <w:rFonts w:ascii="Times New Roman" w:hAnsi="Times New Roman" w:cs="Times New Roman"/>
          <w:sz w:val="24"/>
          <w:szCs w:val="24"/>
        </w:rPr>
        <w:t xml:space="preserve">examples in relation to </w:t>
      </w:r>
      <w:r w:rsidR="00AD39E4">
        <w:rPr>
          <w:rFonts w:ascii="Times New Roman" w:hAnsi="Times New Roman" w:cs="Times New Roman"/>
          <w:sz w:val="24"/>
          <w:szCs w:val="24"/>
        </w:rPr>
        <w:t xml:space="preserve">welfare, but the </w:t>
      </w:r>
      <w:r w:rsidR="00EE6806">
        <w:rPr>
          <w:rFonts w:ascii="Times New Roman" w:hAnsi="Times New Roman" w:cs="Times New Roman"/>
          <w:sz w:val="24"/>
          <w:szCs w:val="24"/>
        </w:rPr>
        <w:t>components</w:t>
      </w:r>
      <w:r w:rsidR="00AD39E4">
        <w:rPr>
          <w:rFonts w:ascii="Times New Roman" w:hAnsi="Times New Roman" w:cs="Times New Roman"/>
          <w:sz w:val="24"/>
          <w:szCs w:val="24"/>
        </w:rPr>
        <w:t xml:space="preserve"> of this essay </w:t>
      </w:r>
      <w:r w:rsidR="00BA6A86">
        <w:rPr>
          <w:rFonts w:ascii="Times New Roman" w:hAnsi="Times New Roman" w:cs="Times New Roman"/>
          <w:sz w:val="24"/>
          <w:szCs w:val="24"/>
        </w:rPr>
        <w:t>will</w:t>
      </w:r>
      <w:r w:rsidR="00EE6806">
        <w:rPr>
          <w:rFonts w:ascii="Times New Roman" w:hAnsi="Times New Roman" w:cs="Times New Roman"/>
          <w:sz w:val="24"/>
          <w:szCs w:val="24"/>
        </w:rPr>
        <w:t xml:space="preserve"> be built </w:t>
      </w:r>
      <w:r w:rsidR="00BA6A86">
        <w:rPr>
          <w:rFonts w:ascii="Times New Roman" w:hAnsi="Times New Roman" w:cs="Times New Roman"/>
          <w:sz w:val="24"/>
          <w:szCs w:val="24"/>
        </w:rPr>
        <w:t>from sociological arguments</w:t>
      </w:r>
      <w:r w:rsidR="00EA0BAF">
        <w:rPr>
          <w:rFonts w:ascii="Times New Roman" w:hAnsi="Times New Roman" w:cs="Times New Roman"/>
          <w:sz w:val="24"/>
          <w:szCs w:val="24"/>
        </w:rPr>
        <w:t xml:space="preserve">. </w:t>
      </w:r>
      <w:r w:rsidR="00F9601C">
        <w:rPr>
          <w:rFonts w:ascii="Times New Roman" w:hAnsi="Times New Roman" w:cs="Times New Roman"/>
          <w:sz w:val="24"/>
          <w:szCs w:val="24"/>
        </w:rPr>
        <w:t xml:space="preserve">For clarity, this means the sociological definitions of work, poverty and welfare </w:t>
      </w:r>
      <w:r w:rsidR="009974D5">
        <w:rPr>
          <w:rFonts w:ascii="Times New Roman" w:hAnsi="Times New Roman" w:cs="Times New Roman"/>
          <w:sz w:val="24"/>
          <w:szCs w:val="24"/>
        </w:rPr>
        <w:t>will be the foundation of any arguments made through</w:t>
      </w:r>
      <w:r w:rsidR="00AF4335">
        <w:rPr>
          <w:rFonts w:ascii="Times New Roman" w:hAnsi="Times New Roman" w:cs="Times New Roman"/>
          <w:sz w:val="24"/>
          <w:szCs w:val="24"/>
        </w:rPr>
        <w:t>out</w:t>
      </w:r>
      <w:r w:rsidR="009974D5">
        <w:rPr>
          <w:rFonts w:ascii="Times New Roman" w:hAnsi="Times New Roman" w:cs="Times New Roman"/>
          <w:sz w:val="24"/>
          <w:szCs w:val="24"/>
        </w:rPr>
        <w:t xml:space="preserve"> this essay</w:t>
      </w:r>
      <w:r w:rsidR="00F22B7A">
        <w:rPr>
          <w:rFonts w:ascii="Times New Roman" w:hAnsi="Times New Roman" w:cs="Times New Roman"/>
          <w:sz w:val="24"/>
          <w:szCs w:val="24"/>
        </w:rPr>
        <w:t xml:space="preserve">. </w:t>
      </w:r>
      <w:r w:rsidR="00025D32">
        <w:rPr>
          <w:rFonts w:ascii="Times New Roman" w:hAnsi="Times New Roman" w:cs="Times New Roman"/>
          <w:sz w:val="24"/>
          <w:szCs w:val="24"/>
        </w:rPr>
        <w:t>They are defined as, work – ‘</w:t>
      </w:r>
      <w:r w:rsidR="006247D2">
        <w:rPr>
          <w:rFonts w:ascii="Times New Roman" w:hAnsi="Times New Roman" w:cs="Times New Roman"/>
          <w:bCs/>
          <w:sz w:val="24"/>
          <w:szCs w:val="24"/>
        </w:rPr>
        <w:t>t</w:t>
      </w:r>
      <w:r w:rsidR="00AC721A" w:rsidRPr="00AC721A">
        <w:rPr>
          <w:rFonts w:ascii="Times New Roman" w:hAnsi="Times New Roman" w:cs="Times New Roman"/>
          <w:bCs/>
          <w:sz w:val="24"/>
          <w:szCs w:val="24"/>
        </w:rPr>
        <w:t>he supply of physical, mental and emotional effort to produce goods and services for own consumption, or consumption by others’</w:t>
      </w:r>
      <w:r w:rsidR="00A36375">
        <w:rPr>
          <w:rFonts w:ascii="Times New Roman" w:hAnsi="Times New Roman" w:cs="Times New Roman"/>
          <w:bCs/>
          <w:sz w:val="24"/>
          <w:szCs w:val="24"/>
        </w:rPr>
        <w:t xml:space="preserve"> Scott (2014, p. 807</w:t>
      </w:r>
      <w:r w:rsidR="00363A9D">
        <w:rPr>
          <w:rFonts w:ascii="Times New Roman" w:hAnsi="Times New Roman" w:cs="Times New Roman"/>
          <w:bCs/>
          <w:sz w:val="24"/>
          <w:szCs w:val="24"/>
        </w:rPr>
        <w:t xml:space="preserve">). Poverty </w:t>
      </w:r>
      <w:r w:rsidR="006247D2">
        <w:rPr>
          <w:rFonts w:ascii="Times New Roman" w:hAnsi="Times New Roman" w:cs="Times New Roman"/>
          <w:bCs/>
          <w:sz w:val="24"/>
          <w:szCs w:val="24"/>
        </w:rPr>
        <w:t>–</w:t>
      </w:r>
      <w:r w:rsidR="00363A9D">
        <w:rPr>
          <w:rFonts w:ascii="Times New Roman" w:hAnsi="Times New Roman" w:cs="Times New Roman"/>
          <w:bCs/>
          <w:sz w:val="24"/>
          <w:szCs w:val="24"/>
        </w:rPr>
        <w:t xml:space="preserve"> </w:t>
      </w:r>
      <w:r w:rsidR="006247D2">
        <w:rPr>
          <w:rFonts w:ascii="Times New Roman" w:hAnsi="Times New Roman" w:cs="Times New Roman"/>
          <w:bCs/>
          <w:sz w:val="24"/>
          <w:szCs w:val="24"/>
        </w:rPr>
        <w:t>‘a</w:t>
      </w:r>
      <w:r w:rsidR="006247D2" w:rsidRPr="006247D2">
        <w:rPr>
          <w:rFonts w:ascii="Times New Roman" w:hAnsi="Times New Roman" w:cs="Times New Roman"/>
          <w:bCs/>
          <w:sz w:val="24"/>
          <w:szCs w:val="24"/>
        </w:rPr>
        <w:t xml:space="preserve"> condition in which resources, usually material but sometimes cultural, are lacking’</w:t>
      </w:r>
      <w:r w:rsidR="006B0EC4">
        <w:rPr>
          <w:rFonts w:ascii="Times New Roman" w:hAnsi="Times New Roman" w:cs="Times New Roman"/>
          <w:bCs/>
          <w:sz w:val="24"/>
          <w:szCs w:val="24"/>
        </w:rPr>
        <w:t xml:space="preserve"> Scott (2014, p. 586). Welfare</w:t>
      </w:r>
      <w:r w:rsidR="00CE1BEB">
        <w:rPr>
          <w:rFonts w:ascii="Times New Roman" w:hAnsi="Times New Roman" w:cs="Times New Roman"/>
          <w:bCs/>
          <w:sz w:val="24"/>
          <w:szCs w:val="24"/>
        </w:rPr>
        <w:t xml:space="preserve"> </w:t>
      </w:r>
      <w:r w:rsidR="0081583B">
        <w:rPr>
          <w:rFonts w:ascii="Times New Roman" w:hAnsi="Times New Roman" w:cs="Times New Roman"/>
          <w:bCs/>
          <w:sz w:val="24"/>
          <w:szCs w:val="24"/>
        </w:rPr>
        <w:t>–</w:t>
      </w:r>
      <w:r w:rsidR="00CE1BEB">
        <w:rPr>
          <w:rFonts w:ascii="Times New Roman" w:hAnsi="Times New Roman" w:cs="Times New Roman"/>
          <w:bCs/>
          <w:sz w:val="24"/>
          <w:szCs w:val="24"/>
        </w:rPr>
        <w:t xml:space="preserve"> </w:t>
      </w:r>
      <w:r w:rsidR="0081583B">
        <w:rPr>
          <w:rFonts w:ascii="Times New Roman" w:hAnsi="Times New Roman" w:cs="Times New Roman"/>
          <w:bCs/>
          <w:sz w:val="24"/>
          <w:szCs w:val="24"/>
        </w:rPr>
        <w:t>‘r</w:t>
      </w:r>
      <w:r w:rsidR="0081583B" w:rsidRPr="0081583B">
        <w:rPr>
          <w:rFonts w:ascii="Times New Roman" w:hAnsi="Times New Roman" w:cs="Times New Roman"/>
          <w:bCs/>
          <w:sz w:val="24"/>
          <w:szCs w:val="24"/>
        </w:rPr>
        <w:t>efers to the well-being of individuals or groups, and by implication, those measures which can help ensure levels of well-being</w:t>
      </w:r>
      <w:r w:rsidR="0081583B">
        <w:rPr>
          <w:rFonts w:ascii="Times New Roman" w:hAnsi="Times New Roman" w:cs="Times New Roman"/>
          <w:bCs/>
          <w:sz w:val="24"/>
          <w:szCs w:val="24"/>
        </w:rPr>
        <w:t>’ Scott (2014, p. 801).</w:t>
      </w:r>
    </w:p>
    <w:p w14:paraId="47193997" w14:textId="77777777" w:rsidR="004428EC" w:rsidRDefault="001B5367" w:rsidP="0013224C">
      <w:pPr>
        <w:spacing w:line="360" w:lineRule="auto"/>
        <w:jc w:val="both"/>
        <w:rPr>
          <w:rFonts w:ascii="Times New Roman" w:hAnsi="Times New Roman" w:cs="Times New Roman"/>
          <w:bCs/>
          <w:sz w:val="24"/>
          <w:szCs w:val="24"/>
        </w:rPr>
      </w:pPr>
      <w:r w:rsidRPr="001B5367">
        <w:rPr>
          <w:rFonts w:ascii="Times New Roman" w:hAnsi="Times New Roman" w:cs="Times New Roman"/>
          <w:bCs/>
          <w:sz w:val="24"/>
          <w:szCs w:val="24"/>
        </w:rPr>
        <w:drawing>
          <wp:anchor distT="0" distB="0" distL="114300" distR="114300" simplePos="0" relativeHeight="251658240" behindDoc="1" locked="0" layoutInCell="1" allowOverlap="1" wp14:anchorId="21B917F6" wp14:editId="535F5A93">
            <wp:simplePos x="0" y="0"/>
            <wp:positionH relativeFrom="column">
              <wp:posOffset>2601807</wp:posOffset>
            </wp:positionH>
            <wp:positionV relativeFrom="page">
              <wp:posOffset>7755043</wp:posOffset>
            </wp:positionV>
            <wp:extent cx="3694430" cy="2573655"/>
            <wp:effectExtent l="0" t="0" r="1270" b="0"/>
            <wp:wrapTight wrapText="bothSides">
              <wp:wrapPolygon edited="0">
                <wp:start x="0" y="0"/>
                <wp:lineTo x="0" y="21424"/>
                <wp:lineTo x="21496" y="21424"/>
                <wp:lineTo x="21496" y="0"/>
                <wp:lineTo x="0" y="0"/>
              </wp:wrapPolygon>
            </wp:wrapTight>
            <wp:docPr id="260558771" name="Picture 1" descr="A diagram of a work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58771" name="Picture 1" descr="A diagram of a work flow"/>
                    <pic:cNvPicPr/>
                  </pic:nvPicPr>
                  <pic:blipFill>
                    <a:blip r:embed="rId9">
                      <a:extLst>
                        <a:ext uri="{28A0092B-C50C-407E-A947-70E740481C1C}">
                          <a14:useLocalDpi xmlns:a14="http://schemas.microsoft.com/office/drawing/2010/main" val="0"/>
                        </a:ext>
                      </a:extLst>
                    </a:blip>
                    <a:stretch>
                      <a:fillRect/>
                    </a:stretch>
                  </pic:blipFill>
                  <pic:spPr>
                    <a:xfrm>
                      <a:off x="0" y="0"/>
                      <a:ext cx="3694430" cy="2573655"/>
                    </a:xfrm>
                    <a:prstGeom prst="rect">
                      <a:avLst/>
                    </a:prstGeom>
                  </pic:spPr>
                </pic:pic>
              </a:graphicData>
            </a:graphic>
            <wp14:sizeRelH relativeFrom="page">
              <wp14:pctWidth>0</wp14:pctWidth>
            </wp14:sizeRelH>
            <wp14:sizeRelV relativeFrom="page">
              <wp14:pctHeight>0</wp14:pctHeight>
            </wp14:sizeRelV>
          </wp:anchor>
        </w:drawing>
      </w:r>
      <w:r w:rsidR="006D4F00">
        <w:rPr>
          <w:rFonts w:ascii="Times New Roman" w:hAnsi="Times New Roman" w:cs="Times New Roman"/>
          <w:bCs/>
          <w:sz w:val="24"/>
          <w:szCs w:val="24"/>
        </w:rPr>
        <w:t xml:space="preserve">There are many theories and theorists </w:t>
      </w:r>
      <w:r w:rsidR="00AF0A86">
        <w:rPr>
          <w:rFonts w:ascii="Times New Roman" w:hAnsi="Times New Roman" w:cs="Times New Roman"/>
          <w:bCs/>
          <w:sz w:val="24"/>
          <w:szCs w:val="24"/>
        </w:rPr>
        <w:t xml:space="preserve">that orbit the idea of work, poverty and welfare as well as the impact each </w:t>
      </w:r>
      <w:r w:rsidR="0037645D">
        <w:rPr>
          <w:rFonts w:ascii="Times New Roman" w:hAnsi="Times New Roman" w:cs="Times New Roman"/>
          <w:bCs/>
          <w:sz w:val="24"/>
          <w:szCs w:val="24"/>
        </w:rPr>
        <w:t xml:space="preserve">term has on society. </w:t>
      </w:r>
      <w:r w:rsidR="008B3B34">
        <w:rPr>
          <w:rFonts w:ascii="Times New Roman" w:hAnsi="Times New Roman" w:cs="Times New Roman"/>
          <w:bCs/>
          <w:sz w:val="24"/>
          <w:szCs w:val="24"/>
        </w:rPr>
        <w:t xml:space="preserve">Marxism being one of these theories, </w:t>
      </w:r>
      <w:r w:rsidR="00D366BD">
        <w:rPr>
          <w:rFonts w:ascii="Times New Roman" w:hAnsi="Times New Roman" w:cs="Times New Roman"/>
          <w:bCs/>
          <w:sz w:val="24"/>
          <w:szCs w:val="24"/>
        </w:rPr>
        <w:t xml:space="preserve">has </w:t>
      </w:r>
      <w:r w:rsidR="008979BC">
        <w:rPr>
          <w:rFonts w:ascii="Times New Roman" w:hAnsi="Times New Roman" w:cs="Times New Roman"/>
          <w:bCs/>
          <w:sz w:val="24"/>
          <w:szCs w:val="24"/>
        </w:rPr>
        <w:t>existed within</w:t>
      </w:r>
      <w:r w:rsidR="00035C76">
        <w:rPr>
          <w:rFonts w:ascii="Times New Roman" w:hAnsi="Times New Roman" w:cs="Times New Roman"/>
          <w:bCs/>
          <w:sz w:val="24"/>
          <w:szCs w:val="24"/>
        </w:rPr>
        <w:t xml:space="preserve"> that orbit since </w:t>
      </w:r>
      <w:r w:rsidR="00AF51B2">
        <w:rPr>
          <w:rFonts w:ascii="Times New Roman" w:hAnsi="Times New Roman" w:cs="Times New Roman"/>
          <w:bCs/>
          <w:sz w:val="24"/>
          <w:szCs w:val="24"/>
        </w:rPr>
        <w:t>its founder</w:t>
      </w:r>
      <w:r w:rsidR="00A50203">
        <w:rPr>
          <w:rFonts w:ascii="Times New Roman" w:hAnsi="Times New Roman" w:cs="Times New Roman"/>
          <w:bCs/>
          <w:sz w:val="24"/>
          <w:szCs w:val="24"/>
        </w:rPr>
        <w:t xml:space="preserve">, Karl Marx, </w:t>
      </w:r>
      <w:r w:rsidR="004A6B6B">
        <w:rPr>
          <w:rFonts w:ascii="Times New Roman" w:hAnsi="Times New Roman" w:cs="Times New Roman"/>
          <w:bCs/>
          <w:sz w:val="24"/>
          <w:szCs w:val="24"/>
        </w:rPr>
        <w:t xml:space="preserve">used philosophical </w:t>
      </w:r>
      <w:r w:rsidR="003752BD">
        <w:rPr>
          <w:rFonts w:ascii="Times New Roman" w:hAnsi="Times New Roman" w:cs="Times New Roman"/>
          <w:bCs/>
          <w:sz w:val="24"/>
          <w:szCs w:val="24"/>
        </w:rPr>
        <w:t>communist</w:t>
      </w:r>
      <w:r w:rsidR="004A6B6B">
        <w:rPr>
          <w:rFonts w:ascii="Times New Roman" w:hAnsi="Times New Roman" w:cs="Times New Roman"/>
          <w:bCs/>
          <w:sz w:val="24"/>
          <w:szCs w:val="24"/>
        </w:rPr>
        <w:t xml:space="preserve"> ideology </w:t>
      </w:r>
      <w:r w:rsidR="0001367D">
        <w:rPr>
          <w:rFonts w:ascii="Times New Roman" w:hAnsi="Times New Roman" w:cs="Times New Roman"/>
          <w:bCs/>
          <w:sz w:val="24"/>
          <w:szCs w:val="24"/>
        </w:rPr>
        <w:t xml:space="preserve">to define and expose the goals of </w:t>
      </w:r>
      <w:r w:rsidR="003736FF">
        <w:rPr>
          <w:rFonts w:ascii="Times New Roman" w:hAnsi="Times New Roman" w:cs="Times New Roman"/>
          <w:bCs/>
          <w:sz w:val="24"/>
          <w:szCs w:val="24"/>
        </w:rPr>
        <w:t xml:space="preserve">those </w:t>
      </w:r>
      <w:r w:rsidR="001B7E98">
        <w:rPr>
          <w:rFonts w:ascii="Times New Roman" w:hAnsi="Times New Roman" w:cs="Times New Roman"/>
          <w:bCs/>
          <w:sz w:val="24"/>
          <w:szCs w:val="24"/>
        </w:rPr>
        <w:t>that are not affected by work, poverty and welfare but do affect these terms via influ</w:t>
      </w:r>
      <w:r w:rsidR="006667CF">
        <w:rPr>
          <w:rFonts w:ascii="Times New Roman" w:hAnsi="Times New Roman" w:cs="Times New Roman"/>
          <w:bCs/>
          <w:sz w:val="24"/>
          <w:szCs w:val="24"/>
        </w:rPr>
        <w:t xml:space="preserve">ence and power. </w:t>
      </w:r>
      <w:r w:rsidR="00420D3B">
        <w:rPr>
          <w:rFonts w:ascii="Times New Roman" w:hAnsi="Times New Roman" w:cs="Times New Roman"/>
          <w:bCs/>
          <w:sz w:val="24"/>
          <w:szCs w:val="24"/>
        </w:rPr>
        <w:t xml:space="preserve">He argued this by stating that those who </w:t>
      </w:r>
      <w:r w:rsidR="00802639">
        <w:rPr>
          <w:rFonts w:ascii="Times New Roman" w:hAnsi="Times New Roman" w:cs="Times New Roman"/>
          <w:bCs/>
          <w:sz w:val="24"/>
          <w:szCs w:val="24"/>
        </w:rPr>
        <w:t>are the cause and affect have ‘converted the physician, the law</w:t>
      </w:r>
      <w:r w:rsidR="00D361BD">
        <w:rPr>
          <w:rFonts w:ascii="Times New Roman" w:hAnsi="Times New Roman" w:cs="Times New Roman"/>
          <w:bCs/>
          <w:sz w:val="24"/>
          <w:szCs w:val="24"/>
        </w:rPr>
        <w:t>yer, the priest, the poet, the man of science</w:t>
      </w:r>
      <w:r w:rsidR="00193FEC">
        <w:rPr>
          <w:rFonts w:ascii="Times New Roman" w:hAnsi="Times New Roman" w:cs="Times New Roman"/>
          <w:bCs/>
          <w:sz w:val="24"/>
          <w:szCs w:val="24"/>
        </w:rPr>
        <w:t>, into its paid wage-labourers’</w:t>
      </w:r>
      <w:r w:rsidR="00BE0445">
        <w:rPr>
          <w:rFonts w:ascii="Times New Roman" w:hAnsi="Times New Roman" w:cs="Times New Roman"/>
          <w:bCs/>
          <w:sz w:val="24"/>
          <w:szCs w:val="24"/>
        </w:rPr>
        <w:t xml:space="preserve"> </w:t>
      </w:r>
      <w:r w:rsidR="00F30FDF">
        <w:rPr>
          <w:rFonts w:ascii="Times New Roman" w:hAnsi="Times New Roman" w:cs="Times New Roman"/>
          <w:bCs/>
          <w:sz w:val="24"/>
          <w:szCs w:val="24"/>
        </w:rPr>
        <w:t>Marx and Bender</w:t>
      </w:r>
      <w:r w:rsidR="00CA0085">
        <w:rPr>
          <w:rFonts w:ascii="Times New Roman" w:hAnsi="Times New Roman" w:cs="Times New Roman"/>
          <w:bCs/>
          <w:sz w:val="24"/>
          <w:szCs w:val="24"/>
        </w:rPr>
        <w:t xml:space="preserve"> (1988, p</w:t>
      </w:r>
      <w:r w:rsidR="00595D5E">
        <w:rPr>
          <w:rFonts w:ascii="Times New Roman" w:hAnsi="Times New Roman" w:cs="Times New Roman"/>
          <w:bCs/>
          <w:sz w:val="24"/>
          <w:szCs w:val="24"/>
        </w:rPr>
        <w:t>. 58)</w:t>
      </w:r>
      <w:r w:rsidR="0025631E">
        <w:rPr>
          <w:rFonts w:ascii="Times New Roman" w:hAnsi="Times New Roman" w:cs="Times New Roman"/>
          <w:bCs/>
          <w:sz w:val="24"/>
          <w:szCs w:val="24"/>
        </w:rPr>
        <w:t>. Though the terminology may come across outdated</w:t>
      </w:r>
      <w:r w:rsidR="00635E5F">
        <w:rPr>
          <w:rFonts w:ascii="Times New Roman" w:hAnsi="Times New Roman" w:cs="Times New Roman"/>
          <w:bCs/>
          <w:sz w:val="24"/>
          <w:szCs w:val="24"/>
        </w:rPr>
        <w:t>,</w:t>
      </w:r>
      <w:r w:rsidR="0025631E">
        <w:rPr>
          <w:rFonts w:ascii="Times New Roman" w:hAnsi="Times New Roman" w:cs="Times New Roman"/>
          <w:bCs/>
          <w:sz w:val="24"/>
          <w:szCs w:val="24"/>
        </w:rPr>
        <w:t xml:space="preserve"> </w:t>
      </w:r>
      <w:r w:rsidR="00E65EC7">
        <w:rPr>
          <w:rFonts w:ascii="Times New Roman" w:hAnsi="Times New Roman" w:cs="Times New Roman"/>
          <w:bCs/>
          <w:sz w:val="24"/>
          <w:szCs w:val="24"/>
        </w:rPr>
        <w:t>it was this</w:t>
      </w:r>
      <w:r w:rsidR="00635E5F">
        <w:rPr>
          <w:rFonts w:ascii="Times New Roman" w:hAnsi="Times New Roman" w:cs="Times New Roman"/>
          <w:bCs/>
          <w:sz w:val="24"/>
          <w:szCs w:val="24"/>
        </w:rPr>
        <w:t xml:space="preserve"> manifesto and Marx that </w:t>
      </w:r>
      <w:r w:rsidR="00FE2A14">
        <w:rPr>
          <w:rFonts w:ascii="Times New Roman" w:hAnsi="Times New Roman" w:cs="Times New Roman"/>
          <w:bCs/>
          <w:sz w:val="24"/>
          <w:szCs w:val="24"/>
        </w:rPr>
        <w:t xml:space="preserve">set of a domino affect of theory and theorists debate on </w:t>
      </w:r>
      <w:r w:rsidR="007A7046">
        <w:rPr>
          <w:rFonts w:ascii="Times New Roman" w:hAnsi="Times New Roman" w:cs="Times New Roman"/>
          <w:bCs/>
          <w:sz w:val="24"/>
          <w:szCs w:val="24"/>
        </w:rPr>
        <w:t xml:space="preserve">work, poverty and welfare leading to modern day society. For example, </w:t>
      </w:r>
      <w:r w:rsidR="003167F7">
        <w:rPr>
          <w:rFonts w:ascii="Times New Roman" w:hAnsi="Times New Roman" w:cs="Times New Roman"/>
          <w:bCs/>
          <w:sz w:val="24"/>
          <w:szCs w:val="24"/>
        </w:rPr>
        <w:t>as society as developed</w:t>
      </w:r>
      <w:r w:rsidR="006C5A5B">
        <w:rPr>
          <w:rFonts w:ascii="Times New Roman" w:hAnsi="Times New Roman" w:cs="Times New Roman"/>
          <w:bCs/>
          <w:sz w:val="24"/>
          <w:szCs w:val="24"/>
        </w:rPr>
        <w:t>,</w:t>
      </w:r>
      <w:r w:rsidR="003167F7">
        <w:rPr>
          <w:rFonts w:ascii="Times New Roman" w:hAnsi="Times New Roman" w:cs="Times New Roman"/>
          <w:bCs/>
          <w:sz w:val="24"/>
          <w:szCs w:val="24"/>
        </w:rPr>
        <w:t xml:space="preserve"> </w:t>
      </w:r>
      <w:r w:rsidR="00641BCB">
        <w:rPr>
          <w:rFonts w:ascii="Times New Roman" w:hAnsi="Times New Roman" w:cs="Times New Roman"/>
          <w:bCs/>
          <w:sz w:val="24"/>
          <w:szCs w:val="24"/>
        </w:rPr>
        <w:t xml:space="preserve">the workforce, welfare state </w:t>
      </w:r>
      <w:r w:rsidR="006C5A5B">
        <w:rPr>
          <w:rFonts w:ascii="Times New Roman" w:hAnsi="Times New Roman" w:cs="Times New Roman"/>
          <w:bCs/>
          <w:sz w:val="24"/>
          <w:szCs w:val="24"/>
        </w:rPr>
        <w:t>and what it provides a</w:t>
      </w:r>
      <w:r w:rsidR="004B5AB3">
        <w:rPr>
          <w:rFonts w:ascii="Times New Roman" w:hAnsi="Times New Roman" w:cs="Times New Roman"/>
          <w:bCs/>
          <w:sz w:val="24"/>
          <w:szCs w:val="24"/>
        </w:rPr>
        <w:t>s</w:t>
      </w:r>
      <w:r w:rsidR="006C5A5B">
        <w:rPr>
          <w:rFonts w:ascii="Times New Roman" w:hAnsi="Times New Roman" w:cs="Times New Roman"/>
          <w:bCs/>
          <w:sz w:val="24"/>
          <w:szCs w:val="24"/>
        </w:rPr>
        <w:t xml:space="preserve"> well as </w:t>
      </w:r>
      <w:r w:rsidR="004A78B8">
        <w:rPr>
          <w:rFonts w:ascii="Times New Roman" w:hAnsi="Times New Roman" w:cs="Times New Roman"/>
          <w:bCs/>
          <w:sz w:val="24"/>
          <w:szCs w:val="24"/>
        </w:rPr>
        <w:t>the idea of poverty</w:t>
      </w:r>
      <w:r w:rsidR="004B5AB3">
        <w:rPr>
          <w:rFonts w:ascii="Times New Roman" w:hAnsi="Times New Roman" w:cs="Times New Roman"/>
          <w:bCs/>
          <w:sz w:val="24"/>
          <w:szCs w:val="24"/>
        </w:rPr>
        <w:t>,</w:t>
      </w:r>
      <w:r w:rsidR="004A78B8">
        <w:rPr>
          <w:rFonts w:ascii="Times New Roman" w:hAnsi="Times New Roman" w:cs="Times New Roman"/>
          <w:bCs/>
          <w:sz w:val="24"/>
          <w:szCs w:val="24"/>
        </w:rPr>
        <w:t xml:space="preserve"> relative or not has also developed alo</w:t>
      </w:r>
      <w:r w:rsidR="004B5AB3">
        <w:rPr>
          <w:rFonts w:ascii="Times New Roman" w:hAnsi="Times New Roman" w:cs="Times New Roman"/>
          <w:bCs/>
          <w:sz w:val="24"/>
          <w:szCs w:val="24"/>
        </w:rPr>
        <w:t xml:space="preserve">ng with society. </w:t>
      </w:r>
      <w:r w:rsidR="00972583">
        <w:rPr>
          <w:rFonts w:ascii="Times New Roman" w:hAnsi="Times New Roman" w:cs="Times New Roman"/>
          <w:bCs/>
          <w:sz w:val="24"/>
          <w:szCs w:val="24"/>
        </w:rPr>
        <w:t>To state weather or not this development is positive or not would be impossible as th</w:t>
      </w:r>
      <w:r w:rsidR="00CF4D43">
        <w:rPr>
          <w:rFonts w:ascii="Times New Roman" w:hAnsi="Times New Roman" w:cs="Times New Roman"/>
          <w:bCs/>
          <w:sz w:val="24"/>
          <w:szCs w:val="24"/>
        </w:rPr>
        <w:t>e</w:t>
      </w:r>
      <w:r w:rsidR="00972583">
        <w:rPr>
          <w:rFonts w:ascii="Times New Roman" w:hAnsi="Times New Roman" w:cs="Times New Roman"/>
          <w:bCs/>
          <w:sz w:val="24"/>
          <w:szCs w:val="24"/>
        </w:rPr>
        <w:t xml:space="preserve"> answer will vary depending </w:t>
      </w:r>
      <w:r w:rsidR="00CF4D43">
        <w:rPr>
          <w:rFonts w:ascii="Times New Roman" w:hAnsi="Times New Roman" w:cs="Times New Roman"/>
          <w:bCs/>
          <w:sz w:val="24"/>
          <w:szCs w:val="24"/>
        </w:rPr>
        <w:t>on the viewpoint of the individual / group affected by these changes.</w:t>
      </w:r>
      <w:r w:rsidR="00F13084">
        <w:rPr>
          <w:rFonts w:ascii="Times New Roman" w:hAnsi="Times New Roman" w:cs="Times New Roman"/>
          <w:bCs/>
          <w:sz w:val="24"/>
          <w:szCs w:val="24"/>
        </w:rPr>
        <w:t xml:space="preserve"> </w:t>
      </w:r>
      <w:r w:rsidR="002B6245">
        <w:rPr>
          <w:rFonts w:ascii="Times New Roman" w:hAnsi="Times New Roman" w:cs="Times New Roman"/>
          <w:bCs/>
          <w:sz w:val="24"/>
          <w:szCs w:val="24"/>
        </w:rPr>
        <w:t>Chakrabarti</w:t>
      </w:r>
      <w:r w:rsidR="000430B7">
        <w:rPr>
          <w:rFonts w:ascii="Times New Roman" w:hAnsi="Times New Roman" w:cs="Times New Roman"/>
          <w:bCs/>
          <w:sz w:val="24"/>
          <w:szCs w:val="24"/>
        </w:rPr>
        <w:t xml:space="preserve"> et al (</w:t>
      </w:r>
      <w:r w:rsidR="00725305">
        <w:rPr>
          <w:rFonts w:ascii="Times New Roman" w:hAnsi="Times New Roman" w:cs="Times New Roman"/>
          <w:bCs/>
          <w:sz w:val="24"/>
          <w:szCs w:val="24"/>
        </w:rPr>
        <w:t xml:space="preserve">Class, Surplus and Need, </w:t>
      </w:r>
      <w:r w:rsidR="00E73D18">
        <w:rPr>
          <w:rFonts w:ascii="Times New Roman" w:hAnsi="Times New Roman" w:cs="Times New Roman"/>
          <w:bCs/>
          <w:sz w:val="24"/>
          <w:szCs w:val="24"/>
        </w:rPr>
        <w:t>2008, p. 678</w:t>
      </w:r>
      <w:r w:rsidR="00CF0518">
        <w:rPr>
          <w:rFonts w:ascii="Times New Roman" w:hAnsi="Times New Roman" w:cs="Times New Roman"/>
          <w:bCs/>
          <w:sz w:val="24"/>
          <w:szCs w:val="24"/>
        </w:rPr>
        <w:t xml:space="preserve">. Fig. 1) used this </w:t>
      </w:r>
      <w:r w:rsidR="00A87EB1">
        <w:rPr>
          <w:rFonts w:ascii="Times New Roman" w:hAnsi="Times New Roman" w:cs="Times New Roman"/>
          <w:bCs/>
          <w:sz w:val="24"/>
          <w:szCs w:val="24"/>
        </w:rPr>
        <w:t>graph</w:t>
      </w:r>
      <w:r w:rsidR="00CF0518">
        <w:rPr>
          <w:rFonts w:ascii="Times New Roman" w:hAnsi="Times New Roman" w:cs="Times New Roman"/>
          <w:bCs/>
          <w:sz w:val="24"/>
          <w:szCs w:val="24"/>
        </w:rPr>
        <w:t xml:space="preserve"> to give a brief </w:t>
      </w:r>
      <w:r w:rsidR="00A87EB1">
        <w:rPr>
          <w:rFonts w:ascii="Times New Roman" w:hAnsi="Times New Roman" w:cs="Times New Roman"/>
          <w:bCs/>
          <w:sz w:val="24"/>
          <w:szCs w:val="24"/>
        </w:rPr>
        <w:t>overview</w:t>
      </w:r>
      <w:r w:rsidR="00701D43">
        <w:rPr>
          <w:rFonts w:ascii="Times New Roman" w:hAnsi="Times New Roman" w:cs="Times New Roman"/>
          <w:bCs/>
          <w:sz w:val="24"/>
          <w:szCs w:val="24"/>
        </w:rPr>
        <w:t xml:space="preserve"> of the relationship between </w:t>
      </w:r>
      <w:r w:rsidR="00C73206">
        <w:rPr>
          <w:rFonts w:ascii="Times New Roman" w:hAnsi="Times New Roman" w:cs="Times New Roman"/>
          <w:bCs/>
          <w:sz w:val="24"/>
          <w:szCs w:val="24"/>
        </w:rPr>
        <w:t xml:space="preserve">the </w:t>
      </w:r>
      <w:r w:rsidR="00C73206">
        <w:rPr>
          <w:rFonts w:ascii="Times New Roman" w:hAnsi="Times New Roman" w:cs="Times New Roman"/>
          <w:bCs/>
          <w:sz w:val="24"/>
          <w:szCs w:val="24"/>
        </w:rPr>
        <w:lastRenderedPageBreak/>
        <w:t xml:space="preserve">labour of the market, the production </w:t>
      </w:r>
      <w:r w:rsidR="0083491B">
        <w:rPr>
          <w:rFonts w:ascii="Times New Roman" w:hAnsi="Times New Roman" w:cs="Times New Roman"/>
          <w:bCs/>
          <w:sz w:val="24"/>
          <w:szCs w:val="24"/>
        </w:rPr>
        <w:t>and required work load, value of the workforce and exterior variable</w:t>
      </w:r>
      <w:r w:rsidR="00960A58">
        <w:rPr>
          <w:rFonts w:ascii="Times New Roman" w:hAnsi="Times New Roman" w:cs="Times New Roman"/>
          <w:bCs/>
          <w:sz w:val="24"/>
          <w:szCs w:val="24"/>
        </w:rPr>
        <w:t xml:space="preserve">s. </w:t>
      </w:r>
      <w:r w:rsidR="0083491B">
        <w:rPr>
          <w:rFonts w:ascii="Times New Roman" w:hAnsi="Times New Roman" w:cs="Times New Roman"/>
          <w:bCs/>
          <w:sz w:val="24"/>
          <w:szCs w:val="24"/>
        </w:rPr>
        <w:t xml:space="preserve"> </w:t>
      </w:r>
    </w:p>
    <w:p w14:paraId="5751CE66" w14:textId="7550AC5E" w:rsidR="00083F07" w:rsidRDefault="004428EC" w:rsidP="0013224C">
      <w:pPr>
        <w:spacing w:line="360" w:lineRule="auto"/>
        <w:jc w:val="both"/>
        <w:rPr>
          <w:rFonts w:ascii="Times New Roman" w:hAnsi="Times New Roman" w:cs="Times New Roman"/>
          <w:color w:val="333333"/>
          <w:sz w:val="24"/>
          <w:szCs w:val="24"/>
        </w:rPr>
      </w:pPr>
      <w:r>
        <w:rPr>
          <w:rFonts w:ascii="Times New Roman" w:hAnsi="Times New Roman" w:cs="Times New Roman"/>
          <w:bCs/>
          <w:sz w:val="24"/>
          <w:szCs w:val="24"/>
        </w:rPr>
        <w:t xml:space="preserve">Marxism </w:t>
      </w:r>
      <w:r w:rsidR="002F758A">
        <w:rPr>
          <w:rFonts w:ascii="Times New Roman" w:hAnsi="Times New Roman" w:cs="Times New Roman"/>
          <w:bCs/>
          <w:sz w:val="24"/>
          <w:szCs w:val="24"/>
        </w:rPr>
        <w:t>of course is not the only theory t</w:t>
      </w:r>
      <w:r w:rsidR="00152E9E">
        <w:rPr>
          <w:rFonts w:ascii="Times New Roman" w:hAnsi="Times New Roman" w:cs="Times New Roman"/>
          <w:bCs/>
          <w:sz w:val="24"/>
          <w:szCs w:val="24"/>
        </w:rPr>
        <w:t xml:space="preserve">o take a stance on the conversation surrounding theses topics. </w:t>
      </w:r>
      <w:r w:rsidR="006055A9">
        <w:rPr>
          <w:rFonts w:ascii="Times New Roman" w:hAnsi="Times New Roman" w:cs="Times New Roman"/>
          <w:bCs/>
          <w:sz w:val="24"/>
          <w:szCs w:val="24"/>
        </w:rPr>
        <w:t xml:space="preserve">Emile </w:t>
      </w:r>
      <w:r w:rsidR="00521A3C">
        <w:rPr>
          <w:rFonts w:ascii="Times New Roman" w:hAnsi="Times New Roman" w:cs="Times New Roman"/>
          <w:bCs/>
          <w:sz w:val="24"/>
          <w:szCs w:val="24"/>
        </w:rPr>
        <w:t xml:space="preserve">Durkheim, </w:t>
      </w:r>
      <w:r w:rsidR="008576AF">
        <w:rPr>
          <w:rFonts w:ascii="Times New Roman" w:hAnsi="Times New Roman" w:cs="Times New Roman"/>
          <w:bCs/>
          <w:sz w:val="24"/>
          <w:szCs w:val="24"/>
        </w:rPr>
        <w:t>revered</w:t>
      </w:r>
      <w:r w:rsidR="00F479E9">
        <w:rPr>
          <w:rFonts w:ascii="Times New Roman" w:hAnsi="Times New Roman" w:cs="Times New Roman"/>
          <w:bCs/>
          <w:sz w:val="24"/>
          <w:szCs w:val="24"/>
        </w:rPr>
        <w:t xml:space="preserve"> as the founder of functionalism </w:t>
      </w:r>
      <w:r w:rsidR="008576AF">
        <w:rPr>
          <w:rFonts w:ascii="Times New Roman" w:hAnsi="Times New Roman" w:cs="Times New Roman"/>
          <w:bCs/>
          <w:sz w:val="24"/>
          <w:szCs w:val="24"/>
        </w:rPr>
        <w:t>has explored the relationship between the individual and work in great depth.</w:t>
      </w:r>
      <w:r w:rsidR="00A87EB1">
        <w:rPr>
          <w:rFonts w:ascii="Times New Roman" w:hAnsi="Times New Roman" w:cs="Times New Roman"/>
          <w:bCs/>
          <w:sz w:val="24"/>
          <w:szCs w:val="24"/>
        </w:rPr>
        <w:t xml:space="preserve"> </w:t>
      </w:r>
      <w:r w:rsidR="00027CDC">
        <w:rPr>
          <w:rFonts w:ascii="Times New Roman" w:hAnsi="Times New Roman" w:cs="Times New Roman"/>
          <w:bCs/>
          <w:sz w:val="24"/>
          <w:szCs w:val="24"/>
        </w:rPr>
        <w:t xml:space="preserve">As well has investigating these connections he also </w:t>
      </w:r>
      <w:r w:rsidR="00856866">
        <w:rPr>
          <w:rFonts w:ascii="Times New Roman" w:hAnsi="Times New Roman" w:cs="Times New Roman"/>
          <w:bCs/>
          <w:sz w:val="24"/>
          <w:szCs w:val="24"/>
        </w:rPr>
        <w:t xml:space="preserve">took an interest in poverty and the </w:t>
      </w:r>
      <w:r w:rsidR="00416A73">
        <w:rPr>
          <w:rFonts w:ascii="Times New Roman" w:hAnsi="Times New Roman" w:cs="Times New Roman"/>
          <w:bCs/>
          <w:sz w:val="24"/>
          <w:szCs w:val="24"/>
        </w:rPr>
        <w:t xml:space="preserve">impact it has in structured / unstructured societies. </w:t>
      </w:r>
      <w:r w:rsidR="00597551">
        <w:rPr>
          <w:rFonts w:ascii="Times New Roman" w:hAnsi="Times New Roman" w:cs="Times New Roman"/>
          <w:bCs/>
          <w:sz w:val="24"/>
          <w:szCs w:val="24"/>
        </w:rPr>
        <w:t xml:space="preserve">Newman </w:t>
      </w:r>
      <w:r w:rsidR="0094396B">
        <w:rPr>
          <w:rFonts w:ascii="Times New Roman" w:hAnsi="Times New Roman" w:cs="Times New Roman"/>
          <w:bCs/>
          <w:sz w:val="24"/>
          <w:szCs w:val="24"/>
        </w:rPr>
        <w:t>(2023) gave some insight into Durkheim’s ideology</w:t>
      </w:r>
      <w:r w:rsidR="0020798A">
        <w:rPr>
          <w:rFonts w:ascii="Times New Roman" w:hAnsi="Times New Roman" w:cs="Times New Roman"/>
          <w:bCs/>
          <w:sz w:val="24"/>
          <w:szCs w:val="24"/>
        </w:rPr>
        <w:t>, in regards to poverty Newman</w:t>
      </w:r>
      <w:r w:rsidR="006D546E">
        <w:rPr>
          <w:rFonts w:ascii="Times New Roman" w:hAnsi="Times New Roman" w:cs="Times New Roman"/>
          <w:bCs/>
          <w:sz w:val="24"/>
          <w:szCs w:val="24"/>
        </w:rPr>
        <w:t xml:space="preserve"> (2023)</w:t>
      </w:r>
      <w:r w:rsidR="0020798A">
        <w:rPr>
          <w:rFonts w:ascii="Times New Roman" w:hAnsi="Times New Roman" w:cs="Times New Roman"/>
          <w:bCs/>
          <w:sz w:val="24"/>
          <w:szCs w:val="24"/>
        </w:rPr>
        <w:t xml:space="preserve"> quoted Durkheim </w:t>
      </w:r>
      <w:r w:rsidR="0020798A" w:rsidRPr="0020798A">
        <w:rPr>
          <w:rFonts w:ascii="Times New Roman" w:hAnsi="Times New Roman" w:cs="Times New Roman"/>
          <w:bCs/>
          <w:sz w:val="24"/>
          <w:szCs w:val="24"/>
        </w:rPr>
        <w:t>‘</w:t>
      </w:r>
      <w:r w:rsidR="0020798A" w:rsidRPr="0020798A">
        <w:rPr>
          <w:rFonts w:ascii="Times New Roman" w:hAnsi="Times New Roman" w:cs="Times New Roman"/>
          <w:color w:val="333333"/>
          <w:sz w:val="24"/>
          <w:szCs w:val="24"/>
        </w:rPr>
        <w:t>poverty protects against suicide because it is a restraint in itself</w:t>
      </w:r>
      <w:r w:rsidR="0020798A" w:rsidRPr="0020798A">
        <w:rPr>
          <w:rFonts w:ascii="Times New Roman" w:hAnsi="Times New Roman" w:cs="Times New Roman"/>
          <w:color w:val="333333"/>
          <w:sz w:val="24"/>
          <w:szCs w:val="24"/>
        </w:rPr>
        <w:t>’</w:t>
      </w:r>
      <w:r w:rsidR="00071016">
        <w:rPr>
          <w:rFonts w:ascii="Times New Roman" w:hAnsi="Times New Roman" w:cs="Times New Roman"/>
          <w:color w:val="333333"/>
          <w:sz w:val="24"/>
          <w:szCs w:val="24"/>
        </w:rPr>
        <w:t xml:space="preserve"> the context of this relates to this essay</w:t>
      </w:r>
      <w:r w:rsidR="00AE73D0">
        <w:rPr>
          <w:rFonts w:ascii="Times New Roman" w:hAnsi="Times New Roman" w:cs="Times New Roman"/>
          <w:color w:val="333333"/>
          <w:sz w:val="24"/>
          <w:szCs w:val="24"/>
        </w:rPr>
        <w:t>,</w:t>
      </w:r>
      <w:r w:rsidR="00071016">
        <w:rPr>
          <w:rFonts w:ascii="Times New Roman" w:hAnsi="Times New Roman" w:cs="Times New Roman"/>
          <w:color w:val="333333"/>
          <w:sz w:val="24"/>
          <w:szCs w:val="24"/>
        </w:rPr>
        <w:t xml:space="preserve"> as upon </w:t>
      </w:r>
      <w:r w:rsidR="002D3BBB">
        <w:rPr>
          <w:rFonts w:ascii="Times New Roman" w:hAnsi="Times New Roman" w:cs="Times New Roman"/>
          <w:color w:val="333333"/>
          <w:sz w:val="24"/>
          <w:szCs w:val="24"/>
        </w:rPr>
        <w:t xml:space="preserve">reading more it is clear Durkheim believed </w:t>
      </w:r>
      <w:r w:rsidR="006D546E">
        <w:rPr>
          <w:rFonts w:ascii="Times New Roman" w:hAnsi="Times New Roman" w:cs="Times New Roman"/>
          <w:color w:val="333333"/>
          <w:sz w:val="24"/>
          <w:szCs w:val="24"/>
        </w:rPr>
        <w:t>poverty, mental state</w:t>
      </w:r>
      <w:r w:rsidR="00AE73D0">
        <w:rPr>
          <w:rFonts w:ascii="Times New Roman" w:hAnsi="Times New Roman" w:cs="Times New Roman"/>
          <w:color w:val="333333"/>
          <w:sz w:val="24"/>
          <w:szCs w:val="24"/>
        </w:rPr>
        <w:t>,</w:t>
      </w:r>
      <w:r w:rsidR="006D546E">
        <w:rPr>
          <w:rFonts w:ascii="Times New Roman" w:hAnsi="Times New Roman" w:cs="Times New Roman"/>
          <w:color w:val="333333"/>
          <w:sz w:val="24"/>
          <w:szCs w:val="24"/>
        </w:rPr>
        <w:t xml:space="preserve"> and society were somehow intertwined</w:t>
      </w:r>
      <w:r w:rsidR="00AE73D0">
        <w:rPr>
          <w:rFonts w:ascii="Times New Roman" w:hAnsi="Times New Roman" w:cs="Times New Roman"/>
          <w:color w:val="333333"/>
          <w:sz w:val="24"/>
          <w:szCs w:val="24"/>
        </w:rPr>
        <w:t xml:space="preserve">. </w:t>
      </w:r>
      <w:r w:rsidR="006D546E">
        <w:rPr>
          <w:rFonts w:ascii="Times New Roman" w:hAnsi="Times New Roman" w:cs="Times New Roman"/>
          <w:color w:val="333333"/>
          <w:sz w:val="24"/>
          <w:szCs w:val="24"/>
        </w:rPr>
        <w:t xml:space="preserve">Newman (2023) goes on the support this by saying </w:t>
      </w:r>
      <w:r w:rsidR="00C24F7C" w:rsidRPr="008A57CF">
        <w:rPr>
          <w:rFonts w:ascii="Times New Roman" w:hAnsi="Times New Roman" w:cs="Times New Roman"/>
          <w:color w:val="333333"/>
          <w:sz w:val="24"/>
          <w:szCs w:val="24"/>
        </w:rPr>
        <w:t>‘</w:t>
      </w:r>
      <w:r w:rsidR="008A57CF" w:rsidRPr="008A57CF">
        <w:rPr>
          <w:rFonts w:ascii="Times New Roman" w:hAnsi="Times New Roman" w:cs="Times New Roman"/>
          <w:color w:val="333333"/>
          <w:sz w:val="24"/>
          <w:szCs w:val="24"/>
        </w:rPr>
        <w:t>Indeed, there is some evidence that people who live in poor countries have a significantly lower risk of depression than those who live in industrialized countries</w:t>
      </w:r>
      <w:r w:rsidR="00BC0717">
        <w:rPr>
          <w:rFonts w:ascii="Times New Roman" w:hAnsi="Times New Roman" w:cs="Times New Roman"/>
          <w:color w:val="333333"/>
          <w:sz w:val="24"/>
          <w:szCs w:val="24"/>
        </w:rPr>
        <w:t>’</w:t>
      </w:r>
      <w:r w:rsidR="00BD218D">
        <w:rPr>
          <w:rFonts w:ascii="Times New Roman" w:hAnsi="Times New Roman" w:cs="Times New Roman"/>
          <w:color w:val="333333"/>
          <w:sz w:val="24"/>
          <w:szCs w:val="24"/>
        </w:rPr>
        <w:t>.</w:t>
      </w:r>
      <w:r w:rsidR="00BC0717">
        <w:rPr>
          <w:rFonts w:ascii="Times New Roman" w:hAnsi="Times New Roman" w:cs="Times New Roman"/>
          <w:color w:val="333333"/>
          <w:sz w:val="24"/>
          <w:szCs w:val="24"/>
        </w:rPr>
        <w:t xml:space="preserve"> </w:t>
      </w:r>
      <w:r w:rsidR="005A12D6">
        <w:rPr>
          <w:rFonts w:ascii="Times New Roman" w:hAnsi="Times New Roman" w:cs="Times New Roman"/>
          <w:color w:val="333333"/>
          <w:sz w:val="24"/>
          <w:szCs w:val="24"/>
        </w:rPr>
        <w:t>The functionalist approach</w:t>
      </w:r>
      <w:r w:rsidR="007B6980">
        <w:rPr>
          <w:rFonts w:ascii="Times New Roman" w:hAnsi="Times New Roman" w:cs="Times New Roman"/>
          <w:color w:val="333333"/>
          <w:sz w:val="24"/>
          <w:szCs w:val="24"/>
        </w:rPr>
        <w:t>,</w:t>
      </w:r>
      <w:r w:rsidR="005A12D6">
        <w:rPr>
          <w:rFonts w:ascii="Times New Roman" w:hAnsi="Times New Roman" w:cs="Times New Roman"/>
          <w:color w:val="333333"/>
          <w:sz w:val="24"/>
          <w:szCs w:val="24"/>
        </w:rPr>
        <w:t xml:space="preserve"> </w:t>
      </w:r>
      <w:r w:rsidR="006E42C3">
        <w:rPr>
          <w:rFonts w:ascii="Times New Roman" w:hAnsi="Times New Roman" w:cs="Times New Roman"/>
          <w:color w:val="333333"/>
          <w:sz w:val="24"/>
          <w:szCs w:val="24"/>
        </w:rPr>
        <w:t>has contributed heavily to</w:t>
      </w:r>
      <w:r w:rsidR="00BD218D">
        <w:rPr>
          <w:rFonts w:ascii="Times New Roman" w:hAnsi="Times New Roman" w:cs="Times New Roman"/>
          <w:color w:val="333333"/>
          <w:sz w:val="24"/>
          <w:szCs w:val="24"/>
        </w:rPr>
        <w:t xml:space="preserve"> </w:t>
      </w:r>
      <w:r w:rsidR="007B6980">
        <w:rPr>
          <w:rFonts w:ascii="Times New Roman" w:hAnsi="Times New Roman" w:cs="Times New Roman"/>
          <w:color w:val="333333"/>
          <w:sz w:val="24"/>
          <w:szCs w:val="24"/>
        </w:rPr>
        <w:t xml:space="preserve">our understanding of the </w:t>
      </w:r>
      <w:r w:rsidR="00D35CB2">
        <w:rPr>
          <w:rFonts w:ascii="Times New Roman" w:hAnsi="Times New Roman" w:cs="Times New Roman"/>
          <w:color w:val="333333"/>
          <w:sz w:val="24"/>
          <w:szCs w:val="24"/>
        </w:rPr>
        <w:t xml:space="preserve">mechanisms that link individuals, groups and the general public to the inner working or </w:t>
      </w:r>
      <w:r w:rsidR="00EA1AEA">
        <w:rPr>
          <w:rFonts w:ascii="Times New Roman" w:hAnsi="Times New Roman" w:cs="Times New Roman"/>
          <w:color w:val="333333"/>
          <w:sz w:val="24"/>
          <w:szCs w:val="24"/>
        </w:rPr>
        <w:t xml:space="preserve">work, poverty and welfare. Theories such as the – division of labour, </w:t>
      </w:r>
      <w:r w:rsidR="00BE19B2">
        <w:rPr>
          <w:rFonts w:ascii="Times New Roman" w:hAnsi="Times New Roman" w:cs="Times New Roman"/>
          <w:color w:val="333333"/>
          <w:sz w:val="24"/>
          <w:szCs w:val="24"/>
        </w:rPr>
        <w:t xml:space="preserve">have brought about </w:t>
      </w:r>
      <w:r w:rsidR="0018331F">
        <w:rPr>
          <w:rFonts w:ascii="Times New Roman" w:hAnsi="Times New Roman" w:cs="Times New Roman"/>
          <w:color w:val="333333"/>
          <w:sz w:val="24"/>
          <w:szCs w:val="24"/>
        </w:rPr>
        <w:t xml:space="preserve">new </w:t>
      </w:r>
      <w:r w:rsidR="0085597B">
        <w:rPr>
          <w:rFonts w:ascii="Times New Roman" w:hAnsi="Times New Roman" w:cs="Times New Roman"/>
          <w:color w:val="333333"/>
          <w:sz w:val="24"/>
          <w:szCs w:val="24"/>
        </w:rPr>
        <w:t>methods of developing the work force and its flexibility as well as society</w:t>
      </w:r>
      <w:r w:rsidR="003C7315">
        <w:rPr>
          <w:rFonts w:ascii="Times New Roman" w:hAnsi="Times New Roman" w:cs="Times New Roman"/>
          <w:color w:val="333333"/>
          <w:sz w:val="24"/>
          <w:szCs w:val="24"/>
        </w:rPr>
        <w:t>’s</w:t>
      </w:r>
      <w:r w:rsidR="0085597B">
        <w:rPr>
          <w:rFonts w:ascii="Times New Roman" w:hAnsi="Times New Roman" w:cs="Times New Roman"/>
          <w:color w:val="333333"/>
          <w:sz w:val="24"/>
          <w:szCs w:val="24"/>
        </w:rPr>
        <w:t xml:space="preserve"> attitude towards work. </w:t>
      </w:r>
      <w:r w:rsidR="00395CDF">
        <w:rPr>
          <w:rFonts w:ascii="Times New Roman" w:hAnsi="Times New Roman" w:cs="Times New Roman"/>
          <w:color w:val="333333"/>
          <w:sz w:val="24"/>
          <w:szCs w:val="24"/>
        </w:rPr>
        <w:t>(</w:t>
      </w:r>
      <w:r w:rsidR="00843C99">
        <w:rPr>
          <w:rFonts w:ascii="Times New Roman" w:hAnsi="Times New Roman" w:cs="Times New Roman"/>
          <w:color w:val="333333"/>
          <w:sz w:val="24"/>
          <w:szCs w:val="24"/>
        </w:rPr>
        <w:t>Khairulyadi</w:t>
      </w:r>
      <w:r w:rsidR="00395CDF">
        <w:rPr>
          <w:rFonts w:ascii="Times New Roman" w:hAnsi="Times New Roman" w:cs="Times New Roman"/>
          <w:color w:val="333333"/>
          <w:sz w:val="24"/>
          <w:szCs w:val="24"/>
        </w:rPr>
        <w:t xml:space="preserve"> et al., 2022) </w:t>
      </w:r>
      <w:r w:rsidR="00F56A72">
        <w:rPr>
          <w:rFonts w:ascii="Times New Roman" w:hAnsi="Times New Roman" w:cs="Times New Roman"/>
          <w:color w:val="333333"/>
          <w:sz w:val="24"/>
          <w:szCs w:val="24"/>
        </w:rPr>
        <w:t>exp</w:t>
      </w:r>
      <w:r w:rsidR="006914B2">
        <w:rPr>
          <w:rFonts w:ascii="Times New Roman" w:hAnsi="Times New Roman" w:cs="Times New Roman"/>
          <w:color w:val="333333"/>
          <w:sz w:val="24"/>
          <w:szCs w:val="24"/>
        </w:rPr>
        <w:t>lains and expands Durkheim’s theory</w:t>
      </w:r>
      <w:r w:rsidR="004E38F2">
        <w:rPr>
          <w:rFonts w:ascii="Times New Roman" w:hAnsi="Times New Roman" w:cs="Times New Roman"/>
          <w:color w:val="333333"/>
          <w:sz w:val="24"/>
          <w:szCs w:val="24"/>
        </w:rPr>
        <w:t xml:space="preserve">, by explaining that through </w:t>
      </w:r>
      <w:r w:rsidR="006D2900">
        <w:rPr>
          <w:rFonts w:ascii="Times New Roman" w:hAnsi="Times New Roman" w:cs="Times New Roman"/>
          <w:color w:val="333333"/>
          <w:sz w:val="24"/>
          <w:szCs w:val="24"/>
        </w:rPr>
        <w:t>‘</w:t>
      </w:r>
      <w:r w:rsidR="004E38F2">
        <w:rPr>
          <w:rFonts w:ascii="Times New Roman" w:hAnsi="Times New Roman" w:cs="Times New Roman"/>
          <w:color w:val="333333"/>
          <w:sz w:val="24"/>
          <w:szCs w:val="24"/>
        </w:rPr>
        <w:t>social cohesion</w:t>
      </w:r>
      <w:r w:rsidR="006D2900">
        <w:rPr>
          <w:rFonts w:ascii="Times New Roman" w:hAnsi="Times New Roman" w:cs="Times New Roman"/>
          <w:color w:val="333333"/>
          <w:sz w:val="24"/>
          <w:szCs w:val="24"/>
        </w:rPr>
        <w:t>’</w:t>
      </w:r>
      <w:r w:rsidR="004E38F2">
        <w:rPr>
          <w:rFonts w:ascii="Times New Roman" w:hAnsi="Times New Roman" w:cs="Times New Roman"/>
          <w:color w:val="333333"/>
          <w:sz w:val="24"/>
          <w:szCs w:val="24"/>
        </w:rPr>
        <w:t xml:space="preserve"> the </w:t>
      </w:r>
      <w:r w:rsidR="00A0680E">
        <w:rPr>
          <w:rFonts w:ascii="Times New Roman" w:hAnsi="Times New Roman" w:cs="Times New Roman"/>
          <w:color w:val="333333"/>
          <w:sz w:val="24"/>
          <w:szCs w:val="24"/>
        </w:rPr>
        <w:t xml:space="preserve">division of labour focuses on the individual more than the creating a work force of quality </w:t>
      </w:r>
      <w:r w:rsidR="006D2900">
        <w:rPr>
          <w:rFonts w:ascii="Times New Roman" w:hAnsi="Times New Roman" w:cs="Times New Roman"/>
          <w:color w:val="333333"/>
          <w:sz w:val="24"/>
          <w:szCs w:val="24"/>
        </w:rPr>
        <w:t>in quantities</w:t>
      </w:r>
      <w:r w:rsidR="002925F6">
        <w:rPr>
          <w:rFonts w:ascii="Times New Roman" w:hAnsi="Times New Roman" w:cs="Times New Roman"/>
          <w:color w:val="333333"/>
          <w:sz w:val="24"/>
          <w:szCs w:val="24"/>
        </w:rPr>
        <w:t xml:space="preserve">. </w:t>
      </w:r>
      <w:r w:rsidR="002E0B53">
        <w:rPr>
          <w:rFonts w:ascii="Times New Roman" w:hAnsi="Times New Roman" w:cs="Times New Roman"/>
          <w:color w:val="333333"/>
          <w:sz w:val="24"/>
          <w:szCs w:val="24"/>
        </w:rPr>
        <w:t xml:space="preserve">(Khairulyadi et al., 2022) </w:t>
      </w:r>
      <w:r w:rsidR="009104DF">
        <w:rPr>
          <w:rFonts w:ascii="Times New Roman" w:hAnsi="Times New Roman" w:cs="Times New Roman"/>
          <w:color w:val="333333"/>
          <w:sz w:val="24"/>
          <w:szCs w:val="24"/>
        </w:rPr>
        <w:t xml:space="preserve">goes on the further </w:t>
      </w:r>
      <w:r w:rsidR="00956D49">
        <w:rPr>
          <w:rFonts w:ascii="Times New Roman" w:hAnsi="Times New Roman" w:cs="Times New Roman"/>
          <w:color w:val="333333"/>
          <w:sz w:val="24"/>
          <w:szCs w:val="24"/>
        </w:rPr>
        <w:t xml:space="preserve">imply that Durkheim believed a </w:t>
      </w:r>
      <w:r w:rsidR="008226D8">
        <w:rPr>
          <w:rFonts w:ascii="Times New Roman" w:hAnsi="Times New Roman" w:cs="Times New Roman"/>
          <w:color w:val="333333"/>
          <w:sz w:val="24"/>
          <w:szCs w:val="24"/>
        </w:rPr>
        <w:t xml:space="preserve">structured work force could be formed when ‘specialisation’ was incorporated </w:t>
      </w:r>
      <w:r w:rsidR="00C90B04">
        <w:rPr>
          <w:rFonts w:ascii="Times New Roman" w:hAnsi="Times New Roman" w:cs="Times New Roman"/>
          <w:color w:val="333333"/>
          <w:sz w:val="24"/>
          <w:szCs w:val="24"/>
        </w:rPr>
        <w:t xml:space="preserve">as well as the social aspect of any environment. </w:t>
      </w:r>
    </w:p>
    <w:p w14:paraId="12B7E36A" w14:textId="363377A6" w:rsidR="00F75D05" w:rsidRDefault="00720C3E" w:rsidP="0013224C">
      <w:pPr>
        <w:spacing w:line="360" w:lineRule="auto"/>
        <w:jc w:val="both"/>
        <w:rPr>
          <w:rFonts w:ascii="Times New Roman" w:hAnsi="Times New Roman" w:cs="Times New Roman"/>
          <w:color w:val="333333"/>
          <w:sz w:val="24"/>
          <w:szCs w:val="24"/>
        </w:rPr>
      </w:pPr>
      <w:r>
        <w:rPr>
          <w:rFonts w:ascii="Times New Roman" w:hAnsi="Times New Roman" w:cs="Times New Roman"/>
          <w:color w:val="333333"/>
          <w:sz w:val="24"/>
          <w:szCs w:val="24"/>
        </w:rPr>
        <w:t>Though marxism and functionalism</w:t>
      </w:r>
      <w:r w:rsidR="005816FB">
        <w:rPr>
          <w:rFonts w:ascii="Times New Roman" w:hAnsi="Times New Roman" w:cs="Times New Roman"/>
          <w:color w:val="333333"/>
          <w:sz w:val="24"/>
          <w:szCs w:val="24"/>
        </w:rPr>
        <w:t xml:space="preserve">, have been considered one of the main </w:t>
      </w:r>
      <w:r w:rsidR="00327353">
        <w:rPr>
          <w:rFonts w:ascii="Times New Roman" w:hAnsi="Times New Roman" w:cs="Times New Roman"/>
          <w:color w:val="333333"/>
          <w:sz w:val="24"/>
          <w:szCs w:val="24"/>
        </w:rPr>
        <w:t>theories</w:t>
      </w:r>
      <w:r w:rsidR="005816FB">
        <w:rPr>
          <w:rFonts w:ascii="Times New Roman" w:hAnsi="Times New Roman" w:cs="Times New Roman"/>
          <w:color w:val="333333"/>
          <w:sz w:val="24"/>
          <w:szCs w:val="24"/>
        </w:rPr>
        <w:t xml:space="preserve"> in the sociological world</w:t>
      </w:r>
      <w:r w:rsidR="001A4B24">
        <w:rPr>
          <w:rFonts w:ascii="Times New Roman" w:hAnsi="Times New Roman" w:cs="Times New Roman"/>
          <w:color w:val="333333"/>
          <w:sz w:val="24"/>
          <w:szCs w:val="24"/>
        </w:rPr>
        <w:t xml:space="preserve">, there is always a </w:t>
      </w:r>
      <w:r w:rsidR="00E97EDA">
        <w:rPr>
          <w:rFonts w:ascii="Times New Roman" w:hAnsi="Times New Roman" w:cs="Times New Roman"/>
          <w:color w:val="333333"/>
          <w:sz w:val="24"/>
          <w:szCs w:val="24"/>
        </w:rPr>
        <w:t>loophole</w:t>
      </w:r>
      <w:r w:rsidR="001A4B24">
        <w:rPr>
          <w:rFonts w:ascii="Times New Roman" w:hAnsi="Times New Roman" w:cs="Times New Roman"/>
          <w:color w:val="333333"/>
          <w:sz w:val="24"/>
          <w:szCs w:val="24"/>
        </w:rPr>
        <w:t xml:space="preserve"> or rather a metaphorical stone left unturned. </w:t>
      </w:r>
      <w:r w:rsidR="00E97EDA">
        <w:rPr>
          <w:rFonts w:ascii="Times New Roman" w:hAnsi="Times New Roman" w:cs="Times New Roman"/>
          <w:color w:val="333333"/>
          <w:sz w:val="24"/>
          <w:szCs w:val="24"/>
        </w:rPr>
        <w:t xml:space="preserve">To imply that these theories have not contributed to the formation of </w:t>
      </w:r>
      <w:r w:rsidR="00AB324C">
        <w:rPr>
          <w:rFonts w:ascii="Times New Roman" w:hAnsi="Times New Roman" w:cs="Times New Roman"/>
          <w:color w:val="333333"/>
          <w:sz w:val="24"/>
          <w:szCs w:val="24"/>
        </w:rPr>
        <w:t xml:space="preserve">what would be considered advanced societies to some would be </w:t>
      </w:r>
      <w:r w:rsidR="007905C8">
        <w:rPr>
          <w:rFonts w:ascii="Times New Roman" w:hAnsi="Times New Roman" w:cs="Times New Roman"/>
          <w:color w:val="333333"/>
          <w:sz w:val="24"/>
          <w:szCs w:val="24"/>
        </w:rPr>
        <w:t>improper. However, to ignore the fact that both the theories a</w:t>
      </w:r>
      <w:r w:rsidR="00BC40BF">
        <w:rPr>
          <w:rFonts w:ascii="Times New Roman" w:hAnsi="Times New Roman" w:cs="Times New Roman"/>
          <w:color w:val="333333"/>
          <w:sz w:val="24"/>
          <w:szCs w:val="24"/>
        </w:rPr>
        <w:t>nd their</w:t>
      </w:r>
      <w:r w:rsidR="007905C8">
        <w:rPr>
          <w:rFonts w:ascii="Times New Roman" w:hAnsi="Times New Roman" w:cs="Times New Roman"/>
          <w:color w:val="333333"/>
          <w:sz w:val="24"/>
          <w:szCs w:val="24"/>
        </w:rPr>
        <w:t xml:space="preserve"> founders </w:t>
      </w:r>
      <w:r w:rsidR="00BC40BF">
        <w:rPr>
          <w:rFonts w:ascii="Times New Roman" w:hAnsi="Times New Roman" w:cs="Times New Roman"/>
          <w:color w:val="333333"/>
          <w:sz w:val="24"/>
          <w:szCs w:val="24"/>
        </w:rPr>
        <w:t xml:space="preserve">have demonstrated singular views </w:t>
      </w:r>
      <w:r w:rsidR="001C7342">
        <w:rPr>
          <w:rFonts w:ascii="Times New Roman" w:hAnsi="Times New Roman" w:cs="Times New Roman"/>
          <w:color w:val="333333"/>
          <w:sz w:val="24"/>
          <w:szCs w:val="24"/>
        </w:rPr>
        <w:t xml:space="preserve">in regards to work / labour, state welfare and poverty would also be equally improper. </w:t>
      </w:r>
      <w:r w:rsidR="0089301D">
        <w:rPr>
          <w:rFonts w:ascii="Times New Roman" w:hAnsi="Times New Roman" w:cs="Times New Roman"/>
          <w:color w:val="333333"/>
          <w:sz w:val="24"/>
          <w:szCs w:val="24"/>
        </w:rPr>
        <w:t xml:space="preserve">Poverty is relative </w:t>
      </w:r>
      <w:r w:rsidR="00306E27">
        <w:rPr>
          <w:rFonts w:ascii="Times New Roman" w:hAnsi="Times New Roman" w:cs="Times New Roman"/>
          <w:color w:val="333333"/>
          <w:sz w:val="24"/>
          <w:szCs w:val="24"/>
        </w:rPr>
        <w:t xml:space="preserve">and materialistic values are impacted by the </w:t>
      </w:r>
      <w:r w:rsidR="00621584">
        <w:rPr>
          <w:rFonts w:ascii="Times New Roman" w:hAnsi="Times New Roman" w:cs="Times New Roman"/>
          <w:color w:val="333333"/>
          <w:sz w:val="24"/>
          <w:szCs w:val="24"/>
        </w:rPr>
        <w:t xml:space="preserve">norms of </w:t>
      </w:r>
      <w:r w:rsidR="00150126">
        <w:rPr>
          <w:rFonts w:ascii="Times New Roman" w:hAnsi="Times New Roman" w:cs="Times New Roman"/>
          <w:color w:val="333333"/>
          <w:sz w:val="24"/>
          <w:szCs w:val="24"/>
        </w:rPr>
        <w:t xml:space="preserve">the </w:t>
      </w:r>
      <w:r w:rsidR="00621584">
        <w:rPr>
          <w:rFonts w:ascii="Times New Roman" w:hAnsi="Times New Roman" w:cs="Times New Roman"/>
          <w:color w:val="333333"/>
          <w:sz w:val="24"/>
          <w:szCs w:val="24"/>
        </w:rPr>
        <w:t xml:space="preserve">location one resides in. </w:t>
      </w:r>
      <w:r w:rsidR="008259CC">
        <w:rPr>
          <w:rFonts w:ascii="Times New Roman" w:hAnsi="Times New Roman" w:cs="Times New Roman"/>
          <w:color w:val="333333"/>
          <w:sz w:val="24"/>
          <w:szCs w:val="24"/>
        </w:rPr>
        <w:t>W</w:t>
      </w:r>
      <w:r w:rsidR="00621584">
        <w:rPr>
          <w:rFonts w:ascii="Times New Roman" w:hAnsi="Times New Roman" w:cs="Times New Roman"/>
          <w:color w:val="333333"/>
          <w:sz w:val="24"/>
          <w:szCs w:val="24"/>
        </w:rPr>
        <w:t xml:space="preserve">elfare </w:t>
      </w:r>
      <w:r w:rsidR="008259CC">
        <w:rPr>
          <w:rFonts w:ascii="Times New Roman" w:hAnsi="Times New Roman" w:cs="Times New Roman"/>
          <w:color w:val="333333"/>
          <w:sz w:val="24"/>
          <w:szCs w:val="24"/>
        </w:rPr>
        <w:t xml:space="preserve">is directly impacted by the </w:t>
      </w:r>
      <w:r w:rsidR="00146FC5">
        <w:rPr>
          <w:rFonts w:ascii="Times New Roman" w:hAnsi="Times New Roman" w:cs="Times New Roman"/>
          <w:color w:val="333333"/>
          <w:sz w:val="24"/>
          <w:szCs w:val="24"/>
        </w:rPr>
        <w:t>state of the economy</w:t>
      </w:r>
      <w:r w:rsidR="008C50E6">
        <w:rPr>
          <w:rFonts w:ascii="Times New Roman" w:hAnsi="Times New Roman" w:cs="Times New Roman"/>
          <w:color w:val="333333"/>
          <w:sz w:val="24"/>
          <w:szCs w:val="24"/>
        </w:rPr>
        <w:t xml:space="preserve">, what the state </w:t>
      </w:r>
      <w:r w:rsidR="009A1DD6">
        <w:rPr>
          <w:rFonts w:ascii="Times New Roman" w:hAnsi="Times New Roman" w:cs="Times New Roman"/>
          <w:color w:val="333333"/>
          <w:sz w:val="24"/>
          <w:szCs w:val="24"/>
        </w:rPr>
        <w:t>i.e. the government is able / willing to provide and what is actually provided</w:t>
      </w:r>
      <w:r w:rsidR="00C23CA7">
        <w:rPr>
          <w:rFonts w:ascii="Times New Roman" w:hAnsi="Times New Roman" w:cs="Times New Roman"/>
          <w:color w:val="333333"/>
          <w:sz w:val="24"/>
          <w:szCs w:val="24"/>
        </w:rPr>
        <w:t xml:space="preserve">. </w:t>
      </w:r>
      <w:r w:rsidR="008F71D0">
        <w:rPr>
          <w:rFonts w:ascii="Times New Roman" w:hAnsi="Times New Roman" w:cs="Times New Roman"/>
          <w:color w:val="333333"/>
          <w:sz w:val="24"/>
          <w:szCs w:val="24"/>
        </w:rPr>
        <w:t>Marx explored work, poverty</w:t>
      </w:r>
      <w:r w:rsidR="005802F2">
        <w:rPr>
          <w:rFonts w:ascii="Times New Roman" w:hAnsi="Times New Roman" w:cs="Times New Roman"/>
          <w:color w:val="333333"/>
          <w:sz w:val="24"/>
          <w:szCs w:val="24"/>
        </w:rPr>
        <w:t>, and welfare but did not explore them systematically</w:t>
      </w:r>
      <w:r w:rsidR="00B3074F">
        <w:rPr>
          <w:rFonts w:ascii="Times New Roman" w:hAnsi="Times New Roman" w:cs="Times New Roman"/>
          <w:color w:val="333333"/>
          <w:sz w:val="24"/>
          <w:szCs w:val="24"/>
        </w:rPr>
        <w:t xml:space="preserve"> and the </w:t>
      </w:r>
      <w:r w:rsidR="00FE623B">
        <w:rPr>
          <w:rFonts w:ascii="Times New Roman" w:hAnsi="Times New Roman" w:cs="Times New Roman"/>
          <w:color w:val="333333"/>
          <w:sz w:val="24"/>
          <w:szCs w:val="24"/>
        </w:rPr>
        <w:t>terms specifically welfare meant something completely different to society at the time</w:t>
      </w:r>
      <w:r w:rsidR="005802F2">
        <w:rPr>
          <w:rFonts w:ascii="Times New Roman" w:hAnsi="Times New Roman" w:cs="Times New Roman"/>
          <w:color w:val="333333"/>
          <w:sz w:val="24"/>
          <w:szCs w:val="24"/>
        </w:rPr>
        <w:t xml:space="preserve">. </w:t>
      </w:r>
      <w:r w:rsidR="00D103E9">
        <w:rPr>
          <w:rFonts w:ascii="Times New Roman" w:hAnsi="Times New Roman" w:cs="Times New Roman"/>
          <w:color w:val="333333"/>
          <w:sz w:val="24"/>
          <w:szCs w:val="24"/>
        </w:rPr>
        <w:t>Although, each term can intersect</w:t>
      </w:r>
      <w:r w:rsidR="003D316A">
        <w:rPr>
          <w:rFonts w:ascii="Times New Roman" w:hAnsi="Times New Roman" w:cs="Times New Roman"/>
          <w:color w:val="333333"/>
          <w:sz w:val="24"/>
          <w:szCs w:val="24"/>
        </w:rPr>
        <w:t>,</w:t>
      </w:r>
      <w:r w:rsidR="00D103E9">
        <w:rPr>
          <w:rFonts w:ascii="Times New Roman" w:hAnsi="Times New Roman" w:cs="Times New Roman"/>
          <w:color w:val="333333"/>
          <w:sz w:val="24"/>
          <w:szCs w:val="24"/>
        </w:rPr>
        <w:t xml:space="preserve"> </w:t>
      </w:r>
      <w:r w:rsidR="005A6C4C">
        <w:rPr>
          <w:rFonts w:ascii="Times New Roman" w:hAnsi="Times New Roman" w:cs="Times New Roman"/>
          <w:color w:val="333333"/>
          <w:sz w:val="24"/>
          <w:szCs w:val="24"/>
        </w:rPr>
        <w:t xml:space="preserve">and </w:t>
      </w:r>
      <w:r w:rsidR="00D103E9">
        <w:rPr>
          <w:rFonts w:ascii="Times New Roman" w:hAnsi="Times New Roman" w:cs="Times New Roman"/>
          <w:color w:val="333333"/>
          <w:sz w:val="24"/>
          <w:szCs w:val="24"/>
        </w:rPr>
        <w:t>from a traditional Marxist perspectiv</w:t>
      </w:r>
      <w:r w:rsidR="009C08A0">
        <w:rPr>
          <w:rFonts w:ascii="Times New Roman" w:hAnsi="Times New Roman" w:cs="Times New Roman"/>
          <w:color w:val="333333"/>
          <w:sz w:val="24"/>
          <w:szCs w:val="24"/>
        </w:rPr>
        <w:t>e</w:t>
      </w:r>
      <w:r w:rsidR="00D103E9">
        <w:rPr>
          <w:rFonts w:ascii="Times New Roman" w:hAnsi="Times New Roman" w:cs="Times New Roman"/>
          <w:color w:val="333333"/>
          <w:sz w:val="24"/>
          <w:szCs w:val="24"/>
        </w:rPr>
        <w:t xml:space="preserve"> one could argue</w:t>
      </w:r>
      <w:r w:rsidR="0079176D">
        <w:rPr>
          <w:rFonts w:ascii="Times New Roman" w:hAnsi="Times New Roman" w:cs="Times New Roman"/>
          <w:color w:val="333333"/>
          <w:sz w:val="24"/>
          <w:szCs w:val="24"/>
        </w:rPr>
        <w:t xml:space="preserve"> that the foundations of capitalism are what drive a work force, </w:t>
      </w:r>
      <w:r w:rsidR="00490267">
        <w:rPr>
          <w:rFonts w:ascii="Times New Roman" w:hAnsi="Times New Roman" w:cs="Times New Roman"/>
          <w:color w:val="333333"/>
          <w:sz w:val="24"/>
          <w:szCs w:val="24"/>
        </w:rPr>
        <w:t xml:space="preserve">fuel </w:t>
      </w:r>
      <w:r w:rsidR="00490267">
        <w:rPr>
          <w:rFonts w:ascii="Times New Roman" w:hAnsi="Times New Roman" w:cs="Times New Roman"/>
          <w:color w:val="333333"/>
          <w:sz w:val="24"/>
          <w:szCs w:val="24"/>
        </w:rPr>
        <w:lastRenderedPageBreak/>
        <w:t>poverty and</w:t>
      </w:r>
      <w:r w:rsidR="009C08A0">
        <w:rPr>
          <w:rFonts w:ascii="Times New Roman" w:hAnsi="Times New Roman" w:cs="Times New Roman"/>
          <w:color w:val="333333"/>
          <w:sz w:val="24"/>
          <w:szCs w:val="24"/>
        </w:rPr>
        <w:t>,</w:t>
      </w:r>
      <w:r w:rsidR="00490267">
        <w:rPr>
          <w:rFonts w:ascii="Times New Roman" w:hAnsi="Times New Roman" w:cs="Times New Roman"/>
          <w:color w:val="333333"/>
          <w:sz w:val="24"/>
          <w:szCs w:val="24"/>
        </w:rPr>
        <w:t xml:space="preserve"> result in a need for welfare from the state</w:t>
      </w:r>
      <w:r w:rsidR="009C08A0">
        <w:rPr>
          <w:rFonts w:ascii="Times New Roman" w:hAnsi="Times New Roman" w:cs="Times New Roman"/>
          <w:color w:val="333333"/>
          <w:sz w:val="24"/>
          <w:szCs w:val="24"/>
        </w:rPr>
        <w:t>. The links s</w:t>
      </w:r>
      <w:r w:rsidR="00DA481B">
        <w:rPr>
          <w:rFonts w:ascii="Times New Roman" w:hAnsi="Times New Roman" w:cs="Times New Roman"/>
          <w:color w:val="333333"/>
          <w:sz w:val="24"/>
          <w:szCs w:val="24"/>
        </w:rPr>
        <w:t xml:space="preserve">ociety develops between these terms also changes and affects </w:t>
      </w:r>
      <w:r w:rsidR="006F272F">
        <w:rPr>
          <w:rFonts w:ascii="Times New Roman" w:hAnsi="Times New Roman" w:cs="Times New Roman"/>
          <w:color w:val="333333"/>
          <w:sz w:val="24"/>
          <w:szCs w:val="24"/>
        </w:rPr>
        <w:t xml:space="preserve">the masses </w:t>
      </w:r>
      <w:r w:rsidR="00DA481B">
        <w:rPr>
          <w:rFonts w:ascii="Times New Roman" w:hAnsi="Times New Roman" w:cs="Times New Roman"/>
          <w:color w:val="333333"/>
          <w:sz w:val="24"/>
          <w:szCs w:val="24"/>
        </w:rPr>
        <w:t>differently.</w:t>
      </w:r>
      <w:r w:rsidR="00D103E9">
        <w:rPr>
          <w:rFonts w:ascii="Times New Roman" w:hAnsi="Times New Roman" w:cs="Times New Roman"/>
          <w:color w:val="333333"/>
          <w:sz w:val="24"/>
          <w:szCs w:val="24"/>
        </w:rPr>
        <w:t xml:space="preserve"> </w:t>
      </w:r>
      <w:r w:rsidR="00A6725C">
        <w:rPr>
          <w:rFonts w:ascii="Times New Roman" w:hAnsi="Times New Roman" w:cs="Times New Roman"/>
          <w:color w:val="333333"/>
          <w:sz w:val="24"/>
          <w:szCs w:val="24"/>
        </w:rPr>
        <w:t xml:space="preserve">For example, as stated earlier by Scott (2014, p. 801) </w:t>
      </w:r>
      <w:r w:rsidR="00B45FE4">
        <w:rPr>
          <w:rFonts w:ascii="Times New Roman" w:hAnsi="Times New Roman" w:cs="Times New Roman"/>
          <w:color w:val="333333"/>
          <w:sz w:val="24"/>
          <w:szCs w:val="24"/>
        </w:rPr>
        <w:t xml:space="preserve">one of the variables of welfare is the ‘measures which can help ensure </w:t>
      </w:r>
      <w:r w:rsidR="00225667">
        <w:rPr>
          <w:noProof/>
        </w:rPr>
        <w:drawing>
          <wp:anchor distT="0" distB="0" distL="114300" distR="114300" simplePos="0" relativeHeight="251659264" behindDoc="1" locked="0" layoutInCell="1" allowOverlap="1" wp14:anchorId="03ECA4BE" wp14:editId="6F81D991">
            <wp:simplePos x="0" y="0"/>
            <wp:positionH relativeFrom="margin">
              <wp:align>right</wp:align>
            </wp:positionH>
            <wp:positionV relativeFrom="margin">
              <wp:posOffset>810895</wp:posOffset>
            </wp:positionV>
            <wp:extent cx="2887980" cy="2887980"/>
            <wp:effectExtent l="0" t="0" r="7620" b="7620"/>
            <wp:wrapTight wrapText="bothSides">
              <wp:wrapPolygon edited="0">
                <wp:start x="0" y="0"/>
                <wp:lineTo x="0" y="21515"/>
                <wp:lineTo x="21515" y="21515"/>
                <wp:lineTo x="21515" y="0"/>
                <wp:lineTo x="0" y="0"/>
              </wp:wrapPolygon>
            </wp:wrapTight>
            <wp:docPr id="1" name="Picture 2"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7980" cy="2887980"/>
                    </a:xfrm>
                    <a:prstGeom prst="rect">
                      <a:avLst/>
                    </a:prstGeom>
                    <a:noFill/>
                    <a:ln>
                      <a:noFill/>
                    </a:ln>
                  </pic:spPr>
                </pic:pic>
              </a:graphicData>
            </a:graphic>
            <wp14:sizeRelH relativeFrom="page">
              <wp14:pctWidth>0</wp14:pctWidth>
            </wp14:sizeRelH>
            <wp14:sizeRelV relativeFrom="page">
              <wp14:pctHeight>0</wp14:pctHeight>
            </wp14:sizeRelV>
          </wp:anchor>
        </w:drawing>
      </w:r>
      <w:r w:rsidR="00B45FE4">
        <w:rPr>
          <w:rFonts w:ascii="Times New Roman" w:hAnsi="Times New Roman" w:cs="Times New Roman"/>
          <w:color w:val="333333"/>
          <w:sz w:val="24"/>
          <w:szCs w:val="24"/>
        </w:rPr>
        <w:t>levels of well-being’.</w:t>
      </w:r>
      <w:r w:rsidR="008259CC">
        <w:rPr>
          <w:rFonts w:ascii="Times New Roman" w:hAnsi="Times New Roman" w:cs="Times New Roman"/>
          <w:color w:val="333333"/>
          <w:sz w:val="24"/>
          <w:szCs w:val="24"/>
        </w:rPr>
        <w:t xml:space="preserve"> </w:t>
      </w:r>
      <w:r w:rsidR="00063445">
        <w:rPr>
          <w:rFonts w:ascii="Times New Roman" w:hAnsi="Times New Roman" w:cs="Times New Roman"/>
          <w:color w:val="333333"/>
          <w:sz w:val="24"/>
          <w:szCs w:val="24"/>
        </w:rPr>
        <w:t>These ‘measures</w:t>
      </w:r>
      <w:r w:rsidR="00513CA9">
        <w:rPr>
          <w:rFonts w:ascii="Times New Roman" w:hAnsi="Times New Roman" w:cs="Times New Roman"/>
          <w:color w:val="333333"/>
          <w:sz w:val="24"/>
          <w:szCs w:val="24"/>
        </w:rPr>
        <w:t xml:space="preserve">’ are what </w:t>
      </w:r>
      <w:r w:rsidR="00C0417B">
        <w:rPr>
          <w:rFonts w:ascii="Times New Roman" w:hAnsi="Times New Roman" w:cs="Times New Roman"/>
          <w:color w:val="333333"/>
          <w:sz w:val="24"/>
          <w:szCs w:val="24"/>
        </w:rPr>
        <w:t>decide</w:t>
      </w:r>
      <w:r w:rsidR="00C126F2">
        <w:rPr>
          <w:rFonts w:ascii="Times New Roman" w:hAnsi="Times New Roman" w:cs="Times New Roman"/>
          <w:color w:val="333333"/>
          <w:sz w:val="24"/>
          <w:szCs w:val="24"/>
        </w:rPr>
        <w:t xml:space="preserve"> where </w:t>
      </w:r>
      <w:r w:rsidR="00545DDC">
        <w:rPr>
          <w:rFonts w:ascii="Times New Roman" w:hAnsi="Times New Roman" w:cs="Times New Roman"/>
          <w:color w:val="333333"/>
          <w:sz w:val="24"/>
          <w:szCs w:val="24"/>
        </w:rPr>
        <w:t xml:space="preserve">an individuals needs are met. </w:t>
      </w:r>
      <w:r w:rsidR="00AC5BCB">
        <w:rPr>
          <w:rFonts w:ascii="Times New Roman" w:hAnsi="Times New Roman" w:cs="Times New Roman"/>
          <w:color w:val="333333"/>
          <w:sz w:val="24"/>
          <w:szCs w:val="24"/>
        </w:rPr>
        <w:t>Taken from Simply Ps</w:t>
      </w:r>
      <w:r w:rsidR="00A907FA">
        <w:rPr>
          <w:rFonts w:ascii="Times New Roman" w:hAnsi="Times New Roman" w:cs="Times New Roman"/>
          <w:color w:val="333333"/>
          <w:sz w:val="24"/>
          <w:szCs w:val="24"/>
        </w:rPr>
        <w:t>ychology (2024) is</w:t>
      </w:r>
      <w:r w:rsidR="00C0417B">
        <w:rPr>
          <w:rFonts w:ascii="Times New Roman" w:hAnsi="Times New Roman" w:cs="Times New Roman"/>
          <w:color w:val="333333"/>
          <w:sz w:val="24"/>
          <w:szCs w:val="24"/>
        </w:rPr>
        <w:t xml:space="preserve"> </w:t>
      </w:r>
      <w:r w:rsidR="00D40664">
        <w:rPr>
          <w:rFonts w:ascii="Times New Roman" w:hAnsi="Times New Roman" w:cs="Times New Roman"/>
          <w:color w:val="333333"/>
          <w:sz w:val="24"/>
          <w:szCs w:val="24"/>
        </w:rPr>
        <w:t>an example</w:t>
      </w:r>
      <w:r w:rsidR="00A907FA">
        <w:rPr>
          <w:rFonts w:ascii="Times New Roman" w:hAnsi="Times New Roman" w:cs="Times New Roman"/>
          <w:color w:val="333333"/>
          <w:sz w:val="24"/>
          <w:szCs w:val="24"/>
        </w:rPr>
        <w:t xml:space="preserve"> of </w:t>
      </w:r>
      <w:r w:rsidR="00C0417B">
        <w:rPr>
          <w:rFonts w:ascii="Times New Roman" w:hAnsi="Times New Roman" w:cs="Times New Roman"/>
          <w:color w:val="333333"/>
          <w:sz w:val="24"/>
          <w:szCs w:val="24"/>
        </w:rPr>
        <w:t>Maslow’s</w:t>
      </w:r>
      <w:r w:rsidR="00A907FA">
        <w:rPr>
          <w:rFonts w:ascii="Times New Roman" w:hAnsi="Times New Roman" w:cs="Times New Roman"/>
          <w:color w:val="333333"/>
          <w:sz w:val="24"/>
          <w:szCs w:val="24"/>
        </w:rPr>
        <w:t xml:space="preserve"> hierarchy of needs</w:t>
      </w:r>
      <w:r w:rsidR="009D0BD3">
        <w:rPr>
          <w:rFonts w:ascii="Times New Roman" w:hAnsi="Times New Roman" w:cs="Times New Roman"/>
          <w:color w:val="333333"/>
          <w:sz w:val="24"/>
          <w:szCs w:val="24"/>
        </w:rPr>
        <w:t xml:space="preserve">. </w:t>
      </w:r>
      <w:r w:rsidR="006B2080">
        <w:rPr>
          <w:rFonts w:ascii="Times New Roman" w:hAnsi="Times New Roman" w:cs="Times New Roman"/>
          <w:color w:val="333333"/>
          <w:sz w:val="24"/>
          <w:szCs w:val="24"/>
        </w:rPr>
        <w:t>At the bottom are the ‘physiological needs’</w:t>
      </w:r>
      <w:r w:rsidR="009945CC">
        <w:rPr>
          <w:rFonts w:ascii="Times New Roman" w:hAnsi="Times New Roman" w:cs="Times New Roman"/>
          <w:color w:val="333333"/>
          <w:sz w:val="24"/>
          <w:szCs w:val="24"/>
        </w:rPr>
        <w:t xml:space="preserve">, without these it can be argued that </w:t>
      </w:r>
      <w:r w:rsidR="00CC0552">
        <w:rPr>
          <w:rFonts w:ascii="Times New Roman" w:hAnsi="Times New Roman" w:cs="Times New Roman"/>
          <w:color w:val="333333"/>
          <w:sz w:val="24"/>
          <w:szCs w:val="24"/>
        </w:rPr>
        <w:t xml:space="preserve">one would be considered as impoverished </w:t>
      </w:r>
      <w:r w:rsidR="006C6556">
        <w:rPr>
          <w:rFonts w:ascii="Times New Roman" w:hAnsi="Times New Roman" w:cs="Times New Roman"/>
          <w:color w:val="333333"/>
          <w:sz w:val="24"/>
          <w:szCs w:val="24"/>
        </w:rPr>
        <w:t xml:space="preserve">in the vast majority of the world. </w:t>
      </w:r>
      <w:r w:rsidR="00E7607D">
        <w:rPr>
          <w:rFonts w:ascii="Times New Roman" w:hAnsi="Times New Roman" w:cs="Times New Roman"/>
          <w:color w:val="333333"/>
          <w:sz w:val="24"/>
          <w:szCs w:val="24"/>
        </w:rPr>
        <w:t xml:space="preserve">Narrowing down this example specifically to the United Kingdom, </w:t>
      </w:r>
      <w:r w:rsidR="00114341">
        <w:rPr>
          <w:rFonts w:ascii="Times New Roman" w:hAnsi="Times New Roman" w:cs="Times New Roman"/>
          <w:color w:val="333333"/>
          <w:sz w:val="24"/>
          <w:szCs w:val="24"/>
        </w:rPr>
        <w:t xml:space="preserve">welfare is provided by the state </w:t>
      </w:r>
      <w:r w:rsidR="00300400">
        <w:rPr>
          <w:rFonts w:ascii="Times New Roman" w:hAnsi="Times New Roman" w:cs="Times New Roman"/>
          <w:color w:val="333333"/>
          <w:sz w:val="24"/>
          <w:szCs w:val="24"/>
        </w:rPr>
        <w:t>specifically for those unable to support themselves financially</w:t>
      </w:r>
      <w:r w:rsidR="00E5516C">
        <w:rPr>
          <w:rFonts w:ascii="Times New Roman" w:hAnsi="Times New Roman" w:cs="Times New Roman"/>
          <w:color w:val="333333"/>
          <w:sz w:val="24"/>
          <w:szCs w:val="24"/>
        </w:rPr>
        <w:t>.</w:t>
      </w:r>
      <w:r w:rsidR="00300400">
        <w:rPr>
          <w:rFonts w:ascii="Times New Roman" w:hAnsi="Times New Roman" w:cs="Times New Roman"/>
          <w:color w:val="333333"/>
          <w:sz w:val="24"/>
          <w:szCs w:val="24"/>
        </w:rPr>
        <w:t xml:space="preserve"> </w:t>
      </w:r>
      <w:r w:rsidR="00E5516C">
        <w:rPr>
          <w:rFonts w:ascii="Times New Roman" w:hAnsi="Times New Roman" w:cs="Times New Roman"/>
          <w:color w:val="333333"/>
          <w:sz w:val="24"/>
          <w:szCs w:val="24"/>
        </w:rPr>
        <w:t>A</w:t>
      </w:r>
      <w:r w:rsidR="00300400">
        <w:rPr>
          <w:rFonts w:ascii="Times New Roman" w:hAnsi="Times New Roman" w:cs="Times New Roman"/>
          <w:color w:val="333333"/>
          <w:sz w:val="24"/>
          <w:szCs w:val="24"/>
        </w:rPr>
        <w:t xml:space="preserve">s stated on the government website ‘Universal credit is a payment to help you with your living costs’ </w:t>
      </w:r>
      <w:r w:rsidR="00451A30">
        <w:rPr>
          <w:rFonts w:ascii="Times New Roman" w:hAnsi="Times New Roman" w:cs="Times New Roman"/>
          <w:color w:val="333333"/>
          <w:sz w:val="24"/>
          <w:szCs w:val="24"/>
        </w:rPr>
        <w:t>(</w:t>
      </w:r>
      <w:r w:rsidR="0077716E">
        <w:rPr>
          <w:rFonts w:ascii="Times New Roman" w:hAnsi="Times New Roman" w:cs="Times New Roman"/>
          <w:color w:val="333333"/>
          <w:sz w:val="24"/>
          <w:szCs w:val="24"/>
        </w:rPr>
        <w:t>Universal Credit, 2024)</w:t>
      </w:r>
      <w:r w:rsidR="004900BD">
        <w:rPr>
          <w:rFonts w:ascii="Times New Roman" w:hAnsi="Times New Roman" w:cs="Times New Roman"/>
          <w:color w:val="333333"/>
          <w:sz w:val="24"/>
          <w:szCs w:val="24"/>
        </w:rPr>
        <w:t xml:space="preserve">. Receiving financial help from the state </w:t>
      </w:r>
      <w:r w:rsidR="002217D2">
        <w:rPr>
          <w:rFonts w:ascii="Times New Roman" w:hAnsi="Times New Roman" w:cs="Times New Roman"/>
          <w:color w:val="333333"/>
          <w:sz w:val="24"/>
          <w:szCs w:val="24"/>
        </w:rPr>
        <w:t>would move an individual or group from the ‘ph</w:t>
      </w:r>
      <w:r w:rsidR="00AE4775">
        <w:rPr>
          <w:rFonts w:ascii="Times New Roman" w:hAnsi="Times New Roman" w:cs="Times New Roman"/>
          <w:color w:val="333333"/>
          <w:sz w:val="24"/>
          <w:szCs w:val="24"/>
        </w:rPr>
        <w:t xml:space="preserve">ysiological needs’ into ‘safety and security’ with the possibility of transitions to and from ‘love and </w:t>
      </w:r>
      <w:r w:rsidR="00C3212E">
        <w:rPr>
          <w:rFonts w:ascii="Times New Roman" w:hAnsi="Times New Roman" w:cs="Times New Roman"/>
          <w:color w:val="333333"/>
          <w:sz w:val="24"/>
          <w:szCs w:val="24"/>
        </w:rPr>
        <w:t>belonging’ this simpl</w:t>
      </w:r>
      <w:r w:rsidR="00D174AA">
        <w:rPr>
          <w:rFonts w:ascii="Times New Roman" w:hAnsi="Times New Roman" w:cs="Times New Roman"/>
          <w:color w:val="333333"/>
          <w:sz w:val="24"/>
          <w:szCs w:val="24"/>
        </w:rPr>
        <w:t>e</w:t>
      </w:r>
      <w:r w:rsidR="00C3212E">
        <w:rPr>
          <w:rFonts w:ascii="Times New Roman" w:hAnsi="Times New Roman" w:cs="Times New Roman"/>
          <w:color w:val="333333"/>
          <w:sz w:val="24"/>
          <w:szCs w:val="24"/>
        </w:rPr>
        <w:t xml:space="preserve"> move in the pyramid was influenced by </w:t>
      </w:r>
      <w:r w:rsidR="002B5006">
        <w:rPr>
          <w:rFonts w:ascii="Times New Roman" w:hAnsi="Times New Roman" w:cs="Times New Roman"/>
          <w:color w:val="333333"/>
          <w:sz w:val="24"/>
          <w:szCs w:val="24"/>
        </w:rPr>
        <w:t>a benefits system offered by the state. This allows for an argument to be made that the rel</w:t>
      </w:r>
      <w:r w:rsidR="0010697F">
        <w:rPr>
          <w:rFonts w:ascii="Times New Roman" w:hAnsi="Times New Roman" w:cs="Times New Roman"/>
          <w:color w:val="333333"/>
          <w:sz w:val="24"/>
          <w:szCs w:val="24"/>
        </w:rPr>
        <w:t xml:space="preserve">ationship between welfare and poverty is influenced by the state i.e. the government. </w:t>
      </w:r>
      <w:r w:rsidR="0027365C">
        <w:rPr>
          <w:rFonts w:ascii="Times New Roman" w:hAnsi="Times New Roman" w:cs="Times New Roman"/>
          <w:color w:val="333333"/>
          <w:sz w:val="24"/>
          <w:szCs w:val="24"/>
        </w:rPr>
        <w:t xml:space="preserve">It is also stated by </w:t>
      </w:r>
      <w:r w:rsidR="00D0227C">
        <w:rPr>
          <w:rFonts w:ascii="Times New Roman" w:hAnsi="Times New Roman" w:cs="Times New Roman"/>
          <w:color w:val="333333"/>
          <w:sz w:val="24"/>
          <w:szCs w:val="24"/>
        </w:rPr>
        <w:t>(Universal Credit, 2024) that ‘if your wages go up, your universal credit payments will reduce’</w:t>
      </w:r>
      <w:r w:rsidR="00BC554E">
        <w:rPr>
          <w:rFonts w:ascii="Times New Roman" w:hAnsi="Times New Roman" w:cs="Times New Roman"/>
          <w:color w:val="333333"/>
          <w:sz w:val="24"/>
          <w:szCs w:val="24"/>
        </w:rPr>
        <w:t xml:space="preserve">. Wheater or not this </w:t>
      </w:r>
      <w:r w:rsidR="00C53516">
        <w:rPr>
          <w:rFonts w:ascii="Times New Roman" w:hAnsi="Times New Roman" w:cs="Times New Roman"/>
          <w:color w:val="333333"/>
          <w:sz w:val="24"/>
          <w:szCs w:val="24"/>
        </w:rPr>
        <w:t xml:space="preserve">was done to encourage those on benefits to actively look for work or to entrap those on benefits in a cycle of welfare </w:t>
      </w:r>
      <w:r w:rsidR="00183E40">
        <w:rPr>
          <w:rFonts w:ascii="Times New Roman" w:hAnsi="Times New Roman" w:cs="Times New Roman"/>
          <w:color w:val="333333"/>
          <w:sz w:val="24"/>
          <w:szCs w:val="24"/>
        </w:rPr>
        <w:t>and</w:t>
      </w:r>
      <w:r w:rsidR="00C53516">
        <w:rPr>
          <w:rFonts w:ascii="Times New Roman" w:hAnsi="Times New Roman" w:cs="Times New Roman"/>
          <w:color w:val="333333"/>
          <w:sz w:val="24"/>
          <w:szCs w:val="24"/>
        </w:rPr>
        <w:t xml:space="preserve"> dependence on the state </w:t>
      </w:r>
      <w:r w:rsidR="006C4FC9">
        <w:rPr>
          <w:rFonts w:ascii="Times New Roman" w:hAnsi="Times New Roman" w:cs="Times New Roman"/>
          <w:color w:val="333333"/>
          <w:sz w:val="24"/>
          <w:szCs w:val="24"/>
        </w:rPr>
        <w:t xml:space="preserve">is another topic for another essay but what is </w:t>
      </w:r>
      <w:r w:rsidR="009F0457">
        <w:rPr>
          <w:rFonts w:ascii="Times New Roman" w:hAnsi="Times New Roman" w:cs="Times New Roman"/>
          <w:color w:val="333333"/>
          <w:sz w:val="24"/>
          <w:szCs w:val="24"/>
        </w:rPr>
        <w:t xml:space="preserve">visually apparent </w:t>
      </w:r>
      <w:r w:rsidR="00ED4F9C">
        <w:rPr>
          <w:rFonts w:ascii="Times New Roman" w:hAnsi="Times New Roman" w:cs="Times New Roman"/>
          <w:color w:val="333333"/>
          <w:sz w:val="24"/>
          <w:szCs w:val="24"/>
        </w:rPr>
        <w:t>is another link</w:t>
      </w:r>
      <w:r w:rsidR="00845252">
        <w:rPr>
          <w:rFonts w:ascii="Times New Roman" w:hAnsi="Times New Roman" w:cs="Times New Roman"/>
          <w:color w:val="333333"/>
          <w:sz w:val="24"/>
          <w:szCs w:val="24"/>
        </w:rPr>
        <w:t xml:space="preserve">. If state benefits are affected by wages, </w:t>
      </w:r>
      <w:r w:rsidR="004E2D6F">
        <w:rPr>
          <w:rFonts w:ascii="Times New Roman" w:hAnsi="Times New Roman" w:cs="Times New Roman"/>
          <w:color w:val="333333"/>
          <w:sz w:val="24"/>
          <w:szCs w:val="24"/>
        </w:rPr>
        <w:t>and as stated earlier there is a clear link between poverty and welfare</w:t>
      </w:r>
      <w:r w:rsidR="00412BA8">
        <w:rPr>
          <w:rFonts w:ascii="Times New Roman" w:hAnsi="Times New Roman" w:cs="Times New Roman"/>
          <w:color w:val="333333"/>
          <w:sz w:val="24"/>
          <w:szCs w:val="24"/>
        </w:rPr>
        <w:t xml:space="preserve">, and welfare is a product of the state then this again allows for another argument </w:t>
      </w:r>
      <w:r w:rsidR="00183E60">
        <w:rPr>
          <w:rFonts w:ascii="Times New Roman" w:hAnsi="Times New Roman" w:cs="Times New Roman"/>
          <w:color w:val="333333"/>
          <w:sz w:val="24"/>
          <w:szCs w:val="24"/>
        </w:rPr>
        <w:t xml:space="preserve">that all three terms are influenced by the state i.e. the government. </w:t>
      </w:r>
    </w:p>
    <w:p w14:paraId="21483BD1" w14:textId="5C2D5377" w:rsidR="00CC4DDE" w:rsidRDefault="00CC4DDE" w:rsidP="0013224C">
      <w:pPr>
        <w:spacing w:line="360" w:lineRule="auto"/>
        <w:jc w:val="both"/>
        <w:rPr>
          <w:rFonts w:ascii="Times New Roman" w:hAnsi="Times New Roman" w:cs="Times New Roman"/>
          <w:color w:val="333333"/>
          <w:sz w:val="24"/>
          <w:szCs w:val="24"/>
        </w:rPr>
      </w:pPr>
      <w:r>
        <w:rPr>
          <w:rFonts w:ascii="Times New Roman" w:hAnsi="Times New Roman" w:cs="Times New Roman"/>
          <w:color w:val="333333"/>
          <w:sz w:val="24"/>
          <w:szCs w:val="24"/>
        </w:rPr>
        <w:t>This essay</w:t>
      </w:r>
      <w:r w:rsidR="000047A7">
        <w:rPr>
          <w:rFonts w:ascii="Times New Roman" w:hAnsi="Times New Roman" w:cs="Times New Roman"/>
          <w:color w:val="333333"/>
          <w:sz w:val="24"/>
          <w:szCs w:val="24"/>
        </w:rPr>
        <w:t>,</w:t>
      </w:r>
      <w:r>
        <w:rPr>
          <w:rFonts w:ascii="Times New Roman" w:hAnsi="Times New Roman" w:cs="Times New Roman"/>
          <w:color w:val="333333"/>
          <w:sz w:val="24"/>
          <w:szCs w:val="24"/>
        </w:rPr>
        <w:t xml:space="preserve"> was not composed of points to make </w:t>
      </w:r>
      <w:r w:rsidR="000047A7">
        <w:rPr>
          <w:rFonts w:ascii="Times New Roman" w:hAnsi="Times New Roman" w:cs="Times New Roman"/>
          <w:color w:val="333333"/>
          <w:sz w:val="24"/>
          <w:szCs w:val="24"/>
        </w:rPr>
        <w:t xml:space="preserve">an argument that the government </w:t>
      </w:r>
      <w:r w:rsidR="00390299">
        <w:rPr>
          <w:rFonts w:ascii="Times New Roman" w:hAnsi="Times New Roman" w:cs="Times New Roman"/>
          <w:color w:val="333333"/>
          <w:sz w:val="24"/>
          <w:szCs w:val="24"/>
        </w:rPr>
        <w:t xml:space="preserve">has complete control over levels of poverty in a society, the welfare available and </w:t>
      </w:r>
      <w:r w:rsidR="00AA26E8">
        <w:rPr>
          <w:rFonts w:ascii="Times New Roman" w:hAnsi="Times New Roman" w:cs="Times New Roman"/>
          <w:color w:val="333333"/>
          <w:sz w:val="24"/>
          <w:szCs w:val="24"/>
        </w:rPr>
        <w:t xml:space="preserve">how </w:t>
      </w:r>
      <w:r w:rsidR="00390299">
        <w:rPr>
          <w:rFonts w:ascii="Times New Roman" w:hAnsi="Times New Roman" w:cs="Times New Roman"/>
          <w:color w:val="333333"/>
          <w:sz w:val="24"/>
          <w:szCs w:val="24"/>
        </w:rPr>
        <w:t xml:space="preserve">the </w:t>
      </w:r>
      <w:r w:rsidR="00B2741E">
        <w:rPr>
          <w:rFonts w:ascii="Times New Roman" w:hAnsi="Times New Roman" w:cs="Times New Roman"/>
          <w:color w:val="333333"/>
          <w:sz w:val="24"/>
          <w:szCs w:val="24"/>
        </w:rPr>
        <w:t>labour</w:t>
      </w:r>
      <w:r w:rsidR="00AA26E8">
        <w:rPr>
          <w:rFonts w:ascii="Times New Roman" w:hAnsi="Times New Roman" w:cs="Times New Roman"/>
          <w:color w:val="333333"/>
          <w:sz w:val="24"/>
          <w:szCs w:val="24"/>
        </w:rPr>
        <w:t xml:space="preserve"> / workforce </w:t>
      </w:r>
      <w:r w:rsidR="00B2741E">
        <w:rPr>
          <w:rFonts w:ascii="Times New Roman" w:hAnsi="Times New Roman" w:cs="Times New Roman"/>
          <w:color w:val="333333"/>
          <w:sz w:val="24"/>
          <w:szCs w:val="24"/>
        </w:rPr>
        <w:t xml:space="preserve"> is treated however the state / government is still a clear variable of all three</w:t>
      </w:r>
      <w:r w:rsidR="002C3AEA">
        <w:rPr>
          <w:rFonts w:ascii="Times New Roman" w:hAnsi="Times New Roman" w:cs="Times New Roman"/>
          <w:color w:val="333333"/>
          <w:sz w:val="24"/>
          <w:szCs w:val="24"/>
        </w:rPr>
        <w:t>, as this is a critical analysis</w:t>
      </w:r>
      <w:r w:rsidR="00BB0284">
        <w:rPr>
          <w:rFonts w:ascii="Times New Roman" w:hAnsi="Times New Roman" w:cs="Times New Roman"/>
          <w:color w:val="333333"/>
          <w:sz w:val="24"/>
          <w:szCs w:val="24"/>
        </w:rPr>
        <w:t xml:space="preserve"> of the relationship between work, poverty and welfare,</w:t>
      </w:r>
      <w:r w:rsidR="002C3AEA">
        <w:rPr>
          <w:rFonts w:ascii="Times New Roman" w:hAnsi="Times New Roman" w:cs="Times New Roman"/>
          <w:color w:val="333333"/>
          <w:sz w:val="24"/>
          <w:szCs w:val="24"/>
        </w:rPr>
        <w:t xml:space="preserve"> to ignore their involvement </w:t>
      </w:r>
      <w:r w:rsidR="009C6222">
        <w:rPr>
          <w:rFonts w:ascii="Times New Roman" w:hAnsi="Times New Roman" w:cs="Times New Roman"/>
          <w:color w:val="333333"/>
          <w:sz w:val="24"/>
          <w:szCs w:val="24"/>
        </w:rPr>
        <w:t xml:space="preserve">would either demonstrate bias, ignorance, or lack of research. </w:t>
      </w:r>
    </w:p>
    <w:p w14:paraId="6F3D204F" w14:textId="348C538C" w:rsidR="00225667" w:rsidRDefault="008A202A" w:rsidP="0013224C">
      <w:pPr>
        <w:spacing w:line="360" w:lineRule="auto"/>
        <w:jc w:val="both"/>
        <w:rPr>
          <w:rFonts w:ascii="Times New Roman" w:hAnsi="Times New Roman" w:cs="Times New Roman"/>
          <w:color w:val="333333"/>
          <w:sz w:val="24"/>
          <w:szCs w:val="24"/>
        </w:rPr>
      </w:pPr>
      <w:r>
        <w:rPr>
          <w:rFonts w:ascii="Times New Roman" w:hAnsi="Times New Roman" w:cs="Times New Roman"/>
          <w:color w:val="333333"/>
          <w:sz w:val="24"/>
          <w:szCs w:val="24"/>
        </w:rPr>
        <w:lastRenderedPageBreak/>
        <w:t>In regard to</w:t>
      </w:r>
      <w:r w:rsidR="00225667">
        <w:rPr>
          <w:rFonts w:ascii="Times New Roman" w:hAnsi="Times New Roman" w:cs="Times New Roman"/>
          <w:color w:val="333333"/>
          <w:sz w:val="24"/>
          <w:szCs w:val="24"/>
        </w:rPr>
        <w:t xml:space="preserve"> economic / financial welfare</w:t>
      </w:r>
      <w:r w:rsidR="008C1218">
        <w:rPr>
          <w:rFonts w:ascii="Times New Roman" w:hAnsi="Times New Roman" w:cs="Times New Roman"/>
          <w:color w:val="333333"/>
          <w:sz w:val="24"/>
          <w:szCs w:val="24"/>
        </w:rPr>
        <w:t xml:space="preserve">, welfare is a </w:t>
      </w:r>
      <w:r w:rsidR="007029B3">
        <w:rPr>
          <w:rFonts w:ascii="Times New Roman" w:hAnsi="Times New Roman" w:cs="Times New Roman"/>
          <w:color w:val="333333"/>
          <w:sz w:val="24"/>
          <w:szCs w:val="24"/>
        </w:rPr>
        <w:t xml:space="preserve">highly commodified in the United States of America compared to the United Kingdom where state welfare is </w:t>
      </w:r>
      <w:r w:rsidR="00300847">
        <w:rPr>
          <w:rFonts w:ascii="Times New Roman" w:hAnsi="Times New Roman" w:cs="Times New Roman"/>
          <w:color w:val="333333"/>
          <w:sz w:val="24"/>
          <w:szCs w:val="24"/>
        </w:rPr>
        <w:t>highly decommodified.</w:t>
      </w:r>
      <w:r w:rsidR="006D14B7">
        <w:rPr>
          <w:rFonts w:ascii="Times New Roman" w:hAnsi="Times New Roman" w:cs="Times New Roman"/>
          <w:color w:val="333333"/>
          <w:sz w:val="24"/>
          <w:szCs w:val="24"/>
        </w:rPr>
        <w:t xml:space="preserve"> </w:t>
      </w:r>
      <w:r w:rsidR="00C31B66">
        <w:rPr>
          <w:rFonts w:ascii="Times New Roman" w:hAnsi="Times New Roman" w:cs="Times New Roman"/>
          <w:color w:val="333333"/>
          <w:sz w:val="24"/>
          <w:szCs w:val="24"/>
        </w:rPr>
        <w:t xml:space="preserve">Health care in the United Kingdom on a national level and at face value is somewhat free unlike the USA. </w:t>
      </w:r>
      <w:r w:rsidR="004150DE">
        <w:rPr>
          <w:rFonts w:ascii="Times New Roman" w:hAnsi="Times New Roman" w:cs="Times New Roman"/>
          <w:color w:val="333333"/>
          <w:sz w:val="24"/>
          <w:szCs w:val="24"/>
        </w:rPr>
        <w:t xml:space="preserve">Both of these nations </w:t>
      </w:r>
      <w:r w:rsidR="002D7E42">
        <w:rPr>
          <w:rFonts w:ascii="Times New Roman" w:hAnsi="Times New Roman" w:cs="Times New Roman"/>
          <w:color w:val="333333"/>
          <w:sz w:val="24"/>
          <w:szCs w:val="24"/>
        </w:rPr>
        <w:t>will have a different connection that binds work, poverty, and welfare in various ways, and yet both of these nations are currently</w:t>
      </w:r>
      <w:r w:rsidR="009A65DD">
        <w:rPr>
          <w:rFonts w:ascii="Times New Roman" w:hAnsi="Times New Roman" w:cs="Times New Roman"/>
          <w:color w:val="333333"/>
          <w:sz w:val="24"/>
          <w:szCs w:val="24"/>
        </w:rPr>
        <w:t xml:space="preserve"> products of a </w:t>
      </w:r>
      <w:r w:rsidR="009148A4">
        <w:rPr>
          <w:rFonts w:ascii="Times New Roman" w:hAnsi="Times New Roman" w:cs="Times New Roman"/>
          <w:color w:val="333333"/>
          <w:sz w:val="24"/>
          <w:szCs w:val="24"/>
        </w:rPr>
        <w:t>cost-of-living</w:t>
      </w:r>
      <w:r w:rsidR="009A65DD">
        <w:rPr>
          <w:rFonts w:ascii="Times New Roman" w:hAnsi="Times New Roman" w:cs="Times New Roman"/>
          <w:color w:val="333333"/>
          <w:sz w:val="24"/>
          <w:szCs w:val="24"/>
        </w:rPr>
        <w:t xml:space="preserve"> crisis. </w:t>
      </w:r>
      <w:r w:rsidR="00182B84">
        <w:rPr>
          <w:rFonts w:ascii="Times New Roman" w:hAnsi="Times New Roman" w:cs="Times New Roman"/>
          <w:color w:val="333333"/>
          <w:sz w:val="24"/>
          <w:szCs w:val="24"/>
        </w:rPr>
        <w:t xml:space="preserve">This change in economy has affected </w:t>
      </w:r>
      <w:r w:rsidR="0069235E">
        <w:rPr>
          <w:rFonts w:ascii="Times New Roman" w:hAnsi="Times New Roman" w:cs="Times New Roman"/>
          <w:color w:val="333333"/>
          <w:sz w:val="24"/>
          <w:szCs w:val="24"/>
        </w:rPr>
        <w:t>both employer and employee, oppressor and oppressed</w:t>
      </w:r>
      <w:r w:rsidR="009148A4">
        <w:rPr>
          <w:rFonts w:ascii="Times New Roman" w:hAnsi="Times New Roman" w:cs="Times New Roman"/>
          <w:color w:val="333333"/>
          <w:sz w:val="24"/>
          <w:szCs w:val="24"/>
        </w:rPr>
        <w:t xml:space="preserve">, state and dependent. </w:t>
      </w:r>
      <w:r w:rsidR="00EC01A0">
        <w:rPr>
          <w:rFonts w:ascii="Times New Roman" w:hAnsi="Times New Roman" w:cs="Times New Roman"/>
          <w:color w:val="333333"/>
          <w:sz w:val="24"/>
          <w:szCs w:val="24"/>
        </w:rPr>
        <w:t xml:space="preserve">Taken from (International Rescue Committee, </w:t>
      </w:r>
      <w:r w:rsidR="006D4557">
        <w:rPr>
          <w:rFonts w:ascii="Times New Roman" w:hAnsi="Times New Roman" w:cs="Times New Roman"/>
          <w:color w:val="333333"/>
          <w:sz w:val="24"/>
          <w:szCs w:val="24"/>
        </w:rPr>
        <w:t xml:space="preserve">2024) </w:t>
      </w:r>
      <w:r w:rsidR="00A66D5D">
        <w:rPr>
          <w:rFonts w:ascii="Times New Roman" w:hAnsi="Times New Roman" w:cs="Times New Roman"/>
          <w:color w:val="333333"/>
          <w:sz w:val="24"/>
          <w:szCs w:val="24"/>
        </w:rPr>
        <w:t xml:space="preserve">‘In the U.S., prices remain high while consumer prices have </w:t>
      </w:r>
      <w:r w:rsidR="001B1A81">
        <w:rPr>
          <w:rFonts w:ascii="Times New Roman" w:hAnsi="Times New Roman" w:cs="Times New Roman"/>
          <w:color w:val="333333"/>
          <w:sz w:val="24"/>
          <w:szCs w:val="24"/>
        </w:rPr>
        <w:t>been increasing around the world, too, with average global inflation at 6.8% in 2023’</w:t>
      </w:r>
      <w:r w:rsidR="00963003">
        <w:rPr>
          <w:rFonts w:ascii="Times New Roman" w:hAnsi="Times New Roman" w:cs="Times New Roman"/>
          <w:color w:val="333333"/>
          <w:sz w:val="24"/>
          <w:szCs w:val="24"/>
        </w:rPr>
        <w:t>. The key term that relates to this essay is ‘global inflation’</w:t>
      </w:r>
      <w:r w:rsidR="00283140">
        <w:rPr>
          <w:rFonts w:ascii="Times New Roman" w:hAnsi="Times New Roman" w:cs="Times New Roman"/>
          <w:color w:val="333333"/>
          <w:sz w:val="24"/>
          <w:szCs w:val="24"/>
        </w:rPr>
        <w:t>, as stated earlier this essay is a critical analysis of the relationship between work, poverty and</w:t>
      </w:r>
      <w:r w:rsidR="001E78AC">
        <w:rPr>
          <w:rFonts w:ascii="Times New Roman" w:hAnsi="Times New Roman" w:cs="Times New Roman"/>
          <w:color w:val="333333"/>
          <w:sz w:val="24"/>
          <w:szCs w:val="24"/>
        </w:rPr>
        <w:t>,</w:t>
      </w:r>
      <w:r w:rsidR="00283140">
        <w:rPr>
          <w:rFonts w:ascii="Times New Roman" w:hAnsi="Times New Roman" w:cs="Times New Roman"/>
          <w:color w:val="333333"/>
          <w:sz w:val="24"/>
          <w:szCs w:val="24"/>
        </w:rPr>
        <w:t xml:space="preserve"> welfare</w:t>
      </w:r>
      <w:r w:rsidR="006E3793">
        <w:rPr>
          <w:rFonts w:ascii="Times New Roman" w:hAnsi="Times New Roman" w:cs="Times New Roman"/>
          <w:color w:val="333333"/>
          <w:sz w:val="24"/>
          <w:szCs w:val="24"/>
        </w:rPr>
        <w:t xml:space="preserve">. As such, further questions or rather more arguments can be made </w:t>
      </w:r>
      <w:r w:rsidR="0021281A">
        <w:rPr>
          <w:rFonts w:ascii="Times New Roman" w:hAnsi="Times New Roman" w:cs="Times New Roman"/>
          <w:color w:val="333333"/>
          <w:sz w:val="24"/>
          <w:szCs w:val="24"/>
        </w:rPr>
        <w:t>that the relationship between work, poverty and welfare is actually just</w:t>
      </w:r>
      <w:r w:rsidR="00CA330C">
        <w:rPr>
          <w:rFonts w:ascii="Times New Roman" w:hAnsi="Times New Roman" w:cs="Times New Roman"/>
          <w:color w:val="333333"/>
          <w:sz w:val="24"/>
          <w:szCs w:val="24"/>
        </w:rPr>
        <w:t xml:space="preserve"> a</w:t>
      </w:r>
      <w:r w:rsidR="0021281A">
        <w:rPr>
          <w:rFonts w:ascii="Times New Roman" w:hAnsi="Times New Roman" w:cs="Times New Roman"/>
          <w:color w:val="333333"/>
          <w:sz w:val="24"/>
          <w:szCs w:val="24"/>
        </w:rPr>
        <w:t xml:space="preserve"> mere link, connecting three </w:t>
      </w:r>
      <w:r w:rsidR="00E711CA">
        <w:rPr>
          <w:rFonts w:ascii="Times New Roman" w:hAnsi="Times New Roman" w:cs="Times New Roman"/>
          <w:color w:val="333333"/>
          <w:sz w:val="24"/>
          <w:szCs w:val="24"/>
        </w:rPr>
        <w:t>ideas, that are actually products of a much wider issue on a global scale.</w:t>
      </w:r>
      <w:r w:rsidR="004001DD">
        <w:rPr>
          <w:rFonts w:ascii="Times New Roman" w:hAnsi="Times New Roman" w:cs="Times New Roman"/>
          <w:color w:val="333333"/>
          <w:sz w:val="24"/>
          <w:szCs w:val="24"/>
        </w:rPr>
        <w:t xml:space="preserve"> Anderson</w:t>
      </w:r>
      <w:r w:rsidR="005C50B5">
        <w:rPr>
          <w:rFonts w:ascii="Times New Roman" w:hAnsi="Times New Roman" w:cs="Times New Roman"/>
          <w:color w:val="333333"/>
          <w:sz w:val="24"/>
          <w:szCs w:val="24"/>
        </w:rPr>
        <w:t xml:space="preserve"> (1990, p. </w:t>
      </w:r>
      <w:r w:rsidR="005F1C25">
        <w:rPr>
          <w:rFonts w:ascii="Times New Roman" w:hAnsi="Times New Roman" w:cs="Times New Roman"/>
          <w:color w:val="333333"/>
          <w:sz w:val="24"/>
          <w:szCs w:val="24"/>
        </w:rPr>
        <w:t>27) used his theory of</w:t>
      </w:r>
      <w:r w:rsidR="002C3C8D">
        <w:rPr>
          <w:rFonts w:ascii="Times New Roman" w:hAnsi="Times New Roman" w:cs="Times New Roman"/>
          <w:color w:val="333333"/>
          <w:sz w:val="24"/>
          <w:szCs w:val="24"/>
        </w:rPr>
        <w:t xml:space="preserve"> </w:t>
      </w:r>
      <w:r w:rsidR="00DD6DB0">
        <w:rPr>
          <w:rFonts w:ascii="Times New Roman" w:hAnsi="Times New Roman" w:cs="Times New Roman"/>
          <w:color w:val="333333"/>
          <w:sz w:val="24"/>
          <w:szCs w:val="24"/>
        </w:rPr>
        <w:t>‘The Three Worlds of Welfare Capitalism’ to explore the welfare state in various countries</w:t>
      </w:r>
      <w:r w:rsidR="006B3852">
        <w:rPr>
          <w:rFonts w:ascii="Times New Roman" w:hAnsi="Times New Roman" w:cs="Times New Roman"/>
          <w:color w:val="333333"/>
          <w:sz w:val="24"/>
          <w:szCs w:val="24"/>
        </w:rPr>
        <w:t>, categorising them into one of three groups ‘</w:t>
      </w:r>
      <w:r w:rsidR="00321EA7">
        <w:rPr>
          <w:rFonts w:ascii="Times New Roman" w:hAnsi="Times New Roman" w:cs="Times New Roman"/>
          <w:color w:val="333333"/>
          <w:sz w:val="24"/>
          <w:szCs w:val="24"/>
        </w:rPr>
        <w:t xml:space="preserve">liberal’, </w:t>
      </w:r>
      <w:r w:rsidR="003B2AB0">
        <w:rPr>
          <w:rFonts w:ascii="Times New Roman" w:hAnsi="Times New Roman" w:cs="Times New Roman"/>
          <w:color w:val="333333"/>
          <w:sz w:val="24"/>
          <w:szCs w:val="24"/>
        </w:rPr>
        <w:t xml:space="preserve">corporatist-conservative’, and </w:t>
      </w:r>
      <w:r w:rsidR="002C3C8D">
        <w:rPr>
          <w:rFonts w:ascii="Times New Roman" w:hAnsi="Times New Roman" w:cs="Times New Roman"/>
          <w:color w:val="333333"/>
          <w:sz w:val="24"/>
          <w:szCs w:val="24"/>
        </w:rPr>
        <w:t>‘social democratic’</w:t>
      </w:r>
      <w:r w:rsidR="00A12B59">
        <w:rPr>
          <w:rFonts w:ascii="Times New Roman" w:hAnsi="Times New Roman" w:cs="Times New Roman"/>
          <w:color w:val="333333"/>
          <w:sz w:val="24"/>
          <w:szCs w:val="24"/>
        </w:rPr>
        <w:t xml:space="preserve">. Taking his theory and applying it to modern day events, more specifically </w:t>
      </w:r>
      <w:r w:rsidR="00467EC7">
        <w:rPr>
          <w:rFonts w:ascii="Times New Roman" w:hAnsi="Times New Roman" w:cs="Times New Roman"/>
          <w:color w:val="333333"/>
          <w:sz w:val="24"/>
          <w:szCs w:val="24"/>
        </w:rPr>
        <w:t xml:space="preserve">accompanying it with (International Rescue </w:t>
      </w:r>
      <w:r w:rsidR="00EF21F9">
        <w:rPr>
          <w:rFonts w:ascii="Times New Roman" w:hAnsi="Times New Roman" w:cs="Times New Roman"/>
          <w:color w:val="333333"/>
          <w:sz w:val="24"/>
          <w:szCs w:val="24"/>
        </w:rPr>
        <w:t>Committee, 2024) statistics and claims of a global cost of living crisis</w:t>
      </w:r>
      <w:r w:rsidR="007611F9">
        <w:rPr>
          <w:rFonts w:ascii="Times New Roman" w:hAnsi="Times New Roman" w:cs="Times New Roman"/>
          <w:color w:val="333333"/>
          <w:sz w:val="24"/>
          <w:szCs w:val="24"/>
        </w:rPr>
        <w:t xml:space="preserve">, one must argue how its possible for multiple </w:t>
      </w:r>
      <w:r w:rsidR="009910BA">
        <w:rPr>
          <w:rFonts w:ascii="Times New Roman" w:hAnsi="Times New Roman" w:cs="Times New Roman"/>
          <w:color w:val="333333"/>
          <w:sz w:val="24"/>
          <w:szCs w:val="24"/>
        </w:rPr>
        <w:t xml:space="preserve">country’s </w:t>
      </w:r>
      <w:r w:rsidR="007611F9">
        <w:rPr>
          <w:rFonts w:ascii="Times New Roman" w:hAnsi="Times New Roman" w:cs="Times New Roman"/>
          <w:color w:val="333333"/>
          <w:sz w:val="24"/>
          <w:szCs w:val="24"/>
        </w:rPr>
        <w:t xml:space="preserve">that use </w:t>
      </w:r>
      <w:r w:rsidR="00537B57">
        <w:rPr>
          <w:rFonts w:ascii="Times New Roman" w:hAnsi="Times New Roman" w:cs="Times New Roman"/>
          <w:color w:val="333333"/>
          <w:sz w:val="24"/>
          <w:szCs w:val="24"/>
        </w:rPr>
        <w:t xml:space="preserve">completely different systems of state welfare, have different </w:t>
      </w:r>
      <w:r w:rsidR="00051E52">
        <w:rPr>
          <w:rFonts w:ascii="Times New Roman" w:hAnsi="Times New Roman" w:cs="Times New Roman"/>
          <w:color w:val="333333"/>
          <w:sz w:val="24"/>
          <w:szCs w:val="24"/>
        </w:rPr>
        <w:t>attitudes towards work and poverty, are simultaneously in a global cost of living crisis.</w:t>
      </w:r>
      <w:r w:rsidR="00537B57">
        <w:rPr>
          <w:rFonts w:ascii="Times New Roman" w:hAnsi="Times New Roman" w:cs="Times New Roman"/>
          <w:color w:val="333333"/>
          <w:sz w:val="24"/>
          <w:szCs w:val="24"/>
        </w:rPr>
        <w:t xml:space="preserve"> </w:t>
      </w:r>
    </w:p>
    <w:p w14:paraId="57E85C7A" w14:textId="1A7B5857" w:rsidR="00A85760" w:rsidRDefault="008B2A7B" w:rsidP="0013224C">
      <w:pPr>
        <w:spacing w:line="360" w:lineRule="auto"/>
        <w:jc w:val="both"/>
        <w:rPr>
          <w:rFonts w:ascii="Times New Roman" w:hAnsi="Times New Roman" w:cs="Times New Roman"/>
          <w:color w:val="333333"/>
          <w:sz w:val="24"/>
          <w:szCs w:val="24"/>
        </w:rPr>
      </w:pPr>
      <w:r>
        <w:rPr>
          <w:rFonts w:ascii="Times New Roman" w:hAnsi="Times New Roman" w:cs="Times New Roman"/>
          <w:color w:val="333333"/>
          <w:sz w:val="24"/>
          <w:szCs w:val="24"/>
        </w:rPr>
        <w:t>The validly of said statistics</w:t>
      </w:r>
      <w:r w:rsidR="00992FC1">
        <w:rPr>
          <w:rFonts w:ascii="Times New Roman" w:hAnsi="Times New Roman" w:cs="Times New Roman"/>
          <w:color w:val="333333"/>
          <w:sz w:val="24"/>
          <w:szCs w:val="24"/>
        </w:rPr>
        <w:t>,</w:t>
      </w:r>
      <w:r>
        <w:rPr>
          <w:rFonts w:ascii="Times New Roman" w:hAnsi="Times New Roman" w:cs="Times New Roman"/>
          <w:color w:val="333333"/>
          <w:sz w:val="24"/>
          <w:szCs w:val="24"/>
        </w:rPr>
        <w:t xml:space="preserve"> </w:t>
      </w:r>
      <w:r w:rsidR="00992FC1">
        <w:rPr>
          <w:rFonts w:ascii="Times New Roman" w:hAnsi="Times New Roman" w:cs="Times New Roman"/>
          <w:color w:val="333333"/>
          <w:sz w:val="24"/>
          <w:szCs w:val="24"/>
        </w:rPr>
        <w:t xml:space="preserve">can be questioned when you take into consideration that this is an organisation, and every organisation is bias in favour of the goal it is trying to achieve regardless of what that goal is. However, </w:t>
      </w:r>
      <w:r w:rsidR="00FC2A34">
        <w:rPr>
          <w:rFonts w:ascii="Times New Roman" w:hAnsi="Times New Roman" w:cs="Times New Roman"/>
          <w:color w:val="333333"/>
          <w:sz w:val="24"/>
          <w:szCs w:val="24"/>
        </w:rPr>
        <w:t xml:space="preserve">the validity can only be questioned and not ignored. </w:t>
      </w:r>
      <w:r w:rsidR="00304F03">
        <w:rPr>
          <w:rFonts w:ascii="Times New Roman" w:hAnsi="Times New Roman" w:cs="Times New Roman"/>
          <w:color w:val="333333"/>
          <w:sz w:val="24"/>
          <w:szCs w:val="24"/>
        </w:rPr>
        <w:t xml:space="preserve">The links between work, poverty, and welfare are clear and </w:t>
      </w:r>
      <w:r w:rsidR="00041269">
        <w:rPr>
          <w:rFonts w:ascii="Times New Roman" w:hAnsi="Times New Roman" w:cs="Times New Roman"/>
          <w:color w:val="333333"/>
          <w:sz w:val="24"/>
          <w:szCs w:val="24"/>
        </w:rPr>
        <w:t xml:space="preserve">supported by evidence, what is unclear are the variables that exist </w:t>
      </w:r>
      <w:r w:rsidR="00644472">
        <w:rPr>
          <w:rFonts w:ascii="Times New Roman" w:hAnsi="Times New Roman" w:cs="Times New Roman"/>
          <w:color w:val="333333"/>
          <w:sz w:val="24"/>
          <w:szCs w:val="24"/>
        </w:rPr>
        <w:t>around these links, these variable</w:t>
      </w:r>
      <w:r w:rsidR="00792305">
        <w:rPr>
          <w:rFonts w:ascii="Times New Roman" w:hAnsi="Times New Roman" w:cs="Times New Roman"/>
          <w:color w:val="333333"/>
          <w:sz w:val="24"/>
          <w:szCs w:val="24"/>
        </w:rPr>
        <w:t>s</w:t>
      </w:r>
      <w:r w:rsidR="00644472">
        <w:rPr>
          <w:rFonts w:ascii="Times New Roman" w:hAnsi="Times New Roman" w:cs="Times New Roman"/>
          <w:color w:val="333333"/>
          <w:sz w:val="24"/>
          <w:szCs w:val="24"/>
        </w:rPr>
        <w:t xml:space="preserve"> are clearly untested </w:t>
      </w:r>
      <w:r w:rsidR="00792305">
        <w:rPr>
          <w:rFonts w:ascii="Times New Roman" w:hAnsi="Times New Roman" w:cs="Times New Roman"/>
          <w:color w:val="333333"/>
          <w:sz w:val="24"/>
          <w:szCs w:val="24"/>
        </w:rPr>
        <w:t>or</w:t>
      </w:r>
      <w:r w:rsidR="00644472">
        <w:rPr>
          <w:rFonts w:ascii="Times New Roman" w:hAnsi="Times New Roman" w:cs="Times New Roman"/>
          <w:color w:val="333333"/>
          <w:sz w:val="24"/>
          <w:szCs w:val="24"/>
        </w:rPr>
        <w:t xml:space="preserve"> rather lacking in</w:t>
      </w:r>
      <w:r w:rsidR="00792305">
        <w:rPr>
          <w:rFonts w:ascii="Times New Roman" w:hAnsi="Times New Roman" w:cs="Times New Roman"/>
          <w:color w:val="333333"/>
          <w:sz w:val="24"/>
          <w:szCs w:val="24"/>
        </w:rPr>
        <w:t>-</w:t>
      </w:r>
      <w:r w:rsidR="00644472">
        <w:rPr>
          <w:rFonts w:ascii="Times New Roman" w:hAnsi="Times New Roman" w:cs="Times New Roman"/>
          <w:color w:val="333333"/>
          <w:sz w:val="24"/>
          <w:szCs w:val="24"/>
        </w:rPr>
        <w:t>depth research</w:t>
      </w:r>
      <w:r w:rsidR="00755636">
        <w:rPr>
          <w:rFonts w:ascii="Times New Roman" w:hAnsi="Times New Roman" w:cs="Times New Roman"/>
          <w:color w:val="333333"/>
          <w:sz w:val="24"/>
          <w:szCs w:val="24"/>
        </w:rPr>
        <w:t xml:space="preserve">. </w:t>
      </w:r>
      <w:r w:rsidR="002B6F06">
        <w:rPr>
          <w:rFonts w:ascii="Times New Roman" w:hAnsi="Times New Roman" w:cs="Times New Roman"/>
          <w:color w:val="333333"/>
          <w:sz w:val="24"/>
          <w:szCs w:val="24"/>
        </w:rPr>
        <w:t>If this essay</w:t>
      </w:r>
      <w:r w:rsidR="000A1B49">
        <w:rPr>
          <w:rFonts w:ascii="Times New Roman" w:hAnsi="Times New Roman" w:cs="Times New Roman"/>
          <w:color w:val="333333"/>
          <w:sz w:val="24"/>
          <w:szCs w:val="24"/>
        </w:rPr>
        <w:t xml:space="preserve"> had a</w:t>
      </w:r>
      <w:r w:rsidR="006128E4">
        <w:rPr>
          <w:rFonts w:ascii="Times New Roman" w:hAnsi="Times New Roman" w:cs="Times New Roman"/>
          <w:color w:val="333333"/>
          <w:sz w:val="24"/>
          <w:szCs w:val="24"/>
        </w:rPr>
        <w:t xml:space="preserve"> much larger</w:t>
      </w:r>
      <w:r w:rsidR="000A1B49">
        <w:rPr>
          <w:rFonts w:ascii="Times New Roman" w:hAnsi="Times New Roman" w:cs="Times New Roman"/>
          <w:color w:val="333333"/>
          <w:sz w:val="24"/>
          <w:szCs w:val="24"/>
        </w:rPr>
        <w:t xml:space="preserve"> word count</w:t>
      </w:r>
      <w:r w:rsidR="006128E4">
        <w:rPr>
          <w:rFonts w:ascii="Times New Roman" w:hAnsi="Times New Roman" w:cs="Times New Roman"/>
          <w:color w:val="333333"/>
          <w:sz w:val="24"/>
          <w:szCs w:val="24"/>
        </w:rPr>
        <w:t xml:space="preserve">, the possibility of exploring the exterior </w:t>
      </w:r>
      <w:r w:rsidR="007E4244">
        <w:rPr>
          <w:rFonts w:ascii="Times New Roman" w:hAnsi="Times New Roman" w:cs="Times New Roman"/>
          <w:color w:val="333333"/>
          <w:sz w:val="24"/>
          <w:szCs w:val="24"/>
        </w:rPr>
        <w:t>variables</w:t>
      </w:r>
      <w:r w:rsidR="006128E4">
        <w:rPr>
          <w:rFonts w:ascii="Times New Roman" w:hAnsi="Times New Roman" w:cs="Times New Roman"/>
          <w:color w:val="333333"/>
          <w:sz w:val="24"/>
          <w:szCs w:val="24"/>
        </w:rPr>
        <w:t xml:space="preserve"> could prove more </w:t>
      </w:r>
      <w:r w:rsidR="007E4244">
        <w:rPr>
          <w:rFonts w:ascii="Times New Roman" w:hAnsi="Times New Roman" w:cs="Times New Roman"/>
          <w:color w:val="333333"/>
          <w:sz w:val="24"/>
          <w:szCs w:val="24"/>
        </w:rPr>
        <w:t>beneficial in a simplified conclusion</w:t>
      </w:r>
      <w:r w:rsidR="000A1B49">
        <w:rPr>
          <w:rFonts w:ascii="Times New Roman" w:hAnsi="Times New Roman" w:cs="Times New Roman"/>
          <w:color w:val="333333"/>
          <w:sz w:val="24"/>
          <w:szCs w:val="24"/>
        </w:rPr>
        <w:t xml:space="preserve">, but it would be just that, a simplified conclusion. </w:t>
      </w:r>
      <w:r w:rsidR="00C65C37">
        <w:rPr>
          <w:rFonts w:ascii="Times New Roman" w:hAnsi="Times New Roman" w:cs="Times New Roman"/>
          <w:color w:val="333333"/>
          <w:sz w:val="24"/>
          <w:szCs w:val="24"/>
        </w:rPr>
        <w:t>There are countless arguments to be made</w:t>
      </w:r>
      <w:r w:rsidR="005828A5">
        <w:rPr>
          <w:rFonts w:ascii="Times New Roman" w:hAnsi="Times New Roman" w:cs="Times New Roman"/>
          <w:color w:val="333333"/>
          <w:sz w:val="24"/>
          <w:szCs w:val="24"/>
        </w:rPr>
        <w:t xml:space="preserve"> on how its possible that different </w:t>
      </w:r>
      <w:r w:rsidR="007913BA">
        <w:rPr>
          <w:rFonts w:ascii="Times New Roman" w:hAnsi="Times New Roman" w:cs="Times New Roman"/>
          <w:color w:val="333333"/>
          <w:sz w:val="24"/>
          <w:szCs w:val="24"/>
        </w:rPr>
        <w:t xml:space="preserve">countries </w:t>
      </w:r>
      <w:r w:rsidR="005828A5">
        <w:rPr>
          <w:rFonts w:ascii="Times New Roman" w:hAnsi="Times New Roman" w:cs="Times New Roman"/>
          <w:color w:val="333333"/>
          <w:sz w:val="24"/>
          <w:szCs w:val="24"/>
        </w:rPr>
        <w:t>with populations of people that have different attitude</w:t>
      </w:r>
      <w:r w:rsidR="007913BA">
        <w:rPr>
          <w:rFonts w:ascii="Times New Roman" w:hAnsi="Times New Roman" w:cs="Times New Roman"/>
          <w:color w:val="333333"/>
          <w:sz w:val="24"/>
          <w:szCs w:val="24"/>
        </w:rPr>
        <w:t>s</w:t>
      </w:r>
      <w:r w:rsidR="005828A5">
        <w:rPr>
          <w:rFonts w:ascii="Times New Roman" w:hAnsi="Times New Roman" w:cs="Times New Roman"/>
          <w:color w:val="333333"/>
          <w:sz w:val="24"/>
          <w:szCs w:val="24"/>
        </w:rPr>
        <w:t xml:space="preserve"> to work are living in poverty, relative or not</w:t>
      </w:r>
      <w:r w:rsidR="00E364B9">
        <w:rPr>
          <w:rFonts w:ascii="Times New Roman" w:hAnsi="Times New Roman" w:cs="Times New Roman"/>
          <w:color w:val="333333"/>
          <w:sz w:val="24"/>
          <w:szCs w:val="24"/>
        </w:rPr>
        <w:t xml:space="preserve">. Various governments offer various state benefits and yet the vast majority of the world is supposedly in a </w:t>
      </w:r>
      <w:r w:rsidR="00DA0A44">
        <w:rPr>
          <w:rFonts w:ascii="Times New Roman" w:hAnsi="Times New Roman" w:cs="Times New Roman"/>
          <w:color w:val="333333"/>
          <w:sz w:val="24"/>
          <w:szCs w:val="24"/>
        </w:rPr>
        <w:t>economic global crisis, the crisis of course will affect everyone differently</w:t>
      </w:r>
      <w:r w:rsidR="0025398B">
        <w:rPr>
          <w:rFonts w:ascii="Times New Roman" w:hAnsi="Times New Roman" w:cs="Times New Roman"/>
          <w:color w:val="333333"/>
          <w:sz w:val="24"/>
          <w:szCs w:val="24"/>
        </w:rPr>
        <w:t xml:space="preserve">, but its exitance </w:t>
      </w:r>
      <w:r w:rsidR="00AE5A85">
        <w:rPr>
          <w:rFonts w:ascii="Times New Roman" w:hAnsi="Times New Roman" w:cs="Times New Roman"/>
          <w:color w:val="333333"/>
          <w:sz w:val="24"/>
          <w:szCs w:val="24"/>
        </w:rPr>
        <w:t xml:space="preserve">globally is worth exploring. </w:t>
      </w:r>
    </w:p>
    <w:p w14:paraId="5252B9E8" w14:textId="571DF52C" w:rsidR="007B3B11" w:rsidRDefault="00AD4DB6" w:rsidP="0013224C">
      <w:pPr>
        <w:spacing w:line="360" w:lineRule="auto"/>
        <w:jc w:val="both"/>
        <w:rPr>
          <w:rFonts w:ascii="Times New Roman" w:hAnsi="Times New Roman" w:cs="Times New Roman"/>
          <w:sz w:val="24"/>
          <w:szCs w:val="24"/>
        </w:rPr>
      </w:pPr>
      <w:r>
        <w:rPr>
          <w:rFonts w:ascii="Times New Roman" w:hAnsi="Times New Roman" w:cs="Times New Roman"/>
          <w:color w:val="333333"/>
          <w:sz w:val="24"/>
          <w:szCs w:val="24"/>
        </w:rPr>
        <w:lastRenderedPageBreak/>
        <w:t xml:space="preserve">Though this is a sociological based </w:t>
      </w:r>
      <w:r w:rsidR="00804DE7">
        <w:rPr>
          <w:rFonts w:ascii="Times New Roman" w:hAnsi="Times New Roman" w:cs="Times New Roman"/>
          <w:color w:val="333333"/>
          <w:sz w:val="24"/>
          <w:szCs w:val="24"/>
        </w:rPr>
        <w:t>essay, It can be argued that</w:t>
      </w:r>
      <w:r w:rsidR="00260EB1">
        <w:rPr>
          <w:rFonts w:ascii="Times New Roman" w:hAnsi="Times New Roman" w:cs="Times New Roman"/>
          <w:color w:val="333333"/>
          <w:sz w:val="24"/>
          <w:szCs w:val="24"/>
        </w:rPr>
        <w:t xml:space="preserve"> not</w:t>
      </w:r>
      <w:r w:rsidR="00804DE7">
        <w:rPr>
          <w:rFonts w:ascii="Times New Roman" w:hAnsi="Times New Roman" w:cs="Times New Roman"/>
          <w:color w:val="333333"/>
          <w:sz w:val="24"/>
          <w:szCs w:val="24"/>
        </w:rPr>
        <w:t xml:space="preserve"> even from a</w:t>
      </w:r>
      <w:r w:rsidR="009A1965">
        <w:rPr>
          <w:rFonts w:ascii="Times New Roman" w:hAnsi="Times New Roman" w:cs="Times New Roman"/>
          <w:color w:val="333333"/>
          <w:sz w:val="24"/>
          <w:szCs w:val="24"/>
        </w:rPr>
        <w:t>n</w:t>
      </w:r>
      <w:r w:rsidR="00804DE7">
        <w:rPr>
          <w:rFonts w:ascii="Times New Roman" w:hAnsi="Times New Roman" w:cs="Times New Roman"/>
          <w:color w:val="333333"/>
          <w:sz w:val="24"/>
          <w:szCs w:val="24"/>
        </w:rPr>
        <w:t xml:space="preserve"> economic, psychological,</w:t>
      </w:r>
      <w:r w:rsidR="00155C8C">
        <w:rPr>
          <w:rFonts w:ascii="Times New Roman" w:hAnsi="Times New Roman" w:cs="Times New Roman"/>
          <w:color w:val="333333"/>
          <w:sz w:val="24"/>
          <w:szCs w:val="24"/>
        </w:rPr>
        <w:t xml:space="preserve"> biological or even philosophical perspective</w:t>
      </w:r>
      <w:r w:rsidR="009A1965">
        <w:rPr>
          <w:rFonts w:ascii="Times New Roman" w:hAnsi="Times New Roman" w:cs="Times New Roman"/>
          <w:color w:val="333333"/>
          <w:sz w:val="24"/>
          <w:szCs w:val="24"/>
        </w:rPr>
        <w:t>, could a definitive answer or conclusion be drafted</w:t>
      </w:r>
      <w:r w:rsidR="00523491">
        <w:rPr>
          <w:rFonts w:ascii="Times New Roman" w:hAnsi="Times New Roman" w:cs="Times New Roman"/>
          <w:color w:val="333333"/>
          <w:sz w:val="24"/>
          <w:szCs w:val="24"/>
        </w:rPr>
        <w:t xml:space="preserve"> and applied to</w:t>
      </w:r>
      <w:r w:rsidR="00260EB1">
        <w:rPr>
          <w:rFonts w:ascii="Times New Roman" w:hAnsi="Times New Roman" w:cs="Times New Roman"/>
          <w:color w:val="333333"/>
          <w:sz w:val="24"/>
          <w:szCs w:val="24"/>
        </w:rPr>
        <w:t xml:space="preserve"> understanding</w:t>
      </w:r>
      <w:r w:rsidR="00523491">
        <w:rPr>
          <w:rFonts w:ascii="Times New Roman" w:hAnsi="Times New Roman" w:cs="Times New Roman"/>
          <w:color w:val="333333"/>
          <w:sz w:val="24"/>
          <w:szCs w:val="24"/>
        </w:rPr>
        <w:t xml:space="preserve"> the </w:t>
      </w:r>
      <w:r w:rsidR="00BE3528">
        <w:rPr>
          <w:rFonts w:ascii="Times New Roman" w:hAnsi="Times New Roman" w:cs="Times New Roman"/>
          <w:color w:val="333333"/>
          <w:sz w:val="24"/>
          <w:szCs w:val="24"/>
        </w:rPr>
        <w:t>ties that bind work, poverty and welfare.</w:t>
      </w:r>
      <w:r w:rsidR="00260EB1">
        <w:rPr>
          <w:rFonts w:ascii="Times New Roman" w:hAnsi="Times New Roman" w:cs="Times New Roman"/>
          <w:color w:val="333333"/>
          <w:sz w:val="24"/>
          <w:szCs w:val="24"/>
        </w:rPr>
        <w:t xml:space="preserve"> However, what can be suggested is a </w:t>
      </w:r>
      <w:r w:rsidR="00242EBF">
        <w:rPr>
          <w:rFonts w:ascii="Times New Roman" w:hAnsi="Times New Roman" w:cs="Times New Roman"/>
          <w:color w:val="333333"/>
          <w:sz w:val="24"/>
          <w:szCs w:val="24"/>
        </w:rPr>
        <w:t xml:space="preserve">theory that in the world of social science is not </w:t>
      </w:r>
      <w:r w:rsidR="008D0917">
        <w:rPr>
          <w:rFonts w:ascii="Times New Roman" w:hAnsi="Times New Roman" w:cs="Times New Roman"/>
          <w:color w:val="333333"/>
          <w:sz w:val="24"/>
          <w:szCs w:val="24"/>
        </w:rPr>
        <w:t>necessarily</w:t>
      </w:r>
      <w:r w:rsidR="00242EBF">
        <w:rPr>
          <w:rFonts w:ascii="Times New Roman" w:hAnsi="Times New Roman" w:cs="Times New Roman"/>
          <w:color w:val="333333"/>
          <w:sz w:val="24"/>
          <w:szCs w:val="24"/>
        </w:rPr>
        <w:t xml:space="preserve"> considered sociological </w:t>
      </w:r>
      <w:r w:rsidR="0072538E">
        <w:rPr>
          <w:rFonts w:ascii="Times New Roman" w:hAnsi="Times New Roman" w:cs="Times New Roman"/>
          <w:color w:val="333333"/>
          <w:sz w:val="24"/>
          <w:szCs w:val="24"/>
        </w:rPr>
        <w:t>theory, but</w:t>
      </w:r>
      <w:r w:rsidR="00242EBF">
        <w:rPr>
          <w:rFonts w:ascii="Times New Roman" w:hAnsi="Times New Roman" w:cs="Times New Roman"/>
          <w:color w:val="333333"/>
          <w:sz w:val="24"/>
          <w:szCs w:val="24"/>
        </w:rPr>
        <w:t xml:space="preserve"> would most likely</w:t>
      </w:r>
      <w:r w:rsidR="0072538E">
        <w:rPr>
          <w:rFonts w:ascii="Times New Roman" w:hAnsi="Times New Roman" w:cs="Times New Roman"/>
          <w:color w:val="333333"/>
          <w:sz w:val="24"/>
          <w:szCs w:val="24"/>
        </w:rPr>
        <w:t xml:space="preserve"> be</w:t>
      </w:r>
      <w:r w:rsidR="00242EBF">
        <w:rPr>
          <w:rFonts w:ascii="Times New Roman" w:hAnsi="Times New Roman" w:cs="Times New Roman"/>
          <w:color w:val="333333"/>
          <w:sz w:val="24"/>
          <w:szCs w:val="24"/>
        </w:rPr>
        <w:t xml:space="preserve"> </w:t>
      </w:r>
      <w:r w:rsidR="008D0917">
        <w:rPr>
          <w:rFonts w:ascii="Times New Roman" w:hAnsi="Times New Roman" w:cs="Times New Roman"/>
          <w:color w:val="333333"/>
          <w:sz w:val="24"/>
          <w:szCs w:val="24"/>
        </w:rPr>
        <w:t xml:space="preserve">the only theory </w:t>
      </w:r>
      <w:r w:rsidR="00074654">
        <w:rPr>
          <w:rFonts w:ascii="Times New Roman" w:hAnsi="Times New Roman" w:cs="Times New Roman"/>
          <w:color w:val="333333"/>
          <w:sz w:val="24"/>
          <w:szCs w:val="24"/>
        </w:rPr>
        <w:t xml:space="preserve">to bring an unbiased answer with substance as it’s the only theory </w:t>
      </w:r>
      <w:r w:rsidR="00E7794B">
        <w:rPr>
          <w:rFonts w:ascii="Times New Roman" w:hAnsi="Times New Roman" w:cs="Times New Roman"/>
          <w:color w:val="333333"/>
          <w:sz w:val="24"/>
          <w:szCs w:val="24"/>
        </w:rPr>
        <w:t xml:space="preserve">that agrees </w:t>
      </w:r>
      <w:r w:rsidR="00846AD1">
        <w:rPr>
          <w:rFonts w:ascii="Times New Roman" w:hAnsi="Times New Roman" w:cs="Times New Roman"/>
          <w:color w:val="333333"/>
          <w:sz w:val="24"/>
          <w:szCs w:val="24"/>
        </w:rPr>
        <w:t xml:space="preserve">an answer does not exist. Complexity theory, </w:t>
      </w:r>
      <w:r w:rsidR="00A1667A">
        <w:rPr>
          <w:rFonts w:ascii="Times New Roman" w:hAnsi="Times New Roman" w:cs="Times New Roman"/>
          <w:color w:val="333333"/>
          <w:sz w:val="24"/>
          <w:szCs w:val="24"/>
        </w:rPr>
        <w:t xml:space="preserve">though it is </w:t>
      </w:r>
      <w:r w:rsidR="009130EA">
        <w:rPr>
          <w:rFonts w:ascii="Times New Roman" w:hAnsi="Times New Roman" w:cs="Times New Roman"/>
          <w:color w:val="333333"/>
          <w:sz w:val="24"/>
          <w:szCs w:val="24"/>
        </w:rPr>
        <w:t xml:space="preserve">fairly new in terms of longevity through </w:t>
      </w:r>
      <w:r w:rsidR="0072538E">
        <w:rPr>
          <w:rFonts w:ascii="Times New Roman" w:hAnsi="Times New Roman" w:cs="Times New Roman"/>
          <w:color w:val="333333"/>
          <w:sz w:val="24"/>
          <w:szCs w:val="24"/>
        </w:rPr>
        <w:t>society</w:t>
      </w:r>
      <w:r w:rsidR="0047105B">
        <w:rPr>
          <w:rFonts w:ascii="Times New Roman" w:hAnsi="Times New Roman" w:cs="Times New Roman"/>
          <w:color w:val="333333"/>
          <w:sz w:val="24"/>
          <w:szCs w:val="24"/>
        </w:rPr>
        <w:t>’s</w:t>
      </w:r>
      <w:r w:rsidR="0072538E">
        <w:rPr>
          <w:rFonts w:ascii="Times New Roman" w:hAnsi="Times New Roman" w:cs="Times New Roman"/>
          <w:color w:val="333333"/>
          <w:sz w:val="24"/>
          <w:szCs w:val="24"/>
        </w:rPr>
        <w:t xml:space="preserve"> history</w:t>
      </w:r>
      <w:r w:rsidR="0047105B">
        <w:rPr>
          <w:rFonts w:ascii="Times New Roman" w:hAnsi="Times New Roman" w:cs="Times New Roman"/>
          <w:color w:val="333333"/>
          <w:sz w:val="24"/>
          <w:szCs w:val="24"/>
        </w:rPr>
        <w:t xml:space="preserve">, </w:t>
      </w:r>
      <w:r w:rsidR="00976438">
        <w:rPr>
          <w:rFonts w:ascii="Times New Roman" w:hAnsi="Times New Roman" w:cs="Times New Roman"/>
          <w:color w:val="333333"/>
          <w:sz w:val="24"/>
          <w:szCs w:val="24"/>
        </w:rPr>
        <w:t xml:space="preserve">has promise </w:t>
      </w:r>
      <w:r w:rsidR="001B3EDF">
        <w:rPr>
          <w:rFonts w:ascii="Times New Roman" w:hAnsi="Times New Roman" w:cs="Times New Roman"/>
          <w:color w:val="333333"/>
          <w:sz w:val="24"/>
          <w:szCs w:val="24"/>
        </w:rPr>
        <w:t xml:space="preserve">in its stances on the mechanisms that form society. </w:t>
      </w:r>
      <w:r w:rsidR="002D6D58">
        <w:rPr>
          <w:rFonts w:ascii="Times New Roman" w:hAnsi="Times New Roman" w:cs="Times New Roman"/>
          <w:color w:val="333333"/>
          <w:sz w:val="24"/>
          <w:szCs w:val="24"/>
        </w:rPr>
        <w:t xml:space="preserve">Taken from three articles on complexity </w:t>
      </w:r>
      <w:r w:rsidR="00F2432E">
        <w:rPr>
          <w:rFonts w:ascii="Times New Roman" w:hAnsi="Times New Roman" w:cs="Times New Roman"/>
          <w:color w:val="333333"/>
          <w:sz w:val="24"/>
          <w:szCs w:val="24"/>
        </w:rPr>
        <w:t>theory</w:t>
      </w:r>
      <w:r w:rsidR="000C5A4A">
        <w:rPr>
          <w:rFonts w:ascii="Times New Roman" w:hAnsi="Times New Roman" w:cs="Times New Roman"/>
          <w:color w:val="333333"/>
          <w:sz w:val="24"/>
          <w:szCs w:val="24"/>
        </w:rPr>
        <w:t xml:space="preserve">, these viewpoints give value the </w:t>
      </w:r>
      <w:r w:rsidR="00703334">
        <w:rPr>
          <w:rFonts w:ascii="Times New Roman" w:hAnsi="Times New Roman" w:cs="Times New Roman"/>
          <w:color w:val="333333"/>
          <w:sz w:val="24"/>
          <w:szCs w:val="24"/>
        </w:rPr>
        <w:t xml:space="preserve">argument that complexity theory is most likely </w:t>
      </w:r>
      <w:r w:rsidR="006B2F3B">
        <w:rPr>
          <w:rFonts w:ascii="Times New Roman" w:hAnsi="Times New Roman" w:cs="Times New Roman"/>
          <w:color w:val="333333"/>
          <w:sz w:val="24"/>
          <w:szCs w:val="24"/>
        </w:rPr>
        <w:t xml:space="preserve">the best way </w:t>
      </w:r>
      <w:r w:rsidR="006C79AE">
        <w:rPr>
          <w:rFonts w:ascii="Times New Roman" w:hAnsi="Times New Roman" w:cs="Times New Roman"/>
          <w:color w:val="333333"/>
          <w:sz w:val="24"/>
          <w:szCs w:val="24"/>
        </w:rPr>
        <w:t xml:space="preserve">forward if the choice is understand </w:t>
      </w:r>
      <w:r w:rsidR="008000E8">
        <w:rPr>
          <w:rFonts w:ascii="Times New Roman" w:hAnsi="Times New Roman" w:cs="Times New Roman"/>
          <w:color w:val="333333"/>
          <w:sz w:val="24"/>
          <w:szCs w:val="24"/>
        </w:rPr>
        <w:t xml:space="preserve">the relationship between work, poverty, and welfare if the choice had to be made between theories. </w:t>
      </w:r>
      <w:r w:rsidR="007E6212">
        <w:rPr>
          <w:rFonts w:ascii="Times New Roman" w:hAnsi="Times New Roman" w:cs="Times New Roman"/>
          <w:color w:val="333333"/>
          <w:sz w:val="24"/>
          <w:szCs w:val="24"/>
        </w:rPr>
        <w:t>Thirft</w:t>
      </w:r>
      <w:r w:rsidR="00CC5065">
        <w:rPr>
          <w:rFonts w:ascii="Times New Roman" w:hAnsi="Times New Roman" w:cs="Times New Roman"/>
          <w:color w:val="333333"/>
          <w:sz w:val="24"/>
          <w:szCs w:val="24"/>
        </w:rPr>
        <w:t xml:space="preserve"> (1999) </w:t>
      </w:r>
      <w:r w:rsidR="00CC5065" w:rsidRPr="002578CA">
        <w:rPr>
          <w:rFonts w:ascii="Times New Roman" w:hAnsi="Times New Roman" w:cs="Times New Roman"/>
          <w:i/>
          <w:iCs/>
          <w:color w:val="333333"/>
          <w:sz w:val="24"/>
          <w:szCs w:val="24"/>
        </w:rPr>
        <w:t>‘</w:t>
      </w:r>
      <w:r w:rsidR="00C072FE" w:rsidRPr="002578CA">
        <w:rPr>
          <w:rFonts w:ascii="Times New Roman" w:hAnsi="Times New Roman" w:cs="Times New Roman"/>
          <w:i/>
          <w:iCs/>
          <w:color w:val="333333"/>
          <w:sz w:val="24"/>
          <w:szCs w:val="24"/>
        </w:rPr>
        <w:t>complexity theory is about, precisely, the spatial ordering that arises from injections of energy. Whereas previous</w:t>
      </w:r>
      <w:r w:rsidR="00DA1286" w:rsidRPr="002578CA">
        <w:rPr>
          <w:rFonts w:ascii="Times New Roman" w:hAnsi="Times New Roman" w:cs="Times New Roman"/>
          <w:i/>
          <w:iCs/>
          <w:color w:val="333333"/>
          <w:sz w:val="24"/>
          <w:szCs w:val="24"/>
        </w:rPr>
        <w:t xml:space="preserve"> bodies of scientific theory were chiefly concerned with tem</w:t>
      </w:r>
      <w:r w:rsidR="007356D0" w:rsidRPr="002578CA">
        <w:rPr>
          <w:rFonts w:ascii="Times New Roman" w:hAnsi="Times New Roman" w:cs="Times New Roman"/>
          <w:i/>
          <w:iCs/>
          <w:color w:val="333333"/>
          <w:sz w:val="24"/>
          <w:szCs w:val="24"/>
        </w:rPr>
        <w:t>poral progression, complexity theory is equally concerned with space’</w:t>
      </w:r>
      <w:r w:rsidR="002578CA">
        <w:rPr>
          <w:rFonts w:ascii="Times New Roman" w:hAnsi="Times New Roman" w:cs="Times New Roman"/>
          <w:i/>
          <w:iCs/>
          <w:color w:val="333333"/>
          <w:sz w:val="24"/>
          <w:szCs w:val="24"/>
        </w:rPr>
        <w:t xml:space="preserve">. </w:t>
      </w:r>
      <w:r w:rsidR="00D051A1" w:rsidRPr="00D051A1">
        <w:rPr>
          <w:rFonts w:ascii="Times New Roman" w:hAnsi="Times New Roman" w:cs="Times New Roman"/>
          <w:color w:val="333333"/>
          <w:sz w:val="24"/>
          <w:szCs w:val="24"/>
        </w:rPr>
        <w:t>Walby (2007)</w:t>
      </w:r>
      <w:r w:rsidR="00D051A1">
        <w:rPr>
          <w:rFonts w:ascii="Times New Roman" w:hAnsi="Times New Roman" w:cs="Times New Roman"/>
          <w:i/>
          <w:iCs/>
          <w:color w:val="333333"/>
          <w:sz w:val="24"/>
          <w:szCs w:val="24"/>
        </w:rPr>
        <w:t xml:space="preserve"> </w:t>
      </w:r>
      <w:r w:rsidR="00E14E93">
        <w:rPr>
          <w:rFonts w:ascii="Times New Roman" w:hAnsi="Times New Roman" w:cs="Times New Roman"/>
          <w:i/>
          <w:iCs/>
          <w:color w:val="333333"/>
          <w:sz w:val="24"/>
          <w:szCs w:val="24"/>
        </w:rPr>
        <w:t>‘</w:t>
      </w:r>
      <w:r w:rsidR="000B1C28" w:rsidRPr="000B1C28">
        <w:rPr>
          <w:rFonts w:ascii="Times New Roman" w:hAnsi="Times New Roman" w:cs="Times New Roman"/>
          <w:color w:val="333333"/>
          <w:sz w:val="24"/>
          <w:szCs w:val="24"/>
        </w:rPr>
        <w:t xml:space="preserve">It is a set of theoretical and </w:t>
      </w:r>
      <w:r w:rsidR="0035338C" w:rsidRPr="000B1C28">
        <w:rPr>
          <w:rFonts w:ascii="Times New Roman" w:hAnsi="Times New Roman" w:cs="Times New Roman"/>
          <w:color w:val="333333"/>
          <w:sz w:val="24"/>
          <w:szCs w:val="24"/>
        </w:rPr>
        <w:t>conceptual tools</w:t>
      </w:r>
      <w:r w:rsidR="000B1C28" w:rsidRPr="000B1C28">
        <w:rPr>
          <w:rFonts w:ascii="Times New Roman" w:hAnsi="Times New Roman" w:cs="Times New Roman"/>
          <w:color w:val="333333"/>
          <w:sz w:val="24"/>
          <w:szCs w:val="24"/>
        </w:rPr>
        <w:t>; not a single theory to be adopted holistically</w:t>
      </w:r>
      <w:r w:rsidR="00E14E93">
        <w:rPr>
          <w:rFonts w:ascii="Times New Roman" w:hAnsi="Times New Roman" w:cs="Times New Roman"/>
          <w:color w:val="333333"/>
          <w:sz w:val="24"/>
          <w:szCs w:val="24"/>
        </w:rPr>
        <w:t>’.</w:t>
      </w:r>
      <w:r w:rsidR="0050306C">
        <w:rPr>
          <w:rFonts w:ascii="Times New Roman" w:hAnsi="Times New Roman" w:cs="Times New Roman"/>
          <w:color w:val="333333"/>
          <w:sz w:val="24"/>
          <w:szCs w:val="24"/>
        </w:rPr>
        <w:t xml:space="preserve"> </w:t>
      </w:r>
      <w:r w:rsidR="00C705CD">
        <w:rPr>
          <w:rFonts w:ascii="Times New Roman" w:hAnsi="Times New Roman" w:cs="Times New Roman"/>
          <w:color w:val="333333"/>
          <w:sz w:val="24"/>
          <w:szCs w:val="24"/>
        </w:rPr>
        <w:t xml:space="preserve">Davis (2019) </w:t>
      </w:r>
      <w:r w:rsidR="00C705CD" w:rsidRPr="006A540C">
        <w:rPr>
          <w:rFonts w:ascii="Times New Roman" w:hAnsi="Times New Roman" w:cs="Times New Roman"/>
          <w:color w:val="333333"/>
          <w:sz w:val="24"/>
          <w:szCs w:val="24"/>
        </w:rPr>
        <w:t>‘</w:t>
      </w:r>
      <w:r w:rsidR="00880ADC" w:rsidRPr="006A540C">
        <w:rPr>
          <w:rFonts w:ascii="Times New Roman" w:hAnsi="Times New Roman" w:cs="Times New Roman"/>
          <w:sz w:val="24"/>
          <w:szCs w:val="24"/>
        </w:rPr>
        <w:t>complexity theory posits that macro level phenomenon emerge from the interaction of numerous semi-autonomous agents</w:t>
      </w:r>
      <w:r w:rsidR="00880ADC" w:rsidRPr="006A540C">
        <w:rPr>
          <w:rFonts w:ascii="Times New Roman" w:hAnsi="Times New Roman" w:cs="Times New Roman"/>
          <w:sz w:val="24"/>
          <w:szCs w:val="24"/>
        </w:rPr>
        <w:t>’.</w:t>
      </w:r>
      <w:r w:rsidR="006A540C">
        <w:rPr>
          <w:rFonts w:ascii="Times New Roman" w:hAnsi="Times New Roman" w:cs="Times New Roman"/>
          <w:sz w:val="24"/>
          <w:szCs w:val="24"/>
        </w:rPr>
        <w:t xml:space="preserve"> </w:t>
      </w:r>
      <w:r w:rsidR="009B0987">
        <w:rPr>
          <w:rFonts w:ascii="Times New Roman" w:hAnsi="Times New Roman" w:cs="Times New Roman"/>
          <w:sz w:val="24"/>
          <w:szCs w:val="24"/>
        </w:rPr>
        <w:t>All these explanations of complexity theory</w:t>
      </w:r>
      <w:r w:rsidR="009B59F5">
        <w:rPr>
          <w:rFonts w:ascii="Times New Roman" w:hAnsi="Times New Roman" w:cs="Times New Roman"/>
          <w:sz w:val="24"/>
          <w:szCs w:val="24"/>
        </w:rPr>
        <w:t xml:space="preserve"> are connected in the stance that </w:t>
      </w:r>
      <w:r w:rsidR="00490DF2">
        <w:rPr>
          <w:rFonts w:ascii="Times New Roman" w:hAnsi="Times New Roman" w:cs="Times New Roman"/>
          <w:sz w:val="24"/>
          <w:szCs w:val="24"/>
        </w:rPr>
        <w:t>it covers a vast and wide majority of ideas, issues</w:t>
      </w:r>
      <w:r w:rsidR="000B3145">
        <w:rPr>
          <w:rFonts w:ascii="Times New Roman" w:hAnsi="Times New Roman" w:cs="Times New Roman"/>
          <w:sz w:val="24"/>
          <w:szCs w:val="24"/>
        </w:rPr>
        <w:t>,</w:t>
      </w:r>
      <w:r w:rsidR="00490DF2">
        <w:rPr>
          <w:rFonts w:ascii="Times New Roman" w:hAnsi="Times New Roman" w:cs="Times New Roman"/>
          <w:sz w:val="24"/>
          <w:szCs w:val="24"/>
        </w:rPr>
        <w:t xml:space="preserve"> and concepts through flexibility, </w:t>
      </w:r>
      <w:r w:rsidR="001C5E48">
        <w:rPr>
          <w:rFonts w:ascii="Times New Roman" w:hAnsi="Times New Roman" w:cs="Times New Roman"/>
          <w:sz w:val="24"/>
          <w:szCs w:val="24"/>
        </w:rPr>
        <w:t>multi-dimensional thinki</w:t>
      </w:r>
      <w:r w:rsidR="00C05BCE">
        <w:rPr>
          <w:rFonts w:ascii="Times New Roman" w:hAnsi="Times New Roman" w:cs="Times New Roman"/>
          <w:sz w:val="24"/>
          <w:szCs w:val="24"/>
        </w:rPr>
        <w:t>ng</w:t>
      </w:r>
      <w:r w:rsidR="000B3145">
        <w:rPr>
          <w:rFonts w:ascii="Times New Roman" w:hAnsi="Times New Roman" w:cs="Times New Roman"/>
          <w:sz w:val="24"/>
          <w:szCs w:val="24"/>
        </w:rPr>
        <w:t xml:space="preserve"> and </w:t>
      </w:r>
      <w:r w:rsidR="00C05BCE">
        <w:rPr>
          <w:rFonts w:ascii="Times New Roman" w:hAnsi="Times New Roman" w:cs="Times New Roman"/>
          <w:sz w:val="24"/>
          <w:szCs w:val="24"/>
        </w:rPr>
        <w:t xml:space="preserve">a constant reinforcement of the idea that intersectionality exists every where in all systems, people and research. </w:t>
      </w:r>
    </w:p>
    <w:p w14:paraId="23465BE1" w14:textId="6A906E32" w:rsidR="00A1110F" w:rsidRDefault="003F32F7" w:rsidP="0013224C">
      <w:pPr>
        <w:spacing w:line="360" w:lineRule="auto"/>
        <w:jc w:val="both"/>
        <w:rPr>
          <w:rFonts w:ascii="Times New Roman" w:hAnsi="Times New Roman" w:cs="Times New Roman"/>
          <w:sz w:val="24"/>
          <w:szCs w:val="24"/>
        </w:rPr>
      </w:pPr>
      <w:r>
        <w:rPr>
          <w:rFonts w:ascii="Times New Roman" w:hAnsi="Times New Roman" w:cs="Times New Roman"/>
          <w:sz w:val="24"/>
          <w:szCs w:val="24"/>
        </w:rPr>
        <w:t>Concluding this essay</w:t>
      </w:r>
      <w:r w:rsidR="00A223CD">
        <w:rPr>
          <w:rFonts w:ascii="Times New Roman" w:hAnsi="Times New Roman" w:cs="Times New Roman"/>
          <w:sz w:val="24"/>
          <w:szCs w:val="24"/>
        </w:rPr>
        <w:t>,</w:t>
      </w:r>
      <w:r>
        <w:rPr>
          <w:rFonts w:ascii="Times New Roman" w:hAnsi="Times New Roman" w:cs="Times New Roman"/>
          <w:sz w:val="24"/>
          <w:szCs w:val="24"/>
        </w:rPr>
        <w:t xml:space="preserve"> it worth noting that </w:t>
      </w:r>
      <w:r w:rsidR="00A223CD">
        <w:rPr>
          <w:rFonts w:ascii="Times New Roman" w:hAnsi="Times New Roman" w:cs="Times New Roman"/>
          <w:sz w:val="24"/>
          <w:szCs w:val="24"/>
        </w:rPr>
        <w:t>the chosen stance to support the use of complexity theory to further explore the relationship between work, poverty, and welfare</w:t>
      </w:r>
      <w:r w:rsidR="009131BC">
        <w:rPr>
          <w:rFonts w:ascii="Times New Roman" w:hAnsi="Times New Roman" w:cs="Times New Roman"/>
          <w:sz w:val="24"/>
          <w:szCs w:val="24"/>
        </w:rPr>
        <w:t xml:space="preserve">, is not a indirect statement that complexity theory is the answer to all. </w:t>
      </w:r>
      <w:r w:rsidR="000F4E03">
        <w:rPr>
          <w:rFonts w:ascii="Times New Roman" w:hAnsi="Times New Roman" w:cs="Times New Roman"/>
          <w:sz w:val="24"/>
          <w:szCs w:val="24"/>
        </w:rPr>
        <w:t>As there are countless factors that have not h</w:t>
      </w:r>
      <w:r w:rsidR="00C72FCC">
        <w:rPr>
          <w:rFonts w:ascii="Times New Roman" w:hAnsi="Times New Roman" w:cs="Times New Roman"/>
          <w:sz w:val="24"/>
          <w:szCs w:val="24"/>
        </w:rPr>
        <w:t xml:space="preserve">ad enough research it would not be wise to use singular </w:t>
      </w:r>
      <w:r w:rsidR="001B3DB8">
        <w:rPr>
          <w:rFonts w:ascii="Times New Roman" w:hAnsi="Times New Roman" w:cs="Times New Roman"/>
          <w:sz w:val="24"/>
          <w:szCs w:val="24"/>
        </w:rPr>
        <w:t>tunnel vision theory to define the relationship between work, poverty, and welfare in its most critical for</w:t>
      </w:r>
      <w:r w:rsidR="00A02410">
        <w:rPr>
          <w:rFonts w:ascii="Times New Roman" w:hAnsi="Times New Roman" w:cs="Times New Roman"/>
          <w:sz w:val="24"/>
          <w:szCs w:val="24"/>
        </w:rPr>
        <w:t xml:space="preserve">m. In saying that, complexity theory is the closet most arguable theory to use </w:t>
      </w:r>
      <w:r w:rsidR="0073289D">
        <w:rPr>
          <w:rFonts w:ascii="Times New Roman" w:hAnsi="Times New Roman" w:cs="Times New Roman"/>
          <w:sz w:val="24"/>
          <w:szCs w:val="24"/>
        </w:rPr>
        <w:t>not get and answer but a better understanding of the exterior untested facts.</w:t>
      </w:r>
      <w:r w:rsidR="004C74C0">
        <w:rPr>
          <w:rFonts w:ascii="Times New Roman" w:hAnsi="Times New Roman" w:cs="Times New Roman"/>
          <w:sz w:val="24"/>
          <w:szCs w:val="24"/>
        </w:rPr>
        <w:t xml:space="preserve"> Setting theory aside, what is clear </w:t>
      </w:r>
      <w:r w:rsidR="005C4F83">
        <w:rPr>
          <w:rFonts w:ascii="Times New Roman" w:hAnsi="Times New Roman" w:cs="Times New Roman"/>
          <w:sz w:val="24"/>
          <w:szCs w:val="24"/>
        </w:rPr>
        <w:t xml:space="preserve">is the influence the state / government has on all three terms. </w:t>
      </w:r>
      <w:r w:rsidR="00510A13">
        <w:rPr>
          <w:rFonts w:ascii="Times New Roman" w:hAnsi="Times New Roman" w:cs="Times New Roman"/>
          <w:sz w:val="24"/>
          <w:szCs w:val="24"/>
        </w:rPr>
        <w:t xml:space="preserve">Focusing on the state of the economy in various countries as well as the </w:t>
      </w:r>
      <w:r w:rsidR="007D33D5">
        <w:rPr>
          <w:rFonts w:ascii="Times New Roman" w:hAnsi="Times New Roman" w:cs="Times New Roman"/>
          <w:sz w:val="24"/>
          <w:szCs w:val="24"/>
        </w:rPr>
        <w:t xml:space="preserve">populations masses attitudes towards working in </w:t>
      </w:r>
      <w:r w:rsidR="00EF343B">
        <w:rPr>
          <w:rFonts w:ascii="Times New Roman" w:hAnsi="Times New Roman" w:cs="Times New Roman"/>
          <w:sz w:val="24"/>
          <w:szCs w:val="24"/>
        </w:rPr>
        <w:t>addition</w:t>
      </w:r>
      <w:r w:rsidR="007D33D5">
        <w:rPr>
          <w:rFonts w:ascii="Times New Roman" w:hAnsi="Times New Roman" w:cs="Times New Roman"/>
          <w:sz w:val="24"/>
          <w:szCs w:val="24"/>
        </w:rPr>
        <w:t xml:space="preserve"> to their idea of what poverty i</w:t>
      </w:r>
      <w:r w:rsidR="00C67C52">
        <w:rPr>
          <w:rFonts w:ascii="Times New Roman" w:hAnsi="Times New Roman" w:cs="Times New Roman"/>
          <w:sz w:val="24"/>
          <w:szCs w:val="24"/>
        </w:rPr>
        <w:t>s.</w:t>
      </w:r>
      <w:r w:rsidR="007D33D5">
        <w:rPr>
          <w:rFonts w:ascii="Times New Roman" w:hAnsi="Times New Roman" w:cs="Times New Roman"/>
          <w:sz w:val="24"/>
          <w:szCs w:val="24"/>
        </w:rPr>
        <w:t xml:space="preserve"> </w:t>
      </w:r>
      <w:r w:rsidR="00C67C52">
        <w:rPr>
          <w:rFonts w:ascii="Times New Roman" w:hAnsi="Times New Roman" w:cs="Times New Roman"/>
          <w:sz w:val="24"/>
          <w:szCs w:val="24"/>
        </w:rPr>
        <w:t>I</w:t>
      </w:r>
      <w:r w:rsidR="007D33D5">
        <w:rPr>
          <w:rFonts w:ascii="Times New Roman" w:hAnsi="Times New Roman" w:cs="Times New Roman"/>
          <w:sz w:val="24"/>
          <w:szCs w:val="24"/>
        </w:rPr>
        <w:t>t is clear that the state</w:t>
      </w:r>
      <w:r w:rsidR="00EF343B">
        <w:rPr>
          <w:rFonts w:ascii="Times New Roman" w:hAnsi="Times New Roman" w:cs="Times New Roman"/>
          <w:sz w:val="24"/>
          <w:szCs w:val="24"/>
        </w:rPr>
        <w:t xml:space="preserve"> / government quite literally sits in the middle of all three.</w:t>
      </w:r>
      <w:r w:rsidR="00A849A1">
        <w:rPr>
          <w:rFonts w:ascii="Times New Roman" w:hAnsi="Times New Roman" w:cs="Times New Roman"/>
          <w:sz w:val="24"/>
          <w:szCs w:val="24"/>
        </w:rPr>
        <w:t xml:space="preserve"> One can argue that their power will increase and dec</w:t>
      </w:r>
      <w:r w:rsidR="00AE772E">
        <w:rPr>
          <w:rFonts w:ascii="Times New Roman" w:hAnsi="Times New Roman" w:cs="Times New Roman"/>
          <w:sz w:val="24"/>
          <w:szCs w:val="24"/>
        </w:rPr>
        <w:t>rease through a number of factors that can not be predicted only estimated</w:t>
      </w:r>
      <w:r w:rsidR="0030215B">
        <w:rPr>
          <w:rFonts w:ascii="Times New Roman" w:hAnsi="Times New Roman" w:cs="Times New Roman"/>
          <w:sz w:val="24"/>
          <w:szCs w:val="24"/>
        </w:rPr>
        <w:t>,</w:t>
      </w:r>
      <w:r w:rsidR="00AE772E">
        <w:rPr>
          <w:rFonts w:ascii="Times New Roman" w:hAnsi="Times New Roman" w:cs="Times New Roman"/>
          <w:sz w:val="24"/>
          <w:szCs w:val="24"/>
        </w:rPr>
        <w:t xml:space="preserve"> but their position in the middle is very clear and </w:t>
      </w:r>
      <w:r w:rsidR="0030215B">
        <w:rPr>
          <w:rFonts w:ascii="Times New Roman" w:hAnsi="Times New Roman" w:cs="Times New Roman"/>
          <w:sz w:val="24"/>
          <w:szCs w:val="24"/>
        </w:rPr>
        <w:t>with the evidence found in the main body of this essay</w:t>
      </w:r>
      <w:r w:rsidR="00FD14B5">
        <w:rPr>
          <w:rFonts w:ascii="Times New Roman" w:hAnsi="Times New Roman" w:cs="Times New Roman"/>
          <w:sz w:val="24"/>
          <w:szCs w:val="24"/>
        </w:rPr>
        <w:t>, the influence on society f</w:t>
      </w:r>
      <w:r w:rsidR="001D71C7">
        <w:rPr>
          <w:rFonts w:ascii="Times New Roman" w:hAnsi="Times New Roman" w:cs="Times New Roman"/>
          <w:sz w:val="24"/>
          <w:szCs w:val="24"/>
        </w:rPr>
        <w:t>rom</w:t>
      </w:r>
      <w:r w:rsidR="00FD14B5">
        <w:rPr>
          <w:rFonts w:ascii="Times New Roman" w:hAnsi="Times New Roman" w:cs="Times New Roman"/>
          <w:sz w:val="24"/>
          <w:szCs w:val="24"/>
        </w:rPr>
        <w:t xml:space="preserve"> their position </w:t>
      </w:r>
      <w:r w:rsidR="00FD14B5">
        <w:rPr>
          <w:rFonts w:ascii="Times New Roman" w:hAnsi="Times New Roman" w:cs="Times New Roman"/>
          <w:sz w:val="24"/>
          <w:szCs w:val="24"/>
        </w:rPr>
        <w:lastRenderedPageBreak/>
        <w:t xml:space="preserve">is very clear as well. </w:t>
      </w:r>
      <w:r w:rsidR="00B07291">
        <w:rPr>
          <w:rFonts w:ascii="Times New Roman" w:hAnsi="Times New Roman" w:cs="Times New Roman"/>
          <w:sz w:val="24"/>
          <w:szCs w:val="24"/>
        </w:rPr>
        <w:t>An argument can be made</w:t>
      </w:r>
      <w:r w:rsidR="00F52CEB">
        <w:rPr>
          <w:rFonts w:ascii="Times New Roman" w:hAnsi="Times New Roman" w:cs="Times New Roman"/>
          <w:sz w:val="24"/>
          <w:szCs w:val="24"/>
        </w:rPr>
        <w:t xml:space="preserve">, that </w:t>
      </w:r>
      <w:r w:rsidR="006E4C0C">
        <w:rPr>
          <w:rFonts w:ascii="Times New Roman" w:hAnsi="Times New Roman" w:cs="Times New Roman"/>
          <w:sz w:val="24"/>
          <w:szCs w:val="24"/>
        </w:rPr>
        <w:t>work, poverty, and welfare</w:t>
      </w:r>
      <w:r w:rsidR="00B716D7">
        <w:rPr>
          <w:rFonts w:ascii="Times New Roman" w:hAnsi="Times New Roman" w:cs="Times New Roman"/>
          <w:sz w:val="24"/>
          <w:szCs w:val="24"/>
        </w:rPr>
        <w:t xml:space="preserve"> do not intersect at all</w:t>
      </w:r>
      <w:r w:rsidR="008322C7">
        <w:rPr>
          <w:rFonts w:ascii="Times New Roman" w:hAnsi="Times New Roman" w:cs="Times New Roman"/>
          <w:sz w:val="24"/>
          <w:szCs w:val="24"/>
        </w:rPr>
        <w:t xml:space="preserve">, and that that all three exist as part of the same cycle just at different stages. For example, </w:t>
      </w:r>
      <w:r w:rsidR="00707D4A">
        <w:rPr>
          <w:rFonts w:ascii="Times New Roman" w:hAnsi="Times New Roman" w:cs="Times New Roman"/>
          <w:sz w:val="24"/>
          <w:szCs w:val="24"/>
        </w:rPr>
        <w:t xml:space="preserve">poverty is avoidable if one has the </w:t>
      </w:r>
      <w:r w:rsidR="006572FC">
        <w:rPr>
          <w:rFonts w:ascii="Times New Roman" w:hAnsi="Times New Roman" w:cs="Times New Roman"/>
          <w:sz w:val="24"/>
          <w:szCs w:val="24"/>
        </w:rPr>
        <w:t xml:space="preserve">money </w:t>
      </w:r>
      <w:r w:rsidR="00D94232">
        <w:rPr>
          <w:rFonts w:ascii="Times New Roman" w:hAnsi="Times New Roman" w:cs="Times New Roman"/>
          <w:sz w:val="24"/>
          <w:szCs w:val="24"/>
        </w:rPr>
        <w:t xml:space="preserve">to avoid it, </w:t>
      </w:r>
      <w:r w:rsidR="006572FC">
        <w:rPr>
          <w:rFonts w:ascii="Times New Roman" w:hAnsi="Times New Roman" w:cs="Times New Roman"/>
          <w:sz w:val="24"/>
          <w:szCs w:val="24"/>
        </w:rPr>
        <w:t>if you lack the money t</w:t>
      </w:r>
      <w:r w:rsidR="001E227D">
        <w:rPr>
          <w:rFonts w:ascii="Times New Roman" w:hAnsi="Times New Roman" w:cs="Times New Roman"/>
          <w:sz w:val="24"/>
          <w:szCs w:val="24"/>
        </w:rPr>
        <w:t>o avoid poverty the next step is employment</w:t>
      </w:r>
      <w:r w:rsidR="00104ABB">
        <w:rPr>
          <w:rFonts w:ascii="Times New Roman" w:hAnsi="Times New Roman" w:cs="Times New Roman"/>
          <w:sz w:val="24"/>
          <w:szCs w:val="24"/>
        </w:rPr>
        <w:t xml:space="preserve">, your wages to be simplified should allow you to obtain housing, food, clothes </w:t>
      </w:r>
      <w:r w:rsidR="004B55FC">
        <w:rPr>
          <w:rFonts w:ascii="Times New Roman" w:hAnsi="Times New Roman" w:cs="Times New Roman"/>
          <w:sz w:val="24"/>
          <w:szCs w:val="24"/>
        </w:rPr>
        <w:t>and other essentials, should your income not meet the needs of your requirements the following step would be to turn to the state for help</w:t>
      </w:r>
      <w:r w:rsidR="004F2FFB">
        <w:rPr>
          <w:rFonts w:ascii="Times New Roman" w:hAnsi="Times New Roman" w:cs="Times New Roman"/>
          <w:sz w:val="24"/>
          <w:szCs w:val="24"/>
        </w:rPr>
        <w:t>, this would result in an individual or group becoming dependent on the state for financially stability</w:t>
      </w:r>
      <w:r w:rsidR="00853519">
        <w:rPr>
          <w:rFonts w:ascii="Times New Roman" w:hAnsi="Times New Roman" w:cs="Times New Roman"/>
          <w:sz w:val="24"/>
          <w:szCs w:val="24"/>
        </w:rPr>
        <w:t xml:space="preserve">, however in some cases the state will not support those </w:t>
      </w:r>
      <w:r w:rsidR="00576952">
        <w:rPr>
          <w:rFonts w:ascii="Times New Roman" w:hAnsi="Times New Roman" w:cs="Times New Roman"/>
          <w:sz w:val="24"/>
          <w:szCs w:val="24"/>
        </w:rPr>
        <w:t xml:space="preserve">who can work but are out of work, this system forces individuals </w:t>
      </w:r>
      <w:r w:rsidR="0064268D">
        <w:rPr>
          <w:rFonts w:ascii="Times New Roman" w:hAnsi="Times New Roman" w:cs="Times New Roman"/>
          <w:sz w:val="24"/>
          <w:szCs w:val="24"/>
        </w:rPr>
        <w:t xml:space="preserve">to depend on the state as well as employment to avoid poverty. This is a simplified </w:t>
      </w:r>
      <w:r w:rsidR="00BA19A0">
        <w:rPr>
          <w:rFonts w:ascii="Times New Roman" w:hAnsi="Times New Roman" w:cs="Times New Roman"/>
          <w:sz w:val="24"/>
          <w:szCs w:val="24"/>
        </w:rPr>
        <w:t xml:space="preserve">example based on </w:t>
      </w:r>
      <w:r w:rsidR="007803D9">
        <w:rPr>
          <w:rFonts w:ascii="Times New Roman" w:hAnsi="Times New Roman" w:cs="Times New Roman"/>
          <w:sz w:val="24"/>
          <w:szCs w:val="24"/>
        </w:rPr>
        <w:t>criteria’s stated in the main body of this essay in relation to the United Kingdoms eligibility of benefits.</w:t>
      </w:r>
      <w:r w:rsidR="00A963DA">
        <w:rPr>
          <w:rFonts w:ascii="Times New Roman" w:hAnsi="Times New Roman" w:cs="Times New Roman"/>
          <w:sz w:val="24"/>
          <w:szCs w:val="24"/>
        </w:rPr>
        <w:t xml:space="preserve"> </w:t>
      </w:r>
      <w:r w:rsidR="007D102E">
        <w:rPr>
          <w:rFonts w:ascii="Times New Roman" w:hAnsi="Times New Roman" w:cs="Times New Roman"/>
          <w:sz w:val="24"/>
          <w:szCs w:val="24"/>
        </w:rPr>
        <w:t xml:space="preserve">If </w:t>
      </w:r>
      <w:r w:rsidR="00044CF3">
        <w:rPr>
          <w:rFonts w:ascii="Times New Roman" w:hAnsi="Times New Roman" w:cs="Times New Roman"/>
          <w:sz w:val="24"/>
          <w:szCs w:val="24"/>
        </w:rPr>
        <w:t xml:space="preserve">a researcher, was to ignore these examples and numerous variables, they could possibly argue </w:t>
      </w:r>
      <w:r w:rsidR="00CB3BDA">
        <w:rPr>
          <w:rFonts w:ascii="Times New Roman" w:hAnsi="Times New Roman" w:cs="Times New Roman"/>
          <w:sz w:val="24"/>
          <w:szCs w:val="24"/>
        </w:rPr>
        <w:t xml:space="preserve">that </w:t>
      </w:r>
      <w:r w:rsidR="00157273">
        <w:rPr>
          <w:rFonts w:ascii="Times New Roman" w:hAnsi="Times New Roman" w:cs="Times New Roman"/>
          <w:sz w:val="24"/>
          <w:szCs w:val="24"/>
        </w:rPr>
        <w:t>the problem lies with</w:t>
      </w:r>
      <w:r w:rsidR="006B6B53">
        <w:rPr>
          <w:rFonts w:ascii="Times New Roman" w:hAnsi="Times New Roman" w:cs="Times New Roman"/>
          <w:sz w:val="24"/>
          <w:szCs w:val="24"/>
        </w:rPr>
        <w:t xml:space="preserve"> the state and big corporations and nothing else. For example, </w:t>
      </w:r>
      <w:r w:rsidR="00296222">
        <w:rPr>
          <w:rFonts w:ascii="Times New Roman" w:hAnsi="Times New Roman" w:cs="Times New Roman"/>
          <w:sz w:val="24"/>
          <w:szCs w:val="24"/>
        </w:rPr>
        <w:t xml:space="preserve">if </w:t>
      </w:r>
      <w:r w:rsidR="00285E20">
        <w:rPr>
          <w:rFonts w:ascii="Times New Roman" w:hAnsi="Times New Roman" w:cs="Times New Roman"/>
          <w:sz w:val="24"/>
          <w:szCs w:val="24"/>
        </w:rPr>
        <w:t xml:space="preserve">big corporations were held accountable more by the state for poor working conditions as well as fair </w:t>
      </w:r>
      <w:r w:rsidR="00047D3B">
        <w:rPr>
          <w:rFonts w:ascii="Times New Roman" w:hAnsi="Times New Roman" w:cs="Times New Roman"/>
          <w:sz w:val="24"/>
          <w:szCs w:val="24"/>
        </w:rPr>
        <w:t xml:space="preserve">wages that </w:t>
      </w:r>
      <w:r w:rsidR="00521550">
        <w:rPr>
          <w:rFonts w:ascii="Times New Roman" w:hAnsi="Times New Roman" w:cs="Times New Roman"/>
          <w:sz w:val="24"/>
          <w:szCs w:val="24"/>
        </w:rPr>
        <w:t xml:space="preserve">exceed the national minimum wage with contracts that include </w:t>
      </w:r>
      <w:r w:rsidR="00467440">
        <w:rPr>
          <w:rFonts w:ascii="Times New Roman" w:hAnsi="Times New Roman" w:cs="Times New Roman"/>
          <w:sz w:val="24"/>
          <w:szCs w:val="24"/>
        </w:rPr>
        <w:t xml:space="preserve">extras such as travel costs, then the state would be able to decrease the amount it is spending on welfare </w:t>
      </w:r>
      <w:r w:rsidR="00FD2D62">
        <w:rPr>
          <w:rFonts w:ascii="Times New Roman" w:hAnsi="Times New Roman" w:cs="Times New Roman"/>
          <w:sz w:val="24"/>
          <w:szCs w:val="24"/>
        </w:rPr>
        <w:t xml:space="preserve">on focus on those unemployed due to the fact they are unable to work not because there isn’t work that will pay enough to </w:t>
      </w:r>
      <w:r w:rsidR="009C7DD1">
        <w:rPr>
          <w:rFonts w:ascii="Times New Roman" w:hAnsi="Times New Roman" w:cs="Times New Roman"/>
          <w:sz w:val="24"/>
          <w:szCs w:val="24"/>
        </w:rPr>
        <w:t xml:space="preserve">match rising costs. The idea of a means tested system is also </w:t>
      </w:r>
      <w:r w:rsidR="0054280C">
        <w:rPr>
          <w:rFonts w:ascii="Times New Roman" w:hAnsi="Times New Roman" w:cs="Times New Roman"/>
          <w:sz w:val="24"/>
          <w:szCs w:val="24"/>
        </w:rPr>
        <w:t xml:space="preserve">beneficial when applied properly, to use a means tested system of welfare without understanding what individuals actually need is pointless </w:t>
      </w:r>
      <w:r w:rsidR="00974EA2">
        <w:rPr>
          <w:rFonts w:ascii="Times New Roman" w:hAnsi="Times New Roman" w:cs="Times New Roman"/>
          <w:sz w:val="24"/>
          <w:szCs w:val="24"/>
        </w:rPr>
        <w:t xml:space="preserve">and can be considered a waste of resources. </w:t>
      </w:r>
      <w:r w:rsidR="00CB0BA6">
        <w:rPr>
          <w:rFonts w:ascii="Times New Roman" w:hAnsi="Times New Roman" w:cs="Times New Roman"/>
          <w:sz w:val="24"/>
          <w:szCs w:val="24"/>
        </w:rPr>
        <w:t>The lack of co</w:t>
      </w:r>
      <w:r w:rsidR="00C72843">
        <w:rPr>
          <w:rFonts w:ascii="Times New Roman" w:hAnsi="Times New Roman" w:cs="Times New Roman"/>
          <w:sz w:val="24"/>
          <w:szCs w:val="24"/>
        </w:rPr>
        <w:t xml:space="preserve">hesion in political parties </w:t>
      </w:r>
      <w:r w:rsidR="00D200A0">
        <w:rPr>
          <w:rFonts w:ascii="Times New Roman" w:hAnsi="Times New Roman" w:cs="Times New Roman"/>
          <w:sz w:val="24"/>
          <w:szCs w:val="24"/>
        </w:rPr>
        <w:t>and systems of government also can be argued to have a major impact on the relationship between work, poverty, and welfare</w:t>
      </w:r>
      <w:r w:rsidR="00DD4370">
        <w:rPr>
          <w:rFonts w:ascii="Times New Roman" w:hAnsi="Times New Roman" w:cs="Times New Roman"/>
          <w:sz w:val="24"/>
          <w:szCs w:val="24"/>
        </w:rPr>
        <w:t xml:space="preserve">. For example, </w:t>
      </w:r>
      <w:r w:rsidR="0053572B">
        <w:rPr>
          <w:rFonts w:ascii="Times New Roman" w:hAnsi="Times New Roman" w:cs="Times New Roman"/>
          <w:sz w:val="24"/>
          <w:szCs w:val="24"/>
        </w:rPr>
        <w:t>the United Kingdom consists of four countries that operate under a central government</w:t>
      </w:r>
      <w:r w:rsidR="007A770E">
        <w:rPr>
          <w:rFonts w:ascii="Times New Roman" w:hAnsi="Times New Roman" w:cs="Times New Roman"/>
          <w:sz w:val="24"/>
          <w:szCs w:val="24"/>
        </w:rPr>
        <w:t xml:space="preserve">, this gets divided again into cities, </w:t>
      </w:r>
      <w:r w:rsidR="008B008C">
        <w:rPr>
          <w:rFonts w:ascii="Times New Roman" w:hAnsi="Times New Roman" w:cs="Times New Roman"/>
          <w:sz w:val="24"/>
          <w:szCs w:val="24"/>
        </w:rPr>
        <w:t>county’s</w:t>
      </w:r>
      <w:r w:rsidR="007A770E">
        <w:rPr>
          <w:rFonts w:ascii="Times New Roman" w:hAnsi="Times New Roman" w:cs="Times New Roman"/>
          <w:sz w:val="24"/>
          <w:szCs w:val="24"/>
        </w:rPr>
        <w:t xml:space="preserve">, and councils, with each </w:t>
      </w:r>
      <w:r w:rsidR="001F4E75">
        <w:rPr>
          <w:rFonts w:ascii="Times New Roman" w:hAnsi="Times New Roman" w:cs="Times New Roman"/>
          <w:sz w:val="24"/>
          <w:szCs w:val="24"/>
        </w:rPr>
        <w:t>division comes a division of funds / budgets that affect the residents of those areas</w:t>
      </w:r>
      <w:r w:rsidR="008B008C">
        <w:rPr>
          <w:rFonts w:ascii="Times New Roman" w:hAnsi="Times New Roman" w:cs="Times New Roman"/>
          <w:sz w:val="24"/>
          <w:szCs w:val="24"/>
        </w:rPr>
        <w:t xml:space="preserve">. These are various examples of things </w:t>
      </w:r>
      <w:r w:rsidR="00AE6E81">
        <w:rPr>
          <w:rFonts w:ascii="Times New Roman" w:hAnsi="Times New Roman" w:cs="Times New Roman"/>
          <w:sz w:val="24"/>
          <w:szCs w:val="24"/>
        </w:rPr>
        <w:t>someone</w:t>
      </w:r>
      <w:r w:rsidR="008B008C">
        <w:rPr>
          <w:rFonts w:ascii="Times New Roman" w:hAnsi="Times New Roman" w:cs="Times New Roman"/>
          <w:sz w:val="24"/>
          <w:szCs w:val="24"/>
        </w:rPr>
        <w:t xml:space="preserve"> </w:t>
      </w:r>
      <w:r w:rsidR="00AE6E81">
        <w:rPr>
          <w:rFonts w:ascii="Times New Roman" w:hAnsi="Times New Roman" w:cs="Times New Roman"/>
          <w:sz w:val="24"/>
          <w:szCs w:val="24"/>
        </w:rPr>
        <w:t xml:space="preserve">could </w:t>
      </w:r>
      <w:r w:rsidR="008B008C">
        <w:rPr>
          <w:rFonts w:ascii="Times New Roman" w:hAnsi="Times New Roman" w:cs="Times New Roman"/>
          <w:sz w:val="24"/>
          <w:szCs w:val="24"/>
        </w:rPr>
        <w:t>consider</w:t>
      </w:r>
      <w:r w:rsidR="00AE6E81">
        <w:rPr>
          <w:rFonts w:ascii="Times New Roman" w:hAnsi="Times New Roman" w:cs="Times New Roman"/>
          <w:sz w:val="24"/>
          <w:szCs w:val="24"/>
        </w:rPr>
        <w:t xml:space="preserve"> when arguing for change in terms of how the work force is structured, or better methods to </w:t>
      </w:r>
      <w:r w:rsidR="00711073">
        <w:rPr>
          <w:rFonts w:ascii="Times New Roman" w:hAnsi="Times New Roman" w:cs="Times New Roman"/>
          <w:sz w:val="24"/>
          <w:szCs w:val="24"/>
        </w:rPr>
        <w:t xml:space="preserve">improve level of poverty, or reduce the need for state welfare but helping in other areas that are lacking </w:t>
      </w:r>
      <w:r w:rsidR="00806BC7">
        <w:rPr>
          <w:rFonts w:ascii="Times New Roman" w:hAnsi="Times New Roman" w:cs="Times New Roman"/>
          <w:sz w:val="24"/>
          <w:szCs w:val="24"/>
        </w:rPr>
        <w:t>involvement.</w:t>
      </w:r>
    </w:p>
    <w:p w14:paraId="41E0636F" w14:textId="77777777" w:rsidR="00A1110F" w:rsidRDefault="00A1110F">
      <w:pPr>
        <w:rPr>
          <w:rFonts w:ascii="Times New Roman" w:hAnsi="Times New Roman" w:cs="Times New Roman"/>
          <w:sz w:val="24"/>
          <w:szCs w:val="24"/>
        </w:rPr>
      </w:pPr>
      <w:r>
        <w:rPr>
          <w:rFonts w:ascii="Times New Roman" w:hAnsi="Times New Roman" w:cs="Times New Roman"/>
          <w:sz w:val="24"/>
          <w:szCs w:val="24"/>
        </w:rPr>
        <w:br w:type="page"/>
      </w:r>
    </w:p>
    <w:p w14:paraId="56B14AD3" w14:textId="77CF73A2" w:rsidR="009B0987" w:rsidRDefault="00A1110F" w:rsidP="001322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5948C9AC"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Anderson, E. G. (1990) </w:t>
      </w:r>
      <w:r w:rsidRPr="00A1110F">
        <w:rPr>
          <w:rFonts w:ascii="Times New Roman" w:hAnsi="Times New Roman" w:cs="Times New Roman"/>
          <w:bCs/>
          <w:i/>
          <w:iCs/>
          <w:sz w:val="24"/>
          <w:szCs w:val="24"/>
        </w:rPr>
        <w:t>The Three Worlds of Capitalism</w:t>
      </w:r>
      <w:r w:rsidRPr="00A1110F">
        <w:rPr>
          <w:rFonts w:ascii="Times New Roman" w:hAnsi="Times New Roman" w:cs="Times New Roman"/>
          <w:bCs/>
          <w:sz w:val="24"/>
          <w:szCs w:val="24"/>
        </w:rPr>
        <w:t>. New Jersey: Princeton University Press.</w:t>
      </w:r>
    </w:p>
    <w:p w14:paraId="586DC1F2"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Chakrabarti. A. et al. (2008) Rethinking Poverty: Class and Ethical Dimensions of Poverty Eradication, 20(4), pp. 673-687. Available at: </w:t>
      </w:r>
      <w:hyperlink r:id="rId11" w:history="1">
        <w:r w:rsidRPr="00A1110F">
          <w:rPr>
            <w:rFonts w:ascii="Times New Roman" w:hAnsi="Times New Roman" w:cs="Times New Roman"/>
            <w:bCs/>
            <w:color w:val="467886" w:themeColor="hyperlink"/>
            <w:sz w:val="24"/>
            <w:szCs w:val="24"/>
            <w:u w:val="single"/>
          </w:rPr>
          <w:t>https://doi.org/10.1080/08935690802299751</w:t>
        </w:r>
      </w:hyperlink>
      <w:r w:rsidRPr="00A1110F">
        <w:rPr>
          <w:rFonts w:ascii="Times New Roman" w:hAnsi="Times New Roman" w:cs="Times New Roman"/>
          <w:bCs/>
          <w:sz w:val="24"/>
          <w:szCs w:val="24"/>
        </w:rPr>
        <w:t xml:space="preserve"> </w:t>
      </w:r>
    </w:p>
    <w:p w14:paraId="05B6416D"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Davis, D. J. (2019) ‘Something Old or Something New’ Complexity Theory and Sociology, 18(1), pp. 40-51.</w:t>
      </w:r>
    </w:p>
    <w:p w14:paraId="3BF8A447"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International Rescue Committee (2024) What the Cost of Living Crisis Looks Like Across the World. Available at: </w:t>
      </w:r>
      <w:hyperlink r:id="rId12" w:history="1">
        <w:r w:rsidRPr="00A1110F">
          <w:rPr>
            <w:rFonts w:ascii="Times New Roman" w:hAnsi="Times New Roman" w:cs="Times New Roman"/>
            <w:bCs/>
            <w:color w:val="467886" w:themeColor="hyperlink"/>
            <w:sz w:val="24"/>
            <w:szCs w:val="24"/>
            <w:u w:val="single"/>
          </w:rPr>
          <w:t>https://www.rescue.org/article/what-cost-living-crisis-looks-around-world#:~:text=The%20'cost%20of%20living%20crisis,inflation%20at%206.8%25%20in%202023</w:t>
        </w:r>
      </w:hyperlink>
      <w:r w:rsidRPr="00A1110F">
        <w:rPr>
          <w:rFonts w:ascii="Times New Roman" w:hAnsi="Times New Roman" w:cs="Times New Roman"/>
          <w:bCs/>
          <w:sz w:val="24"/>
          <w:szCs w:val="24"/>
        </w:rPr>
        <w:t xml:space="preserve">. (Accessed: 29 May 2024). </w:t>
      </w:r>
    </w:p>
    <w:p w14:paraId="4CC2FBAD"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Khairulyadi, K. et al. (2022) Durkheim’s Social Solidarity and the Division of Labour: An overview. Jurnal Sosoilogi Agama Indonesia (JSAI), 3(2), pp. 82-95.</w:t>
      </w:r>
    </w:p>
    <w:p w14:paraId="6F3E0B6A"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Marx, K., Bender, F. L. (1988) </w:t>
      </w:r>
      <w:r w:rsidRPr="00A1110F">
        <w:rPr>
          <w:rFonts w:ascii="Times New Roman" w:hAnsi="Times New Roman" w:cs="Times New Roman"/>
          <w:bCs/>
          <w:i/>
          <w:iCs/>
          <w:sz w:val="24"/>
          <w:szCs w:val="24"/>
        </w:rPr>
        <w:t>The Communist Manifesto: A Norton Critical Edition.</w:t>
      </w:r>
      <w:r w:rsidRPr="00A1110F">
        <w:rPr>
          <w:rFonts w:ascii="Times New Roman" w:hAnsi="Times New Roman" w:cs="Times New Roman"/>
          <w:bCs/>
          <w:sz w:val="24"/>
          <w:szCs w:val="24"/>
        </w:rPr>
        <w:t xml:space="preserve"> United States of America: Norton &amp; Company Inc.</w:t>
      </w:r>
    </w:p>
    <w:p w14:paraId="3A48CD1B"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Mcleod, S. (2024) </w:t>
      </w:r>
      <w:r w:rsidRPr="00A1110F">
        <w:rPr>
          <w:rFonts w:ascii="Times New Roman" w:hAnsi="Times New Roman" w:cs="Times New Roman"/>
          <w:bCs/>
          <w:i/>
          <w:iCs/>
          <w:sz w:val="24"/>
          <w:szCs w:val="24"/>
        </w:rPr>
        <w:t xml:space="preserve">Maslow’s Hierarchy of Needs. </w:t>
      </w:r>
      <w:r w:rsidRPr="00A1110F">
        <w:rPr>
          <w:rFonts w:ascii="Times New Roman" w:hAnsi="Times New Roman" w:cs="Times New Roman"/>
          <w:bCs/>
          <w:sz w:val="24"/>
          <w:szCs w:val="24"/>
        </w:rPr>
        <w:t xml:space="preserve">Available at: </w:t>
      </w:r>
      <w:hyperlink r:id="rId13" w:history="1">
        <w:r w:rsidRPr="00A1110F">
          <w:rPr>
            <w:rFonts w:ascii="Times New Roman" w:hAnsi="Times New Roman" w:cs="Times New Roman"/>
            <w:bCs/>
            <w:color w:val="467886" w:themeColor="hyperlink"/>
            <w:sz w:val="24"/>
            <w:szCs w:val="24"/>
            <w:u w:val="single"/>
          </w:rPr>
          <w:t>https://www.simplypsychology.org/maslow.html</w:t>
        </w:r>
      </w:hyperlink>
      <w:r w:rsidRPr="00A1110F">
        <w:rPr>
          <w:rFonts w:ascii="Times New Roman" w:hAnsi="Times New Roman" w:cs="Times New Roman"/>
          <w:bCs/>
          <w:sz w:val="24"/>
          <w:szCs w:val="24"/>
        </w:rPr>
        <w:t xml:space="preserve"> (Accessed: 29 May 2024). </w:t>
      </w:r>
    </w:p>
    <w:p w14:paraId="15F1585B"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Newman, D. M. (2023) SgaeEdge. Available at: </w:t>
      </w:r>
      <w:hyperlink r:id="rId14" w:history="1">
        <w:r w:rsidRPr="00A1110F">
          <w:rPr>
            <w:rFonts w:ascii="Times New Roman" w:hAnsi="Times New Roman" w:cs="Times New Roman"/>
            <w:bCs/>
            <w:color w:val="467886" w:themeColor="hyperlink"/>
            <w:sz w:val="24"/>
            <w:szCs w:val="24"/>
            <w:u w:val="single"/>
          </w:rPr>
          <w:t>https://edge.sagepub.com/node/33978/student-resources/chapter-1/sociologists-at-work#:~:text=He%20said%2C%20%E2%80%9Cpoverty%20protects%20against,cited%20in%20Weil%2C%202011</w:t>
        </w:r>
      </w:hyperlink>
      <w:r w:rsidRPr="00A1110F">
        <w:rPr>
          <w:rFonts w:ascii="Times New Roman" w:hAnsi="Times New Roman" w:cs="Times New Roman"/>
          <w:bCs/>
          <w:sz w:val="24"/>
          <w:szCs w:val="24"/>
        </w:rPr>
        <w:t>). (Accessed: 29 May 2024).</w:t>
      </w:r>
    </w:p>
    <w:p w14:paraId="66D762D6"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Scott, J. (2014) Oxford Dictionary of Sociology. 4</w:t>
      </w:r>
      <w:r w:rsidRPr="00A1110F">
        <w:rPr>
          <w:rFonts w:ascii="Times New Roman" w:hAnsi="Times New Roman" w:cs="Times New Roman"/>
          <w:bCs/>
          <w:sz w:val="24"/>
          <w:szCs w:val="24"/>
          <w:vertAlign w:val="superscript"/>
        </w:rPr>
        <w:t>th</w:t>
      </w:r>
      <w:r w:rsidRPr="00A1110F">
        <w:rPr>
          <w:rFonts w:ascii="Times New Roman" w:hAnsi="Times New Roman" w:cs="Times New Roman"/>
          <w:bCs/>
          <w:sz w:val="24"/>
          <w:szCs w:val="24"/>
        </w:rPr>
        <w:t xml:space="preserve"> edn. Oxford: Oxford University Press.</w:t>
      </w:r>
    </w:p>
    <w:p w14:paraId="6FF7AC64"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i/>
          <w:iCs/>
          <w:sz w:val="24"/>
          <w:szCs w:val="24"/>
        </w:rPr>
        <w:t xml:space="preserve">Thirft, </w:t>
      </w:r>
      <w:r w:rsidRPr="00A1110F">
        <w:rPr>
          <w:rFonts w:ascii="Times New Roman" w:hAnsi="Times New Roman" w:cs="Times New Roman"/>
          <w:bCs/>
          <w:sz w:val="24"/>
          <w:szCs w:val="24"/>
        </w:rPr>
        <w:t xml:space="preserve">N. (1999) ‘The Place of Complexity’, Theory, Culture &amp; Society, 16(3), pp. 31-69. Available at: </w:t>
      </w:r>
      <w:hyperlink r:id="rId15" w:history="1">
        <w:r w:rsidRPr="00A1110F">
          <w:rPr>
            <w:rFonts w:ascii="Times New Roman" w:hAnsi="Times New Roman" w:cs="Times New Roman"/>
            <w:bCs/>
            <w:color w:val="467886" w:themeColor="hyperlink"/>
            <w:sz w:val="24"/>
            <w:szCs w:val="24"/>
            <w:u w:val="single"/>
          </w:rPr>
          <w:t>https://doi.org/10.1177/02632769922050610</w:t>
        </w:r>
      </w:hyperlink>
      <w:r w:rsidRPr="00A1110F">
        <w:rPr>
          <w:rFonts w:ascii="Times New Roman" w:hAnsi="Times New Roman" w:cs="Times New Roman"/>
          <w:bCs/>
          <w:sz w:val="24"/>
          <w:szCs w:val="24"/>
        </w:rPr>
        <w:t xml:space="preserve"> </w:t>
      </w:r>
    </w:p>
    <w:p w14:paraId="0B9D73D0"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Universal Credit (2024) Available at: </w:t>
      </w:r>
      <w:hyperlink r:id="rId16" w:history="1">
        <w:r w:rsidRPr="00A1110F">
          <w:rPr>
            <w:rFonts w:ascii="Times New Roman" w:hAnsi="Times New Roman" w:cs="Times New Roman"/>
            <w:bCs/>
            <w:color w:val="467886" w:themeColor="hyperlink"/>
            <w:sz w:val="24"/>
            <w:szCs w:val="24"/>
            <w:u w:val="single"/>
          </w:rPr>
          <w:t>https://www.gov.uk/universal-credit/how-your-wages-affect-your-payments</w:t>
        </w:r>
      </w:hyperlink>
      <w:r w:rsidRPr="00A1110F">
        <w:rPr>
          <w:rFonts w:ascii="Times New Roman" w:hAnsi="Times New Roman" w:cs="Times New Roman"/>
          <w:bCs/>
          <w:sz w:val="24"/>
          <w:szCs w:val="24"/>
        </w:rPr>
        <w:t xml:space="preserve"> (Accessed: 29 May 2024).</w:t>
      </w:r>
    </w:p>
    <w:p w14:paraId="3270B33A" w14:textId="77777777" w:rsidR="00A1110F" w:rsidRPr="00A1110F" w:rsidRDefault="00A1110F" w:rsidP="00A1110F">
      <w:pPr>
        <w:spacing w:line="360" w:lineRule="auto"/>
        <w:ind w:left="720"/>
        <w:contextualSpacing/>
        <w:jc w:val="both"/>
        <w:rPr>
          <w:rFonts w:ascii="Times New Roman" w:hAnsi="Times New Roman" w:cs="Times New Roman"/>
          <w:bCs/>
          <w:sz w:val="24"/>
          <w:szCs w:val="24"/>
        </w:rPr>
      </w:pPr>
      <w:r w:rsidRPr="00A1110F">
        <w:rPr>
          <w:rFonts w:ascii="Times New Roman" w:hAnsi="Times New Roman" w:cs="Times New Roman"/>
          <w:bCs/>
          <w:sz w:val="24"/>
          <w:szCs w:val="24"/>
        </w:rPr>
        <w:t xml:space="preserve">Walby, S. (2007) ‘Complexity Theory, Systems Theory, and Multiple Intersecting Social Inequalities’, Philosophy of the Social Sciences, 37(4), pp. 449-470. Available at: </w:t>
      </w:r>
      <w:hyperlink r:id="rId17" w:history="1">
        <w:r w:rsidRPr="00A1110F">
          <w:rPr>
            <w:rFonts w:ascii="Times New Roman" w:hAnsi="Times New Roman" w:cs="Times New Roman"/>
            <w:bCs/>
            <w:color w:val="467886" w:themeColor="hyperlink"/>
            <w:sz w:val="24"/>
            <w:szCs w:val="24"/>
            <w:u w:val="single"/>
          </w:rPr>
          <w:t>https://doi.org/10.1177/0048393107307663</w:t>
        </w:r>
      </w:hyperlink>
      <w:r w:rsidRPr="00A1110F">
        <w:rPr>
          <w:rFonts w:ascii="Times New Roman" w:hAnsi="Times New Roman" w:cs="Times New Roman"/>
          <w:bCs/>
          <w:sz w:val="24"/>
          <w:szCs w:val="24"/>
        </w:rPr>
        <w:t xml:space="preserve"> </w:t>
      </w:r>
    </w:p>
    <w:p w14:paraId="06AFA3A1" w14:textId="77777777" w:rsidR="00A1110F" w:rsidRDefault="00A1110F" w:rsidP="0013224C">
      <w:pPr>
        <w:spacing w:line="360" w:lineRule="auto"/>
        <w:jc w:val="both"/>
        <w:rPr>
          <w:rFonts w:ascii="Times New Roman" w:hAnsi="Times New Roman" w:cs="Times New Roman"/>
          <w:sz w:val="24"/>
          <w:szCs w:val="24"/>
        </w:rPr>
      </w:pPr>
    </w:p>
    <w:p w14:paraId="57C6B74D" w14:textId="1B30DF53" w:rsidR="00880ADC" w:rsidRDefault="00880ADC" w:rsidP="0013224C">
      <w:pPr>
        <w:spacing w:line="360" w:lineRule="auto"/>
        <w:jc w:val="both"/>
        <w:rPr>
          <w:rFonts w:ascii="Times New Roman" w:hAnsi="Times New Roman" w:cs="Times New Roman"/>
          <w:color w:val="333333"/>
          <w:sz w:val="24"/>
          <w:szCs w:val="24"/>
        </w:rPr>
      </w:pPr>
    </w:p>
    <w:p w14:paraId="3B6950B1" w14:textId="77777777" w:rsidR="008B562B" w:rsidRDefault="008B562B" w:rsidP="0013224C">
      <w:pPr>
        <w:spacing w:line="360" w:lineRule="auto"/>
        <w:jc w:val="both"/>
        <w:rPr>
          <w:rFonts w:ascii="Times New Roman" w:hAnsi="Times New Roman" w:cs="Times New Roman"/>
          <w:color w:val="333333"/>
          <w:sz w:val="24"/>
          <w:szCs w:val="24"/>
        </w:rPr>
      </w:pPr>
    </w:p>
    <w:p w14:paraId="7510207A" w14:textId="492083C9" w:rsidR="00C90B04" w:rsidRDefault="00C90B04" w:rsidP="0013224C">
      <w:pPr>
        <w:spacing w:line="360" w:lineRule="auto"/>
        <w:jc w:val="both"/>
        <w:rPr>
          <w:rFonts w:ascii="Times New Roman" w:hAnsi="Times New Roman" w:cs="Times New Roman"/>
          <w:bCs/>
          <w:sz w:val="24"/>
          <w:szCs w:val="24"/>
        </w:rPr>
      </w:pPr>
    </w:p>
    <w:p w14:paraId="5956F655" w14:textId="6335C94E" w:rsidR="00244A9F" w:rsidRDefault="00244A9F" w:rsidP="0013224C">
      <w:pPr>
        <w:spacing w:line="360" w:lineRule="auto"/>
        <w:jc w:val="both"/>
        <w:rPr>
          <w:rFonts w:ascii="Times New Roman" w:hAnsi="Times New Roman" w:cs="Times New Roman"/>
          <w:bCs/>
          <w:sz w:val="24"/>
          <w:szCs w:val="24"/>
        </w:rPr>
      </w:pPr>
    </w:p>
    <w:p w14:paraId="2590CA13" w14:textId="0EB0F854" w:rsidR="005D4B11" w:rsidRPr="0013224C" w:rsidRDefault="005D4B11" w:rsidP="0013224C">
      <w:pPr>
        <w:spacing w:line="360" w:lineRule="auto"/>
        <w:jc w:val="both"/>
        <w:rPr>
          <w:rFonts w:ascii="Times New Roman" w:hAnsi="Times New Roman" w:cs="Times New Roman"/>
          <w:sz w:val="24"/>
          <w:szCs w:val="24"/>
        </w:rPr>
      </w:pPr>
    </w:p>
    <w:sectPr w:rsidR="005D4B11" w:rsidRPr="0013224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FA7375" w14:textId="77777777" w:rsidR="00F900EC" w:rsidRDefault="00F900EC" w:rsidP="00703CB1">
      <w:pPr>
        <w:spacing w:after="0" w:line="240" w:lineRule="auto"/>
      </w:pPr>
      <w:r>
        <w:separator/>
      </w:r>
    </w:p>
  </w:endnote>
  <w:endnote w:type="continuationSeparator" w:id="0">
    <w:p w14:paraId="34A5C463" w14:textId="77777777" w:rsidR="00F900EC" w:rsidRDefault="00F900EC" w:rsidP="00703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B6E6B8" w14:textId="77777777" w:rsidR="00F900EC" w:rsidRDefault="00F900EC" w:rsidP="00703CB1">
      <w:pPr>
        <w:spacing w:after="0" w:line="240" w:lineRule="auto"/>
      </w:pPr>
      <w:r>
        <w:separator/>
      </w:r>
    </w:p>
  </w:footnote>
  <w:footnote w:type="continuationSeparator" w:id="0">
    <w:p w14:paraId="20DD9298" w14:textId="77777777" w:rsidR="00F900EC" w:rsidRDefault="00F900EC" w:rsidP="00703C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791FBD" w14:textId="4BED86A4" w:rsidR="00703CB1" w:rsidRDefault="00647EA7">
    <w:pPr>
      <w:pStyle w:val="Header"/>
    </w:pPr>
    <w:r>
      <w:t>Morgan McGowan-Boswell</w:t>
    </w:r>
    <w:r w:rsidR="00703CB1">
      <w:ptab w:relativeTo="margin" w:alignment="center" w:leader="none"/>
    </w:r>
    <w:r>
      <w:t>ECAY5004</w:t>
    </w:r>
    <w:r w:rsidR="00703CB1">
      <w:ptab w:relativeTo="margin" w:alignment="right" w:leader="none"/>
    </w:r>
    <w:r>
      <w:t>2203790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77E"/>
    <w:rsid w:val="000047A7"/>
    <w:rsid w:val="0001367D"/>
    <w:rsid w:val="00025D32"/>
    <w:rsid w:val="00027CDC"/>
    <w:rsid w:val="00035C76"/>
    <w:rsid w:val="00041269"/>
    <w:rsid w:val="000430B7"/>
    <w:rsid w:val="00043986"/>
    <w:rsid w:val="00044CF3"/>
    <w:rsid w:val="00047D3B"/>
    <w:rsid w:val="00051E52"/>
    <w:rsid w:val="00063445"/>
    <w:rsid w:val="00071016"/>
    <w:rsid w:val="00074654"/>
    <w:rsid w:val="00083F07"/>
    <w:rsid w:val="000A1B49"/>
    <w:rsid w:val="000B1C28"/>
    <w:rsid w:val="000B3145"/>
    <w:rsid w:val="000C5A4A"/>
    <w:rsid w:val="000F4E03"/>
    <w:rsid w:val="00104ABB"/>
    <w:rsid w:val="0010697F"/>
    <w:rsid w:val="00106C29"/>
    <w:rsid w:val="00114341"/>
    <w:rsid w:val="0013224C"/>
    <w:rsid w:val="00146FC5"/>
    <w:rsid w:val="00150126"/>
    <w:rsid w:val="00152E9E"/>
    <w:rsid w:val="00155C8C"/>
    <w:rsid w:val="00157273"/>
    <w:rsid w:val="00182B84"/>
    <w:rsid w:val="0018331F"/>
    <w:rsid w:val="00183E40"/>
    <w:rsid w:val="00183E60"/>
    <w:rsid w:val="00193FEC"/>
    <w:rsid w:val="001A4B24"/>
    <w:rsid w:val="001A5484"/>
    <w:rsid w:val="001B1A81"/>
    <w:rsid w:val="001B3DB8"/>
    <w:rsid w:val="001B3EDF"/>
    <w:rsid w:val="001B5367"/>
    <w:rsid w:val="001B7E98"/>
    <w:rsid w:val="001C5E48"/>
    <w:rsid w:val="001C7342"/>
    <w:rsid w:val="001D71C7"/>
    <w:rsid w:val="001E227D"/>
    <w:rsid w:val="001E78AC"/>
    <w:rsid w:val="001F4E75"/>
    <w:rsid w:val="001F567F"/>
    <w:rsid w:val="002007A7"/>
    <w:rsid w:val="0020798A"/>
    <w:rsid w:val="0021281A"/>
    <w:rsid w:val="00220472"/>
    <w:rsid w:val="002217D2"/>
    <w:rsid w:val="00225667"/>
    <w:rsid w:val="00242EBF"/>
    <w:rsid w:val="00244A9F"/>
    <w:rsid w:val="0025398B"/>
    <w:rsid w:val="0025631E"/>
    <w:rsid w:val="002578CA"/>
    <w:rsid w:val="00260EB1"/>
    <w:rsid w:val="00266916"/>
    <w:rsid w:val="0027365C"/>
    <w:rsid w:val="002826A4"/>
    <w:rsid w:val="00283140"/>
    <w:rsid w:val="00285E20"/>
    <w:rsid w:val="002925F6"/>
    <w:rsid w:val="00296222"/>
    <w:rsid w:val="00297846"/>
    <w:rsid w:val="002A522C"/>
    <w:rsid w:val="002B5006"/>
    <w:rsid w:val="002B6245"/>
    <w:rsid w:val="002B6F06"/>
    <w:rsid w:val="002C1C7A"/>
    <w:rsid w:val="002C3AEA"/>
    <w:rsid w:val="002C3C8D"/>
    <w:rsid w:val="002D1BDD"/>
    <w:rsid w:val="002D3BBB"/>
    <w:rsid w:val="002D6D58"/>
    <w:rsid w:val="002D7E42"/>
    <w:rsid w:val="002E0B53"/>
    <w:rsid w:val="002E3B20"/>
    <w:rsid w:val="002F758A"/>
    <w:rsid w:val="00300400"/>
    <w:rsid w:val="00300847"/>
    <w:rsid w:val="0030215B"/>
    <w:rsid w:val="00304F03"/>
    <w:rsid w:val="00306E27"/>
    <w:rsid w:val="00313A7B"/>
    <w:rsid w:val="003167F7"/>
    <w:rsid w:val="00321EA7"/>
    <w:rsid w:val="00327353"/>
    <w:rsid w:val="0035338C"/>
    <w:rsid w:val="0035439B"/>
    <w:rsid w:val="00363A9D"/>
    <w:rsid w:val="003736FF"/>
    <w:rsid w:val="003752BD"/>
    <w:rsid w:val="0037645D"/>
    <w:rsid w:val="00390299"/>
    <w:rsid w:val="00395CDF"/>
    <w:rsid w:val="003B2AB0"/>
    <w:rsid w:val="003C7315"/>
    <w:rsid w:val="003D316A"/>
    <w:rsid w:val="003F32F7"/>
    <w:rsid w:val="004001DD"/>
    <w:rsid w:val="00411121"/>
    <w:rsid w:val="00412BA8"/>
    <w:rsid w:val="004150DE"/>
    <w:rsid w:val="00416A73"/>
    <w:rsid w:val="00420D3B"/>
    <w:rsid w:val="004428EC"/>
    <w:rsid w:val="00451A30"/>
    <w:rsid w:val="00467440"/>
    <w:rsid w:val="00467A58"/>
    <w:rsid w:val="00467EC7"/>
    <w:rsid w:val="0047105B"/>
    <w:rsid w:val="0048340A"/>
    <w:rsid w:val="004900BD"/>
    <w:rsid w:val="00490267"/>
    <w:rsid w:val="00490DF2"/>
    <w:rsid w:val="004A6B6B"/>
    <w:rsid w:val="004A78B8"/>
    <w:rsid w:val="004B55FC"/>
    <w:rsid w:val="004B5AB3"/>
    <w:rsid w:val="004C31E1"/>
    <w:rsid w:val="004C74C0"/>
    <w:rsid w:val="004E2D6F"/>
    <w:rsid w:val="004E38F2"/>
    <w:rsid w:val="004F2FFB"/>
    <w:rsid w:val="0050306C"/>
    <w:rsid w:val="00510A13"/>
    <w:rsid w:val="00513CA9"/>
    <w:rsid w:val="00521550"/>
    <w:rsid w:val="00521A3C"/>
    <w:rsid w:val="00523491"/>
    <w:rsid w:val="0053572B"/>
    <w:rsid w:val="00537B57"/>
    <w:rsid w:val="0054280C"/>
    <w:rsid w:val="00542F00"/>
    <w:rsid w:val="00543A70"/>
    <w:rsid w:val="00545DDC"/>
    <w:rsid w:val="00576952"/>
    <w:rsid w:val="005802F2"/>
    <w:rsid w:val="005816FB"/>
    <w:rsid w:val="005828A5"/>
    <w:rsid w:val="00595D5E"/>
    <w:rsid w:val="00597551"/>
    <w:rsid w:val="005A12D6"/>
    <w:rsid w:val="005A6C4C"/>
    <w:rsid w:val="005C4F83"/>
    <w:rsid w:val="005C50B5"/>
    <w:rsid w:val="005D4B11"/>
    <w:rsid w:val="005F1C25"/>
    <w:rsid w:val="005F78CC"/>
    <w:rsid w:val="006055A9"/>
    <w:rsid w:val="006128E4"/>
    <w:rsid w:val="00621584"/>
    <w:rsid w:val="0062177E"/>
    <w:rsid w:val="006247D2"/>
    <w:rsid w:val="00635E5F"/>
    <w:rsid w:val="00641BCB"/>
    <w:rsid w:val="0064268D"/>
    <w:rsid w:val="00644472"/>
    <w:rsid w:val="00647EA7"/>
    <w:rsid w:val="006572FC"/>
    <w:rsid w:val="006667CF"/>
    <w:rsid w:val="006812D8"/>
    <w:rsid w:val="00686EB8"/>
    <w:rsid w:val="006914B2"/>
    <w:rsid w:val="0069235E"/>
    <w:rsid w:val="006A540C"/>
    <w:rsid w:val="006B0EC4"/>
    <w:rsid w:val="006B2080"/>
    <w:rsid w:val="006B2F3B"/>
    <w:rsid w:val="006B3852"/>
    <w:rsid w:val="006B3E97"/>
    <w:rsid w:val="006B6B53"/>
    <w:rsid w:val="006C4FC9"/>
    <w:rsid w:val="006C5A5B"/>
    <w:rsid w:val="006C6556"/>
    <w:rsid w:val="006C79AE"/>
    <w:rsid w:val="006D14B7"/>
    <w:rsid w:val="006D2900"/>
    <w:rsid w:val="006D4557"/>
    <w:rsid w:val="006D4F00"/>
    <w:rsid w:val="006D546E"/>
    <w:rsid w:val="006E3793"/>
    <w:rsid w:val="006E42C3"/>
    <w:rsid w:val="006E4C0C"/>
    <w:rsid w:val="006F272F"/>
    <w:rsid w:val="00701D43"/>
    <w:rsid w:val="007029B3"/>
    <w:rsid w:val="00703334"/>
    <w:rsid w:val="00703CB1"/>
    <w:rsid w:val="00707D4A"/>
    <w:rsid w:val="00711073"/>
    <w:rsid w:val="00720C3E"/>
    <w:rsid w:val="00725305"/>
    <w:rsid w:val="0072538E"/>
    <w:rsid w:val="0073289D"/>
    <w:rsid w:val="007356D0"/>
    <w:rsid w:val="00755636"/>
    <w:rsid w:val="007611F9"/>
    <w:rsid w:val="0077716E"/>
    <w:rsid w:val="007803D9"/>
    <w:rsid w:val="007905C8"/>
    <w:rsid w:val="007913BA"/>
    <w:rsid w:val="0079176D"/>
    <w:rsid w:val="00792305"/>
    <w:rsid w:val="00797927"/>
    <w:rsid w:val="007A7046"/>
    <w:rsid w:val="007A770E"/>
    <w:rsid w:val="007B3B11"/>
    <w:rsid w:val="007B6980"/>
    <w:rsid w:val="007D102E"/>
    <w:rsid w:val="007D33D5"/>
    <w:rsid w:val="007E4244"/>
    <w:rsid w:val="007E6212"/>
    <w:rsid w:val="008000E8"/>
    <w:rsid w:val="00802639"/>
    <w:rsid w:val="00804DE7"/>
    <w:rsid w:val="00806BC7"/>
    <w:rsid w:val="0081583B"/>
    <w:rsid w:val="008226D8"/>
    <w:rsid w:val="008259CC"/>
    <w:rsid w:val="008322C7"/>
    <w:rsid w:val="0083491B"/>
    <w:rsid w:val="0084174A"/>
    <w:rsid w:val="00843C99"/>
    <w:rsid w:val="00845252"/>
    <w:rsid w:val="00846AD1"/>
    <w:rsid w:val="00853519"/>
    <w:rsid w:val="0085597B"/>
    <w:rsid w:val="00856866"/>
    <w:rsid w:val="008576AF"/>
    <w:rsid w:val="00880ADC"/>
    <w:rsid w:val="00886167"/>
    <w:rsid w:val="0089301D"/>
    <w:rsid w:val="008979BC"/>
    <w:rsid w:val="008A202A"/>
    <w:rsid w:val="008A57CF"/>
    <w:rsid w:val="008B008C"/>
    <w:rsid w:val="008B2A7B"/>
    <w:rsid w:val="008B3B34"/>
    <w:rsid w:val="008B562B"/>
    <w:rsid w:val="008C1218"/>
    <w:rsid w:val="008C50E6"/>
    <w:rsid w:val="008D0917"/>
    <w:rsid w:val="008F37D6"/>
    <w:rsid w:val="008F71D0"/>
    <w:rsid w:val="009104DF"/>
    <w:rsid w:val="009130EA"/>
    <w:rsid w:val="009131BC"/>
    <w:rsid w:val="009148A4"/>
    <w:rsid w:val="0092546D"/>
    <w:rsid w:val="00932100"/>
    <w:rsid w:val="0094396B"/>
    <w:rsid w:val="00956D49"/>
    <w:rsid w:val="00960A58"/>
    <w:rsid w:val="00963003"/>
    <w:rsid w:val="00972583"/>
    <w:rsid w:val="00974EA2"/>
    <w:rsid w:val="00976438"/>
    <w:rsid w:val="009910BA"/>
    <w:rsid w:val="00992FC1"/>
    <w:rsid w:val="009945CC"/>
    <w:rsid w:val="009974D5"/>
    <w:rsid w:val="009A1965"/>
    <w:rsid w:val="009A1DD6"/>
    <w:rsid w:val="009A65DD"/>
    <w:rsid w:val="009B0987"/>
    <w:rsid w:val="009B59F5"/>
    <w:rsid w:val="009C08A0"/>
    <w:rsid w:val="009C6222"/>
    <w:rsid w:val="009C7DD1"/>
    <w:rsid w:val="009D0BD3"/>
    <w:rsid w:val="009E13A3"/>
    <w:rsid w:val="009F0457"/>
    <w:rsid w:val="00A02410"/>
    <w:rsid w:val="00A0680E"/>
    <w:rsid w:val="00A1110F"/>
    <w:rsid w:val="00A12B59"/>
    <w:rsid w:val="00A1667A"/>
    <w:rsid w:val="00A223CD"/>
    <w:rsid w:val="00A36375"/>
    <w:rsid w:val="00A466EB"/>
    <w:rsid w:val="00A50203"/>
    <w:rsid w:val="00A66D5D"/>
    <w:rsid w:val="00A6725C"/>
    <w:rsid w:val="00A849A1"/>
    <w:rsid w:val="00A85760"/>
    <w:rsid w:val="00A8730F"/>
    <w:rsid w:val="00A87EB1"/>
    <w:rsid w:val="00A907FA"/>
    <w:rsid w:val="00A963DA"/>
    <w:rsid w:val="00AA26E8"/>
    <w:rsid w:val="00AB324C"/>
    <w:rsid w:val="00AC5BCB"/>
    <w:rsid w:val="00AC721A"/>
    <w:rsid w:val="00AD39E4"/>
    <w:rsid w:val="00AD4DB6"/>
    <w:rsid w:val="00AE4775"/>
    <w:rsid w:val="00AE5A85"/>
    <w:rsid w:val="00AE6E81"/>
    <w:rsid w:val="00AE73D0"/>
    <w:rsid w:val="00AE772E"/>
    <w:rsid w:val="00AF0A86"/>
    <w:rsid w:val="00AF4335"/>
    <w:rsid w:val="00AF51B2"/>
    <w:rsid w:val="00B07291"/>
    <w:rsid w:val="00B2741E"/>
    <w:rsid w:val="00B3074F"/>
    <w:rsid w:val="00B45FE4"/>
    <w:rsid w:val="00B4791B"/>
    <w:rsid w:val="00B716D7"/>
    <w:rsid w:val="00B82D42"/>
    <w:rsid w:val="00BA19A0"/>
    <w:rsid w:val="00BA6A86"/>
    <w:rsid w:val="00BB0284"/>
    <w:rsid w:val="00BB65CA"/>
    <w:rsid w:val="00BC0717"/>
    <w:rsid w:val="00BC40BF"/>
    <w:rsid w:val="00BC554E"/>
    <w:rsid w:val="00BD218D"/>
    <w:rsid w:val="00BE0445"/>
    <w:rsid w:val="00BE19B2"/>
    <w:rsid w:val="00BE3528"/>
    <w:rsid w:val="00C0417B"/>
    <w:rsid w:val="00C05BCE"/>
    <w:rsid w:val="00C072FE"/>
    <w:rsid w:val="00C126F2"/>
    <w:rsid w:val="00C15B2B"/>
    <w:rsid w:val="00C17C7E"/>
    <w:rsid w:val="00C23CA7"/>
    <w:rsid w:val="00C24F7C"/>
    <w:rsid w:val="00C31B66"/>
    <w:rsid w:val="00C3212E"/>
    <w:rsid w:val="00C53516"/>
    <w:rsid w:val="00C65C37"/>
    <w:rsid w:val="00C67C52"/>
    <w:rsid w:val="00C705CD"/>
    <w:rsid w:val="00C72843"/>
    <w:rsid w:val="00C72FCC"/>
    <w:rsid w:val="00C73206"/>
    <w:rsid w:val="00C90B04"/>
    <w:rsid w:val="00CA0085"/>
    <w:rsid w:val="00CA330C"/>
    <w:rsid w:val="00CB0BA6"/>
    <w:rsid w:val="00CB3BDA"/>
    <w:rsid w:val="00CC0552"/>
    <w:rsid w:val="00CC4DDE"/>
    <w:rsid w:val="00CC5065"/>
    <w:rsid w:val="00CD292B"/>
    <w:rsid w:val="00CE1BEB"/>
    <w:rsid w:val="00CF0518"/>
    <w:rsid w:val="00CF4D43"/>
    <w:rsid w:val="00D0227C"/>
    <w:rsid w:val="00D051A1"/>
    <w:rsid w:val="00D103E9"/>
    <w:rsid w:val="00D174AA"/>
    <w:rsid w:val="00D200A0"/>
    <w:rsid w:val="00D35CB2"/>
    <w:rsid w:val="00D361BD"/>
    <w:rsid w:val="00D366BD"/>
    <w:rsid w:val="00D40664"/>
    <w:rsid w:val="00D542A3"/>
    <w:rsid w:val="00D653CF"/>
    <w:rsid w:val="00D94232"/>
    <w:rsid w:val="00DA0A44"/>
    <w:rsid w:val="00DA1286"/>
    <w:rsid w:val="00DA481B"/>
    <w:rsid w:val="00DB37D8"/>
    <w:rsid w:val="00DD4370"/>
    <w:rsid w:val="00DD6DB0"/>
    <w:rsid w:val="00E14E93"/>
    <w:rsid w:val="00E364B9"/>
    <w:rsid w:val="00E5516C"/>
    <w:rsid w:val="00E65EC7"/>
    <w:rsid w:val="00E711CA"/>
    <w:rsid w:val="00E71CDE"/>
    <w:rsid w:val="00E73D18"/>
    <w:rsid w:val="00E7607D"/>
    <w:rsid w:val="00E7794B"/>
    <w:rsid w:val="00E97EDA"/>
    <w:rsid w:val="00EA0BAF"/>
    <w:rsid w:val="00EA1AEA"/>
    <w:rsid w:val="00EC01A0"/>
    <w:rsid w:val="00EC363D"/>
    <w:rsid w:val="00ED176A"/>
    <w:rsid w:val="00ED4F9C"/>
    <w:rsid w:val="00EE6806"/>
    <w:rsid w:val="00EF1FDA"/>
    <w:rsid w:val="00EF21F9"/>
    <w:rsid w:val="00EF343B"/>
    <w:rsid w:val="00F13084"/>
    <w:rsid w:val="00F22B7A"/>
    <w:rsid w:val="00F2432E"/>
    <w:rsid w:val="00F25B56"/>
    <w:rsid w:val="00F30FDF"/>
    <w:rsid w:val="00F406B8"/>
    <w:rsid w:val="00F479E9"/>
    <w:rsid w:val="00F52CEB"/>
    <w:rsid w:val="00F53B54"/>
    <w:rsid w:val="00F56866"/>
    <w:rsid w:val="00F56A72"/>
    <w:rsid w:val="00F75D05"/>
    <w:rsid w:val="00F900EC"/>
    <w:rsid w:val="00F9601C"/>
    <w:rsid w:val="00FC2A34"/>
    <w:rsid w:val="00FD14B5"/>
    <w:rsid w:val="00FD2D62"/>
    <w:rsid w:val="00FE2A14"/>
    <w:rsid w:val="00FE6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C9973"/>
  <w15:chartTrackingRefBased/>
  <w15:docId w15:val="{A5EE2E17-F236-4167-8CF0-2711D8258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1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1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1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1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1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77E"/>
    <w:rPr>
      <w:rFonts w:eastAsiaTheme="majorEastAsia" w:cstheme="majorBidi"/>
      <w:color w:val="272727" w:themeColor="text1" w:themeTint="D8"/>
    </w:rPr>
  </w:style>
  <w:style w:type="paragraph" w:styleId="Title">
    <w:name w:val="Title"/>
    <w:basedOn w:val="Normal"/>
    <w:next w:val="Normal"/>
    <w:link w:val="TitleChar"/>
    <w:uiPriority w:val="10"/>
    <w:qFormat/>
    <w:rsid w:val="00621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77E"/>
    <w:pPr>
      <w:spacing w:before="160"/>
      <w:jc w:val="center"/>
    </w:pPr>
    <w:rPr>
      <w:i/>
      <w:iCs/>
      <w:color w:val="404040" w:themeColor="text1" w:themeTint="BF"/>
    </w:rPr>
  </w:style>
  <w:style w:type="character" w:customStyle="1" w:styleId="QuoteChar">
    <w:name w:val="Quote Char"/>
    <w:basedOn w:val="DefaultParagraphFont"/>
    <w:link w:val="Quote"/>
    <w:uiPriority w:val="29"/>
    <w:rsid w:val="0062177E"/>
    <w:rPr>
      <w:i/>
      <w:iCs/>
      <w:color w:val="404040" w:themeColor="text1" w:themeTint="BF"/>
    </w:rPr>
  </w:style>
  <w:style w:type="paragraph" w:styleId="ListParagraph">
    <w:name w:val="List Paragraph"/>
    <w:basedOn w:val="Normal"/>
    <w:uiPriority w:val="34"/>
    <w:qFormat/>
    <w:rsid w:val="0062177E"/>
    <w:pPr>
      <w:ind w:left="720"/>
      <w:contextualSpacing/>
    </w:pPr>
  </w:style>
  <w:style w:type="character" w:styleId="IntenseEmphasis">
    <w:name w:val="Intense Emphasis"/>
    <w:basedOn w:val="DefaultParagraphFont"/>
    <w:uiPriority w:val="21"/>
    <w:qFormat/>
    <w:rsid w:val="0062177E"/>
    <w:rPr>
      <w:i/>
      <w:iCs/>
      <w:color w:val="0F4761" w:themeColor="accent1" w:themeShade="BF"/>
    </w:rPr>
  </w:style>
  <w:style w:type="paragraph" w:styleId="IntenseQuote">
    <w:name w:val="Intense Quote"/>
    <w:basedOn w:val="Normal"/>
    <w:next w:val="Normal"/>
    <w:link w:val="IntenseQuoteChar"/>
    <w:uiPriority w:val="30"/>
    <w:qFormat/>
    <w:rsid w:val="00621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77E"/>
    <w:rPr>
      <w:i/>
      <w:iCs/>
      <w:color w:val="0F4761" w:themeColor="accent1" w:themeShade="BF"/>
    </w:rPr>
  </w:style>
  <w:style w:type="character" w:styleId="IntenseReference">
    <w:name w:val="Intense Reference"/>
    <w:basedOn w:val="DefaultParagraphFont"/>
    <w:uiPriority w:val="32"/>
    <w:qFormat/>
    <w:rsid w:val="0062177E"/>
    <w:rPr>
      <w:b/>
      <w:bCs/>
      <w:smallCaps/>
      <w:color w:val="0F4761" w:themeColor="accent1" w:themeShade="BF"/>
      <w:spacing w:val="5"/>
    </w:rPr>
  </w:style>
  <w:style w:type="paragraph" w:styleId="Header">
    <w:name w:val="header"/>
    <w:basedOn w:val="Normal"/>
    <w:link w:val="HeaderChar"/>
    <w:uiPriority w:val="99"/>
    <w:unhideWhenUsed/>
    <w:rsid w:val="00703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CB1"/>
  </w:style>
  <w:style w:type="paragraph" w:styleId="Footer">
    <w:name w:val="footer"/>
    <w:basedOn w:val="Normal"/>
    <w:link w:val="FooterChar"/>
    <w:uiPriority w:val="99"/>
    <w:unhideWhenUsed/>
    <w:rsid w:val="00703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CB1"/>
  </w:style>
  <w:style w:type="character" w:styleId="Hyperlink">
    <w:name w:val="Hyperlink"/>
    <w:basedOn w:val="DefaultParagraphFont"/>
    <w:uiPriority w:val="99"/>
    <w:semiHidden/>
    <w:unhideWhenUsed/>
    <w:rsid w:val="005F78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maslow.html"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rescue.org/article/what-cost-living-crisis-looks-around-world#:~:text=The%20'cost%20of%20living%20crisis,inflation%20at%206.8%25%20in%202023" TargetMode="External"/><Relationship Id="rId17" Type="http://schemas.openxmlformats.org/officeDocument/2006/relationships/hyperlink" Target="https://doi.org/10.1177/0048393107307663" TargetMode="External"/><Relationship Id="rId2" Type="http://schemas.openxmlformats.org/officeDocument/2006/relationships/customXml" Target="../customXml/item2.xml"/><Relationship Id="rId16" Type="http://schemas.openxmlformats.org/officeDocument/2006/relationships/hyperlink" Target="https://www.gov.uk/universal-credit/how-your-wages-affect-your-paym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08935690802299751" TargetMode="External"/><Relationship Id="rId5" Type="http://schemas.openxmlformats.org/officeDocument/2006/relationships/settings" Target="settings.xml"/><Relationship Id="rId15" Type="http://schemas.openxmlformats.org/officeDocument/2006/relationships/hyperlink" Target="https://doi.org/10.1177/02632769922050610"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dge.sagepub.com/node/33978/student-resources/chapter-1/sociologists-at-work#:~:text=He%20said%2C%20%E2%80%9Cpoverty%20protects%20against,cited%20in%20Weil%2C%202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759851231df313c2aacc38194be1f73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f10114fa8daba9862d6c769d97e0f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5F1AE1-4462-440B-BDB9-CC33CF5B8930}">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58E6D005-EBD0-4991-A11F-EAEFD916970A}">
  <ds:schemaRefs>
    <ds:schemaRef ds:uri="http://schemas.microsoft.com/sharepoint/v3/contenttype/forms"/>
  </ds:schemaRefs>
</ds:datastoreItem>
</file>

<file path=customXml/itemProps3.xml><?xml version="1.0" encoding="utf-8"?>
<ds:datastoreItem xmlns:ds="http://schemas.openxmlformats.org/officeDocument/2006/customXml" ds:itemID="{6F1591C5-EE86-4C19-BB7C-BE3CED5E9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8</Pages>
  <Words>2818</Words>
  <Characters>16069</Characters>
  <Application>Microsoft Office Word</Application>
  <DocSecurity>0</DocSecurity>
  <Lines>133</Lines>
  <Paragraphs>37</Paragraphs>
  <ScaleCrop>false</ScaleCrop>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McGowan Boswell</dc:creator>
  <cp:keywords/>
  <dc:description/>
  <cp:lastModifiedBy>Morgan McGowan Boswell</cp:lastModifiedBy>
  <cp:revision>406</cp:revision>
  <dcterms:created xsi:type="dcterms:W3CDTF">2024-05-26T18:45:00Z</dcterms:created>
  <dcterms:modified xsi:type="dcterms:W3CDTF">2024-05-29T20:35:00Z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