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329B" w:rsidRDefault="007C329B" w:rsidP="007C329B">
      <w:pPr>
        <w:jc w:val="center"/>
      </w:pPr>
      <w:r>
        <w:t>COMMON LAW</w:t>
      </w:r>
    </w:p>
    <w:p w:rsidR="007C329B" w:rsidRDefault="007C329B" w:rsidP="00132599"/>
    <w:p w:rsidR="00132599" w:rsidRDefault="00E15D07" w:rsidP="00132599">
      <w:r>
        <w:t xml:space="preserve"> </w:t>
      </w:r>
      <w:r w:rsidR="00A97684">
        <w:t>Common law is a body of law that</w:t>
      </w:r>
      <w:r w:rsidR="00132599">
        <w:t xml:space="preserve"> common to everyone and applicable regardless of </w:t>
      </w:r>
      <w:r w:rsidR="00E9533A">
        <w:t>whom</w:t>
      </w:r>
      <w:r w:rsidR="00132599">
        <w:t xml:space="preserve"> you </w:t>
      </w:r>
      <w:r w:rsidR="00A97684">
        <w:t>are. e.g.</w:t>
      </w:r>
      <w:r w:rsidR="00132599">
        <w:t xml:space="preserve"> you</w:t>
      </w:r>
      <w:r w:rsidR="00A97684">
        <w:t xml:space="preserve"> can have a couple that</w:t>
      </w:r>
      <w:r w:rsidR="00132599">
        <w:t xml:space="preserve"> meet in UK got marriage but both of </w:t>
      </w:r>
      <w:r w:rsidR="00A97684">
        <w:t>them</w:t>
      </w:r>
      <w:r w:rsidR="00132599">
        <w:t xml:space="preserve"> have different culture and believe in their own rule</w:t>
      </w:r>
      <w:r w:rsidR="00A97684">
        <w:t xml:space="preserve"> certain things are</w:t>
      </w:r>
      <w:r w:rsidR="00132599">
        <w:t xml:space="preserve"> class as illegal but because they live in UK. The UK Common Law does not class it as illegal .</w:t>
      </w:r>
      <w:r w:rsidR="00A97684">
        <w:t>e.g.</w:t>
      </w:r>
      <w:r w:rsidR="00132599">
        <w:t xml:space="preserve"> like sleeping with someone </w:t>
      </w:r>
      <w:r w:rsidR="00A97684">
        <w:t>else’s</w:t>
      </w:r>
      <w:r w:rsidR="00132599">
        <w:t xml:space="preserve"> wife .Regardless of their origin Common Law is applicable and </w:t>
      </w:r>
      <w:r w:rsidR="00A97684">
        <w:t>considered. The</w:t>
      </w:r>
      <w:r w:rsidR="00132599">
        <w:t xml:space="preserve"> Common Law was created after the” Norm Conquest of 1066. Especially for the “Anglo Saxons” after the accession of “Alfred the Great</w:t>
      </w:r>
      <w:r w:rsidR="0051532E">
        <w:t>” (</w:t>
      </w:r>
      <w:r w:rsidR="00132599">
        <w:t xml:space="preserve">871). It was to differentiate Crime and create bodies that will govern these </w:t>
      </w:r>
      <w:r w:rsidR="00A97684">
        <w:t>laws. During</w:t>
      </w:r>
      <w:r w:rsidR="00132599">
        <w:t xml:space="preserve"> the reign of Henry 8</w:t>
      </w:r>
      <w:r w:rsidR="00132599" w:rsidRPr="008D3BEC">
        <w:rPr>
          <w:vertAlign w:val="superscript"/>
        </w:rPr>
        <w:t>th</w:t>
      </w:r>
      <w:r w:rsidR="00132599">
        <w:t xml:space="preserve"> </w:t>
      </w:r>
      <w:r w:rsidR="0051532E">
        <w:t>Th</w:t>
      </w:r>
      <w:r w:rsidR="00132599">
        <w:t xml:space="preserve"> (1154-89). Royal officials were going around the country making enquiries about the Justice system and how </w:t>
      </w:r>
      <w:r w:rsidR="00A97684">
        <w:t>it is practice. Common Law does not differentiate who is</w:t>
      </w:r>
      <w:r w:rsidR="0051532E">
        <w:t xml:space="preserve"> who</w:t>
      </w:r>
      <w:r w:rsidR="00A97684">
        <w:t xml:space="preserve"> as long as the country you are</w:t>
      </w:r>
      <w:r w:rsidR="0051532E">
        <w:t xml:space="preserve"> living</w:t>
      </w:r>
      <w:r w:rsidR="00A97684">
        <w:t xml:space="preserve"> practices </w:t>
      </w:r>
      <w:r w:rsidR="0051532E">
        <w:t>it. E</w:t>
      </w:r>
      <w:r w:rsidR="00A87944">
        <w:t>veryone</w:t>
      </w:r>
      <w:r w:rsidR="0051532E">
        <w:t xml:space="preserve"> is bound to abide by that law. The value of Common Law is equal treatment to everyone. Once you are in the jurisdiction that it is practice.</w:t>
      </w:r>
      <w:r w:rsidR="00CB2F89">
        <w:t xml:space="preserve"> </w:t>
      </w:r>
      <w:r w:rsidR="00807578">
        <w:t>Common law also involve</w:t>
      </w:r>
      <w:r w:rsidR="00E9533A">
        <w:t>s</w:t>
      </w:r>
      <w:r w:rsidR="00CB2F89">
        <w:t xml:space="preserve"> </w:t>
      </w:r>
      <w:r w:rsidR="00807578">
        <w:t xml:space="preserve">Privity Contacts where two parties have a contract without the third party. For example a car manufacturer sold a car to the dealer and later the </w:t>
      </w:r>
      <w:r w:rsidR="00E9533A">
        <w:t>dealers put the car in his show and display</w:t>
      </w:r>
      <w:r w:rsidR="00807578">
        <w:t xml:space="preserve"> it for </w:t>
      </w:r>
      <w:r w:rsidR="00E9533A">
        <w:t xml:space="preserve">sale. </w:t>
      </w:r>
      <w:r w:rsidR="007062AF">
        <w:t xml:space="preserve">As I was </w:t>
      </w:r>
      <w:r w:rsidR="00CB2F89">
        <w:t>passing by</w:t>
      </w:r>
      <w:r w:rsidR="007062AF">
        <w:t xml:space="preserve"> saw the car and felt in love with it. I later went and bought the </w:t>
      </w:r>
      <w:r w:rsidR="00CB2F89">
        <w:t xml:space="preserve">car. </w:t>
      </w:r>
      <w:r w:rsidR="007062AF">
        <w:t xml:space="preserve">I drove the car for a couple of days and had </w:t>
      </w:r>
      <w:r w:rsidR="00E9533A">
        <w:t>an</w:t>
      </w:r>
      <w:r w:rsidR="007062AF">
        <w:t xml:space="preserve"> accident with </w:t>
      </w:r>
      <w:r w:rsidR="00E9533A">
        <w:t xml:space="preserve">it. </w:t>
      </w:r>
      <w:r w:rsidR="007062AF">
        <w:t xml:space="preserve">The car got inspected for the reason of the accident. That when it got found out that the brakes were faulty due to Manufactures fault. I later Sue the Car manufacturer. They will then turn around </w:t>
      </w:r>
      <w:r w:rsidR="00CB2F89">
        <w:t>and say that they have not had any contract with me because I am a third party. We are not in any ‘’ Privity” Contract.</w:t>
      </w:r>
    </w:p>
    <w:p w:rsidR="00132599" w:rsidRDefault="00132599" w:rsidP="00132599"/>
    <w:p w:rsidR="009D2CFE" w:rsidRDefault="00E15D07">
      <w:r>
        <w:t xml:space="preserve"> It </w:t>
      </w:r>
      <w:r w:rsidR="00E07E22">
        <w:t xml:space="preserve">has been </w:t>
      </w:r>
      <w:r w:rsidR="00A97684">
        <w:t xml:space="preserve">administered. </w:t>
      </w:r>
      <w:r w:rsidR="00E07E22">
        <w:t xml:space="preserve">During </w:t>
      </w:r>
      <w:r w:rsidR="00A97684">
        <w:t>those days</w:t>
      </w:r>
      <w:r w:rsidR="00E07E22">
        <w:t xml:space="preserve"> the state and the church were</w:t>
      </w:r>
      <w:r w:rsidR="00C84826">
        <w:t xml:space="preserve"> </w:t>
      </w:r>
      <w:r w:rsidR="00A97684">
        <w:t xml:space="preserve">separated. </w:t>
      </w:r>
      <w:r w:rsidR="00E07E22">
        <w:t xml:space="preserve">The church has its own law system which was called has the canon law this brings separation and rivalry .Canon law  of the Christians church was applied in the English church </w:t>
      </w:r>
      <w:r w:rsidR="00911209">
        <w:t>court</w:t>
      </w:r>
      <w:r w:rsidR="00AC22D6">
        <w:t>s it was also developed in the U</w:t>
      </w:r>
      <w:r w:rsidR="00911209">
        <w:t>niversities of the 21th centuries.</w:t>
      </w:r>
      <w:r w:rsidR="00A87944">
        <w:t xml:space="preserve"> Canon was from the Roman law that was mainly Practice by Christians .The Canon law is still known by Christians as a whole .The law was very famous during it’s time. During the time of moment it starts being less practice as the Common law took over in United Kingdom.</w:t>
      </w:r>
      <w:r w:rsidR="00433D6D">
        <w:t xml:space="preserve"> Society starts changing People start migrating to </w:t>
      </w:r>
      <w:r w:rsidR="00D404AD">
        <w:t>United</w:t>
      </w:r>
      <w:r w:rsidR="00433D6D">
        <w:t xml:space="preserve"> Kingdom lots of things keeps happening. It became more significant that</w:t>
      </w:r>
      <w:r w:rsidR="00925A57">
        <w:t xml:space="preserve"> the introduction of Common Law was very important in our day to day life. </w:t>
      </w:r>
      <w:r w:rsidR="00D404AD">
        <w:t>When</w:t>
      </w:r>
      <w:r w:rsidR="00925A57">
        <w:t xml:space="preserve"> you look at it now we see people from different origin and from their place of </w:t>
      </w:r>
      <w:r w:rsidR="00D404AD">
        <w:t>origin, they</w:t>
      </w:r>
      <w:r w:rsidR="00925A57">
        <w:t xml:space="preserve"> practice different culture and law Practices and believe. Since they are in Uk those </w:t>
      </w:r>
      <w:r w:rsidR="00D404AD">
        <w:t>laws cannot be  practice .The United Kingdom</w:t>
      </w:r>
      <w:r w:rsidR="00925A57">
        <w:t xml:space="preserve"> practices Common law and it cover everyone </w:t>
      </w:r>
      <w:r w:rsidR="002A3A6B">
        <w:t xml:space="preserve">.when you think about it you can have more than one wife in other countries because their law accepts it but not in Uk. As you know claiming someone as your wife is by marrying that </w:t>
      </w:r>
      <w:r w:rsidR="00D404AD">
        <w:t xml:space="preserve">person. </w:t>
      </w:r>
      <w:r w:rsidR="002A3A6B">
        <w:t xml:space="preserve">In </w:t>
      </w:r>
      <w:r w:rsidR="00D404AD">
        <w:t>UK</w:t>
      </w:r>
      <w:r w:rsidR="002A3A6B">
        <w:t xml:space="preserve"> you cannot marry more than one wife because it is class as bigamy.</w:t>
      </w:r>
      <w:r w:rsidR="000B0BE9">
        <w:t xml:space="preserve"> </w:t>
      </w:r>
      <w:r w:rsidR="00D404AD">
        <w:t>Sections 57 of the offence if a person is found guilty of that .They are</w:t>
      </w:r>
      <w:r w:rsidR="000B0BE9">
        <w:t xml:space="preserve"> punishable to a maximum of seven years or pay fine. </w:t>
      </w:r>
    </w:p>
    <w:p w:rsidR="00911209" w:rsidRDefault="00911209">
      <w:r>
        <w:t>The emergencies of improved remedies in the Kings court during the late 12</w:t>
      </w:r>
      <w:r w:rsidRPr="00911209">
        <w:rPr>
          <w:vertAlign w:val="superscript"/>
        </w:rPr>
        <w:t>th</w:t>
      </w:r>
      <w:r>
        <w:t xml:space="preserve"> Century marked the effective origin of the Common Law. During the formation of the Common Law the English </w:t>
      </w:r>
      <w:r w:rsidR="00A97684">
        <w:t xml:space="preserve">Economy </w:t>
      </w:r>
      <w:r w:rsidR="00D404AD">
        <w:t>mainly depend</w:t>
      </w:r>
      <w:r>
        <w:t xml:space="preserve"> in agriculture so land was the form of wealth.</w:t>
      </w:r>
      <w:r w:rsidR="00AC22D6">
        <w:t xml:space="preserve"> </w:t>
      </w:r>
      <w:r w:rsidR="00E9533A">
        <w:t>The bigger land you have is the amount of your wealth.</w:t>
      </w:r>
    </w:p>
    <w:p w:rsidR="00EC608E" w:rsidRDefault="00911209">
      <w:r>
        <w:lastRenderedPageBreak/>
        <w:t>On</w:t>
      </w:r>
      <w:r w:rsidR="00EC608E">
        <w:t>e of the major elements of the Common L</w:t>
      </w:r>
      <w:r>
        <w:t>aw</w:t>
      </w:r>
      <w:r w:rsidR="00EC608E">
        <w:t xml:space="preserve"> is the idea of territoriality this is to </w:t>
      </w:r>
      <w:r w:rsidR="000B0BE9">
        <w:t xml:space="preserve">say that the Common Law </w:t>
      </w:r>
      <w:r w:rsidR="00EC608E">
        <w:t>applicable within a particular region. Common Law covers crime and land.</w:t>
      </w:r>
    </w:p>
    <w:p w:rsidR="00911209" w:rsidRDefault="00EC608E">
      <w:r>
        <w:t>In the Medieval history during the</w:t>
      </w:r>
      <w:r w:rsidR="00DC755C">
        <w:t xml:space="preserve"> </w:t>
      </w:r>
      <w:r>
        <w:t xml:space="preserve">Reign of Henry </w:t>
      </w:r>
      <w:r w:rsidR="00E2262A">
        <w:t>8</w:t>
      </w:r>
      <w:r w:rsidR="00E2262A" w:rsidRPr="00EC608E">
        <w:rPr>
          <w:vertAlign w:val="superscript"/>
        </w:rPr>
        <w:t>th</w:t>
      </w:r>
      <w:r w:rsidR="00E2262A">
        <w:t xml:space="preserve">. </w:t>
      </w:r>
      <w:r>
        <w:t xml:space="preserve">He introduced crime to be punishable and the victims be </w:t>
      </w:r>
      <w:r w:rsidR="00E2262A">
        <w:t xml:space="preserve">compensated. </w:t>
      </w:r>
      <w:r>
        <w:t xml:space="preserve">According to F.W Maitland </w:t>
      </w:r>
      <w:r w:rsidR="009637DD">
        <w:t xml:space="preserve">the reign of Henry the </w:t>
      </w:r>
      <w:r w:rsidR="00D404AD">
        <w:t>8</w:t>
      </w:r>
      <w:r w:rsidR="00D404AD" w:rsidRPr="009637DD">
        <w:rPr>
          <w:vertAlign w:val="superscript"/>
        </w:rPr>
        <w:t>th</w:t>
      </w:r>
      <w:r w:rsidR="00D404AD">
        <w:t xml:space="preserve"> is</w:t>
      </w:r>
      <w:r w:rsidR="009637DD">
        <w:t xml:space="preserve"> of Supreme importance in the history of </w:t>
      </w:r>
      <w:r w:rsidR="00D404AD">
        <w:t xml:space="preserve">law. </w:t>
      </w:r>
      <w:r w:rsidR="009637DD">
        <w:t>Land regulations and crime seems to have changed in the Jurisdiction of Land regulation transferred from the local courts to the Royal Courts.</w:t>
      </w:r>
      <w:r w:rsidR="00AC22D6">
        <w:t xml:space="preserve"> The Royal Court was responsible for Land regulations and transfers. </w:t>
      </w:r>
    </w:p>
    <w:p w:rsidR="009637DD" w:rsidRDefault="009637DD">
      <w:r>
        <w:t>Civil Law is a</w:t>
      </w:r>
      <w:r w:rsidR="00A41755">
        <w:t xml:space="preserve"> </w:t>
      </w:r>
      <w:r>
        <w:t xml:space="preserve">law that is not punishable through imprisonment but if you break a civil law you might have to pay a fine .Civil Law is a law that deals with buying a </w:t>
      </w:r>
      <w:r w:rsidR="00E2262A">
        <w:t>house, marriages</w:t>
      </w:r>
      <w:r>
        <w:t xml:space="preserve"> and </w:t>
      </w:r>
      <w:r w:rsidR="00E2262A">
        <w:t xml:space="preserve">work. </w:t>
      </w:r>
      <w:r>
        <w:t xml:space="preserve">Civil </w:t>
      </w:r>
      <w:r w:rsidR="00877FB2">
        <w:t xml:space="preserve">Law is </w:t>
      </w:r>
      <w:r w:rsidR="00E2262A">
        <w:t>codified</w:t>
      </w:r>
      <w:r w:rsidR="00877FB2">
        <w:t xml:space="preserve"> from from the </w:t>
      </w:r>
      <w:r w:rsidR="00E2262A">
        <w:t xml:space="preserve">Government. </w:t>
      </w:r>
      <w:r w:rsidR="00877FB2">
        <w:t>It can be changed at anytime a new Government comes  to power .Example when Conservatives were voted in .They change the Law which is why we say it is Codified because it can be  changed by any Government .They can change</w:t>
      </w:r>
      <w:r w:rsidR="005A0B33">
        <w:t xml:space="preserve"> the law that</w:t>
      </w:r>
      <w:r w:rsidR="00D27328">
        <w:t>’s</w:t>
      </w:r>
      <w:r w:rsidR="005A0B33">
        <w:t xml:space="preserve"> why </w:t>
      </w:r>
      <w:r w:rsidR="00877FB2">
        <w:t xml:space="preserve">Civil Law  </w:t>
      </w:r>
      <w:r w:rsidR="00D27328">
        <w:t>is different from common law</w:t>
      </w:r>
      <w:r w:rsidR="005A0B33">
        <w:t xml:space="preserve"> Common Law . Common Law is </w:t>
      </w:r>
      <w:r w:rsidR="00E2262A">
        <w:t>interpreted.</w:t>
      </w:r>
    </w:p>
    <w:p w:rsidR="00DF5F68" w:rsidRDefault="005A0B33">
      <w:r>
        <w:t xml:space="preserve">Common law parade a certain degree of region in the sense is common for </w:t>
      </w:r>
      <w:r w:rsidR="00E2262A">
        <w:t xml:space="preserve">all. </w:t>
      </w:r>
      <w:r>
        <w:t xml:space="preserve">Compared to the dictatorial </w:t>
      </w:r>
      <w:r w:rsidR="00DC755C">
        <w:t xml:space="preserve">degree of the King. If you are in </w:t>
      </w:r>
      <w:r w:rsidR="00A41755">
        <w:t>the</w:t>
      </w:r>
      <w:r w:rsidR="00DC755C">
        <w:t xml:space="preserve"> state that common law is </w:t>
      </w:r>
      <w:r w:rsidR="00A41755">
        <w:t>practice. The</w:t>
      </w:r>
      <w:r w:rsidR="00DC755C">
        <w:t xml:space="preserve"> Common Law decision deal</w:t>
      </w:r>
      <w:r w:rsidR="00D27328">
        <w:t>s</w:t>
      </w:r>
      <w:r w:rsidR="00DC755C">
        <w:t xml:space="preserve"> with  our daily situation , social changes, science and discoveries makes it easier for Judges when they are judging some  cases </w:t>
      </w:r>
      <w:r w:rsidR="004C5E5C">
        <w:t>to consider the society we live in and the impact it will have on individual cases being Judge differently sometimes the person</w:t>
      </w:r>
      <w:r w:rsidR="00A41755">
        <w:t xml:space="preserve"> being</w:t>
      </w:r>
      <w:r w:rsidR="004C5E5C">
        <w:t xml:space="preserve"> judge in the Courts could have being exp</w:t>
      </w:r>
      <w:r w:rsidR="00D27328">
        <w:t xml:space="preserve">osed to </w:t>
      </w:r>
      <w:r w:rsidR="004C5E5C">
        <w:t xml:space="preserve"> society of crime since childhood sometimes the </w:t>
      </w:r>
      <w:r w:rsidR="00A41755">
        <w:t>Judge’s</w:t>
      </w:r>
      <w:r w:rsidR="004C5E5C">
        <w:t xml:space="preserve"> decision could  consider that and  rehabilitate that individual .Whereby they could be considered to move the person involve to another location or adjust their life</w:t>
      </w:r>
      <w:r w:rsidR="00A41755">
        <w:t>style</w:t>
      </w:r>
      <w:r w:rsidR="004C5E5C">
        <w:t xml:space="preserve"> </w:t>
      </w:r>
      <w:r w:rsidR="00DF5F68">
        <w:t>that is common law because the judge has looked at the case then considered the individual had it not  b</w:t>
      </w:r>
      <w:r w:rsidR="00A41755">
        <w:t>een the society and the</w:t>
      </w:r>
      <w:r w:rsidR="00DF5F68">
        <w:t xml:space="preserve"> exposure to crime then the person would not have committed the crime.</w:t>
      </w:r>
      <w:r w:rsidR="00D27328">
        <w:t xml:space="preserve"> In </w:t>
      </w:r>
      <w:r w:rsidR="00596566">
        <w:t>Common law the judges can decide on an actual case then give the same ruling as the previous case depending on the similarities.</w:t>
      </w:r>
    </w:p>
    <w:p w:rsidR="00DF5F68" w:rsidRDefault="00DF5F68">
      <w:r>
        <w:t xml:space="preserve">Under common Law system cases are settled through exchange of argument and evidence in court. Through proof and sometimes </w:t>
      </w:r>
      <w:r w:rsidR="00E2262A">
        <w:t>CCTV</w:t>
      </w:r>
      <w:r>
        <w:t xml:space="preserve"> which are class as exhibits that the police always seize from </w:t>
      </w:r>
      <w:r w:rsidR="006A7914">
        <w:t xml:space="preserve">the crime. That always helps the Judges and the jury with their cases to build better picture of the case that they are dealing with. Remember under Common Law </w:t>
      </w:r>
      <w:r w:rsidR="00A41755">
        <w:t xml:space="preserve">system. </w:t>
      </w:r>
      <w:r w:rsidR="006A7914">
        <w:t xml:space="preserve">You have the Judge and the Jury </w:t>
      </w:r>
      <w:r w:rsidR="00E2262A">
        <w:t>in whom</w:t>
      </w:r>
      <w:r w:rsidR="006A7914">
        <w:t xml:space="preserve"> the court will make sure that they have no ties with the People </w:t>
      </w:r>
      <w:r w:rsidR="00A41755">
        <w:t>involved</w:t>
      </w:r>
      <w:r w:rsidR="006A7914">
        <w:t xml:space="preserve"> in the Case they are presiding </w:t>
      </w:r>
      <w:r w:rsidR="00E2262A">
        <w:t xml:space="preserve">on. </w:t>
      </w:r>
      <w:r w:rsidR="006A7914">
        <w:t>It is illegal</w:t>
      </w:r>
      <w:r w:rsidR="00B02DA8">
        <w:t xml:space="preserve"> to have any ties with the individual involve in the case .As a Judge or jury  if it is found that you have any ties you have to ask the court to excuse you on the contrary that you are related which mean </w:t>
      </w:r>
      <w:r w:rsidR="00A41755">
        <w:t>you’re</w:t>
      </w:r>
      <w:r w:rsidR="00B02DA8">
        <w:t xml:space="preserve"> part of</w:t>
      </w:r>
      <w:r w:rsidR="00DE7072">
        <w:t xml:space="preserve"> a</w:t>
      </w:r>
      <w:r w:rsidR="00B02DA8">
        <w:t xml:space="preserve"> judgement might not be neutral . Being neutral meaning that you should not be on any side will always make your judgement strong.</w:t>
      </w:r>
      <w:r w:rsidR="00956428">
        <w:t xml:space="preserve"> Being given an opportunity to argue your case in court makes it a lot clearer than just being judge without arguing your case.</w:t>
      </w:r>
      <w:r w:rsidR="00E2262A">
        <w:t xml:space="preserve"> </w:t>
      </w:r>
      <w:r w:rsidR="00956428">
        <w:t>By arguing your case the Judge and the Jury will have a better understanding of how the case was committed and why was it committed and was it intentionally or accidental. That will create lot of understanding to matter.</w:t>
      </w:r>
    </w:p>
    <w:p w:rsidR="00C84826" w:rsidRDefault="003719B1">
      <w:r>
        <w:t>Under Common Law Judgemen</w:t>
      </w:r>
      <w:r w:rsidR="00C84826">
        <w:t xml:space="preserve">t </w:t>
      </w:r>
      <w:r>
        <w:t xml:space="preserve">is make by the Jury or the Judge after evaluating the </w:t>
      </w:r>
      <w:r w:rsidR="00DE7072">
        <w:t>evidence, they</w:t>
      </w:r>
      <w:r>
        <w:t xml:space="preserve"> will apply the appropriate Law to the facts finder. They will then render a judgement in favour of on</w:t>
      </w:r>
      <w:r w:rsidR="00204A20">
        <w:t>e</w:t>
      </w:r>
      <w:r>
        <w:t xml:space="preserve"> </w:t>
      </w:r>
    </w:p>
    <w:p w:rsidR="00204A20" w:rsidRDefault="00DE7072">
      <w:r>
        <w:lastRenderedPageBreak/>
        <w:t>Of</w:t>
      </w:r>
      <w:r w:rsidR="003719B1">
        <w:t xml:space="preserve"> the parties .With the decision given in court .Either parties can appeal the</w:t>
      </w:r>
      <w:r>
        <w:t xml:space="preserve"> decision of the verdict</w:t>
      </w:r>
      <w:r w:rsidR="00E2262A">
        <w:t xml:space="preserve"> if they feel that it was not a</w:t>
      </w:r>
      <w:r w:rsidR="003719B1">
        <w:t xml:space="preserve"> fair </w:t>
      </w:r>
      <w:r>
        <w:t>trial</w:t>
      </w:r>
      <w:r w:rsidR="003719B1">
        <w:t xml:space="preserve"> </w:t>
      </w:r>
      <w:r>
        <w:t>they may appeal to the decision in the</w:t>
      </w:r>
      <w:r w:rsidR="00204A20">
        <w:t xml:space="preserve"> </w:t>
      </w:r>
      <w:r w:rsidR="00E2262A">
        <w:t>Supreme Court</w:t>
      </w:r>
      <w:r w:rsidR="00204A20">
        <w:t>.</w:t>
      </w:r>
      <w:r w:rsidR="00E9533A">
        <w:t xml:space="preserve"> </w:t>
      </w:r>
      <w:r w:rsidR="00AC22D6">
        <w:t>The evidence being given and the arguments are very important.</w:t>
      </w:r>
    </w:p>
    <w:p w:rsidR="003719B1" w:rsidRDefault="00204A20">
      <w:r>
        <w:t>English common Law has been adopted</w:t>
      </w:r>
      <w:r w:rsidR="001D6786">
        <w:t xml:space="preserve"> by</w:t>
      </w:r>
      <w:r>
        <w:t xml:space="preserve"> countries that has been colonised by Great Britain. Especially America and other British colonies. </w:t>
      </w:r>
      <w:r w:rsidR="00E2262A">
        <w:t>Examples of the Common Law crimes are</w:t>
      </w:r>
      <w:r>
        <w:t xml:space="preserve"> </w:t>
      </w:r>
      <w:r w:rsidR="00E2262A">
        <w:t>Murder,</w:t>
      </w:r>
      <w:r>
        <w:t xml:space="preserve"> Manslaughter and Assault. Common Law in UK has been reform so many </w:t>
      </w:r>
      <w:r w:rsidR="00E2262A">
        <w:t>times</w:t>
      </w:r>
      <w:r>
        <w:t xml:space="preserve"> to meet the standard of the society that we live in</w:t>
      </w:r>
      <w:r w:rsidR="00E2262A">
        <w:t>. Common law is uncodified that’s why</w:t>
      </w:r>
      <w:r>
        <w:t xml:space="preserve"> </w:t>
      </w:r>
      <w:r w:rsidR="00E2262A">
        <w:t xml:space="preserve">it can be change as many time. It </w:t>
      </w:r>
      <w:r w:rsidR="001D6786">
        <w:t>is also call judge made Law case law.</w:t>
      </w:r>
    </w:p>
    <w:p w:rsidR="00E2262A" w:rsidRPr="001D6786" w:rsidRDefault="005C5D31">
      <w:pPr>
        <w:rPr>
          <w:b/>
        </w:rPr>
      </w:pPr>
      <w:r w:rsidRPr="001D6786">
        <w:rPr>
          <w:b/>
        </w:rPr>
        <w:t>REFERENCES</w:t>
      </w:r>
    </w:p>
    <w:p w:rsidR="0072230E" w:rsidRDefault="0072230E">
      <w:r>
        <w:t xml:space="preserve">Caenegen, </w:t>
      </w:r>
      <w:r w:rsidR="00BB3987">
        <w:t xml:space="preserve">R. </w:t>
      </w:r>
      <w:r>
        <w:t>(1998)</w:t>
      </w:r>
      <w:r w:rsidR="00BB3987">
        <w:t xml:space="preserve">. </w:t>
      </w:r>
      <w:r w:rsidR="00BB3987" w:rsidRPr="00BB3987">
        <w:rPr>
          <w:u w:val="single"/>
        </w:rPr>
        <w:t>The Birth of the English Common law</w:t>
      </w:r>
      <w:r w:rsidR="00BB3987">
        <w:t xml:space="preserve"> (2</w:t>
      </w:r>
      <w:r w:rsidR="00BB3987" w:rsidRPr="00BB3987">
        <w:rPr>
          <w:vertAlign w:val="superscript"/>
        </w:rPr>
        <w:t>nd</w:t>
      </w:r>
      <w:r w:rsidR="00BB3987">
        <w:t xml:space="preserve"> </w:t>
      </w:r>
      <w:r w:rsidR="00E9533A">
        <w:t>Ed</w:t>
      </w:r>
      <w:r w:rsidR="00BB3987">
        <w:t>.).Cambridge University Press, Cambridge.</w:t>
      </w:r>
    </w:p>
    <w:p w:rsidR="00BB3987" w:rsidRDefault="00BB3987">
      <w:r>
        <w:t>Stein.(1999)</w:t>
      </w:r>
      <w:r w:rsidRPr="00BB3987">
        <w:rPr>
          <w:u w:val="single"/>
        </w:rPr>
        <w:t>Roman law in European History</w:t>
      </w:r>
      <w:r>
        <w:t>.  University of Cambridge, Cambridge.</w:t>
      </w:r>
      <w:r w:rsidR="008B5EF1" w:rsidRPr="008B5EF1">
        <w:t xml:space="preserve"> </w:t>
      </w:r>
    </w:p>
    <w:p w:rsidR="008B5EF1" w:rsidRDefault="008B5EF1">
      <w:r w:rsidRPr="008B5EF1">
        <w:t>Walters, M. D. (2020). </w:t>
      </w:r>
      <w:r w:rsidRPr="008B5EF1">
        <w:rPr>
          <w:u w:val="single"/>
        </w:rPr>
        <w:t>A.V. Dicey and the Common Law Constitutional Tradition</w:t>
      </w:r>
      <w:r w:rsidRPr="008B5EF1">
        <w:t>: A Legal Turn of Mind. India: Cambridge University Press.</w:t>
      </w:r>
    </w:p>
    <w:p w:rsidR="008B5EF1" w:rsidRDefault="00E9533A">
      <w:r>
        <w:t>Holmes Jr</w:t>
      </w:r>
      <w:r w:rsidR="001D6786" w:rsidRPr="001D6786">
        <w:t>, O. W. (2020). </w:t>
      </w:r>
      <w:r w:rsidR="001D6786" w:rsidRPr="001D6786">
        <w:rPr>
          <w:u w:val="single"/>
        </w:rPr>
        <w:t>The Common Law</w:t>
      </w:r>
      <w:r w:rsidR="001D6786" w:rsidRPr="001D6786">
        <w:t>. United Kingdom: Taylor &amp; Francis.</w:t>
      </w:r>
    </w:p>
    <w:p w:rsidR="001D6786" w:rsidRDefault="001D6786">
      <w:r w:rsidRPr="001D6786">
        <w:t>Holmes, O. W. (2009). </w:t>
      </w:r>
      <w:r w:rsidRPr="001D6786">
        <w:rPr>
          <w:u w:val="single"/>
        </w:rPr>
        <w:t>The Common Law</w:t>
      </w:r>
      <w:r w:rsidRPr="001D6786">
        <w:t>. United States: ABA.</w:t>
      </w:r>
    </w:p>
    <w:p w:rsidR="001D6786" w:rsidRDefault="001D6786">
      <w:r w:rsidRPr="001D6786">
        <w:t>Holmes, O. W. (2010). </w:t>
      </w:r>
      <w:r w:rsidRPr="00E9533A">
        <w:rPr>
          <w:u w:val="single"/>
        </w:rPr>
        <w:t>The Common Law</w:t>
      </w:r>
      <w:r w:rsidRPr="001D6786">
        <w:t>. United States: Quid Pro, LLC.</w:t>
      </w:r>
    </w:p>
    <w:p w:rsidR="008B5EF1" w:rsidRDefault="008B5EF1"/>
    <w:p w:rsidR="00777704" w:rsidRDefault="00777704"/>
    <w:p w:rsidR="0072230E" w:rsidRDefault="0072230E" w:rsidP="0072230E"/>
    <w:p w:rsidR="005C5D31" w:rsidRPr="0072230E" w:rsidRDefault="0072230E" w:rsidP="0072230E">
      <w:pPr>
        <w:tabs>
          <w:tab w:val="left" w:pos="2514"/>
        </w:tabs>
      </w:pPr>
      <w:r>
        <w:tab/>
        <w:t xml:space="preserve"> </w:t>
      </w:r>
    </w:p>
    <w:sectPr w:rsidR="005C5D31" w:rsidRPr="0072230E" w:rsidSect="00896E0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3BB9" w:rsidRDefault="00653BB9" w:rsidP="00C84826">
      <w:pPr>
        <w:spacing w:after="0" w:line="240" w:lineRule="auto"/>
      </w:pPr>
      <w:r>
        <w:separator/>
      </w:r>
    </w:p>
  </w:endnote>
  <w:endnote w:type="continuationSeparator" w:id="1">
    <w:p w:rsidR="00653BB9" w:rsidRDefault="00653BB9" w:rsidP="00C848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61983141"/>
      <w:docPartObj>
        <w:docPartGallery w:val="Page Numbers (Bottom of Page)"/>
        <w:docPartUnique/>
      </w:docPartObj>
    </w:sdtPr>
    <w:sdtContent>
      <w:p w:rsidR="00E9533A" w:rsidRDefault="0035332D">
        <w:pPr>
          <w:pStyle w:val="Footer"/>
          <w:jc w:val="center"/>
        </w:pPr>
        <w:fldSimple w:instr=" PAGE   \* MERGEFORMAT ">
          <w:r w:rsidR="00A25757">
            <w:rPr>
              <w:noProof/>
            </w:rPr>
            <w:t>1</w:t>
          </w:r>
        </w:fldSimple>
      </w:p>
    </w:sdtContent>
  </w:sdt>
  <w:p w:rsidR="00E9533A" w:rsidRDefault="00E9533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3BB9" w:rsidRDefault="00653BB9" w:rsidP="00C84826">
      <w:pPr>
        <w:spacing w:after="0" w:line="240" w:lineRule="auto"/>
      </w:pPr>
      <w:r>
        <w:separator/>
      </w:r>
    </w:p>
  </w:footnote>
  <w:footnote w:type="continuationSeparator" w:id="1">
    <w:p w:rsidR="00653BB9" w:rsidRDefault="00653BB9" w:rsidP="00C848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329B" w:rsidRDefault="00E9533A">
    <w:pPr>
      <w:pStyle w:val="Header"/>
    </w:pPr>
    <w:r>
      <w:t>Henry king</w:t>
    </w:r>
  </w:p>
  <w:p w:rsidR="007C329B" w:rsidRDefault="00E9533A">
    <w:pPr>
      <w:pStyle w:val="Header"/>
    </w:pPr>
    <w:r>
      <w:t>Student ID</w:t>
    </w:r>
    <w:r w:rsidR="00A25757">
      <w:t>: 2228029</w:t>
    </w:r>
    <w:r>
      <w:t xml:space="preserve">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E15D07"/>
    <w:rsid w:val="000641B0"/>
    <w:rsid w:val="000B0BE9"/>
    <w:rsid w:val="00132599"/>
    <w:rsid w:val="001D6786"/>
    <w:rsid w:val="00204A20"/>
    <w:rsid w:val="002A3A6B"/>
    <w:rsid w:val="0035332D"/>
    <w:rsid w:val="003719B1"/>
    <w:rsid w:val="00405E42"/>
    <w:rsid w:val="00416A58"/>
    <w:rsid w:val="00433D6D"/>
    <w:rsid w:val="004C5E5C"/>
    <w:rsid w:val="0051532E"/>
    <w:rsid w:val="005362C2"/>
    <w:rsid w:val="00596566"/>
    <w:rsid w:val="005A0B33"/>
    <w:rsid w:val="005C5D31"/>
    <w:rsid w:val="00627145"/>
    <w:rsid w:val="00653BB9"/>
    <w:rsid w:val="006A7914"/>
    <w:rsid w:val="00702E5C"/>
    <w:rsid w:val="007062AF"/>
    <w:rsid w:val="0072230E"/>
    <w:rsid w:val="00722D0F"/>
    <w:rsid w:val="00777704"/>
    <w:rsid w:val="007C329B"/>
    <w:rsid w:val="00807578"/>
    <w:rsid w:val="00877FB2"/>
    <w:rsid w:val="00896E0D"/>
    <w:rsid w:val="008B5EF1"/>
    <w:rsid w:val="008D3BEC"/>
    <w:rsid w:val="00911209"/>
    <w:rsid w:val="00925A57"/>
    <w:rsid w:val="00956428"/>
    <w:rsid w:val="009637DD"/>
    <w:rsid w:val="00993FCB"/>
    <w:rsid w:val="009D2CFE"/>
    <w:rsid w:val="00A25757"/>
    <w:rsid w:val="00A41755"/>
    <w:rsid w:val="00A87944"/>
    <w:rsid w:val="00A97684"/>
    <w:rsid w:val="00AC22D6"/>
    <w:rsid w:val="00B02DA8"/>
    <w:rsid w:val="00B70D4D"/>
    <w:rsid w:val="00BB3987"/>
    <w:rsid w:val="00C84826"/>
    <w:rsid w:val="00CB2F89"/>
    <w:rsid w:val="00CF303C"/>
    <w:rsid w:val="00D27328"/>
    <w:rsid w:val="00D404AD"/>
    <w:rsid w:val="00D803AE"/>
    <w:rsid w:val="00D80F82"/>
    <w:rsid w:val="00DC755C"/>
    <w:rsid w:val="00DE7072"/>
    <w:rsid w:val="00DF5F68"/>
    <w:rsid w:val="00E07E22"/>
    <w:rsid w:val="00E15D07"/>
    <w:rsid w:val="00E2262A"/>
    <w:rsid w:val="00E9533A"/>
    <w:rsid w:val="00EC60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E0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848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4826"/>
  </w:style>
  <w:style w:type="paragraph" w:styleId="Footer">
    <w:name w:val="footer"/>
    <w:basedOn w:val="Normal"/>
    <w:link w:val="FooterChar"/>
    <w:uiPriority w:val="99"/>
    <w:unhideWhenUsed/>
    <w:rsid w:val="00C84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826"/>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1261</Words>
  <Characters>7194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dcterms:created xsi:type="dcterms:W3CDTF">2023-03-08T19:37:00Z</dcterms:created>
  <dcterms:modified xsi:type="dcterms:W3CDTF">2023-03-09T15:56:00Z</dcterms:modified>
</cp:coreProperties>
</file>