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622B0" w14:textId="77777777" w:rsidR="00F55632" w:rsidRDefault="00645915" w:rsidP="00FC7054">
      <w:pPr>
        <w:spacing w:before="240" w:line="360" w:lineRule="auto"/>
        <w:jc w:val="center"/>
        <w:rPr>
          <w:rFonts w:ascii="Times New Roman" w:hAnsi="Times New Roman" w:cs="Times New Roman"/>
          <w:b/>
          <w:bCs/>
          <w:iCs/>
          <w:color w:val="000000" w:themeColor="text1"/>
          <w:sz w:val="36"/>
          <w:szCs w:val="36"/>
        </w:rPr>
      </w:pPr>
      <w:r>
        <w:rPr>
          <w:noProof/>
          <w:lang w:val="en-US" w:bidi="hi-IN"/>
        </w:rPr>
        <w:drawing>
          <wp:inline distT="0" distB="0" distL="0" distR="0" wp14:anchorId="4085602B" wp14:editId="57C71A86">
            <wp:extent cx="2905125" cy="1352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05125" cy="1352550"/>
                    </a:xfrm>
                    <a:prstGeom prst="rect">
                      <a:avLst/>
                    </a:prstGeom>
                  </pic:spPr>
                </pic:pic>
              </a:graphicData>
            </a:graphic>
          </wp:inline>
        </w:drawing>
      </w:r>
    </w:p>
    <w:p w14:paraId="5218160B" w14:textId="77777777" w:rsidR="00857AD7" w:rsidRDefault="0061486F" w:rsidP="00FC7054">
      <w:pPr>
        <w:spacing w:before="240" w:line="360" w:lineRule="auto"/>
        <w:jc w:val="center"/>
        <w:rPr>
          <w:rFonts w:ascii="Times New Roman" w:hAnsi="Times New Roman" w:cs="Times New Roman"/>
          <w:b/>
          <w:bCs/>
          <w:iCs/>
          <w:color w:val="000000" w:themeColor="text1"/>
          <w:sz w:val="36"/>
          <w:szCs w:val="36"/>
        </w:rPr>
      </w:pPr>
      <w:r w:rsidRPr="0061486F">
        <w:rPr>
          <w:rFonts w:ascii="Times New Roman" w:hAnsi="Times New Roman" w:cs="Times New Roman"/>
          <w:b/>
          <w:bCs/>
          <w:iCs/>
          <w:color w:val="000000" w:themeColor="text1"/>
          <w:sz w:val="36"/>
          <w:szCs w:val="36"/>
        </w:rPr>
        <w:t xml:space="preserve">Master of </w:t>
      </w:r>
      <w:r w:rsidR="00B46FAE">
        <w:rPr>
          <w:rFonts w:ascii="Times New Roman" w:hAnsi="Times New Roman" w:cs="Times New Roman"/>
          <w:b/>
          <w:bCs/>
          <w:iCs/>
          <w:color w:val="000000" w:themeColor="text1"/>
          <w:sz w:val="36"/>
          <w:szCs w:val="36"/>
        </w:rPr>
        <w:t xml:space="preserve">International </w:t>
      </w:r>
      <w:r w:rsidRPr="0061486F">
        <w:rPr>
          <w:rFonts w:ascii="Times New Roman" w:hAnsi="Times New Roman" w:cs="Times New Roman"/>
          <w:b/>
          <w:bCs/>
          <w:iCs/>
          <w:color w:val="000000" w:themeColor="text1"/>
          <w:sz w:val="36"/>
          <w:szCs w:val="36"/>
        </w:rPr>
        <w:t xml:space="preserve">Business </w:t>
      </w:r>
    </w:p>
    <w:p w14:paraId="493D6C70" w14:textId="6F48ACBF" w:rsidR="0061486F" w:rsidRDefault="0061486F" w:rsidP="00FC7054">
      <w:pPr>
        <w:spacing w:before="240" w:line="360" w:lineRule="auto"/>
        <w:jc w:val="center"/>
        <w:rPr>
          <w:rFonts w:ascii="Times New Roman" w:hAnsi="Times New Roman" w:cs="Times New Roman"/>
          <w:b/>
          <w:bCs/>
          <w:iCs/>
          <w:color w:val="000000" w:themeColor="text1"/>
          <w:sz w:val="36"/>
          <w:szCs w:val="36"/>
        </w:rPr>
      </w:pPr>
      <w:r w:rsidRPr="0061486F">
        <w:rPr>
          <w:rFonts w:ascii="Times New Roman" w:hAnsi="Times New Roman" w:cs="Times New Roman"/>
          <w:b/>
          <w:bCs/>
          <w:iCs/>
          <w:color w:val="000000" w:themeColor="text1"/>
          <w:sz w:val="36"/>
          <w:szCs w:val="36"/>
        </w:rPr>
        <w:t>Administration</w:t>
      </w:r>
    </w:p>
    <w:p w14:paraId="5475EEDC" w14:textId="77777777" w:rsidR="00F55632" w:rsidRDefault="0061486F" w:rsidP="00FC7054">
      <w:pPr>
        <w:spacing w:before="240" w:line="360" w:lineRule="auto"/>
        <w:jc w:val="center"/>
        <w:rPr>
          <w:rFonts w:ascii="Times New Roman" w:hAnsi="Times New Roman" w:cs="Times New Roman"/>
          <w:b/>
          <w:bCs/>
          <w:iCs/>
          <w:color w:val="000000" w:themeColor="text1"/>
          <w:sz w:val="36"/>
          <w:szCs w:val="36"/>
        </w:rPr>
      </w:pPr>
      <w:r w:rsidRPr="0061486F">
        <w:rPr>
          <w:rFonts w:ascii="Times New Roman" w:hAnsi="Times New Roman" w:cs="Times New Roman"/>
          <w:b/>
          <w:bCs/>
          <w:iCs/>
          <w:color w:val="000000" w:themeColor="text1"/>
          <w:sz w:val="36"/>
          <w:szCs w:val="36"/>
        </w:rPr>
        <w:t>LCMB7035</w:t>
      </w:r>
      <w:r w:rsidR="008249DE">
        <w:rPr>
          <w:rFonts w:ascii="Times New Roman" w:hAnsi="Times New Roman" w:cs="Times New Roman"/>
          <w:b/>
          <w:bCs/>
          <w:iCs/>
          <w:color w:val="000000" w:themeColor="text1"/>
          <w:sz w:val="36"/>
          <w:szCs w:val="36"/>
        </w:rPr>
        <w:t xml:space="preserve">: </w:t>
      </w:r>
      <w:r w:rsidRPr="0061486F">
        <w:rPr>
          <w:rFonts w:ascii="Times New Roman" w:hAnsi="Times New Roman" w:cs="Times New Roman"/>
          <w:b/>
          <w:bCs/>
          <w:iCs/>
          <w:color w:val="000000" w:themeColor="text1"/>
          <w:sz w:val="36"/>
          <w:szCs w:val="36"/>
        </w:rPr>
        <w:t>Dissertation</w:t>
      </w:r>
    </w:p>
    <w:p w14:paraId="4B5961FC" w14:textId="77777777" w:rsidR="00E31585" w:rsidRDefault="00E31585" w:rsidP="00FC7054">
      <w:pPr>
        <w:spacing w:before="240" w:line="360" w:lineRule="auto"/>
        <w:jc w:val="center"/>
        <w:rPr>
          <w:rFonts w:ascii="Times New Roman" w:hAnsi="Times New Roman" w:cs="Times New Roman"/>
          <w:b/>
          <w:bCs/>
          <w:iCs/>
          <w:color w:val="000000" w:themeColor="text1"/>
          <w:sz w:val="36"/>
          <w:szCs w:val="36"/>
        </w:rPr>
      </w:pPr>
      <w:r w:rsidRPr="008D0953">
        <w:rPr>
          <w:rFonts w:ascii="Times New Roman" w:hAnsi="Times New Roman" w:cs="Times New Roman"/>
          <w:b/>
          <w:bCs/>
          <w:iCs/>
          <w:color w:val="000000" w:themeColor="text1"/>
          <w:sz w:val="36"/>
          <w:szCs w:val="36"/>
        </w:rPr>
        <w:t>The impact of digital marketing strategies on customer engagement in Costa Coffee (UK)</w:t>
      </w:r>
    </w:p>
    <w:p w14:paraId="3F10E83F" w14:textId="20825332" w:rsidR="008E5CA8" w:rsidRDefault="008E5CA8" w:rsidP="00FC7054">
      <w:pPr>
        <w:spacing w:before="240" w:line="360" w:lineRule="auto"/>
        <w:jc w:val="center"/>
        <w:rPr>
          <w:rFonts w:ascii="Times New Roman" w:hAnsi="Times New Roman" w:cs="Times New Roman"/>
          <w:b/>
          <w:bCs/>
          <w:iCs/>
          <w:color w:val="000000" w:themeColor="text1"/>
          <w:sz w:val="36"/>
          <w:szCs w:val="36"/>
        </w:rPr>
      </w:pPr>
      <w:r>
        <w:rPr>
          <w:rFonts w:ascii="Times New Roman" w:hAnsi="Times New Roman" w:cs="Times New Roman"/>
          <w:b/>
          <w:bCs/>
          <w:iCs/>
          <w:color w:val="000000" w:themeColor="text1"/>
          <w:sz w:val="36"/>
          <w:szCs w:val="36"/>
        </w:rPr>
        <w:t xml:space="preserve">Student Name: </w:t>
      </w:r>
      <w:r w:rsidR="00B46FAE">
        <w:rPr>
          <w:rFonts w:ascii="Times New Roman" w:hAnsi="Times New Roman" w:cs="Times New Roman"/>
          <w:b/>
          <w:bCs/>
          <w:iCs/>
          <w:color w:val="000000" w:themeColor="text1"/>
          <w:sz w:val="36"/>
          <w:szCs w:val="36"/>
        </w:rPr>
        <w:t xml:space="preserve">Violeta </w:t>
      </w:r>
      <w:proofErr w:type="spellStart"/>
      <w:r w:rsidR="00B46FAE">
        <w:rPr>
          <w:rFonts w:ascii="Times New Roman" w:hAnsi="Times New Roman" w:cs="Times New Roman"/>
          <w:b/>
          <w:bCs/>
          <w:iCs/>
          <w:color w:val="000000" w:themeColor="text1"/>
          <w:sz w:val="36"/>
          <w:szCs w:val="36"/>
        </w:rPr>
        <w:t>Ivanova</w:t>
      </w:r>
      <w:proofErr w:type="spellEnd"/>
      <w:r w:rsidR="00B46FAE">
        <w:rPr>
          <w:rFonts w:ascii="Times New Roman" w:hAnsi="Times New Roman" w:cs="Times New Roman"/>
          <w:b/>
          <w:bCs/>
          <w:iCs/>
          <w:color w:val="000000" w:themeColor="text1"/>
          <w:sz w:val="36"/>
          <w:szCs w:val="36"/>
        </w:rPr>
        <w:t xml:space="preserve"> Vasileva</w:t>
      </w:r>
    </w:p>
    <w:p w14:paraId="06AAA1B7" w14:textId="48BED0B6" w:rsidR="008E5CA8" w:rsidRPr="008D0953" w:rsidRDefault="008E5CA8" w:rsidP="00FC7054">
      <w:pPr>
        <w:spacing w:before="240" w:line="360" w:lineRule="auto"/>
        <w:jc w:val="center"/>
        <w:rPr>
          <w:rFonts w:ascii="Times New Roman" w:hAnsi="Times New Roman" w:cs="Times New Roman"/>
          <w:b/>
          <w:bCs/>
          <w:iCs/>
          <w:color w:val="000000" w:themeColor="text1"/>
          <w:sz w:val="36"/>
          <w:szCs w:val="36"/>
        </w:rPr>
      </w:pPr>
      <w:r>
        <w:rPr>
          <w:rFonts w:ascii="Times New Roman" w:hAnsi="Times New Roman" w:cs="Times New Roman"/>
          <w:b/>
          <w:bCs/>
          <w:iCs/>
          <w:color w:val="000000" w:themeColor="text1"/>
          <w:sz w:val="36"/>
          <w:szCs w:val="36"/>
        </w:rPr>
        <w:t>Student ID:</w:t>
      </w:r>
      <w:r w:rsidR="00B46FAE">
        <w:rPr>
          <w:rFonts w:ascii="Times New Roman" w:hAnsi="Times New Roman" w:cs="Times New Roman"/>
          <w:b/>
          <w:bCs/>
          <w:iCs/>
          <w:color w:val="000000" w:themeColor="text1"/>
          <w:sz w:val="36"/>
          <w:szCs w:val="36"/>
        </w:rPr>
        <w:t xml:space="preserve"> 2113478</w:t>
      </w:r>
    </w:p>
    <w:p w14:paraId="5B0AA160" w14:textId="77777777" w:rsidR="00E32809" w:rsidRDefault="00E32809" w:rsidP="00FC705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41DDCD0C" w14:textId="77777777" w:rsidR="00E32809" w:rsidRPr="00D41640" w:rsidRDefault="00E32809" w:rsidP="00FC7054">
      <w:pPr>
        <w:pStyle w:val="Heading1"/>
        <w:spacing w:after="240" w:afterAutospacing="0" w:line="360" w:lineRule="auto"/>
        <w:jc w:val="both"/>
        <w:rPr>
          <w:rFonts w:ascii="Times New Roman" w:hAnsi="Times New Roman" w:cs="Times New Roman"/>
          <w:b/>
          <w:bCs/>
          <w:color w:val="000000" w:themeColor="text1"/>
          <w:sz w:val="24"/>
          <w:szCs w:val="24"/>
          <w:lang w:val="en-US"/>
        </w:rPr>
      </w:pPr>
      <w:bookmarkStart w:id="0" w:name="_Toc231735617"/>
      <w:r w:rsidRPr="00D41640">
        <w:rPr>
          <w:rFonts w:ascii="Times New Roman" w:hAnsi="Times New Roman" w:cs="Times New Roman"/>
          <w:b/>
          <w:bCs/>
          <w:color w:val="000000" w:themeColor="text1"/>
          <w:sz w:val="24"/>
          <w:szCs w:val="24"/>
          <w:lang w:val="en-US"/>
        </w:rPr>
        <w:t>Abstract</w:t>
      </w:r>
      <w:bookmarkEnd w:id="0"/>
    </w:p>
    <w:p w14:paraId="751011C9" w14:textId="77777777" w:rsidR="00E32809" w:rsidRPr="00E32809" w:rsidRDefault="00CF70FB" w:rsidP="00FC7054">
      <w:pPr>
        <w:spacing w:line="360" w:lineRule="auto"/>
        <w:jc w:val="both"/>
        <w:rPr>
          <w:rFonts w:ascii="Times New Roman" w:hAnsi="Times New Roman" w:cs="Times New Roman"/>
          <w:color w:val="000000" w:themeColor="text1"/>
          <w:sz w:val="24"/>
          <w:szCs w:val="24"/>
          <w:lang w:val="en-US"/>
        </w:rPr>
      </w:pPr>
      <w:r w:rsidRPr="00CF70FB">
        <w:rPr>
          <w:rFonts w:ascii="Times New Roman" w:hAnsi="Times New Roman" w:cs="Times New Roman"/>
          <w:color w:val="000000" w:themeColor="text1"/>
          <w:sz w:val="24"/>
          <w:szCs w:val="24"/>
          <w:lang w:val="en-US"/>
        </w:rPr>
        <w:t xml:space="preserve">This study </w:t>
      </w:r>
      <w:r>
        <w:rPr>
          <w:rFonts w:ascii="Times New Roman" w:hAnsi="Times New Roman" w:cs="Times New Roman"/>
          <w:color w:val="000000" w:themeColor="text1"/>
          <w:sz w:val="24"/>
          <w:szCs w:val="24"/>
          <w:lang w:val="en-US"/>
        </w:rPr>
        <w:t>examined</w:t>
      </w:r>
      <w:r w:rsidRPr="00CF70FB">
        <w:rPr>
          <w:rFonts w:ascii="Times New Roman" w:hAnsi="Times New Roman" w:cs="Times New Roman"/>
          <w:color w:val="000000" w:themeColor="text1"/>
          <w:sz w:val="24"/>
          <w:szCs w:val="24"/>
          <w:lang w:val="en-US"/>
        </w:rPr>
        <w:t xml:space="preserve"> how digital marketing affects customer engagement at Costa Coffee in the UK. </w:t>
      </w:r>
      <w:r w:rsidR="00153F5C">
        <w:rPr>
          <w:rFonts w:ascii="Times New Roman" w:hAnsi="Times New Roman" w:cs="Times New Roman"/>
          <w:color w:val="000000" w:themeColor="text1"/>
          <w:sz w:val="24"/>
          <w:szCs w:val="24"/>
          <w:lang w:val="en-US"/>
        </w:rPr>
        <w:t>The research</w:t>
      </w:r>
      <w:r w:rsidRPr="00CF70FB">
        <w:rPr>
          <w:rFonts w:ascii="Times New Roman" w:hAnsi="Times New Roman" w:cs="Times New Roman"/>
          <w:color w:val="000000" w:themeColor="text1"/>
          <w:sz w:val="24"/>
          <w:szCs w:val="24"/>
          <w:lang w:val="en-US"/>
        </w:rPr>
        <w:t xml:space="preserve"> used a secondary qualitative method, focusing on thematic analysis of existing papers, industry studies, and related reports. Four main themes </w:t>
      </w:r>
      <w:r w:rsidR="009E4CE6">
        <w:rPr>
          <w:rFonts w:ascii="Times New Roman" w:hAnsi="Times New Roman" w:cs="Times New Roman"/>
          <w:color w:val="000000" w:themeColor="text1"/>
          <w:sz w:val="24"/>
          <w:szCs w:val="24"/>
          <w:lang w:val="en-US"/>
        </w:rPr>
        <w:t>are identified</w:t>
      </w:r>
      <w:r w:rsidRPr="00CF70FB">
        <w:rPr>
          <w:rFonts w:ascii="Times New Roman" w:hAnsi="Times New Roman" w:cs="Times New Roman"/>
          <w:color w:val="000000" w:themeColor="text1"/>
          <w:sz w:val="24"/>
          <w:szCs w:val="24"/>
          <w:lang w:val="en-US"/>
        </w:rPr>
        <w:t>: the effect of digital marketing on customer behavior, social media's role in building brand loyalty, customers' views on Costa's digital marketing, and what drives engagement in the coffee shop business.</w:t>
      </w:r>
      <w:r w:rsidR="009E4CE6">
        <w:rPr>
          <w:rFonts w:ascii="Times New Roman" w:hAnsi="Times New Roman" w:cs="Times New Roman"/>
          <w:color w:val="000000" w:themeColor="text1"/>
          <w:sz w:val="24"/>
          <w:szCs w:val="24"/>
          <w:lang w:val="en-US"/>
        </w:rPr>
        <w:t xml:space="preserve"> </w:t>
      </w:r>
      <w:r w:rsidRPr="00CF70FB">
        <w:rPr>
          <w:rFonts w:ascii="Times New Roman" w:hAnsi="Times New Roman" w:cs="Times New Roman"/>
          <w:color w:val="000000" w:themeColor="text1"/>
          <w:sz w:val="24"/>
          <w:szCs w:val="24"/>
          <w:lang w:val="en-US"/>
        </w:rPr>
        <w:t xml:space="preserve">The </w:t>
      </w:r>
      <w:r w:rsidR="009E4CE6">
        <w:rPr>
          <w:rFonts w:ascii="Times New Roman" w:hAnsi="Times New Roman" w:cs="Times New Roman"/>
          <w:color w:val="000000" w:themeColor="text1"/>
          <w:sz w:val="24"/>
          <w:szCs w:val="24"/>
          <w:lang w:val="en-US"/>
        </w:rPr>
        <w:t>findings</w:t>
      </w:r>
      <w:r w:rsidRPr="00CF70FB">
        <w:rPr>
          <w:rFonts w:ascii="Times New Roman" w:hAnsi="Times New Roman" w:cs="Times New Roman"/>
          <w:color w:val="000000" w:themeColor="text1"/>
          <w:sz w:val="24"/>
          <w:szCs w:val="24"/>
          <w:lang w:val="en-US"/>
        </w:rPr>
        <w:t xml:space="preserve"> show that digital market</w:t>
      </w:r>
      <w:r w:rsidR="00263A26">
        <w:rPr>
          <w:rFonts w:ascii="Times New Roman" w:hAnsi="Times New Roman" w:cs="Times New Roman"/>
          <w:color w:val="000000" w:themeColor="text1"/>
          <w:sz w:val="24"/>
          <w:szCs w:val="24"/>
          <w:lang w:val="en-US"/>
        </w:rPr>
        <w:t xml:space="preserve">ing boosts customer engagement </w:t>
      </w:r>
      <w:r w:rsidRPr="00CF70FB">
        <w:rPr>
          <w:rFonts w:ascii="Times New Roman" w:hAnsi="Times New Roman" w:cs="Times New Roman"/>
          <w:color w:val="000000" w:themeColor="text1"/>
          <w:sz w:val="24"/>
          <w:szCs w:val="24"/>
          <w:lang w:val="en-US"/>
        </w:rPr>
        <w:t xml:space="preserve">by making the brand more visible, helping customers interact, and backing up loyalty programs. Using social media strengthens ties when it promotes real interaction, not just ads. The research points out that </w:t>
      </w:r>
      <w:r w:rsidR="00992312">
        <w:rPr>
          <w:rFonts w:ascii="Times New Roman" w:hAnsi="Times New Roman" w:cs="Times New Roman"/>
          <w:color w:val="000000" w:themeColor="text1"/>
          <w:sz w:val="24"/>
          <w:szCs w:val="24"/>
          <w:lang w:val="en-US"/>
        </w:rPr>
        <w:t>effective</w:t>
      </w:r>
      <w:r w:rsidRPr="00CF70FB">
        <w:rPr>
          <w:rFonts w:ascii="Times New Roman" w:hAnsi="Times New Roman" w:cs="Times New Roman"/>
          <w:color w:val="000000" w:themeColor="text1"/>
          <w:sz w:val="24"/>
          <w:szCs w:val="24"/>
          <w:lang w:val="en-US"/>
        </w:rPr>
        <w:t xml:space="preserve"> service, tech</w:t>
      </w:r>
      <w:r w:rsidR="00992312">
        <w:rPr>
          <w:rFonts w:ascii="Times New Roman" w:hAnsi="Times New Roman" w:cs="Times New Roman"/>
          <w:color w:val="000000" w:themeColor="text1"/>
          <w:sz w:val="24"/>
          <w:szCs w:val="24"/>
          <w:lang w:val="en-US"/>
        </w:rPr>
        <w:t>nological</w:t>
      </w:r>
      <w:r w:rsidRPr="00CF70FB">
        <w:rPr>
          <w:rFonts w:ascii="Times New Roman" w:hAnsi="Times New Roman" w:cs="Times New Roman"/>
          <w:color w:val="000000" w:themeColor="text1"/>
          <w:sz w:val="24"/>
          <w:szCs w:val="24"/>
          <w:lang w:val="en-US"/>
        </w:rPr>
        <w:t xml:space="preserve"> advances, emotional connections, and sustainability matter a lot.</w:t>
      </w:r>
      <w:r w:rsidR="00992312">
        <w:rPr>
          <w:rFonts w:ascii="Times New Roman" w:hAnsi="Times New Roman" w:cs="Times New Roman"/>
          <w:color w:val="000000" w:themeColor="text1"/>
          <w:sz w:val="24"/>
          <w:szCs w:val="24"/>
          <w:lang w:val="en-US"/>
        </w:rPr>
        <w:t xml:space="preserve"> </w:t>
      </w:r>
      <w:r w:rsidRPr="00CF70FB">
        <w:rPr>
          <w:rFonts w:ascii="Times New Roman" w:hAnsi="Times New Roman" w:cs="Times New Roman"/>
          <w:color w:val="000000" w:themeColor="text1"/>
          <w:sz w:val="24"/>
          <w:szCs w:val="24"/>
          <w:lang w:val="en-US"/>
        </w:rPr>
        <w:t>Overall, the study shows that for Costa Coffee, keeping customers engaged means blending digital efforts with first-rate experiences, cool new tech</w:t>
      </w:r>
      <w:r w:rsidR="005A3E65">
        <w:rPr>
          <w:rFonts w:ascii="Times New Roman" w:hAnsi="Times New Roman" w:cs="Times New Roman"/>
          <w:color w:val="000000" w:themeColor="text1"/>
          <w:sz w:val="24"/>
          <w:szCs w:val="24"/>
          <w:lang w:val="en-US"/>
        </w:rPr>
        <w:t>nology</w:t>
      </w:r>
      <w:r w:rsidRPr="00CF70FB">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and genuine brand relationships</w:t>
      </w:r>
      <w:r w:rsidR="00E32809" w:rsidRPr="00E32809">
        <w:rPr>
          <w:rFonts w:ascii="Times New Roman" w:hAnsi="Times New Roman" w:cs="Times New Roman"/>
          <w:color w:val="000000" w:themeColor="text1"/>
          <w:sz w:val="24"/>
          <w:szCs w:val="24"/>
          <w:lang w:val="en-US"/>
        </w:rPr>
        <w:t>.</w:t>
      </w:r>
    </w:p>
    <w:p w14:paraId="0487305A" w14:textId="77777777" w:rsidR="00E31585" w:rsidRPr="008C1407" w:rsidRDefault="00E31585" w:rsidP="00FC7054">
      <w:pPr>
        <w:spacing w:line="360" w:lineRule="auto"/>
        <w:jc w:val="both"/>
        <w:rPr>
          <w:rFonts w:ascii="Times New Roman" w:hAnsi="Times New Roman" w:cs="Times New Roman"/>
          <w:color w:val="000000" w:themeColor="text1"/>
          <w:sz w:val="24"/>
          <w:szCs w:val="24"/>
        </w:rPr>
      </w:pPr>
      <w:r w:rsidRPr="008C1407">
        <w:rPr>
          <w:rFonts w:ascii="Times New Roman" w:hAnsi="Times New Roman" w:cs="Times New Roman"/>
          <w:color w:val="000000" w:themeColor="text1"/>
          <w:sz w:val="24"/>
          <w:szCs w:val="24"/>
        </w:rPr>
        <w:br w:type="page"/>
      </w:r>
    </w:p>
    <w:sdt>
      <w:sdtPr>
        <w:rPr>
          <w:rFonts w:asciiTheme="minorHAnsi" w:eastAsiaTheme="minorHAnsi" w:hAnsiTheme="minorHAnsi" w:cstheme="minorBidi"/>
          <w:color w:val="auto"/>
          <w:sz w:val="22"/>
          <w:szCs w:val="22"/>
          <w:lang w:val="en-GB"/>
        </w:rPr>
        <w:id w:val="700989454"/>
        <w:docPartObj>
          <w:docPartGallery w:val="Table of Contents"/>
          <w:docPartUnique/>
        </w:docPartObj>
      </w:sdtPr>
      <w:sdtEndPr>
        <w:rPr>
          <w:b/>
          <w:bCs/>
          <w:noProof/>
        </w:rPr>
      </w:sdtEndPr>
      <w:sdtContent>
        <w:p w14:paraId="5156A890" w14:textId="77777777" w:rsidR="00105D17" w:rsidRPr="00D41640" w:rsidRDefault="00105D17" w:rsidP="00FC7054">
          <w:pPr>
            <w:pStyle w:val="TOCHeading"/>
            <w:spacing w:after="240" w:line="360" w:lineRule="auto"/>
            <w:jc w:val="both"/>
            <w:rPr>
              <w:rFonts w:ascii="Times New Roman" w:hAnsi="Times New Roman" w:cs="Times New Roman"/>
              <w:b/>
              <w:bCs/>
              <w:color w:val="000000" w:themeColor="text1"/>
              <w:sz w:val="24"/>
              <w:szCs w:val="24"/>
            </w:rPr>
          </w:pPr>
          <w:r w:rsidRPr="00D41640">
            <w:rPr>
              <w:rFonts w:ascii="Times New Roman" w:hAnsi="Times New Roman" w:cs="Times New Roman"/>
              <w:b/>
              <w:bCs/>
              <w:color w:val="000000" w:themeColor="text1"/>
              <w:sz w:val="24"/>
              <w:szCs w:val="24"/>
            </w:rPr>
            <w:t>Table of Contents</w:t>
          </w:r>
        </w:p>
        <w:p w14:paraId="4E858A6A" w14:textId="3355F71F" w:rsidR="00FC7054" w:rsidRDefault="00105D17" w:rsidP="00FC7054">
          <w:pPr>
            <w:pStyle w:val="TOC1"/>
            <w:tabs>
              <w:tab w:val="right" w:leader="dot" w:pos="9016"/>
            </w:tabs>
            <w:spacing w:line="360" w:lineRule="auto"/>
            <w:rPr>
              <w:rFonts w:eastAsiaTheme="minorEastAsia"/>
              <w:noProof/>
              <w:kern w:val="2"/>
              <w:sz w:val="24"/>
              <w:szCs w:val="24"/>
              <w:lang w:val="en-US"/>
              <w14:ligatures w14:val="standardContextual"/>
            </w:rPr>
          </w:pPr>
          <w:r>
            <w:fldChar w:fldCharType="begin"/>
          </w:r>
          <w:r>
            <w:instrText xml:space="preserve"> TOC \o "1-3" \h \z \u </w:instrText>
          </w:r>
          <w:r>
            <w:fldChar w:fldCharType="separate"/>
          </w:r>
          <w:hyperlink w:anchor="_Toc231735617" w:history="1">
            <w:r w:rsidR="00FC7054" w:rsidRPr="008F087C">
              <w:rPr>
                <w:rStyle w:val="Hyperlink"/>
                <w:rFonts w:ascii="Times New Roman" w:hAnsi="Times New Roman" w:cs="Times New Roman"/>
                <w:b/>
                <w:bCs/>
                <w:noProof/>
                <w:lang w:val="en-US"/>
              </w:rPr>
              <w:t>Abstract</w:t>
            </w:r>
            <w:r w:rsidR="00FC7054">
              <w:rPr>
                <w:noProof/>
                <w:webHidden/>
              </w:rPr>
              <w:tab/>
            </w:r>
            <w:r w:rsidR="00FC7054">
              <w:rPr>
                <w:noProof/>
                <w:webHidden/>
              </w:rPr>
              <w:fldChar w:fldCharType="begin"/>
            </w:r>
            <w:r w:rsidR="00FC7054">
              <w:rPr>
                <w:noProof/>
                <w:webHidden/>
              </w:rPr>
              <w:instrText xml:space="preserve"> PAGEREF _Toc231735617 \h </w:instrText>
            </w:r>
            <w:r w:rsidR="00FC7054">
              <w:rPr>
                <w:noProof/>
                <w:webHidden/>
              </w:rPr>
            </w:r>
            <w:r w:rsidR="00FC7054">
              <w:rPr>
                <w:noProof/>
                <w:webHidden/>
              </w:rPr>
              <w:fldChar w:fldCharType="separate"/>
            </w:r>
            <w:r w:rsidR="00FC7054">
              <w:rPr>
                <w:noProof/>
                <w:webHidden/>
              </w:rPr>
              <w:t>2</w:t>
            </w:r>
            <w:r w:rsidR="00FC7054">
              <w:rPr>
                <w:noProof/>
                <w:webHidden/>
              </w:rPr>
              <w:fldChar w:fldCharType="end"/>
            </w:r>
          </w:hyperlink>
        </w:p>
        <w:p w14:paraId="741BED68" w14:textId="15BE648A" w:rsidR="00FC7054" w:rsidRDefault="00FC7054" w:rsidP="00FC7054">
          <w:pPr>
            <w:pStyle w:val="TOC1"/>
            <w:tabs>
              <w:tab w:val="right" w:leader="dot" w:pos="9016"/>
            </w:tabs>
            <w:spacing w:line="360" w:lineRule="auto"/>
            <w:rPr>
              <w:rFonts w:eastAsiaTheme="minorEastAsia"/>
              <w:noProof/>
              <w:kern w:val="2"/>
              <w:sz w:val="24"/>
              <w:szCs w:val="24"/>
              <w:lang w:val="en-US"/>
              <w14:ligatures w14:val="standardContextual"/>
            </w:rPr>
          </w:pPr>
          <w:hyperlink w:anchor="_Toc231735618" w:history="1">
            <w:r w:rsidRPr="008F087C">
              <w:rPr>
                <w:rStyle w:val="Hyperlink"/>
                <w:rFonts w:ascii="Times New Roman" w:hAnsi="Times New Roman" w:cs="Times New Roman"/>
                <w:b/>
                <w:bCs/>
                <w:noProof/>
                <w:lang w:val="en-US"/>
              </w:rPr>
              <w:t>Chapter 1: Introduction</w:t>
            </w:r>
            <w:r>
              <w:rPr>
                <w:noProof/>
                <w:webHidden/>
              </w:rPr>
              <w:tab/>
            </w:r>
            <w:r>
              <w:rPr>
                <w:noProof/>
                <w:webHidden/>
              </w:rPr>
              <w:fldChar w:fldCharType="begin"/>
            </w:r>
            <w:r>
              <w:rPr>
                <w:noProof/>
                <w:webHidden/>
              </w:rPr>
              <w:instrText xml:space="preserve"> PAGEREF _Toc231735618 \h </w:instrText>
            </w:r>
            <w:r>
              <w:rPr>
                <w:noProof/>
                <w:webHidden/>
              </w:rPr>
            </w:r>
            <w:r>
              <w:rPr>
                <w:noProof/>
                <w:webHidden/>
              </w:rPr>
              <w:fldChar w:fldCharType="separate"/>
            </w:r>
            <w:r>
              <w:rPr>
                <w:noProof/>
                <w:webHidden/>
              </w:rPr>
              <w:t>7</w:t>
            </w:r>
            <w:r>
              <w:rPr>
                <w:noProof/>
                <w:webHidden/>
              </w:rPr>
              <w:fldChar w:fldCharType="end"/>
            </w:r>
          </w:hyperlink>
        </w:p>
        <w:p w14:paraId="6E6F9402" w14:textId="279C4320"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19" w:history="1">
            <w:r w:rsidRPr="008F087C">
              <w:rPr>
                <w:rStyle w:val="Hyperlink"/>
                <w:rFonts w:ascii="Times New Roman" w:hAnsi="Times New Roman" w:cs="Times New Roman"/>
                <w:b/>
                <w:bCs/>
                <w:noProof/>
                <w:lang w:val="en-US"/>
              </w:rPr>
              <w:t>1.1 Introduction</w:t>
            </w:r>
            <w:r>
              <w:rPr>
                <w:noProof/>
                <w:webHidden/>
              </w:rPr>
              <w:tab/>
            </w:r>
            <w:r>
              <w:rPr>
                <w:noProof/>
                <w:webHidden/>
              </w:rPr>
              <w:fldChar w:fldCharType="begin"/>
            </w:r>
            <w:r>
              <w:rPr>
                <w:noProof/>
                <w:webHidden/>
              </w:rPr>
              <w:instrText xml:space="preserve"> PAGEREF _Toc231735619 \h </w:instrText>
            </w:r>
            <w:r>
              <w:rPr>
                <w:noProof/>
                <w:webHidden/>
              </w:rPr>
            </w:r>
            <w:r>
              <w:rPr>
                <w:noProof/>
                <w:webHidden/>
              </w:rPr>
              <w:fldChar w:fldCharType="separate"/>
            </w:r>
            <w:r>
              <w:rPr>
                <w:noProof/>
                <w:webHidden/>
              </w:rPr>
              <w:t>7</w:t>
            </w:r>
            <w:r>
              <w:rPr>
                <w:noProof/>
                <w:webHidden/>
              </w:rPr>
              <w:fldChar w:fldCharType="end"/>
            </w:r>
          </w:hyperlink>
        </w:p>
        <w:p w14:paraId="498DF9DA" w14:textId="7DF76EE8"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20" w:history="1">
            <w:r w:rsidRPr="008F087C">
              <w:rPr>
                <w:rStyle w:val="Hyperlink"/>
                <w:rFonts w:ascii="Times New Roman" w:hAnsi="Times New Roman" w:cs="Times New Roman"/>
                <w:b/>
                <w:bCs/>
                <w:noProof/>
                <w:lang w:val="en-US"/>
              </w:rPr>
              <w:t>1.2 Background and Context of Research</w:t>
            </w:r>
            <w:r>
              <w:rPr>
                <w:noProof/>
                <w:webHidden/>
              </w:rPr>
              <w:tab/>
            </w:r>
            <w:r>
              <w:rPr>
                <w:noProof/>
                <w:webHidden/>
              </w:rPr>
              <w:fldChar w:fldCharType="begin"/>
            </w:r>
            <w:r>
              <w:rPr>
                <w:noProof/>
                <w:webHidden/>
              </w:rPr>
              <w:instrText xml:space="preserve"> PAGEREF _Toc231735620 \h </w:instrText>
            </w:r>
            <w:r>
              <w:rPr>
                <w:noProof/>
                <w:webHidden/>
              </w:rPr>
            </w:r>
            <w:r>
              <w:rPr>
                <w:noProof/>
                <w:webHidden/>
              </w:rPr>
              <w:fldChar w:fldCharType="separate"/>
            </w:r>
            <w:r>
              <w:rPr>
                <w:noProof/>
                <w:webHidden/>
              </w:rPr>
              <w:t>7</w:t>
            </w:r>
            <w:r>
              <w:rPr>
                <w:noProof/>
                <w:webHidden/>
              </w:rPr>
              <w:fldChar w:fldCharType="end"/>
            </w:r>
          </w:hyperlink>
        </w:p>
        <w:p w14:paraId="66B6F40A" w14:textId="3715C3EB"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21" w:history="1">
            <w:r w:rsidRPr="008F087C">
              <w:rPr>
                <w:rStyle w:val="Hyperlink"/>
                <w:rFonts w:ascii="Times New Roman" w:hAnsi="Times New Roman" w:cs="Times New Roman"/>
                <w:b/>
                <w:bCs/>
                <w:noProof/>
                <w:lang w:val="en-US"/>
              </w:rPr>
              <w:t>1.3 Problem Statement</w:t>
            </w:r>
            <w:r>
              <w:rPr>
                <w:noProof/>
                <w:webHidden/>
              </w:rPr>
              <w:tab/>
            </w:r>
            <w:r>
              <w:rPr>
                <w:noProof/>
                <w:webHidden/>
              </w:rPr>
              <w:fldChar w:fldCharType="begin"/>
            </w:r>
            <w:r>
              <w:rPr>
                <w:noProof/>
                <w:webHidden/>
              </w:rPr>
              <w:instrText xml:space="preserve"> PAGEREF _Toc231735621 \h </w:instrText>
            </w:r>
            <w:r>
              <w:rPr>
                <w:noProof/>
                <w:webHidden/>
              </w:rPr>
            </w:r>
            <w:r>
              <w:rPr>
                <w:noProof/>
                <w:webHidden/>
              </w:rPr>
              <w:fldChar w:fldCharType="separate"/>
            </w:r>
            <w:r>
              <w:rPr>
                <w:noProof/>
                <w:webHidden/>
              </w:rPr>
              <w:t>8</w:t>
            </w:r>
            <w:r>
              <w:rPr>
                <w:noProof/>
                <w:webHidden/>
              </w:rPr>
              <w:fldChar w:fldCharType="end"/>
            </w:r>
          </w:hyperlink>
        </w:p>
        <w:p w14:paraId="13BD074A" w14:textId="68B73879"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22" w:history="1">
            <w:r w:rsidRPr="008F087C">
              <w:rPr>
                <w:rStyle w:val="Hyperlink"/>
                <w:rFonts w:ascii="Times New Roman" w:hAnsi="Times New Roman" w:cs="Times New Roman"/>
                <w:b/>
                <w:bCs/>
                <w:noProof/>
                <w:lang w:val="en-US"/>
              </w:rPr>
              <w:t>1.4 Research Rationale</w:t>
            </w:r>
            <w:r>
              <w:rPr>
                <w:noProof/>
                <w:webHidden/>
              </w:rPr>
              <w:tab/>
            </w:r>
            <w:r>
              <w:rPr>
                <w:noProof/>
                <w:webHidden/>
              </w:rPr>
              <w:fldChar w:fldCharType="begin"/>
            </w:r>
            <w:r>
              <w:rPr>
                <w:noProof/>
                <w:webHidden/>
              </w:rPr>
              <w:instrText xml:space="preserve"> PAGEREF _Toc231735622 \h </w:instrText>
            </w:r>
            <w:r>
              <w:rPr>
                <w:noProof/>
                <w:webHidden/>
              </w:rPr>
            </w:r>
            <w:r>
              <w:rPr>
                <w:noProof/>
                <w:webHidden/>
              </w:rPr>
              <w:fldChar w:fldCharType="separate"/>
            </w:r>
            <w:r>
              <w:rPr>
                <w:noProof/>
                <w:webHidden/>
              </w:rPr>
              <w:t>8</w:t>
            </w:r>
            <w:r>
              <w:rPr>
                <w:noProof/>
                <w:webHidden/>
              </w:rPr>
              <w:fldChar w:fldCharType="end"/>
            </w:r>
          </w:hyperlink>
        </w:p>
        <w:p w14:paraId="55CD6BB0" w14:textId="55F80737"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23" w:history="1">
            <w:r w:rsidRPr="008F087C">
              <w:rPr>
                <w:rStyle w:val="Hyperlink"/>
                <w:rFonts w:ascii="Times New Roman" w:hAnsi="Times New Roman" w:cs="Times New Roman"/>
                <w:b/>
                <w:bCs/>
                <w:noProof/>
                <w:lang w:val="en-US"/>
              </w:rPr>
              <w:t>1.5 Research Aim and Objectives</w:t>
            </w:r>
            <w:r>
              <w:rPr>
                <w:noProof/>
                <w:webHidden/>
              </w:rPr>
              <w:tab/>
            </w:r>
            <w:r>
              <w:rPr>
                <w:noProof/>
                <w:webHidden/>
              </w:rPr>
              <w:fldChar w:fldCharType="begin"/>
            </w:r>
            <w:r>
              <w:rPr>
                <w:noProof/>
                <w:webHidden/>
              </w:rPr>
              <w:instrText xml:space="preserve"> PAGEREF _Toc231735623 \h </w:instrText>
            </w:r>
            <w:r>
              <w:rPr>
                <w:noProof/>
                <w:webHidden/>
              </w:rPr>
            </w:r>
            <w:r>
              <w:rPr>
                <w:noProof/>
                <w:webHidden/>
              </w:rPr>
              <w:fldChar w:fldCharType="separate"/>
            </w:r>
            <w:r>
              <w:rPr>
                <w:noProof/>
                <w:webHidden/>
              </w:rPr>
              <w:t>9</w:t>
            </w:r>
            <w:r>
              <w:rPr>
                <w:noProof/>
                <w:webHidden/>
              </w:rPr>
              <w:fldChar w:fldCharType="end"/>
            </w:r>
          </w:hyperlink>
        </w:p>
        <w:p w14:paraId="44A9158E" w14:textId="6BBA6658"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24" w:history="1">
            <w:r w:rsidRPr="008F087C">
              <w:rPr>
                <w:rStyle w:val="Hyperlink"/>
                <w:rFonts w:ascii="Times New Roman" w:hAnsi="Times New Roman" w:cs="Times New Roman"/>
                <w:b/>
                <w:bCs/>
                <w:noProof/>
                <w:lang w:val="en-US"/>
              </w:rPr>
              <w:t>1.6 Research Questions</w:t>
            </w:r>
            <w:r>
              <w:rPr>
                <w:noProof/>
                <w:webHidden/>
              </w:rPr>
              <w:tab/>
            </w:r>
            <w:r>
              <w:rPr>
                <w:noProof/>
                <w:webHidden/>
              </w:rPr>
              <w:fldChar w:fldCharType="begin"/>
            </w:r>
            <w:r>
              <w:rPr>
                <w:noProof/>
                <w:webHidden/>
              </w:rPr>
              <w:instrText xml:space="preserve"> PAGEREF _Toc231735624 \h </w:instrText>
            </w:r>
            <w:r>
              <w:rPr>
                <w:noProof/>
                <w:webHidden/>
              </w:rPr>
            </w:r>
            <w:r>
              <w:rPr>
                <w:noProof/>
                <w:webHidden/>
              </w:rPr>
              <w:fldChar w:fldCharType="separate"/>
            </w:r>
            <w:r>
              <w:rPr>
                <w:noProof/>
                <w:webHidden/>
              </w:rPr>
              <w:t>9</w:t>
            </w:r>
            <w:r>
              <w:rPr>
                <w:noProof/>
                <w:webHidden/>
              </w:rPr>
              <w:fldChar w:fldCharType="end"/>
            </w:r>
          </w:hyperlink>
        </w:p>
        <w:p w14:paraId="25ACC187" w14:textId="1FDB384A"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25" w:history="1">
            <w:r w:rsidRPr="008F087C">
              <w:rPr>
                <w:rStyle w:val="Hyperlink"/>
                <w:rFonts w:ascii="Times New Roman" w:hAnsi="Times New Roman" w:cs="Times New Roman"/>
                <w:b/>
                <w:bCs/>
                <w:noProof/>
                <w:lang w:val="en-US"/>
              </w:rPr>
              <w:t>1.7 Significance of Research</w:t>
            </w:r>
            <w:r>
              <w:rPr>
                <w:noProof/>
                <w:webHidden/>
              </w:rPr>
              <w:tab/>
            </w:r>
            <w:r>
              <w:rPr>
                <w:noProof/>
                <w:webHidden/>
              </w:rPr>
              <w:fldChar w:fldCharType="begin"/>
            </w:r>
            <w:r>
              <w:rPr>
                <w:noProof/>
                <w:webHidden/>
              </w:rPr>
              <w:instrText xml:space="preserve"> PAGEREF _Toc231735625 \h </w:instrText>
            </w:r>
            <w:r>
              <w:rPr>
                <w:noProof/>
                <w:webHidden/>
              </w:rPr>
            </w:r>
            <w:r>
              <w:rPr>
                <w:noProof/>
                <w:webHidden/>
              </w:rPr>
              <w:fldChar w:fldCharType="separate"/>
            </w:r>
            <w:r>
              <w:rPr>
                <w:noProof/>
                <w:webHidden/>
              </w:rPr>
              <w:t>10</w:t>
            </w:r>
            <w:r>
              <w:rPr>
                <w:noProof/>
                <w:webHidden/>
              </w:rPr>
              <w:fldChar w:fldCharType="end"/>
            </w:r>
          </w:hyperlink>
        </w:p>
        <w:p w14:paraId="6F8922D2" w14:textId="1E0C96C7"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26" w:history="1">
            <w:r w:rsidRPr="008F087C">
              <w:rPr>
                <w:rStyle w:val="Hyperlink"/>
                <w:rFonts w:ascii="Times New Roman" w:hAnsi="Times New Roman" w:cs="Times New Roman"/>
                <w:b/>
                <w:bCs/>
                <w:noProof/>
                <w:lang w:val="en-US"/>
              </w:rPr>
              <w:t>1.8 Structure of the Dissertation</w:t>
            </w:r>
            <w:r>
              <w:rPr>
                <w:noProof/>
                <w:webHidden/>
              </w:rPr>
              <w:tab/>
            </w:r>
            <w:r>
              <w:rPr>
                <w:noProof/>
                <w:webHidden/>
              </w:rPr>
              <w:fldChar w:fldCharType="begin"/>
            </w:r>
            <w:r>
              <w:rPr>
                <w:noProof/>
                <w:webHidden/>
              </w:rPr>
              <w:instrText xml:space="preserve"> PAGEREF _Toc231735626 \h </w:instrText>
            </w:r>
            <w:r>
              <w:rPr>
                <w:noProof/>
                <w:webHidden/>
              </w:rPr>
            </w:r>
            <w:r>
              <w:rPr>
                <w:noProof/>
                <w:webHidden/>
              </w:rPr>
              <w:fldChar w:fldCharType="separate"/>
            </w:r>
            <w:r>
              <w:rPr>
                <w:noProof/>
                <w:webHidden/>
              </w:rPr>
              <w:t>10</w:t>
            </w:r>
            <w:r>
              <w:rPr>
                <w:noProof/>
                <w:webHidden/>
              </w:rPr>
              <w:fldChar w:fldCharType="end"/>
            </w:r>
          </w:hyperlink>
        </w:p>
        <w:p w14:paraId="7B09B6C4" w14:textId="1830B4C4"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27" w:history="1">
            <w:r w:rsidRPr="008F087C">
              <w:rPr>
                <w:rStyle w:val="Hyperlink"/>
                <w:rFonts w:ascii="Times New Roman" w:hAnsi="Times New Roman" w:cs="Times New Roman"/>
                <w:b/>
                <w:bCs/>
                <w:noProof/>
                <w:lang w:val="en-US"/>
              </w:rPr>
              <w:t>1.9 Chapter Summary</w:t>
            </w:r>
            <w:r>
              <w:rPr>
                <w:noProof/>
                <w:webHidden/>
              </w:rPr>
              <w:tab/>
            </w:r>
            <w:r>
              <w:rPr>
                <w:noProof/>
                <w:webHidden/>
              </w:rPr>
              <w:fldChar w:fldCharType="begin"/>
            </w:r>
            <w:r>
              <w:rPr>
                <w:noProof/>
                <w:webHidden/>
              </w:rPr>
              <w:instrText xml:space="preserve"> PAGEREF _Toc231735627 \h </w:instrText>
            </w:r>
            <w:r>
              <w:rPr>
                <w:noProof/>
                <w:webHidden/>
              </w:rPr>
            </w:r>
            <w:r>
              <w:rPr>
                <w:noProof/>
                <w:webHidden/>
              </w:rPr>
              <w:fldChar w:fldCharType="separate"/>
            </w:r>
            <w:r>
              <w:rPr>
                <w:noProof/>
                <w:webHidden/>
              </w:rPr>
              <w:t>11</w:t>
            </w:r>
            <w:r>
              <w:rPr>
                <w:noProof/>
                <w:webHidden/>
              </w:rPr>
              <w:fldChar w:fldCharType="end"/>
            </w:r>
          </w:hyperlink>
        </w:p>
        <w:p w14:paraId="3EB56D5F" w14:textId="763CEE64" w:rsidR="00FC7054" w:rsidRDefault="00FC7054" w:rsidP="00FC7054">
          <w:pPr>
            <w:pStyle w:val="TOC1"/>
            <w:tabs>
              <w:tab w:val="right" w:leader="dot" w:pos="9016"/>
            </w:tabs>
            <w:spacing w:line="360" w:lineRule="auto"/>
            <w:rPr>
              <w:rFonts w:eastAsiaTheme="minorEastAsia"/>
              <w:noProof/>
              <w:kern w:val="2"/>
              <w:sz w:val="24"/>
              <w:szCs w:val="24"/>
              <w:lang w:val="en-US"/>
              <w14:ligatures w14:val="standardContextual"/>
            </w:rPr>
          </w:pPr>
          <w:hyperlink w:anchor="_Toc231735628" w:history="1">
            <w:r w:rsidRPr="008F087C">
              <w:rPr>
                <w:rStyle w:val="Hyperlink"/>
                <w:rFonts w:ascii="Times New Roman" w:hAnsi="Times New Roman" w:cs="Times New Roman"/>
                <w:b/>
                <w:bCs/>
                <w:noProof/>
                <w:lang w:val="en-US"/>
              </w:rPr>
              <w:t>Chapter 2: Literature Review</w:t>
            </w:r>
            <w:r>
              <w:rPr>
                <w:noProof/>
                <w:webHidden/>
              </w:rPr>
              <w:tab/>
            </w:r>
            <w:r>
              <w:rPr>
                <w:noProof/>
                <w:webHidden/>
              </w:rPr>
              <w:fldChar w:fldCharType="begin"/>
            </w:r>
            <w:r>
              <w:rPr>
                <w:noProof/>
                <w:webHidden/>
              </w:rPr>
              <w:instrText xml:space="preserve"> PAGEREF _Toc231735628 \h </w:instrText>
            </w:r>
            <w:r>
              <w:rPr>
                <w:noProof/>
                <w:webHidden/>
              </w:rPr>
            </w:r>
            <w:r>
              <w:rPr>
                <w:noProof/>
                <w:webHidden/>
              </w:rPr>
              <w:fldChar w:fldCharType="separate"/>
            </w:r>
            <w:r>
              <w:rPr>
                <w:noProof/>
                <w:webHidden/>
              </w:rPr>
              <w:t>12</w:t>
            </w:r>
            <w:r>
              <w:rPr>
                <w:noProof/>
                <w:webHidden/>
              </w:rPr>
              <w:fldChar w:fldCharType="end"/>
            </w:r>
          </w:hyperlink>
        </w:p>
        <w:p w14:paraId="5131AC34" w14:textId="7CA89AF3"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29" w:history="1">
            <w:r w:rsidRPr="008F087C">
              <w:rPr>
                <w:rStyle w:val="Hyperlink"/>
                <w:rFonts w:ascii="Times New Roman" w:hAnsi="Times New Roman" w:cs="Times New Roman"/>
                <w:b/>
                <w:bCs/>
                <w:noProof/>
                <w:lang w:val="en-US"/>
              </w:rPr>
              <w:t>2.1 Introduction</w:t>
            </w:r>
            <w:r>
              <w:rPr>
                <w:noProof/>
                <w:webHidden/>
              </w:rPr>
              <w:tab/>
            </w:r>
            <w:r>
              <w:rPr>
                <w:noProof/>
                <w:webHidden/>
              </w:rPr>
              <w:fldChar w:fldCharType="begin"/>
            </w:r>
            <w:r>
              <w:rPr>
                <w:noProof/>
                <w:webHidden/>
              </w:rPr>
              <w:instrText xml:space="preserve"> PAGEREF _Toc231735629 \h </w:instrText>
            </w:r>
            <w:r>
              <w:rPr>
                <w:noProof/>
                <w:webHidden/>
              </w:rPr>
            </w:r>
            <w:r>
              <w:rPr>
                <w:noProof/>
                <w:webHidden/>
              </w:rPr>
              <w:fldChar w:fldCharType="separate"/>
            </w:r>
            <w:r>
              <w:rPr>
                <w:noProof/>
                <w:webHidden/>
              </w:rPr>
              <w:t>12</w:t>
            </w:r>
            <w:r>
              <w:rPr>
                <w:noProof/>
                <w:webHidden/>
              </w:rPr>
              <w:fldChar w:fldCharType="end"/>
            </w:r>
          </w:hyperlink>
        </w:p>
        <w:p w14:paraId="79A826CC" w14:textId="10BF5992"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30" w:history="1">
            <w:r w:rsidRPr="008F087C">
              <w:rPr>
                <w:rStyle w:val="Hyperlink"/>
                <w:rFonts w:ascii="Times New Roman" w:hAnsi="Times New Roman" w:cs="Times New Roman"/>
                <w:b/>
                <w:bCs/>
                <w:noProof/>
                <w:lang w:val="en-US"/>
              </w:rPr>
              <w:t>2.2 Critical Review of Key Areas of Literature</w:t>
            </w:r>
            <w:r>
              <w:rPr>
                <w:noProof/>
                <w:webHidden/>
              </w:rPr>
              <w:tab/>
            </w:r>
            <w:r>
              <w:rPr>
                <w:noProof/>
                <w:webHidden/>
              </w:rPr>
              <w:fldChar w:fldCharType="begin"/>
            </w:r>
            <w:r>
              <w:rPr>
                <w:noProof/>
                <w:webHidden/>
              </w:rPr>
              <w:instrText xml:space="preserve"> PAGEREF _Toc231735630 \h </w:instrText>
            </w:r>
            <w:r>
              <w:rPr>
                <w:noProof/>
                <w:webHidden/>
              </w:rPr>
            </w:r>
            <w:r>
              <w:rPr>
                <w:noProof/>
                <w:webHidden/>
              </w:rPr>
              <w:fldChar w:fldCharType="separate"/>
            </w:r>
            <w:r>
              <w:rPr>
                <w:noProof/>
                <w:webHidden/>
              </w:rPr>
              <w:t>12</w:t>
            </w:r>
            <w:r>
              <w:rPr>
                <w:noProof/>
                <w:webHidden/>
              </w:rPr>
              <w:fldChar w:fldCharType="end"/>
            </w:r>
          </w:hyperlink>
        </w:p>
        <w:p w14:paraId="42E54D21" w14:textId="6BC5312C" w:rsidR="00FC7054" w:rsidRDefault="00FC7054" w:rsidP="00FC7054">
          <w:pPr>
            <w:pStyle w:val="TOC3"/>
            <w:rPr>
              <w:rFonts w:eastAsiaTheme="minorEastAsia"/>
              <w:noProof/>
              <w:kern w:val="2"/>
              <w:sz w:val="24"/>
              <w:szCs w:val="24"/>
              <w:lang w:val="en-US"/>
              <w14:ligatures w14:val="standardContextual"/>
            </w:rPr>
          </w:pPr>
          <w:hyperlink w:anchor="_Toc231735631" w:history="1">
            <w:r w:rsidRPr="008F087C">
              <w:rPr>
                <w:rStyle w:val="Hyperlink"/>
                <w:rFonts w:ascii="Times New Roman" w:hAnsi="Times New Roman" w:cs="Times New Roman"/>
                <w:b/>
                <w:bCs/>
                <w:noProof/>
                <w:lang w:val="en-US"/>
              </w:rPr>
              <w:t>2.2.1 How Digital Marketing Affects the Behaviour of Customers</w:t>
            </w:r>
            <w:r>
              <w:rPr>
                <w:noProof/>
                <w:webHidden/>
              </w:rPr>
              <w:tab/>
            </w:r>
            <w:r>
              <w:rPr>
                <w:noProof/>
                <w:webHidden/>
              </w:rPr>
              <w:fldChar w:fldCharType="begin"/>
            </w:r>
            <w:r>
              <w:rPr>
                <w:noProof/>
                <w:webHidden/>
              </w:rPr>
              <w:instrText xml:space="preserve"> PAGEREF _Toc231735631 \h </w:instrText>
            </w:r>
            <w:r>
              <w:rPr>
                <w:noProof/>
                <w:webHidden/>
              </w:rPr>
            </w:r>
            <w:r>
              <w:rPr>
                <w:noProof/>
                <w:webHidden/>
              </w:rPr>
              <w:fldChar w:fldCharType="separate"/>
            </w:r>
            <w:r>
              <w:rPr>
                <w:noProof/>
                <w:webHidden/>
              </w:rPr>
              <w:t>12</w:t>
            </w:r>
            <w:r>
              <w:rPr>
                <w:noProof/>
                <w:webHidden/>
              </w:rPr>
              <w:fldChar w:fldCharType="end"/>
            </w:r>
          </w:hyperlink>
        </w:p>
        <w:p w14:paraId="71CCCFEA" w14:textId="1AB48058" w:rsidR="00FC7054" w:rsidRDefault="00FC7054" w:rsidP="00FC7054">
          <w:pPr>
            <w:pStyle w:val="TOC3"/>
            <w:rPr>
              <w:rFonts w:eastAsiaTheme="minorEastAsia"/>
              <w:noProof/>
              <w:kern w:val="2"/>
              <w:sz w:val="24"/>
              <w:szCs w:val="24"/>
              <w:lang w:val="en-US"/>
              <w14:ligatures w14:val="standardContextual"/>
            </w:rPr>
          </w:pPr>
          <w:hyperlink w:anchor="_Toc231735632" w:history="1">
            <w:r w:rsidRPr="008F087C">
              <w:rPr>
                <w:rStyle w:val="Hyperlink"/>
                <w:rFonts w:ascii="Times New Roman" w:hAnsi="Times New Roman" w:cs="Times New Roman"/>
                <w:b/>
                <w:bCs/>
                <w:noProof/>
                <w:lang w:val="en-US"/>
              </w:rPr>
              <w:t>2.2.2 The Influence of Social Media and Online Interaction on Brand Loyalty</w:t>
            </w:r>
            <w:r>
              <w:rPr>
                <w:noProof/>
                <w:webHidden/>
              </w:rPr>
              <w:tab/>
            </w:r>
            <w:r>
              <w:rPr>
                <w:noProof/>
                <w:webHidden/>
              </w:rPr>
              <w:fldChar w:fldCharType="begin"/>
            </w:r>
            <w:r>
              <w:rPr>
                <w:noProof/>
                <w:webHidden/>
              </w:rPr>
              <w:instrText xml:space="preserve"> PAGEREF _Toc231735632 \h </w:instrText>
            </w:r>
            <w:r>
              <w:rPr>
                <w:noProof/>
                <w:webHidden/>
              </w:rPr>
            </w:r>
            <w:r>
              <w:rPr>
                <w:noProof/>
                <w:webHidden/>
              </w:rPr>
              <w:fldChar w:fldCharType="separate"/>
            </w:r>
            <w:r>
              <w:rPr>
                <w:noProof/>
                <w:webHidden/>
              </w:rPr>
              <w:t>14</w:t>
            </w:r>
            <w:r>
              <w:rPr>
                <w:noProof/>
                <w:webHidden/>
              </w:rPr>
              <w:fldChar w:fldCharType="end"/>
            </w:r>
          </w:hyperlink>
        </w:p>
        <w:p w14:paraId="5951378C" w14:textId="06F9AC5F" w:rsidR="00FC7054" w:rsidRDefault="00FC7054" w:rsidP="00FC7054">
          <w:pPr>
            <w:pStyle w:val="TOC3"/>
            <w:rPr>
              <w:rFonts w:eastAsiaTheme="minorEastAsia"/>
              <w:noProof/>
              <w:kern w:val="2"/>
              <w:sz w:val="24"/>
              <w:szCs w:val="24"/>
              <w:lang w:val="en-US"/>
              <w14:ligatures w14:val="standardContextual"/>
            </w:rPr>
          </w:pPr>
          <w:hyperlink w:anchor="_Toc231735633" w:history="1">
            <w:r w:rsidRPr="008F087C">
              <w:rPr>
                <w:rStyle w:val="Hyperlink"/>
                <w:rFonts w:ascii="Times New Roman" w:hAnsi="Times New Roman" w:cs="Times New Roman"/>
                <w:b/>
                <w:bCs/>
                <w:noProof/>
                <w:lang w:val="en-US"/>
              </w:rPr>
              <w:t>2.2.3 How Customers View the Digital Marketing Strategies Used by Costa Coffee</w:t>
            </w:r>
            <w:r>
              <w:rPr>
                <w:noProof/>
                <w:webHidden/>
              </w:rPr>
              <w:tab/>
            </w:r>
            <w:r>
              <w:rPr>
                <w:noProof/>
                <w:webHidden/>
              </w:rPr>
              <w:fldChar w:fldCharType="begin"/>
            </w:r>
            <w:r>
              <w:rPr>
                <w:noProof/>
                <w:webHidden/>
              </w:rPr>
              <w:instrText xml:space="preserve"> PAGEREF _Toc231735633 \h </w:instrText>
            </w:r>
            <w:r>
              <w:rPr>
                <w:noProof/>
                <w:webHidden/>
              </w:rPr>
            </w:r>
            <w:r>
              <w:rPr>
                <w:noProof/>
                <w:webHidden/>
              </w:rPr>
              <w:fldChar w:fldCharType="separate"/>
            </w:r>
            <w:r>
              <w:rPr>
                <w:noProof/>
                <w:webHidden/>
              </w:rPr>
              <w:t>16</w:t>
            </w:r>
            <w:r>
              <w:rPr>
                <w:noProof/>
                <w:webHidden/>
              </w:rPr>
              <w:fldChar w:fldCharType="end"/>
            </w:r>
          </w:hyperlink>
        </w:p>
        <w:p w14:paraId="1BCCD34C" w14:textId="1709289C" w:rsidR="00FC7054" w:rsidRDefault="00FC7054" w:rsidP="00FC7054">
          <w:pPr>
            <w:pStyle w:val="TOC3"/>
            <w:rPr>
              <w:rFonts w:eastAsiaTheme="minorEastAsia"/>
              <w:noProof/>
              <w:kern w:val="2"/>
              <w:sz w:val="24"/>
              <w:szCs w:val="24"/>
              <w:lang w:val="en-US"/>
              <w14:ligatures w14:val="standardContextual"/>
            </w:rPr>
          </w:pPr>
          <w:hyperlink w:anchor="_Toc231735634" w:history="1">
            <w:r w:rsidRPr="008F087C">
              <w:rPr>
                <w:rStyle w:val="Hyperlink"/>
                <w:rFonts w:ascii="Times New Roman" w:hAnsi="Times New Roman" w:cs="Times New Roman"/>
                <w:b/>
                <w:bCs/>
                <w:noProof/>
                <w:lang w:val="en-US"/>
              </w:rPr>
              <w:t>2.2.4 Major Drivers That Improve Customer Engagement in the Coffee Shop Business</w:t>
            </w:r>
            <w:r>
              <w:rPr>
                <w:noProof/>
                <w:webHidden/>
              </w:rPr>
              <w:tab/>
            </w:r>
            <w:r>
              <w:rPr>
                <w:noProof/>
                <w:webHidden/>
              </w:rPr>
              <w:fldChar w:fldCharType="begin"/>
            </w:r>
            <w:r>
              <w:rPr>
                <w:noProof/>
                <w:webHidden/>
              </w:rPr>
              <w:instrText xml:space="preserve"> PAGEREF _Toc231735634 \h </w:instrText>
            </w:r>
            <w:r>
              <w:rPr>
                <w:noProof/>
                <w:webHidden/>
              </w:rPr>
            </w:r>
            <w:r>
              <w:rPr>
                <w:noProof/>
                <w:webHidden/>
              </w:rPr>
              <w:fldChar w:fldCharType="separate"/>
            </w:r>
            <w:r>
              <w:rPr>
                <w:noProof/>
                <w:webHidden/>
              </w:rPr>
              <w:t>18</w:t>
            </w:r>
            <w:r>
              <w:rPr>
                <w:noProof/>
                <w:webHidden/>
              </w:rPr>
              <w:fldChar w:fldCharType="end"/>
            </w:r>
          </w:hyperlink>
        </w:p>
        <w:p w14:paraId="1BD2D17E" w14:textId="03318BBB"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35" w:history="1">
            <w:r w:rsidRPr="008F087C">
              <w:rPr>
                <w:rStyle w:val="Hyperlink"/>
                <w:rFonts w:ascii="Times New Roman" w:hAnsi="Times New Roman" w:cs="Times New Roman"/>
                <w:b/>
                <w:bCs/>
                <w:noProof/>
                <w:lang w:val="en-US"/>
              </w:rPr>
              <w:t>2.3 Theoretical Framework</w:t>
            </w:r>
            <w:r>
              <w:rPr>
                <w:noProof/>
                <w:webHidden/>
              </w:rPr>
              <w:tab/>
            </w:r>
            <w:r>
              <w:rPr>
                <w:noProof/>
                <w:webHidden/>
              </w:rPr>
              <w:fldChar w:fldCharType="begin"/>
            </w:r>
            <w:r>
              <w:rPr>
                <w:noProof/>
                <w:webHidden/>
              </w:rPr>
              <w:instrText xml:space="preserve"> PAGEREF _Toc231735635 \h </w:instrText>
            </w:r>
            <w:r>
              <w:rPr>
                <w:noProof/>
                <w:webHidden/>
              </w:rPr>
            </w:r>
            <w:r>
              <w:rPr>
                <w:noProof/>
                <w:webHidden/>
              </w:rPr>
              <w:fldChar w:fldCharType="separate"/>
            </w:r>
            <w:r>
              <w:rPr>
                <w:noProof/>
                <w:webHidden/>
              </w:rPr>
              <w:t>20</w:t>
            </w:r>
            <w:r>
              <w:rPr>
                <w:noProof/>
                <w:webHidden/>
              </w:rPr>
              <w:fldChar w:fldCharType="end"/>
            </w:r>
          </w:hyperlink>
        </w:p>
        <w:p w14:paraId="01BBA22C" w14:textId="4E280E39"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36" w:history="1">
            <w:r w:rsidRPr="008F087C">
              <w:rPr>
                <w:rStyle w:val="Hyperlink"/>
                <w:rFonts w:ascii="Times New Roman" w:hAnsi="Times New Roman" w:cs="Times New Roman"/>
                <w:b/>
                <w:bCs/>
                <w:noProof/>
                <w:lang w:val="en-US"/>
              </w:rPr>
              <w:t>2.4 Conceptual Framework</w:t>
            </w:r>
            <w:r>
              <w:rPr>
                <w:noProof/>
                <w:webHidden/>
              </w:rPr>
              <w:tab/>
            </w:r>
            <w:r>
              <w:rPr>
                <w:noProof/>
                <w:webHidden/>
              </w:rPr>
              <w:fldChar w:fldCharType="begin"/>
            </w:r>
            <w:r>
              <w:rPr>
                <w:noProof/>
                <w:webHidden/>
              </w:rPr>
              <w:instrText xml:space="preserve"> PAGEREF _Toc231735636 \h </w:instrText>
            </w:r>
            <w:r>
              <w:rPr>
                <w:noProof/>
                <w:webHidden/>
              </w:rPr>
            </w:r>
            <w:r>
              <w:rPr>
                <w:noProof/>
                <w:webHidden/>
              </w:rPr>
              <w:fldChar w:fldCharType="separate"/>
            </w:r>
            <w:r>
              <w:rPr>
                <w:noProof/>
                <w:webHidden/>
              </w:rPr>
              <w:t>24</w:t>
            </w:r>
            <w:r>
              <w:rPr>
                <w:noProof/>
                <w:webHidden/>
              </w:rPr>
              <w:fldChar w:fldCharType="end"/>
            </w:r>
          </w:hyperlink>
        </w:p>
        <w:p w14:paraId="16492BD5" w14:textId="03CF78C6"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37" w:history="1">
            <w:r w:rsidRPr="008F087C">
              <w:rPr>
                <w:rStyle w:val="Hyperlink"/>
                <w:rFonts w:ascii="Times New Roman" w:hAnsi="Times New Roman" w:cs="Times New Roman"/>
                <w:b/>
                <w:bCs/>
                <w:noProof/>
                <w:lang w:val="en-US"/>
              </w:rPr>
              <w:t>2.5 Literature Gap</w:t>
            </w:r>
            <w:r>
              <w:rPr>
                <w:noProof/>
                <w:webHidden/>
              </w:rPr>
              <w:tab/>
            </w:r>
            <w:r>
              <w:rPr>
                <w:noProof/>
                <w:webHidden/>
              </w:rPr>
              <w:fldChar w:fldCharType="begin"/>
            </w:r>
            <w:r>
              <w:rPr>
                <w:noProof/>
                <w:webHidden/>
              </w:rPr>
              <w:instrText xml:space="preserve"> PAGEREF _Toc231735637 \h </w:instrText>
            </w:r>
            <w:r>
              <w:rPr>
                <w:noProof/>
                <w:webHidden/>
              </w:rPr>
            </w:r>
            <w:r>
              <w:rPr>
                <w:noProof/>
                <w:webHidden/>
              </w:rPr>
              <w:fldChar w:fldCharType="separate"/>
            </w:r>
            <w:r>
              <w:rPr>
                <w:noProof/>
                <w:webHidden/>
              </w:rPr>
              <w:t>24</w:t>
            </w:r>
            <w:r>
              <w:rPr>
                <w:noProof/>
                <w:webHidden/>
              </w:rPr>
              <w:fldChar w:fldCharType="end"/>
            </w:r>
          </w:hyperlink>
        </w:p>
        <w:p w14:paraId="1023468D" w14:textId="72F03B48"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38" w:history="1">
            <w:r w:rsidRPr="008F087C">
              <w:rPr>
                <w:rStyle w:val="Hyperlink"/>
                <w:rFonts w:ascii="Times New Roman" w:hAnsi="Times New Roman" w:cs="Times New Roman"/>
                <w:b/>
                <w:bCs/>
                <w:noProof/>
                <w:lang w:val="en-US"/>
              </w:rPr>
              <w:t>2.6 Chapter Summary</w:t>
            </w:r>
            <w:r>
              <w:rPr>
                <w:noProof/>
                <w:webHidden/>
              </w:rPr>
              <w:tab/>
            </w:r>
            <w:r>
              <w:rPr>
                <w:noProof/>
                <w:webHidden/>
              </w:rPr>
              <w:fldChar w:fldCharType="begin"/>
            </w:r>
            <w:r>
              <w:rPr>
                <w:noProof/>
                <w:webHidden/>
              </w:rPr>
              <w:instrText xml:space="preserve"> PAGEREF _Toc231735638 \h </w:instrText>
            </w:r>
            <w:r>
              <w:rPr>
                <w:noProof/>
                <w:webHidden/>
              </w:rPr>
            </w:r>
            <w:r>
              <w:rPr>
                <w:noProof/>
                <w:webHidden/>
              </w:rPr>
              <w:fldChar w:fldCharType="separate"/>
            </w:r>
            <w:r>
              <w:rPr>
                <w:noProof/>
                <w:webHidden/>
              </w:rPr>
              <w:t>25</w:t>
            </w:r>
            <w:r>
              <w:rPr>
                <w:noProof/>
                <w:webHidden/>
              </w:rPr>
              <w:fldChar w:fldCharType="end"/>
            </w:r>
          </w:hyperlink>
        </w:p>
        <w:p w14:paraId="3456543C" w14:textId="17AF29C7" w:rsidR="00FC7054" w:rsidRDefault="00FC7054" w:rsidP="00FC7054">
          <w:pPr>
            <w:pStyle w:val="TOC1"/>
            <w:tabs>
              <w:tab w:val="right" w:leader="dot" w:pos="9016"/>
            </w:tabs>
            <w:spacing w:line="360" w:lineRule="auto"/>
            <w:rPr>
              <w:rFonts w:eastAsiaTheme="minorEastAsia"/>
              <w:noProof/>
              <w:kern w:val="2"/>
              <w:sz w:val="24"/>
              <w:szCs w:val="24"/>
              <w:lang w:val="en-US"/>
              <w14:ligatures w14:val="standardContextual"/>
            </w:rPr>
          </w:pPr>
          <w:hyperlink w:anchor="_Toc231735639" w:history="1">
            <w:r w:rsidRPr="008F087C">
              <w:rPr>
                <w:rStyle w:val="Hyperlink"/>
                <w:rFonts w:ascii="Times New Roman" w:eastAsia="Times New Roman" w:hAnsi="Times New Roman" w:cs="Times New Roman"/>
                <w:b/>
                <w:bCs/>
                <w:noProof/>
                <w:lang w:bidi="hi-IN"/>
              </w:rPr>
              <w:t>Chapter 3: Methodology</w:t>
            </w:r>
            <w:r>
              <w:rPr>
                <w:noProof/>
                <w:webHidden/>
              </w:rPr>
              <w:tab/>
            </w:r>
            <w:r>
              <w:rPr>
                <w:noProof/>
                <w:webHidden/>
              </w:rPr>
              <w:fldChar w:fldCharType="begin"/>
            </w:r>
            <w:r>
              <w:rPr>
                <w:noProof/>
                <w:webHidden/>
              </w:rPr>
              <w:instrText xml:space="preserve"> PAGEREF _Toc231735639 \h </w:instrText>
            </w:r>
            <w:r>
              <w:rPr>
                <w:noProof/>
                <w:webHidden/>
              </w:rPr>
            </w:r>
            <w:r>
              <w:rPr>
                <w:noProof/>
                <w:webHidden/>
              </w:rPr>
              <w:fldChar w:fldCharType="separate"/>
            </w:r>
            <w:r>
              <w:rPr>
                <w:noProof/>
                <w:webHidden/>
              </w:rPr>
              <w:t>26</w:t>
            </w:r>
            <w:r>
              <w:rPr>
                <w:noProof/>
                <w:webHidden/>
              </w:rPr>
              <w:fldChar w:fldCharType="end"/>
            </w:r>
          </w:hyperlink>
        </w:p>
        <w:p w14:paraId="6EEA406F" w14:textId="4CAD9C24"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40" w:history="1">
            <w:r w:rsidRPr="008F087C">
              <w:rPr>
                <w:rStyle w:val="Hyperlink"/>
                <w:rFonts w:ascii="Times New Roman" w:hAnsi="Times New Roman" w:cs="Times New Roman"/>
                <w:b/>
                <w:bCs/>
                <w:noProof/>
              </w:rPr>
              <w:t>3.1 Introduction</w:t>
            </w:r>
            <w:r>
              <w:rPr>
                <w:noProof/>
                <w:webHidden/>
              </w:rPr>
              <w:tab/>
            </w:r>
            <w:r>
              <w:rPr>
                <w:noProof/>
                <w:webHidden/>
              </w:rPr>
              <w:fldChar w:fldCharType="begin"/>
            </w:r>
            <w:r>
              <w:rPr>
                <w:noProof/>
                <w:webHidden/>
              </w:rPr>
              <w:instrText xml:space="preserve"> PAGEREF _Toc231735640 \h </w:instrText>
            </w:r>
            <w:r>
              <w:rPr>
                <w:noProof/>
                <w:webHidden/>
              </w:rPr>
            </w:r>
            <w:r>
              <w:rPr>
                <w:noProof/>
                <w:webHidden/>
              </w:rPr>
              <w:fldChar w:fldCharType="separate"/>
            </w:r>
            <w:r>
              <w:rPr>
                <w:noProof/>
                <w:webHidden/>
              </w:rPr>
              <w:t>26</w:t>
            </w:r>
            <w:r>
              <w:rPr>
                <w:noProof/>
                <w:webHidden/>
              </w:rPr>
              <w:fldChar w:fldCharType="end"/>
            </w:r>
          </w:hyperlink>
        </w:p>
        <w:p w14:paraId="2BB6DCD5" w14:textId="6974B711"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41" w:history="1">
            <w:r w:rsidRPr="008F087C">
              <w:rPr>
                <w:rStyle w:val="Hyperlink"/>
                <w:rFonts w:ascii="Times New Roman" w:hAnsi="Times New Roman" w:cs="Times New Roman"/>
                <w:b/>
                <w:bCs/>
                <w:noProof/>
              </w:rPr>
              <w:t>3.2 Research Philosophy</w:t>
            </w:r>
            <w:r>
              <w:rPr>
                <w:noProof/>
                <w:webHidden/>
              </w:rPr>
              <w:tab/>
            </w:r>
            <w:r>
              <w:rPr>
                <w:noProof/>
                <w:webHidden/>
              </w:rPr>
              <w:fldChar w:fldCharType="begin"/>
            </w:r>
            <w:r>
              <w:rPr>
                <w:noProof/>
                <w:webHidden/>
              </w:rPr>
              <w:instrText xml:space="preserve"> PAGEREF _Toc231735641 \h </w:instrText>
            </w:r>
            <w:r>
              <w:rPr>
                <w:noProof/>
                <w:webHidden/>
              </w:rPr>
            </w:r>
            <w:r>
              <w:rPr>
                <w:noProof/>
                <w:webHidden/>
              </w:rPr>
              <w:fldChar w:fldCharType="separate"/>
            </w:r>
            <w:r>
              <w:rPr>
                <w:noProof/>
                <w:webHidden/>
              </w:rPr>
              <w:t>26</w:t>
            </w:r>
            <w:r>
              <w:rPr>
                <w:noProof/>
                <w:webHidden/>
              </w:rPr>
              <w:fldChar w:fldCharType="end"/>
            </w:r>
          </w:hyperlink>
        </w:p>
        <w:p w14:paraId="2142B09F" w14:textId="3F284755"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42" w:history="1">
            <w:r w:rsidRPr="008F087C">
              <w:rPr>
                <w:rStyle w:val="Hyperlink"/>
                <w:rFonts w:ascii="Times New Roman" w:hAnsi="Times New Roman" w:cs="Times New Roman"/>
                <w:b/>
                <w:bCs/>
                <w:noProof/>
              </w:rPr>
              <w:t>3.3 Research Approach</w:t>
            </w:r>
            <w:r>
              <w:rPr>
                <w:noProof/>
                <w:webHidden/>
              </w:rPr>
              <w:tab/>
            </w:r>
            <w:r>
              <w:rPr>
                <w:noProof/>
                <w:webHidden/>
              </w:rPr>
              <w:fldChar w:fldCharType="begin"/>
            </w:r>
            <w:r>
              <w:rPr>
                <w:noProof/>
                <w:webHidden/>
              </w:rPr>
              <w:instrText xml:space="preserve"> PAGEREF _Toc231735642 \h </w:instrText>
            </w:r>
            <w:r>
              <w:rPr>
                <w:noProof/>
                <w:webHidden/>
              </w:rPr>
            </w:r>
            <w:r>
              <w:rPr>
                <w:noProof/>
                <w:webHidden/>
              </w:rPr>
              <w:fldChar w:fldCharType="separate"/>
            </w:r>
            <w:r>
              <w:rPr>
                <w:noProof/>
                <w:webHidden/>
              </w:rPr>
              <w:t>27</w:t>
            </w:r>
            <w:r>
              <w:rPr>
                <w:noProof/>
                <w:webHidden/>
              </w:rPr>
              <w:fldChar w:fldCharType="end"/>
            </w:r>
          </w:hyperlink>
        </w:p>
        <w:p w14:paraId="167E840E" w14:textId="0CBCB645"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43" w:history="1">
            <w:r w:rsidRPr="008F087C">
              <w:rPr>
                <w:rStyle w:val="Hyperlink"/>
                <w:rFonts w:ascii="Times New Roman" w:hAnsi="Times New Roman" w:cs="Times New Roman"/>
                <w:b/>
                <w:bCs/>
                <w:noProof/>
              </w:rPr>
              <w:t>3.4 Research Strategy</w:t>
            </w:r>
            <w:r>
              <w:rPr>
                <w:noProof/>
                <w:webHidden/>
              </w:rPr>
              <w:tab/>
            </w:r>
            <w:r>
              <w:rPr>
                <w:noProof/>
                <w:webHidden/>
              </w:rPr>
              <w:fldChar w:fldCharType="begin"/>
            </w:r>
            <w:r>
              <w:rPr>
                <w:noProof/>
                <w:webHidden/>
              </w:rPr>
              <w:instrText xml:space="preserve"> PAGEREF _Toc231735643 \h </w:instrText>
            </w:r>
            <w:r>
              <w:rPr>
                <w:noProof/>
                <w:webHidden/>
              </w:rPr>
            </w:r>
            <w:r>
              <w:rPr>
                <w:noProof/>
                <w:webHidden/>
              </w:rPr>
              <w:fldChar w:fldCharType="separate"/>
            </w:r>
            <w:r>
              <w:rPr>
                <w:noProof/>
                <w:webHidden/>
              </w:rPr>
              <w:t>28</w:t>
            </w:r>
            <w:r>
              <w:rPr>
                <w:noProof/>
                <w:webHidden/>
              </w:rPr>
              <w:fldChar w:fldCharType="end"/>
            </w:r>
          </w:hyperlink>
        </w:p>
        <w:p w14:paraId="0E9CBAB8" w14:textId="787725D5"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44" w:history="1">
            <w:r w:rsidRPr="008F087C">
              <w:rPr>
                <w:rStyle w:val="Hyperlink"/>
                <w:rFonts w:ascii="Times New Roman" w:hAnsi="Times New Roman" w:cs="Times New Roman"/>
                <w:b/>
                <w:bCs/>
                <w:noProof/>
              </w:rPr>
              <w:t>3.5 Research Method</w:t>
            </w:r>
            <w:r>
              <w:rPr>
                <w:noProof/>
                <w:webHidden/>
              </w:rPr>
              <w:tab/>
            </w:r>
            <w:r>
              <w:rPr>
                <w:noProof/>
                <w:webHidden/>
              </w:rPr>
              <w:fldChar w:fldCharType="begin"/>
            </w:r>
            <w:r>
              <w:rPr>
                <w:noProof/>
                <w:webHidden/>
              </w:rPr>
              <w:instrText xml:space="preserve"> PAGEREF _Toc231735644 \h </w:instrText>
            </w:r>
            <w:r>
              <w:rPr>
                <w:noProof/>
                <w:webHidden/>
              </w:rPr>
            </w:r>
            <w:r>
              <w:rPr>
                <w:noProof/>
                <w:webHidden/>
              </w:rPr>
              <w:fldChar w:fldCharType="separate"/>
            </w:r>
            <w:r>
              <w:rPr>
                <w:noProof/>
                <w:webHidden/>
              </w:rPr>
              <w:t>29</w:t>
            </w:r>
            <w:r>
              <w:rPr>
                <w:noProof/>
                <w:webHidden/>
              </w:rPr>
              <w:fldChar w:fldCharType="end"/>
            </w:r>
          </w:hyperlink>
        </w:p>
        <w:p w14:paraId="2DB3F013" w14:textId="4A2B495C"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45" w:history="1">
            <w:r w:rsidRPr="008F087C">
              <w:rPr>
                <w:rStyle w:val="Hyperlink"/>
                <w:rFonts w:ascii="Times New Roman" w:hAnsi="Times New Roman" w:cs="Times New Roman"/>
                <w:b/>
                <w:bCs/>
                <w:noProof/>
              </w:rPr>
              <w:t>3.6 Instruments for Data Collection</w:t>
            </w:r>
            <w:r>
              <w:rPr>
                <w:noProof/>
                <w:webHidden/>
              </w:rPr>
              <w:tab/>
            </w:r>
            <w:r>
              <w:rPr>
                <w:noProof/>
                <w:webHidden/>
              </w:rPr>
              <w:fldChar w:fldCharType="begin"/>
            </w:r>
            <w:r>
              <w:rPr>
                <w:noProof/>
                <w:webHidden/>
              </w:rPr>
              <w:instrText xml:space="preserve"> PAGEREF _Toc231735645 \h </w:instrText>
            </w:r>
            <w:r>
              <w:rPr>
                <w:noProof/>
                <w:webHidden/>
              </w:rPr>
            </w:r>
            <w:r>
              <w:rPr>
                <w:noProof/>
                <w:webHidden/>
              </w:rPr>
              <w:fldChar w:fldCharType="separate"/>
            </w:r>
            <w:r>
              <w:rPr>
                <w:noProof/>
                <w:webHidden/>
              </w:rPr>
              <w:t>29</w:t>
            </w:r>
            <w:r>
              <w:rPr>
                <w:noProof/>
                <w:webHidden/>
              </w:rPr>
              <w:fldChar w:fldCharType="end"/>
            </w:r>
          </w:hyperlink>
        </w:p>
        <w:p w14:paraId="6B0DCA76" w14:textId="0EA99198"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46" w:history="1">
            <w:r w:rsidRPr="008F087C">
              <w:rPr>
                <w:rStyle w:val="Hyperlink"/>
                <w:rFonts w:ascii="Times New Roman" w:hAnsi="Times New Roman" w:cs="Times New Roman"/>
                <w:b/>
                <w:bCs/>
                <w:noProof/>
              </w:rPr>
              <w:t>3.7 Data Analysis</w:t>
            </w:r>
            <w:r>
              <w:rPr>
                <w:noProof/>
                <w:webHidden/>
              </w:rPr>
              <w:tab/>
            </w:r>
            <w:r>
              <w:rPr>
                <w:noProof/>
                <w:webHidden/>
              </w:rPr>
              <w:fldChar w:fldCharType="begin"/>
            </w:r>
            <w:r>
              <w:rPr>
                <w:noProof/>
                <w:webHidden/>
              </w:rPr>
              <w:instrText xml:space="preserve"> PAGEREF _Toc231735646 \h </w:instrText>
            </w:r>
            <w:r>
              <w:rPr>
                <w:noProof/>
                <w:webHidden/>
              </w:rPr>
            </w:r>
            <w:r>
              <w:rPr>
                <w:noProof/>
                <w:webHidden/>
              </w:rPr>
              <w:fldChar w:fldCharType="separate"/>
            </w:r>
            <w:r>
              <w:rPr>
                <w:noProof/>
                <w:webHidden/>
              </w:rPr>
              <w:t>30</w:t>
            </w:r>
            <w:r>
              <w:rPr>
                <w:noProof/>
                <w:webHidden/>
              </w:rPr>
              <w:fldChar w:fldCharType="end"/>
            </w:r>
          </w:hyperlink>
        </w:p>
        <w:p w14:paraId="0B1D0E9A" w14:textId="1EE3577E"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47" w:history="1">
            <w:r w:rsidRPr="008F087C">
              <w:rPr>
                <w:rStyle w:val="Hyperlink"/>
                <w:rFonts w:ascii="Times New Roman" w:hAnsi="Times New Roman" w:cs="Times New Roman"/>
                <w:b/>
                <w:bCs/>
                <w:noProof/>
              </w:rPr>
              <w:t>3.8 Ethical Considerations</w:t>
            </w:r>
            <w:r>
              <w:rPr>
                <w:noProof/>
                <w:webHidden/>
              </w:rPr>
              <w:tab/>
            </w:r>
            <w:r>
              <w:rPr>
                <w:noProof/>
                <w:webHidden/>
              </w:rPr>
              <w:fldChar w:fldCharType="begin"/>
            </w:r>
            <w:r>
              <w:rPr>
                <w:noProof/>
                <w:webHidden/>
              </w:rPr>
              <w:instrText xml:space="preserve"> PAGEREF _Toc231735647 \h </w:instrText>
            </w:r>
            <w:r>
              <w:rPr>
                <w:noProof/>
                <w:webHidden/>
              </w:rPr>
            </w:r>
            <w:r>
              <w:rPr>
                <w:noProof/>
                <w:webHidden/>
              </w:rPr>
              <w:fldChar w:fldCharType="separate"/>
            </w:r>
            <w:r>
              <w:rPr>
                <w:noProof/>
                <w:webHidden/>
              </w:rPr>
              <w:t>30</w:t>
            </w:r>
            <w:r>
              <w:rPr>
                <w:noProof/>
                <w:webHidden/>
              </w:rPr>
              <w:fldChar w:fldCharType="end"/>
            </w:r>
          </w:hyperlink>
        </w:p>
        <w:p w14:paraId="74C5D5A0" w14:textId="27594E0F"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48" w:history="1">
            <w:r w:rsidRPr="008F087C">
              <w:rPr>
                <w:rStyle w:val="Hyperlink"/>
                <w:rFonts w:ascii="Times New Roman" w:hAnsi="Times New Roman" w:cs="Times New Roman"/>
                <w:b/>
                <w:bCs/>
                <w:noProof/>
              </w:rPr>
              <w:t>3.9 Validity and Reliability</w:t>
            </w:r>
            <w:r>
              <w:rPr>
                <w:noProof/>
                <w:webHidden/>
              </w:rPr>
              <w:tab/>
            </w:r>
            <w:r>
              <w:rPr>
                <w:noProof/>
                <w:webHidden/>
              </w:rPr>
              <w:fldChar w:fldCharType="begin"/>
            </w:r>
            <w:r>
              <w:rPr>
                <w:noProof/>
                <w:webHidden/>
              </w:rPr>
              <w:instrText xml:space="preserve"> PAGEREF _Toc231735648 \h </w:instrText>
            </w:r>
            <w:r>
              <w:rPr>
                <w:noProof/>
                <w:webHidden/>
              </w:rPr>
            </w:r>
            <w:r>
              <w:rPr>
                <w:noProof/>
                <w:webHidden/>
              </w:rPr>
              <w:fldChar w:fldCharType="separate"/>
            </w:r>
            <w:r>
              <w:rPr>
                <w:noProof/>
                <w:webHidden/>
              </w:rPr>
              <w:t>31</w:t>
            </w:r>
            <w:r>
              <w:rPr>
                <w:noProof/>
                <w:webHidden/>
              </w:rPr>
              <w:fldChar w:fldCharType="end"/>
            </w:r>
          </w:hyperlink>
        </w:p>
        <w:p w14:paraId="64A1575B" w14:textId="32CA7DE2"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49" w:history="1">
            <w:r w:rsidRPr="008F087C">
              <w:rPr>
                <w:rStyle w:val="Hyperlink"/>
                <w:rFonts w:ascii="Times New Roman" w:hAnsi="Times New Roman" w:cs="Times New Roman"/>
                <w:b/>
                <w:bCs/>
                <w:noProof/>
              </w:rPr>
              <w:t>3.10 Chapter Summary</w:t>
            </w:r>
            <w:r>
              <w:rPr>
                <w:noProof/>
                <w:webHidden/>
              </w:rPr>
              <w:tab/>
            </w:r>
            <w:r>
              <w:rPr>
                <w:noProof/>
                <w:webHidden/>
              </w:rPr>
              <w:fldChar w:fldCharType="begin"/>
            </w:r>
            <w:r>
              <w:rPr>
                <w:noProof/>
                <w:webHidden/>
              </w:rPr>
              <w:instrText xml:space="preserve"> PAGEREF _Toc231735649 \h </w:instrText>
            </w:r>
            <w:r>
              <w:rPr>
                <w:noProof/>
                <w:webHidden/>
              </w:rPr>
            </w:r>
            <w:r>
              <w:rPr>
                <w:noProof/>
                <w:webHidden/>
              </w:rPr>
              <w:fldChar w:fldCharType="separate"/>
            </w:r>
            <w:r>
              <w:rPr>
                <w:noProof/>
                <w:webHidden/>
              </w:rPr>
              <w:t>31</w:t>
            </w:r>
            <w:r>
              <w:rPr>
                <w:noProof/>
                <w:webHidden/>
              </w:rPr>
              <w:fldChar w:fldCharType="end"/>
            </w:r>
          </w:hyperlink>
        </w:p>
        <w:p w14:paraId="1CA11E32" w14:textId="0C259466" w:rsidR="00FC7054" w:rsidRDefault="00FC7054" w:rsidP="00FC7054">
          <w:pPr>
            <w:pStyle w:val="TOC1"/>
            <w:tabs>
              <w:tab w:val="right" w:leader="dot" w:pos="9016"/>
            </w:tabs>
            <w:spacing w:line="360" w:lineRule="auto"/>
            <w:rPr>
              <w:rFonts w:eastAsiaTheme="minorEastAsia"/>
              <w:noProof/>
              <w:kern w:val="2"/>
              <w:sz w:val="24"/>
              <w:szCs w:val="24"/>
              <w:lang w:val="en-US"/>
              <w14:ligatures w14:val="standardContextual"/>
            </w:rPr>
          </w:pPr>
          <w:hyperlink w:anchor="_Toc231735650" w:history="1">
            <w:r w:rsidRPr="008F087C">
              <w:rPr>
                <w:rStyle w:val="Hyperlink"/>
                <w:rFonts w:ascii="Times New Roman" w:eastAsia="Times New Roman" w:hAnsi="Times New Roman" w:cs="Times New Roman"/>
                <w:b/>
                <w:bCs/>
                <w:noProof/>
                <w:lang w:val="en-US" w:bidi="hi-IN"/>
              </w:rPr>
              <w:t>Chapter 4: Findings and Analysis</w:t>
            </w:r>
            <w:r>
              <w:rPr>
                <w:noProof/>
                <w:webHidden/>
              </w:rPr>
              <w:tab/>
            </w:r>
            <w:r>
              <w:rPr>
                <w:noProof/>
                <w:webHidden/>
              </w:rPr>
              <w:fldChar w:fldCharType="begin"/>
            </w:r>
            <w:r>
              <w:rPr>
                <w:noProof/>
                <w:webHidden/>
              </w:rPr>
              <w:instrText xml:space="preserve"> PAGEREF _Toc231735650 \h </w:instrText>
            </w:r>
            <w:r>
              <w:rPr>
                <w:noProof/>
                <w:webHidden/>
              </w:rPr>
            </w:r>
            <w:r>
              <w:rPr>
                <w:noProof/>
                <w:webHidden/>
              </w:rPr>
              <w:fldChar w:fldCharType="separate"/>
            </w:r>
            <w:r>
              <w:rPr>
                <w:noProof/>
                <w:webHidden/>
              </w:rPr>
              <w:t>32</w:t>
            </w:r>
            <w:r>
              <w:rPr>
                <w:noProof/>
                <w:webHidden/>
              </w:rPr>
              <w:fldChar w:fldCharType="end"/>
            </w:r>
          </w:hyperlink>
        </w:p>
        <w:p w14:paraId="6C10195C" w14:textId="511CA032"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51" w:history="1">
            <w:r w:rsidRPr="008F087C">
              <w:rPr>
                <w:rStyle w:val="Hyperlink"/>
                <w:rFonts w:ascii="Times New Roman" w:hAnsi="Times New Roman" w:cs="Times New Roman"/>
                <w:b/>
                <w:bCs/>
                <w:noProof/>
              </w:rPr>
              <w:t>4.1 Introduction</w:t>
            </w:r>
            <w:r>
              <w:rPr>
                <w:noProof/>
                <w:webHidden/>
              </w:rPr>
              <w:tab/>
            </w:r>
            <w:r>
              <w:rPr>
                <w:noProof/>
                <w:webHidden/>
              </w:rPr>
              <w:fldChar w:fldCharType="begin"/>
            </w:r>
            <w:r>
              <w:rPr>
                <w:noProof/>
                <w:webHidden/>
              </w:rPr>
              <w:instrText xml:space="preserve"> PAGEREF _Toc231735651 \h </w:instrText>
            </w:r>
            <w:r>
              <w:rPr>
                <w:noProof/>
                <w:webHidden/>
              </w:rPr>
            </w:r>
            <w:r>
              <w:rPr>
                <w:noProof/>
                <w:webHidden/>
              </w:rPr>
              <w:fldChar w:fldCharType="separate"/>
            </w:r>
            <w:r>
              <w:rPr>
                <w:noProof/>
                <w:webHidden/>
              </w:rPr>
              <w:t>32</w:t>
            </w:r>
            <w:r>
              <w:rPr>
                <w:noProof/>
                <w:webHidden/>
              </w:rPr>
              <w:fldChar w:fldCharType="end"/>
            </w:r>
          </w:hyperlink>
        </w:p>
        <w:p w14:paraId="40A9DD47" w14:textId="29DAFBDD"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52" w:history="1">
            <w:r w:rsidRPr="008F087C">
              <w:rPr>
                <w:rStyle w:val="Hyperlink"/>
                <w:rFonts w:ascii="Times New Roman" w:hAnsi="Times New Roman" w:cs="Times New Roman"/>
                <w:b/>
                <w:bCs/>
                <w:noProof/>
              </w:rPr>
              <w:t>4.2 Theme 1: Influence of Digital Marketing on Customer Behaviour</w:t>
            </w:r>
            <w:r>
              <w:rPr>
                <w:noProof/>
                <w:webHidden/>
              </w:rPr>
              <w:tab/>
            </w:r>
            <w:r>
              <w:rPr>
                <w:noProof/>
                <w:webHidden/>
              </w:rPr>
              <w:fldChar w:fldCharType="begin"/>
            </w:r>
            <w:r>
              <w:rPr>
                <w:noProof/>
                <w:webHidden/>
              </w:rPr>
              <w:instrText xml:space="preserve"> PAGEREF _Toc231735652 \h </w:instrText>
            </w:r>
            <w:r>
              <w:rPr>
                <w:noProof/>
                <w:webHidden/>
              </w:rPr>
            </w:r>
            <w:r>
              <w:rPr>
                <w:noProof/>
                <w:webHidden/>
              </w:rPr>
              <w:fldChar w:fldCharType="separate"/>
            </w:r>
            <w:r>
              <w:rPr>
                <w:noProof/>
                <w:webHidden/>
              </w:rPr>
              <w:t>36</w:t>
            </w:r>
            <w:r>
              <w:rPr>
                <w:noProof/>
                <w:webHidden/>
              </w:rPr>
              <w:fldChar w:fldCharType="end"/>
            </w:r>
          </w:hyperlink>
        </w:p>
        <w:p w14:paraId="4F9AB433" w14:textId="16663B41" w:rsidR="00FC7054" w:rsidRDefault="00FC7054" w:rsidP="00FC7054">
          <w:pPr>
            <w:pStyle w:val="TOC3"/>
            <w:rPr>
              <w:rFonts w:eastAsiaTheme="minorEastAsia"/>
              <w:noProof/>
              <w:kern w:val="2"/>
              <w:sz w:val="24"/>
              <w:szCs w:val="24"/>
              <w:lang w:val="en-US"/>
              <w14:ligatures w14:val="standardContextual"/>
            </w:rPr>
          </w:pPr>
          <w:hyperlink w:anchor="_Toc231735653" w:history="1">
            <w:r w:rsidRPr="008F087C">
              <w:rPr>
                <w:rStyle w:val="Hyperlink"/>
                <w:rFonts w:ascii="Times New Roman" w:hAnsi="Times New Roman" w:cs="Times New Roman"/>
                <w:b/>
                <w:bCs/>
                <w:noProof/>
              </w:rPr>
              <w:t>4.2.1 Mobile Applications, convenience and consumer decision making</w:t>
            </w:r>
            <w:r>
              <w:rPr>
                <w:noProof/>
                <w:webHidden/>
              </w:rPr>
              <w:tab/>
            </w:r>
            <w:r>
              <w:rPr>
                <w:noProof/>
                <w:webHidden/>
              </w:rPr>
              <w:fldChar w:fldCharType="begin"/>
            </w:r>
            <w:r>
              <w:rPr>
                <w:noProof/>
                <w:webHidden/>
              </w:rPr>
              <w:instrText xml:space="preserve"> PAGEREF _Toc231735653 \h </w:instrText>
            </w:r>
            <w:r>
              <w:rPr>
                <w:noProof/>
                <w:webHidden/>
              </w:rPr>
            </w:r>
            <w:r>
              <w:rPr>
                <w:noProof/>
                <w:webHidden/>
              </w:rPr>
              <w:fldChar w:fldCharType="separate"/>
            </w:r>
            <w:r>
              <w:rPr>
                <w:noProof/>
                <w:webHidden/>
              </w:rPr>
              <w:t>36</w:t>
            </w:r>
            <w:r>
              <w:rPr>
                <w:noProof/>
                <w:webHidden/>
              </w:rPr>
              <w:fldChar w:fldCharType="end"/>
            </w:r>
          </w:hyperlink>
        </w:p>
        <w:p w14:paraId="7CFFE656" w14:textId="5D9C8F55" w:rsidR="00FC7054" w:rsidRDefault="00FC7054" w:rsidP="00FC7054">
          <w:pPr>
            <w:pStyle w:val="TOC3"/>
            <w:rPr>
              <w:rFonts w:eastAsiaTheme="minorEastAsia"/>
              <w:noProof/>
              <w:kern w:val="2"/>
              <w:sz w:val="24"/>
              <w:szCs w:val="24"/>
              <w:lang w:val="en-US"/>
              <w14:ligatures w14:val="standardContextual"/>
            </w:rPr>
          </w:pPr>
          <w:hyperlink w:anchor="_Toc231735654" w:history="1">
            <w:r w:rsidRPr="008F087C">
              <w:rPr>
                <w:rStyle w:val="Hyperlink"/>
                <w:rFonts w:ascii="Times New Roman" w:hAnsi="Times New Roman" w:cs="Times New Roman"/>
                <w:b/>
                <w:bCs/>
                <w:noProof/>
              </w:rPr>
              <w:t>4.2.2 Personalised Promotions and Repeat Purchase Behaviour</w:t>
            </w:r>
            <w:r>
              <w:rPr>
                <w:noProof/>
                <w:webHidden/>
              </w:rPr>
              <w:tab/>
            </w:r>
            <w:r>
              <w:rPr>
                <w:noProof/>
                <w:webHidden/>
              </w:rPr>
              <w:fldChar w:fldCharType="begin"/>
            </w:r>
            <w:r>
              <w:rPr>
                <w:noProof/>
                <w:webHidden/>
              </w:rPr>
              <w:instrText xml:space="preserve"> PAGEREF _Toc231735654 \h </w:instrText>
            </w:r>
            <w:r>
              <w:rPr>
                <w:noProof/>
                <w:webHidden/>
              </w:rPr>
            </w:r>
            <w:r>
              <w:rPr>
                <w:noProof/>
                <w:webHidden/>
              </w:rPr>
              <w:fldChar w:fldCharType="separate"/>
            </w:r>
            <w:r>
              <w:rPr>
                <w:noProof/>
                <w:webHidden/>
              </w:rPr>
              <w:t>37</w:t>
            </w:r>
            <w:r>
              <w:rPr>
                <w:noProof/>
                <w:webHidden/>
              </w:rPr>
              <w:fldChar w:fldCharType="end"/>
            </w:r>
          </w:hyperlink>
        </w:p>
        <w:p w14:paraId="00345AF8" w14:textId="0AD7743D" w:rsidR="00FC7054" w:rsidRDefault="00FC7054" w:rsidP="00FC7054">
          <w:pPr>
            <w:pStyle w:val="TOC3"/>
            <w:rPr>
              <w:rFonts w:eastAsiaTheme="minorEastAsia"/>
              <w:noProof/>
              <w:kern w:val="2"/>
              <w:sz w:val="24"/>
              <w:szCs w:val="24"/>
              <w:lang w:val="en-US"/>
              <w14:ligatures w14:val="standardContextual"/>
            </w:rPr>
          </w:pPr>
          <w:hyperlink w:anchor="_Toc231735655" w:history="1">
            <w:r w:rsidRPr="008F087C">
              <w:rPr>
                <w:rStyle w:val="Hyperlink"/>
                <w:rFonts w:ascii="Times New Roman" w:hAnsi="Times New Roman" w:cs="Times New Roman"/>
                <w:b/>
                <w:bCs/>
                <w:noProof/>
              </w:rPr>
              <w:t>4.2.3 Emotional Responses and Behavioural Loyalty</w:t>
            </w:r>
            <w:r>
              <w:rPr>
                <w:noProof/>
                <w:webHidden/>
              </w:rPr>
              <w:tab/>
            </w:r>
            <w:r>
              <w:rPr>
                <w:noProof/>
                <w:webHidden/>
              </w:rPr>
              <w:fldChar w:fldCharType="begin"/>
            </w:r>
            <w:r>
              <w:rPr>
                <w:noProof/>
                <w:webHidden/>
              </w:rPr>
              <w:instrText xml:space="preserve"> PAGEREF _Toc231735655 \h </w:instrText>
            </w:r>
            <w:r>
              <w:rPr>
                <w:noProof/>
                <w:webHidden/>
              </w:rPr>
            </w:r>
            <w:r>
              <w:rPr>
                <w:noProof/>
                <w:webHidden/>
              </w:rPr>
              <w:fldChar w:fldCharType="separate"/>
            </w:r>
            <w:r>
              <w:rPr>
                <w:noProof/>
                <w:webHidden/>
              </w:rPr>
              <w:t>38</w:t>
            </w:r>
            <w:r>
              <w:rPr>
                <w:noProof/>
                <w:webHidden/>
              </w:rPr>
              <w:fldChar w:fldCharType="end"/>
            </w:r>
          </w:hyperlink>
        </w:p>
        <w:p w14:paraId="73929AF5" w14:textId="4E3FBFBC"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56" w:history="1">
            <w:r w:rsidRPr="008F087C">
              <w:rPr>
                <w:rStyle w:val="Hyperlink"/>
                <w:rFonts w:ascii="Times New Roman" w:hAnsi="Times New Roman" w:cs="Times New Roman"/>
                <w:b/>
                <w:bCs/>
                <w:noProof/>
              </w:rPr>
              <w:t>4.3 Theme 2: Social Media Engagement and Brand Loyalty</w:t>
            </w:r>
            <w:r>
              <w:rPr>
                <w:noProof/>
                <w:webHidden/>
              </w:rPr>
              <w:tab/>
            </w:r>
            <w:r>
              <w:rPr>
                <w:noProof/>
                <w:webHidden/>
              </w:rPr>
              <w:fldChar w:fldCharType="begin"/>
            </w:r>
            <w:r>
              <w:rPr>
                <w:noProof/>
                <w:webHidden/>
              </w:rPr>
              <w:instrText xml:space="preserve"> PAGEREF _Toc231735656 \h </w:instrText>
            </w:r>
            <w:r>
              <w:rPr>
                <w:noProof/>
                <w:webHidden/>
              </w:rPr>
            </w:r>
            <w:r>
              <w:rPr>
                <w:noProof/>
                <w:webHidden/>
              </w:rPr>
              <w:fldChar w:fldCharType="separate"/>
            </w:r>
            <w:r>
              <w:rPr>
                <w:noProof/>
                <w:webHidden/>
              </w:rPr>
              <w:t>39</w:t>
            </w:r>
            <w:r>
              <w:rPr>
                <w:noProof/>
                <w:webHidden/>
              </w:rPr>
              <w:fldChar w:fldCharType="end"/>
            </w:r>
          </w:hyperlink>
        </w:p>
        <w:p w14:paraId="5A4F920E" w14:textId="0FD941CE" w:rsidR="00FC7054" w:rsidRDefault="00FC7054" w:rsidP="00FC7054">
          <w:pPr>
            <w:pStyle w:val="TOC3"/>
            <w:rPr>
              <w:rFonts w:eastAsiaTheme="minorEastAsia"/>
              <w:noProof/>
              <w:kern w:val="2"/>
              <w:sz w:val="24"/>
              <w:szCs w:val="24"/>
              <w:lang w:val="en-US"/>
              <w14:ligatures w14:val="standardContextual"/>
            </w:rPr>
          </w:pPr>
          <w:hyperlink w:anchor="_Toc231735657" w:history="1">
            <w:r w:rsidRPr="008F087C">
              <w:rPr>
                <w:rStyle w:val="Hyperlink"/>
                <w:rFonts w:ascii="Times New Roman" w:hAnsi="Times New Roman" w:cs="Times New Roman"/>
                <w:b/>
                <w:bCs/>
                <w:noProof/>
              </w:rPr>
              <w:t>4.3.1 Social Media Platforms and Customer Interaction</w:t>
            </w:r>
            <w:r>
              <w:rPr>
                <w:noProof/>
                <w:webHidden/>
              </w:rPr>
              <w:tab/>
            </w:r>
            <w:r>
              <w:rPr>
                <w:noProof/>
                <w:webHidden/>
              </w:rPr>
              <w:fldChar w:fldCharType="begin"/>
            </w:r>
            <w:r>
              <w:rPr>
                <w:noProof/>
                <w:webHidden/>
              </w:rPr>
              <w:instrText xml:space="preserve"> PAGEREF _Toc231735657 \h </w:instrText>
            </w:r>
            <w:r>
              <w:rPr>
                <w:noProof/>
                <w:webHidden/>
              </w:rPr>
            </w:r>
            <w:r>
              <w:rPr>
                <w:noProof/>
                <w:webHidden/>
              </w:rPr>
              <w:fldChar w:fldCharType="separate"/>
            </w:r>
            <w:r>
              <w:rPr>
                <w:noProof/>
                <w:webHidden/>
              </w:rPr>
              <w:t>40</w:t>
            </w:r>
            <w:r>
              <w:rPr>
                <w:noProof/>
                <w:webHidden/>
              </w:rPr>
              <w:fldChar w:fldCharType="end"/>
            </w:r>
          </w:hyperlink>
        </w:p>
        <w:p w14:paraId="39A2FE46" w14:textId="48EA4D8F" w:rsidR="00FC7054" w:rsidRDefault="00FC7054" w:rsidP="00FC7054">
          <w:pPr>
            <w:pStyle w:val="TOC3"/>
            <w:rPr>
              <w:rFonts w:eastAsiaTheme="minorEastAsia"/>
              <w:noProof/>
              <w:kern w:val="2"/>
              <w:sz w:val="24"/>
              <w:szCs w:val="24"/>
              <w:lang w:val="en-US"/>
              <w14:ligatures w14:val="standardContextual"/>
            </w:rPr>
          </w:pPr>
          <w:hyperlink w:anchor="_Toc231735658" w:history="1">
            <w:r w:rsidRPr="008F087C">
              <w:rPr>
                <w:rStyle w:val="Hyperlink"/>
                <w:rFonts w:ascii="Times New Roman" w:hAnsi="Times New Roman" w:cs="Times New Roman"/>
                <w:b/>
                <w:bCs/>
                <w:noProof/>
              </w:rPr>
              <w:t>4.3.2 Online Communities and Emotional Attachment</w:t>
            </w:r>
            <w:r>
              <w:rPr>
                <w:noProof/>
                <w:webHidden/>
              </w:rPr>
              <w:tab/>
            </w:r>
            <w:r>
              <w:rPr>
                <w:noProof/>
                <w:webHidden/>
              </w:rPr>
              <w:fldChar w:fldCharType="begin"/>
            </w:r>
            <w:r>
              <w:rPr>
                <w:noProof/>
                <w:webHidden/>
              </w:rPr>
              <w:instrText xml:space="preserve"> PAGEREF _Toc231735658 \h </w:instrText>
            </w:r>
            <w:r>
              <w:rPr>
                <w:noProof/>
                <w:webHidden/>
              </w:rPr>
            </w:r>
            <w:r>
              <w:rPr>
                <w:noProof/>
                <w:webHidden/>
              </w:rPr>
              <w:fldChar w:fldCharType="separate"/>
            </w:r>
            <w:r>
              <w:rPr>
                <w:noProof/>
                <w:webHidden/>
              </w:rPr>
              <w:t>41</w:t>
            </w:r>
            <w:r>
              <w:rPr>
                <w:noProof/>
                <w:webHidden/>
              </w:rPr>
              <w:fldChar w:fldCharType="end"/>
            </w:r>
          </w:hyperlink>
        </w:p>
        <w:p w14:paraId="3D019F71" w14:textId="3C4B87CB" w:rsidR="00FC7054" w:rsidRDefault="00FC7054" w:rsidP="00FC7054">
          <w:pPr>
            <w:pStyle w:val="TOC3"/>
            <w:rPr>
              <w:rFonts w:eastAsiaTheme="minorEastAsia"/>
              <w:noProof/>
              <w:kern w:val="2"/>
              <w:sz w:val="24"/>
              <w:szCs w:val="24"/>
              <w:lang w:val="en-US"/>
              <w14:ligatures w14:val="standardContextual"/>
            </w:rPr>
          </w:pPr>
          <w:hyperlink w:anchor="_Toc231735659" w:history="1">
            <w:r w:rsidRPr="008F087C">
              <w:rPr>
                <w:rStyle w:val="Hyperlink"/>
                <w:rFonts w:ascii="Times New Roman" w:hAnsi="Times New Roman" w:cs="Times New Roman"/>
                <w:b/>
                <w:bCs/>
                <w:noProof/>
              </w:rPr>
              <w:t>4.3.3 Social Media Engagement and Long-Term Loyalty</w:t>
            </w:r>
            <w:r>
              <w:rPr>
                <w:noProof/>
                <w:webHidden/>
              </w:rPr>
              <w:tab/>
            </w:r>
            <w:r>
              <w:rPr>
                <w:noProof/>
                <w:webHidden/>
              </w:rPr>
              <w:fldChar w:fldCharType="begin"/>
            </w:r>
            <w:r>
              <w:rPr>
                <w:noProof/>
                <w:webHidden/>
              </w:rPr>
              <w:instrText xml:space="preserve"> PAGEREF _Toc231735659 \h </w:instrText>
            </w:r>
            <w:r>
              <w:rPr>
                <w:noProof/>
                <w:webHidden/>
              </w:rPr>
            </w:r>
            <w:r>
              <w:rPr>
                <w:noProof/>
                <w:webHidden/>
              </w:rPr>
              <w:fldChar w:fldCharType="separate"/>
            </w:r>
            <w:r>
              <w:rPr>
                <w:noProof/>
                <w:webHidden/>
              </w:rPr>
              <w:t>42</w:t>
            </w:r>
            <w:r>
              <w:rPr>
                <w:noProof/>
                <w:webHidden/>
              </w:rPr>
              <w:fldChar w:fldCharType="end"/>
            </w:r>
          </w:hyperlink>
        </w:p>
        <w:p w14:paraId="024E8DFE" w14:textId="3ADD4779"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60" w:history="1">
            <w:r w:rsidRPr="008F087C">
              <w:rPr>
                <w:rStyle w:val="Hyperlink"/>
                <w:rFonts w:ascii="Times New Roman" w:hAnsi="Times New Roman" w:cs="Times New Roman"/>
                <w:b/>
                <w:bCs/>
                <w:noProof/>
              </w:rPr>
              <w:t>4.4 Theme 3: Customer Perceptions towards Costa Coffee’s Digital Marketing</w:t>
            </w:r>
            <w:r>
              <w:rPr>
                <w:noProof/>
                <w:webHidden/>
              </w:rPr>
              <w:tab/>
            </w:r>
            <w:r>
              <w:rPr>
                <w:noProof/>
                <w:webHidden/>
              </w:rPr>
              <w:fldChar w:fldCharType="begin"/>
            </w:r>
            <w:r>
              <w:rPr>
                <w:noProof/>
                <w:webHidden/>
              </w:rPr>
              <w:instrText xml:space="preserve"> PAGEREF _Toc231735660 \h </w:instrText>
            </w:r>
            <w:r>
              <w:rPr>
                <w:noProof/>
                <w:webHidden/>
              </w:rPr>
            </w:r>
            <w:r>
              <w:rPr>
                <w:noProof/>
                <w:webHidden/>
              </w:rPr>
              <w:fldChar w:fldCharType="separate"/>
            </w:r>
            <w:r>
              <w:rPr>
                <w:noProof/>
                <w:webHidden/>
              </w:rPr>
              <w:t>43</w:t>
            </w:r>
            <w:r>
              <w:rPr>
                <w:noProof/>
                <w:webHidden/>
              </w:rPr>
              <w:fldChar w:fldCharType="end"/>
            </w:r>
          </w:hyperlink>
        </w:p>
        <w:p w14:paraId="1AA9F7E2" w14:textId="1BB11EFA" w:rsidR="00FC7054" w:rsidRDefault="00FC7054" w:rsidP="00FC7054">
          <w:pPr>
            <w:pStyle w:val="TOC3"/>
            <w:rPr>
              <w:rFonts w:eastAsiaTheme="minorEastAsia"/>
              <w:noProof/>
              <w:kern w:val="2"/>
              <w:sz w:val="24"/>
              <w:szCs w:val="24"/>
              <w:lang w:val="en-US"/>
              <w14:ligatures w14:val="standardContextual"/>
            </w:rPr>
          </w:pPr>
          <w:hyperlink w:anchor="_Toc231735661" w:history="1">
            <w:r w:rsidRPr="008F087C">
              <w:rPr>
                <w:rStyle w:val="Hyperlink"/>
                <w:rFonts w:ascii="Times New Roman" w:hAnsi="Times New Roman" w:cs="Times New Roman"/>
                <w:b/>
                <w:bCs/>
                <w:noProof/>
              </w:rPr>
              <w:t>4.4.1 Convenience, Accessibility and Positive Customer Perceptions</w:t>
            </w:r>
            <w:r>
              <w:rPr>
                <w:noProof/>
                <w:webHidden/>
              </w:rPr>
              <w:tab/>
            </w:r>
            <w:r>
              <w:rPr>
                <w:noProof/>
                <w:webHidden/>
              </w:rPr>
              <w:fldChar w:fldCharType="begin"/>
            </w:r>
            <w:r>
              <w:rPr>
                <w:noProof/>
                <w:webHidden/>
              </w:rPr>
              <w:instrText xml:space="preserve"> PAGEREF _Toc231735661 \h </w:instrText>
            </w:r>
            <w:r>
              <w:rPr>
                <w:noProof/>
                <w:webHidden/>
              </w:rPr>
            </w:r>
            <w:r>
              <w:rPr>
                <w:noProof/>
                <w:webHidden/>
              </w:rPr>
              <w:fldChar w:fldCharType="separate"/>
            </w:r>
            <w:r>
              <w:rPr>
                <w:noProof/>
                <w:webHidden/>
              </w:rPr>
              <w:t>43</w:t>
            </w:r>
            <w:r>
              <w:rPr>
                <w:noProof/>
                <w:webHidden/>
              </w:rPr>
              <w:fldChar w:fldCharType="end"/>
            </w:r>
          </w:hyperlink>
        </w:p>
        <w:p w14:paraId="05974BD6" w14:textId="517388E7" w:rsidR="00FC7054" w:rsidRDefault="00FC7054" w:rsidP="00FC7054">
          <w:pPr>
            <w:pStyle w:val="TOC3"/>
            <w:rPr>
              <w:rFonts w:eastAsiaTheme="minorEastAsia"/>
              <w:noProof/>
              <w:kern w:val="2"/>
              <w:sz w:val="24"/>
              <w:szCs w:val="24"/>
              <w:lang w:val="en-US"/>
              <w14:ligatures w14:val="standardContextual"/>
            </w:rPr>
          </w:pPr>
          <w:hyperlink w:anchor="_Toc231735662" w:history="1">
            <w:r w:rsidRPr="008F087C">
              <w:rPr>
                <w:rStyle w:val="Hyperlink"/>
                <w:rFonts w:ascii="Times New Roman" w:hAnsi="Times New Roman" w:cs="Times New Roman"/>
                <w:b/>
                <w:bCs/>
                <w:noProof/>
              </w:rPr>
              <w:t>4.4.2 Privacy Concerns and Ethical Challenges</w:t>
            </w:r>
            <w:r>
              <w:rPr>
                <w:noProof/>
                <w:webHidden/>
              </w:rPr>
              <w:tab/>
            </w:r>
            <w:r>
              <w:rPr>
                <w:noProof/>
                <w:webHidden/>
              </w:rPr>
              <w:fldChar w:fldCharType="begin"/>
            </w:r>
            <w:r>
              <w:rPr>
                <w:noProof/>
                <w:webHidden/>
              </w:rPr>
              <w:instrText xml:space="preserve"> PAGEREF _Toc231735662 \h </w:instrText>
            </w:r>
            <w:r>
              <w:rPr>
                <w:noProof/>
                <w:webHidden/>
              </w:rPr>
            </w:r>
            <w:r>
              <w:rPr>
                <w:noProof/>
                <w:webHidden/>
              </w:rPr>
              <w:fldChar w:fldCharType="separate"/>
            </w:r>
            <w:r>
              <w:rPr>
                <w:noProof/>
                <w:webHidden/>
              </w:rPr>
              <w:t>44</w:t>
            </w:r>
            <w:r>
              <w:rPr>
                <w:noProof/>
                <w:webHidden/>
              </w:rPr>
              <w:fldChar w:fldCharType="end"/>
            </w:r>
          </w:hyperlink>
        </w:p>
        <w:p w14:paraId="1844F3BD" w14:textId="3E2FE726" w:rsidR="00FC7054" w:rsidRDefault="00FC7054" w:rsidP="00FC7054">
          <w:pPr>
            <w:pStyle w:val="TOC3"/>
            <w:rPr>
              <w:rFonts w:eastAsiaTheme="minorEastAsia"/>
              <w:noProof/>
              <w:kern w:val="2"/>
              <w:sz w:val="24"/>
              <w:szCs w:val="24"/>
              <w:lang w:val="en-US"/>
              <w14:ligatures w14:val="standardContextual"/>
            </w:rPr>
          </w:pPr>
          <w:hyperlink w:anchor="_Toc231735663" w:history="1">
            <w:r w:rsidRPr="008F087C">
              <w:rPr>
                <w:rStyle w:val="Hyperlink"/>
                <w:rFonts w:ascii="Times New Roman" w:hAnsi="Times New Roman" w:cs="Times New Roman"/>
                <w:b/>
                <w:bCs/>
                <w:noProof/>
              </w:rPr>
              <w:t>4.4.3 Emotional Experience and Brand Image</w:t>
            </w:r>
            <w:r>
              <w:rPr>
                <w:noProof/>
                <w:webHidden/>
              </w:rPr>
              <w:tab/>
            </w:r>
            <w:r>
              <w:rPr>
                <w:noProof/>
                <w:webHidden/>
              </w:rPr>
              <w:fldChar w:fldCharType="begin"/>
            </w:r>
            <w:r>
              <w:rPr>
                <w:noProof/>
                <w:webHidden/>
              </w:rPr>
              <w:instrText xml:space="preserve"> PAGEREF _Toc231735663 \h </w:instrText>
            </w:r>
            <w:r>
              <w:rPr>
                <w:noProof/>
                <w:webHidden/>
              </w:rPr>
            </w:r>
            <w:r>
              <w:rPr>
                <w:noProof/>
                <w:webHidden/>
              </w:rPr>
              <w:fldChar w:fldCharType="separate"/>
            </w:r>
            <w:r>
              <w:rPr>
                <w:noProof/>
                <w:webHidden/>
              </w:rPr>
              <w:t>45</w:t>
            </w:r>
            <w:r>
              <w:rPr>
                <w:noProof/>
                <w:webHidden/>
              </w:rPr>
              <w:fldChar w:fldCharType="end"/>
            </w:r>
          </w:hyperlink>
        </w:p>
        <w:p w14:paraId="28474678" w14:textId="3B9A2A64"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64" w:history="1">
            <w:r w:rsidRPr="008F087C">
              <w:rPr>
                <w:rStyle w:val="Hyperlink"/>
                <w:rFonts w:ascii="Times New Roman" w:hAnsi="Times New Roman" w:cs="Times New Roman"/>
                <w:b/>
                <w:bCs/>
                <w:noProof/>
              </w:rPr>
              <w:t>4.5 Theme 4: Major Drivers of Customer Engagement in the Coffee Shop Industry</w:t>
            </w:r>
            <w:r>
              <w:rPr>
                <w:noProof/>
                <w:webHidden/>
              </w:rPr>
              <w:tab/>
            </w:r>
            <w:r>
              <w:rPr>
                <w:noProof/>
                <w:webHidden/>
              </w:rPr>
              <w:fldChar w:fldCharType="begin"/>
            </w:r>
            <w:r>
              <w:rPr>
                <w:noProof/>
                <w:webHidden/>
              </w:rPr>
              <w:instrText xml:space="preserve"> PAGEREF _Toc231735664 \h </w:instrText>
            </w:r>
            <w:r>
              <w:rPr>
                <w:noProof/>
                <w:webHidden/>
              </w:rPr>
            </w:r>
            <w:r>
              <w:rPr>
                <w:noProof/>
                <w:webHidden/>
              </w:rPr>
              <w:fldChar w:fldCharType="separate"/>
            </w:r>
            <w:r>
              <w:rPr>
                <w:noProof/>
                <w:webHidden/>
              </w:rPr>
              <w:t>46</w:t>
            </w:r>
            <w:r>
              <w:rPr>
                <w:noProof/>
                <w:webHidden/>
              </w:rPr>
              <w:fldChar w:fldCharType="end"/>
            </w:r>
          </w:hyperlink>
        </w:p>
        <w:p w14:paraId="516734E5" w14:textId="06E4939C" w:rsidR="00FC7054" w:rsidRDefault="00FC7054" w:rsidP="00FC7054">
          <w:pPr>
            <w:pStyle w:val="TOC3"/>
            <w:rPr>
              <w:rFonts w:eastAsiaTheme="minorEastAsia"/>
              <w:noProof/>
              <w:kern w:val="2"/>
              <w:sz w:val="24"/>
              <w:szCs w:val="24"/>
              <w:lang w:val="en-US"/>
              <w14:ligatures w14:val="standardContextual"/>
            </w:rPr>
          </w:pPr>
          <w:hyperlink w:anchor="_Toc231735665" w:history="1">
            <w:r w:rsidRPr="008F087C">
              <w:rPr>
                <w:rStyle w:val="Hyperlink"/>
                <w:rFonts w:ascii="Times New Roman" w:hAnsi="Times New Roman" w:cs="Times New Roman"/>
                <w:b/>
                <w:bCs/>
                <w:noProof/>
              </w:rPr>
              <w:t>4.5.1 Service Quality and Responsiveness</w:t>
            </w:r>
            <w:r>
              <w:rPr>
                <w:noProof/>
                <w:webHidden/>
              </w:rPr>
              <w:tab/>
            </w:r>
            <w:r>
              <w:rPr>
                <w:noProof/>
                <w:webHidden/>
              </w:rPr>
              <w:fldChar w:fldCharType="begin"/>
            </w:r>
            <w:r>
              <w:rPr>
                <w:noProof/>
                <w:webHidden/>
              </w:rPr>
              <w:instrText xml:space="preserve"> PAGEREF _Toc231735665 \h </w:instrText>
            </w:r>
            <w:r>
              <w:rPr>
                <w:noProof/>
                <w:webHidden/>
              </w:rPr>
            </w:r>
            <w:r>
              <w:rPr>
                <w:noProof/>
                <w:webHidden/>
              </w:rPr>
              <w:fldChar w:fldCharType="separate"/>
            </w:r>
            <w:r>
              <w:rPr>
                <w:noProof/>
                <w:webHidden/>
              </w:rPr>
              <w:t>46</w:t>
            </w:r>
            <w:r>
              <w:rPr>
                <w:noProof/>
                <w:webHidden/>
              </w:rPr>
              <w:fldChar w:fldCharType="end"/>
            </w:r>
          </w:hyperlink>
        </w:p>
        <w:p w14:paraId="7F652415" w14:textId="2A326652" w:rsidR="00FC7054" w:rsidRDefault="00FC7054" w:rsidP="00FC7054">
          <w:pPr>
            <w:pStyle w:val="TOC3"/>
            <w:rPr>
              <w:rFonts w:eastAsiaTheme="minorEastAsia"/>
              <w:noProof/>
              <w:kern w:val="2"/>
              <w:sz w:val="24"/>
              <w:szCs w:val="24"/>
              <w:lang w:val="en-US"/>
              <w14:ligatures w14:val="standardContextual"/>
            </w:rPr>
          </w:pPr>
          <w:hyperlink w:anchor="_Toc231735666" w:history="1">
            <w:r w:rsidRPr="008F087C">
              <w:rPr>
                <w:rStyle w:val="Hyperlink"/>
                <w:rFonts w:ascii="Times New Roman" w:hAnsi="Times New Roman" w:cs="Times New Roman"/>
                <w:b/>
                <w:bCs/>
                <w:noProof/>
              </w:rPr>
              <w:t>4.5.2 Innovation and Technological Adaptation</w:t>
            </w:r>
            <w:r>
              <w:rPr>
                <w:noProof/>
                <w:webHidden/>
              </w:rPr>
              <w:tab/>
            </w:r>
            <w:r>
              <w:rPr>
                <w:noProof/>
                <w:webHidden/>
              </w:rPr>
              <w:fldChar w:fldCharType="begin"/>
            </w:r>
            <w:r>
              <w:rPr>
                <w:noProof/>
                <w:webHidden/>
              </w:rPr>
              <w:instrText xml:space="preserve"> PAGEREF _Toc231735666 \h </w:instrText>
            </w:r>
            <w:r>
              <w:rPr>
                <w:noProof/>
                <w:webHidden/>
              </w:rPr>
            </w:r>
            <w:r>
              <w:rPr>
                <w:noProof/>
                <w:webHidden/>
              </w:rPr>
              <w:fldChar w:fldCharType="separate"/>
            </w:r>
            <w:r>
              <w:rPr>
                <w:noProof/>
                <w:webHidden/>
              </w:rPr>
              <w:t>47</w:t>
            </w:r>
            <w:r>
              <w:rPr>
                <w:noProof/>
                <w:webHidden/>
              </w:rPr>
              <w:fldChar w:fldCharType="end"/>
            </w:r>
          </w:hyperlink>
        </w:p>
        <w:p w14:paraId="6626333C" w14:textId="1EB7C668" w:rsidR="00FC7054" w:rsidRDefault="00FC7054" w:rsidP="00FC7054">
          <w:pPr>
            <w:pStyle w:val="TOC3"/>
            <w:rPr>
              <w:rFonts w:eastAsiaTheme="minorEastAsia"/>
              <w:noProof/>
              <w:kern w:val="2"/>
              <w:sz w:val="24"/>
              <w:szCs w:val="24"/>
              <w:lang w:val="en-US"/>
              <w14:ligatures w14:val="standardContextual"/>
            </w:rPr>
          </w:pPr>
          <w:hyperlink w:anchor="_Toc231735667" w:history="1">
            <w:r w:rsidRPr="008F087C">
              <w:rPr>
                <w:rStyle w:val="Hyperlink"/>
                <w:rFonts w:ascii="Times New Roman" w:hAnsi="Times New Roman" w:cs="Times New Roman"/>
                <w:b/>
                <w:bCs/>
                <w:noProof/>
              </w:rPr>
              <w:t>4.5.3 Emotional Connection and Community</w:t>
            </w:r>
            <w:r>
              <w:rPr>
                <w:noProof/>
                <w:webHidden/>
              </w:rPr>
              <w:tab/>
            </w:r>
            <w:r>
              <w:rPr>
                <w:noProof/>
                <w:webHidden/>
              </w:rPr>
              <w:fldChar w:fldCharType="begin"/>
            </w:r>
            <w:r>
              <w:rPr>
                <w:noProof/>
                <w:webHidden/>
              </w:rPr>
              <w:instrText xml:space="preserve"> PAGEREF _Toc231735667 \h </w:instrText>
            </w:r>
            <w:r>
              <w:rPr>
                <w:noProof/>
                <w:webHidden/>
              </w:rPr>
            </w:r>
            <w:r>
              <w:rPr>
                <w:noProof/>
                <w:webHidden/>
              </w:rPr>
              <w:fldChar w:fldCharType="separate"/>
            </w:r>
            <w:r>
              <w:rPr>
                <w:noProof/>
                <w:webHidden/>
              </w:rPr>
              <w:t>47</w:t>
            </w:r>
            <w:r>
              <w:rPr>
                <w:noProof/>
                <w:webHidden/>
              </w:rPr>
              <w:fldChar w:fldCharType="end"/>
            </w:r>
          </w:hyperlink>
        </w:p>
        <w:p w14:paraId="62887D81" w14:textId="2CB17064" w:rsidR="00FC7054" w:rsidRDefault="00FC7054" w:rsidP="00FC7054">
          <w:pPr>
            <w:pStyle w:val="TOC3"/>
            <w:rPr>
              <w:rFonts w:eastAsiaTheme="minorEastAsia"/>
              <w:noProof/>
              <w:kern w:val="2"/>
              <w:sz w:val="24"/>
              <w:szCs w:val="24"/>
              <w:lang w:val="en-US"/>
              <w14:ligatures w14:val="standardContextual"/>
            </w:rPr>
          </w:pPr>
          <w:hyperlink w:anchor="_Toc231735668" w:history="1">
            <w:r w:rsidRPr="008F087C">
              <w:rPr>
                <w:rStyle w:val="Hyperlink"/>
                <w:rFonts w:ascii="Times New Roman" w:hAnsi="Times New Roman" w:cs="Times New Roman"/>
                <w:b/>
                <w:bCs/>
                <w:noProof/>
              </w:rPr>
              <w:t>4.5.4 Sustainability and Ethical Positioning</w:t>
            </w:r>
            <w:r>
              <w:rPr>
                <w:noProof/>
                <w:webHidden/>
              </w:rPr>
              <w:tab/>
            </w:r>
            <w:r>
              <w:rPr>
                <w:noProof/>
                <w:webHidden/>
              </w:rPr>
              <w:fldChar w:fldCharType="begin"/>
            </w:r>
            <w:r>
              <w:rPr>
                <w:noProof/>
                <w:webHidden/>
              </w:rPr>
              <w:instrText xml:space="preserve"> PAGEREF _Toc231735668 \h </w:instrText>
            </w:r>
            <w:r>
              <w:rPr>
                <w:noProof/>
                <w:webHidden/>
              </w:rPr>
            </w:r>
            <w:r>
              <w:rPr>
                <w:noProof/>
                <w:webHidden/>
              </w:rPr>
              <w:fldChar w:fldCharType="separate"/>
            </w:r>
            <w:r>
              <w:rPr>
                <w:noProof/>
                <w:webHidden/>
              </w:rPr>
              <w:t>48</w:t>
            </w:r>
            <w:r>
              <w:rPr>
                <w:noProof/>
                <w:webHidden/>
              </w:rPr>
              <w:fldChar w:fldCharType="end"/>
            </w:r>
          </w:hyperlink>
        </w:p>
        <w:p w14:paraId="2943AF9B" w14:textId="3BA7804C"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69" w:history="1">
            <w:r w:rsidRPr="008F087C">
              <w:rPr>
                <w:rStyle w:val="Hyperlink"/>
                <w:rFonts w:ascii="Times New Roman" w:hAnsi="Times New Roman" w:cs="Times New Roman"/>
                <w:b/>
                <w:bCs/>
                <w:noProof/>
              </w:rPr>
              <w:t>4.6 Chapter Summary</w:t>
            </w:r>
            <w:r>
              <w:rPr>
                <w:noProof/>
                <w:webHidden/>
              </w:rPr>
              <w:tab/>
            </w:r>
            <w:r>
              <w:rPr>
                <w:noProof/>
                <w:webHidden/>
              </w:rPr>
              <w:fldChar w:fldCharType="begin"/>
            </w:r>
            <w:r>
              <w:rPr>
                <w:noProof/>
                <w:webHidden/>
              </w:rPr>
              <w:instrText xml:space="preserve"> PAGEREF _Toc231735669 \h </w:instrText>
            </w:r>
            <w:r>
              <w:rPr>
                <w:noProof/>
                <w:webHidden/>
              </w:rPr>
            </w:r>
            <w:r>
              <w:rPr>
                <w:noProof/>
                <w:webHidden/>
              </w:rPr>
              <w:fldChar w:fldCharType="separate"/>
            </w:r>
            <w:r>
              <w:rPr>
                <w:noProof/>
                <w:webHidden/>
              </w:rPr>
              <w:t>49</w:t>
            </w:r>
            <w:r>
              <w:rPr>
                <w:noProof/>
                <w:webHidden/>
              </w:rPr>
              <w:fldChar w:fldCharType="end"/>
            </w:r>
          </w:hyperlink>
        </w:p>
        <w:p w14:paraId="24B49CCF" w14:textId="08D31AEC" w:rsidR="00FC7054" w:rsidRDefault="00FC7054" w:rsidP="00FC7054">
          <w:pPr>
            <w:pStyle w:val="TOC1"/>
            <w:tabs>
              <w:tab w:val="right" w:leader="dot" w:pos="9016"/>
            </w:tabs>
            <w:spacing w:line="360" w:lineRule="auto"/>
            <w:rPr>
              <w:rFonts w:eastAsiaTheme="minorEastAsia"/>
              <w:noProof/>
              <w:kern w:val="2"/>
              <w:sz w:val="24"/>
              <w:szCs w:val="24"/>
              <w:lang w:val="en-US"/>
              <w14:ligatures w14:val="standardContextual"/>
            </w:rPr>
          </w:pPr>
          <w:hyperlink w:anchor="_Toc231735670" w:history="1">
            <w:r w:rsidRPr="008F087C">
              <w:rPr>
                <w:rStyle w:val="Hyperlink"/>
                <w:rFonts w:ascii="Times New Roman" w:eastAsia="Times New Roman" w:hAnsi="Times New Roman" w:cs="Times New Roman"/>
                <w:b/>
                <w:bCs/>
                <w:noProof/>
                <w:lang w:val="en-US" w:bidi="hi-IN"/>
              </w:rPr>
              <w:t>Chapter 5: Conclusion and Recommendations</w:t>
            </w:r>
            <w:r>
              <w:rPr>
                <w:noProof/>
                <w:webHidden/>
              </w:rPr>
              <w:tab/>
            </w:r>
            <w:r>
              <w:rPr>
                <w:noProof/>
                <w:webHidden/>
              </w:rPr>
              <w:fldChar w:fldCharType="begin"/>
            </w:r>
            <w:r>
              <w:rPr>
                <w:noProof/>
                <w:webHidden/>
              </w:rPr>
              <w:instrText xml:space="preserve"> PAGEREF _Toc231735670 \h </w:instrText>
            </w:r>
            <w:r>
              <w:rPr>
                <w:noProof/>
                <w:webHidden/>
              </w:rPr>
            </w:r>
            <w:r>
              <w:rPr>
                <w:noProof/>
                <w:webHidden/>
              </w:rPr>
              <w:fldChar w:fldCharType="separate"/>
            </w:r>
            <w:r>
              <w:rPr>
                <w:noProof/>
                <w:webHidden/>
              </w:rPr>
              <w:t>50</w:t>
            </w:r>
            <w:r>
              <w:rPr>
                <w:noProof/>
                <w:webHidden/>
              </w:rPr>
              <w:fldChar w:fldCharType="end"/>
            </w:r>
          </w:hyperlink>
        </w:p>
        <w:p w14:paraId="3FF08053" w14:textId="4DA06DAA"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71" w:history="1">
            <w:r w:rsidRPr="008F087C">
              <w:rPr>
                <w:rStyle w:val="Hyperlink"/>
                <w:rFonts w:ascii="Times New Roman" w:hAnsi="Times New Roman" w:cs="Times New Roman"/>
                <w:b/>
                <w:bCs/>
                <w:noProof/>
              </w:rPr>
              <w:t>5.1 Introduction</w:t>
            </w:r>
            <w:r>
              <w:rPr>
                <w:noProof/>
                <w:webHidden/>
              </w:rPr>
              <w:tab/>
            </w:r>
            <w:r>
              <w:rPr>
                <w:noProof/>
                <w:webHidden/>
              </w:rPr>
              <w:fldChar w:fldCharType="begin"/>
            </w:r>
            <w:r>
              <w:rPr>
                <w:noProof/>
                <w:webHidden/>
              </w:rPr>
              <w:instrText xml:space="preserve"> PAGEREF _Toc231735671 \h </w:instrText>
            </w:r>
            <w:r>
              <w:rPr>
                <w:noProof/>
                <w:webHidden/>
              </w:rPr>
            </w:r>
            <w:r>
              <w:rPr>
                <w:noProof/>
                <w:webHidden/>
              </w:rPr>
              <w:fldChar w:fldCharType="separate"/>
            </w:r>
            <w:r>
              <w:rPr>
                <w:noProof/>
                <w:webHidden/>
              </w:rPr>
              <w:t>50</w:t>
            </w:r>
            <w:r>
              <w:rPr>
                <w:noProof/>
                <w:webHidden/>
              </w:rPr>
              <w:fldChar w:fldCharType="end"/>
            </w:r>
          </w:hyperlink>
        </w:p>
        <w:p w14:paraId="0877C2CD" w14:textId="61CD18DA"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72" w:history="1">
            <w:r w:rsidRPr="008F087C">
              <w:rPr>
                <w:rStyle w:val="Hyperlink"/>
                <w:rFonts w:ascii="Times New Roman" w:hAnsi="Times New Roman" w:cs="Times New Roman"/>
                <w:b/>
                <w:bCs/>
                <w:noProof/>
              </w:rPr>
              <w:t>5.2 Summary of Key Findings</w:t>
            </w:r>
            <w:r>
              <w:rPr>
                <w:noProof/>
                <w:webHidden/>
              </w:rPr>
              <w:tab/>
            </w:r>
            <w:r>
              <w:rPr>
                <w:noProof/>
                <w:webHidden/>
              </w:rPr>
              <w:fldChar w:fldCharType="begin"/>
            </w:r>
            <w:r>
              <w:rPr>
                <w:noProof/>
                <w:webHidden/>
              </w:rPr>
              <w:instrText xml:space="preserve"> PAGEREF _Toc231735672 \h </w:instrText>
            </w:r>
            <w:r>
              <w:rPr>
                <w:noProof/>
                <w:webHidden/>
              </w:rPr>
            </w:r>
            <w:r>
              <w:rPr>
                <w:noProof/>
                <w:webHidden/>
              </w:rPr>
              <w:fldChar w:fldCharType="separate"/>
            </w:r>
            <w:r>
              <w:rPr>
                <w:noProof/>
                <w:webHidden/>
              </w:rPr>
              <w:t>50</w:t>
            </w:r>
            <w:r>
              <w:rPr>
                <w:noProof/>
                <w:webHidden/>
              </w:rPr>
              <w:fldChar w:fldCharType="end"/>
            </w:r>
          </w:hyperlink>
        </w:p>
        <w:p w14:paraId="7578F35C" w14:textId="5B76B886"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73" w:history="1">
            <w:r w:rsidRPr="008F087C">
              <w:rPr>
                <w:rStyle w:val="Hyperlink"/>
                <w:rFonts w:ascii="Times New Roman" w:hAnsi="Times New Roman" w:cs="Times New Roman"/>
                <w:b/>
                <w:bCs/>
                <w:noProof/>
              </w:rPr>
              <w:t>5.3 Conclusion Based on Research Objectives</w:t>
            </w:r>
            <w:r>
              <w:rPr>
                <w:noProof/>
                <w:webHidden/>
              </w:rPr>
              <w:tab/>
            </w:r>
            <w:r>
              <w:rPr>
                <w:noProof/>
                <w:webHidden/>
              </w:rPr>
              <w:fldChar w:fldCharType="begin"/>
            </w:r>
            <w:r>
              <w:rPr>
                <w:noProof/>
                <w:webHidden/>
              </w:rPr>
              <w:instrText xml:space="preserve"> PAGEREF _Toc231735673 \h </w:instrText>
            </w:r>
            <w:r>
              <w:rPr>
                <w:noProof/>
                <w:webHidden/>
              </w:rPr>
            </w:r>
            <w:r>
              <w:rPr>
                <w:noProof/>
                <w:webHidden/>
              </w:rPr>
              <w:fldChar w:fldCharType="separate"/>
            </w:r>
            <w:r>
              <w:rPr>
                <w:noProof/>
                <w:webHidden/>
              </w:rPr>
              <w:t>51</w:t>
            </w:r>
            <w:r>
              <w:rPr>
                <w:noProof/>
                <w:webHidden/>
              </w:rPr>
              <w:fldChar w:fldCharType="end"/>
            </w:r>
          </w:hyperlink>
        </w:p>
        <w:p w14:paraId="3C1CF5CD" w14:textId="18B5DFC4"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74" w:history="1">
            <w:r w:rsidRPr="008F087C">
              <w:rPr>
                <w:rStyle w:val="Hyperlink"/>
                <w:rFonts w:ascii="Times New Roman" w:hAnsi="Times New Roman" w:cs="Times New Roman"/>
                <w:b/>
                <w:bCs/>
                <w:noProof/>
              </w:rPr>
              <w:t>5.4 Practical Recommendations</w:t>
            </w:r>
            <w:r>
              <w:rPr>
                <w:noProof/>
                <w:webHidden/>
              </w:rPr>
              <w:tab/>
            </w:r>
            <w:r>
              <w:rPr>
                <w:noProof/>
                <w:webHidden/>
              </w:rPr>
              <w:fldChar w:fldCharType="begin"/>
            </w:r>
            <w:r>
              <w:rPr>
                <w:noProof/>
                <w:webHidden/>
              </w:rPr>
              <w:instrText xml:space="preserve"> PAGEREF _Toc231735674 \h </w:instrText>
            </w:r>
            <w:r>
              <w:rPr>
                <w:noProof/>
                <w:webHidden/>
              </w:rPr>
            </w:r>
            <w:r>
              <w:rPr>
                <w:noProof/>
                <w:webHidden/>
              </w:rPr>
              <w:fldChar w:fldCharType="separate"/>
            </w:r>
            <w:r>
              <w:rPr>
                <w:noProof/>
                <w:webHidden/>
              </w:rPr>
              <w:t>52</w:t>
            </w:r>
            <w:r>
              <w:rPr>
                <w:noProof/>
                <w:webHidden/>
              </w:rPr>
              <w:fldChar w:fldCharType="end"/>
            </w:r>
          </w:hyperlink>
        </w:p>
        <w:p w14:paraId="3E0E8A2C" w14:textId="46877A81"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75" w:history="1">
            <w:r w:rsidRPr="008F087C">
              <w:rPr>
                <w:rStyle w:val="Hyperlink"/>
                <w:rFonts w:ascii="Times New Roman" w:hAnsi="Times New Roman" w:cs="Times New Roman"/>
                <w:b/>
                <w:bCs/>
                <w:noProof/>
              </w:rPr>
              <w:t>5.5 Research Contributions</w:t>
            </w:r>
            <w:r>
              <w:rPr>
                <w:noProof/>
                <w:webHidden/>
              </w:rPr>
              <w:tab/>
            </w:r>
            <w:r>
              <w:rPr>
                <w:noProof/>
                <w:webHidden/>
              </w:rPr>
              <w:fldChar w:fldCharType="begin"/>
            </w:r>
            <w:r>
              <w:rPr>
                <w:noProof/>
                <w:webHidden/>
              </w:rPr>
              <w:instrText xml:space="preserve"> PAGEREF _Toc231735675 \h </w:instrText>
            </w:r>
            <w:r>
              <w:rPr>
                <w:noProof/>
                <w:webHidden/>
              </w:rPr>
            </w:r>
            <w:r>
              <w:rPr>
                <w:noProof/>
                <w:webHidden/>
              </w:rPr>
              <w:fldChar w:fldCharType="separate"/>
            </w:r>
            <w:r>
              <w:rPr>
                <w:noProof/>
                <w:webHidden/>
              </w:rPr>
              <w:t>53</w:t>
            </w:r>
            <w:r>
              <w:rPr>
                <w:noProof/>
                <w:webHidden/>
              </w:rPr>
              <w:fldChar w:fldCharType="end"/>
            </w:r>
          </w:hyperlink>
        </w:p>
        <w:p w14:paraId="4ED78583" w14:textId="257129D8"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76" w:history="1">
            <w:r w:rsidRPr="008F087C">
              <w:rPr>
                <w:rStyle w:val="Hyperlink"/>
                <w:rFonts w:ascii="Times New Roman" w:hAnsi="Times New Roman" w:cs="Times New Roman"/>
                <w:b/>
                <w:bCs/>
                <w:noProof/>
              </w:rPr>
              <w:t>5.6 Research Limitations</w:t>
            </w:r>
            <w:r>
              <w:rPr>
                <w:noProof/>
                <w:webHidden/>
              </w:rPr>
              <w:tab/>
            </w:r>
            <w:r>
              <w:rPr>
                <w:noProof/>
                <w:webHidden/>
              </w:rPr>
              <w:fldChar w:fldCharType="begin"/>
            </w:r>
            <w:r>
              <w:rPr>
                <w:noProof/>
                <w:webHidden/>
              </w:rPr>
              <w:instrText xml:space="preserve"> PAGEREF _Toc231735676 \h </w:instrText>
            </w:r>
            <w:r>
              <w:rPr>
                <w:noProof/>
                <w:webHidden/>
              </w:rPr>
            </w:r>
            <w:r>
              <w:rPr>
                <w:noProof/>
                <w:webHidden/>
              </w:rPr>
              <w:fldChar w:fldCharType="separate"/>
            </w:r>
            <w:r>
              <w:rPr>
                <w:noProof/>
                <w:webHidden/>
              </w:rPr>
              <w:t>54</w:t>
            </w:r>
            <w:r>
              <w:rPr>
                <w:noProof/>
                <w:webHidden/>
              </w:rPr>
              <w:fldChar w:fldCharType="end"/>
            </w:r>
          </w:hyperlink>
        </w:p>
        <w:p w14:paraId="3D29D007" w14:textId="3664CEDC"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77" w:history="1">
            <w:r w:rsidRPr="008F087C">
              <w:rPr>
                <w:rStyle w:val="Hyperlink"/>
                <w:rFonts w:ascii="Times New Roman" w:hAnsi="Times New Roman" w:cs="Times New Roman"/>
                <w:b/>
                <w:bCs/>
                <w:noProof/>
              </w:rPr>
              <w:t>5.7 Suggestions for Future Research</w:t>
            </w:r>
            <w:r>
              <w:rPr>
                <w:noProof/>
                <w:webHidden/>
              </w:rPr>
              <w:tab/>
            </w:r>
            <w:r>
              <w:rPr>
                <w:noProof/>
                <w:webHidden/>
              </w:rPr>
              <w:fldChar w:fldCharType="begin"/>
            </w:r>
            <w:r>
              <w:rPr>
                <w:noProof/>
                <w:webHidden/>
              </w:rPr>
              <w:instrText xml:space="preserve"> PAGEREF _Toc231735677 \h </w:instrText>
            </w:r>
            <w:r>
              <w:rPr>
                <w:noProof/>
                <w:webHidden/>
              </w:rPr>
            </w:r>
            <w:r>
              <w:rPr>
                <w:noProof/>
                <w:webHidden/>
              </w:rPr>
              <w:fldChar w:fldCharType="separate"/>
            </w:r>
            <w:r>
              <w:rPr>
                <w:noProof/>
                <w:webHidden/>
              </w:rPr>
              <w:t>54</w:t>
            </w:r>
            <w:r>
              <w:rPr>
                <w:noProof/>
                <w:webHidden/>
              </w:rPr>
              <w:fldChar w:fldCharType="end"/>
            </w:r>
          </w:hyperlink>
        </w:p>
        <w:p w14:paraId="081E636E" w14:textId="18142361" w:rsidR="00FC7054" w:rsidRDefault="00FC7054" w:rsidP="00FC7054">
          <w:pPr>
            <w:pStyle w:val="TOC2"/>
            <w:tabs>
              <w:tab w:val="right" w:leader="dot" w:pos="9016"/>
            </w:tabs>
            <w:spacing w:line="360" w:lineRule="auto"/>
            <w:rPr>
              <w:rFonts w:eastAsiaTheme="minorEastAsia"/>
              <w:noProof/>
              <w:kern w:val="2"/>
              <w:sz w:val="24"/>
              <w:szCs w:val="24"/>
              <w:lang w:val="en-US"/>
              <w14:ligatures w14:val="standardContextual"/>
            </w:rPr>
          </w:pPr>
          <w:hyperlink w:anchor="_Toc231735678" w:history="1">
            <w:r w:rsidRPr="008F087C">
              <w:rPr>
                <w:rStyle w:val="Hyperlink"/>
                <w:rFonts w:ascii="Times New Roman" w:eastAsia="Times New Roman" w:hAnsi="Times New Roman" w:cs="Times New Roman"/>
                <w:b/>
                <w:bCs/>
                <w:noProof/>
                <w:lang w:val="en-US" w:bidi="hi-IN"/>
              </w:rPr>
              <w:t>5.8 Chapter Summary</w:t>
            </w:r>
            <w:r>
              <w:rPr>
                <w:noProof/>
                <w:webHidden/>
              </w:rPr>
              <w:tab/>
            </w:r>
            <w:r>
              <w:rPr>
                <w:noProof/>
                <w:webHidden/>
              </w:rPr>
              <w:fldChar w:fldCharType="begin"/>
            </w:r>
            <w:r>
              <w:rPr>
                <w:noProof/>
                <w:webHidden/>
              </w:rPr>
              <w:instrText xml:space="preserve"> PAGEREF _Toc231735678 \h </w:instrText>
            </w:r>
            <w:r>
              <w:rPr>
                <w:noProof/>
                <w:webHidden/>
              </w:rPr>
            </w:r>
            <w:r>
              <w:rPr>
                <w:noProof/>
                <w:webHidden/>
              </w:rPr>
              <w:fldChar w:fldCharType="separate"/>
            </w:r>
            <w:r>
              <w:rPr>
                <w:noProof/>
                <w:webHidden/>
              </w:rPr>
              <w:t>54</w:t>
            </w:r>
            <w:r>
              <w:rPr>
                <w:noProof/>
                <w:webHidden/>
              </w:rPr>
              <w:fldChar w:fldCharType="end"/>
            </w:r>
          </w:hyperlink>
        </w:p>
        <w:p w14:paraId="10D91FFF" w14:textId="63A3CDBE" w:rsidR="00FC7054" w:rsidRDefault="00FC7054" w:rsidP="00FC7054">
          <w:pPr>
            <w:pStyle w:val="TOC1"/>
            <w:tabs>
              <w:tab w:val="right" w:leader="dot" w:pos="9016"/>
            </w:tabs>
            <w:spacing w:line="360" w:lineRule="auto"/>
            <w:rPr>
              <w:rFonts w:eastAsiaTheme="minorEastAsia"/>
              <w:noProof/>
              <w:kern w:val="2"/>
              <w:sz w:val="24"/>
              <w:szCs w:val="24"/>
              <w:lang w:val="en-US"/>
              <w14:ligatures w14:val="standardContextual"/>
            </w:rPr>
          </w:pPr>
          <w:hyperlink w:anchor="_Toc231735679" w:history="1">
            <w:r w:rsidRPr="008F087C">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_Toc231735679 \h </w:instrText>
            </w:r>
            <w:r>
              <w:rPr>
                <w:noProof/>
                <w:webHidden/>
              </w:rPr>
            </w:r>
            <w:r>
              <w:rPr>
                <w:noProof/>
                <w:webHidden/>
              </w:rPr>
              <w:fldChar w:fldCharType="separate"/>
            </w:r>
            <w:r>
              <w:rPr>
                <w:noProof/>
                <w:webHidden/>
              </w:rPr>
              <w:t>56</w:t>
            </w:r>
            <w:r>
              <w:rPr>
                <w:noProof/>
                <w:webHidden/>
              </w:rPr>
              <w:fldChar w:fldCharType="end"/>
            </w:r>
          </w:hyperlink>
        </w:p>
        <w:p w14:paraId="523D1141" w14:textId="74AD337A" w:rsidR="00105D17" w:rsidRDefault="00105D17" w:rsidP="00FC7054">
          <w:pPr>
            <w:spacing w:line="360" w:lineRule="auto"/>
          </w:pPr>
          <w:r>
            <w:rPr>
              <w:b/>
              <w:bCs/>
              <w:noProof/>
            </w:rPr>
            <w:fldChar w:fldCharType="end"/>
          </w:r>
        </w:p>
      </w:sdtContent>
    </w:sdt>
    <w:p w14:paraId="21B242F2" w14:textId="77777777" w:rsidR="000C5F2F" w:rsidRDefault="000C5F2F" w:rsidP="00FC7054">
      <w:pPr>
        <w:spacing w:line="360" w:lineRule="auto"/>
        <w:rPr>
          <w:rFonts w:ascii="Times New Roman" w:hAnsi="Times New Roman" w:cs="Times New Roman"/>
          <w:b/>
          <w:bCs/>
          <w:color w:val="000000" w:themeColor="text1"/>
          <w:sz w:val="24"/>
          <w:szCs w:val="24"/>
          <w:lang w:val="en-US"/>
        </w:rPr>
      </w:pPr>
    </w:p>
    <w:p w14:paraId="0A3EB650" w14:textId="77777777" w:rsidR="000C5F2F" w:rsidRDefault="000C5F2F" w:rsidP="00FC7054">
      <w:pPr>
        <w:spacing w:line="360" w:lineRule="auto"/>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List of Figures</w:t>
      </w:r>
    </w:p>
    <w:p w14:paraId="2DD2EC5F" w14:textId="583166D1" w:rsidR="00FC7054" w:rsidRDefault="000C5F2F" w:rsidP="00FC7054">
      <w:pPr>
        <w:pStyle w:val="TableofFigures"/>
        <w:tabs>
          <w:tab w:val="right" w:leader="dot" w:pos="9016"/>
        </w:tabs>
        <w:spacing w:line="360" w:lineRule="auto"/>
        <w:rPr>
          <w:rFonts w:eastAsiaTheme="minorEastAsia"/>
          <w:noProof/>
          <w:kern w:val="2"/>
          <w:sz w:val="24"/>
          <w:szCs w:val="24"/>
          <w:lang w:val="en-US"/>
          <w14:ligatures w14:val="standardContextual"/>
        </w:rPr>
      </w:pPr>
      <w:r>
        <w:rPr>
          <w:rFonts w:ascii="Times New Roman" w:hAnsi="Times New Roman" w:cs="Times New Roman"/>
          <w:b/>
          <w:bCs/>
          <w:color w:val="000000" w:themeColor="text1"/>
          <w:sz w:val="24"/>
          <w:szCs w:val="24"/>
          <w:lang w:val="en-US"/>
        </w:rPr>
        <w:fldChar w:fldCharType="begin"/>
      </w:r>
      <w:r>
        <w:rPr>
          <w:rFonts w:ascii="Times New Roman" w:hAnsi="Times New Roman" w:cs="Times New Roman"/>
          <w:b/>
          <w:bCs/>
          <w:color w:val="000000" w:themeColor="text1"/>
          <w:sz w:val="24"/>
          <w:szCs w:val="24"/>
          <w:lang w:val="en-US"/>
        </w:rPr>
        <w:instrText xml:space="preserve"> TOC \h \z \c "Figure" </w:instrText>
      </w:r>
      <w:r>
        <w:rPr>
          <w:rFonts w:ascii="Times New Roman" w:hAnsi="Times New Roman" w:cs="Times New Roman"/>
          <w:b/>
          <w:bCs/>
          <w:color w:val="000000" w:themeColor="text1"/>
          <w:sz w:val="24"/>
          <w:szCs w:val="24"/>
          <w:lang w:val="en-US"/>
        </w:rPr>
        <w:fldChar w:fldCharType="separate"/>
      </w:r>
      <w:hyperlink w:anchor="_Toc231735680" w:history="1">
        <w:r w:rsidR="00FC7054" w:rsidRPr="004D3F8D">
          <w:rPr>
            <w:rStyle w:val="Hyperlink"/>
            <w:rFonts w:ascii="Times New Roman" w:hAnsi="Times New Roman" w:cs="Times New Roman"/>
            <w:b/>
            <w:noProof/>
          </w:rPr>
          <w:t>Figure 1: Technology acceptance model;</w:t>
        </w:r>
        <w:r w:rsidR="00FC7054">
          <w:rPr>
            <w:noProof/>
            <w:webHidden/>
          </w:rPr>
          <w:tab/>
        </w:r>
        <w:r w:rsidR="00FC7054">
          <w:rPr>
            <w:noProof/>
            <w:webHidden/>
          </w:rPr>
          <w:fldChar w:fldCharType="begin"/>
        </w:r>
        <w:r w:rsidR="00FC7054">
          <w:rPr>
            <w:noProof/>
            <w:webHidden/>
          </w:rPr>
          <w:instrText xml:space="preserve"> PAGEREF _Toc231735680 \h </w:instrText>
        </w:r>
        <w:r w:rsidR="00FC7054">
          <w:rPr>
            <w:noProof/>
            <w:webHidden/>
          </w:rPr>
        </w:r>
        <w:r w:rsidR="00FC7054">
          <w:rPr>
            <w:noProof/>
            <w:webHidden/>
          </w:rPr>
          <w:fldChar w:fldCharType="separate"/>
        </w:r>
        <w:r w:rsidR="00FC7054">
          <w:rPr>
            <w:noProof/>
            <w:webHidden/>
          </w:rPr>
          <w:t>21</w:t>
        </w:r>
        <w:r w:rsidR="00FC7054">
          <w:rPr>
            <w:noProof/>
            <w:webHidden/>
          </w:rPr>
          <w:fldChar w:fldCharType="end"/>
        </w:r>
      </w:hyperlink>
    </w:p>
    <w:p w14:paraId="0FC2B80E" w14:textId="5AF3B743" w:rsidR="00FC7054" w:rsidRDefault="00FC7054" w:rsidP="00FC7054">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1735681" w:history="1">
        <w:r w:rsidRPr="004D3F8D">
          <w:rPr>
            <w:rStyle w:val="Hyperlink"/>
            <w:rFonts w:ascii="Times New Roman" w:hAnsi="Times New Roman" w:cs="Times New Roman"/>
            <w:b/>
            <w:noProof/>
          </w:rPr>
          <w:t>Figure 2: Experience economy theory;</w:t>
        </w:r>
        <w:r>
          <w:rPr>
            <w:noProof/>
            <w:webHidden/>
          </w:rPr>
          <w:tab/>
        </w:r>
        <w:r>
          <w:rPr>
            <w:noProof/>
            <w:webHidden/>
          </w:rPr>
          <w:fldChar w:fldCharType="begin"/>
        </w:r>
        <w:r>
          <w:rPr>
            <w:noProof/>
            <w:webHidden/>
          </w:rPr>
          <w:instrText xml:space="preserve"> PAGEREF _Toc231735681 \h </w:instrText>
        </w:r>
        <w:r>
          <w:rPr>
            <w:noProof/>
            <w:webHidden/>
          </w:rPr>
        </w:r>
        <w:r>
          <w:rPr>
            <w:noProof/>
            <w:webHidden/>
          </w:rPr>
          <w:fldChar w:fldCharType="separate"/>
        </w:r>
        <w:r>
          <w:rPr>
            <w:noProof/>
            <w:webHidden/>
          </w:rPr>
          <w:t>22</w:t>
        </w:r>
        <w:r>
          <w:rPr>
            <w:noProof/>
            <w:webHidden/>
          </w:rPr>
          <w:fldChar w:fldCharType="end"/>
        </w:r>
      </w:hyperlink>
    </w:p>
    <w:p w14:paraId="3C1BA5C3" w14:textId="37D7C336" w:rsidR="00FC7054" w:rsidRDefault="00FC7054" w:rsidP="00FC7054">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1735682" w:history="1">
        <w:r w:rsidRPr="004D3F8D">
          <w:rPr>
            <w:rStyle w:val="Hyperlink"/>
            <w:rFonts w:ascii="Times New Roman" w:hAnsi="Times New Roman" w:cs="Times New Roman"/>
            <w:b/>
            <w:noProof/>
          </w:rPr>
          <w:t>Figure 3: SERVQUAL Model;</w:t>
        </w:r>
        <w:r>
          <w:rPr>
            <w:noProof/>
            <w:webHidden/>
          </w:rPr>
          <w:tab/>
        </w:r>
        <w:r>
          <w:rPr>
            <w:noProof/>
            <w:webHidden/>
          </w:rPr>
          <w:fldChar w:fldCharType="begin"/>
        </w:r>
        <w:r>
          <w:rPr>
            <w:noProof/>
            <w:webHidden/>
          </w:rPr>
          <w:instrText xml:space="preserve"> PAGEREF _Toc231735682 \h </w:instrText>
        </w:r>
        <w:r>
          <w:rPr>
            <w:noProof/>
            <w:webHidden/>
          </w:rPr>
        </w:r>
        <w:r>
          <w:rPr>
            <w:noProof/>
            <w:webHidden/>
          </w:rPr>
          <w:fldChar w:fldCharType="separate"/>
        </w:r>
        <w:r>
          <w:rPr>
            <w:noProof/>
            <w:webHidden/>
          </w:rPr>
          <w:t>24</w:t>
        </w:r>
        <w:r>
          <w:rPr>
            <w:noProof/>
            <w:webHidden/>
          </w:rPr>
          <w:fldChar w:fldCharType="end"/>
        </w:r>
      </w:hyperlink>
    </w:p>
    <w:p w14:paraId="0BB2F7EB" w14:textId="2EBF3817" w:rsidR="00FC7054" w:rsidRDefault="00FC7054" w:rsidP="00FC7054">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1735683" w:history="1">
        <w:r w:rsidRPr="004D3F8D">
          <w:rPr>
            <w:rStyle w:val="Hyperlink"/>
            <w:rFonts w:ascii="Times New Roman" w:hAnsi="Times New Roman" w:cs="Times New Roman"/>
            <w:noProof/>
          </w:rPr>
          <w:t>Figure 4: Conceptual Framework</w:t>
        </w:r>
        <w:r>
          <w:rPr>
            <w:noProof/>
            <w:webHidden/>
          </w:rPr>
          <w:tab/>
        </w:r>
        <w:r>
          <w:rPr>
            <w:noProof/>
            <w:webHidden/>
          </w:rPr>
          <w:fldChar w:fldCharType="begin"/>
        </w:r>
        <w:r>
          <w:rPr>
            <w:noProof/>
            <w:webHidden/>
          </w:rPr>
          <w:instrText xml:space="preserve"> PAGEREF _Toc231735683 \h </w:instrText>
        </w:r>
        <w:r>
          <w:rPr>
            <w:noProof/>
            <w:webHidden/>
          </w:rPr>
        </w:r>
        <w:r>
          <w:rPr>
            <w:noProof/>
            <w:webHidden/>
          </w:rPr>
          <w:fldChar w:fldCharType="separate"/>
        </w:r>
        <w:r>
          <w:rPr>
            <w:noProof/>
            <w:webHidden/>
          </w:rPr>
          <w:t>25</w:t>
        </w:r>
        <w:r>
          <w:rPr>
            <w:noProof/>
            <w:webHidden/>
          </w:rPr>
          <w:fldChar w:fldCharType="end"/>
        </w:r>
      </w:hyperlink>
    </w:p>
    <w:p w14:paraId="41D0F367" w14:textId="6BDDB02F" w:rsidR="000C5F2F" w:rsidRDefault="000C5F2F" w:rsidP="00FC7054">
      <w:pPr>
        <w:spacing w:line="360" w:lineRule="auto"/>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fldChar w:fldCharType="end"/>
      </w:r>
    </w:p>
    <w:p w14:paraId="398A4F21" w14:textId="77777777" w:rsidR="000C5F2F" w:rsidRDefault="000C5F2F" w:rsidP="00FC7054">
      <w:pPr>
        <w:spacing w:line="360" w:lineRule="auto"/>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List of Tables</w:t>
      </w:r>
    </w:p>
    <w:p w14:paraId="72D7B40D" w14:textId="23E98507" w:rsidR="00FC7054" w:rsidRDefault="000C5F2F" w:rsidP="00FC7054">
      <w:pPr>
        <w:pStyle w:val="TableofFigures"/>
        <w:tabs>
          <w:tab w:val="right" w:leader="dot" w:pos="9016"/>
        </w:tabs>
        <w:spacing w:line="360" w:lineRule="auto"/>
        <w:rPr>
          <w:rFonts w:eastAsiaTheme="minorEastAsia"/>
          <w:noProof/>
          <w:kern w:val="2"/>
          <w:sz w:val="24"/>
          <w:szCs w:val="24"/>
          <w:lang w:val="en-US"/>
          <w14:ligatures w14:val="standardContextual"/>
        </w:rPr>
      </w:pPr>
      <w:r>
        <w:rPr>
          <w:rFonts w:ascii="Times New Roman" w:hAnsi="Times New Roman" w:cs="Times New Roman"/>
          <w:b/>
          <w:bCs/>
          <w:color w:val="000000" w:themeColor="text1"/>
          <w:sz w:val="24"/>
          <w:szCs w:val="24"/>
          <w:lang w:val="en-US"/>
        </w:rPr>
        <w:fldChar w:fldCharType="begin"/>
      </w:r>
      <w:r>
        <w:rPr>
          <w:rFonts w:ascii="Times New Roman" w:hAnsi="Times New Roman" w:cs="Times New Roman"/>
          <w:b/>
          <w:bCs/>
          <w:color w:val="000000" w:themeColor="text1"/>
          <w:sz w:val="24"/>
          <w:szCs w:val="24"/>
          <w:lang w:val="en-US"/>
        </w:rPr>
        <w:instrText xml:space="preserve"> TOC \h \z \c "Table" </w:instrText>
      </w:r>
      <w:r>
        <w:rPr>
          <w:rFonts w:ascii="Times New Roman" w:hAnsi="Times New Roman" w:cs="Times New Roman"/>
          <w:b/>
          <w:bCs/>
          <w:color w:val="000000" w:themeColor="text1"/>
          <w:sz w:val="24"/>
          <w:szCs w:val="24"/>
          <w:lang w:val="en-US"/>
        </w:rPr>
        <w:fldChar w:fldCharType="separate"/>
      </w:r>
      <w:hyperlink w:anchor="_Toc231735684" w:history="1">
        <w:r w:rsidR="00FC7054" w:rsidRPr="004B0F4E">
          <w:rPr>
            <w:rStyle w:val="Hyperlink"/>
            <w:rFonts w:ascii="Times New Roman" w:hAnsi="Times New Roman" w:cs="Times New Roman"/>
            <w:noProof/>
          </w:rPr>
          <w:t>Table 1: Thematic Analysis</w:t>
        </w:r>
        <w:r w:rsidR="00FC7054">
          <w:rPr>
            <w:noProof/>
            <w:webHidden/>
          </w:rPr>
          <w:tab/>
        </w:r>
        <w:r w:rsidR="00FC7054">
          <w:rPr>
            <w:noProof/>
            <w:webHidden/>
          </w:rPr>
          <w:fldChar w:fldCharType="begin"/>
        </w:r>
        <w:r w:rsidR="00FC7054">
          <w:rPr>
            <w:noProof/>
            <w:webHidden/>
          </w:rPr>
          <w:instrText xml:space="preserve"> PAGEREF _Toc231735684 \h </w:instrText>
        </w:r>
        <w:r w:rsidR="00FC7054">
          <w:rPr>
            <w:noProof/>
            <w:webHidden/>
          </w:rPr>
        </w:r>
        <w:r w:rsidR="00FC7054">
          <w:rPr>
            <w:noProof/>
            <w:webHidden/>
          </w:rPr>
          <w:fldChar w:fldCharType="separate"/>
        </w:r>
        <w:r w:rsidR="00FC7054">
          <w:rPr>
            <w:noProof/>
            <w:webHidden/>
          </w:rPr>
          <w:t>37</w:t>
        </w:r>
        <w:r w:rsidR="00FC7054">
          <w:rPr>
            <w:noProof/>
            <w:webHidden/>
          </w:rPr>
          <w:fldChar w:fldCharType="end"/>
        </w:r>
      </w:hyperlink>
    </w:p>
    <w:p w14:paraId="0BCBCEF2" w14:textId="58233DE6" w:rsidR="00105D17" w:rsidRDefault="000C5F2F" w:rsidP="00FC7054">
      <w:pPr>
        <w:spacing w:line="360" w:lineRule="auto"/>
        <w:rPr>
          <w:rFonts w:ascii="Times New Roman" w:eastAsiaTheme="majorEastAsia"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fldChar w:fldCharType="end"/>
      </w:r>
      <w:r w:rsidR="00105D17">
        <w:rPr>
          <w:rFonts w:ascii="Times New Roman" w:hAnsi="Times New Roman" w:cs="Times New Roman"/>
          <w:b/>
          <w:bCs/>
          <w:color w:val="000000" w:themeColor="text1"/>
          <w:sz w:val="24"/>
          <w:szCs w:val="24"/>
          <w:lang w:val="en-US"/>
        </w:rPr>
        <w:br w:type="page"/>
      </w:r>
    </w:p>
    <w:p w14:paraId="24CED5B5" w14:textId="77777777" w:rsidR="003B6D79" w:rsidRPr="00990895" w:rsidRDefault="003B6D79" w:rsidP="00FC7054">
      <w:pPr>
        <w:pStyle w:val="Heading1"/>
        <w:spacing w:after="240" w:afterAutospacing="0" w:line="360" w:lineRule="auto"/>
        <w:jc w:val="both"/>
        <w:rPr>
          <w:rFonts w:ascii="Times New Roman" w:hAnsi="Times New Roman" w:cs="Times New Roman"/>
          <w:b/>
          <w:bCs/>
          <w:color w:val="000000" w:themeColor="text1"/>
          <w:sz w:val="24"/>
          <w:szCs w:val="24"/>
          <w:lang w:val="en-US"/>
        </w:rPr>
      </w:pPr>
      <w:bookmarkStart w:id="1" w:name="_Toc231735618"/>
      <w:r w:rsidRPr="00990895">
        <w:rPr>
          <w:rFonts w:ascii="Times New Roman" w:hAnsi="Times New Roman" w:cs="Times New Roman"/>
          <w:b/>
          <w:bCs/>
          <w:color w:val="000000" w:themeColor="text1"/>
          <w:sz w:val="24"/>
          <w:szCs w:val="24"/>
          <w:lang w:val="en-US"/>
        </w:rPr>
        <w:t>Chapter 1: Introduction</w:t>
      </w:r>
      <w:bookmarkEnd w:id="1"/>
    </w:p>
    <w:p w14:paraId="2DE958A5" w14:textId="77777777" w:rsidR="003B6D79" w:rsidRPr="00990895" w:rsidRDefault="003B6D79"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2" w:name="_Toc229392443"/>
      <w:bookmarkStart w:id="3" w:name="_Toc231735619"/>
      <w:r w:rsidRPr="00990895">
        <w:rPr>
          <w:rFonts w:ascii="Times New Roman" w:hAnsi="Times New Roman" w:cs="Times New Roman"/>
          <w:b/>
          <w:bCs/>
          <w:color w:val="000000" w:themeColor="text1"/>
          <w:sz w:val="24"/>
          <w:szCs w:val="24"/>
          <w:lang w:val="en-US"/>
        </w:rPr>
        <w:t>1.1 Introduction</w:t>
      </w:r>
      <w:bookmarkEnd w:id="2"/>
      <w:bookmarkEnd w:id="3"/>
      <w:r w:rsidRPr="00990895">
        <w:rPr>
          <w:rFonts w:ascii="Times New Roman" w:hAnsi="Times New Roman" w:cs="Times New Roman"/>
          <w:b/>
          <w:bCs/>
          <w:color w:val="000000" w:themeColor="text1"/>
          <w:sz w:val="24"/>
          <w:szCs w:val="24"/>
          <w:lang w:val="en-US"/>
        </w:rPr>
        <w:t xml:space="preserve"> </w:t>
      </w:r>
    </w:p>
    <w:p w14:paraId="6BFA8E40" w14:textId="77777777" w:rsidR="003B6D79" w:rsidRPr="00990895" w:rsidRDefault="003B6D79"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This chapter will explain the background and context for studying the impact of digital marketing on customer engagement in the UK coffee shops business with particular reference to Costa Coffee. It begins by discussing the role played by digital technology in changing the way customers communicate and compete in the industry. This is followed by presenting the research problem, the objective of the study, and research questions. The importance and relevance of the research study are also discussed.</w:t>
      </w:r>
    </w:p>
    <w:p w14:paraId="06302510" w14:textId="77777777" w:rsidR="003B6D79" w:rsidRPr="00990895" w:rsidRDefault="003B6D79"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4" w:name="_Toc229392444"/>
      <w:bookmarkStart w:id="5" w:name="_Toc231735620"/>
      <w:r w:rsidRPr="00990895">
        <w:rPr>
          <w:rFonts w:ascii="Times New Roman" w:hAnsi="Times New Roman" w:cs="Times New Roman"/>
          <w:b/>
          <w:bCs/>
          <w:color w:val="000000" w:themeColor="text1"/>
          <w:sz w:val="24"/>
          <w:szCs w:val="24"/>
          <w:lang w:val="en-US"/>
        </w:rPr>
        <w:t>1.2 Background and Context of Research</w:t>
      </w:r>
      <w:bookmarkEnd w:id="4"/>
      <w:bookmarkEnd w:id="5"/>
    </w:p>
    <w:p w14:paraId="000A9B60" w14:textId="77777777" w:rsidR="003B6D79" w:rsidRPr="00990895" w:rsidRDefault="003B6D79"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The coffee shop industry in the UK is one of the fastest growing and highly competitive industries in the wider food and beverage industry. According to the British Coffee Association (2024), about 98 million cups of coffee are drunk daily in the United Kingdom, a statistic which highlights the entrenched nature of coffee within the fabric of British society. In addition, around 80 percent of adults who drink coffee in the UK take coffee on a regular basis, a statistic which shows that there is a strong and steady demand for coffee among different population demographics (</w:t>
      </w:r>
      <w:proofErr w:type="spellStart"/>
      <w:r w:rsidRPr="00990895">
        <w:rPr>
          <w:rFonts w:ascii="Times New Roman" w:hAnsi="Times New Roman" w:cs="Times New Roman"/>
          <w:color w:val="000000" w:themeColor="text1"/>
          <w:sz w:val="24"/>
          <w:szCs w:val="24"/>
          <w:lang w:val="en-US"/>
        </w:rPr>
        <w:t>Lavazza</w:t>
      </w:r>
      <w:proofErr w:type="spellEnd"/>
      <w:r w:rsidRPr="00990895">
        <w:rPr>
          <w:rFonts w:ascii="Times New Roman" w:hAnsi="Times New Roman" w:cs="Times New Roman"/>
          <w:color w:val="000000" w:themeColor="text1"/>
          <w:sz w:val="24"/>
          <w:szCs w:val="24"/>
          <w:lang w:val="en-US"/>
        </w:rPr>
        <w:t xml:space="preserve"> Professional, 2025). The total market value of branded coffee shops in the UK stood at around £6.1 billion in 2024, while there were over 11,500 coffee shop outlets in operation within the nation (Lumina Intelligence, 2025). Most interestingly, this impressive growth has been maintained despite the challenges of inflation and increasing costs of operations, indicating that coffee drinking is fast becoming a necessity instead of a luxury.</w:t>
      </w:r>
    </w:p>
    <w:p w14:paraId="31F76D12" w14:textId="77777777" w:rsidR="003B6D79" w:rsidRPr="00990895" w:rsidRDefault="003B6D79"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In such a competitive setting, Costa Coffee enjoys a dominant market position. Established in 1971, Costa Coffee is now operating over 4,100 shops in the United Kingdom only and earning annual revenues exceeding £1 billion (World Coffee Portal, 2026). There have been many developments in the digital space by Costa Coffee over the last few years. The company launched its mobile ordering app and digital rewards program which clearly shows that there is more emphasis on using technology. One thing that needs to be mentioned here is that there is a significant shift in the expectations of the customers. Customers nowadays want to engage with brands in a convenient and personalized manner, which can hardly happen without technology usage (</w:t>
      </w:r>
      <w:proofErr w:type="spellStart"/>
      <w:r w:rsidRPr="00990895">
        <w:rPr>
          <w:rFonts w:ascii="Times New Roman" w:hAnsi="Times New Roman" w:cs="Times New Roman"/>
          <w:color w:val="000000" w:themeColor="text1"/>
          <w:sz w:val="24"/>
          <w:szCs w:val="24"/>
          <w:lang w:val="en-US"/>
        </w:rPr>
        <w:t>Agrawal</w:t>
      </w:r>
      <w:proofErr w:type="spellEnd"/>
      <w:r w:rsidRPr="00990895">
        <w:rPr>
          <w:rFonts w:ascii="Times New Roman" w:hAnsi="Times New Roman" w:cs="Times New Roman"/>
          <w:color w:val="000000" w:themeColor="text1"/>
          <w:sz w:val="24"/>
          <w:szCs w:val="24"/>
          <w:lang w:val="en-US"/>
        </w:rPr>
        <w:t xml:space="preserve"> </w:t>
      </w:r>
      <w:r w:rsidR="00241BCE" w:rsidRPr="00241BCE">
        <w:rPr>
          <w:rFonts w:ascii="Times New Roman" w:hAnsi="Times New Roman" w:cs="Times New Roman"/>
          <w:i/>
          <w:iCs/>
          <w:color w:val="000000" w:themeColor="text1"/>
          <w:sz w:val="24"/>
          <w:szCs w:val="24"/>
          <w:lang w:val="en-US"/>
        </w:rPr>
        <w:t>et al.,</w:t>
      </w:r>
      <w:r w:rsidRPr="00990895">
        <w:rPr>
          <w:rFonts w:ascii="Times New Roman" w:hAnsi="Times New Roman" w:cs="Times New Roman"/>
          <w:color w:val="000000" w:themeColor="text1"/>
          <w:sz w:val="24"/>
          <w:szCs w:val="24"/>
          <w:lang w:val="en-US"/>
        </w:rPr>
        <w:t xml:space="preserve"> 2025).</w:t>
      </w:r>
    </w:p>
    <w:p w14:paraId="7C20120B" w14:textId="77777777" w:rsidR="003B6D79" w:rsidRPr="00990895" w:rsidRDefault="003B6D79"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Digital marketing can be referred as any form of marketing whereby digital technology is employed to market the product or services offered by the brand (</w:t>
      </w:r>
      <w:proofErr w:type="spellStart"/>
      <w:r w:rsidRPr="00990895">
        <w:rPr>
          <w:rFonts w:ascii="Times New Roman" w:hAnsi="Times New Roman" w:cs="Times New Roman"/>
          <w:color w:val="000000" w:themeColor="text1"/>
          <w:sz w:val="24"/>
          <w:szCs w:val="24"/>
          <w:lang w:val="en-US"/>
        </w:rPr>
        <w:t>Nuseir</w:t>
      </w:r>
      <w:proofErr w:type="spellEnd"/>
      <w:r w:rsidRPr="00990895">
        <w:rPr>
          <w:rFonts w:ascii="Times New Roman" w:hAnsi="Times New Roman" w:cs="Times New Roman"/>
          <w:color w:val="000000" w:themeColor="text1"/>
          <w:sz w:val="24"/>
          <w:szCs w:val="24"/>
          <w:lang w:val="en-US"/>
        </w:rPr>
        <w:t xml:space="preserve"> </w:t>
      </w:r>
      <w:r w:rsidR="00241BCE" w:rsidRPr="00241BCE">
        <w:rPr>
          <w:rFonts w:ascii="Times New Roman" w:hAnsi="Times New Roman" w:cs="Times New Roman"/>
          <w:i/>
          <w:iCs/>
          <w:color w:val="000000" w:themeColor="text1"/>
          <w:sz w:val="24"/>
          <w:szCs w:val="24"/>
          <w:lang w:val="en-US"/>
        </w:rPr>
        <w:t>et al.,</w:t>
      </w:r>
      <w:r w:rsidRPr="00990895">
        <w:rPr>
          <w:rFonts w:ascii="Times New Roman" w:hAnsi="Times New Roman" w:cs="Times New Roman"/>
          <w:color w:val="000000" w:themeColor="text1"/>
          <w:sz w:val="24"/>
          <w:szCs w:val="24"/>
          <w:lang w:val="en-US"/>
        </w:rPr>
        <w:t xml:space="preserve"> 2023). Examples of such techniques include social media marketing, influencer marketing, personalized emails, mobile apps, and search engine optimization. The deployment of digital marketing techniques is the most essential element for competing in the coffee shops market as illustrated by Costa Coffee, which utilizes such techniques in an attempt to win more customers. However, although digital marketing techniques have improved drastically, their influence on customer engagement results is still unknown from an academic perspective (</w:t>
      </w:r>
      <w:proofErr w:type="spellStart"/>
      <w:r w:rsidRPr="00990895">
        <w:rPr>
          <w:rFonts w:ascii="Times New Roman" w:hAnsi="Times New Roman" w:cs="Times New Roman"/>
          <w:color w:val="000000" w:themeColor="text1"/>
          <w:sz w:val="24"/>
          <w:szCs w:val="24"/>
          <w:lang w:val="en-US"/>
        </w:rPr>
        <w:t>Hidayat</w:t>
      </w:r>
      <w:proofErr w:type="spellEnd"/>
      <w:r w:rsidRPr="00990895">
        <w:rPr>
          <w:rFonts w:ascii="Times New Roman" w:hAnsi="Times New Roman" w:cs="Times New Roman"/>
          <w:color w:val="000000" w:themeColor="text1"/>
          <w:sz w:val="24"/>
          <w:szCs w:val="24"/>
          <w:lang w:val="en-US"/>
        </w:rPr>
        <w:t xml:space="preserve"> and </w:t>
      </w:r>
      <w:proofErr w:type="spellStart"/>
      <w:r w:rsidRPr="00990895">
        <w:rPr>
          <w:rFonts w:ascii="Times New Roman" w:hAnsi="Times New Roman" w:cs="Times New Roman"/>
          <w:color w:val="000000" w:themeColor="text1"/>
          <w:sz w:val="24"/>
          <w:szCs w:val="24"/>
          <w:lang w:val="en-US"/>
        </w:rPr>
        <w:t>Alifah</w:t>
      </w:r>
      <w:proofErr w:type="spellEnd"/>
      <w:r w:rsidRPr="00990895">
        <w:rPr>
          <w:rFonts w:ascii="Times New Roman" w:hAnsi="Times New Roman" w:cs="Times New Roman"/>
          <w:color w:val="000000" w:themeColor="text1"/>
          <w:sz w:val="24"/>
          <w:szCs w:val="24"/>
          <w:lang w:val="en-US"/>
        </w:rPr>
        <w:t>, 2022).</w:t>
      </w:r>
    </w:p>
    <w:p w14:paraId="75613AE9" w14:textId="77777777" w:rsidR="003B6D79" w:rsidRPr="00990895" w:rsidRDefault="003B6D79"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6" w:name="_Toc229392445"/>
      <w:bookmarkStart w:id="7" w:name="_Toc231735621"/>
      <w:r w:rsidRPr="00990895">
        <w:rPr>
          <w:rFonts w:ascii="Times New Roman" w:hAnsi="Times New Roman" w:cs="Times New Roman"/>
          <w:b/>
          <w:bCs/>
          <w:color w:val="000000" w:themeColor="text1"/>
          <w:sz w:val="24"/>
          <w:szCs w:val="24"/>
          <w:lang w:val="en-US"/>
        </w:rPr>
        <w:t>1.3 Problem Statement</w:t>
      </w:r>
      <w:bookmarkEnd w:id="6"/>
      <w:bookmarkEnd w:id="7"/>
    </w:p>
    <w:p w14:paraId="2E1DF3DB" w14:textId="0E42CA9A" w:rsidR="003B6D79" w:rsidRPr="00990895" w:rsidRDefault="003B6D79"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Many brands within this industry have invested greatly in digital marketing tools, but there is still inadequate research that investigates whether this form of investment influences customers' behavioral responses, such as visiting the establishment more frequently or purchasing its products (</w:t>
      </w:r>
      <w:proofErr w:type="spellStart"/>
      <w:r w:rsidRPr="00990895">
        <w:rPr>
          <w:rFonts w:ascii="Times New Roman" w:hAnsi="Times New Roman" w:cs="Times New Roman"/>
          <w:color w:val="000000" w:themeColor="text1"/>
          <w:sz w:val="24"/>
          <w:szCs w:val="24"/>
          <w:lang w:val="en-US"/>
        </w:rPr>
        <w:t>YachouAityassine</w:t>
      </w:r>
      <w:proofErr w:type="spellEnd"/>
      <w:r w:rsidRPr="00990895">
        <w:rPr>
          <w:rFonts w:ascii="Times New Roman" w:hAnsi="Times New Roman" w:cs="Times New Roman"/>
          <w:color w:val="000000" w:themeColor="text1"/>
          <w:sz w:val="24"/>
          <w:szCs w:val="24"/>
          <w:lang w:val="en-US"/>
        </w:rPr>
        <w:t xml:space="preserve"> and </w:t>
      </w:r>
      <w:proofErr w:type="spellStart"/>
      <w:r w:rsidRPr="00990895">
        <w:rPr>
          <w:rFonts w:ascii="Times New Roman" w:hAnsi="Times New Roman" w:cs="Times New Roman"/>
          <w:color w:val="000000" w:themeColor="text1"/>
          <w:sz w:val="24"/>
          <w:szCs w:val="24"/>
          <w:lang w:val="en-US"/>
        </w:rPr>
        <w:t>Al-Ajlouni</w:t>
      </w:r>
      <w:proofErr w:type="spellEnd"/>
      <w:r w:rsidRPr="00990895">
        <w:rPr>
          <w:rFonts w:ascii="Times New Roman" w:hAnsi="Times New Roman" w:cs="Times New Roman"/>
          <w:color w:val="000000" w:themeColor="text1"/>
          <w:sz w:val="24"/>
          <w:szCs w:val="24"/>
          <w:lang w:val="en-US"/>
        </w:rPr>
        <w:t>, 2022). In particular, this issue becomes especially relevant in relation to the activities of well-known coffee chain restaurants, such as Costa Coffee, where a wide variety of activities are performed using digital technologies. Thus, it becomes challenging to assess the impact of various activities related to digital marketing on customer engagement. As a result, previous studies on this topic often tend to focus on general issues related to digital marketing and customer engagement in the industry under discussion without considering the unique characteristics of the coffee shop industry in the UK. Therefore, this study aims to examine the relationship between digital marketing and customer engagement within Costa Coffee.</w:t>
      </w:r>
    </w:p>
    <w:p w14:paraId="4E20F219" w14:textId="77777777" w:rsidR="003B6D79" w:rsidRPr="00990895" w:rsidRDefault="003B6D79"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8" w:name="_Toc229392446"/>
      <w:bookmarkStart w:id="9" w:name="_Toc231735622"/>
      <w:r w:rsidRPr="00990895">
        <w:rPr>
          <w:rFonts w:ascii="Times New Roman" w:hAnsi="Times New Roman" w:cs="Times New Roman"/>
          <w:b/>
          <w:bCs/>
          <w:color w:val="000000" w:themeColor="text1"/>
          <w:sz w:val="24"/>
          <w:szCs w:val="24"/>
          <w:lang w:val="en-US"/>
        </w:rPr>
        <w:t>1.4 Research Rationale</w:t>
      </w:r>
      <w:bookmarkEnd w:id="8"/>
      <w:bookmarkEnd w:id="9"/>
    </w:p>
    <w:p w14:paraId="60F4853E" w14:textId="77777777" w:rsidR="003B6D79" w:rsidRPr="00990895" w:rsidRDefault="003B6D79"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The rationale for carrying out this research are many. First, the need for carrying out the research emanates from an existing gap in literature in relation to the impact of digital marketing strategies on customer engagement in big UK coffee chains. There is quite a lot of literature in relation to digital marketing in general, but limited in relation to how it impacts customer engagement. The same case applies in relation to the area of customer engagement in the services industry. When it comes to digital marketing strategies, their effect on customers’ interaction with branded coffee shops, including Costa Coffee specifically, the difference between research and practice becomes even more noticeable (</w:t>
      </w:r>
      <w:proofErr w:type="spellStart"/>
      <w:r w:rsidRPr="00990895">
        <w:rPr>
          <w:rFonts w:ascii="Times New Roman" w:hAnsi="Times New Roman" w:cs="Times New Roman"/>
          <w:color w:val="000000" w:themeColor="text1"/>
          <w:sz w:val="24"/>
          <w:szCs w:val="24"/>
          <w:lang w:val="en-US"/>
        </w:rPr>
        <w:t>Maamoun</w:t>
      </w:r>
      <w:proofErr w:type="spellEnd"/>
      <w:r w:rsidRPr="00990895">
        <w:rPr>
          <w:rFonts w:ascii="Times New Roman" w:hAnsi="Times New Roman" w:cs="Times New Roman"/>
          <w:color w:val="000000" w:themeColor="text1"/>
          <w:sz w:val="24"/>
          <w:szCs w:val="24"/>
          <w:lang w:val="en-US"/>
        </w:rPr>
        <w:t>, 2020). At the same time, the research presented from a practical point of view can be just as important. In the modern reality where the market is extremely saturated, there arises an urgent necessity to continuously analyze and improve one’s marketing strategy. This way, one will be able to understand which marketing tricks work with people and which do not. Moreover, considering that consumers’ behavior itself changes due to technological development and shifts in social norms of consumption, such studies become especially relevant.</w:t>
      </w:r>
    </w:p>
    <w:p w14:paraId="1FA88566" w14:textId="77777777" w:rsidR="003B6D79" w:rsidRPr="00990895" w:rsidRDefault="003B6D79"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10" w:name="_Toc229392447"/>
      <w:bookmarkStart w:id="11" w:name="_Toc231735623"/>
      <w:r w:rsidRPr="00990895">
        <w:rPr>
          <w:rFonts w:ascii="Times New Roman" w:hAnsi="Times New Roman" w:cs="Times New Roman"/>
          <w:b/>
          <w:bCs/>
          <w:color w:val="000000" w:themeColor="text1"/>
          <w:sz w:val="24"/>
          <w:szCs w:val="24"/>
          <w:lang w:val="en-US"/>
        </w:rPr>
        <w:t>1.5 Research Aim and Objectives</w:t>
      </w:r>
      <w:bookmarkEnd w:id="10"/>
      <w:bookmarkEnd w:id="11"/>
    </w:p>
    <w:p w14:paraId="1F1266C9" w14:textId="77777777" w:rsidR="003B6D79" w:rsidRPr="00990895" w:rsidRDefault="003B6D79"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b/>
          <w:bCs/>
          <w:color w:val="000000" w:themeColor="text1"/>
          <w:sz w:val="24"/>
          <w:szCs w:val="24"/>
          <w:lang w:val="en-US"/>
        </w:rPr>
        <w:t>Aim:</w:t>
      </w:r>
      <w:r w:rsidRPr="00990895">
        <w:rPr>
          <w:rFonts w:ascii="Times New Roman" w:hAnsi="Times New Roman" w:cs="Times New Roman"/>
          <w:color w:val="000000" w:themeColor="text1"/>
          <w:sz w:val="24"/>
          <w:szCs w:val="24"/>
          <w:lang w:val="en-US"/>
        </w:rPr>
        <w:t xml:space="preserve"> This research aims to assess the effectiveness of digital marketing strategies on customer engagement in Costa Coffee (UK).</w:t>
      </w:r>
    </w:p>
    <w:p w14:paraId="1FFDE07F" w14:textId="77777777" w:rsidR="003B6D79" w:rsidRPr="00990895" w:rsidRDefault="003B6D79"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b/>
          <w:bCs/>
          <w:color w:val="000000" w:themeColor="text1"/>
          <w:sz w:val="24"/>
          <w:szCs w:val="24"/>
          <w:lang w:val="en-US"/>
        </w:rPr>
        <w:t>Objectives:</w:t>
      </w:r>
    </w:p>
    <w:p w14:paraId="699A39CE" w14:textId="77777777" w:rsidR="003B6D79" w:rsidRPr="00990895" w:rsidRDefault="003B6D79" w:rsidP="00FC7054">
      <w:pPr>
        <w:numPr>
          <w:ilvl w:val="0"/>
          <w:numId w:val="1"/>
        </w:num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To </w:t>
      </w:r>
      <w:proofErr w:type="spellStart"/>
      <w:r w:rsidRPr="00990895">
        <w:rPr>
          <w:rFonts w:ascii="Times New Roman" w:hAnsi="Times New Roman" w:cs="Times New Roman"/>
          <w:color w:val="000000" w:themeColor="text1"/>
          <w:sz w:val="24"/>
          <w:szCs w:val="24"/>
          <w:lang w:val="en-US"/>
        </w:rPr>
        <w:t>analyse</w:t>
      </w:r>
      <w:proofErr w:type="spellEnd"/>
      <w:r w:rsidRPr="00990895">
        <w:rPr>
          <w:rFonts w:ascii="Times New Roman" w:hAnsi="Times New Roman" w:cs="Times New Roman"/>
          <w:color w:val="000000" w:themeColor="text1"/>
          <w:sz w:val="24"/>
          <w:szCs w:val="24"/>
          <w:lang w:val="en-US"/>
        </w:rPr>
        <w:t xml:space="preserve"> how digital marketing affects the </w:t>
      </w:r>
      <w:proofErr w:type="spellStart"/>
      <w:r w:rsidRPr="00990895">
        <w:rPr>
          <w:rFonts w:ascii="Times New Roman" w:hAnsi="Times New Roman" w:cs="Times New Roman"/>
          <w:color w:val="000000" w:themeColor="text1"/>
          <w:sz w:val="24"/>
          <w:szCs w:val="24"/>
          <w:lang w:val="en-US"/>
        </w:rPr>
        <w:t>behaviour</w:t>
      </w:r>
      <w:proofErr w:type="spellEnd"/>
      <w:r w:rsidRPr="00990895">
        <w:rPr>
          <w:rFonts w:ascii="Times New Roman" w:hAnsi="Times New Roman" w:cs="Times New Roman"/>
          <w:color w:val="000000" w:themeColor="text1"/>
          <w:sz w:val="24"/>
          <w:szCs w:val="24"/>
          <w:lang w:val="en-US"/>
        </w:rPr>
        <w:t xml:space="preserve"> of customers.</w:t>
      </w:r>
    </w:p>
    <w:p w14:paraId="5CA89396" w14:textId="77777777" w:rsidR="003B6D79" w:rsidRPr="00990895" w:rsidRDefault="003B6D79" w:rsidP="00FC7054">
      <w:pPr>
        <w:numPr>
          <w:ilvl w:val="0"/>
          <w:numId w:val="1"/>
        </w:num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To examine the influence of social media and online interaction on brand loyalty.</w:t>
      </w:r>
    </w:p>
    <w:p w14:paraId="4A32D615" w14:textId="77777777" w:rsidR="003B6D79" w:rsidRPr="00990895" w:rsidRDefault="003B6D79" w:rsidP="00FC7054">
      <w:pPr>
        <w:numPr>
          <w:ilvl w:val="0"/>
          <w:numId w:val="1"/>
        </w:num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To determine how customers view the digital marketing strategies used by Costa Coffee.</w:t>
      </w:r>
    </w:p>
    <w:p w14:paraId="1B4BAF62" w14:textId="77777777" w:rsidR="003B6D79" w:rsidRPr="00990895" w:rsidRDefault="003B6D79" w:rsidP="00FC7054">
      <w:pPr>
        <w:numPr>
          <w:ilvl w:val="0"/>
          <w:numId w:val="1"/>
        </w:num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To determine major </w:t>
      </w:r>
      <w:r w:rsidR="001C562D" w:rsidRPr="00990895">
        <w:rPr>
          <w:rFonts w:ascii="Times New Roman" w:hAnsi="Times New Roman" w:cs="Times New Roman"/>
          <w:color w:val="000000" w:themeColor="text1"/>
          <w:sz w:val="24"/>
          <w:szCs w:val="24"/>
          <w:lang w:val="en-US"/>
        </w:rPr>
        <w:t>drivers</w:t>
      </w:r>
      <w:r w:rsidRPr="00990895">
        <w:rPr>
          <w:rFonts w:ascii="Times New Roman" w:hAnsi="Times New Roman" w:cs="Times New Roman"/>
          <w:color w:val="000000" w:themeColor="text1"/>
          <w:sz w:val="24"/>
          <w:szCs w:val="24"/>
          <w:lang w:val="en-US"/>
        </w:rPr>
        <w:t xml:space="preserve"> that improve customer engagement in the coffee shop business.</w:t>
      </w:r>
    </w:p>
    <w:p w14:paraId="41940E94" w14:textId="77777777" w:rsidR="003B6D79" w:rsidRPr="00990895" w:rsidRDefault="003B6D79"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12" w:name="_Toc229392448"/>
      <w:bookmarkStart w:id="13" w:name="_Toc231735624"/>
      <w:r w:rsidRPr="00990895">
        <w:rPr>
          <w:rFonts w:ascii="Times New Roman" w:hAnsi="Times New Roman" w:cs="Times New Roman"/>
          <w:b/>
          <w:bCs/>
          <w:color w:val="000000" w:themeColor="text1"/>
          <w:sz w:val="24"/>
          <w:szCs w:val="24"/>
          <w:lang w:val="en-US"/>
        </w:rPr>
        <w:t>1.6 Research Questions</w:t>
      </w:r>
      <w:bookmarkEnd w:id="12"/>
      <w:bookmarkEnd w:id="13"/>
    </w:p>
    <w:p w14:paraId="680024A5" w14:textId="77777777" w:rsidR="003B6D79" w:rsidRPr="00990895" w:rsidRDefault="003B6D79" w:rsidP="00FC7054">
      <w:pPr>
        <w:pStyle w:val="ListParagraph"/>
        <w:numPr>
          <w:ilvl w:val="0"/>
          <w:numId w:val="2"/>
        </w:num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How does the application of digital marketing techniques affect the purchasing behavior of the customers of Costa Coffee?</w:t>
      </w:r>
    </w:p>
    <w:p w14:paraId="688AC8D2" w14:textId="77777777" w:rsidR="003B6D79" w:rsidRPr="00990895" w:rsidRDefault="003B6D79" w:rsidP="00FC7054">
      <w:pPr>
        <w:pStyle w:val="ListParagraph"/>
        <w:numPr>
          <w:ilvl w:val="0"/>
          <w:numId w:val="2"/>
        </w:num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In what way does social media involvement aid in building brand loyalty amongst the customers of Costa Coffee?</w:t>
      </w:r>
    </w:p>
    <w:p w14:paraId="2F471C4C" w14:textId="77777777" w:rsidR="003B6D79" w:rsidRPr="00990895" w:rsidRDefault="003B6D79" w:rsidP="00FC7054">
      <w:pPr>
        <w:pStyle w:val="ListParagraph"/>
        <w:numPr>
          <w:ilvl w:val="0"/>
          <w:numId w:val="2"/>
        </w:num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What are the perceptions of the customers regarding the digital marketing strategies used by Costa Coffee? How does this perception affect the involvement with Costa Coffee?</w:t>
      </w:r>
    </w:p>
    <w:p w14:paraId="0C44EBEE" w14:textId="77777777" w:rsidR="003B6D79" w:rsidRPr="00990895" w:rsidRDefault="003B6D79"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14" w:name="_Toc229392449"/>
      <w:bookmarkStart w:id="15" w:name="_Toc231735625"/>
      <w:r w:rsidRPr="00990895">
        <w:rPr>
          <w:rFonts w:ascii="Times New Roman" w:hAnsi="Times New Roman" w:cs="Times New Roman"/>
          <w:b/>
          <w:bCs/>
          <w:color w:val="000000" w:themeColor="text1"/>
          <w:sz w:val="24"/>
          <w:szCs w:val="24"/>
          <w:lang w:val="en-US"/>
        </w:rPr>
        <w:t>1.7 Significance of Research</w:t>
      </w:r>
      <w:bookmarkEnd w:id="14"/>
      <w:bookmarkEnd w:id="15"/>
    </w:p>
    <w:p w14:paraId="4B1BC2B5" w14:textId="77777777" w:rsidR="003B6D79" w:rsidRPr="00990895" w:rsidRDefault="003B6D79"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There are several reasons why this research is significant. To start with, first of all, from an academic point of view, this study can be regarded as an important addition to the scientific literature about digital marketing and customer engagement because the information outlined below is based on empirical evidence related to only one specific company, namely Costa Coffee. Consequently, the analysis of the above-mentioned factors can help improve the theoretical base as concerns the interdependence between digital marketing techniques and consumer behavior and customer engagement. As far as practical implications are concerned, the findings of this study can prove highly relevant for marketing specialists and strategists operating in the British coffee business. Since there is an expansion of marketing budgets and some companies still do not know how efficient certain strategies are, any tips grounded on real-life evidence are extremely valuable. Finally, the above-mentioned conclusions might be applied to customer loyalty programs development, social media campaigns planning, and mobile application design.</w:t>
      </w:r>
    </w:p>
    <w:p w14:paraId="03096AE8" w14:textId="77777777" w:rsidR="003B6D79" w:rsidRPr="00990895" w:rsidRDefault="003B6D79"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16" w:name="_Toc229392450"/>
      <w:bookmarkStart w:id="17" w:name="_Toc231735626"/>
      <w:r w:rsidRPr="00990895">
        <w:rPr>
          <w:rFonts w:ascii="Times New Roman" w:hAnsi="Times New Roman" w:cs="Times New Roman"/>
          <w:b/>
          <w:bCs/>
          <w:color w:val="000000" w:themeColor="text1"/>
          <w:sz w:val="24"/>
          <w:szCs w:val="24"/>
          <w:lang w:val="en-US"/>
        </w:rPr>
        <w:t>1.8 Structure of the Dissertation</w:t>
      </w:r>
      <w:bookmarkEnd w:id="16"/>
      <w:bookmarkEnd w:id="17"/>
    </w:p>
    <w:p w14:paraId="1B56EEE5" w14:textId="5DAF93F3" w:rsidR="003B6D79" w:rsidRPr="00990895" w:rsidRDefault="007F257D" w:rsidP="00FC7054">
      <w:pPr>
        <w:spacing w:before="240" w:after="240" w:afterAutospacing="0" w:line="360" w:lineRule="auto"/>
        <w:jc w:val="both"/>
        <w:rPr>
          <w:rFonts w:ascii="Times New Roman" w:hAnsi="Times New Roman" w:cs="Times New Roman"/>
          <w:color w:val="000000" w:themeColor="text1"/>
          <w:sz w:val="24"/>
          <w:szCs w:val="24"/>
          <w:lang w:val="en-US"/>
        </w:rPr>
      </w:pPr>
      <w:r w:rsidRPr="007F257D">
        <w:rPr>
          <w:rFonts w:ascii="Times New Roman" w:hAnsi="Times New Roman" w:cs="Times New Roman"/>
          <w:color w:val="000000" w:themeColor="text1"/>
          <w:sz w:val="24"/>
          <w:szCs w:val="24"/>
          <w:lang w:val="en-US"/>
        </w:rPr>
        <w:t xml:space="preserve">This dissertation consists of five main chapters. The first chapter provides an introductory overview of the study, the background and context, the problem statement, the rationale, the aims and objectives, the research questions and the importance of the study. In chapter 2, the researcher carried out an elaborate critical literature review of the available academic literature on the areas of theory to be studied, including digital marketing, consumer </w:t>
      </w:r>
      <w:proofErr w:type="spellStart"/>
      <w:r w:rsidRPr="007F257D">
        <w:rPr>
          <w:rFonts w:ascii="Times New Roman" w:hAnsi="Times New Roman" w:cs="Times New Roman"/>
          <w:color w:val="000000" w:themeColor="text1"/>
          <w:sz w:val="24"/>
          <w:szCs w:val="24"/>
          <w:lang w:val="en-US"/>
        </w:rPr>
        <w:t>behaviour</w:t>
      </w:r>
      <w:proofErr w:type="spellEnd"/>
      <w:r w:rsidRPr="007F257D">
        <w:rPr>
          <w:rFonts w:ascii="Times New Roman" w:hAnsi="Times New Roman" w:cs="Times New Roman"/>
          <w:color w:val="000000" w:themeColor="text1"/>
          <w:sz w:val="24"/>
          <w:szCs w:val="24"/>
          <w:lang w:val="en-US"/>
        </w:rPr>
        <w:t xml:space="preserve">, brand loyalty and customer engagement. Chapter 3 addresses the philosophical approach of the author, the research design and the data collection tools used, the data analysis methods used, etc. The findings collected during the implementation of the methodological approach used are presented in the Chapter 4 and then </w:t>
      </w:r>
      <w:proofErr w:type="spellStart"/>
      <w:r w:rsidRPr="007F257D">
        <w:rPr>
          <w:rFonts w:ascii="Times New Roman" w:hAnsi="Times New Roman" w:cs="Times New Roman"/>
          <w:color w:val="000000" w:themeColor="text1"/>
          <w:sz w:val="24"/>
          <w:szCs w:val="24"/>
          <w:lang w:val="en-US"/>
        </w:rPr>
        <w:t>analysed</w:t>
      </w:r>
      <w:proofErr w:type="spellEnd"/>
      <w:r w:rsidRPr="007F257D">
        <w:rPr>
          <w:rFonts w:ascii="Times New Roman" w:hAnsi="Times New Roman" w:cs="Times New Roman"/>
          <w:color w:val="000000" w:themeColor="text1"/>
          <w:sz w:val="24"/>
          <w:szCs w:val="24"/>
          <w:lang w:val="en-US"/>
        </w:rPr>
        <w:t xml:space="preserve"> in terms of the theoretical approach presented in Chapter 2. The findings of the research work and how they relate to the objectives stated have been given in the concluding remarks that are given in Chapter 5, and some recommendations have been given in which further research can be done.</w:t>
      </w:r>
    </w:p>
    <w:p w14:paraId="71178BE6" w14:textId="77777777" w:rsidR="003B6D79" w:rsidRPr="00990895" w:rsidRDefault="003B6D79"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18" w:name="_Toc229392451"/>
      <w:bookmarkStart w:id="19" w:name="_Toc231735627"/>
      <w:r w:rsidRPr="00990895">
        <w:rPr>
          <w:rFonts w:ascii="Times New Roman" w:hAnsi="Times New Roman" w:cs="Times New Roman"/>
          <w:b/>
          <w:bCs/>
          <w:color w:val="000000" w:themeColor="text1"/>
          <w:sz w:val="24"/>
          <w:szCs w:val="24"/>
          <w:lang w:val="en-US"/>
        </w:rPr>
        <w:t>1.9 Chapter Summary</w:t>
      </w:r>
      <w:bookmarkEnd w:id="18"/>
      <w:bookmarkEnd w:id="19"/>
    </w:p>
    <w:p w14:paraId="2F5EFD0D" w14:textId="77777777" w:rsidR="003B6D79" w:rsidRPr="00990895" w:rsidRDefault="003B6D79"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In conclusion, this chapter has provided a basis for the dissertation. This chapter has presented the background information required for conducting the research. It has located the study within the extremely competitive and dynamic coffee shops market sector in the United Kingdom, where digital marketing has become an indispensable means of communicating with customers and differentiating brands. The knowledge gap within the existing literature concerning the specifics of effective digital marketing operations within this context has been stated. Furthermore, the reasons for undertaking this study have been elaborated both from theoretical and applied perspectives. In addition, the research aims, objectives, and questions have been clearly defined. Finally, the significance of the research to the theoretical and practical bodies of knowledge has been addressed. Structure of the dissertation has also been provided, giving an insight into the development of the study. The next chapter will critically discuss the literature related to the study.</w:t>
      </w:r>
    </w:p>
    <w:p w14:paraId="6A1EB75C" w14:textId="77777777" w:rsidR="003B6D79" w:rsidRPr="00990895" w:rsidRDefault="003B6D79" w:rsidP="00FC7054">
      <w:pPr>
        <w:spacing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br w:type="page"/>
      </w:r>
    </w:p>
    <w:p w14:paraId="376D23E2" w14:textId="77777777" w:rsidR="00F16F71" w:rsidRPr="00990895" w:rsidRDefault="00F16F71" w:rsidP="00FC7054">
      <w:pPr>
        <w:pStyle w:val="Heading1"/>
        <w:spacing w:after="240" w:afterAutospacing="0" w:line="360" w:lineRule="auto"/>
        <w:jc w:val="both"/>
        <w:rPr>
          <w:rFonts w:ascii="Times New Roman" w:hAnsi="Times New Roman" w:cs="Times New Roman"/>
          <w:b/>
          <w:bCs/>
          <w:color w:val="000000" w:themeColor="text1"/>
          <w:sz w:val="24"/>
          <w:szCs w:val="24"/>
          <w:lang w:val="en-US"/>
        </w:rPr>
      </w:pPr>
      <w:bookmarkStart w:id="20" w:name="_Toc231735628"/>
      <w:r w:rsidRPr="00990895">
        <w:rPr>
          <w:rFonts w:ascii="Times New Roman" w:hAnsi="Times New Roman" w:cs="Times New Roman"/>
          <w:b/>
          <w:bCs/>
          <w:color w:val="000000" w:themeColor="text1"/>
          <w:sz w:val="24"/>
          <w:szCs w:val="24"/>
          <w:lang w:val="en-US"/>
        </w:rPr>
        <w:t>Chapter 2: Literature Review</w:t>
      </w:r>
      <w:bookmarkEnd w:id="20"/>
    </w:p>
    <w:p w14:paraId="7106584F" w14:textId="77777777" w:rsidR="00F16F71" w:rsidRPr="00990895" w:rsidRDefault="00F16F71"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21" w:name="_Toc229393474"/>
      <w:bookmarkStart w:id="22" w:name="_Toc231735629"/>
      <w:r w:rsidRPr="00990895">
        <w:rPr>
          <w:rFonts w:ascii="Times New Roman" w:hAnsi="Times New Roman" w:cs="Times New Roman"/>
          <w:b/>
          <w:bCs/>
          <w:color w:val="000000" w:themeColor="text1"/>
          <w:sz w:val="24"/>
          <w:szCs w:val="24"/>
          <w:lang w:val="en-US"/>
        </w:rPr>
        <w:t>2.1 Introduction</w:t>
      </w:r>
      <w:bookmarkEnd w:id="21"/>
      <w:bookmarkEnd w:id="22"/>
    </w:p>
    <w:p w14:paraId="1B76CC48" w14:textId="2860F1AF" w:rsidR="00F16F71" w:rsidRPr="00990895" w:rsidRDefault="003E2C84" w:rsidP="00FC7054">
      <w:pPr>
        <w:spacing w:before="240" w:after="240" w:afterAutospacing="0" w:line="360" w:lineRule="auto"/>
        <w:jc w:val="both"/>
        <w:rPr>
          <w:rFonts w:ascii="Times New Roman" w:hAnsi="Times New Roman" w:cs="Times New Roman"/>
          <w:color w:val="000000" w:themeColor="text1"/>
          <w:sz w:val="24"/>
          <w:szCs w:val="24"/>
          <w:lang w:val="en-US"/>
        </w:rPr>
      </w:pPr>
      <w:r w:rsidRPr="003E2C84">
        <w:rPr>
          <w:rFonts w:ascii="Times New Roman" w:hAnsi="Times New Roman" w:cs="Times New Roman"/>
          <w:color w:val="000000" w:themeColor="text1"/>
          <w:sz w:val="24"/>
          <w:szCs w:val="24"/>
        </w:rPr>
        <w:t xml:space="preserve">This chapter contains detailed and critical review of the literature on the key themes explored in this study. This chapter starts with the literature review on the four research questions which includes the effect of digital marketing on customer behaviour, impact of social media and online communication on customer loyalty, customers' perception of how digital marketing campaigns are being used by Costa Coffee and what are the key factors to drive and increase their customers to engage the coffee shops. Recent empirical data will be used to critically analyse these topics and theories will be introduced to support these. Theoretical framework of the study discusses in this chapter introducing three theoretical of the study. Then, it discusses a conceptual framework as well mentions gaps in the current literature. </w:t>
      </w:r>
      <w:r w:rsidR="00F16F71" w:rsidRPr="00990895">
        <w:rPr>
          <w:rFonts w:ascii="Times New Roman" w:hAnsi="Times New Roman" w:cs="Times New Roman"/>
          <w:color w:val="000000" w:themeColor="text1"/>
          <w:sz w:val="24"/>
          <w:szCs w:val="24"/>
          <w:lang w:val="en-US"/>
        </w:rPr>
        <w:t xml:space="preserve"> </w:t>
      </w:r>
    </w:p>
    <w:p w14:paraId="3787AA1E" w14:textId="77777777" w:rsidR="00F16F71" w:rsidRPr="00990895" w:rsidRDefault="00F16F71"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23" w:name="_Toc229393475"/>
      <w:bookmarkStart w:id="24" w:name="_Toc231735630"/>
      <w:r w:rsidRPr="00990895">
        <w:rPr>
          <w:rFonts w:ascii="Times New Roman" w:hAnsi="Times New Roman" w:cs="Times New Roman"/>
          <w:b/>
          <w:bCs/>
          <w:color w:val="000000" w:themeColor="text1"/>
          <w:sz w:val="24"/>
          <w:szCs w:val="24"/>
          <w:lang w:val="en-US"/>
        </w:rPr>
        <w:t>2.2 Critical Review of Key Areas of Literature</w:t>
      </w:r>
      <w:bookmarkEnd w:id="23"/>
      <w:bookmarkEnd w:id="24"/>
    </w:p>
    <w:p w14:paraId="6A961112" w14:textId="77777777" w:rsidR="00F16F71" w:rsidRPr="00990895" w:rsidRDefault="00F16F71" w:rsidP="00FC7054">
      <w:pPr>
        <w:pStyle w:val="Heading3"/>
        <w:spacing w:before="240" w:after="240" w:afterAutospacing="0" w:line="360" w:lineRule="auto"/>
        <w:jc w:val="both"/>
        <w:rPr>
          <w:rFonts w:ascii="Times New Roman" w:hAnsi="Times New Roman" w:cs="Times New Roman"/>
          <w:b/>
          <w:bCs/>
          <w:color w:val="000000" w:themeColor="text1"/>
          <w:lang w:val="en-US"/>
        </w:rPr>
      </w:pPr>
      <w:bookmarkStart w:id="25" w:name="_Toc229393476"/>
      <w:bookmarkStart w:id="26" w:name="_Toc231735631"/>
      <w:r w:rsidRPr="00990895">
        <w:rPr>
          <w:rFonts w:ascii="Times New Roman" w:hAnsi="Times New Roman" w:cs="Times New Roman"/>
          <w:b/>
          <w:bCs/>
          <w:color w:val="000000" w:themeColor="text1"/>
          <w:lang w:val="en-US"/>
        </w:rPr>
        <w:t xml:space="preserve">2.2.1 How Digital Marketing Affects the </w:t>
      </w:r>
      <w:proofErr w:type="spellStart"/>
      <w:r w:rsidRPr="00990895">
        <w:rPr>
          <w:rFonts w:ascii="Times New Roman" w:hAnsi="Times New Roman" w:cs="Times New Roman"/>
          <w:b/>
          <w:bCs/>
          <w:color w:val="000000" w:themeColor="text1"/>
          <w:lang w:val="en-US"/>
        </w:rPr>
        <w:t>Behaviour</w:t>
      </w:r>
      <w:proofErr w:type="spellEnd"/>
      <w:r w:rsidRPr="00990895">
        <w:rPr>
          <w:rFonts w:ascii="Times New Roman" w:hAnsi="Times New Roman" w:cs="Times New Roman"/>
          <w:b/>
          <w:bCs/>
          <w:color w:val="000000" w:themeColor="text1"/>
          <w:lang w:val="en-US"/>
        </w:rPr>
        <w:t xml:space="preserve"> of Customers</w:t>
      </w:r>
      <w:bookmarkEnd w:id="25"/>
      <w:bookmarkEnd w:id="26"/>
    </w:p>
    <w:p w14:paraId="1A19C705" w14:textId="2CADC61F" w:rsidR="00F16F71" w:rsidRPr="00990895" w:rsidRDefault="003E2C84" w:rsidP="00FC7054">
      <w:pPr>
        <w:spacing w:before="240" w:after="240" w:afterAutospacing="0" w:line="360" w:lineRule="auto"/>
        <w:jc w:val="both"/>
        <w:rPr>
          <w:rFonts w:ascii="Times New Roman" w:hAnsi="Times New Roman" w:cs="Times New Roman"/>
          <w:color w:val="000000" w:themeColor="text1"/>
          <w:sz w:val="24"/>
          <w:szCs w:val="24"/>
          <w:lang w:val="en-US"/>
        </w:rPr>
      </w:pPr>
      <w:r w:rsidRPr="003E2C84">
        <w:rPr>
          <w:rFonts w:ascii="Times New Roman" w:hAnsi="Times New Roman" w:cs="Times New Roman"/>
          <w:color w:val="000000" w:themeColor="text1"/>
          <w:sz w:val="24"/>
          <w:szCs w:val="24"/>
        </w:rPr>
        <w:t xml:space="preserve">One of the topics that are one of the most studied in current marketing research is the relationship between digital marketing and consumer </w:t>
      </w:r>
      <w:proofErr w:type="spellStart"/>
      <w:r w:rsidRPr="003E2C84">
        <w:rPr>
          <w:rFonts w:ascii="Times New Roman" w:hAnsi="Times New Roman" w:cs="Times New Roman"/>
          <w:color w:val="000000" w:themeColor="text1"/>
          <w:sz w:val="24"/>
          <w:szCs w:val="24"/>
        </w:rPr>
        <w:t>behavior</w:t>
      </w:r>
      <w:proofErr w:type="spellEnd"/>
      <w:r w:rsidRPr="003E2C84">
        <w:rPr>
          <w:rFonts w:ascii="Times New Roman" w:hAnsi="Times New Roman" w:cs="Times New Roman"/>
          <w:color w:val="000000" w:themeColor="text1"/>
          <w:sz w:val="24"/>
          <w:szCs w:val="24"/>
        </w:rPr>
        <w:t xml:space="preserve"> especially in the highly competitive sectors where consumer preferences are easily and quickly changed (</w:t>
      </w:r>
      <w:proofErr w:type="spellStart"/>
      <w:r w:rsidRPr="003E2C84">
        <w:rPr>
          <w:rFonts w:ascii="Times New Roman" w:hAnsi="Times New Roman" w:cs="Times New Roman"/>
          <w:color w:val="000000" w:themeColor="text1"/>
          <w:sz w:val="24"/>
          <w:szCs w:val="24"/>
        </w:rPr>
        <w:t>Prayetno</w:t>
      </w:r>
      <w:proofErr w:type="spellEnd"/>
      <w:r w:rsidRPr="003E2C84">
        <w:rPr>
          <w:rFonts w:ascii="Times New Roman" w:hAnsi="Times New Roman" w:cs="Times New Roman"/>
          <w:color w:val="000000" w:themeColor="text1"/>
          <w:sz w:val="24"/>
          <w:szCs w:val="24"/>
        </w:rPr>
        <w:t xml:space="preserve">, </w:t>
      </w:r>
      <w:proofErr w:type="spellStart"/>
      <w:r w:rsidRPr="003E2C84">
        <w:rPr>
          <w:rFonts w:ascii="Times New Roman" w:hAnsi="Times New Roman" w:cs="Times New Roman"/>
          <w:color w:val="000000" w:themeColor="text1"/>
          <w:sz w:val="24"/>
          <w:szCs w:val="24"/>
        </w:rPr>
        <w:t>Murdiani</w:t>
      </w:r>
      <w:proofErr w:type="spellEnd"/>
      <w:r w:rsidRPr="003E2C84">
        <w:rPr>
          <w:rFonts w:ascii="Times New Roman" w:hAnsi="Times New Roman" w:cs="Times New Roman"/>
          <w:color w:val="000000" w:themeColor="text1"/>
          <w:sz w:val="24"/>
          <w:szCs w:val="24"/>
        </w:rPr>
        <w:t xml:space="preserve"> and </w:t>
      </w:r>
      <w:proofErr w:type="spellStart"/>
      <w:r w:rsidRPr="003E2C84">
        <w:rPr>
          <w:rFonts w:ascii="Times New Roman" w:hAnsi="Times New Roman" w:cs="Times New Roman"/>
          <w:color w:val="000000" w:themeColor="text1"/>
          <w:sz w:val="24"/>
          <w:szCs w:val="24"/>
        </w:rPr>
        <w:t>Paramitasari</w:t>
      </w:r>
      <w:proofErr w:type="spellEnd"/>
      <w:r w:rsidRPr="003E2C84">
        <w:rPr>
          <w:rFonts w:ascii="Times New Roman" w:hAnsi="Times New Roman" w:cs="Times New Roman"/>
          <w:color w:val="000000" w:themeColor="text1"/>
          <w:sz w:val="24"/>
          <w:szCs w:val="24"/>
        </w:rPr>
        <w:t xml:space="preserve">, 2025). Digital marketing is about using numerous technological tools such as social media, e-mail campaigns, influencer partnerships, search engine optimisation and mobile applications. Through these tools, companies and brands can reach out to clients and sway buying choices. Digital marketing allows businesses to engage with their customers in a real-time manner. It also allows companies to </w:t>
      </w:r>
      <w:proofErr w:type="spellStart"/>
      <w:r w:rsidRPr="003E2C84">
        <w:rPr>
          <w:rFonts w:ascii="Times New Roman" w:hAnsi="Times New Roman" w:cs="Times New Roman"/>
          <w:color w:val="000000" w:themeColor="text1"/>
          <w:sz w:val="24"/>
          <w:szCs w:val="24"/>
        </w:rPr>
        <w:t>customize</w:t>
      </w:r>
      <w:proofErr w:type="spellEnd"/>
      <w:r w:rsidRPr="003E2C84">
        <w:rPr>
          <w:rFonts w:ascii="Times New Roman" w:hAnsi="Times New Roman" w:cs="Times New Roman"/>
          <w:color w:val="000000" w:themeColor="text1"/>
          <w:sz w:val="24"/>
          <w:szCs w:val="24"/>
        </w:rPr>
        <w:t xml:space="preserve"> communications according to the needs of each customer and monitor their customer's reactions in real time. In today's world, the digital marketing strategies are leveraged to influence the </w:t>
      </w:r>
      <w:proofErr w:type="spellStart"/>
      <w:r w:rsidRPr="003E2C84">
        <w:rPr>
          <w:rFonts w:ascii="Times New Roman" w:hAnsi="Times New Roman" w:cs="Times New Roman"/>
          <w:color w:val="000000" w:themeColor="text1"/>
          <w:sz w:val="24"/>
          <w:szCs w:val="24"/>
        </w:rPr>
        <w:t>behavior</w:t>
      </w:r>
      <w:proofErr w:type="spellEnd"/>
      <w:r w:rsidRPr="003E2C84">
        <w:rPr>
          <w:rFonts w:ascii="Times New Roman" w:hAnsi="Times New Roman" w:cs="Times New Roman"/>
          <w:color w:val="000000" w:themeColor="text1"/>
          <w:sz w:val="24"/>
          <w:szCs w:val="24"/>
        </w:rPr>
        <w:t xml:space="preserve"> of customers. This, in turn, enables businesses to achieve a competitive edge (</w:t>
      </w:r>
      <w:proofErr w:type="spellStart"/>
      <w:r w:rsidRPr="003E2C84">
        <w:rPr>
          <w:rFonts w:ascii="Times New Roman" w:hAnsi="Times New Roman" w:cs="Times New Roman"/>
          <w:color w:val="000000" w:themeColor="text1"/>
          <w:sz w:val="24"/>
          <w:szCs w:val="24"/>
        </w:rPr>
        <w:t>Vahabzada</w:t>
      </w:r>
      <w:proofErr w:type="spellEnd"/>
      <w:r w:rsidRPr="003E2C84">
        <w:rPr>
          <w:rFonts w:ascii="Times New Roman" w:hAnsi="Times New Roman" w:cs="Times New Roman"/>
          <w:color w:val="000000" w:themeColor="text1"/>
          <w:sz w:val="24"/>
          <w:szCs w:val="24"/>
        </w:rPr>
        <w:t xml:space="preserve"> and </w:t>
      </w:r>
      <w:proofErr w:type="spellStart"/>
      <w:r w:rsidRPr="003E2C84">
        <w:rPr>
          <w:rFonts w:ascii="Times New Roman" w:hAnsi="Times New Roman" w:cs="Times New Roman"/>
          <w:color w:val="000000" w:themeColor="text1"/>
          <w:sz w:val="24"/>
          <w:szCs w:val="24"/>
        </w:rPr>
        <w:t>Andersone</w:t>
      </w:r>
      <w:proofErr w:type="spellEnd"/>
      <w:r w:rsidRPr="003E2C84">
        <w:rPr>
          <w:rFonts w:ascii="Times New Roman" w:hAnsi="Times New Roman" w:cs="Times New Roman"/>
          <w:color w:val="000000" w:themeColor="text1"/>
          <w:sz w:val="24"/>
          <w:szCs w:val="24"/>
        </w:rPr>
        <w:t>, 2024).</w:t>
      </w:r>
    </w:p>
    <w:p w14:paraId="69F4B85F"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Recent empirical evidence shows that digital marketing impacts consumers' behavior in a significant way, although academics differ when it comes to the nature of this impact. According to </w:t>
      </w:r>
      <w:proofErr w:type="spellStart"/>
      <w:r w:rsidRPr="00990895">
        <w:rPr>
          <w:rFonts w:ascii="Times New Roman" w:hAnsi="Times New Roman" w:cs="Times New Roman"/>
          <w:color w:val="000000" w:themeColor="text1"/>
          <w:sz w:val="24"/>
          <w:szCs w:val="24"/>
          <w:lang w:val="en-US"/>
        </w:rPr>
        <w:t>Pillai</w:t>
      </w:r>
      <w:proofErr w:type="spellEnd"/>
      <w:r w:rsidRPr="00990895">
        <w:rPr>
          <w:rFonts w:ascii="Times New Roman" w:hAnsi="Times New Roman" w:cs="Times New Roman"/>
          <w:color w:val="000000" w:themeColor="text1"/>
          <w:sz w:val="24"/>
          <w:szCs w:val="24"/>
          <w:lang w:val="en-US"/>
        </w:rPr>
        <w:t xml:space="preserve">, Holla and Srinivas (2021), digital engagement through loyalty apps and social media interactions increases consumer satisfaction and purchase intention. The research shows that digital marketing channels operate not only as means of communication but as facilitators of habitual consumption and ongoing consumer brand engagement. Similar findings were obtained by </w:t>
      </w:r>
      <w:proofErr w:type="spellStart"/>
      <w:r w:rsidRPr="00990895">
        <w:rPr>
          <w:rFonts w:ascii="Times New Roman" w:hAnsi="Times New Roman" w:cs="Times New Roman"/>
          <w:color w:val="000000" w:themeColor="text1"/>
          <w:sz w:val="24"/>
          <w:szCs w:val="24"/>
          <w:lang w:val="en-US"/>
        </w:rPr>
        <w:t>Gujrati</w:t>
      </w:r>
      <w:proofErr w:type="spellEnd"/>
      <w:r w:rsidRPr="00990895">
        <w:rPr>
          <w:rFonts w:ascii="Times New Roman" w:hAnsi="Times New Roman" w:cs="Times New Roman"/>
          <w:color w:val="000000" w:themeColor="text1"/>
          <w:sz w:val="24"/>
          <w:szCs w:val="24"/>
          <w:lang w:val="en-US"/>
        </w:rPr>
        <w:t xml:space="preserve"> and </w:t>
      </w:r>
      <w:proofErr w:type="spellStart"/>
      <w:r w:rsidRPr="00990895">
        <w:rPr>
          <w:rFonts w:ascii="Times New Roman" w:hAnsi="Times New Roman" w:cs="Times New Roman"/>
          <w:color w:val="000000" w:themeColor="text1"/>
          <w:sz w:val="24"/>
          <w:szCs w:val="24"/>
          <w:lang w:val="en-US"/>
        </w:rPr>
        <w:t>Uygun</w:t>
      </w:r>
      <w:proofErr w:type="spellEnd"/>
      <w:r w:rsidRPr="00990895">
        <w:rPr>
          <w:rFonts w:ascii="Times New Roman" w:hAnsi="Times New Roman" w:cs="Times New Roman"/>
          <w:color w:val="000000" w:themeColor="text1"/>
          <w:sz w:val="24"/>
          <w:szCs w:val="24"/>
          <w:lang w:val="en-US"/>
        </w:rPr>
        <w:t xml:space="preserve"> (2020), who have found that experiential digital marketing increases consumer satisfaction and revisit intention. However, while the former authors concentrate on the role of technology in increasing consumer satisfaction, the latter place much emphasis on the emotional aspect of consumer experience in digital environment. This evidence shows that digital marketing affects consumer behavior not only due to the benefits offered but because of the positive emotions created by them (</w:t>
      </w:r>
      <w:proofErr w:type="spellStart"/>
      <w:r w:rsidRPr="00990895">
        <w:rPr>
          <w:rFonts w:ascii="Times New Roman" w:hAnsi="Times New Roman" w:cs="Times New Roman"/>
          <w:color w:val="000000" w:themeColor="text1"/>
          <w:sz w:val="24"/>
          <w:szCs w:val="24"/>
          <w:lang w:val="en-US"/>
        </w:rPr>
        <w:t>Khatri</w:t>
      </w:r>
      <w:proofErr w:type="spellEnd"/>
      <w:r w:rsidRPr="00990895">
        <w:rPr>
          <w:rFonts w:ascii="Times New Roman" w:hAnsi="Times New Roman" w:cs="Times New Roman"/>
          <w:color w:val="000000" w:themeColor="text1"/>
          <w:sz w:val="24"/>
          <w:szCs w:val="24"/>
          <w:lang w:val="en-US"/>
        </w:rPr>
        <w:t>, 2021). However, data in these studies was not related to the UK market, therefore, their findings cannot be applied to coffee shops located in the UK.</w:t>
      </w:r>
    </w:p>
    <w:p w14:paraId="6C51FF22"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According to </w:t>
      </w:r>
      <w:proofErr w:type="spellStart"/>
      <w:r w:rsidRPr="00990895">
        <w:rPr>
          <w:rFonts w:ascii="Times New Roman" w:hAnsi="Times New Roman" w:cs="Times New Roman"/>
          <w:color w:val="000000" w:themeColor="text1"/>
          <w:sz w:val="24"/>
          <w:szCs w:val="24"/>
          <w:lang w:val="en-US"/>
        </w:rPr>
        <w:t>Pillai</w:t>
      </w:r>
      <w:proofErr w:type="spellEnd"/>
      <w:r w:rsidRPr="00990895">
        <w:rPr>
          <w:rFonts w:ascii="Times New Roman" w:hAnsi="Times New Roman" w:cs="Times New Roman"/>
          <w:color w:val="000000" w:themeColor="text1"/>
          <w:sz w:val="24"/>
          <w:szCs w:val="24"/>
          <w:lang w:val="en-US"/>
        </w:rPr>
        <w:t xml:space="preserve">, Holla, and Srinivas (2021), customer loyalty apps and </w:t>
      </w:r>
      <w:proofErr w:type="spellStart"/>
      <w:r w:rsidRPr="00990895">
        <w:rPr>
          <w:rFonts w:ascii="Times New Roman" w:hAnsi="Times New Roman" w:cs="Times New Roman"/>
          <w:color w:val="000000" w:themeColor="text1"/>
          <w:sz w:val="24"/>
          <w:szCs w:val="24"/>
          <w:lang w:val="en-US"/>
        </w:rPr>
        <w:t>personalised</w:t>
      </w:r>
      <w:proofErr w:type="spellEnd"/>
      <w:r w:rsidRPr="00990895">
        <w:rPr>
          <w:rFonts w:ascii="Times New Roman" w:hAnsi="Times New Roman" w:cs="Times New Roman"/>
          <w:color w:val="000000" w:themeColor="text1"/>
          <w:sz w:val="24"/>
          <w:szCs w:val="24"/>
          <w:lang w:val="en-US"/>
        </w:rPr>
        <w:t xml:space="preserve"> communication create a stronger long-term intention to purchase through the combination of greater convenience and greater satisfaction. On the other hand, Francis </w:t>
      </w:r>
      <w:r w:rsidR="00241BCE" w:rsidRPr="00241BCE">
        <w:rPr>
          <w:rFonts w:ascii="Times New Roman" w:hAnsi="Times New Roman" w:cs="Times New Roman"/>
          <w:i/>
          <w:iCs/>
          <w:color w:val="000000" w:themeColor="text1"/>
          <w:sz w:val="24"/>
          <w:szCs w:val="24"/>
          <w:lang w:val="en-US"/>
        </w:rPr>
        <w:t>et al.,</w:t>
      </w:r>
      <w:r w:rsidRPr="00990895">
        <w:rPr>
          <w:rFonts w:ascii="Times New Roman" w:hAnsi="Times New Roman" w:cs="Times New Roman"/>
          <w:color w:val="000000" w:themeColor="text1"/>
          <w:sz w:val="24"/>
          <w:szCs w:val="24"/>
          <w:lang w:val="en-US"/>
        </w:rPr>
        <w:t xml:space="preserve"> (2023) dispute this idea by suggesting that consumer </w:t>
      </w:r>
      <w:proofErr w:type="spellStart"/>
      <w:r w:rsidRPr="00990895">
        <w:rPr>
          <w:rFonts w:ascii="Times New Roman" w:hAnsi="Times New Roman" w:cs="Times New Roman"/>
          <w:color w:val="000000" w:themeColor="text1"/>
          <w:sz w:val="24"/>
          <w:szCs w:val="24"/>
          <w:lang w:val="en-US"/>
        </w:rPr>
        <w:t>behaviour</w:t>
      </w:r>
      <w:proofErr w:type="spellEnd"/>
      <w:r w:rsidRPr="00990895">
        <w:rPr>
          <w:rFonts w:ascii="Times New Roman" w:hAnsi="Times New Roman" w:cs="Times New Roman"/>
          <w:color w:val="000000" w:themeColor="text1"/>
          <w:sz w:val="24"/>
          <w:szCs w:val="24"/>
          <w:lang w:val="en-US"/>
        </w:rPr>
        <w:t xml:space="preserve"> is influenced by things such as personal values, culture, and trust more than by the digital tools to which they have access. Likewise, </w:t>
      </w:r>
      <w:proofErr w:type="spellStart"/>
      <w:r w:rsidRPr="00990895">
        <w:rPr>
          <w:rFonts w:ascii="Times New Roman" w:hAnsi="Times New Roman" w:cs="Times New Roman"/>
          <w:color w:val="000000" w:themeColor="text1"/>
          <w:sz w:val="24"/>
          <w:szCs w:val="24"/>
          <w:lang w:val="en-US"/>
        </w:rPr>
        <w:t>Vahabzada</w:t>
      </w:r>
      <w:proofErr w:type="spellEnd"/>
      <w:r w:rsidRPr="00990895">
        <w:rPr>
          <w:rFonts w:ascii="Times New Roman" w:hAnsi="Times New Roman" w:cs="Times New Roman"/>
          <w:color w:val="000000" w:themeColor="text1"/>
          <w:sz w:val="24"/>
          <w:szCs w:val="24"/>
          <w:lang w:val="en-US"/>
        </w:rPr>
        <w:t xml:space="preserve"> and </w:t>
      </w:r>
      <w:proofErr w:type="spellStart"/>
      <w:r w:rsidRPr="00990895">
        <w:rPr>
          <w:rFonts w:ascii="Times New Roman" w:hAnsi="Times New Roman" w:cs="Times New Roman"/>
          <w:color w:val="000000" w:themeColor="text1"/>
          <w:sz w:val="24"/>
          <w:szCs w:val="24"/>
          <w:lang w:val="en-US"/>
        </w:rPr>
        <w:t>Andersone</w:t>
      </w:r>
      <w:proofErr w:type="spellEnd"/>
      <w:r w:rsidRPr="00990895">
        <w:rPr>
          <w:rFonts w:ascii="Times New Roman" w:hAnsi="Times New Roman" w:cs="Times New Roman"/>
          <w:color w:val="000000" w:themeColor="text1"/>
          <w:sz w:val="24"/>
          <w:szCs w:val="24"/>
          <w:lang w:val="en-US"/>
        </w:rPr>
        <w:t xml:space="preserve"> (2024) suggest that visible engagement metrics (such as: downloading an app, or liking something on social media) do not necessarily indicate a customer's loyalty. These opposing points of view suggest that digital marketing is not sufficient for the development of ongoing commitment from customers unless a real emotional connection and perceived value are created too. For Costa Coffee's digital marketing strategies, the effectiveness may be dependent on factors such as the level of technology used and the development of meaningful customer experiences.</w:t>
      </w:r>
    </w:p>
    <w:p w14:paraId="20B5A767"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Nonetheless, it would be an oversimplification to conclude that digital marketing always results in a positive change in consumer </w:t>
      </w:r>
      <w:proofErr w:type="spellStart"/>
      <w:r w:rsidRPr="00990895">
        <w:rPr>
          <w:rFonts w:ascii="Times New Roman" w:hAnsi="Times New Roman" w:cs="Times New Roman"/>
          <w:color w:val="000000" w:themeColor="text1"/>
          <w:sz w:val="24"/>
          <w:szCs w:val="24"/>
          <w:lang w:val="en-US"/>
        </w:rPr>
        <w:t>behaviour</w:t>
      </w:r>
      <w:proofErr w:type="spellEnd"/>
      <w:r w:rsidRPr="00990895">
        <w:rPr>
          <w:rFonts w:ascii="Times New Roman" w:hAnsi="Times New Roman" w:cs="Times New Roman"/>
          <w:color w:val="000000" w:themeColor="text1"/>
          <w:sz w:val="24"/>
          <w:szCs w:val="24"/>
          <w:lang w:val="en-US"/>
        </w:rPr>
        <w:t xml:space="preserve">. As opposed to Francis </w:t>
      </w:r>
      <w:r w:rsidR="00241BCE" w:rsidRPr="00241BCE">
        <w:rPr>
          <w:rFonts w:ascii="Times New Roman" w:hAnsi="Times New Roman" w:cs="Times New Roman"/>
          <w:i/>
          <w:iCs/>
          <w:color w:val="000000" w:themeColor="text1"/>
          <w:sz w:val="24"/>
          <w:szCs w:val="24"/>
          <w:lang w:val="en-US"/>
        </w:rPr>
        <w:t>et al.,</w:t>
      </w:r>
      <w:r w:rsidRPr="00990895">
        <w:rPr>
          <w:rFonts w:ascii="Times New Roman" w:hAnsi="Times New Roman" w:cs="Times New Roman"/>
          <w:color w:val="000000" w:themeColor="text1"/>
          <w:sz w:val="24"/>
          <w:szCs w:val="24"/>
          <w:lang w:val="en-US"/>
        </w:rPr>
        <w:t xml:space="preserve"> (2023) who challenge a technologically deterministic approach and suggest that consumer </w:t>
      </w:r>
      <w:proofErr w:type="spellStart"/>
      <w:r w:rsidRPr="00990895">
        <w:rPr>
          <w:rFonts w:ascii="Times New Roman" w:hAnsi="Times New Roman" w:cs="Times New Roman"/>
          <w:color w:val="000000" w:themeColor="text1"/>
          <w:sz w:val="24"/>
          <w:szCs w:val="24"/>
          <w:lang w:val="en-US"/>
        </w:rPr>
        <w:t>behaviour</w:t>
      </w:r>
      <w:proofErr w:type="spellEnd"/>
      <w:r w:rsidRPr="00990895">
        <w:rPr>
          <w:rFonts w:ascii="Times New Roman" w:hAnsi="Times New Roman" w:cs="Times New Roman"/>
          <w:color w:val="000000" w:themeColor="text1"/>
          <w:sz w:val="24"/>
          <w:szCs w:val="24"/>
          <w:lang w:val="en-US"/>
        </w:rPr>
        <w:t xml:space="preserve"> is determined by individual attitudes, social influences, values, and risks and thus should not be attributed to digital marketing alone, </w:t>
      </w:r>
      <w:proofErr w:type="spellStart"/>
      <w:r w:rsidRPr="00990895">
        <w:rPr>
          <w:rFonts w:ascii="Times New Roman" w:hAnsi="Times New Roman" w:cs="Times New Roman"/>
          <w:color w:val="000000" w:themeColor="text1"/>
          <w:sz w:val="24"/>
          <w:szCs w:val="24"/>
          <w:lang w:val="en-US"/>
        </w:rPr>
        <w:t>Ghazie</w:t>
      </w:r>
      <w:proofErr w:type="spellEnd"/>
      <w:r w:rsidRPr="00990895">
        <w:rPr>
          <w:rFonts w:ascii="Times New Roman" w:hAnsi="Times New Roman" w:cs="Times New Roman"/>
          <w:color w:val="000000" w:themeColor="text1"/>
          <w:sz w:val="24"/>
          <w:szCs w:val="24"/>
          <w:lang w:val="en-US"/>
        </w:rPr>
        <w:t xml:space="preserve"> and </w:t>
      </w:r>
      <w:proofErr w:type="spellStart"/>
      <w:r w:rsidRPr="00990895">
        <w:rPr>
          <w:rFonts w:ascii="Times New Roman" w:hAnsi="Times New Roman" w:cs="Times New Roman"/>
          <w:color w:val="000000" w:themeColor="text1"/>
          <w:sz w:val="24"/>
          <w:szCs w:val="24"/>
          <w:lang w:val="en-US"/>
        </w:rPr>
        <w:t>Dolah</w:t>
      </w:r>
      <w:proofErr w:type="spellEnd"/>
      <w:r w:rsidRPr="00990895">
        <w:rPr>
          <w:rFonts w:ascii="Times New Roman" w:hAnsi="Times New Roman" w:cs="Times New Roman"/>
          <w:color w:val="000000" w:themeColor="text1"/>
          <w:sz w:val="24"/>
          <w:szCs w:val="24"/>
          <w:lang w:val="en-US"/>
        </w:rPr>
        <w:t xml:space="preserve"> (2018), highlight the direct effect of digital engagement tools on consumer </w:t>
      </w:r>
      <w:proofErr w:type="spellStart"/>
      <w:r w:rsidRPr="00990895">
        <w:rPr>
          <w:rFonts w:ascii="Times New Roman" w:hAnsi="Times New Roman" w:cs="Times New Roman"/>
          <w:color w:val="000000" w:themeColor="text1"/>
          <w:sz w:val="24"/>
          <w:szCs w:val="24"/>
          <w:lang w:val="en-US"/>
        </w:rPr>
        <w:t>behaviour</w:t>
      </w:r>
      <w:proofErr w:type="spellEnd"/>
      <w:r w:rsidRPr="00990895">
        <w:rPr>
          <w:rFonts w:ascii="Times New Roman" w:hAnsi="Times New Roman" w:cs="Times New Roman"/>
          <w:color w:val="000000" w:themeColor="text1"/>
          <w:sz w:val="24"/>
          <w:szCs w:val="24"/>
          <w:lang w:val="en-US"/>
        </w:rPr>
        <w:t xml:space="preserve">. In light of this, a digital marketing strategy might affect various groups differently. For example, younger generations who have higher levels of digital engagement would probably be encouraged to use gamified loyalty </w:t>
      </w:r>
      <w:proofErr w:type="spellStart"/>
      <w:r w:rsidRPr="00990895">
        <w:rPr>
          <w:rFonts w:ascii="Times New Roman" w:hAnsi="Times New Roman" w:cs="Times New Roman"/>
          <w:color w:val="000000" w:themeColor="text1"/>
          <w:sz w:val="24"/>
          <w:szCs w:val="24"/>
          <w:lang w:val="en-US"/>
        </w:rPr>
        <w:t>programmes</w:t>
      </w:r>
      <w:proofErr w:type="spellEnd"/>
      <w:r w:rsidRPr="00990895">
        <w:rPr>
          <w:rFonts w:ascii="Times New Roman" w:hAnsi="Times New Roman" w:cs="Times New Roman"/>
          <w:color w:val="000000" w:themeColor="text1"/>
          <w:sz w:val="24"/>
          <w:szCs w:val="24"/>
          <w:lang w:val="en-US"/>
        </w:rPr>
        <w:t xml:space="preserve"> and other types of promotions while older generations might prefer the quality of customer service provided by employees in person rather than via online platforms. This idea is further reinforced by </w:t>
      </w:r>
      <w:proofErr w:type="spellStart"/>
      <w:r w:rsidRPr="00990895">
        <w:rPr>
          <w:rFonts w:ascii="Times New Roman" w:hAnsi="Times New Roman" w:cs="Times New Roman"/>
          <w:color w:val="000000" w:themeColor="text1"/>
          <w:sz w:val="24"/>
          <w:szCs w:val="24"/>
          <w:lang w:val="en-US"/>
        </w:rPr>
        <w:t>Prayetno</w:t>
      </w:r>
      <w:proofErr w:type="spellEnd"/>
      <w:r w:rsidRPr="00990895">
        <w:rPr>
          <w:rFonts w:ascii="Times New Roman" w:hAnsi="Times New Roman" w:cs="Times New Roman"/>
          <w:color w:val="000000" w:themeColor="text1"/>
          <w:sz w:val="24"/>
          <w:szCs w:val="24"/>
          <w:lang w:val="en-US"/>
        </w:rPr>
        <w:t xml:space="preserve">, </w:t>
      </w:r>
      <w:proofErr w:type="spellStart"/>
      <w:r w:rsidRPr="00990895">
        <w:rPr>
          <w:rFonts w:ascii="Times New Roman" w:hAnsi="Times New Roman" w:cs="Times New Roman"/>
          <w:color w:val="000000" w:themeColor="text1"/>
          <w:sz w:val="24"/>
          <w:szCs w:val="24"/>
          <w:lang w:val="en-US"/>
        </w:rPr>
        <w:t>Murdiani</w:t>
      </w:r>
      <w:proofErr w:type="spellEnd"/>
      <w:r w:rsidRPr="00990895">
        <w:rPr>
          <w:rFonts w:ascii="Times New Roman" w:hAnsi="Times New Roman" w:cs="Times New Roman"/>
          <w:color w:val="000000" w:themeColor="text1"/>
          <w:sz w:val="24"/>
          <w:szCs w:val="24"/>
          <w:lang w:val="en-US"/>
        </w:rPr>
        <w:t xml:space="preserve"> and </w:t>
      </w:r>
      <w:proofErr w:type="spellStart"/>
      <w:r w:rsidRPr="00990895">
        <w:rPr>
          <w:rFonts w:ascii="Times New Roman" w:hAnsi="Times New Roman" w:cs="Times New Roman"/>
          <w:color w:val="000000" w:themeColor="text1"/>
          <w:sz w:val="24"/>
          <w:szCs w:val="24"/>
          <w:lang w:val="en-US"/>
        </w:rPr>
        <w:t>Paramitasari</w:t>
      </w:r>
      <w:proofErr w:type="spellEnd"/>
      <w:r w:rsidRPr="00990895">
        <w:rPr>
          <w:rFonts w:ascii="Times New Roman" w:hAnsi="Times New Roman" w:cs="Times New Roman"/>
          <w:color w:val="000000" w:themeColor="text1"/>
          <w:sz w:val="24"/>
          <w:szCs w:val="24"/>
          <w:lang w:val="en-US"/>
        </w:rPr>
        <w:t xml:space="preserve"> (2025), who suggests that communication messages are filtered through social and psychological factors, implying that there are multiple aspects to the process of determining consumer </w:t>
      </w:r>
      <w:proofErr w:type="spellStart"/>
      <w:r w:rsidRPr="00990895">
        <w:rPr>
          <w:rFonts w:ascii="Times New Roman" w:hAnsi="Times New Roman" w:cs="Times New Roman"/>
          <w:color w:val="000000" w:themeColor="text1"/>
          <w:sz w:val="24"/>
          <w:szCs w:val="24"/>
          <w:lang w:val="en-US"/>
        </w:rPr>
        <w:t>behaviour</w:t>
      </w:r>
      <w:proofErr w:type="spellEnd"/>
      <w:r w:rsidRPr="00990895">
        <w:rPr>
          <w:rFonts w:ascii="Times New Roman" w:hAnsi="Times New Roman" w:cs="Times New Roman"/>
          <w:color w:val="000000" w:themeColor="text1"/>
          <w:sz w:val="24"/>
          <w:szCs w:val="24"/>
          <w:lang w:val="en-US"/>
        </w:rPr>
        <w:t>.</w:t>
      </w:r>
    </w:p>
    <w:p w14:paraId="73E3CB32" w14:textId="156C561E"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Moreover, there is ongoing discussion on whether digital marketing can help develop behavioral loyalty in customers or only drives their short-term engagement. </w:t>
      </w:r>
      <w:r w:rsidR="00BA02A2" w:rsidRPr="00BA02A2">
        <w:rPr>
          <w:rFonts w:ascii="Times New Roman" w:hAnsi="Times New Roman" w:cs="Times New Roman"/>
          <w:color w:val="000000" w:themeColor="text1"/>
          <w:sz w:val="24"/>
          <w:szCs w:val="24"/>
          <w:lang w:val="en-US"/>
        </w:rPr>
        <w:t xml:space="preserve">According to </w:t>
      </w:r>
      <w:proofErr w:type="spellStart"/>
      <w:r w:rsidR="00BA02A2" w:rsidRPr="00BA02A2">
        <w:rPr>
          <w:rFonts w:ascii="Times New Roman" w:hAnsi="Times New Roman" w:cs="Times New Roman"/>
          <w:color w:val="000000" w:themeColor="text1"/>
          <w:sz w:val="24"/>
          <w:szCs w:val="24"/>
          <w:lang w:val="en-US"/>
        </w:rPr>
        <w:t>Vahabzada</w:t>
      </w:r>
      <w:proofErr w:type="spellEnd"/>
      <w:r w:rsidR="00BA02A2" w:rsidRPr="00BA02A2">
        <w:rPr>
          <w:rFonts w:ascii="Times New Roman" w:hAnsi="Times New Roman" w:cs="Times New Roman"/>
          <w:color w:val="000000" w:themeColor="text1"/>
          <w:sz w:val="24"/>
          <w:szCs w:val="24"/>
          <w:lang w:val="en-US"/>
        </w:rPr>
        <w:t xml:space="preserve"> and </w:t>
      </w:r>
      <w:proofErr w:type="spellStart"/>
      <w:r w:rsidR="00BA02A2" w:rsidRPr="00BA02A2">
        <w:rPr>
          <w:rFonts w:ascii="Times New Roman" w:hAnsi="Times New Roman" w:cs="Times New Roman"/>
          <w:color w:val="000000" w:themeColor="text1"/>
          <w:sz w:val="24"/>
          <w:szCs w:val="24"/>
          <w:lang w:val="en-US"/>
        </w:rPr>
        <w:t>Andersone</w:t>
      </w:r>
      <w:proofErr w:type="spellEnd"/>
      <w:r w:rsidR="00BA02A2" w:rsidRPr="00BA02A2">
        <w:rPr>
          <w:rFonts w:ascii="Times New Roman" w:hAnsi="Times New Roman" w:cs="Times New Roman"/>
          <w:color w:val="000000" w:themeColor="text1"/>
          <w:sz w:val="24"/>
          <w:szCs w:val="24"/>
          <w:lang w:val="en-US"/>
        </w:rPr>
        <w:t xml:space="preserve"> (2024), digital marketing engagement numbers, such as engagement rates, app downloads or likes do not always indicate that customers are emotionally loyal to the brand. The customers may interact with the brand digitally, but not necessarily be loyal in terms of their feelings or future actions. For Costa Coffee, this is significant because, as it happens, high levels of engagement of the customers in online platforms do not necessarily mean that those customers are exhibiting </w:t>
      </w:r>
      <w:proofErr w:type="spellStart"/>
      <w:r w:rsidR="00BA02A2" w:rsidRPr="00BA02A2">
        <w:rPr>
          <w:rFonts w:ascii="Times New Roman" w:hAnsi="Times New Roman" w:cs="Times New Roman"/>
          <w:color w:val="000000" w:themeColor="text1"/>
          <w:sz w:val="24"/>
          <w:szCs w:val="24"/>
          <w:lang w:val="en-US"/>
        </w:rPr>
        <w:t>behavioural</w:t>
      </w:r>
      <w:proofErr w:type="spellEnd"/>
      <w:r w:rsidR="00BA02A2" w:rsidRPr="00BA02A2">
        <w:rPr>
          <w:rFonts w:ascii="Times New Roman" w:hAnsi="Times New Roman" w:cs="Times New Roman"/>
          <w:color w:val="000000" w:themeColor="text1"/>
          <w:sz w:val="24"/>
          <w:szCs w:val="24"/>
          <w:lang w:val="en-US"/>
        </w:rPr>
        <w:t xml:space="preserve"> loyalty.</w:t>
      </w:r>
    </w:p>
    <w:p w14:paraId="04F72086" w14:textId="77777777" w:rsidR="00F16F71" w:rsidRPr="00990895" w:rsidRDefault="00F16F71" w:rsidP="00FC7054">
      <w:pPr>
        <w:pStyle w:val="Heading3"/>
        <w:spacing w:before="240" w:after="240" w:afterAutospacing="0" w:line="360" w:lineRule="auto"/>
        <w:jc w:val="both"/>
        <w:rPr>
          <w:rFonts w:ascii="Times New Roman" w:hAnsi="Times New Roman" w:cs="Times New Roman"/>
          <w:b/>
          <w:bCs/>
          <w:color w:val="000000" w:themeColor="text1"/>
          <w:lang w:val="en-US"/>
        </w:rPr>
      </w:pPr>
      <w:bookmarkStart w:id="27" w:name="_Toc229393477"/>
      <w:bookmarkStart w:id="28" w:name="_Toc231735632"/>
      <w:r w:rsidRPr="00990895">
        <w:rPr>
          <w:rFonts w:ascii="Times New Roman" w:hAnsi="Times New Roman" w:cs="Times New Roman"/>
          <w:b/>
          <w:bCs/>
          <w:color w:val="000000" w:themeColor="text1"/>
          <w:lang w:val="en-US"/>
        </w:rPr>
        <w:t>2.2.2 The Influence of Social Media and Online Interaction on Brand Loyalty</w:t>
      </w:r>
      <w:bookmarkEnd w:id="27"/>
      <w:bookmarkEnd w:id="28"/>
    </w:p>
    <w:p w14:paraId="17A762C3" w14:textId="14EC11F7" w:rsidR="00F16F71" w:rsidRPr="00990895" w:rsidRDefault="00BA02A2" w:rsidP="00FC7054">
      <w:pPr>
        <w:spacing w:before="240" w:after="240" w:afterAutospacing="0" w:line="360" w:lineRule="auto"/>
        <w:jc w:val="both"/>
        <w:rPr>
          <w:rFonts w:ascii="Times New Roman" w:hAnsi="Times New Roman" w:cs="Times New Roman"/>
          <w:color w:val="000000" w:themeColor="text1"/>
          <w:sz w:val="24"/>
          <w:szCs w:val="24"/>
          <w:lang w:val="en-US"/>
        </w:rPr>
      </w:pPr>
      <w:r w:rsidRPr="00BA02A2">
        <w:rPr>
          <w:rFonts w:ascii="Times New Roman" w:hAnsi="Times New Roman" w:cs="Times New Roman"/>
          <w:color w:val="000000" w:themeColor="text1"/>
          <w:sz w:val="24"/>
          <w:szCs w:val="24"/>
          <w:lang w:val="en-US"/>
        </w:rPr>
        <w:t>Brand loyalty is the uniformity of preference and dedication towards one brand when compared to other brands available in the market. Brand loyal customers may continue to purchase from the brand, recommend the brand to others and not be responsive to competitive marketing strategies</w:t>
      </w:r>
      <w:r w:rsidR="00F16F71" w:rsidRPr="00990895">
        <w:rPr>
          <w:rFonts w:ascii="Times New Roman" w:hAnsi="Times New Roman" w:cs="Times New Roman"/>
          <w:color w:val="000000" w:themeColor="text1"/>
          <w:sz w:val="24"/>
          <w:szCs w:val="24"/>
          <w:lang w:val="en-US"/>
        </w:rPr>
        <w:t xml:space="preserve"> (</w:t>
      </w:r>
      <w:proofErr w:type="spellStart"/>
      <w:r w:rsidR="00F16F71" w:rsidRPr="00990895">
        <w:rPr>
          <w:rFonts w:ascii="Times New Roman" w:hAnsi="Times New Roman" w:cs="Times New Roman"/>
          <w:color w:val="000000" w:themeColor="text1"/>
          <w:sz w:val="24"/>
          <w:szCs w:val="24"/>
          <w:lang w:val="en-US"/>
        </w:rPr>
        <w:t>Khusniah</w:t>
      </w:r>
      <w:proofErr w:type="spellEnd"/>
      <w:r w:rsidR="00F16F71" w:rsidRPr="00990895">
        <w:rPr>
          <w:rFonts w:ascii="Times New Roman" w:hAnsi="Times New Roman" w:cs="Times New Roman"/>
          <w:color w:val="000000" w:themeColor="text1"/>
          <w:sz w:val="24"/>
          <w:szCs w:val="24"/>
          <w:lang w:val="en-US"/>
        </w:rPr>
        <w:t xml:space="preserve"> and </w:t>
      </w:r>
      <w:proofErr w:type="spellStart"/>
      <w:r w:rsidR="00F16F71" w:rsidRPr="00990895">
        <w:rPr>
          <w:rFonts w:ascii="Times New Roman" w:hAnsi="Times New Roman" w:cs="Times New Roman"/>
          <w:color w:val="000000" w:themeColor="text1"/>
          <w:sz w:val="24"/>
          <w:szCs w:val="24"/>
          <w:lang w:val="en-US"/>
        </w:rPr>
        <w:t>Astuti</w:t>
      </w:r>
      <w:proofErr w:type="spellEnd"/>
      <w:r w:rsidR="00F16F71" w:rsidRPr="00990895">
        <w:rPr>
          <w:rFonts w:ascii="Times New Roman" w:hAnsi="Times New Roman" w:cs="Times New Roman"/>
          <w:color w:val="000000" w:themeColor="text1"/>
          <w:sz w:val="24"/>
          <w:szCs w:val="24"/>
          <w:lang w:val="en-US"/>
        </w:rPr>
        <w:t xml:space="preserve">, 2024). However, with the development of the digital age and the advent of social media sites, brand loyalty has become more complex due to various reasons. Social media sites such as Instagram, TikTok, Facebook, and X, formerly Twitter, have revolutionized business-to-consumer communication through various means like direct interaction, user-generated content, influencer collaborations, and community building on digital platforms (Ibrahim, </w:t>
      </w:r>
      <w:proofErr w:type="spellStart"/>
      <w:r w:rsidR="00F16F71" w:rsidRPr="00990895">
        <w:rPr>
          <w:rFonts w:ascii="Times New Roman" w:hAnsi="Times New Roman" w:cs="Times New Roman"/>
          <w:color w:val="000000" w:themeColor="text1"/>
          <w:sz w:val="24"/>
          <w:szCs w:val="24"/>
          <w:lang w:val="en-US"/>
        </w:rPr>
        <w:t>Aljarah</w:t>
      </w:r>
      <w:proofErr w:type="spellEnd"/>
      <w:r w:rsidR="00F16F71" w:rsidRPr="00990895">
        <w:rPr>
          <w:rFonts w:ascii="Times New Roman" w:hAnsi="Times New Roman" w:cs="Times New Roman"/>
          <w:color w:val="000000" w:themeColor="text1"/>
          <w:sz w:val="24"/>
          <w:szCs w:val="24"/>
          <w:lang w:val="en-US"/>
        </w:rPr>
        <w:t xml:space="preserve"> and </w:t>
      </w:r>
      <w:proofErr w:type="spellStart"/>
      <w:r w:rsidR="00F16F71" w:rsidRPr="00990895">
        <w:rPr>
          <w:rFonts w:ascii="Times New Roman" w:hAnsi="Times New Roman" w:cs="Times New Roman"/>
          <w:color w:val="000000" w:themeColor="text1"/>
          <w:sz w:val="24"/>
          <w:szCs w:val="24"/>
          <w:lang w:val="en-US"/>
        </w:rPr>
        <w:t>Sawaftah</w:t>
      </w:r>
      <w:proofErr w:type="spellEnd"/>
      <w:r w:rsidR="00F16F71" w:rsidRPr="00990895">
        <w:rPr>
          <w:rFonts w:ascii="Times New Roman" w:hAnsi="Times New Roman" w:cs="Times New Roman"/>
          <w:color w:val="000000" w:themeColor="text1"/>
          <w:sz w:val="24"/>
          <w:szCs w:val="24"/>
          <w:lang w:val="en-US"/>
        </w:rPr>
        <w:t>, 2021). This means that loyalty towards a particular brand has been affected by the nature of interactions on digital platforms and not just the quality of services provided by such firms.</w:t>
      </w:r>
    </w:p>
    <w:p w14:paraId="0B84A185"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There is some variation among researchers as to whether or not the use of social media (SM) engages customers with brands, develops repeat purchases, and creates brand loyalty. For example, </w:t>
      </w:r>
      <w:proofErr w:type="spellStart"/>
      <w:r w:rsidRPr="00990895">
        <w:rPr>
          <w:rFonts w:ascii="Times New Roman" w:hAnsi="Times New Roman" w:cs="Times New Roman"/>
          <w:color w:val="000000" w:themeColor="text1"/>
          <w:sz w:val="24"/>
          <w:szCs w:val="24"/>
          <w:lang w:val="en-US"/>
        </w:rPr>
        <w:t>Budiman</w:t>
      </w:r>
      <w:proofErr w:type="spellEnd"/>
      <w:r w:rsidRPr="00990895">
        <w:rPr>
          <w:rFonts w:ascii="Times New Roman" w:hAnsi="Times New Roman" w:cs="Times New Roman"/>
          <w:color w:val="000000" w:themeColor="text1"/>
          <w:sz w:val="24"/>
          <w:szCs w:val="24"/>
          <w:lang w:val="en-US"/>
        </w:rPr>
        <w:t xml:space="preserve"> (2021) provides evidence that emotional storytelling and building online communities have been effective in developing customers' psychological connections to brands and, therefore, creating brand loyalty. Conversely, </w:t>
      </w:r>
      <w:proofErr w:type="spellStart"/>
      <w:r w:rsidRPr="00990895">
        <w:rPr>
          <w:rFonts w:ascii="Times New Roman" w:hAnsi="Times New Roman" w:cs="Times New Roman"/>
          <w:color w:val="000000" w:themeColor="text1"/>
          <w:sz w:val="24"/>
          <w:szCs w:val="24"/>
          <w:lang w:val="en-US"/>
        </w:rPr>
        <w:t>Jibril</w:t>
      </w:r>
      <w:proofErr w:type="spellEnd"/>
      <w:r w:rsidRPr="00990895">
        <w:rPr>
          <w:rFonts w:ascii="Times New Roman" w:hAnsi="Times New Roman" w:cs="Times New Roman"/>
          <w:color w:val="000000" w:themeColor="text1"/>
          <w:sz w:val="24"/>
          <w:szCs w:val="24"/>
          <w:lang w:val="en-US"/>
        </w:rPr>
        <w:t xml:space="preserve"> </w:t>
      </w:r>
      <w:r w:rsidR="00241BCE" w:rsidRPr="00241BCE">
        <w:rPr>
          <w:rFonts w:ascii="Times New Roman" w:hAnsi="Times New Roman" w:cs="Times New Roman"/>
          <w:i/>
          <w:iCs/>
          <w:color w:val="000000" w:themeColor="text1"/>
          <w:sz w:val="24"/>
          <w:szCs w:val="24"/>
          <w:lang w:val="en-US"/>
        </w:rPr>
        <w:t>et al.,</w:t>
      </w:r>
      <w:r w:rsidRPr="00990895">
        <w:rPr>
          <w:rFonts w:ascii="Times New Roman" w:hAnsi="Times New Roman" w:cs="Times New Roman"/>
          <w:color w:val="000000" w:themeColor="text1"/>
          <w:sz w:val="24"/>
          <w:szCs w:val="24"/>
          <w:lang w:val="en-US"/>
        </w:rPr>
        <w:t xml:space="preserve"> (2019) argue that SM exposes customers to many competitive brands simultaneously creating an influence that can create an unstable loyalty relationship with brands. </w:t>
      </w:r>
      <w:proofErr w:type="spellStart"/>
      <w:r w:rsidRPr="00990895">
        <w:rPr>
          <w:rFonts w:ascii="Times New Roman" w:hAnsi="Times New Roman" w:cs="Times New Roman"/>
          <w:color w:val="000000" w:themeColor="text1"/>
          <w:sz w:val="24"/>
          <w:szCs w:val="24"/>
          <w:lang w:val="en-US"/>
        </w:rPr>
        <w:t>Bilgin</w:t>
      </w:r>
      <w:proofErr w:type="spellEnd"/>
      <w:r w:rsidRPr="00990895">
        <w:rPr>
          <w:rFonts w:ascii="Times New Roman" w:hAnsi="Times New Roman" w:cs="Times New Roman"/>
          <w:color w:val="000000" w:themeColor="text1"/>
          <w:sz w:val="24"/>
          <w:szCs w:val="24"/>
          <w:lang w:val="en-US"/>
        </w:rPr>
        <w:t xml:space="preserve"> (2018) further supports this position by indicating that customers' service delivery satisfaction and service quality are stronger influences on customer loyalty than the effects of engaging customers on SM. Overall, all of these contrasting ideas suggest that while engaging with customers via SM increases customers' awareness and engagement with brands, it does not necessarily lead to long-term brand loyalty. As a result of this evidence, social media strategies used by Costa Coffee should move away from SM promotional strategies and focus more on delivering a meaningful customer experience through two-way engagement and meaningful interactions in the social media space.</w:t>
      </w:r>
    </w:p>
    <w:p w14:paraId="7A351426"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On the other hand, the association between social media involvement and brand loyalty is much more complicated than many studies indicate. According to </w:t>
      </w:r>
      <w:proofErr w:type="spellStart"/>
      <w:r w:rsidRPr="00990895">
        <w:rPr>
          <w:rFonts w:ascii="Times New Roman" w:hAnsi="Times New Roman" w:cs="Times New Roman"/>
          <w:color w:val="000000" w:themeColor="text1"/>
          <w:sz w:val="24"/>
          <w:szCs w:val="24"/>
          <w:lang w:val="en-US"/>
        </w:rPr>
        <w:t>Jibril</w:t>
      </w:r>
      <w:proofErr w:type="spellEnd"/>
      <w:r w:rsidRPr="00990895">
        <w:rPr>
          <w:rFonts w:ascii="Times New Roman" w:hAnsi="Times New Roman" w:cs="Times New Roman"/>
          <w:color w:val="000000" w:themeColor="text1"/>
          <w:sz w:val="24"/>
          <w:szCs w:val="24"/>
          <w:lang w:val="en-US"/>
        </w:rPr>
        <w:t xml:space="preserve"> </w:t>
      </w:r>
      <w:r w:rsidR="00241BCE" w:rsidRPr="00241BCE">
        <w:rPr>
          <w:rFonts w:ascii="Times New Roman" w:hAnsi="Times New Roman" w:cs="Times New Roman"/>
          <w:i/>
          <w:iCs/>
          <w:color w:val="000000" w:themeColor="text1"/>
          <w:sz w:val="24"/>
          <w:szCs w:val="24"/>
          <w:lang w:val="en-US"/>
        </w:rPr>
        <w:t>et al.,</w:t>
      </w:r>
      <w:r w:rsidRPr="00990895">
        <w:rPr>
          <w:rFonts w:ascii="Times New Roman" w:hAnsi="Times New Roman" w:cs="Times New Roman"/>
          <w:color w:val="000000" w:themeColor="text1"/>
          <w:sz w:val="24"/>
          <w:szCs w:val="24"/>
          <w:lang w:val="en-US"/>
        </w:rPr>
        <w:t xml:space="preserve"> (2019), there is an opposite viewpoint in terms of suggesting that higher levels of digital involvement do not produce brand loyalty since customers can interact with various competing brands at the same time via social media. The reason behind this idea is that consumers are exposed to numerous brands on social media platforms in contrast to the conventional type of brand loyalty, where clients would not be able to experience other brands easily. This shows that brands cannot ensure loyalty from their audience even if they become popular on social media (</w:t>
      </w:r>
      <w:proofErr w:type="spellStart"/>
      <w:r w:rsidRPr="00990895">
        <w:rPr>
          <w:rFonts w:ascii="Times New Roman" w:hAnsi="Times New Roman" w:cs="Times New Roman"/>
          <w:color w:val="000000" w:themeColor="text1"/>
          <w:sz w:val="24"/>
          <w:szCs w:val="24"/>
          <w:lang w:val="en-US"/>
        </w:rPr>
        <w:t>Ebrahim</w:t>
      </w:r>
      <w:proofErr w:type="spellEnd"/>
      <w:r w:rsidRPr="00990895">
        <w:rPr>
          <w:rFonts w:ascii="Times New Roman" w:hAnsi="Times New Roman" w:cs="Times New Roman"/>
          <w:color w:val="000000" w:themeColor="text1"/>
          <w:sz w:val="24"/>
          <w:szCs w:val="24"/>
          <w:lang w:val="en-US"/>
        </w:rPr>
        <w:t>, 2020). For example, in the competitive environment with the presence of numerous UK coffee shops including Costa Coffee, Starbucks and Caffè Nero, it is likely that customers can communicate with different brands through social media, but they may not show loyalty towards any of those brands.</w:t>
      </w:r>
    </w:p>
    <w:p w14:paraId="6152F5C8"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The study by </w:t>
      </w:r>
      <w:proofErr w:type="spellStart"/>
      <w:r w:rsidRPr="00990895">
        <w:rPr>
          <w:rFonts w:ascii="Times New Roman" w:hAnsi="Times New Roman" w:cs="Times New Roman"/>
          <w:color w:val="000000" w:themeColor="text1"/>
          <w:sz w:val="24"/>
          <w:szCs w:val="24"/>
          <w:lang w:val="en-US"/>
        </w:rPr>
        <w:t>Bilgin</w:t>
      </w:r>
      <w:proofErr w:type="spellEnd"/>
      <w:r w:rsidRPr="00990895">
        <w:rPr>
          <w:rFonts w:ascii="Times New Roman" w:hAnsi="Times New Roman" w:cs="Times New Roman"/>
          <w:color w:val="000000" w:themeColor="text1"/>
          <w:sz w:val="24"/>
          <w:szCs w:val="24"/>
          <w:lang w:val="en-US"/>
        </w:rPr>
        <w:t xml:space="preserve"> (2018) strengthened this statement. In this study, it is found that measures of happiness and experience strongly indicate loyalty of customers than social media following alone. This study concludes that loyalty of customers is highly influenced by their meaningful experience in comparison to online interactions. This challenges the statement that relationship between customers and brands is strong when they frequently engage on digital platforms. Also, it is not fair to depend only on quantitative social media metrics such as likes, shares and followers to measure genuine engagement and loyalty (</w:t>
      </w:r>
      <w:proofErr w:type="spellStart"/>
      <w:r w:rsidRPr="00990895">
        <w:rPr>
          <w:rFonts w:ascii="Times New Roman" w:hAnsi="Times New Roman" w:cs="Times New Roman"/>
          <w:color w:val="000000" w:themeColor="text1"/>
          <w:sz w:val="24"/>
          <w:szCs w:val="24"/>
          <w:lang w:val="en-US"/>
        </w:rPr>
        <w:t>Khusniah</w:t>
      </w:r>
      <w:proofErr w:type="spellEnd"/>
      <w:r w:rsidRPr="00990895">
        <w:rPr>
          <w:rFonts w:ascii="Times New Roman" w:hAnsi="Times New Roman" w:cs="Times New Roman"/>
          <w:color w:val="000000" w:themeColor="text1"/>
          <w:sz w:val="24"/>
          <w:szCs w:val="24"/>
          <w:lang w:val="en-US"/>
        </w:rPr>
        <w:t xml:space="preserve"> and </w:t>
      </w:r>
      <w:proofErr w:type="spellStart"/>
      <w:r w:rsidRPr="00990895">
        <w:rPr>
          <w:rFonts w:ascii="Times New Roman" w:hAnsi="Times New Roman" w:cs="Times New Roman"/>
          <w:color w:val="000000" w:themeColor="text1"/>
          <w:sz w:val="24"/>
          <w:szCs w:val="24"/>
          <w:lang w:val="en-US"/>
        </w:rPr>
        <w:t>Astuti</w:t>
      </w:r>
      <w:proofErr w:type="spellEnd"/>
      <w:r w:rsidRPr="00990895">
        <w:rPr>
          <w:rFonts w:ascii="Times New Roman" w:hAnsi="Times New Roman" w:cs="Times New Roman"/>
          <w:color w:val="000000" w:themeColor="text1"/>
          <w:sz w:val="24"/>
          <w:szCs w:val="24"/>
          <w:lang w:val="en-US"/>
        </w:rPr>
        <w:t xml:space="preserve">, 2024). Therefore, it is essential for businesses to understand that online popularity is not necessarily result from deep and lasting loyalty of customers. </w:t>
      </w:r>
    </w:p>
    <w:p w14:paraId="46ABDCC9"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This literature shows that all types of interactions through social media do not have same impact on building loyalty. In the study by Ibrahim, </w:t>
      </w:r>
      <w:proofErr w:type="spellStart"/>
      <w:r w:rsidRPr="00990895">
        <w:rPr>
          <w:rFonts w:ascii="Times New Roman" w:hAnsi="Times New Roman" w:cs="Times New Roman"/>
          <w:color w:val="000000" w:themeColor="text1"/>
          <w:sz w:val="24"/>
          <w:szCs w:val="24"/>
          <w:lang w:val="en-US"/>
        </w:rPr>
        <w:t>Aljarah</w:t>
      </w:r>
      <w:proofErr w:type="spellEnd"/>
      <w:r w:rsidRPr="00990895">
        <w:rPr>
          <w:rFonts w:ascii="Times New Roman" w:hAnsi="Times New Roman" w:cs="Times New Roman"/>
          <w:color w:val="000000" w:themeColor="text1"/>
          <w:sz w:val="24"/>
          <w:szCs w:val="24"/>
          <w:lang w:val="en-US"/>
        </w:rPr>
        <w:t xml:space="preserve"> and </w:t>
      </w:r>
      <w:proofErr w:type="spellStart"/>
      <w:r w:rsidRPr="00990895">
        <w:rPr>
          <w:rFonts w:ascii="Times New Roman" w:hAnsi="Times New Roman" w:cs="Times New Roman"/>
          <w:color w:val="000000" w:themeColor="text1"/>
          <w:sz w:val="24"/>
          <w:szCs w:val="24"/>
          <w:lang w:val="en-US"/>
        </w:rPr>
        <w:t>Sawaftah</w:t>
      </w:r>
      <w:proofErr w:type="spellEnd"/>
      <w:r w:rsidRPr="00990895">
        <w:rPr>
          <w:rFonts w:ascii="Times New Roman" w:hAnsi="Times New Roman" w:cs="Times New Roman"/>
          <w:color w:val="000000" w:themeColor="text1"/>
          <w:sz w:val="24"/>
          <w:szCs w:val="24"/>
          <w:lang w:val="en-US"/>
        </w:rPr>
        <w:t xml:space="preserve"> (2021), it is found that active engagement of customers such as commenting, sharing and participating in discussions, provides stronger loyalty in comparison to passive engagement, which is only about viewing content. This study concludes in support of the claim of </w:t>
      </w:r>
      <w:proofErr w:type="spellStart"/>
      <w:r w:rsidRPr="00990895">
        <w:rPr>
          <w:rFonts w:ascii="Times New Roman" w:hAnsi="Times New Roman" w:cs="Times New Roman"/>
          <w:color w:val="000000" w:themeColor="text1"/>
          <w:sz w:val="24"/>
          <w:szCs w:val="24"/>
          <w:lang w:val="en-US"/>
        </w:rPr>
        <w:t>Budiman</w:t>
      </w:r>
      <w:proofErr w:type="spellEnd"/>
      <w:r w:rsidRPr="00990895">
        <w:rPr>
          <w:rFonts w:ascii="Times New Roman" w:hAnsi="Times New Roman" w:cs="Times New Roman"/>
          <w:color w:val="000000" w:themeColor="text1"/>
          <w:sz w:val="24"/>
          <w:szCs w:val="24"/>
          <w:lang w:val="en-US"/>
        </w:rPr>
        <w:t xml:space="preserve"> (2021), who states that the depth of interaction is essential than the frequency of digital presence. According to the study of former authors, customers are likely to contribute emotionally and psychologically in brands through meaningful communication. Through passive interaction, awareness may only be raised in the short term and it may not promote true loyalty among customers. In this case of Costa Coffee, this insight highlights that the business may not able to build lasting loyalty among customers because of its dependence only on promotional communication without focusing on communication practices and participation of customers.</w:t>
      </w:r>
    </w:p>
    <w:p w14:paraId="5EBEA908" w14:textId="77777777" w:rsidR="00F16F71" w:rsidRPr="00990895" w:rsidRDefault="00F16F71" w:rsidP="00FC7054">
      <w:pPr>
        <w:pStyle w:val="Heading3"/>
        <w:spacing w:before="240" w:after="240" w:afterAutospacing="0" w:line="360" w:lineRule="auto"/>
        <w:jc w:val="both"/>
        <w:rPr>
          <w:rFonts w:ascii="Times New Roman" w:hAnsi="Times New Roman" w:cs="Times New Roman"/>
          <w:b/>
          <w:bCs/>
          <w:color w:val="000000" w:themeColor="text1"/>
          <w:lang w:val="en-US"/>
        </w:rPr>
      </w:pPr>
      <w:bookmarkStart w:id="29" w:name="_Toc229393478"/>
      <w:bookmarkStart w:id="30" w:name="_Toc231735633"/>
      <w:r w:rsidRPr="00990895">
        <w:rPr>
          <w:rFonts w:ascii="Times New Roman" w:hAnsi="Times New Roman" w:cs="Times New Roman"/>
          <w:b/>
          <w:bCs/>
          <w:color w:val="000000" w:themeColor="text1"/>
          <w:lang w:val="en-US"/>
        </w:rPr>
        <w:t>2.2.3 How Customers View the Digital Marketing Strategies Used by Costa Coffee</w:t>
      </w:r>
      <w:bookmarkEnd w:id="29"/>
      <w:bookmarkEnd w:id="30"/>
    </w:p>
    <w:p w14:paraId="53676E39"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Customer perception on the digital marketing strategy of a brand is a complex issue. This includes cognitive as well as emotional reactions along with evaluations of how brands communicate through digital channels. Customer perception is not solely about awareness among customers about marketing efforts. Instead, it is also about judgments related to credibility, relevance, authenticity and practicality (Pellegrino, 2024). Positive perceptions are indicated in the form of high trust levels and stronger purchase intentions. On the contrary, negative perceptions can result in dissatisfaction, disengagement and even customers may even avoid the brand. This shows that perception of the customers is important in modern competitive environment. This helps in building strong relationships with customers (Kumar, Jarad and Lilian, 2022).</w:t>
      </w:r>
    </w:p>
    <w:p w14:paraId="41FC6423"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Academic literature contains differing opinions about how consumers respond to </w:t>
      </w:r>
      <w:proofErr w:type="spellStart"/>
      <w:r w:rsidRPr="00990895">
        <w:rPr>
          <w:rFonts w:ascii="Times New Roman" w:hAnsi="Times New Roman" w:cs="Times New Roman"/>
          <w:color w:val="000000" w:themeColor="text1"/>
          <w:sz w:val="24"/>
          <w:szCs w:val="24"/>
          <w:lang w:val="en-US"/>
        </w:rPr>
        <w:t>apologise</w:t>
      </w:r>
      <w:proofErr w:type="spellEnd"/>
      <w:r w:rsidRPr="00990895">
        <w:rPr>
          <w:rFonts w:ascii="Times New Roman" w:hAnsi="Times New Roman" w:cs="Times New Roman"/>
          <w:color w:val="000000" w:themeColor="text1"/>
          <w:sz w:val="24"/>
          <w:szCs w:val="24"/>
          <w:lang w:val="en-US"/>
        </w:rPr>
        <w:t xml:space="preserve"> digital marketing </w:t>
      </w:r>
      <w:proofErr w:type="spellStart"/>
      <w:r w:rsidRPr="00990895">
        <w:rPr>
          <w:rFonts w:ascii="Times New Roman" w:hAnsi="Times New Roman" w:cs="Times New Roman"/>
          <w:color w:val="000000" w:themeColor="text1"/>
          <w:sz w:val="24"/>
          <w:szCs w:val="24"/>
          <w:lang w:val="en-US"/>
        </w:rPr>
        <w:t>programmes</w:t>
      </w:r>
      <w:proofErr w:type="spellEnd"/>
      <w:r w:rsidRPr="00990895">
        <w:rPr>
          <w:rFonts w:ascii="Times New Roman" w:hAnsi="Times New Roman" w:cs="Times New Roman"/>
          <w:color w:val="000000" w:themeColor="text1"/>
          <w:sz w:val="24"/>
          <w:szCs w:val="24"/>
          <w:lang w:val="en-US"/>
        </w:rPr>
        <w:t xml:space="preserve">. </w:t>
      </w:r>
      <w:proofErr w:type="spellStart"/>
      <w:r w:rsidRPr="00990895">
        <w:rPr>
          <w:rFonts w:ascii="Times New Roman" w:hAnsi="Times New Roman" w:cs="Times New Roman"/>
          <w:color w:val="000000" w:themeColor="text1"/>
          <w:sz w:val="24"/>
          <w:szCs w:val="24"/>
          <w:lang w:val="en-US"/>
        </w:rPr>
        <w:t>Hannan</w:t>
      </w:r>
      <w:proofErr w:type="spellEnd"/>
      <w:r w:rsidRPr="00990895">
        <w:rPr>
          <w:rFonts w:ascii="Times New Roman" w:hAnsi="Times New Roman" w:cs="Times New Roman"/>
          <w:color w:val="000000" w:themeColor="text1"/>
          <w:sz w:val="24"/>
          <w:szCs w:val="24"/>
          <w:lang w:val="en-US"/>
        </w:rPr>
        <w:t xml:space="preserve">, </w:t>
      </w:r>
      <w:proofErr w:type="spellStart"/>
      <w:r w:rsidRPr="00990895">
        <w:rPr>
          <w:rFonts w:ascii="Times New Roman" w:hAnsi="Times New Roman" w:cs="Times New Roman"/>
          <w:color w:val="000000" w:themeColor="text1"/>
          <w:sz w:val="24"/>
          <w:szCs w:val="24"/>
          <w:lang w:val="en-US"/>
        </w:rPr>
        <w:t>Piramita</w:t>
      </w:r>
      <w:proofErr w:type="spellEnd"/>
      <w:r w:rsidRPr="00990895">
        <w:rPr>
          <w:rFonts w:ascii="Times New Roman" w:hAnsi="Times New Roman" w:cs="Times New Roman"/>
          <w:color w:val="000000" w:themeColor="text1"/>
          <w:sz w:val="24"/>
          <w:szCs w:val="24"/>
          <w:lang w:val="en-US"/>
        </w:rPr>
        <w:t xml:space="preserve"> </w:t>
      </w:r>
      <w:r w:rsidR="002C0674">
        <w:rPr>
          <w:rFonts w:ascii="Times New Roman" w:hAnsi="Times New Roman" w:cs="Times New Roman"/>
          <w:color w:val="000000" w:themeColor="text1"/>
          <w:sz w:val="24"/>
          <w:szCs w:val="24"/>
          <w:lang w:val="en-US"/>
        </w:rPr>
        <w:t>and</w:t>
      </w:r>
      <w:r w:rsidRPr="00990895">
        <w:rPr>
          <w:rFonts w:ascii="Times New Roman" w:hAnsi="Times New Roman" w:cs="Times New Roman"/>
          <w:color w:val="000000" w:themeColor="text1"/>
          <w:sz w:val="24"/>
          <w:szCs w:val="24"/>
          <w:lang w:val="en-US"/>
        </w:rPr>
        <w:t xml:space="preserve"> </w:t>
      </w:r>
      <w:proofErr w:type="spellStart"/>
      <w:r w:rsidRPr="00990895">
        <w:rPr>
          <w:rFonts w:ascii="Times New Roman" w:hAnsi="Times New Roman" w:cs="Times New Roman"/>
          <w:color w:val="000000" w:themeColor="text1"/>
          <w:sz w:val="24"/>
          <w:szCs w:val="24"/>
          <w:lang w:val="en-US"/>
        </w:rPr>
        <w:t>Purba</w:t>
      </w:r>
      <w:proofErr w:type="spellEnd"/>
      <w:r w:rsidRPr="00990895">
        <w:rPr>
          <w:rFonts w:ascii="Times New Roman" w:hAnsi="Times New Roman" w:cs="Times New Roman"/>
          <w:color w:val="000000" w:themeColor="text1"/>
          <w:sz w:val="24"/>
          <w:szCs w:val="24"/>
          <w:lang w:val="en-US"/>
        </w:rPr>
        <w:t xml:space="preserve"> (2023) claimed that provide </w:t>
      </w:r>
      <w:proofErr w:type="spellStart"/>
      <w:r w:rsidRPr="00990895">
        <w:rPr>
          <w:rFonts w:ascii="Times New Roman" w:hAnsi="Times New Roman" w:cs="Times New Roman"/>
          <w:color w:val="000000" w:themeColor="text1"/>
          <w:sz w:val="24"/>
          <w:szCs w:val="24"/>
          <w:lang w:val="en-US"/>
        </w:rPr>
        <w:t>personalised</w:t>
      </w:r>
      <w:proofErr w:type="spellEnd"/>
      <w:r w:rsidRPr="00990895">
        <w:rPr>
          <w:rFonts w:ascii="Times New Roman" w:hAnsi="Times New Roman" w:cs="Times New Roman"/>
          <w:color w:val="000000" w:themeColor="text1"/>
          <w:sz w:val="24"/>
          <w:szCs w:val="24"/>
          <w:lang w:val="en-US"/>
        </w:rPr>
        <w:t xml:space="preserve"> loyalty </w:t>
      </w:r>
      <w:proofErr w:type="spellStart"/>
      <w:r w:rsidRPr="00990895">
        <w:rPr>
          <w:rFonts w:ascii="Times New Roman" w:hAnsi="Times New Roman" w:cs="Times New Roman"/>
          <w:color w:val="000000" w:themeColor="text1"/>
          <w:sz w:val="24"/>
          <w:szCs w:val="24"/>
          <w:lang w:val="en-US"/>
        </w:rPr>
        <w:t>programmes</w:t>
      </w:r>
      <w:proofErr w:type="spellEnd"/>
      <w:r w:rsidRPr="00990895">
        <w:rPr>
          <w:rFonts w:ascii="Times New Roman" w:hAnsi="Times New Roman" w:cs="Times New Roman"/>
          <w:color w:val="000000" w:themeColor="text1"/>
          <w:sz w:val="24"/>
          <w:szCs w:val="24"/>
          <w:lang w:val="en-US"/>
        </w:rPr>
        <w:t xml:space="preserve"> elevate consumers’/customers’ satisfaction since they appreciate both convenience or </w:t>
      </w:r>
      <w:proofErr w:type="spellStart"/>
      <w:r w:rsidRPr="00990895">
        <w:rPr>
          <w:rFonts w:ascii="Times New Roman" w:hAnsi="Times New Roman" w:cs="Times New Roman"/>
          <w:color w:val="000000" w:themeColor="text1"/>
          <w:sz w:val="24"/>
          <w:szCs w:val="24"/>
          <w:lang w:val="en-US"/>
        </w:rPr>
        <w:t>customised</w:t>
      </w:r>
      <w:proofErr w:type="spellEnd"/>
      <w:r w:rsidRPr="00990895">
        <w:rPr>
          <w:rFonts w:ascii="Times New Roman" w:hAnsi="Times New Roman" w:cs="Times New Roman"/>
          <w:color w:val="000000" w:themeColor="text1"/>
          <w:sz w:val="24"/>
          <w:szCs w:val="24"/>
          <w:lang w:val="en-US"/>
        </w:rPr>
        <w:t xml:space="preserve"> award options. However, Gan (2024) also voiced concern over </w:t>
      </w:r>
      <w:r w:rsidR="00990895" w:rsidRPr="00990895">
        <w:rPr>
          <w:rFonts w:ascii="Times New Roman" w:hAnsi="Times New Roman" w:cs="Times New Roman"/>
          <w:color w:val="000000" w:themeColor="text1"/>
          <w:sz w:val="24"/>
          <w:szCs w:val="24"/>
          <w:lang w:val="en-US"/>
        </w:rPr>
        <w:t>consumers</w:t>
      </w:r>
      <w:r w:rsidRPr="00990895">
        <w:rPr>
          <w:rFonts w:ascii="Times New Roman" w:hAnsi="Times New Roman" w:cs="Times New Roman"/>
          <w:color w:val="000000" w:themeColor="text1"/>
          <w:sz w:val="24"/>
          <w:szCs w:val="24"/>
          <w:lang w:val="en-US"/>
        </w:rPr>
        <w:t xml:space="preserve">, privacy rights, misrepresentation (&amp;) overreaching on his/her data to cause mistrust between consumers. Pellegrino (2024) further notes that the consumer’s awareness of digital surveillance has led to increased caution regarding how businesses use his/her/private and/or personal information. Therefore, based upon the two differing points of view, consumers will presumably evaluate digital marketing relative to a balance between conveniences and ethical issues. As such, the digital marketing strategies developed by Costa Coffee could be perceived </w:t>
      </w:r>
      <w:proofErr w:type="spellStart"/>
      <w:r w:rsidRPr="00990895">
        <w:rPr>
          <w:rFonts w:ascii="Times New Roman" w:hAnsi="Times New Roman" w:cs="Times New Roman"/>
          <w:color w:val="000000" w:themeColor="text1"/>
          <w:sz w:val="24"/>
          <w:szCs w:val="24"/>
          <w:lang w:val="en-US"/>
        </w:rPr>
        <w:t>favourably</w:t>
      </w:r>
      <w:proofErr w:type="spellEnd"/>
      <w:r w:rsidRPr="00990895">
        <w:rPr>
          <w:rFonts w:ascii="Times New Roman" w:hAnsi="Times New Roman" w:cs="Times New Roman"/>
          <w:color w:val="000000" w:themeColor="text1"/>
          <w:sz w:val="24"/>
          <w:szCs w:val="24"/>
          <w:lang w:val="en-US"/>
        </w:rPr>
        <w:t xml:space="preserve"> due to their transactional nature being disclosed through transparency free from producing a feeling/sense of violation among consumers. </w:t>
      </w:r>
    </w:p>
    <w:p w14:paraId="0A9A6DFB"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Nonetheless, although these results appear promising, the current state of academic literature regarding the views of consumers about Costa Coffee is inadequate (Alam and Al Mubarak, 2025). Most of the data that exists about the subject comes from anecdotes or general coffee business studies and not empirical studies conducted with specific focus on the target consumer base for Costa Coffee. It also lacks the necessary critical analysis needed to assess whether the consumers have consistent views towards their digital marketing efforts.</w:t>
      </w:r>
    </w:p>
    <w:p w14:paraId="6179F2CD"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Moreover, customer perception is determined not only by the functional side of digital marketing but also by emotional and experiential factors. According to </w:t>
      </w:r>
      <w:proofErr w:type="spellStart"/>
      <w:r w:rsidRPr="00990895">
        <w:rPr>
          <w:rFonts w:ascii="Times New Roman" w:hAnsi="Times New Roman" w:cs="Times New Roman"/>
          <w:color w:val="000000" w:themeColor="text1"/>
          <w:sz w:val="24"/>
          <w:szCs w:val="24"/>
          <w:lang w:val="en-US"/>
        </w:rPr>
        <w:t>Ilyas</w:t>
      </w:r>
      <w:proofErr w:type="spellEnd"/>
      <w:r w:rsidRPr="00990895">
        <w:rPr>
          <w:rFonts w:ascii="Times New Roman" w:hAnsi="Times New Roman" w:cs="Times New Roman"/>
          <w:color w:val="000000" w:themeColor="text1"/>
          <w:sz w:val="24"/>
          <w:szCs w:val="24"/>
          <w:lang w:val="en-US"/>
        </w:rPr>
        <w:t xml:space="preserve"> </w:t>
      </w:r>
      <w:r w:rsidR="00241BCE" w:rsidRPr="00241BCE">
        <w:rPr>
          <w:rFonts w:ascii="Times New Roman" w:hAnsi="Times New Roman" w:cs="Times New Roman"/>
          <w:i/>
          <w:iCs/>
          <w:color w:val="000000" w:themeColor="text1"/>
          <w:sz w:val="24"/>
          <w:szCs w:val="24"/>
          <w:lang w:val="en-US"/>
        </w:rPr>
        <w:t>et al.,</w:t>
      </w:r>
      <w:r w:rsidRPr="00990895">
        <w:rPr>
          <w:rFonts w:ascii="Times New Roman" w:hAnsi="Times New Roman" w:cs="Times New Roman"/>
          <w:color w:val="000000" w:themeColor="text1"/>
          <w:sz w:val="24"/>
          <w:szCs w:val="24"/>
          <w:lang w:val="en-US"/>
        </w:rPr>
        <w:t xml:space="preserve"> (2021), customer perception is determined not only by physical atmosphere but also by digital one, highlighting the importance of maintaining consistency in consumer perceptions from different perspectives. It can be concluded that consumers become increasingly demanding regarding their evaluation of the experience offered by brands online, applying the same criteria to virtual environments that have been used for physical spaces. On the other hand, Gan (2024), take an opposing stance by paying attention to the dark side of digital marketing, namely issues related to intrusiveness, personalization, and privacy of information.</w:t>
      </w:r>
    </w:p>
    <w:p w14:paraId="1E647A4A"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This issue has significant importance for the field of digital marketing, as firms operating within this sphere depend greatly on customer information in order to personalize their communication and become more accurate when targeting potential customers. Personalization in marketing can be quite helpful; however, in some cases, firms may collect too much information from customers, which lead to perceptions of being watched by firms, reducing trust among consumers. Pellegrino (2024), claim that people have started noticing how their private information is gathered and exploited by businesses, thus increasing their awareness of marketing tactics. Therefore, companies should strive to find a middle ground between personalization and ethical behavior. As for Costa Coffee, they need to focus on the customer in digital marketing, yet not be seen as intrusive.</w:t>
      </w:r>
    </w:p>
    <w:p w14:paraId="0FB43E3B"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In addition, research into experiential marketing indicates that consumers increasingly expect their digital encounters to offer those experiences and emotions equal to those that are felt physically. According to Kumar, Jarad and Lilian (2022), customers’ feelings of emotional engagement within digital encounters have a positive effect on their level of satisfaction with the brand. Thus, digital marketing must do more than simply facilitating transactions; it must be able to play a role in contributing to the construction of a consistent brand identity. Consequently, the success of Costa Coffee's digital marketing will rely not just on technical considerations but also on providing customers with engaging digital experiences.</w:t>
      </w:r>
    </w:p>
    <w:p w14:paraId="10C40CA4" w14:textId="77777777" w:rsidR="00F16F71" w:rsidRPr="00990895" w:rsidRDefault="00F16F71" w:rsidP="00FC7054">
      <w:pPr>
        <w:pStyle w:val="Heading3"/>
        <w:spacing w:before="240" w:after="240" w:afterAutospacing="0" w:line="360" w:lineRule="auto"/>
        <w:jc w:val="both"/>
        <w:rPr>
          <w:rFonts w:ascii="Times New Roman" w:hAnsi="Times New Roman" w:cs="Times New Roman"/>
          <w:b/>
          <w:bCs/>
          <w:color w:val="000000" w:themeColor="text1"/>
          <w:lang w:val="en-US"/>
        </w:rPr>
      </w:pPr>
      <w:bookmarkStart w:id="31" w:name="_Toc229393479"/>
      <w:bookmarkStart w:id="32" w:name="_Toc231735634"/>
      <w:r w:rsidRPr="00990895">
        <w:rPr>
          <w:rFonts w:ascii="Times New Roman" w:hAnsi="Times New Roman" w:cs="Times New Roman"/>
          <w:b/>
          <w:bCs/>
          <w:color w:val="000000" w:themeColor="text1"/>
          <w:lang w:val="en-US"/>
        </w:rPr>
        <w:t>2.2.4 Major Drivers That Improve Customer Engagement in the Coffee Shop Business</w:t>
      </w:r>
      <w:bookmarkEnd w:id="31"/>
      <w:bookmarkEnd w:id="32"/>
    </w:p>
    <w:p w14:paraId="5D6B450C" w14:textId="2D69AF10"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Service quality is among the top drivers of engagement. According to Lee </w:t>
      </w:r>
      <w:r w:rsidR="00241BCE" w:rsidRPr="00241BCE">
        <w:rPr>
          <w:rFonts w:ascii="Times New Roman" w:hAnsi="Times New Roman" w:cs="Times New Roman"/>
          <w:i/>
          <w:iCs/>
          <w:color w:val="000000" w:themeColor="text1"/>
          <w:sz w:val="24"/>
          <w:szCs w:val="24"/>
          <w:lang w:val="en-US"/>
        </w:rPr>
        <w:t>et al.,</w:t>
      </w:r>
      <w:r w:rsidRPr="00990895">
        <w:rPr>
          <w:rFonts w:ascii="Times New Roman" w:hAnsi="Times New Roman" w:cs="Times New Roman"/>
          <w:color w:val="000000" w:themeColor="text1"/>
          <w:sz w:val="24"/>
          <w:szCs w:val="24"/>
          <w:lang w:val="en-US"/>
        </w:rPr>
        <w:t xml:space="preserve"> (2021), efficient service interactions contribute towards customer satisfaction and engagement. </w:t>
      </w:r>
      <w:proofErr w:type="spellStart"/>
      <w:r w:rsidRPr="00990895">
        <w:rPr>
          <w:rFonts w:ascii="Times New Roman" w:hAnsi="Times New Roman" w:cs="Times New Roman"/>
          <w:color w:val="000000" w:themeColor="text1"/>
          <w:sz w:val="24"/>
          <w:szCs w:val="24"/>
          <w:lang w:val="en-US"/>
        </w:rPr>
        <w:t>Rasty</w:t>
      </w:r>
      <w:proofErr w:type="spellEnd"/>
      <w:r w:rsidRPr="00990895">
        <w:rPr>
          <w:rFonts w:ascii="Times New Roman" w:hAnsi="Times New Roman" w:cs="Times New Roman"/>
          <w:color w:val="000000" w:themeColor="text1"/>
          <w:sz w:val="24"/>
          <w:szCs w:val="24"/>
          <w:lang w:val="en-US"/>
        </w:rPr>
        <w:t xml:space="preserve"> and </w:t>
      </w:r>
      <w:proofErr w:type="spellStart"/>
      <w:r w:rsidRPr="00990895">
        <w:rPr>
          <w:rFonts w:ascii="Times New Roman" w:hAnsi="Times New Roman" w:cs="Times New Roman"/>
          <w:color w:val="000000" w:themeColor="text1"/>
          <w:sz w:val="24"/>
          <w:szCs w:val="24"/>
          <w:lang w:val="en-US"/>
        </w:rPr>
        <w:t>Filieri</w:t>
      </w:r>
      <w:proofErr w:type="spellEnd"/>
      <w:r w:rsidRPr="00990895">
        <w:rPr>
          <w:rFonts w:ascii="Times New Roman" w:hAnsi="Times New Roman" w:cs="Times New Roman"/>
          <w:color w:val="000000" w:themeColor="text1"/>
          <w:sz w:val="24"/>
          <w:szCs w:val="24"/>
          <w:lang w:val="en-US"/>
        </w:rPr>
        <w:t xml:space="preserve"> (2024), reported that digital service quality impacts customer loyalty in digital services. Digital service quality entails customers' interaction with digital customer service, reliable mobile applications, and the accuracy of online promotions. On the other hand, Han </w:t>
      </w:r>
      <w:r w:rsidR="00241BCE" w:rsidRPr="00241BCE">
        <w:rPr>
          <w:rFonts w:ascii="Times New Roman" w:hAnsi="Times New Roman" w:cs="Times New Roman"/>
          <w:i/>
          <w:iCs/>
          <w:color w:val="000000" w:themeColor="text1"/>
          <w:sz w:val="24"/>
          <w:szCs w:val="24"/>
          <w:lang w:val="en-US"/>
        </w:rPr>
        <w:t>et al.,</w:t>
      </w:r>
      <w:r w:rsidRPr="00990895">
        <w:rPr>
          <w:rFonts w:ascii="Times New Roman" w:hAnsi="Times New Roman" w:cs="Times New Roman"/>
          <w:color w:val="000000" w:themeColor="text1"/>
          <w:sz w:val="24"/>
          <w:szCs w:val="24"/>
          <w:lang w:val="en-US"/>
        </w:rPr>
        <w:t xml:space="preserve"> (2018), acknowledge that service quality in traditional service models does not account for the emotional aspect of engagement. In this regard, functional efficiency might not be sufficient for maintaining sustained engagement without the positive emotions experienced. Indeed, according to </w:t>
      </w:r>
      <w:proofErr w:type="spellStart"/>
      <w:r w:rsidRPr="00990895">
        <w:rPr>
          <w:rFonts w:ascii="Times New Roman" w:hAnsi="Times New Roman" w:cs="Times New Roman"/>
          <w:color w:val="000000" w:themeColor="text1"/>
          <w:sz w:val="24"/>
          <w:szCs w:val="24"/>
          <w:lang w:val="en-US"/>
        </w:rPr>
        <w:t>Widhy</w:t>
      </w:r>
      <w:proofErr w:type="spellEnd"/>
      <w:r w:rsidRPr="00990895">
        <w:rPr>
          <w:rFonts w:ascii="Times New Roman" w:hAnsi="Times New Roman" w:cs="Times New Roman"/>
          <w:color w:val="000000" w:themeColor="text1"/>
          <w:sz w:val="24"/>
          <w:szCs w:val="24"/>
          <w:lang w:val="en-US"/>
        </w:rPr>
        <w:t xml:space="preserve">, </w:t>
      </w:r>
      <w:proofErr w:type="spellStart"/>
      <w:r w:rsidRPr="00990895">
        <w:rPr>
          <w:rFonts w:ascii="Times New Roman" w:hAnsi="Times New Roman" w:cs="Times New Roman"/>
          <w:color w:val="000000" w:themeColor="text1"/>
          <w:sz w:val="24"/>
          <w:szCs w:val="24"/>
          <w:lang w:val="en-US"/>
        </w:rPr>
        <w:t>Yuliantoro</w:t>
      </w:r>
      <w:proofErr w:type="spellEnd"/>
      <w:r w:rsidRPr="00990895">
        <w:rPr>
          <w:rFonts w:ascii="Times New Roman" w:hAnsi="Times New Roman" w:cs="Times New Roman"/>
          <w:color w:val="000000" w:themeColor="text1"/>
          <w:sz w:val="24"/>
          <w:szCs w:val="24"/>
          <w:lang w:val="en-US"/>
        </w:rPr>
        <w:t xml:space="preserve"> and </w:t>
      </w:r>
      <w:proofErr w:type="spellStart"/>
      <w:r w:rsidRPr="00990895">
        <w:rPr>
          <w:rFonts w:ascii="Times New Roman" w:hAnsi="Times New Roman" w:cs="Times New Roman"/>
          <w:color w:val="000000" w:themeColor="text1"/>
          <w:sz w:val="24"/>
          <w:szCs w:val="24"/>
          <w:lang w:val="en-US"/>
        </w:rPr>
        <w:t>Goeltom</w:t>
      </w:r>
      <w:proofErr w:type="spellEnd"/>
      <w:r w:rsidRPr="00990895">
        <w:rPr>
          <w:rFonts w:ascii="Times New Roman" w:hAnsi="Times New Roman" w:cs="Times New Roman"/>
          <w:color w:val="000000" w:themeColor="text1"/>
          <w:sz w:val="24"/>
          <w:szCs w:val="24"/>
          <w:lang w:val="en-US"/>
        </w:rPr>
        <w:t xml:space="preserve"> (2025), digital aesthetics and physical ambience significantly contribute to customer satisfaction and engagement. </w:t>
      </w:r>
    </w:p>
    <w:p w14:paraId="7744BC97"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The other key factor driving customer engagement is referred to as innovation. According to </w:t>
      </w:r>
      <w:proofErr w:type="spellStart"/>
      <w:r w:rsidRPr="00990895">
        <w:rPr>
          <w:rFonts w:ascii="Times New Roman" w:hAnsi="Times New Roman" w:cs="Times New Roman"/>
          <w:color w:val="000000" w:themeColor="text1"/>
          <w:sz w:val="24"/>
          <w:szCs w:val="24"/>
          <w:lang w:val="en-US"/>
        </w:rPr>
        <w:t>Ornelas</w:t>
      </w:r>
      <w:proofErr w:type="spellEnd"/>
      <w:r w:rsidRPr="00990895">
        <w:rPr>
          <w:rFonts w:ascii="Times New Roman" w:hAnsi="Times New Roman" w:cs="Times New Roman"/>
          <w:color w:val="000000" w:themeColor="text1"/>
          <w:sz w:val="24"/>
          <w:szCs w:val="24"/>
          <w:lang w:val="en-US"/>
        </w:rPr>
        <w:t xml:space="preserve"> Sánchez and Vera Martínez (2021), companies have to adjust their strategies depending on changing market dynamics and customer needs. Examples of innovation in the coffee shop business include mobile payment solutions, payment methods without physical contact, personalized loyalty programs and social media promotions. Innovation helps to foster the perception of modernization and efficiency, thus making it possible for customers to become more engaged. Notably, innovation is not necessarily associated with positive results (</w:t>
      </w:r>
      <w:proofErr w:type="spellStart"/>
      <w:r w:rsidRPr="00990895">
        <w:rPr>
          <w:rFonts w:ascii="Times New Roman" w:hAnsi="Times New Roman" w:cs="Times New Roman"/>
          <w:color w:val="000000" w:themeColor="text1"/>
          <w:sz w:val="24"/>
          <w:szCs w:val="24"/>
          <w:lang w:val="en-US"/>
        </w:rPr>
        <w:t>Saputra</w:t>
      </w:r>
      <w:proofErr w:type="spellEnd"/>
      <w:r w:rsidRPr="00990895">
        <w:rPr>
          <w:rFonts w:ascii="Times New Roman" w:hAnsi="Times New Roman" w:cs="Times New Roman"/>
          <w:color w:val="000000" w:themeColor="text1"/>
          <w:sz w:val="24"/>
          <w:szCs w:val="24"/>
          <w:lang w:val="en-US"/>
        </w:rPr>
        <w:t xml:space="preserve">, Mariam and </w:t>
      </w:r>
      <w:proofErr w:type="spellStart"/>
      <w:r w:rsidRPr="00990895">
        <w:rPr>
          <w:rFonts w:ascii="Times New Roman" w:hAnsi="Times New Roman" w:cs="Times New Roman"/>
          <w:color w:val="000000" w:themeColor="text1"/>
          <w:sz w:val="24"/>
          <w:szCs w:val="24"/>
          <w:lang w:val="en-US"/>
        </w:rPr>
        <w:t>Ramli</w:t>
      </w:r>
      <w:proofErr w:type="spellEnd"/>
      <w:r w:rsidRPr="00990895">
        <w:rPr>
          <w:rFonts w:ascii="Times New Roman" w:hAnsi="Times New Roman" w:cs="Times New Roman"/>
          <w:color w:val="000000" w:themeColor="text1"/>
          <w:sz w:val="24"/>
          <w:szCs w:val="24"/>
          <w:lang w:val="en-US"/>
        </w:rPr>
        <w:t>, 2024). The use of technology that is complicated and inefficient can discourage customers from being more engaged with the products.</w:t>
      </w:r>
    </w:p>
    <w:p w14:paraId="2303E7E4" w14:textId="246763BA"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In addition to customer relationship and personal interaction, the community and belonging also have a considerable impact on engagement. According to </w:t>
      </w:r>
      <w:r w:rsidRPr="00990895">
        <w:rPr>
          <w:rFonts w:ascii="Times New Roman" w:hAnsi="Times New Roman" w:cs="Times New Roman"/>
          <w:color w:val="000000" w:themeColor="text1"/>
          <w:sz w:val="24"/>
          <w:szCs w:val="24"/>
        </w:rPr>
        <w:t xml:space="preserve">Lee </w:t>
      </w:r>
      <w:r w:rsidR="00241BCE" w:rsidRPr="00241BCE">
        <w:rPr>
          <w:rFonts w:ascii="Times New Roman" w:hAnsi="Times New Roman" w:cs="Times New Roman"/>
          <w:i/>
          <w:iCs/>
          <w:color w:val="000000" w:themeColor="text1"/>
          <w:sz w:val="24"/>
          <w:szCs w:val="24"/>
        </w:rPr>
        <w:t>et al.,</w:t>
      </w:r>
      <w:r w:rsidRPr="00990895">
        <w:rPr>
          <w:rFonts w:ascii="Times New Roman" w:hAnsi="Times New Roman" w:cs="Times New Roman"/>
          <w:color w:val="000000" w:themeColor="text1"/>
          <w:sz w:val="24"/>
          <w:szCs w:val="24"/>
        </w:rPr>
        <w:t xml:space="preserve"> (2021)</w:t>
      </w:r>
      <w:r w:rsidRPr="00990895">
        <w:rPr>
          <w:rFonts w:ascii="Times New Roman" w:hAnsi="Times New Roman" w:cs="Times New Roman"/>
          <w:color w:val="000000" w:themeColor="text1"/>
          <w:sz w:val="24"/>
          <w:szCs w:val="24"/>
          <w:lang w:val="en-US"/>
        </w:rPr>
        <w:t xml:space="preserve">, coffee brand customers who have emotional affiliation with the community are more engaged and loyal. Such affiliation can be established via the environment of stores and online communities of the brand. Such research findings confirm the points mentioned by </w:t>
      </w:r>
      <w:proofErr w:type="spellStart"/>
      <w:r w:rsidRPr="00990895">
        <w:rPr>
          <w:rFonts w:ascii="Times New Roman" w:hAnsi="Times New Roman" w:cs="Times New Roman"/>
          <w:color w:val="000000" w:themeColor="text1"/>
          <w:sz w:val="24"/>
          <w:szCs w:val="24"/>
          <w:lang w:val="en-US"/>
        </w:rPr>
        <w:t>Rasty</w:t>
      </w:r>
      <w:proofErr w:type="spellEnd"/>
      <w:r w:rsidRPr="00990895">
        <w:rPr>
          <w:rFonts w:ascii="Times New Roman" w:hAnsi="Times New Roman" w:cs="Times New Roman"/>
          <w:color w:val="000000" w:themeColor="text1"/>
          <w:sz w:val="24"/>
          <w:szCs w:val="24"/>
          <w:lang w:val="en-US"/>
        </w:rPr>
        <w:t xml:space="preserve"> and </w:t>
      </w:r>
      <w:proofErr w:type="spellStart"/>
      <w:r w:rsidRPr="00990895">
        <w:rPr>
          <w:rFonts w:ascii="Times New Roman" w:hAnsi="Times New Roman" w:cs="Times New Roman"/>
          <w:color w:val="000000" w:themeColor="text1"/>
          <w:sz w:val="24"/>
          <w:szCs w:val="24"/>
          <w:lang w:val="en-US"/>
        </w:rPr>
        <w:t>Filieri</w:t>
      </w:r>
      <w:proofErr w:type="spellEnd"/>
      <w:r w:rsidRPr="00990895">
        <w:rPr>
          <w:rFonts w:ascii="Times New Roman" w:hAnsi="Times New Roman" w:cs="Times New Roman"/>
          <w:color w:val="000000" w:themeColor="text1"/>
          <w:sz w:val="24"/>
          <w:szCs w:val="24"/>
          <w:lang w:val="en-US"/>
        </w:rPr>
        <w:t xml:space="preserve"> (2024), related to the experience economy. It means that customers can be provided with authentic and shareable experiences that will help to enhance their value creation. </w:t>
      </w:r>
    </w:p>
    <w:p w14:paraId="67E3D331"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Sustainability and ethical positioning have also emerged as key determinants of consumer engagement. Han </w:t>
      </w:r>
      <w:r w:rsidR="00241BCE" w:rsidRPr="00241BCE">
        <w:rPr>
          <w:rFonts w:ascii="Times New Roman" w:hAnsi="Times New Roman" w:cs="Times New Roman"/>
          <w:i/>
          <w:iCs/>
          <w:color w:val="000000" w:themeColor="text1"/>
          <w:sz w:val="24"/>
          <w:szCs w:val="24"/>
          <w:lang w:val="en-US"/>
        </w:rPr>
        <w:t>et al.,</w:t>
      </w:r>
      <w:r w:rsidRPr="00990895">
        <w:rPr>
          <w:rFonts w:ascii="Times New Roman" w:hAnsi="Times New Roman" w:cs="Times New Roman"/>
          <w:color w:val="000000" w:themeColor="text1"/>
          <w:sz w:val="24"/>
          <w:szCs w:val="24"/>
          <w:lang w:val="en-US"/>
        </w:rPr>
        <w:t xml:space="preserve"> (2018) observe that consumers’ ethical perspectives play a critical role in determining their purchase behavior, especially for those who are concerned about environmental issues. Nonetheless, </w:t>
      </w:r>
      <w:proofErr w:type="spellStart"/>
      <w:r w:rsidRPr="00990895">
        <w:rPr>
          <w:rFonts w:ascii="Times New Roman" w:hAnsi="Times New Roman" w:cs="Times New Roman"/>
          <w:color w:val="000000" w:themeColor="text1"/>
          <w:sz w:val="24"/>
          <w:szCs w:val="24"/>
          <w:lang w:val="en-US"/>
        </w:rPr>
        <w:t>Widhy</w:t>
      </w:r>
      <w:proofErr w:type="spellEnd"/>
      <w:r w:rsidRPr="00990895">
        <w:rPr>
          <w:rFonts w:ascii="Times New Roman" w:hAnsi="Times New Roman" w:cs="Times New Roman"/>
          <w:color w:val="000000" w:themeColor="text1"/>
          <w:sz w:val="24"/>
          <w:szCs w:val="24"/>
          <w:lang w:val="en-US"/>
        </w:rPr>
        <w:t xml:space="preserve">, </w:t>
      </w:r>
      <w:proofErr w:type="spellStart"/>
      <w:r w:rsidRPr="00990895">
        <w:rPr>
          <w:rFonts w:ascii="Times New Roman" w:hAnsi="Times New Roman" w:cs="Times New Roman"/>
          <w:color w:val="000000" w:themeColor="text1"/>
          <w:sz w:val="24"/>
          <w:szCs w:val="24"/>
          <w:lang w:val="en-US"/>
        </w:rPr>
        <w:t>Yuliantoro</w:t>
      </w:r>
      <w:proofErr w:type="spellEnd"/>
      <w:r w:rsidRPr="00990895">
        <w:rPr>
          <w:rFonts w:ascii="Times New Roman" w:hAnsi="Times New Roman" w:cs="Times New Roman"/>
          <w:color w:val="000000" w:themeColor="text1"/>
          <w:sz w:val="24"/>
          <w:szCs w:val="24"/>
          <w:lang w:val="en-US"/>
        </w:rPr>
        <w:t xml:space="preserve"> and </w:t>
      </w:r>
      <w:proofErr w:type="spellStart"/>
      <w:r w:rsidRPr="00990895">
        <w:rPr>
          <w:rFonts w:ascii="Times New Roman" w:hAnsi="Times New Roman" w:cs="Times New Roman"/>
          <w:color w:val="000000" w:themeColor="text1"/>
          <w:sz w:val="24"/>
          <w:szCs w:val="24"/>
          <w:lang w:val="en-US"/>
        </w:rPr>
        <w:t>Goeltom</w:t>
      </w:r>
      <w:proofErr w:type="spellEnd"/>
      <w:r w:rsidRPr="00990895">
        <w:rPr>
          <w:rFonts w:ascii="Times New Roman" w:hAnsi="Times New Roman" w:cs="Times New Roman"/>
          <w:color w:val="000000" w:themeColor="text1"/>
          <w:sz w:val="24"/>
          <w:szCs w:val="24"/>
          <w:lang w:val="en-US"/>
        </w:rPr>
        <w:t xml:space="preserve"> (2025), recognize a disparity between attitude and behavior where consumer’s exhibit positive attitudes toward sustainable brands but do not always engage in purchase behaviors to match those attitudes. In other words, ethical positioning may not necessarily lead to increased consumer engagement and loyalty. This implies that, for Costa Coffee, sustainability is both a blessing and a curse. Positive communication on the issue may enhance consumer engagement, but overstatement could harm consumer trust.</w:t>
      </w:r>
    </w:p>
    <w:p w14:paraId="2A29F5F0" w14:textId="77777777" w:rsidR="00F16F71" w:rsidRPr="00990895" w:rsidRDefault="00F16F71"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33" w:name="_Toc229393480"/>
      <w:bookmarkStart w:id="34" w:name="_Toc231735635"/>
      <w:r w:rsidRPr="00990895">
        <w:rPr>
          <w:rFonts w:ascii="Times New Roman" w:hAnsi="Times New Roman" w:cs="Times New Roman"/>
          <w:b/>
          <w:bCs/>
          <w:color w:val="000000" w:themeColor="text1"/>
          <w:sz w:val="24"/>
          <w:szCs w:val="24"/>
          <w:lang w:val="en-US"/>
        </w:rPr>
        <w:t>2.3 Theoretical Framework</w:t>
      </w:r>
      <w:bookmarkEnd w:id="33"/>
      <w:bookmarkEnd w:id="34"/>
    </w:p>
    <w:p w14:paraId="26CCCAAF" w14:textId="77777777" w:rsidR="00F16F71" w:rsidRPr="00990895" w:rsidRDefault="00F16F71" w:rsidP="00FC7054">
      <w:pPr>
        <w:spacing w:before="240" w:after="240" w:afterAutospacing="0" w:line="360" w:lineRule="auto"/>
        <w:jc w:val="both"/>
        <w:rPr>
          <w:rFonts w:ascii="Times New Roman" w:hAnsi="Times New Roman" w:cs="Times New Roman"/>
          <w:b/>
          <w:bCs/>
          <w:color w:val="000000" w:themeColor="text1"/>
          <w:sz w:val="24"/>
          <w:szCs w:val="24"/>
          <w:lang w:val="en-US"/>
        </w:rPr>
      </w:pPr>
      <w:r w:rsidRPr="00990895">
        <w:rPr>
          <w:rFonts w:ascii="Times New Roman" w:hAnsi="Times New Roman" w:cs="Times New Roman"/>
          <w:b/>
          <w:bCs/>
          <w:color w:val="000000" w:themeColor="text1"/>
          <w:sz w:val="24"/>
          <w:szCs w:val="24"/>
          <w:lang w:val="en-US"/>
        </w:rPr>
        <w:t>The Technology Acceptance Model (TAM)</w:t>
      </w:r>
    </w:p>
    <w:p w14:paraId="198874E4"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Technology Acceptance Model (TAM) was first introduced by Davis (1989), and suggests that user acceptance and utilization of technology, including mobile applications and digital marketing platforms, depend on two major factors: usefulness (the extent to which the user perceives the technology to be able to improve his or her productivity or experience) and ease of use (the extent to which using technology is considered easy for the user). The role of TAM in </w:t>
      </w:r>
      <w:proofErr w:type="spellStart"/>
      <w:r w:rsidRPr="00990895">
        <w:rPr>
          <w:rFonts w:ascii="Times New Roman" w:hAnsi="Times New Roman" w:cs="Times New Roman"/>
          <w:color w:val="000000" w:themeColor="text1"/>
          <w:sz w:val="24"/>
          <w:szCs w:val="24"/>
          <w:lang w:val="en-US"/>
        </w:rPr>
        <w:t>analysing</w:t>
      </w:r>
      <w:proofErr w:type="spellEnd"/>
      <w:r w:rsidRPr="00990895">
        <w:rPr>
          <w:rFonts w:ascii="Times New Roman" w:hAnsi="Times New Roman" w:cs="Times New Roman"/>
          <w:color w:val="000000" w:themeColor="text1"/>
          <w:sz w:val="24"/>
          <w:szCs w:val="24"/>
          <w:lang w:val="en-US"/>
        </w:rPr>
        <w:t xml:space="preserve"> consumer interactions with digital marketing tools used by Costa Coffee, such as the Costa Club loyalty app and mobile ordering platform, is immense. </w:t>
      </w:r>
    </w:p>
    <w:p w14:paraId="22F91616" w14:textId="77777777" w:rsidR="00F16F71" w:rsidRPr="00990895" w:rsidRDefault="00F16F71" w:rsidP="00FC7054">
      <w:pPr>
        <w:keepNext/>
        <w:spacing w:before="240" w:after="240" w:afterAutospacing="0" w:line="360" w:lineRule="auto"/>
        <w:jc w:val="center"/>
        <w:rPr>
          <w:rFonts w:ascii="Times New Roman" w:hAnsi="Times New Roman" w:cs="Times New Roman"/>
          <w:b/>
          <w:color w:val="000000" w:themeColor="text1"/>
          <w:sz w:val="24"/>
          <w:szCs w:val="24"/>
        </w:rPr>
      </w:pPr>
      <w:r w:rsidRPr="00990895">
        <w:rPr>
          <w:rFonts w:ascii="Times New Roman" w:hAnsi="Times New Roman" w:cs="Times New Roman"/>
          <w:b/>
          <w:noProof/>
          <w:color w:val="000000" w:themeColor="text1"/>
          <w:sz w:val="24"/>
          <w:szCs w:val="24"/>
          <w:lang w:val="en-US" w:bidi="hi-IN"/>
        </w:rPr>
        <w:drawing>
          <wp:inline distT="0" distB="0" distL="0" distR="0" wp14:anchorId="0C517CC5" wp14:editId="2D2C4F3C">
            <wp:extent cx="5730462" cy="1914525"/>
            <wp:effectExtent l="0" t="0" r="3810" b="0"/>
            <wp:docPr id="2" name="Picture 2" descr="Technology Acceptance Model – Persuasion Theory in Action: An Open  Educational Re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nology Acceptance Model – Persuasion Theory in Action: An Open  Educational Resour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286" cy="1915469"/>
                    </a:xfrm>
                    <a:prstGeom prst="rect">
                      <a:avLst/>
                    </a:prstGeom>
                    <a:noFill/>
                    <a:ln>
                      <a:noFill/>
                    </a:ln>
                  </pic:spPr>
                </pic:pic>
              </a:graphicData>
            </a:graphic>
          </wp:inline>
        </w:drawing>
      </w:r>
    </w:p>
    <w:p w14:paraId="48D119DE" w14:textId="482DA2F0" w:rsidR="00990895" w:rsidRDefault="00F16F71" w:rsidP="00FC7054">
      <w:pPr>
        <w:pStyle w:val="Caption"/>
        <w:spacing w:line="360" w:lineRule="auto"/>
        <w:jc w:val="center"/>
        <w:rPr>
          <w:rFonts w:ascii="Times New Roman" w:hAnsi="Times New Roman" w:cs="Times New Roman"/>
          <w:b/>
          <w:i w:val="0"/>
          <w:color w:val="000000" w:themeColor="text1"/>
          <w:sz w:val="24"/>
          <w:szCs w:val="24"/>
        </w:rPr>
      </w:pPr>
      <w:bookmarkStart w:id="35" w:name="_Toc231735680"/>
      <w:r w:rsidRPr="00990895">
        <w:rPr>
          <w:rFonts w:ascii="Times New Roman" w:hAnsi="Times New Roman" w:cs="Times New Roman"/>
          <w:b/>
          <w:i w:val="0"/>
          <w:color w:val="000000" w:themeColor="text1"/>
          <w:sz w:val="24"/>
          <w:szCs w:val="24"/>
        </w:rPr>
        <w:t xml:space="preserve">Figure </w:t>
      </w:r>
      <w:r w:rsidRPr="00990895">
        <w:rPr>
          <w:rFonts w:ascii="Times New Roman" w:hAnsi="Times New Roman" w:cs="Times New Roman"/>
          <w:b/>
          <w:i w:val="0"/>
          <w:color w:val="000000" w:themeColor="text1"/>
          <w:sz w:val="24"/>
          <w:szCs w:val="24"/>
        </w:rPr>
        <w:fldChar w:fldCharType="begin"/>
      </w:r>
      <w:r w:rsidRPr="00990895">
        <w:rPr>
          <w:rFonts w:ascii="Times New Roman" w:hAnsi="Times New Roman" w:cs="Times New Roman"/>
          <w:b/>
          <w:i w:val="0"/>
          <w:color w:val="000000" w:themeColor="text1"/>
          <w:sz w:val="24"/>
          <w:szCs w:val="24"/>
        </w:rPr>
        <w:instrText xml:space="preserve"> SEQ Figure \* ARABIC </w:instrText>
      </w:r>
      <w:r w:rsidRPr="00990895">
        <w:rPr>
          <w:rFonts w:ascii="Times New Roman" w:hAnsi="Times New Roman" w:cs="Times New Roman"/>
          <w:b/>
          <w:i w:val="0"/>
          <w:color w:val="000000" w:themeColor="text1"/>
          <w:sz w:val="24"/>
          <w:szCs w:val="24"/>
        </w:rPr>
        <w:fldChar w:fldCharType="separate"/>
      </w:r>
      <w:r w:rsidR="000C5F2F">
        <w:rPr>
          <w:rFonts w:ascii="Times New Roman" w:hAnsi="Times New Roman" w:cs="Times New Roman"/>
          <w:b/>
          <w:i w:val="0"/>
          <w:noProof/>
          <w:color w:val="000000" w:themeColor="text1"/>
          <w:sz w:val="24"/>
          <w:szCs w:val="24"/>
        </w:rPr>
        <w:t>1</w:t>
      </w:r>
      <w:r w:rsidRPr="00990895">
        <w:rPr>
          <w:rFonts w:ascii="Times New Roman" w:hAnsi="Times New Roman" w:cs="Times New Roman"/>
          <w:b/>
          <w:i w:val="0"/>
          <w:color w:val="000000" w:themeColor="text1"/>
          <w:sz w:val="24"/>
          <w:szCs w:val="24"/>
        </w:rPr>
        <w:fldChar w:fldCharType="end"/>
      </w:r>
      <w:r w:rsidRPr="00990895">
        <w:rPr>
          <w:rFonts w:ascii="Times New Roman" w:hAnsi="Times New Roman" w:cs="Times New Roman"/>
          <w:b/>
          <w:i w:val="0"/>
          <w:color w:val="000000" w:themeColor="text1"/>
          <w:sz w:val="24"/>
          <w:szCs w:val="24"/>
        </w:rPr>
        <w:t>: Technology acceptance model;</w:t>
      </w:r>
      <w:bookmarkEnd w:id="35"/>
    </w:p>
    <w:p w14:paraId="18DA2541" w14:textId="77777777" w:rsidR="00F16F71" w:rsidRPr="00990895" w:rsidRDefault="00F16F71" w:rsidP="00FC7054">
      <w:pPr>
        <w:pStyle w:val="Caption"/>
        <w:spacing w:line="360" w:lineRule="auto"/>
        <w:jc w:val="center"/>
        <w:rPr>
          <w:rFonts w:ascii="Times New Roman" w:hAnsi="Times New Roman" w:cs="Times New Roman"/>
          <w:b/>
          <w:i w:val="0"/>
          <w:color w:val="000000" w:themeColor="text1"/>
          <w:sz w:val="24"/>
          <w:szCs w:val="24"/>
          <w:lang w:val="en-US"/>
        </w:rPr>
      </w:pPr>
      <w:r w:rsidRPr="00990895">
        <w:rPr>
          <w:rFonts w:ascii="Times New Roman" w:hAnsi="Times New Roman" w:cs="Times New Roman"/>
          <w:b/>
          <w:i w:val="0"/>
          <w:color w:val="000000" w:themeColor="text1"/>
          <w:sz w:val="24"/>
          <w:szCs w:val="24"/>
        </w:rPr>
        <w:t>Source: (Worthington and Burgess, 2021)</w:t>
      </w:r>
    </w:p>
    <w:p w14:paraId="03D3ECA8"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The body of empirical research reviewed in section 2.2 supports the propositions of the Theory of Acceptance Model (TAM). According to Salleh </w:t>
      </w:r>
      <w:r w:rsidR="00241BCE" w:rsidRPr="00241BCE">
        <w:rPr>
          <w:rFonts w:ascii="Times New Roman" w:hAnsi="Times New Roman" w:cs="Times New Roman"/>
          <w:i/>
          <w:iCs/>
          <w:color w:val="000000" w:themeColor="text1"/>
          <w:sz w:val="24"/>
          <w:szCs w:val="24"/>
          <w:lang w:val="en-US"/>
        </w:rPr>
        <w:t>et al.,</w:t>
      </w:r>
      <w:r w:rsidRPr="00990895">
        <w:rPr>
          <w:rFonts w:ascii="Times New Roman" w:hAnsi="Times New Roman" w:cs="Times New Roman"/>
          <w:color w:val="000000" w:themeColor="text1"/>
          <w:sz w:val="24"/>
          <w:szCs w:val="24"/>
          <w:lang w:val="en-US"/>
        </w:rPr>
        <w:t xml:space="preserve"> (2025), digital loyalty programs enjoy positive reception among users insofar as their usefulness (providing valuable rewards) and user-friendliness are concerned. The propositions of TAM are therefore met by this empirical research. However, it should be pointed out that TAM is often </w:t>
      </w:r>
      <w:proofErr w:type="spellStart"/>
      <w:r w:rsidRPr="00990895">
        <w:rPr>
          <w:rFonts w:ascii="Times New Roman" w:hAnsi="Times New Roman" w:cs="Times New Roman"/>
          <w:color w:val="000000" w:themeColor="text1"/>
          <w:sz w:val="24"/>
          <w:szCs w:val="24"/>
          <w:lang w:val="en-US"/>
        </w:rPr>
        <w:t>criticised</w:t>
      </w:r>
      <w:proofErr w:type="spellEnd"/>
      <w:r w:rsidRPr="00990895">
        <w:rPr>
          <w:rFonts w:ascii="Times New Roman" w:hAnsi="Times New Roman" w:cs="Times New Roman"/>
          <w:color w:val="000000" w:themeColor="text1"/>
          <w:sz w:val="24"/>
          <w:szCs w:val="24"/>
          <w:lang w:val="en-US"/>
        </w:rPr>
        <w:t xml:space="preserve"> because of its narrow focus on the functional aspects of digital loyalty program usage (Davis, </w:t>
      </w:r>
      <w:proofErr w:type="spellStart"/>
      <w:r w:rsidRPr="00990895">
        <w:rPr>
          <w:rFonts w:ascii="Times New Roman" w:hAnsi="Times New Roman" w:cs="Times New Roman"/>
          <w:color w:val="000000" w:themeColor="text1"/>
          <w:sz w:val="24"/>
          <w:szCs w:val="24"/>
          <w:lang w:val="en-US"/>
        </w:rPr>
        <w:t>Granić</w:t>
      </w:r>
      <w:proofErr w:type="spellEnd"/>
      <w:r w:rsidRPr="00990895">
        <w:rPr>
          <w:rFonts w:ascii="Times New Roman" w:hAnsi="Times New Roman" w:cs="Times New Roman"/>
          <w:color w:val="000000" w:themeColor="text1"/>
          <w:sz w:val="24"/>
          <w:szCs w:val="24"/>
          <w:lang w:val="en-US"/>
        </w:rPr>
        <w:t xml:space="preserve"> and </w:t>
      </w:r>
      <w:proofErr w:type="spellStart"/>
      <w:r w:rsidRPr="00990895">
        <w:rPr>
          <w:rFonts w:ascii="Times New Roman" w:hAnsi="Times New Roman" w:cs="Times New Roman"/>
          <w:color w:val="000000" w:themeColor="text1"/>
          <w:sz w:val="24"/>
          <w:szCs w:val="24"/>
          <w:lang w:val="en-US"/>
        </w:rPr>
        <w:t>Marangunić</w:t>
      </w:r>
      <w:proofErr w:type="spellEnd"/>
      <w:r w:rsidRPr="00990895">
        <w:rPr>
          <w:rFonts w:ascii="Times New Roman" w:hAnsi="Times New Roman" w:cs="Times New Roman"/>
          <w:color w:val="000000" w:themeColor="text1"/>
          <w:sz w:val="24"/>
          <w:szCs w:val="24"/>
          <w:lang w:val="en-US"/>
        </w:rPr>
        <w:t xml:space="preserve">, 2024). Specifically, TAM is limited in its consideration of non-utilitarian factors such as emotional and hedonic aspects that have a crucial role to play in consumer </w:t>
      </w:r>
      <w:proofErr w:type="spellStart"/>
      <w:r w:rsidRPr="00990895">
        <w:rPr>
          <w:rFonts w:ascii="Times New Roman" w:hAnsi="Times New Roman" w:cs="Times New Roman"/>
          <w:color w:val="000000" w:themeColor="text1"/>
          <w:sz w:val="24"/>
          <w:szCs w:val="24"/>
          <w:lang w:val="en-US"/>
        </w:rPr>
        <w:t>behaviour</w:t>
      </w:r>
      <w:proofErr w:type="spellEnd"/>
      <w:r w:rsidRPr="00990895">
        <w:rPr>
          <w:rFonts w:ascii="Times New Roman" w:hAnsi="Times New Roman" w:cs="Times New Roman"/>
          <w:color w:val="000000" w:themeColor="text1"/>
          <w:sz w:val="24"/>
          <w:szCs w:val="24"/>
          <w:lang w:val="en-US"/>
        </w:rPr>
        <w:t xml:space="preserve"> according to the principles of the Experience Economy model. Consumers are interested not only in gaining some practical benefits from using loyalty programs but also derive enjoyment from the process and social prestige associated with being members of a particular community of people who enjoy special perks (</w:t>
      </w:r>
      <w:proofErr w:type="spellStart"/>
      <w:r w:rsidRPr="00990895">
        <w:rPr>
          <w:rFonts w:ascii="Times New Roman" w:hAnsi="Times New Roman" w:cs="Times New Roman"/>
          <w:color w:val="000000" w:themeColor="text1"/>
          <w:sz w:val="24"/>
          <w:szCs w:val="24"/>
          <w:lang w:val="en-US"/>
        </w:rPr>
        <w:t>Schorr</w:t>
      </w:r>
      <w:proofErr w:type="spellEnd"/>
      <w:r w:rsidRPr="00990895">
        <w:rPr>
          <w:rFonts w:ascii="Times New Roman" w:hAnsi="Times New Roman" w:cs="Times New Roman"/>
          <w:color w:val="000000" w:themeColor="text1"/>
          <w:sz w:val="24"/>
          <w:szCs w:val="24"/>
          <w:lang w:val="en-US"/>
        </w:rPr>
        <w:t xml:space="preserve">, 2023). In other words, TAM does not provide a sufficient theoretical framework to explain the richness of consumer </w:t>
      </w:r>
      <w:proofErr w:type="spellStart"/>
      <w:r w:rsidRPr="00990895">
        <w:rPr>
          <w:rFonts w:ascii="Times New Roman" w:hAnsi="Times New Roman" w:cs="Times New Roman"/>
          <w:color w:val="000000" w:themeColor="text1"/>
          <w:sz w:val="24"/>
          <w:szCs w:val="24"/>
          <w:lang w:val="en-US"/>
        </w:rPr>
        <w:t>behaviour</w:t>
      </w:r>
      <w:proofErr w:type="spellEnd"/>
      <w:r w:rsidRPr="00990895">
        <w:rPr>
          <w:rFonts w:ascii="Times New Roman" w:hAnsi="Times New Roman" w:cs="Times New Roman"/>
          <w:color w:val="000000" w:themeColor="text1"/>
          <w:sz w:val="24"/>
          <w:szCs w:val="24"/>
          <w:lang w:val="en-US"/>
        </w:rPr>
        <w:t xml:space="preserve"> patterns in the context of a coffee shop.</w:t>
      </w:r>
    </w:p>
    <w:p w14:paraId="742AABCA" w14:textId="77777777" w:rsidR="00F16F71" w:rsidRPr="00990895" w:rsidRDefault="00F16F71" w:rsidP="00FC7054">
      <w:pPr>
        <w:spacing w:before="240" w:after="240" w:afterAutospacing="0" w:line="360" w:lineRule="auto"/>
        <w:jc w:val="both"/>
        <w:rPr>
          <w:rFonts w:ascii="Times New Roman" w:hAnsi="Times New Roman" w:cs="Times New Roman"/>
          <w:b/>
          <w:bCs/>
          <w:color w:val="000000" w:themeColor="text1"/>
          <w:sz w:val="24"/>
          <w:szCs w:val="24"/>
          <w:lang w:val="en-US"/>
        </w:rPr>
      </w:pPr>
      <w:r w:rsidRPr="00990895">
        <w:rPr>
          <w:rFonts w:ascii="Times New Roman" w:hAnsi="Times New Roman" w:cs="Times New Roman"/>
          <w:b/>
          <w:bCs/>
          <w:color w:val="000000" w:themeColor="text1"/>
          <w:sz w:val="24"/>
          <w:szCs w:val="24"/>
          <w:lang w:val="en-US"/>
        </w:rPr>
        <w:t>The Experience Economy Theory</w:t>
      </w:r>
    </w:p>
    <w:p w14:paraId="240D5E85"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The Experience Economy theory of Pine and Gilmore (2013), which has been revisited and widely used in contemporary academic literature, suggests that in highly developed consumer societies, organizations add value not through selling goods or services, but by creating emotional experiences for consumers. The experience economy paradigm has significant relevance to the coffee shops industry since the practice of visiting a cafe or interacting with a particular coffee brand has acquired a special meaning related to identity formation, communication, and personal wellbeing </w:t>
      </w:r>
      <w:r w:rsidRPr="00990895">
        <w:rPr>
          <w:rFonts w:ascii="Times New Roman" w:hAnsi="Times New Roman" w:cs="Times New Roman"/>
          <w:color w:val="000000" w:themeColor="text1"/>
          <w:sz w:val="24"/>
          <w:szCs w:val="24"/>
        </w:rPr>
        <w:t>(</w:t>
      </w:r>
      <w:proofErr w:type="spellStart"/>
      <w:r w:rsidRPr="00990895">
        <w:rPr>
          <w:rFonts w:ascii="Times New Roman" w:hAnsi="Times New Roman" w:cs="Times New Roman"/>
          <w:color w:val="000000" w:themeColor="text1"/>
          <w:sz w:val="24"/>
          <w:szCs w:val="24"/>
        </w:rPr>
        <w:t>Marini</w:t>
      </w:r>
      <w:proofErr w:type="spellEnd"/>
      <w:r w:rsidRPr="00990895">
        <w:rPr>
          <w:rFonts w:ascii="Times New Roman" w:hAnsi="Times New Roman" w:cs="Times New Roman"/>
          <w:color w:val="000000" w:themeColor="text1"/>
          <w:sz w:val="24"/>
          <w:szCs w:val="24"/>
        </w:rPr>
        <w:t xml:space="preserve">, </w:t>
      </w:r>
      <w:proofErr w:type="spellStart"/>
      <w:r w:rsidRPr="00990895">
        <w:rPr>
          <w:rFonts w:ascii="Times New Roman" w:hAnsi="Times New Roman" w:cs="Times New Roman"/>
          <w:color w:val="000000" w:themeColor="text1"/>
          <w:sz w:val="24"/>
          <w:szCs w:val="24"/>
        </w:rPr>
        <w:t>Fajri</w:t>
      </w:r>
      <w:proofErr w:type="spellEnd"/>
      <w:r w:rsidRPr="00990895">
        <w:rPr>
          <w:rFonts w:ascii="Times New Roman" w:hAnsi="Times New Roman" w:cs="Times New Roman"/>
          <w:color w:val="000000" w:themeColor="text1"/>
          <w:sz w:val="24"/>
          <w:szCs w:val="24"/>
        </w:rPr>
        <w:t xml:space="preserve"> and </w:t>
      </w:r>
      <w:proofErr w:type="spellStart"/>
      <w:r w:rsidRPr="00990895">
        <w:rPr>
          <w:rFonts w:ascii="Times New Roman" w:hAnsi="Times New Roman" w:cs="Times New Roman"/>
          <w:color w:val="000000" w:themeColor="text1"/>
          <w:sz w:val="24"/>
          <w:szCs w:val="24"/>
        </w:rPr>
        <w:t>Karnita</w:t>
      </w:r>
      <w:proofErr w:type="spellEnd"/>
      <w:r w:rsidRPr="00990895">
        <w:rPr>
          <w:rFonts w:ascii="Times New Roman" w:hAnsi="Times New Roman" w:cs="Times New Roman"/>
          <w:color w:val="000000" w:themeColor="text1"/>
          <w:sz w:val="24"/>
          <w:szCs w:val="24"/>
        </w:rPr>
        <w:t>, 2025)</w:t>
      </w:r>
      <w:r w:rsidRPr="00990895">
        <w:rPr>
          <w:rFonts w:ascii="Times New Roman" w:hAnsi="Times New Roman" w:cs="Times New Roman"/>
          <w:color w:val="000000" w:themeColor="text1"/>
          <w:sz w:val="24"/>
          <w:szCs w:val="24"/>
          <w:lang w:val="en-US"/>
        </w:rPr>
        <w:t xml:space="preserve">. </w:t>
      </w:r>
    </w:p>
    <w:p w14:paraId="2FEFCACA" w14:textId="77777777" w:rsidR="00F16F71" w:rsidRPr="00990895" w:rsidRDefault="00F16F71" w:rsidP="00FC7054">
      <w:pPr>
        <w:keepNext/>
        <w:spacing w:before="240" w:after="240" w:afterAutospacing="0" w:line="360" w:lineRule="auto"/>
        <w:jc w:val="center"/>
        <w:rPr>
          <w:rFonts w:ascii="Times New Roman" w:hAnsi="Times New Roman" w:cs="Times New Roman"/>
          <w:color w:val="000000" w:themeColor="text1"/>
          <w:sz w:val="24"/>
          <w:szCs w:val="24"/>
        </w:rPr>
      </w:pPr>
      <w:r w:rsidRPr="00990895">
        <w:rPr>
          <w:rFonts w:ascii="Times New Roman" w:hAnsi="Times New Roman" w:cs="Times New Roman"/>
          <w:noProof/>
          <w:color w:val="000000" w:themeColor="text1"/>
          <w:sz w:val="24"/>
          <w:szCs w:val="24"/>
          <w:lang w:val="en-US" w:bidi="hi-IN"/>
        </w:rPr>
        <w:drawing>
          <wp:inline distT="0" distB="0" distL="0" distR="0" wp14:anchorId="17E87715" wp14:editId="4C2D22A4">
            <wp:extent cx="3396425" cy="2695575"/>
            <wp:effectExtent l="0" t="0" r="0" b="0"/>
            <wp:docPr id="3" name="Picture 3" descr="The Experience Economy. Came across this 2x2 framework recently… | by The  Framework Bank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Experience Economy. Came across this 2x2 framework recently… | by The  Framework Bank | Mediu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7038" cy="2703998"/>
                    </a:xfrm>
                    <a:prstGeom prst="rect">
                      <a:avLst/>
                    </a:prstGeom>
                    <a:noFill/>
                    <a:ln>
                      <a:noFill/>
                    </a:ln>
                  </pic:spPr>
                </pic:pic>
              </a:graphicData>
            </a:graphic>
          </wp:inline>
        </w:drawing>
      </w:r>
    </w:p>
    <w:p w14:paraId="1D43833F" w14:textId="58F08544" w:rsidR="00990895" w:rsidRDefault="00F16F71" w:rsidP="00FC7054">
      <w:pPr>
        <w:pStyle w:val="Caption"/>
        <w:spacing w:line="360" w:lineRule="auto"/>
        <w:jc w:val="center"/>
        <w:rPr>
          <w:rFonts w:ascii="Times New Roman" w:hAnsi="Times New Roman" w:cs="Times New Roman"/>
          <w:b/>
          <w:i w:val="0"/>
          <w:color w:val="000000" w:themeColor="text1"/>
          <w:sz w:val="24"/>
          <w:szCs w:val="24"/>
        </w:rPr>
      </w:pPr>
      <w:bookmarkStart w:id="36" w:name="_Toc231735681"/>
      <w:r w:rsidRPr="00990895">
        <w:rPr>
          <w:rFonts w:ascii="Times New Roman" w:hAnsi="Times New Roman" w:cs="Times New Roman"/>
          <w:b/>
          <w:i w:val="0"/>
          <w:color w:val="000000" w:themeColor="text1"/>
          <w:sz w:val="24"/>
          <w:szCs w:val="24"/>
        </w:rPr>
        <w:t xml:space="preserve">Figure </w:t>
      </w:r>
      <w:r w:rsidRPr="00990895">
        <w:rPr>
          <w:rFonts w:ascii="Times New Roman" w:hAnsi="Times New Roman" w:cs="Times New Roman"/>
          <w:b/>
          <w:i w:val="0"/>
          <w:color w:val="000000" w:themeColor="text1"/>
          <w:sz w:val="24"/>
          <w:szCs w:val="24"/>
        </w:rPr>
        <w:fldChar w:fldCharType="begin"/>
      </w:r>
      <w:r w:rsidRPr="00990895">
        <w:rPr>
          <w:rFonts w:ascii="Times New Roman" w:hAnsi="Times New Roman" w:cs="Times New Roman"/>
          <w:b/>
          <w:i w:val="0"/>
          <w:color w:val="000000" w:themeColor="text1"/>
          <w:sz w:val="24"/>
          <w:szCs w:val="24"/>
        </w:rPr>
        <w:instrText xml:space="preserve"> SEQ Figure \* ARABIC </w:instrText>
      </w:r>
      <w:r w:rsidRPr="00990895">
        <w:rPr>
          <w:rFonts w:ascii="Times New Roman" w:hAnsi="Times New Roman" w:cs="Times New Roman"/>
          <w:b/>
          <w:i w:val="0"/>
          <w:color w:val="000000" w:themeColor="text1"/>
          <w:sz w:val="24"/>
          <w:szCs w:val="24"/>
        </w:rPr>
        <w:fldChar w:fldCharType="separate"/>
      </w:r>
      <w:r w:rsidR="000C5F2F">
        <w:rPr>
          <w:rFonts w:ascii="Times New Roman" w:hAnsi="Times New Roman" w:cs="Times New Roman"/>
          <w:b/>
          <w:i w:val="0"/>
          <w:noProof/>
          <w:color w:val="000000" w:themeColor="text1"/>
          <w:sz w:val="24"/>
          <w:szCs w:val="24"/>
        </w:rPr>
        <w:t>2</w:t>
      </w:r>
      <w:r w:rsidRPr="00990895">
        <w:rPr>
          <w:rFonts w:ascii="Times New Roman" w:hAnsi="Times New Roman" w:cs="Times New Roman"/>
          <w:b/>
          <w:i w:val="0"/>
          <w:color w:val="000000" w:themeColor="text1"/>
          <w:sz w:val="24"/>
          <w:szCs w:val="24"/>
        </w:rPr>
        <w:fldChar w:fldCharType="end"/>
      </w:r>
      <w:r w:rsidRPr="00990895">
        <w:rPr>
          <w:rFonts w:ascii="Times New Roman" w:hAnsi="Times New Roman" w:cs="Times New Roman"/>
          <w:b/>
          <w:i w:val="0"/>
          <w:color w:val="000000" w:themeColor="text1"/>
          <w:sz w:val="24"/>
          <w:szCs w:val="24"/>
        </w:rPr>
        <w:t>: Experience economy theory;</w:t>
      </w:r>
      <w:bookmarkEnd w:id="36"/>
      <w:r w:rsidRPr="00990895">
        <w:rPr>
          <w:rFonts w:ascii="Times New Roman" w:hAnsi="Times New Roman" w:cs="Times New Roman"/>
          <w:b/>
          <w:i w:val="0"/>
          <w:color w:val="000000" w:themeColor="text1"/>
          <w:sz w:val="24"/>
          <w:szCs w:val="24"/>
        </w:rPr>
        <w:t xml:space="preserve"> </w:t>
      </w:r>
    </w:p>
    <w:p w14:paraId="420ED5E3" w14:textId="77777777" w:rsidR="00F16F71" w:rsidRPr="00990895" w:rsidRDefault="00F16F71" w:rsidP="00FC7054">
      <w:pPr>
        <w:pStyle w:val="Caption"/>
        <w:spacing w:line="360" w:lineRule="auto"/>
        <w:jc w:val="center"/>
        <w:rPr>
          <w:rFonts w:ascii="Times New Roman" w:hAnsi="Times New Roman" w:cs="Times New Roman"/>
          <w:b/>
          <w:i w:val="0"/>
          <w:color w:val="000000" w:themeColor="text1"/>
          <w:sz w:val="24"/>
          <w:szCs w:val="24"/>
          <w:lang w:val="en-US"/>
        </w:rPr>
      </w:pPr>
      <w:r w:rsidRPr="00990895">
        <w:rPr>
          <w:rFonts w:ascii="Times New Roman" w:hAnsi="Times New Roman" w:cs="Times New Roman"/>
          <w:b/>
          <w:i w:val="0"/>
          <w:color w:val="000000" w:themeColor="text1"/>
          <w:sz w:val="24"/>
          <w:szCs w:val="24"/>
        </w:rPr>
        <w:t>Source: (Bank, 2020)</w:t>
      </w:r>
    </w:p>
    <w:p w14:paraId="4E3042AD" w14:textId="77777777" w:rsidR="00F16F71" w:rsidRPr="00990895" w:rsidRDefault="00F16F71" w:rsidP="00FC7054">
      <w:pPr>
        <w:pStyle w:val="NormalWeb"/>
        <w:spacing w:before="240" w:after="240" w:afterAutospacing="0" w:line="360" w:lineRule="auto"/>
        <w:jc w:val="both"/>
        <w:rPr>
          <w:color w:val="000000" w:themeColor="text1"/>
        </w:rPr>
      </w:pPr>
      <w:r w:rsidRPr="00990895">
        <w:rPr>
          <w:color w:val="000000" w:themeColor="text1"/>
        </w:rPr>
        <w:t xml:space="preserve">Theoretical implications for digital marketing can thus be drawn from the Experience Economy theory, which suggests that the best digital marketing strategy is one that enhances the experiential element of the brand outside the confines of the physical store. The storytelling campaigns by Costa Coffee, the seasonal aesthetics of its social media pages, and the use of personalized push notifications through the app can be seen as an effort to create micro-experiences for the customers who will feel a connection with the brand even when not physically inside the coffee shop. These findings are fully supported by the empirical study conducted by </w:t>
      </w:r>
      <w:proofErr w:type="spellStart"/>
      <w:r w:rsidRPr="00990895">
        <w:rPr>
          <w:color w:val="000000" w:themeColor="text1"/>
        </w:rPr>
        <w:t>Chevtchouk</w:t>
      </w:r>
      <w:proofErr w:type="spellEnd"/>
      <w:r w:rsidRPr="00990895">
        <w:rPr>
          <w:color w:val="000000" w:themeColor="text1"/>
        </w:rPr>
        <w:t xml:space="preserve">, </w:t>
      </w:r>
      <w:proofErr w:type="spellStart"/>
      <w:r w:rsidRPr="00990895">
        <w:rPr>
          <w:color w:val="000000" w:themeColor="text1"/>
        </w:rPr>
        <w:t>Veloutsou</w:t>
      </w:r>
      <w:proofErr w:type="spellEnd"/>
      <w:r w:rsidRPr="00990895">
        <w:rPr>
          <w:color w:val="000000" w:themeColor="text1"/>
        </w:rPr>
        <w:t xml:space="preserve"> and Paton (2021), which concludes that experience marketing either digitally or through in-store interactions is an extremely effective way to enhance customer satisfaction and loyalty to the brand through revisit intentions. Although the Experience Economy theory is quite relevant to customer engagement research, it has been severely criticized due to its subjective elements. </w:t>
      </w:r>
      <w:proofErr w:type="spellStart"/>
      <w:r w:rsidRPr="00990895">
        <w:rPr>
          <w:color w:val="000000" w:themeColor="text1"/>
        </w:rPr>
        <w:t>Marini</w:t>
      </w:r>
      <w:proofErr w:type="spellEnd"/>
      <w:r w:rsidRPr="00990895">
        <w:rPr>
          <w:color w:val="000000" w:themeColor="text1"/>
        </w:rPr>
        <w:t xml:space="preserve">, </w:t>
      </w:r>
      <w:proofErr w:type="spellStart"/>
      <w:r w:rsidRPr="00990895">
        <w:rPr>
          <w:color w:val="000000" w:themeColor="text1"/>
        </w:rPr>
        <w:t>Fajri</w:t>
      </w:r>
      <w:proofErr w:type="spellEnd"/>
      <w:r w:rsidRPr="00990895">
        <w:rPr>
          <w:color w:val="000000" w:themeColor="text1"/>
        </w:rPr>
        <w:t xml:space="preserve"> and </w:t>
      </w:r>
      <w:proofErr w:type="spellStart"/>
      <w:r w:rsidRPr="00990895">
        <w:rPr>
          <w:color w:val="000000" w:themeColor="text1"/>
        </w:rPr>
        <w:t>Karnita</w:t>
      </w:r>
      <w:proofErr w:type="spellEnd"/>
      <w:r w:rsidRPr="00990895">
        <w:rPr>
          <w:color w:val="000000" w:themeColor="text1"/>
        </w:rPr>
        <w:t xml:space="preserve"> (2025), emphasizes the importance of experiences to creating brand value while </w:t>
      </w:r>
      <w:proofErr w:type="spellStart"/>
      <w:r w:rsidRPr="00990895">
        <w:rPr>
          <w:color w:val="000000" w:themeColor="text1"/>
        </w:rPr>
        <w:t>Marini</w:t>
      </w:r>
      <w:proofErr w:type="spellEnd"/>
      <w:r w:rsidRPr="00990895">
        <w:rPr>
          <w:color w:val="000000" w:themeColor="text1"/>
        </w:rPr>
        <w:t xml:space="preserve">, </w:t>
      </w:r>
      <w:proofErr w:type="spellStart"/>
      <w:r w:rsidRPr="00990895">
        <w:rPr>
          <w:color w:val="000000" w:themeColor="text1"/>
        </w:rPr>
        <w:t>Fajri</w:t>
      </w:r>
      <w:proofErr w:type="spellEnd"/>
      <w:r w:rsidRPr="00990895">
        <w:rPr>
          <w:color w:val="000000" w:themeColor="text1"/>
        </w:rPr>
        <w:t xml:space="preserve"> and </w:t>
      </w:r>
      <w:proofErr w:type="spellStart"/>
      <w:r w:rsidRPr="00990895">
        <w:rPr>
          <w:color w:val="000000" w:themeColor="text1"/>
        </w:rPr>
        <w:t>Karnita</w:t>
      </w:r>
      <w:proofErr w:type="spellEnd"/>
      <w:r w:rsidRPr="00990895">
        <w:rPr>
          <w:color w:val="000000" w:themeColor="text1"/>
        </w:rPr>
        <w:t xml:space="preserve"> (2025), highlight the fact that each customer responds differently to experiential marketing based on their expectations and sense of authenticity.</w:t>
      </w:r>
    </w:p>
    <w:p w14:paraId="2C7ABF31" w14:textId="77777777" w:rsidR="00F16F71" w:rsidRPr="00990895" w:rsidRDefault="00F16F71" w:rsidP="00FC7054">
      <w:pPr>
        <w:spacing w:before="240" w:after="240" w:afterAutospacing="0" w:line="360" w:lineRule="auto"/>
        <w:jc w:val="both"/>
        <w:rPr>
          <w:rFonts w:ascii="Times New Roman" w:hAnsi="Times New Roman" w:cs="Times New Roman"/>
          <w:b/>
          <w:bCs/>
          <w:color w:val="000000" w:themeColor="text1"/>
          <w:sz w:val="24"/>
          <w:szCs w:val="24"/>
          <w:lang w:val="en-US"/>
        </w:rPr>
      </w:pPr>
      <w:r w:rsidRPr="00990895">
        <w:rPr>
          <w:rFonts w:ascii="Times New Roman" w:hAnsi="Times New Roman" w:cs="Times New Roman"/>
          <w:b/>
          <w:bCs/>
          <w:color w:val="000000" w:themeColor="text1"/>
          <w:sz w:val="24"/>
          <w:szCs w:val="24"/>
          <w:lang w:val="en-US"/>
        </w:rPr>
        <w:t xml:space="preserve">The </w:t>
      </w:r>
      <w:proofErr w:type="spellStart"/>
      <w:r w:rsidRPr="00990895">
        <w:rPr>
          <w:rFonts w:ascii="Times New Roman" w:hAnsi="Times New Roman" w:cs="Times New Roman"/>
          <w:b/>
          <w:bCs/>
          <w:color w:val="000000" w:themeColor="text1"/>
          <w:sz w:val="24"/>
          <w:szCs w:val="24"/>
          <w:lang w:val="en-US"/>
        </w:rPr>
        <w:t>SERVQUAL</w:t>
      </w:r>
      <w:proofErr w:type="spellEnd"/>
      <w:r w:rsidRPr="00990895">
        <w:rPr>
          <w:rFonts w:ascii="Times New Roman" w:hAnsi="Times New Roman" w:cs="Times New Roman"/>
          <w:b/>
          <w:bCs/>
          <w:color w:val="000000" w:themeColor="text1"/>
          <w:sz w:val="24"/>
          <w:szCs w:val="24"/>
          <w:lang w:val="en-US"/>
        </w:rPr>
        <w:t xml:space="preserve"> Model</w:t>
      </w:r>
    </w:p>
    <w:p w14:paraId="7C057431"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The </w:t>
      </w:r>
      <w:proofErr w:type="spellStart"/>
      <w:r w:rsidRPr="00990895">
        <w:rPr>
          <w:rFonts w:ascii="Times New Roman" w:hAnsi="Times New Roman" w:cs="Times New Roman"/>
          <w:color w:val="000000" w:themeColor="text1"/>
          <w:sz w:val="24"/>
          <w:szCs w:val="24"/>
          <w:lang w:val="en-US"/>
        </w:rPr>
        <w:t>SERVQUAL</w:t>
      </w:r>
      <w:proofErr w:type="spellEnd"/>
      <w:r w:rsidRPr="00990895">
        <w:rPr>
          <w:rFonts w:ascii="Times New Roman" w:hAnsi="Times New Roman" w:cs="Times New Roman"/>
          <w:color w:val="000000" w:themeColor="text1"/>
          <w:sz w:val="24"/>
          <w:szCs w:val="24"/>
          <w:lang w:val="en-US"/>
        </w:rPr>
        <w:t xml:space="preserve"> model was formulated by </w:t>
      </w:r>
      <w:proofErr w:type="spellStart"/>
      <w:r w:rsidRPr="00990895">
        <w:rPr>
          <w:rFonts w:ascii="Times New Roman" w:hAnsi="Times New Roman" w:cs="Times New Roman"/>
          <w:color w:val="000000" w:themeColor="text1"/>
          <w:sz w:val="24"/>
          <w:szCs w:val="24"/>
          <w:lang w:val="en-US"/>
        </w:rPr>
        <w:t>Parasuraman</w:t>
      </w:r>
      <w:proofErr w:type="spellEnd"/>
      <w:r w:rsidRPr="00990895">
        <w:rPr>
          <w:rFonts w:ascii="Times New Roman" w:hAnsi="Times New Roman" w:cs="Times New Roman"/>
          <w:color w:val="000000" w:themeColor="text1"/>
          <w:sz w:val="24"/>
          <w:szCs w:val="24"/>
          <w:lang w:val="en-US"/>
        </w:rPr>
        <w:t xml:space="preserve">, </w:t>
      </w:r>
      <w:proofErr w:type="spellStart"/>
      <w:r w:rsidRPr="00990895">
        <w:rPr>
          <w:rFonts w:ascii="Times New Roman" w:hAnsi="Times New Roman" w:cs="Times New Roman"/>
          <w:color w:val="000000" w:themeColor="text1"/>
          <w:sz w:val="24"/>
          <w:szCs w:val="24"/>
          <w:lang w:val="en-US"/>
        </w:rPr>
        <w:t>Zeithaml</w:t>
      </w:r>
      <w:proofErr w:type="spellEnd"/>
      <w:r w:rsidRPr="00990895">
        <w:rPr>
          <w:rFonts w:ascii="Times New Roman" w:hAnsi="Times New Roman" w:cs="Times New Roman"/>
          <w:color w:val="000000" w:themeColor="text1"/>
          <w:sz w:val="24"/>
          <w:szCs w:val="24"/>
          <w:lang w:val="en-US"/>
        </w:rPr>
        <w:t xml:space="preserve"> and Berry (1988), and has been used extensively in numerous recent studies on service marketing. According to the </w:t>
      </w:r>
      <w:proofErr w:type="spellStart"/>
      <w:r w:rsidRPr="00990895">
        <w:rPr>
          <w:rFonts w:ascii="Times New Roman" w:hAnsi="Times New Roman" w:cs="Times New Roman"/>
          <w:color w:val="000000" w:themeColor="text1"/>
          <w:sz w:val="24"/>
          <w:szCs w:val="24"/>
          <w:lang w:val="en-US"/>
        </w:rPr>
        <w:t>SERVQUAL</w:t>
      </w:r>
      <w:proofErr w:type="spellEnd"/>
      <w:r w:rsidRPr="00990895">
        <w:rPr>
          <w:rFonts w:ascii="Times New Roman" w:hAnsi="Times New Roman" w:cs="Times New Roman"/>
          <w:color w:val="000000" w:themeColor="text1"/>
          <w:sz w:val="24"/>
          <w:szCs w:val="24"/>
          <w:lang w:val="en-US"/>
        </w:rPr>
        <w:t xml:space="preserve"> model, the concept of service quality is described as the gap between expectations and perceptions of customers regarding the level of service provided along five aspects: tangibles, reliability, responsiveness, assurance, and empathy. The </w:t>
      </w:r>
      <w:proofErr w:type="spellStart"/>
      <w:r w:rsidRPr="00990895">
        <w:rPr>
          <w:rFonts w:ascii="Times New Roman" w:hAnsi="Times New Roman" w:cs="Times New Roman"/>
          <w:color w:val="000000" w:themeColor="text1"/>
          <w:sz w:val="24"/>
          <w:szCs w:val="24"/>
          <w:lang w:val="en-US"/>
        </w:rPr>
        <w:t>SERVQUAL</w:t>
      </w:r>
      <w:proofErr w:type="spellEnd"/>
      <w:r w:rsidRPr="00990895">
        <w:rPr>
          <w:rFonts w:ascii="Times New Roman" w:hAnsi="Times New Roman" w:cs="Times New Roman"/>
          <w:color w:val="000000" w:themeColor="text1"/>
          <w:sz w:val="24"/>
          <w:szCs w:val="24"/>
          <w:lang w:val="en-US"/>
        </w:rPr>
        <w:t xml:space="preserve"> model is especially applicable to digital marketing due to the fact that it includes several criteria for assessing the quality of services that relate specifically to online services (</w:t>
      </w:r>
      <w:proofErr w:type="spellStart"/>
      <w:r w:rsidRPr="00990895">
        <w:rPr>
          <w:rFonts w:ascii="Times New Roman" w:hAnsi="Times New Roman" w:cs="Times New Roman"/>
          <w:color w:val="000000" w:themeColor="text1"/>
          <w:sz w:val="24"/>
          <w:szCs w:val="24"/>
          <w:lang w:val="en-US"/>
        </w:rPr>
        <w:t>Shi</w:t>
      </w:r>
      <w:proofErr w:type="spellEnd"/>
      <w:r w:rsidRPr="00990895">
        <w:rPr>
          <w:rFonts w:ascii="Times New Roman" w:hAnsi="Times New Roman" w:cs="Times New Roman"/>
          <w:color w:val="000000" w:themeColor="text1"/>
          <w:sz w:val="24"/>
          <w:szCs w:val="24"/>
          <w:lang w:val="en-US"/>
        </w:rPr>
        <w:t xml:space="preserve"> and Shang, 2020). These include digital service reliability, responsiveness in social media customer service, and empathy in personal digital communication.</w:t>
      </w:r>
    </w:p>
    <w:p w14:paraId="7847813F" w14:textId="77777777" w:rsidR="00F16F71" w:rsidRPr="00990895" w:rsidRDefault="00F16F71" w:rsidP="00FC7054">
      <w:pPr>
        <w:keepNext/>
        <w:spacing w:before="240" w:after="240" w:afterAutospacing="0" w:line="360" w:lineRule="auto"/>
        <w:jc w:val="center"/>
        <w:rPr>
          <w:rFonts w:ascii="Times New Roman" w:hAnsi="Times New Roman" w:cs="Times New Roman"/>
          <w:color w:val="000000" w:themeColor="text1"/>
          <w:sz w:val="24"/>
          <w:szCs w:val="24"/>
        </w:rPr>
      </w:pPr>
      <w:r w:rsidRPr="00990895">
        <w:rPr>
          <w:rFonts w:ascii="Times New Roman" w:hAnsi="Times New Roman" w:cs="Times New Roman"/>
          <w:noProof/>
          <w:color w:val="000000" w:themeColor="text1"/>
          <w:sz w:val="24"/>
          <w:szCs w:val="24"/>
          <w:lang w:val="en-US" w:bidi="hi-IN"/>
        </w:rPr>
        <w:drawing>
          <wp:inline distT="0" distB="0" distL="0" distR="0" wp14:anchorId="7A96C863" wp14:editId="059283DE">
            <wp:extent cx="3238500" cy="2361836"/>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3258269" cy="2376254"/>
                    </a:xfrm>
                    <a:prstGeom prst="rect">
                      <a:avLst/>
                    </a:prstGeom>
                  </pic:spPr>
                </pic:pic>
              </a:graphicData>
            </a:graphic>
          </wp:inline>
        </w:drawing>
      </w:r>
    </w:p>
    <w:p w14:paraId="6A363B0E" w14:textId="57AF89EC" w:rsidR="00990895" w:rsidRDefault="00F16F71" w:rsidP="00FC7054">
      <w:pPr>
        <w:pStyle w:val="Caption"/>
        <w:spacing w:line="360" w:lineRule="auto"/>
        <w:jc w:val="center"/>
        <w:rPr>
          <w:rFonts w:ascii="Times New Roman" w:hAnsi="Times New Roman" w:cs="Times New Roman"/>
          <w:b/>
          <w:i w:val="0"/>
          <w:color w:val="000000" w:themeColor="text1"/>
          <w:sz w:val="24"/>
          <w:szCs w:val="24"/>
        </w:rPr>
      </w:pPr>
      <w:bookmarkStart w:id="37" w:name="_Toc231735682"/>
      <w:r w:rsidRPr="00990895">
        <w:rPr>
          <w:rFonts w:ascii="Times New Roman" w:hAnsi="Times New Roman" w:cs="Times New Roman"/>
          <w:b/>
          <w:i w:val="0"/>
          <w:color w:val="000000" w:themeColor="text1"/>
          <w:sz w:val="24"/>
          <w:szCs w:val="24"/>
        </w:rPr>
        <w:t xml:space="preserve">Figure </w:t>
      </w:r>
      <w:r w:rsidRPr="00990895">
        <w:rPr>
          <w:rFonts w:ascii="Times New Roman" w:hAnsi="Times New Roman" w:cs="Times New Roman"/>
          <w:b/>
          <w:i w:val="0"/>
          <w:color w:val="000000" w:themeColor="text1"/>
          <w:sz w:val="24"/>
          <w:szCs w:val="24"/>
        </w:rPr>
        <w:fldChar w:fldCharType="begin"/>
      </w:r>
      <w:r w:rsidRPr="00990895">
        <w:rPr>
          <w:rFonts w:ascii="Times New Roman" w:hAnsi="Times New Roman" w:cs="Times New Roman"/>
          <w:b/>
          <w:i w:val="0"/>
          <w:color w:val="000000" w:themeColor="text1"/>
          <w:sz w:val="24"/>
          <w:szCs w:val="24"/>
        </w:rPr>
        <w:instrText xml:space="preserve"> SEQ Figure \* ARABIC </w:instrText>
      </w:r>
      <w:r w:rsidRPr="00990895">
        <w:rPr>
          <w:rFonts w:ascii="Times New Roman" w:hAnsi="Times New Roman" w:cs="Times New Roman"/>
          <w:b/>
          <w:i w:val="0"/>
          <w:color w:val="000000" w:themeColor="text1"/>
          <w:sz w:val="24"/>
          <w:szCs w:val="24"/>
        </w:rPr>
        <w:fldChar w:fldCharType="separate"/>
      </w:r>
      <w:r w:rsidR="000C5F2F">
        <w:rPr>
          <w:rFonts w:ascii="Times New Roman" w:hAnsi="Times New Roman" w:cs="Times New Roman"/>
          <w:b/>
          <w:i w:val="0"/>
          <w:noProof/>
          <w:color w:val="000000" w:themeColor="text1"/>
          <w:sz w:val="24"/>
          <w:szCs w:val="24"/>
        </w:rPr>
        <w:t>3</w:t>
      </w:r>
      <w:r w:rsidRPr="00990895">
        <w:rPr>
          <w:rFonts w:ascii="Times New Roman" w:hAnsi="Times New Roman" w:cs="Times New Roman"/>
          <w:b/>
          <w:i w:val="0"/>
          <w:color w:val="000000" w:themeColor="text1"/>
          <w:sz w:val="24"/>
          <w:szCs w:val="24"/>
        </w:rPr>
        <w:fldChar w:fldCharType="end"/>
      </w:r>
      <w:r w:rsidRPr="00990895">
        <w:rPr>
          <w:rFonts w:ascii="Times New Roman" w:hAnsi="Times New Roman" w:cs="Times New Roman"/>
          <w:b/>
          <w:i w:val="0"/>
          <w:color w:val="000000" w:themeColor="text1"/>
          <w:sz w:val="24"/>
          <w:szCs w:val="24"/>
        </w:rPr>
        <w:t xml:space="preserve">: </w:t>
      </w:r>
      <w:proofErr w:type="spellStart"/>
      <w:r w:rsidRPr="00990895">
        <w:rPr>
          <w:rFonts w:ascii="Times New Roman" w:hAnsi="Times New Roman" w:cs="Times New Roman"/>
          <w:b/>
          <w:i w:val="0"/>
          <w:color w:val="000000" w:themeColor="text1"/>
          <w:sz w:val="24"/>
          <w:szCs w:val="24"/>
        </w:rPr>
        <w:t>SERVQUAL</w:t>
      </w:r>
      <w:proofErr w:type="spellEnd"/>
      <w:r w:rsidRPr="00990895">
        <w:rPr>
          <w:rFonts w:ascii="Times New Roman" w:hAnsi="Times New Roman" w:cs="Times New Roman"/>
          <w:b/>
          <w:i w:val="0"/>
          <w:color w:val="000000" w:themeColor="text1"/>
          <w:sz w:val="24"/>
          <w:szCs w:val="24"/>
        </w:rPr>
        <w:t xml:space="preserve"> Model;</w:t>
      </w:r>
      <w:bookmarkEnd w:id="37"/>
    </w:p>
    <w:p w14:paraId="3D847AF4" w14:textId="77777777" w:rsidR="00F16F71" w:rsidRPr="00990895" w:rsidRDefault="00F16F71" w:rsidP="00FC7054">
      <w:pPr>
        <w:pStyle w:val="Caption"/>
        <w:spacing w:line="360" w:lineRule="auto"/>
        <w:jc w:val="center"/>
        <w:rPr>
          <w:rFonts w:ascii="Times New Roman" w:hAnsi="Times New Roman" w:cs="Times New Roman"/>
          <w:b/>
          <w:i w:val="0"/>
          <w:color w:val="000000" w:themeColor="text1"/>
          <w:sz w:val="24"/>
          <w:szCs w:val="24"/>
          <w:lang w:val="en-US"/>
        </w:rPr>
      </w:pPr>
      <w:r w:rsidRPr="00990895">
        <w:rPr>
          <w:rFonts w:ascii="Times New Roman" w:hAnsi="Times New Roman" w:cs="Times New Roman"/>
          <w:b/>
          <w:i w:val="0"/>
          <w:color w:val="000000" w:themeColor="text1"/>
          <w:sz w:val="24"/>
          <w:szCs w:val="24"/>
        </w:rPr>
        <w:t>Source:</w:t>
      </w:r>
      <w:r w:rsidRPr="00990895">
        <w:rPr>
          <w:rFonts w:ascii="Times New Roman" w:hAnsi="Times New Roman" w:cs="Times New Roman"/>
          <w:b/>
          <w:i w:val="0"/>
          <w:color w:val="000000" w:themeColor="text1"/>
          <w:sz w:val="24"/>
          <w:szCs w:val="24"/>
          <w:shd w:val="clear" w:color="auto" w:fill="FFFFFF"/>
        </w:rPr>
        <w:t xml:space="preserve"> (</w:t>
      </w:r>
      <w:proofErr w:type="spellStart"/>
      <w:r w:rsidRPr="00990895">
        <w:rPr>
          <w:rFonts w:ascii="Times New Roman" w:hAnsi="Times New Roman" w:cs="Times New Roman"/>
          <w:b/>
          <w:i w:val="0"/>
          <w:color w:val="000000" w:themeColor="text1"/>
          <w:sz w:val="24"/>
          <w:szCs w:val="24"/>
          <w:shd w:val="clear" w:color="auto" w:fill="FFFFFF"/>
        </w:rPr>
        <w:t>GeeksforGeeks</w:t>
      </w:r>
      <w:proofErr w:type="spellEnd"/>
      <w:r w:rsidRPr="00990895">
        <w:rPr>
          <w:rFonts w:ascii="Times New Roman" w:hAnsi="Times New Roman" w:cs="Times New Roman"/>
          <w:b/>
          <w:i w:val="0"/>
          <w:color w:val="000000" w:themeColor="text1"/>
          <w:sz w:val="24"/>
          <w:szCs w:val="24"/>
          <w:shd w:val="clear" w:color="auto" w:fill="FFFFFF"/>
        </w:rPr>
        <w:t>, 2024)</w:t>
      </w:r>
    </w:p>
    <w:p w14:paraId="1E6DA794"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proofErr w:type="spellStart"/>
      <w:r w:rsidRPr="00990895">
        <w:rPr>
          <w:rFonts w:ascii="Times New Roman" w:hAnsi="Times New Roman" w:cs="Times New Roman"/>
          <w:color w:val="000000" w:themeColor="text1"/>
          <w:sz w:val="24"/>
          <w:szCs w:val="24"/>
          <w:lang w:val="en-US"/>
        </w:rPr>
        <w:t>Ridha</w:t>
      </w:r>
      <w:proofErr w:type="spellEnd"/>
      <w:r w:rsidRPr="00990895">
        <w:rPr>
          <w:rFonts w:ascii="Times New Roman" w:hAnsi="Times New Roman" w:cs="Times New Roman"/>
          <w:color w:val="000000" w:themeColor="text1"/>
          <w:sz w:val="24"/>
          <w:szCs w:val="24"/>
          <w:lang w:val="en-US"/>
        </w:rPr>
        <w:t xml:space="preserve"> and </w:t>
      </w:r>
      <w:proofErr w:type="spellStart"/>
      <w:r w:rsidRPr="00990895">
        <w:rPr>
          <w:rFonts w:ascii="Times New Roman" w:hAnsi="Times New Roman" w:cs="Times New Roman"/>
          <w:color w:val="000000" w:themeColor="text1"/>
          <w:sz w:val="24"/>
          <w:szCs w:val="24"/>
          <w:lang w:val="en-US"/>
        </w:rPr>
        <w:t>Limoa</w:t>
      </w:r>
      <w:proofErr w:type="spellEnd"/>
      <w:r w:rsidRPr="00990895">
        <w:rPr>
          <w:rFonts w:ascii="Times New Roman" w:hAnsi="Times New Roman" w:cs="Times New Roman"/>
          <w:color w:val="000000" w:themeColor="text1"/>
          <w:sz w:val="24"/>
          <w:szCs w:val="24"/>
          <w:lang w:val="en-US"/>
        </w:rPr>
        <w:t xml:space="preserve"> (2025), used the </w:t>
      </w:r>
      <w:proofErr w:type="spellStart"/>
      <w:r w:rsidRPr="00990895">
        <w:rPr>
          <w:rFonts w:ascii="Times New Roman" w:hAnsi="Times New Roman" w:cs="Times New Roman"/>
          <w:color w:val="000000" w:themeColor="text1"/>
          <w:sz w:val="24"/>
          <w:szCs w:val="24"/>
          <w:lang w:val="en-US"/>
        </w:rPr>
        <w:t>SERVQUAL</w:t>
      </w:r>
      <w:proofErr w:type="spellEnd"/>
      <w:r w:rsidRPr="00990895">
        <w:rPr>
          <w:rFonts w:ascii="Times New Roman" w:hAnsi="Times New Roman" w:cs="Times New Roman"/>
          <w:color w:val="000000" w:themeColor="text1"/>
          <w:sz w:val="24"/>
          <w:szCs w:val="24"/>
          <w:lang w:val="en-US"/>
        </w:rPr>
        <w:t xml:space="preserve"> model to explore the online food delivery industry and revealed that responsiveness and reliability emerged as the most important variables in predicting customers' satisfaction and loyalty. Nevertheless, the main limitation of the </w:t>
      </w:r>
      <w:proofErr w:type="spellStart"/>
      <w:r w:rsidRPr="00990895">
        <w:rPr>
          <w:rFonts w:ascii="Times New Roman" w:hAnsi="Times New Roman" w:cs="Times New Roman"/>
          <w:color w:val="000000" w:themeColor="text1"/>
          <w:sz w:val="24"/>
          <w:szCs w:val="24"/>
          <w:lang w:val="en-US"/>
        </w:rPr>
        <w:t>SERVQUAL</w:t>
      </w:r>
      <w:proofErr w:type="spellEnd"/>
      <w:r w:rsidRPr="00990895">
        <w:rPr>
          <w:rFonts w:ascii="Times New Roman" w:hAnsi="Times New Roman" w:cs="Times New Roman"/>
          <w:color w:val="000000" w:themeColor="text1"/>
          <w:sz w:val="24"/>
          <w:szCs w:val="24"/>
          <w:lang w:val="en-US"/>
        </w:rPr>
        <w:t xml:space="preserve"> approach is that it does not take into account the experience-related aspects of the quality of services that become increasingly crucial in building customer engagement. According to </w:t>
      </w:r>
      <w:proofErr w:type="spellStart"/>
      <w:r w:rsidRPr="00990895">
        <w:rPr>
          <w:rFonts w:ascii="Times New Roman" w:hAnsi="Times New Roman" w:cs="Times New Roman"/>
          <w:color w:val="000000" w:themeColor="text1"/>
          <w:sz w:val="24"/>
          <w:szCs w:val="24"/>
          <w:lang w:val="en-US"/>
        </w:rPr>
        <w:t>Shi</w:t>
      </w:r>
      <w:proofErr w:type="spellEnd"/>
      <w:r w:rsidRPr="00990895">
        <w:rPr>
          <w:rFonts w:ascii="Times New Roman" w:hAnsi="Times New Roman" w:cs="Times New Roman"/>
          <w:color w:val="000000" w:themeColor="text1"/>
          <w:sz w:val="24"/>
          <w:szCs w:val="24"/>
          <w:lang w:val="en-US"/>
        </w:rPr>
        <w:t xml:space="preserve"> and Shang (2020), in a digital setting, the role of affective quality of service becomes as important as functional quality, whereas </w:t>
      </w:r>
      <w:proofErr w:type="spellStart"/>
      <w:r w:rsidRPr="00990895">
        <w:rPr>
          <w:rFonts w:ascii="Times New Roman" w:hAnsi="Times New Roman" w:cs="Times New Roman"/>
          <w:color w:val="000000" w:themeColor="text1"/>
          <w:sz w:val="24"/>
          <w:szCs w:val="24"/>
          <w:lang w:val="en-US"/>
        </w:rPr>
        <w:t>SERVQUAL</w:t>
      </w:r>
      <w:proofErr w:type="spellEnd"/>
      <w:r w:rsidRPr="00990895">
        <w:rPr>
          <w:rFonts w:ascii="Times New Roman" w:hAnsi="Times New Roman" w:cs="Times New Roman"/>
          <w:color w:val="000000" w:themeColor="text1"/>
          <w:sz w:val="24"/>
          <w:szCs w:val="24"/>
          <w:lang w:val="en-US"/>
        </w:rPr>
        <w:t xml:space="preserve"> does not account for that dimension.</w:t>
      </w:r>
    </w:p>
    <w:p w14:paraId="6FC2906F" w14:textId="77777777"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 xml:space="preserve">Through a synthesis of all three models TAM, the Experience Economy Model, and </w:t>
      </w:r>
      <w:proofErr w:type="spellStart"/>
      <w:r w:rsidRPr="00990895">
        <w:rPr>
          <w:rFonts w:ascii="Times New Roman" w:hAnsi="Times New Roman" w:cs="Times New Roman"/>
          <w:color w:val="000000" w:themeColor="text1"/>
          <w:sz w:val="24"/>
          <w:szCs w:val="24"/>
          <w:lang w:val="en-US"/>
        </w:rPr>
        <w:t>SERVQUAL</w:t>
      </w:r>
      <w:proofErr w:type="spellEnd"/>
      <w:r w:rsidRPr="00990895">
        <w:rPr>
          <w:rFonts w:ascii="Times New Roman" w:hAnsi="Times New Roman" w:cs="Times New Roman"/>
          <w:color w:val="000000" w:themeColor="text1"/>
          <w:sz w:val="24"/>
          <w:szCs w:val="24"/>
          <w:lang w:val="en-US"/>
        </w:rPr>
        <w:t>, this study has employed a multi-theory approach to investigate the impact of digital marketing on customer engagement. Such an approach helps to gain a greater insight into the effects of digital marketing by taking into consideration its technology, experience, and service quality aspects.</w:t>
      </w:r>
    </w:p>
    <w:p w14:paraId="162BF0F5" w14:textId="77777777" w:rsidR="00F16F71" w:rsidRPr="00990895" w:rsidRDefault="00F16F71"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38" w:name="_Toc229393481"/>
      <w:bookmarkStart w:id="39" w:name="_Toc231735636"/>
      <w:r w:rsidRPr="00990895">
        <w:rPr>
          <w:rFonts w:ascii="Times New Roman" w:hAnsi="Times New Roman" w:cs="Times New Roman"/>
          <w:b/>
          <w:bCs/>
          <w:color w:val="000000" w:themeColor="text1"/>
          <w:sz w:val="24"/>
          <w:szCs w:val="24"/>
          <w:lang w:val="en-US"/>
        </w:rPr>
        <w:t>2.4 Conceptual Framework</w:t>
      </w:r>
      <w:bookmarkEnd w:id="38"/>
      <w:bookmarkEnd w:id="39"/>
    </w:p>
    <w:p w14:paraId="0375D262" w14:textId="77777777" w:rsidR="000C5F2F" w:rsidRDefault="00F16F71" w:rsidP="00FC7054">
      <w:pPr>
        <w:keepNext/>
        <w:spacing w:before="240" w:after="240" w:afterAutospacing="0" w:line="360" w:lineRule="auto"/>
        <w:jc w:val="both"/>
      </w:pPr>
      <w:r w:rsidRPr="00990895">
        <w:rPr>
          <w:rFonts w:ascii="Times New Roman" w:hAnsi="Times New Roman" w:cs="Times New Roman"/>
          <w:noProof/>
          <w:color w:val="000000" w:themeColor="text1"/>
          <w:sz w:val="24"/>
          <w:szCs w:val="24"/>
          <w:lang w:val="en-US" w:bidi="hi-IN"/>
        </w:rPr>
        <w:drawing>
          <wp:inline distT="0" distB="0" distL="0" distR="0" wp14:anchorId="60D97F8A" wp14:editId="12FEAB33">
            <wp:extent cx="5731510" cy="25749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5731510" cy="2574925"/>
                    </a:xfrm>
                    <a:prstGeom prst="rect">
                      <a:avLst/>
                    </a:prstGeom>
                  </pic:spPr>
                </pic:pic>
              </a:graphicData>
            </a:graphic>
          </wp:inline>
        </w:drawing>
      </w:r>
    </w:p>
    <w:p w14:paraId="2EC79995" w14:textId="34BD9B30" w:rsidR="00F16F71" w:rsidRPr="000C5F2F" w:rsidRDefault="000C5F2F" w:rsidP="00FC7054">
      <w:pPr>
        <w:pStyle w:val="Caption"/>
        <w:spacing w:line="360" w:lineRule="auto"/>
        <w:jc w:val="center"/>
        <w:rPr>
          <w:rFonts w:ascii="Times New Roman" w:hAnsi="Times New Roman" w:cs="Times New Roman"/>
          <w:color w:val="auto"/>
          <w:sz w:val="24"/>
          <w:szCs w:val="24"/>
          <w:lang w:val="en-US"/>
        </w:rPr>
      </w:pPr>
      <w:bookmarkStart w:id="40" w:name="_Toc231735683"/>
      <w:r w:rsidRPr="000C5F2F">
        <w:rPr>
          <w:rFonts w:ascii="Times New Roman" w:hAnsi="Times New Roman" w:cs="Times New Roman"/>
          <w:color w:val="auto"/>
          <w:sz w:val="24"/>
          <w:szCs w:val="24"/>
        </w:rPr>
        <w:t xml:space="preserve">Figure </w:t>
      </w:r>
      <w:r w:rsidRPr="000C5F2F">
        <w:rPr>
          <w:rFonts w:ascii="Times New Roman" w:hAnsi="Times New Roman" w:cs="Times New Roman"/>
          <w:color w:val="auto"/>
          <w:sz w:val="24"/>
          <w:szCs w:val="24"/>
        </w:rPr>
        <w:fldChar w:fldCharType="begin"/>
      </w:r>
      <w:r w:rsidRPr="000C5F2F">
        <w:rPr>
          <w:rFonts w:ascii="Times New Roman" w:hAnsi="Times New Roman" w:cs="Times New Roman"/>
          <w:color w:val="auto"/>
          <w:sz w:val="24"/>
          <w:szCs w:val="24"/>
        </w:rPr>
        <w:instrText xml:space="preserve"> SEQ Figure \* ARABIC </w:instrText>
      </w:r>
      <w:r w:rsidRPr="000C5F2F">
        <w:rPr>
          <w:rFonts w:ascii="Times New Roman" w:hAnsi="Times New Roman" w:cs="Times New Roman"/>
          <w:color w:val="auto"/>
          <w:sz w:val="24"/>
          <w:szCs w:val="24"/>
        </w:rPr>
        <w:fldChar w:fldCharType="separate"/>
      </w:r>
      <w:r w:rsidRPr="000C5F2F">
        <w:rPr>
          <w:rFonts w:ascii="Times New Roman" w:hAnsi="Times New Roman" w:cs="Times New Roman"/>
          <w:noProof/>
          <w:color w:val="auto"/>
          <w:sz w:val="24"/>
          <w:szCs w:val="24"/>
        </w:rPr>
        <w:t>4</w:t>
      </w:r>
      <w:r w:rsidRPr="000C5F2F">
        <w:rPr>
          <w:rFonts w:ascii="Times New Roman" w:hAnsi="Times New Roman" w:cs="Times New Roman"/>
          <w:color w:val="auto"/>
          <w:sz w:val="24"/>
          <w:szCs w:val="24"/>
        </w:rPr>
        <w:fldChar w:fldCharType="end"/>
      </w:r>
      <w:r w:rsidRPr="000C5F2F">
        <w:rPr>
          <w:rFonts w:ascii="Times New Roman" w:hAnsi="Times New Roman" w:cs="Times New Roman"/>
          <w:color w:val="auto"/>
          <w:sz w:val="24"/>
          <w:szCs w:val="24"/>
        </w:rPr>
        <w:t>: Conceptual Framework</w:t>
      </w:r>
      <w:bookmarkEnd w:id="40"/>
    </w:p>
    <w:p w14:paraId="3A5BB3E8" w14:textId="021FC2F6" w:rsidR="00F16F71" w:rsidRPr="00990895" w:rsidRDefault="00D41D37" w:rsidP="00FC7054">
      <w:pPr>
        <w:spacing w:before="240" w:after="240" w:afterAutospacing="0" w:line="360" w:lineRule="auto"/>
        <w:jc w:val="both"/>
        <w:rPr>
          <w:rFonts w:ascii="Times New Roman" w:hAnsi="Times New Roman" w:cs="Times New Roman"/>
          <w:color w:val="000000" w:themeColor="text1"/>
          <w:sz w:val="24"/>
          <w:szCs w:val="24"/>
          <w:lang w:val="en-US"/>
        </w:rPr>
      </w:pPr>
      <w:r w:rsidRPr="00D41D37">
        <w:rPr>
          <w:rFonts w:ascii="Times New Roman" w:hAnsi="Times New Roman" w:cs="Times New Roman"/>
          <w:color w:val="000000" w:themeColor="text1"/>
          <w:sz w:val="24"/>
          <w:szCs w:val="24"/>
        </w:rPr>
        <w:t xml:space="preserve">The approach in this research is based on a framework that digital marketing strategies become independent variables. They involve social media marketing, mobile app, </w:t>
      </w:r>
      <w:proofErr w:type="spellStart"/>
      <w:r w:rsidRPr="00D41D37">
        <w:rPr>
          <w:rFonts w:ascii="Times New Roman" w:hAnsi="Times New Roman" w:cs="Times New Roman"/>
          <w:color w:val="000000" w:themeColor="text1"/>
          <w:sz w:val="24"/>
          <w:szCs w:val="24"/>
        </w:rPr>
        <w:t>personalized</w:t>
      </w:r>
      <w:proofErr w:type="spellEnd"/>
      <w:r w:rsidRPr="00D41D37">
        <w:rPr>
          <w:rFonts w:ascii="Times New Roman" w:hAnsi="Times New Roman" w:cs="Times New Roman"/>
          <w:color w:val="000000" w:themeColor="text1"/>
          <w:sz w:val="24"/>
          <w:szCs w:val="24"/>
        </w:rPr>
        <w:t xml:space="preserve"> promotion campaigns, and content marketing. These digital marketing strategies are likely to have impact on three mediating variables. Such variables are customer behaviour, trustworthiness, authenticity and relevance, social engagement (online interaction and participation in brand communities). The overall level of customer engagement is shaped by these mediating factors, which is seen in three forms namely- behavioural, cognitive and emotional. Here, customer engagement is the outcome variable. Theoretically this framework incorporates TAM, the Experience Economy theory and </w:t>
      </w:r>
      <w:proofErr w:type="spellStart"/>
      <w:r w:rsidRPr="00D41D37">
        <w:rPr>
          <w:rFonts w:ascii="Times New Roman" w:hAnsi="Times New Roman" w:cs="Times New Roman"/>
          <w:color w:val="000000" w:themeColor="text1"/>
          <w:sz w:val="24"/>
          <w:szCs w:val="24"/>
        </w:rPr>
        <w:t>SERVQUAL</w:t>
      </w:r>
      <w:proofErr w:type="spellEnd"/>
      <w:r w:rsidRPr="00D41D37">
        <w:rPr>
          <w:rFonts w:ascii="Times New Roman" w:hAnsi="Times New Roman" w:cs="Times New Roman"/>
          <w:color w:val="000000" w:themeColor="text1"/>
          <w:sz w:val="24"/>
          <w:szCs w:val="24"/>
        </w:rPr>
        <w:t xml:space="preserve">, and consists of technology acceptance, experiential value creation and service quality perceptions, respectively. </w:t>
      </w:r>
      <w:r w:rsidR="00F16F71" w:rsidRPr="00990895">
        <w:rPr>
          <w:rFonts w:ascii="Times New Roman" w:hAnsi="Times New Roman" w:cs="Times New Roman"/>
          <w:color w:val="000000" w:themeColor="text1"/>
          <w:sz w:val="24"/>
          <w:szCs w:val="24"/>
          <w:lang w:val="en-US"/>
        </w:rPr>
        <w:t xml:space="preserve"> </w:t>
      </w:r>
    </w:p>
    <w:p w14:paraId="6B11AFC2" w14:textId="77777777" w:rsidR="00F16F71" w:rsidRPr="00990895" w:rsidRDefault="00F16F71"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41" w:name="_Toc229393482"/>
      <w:bookmarkStart w:id="42" w:name="_Toc231735637"/>
      <w:r w:rsidRPr="00990895">
        <w:rPr>
          <w:rFonts w:ascii="Times New Roman" w:hAnsi="Times New Roman" w:cs="Times New Roman"/>
          <w:b/>
          <w:bCs/>
          <w:color w:val="000000" w:themeColor="text1"/>
          <w:sz w:val="24"/>
          <w:szCs w:val="24"/>
          <w:lang w:val="en-US"/>
        </w:rPr>
        <w:t>2.5 Literature Gap</w:t>
      </w:r>
      <w:bookmarkEnd w:id="41"/>
      <w:bookmarkEnd w:id="42"/>
    </w:p>
    <w:p w14:paraId="20909592" w14:textId="2E28F40A" w:rsidR="00F16F71" w:rsidRPr="00990895" w:rsidRDefault="00F16F71" w:rsidP="00FC7054">
      <w:pPr>
        <w:spacing w:before="240" w:after="240" w:afterAutospacing="0"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t>Although many researchers have investigated digital marketing and consumer engagement in their works, this field of knowledge still lacks some important aspects. First, there is a lack of contextual research concerning the effectiveness of digital marketing in large coffee shops in the UK, especially Costa Coffee. Previous research mainly concentrated on the hospitality industry and other countries, which made it less relevant for the coffee sector in the UK. Another problem concerns the assumption that measures such as the number of followers and downloads can be considered indicators of engagement, ignoring loyalty engagement.</w:t>
      </w:r>
      <w:r w:rsidR="00F8766D">
        <w:rPr>
          <w:rFonts w:ascii="Times New Roman" w:hAnsi="Times New Roman" w:cs="Times New Roman"/>
          <w:color w:val="000000" w:themeColor="text1"/>
          <w:sz w:val="24"/>
          <w:szCs w:val="24"/>
          <w:lang w:val="en-US"/>
        </w:rPr>
        <w:t xml:space="preserve"> T</w:t>
      </w:r>
      <w:r w:rsidRPr="00990895">
        <w:rPr>
          <w:rFonts w:ascii="Times New Roman" w:hAnsi="Times New Roman" w:cs="Times New Roman"/>
          <w:color w:val="000000" w:themeColor="text1"/>
          <w:sz w:val="24"/>
          <w:szCs w:val="24"/>
          <w:lang w:val="en-US"/>
        </w:rPr>
        <w:t xml:space="preserve">here is a lack of empirical research concerning the integration of the Experience Economy theory and </w:t>
      </w:r>
      <w:proofErr w:type="spellStart"/>
      <w:r w:rsidRPr="00990895">
        <w:rPr>
          <w:rFonts w:ascii="Times New Roman" w:hAnsi="Times New Roman" w:cs="Times New Roman"/>
          <w:color w:val="000000" w:themeColor="text1"/>
          <w:sz w:val="24"/>
          <w:szCs w:val="24"/>
          <w:lang w:val="en-US"/>
        </w:rPr>
        <w:t>SERVQUAL</w:t>
      </w:r>
      <w:proofErr w:type="spellEnd"/>
      <w:r w:rsidRPr="00990895">
        <w:rPr>
          <w:rFonts w:ascii="Times New Roman" w:hAnsi="Times New Roman" w:cs="Times New Roman"/>
          <w:color w:val="000000" w:themeColor="text1"/>
          <w:sz w:val="24"/>
          <w:szCs w:val="24"/>
          <w:lang w:val="en-US"/>
        </w:rPr>
        <w:t xml:space="preserve"> in the study of digital engagement.</w:t>
      </w:r>
      <w:r w:rsidR="00F8766D">
        <w:rPr>
          <w:rFonts w:ascii="Times New Roman" w:hAnsi="Times New Roman" w:cs="Times New Roman"/>
          <w:color w:val="000000" w:themeColor="text1"/>
          <w:sz w:val="24"/>
          <w:szCs w:val="24"/>
          <w:lang w:val="en-US"/>
        </w:rPr>
        <w:t xml:space="preserve"> P</w:t>
      </w:r>
      <w:r w:rsidRPr="00990895">
        <w:rPr>
          <w:rFonts w:ascii="Times New Roman" w:hAnsi="Times New Roman" w:cs="Times New Roman"/>
          <w:color w:val="000000" w:themeColor="text1"/>
          <w:sz w:val="24"/>
          <w:szCs w:val="24"/>
          <w:lang w:val="en-US"/>
        </w:rPr>
        <w:t>revious studies do not provide any insights into the consumers’ opinions about the effectiveness of the digital marketing strategies used by Costa Coffee.</w:t>
      </w:r>
    </w:p>
    <w:p w14:paraId="65C6D1B0" w14:textId="77777777" w:rsidR="00F16F71" w:rsidRPr="00990895" w:rsidRDefault="00F16F71" w:rsidP="00FC7054">
      <w:pPr>
        <w:pStyle w:val="Heading2"/>
        <w:spacing w:before="240" w:after="240" w:afterAutospacing="0" w:line="360" w:lineRule="auto"/>
        <w:jc w:val="both"/>
        <w:rPr>
          <w:rFonts w:ascii="Times New Roman" w:hAnsi="Times New Roman" w:cs="Times New Roman"/>
          <w:b/>
          <w:bCs/>
          <w:color w:val="000000" w:themeColor="text1"/>
          <w:sz w:val="24"/>
          <w:szCs w:val="24"/>
          <w:lang w:val="en-US"/>
        </w:rPr>
      </w:pPr>
      <w:bookmarkStart w:id="43" w:name="_Toc229393483"/>
      <w:bookmarkStart w:id="44" w:name="_Toc231735638"/>
      <w:r w:rsidRPr="00990895">
        <w:rPr>
          <w:rFonts w:ascii="Times New Roman" w:hAnsi="Times New Roman" w:cs="Times New Roman"/>
          <w:b/>
          <w:bCs/>
          <w:color w:val="000000" w:themeColor="text1"/>
          <w:sz w:val="24"/>
          <w:szCs w:val="24"/>
          <w:lang w:val="en-US"/>
        </w:rPr>
        <w:t>2.6 Chapter Summary</w:t>
      </w:r>
      <w:bookmarkEnd w:id="43"/>
      <w:bookmarkEnd w:id="44"/>
    </w:p>
    <w:p w14:paraId="17672A00" w14:textId="77777777" w:rsidR="00F16F71" w:rsidRPr="00990895" w:rsidRDefault="00F16F71" w:rsidP="00FC7054">
      <w:pPr>
        <w:spacing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rPr>
        <w:t xml:space="preserve">In this chapter, literature related to the research questions has been reviewed. It has been found that consumer behaviour has an influence on digital marketing, however, its impact is different in different contexts. The relationship between social media interaction and brand loyalty has been explored along with highlighting its benefits as well as limitations. Customer perceptions of coffee shop marketing, while focusing on Costa Coffee has been examined. Technology Acceptance Model (TAM), Experience Economy and </w:t>
      </w:r>
      <w:proofErr w:type="spellStart"/>
      <w:r w:rsidRPr="00990895">
        <w:rPr>
          <w:rFonts w:ascii="Times New Roman" w:hAnsi="Times New Roman" w:cs="Times New Roman"/>
          <w:color w:val="000000" w:themeColor="text1"/>
          <w:sz w:val="24"/>
          <w:szCs w:val="24"/>
        </w:rPr>
        <w:t>SERVQUAL</w:t>
      </w:r>
      <w:proofErr w:type="spellEnd"/>
      <w:r w:rsidRPr="00990895">
        <w:rPr>
          <w:rFonts w:ascii="Times New Roman" w:hAnsi="Times New Roman" w:cs="Times New Roman"/>
          <w:color w:val="000000" w:themeColor="text1"/>
          <w:sz w:val="24"/>
          <w:szCs w:val="24"/>
        </w:rPr>
        <w:t xml:space="preserve"> have been discussed as the theoretical frameworks in the study. The research model was proposed to demonstrate the link between digital marketing strategies and the outcomes. This chapter has also pointed out some literature gaps which justified the need for the present research. The next chapter will explain the methodology employed in order to fulfil the purpose of this research</w:t>
      </w:r>
      <w:r w:rsidRPr="00990895">
        <w:rPr>
          <w:rFonts w:ascii="Times New Roman" w:hAnsi="Times New Roman" w:cs="Times New Roman"/>
          <w:color w:val="000000" w:themeColor="text1"/>
          <w:sz w:val="24"/>
          <w:szCs w:val="24"/>
          <w:lang w:val="en-US"/>
        </w:rPr>
        <w:t>.</w:t>
      </w:r>
    </w:p>
    <w:p w14:paraId="6BC30C67" w14:textId="77777777" w:rsidR="00F16F71" w:rsidRPr="00990895" w:rsidRDefault="00F16F71" w:rsidP="00FC7054">
      <w:pPr>
        <w:spacing w:line="360" w:lineRule="auto"/>
        <w:jc w:val="both"/>
        <w:rPr>
          <w:rFonts w:ascii="Times New Roman" w:hAnsi="Times New Roman" w:cs="Times New Roman"/>
          <w:color w:val="000000" w:themeColor="text1"/>
          <w:sz w:val="24"/>
          <w:szCs w:val="24"/>
          <w:lang w:val="en-US"/>
        </w:rPr>
      </w:pPr>
      <w:r w:rsidRPr="00990895">
        <w:rPr>
          <w:rFonts w:ascii="Times New Roman" w:hAnsi="Times New Roman" w:cs="Times New Roman"/>
          <w:color w:val="000000" w:themeColor="text1"/>
          <w:sz w:val="24"/>
          <w:szCs w:val="24"/>
          <w:lang w:val="en-US"/>
        </w:rPr>
        <w:br w:type="page"/>
      </w:r>
    </w:p>
    <w:p w14:paraId="34BFB36B" w14:textId="77777777" w:rsidR="00405E03" w:rsidRPr="00990895" w:rsidRDefault="00405E03" w:rsidP="00FC7054">
      <w:pPr>
        <w:pStyle w:val="Heading1"/>
        <w:spacing w:line="360" w:lineRule="auto"/>
        <w:jc w:val="both"/>
        <w:rPr>
          <w:rFonts w:ascii="Times New Roman" w:eastAsia="Times New Roman" w:hAnsi="Times New Roman" w:cs="Times New Roman"/>
          <w:b/>
          <w:bCs/>
          <w:color w:val="000000" w:themeColor="text1"/>
          <w:sz w:val="24"/>
          <w:szCs w:val="24"/>
          <w:lang w:bidi="hi-IN"/>
        </w:rPr>
      </w:pPr>
      <w:bookmarkStart w:id="45" w:name="_Toc231468068"/>
      <w:bookmarkStart w:id="46" w:name="_Toc231735639"/>
      <w:r w:rsidRPr="00990895">
        <w:rPr>
          <w:rFonts w:ascii="Times New Roman" w:eastAsia="Times New Roman" w:hAnsi="Times New Roman" w:cs="Times New Roman"/>
          <w:b/>
          <w:bCs/>
          <w:color w:val="000000" w:themeColor="text1"/>
          <w:sz w:val="24"/>
          <w:szCs w:val="24"/>
          <w:lang w:bidi="hi-IN"/>
        </w:rPr>
        <w:t>Chapter 3: Methodology</w:t>
      </w:r>
      <w:bookmarkEnd w:id="45"/>
      <w:bookmarkEnd w:id="46"/>
    </w:p>
    <w:p w14:paraId="3952EE35"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47" w:name="_Toc231468069"/>
      <w:bookmarkStart w:id="48" w:name="_Toc231735640"/>
      <w:r w:rsidRPr="009F231C">
        <w:rPr>
          <w:rFonts w:ascii="Times New Roman" w:hAnsi="Times New Roman" w:cs="Times New Roman"/>
          <w:b/>
          <w:bCs/>
          <w:color w:val="000000" w:themeColor="text1"/>
          <w:sz w:val="24"/>
          <w:szCs w:val="24"/>
        </w:rPr>
        <w:t>3.1 Introduction</w:t>
      </w:r>
      <w:bookmarkEnd w:id="47"/>
      <w:bookmarkEnd w:id="48"/>
    </w:p>
    <w:p w14:paraId="3D893508"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 xml:space="preserve">Research methodology is the structured plan that guides the researchers to collect the data in the right way, </w:t>
      </w:r>
      <w:proofErr w:type="spellStart"/>
      <w:r w:rsidRPr="00990895">
        <w:rPr>
          <w:rFonts w:ascii="Times New Roman" w:eastAsia="Times New Roman" w:hAnsi="Times New Roman" w:cs="Times New Roman"/>
          <w:color w:val="000000" w:themeColor="text1"/>
          <w:sz w:val="24"/>
          <w:szCs w:val="24"/>
          <w:lang w:val="en-US" w:bidi="hi-IN"/>
        </w:rPr>
        <w:t>analyse</w:t>
      </w:r>
      <w:proofErr w:type="spellEnd"/>
      <w:r w:rsidRPr="00990895">
        <w:rPr>
          <w:rFonts w:ascii="Times New Roman" w:eastAsia="Times New Roman" w:hAnsi="Times New Roman" w:cs="Times New Roman"/>
          <w:color w:val="000000" w:themeColor="text1"/>
          <w:sz w:val="24"/>
          <w:szCs w:val="24"/>
          <w:lang w:val="en-US" w:bidi="hi-IN"/>
        </w:rPr>
        <w:t>, and interpret the data to gather information that is valuable for the study. In this study, the methodology is the choice that helps the scholar to gather the information with a correct and suitable structure. All decisions in the methodology and selection are connected with the aim and objective of the study. This study examines the impact of digital marketing strategies on customer engagement in Costa Coffee (UK). This chapter moves step by step, which encompasses philosophy, approach, and strategy. The chapter will examine the selected method that will be used in the study. The chapter will also include the data collection tools and analysis techniques used in the study to highlight the approach used in gathering information. The ethical issue, validity and reliability will be also discussed to ensure the fairness, quality of used data and accuracy. The chapter will also highlight the major limitations of the selected methodology to ensure transparency and reliability.              </w:t>
      </w:r>
    </w:p>
    <w:p w14:paraId="53C43C36"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49" w:name="_Toc231468070"/>
      <w:bookmarkStart w:id="50" w:name="_Toc231735641"/>
      <w:r w:rsidRPr="009F231C">
        <w:rPr>
          <w:rFonts w:ascii="Times New Roman" w:hAnsi="Times New Roman" w:cs="Times New Roman"/>
          <w:b/>
          <w:bCs/>
          <w:color w:val="000000" w:themeColor="text1"/>
          <w:sz w:val="24"/>
          <w:szCs w:val="24"/>
        </w:rPr>
        <w:t>3.2 Research Philosophy</w:t>
      </w:r>
      <w:bookmarkEnd w:id="49"/>
      <w:bookmarkEnd w:id="50"/>
    </w:p>
    <w:p w14:paraId="2A46C853"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 xml:space="preserve">Research philosophy is the foundation of any idea, thinking and study as it explains the beliefs and assumptions behind the knowledge that is created and understood. This idea plays a vital role in guiding the design, shaping the choice of approach, method and strategy as well. It is very important to select suitable philosophy in the study to maintain the further part of the study. In social science, there are four major philosophies discussed, including positivism, </w:t>
      </w:r>
      <w:proofErr w:type="spellStart"/>
      <w:r w:rsidRPr="00990895">
        <w:rPr>
          <w:rFonts w:ascii="Times New Roman" w:eastAsia="Times New Roman" w:hAnsi="Times New Roman" w:cs="Times New Roman"/>
          <w:color w:val="000000" w:themeColor="text1"/>
          <w:sz w:val="24"/>
          <w:szCs w:val="24"/>
          <w:lang w:val="en-US" w:bidi="hi-IN"/>
        </w:rPr>
        <w:t>interpretivism</w:t>
      </w:r>
      <w:proofErr w:type="spellEnd"/>
      <w:r w:rsidRPr="00990895">
        <w:rPr>
          <w:rFonts w:ascii="Times New Roman" w:eastAsia="Times New Roman" w:hAnsi="Times New Roman" w:cs="Times New Roman"/>
          <w:color w:val="000000" w:themeColor="text1"/>
          <w:sz w:val="24"/>
          <w:szCs w:val="24"/>
          <w:lang w:val="en-US" w:bidi="hi-IN"/>
        </w:rPr>
        <w:t xml:space="preserve">, critical_ realism, and pragmatism. Positivist philosophy views it as objective and measurable, which is focused on observable findings from facts and numbers. It enhances in producing </w:t>
      </w:r>
      <w:proofErr w:type="spellStart"/>
      <w:r w:rsidRPr="00990895">
        <w:rPr>
          <w:rFonts w:ascii="Times New Roman" w:eastAsia="Times New Roman" w:hAnsi="Times New Roman" w:cs="Times New Roman"/>
          <w:color w:val="000000" w:themeColor="text1"/>
          <w:sz w:val="24"/>
          <w:szCs w:val="24"/>
          <w:lang w:val="en-US" w:bidi="hi-IN"/>
        </w:rPr>
        <w:t>generalisable</w:t>
      </w:r>
      <w:proofErr w:type="spellEnd"/>
      <w:r w:rsidRPr="00990895">
        <w:rPr>
          <w:rFonts w:ascii="Times New Roman" w:eastAsia="Times New Roman" w:hAnsi="Times New Roman" w:cs="Times New Roman"/>
          <w:color w:val="000000" w:themeColor="text1"/>
          <w:sz w:val="24"/>
          <w:szCs w:val="24"/>
          <w:lang w:val="en-US" w:bidi="hi-IN"/>
        </w:rPr>
        <w:t xml:space="preserve"> and statistically reliable findings, which also make this option useful for studies that aim to examine the pattern or customer behavior within large groups. However, it also has limitations, as it is criticized for reducing complex human </w:t>
      </w:r>
      <w:proofErr w:type="spellStart"/>
      <w:r w:rsidRPr="00990895">
        <w:rPr>
          <w:rFonts w:ascii="Times New Roman" w:eastAsia="Times New Roman" w:hAnsi="Times New Roman" w:cs="Times New Roman"/>
          <w:color w:val="000000" w:themeColor="text1"/>
          <w:sz w:val="24"/>
          <w:szCs w:val="24"/>
          <w:lang w:val="en-US" w:bidi="hi-IN"/>
        </w:rPr>
        <w:t>behaviour</w:t>
      </w:r>
      <w:proofErr w:type="spellEnd"/>
      <w:r w:rsidRPr="00990895">
        <w:rPr>
          <w:rFonts w:ascii="Times New Roman" w:eastAsia="Times New Roman" w:hAnsi="Times New Roman" w:cs="Times New Roman"/>
          <w:color w:val="000000" w:themeColor="text1"/>
          <w:sz w:val="24"/>
          <w:szCs w:val="24"/>
          <w:lang w:val="en-US" w:bidi="hi-IN"/>
        </w:rPr>
        <w:t xml:space="preserve"> to numbers and it misses the deeper meaning and exploration (</w:t>
      </w:r>
      <w:proofErr w:type="spellStart"/>
      <w:r w:rsidRPr="00990895">
        <w:rPr>
          <w:rFonts w:ascii="Times New Roman" w:eastAsia="Times New Roman" w:hAnsi="Times New Roman" w:cs="Times New Roman"/>
          <w:color w:val="000000" w:themeColor="text1"/>
          <w:sz w:val="24"/>
          <w:szCs w:val="24"/>
          <w:lang w:val="en-US" w:bidi="hi-IN"/>
        </w:rPr>
        <w:t>Chipongoma</w:t>
      </w:r>
      <w:proofErr w:type="spellEnd"/>
      <w:r w:rsidRPr="00990895">
        <w:rPr>
          <w:rFonts w:ascii="Times New Roman" w:eastAsia="Times New Roman" w:hAnsi="Times New Roman" w:cs="Times New Roman"/>
          <w:color w:val="000000" w:themeColor="text1"/>
          <w:sz w:val="24"/>
          <w:szCs w:val="24"/>
          <w:lang w:val="en-US" w:bidi="hi-IN"/>
        </w:rPr>
        <w:t xml:space="preserve">, and </w:t>
      </w:r>
      <w:proofErr w:type="spellStart"/>
      <w:r w:rsidRPr="00990895">
        <w:rPr>
          <w:rFonts w:ascii="Times New Roman" w:eastAsia="Times New Roman" w:hAnsi="Times New Roman" w:cs="Times New Roman"/>
          <w:color w:val="000000" w:themeColor="text1"/>
          <w:sz w:val="24"/>
          <w:szCs w:val="24"/>
          <w:lang w:val="en-US" w:bidi="hi-IN"/>
        </w:rPr>
        <w:t>Mwange</w:t>
      </w:r>
      <w:proofErr w:type="spellEnd"/>
      <w:r w:rsidRPr="00990895">
        <w:rPr>
          <w:rFonts w:ascii="Times New Roman" w:eastAsia="Times New Roman" w:hAnsi="Times New Roman" w:cs="Times New Roman"/>
          <w:color w:val="000000" w:themeColor="text1"/>
          <w:sz w:val="24"/>
          <w:szCs w:val="24"/>
          <w:lang w:val="en-US" w:bidi="hi-IN"/>
        </w:rPr>
        <w:t>, 2025).</w:t>
      </w:r>
    </w:p>
    <w:p w14:paraId="787FD06C"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 xml:space="preserve">On the other hand, </w:t>
      </w:r>
      <w:proofErr w:type="spellStart"/>
      <w:r w:rsidRPr="00990895">
        <w:rPr>
          <w:rFonts w:ascii="Times New Roman" w:eastAsia="Times New Roman" w:hAnsi="Times New Roman" w:cs="Times New Roman"/>
          <w:color w:val="000000" w:themeColor="text1"/>
          <w:sz w:val="24"/>
          <w:szCs w:val="24"/>
          <w:lang w:val="en-US" w:bidi="hi-IN"/>
        </w:rPr>
        <w:t>interpretivism</w:t>
      </w:r>
      <w:proofErr w:type="spellEnd"/>
      <w:r w:rsidRPr="00990895">
        <w:rPr>
          <w:rFonts w:ascii="Times New Roman" w:eastAsia="Times New Roman" w:hAnsi="Times New Roman" w:cs="Times New Roman"/>
          <w:color w:val="000000" w:themeColor="text1"/>
          <w:sz w:val="24"/>
          <w:szCs w:val="24"/>
          <w:lang w:val="en-US" w:bidi="hi-IN"/>
        </w:rPr>
        <w:t xml:space="preserve"> philosophy sees reality as subjective and socially constructed, which means it is focused on accessing the different concepts, meaning and experiences. This offers a rich amount of data and deeper exploitation, but limited </w:t>
      </w:r>
      <w:proofErr w:type="spellStart"/>
      <w:r w:rsidRPr="00990895">
        <w:rPr>
          <w:rFonts w:ascii="Times New Roman" w:eastAsia="Times New Roman" w:hAnsi="Times New Roman" w:cs="Times New Roman"/>
          <w:color w:val="000000" w:themeColor="text1"/>
          <w:sz w:val="24"/>
          <w:szCs w:val="24"/>
          <w:lang w:val="en-US" w:bidi="hi-IN"/>
        </w:rPr>
        <w:t>generalisability</w:t>
      </w:r>
      <w:proofErr w:type="spellEnd"/>
      <w:r w:rsidRPr="00990895">
        <w:rPr>
          <w:rFonts w:ascii="Times New Roman" w:eastAsia="Times New Roman" w:hAnsi="Times New Roman" w:cs="Times New Roman"/>
          <w:color w:val="000000" w:themeColor="text1"/>
          <w:sz w:val="24"/>
          <w:szCs w:val="24"/>
          <w:lang w:val="en-US" w:bidi="hi-IN"/>
        </w:rPr>
        <w:t>. Critical realism takes a middle position, as it accepts that there is an objective reality, but it also recognizes that our understanding is also shaped by the social and mental structures.</w:t>
      </w:r>
    </w:p>
    <w:p w14:paraId="5A6BA8E2" w14:textId="5EFD315B" w:rsidR="00405E03" w:rsidRPr="00990895" w:rsidRDefault="00F8766D"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F8766D">
        <w:rPr>
          <w:rFonts w:ascii="Times New Roman" w:eastAsia="Times New Roman" w:hAnsi="Times New Roman" w:cs="Times New Roman"/>
          <w:color w:val="000000" w:themeColor="text1"/>
          <w:sz w:val="24"/>
          <w:szCs w:val="24"/>
          <w:lang w:bidi="hi-IN"/>
        </w:rPr>
        <w:t xml:space="preserve">The philosophy of this study is </w:t>
      </w:r>
      <w:proofErr w:type="spellStart"/>
      <w:r w:rsidRPr="00F8766D">
        <w:rPr>
          <w:rFonts w:ascii="Times New Roman" w:eastAsia="Times New Roman" w:hAnsi="Times New Roman" w:cs="Times New Roman"/>
          <w:color w:val="000000" w:themeColor="text1"/>
          <w:sz w:val="24"/>
          <w:szCs w:val="24"/>
          <w:lang w:bidi="hi-IN"/>
        </w:rPr>
        <w:t>interpretivist</w:t>
      </w:r>
      <w:proofErr w:type="spellEnd"/>
      <w:r w:rsidRPr="00F8766D">
        <w:rPr>
          <w:rFonts w:ascii="Times New Roman" w:eastAsia="Times New Roman" w:hAnsi="Times New Roman" w:cs="Times New Roman"/>
          <w:color w:val="000000" w:themeColor="text1"/>
          <w:sz w:val="24"/>
          <w:szCs w:val="24"/>
          <w:lang w:bidi="hi-IN"/>
        </w:rPr>
        <w:t xml:space="preserve"> due to the research purpose to understand the influence of digital marketing strategies to customer engagement and customer perceptions in Costa Coffee. </w:t>
      </w:r>
      <w:proofErr w:type="spellStart"/>
      <w:r w:rsidRPr="00F8766D">
        <w:rPr>
          <w:rFonts w:ascii="Times New Roman" w:eastAsia="Times New Roman" w:hAnsi="Times New Roman" w:cs="Times New Roman"/>
          <w:color w:val="000000" w:themeColor="text1"/>
          <w:sz w:val="24"/>
          <w:szCs w:val="24"/>
          <w:lang w:bidi="hi-IN"/>
        </w:rPr>
        <w:t>Interpretivism</w:t>
      </w:r>
      <w:proofErr w:type="spellEnd"/>
      <w:r w:rsidRPr="00F8766D">
        <w:rPr>
          <w:rFonts w:ascii="Times New Roman" w:eastAsia="Times New Roman" w:hAnsi="Times New Roman" w:cs="Times New Roman"/>
          <w:color w:val="000000" w:themeColor="text1"/>
          <w:sz w:val="24"/>
          <w:szCs w:val="24"/>
          <w:lang w:bidi="hi-IN"/>
        </w:rPr>
        <w:t xml:space="preserve"> is suitable, because it is related to perceptions of meaning, experience and interpretation that are available in the context of the current academic research literature and industry reports. While positivism is largely a science-based and quantitative approach to understanding customers' attitudes, </w:t>
      </w:r>
      <w:proofErr w:type="spellStart"/>
      <w:r w:rsidRPr="00F8766D">
        <w:rPr>
          <w:rFonts w:ascii="Times New Roman" w:eastAsia="Times New Roman" w:hAnsi="Times New Roman" w:cs="Times New Roman"/>
          <w:color w:val="000000" w:themeColor="text1"/>
          <w:sz w:val="24"/>
          <w:szCs w:val="24"/>
          <w:lang w:bidi="hi-IN"/>
        </w:rPr>
        <w:t>behaviors</w:t>
      </w:r>
      <w:proofErr w:type="spellEnd"/>
      <w:r w:rsidRPr="00F8766D">
        <w:rPr>
          <w:rFonts w:ascii="Times New Roman" w:eastAsia="Times New Roman" w:hAnsi="Times New Roman" w:cs="Times New Roman"/>
          <w:color w:val="000000" w:themeColor="text1"/>
          <w:sz w:val="24"/>
          <w:szCs w:val="24"/>
          <w:lang w:bidi="hi-IN"/>
        </w:rPr>
        <w:t xml:space="preserve"> and digital experiences, </w:t>
      </w:r>
      <w:proofErr w:type="spellStart"/>
      <w:r w:rsidRPr="00F8766D">
        <w:rPr>
          <w:rFonts w:ascii="Times New Roman" w:eastAsia="Times New Roman" w:hAnsi="Times New Roman" w:cs="Times New Roman"/>
          <w:color w:val="000000" w:themeColor="text1"/>
          <w:sz w:val="24"/>
          <w:szCs w:val="24"/>
          <w:lang w:bidi="hi-IN"/>
        </w:rPr>
        <w:t>interpretivism</w:t>
      </w:r>
      <w:proofErr w:type="spellEnd"/>
      <w:r w:rsidRPr="00F8766D">
        <w:rPr>
          <w:rFonts w:ascii="Times New Roman" w:eastAsia="Times New Roman" w:hAnsi="Times New Roman" w:cs="Times New Roman"/>
          <w:color w:val="000000" w:themeColor="text1"/>
          <w:sz w:val="24"/>
          <w:szCs w:val="24"/>
          <w:lang w:bidi="hi-IN"/>
        </w:rPr>
        <w:t xml:space="preserve"> is a science-free qualitative approach that ignores and bypasses the dependence on numbers. This philosophy is underpinned by considerations of various perspectives on digital marketing, customer engagement and brand loyalty that have been put forward by researchers. Thus, </w:t>
      </w:r>
      <w:proofErr w:type="spellStart"/>
      <w:r w:rsidRPr="00F8766D">
        <w:rPr>
          <w:rFonts w:ascii="Times New Roman" w:eastAsia="Times New Roman" w:hAnsi="Times New Roman" w:cs="Times New Roman"/>
          <w:color w:val="000000" w:themeColor="text1"/>
          <w:sz w:val="24"/>
          <w:szCs w:val="24"/>
          <w:lang w:bidi="hi-IN"/>
        </w:rPr>
        <w:t>interpretivism</w:t>
      </w:r>
      <w:proofErr w:type="spellEnd"/>
      <w:r w:rsidRPr="00F8766D">
        <w:rPr>
          <w:rFonts w:ascii="Times New Roman" w:eastAsia="Times New Roman" w:hAnsi="Times New Roman" w:cs="Times New Roman"/>
          <w:color w:val="000000" w:themeColor="text1"/>
          <w:sz w:val="24"/>
          <w:szCs w:val="24"/>
          <w:lang w:bidi="hi-IN"/>
        </w:rPr>
        <w:t xml:space="preserve"> is suitable for the current research as it allows for a critical approach to the literature under scrutiny for this study, digital marketing strategies in the coffee shop industry in the UK. </w:t>
      </w:r>
      <w:r w:rsidR="00405E03" w:rsidRPr="00990895">
        <w:rPr>
          <w:rFonts w:ascii="Times New Roman" w:eastAsia="Times New Roman" w:hAnsi="Times New Roman" w:cs="Times New Roman"/>
          <w:color w:val="000000" w:themeColor="text1"/>
          <w:sz w:val="24"/>
          <w:szCs w:val="24"/>
          <w:lang w:val="en-US" w:bidi="hi-IN"/>
        </w:rPr>
        <w:t xml:space="preserve">    </w:t>
      </w:r>
    </w:p>
    <w:p w14:paraId="6F3AC46F"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51" w:name="_Toc231468071"/>
      <w:bookmarkStart w:id="52" w:name="_Toc231735642"/>
      <w:r w:rsidRPr="009F231C">
        <w:rPr>
          <w:rFonts w:ascii="Times New Roman" w:hAnsi="Times New Roman" w:cs="Times New Roman"/>
          <w:b/>
          <w:bCs/>
          <w:color w:val="000000" w:themeColor="text1"/>
          <w:sz w:val="24"/>
          <w:szCs w:val="24"/>
        </w:rPr>
        <w:t>3.3 Research Approach</w:t>
      </w:r>
      <w:bookmarkEnd w:id="51"/>
      <w:bookmarkEnd w:id="52"/>
    </w:p>
    <w:p w14:paraId="3C8ECA77" w14:textId="27FA953B" w:rsidR="00405E03" w:rsidRPr="00990895" w:rsidRDefault="00F8766D"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F8766D">
        <w:rPr>
          <w:rFonts w:ascii="Times New Roman" w:eastAsia="Times New Roman" w:hAnsi="Times New Roman" w:cs="Times New Roman"/>
          <w:color w:val="000000" w:themeColor="text1"/>
          <w:sz w:val="24"/>
          <w:szCs w:val="24"/>
          <w:lang w:val="en-US" w:bidi="hi-IN"/>
        </w:rPr>
        <w:t xml:space="preserve">The research approach is a logical process that links between the theory and the overall data of the study. Care needs to be taken with its choice since it can emphasize the concepts related to the evidence and conclusions and findings in the study. There are three main methods – deductive, inductive, and </w:t>
      </w:r>
      <w:proofErr w:type="spellStart"/>
      <w:r w:rsidRPr="00F8766D">
        <w:rPr>
          <w:rFonts w:ascii="Times New Roman" w:eastAsia="Times New Roman" w:hAnsi="Times New Roman" w:cs="Times New Roman"/>
          <w:color w:val="000000" w:themeColor="text1"/>
          <w:sz w:val="24"/>
          <w:szCs w:val="24"/>
          <w:lang w:val="en-US" w:bidi="hi-IN"/>
        </w:rPr>
        <w:t>abductive</w:t>
      </w:r>
      <w:proofErr w:type="spellEnd"/>
      <w:r w:rsidRPr="00F8766D">
        <w:rPr>
          <w:rFonts w:ascii="Times New Roman" w:eastAsia="Times New Roman" w:hAnsi="Times New Roman" w:cs="Times New Roman"/>
          <w:color w:val="000000" w:themeColor="text1"/>
          <w:sz w:val="24"/>
          <w:szCs w:val="24"/>
          <w:lang w:val="en-US" w:bidi="hi-IN"/>
        </w:rPr>
        <w:t>. In deductive method, the scholars first analyze the already known theories, then gather data to test those theories. It is strong as it offers clear logic and could confirm and reject theoretical ideas, but it could be less flexible if the new findings of testing do not match with the theories. Inductive approach involves the observation and the construction of theory from it. This is a good method for exploratory research, but may be criticized for being subjective.</w:t>
      </w:r>
      <w:r w:rsidR="00405E03" w:rsidRPr="00990895">
        <w:rPr>
          <w:rFonts w:ascii="Times New Roman" w:eastAsia="Times New Roman" w:hAnsi="Times New Roman" w:cs="Times New Roman"/>
          <w:color w:val="000000" w:themeColor="text1"/>
          <w:sz w:val="24"/>
          <w:szCs w:val="24"/>
          <w:lang w:val="en-US" w:bidi="hi-IN"/>
        </w:rPr>
        <w:t xml:space="preserve">   </w:t>
      </w:r>
    </w:p>
    <w:p w14:paraId="4CF9FFB0"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 xml:space="preserve">This study is an inductive study since the study produces understanding and conclusions in the light of existing literature and secondary data without testing pre-determined hypotheses. Academic journals, books, industry reports and online sources are used to review and identify recurring themes and patterns in digital marketing and customer engagement. The inductive approach is appropriate as it facilitates exploration of different perspectives and enables conclusions to be drawn from the </w:t>
      </w:r>
      <w:proofErr w:type="spellStart"/>
      <w:r w:rsidRPr="00990895">
        <w:rPr>
          <w:rFonts w:ascii="Times New Roman" w:eastAsia="Times New Roman" w:hAnsi="Times New Roman" w:cs="Times New Roman"/>
          <w:color w:val="000000" w:themeColor="text1"/>
          <w:sz w:val="24"/>
          <w:szCs w:val="24"/>
          <w:lang w:val="en-US" w:bidi="hi-IN"/>
        </w:rPr>
        <w:t>analysed</w:t>
      </w:r>
      <w:proofErr w:type="spellEnd"/>
      <w:r w:rsidRPr="00990895">
        <w:rPr>
          <w:rFonts w:ascii="Times New Roman" w:eastAsia="Times New Roman" w:hAnsi="Times New Roman" w:cs="Times New Roman"/>
          <w:color w:val="000000" w:themeColor="text1"/>
          <w:sz w:val="24"/>
          <w:szCs w:val="24"/>
          <w:lang w:val="en-US" w:bidi="hi-IN"/>
        </w:rPr>
        <w:t xml:space="preserve"> literature. This will be a common method in qualitative secondary research as flexibility in </w:t>
      </w:r>
      <w:proofErr w:type="spellStart"/>
      <w:r w:rsidRPr="00990895">
        <w:rPr>
          <w:rFonts w:ascii="Times New Roman" w:eastAsia="Times New Roman" w:hAnsi="Times New Roman" w:cs="Times New Roman"/>
          <w:color w:val="000000" w:themeColor="text1"/>
          <w:sz w:val="24"/>
          <w:szCs w:val="24"/>
          <w:lang w:val="en-US" w:bidi="hi-IN"/>
        </w:rPr>
        <w:t>interpretating</w:t>
      </w:r>
      <w:proofErr w:type="spellEnd"/>
      <w:r w:rsidRPr="00990895">
        <w:rPr>
          <w:rFonts w:ascii="Times New Roman" w:eastAsia="Times New Roman" w:hAnsi="Times New Roman" w:cs="Times New Roman"/>
          <w:color w:val="000000" w:themeColor="text1"/>
          <w:sz w:val="24"/>
          <w:szCs w:val="24"/>
          <w:lang w:val="en-US" w:bidi="hi-IN"/>
        </w:rPr>
        <w:t xml:space="preserve"> various perspectives and consolidating through existing evidence.               </w:t>
      </w:r>
    </w:p>
    <w:p w14:paraId="2DD2CF37"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 xml:space="preserve">Therefore, the inductive approach is reliable and suitable for this study as it aligns with the </w:t>
      </w:r>
      <w:proofErr w:type="spellStart"/>
      <w:r w:rsidRPr="00990895">
        <w:rPr>
          <w:rFonts w:ascii="Times New Roman" w:eastAsia="Times New Roman" w:hAnsi="Times New Roman" w:cs="Times New Roman"/>
          <w:color w:val="000000" w:themeColor="text1"/>
          <w:sz w:val="24"/>
          <w:szCs w:val="24"/>
          <w:lang w:val="en-US" w:bidi="hi-IN"/>
        </w:rPr>
        <w:t>interpretivist</w:t>
      </w:r>
      <w:proofErr w:type="spellEnd"/>
      <w:r w:rsidRPr="00990895">
        <w:rPr>
          <w:rFonts w:ascii="Times New Roman" w:eastAsia="Times New Roman" w:hAnsi="Times New Roman" w:cs="Times New Roman"/>
          <w:color w:val="000000" w:themeColor="text1"/>
          <w:sz w:val="24"/>
          <w:szCs w:val="24"/>
          <w:lang w:val="en-US" w:bidi="hi-IN"/>
        </w:rPr>
        <w:t xml:space="preserve"> philosophy and supports the exploration of themes within secondary data. This approach offers a clear path from theory to evidence, which is why it is most suitable. It is reliable to examine the impact of digital marketing on customer engagement at Costa Coffee.  </w:t>
      </w:r>
    </w:p>
    <w:p w14:paraId="0B644760"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53" w:name="_Toc231468072"/>
      <w:bookmarkStart w:id="54" w:name="_Toc231735643"/>
      <w:r w:rsidRPr="009F231C">
        <w:rPr>
          <w:rFonts w:ascii="Times New Roman" w:hAnsi="Times New Roman" w:cs="Times New Roman"/>
          <w:b/>
          <w:bCs/>
          <w:color w:val="000000" w:themeColor="text1"/>
          <w:sz w:val="24"/>
          <w:szCs w:val="24"/>
        </w:rPr>
        <w:t>3.4 Research Strategy</w:t>
      </w:r>
      <w:bookmarkEnd w:id="53"/>
      <w:bookmarkEnd w:id="54"/>
    </w:p>
    <w:p w14:paraId="2112F1E9"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 xml:space="preserve">The research strategy is the overall plan that explains how the study will be carried out in practice. It is very important as different strategies are being used and are suitable for different types of research questions and needs. The most common strategies are experiments, case studies, surveys, action research, grounded theory and ethnography. Experiments have a strong controlled method, but are difficult to use in a business setting. Case studies offer a detailed, focused exploration of a specific company or situation, but are harder to </w:t>
      </w:r>
      <w:proofErr w:type="spellStart"/>
      <w:r w:rsidRPr="00990895">
        <w:rPr>
          <w:rFonts w:ascii="Times New Roman" w:eastAsia="Times New Roman" w:hAnsi="Times New Roman" w:cs="Times New Roman"/>
          <w:color w:val="000000" w:themeColor="text1"/>
          <w:sz w:val="24"/>
          <w:szCs w:val="24"/>
          <w:lang w:val="en-US" w:bidi="hi-IN"/>
        </w:rPr>
        <w:t>generalise</w:t>
      </w:r>
      <w:proofErr w:type="spellEnd"/>
      <w:r w:rsidRPr="00990895">
        <w:rPr>
          <w:rFonts w:ascii="Times New Roman" w:eastAsia="Times New Roman" w:hAnsi="Times New Roman" w:cs="Times New Roman"/>
          <w:color w:val="000000" w:themeColor="text1"/>
          <w:sz w:val="24"/>
          <w:szCs w:val="24"/>
          <w:lang w:val="en-US" w:bidi="hi-IN"/>
        </w:rPr>
        <w:t xml:space="preserve">. Action research includes collaboration between the researchers and participants to solve real issues, yet it needs long-term involvement of both parties. A survey is a widely used approach which allows the structured data collection with large groups and producing results that can be compared and </w:t>
      </w:r>
      <w:proofErr w:type="spellStart"/>
      <w:r w:rsidRPr="00990895">
        <w:rPr>
          <w:rFonts w:ascii="Times New Roman" w:eastAsia="Times New Roman" w:hAnsi="Times New Roman" w:cs="Times New Roman"/>
          <w:color w:val="000000" w:themeColor="text1"/>
          <w:sz w:val="24"/>
          <w:szCs w:val="24"/>
          <w:lang w:val="en-US" w:bidi="hi-IN"/>
        </w:rPr>
        <w:t>generalised</w:t>
      </w:r>
      <w:proofErr w:type="spellEnd"/>
      <w:r w:rsidRPr="00990895">
        <w:rPr>
          <w:rFonts w:ascii="Times New Roman" w:eastAsia="Times New Roman" w:hAnsi="Times New Roman" w:cs="Times New Roman"/>
          <w:color w:val="000000" w:themeColor="text1"/>
          <w:sz w:val="24"/>
          <w:szCs w:val="24"/>
          <w:lang w:val="en-US" w:bidi="hi-IN"/>
        </w:rPr>
        <w:t>. The limitation is that they could not capture the full depth of people’s experiences, yet they are most efficient and reliable for quantitative studies.        </w:t>
      </w:r>
    </w:p>
    <w:p w14:paraId="6ED74EC9"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This study employs literature review method to explore the influence of digital marketing strategies on customer engagement in Costa Coffee (UK). The strategy is to gather information and analyze it from secondary sources like academic journal articles, books, market reports, company websites and industry publications. A literature review strategy is appropriate because it enables the researcher to critically discuss the current knowledge and compare various academic approaches to the study of digital marketing and customer engagement and uncover research gaps.</w:t>
      </w:r>
    </w:p>
    <w:p w14:paraId="54F65860"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 xml:space="preserve">This is also a suitable approach as it allows for the detailed analysis of customer </w:t>
      </w:r>
      <w:proofErr w:type="spellStart"/>
      <w:r w:rsidRPr="00990895">
        <w:rPr>
          <w:rFonts w:ascii="Times New Roman" w:eastAsia="Times New Roman" w:hAnsi="Times New Roman" w:cs="Times New Roman"/>
          <w:color w:val="000000" w:themeColor="text1"/>
          <w:sz w:val="24"/>
          <w:szCs w:val="24"/>
          <w:lang w:val="en-US" w:bidi="hi-IN"/>
        </w:rPr>
        <w:t>behaviour</w:t>
      </w:r>
      <w:proofErr w:type="spellEnd"/>
      <w:r w:rsidRPr="00990895">
        <w:rPr>
          <w:rFonts w:ascii="Times New Roman" w:eastAsia="Times New Roman" w:hAnsi="Times New Roman" w:cs="Times New Roman"/>
          <w:color w:val="000000" w:themeColor="text1"/>
          <w:sz w:val="24"/>
          <w:szCs w:val="24"/>
          <w:lang w:val="en-US" w:bidi="hi-IN"/>
        </w:rPr>
        <w:t>, brand loyalty and online engagement. The study examines a number of secondary sources to gain a wider perspective on the effects of the digital marketing strategies on customer engagement for the coffee shop industry. Hence the literature review approach has been able to assist the goals of the research appropriately and be reliable and credible to the academic community.</w:t>
      </w:r>
    </w:p>
    <w:p w14:paraId="09A92F53"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55" w:name="_Toc231468073"/>
      <w:bookmarkStart w:id="56" w:name="_Toc231735644"/>
      <w:r w:rsidRPr="009F231C">
        <w:rPr>
          <w:rFonts w:ascii="Times New Roman" w:hAnsi="Times New Roman" w:cs="Times New Roman"/>
          <w:b/>
          <w:bCs/>
          <w:color w:val="000000" w:themeColor="text1"/>
          <w:sz w:val="24"/>
          <w:szCs w:val="24"/>
        </w:rPr>
        <w:t>3.5 Research Method</w:t>
      </w:r>
      <w:bookmarkEnd w:id="55"/>
      <w:bookmarkEnd w:id="56"/>
    </w:p>
    <w:p w14:paraId="3A892B77"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 xml:space="preserve">The research method is the specific technique used to gather and </w:t>
      </w:r>
      <w:proofErr w:type="spellStart"/>
      <w:r w:rsidRPr="00990895">
        <w:rPr>
          <w:rFonts w:ascii="Times New Roman" w:eastAsia="Times New Roman" w:hAnsi="Times New Roman" w:cs="Times New Roman"/>
          <w:color w:val="000000" w:themeColor="text1"/>
          <w:sz w:val="24"/>
          <w:szCs w:val="24"/>
          <w:lang w:val="en-US" w:bidi="hi-IN"/>
        </w:rPr>
        <w:t>analyse</w:t>
      </w:r>
      <w:proofErr w:type="spellEnd"/>
      <w:r w:rsidRPr="00990895">
        <w:rPr>
          <w:rFonts w:ascii="Times New Roman" w:eastAsia="Times New Roman" w:hAnsi="Times New Roman" w:cs="Times New Roman"/>
          <w:color w:val="000000" w:themeColor="text1"/>
          <w:sz w:val="24"/>
          <w:szCs w:val="24"/>
          <w:lang w:val="en-US" w:bidi="hi-IN"/>
        </w:rPr>
        <w:t xml:space="preserve"> the data in a study. Selecting the right method is very important to decide the type of data that should be collected in a study, the way of analyzing as well as the conclusion. There are three major types of methods, including quantitative, qualitative, and mixed methods. Quantitative research is focused on the numbers and statistical data, which helps to examine the pattern and connection within large groups. This method is for gathering objective, reliable and </w:t>
      </w:r>
      <w:proofErr w:type="spellStart"/>
      <w:r w:rsidRPr="00990895">
        <w:rPr>
          <w:rFonts w:ascii="Times New Roman" w:eastAsia="Times New Roman" w:hAnsi="Times New Roman" w:cs="Times New Roman"/>
          <w:color w:val="000000" w:themeColor="text1"/>
          <w:sz w:val="24"/>
          <w:szCs w:val="24"/>
          <w:lang w:val="en-US" w:bidi="hi-IN"/>
        </w:rPr>
        <w:t>generalisable</w:t>
      </w:r>
      <w:proofErr w:type="spellEnd"/>
      <w:r w:rsidRPr="00990895">
        <w:rPr>
          <w:rFonts w:ascii="Times New Roman" w:eastAsia="Times New Roman" w:hAnsi="Times New Roman" w:cs="Times New Roman"/>
          <w:color w:val="000000" w:themeColor="text1"/>
          <w:sz w:val="24"/>
          <w:szCs w:val="24"/>
          <w:lang w:val="en-US" w:bidi="hi-IN"/>
        </w:rPr>
        <w:t xml:space="preserve"> data, but it could reduce the detailed fining of concept and human behavior. Qualitative research includes non-numerical data, which means the study only includes existing data from relevant studies, articles, journals and reports. Mixed method includes both types of data to balance their strengths, though they are more complex and resource-heavy (Lim, 2025).</w:t>
      </w:r>
    </w:p>
    <w:p w14:paraId="3B55436E"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This study uses a qualitative secondary research method. Secondary research is defined as information that is collected from published academic journals, books, company reports, websites, industry publications etc. but is obtained from existing published sources. As this research is done to understand about the engagement of the customers, their perceptions and their experiences of performing digital marketing, it is fitting to use a qualitative method.</w:t>
      </w:r>
    </w:p>
    <w:p w14:paraId="5108AC93"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 xml:space="preserve">The qualitative approach facilitates a critical discussion of various academic perspectives on digital marketing and customer </w:t>
      </w:r>
      <w:proofErr w:type="spellStart"/>
      <w:r w:rsidRPr="00990895">
        <w:rPr>
          <w:rFonts w:ascii="Times New Roman" w:eastAsia="Times New Roman" w:hAnsi="Times New Roman" w:cs="Times New Roman"/>
          <w:color w:val="000000" w:themeColor="text1"/>
          <w:sz w:val="24"/>
          <w:szCs w:val="24"/>
          <w:lang w:val="en-US" w:bidi="hi-IN"/>
        </w:rPr>
        <w:t>behaviour</w:t>
      </w:r>
      <w:proofErr w:type="spellEnd"/>
      <w:r w:rsidRPr="00990895">
        <w:rPr>
          <w:rFonts w:ascii="Times New Roman" w:eastAsia="Times New Roman" w:hAnsi="Times New Roman" w:cs="Times New Roman"/>
          <w:color w:val="000000" w:themeColor="text1"/>
          <w:sz w:val="24"/>
          <w:szCs w:val="24"/>
          <w:lang w:val="en-US" w:bidi="hi-IN"/>
        </w:rPr>
        <w:t xml:space="preserve">, and comparison of them. It also allows for flexibility in </w:t>
      </w:r>
      <w:proofErr w:type="spellStart"/>
      <w:r w:rsidRPr="00990895">
        <w:rPr>
          <w:rFonts w:ascii="Times New Roman" w:eastAsia="Times New Roman" w:hAnsi="Times New Roman" w:cs="Times New Roman"/>
          <w:color w:val="000000" w:themeColor="text1"/>
          <w:sz w:val="24"/>
          <w:szCs w:val="24"/>
          <w:lang w:val="en-US" w:bidi="hi-IN"/>
        </w:rPr>
        <w:t>analysing</w:t>
      </w:r>
      <w:proofErr w:type="spellEnd"/>
      <w:r w:rsidRPr="00990895">
        <w:rPr>
          <w:rFonts w:ascii="Times New Roman" w:eastAsia="Times New Roman" w:hAnsi="Times New Roman" w:cs="Times New Roman"/>
          <w:color w:val="000000" w:themeColor="text1"/>
          <w:sz w:val="24"/>
          <w:szCs w:val="24"/>
          <w:lang w:val="en-US" w:bidi="hi-IN"/>
        </w:rPr>
        <w:t xml:space="preserve"> themes and determining relationships between concepts, such as brand loyalty, customer engagement and social media interaction. Hence, qualitative secondary method is suitable for fulfilling the aim and objectives of the research.   </w:t>
      </w:r>
    </w:p>
    <w:p w14:paraId="54D16688"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57" w:name="_Toc231468074"/>
      <w:bookmarkStart w:id="58" w:name="_Toc231735645"/>
      <w:r w:rsidRPr="009F231C">
        <w:rPr>
          <w:rFonts w:ascii="Times New Roman" w:hAnsi="Times New Roman" w:cs="Times New Roman"/>
          <w:b/>
          <w:bCs/>
          <w:color w:val="000000" w:themeColor="text1"/>
          <w:sz w:val="24"/>
          <w:szCs w:val="24"/>
        </w:rPr>
        <w:t>3.6 Instruments for Data Collection</w:t>
      </w:r>
      <w:bookmarkEnd w:id="57"/>
      <w:bookmarkEnd w:id="58"/>
    </w:p>
    <w:p w14:paraId="0057552A"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bidi="hi-IN"/>
        </w:rPr>
      </w:pPr>
      <w:r w:rsidRPr="00990895">
        <w:rPr>
          <w:rFonts w:ascii="Times New Roman" w:eastAsia="Times New Roman" w:hAnsi="Times New Roman" w:cs="Times New Roman"/>
          <w:color w:val="000000" w:themeColor="text1"/>
          <w:sz w:val="24"/>
          <w:szCs w:val="24"/>
          <w:lang w:bidi="hi-IN"/>
        </w:rPr>
        <w:t>The study used secondary data sources available in academic databases including: Google Scholar, Research Gate and online university library. Further data was gathered from the company websites, industry reports and published business articles focusing on Costa Coffee and digital marketing skills. The keywords of “digital marketing”, “customer engagement”, “social media marketing”, “brand loyalty” and “Costa Coffee” were used to identify relevant sources. Secondary data was appropriate since it provided access to a vast amount of academic discussion and industry evidence within a limited time and resources.</w:t>
      </w:r>
    </w:p>
    <w:p w14:paraId="316AD2FF"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bidi="hi-IN"/>
        </w:rPr>
      </w:pPr>
      <w:r w:rsidRPr="00990895">
        <w:rPr>
          <w:rFonts w:ascii="Times New Roman" w:eastAsia="Times New Roman" w:hAnsi="Times New Roman" w:cs="Times New Roman"/>
          <w:color w:val="000000" w:themeColor="text1"/>
          <w:sz w:val="24"/>
          <w:szCs w:val="24"/>
          <w:lang w:bidi="hi-IN"/>
        </w:rPr>
        <w:t xml:space="preserve">Sources were selected purposively based on their relevance and credibility. The inclusion criteria were that the material was peer-reviewed journal articles, books, company reports, and industry publications, mainly published in the last 5-7 years so that the material is current and relevant. </w:t>
      </w:r>
      <w:proofErr w:type="spellStart"/>
      <w:r w:rsidRPr="00990895">
        <w:rPr>
          <w:rFonts w:ascii="Times New Roman" w:eastAsia="Times New Roman" w:hAnsi="Times New Roman" w:cs="Times New Roman"/>
          <w:color w:val="000000" w:themeColor="text1"/>
          <w:sz w:val="24"/>
          <w:szCs w:val="24"/>
          <w:lang w:bidi="hi-IN"/>
        </w:rPr>
        <w:t>Unreputable</w:t>
      </w:r>
      <w:proofErr w:type="spellEnd"/>
      <w:r w:rsidRPr="00990895">
        <w:rPr>
          <w:rFonts w:ascii="Times New Roman" w:eastAsia="Times New Roman" w:hAnsi="Times New Roman" w:cs="Times New Roman"/>
          <w:color w:val="000000" w:themeColor="text1"/>
          <w:sz w:val="24"/>
          <w:szCs w:val="24"/>
          <w:lang w:bidi="hi-IN"/>
        </w:rPr>
        <w:t xml:space="preserve"> sources or those that were not connected with customer interactions and digital marketing were omitted. This selection process ensured reliability of the information collected, relevance of the information collected and that the information collected are relevant to the research aims.</w:t>
      </w:r>
    </w:p>
    <w:p w14:paraId="6A2D56F4"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59" w:name="_Toc231468075"/>
      <w:bookmarkStart w:id="60" w:name="_Toc231735646"/>
      <w:r w:rsidRPr="009F231C">
        <w:rPr>
          <w:rFonts w:ascii="Times New Roman" w:hAnsi="Times New Roman" w:cs="Times New Roman"/>
          <w:b/>
          <w:bCs/>
          <w:color w:val="000000" w:themeColor="text1"/>
          <w:sz w:val="24"/>
          <w:szCs w:val="24"/>
        </w:rPr>
        <w:t>3.7 Data Analysis</w:t>
      </w:r>
      <w:bookmarkEnd w:id="59"/>
      <w:bookmarkEnd w:id="60"/>
    </w:p>
    <w:p w14:paraId="686DC074"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bidi="hi-IN"/>
        </w:rPr>
      </w:pPr>
      <w:r w:rsidRPr="00990895">
        <w:rPr>
          <w:rFonts w:ascii="Times New Roman" w:eastAsia="Times New Roman" w:hAnsi="Times New Roman" w:cs="Times New Roman"/>
          <w:color w:val="000000" w:themeColor="text1"/>
          <w:sz w:val="24"/>
          <w:szCs w:val="24"/>
          <w:lang w:bidi="hi-IN"/>
        </w:rPr>
        <w:t>Thematic analysis was used to analyse the collected secondary data. Thematic analysis, a method of analysis to identify, describe and interpret themes and patterns within the literature. The selected sources were then analysed and the information categorised into appropriate themes including: digital marketing and customer behaviour, social media engagement, customer perception and brand loyalty.</w:t>
      </w:r>
    </w:p>
    <w:p w14:paraId="557D1EF8"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bidi="hi-IN"/>
        </w:rPr>
      </w:pPr>
      <w:r w:rsidRPr="00990895">
        <w:rPr>
          <w:rFonts w:ascii="Times New Roman" w:eastAsia="Times New Roman" w:hAnsi="Times New Roman" w:cs="Times New Roman"/>
          <w:color w:val="000000" w:themeColor="text1"/>
          <w:sz w:val="24"/>
          <w:szCs w:val="24"/>
          <w:lang w:bidi="hi-IN"/>
        </w:rPr>
        <w:t xml:space="preserve">Thematic analysis is appropriate for qualitative secondary research as it is a means of critically analysing academic interpretations and opinions, and of establishing similarities, differences and research gaps in the literature. This allows to develop a deeper understanding of the research topic and to </w:t>
      </w:r>
      <w:proofErr w:type="spellStart"/>
      <w:r w:rsidRPr="00990895">
        <w:rPr>
          <w:rFonts w:ascii="Times New Roman" w:eastAsia="Times New Roman" w:hAnsi="Times New Roman" w:cs="Times New Roman"/>
          <w:color w:val="000000" w:themeColor="text1"/>
          <w:sz w:val="24"/>
          <w:szCs w:val="24"/>
          <w:lang w:bidi="hi-IN"/>
        </w:rPr>
        <w:t>analyze</w:t>
      </w:r>
      <w:proofErr w:type="spellEnd"/>
      <w:r w:rsidRPr="00990895">
        <w:rPr>
          <w:rFonts w:ascii="Times New Roman" w:eastAsia="Times New Roman" w:hAnsi="Times New Roman" w:cs="Times New Roman"/>
          <w:color w:val="000000" w:themeColor="text1"/>
          <w:sz w:val="24"/>
          <w:szCs w:val="24"/>
          <w:lang w:bidi="hi-IN"/>
        </w:rPr>
        <w:t xml:space="preserve"> systematically and </w:t>
      </w:r>
      <w:proofErr w:type="spellStart"/>
      <w:r w:rsidRPr="00990895">
        <w:rPr>
          <w:rFonts w:ascii="Times New Roman" w:eastAsia="Times New Roman" w:hAnsi="Times New Roman" w:cs="Times New Roman"/>
          <w:color w:val="000000" w:themeColor="text1"/>
          <w:sz w:val="24"/>
          <w:szCs w:val="24"/>
          <w:lang w:bidi="hi-IN"/>
        </w:rPr>
        <w:t>organizedly</w:t>
      </w:r>
      <w:proofErr w:type="spellEnd"/>
      <w:r w:rsidRPr="00990895">
        <w:rPr>
          <w:rFonts w:ascii="Times New Roman" w:eastAsia="Times New Roman" w:hAnsi="Times New Roman" w:cs="Times New Roman"/>
          <w:color w:val="000000" w:themeColor="text1"/>
          <w:sz w:val="24"/>
          <w:szCs w:val="24"/>
          <w:lang w:bidi="hi-IN"/>
        </w:rPr>
        <w:t xml:space="preserve">.                              </w:t>
      </w:r>
    </w:p>
    <w:p w14:paraId="3C1A0176"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61" w:name="_Toc231468076"/>
      <w:bookmarkStart w:id="62" w:name="_Toc231735647"/>
      <w:r w:rsidRPr="009F231C">
        <w:rPr>
          <w:rFonts w:ascii="Times New Roman" w:hAnsi="Times New Roman" w:cs="Times New Roman"/>
          <w:b/>
          <w:bCs/>
          <w:color w:val="000000" w:themeColor="text1"/>
          <w:sz w:val="24"/>
          <w:szCs w:val="24"/>
        </w:rPr>
        <w:t>3.8 Ethical Considerations</w:t>
      </w:r>
      <w:bookmarkEnd w:id="61"/>
      <w:bookmarkEnd w:id="62"/>
    </w:p>
    <w:p w14:paraId="4CB6DEE3"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bidi="hi-IN"/>
        </w:rPr>
      </w:pPr>
      <w:r w:rsidRPr="00990895">
        <w:rPr>
          <w:rFonts w:ascii="Times New Roman" w:eastAsia="Times New Roman" w:hAnsi="Times New Roman" w:cs="Times New Roman"/>
          <w:color w:val="000000" w:themeColor="text1"/>
          <w:sz w:val="24"/>
          <w:szCs w:val="24"/>
          <w:lang w:bidi="hi-IN"/>
        </w:rPr>
        <w:t>This research’s design and execution greatly depend on ethics. Since this study is a purely secondary study, there was no direct contact with humans, no form of consent or ethical approval for the involvement of humans was needed. But ethical standards were not compromised as there was the correct referencing of the work and the ideas of the authors were represented accurately and there was no plagiarism (</w:t>
      </w:r>
      <w:proofErr w:type="spellStart"/>
      <w:r w:rsidRPr="00990895">
        <w:rPr>
          <w:rFonts w:ascii="Times New Roman" w:eastAsia="Times New Roman" w:hAnsi="Times New Roman" w:cs="Times New Roman"/>
          <w:color w:val="000000" w:themeColor="text1"/>
          <w:sz w:val="24"/>
          <w:szCs w:val="24"/>
          <w:lang w:bidi="hi-IN"/>
        </w:rPr>
        <w:t>Dubey</w:t>
      </w:r>
      <w:proofErr w:type="spellEnd"/>
      <w:r w:rsidRPr="00990895">
        <w:rPr>
          <w:rFonts w:ascii="Times New Roman" w:eastAsia="Times New Roman" w:hAnsi="Times New Roman" w:cs="Times New Roman"/>
          <w:color w:val="000000" w:themeColor="text1"/>
          <w:sz w:val="24"/>
          <w:szCs w:val="24"/>
          <w:lang w:bidi="hi-IN"/>
        </w:rPr>
        <w:t xml:space="preserve"> and </w:t>
      </w:r>
      <w:proofErr w:type="spellStart"/>
      <w:r w:rsidRPr="00990895">
        <w:rPr>
          <w:rFonts w:ascii="Times New Roman" w:eastAsia="Times New Roman" w:hAnsi="Times New Roman" w:cs="Times New Roman"/>
          <w:color w:val="000000" w:themeColor="text1"/>
          <w:sz w:val="24"/>
          <w:szCs w:val="24"/>
          <w:lang w:bidi="hi-IN"/>
        </w:rPr>
        <w:t>Kothari</w:t>
      </w:r>
      <w:proofErr w:type="spellEnd"/>
      <w:r w:rsidRPr="00990895">
        <w:rPr>
          <w:rFonts w:ascii="Times New Roman" w:eastAsia="Times New Roman" w:hAnsi="Times New Roman" w:cs="Times New Roman"/>
          <w:color w:val="000000" w:themeColor="text1"/>
          <w:sz w:val="24"/>
          <w:szCs w:val="24"/>
          <w:lang w:bidi="hi-IN"/>
        </w:rPr>
        <w:t>, 2022). All secondary sources used in the study were accessed legally and cited as appropriate, referencing style Harvard.</w:t>
      </w:r>
    </w:p>
    <w:p w14:paraId="1E918E32"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63" w:name="_Toc231468077"/>
      <w:bookmarkStart w:id="64" w:name="_Toc231735648"/>
      <w:r w:rsidRPr="009F231C">
        <w:rPr>
          <w:rFonts w:ascii="Times New Roman" w:hAnsi="Times New Roman" w:cs="Times New Roman"/>
          <w:b/>
          <w:bCs/>
          <w:color w:val="000000" w:themeColor="text1"/>
          <w:sz w:val="24"/>
          <w:szCs w:val="24"/>
        </w:rPr>
        <w:t>3.9 Validity and Reliability</w:t>
      </w:r>
      <w:bookmarkEnd w:id="63"/>
      <w:bookmarkEnd w:id="64"/>
    </w:p>
    <w:p w14:paraId="5108E4F0" w14:textId="77777777" w:rsidR="00405E03" w:rsidRPr="00990895"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bidi="hi-IN"/>
        </w:rPr>
      </w:pPr>
      <w:r w:rsidRPr="00990895">
        <w:rPr>
          <w:rFonts w:ascii="Times New Roman" w:eastAsia="Times New Roman" w:hAnsi="Times New Roman" w:cs="Times New Roman"/>
          <w:color w:val="000000" w:themeColor="text1"/>
          <w:sz w:val="24"/>
          <w:szCs w:val="24"/>
          <w:lang w:bidi="hi-IN"/>
        </w:rPr>
        <w:t xml:space="preserve">Validity was ensured by using credible and relevant academic sources relevant to the research objectives. To enhance reliability peer reviewed journal articles, trusted industry reports and recognised books were used. Having multiple sources was helpful to compare and </w:t>
      </w:r>
      <w:proofErr w:type="spellStart"/>
      <w:r w:rsidRPr="00990895">
        <w:rPr>
          <w:rFonts w:ascii="Times New Roman" w:eastAsia="Times New Roman" w:hAnsi="Times New Roman" w:cs="Times New Roman"/>
          <w:color w:val="000000" w:themeColor="text1"/>
          <w:sz w:val="24"/>
          <w:szCs w:val="24"/>
          <w:lang w:bidi="hi-IN"/>
        </w:rPr>
        <w:t>minimize</w:t>
      </w:r>
      <w:proofErr w:type="spellEnd"/>
      <w:r w:rsidRPr="00990895">
        <w:rPr>
          <w:rFonts w:ascii="Times New Roman" w:eastAsia="Times New Roman" w:hAnsi="Times New Roman" w:cs="Times New Roman"/>
          <w:color w:val="000000" w:themeColor="text1"/>
          <w:sz w:val="24"/>
          <w:szCs w:val="24"/>
          <w:lang w:bidi="hi-IN"/>
        </w:rPr>
        <w:t xml:space="preserve"> bias. Careful source selection and critical analysis of the sources increased the overall credibility of the study, despite the limitations in the secondary research may have had in the nature of the sources.                   </w:t>
      </w:r>
    </w:p>
    <w:p w14:paraId="5D439DAF"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65" w:name="_Toc231468078"/>
      <w:bookmarkStart w:id="66" w:name="_Toc231735649"/>
      <w:r w:rsidRPr="009F231C">
        <w:rPr>
          <w:rFonts w:ascii="Times New Roman" w:hAnsi="Times New Roman" w:cs="Times New Roman"/>
          <w:b/>
          <w:bCs/>
          <w:color w:val="000000" w:themeColor="text1"/>
          <w:sz w:val="24"/>
          <w:szCs w:val="24"/>
        </w:rPr>
        <w:t>3.10 Chapter Summary</w:t>
      </w:r>
      <w:bookmarkEnd w:id="65"/>
      <w:bookmarkEnd w:id="66"/>
    </w:p>
    <w:p w14:paraId="06051BE5" w14:textId="77777777" w:rsidR="00405E03" w:rsidRPr="00990895" w:rsidRDefault="00405E03" w:rsidP="00FC7054">
      <w:pPr>
        <w:spacing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 xml:space="preserve">This chapter gave an understanding of the methodology adopted in the study, which was </w:t>
      </w:r>
      <w:proofErr w:type="spellStart"/>
      <w:r w:rsidRPr="00990895">
        <w:rPr>
          <w:rFonts w:ascii="Times New Roman" w:hAnsi="Times New Roman" w:cs="Times New Roman"/>
          <w:color w:val="000000" w:themeColor="text1"/>
          <w:sz w:val="24"/>
          <w:szCs w:val="24"/>
        </w:rPr>
        <w:t>interpretivist</w:t>
      </w:r>
      <w:proofErr w:type="spellEnd"/>
      <w:r w:rsidRPr="00990895">
        <w:rPr>
          <w:rFonts w:ascii="Times New Roman" w:hAnsi="Times New Roman" w:cs="Times New Roman"/>
          <w:color w:val="000000" w:themeColor="text1"/>
          <w:sz w:val="24"/>
          <w:szCs w:val="24"/>
        </w:rPr>
        <w:t xml:space="preserve"> philosophy, an inductive approach and qualitative secondary research method. To explore the effect of digital marketing strategies on customer engagement in Costa Coffee, secondary academic and industry sources were used in the study. Thematic analysis was used to analyse the collected information. Ethical considerations, validity and reliability were also discussed to ensure academic quality and transparency throughout the research process. </w:t>
      </w:r>
    </w:p>
    <w:p w14:paraId="0D0BC117" w14:textId="77777777" w:rsidR="00405E03" w:rsidRPr="00990895" w:rsidRDefault="00405E03" w:rsidP="00FC7054">
      <w:pPr>
        <w:spacing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br w:type="page"/>
      </w:r>
    </w:p>
    <w:p w14:paraId="16FB38DE" w14:textId="77777777" w:rsidR="00405E03" w:rsidRPr="009F231C" w:rsidRDefault="00405E03" w:rsidP="00FC7054">
      <w:pPr>
        <w:pStyle w:val="Heading1"/>
        <w:spacing w:after="240" w:afterAutospacing="0" w:line="360" w:lineRule="auto"/>
        <w:jc w:val="both"/>
        <w:rPr>
          <w:rFonts w:ascii="Times New Roman" w:eastAsia="Times New Roman" w:hAnsi="Times New Roman" w:cs="Times New Roman"/>
          <w:b/>
          <w:bCs/>
          <w:color w:val="000000" w:themeColor="text1"/>
          <w:sz w:val="24"/>
          <w:szCs w:val="24"/>
          <w:lang w:val="en-US" w:bidi="hi-IN"/>
        </w:rPr>
      </w:pPr>
      <w:bookmarkStart w:id="67" w:name="_Toc231469767"/>
      <w:bookmarkStart w:id="68" w:name="_Toc231735650"/>
      <w:r w:rsidRPr="009F231C">
        <w:rPr>
          <w:rFonts w:ascii="Times New Roman" w:eastAsia="Times New Roman" w:hAnsi="Times New Roman" w:cs="Times New Roman"/>
          <w:b/>
          <w:bCs/>
          <w:color w:val="000000" w:themeColor="text1"/>
          <w:sz w:val="24"/>
          <w:szCs w:val="24"/>
          <w:lang w:val="en-US" w:bidi="hi-IN"/>
        </w:rPr>
        <w:t>Chapter 4: Findings and Analysis</w:t>
      </w:r>
      <w:bookmarkEnd w:id="67"/>
      <w:bookmarkEnd w:id="68"/>
    </w:p>
    <w:p w14:paraId="3EC16840"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69" w:name="_Toc231469768"/>
      <w:bookmarkStart w:id="70" w:name="_Toc231735651"/>
      <w:r w:rsidRPr="009F231C">
        <w:rPr>
          <w:rFonts w:ascii="Times New Roman" w:hAnsi="Times New Roman" w:cs="Times New Roman"/>
          <w:b/>
          <w:bCs/>
          <w:color w:val="000000" w:themeColor="text1"/>
          <w:sz w:val="24"/>
          <w:szCs w:val="24"/>
        </w:rPr>
        <w:t>4.1 Introduction</w:t>
      </w:r>
      <w:bookmarkEnd w:id="69"/>
      <w:bookmarkEnd w:id="70"/>
    </w:p>
    <w:p w14:paraId="1CC943A8" w14:textId="77777777" w:rsidR="00405E03" w:rsidRPr="00990895" w:rsidRDefault="00405E03" w:rsidP="00FC7054">
      <w:pPr>
        <w:shd w:val="clear" w:color="auto" w:fill="FFFFFF"/>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This chapter is focused on the findings and analysis of the study to gain an insight on the effect of digital marketing strategies on the engagement of customers of Costa Coffee. Thematic analysis, as identified in Chapter 3 to be the most appropriate qualitative analysis technique for this study when examining patterns and meanings within secondary academic and industry data, has been used in the analysis. The chapter critically looks at the impact of various digital marketing strategies on the behaviour of customers, brand loyalty, customer perceptions, and overall engagement in the UK coffee shop industry. Themes that were discussed in this chapter were developed based on the recurring features found in the literature that was reviewed and directly related to the research objectives and research questions of the study.</w:t>
      </w:r>
    </w:p>
    <w:p w14:paraId="703546CA" w14:textId="77777777" w:rsidR="00405E03" w:rsidRPr="00990895" w:rsidRDefault="00405E03" w:rsidP="00FC7054">
      <w:pPr>
        <w:shd w:val="clear" w:color="auto" w:fill="FFFFFF"/>
        <w:spacing w:before="240" w:after="240" w:afterAutospacing="0" w:line="360" w:lineRule="auto"/>
        <w:jc w:val="both"/>
        <w:rPr>
          <w:rFonts w:ascii="Times New Roman" w:hAnsi="Times New Roman" w:cs="Times New Roman"/>
          <w:b/>
          <w:color w:val="000000" w:themeColor="text1"/>
          <w:sz w:val="24"/>
          <w:szCs w:val="24"/>
        </w:rPr>
      </w:pPr>
      <w:r w:rsidRPr="00990895">
        <w:rPr>
          <w:rFonts w:ascii="Times New Roman" w:hAnsi="Times New Roman" w:cs="Times New Roman"/>
          <w:b/>
          <w:color w:val="000000" w:themeColor="text1"/>
          <w:sz w:val="24"/>
          <w:szCs w:val="24"/>
        </w:rPr>
        <w:t>Thematic Analysis</w:t>
      </w:r>
    </w:p>
    <w:tbl>
      <w:tblPr>
        <w:tblStyle w:val="TableGrid"/>
        <w:tblW w:w="9049" w:type="dxa"/>
        <w:tblLook w:val="04A0" w:firstRow="1" w:lastRow="0" w:firstColumn="1" w:lastColumn="0" w:noHBand="0" w:noVBand="1"/>
      </w:tblPr>
      <w:tblGrid>
        <w:gridCol w:w="2132"/>
        <w:gridCol w:w="1963"/>
        <w:gridCol w:w="3000"/>
        <w:gridCol w:w="1954"/>
      </w:tblGrid>
      <w:tr w:rsidR="00990895" w:rsidRPr="00990895" w14:paraId="47D5C1AD" w14:textId="77777777" w:rsidTr="009F231C">
        <w:trPr>
          <w:trHeight w:val="832"/>
        </w:trPr>
        <w:tc>
          <w:tcPr>
            <w:tcW w:w="2131" w:type="dxa"/>
            <w:hideMark/>
          </w:tcPr>
          <w:p w14:paraId="46E9AD84"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b/>
                <w:bCs/>
                <w:color w:val="000000" w:themeColor="text1"/>
                <w:sz w:val="24"/>
                <w:szCs w:val="24"/>
                <w:lang w:val="en-US"/>
              </w:rPr>
            </w:pPr>
            <w:r w:rsidRPr="00990895">
              <w:rPr>
                <w:rFonts w:ascii="Times New Roman" w:eastAsia="Times New Roman" w:hAnsi="Times New Roman" w:cs="Times New Roman"/>
                <w:b/>
                <w:bCs/>
                <w:color w:val="000000" w:themeColor="text1"/>
                <w:sz w:val="24"/>
                <w:szCs w:val="24"/>
                <w:lang w:val="en-US"/>
              </w:rPr>
              <w:t>Theme</w:t>
            </w:r>
          </w:p>
        </w:tc>
        <w:tc>
          <w:tcPr>
            <w:tcW w:w="0" w:type="auto"/>
            <w:hideMark/>
          </w:tcPr>
          <w:p w14:paraId="0DB27DCB"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b/>
                <w:bCs/>
                <w:color w:val="000000" w:themeColor="text1"/>
                <w:sz w:val="24"/>
                <w:szCs w:val="24"/>
                <w:lang w:val="en-US"/>
              </w:rPr>
            </w:pPr>
            <w:r w:rsidRPr="00990895">
              <w:rPr>
                <w:rFonts w:ascii="Times New Roman" w:eastAsia="Times New Roman" w:hAnsi="Times New Roman" w:cs="Times New Roman"/>
                <w:b/>
                <w:bCs/>
                <w:color w:val="000000" w:themeColor="text1"/>
                <w:sz w:val="24"/>
                <w:szCs w:val="24"/>
                <w:lang w:val="en-US"/>
              </w:rPr>
              <w:t>Sub-Themes</w:t>
            </w:r>
          </w:p>
        </w:tc>
        <w:tc>
          <w:tcPr>
            <w:tcW w:w="0" w:type="auto"/>
            <w:hideMark/>
          </w:tcPr>
          <w:p w14:paraId="13908A3F"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b/>
                <w:bCs/>
                <w:color w:val="000000" w:themeColor="text1"/>
                <w:sz w:val="24"/>
                <w:szCs w:val="24"/>
                <w:lang w:val="en-US"/>
              </w:rPr>
            </w:pPr>
            <w:r w:rsidRPr="00990895">
              <w:rPr>
                <w:rFonts w:ascii="Times New Roman" w:eastAsia="Times New Roman" w:hAnsi="Times New Roman" w:cs="Times New Roman"/>
                <w:b/>
                <w:bCs/>
                <w:color w:val="000000" w:themeColor="text1"/>
                <w:sz w:val="24"/>
                <w:szCs w:val="24"/>
                <w:lang w:val="en-US"/>
              </w:rPr>
              <w:t>Key Findings</w:t>
            </w:r>
          </w:p>
        </w:tc>
        <w:tc>
          <w:tcPr>
            <w:tcW w:w="0" w:type="auto"/>
            <w:hideMark/>
          </w:tcPr>
          <w:p w14:paraId="2B1460E4"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b/>
                <w:bCs/>
                <w:color w:val="000000" w:themeColor="text1"/>
                <w:sz w:val="24"/>
                <w:szCs w:val="24"/>
                <w:lang w:val="en-US"/>
              </w:rPr>
            </w:pPr>
            <w:r w:rsidRPr="00990895">
              <w:rPr>
                <w:rFonts w:ascii="Times New Roman" w:eastAsia="Times New Roman" w:hAnsi="Times New Roman" w:cs="Times New Roman"/>
                <w:b/>
                <w:bCs/>
                <w:color w:val="000000" w:themeColor="text1"/>
                <w:sz w:val="24"/>
                <w:szCs w:val="24"/>
                <w:lang w:val="en-US"/>
              </w:rPr>
              <w:t>Supporting Authors</w:t>
            </w:r>
          </w:p>
        </w:tc>
      </w:tr>
      <w:tr w:rsidR="00990895" w:rsidRPr="00990895" w14:paraId="138BE1A9" w14:textId="77777777" w:rsidTr="009F231C">
        <w:trPr>
          <w:trHeight w:val="2921"/>
        </w:trPr>
        <w:tc>
          <w:tcPr>
            <w:tcW w:w="2131" w:type="dxa"/>
            <w:hideMark/>
          </w:tcPr>
          <w:p w14:paraId="6E73E230"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b/>
                <w:bCs/>
                <w:color w:val="000000" w:themeColor="text1"/>
                <w:sz w:val="24"/>
                <w:szCs w:val="24"/>
                <w:lang w:val="en-US"/>
              </w:rPr>
              <w:t xml:space="preserve">Theme 1: Influence of Digital Marketing on Customer </w:t>
            </w:r>
            <w:proofErr w:type="spellStart"/>
            <w:r w:rsidRPr="00990895">
              <w:rPr>
                <w:rFonts w:ascii="Times New Roman" w:eastAsia="Times New Roman" w:hAnsi="Times New Roman" w:cs="Times New Roman"/>
                <w:b/>
                <w:bCs/>
                <w:color w:val="000000" w:themeColor="text1"/>
                <w:sz w:val="24"/>
                <w:szCs w:val="24"/>
                <w:lang w:val="en-US"/>
              </w:rPr>
              <w:t>Behaviour</w:t>
            </w:r>
            <w:proofErr w:type="spellEnd"/>
          </w:p>
        </w:tc>
        <w:tc>
          <w:tcPr>
            <w:tcW w:w="0" w:type="auto"/>
            <w:hideMark/>
          </w:tcPr>
          <w:p w14:paraId="6EB92B31"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Mobile applications and convenience</w:t>
            </w:r>
          </w:p>
        </w:tc>
        <w:tc>
          <w:tcPr>
            <w:tcW w:w="0" w:type="auto"/>
            <w:hideMark/>
          </w:tcPr>
          <w:p w14:paraId="50BAFC66"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 xml:space="preserve">Digital tools such as loyalty apps and mobile ordering improve convenience, customer satisfaction and purchase intention. Customers prefer faster and </w:t>
            </w:r>
            <w:proofErr w:type="spellStart"/>
            <w:r w:rsidRPr="00990895">
              <w:rPr>
                <w:rFonts w:ascii="Times New Roman" w:eastAsia="Times New Roman" w:hAnsi="Times New Roman" w:cs="Times New Roman"/>
                <w:color w:val="000000" w:themeColor="text1"/>
                <w:sz w:val="24"/>
                <w:szCs w:val="24"/>
                <w:lang w:val="en-US"/>
              </w:rPr>
              <w:t>personalised</w:t>
            </w:r>
            <w:proofErr w:type="spellEnd"/>
            <w:r w:rsidRPr="00990895">
              <w:rPr>
                <w:rFonts w:ascii="Times New Roman" w:eastAsia="Times New Roman" w:hAnsi="Times New Roman" w:cs="Times New Roman"/>
                <w:color w:val="000000" w:themeColor="text1"/>
                <w:sz w:val="24"/>
                <w:szCs w:val="24"/>
                <w:lang w:val="en-US"/>
              </w:rPr>
              <w:t xml:space="preserve"> experiences.</w:t>
            </w:r>
          </w:p>
        </w:tc>
        <w:tc>
          <w:tcPr>
            <w:tcW w:w="0" w:type="auto"/>
            <w:hideMark/>
          </w:tcPr>
          <w:p w14:paraId="3071A9CD"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roofErr w:type="spellStart"/>
            <w:r w:rsidRPr="00990895">
              <w:rPr>
                <w:rFonts w:ascii="Times New Roman" w:eastAsia="Times New Roman" w:hAnsi="Times New Roman" w:cs="Times New Roman"/>
                <w:color w:val="000000" w:themeColor="text1"/>
                <w:sz w:val="24"/>
                <w:szCs w:val="24"/>
                <w:lang w:val="en-US"/>
              </w:rPr>
              <w:t>Pillai</w:t>
            </w:r>
            <w:proofErr w:type="spellEnd"/>
            <w:r w:rsidRPr="00990895">
              <w:rPr>
                <w:rFonts w:ascii="Times New Roman" w:eastAsia="Times New Roman" w:hAnsi="Times New Roman" w:cs="Times New Roman"/>
                <w:color w:val="000000" w:themeColor="text1"/>
                <w:sz w:val="24"/>
                <w:szCs w:val="24"/>
                <w:lang w:val="en-US"/>
              </w:rPr>
              <w:t xml:space="preserve">, Holla and Srinivas (2021); </w:t>
            </w:r>
            <w:proofErr w:type="spellStart"/>
            <w:r w:rsidRPr="00990895">
              <w:rPr>
                <w:rFonts w:ascii="Times New Roman" w:eastAsia="Times New Roman" w:hAnsi="Times New Roman" w:cs="Times New Roman"/>
                <w:color w:val="000000" w:themeColor="text1"/>
                <w:sz w:val="24"/>
                <w:szCs w:val="24"/>
                <w:lang w:val="en-US"/>
              </w:rPr>
              <w:t>Gujrati</w:t>
            </w:r>
            <w:proofErr w:type="spellEnd"/>
            <w:r w:rsidRPr="00990895">
              <w:rPr>
                <w:rFonts w:ascii="Times New Roman" w:eastAsia="Times New Roman" w:hAnsi="Times New Roman" w:cs="Times New Roman"/>
                <w:color w:val="000000" w:themeColor="text1"/>
                <w:sz w:val="24"/>
                <w:szCs w:val="24"/>
                <w:lang w:val="en-US"/>
              </w:rPr>
              <w:t xml:space="preserve"> and </w:t>
            </w:r>
            <w:proofErr w:type="spellStart"/>
            <w:r w:rsidRPr="00990895">
              <w:rPr>
                <w:rFonts w:ascii="Times New Roman" w:eastAsia="Times New Roman" w:hAnsi="Times New Roman" w:cs="Times New Roman"/>
                <w:color w:val="000000" w:themeColor="text1"/>
                <w:sz w:val="24"/>
                <w:szCs w:val="24"/>
                <w:lang w:val="en-US"/>
              </w:rPr>
              <w:t>Uygun</w:t>
            </w:r>
            <w:proofErr w:type="spellEnd"/>
            <w:r w:rsidRPr="00990895">
              <w:rPr>
                <w:rFonts w:ascii="Times New Roman" w:eastAsia="Times New Roman" w:hAnsi="Times New Roman" w:cs="Times New Roman"/>
                <w:color w:val="000000" w:themeColor="text1"/>
                <w:sz w:val="24"/>
                <w:szCs w:val="24"/>
                <w:lang w:val="en-US"/>
              </w:rPr>
              <w:t xml:space="preserve"> (2020)</w:t>
            </w:r>
          </w:p>
        </w:tc>
      </w:tr>
      <w:tr w:rsidR="00990895" w:rsidRPr="00990895" w14:paraId="6C7D2241" w14:textId="77777777" w:rsidTr="009F231C">
        <w:trPr>
          <w:trHeight w:val="2497"/>
        </w:trPr>
        <w:tc>
          <w:tcPr>
            <w:tcW w:w="2131" w:type="dxa"/>
            <w:hideMark/>
          </w:tcPr>
          <w:p w14:paraId="785CCF1B"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
        </w:tc>
        <w:tc>
          <w:tcPr>
            <w:tcW w:w="0" w:type="auto"/>
            <w:hideMark/>
          </w:tcPr>
          <w:p w14:paraId="1B82404A"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roofErr w:type="spellStart"/>
            <w:r w:rsidRPr="00990895">
              <w:rPr>
                <w:rFonts w:ascii="Times New Roman" w:eastAsia="Times New Roman" w:hAnsi="Times New Roman" w:cs="Times New Roman"/>
                <w:color w:val="000000" w:themeColor="text1"/>
                <w:sz w:val="24"/>
                <w:szCs w:val="24"/>
                <w:lang w:val="en-US"/>
              </w:rPr>
              <w:t>Personalised</w:t>
            </w:r>
            <w:proofErr w:type="spellEnd"/>
            <w:r w:rsidRPr="00990895">
              <w:rPr>
                <w:rFonts w:ascii="Times New Roman" w:eastAsia="Times New Roman" w:hAnsi="Times New Roman" w:cs="Times New Roman"/>
                <w:color w:val="000000" w:themeColor="text1"/>
                <w:sz w:val="24"/>
                <w:szCs w:val="24"/>
                <w:lang w:val="en-US"/>
              </w:rPr>
              <w:t xml:space="preserve"> promotions and loyalty rewards</w:t>
            </w:r>
          </w:p>
        </w:tc>
        <w:tc>
          <w:tcPr>
            <w:tcW w:w="0" w:type="auto"/>
            <w:hideMark/>
          </w:tcPr>
          <w:p w14:paraId="6EE90590"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 xml:space="preserve">Loyalty </w:t>
            </w:r>
            <w:proofErr w:type="spellStart"/>
            <w:r w:rsidRPr="00990895">
              <w:rPr>
                <w:rFonts w:ascii="Times New Roman" w:eastAsia="Times New Roman" w:hAnsi="Times New Roman" w:cs="Times New Roman"/>
                <w:color w:val="000000" w:themeColor="text1"/>
                <w:sz w:val="24"/>
                <w:szCs w:val="24"/>
                <w:lang w:val="en-US"/>
              </w:rPr>
              <w:t>programmes</w:t>
            </w:r>
            <w:proofErr w:type="spellEnd"/>
            <w:r w:rsidRPr="00990895">
              <w:rPr>
                <w:rFonts w:ascii="Times New Roman" w:eastAsia="Times New Roman" w:hAnsi="Times New Roman" w:cs="Times New Roman"/>
                <w:color w:val="000000" w:themeColor="text1"/>
                <w:sz w:val="24"/>
                <w:szCs w:val="24"/>
                <w:lang w:val="en-US"/>
              </w:rPr>
              <w:t xml:space="preserve">, </w:t>
            </w:r>
            <w:proofErr w:type="spellStart"/>
            <w:r w:rsidRPr="00990895">
              <w:rPr>
                <w:rFonts w:ascii="Times New Roman" w:eastAsia="Times New Roman" w:hAnsi="Times New Roman" w:cs="Times New Roman"/>
                <w:color w:val="000000" w:themeColor="text1"/>
                <w:sz w:val="24"/>
                <w:szCs w:val="24"/>
                <w:lang w:val="en-US"/>
              </w:rPr>
              <w:t>personalised</w:t>
            </w:r>
            <w:proofErr w:type="spellEnd"/>
            <w:r w:rsidRPr="00990895">
              <w:rPr>
                <w:rFonts w:ascii="Times New Roman" w:eastAsia="Times New Roman" w:hAnsi="Times New Roman" w:cs="Times New Roman"/>
                <w:color w:val="000000" w:themeColor="text1"/>
                <w:sz w:val="24"/>
                <w:szCs w:val="24"/>
                <w:lang w:val="en-US"/>
              </w:rPr>
              <w:t xml:space="preserve"> offers and push notifications encourage repeat purchases and habitual buying </w:t>
            </w:r>
            <w:proofErr w:type="spellStart"/>
            <w:r w:rsidRPr="00990895">
              <w:rPr>
                <w:rFonts w:ascii="Times New Roman" w:eastAsia="Times New Roman" w:hAnsi="Times New Roman" w:cs="Times New Roman"/>
                <w:color w:val="000000" w:themeColor="text1"/>
                <w:sz w:val="24"/>
                <w:szCs w:val="24"/>
                <w:lang w:val="en-US"/>
              </w:rPr>
              <w:t>behaviour</w:t>
            </w:r>
            <w:proofErr w:type="spellEnd"/>
            <w:r w:rsidRPr="00990895">
              <w:rPr>
                <w:rFonts w:ascii="Times New Roman" w:eastAsia="Times New Roman" w:hAnsi="Times New Roman" w:cs="Times New Roman"/>
                <w:color w:val="000000" w:themeColor="text1"/>
                <w:sz w:val="24"/>
                <w:szCs w:val="24"/>
                <w:lang w:val="en-US"/>
              </w:rPr>
              <w:t>.</w:t>
            </w:r>
          </w:p>
        </w:tc>
        <w:tc>
          <w:tcPr>
            <w:tcW w:w="0" w:type="auto"/>
            <w:hideMark/>
          </w:tcPr>
          <w:p w14:paraId="7C87455E"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roofErr w:type="spellStart"/>
            <w:r w:rsidRPr="00990895">
              <w:rPr>
                <w:rFonts w:ascii="Times New Roman" w:eastAsia="Times New Roman" w:hAnsi="Times New Roman" w:cs="Times New Roman"/>
                <w:color w:val="000000" w:themeColor="text1"/>
                <w:sz w:val="24"/>
                <w:szCs w:val="24"/>
                <w:lang w:val="en-US"/>
              </w:rPr>
              <w:t>Pillai</w:t>
            </w:r>
            <w:proofErr w:type="spellEnd"/>
            <w:r w:rsidRPr="00990895">
              <w:rPr>
                <w:rFonts w:ascii="Times New Roman" w:eastAsia="Times New Roman" w:hAnsi="Times New Roman" w:cs="Times New Roman"/>
                <w:color w:val="000000" w:themeColor="text1"/>
                <w:sz w:val="24"/>
                <w:szCs w:val="24"/>
                <w:lang w:val="en-US"/>
              </w:rPr>
              <w:t xml:space="preserve">, Holla and Srinivas (2021); </w:t>
            </w:r>
            <w:proofErr w:type="spellStart"/>
            <w:r w:rsidRPr="00990895">
              <w:rPr>
                <w:rFonts w:ascii="Times New Roman" w:eastAsia="Times New Roman" w:hAnsi="Times New Roman" w:cs="Times New Roman"/>
                <w:color w:val="000000" w:themeColor="text1"/>
                <w:sz w:val="24"/>
                <w:szCs w:val="24"/>
                <w:lang w:val="en-US"/>
              </w:rPr>
              <w:t>Prayetno</w:t>
            </w:r>
            <w:proofErr w:type="spellEnd"/>
            <w:r w:rsidRPr="00990895">
              <w:rPr>
                <w:rFonts w:ascii="Times New Roman" w:eastAsia="Times New Roman" w:hAnsi="Times New Roman" w:cs="Times New Roman"/>
                <w:color w:val="000000" w:themeColor="text1"/>
                <w:sz w:val="24"/>
                <w:szCs w:val="24"/>
                <w:lang w:val="en-US"/>
              </w:rPr>
              <w:t xml:space="preserve">, </w:t>
            </w:r>
            <w:proofErr w:type="spellStart"/>
            <w:r w:rsidRPr="00990895">
              <w:rPr>
                <w:rFonts w:ascii="Times New Roman" w:eastAsia="Times New Roman" w:hAnsi="Times New Roman" w:cs="Times New Roman"/>
                <w:color w:val="000000" w:themeColor="text1"/>
                <w:sz w:val="24"/>
                <w:szCs w:val="24"/>
                <w:lang w:val="en-US"/>
              </w:rPr>
              <w:t>Murdiani</w:t>
            </w:r>
            <w:proofErr w:type="spellEnd"/>
            <w:r w:rsidRPr="00990895">
              <w:rPr>
                <w:rFonts w:ascii="Times New Roman" w:eastAsia="Times New Roman" w:hAnsi="Times New Roman" w:cs="Times New Roman"/>
                <w:color w:val="000000" w:themeColor="text1"/>
                <w:sz w:val="24"/>
                <w:szCs w:val="24"/>
                <w:lang w:val="en-US"/>
              </w:rPr>
              <w:t xml:space="preserve"> and </w:t>
            </w:r>
            <w:proofErr w:type="spellStart"/>
            <w:r w:rsidRPr="00990895">
              <w:rPr>
                <w:rFonts w:ascii="Times New Roman" w:eastAsia="Times New Roman" w:hAnsi="Times New Roman" w:cs="Times New Roman"/>
                <w:color w:val="000000" w:themeColor="text1"/>
                <w:sz w:val="24"/>
                <w:szCs w:val="24"/>
                <w:lang w:val="en-US"/>
              </w:rPr>
              <w:t>Paramitasari</w:t>
            </w:r>
            <w:proofErr w:type="spellEnd"/>
            <w:r w:rsidRPr="00990895">
              <w:rPr>
                <w:rFonts w:ascii="Times New Roman" w:eastAsia="Times New Roman" w:hAnsi="Times New Roman" w:cs="Times New Roman"/>
                <w:color w:val="000000" w:themeColor="text1"/>
                <w:sz w:val="24"/>
                <w:szCs w:val="24"/>
                <w:lang w:val="en-US"/>
              </w:rPr>
              <w:t xml:space="preserve"> (2025)</w:t>
            </w:r>
          </w:p>
        </w:tc>
      </w:tr>
      <w:tr w:rsidR="00990895" w:rsidRPr="00990895" w14:paraId="1E0EDD56" w14:textId="77777777" w:rsidTr="009F231C">
        <w:trPr>
          <w:trHeight w:val="1256"/>
        </w:trPr>
        <w:tc>
          <w:tcPr>
            <w:tcW w:w="2131" w:type="dxa"/>
            <w:hideMark/>
          </w:tcPr>
          <w:p w14:paraId="1798023D"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
        </w:tc>
        <w:tc>
          <w:tcPr>
            <w:tcW w:w="0" w:type="auto"/>
            <w:hideMark/>
          </w:tcPr>
          <w:p w14:paraId="3D9AA3EB"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 xml:space="preserve">Emotional and </w:t>
            </w:r>
            <w:proofErr w:type="spellStart"/>
            <w:r w:rsidRPr="00990895">
              <w:rPr>
                <w:rFonts w:ascii="Times New Roman" w:eastAsia="Times New Roman" w:hAnsi="Times New Roman" w:cs="Times New Roman"/>
                <w:color w:val="000000" w:themeColor="text1"/>
                <w:sz w:val="24"/>
                <w:szCs w:val="24"/>
                <w:lang w:val="en-US"/>
              </w:rPr>
              <w:t>behavioural</w:t>
            </w:r>
            <w:proofErr w:type="spellEnd"/>
            <w:r w:rsidRPr="00990895">
              <w:rPr>
                <w:rFonts w:ascii="Times New Roman" w:eastAsia="Times New Roman" w:hAnsi="Times New Roman" w:cs="Times New Roman"/>
                <w:color w:val="000000" w:themeColor="text1"/>
                <w:sz w:val="24"/>
                <w:szCs w:val="24"/>
                <w:lang w:val="en-US"/>
              </w:rPr>
              <w:t xml:space="preserve"> responses</w:t>
            </w:r>
          </w:p>
        </w:tc>
        <w:tc>
          <w:tcPr>
            <w:tcW w:w="0" w:type="auto"/>
            <w:hideMark/>
          </w:tcPr>
          <w:p w14:paraId="708F4C54"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Digital marketing creates emotional engagement and positive customer experiences which influence revisit intentions and satisfaction.</w:t>
            </w:r>
          </w:p>
        </w:tc>
        <w:tc>
          <w:tcPr>
            <w:tcW w:w="0" w:type="auto"/>
            <w:hideMark/>
          </w:tcPr>
          <w:p w14:paraId="44702A2D"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roofErr w:type="spellStart"/>
            <w:r w:rsidRPr="00990895">
              <w:rPr>
                <w:rFonts w:ascii="Times New Roman" w:eastAsia="Times New Roman" w:hAnsi="Times New Roman" w:cs="Times New Roman"/>
                <w:color w:val="000000" w:themeColor="text1"/>
                <w:sz w:val="24"/>
                <w:szCs w:val="24"/>
                <w:lang w:val="en-US"/>
              </w:rPr>
              <w:t>Khatri</w:t>
            </w:r>
            <w:proofErr w:type="spellEnd"/>
            <w:r w:rsidRPr="00990895">
              <w:rPr>
                <w:rFonts w:ascii="Times New Roman" w:eastAsia="Times New Roman" w:hAnsi="Times New Roman" w:cs="Times New Roman"/>
                <w:color w:val="000000" w:themeColor="text1"/>
                <w:sz w:val="24"/>
                <w:szCs w:val="24"/>
                <w:lang w:val="en-US"/>
              </w:rPr>
              <w:t xml:space="preserve"> (2021); </w:t>
            </w:r>
            <w:proofErr w:type="spellStart"/>
            <w:r w:rsidRPr="00990895">
              <w:rPr>
                <w:rFonts w:ascii="Times New Roman" w:eastAsia="Times New Roman" w:hAnsi="Times New Roman" w:cs="Times New Roman"/>
                <w:color w:val="000000" w:themeColor="text1"/>
                <w:sz w:val="24"/>
                <w:szCs w:val="24"/>
                <w:lang w:val="en-US"/>
              </w:rPr>
              <w:t>Gujrati</w:t>
            </w:r>
            <w:proofErr w:type="spellEnd"/>
            <w:r w:rsidRPr="00990895">
              <w:rPr>
                <w:rFonts w:ascii="Times New Roman" w:eastAsia="Times New Roman" w:hAnsi="Times New Roman" w:cs="Times New Roman"/>
                <w:color w:val="000000" w:themeColor="text1"/>
                <w:sz w:val="24"/>
                <w:szCs w:val="24"/>
                <w:lang w:val="en-US"/>
              </w:rPr>
              <w:t xml:space="preserve"> and </w:t>
            </w:r>
            <w:proofErr w:type="spellStart"/>
            <w:r w:rsidRPr="00990895">
              <w:rPr>
                <w:rFonts w:ascii="Times New Roman" w:eastAsia="Times New Roman" w:hAnsi="Times New Roman" w:cs="Times New Roman"/>
                <w:color w:val="000000" w:themeColor="text1"/>
                <w:sz w:val="24"/>
                <w:szCs w:val="24"/>
                <w:lang w:val="en-US"/>
              </w:rPr>
              <w:t>Uygun</w:t>
            </w:r>
            <w:proofErr w:type="spellEnd"/>
            <w:r w:rsidRPr="00990895">
              <w:rPr>
                <w:rFonts w:ascii="Times New Roman" w:eastAsia="Times New Roman" w:hAnsi="Times New Roman" w:cs="Times New Roman"/>
                <w:color w:val="000000" w:themeColor="text1"/>
                <w:sz w:val="24"/>
                <w:szCs w:val="24"/>
                <w:lang w:val="en-US"/>
              </w:rPr>
              <w:t xml:space="preserve"> (2020)</w:t>
            </w:r>
          </w:p>
        </w:tc>
      </w:tr>
      <w:tr w:rsidR="00990895" w:rsidRPr="00990895" w14:paraId="76BE2D82" w14:textId="77777777" w:rsidTr="009F231C">
        <w:trPr>
          <w:trHeight w:val="2512"/>
        </w:trPr>
        <w:tc>
          <w:tcPr>
            <w:tcW w:w="2131" w:type="dxa"/>
            <w:hideMark/>
          </w:tcPr>
          <w:p w14:paraId="3B4DEFAE"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
        </w:tc>
        <w:tc>
          <w:tcPr>
            <w:tcW w:w="0" w:type="auto"/>
            <w:hideMark/>
          </w:tcPr>
          <w:p w14:paraId="37F0ABF8"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Limitations of digital engagement</w:t>
            </w:r>
          </w:p>
        </w:tc>
        <w:tc>
          <w:tcPr>
            <w:tcW w:w="0" w:type="auto"/>
            <w:hideMark/>
          </w:tcPr>
          <w:p w14:paraId="2702270E"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 xml:space="preserve">High online engagement does not always indicate genuine loyalty because customer </w:t>
            </w:r>
            <w:proofErr w:type="spellStart"/>
            <w:r w:rsidRPr="00990895">
              <w:rPr>
                <w:rFonts w:ascii="Times New Roman" w:eastAsia="Times New Roman" w:hAnsi="Times New Roman" w:cs="Times New Roman"/>
                <w:color w:val="000000" w:themeColor="text1"/>
                <w:sz w:val="24"/>
                <w:szCs w:val="24"/>
                <w:lang w:val="en-US"/>
              </w:rPr>
              <w:t>behaviour</w:t>
            </w:r>
            <w:proofErr w:type="spellEnd"/>
            <w:r w:rsidRPr="00990895">
              <w:rPr>
                <w:rFonts w:ascii="Times New Roman" w:eastAsia="Times New Roman" w:hAnsi="Times New Roman" w:cs="Times New Roman"/>
                <w:color w:val="000000" w:themeColor="text1"/>
                <w:sz w:val="24"/>
                <w:szCs w:val="24"/>
                <w:lang w:val="en-US"/>
              </w:rPr>
              <w:t xml:space="preserve"> is influenced by social and psychological factors.</w:t>
            </w:r>
          </w:p>
        </w:tc>
        <w:tc>
          <w:tcPr>
            <w:tcW w:w="0" w:type="auto"/>
            <w:hideMark/>
          </w:tcPr>
          <w:p w14:paraId="18A11563"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 xml:space="preserve">Francis </w:t>
            </w:r>
            <w:r w:rsidR="00241BCE" w:rsidRPr="00241BCE">
              <w:rPr>
                <w:rFonts w:ascii="Times New Roman" w:eastAsia="Times New Roman" w:hAnsi="Times New Roman" w:cs="Times New Roman"/>
                <w:i/>
                <w:iCs/>
                <w:color w:val="000000" w:themeColor="text1"/>
                <w:sz w:val="24"/>
                <w:szCs w:val="24"/>
                <w:lang w:val="en-US"/>
              </w:rPr>
              <w:t>et al.,</w:t>
            </w:r>
            <w:r w:rsidRPr="00990895">
              <w:rPr>
                <w:rFonts w:ascii="Times New Roman" w:eastAsia="Times New Roman" w:hAnsi="Times New Roman" w:cs="Times New Roman"/>
                <w:color w:val="000000" w:themeColor="text1"/>
                <w:sz w:val="24"/>
                <w:szCs w:val="24"/>
                <w:lang w:val="en-US"/>
              </w:rPr>
              <w:t xml:space="preserve"> (2023); </w:t>
            </w:r>
            <w:proofErr w:type="spellStart"/>
            <w:r w:rsidRPr="00990895">
              <w:rPr>
                <w:rFonts w:ascii="Times New Roman" w:eastAsia="Times New Roman" w:hAnsi="Times New Roman" w:cs="Times New Roman"/>
                <w:color w:val="000000" w:themeColor="text1"/>
                <w:sz w:val="24"/>
                <w:szCs w:val="24"/>
                <w:lang w:val="en-US"/>
              </w:rPr>
              <w:t>Vahabzada</w:t>
            </w:r>
            <w:proofErr w:type="spellEnd"/>
            <w:r w:rsidRPr="00990895">
              <w:rPr>
                <w:rFonts w:ascii="Times New Roman" w:eastAsia="Times New Roman" w:hAnsi="Times New Roman" w:cs="Times New Roman"/>
                <w:color w:val="000000" w:themeColor="text1"/>
                <w:sz w:val="24"/>
                <w:szCs w:val="24"/>
                <w:lang w:val="en-US"/>
              </w:rPr>
              <w:t xml:space="preserve"> and </w:t>
            </w:r>
            <w:proofErr w:type="spellStart"/>
            <w:r w:rsidRPr="00990895">
              <w:rPr>
                <w:rFonts w:ascii="Times New Roman" w:eastAsia="Times New Roman" w:hAnsi="Times New Roman" w:cs="Times New Roman"/>
                <w:color w:val="000000" w:themeColor="text1"/>
                <w:sz w:val="24"/>
                <w:szCs w:val="24"/>
                <w:lang w:val="en-US"/>
              </w:rPr>
              <w:t>Andersone</w:t>
            </w:r>
            <w:proofErr w:type="spellEnd"/>
            <w:r w:rsidRPr="00990895">
              <w:rPr>
                <w:rFonts w:ascii="Times New Roman" w:eastAsia="Times New Roman" w:hAnsi="Times New Roman" w:cs="Times New Roman"/>
                <w:color w:val="000000" w:themeColor="text1"/>
                <w:sz w:val="24"/>
                <w:szCs w:val="24"/>
                <w:lang w:val="en-US"/>
              </w:rPr>
              <w:t xml:space="preserve"> (2024)</w:t>
            </w:r>
          </w:p>
        </w:tc>
      </w:tr>
      <w:tr w:rsidR="00990895" w:rsidRPr="00990895" w14:paraId="06588CC0" w14:textId="77777777" w:rsidTr="009F231C">
        <w:trPr>
          <w:trHeight w:val="2497"/>
        </w:trPr>
        <w:tc>
          <w:tcPr>
            <w:tcW w:w="2131" w:type="dxa"/>
            <w:hideMark/>
          </w:tcPr>
          <w:p w14:paraId="78E4DD6B"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b/>
                <w:bCs/>
                <w:color w:val="000000" w:themeColor="text1"/>
                <w:sz w:val="24"/>
                <w:szCs w:val="24"/>
                <w:lang w:val="en-US"/>
              </w:rPr>
              <w:t>Theme 2: Social Media Engagement and Brand Loyalty</w:t>
            </w:r>
          </w:p>
        </w:tc>
        <w:tc>
          <w:tcPr>
            <w:tcW w:w="0" w:type="auto"/>
            <w:hideMark/>
          </w:tcPr>
          <w:p w14:paraId="7F0F422F"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Social media communication</w:t>
            </w:r>
          </w:p>
        </w:tc>
        <w:tc>
          <w:tcPr>
            <w:tcW w:w="0" w:type="auto"/>
            <w:hideMark/>
          </w:tcPr>
          <w:p w14:paraId="076B1012"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Social media platforms improve interaction between brands and customers through direct communication and online engagement.</w:t>
            </w:r>
          </w:p>
        </w:tc>
        <w:tc>
          <w:tcPr>
            <w:tcW w:w="0" w:type="auto"/>
            <w:hideMark/>
          </w:tcPr>
          <w:p w14:paraId="315433EB"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 xml:space="preserve">Ibrahim, </w:t>
            </w:r>
            <w:proofErr w:type="spellStart"/>
            <w:r w:rsidRPr="00990895">
              <w:rPr>
                <w:rFonts w:ascii="Times New Roman" w:eastAsia="Times New Roman" w:hAnsi="Times New Roman" w:cs="Times New Roman"/>
                <w:color w:val="000000" w:themeColor="text1"/>
                <w:sz w:val="24"/>
                <w:szCs w:val="24"/>
                <w:lang w:val="en-US"/>
              </w:rPr>
              <w:t>Aljarah</w:t>
            </w:r>
            <w:proofErr w:type="spellEnd"/>
            <w:r w:rsidRPr="00990895">
              <w:rPr>
                <w:rFonts w:ascii="Times New Roman" w:eastAsia="Times New Roman" w:hAnsi="Times New Roman" w:cs="Times New Roman"/>
                <w:color w:val="000000" w:themeColor="text1"/>
                <w:sz w:val="24"/>
                <w:szCs w:val="24"/>
                <w:lang w:val="en-US"/>
              </w:rPr>
              <w:t xml:space="preserve"> and </w:t>
            </w:r>
            <w:proofErr w:type="spellStart"/>
            <w:r w:rsidRPr="00990895">
              <w:rPr>
                <w:rFonts w:ascii="Times New Roman" w:eastAsia="Times New Roman" w:hAnsi="Times New Roman" w:cs="Times New Roman"/>
                <w:color w:val="000000" w:themeColor="text1"/>
                <w:sz w:val="24"/>
                <w:szCs w:val="24"/>
                <w:lang w:val="en-US"/>
              </w:rPr>
              <w:t>Sawaftah</w:t>
            </w:r>
            <w:proofErr w:type="spellEnd"/>
            <w:r w:rsidRPr="00990895">
              <w:rPr>
                <w:rFonts w:ascii="Times New Roman" w:eastAsia="Times New Roman" w:hAnsi="Times New Roman" w:cs="Times New Roman"/>
                <w:color w:val="000000" w:themeColor="text1"/>
                <w:sz w:val="24"/>
                <w:szCs w:val="24"/>
                <w:lang w:val="en-US"/>
              </w:rPr>
              <w:t xml:space="preserve"> (2021); </w:t>
            </w:r>
            <w:proofErr w:type="spellStart"/>
            <w:r w:rsidRPr="00990895">
              <w:rPr>
                <w:rFonts w:ascii="Times New Roman" w:eastAsia="Times New Roman" w:hAnsi="Times New Roman" w:cs="Times New Roman"/>
                <w:color w:val="000000" w:themeColor="text1"/>
                <w:sz w:val="24"/>
                <w:szCs w:val="24"/>
                <w:lang w:val="en-US"/>
              </w:rPr>
              <w:t>Budiman</w:t>
            </w:r>
            <w:proofErr w:type="spellEnd"/>
            <w:r w:rsidRPr="00990895">
              <w:rPr>
                <w:rFonts w:ascii="Times New Roman" w:eastAsia="Times New Roman" w:hAnsi="Times New Roman" w:cs="Times New Roman"/>
                <w:color w:val="000000" w:themeColor="text1"/>
                <w:sz w:val="24"/>
                <w:szCs w:val="24"/>
                <w:lang w:val="en-US"/>
              </w:rPr>
              <w:t xml:space="preserve"> (2021)</w:t>
            </w:r>
          </w:p>
        </w:tc>
      </w:tr>
      <w:tr w:rsidR="00990895" w:rsidRPr="00990895" w14:paraId="32C16A2F" w14:textId="77777777" w:rsidTr="009F231C">
        <w:trPr>
          <w:trHeight w:val="2088"/>
        </w:trPr>
        <w:tc>
          <w:tcPr>
            <w:tcW w:w="2131" w:type="dxa"/>
            <w:hideMark/>
          </w:tcPr>
          <w:p w14:paraId="0E1C5514"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
        </w:tc>
        <w:tc>
          <w:tcPr>
            <w:tcW w:w="0" w:type="auto"/>
            <w:hideMark/>
          </w:tcPr>
          <w:p w14:paraId="6FF8A400"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Community building and emotional attachment</w:t>
            </w:r>
          </w:p>
        </w:tc>
        <w:tc>
          <w:tcPr>
            <w:tcW w:w="0" w:type="auto"/>
            <w:hideMark/>
          </w:tcPr>
          <w:p w14:paraId="30B875A2"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Online communities and storytelling strengthen emotional connection and psychological attachment to brands.</w:t>
            </w:r>
          </w:p>
        </w:tc>
        <w:tc>
          <w:tcPr>
            <w:tcW w:w="0" w:type="auto"/>
            <w:hideMark/>
          </w:tcPr>
          <w:p w14:paraId="2F859567"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roofErr w:type="spellStart"/>
            <w:r w:rsidRPr="00990895">
              <w:rPr>
                <w:rFonts w:ascii="Times New Roman" w:eastAsia="Times New Roman" w:hAnsi="Times New Roman" w:cs="Times New Roman"/>
                <w:color w:val="000000" w:themeColor="text1"/>
                <w:sz w:val="24"/>
                <w:szCs w:val="24"/>
                <w:lang w:val="en-US"/>
              </w:rPr>
              <w:t>Budiman</w:t>
            </w:r>
            <w:proofErr w:type="spellEnd"/>
            <w:r w:rsidRPr="00990895">
              <w:rPr>
                <w:rFonts w:ascii="Times New Roman" w:eastAsia="Times New Roman" w:hAnsi="Times New Roman" w:cs="Times New Roman"/>
                <w:color w:val="000000" w:themeColor="text1"/>
                <w:sz w:val="24"/>
                <w:szCs w:val="24"/>
                <w:lang w:val="en-US"/>
              </w:rPr>
              <w:t xml:space="preserve"> (2021); Ibrahim, </w:t>
            </w:r>
            <w:proofErr w:type="spellStart"/>
            <w:r w:rsidRPr="00990895">
              <w:rPr>
                <w:rFonts w:ascii="Times New Roman" w:eastAsia="Times New Roman" w:hAnsi="Times New Roman" w:cs="Times New Roman"/>
                <w:color w:val="000000" w:themeColor="text1"/>
                <w:sz w:val="24"/>
                <w:szCs w:val="24"/>
                <w:lang w:val="en-US"/>
              </w:rPr>
              <w:t>Aljarah</w:t>
            </w:r>
            <w:proofErr w:type="spellEnd"/>
            <w:r w:rsidRPr="00990895">
              <w:rPr>
                <w:rFonts w:ascii="Times New Roman" w:eastAsia="Times New Roman" w:hAnsi="Times New Roman" w:cs="Times New Roman"/>
                <w:color w:val="000000" w:themeColor="text1"/>
                <w:sz w:val="24"/>
                <w:szCs w:val="24"/>
                <w:lang w:val="en-US"/>
              </w:rPr>
              <w:t xml:space="preserve"> and </w:t>
            </w:r>
            <w:proofErr w:type="spellStart"/>
            <w:r w:rsidRPr="00990895">
              <w:rPr>
                <w:rFonts w:ascii="Times New Roman" w:eastAsia="Times New Roman" w:hAnsi="Times New Roman" w:cs="Times New Roman"/>
                <w:color w:val="000000" w:themeColor="text1"/>
                <w:sz w:val="24"/>
                <w:szCs w:val="24"/>
                <w:lang w:val="en-US"/>
              </w:rPr>
              <w:t>Sawaftah</w:t>
            </w:r>
            <w:proofErr w:type="spellEnd"/>
            <w:r w:rsidRPr="00990895">
              <w:rPr>
                <w:rFonts w:ascii="Times New Roman" w:eastAsia="Times New Roman" w:hAnsi="Times New Roman" w:cs="Times New Roman"/>
                <w:color w:val="000000" w:themeColor="text1"/>
                <w:sz w:val="24"/>
                <w:szCs w:val="24"/>
                <w:lang w:val="en-US"/>
              </w:rPr>
              <w:t xml:space="preserve"> (2021)</w:t>
            </w:r>
          </w:p>
        </w:tc>
      </w:tr>
      <w:tr w:rsidR="00990895" w:rsidRPr="00990895" w14:paraId="16E98934" w14:textId="77777777" w:rsidTr="009F231C">
        <w:trPr>
          <w:trHeight w:val="2073"/>
        </w:trPr>
        <w:tc>
          <w:tcPr>
            <w:tcW w:w="2131" w:type="dxa"/>
            <w:hideMark/>
          </w:tcPr>
          <w:p w14:paraId="411357C7"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
        </w:tc>
        <w:tc>
          <w:tcPr>
            <w:tcW w:w="0" w:type="auto"/>
            <w:hideMark/>
          </w:tcPr>
          <w:p w14:paraId="1E1B4ACE"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Active vs passive engagement</w:t>
            </w:r>
          </w:p>
        </w:tc>
        <w:tc>
          <w:tcPr>
            <w:tcW w:w="0" w:type="auto"/>
            <w:hideMark/>
          </w:tcPr>
          <w:p w14:paraId="18118EB0"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Active participation such as commenting and sharing contributes more to loyalty than passive viewing of content.</w:t>
            </w:r>
          </w:p>
        </w:tc>
        <w:tc>
          <w:tcPr>
            <w:tcW w:w="0" w:type="auto"/>
            <w:hideMark/>
          </w:tcPr>
          <w:p w14:paraId="749BC535"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 xml:space="preserve">Ibrahim, </w:t>
            </w:r>
            <w:proofErr w:type="spellStart"/>
            <w:r w:rsidRPr="00990895">
              <w:rPr>
                <w:rFonts w:ascii="Times New Roman" w:eastAsia="Times New Roman" w:hAnsi="Times New Roman" w:cs="Times New Roman"/>
                <w:color w:val="000000" w:themeColor="text1"/>
                <w:sz w:val="24"/>
                <w:szCs w:val="24"/>
                <w:lang w:val="en-US"/>
              </w:rPr>
              <w:t>Aljarah</w:t>
            </w:r>
            <w:proofErr w:type="spellEnd"/>
            <w:r w:rsidRPr="00990895">
              <w:rPr>
                <w:rFonts w:ascii="Times New Roman" w:eastAsia="Times New Roman" w:hAnsi="Times New Roman" w:cs="Times New Roman"/>
                <w:color w:val="000000" w:themeColor="text1"/>
                <w:sz w:val="24"/>
                <w:szCs w:val="24"/>
                <w:lang w:val="en-US"/>
              </w:rPr>
              <w:t xml:space="preserve"> and </w:t>
            </w:r>
            <w:proofErr w:type="spellStart"/>
            <w:r w:rsidRPr="00990895">
              <w:rPr>
                <w:rFonts w:ascii="Times New Roman" w:eastAsia="Times New Roman" w:hAnsi="Times New Roman" w:cs="Times New Roman"/>
                <w:color w:val="000000" w:themeColor="text1"/>
                <w:sz w:val="24"/>
                <w:szCs w:val="24"/>
                <w:lang w:val="en-US"/>
              </w:rPr>
              <w:t>Sawaftah</w:t>
            </w:r>
            <w:proofErr w:type="spellEnd"/>
            <w:r w:rsidRPr="00990895">
              <w:rPr>
                <w:rFonts w:ascii="Times New Roman" w:eastAsia="Times New Roman" w:hAnsi="Times New Roman" w:cs="Times New Roman"/>
                <w:color w:val="000000" w:themeColor="text1"/>
                <w:sz w:val="24"/>
                <w:szCs w:val="24"/>
                <w:lang w:val="en-US"/>
              </w:rPr>
              <w:t xml:space="preserve"> (2021); </w:t>
            </w:r>
            <w:proofErr w:type="spellStart"/>
            <w:r w:rsidRPr="00990895">
              <w:rPr>
                <w:rFonts w:ascii="Times New Roman" w:eastAsia="Times New Roman" w:hAnsi="Times New Roman" w:cs="Times New Roman"/>
                <w:color w:val="000000" w:themeColor="text1"/>
                <w:sz w:val="24"/>
                <w:szCs w:val="24"/>
                <w:lang w:val="en-US"/>
              </w:rPr>
              <w:t>Khusniah</w:t>
            </w:r>
            <w:proofErr w:type="spellEnd"/>
            <w:r w:rsidRPr="00990895">
              <w:rPr>
                <w:rFonts w:ascii="Times New Roman" w:eastAsia="Times New Roman" w:hAnsi="Times New Roman" w:cs="Times New Roman"/>
                <w:color w:val="000000" w:themeColor="text1"/>
                <w:sz w:val="24"/>
                <w:szCs w:val="24"/>
                <w:lang w:val="en-US"/>
              </w:rPr>
              <w:t xml:space="preserve"> and </w:t>
            </w:r>
            <w:proofErr w:type="spellStart"/>
            <w:r w:rsidRPr="00990895">
              <w:rPr>
                <w:rFonts w:ascii="Times New Roman" w:eastAsia="Times New Roman" w:hAnsi="Times New Roman" w:cs="Times New Roman"/>
                <w:color w:val="000000" w:themeColor="text1"/>
                <w:sz w:val="24"/>
                <w:szCs w:val="24"/>
                <w:lang w:val="en-US"/>
              </w:rPr>
              <w:t>Astuti</w:t>
            </w:r>
            <w:proofErr w:type="spellEnd"/>
            <w:r w:rsidRPr="00990895">
              <w:rPr>
                <w:rFonts w:ascii="Times New Roman" w:eastAsia="Times New Roman" w:hAnsi="Times New Roman" w:cs="Times New Roman"/>
                <w:color w:val="000000" w:themeColor="text1"/>
                <w:sz w:val="24"/>
                <w:szCs w:val="24"/>
                <w:lang w:val="en-US"/>
              </w:rPr>
              <w:t xml:space="preserve"> (2024)</w:t>
            </w:r>
          </w:p>
        </w:tc>
      </w:tr>
      <w:tr w:rsidR="00990895" w:rsidRPr="00990895" w14:paraId="6A720444" w14:textId="77777777" w:rsidTr="009F231C">
        <w:trPr>
          <w:trHeight w:val="2088"/>
        </w:trPr>
        <w:tc>
          <w:tcPr>
            <w:tcW w:w="2131" w:type="dxa"/>
            <w:hideMark/>
          </w:tcPr>
          <w:p w14:paraId="1841489D"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
        </w:tc>
        <w:tc>
          <w:tcPr>
            <w:tcW w:w="0" w:type="auto"/>
            <w:hideMark/>
          </w:tcPr>
          <w:p w14:paraId="1B8B75C5"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Challenges in maintaining loyalty</w:t>
            </w:r>
          </w:p>
        </w:tc>
        <w:tc>
          <w:tcPr>
            <w:tcW w:w="0" w:type="auto"/>
            <w:hideMark/>
          </w:tcPr>
          <w:p w14:paraId="5031CC06"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Customers interact with multiple coffee brands online, making loyalty unstable despite high engagement metrics.</w:t>
            </w:r>
          </w:p>
        </w:tc>
        <w:tc>
          <w:tcPr>
            <w:tcW w:w="0" w:type="auto"/>
            <w:hideMark/>
          </w:tcPr>
          <w:p w14:paraId="216CEAA2"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roofErr w:type="spellStart"/>
            <w:r w:rsidRPr="00990895">
              <w:rPr>
                <w:rFonts w:ascii="Times New Roman" w:eastAsia="Times New Roman" w:hAnsi="Times New Roman" w:cs="Times New Roman"/>
                <w:color w:val="000000" w:themeColor="text1"/>
                <w:sz w:val="24"/>
                <w:szCs w:val="24"/>
                <w:lang w:val="en-US"/>
              </w:rPr>
              <w:t>Jibril</w:t>
            </w:r>
            <w:proofErr w:type="spellEnd"/>
            <w:r w:rsidRPr="00990895">
              <w:rPr>
                <w:rFonts w:ascii="Times New Roman" w:eastAsia="Times New Roman" w:hAnsi="Times New Roman" w:cs="Times New Roman"/>
                <w:color w:val="000000" w:themeColor="text1"/>
                <w:sz w:val="24"/>
                <w:szCs w:val="24"/>
                <w:lang w:val="en-US"/>
              </w:rPr>
              <w:t xml:space="preserve"> </w:t>
            </w:r>
            <w:r w:rsidR="00241BCE" w:rsidRPr="00241BCE">
              <w:rPr>
                <w:rFonts w:ascii="Times New Roman" w:eastAsia="Times New Roman" w:hAnsi="Times New Roman" w:cs="Times New Roman"/>
                <w:i/>
                <w:iCs/>
                <w:color w:val="000000" w:themeColor="text1"/>
                <w:sz w:val="24"/>
                <w:szCs w:val="24"/>
                <w:lang w:val="en-US"/>
              </w:rPr>
              <w:t>et al.,</w:t>
            </w:r>
            <w:r w:rsidRPr="00990895">
              <w:rPr>
                <w:rFonts w:ascii="Times New Roman" w:eastAsia="Times New Roman" w:hAnsi="Times New Roman" w:cs="Times New Roman"/>
                <w:color w:val="000000" w:themeColor="text1"/>
                <w:sz w:val="24"/>
                <w:szCs w:val="24"/>
                <w:lang w:val="en-US"/>
              </w:rPr>
              <w:t xml:space="preserve"> (2019); </w:t>
            </w:r>
            <w:proofErr w:type="spellStart"/>
            <w:r w:rsidRPr="00990895">
              <w:rPr>
                <w:rFonts w:ascii="Times New Roman" w:eastAsia="Times New Roman" w:hAnsi="Times New Roman" w:cs="Times New Roman"/>
                <w:color w:val="000000" w:themeColor="text1"/>
                <w:sz w:val="24"/>
                <w:szCs w:val="24"/>
                <w:lang w:val="en-US"/>
              </w:rPr>
              <w:t>Bilgin</w:t>
            </w:r>
            <w:proofErr w:type="spellEnd"/>
            <w:r w:rsidRPr="00990895">
              <w:rPr>
                <w:rFonts w:ascii="Times New Roman" w:eastAsia="Times New Roman" w:hAnsi="Times New Roman" w:cs="Times New Roman"/>
                <w:color w:val="000000" w:themeColor="text1"/>
                <w:sz w:val="24"/>
                <w:szCs w:val="24"/>
                <w:lang w:val="en-US"/>
              </w:rPr>
              <w:t xml:space="preserve"> (2018); </w:t>
            </w:r>
            <w:proofErr w:type="spellStart"/>
            <w:r w:rsidRPr="00990895">
              <w:rPr>
                <w:rFonts w:ascii="Times New Roman" w:eastAsia="Times New Roman" w:hAnsi="Times New Roman" w:cs="Times New Roman"/>
                <w:color w:val="000000" w:themeColor="text1"/>
                <w:sz w:val="24"/>
                <w:szCs w:val="24"/>
                <w:lang w:val="en-US"/>
              </w:rPr>
              <w:t>Ebrahim</w:t>
            </w:r>
            <w:proofErr w:type="spellEnd"/>
            <w:r w:rsidRPr="00990895">
              <w:rPr>
                <w:rFonts w:ascii="Times New Roman" w:eastAsia="Times New Roman" w:hAnsi="Times New Roman" w:cs="Times New Roman"/>
                <w:color w:val="000000" w:themeColor="text1"/>
                <w:sz w:val="24"/>
                <w:szCs w:val="24"/>
                <w:lang w:val="en-US"/>
              </w:rPr>
              <w:t xml:space="preserve"> (2020)</w:t>
            </w:r>
          </w:p>
        </w:tc>
      </w:tr>
      <w:tr w:rsidR="00990895" w:rsidRPr="00990895" w14:paraId="6D9FF2DA" w14:textId="77777777" w:rsidTr="009F231C">
        <w:trPr>
          <w:trHeight w:val="832"/>
        </w:trPr>
        <w:tc>
          <w:tcPr>
            <w:tcW w:w="2131" w:type="dxa"/>
            <w:hideMark/>
          </w:tcPr>
          <w:p w14:paraId="331AA67B"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b/>
                <w:bCs/>
                <w:color w:val="000000" w:themeColor="text1"/>
                <w:sz w:val="24"/>
                <w:szCs w:val="24"/>
                <w:lang w:val="en-US"/>
              </w:rPr>
              <w:t>Theme 3: Customer Perceptions Towards Costa Coffee’s Digital Marketing</w:t>
            </w:r>
          </w:p>
        </w:tc>
        <w:tc>
          <w:tcPr>
            <w:tcW w:w="0" w:type="auto"/>
            <w:hideMark/>
          </w:tcPr>
          <w:p w14:paraId="2071873D"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Convenience and accessibility</w:t>
            </w:r>
          </w:p>
        </w:tc>
        <w:tc>
          <w:tcPr>
            <w:tcW w:w="0" w:type="auto"/>
            <w:hideMark/>
          </w:tcPr>
          <w:p w14:paraId="3E5DFEBC"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Customers perceive digital marketing positively when it improves convenience, accessibility and efficiency.</w:t>
            </w:r>
          </w:p>
        </w:tc>
        <w:tc>
          <w:tcPr>
            <w:tcW w:w="0" w:type="auto"/>
            <w:hideMark/>
          </w:tcPr>
          <w:p w14:paraId="37024864"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roofErr w:type="spellStart"/>
            <w:r w:rsidRPr="00990895">
              <w:rPr>
                <w:rFonts w:ascii="Times New Roman" w:eastAsia="Times New Roman" w:hAnsi="Times New Roman" w:cs="Times New Roman"/>
                <w:color w:val="000000" w:themeColor="text1"/>
                <w:sz w:val="24"/>
                <w:szCs w:val="24"/>
                <w:lang w:val="en-US"/>
              </w:rPr>
              <w:t>Hannan</w:t>
            </w:r>
            <w:proofErr w:type="spellEnd"/>
            <w:r w:rsidRPr="00990895">
              <w:rPr>
                <w:rFonts w:ascii="Times New Roman" w:eastAsia="Times New Roman" w:hAnsi="Times New Roman" w:cs="Times New Roman"/>
                <w:color w:val="000000" w:themeColor="text1"/>
                <w:sz w:val="24"/>
                <w:szCs w:val="24"/>
                <w:lang w:val="en-US"/>
              </w:rPr>
              <w:t xml:space="preserve">, </w:t>
            </w:r>
            <w:proofErr w:type="spellStart"/>
            <w:r w:rsidRPr="00990895">
              <w:rPr>
                <w:rFonts w:ascii="Times New Roman" w:eastAsia="Times New Roman" w:hAnsi="Times New Roman" w:cs="Times New Roman"/>
                <w:color w:val="000000" w:themeColor="text1"/>
                <w:sz w:val="24"/>
                <w:szCs w:val="24"/>
                <w:lang w:val="en-US"/>
              </w:rPr>
              <w:t>Piramita</w:t>
            </w:r>
            <w:proofErr w:type="spellEnd"/>
            <w:r w:rsidRPr="00990895">
              <w:rPr>
                <w:rFonts w:ascii="Times New Roman" w:eastAsia="Times New Roman" w:hAnsi="Times New Roman" w:cs="Times New Roman"/>
                <w:color w:val="000000" w:themeColor="text1"/>
                <w:sz w:val="24"/>
                <w:szCs w:val="24"/>
                <w:lang w:val="en-US"/>
              </w:rPr>
              <w:t xml:space="preserve"> and </w:t>
            </w:r>
            <w:proofErr w:type="spellStart"/>
            <w:r w:rsidRPr="00990895">
              <w:rPr>
                <w:rFonts w:ascii="Times New Roman" w:eastAsia="Times New Roman" w:hAnsi="Times New Roman" w:cs="Times New Roman"/>
                <w:color w:val="000000" w:themeColor="text1"/>
                <w:sz w:val="24"/>
                <w:szCs w:val="24"/>
                <w:lang w:val="en-US"/>
              </w:rPr>
              <w:t>Purba</w:t>
            </w:r>
            <w:proofErr w:type="spellEnd"/>
            <w:r w:rsidRPr="00990895">
              <w:rPr>
                <w:rFonts w:ascii="Times New Roman" w:eastAsia="Times New Roman" w:hAnsi="Times New Roman" w:cs="Times New Roman"/>
                <w:color w:val="000000" w:themeColor="text1"/>
                <w:sz w:val="24"/>
                <w:szCs w:val="24"/>
                <w:lang w:val="en-US"/>
              </w:rPr>
              <w:t xml:space="preserve"> (2023); Kumar, Jarad and Lilian (2022)</w:t>
            </w:r>
          </w:p>
        </w:tc>
      </w:tr>
      <w:tr w:rsidR="00990895" w:rsidRPr="00990895" w14:paraId="545C6FE2" w14:textId="77777777" w:rsidTr="009F231C">
        <w:trPr>
          <w:trHeight w:val="2088"/>
        </w:trPr>
        <w:tc>
          <w:tcPr>
            <w:tcW w:w="2131" w:type="dxa"/>
            <w:hideMark/>
          </w:tcPr>
          <w:p w14:paraId="2C347CD3"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
        </w:tc>
        <w:tc>
          <w:tcPr>
            <w:tcW w:w="0" w:type="auto"/>
            <w:hideMark/>
          </w:tcPr>
          <w:p w14:paraId="74A56638"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Privacy and ethical concerns</w:t>
            </w:r>
          </w:p>
        </w:tc>
        <w:tc>
          <w:tcPr>
            <w:tcW w:w="0" w:type="auto"/>
            <w:hideMark/>
          </w:tcPr>
          <w:p w14:paraId="084F5BB2"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Customers are increasingly concerned about data privacy, digital surveillance and intrusive marketing practices.</w:t>
            </w:r>
          </w:p>
        </w:tc>
        <w:tc>
          <w:tcPr>
            <w:tcW w:w="0" w:type="auto"/>
            <w:hideMark/>
          </w:tcPr>
          <w:p w14:paraId="677D7E20"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Gan (2024); Pellegrino (2024)</w:t>
            </w:r>
          </w:p>
        </w:tc>
      </w:tr>
      <w:tr w:rsidR="00990895" w:rsidRPr="00990895" w14:paraId="474A41A7" w14:textId="77777777" w:rsidTr="009F231C">
        <w:trPr>
          <w:trHeight w:val="2497"/>
        </w:trPr>
        <w:tc>
          <w:tcPr>
            <w:tcW w:w="2131" w:type="dxa"/>
            <w:hideMark/>
          </w:tcPr>
          <w:p w14:paraId="793D1E45"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
        </w:tc>
        <w:tc>
          <w:tcPr>
            <w:tcW w:w="0" w:type="auto"/>
            <w:hideMark/>
          </w:tcPr>
          <w:p w14:paraId="38BF2FDB"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Emotional and experiential perceptions</w:t>
            </w:r>
          </w:p>
        </w:tc>
        <w:tc>
          <w:tcPr>
            <w:tcW w:w="0" w:type="auto"/>
            <w:hideMark/>
          </w:tcPr>
          <w:p w14:paraId="199BC8E4"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Customers expect emotionally engaging and visually attractive digital experiences similar to physical service environments.</w:t>
            </w:r>
          </w:p>
        </w:tc>
        <w:tc>
          <w:tcPr>
            <w:tcW w:w="0" w:type="auto"/>
            <w:hideMark/>
          </w:tcPr>
          <w:p w14:paraId="08768EA0"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roofErr w:type="spellStart"/>
            <w:r w:rsidRPr="00990895">
              <w:rPr>
                <w:rFonts w:ascii="Times New Roman" w:eastAsia="Times New Roman" w:hAnsi="Times New Roman" w:cs="Times New Roman"/>
                <w:color w:val="000000" w:themeColor="text1"/>
                <w:sz w:val="24"/>
                <w:szCs w:val="24"/>
                <w:lang w:val="en-US"/>
              </w:rPr>
              <w:t>Ilyas</w:t>
            </w:r>
            <w:proofErr w:type="spellEnd"/>
            <w:r w:rsidRPr="00990895">
              <w:rPr>
                <w:rFonts w:ascii="Times New Roman" w:eastAsia="Times New Roman" w:hAnsi="Times New Roman" w:cs="Times New Roman"/>
                <w:color w:val="000000" w:themeColor="text1"/>
                <w:sz w:val="24"/>
                <w:szCs w:val="24"/>
                <w:lang w:val="en-US"/>
              </w:rPr>
              <w:t xml:space="preserve"> </w:t>
            </w:r>
            <w:r w:rsidR="00241BCE" w:rsidRPr="00241BCE">
              <w:rPr>
                <w:rFonts w:ascii="Times New Roman" w:eastAsia="Times New Roman" w:hAnsi="Times New Roman" w:cs="Times New Roman"/>
                <w:i/>
                <w:iCs/>
                <w:color w:val="000000" w:themeColor="text1"/>
                <w:sz w:val="24"/>
                <w:szCs w:val="24"/>
                <w:lang w:val="en-US"/>
              </w:rPr>
              <w:t>et al.,</w:t>
            </w:r>
            <w:r w:rsidRPr="00990895">
              <w:rPr>
                <w:rFonts w:ascii="Times New Roman" w:eastAsia="Times New Roman" w:hAnsi="Times New Roman" w:cs="Times New Roman"/>
                <w:color w:val="000000" w:themeColor="text1"/>
                <w:sz w:val="24"/>
                <w:szCs w:val="24"/>
                <w:lang w:val="en-US"/>
              </w:rPr>
              <w:t xml:space="preserve"> (2021); Kumar, Jarad and Lilian (2022)</w:t>
            </w:r>
          </w:p>
        </w:tc>
      </w:tr>
      <w:tr w:rsidR="00990895" w:rsidRPr="00990895" w14:paraId="190AD703" w14:textId="77777777" w:rsidTr="009F231C">
        <w:trPr>
          <w:trHeight w:val="1665"/>
        </w:trPr>
        <w:tc>
          <w:tcPr>
            <w:tcW w:w="2131" w:type="dxa"/>
            <w:hideMark/>
          </w:tcPr>
          <w:p w14:paraId="06C57FFC"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
        </w:tc>
        <w:tc>
          <w:tcPr>
            <w:tcW w:w="0" w:type="auto"/>
            <w:hideMark/>
          </w:tcPr>
          <w:p w14:paraId="61CB91A1"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Trust and authenticity</w:t>
            </w:r>
          </w:p>
        </w:tc>
        <w:tc>
          <w:tcPr>
            <w:tcW w:w="0" w:type="auto"/>
            <w:hideMark/>
          </w:tcPr>
          <w:p w14:paraId="599EB856"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Trust and transparency strongly influence customer perceptions and digital engagement outcomes.</w:t>
            </w:r>
          </w:p>
        </w:tc>
        <w:tc>
          <w:tcPr>
            <w:tcW w:w="0" w:type="auto"/>
            <w:hideMark/>
          </w:tcPr>
          <w:p w14:paraId="391295D5"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Pellegrino (2024); Gan (2024)</w:t>
            </w:r>
          </w:p>
        </w:tc>
      </w:tr>
      <w:tr w:rsidR="00990895" w:rsidRPr="00990895" w14:paraId="568008B6" w14:textId="77777777" w:rsidTr="009F231C">
        <w:trPr>
          <w:trHeight w:val="2497"/>
        </w:trPr>
        <w:tc>
          <w:tcPr>
            <w:tcW w:w="2131" w:type="dxa"/>
            <w:hideMark/>
          </w:tcPr>
          <w:p w14:paraId="4FE73E45"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b/>
                <w:bCs/>
                <w:color w:val="000000" w:themeColor="text1"/>
                <w:sz w:val="24"/>
                <w:szCs w:val="24"/>
                <w:lang w:val="en-US"/>
              </w:rPr>
              <w:t>Theme 4: Major Drivers of Customer Engagement in the Coffee Shop Industry</w:t>
            </w:r>
          </w:p>
        </w:tc>
        <w:tc>
          <w:tcPr>
            <w:tcW w:w="0" w:type="auto"/>
            <w:hideMark/>
          </w:tcPr>
          <w:p w14:paraId="754CAF09"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Service quality and responsiveness</w:t>
            </w:r>
          </w:p>
        </w:tc>
        <w:tc>
          <w:tcPr>
            <w:tcW w:w="0" w:type="auto"/>
            <w:hideMark/>
          </w:tcPr>
          <w:p w14:paraId="19E3E189"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Digital service quality, responsiveness and reliability improve customer satisfaction and engagement.</w:t>
            </w:r>
          </w:p>
        </w:tc>
        <w:tc>
          <w:tcPr>
            <w:tcW w:w="0" w:type="auto"/>
            <w:hideMark/>
          </w:tcPr>
          <w:p w14:paraId="56500296"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 xml:space="preserve">Lee </w:t>
            </w:r>
            <w:r w:rsidR="00241BCE" w:rsidRPr="00241BCE">
              <w:rPr>
                <w:rFonts w:ascii="Times New Roman" w:eastAsia="Times New Roman" w:hAnsi="Times New Roman" w:cs="Times New Roman"/>
                <w:i/>
                <w:iCs/>
                <w:color w:val="000000" w:themeColor="text1"/>
                <w:sz w:val="24"/>
                <w:szCs w:val="24"/>
                <w:lang w:val="en-US"/>
              </w:rPr>
              <w:t>et al.,</w:t>
            </w:r>
            <w:r w:rsidRPr="00990895">
              <w:rPr>
                <w:rFonts w:ascii="Times New Roman" w:eastAsia="Times New Roman" w:hAnsi="Times New Roman" w:cs="Times New Roman"/>
                <w:color w:val="000000" w:themeColor="text1"/>
                <w:sz w:val="24"/>
                <w:szCs w:val="24"/>
                <w:lang w:val="en-US"/>
              </w:rPr>
              <w:t xml:space="preserve"> (2021); </w:t>
            </w:r>
            <w:proofErr w:type="spellStart"/>
            <w:r w:rsidRPr="00990895">
              <w:rPr>
                <w:rFonts w:ascii="Times New Roman" w:eastAsia="Times New Roman" w:hAnsi="Times New Roman" w:cs="Times New Roman"/>
                <w:color w:val="000000" w:themeColor="text1"/>
                <w:sz w:val="24"/>
                <w:szCs w:val="24"/>
                <w:lang w:val="en-US"/>
              </w:rPr>
              <w:t>Ridha</w:t>
            </w:r>
            <w:proofErr w:type="spellEnd"/>
            <w:r w:rsidRPr="00990895">
              <w:rPr>
                <w:rFonts w:ascii="Times New Roman" w:eastAsia="Times New Roman" w:hAnsi="Times New Roman" w:cs="Times New Roman"/>
                <w:color w:val="000000" w:themeColor="text1"/>
                <w:sz w:val="24"/>
                <w:szCs w:val="24"/>
                <w:lang w:val="en-US"/>
              </w:rPr>
              <w:t xml:space="preserve"> and </w:t>
            </w:r>
            <w:proofErr w:type="spellStart"/>
            <w:r w:rsidRPr="00990895">
              <w:rPr>
                <w:rFonts w:ascii="Times New Roman" w:eastAsia="Times New Roman" w:hAnsi="Times New Roman" w:cs="Times New Roman"/>
                <w:color w:val="000000" w:themeColor="text1"/>
                <w:sz w:val="24"/>
                <w:szCs w:val="24"/>
                <w:lang w:val="en-US"/>
              </w:rPr>
              <w:t>Limoa</w:t>
            </w:r>
            <w:proofErr w:type="spellEnd"/>
            <w:r w:rsidRPr="00990895">
              <w:rPr>
                <w:rFonts w:ascii="Times New Roman" w:eastAsia="Times New Roman" w:hAnsi="Times New Roman" w:cs="Times New Roman"/>
                <w:color w:val="000000" w:themeColor="text1"/>
                <w:sz w:val="24"/>
                <w:szCs w:val="24"/>
                <w:lang w:val="en-US"/>
              </w:rPr>
              <w:t xml:space="preserve"> (2025)</w:t>
            </w:r>
          </w:p>
        </w:tc>
      </w:tr>
      <w:tr w:rsidR="00990895" w:rsidRPr="00990895" w14:paraId="19400BB7" w14:textId="77777777" w:rsidTr="009F231C">
        <w:trPr>
          <w:trHeight w:val="2104"/>
        </w:trPr>
        <w:tc>
          <w:tcPr>
            <w:tcW w:w="2131" w:type="dxa"/>
            <w:hideMark/>
          </w:tcPr>
          <w:p w14:paraId="08DB0E41"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
        </w:tc>
        <w:tc>
          <w:tcPr>
            <w:tcW w:w="0" w:type="auto"/>
            <w:hideMark/>
          </w:tcPr>
          <w:p w14:paraId="56BE88D0"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Innovation and technological adaptation</w:t>
            </w:r>
          </w:p>
        </w:tc>
        <w:tc>
          <w:tcPr>
            <w:tcW w:w="0" w:type="auto"/>
            <w:hideMark/>
          </w:tcPr>
          <w:p w14:paraId="66936C0D"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 xml:space="preserve">Mobile payment systems, </w:t>
            </w:r>
            <w:proofErr w:type="spellStart"/>
            <w:r w:rsidRPr="00990895">
              <w:rPr>
                <w:rFonts w:ascii="Times New Roman" w:eastAsia="Times New Roman" w:hAnsi="Times New Roman" w:cs="Times New Roman"/>
                <w:color w:val="000000" w:themeColor="text1"/>
                <w:sz w:val="24"/>
                <w:szCs w:val="24"/>
                <w:lang w:val="en-US"/>
              </w:rPr>
              <w:t>personalised</w:t>
            </w:r>
            <w:proofErr w:type="spellEnd"/>
            <w:r w:rsidRPr="00990895">
              <w:rPr>
                <w:rFonts w:ascii="Times New Roman" w:eastAsia="Times New Roman" w:hAnsi="Times New Roman" w:cs="Times New Roman"/>
                <w:color w:val="000000" w:themeColor="text1"/>
                <w:sz w:val="24"/>
                <w:szCs w:val="24"/>
                <w:lang w:val="en-US"/>
              </w:rPr>
              <w:t xml:space="preserve"> loyalty </w:t>
            </w:r>
            <w:proofErr w:type="spellStart"/>
            <w:r w:rsidRPr="00990895">
              <w:rPr>
                <w:rFonts w:ascii="Times New Roman" w:eastAsia="Times New Roman" w:hAnsi="Times New Roman" w:cs="Times New Roman"/>
                <w:color w:val="000000" w:themeColor="text1"/>
                <w:sz w:val="24"/>
                <w:szCs w:val="24"/>
                <w:lang w:val="en-US"/>
              </w:rPr>
              <w:t>programmes</w:t>
            </w:r>
            <w:proofErr w:type="spellEnd"/>
            <w:r w:rsidRPr="00990895">
              <w:rPr>
                <w:rFonts w:ascii="Times New Roman" w:eastAsia="Times New Roman" w:hAnsi="Times New Roman" w:cs="Times New Roman"/>
                <w:color w:val="000000" w:themeColor="text1"/>
                <w:sz w:val="24"/>
                <w:szCs w:val="24"/>
                <w:lang w:val="en-US"/>
              </w:rPr>
              <w:t xml:space="preserve"> and innovative technologies strengthen customer engagement.</w:t>
            </w:r>
          </w:p>
        </w:tc>
        <w:tc>
          <w:tcPr>
            <w:tcW w:w="0" w:type="auto"/>
            <w:hideMark/>
          </w:tcPr>
          <w:p w14:paraId="40A51C6B"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roofErr w:type="spellStart"/>
            <w:r w:rsidRPr="00990895">
              <w:rPr>
                <w:rFonts w:ascii="Times New Roman" w:eastAsia="Times New Roman" w:hAnsi="Times New Roman" w:cs="Times New Roman"/>
                <w:color w:val="000000" w:themeColor="text1"/>
                <w:sz w:val="24"/>
                <w:szCs w:val="24"/>
                <w:lang w:val="en-US"/>
              </w:rPr>
              <w:t>Ornelas</w:t>
            </w:r>
            <w:proofErr w:type="spellEnd"/>
            <w:r w:rsidRPr="00990895">
              <w:rPr>
                <w:rFonts w:ascii="Times New Roman" w:eastAsia="Times New Roman" w:hAnsi="Times New Roman" w:cs="Times New Roman"/>
                <w:color w:val="000000" w:themeColor="text1"/>
                <w:sz w:val="24"/>
                <w:szCs w:val="24"/>
                <w:lang w:val="en-US"/>
              </w:rPr>
              <w:t xml:space="preserve"> Sánchez and Vera Martínez (2021); </w:t>
            </w:r>
            <w:proofErr w:type="spellStart"/>
            <w:r w:rsidRPr="00990895">
              <w:rPr>
                <w:rFonts w:ascii="Times New Roman" w:eastAsia="Times New Roman" w:hAnsi="Times New Roman" w:cs="Times New Roman"/>
                <w:color w:val="000000" w:themeColor="text1"/>
                <w:sz w:val="24"/>
                <w:szCs w:val="24"/>
                <w:lang w:val="en-US"/>
              </w:rPr>
              <w:t>Saputra</w:t>
            </w:r>
            <w:proofErr w:type="spellEnd"/>
            <w:r w:rsidRPr="00990895">
              <w:rPr>
                <w:rFonts w:ascii="Times New Roman" w:eastAsia="Times New Roman" w:hAnsi="Times New Roman" w:cs="Times New Roman"/>
                <w:color w:val="000000" w:themeColor="text1"/>
                <w:sz w:val="24"/>
                <w:szCs w:val="24"/>
                <w:lang w:val="en-US"/>
              </w:rPr>
              <w:t xml:space="preserve">, Mariam and </w:t>
            </w:r>
            <w:proofErr w:type="spellStart"/>
            <w:r w:rsidRPr="00990895">
              <w:rPr>
                <w:rFonts w:ascii="Times New Roman" w:eastAsia="Times New Roman" w:hAnsi="Times New Roman" w:cs="Times New Roman"/>
                <w:color w:val="000000" w:themeColor="text1"/>
                <w:sz w:val="24"/>
                <w:szCs w:val="24"/>
                <w:lang w:val="en-US"/>
              </w:rPr>
              <w:t>Ramli</w:t>
            </w:r>
            <w:proofErr w:type="spellEnd"/>
            <w:r w:rsidRPr="00990895">
              <w:rPr>
                <w:rFonts w:ascii="Times New Roman" w:eastAsia="Times New Roman" w:hAnsi="Times New Roman" w:cs="Times New Roman"/>
                <w:color w:val="000000" w:themeColor="text1"/>
                <w:sz w:val="24"/>
                <w:szCs w:val="24"/>
                <w:lang w:val="en-US"/>
              </w:rPr>
              <w:t xml:space="preserve"> (2024)</w:t>
            </w:r>
          </w:p>
        </w:tc>
      </w:tr>
      <w:tr w:rsidR="00990895" w:rsidRPr="00990895" w14:paraId="2E30C73E" w14:textId="77777777" w:rsidTr="009F231C">
        <w:trPr>
          <w:trHeight w:val="1665"/>
        </w:trPr>
        <w:tc>
          <w:tcPr>
            <w:tcW w:w="2131" w:type="dxa"/>
            <w:hideMark/>
          </w:tcPr>
          <w:p w14:paraId="490E32F6"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
        </w:tc>
        <w:tc>
          <w:tcPr>
            <w:tcW w:w="0" w:type="auto"/>
            <w:hideMark/>
          </w:tcPr>
          <w:p w14:paraId="40C5EC25"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Emotional connection and community</w:t>
            </w:r>
          </w:p>
        </w:tc>
        <w:tc>
          <w:tcPr>
            <w:tcW w:w="0" w:type="auto"/>
            <w:hideMark/>
          </w:tcPr>
          <w:p w14:paraId="04012D0C"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Emotional affiliation and community feeling increase customer retention and loyalty.</w:t>
            </w:r>
          </w:p>
        </w:tc>
        <w:tc>
          <w:tcPr>
            <w:tcW w:w="0" w:type="auto"/>
            <w:hideMark/>
          </w:tcPr>
          <w:p w14:paraId="3C29E486"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 xml:space="preserve">Lee </w:t>
            </w:r>
            <w:r w:rsidR="00241BCE" w:rsidRPr="00241BCE">
              <w:rPr>
                <w:rFonts w:ascii="Times New Roman" w:eastAsia="Times New Roman" w:hAnsi="Times New Roman" w:cs="Times New Roman"/>
                <w:i/>
                <w:iCs/>
                <w:color w:val="000000" w:themeColor="text1"/>
                <w:sz w:val="24"/>
                <w:szCs w:val="24"/>
                <w:lang w:val="en-US"/>
              </w:rPr>
              <w:t>et al.,</w:t>
            </w:r>
            <w:r w:rsidRPr="00990895">
              <w:rPr>
                <w:rFonts w:ascii="Times New Roman" w:eastAsia="Times New Roman" w:hAnsi="Times New Roman" w:cs="Times New Roman"/>
                <w:color w:val="000000" w:themeColor="text1"/>
                <w:sz w:val="24"/>
                <w:szCs w:val="24"/>
                <w:lang w:val="en-US"/>
              </w:rPr>
              <w:t xml:space="preserve"> (2021); </w:t>
            </w:r>
            <w:proofErr w:type="spellStart"/>
            <w:r w:rsidRPr="00990895">
              <w:rPr>
                <w:rFonts w:ascii="Times New Roman" w:eastAsia="Times New Roman" w:hAnsi="Times New Roman" w:cs="Times New Roman"/>
                <w:color w:val="000000" w:themeColor="text1"/>
                <w:sz w:val="24"/>
                <w:szCs w:val="24"/>
                <w:lang w:val="en-US"/>
              </w:rPr>
              <w:t>Rasty</w:t>
            </w:r>
            <w:proofErr w:type="spellEnd"/>
            <w:r w:rsidRPr="00990895">
              <w:rPr>
                <w:rFonts w:ascii="Times New Roman" w:eastAsia="Times New Roman" w:hAnsi="Times New Roman" w:cs="Times New Roman"/>
                <w:color w:val="000000" w:themeColor="text1"/>
                <w:sz w:val="24"/>
                <w:szCs w:val="24"/>
                <w:lang w:val="en-US"/>
              </w:rPr>
              <w:t xml:space="preserve"> and </w:t>
            </w:r>
            <w:proofErr w:type="spellStart"/>
            <w:r w:rsidRPr="00990895">
              <w:rPr>
                <w:rFonts w:ascii="Times New Roman" w:eastAsia="Times New Roman" w:hAnsi="Times New Roman" w:cs="Times New Roman"/>
                <w:color w:val="000000" w:themeColor="text1"/>
                <w:sz w:val="24"/>
                <w:szCs w:val="24"/>
                <w:lang w:val="en-US"/>
              </w:rPr>
              <w:t>Filieri</w:t>
            </w:r>
            <w:proofErr w:type="spellEnd"/>
            <w:r w:rsidRPr="00990895">
              <w:rPr>
                <w:rFonts w:ascii="Times New Roman" w:eastAsia="Times New Roman" w:hAnsi="Times New Roman" w:cs="Times New Roman"/>
                <w:color w:val="000000" w:themeColor="text1"/>
                <w:sz w:val="24"/>
                <w:szCs w:val="24"/>
                <w:lang w:val="en-US"/>
              </w:rPr>
              <w:t xml:space="preserve"> (2024)</w:t>
            </w:r>
          </w:p>
        </w:tc>
      </w:tr>
      <w:tr w:rsidR="00990895" w:rsidRPr="00990895" w14:paraId="3BED0D1C" w14:textId="77777777" w:rsidTr="009F231C">
        <w:trPr>
          <w:trHeight w:val="2497"/>
        </w:trPr>
        <w:tc>
          <w:tcPr>
            <w:tcW w:w="2131" w:type="dxa"/>
            <w:hideMark/>
          </w:tcPr>
          <w:p w14:paraId="205851D8"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p>
        </w:tc>
        <w:tc>
          <w:tcPr>
            <w:tcW w:w="0" w:type="auto"/>
            <w:hideMark/>
          </w:tcPr>
          <w:p w14:paraId="77488769"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Sustainability and ethical positioning</w:t>
            </w:r>
          </w:p>
        </w:tc>
        <w:tc>
          <w:tcPr>
            <w:tcW w:w="0" w:type="auto"/>
            <w:hideMark/>
          </w:tcPr>
          <w:p w14:paraId="347FACF9" w14:textId="77777777" w:rsidR="00405E03" w:rsidRPr="00990895" w:rsidRDefault="00405E03"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 xml:space="preserve">Sustainability and ethical branding influence engagement, although customer </w:t>
            </w:r>
            <w:proofErr w:type="spellStart"/>
            <w:r w:rsidRPr="00990895">
              <w:rPr>
                <w:rFonts w:ascii="Times New Roman" w:eastAsia="Times New Roman" w:hAnsi="Times New Roman" w:cs="Times New Roman"/>
                <w:color w:val="000000" w:themeColor="text1"/>
                <w:sz w:val="24"/>
                <w:szCs w:val="24"/>
                <w:lang w:val="en-US"/>
              </w:rPr>
              <w:t>behaviour</w:t>
            </w:r>
            <w:proofErr w:type="spellEnd"/>
            <w:r w:rsidRPr="00990895">
              <w:rPr>
                <w:rFonts w:ascii="Times New Roman" w:eastAsia="Times New Roman" w:hAnsi="Times New Roman" w:cs="Times New Roman"/>
                <w:color w:val="000000" w:themeColor="text1"/>
                <w:sz w:val="24"/>
                <w:szCs w:val="24"/>
                <w:lang w:val="en-US"/>
              </w:rPr>
              <w:t xml:space="preserve"> does not always match ethical attitudes.</w:t>
            </w:r>
          </w:p>
        </w:tc>
        <w:tc>
          <w:tcPr>
            <w:tcW w:w="0" w:type="auto"/>
            <w:hideMark/>
          </w:tcPr>
          <w:p w14:paraId="211BA09B" w14:textId="77777777" w:rsidR="00405E03" w:rsidRPr="00990895" w:rsidRDefault="00405E03" w:rsidP="00FC7054">
            <w:pPr>
              <w:keepNext/>
              <w:spacing w:before="240" w:after="240" w:afterAutospacing="0" w:line="360" w:lineRule="auto"/>
              <w:jc w:val="both"/>
              <w:rPr>
                <w:rFonts w:ascii="Times New Roman" w:eastAsia="Times New Roman" w:hAnsi="Times New Roman" w:cs="Times New Roman"/>
                <w:color w:val="000000" w:themeColor="text1"/>
                <w:sz w:val="24"/>
                <w:szCs w:val="24"/>
                <w:lang w:val="en-US"/>
              </w:rPr>
            </w:pPr>
            <w:r w:rsidRPr="00990895">
              <w:rPr>
                <w:rFonts w:ascii="Times New Roman" w:eastAsia="Times New Roman" w:hAnsi="Times New Roman" w:cs="Times New Roman"/>
                <w:color w:val="000000" w:themeColor="text1"/>
                <w:sz w:val="24"/>
                <w:szCs w:val="24"/>
                <w:lang w:val="en-US"/>
              </w:rPr>
              <w:t xml:space="preserve">Han </w:t>
            </w:r>
            <w:r w:rsidR="00241BCE" w:rsidRPr="00241BCE">
              <w:rPr>
                <w:rFonts w:ascii="Times New Roman" w:eastAsia="Times New Roman" w:hAnsi="Times New Roman" w:cs="Times New Roman"/>
                <w:i/>
                <w:iCs/>
                <w:color w:val="000000" w:themeColor="text1"/>
                <w:sz w:val="24"/>
                <w:szCs w:val="24"/>
                <w:lang w:val="en-US"/>
              </w:rPr>
              <w:t>et al.,</w:t>
            </w:r>
            <w:r w:rsidRPr="00990895">
              <w:rPr>
                <w:rFonts w:ascii="Times New Roman" w:eastAsia="Times New Roman" w:hAnsi="Times New Roman" w:cs="Times New Roman"/>
                <w:color w:val="000000" w:themeColor="text1"/>
                <w:sz w:val="24"/>
                <w:szCs w:val="24"/>
                <w:lang w:val="en-US"/>
              </w:rPr>
              <w:t xml:space="preserve"> (2018); </w:t>
            </w:r>
            <w:proofErr w:type="spellStart"/>
            <w:r w:rsidRPr="00990895">
              <w:rPr>
                <w:rFonts w:ascii="Times New Roman" w:eastAsia="Times New Roman" w:hAnsi="Times New Roman" w:cs="Times New Roman"/>
                <w:color w:val="000000" w:themeColor="text1"/>
                <w:sz w:val="24"/>
                <w:szCs w:val="24"/>
                <w:lang w:val="en-US"/>
              </w:rPr>
              <w:t>Widhy</w:t>
            </w:r>
            <w:proofErr w:type="spellEnd"/>
            <w:r w:rsidRPr="00990895">
              <w:rPr>
                <w:rFonts w:ascii="Times New Roman" w:eastAsia="Times New Roman" w:hAnsi="Times New Roman" w:cs="Times New Roman"/>
                <w:color w:val="000000" w:themeColor="text1"/>
                <w:sz w:val="24"/>
                <w:szCs w:val="24"/>
                <w:lang w:val="en-US"/>
              </w:rPr>
              <w:t xml:space="preserve">, </w:t>
            </w:r>
            <w:proofErr w:type="spellStart"/>
            <w:r w:rsidRPr="00990895">
              <w:rPr>
                <w:rFonts w:ascii="Times New Roman" w:eastAsia="Times New Roman" w:hAnsi="Times New Roman" w:cs="Times New Roman"/>
                <w:color w:val="000000" w:themeColor="text1"/>
                <w:sz w:val="24"/>
                <w:szCs w:val="24"/>
                <w:lang w:val="en-US"/>
              </w:rPr>
              <w:t>Yuliantoro</w:t>
            </w:r>
            <w:proofErr w:type="spellEnd"/>
            <w:r w:rsidRPr="00990895">
              <w:rPr>
                <w:rFonts w:ascii="Times New Roman" w:eastAsia="Times New Roman" w:hAnsi="Times New Roman" w:cs="Times New Roman"/>
                <w:color w:val="000000" w:themeColor="text1"/>
                <w:sz w:val="24"/>
                <w:szCs w:val="24"/>
                <w:lang w:val="en-US"/>
              </w:rPr>
              <w:t xml:space="preserve"> and </w:t>
            </w:r>
            <w:proofErr w:type="spellStart"/>
            <w:r w:rsidRPr="00990895">
              <w:rPr>
                <w:rFonts w:ascii="Times New Roman" w:eastAsia="Times New Roman" w:hAnsi="Times New Roman" w:cs="Times New Roman"/>
                <w:color w:val="000000" w:themeColor="text1"/>
                <w:sz w:val="24"/>
                <w:szCs w:val="24"/>
                <w:lang w:val="en-US"/>
              </w:rPr>
              <w:t>Goeltom</w:t>
            </w:r>
            <w:proofErr w:type="spellEnd"/>
            <w:r w:rsidRPr="00990895">
              <w:rPr>
                <w:rFonts w:ascii="Times New Roman" w:eastAsia="Times New Roman" w:hAnsi="Times New Roman" w:cs="Times New Roman"/>
                <w:color w:val="000000" w:themeColor="text1"/>
                <w:sz w:val="24"/>
                <w:szCs w:val="24"/>
                <w:lang w:val="en-US"/>
              </w:rPr>
              <w:t xml:space="preserve"> (2025)</w:t>
            </w:r>
          </w:p>
        </w:tc>
      </w:tr>
    </w:tbl>
    <w:p w14:paraId="78919747" w14:textId="04657D47" w:rsidR="000C5F2F" w:rsidRPr="000C5F2F" w:rsidRDefault="000C5F2F" w:rsidP="00FC7054">
      <w:pPr>
        <w:pStyle w:val="Caption"/>
        <w:spacing w:line="360" w:lineRule="auto"/>
        <w:jc w:val="center"/>
        <w:rPr>
          <w:rFonts w:ascii="Times New Roman" w:hAnsi="Times New Roman" w:cs="Times New Roman"/>
          <w:color w:val="auto"/>
          <w:sz w:val="24"/>
          <w:szCs w:val="24"/>
        </w:rPr>
      </w:pPr>
      <w:bookmarkStart w:id="71" w:name="_Toc231735684"/>
      <w:bookmarkStart w:id="72" w:name="_Toc231469769"/>
      <w:r w:rsidRPr="000C5F2F">
        <w:rPr>
          <w:rFonts w:ascii="Times New Roman" w:hAnsi="Times New Roman" w:cs="Times New Roman"/>
          <w:color w:val="auto"/>
          <w:sz w:val="24"/>
          <w:szCs w:val="24"/>
        </w:rPr>
        <w:t xml:space="preserve">Table </w:t>
      </w:r>
      <w:r w:rsidRPr="000C5F2F">
        <w:rPr>
          <w:rFonts w:ascii="Times New Roman" w:hAnsi="Times New Roman" w:cs="Times New Roman"/>
          <w:color w:val="auto"/>
          <w:sz w:val="24"/>
          <w:szCs w:val="24"/>
        </w:rPr>
        <w:fldChar w:fldCharType="begin"/>
      </w:r>
      <w:r w:rsidRPr="000C5F2F">
        <w:rPr>
          <w:rFonts w:ascii="Times New Roman" w:hAnsi="Times New Roman" w:cs="Times New Roman"/>
          <w:color w:val="auto"/>
          <w:sz w:val="24"/>
          <w:szCs w:val="24"/>
        </w:rPr>
        <w:instrText xml:space="preserve"> SEQ Table \* ARABIC </w:instrText>
      </w:r>
      <w:r w:rsidRPr="000C5F2F">
        <w:rPr>
          <w:rFonts w:ascii="Times New Roman" w:hAnsi="Times New Roman" w:cs="Times New Roman"/>
          <w:color w:val="auto"/>
          <w:sz w:val="24"/>
          <w:szCs w:val="24"/>
        </w:rPr>
        <w:fldChar w:fldCharType="separate"/>
      </w:r>
      <w:r w:rsidRPr="000C5F2F">
        <w:rPr>
          <w:rFonts w:ascii="Times New Roman" w:hAnsi="Times New Roman" w:cs="Times New Roman"/>
          <w:noProof/>
          <w:color w:val="auto"/>
          <w:sz w:val="24"/>
          <w:szCs w:val="24"/>
        </w:rPr>
        <w:t>1</w:t>
      </w:r>
      <w:r w:rsidRPr="000C5F2F">
        <w:rPr>
          <w:rFonts w:ascii="Times New Roman" w:hAnsi="Times New Roman" w:cs="Times New Roman"/>
          <w:color w:val="auto"/>
          <w:sz w:val="24"/>
          <w:szCs w:val="24"/>
        </w:rPr>
        <w:fldChar w:fldCharType="end"/>
      </w:r>
      <w:r w:rsidRPr="000C5F2F">
        <w:rPr>
          <w:rFonts w:ascii="Times New Roman" w:hAnsi="Times New Roman" w:cs="Times New Roman"/>
          <w:color w:val="auto"/>
          <w:sz w:val="24"/>
          <w:szCs w:val="24"/>
        </w:rPr>
        <w:t>: Thematic Analysis</w:t>
      </w:r>
      <w:bookmarkEnd w:id="71"/>
    </w:p>
    <w:p w14:paraId="101CCADC" w14:textId="77777777" w:rsidR="00405E03" w:rsidRPr="009F231C" w:rsidRDefault="00405E03" w:rsidP="00FC7054">
      <w:pPr>
        <w:pStyle w:val="Heading2"/>
        <w:spacing w:after="240" w:afterAutospacing="0" w:line="360" w:lineRule="auto"/>
        <w:jc w:val="both"/>
        <w:rPr>
          <w:rFonts w:ascii="Times New Roman" w:hAnsi="Times New Roman" w:cs="Times New Roman"/>
          <w:b/>
          <w:bCs/>
          <w:color w:val="000000" w:themeColor="text1"/>
          <w:sz w:val="24"/>
          <w:szCs w:val="24"/>
        </w:rPr>
      </w:pPr>
      <w:bookmarkStart w:id="73" w:name="_Toc231735652"/>
      <w:r w:rsidRPr="009F231C">
        <w:rPr>
          <w:rFonts w:ascii="Times New Roman" w:hAnsi="Times New Roman" w:cs="Times New Roman"/>
          <w:b/>
          <w:bCs/>
          <w:color w:val="000000" w:themeColor="text1"/>
          <w:sz w:val="24"/>
          <w:szCs w:val="24"/>
        </w:rPr>
        <w:t>4.2 Theme 1: Influence of Digital Marketing on Customer Behaviour</w:t>
      </w:r>
      <w:bookmarkEnd w:id="72"/>
      <w:bookmarkEnd w:id="73"/>
    </w:p>
    <w:p w14:paraId="3B9F0BAD" w14:textId="77777777" w:rsidR="00405E03" w:rsidRPr="00990895" w:rsidRDefault="00405E03" w:rsidP="00FC7054">
      <w:pPr>
        <w:shd w:val="clear" w:color="auto" w:fill="FFFFFF"/>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 xml:space="preserve">The digital marketing landscape has had a profound impact on how customers behave in today's coffee shop business. The results obtained from the literature reviewed indicate that digital marketing methods have an effect on the decision-making process, buying </w:t>
      </w:r>
      <w:proofErr w:type="spellStart"/>
      <w:r w:rsidRPr="00990895">
        <w:rPr>
          <w:rFonts w:ascii="Times New Roman" w:hAnsi="Times New Roman" w:cs="Times New Roman"/>
          <w:color w:val="000000" w:themeColor="text1"/>
          <w:sz w:val="24"/>
          <w:szCs w:val="24"/>
        </w:rPr>
        <w:t>behaviors</w:t>
      </w:r>
      <w:proofErr w:type="spellEnd"/>
      <w:r w:rsidRPr="00990895">
        <w:rPr>
          <w:rFonts w:ascii="Times New Roman" w:hAnsi="Times New Roman" w:cs="Times New Roman"/>
          <w:color w:val="000000" w:themeColor="text1"/>
          <w:sz w:val="24"/>
          <w:szCs w:val="24"/>
        </w:rPr>
        <w:t xml:space="preserve">, emotional involvement and repeat buying </w:t>
      </w:r>
      <w:proofErr w:type="spellStart"/>
      <w:r w:rsidRPr="00990895">
        <w:rPr>
          <w:rFonts w:ascii="Times New Roman" w:hAnsi="Times New Roman" w:cs="Times New Roman"/>
          <w:color w:val="000000" w:themeColor="text1"/>
          <w:sz w:val="24"/>
          <w:szCs w:val="24"/>
        </w:rPr>
        <w:t>behavior</w:t>
      </w:r>
      <w:proofErr w:type="spellEnd"/>
      <w:r w:rsidRPr="00990895">
        <w:rPr>
          <w:rFonts w:ascii="Times New Roman" w:hAnsi="Times New Roman" w:cs="Times New Roman"/>
          <w:color w:val="000000" w:themeColor="text1"/>
          <w:sz w:val="24"/>
          <w:szCs w:val="24"/>
        </w:rPr>
        <w:t xml:space="preserve">. For Costa Coffee, digital solutions like loyalty apps, targeted offers, social media communications, and mobile ordering have emerged as key communications channels and tools for sustained interactions with customers. The findings also show that the association between digital marketing and customer </w:t>
      </w:r>
      <w:proofErr w:type="spellStart"/>
      <w:r w:rsidRPr="00990895">
        <w:rPr>
          <w:rFonts w:ascii="Times New Roman" w:hAnsi="Times New Roman" w:cs="Times New Roman"/>
          <w:color w:val="000000" w:themeColor="text1"/>
          <w:sz w:val="24"/>
          <w:szCs w:val="24"/>
        </w:rPr>
        <w:t>behavior</w:t>
      </w:r>
      <w:proofErr w:type="spellEnd"/>
      <w:r w:rsidRPr="00990895">
        <w:rPr>
          <w:rFonts w:ascii="Times New Roman" w:hAnsi="Times New Roman" w:cs="Times New Roman"/>
          <w:color w:val="000000" w:themeColor="text1"/>
          <w:sz w:val="24"/>
          <w:szCs w:val="24"/>
        </w:rPr>
        <w:t xml:space="preserve"> is far more complicated and not just about convenience. Additionally, the reactions to digital marketing strategies are influenced by emotional, social and psychological elements.</w:t>
      </w:r>
    </w:p>
    <w:p w14:paraId="5F8FB6B3" w14:textId="77777777" w:rsidR="00405E03" w:rsidRPr="009F231C" w:rsidRDefault="00405E03" w:rsidP="00FC7054">
      <w:pPr>
        <w:pStyle w:val="Heading3"/>
        <w:spacing w:line="360" w:lineRule="auto"/>
        <w:jc w:val="both"/>
        <w:rPr>
          <w:rFonts w:ascii="Times New Roman" w:hAnsi="Times New Roman" w:cs="Times New Roman"/>
          <w:b/>
          <w:bCs/>
          <w:color w:val="000000" w:themeColor="text1"/>
        </w:rPr>
      </w:pPr>
      <w:bookmarkStart w:id="74" w:name="_Toc231469770"/>
      <w:bookmarkStart w:id="75" w:name="_Toc231735653"/>
      <w:r w:rsidRPr="009F231C">
        <w:rPr>
          <w:rFonts w:ascii="Times New Roman" w:hAnsi="Times New Roman" w:cs="Times New Roman"/>
          <w:b/>
          <w:bCs/>
          <w:color w:val="000000" w:themeColor="text1"/>
        </w:rPr>
        <w:t>4.2.1 Mobile Applications, convenience and consumer decision making</w:t>
      </w:r>
      <w:bookmarkEnd w:id="74"/>
      <w:bookmarkEnd w:id="75"/>
    </w:p>
    <w:p w14:paraId="2760DC7A" w14:textId="77777777" w:rsidR="00405E03" w:rsidRPr="00990895" w:rsidRDefault="00405E03" w:rsidP="00FC7054">
      <w:pPr>
        <w:shd w:val="clear" w:color="auto" w:fill="FFFFFF"/>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The immense literature search reveals that convenience is one of the major factors that influences customer behaviour in the context of digital marketing. With the advent of the era of a consumer who wants things quickly, easily and personally, services are a priority, especially in food and beverage. Digital marketing tools like mobile apps and loyalty programs enhance customer satisfaction and buying intention due to their convenience in transactions and customer experience (</w:t>
      </w:r>
      <w:proofErr w:type="spellStart"/>
      <w:r w:rsidRPr="00990895">
        <w:rPr>
          <w:rFonts w:ascii="Times New Roman" w:hAnsi="Times New Roman" w:cs="Times New Roman"/>
          <w:color w:val="000000" w:themeColor="text1"/>
          <w:sz w:val="24"/>
          <w:szCs w:val="24"/>
        </w:rPr>
        <w:t>Pillai</w:t>
      </w:r>
      <w:proofErr w:type="spellEnd"/>
      <w:r w:rsidRPr="00990895">
        <w:rPr>
          <w:rFonts w:ascii="Times New Roman" w:hAnsi="Times New Roman" w:cs="Times New Roman"/>
          <w:color w:val="000000" w:themeColor="text1"/>
          <w:sz w:val="24"/>
          <w:szCs w:val="24"/>
        </w:rPr>
        <w:t>, Holla, and Srinivas 2021). For Costa Coffee, the Costa Club app and mobile ordering systems are testament to this increasing reliance on convenience-driven digital engagement.</w:t>
      </w:r>
    </w:p>
    <w:p w14:paraId="49F6F9EE" w14:textId="77777777" w:rsidR="00405E03" w:rsidRPr="00990895" w:rsidRDefault="00405E03" w:rsidP="00FC7054">
      <w:pPr>
        <w:shd w:val="clear" w:color="auto" w:fill="FFFFFF"/>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The results provide substantial validation of the Technology Acceptance Model (TAM) that suggests that consumers will be more inclined to use digital technologies if they see them as useful and easy to use. Perceived usefulness and ease of use were the two most frequently cited factors that affect technology acceptance according to the literature reviewed in Chapter 2. Mobile ordering systems can make the customer feel that they are helpful to them as they help them to save time, make payment methods easier and convenient, and give them personal offers. This shows that there is a direct link between digital marketing strategies and enhancing behavioural intentions as a result of greater convenience and efficiency.</w:t>
      </w:r>
    </w:p>
    <w:p w14:paraId="22DEEF7D" w14:textId="77777777" w:rsidR="00405E03" w:rsidRPr="00990895" w:rsidRDefault="00405E03" w:rsidP="00FC7054">
      <w:pPr>
        <w:shd w:val="clear" w:color="auto" w:fill="FFFFFF"/>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 xml:space="preserve">But the convenience-customer-behaviour connection isn't as simple as it sounds. In contrast to the notion that consumer behaviour is solely driven by digital technology, Francis </w:t>
      </w:r>
      <w:r w:rsidR="00241BCE" w:rsidRPr="00241BCE">
        <w:rPr>
          <w:rFonts w:ascii="Times New Roman" w:hAnsi="Times New Roman" w:cs="Times New Roman"/>
          <w:i/>
          <w:iCs/>
          <w:color w:val="000000" w:themeColor="text1"/>
          <w:sz w:val="24"/>
          <w:szCs w:val="24"/>
        </w:rPr>
        <w:t>et al.,</w:t>
      </w:r>
      <w:r w:rsidRPr="00990895">
        <w:rPr>
          <w:rFonts w:ascii="Times New Roman" w:hAnsi="Times New Roman" w:cs="Times New Roman"/>
          <w:color w:val="000000" w:themeColor="text1"/>
          <w:sz w:val="24"/>
          <w:szCs w:val="24"/>
        </w:rPr>
        <w:t xml:space="preserve"> (2023) question this and assert that it is a complex phenomenon shaped by a variety of factors. The authors propose that the values of the buyer, trust, cultural context and emotional preferences also play a role in purchasing decisions. This criticism brings up one of the significant restrictions of marketing strategies that are technology based. While digital applications can help streamline the experience, customers may seek emotional </w:t>
      </w:r>
      <w:proofErr w:type="spellStart"/>
      <w:r w:rsidRPr="00990895">
        <w:rPr>
          <w:rFonts w:ascii="Times New Roman" w:hAnsi="Times New Roman" w:cs="Times New Roman"/>
          <w:color w:val="000000" w:themeColor="text1"/>
          <w:sz w:val="24"/>
          <w:szCs w:val="24"/>
        </w:rPr>
        <w:t>fulfillment</w:t>
      </w:r>
      <w:proofErr w:type="spellEnd"/>
      <w:r w:rsidRPr="00990895">
        <w:rPr>
          <w:rFonts w:ascii="Times New Roman" w:hAnsi="Times New Roman" w:cs="Times New Roman"/>
          <w:color w:val="000000" w:themeColor="text1"/>
          <w:sz w:val="24"/>
          <w:szCs w:val="24"/>
        </w:rPr>
        <w:t xml:space="preserve"> and human touch to select coffee shop brands.</w:t>
      </w:r>
    </w:p>
    <w:p w14:paraId="5D964196" w14:textId="77777777" w:rsidR="00405E03" w:rsidRPr="00990895" w:rsidRDefault="00405E03" w:rsidP="00FC7054">
      <w:pPr>
        <w:shd w:val="clear" w:color="auto" w:fill="FFFFFF"/>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Within the coffee shop sector, this is especially important since it's often not just consumption driven by the act of buying or selling, but by the emotional comfort, relaxation, and social interaction that comes from enjoying a cup of coffee. So while digital convenience can help lead to customer engagement, it doesn't necessarily lead to emotional loyalty in the long run. The results indicate that digital marketing approaches that provide convenience and emotional and experiential value are more effective. This suggests that Costa Coffee should combine digital convenience with emotional engagement to strengthen long-term customer loyalty.</w:t>
      </w:r>
    </w:p>
    <w:p w14:paraId="685EF3A7" w14:textId="77777777" w:rsidR="00405E03" w:rsidRPr="009F231C" w:rsidRDefault="00405E03" w:rsidP="00FC7054">
      <w:pPr>
        <w:pStyle w:val="Heading3"/>
        <w:spacing w:line="360" w:lineRule="auto"/>
        <w:jc w:val="both"/>
        <w:rPr>
          <w:rFonts w:ascii="Times New Roman" w:hAnsi="Times New Roman" w:cs="Times New Roman"/>
          <w:b/>
          <w:bCs/>
          <w:color w:val="000000" w:themeColor="text1"/>
        </w:rPr>
      </w:pPr>
      <w:bookmarkStart w:id="76" w:name="_Toc231469771"/>
      <w:bookmarkStart w:id="77" w:name="_Toc231735654"/>
      <w:r w:rsidRPr="009F231C">
        <w:rPr>
          <w:rFonts w:ascii="Times New Roman" w:hAnsi="Times New Roman" w:cs="Times New Roman"/>
          <w:b/>
          <w:bCs/>
          <w:color w:val="000000" w:themeColor="text1"/>
        </w:rPr>
        <w:t>4.2.2 Personalised Promotions and Repeat Purchase Behaviour</w:t>
      </w:r>
      <w:bookmarkEnd w:id="76"/>
      <w:bookmarkEnd w:id="77"/>
    </w:p>
    <w:p w14:paraId="1DB6378B" w14:textId="77777777" w:rsidR="00405E03" w:rsidRPr="00990895" w:rsidRDefault="00405E03" w:rsidP="00FC7054">
      <w:pPr>
        <w:shd w:val="clear" w:color="auto" w:fill="FFFFFF"/>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 xml:space="preserve">Personalised digital marketing is also shown to have a great effect on purchase </w:t>
      </w:r>
      <w:proofErr w:type="spellStart"/>
      <w:r w:rsidRPr="00990895">
        <w:rPr>
          <w:rFonts w:ascii="Times New Roman" w:hAnsi="Times New Roman" w:cs="Times New Roman"/>
          <w:color w:val="000000" w:themeColor="text1"/>
          <w:sz w:val="24"/>
          <w:szCs w:val="24"/>
        </w:rPr>
        <w:t>behavior</w:t>
      </w:r>
      <w:proofErr w:type="spellEnd"/>
      <w:r w:rsidRPr="00990895">
        <w:rPr>
          <w:rFonts w:ascii="Times New Roman" w:hAnsi="Times New Roman" w:cs="Times New Roman"/>
          <w:color w:val="000000" w:themeColor="text1"/>
          <w:sz w:val="24"/>
          <w:szCs w:val="24"/>
        </w:rPr>
        <w:t xml:space="preserve"> in the literature. Businesses are using more and more personalised promotions, loyalty rewards, targeted ads and push notifications to not only keep customers engaged, but to further drive repeat purchases. </w:t>
      </w:r>
      <w:proofErr w:type="spellStart"/>
      <w:r w:rsidRPr="00990895">
        <w:rPr>
          <w:rFonts w:ascii="Times New Roman" w:hAnsi="Times New Roman" w:cs="Times New Roman"/>
          <w:color w:val="000000" w:themeColor="text1"/>
          <w:sz w:val="24"/>
          <w:szCs w:val="24"/>
        </w:rPr>
        <w:t>Gujrati</w:t>
      </w:r>
      <w:proofErr w:type="spellEnd"/>
      <w:r w:rsidRPr="00990895">
        <w:rPr>
          <w:rFonts w:ascii="Times New Roman" w:hAnsi="Times New Roman" w:cs="Times New Roman"/>
          <w:color w:val="000000" w:themeColor="text1"/>
          <w:sz w:val="24"/>
          <w:szCs w:val="24"/>
        </w:rPr>
        <w:t xml:space="preserve"> and </w:t>
      </w:r>
      <w:proofErr w:type="spellStart"/>
      <w:r w:rsidRPr="00990895">
        <w:rPr>
          <w:rFonts w:ascii="Times New Roman" w:hAnsi="Times New Roman" w:cs="Times New Roman"/>
          <w:color w:val="000000" w:themeColor="text1"/>
          <w:sz w:val="24"/>
          <w:szCs w:val="24"/>
        </w:rPr>
        <w:t>Uygun</w:t>
      </w:r>
      <w:proofErr w:type="spellEnd"/>
      <w:r w:rsidRPr="00990895">
        <w:rPr>
          <w:rFonts w:ascii="Times New Roman" w:hAnsi="Times New Roman" w:cs="Times New Roman"/>
          <w:color w:val="000000" w:themeColor="text1"/>
          <w:sz w:val="24"/>
          <w:szCs w:val="24"/>
        </w:rPr>
        <w:t xml:space="preserve"> (2020) found that experiential digital marketing evokes positive emotions for customers and boosts their customer satisfaction and revisit intentions. Likewise, customised loyalty initiatives enable people to feel valued and attended to by the brand.</w:t>
      </w:r>
    </w:p>
    <w:p w14:paraId="727D9C38" w14:textId="77777777" w:rsidR="00405E03" w:rsidRPr="00990895" w:rsidRDefault="00405E03" w:rsidP="00FC7054">
      <w:pPr>
        <w:shd w:val="clear" w:color="auto" w:fill="FFFFFF"/>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 xml:space="preserve">Personalised digital engagement strategies like reward points, birthday offers, seasonal campaigns and targeted notifications can foster the habit of purchasing.For Costa Coffee, personalised digital engagement strategies like reward points, birthday offers, seasonal campaigns and targeted notifications can foster the habit of purchasing. Frequent users of a digital loyalty system could feel a psychological connection to the brand because of the rewards they get as a result of their usage. This is consistent with </w:t>
      </w:r>
      <w:proofErr w:type="spellStart"/>
      <w:r w:rsidRPr="00990895">
        <w:rPr>
          <w:rFonts w:ascii="Times New Roman" w:hAnsi="Times New Roman" w:cs="Times New Roman"/>
          <w:color w:val="000000" w:themeColor="text1"/>
          <w:sz w:val="24"/>
          <w:szCs w:val="24"/>
        </w:rPr>
        <w:t>Pillai</w:t>
      </w:r>
      <w:proofErr w:type="spellEnd"/>
      <w:r w:rsidRPr="00990895">
        <w:rPr>
          <w:rFonts w:ascii="Times New Roman" w:hAnsi="Times New Roman" w:cs="Times New Roman"/>
          <w:color w:val="000000" w:themeColor="text1"/>
          <w:sz w:val="24"/>
          <w:szCs w:val="24"/>
        </w:rPr>
        <w:t>, Holla and Srinivas (2021), who claim that satisfaction and convenience are important factors that help to drive loyalty applications to sustain purchase intent in the long run.</w:t>
      </w:r>
    </w:p>
    <w:p w14:paraId="57DF108C" w14:textId="77777777" w:rsidR="00405E03" w:rsidRPr="00990895" w:rsidRDefault="00405E03" w:rsidP="00FC7054">
      <w:pPr>
        <w:shd w:val="clear" w:color="auto" w:fill="FFFFFF"/>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 xml:space="preserve">The results, however, also identify key issues of sustainability surrounding such engagement. </w:t>
      </w:r>
      <w:proofErr w:type="spellStart"/>
      <w:r w:rsidRPr="00990895">
        <w:rPr>
          <w:rFonts w:ascii="Times New Roman" w:hAnsi="Times New Roman" w:cs="Times New Roman"/>
          <w:color w:val="000000" w:themeColor="text1"/>
          <w:sz w:val="24"/>
          <w:szCs w:val="24"/>
        </w:rPr>
        <w:t>Vahabzada</w:t>
      </w:r>
      <w:proofErr w:type="spellEnd"/>
      <w:r w:rsidRPr="00990895">
        <w:rPr>
          <w:rFonts w:ascii="Times New Roman" w:hAnsi="Times New Roman" w:cs="Times New Roman"/>
          <w:color w:val="000000" w:themeColor="text1"/>
          <w:sz w:val="24"/>
          <w:szCs w:val="24"/>
        </w:rPr>
        <w:t xml:space="preserve"> and </w:t>
      </w:r>
      <w:proofErr w:type="spellStart"/>
      <w:r w:rsidRPr="00990895">
        <w:rPr>
          <w:rFonts w:ascii="Times New Roman" w:hAnsi="Times New Roman" w:cs="Times New Roman"/>
          <w:color w:val="000000" w:themeColor="text1"/>
          <w:sz w:val="24"/>
          <w:szCs w:val="24"/>
        </w:rPr>
        <w:t>Andersone</w:t>
      </w:r>
      <w:proofErr w:type="spellEnd"/>
      <w:r w:rsidRPr="00990895">
        <w:rPr>
          <w:rFonts w:ascii="Times New Roman" w:hAnsi="Times New Roman" w:cs="Times New Roman"/>
          <w:color w:val="000000" w:themeColor="text1"/>
          <w:sz w:val="24"/>
          <w:szCs w:val="24"/>
        </w:rPr>
        <w:t xml:space="preserve"> (2024) say that the various digital signals that customers can see, such as app usage, clicks on websites, and social media activity, are not always reliable measures of actual customer loyalty. Discounts and rewards can yield positive customer reactions without fostering a sense of brand loyalty. This means that there is a high ratio of transactions to customers, making it difficult to develop a relationship-based interaction with customers. For Costa Coffee, this indicates that personalised promotions are most effective when they build both repeat purchases and emotional connections.</w:t>
      </w:r>
    </w:p>
    <w:p w14:paraId="238A9C9C" w14:textId="77777777" w:rsidR="00405E03" w:rsidRPr="009F231C" w:rsidRDefault="00405E03" w:rsidP="00FC7054">
      <w:pPr>
        <w:pStyle w:val="Heading3"/>
        <w:spacing w:line="360" w:lineRule="auto"/>
        <w:jc w:val="both"/>
        <w:rPr>
          <w:rFonts w:ascii="Times New Roman" w:hAnsi="Times New Roman" w:cs="Times New Roman"/>
          <w:b/>
          <w:bCs/>
          <w:color w:val="000000" w:themeColor="text1"/>
        </w:rPr>
      </w:pPr>
      <w:bookmarkStart w:id="78" w:name="_Toc231469772"/>
      <w:bookmarkStart w:id="79" w:name="_Toc231735655"/>
      <w:r w:rsidRPr="009F231C">
        <w:rPr>
          <w:rFonts w:ascii="Times New Roman" w:hAnsi="Times New Roman" w:cs="Times New Roman"/>
          <w:b/>
          <w:bCs/>
          <w:color w:val="000000" w:themeColor="text1"/>
        </w:rPr>
        <w:t>4.2.3 Emotional Responses and Behavioural Loyalty</w:t>
      </w:r>
      <w:bookmarkEnd w:id="78"/>
      <w:bookmarkEnd w:id="79"/>
    </w:p>
    <w:p w14:paraId="17A6C6AB" w14:textId="77777777" w:rsidR="00405E03" w:rsidRPr="00990895" w:rsidRDefault="00405E03" w:rsidP="00FC7054">
      <w:pPr>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Emotional engagement is one of the other key findings in the literature that is transforming customer behaviour. Digital marketing can not only impact customers as a functional convenience, but also emotionally. With the advent of digital marketing, the emphasis is now on providing emotional stimulation, entertainment, and psychological satisfaction to sway consumers' behaviour (</w:t>
      </w:r>
      <w:proofErr w:type="spellStart"/>
      <w:r w:rsidRPr="00990895">
        <w:rPr>
          <w:rFonts w:ascii="Times New Roman" w:hAnsi="Times New Roman" w:cs="Times New Roman"/>
          <w:color w:val="000000" w:themeColor="text1"/>
          <w:sz w:val="24"/>
          <w:szCs w:val="24"/>
        </w:rPr>
        <w:t>Khatri</w:t>
      </w:r>
      <w:proofErr w:type="spellEnd"/>
      <w:r w:rsidRPr="00990895">
        <w:rPr>
          <w:rFonts w:ascii="Times New Roman" w:hAnsi="Times New Roman" w:cs="Times New Roman"/>
          <w:color w:val="000000" w:themeColor="text1"/>
          <w:sz w:val="24"/>
          <w:szCs w:val="24"/>
        </w:rPr>
        <w:t>, 2021). Emotional involvement could help customers return to brands, engage with promotional programs, and connect emotionally to brands.</w:t>
      </w:r>
    </w:p>
    <w:p w14:paraId="74205839" w14:textId="77777777" w:rsidR="00405E03" w:rsidRPr="00990895" w:rsidRDefault="00405E03" w:rsidP="00FC7054">
      <w:pPr>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This discovery is very suggestive of the Experience Economy theory discussed in Chapter 2. The theory proposes that companies create value not only by offering products and services, but also by providing memorable experiences and emotional connections. But, digital marketing campaigns can play a part in generating emotional engagement, which could enhance customer loyalty and boost the likelihood of repeat purchases, when told using a story, seasonal branding, visually stimulating content and personalised interactions, as is the case with Costa.</w:t>
      </w:r>
    </w:p>
    <w:p w14:paraId="17E57533" w14:textId="77777777" w:rsidR="00405E03" w:rsidRPr="00990895" w:rsidRDefault="00405E03" w:rsidP="00FC7054">
      <w:pPr>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 xml:space="preserve">Yet the literature also shows that in a digital environment it is hard to engage emotions. </w:t>
      </w:r>
      <w:proofErr w:type="spellStart"/>
      <w:r w:rsidRPr="00990895">
        <w:rPr>
          <w:rFonts w:ascii="Times New Roman" w:hAnsi="Times New Roman" w:cs="Times New Roman"/>
          <w:color w:val="000000" w:themeColor="text1"/>
          <w:sz w:val="24"/>
          <w:szCs w:val="24"/>
        </w:rPr>
        <w:t>Vahabzada</w:t>
      </w:r>
      <w:proofErr w:type="spellEnd"/>
      <w:r w:rsidRPr="00990895">
        <w:rPr>
          <w:rFonts w:ascii="Times New Roman" w:hAnsi="Times New Roman" w:cs="Times New Roman"/>
          <w:color w:val="000000" w:themeColor="text1"/>
          <w:sz w:val="24"/>
          <w:szCs w:val="24"/>
        </w:rPr>
        <w:t xml:space="preserve"> and </w:t>
      </w:r>
      <w:proofErr w:type="spellStart"/>
      <w:r w:rsidRPr="00990895">
        <w:rPr>
          <w:rFonts w:ascii="Times New Roman" w:hAnsi="Times New Roman" w:cs="Times New Roman"/>
          <w:color w:val="000000" w:themeColor="text1"/>
          <w:sz w:val="24"/>
          <w:szCs w:val="24"/>
        </w:rPr>
        <w:t>Andersone</w:t>
      </w:r>
      <w:proofErr w:type="spellEnd"/>
      <w:r w:rsidRPr="00990895">
        <w:rPr>
          <w:rFonts w:ascii="Times New Roman" w:hAnsi="Times New Roman" w:cs="Times New Roman"/>
          <w:color w:val="000000" w:themeColor="text1"/>
          <w:sz w:val="24"/>
          <w:szCs w:val="24"/>
        </w:rPr>
        <w:t xml:space="preserve"> (2024) alert the fact that the use of digital engagement metrics can provide false and misleading perceptions of customer loyalty. Consumers can also interact with the online content without showing real </w:t>
      </w:r>
      <w:proofErr w:type="spellStart"/>
      <w:r w:rsidRPr="00990895">
        <w:rPr>
          <w:rFonts w:ascii="Times New Roman" w:hAnsi="Times New Roman" w:cs="Times New Roman"/>
          <w:color w:val="000000" w:themeColor="text1"/>
          <w:sz w:val="24"/>
          <w:szCs w:val="24"/>
        </w:rPr>
        <w:t>behavioral</w:t>
      </w:r>
      <w:proofErr w:type="spellEnd"/>
      <w:r w:rsidRPr="00990895">
        <w:rPr>
          <w:rFonts w:ascii="Times New Roman" w:hAnsi="Times New Roman" w:cs="Times New Roman"/>
          <w:color w:val="000000" w:themeColor="text1"/>
          <w:sz w:val="24"/>
          <w:szCs w:val="24"/>
        </w:rPr>
        <w:t xml:space="preserve"> loyalty towards the brand. Customers can, for instance, engage with promotional offers on social media while shopping for coffee at a different brand, like Starbucks or Caffè Nero.</w:t>
      </w:r>
    </w:p>
    <w:p w14:paraId="58CDEDFB" w14:textId="77777777" w:rsidR="00405E03" w:rsidRPr="00990895" w:rsidRDefault="00405E03" w:rsidP="00FC7054">
      <w:pPr>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 xml:space="preserve">This discovery brings to light the difference between digital interaction and real loyalty actions. Although online engagement can help to raise awareness and visibility, it is not always a guarantee for keeping customers. Thus, the results indicate that the customers' </w:t>
      </w:r>
      <w:proofErr w:type="spellStart"/>
      <w:r w:rsidRPr="00990895">
        <w:rPr>
          <w:rFonts w:ascii="Times New Roman" w:hAnsi="Times New Roman" w:cs="Times New Roman"/>
          <w:color w:val="000000" w:themeColor="text1"/>
          <w:sz w:val="24"/>
          <w:szCs w:val="24"/>
        </w:rPr>
        <w:t>behavior</w:t>
      </w:r>
      <w:proofErr w:type="spellEnd"/>
      <w:r w:rsidRPr="00990895">
        <w:rPr>
          <w:rFonts w:ascii="Times New Roman" w:hAnsi="Times New Roman" w:cs="Times New Roman"/>
          <w:color w:val="000000" w:themeColor="text1"/>
          <w:sz w:val="24"/>
          <w:szCs w:val="24"/>
        </w:rPr>
        <w:t xml:space="preserve"> in the digital environment is quite dynamic and can be affected by many aspects other than the technological aspects.</w:t>
      </w:r>
    </w:p>
    <w:p w14:paraId="6F2FA8D2" w14:textId="77777777" w:rsidR="00405E03" w:rsidRPr="00990895" w:rsidRDefault="00405E03" w:rsidP="00FC7054">
      <w:pPr>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 xml:space="preserve">The analysis results show that digital marketing has a profound impact on consumer </w:t>
      </w:r>
      <w:proofErr w:type="spellStart"/>
      <w:r w:rsidRPr="00990895">
        <w:rPr>
          <w:rFonts w:ascii="Times New Roman" w:hAnsi="Times New Roman" w:cs="Times New Roman"/>
          <w:color w:val="000000" w:themeColor="text1"/>
          <w:sz w:val="24"/>
          <w:szCs w:val="24"/>
        </w:rPr>
        <w:t>behavior</w:t>
      </w:r>
      <w:proofErr w:type="spellEnd"/>
      <w:r w:rsidRPr="00990895">
        <w:rPr>
          <w:rFonts w:ascii="Times New Roman" w:hAnsi="Times New Roman" w:cs="Times New Roman"/>
          <w:color w:val="000000" w:themeColor="text1"/>
          <w:sz w:val="24"/>
          <w:szCs w:val="24"/>
        </w:rPr>
        <w:t xml:space="preserve"> in terms of convenience, </w:t>
      </w:r>
      <w:proofErr w:type="spellStart"/>
      <w:r w:rsidRPr="00990895">
        <w:rPr>
          <w:rFonts w:ascii="Times New Roman" w:hAnsi="Times New Roman" w:cs="Times New Roman"/>
          <w:color w:val="000000" w:themeColor="text1"/>
          <w:sz w:val="24"/>
          <w:szCs w:val="24"/>
        </w:rPr>
        <w:t>personalization</w:t>
      </w:r>
      <w:proofErr w:type="spellEnd"/>
      <w:r w:rsidRPr="00990895">
        <w:rPr>
          <w:rFonts w:ascii="Times New Roman" w:hAnsi="Times New Roman" w:cs="Times New Roman"/>
          <w:color w:val="000000" w:themeColor="text1"/>
          <w:sz w:val="24"/>
          <w:szCs w:val="24"/>
        </w:rPr>
        <w:t xml:space="preserve">, and emotional connection. But the results do contain salient caveats. Emotional loyalty is not guaranteed with digital marketing approaches as they might only stimulate short-term participation and behavioural reactions. Thus, it is clear that Costa Coffee needs to have both technological innovation and authentic emotional experiences to maintain relevant customer involvement in the </w:t>
      </w:r>
      <w:proofErr w:type="spellStart"/>
      <w:r w:rsidRPr="00990895">
        <w:rPr>
          <w:rFonts w:ascii="Times New Roman" w:hAnsi="Times New Roman" w:cs="Times New Roman"/>
          <w:color w:val="000000" w:themeColor="text1"/>
          <w:sz w:val="24"/>
          <w:szCs w:val="24"/>
        </w:rPr>
        <w:t>cutthrooth</w:t>
      </w:r>
      <w:proofErr w:type="spellEnd"/>
      <w:r w:rsidRPr="00990895">
        <w:rPr>
          <w:rFonts w:ascii="Times New Roman" w:hAnsi="Times New Roman" w:cs="Times New Roman"/>
          <w:color w:val="000000" w:themeColor="text1"/>
          <w:sz w:val="24"/>
          <w:szCs w:val="24"/>
        </w:rPr>
        <w:t xml:space="preserve"> competitive coffee sector in the UK. </w:t>
      </w:r>
    </w:p>
    <w:p w14:paraId="126C7D0C"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80" w:name="_Toc231469773"/>
      <w:bookmarkStart w:id="81" w:name="_Toc231735656"/>
      <w:r w:rsidRPr="009F231C">
        <w:rPr>
          <w:rFonts w:ascii="Times New Roman" w:hAnsi="Times New Roman" w:cs="Times New Roman"/>
          <w:b/>
          <w:bCs/>
          <w:color w:val="000000" w:themeColor="text1"/>
          <w:sz w:val="24"/>
          <w:szCs w:val="24"/>
        </w:rPr>
        <w:t>4.3 Theme 2: Social Media Engagement and Brand Loyalty</w:t>
      </w:r>
      <w:bookmarkEnd w:id="80"/>
      <w:bookmarkEnd w:id="81"/>
    </w:p>
    <w:p w14:paraId="6705F978" w14:textId="77777777" w:rsidR="00405E03" w:rsidRPr="00990895" w:rsidRDefault="00405E03" w:rsidP="00FC7054">
      <w:pPr>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Social media is one of the most powerful digital marketing platforms today for the coffee shop business. Businesses can connect with customers, share content and build online communities around their brand on platforms like Instagram, TikTok, Facebook and X. The literature review results confirm the important role of social media engagement in shaping the customer's loyalty and brand attachment. Yet the results show that social media engagement does not always lead to loyalty as consumers have to face the competition of other brands in the digital world. For Costa, social media marketing can bring more engagement from customers and raise brand awareness, but it can be tricky to maintain emotional loyalty over the long term.</w:t>
      </w:r>
    </w:p>
    <w:p w14:paraId="6B404EB4" w14:textId="77777777" w:rsidR="00405E03" w:rsidRPr="009F231C" w:rsidRDefault="00405E03" w:rsidP="00FC7054">
      <w:pPr>
        <w:pStyle w:val="Heading3"/>
        <w:spacing w:line="360" w:lineRule="auto"/>
        <w:jc w:val="both"/>
        <w:rPr>
          <w:rFonts w:ascii="Times New Roman" w:hAnsi="Times New Roman" w:cs="Times New Roman"/>
          <w:b/>
          <w:bCs/>
          <w:color w:val="000000" w:themeColor="text1"/>
        </w:rPr>
      </w:pPr>
      <w:bookmarkStart w:id="82" w:name="_Toc231469774"/>
      <w:bookmarkStart w:id="83" w:name="_Toc231735657"/>
      <w:r w:rsidRPr="009F231C">
        <w:rPr>
          <w:rFonts w:ascii="Times New Roman" w:hAnsi="Times New Roman" w:cs="Times New Roman"/>
          <w:b/>
          <w:bCs/>
          <w:color w:val="000000" w:themeColor="text1"/>
        </w:rPr>
        <w:t>4.3.1 Social Media Platforms and Customer Interaction</w:t>
      </w:r>
      <w:bookmarkEnd w:id="82"/>
      <w:bookmarkEnd w:id="83"/>
    </w:p>
    <w:p w14:paraId="1D182EA0" w14:textId="77777777" w:rsidR="00405E03" w:rsidRPr="00990895" w:rsidRDefault="00405E03" w:rsidP="00FC7054">
      <w:pPr>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The results indicate that the social media platforms have a great influence on improving the communication between business and consumers. This is in contrast to traditional advertising methods that only allow one-way communication, social media allows for two-way interactions, making it a place where customers can comment, share, react and discuss brand content. Ibrahim et al (2021) contends that social media marketing improves customer relationship since it enables brands to establish a continuous interaction with consumers in real-time. For Costa Coffee, a social media marketing campaign can include seasonal drink promotions, images that encourage customers to adopt a particular lifestyle, and brand promotional content which could help to create a sense of belonging between the brand and customers.</w:t>
      </w:r>
    </w:p>
    <w:p w14:paraId="43C184DE" w14:textId="77777777" w:rsidR="00405E03" w:rsidRPr="00990895" w:rsidRDefault="00405E03" w:rsidP="00FC7054">
      <w:pPr>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 xml:space="preserve">The findings also suggest that social media interaction plays a role in customer engagement, with heightened visibility and emotional familiarity. According to </w:t>
      </w:r>
      <w:proofErr w:type="spellStart"/>
      <w:r w:rsidRPr="00990895">
        <w:rPr>
          <w:rFonts w:ascii="Times New Roman" w:hAnsi="Times New Roman" w:cs="Times New Roman"/>
          <w:color w:val="000000" w:themeColor="text1"/>
          <w:sz w:val="24"/>
          <w:szCs w:val="24"/>
        </w:rPr>
        <w:t>Budiman</w:t>
      </w:r>
      <w:proofErr w:type="spellEnd"/>
      <w:r w:rsidRPr="00990895">
        <w:rPr>
          <w:rFonts w:ascii="Times New Roman" w:hAnsi="Times New Roman" w:cs="Times New Roman"/>
          <w:color w:val="000000" w:themeColor="text1"/>
          <w:sz w:val="24"/>
          <w:szCs w:val="24"/>
        </w:rPr>
        <w:t xml:space="preserve"> (2021), emotional story-telling and community building online can have a positive impact on customer loyalty since when consumers repeatedly interact with a brand online, they form psychological ties with it. Social media sites then are more than marketing tools—they are places where the customer feels a connection to the brand and can engage in brand conversations.</w:t>
      </w:r>
    </w:p>
    <w:p w14:paraId="72132332" w14:textId="77777777" w:rsidR="00405E03" w:rsidRPr="00990895" w:rsidRDefault="00405E03" w:rsidP="00FC7054">
      <w:pPr>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The result is quite significant and well supports the Experience Economy theory mentioned in Chapter 2. The theory is that businesses are becoming more about the experience and less about the product. Social media marketing plays a role in this process as the creation of attention-grabbing campaigns, engagement with customers, and personal communication in digital environments can generate feelings within the virtual environment. For instance, Costa Coffee's Facebook account could make customers think of the comfort, lifestyle, relaxation and social identity of a brand instead of just coffee products.</w:t>
      </w:r>
    </w:p>
    <w:p w14:paraId="633A1A3E" w14:textId="77777777" w:rsidR="00405E03" w:rsidRPr="00990895" w:rsidRDefault="00405E03" w:rsidP="00FC7054">
      <w:pPr>
        <w:spacing w:before="240" w:after="240" w:afterAutospacing="0"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 xml:space="preserve">However, the results also show some problems with the effectiveness of social media interactions. According to </w:t>
      </w:r>
      <w:proofErr w:type="spellStart"/>
      <w:r w:rsidRPr="00990895">
        <w:rPr>
          <w:rFonts w:ascii="Times New Roman" w:hAnsi="Times New Roman" w:cs="Times New Roman"/>
          <w:color w:val="000000" w:themeColor="text1"/>
          <w:sz w:val="24"/>
          <w:szCs w:val="24"/>
        </w:rPr>
        <w:t>Jibril</w:t>
      </w:r>
      <w:proofErr w:type="spellEnd"/>
      <w:r w:rsidRPr="00990895">
        <w:rPr>
          <w:rFonts w:ascii="Times New Roman" w:hAnsi="Times New Roman" w:cs="Times New Roman"/>
          <w:color w:val="000000" w:themeColor="text1"/>
          <w:sz w:val="24"/>
          <w:szCs w:val="24"/>
        </w:rPr>
        <w:t xml:space="preserve"> </w:t>
      </w:r>
      <w:r w:rsidR="00241BCE" w:rsidRPr="00241BCE">
        <w:rPr>
          <w:rFonts w:ascii="Times New Roman" w:hAnsi="Times New Roman" w:cs="Times New Roman"/>
          <w:i/>
          <w:iCs/>
          <w:color w:val="000000" w:themeColor="text1"/>
          <w:sz w:val="24"/>
          <w:szCs w:val="24"/>
        </w:rPr>
        <w:t>et al.,</w:t>
      </w:r>
      <w:r w:rsidRPr="00990895">
        <w:rPr>
          <w:rFonts w:ascii="Times New Roman" w:hAnsi="Times New Roman" w:cs="Times New Roman"/>
          <w:color w:val="000000" w:themeColor="text1"/>
          <w:sz w:val="24"/>
          <w:szCs w:val="24"/>
        </w:rPr>
        <w:t xml:space="preserve"> (2019), social media makes customers more aware of multiple brands and has a negative impact on customer loyalty. While consumers are limited with the number of brands and promotions in traditional markets, digital marketing platforms are constantly showing them competing coffee brands and promotions. This makes it a fiercely competitive market with the challenge of keeping customers loyal. This implies that Costa Coffee should use social media as a relationship-building tool rather than only a promotional channel.</w:t>
      </w:r>
    </w:p>
    <w:p w14:paraId="470D97B6" w14:textId="77777777" w:rsidR="00405E03" w:rsidRPr="009F231C" w:rsidRDefault="00405E03" w:rsidP="00FC7054">
      <w:pPr>
        <w:pStyle w:val="Heading3"/>
        <w:spacing w:line="360" w:lineRule="auto"/>
        <w:jc w:val="both"/>
        <w:rPr>
          <w:rFonts w:ascii="Times New Roman" w:hAnsi="Times New Roman" w:cs="Times New Roman"/>
          <w:b/>
          <w:bCs/>
          <w:color w:val="000000" w:themeColor="text1"/>
        </w:rPr>
      </w:pPr>
      <w:bookmarkStart w:id="84" w:name="_Toc231469775"/>
      <w:bookmarkStart w:id="85" w:name="_Toc231735658"/>
      <w:r w:rsidRPr="009F231C">
        <w:rPr>
          <w:rFonts w:ascii="Times New Roman" w:hAnsi="Times New Roman" w:cs="Times New Roman"/>
          <w:b/>
          <w:bCs/>
          <w:color w:val="000000" w:themeColor="text1"/>
        </w:rPr>
        <w:t>4.3.2 Online Communities and Emotional Attachment</w:t>
      </w:r>
      <w:bookmarkEnd w:id="84"/>
      <w:bookmarkEnd w:id="85"/>
    </w:p>
    <w:p w14:paraId="6F81FD20" w14:textId="77777777" w:rsidR="00405E03" w:rsidRPr="00990895" w:rsidRDefault="00405E03" w:rsidP="00FC7054">
      <w:pPr>
        <w:pStyle w:val="NormalWeb"/>
        <w:spacing w:line="360" w:lineRule="auto"/>
        <w:jc w:val="both"/>
        <w:rPr>
          <w:color w:val="000000" w:themeColor="text1"/>
        </w:rPr>
      </w:pPr>
      <w:r w:rsidRPr="00990895">
        <w:rPr>
          <w:color w:val="000000" w:themeColor="text1"/>
        </w:rPr>
        <w:t xml:space="preserve">One of the other key findings from the literature is that online communities play a valuable role in emotional involvement and psychological attachment. Ibrahim and </w:t>
      </w:r>
      <w:proofErr w:type="spellStart"/>
      <w:r w:rsidRPr="00990895">
        <w:rPr>
          <w:color w:val="000000" w:themeColor="text1"/>
        </w:rPr>
        <w:t>Aljarah</w:t>
      </w:r>
      <w:proofErr w:type="spellEnd"/>
      <w:r w:rsidRPr="00990895">
        <w:rPr>
          <w:color w:val="000000" w:themeColor="text1"/>
        </w:rPr>
        <w:t xml:space="preserve"> (2021) found that customers who are actively involved in online discussions and brand communities are more prone to trust and loyalty towards brands. Engaging customer participation enables customers to feel part of the brand experience and not just passive consumers.</w:t>
      </w:r>
    </w:p>
    <w:p w14:paraId="68D8B6EC" w14:textId="77777777" w:rsidR="00405E03" w:rsidRPr="00990895" w:rsidRDefault="00405E03" w:rsidP="00FC7054">
      <w:pPr>
        <w:pStyle w:val="NormalWeb"/>
        <w:spacing w:line="360" w:lineRule="auto"/>
        <w:jc w:val="both"/>
        <w:rPr>
          <w:color w:val="000000" w:themeColor="text1"/>
        </w:rPr>
      </w:pPr>
      <w:r w:rsidRPr="00990895">
        <w:rPr>
          <w:color w:val="000000" w:themeColor="text1"/>
        </w:rPr>
        <w:t xml:space="preserve">The results indicate that active exposure is more effective than passive exposure. Ibrahim, </w:t>
      </w:r>
      <w:proofErr w:type="spellStart"/>
      <w:r w:rsidRPr="00990895">
        <w:rPr>
          <w:color w:val="000000" w:themeColor="text1"/>
        </w:rPr>
        <w:t>Aljarah</w:t>
      </w:r>
      <w:proofErr w:type="spellEnd"/>
      <w:r w:rsidRPr="00990895">
        <w:rPr>
          <w:color w:val="000000" w:themeColor="text1"/>
        </w:rPr>
        <w:t xml:space="preserve"> and </w:t>
      </w:r>
      <w:proofErr w:type="spellStart"/>
      <w:r w:rsidRPr="00990895">
        <w:rPr>
          <w:color w:val="000000" w:themeColor="text1"/>
        </w:rPr>
        <w:t>Sawaftah</w:t>
      </w:r>
      <w:proofErr w:type="spellEnd"/>
      <w:r w:rsidRPr="00990895">
        <w:rPr>
          <w:color w:val="000000" w:themeColor="text1"/>
        </w:rPr>
        <w:t xml:space="preserve"> (2021) differentiate the active interaction, which is commenting and sharing of content, from passive interaction, which is simply viewing digital content. Active involvement is more effective in fostering emotional loyalty as it makes customers emotionally invest more in brand-related behaviors and communications. The results corroborate </w:t>
      </w:r>
      <w:proofErr w:type="spellStart"/>
      <w:r w:rsidRPr="00990895">
        <w:rPr>
          <w:color w:val="000000" w:themeColor="text1"/>
        </w:rPr>
        <w:t>Budiman</w:t>
      </w:r>
      <w:proofErr w:type="spellEnd"/>
      <w:r w:rsidRPr="00990895">
        <w:rPr>
          <w:color w:val="000000" w:themeColor="text1"/>
        </w:rPr>
        <w:t xml:space="preserve"> (2021) who states that emotional involvement is important for the formation of long-term loyalty.</w:t>
      </w:r>
    </w:p>
    <w:p w14:paraId="5CEE7724" w14:textId="77777777" w:rsidR="00405E03" w:rsidRPr="00990895" w:rsidRDefault="00405E03" w:rsidP="00FC7054">
      <w:pPr>
        <w:pStyle w:val="NormalWeb"/>
        <w:spacing w:line="360" w:lineRule="auto"/>
        <w:jc w:val="both"/>
        <w:rPr>
          <w:color w:val="000000" w:themeColor="text1"/>
        </w:rPr>
      </w:pPr>
      <w:r w:rsidRPr="00990895">
        <w:rPr>
          <w:color w:val="000000" w:themeColor="text1"/>
        </w:rPr>
        <w:t xml:space="preserve">If we consider the Costa Coffee example, inviting customers to join online campaigns, competitions, discussions and user generated content can help to build a sense of emotional bond with the brand. Users who publicly engage with the company's social media posts will feel “socially </w:t>
      </w:r>
      <w:proofErr w:type="spellStart"/>
      <w:r w:rsidRPr="00990895">
        <w:rPr>
          <w:color w:val="000000" w:themeColor="text1"/>
        </w:rPr>
        <w:t>recognised</w:t>
      </w:r>
      <w:proofErr w:type="spellEnd"/>
      <w:r w:rsidRPr="00990895">
        <w:rPr>
          <w:color w:val="000000" w:themeColor="text1"/>
        </w:rPr>
        <w:t>” and “emotionally connected to the brand community.” This is one of the examples of how customer loyalty has shifted in the digital era to participation and emotions, not just satisfaction with the product.</w:t>
      </w:r>
    </w:p>
    <w:p w14:paraId="435D8023" w14:textId="77777777" w:rsidR="00405E03" w:rsidRPr="00990895" w:rsidRDefault="00405E03" w:rsidP="00FC7054">
      <w:pPr>
        <w:pStyle w:val="NormalWeb"/>
        <w:spacing w:line="360" w:lineRule="auto"/>
        <w:jc w:val="both"/>
        <w:rPr>
          <w:color w:val="000000" w:themeColor="text1"/>
        </w:rPr>
      </w:pPr>
      <w:r w:rsidRPr="00990895">
        <w:rPr>
          <w:color w:val="000000" w:themeColor="text1"/>
        </w:rPr>
        <w:t xml:space="preserve">But the results also suggest that online emotional bonding through social media may be volatile and short-lived. According to </w:t>
      </w:r>
      <w:proofErr w:type="spellStart"/>
      <w:r w:rsidRPr="00990895">
        <w:rPr>
          <w:color w:val="000000" w:themeColor="text1"/>
        </w:rPr>
        <w:t>Bilgin</w:t>
      </w:r>
      <w:proofErr w:type="spellEnd"/>
      <w:r w:rsidRPr="00990895">
        <w:rPr>
          <w:color w:val="000000" w:themeColor="text1"/>
        </w:rPr>
        <w:t xml:space="preserve"> (2018), engagement on social media is not sufficient to influence service quality and customer satisfaction, and therefore loyalty. Consumers can engage with brand messaging online, without having to switch to another coffee brand due to convenience, price, or the quality of service they receive in person. So, social media engagement can't always ensure long-term customer retention.</w:t>
      </w:r>
    </w:p>
    <w:p w14:paraId="7509934E" w14:textId="77777777" w:rsidR="00405E03" w:rsidRPr="00990895" w:rsidRDefault="00405E03" w:rsidP="00FC7054">
      <w:pPr>
        <w:pStyle w:val="NormalWeb"/>
        <w:spacing w:line="360" w:lineRule="auto"/>
        <w:jc w:val="both"/>
        <w:rPr>
          <w:color w:val="000000" w:themeColor="text1"/>
        </w:rPr>
      </w:pPr>
      <w:r w:rsidRPr="00990895">
        <w:rPr>
          <w:color w:val="000000" w:themeColor="text1"/>
        </w:rPr>
        <w:t>This criticism is valuable since many companies pay great attention to quantitative engagement metrics like likes, shares, and follower numbers. The results indicate that these measures can be misleading if read as the true measures of loyalty. Users can look at content for fun and not really get emotionally involved with the brand. Therefore, companies like Costa Coffee should not only use the popularity of the social media to judge customer engagement. For Costa Coffee, encouraging active customer participation may be more valuable than simply increasing content visibility.</w:t>
      </w:r>
    </w:p>
    <w:p w14:paraId="0B651A50" w14:textId="77777777" w:rsidR="00405E03" w:rsidRPr="009F231C" w:rsidRDefault="00405E03" w:rsidP="00FC7054">
      <w:pPr>
        <w:pStyle w:val="Heading3"/>
        <w:spacing w:line="360" w:lineRule="auto"/>
        <w:jc w:val="both"/>
        <w:rPr>
          <w:rFonts w:ascii="Times New Roman" w:hAnsi="Times New Roman" w:cs="Times New Roman"/>
          <w:b/>
          <w:bCs/>
          <w:color w:val="000000" w:themeColor="text1"/>
        </w:rPr>
      </w:pPr>
      <w:bookmarkStart w:id="86" w:name="_Toc231469776"/>
      <w:bookmarkStart w:id="87" w:name="_Toc231735659"/>
      <w:r w:rsidRPr="009F231C">
        <w:rPr>
          <w:rFonts w:ascii="Times New Roman" w:hAnsi="Times New Roman" w:cs="Times New Roman"/>
          <w:b/>
          <w:bCs/>
          <w:color w:val="000000" w:themeColor="text1"/>
        </w:rPr>
        <w:t>4.3.3 Social Media Engagement and Long-Term Loyalty</w:t>
      </w:r>
      <w:bookmarkEnd w:id="86"/>
      <w:bookmarkEnd w:id="87"/>
    </w:p>
    <w:p w14:paraId="40AF3605" w14:textId="77777777" w:rsidR="00405E03" w:rsidRPr="00990895" w:rsidRDefault="00405E03" w:rsidP="00FC7054">
      <w:pPr>
        <w:pStyle w:val="NormalWeb"/>
        <w:spacing w:line="360" w:lineRule="auto"/>
        <w:jc w:val="both"/>
        <w:rPr>
          <w:color w:val="000000" w:themeColor="text1"/>
        </w:rPr>
      </w:pPr>
      <w:r w:rsidRPr="00990895">
        <w:rPr>
          <w:color w:val="000000" w:themeColor="text1"/>
        </w:rPr>
        <w:t xml:space="preserve">The research also shows that trust, authenticity, and customer experience are other factors that contribute significantly to long-term loyalty. </w:t>
      </w:r>
      <w:proofErr w:type="spellStart"/>
      <w:r w:rsidRPr="00990895">
        <w:rPr>
          <w:color w:val="000000" w:themeColor="text1"/>
        </w:rPr>
        <w:t>Siregar</w:t>
      </w:r>
      <w:proofErr w:type="spellEnd"/>
      <w:r w:rsidRPr="00990895">
        <w:rPr>
          <w:color w:val="000000" w:themeColor="text1"/>
        </w:rPr>
        <w:t xml:space="preserve"> </w:t>
      </w:r>
      <w:r w:rsidR="00241BCE" w:rsidRPr="00241BCE">
        <w:rPr>
          <w:i/>
          <w:iCs/>
          <w:color w:val="000000" w:themeColor="text1"/>
        </w:rPr>
        <w:t>et al.,</w:t>
      </w:r>
      <w:r w:rsidRPr="00990895">
        <w:rPr>
          <w:color w:val="000000" w:themeColor="text1"/>
        </w:rPr>
        <w:t xml:space="preserve"> (2023) suggest that customers will be more loyal if they are given authentic communication, personalized interaction, and being consistently responsive via digital channels. In today's online-dominated post-pandemic world, where online engagement is now playing a more critical role in the customer journey, customers have come to expect high levels of communication and responsiveness from brands online.</w:t>
      </w:r>
    </w:p>
    <w:p w14:paraId="1CB8382F" w14:textId="77777777" w:rsidR="00405E03" w:rsidRPr="00990895" w:rsidRDefault="00405E03" w:rsidP="00FC7054">
      <w:pPr>
        <w:pStyle w:val="NormalWeb"/>
        <w:spacing w:line="360" w:lineRule="auto"/>
        <w:jc w:val="both"/>
        <w:rPr>
          <w:color w:val="000000" w:themeColor="text1"/>
        </w:rPr>
      </w:pPr>
      <w:r w:rsidRPr="00990895">
        <w:rPr>
          <w:color w:val="000000" w:themeColor="text1"/>
        </w:rPr>
        <w:t xml:space="preserve">The results make one thing clear: Loyalty is far more about the quality of interaction than the amount of digital content. When brands are too in-your-face, too fake, or too repetitive, customers can turn off the brands. According to </w:t>
      </w:r>
      <w:proofErr w:type="spellStart"/>
      <w:r w:rsidRPr="00990895">
        <w:rPr>
          <w:color w:val="000000" w:themeColor="text1"/>
        </w:rPr>
        <w:t>Ebrahim</w:t>
      </w:r>
      <w:proofErr w:type="spellEnd"/>
      <w:r w:rsidRPr="00990895">
        <w:rPr>
          <w:color w:val="000000" w:themeColor="text1"/>
        </w:rPr>
        <w:t xml:space="preserve"> (2020), trust is one of the key factors that influence the influence of social media marketing on brand loyalty. But when customers feel that digital communication is "trying to sell," the level of loyalty can actually decline.</w:t>
      </w:r>
    </w:p>
    <w:p w14:paraId="625018CC" w14:textId="77777777" w:rsidR="00405E03" w:rsidRPr="00990895" w:rsidRDefault="00405E03" w:rsidP="00FC7054">
      <w:pPr>
        <w:pStyle w:val="NormalWeb"/>
        <w:spacing w:line="360" w:lineRule="auto"/>
        <w:jc w:val="both"/>
        <w:rPr>
          <w:color w:val="000000" w:themeColor="text1"/>
        </w:rPr>
      </w:pPr>
      <w:r w:rsidRPr="00990895">
        <w:rPr>
          <w:color w:val="000000" w:themeColor="text1"/>
        </w:rPr>
        <w:t>In the case of Costa Coffee, this means that when it comes to social media marketing, there's a balance to be struck between promotion and engagement. Brands that are only focused on promoting and selling products might have trouble building emotional loyalty, while brands that allow them to chat, engage and communicate might foster long-term engagement.</w:t>
      </w:r>
    </w:p>
    <w:p w14:paraId="35D42D04" w14:textId="77777777" w:rsidR="00405E03" w:rsidRPr="00990895" w:rsidRDefault="00405E03" w:rsidP="00FC7054">
      <w:pPr>
        <w:pStyle w:val="NormalWeb"/>
        <w:spacing w:line="360" w:lineRule="auto"/>
        <w:jc w:val="both"/>
        <w:rPr>
          <w:color w:val="000000" w:themeColor="text1"/>
        </w:rPr>
      </w:pPr>
      <w:r w:rsidRPr="00990895">
        <w:rPr>
          <w:color w:val="000000" w:themeColor="text1"/>
        </w:rPr>
        <w:t>The results thus indicate that there is tremendous scope for using social media marketing for improving customer loyalty, though it is very much reliant on emotional authenticity, meaningful involvement and customer trust. While social media can help boost visibility and engagement, it can also pose challenges as customers are constantly inundated with brand and promotion messaging. In summary, digital interaction is not enough to foster loyalty without a combination of positive customer experiences, emotional connection and effective communication strategies. This suggests that trust and authenticity are more important for Costa Coffee's long-term loyalty than engagement metrics alone.</w:t>
      </w:r>
    </w:p>
    <w:p w14:paraId="27CFC34D"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88" w:name="_Toc231469777"/>
      <w:bookmarkStart w:id="89" w:name="_Toc231735660"/>
      <w:r w:rsidRPr="009F231C">
        <w:rPr>
          <w:rFonts w:ascii="Times New Roman" w:hAnsi="Times New Roman" w:cs="Times New Roman"/>
          <w:b/>
          <w:bCs/>
          <w:color w:val="000000" w:themeColor="text1"/>
          <w:sz w:val="24"/>
          <w:szCs w:val="24"/>
        </w:rPr>
        <w:t>4.4 Theme 3: Customer Perceptions towards Costa Coffee’s Digital Marketing</w:t>
      </w:r>
      <w:bookmarkEnd w:id="88"/>
      <w:bookmarkEnd w:id="89"/>
    </w:p>
    <w:p w14:paraId="68843A6F" w14:textId="77777777" w:rsidR="00405E03" w:rsidRPr="00990895" w:rsidRDefault="00405E03" w:rsidP="00FC7054">
      <w:pPr>
        <w:pStyle w:val="NormalWeb"/>
        <w:spacing w:line="360" w:lineRule="auto"/>
        <w:jc w:val="both"/>
        <w:rPr>
          <w:color w:val="000000" w:themeColor="text1"/>
        </w:rPr>
      </w:pPr>
      <w:r w:rsidRPr="00990895">
        <w:rPr>
          <w:color w:val="000000" w:themeColor="text1"/>
        </w:rPr>
        <w:t xml:space="preserve">Customer perception is a key factor in the success of digital marketing campaigns. Digital marketing is not just about influencing customers </w:t>
      </w:r>
      <w:proofErr w:type="spellStart"/>
      <w:r w:rsidRPr="00990895">
        <w:rPr>
          <w:color w:val="000000" w:themeColor="text1"/>
        </w:rPr>
        <w:t>behaviour</w:t>
      </w:r>
      <w:proofErr w:type="spellEnd"/>
      <w:r w:rsidRPr="00990895">
        <w:rPr>
          <w:color w:val="000000" w:themeColor="text1"/>
        </w:rPr>
        <w:t xml:space="preserve"> using promotions and technology but also with regard to the emotional and cognitive evaluation of brand communication. Literature indicated that the convenience, trust, </w:t>
      </w:r>
      <w:proofErr w:type="spellStart"/>
      <w:r w:rsidRPr="00990895">
        <w:rPr>
          <w:color w:val="000000" w:themeColor="text1"/>
        </w:rPr>
        <w:t>personalisation</w:t>
      </w:r>
      <w:proofErr w:type="spellEnd"/>
      <w:r w:rsidRPr="00990895">
        <w:rPr>
          <w:color w:val="000000" w:themeColor="text1"/>
        </w:rPr>
        <w:t xml:space="preserve">, emotional experience, and ethical issues related to data usage are factors that affect customer perceptions. Overall, the results indicate that customers tend to be receptive to digital marketing initiatives that are convenient and tailored to their specific needs, but privacy, intrusiveness, and </w:t>
      </w:r>
      <w:proofErr w:type="spellStart"/>
      <w:r w:rsidRPr="00990895">
        <w:rPr>
          <w:color w:val="000000" w:themeColor="text1"/>
        </w:rPr>
        <w:t>over-personalisation</w:t>
      </w:r>
      <w:proofErr w:type="spellEnd"/>
      <w:r w:rsidRPr="00990895">
        <w:rPr>
          <w:color w:val="000000" w:themeColor="text1"/>
        </w:rPr>
        <w:t xml:space="preserve"> issues are significant challenges when talking about Costa Coffee.</w:t>
      </w:r>
    </w:p>
    <w:p w14:paraId="33C2AFE2" w14:textId="77777777" w:rsidR="00405E03" w:rsidRPr="009F231C" w:rsidRDefault="00405E03" w:rsidP="00FC7054">
      <w:pPr>
        <w:pStyle w:val="Heading3"/>
        <w:spacing w:line="360" w:lineRule="auto"/>
        <w:jc w:val="both"/>
        <w:rPr>
          <w:rFonts w:ascii="Times New Roman" w:hAnsi="Times New Roman" w:cs="Times New Roman"/>
          <w:b/>
          <w:bCs/>
          <w:color w:val="000000" w:themeColor="text1"/>
        </w:rPr>
      </w:pPr>
      <w:bookmarkStart w:id="90" w:name="_Toc231469778"/>
      <w:bookmarkStart w:id="91" w:name="_Toc231735661"/>
      <w:r w:rsidRPr="009F231C">
        <w:rPr>
          <w:rFonts w:ascii="Times New Roman" w:hAnsi="Times New Roman" w:cs="Times New Roman"/>
          <w:b/>
          <w:bCs/>
          <w:color w:val="000000" w:themeColor="text1"/>
        </w:rPr>
        <w:t>4.4.1 Convenience, Accessibility and Positive Customer Perceptions</w:t>
      </w:r>
      <w:bookmarkEnd w:id="90"/>
      <w:bookmarkEnd w:id="91"/>
    </w:p>
    <w:p w14:paraId="4EE238BC" w14:textId="77777777" w:rsidR="00405E03" w:rsidRPr="00990895" w:rsidRDefault="00405E03" w:rsidP="00FC7054">
      <w:pPr>
        <w:pStyle w:val="NormalWeb"/>
        <w:spacing w:line="360" w:lineRule="auto"/>
        <w:jc w:val="both"/>
        <w:rPr>
          <w:color w:val="000000" w:themeColor="text1"/>
        </w:rPr>
      </w:pPr>
      <w:r w:rsidRPr="00990895">
        <w:rPr>
          <w:color w:val="000000" w:themeColor="text1"/>
        </w:rPr>
        <w:t xml:space="preserve">A key thing that emerged from the literature is that people are more likely to have a positive attitude towards digital marketing if it offers convenience and makes things more accessible for them. </w:t>
      </w:r>
      <w:proofErr w:type="spellStart"/>
      <w:r w:rsidRPr="00990895">
        <w:rPr>
          <w:color w:val="000000" w:themeColor="text1"/>
        </w:rPr>
        <w:t>Personalised</w:t>
      </w:r>
      <w:proofErr w:type="spellEnd"/>
      <w:r w:rsidRPr="00990895">
        <w:rPr>
          <w:color w:val="000000" w:themeColor="text1"/>
        </w:rPr>
        <w:t xml:space="preserve"> Digital Services and Loyalty </w:t>
      </w:r>
      <w:proofErr w:type="spellStart"/>
      <w:r w:rsidRPr="00990895">
        <w:rPr>
          <w:color w:val="000000" w:themeColor="text1"/>
        </w:rPr>
        <w:t>Programmes</w:t>
      </w:r>
      <w:proofErr w:type="spellEnd"/>
      <w:r w:rsidRPr="00990895">
        <w:rPr>
          <w:color w:val="000000" w:themeColor="text1"/>
        </w:rPr>
        <w:t xml:space="preserve"> are effective in enhancing customer satisfaction as they are convenient and make it easier to buy products as stated by </w:t>
      </w:r>
      <w:proofErr w:type="spellStart"/>
      <w:r w:rsidRPr="00990895">
        <w:rPr>
          <w:color w:val="000000" w:themeColor="text1"/>
        </w:rPr>
        <w:t>Hannan</w:t>
      </w:r>
      <w:proofErr w:type="spellEnd"/>
      <w:r w:rsidRPr="00990895">
        <w:rPr>
          <w:color w:val="000000" w:themeColor="text1"/>
        </w:rPr>
        <w:t xml:space="preserve"> and </w:t>
      </w:r>
      <w:proofErr w:type="spellStart"/>
      <w:r w:rsidRPr="00990895">
        <w:rPr>
          <w:color w:val="000000" w:themeColor="text1"/>
        </w:rPr>
        <w:t>Purba</w:t>
      </w:r>
      <w:proofErr w:type="spellEnd"/>
      <w:r w:rsidRPr="00990895">
        <w:rPr>
          <w:color w:val="000000" w:themeColor="text1"/>
        </w:rPr>
        <w:t xml:space="preserve"> (2023). Today's customers are more likely to appreciate businesses that are quick to communicate, have mobile ordering options, recommend personal items and provide rewards for their patronage.</w:t>
      </w:r>
    </w:p>
    <w:p w14:paraId="57A750A6" w14:textId="77777777" w:rsidR="00405E03" w:rsidRPr="00990895" w:rsidRDefault="00405E03" w:rsidP="00FC7054">
      <w:pPr>
        <w:pStyle w:val="NormalWeb"/>
        <w:spacing w:line="360" w:lineRule="auto"/>
        <w:jc w:val="both"/>
        <w:rPr>
          <w:color w:val="000000" w:themeColor="text1"/>
        </w:rPr>
      </w:pPr>
      <w:r w:rsidRPr="00990895">
        <w:rPr>
          <w:color w:val="000000" w:themeColor="text1"/>
        </w:rPr>
        <w:t xml:space="preserve">For Costa Coffee, digital marketing approaches like mobile apps, digital loyalty programs, and </w:t>
      </w:r>
      <w:proofErr w:type="spellStart"/>
      <w:r w:rsidRPr="00990895">
        <w:rPr>
          <w:color w:val="000000" w:themeColor="text1"/>
        </w:rPr>
        <w:t>individualised</w:t>
      </w:r>
      <w:proofErr w:type="spellEnd"/>
      <w:r w:rsidRPr="00990895">
        <w:rPr>
          <w:color w:val="000000" w:themeColor="text1"/>
        </w:rPr>
        <w:t xml:space="preserve"> promotions can have a </w:t>
      </w:r>
      <w:proofErr w:type="spellStart"/>
      <w:r w:rsidRPr="00990895">
        <w:rPr>
          <w:color w:val="000000" w:themeColor="text1"/>
        </w:rPr>
        <w:t>favourable</w:t>
      </w:r>
      <w:proofErr w:type="spellEnd"/>
      <w:r w:rsidRPr="00990895">
        <w:rPr>
          <w:color w:val="000000" w:themeColor="text1"/>
        </w:rPr>
        <w:t xml:space="preserve"> impact on customer perceptions as they provide smoother and more efficient customer experiences. When digital systems are effective, the customers may feel the brand as being customer-oriented, modern and innovative.</w:t>
      </w:r>
    </w:p>
    <w:p w14:paraId="48CDCDAA" w14:textId="77777777" w:rsidR="00405E03" w:rsidRPr="00990895" w:rsidRDefault="00405E03" w:rsidP="00FC7054">
      <w:pPr>
        <w:pStyle w:val="NormalWeb"/>
        <w:spacing w:line="360" w:lineRule="auto"/>
        <w:jc w:val="both"/>
        <w:rPr>
          <w:color w:val="000000" w:themeColor="text1"/>
        </w:rPr>
      </w:pPr>
      <w:r w:rsidRPr="00990895">
        <w:rPr>
          <w:color w:val="000000" w:themeColor="text1"/>
        </w:rPr>
        <w:t>This discovery is in line with the Technology Acceptance Model (TAM) that shows that perceived usefulness and ease of use impact technology acceptance. Practical, user-friendly, and useful digital marketing systems are more likely to foster positive perceptions among customers, and, in turn, drive improved customer satisfaction. Convenience, thus, is still one of the vital elements that affect customers' assessments of digital marketing.</w:t>
      </w:r>
    </w:p>
    <w:p w14:paraId="1A57D90A" w14:textId="77777777" w:rsidR="00405E03" w:rsidRPr="00990895" w:rsidRDefault="00405E03" w:rsidP="00FC7054">
      <w:pPr>
        <w:pStyle w:val="NormalWeb"/>
        <w:spacing w:line="360" w:lineRule="auto"/>
        <w:jc w:val="both"/>
        <w:rPr>
          <w:color w:val="000000" w:themeColor="text1"/>
        </w:rPr>
      </w:pPr>
      <w:r w:rsidRPr="00990895">
        <w:rPr>
          <w:color w:val="000000" w:themeColor="text1"/>
        </w:rPr>
        <w:t>But the findings also indicate that for positive customer perceptions to continue over time, the convenience factor is not enough. Kumar, Jarad and Lilian (2022) state that customers are more likely to judge experiences with digital marketing on an emotional level in addition to functional efficiency and authenticity of the brand. This means that digital convenience can be a key factor in customer attraction, but it will also be a key factor in customers' perception, going with the positive long-term image. Therefore, Costa Coffee should ensure that digital convenience is supported by a consistent and positive brand experience.</w:t>
      </w:r>
    </w:p>
    <w:p w14:paraId="372E05C9" w14:textId="77777777" w:rsidR="00405E03" w:rsidRPr="009F231C" w:rsidRDefault="00405E03" w:rsidP="00FC7054">
      <w:pPr>
        <w:pStyle w:val="Heading3"/>
        <w:spacing w:line="360" w:lineRule="auto"/>
        <w:jc w:val="both"/>
        <w:rPr>
          <w:rFonts w:ascii="Times New Roman" w:hAnsi="Times New Roman" w:cs="Times New Roman"/>
          <w:b/>
          <w:bCs/>
          <w:color w:val="000000" w:themeColor="text1"/>
        </w:rPr>
      </w:pPr>
      <w:bookmarkStart w:id="92" w:name="_Toc231469779"/>
      <w:bookmarkStart w:id="93" w:name="_Toc231735662"/>
      <w:r w:rsidRPr="009F231C">
        <w:rPr>
          <w:rFonts w:ascii="Times New Roman" w:hAnsi="Times New Roman" w:cs="Times New Roman"/>
          <w:b/>
          <w:bCs/>
          <w:color w:val="000000" w:themeColor="text1"/>
        </w:rPr>
        <w:t>4.4.2 Privacy Concerns and Ethical Challenges</w:t>
      </w:r>
      <w:bookmarkEnd w:id="92"/>
      <w:bookmarkEnd w:id="93"/>
    </w:p>
    <w:p w14:paraId="7BA0CFD9" w14:textId="77777777" w:rsidR="00405E03" w:rsidRPr="00990895" w:rsidRDefault="00405E03" w:rsidP="00FC7054">
      <w:pPr>
        <w:pStyle w:val="NormalWeb"/>
        <w:spacing w:line="360" w:lineRule="auto"/>
        <w:jc w:val="both"/>
        <w:rPr>
          <w:color w:val="000000" w:themeColor="text1"/>
        </w:rPr>
      </w:pPr>
      <w:r w:rsidRPr="00990895">
        <w:rPr>
          <w:color w:val="000000" w:themeColor="text1"/>
        </w:rPr>
        <w:t xml:space="preserve">While </w:t>
      </w:r>
      <w:proofErr w:type="spellStart"/>
      <w:r w:rsidRPr="00990895">
        <w:rPr>
          <w:color w:val="000000" w:themeColor="text1"/>
        </w:rPr>
        <w:t>personalisation</w:t>
      </w:r>
      <w:proofErr w:type="spellEnd"/>
      <w:r w:rsidRPr="00990895">
        <w:rPr>
          <w:color w:val="000000" w:themeColor="text1"/>
        </w:rPr>
        <w:t xml:space="preserve"> and convenience are benefits to offering </w:t>
      </w:r>
      <w:proofErr w:type="spellStart"/>
      <w:r w:rsidRPr="00990895">
        <w:rPr>
          <w:color w:val="000000" w:themeColor="text1"/>
        </w:rPr>
        <w:t>customisation</w:t>
      </w:r>
      <w:proofErr w:type="spellEnd"/>
      <w:r w:rsidRPr="00990895">
        <w:rPr>
          <w:color w:val="000000" w:themeColor="text1"/>
        </w:rPr>
        <w:t xml:space="preserve">, the results show some major issues with customer privacy and ethical marketing. However, as pointed out by Gan (2024), too much of </w:t>
      </w:r>
      <w:proofErr w:type="spellStart"/>
      <w:r w:rsidRPr="00990895">
        <w:rPr>
          <w:color w:val="000000" w:themeColor="text1"/>
        </w:rPr>
        <w:t>personalisation</w:t>
      </w:r>
      <w:proofErr w:type="spellEnd"/>
      <w:r w:rsidRPr="00990895">
        <w:rPr>
          <w:color w:val="000000" w:themeColor="text1"/>
        </w:rPr>
        <w:t xml:space="preserve"> and data collection can lead to lack of trust from customers, as consumers are more concerned about how companies collect and utilize their personal data. </w:t>
      </w:r>
      <w:proofErr w:type="spellStart"/>
      <w:r w:rsidRPr="00990895">
        <w:rPr>
          <w:color w:val="000000" w:themeColor="text1"/>
        </w:rPr>
        <w:t>Personalisation</w:t>
      </w:r>
      <w:proofErr w:type="spellEnd"/>
      <w:r w:rsidRPr="00990895">
        <w:rPr>
          <w:color w:val="000000" w:themeColor="text1"/>
        </w:rPr>
        <w:t xml:space="preserve"> can please customers, but cause them privacy concerns about digital surveillance and targeted advertising.</w:t>
      </w:r>
    </w:p>
    <w:p w14:paraId="6352C43F" w14:textId="77777777" w:rsidR="00405E03" w:rsidRPr="00990895" w:rsidRDefault="00405E03" w:rsidP="00FC7054">
      <w:pPr>
        <w:pStyle w:val="NormalWeb"/>
        <w:spacing w:line="360" w:lineRule="auto"/>
        <w:jc w:val="both"/>
        <w:rPr>
          <w:color w:val="000000" w:themeColor="text1"/>
        </w:rPr>
      </w:pPr>
      <w:r w:rsidRPr="00990895">
        <w:rPr>
          <w:color w:val="000000" w:themeColor="text1"/>
        </w:rPr>
        <w:t>Pellegrino (2024) also states that today's consumers are increasingly aware of the tracking of their online activity by companies for marketing purposes. This awareness raises ethical issues of transparency, privacy and consumer manipulation. Digital marketing can be seen as negative if customers think that businesses are gathering too much personal data or employing manipulative advertising strategies.</w:t>
      </w:r>
    </w:p>
    <w:p w14:paraId="793F8E02" w14:textId="77777777" w:rsidR="00405E03" w:rsidRPr="00990895" w:rsidRDefault="00405E03" w:rsidP="00FC7054">
      <w:pPr>
        <w:pStyle w:val="NormalWeb"/>
        <w:spacing w:line="360" w:lineRule="auto"/>
        <w:jc w:val="both"/>
        <w:rPr>
          <w:color w:val="000000" w:themeColor="text1"/>
        </w:rPr>
      </w:pPr>
      <w:r w:rsidRPr="00990895">
        <w:rPr>
          <w:color w:val="000000" w:themeColor="text1"/>
        </w:rPr>
        <w:t xml:space="preserve">The discovery for Costa Coffee underlines the need for the </w:t>
      </w:r>
      <w:proofErr w:type="spellStart"/>
      <w:r w:rsidRPr="00990895">
        <w:rPr>
          <w:color w:val="000000" w:themeColor="text1"/>
        </w:rPr>
        <w:t>personalisation</w:t>
      </w:r>
      <w:proofErr w:type="spellEnd"/>
      <w:r w:rsidRPr="00990895">
        <w:rPr>
          <w:color w:val="000000" w:themeColor="text1"/>
        </w:rPr>
        <w:t xml:space="preserve"> of coffee with ethical responsibility. While using </w:t>
      </w:r>
      <w:proofErr w:type="spellStart"/>
      <w:r w:rsidRPr="00990895">
        <w:rPr>
          <w:color w:val="000000" w:themeColor="text1"/>
        </w:rPr>
        <w:t>personalised</w:t>
      </w:r>
      <w:proofErr w:type="spellEnd"/>
      <w:r w:rsidRPr="00990895">
        <w:rPr>
          <w:color w:val="000000" w:themeColor="text1"/>
        </w:rPr>
        <w:t xml:space="preserve"> promotions and targeted advertising can help enhance customer engagement, excessive intrusiveness could potentially hurt trust and affect customer perceptions. Transparency of the data collection and respectful communication practices are thus a key factor in effective digital marketing.</w:t>
      </w:r>
    </w:p>
    <w:p w14:paraId="1637DCDD" w14:textId="77777777" w:rsidR="00405E03" w:rsidRPr="00990895" w:rsidRDefault="00405E03" w:rsidP="00FC7054">
      <w:pPr>
        <w:pStyle w:val="NormalWeb"/>
        <w:spacing w:line="360" w:lineRule="auto"/>
        <w:jc w:val="both"/>
        <w:rPr>
          <w:color w:val="000000" w:themeColor="text1"/>
        </w:rPr>
      </w:pPr>
      <w:r w:rsidRPr="00990895">
        <w:rPr>
          <w:color w:val="000000" w:themeColor="text1"/>
        </w:rPr>
        <w:t>The results also show that trust is a main factor that influences customer perception of digital marketing. When businesses are honest and don't push too hard on customers, they are more likely to respond to them. This means that ethical digital marketing can have a positive impact on customer satisfaction and engagement. This highlights the importance of transparent data practices in maintaining customer trust towards Costa Coffee.</w:t>
      </w:r>
    </w:p>
    <w:p w14:paraId="7820C0C1" w14:textId="77777777" w:rsidR="00405E03" w:rsidRPr="009F231C" w:rsidRDefault="00405E03" w:rsidP="00FC7054">
      <w:pPr>
        <w:pStyle w:val="Heading3"/>
        <w:spacing w:line="360" w:lineRule="auto"/>
        <w:jc w:val="both"/>
        <w:rPr>
          <w:rFonts w:ascii="Times New Roman" w:hAnsi="Times New Roman" w:cs="Times New Roman"/>
          <w:b/>
          <w:bCs/>
          <w:color w:val="000000" w:themeColor="text1"/>
        </w:rPr>
      </w:pPr>
      <w:bookmarkStart w:id="94" w:name="_Toc231469780"/>
      <w:bookmarkStart w:id="95" w:name="_Toc231735663"/>
      <w:r w:rsidRPr="009F231C">
        <w:rPr>
          <w:rFonts w:ascii="Times New Roman" w:hAnsi="Times New Roman" w:cs="Times New Roman"/>
          <w:b/>
          <w:bCs/>
          <w:color w:val="000000" w:themeColor="text1"/>
        </w:rPr>
        <w:t>4.4.3 Emotional Experience and Brand Image</w:t>
      </w:r>
      <w:bookmarkEnd w:id="94"/>
      <w:bookmarkEnd w:id="95"/>
    </w:p>
    <w:p w14:paraId="1B8FAE57" w14:textId="77777777" w:rsidR="00405E03" w:rsidRPr="00990895" w:rsidRDefault="00405E03" w:rsidP="00FC7054">
      <w:pPr>
        <w:pStyle w:val="NormalWeb"/>
        <w:spacing w:line="360" w:lineRule="auto"/>
        <w:jc w:val="both"/>
        <w:rPr>
          <w:color w:val="000000" w:themeColor="text1"/>
        </w:rPr>
      </w:pPr>
      <w:r w:rsidRPr="00990895">
        <w:rPr>
          <w:color w:val="000000" w:themeColor="text1"/>
        </w:rPr>
        <w:t xml:space="preserve">The second key piece of information gathered from the literature is that the perception of customers is greatly shaped by experiential and emotional factors. </w:t>
      </w:r>
      <w:proofErr w:type="spellStart"/>
      <w:r w:rsidRPr="00990895">
        <w:rPr>
          <w:color w:val="000000" w:themeColor="text1"/>
        </w:rPr>
        <w:t>Ilyas</w:t>
      </w:r>
      <w:proofErr w:type="spellEnd"/>
      <w:r w:rsidRPr="00990895">
        <w:rPr>
          <w:color w:val="000000" w:themeColor="text1"/>
        </w:rPr>
        <w:t xml:space="preserve"> </w:t>
      </w:r>
      <w:r w:rsidR="00241BCE" w:rsidRPr="00241BCE">
        <w:rPr>
          <w:i/>
          <w:iCs/>
          <w:color w:val="000000" w:themeColor="text1"/>
        </w:rPr>
        <w:t>et al.,</w:t>
      </w:r>
      <w:r w:rsidRPr="00990895">
        <w:rPr>
          <w:color w:val="000000" w:themeColor="text1"/>
        </w:rPr>
        <w:t xml:space="preserve"> (2021) points out that customers now demand digital environments that offer an experience comparable to that in service settings. This means that customers not only assess the usefulness of digital marketing but also the emotions generated due to interactions online.</w:t>
      </w:r>
    </w:p>
    <w:p w14:paraId="72200DC1" w14:textId="77777777" w:rsidR="00405E03" w:rsidRPr="00990895" w:rsidRDefault="00405E03" w:rsidP="00FC7054">
      <w:pPr>
        <w:pStyle w:val="NormalWeb"/>
        <w:spacing w:line="360" w:lineRule="auto"/>
        <w:jc w:val="both"/>
        <w:rPr>
          <w:color w:val="000000" w:themeColor="text1"/>
        </w:rPr>
      </w:pPr>
      <w:r w:rsidRPr="00990895">
        <w:rPr>
          <w:color w:val="000000" w:themeColor="text1"/>
        </w:rPr>
        <w:t>The results confirm the theory of the Experience Economy, which states that value is created by businesses by delivering memorable and emotional experiences. Storytelling, engaging visuals, and customer-centric engagement in digital marketing can positively impact customer perception by fostering brand connection and loyalty.</w:t>
      </w:r>
    </w:p>
    <w:p w14:paraId="52BC9043" w14:textId="77777777" w:rsidR="00405E03" w:rsidRPr="00990895" w:rsidRDefault="00405E03" w:rsidP="00FC7054">
      <w:pPr>
        <w:pStyle w:val="NormalWeb"/>
        <w:spacing w:line="360" w:lineRule="auto"/>
        <w:jc w:val="both"/>
        <w:rPr>
          <w:color w:val="000000" w:themeColor="text1"/>
        </w:rPr>
      </w:pPr>
      <w:r w:rsidRPr="00990895">
        <w:rPr>
          <w:color w:val="000000" w:themeColor="text1"/>
        </w:rPr>
        <w:t>According to Kumar, Jarad and Lilian (2022), emotional involvement in digital surroundings has a positive impact on customer satisfaction and brand image. When digital marketing fosters enjoyable and meaningful interactions, rather than just transactions, customers are more likely to form positive perceptions. For Costa Coffee, attractive social media promotions, branded campaigns for the seasons and appealing emotional content can reinforce the perception of warmth, comfort and authenticity.</w:t>
      </w:r>
    </w:p>
    <w:p w14:paraId="26F72A97" w14:textId="77777777" w:rsidR="00405E03" w:rsidRPr="00990895" w:rsidRDefault="00405E03" w:rsidP="00FC7054">
      <w:pPr>
        <w:pStyle w:val="NormalWeb"/>
        <w:spacing w:line="360" w:lineRule="auto"/>
        <w:jc w:val="both"/>
        <w:rPr>
          <w:color w:val="000000" w:themeColor="text1"/>
        </w:rPr>
      </w:pPr>
      <w:r w:rsidRPr="00990895">
        <w:rPr>
          <w:color w:val="000000" w:themeColor="text1"/>
        </w:rPr>
        <w:t xml:space="preserve">But the results also show that when the customer does not feel the engagement, it can easily be lost when marketing is seen as fake or manipulative. Customers are looking for authenticity from brands, particularly in the digital sphere where a strong </w:t>
      </w:r>
      <w:proofErr w:type="spellStart"/>
      <w:r w:rsidRPr="00990895">
        <w:rPr>
          <w:color w:val="000000" w:themeColor="text1"/>
        </w:rPr>
        <w:t>commercialisation</w:t>
      </w:r>
      <w:proofErr w:type="spellEnd"/>
      <w:r w:rsidRPr="00990895">
        <w:rPr>
          <w:color w:val="000000" w:themeColor="text1"/>
        </w:rPr>
        <w:t xml:space="preserve"> trend is emerging. However, firms counting on too much digital marketing can end up with negative customer perception.</w:t>
      </w:r>
    </w:p>
    <w:p w14:paraId="7329AAEF" w14:textId="77777777" w:rsidR="00405E03" w:rsidRPr="00990895" w:rsidRDefault="00405E03" w:rsidP="00FC7054">
      <w:pPr>
        <w:pStyle w:val="NormalWeb"/>
        <w:spacing w:line="360" w:lineRule="auto"/>
        <w:jc w:val="both"/>
        <w:rPr>
          <w:color w:val="000000" w:themeColor="text1"/>
        </w:rPr>
      </w:pPr>
      <w:r w:rsidRPr="00990895">
        <w:rPr>
          <w:color w:val="000000" w:themeColor="text1"/>
        </w:rPr>
        <w:t>In general, the results showed that customers' perceptions of digital marketing are driven by several factors, namely convenience, emotional experience, customer trust, and ethical responsibility. End-users are positive about digital services that are tailored and easy to use, but privacy and unwanted marketing are still major issues. Thus, beyond technological efficiency, emotional authenticity, transparency and customer trust are key to the success of digital marketing for Costa Coffee. For Costa Coffee, emotionally engaging digital content can strengthen brand image and customer perceptions.</w:t>
      </w:r>
    </w:p>
    <w:p w14:paraId="208F88FD"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96" w:name="_Toc231469781"/>
      <w:bookmarkStart w:id="97" w:name="_Toc231735664"/>
      <w:r w:rsidRPr="009F231C">
        <w:rPr>
          <w:rFonts w:ascii="Times New Roman" w:hAnsi="Times New Roman" w:cs="Times New Roman"/>
          <w:b/>
          <w:bCs/>
          <w:color w:val="000000" w:themeColor="text1"/>
          <w:sz w:val="24"/>
          <w:szCs w:val="24"/>
        </w:rPr>
        <w:t>4.5 Theme 4: Major Drivers of Customer Engagement in the Coffee Shop Industry</w:t>
      </w:r>
      <w:bookmarkEnd w:id="96"/>
      <w:bookmarkEnd w:id="97"/>
    </w:p>
    <w:p w14:paraId="3D87169F" w14:textId="77777777" w:rsidR="00405E03" w:rsidRPr="00990895" w:rsidRDefault="00405E03" w:rsidP="00FC7054">
      <w:pPr>
        <w:pStyle w:val="NormalWeb"/>
        <w:spacing w:line="360" w:lineRule="auto"/>
        <w:jc w:val="both"/>
        <w:rPr>
          <w:color w:val="000000" w:themeColor="text1"/>
        </w:rPr>
      </w:pPr>
      <w:r w:rsidRPr="00990895">
        <w:rPr>
          <w:color w:val="000000" w:themeColor="text1"/>
        </w:rPr>
        <w:t>The thematic analysis indicated that service quality, responsiveness, innovation, the use of technology, emotion, community bonds and sustainable practices all have a significant influence on customer engagement in coffee shops. These factors are: functional, tech related and emotional factors that influence customer involvement. Therefore, to keep the customers engaged, Costa Coffee has to do more than just digital marketing; improvements of all sorts are needed.</w:t>
      </w:r>
    </w:p>
    <w:p w14:paraId="027B9AE5" w14:textId="77777777" w:rsidR="00405E03" w:rsidRPr="009F231C" w:rsidRDefault="00405E03" w:rsidP="00FC7054">
      <w:pPr>
        <w:pStyle w:val="Heading3"/>
        <w:spacing w:line="360" w:lineRule="auto"/>
        <w:jc w:val="both"/>
        <w:rPr>
          <w:rFonts w:ascii="Times New Roman" w:hAnsi="Times New Roman" w:cs="Times New Roman"/>
          <w:b/>
          <w:bCs/>
          <w:color w:val="000000" w:themeColor="text1"/>
        </w:rPr>
      </w:pPr>
      <w:bookmarkStart w:id="98" w:name="_Toc231469782"/>
      <w:bookmarkStart w:id="99" w:name="_Toc231735665"/>
      <w:r w:rsidRPr="009F231C">
        <w:rPr>
          <w:rFonts w:ascii="Times New Roman" w:hAnsi="Times New Roman" w:cs="Times New Roman"/>
          <w:b/>
          <w:bCs/>
          <w:color w:val="000000" w:themeColor="text1"/>
        </w:rPr>
        <w:t>4.5.1 Service Quality and Responsiveness</w:t>
      </w:r>
      <w:bookmarkEnd w:id="98"/>
      <w:bookmarkEnd w:id="99"/>
    </w:p>
    <w:p w14:paraId="5AF20175" w14:textId="77777777" w:rsidR="00763D33" w:rsidRPr="00763D33" w:rsidRDefault="00763D33" w:rsidP="00FC7054">
      <w:pPr>
        <w:pStyle w:val="NormalWeb"/>
        <w:spacing w:line="360" w:lineRule="auto"/>
        <w:jc w:val="both"/>
        <w:rPr>
          <w:color w:val="000000" w:themeColor="text1"/>
        </w:rPr>
      </w:pPr>
      <w:r w:rsidRPr="00763D33">
        <w:rPr>
          <w:color w:val="000000" w:themeColor="text1"/>
        </w:rPr>
        <w:t>The findings suggest that service quality and responsiveness remain key factors in the coffee shop industry that drive customer involvement. For Costa Coffee, this means that promoting their digital marketing initiatives without solid service delivery and customer experience is unlikely to create sustainable engagement. Digital campaigns might be successful in getting customers' attention and sparking interaction, but if the customer's expectations aren't met again and again, it won't create long-term engagement.</w:t>
      </w:r>
    </w:p>
    <w:p w14:paraId="112EBD2D" w14:textId="77777777" w:rsidR="00763D33" w:rsidRPr="00763D33" w:rsidRDefault="00763D33" w:rsidP="00FC7054">
      <w:pPr>
        <w:pStyle w:val="NormalWeb"/>
        <w:spacing w:line="360" w:lineRule="auto"/>
        <w:jc w:val="both"/>
        <w:rPr>
          <w:color w:val="000000" w:themeColor="text1"/>
        </w:rPr>
      </w:pPr>
      <w:r w:rsidRPr="00763D33">
        <w:rPr>
          <w:color w:val="000000" w:themeColor="text1"/>
        </w:rPr>
        <w:t>The results suggest that customers consider brands beyond promotional activities and the service they get when interacting with the business. Thus, if there is a disconnect between the promises of the marketing and the service delivery, it can compromise customer engagement. This is especially important for Costa Coffee, as their business is conducted in both brick-and-mortar outlets and online. A holistic view of the customer journey should therefore be taken, rather than just digital marketing, in order to understand engagement.</w:t>
      </w:r>
    </w:p>
    <w:p w14:paraId="491C1F65" w14:textId="77777777" w:rsidR="00405E03" w:rsidRPr="00990895" w:rsidRDefault="00763D33" w:rsidP="00FC7054">
      <w:pPr>
        <w:pStyle w:val="NormalWeb"/>
        <w:spacing w:line="360" w:lineRule="auto"/>
        <w:jc w:val="both"/>
        <w:rPr>
          <w:color w:val="000000" w:themeColor="text1"/>
        </w:rPr>
      </w:pPr>
      <w:r w:rsidRPr="00763D33">
        <w:rPr>
          <w:color w:val="000000" w:themeColor="text1"/>
        </w:rPr>
        <w:t xml:space="preserve">The results in this study align with the study conducted by Lee </w:t>
      </w:r>
      <w:r w:rsidR="00241BCE" w:rsidRPr="00241BCE">
        <w:rPr>
          <w:i/>
          <w:iCs/>
          <w:color w:val="000000" w:themeColor="text1"/>
        </w:rPr>
        <w:t>et al.,</w:t>
      </w:r>
      <w:r w:rsidRPr="00763D33">
        <w:rPr>
          <w:color w:val="000000" w:themeColor="text1"/>
        </w:rPr>
        <w:t xml:space="preserve"> (2021) that concluded that service quality has a significant impact on customer satisfaction and loyalty in the context of coffee shops. Likewise, </w:t>
      </w:r>
      <w:proofErr w:type="spellStart"/>
      <w:r w:rsidRPr="00763D33">
        <w:rPr>
          <w:color w:val="000000" w:themeColor="text1"/>
        </w:rPr>
        <w:t>Ridha</w:t>
      </w:r>
      <w:proofErr w:type="spellEnd"/>
      <w:r w:rsidRPr="00763D33">
        <w:rPr>
          <w:color w:val="000000" w:themeColor="text1"/>
        </w:rPr>
        <w:t xml:space="preserve"> and </w:t>
      </w:r>
      <w:proofErr w:type="spellStart"/>
      <w:r w:rsidRPr="00763D33">
        <w:rPr>
          <w:color w:val="000000" w:themeColor="text1"/>
        </w:rPr>
        <w:t>Limoa</w:t>
      </w:r>
      <w:proofErr w:type="spellEnd"/>
      <w:r w:rsidRPr="00763D33">
        <w:rPr>
          <w:color w:val="000000" w:themeColor="text1"/>
        </w:rPr>
        <w:t xml:space="preserve"> (2025) state that reliability and responsiveness are the pivotal elements in influencing customer perceptions and engagement. The results also support </w:t>
      </w:r>
      <w:proofErr w:type="spellStart"/>
      <w:r w:rsidRPr="00763D33">
        <w:rPr>
          <w:color w:val="000000" w:themeColor="text1"/>
        </w:rPr>
        <w:t>Parasuraman</w:t>
      </w:r>
      <w:proofErr w:type="spellEnd"/>
      <w:r w:rsidRPr="00763D33">
        <w:rPr>
          <w:color w:val="000000" w:themeColor="text1"/>
        </w:rPr>
        <w:t xml:space="preserve">, </w:t>
      </w:r>
      <w:proofErr w:type="spellStart"/>
      <w:r w:rsidRPr="00763D33">
        <w:rPr>
          <w:color w:val="000000" w:themeColor="text1"/>
        </w:rPr>
        <w:t>Zeithaml</w:t>
      </w:r>
      <w:proofErr w:type="spellEnd"/>
      <w:r w:rsidRPr="00763D33">
        <w:rPr>
          <w:color w:val="000000" w:themeColor="text1"/>
        </w:rPr>
        <w:t xml:space="preserve"> and Berry's (1988) model of service quality, which states that reliability and responsiveness are one of the dimensions of service quality. As a result, the findings indicate that the quality of service and digital engagement programs should</w:t>
      </w:r>
      <w:r>
        <w:rPr>
          <w:color w:val="000000" w:themeColor="text1"/>
        </w:rPr>
        <w:t xml:space="preserve"> be </w:t>
      </w:r>
      <w:proofErr w:type="spellStart"/>
      <w:r>
        <w:rPr>
          <w:color w:val="000000" w:themeColor="text1"/>
        </w:rPr>
        <w:t>prioritised</w:t>
      </w:r>
      <w:proofErr w:type="spellEnd"/>
      <w:r>
        <w:rPr>
          <w:color w:val="000000" w:themeColor="text1"/>
        </w:rPr>
        <w:t xml:space="preserve"> by Costa Coffee</w:t>
      </w:r>
      <w:r w:rsidR="0001231E" w:rsidRPr="0001231E">
        <w:rPr>
          <w:color w:val="000000" w:themeColor="text1"/>
        </w:rPr>
        <w:t>.</w:t>
      </w:r>
    </w:p>
    <w:p w14:paraId="56ED3A6F" w14:textId="77777777" w:rsidR="00405E03" w:rsidRPr="009F231C" w:rsidRDefault="00405E03" w:rsidP="00FC7054">
      <w:pPr>
        <w:pStyle w:val="Heading3"/>
        <w:spacing w:line="360" w:lineRule="auto"/>
        <w:jc w:val="both"/>
        <w:rPr>
          <w:rFonts w:ascii="Times New Roman" w:hAnsi="Times New Roman" w:cs="Times New Roman"/>
          <w:b/>
          <w:bCs/>
          <w:color w:val="000000" w:themeColor="text1"/>
        </w:rPr>
      </w:pPr>
      <w:bookmarkStart w:id="100" w:name="_Toc231469783"/>
      <w:bookmarkStart w:id="101" w:name="_Toc231735666"/>
      <w:r w:rsidRPr="009F231C">
        <w:rPr>
          <w:rFonts w:ascii="Times New Roman" w:hAnsi="Times New Roman" w:cs="Times New Roman"/>
          <w:b/>
          <w:bCs/>
          <w:color w:val="000000" w:themeColor="text1"/>
        </w:rPr>
        <w:t>4.5.2 Innovation and Technological Adaptation</w:t>
      </w:r>
      <w:bookmarkEnd w:id="100"/>
      <w:bookmarkEnd w:id="101"/>
    </w:p>
    <w:p w14:paraId="65E79EDF" w14:textId="77777777" w:rsidR="00B50A81" w:rsidRPr="00B50A81" w:rsidRDefault="00B50A81" w:rsidP="00FC7054">
      <w:pPr>
        <w:pStyle w:val="NormalWeb"/>
        <w:spacing w:line="360" w:lineRule="auto"/>
        <w:jc w:val="both"/>
        <w:rPr>
          <w:color w:val="000000" w:themeColor="text1"/>
        </w:rPr>
      </w:pPr>
      <w:r w:rsidRPr="00B50A81">
        <w:rPr>
          <w:color w:val="000000" w:themeColor="text1"/>
        </w:rPr>
        <w:t xml:space="preserve">The results indicate that innovation and adaptation of technology are important factors in enhancing customer engagement. Technological innovation for Costa Coffee is a way of working to enhance the convenience, accessibility and interaction points along the customer journey. Loyalty apps, mobile ordering apps, and </w:t>
      </w:r>
      <w:proofErr w:type="spellStart"/>
      <w:r w:rsidRPr="00B50A81">
        <w:rPr>
          <w:color w:val="000000" w:themeColor="text1"/>
        </w:rPr>
        <w:t>personalised</w:t>
      </w:r>
      <w:proofErr w:type="spellEnd"/>
      <w:r w:rsidRPr="00B50A81">
        <w:rPr>
          <w:color w:val="000000" w:themeColor="text1"/>
        </w:rPr>
        <w:t xml:space="preserve"> communication channels can drive customer interaction and engagement more often and more effectively.</w:t>
      </w:r>
    </w:p>
    <w:p w14:paraId="01C6B618" w14:textId="77777777" w:rsidR="00B50A81" w:rsidRPr="00B50A81" w:rsidRDefault="00B50A81" w:rsidP="00FC7054">
      <w:pPr>
        <w:pStyle w:val="NormalWeb"/>
        <w:spacing w:line="360" w:lineRule="auto"/>
        <w:jc w:val="both"/>
        <w:rPr>
          <w:color w:val="000000" w:themeColor="text1"/>
        </w:rPr>
      </w:pPr>
      <w:r w:rsidRPr="00B50A81">
        <w:rPr>
          <w:color w:val="000000" w:themeColor="text1"/>
        </w:rPr>
        <w:t>The results show that technology is not enough to make engagement happen, however. Rather, it is when customers see meaningful value in technological innovations that they are engaged. Digital tools that make things easier and make customers happier will likely be good for engagement. On the other hand, difficult-to-use technologies or those with little benefit will not create meaningful customer involvement.</w:t>
      </w:r>
    </w:p>
    <w:p w14:paraId="3F446B78" w14:textId="77777777" w:rsidR="00405E03" w:rsidRPr="00990895" w:rsidRDefault="00B50A81" w:rsidP="00FC7054">
      <w:pPr>
        <w:pStyle w:val="NormalWeb"/>
        <w:spacing w:line="360" w:lineRule="auto"/>
        <w:jc w:val="both"/>
        <w:rPr>
          <w:color w:val="000000" w:themeColor="text1"/>
        </w:rPr>
      </w:pPr>
      <w:r w:rsidRPr="00B50A81">
        <w:rPr>
          <w:color w:val="000000" w:themeColor="text1"/>
        </w:rPr>
        <w:t xml:space="preserve">This discovery has significant implications for Costa Coffee as it's a reminder that the key is to be </w:t>
      </w:r>
      <w:proofErr w:type="spellStart"/>
      <w:r w:rsidRPr="00B50A81">
        <w:rPr>
          <w:color w:val="000000" w:themeColor="text1"/>
        </w:rPr>
        <w:t>customer-centred</w:t>
      </w:r>
      <w:proofErr w:type="spellEnd"/>
      <w:r w:rsidRPr="00B50A81">
        <w:rPr>
          <w:color w:val="000000" w:themeColor="text1"/>
        </w:rPr>
        <w:t xml:space="preserve"> in innovation, not </w:t>
      </w:r>
      <w:proofErr w:type="spellStart"/>
      <w:r w:rsidRPr="00B50A81">
        <w:rPr>
          <w:color w:val="000000" w:themeColor="text1"/>
        </w:rPr>
        <w:t>technocentric</w:t>
      </w:r>
      <w:proofErr w:type="spellEnd"/>
      <w:r w:rsidRPr="00B50A81">
        <w:rPr>
          <w:color w:val="000000" w:themeColor="text1"/>
        </w:rPr>
        <w:t xml:space="preserve">. The results support the work of </w:t>
      </w:r>
      <w:proofErr w:type="spellStart"/>
      <w:r w:rsidRPr="00B50A81">
        <w:rPr>
          <w:color w:val="000000" w:themeColor="text1"/>
        </w:rPr>
        <w:t>Ornelas</w:t>
      </w:r>
      <w:proofErr w:type="spellEnd"/>
      <w:r w:rsidRPr="00B50A81">
        <w:rPr>
          <w:color w:val="000000" w:themeColor="text1"/>
        </w:rPr>
        <w:t xml:space="preserve"> Sánchez and Vera Martínez (2021), who highlight the need to innovate and meet the evolving expectations of customers. Likewise, </w:t>
      </w:r>
      <w:proofErr w:type="spellStart"/>
      <w:r w:rsidRPr="00B50A81">
        <w:rPr>
          <w:color w:val="000000" w:themeColor="text1"/>
        </w:rPr>
        <w:t>Saputra</w:t>
      </w:r>
      <w:proofErr w:type="spellEnd"/>
      <w:r w:rsidRPr="00B50A81">
        <w:rPr>
          <w:color w:val="000000" w:themeColor="text1"/>
        </w:rPr>
        <w:t xml:space="preserve">, Mariam and </w:t>
      </w:r>
      <w:proofErr w:type="spellStart"/>
      <w:r w:rsidRPr="00B50A81">
        <w:rPr>
          <w:color w:val="000000" w:themeColor="text1"/>
        </w:rPr>
        <w:t>Ramli</w:t>
      </w:r>
      <w:proofErr w:type="spellEnd"/>
      <w:r w:rsidRPr="00B50A81">
        <w:rPr>
          <w:color w:val="000000" w:themeColor="text1"/>
        </w:rPr>
        <w:t xml:space="preserve"> (2024) state that technological developments could improve the quality of services, which in turn can foster the relationship with customers. The results also validate the Technology Acceptance Model (TAM) (Davis, 1989), which suggests that users will be more willing to use a technology that they believe is useful and easy to use. Hence, if innovation does not provide a value-add for the customer, then</w:t>
      </w:r>
      <w:r>
        <w:rPr>
          <w:color w:val="000000" w:themeColor="text1"/>
        </w:rPr>
        <w:t xml:space="preserve"> it has no impact on engagement</w:t>
      </w:r>
      <w:r w:rsidR="0001231E" w:rsidRPr="0001231E">
        <w:rPr>
          <w:color w:val="000000" w:themeColor="text1"/>
        </w:rPr>
        <w:t>.</w:t>
      </w:r>
    </w:p>
    <w:p w14:paraId="3EDBAFA4" w14:textId="77777777" w:rsidR="00405E03" w:rsidRPr="009F231C" w:rsidRDefault="00405E03" w:rsidP="00FC7054">
      <w:pPr>
        <w:pStyle w:val="Heading3"/>
        <w:spacing w:line="360" w:lineRule="auto"/>
        <w:jc w:val="both"/>
        <w:rPr>
          <w:rFonts w:ascii="Times New Roman" w:hAnsi="Times New Roman" w:cs="Times New Roman"/>
          <w:b/>
          <w:bCs/>
          <w:color w:val="000000" w:themeColor="text1"/>
        </w:rPr>
      </w:pPr>
      <w:bookmarkStart w:id="102" w:name="_Toc231469784"/>
      <w:bookmarkStart w:id="103" w:name="_Toc231735667"/>
      <w:r w:rsidRPr="009F231C">
        <w:rPr>
          <w:rFonts w:ascii="Times New Roman" w:hAnsi="Times New Roman" w:cs="Times New Roman"/>
          <w:b/>
          <w:bCs/>
          <w:color w:val="000000" w:themeColor="text1"/>
        </w:rPr>
        <w:t>4.5.3 Emotional Connection and Community</w:t>
      </w:r>
      <w:bookmarkEnd w:id="102"/>
      <w:bookmarkEnd w:id="103"/>
    </w:p>
    <w:p w14:paraId="0CEDF748" w14:textId="77777777" w:rsidR="008D5DF2" w:rsidRPr="008D5DF2" w:rsidRDefault="008D5DF2" w:rsidP="00FC7054">
      <w:pPr>
        <w:pStyle w:val="NormalWeb"/>
        <w:spacing w:line="360" w:lineRule="auto"/>
        <w:jc w:val="both"/>
        <w:rPr>
          <w:color w:val="000000" w:themeColor="text1"/>
        </w:rPr>
      </w:pPr>
      <w:r w:rsidRPr="008D5DF2">
        <w:rPr>
          <w:color w:val="000000" w:themeColor="text1"/>
        </w:rPr>
        <w:t>The results highlight the importance of emotional engagement and community as a factor in customer engagement. For Costa Coffee, it means the process of engaging with customers isn't just about transactions and functionality. When customers have a connection to a brand and feel like they belong to a larger community that is connected to that brand, they are more likely to stay engaged.</w:t>
      </w:r>
    </w:p>
    <w:p w14:paraId="20342A53" w14:textId="77777777" w:rsidR="008D5DF2" w:rsidRPr="008D5DF2" w:rsidRDefault="008D5DF2" w:rsidP="00FC7054">
      <w:pPr>
        <w:pStyle w:val="NormalWeb"/>
        <w:spacing w:line="360" w:lineRule="auto"/>
        <w:jc w:val="both"/>
        <w:rPr>
          <w:color w:val="000000" w:themeColor="text1"/>
        </w:rPr>
      </w:pPr>
      <w:r w:rsidRPr="008D5DF2">
        <w:rPr>
          <w:color w:val="000000" w:themeColor="text1"/>
        </w:rPr>
        <w:t>The results suggest that it is important to create the impression of a relationship with the brand for customers, not just a transactional one. This means that customer engagement strategies need to be designed around meaningful experiences that will engage, interact, and emotionally involve the customer. This is especially important in the coffee shop sector, where consumption contexts often include social interactions and the expression of lifestyle and identity.</w:t>
      </w:r>
    </w:p>
    <w:p w14:paraId="0C48693A" w14:textId="77777777" w:rsidR="00405E03" w:rsidRPr="00990895" w:rsidRDefault="008D5DF2" w:rsidP="00FC7054">
      <w:pPr>
        <w:pStyle w:val="NormalWeb"/>
        <w:spacing w:line="360" w:lineRule="auto"/>
        <w:jc w:val="both"/>
        <w:rPr>
          <w:color w:val="000000" w:themeColor="text1"/>
        </w:rPr>
      </w:pPr>
      <w:r w:rsidRPr="008D5DF2">
        <w:rPr>
          <w:color w:val="000000" w:themeColor="text1"/>
        </w:rPr>
        <w:t xml:space="preserve">The results confirm Lee </w:t>
      </w:r>
      <w:r w:rsidR="00241BCE" w:rsidRPr="00241BCE">
        <w:rPr>
          <w:i/>
          <w:iCs/>
          <w:color w:val="000000" w:themeColor="text1"/>
        </w:rPr>
        <w:t>et al.,</w:t>
      </w:r>
      <w:r w:rsidRPr="008D5DF2">
        <w:rPr>
          <w:color w:val="000000" w:themeColor="text1"/>
        </w:rPr>
        <w:t xml:space="preserve"> (2021), who identified that emotional affiliation is associated with increased loyalty and engagement among customers. Similarly, </w:t>
      </w:r>
      <w:proofErr w:type="spellStart"/>
      <w:r w:rsidRPr="008D5DF2">
        <w:rPr>
          <w:color w:val="000000" w:themeColor="text1"/>
        </w:rPr>
        <w:t>Rasty</w:t>
      </w:r>
      <w:proofErr w:type="spellEnd"/>
      <w:r w:rsidRPr="008D5DF2">
        <w:rPr>
          <w:color w:val="000000" w:themeColor="text1"/>
        </w:rPr>
        <w:t xml:space="preserve"> and </w:t>
      </w:r>
      <w:proofErr w:type="spellStart"/>
      <w:r w:rsidRPr="008D5DF2">
        <w:rPr>
          <w:color w:val="000000" w:themeColor="text1"/>
        </w:rPr>
        <w:t>Filieri</w:t>
      </w:r>
      <w:proofErr w:type="spellEnd"/>
      <w:r w:rsidRPr="008D5DF2">
        <w:rPr>
          <w:color w:val="000000" w:themeColor="text1"/>
        </w:rPr>
        <w:t xml:space="preserve"> (2024) state that community involvement and customer experiences are crucial when it comes to maintaining a long-term brand-customer relationship. The findings are also in line with Pine and Gilmore's (2013) Experience Economy theory, which supports that value is created through memorable and meaningful experiences that go beyond the actual product itself. Thus, the findings suggest that the company's attention should be given to relationship building exercises that would help to connect and engage with their customers and build </w:t>
      </w:r>
      <w:r>
        <w:rPr>
          <w:color w:val="000000" w:themeColor="text1"/>
        </w:rPr>
        <w:t>a sense of community among them</w:t>
      </w:r>
      <w:r w:rsidR="00C04C10" w:rsidRPr="00C04C10">
        <w:rPr>
          <w:color w:val="000000" w:themeColor="text1"/>
        </w:rPr>
        <w:t>.</w:t>
      </w:r>
    </w:p>
    <w:p w14:paraId="50F99CF4" w14:textId="77777777" w:rsidR="00405E03" w:rsidRPr="009F231C" w:rsidRDefault="00405E03" w:rsidP="00FC7054">
      <w:pPr>
        <w:pStyle w:val="Heading3"/>
        <w:spacing w:line="360" w:lineRule="auto"/>
        <w:jc w:val="both"/>
        <w:rPr>
          <w:rFonts w:ascii="Times New Roman" w:hAnsi="Times New Roman" w:cs="Times New Roman"/>
          <w:b/>
          <w:bCs/>
          <w:color w:val="000000" w:themeColor="text1"/>
        </w:rPr>
      </w:pPr>
      <w:bookmarkStart w:id="104" w:name="_Toc231469785"/>
      <w:bookmarkStart w:id="105" w:name="_Toc231735668"/>
      <w:r w:rsidRPr="009F231C">
        <w:rPr>
          <w:rFonts w:ascii="Times New Roman" w:hAnsi="Times New Roman" w:cs="Times New Roman"/>
          <w:b/>
          <w:bCs/>
          <w:color w:val="000000" w:themeColor="text1"/>
        </w:rPr>
        <w:t>4.5.4 Sustainability and Ethical Positioning</w:t>
      </w:r>
      <w:bookmarkEnd w:id="104"/>
      <w:bookmarkEnd w:id="105"/>
    </w:p>
    <w:p w14:paraId="1307100A" w14:textId="77777777" w:rsidR="005A44F7" w:rsidRPr="005A44F7" w:rsidRDefault="005A44F7" w:rsidP="00FC7054">
      <w:pPr>
        <w:pStyle w:val="NormalWeb"/>
        <w:spacing w:line="360" w:lineRule="auto"/>
        <w:jc w:val="both"/>
        <w:rPr>
          <w:color w:val="000000" w:themeColor="text1"/>
        </w:rPr>
      </w:pPr>
      <w:r w:rsidRPr="005A44F7">
        <w:rPr>
          <w:color w:val="000000" w:themeColor="text1"/>
        </w:rPr>
        <w:t xml:space="preserve">The results show that sustainability and ethical positioning are becoming more important factors in customers' engagement in the coffee shop industry. By taking steps to become more sustainable, Costa Coffee can build trust in their brand and positively influence their customers' perceptions of social and environmental responsibility. It seems that customers appreciate </w:t>
      </w:r>
      <w:proofErr w:type="spellStart"/>
      <w:r w:rsidRPr="005A44F7">
        <w:rPr>
          <w:color w:val="000000" w:themeColor="text1"/>
        </w:rPr>
        <w:t>organisations</w:t>
      </w:r>
      <w:proofErr w:type="spellEnd"/>
      <w:r w:rsidRPr="005A44F7">
        <w:rPr>
          <w:color w:val="000000" w:themeColor="text1"/>
        </w:rPr>
        <w:t xml:space="preserve"> that communicate about ethical agreements and sustainable business.</w:t>
      </w:r>
    </w:p>
    <w:p w14:paraId="10FF097B" w14:textId="77777777" w:rsidR="005A44F7" w:rsidRPr="005A44F7" w:rsidRDefault="005A44F7" w:rsidP="00FC7054">
      <w:pPr>
        <w:pStyle w:val="NormalWeb"/>
        <w:spacing w:line="360" w:lineRule="auto"/>
        <w:jc w:val="both"/>
        <w:rPr>
          <w:color w:val="000000" w:themeColor="text1"/>
        </w:rPr>
      </w:pPr>
      <w:r w:rsidRPr="005A44F7">
        <w:rPr>
          <w:color w:val="000000" w:themeColor="text1"/>
        </w:rPr>
        <w:t xml:space="preserve">The results also indicate, however, that sustainability is not enough to keep people engaged. Customers can have a positive attitude towards ethical initiatives without changing </w:t>
      </w:r>
      <w:proofErr w:type="spellStart"/>
      <w:r w:rsidRPr="005A44F7">
        <w:rPr>
          <w:color w:val="000000" w:themeColor="text1"/>
        </w:rPr>
        <w:t>behaviour</w:t>
      </w:r>
      <w:proofErr w:type="spellEnd"/>
      <w:r w:rsidRPr="005A44F7">
        <w:rPr>
          <w:color w:val="000000" w:themeColor="text1"/>
        </w:rPr>
        <w:t xml:space="preserve"> or raising their involvement with a brand. Thus, sustainability can be integrated with the service quality and innovation/customer experience strategies, not instead of them.</w:t>
      </w:r>
    </w:p>
    <w:p w14:paraId="231B6FDA" w14:textId="77777777" w:rsidR="005A44F7" w:rsidRPr="005A44F7" w:rsidRDefault="005A44F7" w:rsidP="00FC7054">
      <w:pPr>
        <w:pStyle w:val="NormalWeb"/>
        <w:spacing w:line="360" w:lineRule="auto"/>
        <w:jc w:val="both"/>
        <w:rPr>
          <w:color w:val="000000" w:themeColor="text1"/>
        </w:rPr>
      </w:pPr>
      <w:r w:rsidRPr="005A44F7">
        <w:rPr>
          <w:color w:val="000000" w:themeColor="text1"/>
        </w:rPr>
        <w:t xml:space="preserve">The result aligns with Han </w:t>
      </w:r>
      <w:r w:rsidR="00241BCE" w:rsidRPr="00241BCE">
        <w:rPr>
          <w:i/>
          <w:iCs/>
          <w:color w:val="000000" w:themeColor="text1"/>
        </w:rPr>
        <w:t>et al.,</w:t>
      </w:r>
      <w:r w:rsidRPr="005A44F7">
        <w:rPr>
          <w:color w:val="000000" w:themeColor="text1"/>
        </w:rPr>
        <w:t xml:space="preserve"> (2018), who concluded that ethical issues were significant factors affecting attitudes and loyalty of customers in coffee shop settings. Likewise, </w:t>
      </w:r>
      <w:proofErr w:type="spellStart"/>
      <w:r w:rsidRPr="005A44F7">
        <w:rPr>
          <w:color w:val="000000" w:themeColor="text1"/>
        </w:rPr>
        <w:t>Widhy</w:t>
      </w:r>
      <w:proofErr w:type="spellEnd"/>
      <w:r w:rsidRPr="005A44F7">
        <w:rPr>
          <w:color w:val="000000" w:themeColor="text1"/>
        </w:rPr>
        <w:t xml:space="preserve">, </w:t>
      </w:r>
      <w:proofErr w:type="spellStart"/>
      <w:r w:rsidRPr="005A44F7">
        <w:rPr>
          <w:color w:val="000000" w:themeColor="text1"/>
        </w:rPr>
        <w:t>Yuliantoro</w:t>
      </w:r>
      <w:proofErr w:type="spellEnd"/>
      <w:r w:rsidRPr="005A44F7">
        <w:rPr>
          <w:color w:val="000000" w:themeColor="text1"/>
        </w:rPr>
        <w:t xml:space="preserve"> and </w:t>
      </w:r>
      <w:proofErr w:type="spellStart"/>
      <w:r w:rsidRPr="005A44F7">
        <w:rPr>
          <w:color w:val="000000" w:themeColor="text1"/>
        </w:rPr>
        <w:t>Goeltom</w:t>
      </w:r>
      <w:proofErr w:type="spellEnd"/>
      <w:r w:rsidRPr="005A44F7">
        <w:rPr>
          <w:color w:val="000000" w:themeColor="text1"/>
        </w:rPr>
        <w:t xml:space="preserve"> (2025) found that there is a gap between positive attitudes and consumer actions towards sustainability. This means that for Costa Coffee, sustainability efforts need to be part of a wider customer engagement strategy, with genuine action. Therefore, sustainability should be considered an important supporting factor which enhances engagement, not as a customer loyalty factor by itself.</w:t>
      </w:r>
    </w:p>
    <w:p w14:paraId="6E9ED290" w14:textId="77777777" w:rsidR="00C04C10" w:rsidRPr="00990895" w:rsidRDefault="005A44F7" w:rsidP="00FC7054">
      <w:pPr>
        <w:pStyle w:val="NormalWeb"/>
        <w:spacing w:line="360" w:lineRule="auto"/>
        <w:jc w:val="both"/>
        <w:rPr>
          <w:color w:val="000000" w:themeColor="text1"/>
        </w:rPr>
      </w:pPr>
      <w:r>
        <w:rPr>
          <w:color w:val="000000" w:themeColor="text1"/>
        </w:rPr>
        <w:t>Overall, the findings</w:t>
      </w:r>
      <w:r w:rsidRPr="005A44F7">
        <w:rPr>
          <w:color w:val="000000" w:themeColor="text1"/>
        </w:rPr>
        <w:t xml:space="preserve"> indicate that customer engagement with Costa Coffee is a result of functional, technological, emotional and ethical factors, meaning that a multi-dimensional approach is required</w:t>
      </w:r>
      <w:r>
        <w:rPr>
          <w:color w:val="000000" w:themeColor="text1"/>
        </w:rPr>
        <w:t xml:space="preserve"> and not just digital marketing</w:t>
      </w:r>
      <w:r w:rsidR="00C04C10" w:rsidRPr="00C04C10">
        <w:rPr>
          <w:color w:val="000000" w:themeColor="text1"/>
        </w:rPr>
        <w:t>.</w:t>
      </w:r>
    </w:p>
    <w:p w14:paraId="5E00CC61" w14:textId="77777777" w:rsidR="00405E03" w:rsidRPr="009F231C" w:rsidRDefault="00405E03" w:rsidP="00FC7054">
      <w:pPr>
        <w:pStyle w:val="Heading2"/>
        <w:spacing w:line="360" w:lineRule="auto"/>
        <w:jc w:val="both"/>
        <w:rPr>
          <w:rFonts w:ascii="Times New Roman" w:hAnsi="Times New Roman" w:cs="Times New Roman"/>
          <w:b/>
          <w:bCs/>
          <w:color w:val="000000" w:themeColor="text1"/>
          <w:sz w:val="24"/>
          <w:szCs w:val="24"/>
        </w:rPr>
      </w:pPr>
      <w:bookmarkStart w:id="106" w:name="_Toc231469786"/>
      <w:bookmarkStart w:id="107" w:name="_Toc231735669"/>
      <w:r w:rsidRPr="009F231C">
        <w:rPr>
          <w:rFonts w:ascii="Times New Roman" w:hAnsi="Times New Roman" w:cs="Times New Roman"/>
          <w:b/>
          <w:bCs/>
          <w:color w:val="000000" w:themeColor="text1"/>
          <w:sz w:val="24"/>
          <w:szCs w:val="24"/>
        </w:rPr>
        <w:t>4.6 Chapter Summary</w:t>
      </w:r>
      <w:bookmarkEnd w:id="106"/>
      <w:bookmarkEnd w:id="107"/>
    </w:p>
    <w:p w14:paraId="5FAD9EFF" w14:textId="77777777" w:rsidR="006E69EE" w:rsidRPr="00990895" w:rsidRDefault="00405E03" w:rsidP="00FC7054">
      <w:pPr>
        <w:spacing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t>This chapter presented the findings and analysis of the thematic analysis on effect of Costa Coffee's digital marketing strategy on customer engagement. It explores four important themes: the importance of digital marketing, social media interaction, customers' perspective and major drivers of engagement. These points also connect to the research objectives, literature reviewed, and relevant theories as well. Thus, digital marketing and customer interaction online truly have an impact on how customers can be retained.</w:t>
      </w:r>
    </w:p>
    <w:p w14:paraId="22B97CD9" w14:textId="77777777" w:rsidR="006E69EE" w:rsidRPr="00990895" w:rsidRDefault="006E69EE" w:rsidP="00FC7054">
      <w:pPr>
        <w:spacing w:line="360" w:lineRule="auto"/>
        <w:jc w:val="both"/>
        <w:rPr>
          <w:rFonts w:ascii="Times New Roman" w:hAnsi="Times New Roman" w:cs="Times New Roman"/>
          <w:color w:val="000000" w:themeColor="text1"/>
          <w:sz w:val="24"/>
          <w:szCs w:val="24"/>
        </w:rPr>
      </w:pPr>
      <w:r w:rsidRPr="00990895">
        <w:rPr>
          <w:rFonts w:ascii="Times New Roman" w:hAnsi="Times New Roman" w:cs="Times New Roman"/>
          <w:color w:val="000000" w:themeColor="text1"/>
          <w:sz w:val="24"/>
          <w:szCs w:val="24"/>
        </w:rPr>
        <w:br w:type="page"/>
      </w:r>
    </w:p>
    <w:p w14:paraId="40F74D00" w14:textId="77777777" w:rsidR="008D50DF" w:rsidRPr="00990895" w:rsidRDefault="008D50DF" w:rsidP="00FC7054">
      <w:pPr>
        <w:pStyle w:val="Heading1"/>
        <w:spacing w:after="240" w:afterAutospacing="0" w:line="360" w:lineRule="auto"/>
        <w:jc w:val="both"/>
        <w:rPr>
          <w:rFonts w:ascii="Times New Roman" w:eastAsia="Times New Roman" w:hAnsi="Times New Roman" w:cs="Times New Roman"/>
          <w:b/>
          <w:bCs/>
          <w:color w:val="000000" w:themeColor="text1"/>
          <w:sz w:val="24"/>
          <w:szCs w:val="24"/>
          <w:lang w:val="en-US" w:bidi="hi-IN"/>
        </w:rPr>
      </w:pPr>
      <w:bookmarkStart w:id="108" w:name="_Toc229484505"/>
      <w:bookmarkStart w:id="109" w:name="_Toc231735670"/>
      <w:r w:rsidRPr="00990895">
        <w:rPr>
          <w:rFonts w:ascii="Times New Roman" w:eastAsia="Times New Roman" w:hAnsi="Times New Roman" w:cs="Times New Roman"/>
          <w:b/>
          <w:bCs/>
          <w:color w:val="000000" w:themeColor="text1"/>
          <w:sz w:val="24"/>
          <w:szCs w:val="24"/>
          <w:lang w:val="en-US" w:bidi="hi-IN"/>
        </w:rPr>
        <w:t>Chapter 5: Conclusion and Recommendations</w:t>
      </w:r>
      <w:bookmarkEnd w:id="108"/>
      <w:bookmarkEnd w:id="109"/>
    </w:p>
    <w:p w14:paraId="6A51CD5E" w14:textId="77777777" w:rsidR="008D50DF" w:rsidRPr="005D71BE" w:rsidRDefault="008D50DF" w:rsidP="00FC7054">
      <w:pPr>
        <w:pStyle w:val="Heading2"/>
        <w:spacing w:after="240" w:afterAutospacing="0" w:line="360" w:lineRule="auto"/>
        <w:jc w:val="both"/>
        <w:rPr>
          <w:rFonts w:ascii="Times New Roman" w:hAnsi="Times New Roman" w:cs="Times New Roman"/>
          <w:b/>
          <w:bCs/>
          <w:color w:val="000000" w:themeColor="text1"/>
          <w:sz w:val="24"/>
          <w:szCs w:val="24"/>
        </w:rPr>
      </w:pPr>
      <w:bookmarkStart w:id="110" w:name="_Toc229484506"/>
      <w:bookmarkStart w:id="111" w:name="_Toc231735671"/>
      <w:r w:rsidRPr="005D71BE">
        <w:rPr>
          <w:rFonts w:ascii="Times New Roman" w:hAnsi="Times New Roman" w:cs="Times New Roman"/>
          <w:b/>
          <w:bCs/>
          <w:color w:val="000000" w:themeColor="text1"/>
          <w:sz w:val="24"/>
          <w:szCs w:val="24"/>
        </w:rPr>
        <w:t>5.1 Introduction</w:t>
      </w:r>
      <w:bookmarkEnd w:id="110"/>
      <w:bookmarkEnd w:id="111"/>
    </w:p>
    <w:p w14:paraId="5F407D37"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This chapter presents the conclusion of the dissertation whereby all the results, theory, and analysis are combined in a summary form. The main aim of this study is to assess the effectiveness of different digital marketing techniques utilized by Costa Coffee in the UK on their consumers’ interaction level. The current chapter is divided into various parts. Section 5.2 gives an overview of some of the most significant results attained from the analysis in Chapter 4. Section 5.3 includes conclusions regarding each of the research objectives and the assessment of how well the research objectives</w:t>
      </w:r>
      <w:r w:rsidR="00AA1C17">
        <w:rPr>
          <w:rFonts w:ascii="Times New Roman" w:eastAsia="Times New Roman" w:hAnsi="Times New Roman" w:cs="Times New Roman"/>
          <w:color w:val="000000" w:themeColor="text1"/>
          <w:sz w:val="24"/>
          <w:szCs w:val="24"/>
          <w:lang w:val="en-US" w:bidi="hi-IN"/>
        </w:rPr>
        <w:t xml:space="preserve"> have been achieved. Section 5.4</w:t>
      </w:r>
      <w:r w:rsidRPr="00990895">
        <w:rPr>
          <w:rFonts w:ascii="Times New Roman" w:eastAsia="Times New Roman" w:hAnsi="Times New Roman" w:cs="Times New Roman"/>
          <w:color w:val="000000" w:themeColor="text1"/>
          <w:sz w:val="24"/>
          <w:szCs w:val="24"/>
          <w:lang w:val="en-US" w:bidi="hi-IN"/>
        </w:rPr>
        <w:t xml:space="preserve"> includes practical recommendatio</w:t>
      </w:r>
      <w:r w:rsidR="005D71BE">
        <w:rPr>
          <w:rFonts w:ascii="Times New Roman" w:eastAsia="Times New Roman" w:hAnsi="Times New Roman" w:cs="Times New Roman"/>
          <w:color w:val="000000" w:themeColor="text1"/>
          <w:sz w:val="24"/>
          <w:szCs w:val="24"/>
          <w:lang w:val="en-US" w:bidi="hi-IN"/>
        </w:rPr>
        <w:t xml:space="preserve">ns for Costa Coffee. </w:t>
      </w:r>
      <w:r w:rsidR="00AA1C17">
        <w:rPr>
          <w:rFonts w:ascii="Times New Roman" w:eastAsia="Times New Roman" w:hAnsi="Times New Roman" w:cs="Times New Roman"/>
          <w:color w:val="000000" w:themeColor="text1"/>
          <w:sz w:val="24"/>
          <w:szCs w:val="24"/>
          <w:lang w:val="en-US" w:bidi="hi-IN"/>
        </w:rPr>
        <w:t xml:space="preserve">Section 5.5 lists the theoretical and practical contributions of this study. </w:t>
      </w:r>
      <w:r w:rsidR="005D71BE">
        <w:rPr>
          <w:rFonts w:ascii="Times New Roman" w:eastAsia="Times New Roman" w:hAnsi="Times New Roman" w:cs="Times New Roman"/>
          <w:color w:val="000000" w:themeColor="text1"/>
          <w:sz w:val="24"/>
          <w:szCs w:val="24"/>
          <w:lang w:val="en-US" w:bidi="hi-IN"/>
        </w:rPr>
        <w:t>Section 5.6</w:t>
      </w:r>
      <w:r w:rsidRPr="00990895">
        <w:rPr>
          <w:rFonts w:ascii="Times New Roman" w:eastAsia="Times New Roman" w:hAnsi="Times New Roman" w:cs="Times New Roman"/>
          <w:color w:val="000000" w:themeColor="text1"/>
          <w:sz w:val="24"/>
          <w:szCs w:val="24"/>
          <w:lang w:val="en-US" w:bidi="hi-IN"/>
        </w:rPr>
        <w:t xml:space="preserve"> includes limitations that have been </w:t>
      </w:r>
      <w:r w:rsidR="00AA1C17">
        <w:rPr>
          <w:rFonts w:ascii="Times New Roman" w:eastAsia="Times New Roman" w:hAnsi="Times New Roman" w:cs="Times New Roman"/>
          <w:color w:val="000000" w:themeColor="text1"/>
          <w:sz w:val="24"/>
          <w:szCs w:val="24"/>
          <w:lang w:val="en-US" w:bidi="hi-IN"/>
        </w:rPr>
        <w:t xml:space="preserve">identified in the </w:t>
      </w:r>
      <w:r w:rsidRPr="00990895">
        <w:rPr>
          <w:rFonts w:ascii="Times New Roman" w:eastAsia="Times New Roman" w:hAnsi="Times New Roman" w:cs="Times New Roman"/>
          <w:color w:val="000000" w:themeColor="text1"/>
          <w:sz w:val="24"/>
          <w:szCs w:val="24"/>
          <w:lang w:val="en-US" w:bidi="hi-IN"/>
        </w:rPr>
        <w:t>resea</w:t>
      </w:r>
      <w:r w:rsidR="005D71BE">
        <w:rPr>
          <w:rFonts w:ascii="Times New Roman" w:eastAsia="Times New Roman" w:hAnsi="Times New Roman" w:cs="Times New Roman"/>
          <w:color w:val="000000" w:themeColor="text1"/>
          <w:sz w:val="24"/>
          <w:szCs w:val="24"/>
          <w:lang w:val="en-US" w:bidi="hi-IN"/>
        </w:rPr>
        <w:t>rch process, whereas Section 5.7</w:t>
      </w:r>
      <w:r w:rsidRPr="00990895">
        <w:rPr>
          <w:rFonts w:ascii="Times New Roman" w:eastAsia="Times New Roman" w:hAnsi="Times New Roman" w:cs="Times New Roman"/>
          <w:color w:val="000000" w:themeColor="text1"/>
          <w:sz w:val="24"/>
          <w:szCs w:val="24"/>
          <w:lang w:val="en-US" w:bidi="hi-IN"/>
        </w:rPr>
        <w:t xml:space="preserve"> includes recommendations for future research.</w:t>
      </w:r>
    </w:p>
    <w:p w14:paraId="4810A0AA" w14:textId="77777777" w:rsidR="008D50DF" w:rsidRPr="005D71BE" w:rsidRDefault="008D50DF" w:rsidP="00FC7054">
      <w:pPr>
        <w:pStyle w:val="Heading2"/>
        <w:spacing w:after="240" w:afterAutospacing="0" w:line="360" w:lineRule="auto"/>
        <w:jc w:val="both"/>
        <w:rPr>
          <w:rFonts w:ascii="Times New Roman" w:hAnsi="Times New Roman" w:cs="Times New Roman"/>
          <w:b/>
          <w:bCs/>
          <w:color w:val="000000" w:themeColor="text1"/>
          <w:sz w:val="24"/>
          <w:szCs w:val="24"/>
        </w:rPr>
      </w:pPr>
      <w:bookmarkStart w:id="112" w:name="_Toc229484507"/>
      <w:bookmarkStart w:id="113" w:name="_Toc231735672"/>
      <w:r w:rsidRPr="005D71BE">
        <w:rPr>
          <w:rFonts w:ascii="Times New Roman" w:hAnsi="Times New Roman" w:cs="Times New Roman"/>
          <w:b/>
          <w:bCs/>
          <w:color w:val="000000" w:themeColor="text1"/>
          <w:sz w:val="24"/>
          <w:szCs w:val="24"/>
        </w:rPr>
        <w:t>5.2 Summary of Key Findings</w:t>
      </w:r>
      <w:bookmarkEnd w:id="112"/>
      <w:bookmarkEnd w:id="113"/>
    </w:p>
    <w:p w14:paraId="40F072FF"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 xml:space="preserve">The thematic analysis revealed that digital marketing is indeed influencing the way that customers engage with coffee shops. But it just so happens that things such as social media, loyalty apps, tailored offers, and other digital communication methods somehow shape customers' learning, selection and engagement with the places (Francis </w:t>
      </w:r>
      <w:r w:rsidR="00241BCE" w:rsidRPr="00241BCE">
        <w:rPr>
          <w:rFonts w:ascii="Times New Roman" w:eastAsia="Times New Roman" w:hAnsi="Times New Roman" w:cs="Times New Roman"/>
          <w:i/>
          <w:iCs/>
          <w:color w:val="000000" w:themeColor="text1"/>
          <w:sz w:val="24"/>
          <w:szCs w:val="24"/>
          <w:lang w:val="en-US" w:bidi="hi-IN"/>
        </w:rPr>
        <w:t>et al.,</w:t>
      </w:r>
      <w:r w:rsidRPr="00990895">
        <w:rPr>
          <w:rFonts w:ascii="Times New Roman" w:eastAsia="Times New Roman" w:hAnsi="Times New Roman" w:cs="Times New Roman"/>
          <w:color w:val="000000" w:themeColor="text1"/>
          <w:sz w:val="24"/>
          <w:szCs w:val="24"/>
          <w:lang w:val="en-US" w:bidi="hi-IN"/>
        </w:rPr>
        <w:t xml:space="preserve"> 2023). However, it is not only about digital materials; factors such as trust and personal preferences also have significant roles (</w:t>
      </w:r>
      <w:proofErr w:type="spellStart"/>
      <w:r w:rsidRPr="00990895">
        <w:rPr>
          <w:rFonts w:ascii="Times New Roman" w:eastAsia="Times New Roman" w:hAnsi="Times New Roman" w:cs="Times New Roman"/>
          <w:color w:val="000000" w:themeColor="text1"/>
          <w:sz w:val="24"/>
          <w:szCs w:val="24"/>
          <w:lang w:val="en-US" w:bidi="hi-IN"/>
        </w:rPr>
        <w:t>Prayetno</w:t>
      </w:r>
      <w:proofErr w:type="spellEnd"/>
      <w:r w:rsidRPr="00990895">
        <w:rPr>
          <w:rFonts w:ascii="Times New Roman" w:eastAsia="Times New Roman" w:hAnsi="Times New Roman" w:cs="Times New Roman"/>
          <w:color w:val="000000" w:themeColor="text1"/>
          <w:sz w:val="24"/>
          <w:szCs w:val="24"/>
          <w:lang w:val="en-US" w:bidi="hi-IN"/>
        </w:rPr>
        <w:t xml:space="preserve">, </w:t>
      </w:r>
      <w:proofErr w:type="spellStart"/>
      <w:r w:rsidRPr="00990895">
        <w:rPr>
          <w:rFonts w:ascii="Times New Roman" w:eastAsia="Times New Roman" w:hAnsi="Times New Roman" w:cs="Times New Roman"/>
          <w:color w:val="000000" w:themeColor="text1"/>
          <w:sz w:val="24"/>
          <w:szCs w:val="24"/>
          <w:lang w:val="en-US" w:bidi="hi-IN"/>
        </w:rPr>
        <w:t>Murdiani</w:t>
      </w:r>
      <w:proofErr w:type="spellEnd"/>
      <w:r w:rsidRPr="00990895">
        <w:rPr>
          <w:rFonts w:ascii="Times New Roman" w:eastAsia="Times New Roman" w:hAnsi="Times New Roman" w:cs="Times New Roman"/>
          <w:color w:val="000000" w:themeColor="text1"/>
          <w:sz w:val="24"/>
          <w:szCs w:val="24"/>
          <w:lang w:val="en-US" w:bidi="hi-IN"/>
        </w:rPr>
        <w:t xml:space="preserve"> and </w:t>
      </w:r>
      <w:proofErr w:type="spellStart"/>
      <w:r w:rsidRPr="00990895">
        <w:rPr>
          <w:rFonts w:ascii="Times New Roman" w:eastAsia="Times New Roman" w:hAnsi="Times New Roman" w:cs="Times New Roman"/>
          <w:color w:val="000000" w:themeColor="text1"/>
          <w:sz w:val="24"/>
          <w:szCs w:val="24"/>
          <w:lang w:val="en-US" w:bidi="hi-IN"/>
        </w:rPr>
        <w:t>Paramitasari</w:t>
      </w:r>
      <w:proofErr w:type="spellEnd"/>
      <w:r w:rsidRPr="00990895">
        <w:rPr>
          <w:rFonts w:ascii="Times New Roman" w:eastAsia="Times New Roman" w:hAnsi="Times New Roman" w:cs="Times New Roman"/>
          <w:color w:val="000000" w:themeColor="text1"/>
          <w:sz w:val="24"/>
          <w:szCs w:val="24"/>
          <w:lang w:val="en-US" w:bidi="hi-IN"/>
        </w:rPr>
        <w:t>, 2025).</w:t>
      </w:r>
    </w:p>
    <w:p w14:paraId="63788749"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The research also highlighted that social media can contribute to creating improved relationships and foster customer loyalty. It is important to be authentic and (appealing) community-like when online, because this is crucial for ensuring that people stick to your brand (</w:t>
      </w:r>
      <w:proofErr w:type="spellStart"/>
      <w:r w:rsidRPr="00990895">
        <w:rPr>
          <w:rFonts w:ascii="Times New Roman" w:eastAsia="Times New Roman" w:hAnsi="Times New Roman" w:cs="Times New Roman"/>
          <w:color w:val="000000" w:themeColor="text1"/>
          <w:sz w:val="24"/>
          <w:szCs w:val="24"/>
          <w:lang w:val="en-US" w:bidi="hi-IN"/>
        </w:rPr>
        <w:t>Ebrahim</w:t>
      </w:r>
      <w:proofErr w:type="spellEnd"/>
      <w:r w:rsidRPr="00990895">
        <w:rPr>
          <w:rFonts w:ascii="Times New Roman" w:eastAsia="Times New Roman" w:hAnsi="Times New Roman" w:cs="Times New Roman"/>
          <w:color w:val="000000" w:themeColor="text1"/>
          <w:sz w:val="24"/>
          <w:szCs w:val="24"/>
          <w:lang w:val="en-US" w:bidi="hi-IN"/>
        </w:rPr>
        <w:t>, 2020). However, having a robust social media presence is not sufficient if you desire to be able to stay ahead in super competitive markets where people see numerous options simultaneously at once (</w:t>
      </w:r>
      <w:proofErr w:type="spellStart"/>
      <w:r w:rsidRPr="00990895">
        <w:rPr>
          <w:rFonts w:ascii="Times New Roman" w:eastAsia="Times New Roman" w:hAnsi="Times New Roman" w:cs="Times New Roman"/>
          <w:color w:val="000000" w:themeColor="text1"/>
          <w:sz w:val="24"/>
          <w:szCs w:val="24"/>
          <w:lang w:val="en-US" w:bidi="hi-IN"/>
        </w:rPr>
        <w:t>Jibril</w:t>
      </w:r>
      <w:proofErr w:type="spellEnd"/>
      <w:r w:rsidRPr="00990895">
        <w:rPr>
          <w:rFonts w:ascii="Times New Roman" w:eastAsia="Times New Roman" w:hAnsi="Times New Roman" w:cs="Times New Roman"/>
          <w:color w:val="000000" w:themeColor="text1"/>
          <w:sz w:val="24"/>
          <w:szCs w:val="24"/>
          <w:lang w:val="en-US" w:bidi="hi-IN"/>
        </w:rPr>
        <w:t xml:space="preserve"> </w:t>
      </w:r>
      <w:r w:rsidR="00241BCE" w:rsidRPr="00241BCE">
        <w:rPr>
          <w:rFonts w:ascii="Times New Roman" w:eastAsia="Times New Roman" w:hAnsi="Times New Roman" w:cs="Times New Roman"/>
          <w:i/>
          <w:iCs/>
          <w:color w:val="000000" w:themeColor="text1"/>
          <w:sz w:val="24"/>
          <w:szCs w:val="24"/>
          <w:lang w:val="en-US" w:bidi="hi-IN"/>
        </w:rPr>
        <w:t>et al.,</w:t>
      </w:r>
      <w:r w:rsidRPr="00990895">
        <w:rPr>
          <w:rFonts w:ascii="Times New Roman" w:eastAsia="Times New Roman" w:hAnsi="Times New Roman" w:cs="Times New Roman"/>
          <w:color w:val="000000" w:themeColor="text1"/>
          <w:sz w:val="24"/>
          <w:szCs w:val="24"/>
          <w:lang w:val="en-US" w:bidi="hi-IN"/>
        </w:rPr>
        <w:t xml:space="preserve"> 2019).</w:t>
      </w:r>
    </w:p>
    <w:p w14:paraId="21EAF5E1"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The analysis revealed that digital marketing is perceived based on its relevance, authenticity and transparency. Personalized messages can boost the customer experience, but overusing their data might hurt trust and seem inauthentic (Gan, 2024).</w:t>
      </w:r>
    </w:p>
    <w:p w14:paraId="4DE783F7"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 xml:space="preserve">Another finding of the study was that service quality and speed, being innovative, establishing an emotional connection with community and proving commitment to sustainability are the drivers of customer engagement. All these factors combine, creating experiences and building stronger relationships, particularly in the coffee shop business (Lee </w:t>
      </w:r>
      <w:r w:rsidR="00241BCE" w:rsidRPr="00241BCE">
        <w:rPr>
          <w:rFonts w:ascii="Times New Roman" w:eastAsia="Times New Roman" w:hAnsi="Times New Roman" w:cs="Times New Roman"/>
          <w:i/>
          <w:iCs/>
          <w:color w:val="000000" w:themeColor="text1"/>
          <w:sz w:val="24"/>
          <w:szCs w:val="24"/>
          <w:lang w:val="en-US" w:bidi="hi-IN"/>
        </w:rPr>
        <w:t>et al.,</w:t>
      </w:r>
      <w:r w:rsidRPr="00990895">
        <w:rPr>
          <w:rFonts w:ascii="Times New Roman" w:eastAsia="Times New Roman" w:hAnsi="Times New Roman" w:cs="Times New Roman"/>
          <w:color w:val="000000" w:themeColor="text1"/>
          <w:sz w:val="24"/>
          <w:szCs w:val="24"/>
          <w:lang w:val="en-US" w:bidi="hi-IN"/>
        </w:rPr>
        <w:t xml:space="preserve"> 2021).</w:t>
      </w:r>
    </w:p>
    <w:p w14:paraId="45BE82A8" w14:textId="77777777" w:rsidR="008D50DF" w:rsidRPr="005D71BE" w:rsidRDefault="008D50DF" w:rsidP="00FC7054">
      <w:pPr>
        <w:pStyle w:val="Heading2"/>
        <w:spacing w:after="240" w:afterAutospacing="0" w:line="360" w:lineRule="auto"/>
        <w:jc w:val="both"/>
        <w:rPr>
          <w:rFonts w:ascii="Times New Roman" w:hAnsi="Times New Roman" w:cs="Times New Roman"/>
          <w:b/>
          <w:bCs/>
          <w:color w:val="000000" w:themeColor="text1"/>
          <w:sz w:val="24"/>
          <w:szCs w:val="24"/>
        </w:rPr>
      </w:pPr>
      <w:bookmarkStart w:id="114" w:name="_Toc229484508"/>
      <w:bookmarkStart w:id="115" w:name="_Toc231735673"/>
      <w:r w:rsidRPr="005D71BE">
        <w:rPr>
          <w:rFonts w:ascii="Times New Roman" w:hAnsi="Times New Roman" w:cs="Times New Roman"/>
          <w:b/>
          <w:bCs/>
          <w:color w:val="000000" w:themeColor="text1"/>
          <w:sz w:val="24"/>
          <w:szCs w:val="24"/>
        </w:rPr>
        <w:t>5.3 Conclusion Based on Research Objectives</w:t>
      </w:r>
      <w:bookmarkEnd w:id="114"/>
      <w:bookmarkEnd w:id="115"/>
    </w:p>
    <w:p w14:paraId="38A73E66"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b/>
          <w:bCs/>
          <w:color w:val="000000" w:themeColor="text1"/>
          <w:sz w:val="24"/>
          <w:szCs w:val="24"/>
          <w:lang w:val="en-US" w:bidi="hi-IN"/>
        </w:rPr>
        <w:t xml:space="preserve">RO1: To </w:t>
      </w:r>
      <w:proofErr w:type="spellStart"/>
      <w:r w:rsidRPr="00990895">
        <w:rPr>
          <w:rFonts w:ascii="Times New Roman" w:eastAsia="Times New Roman" w:hAnsi="Times New Roman" w:cs="Times New Roman"/>
          <w:b/>
          <w:bCs/>
          <w:color w:val="000000" w:themeColor="text1"/>
          <w:sz w:val="24"/>
          <w:szCs w:val="24"/>
          <w:lang w:val="en-US" w:bidi="hi-IN"/>
        </w:rPr>
        <w:t>analyse</w:t>
      </w:r>
      <w:proofErr w:type="spellEnd"/>
      <w:r w:rsidRPr="00990895">
        <w:rPr>
          <w:rFonts w:ascii="Times New Roman" w:eastAsia="Times New Roman" w:hAnsi="Times New Roman" w:cs="Times New Roman"/>
          <w:b/>
          <w:bCs/>
          <w:color w:val="000000" w:themeColor="text1"/>
          <w:sz w:val="24"/>
          <w:szCs w:val="24"/>
          <w:lang w:val="en-US" w:bidi="hi-IN"/>
        </w:rPr>
        <w:t xml:space="preserve"> how digital marketing affects the </w:t>
      </w:r>
      <w:proofErr w:type="spellStart"/>
      <w:r w:rsidRPr="00990895">
        <w:rPr>
          <w:rFonts w:ascii="Times New Roman" w:eastAsia="Times New Roman" w:hAnsi="Times New Roman" w:cs="Times New Roman"/>
          <w:b/>
          <w:bCs/>
          <w:color w:val="000000" w:themeColor="text1"/>
          <w:sz w:val="24"/>
          <w:szCs w:val="24"/>
          <w:lang w:val="en-US" w:bidi="hi-IN"/>
        </w:rPr>
        <w:t>behaviour</w:t>
      </w:r>
      <w:proofErr w:type="spellEnd"/>
      <w:r w:rsidRPr="00990895">
        <w:rPr>
          <w:rFonts w:ascii="Times New Roman" w:eastAsia="Times New Roman" w:hAnsi="Times New Roman" w:cs="Times New Roman"/>
          <w:b/>
          <w:bCs/>
          <w:color w:val="000000" w:themeColor="text1"/>
          <w:sz w:val="24"/>
          <w:szCs w:val="24"/>
          <w:lang w:val="en-US" w:bidi="hi-IN"/>
        </w:rPr>
        <w:t xml:space="preserve"> of customers.</w:t>
      </w:r>
    </w:p>
    <w:p w14:paraId="0311A0F5"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bidi="hi-IN"/>
        </w:rPr>
        <w:t xml:space="preserve">The findings of the study reveals that digital marketing does indeed have an impact on customer </w:t>
      </w:r>
      <w:proofErr w:type="spellStart"/>
      <w:r w:rsidRPr="00990895">
        <w:rPr>
          <w:rFonts w:ascii="Times New Roman" w:eastAsia="Times New Roman" w:hAnsi="Times New Roman" w:cs="Times New Roman"/>
          <w:color w:val="000000" w:themeColor="text1"/>
          <w:sz w:val="24"/>
          <w:szCs w:val="24"/>
          <w:lang w:bidi="hi-IN"/>
        </w:rPr>
        <w:t>behavior</w:t>
      </w:r>
      <w:proofErr w:type="spellEnd"/>
      <w:r w:rsidRPr="00990895">
        <w:rPr>
          <w:rFonts w:ascii="Times New Roman" w:eastAsia="Times New Roman" w:hAnsi="Times New Roman" w:cs="Times New Roman"/>
          <w:color w:val="000000" w:themeColor="text1"/>
          <w:sz w:val="24"/>
          <w:szCs w:val="24"/>
          <w:lang w:bidi="hi-IN"/>
        </w:rPr>
        <w:t xml:space="preserve"> in coffee shops. Social media, mobile apps, </w:t>
      </w:r>
      <w:proofErr w:type="spellStart"/>
      <w:r w:rsidRPr="00990895">
        <w:rPr>
          <w:rFonts w:ascii="Times New Roman" w:eastAsia="Times New Roman" w:hAnsi="Times New Roman" w:cs="Times New Roman"/>
          <w:color w:val="000000" w:themeColor="text1"/>
          <w:sz w:val="24"/>
          <w:szCs w:val="24"/>
          <w:lang w:bidi="hi-IN"/>
        </w:rPr>
        <w:t>customized</w:t>
      </w:r>
      <w:proofErr w:type="spellEnd"/>
      <w:r w:rsidRPr="00990895">
        <w:rPr>
          <w:rFonts w:ascii="Times New Roman" w:eastAsia="Times New Roman" w:hAnsi="Times New Roman" w:cs="Times New Roman"/>
          <w:color w:val="000000" w:themeColor="text1"/>
          <w:sz w:val="24"/>
          <w:szCs w:val="24"/>
          <w:lang w:bidi="hi-IN"/>
        </w:rPr>
        <w:t xml:space="preserve"> offers, and online chat help to raise awareness, engagement, and purchase interest. However, digital marketing isn't the only solution. It's more effective when consumers have faith in the brand and believe it's a worthwhile investment and, of course, it has to align with their personal tastes as well. This supports Francis </w:t>
      </w:r>
      <w:r w:rsidR="00241BCE" w:rsidRPr="00241BCE">
        <w:rPr>
          <w:rFonts w:ascii="Times New Roman" w:eastAsia="Times New Roman" w:hAnsi="Times New Roman" w:cs="Times New Roman"/>
          <w:i/>
          <w:iCs/>
          <w:color w:val="000000" w:themeColor="text1"/>
          <w:sz w:val="24"/>
          <w:szCs w:val="24"/>
          <w:lang w:bidi="hi-IN"/>
        </w:rPr>
        <w:t>et al.,</w:t>
      </w:r>
      <w:r w:rsidRPr="00990895">
        <w:rPr>
          <w:rFonts w:ascii="Times New Roman" w:eastAsia="Times New Roman" w:hAnsi="Times New Roman" w:cs="Times New Roman"/>
          <w:color w:val="000000" w:themeColor="text1"/>
          <w:sz w:val="24"/>
          <w:szCs w:val="24"/>
          <w:lang w:bidi="hi-IN"/>
        </w:rPr>
        <w:t xml:space="preserve"> (2023) which suggests that psychological and social factors have a significant impact on buyers. So with Costa Coffee, it's not just about looking good; it's about providing something that really does count and meets what people are looking for. Therefore, Davis' (1989) technology acceptance model (TAM) is similar.</w:t>
      </w:r>
    </w:p>
    <w:p w14:paraId="56587892"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b/>
          <w:bCs/>
          <w:color w:val="000000" w:themeColor="text1"/>
          <w:sz w:val="24"/>
          <w:szCs w:val="24"/>
          <w:lang w:val="en-US" w:bidi="hi-IN"/>
        </w:rPr>
        <w:t>RO2: To examine the influence of social media and online interaction on brand loyalty.</w:t>
      </w:r>
    </w:p>
    <w:p w14:paraId="1B166145"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The study reveals that the social media plays a role in the process of building the brand loyalty when it is used to create real connections with the customers. It provides opportunities to communicate, engage and build community, and increases the emotional relationship people have with a brand. However, it is not sufficient to simply have a social media page to retain customers. There are many alternatives on the web, which makes it challenging to maintain loyalty just with advertising (</w:t>
      </w:r>
      <w:proofErr w:type="spellStart"/>
      <w:r w:rsidRPr="00990895">
        <w:rPr>
          <w:rFonts w:ascii="Times New Roman" w:eastAsia="Times New Roman" w:hAnsi="Times New Roman" w:cs="Times New Roman"/>
          <w:color w:val="000000" w:themeColor="text1"/>
          <w:sz w:val="24"/>
          <w:szCs w:val="24"/>
          <w:lang w:val="en-US" w:bidi="hi-IN"/>
        </w:rPr>
        <w:t>Jibril</w:t>
      </w:r>
      <w:proofErr w:type="spellEnd"/>
      <w:r w:rsidRPr="00990895">
        <w:rPr>
          <w:rFonts w:ascii="Times New Roman" w:eastAsia="Times New Roman" w:hAnsi="Times New Roman" w:cs="Times New Roman"/>
          <w:color w:val="000000" w:themeColor="text1"/>
          <w:sz w:val="24"/>
          <w:szCs w:val="24"/>
          <w:lang w:val="en-US" w:bidi="hi-IN"/>
        </w:rPr>
        <w:t xml:space="preserve"> </w:t>
      </w:r>
      <w:r w:rsidR="00241BCE" w:rsidRPr="00241BCE">
        <w:rPr>
          <w:rFonts w:ascii="Times New Roman" w:eastAsia="Times New Roman" w:hAnsi="Times New Roman" w:cs="Times New Roman"/>
          <w:i/>
          <w:iCs/>
          <w:color w:val="000000" w:themeColor="text1"/>
          <w:sz w:val="24"/>
          <w:szCs w:val="24"/>
          <w:lang w:val="en-US" w:bidi="hi-IN"/>
        </w:rPr>
        <w:t>et al.,</w:t>
      </w:r>
      <w:r w:rsidRPr="00990895">
        <w:rPr>
          <w:rFonts w:ascii="Times New Roman" w:eastAsia="Times New Roman" w:hAnsi="Times New Roman" w:cs="Times New Roman"/>
          <w:color w:val="000000" w:themeColor="text1"/>
          <w:sz w:val="24"/>
          <w:szCs w:val="24"/>
          <w:lang w:val="en-US" w:bidi="hi-IN"/>
        </w:rPr>
        <w:t xml:space="preserve"> 2019; </w:t>
      </w:r>
      <w:proofErr w:type="spellStart"/>
      <w:r w:rsidRPr="00990895">
        <w:rPr>
          <w:rFonts w:ascii="Times New Roman" w:eastAsia="Times New Roman" w:hAnsi="Times New Roman" w:cs="Times New Roman"/>
          <w:color w:val="000000" w:themeColor="text1"/>
          <w:sz w:val="24"/>
          <w:szCs w:val="24"/>
          <w:lang w:val="en-US" w:bidi="hi-IN"/>
        </w:rPr>
        <w:t>Ebrahim</w:t>
      </w:r>
      <w:proofErr w:type="spellEnd"/>
      <w:r w:rsidRPr="00990895">
        <w:rPr>
          <w:rFonts w:ascii="Times New Roman" w:eastAsia="Times New Roman" w:hAnsi="Times New Roman" w:cs="Times New Roman"/>
          <w:color w:val="000000" w:themeColor="text1"/>
          <w:sz w:val="24"/>
          <w:szCs w:val="24"/>
          <w:lang w:val="en-US" w:bidi="hi-IN"/>
        </w:rPr>
        <w:t xml:space="preserve">, 2020). So, Costa Coffee needs to center its social media plans on honest interactions and involving customers more. This is consistent with the finding of </w:t>
      </w:r>
      <w:proofErr w:type="spellStart"/>
      <w:r w:rsidRPr="00990895">
        <w:rPr>
          <w:rFonts w:ascii="Times New Roman" w:eastAsia="Times New Roman" w:hAnsi="Times New Roman" w:cs="Times New Roman"/>
          <w:color w:val="000000" w:themeColor="text1"/>
          <w:sz w:val="24"/>
          <w:szCs w:val="24"/>
          <w:lang w:val="en-US" w:bidi="hi-IN"/>
        </w:rPr>
        <w:t>Budiman</w:t>
      </w:r>
      <w:proofErr w:type="spellEnd"/>
      <w:r w:rsidRPr="00990895">
        <w:rPr>
          <w:rFonts w:ascii="Times New Roman" w:eastAsia="Times New Roman" w:hAnsi="Times New Roman" w:cs="Times New Roman"/>
          <w:color w:val="000000" w:themeColor="text1"/>
          <w:sz w:val="24"/>
          <w:szCs w:val="24"/>
          <w:lang w:val="en-US" w:bidi="hi-IN"/>
        </w:rPr>
        <w:t xml:space="preserve"> (2021) and Ibrahim, </w:t>
      </w:r>
      <w:proofErr w:type="spellStart"/>
      <w:r w:rsidRPr="00990895">
        <w:rPr>
          <w:rFonts w:ascii="Times New Roman" w:eastAsia="Times New Roman" w:hAnsi="Times New Roman" w:cs="Times New Roman"/>
          <w:color w:val="000000" w:themeColor="text1"/>
          <w:sz w:val="24"/>
          <w:szCs w:val="24"/>
          <w:lang w:val="en-US" w:bidi="hi-IN"/>
        </w:rPr>
        <w:t>Aljarah</w:t>
      </w:r>
      <w:proofErr w:type="spellEnd"/>
      <w:r w:rsidRPr="00990895">
        <w:rPr>
          <w:rFonts w:ascii="Times New Roman" w:eastAsia="Times New Roman" w:hAnsi="Times New Roman" w:cs="Times New Roman"/>
          <w:color w:val="000000" w:themeColor="text1"/>
          <w:sz w:val="24"/>
          <w:szCs w:val="24"/>
          <w:lang w:val="en-US" w:bidi="hi-IN"/>
        </w:rPr>
        <w:t xml:space="preserve"> and </w:t>
      </w:r>
      <w:proofErr w:type="spellStart"/>
      <w:r w:rsidRPr="00990895">
        <w:rPr>
          <w:rFonts w:ascii="Times New Roman" w:eastAsia="Times New Roman" w:hAnsi="Times New Roman" w:cs="Times New Roman"/>
          <w:color w:val="000000" w:themeColor="text1"/>
          <w:sz w:val="24"/>
          <w:szCs w:val="24"/>
          <w:lang w:val="en-US" w:bidi="hi-IN"/>
        </w:rPr>
        <w:t>Sawaftah</w:t>
      </w:r>
      <w:proofErr w:type="spellEnd"/>
      <w:r w:rsidRPr="00990895">
        <w:rPr>
          <w:rFonts w:ascii="Times New Roman" w:eastAsia="Times New Roman" w:hAnsi="Times New Roman" w:cs="Times New Roman"/>
          <w:color w:val="000000" w:themeColor="text1"/>
          <w:sz w:val="24"/>
          <w:szCs w:val="24"/>
          <w:lang w:val="en-US" w:bidi="hi-IN"/>
        </w:rPr>
        <w:t xml:space="preserve"> (2021) also state.</w:t>
      </w:r>
    </w:p>
    <w:p w14:paraId="449E5195"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b/>
          <w:bCs/>
          <w:color w:val="000000" w:themeColor="text1"/>
          <w:sz w:val="24"/>
          <w:szCs w:val="24"/>
          <w:lang w:val="en-US" w:bidi="hi-IN"/>
        </w:rPr>
        <w:t>RO3: To determine how customers view the digital marketing strategies used by Costa Coffee.</w:t>
      </w:r>
    </w:p>
    <w:p w14:paraId="08AC9FD8"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bidi="hi-IN"/>
        </w:rPr>
      </w:pPr>
      <w:r w:rsidRPr="00990895">
        <w:rPr>
          <w:rFonts w:ascii="Times New Roman" w:eastAsia="Times New Roman" w:hAnsi="Times New Roman" w:cs="Times New Roman"/>
          <w:color w:val="000000" w:themeColor="text1"/>
          <w:sz w:val="24"/>
          <w:szCs w:val="24"/>
          <w:lang w:bidi="hi-IN"/>
        </w:rPr>
        <w:t xml:space="preserve">The study reveals that customers consider relevance, authenticity and transparency in digital marketing more. They also like the messages when they're useful and they want the messages to be tailored to their needs, but they are also concerned about privacy and </w:t>
      </w:r>
      <w:proofErr w:type="spellStart"/>
      <w:r w:rsidRPr="00990895">
        <w:rPr>
          <w:rFonts w:ascii="Times New Roman" w:eastAsia="Times New Roman" w:hAnsi="Times New Roman" w:cs="Times New Roman"/>
          <w:color w:val="000000" w:themeColor="text1"/>
          <w:sz w:val="24"/>
          <w:szCs w:val="24"/>
          <w:lang w:bidi="hi-IN"/>
        </w:rPr>
        <w:t>over-personalization</w:t>
      </w:r>
      <w:proofErr w:type="spellEnd"/>
      <w:r w:rsidRPr="00990895">
        <w:rPr>
          <w:rFonts w:ascii="Times New Roman" w:eastAsia="Times New Roman" w:hAnsi="Times New Roman" w:cs="Times New Roman"/>
          <w:color w:val="000000" w:themeColor="text1"/>
          <w:sz w:val="24"/>
          <w:szCs w:val="24"/>
          <w:lang w:bidi="hi-IN"/>
        </w:rPr>
        <w:t>. The worries could make them switch it off. This is confirmed by Pellegrino (2024) who states that trust and credibility are more important in digital marketing than ever before. For Costa, then, it is a takeaway to be a blend of personal communication with ethical data practices. The focus is on personalisation but not at the expense of making the customers feel uncomfortable. Moreover, digital marketing should improve the brand experiences in addition to being about promotions. The same was discussed in Pine and Gilmore's (2013) Experience Economy theory.</w:t>
      </w:r>
    </w:p>
    <w:p w14:paraId="617CC55C"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b/>
          <w:bCs/>
          <w:color w:val="000000" w:themeColor="text1"/>
          <w:sz w:val="24"/>
          <w:szCs w:val="24"/>
          <w:lang w:val="en-US" w:bidi="hi-IN"/>
        </w:rPr>
        <w:t>RO4: To determine major drivers that improve customer engagement in the coffee shop business.</w:t>
      </w:r>
    </w:p>
    <w:p w14:paraId="0AAC347D"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bidi="hi-IN"/>
        </w:rPr>
        <w:t xml:space="preserve">The study revealed that 4 factors were the most associated with customer engagement: service quality, innovation, community and sustainability. According to </w:t>
      </w:r>
      <w:proofErr w:type="spellStart"/>
      <w:r w:rsidRPr="00990895">
        <w:rPr>
          <w:rFonts w:ascii="Times New Roman" w:eastAsia="Times New Roman" w:hAnsi="Times New Roman" w:cs="Times New Roman"/>
          <w:color w:val="000000" w:themeColor="text1"/>
          <w:sz w:val="24"/>
          <w:szCs w:val="24"/>
          <w:lang w:bidi="hi-IN"/>
        </w:rPr>
        <w:t>Ridha</w:t>
      </w:r>
      <w:proofErr w:type="spellEnd"/>
      <w:r w:rsidRPr="00990895">
        <w:rPr>
          <w:rFonts w:ascii="Times New Roman" w:eastAsia="Times New Roman" w:hAnsi="Times New Roman" w:cs="Times New Roman"/>
          <w:color w:val="000000" w:themeColor="text1"/>
          <w:sz w:val="24"/>
          <w:szCs w:val="24"/>
          <w:lang w:bidi="hi-IN"/>
        </w:rPr>
        <w:t xml:space="preserve"> and </w:t>
      </w:r>
      <w:proofErr w:type="spellStart"/>
      <w:r w:rsidRPr="00990895">
        <w:rPr>
          <w:rFonts w:ascii="Times New Roman" w:eastAsia="Times New Roman" w:hAnsi="Times New Roman" w:cs="Times New Roman"/>
          <w:color w:val="000000" w:themeColor="text1"/>
          <w:sz w:val="24"/>
          <w:szCs w:val="24"/>
          <w:lang w:bidi="hi-IN"/>
        </w:rPr>
        <w:t>Limoa</w:t>
      </w:r>
      <w:proofErr w:type="spellEnd"/>
      <w:r w:rsidRPr="00990895">
        <w:rPr>
          <w:rFonts w:ascii="Times New Roman" w:eastAsia="Times New Roman" w:hAnsi="Times New Roman" w:cs="Times New Roman"/>
          <w:color w:val="000000" w:themeColor="text1"/>
          <w:sz w:val="24"/>
          <w:szCs w:val="24"/>
          <w:lang w:bidi="hi-IN"/>
        </w:rPr>
        <w:t xml:space="preserve"> (2025), reliable service and prompt response increases customer satisfaction and engagement. Using digital tech and loyalty programs for innovation increases convenience and interactions, as </w:t>
      </w:r>
      <w:proofErr w:type="spellStart"/>
      <w:r w:rsidRPr="00990895">
        <w:rPr>
          <w:rFonts w:ascii="Times New Roman" w:eastAsia="Times New Roman" w:hAnsi="Times New Roman" w:cs="Times New Roman"/>
          <w:color w:val="000000" w:themeColor="text1"/>
          <w:sz w:val="24"/>
          <w:szCs w:val="24"/>
          <w:lang w:bidi="hi-IN"/>
        </w:rPr>
        <w:t>Ornelas</w:t>
      </w:r>
      <w:proofErr w:type="spellEnd"/>
      <w:r w:rsidRPr="00990895">
        <w:rPr>
          <w:rFonts w:ascii="Times New Roman" w:eastAsia="Times New Roman" w:hAnsi="Times New Roman" w:cs="Times New Roman"/>
          <w:color w:val="000000" w:themeColor="text1"/>
          <w:sz w:val="24"/>
          <w:szCs w:val="24"/>
          <w:lang w:bidi="hi-IN"/>
        </w:rPr>
        <w:t xml:space="preserve"> Sánchez and Vera Martínez showed in 2021. Customer connections, too, continue to be strong over time, driven by emotional connections and community activities, noted </w:t>
      </w:r>
      <w:proofErr w:type="spellStart"/>
      <w:r w:rsidRPr="00990895">
        <w:rPr>
          <w:rFonts w:ascii="Times New Roman" w:eastAsia="Times New Roman" w:hAnsi="Times New Roman" w:cs="Times New Roman"/>
          <w:color w:val="000000" w:themeColor="text1"/>
          <w:sz w:val="24"/>
          <w:szCs w:val="24"/>
          <w:lang w:bidi="hi-IN"/>
        </w:rPr>
        <w:t>Rasty</w:t>
      </w:r>
      <w:proofErr w:type="spellEnd"/>
      <w:r w:rsidRPr="00990895">
        <w:rPr>
          <w:rFonts w:ascii="Times New Roman" w:eastAsia="Times New Roman" w:hAnsi="Times New Roman" w:cs="Times New Roman"/>
          <w:color w:val="000000" w:themeColor="text1"/>
          <w:sz w:val="24"/>
          <w:szCs w:val="24"/>
          <w:lang w:bidi="hi-IN"/>
        </w:rPr>
        <w:t xml:space="preserve"> and </w:t>
      </w:r>
      <w:proofErr w:type="spellStart"/>
      <w:r w:rsidRPr="00990895">
        <w:rPr>
          <w:rFonts w:ascii="Times New Roman" w:eastAsia="Times New Roman" w:hAnsi="Times New Roman" w:cs="Times New Roman"/>
          <w:color w:val="000000" w:themeColor="text1"/>
          <w:sz w:val="24"/>
          <w:szCs w:val="24"/>
          <w:lang w:bidi="hi-IN"/>
        </w:rPr>
        <w:t>Filieri</w:t>
      </w:r>
      <w:proofErr w:type="spellEnd"/>
      <w:r w:rsidRPr="00990895">
        <w:rPr>
          <w:rFonts w:ascii="Times New Roman" w:eastAsia="Times New Roman" w:hAnsi="Times New Roman" w:cs="Times New Roman"/>
          <w:color w:val="000000" w:themeColor="text1"/>
          <w:sz w:val="24"/>
          <w:szCs w:val="24"/>
          <w:lang w:bidi="hi-IN"/>
        </w:rPr>
        <w:t xml:space="preserve"> in 2024. In addition to the sustainability factor, the other factor that causes people to become engaged is the complete value of customers, as told by </w:t>
      </w:r>
      <w:proofErr w:type="spellStart"/>
      <w:r w:rsidRPr="00990895">
        <w:rPr>
          <w:rFonts w:ascii="Times New Roman" w:eastAsia="Times New Roman" w:hAnsi="Times New Roman" w:cs="Times New Roman"/>
          <w:color w:val="000000" w:themeColor="text1"/>
          <w:sz w:val="24"/>
          <w:szCs w:val="24"/>
          <w:lang w:bidi="hi-IN"/>
        </w:rPr>
        <w:t>Widhy</w:t>
      </w:r>
      <w:proofErr w:type="spellEnd"/>
      <w:r w:rsidRPr="00990895">
        <w:rPr>
          <w:rFonts w:ascii="Times New Roman" w:eastAsia="Times New Roman" w:hAnsi="Times New Roman" w:cs="Times New Roman"/>
          <w:color w:val="000000" w:themeColor="text1"/>
          <w:sz w:val="24"/>
          <w:szCs w:val="24"/>
          <w:lang w:bidi="hi-IN"/>
        </w:rPr>
        <w:t xml:space="preserve">, </w:t>
      </w:r>
      <w:proofErr w:type="spellStart"/>
      <w:r w:rsidRPr="00990895">
        <w:rPr>
          <w:rFonts w:ascii="Times New Roman" w:eastAsia="Times New Roman" w:hAnsi="Times New Roman" w:cs="Times New Roman"/>
          <w:color w:val="000000" w:themeColor="text1"/>
          <w:sz w:val="24"/>
          <w:szCs w:val="24"/>
          <w:lang w:bidi="hi-IN"/>
        </w:rPr>
        <w:t>Yuliantoro</w:t>
      </w:r>
      <w:proofErr w:type="spellEnd"/>
      <w:r w:rsidRPr="00990895">
        <w:rPr>
          <w:rFonts w:ascii="Times New Roman" w:eastAsia="Times New Roman" w:hAnsi="Times New Roman" w:cs="Times New Roman"/>
          <w:color w:val="000000" w:themeColor="text1"/>
          <w:sz w:val="24"/>
          <w:szCs w:val="24"/>
          <w:lang w:bidi="hi-IN"/>
        </w:rPr>
        <w:t xml:space="preserve"> and </w:t>
      </w:r>
      <w:proofErr w:type="spellStart"/>
      <w:r w:rsidRPr="00990895">
        <w:rPr>
          <w:rFonts w:ascii="Times New Roman" w:eastAsia="Times New Roman" w:hAnsi="Times New Roman" w:cs="Times New Roman"/>
          <w:color w:val="000000" w:themeColor="text1"/>
          <w:sz w:val="24"/>
          <w:szCs w:val="24"/>
          <w:lang w:bidi="hi-IN"/>
        </w:rPr>
        <w:t>Goeltom</w:t>
      </w:r>
      <w:proofErr w:type="spellEnd"/>
      <w:r w:rsidRPr="00990895">
        <w:rPr>
          <w:rFonts w:ascii="Times New Roman" w:eastAsia="Times New Roman" w:hAnsi="Times New Roman" w:cs="Times New Roman"/>
          <w:color w:val="000000" w:themeColor="text1"/>
          <w:sz w:val="24"/>
          <w:szCs w:val="24"/>
          <w:lang w:bidi="hi-IN"/>
        </w:rPr>
        <w:t xml:space="preserve"> (2025). So, there's a way for Costa Coffee to really up the chance for customers using all these elements</w:t>
      </w:r>
      <w:r w:rsidRPr="00990895">
        <w:rPr>
          <w:rFonts w:ascii="Times New Roman" w:eastAsia="Times New Roman" w:hAnsi="Times New Roman" w:cs="Times New Roman"/>
          <w:color w:val="000000" w:themeColor="text1"/>
          <w:sz w:val="24"/>
          <w:szCs w:val="24"/>
          <w:lang w:val="en-US" w:bidi="hi-IN"/>
        </w:rPr>
        <w:t>.</w:t>
      </w:r>
    </w:p>
    <w:p w14:paraId="0B665FA1" w14:textId="77777777" w:rsidR="008D50DF" w:rsidRPr="005D71BE" w:rsidRDefault="008D50DF" w:rsidP="00FC7054">
      <w:pPr>
        <w:pStyle w:val="Heading2"/>
        <w:spacing w:after="240" w:afterAutospacing="0" w:line="360" w:lineRule="auto"/>
        <w:jc w:val="both"/>
        <w:rPr>
          <w:rFonts w:ascii="Times New Roman" w:hAnsi="Times New Roman" w:cs="Times New Roman"/>
          <w:b/>
          <w:bCs/>
          <w:color w:val="000000" w:themeColor="text1"/>
          <w:sz w:val="24"/>
          <w:szCs w:val="24"/>
        </w:rPr>
      </w:pPr>
      <w:bookmarkStart w:id="116" w:name="_Toc229484509"/>
      <w:bookmarkStart w:id="117" w:name="_Toc231735674"/>
      <w:r w:rsidRPr="005D71BE">
        <w:rPr>
          <w:rFonts w:ascii="Times New Roman" w:hAnsi="Times New Roman" w:cs="Times New Roman"/>
          <w:b/>
          <w:bCs/>
          <w:color w:val="000000" w:themeColor="text1"/>
          <w:sz w:val="24"/>
          <w:szCs w:val="24"/>
        </w:rPr>
        <w:t>5.4 Practical Recommendations</w:t>
      </w:r>
      <w:bookmarkEnd w:id="116"/>
      <w:bookmarkEnd w:id="117"/>
    </w:p>
    <w:p w14:paraId="716F4A26"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Based on the findings from the thematic analysis and their potential implications, the following are some of the recommendations that Costa Coffee could adopt, and they could also work well for other chains of coffee outlets with brands like Costa Coffee within the British market:</w:t>
      </w:r>
    </w:p>
    <w:p w14:paraId="557C8984" w14:textId="77777777" w:rsidR="008D50DF" w:rsidRPr="009D4955" w:rsidRDefault="008D50DF" w:rsidP="00FC7054">
      <w:pPr>
        <w:pStyle w:val="ListParagraph"/>
        <w:numPr>
          <w:ilvl w:val="0"/>
          <w:numId w:val="5"/>
        </w:numPr>
        <w:spacing w:before="240" w:after="240" w:afterAutospacing="0" w:line="360" w:lineRule="auto"/>
        <w:jc w:val="both"/>
        <w:rPr>
          <w:rFonts w:ascii="Times New Roman" w:eastAsia="Times New Roman" w:hAnsi="Times New Roman" w:cs="Times New Roman"/>
          <w:b/>
          <w:bCs/>
          <w:color w:val="000000" w:themeColor="text1"/>
          <w:sz w:val="24"/>
          <w:szCs w:val="24"/>
          <w:lang w:val="en-US" w:bidi="hi-IN"/>
        </w:rPr>
      </w:pPr>
      <w:r w:rsidRPr="009D4955">
        <w:rPr>
          <w:rFonts w:ascii="Times New Roman" w:eastAsia="Times New Roman" w:hAnsi="Times New Roman" w:cs="Times New Roman"/>
          <w:b/>
          <w:bCs/>
          <w:color w:val="000000" w:themeColor="text1"/>
          <w:sz w:val="24"/>
          <w:szCs w:val="24"/>
          <w:lang w:val="en-US" w:bidi="hi-IN"/>
        </w:rPr>
        <w:t xml:space="preserve">Enhance Digital Service Quality and Responsiveness: </w:t>
      </w:r>
      <w:r w:rsidRPr="009D4955">
        <w:rPr>
          <w:rFonts w:ascii="Times New Roman" w:eastAsia="Times New Roman" w:hAnsi="Times New Roman" w:cs="Times New Roman"/>
          <w:color w:val="000000" w:themeColor="text1"/>
          <w:sz w:val="24"/>
          <w:szCs w:val="24"/>
          <w:lang w:val="en-US" w:bidi="hi-IN"/>
        </w:rPr>
        <w:t>Results indicate that service quality and responsiveness are indeed important for retaining customers. Thus, Costa Coffee has to ensure that their digital platforms such as the app, website and social media are dependable and responsive. By providing quick responses and resolving problems effectively, Lee et al (2021) found that customer satisfaction and customer retention are improved.</w:t>
      </w:r>
    </w:p>
    <w:p w14:paraId="25B47495" w14:textId="77777777" w:rsidR="008D50DF" w:rsidRPr="009D4955" w:rsidRDefault="008D50DF" w:rsidP="00FC7054">
      <w:pPr>
        <w:pStyle w:val="ListParagraph"/>
        <w:numPr>
          <w:ilvl w:val="0"/>
          <w:numId w:val="5"/>
        </w:numPr>
        <w:spacing w:before="240" w:after="240" w:afterAutospacing="0" w:line="360" w:lineRule="auto"/>
        <w:jc w:val="both"/>
        <w:rPr>
          <w:rFonts w:ascii="Times New Roman" w:eastAsia="Times New Roman" w:hAnsi="Times New Roman" w:cs="Times New Roman"/>
          <w:b/>
          <w:bCs/>
          <w:color w:val="000000" w:themeColor="text1"/>
          <w:sz w:val="24"/>
          <w:szCs w:val="24"/>
          <w:lang w:val="en-US" w:bidi="hi-IN"/>
        </w:rPr>
      </w:pPr>
      <w:r w:rsidRPr="009D4955">
        <w:rPr>
          <w:rFonts w:ascii="Times New Roman" w:eastAsia="Times New Roman" w:hAnsi="Times New Roman" w:cs="Times New Roman"/>
          <w:b/>
          <w:bCs/>
          <w:color w:val="000000" w:themeColor="text1"/>
          <w:sz w:val="24"/>
          <w:szCs w:val="24"/>
          <w:lang w:val="en-US" w:bidi="hi-IN"/>
        </w:rPr>
        <w:t xml:space="preserve">Strengthen Innovation and Digital </w:t>
      </w:r>
      <w:proofErr w:type="spellStart"/>
      <w:r w:rsidRPr="009D4955">
        <w:rPr>
          <w:rFonts w:ascii="Times New Roman" w:eastAsia="Times New Roman" w:hAnsi="Times New Roman" w:cs="Times New Roman"/>
          <w:b/>
          <w:bCs/>
          <w:color w:val="000000" w:themeColor="text1"/>
          <w:sz w:val="24"/>
          <w:szCs w:val="24"/>
          <w:lang w:val="en-US" w:bidi="hi-IN"/>
        </w:rPr>
        <w:t>Personalisation</w:t>
      </w:r>
      <w:proofErr w:type="spellEnd"/>
      <w:r w:rsidRPr="009D4955">
        <w:rPr>
          <w:rFonts w:ascii="Times New Roman" w:eastAsia="Times New Roman" w:hAnsi="Times New Roman" w:cs="Times New Roman"/>
          <w:b/>
          <w:bCs/>
          <w:color w:val="000000" w:themeColor="text1"/>
          <w:sz w:val="24"/>
          <w:szCs w:val="24"/>
          <w:lang w:val="en-US" w:bidi="hi-IN"/>
        </w:rPr>
        <w:t xml:space="preserve">: </w:t>
      </w:r>
      <w:r w:rsidRPr="009D4955">
        <w:rPr>
          <w:rFonts w:ascii="Times New Roman" w:eastAsia="Times New Roman" w:hAnsi="Times New Roman" w:cs="Times New Roman"/>
          <w:color w:val="000000" w:themeColor="text1"/>
          <w:sz w:val="24"/>
          <w:szCs w:val="24"/>
          <w:lang w:val="en-US" w:bidi="hi-IN"/>
        </w:rPr>
        <w:t xml:space="preserve">Tech improvements and innovation will foster customer engagement, as the study reveals. Therefore, Costa Coffee needs to continue to invest in their loyalty app, mobile ordering and the ability to create personalized digital messages. However, </w:t>
      </w:r>
      <w:proofErr w:type="spellStart"/>
      <w:r w:rsidRPr="009D4955">
        <w:rPr>
          <w:rFonts w:ascii="Times New Roman" w:eastAsia="Times New Roman" w:hAnsi="Times New Roman" w:cs="Times New Roman"/>
          <w:color w:val="000000" w:themeColor="text1"/>
          <w:sz w:val="24"/>
          <w:szCs w:val="24"/>
          <w:lang w:val="en-US" w:bidi="hi-IN"/>
        </w:rPr>
        <w:t>personalisation</w:t>
      </w:r>
      <w:proofErr w:type="spellEnd"/>
      <w:r w:rsidRPr="009D4955">
        <w:rPr>
          <w:rFonts w:ascii="Times New Roman" w:eastAsia="Times New Roman" w:hAnsi="Times New Roman" w:cs="Times New Roman"/>
          <w:color w:val="000000" w:themeColor="text1"/>
          <w:sz w:val="24"/>
          <w:szCs w:val="24"/>
          <w:lang w:val="en-US" w:bidi="hi-IN"/>
        </w:rPr>
        <w:t xml:space="preserve"> must be meaningful and clear to avoid privacy and trust issues. Digital tools can make things easier and improve customer relationships when used appropriately (Pellegrino, 2024).</w:t>
      </w:r>
    </w:p>
    <w:p w14:paraId="16E933A0" w14:textId="77777777" w:rsidR="008D50DF" w:rsidRPr="009D4955" w:rsidRDefault="008D50DF" w:rsidP="00FC7054">
      <w:pPr>
        <w:pStyle w:val="ListParagraph"/>
        <w:numPr>
          <w:ilvl w:val="0"/>
          <w:numId w:val="5"/>
        </w:numPr>
        <w:spacing w:before="240" w:after="240" w:afterAutospacing="0" w:line="360" w:lineRule="auto"/>
        <w:jc w:val="both"/>
        <w:rPr>
          <w:rFonts w:ascii="Times New Roman" w:eastAsia="Times New Roman" w:hAnsi="Times New Roman" w:cs="Times New Roman"/>
          <w:b/>
          <w:bCs/>
          <w:color w:val="000000" w:themeColor="text1"/>
          <w:sz w:val="24"/>
          <w:szCs w:val="24"/>
          <w:lang w:val="en-US" w:bidi="hi-IN"/>
        </w:rPr>
      </w:pPr>
      <w:r w:rsidRPr="009D4955">
        <w:rPr>
          <w:rFonts w:ascii="Times New Roman" w:eastAsia="Times New Roman" w:hAnsi="Times New Roman" w:cs="Times New Roman"/>
          <w:b/>
          <w:bCs/>
          <w:color w:val="000000" w:themeColor="text1"/>
          <w:sz w:val="24"/>
          <w:szCs w:val="24"/>
          <w:lang w:val="en-US" w:bidi="hi-IN"/>
        </w:rPr>
        <w:t xml:space="preserve">Develop Stronger Online Communities: </w:t>
      </w:r>
      <w:r w:rsidRPr="009D4955">
        <w:rPr>
          <w:rFonts w:ascii="Times New Roman" w:eastAsia="Times New Roman" w:hAnsi="Times New Roman" w:cs="Times New Roman"/>
          <w:color w:val="000000" w:themeColor="text1"/>
          <w:sz w:val="24"/>
          <w:szCs w:val="24"/>
          <w:lang w:val="en-US" w:bidi="hi-IN"/>
        </w:rPr>
        <w:t>The results indicate that it is important to have an emotional connection and to engage in communities to increase customer loyalty and engagement. So, Costa Coffee should aim to make more interactive digital experiences via social media and user-generated content. These encompass customers' engagement campaigns that can foster a more emotional relationship with their brand and help to retain the customer in the long run (</w:t>
      </w:r>
      <w:proofErr w:type="spellStart"/>
      <w:r w:rsidRPr="009D4955">
        <w:rPr>
          <w:rFonts w:ascii="Times New Roman" w:eastAsia="Times New Roman" w:hAnsi="Times New Roman" w:cs="Times New Roman"/>
          <w:color w:val="000000" w:themeColor="text1"/>
          <w:sz w:val="24"/>
          <w:szCs w:val="24"/>
          <w:lang w:val="en-US" w:bidi="hi-IN"/>
        </w:rPr>
        <w:t>Rasty</w:t>
      </w:r>
      <w:proofErr w:type="spellEnd"/>
      <w:r w:rsidRPr="009D4955">
        <w:rPr>
          <w:rFonts w:ascii="Times New Roman" w:eastAsia="Times New Roman" w:hAnsi="Times New Roman" w:cs="Times New Roman"/>
          <w:color w:val="000000" w:themeColor="text1"/>
          <w:sz w:val="24"/>
          <w:szCs w:val="24"/>
          <w:lang w:val="en-US" w:bidi="hi-IN"/>
        </w:rPr>
        <w:t xml:space="preserve"> and </w:t>
      </w:r>
      <w:proofErr w:type="spellStart"/>
      <w:r w:rsidRPr="009D4955">
        <w:rPr>
          <w:rFonts w:ascii="Times New Roman" w:eastAsia="Times New Roman" w:hAnsi="Times New Roman" w:cs="Times New Roman"/>
          <w:color w:val="000000" w:themeColor="text1"/>
          <w:sz w:val="24"/>
          <w:szCs w:val="24"/>
          <w:lang w:val="en-US" w:bidi="hi-IN"/>
        </w:rPr>
        <w:t>Filieri</w:t>
      </w:r>
      <w:proofErr w:type="spellEnd"/>
      <w:r w:rsidRPr="009D4955">
        <w:rPr>
          <w:rFonts w:ascii="Times New Roman" w:eastAsia="Times New Roman" w:hAnsi="Times New Roman" w:cs="Times New Roman"/>
          <w:color w:val="000000" w:themeColor="text1"/>
          <w:sz w:val="24"/>
          <w:szCs w:val="24"/>
          <w:lang w:val="en-US" w:bidi="hi-IN"/>
        </w:rPr>
        <w:t>, 2024).</w:t>
      </w:r>
    </w:p>
    <w:p w14:paraId="0B6E3D25" w14:textId="77777777" w:rsidR="008D50DF" w:rsidRPr="009D4955" w:rsidRDefault="008D50DF" w:rsidP="00FC7054">
      <w:pPr>
        <w:pStyle w:val="ListParagraph"/>
        <w:numPr>
          <w:ilvl w:val="0"/>
          <w:numId w:val="5"/>
        </w:numPr>
        <w:spacing w:before="240" w:after="240" w:afterAutospacing="0" w:line="360" w:lineRule="auto"/>
        <w:jc w:val="both"/>
        <w:rPr>
          <w:rFonts w:ascii="Times New Roman" w:eastAsia="Times New Roman" w:hAnsi="Times New Roman" w:cs="Times New Roman"/>
          <w:b/>
          <w:bCs/>
          <w:color w:val="000000" w:themeColor="text1"/>
          <w:sz w:val="24"/>
          <w:szCs w:val="24"/>
          <w:lang w:val="en-US" w:bidi="hi-IN"/>
        </w:rPr>
      </w:pPr>
      <w:r w:rsidRPr="009D4955">
        <w:rPr>
          <w:rFonts w:ascii="Times New Roman" w:eastAsia="Times New Roman" w:hAnsi="Times New Roman" w:cs="Times New Roman"/>
          <w:b/>
          <w:bCs/>
          <w:color w:val="000000" w:themeColor="text1"/>
          <w:sz w:val="24"/>
          <w:szCs w:val="24"/>
          <w:lang w:val="en-US" w:bidi="hi-IN"/>
        </w:rPr>
        <w:t xml:space="preserve">Communicate Sustainability Initiatives More Effectively: </w:t>
      </w:r>
      <w:r w:rsidRPr="009D4955">
        <w:rPr>
          <w:rFonts w:ascii="Times New Roman" w:eastAsia="Times New Roman" w:hAnsi="Times New Roman" w:cs="Times New Roman"/>
          <w:color w:val="000000" w:themeColor="text1"/>
          <w:sz w:val="24"/>
          <w:szCs w:val="24"/>
          <w:lang w:val="en-US" w:bidi="hi-IN"/>
        </w:rPr>
        <w:t xml:space="preserve">The study revealed that there is a correlation between customer involvement and sustainability and ethics. So, Costa Coffee must continue to make their efforts to be eco-friendly on the Internet. However, to be credible and trusted their green statements should be true and supported by actual measures. Doing so will enhance the brand's reputation and engagement in the long run, according to </w:t>
      </w:r>
      <w:proofErr w:type="spellStart"/>
      <w:r w:rsidRPr="009D4955">
        <w:rPr>
          <w:rFonts w:ascii="Times New Roman" w:eastAsia="Times New Roman" w:hAnsi="Times New Roman" w:cs="Times New Roman"/>
          <w:color w:val="000000" w:themeColor="text1"/>
          <w:sz w:val="24"/>
          <w:szCs w:val="24"/>
          <w:lang w:val="en-US" w:bidi="hi-IN"/>
        </w:rPr>
        <w:t>Widhy</w:t>
      </w:r>
      <w:proofErr w:type="spellEnd"/>
      <w:r w:rsidRPr="009D4955">
        <w:rPr>
          <w:rFonts w:ascii="Times New Roman" w:eastAsia="Times New Roman" w:hAnsi="Times New Roman" w:cs="Times New Roman"/>
          <w:color w:val="000000" w:themeColor="text1"/>
          <w:sz w:val="24"/>
          <w:szCs w:val="24"/>
          <w:lang w:val="en-US" w:bidi="hi-IN"/>
        </w:rPr>
        <w:t xml:space="preserve">, </w:t>
      </w:r>
      <w:proofErr w:type="spellStart"/>
      <w:r w:rsidRPr="009D4955">
        <w:rPr>
          <w:rFonts w:ascii="Times New Roman" w:eastAsia="Times New Roman" w:hAnsi="Times New Roman" w:cs="Times New Roman"/>
          <w:color w:val="000000" w:themeColor="text1"/>
          <w:sz w:val="24"/>
          <w:szCs w:val="24"/>
          <w:lang w:val="en-US" w:bidi="hi-IN"/>
        </w:rPr>
        <w:t>Yuliantoro</w:t>
      </w:r>
      <w:proofErr w:type="spellEnd"/>
      <w:r w:rsidRPr="009D4955">
        <w:rPr>
          <w:rFonts w:ascii="Times New Roman" w:eastAsia="Times New Roman" w:hAnsi="Times New Roman" w:cs="Times New Roman"/>
          <w:color w:val="000000" w:themeColor="text1"/>
          <w:sz w:val="24"/>
          <w:szCs w:val="24"/>
          <w:lang w:val="en-US" w:bidi="hi-IN"/>
        </w:rPr>
        <w:t xml:space="preserve">, and </w:t>
      </w:r>
      <w:proofErr w:type="spellStart"/>
      <w:r w:rsidRPr="009D4955">
        <w:rPr>
          <w:rFonts w:ascii="Times New Roman" w:eastAsia="Times New Roman" w:hAnsi="Times New Roman" w:cs="Times New Roman"/>
          <w:color w:val="000000" w:themeColor="text1"/>
          <w:sz w:val="24"/>
          <w:szCs w:val="24"/>
          <w:lang w:val="en-US" w:bidi="hi-IN"/>
        </w:rPr>
        <w:t>Goeltom</w:t>
      </w:r>
      <w:proofErr w:type="spellEnd"/>
      <w:r w:rsidRPr="009D4955">
        <w:rPr>
          <w:rFonts w:ascii="Times New Roman" w:eastAsia="Times New Roman" w:hAnsi="Times New Roman" w:cs="Times New Roman"/>
          <w:color w:val="000000" w:themeColor="text1"/>
          <w:sz w:val="24"/>
          <w:szCs w:val="24"/>
          <w:lang w:val="en-US" w:bidi="hi-IN"/>
        </w:rPr>
        <w:t xml:space="preserve"> (2025).</w:t>
      </w:r>
    </w:p>
    <w:p w14:paraId="1F2C7AE0" w14:textId="77777777" w:rsidR="008D50DF" w:rsidRPr="005D71BE" w:rsidRDefault="008D50DF" w:rsidP="00FC7054">
      <w:pPr>
        <w:pStyle w:val="Heading2"/>
        <w:spacing w:after="240" w:afterAutospacing="0" w:line="360" w:lineRule="auto"/>
        <w:jc w:val="both"/>
        <w:rPr>
          <w:rFonts w:ascii="Times New Roman" w:hAnsi="Times New Roman" w:cs="Times New Roman"/>
          <w:b/>
          <w:bCs/>
          <w:color w:val="000000" w:themeColor="text1"/>
          <w:sz w:val="24"/>
          <w:szCs w:val="24"/>
        </w:rPr>
      </w:pPr>
      <w:bookmarkStart w:id="118" w:name="_Toc229484510"/>
      <w:bookmarkStart w:id="119" w:name="_Toc231735675"/>
      <w:r w:rsidRPr="005D71BE">
        <w:rPr>
          <w:rFonts w:ascii="Times New Roman" w:hAnsi="Times New Roman" w:cs="Times New Roman"/>
          <w:b/>
          <w:bCs/>
          <w:color w:val="000000" w:themeColor="text1"/>
          <w:sz w:val="24"/>
          <w:szCs w:val="24"/>
        </w:rPr>
        <w:t>5.5 Research Contributions</w:t>
      </w:r>
      <w:bookmarkEnd w:id="118"/>
      <w:bookmarkEnd w:id="119"/>
    </w:p>
    <w:p w14:paraId="0872B354"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val="en-US" w:bidi="hi-IN"/>
        </w:rPr>
        <w:t xml:space="preserve">This study contributes to the knowledge and management practices. Academically, it fills a gap in the literature about digital marketing and customer engagement in the UK coffee shop industry, especially for Costa Coffee. Previous studies have examined digital marketing in broader retail and hospitality retail contexts, but few studies specifically examine digital marketing's influence on customers' engagement in brand coffee shops. Moreover, the study contributes to understanding by using the Technology Acceptance Model (TAM), the Experience Economy theory (EE), and the </w:t>
      </w:r>
      <w:proofErr w:type="spellStart"/>
      <w:r w:rsidRPr="00990895">
        <w:rPr>
          <w:rFonts w:ascii="Times New Roman" w:eastAsia="Times New Roman" w:hAnsi="Times New Roman" w:cs="Times New Roman"/>
          <w:color w:val="000000" w:themeColor="text1"/>
          <w:sz w:val="24"/>
          <w:szCs w:val="24"/>
          <w:lang w:val="en-US" w:bidi="hi-IN"/>
        </w:rPr>
        <w:t>SERVQUAL</w:t>
      </w:r>
      <w:proofErr w:type="spellEnd"/>
      <w:r w:rsidRPr="00990895">
        <w:rPr>
          <w:rFonts w:ascii="Times New Roman" w:eastAsia="Times New Roman" w:hAnsi="Times New Roman" w:cs="Times New Roman"/>
          <w:color w:val="000000" w:themeColor="text1"/>
          <w:sz w:val="24"/>
          <w:szCs w:val="24"/>
          <w:lang w:val="en-US" w:bidi="hi-IN"/>
        </w:rPr>
        <w:t xml:space="preserve"> model in one analysis. On a more practical level, the study provides important lessons for Costa Coffee and other companies in its class regarding the behaviors that lead to customer engagement. It </w:t>
      </w:r>
      <w:proofErr w:type="spellStart"/>
      <w:r w:rsidRPr="00990895">
        <w:rPr>
          <w:rFonts w:ascii="Times New Roman" w:eastAsia="Times New Roman" w:hAnsi="Times New Roman" w:cs="Times New Roman"/>
          <w:color w:val="000000" w:themeColor="text1"/>
          <w:sz w:val="24"/>
          <w:szCs w:val="24"/>
          <w:lang w:val="en-US" w:bidi="hi-IN"/>
        </w:rPr>
        <w:t>emphasises</w:t>
      </w:r>
      <w:proofErr w:type="spellEnd"/>
      <w:r w:rsidRPr="00990895">
        <w:rPr>
          <w:rFonts w:ascii="Times New Roman" w:eastAsia="Times New Roman" w:hAnsi="Times New Roman" w:cs="Times New Roman"/>
          <w:color w:val="000000" w:themeColor="text1"/>
          <w:sz w:val="24"/>
          <w:szCs w:val="24"/>
          <w:lang w:val="en-US" w:bidi="hi-IN"/>
        </w:rPr>
        <w:t xml:space="preserve"> that the quality, innovativeness, feelings and sustainability of digital services are of great importance. These elements are important in making relations better, and increasing engagement in the highly competitive market.</w:t>
      </w:r>
    </w:p>
    <w:p w14:paraId="335649B9" w14:textId="77777777" w:rsidR="008D50DF" w:rsidRPr="00990895" w:rsidRDefault="008D50DF" w:rsidP="00FC7054">
      <w:pPr>
        <w:pStyle w:val="Heading2"/>
        <w:spacing w:after="240" w:afterAutospacing="0" w:line="360" w:lineRule="auto"/>
        <w:jc w:val="both"/>
        <w:rPr>
          <w:rFonts w:ascii="Times New Roman" w:hAnsi="Times New Roman" w:cs="Times New Roman"/>
          <w:b/>
          <w:bCs/>
          <w:color w:val="000000" w:themeColor="text1"/>
          <w:sz w:val="24"/>
          <w:szCs w:val="24"/>
        </w:rPr>
      </w:pPr>
      <w:bookmarkStart w:id="120" w:name="_Toc229484511"/>
      <w:bookmarkStart w:id="121" w:name="_Toc231735676"/>
      <w:r w:rsidRPr="00990895">
        <w:rPr>
          <w:rFonts w:ascii="Times New Roman" w:hAnsi="Times New Roman" w:cs="Times New Roman"/>
          <w:b/>
          <w:bCs/>
          <w:color w:val="000000" w:themeColor="text1"/>
          <w:sz w:val="24"/>
          <w:szCs w:val="24"/>
        </w:rPr>
        <w:t>5.6 Research Limitations</w:t>
      </w:r>
      <w:bookmarkEnd w:id="120"/>
      <w:bookmarkEnd w:id="121"/>
    </w:p>
    <w:p w14:paraId="10571E7E" w14:textId="77777777" w:rsidR="008D50DF" w:rsidRPr="00990895" w:rsidRDefault="008D50DF" w:rsidP="00FC7054">
      <w:pPr>
        <w:spacing w:before="240" w:after="240" w:afterAutospacing="0"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bidi="hi-IN"/>
        </w:rPr>
        <w:t xml:space="preserve">Although this research was able to achieve all the research objectives, there are still some limitations in this study. Firstly, the study was conducted with secondary data, so the results were entirely dependent on the data available in the form of existing academic papers. For this reason, only a limited perspective is reflected in the study, as it is based on the earlier works. Thematic analysis is also dependent upon the interpretation of the researcher and thus may be read differently by other people. Also, because of the focus on only Costa Coffee rather than the coffee shop world at large, it is difficult to </w:t>
      </w:r>
      <w:proofErr w:type="spellStart"/>
      <w:r w:rsidRPr="00990895">
        <w:rPr>
          <w:rFonts w:ascii="Times New Roman" w:eastAsia="Times New Roman" w:hAnsi="Times New Roman" w:cs="Times New Roman"/>
          <w:color w:val="000000" w:themeColor="text1"/>
          <w:sz w:val="24"/>
          <w:szCs w:val="24"/>
          <w:lang w:bidi="hi-IN"/>
        </w:rPr>
        <w:t>generalize</w:t>
      </w:r>
      <w:proofErr w:type="spellEnd"/>
      <w:r w:rsidRPr="00990895">
        <w:rPr>
          <w:rFonts w:ascii="Times New Roman" w:eastAsia="Times New Roman" w:hAnsi="Times New Roman" w:cs="Times New Roman"/>
          <w:color w:val="000000" w:themeColor="text1"/>
          <w:sz w:val="24"/>
          <w:szCs w:val="24"/>
          <w:lang w:bidi="hi-IN"/>
        </w:rPr>
        <w:t xml:space="preserve"> findings. Finally, the study mainly looked at digital marketing and customer engagement in service-based businesses. This reduces the scope of how wide conclusions can be applied to other forms of businesses.</w:t>
      </w:r>
    </w:p>
    <w:p w14:paraId="79398AE8" w14:textId="77777777" w:rsidR="008D50DF" w:rsidRPr="00990895" w:rsidRDefault="008D50DF" w:rsidP="00FC7054">
      <w:pPr>
        <w:pStyle w:val="Heading2"/>
        <w:spacing w:after="240" w:afterAutospacing="0" w:line="360" w:lineRule="auto"/>
        <w:jc w:val="both"/>
        <w:rPr>
          <w:rFonts w:ascii="Times New Roman" w:hAnsi="Times New Roman" w:cs="Times New Roman"/>
          <w:b/>
          <w:bCs/>
          <w:color w:val="000000" w:themeColor="text1"/>
          <w:sz w:val="24"/>
          <w:szCs w:val="24"/>
        </w:rPr>
      </w:pPr>
      <w:bookmarkStart w:id="122" w:name="_Toc229484512"/>
      <w:bookmarkStart w:id="123" w:name="_Toc231735677"/>
      <w:r w:rsidRPr="00990895">
        <w:rPr>
          <w:rFonts w:ascii="Times New Roman" w:hAnsi="Times New Roman" w:cs="Times New Roman"/>
          <w:b/>
          <w:bCs/>
          <w:color w:val="000000" w:themeColor="text1"/>
          <w:sz w:val="24"/>
          <w:szCs w:val="24"/>
        </w:rPr>
        <w:t>5.7 Suggestions for Future Research</w:t>
      </w:r>
      <w:bookmarkEnd w:id="122"/>
      <w:bookmarkEnd w:id="123"/>
    </w:p>
    <w:p w14:paraId="1F48EA5B" w14:textId="77777777" w:rsidR="00B80A10" w:rsidRDefault="008D50DF" w:rsidP="00FC7054">
      <w:pPr>
        <w:spacing w:line="360" w:lineRule="auto"/>
        <w:jc w:val="both"/>
        <w:rPr>
          <w:rFonts w:ascii="Times New Roman" w:eastAsia="Times New Roman" w:hAnsi="Times New Roman" w:cs="Times New Roman"/>
          <w:color w:val="000000" w:themeColor="text1"/>
          <w:sz w:val="24"/>
          <w:szCs w:val="24"/>
          <w:lang w:val="en-US" w:bidi="hi-IN"/>
        </w:rPr>
      </w:pPr>
      <w:r w:rsidRPr="00990895">
        <w:rPr>
          <w:rFonts w:ascii="Times New Roman" w:eastAsia="Times New Roman" w:hAnsi="Times New Roman" w:cs="Times New Roman"/>
          <w:color w:val="000000" w:themeColor="text1"/>
          <w:sz w:val="24"/>
          <w:szCs w:val="24"/>
          <w:lang w:bidi="hi-IN"/>
        </w:rPr>
        <w:t>Future research can extend this by using a primary research approach to directly survey customers of Costa Coffee about their digital marketing experience to gain first-hand accounts of their experiences. A combination of surveys and interviews would provide more depth to the understanding of the drivers of customer engagement and loyalty. In addition, taking a look at the marketing strategies of Costa Coffee against other brands such as Starbucks and Caffè Nero may reveal distinct variations in their effectiveness of digital marketing and their approach to customer engagement. Moreover, long-term studies could track changes in customer engagement as tech and consumer expectations keep changing. Additionally, focusing on privacy and personalisation theme, as well as sustainability activities, this would be beneficial for scholars and managers in the field</w:t>
      </w:r>
      <w:r w:rsidRPr="00990895">
        <w:rPr>
          <w:rFonts w:ascii="Times New Roman" w:eastAsia="Times New Roman" w:hAnsi="Times New Roman" w:cs="Times New Roman"/>
          <w:color w:val="000000" w:themeColor="text1"/>
          <w:sz w:val="24"/>
          <w:szCs w:val="24"/>
          <w:lang w:val="en-US" w:bidi="hi-IN"/>
        </w:rPr>
        <w:t>.</w:t>
      </w:r>
    </w:p>
    <w:p w14:paraId="747450D8" w14:textId="77777777" w:rsidR="00B80A10" w:rsidRDefault="00B80A10" w:rsidP="00FC7054">
      <w:pPr>
        <w:pStyle w:val="Heading2"/>
        <w:spacing w:line="360" w:lineRule="auto"/>
        <w:rPr>
          <w:rFonts w:ascii="Times New Roman" w:eastAsia="Times New Roman" w:hAnsi="Times New Roman" w:cs="Times New Roman"/>
          <w:b/>
          <w:bCs/>
          <w:color w:val="auto"/>
          <w:sz w:val="24"/>
          <w:szCs w:val="24"/>
          <w:lang w:val="en-US" w:bidi="hi-IN"/>
        </w:rPr>
      </w:pPr>
      <w:bookmarkStart w:id="124" w:name="_Toc231735678"/>
      <w:r w:rsidRPr="00B80A10">
        <w:rPr>
          <w:rFonts w:ascii="Times New Roman" w:eastAsia="Times New Roman" w:hAnsi="Times New Roman" w:cs="Times New Roman"/>
          <w:b/>
          <w:bCs/>
          <w:color w:val="auto"/>
          <w:sz w:val="24"/>
          <w:szCs w:val="24"/>
          <w:lang w:val="en-US" w:bidi="hi-IN"/>
        </w:rPr>
        <w:t>5.8 Chapter Summary</w:t>
      </w:r>
      <w:bookmarkEnd w:id="124"/>
    </w:p>
    <w:p w14:paraId="1E5FA0E1" w14:textId="1A90F9C8" w:rsidR="00B80A10" w:rsidRPr="00B80A10" w:rsidRDefault="00B80A10" w:rsidP="00FC7054">
      <w:pPr>
        <w:spacing w:line="360" w:lineRule="auto"/>
        <w:jc w:val="both"/>
        <w:rPr>
          <w:rFonts w:ascii="Times New Roman" w:hAnsi="Times New Roman" w:cs="Times New Roman"/>
          <w:sz w:val="24"/>
          <w:szCs w:val="24"/>
          <w:lang w:val="en-US" w:bidi="hi-IN"/>
        </w:rPr>
      </w:pPr>
      <w:r w:rsidRPr="00B80A10">
        <w:rPr>
          <w:rFonts w:ascii="Times New Roman" w:hAnsi="Times New Roman" w:cs="Times New Roman"/>
          <w:sz w:val="24"/>
          <w:szCs w:val="24"/>
          <w:lang w:val="en-US" w:bidi="hi-IN"/>
        </w:rPr>
        <w:t>This chapter summarized the overall conclusion of the study, presented the key findings of research, assessed whether the research objectives were met, and provided recommendations for Costa Coffee. The results indicated that customer behavior, engagement, and brand trust can be positively influenced using various digital marketing techniques via social media, personalized communications, and a variety of different digital platforms. Customer perceptions of brands will therefore be directly influenced by establishing authenticity, relevance, transparency, and trust. Overall experience and interaction with a company is the result of providing high-quality service and continued innovation, building relationships within the community, and providing sustainable practices. Finally, this chapter listed practical recommendations based on the key findings, explained how this study contributes academically and managerially to the body of knowledge within the area of digital marketing, discussed limitations, and made suggestions for future research.</w:t>
      </w:r>
    </w:p>
    <w:p w14:paraId="342E91C7" w14:textId="77777777" w:rsidR="00B80A10" w:rsidRPr="00B80A10" w:rsidRDefault="00B80A10" w:rsidP="00FC7054">
      <w:pPr>
        <w:spacing w:line="360" w:lineRule="auto"/>
        <w:rPr>
          <w:lang w:val="en-US" w:bidi="hi-IN"/>
        </w:rPr>
      </w:pPr>
    </w:p>
    <w:p w14:paraId="2F92DCE5" w14:textId="6C89905E" w:rsidR="003B6D79" w:rsidRPr="008C1407" w:rsidRDefault="003B6D79" w:rsidP="00FC7054">
      <w:pPr>
        <w:spacing w:line="360" w:lineRule="auto"/>
        <w:jc w:val="both"/>
        <w:rPr>
          <w:rFonts w:ascii="Times New Roman" w:hAnsi="Times New Roman" w:cs="Times New Roman"/>
          <w:color w:val="000000" w:themeColor="text1"/>
          <w:sz w:val="24"/>
          <w:szCs w:val="24"/>
        </w:rPr>
      </w:pPr>
      <w:r w:rsidRPr="008C1407">
        <w:rPr>
          <w:rFonts w:ascii="Times New Roman" w:hAnsi="Times New Roman" w:cs="Times New Roman"/>
          <w:color w:val="000000" w:themeColor="text1"/>
          <w:sz w:val="24"/>
          <w:szCs w:val="24"/>
        </w:rPr>
        <w:br w:type="page"/>
      </w:r>
    </w:p>
    <w:p w14:paraId="30310559" w14:textId="77777777" w:rsidR="003B6D79" w:rsidRPr="008C1407" w:rsidRDefault="003B6D79" w:rsidP="00FC7054">
      <w:pPr>
        <w:pStyle w:val="Heading1"/>
        <w:spacing w:line="360" w:lineRule="auto"/>
        <w:jc w:val="both"/>
        <w:rPr>
          <w:rFonts w:ascii="Times New Roman" w:hAnsi="Times New Roman" w:cs="Times New Roman"/>
          <w:b/>
          <w:bCs/>
          <w:color w:val="000000" w:themeColor="text1"/>
          <w:sz w:val="24"/>
          <w:szCs w:val="24"/>
        </w:rPr>
      </w:pPr>
      <w:bookmarkStart w:id="125" w:name="_Toc229392452"/>
      <w:bookmarkStart w:id="126" w:name="_Toc231735679"/>
      <w:r w:rsidRPr="008C1407">
        <w:rPr>
          <w:rFonts w:ascii="Times New Roman" w:hAnsi="Times New Roman" w:cs="Times New Roman"/>
          <w:b/>
          <w:bCs/>
          <w:color w:val="000000" w:themeColor="text1"/>
          <w:sz w:val="24"/>
          <w:szCs w:val="24"/>
        </w:rPr>
        <w:t>References</w:t>
      </w:r>
      <w:bookmarkEnd w:id="125"/>
      <w:bookmarkEnd w:id="126"/>
    </w:p>
    <w:p w14:paraId="63A6FE19" w14:textId="77777777" w:rsidR="00811E9F" w:rsidRPr="008C1407" w:rsidRDefault="00811E9F" w:rsidP="00FC7054">
      <w:pPr>
        <w:pStyle w:val="NormalWeb"/>
        <w:spacing w:before="240" w:beforeAutospacing="0" w:after="240" w:afterAutospacing="0" w:line="360" w:lineRule="auto"/>
        <w:jc w:val="both"/>
        <w:rPr>
          <w:color w:val="000000" w:themeColor="text1"/>
          <w:lang w:bidi="ar-SA"/>
        </w:rPr>
      </w:pPr>
      <w:proofErr w:type="spellStart"/>
      <w:r w:rsidRPr="008C1407">
        <w:rPr>
          <w:color w:val="000000" w:themeColor="text1"/>
          <w:lang w:bidi="ar-SA"/>
        </w:rPr>
        <w:t>Agrawal</w:t>
      </w:r>
      <w:proofErr w:type="spellEnd"/>
      <w:r w:rsidRPr="008C1407">
        <w:rPr>
          <w:color w:val="000000" w:themeColor="text1"/>
          <w:lang w:bidi="ar-SA"/>
        </w:rPr>
        <w:t xml:space="preserve">, H., Shah, S., Shah, T., </w:t>
      </w:r>
      <w:proofErr w:type="spellStart"/>
      <w:r w:rsidRPr="008C1407">
        <w:rPr>
          <w:color w:val="000000" w:themeColor="text1"/>
          <w:lang w:bidi="ar-SA"/>
        </w:rPr>
        <w:t>Bachani</w:t>
      </w:r>
      <w:proofErr w:type="spellEnd"/>
      <w:r w:rsidRPr="008C1407">
        <w:rPr>
          <w:color w:val="000000" w:themeColor="text1"/>
          <w:lang w:bidi="ar-SA"/>
        </w:rPr>
        <w:t xml:space="preserve">, J., </w:t>
      </w:r>
      <w:proofErr w:type="spellStart"/>
      <w:r w:rsidRPr="008C1407">
        <w:rPr>
          <w:color w:val="000000" w:themeColor="text1"/>
          <w:lang w:bidi="ar-SA"/>
        </w:rPr>
        <w:t>Chauhan</w:t>
      </w:r>
      <w:proofErr w:type="spellEnd"/>
      <w:r w:rsidRPr="008C1407">
        <w:rPr>
          <w:color w:val="000000" w:themeColor="text1"/>
          <w:lang w:bidi="ar-SA"/>
        </w:rPr>
        <w:t xml:space="preserve">, R. and </w:t>
      </w:r>
      <w:proofErr w:type="spellStart"/>
      <w:r w:rsidRPr="008C1407">
        <w:rPr>
          <w:color w:val="000000" w:themeColor="text1"/>
          <w:lang w:bidi="ar-SA"/>
        </w:rPr>
        <w:t>Maseleno</w:t>
      </w:r>
      <w:proofErr w:type="spellEnd"/>
      <w:r w:rsidRPr="008C1407">
        <w:rPr>
          <w:color w:val="000000" w:themeColor="text1"/>
          <w:lang w:bidi="ar-SA"/>
        </w:rPr>
        <w:t xml:space="preserve">, A. (2025) ‘Exploring customer satisfaction and engagement in café culture: The role of intergenerational interactions and digital engagement’, </w:t>
      </w:r>
      <w:proofErr w:type="spellStart"/>
      <w:r w:rsidRPr="008C1407">
        <w:rPr>
          <w:i/>
          <w:iCs/>
          <w:color w:val="000000" w:themeColor="text1"/>
          <w:lang w:bidi="ar-SA"/>
        </w:rPr>
        <w:t>Siber</w:t>
      </w:r>
      <w:proofErr w:type="spellEnd"/>
      <w:r w:rsidRPr="008C1407">
        <w:rPr>
          <w:i/>
          <w:iCs/>
          <w:color w:val="000000" w:themeColor="text1"/>
          <w:lang w:bidi="ar-SA"/>
        </w:rPr>
        <w:t xml:space="preserve"> Journal of Advanced Multidisciplinary</w:t>
      </w:r>
      <w:r w:rsidRPr="008C1407">
        <w:rPr>
          <w:color w:val="000000" w:themeColor="text1"/>
          <w:lang w:bidi="ar-SA"/>
        </w:rPr>
        <w:t xml:space="preserve">, 2(4), pp. 383–391. </w:t>
      </w:r>
    </w:p>
    <w:p w14:paraId="186EEBF6"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811E9F">
        <w:rPr>
          <w:rFonts w:ascii="Times New Roman" w:eastAsia="Times New Roman" w:hAnsi="Times New Roman" w:cs="Times New Roman"/>
          <w:color w:val="000000" w:themeColor="text1"/>
          <w:sz w:val="24"/>
          <w:szCs w:val="24"/>
          <w:lang w:val="en-US" w:bidi="hi-IN"/>
        </w:rPr>
        <w:t xml:space="preserve">Alam, S.M. and Al Mubarak, M. (2025) ‘The relationship between digital marketing and consumer brand perception’, </w:t>
      </w:r>
      <w:r w:rsidRPr="00811E9F">
        <w:rPr>
          <w:rFonts w:ascii="Times New Roman" w:eastAsia="Times New Roman" w:hAnsi="Times New Roman" w:cs="Times New Roman"/>
          <w:i/>
          <w:iCs/>
          <w:color w:val="000000" w:themeColor="text1"/>
          <w:sz w:val="24"/>
          <w:szCs w:val="24"/>
          <w:lang w:val="en-US" w:bidi="hi-IN"/>
        </w:rPr>
        <w:t>Competitiveness Review: An International Business Journal</w:t>
      </w:r>
      <w:r w:rsidRPr="00811E9F">
        <w:rPr>
          <w:rFonts w:ascii="Times New Roman" w:eastAsia="Times New Roman" w:hAnsi="Times New Roman" w:cs="Times New Roman"/>
          <w:color w:val="000000" w:themeColor="text1"/>
          <w:sz w:val="24"/>
          <w:szCs w:val="24"/>
          <w:lang w:val="en-US" w:bidi="hi-IN"/>
        </w:rPr>
        <w:t>, 35(4), pp. 753–771.</w:t>
      </w:r>
    </w:p>
    <w:p w14:paraId="725EFEE7"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811E9F">
        <w:rPr>
          <w:rFonts w:ascii="Times New Roman" w:eastAsia="Times New Roman" w:hAnsi="Times New Roman" w:cs="Times New Roman"/>
          <w:color w:val="000000" w:themeColor="text1"/>
          <w:sz w:val="24"/>
          <w:szCs w:val="24"/>
          <w:lang w:val="en-US" w:bidi="hi-IN"/>
        </w:rPr>
        <w:t xml:space="preserve">Bank, T.F., 2020. The Experience Economy. [online] Medium. Available at: </w:t>
      </w:r>
      <w:hyperlink r:id="rId13" w:history="1">
        <w:r w:rsidRPr="00811E9F">
          <w:rPr>
            <w:rStyle w:val="Hyperlink"/>
            <w:rFonts w:ascii="Times New Roman" w:eastAsia="Times New Roman" w:hAnsi="Times New Roman" w:cs="Times New Roman"/>
            <w:color w:val="000000" w:themeColor="text1"/>
            <w:sz w:val="24"/>
            <w:szCs w:val="24"/>
            <w:lang w:val="en-US" w:bidi="hi-IN"/>
          </w:rPr>
          <w:t>https://jenbonhomme.medium.com/the-experience-economy-83fe7a26a594</w:t>
        </w:r>
      </w:hyperlink>
      <w:r w:rsidRPr="00811E9F">
        <w:rPr>
          <w:rFonts w:ascii="Times New Roman" w:eastAsia="Times New Roman" w:hAnsi="Times New Roman" w:cs="Times New Roman"/>
          <w:color w:val="000000" w:themeColor="text1"/>
          <w:sz w:val="24"/>
          <w:szCs w:val="24"/>
          <w:lang w:val="en-US" w:bidi="hi-IN"/>
        </w:rPr>
        <w:t xml:space="preserve"> [Accessed 11 May 2026].</w:t>
      </w:r>
    </w:p>
    <w:p w14:paraId="4165C925"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Bilgin</w:t>
      </w:r>
      <w:proofErr w:type="spellEnd"/>
      <w:r w:rsidRPr="00811E9F">
        <w:rPr>
          <w:rFonts w:ascii="Times New Roman" w:eastAsia="Times New Roman" w:hAnsi="Times New Roman" w:cs="Times New Roman"/>
          <w:color w:val="000000" w:themeColor="text1"/>
          <w:sz w:val="24"/>
          <w:szCs w:val="24"/>
          <w:lang w:val="en-US" w:bidi="hi-IN"/>
        </w:rPr>
        <w:t xml:space="preserve">, Y. (2018) ‘The effect of social media marketing activities on brand awareness, brand image and brand loyalty’, </w:t>
      </w:r>
      <w:r w:rsidRPr="00811E9F">
        <w:rPr>
          <w:rFonts w:ascii="Times New Roman" w:eastAsia="Times New Roman" w:hAnsi="Times New Roman" w:cs="Times New Roman"/>
          <w:i/>
          <w:iCs/>
          <w:color w:val="000000" w:themeColor="text1"/>
          <w:sz w:val="24"/>
          <w:szCs w:val="24"/>
          <w:lang w:val="en-US" w:bidi="hi-IN"/>
        </w:rPr>
        <w:t>Business &amp; Management Studies: An International Journal</w:t>
      </w:r>
      <w:r w:rsidRPr="00811E9F">
        <w:rPr>
          <w:rFonts w:ascii="Times New Roman" w:eastAsia="Times New Roman" w:hAnsi="Times New Roman" w:cs="Times New Roman"/>
          <w:color w:val="000000" w:themeColor="text1"/>
          <w:sz w:val="24"/>
          <w:szCs w:val="24"/>
          <w:lang w:val="en-US" w:bidi="hi-IN"/>
        </w:rPr>
        <w:t>, 6(1), pp. 128–148.</w:t>
      </w:r>
    </w:p>
    <w:p w14:paraId="78E27990" w14:textId="77777777" w:rsidR="00811E9F" w:rsidRPr="008C1407" w:rsidRDefault="00811E9F" w:rsidP="00FC7054">
      <w:pPr>
        <w:pStyle w:val="NormalWeb"/>
        <w:spacing w:before="240" w:beforeAutospacing="0" w:after="240" w:afterAutospacing="0" w:line="360" w:lineRule="auto"/>
        <w:jc w:val="both"/>
        <w:rPr>
          <w:color w:val="000000" w:themeColor="text1"/>
          <w:lang w:bidi="ar-SA"/>
        </w:rPr>
      </w:pPr>
      <w:r w:rsidRPr="008C1407">
        <w:rPr>
          <w:color w:val="000000" w:themeColor="text1"/>
          <w:lang w:bidi="ar-SA"/>
        </w:rPr>
        <w:t xml:space="preserve">British Coffee Association. (2024) </w:t>
      </w:r>
      <w:r w:rsidRPr="008C1407">
        <w:rPr>
          <w:i/>
          <w:iCs/>
          <w:color w:val="000000" w:themeColor="text1"/>
          <w:lang w:bidi="ar-SA"/>
        </w:rPr>
        <w:t>Coffee consumption</w:t>
      </w:r>
      <w:r w:rsidRPr="008C1407">
        <w:rPr>
          <w:color w:val="000000" w:themeColor="text1"/>
          <w:lang w:bidi="ar-SA"/>
        </w:rPr>
        <w:t xml:space="preserve">. Available at: </w:t>
      </w:r>
      <w:hyperlink r:id="rId14" w:tgtFrame="_new" w:history="1">
        <w:r w:rsidRPr="008C1407">
          <w:rPr>
            <w:rStyle w:val="Hyperlink"/>
            <w:color w:val="000000" w:themeColor="text1"/>
            <w:lang w:bidi="ar-SA"/>
          </w:rPr>
          <w:t>https://britishcoffeeassociation.org/coffee-consumption/</w:t>
        </w:r>
      </w:hyperlink>
      <w:r w:rsidRPr="008C1407">
        <w:rPr>
          <w:color w:val="000000" w:themeColor="text1"/>
          <w:lang w:bidi="ar-SA"/>
        </w:rPr>
        <w:t xml:space="preserve"> (Accessed: 09 May 2026).</w:t>
      </w:r>
    </w:p>
    <w:p w14:paraId="235E8373" w14:textId="77777777" w:rsidR="00811E9F" w:rsidRPr="00811E9F" w:rsidRDefault="00811E9F" w:rsidP="00FC7054">
      <w:pPr>
        <w:spacing w:before="240"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Budiman</w:t>
      </w:r>
      <w:proofErr w:type="spellEnd"/>
      <w:r w:rsidRPr="00811E9F">
        <w:rPr>
          <w:rFonts w:ascii="Times New Roman" w:eastAsia="Times New Roman" w:hAnsi="Times New Roman" w:cs="Times New Roman"/>
          <w:color w:val="000000" w:themeColor="text1"/>
          <w:sz w:val="24"/>
          <w:szCs w:val="24"/>
          <w:lang w:val="en-US" w:bidi="hi-IN"/>
        </w:rPr>
        <w:t xml:space="preserve">, S. (2021) ‘The effect of social media on brand image and brand loyalty in generation Y’, </w:t>
      </w:r>
      <w:r w:rsidRPr="00811E9F">
        <w:rPr>
          <w:rFonts w:ascii="Times New Roman" w:eastAsia="Times New Roman" w:hAnsi="Times New Roman" w:cs="Times New Roman"/>
          <w:i/>
          <w:iCs/>
          <w:color w:val="000000" w:themeColor="text1"/>
          <w:sz w:val="24"/>
          <w:szCs w:val="24"/>
          <w:lang w:val="en-US" w:bidi="hi-IN"/>
        </w:rPr>
        <w:t>The Journal of Asian Finance, Economics and Business</w:t>
      </w:r>
      <w:r w:rsidRPr="00811E9F">
        <w:rPr>
          <w:rFonts w:ascii="Times New Roman" w:eastAsia="Times New Roman" w:hAnsi="Times New Roman" w:cs="Times New Roman"/>
          <w:color w:val="000000" w:themeColor="text1"/>
          <w:sz w:val="24"/>
          <w:szCs w:val="24"/>
          <w:lang w:val="en-US" w:bidi="hi-IN"/>
        </w:rPr>
        <w:t>, 8(3), pp. 1339–1347.</w:t>
      </w:r>
    </w:p>
    <w:p w14:paraId="7BE5893F" w14:textId="77777777" w:rsidR="00811E9F" w:rsidRPr="00811E9F" w:rsidRDefault="00811E9F" w:rsidP="00FC7054">
      <w:pPr>
        <w:spacing w:line="360" w:lineRule="auto"/>
        <w:jc w:val="both"/>
        <w:rPr>
          <w:rFonts w:ascii="Times New Roman" w:hAnsi="Times New Roman" w:cs="Times New Roman"/>
          <w:color w:val="000000" w:themeColor="text1"/>
          <w:sz w:val="24"/>
          <w:szCs w:val="24"/>
          <w:lang w:val="en-US"/>
        </w:rPr>
      </w:pPr>
      <w:proofErr w:type="spellStart"/>
      <w:r w:rsidRPr="00811E9F">
        <w:rPr>
          <w:rFonts w:ascii="Times New Roman" w:hAnsi="Times New Roman" w:cs="Times New Roman"/>
          <w:color w:val="000000" w:themeColor="text1"/>
          <w:sz w:val="24"/>
          <w:szCs w:val="24"/>
          <w:lang w:val="en-US"/>
        </w:rPr>
        <w:t>Cheong</w:t>
      </w:r>
      <w:proofErr w:type="spellEnd"/>
      <w:r w:rsidRPr="00811E9F">
        <w:rPr>
          <w:rFonts w:ascii="Times New Roman" w:hAnsi="Times New Roman" w:cs="Times New Roman"/>
          <w:color w:val="000000" w:themeColor="text1"/>
          <w:sz w:val="24"/>
          <w:szCs w:val="24"/>
          <w:lang w:val="en-US"/>
        </w:rPr>
        <w:t xml:space="preserve">, H.I., Lyons, A., Houghton, R. and </w:t>
      </w:r>
      <w:proofErr w:type="spellStart"/>
      <w:r w:rsidRPr="00811E9F">
        <w:rPr>
          <w:rFonts w:ascii="Times New Roman" w:hAnsi="Times New Roman" w:cs="Times New Roman"/>
          <w:color w:val="000000" w:themeColor="text1"/>
          <w:sz w:val="24"/>
          <w:szCs w:val="24"/>
          <w:lang w:val="en-US"/>
        </w:rPr>
        <w:t>Majumdar</w:t>
      </w:r>
      <w:proofErr w:type="spellEnd"/>
      <w:r w:rsidRPr="00811E9F">
        <w:rPr>
          <w:rFonts w:ascii="Times New Roman" w:hAnsi="Times New Roman" w:cs="Times New Roman"/>
          <w:color w:val="000000" w:themeColor="text1"/>
          <w:sz w:val="24"/>
          <w:szCs w:val="24"/>
          <w:lang w:val="en-US"/>
        </w:rPr>
        <w:t xml:space="preserve">, A. (2023) ‘Secondary qualitative research methodology using online data within the context of social sciences’, </w:t>
      </w:r>
      <w:r w:rsidRPr="00811E9F">
        <w:rPr>
          <w:rFonts w:ascii="Times New Roman" w:hAnsi="Times New Roman" w:cs="Times New Roman"/>
          <w:i/>
          <w:iCs/>
          <w:color w:val="000000" w:themeColor="text1"/>
          <w:sz w:val="24"/>
          <w:szCs w:val="24"/>
          <w:lang w:val="en-US"/>
        </w:rPr>
        <w:t>International Journal of Qualitative Methods</w:t>
      </w:r>
      <w:r w:rsidRPr="00811E9F">
        <w:rPr>
          <w:rFonts w:ascii="Times New Roman" w:hAnsi="Times New Roman" w:cs="Times New Roman"/>
          <w:color w:val="000000" w:themeColor="text1"/>
          <w:sz w:val="24"/>
          <w:szCs w:val="24"/>
          <w:lang w:val="en-US"/>
        </w:rPr>
        <w:t xml:space="preserve">, 22, pp. 1–12. </w:t>
      </w:r>
    </w:p>
    <w:p w14:paraId="2FCF381D" w14:textId="77777777" w:rsidR="00811E9F" w:rsidRPr="00811E9F" w:rsidRDefault="00811E9F" w:rsidP="00FC7054">
      <w:pPr>
        <w:shd w:val="clear" w:color="auto" w:fill="FFFFFF"/>
        <w:spacing w:before="240" w:line="360" w:lineRule="auto"/>
        <w:jc w:val="both"/>
        <w:rPr>
          <w:rFonts w:ascii="Times New Roman" w:hAnsi="Times New Roman" w:cs="Times New Roman"/>
          <w:color w:val="000000" w:themeColor="text1"/>
          <w:sz w:val="24"/>
          <w:szCs w:val="24"/>
        </w:rPr>
      </w:pPr>
      <w:proofErr w:type="spellStart"/>
      <w:r w:rsidRPr="00811E9F">
        <w:rPr>
          <w:rFonts w:ascii="Times New Roman" w:hAnsi="Times New Roman" w:cs="Times New Roman"/>
          <w:color w:val="000000" w:themeColor="text1"/>
          <w:sz w:val="24"/>
          <w:szCs w:val="24"/>
        </w:rPr>
        <w:t>Chevtchouk</w:t>
      </w:r>
      <w:proofErr w:type="spellEnd"/>
      <w:r w:rsidRPr="00811E9F">
        <w:rPr>
          <w:rFonts w:ascii="Times New Roman" w:hAnsi="Times New Roman" w:cs="Times New Roman"/>
          <w:color w:val="000000" w:themeColor="text1"/>
          <w:sz w:val="24"/>
          <w:szCs w:val="24"/>
        </w:rPr>
        <w:t xml:space="preserve">, Y., </w:t>
      </w:r>
      <w:proofErr w:type="spellStart"/>
      <w:r w:rsidRPr="00811E9F">
        <w:rPr>
          <w:rFonts w:ascii="Times New Roman" w:hAnsi="Times New Roman" w:cs="Times New Roman"/>
          <w:color w:val="000000" w:themeColor="text1"/>
          <w:sz w:val="24"/>
          <w:szCs w:val="24"/>
        </w:rPr>
        <w:t>Veloutsou</w:t>
      </w:r>
      <w:proofErr w:type="spellEnd"/>
      <w:r w:rsidRPr="00811E9F">
        <w:rPr>
          <w:rFonts w:ascii="Times New Roman" w:hAnsi="Times New Roman" w:cs="Times New Roman"/>
          <w:color w:val="000000" w:themeColor="text1"/>
          <w:sz w:val="24"/>
          <w:szCs w:val="24"/>
        </w:rPr>
        <w:t>, C. and Paton, R.A. (2021) ‘The experience–economy revisited: an interdisciplinary perspective and research agenda’, </w:t>
      </w:r>
      <w:r w:rsidRPr="00811E9F">
        <w:rPr>
          <w:rFonts w:ascii="Times New Roman" w:hAnsi="Times New Roman" w:cs="Times New Roman"/>
          <w:i/>
          <w:iCs/>
          <w:color w:val="000000" w:themeColor="text1"/>
          <w:sz w:val="24"/>
          <w:szCs w:val="24"/>
        </w:rPr>
        <w:t>Journal of Product &amp; Brand Management</w:t>
      </w:r>
      <w:r w:rsidRPr="00811E9F">
        <w:rPr>
          <w:rFonts w:ascii="Times New Roman" w:hAnsi="Times New Roman" w:cs="Times New Roman"/>
          <w:color w:val="000000" w:themeColor="text1"/>
          <w:sz w:val="24"/>
          <w:szCs w:val="24"/>
        </w:rPr>
        <w:t>, 30(8), pp. 1288–1324.</w:t>
      </w:r>
    </w:p>
    <w:p w14:paraId="3BA87EB0" w14:textId="77777777" w:rsidR="00811E9F" w:rsidRPr="00811E9F" w:rsidRDefault="00811E9F" w:rsidP="00FC7054">
      <w:pPr>
        <w:spacing w:line="360" w:lineRule="auto"/>
        <w:jc w:val="both"/>
        <w:rPr>
          <w:rFonts w:ascii="Times New Roman" w:hAnsi="Times New Roman" w:cs="Times New Roman"/>
          <w:color w:val="000000" w:themeColor="text1"/>
          <w:sz w:val="24"/>
          <w:szCs w:val="24"/>
          <w:lang w:val="en-US"/>
        </w:rPr>
      </w:pPr>
      <w:proofErr w:type="spellStart"/>
      <w:r w:rsidRPr="00811E9F">
        <w:rPr>
          <w:rFonts w:ascii="Times New Roman" w:hAnsi="Times New Roman" w:cs="Times New Roman"/>
          <w:color w:val="000000" w:themeColor="text1"/>
          <w:sz w:val="24"/>
          <w:szCs w:val="24"/>
          <w:lang w:val="en-US"/>
        </w:rPr>
        <w:t>Chipongoma</w:t>
      </w:r>
      <w:proofErr w:type="spellEnd"/>
      <w:r w:rsidRPr="00811E9F">
        <w:rPr>
          <w:rFonts w:ascii="Times New Roman" w:hAnsi="Times New Roman" w:cs="Times New Roman"/>
          <w:color w:val="000000" w:themeColor="text1"/>
          <w:sz w:val="24"/>
          <w:szCs w:val="24"/>
          <w:lang w:val="en-US"/>
        </w:rPr>
        <w:t xml:space="preserve">, C. and </w:t>
      </w:r>
      <w:proofErr w:type="spellStart"/>
      <w:r w:rsidRPr="00811E9F">
        <w:rPr>
          <w:rFonts w:ascii="Times New Roman" w:hAnsi="Times New Roman" w:cs="Times New Roman"/>
          <w:color w:val="000000" w:themeColor="text1"/>
          <w:sz w:val="24"/>
          <w:szCs w:val="24"/>
          <w:lang w:val="en-US"/>
        </w:rPr>
        <w:t>Mwange</w:t>
      </w:r>
      <w:proofErr w:type="spellEnd"/>
      <w:r w:rsidRPr="00811E9F">
        <w:rPr>
          <w:rFonts w:ascii="Times New Roman" w:hAnsi="Times New Roman" w:cs="Times New Roman"/>
          <w:color w:val="000000" w:themeColor="text1"/>
          <w:sz w:val="24"/>
          <w:szCs w:val="24"/>
          <w:lang w:val="en-US"/>
        </w:rPr>
        <w:t>, A. (2025) 'Methodological and philosophical approaches to social media marketing adoption studies: A review', </w:t>
      </w:r>
      <w:r w:rsidRPr="00811E9F">
        <w:rPr>
          <w:rFonts w:ascii="Times New Roman" w:hAnsi="Times New Roman" w:cs="Times New Roman"/>
          <w:i/>
          <w:iCs/>
          <w:color w:val="000000" w:themeColor="text1"/>
          <w:sz w:val="24"/>
          <w:szCs w:val="24"/>
          <w:lang w:val="en-US"/>
        </w:rPr>
        <w:t>African Journal of Commercial Studies</w:t>
      </w:r>
      <w:r w:rsidRPr="00811E9F">
        <w:rPr>
          <w:rFonts w:ascii="Times New Roman" w:hAnsi="Times New Roman" w:cs="Times New Roman"/>
          <w:color w:val="000000" w:themeColor="text1"/>
          <w:sz w:val="24"/>
          <w:szCs w:val="24"/>
          <w:lang w:val="en-US"/>
        </w:rPr>
        <w:t>, 6(1), pp. 172-180.</w:t>
      </w:r>
    </w:p>
    <w:p w14:paraId="4A10EAB9"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811E9F">
        <w:rPr>
          <w:rFonts w:ascii="Times New Roman" w:eastAsia="Times New Roman" w:hAnsi="Times New Roman" w:cs="Times New Roman"/>
          <w:color w:val="000000" w:themeColor="text1"/>
          <w:sz w:val="24"/>
          <w:szCs w:val="24"/>
          <w:lang w:val="en-US" w:bidi="hi-IN"/>
        </w:rPr>
        <w:t xml:space="preserve">Davis, F.D. (1989) ‘Technology acceptance model: TAM’, in </w:t>
      </w:r>
      <w:proofErr w:type="spellStart"/>
      <w:r w:rsidRPr="00811E9F">
        <w:rPr>
          <w:rFonts w:ascii="Times New Roman" w:eastAsia="Times New Roman" w:hAnsi="Times New Roman" w:cs="Times New Roman"/>
          <w:color w:val="000000" w:themeColor="text1"/>
          <w:sz w:val="24"/>
          <w:szCs w:val="24"/>
          <w:lang w:val="en-US" w:bidi="hi-IN"/>
        </w:rPr>
        <w:t>Al-Suqri</w:t>
      </w:r>
      <w:proofErr w:type="spellEnd"/>
      <w:r w:rsidRPr="00811E9F">
        <w:rPr>
          <w:rFonts w:ascii="Times New Roman" w:eastAsia="Times New Roman" w:hAnsi="Times New Roman" w:cs="Times New Roman"/>
          <w:color w:val="000000" w:themeColor="text1"/>
          <w:sz w:val="24"/>
          <w:szCs w:val="24"/>
          <w:lang w:val="en-US" w:bidi="hi-IN"/>
        </w:rPr>
        <w:t xml:space="preserve">, M.N. and </w:t>
      </w:r>
      <w:proofErr w:type="spellStart"/>
      <w:r w:rsidRPr="00811E9F">
        <w:rPr>
          <w:rFonts w:ascii="Times New Roman" w:eastAsia="Times New Roman" w:hAnsi="Times New Roman" w:cs="Times New Roman"/>
          <w:color w:val="000000" w:themeColor="text1"/>
          <w:sz w:val="24"/>
          <w:szCs w:val="24"/>
          <w:lang w:val="en-US" w:bidi="hi-IN"/>
        </w:rPr>
        <w:t>Al-Aufi</w:t>
      </w:r>
      <w:proofErr w:type="spellEnd"/>
      <w:r w:rsidRPr="00811E9F">
        <w:rPr>
          <w:rFonts w:ascii="Times New Roman" w:eastAsia="Times New Roman" w:hAnsi="Times New Roman" w:cs="Times New Roman"/>
          <w:color w:val="000000" w:themeColor="text1"/>
          <w:sz w:val="24"/>
          <w:szCs w:val="24"/>
          <w:lang w:val="en-US" w:bidi="hi-IN"/>
        </w:rPr>
        <w:t xml:space="preserve">, A.S. (eds.) </w:t>
      </w:r>
      <w:r w:rsidRPr="00811E9F">
        <w:rPr>
          <w:rFonts w:ascii="Times New Roman" w:eastAsia="Times New Roman" w:hAnsi="Times New Roman" w:cs="Times New Roman"/>
          <w:i/>
          <w:iCs/>
          <w:color w:val="000000" w:themeColor="text1"/>
          <w:sz w:val="24"/>
          <w:szCs w:val="24"/>
          <w:lang w:val="en-US" w:bidi="hi-IN"/>
        </w:rPr>
        <w:t>Information Seeking Behavior and Technology Adoption</w:t>
      </w:r>
      <w:r w:rsidRPr="00811E9F">
        <w:rPr>
          <w:rFonts w:ascii="Times New Roman" w:eastAsia="Times New Roman" w:hAnsi="Times New Roman" w:cs="Times New Roman"/>
          <w:color w:val="000000" w:themeColor="text1"/>
          <w:sz w:val="24"/>
          <w:szCs w:val="24"/>
          <w:lang w:val="en-US" w:bidi="hi-IN"/>
        </w:rPr>
        <w:t>. pp. 205–219.</w:t>
      </w:r>
    </w:p>
    <w:p w14:paraId="06098B4F"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811E9F">
        <w:rPr>
          <w:rFonts w:ascii="Times New Roman" w:eastAsia="Times New Roman" w:hAnsi="Times New Roman" w:cs="Times New Roman"/>
          <w:color w:val="000000" w:themeColor="text1"/>
          <w:sz w:val="24"/>
          <w:szCs w:val="24"/>
          <w:lang w:val="en-US" w:bidi="hi-IN"/>
        </w:rPr>
        <w:t xml:space="preserve">Davis, F.D., </w:t>
      </w:r>
      <w:proofErr w:type="spellStart"/>
      <w:r w:rsidRPr="00811E9F">
        <w:rPr>
          <w:rFonts w:ascii="Times New Roman" w:eastAsia="Times New Roman" w:hAnsi="Times New Roman" w:cs="Times New Roman"/>
          <w:color w:val="000000" w:themeColor="text1"/>
          <w:sz w:val="24"/>
          <w:szCs w:val="24"/>
          <w:lang w:val="en-US" w:bidi="hi-IN"/>
        </w:rPr>
        <w:t>Granić</w:t>
      </w:r>
      <w:proofErr w:type="spellEnd"/>
      <w:r w:rsidRPr="00811E9F">
        <w:rPr>
          <w:rFonts w:ascii="Times New Roman" w:eastAsia="Times New Roman" w:hAnsi="Times New Roman" w:cs="Times New Roman"/>
          <w:color w:val="000000" w:themeColor="text1"/>
          <w:sz w:val="24"/>
          <w:szCs w:val="24"/>
          <w:lang w:val="en-US" w:bidi="hi-IN"/>
        </w:rPr>
        <w:t xml:space="preserve">, A. and </w:t>
      </w:r>
      <w:proofErr w:type="spellStart"/>
      <w:r w:rsidRPr="00811E9F">
        <w:rPr>
          <w:rFonts w:ascii="Times New Roman" w:eastAsia="Times New Roman" w:hAnsi="Times New Roman" w:cs="Times New Roman"/>
          <w:color w:val="000000" w:themeColor="text1"/>
          <w:sz w:val="24"/>
          <w:szCs w:val="24"/>
          <w:lang w:val="en-US" w:bidi="hi-IN"/>
        </w:rPr>
        <w:t>Marangunić</w:t>
      </w:r>
      <w:proofErr w:type="spellEnd"/>
      <w:r w:rsidRPr="00811E9F">
        <w:rPr>
          <w:rFonts w:ascii="Times New Roman" w:eastAsia="Times New Roman" w:hAnsi="Times New Roman" w:cs="Times New Roman"/>
          <w:color w:val="000000" w:themeColor="text1"/>
          <w:sz w:val="24"/>
          <w:szCs w:val="24"/>
          <w:lang w:val="en-US" w:bidi="hi-IN"/>
        </w:rPr>
        <w:t xml:space="preserve">, N. (2024) </w:t>
      </w:r>
      <w:r w:rsidRPr="00811E9F">
        <w:rPr>
          <w:rFonts w:ascii="Times New Roman" w:eastAsia="Times New Roman" w:hAnsi="Times New Roman" w:cs="Times New Roman"/>
          <w:i/>
          <w:iCs/>
          <w:color w:val="000000" w:themeColor="text1"/>
          <w:sz w:val="24"/>
          <w:szCs w:val="24"/>
          <w:lang w:val="en-US" w:bidi="hi-IN"/>
        </w:rPr>
        <w:t>The Technology Acceptance Model: 30 Years of TAM</w:t>
      </w:r>
      <w:r w:rsidRPr="00811E9F">
        <w:rPr>
          <w:rFonts w:ascii="Times New Roman" w:eastAsia="Times New Roman" w:hAnsi="Times New Roman" w:cs="Times New Roman"/>
          <w:color w:val="000000" w:themeColor="text1"/>
          <w:sz w:val="24"/>
          <w:szCs w:val="24"/>
          <w:lang w:val="en-US" w:bidi="hi-IN"/>
        </w:rPr>
        <w:t>. Switzerland: Springer International Publishing AG.</w:t>
      </w:r>
    </w:p>
    <w:p w14:paraId="37320FD8" w14:textId="77777777" w:rsidR="00811E9F" w:rsidRPr="00811E9F" w:rsidRDefault="00811E9F" w:rsidP="00FC7054">
      <w:pPr>
        <w:spacing w:line="360" w:lineRule="auto"/>
        <w:jc w:val="both"/>
        <w:rPr>
          <w:rFonts w:ascii="Times New Roman" w:hAnsi="Times New Roman" w:cs="Times New Roman"/>
          <w:color w:val="000000" w:themeColor="text1"/>
          <w:sz w:val="24"/>
          <w:szCs w:val="24"/>
          <w:lang w:val="en-US"/>
        </w:rPr>
      </w:pPr>
      <w:proofErr w:type="spellStart"/>
      <w:r w:rsidRPr="00811E9F">
        <w:rPr>
          <w:rFonts w:ascii="Times New Roman" w:hAnsi="Times New Roman" w:cs="Times New Roman"/>
          <w:color w:val="000000" w:themeColor="text1"/>
          <w:sz w:val="24"/>
          <w:szCs w:val="24"/>
          <w:lang w:val="en-US"/>
        </w:rPr>
        <w:t>Dubey</w:t>
      </w:r>
      <w:proofErr w:type="spellEnd"/>
      <w:r w:rsidRPr="00811E9F">
        <w:rPr>
          <w:rFonts w:ascii="Times New Roman" w:hAnsi="Times New Roman" w:cs="Times New Roman"/>
          <w:color w:val="000000" w:themeColor="text1"/>
          <w:sz w:val="24"/>
          <w:szCs w:val="24"/>
          <w:lang w:val="en-US"/>
        </w:rPr>
        <w:t xml:space="preserve">, U.K.B. and </w:t>
      </w:r>
      <w:proofErr w:type="spellStart"/>
      <w:r w:rsidRPr="00811E9F">
        <w:rPr>
          <w:rFonts w:ascii="Times New Roman" w:hAnsi="Times New Roman" w:cs="Times New Roman"/>
          <w:color w:val="000000" w:themeColor="text1"/>
          <w:sz w:val="24"/>
          <w:szCs w:val="24"/>
          <w:lang w:val="en-US"/>
        </w:rPr>
        <w:t>Kothari</w:t>
      </w:r>
      <w:proofErr w:type="spellEnd"/>
      <w:r w:rsidRPr="00811E9F">
        <w:rPr>
          <w:rFonts w:ascii="Times New Roman" w:hAnsi="Times New Roman" w:cs="Times New Roman"/>
          <w:color w:val="000000" w:themeColor="text1"/>
          <w:sz w:val="24"/>
          <w:szCs w:val="24"/>
          <w:lang w:val="en-US"/>
        </w:rPr>
        <w:t xml:space="preserve">, D.P. (2022) </w:t>
      </w:r>
      <w:r w:rsidRPr="00811E9F">
        <w:rPr>
          <w:rFonts w:ascii="Times New Roman" w:hAnsi="Times New Roman" w:cs="Times New Roman"/>
          <w:i/>
          <w:iCs/>
          <w:color w:val="000000" w:themeColor="text1"/>
          <w:sz w:val="24"/>
          <w:szCs w:val="24"/>
          <w:lang w:val="en-US"/>
        </w:rPr>
        <w:t>Research methodology: Techniques and trends</w:t>
      </w:r>
      <w:r w:rsidRPr="00811E9F">
        <w:rPr>
          <w:rFonts w:ascii="Times New Roman" w:hAnsi="Times New Roman" w:cs="Times New Roman"/>
          <w:color w:val="000000" w:themeColor="text1"/>
          <w:sz w:val="24"/>
          <w:szCs w:val="24"/>
          <w:lang w:val="en-US"/>
        </w:rPr>
        <w:t xml:space="preserve">. Chapman and Hall/CRC. </w:t>
      </w:r>
    </w:p>
    <w:p w14:paraId="1696A983" w14:textId="77777777" w:rsidR="00811E9F" w:rsidRPr="00811E9F" w:rsidRDefault="00811E9F" w:rsidP="00FC7054">
      <w:pPr>
        <w:spacing w:before="240"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Ebrahim</w:t>
      </w:r>
      <w:proofErr w:type="spellEnd"/>
      <w:r w:rsidRPr="00811E9F">
        <w:rPr>
          <w:rFonts w:ascii="Times New Roman" w:eastAsia="Times New Roman" w:hAnsi="Times New Roman" w:cs="Times New Roman"/>
          <w:color w:val="000000" w:themeColor="text1"/>
          <w:sz w:val="24"/>
          <w:szCs w:val="24"/>
          <w:lang w:val="en-US" w:bidi="hi-IN"/>
        </w:rPr>
        <w:t xml:space="preserve">, R.S. (2020) ‘The role of trust in understanding the impact of social media marketing on brand equity and brand loyalty’, </w:t>
      </w:r>
      <w:r w:rsidRPr="00811E9F">
        <w:rPr>
          <w:rFonts w:ascii="Times New Roman" w:eastAsia="Times New Roman" w:hAnsi="Times New Roman" w:cs="Times New Roman"/>
          <w:i/>
          <w:iCs/>
          <w:color w:val="000000" w:themeColor="text1"/>
          <w:sz w:val="24"/>
          <w:szCs w:val="24"/>
          <w:lang w:val="en-US" w:bidi="hi-IN"/>
        </w:rPr>
        <w:t>Journal of Relationship Marketing</w:t>
      </w:r>
      <w:r w:rsidRPr="00811E9F">
        <w:rPr>
          <w:rFonts w:ascii="Times New Roman" w:eastAsia="Times New Roman" w:hAnsi="Times New Roman" w:cs="Times New Roman"/>
          <w:color w:val="000000" w:themeColor="text1"/>
          <w:sz w:val="24"/>
          <w:szCs w:val="24"/>
          <w:lang w:val="en-US" w:bidi="hi-IN"/>
        </w:rPr>
        <w:t>, 19(4), pp. 287–308.</w:t>
      </w:r>
    </w:p>
    <w:p w14:paraId="2CF1CA7A" w14:textId="77777777" w:rsidR="00811E9F" w:rsidRPr="008C1407" w:rsidRDefault="00811E9F" w:rsidP="00FC7054">
      <w:pPr>
        <w:pStyle w:val="NormalWeb"/>
        <w:spacing w:before="240" w:beforeAutospacing="0" w:after="240" w:afterAutospacing="0" w:line="360" w:lineRule="auto"/>
        <w:jc w:val="both"/>
        <w:rPr>
          <w:color w:val="000000" w:themeColor="text1"/>
          <w:lang w:bidi="ar-SA"/>
        </w:rPr>
      </w:pPr>
      <w:proofErr w:type="spellStart"/>
      <w:r w:rsidRPr="008C1407">
        <w:rPr>
          <w:color w:val="000000" w:themeColor="text1"/>
          <w:lang w:bidi="ar-SA"/>
        </w:rPr>
        <w:t>Faizin</w:t>
      </w:r>
      <w:proofErr w:type="spellEnd"/>
      <w:r w:rsidRPr="008C1407">
        <w:rPr>
          <w:color w:val="000000" w:themeColor="text1"/>
          <w:lang w:bidi="ar-SA"/>
        </w:rPr>
        <w:t xml:space="preserve">, R., </w:t>
      </w:r>
      <w:proofErr w:type="spellStart"/>
      <w:r w:rsidRPr="008C1407">
        <w:rPr>
          <w:color w:val="000000" w:themeColor="text1"/>
          <w:lang w:bidi="ar-SA"/>
        </w:rPr>
        <w:t>Darmansyah</w:t>
      </w:r>
      <w:proofErr w:type="spellEnd"/>
      <w:r w:rsidRPr="008C1407">
        <w:rPr>
          <w:color w:val="000000" w:themeColor="text1"/>
          <w:lang w:bidi="ar-SA"/>
        </w:rPr>
        <w:t xml:space="preserve">, D. and </w:t>
      </w:r>
      <w:proofErr w:type="spellStart"/>
      <w:r w:rsidRPr="008C1407">
        <w:rPr>
          <w:color w:val="000000" w:themeColor="text1"/>
          <w:lang w:bidi="ar-SA"/>
        </w:rPr>
        <w:t>Aulia</w:t>
      </w:r>
      <w:proofErr w:type="spellEnd"/>
      <w:r w:rsidRPr="008C1407">
        <w:rPr>
          <w:color w:val="000000" w:themeColor="text1"/>
          <w:lang w:bidi="ar-SA"/>
        </w:rPr>
        <w:t xml:space="preserve">, M.R. (2024) ‘Critical drivers of digital marketing implementation in the coffee industry of Central Aceh Regency’, </w:t>
      </w:r>
      <w:r w:rsidRPr="008C1407">
        <w:rPr>
          <w:i/>
          <w:iCs/>
          <w:color w:val="000000" w:themeColor="text1"/>
          <w:lang w:bidi="ar-SA"/>
        </w:rPr>
        <w:t>Journal of System and Management Sciences</w:t>
      </w:r>
      <w:r w:rsidRPr="008C1407">
        <w:rPr>
          <w:color w:val="000000" w:themeColor="text1"/>
          <w:lang w:bidi="ar-SA"/>
        </w:rPr>
        <w:t>, 14(11), pp. 115–128.</w:t>
      </w:r>
    </w:p>
    <w:p w14:paraId="52F17386" w14:textId="77777777" w:rsidR="00811E9F" w:rsidRPr="00811E9F" w:rsidRDefault="00811E9F" w:rsidP="00FC7054">
      <w:pPr>
        <w:spacing w:line="360" w:lineRule="auto"/>
        <w:jc w:val="both"/>
        <w:rPr>
          <w:rFonts w:ascii="Times New Roman" w:hAnsi="Times New Roman" w:cs="Times New Roman"/>
          <w:color w:val="000000" w:themeColor="text1"/>
          <w:sz w:val="24"/>
          <w:szCs w:val="24"/>
          <w:lang w:val="en-US"/>
        </w:rPr>
      </w:pPr>
      <w:r w:rsidRPr="00811E9F">
        <w:rPr>
          <w:rFonts w:ascii="Times New Roman" w:hAnsi="Times New Roman" w:cs="Times New Roman"/>
          <w:color w:val="000000" w:themeColor="text1"/>
          <w:sz w:val="24"/>
          <w:szCs w:val="24"/>
          <w:lang w:val="en-US"/>
        </w:rPr>
        <w:t xml:space="preserve">Forza, C. and </w:t>
      </w:r>
      <w:proofErr w:type="spellStart"/>
      <w:r w:rsidRPr="00811E9F">
        <w:rPr>
          <w:rFonts w:ascii="Times New Roman" w:hAnsi="Times New Roman" w:cs="Times New Roman"/>
          <w:color w:val="000000" w:themeColor="text1"/>
          <w:sz w:val="24"/>
          <w:szCs w:val="24"/>
          <w:lang w:val="en-US"/>
        </w:rPr>
        <w:t>Sandrin</w:t>
      </w:r>
      <w:proofErr w:type="spellEnd"/>
      <w:r w:rsidRPr="00811E9F">
        <w:rPr>
          <w:rFonts w:ascii="Times New Roman" w:hAnsi="Times New Roman" w:cs="Times New Roman"/>
          <w:color w:val="000000" w:themeColor="text1"/>
          <w:sz w:val="24"/>
          <w:szCs w:val="24"/>
          <w:lang w:val="en-US"/>
        </w:rPr>
        <w:t>, E. (2023) 'Surveys', in </w:t>
      </w:r>
      <w:r w:rsidRPr="00811E9F">
        <w:rPr>
          <w:rFonts w:ascii="Times New Roman" w:hAnsi="Times New Roman" w:cs="Times New Roman"/>
          <w:i/>
          <w:iCs/>
          <w:color w:val="000000" w:themeColor="text1"/>
          <w:sz w:val="24"/>
          <w:szCs w:val="24"/>
          <w:lang w:val="en-US"/>
        </w:rPr>
        <w:t>Research methods for operations and supply chain management</w:t>
      </w:r>
      <w:r w:rsidRPr="00811E9F">
        <w:rPr>
          <w:rFonts w:ascii="Times New Roman" w:hAnsi="Times New Roman" w:cs="Times New Roman"/>
          <w:color w:val="000000" w:themeColor="text1"/>
          <w:sz w:val="24"/>
          <w:szCs w:val="24"/>
          <w:lang w:val="en-US"/>
        </w:rPr>
        <w:t xml:space="preserve">. London: </w:t>
      </w:r>
      <w:proofErr w:type="spellStart"/>
      <w:r w:rsidRPr="00811E9F">
        <w:rPr>
          <w:rFonts w:ascii="Times New Roman" w:hAnsi="Times New Roman" w:cs="Times New Roman"/>
          <w:color w:val="000000" w:themeColor="text1"/>
          <w:sz w:val="24"/>
          <w:szCs w:val="24"/>
          <w:lang w:val="en-US"/>
        </w:rPr>
        <w:t>Routledge</w:t>
      </w:r>
      <w:proofErr w:type="spellEnd"/>
      <w:r w:rsidRPr="00811E9F">
        <w:rPr>
          <w:rFonts w:ascii="Times New Roman" w:hAnsi="Times New Roman" w:cs="Times New Roman"/>
          <w:color w:val="000000" w:themeColor="text1"/>
          <w:sz w:val="24"/>
          <w:szCs w:val="24"/>
          <w:lang w:val="en-US"/>
        </w:rPr>
        <w:t>, pp. 76-158.</w:t>
      </w:r>
    </w:p>
    <w:p w14:paraId="13E9C748"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811E9F">
        <w:rPr>
          <w:rFonts w:ascii="Times New Roman" w:eastAsia="Times New Roman" w:hAnsi="Times New Roman" w:cs="Times New Roman"/>
          <w:color w:val="000000" w:themeColor="text1"/>
          <w:sz w:val="24"/>
          <w:szCs w:val="24"/>
          <w:lang w:val="en-US" w:bidi="hi-IN"/>
        </w:rPr>
        <w:t xml:space="preserve">Francis, U.O., </w:t>
      </w:r>
      <w:proofErr w:type="spellStart"/>
      <w:r w:rsidRPr="00811E9F">
        <w:rPr>
          <w:rFonts w:ascii="Times New Roman" w:eastAsia="Times New Roman" w:hAnsi="Times New Roman" w:cs="Times New Roman"/>
          <w:color w:val="000000" w:themeColor="text1"/>
          <w:sz w:val="24"/>
          <w:szCs w:val="24"/>
          <w:lang w:val="en-US" w:bidi="hi-IN"/>
        </w:rPr>
        <w:t>Haque</w:t>
      </w:r>
      <w:proofErr w:type="spellEnd"/>
      <w:r w:rsidRPr="00811E9F">
        <w:rPr>
          <w:rFonts w:ascii="Times New Roman" w:eastAsia="Times New Roman" w:hAnsi="Times New Roman" w:cs="Times New Roman"/>
          <w:color w:val="000000" w:themeColor="text1"/>
          <w:sz w:val="24"/>
          <w:szCs w:val="24"/>
          <w:lang w:val="en-US" w:bidi="hi-IN"/>
        </w:rPr>
        <w:t xml:space="preserve">, R., Rahman, A., </w:t>
      </w:r>
      <w:proofErr w:type="spellStart"/>
      <w:r w:rsidRPr="00811E9F">
        <w:rPr>
          <w:rFonts w:ascii="Times New Roman" w:eastAsia="Times New Roman" w:hAnsi="Times New Roman" w:cs="Times New Roman"/>
          <w:color w:val="000000" w:themeColor="text1"/>
          <w:sz w:val="24"/>
          <w:szCs w:val="24"/>
          <w:lang w:val="en-US" w:bidi="hi-IN"/>
        </w:rPr>
        <w:t>Al-Hunaiyyan</w:t>
      </w:r>
      <w:proofErr w:type="spellEnd"/>
      <w:r w:rsidRPr="00811E9F">
        <w:rPr>
          <w:rFonts w:ascii="Times New Roman" w:eastAsia="Times New Roman" w:hAnsi="Times New Roman" w:cs="Times New Roman"/>
          <w:color w:val="000000" w:themeColor="text1"/>
          <w:sz w:val="24"/>
          <w:szCs w:val="24"/>
          <w:lang w:val="en-US" w:bidi="hi-IN"/>
        </w:rPr>
        <w:t xml:space="preserve">, A., </w:t>
      </w:r>
      <w:proofErr w:type="spellStart"/>
      <w:r w:rsidRPr="00811E9F">
        <w:rPr>
          <w:rFonts w:ascii="Times New Roman" w:eastAsia="Times New Roman" w:hAnsi="Times New Roman" w:cs="Times New Roman"/>
          <w:color w:val="000000" w:themeColor="text1"/>
          <w:sz w:val="24"/>
          <w:szCs w:val="24"/>
          <w:lang w:val="en-US" w:bidi="hi-IN"/>
        </w:rPr>
        <w:t>Al-Ainati</w:t>
      </w:r>
      <w:proofErr w:type="spellEnd"/>
      <w:r w:rsidRPr="00811E9F">
        <w:rPr>
          <w:rFonts w:ascii="Times New Roman" w:eastAsia="Times New Roman" w:hAnsi="Times New Roman" w:cs="Times New Roman"/>
          <w:color w:val="000000" w:themeColor="text1"/>
          <w:sz w:val="24"/>
          <w:szCs w:val="24"/>
          <w:lang w:val="en-US" w:bidi="hi-IN"/>
        </w:rPr>
        <w:t xml:space="preserve">, S., </w:t>
      </w:r>
      <w:proofErr w:type="spellStart"/>
      <w:r w:rsidRPr="00811E9F">
        <w:rPr>
          <w:rFonts w:ascii="Times New Roman" w:eastAsia="Times New Roman" w:hAnsi="Times New Roman" w:cs="Times New Roman"/>
          <w:color w:val="000000" w:themeColor="text1"/>
          <w:sz w:val="24"/>
          <w:szCs w:val="24"/>
          <w:lang w:val="en-US" w:bidi="hi-IN"/>
        </w:rPr>
        <w:t>Lokman</w:t>
      </w:r>
      <w:proofErr w:type="spellEnd"/>
      <w:r w:rsidRPr="00811E9F">
        <w:rPr>
          <w:rFonts w:ascii="Times New Roman" w:eastAsia="Times New Roman" w:hAnsi="Times New Roman" w:cs="Times New Roman"/>
          <w:color w:val="000000" w:themeColor="text1"/>
          <w:sz w:val="24"/>
          <w:szCs w:val="24"/>
          <w:lang w:val="en-US" w:bidi="hi-IN"/>
        </w:rPr>
        <w:t xml:space="preserve">, F.Z.A. and Isa, M.B.M. (2023) ‘The impact of digital marketing on consumer purchasing </w:t>
      </w:r>
      <w:proofErr w:type="spellStart"/>
      <w:r w:rsidRPr="00811E9F">
        <w:rPr>
          <w:rFonts w:ascii="Times New Roman" w:eastAsia="Times New Roman" w:hAnsi="Times New Roman" w:cs="Times New Roman"/>
          <w:color w:val="000000" w:themeColor="text1"/>
          <w:sz w:val="24"/>
          <w:szCs w:val="24"/>
          <w:lang w:val="en-US" w:bidi="hi-IN"/>
        </w:rPr>
        <w:t>behaviour</w:t>
      </w:r>
      <w:proofErr w:type="spellEnd"/>
      <w:r w:rsidRPr="00811E9F">
        <w:rPr>
          <w:rFonts w:ascii="Times New Roman" w:eastAsia="Times New Roman" w:hAnsi="Times New Roman" w:cs="Times New Roman"/>
          <w:color w:val="000000" w:themeColor="text1"/>
          <w:sz w:val="24"/>
          <w:szCs w:val="24"/>
          <w:lang w:val="en-US" w:bidi="hi-IN"/>
        </w:rPr>
        <w:t xml:space="preserve">’, </w:t>
      </w:r>
      <w:r w:rsidRPr="00811E9F">
        <w:rPr>
          <w:rFonts w:ascii="Times New Roman" w:eastAsia="Times New Roman" w:hAnsi="Times New Roman" w:cs="Times New Roman"/>
          <w:i/>
          <w:iCs/>
          <w:color w:val="000000" w:themeColor="text1"/>
          <w:sz w:val="24"/>
          <w:szCs w:val="24"/>
          <w:lang w:val="en-US" w:bidi="hi-IN"/>
        </w:rPr>
        <w:t>International Journal of Operations and Quantitative Management</w:t>
      </w:r>
      <w:r w:rsidRPr="00811E9F">
        <w:rPr>
          <w:rFonts w:ascii="Times New Roman" w:eastAsia="Times New Roman" w:hAnsi="Times New Roman" w:cs="Times New Roman"/>
          <w:color w:val="000000" w:themeColor="text1"/>
          <w:sz w:val="24"/>
          <w:szCs w:val="24"/>
          <w:lang w:val="en-US" w:bidi="hi-IN"/>
        </w:rPr>
        <w:t>, 29(2).</w:t>
      </w:r>
    </w:p>
    <w:p w14:paraId="0A8EC257" w14:textId="77777777" w:rsidR="00811E9F" w:rsidRPr="00811E9F" w:rsidRDefault="00811E9F" w:rsidP="00FC7054">
      <w:pPr>
        <w:spacing w:line="360" w:lineRule="auto"/>
        <w:jc w:val="both"/>
        <w:rPr>
          <w:rFonts w:ascii="Times New Roman" w:hAnsi="Times New Roman" w:cs="Times New Roman"/>
          <w:color w:val="000000" w:themeColor="text1"/>
          <w:sz w:val="24"/>
          <w:szCs w:val="24"/>
          <w:lang w:val="en-US"/>
        </w:rPr>
      </w:pPr>
      <w:proofErr w:type="spellStart"/>
      <w:r w:rsidRPr="00811E9F">
        <w:rPr>
          <w:rFonts w:ascii="Times New Roman" w:hAnsi="Times New Roman" w:cs="Times New Roman"/>
          <w:color w:val="000000" w:themeColor="text1"/>
          <w:sz w:val="24"/>
          <w:szCs w:val="24"/>
          <w:lang w:val="en-US"/>
        </w:rPr>
        <w:t>Gamage</w:t>
      </w:r>
      <w:proofErr w:type="spellEnd"/>
      <w:r w:rsidRPr="00811E9F">
        <w:rPr>
          <w:rFonts w:ascii="Times New Roman" w:hAnsi="Times New Roman" w:cs="Times New Roman"/>
          <w:color w:val="000000" w:themeColor="text1"/>
          <w:sz w:val="24"/>
          <w:szCs w:val="24"/>
          <w:lang w:val="en-US"/>
        </w:rPr>
        <w:t xml:space="preserve">, A.N.K.K. (2025) ‘Research design, philosophy, and quantitative approaches in scientific research methodology’, </w:t>
      </w:r>
      <w:proofErr w:type="spellStart"/>
      <w:r w:rsidRPr="00811E9F">
        <w:rPr>
          <w:rFonts w:ascii="Times New Roman" w:hAnsi="Times New Roman" w:cs="Times New Roman"/>
          <w:i/>
          <w:iCs/>
          <w:color w:val="000000" w:themeColor="text1"/>
          <w:sz w:val="24"/>
          <w:szCs w:val="24"/>
          <w:lang w:val="en-US"/>
        </w:rPr>
        <w:t>Sch</w:t>
      </w:r>
      <w:proofErr w:type="spellEnd"/>
      <w:r w:rsidRPr="00811E9F">
        <w:rPr>
          <w:rFonts w:ascii="Times New Roman" w:hAnsi="Times New Roman" w:cs="Times New Roman"/>
          <w:i/>
          <w:iCs/>
          <w:color w:val="000000" w:themeColor="text1"/>
          <w:sz w:val="24"/>
          <w:szCs w:val="24"/>
          <w:lang w:val="en-US"/>
        </w:rPr>
        <w:t xml:space="preserve"> J </w:t>
      </w:r>
      <w:proofErr w:type="spellStart"/>
      <w:r w:rsidRPr="00811E9F">
        <w:rPr>
          <w:rFonts w:ascii="Times New Roman" w:hAnsi="Times New Roman" w:cs="Times New Roman"/>
          <w:i/>
          <w:iCs/>
          <w:color w:val="000000" w:themeColor="text1"/>
          <w:sz w:val="24"/>
          <w:szCs w:val="24"/>
          <w:lang w:val="en-US"/>
        </w:rPr>
        <w:t>Eng</w:t>
      </w:r>
      <w:proofErr w:type="spellEnd"/>
      <w:r w:rsidRPr="00811E9F">
        <w:rPr>
          <w:rFonts w:ascii="Times New Roman" w:hAnsi="Times New Roman" w:cs="Times New Roman"/>
          <w:i/>
          <w:iCs/>
          <w:color w:val="000000" w:themeColor="text1"/>
          <w:sz w:val="24"/>
          <w:szCs w:val="24"/>
          <w:lang w:val="en-US"/>
        </w:rPr>
        <w:t xml:space="preserve"> Tech</w:t>
      </w:r>
      <w:r w:rsidRPr="00811E9F">
        <w:rPr>
          <w:rFonts w:ascii="Times New Roman" w:hAnsi="Times New Roman" w:cs="Times New Roman"/>
          <w:color w:val="000000" w:themeColor="text1"/>
          <w:sz w:val="24"/>
          <w:szCs w:val="24"/>
          <w:lang w:val="en-US"/>
        </w:rPr>
        <w:t xml:space="preserve">, 2(1), pp. 91–103. </w:t>
      </w:r>
    </w:p>
    <w:p w14:paraId="21C24B64"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811E9F">
        <w:rPr>
          <w:rFonts w:ascii="Times New Roman" w:eastAsia="Times New Roman" w:hAnsi="Times New Roman" w:cs="Times New Roman"/>
          <w:color w:val="000000" w:themeColor="text1"/>
          <w:sz w:val="24"/>
          <w:szCs w:val="24"/>
          <w:lang w:val="en-US" w:bidi="hi-IN"/>
        </w:rPr>
        <w:t xml:space="preserve">Gan, J. (2024) ‘Marketing strategy innovation: a study on Costa’s brand power enhancement in China’, </w:t>
      </w:r>
      <w:r w:rsidRPr="00811E9F">
        <w:rPr>
          <w:rFonts w:ascii="Times New Roman" w:eastAsia="Times New Roman" w:hAnsi="Times New Roman" w:cs="Times New Roman"/>
          <w:i/>
          <w:iCs/>
          <w:color w:val="000000" w:themeColor="text1"/>
          <w:sz w:val="24"/>
          <w:szCs w:val="24"/>
          <w:lang w:val="en-US" w:bidi="hi-IN"/>
        </w:rPr>
        <w:t>Advances in Economics, Management and Political Sciences</w:t>
      </w:r>
      <w:r w:rsidRPr="00811E9F">
        <w:rPr>
          <w:rFonts w:ascii="Times New Roman" w:eastAsia="Times New Roman" w:hAnsi="Times New Roman" w:cs="Times New Roman"/>
          <w:color w:val="000000" w:themeColor="text1"/>
          <w:sz w:val="24"/>
          <w:szCs w:val="24"/>
          <w:lang w:val="en-US" w:bidi="hi-IN"/>
        </w:rPr>
        <w:t>, 84(1), pp. 56–62.</w:t>
      </w:r>
    </w:p>
    <w:p w14:paraId="35D2EF41"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GeeksforGeeks</w:t>
      </w:r>
      <w:proofErr w:type="spellEnd"/>
      <w:r w:rsidRPr="00811E9F">
        <w:rPr>
          <w:rFonts w:ascii="Times New Roman" w:eastAsia="Times New Roman" w:hAnsi="Times New Roman" w:cs="Times New Roman"/>
          <w:color w:val="000000" w:themeColor="text1"/>
          <w:sz w:val="24"/>
          <w:szCs w:val="24"/>
          <w:lang w:val="en-US" w:bidi="hi-IN"/>
        </w:rPr>
        <w:t xml:space="preserve">, 2024. </w:t>
      </w:r>
      <w:proofErr w:type="spellStart"/>
      <w:r w:rsidRPr="00811E9F">
        <w:rPr>
          <w:rFonts w:ascii="Times New Roman" w:eastAsia="Times New Roman" w:hAnsi="Times New Roman" w:cs="Times New Roman"/>
          <w:color w:val="000000" w:themeColor="text1"/>
          <w:sz w:val="24"/>
          <w:szCs w:val="24"/>
          <w:lang w:val="en-US" w:bidi="hi-IN"/>
        </w:rPr>
        <w:t>SERVQUAL</w:t>
      </w:r>
      <w:proofErr w:type="spellEnd"/>
      <w:r w:rsidRPr="00811E9F">
        <w:rPr>
          <w:rFonts w:ascii="Times New Roman" w:eastAsia="Times New Roman" w:hAnsi="Times New Roman" w:cs="Times New Roman"/>
          <w:color w:val="000000" w:themeColor="text1"/>
          <w:sz w:val="24"/>
          <w:szCs w:val="24"/>
          <w:lang w:val="en-US" w:bidi="hi-IN"/>
        </w:rPr>
        <w:t xml:space="preserve"> Model of Service Quality. [online] </w:t>
      </w:r>
      <w:proofErr w:type="spellStart"/>
      <w:r w:rsidRPr="00811E9F">
        <w:rPr>
          <w:rFonts w:ascii="Times New Roman" w:eastAsia="Times New Roman" w:hAnsi="Times New Roman" w:cs="Times New Roman"/>
          <w:color w:val="000000" w:themeColor="text1"/>
          <w:sz w:val="24"/>
          <w:szCs w:val="24"/>
          <w:lang w:val="en-US" w:bidi="hi-IN"/>
        </w:rPr>
        <w:t>GeeksforGeeks</w:t>
      </w:r>
      <w:proofErr w:type="spellEnd"/>
      <w:r w:rsidRPr="00811E9F">
        <w:rPr>
          <w:rFonts w:ascii="Times New Roman" w:eastAsia="Times New Roman" w:hAnsi="Times New Roman" w:cs="Times New Roman"/>
          <w:color w:val="000000" w:themeColor="text1"/>
          <w:sz w:val="24"/>
          <w:szCs w:val="24"/>
          <w:lang w:val="en-US" w:bidi="hi-IN"/>
        </w:rPr>
        <w:t>. Available at: https://www.geeksforgeeks.org/marketing/servqual-model-of-service-quality/ [Accessed 11 May 2026].</w:t>
      </w:r>
    </w:p>
    <w:p w14:paraId="783165BB"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Ghazie</w:t>
      </w:r>
      <w:proofErr w:type="spellEnd"/>
      <w:r w:rsidRPr="00811E9F">
        <w:rPr>
          <w:rFonts w:ascii="Times New Roman" w:eastAsia="Times New Roman" w:hAnsi="Times New Roman" w:cs="Times New Roman"/>
          <w:color w:val="000000" w:themeColor="text1"/>
          <w:sz w:val="24"/>
          <w:szCs w:val="24"/>
          <w:lang w:val="en-US" w:bidi="hi-IN"/>
        </w:rPr>
        <w:t xml:space="preserve">, D.A. and </w:t>
      </w:r>
      <w:proofErr w:type="spellStart"/>
      <w:r w:rsidRPr="00811E9F">
        <w:rPr>
          <w:rFonts w:ascii="Times New Roman" w:eastAsia="Times New Roman" w:hAnsi="Times New Roman" w:cs="Times New Roman"/>
          <w:color w:val="000000" w:themeColor="text1"/>
          <w:sz w:val="24"/>
          <w:szCs w:val="24"/>
          <w:lang w:val="en-US" w:bidi="hi-IN"/>
        </w:rPr>
        <w:t>Dolah</w:t>
      </w:r>
      <w:proofErr w:type="spellEnd"/>
      <w:r w:rsidRPr="00811E9F">
        <w:rPr>
          <w:rFonts w:ascii="Times New Roman" w:eastAsia="Times New Roman" w:hAnsi="Times New Roman" w:cs="Times New Roman"/>
          <w:color w:val="000000" w:themeColor="text1"/>
          <w:sz w:val="24"/>
          <w:szCs w:val="24"/>
          <w:lang w:val="en-US" w:bidi="hi-IN"/>
        </w:rPr>
        <w:t xml:space="preserve">, J. (2018) ‘How digital marketing affects consumer behavior’, in </w:t>
      </w:r>
      <w:r w:rsidRPr="00811E9F">
        <w:rPr>
          <w:rFonts w:ascii="Times New Roman" w:eastAsia="Times New Roman" w:hAnsi="Times New Roman" w:cs="Times New Roman"/>
          <w:i/>
          <w:iCs/>
          <w:color w:val="000000" w:themeColor="text1"/>
          <w:sz w:val="24"/>
          <w:szCs w:val="24"/>
          <w:lang w:val="en-US" w:bidi="hi-IN"/>
        </w:rPr>
        <w:t>3rd International Conference on Creative Media, Design and Technology (REKA 2018)</w:t>
      </w:r>
      <w:r w:rsidRPr="00811E9F">
        <w:rPr>
          <w:rFonts w:ascii="Times New Roman" w:eastAsia="Times New Roman" w:hAnsi="Times New Roman" w:cs="Times New Roman"/>
          <w:color w:val="000000" w:themeColor="text1"/>
          <w:sz w:val="24"/>
          <w:szCs w:val="24"/>
          <w:lang w:val="en-US" w:bidi="hi-IN"/>
        </w:rPr>
        <w:t>. Paris: Atlantis Press, pp. 214–217.</w:t>
      </w:r>
    </w:p>
    <w:p w14:paraId="1A189DF6" w14:textId="77777777" w:rsidR="00811E9F" w:rsidRPr="00811E9F" w:rsidRDefault="00811E9F" w:rsidP="00FC7054">
      <w:pPr>
        <w:shd w:val="clear" w:color="auto" w:fill="FFFFFF"/>
        <w:spacing w:before="240" w:line="360" w:lineRule="auto"/>
        <w:jc w:val="both"/>
        <w:rPr>
          <w:rFonts w:ascii="Times New Roman" w:hAnsi="Times New Roman" w:cs="Times New Roman"/>
          <w:color w:val="000000" w:themeColor="text1"/>
          <w:sz w:val="24"/>
          <w:szCs w:val="24"/>
        </w:rPr>
      </w:pPr>
      <w:proofErr w:type="spellStart"/>
      <w:r w:rsidRPr="00811E9F">
        <w:rPr>
          <w:rFonts w:ascii="Times New Roman" w:hAnsi="Times New Roman" w:cs="Times New Roman"/>
          <w:color w:val="000000" w:themeColor="text1"/>
          <w:sz w:val="24"/>
          <w:szCs w:val="24"/>
        </w:rPr>
        <w:t>Gujrati</w:t>
      </w:r>
      <w:proofErr w:type="spellEnd"/>
      <w:r w:rsidRPr="00811E9F">
        <w:rPr>
          <w:rFonts w:ascii="Times New Roman" w:hAnsi="Times New Roman" w:cs="Times New Roman"/>
          <w:color w:val="000000" w:themeColor="text1"/>
          <w:sz w:val="24"/>
          <w:szCs w:val="24"/>
        </w:rPr>
        <w:t xml:space="preserve">, R. and </w:t>
      </w:r>
      <w:proofErr w:type="spellStart"/>
      <w:r w:rsidRPr="00811E9F">
        <w:rPr>
          <w:rFonts w:ascii="Times New Roman" w:hAnsi="Times New Roman" w:cs="Times New Roman"/>
          <w:color w:val="000000" w:themeColor="text1"/>
          <w:sz w:val="24"/>
          <w:szCs w:val="24"/>
        </w:rPr>
        <w:t>Uygun</w:t>
      </w:r>
      <w:proofErr w:type="spellEnd"/>
      <w:r w:rsidRPr="00811E9F">
        <w:rPr>
          <w:rFonts w:ascii="Times New Roman" w:hAnsi="Times New Roman" w:cs="Times New Roman"/>
          <w:color w:val="000000" w:themeColor="text1"/>
          <w:sz w:val="24"/>
          <w:szCs w:val="24"/>
        </w:rPr>
        <w:t>, H. (2020) ‘Digital marketing: changing consumer behaviour’, </w:t>
      </w:r>
      <w:r w:rsidRPr="00811E9F">
        <w:rPr>
          <w:rFonts w:ascii="Times New Roman" w:hAnsi="Times New Roman" w:cs="Times New Roman"/>
          <w:i/>
          <w:iCs/>
          <w:color w:val="000000" w:themeColor="text1"/>
          <w:sz w:val="24"/>
          <w:szCs w:val="24"/>
        </w:rPr>
        <w:t>International Journal of Forensic Engineering</w:t>
      </w:r>
      <w:r w:rsidRPr="00811E9F">
        <w:rPr>
          <w:rFonts w:ascii="Times New Roman" w:hAnsi="Times New Roman" w:cs="Times New Roman"/>
          <w:color w:val="000000" w:themeColor="text1"/>
          <w:sz w:val="24"/>
          <w:szCs w:val="24"/>
        </w:rPr>
        <w:t>, 4(4), pp. 323–331.</w:t>
      </w:r>
    </w:p>
    <w:p w14:paraId="3D70B6EA" w14:textId="77777777" w:rsidR="00811E9F" w:rsidRPr="00811E9F" w:rsidRDefault="00811E9F" w:rsidP="00FC7054">
      <w:pPr>
        <w:spacing w:line="360" w:lineRule="auto"/>
        <w:jc w:val="both"/>
        <w:rPr>
          <w:rFonts w:ascii="Times New Roman" w:hAnsi="Times New Roman" w:cs="Times New Roman"/>
          <w:color w:val="000000" w:themeColor="text1"/>
          <w:sz w:val="24"/>
          <w:szCs w:val="24"/>
          <w:lang w:val="en-US"/>
        </w:rPr>
      </w:pPr>
      <w:r w:rsidRPr="00811E9F">
        <w:rPr>
          <w:rFonts w:ascii="Times New Roman" w:hAnsi="Times New Roman" w:cs="Times New Roman"/>
          <w:color w:val="000000" w:themeColor="text1"/>
          <w:sz w:val="24"/>
          <w:szCs w:val="24"/>
          <w:lang w:val="en-US"/>
        </w:rPr>
        <w:t xml:space="preserve">Gupta, A. and Gupta, N. (2022) </w:t>
      </w:r>
      <w:r w:rsidRPr="00811E9F">
        <w:rPr>
          <w:rFonts w:ascii="Times New Roman" w:hAnsi="Times New Roman" w:cs="Times New Roman"/>
          <w:i/>
          <w:iCs/>
          <w:color w:val="000000" w:themeColor="text1"/>
          <w:sz w:val="24"/>
          <w:szCs w:val="24"/>
          <w:lang w:val="en-US"/>
        </w:rPr>
        <w:t>Research methodology</w:t>
      </w:r>
      <w:r w:rsidRPr="00811E9F">
        <w:rPr>
          <w:rFonts w:ascii="Times New Roman" w:hAnsi="Times New Roman" w:cs="Times New Roman"/>
          <w:color w:val="000000" w:themeColor="text1"/>
          <w:sz w:val="24"/>
          <w:szCs w:val="24"/>
          <w:lang w:val="en-US"/>
        </w:rPr>
        <w:t xml:space="preserve">. SBPD Publications. </w:t>
      </w:r>
    </w:p>
    <w:p w14:paraId="282612F7"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811E9F">
        <w:rPr>
          <w:rFonts w:ascii="Times New Roman" w:eastAsia="Times New Roman" w:hAnsi="Times New Roman" w:cs="Times New Roman"/>
          <w:color w:val="000000" w:themeColor="text1"/>
          <w:sz w:val="24"/>
          <w:szCs w:val="24"/>
          <w:lang w:val="en-US" w:bidi="hi-IN"/>
        </w:rPr>
        <w:t xml:space="preserve">Han, H., Nguyen, H.N., Song, H., </w:t>
      </w:r>
      <w:proofErr w:type="spellStart"/>
      <w:r w:rsidRPr="00811E9F">
        <w:rPr>
          <w:rFonts w:ascii="Times New Roman" w:eastAsia="Times New Roman" w:hAnsi="Times New Roman" w:cs="Times New Roman"/>
          <w:color w:val="000000" w:themeColor="text1"/>
          <w:sz w:val="24"/>
          <w:szCs w:val="24"/>
          <w:lang w:val="en-US" w:bidi="hi-IN"/>
        </w:rPr>
        <w:t>Chua</w:t>
      </w:r>
      <w:proofErr w:type="spellEnd"/>
      <w:r w:rsidRPr="00811E9F">
        <w:rPr>
          <w:rFonts w:ascii="Times New Roman" w:eastAsia="Times New Roman" w:hAnsi="Times New Roman" w:cs="Times New Roman"/>
          <w:color w:val="000000" w:themeColor="text1"/>
          <w:sz w:val="24"/>
          <w:szCs w:val="24"/>
          <w:lang w:val="en-US" w:bidi="hi-IN"/>
        </w:rPr>
        <w:t xml:space="preserve">, B.L., Lee, S. and Kim, W. (2018) ‘Drivers of brand loyalty in the chain coffee shop industry’, </w:t>
      </w:r>
      <w:r w:rsidRPr="00811E9F">
        <w:rPr>
          <w:rFonts w:ascii="Times New Roman" w:eastAsia="Times New Roman" w:hAnsi="Times New Roman" w:cs="Times New Roman"/>
          <w:i/>
          <w:iCs/>
          <w:color w:val="000000" w:themeColor="text1"/>
          <w:sz w:val="24"/>
          <w:szCs w:val="24"/>
          <w:lang w:val="en-US" w:bidi="hi-IN"/>
        </w:rPr>
        <w:t>International Journal of Hospitality Management</w:t>
      </w:r>
      <w:r w:rsidRPr="00811E9F">
        <w:rPr>
          <w:rFonts w:ascii="Times New Roman" w:eastAsia="Times New Roman" w:hAnsi="Times New Roman" w:cs="Times New Roman"/>
          <w:color w:val="000000" w:themeColor="text1"/>
          <w:sz w:val="24"/>
          <w:szCs w:val="24"/>
          <w:lang w:val="en-US" w:bidi="hi-IN"/>
        </w:rPr>
        <w:t>, 72, pp. 86–97.</w:t>
      </w:r>
    </w:p>
    <w:p w14:paraId="57B24D0B"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Hannan</w:t>
      </w:r>
      <w:proofErr w:type="spellEnd"/>
      <w:r w:rsidRPr="00811E9F">
        <w:rPr>
          <w:rFonts w:ascii="Times New Roman" w:eastAsia="Times New Roman" w:hAnsi="Times New Roman" w:cs="Times New Roman"/>
          <w:color w:val="000000" w:themeColor="text1"/>
          <w:sz w:val="24"/>
          <w:szCs w:val="24"/>
          <w:lang w:val="en-US" w:bidi="hi-IN"/>
        </w:rPr>
        <w:t xml:space="preserve">, S., </w:t>
      </w:r>
      <w:proofErr w:type="spellStart"/>
      <w:r w:rsidRPr="00811E9F">
        <w:rPr>
          <w:rFonts w:ascii="Times New Roman" w:eastAsia="Times New Roman" w:hAnsi="Times New Roman" w:cs="Times New Roman"/>
          <w:color w:val="000000" w:themeColor="text1"/>
          <w:sz w:val="24"/>
          <w:szCs w:val="24"/>
          <w:lang w:val="en-US" w:bidi="hi-IN"/>
        </w:rPr>
        <w:t>Piramita</w:t>
      </w:r>
      <w:proofErr w:type="spellEnd"/>
      <w:r w:rsidRPr="00811E9F">
        <w:rPr>
          <w:rFonts w:ascii="Times New Roman" w:eastAsia="Times New Roman" w:hAnsi="Times New Roman" w:cs="Times New Roman"/>
          <w:color w:val="000000" w:themeColor="text1"/>
          <w:sz w:val="24"/>
          <w:szCs w:val="24"/>
          <w:lang w:val="en-US" w:bidi="hi-IN"/>
        </w:rPr>
        <w:t xml:space="preserve">, S. and </w:t>
      </w:r>
      <w:proofErr w:type="spellStart"/>
      <w:r w:rsidRPr="00811E9F">
        <w:rPr>
          <w:rFonts w:ascii="Times New Roman" w:eastAsia="Times New Roman" w:hAnsi="Times New Roman" w:cs="Times New Roman"/>
          <w:color w:val="000000" w:themeColor="text1"/>
          <w:sz w:val="24"/>
          <w:szCs w:val="24"/>
          <w:lang w:val="en-US" w:bidi="hi-IN"/>
        </w:rPr>
        <w:t>Purba</w:t>
      </w:r>
      <w:proofErr w:type="spellEnd"/>
      <w:r w:rsidRPr="00811E9F">
        <w:rPr>
          <w:rFonts w:ascii="Times New Roman" w:eastAsia="Times New Roman" w:hAnsi="Times New Roman" w:cs="Times New Roman"/>
          <w:color w:val="000000" w:themeColor="text1"/>
          <w:sz w:val="24"/>
          <w:szCs w:val="24"/>
          <w:lang w:val="en-US" w:bidi="hi-IN"/>
        </w:rPr>
        <w:t xml:space="preserve">, J.H.V. (2023) ‘A digital marketing strategy using social media marketing to increase consumer purchase decisions mediated by brand perception’, </w:t>
      </w:r>
      <w:r w:rsidRPr="00811E9F">
        <w:rPr>
          <w:rFonts w:ascii="Times New Roman" w:eastAsia="Times New Roman" w:hAnsi="Times New Roman" w:cs="Times New Roman"/>
          <w:i/>
          <w:iCs/>
          <w:color w:val="000000" w:themeColor="text1"/>
          <w:sz w:val="24"/>
          <w:szCs w:val="24"/>
          <w:lang w:val="en-US" w:bidi="hi-IN"/>
        </w:rPr>
        <w:t>Journal of Management Applications</w:t>
      </w:r>
      <w:r w:rsidRPr="00811E9F">
        <w:rPr>
          <w:rFonts w:ascii="Times New Roman" w:eastAsia="Times New Roman" w:hAnsi="Times New Roman" w:cs="Times New Roman"/>
          <w:color w:val="000000" w:themeColor="text1"/>
          <w:sz w:val="24"/>
          <w:szCs w:val="24"/>
          <w:lang w:val="en-US" w:bidi="hi-IN"/>
        </w:rPr>
        <w:t>, 21(3), pp. 818–829.</w:t>
      </w:r>
    </w:p>
    <w:p w14:paraId="6E428B7D" w14:textId="77777777" w:rsidR="00811E9F" w:rsidRPr="008C1407" w:rsidRDefault="00811E9F" w:rsidP="00FC7054">
      <w:pPr>
        <w:pStyle w:val="NormalWeb"/>
        <w:spacing w:before="240" w:beforeAutospacing="0" w:after="240" w:afterAutospacing="0" w:line="360" w:lineRule="auto"/>
        <w:jc w:val="both"/>
        <w:rPr>
          <w:color w:val="000000" w:themeColor="text1"/>
          <w:lang w:bidi="ar-SA"/>
        </w:rPr>
      </w:pPr>
      <w:proofErr w:type="spellStart"/>
      <w:r w:rsidRPr="008C1407">
        <w:rPr>
          <w:color w:val="000000" w:themeColor="text1"/>
          <w:lang w:bidi="ar-SA"/>
        </w:rPr>
        <w:t>Hidayat</w:t>
      </w:r>
      <w:proofErr w:type="spellEnd"/>
      <w:r w:rsidRPr="008C1407">
        <w:rPr>
          <w:color w:val="000000" w:themeColor="text1"/>
          <w:lang w:bidi="ar-SA"/>
        </w:rPr>
        <w:t xml:space="preserve">, A.R. and </w:t>
      </w:r>
      <w:proofErr w:type="spellStart"/>
      <w:r w:rsidRPr="008C1407">
        <w:rPr>
          <w:color w:val="000000" w:themeColor="text1"/>
          <w:lang w:bidi="ar-SA"/>
        </w:rPr>
        <w:t>Alifah</w:t>
      </w:r>
      <w:proofErr w:type="spellEnd"/>
      <w:r w:rsidRPr="008C1407">
        <w:rPr>
          <w:color w:val="000000" w:themeColor="text1"/>
          <w:lang w:bidi="ar-SA"/>
        </w:rPr>
        <w:t xml:space="preserve">, N. (2022) ‘Marketing communication strategy for coffee through digital marketing’, </w:t>
      </w:r>
      <w:r w:rsidRPr="008C1407">
        <w:rPr>
          <w:i/>
          <w:iCs/>
          <w:color w:val="000000" w:themeColor="text1"/>
          <w:lang w:bidi="ar-SA"/>
        </w:rPr>
        <w:t>Return: Study of Management, Economic and Business</w:t>
      </w:r>
      <w:r w:rsidRPr="008C1407">
        <w:rPr>
          <w:color w:val="000000" w:themeColor="text1"/>
          <w:lang w:bidi="ar-SA"/>
        </w:rPr>
        <w:t>, 1(4), pp. 139–144.</w:t>
      </w:r>
    </w:p>
    <w:p w14:paraId="09EE3B37" w14:textId="77777777" w:rsidR="00811E9F" w:rsidRPr="00811E9F" w:rsidRDefault="00811E9F" w:rsidP="00FC7054">
      <w:pPr>
        <w:spacing w:line="360" w:lineRule="auto"/>
        <w:jc w:val="both"/>
        <w:rPr>
          <w:rFonts w:ascii="Times New Roman" w:hAnsi="Times New Roman" w:cs="Times New Roman"/>
          <w:color w:val="000000" w:themeColor="text1"/>
          <w:sz w:val="24"/>
          <w:szCs w:val="24"/>
          <w:lang w:val="en-US"/>
        </w:rPr>
      </w:pPr>
      <w:proofErr w:type="spellStart"/>
      <w:r w:rsidRPr="00811E9F">
        <w:rPr>
          <w:rFonts w:ascii="Times New Roman" w:hAnsi="Times New Roman" w:cs="Times New Roman"/>
          <w:color w:val="000000" w:themeColor="text1"/>
          <w:sz w:val="24"/>
          <w:szCs w:val="24"/>
          <w:lang w:val="en-US"/>
        </w:rPr>
        <w:t>Hossan</w:t>
      </w:r>
      <w:proofErr w:type="spellEnd"/>
      <w:r w:rsidRPr="00811E9F">
        <w:rPr>
          <w:rFonts w:ascii="Times New Roman" w:hAnsi="Times New Roman" w:cs="Times New Roman"/>
          <w:color w:val="000000" w:themeColor="text1"/>
          <w:sz w:val="24"/>
          <w:szCs w:val="24"/>
          <w:lang w:val="en-US"/>
        </w:rPr>
        <w:t xml:space="preserve">, D., </w:t>
      </w:r>
      <w:proofErr w:type="spellStart"/>
      <w:r w:rsidRPr="00811E9F">
        <w:rPr>
          <w:rFonts w:ascii="Times New Roman" w:hAnsi="Times New Roman" w:cs="Times New Roman"/>
          <w:color w:val="000000" w:themeColor="text1"/>
          <w:sz w:val="24"/>
          <w:szCs w:val="24"/>
          <w:lang w:val="en-US"/>
        </w:rPr>
        <w:t>Dato'Mansor</w:t>
      </w:r>
      <w:proofErr w:type="spellEnd"/>
      <w:r w:rsidRPr="00811E9F">
        <w:rPr>
          <w:rFonts w:ascii="Times New Roman" w:hAnsi="Times New Roman" w:cs="Times New Roman"/>
          <w:color w:val="000000" w:themeColor="text1"/>
          <w:sz w:val="24"/>
          <w:szCs w:val="24"/>
          <w:lang w:val="en-US"/>
        </w:rPr>
        <w:t xml:space="preserve">, Z. and </w:t>
      </w:r>
      <w:proofErr w:type="spellStart"/>
      <w:r w:rsidRPr="00811E9F">
        <w:rPr>
          <w:rFonts w:ascii="Times New Roman" w:hAnsi="Times New Roman" w:cs="Times New Roman"/>
          <w:color w:val="000000" w:themeColor="text1"/>
          <w:sz w:val="24"/>
          <w:szCs w:val="24"/>
          <w:lang w:val="en-US"/>
        </w:rPr>
        <w:t>Jaharuddin</w:t>
      </w:r>
      <w:proofErr w:type="spellEnd"/>
      <w:r w:rsidRPr="00811E9F">
        <w:rPr>
          <w:rFonts w:ascii="Times New Roman" w:hAnsi="Times New Roman" w:cs="Times New Roman"/>
          <w:color w:val="000000" w:themeColor="text1"/>
          <w:sz w:val="24"/>
          <w:szCs w:val="24"/>
          <w:lang w:val="en-US"/>
        </w:rPr>
        <w:t>, N. S. (2023) 'Research population and sampling in quantitative study', </w:t>
      </w:r>
      <w:r w:rsidRPr="00811E9F">
        <w:rPr>
          <w:rFonts w:ascii="Times New Roman" w:hAnsi="Times New Roman" w:cs="Times New Roman"/>
          <w:i/>
          <w:iCs/>
          <w:color w:val="000000" w:themeColor="text1"/>
          <w:sz w:val="24"/>
          <w:szCs w:val="24"/>
          <w:lang w:val="en-US"/>
        </w:rPr>
        <w:t xml:space="preserve">International Journal of Business and </w:t>
      </w:r>
      <w:proofErr w:type="spellStart"/>
      <w:r w:rsidRPr="00811E9F">
        <w:rPr>
          <w:rFonts w:ascii="Times New Roman" w:hAnsi="Times New Roman" w:cs="Times New Roman"/>
          <w:i/>
          <w:iCs/>
          <w:color w:val="000000" w:themeColor="text1"/>
          <w:sz w:val="24"/>
          <w:szCs w:val="24"/>
          <w:lang w:val="en-US"/>
        </w:rPr>
        <w:t>Technopreneurship</w:t>
      </w:r>
      <w:proofErr w:type="spellEnd"/>
      <w:r w:rsidRPr="00811E9F">
        <w:rPr>
          <w:rFonts w:ascii="Times New Roman" w:hAnsi="Times New Roman" w:cs="Times New Roman"/>
          <w:i/>
          <w:iCs/>
          <w:color w:val="000000" w:themeColor="text1"/>
          <w:sz w:val="24"/>
          <w:szCs w:val="24"/>
          <w:lang w:val="en-US"/>
        </w:rPr>
        <w:t xml:space="preserve"> (IJBT)</w:t>
      </w:r>
      <w:r w:rsidRPr="00811E9F">
        <w:rPr>
          <w:rFonts w:ascii="Times New Roman" w:hAnsi="Times New Roman" w:cs="Times New Roman"/>
          <w:color w:val="000000" w:themeColor="text1"/>
          <w:sz w:val="24"/>
          <w:szCs w:val="24"/>
          <w:lang w:val="en-US"/>
        </w:rPr>
        <w:t>, 13(3), pp. 209-222.</w:t>
      </w:r>
    </w:p>
    <w:p w14:paraId="136269C0"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811E9F">
        <w:rPr>
          <w:rFonts w:ascii="Times New Roman" w:eastAsia="Times New Roman" w:hAnsi="Times New Roman" w:cs="Times New Roman"/>
          <w:color w:val="000000" w:themeColor="text1"/>
          <w:sz w:val="24"/>
          <w:szCs w:val="24"/>
          <w:lang w:val="en-US" w:bidi="hi-IN"/>
        </w:rPr>
        <w:t xml:space="preserve">Ibrahim, B., </w:t>
      </w:r>
      <w:proofErr w:type="spellStart"/>
      <w:r w:rsidRPr="00811E9F">
        <w:rPr>
          <w:rFonts w:ascii="Times New Roman" w:eastAsia="Times New Roman" w:hAnsi="Times New Roman" w:cs="Times New Roman"/>
          <w:color w:val="000000" w:themeColor="text1"/>
          <w:sz w:val="24"/>
          <w:szCs w:val="24"/>
          <w:lang w:val="en-US" w:bidi="hi-IN"/>
        </w:rPr>
        <w:t>Aljarah</w:t>
      </w:r>
      <w:proofErr w:type="spellEnd"/>
      <w:r w:rsidRPr="00811E9F">
        <w:rPr>
          <w:rFonts w:ascii="Times New Roman" w:eastAsia="Times New Roman" w:hAnsi="Times New Roman" w:cs="Times New Roman"/>
          <w:color w:val="000000" w:themeColor="text1"/>
          <w:sz w:val="24"/>
          <w:szCs w:val="24"/>
          <w:lang w:val="en-US" w:bidi="hi-IN"/>
        </w:rPr>
        <w:t xml:space="preserve">, A. and </w:t>
      </w:r>
      <w:proofErr w:type="spellStart"/>
      <w:r w:rsidRPr="00811E9F">
        <w:rPr>
          <w:rFonts w:ascii="Times New Roman" w:eastAsia="Times New Roman" w:hAnsi="Times New Roman" w:cs="Times New Roman"/>
          <w:color w:val="000000" w:themeColor="text1"/>
          <w:sz w:val="24"/>
          <w:szCs w:val="24"/>
          <w:lang w:val="en-US" w:bidi="hi-IN"/>
        </w:rPr>
        <w:t>Sawaftah</w:t>
      </w:r>
      <w:proofErr w:type="spellEnd"/>
      <w:r w:rsidRPr="00811E9F">
        <w:rPr>
          <w:rFonts w:ascii="Times New Roman" w:eastAsia="Times New Roman" w:hAnsi="Times New Roman" w:cs="Times New Roman"/>
          <w:color w:val="000000" w:themeColor="text1"/>
          <w:sz w:val="24"/>
          <w:szCs w:val="24"/>
          <w:lang w:val="en-US" w:bidi="hi-IN"/>
        </w:rPr>
        <w:t xml:space="preserve">, D. (2021) ‘Linking social media marketing activities to revisit intention through brand trust and brand loyalty on the coffee shop Facebook pages: exploring sequential mediation mechanism’, </w:t>
      </w:r>
      <w:r w:rsidRPr="00811E9F">
        <w:rPr>
          <w:rFonts w:ascii="Times New Roman" w:eastAsia="Times New Roman" w:hAnsi="Times New Roman" w:cs="Times New Roman"/>
          <w:i/>
          <w:iCs/>
          <w:color w:val="000000" w:themeColor="text1"/>
          <w:sz w:val="24"/>
          <w:szCs w:val="24"/>
          <w:lang w:val="en-US" w:bidi="hi-IN"/>
        </w:rPr>
        <w:t>Sustainability</w:t>
      </w:r>
      <w:r w:rsidRPr="00811E9F">
        <w:rPr>
          <w:rFonts w:ascii="Times New Roman" w:eastAsia="Times New Roman" w:hAnsi="Times New Roman" w:cs="Times New Roman"/>
          <w:color w:val="000000" w:themeColor="text1"/>
          <w:sz w:val="24"/>
          <w:szCs w:val="24"/>
          <w:lang w:val="en-US" w:bidi="hi-IN"/>
        </w:rPr>
        <w:t>, 13(4), p. 2277.</w:t>
      </w:r>
    </w:p>
    <w:p w14:paraId="417FAA24"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Ilyas</w:t>
      </w:r>
      <w:proofErr w:type="spellEnd"/>
      <w:r w:rsidRPr="00811E9F">
        <w:rPr>
          <w:rFonts w:ascii="Times New Roman" w:eastAsia="Times New Roman" w:hAnsi="Times New Roman" w:cs="Times New Roman"/>
          <w:color w:val="000000" w:themeColor="text1"/>
          <w:sz w:val="24"/>
          <w:szCs w:val="24"/>
          <w:lang w:val="en-US" w:bidi="hi-IN"/>
        </w:rPr>
        <w:t xml:space="preserve">, G.B., </w:t>
      </w:r>
      <w:proofErr w:type="spellStart"/>
      <w:r w:rsidRPr="00811E9F">
        <w:rPr>
          <w:rFonts w:ascii="Times New Roman" w:eastAsia="Times New Roman" w:hAnsi="Times New Roman" w:cs="Times New Roman"/>
          <w:color w:val="000000" w:themeColor="text1"/>
          <w:sz w:val="24"/>
          <w:szCs w:val="24"/>
          <w:lang w:val="en-US" w:bidi="hi-IN"/>
        </w:rPr>
        <w:t>Munir</w:t>
      </w:r>
      <w:proofErr w:type="spellEnd"/>
      <w:r w:rsidRPr="00811E9F">
        <w:rPr>
          <w:rFonts w:ascii="Times New Roman" w:eastAsia="Times New Roman" w:hAnsi="Times New Roman" w:cs="Times New Roman"/>
          <w:color w:val="000000" w:themeColor="text1"/>
          <w:sz w:val="24"/>
          <w:szCs w:val="24"/>
          <w:lang w:val="en-US" w:bidi="hi-IN"/>
        </w:rPr>
        <w:t xml:space="preserve">, A.R., </w:t>
      </w:r>
      <w:proofErr w:type="spellStart"/>
      <w:r w:rsidRPr="00811E9F">
        <w:rPr>
          <w:rFonts w:ascii="Times New Roman" w:eastAsia="Times New Roman" w:hAnsi="Times New Roman" w:cs="Times New Roman"/>
          <w:color w:val="000000" w:themeColor="text1"/>
          <w:sz w:val="24"/>
          <w:szCs w:val="24"/>
          <w:lang w:val="en-US" w:bidi="hi-IN"/>
        </w:rPr>
        <w:t>Tamsah</w:t>
      </w:r>
      <w:proofErr w:type="spellEnd"/>
      <w:r w:rsidRPr="00811E9F">
        <w:rPr>
          <w:rFonts w:ascii="Times New Roman" w:eastAsia="Times New Roman" w:hAnsi="Times New Roman" w:cs="Times New Roman"/>
          <w:color w:val="000000" w:themeColor="text1"/>
          <w:sz w:val="24"/>
          <w:szCs w:val="24"/>
          <w:lang w:val="en-US" w:bidi="hi-IN"/>
        </w:rPr>
        <w:t xml:space="preserve">, H., Mustafa, H. and </w:t>
      </w:r>
      <w:proofErr w:type="spellStart"/>
      <w:r w:rsidRPr="00811E9F">
        <w:rPr>
          <w:rFonts w:ascii="Times New Roman" w:eastAsia="Times New Roman" w:hAnsi="Times New Roman" w:cs="Times New Roman"/>
          <w:color w:val="000000" w:themeColor="text1"/>
          <w:sz w:val="24"/>
          <w:szCs w:val="24"/>
          <w:lang w:val="en-US" w:bidi="hi-IN"/>
        </w:rPr>
        <w:t>Yusriadi</w:t>
      </w:r>
      <w:proofErr w:type="spellEnd"/>
      <w:r w:rsidRPr="00811E9F">
        <w:rPr>
          <w:rFonts w:ascii="Times New Roman" w:eastAsia="Times New Roman" w:hAnsi="Times New Roman" w:cs="Times New Roman"/>
          <w:color w:val="000000" w:themeColor="text1"/>
          <w:sz w:val="24"/>
          <w:szCs w:val="24"/>
          <w:lang w:val="en-US" w:bidi="hi-IN"/>
        </w:rPr>
        <w:t xml:space="preserve">, Y. (2021) ‘The influence of digital marketing and customer perceived value through customer satisfaction on customer loyalty’, </w:t>
      </w:r>
      <w:r w:rsidRPr="00811E9F">
        <w:rPr>
          <w:rFonts w:ascii="Times New Roman" w:eastAsia="Times New Roman" w:hAnsi="Times New Roman" w:cs="Times New Roman"/>
          <w:i/>
          <w:iCs/>
          <w:color w:val="000000" w:themeColor="text1"/>
          <w:sz w:val="24"/>
          <w:szCs w:val="24"/>
          <w:lang w:val="en-US" w:bidi="hi-IN"/>
        </w:rPr>
        <w:t>Journal of Legal, Ethical and Regulatory Issues</w:t>
      </w:r>
      <w:r w:rsidRPr="00811E9F">
        <w:rPr>
          <w:rFonts w:ascii="Times New Roman" w:eastAsia="Times New Roman" w:hAnsi="Times New Roman" w:cs="Times New Roman"/>
          <w:color w:val="000000" w:themeColor="text1"/>
          <w:sz w:val="24"/>
          <w:szCs w:val="24"/>
          <w:lang w:val="en-US" w:bidi="hi-IN"/>
        </w:rPr>
        <w:t>, 24, pp. 1–10.</w:t>
      </w:r>
    </w:p>
    <w:p w14:paraId="59AEF42E" w14:textId="77777777" w:rsidR="00811E9F" w:rsidRPr="00811E9F" w:rsidRDefault="00811E9F" w:rsidP="00FC7054">
      <w:pPr>
        <w:spacing w:line="360" w:lineRule="auto"/>
        <w:jc w:val="both"/>
        <w:rPr>
          <w:rFonts w:ascii="Times New Roman" w:hAnsi="Times New Roman" w:cs="Times New Roman"/>
          <w:color w:val="000000" w:themeColor="text1"/>
          <w:sz w:val="24"/>
          <w:szCs w:val="24"/>
          <w:lang w:val="en-US"/>
        </w:rPr>
      </w:pPr>
      <w:r w:rsidRPr="00811E9F">
        <w:rPr>
          <w:rFonts w:ascii="Times New Roman" w:hAnsi="Times New Roman" w:cs="Times New Roman"/>
          <w:color w:val="000000" w:themeColor="text1"/>
          <w:sz w:val="24"/>
          <w:szCs w:val="24"/>
          <w:lang w:val="en-US"/>
        </w:rPr>
        <w:t xml:space="preserve">Islam, M.R., Khan, N.A. and </w:t>
      </w:r>
      <w:proofErr w:type="spellStart"/>
      <w:r w:rsidRPr="00811E9F">
        <w:rPr>
          <w:rFonts w:ascii="Times New Roman" w:hAnsi="Times New Roman" w:cs="Times New Roman"/>
          <w:color w:val="000000" w:themeColor="text1"/>
          <w:sz w:val="24"/>
          <w:szCs w:val="24"/>
          <w:lang w:val="en-US"/>
        </w:rPr>
        <w:t>Baikady</w:t>
      </w:r>
      <w:proofErr w:type="spellEnd"/>
      <w:r w:rsidRPr="00811E9F">
        <w:rPr>
          <w:rFonts w:ascii="Times New Roman" w:hAnsi="Times New Roman" w:cs="Times New Roman"/>
          <w:color w:val="000000" w:themeColor="text1"/>
          <w:sz w:val="24"/>
          <w:szCs w:val="24"/>
          <w:lang w:val="en-US"/>
        </w:rPr>
        <w:t xml:space="preserve">, R. (eds.) (2022) </w:t>
      </w:r>
      <w:r w:rsidRPr="00811E9F">
        <w:rPr>
          <w:rFonts w:ascii="Times New Roman" w:hAnsi="Times New Roman" w:cs="Times New Roman"/>
          <w:i/>
          <w:iCs/>
          <w:color w:val="000000" w:themeColor="text1"/>
          <w:sz w:val="24"/>
          <w:szCs w:val="24"/>
          <w:lang w:val="en-US"/>
        </w:rPr>
        <w:t>Principles of social research methodology</w:t>
      </w:r>
      <w:r w:rsidRPr="00811E9F">
        <w:rPr>
          <w:rFonts w:ascii="Times New Roman" w:hAnsi="Times New Roman" w:cs="Times New Roman"/>
          <w:color w:val="000000" w:themeColor="text1"/>
          <w:sz w:val="24"/>
          <w:szCs w:val="24"/>
          <w:lang w:val="en-US"/>
        </w:rPr>
        <w:t xml:space="preserve">. Springer Nature. </w:t>
      </w:r>
    </w:p>
    <w:p w14:paraId="27DA5F08"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Jibril</w:t>
      </w:r>
      <w:proofErr w:type="spellEnd"/>
      <w:r w:rsidRPr="00811E9F">
        <w:rPr>
          <w:rFonts w:ascii="Times New Roman" w:eastAsia="Times New Roman" w:hAnsi="Times New Roman" w:cs="Times New Roman"/>
          <w:color w:val="000000" w:themeColor="text1"/>
          <w:sz w:val="24"/>
          <w:szCs w:val="24"/>
          <w:lang w:val="en-US" w:bidi="hi-IN"/>
        </w:rPr>
        <w:t xml:space="preserve">, A.B., </w:t>
      </w:r>
      <w:proofErr w:type="spellStart"/>
      <w:r w:rsidRPr="00811E9F">
        <w:rPr>
          <w:rFonts w:ascii="Times New Roman" w:eastAsia="Times New Roman" w:hAnsi="Times New Roman" w:cs="Times New Roman"/>
          <w:color w:val="000000" w:themeColor="text1"/>
          <w:sz w:val="24"/>
          <w:szCs w:val="24"/>
          <w:lang w:val="en-US" w:bidi="hi-IN"/>
        </w:rPr>
        <w:t>Kwarteng</w:t>
      </w:r>
      <w:proofErr w:type="spellEnd"/>
      <w:r w:rsidRPr="00811E9F">
        <w:rPr>
          <w:rFonts w:ascii="Times New Roman" w:eastAsia="Times New Roman" w:hAnsi="Times New Roman" w:cs="Times New Roman"/>
          <w:color w:val="000000" w:themeColor="text1"/>
          <w:sz w:val="24"/>
          <w:szCs w:val="24"/>
          <w:lang w:val="en-US" w:bidi="hi-IN"/>
        </w:rPr>
        <w:t xml:space="preserve">, M.A., </w:t>
      </w:r>
      <w:proofErr w:type="spellStart"/>
      <w:r w:rsidRPr="00811E9F">
        <w:rPr>
          <w:rFonts w:ascii="Times New Roman" w:eastAsia="Times New Roman" w:hAnsi="Times New Roman" w:cs="Times New Roman"/>
          <w:color w:val="000000" w:themeColor="text1"/>
          <w:sz w:val="24"/>
          <w:szCs w:val="24"/>
          <w:lang w:val="en-US" w:bidi="hi-IN"/>
        </w:rPr>
        <w:t>Chovancova</w:t>
      </w:r>
      <w:proofErr w:type="spellEnd"/>
      <w:r w:rsidRPr="00811E9F">
        <w:rPr>
          <w:rFonts w:ascii="Times New Roman" w:eastAsia="Times New Roman" w:hAnsi="Times New Roman" w:cs="Times New Roman"/>
          <w:color w:val="000000" w:themeColor="text1"/>
          <w:sz w:val="24"/>
          <w:szCs w:val="24"/>
          <w:lang w:val="en-US" w:bidi="hi-IN"/>
        </w:rPr>
        <w:t xml:space="preserve">, M. and </w:t>
      </w:r>
      <w:proofErr w:type="spellStart"/>
      <w:r w:rsidRPr="00811E9F">
        <w:rPr>
          <w:rFonts w:ascii="Times New Roman" w:eastAsia="Times New Roman" w:hAnsi="Times New Roman" w:cs="Times New Roman"/>
          <w:color w:val="000000" w:themeColor="text1"/>
          <w:sz w:val="24"/>
          <w:szCs w:val="24"/>
          <w:lang w:val="en-US" w:bidi="hi-IN"/>
        </w:rPr>
        <w:t>Pilik</w:t>
      </w:r>
      <w:proofErr w:type="spellEnd"/>
      <w:r w:rsidRPr="00811E9F">
        <w:rPr>
          <w:rFonts w:ascii="Times New Roman" w:eastAsia="Times New Roman" w:hAnsi="Times New Roman" w:cs="Times New Roman"/>
          <w:color w:val="000000" w:themeColor="text1"/>
          <w:sz w:val="24"/>
          <w:szCs w:val="24"/>
          <w:lang w:val="en-US" w:bidi="hi-IN"/>
        </w:rPr>
        <w:t xml:space="preserve">, M. (2019) ‘The impact of social media on consumer-brand loyalty: a mediating role of online based-brand community’, </w:t>
      </w:r>
      <w:r w:rsidRPr="00811E9F">
        <w:rPr>
          <w:rFonts w:ascii="Times New Roman" w:eastAsia="Times New Roman" w:hAnsi="Times New Roman" w:cs="Times New Roman"/>
          <w:i/>
          <w:iCs/>
          <w:color w:val="000000" w:themeColor="text1"/>
          <w:sz w:val="24"/>
          <w:szCs w:val="24"/>
          <w:lang w:val="en-US" w:bidi="hi-IN"/>
        </w:rPr>
        <w:t>Cogent Business &amp; Management</w:t>
      </w:r>
      <w:r w:rsidRPr="00811E9F">
        <w:rPr>
          <w:rFonts w:ascii="Times New Roman" w:eastAsia="Times New Roman" w:hAnsi="Times New Roman" w:cs="Times New Roman"/>
          <w:color w:val="000000" w:themeColor="text1"/>
          <w:sz w:val="24"/>
          <w:szCs w:val="24"/>
          <w:lang w:val="en-US" w:bidi="hi-IN"/>
        </w:rPr>
        <w:t>, 6(1), p. 1673640.</w:t>
      </w:r>
    </w:p>
    <w:p w14:paraId="7F7C72F8"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Khatri</w:t>
      </w:r>
      <w:proofErr w:type="spellEnd"/>
      <w:r w:rsidRPr="00811E9F">
        <w:rPr>
          <w:rFonts w:ascii="Times New Roman" w:eastAsia="Times New Roman" w:hAnsi="Times New Roman" w:cs="Times New Roman"/>
          <w:color w:val="000000" w:themeColor="text1"/>
          <w:sz w:val="24"/>
          <w:szCs w:val="24"/>
          <w:lang w:val="en-US" w:bidi="hi-IN"/>
        </w:rPr>
        <w:t xml:space="preserve">, M. (2021) ‘How digital marketing along with artificial intelligence is transforming consumer </w:t>
      </w:r>
      <w:proofErr w:type="spellStart"/>
      <w:r w:rsidRPr="00811E9F">
        <w:rPr>
          <w:rFonts w:ascii="Times New Roman" w:eastAsia="Times New Roman" w:hAnsi="Times New Roman" w:cs="Times New Roman"/>
          <w:color w:val="000000" w:themeColor="text1"/>
          <w:sz w:val="24"/>
          <w:szCs w:val="24"/>
          <w:lang w:val="en-US" w:bidi="hi-IN"/>
        </w:rPr>
        <w:t>behaviour</w:t>
      </w:r>
      <w:proofErr w:type="spellEnd"/>
      <w:r w:rsidRPr="00811E9F">
        <w:rPr>
          <w:rFonts w:ascii="Times New Roman" w:eastAsia="Times New Roman" w:hAnsi="Times New Roman" w:cs="Times New Roman"/>
          <w:color w:val="000000" w:themeColor="text1"/>
          <w:sz w:val="24"/>
          <w:szCs w:val="24"/>
          <w:lang w:val="en-US" w:bidi="hi-IN"/>
        </w:rPr>
        <w:t xml:space="preserve">’, </w:t>
      </w:r>
      <w:r w:rsidRPr="00811E9F">
        <w:rPr>
          <w:rFonts w:ascii="Times New Roman" w:eastAsia="Times New Roman" w:hAnsi="Times New Roman" w:cs="Times New Roman"/>
          <w:i/>
          <w:iCs/>
          <w:color w:val="000000" w:themeColor="text1"/>
          <w:sz w:val="24"/>
          <w:szCs w:val="24"/>
          <w:lang w:val="en-US" w:bidi="hi-IN"/>
        </w:rPr>
        <w:t>International Journal for Research in Applied Science and Engineering Technology</w:t>
      </w:r>
      <w:r w:rsidRPr="00811E9F">
        <w:rPr>
          <w:rFonts w:ascii="Times New Roman" w:eastAsia="Times New Roman" w:hAnsi="Times New Roman" w:cs="Times New Roman"/>
          <w:color w:val="000000" w:themeColor="text1"/>
          <w:sz w:val="24"/>
          <w:szCs w:val="24"/>
          <w:lang w:val="en-US" w:bidi="hi-IN"/>
        </w:rPr>
        <w:t>, 9(7), pp. 523–527.</w:t>
      </w:r>
    </w:p>
    <w:p w14:paraId="645395B8"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Khusniah</w:t>
      </w:r>
      <w:proofErr w:type="spellEnd"/>
      <w:r w:rsidRPr="00811E9F">
        <w:rPr>
          <w:rFonts w:ascii="Times New Roman" w:eastAsia="Times New Roman" w:hAnsi="Times New Roman" w:cs="Times New Roman"/>
          <w:color w:val="000000" w:themeColor="text1"/>
          <w:sz w:val="24"/>
          <w:szCs w:val="24"/>
          <w:lang w:val="en-US" w:bidi="hi-IN"/>
        </w:rPr>
        <w:t xml:space="preserve">, R. and </w:t>
      </w:r>
      <w:proofErr w:type="spellStart"/>
      <w:r w:rsidRPr="00811E9F">
        <w:rPr>
          <w:rFonts w:ascii="Times New Roman" w:eastAsia="Times New Roman" w:hAnsi="Times New Roman" w:cs="Times New Roman"/>
          <w:color w:val="000000" w:themeColor="text1"/>
          <w:sz w:val="24"/>
          <w:szCs w:val="24"/>
          <w:lang w:val="en-US" w:bidi="hi-IN"/>
        </w:rPr>
        <w:t>Astuti</w:t>
      </w:r>
      <w:proofErr w:type="spellEnd"/>
      <w:r w:rsidRPr="00811E9F">
        <w:rPr>
          <w:rFonts w:ascii="Times New Roman" w:eastAsia="Times New Roman" w:hAnsi="Times New Roman" w:cs="Times New Roman"/>
          <w:color w:val="000000" w:themeColor="text1"/>
          <w:sz w:val="24"/>
          <w:szCs w:val="24"/>
          <w:lang w:val="en-US" w:bidi="hi-IN"/>
        </w:rPr>
        <w:t xml:space="preserve">, E.S. (2024) ‘How social media impacts on customer brand engagement, brand trust and brand loyalty’, </w:t>
      </w:r>
      <w:r w:rsidRPr="00811E9F">
        <w:rPr>
          <w:rFonts w:ascii="Times New Roman" w:eastAsia="Times New Roman" w:hAnsi="Times New Roman" w:cs="Times New Roman"/>
          <w:i/>
          <w:iCs/>
          <w:color w:val="000000" w:themeColor="text1"/>
          <w:sz w:val="24"/>
          <w:szCs w:val="24"/>
          <w:lang w:val="en-US" w:bidi="hi-IN"/>
        </w:rPr>
        <w:t>Profit: Journal of Business Administration</w:t>
      </w:r>
      <w:r w:rsidRPr="00811E9F">
        <w:rPr>
          <w:rFonts w:ascii="Times New Roman" w:eastAsia="Times New Roman" w:hAnsi="Times New Roman" w:cs="Times New Roman"/>
          <w:color w:val="000000" w:themeColor="text1"/>
          <w:sz w:val="24"/>
          <w:szCs w:val="24"/>
          <w:lang w:val="en-US" w:bidi="hi-IN"/>
        </w:rPr>
        <w:t>, 18(1), pp. 16–29.</w:t>
      </w:r>
    </w:p>
    <w:p w14:paraId="75A396F9"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811E9F">
        <w:rPr>
          <w:rFonts w:ascii="Times New Roman" w:eastAsia="Times New Roman" w:hAnsi="Times New Roman" w:cs="Times New Roman"/>
          <w:color w:val="000000" w:themeColor="text1"/>
          <w:sz w:val="24"/>
          <w:szCs w:val="24"/>
          <w:lang w:val="en-US" w:bidi="hi-IN"/>
        </w:rPr>
        <w:t xml:space="preserve">Kumar, M.S., Jarad, R.S. and Lilian, P.T.J.K. (2022) ‘A descriptive study on service quality and customer perception towards digital marketing’, in </w:t>
      </w:r>
      <w:r w:rsidRPr="00811E9F">
        <w:rPr>
          <w:rFonts w:ascii="Times New Roman" w:eastAsia="Times New Roman" w:hAnsi="Times New Roman" w:cs="Times New Roman"/>
          <w:i/>
          <w:iCs/>
          <w:color w:val="000000" w:themeColor="text1"/>
          <w:sz w:val="24"/>
          <w:szCs w:val="24"/>
          <w:lang w:val="en-US" w:bidi="hi-IN"/>
        </w:rPr>
        <w:t>Multidisciplinary Studies: Prospects and Problems in Modern Era</w:t>
      </w:r>
      <w:r w:rsidRPr="00811E9F">
        <w:rPr>
          <w:rFonts w:ascii="Times New Roman" w:eastAsia="Times New Roman" w:hAnsi="Times New Roman" w:cs="Times New Roman"/>
          <w:color w:val="000000" w:themeColor="text1"/>
          <w:sz w:val="24"/>
          <w:szCs w:val="24"/>
          <w:lang w:val="en-US" w:bidi="hi-IN"/>
        </w:rPr>
        <w:t>, 8.</w:t>
      </w:r>
    </w:p>
    <w:p w14:paraId="1FE3B436" w14:textId="77777777" w:rsidR="00811E9F" w:rsidRPr="008C1407" w:rsidRDefault="00811E9F" w:rsidP="00FC7054">
      <w:pPr>
        <w:pStyle w:val="NormalWeb"/>
        <w:spacing w:before="240" w:beforeAutospacing="0" w:after="240" w:afterAutospacing="0" w:line="360" w:lineRule="auto"/>
        <w:jc w:val="both"/>
        <w:rPr>
          <w:color w:val="000000" w:themeColor="text1"/>
          <w:lang w:bidi="ar-SA"/>
        </w:rPr>
      </w:pPr>
      <w:proofErr w:type="spellStart"/>
      <w:r w:rsidRPr="008C1407">
        <w:rPr>
          <w:color w:val="000000" w:themeColor="text1"/>
          <w:lang w:bidi="ar-SA"/>
        </w:rPr>
        <w:t>Lavazza</w:t>
      </w:r>
      <w:proofErr w:type="spellEnd"/>
      <w:r w:rsidRPr="008C1407">
        <w:rPr>
          <w:color w:val="000000" w:themeColor="text1"/>
          <w:lang w:bidi="ar-SA"/>
        </w:rPr>
        <w:t xml:space="preserve"> Professional. (2025) </w:t>
      </w:r>
      <w:r w:rsidRPr="008C1407">
        <w:rPr>
          <w:i/>
          <w:iCs/>
          <w:color w:val="000000" w:themeColor="text1"/>
          <w:lang w:bidi="ar-SA"/>
        </w:rPr>
        <w:t>UK coffee statistics</w:t>
      </w:r>
      <w:r w:rsidRPr="008C1407">
        <w:rPr>
          <w:color w:val="000000" w:themeColor="text1"/>
          <w:lang w:bidi="ar-SA"/>
        </w:rPr>
        <w:t xml:space="preserve">. Available at: </w:t>
      </w:r>
      <w:hyperlink r:id="rId15" w:tgtFrame="_new" w:history="1">
        <w:r w:rsidRPr="008C1407">
          <w:rPr>
            <w:rStyle w:val="Hyperlink"/>
            <w:color w:val="000000" w:themeColor="text1"/>
            <w:lang w:bidi="ar-SA"/>
          </w:rPr>
          <w:t>https://www.lavazzapro.co.uk/blog/uk-coffee-statistics/</w:t>
        </w:r>
      </w:hyperlink>
      <w:r w:rsidRPr="008C1407">
        <w:rPr>
          <w:color w:val="000000" w:themeColor="text1"/>
          <w:lang w:bidi="ar-SA"/>
        </w:rPr>
        <w:t xml:space="preserve"> (Accessed: 11 May 2026).</w:t>
      </w:r>
    </w:p>
    <w:p w14:paraId="7D8548DD"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811E9F">
        <w:rPr>
          <w:rFonts w:ascii="Times New Roman" w:eastAsia="Times New Roman" w:hAnsi="Times New Roman" w:cs="Times New Roman"/>
          <w:color w:val="000000" w:themeColor="text1"/>
          <w:sz w:val="24"/>
          <w:szCs w:val="24"/>
          <w:lang w:val="en-US" w:bidi="hi-IN"/>
        </w:rPr>
        <w:t xml:space="preserve">Lee, S., Lee, J., Kim, J., Park, S. and Kim, H. (2021) ‘A study on the impact of coffee service quality on customer loyalty’, </w:t>
      </w:r>
      <w:r w:rsidRPr="00811E9F">
        <w:rPr>
          <w:rFonts w:ascii="Times New Roman" w:eastAsia="Times New Roman" w:hAnsi="Times New Roman" w:cs="Times New Roman"/>
          <w:i/>
          <w:iCs/>
          <w:color w:val="000000" w:themeColor="text1"/>
          <w:sz w:val="24"/>
          <w:szCs w:val="24"/>
          <w:lang w:val="en-US" w:bidi="hi-IN"/>
        </w:rPr>
        <w:t>Journal of Advanced Researches and Reports</w:t>
      </w:r>
      <w:r w:rsidRPr="00811E9F">
        <w:rPr>
          <w:rFonts w:ascii="Times New Roman" w:eastAsia="Times New Roman" w:hAnsi="Times New Roman" w:cs="Times New Roman"/>
          <w:color w:val="000000" w:themeColor="text1"/>
          <w:sz w:val="24"/>
          <w:szCs w:val="24"/>
          <w:lang w:val="en-US" w:bidi="hi-IN"/>
        </w:rPr>
        <w:t>, 1(1), pp. 25–32.</w:t>
      </w:r>
    </w:p>
    <w:p w14:paraId="7D4950E6" w14:textId="77777777" w:rsidR="00811E9F" w:rsidRPr="00811E9F" w:rsidRDefault="00811E9F" w:rsidP="00FC7054">
      <w:pPr>
        <w:spacing w:line="360" w:lineRule="auto"/>
        <w:jc w:val="both"/>
        <w:rPr>
          <w:rFonts w:ascii="Times New Roman" w:hAnsi="Times New Roman" w:cs="Times New Roman"/>
          <w:color w:val="000000" w:themeColor="text1"/>
          <w:sz w:val="24"/>
          <w:szCs w:val="24"/>
          <w:lang w:val="en-US"/>
        </w:rPr>
      </w:pPr>
      <w:r w:rsidRPr="00811E9F">
        <w:rPr>
          <w:rFonts w:ascii="Times New Roman" w:hAnsi="Times New Roman" w:cs="Times New Roman"/>
          <w:color w:val="000000" w:themeColor="text1"/>
          <w:sz w:val="24"/>
          <w:szCs w:val="24"/>
          <w:lang w:val="en-US"/>
        </w:rPr>
        <w:t xml:space="preserve">Lim, W. M. (2023) 'Philosophy of science and research paradigm for business research in the transformative age of automation, digitalization, </w:t>
      </w:r>
      <w:proofErr w:type="spellStart"/>
      <w:r w:rsidRPr="00811E9F">
        <w:rPr>
          <w:rFonts w:ascii="Times New Roman" w:hAnsi="Times New Roman" w:cs="Times New Roman"/>
          <w:color w:val="000000" w:themeColor="text1"/>
          <w:sz w:val="24"/>
          <w:szCs w:val="24"/>
          <w:lang w:val="en-US"/>
        </w:rPr>
        <w:t>hyperconnectivity</w:t>
      </w:r>
      <w:proofErr w:type="spellEnd"/>
      <w:r w:rsidRPr="00811E9F">
        <w:rPr>
          <w:rFonts w:ascii="Times New Roman" w:hAnsi="Times New Roman" w:cs="Times New Roman"/>
          <w:color w:val="000000" w:themeColor="text1"/>
          <w:sz w:val="24"/>
          <w:szCs w:val="24"/>
          <w:lang w:val="en-US"/>
        </w:rPr>
        <w:t>, obligations, globalization and sustainability', </w:t>
      </w:r>
      <w:r w:rsidRPr="00811E9F">
        <w:rPr>
          <w:rFonts w:ascii="Times New Roman" w:hAnsi="Times New Roman" w:cs="Times New Roman"/>
          <w:i/>
          <w:iCs/>
          <w:color w:val="000000" w:themeColor="text1"/>
          <w:sz w:val="24"/>
          <w:szCs w:val="24"/>
          <w:lang w:val="en-US"/>
        </w:rPr>
        <w:t>Journal of Trade Science</w:t>
      </w:r>
      <w:r w:rsidRPr="00811E9F">
        <w:rPr>
          <w:rFonts w:ascii="Times New Roman" w:hAnsi="Times New Roman" w:cs="Times New Roman"/>
          <w:color w:val="000000" w:themeColor="text1"/>
          <w:sz w:val="24"/>
          <w:szCs w:val="24"/>
          <w:lang w:val="en-US"/>
        </w:rPr>
        <w:t>, 11(2-3), pp. 3-30.</w:t>
      </w:r>
    </w:p>
    <w:p w14:paraId="00B18942" w14:textId="77777777" w:rsidR="00811E9F" w:rsidRPr="00811E9F" w:rsidRDefault="00811E9F" w:rsidP="00FC7054">
      <w:pPr>
        <w:spacing w:line="360" w:lineRule="auto"/>
        <w:jc w:val="both"/>
        <w:rPr>
          <w:rFonts w:ascii="Times New Roman" w:hAnsi="Times New Roman" w:cs="Times New Roman"/>
          <w:color w:val="000000" w:themeColor="text1"/>
          <w:sz w:val="24"/>
          <w:szCs w:val="24"/>
          <w:lang w:val="en-US"/>
        </w:rPr>
      </w:pPr>
      <w:r w:rsidRPr="00811E9F">
        <w:rPr>
          <w:rFonts w:ascii="Times New Roman" w:hAnsi="Times New Roman" w:cs="Times New Roman"/>
          <w:color w:val="000000" w:themeColor="text1"/>
          <w:sz w:val="24"/>
          <w:szCs w:val="24"/>
          <w:lang w:val="en-US"/>
        </w:rPr>
        <w:t>Lim, W. M. (2025) 'What is quantitative research? An overview and guidelines', </w:t>
      </w:r>
      <w:r w:rsidRPr="00811E9F">
        <w:rPr>
          <w:rFonts w:ascii="Times New Roman" w:hAnsi="Times New Roman" w:cs="Times New Roman"/>
          <w:i/>
          <w:iCs/>
          <w:color w:val="000000" w:themeColor="text1"/>
          <w:sz w:val="24"/>
          <w:szCs w:val="24"/>
          <w:lang w:val="en-US"/>
        </w:rPr>
        <w:t>Australasian Marketing Journal</w:t>
      </w:r>
      <w:r w:rsidRPr="00811E9F">
        <w:rPr>
          <w:rFonts w:ascii="Times New Roman" w:hAnsi="Times New Roman" w:cs="Times New Roman"/>
          <w:color w:val="000000" w:themeColor="text1"/>
          <w:sz w:val="24"/>
          <w:szCs w:val="24"/>
          <w:lang w:val="en-US"/>
        </w:rPr>
        <w:t>, 33(3), pp. 325-348.</w:t>
      </w:r>
    </w:p>
    <w:p w14:paraId="35EB6CA3" w14:textId="77777777" w:rsidR="00811E9F" w:rsidRPr="008C1407" w:rsidRDefault="00811E9F" w:rsidP="00FC7054">
      <w:pPr>
        <w:pStyle w:val="NormalWeb"/>
        <w:spacing w:before="240" w:beforeAutospacing="0" w:after="240" w:afterAutospacing="0" w:line="360" w:lineRule="auto"/>
        <w:jc w:val="both"/>
        <w:rPr>
          <w:color w:val="000000" w:themeColor="text1"/>
          <w:lang w:bidi="ar-SA"/>
        </w:rPr>
      </w:pPr>
      <w:r w:rsidRPr="008C1407">
        <w:rPr>
          <w:color w:val="000000" w:themeColor="text1"/>
          <w:lang w:bidi="ar-SA"/>
        </w:rPr>
        <w:t xml:space="preserve">Lumina Intelligence. (2025) </w:t>
      </w:r>
      <w:r w:rsidRPr="008C1407">
        <w:rPr>
          <w:i/>
          <w:iCs/>
          <w:color w:val="000000" w:themeColor="text1"/>
          <w:lang w:bidi="ar-SA"/>
        </w:rPr>
        <w:t>Coffee price comparison in sandwich and bakery chains (2025)</w:t>
      </w:r>
      <w:r w:rsidRPr="008C1407">
        <w:rPr>
          <w:color w:val="000000" w:themeColor="text1"/>
          <w:lang w:bidi="ar-SA"/>
        </w:rPr>
        <w:t xml:space="preserve">. Available at: </w:t>
      </w:r>
      <w:hyperlink r:id="rId16" w:tgtFrame="_new" w:history="1">
        <w:r w:rsidRPr="008C1407">
          <w:rPr>
            <w:rStyle w:val="Hyperlink"/>
            <w:color w:val="000000" w:themeColor="text1"/>
            <w:lang w:bidi="ar-SA"/>
          </w:rPr>
          <w:t>https://www.lumina-intelligence.com/blog/foodservice/uk-coffee-market-size-growth-share-statistics-2025/</w:t>
        </w:r>
      </w:hyperlink>
      <w:r w:rsidRPr="008C1407">
        <w:rPr>
          <w:color w:val="000000" w:themeColor="text1"/>
          <w:lang w:bidi="ar-SA"/>
        </w:rPr>
        <w:t xml:space="preserve"> (Accessed: 10 May 2026).</w:t>
      </w:r>
    </w:p>
    <w:p w14:paraId="23B383E2" w14:textId="77777777" w:rsidR="00811E9F" w:rsidRPr="008C1407" w:rsidRDefault="00811E9F" w:rsidP="00FC7054">
      <w:pPr>
        <w:pStyle w:val="NormalWeb"/>
        <w:spacing w:before="240" w:beforeAutospacing="0" w:after="240" w:afterAutospacing="0" w:line="360" w:lineRule="auto"/>
        <w:jc w:val="both"/>
        <w:rPr>
          <w:color w:val="000000" w:themeColor="text1"/>
          <w:lang w:bidi="ar-SA"/>
        </w:rPr>
      </w:pPr>
      <w:proofErr w:type="spellStart"/>
      <w:r w:rsidRPr="008C1407">
        <w:rPr>
          <w:color w:val="000000" w:themeColor="text1"/>
          <w:lang w:bidi="ar-SA"/>
        </w:rPr>
        <w:t>Maamoun</w:t>
      </w:r>
      <w:proofErr w:type="spellEnd"/>
      <w:r w:rsidRPr="008C1407">
        <w:rPr>
          <w:color w:val="000000" w:themeColor="text1"/>
          <w:lang w:bidi="ar-SA"/>
        </w:rPr>
        <w:t xml:space="preserve">, A. (2020) </w:t>
      </w:r>
      <w:r w:rsidRPr="008C1407">
        <w:rPr>
          <w:i/>
          <w:iCs/>
          <w:color w:val="000000" w:themeColor="text1"/>
          <w:lang w:bidi="ar-SA"/>
        </w:rPr>
        <w:t>Coca-Cola brews a hot acquisition: Costa Coffee</w:t>
      </w:r>
      <w:r w:rsidRPr="008C1407">
        <w:rPr>
          <w:color w:val="000000" w:themeColor="text1"/>
          <w:lang w:bidi="ar-SA"/>
        </w:rPr>
        <w:t>. SAGE Business Cases Originals. Thousand Oaks, CA: SAGE Publications.</w:t>
      </w:r>
    </w:p>
    <w:p w14:paraId="38D72BCD"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Marini</w:t>
      </w:r>
      <w:proofErr w:type="spellEnd"/>
      <w:r w:rsidRPr="00811E9F">
        <w:rPr>
          <w:rFonts w:ascii="Times New Roman" w:eastAsia="Times New Roman" w:hAnsi="Times New Roman" w:cs="Times New Roman"/>
          <w:color w:val="000000" w:themeColor="text1"/>
          <w:sz w:val="24"/>
          <w:szCs w:val="24"/>
          <w:lang w:val="en-US" w:bidi="hi-IN"/>
        </w:rPr>
        <w:t xml:space="preserve">, S., </w:t>
      </w:r>
      <w:proofErr w:type="spellStart"/>
      <w:r w:rsidRPr="00811E9F">
        <w:rPr>
          <w:rFonts w:ascii="Times New Roman" w:eastAsia="Times New Roman" w:hAnsi="Times New Roman" w:cs="Times New Roman"/>
          <w:color w:val="000000" w:themeColor="text1"/>
          <w:sz w:val="24"/>
          <w:szCs w:val="24"/>
          <w:lang w:val="en-US" w:bidi="hi-IN"/>
        </w:rPr>
        <w:t>Fajri</w:t>
      </w:r>
      <w:proofErr w:type="spellEnd"/>
      <w:r w:rsidRPr="00811E9F">
        <w:rPr>
          <w:rFonts w:ascii="Times New Roman" w:eastAsia="Times New Roman" w:hAnsi="Times New Roman" w:cs="Times New Roman"/>
          <w:color w:val="000000" w:themeColor="text1"/>
          <w:sz w:val="24"/>
          <w:szCs w:val="24"/>
          <w:lang w:val="en-US" w:bidi="hi-IN"/>
        </w:rPr>
        <w:t xml:space="preserve">, I. and </w:t>
      </w:r>
      <w:proofErr w:type="spellStart"/>
      <w:r w:rsidRPr="00811E9F">
        <w:rPr>
          <w:rFonts w:ascii="Times New Roman" w:eastAsia="Times New Roman" w:hAnsi="Times New Roman" w:cs="Times New Roman"/>
          <w:color w:val="000000" w:themeColor="text1"/>
          <w:sz w:val="24"/>
          <w:szCs w:val="24"/>
          <w:lang w:val="en-US" w:bidi="hi-IN"/>
        </w:rPr>
        <w:t>Karnita</w:t>
      </w:r>
      <w:proofErr w:type="spellEnd"/>
      <w:r w:rsidRPr="00811E9F">
        <w:rPr>
          <w:rFonts w:ascii="Times New Roman" w:eastAsia="Times New Roman" w:hAnsi="Times New Roman" w:cs="Times New Roman"/>
          <w:color w:val="000000" w:themeColor="text1"/>
          <w:sz w:val="24"/>
          <w:szCs w:val="24"/>
          <w:lang w:val="en-US" w:bidi="hi-IN"/>
        </w:rPr>
        <w:t xml:space="preserve">, I. (2025) ‘Experience economy and digital marketing strategies in enhancing hotel competitiveness’, </w:t>
      </w:r>
      <w:r w:rsidRPr="00811E9F">
        <w:rPr>
          <w:rFonts w:ascii="Times New Roman" w:eastAsia="Times New Roman" w:hAnsi="Times New Roman" w:cs="Times New Roman"/>
          <w:i/>
          <w:iCs/>
          <w:color w:val="000000" w:themeColor="text1"/>
          <w:sz w:val="24"/>
          <w:szCs w:val="24"/>
          <w:lang w:val="en-US" w:bidi="hi-IN"/>
        </w:rPr>
        <w:t>EQUITY (Journal of Economics and Finance)</w:t>
      </w:r>
      <w:r w:rsidRPr="00811E9F">
        <w:rPr>
          <w:rFonts w:ascii="Times New Roman" w:eastAsia="Times New Roman" w:hAnsi="Times New Roman" w:cs="Times New Roman"/>
          <w:color w:val="000000" w:themeColor="text1"/>
          <w:sz w:val="24"/>
          <w:szCs w:val="24"/>
          <w:lang w:val="en-US" w:bidi="hi-IN"/>
        </w:rPr>
        <w:t>, 9(3), pp. 367–386.</w:t>
      </w:r>
    </w:p>
    <w:p w14:paraId="31B821E1" w14:textId="77777777" w:rsidR="00811E9F" w:rsidRPr="008C1407" w:rsidRDefault="00811E9F" w:rsidP="00FC7054">
      <w:pPr>
        <w:pStyle w:val="NormalWeb"/>
        <w:spacing w:before="240" w:beforeAutospacing="0" w:after="240" w:afterAutospacing="0" w:line="360" w:lineRule="auto"/>
        <w:jc w:val="both"/>
        <w:rPr>
          <w:color w:val="000000" w:themeColor="text1"/>
          <w:lang w:bidi="ar-SA"/>
        </w:rPr>
      </w:pPr>
      <w:proofErr w:type="spellStart"/>
      <w:r w:rsidRPr="008C1407">
        <w:rPr>
          <w:color w:val="000000" w:themeColor="text1"/>
          <w:lang w:bidi="ar-SA"/>
        </w:rPr>
        <w:t>Nuseir</w:t>
      </w:r>
      <w:proofErr w:type="spellEnd"/>
      <w:r w:rsidRPr="008C1407">
        <w:rPr>
          <w:color w:val="000000" w:themeColor="text1"/>
          <w:lang w:bidi="ar-SA"/>
        </w:rPr>
        <w:t xml:space="preserve">, M.T., El </w:t>
      </w:r>
      <w:proofErr w:type="spellStart"/>
      <w:r w:rsidRPr="008C1407">
        <w:rPr>
          <w:color w:val="000000" w:themeColor="text1"/>
          <w:lang w:bidi="ar-SA"/>
        </w:rPr>
        <w:t>Refae</w:t>
      </w:r>
      <w:proofErr w:type="spellEnd"/>
      <w:r w:rsidRPr="008C1407">
        <w:rPr>
          <w:color w:val="000000" w:themeColor="text1"/>
          <w:lang w:bidi="ar-SA"/>
        </w:rPr>
        <w:t xml:space="preserve">, G.A., </w:t>
      </w:r>
      <w:proofErr w:type="spellStart"/>
      <w:r w:rsidRPr="008C1407">
        <w:rPr>
          <w:color w:val="000000" w:themeColor="text1"/>
          <w:lang w:bidi="ar-SA"/>
        </w:rPr>
        <w:t>Aljumah</w:t>
      </w:r>
      <w:proofErr w:type="spellEnd"/>
      <w:r w:rsidRPr="008C1407">
        <w:rPr>
          <w:color w:val="000000" w:themeColor="text1"/>
          <w:lang w:bidi="ar-SA"/>
        </w:rPr>
        <w:t xml:space="preserve">, A., </w:t>
      </w:r>
      <w:proofErr w:type="spellStart"/>
      <w:r w:rsidRPr="008C1407">
        <w:rPr>
          <w:color w:val="000000" w:themeColor="text1"/>
          <w:lang w:bidi="ar-SA"/>
        </w:rPr>
        <w:t>Alshurideh</w:t>
      </w:r>
      <w:proofErr w:type="spellEnd"/>
      <w:r w:rsidRPr="008C1407">
        <w:rPr>
          <w:color w:val="000000" w:themeColor="text1"/>
          <w:lang w:bidi="ar-SA"/>
        </w:rPr>
        <w:t xml:space="preserve">, M., </w:t>
      </w:r>
      <w:proofErr w:type="spellStart"/>
      <w:r w:rsidRPr="008C1407">
        <w:rPr>
          <w:color w:val="000000" w:themeColor="text1"/>
          <w:lang w:bidi="ar-SA"/>
        </w:rPr>
        <w:t>Urabi</w:t>
      </w:r>
      <w:proofErr w:type="spellEnd"/>
      <w:r w:rsidRPr="008C1407">
        <w:rPr>
          <w:color w:val="000000" w:themeColor="text1"/>
          <w:lang w:bidi="ar-SA"/>
        </w:rPr>
        <w:t xml:space="preserve">, S. and </w:t>
      </w:r>
      <w:proofErr w:type="spellStart"/>
      <w:r w:rsidRPr="008C1407">
        <w:rPr>
          <w:color w:val="000000" w:themeColor="text1"/>
          <w:lang w:bidi="ar-SA"/>
        </w:rPr>
        <w:t>Kurdi</w:t>
      </w:r>
      <w:proofErr w:type="spellEnd"/>
      <w:r w:rsidRPr="008C1407">
        <w:rPr>
          <w:color w:val="000000" w:themeColor="text1"/>
          <w:lang w:bidi="ar-SA"/>
        </w:rPr>
        <w:t xml:space="preserve">, B.A. (2023) ‘Digital marketing strategies and the impact on customer experience: A systematic review’, in </w:t>
      </w:r>
      <w:r w:rsidRPr="008C1407">
        <w:rPr>
          <w:i/>
          <w:iCs/>
          <w:color w:val="000000" w:themeColor="text1"/>
          <w:lang w:bidi="ar-SA"/>
        </w:rPr>
        <w:t>The effect of information technology on business and marketing intelligence systems</w:t>
      </w:r>
      <w:r w:rsidRPr="008C1407">
        <w:rPr>
          <w:color w:val="000000" w:themeColor="text1"/>
          <w:lang w:bidi="ar-SA"/>
        </w:rPr>
        <w:t>. Cham: Springer, pp. 21–44.</w:t>
      </w:r>
    </w:p>
    <w:p w14:paraId="7FF8765F" w14:textId="77777777" w:rsidR="00811E9F" w:rsidRPr="00811E9F" w:rsidRDefault="00811E9F" w:rsidP="00FC7054">
      <w:pPr>
        <w:spacing w:line="360" w:lineRule="auto"/>
        <w:jc w:val="both"/>
        <w:rPr>
          <w:rFonts w:ascii="Times New Roman" w:hAnsi="Times New Roman" w:cs="Times New Roman"/>
          <w:color w:val="000000" w:themeColor="text1"/>
          <w:sz w:val="24"/>
          <w:szCs w:val="24"/>
        </w:rPr>
      </w:pPr>
      <w:proofErr w:type="spellStart"/>
      <w:r w:rsidRPr="00811E9F">
        <w:rPr>
          <w:rFonts w:ascii="Times New Roman" w:hAnsi="Times New Roman" w:cs="Times New Roman"/>
          <w:color w:val="000000" w:themeColor="text1"/>
          <w:sz w:val="24"/>
          <w:szCs w:val="24"/>
          <w:lang w:val="en-US"/>
        </w:rPr>
        <w:t>Nwabuko</w:t>
      </w:r>
      <w:proofErr w:type="spellEnd"/>
      <w:r w:rsidRPr="00811E9F">
        <w:rPr>
          <w:rFonts w:ascii="Times New Roman" w:hAnsi="Times New Roman" w:cs="Times New Roman"/>
          <w:color w:val="000000" w:themeColor="text1"/>
          <w:sz w:val="24"/>
          <w:szCs w:val="24"/>
          <w:lang w:val="en-US"/>
        </w:rPr>
        <w:t xml:space="preserve">, O. (2024) ‘An overview of research study designs in quantitative research methodology’, </w:t>
      </w:r>
      <w:r w:rsidRPr="00811E9F">
        <w:rPr>
          <w:rFonts w:ascii="Times New Roman" w:hAnsi="Times New Roman" w:cs="Times New Roman"/>
          <w:i/>
          <w:iCs/>
          <w:color w:val="000000" w:themeColor="text1"/>
          <w:sz w:val="24"/>
          <w:szCs w:val="24"/>
          <w:lang w:val="en-US"/>
        </w:rPr>
        <w:t>American Journal of Medical and Clinical Research &amp; Reviews</w:t>
      </w:r>
      <w:r w:rsidRPr="00811E9F">
        <w:rPr>
          <w:rFonts w:ascii="Times New Roman" w:hAnsi="Times New Roman" w:cs="Times New Roman"/>
          <w:color w:val="000000" w:themeColor="text1"/>
          <w:sz w:val="24"/>
          <w:szCs w:val="24"/>
          <w:lang w:val="en-US"/>
        </w:rPr>
        <w:t>, 3(5), pp. 1–6.</w:t>
      </w:r>
      <w:r w:rsidRPr="00811E9F">
        <w:rPr>
          <w:rFonts w:ascii="Times New Roman" w:hAnsi="Times New Roman" w:cs="Times New Roman"/>
          <w:color w:val="000000" w:themeColor="text1"/>
          <w:sz w:val="24"/>
          <w:szCs w:val="24"/>
        </w:rPr>
        <w:t xml:space="preserve"> </w:t>
      </w:r>
    </w:p>
    <w:p w14:paraId="79E21F35" w14:textId="77777777" w:rsidR="00811E9F" w:rsidRPr="00811E9F" w:rsidRDefault="00811E9F" w:rsidP="00FC7054">
      <w:pPr>
        <w:spacing w:line="360" w:lineRule="auto"/>
        <w:jc w:val="both"/>
        <w:rPr>
          <w:rFonts w:ascii="Times New Roman" w:hAnsi="Times New Roman" w:cs="Times New Roman"/>
          <w:color w:val="000000" w:themeColor="text1"/>
          <w:sz w:val="24"/>
          <w:szCs w:val="24"/>
          <w:lang w:val="en-US"/>
        </w:rPr>
      </w:pPr>
      <w:proofErr w:type="spellStart"/>
      <w:r w:rsidRPr="00811E9F">
        <w:rPr>
          <w:rFonts w:ascii="Times New Roman" w:hAnsi="Times New Roman" w:cs="Times New Roman"/>
          <w:color w:val="000000" w:themeColor="text1"/>
          <w:sz w:val="24"/>
          <w:szCs w:val="24"/>
          <w:lang w:val="en-US"/>
        </w:rPr>
        <w:t>Okoli</w:t>
      </w:r>
      <w:proofErr w:type="spellEnd"/>
      <w:r w:rsidRPr="00811E9F">
        <w:rPr>
          <w:rFonts w:ascii="Times New Roman" w:hAnsi="Times New Roman" w:cs="Times New Roman"/>
          <w:color w:val="000000" w:themeColor="text1"/>
          <w:sz w:val="24"/>
          <w:szCs w:val="24"/>
          <w:lang w:val="en-US"/>
        </w:rPr>
        <w:t xml:space="preserve">, C. (2023) 'Inductive, </w:t>
      </w:r>
      <w:proofErr w:type="spellStart"/>
      <w:r w:rsidRPr="00811E9F">
        <w:rPr>
          <w:rFonts w:ascii="Times New Roman" w:hAnsi="Times New Roman" w:cs="Times New Roman"/>
          <w:color w:val="000000" w:themeColor="text1"/>
          <w:sz w:val="24"/>
          <w:szCs w:val="24"/>
          <w:lang w:val="en-US"/>
        </w:rPr>
        <w:t>abductive</w:t>
      </w:r>
      <w:proofErr w:type="spellEnd"/>
      <w:r w:rsidRPr="00811E9F">
        <w:rPr>
          <w:rFonts w:ascii="Times New Roman" w:hAnsi="Times New Roman" w:cs="Times New Roman"/>
          <w:color w:val="000000" w:themeColor="text1"/>
          <w:sz w:val="24"/>
          <w:szCs w:val="24"/>
          <w:lang w:val="en-US"/>
        </w:rPr>
        <w:t xml:space="preserve"> and deductive </w:t>
      </w:r>
      <w:proofErr w:type="spellStart"/>
      <w:r w:rsidRPr="00811E9F">
        <w:rPr>
          <w:rFonts w:ascii="Times New Roman" w:hAnsi="Times New Roman" w:cs="Times New Roman"/>
          <w:color w:val="000000" w:themeColor="text1"/>
          <w:sz w:val="24"/>
          <w:szCs w:val="24"/>
          <w:lang w:val="en-US"/>
        </w:rPr>
        <w:t>theorising</w:t>
      </w:r>
      <w:proofErr w:type="spellEnd"/>
      <w:r w:rsidRPr="00811E9F">
        <w:rPr>
          <w:rFonts w:ascii="Times New Roman" w:hAnsi="Times New Roman" w:cs="Times New Roman"/>
          <w:color w:val="000000" w:themeColor="text1"/>
          <w:sz w:val="24"/>
          <w:szCs w:val="24"/>
          <w:lang w:val="en-US"/>
        </w:rPr>
        <w:t>', </w:t>
      </w:r>
      <w:r w:rsidRPr="00811E9F">
        <w:rPr>
          <w:rFonts w:ascii="Times New Roman" w:hAnsi="Times New Roman" w:cs="Times New Roman"/>
          <w:i/>
          <w:iCs/>
          <w:color w:val="000000" w:themeColor="text1"/>
          <w:sz w:val="24"/>
          <w:szCs w:val="24"/>
          <w:lang w:val="en-US"/>
        </w:rPr>
        <w:t>International Journal of Management Concepts and Philosophy</w:t>
      </w:r>
      <w:r w:rsidRPr="00811E9F">
        <w:rPr>
          <w:rFonts w:ascii="Times New Roman" w:hAnsi="Times New Roman" w:cs="Times New Roman"/>
          <w:color w:val="000000" w:themeColor="text1"/>
          <w:sz w:val="24"/>
          <w:szCs w:val="24"/>
          <w:lang w:val="en-US"/>
        </w:rPr>
        <w:t>, 16(3), pp. 302-316.</w:t>
      </w:r>
    </w:p>
    <w:p w14:paraId="72D42877"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Ornelas</w:t>
      </w:r>
      <w:proofErr w:type="spellEnd"/>
      <w:r w:rsidRPr="00811E9F">
        <w:rPr>
          <w:rFonts w:ascii="Times New Roman" w:eastAsia="Times New Roman" w:hAnsi="Times New Roman" w:cs="Times New Roman"/>
          <w:color w:val="000000" w:themeColor="text1"/>
          <w:sz w:val="24"/>
          <w:szCs w:val="24"/>
          <w:lang w:val="en-US" w:bidi="hi-IN"/>
        </w:rPr>
        <w:t xml:space="preserve"> Sánchez, S.A. and Vera Martínez, J. (2021) ‘The more I know, the more I engage: consumer education’s role in consumer engagement in the coffee shop context’, </w:t>
      </w:r>
      <w:r w:rsidRPr="00811E9F">
        <w:rPr>
          <w:rFonts w:ascii="Times New Roman" w:eastAsia="Times New Roman" w:hAnsi="Times New Roman" w:cs="Times New Roman"/>
          <w:i/>
          <w:iCs/>
          <w:color w:val="000000" w:themeColor="text1"/>
          <w:sz w:val="24"/>
          <w:szCs w:val="24"/>
          <w:lang w:val="en-US" w:bidi="hi-IN"/>
        </w:rPr>
        <w:t>British Food Journal</w:t>
      </w:r>
      <w:r w:rsidRPr="00811E9F">
        <w:rPr>
          <w:rFonts w:ascii="Times New Roman" w:eastAsia="Times New Roman" w:hAnsi="Times New Roman" w:cs="Times New Roman"/>
          <w:color w:val="000000" w:themeColor="text1"/>
          <w:sz w:val="24"/>
          <w:szCs w:val="24"/>
          <w:lang w:val="en-US" w:bidi="hi-IN"/>
        </w:rPr>
        <w:t>, 123(2), pp. 551–562.</w:t>
      </w:r>
    </w:p>
    <w:p w14:paraId="502152F1" w14:textId="77777777" w:rsidR="00811E9F" w:rsidRPr="00811E9F" w:rsidRDefault="00811E9F" w:rsidP="00FC7054">
      <w:pPr>
        <w:shd w:val="clear" w:color="auto" w:fill="FFFFFF"/>
        <w:spacing w:before="240" w:line="360" w:lineRule="auto"/>
        <w:jc w:val="both"/>
        <w:rPr>
          <w:rFonts w:ascii="Times New Roman" w:hAnsi="Times New Roman" w:cs="Times New Roman"/>
          <w:color w:val="000000" w:themeColor="text1"/>
          <w:sz w:val="24"/>
          <w:szCs w:val="24"/>
        </w:rPr>
      </w:pPr>
      <w:r w:rsidRPr="00811E9F">
        <w:rPr>
          <w:rFonts w:ascii="Times New Roman" w:hAnsi="Times New Roman" w:cs="Times New Roman"/>
          <w:color w:val="000000" w:themeColor="text1"/>
          <w:sz w:val="24"/>
          <w:szCs w:val="24"/>
        </w:rPr>
        <w:t xml:space="preserve">Pal, A.K. and </w:t>
      </w:r>
      <w:proofErr w:type="spellStart"/>
      <w:r w:rsidRPr="00811E9F">
        <w:rPr>
          <w:rFonts w:ascii="Times New Roman" w:hAnsi="Times New Roman" w:cs="Times New Roman"/>
          <w:color w:val="000000" w:themeColor="text1"/>
          <w:sz w:val="24"/>
          <w:szCs w:val="24"/>
        </w:rPr>
        <w:t>Shukla</w:t>
      </w:r>
      <w:proofErr w:type="spellEnd"/>
      <w:r w:rsidRPr="00811E9F">
        <w:rPr>
          <w:rFonts w:ascii="Times New Roman" w:hAnsi="Times New Roman" w:cs="Times New Roman"/>
          <w:color w:val="000000" w:themeColor="text1"/>
          <w:sz w:val="24"/>
          <w:szCs w:val="24"/>
        </w:rPr>
        <w:t>, B. (2020) ‘Impact of digital marketing on consumer buying behaviour’, </w:t>
      </w:r>
      <w:r w:rsidRPr="00811E9F">
        <w:rPr>
          <w:rFonts w:ascii="Times New Roman" w:hAnsi="Times New Roman" w:cs="Times New Roman"/>
          <w:i/>
          <w:iCs/>
          <w:color w:val="000000" w:themeColor="text1"/>
          <w:sz w:val="24"/>
          <w:szCs w:val="24"/>
        </w:rPr>
        <w:t>Iconic Research and Engineering Journals</w:t>
      </w:r>
      <w:r w:rsidRPr="00811E9F">
        <w:rPr>
          <w:rFonts w:ascii="Times New Roman" w:hAnsi="Times New Roman" w:cs="Times New Roman"/>
          <w:color w:val="000000" w:themeColor="text1"/>
          <w:sz w:val="24"/>
          <w:szCs w:val="24"/>
        </w:rPr>
        <w:t>, 3(11), pp. 209–220.</w:t>
      </w:r>
    </w:p>
    <w:p w14:paraId="2977CF2E" w14:textId="77777777" w:rsidR="00811E9F" w:rsidRPr="00811E9F" w:rsidRDefault="00811E9F" w:rsidP="00FC7054">
      <w:pPr>
        <w:spacing w:before="240"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Parasuraman</w:t>
      </w:r>
      <w:proofErr w:type="spellEnd"/>
      <w:r w:rsidRPr="00811E9F">
        <w:rPr>
          <w:rFonts w:ascii="Times New Roman" w:eastAsia="Times New Roman" w:hAnsi="Times New Roman" w:cs="Times New Roman"/>
          <w:color w:val="000000" w:themeColor="text1"/>
          <w:sz w:val="24"/>
          <w:szCs w:val="24"/>
          <w:lang w:val="en-US" w:bidi="hi-IN"/>
        </w:rPr>
        <w:t xml:space="preserve">, A., </w:t>
      </w:r>
      <w:proofErr w:type="spellStart"/>
      <w:r w:rsidRPr="00811E9F">
        <w:rPr>
          <w:rFonts w:ascii="Times New Roman" w:eastAsia="Times New Roman" w:hAnsi="Times New Roman" w:cs="Times New Roman"/>
          <w:color w:val="000000" w:themeColor="text1"/>
          <w:sz w:val="24"/>
          <w:szCs w:val="24"/>
          <w:lang w:val="en-US" w:bidi="hi-IN"/>
        </w:rPr>
        <w:t>Zeithaml</w:t>
      </w:r>
      <w:proofErr w:type="spellEnd"/>
      <w:r w:rsidRPr="00811E9F">
        <w:rPr>
          <w:rFonts w:ascii="Times New Roman" w:eastAsia="Times New Roman" w:hAnsi="Times New Roman" w:cs="Times New Roman"/>
          <w:color w:val="000000" w:themeColor="text1"/>
          <w:sz w:val="24"/>
          <w:szCs w:val="24"/>
          <w:lang w:val="en-US" w:bidi="hi-IN"/>
        </w:rPr>
        <w:t>, V.A. and Berry, L.L. (1988) ‘</w:t>
      </w:r>
      <w:proofErr w:type="spellStart"/>
      <w:r w:rsidRPr="00811E9F">
        <w:rPr>
          <w:rFonts w:ascii="Times New Roman" w:eastAsia="Times New Roman" w:hAnsi="Times New Roman" w:cs="Times New Roman"/>
          <w:color w:val="000000" w:themeColor="text1"/>
          <w:sz w:val="24"/>
          <w:szCs w:val="24"/>
          <w:lang w:val="en-US" w:bidi="hi-IN"/>
        </w:rPr>
        <w:t>SERVQUAL</w:t>
      </w:r>
      <w:proofErr w:type="spellEnd"/>
      <w:r w:rsidRPr="00811E9F">
        <w:rPr>
          <w:rFonts w:ascii="Times New Roman" w:eastAsia="Times New Roman" w:hAnsi="Times New Roman" w:cs="Times New Roman"/>
          <w:color w:val="000000" w:themeColor="text1"/>
          <w:sz w:val="24"/>
          <w:szCs w:val="24"/>
          <w:lang w:val="en-US" w:bidi="hi-IN"/>
        </w:rPr>
        <w:t xml:space="preserve">: a multiple-item scale for measuring consumer perceptions of service quality’, </w:t>
      </w:r>
      <w:r w:rsidRPr="00811E9F">
        <w:rPr>
          <w:rFonts w:ascii="Times New Roman" w:eastAsia="Times New Roman" w:hAnsi="Times New Roman" w:cs="Times New Roman"/>
          <w:i/>
          <w:iCs/>
          <w:color w:val="000000" w:themeColor="text1"/>
          <w:sz w:val="24"/>
          <w:szCs w:val="24"/>
          <w:lang w:val="en-US" w:bidi="hi-IN"/>
        </w:rPr>
        <w:t>Journal of Retailing</w:t>
      </w:r>
      <w:r w:rsidRPr="00811E9F">
        <w:rPr>
          <w:rFonts w:ascii="Times New Roman" w:eastAsia="Times New Roman" w:hAnsi="Times New Roman" w:cs="Times New Roman"/>
          <w:color w:val="000000" w:themeColor="text1"/>
          <w:sz w:val="24"/>
          <w:szCs w:val="24"/>
          <w:lang w:val="en-US" w:bidi="hi-IN"/>
        </w:rPr>
        <w:t>, 64(1), pp. 12–40.</w:t>
      </w:r>
    </w:p>
    <w:p w14:paraId="7453D333" w14:textId="77777777" w:rsidR="00811E9F" w:rsidRPr="00811E9F" w:rsidRDefault="00811E9F" w:rsidP="00FC7054">
      <w:pPr>
        <w:spacing w:before="240" w:line="360" w:lineRule="auto"/>
        <w:jc w:val="both"/>
        <w:rPr>
          <w:rFonts w:ascii="Times New Roman" w:eastAsia="Times New Roman" w:hAnsi="Times New Roman" w:cs="Times New Roman"/>
          <w:color w:val="000000" w:themeColor="text1"/>
          <w:sz w:val="24"/>
          <w:szCs w:val="24"/>
          <w:lang w:val="en-US" w:bidi="hi-IN"/>
        </w:rPr>
      </w:pPr>
      <w:r w:rsidRPr="00811E9F">
        <w:rPr>
          <w:rFonts w:ascii="Times New Roman" w:eastAsia="Times New Roman" w:hAnsi="Times New Roman" w:cs="Times New Roman"/>
          <w:color w:val="000000" w:themeColor="text1"/>
          <w:sz w:val="24"/>
          <w:szCs w:val="24"/>
          <w:lang w:val="en-US" w:bidi="hi-IN"/>
        </w:rPr>
        <w:t xml:space="preserve">Pellegrino, A. (2024) ‘Consumer perceptions: how digital marketing has changed consumer perceptions’, in </w:t>
      </w:r>
      <w:r w:rsidRPr="00811E9F">
        <w:rPr>
          <w:rFonts w:ascii="Times New Roman" w:eastAsia="Times New Roman" w:hAnsi="Times New Roman" w:cs="Times New Roman"/>
          <w:i/>
          <w:iCs/>
          <w:color w:val="000000" w:themeColor="text1"/>
          <w:sz w:val="24"/>
          <w:szCs w:val="24"/>
          <w:lang w:val="en-US" w:bidi="hi-IN"/>
        </w:rPr>
        <w:t>Decoding Digital Consumer Behavior: Bridging Theory and Practice</w:t>
      </w:r>
      <w:r w:rsidRPr="00811E9F">
        <w:rPr>
          <w:rFonts w:ascii="Times New Roman" w:eastAsia="Times New Roman" w:hAnsi="Times New Roman" w:cs="Times New Roman"/>
          <w:color w:val="000000" w:themeColor="text1"/>
          <w:sz w:val="24"/>
          <w:szCs w:val="24"/>
          <w:lang w:val="en-US" w:bidi="hi-IN"/>
        </w:rPr>
        <w:t>. Singapore: Springer Nature Singapore, pp. 31–53.</w:t>
      </w:r>
    </w:p>
    <w:p w14:paraId="4EDA5445" w14:textId="77777777" w:rsidR="00811E9F" w:rsidRPr="00811E9F" w:rsidRDefault="00811E9F" w:rsidP="00FC7054">
      <w:pPr>
        <w:shd w:val="clear" w:color="auto" w:fill="FFFFFF"/>
        <w:spacing w:before="240" w:line="360" w:lineRule="auto"/>
        <w:jc w:val="both"/>
        <w:rPr>
          <w:rFonts w:ascii="Times New Roman" w:hAnsi="Times New Roman" w:cs="Times New Roman"/>
          <w:color w:val="000000" w:themeColor="text1"/>
          <w:sz w:val="24"/>
          <w:szCs w:val="24"/>
        </w:rPr>
      </w:pPr>
      <w:proofErr w:type="spellStart"/>
      <w:r w:rsidRPr="00811E9F">
        <w:rPr>
          <w:rFonts w:ascii="Times New Roman" w:hAnsi="Times New Roman" w:cs="Times New Roman"/>
          <w:color w:val="000000" w:themeColor="text1"/>
          <w:sz w:val="24"/>
          <w:szCs w:val="24"/>
        </w:rPr>
        <w:t>Pillai</w:t>
      </w:r>
      <w:proofErr w:type="spellEnd"/>
      <w:r w:rsidRPr="00811E9F">
        <w:rPr>
          <w:rFonts w:ascii="Times New Roman" w:hAnsi="Times New Roman" w:cs="Times New Roman"/>
          <w:color w:val="000000" w:themeColor="text1"/>
          <w:sz w:val="24"/>
          <w:szCs w:val="24"/>
        </w:rPr>
        <w:t xml:space="preserve">, R., Holla, N. and Srinivas, D. (2021) ‘A study on digital marketing and its impact on consumer </w:t>
      </w:r>
      <w:proofErr w:type="spellStart"/>
      <w:r w:rsidRPr="00811E9F">
        <w:rPr>
          <w:rFonts w:ascii="Times New Roman" w:hAnsi="Times New Roman" w:cs="Times New Roman"/>
          <w:color w:val="000000" w:themeColor="text1"/>
          <w:sz w:val="24"/>
          <w:szCs w:val="24"/>
        </w:rPr>
        <w:t>behavior</w:t>
      </w:r>
      <w:proofErr w:type="spellEnd"/>
      <w:r w:rsidRPr="00811E9F">
        <w:rPr>
          <w:rFonts w:ascii="Times New Roman" w:hAnsi="Times New Roman" w:cs="Times New Roman"/>
          <w:color w:val="000000" w:themeColor="text1"/>
          <w:sz w:val="24"/>
          <w:szCs w:val="24"/>
        </w:rPr>
        <w:t>’, </w:t>
      </w:r>
      <w:r w:rsidRPr="00811E9F">
        <w:rPr>
          <w:rFonts w:ascii="Times New Roman" w:hAnsi="Times New Roman" w:cs="Times New Roman"/>
          <w:i/>
          <w:iCs/>
          <w:color w:val="000000" w:themeColor="text1"/>
          <w:sz w:val="24"/>
          <w:szCs w:val="24"/>
        </w:rPr>
        <w:t>PalArch’s Journal of Archaeology of Egypt/Egyptology</w:t>
      </w:r>
      <w:r w:rsidRPr="00811E9F">
        <w:rPr>
          <w:rFonts w:ascii="Times New Roman" w:hAnsi="Times New Roman" w:cs="Times New Roman"/>
          <w:color w:val="000000" w:themeColor="text1"/>
          <w:sz w:val="24"/>
          <w:szCs w:val="24"/>
        </w:rPr>
        <w:t>, 18(9), pp. 78–85.</w:t>
      </w:r>
    </w:p>
    <w:p w14:paraId="28DFC7F0" w14:textId="77777777" w:rsidR="00811E9F" w:rsidRPr="00811E9F" w:rsidRDefault="00811E9F" w:rsidP="00FC7054">
      <w:pPr>
        <w:shd w:val="clear" w:color="auto" w:fill="FFFFFF"/>
        <w:spacing w:before="240" w:line="360" w:lineRule="auto"/>
        <w:jc w:val="both"/>
        <w:rPr>
          <w:rFonts w:ascii="Times New Roman" w:hAnsi="Times New Roman" w:cs="Times New Roman"/>
          <w:color w:val="000000" w:themeColor="text1"/>
          <w:sz w:val="24"/>
          <w:szCs w:val="24"/>
        </w:rPr>
      </w:pPr>
      <w:r w:rsidRPr="00811E9F">
        <w:rPr>
          <w:rFonts w:ascii="Times New Roman" w:hAnsi="Times New Roman" w:cs="Times New Roman"/>
          <w:color w:val="000000" w:themeColor="text1"/>
          <w:sz w:val="24"/>
          <w:szCs w:val="24"/>
        </w:rPr>
        <w:t>Pine, B.J. and Gilmore, J.H. (2013) ‘The experience economy: past, present and future’, in </w:t>
      </w:r>
      <w:r w:rsidRPr="00811E9F">
        <w:rPr>
          <w:rFonts w:ascii="Times New Roman" w:hAnsi="Times New Roman" w:cs="Times New Roman"/>
          <w:i/>
          <w:iCs/>
          <w:color w:val="000000" w:themeColor="text1"/>
          <w:sz w:val="24"/>
          <w:szCs w:val="24"/>
        </w:rPr>
        <w:t>Handbook on the Experience Economy</w:t>
      </w:r>
      <w:r w:rsidRPr="00811E9F">
        <w:rPr>
          <w:rFonts w:ascii="Times New Roman" w:hAnsi="Times New Roman" w:cs="Times New Roman"/>
          <w:color w:val="000000" w:themeColor="text1"/>
          <w:sz w:val="24"/>
          <w:szCs w:val="24"/>
        </w:rPr>
        <w:t>. Cheltenham: Edward Elgar Publishing, pp. 21–44.</w:t>
      </w:r>
    </w:p>
    <w:p w14:paraId="2C06191B"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Prayetno</w:t>
      </w:r>
      <w:proofErr w:type="spellEnd"/>
      <w:r w:rsidRPr="00811E9F">
        <w:rPr>
          <w:rFonts w:ascii="Times New Roman" w:eastAsia="Times New Roman" w:hAnsi="Times New Roman" w:cs="Times New Roman"/>
          <w:color w:val="000000" w:themeColor="text1"/>
          <w:sz w:val="24"/>
          <w:szCs w:val="24"/>
          <w:lang w:val="en-US" w:bidi="hi-IN"/>
        </w:rPr>
        <w:t xml:space="preserve">, J.A., </w:t>
      </w:r>
      <w:proofErr w:type="spellStart"/>
      <w:r w:rsidRPr="00811E9F">
        <w:rPr>
          <w:rFonts w:ascii="Times New Roman" w:eastAsia="Times New Roman" w:hAnsi="Times New Roman" w:cs="Times New Roman"/>
          <w:color w:val="000000" w:themeColor="text1"/>
          <w:sz w:val="24"/>
          <w:szCs w:val="24"/>
          <w:lang w:val="en-US" w:bidi="hi-IN"/>
        </w:rPr>
        <w:t>Murdiani</w:t>
      </w:r>
      <w:proofErr w:type="spellEnd"/>
      <w:r w:rsidRPr="00811E9F">
        <w:rPr>
          <w:rFonts w:ascii="Times New Roman" w:eastAsia="Times New Roman" w:hAnsi="Times New Roman" w:cs="Times New Roman"/>
          <w:color w:val="000000" w:themeColor="text1"/>
          <w:sz w:val="24"/>
          <w:szCs w:val="24"/>
          <w:lang w:val="en-US" w:bidi="hi-IN"/>
        </w:rPr>
        <w:t xml:space="preserve">, T. and </w:t>
      </w:r>
      <w:proofErr w:type="spellStart"/>
      <w:r w:rsidRPr="00811E9F">
        <w:rPr>
          <w:rFonts w:ascii="Times New Roman" w:eastAsia="Times New Roman" w:hAnsi="Times New Roman" w:cs="Times New Roman"/>
          <w:color w:val="000000" w:themeColor="text1"/>
          <w:sz w:val="24"/>
          <w:szCs w:val="24"/>
          <w:lang w:val="en-US" w:bidi="hi-IN"/>
        </w:rPr>
        <w:t>Paramitasari</w:t>
      </w:r>
      <w:proofErr w:type="spellEnd"/>
      <w:r w:rsidRPr="00811E9F">
        <w:rPr>
          <w:rFonts w:ascii="Times New Roman" w:eastAsia="Times New Roman" w:hAnsi="Times New Roman" w:cs="Times New Roman"/>
          <w:color w:val="000000" w:themeColor="text1"/>
          <w:sz w:val="24"/>
          <w:szCs w:val="24"/>
          <w:lang w:val="en-US" w:bidi="hi-IN"/>
        </w:rPr>
        <w:t xml:space="preserve">, N. (2025) ‘Digital marketing, social media marketing, and their effects on purchase decisions in the coffee shop industry’, </w:t>
      </w:r>
      <w:proofErr w:type="spellStart"/>
      <w:r w:rsidRPr="00811E9F">
        <w:rPr>
          <w:rFonts w:ascii="Times New Roman" w:eastAsia="Times New Roman" w:hAnsi="Times New Roman" w:cs="Times New Roman"/>
          <w:i/>
          <w:iCs/>
          <w:color w:val="000000" w:themeColor="text1"/>
          <w:sz w:val="24"/>
          <w:szCs w:val="24"/>
          <w:lang w:val="en-US" w:bidi="hi-IN"/>
        </w:rPr>
        <w:t>PRODIGI</w:t>
      </w:r>
      <w:proofErr w:type="spellEnd"/>
      <w:r w:rsidRPr="00811E9F">
        <w:rPr>
          <w:rFonts w:ascii="Times New Roman" w:eastAsia="Times New Roman" w:hAnsi="Times New Roman" w:cs="Times New Roman"/>
          <w:i/>
          <w:iCs/>
          <w:color w:val="000000" w:themeColor="text1"/>
          <w:sz w:val="24"/>
          <w:szCs w:val="24"/>
          <w:lang w:val="en-US" w:bidi="hi-IN"/>
        </w:rPr>
        <w:t xml:space="preserve"> Journal</w:t>
      </w:r>
      <w:r w:rsidRPr="00811E9F">
        <w:rPr>
          <w:rFonts w:ascii="Times New Roman" w:eastAsia="Times New Roman" w:hAnsi="Times New Roman" w:cs="Times New Roman"/>
          <w:color w:val="000000" w:themeColor="text1"/>
          <w:sz w:val="24"/>
          <w:szCs w:val="24"/>
          <w:lang w:val="en-US" w:bidi="hi-IN"/>
        </w:rPr>
        <w:t>, 2(2), pp. 25–38.</w:t>
      </w:r>
    </w:p>
    <w:p w14:paraId="00FDEF43"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Rasty</w:t>
      </w:r>
      <w:proofErr w:type="spellEnd"/>
      <w:r w:rsidRPr="00811E9F">
        <w:rPr>
          <w:rFonts w:ascii="Times New Roman" w:eastAsia="Times New Roman" w:hAnsi="Times New Roman" w:cs="Times New Roman"/>
          <w:color w:val="000000" w:themeColor="text1"/>
          <w:sz w:val="24"/>
          <w:szCs w:val="24"/>
          <w:lang w:val="en-US" w:bidi="hi-IN"/>
        </w:rPr>
        <w:t xml:space="preserve">, F. and </w:t>
      </w:r>
      <w:proofErr w:type="spellStart"/>
      <w:r w:rsidRPr="00811E9F">
        <w:rPr>
          <w:rFonts w:ascii="Times New Roman" w:eastAsia="Times New Roman" w:hAnsi="Times New Roman" w:cs="Times New Roman"/>
          <w:color w:val="000000" w:themeColor="text1"/>
          <w:sz w:val="24"/>
          <w:szCs w:val="24"/>
          <w:lang w:val="en-US" w:bidi="hi-IN"/>
        </w:rPr>
        <w:t>Filieri</w:t>
      </w:r>
      <w:proofErr w:type="spellEnd"/>
      <w:r w:rsidRPr="00811E9F">
        <w:rPr>
          <w:rFonts w:ascii="Times New Roman" w:eastAsia="Times New Roman" w:hAnsi="Times New Roman" w:cs="Times New Roman"/>
          <w:color w:val="000000" w:themeColor="text1"/>
          <w:sz w:val="24"/>
          <w:szCs w:val="24"/>
          <w:lang w:val="en-US" w:bidi="hi-IN"/>
        </w:rPr>
        <w:t xml:space="preserve">, R. (2024) ‘Consumer engagement with restaurant brands on Instagram: the mediating role of consumer-related factors’, </w:t>
      </w:r>
      <w:r w:rsidRPr="00811E9F">
        <w:rPr>
          <w:rFonts w:ascii="Times New Roman" w:eastAsia="Times New Roman" w:hAnsi="Times New Roman" w:cs="Times New Roman"/>
          <w:i/>
          <w:iCs/>
          <w:color w:val="000000" w:themeColor="text1"/>
          <w:sz w:val="24"/>
          <w:szCs w:val="24"/>
          <w:lang w:val="en-US" w:bidi="hi-IN"/>
        </w:rPr>
        <w:t>International Journal of Contemporary Hospitality Management</w:t>
      </w:r>
      <w:r w:rsidRPr="00811E9F">
        <w:rPr>
          <w:rFonts w:ascii="Times New Roman" w:eastAsia="Times New Roman" w:hAnsi="Times New Roman" w:cs="Times New Roman"/>
          <w:color w:val="000000" w:themeColor="text1"/>
          <w:sz w:val="24"/>
          <w:szCs w:val="24"/>
          <w:lang w:val="en-US" w:bidi="hi-IN"/>
        </w:rPr>
        <w:t>, 36(7), pp. 2463–2483.</w:t>
      </w:r>
    </w:p>
    <w:p w14:paraId="28D097A3"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Ridha</w:t>
      </w:r>
      <w:proofErr w:type="spellEnd"/>
      <w:r w:rsidRPr="00811E9F">
        <w:rPr>
          <w:rFonts w:ascii="Times New Roman" w:eastAsia="Times New Roman" w:hAnsi="Times New Roman" w:cs="Times New Roman"/>
          <w:color w:val="000000" w:themeColor="text1"/>
          <w:sz w:val="24"/>
          <w:szCs w:val="24"/>
          <w:lang w:val="en-US" w:bidi="hi-IN"/>
        </w:rPr>
        <w:t xml:space="preserve">, A. and </w:t>
      </w:r>
      <w:proofErr w:type="spellStart"/>
      <w:r w:rsidRPr="00811E9F">
        <w:rPr>
          <w:rFonts w:ascii="Times New Roman" w:eastAsia="Times New Roman" w:hAnsi="Times New Roman" w:cs="Times New Roman"/>
          <w:color w:val="000000" w:themeColor="text1"/>
          <w:sz w:val="24"/>
          <w:szCs w:val="24"/>
          <w:lang w:val="en-US" w:bidi="hi-IN"/>
        </w:rPr>
        <w:t>Limoa</w:t>
      </w:r>
      <w:proofErr w:type="spellEnd"/>
      <w:r w:rsidRPr="00811E9F">
        <w:rPr>
          <w:rFonts w:ascii="Times New Roman" w:eastAsia="Times New Roman" w:hAnsi="Times New Roman" w:cs="Times New Roman"/>
          <w:color w:val="000000" w:themeColor="text1"/>
          <w:sz w:val="24"/>
          <w:szCs w:val="24"/>
          <w:lang w:val="en-US" w:bidi="hi-IN"/>
        </w:rPr>
        <w:t xml:space="preserve">, W.S. (2025) ‘Brewing the experiences: mapping service quality and consumer behavior in coffeeshops through </w:t>
      </w:r>
      <w:proofErr w:type="spellStart"/>
      <w:r w:rsidRPr="00811E9F">
        <w:rPr>
          <w:rFonts w:ascii="Times New Roman" w:eastAsia="Times New Roman" w:hAnsi="Times New Roman" w:cs="Times New Roman"/>
          <w:color w:val="000000" w:themeColor="text1"/>
          <w:sz w:val="24"/>
          <w:szCs w:val="24"/>
          <w:lang w:val="en-US" w:bidi="hi-IN"/>
        </w:rPr>
        <w:t>SERVQUAL</w:t>
      </w:r>
      <w:proofErr w:type="spellEnd"/>
      <w:r w:rsidRPr="00811E9F">
        <w:rPr>
          <w:rFonts w:ascii="Times New Roman" w:eastAsia="Times New Roman" w:hAnsi="Times New Roman" w:cs="Times New Roman"/>
          <w:color w:val="000000" w:themeColor="text1"/>
          <w:sz w:val="24"/>
          <w:szCs w:val="24"/>
          <w:lang w:val="en-US" w:bidi="hi-IN"/>
        </w:rPr>
        <w:t xml:space="preserve"> and importance performance analysis’, </w:t>
      </w:r>
      <w:r w:rsidRPr="00811E9F">
        <w:rPr>
          <w:rFonts w:ascii="Times New Roman" w:eastAsia="Times New Roman" w:hAnsi="Times New Roman" w:cs="Times New Roman"/>
          <w:i/>
          <w:iCs/>
          <w:color w:val="000000" w:themeColor="text1"/>
          <w:sz w:val="24"/>
          <w:szCs w:val="24"/>
          <w:lang w:val="en-US" w:bidi="hi-IN"/>
        </w:rPr>
        <w:t>Journal of Studies in Academic, Humanities, Research, and Innovation</w:t>
      </w:r>
      <w:r w:rsidRPr="00811E9F">
        <w:rPr>
          <w:rFonts w:ascii="Times New Roman" w:eastAsia="Times New Roman" w:hAnsi="Times New Roman" w:cs="Times New Roman"/>
          <w:color w:val="000000" w:themeColor="text1"/>
          <w:sz w:val="24"/>
          <w:szCs w:val="24"/>
          <w:lang w:val="en-US" w:bidi="hi-IN"/>
        </w:rPr>
        <w:t>, 2(2), pp. 152–167.</w:t>
      </w:r>
      <w:r w:rsidRPr="00811E9F">
        <w:rPr>
          <w:rFonts w:ascii="Times New Roman" w:eastAsia="Times New Roman" w:hAnsi="Times New Roman" w:cs="Times New Roman"/>
          <w:vanish/>
          <w:color w:val="000000" w:themeColor="text1"/>
          <w:sz w:val="24"/>
          <w:szCs w:val="24"/>
          <w:lang w:val="en-US" w:bidi="hi-IN"/>
        </w:rPr>
        <w:t>Top of FormBottom of Form</w:t>
      </w:r>
    </w:p>
    <w:p w14:paraId="655607D4"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811E9F">
        <w:rPr>
          <w:rFonts w:ascii="Times New Roman" w:eastAsia="Times New Roman" w:hAnsi="Times New Roman" w:cs="Times New Roman"/>
          <w:color w:val="000000" w:themeColor="text1"/>
          <w:sz w:val="24"/>
          <w:szCs w:val="24"/>
          <w:lang w:val="en-US" w:bidi="hi-IN"/>
        </w:rPr>
        <w:t xml:space="preserve">Salleh, N.F., </w:t>
      </w:r>
      <w:proofErr w:type="spellStart"/>
      <w:r w:rsidRPr="00811E9F">
        <w:rPr>
          <w:rFonts w:ascii="Times New Roman" w:eastAsia="Times New Roman" w:hAnsi="Times New Roman" w:cs="Times New Roman"/>
          <w:color w:val="000000" w:themeColor="text1"/>
          <w:sz w:val="24"/>
          <w:szCs w:val="24"/>
          <w:lang w:val="en-US" w:bidi="hi-IN"/>
        </w:rPr>
        <w:t>Ramlee</w:t>
      </w:r>
      <w:proofErr w:type="spellEnd"/>
      <w:r w:rsidRPr="00811E9F">
        <w:rPr>
          <w:rFonts w:ascii="Times New Roman" w:eastAsia="Times New Roman" w:hAnsi="Times New Roman" w:cs="Times New Roman"/>
          <w:color w:val="000000" w:themeColor="text1"/>
          <w:sz w:val="24"/>
          <w:szCs w:val="24"/>
          <w:lang w:val="en-US" w:bidi="hi-IN"/>
        </w:rPr>
        <w:t xml:space="preserve">, N.A.Z., </w:t>
      </w:r>
      <w:proofErr w:type="spellStart"/>
      <w:r w:rsidRPr="00811E9F">
        <w:rPr>
          <w:rFonts w:ascii="Times New Roman" w:eastAsia="Times New Roman" w:hAnsi="Times New Roman" w:cs="Times New Roman"/>
          <w:color w:val="000000" w:themeColor="text1"/>
          <w:sz w:val="24"/>
          <w:szCs w:val="24"/>
          <w:lang w:val="en-US" w:bidi="hi-IN"/>
        </w:rPr>
        <w:t>Ghazali</w:t>
      </w:r>
      <w:proofErr w:type="spellEnd"/>
      <w:r w:rsidRPr="00811E9F">
        <w:rPr>
          <w:rFonts w:ascii="Times New Roman" w:eastAsia="Times New Roman" w:hAnsi="Times New Roman" w:cs="Times New Roman"/>
          <w:color w:val="000000" w:themeColor="text1"/>
          <w:sz w:val="24"/>
          <w:szCs w:val="24"/>
          <w:lang w:val="en-US" w:bidi="hi-IN"/>
        </w:rPr>
        <w:t xml:space="preserve">, N., </w:t>
      </w:r>
      <w:proofErr w:type="spellStart"/>
      <w:r w:rsidRPr="00811E9F">
        <w:rPr>
          <w:rFonts w:ascii="Times New Roman" w:eastAsia="Times New Roman" w:hAnsi="Times New Roman" w:cs="Times New Roman"/>
          <w:color w:val="000000" w:themeColor="text1"/>
          <w:sz w:val="24"/>
          <w:szCs w:val="24"/>
          <w:lang w:val="en-US" w:bidi="hi-IN"/>
        </w:rPr>
        <w:t>Asnawi</w:t>
      </w:r>
      <w:proofErr w:type="spellEnd"/>
      <w:r w:rsidRPr="00811E9F">
        <w:rPr>
          <w:rFonts w:ascii="Times New Roman" w:eastAsia="Times New Roman" w:hAnsi="Times New Roman" w:cs="Times New Roman"/>
          <w:color w:val="000000" w:themeColor="text1"/>
          <w:sz w:val="24"/>
          <w:szCs w:val="24"/>
          <w:lang w:val="en-US" w:bidi="hi-IN"/>
        </w:rPr>
        <w:t xml:space="preserve">, N.H. and </w:t>
      </w:r>
      <w:proofErr w:type="spellStart"/>
      <w:r w:rsidRPr="00811E9F">
        <w:rPr>
          <w:rFonts w:ascii="Times New Roman" w:eastAsia="Times New Roman" w:hAnsi="Times New Roman" w:cs="Times New Roman"/>
          <w:color w:val="000000" w:themeColor="text1"/>
          <w:sz w:val="24"/>
          <w:szCs w:val="24"/>
          <w:lang w:val="en-US" w:bidi="hi-IN"/>
        </w:rPr>
        <w:t>Abd</w:t>
      </w:r>
      <w:proofErr w:type="spellEnd"/>
      <w:r w:rsidRPr="00811E9F">
        <w:rPr>
          <w:rFonts w:ascii="Times New Roman" w:eastAsia="Times New Roman" w:hAnsi="Times New Roman" w:cs="Times New Roman"/>
          <w:color w:val="000000" w:themeColor="text1"/>
          <w:sz w:val="24"/>
          <w:szCs w:val="24"/>
          <w:lang w:val="en-US" w:bidi="hi-IN"/>
        </w:rPr>
        <w:t xml:space="preserve"> </w:t>
      </w:r>
      <w:proofErr w:type="spellStart"/>
      <w:r w:rsidRPr="00811E9F">
        <w:rPr>
          <w:rFonts w:ascii="Times New Roman" w:eastAsia="Times New Roman" w:hAnsi="Times New Roman" w:cs="Times New Roman"/>
          <w:color w:val="000000" w:themeColor="text1"/>
          <w:sz w:val="24"/>
          <w:szCs w:val="24"/>
          <w:lang w:val="en-US" w:bidi="hi-IN"/>
        </w:rPr>
        <w:t>Rahim</w:t>
      </w:r>
      <w:proofErr w:type="spellEnd"/>
      <w:r w:rsidRPr="00811E9F">
        <w:rPr>
          <w:rFonts w:ascii="Times New Roman" w:eastAsia="Times New Roman" w:hAnsi="Times New Roman" w:cs="Times New Roman"/>
          <w:color w:val="000000" w:themeColor="text1"/>
          <w:sz w:val="24"/>
          <w:szCs w:val="24"/>
          <w:lang w:val="en-US" w:bidi="hi-IN"/>
        </w:rPr>
        <w:t xml:space="preserve">, L.N. (2025) ‘Exploring the role of digital marketing in small business growth: a literature review using the technology acceptance model (TAM)’, </w:t>
      </w:r>
      <w:r w:rsidRPr="00811E9F">
        <w:rPr>
          <w:rFonts w:ascii="Times New Roman" w:eastAsia="Times New Roman" w:hAnsi="Times New Roman" w:cs="Times New Roman"/>
          <w:i/>
          <w:iCs/>
          <w:color w:val="000000" w:themeColor="text1"/>
          <w:sz w:val="24"/>
          <w:szCs w:val="24"/>
          <w:lang w:val="en-US" w:bidi="hi-IN"/>
        </w:rPr>
        <w:t>Advances in Business Research International Journal</w:t>
      </w:r>
      <w:r w:rsidRPr="00811E9F">
        <w:rPr>
          <w:rFonts w:ascii="Times New Roman" w:eastAsia="Times New Roman" w:hAnsi="Times New Roman" w:cs="Times New Roman"/>
          <w:color w:val="000000" w:themeColor="text1"/>
          <w:sz w:val="24"/>
          <w:szCs w:val="24"/>
          <w:lang w:val="en-US" w:bidi="hi-IN"/>
        </w:rPr>
        <w:t>, 11(1), pp. 101–106.</w:t>
      </w:r>
    </w:p>
    <w:p w14:paraId="30773D86" w14:textId="77777777" w:rsidR="00811E9F" w:rsidRPr="00811E9F" w:rsidRDefault="00811E9F" w:rsidP="00FC7054">
      <w:pPr>
        <w:shd w:val="clear" w:color="auto" w:fill="FFFFFF"/>
        <w:spacing w:before="240" w:line="360" w:lineRule="auto"/>
        <w:jc w:val="both"/>
        <w:rPr>
          <w:rFonts w:ascii="Times New Roman" w:hAnsi="Times New Roman" w:cs="Times New Roman"/>
          <w:color w:val="000000" w:themeColor="text1"/>
          <w:sz w:val="24"/>
          <w:szCs w:val="24"/>
        </w:rPr>
      </w:pPr>
      <w:proofErr w:type="spellStart"/>
      <w:r w:rsidRPr="00811E9F">
        <w:rPr>
          <w:rFonts w:ascii="Times New Roman" w:hAnsi="Times New Roman" w:cs="Times New Roman"/>
          <w:color w:val="000000" w:themeColor="text1"/>
          <w:sz w:val="24"/>
          <w:szCs w:val="24"/>
        </w:rPr>
        <w:t>Saputra</w:t>
      </w:r>
      <w:proofErr w:type="spellEnd"/>
      <w:r w:rsidRPr="00811E9F">
        <w:rPr>
          <w:rFonts w:ascii="Times New Roman" w:hAnsi="Times New Roman" w:cs="Times New Roman"/>
          <w:color w:val="000000" w:themeColor="text1"/>
          <w:sz w:val="24"/>
          <w:szCs w:val="24"/>
        </w:rPr>
        <w:t xml:space="preserve">, R.H., Mariam, S. and </w:t>
      </w:r>
      <w:proofErr w:type="spellStart"/>
      <w:r w:rsidRPr="00811E9F">
        <w:rPr>
          <w:rFonts w:ascii="Times New Roman" w:hAnsi="Times New Roman" w:cs="Times New Roman"/>
          <w:color w:val="000000" w:themeColor="text1"/>
          <w:sz w:val="24"/>
          <w:szCs w:val="24"/>
        </w:rPr>
        <w:t>Ramli</w:t>
      </w:r>
      <w:proofErr w:type="spellEnd"/>
      <w:r w:rsidRPr="00811E9F">
        <w:rPr>
          <w:rFonts w:ascii="Times New Roman" w:hAnsi="Times New Roman" w:cs="Times New Roman"/>
          <w:color w:val="000000" w:themeColor="text1"/>
          <w:sz w:val="24"/>
          <w:szCs w:val="24"/>
        </w:rPr>
        <w:t>, A.H. (2024) ‘The effect of service quality and customer satisfaction on customer loyalty in coffee shop’, </w:t>
      </w:r>
      <w:r w:rsidRPr="00811E9F">
        <w:rPr>
          <w:rFonts w:ascii="Times New Roman" w:hAnsi="Times New Roman" w:cs="Times New Roman"/>
          <w:i/>
          <w:iCs/>
          <w:color w:val="000000" w:themeColor="text1"/>
          <w:sz w:val="24"/>
          <w:szCs w:val="24"/>
        </w:rPr>
        <w:t>Scientific Journal of Unity Management</w:t>
      </w:r>
      <w:r w:rsidRPr="00811E9F">
        <w:rPr>
          <w:rFonts w:ascii="Times New Roman" w:hAnsi="Times New Roman" w:cs="Times New Roman"/>
          <w:color w:val="000000" w:themeColor="text1"/>
          <w:sz w:val="24"/>
          <w:szCs w:val="24"/>
        </w:rPr>
        <w:t>, 12(5), pp. 1697–1714.</w:t>
      </w:r>
    </w:p>
    <w:p w14:paraId="6980163E"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Schorr</w:t>
      </w:r>
      <w:proofErr w:type="spellEnd"/>
      <w:r w:rsidRPr="00811E9F">
        <w:rPr>
          <w:rFonts w:ascii="Times New Roman" w:eastAsia="Times New Roman" w:hAnsi="Times New Roman" w:cs="Times New Roman"/>
          <w:color w:val="000000" w:themeColor="text1"/>
          <w:sz w:val="24"/>
          <w:szCs w:val="24"/>
          <w:lang w:val="en-US" w:bidi="hi-IN"/>
        </w:rPr>
        <w:t xml:space="preserve">, A. (2023) ‘The technology acceptance model (TAM) and its importance for digitalization research: a review’, in </w:t>
      </w:r>
      <w:r w:rsidRPr="00811E9F">
        <w:rPr>
          <w:rFonts w:ascii="Times New Roman" w:eastAsia="Times New Roman" w:hAnsi="Times New Roman" w:cs="Times New Roman"/>
          <w:i/>
          <w:iCs/>
          <w:color w:val="000000" w:themeColor="text1"/>
          <w:sz w:val="24"/>
          <w:szCs w:val="24"/>
          <w:lang w:val="en-US" w:bidi="hi-IN"/>
        </w:rPr>
        <w:t xml:space="preserve">International Symposium on </w:t>
      </w:r>
      <w:proofErr w:type="spellStart"/>
      <w:r w:rsidRPr="00811E9F">
        <w:rPr>
          <w:rFonts w:ascii="Times New Roman" w:eastAsia="Times New Roman" w:hAnsi="Times New Roman" w:cs="Times New Roman"/>
          <w:i/>
          <w:iCs/>
          <w:color w:val="000000" w:themeColor="text1"/>
          <w:sz w:val="24"/>
          <w:szCs w:val="24"/>
          <w:lang w:val="en-US" w:bidi="hi-IN"/>
        </w:rPr>
        <w:t>Technikpsychologie</w:t>
      </w:r>
      <w:proofErr w:type="spellEnd"/>
      <w:r w:rsidRPr="00811E9F">
        <w:rPr>
          <w:rFonts w:ascii="Times New Roman" w:eastAsia="Times New Roman" w:hAnsi="Times New Roman" w:cs="Times New Roman"/>
          <w:i/>
          <w:iCs/>
          <w:color w:val="000000" w:themeColor="text1"/>
          <w:sz w:val="24"/>
          <w:szCs w:val="24"/>
          <w:lang w:val="en-US" w:bidi="hi-IN"/>
        </w:rPr>
        <w:t xml:space="preserve"> (</w:t>
      </w:r>
      <w:proofErr w:type="spellStart"/>
      <w:r w:rsidRPr="00811E9F">
        <w:rPr>
          <w:rFonts w:ascii="Times New Roman" w:eastAsia="Times New Roman" w:hAnsi="Times New Roman" w:cs="Times New Roman"/>
          <w:i/>
          <w:iCs/>
          <w:color w:val="000000" w:themeColor="text1"/>
          <w:sz w:val="24"/>
          <w:szCs w:val="24"/>
          <w:lang w:val="en-US" w:bidi="hi-IN"/>
        </w:rPr>
        <w:t>TecPsy</w:t>
      </w:r>
      <w:proofErr w:type="spellEnd"/>
      <w:r w:rsidRPr="00811E9F">
        <w:rPr>
          <w:rFonts w:ascii="Times New Roman" w:eastAsia="Times New Roman" w:hAnsi="Times New Roman" w:cs="Times New Roman"/>
          <w:i/>
          <w:iCs/>
          <w:color w:val="000000" w:themeColor="text1"/>
          <w:sz w:val="24"/>
          <w:szCs w:val="24"/>
          <w:lang w:val="en-US" w:bidi="hi-IN"/>
        </w:rPr>
        <w:t>)</w:t>
      </w:r>
      <w:r w:rsidRPr="00811E9F">
        <w:rPr>
          <w:rFonts w:ascii="Times New Roman" w:eastAsia="Times New Roman" w:hAnsi="Times New Roman" w:cs="Times New Roman"/>
          <w:color w:val="000000" w:themeColor="text1"/>
          <w:sz w:val="24"/>
          <w:szCs w:val="24"/>
          <w:lang w:val="en-US" w:bidi="hi-IN"/>
        </w:rPr>
        <w:t>, pp. 55–65.</w:t>
      </w:r>
    </w:p>
    <w:p w14:paraId="71E23D2F"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Shi</w:t>
      </w:r>
      <w:proofErr w:type="spellEnd"/>
      <w:r w:rsidRPr="00811E9F">
        <w:rPr>
          <w:rFonts w:ascii="Times New Roman" w:eastAsia="Times New Roman" w:hAnsi="Times New Roman" w:cs="Times New Roman"/>
          <w:color w:val="000000" w:themeColor="text1"/>
          <w:sz w:val="24"/>
          <w:szCs w:val="24"/>
          <w:lang w:val="en-US" w:bidi="hi-IN"/>
        </w:rPr>
        <w:t xml:space="preserve">, Z. and Shang, H. (2020) ‘A review on quality of service and </w:t>
      </w:r>
      <w:proofErr w:type="spellStart"/>
      <w:r w:rsidRPr="00811E9F">
        <w:rPr>
          <w:rFonts w:ascii="Times New Roman" w:eastAsia="Times New Roman" w:hAnsi="Times New Roman" w:cs="Times New Roman"/>
          <w:color w:val="000000" w:themeColor="text1"/>
          <w:sz w:val="24"/>
          <w:szCs w:val="24"/>
          <w:lang w:val="en-US" w:bidi="hi-IN"/>
        </w:rPr>
        <w:t>SERVQUAL</w:t>
      </w:r>
      <w:proofErr w:type="spellEnd"/>
      <w:r w:rsidRPr="00811E9F">
        <w:rPr>
          <w:rFonts w:ascii="Times New Roman" w:eastAsia="Times New Roman" w:hAnsi="Times New Roman" w:cs="Times New Roman"/>
          <w:color w:val="000000" w:themeColor="text1"/>
          <w:sz w:val="24"/>
          <w:szCs w:val="24"/>
          <w:lang w:val="en-US" w:bidi="hi-IN"/>
        </w:rPr>
        <w:t xml:space="preserve"> model’, in </w:t>
      </w:r>
      <w:r w:rsidRPr="00811E9F">
        <w:rPr>
          <w:rFonts w:ascii="Times New Roman" w:eastAsia="Times New Roman" w:hAnsi="Times New Roman" w:cs="Times New Roman"/>
          <w:i/>
          <w:iCs/>
          <w:color w:val="000000" w:themeColor="text1"/>
          <w:sz w:val="24"/>
          <w:szCs w:val="24"/>
          <w:lang w:val="en-US" w:bidi="hi-IN"/>
        </w:rPr>
        <w:t>International Conference on Human-Computer Interaction</w:t>
      </w:r>
      <w:r w:rsidRPr="00811E9F">
        <w:rPr>
          <w:rFonts w:ascii="Times New Roman" w:eastAsia="Times New Roman" w:hAnsi="Times New Roman" w:cs="Times New Roman"/>
          <w:color w:val="000000" w:themeColor="text1"/>
          <w:sz w:val="24"/>
          <w:szCs w:val="24"/>
          <w:lang w:val="en-US" w:bidi="hi-IN"/>
        </w:rPr>
        <w:t>. Cham: Springer International Publishing, pp. 188–204.</w:t>
      </w:r>
    </w:p>
    <w:p w14:paraId="0F522D29" w14:textId="77777777" w:rsidR="00811E9F" w:rsidRPr="00811E9F" w:rsidRDefault="00811E9F" w:rsidP="00FC7054">
      <w:pPr>
        <w:spacing w:before="240"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Siregar</w:t>
      </w:r>
      <w:proofErr w:type="spellEnd"/>
      <w:r w:rsidRPr="00811E9F">
        <w:rPr>
          <w:rFonts w:ascii="Times New Roman" w:eastAsia="Times New Roman" w:hAnsi="Times New Roman" w:cs="Times New Roman"/>
          <w:color w:val="000000" w:themeColor="text1"/>
          <w:sz w:val="24"/>
          <w:szCs w:val="24"/>
          <w:lang w:val="en-US" w:bidi="hi-IN"/>
        </w:rPr>
        <w:t xml:space="preserve">, N., </w:t>
      </w:r>
      <w:proofErr w:type="spellStart"/>
      <w:r w:rsidRPr="00811E9F">
        <w:rPr>
          <w:rFonts w:ascii="Times New Roman" w:eastAsia="Times New Roman" w:hAnsi="Times New Roman" w:cs="Times New Roman"/>
          <w:color w:val="000000" w:themeColor="text1"/>
          <w:sz w:val="24"/>
          <w:szCs w:val="24"/>
          <w:lang w:val="en-US" w:bidi="hi-IN"/>
        </w:rPr>
        <w:t>Nursyamsi</w:t>
      </w:r>
      <w:proofErr w:type="spellEnd"/>
      <w:r w:rsidRPr="00811E9F">
        <w:rPr>
          <w:rFonts w:ascii="Times New Roman" w:eastAsia="Times New Roman" w:hAnsi="Times New Roman" w:cs="Times New Roman"/>
          <w:color w:val="000000" w:themeColor="text1"/>
          <w:sz w:val="24"/>
          <w:szCs w:val="24"/>
          <w:lang w:val="en-US" w:bidi="hi-IN"/>
        </w:rPr>
        <w:t xml:space="preserve">, S.E., </w:t>
      </w:r>
      <w:proofErr w:type="spellStart"/>
      <w:r w:rsidRPr="00811E9F">
        <w:rPr>
          <w:rFonts w:ascii="Times New Roman" w:eastAsia="Times New Roman" w:hAnsi="Times New Roman" w:cs="Times New Roman"/>
          <w:color w:val="000000" w:themeColor="text1"/>
          <w:sz w:val="24"/>
          <w:szCs w:val="24"/>
          <w:lang w:val="en-US" w:bidi="hi-IN"/>
        </w:rPr>
        <w:t>Angellia</w:t>
      </w:r>
      <w:proofErr w:type="spellEnd"/>
      <w:r w:rsidRPr="00811E9F">
        <w:rPr>
          <w:rFonts w:ascii="Times New Roman" w:eastAsia="Times New Roman" w:hAnsi="Times New Roman" w:cs="Times New Roman"/>
          <w:color w:val="000000" w:themeColor="text1"/>
          <w:sz w:val="24"/>
          <w:szCs w:val="24"/>
          <w:lang w:val="en-US" w:bidi="hi-IN"/>
        </w:rPr>
        <w:t xml:space="preserve">, F., </w:t>
      </w:r>
      <w:proofErr w:type="spellStart"/>
      <w:r w:rsidRPr="00811E9F">
        <w:rPr>
          <w:rFonts w:ascii="Times New Roman" w:eastAsia="Times New Roman" w:hAnsi="Times New Roman" w:cs="Times New Roman"/>
          <w:color w:val="000000" w:themeColor="text1"/>
          <w:sz w:val="24"/>
          <w:szCs w:val="24"/>
          <w:lang w:val="en-US" w:bidi="hi-IN"/>
        </w:rPr>
        <w:t>Hamboer</w:t>
      </w:r>
      <w:proofErr w:type="spellEnd"/>
      <w:r w:rsidRPr="00811E9F">
        <w:rPr>
          <w:rFonts w:ascii="Times New Roman" w:eastAsia="Times New Roman" w:hAnsi="Times New Roman" w:cs="Times New Roman"/>
          <w:color w:val="000000" w:themeColor="text1"/>
          <w:sz w:val="24"/>
          <w:szCs w:val="24"/>
          <w:lang w:val="en-US" w:bidi="hi-IN"/>
        </w:rPr>
        <w:t xml:space="preserve">, M.J.E. and </w:t>
      </w:r>
      <w:proofErr w:type="spellStart"/>
      <w:r w:rsidRPr="00811E9F">
        <w:rPr>
          <w:rFonts w:ascii="Times New Roman" w:eastAsia="Times New Roman" w:hAnsi="Times New Roman" w:cs="Times New Roman"/>
          <w:color w:val="000000" w:themeColor="text1"/>
          <w:sz w:val="24"/>
          <w:szCs w:val="24"/>
          <w:lang w:val="en-US" w:bidi="hi-IN"/>
        </w:rPr>
        <w:t>Riyantie</w:t>
      </w:r>
      <w:proofErr w:type="spellEnd"/>
      <w:r w:rsidRPr="00811E9F">
        <w:rPr>
          <w:rFonts w:ascii="Times New Roman" w:eastAsia="Times New Roman" w:hAnsi="Times New Roman" w:cs="Times New Roman"/>
          <w:color w:val="000000" w:themeColor="text1"/>
          <w:sz w:val="24"/>
          <w:szCs w:val="24"/>
          <w:lang w:val="en-US" w:bidi="hi-IN"/>
        </w:rPr>
        <w:t xml:space="preserve">, M. (2023) ‘The role of social media in increasing customer interaction and brand loyalty’, </w:t>
      </w:r>
      <w:proofErr w:type="spellStart"/>
      <w:r w:rsidRPr="00811E9F">
        <w:rPr>
          <w:rFonts w:ascii="Times New Roman" w:eastAsia="Times New Roman" w:hAnsi="Times New Roman" w:cs="Times New Roman"/>
          <w:i/>
          <w:iCs/>
          <w:color w:val="000000" w:themeColor="text1"/>
          <w:sz w:val="24"/>
          <w:szCs w:val="24"/>
          <w:lang w:val="en-US" w:bidi="hi-IN"/>
        </w:rPr>
        <w:t>Polgan</w:t>
      </w:r>
      <w:proofErr w:type="spellEnd"/>
      <w:r w:rsidRPr="00811E9F">
        <w:rPr>
          <w:rFonts w:ascii="Times New Roman" w:eastAsia="Times New Roman" w:hAnsi="Times New Roman" w:cs="Times New Roman"/>
          <w:i/>
          <w:iCs/>
          <w:color w:val="000000" w:themeColor="text1"/>
          <w:sz w:val="24"/>
          <w:szCs w:val="24"/>
          <w:lang w:val="en-US" w:bidi="hi-IN"/>
        </w:rPr>
        <w:t xml:space="preserve"> </w:t>
      </w:r>
      <w:proofErr w:type="spellStart"/>
      <w:r w:rsidRPr="00811E9F">
        <w:rPr>
          <w:rFonts w:ascii="Times New Roman" w:eastAsia="Times New Roman" w:hAnsi="Times New Roman" w:cs="Times New Roman"/>
          <w:i/>
          <w:iCs/>
          <w:color w:val="000000" w:themeColor="text1"/>
          <w:sz w:val="24"/>
          <w:szCs w:val="24"/>
          <w:lang w:val="en-US" w:bidi="hi-IN"/>
        </w:rPr>
        <w:t>Minfo</w:t>
      </w:r>
      <w:proofErr w:type="spellEnd"/>
      <w:r w:rsidRPr="00811E9F">
        <w:rPr>
          <w:rFonts w:ascii="Times New Roman" w:eastAsia="Times New Roman" w:hAnsi="Times New Roman" w:cs="Times New Roman"/>
          <w:i/>
          <w:iCs/>
          <w:color w:val="000000" w:themeColor="text1"/>
          <w:sz w:val="24"/>
          <w:szCs w:val="24"/>
          <w:lang w:val="en-US" w:bidi="hi-IN"/>
        </w:rPr>
        <w:t xml:space="preserve"> Journal</w:t>
      </w:r>
      <w:r w:rsidRPr="00811E9F">
        <w:rPr>
          <w:rFonts w:ascii="Times New Roman" w:eastAsia="Times New Roman" w:hAnsi="Times New Roman" w:cs="Times New Roman"/>
          <w:color w:val="000000" w:themeColor="text1"/>
          <w:sz w:val="24"/>
          <w:szCs w:val="24"/>
          <w:lang w:val="en-US" w:bidi="hi-IN"/>
        </w:rPr>
        <w:t>, 12(2), pp. 1865–1873.</w:t>
      </w:r>
    </w:p>
    <w:p w14:paraId="5E9B45C0" w14:textId="77777777" w:rsidR="00811E9F" w:rsidRPr="00811E9F" w:rsidRDefault="00811E9F" w:rsidP="00FC7054">
      <w:pPr>
        <w:spacing w:line="360" w:lineRule="auto"/>
        <w:jc w:val="both"/>
        <w:rPr>
          <w:rFonts w:ascii="Times New Roman" w:hAnsi="Times New Roman" w:cs="Times New Roman"/>
          <w:color w:val="000000" w:themeColor="text1"/>
          <w:sz w:val="24"/>
          <w:szCs w:val="24"/>
          <w:shd w:val="clear" w:color="auto" w:fill="FFFFFF"/>
        </w:rPr>
      </w:pPr>
      <w:proofErr w:type="spellStart"/>
      <w:r w:rsidRPr="00811E9F">
        <w:rPr>
          <w:rFonts w:ascii="Times New Roman" w:hAnsi="Times New Roman" w:cs="Times New Roman"/>
          <w:color w:val="000000" w:themeColor="text1"/>
          <w:sz w:val="24"/>
          <w:szCs w:val="24"/>
          <w:shd w:val="clear" w:color="auto" w:fill="FFFFFF"/>
        </w:rPr>
        <w:t>Vahabzada</w:t>
      </w:r>
      <w:proofErr w:type="spellEnd"/>
      <w:r w:rsidRPr="00811E9F">
        <w:rPr>
          <w:rFonts w:ascii="Times New Roman" w:hAnsi="Times New Roman" w:cs="Times New Roman"/>
          <w:color w:val="000000" w:themeColor="text1"/>
          <w:sz w:val="24"/>
          <w:szCs w:val="24"/>
          <w:shd w:val="clear" w:color="auto" w:fill="FFFFFF"/>
        </w:rPr>
        <w:t xml:space="preserve">, N. and </w:t>
      </w:r>
      <w:proofErr w:type="spellStart"/>
      <w:r w:rsidRPr="00811E9F">
        <w:rPr>
          <w:rFonts w:ascii="Times New Roman" w:hAnsi="Times New Roman" w:cs="Times New Roman"/>
          <w:color w:val="000000" w:themeColor="text1"/>
          <w:sz w:val="24"/>
          <w:szCs w:val="24"/>
          <w:shd w:val="clear" w:color="auto" w:fill="FFFFFF"/>
        </w:rPr>
        <w:t>Andersone</w:t>
      </w:r>
      <w:proofErr w:type="spellEnd"/>
      <w:r w:rsidRPr="00811E9F">
        <w:rPr>
          <w:rFonts w:ascii="Times New Roman" w:hAnsi="Times New Roman" w:cs="Times New Roman"/>
          <w:color w:val="000000" w:themeColor="text1"/>
          <w:sz w:val="24"/>
          <w:szCs w:val="24"/>
          <w:shd w:val="clear" w:color="auto" w:fill="FFFFFF"/>
        </w:rPr>
        <w:t xml:space="preserve">, I. (2024) ‘Assessment of the impact of digital marketing strategies on consumer behaviour of </w:t>
      </w:r>
      <w:proofErr w:type="spellStart"/>
      <w:r w:rsidRPr="00811E9F">
        <w:rPr>
          <w:rFonts w:ascii="Times New Roman" w:hAnsi="Times New Roman" w:cs="Times New Roman"/>
          <w:color w:val="000000" w:themeColor="text1"/>
          <w:sz w:val="24"/>
          <w:szCs w:val="24"/>
          <w:shd w:val="clear" w:color="auto" w:fill="FFFFFF"/>
        </w:rPr>
        <w:t>specialized</w:t>
      </w:r>
      <w:proofErr w:type="spellEnd"/>
      <w:r w:rsidRPr="00811E9F">
        <w:rPr>
          <w:rFonts w:ascii="Times New Roman" w:hAnsi="Times New Roman" w:cs="Times New Roman"/>
          <w:color w:val="000000" w:themeColor="text1"/>
          <w:sz w:val="24"/>
          <w:szCs w:val="24"/>
          <w:shd w:val="clear" w:color="auto" w:fill="FFFFFF"/>
        </w:rPr>
        <w:t xml:space="preserve"> coffee shops’, in </w:t>
      </w:r>
      <w:r w:rsidRPr="00811E9F">
        <w:rPr>
          <w:rFonts w:ascii="Times New Roman" w:hAnsi="Times New Roman" w:cs="Times New Roman"/>
          <w:i/>
          <w:iCs/>
          <w:color w:val="000000" w:themeColor="text1"/>
          <w:sz w:val="24"/>
          <w:szCs w:val="24"/>
          <w:shd w:val="clear" w:color="auto" w:fill="FFFFFF"/>
        </w:rPr>
        <w:t>Proceedings of the World Multi-Conference on Systemics, Cybernetics and Informatics</w:t>
      </w:r>
      <w:r w:rsidRPr="00811E9F">
        <w:rPr>
          <w:rFonts w:ascii="Times New Roman" w:hAnsi="Times New Roman" w:cs="Times New Roman"/>
          <w:color w:val="000000" w:themeColor="text1"/>
          <w:sz w:val="24"/>
          <w:szCs w:val="24"/>
          <w:shd w:val="clear" w:color="auto" w:fill="FFFFFF"/>
        </w:rPr>
        <w:t>. Orlando, FL, USA, pp. 170–176.</w:t>
      </w:r>
    </w:p>
    <w:p w14:paraId="05CFB803" w14:textId="77777777" w:rsidR="00811E9F" w:rsidRPr="00811E9F" w:rsidRDefault="00811E9F" w:rsidP="00FC7054">
      <w:pPr>
        <w:spacing w:line="360" w:lineRule="auto"/>
        <w:jc w:val="both"/>
        <w:rPr>
          <w:rFonts w:ascii="Times New Roman" w:hAnsi="Times New Roman" w:cs="Times New Roman"/>
          <w:color w:val="000000" w:themeColor="text1"/>
          <w:sz w:val="24"/>
          <w:szCs w:val="24"/>
          <w:lang w:val="en-US"/>
        </w:rPr>
      </w:pPr>
      <w:proofErr w:type="spellStart"/>
      <w:r w:rsidRPr="00811E9F">
        <w:rPr>
          <w:rFonts w:ascii="Times New Roman" w:hAnsi="Times New Roman" w:cs="Times New Roman"/>
          <w:color w:val="000000" w:themeColor="text1"/>
          <w:sz w:val="24"/>
          <w:szCs w:val="24"/>
          <w:lang w:val="en-US"/>
        </w:rPr>
        <w:t>Verma</w:t>
      </w:r>
      <w:proofErr w:type="spellEnd"/>
      <w:r w:rsidRPr="00811E9F">
        <w:rPr>
          <w:rFonts w:ascii="Times New Roman" w:hAnsi="Times New Roman" w:cs="Times New Roman"/>
          <w:color w:val="000000" w:themeColor="text1"/>
          <w:sz w:val="24"/>
          <w:szCs w:val="24"/>
          <w:lang w:val="en-US"/>
        </w:rPr>
        <w:t xml:space="preserve">, R., </w:t>
      </w:r>
      <w:proofErr w:type="spellStart"/>
      <w:r w:rsidRPr="00811E9F">
        <w:rPr>
          <w:rFonts w:ascii="Times New Roman" w:hAnsi="Times New Roman" w:cs="Times New Roman"/>
          <w:color w:val="000000" w:themeColor="text1"/>
          <w:sz w:val="24"/>
          <w:szCs w:val="24"/>
          <w:lang w:val="en-US"/>
        </w:rPr>
        <w:t>Verma</w:t>
      </w:r>
      <w:proofErr w:type="spellEnd"/>
      <w:r w:rsidRPr="00811E9F">
        <w:rPr>
          <w:rFonts w:ascii="Times New Roman" w:hAnsi="Times New Roman" w:cs="Times New Roman"/>
          <w:color w:val="000000" w:themeColor="text1"/>
          <w:sz w:val="24"/>
          <w:szCs w:val="24"/>
          <w:lang w:val="en-US"/>
        </w:rPr>
        <w:t xml:space="preserve">, S. and Abhishek, K. (2024) </w:t>
      </w:r>
      <w:r w:rsidRPr="00811E9F">
        <w:rPr>
          <w:rFonts w:ascii="Times New Roman" w:hAnsi="Times New Roman" w:cs="Times New Roman"/>
          <w:i/>
          <w:iCs/>
          <w:color w:val="000000" w:themeColor="text1"/>
          <w:sz w:val="24"/>
          <w:szCs w:val="24"/>
          <w:lang w:val="en-US"/>
        </w:rPr>
        <w:t>Research methodology</w:t>
      </w:r>
      <w:r w:rsidRPr="00811E9F">
        <w:rPr>
          <w:rFonts w:ascii="Times New Roman" w:hAnsi="Times New Roman" w:cs="Times New Roman"/>
          <w:color w:val="000000" w:themeColor="text1"/>
          <w:sz w:val="24"/>
          <w:szCs w:val="24"/>
          <w:lang w:val="en-US"/>
        </w:rPr>
        <w:t xml:space="preserve">. </w:t>
      </w:r>
      <w:proofErr w:type="spellStart"/>
      <w:r w:rsidRPr="00811E9F">
        <w:rPr>
          <w:rFonts w:ascii="Times New Roman" w:hAnsi="Times New Roman" w:cs="Times New Roman"/>
          <w:color w:val="000000" w:themeColor="text1"/>
          <w:sz w:val="24"/>
          <w:szCs w:val="24"/>
          <w:lang w:val="en-US"/>
        </w:rPr>
        <w:t>Booksclinic</w:t>
      </w:r>
      <w:proofErr w:type="spellEnd"/>
      <w:r w:rsidRPr="00811E9F">
        <w:rPr>
          <w:rFonts w:ascii="Times New Roman" w:hAnsi="Times New Roman" w:cs="Times New Roman"/>
          <w:color w:val="000000" w:themeColor="text1"/>
          <w:sz w:val="24"/>
          <w:szCs w:val="24"/>
          <w:lang w:val="en-US"/>
        </w:rPr>
        <w:t xml:space="preserve"> Publishing. </w:t>
      </w:r>
    </w:p>
    <w:p w14:paraId="0CD2F5BA"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roofErr w:type="spellStart"/>
      <w:r w:rsidRPr="00811E9F">
        <w:rPr>
          <w:rFonts w:ascii="Times New Roman" w:eastAsia="Times New Roman" w:hAnsi="Times New Roman" w:cs="Times New Roman"/>
          <w:color w:val="000000" w:themeColor="text1"/>
          <w:sz w:val="24"/>
          <w:szCs w:val="24"/>
          <w:lang w:val="en-US" w:bidi="hi-IN"/>
        </w:rPr>
        <w:t>Widhy</w:t>
      </w:r>
      <w:proofErr w:type="spellEnd"/>
      <w:r w:rsidRPr="00811E9F">
        <w:rPr>
          <w:rFonts w:ascii="Times New Roman" w:eastAsia="Times New Roman" w:hAnsi="Times New Roman" w:cs="Times New Roman"/>
          <w:color w:val="000000" w:themeColor="text1"/>
          <w:sz w:val="24"/>
          <w:szCs w:val="24"/>
          <w:lang w:val="en-US" w:bidi="hi-IN"/>
        </w:rPr>
        <w:t xml:space="preserve">, A., </w:t>
      </w:r>
      <w:proofErr w:type="spellStart"/>
      <w:r w:rsidRPr="00811E9F">
        <w:rPr>
          <w:rFonts w:ascii="Times New Roman" w:eastAsia="Times New Roman" w:hAnsi="Times New Roman" w:cs="Times New Roman"/>
          <w:color w:val="000000" w:themeColor="text1"/>
          <w:sz w:val="24"/>
          <w:szCs w:val="24"/>
          <w:lang w:val="en-US" w:bidi="hi-IN"/>
        </w:rPr>
        <w:t>Yuliantoro</w:t>
      </w:r>
      <w:proofErr w:type="spellEnd"/>
      <w:r w:rsidRPr="00811E9F">
        <w:rPr>
          <w:rFonts w:ascii="Times New Roman" w:eastAsia="Times New Roman" w:hAnsi="Times New Roman" w:cs="Times New Roman"/>
          <w:color w:val="000000" w:themeColor="text1"/>
          <w:sz w:val="24"/>
          <w:szCs w:val="24"/>
          <w:lang w:val="en-US" w:bidi="hi-IN"/>
        </w:rPr>
        <w:t xml:space="preserve">, N. and </w:t>
      </w:r>
      <w:proofErr w:type="spellStart"/>
      <w:r w:rsidRPr="00811E9F">
        <w:rPr>
          <w:rFonts w:ascii="Times New Roman" w:eastAsia="Times New Roman" w:hAnsi="Times New Roman" w:cs="Times New Roman"/>
          <w:color w:val="000000" w:themeColor="text1"/>
          <w:sz w:val="24"/>
          <w:szCs w:val="24"/>
          <w:lang w:val="en-US" w:bidi="hi-IN"/>
        </w:rPr>
        <w:t>Goeltom</w:t>
      </w:r>
      <w:proofErr w:type="spellEnd"/>
      <w:r w:rsidRPr="00811E9F">
        <w:rPr>
          <w:rFonts w:ascii="Times New Roman" w:eastAsia="Times New Roman" w:hAnsi="Times New Roman" w:cs="Times New Roman"/>
          <w:color w:val="000000" w:themeColor="text1"/>
          <w:sz w:val="24"/>
          <w:szCs w:val="24"/>
          <w:lang w:val="en-US" w:bidi="hi-IN"/>
        </w:rPr>
        <w:t xml:space="preserve">, V.A. (2025) ‘From experience to loyalty: investigating customer retention drivers in coffee shops’, </w:t>
      </w:r>
      <w:r w:rsidRPr="00811E9F">
        <w:rPr>
          <w:rFonts w:ascii="Times New Roman" w:eastAsia="Times New Roman" w:hAnsi="Times New Roman" w:cs="Times New Roman"/>
          <w:i/>
          <w:iCs/>
          <w:color w:val="000000" w:themeColor="text1"/>
          <w:sz w:val="24"/>
          <w:szCs w:val="24"/>
          <w:lang w:val="en-US" w:bidi="hi-IN"/>
        </w:rPr>
        <w:t>Indonesian Multidisciplinary Scientific Journal (JIM-ID)</w:t>
      </w:r>
      <w:r w:rsidRPr="00811E9F">
        <w:rPr>
          <w:rFonts w:ascii="Times New Roman" w:eastAsia="Times New Roman" w:hAnsi="Times New Roman" w:cs="Times New Roman"/>
          <w:color w:val="000000" w:themeColor="text1"/>
          <w:sz w:val="24"/>
          <w:szCs w:val="24"/>
          <w:lang w:val="en-US" w:bidi="hi-IN"/>
        </w:rPr>
        <w:t>, 4(10), pp. 1530–1542.</w:t>
      </w:r>
    </w:p>
    <w:p w14:paraId="1429A19C" w14:textId="77777777" w:rsidR="00811E9F" w:rsidRPr="008C1407" w:rsidRDefault="00811E9F" w:rsidP="00FC7054">
      <w:pPr>
        <w:pStyle w:val="NormalWeb"/>
        <w:spacing w:before="240" w:beforeAutospacing="0" w:after="240" w:afterAutospacing="0" w:line="360" w:lineRule="auto"/>
        <w:jc w:val="both"/>
        <w:rPr>
          <w:color w:val="000000" w:themeColor="text1"/>
          <w:lang w:bidi="ar-SA"/>
        </w:rPr>
      </w:pPr>
      <w:r w:rsidRPr="008C1407">
        <w:rPr>
          <w:color w:val="000000" w:themeColor="text1"/>
          <w:lang w:bidi="ar-SA"/>
        </w:rPr>
        <w:t xml:space="preserve">World Coffee Portal. (2026) </w:t>
      </w:r>
      <w:r w:rsidRPr="008C1407">
        <w:rPr>
          <w:i/>
          <w:iCs/>
          <w:color w:val="000000" w:themeColor="text1"/>
          <w:lang w:bidi="ar-SA"/>
        </w:rPr>
        <w:t xml:space="preserve">Costa Coffee named Nation’s </w:t>
      </w:r>
      <w:proofErr w:type="spellStart"/>
      <w:r w:rsidRPr="008C1407">
        <w:rPr>
          <w:i/>
          <w:iCs/>
          <w:color w:val="000000" w:themeColor="text1"/>
          <w:lang w:bidi="ar-SA"/>
        </w:rPr>
        <w:t>Favourite</w:t>
      </w:r>
      <w:proofErr w:type="spellEnd"/>
      <w:r w:rsidRPr="008C1407">
        <w:rPr>
          <w:i/>
          <w:iCs/>
          <w:color w:val="000000" w:themeColor="text1"/>
          <w:lang w:bidi="ar-SA"/>
        </w:rPr>
        <w:t xml:space="preserve"> Coffee Shop for 16th consecutive year</w:t>
      </w:r>
      <w:r w:rsidRPr="008C1407">
        <w:rPr>
          <w:color w:val="000000" w:themeColor="text1"/>
          <w:lang w:bidi="ar-SA"/>
        </w:rPr>
        <w:t xml:space="preserve">. Available at: </w:t>
      </w:r>
      <w:hyperlink r:id="rId17" w:tgtFrame="_new" w:history="1">
        <w:r w:rsidRPr="008C1407">
          <w:rPr>
            <w:rStyle w:val="Hyperlink"/>
            <w:color w:val="000000" w:themeColor="text1"/>
            <w:lang w:bidi="ar-SA"/>
          </w:rPr>
          <w:t>https://www.worldcoffeeportal.com/news/costa-coffee-named-nations-favourite-coffee-shop-for-16th-consecutive-year/</w:t>
        </w:r>
      </w:hyperlink>
      <w:r w:rsidRPr="008C1407">
        <w:rPr>
          <w:color w:val="000000" w:themeColor="text1"/>
          <w:lang w:bidi="ar-SA"/>
        </w:rPr>
        <w:t xml:space="preserve"> (Accessed: 11 May 2026).</w:t>
      </w:r>
    </w:p>
    <w:p w14:paraId="1C29AAA0" w14:textId="77777777" w:rsidR="00811E9F" w:rsidRPr="00811E9F" w:rsidRDefault="00811E9F"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r w:rsidRPr="00811E9F">
        <w:rPr>
          <w:rFonts w:ascii="Times New Roman" w:eastAsia="Times New Roman" w:hAnsi="Times New Roman" w:cs="Times New Roman"/>
          <w:color w:val="000000" w:themeColor="text1"/>
          <w:sz w:val="24"/>
          <w:szCs w:val="24"/>
          <w:lang w:val="en-US" w:bidi="hi-IN"/>
        </w:rPr>
        <w:t xml:space="preserve">Worthington, A.K. and Burgess, G.L., 2021. Technology Acceptance Model. Persuasion Theory in Action, 6. [online] Available at: </w:t>
      </w:r>
      <w:hyperlink r:id="rId18" w:history="1">
        <w:r w:rsidRPr="00811E9F">
          <w:rPr>
            <w:rStyle w:val="Hyperlink"/>
            <w:rFonts w:ascii="Times New Roman" w:eastAsia="Times New Roman" w:hAnsi="Times New Roman" w:cs="Times New Roman"/>
            <w:color w:val="000000" w:themeColor="text1"/>
            <w:sz w:val="24"/>
            <w:szCs w:val="24"/>
            <w:lang w:val="en-US" w:bidi="hi-IN"/>
          </w:rPr>
          <w:t>https://ua.pressbooks.pub/persuasiontheoryinaction/chapter/technology-acceptance-model/</w:t>
        </w:r>
      </w:hyperlink>
      <w:r w:rsidRPr="00811E9F">
        <w:rPr>
          <w:rFonts w:ascii="Times New Roman" w:eastAsia="Times New Roman" w:hAnsi="Times New Roman" w:cs="Times New Roman"/>
          <w:color w:val="000000" w:themeColor="text1"/>
          <w:sz w:val="24"/>
          <w:szCs w:val="24"/>
          <w:lang w:val="en-US" w:bidi="hi-IN"/>
        </w:rPr>
        <w:t xml:space="preserve"> [Accessed 11 May 2026].</w:t>
      </w:r>
    </w:p>
    <w:p w14:paraId="05838482" w14:textId="77777777" w:rsidR="00811E9F" w:rsidRPr="00811E9F" w:rsidRDefault="00811E9F" w:rsidP="00FC7054">
      <w:pPr>
        <w:spacing w:line="360" w:lineRule="auto"/>
        <w:jc w:val="both"/>
        <w:rPr>
          <w:rFonts w:ascii="Times New Roman" w:hAnsi="Times New Roman" w:cs="Times New Roman"/>
          <w:color w:val="000000" w:themeColor="text1"/>
          <w:sz w:val="24"/>
          <w:szCs w:val="24"/>
        </w:rPr>
      </w:pPr>
      <w:proofErr w:type="spellStart"/>
      <w:r w:rsidRPr="00811E9F">
        <w:rPr>
          <w:rFonts w:ascii="Times New Roman" w:hAnsi="Times New Roman" w:cs="Times New Roman"/>
          <w:color w:val="000000" w:themeColor="text1"/>
          <w:sz w:val="24"/>
          <w:szCs w:val="24"/>
        </w:rPr>
        <w:t>YachouAityassine</w:t>
      </w:r>
      <w:proofErr w:type="spellEnd"/>
      <w:r w:rsidRPr="00811E9F">
        <w:rPr>
          <w:rFonts w:ascii="Times New Roman" w:hAnsi="Times New Roman" w:cs="Times New Roman"/>
          <w:color w:val="000000" w:themeColor="text1"/>
          <w:sz w:val="24"/>
          <w:szCs w:val="24"/>
        </w:rPr>
        <w:t xml:space="preserve">, F.L. and </w:t>
      </w:r>
      <w:proofErr w:type="spellStart"/>
      <w:r w:rsidRPr="00811E9F">
        <w:rPr>
          <w:rFonts w:ascii="Times New Roman" w:hAnsi="Times New Roman" w:cs="Times New Roman"/>
          <w:color w:val="000000" w:themeColor="text1"/>
          <w:sz w:val="24"/>
          <w:szCs w:val="24"/>
        </w:rPr>
        <w:t>Al-Ajlouni</w:t>
      </w:r>
      <w:proofErr w:type="spellEnd"/>
      <w:r w:rsidRPr="00811E9F">
        <w:rPr>
          <w:rFonts w:ascii="Times New Roman" w:hAnsi="Times New Roman" w:cs="Times New Roman"/>
          <w:color w:val="000000" w:themeColor="text1"/>
          <w:sz w:val="24"/>
          <w:szCs w:val="24"/>
        </w:rPr>
        <w:t xml:space="preserve">, M.M. (2022) ‘The effect of digital marketing strategy on customer and </w:t>
      </w:r>
      <w:proofErr w:type="spellStart"/>
      <w:r w:rsidRPr="00811E9F">
        <w:rPr>
          <w:rFonts w:ascii="Times New Roman" w:hAnsi="Times New Roman" w:cs="Times New Roman"/>
          <w:color w:val="000000" w:themeColor="text1"/>
          <w:sz w:val="24"/>
          <w:szCs w:val="24"/>
        </w:rPr>
        <w:t>organizational</w:t>
      </w:r>
      <w:proofErr w:type="spellEnd"/>
      <w:r w:rsidRPr="00811E9F">
        <w:rPr>
          <w:rFonts w:ascii="Times New Roman" w:hAnsi="Times New Roman" w:cs="Times New Roman"/>
          <w:color w:val="000000" w:themeColor="text1"/>
          <w:sz w:val="24"/>
          <w:szCs w:val="24"/>
        </w:rPr>
        <w:t xml:space="preserve"> outcomes’, </w:t>
      </w:r>
      <w:r w:rsidRPr="00811E9F">
        <w:rPr>
          <w:rFonts w:ascii="Times New Roman" w:hAnsi="Times New Roman" w:cs="Times New Roman"/>
          <w:i/>
          <w:iCs/>
          <w:color w:val="000000" w:themeColor="text1"/>
          <w:sz w:val="24"/>
          <w:szCs w:val="24"/>
        </w:rPr>
        <w:t>Marketing and Innovation Management</w:t>
      </w:r>
      <w:r w:rsidRPr="00811E9F">
        <w:rPr>
          <w:rFonts w:ascii="Times New Roman" w:hAnsi="Times New Roman" w:cs="Times New Roman"/>
          <w:color w:val="000000" w:themeColor="text1"/>
          <w:sz w:val="24"/>
          <w:szCs w:val="24"/>
        </w:rPr>
        <w:t>, 13(4), pp. 45–54.</w:t>
      </w:r>
    </w:p>
    <w:p w14:paraId="217F348A" w14:textId="77777777" w:rsidR="00811E9F" w:rsidRPr="00811E9F" w:rsidRDefault="00811E9F" w:rsidP="00FC7054">
      <w:pPr>
        <w:spacing w:line="360" w:lineRule="auto"/>
        <w:jc w:val="both"/>
        <w:rPr>
          <w:rFonts w:ascii="Times New Roman" w:hAnsi="Times New Roman" w:cs="Times New Roman"/>
          <w:color w:val="000000" w:themeColor="text1"/>
          <w:sz w:val="24"/>
          <w:szCs w:val="24"/>
          <w:lang w:val="en-US"/>
        </w:rPr>
      </w:pPr>
      <w:proofErr w:type="spellStart"/>
      <w:r w:rsidRPr="00811E9F">
        <w:rPr>
          <w:rFonts w:ascii="Times New Roman" w:hAnsi="Times New Roman" w:cs="Times New Roman"/>
          <w:color w:val="000000" w:themeColor="text1"/>
          <w:sz w:val="24"/>
          <w:szCs w:val="24"/>
          <w:lang w:val="en-US"/>
        </w:rPr>
        <w:t>Younus</w:t>
      </w:r>
      <w:proofErr w:type="spellEnd"/>
      <w:r w:rsidRPr="00811E9F">
        <w:rPr>
          <w:rFonts w:ascii="Times New Roman" w:hAnsi="Times New Roman" w:cs="Times New Roman"/>
          <w:color w:val="000000" w:themeColor="text1"/>
          <w:sz w:val="24"/>
          <w:szCs w:val="24"/>
          <w:lang w:val="en-US"/>
        </w:rPr>
        <w:t xml:space="preserve">, A. M. and </w:t>
      </w:r>
      <w:proofErr w:type="spellStart"/>
      <w:r w:rsidRPr="00811E9F">
        <w:rPr>
          <w:rFonts w:ascii="Times New Roman" w:hAnsi="Times New Roman" w:cs="Times New Roman"/>
          <w:color w:val="000000" w:themeColor="text1"/>
          <w:sz w:val="24"/>
          <w:szCs w:val="24"/>
          <w:lang w:val="en-US"/>
        </w:rPr>
        <w:t>Zaidan</w:t>
      </w:r>
      <w:proofErr w:type="spellEnd"/>
      <w:r w:rsidRPr="00811E9F">
        <w:rPr>
          <w:rFonts w:ascii="Times New Roman" w:hAnsi="Times New Roman" w:cs="Times New Roman"/>
          <w:color w:val="000000" w:themeColor="text1"/>
          <w:sz w:val="24"/>
          <w:szCs w:val="24"/>
          <w:lang w:val="en-US"/>
        </w:rPr>
        <w:t>, M. N. (2022) 'The influence of quantitative research in business &amp; information technology: An appropriate research methodology philosophical reflection', </w:t>
      </w:r>
      <w:r w:rsidRPr="00811E9F">
        <w:rPr>
          <w:rFonts w:ascii="Times New Roman" w:hAnsi="Times New Roman" w:cs="Times New Roman"/>
          <w:i/>
          <w:iCs/>
          <w:color w:val="000000" w:themeColor="text1"/>
          <w:sz w:val="24"/>
          <w:szCs w:val="24"/>
          <w:lang w:val="en-US"/>
        </w:rPr>
        <w:t>American Journal of Interdisciplinary Research and Development</w:t>
      </w:r>
      <w:r w:rsidRPr="00811E9F">
        <w:rPr>
          <w:rFonts w:ascii="Times New Roman" w:hAnsi="Times New Roman" w:cs="Times New Roman"/>
          <w:color w:val="000000" w:themeColor="text1"/>
          <w:sz w:val="24"/>
          <w:szCs w:val="24"/>
          <w:lang w:val="en-US"/>
        </w:rPr>
        <w:t>, 4(1), pp. 61-79.</w:t>
      </w:r>
    </w:p>
    <w:p w14:paraId="280F4649" w14:textId="77777777" w:rsidR="00811E9F" w:rsidRPr="00811E9F" w:rsidRDefault="00811E9F" w:rsidP="00FC7054">
      <w:pPr>
        <w:spacing w:line="360" w:lineRule="auto"/>
        <w:jc w:val="both"/>
        <w:rPr>
          <w:rFonts w:ascii="Times New Roman" w:hAnsi="Times New Roman" w:cs="Times New Roman"/>
          <w:color w:val="000000" w:themeColor="text1"/>
          <w:sz w:val="24"/>
          <w:szCs w:val="24"/>
          <w:lang w:val="en-US"/>
        </w:rPr>
      </w:pPr>
      <w:proofErr w:type="spellStart"/>
      <w:r w:rsidRPr="00811E9F">
        <w:rPr>
          <w:rFonts w:ascii="Times New Roman" w:hAnsi="Times New Roman" w:cs="Times New Roman"/>
          <w:color w:val="000000" w:themeColor="text1"/>
          <w:sz w:val="24"/>
          <w:szCs w:val="24"/>
          <w:lang w:val="en-US"/>
        </w:rPr>
        <w:t>Zou</w:t>
      </w:r>
      <w:proofErr w:type="spellEnd"/>
      <w:r w:rsidRPr="00811E9F">
        <w:rPr>
          <w:rFonts w:ascii="Times New Roman" w:hAnsi="Times New Roman" w:cs="Times New Roman"/>
          <w:color w:val="000000" w:themeColor="text1"/>
          <w:sz w:val="24"/>
          <w:szCs w:val="24"/>
          <w:lang w:val="en-US"/>
        </w:rPr>
        <w:t xml:space="preserve">, P.X. and Xu, X. (2023) </w:t>
      </w:r>
      <w:r w:rsidRPr="00811E9F">
        <w:rPr>
          <w:rFonts w:ascii="Times New Roman" w:hAnsi="Times New Roman" w:cs="Times New Roman"/>
          <w:i/>
          <w:iCs/>
          <w:color w:val="000000" w:themeColor="text1"/>
          <w:sz w:val="24"/>
          <w:szCs w:val="24"/>
          <w:lang w:val="en-US"/>
        </w:rPr>
        <w:t>Research methodology and strategy: Theory and practice</w:t>
      </w:r>
      <w:r w:rsidRPr="00811E9F">
        <w:rPr>
          <w:rFonts w:ascii="Times New Roman" w:hAnsi="Times New Roman" w:cs="Times New Roman"/>
          <w:color w:val="000000" w:themeColor="text1"/>
          <w:sz w:val="24"/>
          <w:szCs w:val="24"/>
          <w:lang w:val="en-US"/>
        </w:rPr>
        <w:t xml:space="preserve">. John Wiley &amp; Sons. </w:t>
      </w:r>
    </w:p>
    <w:p w14:paraId="6D08222D" w14:textId="77777777" w:rsidR="008D50DF" w:rsidRPr="008C1407" w:rsidRDefault="008D50DF" w:rsidP="00FC7054">
      <w:pPr>
        <w:spacing w:line="360" w:lineRule="auto"/>
        <w:jc w:val="both"/>
        <w:rPr>
          <w:rFonts w:ascii="Times New Roman" w:hAnsi="Times New Roman" w:cs="Times New Roman"/>
          <w:color w:val="000000" w:themeColor="text1"/>
          <w:sz w:val="24"/>
          <w:szCs w:val="24"/>
        </w:rPr>
      </w:pPr>
    </w:p>
    <w:p w14:paraId="6C14195F" w14:textId="77777777" w:rsidR="00405E03" w:rsidRPr="008C1407" w:rsidRDefault="00405E03" w:rsidP="00FC7054">
      <w:pPr>
        <w:spacing w:line="360" w:lineRule="auto"/>
        <w:jc w:val="both"/>
        <w:rPr>
          <w:rFonts w:ascii="Times New Roman" w:hAnsi="Times New Roman" w:cs="Times New Roman"/>
          <w:color w:val="000000" w:themeColor="text1"/>
          <w:sz w:val="24"/>
          <w:szCs w:val="24"/>
          <w:lang w:val="en-US"/>
        </w:rPr>
      </w:pPr>
    </w:p>
    <w:p w14:paraId="5A1E499F" w14:textId="77777777" w:rsidR="00405E03" w:rsidRPr="008C1407" w:rsidRDefault="00405E03" w:rsidP="00FC7054">
      <w:pPr>
        <w:spacing w:before="100" w:beforeAutospacing="1" w:line="360" w:lineRule="auto"/>
        <w:jc w:val="both"/>
        <w:rPr>
          <w:rFonts w:ascii="Times New Roman" w:eastAsia="Times New Roman" w:hAnsi="Times New Roman" w:cs="Times New Roman"/>
          <w:color w:val="000000" w:themeColor="text1"/>
          <w:sz w:val="24"/>
          <w:szCs w:val="24"/>
          <w:lang w:val="en-US" w:bidi="hi-IN"/>
        </w:rPr>
      </w:pPr>
    </w:p>
    <w:p w14:paraId="56FB3931" w14:textId="77777777" w:rsidR="00F16F71" w:rsidRPr="008C1407" w:rsidRDefault="00F16F71" w:rsidP="00FC7054">
      <w:pPr>
        <w:spacing w:line="360" w:lineRule="auto"/>
        <w:jc w:val="both"/>
        <w:rPr>
          <w:rFonts w:ascii="Times New Roman" w:hAnsi="Times New Roman" w:cs="Times New Roman"/>
          <w:color w:val="000000" w:themeColor="text1"/>
          <w:sz w:val="24"/>
          <w:szCs w:val="24"/>
        </w:rPr>
      </w:pPr>
    </w:p>
    <w:p w14:paraId="7ECE043C" w14:textId="77777777" w:rsidR="00AA065C" w:rsidRPr="008C1407" w:rsidRDefault="00AA065C" w:rsidP="00FC7054">
      <w:pPr>
        <w:spacing w:line="360" w:lineRule="auto"/>
        <w:jc w:val="both"/>
        <w:rPr>
          <w:rFonts w:ascii="Times New Roman" w:hAnsi="Times New Roman" w:cs="Times New Roman"/>
          <w:color w:val="000000" w:themeColor="text1"/>
          <w:sz w:val="24"/>
          <w:szCs w:val="24"/>
        </w:rPr>
      </w:pPr>
    </w:p>
    <w:sectPr w:rsidR="00AA065C" w:rsidRPr="008C1407">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DF286" w14:textId="77777777" w:rsidR="00F7119B" w:rsidRDefault="00F7119B" w:rsidP="00990895">
      <w:pPr>
        <w:spacing w:after="0" w:line="240" w:lineRule="auto"/>
      </w:pPr>
      <w:r>
        <w:separator/>
      </w:r>
    </w:p>
  </w:endnote>
  <w:endnote w:type="continuationSeparator" w:id="0">
    <w:p w14:paraId="13425738" w14:textId="77777777" w:rsidR="00F7119B" w:rsidRDefault="00F7119B" w:rsidP="00990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046623"/>
      <w:docPartObj>
        <w:docPartGallery w:val="Page Numbers (Bottom of Page)"/>
        <w:docPartUnique/>
      </w:docPartObj>
    </w:sdtPr>
    <w:sdtEndPr>
      <w:rPr>
        <w:noProof/>
      </w:rPr>
    </w:sdtEndPr>
    <w:sdtContent>
      <w:p w14:paraId="56E89123" w14:textId="77777777" w:rsidR="00990895" w:rsidRDefault="00990895">
        <w:pPr>
          <w:pStyle w:val="Footer"/>
          <w:jc w:val="right"/>
        </w:pPr>
        <w:r>
          <w:fldChar w:fldCharType="begin"/>
        </w:r>
        <w:r>
          <w:instrText xml:space="preserve"> PAGE   \* MERGEFORMAT </w:instrText>
        </w:r>
        <w:r>
          <w:fldChar w:fldCharType="separate"/>
        </w:r>
        <w:r w:rsidR="00576638">
          <w:rPr>
            <w:noProof/>
          </w:rPr>
          <w:t>28</w:t>
        </w:r>
        <w:r>
          <w:rPr>
            <w:noProof/>
          </w:rPr>
          <w:fldChar w:fldCharType="end"/>
        </w:r>
      </w:p>
    </w:sdtContent>
  </w:sdt>
  <w:p w14:paraId="3314D537" w14:textId="77777777" w:rsidR="00990895" w:rsidRDefault="009908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57681" w14:textId="77777777" w:rsidR="00F7119B" w:rsidRDefault="00F7119B" w:rsidP="00990895">
      <w:pPr>
        <w:spacing w:after="0" w:line="240" w:lineRule="auto"/>
      </w:pPr>
      <w:r>
        <w:separator/>
      </w:r>
    </w:p>
  </w:footnote>
  <w:footnote w:type="continuationSeparator" w:id="0">
    <w:p w14:paraId="571F155C" w14:textId="77777777" w:rsidR="00F7119B" w:rsidRDefault="00F7119B" w:rsidP="009908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B240C"/>
    <w:multiLevelType w:val="hybridMultilevel"/>
    <w:tmpl w:val="339AE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E1559D"/>
    <w:multiLevelType w:val="hybridMultilevel"/>
    <w:tmpl w:val="7DD846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DF43A5"/>
    <w:multiLevelType w:val="hybridMultilevel"/>
    <w:tmpl w:val="825A5FD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C972371"/>
    <w:multiLevelType w:val="multilevel"/>
    <w:tmpl w:val="CD04A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FE5729"/>
    <w:multiLevelType w:val="hybridMultilevel"/>
    <w:tmpl w:val="18B676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5233164">
    <w:abstractNumId w:val="3"/>
  </w:num>
  <w:num w:numId="2" w16cid:durableId="808396517">
    <w:abstractNumId w:val="2"/>
  </w:num>
  <w:num w:numId="3" w16cid:durableId="120197011">
    <w:abstractNumId w:val="1"/>
  </w:num>
  <w:num w:numId="4" w16cid:durableId="310260307">
    <w:abstractNumId w:val="4"/>
  </w:num>
  <w:num w:numId="5" w16cid:durableId="808091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A1F"/>
    <w:rsid w:val="00005272"/>
    <w:rsid w:val="00005C64"/>
    <w:rsid w:val="0001231E"/>
    <w:rsid w:val="00071817"/>
    <w:rsid w:val="00075E2D"/>
    <w:rsid w:val="000C5F2F"/>
    <w:rsid w:val="00105D17"/>
    <w:rsid w:val="001462CE"/>
    <w:rsid w:val="00153F5C"/>
    <w:rsid w:val="001C562D"/>
    <w:rsid w:val="001E426A"/>
    <w:rsid w:val="00241BCE"/>
    <w:rsid w:val="00263A26"/>
    <w:rsid w:val="00284BBF"/>
    <w:rsid w:val="002C0674"/>
    <w:rsid w:val="003115D0"/>
    <w:rsid w:val="003B6D79"/>
    <w:rsid w:val="003D2887"/>
    <w:rsid w:val="003D3A2C"/>
    <w:rsid w:val="003E2C84"/>
    <w:rsid w:val="00405E03"/>
    <w:rsid w:val="004C389B"/>
    <w:rsid w:val="00565959"/>
    <w:rsid w:val="005764BF"/>
    <w:rsid w:val="00576638"/>
    <w:rsid w:val="005A3E65"/>
    <w:rsid w:val="005A44F7"/>
    <w:rsid w:val="005D2710"/>
    <w:rsid w:val="005D71BE"/>
    <w:rsid w:val="0061486F"/>
    <w:rsid w:val="00645915"/>
    <w:rsid w:val="0066510C"/>
    <w:rsid w:val="00670EC1"/>
    <w:rsid w:val="006D66BD"/>
    <w:rsid w:val="006E69EE"/>
    <w:rsid w:val="00714622"/>
    <w:rsid w:val="00763D33"/>
    <w:rsid w:val="007B0818"/>
    <w:rsid w:val="007F257D"/>
    <w:rsid w:val="00811E9F"/>
    <w:rsid w:val="008249DE"/>
    <w:rsid w:val="00841FBA"/>
    <w:rsid w:val="00857AD7"/>
    <w:rsid w:val="008C1407"/>
    <w:rsid w:val="008C3D36"/>
    <w:rsid w:val="008D0953"/>
    <w:rsid w:val="008D50DF"/>
    <w:rsid w:val="008D5DF2"/>
    <w:rsid w:val="008E5CA8"/>
    <w:rsid w:val="008F61DC"/>
    <w:rsid w:val="00990895"/>
    <w:rsid w:val="00992312"/>
    <w:rsid w:val="009D4955"/>
    <w:rsid w:val="009E4A1F"/>
    <w:rsid w:val="009E4CE6"/>
    <w:rsid w:val="009F231C"/>
    <w:rsid w:val="00AA065C"/>
    <w:rsid w:val="00AA1C17"/>
    <w:rsid w:val="00AE5E99"/>
    <w:rsid w:val="00B331A8"/>
    <w:rsid w:val="00B46FAE"/>
    <w:rsid w:val="00B50A81"/>
    <w:rsid w:val="00B80A10"/>
    <w:rsid w:val="00BA02A2"/>
    <w:rsid w:val="00BA134E"/>
    <w:rsid w:val="00C04C10"/>
    <w:rsid w:val="00C8798D"/>
    <w:rsid w:val="00C95EA9"/>
    <w:rsid w:val="00CF70FB"/>
    <w:rsid w:val="00D41640"/>
    <w:rsid w:val="00D41D37"/>
    <w:rsid w:val="00D83042"/>
    <w:rsid w:val="00D84FE9"/>
    <w:rsid w:val="00E1509B"/>
    <w:rsid w:val="00E31585"/>
    <w:rsid w:val="00E32809"/>
    <w:rsid w:val="00E96058"/>
    <w:rsid w:val="00EB20B0"/>
    <w:rsid w:val="00F16F71"/>
    <w:rsid w:val="00F33936"/>
    <w:rsid w:val="00F55632"/>
    <w:rsid w:val="00F7119B"/>
    <w:rsid w:val="00F8766D"/>
    <w:rsid w:val="00FA506B"/>
    <w:rsid w:val="00FB1FEA"/>
    <w:rsid w:val="00FC705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58DD2"/>
  <w15:chartTrackingRefBased/>
  <w15:docId w15:val="{01800E2D-58FE-4FD1-A3DE-D3DB485DE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00" w:afterAutospacing="1"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585"/>
    <w:rPr>
      <w:lang w:val="en-GB"/>
    </w:rPr>
  </w:style>
  <w:style w:type="paragraph" w:styleId="Heading1">
    <w:name w:val="heading 1"/>
    <w:basedOn w:val="Normal"/>
    <w:next w:val="Normal"/>
    <w:link w:val="Heading1Char"/>
    <w:uiPriority w:val="9"/>
    <w:qFormat/>
    <w:rsid w:val="003B6D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6D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16F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D79"/>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3B6D79"/>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3B6D79"/>
    <w:pPr>
      <w:ind w:left="720"/>
      <w:contextualSpacing/>
    </w:pPr>
  </w:style>
  <w:style w:type="character" w:styleId="Hyperlink">
    <w:name w:val="Hyperlink"/>
    <w:basedOn w:val="DefaultParagraphFont"/>
    <w:uiPriority w:val="99"/>
    <w:unhideWhenUsed/>
    <w:rsid w:val="003B6D79"/>
    <w:rPr>
      <w:color w:val="0563C1" w:themeColor="hyperlink"/>
      <w:u w:val="single"/>
    </w:rPr>
  </w:style>
  <w:style w:type="paragraph" w:styleId="NormalWeb">
    <w:name w:val="Normal (Web)"/>
    <w:basedOn w:val="Normal"/>
    <w:uiPriority w:val="99"/>
    <w:unhideWhenUsed/>
    <w:rsid w:val="003B6D79"/>
    <w:pPr>
      <w:spacing w:before="100" w:beforeAutospacing="1" w:line="240" w:lineRule="auto"/>
    </w:pPr>
    <w:rPr>
      <w:rFonts w:ascii="Times New Roman" w:eastAsia="Times New Roman" w:hAnsi="Times New Roman" w:cs="Times New Roman"/>
      <w:sz w:val="24"/>
      <w:szCs w:val="24"/>
      <w:lang w:val="en-US" w:bidi="hi-IN"/>
    </w:rPr>
  </w:style>
  <w:style w:type="character" w:customStyle="1" w:styleId="Heading3Char">
    <w:name w:val="Heading 3 Char"/>
    <w:basedOn w:val="DefaultParagraphFont"/>
    <w:link w:val="Heading3"/>
    <w:uiPriority w:val="9"/>
    <w:rsid w:val="00F16F71"/>
    <w:rPr>
      <w:rFonts w:asciiTheme="majorHAnsi" w:eastAsiaTheme="majorEastAsia" w:hAnsiTheme="majorHAnsi" w:cstheme="majorBidi"/>
      <w:color w:val="1F4D78" w:themeColor="accent1" w:themeShade="7F"/>
      <w:sz w:val="24"/>
      <w:szCs w:val="24"/>
      <w:lang w:val="en-GB"/>
    </w:rPr>
  </w:style>
  <w:style w:type="paragraph" w:styleId="Caption">
    <w:name w:val="caption"/>
    <w:basedOn w:val="Normal"/>
    <w:next w:val="Normal"/>
    <w:uiPriority w:val="35"/>
    <w:unhideWhenUsed/>
    <w:qFormat/>
    <w:rsid w:val="00F16F71"/>
    <w:pPr>
      <w:spacing w:after="200" w:line="240" w:lineRule="auto"/>
    </w:pPr>
    <w:rPr>
      <w:i/>
      <w:iCs/>
      <w:color w:val="44546A" w:themeColor="text2"/>
      <w:sz w:val="18"/>
      <w:szCs w:val="18"/>
    </w:rPr>
  </w:style>
  <w:style w:type="table" w:styleId="TableGrid">
    <w:name w:val="Table Grid"/>
    <w:basedOn w:val="TableNormal"/>
    <w:uiPriority w:val="39"/>
    <w:rsid w:val="00405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08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895"/>
    <w:rPr>
      <w:lang w:val="en-GB"/>
    </w:rPr>
  </w:style>
  <w:style w:type="paragraph" w:styleId="Footer">
    <w:name w:val="footer"/>
    <w:basedOn w:val="Normal"/>
    <w:link w:val="FooterChar"/>
    <w:uiPriority w:val="99"/>
    <w:unhideWhenUsed/>
    <w:rsid w:val="009908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895"/>
    <w:rPr>
      <w:lang w:val="en-GB"/>
    </w:rPr>
  </w:style>
  <w:style w:type="paragraph" w:styleId="TOCHeading">
    <w:name w:val="TOC Heading"/>
    <w:basedOn w:val="Heading1"/>
    <w:next w:val="Normal"/>
    <w:uiPriority w:val="39"/>
    <w:unhideWhenUsed/>
    <w:qFormat/>
    <w:rsid w:val="00105D17"/>
    <w:pPr>
      <w:spacing w:afterAutospacing="0" w:line="259" w:lineRule="auto"/>
      <w:outlineLvl w:val="9"/>
    </w:pPr>
    <w:rPr>
      <w:lang w:val="en-US"/>
    </w:rPr>
  </w:style>
  <w:style w:type="paragraph" w:styleId="TOC1">
    <w:name w:val="toc 1"/>
    <w:basedOn w:val="Normal"/>
    <w:next w:val="Normal"/>
    <w:autoRedefine/>
    <w:uiPriority w:val="39"/>
    <w:unhideWhenUsed/>
    <w:rsid w:val="00105D17"/>
  </w:style>
  <w:style w:type="paragraph" w:styleId="TOC2">
    <w:name w:val="toc 2"/>
    <w:basedOn w:val="Normal"/>
    <w:next w:val="Normal"/>
    <w:autoRedefine/>
    <w:uiPriority w:val="39"/>
    <w:unhideWhenUsed/>
    <w:rsid w:val="00105D17"/>
    <w:pPr>
      <w:ind w:left="220"/>
    </w:pPr>
  </w:style>
  <w:style w:type="paragraph" w:styleId="TOC3">
    <w:name w:val="toc 3"/>
    <w:basedOn w:val="Normal"/>
    <w:next w:val="Normal"/>
    <w:autoRedefine/>
    <w:uiPriority w:val="39"/>
    <w:unhideWhenUsed/>
    <w:rsid w:val="000C5F2F"/>
    <w:pPr>
      <w:tabs>
        <w:tab w:val="right" w:leader="dot" w:pos="9016"/>
      </w:tabs>
      <w:spacing w:line="360" w:lineRule="auto"/>
      <w:ind w:left="440"/>
    </w:pPr>
  </w:style>
  <w:style w:type="paragraph" w:styleId="TableofFigures">
    <w:name w:val="table of figures"/>
    <w:basedOn w:val="Normal"/>
    <w:next w:val="Normal"/>
    <w:uiPriority w:val="99"/>
    <w:unhideWhenUsed/>
    <w:rsid w:val="000C5F2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05649">
      <w:bodyDiv w:val="1"/>
      <w:marLeft w:val="0"/>
      <w:marRight w:val="0"/>
      <w:marTop w:val="0"/>
      <w:marBottom w:val="0"/>
      <w:divBdr>
        <w:top w:val="none" w:sz="0" w:space="0" w:color="auto"/>
        <w:left w:val="none" w:sz="0" w:space="0" w:color="auto"/>
        <w:bottom w:val="none" w:sz="0" w:space="0" w:color="auto"/>
        <w:right w:val="none" w:sz="0" w:space="0" w:color="auto"/>
      </w:divBdr>
    </w:div>
    <w:div w:id="216478655">
      <w:bodyDiv w:val="1"/>
      <w:marLeft w:val="0"/>
      <w:marRight w:val="0"/>
      <w:marTop w:val="0"/>
      <w:marBottom w:val="0"/>
      <w:divBdr>
        <w:top w:val="none" w:sz="0" w:space="0" w:color="auto"/>
        <w:left w:val="none" w:sz="0" w:space="0" w:color="auto"/>
        <w:bottom w:val="none" w:sz="0" w:space="0" w:color="auto"/>
        <w:right w:val="none" w:sz="0" w:space="0" w:color="auto"/>
      </w:divBdr>
    </w:div>
    <w:div w:id="361978021">
      <w:bodyDiv w:val="1"/>
      <w:marLeft w:val="0"/>
      <w:marRight w:val="0"/>
      <w:marTop w:val="0"/>
      <w:marBottom w:val="0"/>
      <w:divBdr>
        <w:top w:val="none" w:sz="0" w:space="0" w:color="auto"/>
        <w:left w:val="none" w:sz="0" w:space="0" w:color="auto"/>
        <w:bottom w:val="none" w:sz="0" w:space="0" w:color="auto"/>
        <w:right w:val="none" w:sz="0" w:space="0" w:color="auto"/>
      </w:divBdr>
    </w:div>
    <w:div w:id="550730499">
      <w:bodyDiv w:val="1"/>
      <w:marLeft w:val="0"/>
      <w:marRight w:val="0"/>
      <w:marTop w:val="0"/>
      <w:marBottom w:val="0"/>
      <w:divBdr>
        <w:top w:val="none" w:sz="0" w:space="0" w:color="auto"/>
        <w:left w:val="none" w:sz="0" w:space="0" w:color="auto"/>
        <w:bottom w:val="none" w:sz="0" w:space="0" w:color="auto"/>
        <w:right w:val="none" w:sz="0" w:space="0" w:color="auto"/>
      </w:divBdr>
    </w:div>
    <w:div w:id="558370032">
      <w:bodyDiv w:val="1"/>
      <w:marLeft w:val="0"/>
      <w:marRight w:val="0"/>
      <w:marTop w:val="0"/>
      <w:marBottom w:val="0"/>
      <w:divBdr>
        <w:top w:val="none" w:sz="0" w:space="0" w:color="auto"/>
        <w:left w:val="none" w:sz="0" w:space="0" w:color="auto"/>
        <w:bottom w:val="none" w:sz="0" w:space="0" w:color="auto"/>
        <w:right w:val="none" w:sz="0" w:space="0" w:color="auto"/>
      </w:divBdr>
    </w:div>
    <w:div w:id="646394299">
      <w:bodyDiv w:val="1"/>
      <w:marLeft w:val="0"/>
      <w:marRight w:val="0"/>
      <w:marTop w:val="0"/>
      <w:marBottom w:val="0"/>
      <w:divBdr>
        <w:top w:val="none" w:sz="0" w:space="0" w:color="auto"/>
        <w:left w:val="none" w:sz="0" w:space="0" w:color="auto"/>
        <w:bottom w:val="none" w:sz="0" w:space="0" w:color="auto"/>
        <w:right w:val="none" w:sz="0" w:space="0" w:color="auto"/>
      </w:divBdr>
    </w:div>
    <w:div w:id="718632046">
      <w:bodyDiv w:val="1"/>
      <w:marLeft w:val="0"/>
      <w:marRight w:val="0"/>
      <w:marTop w:val="0"/>
      <w:marBottom w:val="0"/>
      <w:divBdr>
        <w:top w:val="none" w:sz="0" w:space="0" w:color="auto"/>
        <w:left w:val="none" w:sz="0" w:space="0" w:color="auto"/>
        <w:bottom w:val="none" w:sz="0" w:space="0" w:color="auto"/>
        <w:right w:val="none" w:sz="0" w:space="0" w:color="auto"/>
      </w:divBdr>
    </w:div>
    <w:div w:id="1032682173">
      <w:bodyDiv w:val="1"/>
      <w:marLeft w:val="0"/>
      <w:marRight w:val="0"/>
      <w:marTop w:val="0"/>
      <w:marBottom w:val="0"/>
      <w:divBdr>
        <w:top w:val="none" w:sz="0" w:space="0" w:color="auto"/>
        <w:left w:val="none" w:sz="0" w:space="0" w:color="auto"/>
        <w:bottom w:val="none" w:sz="0" w:space="0" w:color="auto"/>
        <w:right w:val="none" w:sz="0" w:space="0" w:color="auto"/>
      </w:divBdr>
    </w:div>
    <w:div w:id="1261909657">
      <w:bodyDiv w:val="1"/>
      <w:marLeft w:val="0"/>
      <w:marRight w:val="0"/>
      <w:marTop w:val="0"/>
      <w:marBottom w:val="0"/>
      <w:divBdr>
        <w:top w:val="none" w:sz="0" w:space="0" w:color="auto"/>
        <w:left w:val="none" w:sz="0" w:space="0" w:color="auto"/>
        <w:bottom w:val="none" w:sz="0" w:space="0" w:color="auto"/>
        <w:right w:val="none" w:sz="0" w:space="0" w:color="auto"/>
      </w:divBdr>
    </w:div>
    <w:div w:id="1602757551">
      <w:bodyDiv w:val="1"/>
      <w:marLeft w:val="0"/>
      <w:marRight w:val="0"/>
      <w:marTop w:val="0"/>
      <w:marBottom w:val="0"/>
      <w:divBdr>
        <w:top w:val="none" w:sz="0" w:space="0" w:color="auto"/>
        <w:left w:val="none" w:sz="0" w:space="0" w:color="auto"/>
        <w:bottom w:val="none" w:sz="0" w:space="0" w:color="auto"/>
        <w:right w:val="none" w:sz="0" w:space="0" w:color="auto"/>
      </w:divBdr>
    </w:div>
    <w:div w:id="1739941835">
      <w:bodyDiv w:val="1"/>
      <w:marLeft w:val="0"/>
      <w:marRight w:val="0"/>
      <w:marTop w:val="0"/>
      <w:marBottom w:val="0"/>
      <w:divBdr>
        <w:top w:val="none" w:sz="0" w:space="0" w:color="auto"/>
        <w:left w:val="none" w:sz="0" w:space="0" w:color="auto"/>
        <w:bottom w:val="none" w:sz="0" w:space="0" w:color="auto"/>
        <w:right w:val="none" w:sz="0" w:space="0" w:color="auto"/>
      </w:divBdr>
    </w:div>
    <w:div w:id="200789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enbonhomme.medium.com/the-experience-economy-83fe7a26a594" TargetMode="External"/><Relationship Id="rId18" Type="http://schemas.openxmlformats.org/officeDocument/2006/relationships/hyperlink" Target="https://ua.pressbooks.pub/persuasiontheoryinaction/chapter/technology-acceptance-mode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worldcoffeeportal.com/news/costa-coffee-named-nations-favourite-coffee-shop-for-16th-consecutive-year/" TargetMode="External"/><Relationship Id="rId2" Type="http://schemas.openxmlformats.org/officeDocument/2006/relationships/numbering" Target="numbering.xml"/><Relationship Id="rId16" Type="http://schemas.openxmlformats.org/officeDocument/2006/relationships/hyperlink" Target="https://www.lumina-intelligence.com/blog/foodservice/uk-coffee-market-size-growth-share-statistics-202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lavazzapro.co.uk/blog/uk-coffee-statistics/"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ritishcoffeeassociation.org/coffee-consum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3031C-59D0-4A6D-84D6-6FD7F9BC92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18137</Words>
  <Characters>103383</Characters>
  <Application>Microsoft Office Word</Application>
  <DocSecurity>0</DocSecurity>
  <Lines>861</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Violeta Vasileva</cp:lastModifiedBy>
  <cp:revision>143</cp:revision>
  <dcterms:created xsi:type="dcterms:W3CDTF">2026-06-04T09:18:00Z</dcterms:created>
  <dcterms:modified xsi:type="dcterms:W3CDTF">2026-06-07T15:23:00Z</dcterms:modified>
</cp:coreProperties>
</file>