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C86BC"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814CC3" w14:paraId="49C38F23"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67399E41" w14:textId="77777777" w:rsidR="00330917" w:rsidRPr="00330917" w:rsidRDefault="00330917" w:rsidP="00330917">
            <w:pPr>
              <w:keepNext/>
              <w:spacing w:after="0" w:line="240" w:lineRule="auto"/>
              <w:jc w:val="center"/>
              <w:rPr>
                <w:rFonts w:eastAsia="Times New Roman" w:cs="Times New Roman"/>
                <w:b/>
                <w:color w:val="auto"/>
                <w:sz w:val="32"/>
                <w:szCs w:val="32"/>
                <w:lang w:val="en-AU"/>
              </w:rPr>
            </w:pPr>
          </w:p>
          <w:p w14:paraId="28791A27" w14:textId="77777777" w:rsidR="00330917" w:rsidRPr="00330917" w:rsidRDefault="00000000" w:rsidP="00592A7E">
            <w:pPr>
              <w:keepNext/>
              <w:spacing w:after="0" w:line="240" w:lineRule="auto"/>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1C15F8B6" wp14:editId="11F31904">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48ED0B48" w14:textId="77777777" w:rsidR="00330917" w:rsidRPr="00330917" w:rsidRDefault="00330917" w:rsidP="00592A7E">
            <w:pPr>
              <w:keepNext/>
              <w:spacing w:after="0" w:line="240" w:lineRule="auto"/>
              <w:rPr>
                <w:rFonts w:eastAsia="Times New Roman" w:cs="Times New Roman"/>
                <w:b/>
                <w:color w:val="auto"/>
                <w:sz w:val="28"/>
                <w:szCs w:val="28"/>
                <w:lang w:val="en-AU"/>
              </w:rPr>
            </w:pPr>
          </w:p>
          <w:p w14:paraId="48D69D13" w14:textId="77777777" w:rsidR="00592A7E" w:rsidRPr="008D4E2F" w:rsidRDefault="00000000" w:rsidP="00592A7E">
            <w:pPr>
              <w:rPr>
                <w:b/>
                <w:bCs/>
                <w:sz w:val="28"/>
                <w:szCs w:val="24"/>
              </w:rPr>
            </w:pPr>
            <w:r w:rsidRPr="008D4E2F">
              <w:rPr>
                <w:b/>
                <w:bCs/>
                <w:sz w:val="28"/>
                <w:szCs w:val="24"/>
              </w:rPr>
              <w:t>Component One:</w:t>
            </w:r>
          </w:p>
          <w:p w14:paraId="6C54CC86" w14:textId="77777777" w:rsidR="008D4E2F" w:rsidRDefault="00000000" w:rsidP="008D4E2F">
            <w:pPr>
              <w:widowControl w:val="0"/>
              <w:autoSpaceDE w:val="0"/>
              <w:autoSpaceDN w:val="0"/>
              <w:spacing w:after="0" w:line="240" w:lineRule="auto"/>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C371CBB" w14:textId="77777777" w:rsidR="008D4E2F" w:rsidRPr="005F689A" w:rsidRDefault="008D4E2F" w:rsidP="008D4E2F">
            <w:pPr>
              <w:widowControl w:val="0"/>
              <w:autoSpaceDE w:val="0"/>
              <w:autoSpaceDN w:val="0"/>
              <w:spacing w:after="0" w:line="240" w:lineRule="auto"/>
              <w:rPr>
                <w:rFonts w:eastAsia="Times New Roman" w:cs="Times New Roman"/>
                <w:b/>
                <w:bCs/>
                <w:i/>
                <w:iCs/>
                <w:color w:val="000000"/>
                <w:sz w:val="28"/>
                <w:szCs w:val="28"/>
                <w:lang w:val="en-US"/>
              </w:rPr>
            </w:pPr>
          </w:p>
          <w:p w14:paraId="3955E2B6" w14:textId="77777777" w:rsidR="00330917" w:rsidRPr="00330917" w:rsidRDefault="00000000" w:rsidP="008D4E2F">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3950CFCE" w14:textId="2294B128" w:rsidR="00220538" w:rsidRDefault="00220538" w:rsidP="00330917">
            <w:pPr>
              <w:keepNext/>
              <w:spacing w:before="120" w:after="0" w:line="240" w:lineRule="auto"/>
              <w:rPr>
                <w:rFonts w:eastAsia="Times New Roman" w:cs="Times New Roman"/>
                <w:b/>
                <w:bCs/>
                <w:color w:val="auto"/>
                <w:sz w:val="20"/>
                <w:szCs w:val="20"/>
              </w:rPr>
            </w:pPr>
          </w:p>
          <w:p w14:paraId="3D5D059A" w14:textId="34ACB605" w:rsidR="00220538" w:rsidRDefault="00220538" w:rsidP="00330917">
            <w:pPr>
              <w:keepNext/>
              <w:spacing w:before="120" w:after="0" w:line="240" w:lineRule="auto"/>
              <w:rPr>
                <w:rFonts w:eastAsia="Times New Roman" w:cs="Times New Roman"/>
                <w:b/>
                <w:bCs/>
                <w:color w:val="auto"/>
                <w:sz w:val="20"/>
                <w:szCs w:val="20"/>
              </w:rPr>
            </w:pPr>
          </w:p>
          <w:p w14:paraId="60CFA5D2" w14:textId="77777777" w:rsidR="00220538" w:rsidRDefault="00220538" w:rsidP="00330917">
            <w:pPr>
              <w:keepNext/>
              <w:spacing w:before="120" w:after="0" w:line="240" w:lineRule="auto"/>
              <w:rPr>
                <w:rFonts w:eastAsia="Times New Roman" w:cs="Times New Roman"/>
                <w:b/>
                <w:bCs/>
                <w:color w:val="auto"/>
                <w:sz w:val="20"/>
                <w:szCs w:val="20"/>
              </w:rPr>
            </w:pPr>
          </w:p>
          <w:p w14:paraId="0DA76B2D" w14:textId="77777777" w:rsidR="00220538" w:rsidRDefault="00220538" w:rsidP="00330917">
            <w:pPr>
              <w:keepNext/>
              <w:spacing w:before="120" w:after="0" w:line="240" w:lineRule="auto"/>
              <w:rPr>
                <w:rFonts w:eastAsia="Times New Roman" w:cs="Times New Roman"/>
                <w:b/>
                <w:bCs/>
                <w:color w:val="auto"/>
                <w:sz w:val="20"/>
                <w:szCs w:val="20"/>
              </w:rPr>
            </w:pPr>
          </w:p>
          <w:p w14:paraId="2EE74379" w14:textId="6C40D139" w:rsidR="00330917" w:rsidRPr="00330917" w:rsidRDefault="00000000" w:rsidP="00330917">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840B435" w14:textId="77777777" w:rsidR="00220538" w:rsidRDefault="00220538" w:rsidP="00330917">
            <w:pPr>
              <w:keepNext/>
              <w:spacing w:after="0" w:line="240" w:lineRule="auto"/>
              <w:jc w:val="center"/>
              <w:rPr>
                <w:rFonts w:eastAsia="Times New Roman" w:cs="Times New Roman"/>
                <w:b/>
                <w:color w:val="auto"/>
                <w:sz w:val="20"/>
                <w:szCs w:val="20"/>
                <w:lang w:val="en-AU"/>
              </w:rPr>
            </w:pPr>
          </w:p>
          <w:p w14:paraId="7AF04645" w14:textId="054E0942" w:rsidR="00220538" w:rsidRDefault="00220538" w:rsidP="00220538">
            <w:pPr>
              <w:keepNext/>
              <w:spacing w:after="0" w:line="240" w:lineRule="auto"/>
              <w:rPr>
                <w:rFonts w:eastAsia="Times New Roman" w:cs="Times New Roman"/>
                <w:b/>
                <w:color w:val="auto"/>
                <w:sz w:val="20"/>
                <w:szCs w:val="20"/>
                <w:lang w:val="en-AU"/>
              </w:rPr>
            </w:pPr>
            <w:r>
              <w:rPr>
                <w:rFonts w:eastAsia="Times New Roman" w:cs="Times New Roman"/>
                <w:b/>
                <w:color w:val="auto"/>
                <w:sz w:val="20"/>
                <w:szCs w:val="20"/>
                <w:lang w:val="en-AU"/>
              </w:rPr>
              <w:t xml:space="preserve">Sorin </w:t>
            </w:r>
            <w:proofErr w:type="spellStart"/>
            <w:r>
              <w:rPr>
                <w:rFonts w:eastAsia="Times New Roman" w:cs="Times New Roman"/>
                <w:b/>
                <w:color w:val="auto"/>
                <w:sz w:val="20"/>
                <w:szCs w:val="20"/>
                <w:lang w:val="en-AU"/>
              </w:rPr>
              <w:t>Ciprian</w:t>
            </w:r>
            <w:proofErr w:type="spellEnd"/>
            <w:r>
              <w:rPr>
                <w:rFonts w:eastAsia="Times New Roman" w:cs="Times New Roman"/>
                <w:b/>
                <w:color w:val="auto"/>
                <w:sz w:val="20"/>
                <w:szCs w:val="20"/>
                <w:lang w:val="en-AU"/>
              </w:rPr>
              <w:t xml:space="preserve"> </w:t>
            </w:r>
            <w:proofErr w:type="spellStart"/>
            <w:r>
              <w:rPr>
                <w:rFonts w:eastAsia="Times New Roman" w:cs="Times New Roman"/>
                <w:b/>
                <w:color w:val="auto"/>
                <w:sz w:val="20"/>
                <w:szCs w:val="20"/>
                <w:lang w:val="en-AU"/>
              </w:rPr>
              <w:t>Chlem</w:t>
            </w:r>
            <w:proofErr w:type="spellEnd"/>
          </w:p>
          <w:p w14:paraId="303C81A0" w14:textId="6556D797" w:rsidR="00220538" w:rsidRDefault="00220538" w:rsidP="00220538">
            <w:pPr>
              <w:keepNext/>
              <w:spacing w:after="0" w:line="240" w:lineRule="auto"/>
              <w:rPr>
                <w:rFonts w:eastAsia="Times New Roman" w:cs="Times New Roman"/>
                <w:b/>
                <w:color w:val="auto"/>
                <w:sz w:val="20"/>
                <w:szCs w:val="20"/>
                <w:lang w:val="en-AU"/>
              </w:rPr>
            </w:pPr>
          </w:p>
          <w:p w14:paraId="4F9996F8" w14:textId="77777777" w:rsidR="00220538" w:rsidRDefault="00220538" w:rsidP="00220538">
            <w:pPr>
              <w:keepNext/>
              <w:spacing w:after="0" w:line="240" w:lineRule="auto"/>
              <w:rPr>
                <w:rFonts w:eastAsia="Times New Roman" w:cs="Times New Roman"/>
                <w:b/>
                <w:color w:val="auto"/>
                <w:sz w:val="20"/>
                <w:szCs w:val="20"/>
                <w:lang w:val="en-AU"/>
              </w:rPr>
            </w:pPr>
          </w:p>
          <w:p w14:paraId="35ABE78C" w14:textId="77777777" w:rsidR="00220538" w:rsidRDefault="00220538" w:rsidP="00220538">
            <w:pPr>
              <w:keepNext/>
              <w:spacing w:after="0" w:line="240" w:lineRule="auto"/>
              <w:rPr>
                <w:rFonts w:eastAsia="Times New Roman" w:cs="Times New Roman"/>
                <w:b/>
                <w:color w:val="auto"/>
                <w:sz w:val="20"/>
                <w:szCs w:val="20"/>
                <w:lang w:val="en-AU"/>
              </w:rPr>
            </w:pPr>
          </w:p>
          <w:p w14:paraId="5EACF2E4" w14:textId="77777777" w:rsidR="00220538" w:rsidRDefault="00220538" w:rsidP="00220538">
            <w:pPr>
              <w:keepNext/>
              <w:spacing w:after="0" w:line="240" w:lineRule="auto"/>
              <w:rPr>
                <w:rFonts w:eastAsia="Times New Roman" w:cs="Times New Roman"/>
                <w:b/>
                <w:color w:val="auto"/>
                <w:sz w:val="20"/>
                <w:szCs w:val="20"/>
                <w:lang w:val="en-AU"/>
              </w:rPr>
            </w:pPr>
          </w:p>
          <w:p w14:paraId="79144D40" w14:textId="52E78B86" w:rsidR="00330917" w:rsidRPr="00330917" w:rsidRDefault="00220538" w:rsidP="00220538">
            <w:pPr>
              <w:keepNext/>
              <w:spacing w:after="0" w:line="240" w:lineRule="auto"/>
              <w:rPr>
                <w:rFonts w:eastAsia="Times New Roman" w:cs="Times New Roman"/>
                <w:b/>
                <w:color w:val="auto"/>
                <w:sz w:val="20"/>
                <w:szCs w:val="20"/>
                <w:lang w:val="en-AU"/>
              </w:rPr>
            </w:pPr>
            <w:r>
              <w:rPr>
                <w:rFonts w:eastAsia="Times New Roman" w:cs="Times New Roman"/>
                <w:b/>
                <w:color w:val="auto"/>
                <w:sz w:val="20"/>
                <w:szCs w:val="20"/>
                <w:lang w:val="en-AU"/>
              </w:rPr>
              <w:t xml:space="preserve">          2125245</w:t>
            </w:r>
          </w:p>
        </w:tc>
        <w:tc>
          <w:tcPr>
            <w:tcW w:w="835" w:type="dxa"/>
            <w:tcBorders>
              <w:top w:val="single" w:sz="4" w:space="0" w:color="auto"/>
              <w:left w:val="nil"/>
              <w:bottom w:val="nil"/>
              <w:right w:val="single" w:sz="4" w:space="0" w:color="auto"/>
            </w:tcBorders>
            <w:shd w:val="clear" w:color="auto" w:fill="auto"/>
            <w:vAlign w:val="center"/>
          </w:tcPr>
          <w:p w14:paraId="1AE4775B"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814CC3" w14:paraId="2F0CD9E3" w14:textId="77777777" w:rsidTr="00592A7E">
        <w:trPr>
          <w:trHeight w:val="468"/>
          <w:jc w:val="center"/>
        </w:trPr>
        <w:tc>
          <w:tcPr>
            <w:tcW w:w="5327" w:type="dxa"/>
            <w:vMerge/>
            <w:tcBorders>
              <w:left w:val="single" w:sz="4" w:space="0" w:color="auto"/>
              <w:right w:val="single" w:sz="4" w:space="0" w:color="auto"/>
            </w:tcBorders>
            <w:shd w:val="clear" w:color="auto" w:fill="auto"/>
          </w:tcPr>
          <w:p w14:paraId="6E570A94"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C3DB9F1" w14:textId="77777777" w:rsidR="00330917" w:rsidRPr="00330917" w:rsidRDefault="00330917" w:rsidP="00330917">
            <w:pPr>
              <w:keepNext/>
              <w:spacing w:after="0" w:line="240" w:lineRule="auto"/>
              <w:rPr>
                <w:rFonts w:eastAsia="Times New Roman" w:cs="Times New Roman"/>
                <w:color w:val="auto"/>
                <w:sz w:val="20"/>
                <w:szCs w:val="20"/>
                <w:lang w:val="en-AU"/>
              </w:rPr>
            </w:pPr>
          </w:p>
          <w:p w14:paraId="071314DE" w14:textId="77777777" w:rsidR="00330917" w:rsidRPr="00330917" w:rsidRDefault="00000000"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214329D" w14:textId="0BDC18AC" w:rsidR="00330917" w:rsidRPr="00330917" w:rsidRDefault="00220538"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5BE659B8"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814CC3" w14:paraId="2A427928" w14:textId="77777777" w:rsidTr="00592A7E">
        <w:trPr>
          <w:trHeight w:val="468"/>
          <w:jc w:val="center"/>
        </w:trPr>
        <w:tc>
          <w:tcPr>
            <w:tcW w:w="5327" w:type="dxa"/>
            <w:vMerge/>
            <w:tcBorders>
              <w:left w:val="single" w:sz="4" w:space="0" w:color="auto"/>
              <w:right w:val="single" w:sz="4" w:space="0" w:color="auto"/>
            </w:tcBorders>
            <w:shd w:val="clear" w:color="auto" w:fill="auto"/>
          </w:tcPr>
          <w:p w14:paraId="1B0FB57B"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4B1E542" w14:textId="77777777" w:rsidR="00330917" w:rsidRPr="00330917" w:rsidRDefault="00000000"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77B4E9F1" w14:textId="4B093A6A" w:rsidR="00330917" w:rsidRPr="00330917" w:rsidRDefault="00220538"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727FC200"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814CC3" w14:paraId="230675D4" w14:textId="77777777" w:rsidTr="00592A7E">
        <w:trPr>
          <w:trHeight w:val="468"/>
          <w:jc w:val="center"/>
        </w:trPr>
        <w:tc>
          <w:tcPr>
            <w:tcW w:w="5327" w:type="dxa"/>
            <w:vMerge/>
            <w:tcBorders>
              <w:left w:val="single" w:sz="4" w:space="0" w:color="auto"/>
              <w:right w:val="single" w:sz="4" w:space="0" w:color="auto"/>
            </w:tcBorders>
            <w:shd w:val="clear" w:color="auto" w:fill="auto"/>
          </w:tcPr>
          <w:p w14:paraId="532EB072"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133F91B" w14:textId="77777777" w:rsidR="00330917" w:rsidRPr="00330917" w:rsidRDefault="00000000" w:rsidP="00330917">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01E845AC" w14:textId="440C0AAA" w:rsidR="00330917" w:rsidRPr="00330917" w:rsidRDefault="00220538"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Laurence Blake</w:t>
            </w:r>
          </w:p>
        </w:tc>
        <w:tc>
          <w:tcPr>
            <w:tcW w:w="835" w:type="dxa"/>
            <w:tcBorders>
              <w:top w:val="nil"/>
              <w:left w:val="nil"/>
              <w:bottom w:val="nil"/>
              <w:right w:val="single" w:sz="4" w:space="0" w:color="auto"/>
            </w:tcBorders>
            <w:shd w:val="clear" w:color="auto" w:fill="auto"/>
            <w:vAlign w:val="center"/>
          </w:tcPr>
          <w:p w14:paraId="46C58830"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814CC3" w14:paraId="78B5FAD5"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49E30F12"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26C60334" w14:textId="77777777" w:rsidR="00330917" w:rsidRPr="00330917"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15759751" w14:textId="77777777" w:rsidR="00330917" w:rsidRPr="00330917"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5B3AC575"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r>
      <w:tr w:rsidR="00814CC3" w14:paraId="37240A6A"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64BBB4" w14:textId="77777777" w:rsidR="00330917" w:rsidRPr="00330917" w:rsidRDefault="00330917" w:rsidP="00330917">
            <w:pPr>
              <w:spacing w:after="0" w:line="240" w:lineRule="auto"/>
              <w:rPr>
                <w:rFonts w:eastAsia="Times New Roman" w:cs="Times New Roman"/>
                <w:bCs/>
                <w:color w:val="auto"/>
                <w:sz w:val="20"/>
                <w:szCs w:val="20"/>
              </w:rPr>
            </w:pPr>
          </w:p>
          <w:p w14:paraId="4B81F22F" w14:textId="77777777" w:rsidR="008507F7" w:rsidRPr="00330917" w:rsidRDefault="00000000" w:rsidP="00B35A0F">
            <w:pPr>
              <w:spacing w:after="0"/>
            </w:pPr>
            <w:r>
              <w:t xml:space="preserve">The hotel front desk is one of the major parts of any </w:t>
            </w:r>
            <w:proofErr w:type="gramStart"/>
            <w:r>
              <w:t>particular hotel</w:t>
            </w:r>
            <w:proofErr w:type="gramEnd"/>
            <w:r>
              <w:t xml:space="preserve">. The person who is related to the front desk services is required to perform certain duties. In this case, I also need a certain skill set to fit at the front desk of any </w:t>
            </w:r>
            <w:proofErr w:type="gramStart"/>
            <w:r>
              <w:t>particular hotel</w:t>
            </w:r>
            <w:proofErr w:type="gramEnd"/>
            <w:r>
              <w:t xml:space="preserve">. </w:t>
            </w:r>
            <w:proofErr w:type="gramStart"/>
            <w:r>
              <w:t>First of all</w:t>
            </w:r>
            <w:proofErr w:type="gramEnd"/>
            <w:r>
              <w:t xml:space="preserve">, I need a </w:t>
            </w:r>
            <w:r w:rsidRPr="007B0D8A">
              <w:rPr>
                <w:b/>
                <w:bCs/>
              </w:rPr>
              <w:t>professional appearance</w:t>
            </w:r>
            <w:r>
              <w:t>. The front desk members are the people who meet the hotel guests first. In this case, if the appearance is not professional, the hotel guests may not take it well</w:t>
            </w:r>
            <w:r w:rsidR="00E44FEE">
              <w:t xml:space="preserve"> (Harrington, 2019)</w:t>
            </w:r>
            <w:r>
              <w:t xml:space="preserve">. Therefore, it is necessary to maintain a professional appearance for the front desk member. Another skill that I required at the front desk is the skill of </w:t>
            </w:r>
            <w:r w:rsidRPr="006E4FAD">
              <w:rPr>
                <w:b/>
              </w:rPr>
              <w:t>multiple languages</w:t>
            </w:r>
            <w:r>
              <w:t>. At the front desk, people may come from all over the world and the front desk members need to deal with all the people who come to take the hotel services. If the front desk members do not understand the language well, it will be difficult for them to serve the guests accordingly</w:t>
            </w:r>
            <w:r w:rsidR="00E44FEE">
              <w:t xml:space="preserve"> (</w:t>
            </w:r>
            <w:proofErr w:type="spellStart"/>
            <w:r w:rsidR="00E44FEE">
              <w:t>Giacomel</w:t>
            </w:r>
            <w:proofErr w:type="spellEnd"/>
            <w:r w:rsidR="00E44FEE">
              <w:t xml:space="preserve"> &amp; </w:t>
            </w:r>
            <w:proofErr w:type="spellStart"/>
            <w:r w:rsidR="00E44FEE">
              <w:t>Raveleau</w:t>
            </w:r>
            <w:proofErr w:type="spellEnd"/>
            <w:r w:rsidR="00E44FEE">
              <w:t>, 2020)</w:t>
            </w:r>
            <w:r>
              <w:t xml:space="preserve">. On the other hand, if the front desk members understand the language of the guests, it will be easier for them to make a good understanding. Therefore, ensuring the multiple language skill for the front desk manager is necessary. </w:t>
            </w:r>
          </w:p>
          <w:p w14:paraId="5334D069" w14:textId="77777777" w:rsidR="00330917" w:rsidRDefault="00000000" w:rsidP="00B35A0F">
            <w:pPr>
              <w:spacing w:after="0"/>
            </w:pPr>
            <w:r>
              <w:t xml:space="preserve">Again, as a front desk member, I need to have </w:t>
            </w:r>
            <w:r w:rsidRPr="00F44E2A">
              <w:rPr>
                <w:b/>
                <w:bCs/>
              </w:rPr>
              <w:t>problem-solving skills</w:t>
            </w:r>
            <w:r>
              <w:t xml:space="preserve">. At the front desk, there may arise several issues and challenges that the front desk members need to handle. Though the larger issues of the hotel are mostly handled by the management bodies, the minor and general issues that occurred regularly are </w:t>
            </w:r>
            <w:r>
              <w:lastRenderedPageBreak/>
              <w:t>required to solve by the front desk members</w:t>
            </w:r>
            <w:r w:rsidR="00E44FEE">
              <w:t xml:space="preserve"> (Amor, 2017)</w:t>
            </w:r>
            <w:r>
              <w:t xml:space="preserve">. In this case, if the front desk members cannot solve those issues and provide a good decision for the solution to that issue, it will be difficult for the organisations to maintain a calm environment. Therefore, I will need front problem-solving skills. Then, I will need the </w:t>
            </w:r>
            <w:r w:rsidRPr="008E0282">
              <w:rPr>
                <w:b/>
                <w:bCs/>
              </w:rPr>
              <w:t>ability to calm</w:t>
            </w:r>
            <w:r>
              <w:t xml:space="preserve"> down. At the front desk, there may arise several issues and </w:t>
            </w:r>
            <w:r w:rsidR="008E0282">
              <w:t>pressure</w:t>
            </w:r>
            <w:r>
              <w:t xml:space="preserve"> situations. In those cases, the front desk members need to manage their temper so that the guests can receive calm behaviour. If the front desk members do not show good behaviour with them, it will be difficult for the hotels to maintain different things</w:t>
            </w:r>
            <w:r w:rsidR="00E44FEE">
              <w:t xml:space="preserve"> (Robbers, 2018)</w:t>
            </w:r>
            <w:r>
              <w:t xml:space="preserve">. In this case, the front desk members must have the ability to stay calm. On the other hand, if the front desk members do not remain calm while dealing with different things, it will be witnessed that the hotel guests are not fully satisfied with the services that are provided by the hotel. </w:t>
            </w:r>
          </w:p>
          <w:p w14:paraId="2C2C3618" w14:textId="77777777" w:rsidR="00330917" w:rsidRPr="00DC29FD" w:rsidRDefault="00000000" w:rsidP="00DC29FD">
            <w:r>
              <w:t>Further, front desk managers need to have interpersonal skills to manage hotel activities. Here, the front desk members require to talk with the hotel guests at the time of check-in. Again, they need to talk with the guests at the time of the booking of the hotel room. While the guests will try to ask for their required services, they will talk with the front desk members. In this case, if the front desk members cannot talk and make strong communication with the guests then it will be difficult for them to manage the customer relationship</w:t>
            </w:r>
            <w:r w:rsidR="00E44FEE">
              <w:t xml:space="preserve"> (Chan, 2018)</w:t>
            </w:r>
            <w:r>
              <w:t xml:space="preserve">. Therefore, I will need interpersonal skills while managing the activities of the front desk office. The front desk members also need to communicate with the hotel management to convey the day information that has happened within the hotel. This is necessary to make certain plans and activities for the hotel. In this case, people who do not have good interpersonal skills will have to suffer in the front desk office. Furthermore, front desk managers also need to have computer literacy. The front desk members need to deal with different information about the members of the hotel. Here, the informational activities are required to handle through the computerised process. Therefore, computer literacy is necessary for front desk managers. Again, </w:t>
            </w:r>
            <w:r w:rsidRPr="00DC29FD">
              <w:rPr>
                <w:b/>
                <w:bCs/>
              </w:rPr>
              <w:t xml:space="preserve">time management skill </w:t>
            </w:r>
            <w:r>
              <w:t>is also required in this case</w:t>
            </w:r>
            <w:r w:rsidR="00E44FEE">
              <w:t xml:space="preserve"> (</w:t>
            </w:r>
            <w:proofErr w:type="spellStart"/>
            <w:r w:rsidR="00E44FEE">
              <w:t>Acerbi</w:t>
            </w:r>
            <w:proofErr w:type="spellEnd"/>
            <w:r w:rsidR="00E44FEE">
              <w:t xml:space="preserve"> &amp; Rossi, 2022)</w:t>
            </w:r>
            <w:r>
              <w:t xml:space="preserve">. As a front desk member, I will have to deal with several activities with different departments and customers of the hotel. So, if I do not handle the time well, it will be difficult for me to </w:t>
            </w:r>
            <w:r w:rsidR="00DC29FD">
              <w:t xml:space="preserve">manage the hotel activities. </w:t>
            </w:r>
          </w:p>
        </w:tc>
      </w:tr>
    </w:tbl>
    <w:tbl>
      <w:tblPr>
        <w:tblStyle w:val="TableGrid"/>
        <w:tblW w:w="0" w:type="auto"/>
        <w:tblLook w:val="04A0" w:firstRow="1" w:lastRow="0" w:firstColumn="1" w:lastColumn="0" w:noHBand="0" w:noVBand="1"/>
      </w:tblPr>
      <w:tblGrid>
        <w:gridCol w:w="4508"/>
        <w:gridCol w:w="4508"/>
      </w:tblGrid>
      <w:tr w:rsidR="00814CC3" w14:paraId="623C95D7" w14:textId="77777777" w:rsidTr="007D760C">
        <w:tc>
          <w:tcPr>
            <w:tcW w:w="4508" w:type="dxa"/>
          </w:tcPr>
          <w:p w14:paraId="7CB05A39" w14:textId="77777777" w:rsidR="008D4E2F" w:rsidRDefault="00000000" w:rsidP="007D760C">
            <w:pPr>
              <w:jc w:val="center"/>
              <w:rPr>
                <w:b/>
                <w:bCs/>
              </w:rPr>
            </w:pPr>
            <w:r>
              <w:rPr>
                <w:b/>
                <w:bCs/>
              </w:rPr>
              <w:lastRenderedPageBreak/>
              <w:tab/>
              <w:t>Word Count</w:t>
            </w:r>
          </w:p>
        </w:tc>
        <w:tc>
          <w:tcPr>
            <w:tcW w:w="4508" w:type="dxa"/>
          </w:tcPr>
          <w:p w14:paraId="1482351F" w14:textId="47DF4F1F" w:rsidR="008D4E2F" w:rsidRDefault="00000000" w:rsidP="007D760C">
            <w:pPr>
              <w:jc w:val="center"/>
              <w:rPr>
                <w:b/>
                <w:bCs/>
              </w:rPr>
            </w:pPr>
            <w:r>
              <w:rPr>
                <w:b/>
                <w:bCs/>
              </w:rPr>
              <w:t>7</w:t>
            </w:r>
            <w:r w:rsidR="00BA7EA9">
              <w:rPr>
                <w:b/>
                <w:bCs/>
              </w:rPr>
              <w:t>1</w:t>
            </w:r>
            <w:r>
              <w:rPr>
                <w:b/>
                <w:bCs/>
              </w:rPr>
              <w:t>0</w:t>
            </w:r>
          </w:p>
        </w:tc>
      </w:tr>
    </w:tbl>
    <w:p w14:paraId="494D400F" w14:textId="77777777" w:rsidR="00CD26B9" w:rsidRDefault="00CD26B9" w:rsidP="008D4E2F">
      <w:pPr>
        <w:tabs>
          <w:tab w:val="left" w:pos="1344"/>
        </w:tabs>
        <w:rPr>
          <w:b/>
          <w:bCs/>
        </w:rPr>
      </w:pPr>
    </w:p>
    <w:p w14:paraId="339F48F4" w14:textId="77777777" w:rsidR="008D4E2F" w:rsidRPr="00EF15FF" w:rsidRDefault="00000000" w:rsidP="00EF15FF">
      <w:pPr>
        <w:rPr>
          <w:b/>
          <w:bCs/>
        </w:rPr>
      </w:pPr>
      <w:r w:rsidRPr="00EF15FF">
        <w:rPr>
          <w:b/>
          <w:bCs/>
        </w:rPr>
        <w:lastRenderedPageBreak/>
        <w:t>References</w:t>
      </w:r>
    </w:p>
    <w:p w14:paraId="00BE99C0" w14:textId="77777777" w:rsidR="00B35A0F" w:rsidRPr="00B35A0F" w:rsidRDefault="00000000" w:rsidP="00B35A0F">
      <w:pPr>
        <w:spacing w:after="0"/>
        <w:rPr>
          <w:rFonts w:cs="Arial"/>
        </w:rPr>
      </w:pPr>
      <w:proofErr w:type="spellStart"/>
      <w:r w:rsidRPr="00B35A0F">
        <w:rPr>
          <w:rFonts w:cs="Arial"/>
        </w:rPr>
        <w:t>Acerbi</w:t>
      </w:r>
      <w:proofErr w:type="spellEnd"/>
      <w:r w:rsidRPr="00B35A0F">
        <w:rPr>
          <w:rFonts w:cs="Arial"/>
        </w:rPr>
        <w:t xml:space="preserve">, F. and Rossi, M. (2022) “Identifying and assessing the required i4.0 skills for manufacturing companies’ workforce,” </w:t>
      </w:r>
      <w:r w:rsidRPr="00B35A0F">
        <w:rPr>
          <w:rFonts w:cs="Arial"/>
          <w:i/>
          <w:iCs/>
        </w:rPr>
        <w:t>Frontiers in Manufacturing Technology</w:t>
      </w:r>
      <w:r w:rsidRPr="00B35A0F">
        <w:rPr>
          <w:rFonts w:cs="Arial"/>
        </w:rPr>
        <w:t xml:space="preserve">, 2. Available at: https://doi.org/10.3389/fmtec.2022.921445. </w:t>
      </w:r>
    </w:p>
    <w:p w14:paraId="2B1D1DD0" w14:textId="77777777" w:rsidR="00B35A0F" w:rsidRPr="00B35A0F" w:rsidRDefault="00000000" w:rsidP="00B35A0F">
      <w:pPr>
        <w:spacing w:after="0"/>
        <w:rPr>
          <w:rFonts w:cs="Arial"/>
        </w:rPr>
      </w:pPr>
      <w:r w:rsidRPr="00B35A0F">
        <w:rPr>
          <w:rFonts w:cs="Arial"/>
        </w:rPr>
        <w:t xml:space="preserve">Amor, G. (2017) “Customer relationship management of the front desk officers of the hotels and resorts in Calbayog City, Samar,” </w:t>
      </w:r>
      <w:r w:rsidRPr="00B35A0F">
        <w:rPr>
          <w:rFonts w:cs="Arial"/>
          <w:i/>
          <w:iCs/>
        </w:rPr>
        <w:t>SSRN Electronic Journal</w:t>
      </w:r>
      <w:r w:rsidRPr="00B35A0F">
        <w:rPr>
          <w:rFonts w:cs="Arial"/>
        </w:rPr>
        <w:t xml:space="preserve"> [Preprint]. Available at: https://doi.org/10.2139/ssrn.4174310. </w:t>
      </w:r>
    </w:p>
    <w:p w14:paraId="170D7DD9" w14:textId="77777777" w:rsidR="00B35A0F" w:rsidRPr="00B35A0F" w:rsidRDefault="00000000" w:rsidP="00B35A0F">
      <w:pPr>
        <w:spacing w:after="0"/>
        <w:rPr>
          <w:rFonts w:cs="Arial"/>
        </w:rPr>
      </w:pPr>
      <w:r w:rsidRPr="00B35A0F">
        <w:rPr>
          <w:rFonts w:cs="Arial"/>
        </w:rPr>
        <w:t>Chan, E.K. (2018) “</w:t>
      </w:r>
      <w:proofErr w:type="spellStart"/>
      <w:r w:rsidRPr="00B35A0F">
        <w:rPr>
          <w:rFonts w:cs="Arial"/>
        </w:rPr>
        <w:t>Analyzing</w:t>
      </w:r>
      <w:proofErr w:type="spellEnd"/>
      <w:r w:rsidRPr="00B35A0F">
        <w:rPr>
          <w:rFonts w:cs="Arial"/>
        </w:rPr>
        <w:t xml:space="preserve"> recorded transactions to extrapolate the required knowledge, skills, and abilities of reference desk providers at an urban, academic/public library,” </w:t>
      </w:r>
      <w:r w:rsidRPr="00B35A0F">
        <w:rPr>
          <w:rFonts w:cs="Arial"/>
          <w:i/>
          <w:iCs/>
        </w:rPr>
        <w:t>Journal of Library Administration</w:t>
      </w:r>
      <w:r w:rsidRPr="00B35A0F">
        <w:rPr>
          <w:rFonts w:cs="Arial"/>
        </w:rPr>
        <w:t xml:space="preserve">, 54(1), pp. 23–32. Available at: https://doi.org/10.1080/01930826.2014.893113. </w:t>
      </w:r>
    </w:p>
    <w:p w14:paraId="7BA19F2B" w14:textId="77777777" w:rsidR="00B35A0F" w:rsidRPr="00B35A0F" w:rsidRDefault="00000000" w:rsidP="00B35A0F">
      <w:pPr>
        <w:spacing w:after="0"/>
        <w:rPr>
          <w:rFonts w:cs="Arial"/>
        </w:rPr>
      </w:pPr>
      <w:proofErr w:type="spellStart"/>
      <w:r w:rsidRPr="00B35A0F">
        <w:rPr>
          <w:rFonts w:cs="Arial"/>
        </w:rPr>
        <w:t>Giacomel</w:t>
      </w:r>
      <w:proofErr w:type="spellEnd"/>
      <w:r w:rsidRPr="00B35A0F">
        <w:rPr>
          <w:rFonts w:cs="Arial"/>
        </w:rPr>
        <w:t xml:space="preserve">, A. and </w:t>
      </w:r>
      <w:proofErr w:type="spellStart"/>
      <w:r w:rsidRPr="00B35A0F">
        <w:rPr>
          <w:rFonts w:cs="Arial"/>
        </w:rPr>
        <w:t>Raveleau</w:t>
      </w:r>
      <w:proofErr w:type="spellEnd"/>
      <w:r w:rsidRPr="00B35A0F">
        <w:rPr>
          <w:rFonts w:cs="Arial"/>
        </w:rPr>
        <w:t>, B. (2020) “Front</w:t>
      </w:r>
      <w:r w:rsidRPr="00B35A0F">
        <w:rPr>
          <w:rFonts w:ascii="Cambria Math" w:hAnsi="Cambria Math" w:cs="Cambria Math"/>
        </w:rPr>
        <w:t>‐</w:t>
      </w:r>
      <w:r w:rsidRPr="00B35A0F">
        <w:rPr>
          <w:rFonts w:cs="Arial"/>
        </w:rPr>
        <w:t xml:space="preserve">office jobs in the age of soft skills,” </w:t>
      </w:r>
      <w:r w:rsidRPr="00B35A0F">
        <w:rPr>
          <w:rFonts w:cs="Arial"/>
          <w:i/>
          <w:iCs/>
        </w:rPr>
        <w:t>Shapes of Tourism Employment</w:t>
      </w:r>
      <w:r w:rsidRPr="00B35A0F">
        <w:rPr>
          <w:rFonts w:cs="Arial"/>
        </w:rPr>
        <w:t xml:space="preserve">, pp. 23–37. Available at: https://doi.org/10.1002/9781119751342.ch2. </w:t>
      </w:r>
    </w:p>
    <w:p w14:paraId="02643910" w14:textId="77777777" w:rsidR="00B35A0F" w:rsidRPr="00B35A0F" w:rsidRDefault="00000000" w:rsidP="00B35A0F">
      <w:pPr>
        <w:spacing w:after="0"/>
        <w:rPr>
          <w:rFonts w:cs="Arial"/>
        </w:rPr>
      </w:pPr>
      <w:r w:rsidRPr="00B35A0F">
        <w:rPr>
          <w:rFonts w:cs="Arial"/>
        </w:rPr>
        <w:t xml:space="preserve">Harrington, J. (2019) “Reading, desk research, taking notes and plagiarism,” </w:t>
      </w:r>
      <w:r w:rsidRPr="00B35A0F">
        <w:rPr>
          <w:rFonts w:cs="Arial"/>
          <w:i/>
          <w:iCs/>
        </w:rPr>
        <w:t>The Media and Communications Study Skills Student Guide</w:t>
      </w:r>
      <w:r w:rsidRPr="00B35A0F">
        <w:rPr>
          <w:rFonts w:cs="Arial"/>
        </w:rPr>
        <w:t xml:space="preserve">, pp. 27–45. Available at: https://doi.org/10.16997/book42.d. </w:t>
      </w:r>
    </w:p>
    <w:p w14:paraId="59EDBD0E" w14:textId="77777777" w:rsidR="00B35A0F" w:rsidRPr="00B35A0F" w:rsidRDefault="00000000" w:rsidP="00B35A0F">
      <w:pPr>
        <w:spacing w:after="0"/>
        <w:rPr>
          <w:rFonts w:cs="Arial"/>
        </w:rPr>
      </w:pPr>
      <w:r w:rsidRPr="00B35A0F">
        <w:rPr>
          <w:rFonts w:cs="Arial"/>
        </w:rPr>
        <w:t xml:space="preserve">Robbers, S. (2018) </w:t>
      </w:r>
      <w:r w:rsidRPr="00B35A0F">
        <w:rPr>
          <w:rFonts w:cs="Arial"/>
          <w:i/>
          <w:iCs/>
        </w:rPr>
        <w:t>Hotel Front Office Training Manual with 231 sops: Professional Front Office Management Guide for Hoteliers &amp; Hospitality Students</w:t>
      </w:r>
      <w:r w:rsidRPr="00B35A0F">
        <w:rPr>
          <w:rFonts w:cs="Arial"/>
        </w:rPr>
        <w:t xml:space="preserve">. </w:t>
      </w:r>
      <w:proofErr w:type="spellStart"/>
      <w:r w:rsidRPr="00B35A0F">
        <w:rPr>
          <w:rFonts w:cs="Arial"/>
        </w:rPr>
        <w:t>Createspace</w:t>
      </w:r>
      <w:proofErr w:type="spellEnd"/>
      <w:r w:rsidRPr="00B35A0F">
        <w:rPr>
          <w:rFonts w:cs="Arial"/>
        </w:rPr>
        <w:t xml:space="preserve"> Independent Pub: Charleston, SC. </w:t>
      </w:r>
    </w:p>
    <w:p w14:paraId="107A9C4E" w14:textId="77777777" w:rsidR="00EF15FF" w:rsidRDefault="00EF15FF" w:rsidP="00EF15FF"/>
    <w:p w14:paraId="4ACB1B20" w14:textId="77777777" w:rsidR="00EF15FF" w:rsidRDefault="00EF15FF" w:rsidP="008D4E2F">
      <w:pPr>
        <w:tabs>
          <w:tab w:val="left" w:pos="1344"/>
        </w:tabs>
      </w:pPr>
    </w:p>
    <w:p w14:paraId="6CDC7CB4" w14:textId="77777777" w:rsidR="00EF15FF" w:rsidRPr="008D4E2F" w:rsidRDefault="00EF15FF" w:rsidP="008D4E2F">
      <w:pPr>
        <w:tabs>
          <w:tab w:val="left" w:pos="1344"/>
        </w:tabs>
        <w:sectPr w:rsidR="00EF15FF" w:rsidRPr="008D4E2F" w:rsidSect="00CD26B9">
          <w:pgSz w:w="11906" w:h="16838"/>
          <w:pgMar w:top="1077" w:right="1440" w:bottom="1077" w:left="1440" w:header="709" w:footer="709" w:gutter="0"/>
          <w:cols w:space="708"/>
          <w:docGrid w:linePitch="360"/>
        </w:sectPr>
      </w:pPr>
    </w:p>
    <w:p w14:paraId="61A8FCAD" w14:textId="77777777" w:rsidR="008D4E2F" w:rsidRDefault="00000000" w:rsidP="008D4E2F">
      <w:pPr>
        <w:rPr>
          <w:b/>
          <w:bCs/>
          <w:sz w:val="28"/>
          <w:szCs w:val="24"/>
        </w:rPr>
      </w:pPr>
      <w:r w:rsidRPr="001749FD">
        <w:rPr>
          <w:b/>
          <w:bCs/>
          <w:sz w:val="28"/>
          <w:szCs w:val="24"/>
        </w:rPr>
        <w:lastRenderedPageBreak/>
        <w:t>Component Two:</w:t>
      </w:r>
    </w:p>
    <w:p w14:paraId="2AF25948" w14:textId="77777777" w:rsidR="008D4E2F" w:rsidRPr="001749FD" w:rsidRDefault="00000000"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2E57F03B" w14:textId="77777777" w:rsidR="005219C9" w:rsidRPr="005219C9" w:rsidRDefault="00000000" w:rsidP="00B35A0F">
      <w:pPr>
        <w:spacing w:after="0"/>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Pr>
          <w:rFonts w:eastAsia="Times New Roman" w:cs="Times New Roman"/>
          <w:color w:val="000000"/>
          <w:sz w:val="28"/>
          <w:szCs w:val="28"/>
          <w:shd w:val="clear" w:color="auto" w:fill="FFFFFF"/>
          <w:lang w:val="en-US"/>
        </w:rPr>
        <w:t xml:space="preserve"> </w:t>
      </w:r>
      <w:r w:rsidRPr="005219C9">
        <w:rPr>
          <w:rFonts w:eastAsia="Times New Roman" w:cs="Times New Roman"/>
          <w:color w:val="000000"/>
          <w:sz w:val="28"/>
          <w:szCs w:val="28"/>
          <w:shd w:val="clear" w:color="auto" w:fill="FFFFFF"/>
          <w:lang w:val="en-US"/>
        </w:rPr>
        <w:t>Create an action plan and answer the following questions.</w:t>
      </w:r>
    </w:p>
    <w:p w14:paraId="7EA7CF70" w14:textId="77777777"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778"/>
        <w:gridCol w:w="3503"/>
        <w:gridCol w:w="3496"/>
        <w:gridCol w:w="3897"/>
      </w:tblGrid>
      <w:tr w:rsidR="00814CC3" w14:paraId="60ADBD6F" w14:textId="77777777" w:rsidTr="00B35A0F">
        <w:trPr>
          <w:trHeight w:val="1067"/>
          <w:jc w:val="center"/>
        </w:trPr>
        <w:tc>
          <w:tcPr>
            <w:tcW w:w="0" w:type="auto"/>
          </w:tcPr>
          <w:p w14:paraId="06CDEAE3" w14:textId="77777777" w:rsidR="00F9700F" w:rsidRPr="00BA7EA9" w:rsidRDefault="00000000" w:rsidP="00F9700F">
            <w:pPr>
              <w:jc w:val="center"/>
              <w:rPr>
                <w:rFonts w:cs="Times New Roman"/>
                <w:b/>
                <w:bCs/>
                <w:sz w:val="28"/>
                <w:szCs w:val="28"/>
              </w:rPr>
            </w:pPr>
            <w:r w:rsidRPr="00BA7EA9">
              <w:rPr>
                <w:rStyle w:val="fluidplugincopy"/>
                <w:rFonts w:eastAsia="Times New Roman" w:cs="Times New Roman"/>
                <w:b/>
                <w:bCs/>
                <w:color w:val="000000"/>
                <w:sz w:val="28"/>
                <w:szCs w:val="28"/>
                <w:shd w:val="clear" w:color="auto" w:fill="FFFFFF"/>
              </w:rPr>
              <w:t>What are you going to do to ensure that the hotel is represented well to guests?</w:t>
            </w:r>
          </w:p>
        </w:tc>
        <w:tc>
          <w:tcPr>
            <w:tcW w:w="0" w:type="auto"/>
          </w:tcPr>
          <w:p w14:paraId="24B8A8DC" w14:textId="77777777" w:rsidR="00F9700F" w:rsidRPr="00BA7EA9" w:rsidRDefault="00000000" w:rsidP="00F9700F">
            <w:pPr>
              <w:jc w:val="center"/>
              <w:rPr>
                <w:rStyle w:val="fluidplugincopy"/>
                <w:rFonts w:eastAsia="Times New Roman" w:cs="Times New Roman"/>
                <w:b/>
                <w:bCs/>
                <w:sz w:val="28"/>
                <w:szCs w:val="28"/>
              </w:rPr>
            </w:pPr>
            <w:r w:rsidRPr="00BA7EA9">
              <w:rPr>
                <w:rStyle w:val="fluidplugincopy"/>
                <w:rFonts w:eastAsia="Times New Roman" w:cs="Times New Roman"/>
                <w:b/>
                <w:bCs/>
                <w:color w:val="000000"/>
                <w:sz w:val="28"/>
                <w:szCs w:val="28"/>
                <w:shd w:val="clear" w:color="auto" w:fill="FFFFFF"/>
              </w:rPr>
              <w:t>How will operations run smoothly throughout your shift?</w:t>
            </w:r>
          </w:p>
          <w:p w14:paraId="5B32C1B5" w14:textId="77777777" w:rsidR="00F9700F" w:rsidRPr="00BA7EA9" w:rsidRDefault="00F9700F" w:rsidP="00F9700F">
            <w:pPr>
              <w:jc w:val="center"/>
              <w:rPr>
                <w:rFonts w:cs="Times New Roman"/>
                <w:b/>
                <w:bCs/>
                <w:sz w:val="28"/>
                <w:szCs w:val="28"/>
              </w:rPr>
            </w:pPr>
          </w:p>
        </w:tc>
        <w:tc>
          <w:tcPr>
            <w:tcW w:w="0" w:type="auto"/>
          </w:tcPr>
          <w:p w14:paraId="453E2906" w14:textId="77777777" w:rsidR="00F9700F" w:rsidRPr="00BA7EA9" w:rsidRDefault="00000000" w:rsidP="00F9700F">
            <w:pPr>
              <w:jc w:val="center"/>
              <w:rPr>
                <w:rFonts w:eastAsia="Times New Roman" w:cs="Times New Roman"/>
                <w:b/>
                <w:bCs/>
                <w:sz w:val="28"/>
                <w:szCs w:val="28"/>
              </w:rPr>
            </w:pPr>
            <w:r w:rsidRPr="00BA7EA9">
              <w:rPr>
                <w:rFonts w:eastAsia="Times New Roman" w:cs="Times New Roman"/>
                <w:b/>
                <w:bCs/>
                <w:color w:val="000000"/>
                <w:sz w:val="28"/>
                <w:szCs w:val="28"/>
                <w:shd w:val="clear" w:color="auto" w:fill="FFFFFF"/>
              </w:rPr>
              <w:t>Why would you consider your plan being the most effective?</w:t>
            </w:r>
          </w:p>
          <w:p w14:paraId="7CB8B713" w14:textId="77777777" w:rsidR="00F9700F" w:rsidRPr="00BA7EA9" w:rsidRDefault="00F9700F" w:rsidP="00F9700F">
            <w:pPr>
              <w:jc w:val="center"/>
              <w:rPr>
                <w:rFonts w:cs="Times New Roman"/>
                <w:b/>
                <w:bCs/>
                <w:sz w:val="28"/>
                <w:szCs w:val="28"/>
              </w:rPr>
            </w:pPr>
          </w:p>
        </w:tc>
        <w:tc>
          <w:tcPr>
            <w:tcW w:w="0" w:type="auto"/>
          </w:tcPr>
          <w:p w14:paraId="1CA77E87" w14:textId="5CEB3A0B" w:rsidR="00F9700F" w:rsidRPr="00BA7EA9" w:rsidRDefault="00000000" w:rsidP="00BA7EA9">
            <w:pPr>
              <w:jc w:val="center"/>
              <w:rPr>
                <w:rFonts w:eastAsia="Times New Roman" w:cs="Times New Roman"/>
                <w:b/>
                <w:bCs/>
                <w:sz w:val="28"/>
                <w:szCs w:val="28"/>
              </w:rPr>
            </w:pPr>
            <w:r w:rsidRPr="00BA7EA9">
              <w:rPr>
                <w:rFonts w:eastAsia="Times New Roman" w:cs="Times New Roman"/>
                <w:b/>
                <w:bCs/>
                <w:color w:val="000000"/>
                <w:sz w:val="28"/>
                <w:szCs w:val="28"/>
                <w:shd w:val="clear" w:color="auto" w:fill="FFFFFF"/>
              </w:rPr>
              <w:t xml:space="preserve">What contingency plan will you put in place to ensure </w:t>
            </w:r>
            <w:r w:rsidR="008A73BA" w:rsidRPr="00BA7EA9">
              <w:rPr>
                <w:rFonts w:eastAsia="Times New Roman" w:cs="Times New Roman"/>
                <w:b/>
                <w:bCs/>
                <w:color w:val="000000"/>
                <w:sz w:val="28"/>
                <w:szCs w:val="28"/>
                <w:shd w:val="clear" w:color="auto" w:fill="FFFFFF"/>
              </w:rPr>
              <w:t xml:space="preserve">a </w:t>
            </w:r>
            <w:r w:rsidRPr="00BA7EA9">
              <w:rPr>
                <w:rFonts w:eastAsia="Times New Roman" w:cs="Times New Roman"/>
                <w:b/>
                <w:bCs/>
                <w:color w:val="000000"/>
                <w:sz w:val="28"/>
                <w:szCs w:val="28"/>
                <w:shd w:val="clear" w:color="auto" w:fill="FFFFFF"/>
              </w:rPr>
              <w:t>quick resolution of this scenario in the future?</w:t>
            </w:r>
          </w:p>
        </w:tc>
      </w:tr>
      <w:tr w:rsidR="00814CC3" w14:paraId="0DACDA27" w14:textId="77777777" w:rsidTr="00B35A0F">
        <w:trPr>
          <w:trHeight w:val="317"/>
          <w:jc w:val="center"/>
        </w:trPr>
        <w:tc>
          <w:tcPr>
            <w:tcW w:w="0" w:type="auto"/>
          </w:tcPr>
          <w:p w14:paraId="0449349A" w14:textId="77777777" w:rsidR="00F9700F" w:rsidRPr="00E8314A" w:rsidRDefault="00000000" w:rsidP="00F9700F">
            <w:pPr>
              <w:rPr>
                <w:shd w:val="clear" w:color="auto" w:fill="FFFFFF"/>
              </w:rPr>
            </w:pPr>
            <w:r>
              <w:rPr>
                <w:shd w:val="clear" w:color="auto" w:fill="FFFFFF"/>
              </w:rPr>
              <w:t xml:space="preserve">To ensure that the hotel is represented well, I will make sure that the people who </w:t>
            </w:r>
            <w:proofErr w:type="gramStart"/>
            <w:r>
              <w:rPr>
                <w:shd w:val="clear" w:color="auto" w:fill="FFFFFF"/>
              </w:rPr>
              <w:t>are connected with</w:t>
            </w:r>
            <w:proofErr w:type="gramEnd"/>
            <w:r>
              <w:rPr>
                <w:shd w:val="clear" w:color="auto" w:fill="FFFFFF"/>
              </w:rPr>
              <w:t xml:space="preserve"> dealing with the front desk members are having interpersonal skills. Here, interpersonal skills will make sure that we are communicating with the guests well.</w:t>
            </w:r>
          </w:p>
        </w:tc>
        <w:tc>
          <w:tcPr>
            <w:tcW w:w="0" w:type="auto"/>
          </w:tcPr>
          <w:p w14:paraId="0773B34B" w14:textId="77777777" w:rsidR="00F9700F" w:rsidRDefault="00000000" w:rsidP="008A73BA">
            <w:pPr>
              <w:rPr>
                <w:shd w:val="clear" w:color="auto" w:fill="FFFFFF"/>
              </w:rPr>
            </w:pPr>
            <w:r>
              <w:rPr>
                <w:shd w:val="clear" w:color="auto" w:fill="FFFFFF"/>
              </w:rPr>
              <w:t xml:space="preserve">To run the operation smoothly, I will ensure proper communication among the members of the hotel so that everyone can share their ideas and the activities that are happening within the hotel. </w:t>
            </w:r>
          </w:p>
        </w:tc>
        <w:tc>
          <w:tcPr>
            <w:tcW w:w="0" w:type="auto"/>
          </w:tcPr>
          <w:p w14:paraId="7CB1F253" w14:textId="77777777" w:rsidR="00F9700F" w:rsidRDefault="00000000" w:rsidP="00DB0ED5">
            <w:r>
              <w:t>Through the plan, I will be capable of coordinating the members of the hotel effectively. This means all the members of the hotel will be engaging together to obtain the hotel's success</w:t>
            </w:r>
            <w:r w:rsidR="00FC0BF9">
              <w:t xml:space="preserve"> (Davidson, 2020)</w:t>
            </w:r>
            <w:r>
              <w:t xml:space="preserve">. </w:t>
            </w:r>
          </w:p>
        </w:tc>
        <w:tc>
          <w:tcPr>
            <w:tcW w:w="0" w:type="auto"/>
          </w:tcPr>
          <w:p w14:paraId="51AA4F31" w14:textId="77777777" w:rsidR="00F9700F" w:rsidRDefault="00000000" w:rsidP="00DB0ED5">
            <w:r>
              <w:t xml:space="preserve">If the hotel manager is absent and I will have to deal with </w:t>
            </w:r>
            <w:r w:rsidR="00B35A0F">
              <w:t>problem-solving</w:t>
            </w:r>
            <w:r>
              <w:t xml:space="preserve"> matters, I will maintain certain things. If the guest starts negotiating about a certain </w:t>
            </w:r>
            <w:r w:rsidR="00B35A0F">
              <w:t>thing,</w:t>
            </w:r>
            <w:r w:rsidR="004066D4">
              <w:t xml:space="preserve"> then I will ensure a quick response team so that the guests can be treated well. In this case, all the </w:t>
            </w:r>
            <w:r w:rsidR="004066D4">
              <w:lastRenderedPageBreak/>
              <w:t xml:space="preserve">issues of the guests will be solved in time. </w:t>
            </w:r>
          </w:p>
        </w:tc>
      </w:tr>
      <w:tr w:rsidR="00814CC3" w14:paraId="71DF79EE" w14:textId="77777777" w:rsidTr="00B35A0F">
        <w:trPr>
          <w:trHeight w:val="293"/>
          <w:jc w:val="center"/>
        </w:trPr>
        <w:tc>
          <w:tcPr>
            <w:tcW w:w="0" w:type="auto"/>
          </w:tcPr>
          <w:p w14:paraId="3B39CB5B" w14:textId="77777777" w:rsidR="00F9700F" w:rsidRPr="00BB7226" w:rsidRDefault="00000000" w:rsidP="00F9700F">
            <w:r>
              <w:lastRenderedPageBreak/>
              <w:t xml:space="preserve">Another thing that is required to maintain for representing the hotel well to the guests is maintaining time. Sometimes, the guests may ask for a certain service </w:t>
            </w:r>
            <w:r w:rsidR="00155495">
              <w:t>and, in this case,</w:t>
            </w:r>
            <w:r>
              <w:t xml:space="preserve"> if they are not provided with services in time, it will be difficult for me to represent the hotel to the guests well.  </w:t>
            </w:r>
          </w:p>
        </w:tc>
        <w:tc>
          <w:tcPr>
            <w:tcW w:w="0" w:type="auto"/>
          </w:tcPr>
          <w:p w14:paraId="333B3CF3" w14:textId="77777777" w:rsidR="00F9700F" w:rsidRDefault="00000000" w:rsidP="008A73BA">
            <w:r>
              <w:t>Further, I will work for maintaining the hotel environment professionally. A proper environment of the hotel can certainly ensure the job is done</w:t>
            </w:r>
            <w:r w:rsidR="00FC0BF9">
              <w:t xml:space="preserve"> (Greenstone &amp; Leviton, 2019)</w:t>
            </w:r>
            <w:r>
              <w:t xml:space="preserve">. To run the operation smoothly, a friendly work environment will work well. </w:t>
            </w:r>
          </w:p>
        </w:tc>
        <w:tc>
          <w:tcPr>
            <w:tcW w:w="0" w:type="auto"/>
          </w:tcPr>
          <w:p w14:paraId="029DF66C" w14:textId="77777777" w:rsidR="00F9700F" w:rsidRDefault="00000000" w:rsidP="00DB0ED5">
            <w:r>
              <w:t xml:space="preserve">Through </w:t>
            </w:r>
            <w:r w:rsidR="004066D4">
              <w:t>the</w:t>
            </w:r>
            <w:r>
              <w:t xml:space="preserve"> activities that I have planned, I will be capable of managing departmental activities. Their production and operation will be fully monitored and therefore, </w:t>
            </w:r>
            <w:r w:rsidR="004066D4">
              <w:t>their</w:t>
            </w:r>
            <w:r>
              <w:t xml:space="preserve"> effectiveness will be </w:t>
            </w:r>
            <w:proofErr w:type="gramStart"/>
            <w:r>
              <w:t>ensured</w:t>
            </w:r>
            <w:proofErr w:type="gramEnd"/>
            <w:r w:rsidR="00E07A37">
              <w:t xml:space="preserve"> and they will be able to serve the products to the guests in time.</w:t>
            </w:r>
          </w:p>
        </w:tc>
        <w:tc>
          <w:tcPr>
            <w:tcW w:w="0" w:type="auto"/>
          </w:tcPr>
          <w:p w14:paraId="01032CEF" w14:textId="77777777" w:rsidR="00F9700F" w:rsidRDefault="00000000" w:rsidP="004066D4">
            <w:r>
              <w:t>If any issues occur between the production of different departments, I will make sure that I have appointed a particular employee for monitoring the activities of different departments so that the issues or challenges that can be occurred are easily solved</w:t>
            </w:r>
            <w:r w:rsidR="00FC0BF9">
              <w:t xml:space="preserve"> (Farr &amp; </w:t>
            </w:r>
            <w:proofErr w:type="spellStart"/>
            <w:r w:rsidR="00FC0BF9">
              <w:t>Shatkin</w:t>
            </w:r>
            <w:proofErr w:type="spellEnd"/>
            <w:r w:rsidR="00FC0BF9">
              <w:t>, 2019)</w:t>
            </w:r>
            <w:r>
              <w:t>.</w:t>
            </w:r>
          </w:p>
        </w:tc>
      </w:tr>
      <w:tr w:rsidR="00814CC3" w14:paraId="376A5C35" w14:textId="77777777" w:rsidTr="00B35A0F">
        <w:trPr>
          <w:trHeight w:val="293"/>
          <w:jc w:val="center"/>
        </w:trPr>
        <w:tc>
          <w:tcPr>
            <w:tcW w:w="0" w:type="auto"/>
          </w:tcPr>
          <w:p w14:paraId="25559DA3" w14:textId="77777777" w:rsidR="00F9700F" w:rsidRPr="00155495" w:rsidRDefault="00000000" w:rsidP="00F9700F">
            <w:r>
              <w:t>Further, I will work for the subordinates of the hotel. Most of the communication of the hotel is done with the hotel subordinates and in this case, I will need to manage the subordinates well to represent the hotel best.</w:t>
            </w:r>
          </w:p>
        </w:tc>
        <w:tc>
          <w:tcPr>
            <w:tcW w:w="0" w:type="auto"/>
          </w:tcPr>
          <w:p w14:paraId="608D3886" w14:textId="77777777" w:rsidR="00F9700F" w:rsidRDefault="00000000" w:rsidP="008A73BA">
            <w:r>
              <w:t>Then, I will separate the roles and responsibilities of the members of the hotel. Everyone has certain job roles and therefore, it is necessary to distribute the job roles appropriately</w:t>
            </w:r>
            <w:r w:rsidR="00FC0BF9">
              <w:t xml:space="preserve"> (</w:t>
            </w:r>
            <w:proofErr w:type="spellStart"/>
            <w:r w:rsidR="00FC0BF9">
              <w:t>Iacobucci</w:t>
            </w:r>
            <w:proofErr w:type="spellEnd"/>
            <w:r w:rsidR="00FC0BF9">
              <w:t>, 2016)</w:t>
            </w:r>
            <w:r>
              <w:t xml:space="preserve">. </w:t>
            </w:r>
          </w:p>
        </w:tc>
        <w:tc>
          <w:tcPr>
            <w:tcW w:w="0" w:type="auto"/>
          </w:tcPr>
          <w:p w14:paraId="24BE635E" w14:textId="77777777" w:rsidR="00F9700F" w:rsidRDefault="00000000" w:rsidP="00DB0ED5">
            <w:r>
              <w:t>As I will look for departmental activities, my monitoring will ensure the inter-department relationship. Here, I will be capable of managing different products and services among different departments of the hotel.</w:t>
            </w:r>
          </w:p>
        </w:tc>
        <w:tc>
          <w:tcPr>
            <w:tcW w:w="0" w:type="auto"/>
          </w:tcPr>
          <w:p w14:paraId="36F6DC33" w14:textId="77777777" w:rsidR="00F9700F" w:rsidRDefault="00000000" w:rsidP="004066D4">
            <w:r>
              <w:t>If any issues occurred between the departments while setting the connection and coordination, I will appoint myself as the monitor so that I can deal with that department well and I can provide some guidelines.</w:t>
            </w:r>
          </w:p>
        </w:tc>
      </w:tr>
      <w:tr w:rsidR="00814CC3" w14:paraId="076210B7" w14:textId="77777777" w:rsidTr="00B35A0F">
        <w:trPr>
          <w:trHeight w:val="293"/>
          <w:jc w:val="center"/>
        </w:trPr>
        <w:tc>
          <w:tcPr>
            <w:tcW w:w="0" w:type="auto"/>
          </w:tcPr>
          <w:p w14:paraId="06602244" w14:textId="77777777" w:rsidR="00F9700F" w:rsidRPr="008A73BA" w:rsidRDefault="00000000" w:rsidP="00F9700F">
            <w:r>
              <w:lastRenderedPageBreak/>
              <w:t>Coordinating the departments of the hotel is also necessary to maintain for representing the hotel well. If I do not maintain good coordination with different departments, it will be difficult for me to maintain and represent the hotel well.</w:t>
            </w:r>
          </w:p>
        </w:tc>
        <w:tc>
          <w:tcPr>
            <w:tcW w:w="0" w:type="auto"/>
          </w:tcPr>
          <w:p w14:paraId="310F4958" w14:textId="77777777" w:rsidR="00F9700F" w:rsidRDefault="00000000" w:rsidP="008A73BA">
            <w:r>
              <w:t>After distinguishing the roles and responsibilities of the guests, I will maintain some general guidelines for my activities too so that I can work on maintaining proper principles.</w:t>
            </w:r>
          </w:p>
        </w:tc>
        <w:tc>
          <w:tcPr>
            <w:tcW w:w="0" w:type="auto"/>
          </w:tcPr>
          <w:p w14:paraId="327D891D" w14:textId="77777777" w:rsidR="00F9700F" w:rsidRDefault="00000000" w:rsidP="00DB0ED5">
            <w:r>
              <w:t>Through the efforts that I will be showing to the hotel, I will be capable of bringing some basic guidelines that will guide the hotel members in certain goal achievement</w:t>
            </w:r>
            <w:r w:rsidR="00FC0BF9">
              <w:t>s (McKinney, 2018)</w:t>
            </w:r>
            <w:r>
              <w:t>.</w:t>
            </w:r>
          </w:p>
        </w:tc>
        <w:tc>
          <w:tcPr>
            <w:tcW w:w="0" w:type="auto"/>
          </w:tcPr>
          <w:p w14:paraId="1501F6B4" w14:textId="77777777" w:rsidR="00F9700F" w:rsidRDefault="00000000" w:rsidP="004066D4">
            <w:r>
              <w:t xml:space="preserve">Another issue that can occur within the hotel is that the hotel members may not follow the schedule in this case, I will make a routine for the hotel </w:t>
            </w:r>
            <w:proofErr w:type="gramStart"/>
            <w:r>
              <w:t>members</w:t>
            </w:r>
            <w:proofErr w:type="gramEnd"/>
            <w:r>
              <w:t xml:space="preserve"> and I will strictly apply that routine. </w:t>
            </w:r>
          </w:p>
        </w:tc>
      </w:tr>
      <w:tr w:rsidR="00814CC3" w14:paraId="03276F4F" w14:textId="77777777" w:rsidTr="00B35A0F">
        <w:trPr>
          <w:trHeight w:val="293"/>
          <w:jc w:val="center"/>
        </w:trPr>
        <w:tc>
          <w:tcPr>
            <w:tcW w:w="0" w:type="auto"/>
          </w:tcPr>
          <w:p w14:paraId="5827EE3B" w14:textId="77777777" w:rsidR="005219C9" w:rsidRPr="008A73BA" w:rsidRDefault="00000000" w:rsidP="00F9700F">
            <w:r>
              <w:t>Again, I will work for presenting the hotel front desk formally. Most of the guests like the hotel front desk in a formal manner</w:t>
            </w:r>
            <w:r w:rsidR="00FC0BF9">
              <w:t xml:space="preserve"> (</w:t>
            </w:r>
            <w:proofErr w:type="spellStart"/>
            <w:r w:rsidR="00FC0BF9">
              <w:t>Roggers</w:t>
            </w:r>
            <w:proofErr w:type="spellEnd"/>
            <w:r w:rsidR="00FC0BF9">
              <w:t>, 2019)</w:t>
            </w:r>
            <w:r>
              <w:t xml:space="preserve">. </w:t>
            </w:r>
          </w:p>
        </w:tc>
        <w:tc>
          <w:tcPr>
            <w:tcW w:w="0" w:type="auto"/>
          </w:tcPr>
          <w:p w14:paraId="0EEB3EA7" w14:textId="77777777" w:rsidR="00F9700F" w:rsidRDefault="00000000" w:rsidP="00DB0ED5">
            <w:r>
              <w:t>Then, I will look at the activities of different departments. Here, the food and beverage department, for example, requires proper guidelines.</w:t>
            </w:r>
          </w:p>
        </w:tc>
        <w:tc>
          <w:tcPr>
            <w:tcW w:w="0" w:type="auto"/>
          </w:tcPr>
          <w:p w14:paraId="71CF51C0" w14:textId="77777777" w:rsidR="00F9700F" w:rsidRDefault="00000000" w:rsidP="00DB0ED5">
            <w:r>
              <w:t>All the activities of the hotel will be served to the guests following a certain time because I will provide attention to time management.</w:t>
            </w:r>
          </w:p>
        </w:tc>
        <w:tc>
          <w:tcPr>
            <w:tcW w:w="0" w:type="auto"/>
          </w:tcPr>
          <w:p w14:paraId="39801EB9" w14:textId="77777777" w:rsidR="00F9700F" w:rsidRDefault="00000000" w:rsidP="004066D4">
            <w:r>
              <w:t>Further, there may arise issues related to food distribution. Therefore, I will appoint a supervisor to the food distribution sector.</w:t>
            </w:r>
          </w:p>
        </w:tc>
      </w:tr>
    </w:tbl>
    <w:p w14:paraId="1AE5E3D9" w14:textId="77777777" w:rsidR="007B6147" w:rsidRDefault="007B6147">
      <w:pPr>
        <w:rPr>
          <w:b/>
          <w:bCs/>
        </w:rPr>
      </w:pPr>
    </w:p>
    <w:p w14:paraId="0062AD84" w14:textId="77777777" w:rsidR="007B6147" w:rsidRPr="007B6147" w:rsidRDefault="00000000" w:rsidP="00B35A0F">
      <w:pPr>
        <w:spacing w:after="0"/>
        <w:rPr>
          <w:b/>
          <w:bCs/>
        </w:rPr>
      </w:pPr>
      <w:r w:rsidRPr="007B6147">
        <w:rPr>
          <w:b/>
          <w:bCs/>
        </w:rPr>
        <w:t xml:space="preserve">References </w:t>
      </w:r>
    </w:p>
    <w:p w14:paraId="64A7557A" w14:textId="77777777" w:rsidR="00B35A0F" w:rsidRDefault="00000000" w:rsidP="00B35A0F">
      <w:pPr>
        <w:spacing w:after="0"/>
      </w:pPr>
      <w:r>
        <w:t xml:space="preserve">Davidson, J. (2020) Receptionist and communication systems operation. Florida Vocational Program Guide. Washington, D.C.: Distributed by ERIC Clearinghouse. </w:t>
      </w:r>
    </w:p>
    <w:p w14:paraId="02870FD4" w14:textId="77777777" w:rsidR="00B35A0F" w:rsidRDefault="00000000" w:rsidP="00B35A0F">
      <w:pPr>
        <w:spacing w:after="0"/>
      </w:pPr>
      <w:r>
        <w:t xml:space="preserve">Farr, J.M. and </w:t>
      </w:r>
      <w:proofErr w:type="spellStart"/>
      <w:r>
        <w:t>Shatkin</w:t>
      </w:r>
      <w:proofErr w:type="spellEnd"/>
      <w:r>
        <w:t xml:space="preserve">, L. (2019) Best jobs for the 21st Century. Indianapolis, IN: JIST Works. </w:t>
      </w:r>
    </w:p>
    <w:p w14:paraId="1276E61A" w14:textId="77777777" w:rsidR="00B35A0F" w:rsidRDefault="00000000" w:rsidP="00B35A0F">
      <w:pPr>
        <w:spacing w:after="0"/>
      </w:pPr>
      <w:r>
        <w:t xml:space="preserve">Greenstone, J.L. and Leviton, S. (2019) Elements of crisis intervention: Crises and how to respond to them. Belmont, CA: Brooks-Cole. </w:t>
      </w:r>
    </w:p>
    <w:p w14:paraId="76661BC2" w14:textId="77777777" w:rsidR="00B35A0F" w:rsidRDefault="00000000" w:rsidP="00B35A0F">
      <w:pPr>
        <w:spacing w:after="0"/>
      </w:pPr>
      <w:r>
        <w:t xml:space="preserve">Hopes, R. (2019) “GP receptionists referring patients to pharmacies in £100k pilot scheme,” The Pharmaceutical Journal [Preprint]. Available at: https://doi.org/10.1211/pj.2019.20206035. </w:t>
      </w:r>
    </w:p>
    <w:p w14:paraId="4643C7AE" w14:textId="77777777" w:rsidR="00B35A0F" w:rsidRDefault="00000000" w:rsidP="00B35A0F">
      <w:pPr>
        <w:spacing w:after="0"/>
      </w:pPr>
      <w:proofErr w:type="spellStart"/>
      <w:r>
        <w:lastRenderedPageBreak/>
        <w:t>Iacobucci</w:t>
      </w:r>
      <w:proofErr w:type="spellEnd"/>
      <w:r>
        <w:t xml:space="preserve">, G. (2016) “Discussing symptoms with receptionists may put patients off seeing their GP,” BMJ, p. i5487. Available at: https://doi.org/10.1136/bmj.i5487. </w:t>
      </w:r>
    </w:p>
    <w:p w14:paraId="31502EC3" w14:textId="77777777" w:rsidR="00B35A0F" w:rsidRDefault="00000000" w:rsidP="00B35A0F">
      <w:pPr>
        <w:spacing w:after="0"/>
      </w:pPr>
      <w:r>
        <w:t xml:space="preserve">McKinney, L.S. (2018) Hotel-Motel Occupations Hotel-motel clerk. Front Office manager. competency-based education curriculum. Distributed by ERIC Clearinghouse. </w:t>
      </w:r>
    </w:p>
    <w:p w14:paraId="6C1EAC6E" w14:textId="77777777" w:rsidR="00B35A0F" w:rsidRDefault="00000000" w:rsidP="00B35A0F">
      <w:pPr>
        <w:spacing w:after="0"/>
      </w:pPr>
      <w:proofErr w:type="spellStart"/>
      <w:r>
        <w:t>Roggers</w:t>
      </w:r>
      <w:proofErr w:type="spellEnd"/>
      <w:r>
        <w:t xml:space="preserve">, S. (2019) “Congress for veterinary receptionists and front-of-house staff,” Veterinary Record, 185(18), pp. ii-ii. Available at: https://doi.org/10.1136/vr.l6422. </w:t>
      </w:r>
    </w:p>
    <w:p w14:paraId="6FC9DDA3" w14:textId="77777777" w:rsidR="007B6147" w:rsidRDefault="007B6147" w:rsidP="007B6147">
      <w:pPr>
        <w:sectPr w:rsidR="007B6147" w:rsidSect="00CD26B9">
          <w:pgSz w:w="16838" w:h="11906" w:orient="landscape"/>
          <w:pgMar w:top="1440" w:right="1077" w:bottom="1440" w:left="1077" w:header="709" w:footer="709" w:gutter="0"/>
          <w:cols w:space="708"/>
          <w:docGrid w:linePitch="360"/>
        </w:sectPr>
      </w:pPr>
    </w:p>
    <w:p w14:paraId="2E48A2CA" w14:textId="77777777" w:rsidR="009E31E5" w:rsidRPr="001749FD" w:rsidRDefault="00000000" w:rsidP="007D760C">
      <w:pPr>
        <w:rPr>
          <w:b/>
          <w:bCs/>
          <w:sz w:val="28"/>
          <w:szCs w:val="28"/>
        </w:rPr>
      </w:pPr>
      <w:r w:rsidRPr="001749FD">
        <w:rPr>
          <w:b/>
          <w:bCs/>
          <w:sz w:val="28"/>
          <w:szCs w:val="28"/>
        </w:rPr>
        <w:lastRenderedPageBreak/>
        <w:t>Component Three:</w:t>
      </w:r>
    </w:p>
    <w:p w14:paraId="3399DA81" w14:textId="77777777" w:rsidR="009E31E5" w:rsidRDefault="00000000"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30604667" w14:textId="77777777" w:rsidR="009E31E5" w:rsidRPr="00FB087E" w:rsidRDefault="00000000" w:rsidP="00FB087E">
      <w:pPr>
        <w:widowControl w:val="0"/>
        <w:autoSpaceDE w:val="0"/>
        <w:autoSpaceDN w:val="0"/>
        <w:spacing w:before="2" w:after="0" w:line="240" w:lineRule="auto"/>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tbl>
      <w:tblPr>
        <w:tblStyle w:val="TableGrid"/>
        <w:tblW w:w="9348" w:type="dxa"/>
        <w:jc w:val="center"/>
        <w:tblLook w:val="04A0" w:firstRow="1" w:lastRow="0" w:firstColumn="1" w:lastColumn="0" w:noHBand="0" w:noVBand="1"/>
      </w:tblPr>
      <w:tblGrid>
        <w:gridCol w:w="9348"/>
      </w:tblGrid>
      <w:tr w:rsidR="00814CC3" w14:paraId="3255C819" w14:textId="77777777" w:rsidTr="009E31E5">
        <w:trPr>
          <w:trHeight w:val="495"/>
          <w:jc w:val="center"/>
        </w:trPr>
        <w:tc>
          <w:tcPr>
            <w:tcW w:w="9348" w:type="dxa"/>
          </w:tcPr>
          <w:p w14:paraId="7879B874"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p>
          <w:p w14:paraId="70A62E94" w14:textId="77777777" w:rsidR="004D0F63" w:rsidRPr="00FB087E" w:rsidRDefault="00000000" w:rsidP="00FB087E">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tc>
      </w:tr>
      <w:tr w:rsidR="00814CC3" w14:paraId="14BE4DE9" w14:textId="77777777" w:rsidTr="009E31E5">
        <w:trPr>
          <w:trHeight w:val="495"/>
          <w:jc w:val="center"/>
        </w:trPr>
        <w:tc>
          <w:tcPr>
            <w:tcW w:w="9348" w:type="dxa"/>
          </w:tcPr>
          <w:p w14:paraId="1FEA22F4" w14:textId="77777777" w:rsidR="001A7147" w:rsidRPr="009022D4" w:rsidRDefault="00000000" w:rsidP="001A7147">
            <w:r>
              <w:t xml:space="preserve">Certain things should be managed in the property management systems or PMS. Among them, reservation management is one of the core things that should be ensured in PMS. The hotel guests call for a reservation and, in this case, if they are not given proper importance the guests may reject the reservations. Further, </w:t>
            </w:r>
            <w:r w:rsidR="00DE49E8">
              <w:t>front desk operation is one of the major things that should be taken care of in PMS. Here, the front desk managers are responsible for a lot of things. Among them maintaining customer service, dealing with customers, building communication with the hotel management team and some other things are also applicable in this case</w:t>
            </w:r>
            <w:r w:rsidR="00C54717">
              <w:t xml:space="preserve"> (</w:t>
            </w:r>
            <w:proofErr w:type="spellStart"/>
            <w:r w:rsidR="00C54717">
              <w:t>Tourish</w:t>
            </w:r>
            <w:proofErr w:type="spellEnd"/>
            <w:r w:rsidR="00C54717">
              <w:t xml:space="preserve"> &amp; </w:t>
            </w:r>
            <w:proofErr w:type="spellStart"/>
            <w:r w:rsidR="00C54717">
              <w:t>Hargie</w:t>
            </w:r>
            <w:proofErr w:type="spellEnd"/>
            <w:r w:rsidR="00C54717">
              <w:t>, 2019)</w:t>
            </w:r>
            <w:r w:rsidR="00DE49E8">
              <w:t xml:space="preserve">. </w:t>
            </w:r>
            <w:r w:rsidR="004446F4">
              <w:t xml:space="preserve">Therefore, the front desk should be handled appropriately so that the management of the hotel activities can be made easier. </w:t>
            </w:r>
            <w:r w:rsidR="00C56753">
              <w:t xml:space="preserve">Another thing that hotel managers should be careful of while dealing with the PMS is building a mobile application. The current competitive market of the hotel business requires proper information about the hotel and a quick response time by the hotel administration to the feedback made by the consumers. In this case, building a mobile application is necessary. If the hotel managers can work on this and can build a mobile application to maintain all these things, it will be easier for the hotels to deal with the consumers and meet their demands of consumers. </w:t>
            </w:r>
          </w:p>
          <w:p w14:paraId="744BA322" w14:textId="77777777" w:rsidR="004D0F63" w:rsidRPr="009022D4" w:rsidRDefault="00000000" w:rsidP="00E17D9B">
            <w:r>
              <w:t>Again, housekeeping management is also an element of the PMS. Here, the hotel business requires proper housekeeping activities. The hotel guests always ask for cleanliness and hygiene and therefore, it is the responsibility of the hotel managers to ensure proper housekeeping for the hotel</w:t>
            </w:r>
            <w:r w:rsidR="00C54717">
              <w:t xml:space="preserve"> (</w:t>
            </w:r>
            <w:proofErr w:type="spellStart"/>
            <w:r w:rsidR="00C54717">
              <w:t>Bardi</w:t>
            </w:r>
            <w:proofErr w:type="spellEnd"/>
            <w:r w:rsidR="00C54717">
              <w:t>, 2017)</w:t>
            </w:r>
            <w:r>
              <w:t xml:space="preserve">. The hotel managers should ensure enough men power in this field so that hygiene can be maintained within the hotel. </w:t>
            </w:r>
            <w:r w:rsidR="00325CB5">
              <w:t>Further, maintenance management is another task that must be ensured in PMS. The maintenance section of the hotel, there requires equipment maintenance, the furniture maintenance and other activities. The maintenance activities must be carried out with proper care. Here, if the maintenance activities are not done well, the hotels may have to witness a huge cost at a time</w:t>
            </w:r>
            <w:r w:rsidR="00C54717">
              <w:t xml:space="preserve"> (Burstein, 2018)</w:t>
            </w:r>
            <w:r w:rsidR="00325CB5">
              <w:t>.</w:t>
            </w:r>
          </w:p>
        </w:tc>
      </w:tr>
      <w:tr w:rsidR="00814CC3" w14:paraId="1BEF31B7" w14:textId="77777777" w:rsidTr="009E31E5">
        <w:trPr>
          <w:trHeight w:val="495"/>
          <w:jc w:val="center"/>
        </w:trPr>
        <w:tc>
          <w:tcPr>
            <w:tcW w:w="9348" w:type="dxa"/>
          </w:tcPr>
          <w:p w14:paraId="63BF8F2D" w14:textId="77777777" w:rsidR="00F9700F" w:rsidRPr="009022D4" w:rsidRDefault="00F9700F" w:rsidP="00F9700F">
            <w:pPr>
              <w:widowControl w:val="0"/>
              <w:autoSpaceDE w:val="0"/>
              <w:autoSpaceDN w:val="0"/>
              <w:spacing w:before="2"/>
              <w:rPr>
                <w:rFonts w:eastAsia="Times New Roman" w:cs="Times New Roman"/>
                <w:b/>
                <w:bCs/>
                <w:i/>
                <w:iCs/>
                <w:color w:val="000000"/>
                <w:szCs w:val="24"/>
                <w:shd w:val="clear" w:color="auto" w:fill="FFFFFF"/>
                <w:lang w:val="en-US"/>
              </w:rPr>
            </w:pPr>
          </w:p>
          <w:p w14:paraId="46E49FA4" w14:textId="77777777" w:rsidR="00F9700F" w:rsidRPr="009022D4" w:rsidRDefault="00000000"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BCD3ECE" w14:textId="77777777" w:rsidR="004D0F63" w:rsidRPr="009022D4" w:rsidRDefault="004D0F63" w:rsidP="004D0F63">
            <w:pPr>
              <w:rPr>
                <w:rFonts w:cs="Times New Roman"/>
                <w:b/>
                <w:bCs/>
              </w:rPr>
            </w:pPr>
          </w:p>
        </w:tc>
      </w:tr>
      <w:tr w:rsidR="00814CC3" w14:paraId="54D569E6" w14:textId="77777777" w:rsidTr="009E31E5">
        <w:trPr>
          <w:trHeight w:val="495"/>
          <w:jc w:val="center"/>
        </w:trPr>
        <w:tc>
          <w:tcPr>
            <w:tcW w:w="9348" w:type="dxa"/>
          </w:tcPr>
          <w:p w14:paraId="4252FAE5" w14:textId="77777777" w:rsidR="004D0F63" w:rsidRDefault="00000000" w:rsidP="008F2499">
            <w:r>
              <w:t xml:space="preserve">Hotel reputation is mainly the brand recognition and brand loyalty of a particular hotel. If a particular hotel can ensure brand loyalty and can make the hotel recognised by the people of society, it will be easier for that person to ensure the hotel's reputation. Certain things can be done to maintain the hotel's reputation. The first thing that should be ensured in this case is ensuring </w:t>
            </w:r>
            <w:r w:rsidRPr="008F2499">
              <w:rPr>
                <w:b/>
                <w:bCs/>
              </w:rPr>
              <w:t>passion and purpose</w:t>
            </w:r>
            <w:r>
              <w:t xml:space="preserve">. </w:t>
            </w:r>
            <w:r w:rsidR="008F2499">
              <w:t>Hotels</w:t>
            </w:r>
            <w:r>
              <w:t xml:space="preserve"> that do not have enough passion and that do not have certain purposes will never be able to hold the </w:t>
            </w:r>
            <w:r w:rsidR="008F2499">
              <w:t>hotel’s</w:t>
            </w:r>
            <w:r>
              <w:t xml:space="preserve"> reputation</w:t>
            </w:r>
            <w:r w:rsidR="00C54717">
              <w:t xml:space="preserve"> (</w:t>
            </w:r>
            <w:proofErr w:type="spellStart"/>
            <w:r w:rsidR="00C54717">
              <w:t>Capatina</w:t>
            </w:r>
            <w:proofErr w:type="spellEnd"/>
            <w:r w:rsidR="00C54717">
              <w:t xml:space="preserve"> &amp; </w:t>
            </w:r>
            <w:proofErr w:type="spellStart"/>
            <w:r w:rsidR="00C54717">
              <w:t>Schin</w:t>
            </w:r>
            <w:proofErr w:type="spellEnd"/>
            <w:r w:rsidR="00C54717">
              <w:t>, 2017)</w:t>
            </w:r>
            <w:r>
              <w:t xml:space="preserve">. For example, the passion towards maintaining a hotel reputation can drive hotel managers put extra hours </w:t>
            </w:r>
            <w:r w:rsidR="008F2499">
              <w:t>into</w:t>
            </w:r>
            <w:r>
              <w:t xml:space="preserve"> the hotel activities and make the work done. Again, the purpose of the hotel can also make guidelines and show directions to the members of the hotel to maintain a good reputation for the hotel. Therefore,</w:t>
            </w:r>
            <w:r w:rsidR="008F2499">
              <w:t xml:space="preserve"> ensuring purpose and passion for the hotel is necessary. Again, a </w:t>
            </w:r>
            <w:r w:rsidR="008F2499" w:rsidRPr="008F2499">
              <w:rPr>
                <w:b/>
                <w:bCs/>
              </w:rPr>
              <w:t>long-term marketing plan</w:t>
            </w:r>
            <w:r w:rsidR="008F2499">
              <w:t xml:space="preserve"> can also create an impact on this factor. Here, hotel managers should be careful about this factor. Ensuring long terms marketing plan is not an easy task. A long-term marketing plan also requires the presence of the highest effectiveness in the hotel service. If the current guests of the hotels are not satisfied with the services, they will provide some negative reviews and they will be able to represent the hotel negatively to other members of the market</w:t>
            </w:r>
            <w:r w:rsidR="00C54717">
              <w:t xml:space="preserve"> (Smith, 2018)</w:t>
            </w:r>
            <w:r w:rsidR="008F2499">
              <w:t xml:space="preserve">. Therefore, to ensure a long-term marketing strategy, it is necessary to maintain the hotel service properly. </w:t>
            </w:r>
          </w:p>
          <w:p w14:paraId="046FECA0" w14:textId="77777777" w:rsidR="008F2499" w:rsidRPr="008F2499" w:rsidRDefault="00000000" w:rsidP="008F2499">
            <w:r>
              <w:t xml:space="preserve">Ensuring an </w:t>
            </w:r>
            <w:r w:rsidRPr="001C7376">
              <w:rPr>
                <w:b/>
                <w:bCs/>
              </w:rPr>
              <w:t>audit</w:t>
            </w:r>
            <w:r>
              <w:t xml:space="preserve"> of the hotel’s operation is necessary to maintain the hotel’s reputation.</w:t>
            </w:r>
            <w:r w:rsidR="00E80617">
              <w:t xml:space="preserve"> While the audit is ensured within the hotel, the members of the hotel become more </w:t>
            </w:r>
            <w:proofErr w:type="gramStart"/>
            <w:r w:rsidR="00E80617">
              <w:t>effective</w:t>
            </w:r>
            <w:proofErr w:type="gramEnd"/>
            <w:r w:rsidR="00E80617">
              <w:t xml:space="preserve"> and they start ensuring accountability for making the work done. In this case, ensuring the audit is necessary. Furthermore, ensuring the audit will also make sure that all the faulty behaviour </w:t>
            </w:r>
            <w:r w:rsidR="00C54717">
              <w:t>is</w:t>
            </w:r>
            <w:r w:rsidR="00E80617">
              <w:t xml:space="preserve"> caught within the hotel. </w:t>
            </w:r>
            <w:r w:rsidR="001C7376">
              <w:t xml:space="preserve">Again, ensuring </w:t>
            </w:r>
            <w:r w:rsidR="00C54717">
              <w:t xml:space="preserve">a </w:t>
            </w:r>
            <w:r w:rsidR="001C7376" w:rsidRPr="001C7376">
              <w:rPr>
                <w:b/>
                <w:bCs/>
              </w:rPr>
              <w:t>social media presence</w:t>
            </w:r>
            <w:r w:rsidR="001C7376">
              <w:t xml:space="preserve"> is necessary for hotel businesses</w:t>
            </w:r>
            <w:r w:rsidR="00C54717">
              <w:t xml:space="preserve"> (</w:t>
            </w:r>
            <w:proofErr w:type="spellStart"/>
            <w:r w:rsidR="00C54717">
              <w:t>Casteleyn</w:t>
            </w:r>
            <w:proofErr w:type="spellEnd"/>
            <w:r w:rsidR="00C54717">
              <w:t xml:space="preserve"> &amp; Webb, 2018)</w:t>
            </w:r>
            <w:r w:rsidR="001C7376">
              <w:t xml:space="preserve">. The social media presence of a particular hotel can reach </w:t>
            </w:r>
            <w:r w:rsidR="00C54717">
              <w:t>a</w:t>
            </w:r>
            <w:r w:rsidR="001C7376">
              <w:t xml:space="preserve"> wider range of people and in this case, spreading information about the hotel services can be made easier. The hotels can post about the services they offer through the media and can make some genuine effects to obtain the </w:t>
            </w:r>
            <w:r w:rsidR="00C54717">
              <w:t>hotel’s</w:t>
            </w:r>
            <w:r w:rsidR="001C7376">
              <w:t xml:space="preserve"> reputation of the firms. </w:t>
            </w:r>
          </w:p>
        </w:tc>
      </w:tr>
      <w:tr w:rsidR="00814CC3" w14:paraId="07F7DC6C" w14:textId="77777777" w:rsidTr="009E31E5">
        <w:trPr>
          <w:trHeight w:val="454"/>
          <w:jc w:val="center"/>
        </w:trPr>
        <w:tc>
          <w:tcPr>
            <w:tcW w:w="9348" w:type="dxa"/>
          </w:tcPr>
          <w:p w14:paraId="1A4C8A1A" w14:textId="77777777" w:rsidR="004D0F63" w:rsidRPr="009022D4" w:rsidRDefault="004D0F63" w:rsidP="004D0F63">
            <w:pPr>
              <w:rPr>
                <w:rFonts w:cs="Times New Roman"/>
                <w:b/>
                <w:bCs/>
              </w:rPr>
            </w:pPr>
          </w:p>
          <w:p w14:paraId="055AD05B" w14:textId="77777777" w:rsidR="00F9700F" w:rsidRPr="00F014C0" w:rsidRDefault="00000000" w:rsidP="00F014C0">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tc>
      </w:tr>
      <w:tr w:rsidR="00814CC3" w14:paraId="5BCC78E7" w14:textId="77777777" w:rsidTr="009E31E5">
        <w:trPr>
          <w:trHeight w:val="495"/>
          <w:jc w:val="center"/>
        </w:trPr>
        <w:tc>
          <w:tcPr>
            <w:tcW w:w="9348" w:type="dxa"/>
          </w:tcPr>
          <w:p w14:paraId="4ACFD8E6" w14:textId="77777777" w:rsidR="004D0F63" w:rsidRDefault="00000000" w:rsidP="004D0F63">
            <w:r>
              <w:lastRenderedPageBreak/>
              <w:t>Communication is big deal for a hotel business. Hotels that cannot make a good interpersonal relationship with the consumers and cannot communicate with them to provide the required services, cannot serve in the competitive hotel market</w:t>
            </w:r>
            <w:r w:rsidR="00C54717">
              <w:t xml:space="preserve"> (</w:t>
            </w:r>
            <w:proofErr w:type="spellStart"/>
            <w:r w:rsidR="00C54717">
              <w:t>Mogelonsky</w:t>
            </w:r>
            <w:proofErr w:type="spellEnd"/>
            <w:r w:rsidR="00C54717">
              <w:t>, 2020)</w:t>
            </w:r>
            <w:r>
              <w:t>. The hotel businesses are now focusing on communication so that they can actively make a relationship with the consumers and can contribute to their services. Certain things must be ensured in the hotel business to ensure communication effectively.</w:t>
            </w:r>
            <w:r w:rsidR="00AE1051">
              <w:t xml:space="preserve"> The first thing that should be ensured in the communication is that the communication must be </w:t>
            </w:r>
            <w:r w:rsidR="00AE1051" w:rsidRPr="00852676">
              <w:rPr>
                <w:b/>
                <w:bCs/>
              </w:rPr>
              <w:t>clear</w:t>
            </w:r>
            <w:r w:rsidR="00AE1051">
              <w:t xml:space="preserve">. If the communication that is made by the people is not clear, it will not be understood by the hotel guests and therefore, it should be clear. Then, the communication should be </w:t>
            </w:r>
            <w:r w:rsidR="00AE1051" w:rsidRPr="00852676">
              <w:rPr>
                <w:b/>
                <w:bCs/>
              </w:rPr>
              <w:t>concise</w:t>
            </w:r>
            <w:r w:rsidR="00AE1051">
              <w:t>. Long sentences or unnecessary information about the hotels can make communication inappropriate</w:t>
            </w:r>
            <w:r w:rsidR="00C54717">
              <w:t xml:space="preserve"> (Deakin, 2020)</w:t>
            </w:r>
            <w:r w:rsidR="00AE1051">
              <w:t xml:space="preserve">. Here, the communication should always be concise so that the hotel guests can easily catch the topics and core values of the communication. The message should be easily conveyed to the hotel guests. </w:t>
            </w:r>
            <w:r>
              <w:t xml:space="preserve"> </w:t>
            </w:r>
          </w:p>
          <w:p w14:paraId="22C0DC34" w14:textId="77777777" w:rsidR="00D723C5" w:rsidRPr="00F014C0" w:rsidRDefault="00000000" w:rsidP="004D0F63">
            <w:r>
              <w:t xml:space="preserve">The communication should be concrete. </w:t>
            </w:r>
            <w:r w:rsidRPr="00852676">
              <w:rPr>
                <w:b/>
                <w:bCs/>
              </w:rPr>
              <w:t>Concrete</w:t>
            </w:r>
            <w:r>
              <w:t xml:space="preserve"> information is well-liked by the hotel guests. Here, if the guests find that the information that is shared with them is not concrete, it will be difficult for the hotels to make the communication effective. Therefore, information should be concrete. Further, the information should be </w:t>
            </w:r>
            <w:r w:rsidRPr="00852676">
              <w:rPr>
                <w:b/>
                <w:bCs/>
              </w:rPr>
              <w:t>complete</w:t>
            </w:r>
            <w:r>
              <w:t>. All the queries by the hotel guests should be answered through communication. If any information is left, the communication will not be effective</w:t>
            </w:r>
            <w:r w:rsidR="00C54717">
              <w:t xml:space="preserve"> (Merrick, 2019)</w:t>
            </w:r>
            <w:r>
              <w:t xml:space="preserve">. In this case, the person who </w:t>
            </w:r>
            <w:proofErr w:type="gramStart"/>
            <w:r>
              <w:t>is connected with</w:t>
            </w:r>
            <w:proofErr w:type="gramEnd"/>
            <w:r>
              <w:t xml:space="preserve"> the communication should be careful about sharing the information. Here, if the information is not shared fully, the guests may ask for more queries that will be time-consuming. </w:t>
            </w:r>
            <w:r w:rsidR="00E23A6D">
              <w:t>Then, throughout the communication process</w:t>
            </w:r>
            <w:r w:rsidR="003406FF">
              <w:t>,</w:t>
            </w:r>
            <w:r w:rsidR="00E23A6D">
              <w:t xml:space="preserve"> the hotel </w:t>
            </w:r>
            <w:r w:rsidR="003406FF">
              <w:t>staff</w:t>
            </w:r>
            <w:r w:rsidR="00E23A6D">
              <w:t xml:space="preserve"> should show proper</w:t>
            </w:r>
            <w:r w:rsidR="003406FF">
              <w:t xml:space="preserve"> </w:t>
            </w:r>
            <w:r w:rsidR="003406FF" w:rsidRPr="00852676">
              <w:rPr>
                <w:b/>
                <w:bCs/>
              </w:rPr>
              <w:t>courtesy</w:t>
            </w:r>
            <w:r w:rsidR="00E23A6D">
              <w:t xml:space="preserve">. </w:t>
            </w:r>
          </w:p>
        </w:tc>
      </w:tr>
      <w:tr w:rsidR="00814CC3" w14:paraId="21A62D07" w14:textId="77777777" w:rsidTr="009E31E5">
        <w:trPr>
          <w:trHeight w:val="495"/>
          <w:jc w:val="center"/>
        </w:trPr>
        <w:tc>
          <w:tcPr>
            <w:tcW w:w="9348" w:type="dxa"/>
          </w:tcPr>
          <w:p w14:paraId="4E4710BB" w14:textId="77777777" w:rsidR="004D0F63" w:rsidRPr="009022D4" w:rsidRDefault="004D0F63" w:rsidP="004D0F63">
            <w:pPr>
              <w:rPr>
                <w:rFonts w:cs="Times New Roman"/>
                <w:b/>
                <w:bCs/>
              </w:rPr>
            </w:pPr>
          </w:p>
          <w:p w14:paraId="1759B578" w14:textId="77777777" w:rsidR="00F9700F" w:rsidRPr="009022D4" w:rsidRDefault="00000000" w:rsidP="00F9700F">
            <w:pPr>
              <w:widowControl w:val="0"/>
              <w:autoSpaceDE w:val="0"/>
              <w:autoSpaceDN w:val="0"/>
              <w:spacing w:before="2"/>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679386C5" w14:textId="77777777" w:rsidR="00F9700F" w:rsidRPr="009022D4" w:rsidRDefault="00F9700F" w:rsidP="004D0F63">
            <w:pPr>
              <w:rPr>
                <w:rFonts w:cs="Times New Roman"/>
                <w:b/>
                <w:bCs/>
              </w:rPr>
            </w:pPr>
          </w:p>
        </w:tc>
      </w:tr>
      <w:tr w:rsidR="00814CC3" w14:paraId="1568F447" w14:textId="77777777" w:rsidTr="009E31E5">
        <w:trPr>
          <w:trHeight w:val="495"/>
          <w:jc w:val="center"/>
        </w:trPr>
        <w:tc>
          <w:tcPr>
            <w:tcW w:w="9348" w:type="dxa"/>
          </w:tcPr>
          <w:p w14:paraId="7F1A29E0" w14:textId="77777777" w:rsidR="004D0F63" w:rsidRDefault="00000000" w:rsidP="00852676">
            <w:r>
              <w:t xml:space="preserve">The staffing of the hotel members is an important task as the services of the hotel will be given to the hotel guests through the staff members. Therefore, the staffing process should follow some general guidelines. The first thing that should be ensured in this case, is </w:t>
            </w:r>
            <w:r w:rsidRPr="001E1E95">
              <w:rPr>
                <w:b/>
                <w:bCs/>
              </w:rPr>
              <w:t>planning</w:t>
            </w:r>
            <w:r>
              <w:t>. Randomly recruiting hotel staff will not bring success to the hotels</w:t>
            </w:r>
            <w:r w:rsidR="00C54717">
              <w:t xml:space="preserve"> (Johnson &amp; Sherman, 2020)</w:t>
            </w:r>
            <w:r>
              <w:t xml:space="preserve">. Rather, proper planning can deliver a good service to the hotels and can also ensure that the services of the hotel are provided to the hotel’s guests appropriately. </w:t>
            </w:r>
            <w:r w:rsidR="001E1E95">
              <w:t xml:space="preserve">After the planning, the </w:t>
            </w:r>
            <w:r w:rsidR="001E1E95" w:rsidRPr="00551093">
              <w:rPr>
                <w:b/>
                <w:bCs/>
              </w:rPr>
              <w:t>recruitment and selection</w:t>
            </w:r>
            <w:r w:rsidR="001E1E95">
              <w:t xml:space="preserve"> process will be applied within the hotel. In the recruitment and selection process, the hotel staff will </w:t>
            </w:r>
            <w:r w:rsidR="001E1E95">
              <w:lastRenderedPageBreak/>
              <w:t>be recruited based on the skills and requirements needed in the hotel</w:t>
            </w:r>
            <w:r w:rsidR="00C54717">
              <w:t xml:space="preserve"> (Deng &amp; Lee, 2019)</w:t>
            </w:r>
            <w:r w:rsidR="001E1E95">
              <w:t xml:space="preserve">. The most competitive candidates will get the highest priority from the hotels to generate the best workforce for the hotel. </w:t>
            </w:r>
          </w:p>
          <w:p w14:paraId="29C56964" w14:textId="77777777" w:rsidR="00551093" w:rsidRPr="009022D4" w:rsidRDefault="00000000" w:rsidP="00852676">
            <w:r>
              <w:t xml:space="preserve">After the selection, the members of the hotels should get a </w:t>
            </w:r>
            <w:r w:rsidRPr="00551093">
              <w:rPr>
                <w:b/>
                <w:bCs/>
              </w:rPr>
              <w:t>training program</w:t>
            </w:r>
            <w:r>
              <w:t>. This training program of the hotel will ensure that the hotel members of a particular hotel are properly prepared for providing different hotel services. Here, some basic skills that will be required to provide the best services to the hotel guests will be trained through the training program of the hotel</w:t>
            </w:r>
            <w:r w:rsidR="00C54717">
              <w:t xml:space="preserve"> (</w:t>
            </w:r>
            <w:proofErr w:type="spellStart"/>
            <w:r w:rsidR="00C54717">
              <w:t>Finan</w:t>
            </w:r>
            <w:proofErr w:type="spellEnd"/>
            <w:r w:rsidR="00C54717">
              <w:t>, 2018)</w:t>
            </w:r>
            <w:r>
              <w:t xml:space="preserve">. After the training program, the </w:t>
            </w:r>
            <w:r w:rsidRPr="00551093">
              <w:rPr>
                <w:b/>
                <w:bCs/>
              </w:rPr>
              <w:t>performance operation</w:t>
            </w:r>
            <w:r>
              <w:t xml:space="preserve"> procedure will be implemented. In this stage of the staffing, the hotel members will be </w:t>
            </w:r>
            <w:proofErr w:type="gramStart"/>
            <w:r>
              <w:t>monitored</w:t>
            </w:r>
            <w:proofErr w:type="gramEnd"/>
            <w:r>
              <w:t xml:space="preserve"> and some guidance will be given to them. Through this process, the hotel staff will be capable of providing the best services to the hotels and will also ensure the highest customer satisfaction for the hotels. </w:t>
            </w:r>
          </w:p>
        </w:tc>
      </w:tr>
    </w:tbl>
    <w:p w14:paraId="766FFE30" w14:textId="77777777"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814CC3" w14:paraId="792D23B9" w14:textId="77777777" w:rsidTr="007D760C">
        <w:tc>
          <w:tcPr>
            <w:tcW w:w="4508" w:type="dxa"/>
          </w:tcPr>
          <w:p w14:paraId="417772B2" w14:textId="77777777" w:rsidR="009E31E5" w:rsidRDefault="00000000" w:rsidP="007D760C">
            <w:pPr>
              <w:jc w:val="center"/>
              <w:rPr>
                <w:b/>
                <w:bCs/>
              </w:rPr>
            </w:pPr>
            <w:r>
              <w:rPr>
                <w:b/>
                <w:bCs/>
              </w:rPr>
              <w:tab/>
              <w:t>Word Count</w:t>
            </w:r>
          </w:p>
        </w:tc>
        <w:tc>
          <w:tcPr>
            <w:tcW w:w="4508" w:type="dxa"/>
          </w:tcPr>
          <w:p w14:paraId="1E77E8DD" w14:textId="25E4C075" w:rsidR="009E31E5" w:rsidRDefault="00000000" w:rsidP="007D760C">
            <w:pPr>
              <w:jc w:val="center"/>
              <w:rPr>
                <w:b/>
                <w:bCs/>
              </w:rPr>
            </w:pPr>
            <w:r>
              <w:rPr>
                <w:b/>
                <w:bCs/>
              </w:rPr>
              <w:t>13</w:t>
            </w:r>
            <w:r w:rsidR="00DF19D7">
              <w:rPr>
                <w:b/>
                <w:bCs/>
              </w:rPr>
              <w:t>42</w:t>
            </w:r>
          </w:p>
        </w:tc>
      </w:tr>
    </w:tbl>
    <w:p w14:paraId="53C06E4F" w14:textId="77777777" w:rsidR="009E31E5" w:rsidRDefault="009E31E5" w:rsidP="009E31E5">
      <w:pPr>
        <w:ind w:left="-284"/>
        <w:rPr>
          <w:b/>
          <w:bCs/>
        </w:rPr>
      </w:pPr>
    </w:p>
    <w:p w14:paraId="1854C184" w14:textId="77777777" w:rsidR="00F9700F" w:rsidRPr="00FB087E" w:rsidRDefault="00000000" w:rsidP="00F9700F">
      <w:pPr>
        <w:pStyle w:val="Heading1"/>
        <w:rPr>
          <w:rFonts w:ascii="Arial" w:hAnsi="Arial" w:cs="Arial"/>
          <w:color w:val="auto"/>
          <w:sz w:val="28"/>
          <w:szCs w:val="28"/>
        </w:rPr>
      </w:pPr>
      <w:r w:rsidRPr="00FB087E">
        <w:rPr>
          <w:rFonts w:ascii="Arial" w:hAnsi="Arial" w:cs="Arial"/>
          <w:color w:val="auto"/>
          <w:sz w:val="28"/>
          <w:szCs w:val="28"/>
        </w:rPr>
        <w:t xml:space="preserve">References </w:t>
      </w:r>
    </w:p>
    <w:p w14:paraId="06909F40" w14:textId="77777777" w:rsidR="00FB087E" w:rsidRDefault="00000000" w:rsidP="00FB087E">
      <w:pPr>
        <w:spacing w:after="0"/>
      </w:pPr>
      <w:proofErr w:type="spellStart"/>
      <w:r>
        <w:t>Bardi</w:t>
      </w:r>
      <w:proofErr w:type="spellEnd"/>
      <w:r>
        <w:t xml:space="preserve">, J.A. (2017) </w:t>
      </w:r>
      <w:r>
        <w:rPr>
          <w:i/>
          <w:iCs/>
        </w:rPr>
        <w:t>Hotel Front Office Management</w:t>
      </w:r>
      <w:r>
        <w:t xml:space="preserve">. Hoboken, NJ: John Wiley &amp; Sons. </w:t>
      </w:r>
    </w:p>
    <w:p w14:paraId="753A19DC" w14:textId="77777777" w:rsidR="00FB087E" w:rsidRDefault="00000000" w:rsidP="00FB087E">
      <w:pPr>
        <w:spacing w:after="0"/>
      </w:pPr>
      <w:r>
        <w:t xml:space="preserve">Burstein, H. (2018) </w:t>
      </w:r>
      <w:r>
        <w:rPr>
          <w:i/>
          <w:iCs/>
        </w:rPr>
        <w:t>Hotel &amp; Motel Loss Prevention: A Management Perspective</w:t>
      </w:r>
      <w:r>
        <w:t xml:space="preserve">. Upper Saddle River, NJ: Prentice Hall. </w:t>
      </w:r>
    </w:p>
    <w:p w14:paraId="50FF154A" w14:textId="77777777" w:rsidR="00FB087E" w:rsidRDefault="00000000" w:rsidP="00FB087E">
      <w:pPr>
        <w:spacing w:after="0"/>
      </w:pPr>
      <w:proofErr w:type="spellStart"/>
      <w:r>
        <w:t>Capatina</w:t>
      </w:r>
      <w:proofErr w:type="spellEnd"/>
      <w:r>
        <w:t xml:space="preserve">, A. and </w:t>
      </w:r>
      <w:proofErr w:type="spellStart"/>
      <w:r>
        <w:t>Schin</w:t>
      </w:r>
      <w:proofErr w:type="spellEnd"/>
      <w:r>
        <w:t xml:space="preserve">, G.C. (2017) "Perceptions on online reputation management in the tourism industry (the case of a Romanian Hotel)," </w:t>
      </w:r>
      <w:r>
        <w:rPr>
          <w:i/>
          <w:iCs/>
        </w:rPr>
        <w:t>Journal of Management Research</w:t>
      </w:r>
      <w:r>
        <w:t xml:space="preserve">, 9(2), p. 71. Available at: https://doi.org/10.5296/jmr.v9i2.10754. </w:t>
      </w:r>
    </w:p>
    <w:p w14:paraId="64E0A833" w14:textId="77777777" w:rsidR="00FB087E" w:rsidRDefault="00000000" w:rsidP="00FB087E">
      <w:pPr>
        <w:spacing w:after="0"/>
      </w:pPr>
      <w:proofErr w:type="spellStart"/>
      <w:r>
        <w:t>Casteleyn</w:t>
      </w:r>
      <w:proofErr w:type="spellEnd"/>
      <w:r>
        <w:t xml:space="preserve">, M. and Webb, S.P. (2018) </w:t>
      </w:r>
      <w:r>
        <w:rPr>
          <w:i/>
          <w:iCs/>
        </w:rPr>
        <w:t>Promoting excellence: Personnel management and staff development in libraries</w:t>
      </w:r>
      <w:r>
        <w:t xml:space="preserve">. London: Bowker Saur. </w:t>
      </w:r>
    </w:p>
    <w:p w14:paraId="19A19115" w14:textId="77777777" w:rsidR="00FB087E" w:rsidRDefault="00000000" w:rsidP="00FB087E">
      <w:pPr>
        <w:spacing w:after="0"/>
      </w:pPr>
      <w:r>
        <w:t>Deakin, M. (2020) “The development of computer</w:t>
      </w:r>
      <w:r>
        <w:rPr>
          <w:rFonts w:ascii="Cambria Math" w:hAnsi="Cambria Math" w:cs="Cambria Math"/>
        </w:rPr>
        <w:t>‐</w:t>
      </w:r>
      <w:r>
        <w:t>based information systems for Local Authority Property Management,</w:t>
      </w:r>
      <w:r>
        <w:rPr>
          <w:rFonts w:cs="Arial"/>
        </w:rPr>
        <w:t>”</w:t>
      </w:r>
      <w:r>
        <w:t xml:space="preserve"> </w:t>
      </w:r>
      <w:r>
        <w:rPr>
          <w:i/>
          <w:iCs/>
        </w:rPr>
        <w:t>Property Management</w:t>
      </w:r>
      <w:r>
        <w:t xml:space="preserve">, 16(2), pp. 61–82. Available at: https://doi.org/10.1108/02637479810214114. </w:t>
      </w:r>
    </w:p>
    <w:p w14:paraId="6647A353" w14:textId="77777777" w:rsidR="00FB087E" w:rsidRDefault="00000000" w:rsidP="00FB087E">
      <w:pPr>
        <w:spacing w:after="0"/>
      </w:pPr>
      <w:r>
        <w:t xml:space="preserve">Deng, T. and Lee, Y.J. (2019) “Management responses to online hotel reviews: Text mining to lift reputation and revenue,” </w:t>
      </w:r>
      <w:r>
        <w:rPr>
          <w:i/>
          <w:iCs/>
        </w:rPr>
        <w:t>SSRN Electronic Journal</w:t>
      </w:r>
      <w:r>
        <w:t xml:space="preserve"> [Preprint]. Available at: https://doi.org/10.2139/ssrn.3416224. </w:t>
      </w:r>
    </w:p>
    <w:p w14:paraId="6551990B" w14:textId="77777777" w:rsidR="00FB087E" w:rsidRDefault="00000000" w:rsidP="00FB087E">
      <w:pPr>
        <w:spacing w:after="0"/>
      </w:pPr>
      <w:proofErr w:type="spellStart"/>
      <w:r>
        <w:t>Finan</w:t>
      </w:r>
      <w:proofErr w:type="spellEnd"/>
      <w:r>
        <w:t xml:space="preserve">, M.C. (2018) “Manager and staff: A business communication course goes live!” </w:t>
      </w:r>
      <w:r>
        <w:rPr>
          <w:i/>
          <w:iCs/>
        </w:rPr>
        <w:t>Journal of Management Education</w:t>
      </w:r>
      <w:r>
        <w:t xml:space="preserve">, 16(4), pp. 479–493. Available at: https://doi.org/10.1177/105256299201600406. </w:t>
      </w:r>
    </w:p>
    <w:p w14:paraId="0669186F" w14:textId="77777777" w:rsidR="00FB087E" w:rsidRDefault="00000000" w:rsidP="00FB087E">
      <w:pPr>
        <w:spacing w:after="0"/>
      </w:pPr>
      <w:r>
        <w:lastRenderedPageBreak/>
        <w:t xml:space="preserve">Johnson, B.M.D. and Sherman, G. (2020) </w:t>
      </w:r>
      <w:r>
        <w:rPr>
          <w:i/>
          <w:iCs/>
        </w:rPr>
        <w:t>Getting the job done: A guide to better communication for office staff</w:t>
      </w:r>
      <w:r>
        <w:t xml:space="preserve">. Glenview, IL: Scott, Foresman. </w:t>
      </w:r>
    </w:p>
    <w:p w14:paraId="08DB2136" w14:textId="77777777" w:rsidR="00FB087E" w:rsidRDefault="00000000" w:rsidP="00FB087E">
      <w:pPr>
        <w:spacing w:after="0"/>
      </w:pPr>
      <w:r>
        <w:t xml:space="preserve">Merrick, B. (2019) </w:t>
      </w:r>
      <w:r>
        <w:rPr>
          <w:i/>
          <w:iCs/>
        </w:rPr>
        <w:t>Property Management Systems: A guide to implementation and staff training</w:t>
      </w:r>
      <w:r>
        <w:t xml:space="preserve">. Madison: Magna. </w:t>
      </w:r>
    </w:p>
    <w:p w14:paraId="5995C1A6" w14:textId="77777777" w:rsidR="00FB087E" w:rsidRDefault="00000000" w:rsidP="00FB087E">
      <w:pPr>
        <w:spacing w:after="0"/>
      </w:pPr>
      <w:proofErr w:type="spellStart"/>
      <w:r>
        <w:t>Mogelonsky</w:t>
      </w:r>
      <w:proofErr w:type="spellEnd"/>
      <w:r>
        <w:t xml:space="preserve">, L. (2020) </w:t>
      </w:r>
      <w:r>
        <w:rPr>
          <w:i/>
          <w:iCs/>
        </w:rPr>
        <w:t xml:space="preserve">More hotel </w:t>
      </w:r>
      <w:proofErr w:type="spellStart"/>
      <w:r>
        <w:rPr>
          <w:i/>
          <w:iCs/>
        </w:rPr>
        <w:t>mogel</w:t>
      </w:r>
      <w:proofErr w:type="spellEnd"/>
      <w:r>
        <w:rPr>
          <w:i/>
          <w:iCs/>
        </w:rPr>
        <w:t>: Essays in Hotel Marketing &amp; Management</w:t>
      </w:r>
      <w:r>
        <w:t xml:space="preserve">. Bloomington, IN: </w:t>
      </w:r>
      <w:proofErr w:type="spellStart"/>
      <w:r>
        <w:t>AuthorHouse</w:t>
      </w:r>
      <w:proofErr w:type="spellEnd"/>
      <w:r>
        <w:t xml:space="preserve">. </w:t>
      </w:r>
    </w:p>
    <w:p w14:paraId="6132DD83" w14:textId="77777777" w:rsidR="00FB087E" w:rsidRDefault="00000000" w:rsidP="00FB087E">
      <w:pPr>
        <w:spacing w:after="0"/>
      </w:pPr>
      <w:r>
        <w:t xml:space="preserve">Smith, W. (2018) “Property tax exemptions for environmental equipment,” </w:t>
      </w:r>
      <w:r>
        <w:rPr>
          <w:i/>
          <w:iCs/>
        </w:rPr>
        <w:t>Environmental Management Systems</w:t>
      </w:r>
      <w:r>
        <w:t xml:space="preserve">, pp. 94–97. Available at: https://doi.org/10.1201/9781498741873-12. </w:t>
      </w:r>
    </w:p>
    <w:p w14:paraId="7768CD1E" w14:textId="77777777" w:rsidR="00FB087E" w:rsidRDefault="00000000" w:rsidP="00FB087E">
      <w:pPr>
        <w:spacing w:after="0"/>
      </w:pPr>
      <w:proofErr w:type="spellStart"/>
      <w:r>
        <w:t>Tourish</w:t>
      </w:r>
      <w:proofErr w:type="spellEnd"/>
      <w:r>
        <w:t xml:space="preserve">, D. and </w:t>
      </w:r>
      <w:proofErr w:type="spellStart"/>
      <w:r>
        <w:t>Hargie</w:t>
      </w:r>
      <w:proofErr w:type="spellEnd"/>
      <w:r>
        <w:t>, O. (2019) “Auditing staff</w:t>
      </w:r>
      <w:r>
        <w:rPr>
          <w:rFonts w:ascii="Cambria Math" w:hAnsi="Cambria Math" w:cs="Cambria Math"/>
        </w:rPr>
        <w:t>‐</w:t>
      </w:r>
      <w:r>
        <w:t xml:space="preserve">management communication in schools: A framework for evaluating performance,” </w:t>
      </w:r>
      <w:r>
        <w:rPr>
          <w:i/>
          <w:iCs/>
        </w:rPr>
        <w:t>International Journal of Educational Management</w:t>
      </w:r>
      <w:r>
        <w:t xml:space="preserve">, 12(4), pp. 176–182. Available at: https://doi.org/10.1108/09513549810220632. </w:t>
      </w:r>
    </w:p>
    <w:p w14:paraId="0A91F2A2" w14:textId="77777777" w:rsidR="00F9700F" w:rsidRPr="00330917" w:rsidRDefault="00F9700F" w:rsidP="00E209AB"/>
    <w:sectPr w:rsidR="00F9700F" w:rsidRPr="00330917"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C8946632">
      <w:start w:val="1"/>
      <w:numFmt w:val="bullet"/>
      <w:lvlText w:val=""/>
      <w:lvlJc w:val="left"/>
      <w:pPr>
        <w:ind w:left="720" w:hanging="360"/>
      </w:pPr>
      <w:rPr>
        <w:rFonts w:ascii="Symbol" w:hAnsi="Symbol" w:hint="default"/>
      </w:rPr>
    </w:lvl>
    <w:lvl w:ilvl="1" w:tplc="EFB8FC68" w:tentative="1">
      <w:start w:val="1"/>
      <w:numFmt w:val="bullet"/>
      <w:lvlText w:val="o"/>
      <w:lvlJc w:val="left"/>
      <w:pPr>
        <w:ind w:left="1440" w:hanging="360"/>
      </w:pPr>
      <w:rPr>
        <w:rFonts w:ascii="Courier New" w:hAnsi="Courier New" w:cs="Courier New" w:hint="default"/>
      </w:rPr>
    </w:lvl>
    <w:lvl w:ilvl="2" w:tplc="BF9C3666" w:tentative="1">
      <w:start w:val="1"/>
      <w:numFmt w:val="bullet"/>
      <w:lvlText w:val=""/>
      <w:lvlJc w:val="left"/>
      <w:pPr>
        <w:ind w:left="2160" w:hanging="360"/>
      </w:pPr>
      <w:rPr>
        <w:rFonts w:ascii="Wingdings" w:hAnsi="Wingdings" w:hint="default"/>
      </w:rPr>
    </w:lvl>
    <w:lvl w:ilvl="3" w:tplc="53960A98" w:tentative="1">
      <w:start w:val="1"/>
      <w:numFmt w:val="bullet"/>
      <w:lvlText w:val=""/>
      <w:lvlJc w:val="left"/>
      <w:pPr>
        <w:ind w:left="2880" w:hanging="360"/>
      </w:pPr>
      <w:rPr>
        <w:rFonts w:ascii="Symbol" w:hAnsi="Symbol" w:hint="default"/>
      </w:rPr>
    </w:lvl>
    <w:lvl w:ilvl="4" w:tplc="A58C68F2" w:tentative="1">
      <w:start w:val="1"/>
      <w:numFmt w:val="bullet"/>
      <w:lvlText w:val="o"/>
      <w:lvlJc w:val="left"/>
      <w:pPr>
        <w:ind w:left="3600" w:hanging="360"/>
      </w:pPr>
      <w:rPr>
        <w:rFonts w:ascii="Courier New" w:hAnsi="Courier New" w:cs="Courier New" w:hint="default"/>
      </w:rPr>
    </w:lvl>
    <w:lvl w:ilvl="5" w:tplc="7D4A2050" w:tentative="1">
      <w:start w:val="1"/>
      <w:numFmt w:val="bullet"/>
      <w:lvlText w:val=""/>
      <w:lvlJc w:val="left"/>
      <w:pPr>
        <w:ind w:left="4320" w:hanging="360"/>
      </w:pPr>
      <w:rPr>
        <w:rFonts w:ascii="Wingdings" w:hAnsi="Wingdings" w:hint="default"/>
      </w:rPr>
    </w:lvl>
    <w:lvl w:ilvl="6" w:tplc="E3FE3EDE" w:tentative="1">
      <w:start w:val="1"/>
      <w:numFmt w:val="bullet"/>
      <w:lvlText w:val=""/>
      <w:lvlJc w:val="left"/>
      <w:pPr>
        <w:ind w:left="5040" w:hanging="360"/>
      </w:pPr>
      <w:rPr>
        <w:rFonts w:ascii="Symbol" w:hAnsi="Symbol" w:hint="default"/>
      </w:rPr>
    </w:lvl>
    <w:lvl w:ilvl="7" w:tplc="3CA873A6" w:tentative="1">
      <w:start w:val="1"/>
      <w:numFmt w:val="bullet"/>
      <w:lvlText w:val="o"/>
      <w:lvlJc w:val="left"/>
      <w:pPr>
        <w:ind w:left="5760" w:hanging="360"/>
      </w:pPr>
      <w:rPr>
        <w:rFonts w:ascii="Courier New" w:hAnsi="Courier New" w:cs="Courier New" w:hint="default"/>
      </w:rPr>
    </w:lvl>
    <w:lvl w:ilvl="8" w:tplc="0E762D40"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7A48861E">
      <w:start w:val="1"/>
      <w:numFmt w:val="bullet"/>
      <w:lvlText w:val=""/>
      <w:lvlJc w:val="left"/>
      <w:pPr>
        <w:ind w:left="720" w:hanging="360"/>
      </w:pPr>
      <w:rPr>
        <w:rFonts w:ascii="Symbol" w:hAnsi="Symbol" w:hint="default"/>
      </w:rPr>
    </w:lvl>
    <w:lvl w:ilvl="1" w:tplc="9440F8C2" w:tentative="1">
      <w:start w:val="1"/>
      <w:numFmt w:val="bullet"/>
      <w:lvlText w:val="o"/>
      <w:lvlJc w:val="left"/>
      <w:pPr>
        <w:ind w:left="1440" w:hanging="360"/>
      </w:pPr>
      <w:rPr>
        <w:rFonts w:ascii="Courier New" w:hAnsi="Courier New" w:cs="Courier New" w:hint="default"/>
      </w:rPr>
    </w:lvl>
    <w:lvl w:ilvl="2" w:tplc="BF7C7752" w:tentative="1">
      <w:start w:val="1"/>
      <w:numFmt w:val="bullet"/>
      <w:lvlText w:val=""/>
      <w:lvlJc w:val="left"/>
      <w:pPr>
        <w:ind w:left="2160" w:hanging="360"/>
      </w:pPr>
      <w:rPr>
        <w:rFonts w:ascii="Wingdings" w:hAnsi="Wingdings" w:hint="default"/>
      </w:rPr>
    </w:lvl>
    <w:lvl w:ilvl="3" w:tplc="03D202C6" w:tentative="1">
      <w:start w:val="1"/>
      <w:numFmt w:val="bullet"/>
      <w:lvlText w:val=""/>
      <w:lvlJc w:val="left"/>
      <w:pPr>
        <w:ind w:left="2880" w:hanging="360"/>
      </w:pPr>
      <w:rPr>
        <w:rFonts w:ascii="Symbol" w:hAnsi="Symbol" w:hint="default"/>
      </w:rPr>
    </w:lvl>
    <w:lvl w:ilvl="4" w:tplc="AAA88FA8" w:tentative="1">
      <w:start w:val="1"/>
      <w:numFmt w:val="bullet"/>
      <w:lvlText w:val="o"/>
      <w:lvlJc w:val="left"/>
      <w:pPr>
        <w:ind w:left="3600" w:hanging="360"/>
      </w:pPr>
      <w:rPr>
        <w:rFonts w:ascii="Courier New" w:hAnsi="Courier New" w:cs="Courier New" w:hint="default"/>
      </w:rPr>
    </w:lvl>
    <w:lvl w:ilvl="5" w:tplc="ABE870A8" w:tentative="1">
      <w:start w:val="1"/>
      <w:numFmt w:val="bullet"/>
      <w:lvlText w:val=""/>
      <w:lvlJc w:val="left"/>
      <w:pPr>
        <w:ind w:left="4320" w:hanging="360"/>
      </w:pPr>
      <w:rPr>
        <w:rFonts w:ascii="Wingdings" w:hAnsi="Wingdings" w:hint="default"/>
      </w:rPr>
    </w:lvl>
    <w:lvl w:ilvl="6" w:tplc="3F04C82E" w:tentative="1">
      <w:start w:val="1"/>
      <w:numFmt w:val="bullet"/>
      <w:lvlText w:val=""/>
      <w:lvlJc w:val="left"/>
      <w:pPr>
        <w:ind w:left="5040" w:hanging="360"/>
      </w:pPr>
      <w:rPr>
        <w:rFonts w:ascii="Symbol" w:hAnsi="Symbol" w:hint="default"/>
      </w:rPr>
    </w:lvl>
    <w:lvl w:ilvl="7" w:tplc="3C74A340" w:tentative="1">
      <w:start w:val="1"/>
      <w:numFmt w:val="bullet"/>
      <w:lvlText w:val="o"/>
      <w:lvlJc w:val="left"/>
      <w:pPr>
        <w:ind w:left="5760" w:hanging="360"/>
      </w:pPr>
      <w:rPr>
        <w:rFonts w:ascii="Courier New" w:hAnsi="Courier New" w:cs="Courier New" w:hint="default"/>
      </w:rPr>
    </w:lvl>
    <w:lvl w:ilvl="8" w:tplc="7D0CB7D4"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752A34B4">
      <w:start w:val="1"/>
      <w:numFmt w:val="bullet"/>
      <w:lvlText w:val=""/>
      <w:lvlJc w:val="left"/>
      <w:pPr>
        <w:ind w:left="720" w:hanging="360"/>
      </w:pPr>
      <w:rPr>
        <w:rFonts w:ascii="Symbol" w:hAnsi="Symbol" w:hint="default"/>
      </w:rPr>
    </w:lvl>
    <w:lvl w:ilvl="1" w:tplc="27ECFF3A" w:tentative="1">
      <w:start w:val="1"/>
      <w:numFmt w:val="bullet"/>
      <w:lvlText w:val="o"/>
      <w:lvlJc w:val="left"/>
      <w:pPr>
        <w:ind w:left="1440" w:hanging="360"/>
      </w:pPr>
      <w:rPr>
        <w:rFonts w:ascii="Courier New" w:hAnsi="Courier New" w:cs="Courier New" w:hint="default"/>
      </w:rPr>
    </w:lvl>
    <w:lvl w:ilvl="2" w:tplc="EEC813B4" w:tentative="1">
      <w:start w:val="1"/>
      <w:numFmt w:val="bullet"/>
      <w:lvlText w:val=""/>
      <w:lvlJc w:val="left"/>
      <w:pPr>
        <w:ind w:left="2160" w:hanging="360"/>
      </w:pPr>
      <w:rPr>
        <w:rFonts w:ascii="Wingdings" w:hAnsi="Wingdings" w:hint="default"/>
      </w:rPr>
    </w:lvl>
    <w:lvl w:ilvl="3" w:tplc="200858B8" w:tentative="1">
      <w:start w:val="1"/>
      <w:numFmt w:val="bullet"/>
      <w:lvlText w:val=""/>
      <w:lvlJc w:val="left"/>
      <w:pPr>
        <w:ind w:left="2880" w:hanging="360"/>
      </w:pPr>
      <w:rPr>
        <w:rFonts w:ascii="Symbol" w:hAnsi="Symbol" w:hint="default"/>
      </w:rPr>
    </w:lvl>
    <w:lvl w:ilvl="4" w:tplc="DE0C0894" w:tentative="1">
      <w:start w:val="1"/>
      <w:numFmt w:val="bullet"/>
      <w:lvlText w:val="o"/>
      <w:lvlJc w:val="left"/>
      <w:pPr>
        <w:ind w:left="3600" w:hanging="360"/>
      </w:pPr>
      <w:rPr>
        <w:rFonts w:ascii="Courier New" w:hAnsi="Courier New" w:cs="Courier New" w:hint="default"/>
      </w:rPr>
    </w:lvl>
    <w:lvl w:ilvl="5" w:tplc="8E76A6A6" w:tentative="1">
      <w:start w:val="1"/>
      <w:numFmt w:val="bullet"/>
      <w:lvlText w:val=""/>
      <w:lvlJc w:val="left"/>
      <w:pPr>
        <w:ind w:left="4320" w:hanging="360"/>
      </w:pPr>
      <w:rPr>
        <w:rFonts w:ascii="Wingdings" w:hAnsi="Wingdings" w:hint="default"/>
      </w:rPr>
    </w:lvl>
    <w:lvl w:ilvl="6" w:tplc="9DA43EE2" w:tentative="1">
      <w:start w:val="1"/>
      <w:numFmt w:val="bullet"/>
      <w:lvlText w:val=""/>
      <w:lvlJc w:val="left"/>
      <w:pPr>
        <w:ind w:left="5040" w:hanging="360"/>
      </w:pPr>
      <w:rPr>
        <w:rFonts w:ascii="Symbol" w:hAnsi="Symbol" w:hint="default"/>
      </w:rPr>
    </w:lvl>
    <w:lvl w:ilvl="7" w:tplc="D69475D4" w:tentative="1">
      <w:start w:val="1"/>
      <w:numFmt w:val="bullet"/>
      <w:lvlText w:val="o"/>
      <w:lvlJc w:val="left"/>
      <w:pPr>
        <w:ind w:left="5760" w:hanging="360"/>
      </w:pPr>
      <w:rPr>
        <w:rFonts w:ascii="Courier New" w:hAnsi="Courier New" w:cs="Courier New" w:hint="default"/>
      </w:rPr>
    </w:lvl>
    <w:lvl w:ilvl="8" w:tplc="DAA488DC"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155495"/>
    <w:rsid w:val="001749FD"/>
    <w:rsid w:val="001A7147"/>
    <w:rsid w:val="001C7376"/>
    <w:rsid w:val="001E1E95"/>
    <w:rsid w:val="001E3086"/>
    <w:rsid w:val="00200794"/>
    <w:rsid w:val="00220538"/>
    <w:rsid w:val="002738B1"/>
    <w:rsid w:val="002813CE"/>
    <w:rsid w:val="00325CB5"/>
    <w:rsid w:val="00330917"/>
    <w:rsid w:val="003406FF"/>
    <w:rsid w:val="003D01A4"/>
    <w:rsid w:val="004066D4"/>
    <w:rsid w:val="004446F4"/>
    <w:rsid w:val="0045538B"/>
    <w:rsid w:val="004D0F63"/>
    <w:rsid w:val="005219C9"/>
    <w:rsid w:val="00535407"/>
    <w:rsid w:val="00551093"/>
    <w:rsid w:val="00592A7E"/>
    <w:rsid w:val="005F689A"/>
    <w:rsid w:val="006E4FAD"/>
    <w:rsid w:val="007B0D8A"/>
    <w:rsid w:val="007B6147"/>
    <w:rsid w:val="007D760C"/>
    <w:rsid w:val="00814CC3"/>
    <w:rsid w:val="008507F7"/>
    <w:rsid w:val="00852676"/>
    <w:rsid w:val="0088344F"/>
    <w:rsid w:val="008A73BA"/>
    <w:rsid w:val="008C2EA7"/>
    <w:rsid w:val="008D4E2F"/>
    <w:rsid w:val="008E0282"/>
    <w:rsid w:val="008F2499"/>
    <w:rsid w:val="009022D4"/>
    <w:rsid w:val="00977466"/>
    <w:rsid w:val="009D31CA"/>
    <w:rsid w:val="009E31E5"/>
    <w:rsid w:val="00A66940"/>
    <w:rsid w:val="00AE1051"/>
    <w:rsid w:val="00B35A0F"/>
    <w:rsid w:val="00BA7EA9"/>
    <w:rsid w:val="00BB7226"/>
    <w:rsid w:val="00BD5498"/>
    <w:rsid w:val="00C54717"/>
    <w:rsid w:val="00C56753"/>
    <w:rsid w:val="00CB448A"/>
    <w:rsid w:val="00CC0B4C"/>
    <w:rsid w:val="00CD26B9"/>
    <w:rsid w:val="00CE1BF1"/>
    <w:rsid w:val="00CE235D"/>
    <w:rsid w:val="00D723C5"/>
    <w:rsid w:val="00DB0ED5"/>
    <w:rsid w:val="00DB39DE"/>
    <w:rsid w:val="00DC29FD"/>
    <w:rsid w:val="00DE49E8"/>
    <w:rsid w:val="00DF19D7"/>
    <w:rsid w:val="00E07A37"/>
    <w:rsid w:val="00E17D9B"/>
    <w:rsid w:val="00E209AB"/>
    <w:rsid w:val="00E23A6D"/>
    <w:rsid w:val="00E27E7C"/>
    <w:rsid w:val="00E44FEE"/>
    <w:rsid w:val="00E66EEF"/>
    <w:rsid w:val="00E80617"/>
    <w:rsid w:val="00E8314A"/>
    <w:rsid w:val="00ED69F7"/>
    <w:rsid w:val="00EF15FF"/>
    <w:rsid w:val="00F014C0"/>
    <w:rsid w:val="00F44E2A"/>
    <w:rsid w:val="00F9700F"/>
    <w:rsid w:val="00FB087E"/>
    <w:rsid w:val="00FC0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D88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D8A"/>
    <w:pPr>
      <w:spacing w:line="360" w:lineRule="auto"/>
      <w:jc w:val="both"/>
    </w:pPr>
    <w:rPr>
      <w:rFonts w:ascii="Arial" w:hAnsi="Arial"/>
    </w:r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F15FF"/>
    <w:pPr>
      <w:spacing w:before="100" w:beforeAutospacing="1" w:after="100" w:afterAutospacing="1" w:line="240" w:lineRule="auto"/>
      <w:jc w:val="left"/>
    </w:pPr>
    <w:rPr>
      <w:rFonts w:ascii="Times New Roman" w:eastAsia="Times New Roman" w:hAnsi="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3322</Words>
  <Characters>18940</Characters>
  <Application>Microsoft Office Word</Application>
  <DocSecurity>0</DocSecurity>
  <Lines>157</Lines>
  <Paragraphs>44</Paragraphs>
  <ScaleCrop>false</ScaleCrop>
  <Company/>
  <LinksUpToDate>false</LinksUpToDate>
  <CharactersWithSpaces>22218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2023-03-01T07:36:00Z</dcterms:created>
  <dcterms:modified xsi:type="dcterms:W3CDTF">2023-03-08T21:03:00Z</dcterms:modified>
</cp:coreProperties>
</file>