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0988B0" w14:textId="2ECF0C71" w:rsidR="26A7C4A2" w:rsidRDefault="26A7C4A2" w:rsidP="26A7C4A2">
      <w:pPr>
        <w:jc w:val="center"/>
        <w:rPr>
          <w:b/>
          <w:bCs/>
          <w:sz w:val="28"/>
          <w:szCs w:val="28"/>
        </w:rPr>
      </w:pPr>
    </w:p>
    <w:p w14:paraId="7824FC4F" w14:textId="630C34B2" w:rsidR="26A7C4A2" w:rsidRDefault="26A7C4A2" w:rsidP="26A7C4A2">
      <w:pPr>
        <w:jc w:val="center"/>
        <w:rPr>
          <w:b/>
          <w:bCs/>
          <w:sz w:val="28"/>
          <w:szCs w:val="28"/>
        </w:rPr>
      </w:pPr>
    </w:p>
    <w:p w14:paraId="7BF551B2" w14:textId="24ECE957" w:rsidR="26A7C4A2" w:rsidRDefault="26A7C4A2" w:rsidP="26A7C4A2">
      <w:pPr>
        <w:jc w:val="center"/>
        <w:rPr>
          <w:b/>
          <w:bCs/>
          <w:sz w:val="28"/>
          <w:szCs w:val="28"/>
        </w:rPr>
      </w:pPr>
    </w:p>
    <w:p w14:paraId="4CE90405" w14:textId="05007658" w:rsidR="009708C8" w:rsidRDefault="26A7C4A2" w:rsidP="009708C8">
      <w:pPr>
        <w:jc w:val="center"/>
        <w:rPr>
          <w:b/>
          <w:bCs/>
          <w:sz w:val="32"/>
          <w:szCs w:val="32"/>
        </w:rPr>
      </w:pPr>
      <w:r w:rsidRPr="26A7C4A2">
        <w:rPr>
          <w:b/>
          <w:bCs/>
          <w:sz w:val="28"/>
          <w:szCs w:val="28"/>
        </w:rPr>
        <w:t>Programme Title: BA Business Management</w:t>
      </w:r>
    </w:p>
    <w:p w14:paraId="4E2660E8" w14:textId="23CE0A59" w:rsidR="26A7C4A2" w:rsidRDefault="26A7C4A2" w:rsidP="26A7C4A2">
      <w:pPr>
        <w:jc w:val="center"/>
        <w:rPr>
          <w:rFonts w:eastAsia="Calibri" w:cs="Mangal"/>
          <w:b/>
          <w:bCs/>
          <w:szCs w:val="24"/>
        </w:rPr>
      </w:pPr>
      <w:r w:rsidRPr="26A7C4A2">
        <w:rPr>
          <w:rFonts w:eastAsia="Calibri" w:cs="Mangal"/>
          <w:b/>
          <w:bCs/>
          <w:sz w:val="28"/>
          <w:szCs w:val="28"/>
        </w:rPr>
        <w:t>Module: The Global Business Environment</w:t>
      </w:r>
    </w:p>
    <w:p w14:paraId="2B5C9AA7" w14:textId="64FF18C2" w:rsidR="26A7C4A2" w:rsidRDefault="26A7C4A2" w:rsidP="26A7C4A2">
      <w:pPr>
        <w:jc w:val="center"/>
        <w:rPr>
          <w:rFonts w:eastAsia="Calibri" w:cs="Mangal"/>
          <w:b/>
          <w:bCs/>
          <w:szCs w:val="24"/>
        </w:rPr>
      </w:pPr>
      <w:r w:rsidRPr="26A7C4A2">
        <w:rPr>
          <w:rFonts w:eastAsia="Calibri" w:cs="Mangal"/>
          <w:b/>
          <w:bCs/>
          <w:sz w:val="28"/>
          <w:szCs w:val="28"/>
        </w:rPr>
        <w:t>Module Code: LCCB4005</w:t>
      </w:r>
    </w:p>
    <w:p w14:paraId="23606A6D" w14:textId="17482A60" w:rsidR="26A7C4A2" w:rsidRDefault="26A7C4A2" w:rsidP="26A7C4A2">
      <w:pPr>
        <w:jc w:val="center"/>
        <w:rPr>
          <w:rFonts w:eastAsia="Calibri" w:cs="Mangal"/>
          <w:b/>
          <w:bCs/>
          <w:sz w:val="28"/>
          <w:szCs w:val="28"/>
        </w:rPr>
      </w:pPr>
      <w:r w:rsidRPr="26A7C4A2">
        <w:rPr>
          <w:rFonts w:eastAsia="Calibri" w:cs="Mangal"/>
          <w:b/>
          <w:bCs/>
          <w:sz w:val="28"/>
          <w:szCs w:val="28"/>
        </w:rPr>
        <w:t>Assignment Title: Assessment 2</w:t>
      </w:r>
    </w:p>
    <w:p w14:paraId="627868FC" w14:textId="564E8B22" w:rsidR="26A7C4A2" w:rsidRDefault="26A7C4A2" w:rsidP="26A7C4A2">
      <w:pPr>
        <w:jc w:val="center"/>
        <w:rPr>
          <w:rFonts w:eastAsia="Calibri" w:cs="Mangal"/>
          <w:b/>
          <w:bCs/>
          <w:szCs w:val="24"/>
        </w:rPr>
      </w:pPr>
      <w:r w:rsidRPr="26A7C4A2">
        <w:rPr>
          <w:rFonts w:eastAsia="Calibri" w:cs="Mangal"/>
          <w:b/>
          <w:bCs/>
          <w:sz w:val="28"/>
          <w:szCs w:val="28"/>
        </w:rPr>
        <w:t>Environmental Analysis of an Industry</w:t>
      </w:r>
    </w:p>
    <w:p w14:paraId="6391D105" w14:textId="34478D36" w:rsidR="26A7C4A2" w:rsidRDefault="26A7C4A2" w:rsidP="26A7C4A2">
      <w:pPr>
        <w:jc w:val="center"/>
        <w:rPr>
          <w:rFonts w:eastAsia="Calibri" w:cs="Mangal"/>
          <w:b/>
          <w:bCs/>
          <w:szCs w:val="24"/>
        </w:rPr>
      </w:pPr>
      <w:r w:rsidRPr="26A7C4A2">
        <w:rPr>
          <w:rFonts w:eastAsia="Calibri" w:cs="Mangal"/>
          <w:b/>
          <w:bCs/>
          <w:sz w:val="28"/>
          <w:szCs w:val="28"/>
        </w:rPr>
        <w:t xml:space="preserve">Student Name: </w:t>
      </w:r>
      <w:proofErr w:type="spellStart"/>
      <w:r w:rsidRPr="26A7C4A2">
        <w:rPr>
          <w:rFonts w:eastAsia="Calibri" w:cs="Mangal"/>
          <w:b/>
          <w:bCs/>
          <w:sz w:val="28"/>
          <w:szCs w:val="28"/>
        </w:rPr>
        <w:t>Iuliana</w:t>
      </w:r>
      <w:proofErr w:type="spellEnd"/>
      <w:r w:rsidRPr="26A7C4A2">
        <w:rPr>
          <w:rFonts w:eastAsia="Calibri" w:cs="Mangal"/>
          <w:b/>
          <w:bCs/>
          <w:sz w:val="28"/>
          <w:szCs w:val="28"/>
        </w:rPr>
        <w:t xml:space="preserve"> </w:t>
      </w:r>
      <w:proofErr w:type="spellStart"/>
      <w:r w:rsidRPr="26A7C4A2">
        <w:rPr>
          <w:rFonts w:eastAsia="Calibri" w:cs="Mangal"/>
          <w:b/>
          <w:bCs/>
          <w:sz w:val="28"/>
          <w:szCs w:val="28"/>
        </w:rPr>
        <w:t>Olaru</w:t>
      </w:r>
      <w:proofErr w:type="spellEnd"/>
    </w:p>
    <w:p w14:paraId="3C283968" w14:textId="28B2E8C0" w:rsidR="26A7C4A2" w:rsidRDefault="26A7C4A2" w:rsidP="26A7C4A2">
      <w:pPr>
        <w:jc w:val="center"/>
        <w:rPr>
          <w:rFonts w:eastAsia="Calibri" w:cs="Mangal"/>
          <w:b/>
          <w:bCs/>
          <w:szCs w:val="24"/>
        </w:rPr>
      </w:pPr>
      <w:r w:rsidRPr="26A7C4A2">
        <w:rPr>
          <w:rFonts w:eastAsia="Calibri" w:cs="Mangal"/>
          <w:b/>
          <w:bCs/>
          <w:sz w:val="28"/>
          <w:szCs w:val="28"/>
        </w:rPr>
        <w:t>Student ID: 2019941</w:t>
      </w:r>
    </w:p>
    <w:p w14:paraId="5B10B390" w14:textId="77777777" w:rsidR="009708C8" w:rsidRDefault="009708C8" w:rsidP="009708C8">
      <w:pPr>
        <w:jc w:val="center"/>
        <w:rPr>
          <w:b/>
          <w:bCs/>
          <w:sz w:val="32"/>
          <w:szCs w:val="28"/>
        </w:rPr>
      </w:pPr>
    </w:p>
    <w:p w14:paraId="7756C65E" w14:textId="77777777" w:rsidR="009708C8" w:rsidRDefault="009708C8" w:rsidP="009708C8">
      <w:pPr>
        <w:jc w:val="center"/>
        <w:rPr>
          <w:b/>
          <w:bCs/>
          <w:sz w:val="32"/>
          <w:szCs w:val="28"/>
        </w:rPr>
      </w:pPr>
    </w:p>
    <w:p w14:paraId="74C4569D" w14:textId="77777777" w:rsidR="009708C8" w:rsidRDefault="009708C8" w:rsidP="009708C8">
      <w:pPr>
        <w:jc w:val="center"/>
        <w:rPr>
          <w:b/>
          <w:bCs/>
          <w:sz w:val="32"/>
          <w:szCs w:val="28"/>
        </w:rPr>
      </w:pPr>
    </w:p>
    <w:p w14:paraId="2EA02BC5" w14:textId="77777777" w:rsidR="009708C8" w:rsidRDefault="009708C8" w:rsidP="009708C8">
      <w:pPr>
        <w:jc w:val="center"/>
        <w:rPr>
          <w:b/>
          <w:bCs/>
          <w:sz w:val="32"/>
          <w:szCs w:val="28"/>
        </w:rPr>
      </w:pPr>
    </w:p>
    <w:p w14:paraId="6B7A5DAD" w14:textId="77777777" w:rsidR="009708C8" w:rsidRDefault="009708C8" w:rsidP="009708C8">
      <w:pPr>
        <w:jc w:val="center"/>
        <w:rPr>
          <w:b/>
          <w:bCs/>
          <w:sz w:val="32"/>
          <w:szCs w:val="28"/>
        </w:rPr>
      </w:pPr>
    </w:p>
    <w:p w14:paraId="581AB0B6" w14:textId="77777777" w:rsidR="009708C8" w:rsidRDefault="009708C8" w:rsidP="009708C8">
      <w:pPr>
        <w:jc w:val="center"/>
        <w:rPr>
          <w:b/>
          <w:bCs/>
          <w:sz w:val="32"/>
          <w:szCs w:val="28"/>
        </w:rPr>
      </w:pPr>
    </w:p>
    <w:p w14:paraId="440D1F55" w14:textId="77777777" w:rsidR="00D30436" w:rsidRDefault="00D30436" w:rsidP="009708C8">
      <w:pPr>
        <w:jc w:val="center"/>
        <w:rPr>
          <w:b/>
          <w:bCs/>
          <w:sz w:val="32"/>
          <w:szCs w:val="28"/>
        </w:rPr>
      </w:pPr>
    </w:p>
    <w:p w14:paraId="7F443560" w14:textId="77777777" w:rsidR="00D30436" w:rsidRDefault="00D30436" w:rsidP="009708C8">
      <w:pPr>
        <w:jc w:val="center"/>
        <w:rPr>
          <w:b/>
          <w:bCs/>
          <w:sz w:val="32"/>
          <w:szCs w:val="28"/>
        </w:rPr>
      </w:pPr>
    </w:p>
    <w:p w14:paraId="54CE42C2" w14:textId="77777777" w:rsidR="00D30436" w:rsidRDefault="00D30436" w:rsidP="009708C8">
      <w:pPr>
        <w:jc w:val="center"/>
        <w:rPr>
          <w:b/>
          <w:bCs/>
          <w:sz w:val="32"/>
          <w:szCs w:val="28"/>
        </w:rPr>
      </w:pPr>
    </w:p>
    <w:p w14:paraId="4C554B1E" w14:textId="77777777" w:rsidR="00D30436" w:rsidRDefault="00D30436" w:rsidP="009708C8">
      <w:pPr>
        <w:jc w:val="center"/>
        <w:rPr>
          <w:b/>
          <w:bCs/>
          <w:sz w:val="32"/>
          <w:szCs w:val="28"/>
        </w:rPr>
      </w:pPr>
    </w:p>
    <w:p w14:paraId="5DD7969C" w14:textId="77777777" w:rsidR="00D30436" w:rsidRDefault="00D30436" w:rsidP="009708C8">
      <w:pPr>
        <w:jc w:val="center"/>
        <w:rPr>
          <w:b/>
          <w:bCs/>
          <w:sz w:val="32"/>
          <w:szCs w:val="28"/>
        </w:rPr>
      </w:pPr>
    </w:p>
    <w:p w14:paraId="1BCB358A" w14:textId="77777777" w:rsidR="00D30436" w:rsidRDefault="00D30436" w:rsidP="009708C8">
      <w:pPr>
        <w:jc w:val="center"/>
        <w:rPr>
          <w:b/>
          <w:bCs/>
          <w:sz w:val="32"/>
          <w:szCs w:val="28"/>
        </w:rPr>
      </w:pPr>
    </w:p>
    <w:p w14:paraId="4E01D039" w14:textId="77777777" w:rsidR="00D30436" w:rsidRDefault="00D30436" w:rsidP="009708C8">
      <w:pPr>
        <w:jc w:val="center"/>
        <w:rPr>
          <w:b/>
          <w:bCs/>
          <w:sz w:val="32"/>
          <w:szCs w:val="28"/>
        </w:rPr>
      </w:pPr>
    </w:p>
    <w:p w14:paraId="65F1E290" w14:textId="77777777" w:rsidR="00D30436" w:rsidRDefault="00D30436" w:rsidP="009708C8">
      <w:pPr>
        <w:jc w:val="center"/>
        <w:rPr>
          <w:b/>
          <w:bCs/>
          <w:sz w:val="32"/>
          <w:szCs w:val="28"/>
        </w:rPr>
      </w:pPr>
    </w:p>
    <w:p w14:paraId="3280F5A7" w14:textId="369DFCA4" w:rsidR="009708C8" w:rsidRPr="009708C8" w:rsidRDefault="009708C8" w:rsidP="009708C8">
      <w:pPr>
        <w:jc w:val="center"/>
        <w:rPr>
          <w:b/>
          <w:bCs/>
          <w:sz w:val="32"/>
          <w:szCs w:val="28"/>
        </w:rPr>
      </w:pPr>
      <w:r w:rsidRPr="009708C8">
        <w:rPr>
          <w:b/>
          <w:bCs/>
          <w:sz w:val="32"/>
          <w:szCs w:val="28"/>
        </w:rPr>
        <w:t>The Global Business Environment</w:t>
      </w:r>
    </w:p>
    <w:p w14:paraId="75455286" w14:textId="77777777" w:rsidR="009708C8" w:rsidRPr="009708C8" w:rsidRDefault="009708C8" w:rsidP="009708C8">
      <w:pPr>
        <w:jc w:val="center"/>
        <w:rPr>
          <w:b/>
          <w:bCs/>
          <w:sz w:val="32"/>
          <w:szCs w:val="28"/>
        </w:rPr>
      </w:pPr>
      <w:r w:rsidRPr="009708C8">
        <w:rPr>
          <w:b/>
          <w:bCs/>
          <w:sz w:val="32"/>
          <w:szCs w:val="28"/>
        </w:rPr>
        <w:t>Environmental Analysis of fashion industry</w:t>
      </w:r>
    </w:p>
    <w:p w14:paraId="224AED40" w14:textId="77777777" w:rsidR="009708C8" w:rsidRDefault="009708C8">
      <w:pPr>
        <w:spacing w:line="259" w:lineRule="auto"/>
        <w:jc w:val="left"/>
        <w:rPr>
          <w:rFonts w:eastAsiaTheme="majorEastAsia" w:cstheme="majorBidi"/>
          <w:b/>
          <w:bCs/>
          <w:sz w:val="28"/>
          <w:szCs w:val="28"/>
          <w:lang w:val="en-IN" w:eastAsia="zh-CN" w:bidi="hi-IN"/>
        </w:rPr>
      </w:pPr>
      <w:r>
        <w:br w:type="page"/>
      </w:r>
    </w:p>
    <w:sdt>
      <w:sdtPr>
        <w:rPr>
          <w:rFonts w:ascii="Times New Roman" w:eastAsiaTheme="minorHAnsi" w:hAnsi="Times New Roman" w:cstheme="minorBidi"/>
          <w:color w:val="auto"/>
          <w:sz w:val="24"/>
          <w:szCs w:val="22"/>
          <w:lang w:val="en-NZ"/>
        </w:rPr>
        <w:id w:val="-388342379"/>
        <w:docPartObj>
          <w:docPartGallery w:val="Table of Contents"/>
          <w:docPartUnique/>
        </w:docPartObj>
      </w:sdtPr>
      <w:sdtEndPr>
        <w:rPr>
          <w:b/>
          <w:bCs/>
          <w:noProof/>
        </w:rPr>
      </w:sdtEndPr>
      <w:sdtContent>
        <w:p w14:paraId="098A37E3" w14:textId="3F211D4B" w:rsidR="009B51F1" w:rsidRPr="009B51F1" w:rsidRDefault="009B51F1">
          <w:pPr>
            <w:pStyle w:val="Titlucuprins"/>
            <w:rPr>
              <w:rFonts w:ascii="Times New Roman" w:hAnsi="Times New Roman" w:cs="Times New Roman"/>
              <w:color w:val="000000" w:themeColor="text1"/>
              <w:sz w:val="24"/>
              <w:szCs w:val="24"/>
            </w:rPr>
          </w:pPr>
          <w:r w:rsidRPr="009B51F1">
            <w:rPr>
              <w:rFonts w:ascii="Times New Roman" w:hAnsi="Times New Roman" w:cs="Times New Roman"/>
              <w:color w:val="000000" w:themeColor="text1"/>
              <w:sz w:val="24"/>
              <w:szCs w:val="24"/>
            </w:rPr>
            <w:t>Table of Contents</w:t>
          </w:r>
        </w:p>
        <w:p w14:paraId="27446D2A" w14:textId="6BC750B2" w:rsidR="009B51F1" w:rsidRDefault="009B51F1">
          <w:pPr>
            <w:pStyle w:val="Cuprins1"/>
            <w:tabs>
              <w:tab w:val="right" w:leader="dot" w:pos="9016"/>
            </w:tabs>
            <w:rPr>
              <w:noProof/>
            </w:rPr>
          </w:pPr>
          <w:r>
            <w:fldChar w:fldCharType="begin"/>
          </w:r>
          <w:r>
            <w:instrText xml:space="preserve"> TOC \o "1-3" \h \z \u </w:instrText>
          </w:r>
          <w:r>
            <w:fldChar w:fldCharType="separate"/>
          </w:r>
          <w:hyperlink w:anchor="_Toc69334566" w:history="1">
            <w:r w:rsidRPr="0077057E">
              <w:rPr>
                <w:rStyle w:val="Hyperlink"/>
                <w:noProof/>
                <w:lang w:bidi="hi-IN"/>
              </w:rPr>
              <w:t>1.0. Introduction</w:t>
            </w:r>
            <w:r>
              <w:rPr>
                <w:noProof/>
                <w:webHidden/>
              </w:rPr>
              <w:tab/>
            </w:r>
            <w:r>
              <w:rPr>
                <w:noProof/>
                <w:webHidden/>
              </w:rPr>
              <w:fldChar w:fldCharType="begin"/>
            </w:r>
            <w:r>
              <w:rPr>
                <w:noProof/>
                <w:webHidden/>
              </w:rPr>
              <w:instrText xml:space="preserve"> PAGEREF _Toc69334566 \h </w:instrText>
            </w:r>
            <w:r>
              <w:rPr>
                <w:noProof/>
                <w:webHidden/>
              </w:rPr>
            </w:r>
            <w:r>
              <w:rPr>
                <w:noProof/>
                <w:webHidden/>
              </w:rPr>
              <w:fldChar w:fldCharType="separate"/>
            </w:r>
            <w:r>
              <w:rPr>
                <w:noProof/>
                <w:webHidden/>
              </w:rPr>
              <w:t>3</w:t>
            </w:r>
            <w:r>
              <w:rPr>
                <w:noProof/>
                <w:webHidden/>
              </w:rPr>
              <w:fldChar w:fldCharType="end"/>
            </w:r>
          </w:hyperlink>
        </w:p>
        <w:p w14:paraId="071CA3CD" w14:textId="19946AC3" w:rsidR="009B51F1" w:rsidRDefault="001B56E9">
          <w:pPr>
            <w:pStyle w:val="Cuprins1"/>
            <w:tabs>
              <w:tab w:val="right" w:leader="dot" w:pos="9016"/>
            </w:tabs>
            <w:rPr>
              <w:noProof/>
            </w:rPr>
          </w:pPr>
          <w:hyperlink w:anchor="_Toc69334567" w:history="1">
            <w:r w:rsidR="009B51F1" w:rsidRPr="0077057E">
              <w:rPr>
                <w:rStyle w:val="Hyperlink"/>
                <w:noProof/>
                <w:shd w:val="clear" w:color="auto" w:fill="FFFFFF"/>
                <w:lang w:bidi="hi-IN"/>
              </w:rPr>
              <w:t>2.0. Analysis of the changes implemented by Primark in its business model</w:t>
            </w:r>
            <w:r w:rsidR="009B51F1">
              <w:rPr>
                <w:noProof/>
                <w:webHidden/>
              </w:rPr>
              <w:tab/>
            </w:r>
            <w:r w:rsidR="009B51F1">
              <w:rPr>
                <w:noProof/>
                <w:webHidden/>
              </w:rPr>
              <w:fldChar w:fldCharType="begin"/>
            </w:r>
            <w:r w:rsidR="009B51F1">
              <w:rPr>
                <w:noProof/>
                <w:webHidden/>
              </w:rPr>
              <w:instrText xml:space="preserve"> PAGEREF _Toc69334567 \h </w:instrText>
            </w:r>
            <w:r w:rsidR="009B51F1">
              <w:rPr>
                <w:noProof/>
                <w:webHidden/>
              </w:rPr>
            </w:r>
            <w:r w:rsidR="009B51F1">
              <w:rPr>
                <w:noProof/>
                <w:webHidden/>
              </w:rPr>
              <w:fldChar w:fldCharType="separate"/>
            </w:r>
            <w:r w:rsidR="009B51F1">
              <w:rPr>
                <w:noProof/>
                <w:webHidden/>
              </w:rPr>
              <w:t>3</w:t>
            </w:r>
            <w:r w:rsidR="009B51F1">
              <w:rPr>
                <w:noProof/>
                <w:webHidden/>
              </w:rPr>
              <w:fldChar w:fldCharType="end"/>
            </w:r>
          </w:hyperlink>
        </w:p>
        <w:p w14:paraId="70C4A425" w14:textId="40F8FB3C" w:rsidR="009B51F1" w:rsidRDefault="001B56E9">
          <w:pPr>
            <w:pStyle w:val="Cuprins2"/>
            <w:tabs>
              <w:tab w:val="right" w:leader="dot" w:pos="9016"/>
            </w:tabs>
            <w:rPr>
              <w:noProof/>
            </w:rPr>
          </w:pPr>
          <w:hyperlink w:anchor="_Toc69334568" w:history="1">
            <w:r w:rsidR="009B51F1" w:rsidRPr="0077057E">
              <w:rPr>
                <w:rStyle w:val="Hyperlink"/>
                <w:noProof/>
                <w:shd w:val="clear" w:color="auto" w:fill="FFFFFF"/>
              </w:rPr>
              <w:t>2.1. Pestle analysis of Primark</w:t>
            </w:r>
            <w:r w:rsidR="009B51F1">
              <w:rPr>
                <w:noProof/>
                <w:webHidden/>
              </w:rPr>
              <w:tab/>
            </w:r>
            <w:r w:rsidR="009B51F1">
              <w:rPr>
                <w:noProof/>
                <w:webHidden/>
              </w:rPr>
              <w:fldChar w:fldCharType="begin"/>
            </w:r>
            <w:r w:rsidR="009B51F1">
              <w:rPr>
                <w:noProof/>
                <w:webHidden/>
              </w:rPr>
              <w:instrText xml:space="preserve"> PAGEREF _Toc69334568 \h </w:instrText>
            </w:r>
            <w:r w:rsidR="009B51F1">
              <w:rPr>
                <w:noProof/>
                <w:webHidden/>
              </w:rPr>
            </w:r>
            <w:r w:rsidR="009B51F1">
              <w:rPr>
                <w:noProof/>
                <w:webHidden/>
              </w:rPr>
              <w:fldChar w:fldCharType="separate"/>
            </w:r>
            <w:r w:rsidR="009B51F1">
              <w:rPr>
                <w:noProof/>
                <w:webHidden/>
              </w:rPr>
              <w:t>3</w:t>
            </w:r>
            <w:r w:rsidR="009B51F1">
              <w:rPr>
                <w:noProof/>
                <w:webHidden/>
              </w:rPr>
              <w:fldChar w:fldCharType="end"/>
            </w:r>
          </w:hyperlink>
        </w:p>
        <w:p w14:paraId="42DA13E1" w14:textId="014A6F2F" w:rsidR="009B51F1" w:rsidRDefault="001B56E9">
          <w:pPr>
            <w:pStyle w:val="Cuprins2"/>
            <w:tabs>
              <w:tab w:val="right" w:leader="dot" w:pos="9016"/>
            </w:tabs>
            <w:rPr>
              <w:noProof/>
            </w:rPr>
          </w:pPr>
          <w:hyperlink w:anchor="_Toc69334569" w:history="1">
            <w:r w:rsidR="009B51F1" w:rsidRPr="0077057E">
              <w:rPr>
                <w:rStyle w:val="Hyperlink"/>
                <w:noProof/>
                <w:shd w:val="clear" w:color="auto" w:fill="FFFFFF"/>
              </w:rPr>
              <w:t>2.2. Discussion on the identified issue</w:t>
            </w:r>
            <w:r w:rsidR="009B51F1">
              <w:rPr>
                <w:noProof/>
                <w:webHidden/>
              </w:rPr>
              <w:tab/>
            </w:r>
            <w:r w:rsidR="009B51F1">
              <w:rPr>
                <w:noProof/>
                <w:webHidden/>
              </w:rPr>
              <w:fldChar w:fldCharType="begin"/>
            </w:r>
            <w:r w:rsidR="009B51F1">
              <w:rPr>
                <w:noProof/>
                <w:webHidden/>
              </w:rPr>
              <w:instrText xml:space="preserve"> PAGEREF _Toc69334569 \h </w:instrText>
            </w:r>
            <w:r w:rsidR="009B51F1">
              <w:rPr>
                <w:noProof/>
                <w:webHidden/>
              </w:rPr>
            </w:r>
            <w:r w:rsidR="009B51F1">
              <w:rPr>
                <w:noProof/>
                <w:webHidden/>
              </w:rPr>
              <w:fldChar w:fldCharType="separate"/>
            </w:r>
            <w:r w:rsidR="009B51F1">
              <w:rPr>
                <w:noProof/>
                <w:webHidden/>
              </w:rPr>
              <w:t>5</w:t>
            </w:r>
            <w:r w:rsidR="009B51F1">
              <w:rPr>
                <w:noProof/>
                <w:webHidden/>
              </w:rPr>
              <w:fldChar w:fldCharType="end"/>
            </w:r>
          </w:hyperlink>
        </w:p>
        <w:p w14:paraId="43398311" w14:textId="28581429" w:rsidR="009B51F1" w:rsidRDefault="001B56E9">
          <w:pPr>
            <w:pStyle w:val="Cuprins2"/>
            <w:tabs>
              <w:tab w:val="right" w:leader="dot" w:pos="9016"/>
            </w:tabs>
            <w:rPr>
              <w:noProof/>
            </w:rPr>
          </w:pPr>
          <w:hyperlink w:anchor="_Toc69334570" w:history="1">
            <w:r w:rsidR="009B51F1" w:rsidRPr="0077057E">
              <w:rPr>
                <w:rStyle w:val="Hyperlink"/>
                <w:noProof/>
                <w:shd w:val="clear" w:color="auto" w:fill="FFFFFF"/>
              </w:rPr>
              <w:t>2.3. Business model of Primark Plc</w:t>
            </w:r>
            <w:r w:rsidR="009B51F1">
              <w:rPr>
                <w:noProof/>
                <w:webHidden/>
              </w:rPr>
              <w:tab/>
            </w:r>
            <w:r w:rsidR="009B51F1">
              <w:rPr>
                <w:noProof/>
                <w:webHidden/>
              </w:rPr>
              <w:fldChar w:fldCharType="begin"/>
            </w:r>
            <w:r w:rsidR="009B51F1">
              <w:rPr>
                <w:noProof/>
                <w:webHidden/>
              </w:rPr>
              <w:instrText xml:space="preserve"> PAGEREF _Toc69334570 \h </w:instrText>
            </w:r>
            <w:r w:rsidR="009B51F1">
              <w:rPr>
                <w:noProof/>
                <w:webHidden/>
              </w:rPr>
            </w:r>
            <w:r w:rsidR="009B51F1">
              <w:rPr>
                <w:noProof/>
                <w:webHidden/>
              </w:rPr>
              <w:fldChar w:fldCharType="separate"/>
            </w:r>
            <w:r w:rsidR="009B51F1">
              <w:rPr>
                <w:noProof/>
                <w:webHidden/>
              </w:rPr>
              <w:t>6</w:t>
            </w:r>
            <w:r w:rsidR="009B51F1">
              <w:rPr>
                <w:noProof/>
                <w:webHidden/>
              </w:rPr>
              <w:fldChar w:fldCharType="end"/>
            </w:r>
          </w:hyperlink>
        </w:p>
        <w:p w14:paraId="10660556" w14:textId="2C67CB2B" w:rsidR="009B51F1" w:rsidRDefault="001B56E9">
          <w:pPr>
            <w:pStyle w:val="Cuprins2"/>
            <w:tabs>
              <w:tab w:val="right" w:leader="dot" w:pos="9016"/>
            </w:tabs>
            <w:rPr>
              <w:noProof/>
            </w:rPr>
          </w:pPr>
          <w:hyperlink w:anchor="_Toc69334571" w:history="1">
            <w:r w:rsidR="009B51F1" w:rsidRPr="0077057E">
              <w:rPr>
                <w:rStyle w:val="Hyperlink"/>
                <w:noProof/>
                <w:shd w:val="clear" w:color="auto" w:fill="FFFFFF"/>
              </w:rPr>
              <w:t>2.4. Implemented changes in the business model</w:t>
            </w:r>
            <w:r w:rsidR="009B51F1">
              <w:rPr>
                <w:noProof/>
                <w:webHidden/>
              </w:rPr>
              <w:tab/>
            </w:r>
            <w:r w:rsidR="009B51F1">
              <w:rPr>
                <w:noProof/>
                <w:webHidden/>
              </w:rPr>
              <w:fldChar w:fldCharType="begin"/>
            </w:r>
            <w:r w:rsidR="009B51F1">
              <w:rPr>
                <w:noProof/>
                <w:webHidden/>
              </w:rPr>
              <w:instrText xml:space="preserve"> PAGEREF _Toc69334571 \h </w:instrText>
            </w:r>
            <w:r w:rsidR="009B51F1">
              <w:rPr>
                <w:noProof/>
                <w:webHidden/>
              </w:rPr>
            </w:r>
            <w:r w:rsidR="009B51F1">
              <w:rPr>
                <w:noProof/>
                <w:webHidden/>
              </w:rPr>
              <w:fldChar w:fldCharType="separate"/>
            </w:r>
            <w:r w:rsidR="009B51F1">
              <w:rPr>
                <w:noProof/>
                <w:webHidden/>
              </w:rPr>
              <w:t>8</w:t>
            </w:r>
            <w:r w:rsidR="009B51F1">
              <w:rPr>
                <w:noProof/>
                <w:webHidden/>
              </w:rPr>
              <w:fldChar w:fldCharType="end"/>
            </w:r>
          </w:hyperlink>
        </w:p>
        <w:p w14:paraId="34E765C5" w14:textId="79151878" w:rsidR="009B51F1" w:rsidRDefault="001B56E9">
          <w:pPr>
            <w:pStyle w:val="Cuprins1"/>
            <w:tabs>
              <w:tab w:val="right" w:leader="dot" w:pos="9016"/>
            </w:tabs>
            <w:rPr>
              <w:noProof/>
            </w:rPr>
          </w:pPr>
          <w:hyperlink w:anchor="_Toc69334572" w:history="1">
            <w:r w:rsidR="009B51F1" w:rsidRPr="0077057E">
              <w:rPr>
                <w:rStyle w:val="Hyperlink"/>
                <w:noProof/>
                <w:shd w:val="clear" w:color="auto" w:fill="FFFFFF"/>
                <w:lang w:bidi="hi-IN"/>
              </w:rPr>
              <w:t>3.0. Impact of the changes on competitive advantage including recommendations</w:t>
            </w:r>
            <w:r w:rsidR="009B51F1">
              <w:rPr>
                <w:noProof/>
                <w:webHidden/>
              </w:rPr>
              <w:tab/>
            </w:r>
            <w:r w:rsidR="009B51F1">
              <w:rPr>
                <w:noProof/>
                <w:webHidden/>
              </w:rPr>
              <w:fldChar w:fldCharType="begin"/>
            </w:r>
            <w:r w:rsidR="009B51F1">
              <w:rPr>
                <w:noProof/>
                <w:webHidden/>
              </w:rPr>
              <w:instrText xml:space="preserve"> PAGEREF _Toc69334572 \h </w:instrText>
            </w:r>
            <w:r w:rsidR="009B51F1">
              <w:rPr>
                <w:noProof/>
                <w:webHidden/>
              </w:rPr>
            </w:r>
            <w:r w:rsidR="009B51F1">
              <w:rPr>
                <w:noProof/>
                <w:webHidden/>
              </w:rPr>
              <w:fldChar w:fldCharType="separate"/>
            </w:r>
            <w:r w:rsidR="009B51F1">
              <w:rPr>
                <w:noProof/>
                <w:webHidden/>
              </w:rPr>
              <w:t>9</w:t>
            </w:r>
            <w:r w:rsidR="009B51F1">
              <w:rPr>
                <w:noProof/>
                <w:webHidden/>
              </w:rPr>
              <w:fldChar w:fldCharType="end"/>
            </w:r>
          </w:hyperlink>
        </w:p>
        <w:p w14:paraId="2C3812E1" w14:textId="6FDBC17E" w:rsidR="009B51F1" w:rsidRDefault="001B56E9">
          <w:pPr>
            <w:pStyle w:val="Cuprins2"/>
            <w:tabs>
              <w:tab w:val="right" w:leader="dot" w:pos="9016"/>
            </w:tabs>
            <w:rPr>
              <w:noProof/>
            </w:rPr>
          </w:pPr>
          <w:hyperlink w:anchor="_Toc69334573" w:history="1">
            <w:r w:rsidR="009B51F1" w:rsidRPr="0077057E">
              <w:rPr>
                <w:rStyle w:val="Hyperlink"/>
                <w:noProof/>
              </w:rPr>
              <w:t>3.1. SWOT</w:t>
            </w:r>
            <w:r w:rsidR="009B51F1" w:rsidRPr="0077057E">
              <w:rPr>
                <w:rStyle w:val="Hyperlink"/>
                <w:noProof/>
                <w:shd w:val="clear" w:color="auto" w:fill="FFFFFF"/>
              </w:rPr>
              <w:t xml:space="preserve"> analysis</w:t>
            </w:r>
            <w:r w:rsidR="009B51F1">
              <w:rPr>
                <w:noProof/>
                <w:webHidden/>
              </w:rPr>
              <w:tab/>
            </w:r>
            <w:r w:rsidR="009B51F1">
              <w:rPr>
                <w:noProof/>
                <w:webHidden/>
              </w:rPr>
              <w:fldChar w:fldCharType="begin"/>
            </w:r>
            <w:r w:rsidR="009B51F1">
              <w:rPr>
                <w:noProof/>
                <w:webHidden/>
              </w:rPr>
              <w:instrText xml:space="preserve"> PAGEREF _Toc69334573 \h </w:instrText>
            </w:r>
            <w:r w:rsidR="009B51F1">
              <w:rPr>
                <w:noProof/>
                <w:webHidden/>
              </w:rPr>
            </w:r>
            <w:r w:rsidR="009B51F1">
              <w:rPr>
                <w:noProof/>
                <w:webHidden/>
              </w:rPr>
              <w:fldChar w:fldCharType="separate"/>
            </w:r>
            <w:r w:rsidR="009B51F1">
              <w:rPr>
                <w:noProof/>
                <w:webHidden/>
              </w:rPr>
              <w:t>9</w:t>
            </w:r>
            <w:r w:rsidR="009B51F1">
              <w:rPr>
                <w:noProof/>
                <w:webHidden/>
              </w:rPr>
              <w:fldChar w:fldCharType="end"/>
            </w:r>
          </w:hyperlink>
        </w:p>
        <w:p w14:paraId="7E39132F" w14:textId="54BE117B" w:rsidR="009B51F1" w:rsidRDefault="001B56E9">
          <w:pPr>
            <w:pStyle w:val="Cuprins2"/>
            <w:tabs>
              <w:tab w:val="right" w:leader="dot" w:pos="9016"/>
            </w:tabs>
            <w:rPr>
              <w:noProof/>
            </w:rPr>
          </w:pPr>
          <w:hyperlink w:anchor="_Toc69334574" w:history="1">
            <w:r w:rsidR="009B51F1" w:rsidRPr="0077057E">
              <w:rPr>
                <w:rStyle w:val="Hyperlink"/>
                <w:noProof/>
                <w:shd w:val="clear" w:color="auto" w:fill="FFFFFF"/>
              </w:rPr>
              <w:t>3.2. Analysis of the opportunities that can provide a competitive advantage</w:t>
            </w:r>
            <w:r w:rsidR="009B51F1">
              <w:rPr>
                <w:noProof/>
                <w:webHidden/>
              </w:rPr>
              <w:tab/>
            </w:r>
            <w:r w:rsidR="009B51F1">
              <w:rPr>
                <w:noProof/>
                <w:webHidden/>
              </w:rPr>
              <w:fldChar w:fldCharType="begin"/>
            </w:r>
            <w:r w:rsidR="009B51F1">
              <w:rPr>
                <w:noProof/>
                <w:webHidden/>
              </w:rPr>
              <w:instrText xml:space="preserve"> PAGEREF _Toc69334574 \h </w:instrText>
            </w:r>
            <w:r w:rsidR="009B51F1">
              <w:rPr>
                <w:noProof/>
                <w:webHidden/>
              </w:rPr>
            </w:r>
            <w:r w:rsidR="009B51F1">
              <w:rPr>
                <w:noProof/>
                <w:webHidden/>
              </w:rPr>
              <w:fldChar w:fldCharType="separate"/>
            </w:r>
            <w:r w:rsidR="009B51F1">
              <w:rPr>
                <w:noProof/>
                <w:webHidden/>
              </w:rPr>
              <w:t>11</w:t>
            </w:r>
            <w:r w:rsidR="009B51F1">
              <w:rPr>
                <w:noProof/>
                <w:webHidden/>
              </w:rPr>
              <w:fldChar w:fldCharType="end"/>
            </w:r>
          </w:hyperlink>
        </w:p>
        <w:p w14:paraId="6EA1DCEB" w14:textId="1FA072C3" w:rsidR="009B51F1" w:rsidRDefault="001B56E9">
          <w:pPr>
            <w:pStyle w:val="Cuprins2"/>
            <w:tabs>
              <w:tab w:val="right" w:leader="dot" w:pos="9016"/>
            </w:tabs>
            <w:rPr>
              <w:noProof/>
            </w:rPr>
          </w:pPr>
          <w:hyperlink w:anchor="_Toc69334575" w:history="1">
            <w:r w:rsidR="009B51F1" w:rsidRPr="0077057E">
              <w:rPr>
                <w:rStyle w:val="Hyperlink"/>
                <w:noProof/>
                <w:shd w:val="clear" w:color="auto" w:fill="FFFFFF"/>
              </w:rPr>
              <w:t>3.3. Recommendations</w:t>
            </w:r>
            <w:r w:rsidR="009B51F1">
              <w:rPr>
                <w:noProof/>
                <w:webHidden/>
              </w:rPr>
              <w:tab/>
            </w:r>
            <w:r w:rsidR="009B51F1">
              <w:rPr>
                <w:noProof/>
                <w:webHidden/>
              </w:rPr>
              <w:fldChar w:fldCharType="begin"/>
            </w:r>
            <w:r w:rsidR="009B51F1">
              <w:rPr>
                <w:noProof/>
                <w:webHidden/>
              </w:rPr>
              <w:instrText xml:space="preserve"> PAGEREF _Toc69334575 \h </w:instrText>
            </w:r>
            <w:r w:rsidR="009B51F1">
              <w:rPr>
                <w:noProof/>
                <w:webHidden/>
              </w:rPr>
            </w:r>
            <w:r w:rsidR="009B51F1">
              <w:rPr>
                <w:noProof/>
                <w:webHidden/>
              </w:rPr>
              <w:fldChar w:fldCharType="separate"/>
            </w:r>
            <w:r w:rsidR="009B51F1">
              <w:rPr>
                <w:noProof/>
                <w:webHidden/>
              </w:rPr>
              <w:t>11</w:t>
            </w:r>
            <w:r w:rsidR="009B51F1">
              <w:rPr>
                <w:noProof/>
                <w:webHidden/>
              </w:rPr>
              <w:fldChar w:fldCharType="end"/>
            </w:r>
          </w:hyperlink>
        </w:p>
        <w:p w14:paraId="52A52479" w14:textId="4DE0B88C" w:rsidR="009B51F1" w:rsidRDefault="001B56E9">
          <w:pPr>
            <w:pStyle w:val="Cuprins1"/>
            <w:tabs>
              <w:tab w:val="right" w:leader="dot" w:pos="9016"/>
            </w:tabs>
            <w:rPr>
              <w:noProof/>
            </w:rPr>
          </w:pPr>
          <w:hyperlink w:anchor="_Toc69334576" w:history="1">
            <w:r w:rsidR="009B51F1" w:rsidRPr="0077057E">
              <w:rPr>
                <w:rStyle w:val="Hyperlink"/>
                <w:noProof/>
                <w:lang w:bidi="hi-IN"/>
              </w:rPr>
              <w:t>4.0. Conclusion</w:t>
            </w:r>
            <w:r w:rsidR="009B51F1">
              <w:rPr>
                <w:noProof/>
                <w:webHidden/>
              </w:rPr>
              <w:tab/>
            </w:r>
            <w:r w:rsidR="009B51F1">
              <w:rPr>
                <w:noProof/>
                <w:webHidden/>
              </w:rPr>
              <w:fldChar w:fldCharType="begin"/>
            </w:r>
            <w:r w:rsidR="009B51F1">
              <w:rPr>
                <w:noProof/>
                <w:webHidden/>
              </w:rPr>
              <w:instrText xml:space="preserve"> PAGEREF _Toc69334576 \h </w:instrText>
            </w:r>
            <w:r w:rsidR="009B51F1">
              <w:rPr>
                <w:noProof/>
                <w:webHidden/>
              </w:rPr>
            </w:r>
            <w:r w:rsidR="009B51F1">
              <w:rPr>
                <w:noProof/>
                <w:webHidden/>
              </w:rPr>
              <w:fldChar w:fldCharType="separate"/>
            </w:r>
            <w:r w:rsidR="009B51F1">
              <w:rPr>
                <w:noProof/>
                <w:webHidden/>
              </w:rPr>
              <w:t>11</w:t>
            </w:r>
            <w:r w:rsidR="009B51F1">
              <w:rPr>
                <w:noProof/>
                <w:webHidden/>
              </w:rPr>
              <w:fldChar w:fldCharType="end"/>
            </w:r>
          </w:hyperlink>
        </w:p>
        <w:p w14:paraId="24750E99" w14:textId="105A8AEB" w:rsidR="009B51F1" w:rsidRDefault="001B56E9">
          <w:pPr>
            <w:pStyle w:val="Cuprins1"/>
            <w:tabs>
              <w:tab w:val="right" w:leader="dot" w:pos="9016"/>
            </w:tabs>
            <w:rPr>
              <w:noProof/>
            </w:rPr>
          </w:pPr>
          <w:hyperlink w:anchor="_Toc69334577" w:history="1">
            <w:r w:rsidR="009B51F1" w:rsidRPr="0077057E">
              <w:rPr>
                <w:rStyle w:val="Hyperlink"/>
                <w:noProof/>
                <w:lang w:bidi="hi-IN"/>
              </w:rPr>
              <w:t>References</w:t>
            </w:r>
            <w:r w:rsidR="009B51F1">
              <w:rPr>
                <w:noProof/>
                <w:webHidden/>
              </w:rPr>
              <w:tab/>
            </w:r>
            <w:r w:rsidR="009B51F1">
              <w:rPr>
                <w:noProof/>
                <w:webHidden/>
              </w:rPr>
              <w:fldChar w:fldCharType="begin"/>
            </w:r>
            <w:r w:rsidR="009B51F1">
              <w:rPr>
                <w:noProof/>
                <w:webHidden/>
              </w:rPr>
              <w:instrText xml:space="preserve"> PAGEREF _Toc69334577 \h </w:instrText>
            </w:r>
            <w:r w:rsidR="009B51F1">
              <w:rPr>
                <w:noProof/>
                <w:webHidden/>
              </w:rPr>
            </w:r>
            <w:r w:rsidR="009B51F1">
              <w:rPr>
                <w:noProof/>
                <w:webHidden/>
              </w:rPr>
              <w:fldChar w:fldCharType="separate"/>
            </w:r>
            <w:r w:rsidR="009B51F1">
              <w:rPr>
                <w:noProof/>
                <w:webHidden/>
              </w:rPr>
              <w:t>12</w:t>
            </w:r>
            <w:r w:rsidR="009B51F1">
              <w:rPr>
                <w:noProof/>
                <w:webHidden/>
              </w:rPr>
              <w:fldChar w:fldCharType="end"/>
            </w:r>
          </w:hyperlink>
        </w:p>
        <w:p w14:paraId="168EBC02" w14:textId="7C901922" w:rsidR="009B51F1" w:rsidRDefault="009B51F1">
          <w:r>
            <w:rPr>
              <w:b/>
              <w:bCs/>
              <w:noProof/>
            </w:rPr>
            <w:fldChar w:fldCharType="end"/>
          </w:r>
        </w:p>
      </w:sdtContent>
    </w:sdt>
    <w:p w14:paraId="547A6C2D" w14:textId="77777777" w:rsidR="009708C8" w:rsidRDefault="009708C8">
      <w:pPr>
        <w:spacing w:line="259" w:lineRule="auto"/>
        <w:jc w:val="left"/>
        <w:rPr>
          <w:rFonts w:eastAsiaTheme="majorEastAsia" w:cstheme="majorBidi"/>
          <w:b/>
          <w:bCs/>
          <w:sz w:val="28"/>
          <w:szCs w:val="28"/>
          <w:lang w:val="en-IN" w:eastAsia="zh-CN" w:bidi="hi-IN"/>
        </w:rPr>
      </w:pPr>
      <w:r>
        <w:br w:type="page"/>
      </w:r>
    </w:p>
    <w:p w14:paraId="638DFDB5" w14:textId="2A7F30D2" w:rsidR="00AE6A6D" w:rsidRDefault="009708C8" w:rsidP="009708C8">
      <w:pPr>
        <w:pStyle w:val="Titlu1"/>
      </w:pPr>
      <w:bookmarkStart w:id="0" w:name="_Toc69334566"/>
      <w:r>
        <w:t xml:space="preserve">1.0. </w:t>
      </w:r>
      <w:r w:rsidR="00CF26EA">
        <w:t>Introduction</w:t>
      </w:r>
      <w:bookmarkEnd w:id="0"/>
    </w:p>
    <w:p w14:paraId="594AEDE8" w14:textId="7B94B723" w:rsidR="00A30F6C" w:rsidRDefault="00CF26EA" w:rsidP="009708C8">
      <w:r w:rsidRPr="00A30F6C">
        <w:t xml:space="preserve">Primark is </w:t>
      </w:r>
      <w:r w:rsidR="007A5D00">
        <w:t>one of the</w:t>
      </w:r>
      <w:r w:rsidRPr="00A30F6C">
        <w:t xml:space="preserve"> leading retailer</w:t>
      </w:r>
      <w:r w:rsidR="007A5D00">
        <w:t>s</w:t>
      </w:r>
      <w:r w:rsidRPr="00A30F6C">
        <w:t xml:space="preserve"> </w:t>
      </w:r>
      <w:r w:rsidR="007A5D00" w:rsidRPr="00A30F6C">
        <w:t>specifying</w:t>
      </w:r>
      <w:r w:rsidRPr="00A30F6C">
        <w:t xml:space="preserve"> in the s</w:t>
      </w:r>
      <w:r w:rsidR="007A5D00">
        <w:t>elling</w:t>
      </w:r>
      <w:r w:rsidRPr="00A30F6C">
        <w:t xml:space="preserve"> of </w:t>
      </w:r>
      <w:r w:rsidR="007A5D00">
        <w:t>apparels</w:t>
      </w:r>
      <w:r w:rsidRPr="00A30F6C">
        <w:t xml:space="preserve"> accessories </w:t>
      </w:r>
      <w:r w:rsidR="007A5D00" w:rsidRPr="00A30F6C">
        <w:t>also</w:t>
      </w:r>
      <w:r w:rsidRPr="00A30F6C">
        <w:t xml:space="preserve"> footwear. </w:t>
      </w:r>
      <w:r w:rsidR="007A5D00">
        <w:t xml:space="preserve">Primark initially executed its business in </w:t>
      </w:r>
      <w:r w:rsidRPr="00A30F6C">
        <w:t xml:space="preserve">Dublin, </w:t>
      </w:r>
      <w:r w:rsidR="007A5D00">
        <w:t xml:space="preserve">which is in </w:t>
      </w:r>
      <w:r w:rsidRPr="00A30F6C">
        <w:t>Ireland, in</w:t>
      </w:r>
      <w:r w:rsidR="007A5D00">
        <w:t xml:space="preserve"> the year</w:t>
      </w:r>
      <w:r w:rsidRPr="00A30F6C">
        <w:t xml:space="preserve">1969, </w:t>
      </w:r>
      <w:r w:rsidR="007A5D00">
        <w:t xml:space="preserve">which was monitored by the family of </w:t>
      </w:r>
      <w:r w:rsidRPr="00A30F6C">
        <w:t xml:space="preserve">Weston. </w:t>
      </w:r>
      <w:r w:rsidR="007A5D00">
        <w:t>After reaching its</w:t>
      </w:r>
      <w:r w:rsidRPr="00A30F6C">
        <w:t xml:space="preserve"> </w:t>
      </w:r>
      <w:r w:rsidR="007A5D00">
        <w:t>desired goal</w:t>
      </w:r>
      <w:r w:rsidRPr="00A30F6C">
        <w:t xml:space="preserve">, </w:t>
      </w:r>
      <w:proofErr w:type="spellStart"/>
      <w:r w:rsidRPr="00A30F6C">
        <w:t>Penneys</w:t>
      </w:r>
      <w:proofErr w:type="spellEnd"/>
      <w:r w:rsidRPr="00A30F6C">
        <w:t xml:space="preserve"> </w:t>
      </w:r>
      <w:r w:rsidR="007A5D00" w:rsidRPr="00A30F6C">
        <w:t>extended</w:t>
      </w:r>
      <w:r w:rsidRPr="00A30F6C">
        <w:t xml:space="preserve"> into </w:t>
      </w:r>
      <w:r w:rsidR="007A5D00">
        <w:t xml:space="preserve">various </w:t>
      </w:r>
      <w:r w:rsidRPr="00A30F6C">
        <w:t xml:space="preserve">other </w:t>
      </w:r>
      <w:r w:rsidR="007A5D00">
        <w:t xml:space="preserve">nations and </w:t>
      </w:r>
      <w:r w:rsidRPr="00A30F6C">
        <w:t>countries</w:t>
      </w:r>
      <w:r w:rsidR="001806B9">
        <w:t xml:space="preserve"> (</w:t>
      </w:r>
      <w:r w:rsidR="001806B9" w:rsidRPr="00F54462">
        <w:rPr>
          <w:shd w:val="clear" w:color="auto" w:fill="FFFFFF"/>
        </w:rPr>
        <w:t>Primark, 2021</w:t>
      </w:r>
      <w:r w:rsidR="001806B9">
        <w:rPr>
          <w:shd w:val="clear" w:color="auto" w:fill="FFFFFF"/>
        </w:rPr>
        <w:t>a</w:t>
      </w:r>
      <w:r w:rsidR="001806B9">
        <w:t>)</w:t>
      </w:r>
      <w:r w:rsidRPr="00A30F6C">
        <w:t>. </w:t>
      </w:r>
      <w:r w:rsidR="007A5D00" w:rsidRPr="00A30F6C">
        <w:t>Functioning</w:t>
      </w:r>
      <w:r w:rsidRPr="00A30F6C">
        <w:t xml:space="preserve"> </w:t>
      </w:r>
      <w:r w:rsidR="007A5D00">
        <w:t>at</w:t>
      </w:r>
      <w:r w:rsidRPr="00A30F6C">
        <w:t xml:space="preserve"> the </w:t>
      </w:r>
      <w:r w:rsidR="007A5D00" w:rsidRPr="00A30F6C">
        <w:t>low-priced</w:t>
      </w:r>
      <w:r w:rsidRPr="00A30F6C">
        <w:t xml:space="preserve"> end </w:t>
      </w:r>
      <w:r w:rsidR="007A5D00">
        <w:t>within</w:t>
      </w:r>
      <w:r w:rsidRPr="00A30F6C">
        <w:t xml:space="preserve"> the market, the </w:t>
      </w:r>
      <w:r w:rsidR="007A5D00" w:rsidRPr="00A30F6C">
        <w:t>business</w:t>
      </w:r>
      <w:r w:rsidRPr="00A30F6C">
        <w:t xml:space="preserve"> is popular </w:t>
      </w:r>
      <w:r w:rsidR="007A5D00">
        <w:t>amongst the</w:t>
      </w:r>
      <w:r w:rsidRPr="00A30F6C">
        <w:t xml:space="preserve"> shoppers </w:t>
      </w:r>
      <w:r w:rsidR="007A5D00" w:rsidRPr="00A30F6C">
        <w:t>looking for</w:t>
      </w:r>
      <w:r w:rsidRPr="00A30F6C">
        <w:t xml:space="preserve"> </w:t>
      </w:r>
      <w:r w:rsidR="007A5D00">
        <w:t xml:space="preserve">current and trending </w:t>
      </w:r>
      <w:r w:rsidRPr="00A30F6C">
        <w:t xml:space="preserve">fashion </w:t>
      </w:r>
      <w:r w:rsidR="007A5D00">
        <w:t>products</w:t>
      </w:r>
      <w:r w:rsidRPr="00A30F6C">
        <w:t xml:space="preserve"> at </w:t>
      </w:r>
      <w:r w:rsidR="007A5D00">
        <w:t>an inexpensive</w:t>
      </w:r>
      <w:r w:rsidR="007A5D00" w:rsidRPr="00A30F6C">
        <w:t xml:space="preserve"> pric</w:t>
      </w:r>
      <w:r w:rsidR="007A5D00">
        <w:t xml:space="preserve">e. Though the company has been facing some serious environmental and sustainability issues, its product has been depleting the </w:t>
      </w:r>
      <w:r w:rsidR="00A3563A">
        <w:t>environment</w:t>
      </w:r>
      <w:r w:rsidR="007A5D00">
        <w:t>.</w:t>
      </w:r>
      <w:r w:rsidR="00A3563A">
        <w:t xml:space="preserve"> The report will be further explaining the PESTLE analysis in the UK based on the environmental concern. Also</w:t>
      </w:r>
      <w:r w:rsidR="005666A5">
        <w:t>,</w:t>
      </w:r>
      <w:r w:rsidR="00A3563A">
        <w:t xml:space="preserve"> the business model of Primark, which they used earlier and the one being followed now depending on which SWOT analysis will also be executed. </w:t>
      </w:r>
    </w:p>
    <w:p w14:paraId="2A95BF5D" w14:textId="664F4DD5" w:rsidR="005666A5" w:rsidRDefault="009708C8" w:rsidP="009708C8">
      <w:pPr>
        <w:pStyle w:val="Titlu1"/>
        <w:rPr>
          <w:shd w:val="clear" w:color="auto" w:fill="FFFFFF"/>
        </w:rPr>
      </w:pPr>
      <w:bookmarkStart w:id="1" w:name="_Toc69334567"/>
      <w:r>
        <w:rPr>
          <w:shd w:val="clear" w:color="auto" w:fill="FFFFFF"/>
        </w:rPr>
        <w:t>2.0. A</w:t>
      </w:r>
      <w:r w:rsidR="00CF26EA">
        <w:rPr>
          <w:shd w:val="clear" w:color="auto" w:fill="FFFFFF"/>
        </w:rPr>
        <w:t xml:space="preserve">nalysis of the changes </w:t>
      </w:r>
      <w:r>
        <w:rPr>
          <w:shd w:val="clear" w:color="auto" w:fill="FFFFFF"/>
        </w:rPr>
        <w:t xml:space="preserve">implemented by Primark in its </w:t>
      </w:r>
      <w:r w:rsidR="00CF26EA">
        <w:rPr>
          <w:shd w:val="clear" w:color="auto" w:fill="FFFFFF"/>
        </w:rPr>
        <w:t>business model</w:t>
      </w:r>
      <w:bookmarkEnd w:id="1"/>
    </w:p>
    <w:p w14:paraId="4DDB23B5" w14:textId="69F897AD" w:rsidR="005666A5" w:rsidRDefault="009708C8" w:rsidP="009708C8">
      <w:pPr>
        <w:pStyle w:val="Titlu2"/>
        <w:rPr>
          <w:shd w:val="clear" w:color="auto" w:fill="FFFFFF"/>
        </w:rPr>
      </w:pPr>
      <w:bookmarkStart w:id="2" w:name="_Toc69334568"/>
      <w:r>
        <w:rPr>
          <w:shd w:val="clear" w:color="auto" w:fill="FFFFFF"/>
        </w:rPr>
        <w:t xml:space="preserve">2.1. </w:t>
      </w:r>
      <w:r w:rsidR="00CF26EA">
        <w:rPr>
          <w:shd w:val="clear" w:color="auto" w:fill="FFFFFF"/>
        </w:rPr>
        <w:t xml:space="preserve">Pestle analysis </w:t>
      </w:r>
      <w:r>
        <w:rPr>
          <w:shd w:val="clear" w:color="auto" w:fill="FFFFFF"/>
        </w:rPr>
        <w:t>of Primark</w:t>
      </w:r>
      <w:bookmarkEnd w:id="2"/>
      <w:r>
        <w:rPr>
          <w:shd w:val="clear" w:color="auto" w:fill="FFFFFF"/>
        </w:rPr>
        <w:t xml:space="preserve"> </w:t>
      </w:r>
    </w:p>
    <w:tbl>
      <w:tblPr>
        <w:tblStyle w:val="Tabelgril"/>
        <w:tblW w:w="0" w:type="auto"/>
        <w:tblLook w:val="04A0" w:firstRow="1" w:lastRow="0" w:firstColumn="1" w:lastColumn="0" w:noHBand="0" w:noVBand="1"/>
      </w:tblPr>
      <w:tblGrid>
        <w:gridCol w:w="4508"/>
        <w:gridCol w:w="4508"/>
      </w:tblGrid>
      <w:tr w:rsidR="00256E24" w14:paraId="55B8D2BF" w14:textId="77777777" w:rsidTr="005666A5">
        <w:tc>
          <w:tcPr>
            <w:tcW w:w="4508" w:type="dxa"/>
          </w:tcPr>
          <w:p w14:paraId="6AF5B72F" w14:textId="77777777" w:rsidR="005666A5" w:rsidRPr="006B5F9E" w:rsidRDefault="00CF26EA" w:rsidP="009708C8">
            <w:pPr>
              <w:rPr>
                <w:b/>
                <w:bCs/>
                <w:i/>
                <w:iCs/>
              </w:rPr>
            </w:pPr>
            <w:r w:rsidRPr="006B5F9E">
              <w:rPr>
                <w:b/>
                <w:bCs/>
                <w:i/>
                <w:iCs/>
              </w:rPr>
              <w:t>Political</w:t>
            </w:r>
          </w:p>
        </w:tc>
        <w:tc>
          <w:tcPr>
            <w:tcW w:w="4508" w:type="dxa"/>
          </w:tcPr>
          <w:p w14:paraId="6F817D82" w14:textId="3B7A42B7" w:rsidR="005666A5" w:rsidRDefault="00CF26EA" w:rsidP="009708C8">
            <w:r>
              <w:t>The UK has initiated the most vital step in its sustainability evolution by moving towards cleaner sources of electricity as the Climate Change Act was approved in the year 2008</w:t>
            </w:r>
            <w:r w:rsidR="00C0073D">
              <w:t xml:space="preserve"> (</w:t>
            </w:r>
            <w:r w:rsidR="00C0073D">
              <w:rPr>
                <w:shd w:val="clear" w:color="auto" w:fill="FFFFFF"/>
              </w:rPr>
              <w:t>House of Commons, 2019</w:t>
            </w:r>
            <w:r w:rsidR="009708C8">
              <w:rPr>
                <w:shd w:val="clear" w:color="auto" w:fill="FFFFFF"/>
              </w:rPr>
              <w:t>a</w:t>
            </w:r>
            <w:r w:rsidR="00C0073D">
              <w:t>)</w:t>
            </w:r>
            <w:r>
              <w:t>. The Environmental Bill of 2020 mainly emphasizes the zero-emission of carbon and, by the year 2050, also hosting the COP26</w:t>
            </w:r>
            <w:r w:rsidR="00C0073D">
              <w:t xml:space="preserve"> (</w:t>
            </w:r>
            <w:r w:rsidR="00C0073D">
              <w:rPr>
                <w:shd w:val="clear" w:color="auto" w:fill="FFFFFF"/>
              </w:rPr>
              <w:t>GOV, 2020</w:t>
            </w:r>
            <w:r w:rsidR="00C0073D">
              <w:t>)</w:t>
            </w:r>
            <w:r>
              <w:t>.</w:t>
            </w:r>
          </w:p>
        </w:tc>
      </w:tr>
      <w:tr w:rsidR="00256E24" w14:paraId="47D61BC9" w14:textId="77777777" w:rsidTr="005666A5">
        <w:tc>
          <w:tcPr>
            <w:tcW w:w="4508" w:type="dxa"/>
          </w:tcPr>
          <w:p w14:paraId="2E79C03B" w14:textId="77777777" w:rsidR="005666A5" w:rsidRPr="006B5F9E" w:rsidRDefault="00CF26EA" w:rsidP="009708C8">
            <w:pPr>
              <w:rPr>
                <w:b/>
                <w:bCs/>
                <w:i/>
                <w:iCs/>
              </w:rPr>
            </w:pPr>
            <w:r w:rsidRPr="006B5F9E">
              <w:rPr>
                <w:b/>
                <w:bCs/>
                <w:i/>
                <w:iCs/>
              </w:rPr>
              <w:t>Economic</w:t>
            </w:r>
          </w:p>
        </w:tc>
        <w:tc>
          <w:tcPr>
            <w:tcW w:w="4508" w:type="dxa"/>
          </w:tcPr>
          <w:p w14:paraId="0FD05EEB" w14:textId="0865910D" w:rsidR="005666A5" w:rsidRDefault="00CF26EA" w:rsidP="009708C8">
            <w:r>
              <w:t xml:space="preserve">Exceeding the value of </w:t>
            </w:r>
            <w:r w:rsidR="007423A7">
              <w:t xml:space="preserve">$500 billion is </w:t>
            </w:r>
            <w:r>
              <w:t>misplaced</w:t>
            </w:r>
            <w:r w:rsidR="007423A7">
              <w:t xml:space="preserve"> </w:t>
            </w:r>
            <w:r>
              <w:t>each</w:t>
            </w:r>
            <w:r w:rsidR="007423A7">
              <w:t xml:space="preserve"> year </w:t>
            </w:r>
            <w:r>
              <w:t>because of</w:t>
            </w:r>
            <w:r w:rsidR="007423A7">
              <w:t xml:space="preserve"> </w:t>
            </w:r>
            <w:r>
              <w:t>apparel</w:t>
            </w:r>
            <w:r w:rsidR="007423A7">
              <w:t xml:space="preserve"> underutilization </w:t>
            </w:r>
            <w:r>
              <w:t>also</w:t>
            </w:r>
            <w:r w:rsidR="007423A7">
              <w:t xml:space="preserve"> the </w:t>
            </w:r>
            <w:r>
              <w:t>absence</w:t>
            </w:r>
            <w:r w:rsidR="007423A7">
              <w:t xml:space="preserve"> of recycling, </w:t>
            </w:r>
            <w:r>
              <w:t>as per the</w:t>
            </w:r>
            <w:r w:rsidR="007423A7">
              <w:t xml:space="preserve"> Ellen MacArthur Foundation</w:t>
            </w:r>
            <w:r w:rsidR="00C0073D">
              <w:t xml:space="preserve"> (</w:t>
            </w:r>
            <w:r w:rsidR="00C0073D">
              <w:rPr>
                <w:shd w:val="clear" w:color="auto" w:fill="FFFFFF"/>
              </w:rPr>
              <w:t>House of Commons, 2019</w:t>
            </w:r>
            <w:r w:rsidR="001E34D1">
              <w:rPr>
                <w:shd w:val="clear" w:color="auto" w:fill="FFFFFF"/>
              </w:rPr>
              <w:t>a</w:t>
            </w:r>
            <w:r w:rsidR="00C0073D">
              <w:t>)</w:t>
            </w:r>
            <w:r w:rsidR="007423A7">
              <w:t>. By</w:t>
            </w:r>
            <w:r>
              <w:t xml:space="preserve"> the year,</w:t>
            </w:r>
            <w:r w:rsidR="007423A7">
              <w:t xml:space="preserve"> 2030 </w:t>
            </w:r>
            <w:r>
              <w:t>international</w:t>
            </w:r>
            <w:r w:rsidR="007423A7">
              <w:t xml:space="preserve"> </w:t>
            </w:r>
            <w:r>
              <w:t>clothing</w:t>
            </w:r>
            <w:r w:rsidR="007423A7">
              <w:t xml:space="preserve"> consumption is </w:t>
            </w:r>
            <w:r>
              <w:t>expected</w:t>
            </w:r>
            <w:r w:rsidR="007423A7">
              <w:t xml:space="preserve"> to </w:t>
            </w:r>
            <w:r>
              <w:t>increase</w:t>
            </w:r>
            <w:r w:rsidR="007423A7">
              <w:t xml:space="preserve"> by</w:t>
            </w:r>
            <w:r>
              <w:t xml:space="preserve"> almost</w:t>
            </w:r>
            <w:r w:rsidR="007423A7">
              <w:t xml:space="preserve"> 63%, from 62</w:t>
            </w:r>
            <w:r>
              <w:t>m</w:t>
            </w:r>
            <w:r w:rsidR="007423A7">
              <w:t xml:space="preserve"> tons </w:t>
            </w:r>
            <w:r>
              <w:t>currently</w:t>
            </w:r>
            <w:r w:rsidR="007423A7">
              <w:t xml:space="preserve"> to </w:t>
            </w:r>
            <w:r>
              <w:t xml:space="preserve">almost </w:t>
            </w:r>
            <w:r w:rsidR="007423A7">
              <w:t>102</w:t>
            </w:r>
            <w:r>
              <w:t>m</w:t>
            </w:r>
            <w:r w:rsidR="007423A7">
              <w:t xml:space="preserve"> tons—</w:t>
            </w:r>
            <w:r>
              <w:t>correspondent</w:t>
            </w:r>
            <w:r w:rsidR="007423A7">
              <w:t xml:space="preserve"> to </w:t>
            </w:r>
            <w:r>
              <w:t>a growth of almost</w:t>
            </w:r>
            <w:r w:rsidR="007423A7">
              <w:t xml:space="preserve"> 500 billion </w:t>
            </w:r>
            <w:r>
              <w:t>added</w:t>
            </w:r>
            <w:r w:rsidR="007423A7">
              <w:t xml:space="preserve"> T-shirts. The fashion </w:t>
            </w:r>
            <w:r>
              <w:t>business</w:t>
            </w:r>
            <w:r w:rsidR="007423A7">
              <w:t xml:space="preserve"> </w:t>
            </w:r>
            <w:r>
              <w:t>was worth near about</w:t>
            </w:r>
            <w:r w:rsidR="007423A7">
              <w:t xml:space="preserve"> £32</w:t>
            </w:r>
            <w:r>
              <w:t>b</w:t>
            </w:r>
            <w:r w:rsidR="007423A7">
              <w:t xml:space="preserve"> to the UK economy in </w:t>
            </w:r>
            <w:r>
              <w:t xml:space="preserve">the year </w:t>
            </w:r>
            <w:r w:rsidR="007423A7">
              <w:t>2017. This was a</w:t>
            </w:r>
            <w:r>
              <w:t xml:space="preserve"> rise</w:t>
            </w:r>
            <w:r w:rsidR="007423A7">
              <w:t xml:space="preserve"> of</w:t>
            </w:r>
            <w:r>
              <w:t xml:space="preserve"> almost </w:t>
            </w:r>
            <w:r w:rsidR="007423A7">
              <w:t xml:space="preserve">5.4% in 2016, </w:t>
            </w:r>
            <w:r>
              <w:t>an increasing</w:t>
            </w:r>
            <w:r w:rsidR="007423A7">
              <w:t xml:space="preserve"> rate </w:t>
            </w:r>
            <w:r>
              <w:t xml:space="preserve">of </w:t>
            </w:r>
            <w:r w:rsidR="007423A7">
              <w:t>1.6</w:t>
            </w:r>
            <w:r>
              <w:t>percent</w:t>
            </w:r>
            <w:r w:rsidR="007423A7">
              <w:t xml:space="preserve"> </w:t>
            </w:r>
            <w:r>
              <w:t>mo</w:t>
            </w:r>
            <w:r w:rsidR="007423A7">
              <w:t>r</w:t>
            </w:r>
            <w:r>
              <w:t>e</w:t>
            </w:r>
            <w:r w:rsidR="007423A7">
              <w:t xml:space="preserve"> than the </w:t>
            </w:r>
            <w:r>
              <w:t>remaining of the</w:t>
            </w:r>
            <w:r w:rsidR="007423A7">
              <w:t xml:space="preserve"> economy</w:t>
            </w:r>
            <w:r w:rsidR="00C0073D">
              <w:t xml:space="preserve"> (</w:t>
            </w:r>
            <w:r w:rsidR="00C0073D">
              <w:rPr>
                <w:shd w:val="clear" w:color="auto" w:fill="FFFFFF"/>
              </w:rPr>
              <w:t>House of Commons, 2019</w:t>
            </w:r>
            <w:r w:rsidR="009708C8">
              <w:rPr>
                <w:shd w:val="clear" w:color="auto" w:fill="FFFFFF"/>
              </w:rPr>
              <w:t>a</w:t>
            </w:r>
            <w:r w:rsidR="00C0073D">
              <w:rPr>
                <w:shd w:val="clear" w:color="auto" w:fill="FFFFFF"/>
              </w:rPr>
              <w:t>)</w:t>
            </w:r>
            <w:r>
              <w:t>.</w:t>
            </w:r>
          </w:p>
        </w:tc>
      </w:tr>
      <w:tr w:rsidR="00256E24" w14:paraId="6AE5D584" w14:textId="77777777" w:rsidTr="005666A5">
        <w:tc>
          <w:tcPr>
            <w:tcW w:w="4508" w:type="dxa"/>
          </w:tcPr>
          <w:p w14:paraId="7BF4D39E" w14:textId="77777777" w:rsidR="005666A5" w:rsidRPr="006B5F9E" w:rsidRDefault="00CF26EA" w:rsidP="009708C8">
            <w:pPr>
              <w:rPr>
                <w:b/>
                <w:bCs/>
                <w:i/>
                <w:iCs/>
              </w:rPr>
            </w:pPr>
            <w:r w:rsidRPr="006B5F9E">
              <w:rPr>
                <w:b/>
                <w:bCs/>
                <w:i/>
                <w:iCs/>
              </w:rPr>
              <w:t>Social</w:t>
            </w:r>
          </w:p>
        </w:tc>
        <w:tc>
          <w:tcPr>
            <w:tcW w:w="4508" w:type="dxa"/>
          </w:tcPr>
          <w:p w14:paraId="7A676049" w14:textId="1F2D495F" w:rsidR="005666A5" w:rsidRDefault="00CF26EA" w:rsidP="009708C8">
            <w:r>
              <w:rPr>
                <w:shd w:val="clear" w:color="auto" w:fill="FFFFFF"/>
              </w:rPr>
              <w:t>Withi</w:t>
            </w:r>
            <w:r w:rsidR="009D72CF">
              <w:rPr>
                <w:shd w:val="clear" w:color="auto" w:fill="FFFFFF"/>
              </w:rPr>
              <w:t>n the U.K</w:t>
            </w:r>
            <w:r>
              <w:rPr>
                <w:shd w:val="clear" w:color="auto" w:fill="FFFFFF"/>
              </w:rPr>
              <w:t>,</w:t>
            </w:r>
            <w:r w:rsidR="009D72CF">
              <w:rPr>
                <w:shd w:val="clear" w:color="auto" w:fill="FFFFFF"/>
              </w:rPr>
              <w:t xml:space="preserve"> 61</w:t>
            </w:r>
            <w:r>
              <w:rPr>
                <w:shd w:val="clear" w:color="auto" w:fill="FFFFFF"/>
              </w:rPr>
              <w:t>%</w:t>
            </w:r>
            <w:r w:rsidR="009D72CF">
              <w:rPr>
                <w:shd w:val="clear" w:color="auto" w:fill="FFFFFF"/>
              </w:rPr>
              <w:t xml:space="preserve"> of </w:t>
            </w:r>
            <w:r>
              <w:rPr>
                <w:shd w:val="clear" w:color="auto" w:fill="FFFFFF"/>
              </w:rPr>
              <w:t>customers</w:t>
            </w:r>
            <w:r w:rsidR="009D72CF">
              <w:rPr>
                <w:shd w:val="clear" w:color="auto" w:fill="FFFFFF"/>
              </w:rPr>
              <w:t xml:space="preserve"> </w:t>
            </w:r>
            <w:r>
              <w:rPr>
                <w:shd w:val="clear" w:color="auto" w:fill="FFFFFF"/>
              </w:rPr>
              <w:t>have faith in</w:t>
            </w:r>
            <w:r w:rsidR="009D72CF">
              <w:rPr>
                <w:shd w:val="clear" w:color="auto" w:fill="FFFFFF"/>
              </w:rPr>
              <w:t xml:space="preserve"> sustainability </w:t>
            </w:r>
            <w:r>
              <w:rPr>
                <w:shd w:val="clear" w:color="auto" w:fill="FFFFFF"/>
              </w:rPr>
              <w:t xml:space="preserve">and eco-friendly products also that they are </w:t>
            </w:r>
            <w:r w:rsidR="009D72CF">
              <w:rPr>
                <w:shd w:val="clear" w:color="auto" w:fill="FFFFFF"/>
              </w:rPr>
              <w:t xml:space="preserve">somewhat </w:t>
            </w:r>
            <w:r>
              <w:rPr>
                <w:shd w:val="clear" w:color="auto" w:fill="FFFFFF"/>
              </w:rPr>
              <w:t>very significant</w:t>
            </w:r>
            <w:r w:rsidR="00C0073D">
              <w:rPr>
                <w:shd w:val="clear" w:color="auto" w:fill="FFFFFF"/>
              </w:rPr>
              <w:t xml:space="preserve"> (</w:t>
            </w:r>
            <w:proofErr w:type="spellStart"/>
            <w:r w:rsidR="009708C8" w:rsidRPr="00F54462">
              <w:rPr>
                <w:shd w:val="clear" w:color="auto" w:fill="FFFFFF"/>
              </w:rPr>
              <w:t>Globenewswire</w:t>
            </w:r>
            <w:proofErr w:type="spellEnd"/>
            <w:r w:rsidR="00C0073D">
              <w:rPr>
                <w:shd w:val="clear" w:color="auto" w:fill="FFFFFF"/>
              </w:rPr>
              <w:t>, 2020)</w:t>
            </w:r>
            <w:r w:rsidR="009D72CF">
              <w:rPr>
                <w:shd w:val="clear" w:color="auto" w:fill="FFFFFF"/>
              </w:rPr>
              <w:t xml:space="preserve">. </w:t>
            </w:r>
            <w:r>
              <w:rPr>
                <w:shd w:val="clear" w:color="auto" w:fill="FFFFFF"/>
              </w:rPr>
              <w:t>Numerous</w:t>
            </w:r>
            <w:r w:rsidR="009D72CF">
              <w:rPr>
                <w:shd w:val="clear" w:color="auto" w:fill="FFFFFF"/>
              </w:rPr>
              <w:t xml:space="preserve"> retailers have </w:t>
            </w:r>
            <w:r>
              <w:rPr>
                <w:shd w:val="clear" w:color="auto" w:fill="FFFFFF"/>
              </w:rPr>
              <w:t xml:space="preserve">also </w:t>
            </w:r>
            <w:r w:rsidR="009D72CF">
              <w:rPr>
                <w:shd w:val="clear" w:color="auto" w:fill="FFFFFF"/>
              </w:rPr>
              <w:t xml:space="preserve">embraced </w:t>
            </w:r>
            <w:r>
              <w:rPr>
                <w:shd w:val="clear" w:color="auto" w:fill="FFFFFF"/>
              </w:rPr>
              <w:t>recyclable</w:t>
            </w:r>
            <w:r w:rsidR="009D72CF">
              <w:rPr>
                <w:shd w:val="clear" w:color="auto" w:fill="FFFFFF"/>
              </w:rPr>
              <w:t xml:space="preserve"> </w:t>
            </w:r>
            <w:r>
              <w:rPr>
                <w:shd w:val="clear" w:color="auto" w:fill="FFFFFF"/>
              </w:rPr>
              <w:t>supplies</w:t>
            </w:r>
            <w:r w:rsidR="009D72CF">
              <w:rPr>
                <w:shd w:val="clear" w:color="auto" w:fill="FFFFFF"/>
              </w:rPr>
              <w:t xml:space="preserve"> and </w:t>
            </w:r>
            <w:r>
              <w:rPr>
                <w:shd w:val="clear" w:color="auto" w:fill="FFFFFF"/>
              </w:rPr>
              <w:t>habits</w:t>
            </w:r>
            <w:r w:rsidR="009D72CF">
              <w:rPr>
                <w:shd w:val="clear" w:color="auto" w:fill="FFFFFF"/>
              </w:rPr>
              <w:t xml:space="preserve"> in </w:t>
            </w:r>
            <w:r>
              <w:rPr>
                <w:shd w:val="clear" w:color="auto" w:fill="FFFFFF"/>
              </w:rPr>
              <w:t>current</w:t>
            </w:r>
            <w:r w:rsidR="009D72CF">
              <w:rPr>
                <w:shd w:val="clear" w:color="auto" w:fill="FFFFFF"/>
              </w:rPr>
              <w:t xml:space="preserve"> years; </w:t>
            </w:r>
            <w:r>
              <w:rPr>
                <w:shd w:val="clear" w:color="auto" w:fill="FFFFFF"/>
              </w:rPr>
              <w:t>nevertheless</w:t>
            </w:r>
            <w:r w:rsidR="009D72CF">
              <w:rPr>
                <w:shd w:val="clear" w:color="auto" w:fill="FFFFFF"/>
              </w:rPr>
              <w:t xml:space="preserve">, their </w:t>
            </w:r>
            <w:r>
              <w:rPr>
                <w:shd w:val="clear" w:color="auto" w:fill="FFFFFF"/>
              </w:rPr>
              <w:t>activities</w:t>
            </w:r>
            <w:r w:rsidR="009D72CF">
              <w:rPr>
                <w:shd w:val="clear" w:color="auto" w:fill="FFFFFF"/>
              </w:rPr>
              <w:t xml:space="preserve"> </w:t>
            </w:r>
            <w:r w:rsidR="00103EEC">
              <w:rPr>
                <w:shd w:val="clear" w:color="auto" w:fill="FFFFFF"/>
              </w:rPr>
              <w:t>fail</w:t>
            </w:r>
            <w:r>
              <w:rPr>
                <w:shd w:val="clear" w:color="auto" w:fill="FFFFFF"/>
              </w:rPr>
              <w:t xml:space="preserve"> to reach the customers, due to which the customers are more inclined towards e-commerce shopping</w:t>
            </w:r>
            <w:r w:rsidR="00C0073D">
              <w:rPr>
                <w:shd w:val="clear" w:color="auto" w:fill="FFFFFF"/>
              </w:rPr>
              <w:t xml:space="preserve"> (</w:t>
            </w:r>
            <w:proofErr w:type="spellStart"/>
            <w:r w:rsidR="009708C8" w:rsidRPr="00F54462">
              <w:rPr>
                <w:shd w:val="clear" w:color="auto" w:fill="FFFFFF"/>
              </w:rPr>
              <w:t>Globenewswire</w:t>
            </w:r>
            <w:proofErr w:type="spellEnd"/>
            <w:r w:rsidR="00C0073D">
              <w:rPr>
                <w:shd w:val="clear" w:color="auto" w:fill="FFFFFF"/>
              </w:rPr>
              <w:t>, 2020)</w:t>
            </w:r>
            <w:r>
              <w:rPr>
                <w:shd w:val="clear" w:color="auto" w:fill="FFFFFF"/>
              </w:rPr>
              <w:t>.</w:t>
            </w:r>
          </w:p>
        </w:tc>
      </w:tr>
      <w:tr w:rsidR="00256E24" w14:paraId="6D932DF3" w14:textId="77777777" w:rsidTr="005666A5">
        <w:tc>
          <w:tcPr>
            <w:tcW w:w="4508" w:type="dxa"/>
          </w:tcPr>
          <w:p w14:paraId="0E3D12AE" w14:textId="77777777" w:rsidR="005666A5" w:rsidRPr="006B5F9E" w:rsidRDefault="00CF26EA" w:rsidP="009708C8">
            <w:pPr>
              <w:rPr>
                <w:b/>
                <w:bCs/>
                <w:i/>
                <w:iCs/>
              </w:rPr>
            </w:pPr>
            <w:r w:rsidRPr="006B5F9E">
              <w:rPr>
                <w:b/>
                <w:bCs/>
                <w:i/>
                <w:iCs/>
              </w:rPr>
              <w:t>Technological</w:t>
            </w:r>
          </w:p>
        </w:tc>
        <w:tc>
          <w:tcPr>
            <w:tcW w:w="4508" w:type="dxa"/>
          </w:tcPr>
          <w:p w14:paraId="58025C13" w14:textId="05949DC7" w:rsidR="005666A5" w:rsidRDefault="00CF26EA" w:rsidP="009708C8">
            <w:r>
              <w:t>the international clothing, fashion also luxury sector outpaced all remaining market indexes in respect to productivity between the year 2003 to 2013, outperforming even the high-growth areas such as technology along with telecommunications</w:t>
            </w:r>
            <w:r w:rsidR="00C0073D">
              <w:t xml:space="preserve"> (</w:t>
            </w:r>
            <w:r w:rsidR="00C0073D">
              <w:rPr>
                <w:shd w:val="clear" w:color="auto" w:fill="FFFFFF"/>
              </w:rPr>
              <w:t>House of Commons, 2019</w:t>
            </w:r>
            <w:r w:rsidR="009708C8">
              <w:rPr>
                <w:shd w:val="clear" w:color="auto" w:fill="FFFFFF"/>
              </w:rPr>
              <w:t>a</w:t>
            </w:r>
            <w:r w:rsidR="00C0073D">
              <w:t>)</w:t>
            </w:r>
            <w:r>
              <w:t>. The garment sector is allegedly the 3</w:t>
            </w:r>
            <w:r w:rsidRPr="00103EEC">
              <w:rPr>
                <w:vertAlign w:val="superscript"/>
              </w:rPr>
              <w:t>rd</w:t>
            </w:r>
            <w:r>
              <w:t xml:space="preserve"> biggest manufacturing sector globally, including advancing technologies</w:t>
            </w:r>
            <w:r w:rsidR="00C0073D">
              <w:t xml:space="preserve"> (</w:t>
            </w:r>
            <w:r w:rsidR="00C0073D">
              <w:rPr>
                <w:shd w:val="clear" w:color="auto" w:fill="FFFFFF"/>
              </w:rPr>
              <w:t>House of Commons, 2019</w:t>
            </w:r>
            <w:r w:rsidR="001E34D1">
              <w:rPr>
                <w:shd w:val="clear" w:color="auto" w:fill="FFFFFF"/>
              </w:rPr>
              <w:t>a</w:t>
            </w:r>
            <w:r w:rsidR="00C0073D">
              <w:t>)</w:t>
            </w:r>
            <w:r>
              <w:t xml:space="preserve">. Also, the </w:t>
            </w:r>
            <w:proofErr w:type="spellStart"/>
            <w:r>
              <w:t>technocentric</w:t>
            </w:r>
            <w:proofErr w:type="spellEnd"/>
            <w:r>
              <w:t xml:space="preserve"> productivity developments are not adequately sufficient to formulate fashion products sustainable if produced in huge quantities.</w:t>
            </w:r>
          </w:p>
        </w:tc>
      </w:tr>
      <w:tr w:rsidR="00256E24" w14:paraId="4631BE58" w14:textId="77777777" w:rsidTr="005666A5">
        <w:tc>
          <w:tcPr>
            <w:tcW w:w="4508" w:type="dxa"/>
          </w:tcPr>
          <w:p w14:paraId="4256B671" w14:textId="77777777" w:rsidR="005666A5" w:rsidRPr="006B5F9E" w:rsidRDefault="00CF26EA" w:rsidP="009708C8">
            <w:pPr>
              <w:rPr>
                <w:b/>
                <w:bCs/>
                <w:i/>
                <w:iCs/>
              </w:rPr>
            </w:pPr>
            <w:r w:rsidRPr="006B5F9E">
              <w:rPr>
                <w:b/>
                <w:bCs/>
                <w:i/>
                <w:iCs/>
              </w:rPr>
              <w:t>Legal</w:t>
            </w:r>
          </w:p>
        </w:tc>
        <w:tc>
          <w:tcPr>
            <w:tcW w:w="4508" w:type="dxa"/>
          </w:tcPr>
          <w:p w14:paraId="13A1EDF0" w14:textId="2BC521FC" w:rsidR="005666A5" w:rsidRDefault="00CF26EA" w:rsidP="009708C8">
            <w:r>
              <w:t>As far as the legal aspect is</w:t>
            </w:r>
            <w:r w:rsidR="008F55D7">
              <w:t xml:space="preserve"> concerned</w:t>
            </w:r>
            <w:r>
              <w:t xml:space="preserve">, fast fashion has inculcated </w:t>
            </w:r>
            <w:r w:rsidR="008F55D7">
              <w:t xml:space="preserve">the </w:t>
            </w:r>
            <w:r>
              <w:t>practice</w:t>
            </w:r>
            <w:r w:rsidR="008F55D7">
              <w:t xml:space="preserve"> of child labour, </w:t>
            </w:r>
            <w:r>
              <w:t>custodial</w:t>
            </w:r>
            <w:r w:rsidR="008F55D7">
              <w:t xml:space="preserve"> labour, </w:t>
            </w:r>
            <w:r>
              <w:t>enforced</w:t>
            </w:r>
            <w:r w:rsidR="008F55D7">
              <w:t xml:space="preserve"> labour </w:t>
            </w:r>
            <w:r>
              <w:t>also</w:t>
            </w:r>
            <w:r w:rsidR="008F55D7">
              <w:t xml:space="preserve"> bonded labour in</w:t>
            </w:r>
            <w:r>
              <w:t xml:space="preserve"> many</w:t>
            </w:r>
            <w:r w:rsidR="008F55D7">
              <w:t xml:space="preserve"> </w:t>
            </w:r>
            <w:r>
              <w:t>workshops</w:t>
            </w:r>
            <w:r w:rsidR="008F55D7">
              <w:t xml:space="preserve"> a</w:t>
            </w:r>
            <w:r>
              <w:t xml:space="preserve">nd </w:t>
            </w:r>
            <w:r w:rsidR="008F55D7">
              <w:t xml:space="preserve">the </w:t>
            </w:r>
            <w:r>
              <w:t xml:space="preserve">supply chain of </w:t>
            </w:r>
            <w:r w:rsidR="008F55D7">
              <w:t>garment</w:t>
            </w:r>
            <w:r w:rsidR="00C0073D">
              <w:t xml:space="preserve"> (</w:t>
            </w:r>
            <w:r w:rsidR="00C0073D">
              <w:rPr>
                <w:shd w:val="clear" w:color="auto" w:fill="FFFFFF"/>
              </w:rPr>
              <w:t>House of Commons, 2019</w:t>
            </w:r>
            <w:r w:rsidR="001E34D1">
              <w:rPr>
                <w:shd w:val="clear" w:color="auto" w:fill="FFFFFF"/>
              </w:rPr>
              <w:t>a</w:t>
            </w:r>
            <w:r w:rsidR="00C0073D">
              <w:t>)</w:t>
            </w:r>
            <w:r w:rsidR="008F55D7">
              <w:t>. Fast fashions</w:t>
            </w:r>
            <w:r>
              <w:t xml:space="preserve"> overconsumption, along with </w:t>
            </w:r>
            <w:r w:rsidR="008F55D7">
              <w:t xml:space="preserve">overproduction of </w:t>
            </w:r>
            <w:r>
              <w:t>apparels</w:t>
            </w:r>
            <w:r w:rsidR="008F55D7">
              <w:t xml:space="preserve">, is </w:t>
            </w:r>
            <w:r>
              <w:t>built</w:t>
            </w:r>
            <w:r w:rsidR="008F55D7">
              <w:t xml:space="preserve"> on the globalization of </w:t>
            </w:r>
            <w:r>
              <w:t>insignificance</w:t>
            </w:r>
            <w:r w:rsidR="008F55D7">
              <w:t xml:space="preserve"> towards </w:t>
            </w:r>
            <w:r>
              <w:t>such</w:t>
            </w:r>
            <w:r w:rsidR="008F55D7">
              <w:t xml:space="preserve"> manual workers.</w:t>
            </w:r>
          </w:p>
        </w:tc>
      </w:tr>
      <w:tr w:rsidR="00256E24" w14:paraId="68F69FAC" w14:textId="77777777" w:rsidTr="005666A5">
        <w:tc>
          <w:tcPr>
            <w:tcW w:w="4508" w:type="dxa"/>
          </w:tcPr>
          <w:p w14:paraId="7D600B9C" w14:textId="77777777" w:rsidR="005666A5" w:rsidRPr="006B5F9E" w:rsidRDefault="00CF26EA" w:rsidP="009708C8">
            <w:pPr>
              <w:rPr>
                <w:b/>
                <w:bCs/>
                <w:i/>
                <w:iCs/>
              </w:rPr>
            </w:pPr>
            <w:r w:rsidRPr="006B5F9E">
              <w:rPr>
                <w:b/>
                <w:bCs/>
                <w:i/>
                <w:iCs/>
              </w:rPr>
              <w:t>Environmental</w:t>
            </w:r>
          </w:p>
        </w:tc>
        <w:tc>
          <w:tcPr>
            <w:tcW w:w="4508" w:type="dxa"/>
          </w:tcPr>
          <w:p w14:paraId="68AA511C" w14:textId="11C7744B" w:rsidR="005666A5" w:rsidRDefault="00CF26EA" w:rsidP="009708C8">
            <w:r>
              <w:t>This has been approved from the Pulse Survey that 2/3</w:t>
            </w:r>
            <w:r w:rsidRPr="00043F57">
              <w:rPr>
                <w:vertAlign w:val="superscript"/>
              </w:rPr>
              <w:t>rd</w:t>
            </w:r>
            <w:r>
              <w:rPr>
                <w:vertAlign w:val="superscript"/>
              </w:rPr>
              <w:t xml:space="preserve"> </w:t>
            </w:r>
            <w:r>
              <w:t xml:space="preserve">of polled executives of fashion failed to take any ecological as well as social aspects controlling moralities for their businesses' policy. The Intergovernmental Panel on Climate Change (IPCC) </w:t>
            </w:r>
            <w:r w:rsidR="00B4528B">
              <w:t>advised</w:t>
            </w:r>
            <w:r>
              <w:t xml:space="preserve"> that the Paris Agreement </w:t>
            </w:r>
            <w:r w:rsidR="00B4528B">
              <w:t>aim</w:t>
            </w:r>
            <w:r>
              <w:t xml:space="preserve"> of </w:t>
            </w:r>
            <w:r w:rsidR="00B4528B">
              <w:t>restraining</w:t>
            </w:r>
            <w:r>
              <w:t xml:space="preserve"> </w:t>
            </w:r>
            <w:r w:rsidR="00B4528B">
              <w:t>international</w:t>
            </w:r>
            <w:r>
              <w:t xml:space="preserve"> temperature </w:t>
            </w:r>
            <w:r w:rsidR="00B4528B">
              <w:t>increases</w:t>
            </w:r>
            <w:r>
              <w:t xml:space="preserve"> to 1.5C w</w:t>
            </w:r>
            <w:r w:rsidR="00B4528B">
              <w:t>ould be</w:t>
            </w:r>
            <w:r>
              <w:t xml:space="preserve"> exceed</w:t>
            </w:r>
            <w:r w:rsidR="00B4528B">
              <w:t>ing</w:t>
            </w:r>
            <w:r>
              <w:t xml:space="preserve"> if </w:t>
            </w:r>
            <w:r w:rsidR="00B4528B">
              <w:t>consumers</w:t>
            </w:r>
            <w:r>
              <w:t xml:space="preserve"> </w:t>
            </w:r>
            <w:r w:rsidR="00B4528B">
              <w:t>sustain</w:t>
            </w:r>
            <w:r>
              <w:t xml:space="preserve"> </w:t>
            </w:r>
            <w:r w:rsidR="00B4528B">
              <w:t>thei</w:t>
            </w:r>
            <w:r>
              <w:t xml:space="preserve">r </w:t>
            </w:r>
            <w:r w:rsidR="00B4528B">
              <w:t>present</w:t>
            </w:r>
            <w:r>
              <w:t xml:space="preserve"> path</w:t>
            </w:r>
            <w:r w:rsidR="00C0073D">
              <w:t xml:space="preserve"> (</w:t>
            </w:r>
            <w:r w:rsidR="00C0073D">
              <w:rPr>
                <w:shd w:val="clear" w:color="auto" w:fill="FFFFFF"/>
              </w:rPr>
              <w:t>House of Commons, 2019</w:t>
            </w:r>
            <w:r w:rsidR="009708C8">
              <w:rPr>
                <w:shd w:val="clear" w:color="auto" w:fill="FFFFFF"/>
              </w:rPr>
              <w:t>a</w:t>
            </w:r>
            <w:r w:rsidR="00C0073D">
              <w:t>)</w:t>
            </w:r>
            <w:r>
              <w:t>. The UN Sustainable Development Goal 12</w:t>
            </w:r>
            <w:r w:rsidR="00B4528B">
              <w:t>, based</w:t>
            </w:r>
            <w:r>
              <w:t xml:space="preserve"> on sustainable </w:t>
            </w:r>
            <w:r w:rsidR="00B4528B">
              <w:t>consumption</w:t>
            </w:r>
            <w:r>
              <w:t xml:space="preserve"> a</w:t>
            </w:r>
            <w:r w:rsidR="00B4528B">
              <w:t>long with</w:t>
            </w:r>
            <w:r>
              <w:t xml:space="preserve"> </w:t>
            </w:r>
            <w:r w:rsidR="00B4528B">
              <w:t>manufacturing</w:t>
            </w:r>
            <w:r>
              <w:t xml:space="preserve">, aims to </w:t>
            </w:r>
            <w:r w:rsidR="00B4528B">
              <w:t>encourage</w:t>
            </w:r>
            <w:r>
              <w:t xml:space="preserve"> resource a</w:t>
            </w:r>
            <w:r w:rsidR="00B4528B">
              <w:t>s well as</w:t>
            </w:r>
            <w:r>
              <w:t xml:space="preserve"> energy </w:t>
            </w:r>
            <w:r w:rsidR="00B4528B">
              <w:t>efficacy</w:t>
            </w:r>
            <w:r w:rsidR="00C0073D">
              <w:t xml:space="preserve"> (</w:t>
            </w:r>
            <w:r w:rsidR="00C0073D">
              <w:rPr>
                <w:shd w:val="clear" w:color="auto" w:fill="FFFFFF"/>
              </w:rPr>
              <w:t>House of Commons, 2019</w:t>
            </w:r>
            <w:r w:rsidR="001E34D1">
              <w:rPr>
                <w:shd w:val="clear" w:color="auto" w:fill="FFFFFF"/>
              </w:rPr>
              <w:t>a</w:t>
            </w:r>
            <w:r w:rsidR="00C0073D">
              <w:t>)</w:t>
            </w:r>
            <w:r w:rsidR="00B4528B">
              <w:t>.</w:t>
            </w:r>
          </w:p>
        </w:tc>
      </w:tr>
    </w:tbl>
    <w:p w14:paraId="58587707" w14:textId="2B5ACA3D" w:rsidR="005666A5" w:rsidRDefault="00CF26EA" w:rsidP="009708C8">
      <w:pPr>
        <w:jc w:val="center"/>
        <w:rPr>
          <w:b/>
          <w:bCs/>
        </w:rPr>
      </w:pPr>
      <w:r w:rsidRPr="009A50D3">
        <w:rPr>
          <w:b/>
          <w:bCs/>
        </w:rPr>
        <w:t>Table</w:t>
      </w:r>
      <w:r w:rsidR="009708C8">
        <w:rPr>
          <w:b/>
          <w:bCs/>
        </w:rPr>
        <w:t xml:space="preserve"> 1</w:t>
      </w:r>
      <w:r w:rsidRPr="009A50D3">
        <w:rPr>
          <w:b/>
          <w:bCs/>
        </w:rPr>
        <w:t xml:space="preserve">: PESTLE Analysis </w:t>
      </w:r>
    </w:p>
    <w:p w14:paraId="54DB36CF" w14:textId="21052F2F" w:rsidR="00C0073D" w:rsidRPr="009708C8" w:rsidRDefault="00CF26EA" w:rsidP="009708C8">
      <w:pPr>
        <w:jc w:val="center"/>
      </w:pPr>
      <w:r w:rsidRPr="009708C8">
        <w:t xml:space="preserve">Source: </w:t>
      </w:r>
      <w:r w:rsidR="009708C8">
        <w:t>(</w:t>
      </w:r>
      <w:r w:rsidRPr="009708C8">
        <w:t>Created by the author</w:t>
      </w:r>
      <w:r w:rsidR="009708C8">
        <w:t>)</w:t>
      </w:r>
    </w:p>
    <w:p w14:paraId="78D29948" w14:textId="1AB1ABAC" w:rsidR="00C0073D" w:rsidRDefault="009708C8" w:rsidP="009708C8">
      <w:pPr>
        <w:pStyle w:val="Titlu2"/>
        <w:rPr>
          <w:shd w:val="clear" w:color="auto" w:fill="FFFFFF"/>
        </w:rPr>
      </w:pPr>
      <w:bookmarkStart w:id="3" w:name="_Toc69334569"/>
      <w:r>
        <w:rPr>
          <w:shd w:val="clear" w:color="auto" w:fill="FFFFFF"/>
        </w:rPr>
        <w:t>2.2. Discussion on</w:t>
      </w:r>
      <w:r w:rsidR="00CF26EA">
        <w:rPr>
          <w:shd w:val="clear" w:color="auto" w:fill="FFFFFF"/>
        </w:rPr>
        <w:t xml:space="preserve"> the identified issue</w:t>
      </w:r>
      <w:bookmarkEnd w:id="3"/>
    </w:p>
    <w:p w14:paraId="424F698D" w14:textId="6A0EEE6D" w:rsidR="00DE0314" w:rsidRDefault="00CF26EA" w:rsidP="009708C8">
      <w:r>
        <w:t>The issues that can be identified from the above-conducted PESTLE analysis is mainly encircling environmental depletion and sustainability issues. The fashion sector was earned revenue worth £32.3b to the economy of the UK in the year 2017</w:t>
      </w:r>
      <w:r w:rsidR="001E34D1">
        <w:t xml:space="preserve"> (</w:t>
      </w:r>
      <w:r w:rsidR="001E34D1">
        <w:rPr>
          <w:shd w:val="clear" w:color="auto" w:fill="FFFFFF"/>
        </w:rPr>
        <w:t>House of Commons, 2019b</w:t>
      </w:r>
      <w:r w:rsidR="001E34D1">
        <w:t>)</w:t>
      </w:r>
      <w:r>
        <w:t xml:space="preserve">. Concerns are ever-increasing throughout the analysis about the sustainability regarding the fashion industry, which is mainly about the contemporary fast fashion business model is inspiring, overconsumption also making unnecessary waste. Primark has registered itself to be a member of Action, Collaboration, Transformation (ACT). A step is taken between the retailers also the </w:t>
      </w:r>
      <w:proofErr w:type="spellStart"/>
      <w:r>
        <w:t>IndustriALL</w:t>
      </w:r>
      <w:proofErr w:type="spellEnd"/>
      <w:r>
        <w:t xml:space="preserve"> union employed for the living salaries for workers of garment internationally. Currently, Primark's long-run aim is sourcing all their cotton within their supply chain sustainability. They have found a sustainable cotton programme collaborating with the supply chain </w:t>
      </w:r>
      <w:proofErr w:type="spellStart"/>
      <w:r w:rsidRPr="00D26F2D">
        <w:t>CottonConnect</w:t>
      </w:r>
      <w:proofErr w:type="spellEnd"/>
      <w:r w:rsidR="001E34D1">
        <w:t xml:space="preserve"> (</w:t>
      </w:r>
      <w:r w:rsidR="001E34D1">
        <w:rPr>
          <w:shd w:val="clear" w:color="auto" w:fill="FFFFFF"/>
        </w:rPr>
        <w:t>House of Commons, 2019b</w:t>
      </w:r>
      <w:r w:rsidR="001E34D1">
        <w:t>)</w:t>
      </w:r>
      <w:r w:rsidRPr="00D26F2D">
        <w:t>.</w:t>
      </w:r>
      <w:r w:rsidR="003D47CE" w:rsidRPr="00D26F2D">
        <w:t xml:space="preserve"> </w:t>
      </w:r>
      <w:r w:rsidR="00D26F2D" w:rsidRPr="00D26F2D">
        <w:t>Besides,</w:t>
      </w:r>
      <w:r w:rsidR="003D47CE" w:rsidRPr="00D26F2D">
        <w:t xml:space="preserve"> Primark </w:t>
      </w:r>
      <w:r w:rsidR="00D26F2D" w:rsidRPr="00D26F2D">
        <w:t>has attained the</w:t>
      </w:r>
      <w:r w:rsidR="003D47CE" w:rsidRPr="00D26F2D">
        <w:t xml:space="preserve"> Carbon Trust Standard for Waste </w:t>
      </w:r>
      <w:r w:rsidR="00D26F2D" w:rsidRPr="00D26F2D">
        <w:t>because of its</w:t>
      </w:r>
      <w:r w:rsidR="003D47CE" w:rsidRPr="00D26F2D">
        <w:t xml:space="preserve"> waste management </w:t>
      </w:r>
      <w:r w:rsidR="00D26F2D" w:rsidRPr="00D26F2D">
        <w:t>arrangements</w:t>
      </w:r>
      <w:r w:rsidR="003D47CE" w:rsidRPr="00D26F2D">
        <w:t xml:space="preserve"> </w:t>
      </w:r>
      <w:r w:rsidR="00D26F2D" w:rsidRPr="00D26F2D">
        <w:t>with</w:t>
      </w:r>
      <w:r w:rsidR="003D47CE" w:rsidRPr="00D26F2D">
        <w:t>in</w:t>
      </w:r>
      <w:r w:rsidR="00D26F2D" w:rsidRPr="00D26F2D">
        <w:t xml:space="preserve"> the</w:t>
      </w:r>
      <w:r w:rsidR="003D47CE" w:rsidRPr="00D26F2D">
        <w:t xml:space="preserve"> store</w:t>
      </w:r>
      <w:r w:rsidR="00D26F2D" w:rsidRPr="00D26F2D">
        <w:t xml:space="preserve">s </w:t>
      </w:r>
      <w:r w:rsidR="003D47CE" w:rsidRPr="00D26F2D">
        <w:t xml:space="preserve">and is </w:t>
      </w:r>
      <w:r w:rsidR="00D26F2D" w:rsidRPr="00D26F2D">
        <w:t>emphasizing</w:t>
      </w:r>
      <w:r w:rsidR="003D47CE" w:rsidRPr="00D26F2D">
        <w:t xml:space="preserve"> to </w:t>
      </w:r>
      <w:r w:rsidR="00D26F2D" w:rsidRPr="00D26F2D">
        <w:t>accept</w:t>
      </w:r>
      <w:r w:rsidR="003D47CE" w:rsidRPr="00D26F2D">
        <w:t xml:space="preserve"> direct</w:t>
      </w:r>
      <w:r w:rsidR="00D26F2D" w:rsidRPr="00D26F2D">
        <w:t xml:space="preserve"> handling</w:t>
      </w:r>
      <w:r w:rsidR="003D47CE" w:rsidRPr="00D26F2D">
        <w:t xml:space="preserve"> over </w:t>
      </w:r>
      <w:r w:rsidR="00D26F2D" w:rsidRPr="00D26F2D">
        <w:t>the maximum of the</w:t>
      </w:r>
      <w:r w:rsidR="003D47CE" w:rsidRPr="00D26F2D">
        <w:t xml:space="preserve"> </w:t>
      </w:r>
      <w:r w:rsidR="00D26F2D" w:rsidRPr="00D26F2D">
        <w:t>biodegradable</w:t>
      </w:r>
      <w:r w:rsidR="003D47CE" w:rsidRPr="00D26F2D">
        <w:t xml:space="preserve"> </w:t>
      </w:r>
      <w:r w:rsidR="00D26F2D" w:rsidRPr="00D26F2D">
        <w:t>resources</w:t>
      </w:r>
      <w:r w:rsidR="003D47CE" w:rsidRPr="00D26F2D">
        <w:t xml:space="preserve"> u</w:t>
      </w:r>
      <w:r w:rsidR="00D26F2D" w:rsidRPr="00D26F2D">
        <w:t>tilize</w:t>
      </w:r>
      <w:r w:rsidR="003D47CE" w:rsidRPr="00D26F2D">
        <w:t xml:space="preserve">d </w:t>
      </w:r>
      <w:r w:rsidR="00D26F2D" w:rsidRPr="00D26F2D">
        <w:t>all through</w:t>
      </w:r>
      <w:r w:rsidR="003D47CE" w:rsidRPr="00D26F2D">
        <w:t xml:space="preserve"> pack</w:t>
      </w:r>
      <w:r w:rsidR="00D26F2D" w:rsidRPr="00D26F2D">
        <w:t>ag</w:t>
      </w:r>
      <w:r w:rsidR="003D47CE" w:rsidRPr="00D26F2D">
        <w:t xml:space="preserve">ing </w:t>
      </w:r>
      <w:r w:rsidR="00D26F2D" w:rsidRPr="00D26F2D">
        <w:t>also</w:t>
      </w:r>
      <w:r w:rsidR="003D47CE" w:rsidRPr="00D26F2D">
        <w:t xml:space="preserve"> transport</w:t>
      </w:r>
      <w:r w:rsidR="00D26F2D" w:rsidRPr="00D26F2D">
        <w:t xml:space="preserve"> as much</w:t>
      </w:r>
      <w:r w:rsidR="003D47CE" w:rsidRPr="00D26F2D">
        <w:t xml:space="preserve"> as possible</w:t>
      </w:r>
      <w:r w:rsidR="001E34D1">
        <w:t xml:space="preserve"> (</w:t>
      </w:r>
      <w:r w:rsidR="001E34D1">
        <w:rPr>
          <w:shd w:val="clear" w:color="auto" w:fill="FFFFFF"/>
        </w:rPr>
        <w:t>Primark, 2017</w:t>
      </w:r>
      <w:r w:rsidR="001E34D1">
        <w:t>)</w:t>
      </w:r>
      <w:r w:rsidR="00D26F2D">
        <w:t>.</w:t>
      </w:r>
    </w:p>
    <w:p w14:paraId="59DDCDAC" w14:textId="1CDFEA3B" w:rsidR="009B51F1" w:rsidRDefault="009B51F1" w:rsidP="009B51F1">
      <w:pPr>
        <w:jc w:val="center"/>
      </w:pPr>
      <w:r>
        <w:rPr>
          <w:noProof/>
        </w:rPr>
        <w:drawing>
          <wp:inline distT="0" distB="0" distL="0" distR="0" wp14:anchorId="2B7530AB" wp14:editId="7A08E3AC">
            <wp:extent cx="5382378" cy="3019846"/>
            <wp:effectExtent l="0" t="0" r="889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382378" cy="3019846"/>
                    </a:xfrm>
                    <a:prstGeom prst="rect">
                      <a:avLst/>
                    </a:prstGeom>
                  </pic:spPr>
                </pic:pic>
              </a:graphicData>
            </a:graphic>
          </wp:inline>
        </w:drawing>
      </w:r>
    </w:p>
    <w:p w14:paraId="55298CD5" w14:textId="5E52D4C4" w:rsidR="009B51F1" w:rsidRDefault="009B51F1" w:rsidP="009B51F1">
      <w:pPr>
        <w:jc w:val="center"/>
        <w:rPr>
          <w:b/>
          <w:bCs/>
        </w:rPr>
      </w:pPr>
      <w:r>
        <w:rPr>
          <w:b/>
          <w:bCs/>
        </w:rPr>
        <w:t xml:space="preserve">Figure 1: Key developments 2017 </w:t>
      </w:r>
    </w:p>
    <w:p w14:paraId="2AB94330" w14:textId="5B033D11" w:rsidR="009B51F1" w:rsidRPr="009B51F1" w:rsidRDefault="009B51F1" w:rsidP="009B51F1">
      <w:pPr>
        <w:jc w:val="center"/>
      </w:pPr>
      <w:r>
        <w:t>Source: (</w:t>
      </w:r>
      <w:r w:rsidRPr="009B51F1">
        <w:rPr>
          <w:rFonts w:cs="Times New Roman"/>
          <w:color w:val="000000"/>
          <w:szCs w:val="24"/>
          <w:shd w:val="clear" w:color="auto" w:fill="FFFFFF"/>
        </w:rPr>
        <w:t>Responsibility</w:t>
      </w:r>
      <w:r>
        <w:rPr>
          <w:rFonts w:cs="Times New Roman"/>
          <w:color w:val="000000"/>
          <w:szCs w:val="24"/>
          <w:shd w:val="clear" w:color="auto" w:fill="FFFFFF"/>
        </w:rPr>
        <w:t xml:space="preserve"> </w:t>
      </w:r>
      <w:r w:rsidRPr="009B51F1">
        <w:rPr>
          <w:rFonts w:cs="Times New Roman"/>
          <w:color w:val="000000"/>
          <w:szCs w:val="24"/>
          <w:shd w:val="clear" w:color="auto" w:fill="FFFFFF"/>
        </w:rPr>
        <w:t>reports. 2017</w:t>
      </w:r>
      <w:r>
        <w:t>)</w:t>
      </w:r>
    </w:p>
    <w:p w14:paraId="7B910C94" w14:textId="1BAB58EC" w:rsidR="00994970" w:rsidRDefault="009708C8" w:rsidP="009708C8">
      <w:pPr>
        <w:pStyle w:val="Titlu2"/>
        <w:rPr>
          <w:shd w:val="clear" w:color="auto" w:fill="FFFFFF"/>
        </w:rPr>
      </w:pPr>
      <w:bookmarkStart w:id="4" w:name="_Toc69334570"/>
      <w:r>
        <w:rPr>
          <w:shd w:val="clear" w:color="auto" w:fill="FFFFFF"/>
        </w:rPr>
        <w:t>2.3. B</w:t>
      </w:r>
      <w:r w:rsidR="00CF26EA">
        <w:rPr>
          <w:shd w:val="clear" w:color="auto" w:fill="FFFFFF"/>
        </w:rPr>
        <w:t>usiness model of Primark Plc</w:t>
      </w:r>
      <w:bookmarkEnd w:id="4"/>
    </w:p>
    <w:tbl>
      <w:tblPr>
        <w:tblStyle w:val="Tabelgril"/>
        <w:tblW w:w="0" w:type="auto"/>
        <w:tblLook w:val="04A0" w:firstRow="1" w:lastRow="0" w:firstColumn="1" w:lastColumn="0" w:noHBand="0" w:noVBand="1"/>
      </w:tblPr>
      <w:tblGrid>
        <w:gridCol w:w="4508"/>
        <w:gridCol w:w="4508"/>
      </w:tblGrid>
      <w:tr w:rsidR="00256E24" w14:paraId="10E8039B" w14:textId="77777777" w:rsidTr="00994970">
        <w:tc>
          <w:tcPr>
            <w:tcW w:w="4508" w:type="dxa"/>
          </w:tcPr>
          <w:p w14:paraId="069C791D" w14:textId="77777777" w:rsidR="00994970" w:rsidRPr="00953760" w:rsidRDefault="00CF26EA" w:rsidP="009708C8">
            <w:pPr>
              <w:rPr>
                <w:b/>
                <w:bCs/>
                <w:i/>
                <w:iCs/>
              </w:rPr>
            </w:pPr>
            <w:r w:rsidRPr="00953760">
              <w:rPr>
                <w:b/>
                <w:bCs/>
                <w:i/>
                <w:iCs/>
              </w:rPr>
              <w:t>Key Partners</w:t>
            </w:r>
          </w:p>
        </w:tc>
        <w:tc>
          <w:tcPr>
            <w:tcW w:w="4508" w:type="dxa"/>
          </w:tcPr>
          <w:p w14:paraId="3BDEFE04" w14:textId="77777777" w:rsidR="005A10E6" w:rsidRDefault="00CF26EA" w:rsidP="009708C8">
            <w:pPr>
              <w:pStyle w:val="Listparagraf"/>
              <w:numPr>
                <w:ilvl w:val="0"/>
                <w:numId w:val="2"/>
              </w:numPr>
            </w:pPr>
            <w:r>
              <w:t>The company has currently collaborated with the environment also sustainability specialists</w:t>
            </w:r>
            <w:r w:rsidR="001109CB">
              <w:t xml:space="preserve"> ch2m</w:t>
            </w:r>
            <w:r w:rsidR="00726A27">
              <w:t xml:space="preserve"> (</w:t>
            </w:r>
            <w:r w:rsidR="00726A27">
              <w:rPr>
                <w:shd w:val="clear" w:color="auto" w:fill="FFFFFF"/>
              </w:rPr>
              <w:t>Primark, 2021</w:t>
            </w:r>
            <w:r w:rsidR="007F2073">
              <w:rPr>
                <w:shd w:val="clear" w:color="auto" w:fill="FFFFFF"/>
              </w:rPr>
              <w:t>d</w:t>
            </w:r>
            <w:r w:rsidR="00726A27">
              <w:t>)</w:t>
            </w:r>
            <w:r>
              <w:t xml:space="preserve">. </w:t>
            </w:r>
          </w:p>
          <w:p w14:paraId="74C3A6EF" w14:textId="77777777" w:rsidR="00994970" w:rsidRDefault="00CF26EA" w:rsidP="009708C8">
            <w:pPr>
              <w:pStyle w:val="Listparagraf"/>
              <w:numPr>
                <w:ilvl w:val="0"/>
                <w:numId w:val="2"/>
              </w:numPr>
            </w:pPr>
            <w:r>
              <w:t>They also partnered with the giant chemical experts of the clothing industry</w:t>
            </w:r>
            <w:r w:rsidR="00573A86">
              <w:t xml:space="preserve"> for zero-emission of hazardous gas</w:t>
            </w:r>
            <w:r w:rsidR="001E34D1">
              <w:t xml:space="preserve"> (</w:t>
            </w:r>
            <w:r w:rsidR="001E34D1">
              <w:rPr>
                <w:shd w:val="clear" w:color="auto" w:fill="FFFFFF"/>
              </w:rPr>
              <w:t>Primark, 2017</w:t>
            </w:r>
            <w:r w:rsidR="001E34D1">
              <w:t>)</w:t>
            </w:r>
            <w:r>
              <w:t>.</w:t>
            </w:r>
          </w:p>
        </w:tc>
      </w:tr>
      <w:tr w:rsidR="00256E24" w14:paraId="6809DB90" w14:textId="77777777" w:rsidTr="00994970">
        <w:tc>
          <w:tcPr>
            <w:tcW w:w="4508" w:type="dxa"/>
          </w:tcPr>
          <w:p w14:paraId="2FDF10A0" w14:textId="77777777" w:rsidR="00994970" w:rsidRPr="00953760" w:rsidRDefault="00CF26EA" w:rsidP="009708C8">
            <w:pPr>
              <w:rPr>
                <w:b/>
                <w:bCs/>
                <w:i/>
                <w:iCs/>
              </w:rPr>
            </w:pPr>
            <w:r w:rsidRPr="00953760">
              <w:rPr>
                <w:b/>
                <w:bCs/>
                <w:i/>
                <w:iCs/>
              </w:rPr>
              <w:t>Key Activities</w:t>
            </w:r>
          </w:p>
        </w:tc>
        <w:tc>
          <w:tcPr>
            <w:tcW w:w="4508" w:type="dxa"/>
          </w:tcPr>
          <w:p w14:paraId="1B8D9043" w14:textId="77777777" w:rsidR="00994970" w:rsidRDefault="00CF26EA" w:rsidP="009708C8">
            <w:pPr>
              <w:pStyle w:val="Listparagraf"/>
              <w:numPr>
                <w:ilvl w:val="0"/>
                <w:numId w:val="1"/>
              </w:numPr>
            </w:pPr>
            <w:r>
              <w:t>The DETOX activities are engrossed in practice and release of chemicals</w:t>
            </w:r>
            <w:r w:rsidR="001E34D1">
              <w:t xml:space="preserve"> (</w:t>
            </w:r>
            <w:r w:rsidR="001E34D1">
              <w:rPr>
                <w:shd w:val="clear" w:color="auto" w:fill="FFFFFF"/>
              </w:rPr>
              <w:t>Primark, 2017</w:t>
            </w:r>
            <w:r w:rsidR="001E34D1">
              <w:t>)</w:t>
            </w:r>
            <w:r>
              <w:t>.</w:t>
            </w:r>
          </w:p>
          <w:p w14:paraId="20E40E6B" w14:textId="77777777" w:rsidR="005A10E6" w:rsidRDefault="00CF26EA" w:rsidP="009708C8">
            <w:pPr>
              <w:pStyle w:val="Listparagraf"/>
              <w:numPr>
                <w:ilvl w:val="0"/>
                <w:numId w:val="1"/>
              </w:numPr>
            </w:pPr>
            <w:r>
              <w:t>local activities of the company emphasize onsite chemical assessment.</w:t>
            </w:r>
          </w:p>
        </w:tc>
      </w:tr>
      <w:tr w:rsidR="00256E24" w14:paraId="02E252D3" w14:textId="77777777" w:rsidTr="00994970">
        <w:tc>
          <w:tcPr>
            <w:tcW w:w="4508" w:type="dxa"/>
          </w:tcPr>
          <w:p w14:paraId="5D390218" w14:textId="77777777" w:rsidR="00994970" w:rsidRPr="00953760" w:rsidRDefault="00CF26EA" w:rsidP="009708C8">
            <w:pPr>
              <w:rPr>
                <w:b/>
                <w:bCs/>
                <w:i/>
                <w:iCs/>
              </w:rPr>
            </w:pPr>
            <w:r w:rsidRPr="00953760">
              <w:rPr>
                <w:b/>
                <w:bCs/>
                <w:i/>
                <w:iCs/>
              </w:rPr>
              <w:t>Value Proposition</w:t>
            </w:r>
          </w:p>
        </w:tc>
        <w:tc>
          <w:tcPr>
            <w:tcW w:w="4508" w:type="dxa"/>
          </w:tcPr>
          <w:p w14:paraId="6F124A4D" w14:textId="77777777" w:rsidR="00994970" w:rsidRDefault="00CF26EA" w:rsidP="009708C8">
            <w:pPr>
              <w:pStyle w:val="Listparagraf"/>
              <w:numPr>
                <w:ilvl w:val="0"/>
                <w:numId w:val="3"/>
              </w:numPr>
            </w:pPr>
            <w:r>
              <w:t>sales increase of the company at the actual exchange rate of the year 2019 4.2 per cent (</w:t>
            </w:r>
            <w:proofErr w:type="spellStart"/>
            <w:r w:rsidR="001806B9">
              <w:rPr>
                <w:shd w:val="clear" w:color="auto" w:fill="FFFFFF"/>
              </w:rPr>
              <w:t>Sabanoglu</w:t>
            </w:r>
            <w:proofErr w:type="spellEnd"/>
            <w:r>
              <w:rPr>
                <w:shd w:val="clear" w:color="auto" w:fill="FFFFFF"/>
              </w:rPr>
              <w:t>, 2020</w:t>
            </w:r>
            <w:r>
              <w:t>).</w:t>
            </w:r>
          </w:p>
          <w:p w14:paraId="2BB96848" w14:textId="77777777" w:rsidR="00726A27" w:rsidRDefault="00CF26EA" w:rsidP="009708C8">
            <w:pPr>
              <w:pStyle w:val="Listparagraf"/>
              <w:numPr>
                <w:ilvl w:val="0"/>
                <w:numId w:val="3"/>
              </w:numPr>
            </w:pPr>
            <w:r>
              <w:t>The total value of the Primark Shops within the UK 1.1bn GBP (</w:t>
            </w:r>
            <w:proofErr w:type="spellStart"/>
            <w:r w:rsidR="001806B9">
              <w:rPr>
                <w:shd w:val="clear" w:color="auto" w:fill="FFFFFF"/>
              </w:rPr>
              <w:t>Sabanoglu</w:t>
            </w:r>
            <w:proofErr w:type="spellEnd"/>
            <w:r>
              <w:rPr>
                <w:shd w:val="clear" w:color="auto" w:fill="FFFFFF"/>
              </w:rPr>
              <w:t>, 2020</w:t>
            </w:r>
            <w:r>
              <w:t>).</w:t>
            </w:r>
          </w:p>
        </w:tc>
      </w:tr>
      <w:tr w:rsidR="00256E24" w14:paraId="6BFC6274" w14:textId="77777777" w:rsidTr="00994970">
        <w:tc>
          <w:tcPr>
            <w:tcW w:w="4508" w:type="dxa"/>
          </w:tcPr>
          <w:p w14:paraId="3F9012C3" w14:textId="77777777" w:rsidR="00994970" w:rsidRPr="00953760" w:rsidRDefault="00CF26EA" w:rsidP="009708C8">
            <w:pPr>
              <w:rPr>
                <w:b/>
                <w:bCs/>
                <w:i/>
                <w:iCs/>
              </w:rPr>
            </w:pPr>
            <w:r w:rsidRPr="00953760">
              <w:rPr>
                <w:b/>
                <w:bCs/>
                <w:i/>
                <w:iCs/>
              </w:rPr>
              <w:t>Customer Relationships</w:t>
            </w:r>
          </w:p>
        </w:tc>
        <w:tc>
          <w:tcPr>
            <w:tcW w:w="4508" w:type="dxa"/>
          </w:tcPr>
          <w:p w14:paraId="152C9FD5" w14:textId="77777777" w:rsidR="00994970" w:rsidRDefault="00CF26EA" w:rsidP="009708C8">
            <w:pPr>
              <w:pStyle w:val="Listparagraf"/>
              <w:numPr>
                <w:ilvl w:val="0"/>
                <w:numId w:val="4"/>
              </w:numPr>
            </w:pPr>
            <w:r>
              <w:t>The company encourages their customers in the shop to recycle and reuse their old fabrics also shoes</w:t>
            </w:r>
            <w:r w:rsidR="00EE2EE5">
              <w:t xml:space="preserve"> (</w:t>
            </w:r>
            <w:r w:rsidR="00EE2EE5">
              <w:rPr>
                <w:shd w:val="clear" w:color="auto" w:fill="FFFFFF"/>
              </w:rPr>
              <w:t>Primark, 2017</w:t>
            </w:r>
            <w:r w:rsidR="00EE2EE5">
              <w:t>)</w:t>
            </w:r>
            <w:r>
              <w:t>.</w:t>
            </w:r>
          </w:p>
        </w:tc>
      </w:tr>
      <w:tr w:rsidR="00256E24" w14:paraId="24777E3E" w14:textId="77777777" w:rsidTr="00994970">
        <w:tc>
          <w:tcPr>
            <w:tcW w:w="4508" w:type="dxa"/>
          </w:tcPr>
          <w:p w14:paraId="4C59DF32" w14:textId="77777777" w:rsidR="00994970" w:rsidRPr="00953760" w:rsidRDefault="00CF26EA" w:rsidP="009708C8">
            <w:pPr>
              <w:rPr>
                <w:b/>
                <w:bCs/>
                <w:i/>
                <w:iCs/>
              </w:rPr>
            </w:pPr>
            <w:r w:rsidRPr="00953760">
              <w:rPr>
                <w:b/>
                <w:bCs/>
                <w:i/>
                <w:iCs/>
              </w:rPr>
              <w:t>Customer Segments</w:t>
            </w:r>
          </w:p>
        </w:tc>
        <w:tc>
          <w:tcPr>
            <w:tcW w:w="4508" w:type="dxa"/>
          </w:tcPr>
          <w:p w14:paraId="2ED46019" w14:textId="77777777" w:rsidR="00994970" w:rsidRDefault="00CF26EA" w:rsidP="009708C8">
            <w:pPr>
              <w:pStyle w:val="Listparagraf"/>
              <w:numPr>
                <w:ilvl w:val="0"/>
                <w:numId w:val="4"/>
              </w:numPr>
            </w:pPr>
            <w:r w:rsidRPr="006000BE">
              <w:rPr>
                <w:shd w:val="clear" w:color="auto" w:fill="FFFFFF"/>
              </w:rPr>
              <w:t xml:space="preserve">Primark's viewers are </w:t>
            </w:r>
            <w:r>
              <w:rPr>
                <w:shd w:val="clear" w:color="auto" w:fill="FFFFFF"/>
              </w:rPr>
              <w:t>mostly</w:t>
            </w:r>
            <w:r w:rsidRPr="006000BE">
              <w:rPr>
                <w:shd w:val="clear" w:color="auto" w:fill="FFFFFF"/>
              </w:rPr>
              <w:t xml:space="preserve"> students</w:t>
            </w:r>
            <w:r>
              <w:rPr>
                <w:shd w:val="clear" w:color="auto" w:fill="FFFFFF"/>
              </w:rPr>
              <w:t>,</w:t>
            </w:r>
            <w:r w:rsidRPr="006000BE">
              <w:rPr>
                <w:shd w:val="clear" w:color="auto" w:fill="FFFFFF"/>
              </w:rPr>
              <w:t xml:space="preserve"> journalists or musicians, </w:t>
            </w:r>
            <w:r>
              <w:rPr>
                <w:shd w:val="clear" w:color="auto" w:fill="FFFFFF"/>
              </w:rPr>
              <w:t>having the</w:t>
            </w:r>
            <w:r w:rsidRPr="006000BE">
              <w:rPr>
                <w:shd w:val="clear" w:color="auto" w:fill="FFFFFF"/>
              </w:rPr>
              <w:t xml:space="preserve"> major contingent situated in the UK.</w:t>
            </w:r>
          </w:p>
        </w:tc>
      </w:tr>
      <w:tr w:rsidR="00256E24" w14:paraId="0D88C5DA" w14:textId="77777777" w:rsidTr="00994970">
        <w:tc>
          <w:tcPr>
            <w:tcW w:w="4508" w:type="dxa"/>
          </w:tcPr>
          <w:p w14:paraId="1732DE3A" w14:textId="77777777" w:rsidR="00994970" w:rsidRPr="00953760" w:rsidRDefault="00CF26EA" w:rsidP="009708C8">
            <w:pPr>
              <w:rPr>
                <w:b/>
                <w:bCs/>
                <w:i/>
                <w:iCs/>
              </w:rPr>
            </w:pPr>
            <w:r w:rsidRPr="00953760">
              <w:rPr>
                <w:b/>
                <w:bCs/>
                <w:i/>
                <w:iCs/>
              </w:rPr>
              <w:t>Key Resources</w:t>
            </w:r>
          </w:p>
        </w:tc>
        <w:tc>
          <w:tcPr>
            <w:tcW w:w="4508" w:type="dxa"/>
          </w:tcPr>
          <w:p w14:paraId="15841869" w14:textId="77777777" w:rsidR="00994970" w:rsidRDefault="00CF26EA" w:rsidP="009708C8">
            <w:pPr>
              <w:pStyle w:val="Listparagraf"/>
              <w:numPr>
                <w:ilvl w:val="0"/>
                <w:numId w:val="4"/>
              </w:numPr>
            </w:pPr>
            <w:r>
              <w:t>Chemical fertilizers</w:t>
            </w:r>
          </w:p>
          <w:p w14:paraId="07A9369C" w14:textId="77777777" w:rsidR="00EE2EE5" w:rsidRDefault="00CF26EA" w:rsidP="009708C8">
            <w:pPr>
              <w:pStyle w:val="Listparagraf"/>
              <w:numPr>
                <w:ilvl w:val="0"/>
                <w:numId w:val="4"/>
              </w:numPr>
            </w:pPr>
            <w:r>
              <w:t>Pesticides for cotton</w:t>
            </w:r>
          </w:p>
          <w:p w14:paraId="01A0B693" w14:textId="77777777" w:rsidR="00EE2EE5" w:rsidRDefault="00CF26EA" w:rsidP="009708C8">
            <w:pPr>
              <w:pStyle w:val="Listparagraf"/>
              <w:numPr>
                <w:ilvl w:val="0"/>
                <w:numId w:val="4"/>
              </w:numPr>
            </w:pPr>
            <w:r>
              <w:t>Crop yielding</w:t>
            </w:r>
          </w:p>
        </w:tc>
      </w:tr>
      <w:tr w:rsidR="00256E24" w14:paraId="0CBDE8AE" w14:textId="77777777" w:rsidTr="00994970">
        <w:tc>
          <w:tcPr>
            <w:tcW w:w="4508" w:type="dxa"/>
          </w:tcPr>
          <w:p w14:paraId="531AE242" w14:textId="77777777" w:rsidR="00994970" w:rsidRPr="00953760" w:rsidRDefault="00CF26EA" w:rsidP="009708C8">
            <w:pPr>
              <w:rPr>
                <w:b/>
                <w:bCs/>
                <w:i/>
                <w:iCs/>
              </w:rPr>
            </w:pPr>
            <w:r w:rsidRPr="00953760">
              <w:rPr>
                <w:b/>
                <w:bCs/>
                <w:i/>
                <w:iCs/>
              </w:rPr>
              <w:t>Channels</w:t>
            </w:r>
          </w:p>
        </w:tc>
        <w:tc>
          <w:tcPr>
            <w:tcW w:w="4508" w:type="dxa"/>
          </w:tcPr>
          <w:p w14:paraId="4966EDCF" w14:textId="77777777" w:rsidR="00EE2EE5" w:rsidRDefault="00CF26EA" w:rsidP="009708C8">
            <w:pPr>
              <w:pStyle w:val="Listparagraf"/>
              <w:numPr>
                <w:ilvl w:val="0"/>
                <w:numId w:val="5"/>
              </w:numPr>
            </w:pPr>
            <w:r>
              <w:t>Customers can visit the stores.</w:t>
            </w:r>
          </w:p>
        </w:tc>
      </w:tr>
      <w:tr w:rsidR="00256E24" w14:paraId="524A5A71" w14:textId="77777777" w:rsidTr="00994970">
        <w:tc>
          <w:tcPr>
            <w:tcW w:w="4508" w:type="dxa"/>
          </w:tcPr>
          <w:p w14:paraId="6C9423D0" w14:textId="77777777" w:rsidR="00994970" w:rsidRPr="00953760" w:rsidRDefault="00CF26EA" w:rsidP="009708C8">
            <w:pPr>
              <w:rPr>
                <w:b/>
                <w:bCs/>
                <w:i/>
                <w:iCs/>
              </w:rPr>
            </w:pPr>
            <w:r w:rsidRPr="00953760">
              <w:rPr>
                <w:b/>
                <w:bCs/>
                <w:i/>
                <w:iCs/>
              </w:rPr>
              <w:t>Cost</w:t>
            </w:r>
          </w:p>
        </w:tc>
        <w:tc>
          <w:tcPr>
            <w:tcW w:w="4508" w:type="dxa"/>
          </w:tcPr>
          <w:p w14:paraId="0A2EE325" w14:textId="77777777" w:rsidR="00994970" w:rsidRDefault="00CF26EA" w:rsidP="009708C8">
            <w:pPr>
              <w:pStyle w:val="Listparagraf"/>
              <w:numPr>
                <w:ilvl w:val="0"/>
                <w:numId w:val="6"/>
              </w:numPr>
            </w:pPr>
            <w:r>
              <w:t>Raw materials.</w:t>
            </w:r>
          </w:p>
          <w:p w14:paraId="43CCAA3A" w14:textId="77777777" w:rsidR="00DE2678" w:rsidRDefault="00CF26EA" w:rsidP="009708C8">
            <w:pPr>
              <w:pStyle w:val="Listparagraf"/>
              <w:numPr>
                <w:ilvl w:val="0"/>
                <w:numId w:val="6"/>
              </w:numPr>
            </w:pPr>
            <w:r>
              <w:t>Inventory and logistics.</w:t>
            </w:r>
          </w:p>
          <w:p w14:paraId="1DAB5E38" w14:textId="77777777" w:rsidR="00DE2678" w:rsidRDefault="00CF26EA" w:rsidP="009708C8">
            <w:pPr>
              <w:pStyle w:val="Listparagraf"/>
              <w:numPr>
                <w:ilvl w:val="0"/>
                <w:numId w:val="6"/>
              </w:numPr>
            </w:pPr>
            <w:r>
              <w:t>Training and development programs.</w:t>
            </w:r>
          </w:p>
        </w:tc>
      </w:tr>
      <w:tr w:rsidR="00256E24" w14:paraId="6511A419" w14:textId="77777777" w:rsidTr="00994970">
        <w:tc>
          <w:tcPr>
            <w:tcW w:w="4508" w:type="dxa"/>
          </w:tcPr>
          <w:p w14:paraId="097C8190" w14:textId="77777777" w:rsidR="00994970" w:rsidRPr="00953760" w:rsidRDefault="00CF26EA" w:rsidP="009708C8">
            <w:pPr>
              <w:rPr>
                <w:b/>
                <w:bCs/>
                <w:i/>
                <w:iCs/>
              </w:rPr>
            </w:pPr>
            <w:r w:rsidRPr="00953760">
              <w:rPr>
                <w:b/>
                <w:bCs/>
                <w:i/>
                <w:iCs/>
              </w:rPr>
              <w:t xml:space="preserve">Revenue streams </w:t>
            </w:r>
          </w:p>
        </w:tc>
        <w:tc>
          <w:tcPr>
            <w:tcW w:w="4508" w:type="dxa"/>
          </w:tcPr>
          <w:p w14:paraId="088322FE" w14:textId="77777777" w:rsidR="00994970" w:rsidRDefault="00CF26EA" w:rsidP="009708C8">
            <w:pPr>
              <w:pStyle w:val="Listparagraf"/>
              <w:numPr>
                <w:ilvl w:val="0"/>
                <w:numId w:val="7"/>
              </w:numPr>
            </w:pPr>
            <w:r>
              <w:t>Having a huge base of customers.</w:t>
            </w:r>
          </w:p>
          <w:p w14:paraId="29E22E29" w14:textId="77777777" w:rsidR="00DE2678" w:rsidRDefault="00CF26EA" w:rsidP="009708C8">
            <w:pPr>
              <w:pStyle w:val="Listparagraf"/>
              <w:numPr>
                <w:ilvl w:val="0"/>
                <w:numId w:val="7"/>
              </w:numPr>
            </w:pPr>
            <w:r>
              <w:t>Being placed both nationally and internationally.</w:t>
            </w:r>
          </w:p>
        </w:tc>
      </w:tr>
    </w:tbl>
    <w:p w14:paraId="70D13EAD" w14:textId="77777777" w:rsidR="00994970" w:rsidRDefault="00CF26EA" w:rsidP="009708C8">
      <w:pPr>
        <w:jc w:val="center"/>
        <w:rPr>
          <w:b/>
          <w:bCs/>
        </w:rPr>
      </w:pPr>
      <w:r w:rsidRPr="00DE2678">
        <w:rPr>
          <w:b/>
          <w:bCs/>
        </w:rPr>
        <w:t>Table 2: Business Model Canvas for the Primark Plc company</w:t>
      </w:r>
    </w:p>
    <w:p w14:paraId="265E6CC2" w14:textId="7F82CEEF" w:rsidR="00DE2678" w:rsidRPr="009708C8" w:rsidRDefault="00CF26EA" w:rsidP="009708C8">
      <w:pPr>
        <w:jc w:val="center"/>
      </w:pPr>
      <w:r w:rsidRPr="009708C8">
        <w:t xml:space="preserve">Source: </w:t>
      </w:r>
      <w:r w:rsidR="009708C8">
        <w:t>(</w:t>
      </w:r>
      <w:r w:rsidRPr="009708C8">
        <w:t>Created by the author</w:t>
      </w:r>
      <w:r w:rsidR="009708C8">
        <w:t>)</w:t>
      </w:r>
    </w:p>
    <w:p w14:paraId="0F7F1656" w14:textId="4F673B53" w:rsidR="001B74A0" w:rsidRPr="001B74A0" w:rsidRDefault="009708C8" w:rsidP="009708C8">
      <w:pPr>
        <w:pStyle w:val="Titlu2"/>
      </w:pPr>
      <w:bookmarkStart w:id="5" w:name="_Toc69334571"/>
      <w:r>
        <w:rPr>
          <w:shd w:val="clear" w:color="auto" w:fill="FFFFFF"/>
        </w:rPr>
        <w:t>2.4. I</w:t>
      </w:r>
      <w:r w:rsidR="00CF26EA">
        <w:rPr>
          <w:shd w:val="clear" w:color="auto" w:fill="FFFFFF"/>
        </w:rPr>
        <w:t>mplemented changes in the business model</w:t>
      </w:r>
      <w:bookmarkEnd w:id="5"/>
    </w:p>
    <w:p w14:paraId="19889C23" w14:textId="02A6B554" w:rsidR="00AA31B4" w:rsidRDefault="00CF26EA" w:rsidP="009708C8">
      <w:pPr>
        <w:rPr>
          <w:lang w:val="en-GB" w:eastAsia="en-GB"/>
        </w:rPr>
      </w:pPr>
      <w:r>
        <w:t>Frequently Primark is questioned by what means can it combine low-priced products with a good moral within the supply chain</w:t>
      </w:r>
      <w:r w:rsidR="005100B2">
        <w:t xml:space="preserve"> (</w:t>
      </w:r>
      <w:r w:rsidR="005100B2" w:rsidRPr="00C64A9C">
        <w:rPr>
          <w:shd w:val="clear" w:color="auto" w:fill="FFFFFF"/>
        </w:rPr>
        <w:t>Primark, 2021</w:t>
      </w:r>
      <w:r w:rsidR="005100B2">
        <w:rPr>
          <w:shd w:val="clear" w:color="auto" w:fill="FFFFFF"/>
        </w:rPr>
        <w:t>b</w:t>
      </w:r>
      <w:r w:rsidR="005100B2">
        <w:t>)</w:t>
      </w:r>
      <w:r>
        <w:t>. Primark's business mainly is built on undertaking some of the things differently compared to other different brands. That is how it generally keeps the product's prices low:</w:t>
      </w:r>
    </w:p>
    <w:p w14:paraId="28DABBB7" w14:textId="77777777" w:rsidR="00AA31B4" w:rsidRDefault="00CF26EA" w:rsidP="009708C8">
      <w:pPr>
        <w:pStyle w:val="Listparagraf"/>
        <w:numPr>
          <w:ilvl w:val="0"/>
          <w:numId w:val="9"/>
        </w:numPr>
      </w:pPr>
      <w:r>
        <w:t>It trades diverse products, which implies it is capable of generating savings from its buying in huge bulk for all the stores.</w:t>
      </w:r>
    </w:p>
    <w:p w14:paraId="6A601C84" w14:textId="77777777" w:rsidR="00AA31B4" w:rsidRDefault="00CF26EA" w:rsidP="009708C8">
      <w:pPr>
        <w:pStyle w:val="Listparagraf"/>
        <w:numPr>
          <w:ilvl w:val="0"/>
          <w:numId w:val="9"/>
        </w:numPr>
      </w:pPr>
      <w:r>
        <w:t xml:space="preserve">It also designs the clothes that provide the modern </w:t>
      </w:r>
      <w:r w:rsidR="00B83D4B">
        <w:t xml:space="preserve">fashion or </w:t>
      </w:r>
      <w:r>
        <w:t>trend but does</w:t>
      </w:r>
      <w:r w:rsidR="00B83D4B">
        <w:t xml:space="preserve"> </w:t>
      </w:r>
      <w:r>
        <w:t>n</w:t>
      </w:r>
      <w:r w:rsidR="00B83D4B">
        <w:t>o</w:t>
      </w:r>
      <w:r>
        <w:t xml:space="preserve">t </w:t>
      </w:r>
      <w:r w:rsidR="00B83D4B">
        <w:t>practice</w:t>
      </w:r>
      <w:r>
        <w:t xml:space="preserve"> </w:t>
      </w:r>
      <w:r w:rsidR="00B83D4B">
        <w:t>luxurious</w:t>
      </w:r>
      <w:r>
        <w:t xml:space="preserve"> hangers, </w:t>
      </w:r>
      <w:r w:rsidR="00B83D4B">
        <w:t>labels</w:t>
      </w:r>
      <w:r>
        <w:t xml:space="preserve"> or </w:t>
      </w:r>
      <w:r w:rsidR="00B83D4B">
        <w:t>tags</w:t>
      </w:r>
      <w:r>
        <w:t>.</w:t>
      </w:r>
    </w:p>
    <w:p w14:paraId="0432E746" w14:textId="77777777" w:rsidR="00AA31B4" w:rsidRDefault="00CF26EA" w:rsidP="009708C8">
      <w:pPr>
        <w:pStyle w:val="Listparagraf"/>
        <w:numPr>
          <w:ilvl w:val="0"/>
          <w:numId w:val="9"/>
        </w:numPr>
      </w:pPr>
      <w:r>
        <w:t xml:space="preserve">It </w:t>
      </w:r>
      <w:r w:rsidR="00DE6413">
        <w:t>likewise</w:t>
      </w:r>
      <w:r>
        <w:t xml:space="preserve"> </w:t>
      </w:r>
      <w:r w:rsidR="00DE6413">
        <w:t>attempts</w:t>
      </w:r>
      <w:r>
        <w:t xml:space="preserve"> to be as </w:t>
      </w:r>
      <w:r w:rsidR="00DE6413">
        <w:t>well-organized</w:t>
      </w:r>
      <w:r>
        <w:t xml:space="preserve"> </w:t>
      </w:r>
      <w:r w:rsidR="00DE6413">
        <w:t xml:space="preserve">and efficient </w:t>
      </w:r>
      <w:r>
        <w:t xml:space="preserve">as possible when </w:t>
      </w:r>
      <w:r w:rsidR="00DE6413">
        <w:t>carrying</w:t>
      </w:r>
      <w:r>
        <w:t xml:space="preserve"> products from </w:t>
      </w:r>
      <w:r w:rsidR="00DE6413">
        <w:t xml:space="preserve">the </w:t>
      </w:r>
      <w:r>
        <w:t xml:space="preserve">factories to </w:t>
      </w:r>
      <w:r w:rsidR="00DE6413">
        <w:t xml:space="preserve">their </w:t>
      </w:r>
      <w:r>
        <w:t xml:space="preserve">stores. This </w:t>
      </w:r>
      <w:r w:rsidR="00DE6413">
        <w:t>consist of</w:t>
      </w:r>
      <w:r>
        <w:t xml:space="preserve"> </w:t>
      </w:r>
      <w:r w:rsidR="00DE6413">
        <w:t xml:space="preserve">the </w:t>
      </w:r>
      <w:r>
        <w:t xml:space="preserve">things like </w:t>
      </w:r>
      <w:r w:rsidR="00DE6413">
        <w:t>enquiring</w:t>
      </w:r>
      <w:r>
        <w:t xml:space="preserve"> </w:t>
      </w:r>
      <w:r w:rsidR="00DE6413">
        <w:t>traders</w:t>
      </w:r>
      <w:r>
        <w:t xml:space="preserve"> to </w:t>
      </w:r>
      <w:r w:rsidR="00DE6413">
        <w:t>parcel</w:t>
      </w:r>
      <w:r>
        <w:t xml:space="preserve"> t-shirts </w:t>
      </w:r>
      <w:r w:rsidR="00DE6413">
        <w:t>to be sold directly.</w:t>
      </w:r>
    </w:p>
    <w:p w14:paraId="2FDF0A73" w14:textId="49A45FF4" w:rsidR="006E246C" w:rsidRDefault="00CF26EA" w:rsidP="009708C8">
      <w:r>
        <w:t>The</w:t>
      </w:r>
      <w:r w:rsidR="00DB0F1C">
        <w:t xml:space="preserve">refore, such </w:t>
      </w:r>
      <w:r>
        <w:t xml:space="preserve">decisions </w:t>
      </w:r>
      <w:r w:rsidR="00DB0F1C">
        <w:t>imply that</w:t>
      </w:r>
      <w:r>
        <w:t xml:space="preserve"> it </w:t>
      </w:r>
      <w:r w:rsidR="00DB0F1C">
        <w:t>does its</w:t>
      </w:r>
      <w:r>
        <w:t xml:space="preserve"> savings at </w:t>
      </w:r>
      <w:r w:rsidR="00DB0F1C">
        <w:t>each</w:t>
      </w:r>
      <w:r>
        <w:t xml:space="preserve"> </w:t>
      </w:r>
      <w:r w:rsidR="00DB0F1C">
        <w:t>phase</w:t>
      </w:r>
      <w:r>
        <w:t xml:space="preserve"> of </w:t>
      </w:r>
      <w:r w:rsidR="00DB0F1C">
        <w:t xml:space="preserve">its </w:t>
      </w:r>
      <w:r>
        <w:t>supply chain. It</w:t>
      </w:r>
      <w:r w:rsidR="00DB0F1C">
        <w:t xml:space="preserve"> is basically </w:t>
      </w:r>
      <w:r>
        <w:t xml:space="preserve">how Primark </w:t>
      </w:r>
      <w:r w:rsidR="00DB0F1C">
        <w:t>has kept its</w:t>
      </w:r>
      <w:r>
        <w:t xml:space="preserve"> prices</w:t>
      </w:r>
      <w:r w:rsidR="00DB0F1C">
        <w:t xml:space="preserve"> comparatively</w:t>
      </w:r>
      <w:r>
        <w:t xml:space="preserve"> low. </w:t>
      </w:r>
      <w:r w:rsidR="00DB0F1C">
        <w:t>Nevertheless,</w:t>
      </w:r>
      <w:r>
        <w:t xml:space="preserve"> the standards</w:t>
      </w:r>
      <w:r w:rsidR="00DB0F1C">
        <w:t xml:space="preserve"> that</w:t>
      </w:r>
      <w:r>
        <w:t xml:space="preserve"> it </w:t>
      </w:r>
      <w:r w:rsidR="00DB0F1C">
        <w:t>assumes</w:t>
      </w:r>
      <w:r>
        <w:t xml:space="preserve"> are </w:t>
      </w:r>
      <w:r w:rsidR="00DB0F1C">
        <w:t xml:space="preserve">too </w:t>
      </w:r>
      <w:r>
        <w:t xml:space="preserve">high. </w:t>
      </w:r>
      <w:r w:rsidR="00DB0F1C">
        <w:t>It i</w:t>
      </w:r>
      <w:r>
        <w:t xml:space="preserve">s the </w:t>
      </w:r>
      <w:r w:rsidR="00DB0F1C">
        <w:t>responsibility</w:t>
      </w:r>
      <w:r>
        <w:t xml:space="preserve"> of the Ethical Trade and Environmental Sustainability Team, a </w:t>
      </w:r>
      <w:r w:rsidR="00DB0F1C">
        <w:t>team</w:t>
      </w:r>
      <w:r>
        <w:t xml:space="preserve"> </w:t>
      </w:r>
      <w:r w:rsidR="00DB0F1C">
        <w:t>including almost more than</w:t>
      </w:r>
      <w:r>
        <w:t xml:space="preserve"> 100 </w:t>
      </w:r>
      <w:r w:rsidR="00DB0F1C">
        <w:t>professionals</w:t>
      </w:r>
      <w:r>
        <w:t xml:space="preserve"> </w:t>
      </w:r>
      <w:r w:rsidR="00DB0F1C">
        <w:t>founded</w:t>
      </w:r>
      <w:r>
        <w:t xml:space="preserve"> in </w:t>
      </w:r>
      <w:r w:rsidR="00DB0F1C">
        <w:t>important</w:t>
      </w:r>
      <w:r>
        <w:t xml:space="preserve"> sourcing countries,</w:t>
      </w:r>
      <w:r w:rsidR="00DB0F1C">
        <w:t xml:space="preserve"> that is</w:t>
      </w:r>
      <w:r>
        <w:t xml:space="preserve">, to </w:t>
      </w:r>
      <w:r w:rsidR="00DB0F1C">
        <w:t>support the</w:t>
      </w:r>
      <w:r>
        <w:t xml:space="preserve"> factories </w:t>
      </w:r>
      <w:r w:rsidR="00DB0F1C">
        <w:t xml:space="preserve">in </w:t>
      </w:r>
      <w:r>
        <w:t>meet</w:t>
      </w:r>
      <w:r w:rsidR="00DB0F1C">
        <w:t>ing</w:t>
      </w:r>
      <w:r>
        <w:t xml:space="preserve"> </w:t>
      </w:r>
      <w:r w:rsidR="00DB0F1C">
        <w:t xml:space="preserve">such </w:t>
      </w:r>
      <w:r>
        <w:t>standards</w:t>
      </w:r>
      <w:r w:rsidR="005100B2">
        <w:t xml:space="preserve"> (</w:t>
      </w:r>
      <w:r w:rsidR="005100B2" w:rsidRPr="00C64A9C">
        <w:rPr>
          <w:shd w:val="clear" w:color="auto" w:fill="FFFFFF"/>
        </w:rPr>
        <w:t>Primark, 2021</w:t>
      </w:r>
      <w:r w:rsidR="005100B2">
        <w:rPr>
          <w:shd w:val="clear" w:color="auto" w:fill="FFFFFF"/>
        </w:rPr>
        <w:t>b</w:t>
      </w:r>
      <w:r w:rsidR="005100B2">
        <w:t>)</w:t>
      </w:r>
      <w:r>
        <w:t xml:space="preserve">. They </w:t>
      </w:r>
      <w:r w:rsidR="00DB0F1C">
        <w:t xml:space="preserve">also </w:t>
      </w:r>
      <w:r>
        <w:t xml:space="preserve">audit </w:t>
      </w:r>
      <w:r w:rsidR="00DB0F1C">
        <w:t>supplier’s</w:t>
      </w:r>
      <w:r>
        <w:t xml:space="preserve"> </w:t>
      </w:r>
      <w:r w:rsidR="00DB0F1C">
        <w:t>minimum</w:t>
      </w:r>
      <w:r>
        <w:t xml:space="preserve"> once</w:t>
      </w:r>
      <w:r w:rsidR="00DB0F1C">
        <w:t xml:space="preserve"> every</w:t>
      </w:r>
      <w:r>
        <w:t xml:space="preserve"> year, </w:t>
      </w:r>
      <w:r w:rsidR="00DB0F1C">
        <w:t>at times even twice</w:t>
      </w:r>
      <w:r>
        <w:t xml:space="preserve"> so</w:t>
      </w:r>
      <w:r w:rsidR="00DB0F1C">
        <w:t>,</w:t>
      </w:r>
      <w:r>
        <w:t xml:space="preserve"> that </w:t>
      </w:r>
      <w:r w:rsidR="00DB0F1C">
        <w:t>the company obtains a detailed</w:t>
      </w:r>
      <w:r>
        <w:t xml:space="preserve"> picture </w:t>
      </w:r>
      <w:r w:rsidR="00DB0F1C">
        <w:t>regarding the</w:t>
      </w:r>
      <w:r>
        <w:t xml:space="preserve"> conditions </w:t>
      </w:r>
      <w:r w:rsidR="00DB0F1C">
        <w:t>that are inside the factories</w:t>
      </w:r>
      <w:r>
        <w:t>.</w:t>
      </w:r>
    </w:p>
    <w:p w14:paraId="4201EC5B" w14:textId="4C385699" w:rsidR="009B51F1" w:rsidRDefault="009B51F1" w:rsidP="009B51F1">
      <w:pPr>
        <w:jc w:val="center"/>
      </w:pPr>
      <w:r>
        <w:rPr>
          <w:noProof/>
        </w:rPr>
        <w:drawing>
          <wp:inline distT="0" distB="0" distL="0" distR="0" wp14:anchorId="18F26FD1" wp14:editId="1555C2FA">
            <wp:extent cx="1952625" cy="28289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1952625" cy="2828925"/>
                    </a:xfrm>
                    <a:prstGeom prst="rect">
                      <a:avLst/>
                    </a:prstGeom>
                  </pic:spPr>
                </pic:pic>
              </a:graphicData>
            </a:graphic>
          </wp:inline>
        </w:drawing>
      </w:r>
    </w:p>
    <w:p w14:paraId="285F17B5" w14:textId="7930ECC6" w:rsidR="009B51F1" w:rsidRDefault="009B51F1" w:rsidP="009B51F1">
      <w:pPr>
        <w:jc w:val="center"/>
        <w:rPr>
          <w:b/>
          <w:bCs/>
        </w:rPr>
      </w:pPr>
      <w:r>
        <w:rPr>
          <w:b/>
          <w:bCs/>
        </w:rPr>
        <w:t xml:space="preserve">Figure 2: Sustainability approaches </w:t>
      </w:r>
    </w:p>
    <w:p w14:paraId="64F8638F" w14:textId="165BEDFC" w:rsidR="009B51F1" w:rsidRPr="009B51F1" w:rsidRDefault="009B51F1" w:rsidP="009B51F1">
      <w:pPr>
        <w:jc w:val="center"/>
      </w:pPr>
      <w:r>
        <w:t>Source: (</w:t>
      </w:r>
      <w:r w:rsidRPr="009B51F1">
        <w:rPr>
          <w:rFonts w:cs="Times New Roman"/>
          <w:color w:val="000000"/>
          <w:szCs w:val="24"/>
          <w:shd w:val="clear" w:color="auto" w:fill="FFFFFF"/>
        </w:rPr>
        <w:t>Responsibility</w:t>
      </w:r>
      <w:r>
        <w:rPr>
          <w:rFonts w:cs="Times New Roman"/>
          <w:color w:val="000000"/>
          <w:szCs w:val="24"/>
          <w:shd w:val="clear" w:color="auto" w:fill="FFFFFF"/>
        </w:rPr>
        <w:t xml:space="preserve"> </w:t>
      </w:r>
      <w:r w:rsidRPr="009B51F1">
        <w:rPr>
          <w:rFonts w:cs="Times New Roman"/>
          <w:color w:val="000000"/>
          <w:szCs w:val="24"/>
          <w:shd w:val="clear" w:color="auto" w:fill="FFFFFF"/>
        </w:rPr>
        <w:t>reports. 2017</w:t>
      </w:r>
      <w:r>
        <w:t>)</w:t>
      </w:r>
    </w:p>
    <w:p w14:paraId="1AA0A317" w14:textId="096A53B8" w:rsidR="006E246C" w:rsidRPr="006E246C" w:rsidRDefault="00DB0F1C" w:rsidP="009708C8">
      <w:r>
        <w:t>Along with</w:t>
      </w:r>
      <w:r w:rsidR="00CF26EA">
        <w:t xml:space="preserve"> </w:t>
      </w:r>
      <w:r>
        <w:t xml:space="preserve">operating </w:t>
      </w:r>
      <w:r w:rsidR="00CF26EA">
        <w:t xml:space="preserve">directly with </w:t>
      </w:r>
      <w:r>
        <w:t>the dealers</w:t>
      </w:r>
      <w:r w:rsidR="00CF26EA">
        <w:t xml:space="preserve"> </w:t>
      </w:r>
      <w:r>
        <w:t>a</w:t>
      </w:r>
      <w:r w:rsidR="00CF26EA">
        <w:t xml:space="preserve">nd their factories, Primark </w:t>
      </w:r>
      <w:r>
        <w:t>has faith in</w:t>
      </w:r>
      <w:r w:rsidR="00CF26EA">
        <w:t xml:space="preserve"> it </w:t>
      </w:r>
      <w:r>
        <w:t>playing</w:t>
      </w:r>
      <w:r w:rsidR="00CF26EA">
        <w:t xml:space="preserve"> a role </w:t>
      </w:r>
      <w:r>
        <w:t>together with</w:t>
      </w:r>
      <w:r w:rsidR="00CF26EA">
        <w:t xml:space="preserve"> </w:t>
      </w:r>
      <w:r>
        <w:t>remaining</w:t>
      </w:r>
      <w:r w:rsidR="00CF26EA">
        <w:t xml:space="preserve"> retailers; </w:t>
      </w:r>
      <w:r>
        <w:t xml:space="preserve">also, </w:t>
      </w:r>
      <w:r w:rsidR="00CF26EA">
        <w:t xml:space="preserve">NGOs and </w:t>
      </w:r>
      <w:r>
        <w:t>different</w:t>
      </w:r>
      <w:r w:rsidR="00CF26EA">
        <w:t xml:space="preserve"> organizations to </w:t>
      </w:r>
      <w:r>
        <w:t>enhance the</w:t>
      </w:r>
      <w:r w:rsidR="00CF26EA">
        <w:t xml:space="preserve"> ethical and environmental </w:t>
      </w:r>
      <w:r>
        <w:t>values</w:t>
      </w:r>
      <w:r w:rsidR="00CF26EA">
        <w:t xml:space="preserve"> </w:t>
      </w:r>
      <w:r>
        <w:t>with</w:t>
      </w:r>
      <w:r w:rsidR="00CF26EA">
        <w:t xml:space="preserve">in the industry. </w:t>
      </w:r>
      <w:r>
        <w:t>Primark has been a</w:t>
      </w:r>
      <w:r w:rsidR="00CF26EA">
        <w:t xml:space="preserve"> member of the Sustainable Apparel Coalition</w:t>
      </w:r>
      <w:r w:rsidR="005100B2">
        <w:t xml:space="preserve"> (</w:t>
      </w:r>
      <w:r w:rsidR="005100B2" w:rsidRPr="00C64A9C">
        <w:rPr>
          <w:shd w:val="clear" w:color="auto" w:fill="FFFFFF"/>
        </w:rPr>
        <w:t>Primark, 2021</w:t>
      </w:r>
      <w:r w:rsidR="005100B2">
        <w:rPr>
          <w:shd w:val="clear" w:color="auto" w:fill="FFFFFF"/>
        </w:rPr>
        <w:t>b</w:t>
      </w:r>
      <w:r w:rsidR="005100B2">
        <w:t>)</w:t>
      </w:r>
      <w:r w:rsidR="00CF26EA">
        <w:t xml:space="preserve">. In </w:t>
      </w:r>
      <w:r>
        <w:t xml:space="preserve">the year </w:t>
      </w:r>
      <w:r w:rsidR="00CF26EA">
        <w:t>2014</w:t>
      </w:r>
      <w:r>
        <w:t>,</w:t>
      </w:r>
      <w:r w:rsidR="00CF26EA">
        <w:t xml:space="preserve"> it </w:t>
      </w:r>
      <w:r>
        <w:t xml:space="preserve">got </w:t>
      </w:r>
      <w:r w:rsidR="00CF26EA">
        <w:t xml:space="preserve">committed to Greenpeace’s Detox Campaign </w:t>
      </w:r>
      <w:r>
        <w:t>also</w:t>
      </w:r>
      <w:r w:rsidR="00CF26EA">
        <w:t xml:space="preserve"> </w:t>
      </w:r>
      <w:r>
        <w:t>became the</w:t>
      </w:r>
      <w:r w:rsidR="00CF26EA">
        <w:t xml:space="preserve"> founding </w:t>
      </w:r>
      <w:r>
        <w:t>associate</w:t>
      </w:r>
      <w:r w:rsidR="00CF26EA">
        <w:t xml:space="preserve"> of the ACT initiative </w:t>
      </w:r>
      <w:r>
        <w:t>based on the</w:t>
      </w:r>
      <w:r w:rsidR="00CF26EA">
        <w:t xml:space="preserve"> wages. Primark </w:t>
      </w:r>
      <w:r>
        <w:t>is also a member of the</w:t>
      </w:r>
      <w:r w:rsidR="00CF26EA">
        <w:t xml:space="preserve"> Ethical Trading Initiative since </w:t>
      </w:r>
      <w:r w:rsidR="00BA119A">
        <w:t xml:space="preserve">the year </w:t>
      </w:r>
      <w:r w:rsidR="00CF26EA">
        <w:t xml:space="preserve">2006 </w:t>
      </w:r>
      <w:r w:rsidR="00BA119A">
        <w:t>also</w:t>
      </w:r>
      <w:r w:rsidR="00CF26EA">
        <w:t xml:space="preserve"> </w:t>
      </w:r>
      <w:r w:rsidR="00BA119A">
        <w:t>completed</w:t>
      </w:r>
      <w:r w:rsidR="00CF26EA">
        <w:t xml:space="preserve"> the </w:t>
      </w:r>
      <w:r w:rsidR="00BA119A">
        <w:t>topmost</w:t>
      </w:r>
      <w:r w:rsidR="00CF26EA">
        <w:t xml:space="preserve"> level</w:t>
      </w:r>
      <w:r w:rsidR="00BA119A">
        <w:t xml:space="preserve"> of</w:t>
      </w:r>
      <w:r w:rsidR="00CF26EA">
        <w:t xml:space="preserve"> ‘leadership’ </w:t>
      </w:r>
      <w:r w:rsidR="00BA119A">
        <w:t>position</w:t>
      </w:r>
      <w:r w:rsidR="00CF26EA">
        <w:t xml:space="preserve"> since </w:t>
      </w:r>
      <w:r w:rsidR="00BA119A">
        <w:t xml:space="preserve">the year </w:t>
      </w:r>
      <w:r w:rsidR="00CF26EA">
        <w:t>2011</w:t>
      </w:r>
      <w:r w:rsidR="005100B2">
        <w:t xml:space="preserve"> (</w:t>
      </w:r>
      <w:r w:rsidR="005100B2" w:rsidRPr="00C64A9C">
        <w:rPr>
          <w:shd w:val="clear" w:color="auto" w:fill="FFFFFF"/>
        </w:rPr>
        <w:t>Primark, 2021</w:t>
      </w:r>
      <w:r w:rsidR="005100B2">
        <w:rPr>
          <w:shd w:val="clear" w:color="auto" w:fill="FFFFFF"/>
        </w:rPr>
        <w:t>b</w:t>
      </w:r>
      <w:r w:rsidR="005100B2">
        <w:t>)</w:t>
      </w:r>
      <w:r w:rsidR="00CF26EA">
        <w:t xml:space="preserve">. </w:t>
      </w:r>
      <w:r w:rsidR="009708C8">
        <w:t>A</w:t>
      </w:r>
      <w:r w:rsidR="00CF26EA">
        <w:t>ccording to the reports of June year, 2017 Primark stated that Animal testing is not allowed on any Primark products.</w:t>
      </w:r>
    </w:p>
    <w:p w14:paraId="1F9D5D82" w14:textId="77777777" w:rsidR="006E246C" w:rsidRPr="006E246C" w:rsidRDefault="00CF26EA" w:rsidP="009708C8">
      <w:r>
        <w:t xml:space="preserve">Nevertheless, in the nonappearance of any fixed cut-off day for the examining of ingredients, the business accepts Ethical Consumer's central rating within this category. </w:t>
      </w:r>
      <w:r w:rsidRPr="006E246C">
        <w:t xml:space="preserve">Primark </w:t>
      </w:r>
      <w:r>
        <w:t xml:space="preserve">also </w:t>
      </w:r>
      <w:r w:rsidRPr="006E246C">
        <w:t xml:space="preserve">collects a mid-rating for </w:t>
      </w:r>
      <w:r>
        <w:t xml:space="preserve">the </w:t>
      </w:r>
      <w:r w:rsidRPr="006E246C">
        <w:t>ecological reporting</w:t>
      </w:r>
      <w:r w:rsidR="00A632CB">
        <w:t xml:space="preserve"> (</w:t>
      </w:r>
      <w:r w:rsidR="00A632CB" w:rsidRPr="00C90FAA">
        <w:rPr>
          <w:shd w:val="clear" w:color="auto" w:fill="FFFFFF"/>
        </w:rPr>
        <w:t>Ethical Consumer, 2021</w:t>
      </w:r>
      <w:r w:rsidR="00A632CB">
        <w:t>)</w:t>
      </w:r>
      <w:r w:rsidRPr="006E246C">
        <w:t xml:space="preserve">. Primark </w:t>
      </w:r>
      <w:r>
        <w:t xml:space="preserve">also </w:t>
      </w:r>
      <w:r w:rsidRPr="006E246C">
        <w:t>has a</w:t>
      </w:r>
      <w:r>
        <w:t xml:space="preserve"> page on ethics on its </w:t>
      </w:r>
      <w:r w:rsidRPr="006E246C">
        <w:t>website also has</w:t>
      </w:r>
      <w:r>
        <w:t xml:space="preserve"> been</w:t>
      </w:r>
      <w:r w:rsidRPr="006E246C">
        <w:t xml:space="preserve"> committed to </w:t>
      </w:r>
      <w:r>
        <w:t>several</w:t>
      </w:r>
      <w:r w:rsidRPr="006E246C">
        <w:t xml:space="preserve"> goals by </w:t>
      </w:r>
      <w:r>
        <w:t xml:space="preserve">the year </w:t>
      </w:r>
      <w:r w:rsidRPr="006E246C">
        <w:t xml:space="preserve">2020 </w:t>
      </w:r>
      <w:r>
        <w:t>like</w:t>
      </w:r>
      <w:r w:rsidRPr="006E246C">
        <w:t xml:space="preserve"> a 15% reduction</w:t>
      </w:r>
      <w:r>
        <w:t xml:space="preserve"> in</w:t>
      </w:r>
      <w:r w:rsidRPr="006E246C">
        <w:t xml:space="preserve"> carbon footprint, 15% landfill reduction </w:t>
      </w:r>
      <w:r>
        <w:t xml:space="preserve">to </w:t>
      </w:r>
      <w:r w:rsidRPr="006E246C">
        <w:t xml:space="preserve">waste </w:t>
      </w:r>
      <w:r>
        <w:t>along with</w:t>
      </w:r>
      <w:r w:rsidRPr="006E246C">
        <w:t xml:space="preserve"> 3.5 reductions in </w:t>
      </w:r>
      <w:r w:rsidR="00602792">
        <w:t xml:space="preserve">rising of </w:t>
      </w:r>
      <w:r w:rsidRPr="006E246C">
        <w:t xml:space="preserve">waste over the </w:t>
      </w:r>
      <w:r w:rsidR="00602792" w:rsidRPr="006E246C">
        <w:t>complete</w:t>
      </w:r>
      <w:r w:rsidRPr="006E246C">
        <w:t xml:space="preserve"> life cycle</w:t>
      </w:r>
      <w:r w:rsidR="00602792">
        <w:t xml:space="preserve"> of the product</w:t>
      </w:r>
      <w:r w:rsidR="00A632CB">
        <w:t xml:space="preserve"> (</w:t>
      </w:r>
      <w:r w:rsidR="00A632CB" w:rsidRPr="00C90FAA">
        <w:rPr>
          <w:shd w:val="clear" w:color="auto" w:fill="FFFFFF"/>
        </w:rPr>
        <w:t>Ethical Consumer, 2021</w:t>
      </w:r>
      <w:r w:rsidR="00A632CB">
        <w:t>)</w:t>
      </w:r>
      <w:r w:rsidRPr="006E246C">
        <w:t>. </w:t>
      </w:r>
    </w:p>
    <w:p w14:paraId="22506A21" w14:textId="310C1E3A" w:rsidR="00665DAB" w:rsidRDefault="009708C8" w:rsidP="009708C8">
      <w:pPr>
        <w:pStyle w:val="Titlu1"/>
        <w:rPr>
          <w:shd w:val="clear" w:color="auto" w:fill="FFFFFF"/>
        </w:rPr>
      </w:pPr>
      <w:bookmarkStart w:id="6" w:name="_Toc69334572"/>
      <w:r>
        <w:rPr>
          <w:shd w:val="clear" w:color="auto" w:fill="FFFFFF"/>
        </w:rPr>
        <w:t xml:space="preserve">3.0. </w:t>
      </w:r>
      <w:r w:rsidR="00CF26EA">
        <w:rPr>
          <w:shd w:val="clear" w:color="auto" w:fill="FFFFFF"/>
        </w:rPr>
        <w:t>Impact of the changes on competitive advantage including recommendations</w:t>
      </w:r>
      <w:bookmarkEnd w:id="6"/>
    </w:p>
    <w:p w14:paraId="020445BD" w14:textId="16A5E971" w:rsidR="00665DAB" w:rsidRDefault="009708C8" w:rsidP="009708C8">
      <w:pPr>
        <w:pStyle w:val="Titlu2"/>
        <w:rPr>
          <w:shd w:val="clear" w:color="auto" w:fill="FFFFFF"/>
        </w:rPr>
      </w:pPr>
      <w:bookmarkStart w:id="7" w:name="_Toc69334573"/>
      <w:r>
        <w:t xml:space="preserve">3.1. </w:t>
      </w:r>
      <w:r w:rsidR="00CF26EA" w:rsidRPr="009708C8">
        <w:t>SWOT</w:t>
      </w:r>
      <w:r w:rsidR="00CF26EA">
        <w:rPr>
          <w:shd w:val="clear" w:color="auto" w:fill="FFFFFF"/>
        </w:rPr>
        <w:t xml:space="preserve"> analysis</w:t>
      </w:r>
      <w:bookmarkEnd w:id="7"/>
    </w:p>
    <w:tbl>
      <w:tblPr>
        <w:tblStyle w:val="Tabelgril"/>
        <w:tblW w:w="0" w:type="auto"/>
        <w:tblLook w:val="04A0" w:firstRow="1" w:lastRow="0" w:firstColumn="1" w:lastColumn="0" w:noHBand="0" w:noVBand="1"/>
      </w:tblPr>
      <w:tblGrid>
        <w:gridCol w:w="4508"/>
        <w:gridCol w:w="4508"/>
      </w:tblGrid>
      <w:tr w:rsidR="00256E24" w14:paraId="21288146" w14:textId="77777777" w:rsidTr="00665DAB">
        <w:tc>
          <w:tcPr>
            <w:tcW w:w="4508" w:type="dxa"/>
          </w:tcPr>
          <w:p w14:paraId="78F41DA7" w14:textId="77777777" w:rsidR="00A632CB" w:rsidRDefault="00CF26EA" w:rsidP="009708C8">
            <w:pPr>
              <w:jc w:val="center"/>
              <w:rPr>
                <w:b/>
                <w:bCs/>
                <w:i/>
                <w:iCs/>
              </w:rPr>
            </w:pPr>
            <w:r w:rsidRPr="00665DAB">
              <w:rPr>
                <w:b/>
                <w:bCs/>
                <w:i/>
                <w:iCs/>
              </w:rPr>
              <w:t>Strengths</w:t>
            </w:r>
          </w:p>
          <w:p w14:paraId="48228023" w14:textId="77777777" w:rsidR="00665DAB" w:rsidRPr="00A632CB" w:rsidRDefault="00CF26EA" w:rsidP="009708C8">
            <w:pPr>
              <w:pStyle w:val="Listparagraf"/>
              <w:numPr>
                <w:ilvl w:val="0"/>
                <w:numId w:val="13"/>
              </w:numPr>
              <w:rPr>
                <w:b/>
                <w:bCs/>
                <w:i/>
                <w:iCs/>
              </w:rPr>
            </w:pPr>
            <w:r>
              <w:t>Leading to the growth of monitoring the standards with ZDHC and the Sustainable Apparel Coalition (SAC) for maximizing and leveraging also prevents duplication</w:t>
            </w:r>
            <w:r w:rsidR="008A166A">
              <w:t xml:space="preserve"> (</w:t>
            </w:r>
            <w:r w:rsidR="008A166A" w:rsidRPr="009D4D38">
              <w:rPr>
                <w:shd w:val="clear" w:color="auto" w:fill="FFFFFF"/>
              </w:rPr>
              <w:t>Primark, 2018</w:t>
            </w:r>
            <w:r w:rsidR="008A166A">
              <w:t>)</w:t>
            </w:r>
            <w:r>
              <w:t>.</w:t>
            </w:r>
          </w:p>
          <w:p w14:paraId="6E9AA1D8" w14:textId="77777777" w:rsidR="00A632CB" w:rsidRPr="0089660D" w:rsidRDefault="00CF26EA" w:rsidP="009708C8">
            <w:pPr>
              <w:pStyle w:val="Listparagraf"/>
              <w:numPr>
                <w:ilvl w:val="0"/>
                <w:numId w:val="13"/>
              </w:numPr>
              <w:rPr>
                <w:b/>
                <w:bCs/>
                <w:i/>
                <w:iCs/>
              </w:rPr>
            </w:pPr>
            <w:r>
              <w:t>Primark also has taken the initiative for decreasing the impact on climate through proper measuring reporting on the emissions of greenhouse gases</w:t>
            </w:r>
            <w:r w:rsidR="008A166A">
              <w:t xml:space="preserve"> (</w:t>
            </w:r>
            <w:r w:rsidR="008A166A" w:rsidRPr="009D4D38">
              <w:rPr>
                <w:shd w:val="clear" w:color="auto" w:fill="FFFFFF"/>
              </w:rPr>
              <w:t>Robertson, 2020</w:t>
            </w:r>
            <w:r w:rsidR="008A166A">
              <w:t>)</w:t>
            </w:r>
            <w:r>
              <w:t>.</w:t>
            </w:r>
          </w:p>
        </w:tc>
        <w:tc>
          <w:tcPr>
            <w:tcW w:w="4508" w:type="dxa"/>
          </w:tcPr>
          <w:p w14:paraId="3D3FC139" w14:textId="77777777" w:rsidR="00665DAB" w:rsidRDefault="00CF26EA" w:rsidP="009708C8">
            <w:pPr>
              <w:jc w:val="center"/>
              <w:rPr>
                <w:b/>
                <w:bCs/>
                <w:i/>
                <w:iCs/>
              </w:rPr>
            </w:pPr>
            <w:r w:rsidRPr="00665DAB">
              <w:rPr>
                <w:b/>
                <w:bCs/>
                <w:i/>
                <w:iCs/>
              </w:rPr>
              <w:t>Weaknesses</w:t>
            </w:r>
          </w:p>
          <w:p w14:paraId="51E474F5" w14:textId="77777777" w:rsidR="00665DAB" w:rsidRDefault="00CF26EA" w:rsidP="009708C8">
            <w:pPr>
              <w:pStyle w:val="Listparagraf"/>
              <w:numPr>
                <w:ilvl w:val="0"/>
                <w:numId w:val="10"/>
              </w:numPr>
            </w:pPr>
            <w:r>
              <w:t>The company does not allow selling its product on any online platforms.</w:t>
            </w:r>
          </w:p>
          <w:p w14:paraId="4467BF42" w14:textId="77777777" w:rsidR="001F0330" w:rsidRDefault="00CF26EA" w:rsidP="009708C8">
            <w:pPr>
              <w:pStyle w:val="Listparagraf"/>
              <w:numPr>
                <w:ilvl w:val="0"/>
                <w:numId w:val="10"/>
              </w:numPr>
            </w:pPr>
            <w:r>
              <w:t xml:space="preserve">The prices in which the items are sold are very less due to which customers often doubt the quality of the products. </w:t>
            </w:r>
          </w:p>
          <w:p w14:paraId="5B21222A" w14:textId="77777777" w:rsidR="0089660D" w:rsidRPr="00665DAB" w:rsidRDefault="00CF26EA" w:rsidP="009708C8">
            <w:pPr>
              <w:pStyle w:val="Listparagraf"/>
              <w:numPr>
                <w:ilvl w:val="0"/>
                <w:numId w:val="10"/>
              </w:numPr>
            </w:pPr>
            <w:r>
              <w:t xml:space="preserve">The company was also </w:t>
            </w:r>
            <w:r w:rsidR="001F0330">
              <w:t>identifying</w:t>
            </w:r>
            <w:r>
              <w:t xml:space="preserve"> to have 260 employers and paying their workers very fewer wages</w:t>
            </w:r>
            <w:r w:rsidR="008A166A">
              <w:t xml:space="preserve"> (</w:t>
            </w:r>
            <w:r w:rsidR="008A166A" w:rsidRPr="009D4D38">
              <w:rPr>
                <w:shd w:val="clear" w:color="auto" w:fill="FFFFFF"/>
              </w:rPr>
              <w:t>Rahman, 2017</w:t>
            </w:r>
            <w:r w:rsidR="008A166A">
              <w:t>)</w:t>
            </w:r>
            <w:r>
              <w:t>.</w:t>
            </w:r>
          </w:p>
        </w:tc>
      </w:tr>
      <w:tr w:rsidR="00256E24" w14:paraId="541465AB" w14:textId="77777777" w:rsidTr="00665DAB">
        <w:tc>
          <w:tcPr>
            <w:tcW w:w="4508" w:type="dxa"/>
          </w:tcPr>
          <w:p w14:paraId="29F41001" w14:textId="77777777" w:rsidR="00665DAB" w:rsidRDefault="00CF26EA" w:rsidP="009708C8">
            <w:pPr>
              <w:jc w:val="center"/>
              <w:rPr>
                <w:b/>
                <w:bCs/>
                <w:i/>
                <w:iCs/>
              </w:rPr>
            </w:pPr>
            <w:r w:rsidRPr="00665DAB">
              <w:rPr>
                <w:b/>
                <w:bCs/>
                <w:i/>
                <w:iCs/>
              </w:rPr>
              <w:t>Opportunities</w:t>
            </w:r>
          </w:p>
          <w:p w14:paraId="1316CB56" w14:textId="77777777" w:rsidR="00665DAB" w:rsidRDefault="00CF26EA" w:rsidP="009708C8">
            <w:pPr>
              <w:pStyle w:val="Listparagraf"/>
              <w:numPr>
                <w:ilvl w:val="0"/>
                <w:numId w:val="10"/>
              </w:numPr>
            </w:pPr>
            <w:r>
              <w:t xml:space="preserve"> LWG also offers Primark the opportunity to constantly improve its leather production practices and operate collaboratively within industry contemporaries</w:t>
            </w:r>
            <w:r w:rsidR="00837914">
              <w:t xml:space="preserve"> (</w:t>
            </w:r>
            <w:r w:rsidR="00837914" w:rsidRPr="00F54462">
              <w:rPr>
                <w:shd w:val="clear" w:color="auto" w:fill="FFFFFF"/>
              </w:rPr>
              <w:t>Primark, 2017</w:t>
            </w:r>
            <w:r w:rsidR="00837914">
              <w:rPr>
                <w:shd w:val="clear" w:color="auto" w:fill="FFFFFF"/>
              </w:rPr>
              <w:t>)</w:t>
            </w:r>
            <w:r>
              <w:t>.</w:t>
            </w:r>
          </w:p>
          <w:p w14:paraId="6C8354F7" w14:textId="77777777" w:rsidR="00254C5F" w:rsidRDefault="00CF26EA" w:rsidP="009708C8">
            <w:pPr>
              <w:pStyle w:val="Listparagraf"/>
              <w:numPr>
                <w:ilvl w:val="0"/>
                <w:numId w:val="10"/>
              </w:numPr>
            </w:pPr>
            <w:r>
              <w:t>The company can further expand in the market UK.</w:t>
            </w:r>
          </w:p>
          <w:p w14:paraId="055F86D0" w14:textId="77777777" w:rsidR="00254C5F" w:rsidRPr="00665DAB" w:rsidRDefault="00CF26EA" w:rsidP="009708C8">
            <w:pPr>
              <w:pStyle w:val="Listparagraf"/>
              <w:numPr>
                <w:ilvl w:val="0"/>
                <w:numId w:val="10"/>
              </w:numPr>
            </w:pPr>
            <w:r>
              <w:t xml:space="preserve">The company must try and utilize advanced technologies without harming the environment to bring growth in their production. </w:t>
            </w:r>
          </w:p>
        </w:tc>
        <w:tc>
          <w:tcPr>
            <w:tcW w:w="4508" w:type="dxa"/>
          </w:tcPr>
          <w:p w14:paraId="3CC38F70" w14:textId="77777777" w:rsidR="00665DAB" w:rsidRDefault="00CF26EA" w:rsidP="009708C8">
            <w:pPr>
              <w:jc w:val="center"/>
              <w:rPr>
                <w:b/>
                <w:bCs/>
                <w:i/>
                <w:iCs/>
              </w:rPr>
            </w:pPr>
            <w:r w:rsidRPr="00665DAB">
              <w:rPr>
                <w:b/>
                <w:bCs/>
                <w:i/>
                <w:iCs/>
              </w:rPr>
              <w:t>Threats</w:t>
            </w:r>
          </w:p>
          <w:p w14:paraId="3562862B" w14:textId="77777777" w:rsidR="00665DAB" w:rsidRDefault="00CF26EA" w:rsidP="009708C8">
            <w:pPr>
              <w:pStyle w:val="Listparagraf"/>
              <w:numPr>
                <w:ilvl w:val="0"/>
                <w:numId w:val="10"/>
              </w:numPr>
            </w:pPr>
            <w:r>
              <w:t>It has a huge threat of competition in the market like ASDA, H&amp;M Tesco M&amp;S</w:t>
            </w:r>
            <w:r w:rsidR="008A166A">
              <w:t xml:space="preserve"> (</w:t>
            </w:r>
            <w:r w:rsidR="008A166A" w:rsidRPr="009D4D38">
              <w:rPr>
                <w:shd w:val="clear" w:color="auto" w:fill="FFFFFF"/>
              </w:rPr>
              <w:t>Rahman, 2017</w:t>
            </w:r>
            <w:r w:rsidR="008A166A">
              <w:t>)</w:t>
            </w:r>
            <w:r>
              <w:t xml:space="preserve">. </w:t>
            </w:r>
          </w:p>
          <w:p w14:paraId="1FC1E83B" w14:textId="77777777" w:rsidR="00E22319" w:rsidRDefault="00CF26EA" w:rsidP="009708C8">
            <w:pPr>
              <w:pStyle w:val="Listparagraf"/>
              <w:numPr>
                <w:ilvl w:val="0"/>
                <w:numId w:val="10"/>
              </w:numPr>
            </w:pPr>
            <w:r>
              <w:t>The company has failed in portraying the quality of its products.</w:t>
            </w:r>
          </w:p>
          <w:p w14:paraId="6CF6D348" w14:textId="77777777" w:rsidR="00E22319" w:rsidRPr="00665DAB" w:rsidRDefault="00CF26EA" w:rsidP="009708C8">
            <w:pPr>
              <w:pStyle w:val="Listparagraf"/>
              <w:numPr>
                <w:ilvl w:val="0"/>
                <w:numId w:val="10"/>
              </w:numPr>
            </w:pPr>
            <w:r>
              <w:t>The online market is emerging t</w:t>
            </w:r>
            <w:r w:rsidR="00BA3BAB">
              <w:t>o</w:t>
            </w:r>
            <w:r>
              <w:t xml:space="preserve"> be a huge scope of revenue income, and competitors are present in this platform, attaining more customers compared to the company. </w:t>
            </w:r>
          </w:p>
        </w:tc>
      </w:tr>
    </w:tbl>
    <w:p w14:paraId="2D8D3C58" w14:textId="77777777" w:rsidR="00665DAB" w:rsidRPr="0095193D" w:rsidRDefault="00CF26EA" w:rsidP="009708C8">
      <w:pPr>
        <w:jc w:val="center"/>
        <w:rPr>
          <w:b/>
          <w:bCs/>
        </w:rPr>
      </w:pPr>
      <w:r w:rsidRPr="0095193D">
        <w:rPr>
          <w:b/>
          <w:bCs/>
        </w:rPr>
        <w:t>Table 3: SWOT Analysis on Primark PLC</w:t>
      </w:r>
    </w:p>
    <w:p w14:paraId="1E50D30A" w14:textId="5FC58BAD" w:rsidR="0095193D" w:rsidRDefault="00CF26EA" w:rsidP="009708C8">
      <w:pPr>
        <w:jc w:val="center"/>
      </w:pPr>
      <w:r w:rsidRPr="009708C8">
        <w:t xml:space="preserve">Source: </w:t>
      </w:r>
      <w:r w:rsidR="009708C8">
        <w:t>(</w:t>
      </w:r>
      <w:r w:rsidRPr="009708C8">
        <w:t>Created by the author</w:t>
      </w:r>
      <w:r w:rsidR="009708C8">
        <w:t>)</w:t>
      </w:r>
    </w:p>
    <w:p w14:paraId="388C4F5A" w14:textId="3BD123AA" w:rsidR="009B51F1" w:rsidRDefault="009B51F1" w:rsidP="009708C8">
      <w:pPr>
        <w:jc w:val="center"/>
      </w:pPr>
      <w:r>
        <w:rPr>
          <w:noProof/>
        </w:rPr>
        <w:drawing>
          <wp:inline distT="0" distB="0" distL="0" distR="0" wp14:anchorId="3ADB69D8" wp14:editId="7439C6EE">
            <wp:extent cx="3524742" cy="3591426"/>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3524742" cy="3591426"/>
                    </a:xfrm>
                    <a:prstGeom prst="rect">
                      <a:avLst/>
                    </a:prstGeom>
                  </pic:spPr>
                </pic:pic>
              </a:graphicData>
            </a:graphic>
          </wp:inline>
        </w:drawing>
      </w:r>
    </w:p>
    <w:p w14:paraId="6151FB4F" w14:textId="6C65B5E7" w:rsidR="009B51F1" w:rsidRDefault="009B51F1" w:rsidP="009708C8">
      <w:pPr>
        <w:jc w:val="center"/>
        <w:rPr>
          <w:b/>
          <w:bCs/>
        </w:rPr>
      </w:pPr>
      <w:r>
        <w:rPr>
          <w:b/>
          <w:bCs/>
        </w:rPr>
        <w:t xml:space="preserve">Figure 3: 5C’s of Primark </w:t>
      </w:r>
    </w:p>
    <w:p w14:paraId="15004340" w14:textId="01C5F59E" w:rsidR="009B51F1" w:rsidRPr="009B51F1" w:rsidRDefault="009B51F1" w:rsidP="009B51F1">
      <w:pPr>
        <w:jc w:val="center"/>
      </w:pPr>
      <w:r>
        <w:t>Source: (</w:t>
      </w:r>
      <w:r w:rsidRPr="009B51F1">
        <w:rPr>
          <w:rFonts w:cs="Times New Roman"/>
          <w:color w:val="000000"/>
          <w:szCs w:val="24"/>
          <w:shd w:val="clear" w:color="auto" w:fill="FFFFFF"/>
        </w:rPr>
        <w:t>Responsibility</w:t>
      </w:r>
      <w:r>
        <w:rPr>
          <w:rFonts w:cs="Times New Roman"/>
          <w:color w:val="000000"/>
          <w:szCs w:val="24"/>
          <w:shd w:val="clear" w:color="auto" w:fill="FFFFFF"/>
        </w:rPr>
        <w:t xml:space="preserve"> </w:t>
      </w:r>
      <w:r w:rsidRPr="009B51F1">
        <w:rPr>
          <w:rFonts w:cs="Times New Roman"/>
          <w:color w:val="000000"/>
          <w:szCs w:val="24"/>
          <w:shd w:val="clear" w:color="auto" w:fill="FFFFFF"/>
        </w:rPr>
        <w:t>reports. 2017</w:t>
      </w:r>
      <w:r>
        <w:t>)</w:t>
      </w:r>
    </w:p>
    <w:p w14:paraId="1DBCDCA9" w14:textId="566379C6" w:rsidR="001B74A0" w:rsidRDefault="009708C8" w:rsidP="009708C8">
      <w:pPr>
        <w:pStyle w:val="Titlu2"/>
        <w:rPr>
          <w:shd w:val="clear" w:color="auto" w:fill="FFFFFF"/>
        </w:rPr>
      </w:pPr>
      <w:bookmarkStart w:id="8" w:name="_Toc69334574"/>
      <w:r>
        <w:rPr>
          <w:shd w:val="clear" w:color="auto" w:fill="FFFFFF"/>
        </w:rPr>
        <w:t xml:space="preserve">3.2. </w:t>
      </w:r>
      <w:r w:rsidR="00CF26EA">
        <w:rPr>
          <w:shd w:val="clear" w:color="auto" w:fill="FFFFFF"/>
        </w:rPr>
        <w:t>Analysis of the opportunities that can provide a competitive advantage</w:t>
      </w:r>
      <w:bookmarkEnd w:id="8"/>
    </w:p>
    <w:p w14:paraId="7169F172" w14:textId="4EB86BCE" w:rsidR="00837914" w:rsidRDefault="00CF26EA" w:rsidP="009708C8">
      <w:pPr>
        <w:rPr>
          <w:shd w:val="clear" w:color="auto" w:fill="FFFFFF"/>
        </w:rPr>
      </w:pPr>
      <w:r>
        <w:rPr>
          <w:shd w:val="clear" w:color="auto" w:fill="FFFFFF"/>
        </w:rPr>
        <w:t>Primark being a global retailer having a multifaceted supply chain, formulate a real determination to decrease its impact on the world wherever possible. The effort of Primark’s Environmental Sustainability group mainly covers numerous things; in what way raw materials like cotton have been sourced, the ecological effect of production procedures in factories, the productivity of the Primark shops and their devotion towards recycling wherever probable</w:t>
      </w:r>
      <w:r w:rsidR="00E80E01">
        <w:rPr>
          <w:shd w:val="clear" w:color="auto" w:fill="FFFFFF"/>
        </w:rPr>
        <w:t xml:space="preserve"> (</w:t>
      </w:r>
      <w:r w:rsidR="00E80E01" w:rsidRPr="00715772">
        <w:rPr>
          <w:shd w:val="clear" w:color="auto" w:fill="FFFFFF"/>
        </w:rPr>
        <w:t>Primark, 2021</w:t>
      </w:r>
      <w:r w:rsidR="00E80E01">
        <w:rPr>
          <w:shd w:val="clear" w:color="auto" w:fill="FFFFFF"/>
        </w:rPr>
        <w:t>c)</w:t>
      </w:r>
      <w:r>
        <w:rPr>
          <w:shd w:val="clear" w:color="auto" w:fill="FFFFFF"/>
        </w:rPr>
        <w:t>. The company also reviews the chemicals utilized for dyeing resources that their clothes are produced from by the Zero Discharge of Hazardous Chemicals Programme</w:t>
      </w:r>
      <w:r w:rsidR="00E80E01">
        <w:rPr>
          <w:shd w:val="clear" w:color="auto" w:fill="FFFFFF"/>
        </w:rPr>
        <w:t xml:space="preserve"> (</w:t>
      </w:r>
      <w:r w:rsidR="00E80E01" w:rsidRPr="00715772">
        <w:rPr>
          <w:shd w:val="clear" w:color="auto" w:fill="FFFFFF"/>
        </w:rPr>
        <w:t>Primark, 2021</w:t>
      </w:r>
      <w:r w:rsidR="00E80E01">
        <w:rPr>
          <w:shd w:val="clear" w:color="auto" w:fill="FFFFFF"/>
        </w:rPr>
        <w:t>c)</w:t>
      </w:r>
      <w:r>
        <w:rPr>
          <w:shd w:val="clear" w:color="auto" w:fill="FFFFFF"/>
        </w:rPr>
        <w:t>. The company needs to enter online retailing as well since it will give them a vast opportunity to reach out to customers all over the world. Also</w:t>
      </w:r>
      <w:r w:rsidR="00E80E01">
        <w:rPr>
          <w:shd w:val="clear" w:color="auto" w:fill="FFFFFF"/>
        </w:rPr>
        <w:t xml:space="preserve">, </w:t>
      </w:r>
      <w:r>
        <w:rPr>
          <w:shd w:val="clear" w:color="auto" w:fill="FFFFFF"/>
        </w:rPr>
        <w:t xml:space="preserve">the company should maximize the </w:t>
      </w:r>
      <w:r w:rsidR="00881E3C">
        <w:rPr>
          <w:shd w:val="clear" w:color="auto" w:fill="FFFFFF"/>
        </w:rPr>
        <w:t>industry’s transparency with the supply chain of leather.</w:t>
      </w:r>
    </w:p>
    <w:p w14:paraId="08608925" w14:textId="05454A47" w:rsidR="00E80E01" w:rsidRDefault="009708C8" w:rsidP="009708C8">
      <w:pPr>
        <w:pStyle w:val="Titlu2"/>
        <w:rPr>
          <w:shd w:val="clear" w:color="auto" w:fill="FFFFFF"/>
        </w:rPr>
      </w:pPr>
      <w:bookmarkStart w:id="9" w:name="_Toc69334575"/>
      <w:r>
        <w:rPr>
          <w:shd w:val="clear" w:color="auto" w:fill="FFFFFF"/>
        </w:rPr>
        <w:t xml:space="preserve">3.3. </w:t>
      </w:r>
      <w:r w:rsidR="00CF26EA">
        <w:rPr>
          <w:shd w:val="clear" w:color="auto" w:fill="FFFFFF"/>
        </w:rPr>
        <w:t>Recommendations</w:t>
      </w:r>
      <w:bookmarkEnd w:id="9"/>
    </w:p>
    <w:p w14:paraId="7A7A051D" w14:textId="77777777" w:rsidR="00E80E01" w:rsidRDefault="00CF26EA" w:rsidP="009708C8">
      <w:pPr>
        <w:pStyle w:val="Listparagraf"/>
        <w:numPr>
          <w:ilvl w:val="0"/>
          <w:numId w:val="14"/>
        </w:numPr>
      </w:pPr>
      <w:r>
        <w:t>Upcycling of clothing also has emerged to be one of the fashion movements, depending on ethical grounds.</w:t>
      </w:r>
    </w:p>
    <w:p w14:paraId="36231DFA" w14:textId="77777777" w:rsidR="00E80E01" w:rsidRDefault="00CF26EA" w:rsidP="009708C8">
      <w:pPr>
        <w:pStyle w:val="Listparagraf"/>
        <w:numPr>
          <w:ilvl w:val="0"/>
          <w:numId w:val="14"/>
        </w:numPr>
      </w:pPr>
      <w:r>
        <w:t>Entering into the concept of slow fashion and to minimize the risk of environmental depletion will offer Primark another goal.</w:t>
      </w:r>
    </w:p>
    <w:p w14:paraId="7C41BDC8" w14:textId="77777777" w:rsidR="00E80E01" w:rsidRDefault="00CF26EA" w:rsidP="009708C8">
      <w:pPr>
        <w:pStyle w:val="Listparagraf"/>
        <w:numPr>
          <w:ilvl w:val="0"/>
          <w:numId w:val="14"/>
        </w:numPr>
      </w:pPr>
      <w:r>
        <w:t>Inculcating many other quality controlling and checking measures can be helpful for Primark not to deplete the ecological balance in any way.</w:t>
      </w:r>
    </w:p>
    <w:p w14:paraId="011AAA2E" w14:textId="77777777" w:rsidR="00E80E01" w:rsidRDefault="00CF26EA" w:rsidP="009708C8">
      <w:pPr>
        <w:pStyle w:val="Listparagraf"/>
        <w:numPr>
          <w:ilvl w:val="0"/>
          <w:numId w:val="14"/>
        </w:numPr>
      </w:pPr>
      <w:r>
        <w:t>The customers should be assured about the quality of the products that Primark is manufacturing since they doubt its quality for the affordable ranges it offers the products.</w:t>
      </w:r>
    </w:p>
    <w:p w14:paraId="76FF5863" w14:textId="0AFB27C2" w:rsidR="008D37A0" w:rsidRDefault="009708C8" w:rsidP="009708C8">
      <w:pPr>
        <w:pStyle w:val="Titlu1"/>
      </w:pPr>
      <w:bookmarkStart w:id="10" w:name="_Toc69334576"/>
      <w:r>
        <w:t xml:space="preserve">4.0. </w:t>
      </w:r>
      <w:r w:rsidR="00CF26EA">
        <w:t>Conclusion</w:t>
      </w:r>
      <w:bookmarkEnd w:id="10"/>
    </w:p>
    <w:p w14:paraId="2D1DEABA" w14:textId="3BADF527" w:rsidR="007F2073" w:rsidRDefault="00CF26EA" w:rsidP="009B51F1">
      <w:r>
        <w:rPr>
          <w:lang w:val="en-IN" w:eastAsia="zh-CN" w:bidi="hi-IN"/>
        </w:rPr>
        <w:t>The study can be finally concluded after understanding the huge environmental impact that the fashion industry has been imposing.</w:t>
      </w:r>
      <w:r w:rsidR="00303E59">
        <w:rPr>
          <w:lang w:val="en-IN" w:eastAsia="zh-CN" w:bidi="hi-IN"/>
        </w:rPr>
        <w:t xml:space="preserve"> Also, </w:t>
      </w:r>
      <w:r w:rsidR="00303E59" w:rsidRPr="00A30F6C">
        <w:t>the low price</w:t>
      </w:r>
      <w:r w:rsidR="00303E59">
        <w:t>s at the</w:t>
      </w:r>
      <w:r w:rsidR="00303E59" w:rsidRPr="00A30F6C">
        <w:t xml:space="preserve"> end </w:t>
      </w:r>
      <w:r w:rsidR="00303E59">
        <w:t>of any</w:t>
      </w:r>
      <w:r w:rsidR="00303E59" w:rsidRPr="00A30F6C">
        <w:t xml:space="preserve"> market, the business is popular </w:t>
      </w:r>
      <w:r w:rsidR="00303E59">
        <w:t>amongst the</w:t>
      </w:r>
      <w:r w:rsidR="00303E59" w:rsidRPr="00A30F6C">
        <w:t xml:space="preserve"> shoppers looking for the </w:t>
      </w:r>
      <w:r w:rsidR="00303E59">
        <w:t xml:space="preserve">current and the trending </w:t>
      </w:r>
      <w:r w:rsidR="00303E59" w:rsidRPr="00A30F6C">
        <w:t xml:space="preserve">fashion </w:t>
      </w:r>
      <w:r w:rsidR="00303E59">
        <w:t>products</w:t>
      </w:r>
      <w:r w:rsidR="00303E59" w:rsidRPr="00A30F6C">
        <w:t xml:space="preserve"> at </w:t>
      </w:r>
      <w:r w:rsidR="00303E59">
        <w:t>an inexpensive</w:t>
      </w:r>
      <w:r w:rsidR="00303E59" w:rsidRPr="00A30F6C">
        <w:t xml:space="preserve"> pric</w:t>
      </w:r>
      <w:r w:rsidR="00303E59">
        <w:t xml:space="preserve">e. Primark believes in playing a role together with remaining retailers, also, NGOs and different organizations to enhance the ethical as well as environmental values within the industry. Due to which Primark has been a member of the Sustainable Apparel Coalition. </w:t>
      </w:r>
      <w:r>
        <w:br w:type="page"/>
      </w:r>
    </w:p>
    <w:p w14:paraId="6FC2A5C1" w14:textId="77777777" w:rsidR="008D37A0" w:rsidRDefault="00CF26EA" w:rsidP="009708C8">
      <w:pPr>
        <w:pStyle w:val="Titlu1"/>
      </w:pPr>
      <w:bookmarkStart w:id="11" w:name="_Toc69334577"/>
      <w:r>
        <w:t>References</w:t>
      </w:r>
      <w:bookmarkEnd w:id="11"/>
    </w:p>
    <w:p w14:paraId="60A25856" w14:textId="77777777" w:rsidR="009B51F1" w:rsidRPr="009D4D38" w:rsidRDefault="009B51F1" w:rsidP="009708C8">
      <w:bookmarkStart w:id="12" w:name="_Hlk69327060"/>
      <w:r w:rsidRPr="00C90FAA">
        <w:rPr>
          <w:shd w:val="clear" w:color="auto" w:fill="FFFFFF"/>
        </w:rPr>
        <w:t>Ethical Consumer</w:t>
      </w:r>
      <w:r>
        <w:rPr>
          <w:shd w:val="clear" w:color="auto" w:fill="FFFFFF"/>
        </w:rPr>
        <w:t>.</w:t>
      </w:r>
      <w:r w:rsidRPr="00C90FAA">
        <w:rPr>
          <w:shd w:val="clear" w:color="auto" w:fill="FFFFFF"/>
        </w:rPr>
        <w:t xml:space="preserve"> 2021</w:t>
      </w:r>
      <w:bookmarkEnd w:id="12"/>
      <w:r w:rsidRPr="00C90FAA">
        <w:rPr>
          <w:shd w:val="clear" w:color="auto" w:fill="FFFFFF"/>
        </w:rPr>
        <w:t>. </w:t>
      </w:r>
      <w:r w:rsidRPr="00C90FAA">
        <w:rPr>
          <w:i/>
          <w:iCs/>
          <w:shd w:val="clear" w:color="auto" w:fill="FFFFFF"/>
        </w:rPr>
        <w:t>How ethical is Primark? | Ethical Consumer</w:t>
      </w:r>
      <w:r w:rsidRPr="00C90FAA">
        <w:rPr>
          <w:shd w:val="clear" w:color="auto" w:fill="FFFFFF"/>
        </w:rPr>
        <w:t>. [online] Ethical Consumer. Available at: &lt;https://www.ethicalconsumer.org/company-profile/primark#:~:text=Environment,the%20whole%20product%20life%20cycle.&gt; [Accessed 14 April 2021].</w:t>
      </w:r>
    </w:p>
    <w:p w14:paraId="4F23B275" w14:textId="77777777" w:rsidR="009B51F1" w:rsidRPr="00F54462" w:rsidRDefault="009B51F1" w:rsidP="009708C8">
      <w:pPr>
        <w:rPr>
          <w:shd w:val="clear" w:color="auto" w:fill="FFFFFF"/>
        </w:rPr>
      </w:pPr>
      <w:proofErr w:type="spellStart"/>
      <w:r w:rsidRPr="00F54462">
        <w:rPr>
          <w:shd w:val="clear" w:color="auto" w:fill="FFFFFF"/>
        </w:rPr>
        <w:t>Globenewswire</w:t>
      </w:r>
      <w:proofErr w:type="spellEnd"/>
      <w:r>
        <w:rPr>
          <w:shd w:val="clear" w:color="auto" w:fill="FFFFFF"/>
        </w:rPr>
        <w:t xml:space="preserve">. </w:t>
      </w:r>
      <w:r w:rsidRPr="00F54462">
        <w:rPr>
          <w:shd w:val="clear" w:color="auto" w:fill="FFFFFF"/>
        </w:rPr>
        <w:t>2020. </w:t>
      </w:r>
      <w:r w:rsidRPr="00F54462">
        <w:rPr>
          <w:i/>
          <w:iCs/>
          <w:shd w:val="clear" w:color="auto" w:fill="FFFFFF"/>
        </w:rPr>
        <w:t>Second Annual CGS Survey Reveals Sustainability Shopping Preferences</w:t>
      </w:r>
      <w:r w:rsidRPr="00F54462">
        <w:rPr>
          <w:shd w:val="clear" w:color="auto" w:fill="FFFFFF"/>
        </w:rPr>
        <w:t xml:space="preserve">. [online] </w:t>
      </w:r>
      <w:proofErr w:type="spellStart"/>
      <w:r w:rsidRPr="00F54462">
        <w:rPr>
          <w:shd w:val="clear" w:color="auto" w:fill="FFFFFF"/>
        </w:rPr>
        <w:t>GlobeNewswire</w:t>
      </w:r>
      <w:proofErr w:type="spellEnd"/>
      <w:r w:rsidRPr="00F54462">
        <w:rPr>
          <w:shd w:val="clear" w:color="auto" w:fill="FFFFFF"/>
        </w:rPr>
        <w:t xml:space="preserve"> News Room. Available at: &lt;https://www.globenewswire.com/news-release/2020/07/14/2061884/0/en/Second-Annual-CGS-Survey-Reveals-Sustainability-Shopping-Preferences.html&gt; [Accessed 14 April 2021].</w:t>
      </w:r>
    </w:p>
    <w:p w14:paraId="27821CD4" w14:textId="77777777" w:rsidR="009B51F1" w:rsidRPr="00F54462" w:rsidRDefault="009B51F1" w:rsidP="009708C8">
      <w:pPr>
        <w:rPr>
          <w:shd w:val="clear" w:color="auto" w:fill="FFFFFF"/>
        </w:rPr>
      </w:pPr>
      <w:r w:rsidRPr="00F54462">
        <w:rPr>
          <w:shd w:val="clear" w:color="auto" w:fill="FFFFFF"/>
        </w:rPr>
        <w:t>GOV</w:t>
      </w:r>
      <w:r>
        <w:rPr>
          <w:shd w:val="clear" w:color="auto" w:fill="FFFFFF"/>
        </w:rPr>
        <w:t>.</w:t>
      </w:r>
      <w:r w:rsidRPr="00F54462">
        <w:rPr>
          <w:shd w:val="clear" w:color="auto" w:fill="FFFFFF"/>
        </w:rPr>
        <w:t xml:space="preserve"> 2020. </w:t>
      </w:r>
      <w:r w:rsidRPr="00F54462">
        <w:rPr>
          <w:i/>
          <w:iCs/>
          <w:shd w:val="clear" w:color="auto" w:fill="FFFFFF"/>
        </w:rPr>
        <w:t>Environment Bill 2020</w:t>
      </w:r>
      <w:r w:rsidRPr="00F54462">
        <w:rPr>
          <w:shd w:val="clear" w:color="auto" w:fill="FFFFFF"/>
        </w:rPr>
        <w:t>. [online] GOV.UK. Available at: &lt;https://www.gov.uk/government/publications/environment-bill-2020&gt; [Accessed 14 April 2021].</w:t>
      </w:r>
    </w:p>
    <w:p w14:paraId="4598C130" w14:textId="77777777" w:rsidR="009B51F1" w:rsidRPr="00F54462" w:rsidRDefault="009B51F1" w:rsidP="009708C8">
      <w:pPr>
        <w:rPr>
          <w:shd w:val="clear" w:color="auto" w:fill="FFFFFF"/>
        </w:rPr>
      </w:pPr>
      <w:bookmarkStart w:id="13" w:name="_Hlk69323946"/>
      <w:r w:rsidRPr="00F54462">
        <w:rPr>
          <w:shd w:val="clear" w:color="auto" w:fill="FFFFFF"/>
        </w:rPr>
        <w:t>House of Commons, 2019</w:t>
      </w:r>
      <w:bookmarkEnd w:id="13"/>
      <w:r w:rsidRPr="00F54462">
        <w:rPr>
          <w:shd w:val="clear" w:color="auto" w:fill="FFFFFF"/>
        </w:rPr>
        <w:t>b. </w:t>
      </w:r>
      <w:r w:rsidRPr="00F54462">
        <w:rPr>
          <w:i/>
          <w:iCs/>
          <w:shd w:val="clear" w:color="auto" w:fill="FFFFFF"/>
        </w:rPr>
        <w:t>House of Commons Environmental Audit Committee Interim Report on the Sustainability of the Fashion Industry</w:t>
      </w:r>
      <w:r w:rsidRPr="00F54462">
        <w:rPr>
          <w:shd w:val="clear" w:color="auto" w:fill="FFFFFF"/>
        </w:rPr>
        <w:t>. [online] Publications.parliament.uk. Available at: &lt;https://publications.parliament.uk/pa/cm201719/cmselect/cmenvaud/1148/1148.pdf&gt; [Accessed 14 April 2021].</w:t>
      </w:r>
    </w:p>
    <w:p w14:paraId="103835EB" w14:textId="77777777" w:rsidR="009B51F1" w:rsidRPr="00F54462" w:rsidRDefault="009B51F1" w:rsidP="009708C8">
      <w:pPr>
        <w:rPr>
          <w:shd w:val="clear" w:color="auto" w:fill="FFFFFF"/>
        </w:rPr>
      </w:pPr>
      <w:r w:rsidRPr="00F54462">
        <w:rPr>
          <w:shd w:val="clear" w:color="auto" w:fill="FFFFFF"/>
        </w:rPr>
        <w:t>House of Commons</w:t>
      </w:r>
      <w:r>
        <w:rPr>
          <w:shd w:val="clear" w:color="auto" w:fill="FFFFFF"/>
        </w:rPr>
        <w:t xml:space="preserve">. </w:t>
      </w:r>
      <w:r w:rsidRPr="00F54462">
        <w:rPr>
          <w:shd w:val="clear" w:color="auto" w:fill="FFFFFF"/>
        </w:rPr>
        <w:t>2019a. </w:t>
      </w:r>
      <w:r w:rsidRPr="00F54462">
        <w:rPr>
          <w:i/>
          <w:iCs/>
          <w:shd w:val="clear" w:color="auto" w:fill="FFFFFF"/>
        </w:rPr>
        <w:t>House of Commons Environmental Audit Committee FIXING FASHION: clothing consumption and sustainability</w:t>
      </w:r>
      <w:r w:rsidRPr="00F54462">
        <w:rPr>
          <w:shd w:val="clear" w:color="auto" w:fill="FFFFFF"/>
        </w:rPr>
        <w:t>. [online] Publications.parliament.uk. Available at: &lt;https://publications.parliament.uk/pa/cm201719/cmselect/cmenvaud/1952/1952.pdf&gt; [Accessed 14 April 2021].</w:t>
      </w:r>
    </w:p>
    <w:p w14:paraId="577925ED" w14:textId="77777777" w:rsidR="009B51F1" w:rsidRPr="00F54462" w:rsidRDefault="009B51F1" w:rsidP="009708C8">
      <w:pPr>
        <w:rPr>
          <w:shd w:val="clear" w:color="auto" w:fill="FFFFFF"/>
        </w:rPr>
      </w:pPr>
      <w:bookmarkStart w:id="14" w:name="_Hlk69324163"/>
      <w:r w:rsidRPr="00F54462">
        <w:rPr>
          <w:shd w:val="clear" w:color="auto" w:fill="FFFFFF"/>
        </w:rPr>
        <w:t>Primark</w:t>
      </w:r>
      <w:r>
        <w:rPr>
          <w:shd w:val="clear" w:color="auto" w:fill="FFFFFF"/>
        </w:rPr>
        <w:t>.</w:t>
      </w:r>
      <w:r w:rsidRPr="00F54462">
        <w:rPr>
          <w:shd w:val="clear" w:color="auto" w:fill="FFFFFF"/>
        </w:rPr>
        <w:t xml:space="preserve"> 2017. </w:t>
      </w:r>
      <w:bookmarkEnd w:id="14"/>
      <w:r w:rsidRPr="00F54462">
        <w:rPr>
          <w:i/>
          <w:iCs/>
          <w:shd w:val="clear" w:color="auto" w:fill="FFFFFF"/>
        </w:rPr>
        <w:t>Primark Environmental Performance Report 2017</w:t>
      </w:r>
      <w:r w:rsidRPr="00F54462">
        <w:rPr>
          <w:shd w:val="clear" w:color="auto" w:fill="FFFFFF"/>
        </w:rPr>
        <w:t xml:space="preserve">. [online] </w:t>
      </w:r>
      <w:proofErr w:type="spellStart"/>
      <w:r w:rsidRPr="00F54462">
        <w:rPr>
          <w:shd w:val="clear" w:color="auto" w:fill="FFFFFF"/>
        </w:rPr>
        <w:t>Primark.a.bigcontent.io</w:t>
      </w:r>
      <w:proofErr w:type="spellEnd"/>
      <w:r w:rsidRPr="00F54462">
        <w:rPr>
          <w:shd w:val="clear" w:color="auto" w:fill="FFFFFF"/>
        </w:rPr>
        <w:t>. Available at: &lt;https://primark.a.bigcontent.io/v1/static/Primark-Environmental-Performance-Report_2017&gt; [Accessed 14 April 2021].</w:t>
      </w:r>
    </w:p>
    <w:p w14:paraId="5DB0DFB8" w14:textId="77777777" w:rsidR="009B51F1" w:rsidRPr="00715772" w:rsidRDefault="009B51F1" w:rsidP="009708C8">
      <w:r w:rsidRPr="009D4D38">
        <w:rPr>
          <w:shd w:val="clear" w:color="auto" w:fill="FFFFFF"/>
        </w:rPr>
        <w:t>Primark</w:t>
      </w:r>
      <w:r>
        <w:rPr>
          <w:shd w:val="clear" w:color="auto" w:fill="FFFFFF"/>
        </w:rPr>
        <w:t>.</w:t>
      </w:r>
      <w:r w:rsidRPr="009D4D38">
        <w:rPr>
          <w:shd w:val="clear" w:color="auto" w:fill="FFFFFF"/>
        </w:rPr>
        <w:t xml:space="preserve"> 2018. </w:t>
      </w:r>
      <w:r w:rsidRPr="009D4D38">
        <w:rPr>
          <w:i/>
          <w:iCs/>
          <w:shd w:val="clear" w:color="auto" w:fill="FFFFFF"/>
        </w:rPr>
        <w:t>Environmental Sustainability Performance Report</w:t>
      </w:r>
      <w:r w:rsidRPr="009D4D38">
        <w:rPr>
          <w:shd w:val="clear" w:color="auto" w:fill="FFFFFF"/>
        </w:rPr>
        <w:t xml:space="preserve">. [online] </w:t>
      </w:r>
      <w:proofErr w:type="spellStart"/>
      <w:r w:rsidRPr="009D4D38">
        <w:rPr>
          <w:shd w:val="clear" w:color="auto" w:fill="FFFFFF"/>
        </w:rPr>
        <w:t>Primark.a.bigcontent.io</w:t>
      </w:r>
      <w:proofErr w:type="spellEnd"/>
      <w:r w:rsidRPr="009D4D38">
        <w:rPr>
          <w:shd w:val="clear" w:color="auto" w:fill="FFFFFF"/>
        </w:rPr>
        <w:t>. Available at: &lt;https://primark.a.bigcontent.io/v1/static/Primark-Detox-Environmental-Performance-Report-2018&gt; [Accessed 14 April 2021].</w:t>
      </w:r>
    </w:p>
    <w:p w14:paraId="658381E3" w14:textId="77777777" w:rsidR="009B51F1" w:rsidRPr="00C64A9C" w:rsidRDefault="009B51F1" w:rsidP="009708C8">
      <w:bookmarkStart w:id="15" w:name="_Hlk69324701"/>
      <w:r w:rsidRPr="00F54462">
        <w:rPr>
          <w:shd w:val="clear" w:color="auto" w:fill="FFFFFF"/>
        </w:rPr>
        <w:t>Primark</w:t>
      </w:r>
      <w:r>
        <w:rPr>
          <w:shd w:val="clear" w:color="auto" w:fill="FFFFFF"/>
        </w:rPr>
        <w:t>.</w:t>
      </w:r>
      <w:r w:rsidRPr="00F54462">
        <w:rPr>
          <w:shd w:val="clear" w:color="auto" w:fill="FFFFFF"/>
        </w:rPr>
        <w:t xml:space="preserve"> 2021</w:t>
      </w:r>
      <w:r>
        <w:rPr>
          <w:shd w:val="clear" w:color="auto" w:fill="FFFFFF"/>
        </w:rPr>
        <w:t>a</w:t>
      </w:r>
      <w:r w:rsidRPr="00F54462">
        <w:rPr>
          <w:shd w:val="clear" w:color="auto" w:fill="FFFFFF"/>
        </w:rPr>
        <w:t>. </w:t>
      </w:r>
      <w:bookmarkEnd w:id="15"/>
      <w:r w:rsidRPr="00F54462">
        <w:rPr>
          <w:i/>
          <w:iCs/>
          <w:shd w:val="clear" w:color="auto" w:fill="FFFFFF"/>
        </w:rPr>
        <w:t>About Us | Primark UK</w:t>
      </w:r>
      <w:r w:rsidRPr="00F54462">
        <w:rPr>
          <w:shd w:val="clear" w:color="auto" w:fill="FFFFFF"/>
        </w:rPr>
        <w:t>. [online] Primark.com. Available at: &lt;https://www.primark.com/en/aboutus&gt; [Accessed 14 April 2021].</w:t>
      </w:r>
    </w:p>
    <w:p w14:paraId="011ADED3" w14:textId="77777777" w:rsidR="009B51F1" w:rsidRPr="00C90FAA" w:rsidRDefault="009B51F1" w:rsidP="009708C8">
      <w:bookmarkStart w:id="16" w:name="_Hlk69326506"/>
      <w:r w:rsidRPr="00C64A9C">
        <w:rPr>
          <w:shd w:val="clear" w:color="auto" w:fill="FFFFFF"/>
        </w:rPr>
        <w:t>Primark</w:t>
      </w:r>
      <w:r>
        <w:rPr>
          <w:shd w:val="clear" w:color="auto" w:fill="FFFFFF"/>
        </w:rPr>
        <w:t>.</w:t>
      </w:r>
      <w:r w:rsidRPr="00C64A9C">
        <w:rPr>
          <w:shd w:val="clear" w:color="auto" w:fill="FFFFFF"/>
        </w:rPr>
        <w:t xml:space="preserve"> 2021</w:t>
      </w:r>
      <w:r>
        <w:rPr>
          <w:shd w:val="clear" w:color="auto" w:fill="FFFFFF"/>
        </w:rPr>
        <w:t>b</w:t>
      </w:r>
      <w:bookmarkEnd w:id="16"/>
      <w:r w:rsidRPr="00C64A9C">
        <w:rPr>
          <w:shd w:val="clear" w:color="auto" w:fill="FFFFFF"/>
        </w:rPr>
        <w:t>. </w:t>
      </w:r>
      <w:r w:rsidRPr="00C64A9C">
        <w:rPr>
          <w:i/>
          <w:iCs/>
          <w:shd w:val="clear" w:color="auto" w:fill="FFFFFF"/>
        </w:rPr>
        <w:t>Business Model</w:t>
      </w:r>
      <w:r w:rsidRPr="00C64A9C">
        <w:rPr>
          <w:shd w:val="clear" w:color="auto" w:fill="FFFFFF"/>
        </w:rPr>
        <w:t xml:space="preserve">. [online] </w:t>
      </w:r>
      <w:proofErr w:type="spellStart"/>
      <w:r w:rsidRPr="00C64A9C">
        <w:rPr>
          <w:shd w:val="clear" w:color="auto" w:fill="FFFFFF"/>
        </w:rPr>
        <w:t>Primark.education</w:t>
      </w:r>
      <w:proofErr w:type="spellEnd"/>
      <w:r w:rsidRPr="00C64A9C">
        <w:rPr>
          <w:shd w:val="clear" w:color="auto" w:fill="FFFFFF"/>
        </w:rPr>
        <w:t>. Available at: &lt;https://www.primark.education/en/business-model/#:~:text=Primark's%20business%20is%20based%20on,It%20does%20very%20little%20advertising.&gt; [Accessed 14 April 2021].</w:t>
      </w:r>
    </w:p>
    <w:p w14:paraId="7EE2F3B4" w14:textId="77777777" w:rsidR="009B51F1" w:rsidRDefault="009B51F1" w:rsidP="009708C8">
      <w:bookmarkStart w:id="17" w:name="_Hlk69329317"/>
      <w:r w:rsidRPr="00715772">
        <w:rPr>
          <w:shd w:val="clear" w:color="auto" w:fill="FFFFFF"/>
        </w:rPr>
        <w:t>Primark</w:t>
      </w:r>
      <w:r>
        <w:rPr>
          <w:shd w:val="clear" w:color="auto" w:fill="FFFFFF"/>
        </w:rPr>
        <w:t>.</w:t>
      </w:r>
      <w:r w:rsidRPr="00715772">
        <w:rPr>
          <w:shd w:val="clear" w:color="auto" w:fill="FFFFFF"/>
        </w:rPr>
        <w:t xml:space="preserve"> 2021</w:t>
      </w:r>
      <w:bookmarkEnd w:id="17"/>
      <w:r>
        <w:rPr>
          <w:shd w:val="clear" w:color="auto" w:fill="FFFFFF"/>
        </w:rPr>
        <w:t>c</w:t>
      </w:r>
      <w:r w:rsidRPr="00715772">
        <w:rPr>
          <w:shd w:val="clear" w:color="auto" w:fill="FFFFFF"/>
        </w:rPr>
        <w:t>. </w:t>
      </w:r>
      <w:r w:rsidRPr="00715772">
        <w:rPr>
          <w:i/>
          <w:iCs/>
          <w:shd w:val="clear" w:color="auto" w:fill="FFFFFF"/>
        </w:rPr>
        <w:t>Planet How We Do It</w:t>
      </w:r>
      <w:r w:rsidRPr="00715772">
        <w:rPr>
          <w:shd w:val="clear" w:color="auto" w:fill="FFFFFF"/>
        </w:rPr>
        <w:t>. [online] primark.com. Available at: &lt;https://www.primark.com/en/primark-cares/planet/a/7a31a843-1476-44ba-9aed-010d9fdcb7c0&gt; [Accessed 14 April 2021].</w:t>
      </w:r>
    </w:p>
    <w:p w14:paraId="63AC434A" w14:textId="77777777" w:rsidR="009B51F1" w:rsidRPr="009D4D38" w:rsidRDefault="009B51F1" w:rsidP="009708C8">
      <w:r w:rsidRPr="009D4D38">
        <w:rPr>
          <w:shd w:val="clear" w:color="auto" w:fill="FFFFFF"/>
        </w:rPr>
        <w:t>Rahman, M., 2017. </w:t>
      </w:r>
      <w:r w:rsidRPr="009D4D38">
        <w:rPr>
          <w:i/>
          <w:iCs/>
          <w:shd w:val="clear" w:color="auto" w:fill="FFFFFF"/>
        </w:rPr>
        <w:t>SWOT analysis of Primark (Primark SWOT)</w:t>
      </w:r>
      <w:r w:rsidRPr="009D4D38">
        <w:rPr>
          <w:shd w:val="clear" w:color="auto" w:fill="FFFFFF"/>
        </w:rPr>
        <w:t>. [online] Howandwhat.net. Available at: &lt;https://howandwhat.net/swot-analysis-primark-primark-swot-analysis/&gt; [Accessed 14 April 2021].</w:t>
      </w:r>
    </w:p>
    <w:p w14:paraId="629E5FD9" w14:textId="77777777" w:rsidR="009B51F1" w:rsidRPr="009B51F1" w:rsidRDefault="009B51F1" w:rsidP="009708C8">
      <w:pPr>
        <w:rPr>
          <w:rFonts w:cs="Times New Roman"/>
          <w:sz w:val="32"/>
          <w:szCs w:val="28"/>
        </w:rPr>
      </w:pPr>
      <w:r w:rsidRPr="009B51F1">
        <w:rPr>
          <w:rFonts w:cs="Times New Roman"/>
          <w:color w:val="000000"/>
          <w:szCs w:val="24"/>
          <w:shd w:val="clear" w:color="auto" w:fill="FFFFFF"/>
        </w:rPr>
        <w:t>Responsibility</w:t>
      </w:r>
      <w:r>
        <w:rPr>
          <w:rFonts w:cs="Times New Roman"/>
          <w:color w:val="000000"/>
          <w:szCs w:val="24"/>
          <w:shd w:val="clear" w:color="auto" w:fill="FFFFFF"/>
        </w:rPr>
        <w:t xml:space="preserve"> </w:t>
      </w:r>
      <w:r w:rsidRPr="009B51F1">
        <w:rPr>
          <w:rFonts w:cs="Times New Roman"/>
          <w:color w:val="000000"/>
          <w:szCs w:val="24"/>
          <w:shd w:val="clear" w:color="auto" w:fill="FFFFFF"/>
        </w:rPr>
        <w:t>reports. 2017. [online] Available at: &lt;https://www.responsibilityreports.com/HostedData/ResponsibilityReportArchive/a/LSE_ABF_2017.pdf&gt; [Accessed 14 April 2021].</w:t>
      </w:r>
    </w:p>
    <w:p w14:paraId="70CFEC3C" w14:textId="77777777" w:rsidR="009B51F1" w:rsidRPr="009D4D38" w:rsidRDefault="009B51F1" w:rsidP="009708C8">
      <w:r w:rsidRPr="009D4D38">
        <w:rPr>
          <w:shd w:val="clear" w:color="auto" w:fill="FFFFFF"/>
        </w:rPr>
        <w:t>Robertson, L., 2020. </w:t>
      </w:r>
      <w:r w:rsidRPr="009D4D38">
        <w:rPr>
          <w:i/>
          <w:iCs/>
          <w:shd w:val="clear" w:color="auto" w:fill="FFFFFF"/>
        </w:rPr>
        <w:t>How Ethical Is Primark?</w:t>
      </w:r>
      <w:r w:rsidRPr="009D4D38">
        <w:rPr>
          <w:shd w:val="clear" w:color="auto" w:fill="FFFFFF"/>
        </w:rPr>
        <w:t>. [online] Good On You. Available at: &lt;https://goodonyou.eco/how-ethical-is-primark/&gt; [Accessed 14 April 2021].</w:t>
      </w:r>
    </w:p>
    <w:p w14:paraId="73A6A2EB" w14:textId="77777777" w:rsidR="009B51F1" w:rsidRDefault="009B51F1" w:rsidP="009708C8">
      <w:pPr>
        <w:rPr>
          <w:shd w:val="clear" w:color="auto" w:fill="FFFFFF"/>
        </w:rPr>
      </w:pPr>
      <w:proofErr w:type="spellStart"/>
      <w:r w:rsidRPr="00F54462">
        <w:rPr>
          <w:shd w:val="clear" w:color="auto" w:fill="FFFFFF"/>
        </w:rPr>
        <w:t>Sabanoglu</w:t>
      </w:r>
      <w:proofErr w:type="spellEnd"/>
      <w:r w:rsidRPr="00F54462">
        <w:rPr>
          <w:shd w:val="clear" w:color="auto" w:fill="FFFFFF"/>
        </w:rPr>
        <w:t>, T., 2020. </w:t>
      </w:r>
      <w:r w:rsidRPr="00F54462">
        <w:rPr>
          <w:i/>
          <w:iCs/>
          <w:shd w:val="clear" w:color="auto" w:fill="FFFFFF"/>
        </w:rPr>
        <w:t>Topic: Primark</w:t>
      </w:r>
      <w:r w:rsidRPr="00F54462">
        <w:rPr>
          <w:shd w:val="clear" w:color="auto" w:fill="FFFFFF"/>
        </w:rPr>
        <w:t xml:space="preserve">. [online] </w:t>
      </w:r>
      <w:proofErr w:type="spellStart"/>
      <w:r w:rsidRPr="00F54462">
        <w:rPr>
          <w:shd w:val="clear" w:color="auto" w:fill="FFFFFF"/>
        </w:rPr>
        <w:t>Statista</w:t>
      </w:r>
      <w:proofErr w:type="spellEnd"/>
      <w:r w:rsidRPr="00F54462">
        <w:rPr>
          <w:shd w:val="clear" w:color="auto" w:fill="FFFFFF"/>
        </w:rPr>
        <w:t>. Available at: &lt;https://www.statista.com/topics/4684/primark/&gt; [Accessed 14 April 2021].</w:t>
      </w:r>
    </w:p>
    <w:p w14:paraId="5AD62A7B" w14:textId="77777777" w:rsidR="007F2073" w:rsidRPr="008D37A0" w:rsidRDefault="007F2073" w:rsidP="009708C8">
      <w:pPr>
        <w:rPr>
          <w:lang w:val="en-IN" w:eastAsia="zh-CN" w:bidi="hi-IN"/>
        </w:rPr>
      </w:pPr>
    </w:p>
    <w:sectPr w:rsidR="007F2073" w:rsidRPr="008D37A0" w:rsidSect="009B51F1">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504234" w14:textId="77777777" w:rsidR="00CF26EA" w:rsidRDefault="00CF26EA" w:rsidP="009B51F1">
      <w:pPr>
        <w:spacing w:after="0" w:line="240" w:lineRule="auto"/>
      </w:pPr>
      <w:r>
        <w:separator/>
      </w:r>
    </w:p>
  </w:endnote>
  <w:endnote w:type="continuationSeparator" w:id="0">
    <w:p w14:paraId="6A0E62F6" w14:textId="77777777" w:rsidR="00CF26EA" w:rsidRDefault="00CF26EA" w:rsidP="009B51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1"/>
    <w:family w:val="roman"/>
    <w:pitch w:val="variable"/>
    <w:sig w:usb0="0000A003" w:usb1="00000000" w:usb2="00000000" w:usb3="00000000" w:csb0="00000001"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4330700"/>
      <w:docPartObj>
        <w:docPartGallery w:val="Page Numbers (Bottom of Page)"/>
        <w:docPartUnique/>
      </w:docPartObj>
    </w:sdtPr>
    <w:sdtEndPr>
      <w:rPr>
        <w:noProof/>
      </w:rPr>
    </w:sdtEndPr>
    <w:sdtContent>
      <w:p w14:paraId="66C96773" w14:textId="2AA1FBF8" w:rsidR="009B51F1" w:rsidRDefault="009B51F1">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270DAC30" w14:textId="77777777" w:rsidR="009B51F1" w:rsidRDefault="009B51F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0E7532" w14:textId="77777777" w:rsidR="00CF26EA" w:rsidRDefault="00CF26EA" w:rsidP="009B51F1">
      <w:pPr>
        <w:spacing w:after="0" w:line="240" w:lineRule="auto"/>
      </w:pPr>
      <w:r>
        <w:separator/>
      </w:r>
    </w:p>
  </w:footnote>
  <w:footnote w:type="continuationSeparator" w:id="0">
    <w:p w14:paraId="628CA06F" w14:textId="77777777" w:rsidR="00CF26EA" w:rsidRDefault="00CF26EA" w:rsidP="009B51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15A70"/>
    <w:multiLevelType w:val="hybridMultilevel"/>
    <w:tmpl w:val="9D7E633C"/>
    <w:lvl w:ilvl="0" w:tplc="20F83896">
      <w:start w:val="1"/>
      <w:numFmt w:val="bullet"/>
      <w:lvlText w:val=""/>
      <w:lvlJc w:val="left"/>
      <w:pPr>
        <w:ind w:left="720" w:hanging="360"/>
      </w:pPr>
      <w:rPr>
        <w:rFonts w:ascii="Symbol" w:hAnsi="Symbol" w:hint="default"/>
      </w:rPr>
    </w:lvl>
    <w:lvl w:ilvl="1" w:tplc="3F8C586C" w:tentative="1">
      <w:start w:val="1"/>
      <w:numFmt w:val="bullet"/>
      <w:lvlText w:val="o"/>
      <w:lvlJc w:val="left"/>
      <w:pPr>
        <w:ind w:left="1440" w:hanging="360"/>
      </w:pPr>
      <w:rPr>
        <w:rFonts w:ascii="Courier New" w:hAnsi="Courier New" w:cs="Courier New" w:hint="default"/>
      </w:rPr>
    </w:lvl>
    <w:lvl w:ilvl="2" w:tplc="9A74CAC2" w:tentative="1">
      <w:start w:val="1"/>
      <w:numFmt w:val="bullet"/>
      <w:lvlText w:val=""/>
      <w:lvlJc w:val="left"/>
      <w:pPr>
        <w:ind w:left="2160" w:hanging="360"/>
      </w:pPr>
      <w:rPr>
        <w:rFonts w:ascii="Wingdings" w:hAnsi="Wingdings" w:hint="default"/>
      </w:rPr>
    </w:lvl>
    <w:lvl w:ilvl="3" w:tplc="E9E0C632" w:tentative="1">
      <w:start w:val="1"/>
      <w:numFmt w:val="bullet"/>
      <w:lvlText w:val=""/>
      <w:lvlJc w:val="left"/>
      <w:pPr>
        <w:ind w:left="2880" w:hanging="360"/>
      </w:pPr>
      <w:rPr>
        <w:rFonts w:ascii="Symbol" w:hAnsi="Symbol" w:hint="default"/>
      </w:rPr>
    </w:lvl>
    <w:lvl w:ilvl="4" w:tplc="11ECFBFC" w:tentative="1">
      <w:start w:val="1"/>
      <w:numFmt w:val="bullet"/>
      <w:lvlText w:val="o"/>
      <w:lvlJc w:val="left"/>
      <w:pPr>
        <w:ind w:left="3600" w:hanging="360"/>
      </w:pPr>
      <w:rPr>
        <w:rFonts w:ascii="Courier New" w:hAnsi="Courier New" w:cs="Courier New" w:hint="default"/>
      </w:rPr>
    </w:lvl>
    <w:lvl w:ilvl="5" w:tplc="B71E7E6E" w:tentative="1">
      <w:start w:val="1"/>
      <w:numFmt w:val="bullet"/>
      <w:lvlText w:val=""/>
      <w:lvlJc w:val="left"/>
      <w:pPr>
        <w:ind w:left="4320" w:hanging="360"/>
      </w:pPr>
      <w:rPr>
        <w:rFonts w:ascii="Wingdings" w:hAnsi="Wingdings" w:hint="default"/>
      </w:rPr>
    </w:lvl>
    <w:lvl w:ilvl="6" w:tplc="B920B3F0" w:tentative="1">
      <w:start w:val="1"/>
      <w:numFmt w:val="bullet"/>
      <w:lvlText w:val=""/>
      <w:lvlJc w:val="left"/>
      <w:pPr>
        <w:ind w:left="5040" w:hanging="360"/>
      </w:pPr>
      <w:rPr>
        <w:rFonts w:ascii="Symbol" w:hAnsi="Symbol" w:hint="default"/>
      </w:rPr>
    </w:lvl>
    <w:lvl w:ilvl="7" w:tplc="874E288C" w:tentative="1">
      <w:start w:val="1"/>
      <w:numFmt w:val="bullet"/>
      <w:lvlText w:val="o"/>
      <w:lvlJc w:val="left"/>
      <w:pPr>
        <w:ind w:left="5760" w:hanging="360"/>
      </w:pPr>
      <w:rPr>
        <w:rFonts w:ascii="Courier New" w:hAnsi="Courier New" w:cs="Courier New" w:hint="default"/>
      </w:rPr>
    </w:lvl>
    <w:lvl w:ilvl="8" w:tplc="0B30A724" w:tentative="1">
      <w:start w:val="1"/>
      <w:numFmt w:val="bullet"/>
      <w:lvlText w:val=""/>
      <w:lvlJc w:val="left"/>
      <w:pPr>
        <w:ind w:left="6480" w:hanging="360"/>
      </w:pPr>
      <w:rPr>
        <w:rFonts w:ascii="Wingdings" w:hAnsi="Wingdings" w:hint="default"/>
      </w:rPr>
    </w:lvl>
  </w:abstractNum>
  <w:abstractNum w:abstractNumId="1" w15:restartNumberingAfterBreak="0">
    <w:nsid w:val="09385712"/>
    <w:multiLevelType w:val="hybridMultilevel"/>
    <w:tmpl w:val="0380C8B2"/>
    <w:lvl w:ilvl="0" w:tplc="AF7CCDF8">
      <w:start w:val="1"/>
      <w:numFmt w:val="bullet"/>
      <w:lvlText w:val=""/>
      <w:lvlJc w:val="left"/>
      <w:pPr>
        <w:ind w:left="720" w:hanging="360"/>
      </w:pPr>
      <w:rPr>
        <w:rFonts w:ascii="Symbol" w:hAnsi="Symbol" w:hint="default"/>
      </w:rPr>
    </w:lvl>
    <w:lvl w:ilvl="1" w:tplc="2F043022" w:tentative="1">
      <w:start w:val="1"/>
      <w:numFmt w:val="bullet"/>
      <w:lvlText w:val="o"/>
      <w:lvlJc w:val="left"/>
      <w:pPr>
        <w:ind w:left="1440" w:hanging="360"/>
      </w:pPr>
      <w:rPr>
        <w:rFonts w:ascii="Courier New" w:hAnsi="Courier New" w:cs="Courier New" w:hint="default"/>
      </w:rPr>
    </w:lvl>
    <w:lvl w:ilvl="2" w:tplc="061EEBFC" w:tentative="1">
      <w:start w:val="1"/>
      <w:numFmt w:val="bullet"/>
      <w:lvlText w:val=""/>
      <w:lvlJc w:val="left"/>
      <w:pPr>
        <w:ind w:left="2160" w:hanging="360"/>
      </w:pPr>
      <w:rPr>
        <w:rFonts w:ascii="Wingdings" w:hAnsi="Wingdings" w:hint="default"/>
      </w:rPr>
    </w:lvl>
    <w:lvl w:ilvl="3" w:tplc="DD6899BA" w:tentative="1">
      <w:start w:val="1"/>
      <w:numFmt w:val="bullet"/>
      <w:lvlText w:val=""/>
      <w:lvlJc w:val="left"/>
      <w:pPr>
        <w:ind w:left="2880" w:hanging="360"/>
      </w:pPr>
      <w:rPr>
        <w:rFonts w:ascii="Symbol" w:hAnsi="Symbol" w:hint="default"/>
      </w:rPr>
    </w:lvl>
    <w:lvl w:ilvl="4" w:tplc="1DD6F336" w:tentative="1">
      <w:start w:val="1"/>
      <w:numFmt w:val="bullet"/>
      <w:lvlText w:val="o"/>
      <w:lvlJc w:val="left"/>
      <w:pPr>
        <w:ind w:left="3600" w:hanging="360"/>
      </w:pPr>
      <w:rPr>
        <w:rFonts w:ascii="Courier New" w:hAnsi="Courier New" w:cs="Courier New" w:hint="default"/>
      </w:rPr>
    </w:lvl>
    <w:lvl w:ilvl="5" w:tplc="16948190" w:tentative="1">
      <w:start w:val="1"/>
      <w:numFmt w:val="bullet"/>
      <w:lvlText w:val=""/>
      <w:lvlJc w:val="left"/>
      <w:pPr>
        <w:ind w:left="4320" w:hanging="360"/>
      </w:pPr>
      <w:rPr>
        <w:rFonts w:ascii="Wingdings" w:hAnsi="Wingdings" w:hint="default"/>
      </w:rPr>
    </w:lvl>
    <w:lvl w:ilvl="6" w:tplc="ECE837C4" w:tentative="1">
      <w:start w:val="1"/>
      <w:numFmt w:val="bullet"/>
      <w:lvlText w:val=""/>
      <w:lvlJc w:val="left"/>
      <w:pPr>
        <w:ind w:left="5040" w:hanging="360"/>
      </w:pPr>
      <w:rPr>
        <w:rFonts w:ascii="Symbol" w:hAnsi="Symbol" w:hint="default"/>
      </w:rPr>
    </w:lvl>
    <w:lvl w:ilvl="7" w:tplc="BE40295C" w:tentative="1">
      <w:start w:val="1"/>
      <w:numFmt w:val="bullet"/>
      <w:lvlText w:val="o"/>
      <w:lvlJc w:val="left"/>
      <w:pPr>
        <w:ind w:left="5760" w:hanging="360"/>
      </w:pPr>
      <w:rPr>
        <w:rFonts w:ascii="Courier New" w:hAnsi="Courier New" w:cs="Courier New" w:hint="default"/>
      </w:rPr>
    </w:lvl>
    <w:lvl w:ilvl="8" w:tplc="FF5627EA" w:tentative="1">
      <w:start w:val="1"/>
      <w:numFmt w:val="bullet"/>
      <w:lvlText w:val=""/>
      <w:lvlJc w:val="left"/>
      <w:pPr>
        <w:ind w:left="6480" w:hanging="360"/>
      </w:pPr>
      <w:rPr>
        <w:rFonts w:ascii="Wingdings" w:hAnsi="Wingdings" w:hint="default"/>
      </w:rPr>
    </w:lvl>
  </w:abstractNum>
  <w:abstractNum w:abstractNumId="2" w15:restartNumberingAfterBreak="0">
    <w:nsid w:val="13100401"/>
    <w:multiLevelType w:val="hybridMultilevel"/>
    <w:tmpl w:val="6E345DEA"/>
    <w:lvl w:ilvl="0" w:tplc="C1E4CCAA">
      <w:start w:val="1"/>
      <w:numFmt w:val="bullet"/>
      <w:lvlText w:val=""/>
      <w:lvlJc w:val="left"/>
      <w:pPr>
        <w:ind w:left="720" w:hanging="360"/>
      </w:pPr>
      <w:rPr>
        <w:rFonts w:ascii="Symbol" w:hAnsi="Symbol" w:hint="default"/>
      </w:rPr>
    </w:lvl>
    <w:lvl w:ilvl="1" w:tplc="32A66E08" w:tentative="1">
      <w:start w:val="1"/>
      <w:numFmt w:val="bullet"/>
      <w:lvlText w:val="o"/>
      <w:lvlJc w:val="left"/>
      <w:pPr>
        <w:ind w:left="1440" w:hanging="360"/>
      </w:pPr>
      <w:rPr>
        <w:rFonts w:ascii="Courier New" w:hAnsi="Courier New" w:cs="Courier New" w:hint="default"/>
      </w:rPr>
    </w:lvl>
    <w:lvl w:ilvl="2" w:tplc="921A876A" w:tentative="1">
      <w:start w:val="1"/>
      <w:numFmt w:val="bullet"/>
      <w:lvlText w:val=""/>
      <w:lvlJc w:val="left"/>
      <w:pPr>
        <w:ind w:left="2160" w:hanging="360"/>
      </w:pPr>
      <w:rPr>
        <w:rFonts w:ascii="Wingdings" w:hAnsi="Wingdings" w:hint="default"/>
      </w:rPr>
    </w:lvl>
    <w:lvl w:ilvl="3" w:tplc="7BF87EF4" w:tentative="1">
      <w:start w:val="1"/>
      <w:numFmt w:val="bullet"/>
      <w:lvlText w:val=""/>
      <w:lvlJc w:val="left"/>
      <w:pPr>
        <w:ind w:left="2880" w:hanging="360"/>
      </w:pPr>
      <w:rPr>
        <w:rFonts w:ascii="Symbol" w:hAnsi="Symbol" w:hint="default"/>
      </w:rPr>
    </w:lvl>
    <w:lvl w:ilvl="4" w:tplc="BA22484E" w:tentative="1">
      <w:start w:val="1"/>
      <w:numFmt w:val="bullet"/>
      <w:lvlText w:val="o"/>
      <w:lvlJc w:val="left"/>
      <w:pPr>
        <w:ind w:left="3600" w:hanging="360"/>
      </w:pPr>
      <w:rPr>
        <w:rFonts w:ascii="Courier New" w:hAnsi="Courier New" w:cs="Courier New" w:hint="default"/>
      </w:rPr>
    </w:lvl>
    <w:lvl w:ilvl="5" w:tplc="3452AF0E" w:tentative="1">
      <w:start w:val="1"/>
      <w:numFmt w:val="bullet"/>
      <w:lvlText w:val=""/>
      <w:lvlJc w:val="left"/>
      <w:pPr>
        <w:ind w:left="4320" w:hanging="360"/>
      </w:pPr>
      <w:rPr>
        <w:rFonts w:ascii="Wingdings" w:hAnsi="Wingdings" w:hint="default"/>
      </w:rPr>
    </w:lvl>
    <w:lvl w:ilvl="6" w:tplc="5AAE3308" w:tentative="1">
      <w:start w:val="1"/>
      <w:numFmt w:val="bullet"/>
      <w:lvlText w:val=""/>
      <w:lvlJc w:val="left"/>
      <w:pPr>
        <w:ind w:left="5040" w:hanging="360"/>
      </w:pPr>
      <w:rPr>
        <w:rFonts w:ascii="Symbol" w:hAnsi="Symbol" w:hint="default"/>
      </w:rPr>
    </w:lvl>
    <w:lvl w:ilvl="7" w:tplc="43240AAA" w:tentative="1">
      <w:start w:val="1"/>
      <w:numFmt w:val="bullet"/>
      <w:lvlText w:val="o"/>
      <w:lvlJc w:val="left"/>
      <w:pPr>
        <w:ind w:left="5760" w:hanging="360"/>
      </w:pPr>
      <w:rPr>
        <w:rFonts w:ascii="Courier New" w:hAnsi="Courier New" w:cs="Courier New" w:hint="default"/>
      </w:rPr>
    </w:lvl>
    <w:lvl w:ilvl="8" w:tplc="64B86D0E" w:tentative="1">
      <w:start w:val="1"/>
      <w:numFmt w:val="bullet"/>
      <w:lvlText w:val=""/>
      <w:lvlJc w:val="left"/>
      <w:pPr>
        <w:ind w:left="6480" w:hanging="360"/>
      </w:pPr>
      <w:rPr>
        <w:rFonts w:ascii="Wingdings" w:hAnsi="Wingdings" w:hint="default"/>
      </w:rPr>
    </w:lvl>
  </w:abstractNum>
  <w:abstractNum w:abstractNumId="3" w15:restartNumberingAfterBreak="0">
    <w:nsid w:val="2B052895"/>
    <w:multiLevelType w:val="hybridMultilevel"/>
    <w:tmpl w:val="2494ADDE"/>
    <w:lvl w:ilvl="0" w:tplc="79845738">
      <w:start w:val="1"/>
      <w:numFmt w:val="bullet"/>
      <w:lvlText w:val=""/>
      <w:lvlJc w:val="left"/>
      <w:pPr>
        <w:ind w:left="720" w:hanging="360"/>
      </w:pPr>
      <w:rPr>
        <w:rFonts w:ascii="Symbol" w:hAnsi="Symbol" w:hint="default"/>
      </w:rPr>
    </w:lvl>
    <w:lvl w:ilvl="1" w:tplc="5A6A2462" w:tentative="1">
      <w:start w:val="1"/>
      <w:numFmt w:val="bullet"/>
      <w:lvlText w:val="o"/>
      <w:lvlJc w:val="left"/>
      <w:pPr>
        <w:ind w:left="1440" w:hanging="360"/>
      </w:pPr>
      <w:rPr>
        <w:rFonts w:ascii="Courier New" w:hAnsi="Courier New" w:cs="Courier New" w:hint="default"/>
      </w:rPr>
    </w:lvl>
    <w:lvl w:ilvl="2" w:tplc="2E225C62" w:tentative="1">
      <w:start w:val="1"/>
      <w:numFmt w:val="bullet"/>
      <w:lvlText w:val=""/>
      <w:lvlJc w:val="left"/>
      <w:pPr>
        <w:ind w:left="2160" w:hanging="360"/>
      </w:pPr>
      <w:rPr>
        <w:rFonts w:ascii="Wingdings" w:hAnsi="Wingdings" w:hint="default"/>
      </w:rPr>
    </w:lvl>
    <w:lvl w:ilvl="3" w:tplc="89B8E632" w:tentative="1">
      <w:start w:val="1"/>
      <w:numFmt w:val="bullet"/>
      <w:lvlText w:val=""/>
      <w:lvlJc w:val="left"/>
      <w:pPr>
        <w:ind w:left="2880" w:hanging="360"/>
      </w:pPr>
      <w:rPr>
        <w:rFonts w:ascii="Symbol" w:hAnsi="Symbol" w:hint="default"/>
      </w:rPr>
    </w:lvl>
    <w:lvl w:ilvl="4" w:tplc="A17A5B8A" w:tentative="1">
      <w:start w:val="1"/>
      <w:numFmt w:val="bullet"/>
      <w:lvlText w:val="o"/>
      <w:lvlJc w:val="left"/>
      <w:pPr>
        <w:ind w:left="3600" w:hanging="360"/>
      </w:pPr>
      <w:rPr>
        <w:rFonts w:ascii="Courier New" w:hAnsi="Courier New" w:cs="Courier New" w:hint="default"/>
      </w:rPr>
    </w:lvl>
    <w:lvl w:ilvl="5" w:tplc="1948689C" w:tentative="1">
      <w:start w:val="1"/>
      <w:numFmt w:val="bullet"/>
      <w:lvlText w:val=""/>
      <w:lvlJc w:val="left"/>
      <w:pPr>
        <w:ind w:left="4320" w:hanging="360"/>
      </w:pPr>
      <w:rPr>
        <w:rFonts w:ascii="Wingdings" w:hAnsi="Wingdings" w:hint="default"/>
      </w:rPr>
    </w:lvl>
    <w:lvl w:ilvl="6" w:tplc="ACAE229E" w:tentative="1">
      <w:start w:val="1"/>
      <w:numFmt w:val="bullet"/>
      <w:lvlText w:val=""/>
      <w:lvlJc w:val="left"/>
      <w:pPr>
        <w:ind w:left="5040" w:hanging="360"/>
      </w:pPr>
      <w:rPr>
        <w:rFonts w:ascii="Symbol" w:hAnsi="Symbol" w:hint="default"/>
      </w:rPr>
    </w:lvl>
    <w:lvl w:ilvl="7" w:tplc="64E647CE" w:tentative="1">
      <w:start w:val="1"/>
      <w:numFmt w:val="bullet"/>
      <w:lvlText w:val="o"/>
      <w:lvlJc w:val="left"/>
      <w:pPr>
        <w:ind w:left="5760" w:hanging="360"/>
      </w:pPr>
      <w:rPr>
        <w:rFonts w:ascii="Courier New" w:hAnsi="Courier New" w:cs="Courier New" w:hint="default"/>
      </w:rPr>
    </w:lvl>
    <w:lvl w:ilvl="8" w:tplc="3D2E5B16" w:tentative="1">
      <w:start w:val="1"/>
      <w:numFmt w:val="bullet"/>
      <w:lvlText w:val=""/>
      <w:lvlJc w:val="left"/>
      <w:pPr>
        <w:ind w:left="6480" w:hanging="360"/>
      </w:pPr>
      <w:rPr>
        <w:rFonts w:ascii="Wingdings" w:hAnsi="Wingdings" w:hint="default"/>
      </w:rPr>
    </w:lvl>
  </w:abstractNum>
  <w:abstractNum w:abstractNumId="4" w15:restartNumberingAfterBreak="0">
    <w:nsid w:val="43DE5604"/>
    <w:multiLevelType w:val="hybridMultilevel"/>
    <w:tmpl w:val="482AE8DC"/>
    <w:lvl w:ilvl="0" w:tplc="E396A01A">
      <w:start w:val="1"/>
      <w:numFmt w:val="bullet"/>
      <w:lvlText w:val=""/>
      <w:lvlJc w:val="left"/>
      <w:pPr>
        <w:ind w:left="1495" w:hanging="360"/>
      </w:pPr>
      <w:rPr>
        <w:rFonts w:ascii="Symbol" w:hAnsi="Symbol" w:hint="default"/>
      </w:rPr>
    </w:lvl>
    <w:lvl w:ilvl="1" w:tplc="90929E94" w:tentative="1">
      <w:start w:val="1"/>
      <w:numFmt w:val="bullet"/>
      <w:lvlText w:val="o"/>
      <w:lvlJc w:val="left"/>
      <w:pPr>
        <w:ind w:left="2215" w:hanging="360"/>
      </w:pPr>
      <w:rPr>
        <w:rFonts w:ascii="Courier New" w:hAnsi="Courier New" w:cs="Courier New" w:hint="default"/>
      </w:rPr>
    </w:lvl>
    <w:lvl w:ilvl="2" w:tplc="321A5736" w:tentative="1">
      <w:start w:val="1"/>
      <w:numFmt w:val="bullet"/>
      <w:lvlText w:val=""/>
      <w:lvlJc w:val="left"/>
      <w:pPr>
        <w:ind w:left="2935" w:hanging="360"/>
      </w:pPr>
      <w:rPr>
        <w:rFonts w:ascii="Wingdings" w:hAnsi="Wingdings" w:hint="default"/>
      </w:rPr>
    </w:lvl>
    <w:lvl w:ilvl="3" w:tplc="212E2A66" w:tentative="1">
      <w:start w:val="1"/>
      <w:numFmt w:val="bullet"/>
      <w:lvlText w:val=""/>
      <w:lvlJc w:val="left"/>
      <w:pPr>
        <w:ind w:left="3655" w:hanging="360"/>
      </w:pPr>
      <w:rPr>
        <w:rFonts w:ascii="Symbol" w:hAnsi="Symbol" w:hint="default"/>
      </w:rPr>
    </w:lvl>
    <w:lvl w:ilvl="4" w:tplc="083C684E" w:tentative="1">
      <w:start w:val="1"/>
      <w:numFmt w:val="bullet"/>
      <w:lvlText w:val="o"/>
      <w:lvlJc w:val="left"/>
      <w:pPr>
        <w:ind w:left="4375" w:hanging="360"/>
      </w:pPr>
      <w:rPr>
        <w:rFonts w:ascii="Courier New" w:hAnsi="Courier New" w:cs="Courier New" w:hint="default"/>
      </w:rPr>
    </w:lvl>
    <w:lvl w:ilvl="5" w:tplc="FE1C1E62" w:tentative="1">
      <w:start w:val="1"/>
      <w:numFmt w:val="bullet"/>
      <w:lvlText w:val=""/>
      <w:lvlJc w:val="left"/>
      <w:pPr>
        <w:ind w:left="5095" w:hanging="360"/>
      </w:pPr>
      <w:rPr>
        <w:rFonts w:ascii="Wingdings" w:hAnsi="Wingdings" w:hint="default"/>
      </w:rPr>
    </w:lvl>
    <w:lvl w:ilvl="6" w:tplc="E9AACA5A" w:tentative="1">
      <w:start w:val="1"/>
      <w:numFmt w:val="bullet"/>
      <w:lvlText w:val=""/>
      <w:lvlJc w:val="left"/>
      <w:pPr>
        <w:ind w:left="5815" w:hanging="360"/>
      </w:pPr>
      <w:rPr>
        <w:rFonts w:ascii="Symbol" w:hAnsi="Symbol" w:hint="default"/>
      </w:rPr>
    </w:lvl>
    <w:lvl w:ilvl="7" w:tplc="76D0A29E" w:tentative="1">
      <w:start w:val="1"/>
      <w:numFmt w:val="bullet"/>
      <w:lvlText w:val="o"/>
      <w:lvlJc w:val="left"/>
      <w:pPr>
        <w:ind w:left="6535" w:hanging="360"/>
      </w:pPr>
      <w:rPr>
        <w:rFonts w:ascii="Courier New" w:hAnsi="Courier New" w:cs="Courier New" w:hint="default"/>
      </w:rPr>
    </w:lvl>
    <w:lvl w:ilvl="8" w:tplc="0E042FF6" w:tentative="1">
      <w:start w:val="1"/>
      <w:numFmt w:val="bullet"/>
      <w:lvlText w:val=""/>
      <w:lvlJc w:val="left"/>
      <w:pPr>
        <w:ind w:left="7255" w:hanging="360"/>
      </w:pPr>
      <w:rPr>
        <w:rFonts w:ascii="Wingdings" w:hAnsi="Wingdings" w:hint="default"/>
      </w:rPr>
    </w:lvl>
  </w:abstractNum>
  <w:abstractNum w:abstractNumId="5" w15:restartNumberingAfterBreak="0">
    <w:nsid w:val="46F276F2"/>
    <w:multiLevelType w:val="hybridMultilevel"/>
    <w:tmpl w:val="E7425BE6"/>
    <w:lvl w:ilvl="0" w:tplc="4676B486">
      <w:start w:val="1"/>
      <w:numFmt w:val="bullet"/>
      <w:lvlText w:val=""/>
      <w:lvlJc w:val="left"/>
      <w:pPr>
        <w:ind w:left="720" w:hanging="360"/>
      </w:pPr>
      <w:rPr>
        <w:rFonts w:ascii="Symbol" w:hAnsi="Symbol" w:hint="default"/>
      </w:rPr>
    </w:lvl>
    <w:lvl w:ilvl="1" w:tplc="19C4CD06" w:tentative="1">
      <w:start w:val="1"/>
      <w:numFmt w:val="bullet"/>
      <w:lvlText w:val="o"/>
      <w:lvlJc w:val="left"/>
      <w:pPr>
        <w:ind w:left="1440" w:hanging="360"/>
      </w:pPr>
      <w:rPr>
        <w:rFonts w:ascii="Courier New" w:hAnsi="Courier New" w:cs="Courier New" w:hint="default"/>
      </w:rPr>
    </w:lvl>
    <w:lvl w:ilvl="2" w:tplc="02C0CEF0" w:tentative="1">
      <w:start w:val="1"/>
      <w:numFmt w:val="bullet"/>
      <w:lvlText w:val=""/>
      <w:lvlJc w:val="left"/>
      <w:pPr>
        <w:ind w:left="2160" w:hanging="360"/>
      </w:pPr>
      <w:rPr>
        <w:rFonts w:ascii="Wingdings" w:hAnsi="Wingdings" w:hint="default"/>
      </w:rPr>
    </w:lvl>
    <w:lvl w:ilvl="3" w:tplc="7870E7D6" w:tentative="1">
      <w:start w:val="1"/>
      <w:numFmt w:val="bullet"/>
      <w:lvlText w:val=""/>
      <w:lvlJc w:val="left"/>
      <w:pPr>
        <w:ind w:left="2880" w:hanging="360"/>
      </w:pPr>
      <w:rPr>
        <w:rFonts w:ascii="Symbol" w:hAnsi="Symbol" w:hint="default"/>
      </w:rPr>
    </w:lvl>
    <w:lvl w:ilvl="4" w:tplc="9EFA8C1E" w:tentative="1">
      <w:start w:val="1"/>
      <w:numFmt w:val="bullet"/>
      <w:lvlText w:val="o"/>
      <w:lvlJc w:val="left"/>
      <w:pPr>
        <w:ind w:left="3600" w:hanging="360"/>
      </w:pPr>
      <w:rPr>
        <w:rFonts w:ascii="Courier New" w:hAnsi="Courier New" w:cs="Courier New" w:hint="default"/>
      </w:rPr>
    </w:lvl>
    <w:lvl w:ilvl="5" w:tplc="FB4AE40A" w:tentative="1">
      <w:start w:val="1"/>
      <w:numFmt w:val="bullet"/>
      <w:lvlText w:val=""/>
      <w:lvlJc w:val="left"/>
      <w:pPr>
        <w:ind w:left="4320" w:hanging="360"/>
      </w:pPr>
      <w:rPr>
        <w:rFonts w:ascii="Wingdings" w:hAnsi="Wingdings" w:hint="default"/>
      </w:rPr>
    </w:lvl>
    <w:lvl w:ilvl="6" w:tplc="E8268C8C" w:tentative="1">
      <w:start w:val="1"/>
      <w:numFmt w:val="bullet"/>
      <w:lvlText w:val=""/>
      <w:lvlJc w:val="left"/>
      <w:pPr>
        <w:ind w:left="5040" w:hanging="360"/>
      </w:pPr>
      <w:rPr>
        <w:rFonts w:ascii="Symbol" w:hAnsi="Symbol" w:hint="default"/>
      </w:rPr>
    </w:lvl>
    <w:lvl w:ilvl="7" w:tplc="3CF626E2" w:tentative="1">
      <w:start w:val="1"/>
      <w:numFmt w:val="bullet"/>
      <w:lvlText w:val="o"/>
      <w:lvlJc w:val="left"/>
      <w:pPr>
        <w:ind w:left="5760" w:hanging="360"/>
      </w:pPr>
      <w:rPr>
        <w:rFonts w:ascii="Courier New" w:hAnsi="Courier New" w:cs="Courier New" w:hint="default"/>
      </w:rPr>
    </w:lvl>
    <w:lvl w:ilvl="8" w:tplc="F4B2E68C" w:tentative="1">
      <w:start w:val="1"/>
      <w:numFmt w:val="bullet"/>
      <w:lvlText w:val=""/>
      <w:lvlJc w:val="left"/>
      <w:pPr>
        <w:ind w:left="6480" w:hanging="360"/>
      </w:pPr>
      <w:rPr>
        <w:rFonts w:ascii="Wingdings" w:hAnsi="Wingdings" w:hint="default"/>
      </w:rPr>
    </w:lvl>
  </w:abstractNum>
  <w:abstractNum w:abstractNumId="6" w15:restartNumberingAfterBreak="0">
    <w:nsid w:val="558510D4"/>
    <w:multiLevelType w:val="multilevel"/>
    <w:tmpl w:val="8612D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B363ED"/>
    <w:multiLevelType w:val="hybridMultilevel"/>
    <w:tmpl w:val="84F64F72"/>
    <w:lvl w:ilvl="0" w:tplc="39000174">
      <w:start w:val="1"/>
      <w:numFmt w:val="bullet"/>
      <w:lvlText w:val=""/>
      <w:lvlJc w:val="left"/>
      <w:pPr>
        <w:ind w:left="720" w:hanging="360"/>
      </w:pPr>
      <w:rPr>
        <w:rFonts w:ascii="Symbol" w:hAnsi="Symbol" w:hint="default"/>
      </w:rPr>
    </w:lvl>
    <w:lvl w:ilvl="1" w:tplc="0B18D18C" w:tentative="1">
      <w:start w:val="1"/>
      <w:numFmt w:val="bullet"/>
      <w:lvlText w:val="o"/>
      <w:lvlJc w:val="left"/>
      <w:pPr>
        <w:ind w:left="1440" w:hanging="360"/>
      </w:pPr>
      <w:rPr>
        <w:rFonts w:ascii="Courier New" w:hAnsi="Courier New" w:cs="Courier New" w:hint="default"/>
      </w:rPr>
    </w:lvl>
    <w:lvl w:ilvl="2" w:tplc="947CFDBE" w:tentative="1">
      <w:start w:val="1"/>
      <w:numFmt w:val="bullet"/>
      <w:lvlText w:val=""/>
      <w:lvlJc w:val="left"/>
      <w:pPr>
        <w:ind w:left="2160" w:hanging="360"/>
      </w:pPr>
      <w:rPr>
        <w:rFonts w:ascii="Wingdings" w:hAnsi="Wingdings" w:hint="default"/>
      </w:rPr>
    </w:lvl>
    <w:lvl w:ilvl="3" w:tplc="0FA461DA" w:tentative="1">
      <w:start w:val="1"/>
      <w:numFmt w:val="bullet"/>
      <w:lvlText w:val=""/>
      <w:lvlJc w:val="left"/>
      <w:pPr>
        <w:ind w:left="2880" w:hanging="360"/>
      </w:pPr>
      <w:rPr>
        <w:rFonts w:ascii="Symbol" w:hAnsi="Symbol" w:hint="default"/>
      </w:rPr>
    </w:lvl>
    <w:lvl w:ilvl="4" w:tplc="6170A0CC" w:tentative="1">
      <w:start w:val="1"/>
      <w:numFmt w:val="bullet"/>
      <w:lvlText w:val="o"/>
      <w:lvlJc w:val="left"/>
      <w:pPr>
        <w:ind w:left="3600" w:hanging="360"/>
      </w:pPr>
      <w:rPr>
        <w:rFonts w:ascii="Courier New" w:hAnsi="Courier New" w:cs="Courier New" w:hint="default"/>
      </w:rPr>
    </w:lvl>
    <w:lvl w:ilvl="5" w:tplc="49046AEE" w:tentative="1">
      <w:start w:val="1"/>
      <w:numFmt w:val="bullet"/>
      <w:lvlText w:val=""/>
      <w:lvlJc w:val="left"/>
      <w:pPr>
        <w:ind w:left="4320" w:hanging="360"/>
      </w:pPr>
      <w:rPr>
        <w:rFonts w:ascii="Wingdings" w:hAnsi="Wingdings" w:hint="default"/>
      </w:rPr>
    </w:lvl>
    <w:lvl w:ilvl="6" w:tplc="BCD013DA" w:tentative="1">
      <w:start w:val="1"/>
      <w:numFmt w:val="bullet"/>
      <w:lvlText w:val=""/>
      <w:lvlJc w:val="left"/>
      <w:pPr>
        <w:ind w:left="5040" w:hanging="360"/>
      </w:pPr>
      <w:rPr>
        <w:rFonts w:ascii="Symbol" w:hAnsi="Symbol" w:hint="default"/>
      </w:rPr>
    </w:lvl>
    <w:lvl w:ilvl="7" w:tplc="DACC4164" w:tentative="1">
      <w:start w:val="1"/>
      <w:numFmt w:val="bullet"/>
      <w:lvlText w:val="o"/>
      <w:lvlJc w:val="left"/>
      <w:pPr>
        <w:ind w:left="5760" w:hanging="360"/>
      </w:pPr>
      <w:rPr>
        <w:rFonts w:ascii="Courier New" w:hAnsi="Courier New" w:cs="Courier New" w:hint="default"/>
      </w:rPr>
    </w:lvl>
    <w:lvl w:ilvl="8" w:tplc="2DC410A6" w:tentative="1">
      <w:start w:val="1"/>
      <w:numFmt w:val="bullet"/>
      <w:lvlText w:val=""/>
      <w:lvlJc w:val="left"/>
      <w:pPr>
        <w:ind w:left="6480" w:hanging="360"/>
      </w:pPr>
      <w:rPr>
        <w:rFonts w:ascii="Wingdings" w:hAnsi="Wingdings" w:hint="default"/>
      </w:rPr>
    </w:lvl>
  </w:abstractNum>
  <w:abstractNum w:abstractNumId="8" w15:restartNumberingAfterBreak="0">
    <w:nsid w:val="5BDC5AC1"/>
    <w:multiLevelType w:val="hybridMultilevel"/>
    <w:tmpl w:val="CF105200"/>
    <w:lvl w:ilvl="0" w:tplc="EBC0B6B4">
      <w:start w:val="1"/>
      <w:numFmt w:val="bullet"/>
      <w:lvlText w:val=""/>
      <w:lvlJc w:val="left"/>
      <w:pPr>
        <w:ind w:left="720" w:hanging="360"/>
      </w:pPr>
      <w:rPr>
        <w:rFonts w:ascii="Symbol" w:hAnsi="Symbol" w:hint="default"/>
      </w:rPr>
    </w:lvl>
    <w:lvl w:ilvl="1" w:tplc="C0CE5104" w:tentative="1">
      <w:start w:val="1"/>
      <w:numFmt w:val="bullet"/>
      <w:lvlText w:val="o"/>
      <w:lvlJc w:val="left"/>
      <w:pPr>
        <w:ind w:left="1440" w:hanging="360"/>
      </w:pPr>
      <w:rPr>
        <w:rFonts w:ascii="Courier New" w:hAnsi="Courier New" w:cs="Courier New" w:hint="default"/>
      </w:rPr>
    </w:lvl>
    <w:lvl w:ilvl="2" w:tplc="934C4FA4" w:tentative="1">
      <w:start w:val="1"/>
      <w:numFmt w:val="bullet"/>
      <w:lvlText w:val=""/>
      <w:lvlJc w:val="left"/>
      <w:pPr>
        <w:ind w:left="2160" w:hanging="360"/>
      </w:pPr>
      <w:rPr>
        <w:rFonts w:ascii="Wingdings" w:hAnsi="Wingdings" w:hint="default"/>
      </w:rPr>
    </w:lvl>
    <w:lvl w:ilvl="3" w:tplc="BEC03CFC" w:tentative="1">
      <w:start w:val="1"/>
      <w:numFmt w:val="bullet"/>
      <w:lvlText w:val=""/>
      <w:lvlJc w:val="left"/>
      <w:pPr>
        <w:ind w:left="2880" w:hanging="360"/>
      </w:pPr>
      <w:rPr>
        <w:rFonts w:ascii="Symbol" w:hAnsi="Symbol" w:hint="default"/>
      </w:rPr>
    </w:lvl>
    <w:lvl w:ilvl="4" w:tplc="15723058" w:tentative="1">
      <w:start w:val="1"/>
      <w:numFmt w:val="bullet"/>
      <w:lvlText w:val="o"/>
      <w:lvlJc w:val="left"/>
      <w:pPr>
        <w:ind w:left="3600" w:hanging="360"/>
      </w:pPr>
      <w:rPr>
        <w:rFonts w:ascii="Courier New" w:hAnsi="Courier New" w:cs="Courier New" w:hint="default"/>
      </w:rPr>
    </w:lvl>
    <w:lvl w:ilvl="5" w:tplc="24622A66" w:tentative="1">
      <w:start w:val="1"/>
      <w:numFmt w:val="bullet"/>
      <w:lvlText w:val=""/>
      <w:lvlJc w:val="left"/>
      <w:pPr>
        <w:ind w:left="4320" w:hanging="360"/>
      </w:pPr>
      <w:rPr>
        <w:rFonts w:ascii="Wingdings" w:hAnsi="Wingdings" w:hint="default"/>
      </w:rPr>
    </w:lvl>
    <w:lvl w:ilvl="6" w:tplc="18A48C7E" w:tentative="1">
      <w:start w:val="1"/>
      <w:numFmt w:val="bullet"/>
      <w:lvlText w:val=""/>
      <w:lvlJc w:val="left"/>
      <w:pPr>
        <w:ind w:left="5040" w:hanging="360"/>
      </w:pPr>
      <w:rPr>
        <w:rFonts w:ascii="Symbol" w:hAnsi="Symbol" w:hint="default"/>
      </w:rPr>
    </w:lvl>
    <w:lvl w:ilvl="7" w:tplc="611E2BC2" w:tentative="1">
      <w:start w:val="1"/>
      <w:numFmt w:val="bullet"/>
      <w:lvlText w:val="o"/>
      <w:lvlJc w:val="left"/>
      <w:pPr>
        <w:ind w:left="5760" w:hanging="360"/>
      </w:pPr>
      <w:rPr>
        <w:rFonts w:ascii="Courier New" w:hAnsi="Courier New" w:cs="Courier New" w:hint="default"/>
      </w:rPr>
    </w:lvl>
    <w:lvl w:ilvl="8" w:tplc="F88801D4" w:tentative="1">
      <w:start w:val="1"/>
      <w:numFmt w:val="bullet"/>
      <w:lvlText w:val=""/>
      <w:lvlJc w:val="left"/>
      <w:pPr>
        <w:ind w:left="6480" w:hanging="360"/>
      </w:pPr>
      <w:rPr>
        <w:rFonts w:ascii="Wingdings" w:hAnsi="Wingdings" w:hint="default"/>
      </w:rPr>
    </w:lvl>
  </w:abstractNum>
  <w:abstractNum w:abstractNumId="9" w15:restartNumberingAfterBreak="0">
    <w:nsid w:val="5C3228D0"/>
    <w:multiLevelType w:val="hybridMultilevel"/>
    <w:tmpl w:val="EB0CBE4A"/>
    <w:lvl w:ilvl="0" w:tplc="822EC346">
      <w:start w:val="1"/>
      <w:numFmt w:val="decimal"/>
      <w:lvlText w:val="%1."/>
      <w:lvlJc w:val="left"/>
      <w:pPr>
        <w:ind w:left="720" w:hanging="360"/>
      </w:pPr>
    </w:lvl>
    <w:lvl w:ilvl="1" w:tplc="0F080502" w:tentative="1">
      <w:start w:val="1"/>
      <w:numFmt w:val="lowerLetter"/>
      <w:lvlText w:val="%2."/>
      <w:lvlJc w:val="left"/>
      <w:pPr>
        <w:ind w:left="1440" w:hanging="360"/>
      </w:pPr>
    </w:lvl>
    <w:lvl w:ilvl="2" w:tplc="6204A4A4" w:tentative="1">
      <w:start w:val="1"/>
      <w:numFmt w:val="lowerRoman"/>
      <w:lvlText w:val="%3."/>
      <w:lvlJc w:val="right"/>
      <w:pPr>
        <w:ind w:left="2160" w:hanging="180"/>
      </w:pPr>
    </w:lvl>
    <w:lvl w:ilvl="3" w:tplc="AA7AB538" w:tentative="1">
      <w:start w:val="1"/>
      <w:numFmt w:val="decimal"/>
      <w:lvlText w:val="%4."/>
      <w:lvlJc w:val="left"/>
      <w:pPr>
        <w:ind w:left="2880" w:hanging="360"/>
      </w:pPr>
    </w:lvl>
    <w:lvl w:ilvl="4" w:tplc="A46EB686" w:tentative="1">
      <w:start w:val="1"/>
      <w:numFmt w:val="lowerLetter"/>
      <w:lvlText w:val="%5."/>
      <w:lvlJc w:val="left"/>
      <w:pPr>
        <w:ind w:left="3600" w:hanging="360"/>
      </w:pPr>
    </w:lvl>
    <w:lvl w:ilvl="5" w:tplc="BBFE7B70" w:tentative="1">
      <w:start w:val="1"/>
      <w:numFmt w:val="lowerRoman"/>
      <w:lvlText w:val="%6."/>
      <w:lvlJc w:val="right"/>
      <w:pPr>
        <w:ind w:left="4320" w:hanging="180"/>
      </w:pPr>
    </w:lvl>
    <w:lvl w:ilvl="6" w:tplc="1DD61CE4" w:tentative="1">
      <w:start w:val="1"/>
      <w:numFmt w:val="decimal"/>
      <w:lvlText w:val="%7."/>
      <w:lvlJc w:val="left"/>
      <w:pPr>
        <w:ind w:left="5040" w:hanging="360"/>
      </w:pPr>
    </w:lvl>
    <w:lvl w:ilvl="7" w:tplc="ADB474D2" w:tentative="1">
      <w:start w:val="1"/>
      <w:numFmt w:val="lowerLetter"/>
      <w:lvlText w:val="%8."/>
      <w:lvlJc w:val="left"/>
      <w:pPr>
        <w:ind w:left="5760" w:hanging="360"/>
      </w:pPr>
    </w:lvl>
    <w:lvl w:ilvl="8" w:tplc="28BC4230" w:tentative="1">
      <w:start w:val="1"/>
      <w:numFmt w:val="lowerRoman"/>
      <w:lvlText w:val="%9."/>
      <w:lvlJc w:val="right"/>
      <w:pPr>
        <w:ind w:left="6480" w:hanging="180"/>
      </w:pPr>
    </w:lvl>
  </w:abstractNum>
  <w:abstractNum w:abstractNumId="10" w15:restartNumberingAfterBreak="0">
    <w:nsid w:val="65985413"/>
    <w:multiLevelType w:val="hybridMultilevel"/>
    <w:tmpl w:val="68C27100"/>
    <w:lvl w:ilvl="0" w:tplc="D980C22C">
      <w:start w:val="1"/>
      <w:numFmt w:val="bullet"/>
      <w:lvlText w:val=""/>
      <w:lvlJc w:val="left"/>
      <w:pPr>
        <w:ind w:left="720" w:hanging="360"/>
      </w:pPr>
      <w:rPr>
        <w:rFonts w:ascii="Symbol" w:hAnsi="Symbol" w:hint="default"/>
      </w:rPr>
    </w:lvl>
    <w:lvl w:ilvl="1" w:tplc="A66CEC38" w:tentative="1">
      <w:start w:val="1"/>
      <w:numFmt w:val="bullet"/>
      <w:lvlText w:val="o"/>
      <w:lvlJc w:val="left"/>
      <w:pPr>
        <w:ind w:left="1440" w:hanging="360"/>
      </w:pPr>
      <w:rPr>
        <w:rFonts w:ascii="Courier New" w:hAnsi="Courier New" w:cs="Courier New" w:hint="default"/>
      </w:rPr>
    </w:lvl>
    <w:lvl w:ilvl="2" w:tplc="C4E4F73A" w:tentative="1">
      <w:start w:val="1"/>
      <w:numFmt w:val="bullet"/>
      <w:lvlText w:val=""/>
      <w:lvlJc w:val="left"/>
      <w:pPr>
        <w:ind w:left="2160" w:hanging="360"/>
      </w:pPr>
      <w:rPr>
        <w:rFonts w:ascii="Wingdings" w:hAnsi="Wingdings" w:hint="default"/>
      </w:rPr>
    </w:lvl>
    <w:lvl w:ilvl="3" w:tplc="028888E6" w:tentative="1">
      <w:start w:val="1"/>
      <w:numFmt w:val="bullet"/>
      <w:lvlText w:val=""/>
      <w:lvlJc w:val="left"/>
      <w:pPr>
        <w:ind w:left="2880" w:hanging="360"/>
      </w:pPr>
      <w:rPr>
        <w:rFonts w:ascii="Symbol" w:hAnsi="Symbol" w:hint="default"/>
      </w:rPr>
    </w:lvl>
    <w:lvl w:ilvl="4" w:tplc="7A94DEF6" w:tentative="1">
      <w:start w:val="1"/>
      <w:numFmt w:val="bullet"/>
      <w:lvlText w:val="o"/>
      <w:lvlJc w:val="left"/>
      <w:pPr>
        <w:ind w:left="3600" w:hanging="360"/>
      </w:pPr>
      <w:rPr>
        <w:rFonts w:ascii="Courier New" w:hAnsi="Courier New" w:cs="Courier New" w:hint="default"/>
      </w:rPr>
    </w:lvl>
    <w:lvl w:ilvl="5" w:tplc="28C2F6DA" w:tentative="1">
      <w:start w:val="1"/>
      <w:numFmt w:val="bullet"/>
      <w:lvlText w:val=""/>
      <w:lvlJc w:val="left"/>
      <w:pPr>
        <w:ind w:left="4320" w:hanging="360"/>
      </w:pPr>
      <w:rPr>
        <w:rFonts w:ascii="Wingdings" w:hAnsi="Wingdings" w:hint="default"/>
      </w:rPr>
    </w:lvl>
    <w:lvl w:ilvl="6" w:tplc="9B44E71E" w:tentative="1">
      <w:start w:val="1"/>
      <w:numFmt w:val="bullet"/>
      <w:lvlText w:val=""/>
      <w:lvlJc w:val="left"/>
      <w:pPr>
        <w:ind w:left="5040" w:hanging="360"/>
      </w:pPr>
      <w:rPr>
        <w:rFonts w:ascii="Symbol" w:hAnsi="Symbol" w:hint="default"/>
      </w:rPr>
    </w:lvl>
    <w:lvl w:ilvl="7" w:tplc="102226BC" w:tentative="1">
      <w:start w:val="1"/>
      <w:numFmt w:val="bullet"/>
      <w:lvlText w:val="o"/>
      <w:lvlJc w:val="left"/>
      <w:pPr>
        <w:ind w:left="5760" w:hanging="360"/>
      </w:pPr>
      <w:rPr>
        <w:rFonts w:ascii="Courier New" w:hAnsi="Courier New" w:cs="Courier New" w:hint="default"/>
      </w:rPr>
    </w:lvl>
    <w:lvl w:ilvl="8" w:tplc="4A96B68C" w:tentative="1">
      <w:start w:val="1"/>
      <w:numFmt w:val="bullet"/>
      <w:lvlText w:val=""/>
      <w:lvlJc w:val="left"/>
      <w:pPr>
        <w:ind w:left="6480" w:hanging="360"/>
      </w:pPr>
      <w:rPr>
        <w:rFonts w:ascii="Wingdings" w:hAnsi="Wingdings" w:hint="default"/>
      </w:rPr>
    </w:lvl>
  </w:abstractNum>
  <w:abstractNum w:abstractNumId="11" w15:restartNumberingAfterBreak="0">
    <w:nsid w:val="6C595E99"/>
    <w:multiLevelType w:val="hybridMultilevel"/>
    <w:tmpl w:val="A814AFA8"/>
    <w:lvl w:ilvl="0" w:tplc="1700BBC4">
      <w:start w:val="1"/>
      <w:numFmt w:val="bullet"/>
      <w:lvlText w:val=""/>
      <w:lvlJc w:val="left"/>
      <w:pPr>
        <w:ind w:left="720" w:hanging="360"/>
      </w:pPr>
      <w:rPr>
        <w:rFonts w:ascii="Symbol" w:hAnsi="Symbol" w:hint="default"/>
      </w:rPr>
    </w:lvl>
    <w:lvl w:ilvl="1" w:tplc="D7C06956" w:tentative="1">
      <w:start w:val="1"/>
      <w:numFmt w:val="bullet"/>
      <w:lvlText w:val="o"/>
      <w:lvlJc w:val="left"/>
      <w:pPr>
        <w:ind w:left="1440" w:hanging="360"/>
      </w:pPr>
      <w:rPr>
        <w:rFonts w:ascii="Courier New" w:hAnsi="Courier New" w:cs="Courier New" w:hint="default"/>
      </w:rPr>
    </w:lvl>
    <w:lvl w:ilvl="2" w:tplc="8D129748" w:tentative="1">
      <w:start w:val="1"/>
      <w:numFmt w:val="bullet"/>
      <w:lvlText w:val=""/>
      <w:lvlJc w:val="left"/>
      <w:pPr>
        <w:ind w:left="2160" w:hanging="360"/>
      </w:pPr>
      <w:rPr>
        <w:rFonts w:ascii="Wingdings" w:hAnsi="Wingdings" w:hint="default"/>
      </w:rPr>
    </w:lvl>
    <w:lvl w:ilvl="3" w:tplc="43B627A8" w:tentative="1">
      <w:start w:val="1"/>
      <w:numFmt w:val="bullet"/>
      <w:lvlText w:val=""/>
      <w:lvlJc w:val="left"/>
      <w:pPr>
        <w:ind w:left="2880" w:hanging="360"/>
      </w:pPr>
      <w:rPr>
        <w:rFonts w:ascii="Symbol" w:hAnsi="Symbol" w:hint="default"/>
      </w:rPr>
    </w:lvl>
    <w:lvl w:ilvl="4" w:tplc="9A182D18" w:tentative="1">
      <w:start w:val="1"/>
      <w:numFmt w:val="bullet"/>
      <w:lvlText w:val="o"/>
      <w:lvlJc w:val="left"/>
      <w:pPr>
        <w:ind w:left="3600" w:hanging="360"/>
      </w:pPr>
      <w:rPr>
        <w:rFonts w:ascii="Courier New" w:hAnsi="Courier New" w:cs="Courier New" w:hint="default"/>
      </w:rPr>
    </w:lvl>
    <w:lvl w:ilvl="5" w:tplc="48AEA570" w:tentative="1">
      <w:start w:val="1"/>
      <w:numFmt w:val="bullet"/>
      <w:lvlText w:val=""/>
      <w:lvlJc w:val="left"/>
      <w:pPr>
        <w:ind w:left="4320" w:hanging="360"/>
      </w:pPr>
      <w:rPr>
        <w:rFonts w:ascii="Wingdings" w:hAnsi="Wingdings" w:hint="default"/>
      </w:rPr>
    </w:lvl>
    <w:lvl w:ilvl="6" w:tplc="5B7E4B42" w:tentative="1">
      <w:start w:val="1"/>
      <w:numFmt w:val="bullet"/>
      <w:lvlText w:val=""/>
      <w:lvlJc w:val="left"/>
      <w:pPr>
        <w:ind w:left="5040" w:hanging="360"/>
      </w:pPr>
      <w:rPr>
        <w:rFonts w:ascii="Symbol" w:hAnsi="Symbol" w:hint="default"/>
      </w:rPr>
    </w:lvl>
    <w:lvl w:ilvl="7" w:tplc="7D5C9F1A" w:tentative="1">
      <w:start w:val="1"/>
      <w:numFmt w:val="bullet"/>
      <w:lvlText w:val="o"/>
      <w:lvlJc w:val="left"/>
      <w:pPr>
        <w:ind w:left="5760" w:hanging="360"/>
      </w:pPr>
      <w:rPr>
        <w:rFonts w:ascii="Courier New" w:hAnsi="Courier New" w:cs="Courier New" w:hint="default"/>
      </w:rPr>
    </w:lvl>
    <w:lvl w:ilvl="8" w:tplc="20BC4AF0" w:tentative="1">
      <w:start w:val="1"/>
      <w:numFmt w:val="bullet"/>
      <w:lvlText w:val=""/>
      <w:lvlJc w:val="left"/>
      <w:pPr>
        <w:ind w:left="6480" w:hanging="360"/>
      </w:pPr>
      <w:rPr>
        <w:rFonts w:ascii="Wingdings" w:hAnsi="Wingdings" w:hint="default"/>
      </w:rPr>
    </w:lvl>
  </w:abstractNum>
  <w:abstractNum w:abstractNumId="12" w15:restartNumberingAfterBreak="0">
    <w:nsid w:val="6FA96E98"/>
    <w:multiLevelType w:val="hybridMultilevel"/>
    <w:tmpl w:val="0FEE7346"/>
    <w:lvl w:ilvl="0" w:tplc="20E2F990">
      <w:start w:val="1"/>
      <w:numFmt w:val="bullet"/>
      <w:lvlText w:val=""/>
      <w:lvlJc w:val="left"/>
      <w:pPr>
        <w:ind w:left="720" w:hanging="360"/>
      </w:pPr>
      <w:rPr>
        <w:rFonts w:ascii="Symbol" w:hAnsi="Symbol" w:hint="default"/>
      </w:rPr>
    </w:lvl>
    <w:lvl w:ilvl="1" w:tplc="A0486704" w:tentative="1">
      <w:start w:val="1"/>
      <w:numFmt w:val="bullet"/>
      <w:lvlText w:val="o"/>
      <w:lvlJc w:val="left"/>
      <w:pPr>
        <w:ind w:left="1440" w:hanging="360"/>
      </w:pPr>
      <w:rPr>
        <w:rFonts w:ascii="Courier New" w:hAnsi="Courier New" w:cs="Courier New" w:hint="default"/>
      </w:rPr>
    </w:lvl>
    <w:lvl w:ilvl="2" w:tplc="59A80A7E" w:tentative="1">
      <w:start w:val="1"/>
      <w:numFmt w:val="bullet"/>
      <w:lvlText w:val=""/>
      <w:lvlJc w:val="left"/>
      <w:pPr>
        <w:ind w:left="2160" w:hanging="360"/>
      </w:pPr>
      <w:rPr>
        <w:rFonts w:ascii="Wingdings" w:hAnsi="Wingdings" w:hint="default"/>
      </w:rPr>
    </w:lvl>
    <w:lvl w:ilvl="3" w:tplc="EF66AF72" w:tentative="1">
      <w:start w:val="1"/>
      <w:numFmt w:val="bullet"/>
      <w:lvlText w:val=""/>
      <w:lvlJc w:val="left"/>
      <w:pPr>
        <w:ind w:left="2880" w:hanging="360"/>
      </w:pPr>
      <w:rPr>
        <w:rFonts w:ascii="Symbol" w:hAnsi="Symbol" w:hint="default"/>
      </w:rPr>
    </w:lvl>
    <w:lvl w:ilvl="4" w:tplc="58E6DF30" w:tentative="1">
      <w:start w:val="1"/>
      <w:numFmt w:val="bullet"/>
      <w:lvlText w:val="o"/>
      <w:lvlJc w:val="left"/>
      <w:pPr>
        <w:ind w:left="3600" w:hanging="360"/>
      </w:pPr>
      <w:rPr>
        <w:rFonts w:ascii="Courier New" w:hAnsi="Courier New" w:cs="Courier New" w:hint="default"/>
      </w:rPr>
    </w:lvl>
    <w:lvl w:ilvl="5" w:tplc="BF12C6E6" w:tentative="1">
      <w:start w:val="1"/>
      <w:numFmt w:val="bullet"/>
      <w:lvlText w:val=""/>
      <w:lvlJc w:val="left"/>
      <w:pPr>
        <w:ind w:left="4320" w:hanging="360"/>
      </w:pPr>
      <w:rPr>
        <w:rFonts w:ascii="Wingdings" w:hAnsi="Wingdings" w:hint="default"/>
      </w:rPr>
    </w:lvl>
    <w:lvl w:ilvl="6" w:tplc="DAA44218" w:tentative="1">
      <w:start w:val="1"/>
      <w:numFmt w:val="bullet"/>
      <w:lvlText w:val=""/>
      <w:lvlJc w:val="left"/>
      <w:pPr>
        <w:ind w:left="5040" w:hanging="360"/>
      </w:pPr>
      <w:rPr>
        <w:rFonts w:ascii="Symbol" w:hAnsi="Symbol" w:hint="default"/>
      </w:rPr>
    </w:lvl>
    <w:lvl w:ilvl="7" w:tplc="E9C6D1E6" w:tentative="1">
      <w:start w:val="1"/>
      <w:numFmt w:val="bullet"/>
      <w:lvlText w:val="o"/>
      <w:lvlJc w:val="left"/>
      <w:pPr>
        <w:ind w:left="5760" w:hanging="360"/>
      </w:pPr>
      <w:rPr>
        <w:rFonts w:ascii="Courier New" w:hAnsi="Courier New" w:cs="Courier New" w:hint="default"/>
      </w:rPr>
    </w:lvl>
    <w:lvl w:ilvl="8" w:tplc="1B92EFC0" w:tentative="1">
      <w:start w:val="1"/>
      <w:numFmt w:val="bullet"/>
      <w:lvlText w:val=""/>
      <w:lvlJc w:val="left"/>
      <w:pPr>
        <w:ind w:left="6480" w:hanging="360"/>
      </w:pPr>
      <w:rPr>
        <w:rFonts w:ascii="Wingdings" w:hAnsi="Wingdings" w:hint="default"/>
      </w:rPr>
    </w:lvl>
  </w:abstractNum>
  <w:abstractNum w:abstractNumId="13" w15:restartNumberingAfterBreak="0">
    <w:nsid w:val="7B4C57E5"/>
    <w:multiLevelType w:val="hybridMultilevel"/>
    <w:tmpl w:val="7D6E6A22"/>
    <w:lvl w:ilvl="0" w:tplc="7702FF12">
      <w:start w:val="1"/>
      <w:numFmt w:val="bullet"/>
      <w:lvlText w:val=""/>
      <w:lvlJc w:val="left"/>
      <w:pPr>
        <w:ind w:left="720" w:hanging="360"/>
      </w:pPr>
      <w:rPr>
        <w:rFonts w:ascii="Symbol" w:hAnsi="Symbol" w:hint="default"/>
      </w:rPr>
    </w:lvl>
    <w:lvl w:ilvl="1" w:tplc="F23EB8B4" w:tentative="1">
      <w:start w:val="1"/>
      <w:numFmt w:val="bullet"/>
      <w:lvlText w:val="o"/>
      <w:lvlJc w:val="left"/>
      <w:pPr>
        <w:ind w:left="1440" w:hanging="360"/>
      </w:pPr>
      <w:rPr>
        <w:rFonts w:ascii="Courier New" w:hAnsi="Courier New" w:cs="Courier New" w:hint="default"/>
      </w:rPr>
    </w:lvl>
    <w:lvl w:ilvl="2" w:tplc="7972AFF0" w:tentative="1">
      <w:start w:val="1"/>
      <w:numFmt w:val="bullet"/>
      <w:lvlText w:val=""/>
      <w:lvlJc w:val="left"/>
      <w:pPr>
        <w:ind w:left="2160" w:hanging="360"/>
      </w:pPr>
      <w:rPr>
        <w:rFonts w:ascii="Wingdings" w:hAnsi="Wingdings" w:hint="default"/>
      </w:rPr>
    </w:lvl>
    <w:lvl w:ilvl="3" w:tplc="1F509912" w:tentative="1">
      <w:start w:val="1"/>
      <w:numFmt w:val="bullet"/>
      <w:lvlText w:val=""/>
      <w:lvlJc w:val="left"/>
      <w:pPr>
        <w:ind w:left="2880" w:hanging="360"/>
      </w:pPr>
      <w:rPr>
        <w:rFonts w:ascii="Symbol" w:hAnsi="Symbol" w:hint="default"/>
      </w:rPr>
    </w:lvl>
    <w:lvl w:ilvl="4" w:tplc="BABEA9EE" w:tentative="1">
      <w:start w:val="1"/>
      <w:numFmt w:val="bullet"/>
      <w:lvlText w:val="o"/>
      <w:lvlJc w:val="left"/>
      <w:pPr>
        <w:ind w:left="3600" w:hanging="360"/>
      </w:pPr>
      <w:rPr>
        <w:rFonts w:ascii="Courier New" w:hAnsi="Courier New" w:cs="Courier New" w:hint="default"/>
      </w:rPr>
    </w:lvl>
    <w:lvl w:ilvl="5" w:tplc="A522817C" w:tentative="1">
      <w:start w:val="1"/>
      <w:numFmt w:val="bullet"/>
      <w:lvlText w:val=""/>
      <w:lvlJc w:val="left"/>
      <w:pPr>
        <w:ind w:left="4320" w:hanging="360"/>
      </w:pPr>
      <w:rPr>
        <w:rFonts w:ascii="Wingdings" w:hAnsi="Wingdings" w:hint="default"/>
      </w:rPr>
    </w:lvl>
    <w:lvl w:ilvl="6" w:tplc="E3BA0272" w:tentative="1">
      <w:start w:val="1"/>
      <w:numFmt w:val="bullet"/>
      <w:lvlText w:val=""/>
      <w:lvlJc w:val="left"/>
      <w:pPr>
        <w:ind w:left="5040" w:hanging="360"/>
      </w:pPr>
      <w:rPr>
        <w:rFonts w:ascii="Symbol" w:hAnsi="Symbol" w:hint="default"/>
      </w:rPr>
    </w:lvl>
    <w:lvl w:ilvl="7" w:tplc="074C3D2E" w:tentative="1">
      <w:start w:val="1"/>
      <w:numFmt w:val="bullet"/>
      <w:lvlText w:val="o"/>
      <w:lvlJc w:val="left"/>
      <w:pPr>
        <w:ind w:left="5760" w:hanging="360"/>
      </w:pPr>
      <w:rPr>
        <w:rFonts w:ascii="Courier New" w:hAnsi="Courier New" w:cs="Courier New" w:hint="default"/>
      </w:rPr>
    </w:lvl>
    <w:lvl w:ilvl="8" w:tplc="6CE4C674" w:tentative="1">
      <w:start w:val="1"/>
      <w:numFmt w:val="bullet"/>
      <w:lvlText w:val=""/>
      <w:lvlJc w:val="left"/>
      <w:pPr>
        <w:ind w:left="6480" w:hanging="360"/>
      </w:pPr>
      <w:rPr>
        <w:rFonts w:ascii="Wingdings" w:hAnsi="Wingdings" w:hint="default"/>
      </w:rPr>
    </w:lvl>
  </w:abstractNum>
  <w:num w:numId="1">
    <w:abstractNumId w:val="13"/>
  </w:num>
  <w:num w:numId="2">
    <w:abstractNumId w:val="0"/>
  </w:num>
  <w:num w:numId="3">
    <w:abstractNumId w:val="8"/>
  </w:num>
  <w:num w:numId="4">
    <w:abstractNumId w:val="1"/>
  </w:num>
  <w:num w:numId="5">
    <w:abstractNumId w:val="2"/>
  </w:num>
  <w:num w:numId="6">
    <w:abstractNumId w:val="10"/>
  </w:num>
  <w:num w:numId="7">
    <w:abstractNumId w:val="5"/>
  </w:num>
  <w:num w:numId="8">
    <w:abstractNumId w:val="6"/>
  </w:num>
  <w:num w:numId="9">
    <w:abstractNumId w:val="9"/>
  </w:num>
  <w:num w:numId="10">
    <w:abstractNumId w:val="3"/>
  </w:num>
  <w:num w:numId="11">
    <w:abstractNumId w:val="12"/>
  </w:num>
  <w:num w:numId="12">
    <w:abstractNumId w:val="4"/>
  </w:num>
  <w:num w:numId="13">
    <w:abstractNumId w:val="1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grammar="clean"/>
  <w:revisionView w:inkAnnotations="0"/>
  <w:defaultTabStop w:val="720"/>
  <w:hyphenationZone w:val="425"/>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866"/>
    <w:rsid w:val="00043F57"/>
    <w:rsid w:val="000E67AC"/>
    <w:rsid w:val="00103EEC"/>
    <w:rsid w:val="001109CB"/>
    <w:rsid w:val="00115957"/>
    <w:rsid w:val="00134C69"/>
    <w:rsid w:val="001806B9"/>
    <w:rsid w:val="00195167"/>
    <w:rsid w:val="001B56E9"/>
    <w:rsid w:val="001B74A0"/>
    <w:rsid w:val="001E13FA"/>
    <w:rsid w:val="001E34D1"/>
    <w:rsid w:val="001F0330"/>
    <w:rsid w:val="00213FE3"/>
    <w:rsid w:val="002359DA"/>
    <w:rsid w:val="002426B0"/>
    <w:rsid w:val="00254C5F"/>
    <w:rsid w:val="00256E24"/>
    <w:rsid w:val="00274AE9"/>
    <w:rsid w:val="0029489A"/>
    <w:rsid w:val="002B1D47"/>
    <w:rsid w:val="002E0F7F"/>
    <w:rsid w:val="00303E59"/>
    <w:rsid w:val="00314E8D"/>
    <w:rsid w:val="00331866"/>
    <w:rsid w:val="003D47CE"/>
    <w:rsid w:val="004065F9"/>
    <w:rsid w:val="00412BE5"/>
    <w:rsid w:val="00417134"/>
    <w:rsid w:val="00462C15"/>
    <w:rsid w:val="0049586E"/>
    <w:rsid w:val="004A627F"/>
    <w:rsid w:val="005100B2"/>
    <w:rsid w:val="005157DF"/>
    <w:rsid w:val="00535258"/>
    <w:rsid w:val="005568A9"/>
    <w:rsid w:val="00557094"/>
    <w:rsid w:val="005666A5"/>
    <w:rsid w:val="00573A86"/>
    <w:rsid w:val="005A10E6"/>
    <w:rsid w:val="005A58D7"/>
    <w:rsid w:val="006000BE"/>
    <w:rsid w:val="00602792"/>
    <w:rsid w:val="006327EA"/>
    <w:rsid w:val="006602C1"/>
    <w:rsid w:val="00665DAB"/>
    <w:rsid w:val="00693068"/>
    <w:rsid w:val="006A1B8F"/>
    <w:rsid w:val="006B5F9E"/>
    <w:rsid w:val="006E246C"/>
    <w:rsid w:val="00715772"/>
    <w:rsid w:val="00724D56"/>
    <w:rsid w:val="00726A27"/>
    <w:rsid w:val="007351D9"/>
    <w:rsid w:val="007423A7"/>
    <w:rsid w:val="00747A50"/>
    <w:rsid w:val="007A5D00"/>
    <w:rsid w:val="007B2C73"/>
    <w:rsid w:val="007B362A"/>
    <w:rsid w:val="007C4E7F"/>
    <w:rsid w:val="007F2073"/>
    <w:rsid w:val="00803B46"/>
    <w:rsid w:val="00837914"/>
    <w:rsid w:val="00843E40"/>
    <w:rsid w:val="00881E3C"/>
    <w:rsid w:val="0089660D"/>
    <w:rsid w:val="008A166A"/>
    <w:rsid w:val="008C2C88"/>
    <w:rsid w:val="008D37A0"/>
    <w:rsid w:val="008D7EDD"/>
    <w:rsid w:val="008F55D7"/>
    <w:rsid w:val="0095193D"/>
    <w:rsid w:val="00953760"/>
    <w:rsid w:val="009708C8"/>
    <w:rsid w:val="00994970"/>
    <w:rsid w:val="009A50D3"/>
    <w:rsid w:val="009B51F1"/>
    <w:rsid w:val="009C780C"/>
    <w:rsid w:val="009D4D38"/>
    <w:rsid w:val="009D72CF"/>
    <w:rsid w:val="00A30F6C"/>
    <w:rsid w:val="00A3563A"/>
    <w:rsid w:val="00A44ECE"/>
    <w:rsid w:val="00A534ED"/>
    <w:rsid w:val="00A632CB"/>
    <w:rsid w:val="00A65CC2"/>
    <w:rsid w:val="00A73CB6"/>
    <w:rsid w:val="00A80A20"/>
    <w:rsid w:val="00A9538E"/>
    <w:rsid w:val="00AA31B4"/>
    <w:rsid w:val="00AE6A6D"/>
    <w:rsid w:val="00B24591"/>
    <w:rsid w:val="00B41254"/>
    <w:rsid w:val="00B4528B"/>
    <w:rsid w:val="00B6365A"/>
    <w:rsid w:val="00B83D4B"/>
    <w:rsid w:val="00B96FFE"/>
    <w:rsid w:val="00BA119A"/>
    <w:rsid w:val="00BA3BAB"/>
    <w:rsid w:val="00BB4843"/>
    <w:rsid w:val="00BE2EA1"/>
    <w:rsid w:val="00BE6271"/>
    <w:rsid w:val="00C0073D"/>
    <w:rsid w:val="00C044A1"/>
    <w:rsid w:val="00C067F8"/>
    <w:rsid w:val="00C17788"/>
    <w:rsid w:val="00C47499"/>
    <w:rsid w:val="00C64A9C"/>
    <w:rsid w:val="00C905E2"/>
    <w:rsid w:val="00C90FAA"/>
    <w:rsid w:val="00CE54E7"/>
    <w:rsid w:val="00CF17FC"/>
    <w:rsid w:val="00CF1968"/>
    <w:rsid w:val="00CF26EA"/>
    <w:rsid w:val="00D26F2D"/>
    <w:rsid w:val="00D30436"/>
    <w:rsid w:val="00D4310F"/>
    <w:rsid w:val="00DB0F1C"/>
    <w:rsid w:val="00DE0314"/>
    <w:rsid w:val="00DE2678"/>
    <w:rsid w:val="00DE6413"/>
    <w:rsid w:val="00DF7DA6"/>
    <w:rsid w:val="00E0012C"/>
    <w:rsid w:val="00E16CFC"/>
    <w:rsid w:val="00E221D5"/>
    <w:rsid w:val="00E22319"/>
    <w:rsid w:val="00E65C8E"/>
    <w:rsid w:val="00E80E01"/>
    <w:rsid w:val="00ED7CB8"/>
    <w:rsid w:val="00EE2EE5"/>
    <w:rsid w:val="00F26287"/>
    <w:rsid w:val="00F4237D"/>
    <w:rsid w:val="00F54462"/>
    <w:rsid w:val="00FA2997"/>
    <w:rsid w:val="00FB2040"/>
    <w:rsid w:val="00FC79BC"/>
    <w:rsid w:val="00FD32A3"/>
    <w:rsid w:val="00FD4257"/>
    <w:rsid w:val="00FF2CF8"/>
    <w:rsid w:val="26A7C4A2"/>
    <w:rsid w:val="4FEBBC52"/>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BBC52"/>
  <w15:chartTrackingRefBased/>
  <w15:docId w15:val="{DDAD5863-40DC-46BF-A6A9-0E024D684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IN" w:eastAsia="zh-CN"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780C"/>
    <w:pPr>
      <w:spacing w:line="360" w:lineRule="auto"/>
      <w:jc w:val="both"/>
    </w:pPr>
    <w:rPr>
      <w:rFonts w:ascii="Times New Roman" w:hAnsi="Times New Roman"/>
      <w:sz w:val="24"/>
      <w:szCs w:val="22"/>
      <w:lang w:val="en-NZ" w:eastAsia="en-US" w:bidi="ar-SA"/>
    </w:rPr>
  </w:style>
  <w:style w:type="paragraph" w:styleId="Titlu1">
    <w:name w:val="heading 1"/>
    <w:basedOn w:val="Normal"/>
    <w:next w:val="Normal"/>
    <w:link w:val="Titlu1Caracter"/>
    <w:uiPriority w:val="9"/>
    <w:qFormat/>
    <w:rsid w:val="00213FE3"/>
    <w:pPr>
      <w:keepNext/>
      <w:keepLines/>
      <w:spacing w:before="480"/>
      <w:outlineLvl w:val="0"/>
    </w:pPr>
    <w:rPr>
      <w:rFonts w:eastAsiaTheme="majorEastAsia" w:cstheme="majorBidi"/>
      <w:b/>
      <w:bCs/>
      <w:sz w:val="28"/>
      <w:szCs w:val="28"/>
      <w:lang w:val="en-IN" w:eastAsia="zh-CN" w:bidi="hi-IN"/>
    </w:rPr>
  </w:style>
  <w:style w:type="paragraph" w:styleId="Titlu2">
    <w:name w:val="heading 2"/>
    <w:basedOn w:val="Normal"/>
    <w:next w:val="Normal"/>
    <w:link w:val="Titlu2Caracter"/>
    <w:uiPriority w:val="9"/>
    <w:unhideWhenUsed/>
    <w:qFormat/>
    <w:rsid w:val="00FD32A3"/>
    <w:pPr>
      <w:keepNext/>
      <w:keepLines/>
      <w:spacing w:before="360" w:after="120"/>
      <w:outlineLvl w:val="1"/>
    </w:pPr>
    <w:rPr>
      <w:b/>
      <w:szCs w:val="32"/>
    </w:rPr>
  </w:style>
  <w:style w:type="paragraph" w:styleId="Titlu3">
    <w:name w:val="heading 3"/>
    <w:basedOn w:val="Normal"/>
    <w:next w:val="Normal"/>
    <w:link w:val="Titlu3Caracter"/>
    <w:unhideWhenUsed/>
    <w:qFormat/>
    <w:rsid w:val="00747A50"/>
    <w:pPr>
      <w:keepNext/>
      <w:keepLines/>
      <w:spacing w:before="40"/>
      <w:outlineLvl w:val="2"/>
    </w:pPr>
    <w:rPr>
      <w:rFonts w:eastAsiaTheme="majorEastAsia" w:cstheme="majorBidi"/>
      <w:b/>
      <w:color w:val="000000" w:themeColor="text1"/>
      <w:lang w:eastAsia="zh-C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FD32A3"/>
    <w:rPr>
      <w:rFonts w:ascii="Times New Roman" w:eastAsia="Arial" w:hAnsi="Times New Roman" w:cs="Arial"/>
      <w:b/>
      <w:sz w:val="24"/>
      <w:szCs w:val="32"/>
      <w:lang w:val="en" w:eastAsia="en-IN" w:bidi="ar-SA"/>
    </w:rPr>
  </w:style>
  <w:style w:type="character" w:customStyle="1" w:styleId="Titlu1Caracter">
    <w:name w:val="Titlu 1 Caracter"/>
    <w:basedOn w:val="Fontdeparagrafimplicit"/>
    <w:link w:val="Titlu1"/>
    <w:uiPriority w:val="9"/>
    <w:rsid w:val="00213FE3"/>
    <w:rPr>
      <w:rFonts w:ascii="Times New Roman" w:eastAsiaTheme="majorEastAsia" w:hAnsi="Times New Roman" w:cstheme="majorBidi"/>
      <w:b/>
      <w:bCs/>
      <w:sz w:val="28"/>
      <w:szCs w:val="28"/>
    </w:rPr>
  </w:style>
  <w:style w:type="character" w:customStyle="1" w:styleId="Titlu3Caracter">
    <w:name w:val="Titlu 3 Caracter"/>
    <w:basedOn w:val="Fontdeparagrafimplicit"/>
    <w:link w:val="Titlu3"/>
    <w:rsid w:val="00747A50"/>
    <w:rPr>
      <w:rFonts w:ascii="Times New Roman" w:eastAsiaTheme="majorEastAsia" w:hAnsi="Times New Roman" w:cstheme="majorBidi"/>
      <w:b/>
      <w:color w:val="000000" w:themeColor="text1"/>
      <w:sz w:val="24"/>
      <w:szCs w:val="24"/>
      <w:lang w:val="en-US"/>
    </w:rPr>
  </w:style>
  <w:style w:type="table" w:styleId="Tabelgril">
    <w:name w:val="Table Grid"/>
    <w:basedOn w:val="TabelNormal"/>
    <w:uiPriority w:val="39"/>
    <w:rsid w:val="005666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5A10E6"/>
    <w:pPr>
      <w:ind w:left="720"/>
      <w:contextualSpacing/>
    </w:pPr>
  </w:style>
  <w:style w:type="paragraph" w:customStyle="1" w:styleId="p1">
    <w:name w:val="p1"/>
    <w:basedOn w:val="Normal"/>
    <w:rsid w:val="00AA31B4"/>
    <w:pPr>
      <w:spacing w:before="100" w:beforeAutospacing="1" w:after="100" w:afterAutospacing="1" w:line="240" w:lineRule="auto"/>
      <w:jc w:val="left"/>
    </w:pPr>
    <w:rPr>
      <w:rFonts w:eastAsia="Times New Roman" w:cs="Times New Roman"/>
      <w:szCs w:val="24"/>
      <w:lang w:val="en-GB" w:eastAsia="en-GB"/>
    </w:rPr>
  </w:style>
  <w:style w:type="paragraph" w:customStyle="1" w:styleId="p2">
    <w:name w:val="p2"/>
    <w:basedOn w:val="Normal"/>
    <w:rsid w:val="00AA31B4"/>
    <w:pPr>
      <w:spacing w:before="100" w:beforeAutospacing="1" w:after="100" w:afterAutospacing="1" w:line="240" w:lineRule="auto"/>
      <w:jc w:val="left"/>
    </w:pPr>
    <w:rPr>
      <w:rFonts w:eastAsia="Times New Roman" w:cs="Times New Roman"/>
      <w:szCs w:val="24"/>
      <w:lang w:val="en-GB" w:eastAsia="en-GB"/>
    </w:rPr>
  </w:style>
  <w:style w:type="paragraph" w:styleId="NormalWeb">
    <w:name w:val="Normal (Web)"/>
    <w:basedOn w:val="Normal"/>
    <w:uiPriority w:val="99"/>
    <w:semiHidden/>
    <w:unhideWhenUsed/>
    <w:rsid w:val="006E246C"/>
    <w:pPr>
      <w:spacing w:before="100" w:beforeAutospacing="1" w:after="100" w:afterAutospacing="1" w:line="240" w:lineRule="auto"/>
      <w:jc w:val="left"/>
    </w:pPr>
    <w:rPr>
      <w:rFonts w:eastAsia="Times New Roman" w:cs="Times New Roman"/>
      <w:szCs w:val="24"/>
      <w:lang w:val="en-GB" w:eastAsia="en-GB"/>
    </w:rPr>
  </w:style>
  <w:style w:type="paragraph" w:styleId="Antet">
    <w:name w:val="header"/>
    <w:basedOn w:val="Normal"/>
    <w:link w:val="AntetCaracter"/>
    <w:uiPriority w:val="99"/>
    <w:unhideWhenUsed/>
    <w:rsid w:val="009B51F1"/>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B51F1"/>
    <w:rPr>
      <w:rFonts w:ascii="Times New Roman" w:hAnsi="Times New Roman"/>
      <w:sz w:val="24"/>
      <w:szCs w:val="22"/>
      <w:lang w:val="en-NZ" w:eastAsia="en-US" w:bidi="ar-SA"/>
    </w:rPr>
  </w:style>
  <w:style w:type="paragraph" w:styleId="Subsol">
    <w:name w:val="footer"/>
    <w:basedOn w:val="Normal"/>
    <w:link w:val="SubsolCaracter"/>
    <w:uiPriority w:val="99"/>
    <w:unhideWhenUsed/>
    <w:rsid w:val="009B51F1"/>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B51F1"/>
    <w:rPr>
      <w:rFonts w:ascii="Times New Roman" w:hAnsi="Times New Roman"/>
      <w:sz w:val="24"/>
      <w:szCs w:val="22"/>
      <w:lang w:val="en-NZ" w:eastAsia="en-US" w:bidi="ar-SA"/>
    </w:rPr>
  </w:style>
  <w:style w:type="paragraph" w:styleId="Titlucuprins">
    <w:name w:val="TOC Heading"/>
    <w:basedOn w:val="Titlu1"/>
    <w:next w:val="Normal"/>
    <w:uiPriority w:val="39"/>
    <w:unhideWhenUsed/>
    <w:qFormat/>
    <w:rsid w:val="009B51F1"/>
    <w:pPr>
      <w:spacing w:before="240" w:after="0" w:line="259" w:lineRule="auto"/>
      <w:jc w:val="left"/>
      <w:outlineLvl w:val="9"/>
    </w:pPr>
    <w:rPr>
      <w:rFonts w:asciiTheme="majorHAnsi" w:hAnsiTheme="majorHAnsi"/>
      <w:b w:val="0"/>
      <w:bCs w:val="0"/>
      <w:color w:val="2F5496" w:themeColor="accent1" w:themeShade="BF"/>
      <w:sz w:val="32"/>
      <w:szCs w:val="32"/>
      <w:lang w:val="en-US" w:eastAsia="en-US" w:bidi="ar-SA"/>
    </w:rPr>
  </w:style>
  <w:style w:type="paragraph" w:styleId="Cuprins1">
    <w:name w:val="toc 1"/>
    <w:basedOn w:val="Normal"/>
    <w:next w:val="Normal"/>
    <w:autoRedefine/>
    <w:uiPriority w:val="39"/>
    <w:unhideWhenUsed/>
    <w:rsid w:val="009B51F1"/>
    <w:pPr>
      <w:spacing w:after="100"/>
    </w:pPr>
  </w:style>
  <w:style w:type="paragraph" w:styleId="Cuprins2">
    <w:name w:val="toc 2"/>
    <w:basedOn w:val="Normal"/>
    <w:next w:val="Normal"/>
    <w:autoRedefine/>
    <w:uiPriority w:val="39"/>
    <w:unhideWhenUsed/>
    <w:rsid w:val="009B51F1"/>
    <w:pPr>
      <w:spacing w:after="100"/>
      <w:ind w:left="240"/>
    </w:pPr>
  </w:style>
  <w:style w:type="character" w:styleId="Hyperlink">
    <w:name w:val="Hyperlink"/>
    <w:basedOn w:val="Fontdeparagrafimplicit"/>
    <w:uiPriority w:val="99"/>
    <w:unhideWhenUsed/>
    <w:rsid w:val="009B51F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38C24A-7F5A-43AE-92B2-EFDE8F08057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2643</Words>
  <Characters>15336</Characters>
  <Application>Microsoft Office Word</Application>
  <DocSecurity>0</DocSecurity>
  <Lines>127</Lines>
  <Paragraphs>35</Paragraphs>
  <ScaleCrop>false</ScaleCrop>
  <Company/>
  <LinksUpToDate>false</LinksUpToDate>
  <CharactersWithSpaces>17944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prati</dc:creator>
  <cp:lastModifiedBy>Vasile Olaru</cp:lastModifiedBy>
  <cp:revision>2</cp:revision>
  <dcterms:created xsi:type="dcterms:W3CDTF">2021-05-04T08:02:00Z</dcterms:created>
  <dcterms:modified xsi:type="dcterms:W3CDTF">2021-05-04T08:02:00Z</dcterms:modified>
</cp:coreProperties>
</file>