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2769463"/>
        <w:docPartObj>
          <w:docPartGallery w:val="Cover Pages"/>
          <w:docPartUnique/>
        </w:docPartObj>
      </w:sdtPr>
      <w:sdtContent>
        <w:p w14:paraId="3AD2D8CB" w14:textId="7CDEE63F" w:rsidR="002E7C17" w:rsidRDefault="00F1660A">
          <w:r>
            <w:rPr>
              <w:noProof/>
            </w:rPr>
            <mc:AlternateContent>
              <mc:Choice Requires="wps">
                <w:drawing>
                  <wp:anchor distT="0" distB="0" distL="114300" distR="114300" simplePos="0" relativeHeight="251660288" behindDoc="0" locked="0" layoutInCell="1" allowOverlap="1" wp14:anchorId="08638AA3" wp14:editId="5AB8C15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3365" cy="2834005"/>
                    <wp:effectExtent l="2540" t="1270" r="4445" b="3175"/>
                    <wp:wrapNone/>
                    <wp:docPr id="26"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3365" cy="2834005"/>
                            </a:xfrm>
                            <a:prstGeom prst="rect">
                              <a:avLst/>
                            </a:prstGeom>
                            <a:solidFill>
                              <a:schemeClr val="tx2">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45224215" w14:textId="5D6F9CB0" w:rsidR="002E7C17" w:rsidRDefault="002E7C1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vert="horz" wrap="square" lIns="182880" tIns="182880" rIns="182880" bIns="365760" anchor="b" anchorCtr="0" upright="1">
                            <a:noAutofit/>
                          </wps:bodyPr>
                        </wps:wsp>
                      </a:graphicData>
                    </a:graphic>
                    <wp14:sizeRelH relativeFrom="page">
                      <wp14:pctWidth>37000</wp14:pctWidth>
                    </wp14:sizeRelH>
                    <wp14:sizeRelV relativeFrom="page">
                      <wp14:pctHeight>0</wp14:pctHeight>
                    </wp14:sizeRelV>
                  </wp:anchor>
                </w:drawing>
              </mc:Choice>
              <mc:Fallback>
                <w:pict>
                  <v:rect w14:anchorId="08638AA3" id="Rectangle 467" o:spid="_x0000_s1026" style="position:absolute;margin-left:0;margin-top:0;width:219.95pt;height:223.15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" fillcolor="#44546a [3215]" stroked="f" strokeweight="1pt">
                    <v:textbox inset="14.4pt,14.4pt,14.4pt,28.8pt">
                      <w:txbxContent>
                        <w:p w14:paraId="45224215" w14:textId="5D6F9CB0" w:rsidR="002E7C17" w:rsidRDefault="002E7C1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546864E3" wp14:editId="31205EA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16530" cy="262255"/>
                    <wp:effectExtent l="0" t="0" r="0" b="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6530" cy="262255"/>
                            </a:xfrm>
                            <a:prstGeom prst="rect">
                              <a:avLst/>
                            </a:prstGeom>
                            <a:noFill/>
                            <a:ln w="6350">
                              <a:noFill/>
                            </a:ln>
                            <a:effectLst/>
                          </wps:spPr>
                          <wps:txbx>
                            <w:txbxContent>
                              <w:p w14:paraId="384BF37B" w14:textId="7BE6AF59" w:rsidR="002E7C17" w:rsidRDefault="002E7C1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Jack Pasquantonio</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46864E3" id="_x0000_t202" coordsize="21600,21600" o:spt="202" path="m,l,21600r21600,l21600,xe">
                    <v:stroke joinstyle="miter"/>
                    <v:path gradientshapeok="t" o:connecttype="rect"/>
                  </v:shapetype>
                  <v:shape id="Text Box 25" o:spid="_x0000_s1027" type="#_x0000_t202" style="position:absolute;margin-left:0;margin-top:0;width:213.9pt;height:20.6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" filled="f" stroked="f" strokeweight=".5pt">
                    <v:textbox style="mso-fit-shape-to-text:t">
                      <w:txbxContent>
                        <w:p w14:paraId="384BF37B" w14:textId="7BE6AF59" w:rsidR="002E7C17" w:rsidRDefault="002E7C1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Jack Pasquantonio</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DCC06DC" wp14:editId="12BD93BE">
                    <wp:simplePos x="0" y="0"/>
                    <wp:positionH relativeFrom="page">
                      <wp:align>center</wp:align>
                    </wp:positionH>
                    <wp:positionV relativeFrom="page">
                      <wp:align>center</wp:align>
                    </wp:positionV>
                    <wp:extent cx="7181850" cy="10156825"/>
                    <wp:effectExtent l="0" t="0" r="0" b="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1850" cy="10156825"/>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0C1250" w14:textId="77777777" w:rsidR="002E7C17" w:rsidRDefault="002E7C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CC06DC" id="Rectangle 24" o:spid="_x0000_s1028" style="position:absolute;margin-left:0;margin-top:0;width:565.5pt;height:799.75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B0C1250" w14:textId="77777777" w:rsidR="002E7C17" w:rsidRDefault="002E7C17"/>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B8733BE" wp14:editId="49B123C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003550" cy="7465695"/>
                    <wp:effectExtent l="0" t="0" r="5080" b="190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3550" cy="746569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4432796" id="Rectangle 23" o:spid="_x0000_s1026" style="position:absolute;margin-left:0;margin-top:0;width:236.5pt;height:587.85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" fillcolor="white [3212]" strokecolor="#747070 [1614]" strokeweight="1.25pt">
                    <v:path arrowok="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C580AF2" wp14:editId="2B851D1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3365" cy="118745"/>
                    <wp:effectExtent l="0" t="0" r="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336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C255FB" id="Rectangle 22" o:spid="_x0000_s1026" style="position:absolute;margin-left:0;margin-top:0;width:219.9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" fillcolor="#4472c4 [3204]" stroked="f" strokeweight="1pt">
                    <w10:wrap anchorx="page" anchory="page"/>
                  </v:rect>
                </w:pict>
              </mc:Fallback>
            </mc:AlternateContent>
          </w:r>
        </w:p>
        <w:p w14:paraId="5E7E11FB" w14:textId="4F494EFF" w:rsidR="002E7C17" w:rsidRDefault="00F1660A">
          <w:r>
            <w:rPr>
              <w:noProof/>
            </w:rPr>
            <mc:AlternateContent>
              <mc:Choice Requires="wps">
                <w:drawing>
                  <wp:anchor distT="0" distB="0" distL="114300" distR="114300" simplePos="0" relativeHeight="251661312" behindDoc="0" locked="0" layoutInCell="1" allowOverlap="1" wp14:anchorId="12CCD4C9" wp14:editId="2F9A58B1">
                    <wp:simplePos x="0" y="0"/>
                    <wp:positionH relativeFrom="page">
                      <wp:posOffset>3420745</wp:posOffset>
                    </wp:positionH>
                    <wp:positionV relativeFrom="page">
                      <wp:posOffset>3389630</wp:posOffset>
                    </wp:positionV>
                    <wp:extent cx="2716530" cy="3910965"/>
                    <wp:effectExtent l="2540" t="0" r="0" b="0"/>
                    <wp:wrapSquare wrapText="bothSides"/>
                    <wp:docPr id="21"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6530" cy="3910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6ACB1E" w14:textId="40626ECA" w:rsidR="002E7C17" w:rsidRDefault="002E7C1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Build, deploy, configure and manage a 2nd type Hyperviser platform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5FF0E85" w14:textId="29C38DC4" w:rsidR="002E7C17" w:rsidRDefault="002E7C1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2100962</w:t>
                                    </w:r>
                                  </w:p>
                                </w:sdtContent>
                              </w:sdt>
                            </w:txbxContent>
                          </wps:txbx>
                          <wps:bodyPr rot="0" vert="horz" wrap="square" lIns="91440" tIns="45720" rIns="91440" bIns="45720" anchor="t" anchorCtr="0" upright="1">
                            <a:spAutoFit/>
                          </wps:bodyPr>
                        </wps:wsp>
                      </a:graphicData>
                    </a:graphic>
                    <wp14:sizeRelH relativeFrom="page">
                      <wp14:pctWidth>36000</wp14:pctWidth>
                    </wp14:sizeRelH>
                    <wp14:sizeRelV relativeFrom="page">
                      <wp14:pctHeight>28000</wp14:pctHeight>
                    </wp14:sizeRelV>
                  </wp:anchor>
                </w:drawing>
              </mc:Choice>
              <mc:Fallback>
                <w:pict>
                  <v:shape w14:anchorId="12CCD4C9" id="Text Box 470" o:spid="_x0000_s1029" type="#_x0000_t202" style="position:absolute;margin-left:269.35pt;margin-top:266.9pt;width:213.9pt;height:307.95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6ACB1E" w14:textId="40626ECA" w:rsidR="002E7C17" w:rsidRDefault="002E7C1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Build, deploy, configure and manage a 2nd type Hyperviser platform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5FF0E85" w14:textId="29C38DC4" w:rsidR="002E7C17" w:rsidRDefault="002E7C1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2100962</w:t>
                              </w:r>
                            </w:p>
                          </w:sdtContent>
                        </w:sdt>
                      </w:txbxContent>
                    </v:textbox>
                    <w10:wrap type="square" anchorx="page" anchory="page"/>
                  </v:shape>
                </w:pict>
              </mc:Fallback>
            </mc:AlternateContent>
          </w:r>
          <w:r w:rsidR="002E7C17">
            <w:br w:type="page"/>
          </w:r>
        </w:p>
      </w:sdtContent>
    </w:sdt>
    <w:sdt>
      <w:sdtPr>
        <w:id w:val="-6825926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93B112" w14:textId="5B266975" w:rsidR="002E7C17" w:rsidRDefault="002E7C17">
          <w:pPr>
            <w:pStyle w:val="TOCHeading"/>
          </w:pPr>
          <w:r>
            <w:t>Table of Contents</w:t>
          </w:r>
        </w:p>
        <w:p w14:paraId="28B55495" w14:textId="7CDA74BE" w:rsidR="009E59BC" w:rsidRDefault="002E7C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906414" w:history="1">
            <w:r w:rsidR="009E59BC" w:rsidRPr="001E1CAB">
              <w:rPr>
                <w:rStyle w:val="Hyperlink"/>
                <w:noProof/>
              </w:rPr>
              <w:t>Team and evaluation</w:t>
            </w:r>
            <w:r w:rsidR="009E59BC">
              <w:rPr>
                <w:noProof/>
                <w:webHidden/>
              </w:rPr>
              <w:tab/>
            </w:r>
            <w:r w:rsidR="009E59BC">
              <w:rPr>
                <w:noProof/>
                <w:webHidden/>
              </w:rPr>
              <w:fldChar w:fldCharType="begin"/>
            </w:r>
            <w:r w:rsidR="009E59BC">
              <w:rPr>
                <w:noProof/>
                <w:webHidden/>
              </w:rPr>
              <w:instrText xml:space="preserve"> PAGEREF _Toc129906414 \h </w:instrText>
            </w:r>
            <w:r w:rsidR="009E59BC">
              <w:rPr>
                <w:noProof/>
                <w:webHidden/>
              </w:rPr>
            </w:r>
            <w:r w:rsidR="009E59BC">
              <w:rPr>
                <w:noProof/>
                <w:webHidden/>
              </w:rPr>
              <w:fldChar w:fldCharType="separate"/>
            </w:r>
            <w:r w:rsidR="009E59BC">
              <w:rPr>
                <w:noProof/>
                <w:webHidden/>
              </w:rPr>
              <w:t>1</w:t>
            </w:r>
            <w:r w:rsidR="009E59BC">
              <w:rPr>
                <w:noProof/>
                <w:webHidden/>
              </w:rPr>
              <w:fldChar w:fldCharType="end"/>
            </w:r>
          </w:hyperlink>
        </w:p>
        <w:p w14:paraId="4F7AA647" w14:textId="0EE971B6" w:rsidR="009E59BC" w:rsidRDefault="009E59BC">
          <w:pPr>
            <w:pStyle w:val="TOC1"/>
            <w:tabs>
              <w:tab w:val="right" w:leader="dot" w:pos="9016"/>
            </w:tabs>
            <w:rPr>
              <w:rFonts w:eastAsiaTheme="minorEastAsia"/>
              <w:noProof/>
              <w:lang w:eastAsia="en-GB"/>
            </w:rPr>
          </w:pPr>
          <w:hyperlink w:anchor="_Toc129906415" w:history="1">
            <w:r w:rsidRPr="001E1CAB">
              <w:rPr>
                <w:rStyle w:val="Hyperlink"/>
                <w:noProof/>
              </w:rPr>
              <w:t>Abstract</w:t>
            </w:r>
            <w:r>
              <w:rPr>
                <w:noProof/>
                <w:webHidden/>
              </w:rPr>
              <w:tab/>
            </w:r>
            <w:r>
              <w:rPr>
                <w:noProof/>
                <w:webHidden/>
              </w:rPr>
              <w:fldChar w:fldCharType="begin"/>
            </w:r>
            <w:r>
              <w:rPr>
                <w:noProof/>
                <w:webHidden/>
              </w:rPr>
              <w:instrText xml:space="preserve"> PAGEREF _Toc129906415 \h </w:instrText>
            </w:r>
            <w:r>
              <w:rPr>
                <w:noProof/>
                <w:webHidden/>
              </w:rPr>
            </w:r>
            <w:r>
              <w:rPr>
                <w:noProof/>
                <w:webHidden/>
              </w:rPr>
              <w:fldChar w:fldCharType="separate"/>
            </w:r>
            <w:r>
              <w:rPr>
                <w:noProof/>
                <w:webHidden/>
              </w:rPr>
              <w:t>2</w:t>
            </w:r>
            <w:r>
              <w:rPr>
                <w:noProof/>
                <w:webHidden/>
              </w:rPr>
              <w:fldChar w:fldCharType="end"/>
            </w:r>
          </w:hyperlink>
        </w:p>
        <w:p w14:paraId="2F49DCF1" w14:textId="3DB9C3B6" w:rsidR="009E59BC" w:rsidRDefault="009E59BC">
          <w:pPr>
            <w:pStyle w:val="TOC1"/>
            <w:tabs>
              <w:tab w:val="right" w:leader="dot" w:pos="9016"/>
            </w:tabs>
            <w:rPr>
              <w:rFonts w:eastAsiaTheme="minorEastAsia"/>
              <w:noProof/>
              <w:lang w:eastAsia="en-GB"/>
            </w:rPr>
          </w:pPr>
          <w:hyperlink w:anchor="_Toc129906416" w:history="1">
            <w:r w:rsidRPr="001E1CAB">
              <w:rPr>
                <w:rStyle w:val="Hyperlink"/>
                <w:noProof/>
              </w:rPr>
              <w:t>Introduction</w:t>
            </w:r>
            <w:r>
              <w:rPr>
                <w:noProof/>
                <w:webHidden/>
              </w:rPr>
              <w:tab/>
            </w:r>
            <w:r>
              <w:rPr>
                <w:noProof/>
                <w:webHidden/>
              </w:rPr>
              <w:fldChar w:fldCharType="begin"/>
            </w:r>
            <w:r>
              <w:rPr>
                <w:noProof/>
                <w:webHidden/>
              </w:rPr>
              <w:instrText xml:space="preserve"> PAGEREF _Toc129906416 \h </w:instrText>
            </w:r>
            <w:r>
              <w:rPr>
                <w:noProof/>
                <w:webHidden/>
              </w:rPr>
            </w:r>
            <w:r>
              <w:rPr>
                <w:noProof/>
                <w:webHidden/>
              </w:rPr>
              <w:fldChar w:fldCharType="separate"/>
            </w:r>
            <w:r>
              <w:rPr>
                <w:noProof/>
                <w:webHidden/>
              </w:rPr>
              <w:t>2</w:t>
            </w:r>
            <w:r>
              <w:rPr>
                <w:noProof/>
                <w:webHidden/>
              </w:rPr>
              <w:fldChar w:fldCharType="end"/>
            </w:r>
          </w:hyperlink>
        </w:p>
        <w:p w14:paraId="3FADD9A6" w14:textId="2FABDEB2" w:rsidR="009E59BC" w:rsidRDefault="009E59BC">
          <w:pPr>
            <w:pStyle w:val="TOC1"/>
            <w:tabs>
              <w:tab w:val="right" w:leader="dot" w:pos="9016"/>
            </w:tabs>
            <w:rPr>
              <w:rFonts w:eastAsiaTheme="minorEastAsia"/>
              <w:noProof/>
              <w:lang w:eastAsia="en-GB"/>
            </w:rPr>
          </w:pPr>
          <w:hyperlink w:anchor="_Toc129906417" w:history="1">
            <w:r w:rsidRPr="001E1CAB">
              <w:rPr>
                <w:rStyle w:val="Hyperlink"/>
                <w:rFonts w:ascii="Arial" w:hAnsi="Arial" w:cs="Arial"/>
                <w:noProof/>
              </w:rPr>
              <w:t>Part 1 (Group Work – Task 1 &amp; 2 in Worksheet 1)</w:t>
            </w:r>
            <w:r>
              <w:rPr>
                <w:noProof/>
                <w:webHidden/>
              </w:rPr>
              <w:tab/>
            </w:r>
            <w:r>
              <w:rPr>
                <w:noProof/>
                <w:webHidden/>
              </w:rPr>
              <w:fldChar w:fldCharType="begin"/>
            </w:r>
            <w:r>
              <w:rPr>
                <w:noProof/>
                <w:webHidden/>
              </w:rPr>
              <w:instrText xml:space="preserve"> PAGEREF _Toc129906417 \h </w:instrText>
            </w:r>
            <w:r>
              <w:rPr>
                <w:noProof/>
                <w:webHidden/>
              </w:rPr>
            </w:r>
            <w:r>
              <w:rPr>
                <w:noProof/>
                <w:webHidden/>
              </w:rPr>
              <w:fldChar w:fldCharType="separate"/>
            </w:r>
            <w:r>
              <w:rPr>
                <w:noProof/>
                <w:webHidden/>
              </w:rPr>
              <w:t>3</w:t>
            </w:r>
            <w:r>
              <w:rPr>
                <w:noProof/>
                <w:webHidden/>
              </w:rPr>
              <w:fldChar w:fldCharType="end"/>
            </w:r>
          </w:hyperlink>
        </w:p>
        <w:p w14:paraId="0B8395D1" w14:textId="2EA38A5E" w:rsidR="009E59BC" w:rsidRDefault="009E59BC">
          <w:pPr>
            <w:pStyle w:val="TOC1"/>
            <w:tabs>
              <w:tab w:val="right" w:leader="dot" w:pos="9016"/>
            </w:tabs>
            <w:rPr>
              <w:rFonts w:eastAsiaTheme="minorEastAsia"/>
              <w:noProof/>
              <w:lang w:eastAsia="en-GB"/>
            </w:rPr>
          </w:pPr>
          <w:hyperlink w:anchor="_Toc129906418" w:history="1">
            <w:r w:rsidRPr="001E1CAB">
              <w:rPr>
                <w:rStyle w:val="Hyperlink"/>
                <w:rFonts w:ascii="Arial" w:hAnsi="Arial" w:cs="Arial"/>
                <w:noProof/>
              </w:rPr>
              <w:t>Part 2 (Individual Work – Task 3 (Observational Task) in Worksheet 1)</w:t>
            </w:r>
            <w:r>
              <w:rPr>
                <w:noProof/>
                <w:webHidden/>
              </w:rPr>
              <w:tab/>
            </w:r>
            <w:r>
              <w:rPr>
                <w:noProof/>
                <w:webHidden/>
              </w:rPr>
              <w:fldChar w:fldCharType="begin"/>
            </w:r>
            <w:r>
              <w:rPr>
                <w:noProof/>
                <w:webHidden/>
              </w:rPr>
              <w:instrText xml:space="preserve"> PAGEREF _Toc129906418 \h </w:instrText>
            </w:r>
            <w:r>
              <w:rPr>
                <w:noProof/>
                <w:webHidden/>
              </w:rPr>
            </w:r>
            <w:r>
              <w:rPr>
                <w:noProof/>
                <w:webHidden/>
              </w:rPr>
              <w:fldChar w:fldCharType="separate"/>
            </w:r>
            <w:r>
              <w:rPr>
                <w:noProof/>
                <w:webHidden/>
              </w:rPr>
              <w:t>20</w:t>
            </w:r>
            <w:r>
              <w:rPr>
                <w:noProof/>
                <w:webHidden/>
              </w:rPr>
              <w:fldChar w:fldCharType="end"/>
            </w:r>
          </w:hyperlink>
        </w:p>
        <w:p w14:paraId="5217249A" w14:textId="45F0BC8E" w:rsidR="009E59BC" w:rsidRDefault="009E59BC">
          <w:pPr>
            <w:pStyle w:val="TOC2"/>
            <w:tabs>
              <w:tab w:val="right" w:leader="dot" w:pos="9016"/>
            </w:tabs>
            <w:rPr>
              <w:rFonts w:eastAsiaTheme="minorEastAsia"/>
              <w:noProof/>
              <w:lang w:eastAsia="en-GB"/>
            </w:rPr>
          </w:pPr>
          <w:hyperlink w:anchor="_Toc129906419" w:history="1">
            <w:r w:rsidRPr="001E1CAB">
              <w:rPr>
                <w:rStyle w:val="Hyperlink"/>
                <w:noProof/>
              </w:rPr>
              <w:t>Terminologies</w:t>
            </w:r>
            <w:r>
              <w:rPr>
                <w:noProof/>
                <w:webHidden/>
              </w:rPr>
              <w:tab/>
            </w:r>
            <w:r>
              <w:rPr>
                <w:noProof/>
                <w:webHidden/>
              </w:rPr>
              <w:fldChar w:fldCharType="begin"/>
            </w:r>
            <w:r>
              <w:rPr>
                <w:noProof/>
                <w:webHidden/>
              </w:rPr>
              <w:instrText xml:space="preserve"> PAGEREF _Toc129906419 \h </w:instrText>
            </w:r>
            <w:r>
              <w:rPr>
                <w:noProof/>
                <w:webHidden/>
              </w:rPr>
            </w:r>
            <w:r>
              <w:rPr>
                <w:noProof/>
                <w:webHidden/>
              </w:rPr>
              <w:fldChar w:fldCharType="separate"/>
            </w:r>
            <w:r>
              <w:rPr>
                <w:noProof/>
                <w:webHidden/>
              </w:rPr>
              <w:t>22</w:t>
            </w:r>
            <w:r>
              <w:rPr>
                <w:noProof/>
                <w:webHidden/>
              </w:rPr>
              <w:fldChar w:fldCharType="end"/>
            </w:r>
          </w:hyperlink>
        </w:p>
        <w:p w14:paraId="5CE41231" w14:textId="751E8EA6" w:rsidR="009E59BC" w:rsidRDefault="009E59BC">
          <w:pPr>
            <w:pStyle w:val="TOC1"/>
            <w:tabs>
              <w:tab w:val="right" w:leader="dot" w:pos="9016"/>
            </w:tabs>
            <w:rPr>
              <w:rFonts w:eastAsiaTheme="minorEastAsia"/>
              <w:noProof/>
              <w:lang w:eastAsia="en-GB"/>
            </w:rPr>
          </w:pPr>
          <w:hyperlink w:anchor="_Toc129906420" w:history="1">
            <w:r w:rsidRPr="001E1C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_Toc129906420 \h </w:instrText>
            </w:r>
            <w:r>
              <w:rPr>
                <w:noProof/>
                <w:webHidden/>
              </w:rPr>
            </w:r>
            <w:r>
              <w:rPr>
                <w:noProof/>
                <w:webHidden/>
              </w:rPr>
              <w:fldChar w:fldCharType="separate"/>
            </w:r>
            <w:r>
              <w:rPr>
                <w:noProof/>
                <w:webHidden/>
              </w:rPr>
              <w:t>24</w:t>
            </w:r>
            <w:r>
              <w:rPr>
                <w:noProof/>
                <w:webHidden/>
              </w:rPr>
              <w:fldChar w:fldCharType="end"/>
            </w:r>
          </w:hyperlink>
        </w:p>
        <w:p w14:paraId="349AD15F" w14:textId="37684699" w:rsidR="009E59BC" w:rsidRDefault="009E59BC">
          <w:pPr>
            <w:pStyle w:val="TOC1"/>
            <w:tabs>
              <w:tab w:val="right" w:leader="dot" w:pos="9016"/>
            </w:tabs>
            <w:rPr>
              <w:rFonts w:eastAsiaTheme="minorEastAsia"/>
              <w:noProof/>
              <w:lang w:eastAsia="en-GB"/>
            </w:rPr>
          </w:pPr>
          <w:hyperlink w:anchor="_Toc129906421" w:history="1">
            <w:r w:rsidRPr="001E1CAB">
              <w:rPr>
                <w:rStyle w:val="Hyperlink"/>
                <w:rFonts w:ascii="Arial" w:hAnsi="Arial" w:cs="Arial"/>
                <w:noProof/>
              </w:rPr>
              <w:t>Reflection</w:t>
            </w:r>
            <w:r>
              <w:rPr>
                <w:noProof/>
                <w:webHidden/>
              </w:rPr>
              <w:tab/>
            </w:r>
            <w:r>
              <w:rPr>
                <w:noProof/>
                <w:webHidden/>
              </w:rPr>
              <w:fldChar w:fldCharType="begin"/>
            </w:r>
            <w:r>
              <w:rPr>
                <w:noProof/>
                <w:webHidden/>
              </w:rPr>
              <w:instrText xml:space="preserve"> PAGEREF _Toc129906421 \h </w:instrText>
            </w:r>
            <w:r>
              <w:rPr>
                <w:noProof/>
                <w:webHidden/>
              </w:rPr>
            </w:r>
            <w:r>
              <w:rPr>
                <w:noProof/>
                <w:webHidden/>
              </w:rPr>
              <w:fldChar w:fldCharType="separate"/>
            </w:r>
            <w:r>
              <w:rPr>
                <w:noProof/>
                <w:webHidden/>
              </w:rPr>
              <w:t>24</w:t>
            </w:r>
            <w:r>
              <w:rPr>
                <w:noProof/>
                <w:webHidden/>
              </w:rPr>
              <w:fldChar w:fldCharType="end"/>
            </w:r>
          </w:hyperlink>
        </w:p>
        <w:p w14:paraId="03FCFF25" w14:textId="325EEEBF" w:rsidR="002E7C17" w:rsidRDefault="002E7C17">
          <w:r>
            <w:rPr>
              <w:b/>
              <w:bCs/>
              <w:noProof/>
            </w:rPr>
            <w:fldChar w:fldCharType="end"/>
          </w:r>
        </w:p>
      </w:sdtContent>
    </w:sdt>
    <w:p w14:paraId="66FD63B5" w14:textId="506DD26E" w:rsidR="002C4E4D" w:rsidRDefault="002C4E4D"/>
    <w:p w14:paraId="202E9DA1" w14:textId="4A40F930" w:rsidR="002E7C17" w:rsidRDefault="002E7C17" w:rsidP="002E7C17">
      <w:pPr>
        <w:pStyle w:val="Heading1"/>
      </w:pPr>
      <w:bookmarkStart w:id="0" w:name="_Toc129906414"/>
      <w:r>
        <w:t>Team and evaluation</w:t>
      </w:r>
      <w:bookmarkEnd w:id="0"/>
    </w:p>
    <w:p w14:paraId="39A49602" w14:textId="19284E26" w:rsidR="002E7C17" w:rsidRDefault="002E7C17" w:rsidP="002E7C17"/>
    <w:p w14:paraId="6E1A5502" w14:textId="0CE0DDE1" w:rsidR="002E7C17" w:rsidRDefault="002E7C17" w:rsidP="002E7C17">
      <w:pPr>
        <w:spacing w:line="360" w:lineRule="auto"/>
        <w:jc w:val="both"/>
        <w:rPr>
          <w:rFonts w:ascii="Arial" w:hAnsi="Arial" w:cs="Arial"/>
          <w:b/>
          <w:sz w:val="24"/>
          <w:szCs w:val="24"/>
        </w:rPr>
      </w:pPr>
      <w:r>
        <w:rPr>
          <w:rFonts w:ascii="Arial" w:hAnsi="Arial" w:cs="Arial"/>
          <w:b/>
          <w:sz w:val="24"/>
          <w:szCs w:val="24"/>
        </w:rPr>
        <w:t>Name of the Team:</w:t>
      </w:r>
      <w:r>
        <w:rPr>
          <w:rFonts w:ascii="Arial" w:hAnsi="Arial" w:cs="Arial"/>
          <w:b/>
          <w:sz w:val="24"/>
          <w:szCs w:val="24"/>
        </w:rPr>
        <w:t>KPJ</w:t>
      </w:r>
    </w:p>
    <w:p w14:paraId="033C138F" w14:textId="77777777" w:rsidR="002E7C17" w:rsidRDefault="002E7C17" w:rsidP="002E7C17">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2E7C17" w14:paraId="52BE4AC5" w14:textId="77777777" w:rsidTr="002647D1">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2C702BB" w14:textId="77777777" w:rsidR="002E7C17" w:rsidRDefault="002E7C17" w:rsidP="002647D1">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Pr>
          <w:p w14:paraId="17C0991A" w14:textId="77777777" w:rsidR="002E7C17" w:rsidRDefault="002E7C17" w:rsidP="002647D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2E7C17" w14:paraId="670D1F46" w14:textId="77777777" w:rsidTr="002647D1">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947369D" w14:textId="63A3C2AB" w:rsidR="002E7C17" w:rsidRDefault="002E7C17" w:rsidP="002647D1">
            <w:pPr>
              <w:spacing w:line="360" w:lineRule="auto"/>
              <w:jc w:val="both"/>
              <w:rPr>
                <w:rFonts w:ascii="Arial" w:hAnsi="Arial" w:cs="Arial"/>
                <w:b w:val="0"/>
                <w:sz w:val="24"/>
                <w:szCs w:val="24"/>
              </w:rPr>
            </w:pPr>
            <w:r w:rsidRPr="002E7C17">
              <w:rPr>
                <w:rFonts w:ascii="Arial" w:hAnsi="Arial" w:cs="Arial"/>
                <w:bCs w:val="0"/>
                <w:caps w:val="0"/>
                <w:sz w:val="24"/>
                <w:szCs w:val="24"/>
              </w:rPr>
              <w:t>Jack Pasquantonio</w:t>
            </w:r>
          </w:p>
        </w:tc>
        <w:tc>
          <w:tcPr>
            <w:tcW w:w="4340" w:type="dxa"/>
          </w:tcPr>
          <w:p w14:paraId="6C071713" w14:textId="4DB94A68" w:rsidR="002E7C17" w:rsidRDefault="002E7C17" w:rsidP="002647D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2100962</w:t>
            </w:r>
          </w:p>
        </w:tc>
      </w:tr>
      <w:tr w:rsidR="002E7C17" w14:paraId="39CCA9A6" w14:textId="77777777" w:rsidTr="002647D1">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D75A581" w14:textId="18056D4B" w:rsidR="002E7C17" w:rsidRDefault="002E7C17" w:rsidP="002647D1">
            <w:pPr>
              <w:spacing w:line="360" w:lineRule="auto"/>
              <w:jc w:val="both"/>
              <w:rPr>
                <w:rFonts w:ascii="Arial" w:hAnsi="Arial" w:cs="Arial"/>
                <w:b w:val="0"/>
                <w:sz w:val="24"/>
                <w:szCs w:val="24"/>
              </w:rPr>
            </w:pPr>
            <w:r>
              <w:rPr>
                <w:rFonts w:ascii="Arial" w:hAnsi="Arial" w:cs="Arial"/>
                <w:b w:val="0"/>
                <w:sz w:val="24"/>
                <w:szCs w:val="24"/>
              </w:rPr>
              <w:t>peter siow</w:t>
            </w:r>
          </w:p>
        </w:tc>
        <w:tc>
          <w:tcPr>
            <w:tcW w:w="4340" w:type="dxa"/>
          </w:tcPr>
          <w:p w14:paraId="255B4757" w14:textId="522947EA" w:rsidR="002E7C17" w:rsidRDefault="002E7C17" w:rsidP="002647D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2104217</w:t>
            </w:r>
          </w:p>
        </w:tc>
      </w:tr>
      <w:tr w:rsidR="002E7C17" w14:paraId="2C57A6ED" w14:textId="77777777" w:rsidTr="002647D1">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B95255C" w14:textId="372BC0E2" w:rsidR="002E7C17" w:rsidRDefault="002E7C17" w:rsidP="002647D1">
            <w:pPr>
              <w:spacing w:line="360" w:lineRule="auto"/>
              <w:jc w:val="both"/>
              <w:rPr>
                <w:rFonts w:ascii="Arial" w:hAnsi="Arial" w:cs="Arial"/>
                <w:b w:val="0"/>
                <w:sz w:val="24"/>
                <w:szCs w:val="24"/>
              </w:rPr>
            </w:pPr>
            <w:r>
              <w:rPr>
                <w:rFonts w:ascii="Arial" w:hAnsi="Arial" w:cs="Arial"/>
                <w:b w:val="0"/>
                <w:sz w:val="24"/>
                <w:szCs w:val="24"/>
              </w:rPr>
              <w:t>kai higgins</w:t>
            </w:r>
          </w:p>
        </w:tc>
        <w:tc>
          <w:tcPr>
            <w:tcW w:w="4340" w:type="dxa"/>
          </w:tcPr>
          <w:p w14:paraId="23C73562" w14:textId="7EEA7610" w:rsidR="002E7C17" w:rsidRDefault="002E7C17" w:rsidP="002647D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2104154</w:t>
            </w:r>
          </w:p>
        </w:tc>
      </w:tr>
      <w:tr w:rsidR="002E7C17" w14:paraId="55E2F7B2" w14:textId="77777777" w:rsidTr="002647D1">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9ABA006" w14:textId="77777777" w:rsidR="002E7C17" w:rsidRDefault="002E7C17" w:rsidP="002647D1">
            <w:pPr>
              <w:spacing w:line="360" w:lineRule="auto"/>
              <w:jc w:val="both"/>
              <w:rPr>
                <w:rFonts w:ascii="Arial" w:hAnsi="Arial" w:cs="Arial"/>
                <w:b w:val="0"/>
                <w:sz w:val="24"/>
                <w:szCs w:val="24"/>
              </w:rPr>
            </w:pPr>
          </w:p>
        </w:tc>
        <w:tc>
          <w:tcPr>
            <w:tcW w:w="4340" w:type="dxa"/>
          </w:tcPr>
          <w:p w14:paraId="0826DC6D" w14:textId="77777777" w:rsidR="002E7C17" w:rsidRDefault="002E7C17" w:rsidP="002647D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2E7C17" w14:paraId="292AD412" w14:textId="77777777" w:rsidTr="002647D1">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F45470B" w14:textId="77777777" w:rsidR="002E7C17" w:rsidRDefault="002E7C17" w:rsidP="002647D1">
            <w:pPr>
              <w:spacing w:line="360" w:lineRule="auto"/>
              <w:jc w:val="both"/>
              <w:rPr>
                <w:rFonts w:ascii="Arial" w:hAnsi="Arial" w:cs="Arial"/>
                <w:b w:val="0"/>
                <w:sz w:val="24"/>
                <w:szCs w:val="24"/>
              </w:rPr>
            </w:pPr>
          </w:p>
        </w:tc>
        <w:tc>
          <w:tcPr>
            <w:tcW w:w="4340" w:type="dxa"/>
          </w:tcPr>
          <w:p w14:paraId="1FC379F8" w14:textId="77777777" w:rsidR="002E7C17" w:rsidRDefault="002E7C17" w:rsidP="002647D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6B167A1F" w14:textId="77777777" w:rsidR="002E7C17" w:rsidRDefault="002E7C17" w:rsidP="002E7C17">
      <w:pPr>
        <w:pBdr>
          <w:bottom w:val="single" w:sz="6" w:space="1" w:color="auto"/>
        </w:pBdr>
        <w:spacing w:line="360" w:lineRule="auto"/>
        <w:jc w:val="both"/>
        <w:rPr>
          <w:rFonts w:ascii="Arial" w:hAnsi="Arial" w:cs="Arial"/>
          <w:b/>
          <w:sz w:val="24"/>
          <w:szCs w:val="24"/>
        </w:rPr>
      </w:pPr>
    </w:p>
    <w:p w14:paraId="5857F152" w14:textId="77777777" w:rsidR="002E7C17" w:rsidRDefault="002E7C17" w:rsidP="002E7C17">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2E7C17" w14:paraId="79148FA0" w14:textId="77777777" w:rsidTr="002E7C1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40D1AC95" w14:textId="77777777" w:rsidR="002E7C17" w:rsidRDefault="002E7C17" w:rsidP="002647D1">
            <w:pPr>
              <w:rPr>
                <w:rFonts w:asciiTheme="minorHAnsi" w:hAnsiTheme="minorHAnsi" w:cstheme="minorBidi"/>
                <w:color w:val="auto"/>
                <w:sz w:val="22"/>
                <w:szCs w:val="22"/>
              </w:rPr>
            </w:pPr>
          </w:p>
        </w:tc>
        <w:tc>
          <w:tcPr>
            <w:tcW w:w="833" w:type="pct"/>
          </w:tcPr>
          <w:p w14:paraId="46D6A925" w14:textId="77777777" w:rsidR="002E7C17" w:rsidRPr="00C106D0" w:rsidRDefault="002E7C17" w:rsidP="002647D1">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tcPr>
          <w:p w14:paraId="3423C230" w14:textId="77777777" w:rsidR="002E7C17" w:rsidRPr="00C106D0" w:rsidRDefault="002E7C17" w:rsidP="002647D1">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tcPr>
          <w:p w14:paraId="5ADD8BCB" w14:textId="77777777" w:rsidR="002E7C17" w:rsidRPr="00C106D0" w:rsidRDefault="002E7C17" w:rsidP="002647D1">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tcPr>
          <w:p w14:paraId="0048DB38" w14:textId="77777777" w:rsidR="002E7C17" w:rsidRPr="00C106D0" w:rsidRDefault="002E7C17" w:rsidP="002647D1">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2" w:type="pct"/>
            <w:gridSpan w:val="2"/>
          </w:tcPr>
          <w:p w14:paraId="060E991D" w14:textId="77777777" w:rsidR="002E7C17" w:rsidRPr="00C106D0" w:rsidRDefault="002E7C17" w:rsidP="002647D1">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r>
              <w:rPr>
                <w:rFonts w:asciiTheme="minorHAnsi" w:hAnsiTheme="minorHAnsi" w:cstheme="minorBidi"/>
                <w:color w:val="auto"/>
              </w:rPr>
              <w:t>Student 5</w:t>
            </w:r>
          </w:p>
        </w:tc>
      </w:tr>
      <w:tr w:rsidR="002E7C17" w14:paraId="0D2BD360" w14:textId="77777777" w:rsidTr="00264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24D6EE24" w14:textId="77777777" w:rsidR="002E7C17" w:rsidRDefault="002E7C17" w:rsidP="002647D1">
            <w:pPr>
              <w:rPr>
                <w:rFonts w:asciiTheme="minorHAnsi" w:hAnsiTheme="minorHAnsi" w:cstheme="minorBidi"/>
                <w:color w:val="auto"/>
              </w:rPr>
            </w:pPr>
            <w:r>
              <w:rPr>
                <w:rFonts w:asciiTheme="minorHAnsi" w:hAnsiTheme="minorHAnsi" w:cstheme="minorBidi"/>
                <w:color w:val="auto"/>
              </w:rPr>
              <w:t>Student 1</w:t>
            </w:r>
          </w:p>
        </w:tc>
        <w:tc>
          <w:tcPr>
            <w:tcW w:w="846" w:type="pct"/>
            <w:gridSpan w:val="2"/>
          </w:tcPr>
          <w:p w14:paraId="647A95E5" w14:textId="6E3750FD"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2</w:t>
            </w:r>
          </w:p>
        </w:tc>
        <w:tc>
          <w:tcPr>
            <w:tcW w:w="846" w:type="pct"/>
            <w:gridSpan w:val="2"/>
          </w:tcPr>
          <w:p w14:paraId="4DD56295" w14:textId="2C7021D8"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7" w:type="pct"/>
            <w:gridSpan w:val="2"/>
          </w:tcPr>
          <w:p w14:paraId="0E33D9A8" w14:textId="0D23C19F"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8" w:type="pct"/>
            <w:gridSpan w:val="2"/>
          </w:tcPr>
          <w:p w14:paraId="7631A83E" w14:textId="77777777"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6A1044C9" w14:textId="77777777"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2E7C17" w14:paraId="485671ED" w14:textId="77777777" w:rsidTr="002647D1">
        <w:tc>
          <w:tcPr>
            <w:cnfStyle w:val="001000000000" w:firstRow="0" w:lastRow="0" w:firstColumn="1" w:lastColumn="0" w:oddVBand="0" w:evenVBand="0" w:oddHBand="0" w:evenHBand="0" w:firstRowFirstColumn="0" w:firstRowLastColumn="0" w:lastRowFirstColumn="0" w:lastRowLastColumn="0"/>
            <w:tcW w:w="833" w:type="pct"/>
            <w:noWrap/>
          </w:tcPr>
          <w:p w14:paraId="6558C31E" w14:textId="77777777" w:rsidR="002E7C17" w:rsidRDefault="002E7C17" w:rsidP="002647D1">
            <w:pPr>
              <w:rPr>
                <w:rFonts w:asciiTheme="minorHAnsi" w:hAnsiTheme="minorHAnsi" w:cstheme="minorBidi"/>
                <w:color w:val="auto"/>
              </w:rPr>
            </w:pPr>
            <w:r>
              <w:rPr>
                <w:rFonts w:asciiTheme="minorHAnsi" w:hAnsiTheme="minorHAnsi" w:cstheme="minorBidi"/>
                <w:color w:val="auto"/>
              </w:rPr>
              <w:t>Student 2</w:t>
            </w:r>
          </w:p>
        </w:tc>
        <w:tc>
          <w:tcPr>
            <w:tcW w:w="846" w:type="pct"/>
            <w:gridSpan w:val="2"/>
          </w:tcPr>
          <w:p w14:paraId="19424D69" w14:textId="19D2C768" w:rsidR="002E7C17" w:rsidRDefault="002E7C17" w:rsidP="002647D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6" w:type="pct"/>
            <w:gridSpan w:val="2"/>
          </w:tcPr>
          <w:p w14:paraId="1FA0841F" w14:textId="64CF2B44" w:rsidR="002E7C17" w:rsidRDefault="002E7C17" w:rsidP="002647D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847" w:type="pct"/>
            <w:gridSpan w:val="2"/>
          </w:tcPr>
          <w:p w14:paraId="6BF95DF8" w14:textId="2FC7B792" w:rsidR="002E7C17" w:rsidRDefault="002E7C17" w:rsidP="002647D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8" w:type="pct"/>
            <w:gridSpan w:val="2"/>
          </w:tcPr>
          <w:p w14:paraId="5896E296" w14:textId="77777777" w:rsidR="002E7C17" w:rsidRDefault="002E7C17" w:rsidP="002647D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2F7F791F" w14:textId="77777777" w:rsidR="002E7C17" w:rsidRDefault="002E7C17" w:rsidP="002647D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E7C17" w14:paraId="2D1522C5" w14:textId="77777777" w:rsidTr="00264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75D7EDE" w14:textId="77777777" w:rsidR="002E7C17" w:rsidRDefault="002E7C17" w:rsidP="002647D1">
            <w:pPr>
              <w:rPr>
                <w:rFonts w:asciiTheme="minorHAnsi" w:hAnsiTheme="minorHAnsi" w:cstheme="minorBidi"/>
                <w:color w:val="auto"/>
              </w:rPr>
            </w:pPr>
            <w:r>
              <w:rPr>
                <w:rFonts w:asciiTheme="minorHAnsi" w:hAnsiTheme="minorHAnsi" w:cstheme="minorBidi"/>
                <w:color w:val="auto"/>
              </w:rPr>
              <w:t>Student 3</w:t>
            </w:r>
          </w:p>
        </w:tc>
        <w:tc>
          <w:tcPr>
            <w:tcW w:w="846" w:type="pct"/>
            <w:gridSpan w:val="2"/>
          </w:tcPr>
          <w:p w14:paraId="18D8E876" w14:textId="05F53EA0"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6" w:type="pct"/>
            <w:gridSpan w:val="2"/>
          </w:tcPr>
          <w:p w14:paraId="545ABA3A" w14:textId="7ABBBAB3"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847" w:type="pct"/>
            <w:gridSpan w:val="2"/>
          </w:tcPr>
          <w:p w14:paraId="37A72839" w14:textId="1BDA2878"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8" w:type="pct"/>
            <w:gridSpan w:val="2"/>
          </w:tcPr>
          <w:p w14:paraId="22BEF4CA" w14:textId="77777777"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12C1BA4F" w14:textId="77777777" w:rsidR="002E7C17" w:rsidRDefault="002E7C17" w:rsidP="002647D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3A4AC300" w14:textId="1B4F4190" w:rsidR="002E7C17" w:rsidRDefault="002E7C17" w:rsidP="002E7C17">
      <w:pPr>
        <w:rPr>
          <w:b/>
          <w:bCs/>
        </w:rPr>
      </w:pPr>
    </w:p>
    <w:p w14:paraId="5C4B71B0" w14:textId="51A738B0" w:rsidR="002E7C17" w:rsidRPr="008B2A94" w:rsidRDefault="002E7C17" w:rsidP="002E7C17">
      <w:r w:rsidRPr="008B2A94">
        <w:t xml:space="preserve">Student </w:t>
      </w:r>
      <w:r w:rsidRPr="008B2A94">
        <w:t>1</w:t>
      </w:r>
      <w:r w:rsidRPr="008B2A94">
        <w:t>:</w:t>
      </w:r>
      <w:r w:rsidRPr="008B2A94">
        <w:t xml:space="preserve"> </w:t>
      </w:r>
      <w:r w:rsidR="00733086" w:rsidRPr="008B2A94">
        <w:t xml:space="preserve">this was </w:t>
      </w:r>
      <w:r w:rsidR="009E59BC" w:rsidRPr="008B2A94">
        <w:t>myself;</w:t>
      </w:r>
      <w:r w:rsidR="00733086" w:rsidRPr="008B2A94">
        <w:t xml:space="preserve"> I did the least amount of work due to other life </w:t>
      </w:r>
      <w:r w:rsidR="009E59BC" w:rsidRPr="008B2A94">
        <w:t>demands</w:t>
      </w:r>
      <w:r w:rsidR="00733086" w:rsidRPr="008B2A94">
        <w:t xml:space="preserve"> and life issues. This was </w:t>
      </w:r>
      <w:r w:rsidR="009E59BC" w:rsidRPr="008B2A94">
        <w:t>difficult</w:t>
      </w:r>
      <w:r w:rsidR="00733086" w:rsidRPr="008B2A94">
        <w:t xml:space="preserve"> because I could not support the team as much as I would have liked to. This did cause me some confusion when it came back to the times I could help as I would have to understand what had happened and what needed to be done from me to get the best out of this.</w:t>
      </w:r>
    </w:p>
    <w:p w14:paraId="7068F54F" w14:textId="5B0FF38F" w:rsidR="002E7C17" w:rsidRPr="008B2A94" w:rsidRDefault="002E7C17" w:rsidP="002E7C17">
      <w:r w:rsidRPr="008B2A94">
        <w:t xml:space="preserve">Student </w:t>
      </w:r>
      <w:r w:rsidRPr="008B2A94">
        <w:t>2</w:t>
      </w:r>
      <w:r w:rsidRPr="008B2A94">
        <w:t xml:space="preserve">:  </w:t>
      </w:r>
      <w:r w:rsidR="00D51653" w:rsidRPr="008B2A94">
        <w:t xml:space="preserve">this was peter </w:t>
      </w:r>
      <w:r w:rsidR="009E59BC" w:rsidRPr="008B2A94">
        <w:t>Siow</w:t>
      </w:r>
      <w:r w:rsidRPr="008B2A94">
        <w:t xml:space="preserve">, </w:t>
      </w:r>
      <w:r w:rsidR="00D51653" w:rsidRPr="008B2A94">
        <w:t xml:space="preserve"> I would say he did the largest amount of work which was most of the contribution, he was the one with the most amount of experience when it came to virtual </w:t>
      </w:r>
      <w:r w:rsidR="00D51653" w:rsidRPr="008B2A94">
        <w:lastRenderedPageBreak/>
        <w:t xml:space="preserve">machines, this made it easier for him to start the setup process </w:t>
      </w:r>
      <w:r w:rsidRPr="008B2A94">
        <w:t>and</w:t>
      </w:r>
      <w:r w:rsidR="00D51653" w:rsidRPr="008B2A94">
        <w:t xml:space="preserve"> help find the solutions to the problems of running a </w:t>
      </w:r>
      <w:r w:rsidR="009E59BC">
        <w:t>VM</w:t>
      </w:r>
      <w:r w:rsidR="00D51653" w:rsidRPr="008B2A94">
        <w:t xml:space="preserve"> when they had arisen. Overall peter did get the problems and gave it all to make sure this project could be done with little </w:t>
      </w:r>
      <w:r w:rsidR="009E59BC" w:rsidRPr="008B2A94">
        <w:t>hassle</w:t>
      </w:r>
      <w:r w:rsidR="00D51653" w:rsidRPr="008B2A94">
        <w:t>.</w:t>
      </w:r>
    </w:p>
    <w:p w14:paraId="715092A0" w14:textId="20B3C5F2" w:rsidR="002E7C17" w:rsidRPr="008B2A94" w:rsidRDefault="002E7C17" w:rsidP="002E7C17">
      <w:r w:rsidRPr="008B2A94">
        <w:t xml:space="preserve">Student </w:t>
      </w:r>
      <w:r w:rsidRPr="008B2A94">
        <w:t>3</w:t>
      </w:r>
      <w:r w:rsidRPr="008B2A94">
        <w:t xml:space="preserve">: </w:t>
      </w:r>
      <w:r w:rsidR="00D51653" w:rsidRPr="008B2A94">
        <w:t xml:space="preserve">this was </w:t>
      </w:r>
      <w:r w:rsidRPr="008B2A94">
        <w:t>Kai</w:t>
      </w:r>
      <w:r w:rsidR="00D51653" w:rsidRPr="008B2A94">
        <w:t xml:space="preserve"> </w:t>
      </w:r>
      <w:r w:rsidR="009E59BC" w:rsidRPr="008B2A94">
        <w:t>Higgins</w:t>
      </w:r>
      <w:r w:rsidR="00D51653" w:rsidRPr="008B2A94">
        <w:t xml:space="preserve"> also had quite a lot of knowledge about virtual machines and he gave a lot of work which has been forwarded in this project. The major problem we had was that we were using personal machines for the VM and lead to kai’s machine not to handle the multiple virtual machines running at the same time however, he worked his hardest and shared machine usage with us and would kindly fill in the worksheets where needed when we asked.</w:t>
      </w:r>
    </w:p>
    <w:p w14:paraId="093A3841" w14:textId="77777777" w:rsidR="00D51653" w:rsidRDefault="00D51653" w:rsidP="002E7C17">
      <w:pPr>
        <w:rPr>
          <w:b/>
          <w:bCs/>
        </w:rPr>
      </w:pPr>
    </w:p>
    <w:p w14:paraId="1E3C7A47" w14:textId="52083945" w:rsidR="002E7C17" w:rsidRPr="009E59BC" w:rsidRDefault="00733086" w:rsidP="009E59BC">
      <w:pPr>
        <w:pStyle w:val="Heading1"/>
      </w:pPr>
      <w:bookmarkStart w:id="1" w:name="_Toc129906415"/>
      <w:r w:rsidRPr="009E59BC">
        <w:t>Abstract</w:t>
      </w:r>
      <w:bookmarkEnd w:id="1"/>
    </w:p>
    <w:p w14:paraId="148FBB9D" w14:textId="1E483E2D" w:rsidR="002E7C17" w:rsidRDefault="002E7C17" w:rsidP="002E7C17">
      <w:pPr>
        <w:rPr>
          <w:b/>
          <w:bCs/>
        </w:rPr>
      </w:pPr>
      <w:r>
        <w:rPr>
          <w:b/>
          <w:bCs/>
        </w:rPr>
        <w:t xml:space="preserve"> </w:t>
      </w:r>
    </w:p>
    <w:p w14:paraId="5485FFFD" w14:textId="3ACF0E4B" w:rsidR="00733086" w:rsidRDefault="00D51653" w:rsidP="002E7C17">
      <w:pPr>
        <w:rPr>
          <w:rFonts w:ascii="Arial" w:hAnsi="Arial" w:cs="Arial"/>
        </w:rPr>
      </w:pPr>
      <w:r>
        <w:rPr>
          <w:rFonts w:ascii="Arial" w:hAnsi="Arial" w:cs="Arial"/>
        </w:rPr>
        <w:t xml:space="preserve">During the course of this </w:t>
      </w:r>
      <w:r w:rsidR="00733086">
        <w:rPr>
          <w:rFonts w:ascii="Arial" w:hAnsi="Arial" w:cs="Arial"/>
        </w:rPr>
        <w:t>assignment</w:t>
      </w:r>
      <w:r>
        <w:rPr>
          <w:rFonts w:ascii="Arial" w:hAnsi="Arial" w:cs="Arial"/>
        </w:rPr>
        <w:t xml:space="preserve">, there will be multiple screenshots </w:t>
      </w:r>
      <w:r w:rsidR="00F1660A">
        <w:rPr>
          <w:rFonts w:ascii="Arial" w:hAnsi="Arial" w:cs="Arial"/>
        </w:rPr>
        <w:t xml:space="preserve">throughout which were given by </w:t>
      </w:r>
      <w:r>
        <w:rPr>
          <w:rFonts w:ascii="Arial" w:hAnsi="Arial" w:cs="Arial"/>
        </w:rPr>
        <w:t xml:space="preserve">the team which shows the process we went through from using oracle virtual box and will explain how we got to the end </w:t>
      </w:r>
      <w:r w:rsidR="00F1660A">
        <w:rPr>
          <w:rFonts w:ascii="Arial" w:hAnsi="Arial" w:cs="Arial"/>
        </w:rPr>
        <w:t xml:space="preserve">solution. There will also be a personal written section known as task 3 which where I will be explaining </w:t>
      </w:r>
      <w:r w:rsidR="00733086">
        <w:rPr>
          <w:rFonts w:ascii="Arial" w:hAnsi="Arial" w:cs="Arial"/>
        </w:rPr>
        <w:t xml:space="preserve">hypervisors, DHCP and </w:t>
      </w:r>
      <w:r w:rsidR="00F1660A">
        <w:rPr>
          <w:rFonts w:ascii="Arial" w:hAnsi="Arial" w:cs="Arial"/>
        </w:rPr>
        <w:t>the</w:t>
      </w:r>
      <w:r w:rsidR="00733086">
        <w:rPr>
          <w:rFonts w:ascii="Arial" w:hAnsi="Arial" w:cs="Arial"/>
        </w:rPr>
        <w:t xml:space="preserve"> tasks </w:t>
      </w:r>
      <w:r w:rsidR="00F1660A">
        <w:rPr>
          <w:rFonts w:ascii="Arial" w:hAnsi="Arial" w:cs="Arial"/>
        </w:rPr>
        <w:t>throughout</w:t>
      </w:r>
      <w:r w:rsidR="00733086">
        <w:rPr>
          <w:rFonts w:ascii="Arial" w:hAnsi="Arial" w:cs="Arial"/>
        </w:rPr>
        <w:t xml:space="preserve"> the worksheet.</w:t>
      </w:r>
    </w:p>
    <w:p w14:paraId="344E8016" w14:textId="4294AE86" w:rsidR="00733086" w:rsidRDefault="00733086" w:rsidP="002E7C17">
      <w:pPr>
        <w:rPr>
          <w:b/>
          <w:bCs/>
        </w:rPr>
      </w:pPr>
    </w:p>
    <w:p w14:paraId="264A4433" w14:textId="77777777" w:rsidR="00733086" w:rsidRPr="009E59BC" w:rsidRDefault="00733086" w:rsidP="009E59BC">
      <w:pPr>
        <w:pStyle w:val="Heading1"/>
      </w:pPr>
      <w:bookmarkStart w:id="2" w:name="_Toc129224181"/>
      <w:bookmarkStart w:id="3" w:name="_Toc129906416"/>
      <w:r w:rsidRPr="009E59BC">
        <w:t>Introduction</w:t>
      </w:r>
      <w:bookmarkEnd w:id="2"/>
      <w:bookmarkEnd w:id="3"/>
    </w:p>
    <w:p w14:paraId="0A20E657" w14:textId="77777777" w:rsidR="00733086" w:rsidRDefault="00733086" w:rsidP="00733086">
      <w:pPr>
        <w:rPr>
          <w:rFonts w:ascii="Arial" w:hAnsi="Arial" w:cs="Arial"/>
        </w:rPr>
      </w:pPr>
    </w:p>
    <w:p w14:paraId="75D766CC" w14:textId="2F5E2B56" w:rsidR="00D10F56" w:rsidRPr="00D10F56" w:rsidRDefault="00D10F56" w:rsidP="002E7C17">
      <w:pPr>
        <w:rPr>
          <w:rFonts w:ascii="Arial" w:hAnsi="Arial" w:cs="Arial"/>
          <w:b/>
          <w:bCs/>
        </w:rPr>
      </w:pPr>
      <w:r w:rsidRPr="00D10F56">
        <w:rPr>
          <w:rFonts w:ascii="Arial" w:hAnsi="Arial" w:cs="Arial"/>
          <w:color w:val="374151"/>
          <w:shd w:val="clear" w:color="auto" w:fill="F7F7F8"/>
        </w:rPr>
        <w:t>The aim of this task is to construct a network using a virtual machine, which is a common practice due to the benefits of flexibility, scalability, and security that it offers. Specifically, we will be detailing our process of creating a virtual machine network and discussing the strategic decisions we made as a team to optimize the network's functionality and performance. Our primary goal is to produce a comprehensive documentation of our work that highlights the key considerations involved in setting up a reliable and efficient virtual network.</w:t>
      </w:r>
    </w:p>
    <w:p w14:paraId="7C846C13" w14:textId="77777777" w:rsidR="00733086" w:rsidRDefault="00733086" w:rsidP="00733086">
      <w:pPr>
        <w:pStyle w:val="Heading1"/>
        <w:rPr>
          <w:rFonts w:ascii="Arial" w:hAnsi="Arial" w:cs="Arial"/>
        </w:rPr>
      </w:pPr>
      <w:bookmarkStart w:id="4" w:name="_Toc129224182"/>
      <w:bookmarkStart w:id="5" w:name="_Toc129906417"/>
      <w:r>
        <w:rPr>
          <w:rFonts w:ascii="Arial" w:hAnsi="Arial" w:cs="Arial"/>
        </w:rPr>
        <w:lastRenderedPageBreak/>
        <w:t>Part 1 (Group Work – Task 1 &amp; 2 in Worksheet 1)</w:t>
      </w:r>
      <w:bookmarkEnd w:id="4"/>
      <w:bookmarkEnd w:id="5"/>
    </w:p>
    <w:p w14:paraId="7F3314BA" w14:textId="2EBF4F45" w:rsidR="00733086" w:rsidRDefault="00733086" w:rsidP="00733086">
      <w:r>
        <w:rPr>
          <w:noProof/>
        </w:rPr>
        <w:drawing>
          <wp:inline distT="0" distB="0" distL="0" distR="0" wp14:anchorId="08E63520" wp14:editId="4FD27241">
            <wp:extent cx="5731510" cy="4674870"/>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674870"/>
                    </a:xfrm>
                    <a:prstGeom prst="rect">
                      <a:avLst/>
                    </a:prstGeom>
                    <a:noFill/>
                    <a:ln>
                      <a:noFill/>
                    </a:ln>
                  </pic:spPr>
                </pic:pic>
              </a:graphicData>
            </a:graphic>
          </wp:inline>
        </w:drawing>
      </w:r>
      <w:r>
        <w:rPr>
          <w:rFonts w:ascii="Calibri" w:hAnsi="Calibri" w:cs="Calibri"/>
          <w:color w:val="000000"/>
          <w:shd w:val="clear" w:color="auto" w:fill="FFFFFF"/>
        </w:rPr>
        <w:br/>
      </w:r>
      <w:r>
        <w:t xml:space="preserve">In this screenshot </w:t>
      </w:r>
      <w:r w:rsidR="008F59BC">
        <w:t>peter</w:t>
      </w:r>
      <w:r>
        <w:t xml:space="preserve"> and Kai were configuring the PublicNet network IP </w:t>
      </w:r>
      <w:r w:rsidR="009E5F40">
        <w:t xml:space="preserve">this was the </w:t>
      </w:r>
      <w:r>
        <w:t>DNS server</w:t>
      </w:r>
      <w:r w:rsidR="0024511B">
        <w:t xml:space="preserve"> which would allow the</w:t>
      </w:r>
      <w:r>
        <w:t xml:space="preserve"> connect</w:t>
      </w:r>
      <w:r w:rsidR="0024511B">
        <w:t>ion</w:t>
      </w:r>
      <w:r>
        <w:t xml:space="preserve"> to the domain from th</w:t>
      </w:r>
      <w:r w:rsidR="0024511B">
        <w:t xml:space="preserve">e </w:t>
      </w:r>
      <w:r w:rsidR="00010548">
        <w:t>individual</w:t>
      </w:r>
      <w:r w:rsidR="0024511B">
        <w:t xml:space="preserve"> </w:t>
      </w:r>
      <w:r w:rsidR="00010548">
        <w:t>workstations and</w:t>
      </w:r>
      <w:r w:rsidR="00A13B1E">
        <w:t xml:space="preserve"> </w:t>
      </w:r>
      <w:r>
        <w:t>allow them to join the network. (Kai)</w:t>
      </w:r>
    </w:p>
    <w:p w14:paraId="65AF1F46" w14:textId="2CBB438E" w:rsidR="00733086" w:rsidRDefault="00733086" w:rsidP="00733086">
      <w:r>
        <w:rPr>
          <w:noProof/>
        </w:rPr>
        <w:lastRenderedPageBreak/>
        <w:drawing>
          <wp:inline distT="0" distB="0" distL="0" distR="0" wp14:anchorId="0290D443" wp14:editId="38C28190">
            <wp:extent cx="5731510" cy="4655820"/>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655820"/>
                    </a:xfrm>
                    <a:prstGeom prst="rect">
                      <a:avLst/>
                    </a:prstGeom>
                    <a:noFill/>
                    <a:ln>
                      <a:noFill/>
                    </a:ln>
                  </pic:spPr>
                </pic:pic>
              </a:graphicData>
            </a:graphic>
          </wp:inline>
        </w:drawing>
      </w:r>
      <w:r>
        <w:rPr>
          <w:rFonts w:ascii="Calibri" w:hAnsi="Calibri" w:cs="Calibri"/>
          <w:color w:val="000000"/>
          <w:shd w:val="clear" w:color="auto" w:fill="FFFFFF"/>
        </w:rPr>
        <w:br/>
      </w:r>
      <w:r>
        <w:t xml:space="preserve">This shows the group configuring the IP address and subnet mask for the </w:t>
      </w:r>
      <w:r w:rsidR="00C26418">
        <w:t>other side of the</w:t>
      </w:r>
      <w:r>
        <w:t xml:space="preserve"> network PrivateNet</w:t>
      </w:r>
      <w:r w:rsidR="006208B1">
        <w:t>1 this</w:t>
      </w:r>
      <w:r w:rsidR="00C26418">
        <w:t xml:space="preserve"> is the server where </w:t>
      </w:r>
      <w:r>
        <w:t xml:space="preserve">clients </w:t>
      </w:r>
      <w:r w:rsidR="00C26418">
        <w:t>are able to</w:t>
      </w:r>
      <w:r>
        <w:t xml:space="preserve"> communicate without installing any roles and features.(</w:t>
      </w:r>
      <w:r w:rsidR="00F27188">
        <w:t>Group</w:t>
      </w:r>
      <w:r>
        <w:t>)</w:t>
      </w:r>
    </w:p>
    <w:p w14:paraId="0A4FBC71" w14:textId="7E4263B9" w:rsidR="00733086" w:rsidRDefault="00733086" w:rsidP="00733086">
      <w:r>
        <w:rPr>
          <w:noProof/>
        </w:rPr>
        <w:lastRenderedPageBreak/>
        <w:drawing>
          <wp:inline distT="0" distB="0" distL="0" distR="0" wp14:anchorId="092BB455" wp14:editId="4E99B1DD">
            <wp:extent cx="5731510" cy="4703445"/>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703445"/>
                    </a:xfrm>
                    <a:prstGeom prst="rect">
                      <a:avLst/>
                    </a:prstGeom>
                    <a:noFill/>
                    <a:ln>
                      <a:noFill/>
                    </a:ln>
                  </pic:spPr>
                </pic:pic>
              </a:graphicData>
            </a:graphic>
          </wp:inline>
        </w:drawing>
      </w:r>
      <w:r>
        <w:rPr>
          <w:rFonts w:ascii="Calibri" w:hAnsi="Calibri" w:cs="Calibri"/>
          <w:color w:val="000000"/>
          <w:shd w:val="clear" w:color="auto" w:fill="FFFFFF"/>
        </w:rPr>
        <w:br/>
      </w:r>
      <w:r>
        <w:t>Before</w:t>
      </w:r>
      <w:r w:rsidR="00F03BBE">
        <w:t xml:space="preserve"> we could test </w:t>
      </w:r>
      <w:r>
        <w:t>the connectivity</w:t>
      </w:r>
      <w:r w:rsidR="00F03BBE">
        <w:t xml:space="preserve"> between</w:t>
      </w:r>
      <w:r>
        <w:t xml:space="preserve"> the server and the client</w:t>
      </w:r>
      <w:r w:rsidR="003D3A89">
        <w:t xml:space="preserve">, we had the realisation that we needed to </w:t>
      </w:r>
      <w:r>
        <w:t xml:space="preserve">disable </w:t>
      </w:r>
      <w:r w:rsidR="003D3A89">
        <w:t>the</w:t>
      </w:r>
      <w:r>
        <w:t xml:space="preserve"> firewalls in both </w:t>
      </w:r>
      <w:r w:rsidR="00797351">
        <w:t>s</w:t>
      </w:r>
      <w:r>
        <w:t xml:space="preserve">erver and client machine </w:t>
      </w:r>
      <w:r w:rsidR="00797351">
        <w:t xml:space="preserve"> for the packets to be sent and received</w:t>
      </w:r>
      <w:r>
        <w:t>.(Peter)</w:t>
      </w:r>
    </w:p>
    <w:p w14:paraId="2FFCDFC4" w14:textId="4BFDB9D8" w:rsidR="00733086" w:rsidRDefault="00733086" w:rsidP="00733086">
      <w:r>
        <w:rPr>
          <w:noProof/>
        </w:rPr>
        <w:lastRenderedPageBreak/>
        <w:drawing>
          <wp:inline distT="0" distB="0" distL="0" distR="0" wp14:anchorId="6CB1D7E0" wp14:editId="6585B77F">
            <wp:extent cx="5731510" cy="4693920"/>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693920"/>
                    </a:xfrm>
                    <a:prstGeom prst="rect">
                      <a:avLst/>
                    </a:prstGeom>
                    <a:noFill/>
                    <a:ln>
                      <a:noFill/>
                    </a:ln>
                  </pic:spPr>
                </pic:pic>
              </a:graphicData>
            </a:graphic>
          </wp:inline>
        </w:drawing>
      </w:r>
      <w:r>
        <w:rPr>
          <w:rFonts w:ascii="Calibri" w:hAnsi="Calibri" w:cs="Calibri"/>
          <w:color w:val="000000"/>
          <w:shd w:val="clear" w:color="auto" w:fill="FFFFFF"/>
        </w:rPr>
        <w:br/>
      </w:r>
      <w:r>
        <w:t xml:space="preserve">This </w:t>
      </w:r>
      <w:r w:rsidR="0013178D">
        <w:t xml:space="preserve">picture shows the server is successfully sending a ping request to the </w:t>
      </w:r>
      <w:r w:rsidR="008B2A94">
        <w:t>workstations</w:t>
      </w:r>
      <w:r w:rsidR="0013178D">
        <w:t xml:space="preserve"> of the client and all the packets were successful received without any loss.</w:t>
      </w:r>
      <w:r>
        <w:t>(Peter and Kai)</w:t>
      </w:r>
    </w:p>
    <w:p w14:paraId="13213C32" w14:textId="7C5467E6" w:rsidR="00733086" w:rsidRDefault="00733086" w:rsidP="00733086">
      <w:r>
        <w:rPr>
          <w:noProof/>
        </w:rPr>
        <w:lastRenderedPageBreak/>
        <w:drawing>
          <wp:inline distT="0" distB="0" distL="0" distR="0" wp14:anchorId="7DB3A9A4" wp14:editId="33D0A82D">
            <wp:extent cx="5724525" cy="4600575"/>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600575"/>
                    </a:xfrm>
                    <a:prstGeom prst="rect">
                      <a:avLst/>
                    </a:prstGeom>
                    <a:noFill/>
                    <a:ln>
                      <a:noFill/>
                    </a:ln>
                  </pic:spPr>
                </pic:pic>
              </a:graphicData>
            </a:graphic>
          </wp:inline>
        </w:drawing>
      </w:r>
      <w:r>
        <w:rPr>
          <w:rFonts w:ascii="Calibri" w:hAnsi="Calibri" w:cs="Calibri"/>
          <w:color w:val="000000"/>
          <w:shd w:val="clear" w:color="auto" w:fill="FFFFFF"/>
        </w:rPr>
        <w:br/>
      </w:r>
      <w:r w:rsidR="008B2A94">
        <w:t>they</w:t>
      </w:r>
      <w:r w:rsidR="006D30E3">
        <w:t xml:space="preserve"> provided </w:t>
      </w:r>
      <w:r w:rsidR="005A000C">
        <w:t>image depicts successful pings from client to the server</w:t>
      </w:r>
      <w:r w:rsidR="005D1E7F">
        <w:t xml:space="preserve">, all packets </w:t>
      </w:r>
      <w:r w:rsidR="00BC339E">
        <w:t>were received without any loss exactly the same to the server to client ping</w:t>
      </w:r>
      <w:r>
        <w:t>. (Peter and Kai)</w:t>
      </w:r>
    </w:p>
    <w:p w14:paraId="7D0F0368" w14:textId="7BAA9014" w:rsidR="00733086" w:rsidRDefault="00733086" w:rsidP="00733086">
      <w:r>
        <w:rPr>
          <w:noProof/>
        </w:rPr>
        <w:lastRenderedPageBreak/>
        <w:drawing>
          <wp:inline distT="0" distB="0" distL="0" distR="0" wp14:anchorId="7080049E" wp14:editId="12280526">
            <wp:extent cx="5724525" cy="4562475"/>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4562475"/>
                    </a:xfrm>
                    <a:prstGeom prst="rect">
                      <a:avLst/>
                    </a:prstGeom>
                    <a:noFill/>
                    <a:ln>
                      <a:noFill/>
                    </a:ln>
                  </pic:spPr>
                </pic:pic>
              </a:graphicData>
            </a:graphic>
          </wp:inline>
        </w:drawing>
      </w:r>
      <w:r>
        <w:rPr>
          <w:rFonts w:ascii="Calibri" w:hAnsi="Calibri" w:cs="Calibri"/>
          <w:color w:val="000000"/>
          <w:shd w:val="clear" w:color="auto" w:fill="FFFFFF"/>
        </w:rPr>
        <w:br/>
      </w:r>
      <w:r>
        <w:t>In this screenshot</w:t>
      </w:r>
      <w:r w:rsidR="00F74A9F">
        <w:t xml:space="preserve"> we show the change of the hostname of the </w:t>
      </w:r>
      <w:r w:rsidR="006A6E89">
        <w:t>server which needed to be changed and be unique, this was decided to be changed to the name of</w:t>
      </w:r>
      <w:r>
        <w:t xml:space="preserve"> “DMC1-NT” (Peter)</w:t>
      </w:r>
    </w:p>
    <w:p w14:paraId="4402A44B" w14:textId="28B66B11" w:rsidR="00733086" w:rsidRDefault="00733086" w:rsidP="00733086">
      <w:r>
        <w:rPr>
          <w:noProof/>
        </w:rPr>
        <w:lastRenderedPageBreak/>
        <w:drawing>
          <wp:inline distT="0" distB="0" distL="0" distR="0" wp14:anchorId="7A3E0DF7" wp14:editId="38BF97BC">
            <wp:extent cx="5731510" cy="4655820"/>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655820"/>
                    </a:xfrm>
                    <a:prstGeom prst="rect">
                      <a:avLst/>
                    </a:prstGeom>
                    <a:noFill/>
                    <a:ln>
                      <a:noFill/>
                    </a:ln>
                  </pic:spPr>
                </pic:pic>
              </a:graphicData>
            </a:graphic>
          </wp:inline>
        </w:drawing>
      </w:r>
      <w:r>
        <w:rPr>
          <w:rFonts w:ascii="Calibri" w:hAnsi="Calibri" w:cs="Calibri"/>
          <w:color w:val="000000"/>
          <w:shd w:val="clear" w:color="auto" w:fill="FFFFFF"/>
        </w:rPr>
        <w:br/>
      </w:r>
      <w:r>
        <w:t xml:space="preserve">Once the </w:t>
      </w:r>
      <w:r w:rsidR="00777892">
        <w:t>one the previous step was done, the server in question needed to be restarted to be able to make the changes and see them take place(</w:t>
      </w:r>
      <w:r>
        <w:t>Peter)</w:t>
      </w:r>
    </w:p>
    <w:p w14:paraId="3465A04C" w14:textId="4CE778B6" w:rsidR="00733086" w:rsidRDefault="00733086" w:rsidP="00733086">
      <w:pPr>
        <w:rPr>
          <w:rFonts w:ascii="Calibri" w:hAnsi="Calibri" w:cs="Calibri"/>
          <w:color w:val="000000"/>
          <w:shd w:val="clear" w:color="auto" w:fill="FFFFFF"/>
        </w:rPr>
      </w:pPr>
      <w:r>
        <w:rPr>
          <w:noProof/>
        </w:rPr>
        <w:lastRenderedPageBreak/>
        <w:drawing>
          <wp:inline distT="0" distB="0" distL="0" distR="0" wp14:anchorId="39AAC494" wp14:editId="6048335E">
            <wp:extent cx="5731510" cy="4684395"/>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al user interface,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684395"/>
                    </a:xfrm>
                    <a:prstGeom prst="rect">
                      <a:avLst/>
                    </a:prstGeom>
                    <a:noFill/>
                    <a:ln>
                      <a:noFill/>
                    </a:ln>
                  </pic:spPr>
                </pic:pic>
              </a:graphicData>
            </a:graphic>
          </wp:inline>
        </w:drawing>
      </w:r>
    </w:p>
    <w:p w14:paraId="39C34F4A" w14:textId="548132F3" w:rsidR="00733086" w:rsidRDefault="002928C8" w:rsidP="00733086">
      <w:pPr>
        <w:rPr>
          <w:rFonts w:ascii="Calibri" w:hAnsi="Calibri" w:cs="Calibri"/>
          <w:color w:val="000000"/>
          <w:shd w:val="clear" w:color="auto" w:fill="FFFFFF"/>
        </w:rPr>
      </w:pPr>
      <w:r>
        <w:rPr>
          <w:rFonts w:ascii="Calibri" w:hAnsi="Calibri" w:cs="Calibri"/>
          <w:color w:val="000000"/>
          <w:shd w:val="clear" w:color="auto" w:fill="FFFFFF"/>
        </w:rPr>
        <w:t>Installing Active</w:t>
      </w:r>
      <w:r w:rsidR="00733086">
        <w:rPr>
          <w:rFonts w:ascii="Calibri" w:hAnsi="Calibri" w:cs="Calibri"/>
          <w:color w:val="000000"/>
          <w:shd w:val="clear" w:color="auto" w:fill="FFFFFF"/>
        </w:rPr>
        <w:t xml:space="preserve"> </w:t>
      </w:r>
      <w:r w:rsidR="008848E7">
        <w:rPr>
          <w:rFonts w:ascii="Calibri" w:hAnsi="Calibri" w:cs="Calibri"/>
          <w:color w:val="000000"/>
          <w:shd w:val="clear" w:color="auto" w:fill="FFFFFF"/>
        </w:rPr>
        <w:t>D</w:t>
      </w:r>
      <w:r w:rsidR="00733086">
        <w:rPr>
          <w:rFonts w:ascii="Calibri" w:hAnsi="Calibri" w:cs="Calibri"/>
          <w:color w:val="000000"/>
          <w:shd w:val="clear" w:color="auto" w:fill="FFFFFF"/>
        </w:rPr>
        <w:t xml:space="preserve">irectory </w:t>
      </w:r>
      <w:r w:rsidR="008848E7">
        <w:rPr>
          <w:rFonts w:ascii="Calibri" w:hAnsi="Calibri" w:cs="Calibri"/>
          <w:color w:val="000000"/>
          <w:shd w:val="clear" w:color="auto" w:fill="FFFFFF"/>
        </w:rPr>
        <w:t>D</w:t>
      </w:r>
      <w:r w:rsidR="00733086">
        <w:rPr>
          <w:rFonts w:ascii="Calibri" w:hAnsi="Calibri" w:cs="Calibri"/>
          <w:color w:val="000000"/>
          <w:shd w:val="clear" w:color="auto" w:fill="FFFFFF"/>
        </w:rPr>
        <w:t xml:space="preserve">omain </w:t>
      </w:r>
      <w:r w:rsidR="008848E7">
        <w:rPr>
          <w:rFonts w:ascii="Calibri" w:hAnsi="Calibri" w:cs="Calibri"/>
          <w:color w:val="000000"/>
          <w:shd w:val="clear" w:color="auto" w:fill="FFFFFF"/>
        </w:rPr>
        <w:t>S</w:t>
      </w:r>
      <w:r w:rsidR="00733086">
        <w:rPr>
          <w:rFonts w:ascii="Calibri" w:hAnsi="Calibri" w:cs="Calibri"/>
          <w:color w:val="000000"/>
          <w:shd w:val="clear" w:color="auto" w:fill="FFFFFF"/>
        </w:rPr>
        <w:t>ervices</w:t>
      </w:r>
      <w:r w:rsidR="008848E7">
        <w:rPr>
          <w:rFonts w:ascii="Calibri" w:hAnsi="Calibri" w:cs="Calibri"/>
          <w:color w:val="000000"/>
          <w:shd w:val="clear" w:color="auto" w:fill="FFFFFF"/>
        </w:rPr>
        <w:t xml:space="preserve"> was </w:t>
      </w:r>
      <w:r w:rsidR="00D277E8">
        <w:rPr>
          <w:rFonts w:ascii="Calibri" w:hAnsi="Calibri" w:cs="Calibri"/>
          <w:color w:val="000000"/>
          <w:shd w:val="clear" w:color="auto" w:fill="FFFFFF"/>
        </w:rPr>
        <w:t xml:space="preserve">the most important part it allowed us to </w:t>
      </w:r>
      <w:r w:rsidR="002C26F4">
        <w:rPr>
          <w:rFonts w:ascii="Calibri" w:hAnsi="Calibri" w:cs="Calibri"/>
          <w:color w:val="000000"/>
          <w:shd w:val="clear" w:color="auto" w:fill="FFFFFF"/>
        </w:rPr>
        <w:t>creat</w:t>
      </w:r>
      <w:r w:rsidR="00D277E8">
        <w:rPr>
          <w:rFonts w:ascii="Calibri" w:hAnsi="Calibri" w:cs="Calibri"/>
          <w:color w:val="000000"/>
          <w:shd w:val="clear" w:color="auto" w:fill="FFFFFF"/>
        </w:rPr>
        <w:t>e</w:t>
      </w:r>
      <w:r w:rsidR="002C26F4">
        <w:rPr>
          <w:rFonts w:ascii="Calibri" w:hAnsi="Calibri" w:cs="Calibri"/>
          <w:color w:val="000000"/>
          <w:shd w:val="clear" w:color="auto" w:fill="FFFFFF"/>
        </w:rPr>
        <w:t xml:space="preserve"> a domain</w:t>
      </w:r>
      <w:r w:rsidR="00D277E8">
        <w:rPr>
          <w:rFonts w:ascii="Calibri" w:hAnsi="Calibri" w:cs="Calibri"/>
          <w:color w:val="000000"/>
          <w:shd w:val="clear" w:color="auto" w:fill="FFFFFF"/>
        </w:rPr>
        <w:t xml:space="preserve"> as well as</w:t>
      </w:r>
      <w:r w:rsidR="002C26F4">
        <w:rPr>
          <w:rFonts w:ascii="Calibri" w:hAnsi="Calibri" w:cs="Calibri"/>
          <w:color w:val="000000"/>
          <w:shd w:val="clear" w:color="auto" w:fill="FFFFFF"/>
        </w:rPr>
        <w:t xml:space="preserve"> </w:t>
      </w:r>
      <w:r w:rsidR="00D277E8">
        <w:rPr>
          <w:rFonts w:ascii="Calibri" w:hAnsi="Calibri" w:cs="Calibri"/>
          <w:color w:val="000000"/>
          <w:shd w:val="clear" w:color="auto" w:fill="FFFFFF"/>
        </w:rPr>
        <w:t>c</w:t>
      </w:r>
      <w:r w:rsidR="002C26F4">
        <w:rPr>
          <w:rFonts w:ascii="Calibri" w:hAnsi="Calibri" w:cs="Calibri"/>
          <w:color w:val="000000"/>
          <w:shd w:val="clear" w:color="auto" w:fill="FFFFFF"/>
        </w:rPr>
        <w:t>reate</w:t>
      </w:r>
      <w:r w:rsidR="00D277E8">
        <w:rPr>
          <w:rFonts w:ascii="Calibri" w:hAnsi="Calibri" w:cs="Calibri"/>
          <w:color w:val="000000"/>
          <w:shd w:val="clear" w:color="auto" w:fill="FFFFFF"/>
        </w:rPr>
        <w:t>s</w:t>
      </w:r>
      <w:r w:rsidR="002C26F4">
        <w:rPr>
          <w:rFonts w:ascii="Calibri" w:hAnsi="Calibri" w:cs="Calibri"/>
          <w:color w:val="000000"/>
          <w:shd w:val="clear" w:color="auto" w:fill="FFFFFF"/>
        </w:rPr>
        <w:t xml:space="preserve"> user accounts for that domain.</w:t>
      </w:r>
      <w:r w:rsidR="00733086">
        <w:rPr>
          <w:rFonts w:ascii="Calibri" w:hAnsi="Calibri" w:cs="Calibri"/>
          <w:color w:val="000000"/>
          <w:shd w:val="clear" w:color="auto" w:fill="FFFFFF"/>
        </w:rPr>
        <w:t xml:space="preserve"> (Peter)</w:t>
      </w:r>
    </w:p>
    <w:p w14:paraId="14C58EE5" w14:textId="6715F883" w:rsidR="00733086" w:rsidRDefault="00733086" w:rsidP="00733086">
      <w:r>
        <w:rPr>
          <w:noProof/>
        </w:rPr>
        <w:lastRenderedPageBreak/>
        <w:drawing>
          <wp:inline distT="0" distB="0" distL="0" distR="0" wp14:anchorId="67442161" wp14:editId="47E2FF91">
            <wp:extent cx="5731510" cy="4655820"/>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al user interfac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655820"/>
                    </a:xfrm>
                    <a:prstGeom prst="rect">
                      <a:avLst/>
                    </a:prstGeom>
                    <a:noFill/>
                    <a:ln>
                      <a:noFill/>
                    </a:ln>
                  </pic:spPr>
                </pic:pic>
              </a:graphicData>
            </a:graphic>
          </wp:inline>
        </w:drawing>
      </w:r>
      <w:r>
        <w:rPr>
          <w:rFonts w:ascii="Calibri" w:hAnsi="Calibri" w:cs="Calibri"/>
          <w:color w:val="000000"/>
          <w:shd w:val="clear" w:color="auto" w:fill="FFFFFF"/>
        </w:rPr>
        <w:br/>
      </w:r>
      <w:r>
        <w:t xml:space="preserve">In this </w:t>
      </w:r>
      <w:r w:rsidR="00FE45F4">
        <w:t xml:space="preserve">we created a domain where we used the name as </w:t>
      </w:r>
      <w:r>
        <w:t xml:space="preserve">accatask.msft </w:t>
      </w:r>
      <w:r w:rsidR="00494AD7">
        <w:t>where</w:t>
      </w:r>
      <w:r>
        <w:t xml:space="preserve"> the clients would</w:t>
      </w:r>
      <w:r w:rsidR="00494AD7">
        <w:t xml:space="preserve"> be able</w:t>
      </w:r>
      <w:r>
        <w:t xml:space="preserve"> join </w:t>
      </w:r>
      <w:r w:rsidR="00494AD7">
        <w:t>on their w</w:t>
      </w:r>
      <w:r>
        <w:t>orkstations to</w:t>
      </w:r>
      <w:r w:rsidR="00494AD7">
        <w:t xml:space="preserve"> gain</w:t>
      </w:r>
      <w:r>
        <w:t xml:space="preserve"> access </w:t>
      </w:r>
      <w:r w:rsidR="00494AD7">
        <w:t>to their</w:t>
      </w:r>
      <w:r>
        <w:t xml:space="preserve"> user accounts </w:t>
      </w:r>
      <w:r w:rsidR="00494AD7">
        <w:t>from the network</w:t>
      </w:r>
      <w:r>
        <w:t xml:space="preserve"> (Jack)</w:t>
      </w:r>
    </w:p>
    <w:p w14:paraId="7A07A5D4" w14:textId="209094D7" w:rsidR="00733086" w:rsidRDefault="00733086" w:rsidP="00733086">
      <w:r>
        <w:rPr>
          <w:noProof/>
        </w:rPr>
        <w:lastRenderedPageBreak/>
        <w:drawing>
          <wp:inline distT="0" distB="0" distL="0" distR="0" wp14:anchorId="3BC1683F" wp14:editId="14955ECB">
            <wp:extent cx="5731510" cy="4703445"/>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al user interface, text, applic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703445"/>
                    </a:xfrm>
                    <a:prstGeom prst="rect">
                      <a:avLst/>
                    </a:prstGeom>
                    <a:noFill/>
                    <a:ln>
                      <a:noFill/>
                    </a:ln>
                  </pic:spPr>
                </pic:pic>
              </a:graphicData>
            </a:graphic>
          </wp:inline>
        </w:drawing>
      </w:r>
      <w:r>
        <w:rPr>
          <w:rFonts w:ascii="Calibri" w:hAnsi="Calibri" w:cs="Calibri"/>
          <w:color w:val="000000"/>
          <w:shd w:val="clear" w:color="auto" w:fill="FFFFFF"/>
        </w:rPr>
        <w:br/>
      </w:r>
      <w:r>
        <w:t xml:space="preserve">In this </w:t>
      </w:r>
      <w:r w:rsidR="003824A4">
        <w:t>we can see that we are located inside of the a</w:t>
      </w:r>
      <w:r>
        <w:t>ctive directory users and computers in which</w:t>
      </w:r>
      <w:r w:rsidR="003824A4">
        <w:t xml:space="preserve"> we can see that the</w:t>
      </w:r>
      <w:r w:rsidR="0028788E">
        <w:t xml:space="preserve"> server workstation is a part of the domain controllers</w:t>
      </w:r>
      <w:r w:rsidR="0028788E">
        <w:t xml:space="preserve"> </w:t>
      </w:r>
      <w:r>
        <w:t>(Kai)</w:t>
      </w:r>
      <w:r>
        <w:rPr>
          <w:rFonts w:ascii="Calibri" w:hAnsi="Calibri" w:cs="Calibri"/>
          <w:color w:val="000000"/>
          <w:shd w:val="clear" w:color="auto" w:fill="FFFFFF"/>
        </w:rPr>
        <w:br/>
      </w:r>
    </w:p>
    <w:p w14:paraId="1271B087" w14:textId="61E451DC" w:rsidR="00733086" w:rsidRDefault="00733086" w:rsidP="00733086">
      <w:r>
        <w:rPr>
          <w:noProof/>
        </w:rPr>
        <w:lastRenderedPageBreak/>
        <w:drawing>
          <wp:inline distT="0" distB="0" distL="0" distR="0" wp14:anchorId="05C902D8" wp14:editId="7B33A436">
            <wp:extent cx="5724525" cy="4667250"/>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al user interface, applica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4667250"/>
                    </a:xfrm>
                    <a:prstGeom prst="rect">
                      <a:avLst/>
                    </a:prstGeom>
                    <a:noFill/>
                    <a:ln>
                      <a:noFill/>
                    </a:ln>
                  </pic:spPr>
                </pic:pic>
              </a:graphicData>
            </a:graphic>
          </wp:inline>
        </w:drawing>
      </w:r>
      <w:r>
        <w:rPr>
          <w:rFonts w:ascii="Calibri" w:hAnsi="Calibri" w:cs="Calibri"/>
          <w:color w:val="000000"/>
          <w:shd w:val="clear" w:color="auto" w:fill="FFFFFF"/>
        </w:rPr>
        <w:br/>
      </w:r>
      <w:r>
        <w:t>Created a secondary domain user as a backup</w:t>
      </w:r>
      <w:r w:rsidR="003824A4">
        <w:t xml:space="preserve"> this is in case of any security flaws which may come up</w:t>
      </w:r>
      <w:r>
        <w:t xml:space="preserve"> (Peter)</w:t>
      </w:r>
    </w:p>
    <w:p w14:paraId="2E8DDDEC" w14:textId="523A8230" w:rsidR="00733086" w:rsidRDefault="00733086" w:rsidP="00733086">
      <w:r>
        <w:rPr>
          <w:noProof/>
        </w:rPr>
        <w:lastRenderedPageBreak/>
        <w:drawing>
          <wp:inline distT="0" distB="0" distL="0" distR="0" wp14:anchorId="0B7ED6AA" wp14:editId="2B7887E6">
            <wp:extent cx="5724525" cy="4676775"/>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raphical user interface,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676775"/>
                    </a:xfrm>
                    <a:prstGeom prst="rect">
                      <a:avLst/>
                    </a:prstGeom>
                    <a:noFill/>
                    <a:ln>
                      <a:noFill/>
                    </a:ln>
                  </pic:spPr>
                </pic:pic>
              </a:graphicData>
            </a:graphic>
          </wp:inline>
        </w:drawing>
      </w:r>
      <w:r>
        <w:rPr>
          <w:rFonts w:ascii="Calibri" w:hAnsi="Calibri" w:cs="Calibri"/>
          <w:color w:val="000000"/>
          <w:shd w:val="clear" w:color="auto" w:fill="FFFFFF"/>
        </w:rPr>
        <w:br/>
      </w:r>
      <w:r w:rsidR="00AC44A6">
        <w:t>this shows all current user that are setup within the domain</w:t>
      </w:r>
      <w:r>
        <w:t xml:space="preserve"> (Kai)</w:t>
      </w:r>
    </w:p>
    <w:p w14:paraId="13876707" w14:textId="64328AB8" w:rsidR="00733086" w:rsidRDefault="00733086" w:rsidP="00733086">
      <w:r>
        <w:rPr>
          <w:noProof/>
        </w:rPr>
        <w:lastRenderedPageBreak/>
        <w:drawing>
          <wp:inline distT="0" distB="0" distL="0" distR="0" wp14:anchorId="1BFDE218" wp14:editId="1A89A13B">
            <wp:extent cx="5731510" cy="4684395"/>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684395"/>
                    </a:xfrm>
                    <a:prstGeom prst="rect">
                      <a:avLst/>
                    </a:prstGeom>
                    <a:noFill/>
                    <a:ln>
                      <a:noFill/>
                    </a:ln>
                  </pic:spPr>
                </pic:pic>
              </a:graphicData>
            </a:graphic>
          </wp:inline>
        </w:drawing>
      </w:r>
      <w:r>
        <w:rPr>
          <w:rFonts w:ascii="Calibri" w:hAnsi="Calibri" w:cs="Calibri"/>
          <w:color w:val="000000"/>
          <w:shd w:val="clear" w:color="auto" w:fill="FFFFFF"/>
        </w:rPr>
        <w:br/>
      </w:r>
      <w:r w:rsidR="00794C0E">
        <w:t xml:space="preserve">this shows the adjustment of the login hours to make sure the network is only </w:t>
      </w:r>
      <w:r w:rsidR="00402855">
        <w:t>accessible</w:t>
      </w:r>
      <w:r w:rsidR="00794C0E">
        <w:t xml:space="preserve"> on their user account </w:t>
      </w:r>
      <w:r w:rsidR="00ED7CAF">
        <w:t xml:space="preserve">due to the privileges required access it and only within a certain frame of </w:t>
      </w:r>
      <w:r w:rsidR="00402855">
        <w:t>time (</w:t>
      </w:r>
      <w:r>
        <w:t>Kai)</w:t>
      </w:r>
    </w:p>
    <w:p w14:paraId="4C88252D" w14:textId="69917586" w:rsidR="00733086" w:rsidRDefault="00733086" w:rsidP="00733086">
      <w:r>
        <w:rPr>
          <w:noProof/>
        </w:rPr>
        <w:lastRenderedPageBreak/>
        <w:drawing>
          <wp:inline distT="0" distB="0" distL="0" distR="0" wp14:anchorId="75D77E3E" wp14:editId="2FCD22BB">
            <wp:extent cx="5724525" cy="4686300"/>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hical user interface,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4686300"/>
                    </a:xfrm>
                    <a:prstGeom prst="rect">
                      <a:avLst/>
                    </a:prstGeom>
                    <a:noFill/>
                    <a:ln>
                      <a:noFill/>
                    </a:ln>
                  </pic:spPr>
                </pic:pic>
              </a:graphicData>
            </a:graphic>
          </wp:inline>
        </w:drawing>
      </w:r>
      <w:r>
        <w:rPr>
          <w:rFonts w:ascii="Calibri" w:hAnsi="Calibri" w:cs="Calibri"/>
          <w:color w:val="000000"/>
          <w:shd w:val="clear" w:color="auto" w:fill="FFFFFF"/>
        </w:rPr>
        <w:br/>
      </w:r>
      <w:r w:rsidR="000A038D">
        <w:t>this makes sure that only a network admin can change the password once it has been set</w:t>
      </w:r>
      <w:r>
        <w:t>. (Kai)</w:t>
      </w:r>
    </w:p>
    <w:p w14:paraId="1E06FA94" w14:textId="6513DDDD" w:rsidR="00733086" w:rsidRDefault="00733086" w:rsidP="00733086">
      <w:r>
        <w:rPr>
          <w:noProof/>
        </w:rPr>
        <w:lastRenderedPageBreak/>
        <w:drawing>
          <wp:inline distT="0" distB="0" distL="0" distR="0" wp14:anchorId="67131452" wp14:editId="5764A52E">
            <wp:extent cx="5731510" cy="4674870"/>
            <wp:effectExtent l="0" t="0" r="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raphical user interfac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674870"/>
                    </a:xfrm>
                    <a:prstGeom prst="rect">
                      <a:avLst/>
                    </a:prstGeom>
                    <a:noFill/>
                    <a:ln>
                      <a:noFill/>
                    </a:ln>
                  </pic:spPr>
                </pic:pic>
              </a:graphicData>
            </a:graphic>
          </wp:inline>
        </w:drawing>
      </w:r>
      <w:r>
        <w:rPr>
          <w:rFonts w:ascii="Calibri" w:hAnsi="Calibri" w:cs="Calibri"/>
          <w:color w:val="000000"/>
          <w:shd w:val="clear" w:color="auto" w:fill="FFFFFF"/>
        </w:rPr>
        <w:br/>
      </w:r>
      <w:r w:rsidR="00F97CEC">
        <w:t>this shows that current</w:t>
      </w:r>
      <w:r w:rsidR="000A038D">
        <w:t xml:space="preserve">ly there are no computer that have been added to the </w:t>
      </w:r>
      <w:r w:rsidR="009E59BC">
        <w:t>network (</w:t>
      </w:r>
      <w:r>
        <w:t>Jack)</w:t>
      </w:r>
    </w:p>
    <w:p w14:paraId="0CC7C155" w14:textId="20B3CA3D" w:rsidR="00733086" w:rsidRDefault="00733086" w:rsidP="00733086">
      <w:r>
        <w:rPr>
          <w:noProof/>
        </w:rPr>
        <w:lastRenderedPageBreak/>
        <w:drawing>
          <wp:inline distT="0" distB="0" distL="0" distR="0" wp14:anchorId="61FF7B1C" wp14:editId="45BA596C">
            <wp:extent cx="5731510" cy="4674870"/>
            <wp:effectExtent l="0" t="0" r="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raphical user interface,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674870"/>
                    </a:xfrm>
                    <a:prstGeom prst="rect">
                      <a:avLst/>
                    </a:prstGeom>
                    <a:noFill/>
                    <a:ln>
                      <a:noFill/>
                    </a:ln>
                  </pic:spPr>
                </pic:pic>
              </a:graphicData>
            </a:graphic>
          </wp:inline>
        </w:drawing>
      </w:r>
      <w:r>
        <w:rPr>
          <w:rFonts w:ascii="Calibri" w:hAnsi="Calibri" w:cs="Calibri"/>
          <w:color w:val="000000"/>
          <w:shd w:val="clear" w:color="auto" w:fill="FFFFFF"/>
        </w:rPr>
        <w:br/>
      </w:r>
      <w:r w:rsidR="007037C9">
        <w:t xml:space="preserve">added a client computer which will be </w:t>
      </w:r>
      <w:r w:rsidR="009E59BC">
        <w:t>named “</w:t>
      </w:r>
      <w:r>
        <w:t>WCT-NT” in the domain (Jack)</w:t>
      </w:r>
    </w:p>
    <w:p w14:paraId="66508AE1" w14:textId="1E90B4C9" w:rsidR="00733086" w:rsidRDefault="00733086" w:rsidP="00733086">
      <w:r>
        <w:rPr>
          <w:noProof/>
        </w:rPr>
        <w:lastRenderedPageBreak/>
        <w:drawing>
          <wp:inline distT="0" distB="0" distL="0" distR="0" wp14:anchorId="2122BB8A" wp14:editId="227B4AE8">
            <wp:extent cx="5724525" cy="462915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al user interface,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4629150"/>
                    </a:xfrm>
                    <a:prstGeom prst="rect">
                      <a:avLst/>
                    </a:prstGeom>
                    <a:noFill/>
                    <a:ln>
                      <a:noFill/>
                    </a:ln>
                  </pic:spPr>
                </pic:pic>
              </a:graphicData>
            </a:graphic>
          </wp:inline>
        </w:drawing>
      </w:r>
      <w:r>
        <w:rPr>
          <w:rFonts w:ascii="Calibri" w:hAnsi="Calibri" w:cs="Calibri"/>
          <w:color w:val="000000"/>
          <w:shd w:val="clear" w:color="auto" w:fill="FFFFFF"/>
        </w:rPr>
        <w:br/>
      </w:r>
      <w:r>
        <w:rPr>
          <w:noProof/>
        </w:rPr>
        <w:lastRenderedPageBreak/>
        <w:drawing>
          <wp:inline distT="0" distB="0" distL="0" distR="0" wp14:anchorId="4C8152DB" wp14:editId="414A9186">
            <wp:extent cx="5731510" cy="4608195"/>
            <wp:effectExtent l="0" t="0" r="0" b="0"/>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raphical user interface, text, application, Wor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608195"/>
                    </a:xfrm>
                    <a:prstGeom prst="rect">
                      <a:avLst/>
                    </a:prstGeom>
                    <a:noFill/>
                    <a:ln>
                      <a:noFill/>
                    </a:ln>
                  </pic:spPr>
                </pic:pic>
              </a:graphicData>
            </a:graphic>
          </wp:inline>
        </w:drawing>
      </w:r>
      <w:r>
        <w:rPr>
          <w:rFonts w:ascii="Calibri" w:hAnsi="Calibri" w:cs="Calibri"/>
          <w:color w:val="000000"/>
          <w:shd w:val="clear" w:color="auto" w:fill="FFFFFF"/>
        </w:rPr>
        <w:br/>
      </w:r>
      <w:r>
        <w:t>Changing the name of the client PC to</w:t>
      </w:r>
      <w:r w:rsidR="00CA4909">
        <w:t xml:space="preserve"> match</w:t>
      </w:r>
      <w:r>
        <w:t xml:space="preserve"> name in the active directory (Peter)</w:t>
      </w:r>
    </w:p>
    <w:p w14:paraId="3AECD200" w14:textId="77777777" w:rsidR="00733086" w:rsidRDefault="00733086" w:rsidP="00733086">
      <w:pPr>
        <w:pStyle w:val="Heading1"/>
        <w:rPr>
          <w:rFonts w:ascii="Arial" w:hAnsi="Arial" w:cs="Arial"/>
        </w:rPr>
      </w:pPr>
      <w:bookmarkStart w:id="6" w:name="_Toc129224183"/>
      <w:bookmarkStart w:id="7" w:name="_Toc129906418"/>
      <w:r>
        <w:rPr>
          <w:rFonts w:ascii="Arial" w:hAnsi="Arial" w:cs="Arial"/>
        </w:rPr>
        <w:t>Part 2 (Individual Work – Task 3 (Observational Task) in Worksheet 1)</w:t>
      </w:r>
      <w:bookmarkEnd w:id="6"/>
      <w:bookmarkEnd w:id="7"/>
    </w:p>
    <w:p w14:paraId="3FA9188A" w14:textId="77777777" w:rsidR="00FE39A4" w:rsidRPr="00FE39A4" w:rsidRDefault="00FE39A4" w:rsidP="00FE39A4">
      <w:pPr>
        <w:jc w:val="both"/>
        <w:rPr>
          <w:rFonts w:ascii="Arial" w:hAnsi="Arial" w:cs="Arial"/>
        </w:rPr>
      </w:pPr>
    </w:p>
    <w:p w14:paraId="36ADE163" w14:textId="39E4473A" w:rsidR="000B684E" w:rsidRDefault="000B684E" w:rsidP="00733086">
      <w:pPr>
        <w:pStyle w:val="ListParagraph"/>
        <w:jc w:val="both"/>
        <w:rPr>
          <w:rFonts w:ascii="Arial" w:hAnsi="Arial" w:cs="Arial"/>
        </w:rPr>
      </w:pPr>
      <w:r>
        <w:rPr>
          <w:rFonts w:ascii="Arial" w:hAnsi="Arial" w:cs="Arial"/>
        </w:rPr>
        <w:t xml:space="preserve">The group </w:t>
      </w:r>
      <w:r w:rsidR="008E7F65">
        <w:rPr>
          <w:rFonts w:ascii="Arial" w:hAnsi="Arial" w:cs="Arial"/>
        </w:rPr>
        <w:t xml:space="preserve">opted to </w:t>
      </w:r>
      <w:r w:rsidR="009E59BC">
        <w:rPr>
          <w:rFonts w:ascii="Arial" w:hAnsi="Arial" w:cs="Arial"/>
        </w:rPr>
        <w:t>use type</w:t>
      </w:r>
      <w:r w:rsidR="008E7F65">
        <w:rPr>
          <w:rFonts w:ascii="Arial" w:hAnsi="Arial" w:cs="Arial"/>
        </w:rPr>
        <w:t xml:space="preserve"> 2 hypervisors in the tasks, as these </w:t>
      </w:r>
      <w:r w:rsidR="009E59BC">
        <w:rPr>
          <w:rFonts w:ascii="Arial" w:hAnsi="Arial" w:cs="Arial"/>
        </w:rPr>
        <w:t>hypervisors</w:t>
      </w:r>
      <w:r w:rsidR="008E7F65">
        <w:rPr>
          <w:rFonts w:ascii="Arial" w:hAnsi="Arial" w:cs="Arial"/>
        </w:rPr>
        <w:t xml:space="preserve"> allow</w:t>
      </w:r>
      <w:r w:rsidR="004D1E64">
        <w:rPr>
          <w:rFonts w:ascii="Arial" w:hAnsi="Arial" w:cs="Arial"/>
        </w:rPr>
        <w:t xml:space="preserve">ed us to install </w:t>
      </w:r>
      <w:r w:rsidR="00EC2C3A">
        <w:rPr>
          <w:rFonts w:ascii="Arial" w:hAnsi="Arial" w:cs="Arial"/>
        </w:rPr>
        <w:t>another</w:t>
      </w:r>
      <w:r w:rsidR="004D1E64">
        <w:rPr>
          <w:rFonts w:ascii="Arial" w:hAnsi="Arial" w:cs="Arial"/>
        </w:rPr>
        <w:t xml:space="preserve"> operating system on top of the existing host operating system</w:t>
      </w:r>
      <w:r w:rsidR="00862F14">
        <w:rPr>
          <w:rFonts w:ascii="Arial" w:hAnsi="Arial" w:cs="Arial"/>
        </w:rPr>
        <w:t>. This was advantageous for the main purpose of the task in which we had to overcome</w:t>
      </w:r>
      <w:r w:rsidR="003D4273">
        <w:rPr>
          <w:rFonts w:ascii="Arial" w:hAnsi="Arial" w:cs="Arial"/>
        </w:rPr>
        <w:t xml:space="preserve">, making it more suitable and beneficial to using type 1 hypervisor. </w:t>
      </w:r>
    </w:p>
    <w:p w14:paraId="414F7BD4" w14:textId="77777777" w:rsidR="007119FB" w:rsidRDefault="007119FB" w:rsidP="00733086">
      <w:pPr>
        <w:pStyle w:val="ListParagraph"/>
        <w:jc w:val="both"/>
        <w:rPr>
          <w:rFonts w:ascii="Arial" w:hAnsi="Arial" w:cs="Arial"/>
        </w:rPr>
      </w:pPr>
    </w:p>
    <w:p w14:paraId="38808DDC" w14:textId="017C457C" w:rsidR="007119FB" w:rsidRDefault="004D241E" w:rsidP="00733086">
      <w:pPr>
        <w:pStyle w:val="ListParagraph"/>
        <w:jc w:val="both"/>
        <w:rPr>
          <w:rFonts w:ascii="Arial" w:hAnsi="Arial" w:cs="Arial"/>
        </w:rPr>
      </w:pPr>
      <w:r>
        <w:rPr>
          <w:rFonts w:ascii="Arial" w:hAnsi="Arial" w:cs="Arial"/>
        </w:rPr>
        <w:t xml:space="preserve">While we were working through the assignment, we encountered several problems we </w:t>
      </w:r>
      <w:r w:rsidR="00452359">
        <w:rPr>
          <w:rFonts w:ascii="Arial" w:hAnsi="Arial" w:cs="Arial"/>
        </w:rPr>
        <w:t>felt</w:t>
      </w:r>
      <w:r>
        <w:rPr>
          <w:rFonts w:ascii="Arial" w:hAnsi="Arial" w:cs="Arial"/>
        </w:rPr>
        <w:t xml:space="preserve"> perhaps using a type 1 hypervisor would have been more efficient. For instance </w:t>
      </w:r>
      <w:r w:rsidR="002F5951">
        <w:rPr>
          <w:rFonts w:ascii="Arial" w:hAnsi="Arial" w:cs="Arial"/>
        </w:rPr>
        <w:t xml:space="preserve">during one of the practical elements, we found that </w:t>
      </w:r>
      <w:r w:rsidR="002922E1">
        <w:rPr>
          <w:rFonts w:ascii="Arial" w:hAnsi="Arial" w:cs="Arial"/>
        </w:rPr>
        <w:t>running on the host operating system caused a ma</w:t>
      </w:r>
      <w:r w:rsidR="00E6670F">
        <w:rPr>
          <w:rFonts w:ascii="Arial" w:hAnsi="Arial" w:cs="Arial"/>
        </w:rPr>
        <w:t xml:space="preserve">jor decrease in load times and slower processing of tasks. The only solution we found to this was using a type 1 hypervisor which would have </w:t>
      </w:r>
      <w:r w:rsidR="009E59BC">
        <w:rPr>
          <w:rFonts w:ascii="Arial" w:hAnsi="Arial" w:cs="Arial"/>
        </w:rPr>
        <w:t>solely</w:t>
      </w:r>
      <w:r w:rsidR="00884485">
        <w:rPr>
          <w:rFonts w:ascii="Arial" w:hAnsi="Arial" w:cs="Arial"/>
        </w:rPr>
        <w:t xml:space="preserve"> used the hardware and would have enabled a smother resource handling and therefore </w:t>
      </w:r>
      <w:r w:rsidR="00452359">
        <w:rPr>
          <w:rFonts w:ascii="Arial" w:hAnsi="Arial" w:cs="Arial"/>
        </w:rPr>
        <w:t xml:space="preserve">better efficiency. </w:t>
      </w:r>
      <w:r w:rsidR="002F5951">
        <w:rPr>
          <w:rFonts w:ascii="Arial" w:hAnsi="Arial" w:cs="Arial"/>
        </w:rPr>
        <w:t xml:space="preserve"> </w:t>
      </w:r>
    </w:p>
    <w:p w14:paraId="737F41F5" w14:textId="77777777" w:rsidR="00803A21" w:rsidRDefault="00803A21" w:rsidP="00733086">
      <w:pPr>
        <w:pStyle w:val="ListParagraph"/>
        <w:jc w:val="both"/>
        <w:rPr>
          <w:rFonts w:ascii="Arial" w:hAnsi="Arial" w:cs="Arial"/>
        </w:rPr>
      </w:pPr>
    </w:p>
    <w:p w14:paraId="2AA5A0CF" w14:textId="093E63FD" w:rsidR="008A1256" w:rsidRDefault="00803A21" w:rsidP="004D7CF6">
      <w:pPr>
        <w:pStyle w:val="ListParagraph"/>
        <w:jc w:val="both"/>
        <w:rPr>
          <w:rFonts w:ascii="Arial" w:hAnsi="Arial" w:cs="Arial"/>
        </w:rPr>
      </w:pPr>
      <w:r>
        <w:rPr>
          <w:rFonts w:ascii="Arial" w:hAnsi="Arial" w:cs="Arial"/>
        </w:rPr>
        <w:t>Whi</w:t>
      </w:r>
      <w:r w:rsidR="00BB3512">
        <w:rPr>
          <w:rFonts w:ascii="Arial" w:hAnsi="Arial" w:cs="Arial"/>
        </w:rPr>
        <w:t xml:space="preserve">le I just made there was benefits to using a type 1 hypervisor that did not out way the disadvantages it brought us. </w:t>
      </w:r>
      <w:r w:rsidR="00CC2880">
        <w:rPr>
          <w:rFonts w:ascii="Arial" w:hAnsi="Arial" w:cs="Arial"/>
        </w:rPr>
        <w:t xml:space="preserve"> Typically a type 1 hypervisor is used at an enterprise level where they have more complex network configurations and setup processes</w:t>
      </w:r>
      <w:r w:rsidR="00B2440F">
        <w:rPr>
          <w:rFonts w:ascii="Arial" w:hAnsi="Arial" w:cs="Arial"/>
        </w:rPr>
        <w:t>, that is fundamentally required, this is something a type 2 would not be able to handle given its resource allocation.</w:t>
      </w:r>
      <w:r w:rsidR="00FB4D9A">
        <w:rPr>
          <w:rFonts w:ascii="Arial" w:hAnsi="Arial" w:cs="Arial"/>
        </w:rPr>
        <w:t xml:space="preserve"> However that does leave it with the benefit for smaller work like </w:t>
      </w:r>
      <w:r w:rsidR="00FB4D9A">
        <w:rPr>
          <w:rFonts w:ascii="Arial" w:hAnsi="Arial" w:cs="Arial"/>
        </w:rPr>
        <w:lastRenderedPageBreak/>
        <w:t xml:space="preserve">this </w:t>
      </w:r>
      <w:r w:rsidR="009133AE">
        <w:rPr>
          <w:rFonts w:ascii="Arial" w:hAnsi="Arial" w:cs="Arial"/>
        </w:rPr>
        <w:t xml:space="preserve">as it can run multiple at once, so using a type 1 for our use case would be stupid </w:t>
      </w:r>
      <w:r w:rsidR="00406607">
        <w:rPr>
          <w:rFonts w:ascii="Arial" w:hAnsi="Arial" w:cs="Arial"/>
        </w:rPr>
        <w:t xml:space="preserve">and overkill </w:t>
      </w:r>
      <w:r w:rsidR="009133AE">
        <w:rPr>
          <w:rFonts w:ascii="Arial" w:hAnsi="Arial" w:cs="Arial"/>
        </w:rPr>
        <w:t>given the scale.</w:t>
      </w:r>
    </w:p>
    <w:p w14:paraId="2F8038E3" w14:textId="77777777" w:rsidR="004D7CF6" w:rsidRDefault="004D7CF6" w:rsidP="004D7CF6">
      <w:pPr>
        <w:pStyle w:val="ListParagraph"/>
        <w:jc w:val="both"/>
        <w:rPr>
          <w:rFonts w:ascii="Arial" w:hAnsi="Arial" w:cs="Arial"/>
        </w:rPr>
      </w:pPr>
    </w:p>
    <w:p w14:paraId="2BB20D30" w14:textId="0F701286" w:rsidR="008C440C" w:rsidRDefault="008C440C" w:rsidP="004D7CF6">
      <w:pPr>
        <w:pStyle w:val="ListParagraph"/>
        <w:jc w:val="both"/>
        <w:rPr>
          <w:rFonts w:ascii="Arial" w:hAnsi="Arial" w:cs="Arial"/>
        </w:rPr>
      </w:pPr>
      <w:r>
        <w:rPr>
          <w:rFonts w:ascii="Arial" w:hAnsi="Arial" w:cs="Arial"/>
        </w:rPr>
        <w:t xml:space="preserve">If we had chosen a type 1 hypervisor we could have ran into a </w:t>
      </w:r>
      <w:r w:rsidR="007E686E">
        <w:rPr>
          <w:rFonts w:ascii="Arial" w:hAnsi="Arial" w:cs="Arial"/>
        </w:rPr>
        <w:t>compatibility problem where our existing systems whereas, a type 2 hypervisor w</w:t>
      </w:r>
      <w:r w:rsidR="00630A9A">
        <w:rPr>
          <w:rFonts w:ascii="Arial" w:hAnsi="Arial" w:cs="Arial"/>
        </w:rPr>
        <w:t>ill have a larger range of compatibility</w:t>
      </w:r>
      <w:r w:rsidR="005F7E3F">
        <w:rPr>
          <w:rFonts w:ascii="Arial" w:hAnsi="Arial" w:cs="Arial"/>
        </w:rPr>
        <w:t>. The only drawback to this is a lower quality and noticeable weaker security system than is shown for a type 1</w:t>
      </w:r>
      <w:r w:rsidR="000538C2">
        <w:rPr>
          <w:rFonts w:ascii="Arial" w:hAnsi="Arial" w:cs="Arial"/>
        </w:rPr>
        <w:t xml:space="preserve">, this is due to the fact that is not directly run through the hardware in which you would need direct access to change. </w:t>
      </w:r>
      <w:r w:rsidR="0085628E">
        <w:rPr>
          <w:rFonts w:ascii="Arial" w:hAnsi="Arial" w:cs="Arial"/>
        </w:rPr>
        <w:t>This could have lead to a risk of an attack of the system if it was de</w:t>
      </w:r>
      <w:r w:rsidR="00920CB2">
        <w:rPr>
          <w:rFonts w:ascii="Arial" w:hAnsi="Arial" w:cs="Arial"/>
        </w:rPr>
        <w:t xml:space="preserve">ployed into the world. </w:t>
      </w:r>
    </w:p>
    <w:p w14:paraId="03F551CF" w14:textId="77777777" w:rsidR="00D10A84" w:rsidRDefault="00D10A84" w:rsidP="00733086">
      <w:pPr>
        <w:pStyle w:val="ListParagraph"/>
        <w:jc w:val="both"/>
        <w:rPr>
          <w:rFonts w:ascii="Arial" w:hAnsi="Arial" w:cs="Arial"/>
        </w:rPr>
      </w:pPr>
    </w:p>
    <w:p w14:paraId="680B0456" w14:textId="5330275A" w:rsidR="00637C46" w:rsidRDefault="00637C46" w:rsidP="00733086">
      <w:pPr>
        <w:pStyle w:val="ListParagraph"/>
        <w:jc w:val="both"/>
        <w:rPr>
          <w:rFonts w:ascii="Arial" w:hAnsi="Arial" w:cs="Arial"/>
        </w:rPr>
      </w:pPr>
      <w:r>
        <w:rPr>
          <w:rFonts w:ascii="Arial" w:hAnsi="Arial" w:cs="Arial"/>
        </w:rPr>
        <w:t>As I said before one problem with type 2 hypervisors is the resource allocation</w:t>
      </w:r>
      <w:r w:rsidR="00194D1E">
        <w:rPr>
          <w:rFonts w:ascii="Arial" w:hAnsi="Arial" w:cs="Arial"/>
        </w:rPr>
        <w:t xml:space="preserve">, this is due to the fact there are at least 2 operating systems in play at one time that </w:t>
      </w:r>
      <w:r w:rsidR="009E59BC">
        <w:rPr>
          <w:rFonts w:ascii="Arial" w:hAnsi="Arial" w:cs="Arial"/>
        </w:rPr>
        <w:t>automatically</w:t>
      </w:r>
      <w:r w:rsidR="00194D1E">
        <w:rPr>
          <w:rFonts w:ascii="Arial" w:hAnsi="Arial" w:cs="Arial"/>
        </w:rPr>
        <w:t xml:space="preserve"> double the resource requirement of the system in hand</w:t>
      </w:r>
      <w:r w:rsidR="0066118B">
        <w:rPr>
          <w:rFonts w:ascii="Arial" w:hAnsi="Arial" w:cs="Arial"/>
        </w:rPr>
        <w:t xml:space="preserve">. This caused some major </w:t>
      </w:r>
      <w:r w:rsidR="009E59BC">
        <w:rPr>
          <w:rFonts w:ascii="Arial" w:hAnsi="Arial" w:cs="Arial"/>
        </w:rPr>
        <w:t>inconsistencies</w:t>
      </w:r>
      <w:r w:rsidR="00417F58">
        <w:rPr>
          <w:rFonts w:ascii="Arial" w:hAnsi="Arial" w:cs="Arial"/>
        </w:rPr>
        <w:t xml:space="preserve"> with the system we used it caused various </w:t>
      </w:r>
      <w:r w:rsidR="003063F0">
        <w:rPr>
          <w:rFonts w:ascii="Arial" w:hAnsi="Arial" w:cs="Arial"/>
        </w:rPr>
        <w:t>loading times as well as navigation on the machine becoming slow and choppy in frame times</w:t>
      </w:r>
      <w:r w:rsidR="00426457">
        <w:rPr>
          <w:rFonts w:ascii="Arial" w:hAnsi="Arial" w:cs="Arial"/>
        </w:rPr>
        <w:t>.</w:t>
      </w:r>
    </w:p>
    <w:p w14:paraId="171B8FD1" w14:textId="77777777" w:rsidR="00733086" w:rsidRDefault="00733086" w:rsidP="00733086">
      <w:pPr>
        <w:pStyle w:val="ListParagraph"/>
        <w:jc w:val="both"/>
        <w:rPr>
          <w:rFonts w:ascii="Arial" w:hAnsi="Arial" w:cs="Arial"/>
        </w:rPr>
      </w:pPr>
    </w:p>
    <w:p w14:paraId="6CC1EC33" w14:textId="459719A6" w:rsidR="00AD2D4A" w:rsidRDefault="00AD2D4A" w:rsidP="00733086">
      <w:pPr>
        <w:pStyle w:val="ListParagraph"/>
        <w:spacing w:line="360" w:lineRule="auto"/>
        <w:jc w:val="both"/>
        <w:rPr>
          <w:rFonts w:ascii="Arial" w:hAnsi="Arial" w:cs="Arial"/>
        </w:rPr>
      </w:pPr>
      <w:r>
        <w:rPr>
          <w:rFonts w:ascii="Arial" w:hAnsi="Arial" w:cs="Arial"/>
        </w:rPr>
        <w:t>DHCP</w:t>
      </w:r>
    </w:p>
    <w:p w14:paraId="19D9CAB2" w14:textId="77777777" w:rsidR="007B55E7" w:rsidRDefault="007B55E7" w:rsidP="00733086">
      <w:pPr>
        <w:pStyle w:val="ListParagraph"/>
        <w:spacing w:line="360" w:lineRule="auto"/>
        <w:jc w:val="both"/>
        <w:rPr>
          <w:rFonts w:ascii="Arial" w:hAnsi="Arial" w:cs="Arial"/>
        </w:rPr>
      </w:pPr>
    </w:p>
    <w:p w14:paraId="20736634" w14:textId="7FB796EB" w:rsidR="007B55E7" w:rsidRDefault="007B55E7" w:rsidP="00733086">
      <w:pPr>
        <w:pStyle w:val="ListParagraph"/>
        <w:spacing w:line="360" w:lineRule="auto"/>
        <w:jc w:val="both"/>
        <w:rPr>
          <w:rFonts w:ascii="Arial" w:hAnsi="Arial" w:cs="Arial"/>
        </w:rPr>
      </w:pPr>
      <w:r>
        <w:rPr>
          <w:rFonts w:ascii="Arial" w:hAnsi="Arial" w:cs="Arial"/>
        </w:rPr>
        <w:t>DHCP which stands for dynamic host configuration protocol</w:t>
      </w:r>
      <w:r w:rsidR="00282B95">
        <w:rPr>
          <w:rFonts w:ascii="Arial" w:hAnsi="Arial" w:cs="Arial"/>
        </w:rPr>
        <w:t xml:space="preserve">, assigns </w:t>
      </w:r>
      <w:r w:rsidR="009E59BC">
        <w:rPr>
          <w:rFonts w:ascii="Arial" w:hAnsi="Arial" w:cs="Arial"/>
        </w:rPr>
        <w:t>iP</w:t>
      </w:r>
      <w:r w:rsidR="00282B95">
        <w:rPr>
          <w:rFonts w:ascii="Arial" w:hAnsi="Arial" w:cs="Arial"/>
        </w:rPr>
        <w:t xml:space="preserve"> addresses dynamically which a given network. In </w:t>
      </w:r>
      <w:r w:rsidR="001129F5">
        <w:rPr>
          <w:rFonts w:ascii="Arial" w:hAnsi="Arial" w:cs="Arial"/>
        </w:rPr>
        <w:t>a real-world deployment</w:t>
      </w:r>
      <w:r w:rsidR="000841E9">
        <w:rPr>
          <w:rFonts w:ascii="Arial" w:hAnsi="Arial" w:cs="Arial"/>
        </w:rPr>
        <w:t xml:space="preserve"> this is when a device joins the network it has its MAC address (what it </w:t>
      </w:r>
      <w:r w:rsidR="009E59BC">
        <w:rPr>
          <w:rFonts w:ascii="Arial" w:hAnsi="Arial" w:cs="Arial"/>
        </w:rPr>
        <w:t>physically</w:t>
      </w:r>
      <w:r w:rsidR="000841E9">
        <w:rPr>
          <w:rFonts w:ascii="Arial" w:hAnsi="Arial" w:cs="Arial"/>
        </w:rPr>
        <w:t xml:space="preserve"> is called) </w:t>
      </w:r>
      <w:r w:rsidR="004B2B25">
        <w:rPr>
          <w:rFonts w:ascii="Arial" w:hAnsi="Arial" w:cs="Arial"/>
        </w:rPr>
        <w:t xml:space="preserve">then it needs to be given a </w:t>
      </w:r>
      <w:r w:rsidR="009E59BC">
        <w:rPr>
          <w:rFonts w:ascii="Arial" w:hAnsi="Arial" w:cs="Arial"/>
        </w:rPr>
        <w:t>iP</w:t>
      </w:r>
      <w:r w:rsidR="004B2B25">
        <w:rPr>
          <w:rFonts w:ascii="Arial" w:hAnsi="Arial" w:cs="Arial"/>
        </w:rPr>
        <w:t xml:space="preserve"> address so other devices can find it, this is where DHCP comes in it will </w:t>
      </w:r>
      <w:r w:rsidR="00EC2C3A">
        <w:rPr>
          <w:rFonts w:ascii="Arial" w:hAnsi="Arial" w:cs="Arial"/>
        </w:rPr>
        <w:t>give</w:t>
      </w:r>
      <w:r w:rsidR="004B2B25">
        <w:rPr>
          <w:rFonts w:ascii="Arial" w:hAnsi="Arial" w:cs="Arial"/>
        </w:rPr>
        <w:t xml:space="preserve"> it a </w:t>
      </w:r>
      <w:r w:rsidR="009E59BC">
        <w:rPr>
          <w:rFonts w:ascii="Arial" w:hAnsi="Arial" w:cs="Arial"/>
        </w:rPr>
        <w:t>iP</w:t>
      </w:r>
      <w:r w:rsidR="004B2B25">
        <w:rPr>
          <w:rFonts w:ascii="Arial" w:hAnsi="Arial" w:cs="Arial"/>
        </w:rPr>
        <w:t xml:space="preserve"> address </w:t>
      </w:r>
      <w:r w:rsidR="00EC2C3A">
        <w:rPr>
          <w:rFonts w:ascii="Arial" w:hAnsi="Arial" w:cs="Arial"/>
        </w:rPr>
        <w:t>automatically</w:t>
      </w:r>
      <w:r w:rsidR="004B2B25">
        <w:rPr>
          <w:rFonts w:ascii="Arial" w:hAnsi="Arial" w:cs="Arial"/>
        </w:rPr>
        <w:t xml:space="preserve"> </w:t>
      </w:r>
      <w:r w:rsidR="000E433A">
        <w:rPr>
          <w:rFonts w:ascii="Arial" w:hAnsi="Arial" w:cs="Arial"/>
        </w:rPr>
        <w:t xml:space="preserve">when the device makes contact and then requests to join the network this will send out either a IPV4 or </w:t>
      </w:r>
      <w:r w:rsidR="00C94242">
        <w:rPr>
          <w:rFonts w:ascii="Arial" w:hAnsi="Arial" w:cs="Arial"/>
        </w:rPr>
        <w:t>IPV6 address as well as the default gateway, subnet mask and also the DNS server information on that network.</w:t>
      </w:r>
    </w:p>
    <w:p w14:paraId="24B0F5AF" w14:textId="77777777" w:rsidR="00C94242" w:rsidRDefault="00C94242" w:rsidP="00733086">
      <w:pPr>
        <w:pStyle w:val="ListParagraph"/>
        <w:spacing w:line="360" w:lineRule="auto"/>
        <w:jc w:val="both"/>
        <w:rPr>
          <w:rFonts w:ascii="Arial" w:hAnsi="Arial" w:cs="Arial"/>
        </w:rPr>
      </w:pPr>
    </w:p>
    <w:p w14:paraId="2311D39E" w14:textId="4C24BE21" w:rsidR="00AD2D4A" w:rsidRDefault="004467EB" w:rsidP="00733086">
      <w:pPr>
        <w:pStyle w:val="ListParagraph"/>
        <w:spacing w:line="360" w:lineRule="auto"/>
        <w:jc w:val="both"/>
        <w:rPr>
          <w:rFonts w:ascii="Arial" w:hAnsi="Arial" w:cs="Arial"/>
        </w:rPr>
      </w:pPr>
      <w:r>
        <w:rPr>
          <w:rFonts w:ascii="Arial" w:hAnsi="Arial" w:cs="Arial"/>
        </w:rPr>
        <w:t xml:space="preserve">DHCP was the most important part for </w:t>
      </w:r>
      <w:r w:rsidR="00E14E17">
        <w:rPr>
          <w:rFonts w:ascii="Arial" w:hAnsi="Arial" w:cs="Arial"/>
        </w:rPr>
        <w:t>us in creating the network as it held our DNS server</w:t>
      </w:r>
      <w:r w:rsidR="004628CB">
        <w:rPr>
          <w:rFonts w:ascii="Arial" w:hAnsi="Arial" w:cs="Arial"/>
        </w:rPr>
        <w:t>. This meant that when we implemented a user in the domain controller, the client on their virtual machine could connect to the network</w:t>
      </w:r>
      <w:r w:rsidR="00B53C06">
        <w:rPr>
          <w:rFonts w:ascii="Arial" w:hAnsi="Arial" w:cs="Arial"/>
        </w:rPr>
        <w:t>, on there workstation they could then be prompted and proceed to login in with a user account that was assigned from the network.</w:t>
      </w:r>
    </w:p>
    <w:p w14:paraId="1C1BCE0B" w14:textId="77777777" w:rsidR="00D10A84" w:rsidRDefault="00D10A84" w:rsidP="00733086">
      <w:pPr>
        <w:pStyle w:val="ListParagraph"/>
        <w:spacing w:line="360" w:lineRule="auto"/>
        <w:jc w:val="both"/>
        <w:rPr>
          <w:rFonts w:ascii="Arial" w:hAnsi="Arial" w:cs="Arial"/>
        </w:rPr>
      </w:pPr>
    </w:p>
    <w:p w14:paraId="33250109" w14:textId="755013FD" w:rsidR="00733086" w:rsidRDefault="00733086" w:rsidP="00733086">
      <w:pPr>
        <w:pStyle w:val="ListParagraph"/>
        <w:spacing w:line="360" w:lineRule="auto"/>
        <w:jc w:val="both"/>
        <w:rPr>
          <w:rFonts w:ascii="Arial" w:hAnsi="Arial" w:cs="Arial"/>
        </w:rPr>
      </w:pPr>
      <w:r>
        <w:rPr>
          <w:rFonts w:ascii="Arial" w:hAnsi="Arial" w:cs="Arial"/>
        </w:rPr>
        <w:t xml:space="preserve">Active Directory </w:t>
      </w:r>
    </w:p>
    <w:p w14:paraId="2DA59069" w14:textId="1779012D" w:rsidR="00733086" w:rsidRDefault="00733086" w:rsidP="00733086">
      <w:pPr>
        <w:pStyle w:val="ListParagraph"/>
        <w:spacing w:line="360" w:lineRule="auto"/>
        <w:jc w:val="both"/>
        <w:rPr>
          <w:rFonts w:ascii="Arial" w:hAnsi="Arial" w:cs="Arial"/>
        </w:rPr>
      </w:pPr>
      <w:r>
        <w:rPr>
          <w:rFonts w:ascii="Arial" w:hAnsi="Arial" w:cs="Arial"/>
          <w:noProof/>
        </w:rPr>
        <w:lastRenderedPageBreak/>
        <w:drawing>
          <wp:inline distT="0" distB="0" distL="0" distR="0" wp14:anchorId="18547E77" wp14:editId="75A39BEB">
            <wp:extent cx="5731510" cy="4722495"/>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phical user interface, text, applicati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722495"/>
                    </a:xfrm>
                    <a:prstGeom prst="rect">
                      <a:avLst/>
                    </a:prstGeom>
                    <a:noFill/>
                    <a:ln>
                      <a:noFill/>
                    </a:ln>
                  </pic:spPr>
                </pic:pic>
              </a:graphicData>
            </a:graphic>
          </wp:inline>
        </w:drawing>
      </w:r>
      <w:r>
        <w:rPr>
          <w:rFonts w:ascii="Calibri" w:hAnsi="Calibri" w:cs="Calibri"/>
          <w:color w:val="000000"/>
          <w:shd w:val="clear" w:color="auto" w:fill="FFFFFF"/>
        </w:rPr>
        <w:br/>
      </w:r>
    </w:p>
    <w:p w14:paraId="6EFFA29B" w14:textId="6CF0E14D" w:rsidR="00642062" w:rsidRDefault="00642062" w:rsidP="00EB01F0">
      <w:pPr>
        <w:pStyle w:val="Heading2"/>
      </w:pPr>
      <w:bookmarkStart w:id="8" w:name="_Toc129906419"/>
      <w:r>
        <w:t>Terminologies</w:t>
      </w:r>
      <w:bookmarkEnd w:id="8"/>
    </w:p>
    <w:p w14:paraId="59258AC7" w14:textId="77777777" w:rsidR="00642062" w:rsidRDefault="00642062" w:rsidP="00733086">
      <w:pPr>
        <w:pStyle w:val="ListParagraph"/>
        <w:spacing w:line="360" w:lineRule="auto"/>
        <w:jc w:val="both"/>
        <w:rPr>
          <w:rFonts w:ascii="Arial" w:hAnsi="Arial" w:cs="Arial"/>
        </w:rPr>
      </w:pPr>
    </w:p>
    <w:p w14:paraId="243FA6DA" w14:textId="77777777" w:rsidR="00EC712D" w:rsidRDefault="00733086" w:rsidP="00733086">
      <w:pPr>
        <w:pStyle w:val="ListParagraph"/>
        <w:spacing w:line="360" w:lineRule="auto"/>
        <w:jc w:val="both"/>
        <w:rPr>
          <w:rFonts w:ascii="Arial" w:hAnsi="Arial" w:cs="Arial"/>
        </w:rPr>
      </w:pPr>
      <w:r>
        <w:rPr>
          <w:rFonts w:ascii="Arial" w:hAnsi="Arial" w:cs="Arial"/>
        </w:rPr>
        <w:t xml:space="preserve">There are many terminologies which are important for when the group did have to test the if connectivity between the server and client virtual machine were working. </w:t>
      </w:r>
    </w:p>
    <w:p w14:paraId="08E87CF0" w14:textId="77777777" w:rsidR="00EC712D" w:rsidRDefault="00EC712D" w:rsidP="00733086">
      <w:pPr>
        <w:pStyle w:val="ListParagraph"/>
        <w:spacing w:line="360" w:lineRule="auto"/>
        <w:jc w:val="both"/>
        <w:rPr>
          <w:rFonts w:ascii="Arial" w:hAnsi="Arial" w:cs="Arial"/>
        </w:rPr>
      </w:pPr>
    </w:p>
    <w:p w14:paraId="29A4B419" w14:textId="43190E78" w:rsidR="00B17DCF" w:rsidRDefault="00B17DCF" w:rsidP="00733086">
      <w:pPr>
        <w:pStyle w:val="ListParagraph"/>
        <w:spacing w:line="360" w:lineRule="auto"/>
        <w:jc w:val="both"/>
        <w:rPr>
          <w:rFonts w:ascii="Arial" w:hAnsi="Arial" w:cs="Arial"/>
        </w:rPr>
      </w:pPr>
      <w:r>
        <w:rPr>
          <w:rFonts w:ascii="Arial" w:hAnsi="Arial" w:cs="Arial"/>
        </w:rPr>
        <w:t xml:space="preserve">The term “ping” as used during the </w:t>
      </w:r>
      <w:r w:rsidR="005C136A">
        <w:rPr>
          <w:rFonts w:ascii="Arial" w:hAnsi="Arial" w:cs="Arial"/>
        </w:rPr>
        <w:t>task,</w:t>
      </w:r>
      <w:r>
        <w:rPr>
          <w:rFonts w:ascii="Arial" w:hAnsi="Arial" w:cs="Arial"/>
        </w:rPr>
        <w:t xml:space="preserve"> and it is used to test if packets can be sent and received to another device in that network. </w:t>
      </w:r>
      <w:r w:rsidR="00C3587F">
        <w:rPr>
          <w:rFonts w:ascii="Arial" w:hAnsi="Arial" w:cs="Arial"/>
        </w:rPr>
        <w:t xml:space="preserve">An example of this, the </w:t>
      </w:r>
      <w:r w:rsidR="009E59BC">
        <w:rPr>
          <w:rFonts w:ascii="Arial" w:hAnsi="Arial" w:cs="Arial"/>
        </w:rPr>
        <w:t>client’s</w:t>
      </w:r>
      <w:r w:rsidR="00C3587F">
        <w:rPr>
          <w:rFonts w:ascii="Arial" w:hAnsi="Arial" w:cs="Arial"/>
        </w:rPr>
        <w:t xml:space="preserve"> virtual machine can ping </w:t>
      </w:r>
      <w:r w:rsidR="0082296C">
        <w:rPr>
          <w:rFonts w:ascii="Arial" w:hAnsi="Arial" w:cs="Arial"/>
        </w:rPr>
        <w:t>to check if it reachable from this machine, this is handy if to test if the network has been set up correctly. In windows</w:t>
      </w:r>
      <w:r w:rsidR="001A3601">
        <w:rPr>
          <w:rFonts w:ascii="Arial" w:hAnsi="Arial" w:cs="Arial"/>
        </w:rPr>
        <w:t xml:space="preserve"> is a command line code which requires </w:t>
      </w:r>
      <w:r w:rsidR="00AB6337">
        <w:rPr>
          <w:rFonts w:ascii="Arial" w:hAnsi="Arial" w:cs="Arial"/>
        </w:rPr>
        <w:t xml:space="preserve"> </w:t>
      </w:r>
      <w:r w:rsidR="00C01B7F">
        <w:rPr>
          <w:rFonts w:ascii="Arial" w:hAnsi="Arial" w:cs="Arial"/>
        </w:rPr>
        <w:t xml:space="preserve">“ping 192.168.1…” , it will give you back 4  replies in which provide a summary of the information it gather like </w:t>
      </w:r>
      <w:r w:rsidR="003E1657">
        <w:rPr>
          <w:rFonts w:ascii="Arial" w:hAnsi="Arial" w:cs="Arial"/>
        </w:rPr>
        <w:t xml:space="preserve">if they were sent and received and even howe many </w:t>
      </w:r>
      <w:r w:rsidR="005C136A">
        <w:rPr>
          <w:rFonts w:ascii="Arial" w:hAnsi="Arial" w:cs="Arial"/>
        </w:rPr>
        <w:t>milliseconds</w:t>
      </w:r>
      <w:r w:rsidR="003E1657">
        <w:rPr>
          <w:rFonts w:ascii="Arial" w:hAnsi="Arial" w:cs="Arial"/>
        </w:rPr>
        <w:t xml:space="preserve"> to took to reach</w:t>
      </w:r>
      <w:r w:rsidR="00436092">
        <w:rPr>
          <w:rFonts w:ascii="Arial" w:hAnsi="Arial" w:cs="Arial"/>
        </w:rPr>
        <w:t xml:space="preserve">. On mac the response is a little different </w:t>
      </w:r>
      <w:r w:rsidR="00EC2C3A">
        <w:rPr>
          <w:rFonts w:ascii="Arial" w:hAnsi="Arial" w:cs="Arial"/>
        </w:rPr>
        <w:t>it</w:t>
      </w:r>
      <w:r w:rsidR="00436092">
        <w:rPr>
          <w:rFonts w:ascii="Arial" w:hAnsi="Arial" w:cs="Arial"/>
        </w:rPr>
        <w:t xml:space="preserve"> will </w:t>
      </w:r>
      <w:r w:rsidR="00DF1A82">
        <w:rPr>
          <w:rFonts w:ascii="Arial" w:hAnsi="Arial" w:cs="Arial"/>
        </w:rPr>
        <w:t xml:space="preserve">give much more replies but doesn’t give you information on the packets, which is </w:t>
      </w:r>
      <w:r w:rsidR="005C136A">
        <w:rPr>
          <w:rFonts w:ascii="Arial" w:hAnsi="Arial" w:cs="Arial"/>
        </w:rPr>
        <w:t>needed by network admins to find the issues.</w:t>
      </w:r>
    </w:p>
    <w:p w14:paraId="4752F6DE" w14:textId="77777777" w:rsidR="005C136A" w:rsidRDefault="005C136A" w:rsidP="00733086">
      <w:pPr>
        <w:pStyle w:val="ListParagraph"/>
        <w:spacing w:line="360" w:lineRule="auto"/>
        <w:jc w:val="both"/>
        <w:rPr>
          <w:rFonts w:ascii="Arial" w:hAnsi="Arial" w:cs="Arial"/>
        </w:rPr>
      </w:pPr>
    </w:p>
    <w:p w14:paraId="3DA1BB82" w14:textId="77777777" w:rsidR="00E044A4" w:rsidRDefault="00E044A4" w:rsidP="00733086">
      <w:pPr>
        <w:pStyle w:val="ListParagraph"/>
        <w:spacing w:line="360" w:lineRule="auto"/>
        <w:jc w:val="both"/>
        <w:rPr>
          <w:rFonts w:ascii="Arial" w:hAnsi="Arial" w:cs="Arial"/>
        </w:rPr>
      </w:pPr>
    </w:p>
    <w:p w14:paraId="55755CA9" w14:textId="243C4A1F" w:rsidR="00E044A4" w:rsidRDefault="00733086" w:rsidP="00733086">
      <w:pPr>
        <w:pStyle w:val="ListParagraph"/>
        <w:spacing w:line="360" w:lineRule="auto"/>
        <w:jc w:val="both"/>
        <w:rPr>
          <w:rFonts w:ascii="Arial" w:hAnsi="Arial" w:cs="Arial"/>
        </w:rPr>
      </w:pPr>
      <w:r>
        <w:rPr>
          <w:rFonts w:ascii="Arial" w:hAnsi="Arial" w:cs="Arial"/>
        </w:rPr>
        <w:t>Another important key was the server management on the server virtual machine</w:t>
      </w:r>
      <w:r w:rsidR="008458E2">
        <w:rPr>
          <w:rFonts w:ascii="Arial" w:hAnsi="Arial" w:cs="Arial"/>
        </w:rPr>
        <w:t xml:space="preserve">, the machines needed to have </w:t>
      </w:r>
      <w:r w:rsidR="00FB2856">
        <w:rPr>
          <w:rFonts w:ascii="Arial" w:hAnsi="Arial" w:cs="Arial"/>
        </w:rPr>
        <w:t>certain roles and features to enable the creation of user accounts and them to be accessed across the network</w:t>
      </w:r>
      <w:r w:rsidR="00BF0684">
        <w:rPr>
          <w:rFonts w:ascii="Arial" w:hAnsi="Arial" w:cs="Arial"/>
        </w:rPr>
        <w:t>.</w:t>
      </w:r>
      <w:r w:rsidR="00816513">
        <w:rPr>
          <w:rFonts w:ascii="Arial" w:hAnsi="Arial" w:cs="Arial"/>
        </w:rPr>
        <w:t xml:space="preserve"> This was done through server manager which is important not only to use but businesses also as they would use it to make sure everything they have is okay for use as well. </w:t>
      </w:r>
    </w:p>
    <w:p w14:paraId="080D6DD5" w14:textId="77777777" w:rsidR="00E044A4" w:rsidRDefault="00E044A4" w:rsidP="00733086">
      <w:pPr>
        <w:pStyle w:val="ListParagraph"/>
        <w:spacing w:line="360" w:lineRule="auto"/>
        <w:jc w:val="both"/>
        <w:rPr>
          <w:rFonts w:ascii="Arial" w:hAnsi="Arial" w:cs="Arial"/>
        </w:rPr>
      </w:pPr>
    </w:p>
    <w:p w14:paraId="5A8AA9E0" w14:textId="3746AE98" w:rsidR="00E044A4" w:rsidRDefault="00A851A9" w:rsidP="00C62812">
      <w:pPr>
        <w:pStyle w:val="ListParagraph"/>
        <w:spacing w:line="360" w:lineRule="auto"/>
        <w:jc w:val="both"/>
        <w:rPr>
          <w:rFonts w:ascii="Arial" w:hAnsi="Arial" w:cs="Arial"/>
        </w:rPr>
      </w:pPr>
      <w:r>
        <w:rPr>
          <w:rFonts w:ascii="Arial" w:hAnsi="Arial" w:cs="Arial"/>
        </w:rPr>
        <w:t>Previously we used a term called “firewall” which is a built in security fea</w:t>
      </w:r>
      <w:r w:rsidR="00B31AB0">
        <w:rPr>
          <w:rFonts w:ascii="Arial" w:hAnsi="Arial" w:cs="Arial"/>
        </w:rPr>
        <w:t xml:space="preserve">ture that will block certain types of traffics from coming or going out from the device. On windows this is called “Windows Defender” and it is a default </w:t>
      </w:r>
      <w:r w:rsidR="00101AE9">
        <w:rPr>
          <w:rFonts w:ascii="Arial" w:hAnsi="Arial" w:cs="Arial"/>
        </w:rPr>
        <w:t xml:space="preserve">application that is turned on from initial </w:t>
      </w:r>
      <w:r w:rsidR="00EC2C3A">
        <w:rPr>
          <w:rFonts w:ascii="Arial" w:hAnsi="Arial" w:cs="Arial"/>
        </w:rPr>
        <w:t>startup</w:t>
      </w:r>
      <w:r w:rsidR="009D4430">
        <w:rPr>
          <w:rFonts w:ascii="Arial" w:hAnsi="Arial" w:cs="Arial"/>
        </w:rPr>
        <w:t xml:space="preserve">. This can prevent clients from sending information to the server </w:t>
      </w:r>
      <w:r w:rsidR="00EF0F95">
        <w:rPr>
          <w:rFonts w:ascii="Arial" w:hAnsi="Arial" w:cs="Arial"/>
        </w:rPr>
        <w:t xml:space="preserve">if it is deemed harmful the easier to solution to fix this is to disable it on both the server and device </w:t>
      </w:r>
      <w:r w:rsidR="00855763">
        <w:rPr>
          <w:rFonts w:ascii="Arial" w:hAnsi="Arial" w:cs="Arial"/>
        </w:rPr>
        <w:t xml:space="preserve">and use an </w:t>
      </w:r>
      <w:r w:rsidR="00EC2C3A">
        <w:rPr>
          <w:rFonts w:ascii="Arial" w:hAnsi="Arial" w:cs="Arial"/>
        </w:rPr>
        <w:t>alternative</w:t>
      </w:r>
      <w:r w:rsidR="00855763">
        <w:rPr>
          <w:rFonts w:ascii="Arial" w:hAnsi="Arial" w:cs="Arial"/>
        </w:rPr>
        <w:t xml:space="preserve"> solution with more options to change to the needs of the user.</w:t>
      </w:r>
    </w:p>
    <w:p w14:paraId="5AB38FF8" w14:textId="77777777" w:rsidR="00C62812" w:rsidRDefault="00C62812" w:rsidP="00C62812">
      <w:pPr>
        <w:pStyle w:val="ListParagraph"/>
        <w:spacing w:line="360" w:lineRule="auto"/>
        <w:jc w:val="both"/>
        <w:rPr>
          <w:rFonts w:ascii="Arial" w:hAnsi="Arial" w:cs="Arial"/>
        </w:rPr>
      </w:pPr>
    </w:p>
    <w:p w14:paraId="6281334E" w14:textId="42248512" w:rsidR="00C62812" w:rsidRPr="00C377A1" w:rsidRDefault="00C62812" w:rsidP="00C62812">
      <w:pPr>
        <w:pStyle w:val="ListParagraph"/>
        <w:spacing w:line="360" w:lineRule="auto"/>
        <w:jc w:val="both"/>
        <w:rPr>
          <w:rFonts w:ascii="Arial" w:hAnsi="Arial" w:cs="Arial"/>
        </w:rPr>
      </w:pPr>
      <w:r>
        <w:rPr>
          <w:rFonts w:ascii="Arial" w:hAnsi="Arial" w:cs="Arial"/>
        </w:rPr>
        <w:t xml:space="preserve">When we compare to a </w:t>
      </w:r>
      <w:r w:rsidR="00EC2C3A">
        <w:rPr>
          <w:rFonts w:ascii="Arial" w:hAnsi="Arial" w:cs="Arial"/>
        </w:rPr>
        <w:t>Linux</w:t>
      </w:r>
      <w:r>
        <w:rPr>
          <w:rFonts w:ascii="Arial" w:hAnsi="Arial" w:cs="Arial"/>
        </w:rPr>
        <w:t xml:space="preserve"> firewall</w:t>
      </w:r>
      <w:r w:rsidR="00506D4E">
        <w:rPr>
          <w:rFonts w:ascii="Arial" w:hAnsi="Arial" w:cs="Arial"/>
        </w:rPr>
        <w:t>, there are some note worthy differences</w:t>
      </w:r>
      <w:r w:rsidR="005C68D4">
        <w:rPr>
          <w:rFonts w:ascii="Arial" w:hAnsi="Arial" w:cs="Arial"/>
        </w:rPr>
        <w:t xml:space="preserve">. One of the main ones is that a </w:t>
      </w:r>
      <w:r w:rsidR="00EC2C3A">
        <w:rPr>
          <w:rFonts w:ascii="Arial" w:hAnsi="Arial" w:cs="Arial"/>
        </w:rPr>
        <w:t>Linux</w:t>
      </w:r>
      <w:r w:rsidR="005C68D4">
        <w:rPr>
          <w:rFonts w:ascii="Arial" w:hAnsi="Arial" w:cs="Arial"/>
        </w:rPr>
        <w:t xml:space="preserve"> firewall must be configured through the command line there is no GUI to help you through it, which is why it can be </w:t>
      </w:r>
      <w:r w:rsidR="00EC2C3A">
        <w:rPr>
          <w:rFonts w:ascii="Arial" w:hAnsi="Arial" w:cs="Arial"/>
        </w:rPr>
        <w:t>difficult</w:t>
      </w:r>
      <w:r w:rsidR="005C68D4">
        <w:rPr>
          <w:rFonts w:ascii="Arial" w:hAnsi="Arial" w:cs="Arial"/>
        </w:rPr>
        <w:t xml:space="preserve"> for those with little networking experience or have only done it through User interfaces.</w:t>
      </w:r>
      <w:r w:rsidR="0050082D">
        <w:rPr>
          <w:rFonts w:ascii="Arial" w:hAnsi="Arial" w:cs="Arial"/>
        </w:rPr>
        <w:t xml:space="preserve"> Another difference is that they use a packet filter system, this means that </w:t>
      </w:r>
      <w:r w:rsidR="00EC2C3A">
        <w:rPr>
          <w:rFonts w:ascii="Arial" w:hAnsi="Arial" w:cs="Arial"/>
        </w:rPr>
        <w:t>with</w:t>
      </w:r>
      <w:r w:rsidR="0050082D">
        <w:rPr>
          <w:rFonts w:ascii="Arial" w:hAnsi="Arial" w:cs="Arial"/>
        </w:rPr>
        <w:t xml:space="preserve"> every packet that get passed through </w:t>
      </w:r>
      <w:r w:rsidR="00922185">
        <w:rPr>
          <w:rFonts w:ascii="Arial" w:hAnsi="Arial" w:cs="Arial"/>
        </w:rPr>
        <w:t xml:space="preserve"> will get looked that and then will either get going </w:t>
      </w:r>
      <w:r w:rsidR="00EC2C3A">
        <w:rPr>
          <w:rFonts w:ascii="Arial" w:hAnsi="Arial" w:cs="Arial"/>
        </w:rPr>
        <w:t>to</w:t>
      </w:r>
      <w:r w:rsidR="00922185">
        <w:rPr>
          <w:rFonts w:ascii="Arial" w:hAnsi="Arial" w:cs="Arial"/>
        </w:rPr>
        <w:t xml:space="preserve"> will get sent back this is all based on the configuration.</w:t>
      </w:r>
    </w:p>
    <w:p w14:paraId="495A02BD" w14:textId="77777777" w:rsidR="00E044A4" w:rsidRDefault="00E044A4" w:rsidP="00733086">
      <w:pPr>
        <w:pStyle w:val="ListParagraph"/>
        <w:spacing w:line="360" w:lineRule="auto"/>
        <w:jc w:val="both"/>
        <w:rPr>
          <w:rFonts w:ascii="Arial" w:hAnsi="Arial" w:cs="Arial"/>
        </w:rPr>
      </w:pPr>
    </w:p>
    <w:p w14:paraId="7556C6E1" w14:textId="5F4C34B9" w:rsidR="00F92149" w:rsidRDefault="00733086" w:rsidP="00733086">
      <w:pPr>
        <w:pStyle w:val="ListParagraph"/>
        <w:spacing w:line="360" w:lineRule="auto"/>
        <w:jc w:val="both"/>
        <w:rPr>
          <w:rFonts w:ascii="Arial" w:hAnsi="Arial" w:cs="Arial"/>
        </w:rPr>
      </w:pPr>
      <w:r>
        <w:rPr>
          <w:rFonts w:ascii="Arial" w:hAnsi="Arial" w:cs="Arial"/>
        </w:rPr>
        <w:t xml:space="preserve">OOBE </w:t>
      </w:r>
      <w:r w:rsidR="00D123A3">
        <w:rPr>
          <w:rFonts w:ascii="Arial" w:hAnsi="Arial" w:cs="Arial"/>
        </w:rPr>
        <w:t>or</w:t>
      </w:r>
      <w:r>
        <w:rPr>
          <w:rFonts w:ascii="Arial" w:hAnsi="Arial" w:cs="Arial"/>
        </w:rPr>
        <w:t xml:space="preserve"> out of box experience</w:t>
      </w:r>
      <w:r w:rsidR="00D123A3">
        <w:rPr>
          <w:rFonts w:ascii="Arial" w:hAnsi="Arial" w:cs="Arial"/>
        </w:rPr>
        <w:t xml:space="preserve"> is the first time a user interacts with a </w:t>
      </w:r>
      <w:r w:rsidR="00CF1743">
        <w:rPr>
          <w:rFonts w:ascii="Arial" w:hAnsi="Arial" w:cs="Arial"/>
        </w:rPr>
        <w:t>product</w:t>
      </w:r>
      <w:r w:rsidR="00D123A3">
        <w:rPr>
          <w:rFonts w:ascii="Arial" w:hAnsi="Arial" w:cs="Arial"/>
        </w:rPr>
        <w:t xml:space="preserve"> or service, which will create a lasting impression on the user. </w:t>
      </w:r>
      <w:r w:rsidR="00155412">
        <w:rPr>
          <w:rFonts w:ascii="Arial" w:hAnsi="Arial" w:cs="Arial"/>
        </w:rPr>
        <w:t xml:space="preserve">In our case, we had the choice when setting up to use either the standard version of windows server 2019 or windows server Datacentre with a desktop </w:t>
      </w:r>
      <w:r w:rsidR="00320EFE">
        <w:rPr>
          <w:rFonts w:ascii="Arial" w:hAnsi="Arial" w:cs="Arial"/>
        </w:rPr>
        <w:t>experience</w:t>
      </w:r>
      <w:r w:rsidR="00F92149">
        <w:rPr>
          <w:rFonts w:ascii="Arial" w:hAnsi="Arial" w:cs="Arial"/>
        </w:rPr>
        <w:t>.</w:t>
      </w:r>
      <w:r w:rsidR="00ED152A">
        <w:rPr>
          <w:rFonts w:ascii="Arial" w:hAnsi="Arial" w:cs="Arial"/>
        </w:rPr>
        <w:t xml:space="preserve"> This was a useful thing to add to a setup like this as us who didn’t have much knowledge on how to create it </w:t>
      </w:r>
      <w:r w:rsidR="004F4036">
        <w:rPr>
          <w:rFonts w:ascii="Arial" w:hAnsi="Arial" w:cs="Arial"/>
        </w:rPr>
        <w:t xml:space="preserve">using command line, it allowed us to feel welcomed with a user interface which </w:t>
      </w:r>
      <w:r w:rsidR="00C237EE">
        <w:rPr>
          <w:rFonts w:ascii="Arial" w:hAnsi="Arial" w:cs="Arial"/>
        </w:rPr>
        <w:t xml:space="preserve">gave us all the necessary tools like server manager, which can only come from the windows server operating system and </w:t>
      </w:r>
      <w:r w:rsidR="00CB385E">
        <w:rPr>
          <w:rFonts w:ascii="Arial" w:hAnsi="Arial" w:cs="Arial"/>
        </w:rPr>
        <w:t xml:space="preserve">allowed us to install </w:t>
      </w:r>
      <w:r w:rsidR="00C54075">
        <w:rPr>
          <w:rFonts w:ascii="Arial" w:hAnsi="Arial" w:cs="Arial"/>
        </w:rPr>
        <w:t xml:space="preserve">the services needed </w:t>
      </w:r>
      <w:r w:rsidR="009E6E55">
        <w:rPr>
          <w:rFonts w:ascii="Arial" w:hAnsi="Arial" w:cs="Arial"/>
        </w:rPr>
        <w:t xml:space="preserve">to create the user accounts in active directory. </w:t>
      </w:r>
    </w:p>
    <w:p w14:paraId="540AB2A9" w14:textId="77777777" w:rsidR="00F92149" w:rsidRDefault="00F92149" w:rsidP="00733086">
      <w:pPr>
        <w:pStyle w:val="ListParagraph"/>
        <w:spacing w:line="360" w:lineRule="auto"/>
        <w:jc w:val="both"/>
        <w:rPr>
          <w:rFonts w:ascii="Arial" w:hAnsi="Arial" w:cs="Arial"/>
        </w:rPr>
      </w:pPr>
    </w:p>
    <w:p w14:paraId="3FE18880" w14:textId="77777777" w:rsidR="00E044A4" w:rsidRDefault="00E044A4" w:rsidP="0058553D">
      <w:pPr>
        <w:spacing w:line="360" w:lineRule="auto"/>
        <w:jc w:val="both"/>
        <w:rPr>
          <w:rFonts w:ascii="Arial" w:hAnsi="Arial" w:cs="Arial"/>
        </w:rPr>
      </w:pPr>
    </w:p>
    <w:p w14:paraId="738F3928" w14:textId="77777777" w:rsidR="0058553D" w:rsidRPr="0058553D" w:rsidRDefault="0058553D" w:rsidP="0058553D">
      <w:pPr>
        <w:spacing w:line="360" w:lineRule="auto"/>
        <w:jc w:val="both"/>
        <w:rPr>
          <w:rFonts w:ascii="Arial" w:hAnsi="Arial" w:cs="Arial"/>
        </w:rPr>
      </w:pPr>
    </w:p>
    <w:p w14:paraId="37442CF5" w14:textId="77777777" w:rsidR="00733086" w:rsidRDefault="00733086" w:rsidP="00733086">
      <w:pPr>
        <w:pStyle w:val="Heading1"/>
        <w:rPr>
          <w:rFonts w:ascii="Arial" w:hAnsi="Arial" w:cs="Arial"/>
        </w:rPr>
      </w:pPr>
      <w:bookmarkStart w:id="9" w:name="_Toc129224184"/>
      <w:bookmarkStart w:id="10" w:name="_Toc129906420"/>
      <w:r>
        <w:rPr>
          <w:rFonts w:ascii="Arial" w:hAnsi="Arial" w:cs="Arial"/>
        </w:rPr>
        <w:lastRenderedPageBreak/>
        <w:t>Conclusion</w:t>
      </w:r>
      <w:bookmarkEnd w:id="9"/>
      <w:bookmarkEnd w:id="10"/>
    </w:p>
    <w:p w14:paraId="4D7D9708" w14:textId="2F0CDFFF" w:rsidR="00733086" w:rsidRDefault="00733086" w:rsidP="00733086">
      <w:pPr>
        <w:spacing w:line="360" w:lineRule="auto"/>
        <w:ind w:left="360"/>
        <w:jc w:val="both"/>
        <w:rPr>
          <w:rFonts w:ascii="Arial" w:hAnsi="Arial" w:cs="Arial"/>
        </w:rPr>
      </w:pPr>
      <w:r>
        <w:rPr>
          <w:rFonts w:ascii="Arial" w:hAnsi="Arial" w:cs="Arial"/>
        </w:rPr>
        <w:t xml:space="preserve">In conclusion, I </w:t>
      </w:r>
      <w:r w:rsidR="00924624">
        <w:rPr>
          <w:rFonts w:ascii="Arial" w:hAnsi="Arial" w:cs="Arial"/>
        </w:rPr>
        <w:t>showed why it was</w:t>
      </w:r>
      <w:r>
        <w:rPr>
          <w:rFonts w:ascii="Arial" w:hAnsi="Arial" w:cs="Arial"/>
        </w:rPr>
        <w:t xml:space="preserve"> the import</w:t>
      </w:r>
      <w:r w:rsidR="00924624">
        <w:rPr>
          <w:rFonts w:ascii="Arial" w:hAnsi="Arial" w:cs="Arial"/>
        </w:rPr>
        <w:t xml:space="preserve"> to </w:t>
      </w:r>
      <w:r w:rsidR="006E5423">
        <w:rPr>
          <w:rFonts w:ascii="Arial" w:hAnsi="Arial" w:cs="Arial"/>
        </w:rPr>
        <w:t>discuss the</w:t>
      </w:r>
      <w:r>
        <w:rPr>
          <w:rFonts w:ascii="Arial" w:hAnsi="Arial" w:cs="Arial"/>
        </w:rPr>
        <w:t xml:space="preserve"> settings which were used and compared t</w:t>
      </w:r>
      <w:r w:rsidR="00A96D6D">
        <w:rPr>
          <w:rFonts w:ascii="Arial" w:hAnsi="Arial" w:cs="Arial"/>
        </w:rPr>
        <w:t>he</w:t>
      </w:r>
      <w:r>
        <w:rPr>
          <w:rFonts w:ascii="Arial" w:hAnsi="Arial" w:cs="Arial"/>
        </w:rPr>
        <w:t xml:space="preserve"> different operating systems</w:t>
      </w:r>
      <w:r w:rsidR="006E5423">
        <w:rPr>
          <w:rFonts w:ascii="Arial" w:hAnsi="Arial" w:cs="Arial"/>
        </w:rPr>
        <w:t xml:space="preserve"> and what they are good for</w:t>
      </w:r>
      <w:r>
        <w:rPr>
          <w:rFonts w:ascii="Arial" w:hAnsi="Arial" w:cs="Arial"/>
        </w:rPr>
        <w:t xml:space="preserve"> and</w:t>
      </w:r>
      <w:r w:rsidR="00CB618F">
        <w:rPr>
          <w:rFonts w:ascii="Arial" w:hAnsi="Arial" w:cs="Arial"/>
        </w:rPr>
        <w:t xml:space="preserve"> then</w:t>
      </w:r>
      <w:r>
        <w:rPr>
          <w:rFonts w:ascii="Arial" w:hAnsi="Arial" w:cs="Arial"/>
        </w:rPr>
        <w:t xml:space="preserve"> </w:t>
      </w:r>
      <w:r w:rsidR="00CB618F">
        <w:rPr>
          <w:rFonts w:ascii="Arial" w:hAnsi="Arial" w:cs="Arial"/>
        </w:rPr>
        <w:t>shown</w:t>
      </w:r>
      <w:r>
        <w:rPr>
          <w:rFonts w:ascii="Arial" w:hAnsi="Arial" w:cs="Arial"/>
        </w:rPr>
        <w:t xml:space="preserve"> why</w:t>
      </w:r>
      <w:r w:rsidR="00CB618F">
        <w:rPr>
          <w:rFonts w:ascii="Arial" w:hAnsi="Arial" w:cs="Arial"/>
        </w:rPr>
        <w:t xml:space="preserve"> we used </w:t>
      </w:r>
      <w:r>
        <w:rPr>
          <w:rFonts w:ascii="Arial" w:hAnsi="Arial" w:cs="Arial"/>
        </w:rPr>
        <w:t xml:space="preserve"> Windows Server </w:t>
      </w:r>
      <w:r w:rsidR="00CB618F">
        <w:rPr>
          <w:rFonts w:ascii="Arial" w:hAnsi="Arial" w:cs="Arial"/>
        </w:rPr>
        <w:t>and why it was</w:t>
      </w:r>
      <w:r>
        <w:rPr>
          <w:rFonts w:ascii="Arial" w:hAnsi="Arial" w:cs="Arial"/>
        </w:rPr>
        <w:t xml:space="preserve"> suited for our network.</w:t>
      </w:r>
      <w:r w:rsidR="00EE0114">
        <w:rPr>
          <w:rFonts w:ascii="Arial" w:hAnsi="Arial" w:cs="Arial"/>
        </w:rPr>
        <w:t xml:space="preserve"> But we should have </w:t>
      </w:r>
      <w:r w:rsidR="00D42092">
        <w:rPr>
          <w:rFonts w:ascii="Arial" w:hAnsi="Arial" w:cs="Arial"/>
        </w:rPr>
        <w:t>engaged</w:t>
      </w:r>
      <w:r w:rsidR="00EE0114">
        <w:rPr>
          <w:rFonts w:ascii="Arial" w:hAnsi="Arial" w:cs="Arial"/>
        </w:rPr>
        <w:t xml:space="preserve"> more as a group when we was working on the virtual machine </w:t>
      </w:r>
      <w:r w:rsidR="00BC6264">
        <w:rPr>
          <w:rFonts w:ascii="Arial" w:hAnsi="Arial" w:cs="Arial"/>
        </w:rPr>
        <w:t>as well as given ourselves more time to create the assignment</w:t>
      </w:r>
      <w:r>
        <w:rPr>
          <w:rFonts w:ascii="Arial" w:hAnsi="Arial" w:cs="Arial"/>
        </w:rPr>
        <w:t xml:space="preserve">. </w:t>
      </w:r>
      <w:r w:rsidR="00B5029D">
        <w:rPr>
          <w:rFonts w:ascii="Arial" w:hAnsi="Arial" w:cs="Arial"/>
        </w:rPr>
        <w:t>If could make a future change it would be to do a much larger range of research</w:t>
      </w:r>
      <w:r w:rsidR="00CF1743">
        <w:rPr>
          <w:rFonts w:ascii="Arial" w:hAnsi="Arial" w:cs="Arial"/>
        </w:rPr>
        <w:t>,</w:t>
      </w:r>
      <w:r w:rsidR="00B5029D">
        <w:rPr>
          <w:rFonts w:ascii="Arial" w:hAnsi="Arial" w:cs="Arial"/>
        </w:rPr>
        <w:t xml:space="preserve"> </w:t>
      </w:r>
      <w:r w:rsidR="00CF1743">
        <w:rPr>
          <w:rFonts w:ascii="Arial" w:hAnsi="Arial" w:cs="Arial"/>
        </w:rPr>
        <w:t>but</w:t>
      </w:r>
      <w:r>
        <w:rPr>
          <w:rFonts w:ascii="Arial" w:hAnsi="Arial" w:cs="Arial"/>
        </w:rPr>
        <w:t xml:space="preserve"> if I could change anything in the future, I would make sure to do a lot more research </w:t>
      </w:r>
      <w:r w:rsidR="00413182">
        <w:rPr>
          <w:rFonts w:ascii="Arial" w:hAnsi="Arial" w:cs="Arial"/>
        </w:rPr>
        <w:t xml:space="preserve">as well getting things more organized so </w:t>
      </w:r>
      <w:r w:rsidR="00D42092">
        <w:rPr>
          <w:rFonts w:ascii="Arial" w:hAnsi="Arial" w:cs="Arial"/>
        </w:rPr>
        <w:t xml:space="preserve">I </w:t>
      </w:r>
      <w:r w:rsidR="00413182">
        <w:rPr>
          <w:rFonts w:ascii="Arial" w:hAnsi="Arial" w:cs="Arial"/>
        </w:rPr>
        <w:t>can help my team better.</w:t>
      </w:r>
    </w:p>
    <w:p w14:paraId="6617FA8D" w14:textId="6BDF87A3" w:rsidR="00733086" w:rsidRDefault="00733086" w:rsidP="00733086">
      <w:pPr>
        <w:pStyle w:val="Heading1"/>
        <w:rPr>
          <w:rFonts w:ascii="Arial" w:hAnsi="Arial" w:cs="Arial"/>
        </w:rPr>
      </w:pPr>
      <w:bookmarkStart w:id="11" w:name="_Toc129224185"/>
      <w:bookmarkStart w:id="12" w:name="_Toc129906421"/>
      <w:r>
        <w:rPr>
          <w:rFonts w:ascii="Arial" w:hAnsi="Arial" w:cs="Arial"/>
        </w:rPr>
        <w:t>Reflection</w:t>
      </w:r>
      <w:bookmarkEnd w:id="12"/>
      <w:r>
        <w:rPr>
          <w:rFonts w:ascii="Arial" w:hAnsi="Arial" w:cs="Arial"/>
        </w:rPr>
        <w:t xml:space="preserve"> </w:t>
      </w:r>
      <w:bookmarkEnd w:id="11"/>
    </w:p>
    <w:p w14:paraId="4A92ED1B" w14:textId="7789F53D" w:rsidR="002E7C17" w:rsidRPr="00B5029D" w:rsidRDefault="00733086" w:rsidP="008A2A75">
      <w:pPr>
        <w:jc w:val="both"/>
        <w:rPr>
          <w:rFonts w:ascii="Arial" w:hAnsi="Arial" w:cs="Arial"/>
        </w:rPr>
      </w:pPr>
      <w:r>
        <w:rPr>
          <w:rFonts w:ascii="Arial" w:hAnsi="Arial" w:cs="Arial"/>
        </w:rPr>
        <w:t xml:space="preserve">Reflecting on the work which my team </w:t>
      </w:r>
      <w:r w:rsidR="00167A3E">
        <w:rPr>
          <w:rFonts w:ascii="Arial" w:hAnsi="Arial" w:cs="Arial"/>
        </w:rPr>
        <w:t>completed</w:t>
      </w:r>
      <w:r>
        <w:rPr>
          <w:rFonts w:ascii="Arial" w:hAnsi="Arial" w:cs="Arial"/>
        </w:rPr>
        <w:t>, I do believe we’ve could’ve achieved better results</w:t>
      </w:r>
      <w:r w:rsidR="00167A3E">
        <w:rPr>
          <w:rFonts w:ascii="Arial" w:hAnsi="Arial" w:cs="Arial"/>
        </w:rPr>
        <w:t xml:space="preserve"> and much clearer answers</w:t>
      </w:r>
      <w:r>
        <w:rPr>
          <w:rFonts w:ascii="Arial" w:hAnsi="Arial" w:cs="Arial"/>
        </w:rPr>
        <w:t xml:space="preserve"> and this is due to </w:t>
      </w:r>
      <w:r w:rsidR="00167A3E">
        <w:rPr>
          <w:rFonts w:ascii="Arial" w:hAnsi="Arial" w:cs="Arial"/>
        </w:rPr>
        <w:t xml:space="preserve">mostly me due to having an </w:t>
      </w:r>
      <w:r>
        <w:rPr>
          <w:rFonts w:ascii="Arial" w:hAnsi="Arial" w:cs="Arial"/>
        </w:rPr>
        <w:t>unorganised</w:t>
      </w:r>
      <w:r w:rsidR="00167A3E">
        <w:rPr>
          <w:rFonts w:ascii="Arial" w:hAnsi="Arial" w:cs="Arial"/>
        </w:rPr>
        <w:t xml:space="preserve"> and heavy style of life</w:t>
      </w:r>
      <w:r w:rsidR="00945203">
        <w:rPr>
          <w:rFonts w:ascii="Arial" w:hAnsi="Arial" w:cs="Arial"/>
        </w:rPr>
        <w:t xml:space="preserve">, we should have had more interactions with each other. I think this also </w:t>
      </w:r>
      <w:r w:rsidR="007B2F17">
        <w:rPr>
          <w:rFonts w:ascii="Arial" w:hAnsi="Arial" w:cs="Arial"/>
        </w:rPr>
        <w:t>led</w:t>
      </w:r>
      <w:r w:rsidR="008A2A75">
        <w:rPr>
          <w:rFonts w:ascii="Arial" w:hAnsi="Arial" w:cs="Arial"/>
        </w:rPr>
        <w:t xml:space="preserve"> us to </w:t>
      </w:r>
      <w:r w:rsidR="009E5D12">
        <w:rPr>
          <w:rFonts w:ascii="Arial" w:hAnsi="Arial" w:cs="Arial"/>
        </w:rPr>
        <w:t>very little</w:t>
      </w:r>
      <w:r>
        <w:rPr>
          <w:rFonts w:ascii="Arial" w:hAnsi="Arial" w:cs="Arial"/>
        </w:rPr>
        <w:t xml:space="preserve"> preparation.</w:t>
      </w:r>
      <w:r w:rsidR="009E5D12">
        <w:rPr>
          <w:rFonts w:ascii="Arial" w:hAnsi="Arial" w:cs="Arial"/>
        </w:rPr>
        <w:t xml:space="preserve"> On a repeat of this we would work through it together and </w:t>
      </w:r>
      <w:r w:rsidR="007B2F17">
        <w:rPr>
          <w:rFonts w:ascii="Arial" w:hAnsi="Arial" w:cs="Arial"/>
        </w:rPr>
        <w:t xml:space="preserve">do a lot of research into the subject </w:t>
      </w:r>
      <w:r w:rsidR="00EC2C3A">
        <w:rPr>
          <w:rFonts w:ascii="Arial" w:hAnsi="Arial" w:cs="Arial"/>
        </w:rPr>
        <w:t>area,</w:t>
      </w:r>
      <w:r w:rsidR="007B2F17">
        <w:rPr>
          <w:rFonts w:ascii="Arial" w:hAnsi="Arial" w:cs="Arial"/>
        </w:rPr>
        <w:t xml:space="preserve"> so we are more prepared.</w:t>
      </w:r>
    </w:p>
    <w:sectPr w:rsidR="002E7C17" w:rsidRPr="00B5029D" w:rsidSect="002E7C1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644BF" w14:textId="77777777" w:rsidR="00390083" w:rsidRDefault="00390083" w:rsidP="004A72D4">
      <w:pPr>
        <w:spacing w:after="0" w:line="240" w:lineRule="auto"/>
      </w:pPr>
      <w:r>
        <w:separator/>
      </w:r>
    </w:p>
  </w:endnote>
  <w:endnote w:type="continuationSeparator" w:id="0">
    <w:p w14:paraId="475A1BE3" w14:textId="77777777" w:rsidR="00390083" w:rsidRDefault="00390083" w:rsidP="004A7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441240"/>
      <w:docPartObj>
        <w:docPartGallery w:val="Page Numbers (Bottom of Page)"/>
        <w:docPartUnique/>
      </w:docPartObj>
    </w:sdtPr>
    <w:sdtEndPr>
      <w:rPr>
        <w:noProof/>
      </w:rPr>
    </w:sdtEndPr>
    <w:sdtContent>
      <w:p w14:paraId="2A2E59DE" w14:textId="0EEF0549" w:rsidR="004A72D4" w:rsidRDefault="004A72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189CB" w14:textId="77777777" w:rsidR="004A72D4" w:rsidRDefault="004A7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BD430" w14:textId="77777777" w:rsidR="00390083" w:rsidRDefault="00390083" w:rsidP="004A72D4">
      <w:pPr>
        <w:spacing w:after="0" w:line="240" w:lineRule="auto"/>
      </w:pPr>
      <w:r>
        <w:separator/>
      </w:r>
    </w:p>
  </w:footnote>
  <w:footnote w:type="continuationSeparator" w:id="0">
    <w:p w14:paraId="4BBC0DE8" w14:textId="77777777" w:rsidR="00390083" w:rsidRDefault="00390083" w:rsidP="004A72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17"/>
    <w:rsid w:val="00010548"/>
    <w:rsid w:val="000538C2"/>
    <w:rsid w:val="000841E9"/>
    <w:rsid w:val="000A038D"/>
    <w:rsid w:val="000B684E"/>
    <w:rsid w:val="000E433A"/>
    <w:rsid w:val="00101AE9"/>
    <w:rsid w:val="001129F5"/>
    <w:rsid w:val="0013178D"/>
    <w:rsid w:val="00155412"/>
    <w:rsid w:val="00167A3E"/>
    <w:rsid w:val="00167C52"/>
    <w:rsid w:val="00194D1E"/>
    <w:rsid w:val="001A3601"/>
    <w:rsid w:val="0024511B"/>
    <w:rsid w:val="00282B95"/>
    <w:rsid w:val="0028788E"/>
    <w:rsid w:val="002922E1"/>
    <w:rsid w:val="002928C8"/>
    <w:rsid w:val="002C26F4"/>
    <w:rsid w:val="002C4E4D"/>
    <w:rsid w:val="002E7C17"/>
    <w:rsid w:val="002F5951"/>
    <w:rsid w:val="003063F0"/>
    <w:rsid w:val="00320EFE"/>
    <w:rsid w:val="00367B10"/>
    <w:rsid w:val="003824A4"/>
    <w:rsid w:val="00390083"/>
    <w:rsid w:val="003A1075"/>
    <w:rsid w:val="003D3A89"/>
    <w:rsid w:val="003D4273"/>
    <w:rsid w:val="003E1657"/>
    <w:rsid w:val="00402855"/>
    <w:rsid w:val="00406607"/>
    <w:rsid w:val="00413182"/>
    <w:rsid w:val="00417F58"/>
    <w:rsid w:val="00426457"/>
    <w:rsid w:val="00436092"/>
    <w:rsid w:val="004467EB"/>
    <w:rsid w:val="00452359"/>
    <w:rsid w:val="004628CB"/>
    <w:rsid w:val="00494AD7"/>
    <w:rsid w:val="004A72D4"/>
    <w:rsid w:val="004B2B25"/>
    <w:rsid w:val="004D1E64"/>
    <w:rsid w:val="004D241E"/>
    <w:rsid w:val="004D7CF6"/>
    <w:rsid w:val="004F4036"/>
    <w:rsid w:val="0050082D"/>
    <w:rsid w:val="00506D4E"/>
    <w:rsid w:val="005827FE"/>
    <w:rsid w:val="0058553D"/>
    <w:rsid w:val="005A000C"/>
    <w:rsid w:val="005C136A"/>
    <w:rsid w:val="005C68D4"/>
    <w:rsid w:val="005D1E7F"/>
    <w:rsid w:val="005F7E3F"/>
    <w:rsid w:val="006208B1"/>
    <w:rsid w:val="00630A9A"/>
    <w:rsid w:val="00637C46"/>
    <w:rsid w:val="00642062"/>
    <w:rsid w:val="00657B6F"/>
    <w:rsid w:val="0066118B"/>
    <w:rsid w:val="006A6E89"/>
    <w:rsid w:val="006D30E3"/>
    <w:rsid w:val="006E5423"/>
    <w:rsid w:val="007037C9"/>
    <w:rsid w:val="007119FB"/>
    <w:rsid w:val="00733086"/>
    <w:rsid w:val="00777892"/>
    <w:rsid w:val="00794C0E"/>
    <w:rsid w:val="00797351"/>
    <w:rsid w:val="007B2F17"/>
    <w:rsid w:val="007B55E7"/>
    <w:rsid w:val="007E686E"/>
    <w:rsid w:val="00803A21"/>
    <w:rsid w:val="008152D4"/>
    <w:rsid w:val="00816513"/>
    <w:rsid w:val="0082296C"/>
    <w:rsid w:val="008458E2"/>
    <w:rsid w:val="00855763"/>
    <w:rsid w:val="0085628E"/>
    <w:rsid w:val="00862F14"/>
    <w:rsid w:val="00884485"/>
    <w:rsid w:val="008848E7"/>
    <w:rsid w:val="008A1256"/>
    <w:rsid w:val="008A2A75"/>
    <w:rsid w:val="008B1B19"/>
    <w:rsid w:val="008B2A94"/>
    <w:rsid w:val="008C440C"/>
    <w:rsid w:val="008E7F65"/>
    <w:rsid w:val="008F59BC"/>
    <w:rsid w:val="009133AE"/>
    <w:rsid w:val="00920CB2"/>
    <w:rsid w:val="00922185"/>
    <w:rsid w:val="00924624"/>
    <w:rsid w:val="00945203"/>
    <w:rsid w:val="009D4430"/>
    <w:rsid w:val="009E59BC"/>
    <w:rsid w:val="009E5D12"/>
    <w:rsid w:val="009E5F40"/>
    <w:rsid w:val="009E6E55"/>
    <w:rsid w:val="00A13B1E"/>
    <w:rsid w:val="00A851A9"/>
    <w:rsid w:val="00A96D6D"/>
    <w:rsid w:val="00AB6337"/>
    <w:rsid w:val="00AC44A6"/>
    <w:rsid w:val="00AD2D4A"/>
    <w:rsid w:val="00B07063"/>
    <w:rsid w:val="00B17DCF"/>
    <w:rsid w:val="00B2440F"/>
    <w:rsid w:val="00B31AB0"/>
    <w:rsid w:val="00B5029D"/>
    <w:rsid w:val="00B53C06"/>
    <w:rsid w:val="00BB3512"/>
    <w:rsid w:val="00BC339E"/>
    <w:rsid w:val="00BC6264"/>
    <w:rsid w:val="00BF0684"/>
    <w:rsid w:val="00C01B7F"/>
    <w:rsid w:val="00C237EE"/>
    <w:rsid w:val="00C26418"/>
    <w:rsid w:val="00C3587F"/>
    <w:rsid w:val="00C377A1"/>
    <w:rsid w:val="00C54075"/>
    <w:rsid w:val="00C62812"/>
    <w:rsid w:val="00C94242"/>
    <w:rsid w:val="00CA4909"/>
    <w:rsid w:val="00CB385E"/>
    <w:rsid w:val="00CB618F"/>
    <w:rsid w:val="00CC2880"/>
    <w:rsid w:val="00CF1743"/>
    <w:rsid w:val="00D10A84"/>
    <w:rsid w:val="00D10F56"/>
    <w:rsid w:val="00D123A3"/>
    <w:rsid w:val="00D277E8"/>
    <w:rsid w:val="00D42092"/>
    <w:rsid w:val="00D51653"/>
    <w:rsid w:val="00DF1A82"/>
    <w:rsid w:val="00DF3575"/>
    <w:rsid w:val="00E044A4"/>
    <w:rsid w:val="00E14E17"/>
    <w:rsid w:val="00E6670F"/>
    <w:rsid w:val="00E972E1"/>
    <w:rsid w:val="00EB01F0"/>
    <w:rsid w:val="00EC2C3A"/>
    <w:rsid w:val="00EC712D"/>
    <w:rsid w:val="00ED152A"/>
    <w:rsid w:val="00ED7CAF"/>
    <w:rsid w:val="00EE0114"/>
    <w:rsid w:val="00EE28F4"/>
    <w:rsid w:val="00EF0F95"/>
    <w:rsid w:val="00F03BBE"/>
    <w:rsid w:val="00F1660A"/>
    <w:rsid w:val="00F27188"/>
    <w:rsid w:val="00F74A9F"/>
    <w:rsid w:val="00F75D2B"/>
    <w:rsid w:val="00F92149"/>
    <w:rsid w:val="00F97CEC"/>
    <w:rsid w:val="00FB2856"/>
    <w:rsid w:val="00FB4D9A"/>
    <w:rsid w:val="00FE39A4"/>
    <w:rsid w:val="00FE4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B4181"/>
  <w15:chartTrackingRefBased/>
  <w15:docId w15:val="{BB9F41A0-87A7-44F4-B0FB-E52D1607B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1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7C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7C17"/>
    <w:rPr>
      <w:rFonts w:eastAsiaTheme="minorEastAsia"/>
      <w:lang w:val="en-US"/>
    </w:rPr>
  </w:style>
  <w:style w:type="character" w:customStyle="1" w:styleId="Heading1Char">
    <w:name w:val="Heading 1 Char"/>
    <w:basedOn w:val="DefaultParagraphFont"/>
    <w:link w:val="Heading1"/>
    <w:uiPriority w:val="9"/>
    <w:rsid w:val="002E7C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7C17"/>
    <w:pPr>
      <w:outlineLvl w:val="9"/>
    </w:pPr>
    <w:rPr>
      <w:lang w:val="en-US"/>
    </w:rPr>
  </w:style>
  <w:style w:type="table" w:styleId="PlainTable3">
    <w:name w:val="Plain Table 3"/>
    <w:basedOn w:val="TableNormal"/>
    <w:uiPriority w:val="43"/>
    <w:rsid w:val="002E7C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2E7C17"/>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733086"/>
    <w:pPr>
      <w:spacing w:line="256" w:lineRule="auto"/>
      <w:ind w:left="720"/>
      <w:contextualSpacing/>
    </w:pPr>
    <w:rPr>
      <w:rFonts w:eastAsiaTheme="minorEastAsia"/>
      <w:lang w:eastAsia="zh-CN"/>
    </w:rPr>
  </w:style>
  <w:style w:type="paragraph" w:styleId="Header">
    <w:name w:val="header"/>
    <w:basedOn w:val="Normal"/>
    <w:link w:val="HeaderChar"/>
    <w:uiPriority w:val="99"/>
    <w:unhideWhenUsed/>
    <w:rsid w:val="004A7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2D4"/>
  </w:style>
  <w:style w:type="paragraph" w:styleId="Footer">
    <w:name w:val="footer"/>
    <w:basedOn w:val="Normal"/>
    <w:link w:val="FooterChar"/>
    <w:uiPriority w:val="99"/>
    <w:unhideWhenUsed/>
    <w:rsid w:val="004A7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2D4"/>
  </w:style>
  <w:style w:type="character" w:customStyle="1" w:styleId="Heading2Char">
    <w:name w:val="Heading 2 Char"/>
    <w:basedOn w:val="DefaultParagraphFont"/>
    <w:link w:val="Heading2"/>
    <w:uiPriority w:val="9"/>
    <w:rsid w:val="00EB01F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B2A94"/>
    <w:pPr>
      <w:spacing w:after="100"/>
    </w:pPr>
  </w:style>
  <w:style w:type="paragraph" w:styleId="TOC2">
    <w:name w:val="toc 2"/>
    <w:basedOn w:val="Normal"/>
    <w:next w:val="Normal"/>
    <w:autoRedefine/>
    <w:uiPriority w:val="39"/>
    <w:unhideWhenUsed/>
    <w:rsid w:val="008B2A94"/>
    <w:pPr>
      <w:spacing w:after="100"/>
      <w:ind w:left="220"/>
    </w:pPr>
  </w:style>
  <w:style w:type="character" w:styleId="Hyperlink">
    <w:name w:val="Hyperlink"/>
    <w:basedOn w:val="DefaultParagraphFont"/>
    <w:uiPriority w:val="99"/>
    <w:unhideWhenUsed/>
    <w:rsid w:val="008B2A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226802">
      <w:bodyDiv w:val="1"/>
      <w:marLeft w:val="0"/>
      <w:marRight w:val="0"/>
      <w:marTop w:val="0"/>
      <w:marBottom w:val="0"/>
      <w:divBdr>
        <w:top w:val="none" w:sz="0" w:space="0" w:color="auto"/>
        <w:left w:val="none" w:sz="0" w:space="0" w:color="auto"/>
        <w:bottom w:val="none" w:sz="0" w:space="0" w:color="auto"/>
        <w:right w:val="none" w:sz="0" w:space="0" w:color="auto"/>
      </w:divBdr>
    </w:div>
    <w:div w:id="539824011">
      <w:bodyDiv w:val="1"/>
      <w:marLeft w:val="0"/>
      <w:marRight w:val="0"/>
      <w:marTop w:val="0"/>
      <w:marBottom w:val="0"/>
      <w:divBdr>
        <w:top w:val="none" w:sz="0" w:space="0" w:color="auto"/>
        <w:left w:val="none" w:sz="0" w:space="0" w:color="auto"/>
        <w:bottom w:val="none" w:sz="0" w:space="0" w:color="auto"/>
        <w:right w:val="none" w:sz="0" w:space="0" w:color="auto"/>
      </w:divBdr>
    </w:div>
    <w:div w:id="1751729374">
      <w:bodyDiv w:val="1"/>
      <w:marLeft w:val="0"/>
      <w:marRight w:val="0"/>
      <w:marTop w:val="0"/>
      <w:marBottom w:val="0"/>
      <w:divBdr>
        <w:top w:val="none" w:sz="0" w:space="0" w:color="auto"/>
        <w:left w:val="none" w:sz="0" w:space="0" w:color="auto"/>
        <w:bottom w:val="none" w:sz="0" w:space="0" w:color="auto"/>
        <w:right w:val="none" w:sz="0" w:space="0" w:color="auto"/>
      </w:divBdr>
    </w:div>
    <w:div w:id="1830636080">
      <w:bodyDiv w:val="1"/>
      <w:marLeft w:val="0"/>
      <w:marRight w:val="0"/>
      <w:marTop w:val="0"/>
      <w:marBottom w:val="0"/>
      <w:divBdr>
        <w:top w:val="none" w:sz="0" w:space="0" w:color="auto"/>
        <w:left w:val="none" w:sz="0" w:space="0" w:color="auto"/>
        <w:bottom w:val="none" w:sz="0" w:space="0" w:color="auto"/>
        <w:right w:val="none" w:sz="0" w:space="0" w:color="auto"/>
      </w:divBdr>
    </w:div>
    <w:div w:id="210529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AEEFC-877A-443E-B27D-81F4CF0A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5122</TotalTime>
  <Pages>25</Pages>
  <Words>2028</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deploy, configure and manage a 2nd type Hyperviser platform</dc:title>
  <dc:subject>2100962</dc:subject>
  <dc:creator>Jack Pasquantonio</dc:creator>
  <cp:keywords/>
  <dc:description/>
  <cp:lastModifiedBy>Jack Pasquantonio</cp:lastModifiedBy>
  <cp:revision>156</cp:revision>
  <dcterms:created xsi:type="dcterms:W3CDTF">2023-03-12T21:07:00Z</dcterms:created>
  <dcterms:modified xsi:type="dcterms:W3CDTF">2023-03-17T00:48:00Z</dcterms:modified>
</cp:coreProperties>
</file>