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356AF" w:rsidRPr="00BF11C9" w:rsidRDefault="003356AF" w:rsidP="003356AF">
      <w:pPr>
        <w:jc w:val="right"/>
        <w:rPr>
          <w:rFonts w:ascii="Times New Roman" w:hAnsi="Times New Roman" w:cs="Times New Roman"/>
          <w:sz w:val="28"/>
          <w:szCs w:val="28"/>
          <w:vertAlign w:val="subscript"/>
        </w:rPr>
      </w:pPr>
    </w:p>
    <w:p w:rsidR="003356AF" w:rsidRPr="003356AF" w:rsidRDefault="00E8567A" w:rsidP="003356AF">
      <w:pPr>
        <w:jc w:val="center"/>
        <w:rPr>
          <w:rFonts w:ascii="Times New Roman" w:hAnsi="Times New Roman" w:cs="Times New Roman"/>
          <w:b/>
          <w:sz w:val="44"/>
          <w:szCs w:val="44"/>
        </w:rPr>
      </w:pPr>
      <w:r>
        <w:rPr>
          <w:rFonts w:ascii="Times New Roman" w:hAnsi="Times New Roman" w:cs="Times New Roman"/>
          <w:b/>
          <w:sz w:val="44"/>
          <w:szCs w:val="44"/>
        </w:rPr>
        <w:t>Holiday Inn vs Six Senses</w:t>
      </w:r>
    </w:p>
    <w:p w:rsidR="003356AF" w:rsidRDefault="003356AF" w:rsidP="003356AF">
      <w:pPr>
        <w:rPr>
          <w:rFonts w:ascii="Times New Roman" w:hAnsi="Times New Roman" w:cs="Times New Roman"/>
          <w:b/>
          <w:sz w:val="24"/>
          <w:szCs w:val="24"/>
        </w:rPr>
      </w:pPr>
    </w:p>
    <w:p w:rsidR="003356AF" w:rsidRDefault="003356AF" w:rsidP="003356AF">
      <w:pPr>
        <w:rPr>
          <w:rFonts w:ascii="Times New Roman" w:hAnsi="Times New Roman" w:cs="Times New Roman"/>
          <w:b/>
          <w:sz w:val="24"/>
          <w:szCs w:val="24"/>
        </w:rPr>
      </w:pPr>
    </w:p>
    <w:p w:rsidR="00053346" w:rsidRDefault="003356AF" w:rsidP="003356AF">
      <w:pPr>
        <w:rPr>
          <w:rFonts w:ascii="Times New Roman" w:hAnsi="Times New Roman" w:cs="Times New Roman"/>
          <w:b/>
          <w:sz w:val="24"/>
          <w:szCs w:val="24"/>
        </w:rPr>
      </w:pPr>
      <w:r>
        <w:rPr>
          <w:rFonts w:ascii="Times New Roman" w:hAnsi="Times New Roman" w:cs="Times New Roman"/>
          <w:b/>
          <w:sz w:val="24"/>
          <w:szCs w:val="24"/>
        </w:rPr>
        <w:br/>
      </w:r>
      <w:r w:rsidR="00053346">
        <w:rPr>
          <w:rFonts w:ascii="Times New Roman" w:hAnsi="Times New Roman" w:cs="Times New Roman"/>
          <w:b/>
          <w:sz w:val="24"/>
          <w:szCs w:val="24"/>
        </w:rPr>
        <w:t xml:space="preserve">Author name: </w:t>
      </w:r>
      <w:r w:rsidR="00053346">
        <w:rPr>
          <w:rFonts w:ascii="Times New Roman" w:hAnsi="Times New Roman" w:cs="Times New Roman"/>
          <w:b/>
          <w:sz w:val="24"/>
          <w:szCs w:val="24"/>
        </w:rPr>
        <w:tab/>
      </w:r>
      <w:r>
        <w:rPr>
          <w:rFonts w:ascii="Times New Roman" w:hAnsi="Times New Roman" w:cs="Times New Roman"/>
          <w:b/>
          <w:sz w:val="24"/>
          <w:szCs w:val="24"/>
        </w:rPr>
        <w:t>Jayson Ant</w:t>
      </w:r>
      <w:r w:rsidR="00053346">
        <w:rPr>
          <w:rFonts w:ascii="Times New Roman" w:hAnsi="Times New Roman" w:cs="Times New Roman"/>
          <w:b/>
          <w:sz w:val="24"/>
          <w:szCs w:val="24"/>
        </w:rPr>
        <w:t>h</w:t>
      </w:r>
      <w:r>
        <w:rPr>
          <w:rFonts w:ascii="Times New Roman" w:hAnsi="Times New Roman" w:cs="Times New Roman"/>
          <w:b/>
          <w:sz w:val="24"/>
          <w:szCs w:val="24"/>
        </w:rPr>
        <w:t xml:space="preserve">ony Luba </w:t>
      </w:r>
    </w:p>
    <w:p w:rsidR="003356AF" w:rsidRDefault="00053346" w:rsidP="003356AF">
      <w:pPr>
        <w:rPr>
          <w:rFonts w:ascii="Times New Roman" w:hAnsi="Times New Roman" w:cs="Times New Roman"/>
          <w:b/>
          <w:sz w:val="24"/>
          <w:szCs w:val="24"/>
        </w:rPr>
      </w:pPr>
      <w:r>
        <w:rPr>
          <w:rFonts w:ascii="Times New Roman" w:hAnsi="Times New Roman" w:cs="Times New Roman"/>
          <w:b/>
          <w:sz w:val="24"/>
          <w:szCs w:val="24"/>
        </w:rPr>
        <w:t>Student number:</w:t>
      </w:r>
      <w:r>
        <w:rPr>
          <w:rFonts w:ascii="Times New Roman" w:hAnsi="Times New Roman" w:cs="Times New Roman"/>
          <w:b/>
          <w:sz w:val="24"/>
          <w:szCs w:val="24"/>
        </w:rPr>
        <w:tab/>
        <w:t xml:space="preserve"> </w:t>
      </w:r>
      <w:r w:rsidR="003356AF">
        <w:rPr>
          <w:rFonts w:ascii="Times New Roman" w:hAnsi="Times New Roman" w:cs="Times New Roman"/>
          <w:b/>
          <w:sz w:val="24"/>
          <w:szCs w:val="24"/>
        </w:rPr>
        <w:t>2245377</w:t>
      </w:r>
    </w:p>
    <w:p w:rsidR="003356AF" w:rsidRDefault="003356AF" w:rsidP="003356AF">
      <w:pPr>
        <w:rPr>
          <w:rFonts w:ascii="Times New Roman" w:hAnsi="Times New Roman" w:cs="Times New Roman"/>
          <w:b/>
          <w:sz w:val="24"/>
          <w:szCs w:val="24"/>
        </w:rPr>
      </w:pPr>
      <w:r>
        <w:rPr>
          <w:rFonts w:ascii="Times New Roman" w:hAnsi="Times New Roman" w:cs="Times New Roman"/>
          <w:b/>
          <w:sz w:val="24"/>
          <w:szCs w:val="24"/>
        </w:rPr>
        <w:t>Modul</w:t>
      </w:r>
      <w:r w:rsidR="00AE628E">
        <w:rPr>
          <w:rFonts w:ascii="Times New Roman" w:hAnsi="Times New Roman" w:cs="Times New Roman"/>
          <w:b/>
          <w:sz w:val="24"/>
          <w:szCs w:val="24"/>
        </w:rPr>
        <w:t>e</w:t>
      </w:r>
      <w:r>
        <w:rPr>
          <w:rFonts w:ascii="Times New Roman" w:hAnsi="Times New Roman" w:cs="Times New Roman"/>
          <w:b/>
          <w:sz w:val="24"/>
          <w:szCs w:val="24"/>
        </w:rPr>
        <w:t xml:space="preserve"> Tutor: </w:t>
      </w:r>
      <w:r w:rsidR="00053346">
        <w:rPr>
          <w:rFonts w:ascii="Times New Roman" w:hAnsi="Times New Roman" w:cs="Times New Roman"/>
          <w:b/>
          <w:sz w:val="24"/>
          <w:szCs w:val="24"/>
        </w:rPr>
        <w:tab/>
      </w:r>
      <w:r>
        <w:rPr>
          <w:rFonts w:ascii="Times New Roman" w:hAnsi="Times New Roman" w:cs="Times New Roman"/>
          <w:b/>
          <w:sz w:val="24"/>
          <w:szCs w:val="24"/>
        </w:rPr>
        <w:t>Scott James</w:t>
      </w:r>
    </w:p>
    <w:p w:rsidR="00414175" w:rsidRDefault="003356AF" w:rsidP="003356AF">
      <w:pPr>
        <w:rPr>
          <w:rFonts w:ascii="Times New Roman" w:hAnsi="Times New Roman" w:cs="Times New Roman"/>
          <w:b/>
          <w:sz w:val="24"/>
          <w:szCs w:val="24"/>
        </w:rPr>
      </w:pPr>
      <w:r>
        <w:rPr>
          <w:rFonts w:ascii="Times New Roman" w:hAnsi="Times New Roman" w:cs="Times New Roman"/>
          <w:b/>
          <w:sz w:val="24"/>
          <w:szCs w:val="24"/>
        </w:rPr>
        <w:t>Submission dat</w:t>
      </w:r>
      <w:r w:rsidR="00AE628E">
        <w:rPr>
          <w:rFonts w:ascii="Times New Roman" w:hAnsi="Times New Roman" w:cs="Times New Roman"/>
          <w:b/>
          <w:sz w:val="24"/>
          <w:szCs w:val="24"/>
        </w:rPr>
        <w:t>e</w:t>
      </w:r>
      <w:r w:rsidR="009A7E51">
        <w:rPr>
          <w:rFonts w:ascii="Times New Roman" w:hAnsi="Times New Roman" w:cs="Times New Roman"/>
          <w:b/>
          <w:sz w:val="24"/>
          <w:szCs w:val="24"/>
        </w:rPr>
        <w:t xml:space="preserve">: </w:t>
      </w:r>
      <w:r w:rsidR="00053346">
        <w:rPr>
          <w:rFonts w:ascii="Times New Roman" w:hAnsi="Times New Roman" w:cs="Times New Roman"/>
          <w:b/>
          <w:sz w:val="24"/>
          <w:szCs w:val="24"/>
        </w:rPr>
        <w:tab/>
      </w:r>
      <w:r w:rsidR="00BF11C9">
        <w:rPr>
          <w:rFonts w:ascii="Times New Roman" w:hAnsi="Times New Roman" w:cs="Times New Roman"/>
          <w:b/>
          <w:sz w:val="24"/>
          <w:szCs w:val="24"/>
        </w:rPr>
        <w:t>18</w:t>
      </w:r>
      <w:r w:rsidR="009A7E51">
        <w:rPr>
          <w:rFonts w:ascii="Times New Roman" w:hAnsi="Times New Roman" w:cs="Times New Roman"/>
          <w:b/>
          <w:sz w:val="24"/>
          <w:szCs w:val="24"/>
        </w:rPr>
        <w:t>.05.2</w:t>
      </w:r>
      <w:r w:rsidR="00053346">
        <w:rPr>
          <w:rFonts w:ascii="Times New Roman" w:hAnsi="Times New Roman" w:cs="Times New Roman"/>
          <w:b/>
          <w:sz w:val="24"/>
          <w:szCs w:val="24"/>
        </w:rPr>
        <w:t xml:space="preserve">023. </w:t>
      </w:r>
    </w:p>
    <w:p w:rsidR="003356AF" w:rsidRDefault="00B041AA" w:rsidP="003356AF">
      <w:pPr>
        <w:rPr>
          <w:rFonts w:ascii="Times New Roman" w:hAnsi="Times New Roman" w:cs="Times New Roman"/>
          <w:b/>
          <w:sz w:val="24"/>
          <w:szCs w:val="24"/>
        </w:rPr>
      </w:pPr>
      <w:r>
        <w:rPr>
          <w:rFonts w:ascii="Times New Roman" w:hAnsi="Times New Roman" w:cs="Times New Roman"/>
          <w:b/>
          <w:sz w:val="24"/>
          <w:szCs w:val="24"/>
        </w:rPr>
        <w:t xml:space="preserve">Word count: </w:t>
      </w:r>
      <w:r w:rsidR="00053346">
        <w:rPr>
          <w:rFonts w:ascii="Times New Roman" w:hAnsi="Times New Roman" w:cs="Times New Roman"/>
          <w:b/>
          <w:sz w:val="24"/>
          <w:szCs w:val="24"/>
        </w:rPr>
        <w:tab/>
      </w:r>
      <w:r w:rsidR="00053346">
        <w:rPr>
          <w:rFonts w:ascii="Times New Roman" w:hAnsi="Times New Roman" w:cs="Times New Roman"/>
          <w:b/>
          <w:sz w:val="24"/>
          <w:szCs w:val="24"/>
        </w:rPr>
        <w:tab/>
      </w:r>
      <w:r w:rsidR="00E324A0">
        <w:rPr>
          <w:rFonts w:ascii="Times New Roman" w:hAnsi="Times New Roman" w:cs="Times New Roman"/>
          <w:b/>
          <w:sz w:val="24"/>
          <w:szCs w:val="24"/>
        </w:rPr>
        <w:t>1592</w:t>
      </w:r>
    </w:p>
    <w:p w:rsidR="003356AF" w:rsidRDefault="003356AF">
      <w:pPr>
        <w:rPr>
          <w:rFonts w:ascii="Times New Roman" w:hAnsi="Times New Roman" w:cs="Times New Roman"/>
          <w:b/>
          <w:sz w:val="24"/>
          <w:szCs w:val="24"/>
        </w:rPr>
      </w:pPr>
      <w:r>
        <w:rPr>
          <w:rFonts w:ascii="Times New Roman" w:hAnsi="Times New Roman" w:cs="Times New Roman"/>
          <w:b/>
          <w:sz w:val="24"/>
          <w:szCs w:val="24"/>
        </w:rPr>
        <w:br w:type="page"/>
      </w:r>
    </w:p>
    <w:p w:rsidR="004A2818" w:rsidRPr="005F43BF" w:rsidRDefault="004A2818" w:rsidP="005F43BF">
      <w:pPr>
        <w:jc w:val="both"/>
        <w:rPr>
          <w:rFonts w:ascii="Times New Roman" w:hAnsi="Times New Roman" w:cs="Times New Roman"/>
          <w:sz w:val="20"/>
          <w:szCs w:val="20"/>
        </w:rPr>
      </w:pPr>
      <w:r w:rsidRPr="005F43BF">
        <w:rPr>
          <w:rFonts w:ascii="Times New Roman" w:hAnsi="Times New Roman" w:cs="Times New Roman"/>
          <w:sz w:val="20"/>
          <w:szCs w:val="20"/>
        </w:rPr>
        <w:lastRenderedPageBreak/>
        <w:t>Many hotel chains have established themselves in the mar</w:t>
      </w:r>
      <w:r w:rsidR="009F679B">
        <w:rPr>
          <w:rFonts w:ascii="Times New Roman" w:hAnsi="Times New Roman" w:cs="Times New Roman"/>
          <w:sz w:val="20"/>
          <w:szCs w:val="20"/>
        </w:rPr>
        <w:t>ket. Six Senses and Holiday Inn</w:t>
      </w:r>
      <w:r w:rsidRPr="005F43BF">
        <w:rPr>
          <w:rFonts w:ascii="Times New Roman" w:hAnsi="Times New Roman" w:cs="Times New Roman"/>
          <w:sz w:val="20"/>
          <w:szCs w:val="20"/>
        </w:rPr>
        <w:t xml:space="preserve"> are two significant hotels</w:t>
      </w:r>
      <w:r w:rsidR="009F679B">
        <w:rPr>
          <w:rFonts w:ascii="Times New Roman" w:hAnsi="Times New Roman" w:cs="Times New Roman"/>
          <w:sz w:val="20"/>
          <w:szCs w:val="20"/>
        </w:rPr>
        <w:t xml:space="preserve"> with </w:t>
      </w:r>
      <w:r w:rsidRPr="005F43BF">
        <w:rPr>
          <w:rFonts w:ascii="Times New Roman" w:hAnsi="Times New Roman" w:cs="Times New Roman"/>
          <w:sz w:val="20"/>
          <w:szCs w:val="20"/>
        </w:rPr>
        <w:t xml:space="preserve">their own unique brand identities. In contrast to Holiday Inn, which focuses on </w:t>
      </w:r>
      <w:r w:rsidR="00C670F4">
        <w:rPr>
          <w:rFonts w:ascii="Times New Roman" w:hAnsi="Times New Roman" w:cs="Times New Roman"/>
          <w:sz w:val="20"/>
          <w:szCs w:val="20"/>
        </w:rPr>
        <w:t>provi</w:t>
      </w:r>
      <w:r w:rsidR="00E16B9D">
        <w:rPr>
          <w:rFonts w:ascii="Times New Roman" w:hAnsi="Times New Roman" w:cs="Times New Roman"/>
          <w:sz w:val="20"/>
          <w:szCs w:val="20"/>
        </w:rPr>
        <w:t>ding</w:t>
      </w:r>
      <w:r w:rsidRPr="005F43BF">
        <w:rPr>
          <w:rFonts w:ascii="Times New Roman" w:hAnsi="Times New Roman" w:cs="Times New Roman"/>
          <w:sz w:val="20"/>
          <w:szCs w:val="20"/>
        </w:rPr>
        <w:t xml:space="preserve"> family-friendly solutions in convenient locations, Six Senses offers luxury experiences in exotic locations. These will be compared in this essay. </w:t>
      </w:r>
    </w:p>
    <w:p w:rsidR="009A7E51" w:rsidRPr="005F43BF" w:rsidRDefault="00671FD8" w:rsidP="005F43BF">
      <w:pPr>
        <w:jc w:val="both"/>
        <w:rPr>
          <w:rFonts w:ascii="Times New Roman" w:hAnsi="Times New Roman" w:cs="Times New Roman"/>
          <w:sz w:val="20"/>
          <w:szCs w:val="20"/>
        </w:rPr>
      </w:pPr>
      <w:r w:rsidRPr="005F43BF">
        <w:rPr>
          <w:rFonts w:ascii="Times New Roman" w:hAnsi="Times New Roman" w:cs="Times New Roman"/>
          <w:sz w:val="20"/>
          <w:szCs w:val="20"/>
        </w:rPr>
        <w:t>As m</w:t>
      </w:r>
      <w:r w:rsidR="0069451F" w:rsidRPr="005F43BF">
        <w:rPr>
          <w:rFonts w:ascii="Times New Roman" w:hAnsi="Times New Roman" w:cs="Times New Roman"/>
          <w:sz w:val="20"/>
          <w:szCs w:val="20"/>
        </w:rPr>
        <w:t>ost of us experience tra</w:t>
      </w:r>
      <w:r w:rsidR="00C670F4">
        <w:rPr>
          <w:rFonts w:ascii="Times New Roman" w:hAnsi="Times New Roman" w:cs="Times New Roman"/>
          <w:sz w:val="20"/>
          <w:szCs w:val="20"/>
        </w:rPr>
        <w:t xml:space="preserve">velling during our lifetimes, </w:t>
      </w:r>
      <w:r w:rsidR="0069451F" w:rsidRPr="005F43BF">
        <w:rPr>
          <w:rFonts w:ascii="Times New Roman" w:hAnsi="Times New Roman" w:cs="Times New Roman"/>
          <w:sz w:val="20"/>
          <w:szCs w:val="20"/>
        </w:rPr>
        <w:t>w</w:t>
      </w:r>
      <w:r w:rsidR="008A3637" w:rsidRPr="005F43BF">
        <w:rPr>
          <w:rFonts w:ascii="Times New Roman" w:hAnsi="Times New Roman" w:cs="Times New Roman"/>
          <w:sz w:val="20"/>
          <w:szCs w:val="20"/>
        </w:rPr>
        <w:t>e are generally unaw</w:t>
      </w:r>
      <w:r w:rsidR="0069451F" w:rsidRPr="005F43BF">
        <w:rPr>
          <w:rFonts w:ascii="Times New Roman" w:hAnsi="Times New Roman" w:cs="Times New Roman"/>
          <w:sz w:val="20"/>
          <w:szCs w:val="20"/>
        </w:rPr>
        <w:t xml:space="preserve">are of the intensive work that goes into these activities behind the scenes. </w:t>
      </w:r>
      <w:r w:rsidRPr="005F43BF">
        <w:rPr>
          <w:rFonts w:ascii="Times New Roman" w:hAnsi="Times New Roman" w:cs="Times New Roman"/>
          <w:sz w:val="20"/>
          <w:szCs w:val="20"/>
        </w:rPr>
        <w:t>The Situation, Objectives, Strategy, Tactics, Action and Control Planning system is used for Hotels playing a crucial role in the tourism sector bec</w:t>
      </w:r>
      <w:r w:rsidR="00C670F4">
        <w:rPr>
          <w:rFonts w:ascii="Times New Roman" w:hAnsi="Times New Roman" w:cs="Times New Roman"/>
          <w:sz w:val="20"/>
          <w:szCs w:val="20"/>
        </w:rPr>
        <w:t>a</w:t>
      </w:r>
      <w:r w:rsidRPr="005F43BF">
        <w:rPr>
          <w:rFonts w:ascii="Times New Roman" w:hAnsi="Times New Roman" w:cs="Times New Roman"/>
          <w:sz w:val="20"/>
          <w:szCs w:val="20"/>
        </w:rPr>
        <w:t xml:space="preserve">use they offer a temporary </w:t>
      </w:r>
      <w:r w:rsidR="0069451F" w:rsidRPr="005F43BF">
        <w:rPr>
          <w:rFonts w:ascii="Times New Roman" w:hAnsi="Times New Roman" w:cs="Times New Roman"/>
          <w:sz w:val="20"/>
          <w:szCs w:val="20"/>
        </w:rPr>
        <w:t xml:space="preserve">solution for travellers. </w:t>
      </w:r>
    </w:p>
    <w:p w:rsidR="00E8567A" w:rsidRPr="005F43BF" w:rsidRDefault="00E16B9D" w:rsidP="005F43BF">
      <w:pPr>
        <w:jc w:val="both"/>
        <w:rPr>
          <w:rFonts w:ascii="Times New Roman" w:hAnsi="Times New Roman" w:cs="Times New Roman"/>
          <w:sz w:val="20"/>
          <w:szCs w:val="20"/>
        </w:rPr>
      </w:pPr>
      <w:r>
        <w:rPr>
          <w:rFonts w:ascii="Times New Roman" w:hAnsi="Times New Roman" w:cs="Times New Roman"/>
          <w:sz w:val="20"/>
          <w:szCs w:val="20"/>
        </w:rPr>
        <w:t>H</w:t>
      </w:r>
      <w:r w:rsidR="0069451F" w:rsidRPr="005F43BF">
        <w:rPr>
          <w:rFonts w:ascii="Times New Roman" w:hAnsi="Times New Roman" w:cs="Times New Roman"/>
          <w:sz w:val="20"/>
          <w:szCs w:val="20"/>
        </w:rPr>
        <w:t xml:space="preserve">otels </w:t>
      </w:r>
      <w:r>
        <w:rPr>
          <w:rFonts w:ascii="Times New Roman" w:hAnsi="Times New Roman" w:cs="Times New Roman"/>
          <w:sz w:val="20"/>
          <w:szCs w:val="20"/>
        </w:rPr>
        <w:t>play a crucial role as</w:t>
      </w:r>
      <w:r w:rsidR="0069451F" w:rsidRPr="005F43BF">
        <w:rPr>
          <w:rFonts w:ascii="Times New Roman" w:hAnsi="Times New Roman" w:cs="Times New Roman"/>
          <w:sz w:val="20"/>
          <w:szCs w:val="20"/>
        </w:rPr>
        <w:t xml:space="preserve"> temporary</w:t>
      </w:r>
      <w:r>
        <w:rPr>
          <w:rFonts w:ascii="Times New Roman" w:hAnsi="Times New Roman" w:cs="Times New Roman"/>
          <w:sz w:val="20"/>
          <w:szCs w:val="20"/>
        </w:rPr>
        <w:t xml:space="preserve"> accommodations, providing employment and contributing to the local economy. Yet, they face challenges in meeting evolving customer demands, in a dynamic </w:t>
      </w:r>
      <w:r w:rsidR="00671FD8" w:rsidRPr="005F43BF">
        <w:rPr>
          <w:rFonts w:ascii="Times New Roman" w:hAnsi="Times New Roman" w:cs="Times New Roman"/>
          <w:sz w:val="20"/>
          <w:szCs w:val="20"/>
        </w:rPr>
        <w:t>environment.</w:t>
      </w:r>
    </w:p>
    <w:p w:rsidR="005F43BF" w:rsidRPr="005F43BF" w:rsidRDefault="005F43BF" w:rsidP="005F43BF">
      <w:pPr>
        <w:jc w:val="both"/>
        <w:rPr>
          <w:rFonts w:ascii="Times New Roman" w:hAnsi="Times New Roman" w:cs="Times New Roman"/>
          <w:sz w:val="20"/>
          <w:szCs w:val="20"/>
        </w:rPr>
      </w:pPr>
    </w:p>
    <w:p w:rsidR="009A7E51" w:rsidRPr="005F43BF" w:rsidRDefault="00452E20" w:rsidP="005F43BF">
      <w:pPr>
        <w:jc w:val="both"/>
        <w:rPr>
          <w:rFonts w:ascii="Times New Roman" w:hAnsi="Times New Roman" w:cs="Times New Roman"/>
          <w:b/>
          <w:sz w:val="20"/>
          <w:szCs w:val="20"/>
        </w:rPr>
      </w:pPr>
      <w:r w:rsidRPr="005F43BF">
        <w:rPr>
          <w:rFonts w:ascii="Times New Roman" w:hAnsi="Times New Roman" w:cs="Times New Roman"/>
          <w:sz w:val="20"/>
          <w:szCs w:val="20"/>
        </w:rPr>
        <w:t xml:space="preserve">For us to </w:t>
      </w:r>
      <w:r w:rsidR="0069451F" w:rsidRPr="005F43BF">
        <w:rPr>
          <w:rFonts w:ascii="Times New Roman" w:hAnsi="Times New Roman" w:cs="Times New Roman"/>
          <w:sz w:val="20"/>
          <w:szCs w:val="20"/>
        </w:rPr>
        <w:t>gain a deeper u</w:t>
      </w:r>
      <w:r w:rsidR="008A3637" w:rsidRPr="005F43BF">
        <w:rPr>
          <w:rFonts w:ascii="Times New Roman" w:hAnsi="Times New Roman" w:cs="Times New Roman"/>
          <w:sz w:val="20"/>
          <w:szCs w:val="20"/>
        </w:rPr>
        <w:t>n</w:t>
      </w:r>
      <w:r w:rsidR="0069451F" w:rsidRPr="005F43BF">
        <w:rPr>
          <w:rFonts w:ascii="Times New Roman" w:hAnsi="Times New Roman" w:cs="Times New Roman"/>
          <w:sz w:val="20"/>
          <w:szCs w:val="20"/>
        </w:rPr>
        <w:t xml:space="preserve">derstanding of the strengths and weaknesses of these hotel chains they must do a </w:t>
      </w:r>
      <w:r w:rsidRPr="005F43BF">
        <w:rPr>
          <w:rFonts w:ascii="Times New Roman" w:hAnsi="Times New Roman" w:cs="Times New Roman"/>
          <w:sz w:val="20"/>
          <w:szCs w:val="20"/>
        </w:rPr>
        <w:t>Stren</w:t>
      </w:r>
      <w:r w:rsidR="00D85DCD" w:rsidRPr="005F43BF">
        <w:rPr>
          <w:rFonts w:ascii="Times New Roman" w:hAnsi="Times New Roman" w:cs="Times New Roman"/>
          <w:sz w:val="20"/>
          <w:szCs w:val="20"/>
        </w:rPr>
        <w:t>g</w:t>
      </w:r>
      <w:r w:rsidRPr="005F43BF">
        <w:rPr>
          <w:rFonts w:ascii="Times New Roman" w:hAnsi="Times New Roman" w:cs="Times New Roman"/>
          <w:sz w:val="20"/>
          <w:szCs w:val="20"/>
        </w:rPr>
        <w:t>th</w:t>
      </w:r>
      <w:r w:rsidR="00D85DCD" w:rsidRPr="005F43BF">
        <w:rPr>
          <w:rFonts w:ascii="Times New Roman" w:hAnsi="Times New Roman" w:cs="Times New Roman"/>
          <w:sz w:val="20"/>
          <w:szCs w:val="20"/>
        </w:rPr>
        <w:t>s</w:t>
      </w:r>
      <w:r w:rsidRPr="005F43BF">
        <w:rPr>
          <w:rFonts w:ascii="Times New Roman" w:hAnsi="Times New Roman" w:cs="Times New Roman"/>
          <w:sz w:val="20"/>
          <w:szCs w:val="20"/>
        </w:rPr>
        <w:t>, Weakness</w:t>
      </w:r>
      <w:r w:rsidR="00C670F4">
        <w:rPr>
          <w:rFonts w:ascii="Times New Roman" w:hAnsi="Times New Roman" w:cs="Times New Roman"/>
          <w:sz w:val="20"/>
          <w:szCs w:val="20"/>
        </w:rPr>
        <w:t>es</w:t>
      </w:r>
      <w:r w:rsidRPr="005F43BF">
        <w:rPr>
          <w:rFonts w:ascii="Times New Roman" w:hAnsi="Times New Roman" w:cs="Times New Roman"/>
          <w:sz w:val="20"/>
          <w:szCs w:val="20"/>
        </w:rPr>
        <w:t xml:space="preserve">, Opportunity, </w:t>
      </w:r>
      <w:r w:rsidR="00C670F4">
        <w:rPr>
          <w:rFonts w:ascii="Times New Roman" w:hAnsi="Times New Roman" w:cs="Times New Roman"/>
          <w:sz w:val="20"/>
          <w:szCs w:val="20"/>
        </w:rPr>
        <w:t xml:space="preserve">and </w:t>
      </w:r>
      <w:r w:rsidRPr="005F43BF">
        <w:rPr>
          <w:rFonts w:ascii="Times New Roman" w:hAnsi="Times New Roman" w:cs="Times New Roman"/>
          <w:sz w:val="20"/>
          <w:szCs w:val="20"/>
        </w:rPr>
        <w:t>Threat</w:t>
      </w:r>
      <w:r w:rsidR="00D85DCD" w:rsidRPr="005F43BF">
        <w:rPr>
          <w:rFonts w:ascii="Times New Roman" w:hAnsi="Times New Roman" w:cs="Times New Roman"/>
          <w:sz w:val="20"/>
          <w:szCs w:val="20"/>
        </w:rPr>
        <w:t>s</w:t>
      </w:r>
      <w:r w:rsidRPr="005F43BF">
        <w:rPr>
          <w:rFonts w:ascii="Times New Roman" w:hAnsi="Times New Roman" w:cs="Times New Roman"/>
          <w:sz w:val="20"/>
          <w:szCs w:val="20"/>
        </w:rPr>
        <w:t xml:space="preserve"> analysis. </w:t>
      </w:r>
      <w:r w:rsidR="0069451F" w:rsidRPr="005F43BF">
        <w:rPr>
          <w:rFonts w:ascii="Times New Roman" w:hAnsi="Times New Roman" w:cs="Times New Roman"/>
          <w:b/>
          <w:sz w:val="20"/>
          <w:szCs w:val="20"/>
        </w:rPr>
        <w:t>(Kasperkevic, J. (2015). How the hotel industry views its disruption. The Guardian).</w:t>
      </w:r>
    </w:p>
    <w:p w:rsidR="00A43B2E" w:rsidRPr="005F43BF" w:rsidRDefault="003A11F7" w:rsidP="005F43BF">
      <w:pPr>
        <w:jc w:val="both"/>
        <w:rPr>
          <w:rFonts w:ascii="Times New Roman" w:hAnsi="Times New Roman" w:cs="Times New Roman"/>
          <w:sz w:val="20"/>
          <w:szCs w:val="20"/>
        </w:rPr>
      </w:pPr>
      <w:r w:rsidRPr="005F43BF">
        <w:rPr>
          <w:rFonts w:ascii="Times New Roman" w:hAnsi="Times New Roman" w:cs="Times New Roman"/>
          <w:sz w:val="20"/>
          <w:szCs w:val="20"/>
        </w:rPr>
        <w:t>Holiday Inn has t</w:t>
      </w:r>
      <w:r w:rsidR="00A43B2E" w:rsidRPr="005F43BF">
        <w:rPr>
          <w:rFonts w:ascii="Times New Roman" w:hAnsi="Times New Roman" w:cs="Times New Roman"/>
          <w:sz w:val="20"/>
          <w:szCs w:val="20"/>
        </w:rPr>
        <w:t xml:space="preserve">he </w:t>
      </w:r>
      <w:r w:rsidRPr="005F43BF">
        <w:rPr>
          <w:rFonts w:ascii="Times New Roman" w:hAnsi="Times New Roman" w:cs="Times New Roman"/>
          <w:sz w:val="20"/>
          <w:szCs w:val="20"/>
        </w:rPr>
        <w:t>s</w:t>
      </w:r>
      <w:r w:rsidR="00A43B2E" w:rsidRPr="005F43BF">
        <w:rPr>
          <w:rFonts w:ascii="Times New Roman" w:hAnsi="Times New Roman" w:cs="Times New Roman"/>
          <w:sz w:val="20"/>
          <w:szCs w:val="20"/>
        </w:rPr>
        <w:t xml:space="preserve">trengths established brand, extensive network, </w:t>
      </w:r>
      <w:r w:rsidR="00C670F4">
        <w:rPr>
          <w:rFonts w:ascii="Times New Roman" w:hAnsi="Times New Roman" w:cs="Times New Roman"/>
          <w:sz w:val="20"/>
          <w:szCs w:val="20"/>
        </w:rPr>
        <w:t xml:space="preserve">and </w:t>
      </w:r>
      <w:r w:rsidR="00A43B2E" w:rsidRPr="005F43BF">
        <w:rPr>
          <w:rFonts w:ascii="Times New Roman" w:hAnsi="Times New Roman" w:cs="Times New Roman"/>
          <w:sz w:val="20"/>
          <w:szCs w:val="20"/>
        </w:rPr>
        <w:t xml:space="preserve">strong customer </w:t>
      </w:r>
      <w:r w:rsidRPr="005F43BF">
        <w:rPr>
          <w:rFonts w:ascii="Times New Roman" w:hAnsi="Times New Roman" w:cs="Times New Roman"/>
          <w:sz w:val="20"/>
          <w:szCs w:val="20"/>
        </w:rPr>
        <w:t>loyalty, with t</w:t>
      </w:r>
      <w:r w:rsidR="00A43B2E" w:rsidRPr="005F43BF">
        <w:rPr>
          <w:rFonts w:ascii="Times New Roman" w:hAnsi="Times New Roman" w:cs="Times New Roman"/>
          <w:sz w:val="20"/>
          <w:szCs w:val="20"/>
        </w:rPr>
        <w:t xml:space="preserve">he </w:t>
      </w:r>
      <w:r w:rsidRPr="005F43BF">
        <w:rPr>
          <w:rFonts w:ascii="Times New Roman" w:hAnsi="Times New Roman" w:cs="Times New Roman"/>
          <w:sz w:val="20"/>
          <w:szCs w:val="20"/>
        </w:rPr>
        <w:t>w</w:t>
      </w:r>
      <w:r w:rsidR="00C670F4">
        <w:rPr>
          <w:rFonts w:ascii="Times New Roman" w:hAnsi="Times New Roman" w:cs="Times New Roman"/>
          <w:sz w:val="20"/>
          <w:szCs w:val="20"/>
        </w:rPr>
        <w:t>eaknesses of standardised</w:t>
      </w:r>
      <w:r w:rsidR="00A43B2E" w:rsidRPr="005F43BF">
        <w:rPr>
          <w:rFonts w:ascii="Times New Roman" w:hAnsi="Times New Roman" w:cs="Times New Roman"/>
          <w:sz w:val="20"/>
          <w:szCs w:val="20"/>
        </w:rPr>
        <w:t xml:space="preserve"> </w:t>
      </w:r>
      <w:r w:rsidRPr="005F43BF">
        <w:rPr>
          <w:rFonts w:ascii="Times New Roman" w:hAnsi="Times New Roman" w:cs="Times New Roman"/>
          <w:sz w:val="20"/>
          <w:szCs w:val="20"/>
        </w:rPr>
        <w:t>experience with</w:t>
      </w:r>
      <w:r w:rsidR="00C670F4">
        <w:rPr>
          <w:rFonts w:ascii="Times New Roman" w:hAnsi="Times New Roman" w:cs="Times New Roman"/>
          <w:sz w:val="20"/>
          <w:szCs w:val="20"/>
        </w:rPr>
        <w:t xml:space="preserve"> the</w:t>
      </w:r>
      <w:r w:rsidR="00A43B2E" w:rsidRPr="005F43BF">
        <w:rPr>
          <w:rFonts w:ascii="Times New Roman" w:hAnsi="Times New Roman" w:cs="Times New Roman"/>
          <w:sz w:val="20"/>
          <w:szCs w:val="20"/>
        </w:rPr>
        <w:t xml:space="preserve"> limited upscale of</w:t>
      </w:r>
      <w:r w:rsidRPr="005F43BF">
        <w:rPr>
          <w:rFonts w:ascii="Times New Roman" w:hAnsi="Times New Roman" w:cs="Times New Roman"/>
          <w:sz w:val="20"/>
          <w:szCs w:val="20"/>
        </w:rPr>
        <w:t xml:space="preserve">fering. </w:t>
      </w:r>
      <w:r w:rsidR="00A43B2E" w:rsidRPr="005F43BF">
        <w:rPr>
          <w:rFonts w:ascii="Times New Roman" w:hAnsi="Times New Roman" w:cs="Times New Roman"/>
          <w:sz w:val="20"/>
          <w:szCs w:val="20"/>
        </w:rPr>
        <w:t xml:space="preserve">The </w:t>
      </w:r>
      <w:r w:rsidRPr="005F43BF">
        <w:rPr>
          <w:rFonts w:ascii="Times New Roman" w:hAnsi="Times New Roman" w:cs="Times New Roman"/>
          <w:sz w:val="20"/>
          <w:szCs w:val="20"/>
        </w:rPr>
        <w:t>o</w:t>
      </w:r>
      <w:r w:rsidR="00A43B2E" w:rsidRPr="005F43BF">
        <w:rPr>
          <w:rFonts w:ascii="Times New Roman" w:hAnsi="Times New Roman" w:cs="Times New Roman"/>
          <w:sz w:val="20"/>
          <w:szCs w:val="20"/>
        </w:rPr>
        <w:t xml:space="preserve">pportunities </w:t>
      </w:r>
      <w:r w:rsidRPr="005F43BF">
        <w:rPr>
          <w:rFonts w:ascii="Times New Roman" w:hAnsi="Times New Roman" w:cs="Times New Roman"/>
          <w:sz w:val="20"/>
          <w:szCs w:val="20"/>
        </w:rPr>
        <w:t xml:space="preserve">for </w:t>
      </w:r>
      <w:r w:rsidR="00A43B2E" w:rsidRPr="005F43BF">
        <w:rPr>
          <w:rFonts w:ascii="Times New Roman" w:hAnsi="Times New Roman" w:cs="Times New Roman"/>
          <w:sz w:val="20"/>
          <w:szCs w:val="20"/>
        </w:rPr>
        <w:t xml:space="preserve">market expansion, </w:t>
      </w:r>
      <w:r w:rsidR="00C670F4">
        <w:rPr>
          <w:rFonts w:ascii="Times New Roman" w:hAnsi="Times New Roman" w:cs="Times New Roman"/>
          <w:sz w:val="20"/>
          <w:szCs w:val="20"/>
        </w:rPr>
        <w:t xml:space="preserve">and </w:t>
      </w:r>
      <w:r w:rsidR="00A43B2E" w:rsidRPr="005F43BF">
        <w:rPr>
          <w:rFonts w:ascii="Times New Roman" w:hAnsi="Times New Roman" w:cs="Times New Roman"/>
          <w:sz w:val="20"/>
          <w:szCs w:val="20"/>
        </w:rPr>
        <w:t xml:space="preserve">technological </w:t>
      </w:r>
      <w:r w:rsidRPr="005F43BF">
        <w:rPr>
          <w:rFonts w:ascii="Times New Roman" w:hAnsi="Times New Roman" w:cs="Times New Roman"/>
          <w:sz w:val="20"/>
          <w:szCs w:val="20"/>
        </w:rPr>
        <w:t>advancements, with the t</w:t>
      </w:r>
      <w:r w:rsidR="00A43B2E" w:rsidRPr="005F43BF">
        <w:rPr>
          <w:rFonts w:ascii="Times New Roman" w:hAnsi="Times New Roman" w:cs="Times New Roman"/>
          <w:sz w:val="20"/>
          <w:szCs w:val="20"/>
        </w:rPr>
        <w:t xml:space="preserve">hreats </w:t>
      </w:r>
      <w:r w:rsidRPr="005F43BF">
        <w:rPr>
          <w:rFonts w:ascii="Times New Roman" w:hAnsi="Times New Roman" w:cs="Times New Roman"/>
          <w:sz w:val="20"/>
          <w:szCs w:val="20"/>
        </w:rPr>
        <w:t xml:space="preserve">of </w:t>
      </w:r>
      <w:r w:rsidR="00A43B2E" w:rsidRPr="005F43BF">
        <w:rPr>
          <w:rFonts w:ascii="Times New Roman" w:hAnsi="Times New Roman" w:cs="Times New Roman"/>
          <w:sz w:val="20"/>
          <w:szCs w:val="20"/>
        </w:rPr>
        <w:t xml:space="preserve">intense competition, </w:t>
      </w:r>
      <w:r w:rsidR="00C670F4">
        <w:rPr>
          <w:rFonts w:ascii="Times New Roman" w:hAnsi="Times New Roman" w:cs="Times New Roman"/>
          <w:sz w:val="20"/>
          <w:szCs w:val="20"/>
        </w:rPr>
        <w:t>change</w:t>
      </w:r>
      <w:r w:rsidR="00A43B2E" w:rsidRPr="005F43BF">
        <w:rPr>
          <w:rFonts w:ascii="Times New Roman" w:hAnsi="Times New Roman" w:cs="Times New Roman"/>
          <w:sz w:val="20"/>
          <w:szCs w:val="20"/>
        </w:rPr>
        <w:t xml:space="preserve"> customer</w:t>
      </w:r>
      <w:r w:rsidRPr="005F43BF">
        <w:rPr>
          <w:rFonts w:ascii="Times New Roman" w:hAnsi="Times New Roman" w:cs="Times New Roman"/>
          <w:sz w:val="20"/>
          <w:szCs w:val="20"/>
        </w:rPr>
        <w:t>s</w:t>
      </w:r>
      <w:r w:rsidR="00C670F4">
        <w:rPr>
          <w:rFonts w:ascii="Times New Roman" w:hAnsi="Times New Roman" w:cs="Times New Roman"/>
          <w:sz w:val="20"/>
          <w:szCs w:val="20"/>
        </w:rPr>
        <w:t>’</w:t>
      </w:r>
      <w:r w:rsidR="00A43B2E" w:rsidRPr="005F43BF">
        <w:rPr>
          <w:rFonts w:ascii="Times New Roman" w:hAnsi="Times New Roman" w:cs="Times New Roman"/>
          <w:sz w:val="20"/>
          <w:szCs w:val="20"/>
        </w:rPr>
        <w:t xml:space="preserve"> preferences.</w:t>
      </w:r>
    </w:p>
    <w:p w:rsidR="00A43B2E" w:rsidRPr="00F34E88" w:rsidRDefault="003A11F7" w:rsidP="005F43BF">
      <w:pPr>
        <w:jc w:val="both"/>
        <w:rPr>
          <w:rFonts w:ascii="Times New Roman" w:hAnsi="Times New Roman" w:cs="Times New Roman"/>
          <w:sz w:val="20"/>
          <w:szCs w:val="20"/>
        </w:rPr>
      </w:pPr>
      <w:r w:rsidRPr="005F43BF">
        <w:rPr>
          <w:rFonts w:ascii="Times New Roman" w:hAnsi="Times New Roman" w:cs="Times New Roman"/>
          <w:sz w:val="20"/>
          <w:szCs w:val="20"/>
        </w:rPr>
        <w:t>Six Senses</w:t>
      </w:r>
      <w:r w:rsidR="00C670F4">
        <w:rPr>
          <w:rFonts w:ascii="Times New Roman" w:hAnsi="Times New Roman" w:cs="Times New Roman"/>
          <w:sz w:val="20"/>
          <w:szCs w:val="20"/>
        </w:rPr>
        <w:t>’</w:t>
      </w:r>
      <w:r w:rsidR="00A43B2E" w:rsidRPr="005F43BF">
        <w:rPr>
          <w:rFonts w:ascii="Times New Roman" w:hAnsi="Times New Roman" w:cs="Times New Roman"/>
          <w:sz w:val="20"/>
          <w:szCs w:val="20"/>
        </w:rPr>
        <w:t xml:space="preserve"> </w:t>
      </w:r>
      <w:r w:rsidRPr="005F43BF">
        <w:rPr>
          <w:rFonts w:ascii="Times New Roman" w:hAnsi="Times New Roman" w:cs="Times New Roman"/>
          <w:sz w:val="20"/>
          <w:szCs w:val="20"/>
        </w:rPr>
        <w:t>s</w:t>
      </w:r>
      <w:r w:rsidR="00A43B2E" w:rsidRPr="005F43BF">
        <w:rPr>
          <w:rFonts w:ascii="Times New Roman" w:hAnsi="Times New Roman" w:cs="Times New Roman"/>
          <w:sz w:val="20"/>
          <w:szCs w:val="20"/>
        </w:rPr>
        <w:t xml:space="preserve">trengths </w:t>
      </w:r>
      <w:r w:rsidRPr="005F43BF">
        <w:rPr>
          <w:rFonts w:ascii="Times New Roman" w:hAnsi="Times New Roman" w:cs="Times New Roman"/>
          <w:sz w:val="20"/>
          <w:szCs w:val="20"/>
        </w:rPr>
        <w:t xml:space="preserve">are </w:t>
      </w:r>
      <w:r w:rsidR="00A43B2E" w:rsidRPr="005F43BF">
        <w:rPr>
          <w:rFonts w:ascii="Times New Roman" w:hAnsi="Times New Roman" w:cs="Times New Roman"/>
          <w:sz w:val="20"/>
          <w:szCs w:val="20"/>
        </w:rPr>
        <w:t xml:space="preserve">unique and </w:t>
      </w:r>
      <w:r w:rsidRPr="005F43BF">
        <w:rPr>
          <w:rFonts w:ascii="Times New Roman" w:hAnsi="Times New Roman" w:cs="Times New Roman"/>
          <w:sz w:val="20"/>
          <w:szCs w:val="20"/>
        </w:rPr>
        <w:t xml:space="preserve">is a </w:t>
      </w:r>
      <w:r w:rsidR="00A43B2E" w:rsidRPr="005F43BF">
        <w:rPr>
          <w:rFonts w:ascii="Times New Roman" w:hAnsi="Times New Roman" w:cs="Times New Roman"/>
          <w:sz w:val="20"/>
          <w:szCs w:val="20"/>
        </w:rPr>
        <w:t xml:space="preserve">luxurious </w:t>
      </w:r>
      <w:r w:rsidRPr="005F43BF">
        <w:rPr>
          <w:rFonts w:ascii="Times New Roman" w:hAnsi="Times New Roman" w:cs="Times New Roman"/>
          <w:sz w:val="20"/>
          <w:szCs w:val="20"/>
        </w:rPr>
        <w:t>experience with</w:t>
      </w:r>
      <w:r w:rsidR="00C670F4">
        <w:rPr>
          <w:rFonts w:ascii="Times New Roman" w:hAnsi="Times New Roman" w:cs="Times New Roman"/>
          <w:sz w:val="20"/>
          <w:szCs w:val="20"/>
        </w:rPr>
        <w:t xml:space="preserve"> exceptional service</w:t>
      </w:r>
      <w:r w:rsidR="00A43B2E" w:rsidRPr="005F43BF">
        <w:rPr>
          <w:rFonts w:ascii="Times New Roman" w:hAnsi="Times New Roman" w:cs="Times New Roman"/>
          <w:sz w:val="20"/>
          <w:szCs w:val="20"/>
        </w:rPr>
        <w:t xml:space="preserve"> </w:t>
      </w:r>
      <w:r w:rsidR="00C670F4">
        <w:rPr>
          <w:rFonts w:ascii="Times New Roman" w:hAnsi="Times New Roman" w:cs="Times New Roman"/>
          <w:sz w:val="20"/>
          <w:szCs w:val="20"/>
        </w:rPr>
        <w:t xml:space="preserve">and a </w:t>
      </w:r>
      <w:r w:rsidR="00A43B2E" w:rsidRPr="005F43BF">
        <w:rPr>
          <w:rFonts w:ascii="Times New Roman" w:hAnsi="Times New Roman" w:cs="Times New Roman"/>
          <w:sz w:val="20"/>
          <w:szCs w:val="20"/>
        </w:rPr>
        <w:t>sustainability focus. The</w:t>
      </w:r>
      <w:r w:rsidRPr="005F43BF">
        <w:rPr>
          <w:rFonts w:ascii="Times New Roman" w:hAnsi="Times New Roman" w:cs="Times New Roman"/>
          <w:sz w:val="20"/>
          <w:szCs w:val="20"/>
        </w:rPr>
        <w:t>ir</w:t>
      </w:r>
      <w:r w:rsidR="00A43B2E" w:rsidRPr="005F43BF">
        <w:rPr>
          <w:rFonts w:ascii="Times New Roman" w:hAnsi="Times New Roman" w:cs="Times New Roman"/>
          <w:sz w:val="20"/>
          <w:szCs w:val="20"/>
        </w:rPr>
        <w:t xml:space="preserve"> </w:t>
      </w:r>
      <w:r w:rsidRPr="005F43BF">
        <w:rPr>
          <w:rFonts w:ascii="Times New Roman" w:hAnsi="Times New Roman" w:cs="Times New Roman"/>
          <w:sz w:val="20"/>
          <w:szCs w:val="20"/>
        </w:rPr>
        <w:t>w</w:t>
      </w:r>
      <w:r w:rsidR="00A43B2E" w:rsidRPr="005F43BF">
        <w:rPr>
          <w:rFonts w:ascii="Times New Roman" w:hAnsi="Times New Roman" w:cs="Times New Roman"/>
          <w:sz w:val="20"/>
          <w:szCs w:val="20"/>
        </w:rPr>
        <w:t>eak</w:t>
      </w:r>
      <w:r w:rsidRPr="005F43BF">
        <w:rPr>
          <w:rFonts w:ascii="Times New Roman" w:hAnsi="Times New Roman" w:cs="Times New Roman"/>
          <w:sz w:val="20"/>
          <w:szCs w:val="20"/>
        </w:rPr>
        <w:t>nesses limit</w:t>
      </w:r>
      <w:r w:rsidR="00A43B2E" w:rsidRPr="005F43BF">
        <w:rPr>
          <w:rFonts w:ascii="Times New Roman" w:hAnsi="Times New Roman" w:cs="Times New Roman"/>
          <w:sz w:val="20"/>
          <w:szCs w:val="20"/>
        </w:rPr>
        <w:t xml:space="preserve"> </w:t>
      </w:r>
      <w:r w:rsidRPr="005F43BF">
        <w:rPr>
          <w:rFonts w:ascii="Times New Roman" w:hAnsi="Times New Roman" w:cs="Times New Roman"/>
          <w:sz w:val="20"/>
          <w:szCs w:val="20"/>
        </w:rPr>
        <w:t>their presence with</w:t>
      </w:r>
      <w:r w:rsidR="00A43B2E" w:rsidRPr="005F43BF">
        <w:rPr>
          <w:rFonts w:ascii="Times New Roman" w:hAnsi="Times New Roman" w:cs="Times New Roman"/>
          <w:sz w:val="20"/>
          <w:szCs w:val="20"/>
        </w:rPr>
        <w:t xml:space="preserve"> higher price point</w:t>
      </w:r>
      <w:r w:rsidR="00C670F4">
        <w:rPr>
          <w:rFonts w:ascii="Times New Roman" w:hAnsi="Times New Roman" w:cs="Times New Roman"/>
          <w:sz w:val="20"/>
          <w:szCs w:val="20"/>
        </w:rPr>
        <w:t>s</w:t>
      </w:r>
      <w:r w:rsidR="00A43B2E" w:rsidRPr="005F43BF">
        <w:rPr>
          <w:rFonts w:ascii="Times New Roman" w:hAnsi="Times New Roman" w:cs="Times New Roman"/>
          <w:sz w:val="20"/>
          <w:szCs w:val="20"/>
        </w:rPr>
        <w:t xml:space="preserve">. The </w:t>
      </w:r>
      <w:r w:rsidRPr="005F43BF">
        <w:rPr>
          <w:rFonts w:ascii="Times New Roman" w:hAnsi="Times New Roman" w:cs="Times New Roman"/>
          <w:sz w:val="20"/>
          <w:szCs w:val="20"/>
        </w:rPr>
        <w:t>o</w:t>
      </w:r>
      <w:r w:rsidR="00A43B2E" w:rsidRPr="005F43BF">
        <w:rPr>
          <w:rFonts w:ascii="Times New Roman" w:hAnsi="Times New Roman" w:cs="Times New Roman"/>
          <w:sz w:val="20"/>
          <w:szCs w:val="20"/>
        </w:rPr>
        <w:t>pportunities</w:t>
      </w:r>
      <w:r w:rsidRPr="005F43BF">
        <w:rPr>
          <w:rFonts w:ascii="Times New Roman" w:hAnsi="Times New Roman" w:cs="Times New Roman"/>
          <w:sz w:val="20"/>
          <w:szCs w:val="20"/>
        </w:rPr>
        <w:t xml:space="preserve"> of</w:t>
      </w:r>
      <w:r w:rsidR="00A43B2E" w:rsidRPr="005F43BF">
        <w:rPr>
          <w:rFonts w:ascii="Times New Roman" w:hAnsi="Times New Roman" w:cs="Times New Roman"/>
          <w:sz w:val="20"/>
          <w:szCs w:val="20"/>
        </w:rPr>
        <w:t xml:space="preserve"> growing </w:t>
      </w:r>
      <w:r w:rsidRPr="005F43BF">
        <w:rPr>
          <w:rFonts w:ascii="Times New Roman" w:hAnsi="Times New Roman" w:cs="Times New Roman"/>
          <w:sz w:val="20"/>
          <w:szCs w:val="20"/>
        </w:rPr>
        <w:t xml:space="preserve">with </w:t>
      </w:r>
      <w:r w:rsidR="00A43B2E" w:rsidRPr="005F43BF">
        <w:rPr>
          <w:rFonts w:ascii="Times New Roman" w:hAnsi="Times New Roman" w:cs="Times New Roman"/>
          <w:sz w:val="20"/>
          <w:szCs w:val="20"/>
        </w:rPr>
        <w:t>wellness</w:t>
      </w:r>
      <w:r w:rsidRPr="005F43BF">
        <w:rPr>
          <w:rFonts w:ascii="Times New Roman" w:hAnsi="Times New Roman" w:cs="Times New Roman"/>
          <w:sz w:val="20"/>
          <w:szCs w:val="20"/>
        </w:rPr>
        <w:t xml:space="preserve"> and</w:t>
      </w:r>
      <w:r w:rsidR="00A43B2E" w:rsidRPr="005F43BF">
        <w:rPr>
          <w:rFonts w:ascii="Times New Roman" w:hAnsi="Times New Roman" w:cs="Times New Roman"/>
          <w:sz w:val="20"/>
          <w:szCs w:val="20"/>
        </w:rPr>
        <w:t xml:space="preserve"> </w:t>
      </w:r>
      <w:r w:rsidRPr="005F43BF">
        <w:rPr>
          <w:rFonts w:ascii="Times New Roman" w:hAnsi="Times New Roman" w:cs="Times New Roman"/>
          <w:sz w:val="20"/>
          <w:szCs w:val="20"/>
        </w:rPr>
        <w:t>tourism is a</w:t>
      </w:r>
      <w:r w:rsidR="00A43B2E" w:rsidRPr="005F43BF">
        <w:rPr>
          <w:rFonts w:ascii="Times New Roman" w:hAnsi="Times New Roman" w:cs="Times New Roman"/>
          <w:sz w:val="20"/>
          <w:szCs w:val="20"/>
        </w:rPr>
        <w:t xml:space="preserve"> luxury travel segment grow</w:t>
      </w:r>
      <w:r w:rsidRPr="005F43BF">
        <w:rPr>
          <w:rFonts w:ascii="Times New Roman" w:hAnsi="Times New Roman" w:cs="Times New Roman"/>
          <w:sz w:val="20"/>
          <w:szCs w:val="20"/>
        </w:rPr>
        <w:t>th. Their t</w:t>
      </w:r>
      <w:r w:rsidR="00A43B2E" w:rsidRPr="005F43BF">
        <w:rPr>
          <w:rFonts w:ascii="Times New Roman" w:hAnsi="Times New Roman" w:cs="Times New Roman"/>
          <w:sz w:val="20"/>
          <w:szCs w:val="20"/>
        </w:rPr>
        <w:t xml:space="preserve">hreats </w:t>
      </w:r>
      <w:r w:rsidRPr="005F43BF">
        <w:rPr>
          <w:rFonts w:ascii="Times New Roman" w:hAnsi="Times New Roman" w:cs="Times New Roman"/>
          <w:sz w:val="20"/>
          <w:szCs w:val="20"/>
        </w:rPr>
        <w:t xml:space="preserve">of </w:t>
      </w:r>
      <w:r w:rsidR="00A43B2E" w:rsidRPr="005F43BF">
        <w:rPr>
          <w:rFonts w:ascii="Times New Roman" w:hAnsi="Times New Roman" w:cs="Times New Roman"/>
          <w:sz w:val="20"/>
          <w:szCs w:val="20"/>
        </w:rPr>
        <w:t xml:space="preserve">economic </w:t>
      </w:r>
      <w:r w:rsidRPr="005F43BF">
        <w:rPr>
          <w:rFonts w:ascii="Times New Roman" w:hAnsi="Times New Roman" w:cs="Times New Roman"/>
          <w:sz w:val="20"/>
          <w:szCs w:val="20"/>
        </w:rPr>
        <w:t xml:space="preserve">downturns for </w:t>
      </w:r>
      <w:r w:rsidR="00C670F4">
        <w:rPr>
          <w:rFonts w:ascii="Times New Roman" w:hAnsi="Times New Roman" w:cs="Times New Roman"/>
          <w:sz w:val="20"/>
          <w:szCs w:val="20"/>
        </w:rPr>
        <w:t xml:space="preserve">the </w:t>
      </w:r>
      <w:r w:rsidR="00A43B2E" w:rsidRPr="005F43BF">
        <w:rPr>
          <w:rFonts w:ascii="Times New Roman" w:hAnsi="Times New Roman" w:cs="Times New Roman"/>
          <w:sz w:val="20"/>
          <w:szCs w:val="20"/>
        </w:rPr>
        <w:t xml:space="preserve">competition from </w:t>
      </w:r>
      <w:r w:rsidRPr="005F43BF">
        <w:rPr>
          <w:rFonts w:ascii="Times New Roman" w:hAnsi="Times New Roman" w:cs="Times New Roman"/>
          <w:sz w:val="20"/>
          <w:szCs w:val="20"/>
        </w:rPr>
        <w:t xml:space="preserve">a </w:t>
      </w:r>
      <w:r w:rsidR="00A43B2E" w:rsidRPr="005F43BF">
        <w:rPr>
          <w:rFonts w:ascii="Times New Roman" w:hAnsi="Times New Roman" w:cs="Times New Roman"/>
          <w:sz w:val="20"/>
          <w:szCs w:val="20"/>
        </w:rPr>
        <w:t xml:space="preserve">luxury brand. </w:t>
      </w:r>
    </w:p>
    <w:p w:rsidR="0069451F" w:rsidRPr="005F43BF" w:rsidRDefault="002177BA" w:rsidP="005F43BF">
      <w:pPr>
        <w:jc w:val="both"/>
        <w:rPr>
          <w:rFonts w:ascii="Times New Roman" w:hAnsi="Times New Roman" w:cs="Times New Roman"/>
          <w:b/>
          <w:sz w:val="20"/>
          <w:szCs w:val="20"/>
        </w:rPr>
      </w:pPr>
      <w:r w:rsidRPr="005F43BF">
        <w:rPr>
          <w:rFonts w:ascii="Times New Roman" w:hAnsi="Times New Roman" w:cs="Times New Roman"/>
          <w:sz w:val="20"/>
          <w:szCs w:val="20"/>
        </w:rPr>
        <w:t xml:space="preserve">The first part is the strengths. Six Senses has a strong </w:t>
      </w:r>
      <w:r w:rsidR="008A3637" w:rsidRPr="005F43BF">
        <w:rPr>
          <w:rFonts w:ascii="Times New Roman" w:hAnsi="Times New Roman" w:cs="Times New Roman"/>
          <w:sz w:val="20"/>
          <w:szCs w:val="20"/>
        </w:rPr>
        <w:t>brand i</w:t>
      </w:r>
      <w:r w:rsidRPr="005F43BF">
        <w:rPr>
          <w:rFonts w:ascii="Times New Roman" w:hAnsi="Times New Roman" w:cs="Times New Roman"/>
          <w:sz w:val="20"/>
          <w:szCs w:val="20"/>
        </w:rPr>
        <w:t>de</w:t>
      </w:r>
      <w:r w:rsidR="008A3637" w:rsidRPr="005F43BF">
        <w:rPr>
          <w:rFonts w:ascii="Times New Roman" w:hAnsi="Times New Roman" w:cs="Times New Roman"/>
          <w:sz w:val="20"/>
          <w:szCs w:val="20"/>
        </w:rPr>
        <w:t>n</w:t>
      </w:r>
      <w:r w:rsidRPr="005F43BF">
        <w:rPr>
          <w:rFonts w:ascii="Times New Roman" w:hAnsi="Times New Roman" w:cs="Times New Roman"/>
          <w:sz w:val="20"/>
          <w:szCs w:val="20"/>
        </w:rPr>
        <w:t xml:space="preserve">tity that embodies luxury. It provides luxury in unusual and exotic locations. It has some flaws of its own, such as </w:t>
      </w:r>
      <w:r w:rsidR="008A3637" w:rsidRPr="005F43BF">
        <w:rPr>
          <w:rFonts w:ascii="Times New Roman" w:hAnsi="Times New Roman" w:cs="Times New Roman"/>
          <w:sz w:val="20"/>
          <w:szCs w:val="20"/>
        </w:rPr>
        <w:t xml:space="preserve">having </w:t>
      </w:r>
      <w:r w:rsidRPr="005F43BF">
        <w:rPr>
          <w:rFonts w:ascii="Times New Roman" w:hAnsi="Times New Roman" w:cs="Times New Roman"/>
          <w:sz w:val="20"/>
          <w:szCs w:val="20"/>
        </w:rPr>
        <w:t xml:space="preserve">fewer properties than other major hotel chains </w:t>
      </w:r>
      <w:r w:rsidRPr="005F43BF">
        <w:rPr>
          <w:rFonts w:ascii="Times New Roman" w:hAnsi="Times New Roman" w:cs="Times New Roman"/>
          <w:b/>
          <w:sz w:val="20"/>
          <w:szCs w:val="20"/>
        </w:rPr>
        <w:t>(Grant, R. M. (2019). Contemporary strategy analysis: Text and cases edition (10th ed.) Wiley</w:t>
      </w:r>
      <w:r w:rsidR="00344FAE" w:rsidRPr="005F43BF">
        <w:rPr>
          <w:rFonts w:ascii="Times New Roman" w:hAnsi="Times New Roman" w:cs="Times New Roman"/>
          <w:b/>
          <w:sz w:val="20"/>
          <w:szCs w:val="20"/>
        </w:rPr>
        <w:t xml:space="preserve">). </w:t>
      </w:r>
    </w:p>
    <w:p w:rsidR="00344FAE" w:rsidRPr="005F43BF" w:rsidRDefault="00344FAE" w:rsidP="005F43BF">
      <w:pPr>
        <w:jc w:val="both"/>
        <w:rPr>
          <w:rFonts w:ascii="Times New Roman" w:hAnsi="Times New Roman" w:cs="Times New Roman"/>
          <w:sz w:val="20"/>
          <w:szCs w:val="20"/>
        </w:rPr>
      </w:pPr>
      <w:r w:rsidRPr="005F43BF">
        <w:rPr>
          <w:rFonts w:ascii="Times New Roman" w:hAnsi="Times New Roman" w:cs="Times New Roman"/>
          <w:sz w:val="20"/>
          <w:szCs w:val="20"/>
        </w:rPr>
        <w:t xml:space="preserve">It has </w:t>
      </w:r>
      <w:r w:rsidR="008A3637" w:rsidRPr="005F43BF">
        <w:rPr>
          <w:rFonts w:ascii="Times New Roman" w:hAnsi="Times New Roman" w:cs="Times New Roman"/>
          <w:sz w:val="20"/>
          <w:szCs w:val="20"/>
        </w:rPr>
        <w:t xml:space="preserve">the </w:t>
      </w:r>
      <w:r w:rsidRPr="005F43BF">
        <w:rPr>
          <w:rFonts w:ascii="Times New Roman" w:hAnsi="Times New Roman" w:cs="Times New Roman"/>
          <w:sz w:val="20"/>
          <w:szCs w:val="20"/>
        </w:rPr>
        <w:t>potential to expand its market if t</w:t>
      </w:r>
      <w:r w:rsidR="008A3637" w:rsidRPr="005F43BF">
        <w:rPr>
          <w:rFonts w:ascii="Times New Roman" w:hAnsi="Times New Roman" w:cs="Times New Roman"/>
          <w:sz w:val="20"/>
          <w:szCs w:val="20"/>
        </w:rPr>
        <w:t>hey open more hotels in</w:t>
      </w:r>
      <w:r w:rsidRPr="005F43BF">
        <w:rPr>
          <w:rFonts w:ascii="Times New Roman" w:hAnsi="Times New Roman" w:cs="Times New Roman"/>
          <w:sz w:val="20"/>
          <w:szCs w:val="20"/>
        </w:rPr>
        <w:t xml:space="preserve"> more exotic places. But in the futu</w:t>
      </w:r>
      <w:r w:rsidR="008A3637" w:rsidRPr="005F43BF">
        <w:rPr>
          <w:rFonts w:ascii="Times New Roman" w:hAnsi="Times New Roman" w:cs="Times New Roman"/>
          <w:sz w:val="20"/>
          <w:szCs w:val="20"/>
        </w:rPr>
        <w:t>re, competition from other high-</w:t>
      </w:r>
      <w:r w:rsidRPr="005F43BF">
        <w:rPr>
          <w:rFonts w:ascii="Times New Roman" w:hAnsi="Times New Roman" w:cs="Times New Roman"/>
          <w:sz w:val="20"/>
          <w:szCs w:val="20"/>
        </w:rPr>
        <w:t xml:space="preserve">end hotels with similarly sustainability-focused branding could be a serious threat. </w:t>
      </w:r>
    </w:p>
    <w:p w:rsidR="00344FAE" w:rsidRPr="005F43BF" w:rsidRDefault="00344FAE" w:rsidP="005F43BF">
      <w:pPr>
        <w:jc w:val="both"/>
        <w:rPr>
          <w:rFonts w:ascii="Times New Roman" w:hAnsi="Times New Roman" w:cs="Times New Roman"/>
          <w:b/>
          <w:sz w:val="20"/>
          <w:szCs w:val="20"/>
        </w:rPr>
      </w:pPr>
      <w:r w:rsidRPr="005F43BF">
        <w:rPr>
          <w:rFonts w:ascii="Times New Roman" w:hAnsi="Times New Roman" w:cs="Times New Roman"/>
          <w:sz w:val="20"/>
          <w:szCs w:val="20"/>
        </w:rPr>
        <w:t>An established company with great recognition, Holiday Inn.</w:t>
      </w:r>
      <w:r w:rsidR="008A3637" w:rsidRPr="005F43BF">
        <w:rPr>
          <w:rFonts w:ascii="Times New Roman" w:hAnsi="Times New Roman" w:cs="Times New Roman"/>
          <w:sz w:val="20"/>
          <w:szCs w:val="20"/>
        </w:rPr>
        <w:t xml:space="preserve"> It is widely availa</w:t>
      </w:r>
      <w:r w:rsidRPr="005F43BF">
        <w:rPr>
          <w:rFonts w:ascii="Times New Roman" w:hAnsi="Times New Roman" w:cs="Times New Roman"/>
          <w:sz w:val="20"/>
          <w:szCs w:val="20"/>
        </w:rPr>
        <w:t>ble and reasonably</w:t>
      </w:r>
      <w:r w:rsidR="008A3637" w:rsidRPr="005F43BF">
        <w:rPr>
          <w:rFonts w:ascii="Times New Roman" w:hAnsi="Times New Roman" w:cs="Times New Roman"/>
          <w:sz w:val="20"/>
          <w:szCs w:val="20"/>
        </w:rPr>
        <w:t xml:space="preserve"> price</w:t>
      </w:r>
      <w:r w:rsidRPr="005F43BF">
        <w:rPr>
          <w:rFonts w:ascii="Times New Roman" w:hAnsi="Times New Roman" w:cs="Times New Roman"/>
          <w:sz w:val="20"/>
          <w:szCs w:val="20"/>
        </w:rPr>
        <w:t>d in many places. It is weakness</w:t>
      </w:r>
      <w:r w:rsidR="00C670F4">
        <w:rPr>
          <w:rFonts w:ascii="Times New Roman" w:hAnsi="Times New Roman" w:cs="Times New Roman"/>
          <w:sz w:val="20"/>
          <w:szCs w:val="20"/>
        </w:rPr>
        <w:t>es</w:t>
      </w:r>
      <w:r w:rsidRPr="005F43BF">
        <w:rPr>
          <w:rFonts w:ascii="Times New Roman" w:hAnsi="Times New Roman" w:cs="Times New Roman"/>
          <w:sz w:val="20"/>
          <w:szCs w:val="20"/>
        </w:rPr>
        <w:t xml:space="preserve"> is that it might not be attractive to tourists looking for luxurious experiences. They can expand their potential by taking advantage of reasonably priced travellers. The competition from other mid-range hotel chains can be a threat in the future. </w:t>
      </w:r>
      <w:r w:rsidRPr="005F43BF">
        <w:rPr>
          <w:rFonts w:ascii="Times New Roman" w:hAnsi="Times New Roman" w:cs="Times New Roman"/>
          <w:b/>
          <w:sz w:val="20"/>
          <w:szCs w:val="20"/>
        </w:rPr>
        <w:t>(Kotler, P., Keller, K.L., &amp; Sivaramakrishnan, S. (2017). Marketing Manag</w:t>
      </w:r>
      <w:r w:rsidR="008A3637" w:rsidRPr="005F43BF">
        <w:rPr>
          <w:rFonts w:ascii="Times New Roman" w:hAnsi="Times New Roman" w:cs="Times New Roman"/>
          <w:b/>
          <w:sz w:val="20"/>
          <w:szCs w:val="20"/>
        </w:rPr>
        <w:t>e</w:t>
      </w:r>
      <w:r w:rsidRPr="005F43BF">
        <w:rPr>
          <w:rFonts w:ascii="Times New Roman" w:hAnsi="Times New Roman" w:cs="Times New Roman"/>
          <w:b/>
          <w:sz w:val="20"/>
          <w:szCs w:val="20"/>
        </w:rPr>
        <w:t>ment (15th ed.). Pearson Education).</w:t>
      </w:r>
    </w:p>
    <w:p w:rsidR="00344FAE" w:rsidRPr="00720C77" w:rsidRDefault="00FB35A1" w:rsidP="005F43BF">
      <w:pPr>
        <w:jc w:val="both"/>
        <w:rPr>
          <w:rFonts w:ascii="Times New Roman" w:hAnsi="Times New Roman" w:cs="Times New Roman"/>
          <w:sz w:val="20"/>
          <w:szCs w:val="20"/>
        </w:rPr>
      </w:pPr>
      <w:r w:rsidRPr="00F34E88">
        <w:rPr>
          <w:rFonts w:ascii="Times New Roman" w:hAnsi="Times New Roman" w:cs="Times New Roman"/>
          <w:b/>
          <w:sz w:val="20"/>
          <w:szCs w:val="20"/>
        </w:rPr>
        <w:t>PESTLE</w:t>
      </w:r>
      <w:r w:rsidRPr="005F43BF">
        <w:rPr>
          <w:rFonts w:ascii="Times New Roman" w:hAnsi="Times New Roman" w:cs="Times New Roman"/>
          <w:sz w:val="20"/>
          <w:szCs w:val="20"/>
        </w:rPr>
        <w:t xml:space="preserve"> </w:t>
      </w:r>
      <w:r w:rsidR="00FB385F">
        <w:rPr>
          <w:rFonts w:ascii="Times New Roman" w:hAnsi="Times New Roman" w:cs="Times New Roman"/>
          <w:sz w:val="20"/>
          <w:szCs w:val="20"/>
        </w:rPr>
        <w:t xml:space="preserve">is a </w:t>
      </w:r>
      <w:r w:rsidRPr="005F43BF">
        <w:rPr>
          <w:rFonts w:ascii="Times New Roman" w:hAnsi="Times New Roman" w:cs="Times New Roman"/>
          <w:sz w:val="20"/>
          <w:szCs w:val="20"/>
        </w:rPr>
        <w:t xml:space="preserve">method </w:t>
      </w:r>
      <w:r w:rsidR="00FB385F">
        <w:rPr>
          <w:rFonts w:ascii="Times New Roman" w:hAnsi="Times New Roman" w:cs="Times New Roman"/>
          <w:sz w:val="20"/>
          <w:szCs w:val="20"/>
        </w:rPr>
        <w:t xml:space="preserve">used to analyze brands by </w:t>
      </w:r>
      <w:r w:rsidR="00720C77">
        <w:rPr>
          <w:rFonts w:ascii="Times New Roman" w:hAnsi="Times New Roman" w:cs="Times New Roman"/>
          <w:sz w:val="20"/>
          <w:szCs w:val="20"/>
        </w:rPr>
        <w:t xml:space="preserve">considering </w:t>
      </w:r>
      <w:r w:rsidRPr="005F43BF">
        <w:rPr>
          <w:rFonts w:ascii="Times New Roman" w:hAnsi="Times New Roman" w:cs="Times New Roman"/>
          <w:sz w:val="20"/>
          <w:szCs w:val="20"/>
        </w:rPr>
        <w:t>political, economic, social, technolo</w:t>
      </w:r>
      <w:r w:rsidR="00720C77">
        <w:rPr>
          <w:rFonts w:ascii="Times New Roman" w:hAnsi="Times New Roman" w:cs="Times New Roman"/>
          <w:sz w:val="20"/>
          <w:szCs w:val="20"/>
        </w:rPr>
        <w:t>gical, legal an</w:t>
      </w:r>
      <w:r w:rsidR="00867AA3">
        <w:rPr>
          <w:rFonts w:ascii="Times New Roman" w:hAnsi="Times New Roman" w:cs="Times New Roman"/>
          <w:sz w:val="20"/>
          <w:szCs w:val="20"/>
        </w:rPr>
        <w:t xml:space="preserve">d environmental factors that </w:t>
      </w:r>
      <w:proofErr w:type="gramStart"/>
      <w:r w:rsidR="00867AA3">
        <w:rPr>
          <w:rFonts w:ascii="Times New Roman" w:hAnsi="Times New Roman" w:cs="Times New Roman"/>
          <w:sz w:val="20"/>
          <w:szCs w:val="20"/>
        </w:rPr>
        <w:t xml:space="preserve">have </w:t>
      </w:r>
      <w:r w:rsidR="00720C77">
        <w:rPr>
          <w:rFonts w:ascii="Times New Roman" w:hAnsi="Times New Roman" w:cs="Times New Roman"/>
          <w:sz w:val="20"/>
          <w:szCs w:val="20"/>
        </w:rPr>
        <w:t xml:space="preserve"> </w:t>
      </w:r>
      <w:r w:rsidR="00867AA3">
        <w:rPr>
          <w:rFonts w:ascii="Times New Roman" w:hAnsi="Times New Roman" w:cs="Times New Roman"/>
          <w:sz w:val="20"/>
          <w:szCs w:val="20"/>
        </w:rPr>
        <w:t>impact</w:t>
      </w:r>
      <w:proofErr w:type="gramEnd"/>
      <w:r w:rsidR="00720C77">
        <w:rPr>
          <w:rFonts w:ascii="Times New Roman" w:hAnsi="Times New Roman" w:cs="Times New Roman"/>
          <w:sz w:val="20"/>
          <w:szCs w:val="20"/>
        </w:rPr>
        <w:t>.</w:t>
      </w:r>
      <w:r w:rsidR="00867AA3">
        <w:rPr>
          <w:rFonts w:ascii="Times New Roman" w:hAnsi="Times New Roman" w:cs="Times New Roman"/>
          <w:sz w:val="20"/>
          <w:szCs w:val="20"/>
        </w:rPr>
        <w:t xml:space="preserve">  T</w:t>
      </w:r>
      <w:r w:rsidR="00720C77">
        <w:rPr>
          <w:rFonts w:ascii="Times New Roman" w:hAnsi="Times New Roman" w:cs="Times New Roman"/>
          <w:sz w:val="20"/>
          <w:szCs w:val="20"/>
        </w:rPr>
        <w:t>his analysis to Six Senses and Holid</w:t>
      </w:r>
      <w:r w:rsidR="00C670F4">
        <w:rPr>
          <w:rFonts w:ascii="Times New Roman" w:hAnsi="Times New Roman" w:cs="Times New Roman"/>
          <w:sz w:val="20"/>
          <w:szCs w:val="20"/>
        </w:rPr>
        <w:t>a</w:t>
      </w:r>
      <w:r w:rsidR="00720C77">
        <w:rPr>
          <w:rFonts w:ascii="Times New Roman" w:hAnsi="Times New Roman" w:cs="Times New Roman"/>
          <w:sz w:val="20"/>
          <w:szCs w:val="20"/>
        </w:rPr>
        <w:t xml:space="preserve">y Inn. Six Senses a brand focused on ecotourism, faces potential risk due to political factors. </w:t>
      </w:r>
      <w:r w:rsidRPr="005F43BF">
        <w:rPr>
          <w:rFonts w:ascii="Times New Roman" w:hAnsi="Times New Roman" w:cs="Times New Roman"/>
          <w:sz w:val="20"/>
          <w:szCs w:val="20"/>
        </w:rPr>
        <w:t>Gover</w:t>
      </w:r>
      <w:r w:rsidR="008A3637" w:rsidRPr="005F43BF">
        <w:rPr>
          <w:rFonts w:ascii="Times New Roman" w:hAnsi="Times New Roman" w:cs="Times New Roman"/>
          <w:sz w:val="20"/>
          <w:szCs w:val="20"/>
        </w:rPr>
        <w:t>n</w:t>
      </w:r>
      <w:r w:rsidRPr="005F43BF">
        <w:rPr>
          <w:rFonts w:ascii="Times New Roman" w:hAnsi="Times New Roman" w:cs="Times New Roman"/>
          <w:sz w:val="20"/>
          <w:szCs w:val="20"/>
        </w:rPr>
        <w:t>ment</w:t>
      </w:r>
      <w:r w:rsidR="00720C77">
        <w:rPr>
          <w:rFonts w:ascii="Times New Roman" w:hAnsi="Times New Roman" w:cs="Times New Roman"/>
          <w:sz w:val="20"/>
          <w:szCs w:val="20"/>
        </w:rPr>
        <w:t xml:space="preserve">s may lack </w:t>
      </w:r>
      <w:r w:rsidRPr="005F43BF">
        <w:rPr>
          <w:rFonts w:ascii="Times New Roman" w:hAnsi="Times New Roman" w:cs="Times New Roman"/>
          <w:sz w:val="20"/>
          <w:szCs w:val="20"/>
        </w:rPr>
        <w:t xml:space="preserve">policies </w:t>
      </w:r>
      <w:r w:rsidR="00720C77">
        <w:rPr>
          <w:rFonts w:ascii="Times New Roman" w:hAnsi="Times New Roman" w:cs="Times New Roman"/>
          <w:sz w:val="20"/>
          <w:szCs w:val="20"/>
        </w:rPr>
        <w:t xml:space="preserve">supporting </w:t>
      </w:r>
      <w:r w:rsidRPr="005F43BF">
        <w:rPr>
          <w:rFonts w:ascii="Times New Roman" w:hAnsi="Times New Roman" w:cs="Times New Roman"/>
          <w:sz w:val="20"/>
          <w:szCs w:val="20"/>
        </w:rPr>
        <w:t>ecotourism</w:t>
      </w:r>
      <w:r w:rsidR="00720C77">
        <w:rPr>
          <w:rFonts w:ascii="Times New Roman" w:hAnsi="Times New Roman" w:cs="Times New Roman"/>
          <w:sz w:val="20"/>
          <w:szCs w:val="20"/>
        </w:rPr>
        <w:t xml:space="preserve">, which could hinder </w:t>
      </w:r>
      <w:r w:rsidRPr="005F43BF">
        <w:rPr>
          <w:rFonts w:ascii="Times New Roman" w:hAnsi="Times New Roman" w:cs="Times New Roman"/>
          <w:sz w:val="20"/>
          <w:szCs w:val="20"/>
        </w:rPr>
        <w:t>Six Senses</w:t>
      </w:r>
      <w:r w:rsidR="00720C77">
        <w:rPr>
          <w:rFonts w:ascii="Times New Roman" w:hAnsi="Times New Roman" w:cs="Times New Roman"/>
          <w:sz w:val="20"/>
          <w:szCs w:val="20"/>
        </w:rPr>
        <w:t xml:space="preserve">’ operations. </w:t>
      </w:r>
      <w:r w:rsidRPr="005F43BF">
        <w:rPr>
          <w:rFonts w:ascii="Times New Roman" w:hAnsi="Times New Roman" w:cs="Times New Roman"/>
          <w:sz w:val="20"/>
          <w:szCs w:val="20"/>
        </w:rPr>
        <w:t>Holiday Inn</w:t>
      </w:r>
      <w:r w:rsidR="00720C77">
        <w:rPr>
          <w:rFonts w:ascii="Times New Roman" w:hAnsi="Times New Roman" w:cs="Times New Roman"/>
          <w:sz w:val="20"/>
          <w:szCs w:val="20"/>
        </w:rPr>
        <w:t xml:space="preserve">, being present in multiple markets, is exposed to higher risk in the </w:t>
      </w:r>
      <w:r w:rsidRPr="005F43BF">
        <w:rPr>
          <w:rFonts w:ascii="Times New Roman" w:hAnsi="Times New Roman" w:cs="Times New Roman"/>
          <w:sz w:val="20"/>
          <w:szCs w:val="20"/>
        </w:rPr>
        <w:t>hotel industry</w:t>
      </w:r>
      <w:r w:rsidR="00720C77">
        <w:rPr>
          <w:rFonts w:ascii="Times New Roman" w:hAnsi="Times New Roman" w:cs="Times New Roman"/>
          <w:sz w:val="20"/>
          <w:szCs w:val="20"/>
        </w:rPr>
        <w:t xml:space="preserve"> during times </w:t>
      </w:r>
      <w:r w:rsidRPr="005F43BF">
        <w:rPr>
          <w:rFonts w:ascii="Times New Roman" w:hAnsi="Times New Roman" w:cs="Times New Roman"/>
          <w:sz w:val="20"/>
          <w:szCs w:val="20"/>
        </w:rPr>
        <w:t xml:space="preserve">of political unrest. </w:t>
      </w:r>
      <w:r w:rsidRPr="005F43BF">
        <w:rPr>
          <w:rFonts w:ascii="Times New Roman" w:hAnsi="Times New Roman" w:cs="Times New Roman"/>
          <w:b/>
          <w:sz w:val="20"/>
          <w:szCs w:val="20"/>
        </w:rPr>
        <w:t>(Hassanien et al., 2020, p. 118).</w:t>
      </w:r>
    </w:p>
    <w:p w:rsidR="00FB35A1" w:rsidRPr="005F43BF" w:rsidRDefault="007A6CAF" w:rsidP="005F43BF">
      <w:pPr>
        <w:jc w:val="both"/>
        <w:rPr>
          <w:rFonts w:ascii="Times New Roman" w:hAnsi="Times New Roman" w:cs="Times New Roman"/>
          <w:b/>
          <w:sz w:val="20"/>
          <w:szCs w:val="20"/>
        </w:rPr>
      </w:pPr>
      <w:r>
        <w:rPr>
          <w:rFonts w:ascii="Times New Roman" w:hAnsi="Times New Roman" w:cs="Times New Roman"/>
          <w:sz w:val="20"/>
          <w:szCs w:val="20"/>
        </w:rPr>
        <w:t>E</w:t>
      </w:r>
      <w:r w:rsidR="008A3637" w:rsidRPr="005F43BF">
        <w:rPr>
          <w:rFonts w:ascii="Times New Roman" w:hAnsi="Times New Roman" w:cs="Times New Roman"/>
          <w:sz w:val="20"/>
          <w:szCs w:val="20"/>
        </w:rPr>
        <w:t xml:space="preserve">conomic </w:t>
      </w:r>
      <w:r>
        <w:rPr>
          <w:rFonts w:ascii="Times New Roman" w:hAnsi="Times New Roman" w:cs="Times New Roman"/>
          <w:sz w:val="20"/>
          <w:szCs w:val="20"/>
        </w:rPr>
        <w:t>f</w:t>
      </w:r>
      <w:r w:rsidR="00740D72">
        <w:rPr>
          <w:rFonts w:ascii="Times New Roman" w:hAnsi="Times New Roman" w:cs="Times New Roman"/>
          <w:sz w:val="20"/>
          <w:szCs w:val="20"/>
        </w:rPr>
        <w:t>actors play a crucial role in an</w:t>
      </w:r>
      <w:r>
        <w:rPr>
          <w:rFonts w:ascii="Times New Roman" w:hAnsi="Times New Roman" w:cs="Times New Roman"/>
          <w:sz w:val="20"/>
          <w:szCs w:val="20"/>
        </w:rPr>
        <w:t>alyzing br</w:t>
      </w:r>
      <w:r w:rsidR="00740D72">
        <w:rPr>
          <w:rFonts w:ascii="Times New Roman" w:hAnsi="Times New Roman" w:cs="Times New Roman"/>
          <w:sz w:val="20"/>
          <w:szCs w:val="20"/>
        </w:rPr>
        <w:t>a</w:t>
      </w:r>
      <w:r>
        <w:rPr>
          <w:rFonts w:ascii="Times New Roman" w:hAnsi="Times New Roman" w:cs="Times New Roman"/>
          <w:sz w:val="20"/>
          <w:szCs w:val="20"/>
        </w:rPr>
        <w:t xml:space="preserve">nds. For Six Senses, the potential impact </w:t>
      </w:r>
      <w:r w:rsidR="00772981" w:rsidRPr="005F43BF">
        <w:rPr>
          <w:rFonts w:ascii="Times New Roman" w:hAnsi="Times New Roman" w:cs="Times New Roman"/>
          <w:sz w:val="20"/>
          <w:szCs w:val="20"/>
        </w:rPr>
        <w:t xml:space="preserve">of the world economy on the travel sector </w:t>
      </w:r>
      <w:r>
        <w:rPr>
          <w:rFonts w:ascii="Times New Roman" w:hAnsi="Times New Roman" w:cs="Times New Roman"/>
          <w:sz w:val="20"/>
          <w:szCs w:val="20"/>
        </w:rPr>
        <w:t>poses a significant</w:t>
      </w:r>
      <w:r w:rsidR="00740D72">
        <w:rPr>
          <w:rFonts w:ascii="Times New Roman" w:hAnsi="Times New Roman" w:cs="Times New Roman"/>
          <w:sz w:val="20"/>
          <w:szCs w:val="20"/>
        </w:rPr>
        <w:t xml:space="preserve"> risk</w:t>
      </w:r>
      <w:r w:rsidR="004225B3" w:rsidRPr="005F43BF">
        <w:rPr>
          <w:rFonts w:ascii="Times New Roman" w:hAnsi="Times New Roman" w:cs="Times New Roman"/>
          <w:sz w:val="20"/>
          <w:szCs w:val="20"/>
        </w:rPr>
        <w:t>. Holiday Inn</w:t>
      </w:r>
      <w:r>
        <w:rPr>
          <w:rFonts w:ascii="Times New Roman" w:hAnsi="Times New Roman" w:cs="Times New Roman"/>
          <w:sz w:val="20"/>
          <w:szCs w:val="20"/>
        </w:rPr>
        <w:t xml:space="preserve">, with a focus on the </w:t>
      </w:r>
      <w:r w:rsidR="00740D72">
        <w:rPr>
          <w:rFonts w:ascii="Times New Roman" w:hAnsi="Times New Roman" w:cs="Times New Roman"/>
          <w:sz w:val="20"/>
          <w:szCs w:val="20"/>
        </w:rPr>
        <w:t>middle-</w:t>
      </w:r>
      <w:r w:rsidR="004225B3" w:rsidRPr="005F43BF">
        <w:rPr>
          <w:rFonts w:ascii="Times New Roman" w:hAnsi="Times New Roman" w:cs="Times New Roman"/>
          <w:sz w:val="20"/>
          <w:szCs w:val="20"/>
        </w:rPr>
        <w:t>class</w:t>
      </w:r>
      <w:r>
        <w:rPr>
          <w:rFonts w:ascii="Times New Roman" w:hAnsi="Times New Roman" w:cs="Times New Roman"/>
          <w:sz w:val="20"/>
          <w:szCs w:val="20"/>
        </w:rPr>
        <w:t xml:space="preserve"> market</w:t>
      </w:r>
      <w:r w:rsidR="004225B3" w:rsidRPr="005F43BF">
        <w:rPr>
          <w:rFonts w:ascii="Times New Roman" w:hAnsi="Times New Roman" w:cs="Times New Roman"/>
          <w:sz w:val="20"/>
          <w:szCs w:val="20"/>
        </w:rPr>
        <w:t>,</w:t>
      </w:r>
      <w:r>
        <w:rPr>
          <w:rFonts w:ascii="Times New Roman" w:hAnsi="Times New Roman" w:cs="Times New Roman"/>
          <w:sz w:val="20"/>
          <w:szCs w:val="20"/>
        </w:rPr>
        <w:t xml:space="preserve"> faces the risk of a downturn in the economy leading to reduced travel demand among this target demographic</w:t>
      </w:r>
      <w:r w:rsidR="004225B3" w:rsidRPr="005F43BF">
        <w:rPr>
          <w:rFonts w:ascii="Times New Roman" w:hAnsi="Times New Roman" w:cs="Times New Roman"/>
          <w:sz w:val="20"/>
          <w:szCs w:val="20"/>
        </w:rPr>
        <w:t xml:space="preserve"> </w:t>
      </w:r>
      <w:r w:rsidR="004225B3" w:rsidRPr="005F43BF">
        <w:rPr>
          <w:rFonts w:ascii="Times New Roman" w:hAnsi="Times New Roman" w:cs="Times New Roman"/>
          <w:b/>
          <w:sz w:val="20"/>
          <w:szCs w:val="20"/>
        </w:rPr>
        <w:t>(Hassanien et al., 2020, p. 122).</w:t>
      </w:r>
    </w:p>
    <w:p w:rsidR="004225B3" w:rsidRPr="005F43BF" w:rsidRDefault="004225B3" w:rsidP="005F43BF">
      <w:pPr>
        <w:jc w:val="both"/>
        <w:rPr>
          <w:rFonts w:ascii="Times New Roman" w:hAnsi="Times New Roman" w:cs="Times New Roman"/>
          <w:sz w:val="20"/>
          <w:szCs w:val="20"/>
        </w:rPr>
      </w:pPr>
      <w:r w:rsidRPr="005F43BF">
        <w:rPr>
          <w:rFonts w:ascii="Times New Roman" w:hAnsi="Times New Roman" w:cs="Times New Roman"/>
          <w:sz w:val="20"/>
          <w:szCs w:val="20"/>
        </w:rPr>
        <w:lastRenderedPageBreak/>
        <w:t xml:space="preserve">The social component is </w:t>
      </w:r>
      <w:r w:rsidR="007A6CAF">
        <w:rPr>
          <w:rFonts w:ascii="Times New Roman" w:hAnsi="Times New Roman" w:cs="Times New Roman"/>
          <w:sz w:val="20"/>
          <w:szCs w:val="20"/>
        </w:rPr>
        <w:t xml:space="preserve">an </w:t>
      </w:r>
      <w:r w:rsidRPr="005F43BF">
        <w:rPr>
          <w:rFonts w:ascii="Times New Roman" w:hAnsi="Times New Roman" w:cs="Times New Roman"/>
          <w:sz w:val="20"/>
          <w:szCs w:val="20"/>
        </w:rPr>
        <w:t xml:space="preserve">area </w:t>
      </w:r>
      <w:r w:rsidR="007A6CAF">
        <w:rPr>
          <w:rFonts w:ascii="Times New Roman" w:hAnsi="Times New Roman" w:cs="Times New Roman"/>
          <w:sz w:val="20"/>
          <w:szCs w:val="20"/>
        </w:rPr>
        <w:t xml:space="preserve">that </w:t>
      </w:r>
      <w:r w:rsidRPr="005F43BF">
        <w:rPr>
          <w:rFonts w:ascii="Times New Roman" w:hAnsi="Times New Roman" w:cs="Times New Roman"/>
          <w:sz w:val="20"/>
          <w:szCs w:val="20"/>
        </w:rPr>
        <w:t>Six Senses</w:t>
      </w:r>
      <w:r w:rsidR="007A6CAF">
        <w:rPr>
          <w:rFonts w:ascii="Times New Roman" w:hAnsi="Times New Roman" w:cs="Times New Roman"/>
          <w:sz w:val="20"/>
          <w:szCs w:val="20"/>
        </w:rPr>
        <w:t xml:space="preserve"> should consider, as changes </w:t>
      </w:r>
      <w:r w:rsidR="003F3C5C">
        <w:rPr>
          <w:rFonts w:ascii="Times New Roman" w:hAnsi="Times New Roman" w:cs="Times New Roman"/>
          <w:sz w:val="20"/>
          <w:szCs w:val="20"/>
        </w:rPr>
        <w:t>in travel trends can affect its target market. I</w:t>
      </w:r>
      <w:r w:rsidRPr="005F43BF">
        <w:rPr>
          <w:rFonts w:ascii="Times New Roman" w:hAnsi="Times New Roman" w:cs="Times New Roman"/>
          <w:sz w:val="20"/>
          <w:szCs w:val="20"/>
        </w:rPr>
        <w:t>f more customers</w:t>
      </w:r>
      <w:r w:rsidR="003F3C5C">
        <w:rPr>
          <w:rFonts w:ascii="Times New Roman" w:hAnsi="Times New Roman" w:cs="Times New Roman"/>
          <w:sz w:val="20"/>
          <w:szCs w:val="20"/>
        </w:rPr>
        <w:t xml:space="preserve"> opt for experiential travel rather than </w:t>
      </w:r>
      <w:r w:rsidRPr="005F43BF">
        <w:rPr>
          <w:rFonts w:ascii="Times New Roman" w:hAnsi="Times New Roman" w:cs="Times New Roman"/>
          <w:sz w:val="20"/>
          <w:szCs w:val="20"/>
        </w:rPr>
        <w:t xml:space="preserve">traditional sightseeing, Six Senses may need to adapt </w:t>
      </w:r>
      <w:r w:rsidR="00834178" w:rsidRPr="005F43BF">
        <w:rPr>
          <w:rFonts w:ascii="Times New Roman" w:hAnsi="Times New Roman" w:cs="Times New Roman"/>
          <w:sz w:val="20"/>
          <w:szCs w:val="20"/>
        </w:rPr>
        <w:t>its</w:t>
      </w:r>
      <w:r w:rsidRPr="005F43BF">
        <w:rPr>
          <w:rFonts w:ascii="Times New Roman" w:hAnsi="Times New Roman" w:cs="Times New Roman"/>
          <w:sz w:val="20"/>
          <w:szCs w:val="20"/>
        </w:rPr>
        <w:t xml:space="preserve"> brand to </w:t>
      </w:r>
      <w:r w:rsidR="003F3C5C">
        <w:rPr>
          <w:rFonts w:ascii="Times New Roman" w:hAnsi="Times New Roman" w:cs="Times New Roman"/>
          <w:sz w:val="20"/>
          <w:szCs w:val="20"/>
        </w:rPr>
        <w:t xml:space="preserve">align with these emerging trends. </w:t>
      </w:r>
      <w:r w:rsidRPr="005F43BF">
        <w:rPr>
          <w:rFonts w:ascii="Times New Roman" w:hAnsi="Times New Roman" w:cs="Times New Roman"/>
          <w:b/>
          <w:sz w:val="20"/>
          <w:szCs w:val="20"/>
        </w:rPr>
        <w:t xml:space="preserve">(Hassanien et al., 2020, p.129) </w:t>
      </w:r>
      <w:r w:rsidR="003F3C5C">
        <w:rPr>
          <w:rFonts w:ascii="Times New Roman" w:hAnsi="Times New Roman" w:cs="Times New Roman"/>
          <w:sz w:val="20"/>
          <w:szCs w:val="20"/>
        </w:rPr>
        <w:t xml:space="preserve">On the other hand, </w:t>
      </w:r>
      <w:r w:rsidRPr="005F43BF">
        <w:rPr>
          <w:rFonts w:ascii="Times New Roman" w:hAnsi="Times New Roman" w:cs="Times New Roman"/>
          <w:sz w:val="20"/>
          <w:szCs w:val="20"/>
        </w:rPr>
        <w:t xml:space="preserve">population growth </w:t>
      </w:r>
      <w:r w:rsidR="003F3C5C">
        <w:rPr>
          <w:rFonts w:ascii="Times New Roman" w:hAnsi="Times New Roman" w:cs="Times New Roman"/>
          <w:sz w:val="20"/>
          <w:szCs w:val="20"/>
        </w:rPr>
        <w:t xml:space="preserve">could provide opportunities for Six Senses to expand its customer base and adapt </w:t>
      </w:r>
      <w:r w:rsidRPr="005F43BF">
        <w:rPr>
          <w:rFonts w:ascii="Times New Roman" w:hAnsi="Times New Roman" w:cs="Times New Roman"/>
          <w:sz w:val="20"/>
          <w:szCs w:val="20"/>
        </w:rPr>
        <w:t xml:space="preserve">to other changes. </w:t>
      </w:r>
    </w:p>
    <w:p w:rsidR="004225B3" w:rsidRPr="005F43BF" w:rsidRDefault="004225B3" w:rsidP="005F43BF">
      <w:pPr>
        <w:jc w:val="both"/>
        <w:rPr>
          <w:rFonts w:ascii="Times New Roman" w:hAnsi="Times New Roman" w:cs="Times New Roman"/>
          <w:b/>
          <w:sz w:val="20"/>
          <w:szCs w:val="20"/>
        </w:rPr>
      </w:pPr>
      <w:r w:rsidRPr="005F43BF">
        <w:rPr>
          <w:rFonts w:ascii="Times New Roman" w:hAnsi="Times New Roman" w:cs="Times New Roman"/>
          <w:sz w:val="20"/>
          <w:szCs w:val="20"/>
        </w:rPr>
        <w:t xml:space="preserve">PESTLE </w:t>
      </w:r>
      <w:r w:rsidR="003F3C5C">
        <w:rPr>
          <w:rFonts w:ascii="Times New Roman" w:hAnsi="Times New Roman" w:cs="Times New Roman"/>
          <w:sz w:val="20"/>
          <w:szCs w:val="20"/>
        </w:rPr>
        <w:t xml:space="preserve">also addresses </w:t>
      </w:r>
      <w:r w:rsidRPr="005F43BF">
        <w:rPr>
          <w:rFonts w:ascii="Times New Roman" w:hAnsi="Times New Roman" w:cs="Times New Roman"/>
          <w:sz w:val="20"/>
          <w:szCs w:val="20"/>
        </w:rPr>
        <w:t>technological</w:t>
      </w:r>
      <w:r w:rsidR="003F3C5C">
        <w:rPr>
          <w:rFonts w:ascii="Times New Roman" w:hAnsi="Times New Roman" w:cs="Times New Roman"/>
          <w:sz w:val="20"/>
          <w:szCs w:val="20"/>
        </w:rPr>
        <w:t xml:space="preserve"> aspects. T</w:t>
      </w:r>
      <w:r w:rsidRPr="005F43BF">
        <w:rPr>
          <w:rFonts w:ascii="Times New Roman" w:hAnsi="Times New Roman" w:cs="Times New Roman"/>
          <w:sz w:val="20"/>
          <w:szCs w:val="20"/>
        </w:rPr>
        <w:t>ec</w:t>
      </w:r>
      <w:r w:rsidR="00834178" w:rsidRPr="005F43BF">
        <w:rPr>
          <w:rFonts w:ascii="Times New Roman" w:hAnsi="Times New Roman" w:cs="Times New Roman"/>
          <w:sz w:val="20"/>
          <w:szCs w:val="20"/>
        </w:rPr>
        <w:t>hnological advancements</w:t>
      </w:r>
      <w:r w:rsidR="003F3C5C">
        <w:rPr>
          <w:rFonts w:ascii="Times New Roman" w:hAnsi="Times New Roman" w:cs="Times New Roman"/>
          <w:sz w:val="20"/>
          <w:szCs w:val="20"/>
        </w:rPr>
        <w:t xml:space="preserve"> can have a </w:t>
      </w:r>
      <w:r w:rsidRPr="005F43BF">
        <w:rPr>
          <w:rFonts w:ascii="Times New Roman" w:hAnsi="Times New Roman" w:cs="Times New Roman"/>
          <w:sz w:val="20"/>
          <w:szCs w:val="20"/>
        </w:rPr>
        <w:t>significant impact on Six Senses</w:t>
      </w:r>
      <w:r w:rsidR="003F3C5C">
        <w:rPr>
          <w:rFonts w:ascii="Times New Roman" w:hAnsi="Times New Roman" w:cs="Times New Roman"/>
          <w:sz w:val="20"/>
          <w:szCs w:val="20"/>
        </w:rPr>
        <w:t xml:space="preserve"> in terms of digital marketing and enhancing the gues</w:t>
      </w:r>
      <w:r w:rsidR="00740D72">
        <w:rPr>
          <w:rFonts w:ascii="Times New Roman" w:hAnsi="Times New Roman" w:cs="Times New Roman"/>
          <w:sz w:val="20"/>
          <w:szCs w:val="20"/>
        </w:rPr>
        <w:t>t</w:t>
      </w:r>
      <w:r w:rsidR="003F3C5C">
        <w:rPr>
          <w:rFonts w:ascii="Times New Roman" w:hAnsi="Times New Roman" w:cs="Times New Roman"/>
          <w:sz w:val="20"/>
          <w:szCs w:val="20"/>
        </w:rPr>
        <w:t xml:space="preserve"> experience</w:t>
      </w:r>
      <w:r w:rsidRPr="005F43BF">
        <w:rPr>
          <w:rFonts w:ascii="Times New Roman" w:hAnsi="Times New Roman" w:cs="Times New Roman"/>
          <w:sz w:val="20"/>
          <w:szCs w:val="20"/>
        </w:rPr>
        <w:t xml:space="preserve">. For </w:t>
      </w:r>
      <w:r w:rsidR="00740D72">
        <w:rPr>
          <w:rFonts w:ascii="Times New Roman" w:hAnsi="Times New Roman" w:cs="Times New Roman"/>
          <w:sz w:val="20"/>
          <w:szCs w:val="20"/>
        </w:rPr>
        <w:t>ins</w:t>
      </w:r>
      <w:r w:rsidR="003F3C5C">
        <w:rPr>
          <w:rFonts w:ascii="Times New Roman" w:hAnsi="Times New Roman" w:cs="Times New Roman"/>
          <w:sz w:val="20"/>
          <w:szCs w:val="20"/>
        </w:rPr>
        <w:t xml:space="preserve">tance, </w:t>
      </w:r>
      <w:r w:rsidRPr="005F43BF">
        <w:rPr>
          <w:rFonts w:ascii="Times New Roman" w:hAnsi="Times New Roman" w:cs="Times New Roman"/>
          <w:sz w:val="20"/>
          <w:szCs w:val="20"/>
        </w:rPr>
        <w:t>Six Senses can</w:t>
      </w:r>
      <w:r w:rsidR="003F3C5C">
        <w:rPr>
          <w:rFonts w:ascii="Times New Roman" w:hAnsi="Times New Roman" w:cs="Times New Roman"/>
          <w:sz w:val="20"/>
          <w:szCs w:val="20"/>
        </w:rPr>
        <w:t xml:space="preserve"> leverage </w:t>
      </w:r>
      <w:r w:rsidRPr="005F43BF">
        <w:rPr>
          <w:rFonts w:ascii="Times New Roman" w:hAnsi="Times New Roman" w:cs="Times New Roman"/>
          <w:sz w:val="20"/>
          <w:szCs w:val="20"/>
        </w:rPr>
        <w:t>recent developments in artificial intelligence and big data analytics</w:t>
      </w:r>
      <w:r w:rsidR="00BB673A">
        <w:rPr>
          <w:rFonts w:ascii="Times New Roman" w:hAnsi="Times New Roman" w:cs="Times New Roman"/>
          <w:sz w:val="20"/>
          <w:szCs w:val="20"/>
        </w:rPr>
        <w:t xml:space="preserve"> to improve their operations</w:t>
      </w:r>
      <w:r w:rsidRPr="005F43BF">
        <w:rPr>
          <w:rFonts w:ascii="Times New Roman" w:hAnsi="Times New Roman" w:cs="Times New Roman"/>
          <w:sz w:val="20"/>
          <w:szCs w:val="20"/>
        </w:rPr>
        <w:t xml:space="preserve">. </w:t>
      </w:r>
      <w:r w:rsidRPr="005F43BF">
        <w:rPr>
          <w:rFonts w:ascii="Times New Roman" w:hAnsi="Times New Roman" w:cs="Times New Roman"/>
          <w:b/>
          <w:sz w:val="20"/>
          <w:szCs w:val="20"/>
        </w:rPr>
        <w:t>(Hassanien et al., 2020, p. 132-135)</w:t>
      </w:r>
    </w:p>
    <w:p w:rsidR="004225B3" w:rsidRPr="005F43BF" w:rsidRDefault="004225B3" w:rsidP="005F43BF">
      <w:pPr>
        <w:jc w:val="both"/>
        <w:rPr>
          <w:rFonts w:ascii="Times New Roman" w:hAnsi="Times New Roman" w:cs="Times New Roman"/>
          <w:sz w:val="20"/>
          <w:szCs w:val="20"/>
        </w:rPr>
      </w:pPr>
      <w:r w:rsidRPr="005F43BF">
        <w:rPr>
          <w:rFonts w:ascii="Times New Roman" w:hAnsi="Times New Roman" w:cs="Times New Roman"/>
          <w:sz w:val="20"/>
          <w:szCs w:val="20"/>
        </w:rPr>
        <w:t>The same is true for Holiday Inn. The constantly evolving new technologies can contribute to</w:t>
      </w:r>
      <w:r w:rsidR="00834178" w:rsidRPr="005F43BF">
        <w:rPr>
          <w:rFonts w:ascii="Times New Roman" w:hAnsi="Times New Roman" w:cs="Times New Roman"/>
          <w:sz w:val="20"/>
          <w:szCs w:val="20"/>
        </w:rPr>
        <w:t xml:space="preserve"> enhancing the guest experience</w:t>
      </w:r>
      <w:r w:rsidRPr="005F43BF">
        <w:rPr>
          <w:rFonts w:ascii="Times New Roman" w:hAnsi="Times New Roman" w:cs="Times New Roman"/>
          <w:sz w:val="20"/>
          <w:szCs w:val="20"/>
        </w:rPr>
        <w:t xml:space="preserve">, but they will require investments, which might be more difficult for Holiday Inn. </w:t>
      </w:r>
    </w:p>
    <w:p w:rsidR="004225B3" w:rsidRPr="005F43BF" w:rsidRDefault="004225B3" w:rsidP="005F43BF">
      <w:pPr>
        <w:jc w:val="both"/>
        <w:rPr>
          <w:rFonts w:ascii="Times New Roman" w:hAnsi="Times New Roman" w:cs="Times New Roman"/>
          <w:b/>
          <w:sz w:val="20"/>
          <w:szCs w:val="20"/>
        </w:rPr>
      </w:pPr>
      <w:r w:rsidRPr="005F43BF">
        <w:rPr>
          <w:rFonts w:ascii="Times New Roman" w:hAnsi="Times New Roman" w:cs="Times New Roman"/>
          <w:sz w:val="20"/>
          <w:szCs w:val="20"/>
        </w:rPr>
        <w:t>The legal aspects are also very important in the hotel industry. The health and safety laws of the nations in which Six Senses conducts business may be more complicated</w:t>
      </w:r>
      <w:r w:rsidR="00834178" w:rsidRPr="005F43BF">
        <w:rPr>
          <w:rFonts w:ascii="Times New Roman" w:hAnsi="Times New Roman" w:cs="Times New Roman"/>
          <w:sz w:val="20"/>
          <w:szCs w:val="20"/>
        </w:rPr>
        <w:t xml:space="preserve"> and var</w:t>
      </w:r>
      <w:r w:rsidRPr="005F43BF">
        <w:rPr>
          <w:rFonts w:ascii="Times New Roman" w:hAnsi="Times New Roman" w:cs="Times New Roman"/>
          <w:sz w:val="20"/>
          <w:szCs w:val="20"/>
        </w:rPr>
        <w:t xml:space="preserve">ious. The same is true for Holiday Inn, so changes in the law or new safety rules may have a significant impact on both </w:t>
      </w:r>
      <w:r w:rsidRPr="005F43BF">
        <w:rPr>
          <w:rFonts w:ascii="Times New Roman" w:hAnsi="Times New Roman" w:cs="Times New Roman"/>
          <w:b/>
          <w:sz w:val="20"/>
          <w:szCs w:val="20"/>
        </w:rPr>
        <w:t>(Hassanien et al., 2020, p.139).</w:t>
      </w:r>
    </w:p>
    <w:p w:rsidR="004225B3" w:rsidRPr="005F43BF" w:rsidRDefault="004225B3" w:rsidP="005F43BF">
      <w:pPr>
        <w:jc w:val="both"/>
        <w:rPr>
          <w:rFonts w:ascii="Times New Roman" w:hAnsi="Times New Roman" w:cs="Times New Roman"/>
          <w:b/>
          <w:sz w:val="20"/>
          <w:szCs w:val="20"/>
        </w:rPr>
      </w:pPr>
      <w:r w:rsidRPr="005F43BF">
        <w:rPr>
          <w:rFonts w:ascii="Times New Roman" w:hAnsi="Times New Roman" w:cs="Times New Roman"/>
          <w:sz w:val="20"/>
          <w:szCs w:val="20"/>
        </w:rPr>
        <w:t>The final stage of the PESTLE analysis section is the environmental part. Environmental con</w:t>
      </w:r>
      <w:r w:rsidR="001478B7" w:rsidRPr="005F43BF">
        <w:rPr>
          <w:rFonts w:ascii="Times New Roman" w:hAnsi="Times New Roman" w:cs="Times New Roman"/>
          <w:sz w:val="20"/>
          <w:szCs w:val="20"/>
        </w:rPr>
        <w:t>cerns, such as new laws requiring businesses to use less energy or to be more environmentally friendly, may</w:t>
      </w:r>
      <w:r w:rsidR="00F26D69" w:rsidRPr="005F43BF">
        <w:rPr>
          <w:rFonts w:ascii="Times New Roman" w:hAnsi="Times New Roman" w:cs="Times New Roman"/>
          <w:sz w:val="20"/>
          <w:szCs w:val="20"/>
        </w:rPr>
        <w:t xml:space="preserve"> affect</w:t>
      </w:r>
      <w:r w:rsidR="001478B7" w:rsidRPr="005F43BF">
        <w:rPr>
          <w:rFonts w:ascii="Times New Roman" w:hAnsi="Times New Roman" w:cs="Times New Roman"/>
          <w:sz w:val="20"/>
          <w:szCs w:val="20"/>
        </w:rPr>
        <w:t xml:space="preserve"> Holiday Inn </w:t>
      </w:r>
      <w:r w:rsidR="001478B7" w:rsidRPr="005F43BF">
        <w:rPr>
          <w:rFonts w:ascii="Times New Roman" w:hAnsi="Times New Roman" w:cs="Times New Roman"/>
          <w:b/>
          <w:sz w:val="20"/>
          <w:szCs w:val="20"/>
        </w:rPr>
        <w:t>(Hassanien et al., 2020, p.144)</w:t>
      </w:r>
    </w:p>
    <w:p w:rsidR="0009004D" w:rsidRPr="00F34E88" w:rsidRDefault="001478B7" w:rsidP="00F34E88">
      <w:pPr>
        <w:jc w:val="both"/>
        <w:rPr>
          <w:rFonts w:ascii="Times New Roman" w:hAnsi="Times New Roman" w:cs="Times New Roman"/>
          <w:sz w:val="20"/>
          <w:szCs w:val="20"/>
        </w:rPr>
      </w:pPr>
      <w:r w:rsidRPr="005F43BF">
        <w:rPr>
          <w:rFonts w:ascii="Times New Roman" w:hAnsi="Times New Roman" w:cs="Times New Roman"/>
          <w:sz w:val="20"/>
          <w:szCs w:val="20"/>
        </w:rPr>
        <w:t>Nowadays,</w:t>
      </w:r>
      <w:r w:rsidR="00F12E1E" w:rsidRPr="005F43BF">
        <w:rPr>
          <w:rFonts w:ascii="Times New Roman" w:hAnsi="Times New Roman" w:cs="Times New Roman"/>
          <w:sz w:val="20"/>
          <w:szCs w:val="20"/>
        </w:rPr>
        <w:t xml:space="preserve"> environmental concerns can have a big impact on how a hotel operates. As a luxury company that focuses on sustainability, Six Senses is required to think very carefully about the environmental impact of its operations and to engage in heavy self-reflection on the subject. </w:t>
      </w:r>
    </w:p>
    <w:tbl>
      <w:tblPr>
        <w:tblStyle w:val="TableGrid"/>
        <w:tblW w:w="0" w:type="auto"/>
        <w:tblLook w:val="04A0" w:firstRow="1" w:lastRow="0" w:firstColumn="1" w:lastColumn="0" w:noHBand="0" w:noVBand="1"/>
      </w:tblPr>
      <w:tblGrid>
        <w:gridCol w:w="3018"/>
        <w:gridCol w:w="3019"/>
        <w:gridCol w:w="3019"/>
      </w:tblGrid>
      <w:tr w:rsidR="0009004D" w:rsidRPr="005F43BF" w:rsidTr="007250EA">
        <w:tc>
          <w:tcPr>
            <w:tcW w:w="3018" w:type="dxa"/>
          </w:tcPr>
          <w:p w:rsidR="0009004D" w:rsidRPr="005F43BF" w:rsidRDefault="0009004D" w:rsidP="005F43BF">
            <w:pPr>
              <w:spacing w:line="276" w:lineRule="auto"/>
              <w:rPr>
                <w:rFonts w:ascii="Times New Roman" w:hAnsi="Times New Roman" w:cs="Times New Roman"/>
                <w:b/>
              </w:rPr>
            </w:pPr>
            <w:r w:rsidRPr="005F43BF">
              <w:rPr>
                <w:rFonts w:ascii="Times New Roman" w:hAnsi="Times New Roman" w:cs="Times New Roman"/>
                <w:b/>
              </w:rPr>
              <w:t>PESTLE- factor</w:t>
            </w:r>
          </w:p>
        </w:tc>
        <w:tc>
          <w:tcPr>
            <w:tcW w:w="3019" w:type="dxa"/>
          </w:tcPr>
          <w:p w:rsidR="0009004D" w:rsidRPr="005F43BF" w:rsidRDefault="0009004D" w:rsidP="005F43BF">
            <w:pPr>
              <w:spacing w:line="276" w:lineRule="auto"/>
              <w:rPr>
                <w:rFonts w:ascii="Times New Roman" w:hAnsi="Times New Roman" w:cs="Times New Roman"/>
                <w:b/>
              </w:rPr>
            </w:pPr>
            <w:r w:rsidRPr="005F43BF">
              <w:rPr>
                <w:rFonts w:ascii="Times New Roman" w:hAnsi="Times New Roman" w:cs="Times New Roman"/>
                <w:b/>
              </w:rPr>
              <w:t>Impact on Holiday Inn</w:t>
            </w:r>
          </w:p>
        </w:tc>
        <w:tc>
          <w:tcPr>
            <w:tcW w:w="3019" w:type="dxa"/>
          </w:tcPr>
          <w:p w:rsidR="0009004D" w:rsidRPr="005F43BF" w:rsidRDefault="0009004D" w:rsidP="005F43BF">
            <w:pPr>
              <w:spacing w:line="276" w:lineRule="auto"/>
              <w:rPr>
                <w:rFonts w:ascii="Times New Roman" w:hAnsi="Times New Roman" w:cs="Times New Roman"/>
                <w:b/>
              </w:rPr>
            </w:pPr>
            <w:r w:rsidRPr="005F43BF">
              <w:rPr>
                <w:rFonts w:ascii="Times New Roman" w:hAnsi="Times New Roman" w:cs="Times New Roman"/>
                <w:b/>
              </w:rPr>
              <w:t>Impact on Six Senses</w:t>
            </w:r>
          </w:p>
        </w:tc>
      </w:tr>
      <w:tr w:rsidR="0009004D" w:rsidRPr="005F43BF" w:rsidTr="007250EA">
        <w:tc>
          <w:tcPr>
            <w:tcW w:w="3018" w:type="dxa"/>
          </w:tcPr>
          <w:p w:rsidR="0009004D" w:rsidRPr="005F43BF" w:rsidRDefault="0009004D" w:rsidP="005F43BF">
            <w:pPr>
              <w:spacing w:line="276" w:lineRule="auto"/>
              <w:rPr>
                <w:rFonts w:ascii="Times New Roman" w:hAnsi="Times New Roman" w:cs="Times New Roman"/>
                <w:b/>
              </w:rPr>
            </w:pPr>
            <w:r w:rsidRPr="005F43BF">
              <w:rPr>
                <w:rFonts w:ascii="Times New Roman" w:hAnsi="Times New Roman" w:cs="Times New Roman"/>
                <w:b/>
              </w:rPr>
              <w:t>Political</w:t>
            </w:r>
          </w:p>
        </w:tc>
        <w:tc>
          <w:tcPr>
            <w:tcW w:w="3019" w:type="dxa"/>
          </w:tcPr>
          <w:p w:rsidR="0009004D" w:rsidRPr="005F43BF" w:rsidRDefault="00740D72" w:rsidP="005F43BF">
            <w:pPr>
              <w:spacing w:line="276" w:lineRule="auto"/>
              <w:rPr>
                <w:rFonts w:ascii="Times New Roman" w:hAnsi="Times New Roman" w:cs="Times New Roman"/>
              </w:rPr>
            </w:pPr>
            <w:r>
              <w:rPr>
                <w:rFonts w:ascii="Times New Roman" w:hAnsi="Times New Roman" w:cs="Times New Roman"/>
              </w:rPr>
              <w:t>The s</w:t>
            </w:r>
            <w:r w:rsidR="0009004D" w:rsidRPr="005F43BF">
              <w:rPr>
                <w:rFonts w:ascii="Times New Roman" w:hAnsi="Times New Roman" w:cs="Times New Roman"/>
              </w:rPr>
              <w:t xml:space="preserve">tability of </w:t>
            </w:r>
            <w:r>
              <w:rPr>
                <w:rFonts w:ascii="Times New Roman" w:hAnsi="Times New Roman" w:cs="Times New Roman"/>
              </w:rPr>
              <w:t xml:space="preserve">the </w:t>
            </w:r>
            <w:r w:rsidR="0009004D" w:rsidRPr="005F43BF">
              <w:rPr>
                <w:rFonts w:ascii="Times New Roman" w:hAnsi="Times New Roman" w:cs="Times New Roman"/>
              </w:rPr>
              <w:t xml:space="preserve">political environment affects business operations, </w:t>
            </w:r>
            <w:r>
              <w:rPr>
                <w:rFonts w:ascii="Times New Roman" w:hAnsi="Times New Roman" w:cs="Times New Roman"/>
              </w:rPr>
              <w:t xml:space="preserve">and </w:t>
            </w:r>
            <w:r w:rsidR="0009004D" w:rsidRPr="005F43BF">
              <w:rPr>
                <w:rFonts w:ascii="Times New Roman" w:hAnsi="Times New Roman" w:cs="Times New Roman"/>
              </w:rPr>
              <w:t>changes in regulations may impact hotel operations</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Stable political environments are important for luxury resorts, changes in regulations may impact hotel operations</w:t>
            </w:r>
          </w:p>
          <w:p w:rsidR="0009004D" w:rsidRPr="005F43BF" w:rsidRDefault="0009004D" w:rsidP="005F43BF">
            <w:pPr>
              <w:spacing w:line="276" w:lineRule="auto"/>
              <w:rPr>
                <w:rFonts w:ascii="Times New Roman" w:hAnsi="Times New Roman" w:cs="Times New Roman"/>
              </w:rPr>
            </w:pPr>
          </w:p>
        </w:tc>
      </w:tr>
      <w:tr w:rsidR="0009004D" w:rsidRPr="005F43BF" w:rsidTr="007250EA">
        <w:tc>
          <w:tcPr>
            <w:tcW w:w="3018" w:type="dxa"/>
          </w:tcPr>
          <w:p w:rsidR="0009004D" w:rsidRPr="005F43BF" w:rsidRDefault="0009004D" w:rsidP="005F43BF">
            <w:pPr>
              <w:spacing w:line="276" w:lineRule="auto"/>
              <w:rPr>
                <w:rFonts w:ascii="Times New Roman" w:hAnsi="Times New Roman" w:cs="Times New Roman"/>
                <w:b/>
              </w:rPr>
            </w:pPr>
            <w:r w:rsidRPr="005F43BF">
              <w:rPr>
                <w:rFonts w:ascii="Times New Roman" w:hAnsi="Times New Roman" w:cs="Times New Roman"/>
                <w:b/>
              </w:rPr>
              <w:t>Economic</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Fluctuations in exchange rates and global economic conditions impact revenues, high cost of operations in major cities</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Luxury resort markets are less susceptible to economic downturns, but high operating costs still impact profitability</w:t>
            </w:r>
          </w:p>
        </w:tc>
      </w:tr>
      <w:tr w:rsidR="0009004D" w:rsidRPr="005F43BF" w:rsidTr="007250EA">
        <w:trPr>
          <w:trHeight w:val="1494"/>
        </w:trPr>
        <w:tc>
          <w:tcPr>
            <w:tcW w:w="3018" w:type="dxa"/>
          </w:tcPr>
          <w:p w:rsidR="0009004D" w:rsidRPr="005F43BF" w:rsidRDefault="0009004D" w:rsidP="005F43BF">
            <w:pPr>
              <w:spacing w:line="276" w:lineRule="auto"/>
              <w:rPr>
                <w:rFonts w:ascii="Times New Roman" w:hAnsi="Times New Roman" w:cs="Times New Roman"/>
                <w:b/>
              </w:rPr>
            </w:pPr>
            <w:r w:rsidRPr="005F43BF">
              <w:rPr>
                <w:rFonts w:ascii="Times New Roman" w:hAnsi="Times New Roman" w:cs="Times New Roman"/>
                <w:b/>
              </w:rPr>
              <w:t>Sociocultural</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Cultural and lifestyle trends influence travel and hotel choices, increased demand for wellness-focused experiences</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Emphasis on sustainability and eco-tourism, increased demand for unique, authentic experiences</w:t>
            </w:r>
          </w:p>
        </w:tc>
      </w:tr>
      <w:tr w:rsidR="0009004D" w:rsidRPr="005F43BF" w:rsidTr="007250EA">
        <w:trPr>
          <w:trHeight w:val="306"/>
        </w:trPr>
        <w:tc>
          <w:tcPr>
            <w:tcW w:w="3018" w:type="dxa"/>
          </w:tcPr>
          <w:p w:rsidR="0009004D" w:rsidRPr="005F43BF" w:rsidRDefault="0009004D" w:rsidP="005F43BF">
            <w:pPr>
              <w:spacing w:line="276" w:lineRule="auto"/>
              <w:rPr>
                <w:rFonts w:ascii="Times New Roman" w:hAnsi="Times New Roman" w:cs="Times New Roman"/>
                <w:b/>
              </w:rPr>
            </w:pPr>
            <w:r w:rsidRPr="005F43BF">
              <w:rPr>
                <w:rFonts w:ascii="Times New Roman" w:hAnsi="Times New Roman" w:cs="Times New Roman"/>
                <w:b/>
              </w:rPr>
              <w:t>Technological</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Technological advancements in</w:t>
            </w:r>
            <w:r w:rsidR="00740D72">
              <w:rPr>
                <w:rFonts w:ascii="Times New Roman" w:hAnsi="Times New Roman" w:cs="Times New Roman"/>
              </w:rPr>
              <w:t xml:space="preserve"> the</w:t>
            </w:r>
            <w:r w:rsidRPr="005F43BF">
              <w:rPr>
                <w:rFonts w:ascii="Times New Roman" w:hAnsi="Times New Roman" w:cs="Times New Roman"/>
              </w:rPr>
              <w:t xml:space="preserve"> hospitality industry require investment in new technologies</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Technology can enhance guest experiences, but over-reliance on technology may negatively impact guest experience</w:t>
            </w:r>
          </w:p>
        </w:tc>
      </w:tr>
      <w:tr w:rsidR="0009004D" w:rsidRPr="005F43BF" w:rsidTr="007250EA">
        <w:tc>
          <w:tcPr>
            <w:tcW w:w="3018" w:type="dxa"/>
          </w:tcPr>
          <w:p w:rsidR="0009004D" w:rsidRPr="005F43BF" w:rsidRDefault="0009004D" w:rsidP="005F43BF">
            <w:pPr>
              <w:spacing w:line="276" w:lineRule="auto"/>
              <w:rPr>
                <w:rFonts w:ascii="Times New Roman" w:hAnsi="Times New Roman" w:cs="Times New Roman"/>
                <w:b/>
              </w:rPr>
            </w:pPr>
            <w:r w:rsidRPr="005F43BF">
              <w:rPr>
                <w:rFonts w:ascii="Times New Roman" w:hAnsi="Times New Roman" w:cs="Times New Roman"/>
                <w:b/>
              </w:rPr>
              <w:t>Legal</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Compliance with employment laws and regulations, changes in safety regulations</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Compliance with local laws and regulations, changes in environmental regulations</w:t>
            </w:r>
          </w:p>
        </w:tc>
      </w:tr>
      <w:tr w:rsidR="0009004D" w:rsidRPr="005F43BF" w:rsidTr="007250EA">
        <w:tc>
          <w:tcPr>
            <w:tcW w:w="3018" w:type="dxa"/>
          </w:tcPr>
          <w:p w:rsidR="0009004D" w:rsidRPr="005F43BF" w:rsidRDefault="0009004D" w:rsidP="005F43BF">
            <w:pPr>
              <w:spacing w:line="276" w:lineRule="auto"/>
              <w:rPr>
                <w:rFonts w:ascii="Times New Roman" w:hAnsi="Times New Roman" w:cs="Times New Roman"/>
                <w:b/>
              </w:rPr>
            </w:pPr>
            <w:r w:rsidRPr="005F43BF">
              <w:rPr>
                <w:rFonts w:ascii="Times New Roman" w:hAnsi="Times New Roman" w:cs="Times New Roman"/>
                <w:b/>
              </w:rPr>
              <w:t>Environmental</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Focus on sustainable practices, energy efficiency, and green initiatives</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Emphasis on sustainability and eco-tourism</w:t>
            </w:r>
          </w:p>
        </w:tc>
      </w:tr>
    </w:tbl>
    <w:p w:rsidR="005F43BF" w:rsidRPr="005F43BF" w:rsidRDefault="005F43BF" w:rsidP="005F43BF">
      <w:pPr>
        <w:rPr>
          <w:rFonts w:ascii="Times New Roman" w:hAnsi="Times New Roman" w:cs="Times New Roman"/>
          <w:sz w:val="20"/>
          <w:szCs w:val="20"/>
        </w:rPr>
      </w:pPr>
    </w:p>
    <w:p w:rsidR="00F12E1E" w:rsidRPr="005F43BF" w:rsidRDefault="00F12E1E" w:rsidP="005F43BF">
      <w:pPr>
        <w:jc w:val="both"/>
        <w:rPr>
          <w:rFonts w:ascii="Times New Roman" w:hAnsi="Times New Roman" w:cs="Times New Roman"/>
          <w:sz w:val="20"/>
          <w:szCs w:val="20"/>
        </w:rPr>
      </w:pPr>
      <w:r w:rsidRPr="005F43BF">
        <w:rPr>
          <w:rFonts w:ascii="Times New Roman" w:hAnsi="Times New Roman" w:cs="Times New Roman"/>
          <w:sz w:val="20"/>
          <w:szCs w:val="20"/>
        </w:rPr>
        <w:lastRenderedPageBreak/>
        <w:t xml:space="preserve">The </w:t>
      </w:r>
      <w:r w:rsidRPr="00F34E88">
        <w:rPr>
          <w:rFonts w:ascii="Times New Roman" w:hAnsi="Times New Roman" w:cs="Times New Roman"/>
          <w:b/>
          <w:sz w:val="20"/>
          <w:szCs w:val="20"/>
        </w:rPr>
        <w:t>marketing mix</w:t>
      </w:r>
      <w:r w:rsidR="00867AA3">
        <w:rPr>
          <w:rFonts w:ascii="Times New Roman" w:hAnsi="Times New Roman" w:cs="Times New Roman"/>
          <w:sz w:val="20"/>
          <w:szCs w:val="20"/>
        </w:rPr>
        <w:t xml:space="preserve"> </w:t>
      </w:r>
      <w:r w:rsidRPr="005F43BF">
        <w:rPr>
          <w:rFonts w:ascii="Times New Roman" w:hAnsi="Times New Roman" w:cs="Times New Roman"/>
          <w:sz w:val="20"/>
          <w:szCs w:val="20"/>
        </w:rPr>
        <w:t>a</w:t>
      </w:r>
      <w:r w:rsidR="00867AA3">
        <w:rPr>
          <w:rFonts w:ascii="Times New Roman" w:hAnsi="Times New Roman" w:cs="Times New Roman"/>
          <w:sz w:val="20"/>
          <w:szCs w:val="20"/>
        </w:rPr>
        <w:t>n important aspect for</w:t>
      </w:r>
      <w:r w:rsidR="00985607">
        <w:rPr>
          <w:rFonts w:ascii="Times New Roman" w:hAnsi="Times New Roman" w:cs="Times New Roman"/>
          <w:sz w:val="20"/>
          <w:szCs w:val="20"/>
        </w:rPr>
        <w:t xml:space="preserve"> a business’s</w:t>
      </w:r>
      <w:r w:rsidRPr="005F43BF">
        <w:rPr>
          <w:rFonts w:ascii="Times New Roman" w:hAnsi="Times New Roman" w:cs="Times New Roman"/>
          <w:sz w:val="20"/>
          <w:szCs w:val="20"/>
        </w:rPr>
        <w:t xml:space="preserve"> marketing strategy</w:t>
      </w:r>
      <w:r w:rsidR="00985607">
        <w:rPr>
          <w:rFonts w:ascii="Times New Roman" w:hAnsi="Times New Roman" w:cs="Times New Roman"/>
          <w:sz w:val="20"/>
          <w:szCs w:val="20"/>
        </w:rPr>
        <w:t>,</w:t>
      </w:r>
      <w:r w:rsidR="0092412E">
        <w:rPr>
          <w:rFonts w:ascii="Times New Roman" w:hAnsi="Times New Roman" w:cs="Times New Roman"/>
          <w:sz w:val="20"/>
          <w:szCs w:val="20"/>
        </w:rPr>
        <w:t xml:space="preserve"> thus</w:t>
      </w:r>
      <w:r w:rsidR="00985607">
        <w:rPr>
          <w:rFonts w:ascii="Times New Roman" w:hAnsi="Times New Roman" w:cs="Times New Roman"/>
          <w:sz w:val="20"/>
          <w:szCs w:val="20"/>
        </w:rPr>
        <w:t xml:space="preserve"> </w:t>
      </w:r>
      <w:r w:rsidR="00740D72">
        <w:rPr>
          <w:rFonts w:ascii="Times New Roman" w:hAnsi="Times New Roman" w:cs="Times New Roman"/>
          <w:sz w:val="20"/>
          <w:szCs w:val="20"/>
        </w:rPr>
        <w:t>consist</w:t>
      </w:r>
      <w:r w:rsidR="00985607">
        <w:rPr>
          <w:rFonts w:ascii="Times New Roman" w:hAnsi="Times New Roman" w:cs="Times New Roman"/>
          <w:sz w:val="20"/>
          <w:szCs w:val="20"/>
        </w:rPr>
        <w:t>ing</w:t>
      </w:r>
      <w:r w:rsidR="0092412E">
        <w:rPr>
          <w:rFonts w:ascii="Times New Roman" w:hAnsi="Times New Roman" w:cs="Times New Roman"/>
          <w:sz w:val="20"/>
          <w:szCs w:val="20"/>
        </w:rPr>
        <w:t xml:space="preserve"> of </w:t>
      </w:r>
      <w:r w:rsidRPr="005F43BF">
        <w:rPr>
          <w:rFonts w:ascii="Times New Roman" w:hAnsi="Times New Roman" w:cs="Times New Roman"/>
          <w:sz w:val="20"/>
          <w:szCs w:val="20"/>
        </w:rPr>
        <w:t>seven Ps: product, price, promotion, place, people, process, and physic</w:t>
      </w:r>
      <w:r w:rsidR="00834178" w:rsidRPr="005F43BF">
        <w:rPr>
          <w:rFonts w:ascii="Times New Roman" w:hAnsi="Times New Roman" w:cs="Times New Roman"/>
          <w:sz w:val="20"/>
          <w:szCs w:val="20"/>
        </w:rPr>
        <w:t xml:space="preserve">al evidence. </w:t>
      </w:r>
      <w:r w:rsidR="0092412E">
        <w:rPr>
          <w:rFonts w:ascii="Times New Roman" w:hAnsi="Times New Roman" w:cs="Times New Roman"/>
          <w:sz w:val="20"/>
          <w:szCs w:val="20"/>
        </w:rPr>
        <w:t>M</w:t>
      </w:r>
      <w:bookmarkStart w:id="0" w:name="_GoBack"/>
      <w:bookmarkEnd w:id="0"/>
      <w:r w:rsidRPr="005F43BF">
        <w:rPr>
          <w:rFonts w:ascii="Times New Roman" w:hAnsi="Times New Roman" w:cs="Times New Roman"/>
          <w:sz w:val="20"/>
          <w:szCs w:val="20"/>
        </w:rPr>
        <w:t>arketing strategies</w:t>
      </w:r>
      <w:r w:rsidR="00867AA3">
        <w:rPr>
          <w:rFonts w:ascii="Times New Roman" w:hAnsi="Times New Roman" w:cs="Times New Roman"/>
          <w:sz w:val="20"/>
          <w:szCs w:val="20"/>
        </w:rPr>
        <w:t xml:space="preserve"> for</w:t>
      </w:r>
      <w:r w:rsidR="00740D72">
        <w:rPr>
          <w:rFonts w:ascii="Times New Roman" w:hAnsi="Times New Roman" w:cs="Times New Roman"/>
          <w:sz w:val="20"/>
          <w:szCs w:val="20"/>
        </w:rPr>
        <w:t xml:space="preserve"> Holiday</w:t>
      </w:r>
      <w:r w:rsidR="00985607">
        <w:rPr>
          <w:rFonts w:ascii="Times New Roman" w:hAnsi="Times New Roman" w:cs="Times New Roman"/>
          <w:sz w:val="20"/>
          <w:szCs w:val="20"/>
        </w:rPr>
        <w:t xml:space="preserve"> Inn and Six Senses </w:t>
      </w:r>
      <w:r w:rsidR="0092412E">
        <w:rPr>
          <w:rFonts w:ascii="Times New Roman" w:hAnsi="Times New Roman" w:cs="Times New Roman"/>
          <w:sz w:val="20"/>
          <w:szCs w:val="20"/>
        </w:rPr>
        <w:t xml:space="preserve">are </w:t>
      </w:r>
      <w:r w:rsidR="00985607">
        <w:rPr>
          <w:rFonts w:ascii="Times New Roman" w:hAnsi="Times New Roman" w:cs="Times New Roman"/>
          <w:sz w:val="20"/>
          <w:szCs w:val="20"/>
        </w:rPr>
        <w:t>based on these elements.</w:t>
      </w:r>
      <w:r w:rsidRPr="005F43BF">
        <w:rPr>
          <w:rFonts w:ascii="Times New Roman" w:hAnsi="Times New Roman" w:cs="Times New Roman"/>
          <w:sz w:val="20"/>
          <w:szCs w:val="20"/>
        </w:rPr>
        <w:t xml:space="preserve"> </w:t>
      </w:r>
    </w:p>
    <w:p w:rsidR="00F12E1E" w:rsidRPr="005F43BF" w:rsidRDefault="00F12E1E" w:rsidP="005F43BF">
      <w:pPr>
        <w:jc w:val="both"/>
        <w:rPr>
          <w:rFonts w:ascii="Times New Roman" w:hAnsi="Times New Roman" w:cs="Times New Roman"/>
          <w:sz w:val="20"/>
          <w:szCs w:val="20"/>
        </w:rPr>
      </w:pPr>
      <w:r w:rsidRPr="005F43BF">
        <w:rPr>
          <w:rFonts w:ascii="Times New Roman" w:hAnsi="Times New Roman" w:cs="Times New Roman"/>
          <w:sz w:val="20"/>
          <w:szCs w:val="20"/>
        </w:rPr>
        <w:t xml:space="preserve">Holiday Inn offers a </w:t>
      </w:r>
      <w:r w:rsidR="00985607">
        <w:rPr>
          <w:rFonts w:ascii="Times New Roman" w:hAnsi="Times New Roman" w:cs="Times New Roman"/>
          <w:sz w:val="20"/>
          <w:szCs w:val="20"/>
        </w:rPr>
        <w:t xml:space="preserve">range of </w:t>
      </w:r>
      <w:r w:rsidRPr="005F43BF">
        <w:rPr>
          <w:rFonts w:ascii="Times New Roman" w:hAnsi="Times New Roman" w:cs="Times New Roman"/>
          <w:sz w:val="20"/>
          <w:szCs w:val="20"/>
        </w:rPr>
        <w:t xml:space="preserve">products, including standard rooms, suites, and family </w:t>
      </w:r>
      <w:r w:rsidR="00985607">
        <w:rPr>
          <w:rFonts w:ascii="Times New Roman" w:hAnsi="Times New Roman" w:cs="Times New Roman"/>
          <w:sz w:val="20"/>
          <w:szCs w:val="20"/>
        </w:rPr>
        <w:t xml:space="preserve">rooms, as well as </w:t>
      </w:r>
      <w:r w:rsidRPr="005F43BF">
        <w:rPr>
          <w:rFonts w:ascii="Times New Roman" w:hAnsi="Times New Roman" w:cs="Times New Roman"/>
          <w:sz w:val="20"/>
          <w:szCs w:val="20"/>
        </w:rPr>
        <w:t>meeting and event spaces</w:t>
      </w:r>
      <w:r w:rsidR="00985607">
        <w:rPr>
          <w:rFonts w:ascii="Times New Roman" w:hAnsi="Times New Roman" w:cs="Times New Roman"/>
          <w:sz w:val="20"/>
          <w:szCs w:val="20"/>
        </w:rPr>
        <w:t xml:space="preserve">. They focus on </w:t>
      </w:r>
      <w:r w:rsidRPr="005F43BF">
        <w:rPr>
          <w:rFonts w:ascii="Times New Roman" w:hAnsi="Times New Roman" w:cs="Times New Roman"/>
          <w:sz w:val="20"/>
          <w:szCs w:val="20"/>
        </w:rPr>
        <w:t>sustainability</w:t>
      </w:r>
      <w:r w:rsidR="00985607">
        <w:rPr>
          <w:rFonts w:ascii="Times New Roman" w:hAnsi="Times New Roman" w:cs="Times New Roman"/>
          <w:sz w:val="20"/>
          <w:szCs w:val="20"/>
        </w:rPr>
        <w:t xml:space="preserve">. </w:t>
      </w:r>
      <w:r w:rsidRPr="005F43BF">
        <w:rPr>
          <w:rFonts w:ascii="Times New Roman" w:hAnsi="Times New Roman" w:cs="Times New Roman"/>
          <w:sz w:val="20"/>
          <w:szCs w:val="20"/>
        </w:rPr>
        <w:t>Six Senses</w:t>
      </w:r>
      <w:r w:rsidR="00985607">
        <w:rPr>
          <w:rFonts w:ascii="Times New Roman" w:hAnsi="Times New Roman" w:cs="Times New Roman"/>
          <w:sz w:val="20"/>
          <w:szCs w:val="20"/>
        </w:rPr>
        <w:t>, on the other hand, emphasizes</w:t>
      </w:r>
      <w:r w:rsidRPr="005F43BF">
        <w:rPr>
          <w:rFonts w:ascii="Times New Roman" w:hAnsi="Times New Roman" w:cs="Times New Roman"/>
          <w:sz w:val="20"/>
          <w:szCs w:val="20"/>
        </w:rPr>
        <w:t xml:space="preserve"> luxurious experiences in exotic </w:t>
      </w:r>
      <w:r w:rsidR="00F93FBC">
        <w:rPr>
          <w:rFonts w:ascii="Times New Roman" w:hAnsi="Times New Roman" w:cs="Times New Roman"/>
          <w:sz w:val="20"/>
          <w:szCs w:val="20"/>
        </w:rPr>
        <w:t xml:space="preserve">locations and comes at a higher price compared to </w:t>
      </w:r>
      <w:r w:rsidRPr="005F43BF">
        <w:rPr>
          <w:rFonts w:ascii="Times New Roman" w:hAnsi="Times New Roman" w:cs="Times New Roman"/>
          <w:sz w:val="20"/>
          <w:szCs w:val="20"/>
        </w:rPr>
        <w:t xml:space="preserve">Holiday Inn. </w:t>
      </w:r>
    </w:p>
    <w:p w:rsidR="00F93FBC" w:rsidRDefault="00F12E1E" w:rsidP="005F43BF">
      <w:pPr>
        <w:jc w:val="both"/>
        <w:rPr>
          <w:rFonts w:ascii="Times New Roman" w:hAnsi="Times New Roman" w:cs="Times New Roman"/>
          <w:sz w:val="20"/>
          <w:szCs w:val="20"/>
        </w:rPr>
      </w:pPr>
      <w:r w:rsidRPr="005F43BF">
        <w:rPr>
          <w:rFonts w:ascii="Times New Roman" w:hAnsi="Times New Roman" w:cs="Times New Roman"/>
          <w:sz w:val="20"/>
          <w:szCs w:val="20"/>
        </w:rPr>
        <w:t xml:space="preserve">Both Holiday </w:t>
      </w:r>
      <w:r w:rsidR="00F93FBC">
        <w:rPr>
          <w:rFonts w:ascii="Times New Roman" w:hAnsi="Times New Roman" w:cs="Times New Roman"/>
          <w:sz w:val="20"/>
          <w:szCs w:val="20"/>
        </w:rPr>
        <w:t>excel</w:t>
      </w:r>
      <w:r w:rsidR="00740D72">
        <w:rPr>
          <w:rFonts w:ascii="Times New Roman" w:hAnsi="Times New Roman" w:cs="Times New Roman"/>
          <w:sz w:val="20"/>
          <w:szCs w:val="20"/>
        </w:rPr>
        <w:t>s</w:t>
      </w:r>
      <w:r w:rsidR="00F93FBC">
        <w:rPr>
          <w:rFonts w:ascii="Times New Roman" w:hAnsi="Times New Roman" w:cs="Times New Roman"/>
          <w:sz w:val="20"/>
          <w:szCs w:val="20"/>
        </w:rPr>
        <w:t xml:space="preserve"> in </w:t>
      </w:r>
      <w:r w:rsidRPr="005F43BF">
        <w:rPr>
          <w:rFonts w:ascii="Times New Roman" w:hAnsi="Times New Roman" w:cs="Times New Roman"/>
          <w:sz w:val="20"/>
          <w:szCs w:val="20"/>
        </w:rPr>
        <w:t>promotion</w:t>
      </w:r>
      <w:r w:rsidR="00F93FBC">
        <w:rPr>
          <w:rFonts w:ascii="Times New Roman" w:hAnsi="Times New Roman" w:cs="Times New Roman"/>
          <w:sz w:val="20"/>
          <w:szCs w:val="20"/>
        </w:rPr>
        <w:t>, utilizing platform</w:t>
      </w:r>
      <w:r w:rsidR="00740D72">
        <w:rPr>
          <w:rFonts w:ascii="Times New Roman" w:hAnsi="Times New Roman" w:cs="Times New Roman"/>
          <w:sz w:val="20"/>
          <w:szCs w:val="20"/>
        </w:rPr>
        <w:t>s</w:t>
      </w:r>
      <w:r w:rsidR="00F93FBC">
        <w:rPr>
          <w:rFonts w:ascii="Times New Roman" w:hAnsi="Times New Roman" w:cs="Times New Roman"/>
          <w:sz w:val="20"/>
          <w:szCs w:val="20"/>
        </w:rPr>
        <w:t xml:space="preserve">, like </w:t>
      </w:r>
      <w:r w:rsidRPr="005F43BF">
        <w:rPr>
          <w:rFonts w:ascii="Times New Roman" w:hAnsi="Times New Roman" w:cs="Times New Roman"/>
          <w:sz w:val="20"/>
          <w:szCs w:val="20"/>
        </w:rPr>
        <w:t>Facebook</w:t>
      </w:r>
      <w:r w:rsidR="00F93FBC">
        <w:rPr>
          <w:rFonts w:ascii="Times New Roman" w:hAnsi="Times New Roman" w:cs="Times New Roman"/>
          <w:sz w:val="20"/>
          <w:szCs w:val="20"/>
        </w:rPr>
        <w:t xml:space="preserve">, </w:t>
      </w:r>
      <w:r w:rsidRPr="005F43BF">
        <w:rPr>
          <w:rFonts w:ascii="Times New Roman" w:hAnsi="Times New Roman" w:cs="Times New Roman"/>
          <w:sz w:val="20"/>
          <w:szCs w:val="20"/>
        </w:rPr>
        <w:t>Instagr</w:t>
      </w:r>
      <w:r w:rsidR="00F93FBC">
        <w:rPr>
          <w:rFonts w:ascii="Times New Roman" w:hAnsi="Times New Roman" w:cs="Times New Roman"/>
          <w:sz w:val="20"/>
          <w:szCs w:val="20"/>
        </w:rPr>
        <w:t>am and other social media channels. They have well-crafted social media strategies to target their desired audience.</w:t>
      </w:r>
    </w:p>
    <w:p w:rsidR="00E02F61" w:rsidRPr="005F43BF" w:rsidRDefault="00E02F61" w:rsidP="005F43BF">
      <w:pPr>
        <w:jc w:val="both"/>
        <w:rPr>
          <w:rFonts w:ascii="Times New Roman" w:hAnsi="Times New Roman" w:cs="Times New Roman"/>
          <w:sz w:val="20"/>
          <w:szCs w:val="20"/>
        </w:rPr>
      </w:pPr>
      <w:r w:rsidRPr="005F43BF">
        <w:rPr>
          <w:rFonts w:ascii="Times New Roman" w:hAnsi="Times New Roman" w:cs="Times New Roman"/>
          <w:sz w:val="20"/>
          <w:szCs w:val="20"/>
        </w:rPr>
        <w:t>Holiday Inn</w:t>
      </w:r>
      <w:r w:rsidR="00F93FBC">
        <w:rPr>
          <w:rFonts w:ascii="Times New Roman" w:hAnsi="Times New Roman" w:cs="Times New Roman"/>
          <w:sz w:val="20"/>
          <w:szCs w:val="20"/>
        </w:rPr>
        <w:t xml:space="preserve"> has a wide global presence, with</w:t>
      </w:r>
      <w:r w:rsidRPr="005F43BF">
        <w:rPr>
          <w:rFonts w:ascii="Times New Roman" w:hAnsi="Times New Roman" w:cs="Times New Roman"/>
          <w:sz w:val="20"/>
          <w:szCs w:val="20"/>
        </w:rPr>
        <w:t xml:space="preserve"> hotels </w:t>
      </w:r>
      <w:r w:rsidR="00F93FBC">
        <w:rPr>
          <w:rFonts w:ascii="Times New Roman" w:hAnsi="Times New Roman" w:cs="Times New Roman"/>
          <w:sz w:val="20"/>
          <w:szCs w:val="20"/>
        </w:rPr>
        <w:t>i</w:t>
      </w:r>
      <w:r w:rsidR="00740D72">
        <w:rPr>
          <w:rFonts w:ascii="Times New Roman" w:hAnsi="Times New Roman" w:cs="Times New Roman"/>
          <w:sz w:val="20"/>
          <w:szCs w:val="20"/>
        </w:rPr>
        <w:t xml:space="preserve">n over </w:t>
      </w:r>
      <w:r w:rsidRPr="005F43BF">
        <w:rPr>
          <w:rFonts w:ascii="Times New Roman" w:hAnsi="Times New Roman" w:cs="Times New Roman"/>
          <w:sz w:val="20"/>
          <w:szCs w:val="20"/>
        </w:rPr>
        <w:t xml:space="preserve">100 countries, </w:t>
      </w:r>
      <w:r w:rsidR="00F93FBC">
        <w:rPr>
          <w:rFonts w:ascii="Times New Roman" w:hAnsi="Times New Roman" w:cs="Times New Roman"/>
          <w:sz w:val="20"/>
          <w:szCs w:val="20"/>
        </w:rPr>
        <w:t xml:space="preserve">often located near </w:t>
      </w:r>
      <w:r w:rsidR="00834178" w:rsidRPr="005F43BF">
        <w:rPr>
          <w:rFonts w:ascii="Times New Roman" w:hAnsi="Times New Roman" w:cs="Times New Roman"/>
          <w:sz w:val="20"/>
          <w:szCs w:val="20"/>
        </w:rPr>
        <w:t>airports, touris</w:t>
      </w:r>
      <w:r w:rsidRPr="005F43BF">
        <w:rPr>
          <w:rFonts w:ascii="Times New Roman" w:hAnsi="Times New Roman" w:cs="Times New Roman"/>
          <w:sz w:val="20"/>
          <w:szCs w:val="20"/>
        </w:rPr>
        <w:t xml:space="preserve">t </w:t>
      </w:r>
      <w:r w:rsidR="00F93FBC">
        <w:rPr>
          <w:rFonts w:ascii="Times New Roman" w:hAnsi="Times New Roman" w:cs="Times New Roman"/>
          <w:sz w:val="20"/>
          <w:szCs w:val="20"/>
        </w:rPr>
        <w:t xml:space="preserve">attractions and </w:t>
      </w:r>
      <w:r w:rsidRPr="005F43BF">
        <w:rPr>
          <w:rFonts w:ascii="Times New Roman" w:hAnsi="Times New Roman" w:cs="Times New Roman"/>
          <w:sz w:val="20"/>
          <w:szCs w:val="20"/>
        </w:rPr>
        <w:t>city centres. Six Senses</w:t>
      </w:r>
      <w:r w:rsidR="00F93FBC">
        <w:rPr>
          <w:rFonts w:ascii="Times New Roman" w:hAnsi="Times New Roman" w:cs="Times New Roman"/>
          <w:sz w:val="20"/>
          <w:szCs w:val="20"/>
        </w:rPr>
        <w:t>, however</w:t>
      </w:r>
      <w:r w:rsidR="00740D72">
        <w:rPr>
          <w:rFonts w:ascii="Times New Roman" w:hAnsi="Times New Roman" w:cs="Times New Roman"/>
          <w:sz w:val="20"/>
          <w:szCs w:val="20"/>
        </w:rPr>
        <w:t>,</w:t>
      </w:r>
      <w:r w:rsidR="00F93FBC">
        <w:rPr>
          <w:rFonts w:ascii="Times New Roman" w:hAnsi="Times New Roman" w:cs="Times New Roman"/>
          <w:sz w:val="20"/>
          <w:szCs w:val="20"/>
        </w:rPr>
        <w:t xml:space="preserve"> focuses on specific </w:t>
      </w:r>
      <w:r w:rsidRPr="005F43BF">
        <w:rPr>
          <w:rFonts w:ascii="Times New Roman" w:hAnsi="Times New Roman" w:cs="Times New Roman"/>
          <w:sz w:val="20"/>
          <w:szCs w:val="20"/>
        </w:rPr>
        <w:t xml:space="preserve">geographic </w:t>
      </w:r>
      <w:r w:rsidR="00F93FBC">
        <w:rPr>
          <w:rFonts w:ascii="Times New Roman" w:hAnsi="Times New Roman" w:cs="Times New Roman"/>
          <w:sz w:val="20"/>
          <w:szCs w:val="20"/>
        </w:rPr>
        <w:t>area</w:t>
      </w:r>
      <w:r w:rsidR="00740D72">
        <w:rPr>
          <w:rFonts w:ascii="Times New Roman" w:hAnsi="Times New Roman" w:cs="Times New Roman"/>
          <w:sz w:val="20"/>
          <w:szCs w:val="20"/>
        </w:rPr>
        <w:t>s</w:t>
      </w:r>
      <w:r w:rsidR="00F93FBC">
        <w:rPr>
          <w:rFonts w:ascii="Times New Roman" w:hAnsi="Times New Roman" w:cs="Times New Roman"/>
          <w:sz w:val="20"/>
          <w:szCs w:val="20"/>
        </w:rPr>
        <w:t xml:space="preserve"> such as Fiji or Bhutan, offering uniq</w:t>
      </w:r>
      <w:r w:rsidR="00740D72">
        <w:rPr>
          <w:rFonts w:ascii="Times New Roman" w:hAnsi="Times New Roman" w:cs="Times New Roman"/>
          <w:sz w:val="20"/>
          <w:szCs w:val="20"/>
        </w:rPr>
        <w:t>u</w:t>
      </w:r>
      <w:r w:rsidR="00F93FBC">
        <w:rPr>
          <w:rFonts w:ascii="Times New Roman" w:hAnsi="Times New Roman" w:cs="Times New Roman"/>
          <w:sz w:val="20"/>
          <w:szCs w:val="20"/>
        </w:rPr>
        <w:t>e experiences in exotic places.</w:t>
      </w:r>
      <w:r w:rsidRPr="005F43BF">
        <w:rPr>
          <w:rFonts w:ascii="Times New Roman" w:hAnsi="Times New Roman" w:cs="Times New Roman"/>
          <w:sz w:val="20"/>
          <w:szCs w:val="20"/>
        </w:rPr>
        <w:t xml:space="preserve"> </w:t>
      </w:r>
    </w:p>
    <w:p w:rsidR="00985607" w:rsidRPr="005F43BF" w:rsidRDefault="00E02F61" w:rsidP="005F43BF">
      <w:pPr>
        <w:jc w:val="both"/>
        <w:rPr>
          <w:rFonts w:ascii="Times New Roman" w:hAnsi="Times New Roman" w:cs="Times New Roman"/>
          <w:sz w:val="20"/>
          <w:szCs w:val="20"/>
        </w:rPr>
      </w:pPr>
      <w:r w:rsidRPr="005F43BF">
        <w:rPr>
          <w:rFonts w:ascii="Times New Roman" w:hAnsi="Times New Roman" w:cs="Times New Roman"/>
          <w:sz w:val="20"/>
          <w:szCs w:val="20"/>
        </w:rPr>
        <w:t xml:space="preserve">Both </w:t>
      </w:r>
      <w:r w:rsidR="00F93FBC">
        <w:rPr>
          <w:rFonts w:ascii="Times New Roman" w:hAnsi="Times New Roman" w:cs="Times New Roman"/>
          <w:sz w:val="20"/>
          <w:szCs w:val="20"/>
        </w:rPr>
        <w:t xml:space="preserve">hotels prioritize </w:t>
      </w:r>
      <w:r w:rsidRPr="005F43BF">
        <w:rPr>
          <w:rFonts w:ascii="Times New Roman" w:hAnsi="Times New Roman" w:cs="Times New Roman"/>
          <w:sz w:val="20"/>
          <w:szCs w:val="20"/>
        </w:rPr>
        <w:t xml:space="preserve">customer service and </w:t>
      </w:r>
      <w:r w:rsidR="00F93FBC">
        <w:rPr>
          <w:rFonts w:ascii="Times New Roman" w:hAnsi="Times New Roman" w:cs="Times New Roman"/>
          <w:sz w:val="20"/>
          <w:szCs w:val="20"/>
        </w:rPr>
        <w:t xml:space="preserve">provide </w:t>
      </w:r>
      <w:r w:rsidR="00834178" w:rsidRPr="005F43BF">
        <w:rPr>
          <w:rFonts w:ascii="Times New Roman" w:hAnsi="Times New Roman" w:cs="Times New Roman"/>
          <w:sz w:val="20"/>
          <w:szCs w:val="20"/>
        </w:rPr>
        <w:t>extensive training</w:t>
      </w:r>
      <w:r w:rsidR="00F93FBC">
        <w:rPr>
          <w:rFonts w:ascii="Times New Roman" w:hAnsi="Times New Roman" w:cs="Times New Roman"/>
          <w:sz w:val="20"/>
          <w:szCs w:val="20"/>
        </w:rPr>
        <w:t xml:space="preserve"> to their staff</w:t>
      </w:r>
      <w:r w:rsidR="00834178" w:rsidRPr="005F43BF">
        <w:rPr>
          <w:rFonts w:ascii="Times New Roman" w:hAnsi="Times New Roman" w:cs="Times New Roman"/>
          <w:sz w:val="20"/>
          <w:szCs w:val="20"/>
        </w:rPr>
        <w:t xml:space="preserve">. </w:t>
      </w:r>
      <w:r w:rsidRPr="005F43BF">
        <w:rPr>
          <w:rFonts w:ascii="Times New Roman" w:hAnsi="Times New Roman" w:cs="Times New Roman"/>
          <w:sz w:val="20"/>
          <w:szCs w:val="20"/>
        </w:rPr>
        <w:t xml:space="preserve">Six Senses </w:t>
      </w:r>
      <w:r w:rsidR="00F93FBC">
        <w:rPr>
          <w:rFonts w:ascii="Times New Roman" w:hAnsi="Times New Roman" w:cs="Times New Roman"/>
          <w:sz w:val="20"/>
          <w:szCs w:val="20"/>
        </w:rPr>
        <w:t xml:space="preserve">goes </w:t>
      </w:r>
      <w:r w:rsidR="009D0CF6">
        <w:rPr>
          <w:rFonts w:ascii="Times New Roman" w:hAnsi="Times New Roman" w:cs="Times New Roman"/>
          <w:sz w:val="20"/>
          <w:szCs w:val="20"/>
        </w:rPr>
        <w:t xml:space="preserve">a step further by employing </w:t>
      </w:r>
      <w:r w:rsidRPr="005F43BF">
        <w:rPr>
          <w:rFonts w:ascii="Times New Roman" w:hAnsi="Times New Roman" w:cs="Times New Roman"/>
          <w:sz w:val="20"/>
          <w:szCs w:val="20"/>
        </w:rPr>
        <w:t>local staff</w:t>
      </w:r>
      <w:r w:rsidR="009D0CF6">
        <w:rPr>
          <w:rFonts w:ascii="Times New Roman" w:hAnsi="Times New Roman" w:cs="Times New Roman"/>
          <w:sz w:val="20"/>
          <w:szCs w:val="20"/>
        </w:rPr>
        <w:t xml:space="preserve"> to support sustainable development and integrate with the </w:t>
      </w:r>
      <w:r w:rsidRPr="005F43BF">
        <w:rPr>
          <w:rFonts w:ascii="Times New Roman" w:hAnsi="Times New Roman" w:cs="Times New Roman"/>
          <w:sz w:val="20"/>
          <w:szCs w:val="20"/>
        </w:rPr>
        <w:t xml:space="preserve">surrounding environment. </w:t>
      </w:r>
    </w:p>
    <w:p w:rsidR="00E8567A" w:rsidRPr="005F43BF" w:rsidRDefault="007C14F9" w:rsidP="005F43BF">
      <w:pPr>
        <w:jc w:val="both"/>
        <w:rPr>
          <w:rFonts w:ascii="Times New Roman" w:hAnsi="Times New Roman" w:cs="Times New Roman"/>
          <w:sz w:val="20"/>
          <w:szCs w:val="20"/>
        </w:rPr>
      </w:pPr>
      <w:r w:rsidRPr="005F43BF">
        <w:rPr>
          <w:rFonts w:ascii="Times New Roman" w:hAnsi="Times New Roman" w:cs="Times New Roman"/>
          <w:sz w:val="20"/>
          <w:szCs w:val="20"/>
        </w:rPr>
        <w:t>Both brands priorit</w:t>
      </w:r>
      <w:r w:rsidR="00D841EC">
        <w:rPr>
          <w:rFonts w:ascii="Times New Roman" w:hAnsi="Times New Roman" w:cs="Times New Roman"/>
          <w:sz w:val="20"/>
          <w:szCs w:val="20"/>
        </w:rPr>
        <w:t xml:space="preserve">ize </w:t>
      </w:r>
      <w:r w:rsidRPr="005F43BF">
        <w:rPr>
          <w:rFonts w:ascii="Times New Roman" w:hAnsi="Times New Roman" w:cs="Times New Roman"/>
          <w:sz w:val="20"/>
          <w:szCs w:val="20"/>
        </w:rPr>
        <w:t xml:space="preserve">efficiency </w:t>
      </w:r>
      <w:r w:rsidR="00D841EC">
        <w:rPr>
          <w:rFonts w:ascii="Times New Roman" w:hAnsi="Times New Roman" w:cs="Times New Roman"/>
          <w:sz w:val="20"/>
          <w:szCs w:val="20"/>
        </w:rPr>
        <w:t>in check-in,</w:t>
      </w:r>
      <w:r w:rsidRPr="005F43BF">
        <w:rPr>
          <w:rFonts w:ascii="Times New Roman" w:hAnsi="Times New Roman" w:cs="Times New Roman"/>
          <w:sz w:val="20"/>
          <w:szCs w:val="20"/>
        </w:rPr>
        <w:t xml:space="preserve"> check-out </w:t>
      </w:r>
      <w:r w:rsidR="00D841EC">
        <w:rPr>
          <w:rFonts w:ascii="Times New Roman" w:hAnsi="Times New Roman" w:cs="Times New Roman"/>
          <w:sz w:val="20"/>
          <w:szCs w:val="20"/>
        </w:rPr>
        <w:t xml:space="preserve">and event planning services, but they differ in terms of </w:t>
      </w:r>
      <w:r w:rsidR="00834178" w:rsidRPr="005F43BF">
        <w:rPr>
          <w:rFonts w:ascii="Times New Roman" w:hAnsi="Times New Roman" w:cs="Times New Roman"/>
          <w:sz w:val="20"/>
          <w:szCs w:val="20"/>
        </w:rPr>
        <w:t>lux</w:t>
      </w:r>
      <w:r w:rsidRPr="005F43BF">
        <w:rPr>
          <w:rFonts w:ascii="Times New Roman" w:hAnsi="Times New Roman" w:cs="Times New Roman"/>
          <w:sz w:val="20"/>
          <w:szCs w:val="20"/>
        </w:rPr>
        <w:t>ur</w:t>
      </w:r>
      <w:r w:rsidR="00D841EC">
        <w:rPr>
          <w:rFonts w:ascii="Times New Roman" w:hAnsi="Times New Roman" w:cs="Times New Roman"/>
          <w:sz w:val="20"/>
          <w:szCs w:val="20"/>
        </w:rPr>
        <w:t>y and elegance. Holiday Inn have</w:t>
      </w:r>
      <w:r w:rsidRPr="005F43BF">
        <w:rPr>
          <w:rFonts w:ascii="Times New Roman" w:hAnsi="Times New Roman" w:cs="Times New Roman"/>
          <w:sz w:val="20"/>
          <w:szCs w:val="20"/>
        </w:rPr>
        <w:t xml:space="preserve"> a uniform appearance, </w:t>
      </w:r>
      <w:r w:rsidR="00D841EC">
        <w:rPr>
          <w:rFonts w:ascii="Times New Roman" w:hAnsi="Times New Roman" w:cs="Times New Roman"/>
          <w:sz w:val="20"/>
          <w:szCs w:val="20"/>
        </w:rPr>
        <w:t xml:space="preserve">while </w:t>
      </w:r>
      <w:r w:rsidRPr="005F43BF">
        <w:rPr>
          <w:rFonts w:ascii="Times New Roman" w:hAnsi="Times New Roman" w:cs="Times New Roman"/>
          <w:sz w:val="20"/>
          <w:szCs w:val="20"/>
        </w:rPr>
        <w:t xml:space="preserve">Six </w:t>
      </w:r>
      <w:r w:rsidR="00834178" w:rsidRPr="005F43BF">
        <w:rPr>
          <w:rFonts w:ascii="Times New Roman" w:hAnsi="Times New Roman" w:cs="Times New Roman"/>
          <w:sz w:val="20"/>
          <w:szCs w:val="20"/>
        </w:rPr>
        <w:t>Senses</w:t>
      </w:r>
      <w:r w:rsidR="00D841EC">
        <w:rPr>
          <w:rFonts w:ascii="Times New Roman" w:hAnsi="Times New Roman" w:cs="Times New Roman"/>
          <w:sz w:val="20"/>
          <w:szCs w:val="20"/>
        </w:rPr>
        <w:t xml:space="preserve"> adopt a </w:t>
      </w:r>
      <w:r w:rsidRPr="005F43BF">
        <w:rPr>
          <w:rFonts w:ascii="Times New Roman" w:hAnsi="Times New Roman" w:cs="Times New Roman"/>
          <w:sz w:val="20"/>
          <w:szCs w:val="20"/>
        </w:rPr>
        <w:t>refined vibe that</w:t>
      </w:r>
      <w:r w:rsidR="00202D9F">
        <w:rPr>
          <w:rFonts w:ascii="Times New Roman" w:hAnsi="Times New Roman" w:cs="Times New Roman"/>
          <w:sz w:val="20"/>
          <w:szCs w:val="20"/>
        </w:rPr>
        <w:t xml:space="preserve"> reflects </w:t>
      </w:r>
      <w:r w:rsidRPr="005F43BF">
        <w:rPr>
          <w:rFonts w:ascii="Times New Roman" w:hAnsi="Times New Roman" w:cs="Times New Roman"/>
          <w:sz w:val="20"/>
          <w:szCs w:val="20"/>
        </w:rPr>
        <w:t>local culture</w:t>
      </w:r>
      <w:r w:rsidR="00D841EC">
        <w:rPr>
          <w:rFonts w:ascii="Times New Roman" w:hAnsi="Times New Roman" w:cs="Times New Roman"/>
          <w:sz w:val="20"/>
          <w:szCs w:val="20"/>
        </w:rPr>
        <w:t xml:space="preserve">. Despite their different customer bases, both brands </w:t>
      </w:r>
      <w:r w:rsidRPr="005F43BF">
        <w:rPr>
          <w:rFonts w:ascii="Times New Roman" w:hAnsi="Times New Roman" w:cs="Times New Roman"/>
          <w:sz w:val="20"/>
          <w:szCs w:val="20"/>
        </w:rPr>
        <w:t>emphasi</w:t>
      </w:r>
      <w:r w:rsidR="00D841EC">
        <w:rPr>
          <w:rFonts w:ascii="Times New Roman" w:hAnsi="Times New Roman" w:cs="Times New Roman"/>
          <w:sz w:val="20"/>
          <w:szCs w:val="20"/>
        </w:rPr>
        <w:t xml:space="preserve">ze </w:t>
      </w:r>
      <w:r w:rsidRPr="005F43BF">
        <w:rPr>
          <w:rFonts w:ascii="Times New Roman" w:hAnsi="Times New Roman" w:cs="Times New Roman"/>
          <w:sz w:val="20"/>
          <w:szCs w:val="20"/>
        </w:rPr>
        <w:t xml:space="preserve">efficiency and customer service. </w:t>
      </w:r>
      <w:r w:rsidR="00D841EC">
        <w:rPr>
          <w:rFonts w:ascii="Times New Roman" w:hAnsi="Times New Roman" w:cs="Times New Roman"/>
          <w:sz w:val="20"/>
          <w:szCs w:val="20"/>
        </w:rPr>
        <w:t>However, they diverge in terms of p</w:t>
      </w:r>
      <w:r w:rsidR="00DA4EF8">
        <w:rPr>
          <w:rFonts w:ascii="Times New Roman" w:hAnsi="Times New Roman" w:cs="Times New Roman"/>
          <w:sz w:val="20"/>
          <w:szCs w:val="20"/>
        </w:rPr>
        <w:t>roduct, pricing</w:t>
      </w:r>
      <w:r w:rsidRPr="005F43BF">
        <w:rPr>
          <w:rFonts w:ascii="Times New Roman" w:hAnsi="Times New Roman" w:cs="Times New Roman"/>
          <w:sz w:val="20"/>
          <w:szCs w:val="20"/>
        </w:rPr>
        <w:t xml:space="preserve"> and geographic reach. </w:t>
      </w:r>
      <w:r w:rsidR="00DA4EF8">
        <w:rPr>
          <w:rFonts w:ascii="Times New Roman" w:hAnsi="Times New Roman" w:cs="Times New Roman"/>
          <w:sz w:val="20"/>
          <w:szCs w:val="20"/>
        </w:rPr>
        <w:t>Holiday Inn aims</w:t>
      </w:r>
      <w:r w:rsidR="00202D9F">
        <w:rPr>
          <w:rFonts w:ascii="Times New Roman" w:hAnsi="Times New Roman" w:cs="Times New Roman"/>
          <w:sz w:val="20"/>
          <w:szCs w:val="20"/>
        </w:rPr>
        <w:t xml:space="preserve"> to expand its global presence whil</w:t>
      </w:r>
      <w:r w:rsidR="00DA4EF8">
        <w:rPr>
          <w:rFonts w:ascii="Times New Roman" w:hAnsi="Times New Roman" w:cs="Times New Roman"/>
          <w:sz w:val="20"/>
          <w:szCs w:val="20"/>
        </w:rPr>
        <w:t>e maintaining its</w:t>
      </w:r>
      <w:r w:rsidR="00AE628E" w:rsidRPr="005F43BF">
        <w:rPr>
          <w:rFonts w:ascii="Times New Roman" w:hAnsi="Times New Roman" w:cs="Times New Roman"/>
          <w:sz w:val="20"/>
          <w:szCs w:val="20"/>
        </w:rPr>
        <w:t xml:space="preserve"> </w:t>
      </w:r>
      <w:r w:rsidRPr="005F43BF">
        <w:rPr>
          <w:rFonts w:ascii="Times New Roman" w:hAnsi="Times New Roman" w:cs="Times New Roman"/>
          <w:sz w:val="20"/>
          <w:szCs w:val="20"/>
        </w:rPr>
        <w:t>lu</w:t>
      </w:r>
      <w:r w:rsidR="00AE628E" w:rsidRPr="005F43BF">
        <w:rPr>
          <w:rFonts w:ascii="Times New Roman" w:hAnsi="Times New Roman" w:cs="Times New Roman"/>
          <w:sz w:val="20"/>
          <w:szCs w:val="20"/>
        </w:rPr>
        <w:t xml:space="preserve">xury brand </w:t>
      </w:r>
      <w:r w:rsidR="00DA4EF8">
        <w:rPr>
          <w:rFonts w:ascii="Times New Roman" w:hAnsi="Times New Roman" w:cs="Times New Roman"/>
          <w:sz w:val="20"/>
          <w:szCs w:val="20"/>
        </w:rPr>
        <w:t xml:space="preserve">image and commitment to </w:t>
      </w:r>
      <w:r w:rsidRPr="005F43BF">
        <w:rPr>
          <w:rFonts w:ascii="Times New Roman" w:hAnsi="Times New Roman" w:cs="Times New Roman"/>
          <w:sz w:val="20"/>
          <w:szCs w:val="20"/>
        </w:rPr>
        <w:t xml:space="preserve">sustainability. </w:t>
      </w:r>
    </w:p>
    <w:p w:rsidR="00372949" w:rsidRDefault="008436C1" w:rsidP="005F43BF">
      <w:pPr>
        <w:jc w:val="both"/>
        <w:rPr>
          <w:rFonts w:ascii="Times New Roman" w:hAnsi="Times New Roman" w:cs="Times New Roman"/>
          <w:sz w:val="20"/>
          <w:szCs w:val="20"/>
        </w:rPr>
      </w:pPr>
      <w:r>
        <w:rPr>
          <w:rFonts w:ascii="Times New Roman" w:hAnsi="Times New Roman" w:cs="Times New Roman"/>
          <w:sz w:val="20"/>
          <w:szCs w:val="20"/>
        </w:rPr>
        <w:t>Using</w:t>
      </w:r>
      <w:r w:rsidR="00515263" w:rsidRPr="005F43BF">
        <w:rPr>
          <w:rFonts w:ascii="Times New Roman" w:hAnsi="Times New Roman" w:cs="Times New Roman"/>
          <w:sz w:val="20"/>
          <w:szCs w:val="20"/>
        </w:rPr>
        <w:t xml:space="preserve"> </w:t>
      </w:r>
      <w:r w:rsidR="009A7E51" w:rsidRPr="005F43BF">
        <w:rPr>
          <w:rFonts w:ascii="Times New Roman" w:hAnsi="Times New Roman" w:cs="Times New Roman"/>
          <w:b/>
          <w:sz w:val="20"/>
          <w:szCs w:val="20"/>
        </w:rPr>
        <w:t>Similar</w:t>
      </w:r>
      <w:r w:rsidR="00515263" w:rsidRPr="005F43BF">
        <w:rPr>
          <w:rFonts w:ascii="Times New Roman" w:hAnsi="Times New Roman" w:cs="Times New Roman"/>
          <w:b/>
          <w:sz w:val="20"/>
          <w:szCs w:val="20"/>
        </w:rPr>
        <w:t>We</w:t>
      </w:r>
      <w:r w:rsidR="00AE0871" w:rsidRPr="005F43BF">
        <w:rPr>
          <w:rFonts w:ascii="Times New Roman" w:hAnsi="Times New Roman" w:cs="Times New Roman"/>
          <w:b/>
          <w:sz w:val="20"/>
          <w:szCs w:val="20"/>
        </w:rPr>
        <w:t>b</w:t>
      </w:r>
      <w:r w:rsidR="00202D9F">
        <w:rPr>
          <w:rFonts w:ascii="Times New Roman" w:hAnsi="Times New Roman" w:cs="Times New Roman"/>
          <w:sz w:val="20"/>
          <w:szCs w:val="20"/>
        </w:rPr>
        <w:t xml:space="preserve"> (as per A</w:t>
      </w:r>
      <w:r w:rsidR="00AE0871" w:rsidRPr="005F43BF">
        <w:rPr>
          <w:rFonts w:ascii="Times New Roman" w:hAnsi="Times New Roman" w:cs="Times New Roman"/>
          <w:sz w:val="20"/>
          <w:szCs w:val="20"/>
        </w:rPr>
        <w:t xml:space="preserve">ppendix 1-4 of this essay SimilarWeb 2023.) </w:t>
      </w:r>
      <w:r>
        <w:rPr>
          <w:rFonts w:ascii="Times New Roman" w:hAnsi="Times New Roman" w:cs="Times New Roman"/>
          <w:sz w:val="20"/>
          <w:szCs w:val="20"/>
        </w:rPr>
        <w:t xml:space="preserve">the </w:t>
      </w:r>
      <w:r w:rsidR="00202D9F">
        <w:rPr>
          <w:rFonts w:ascii="Times New Roman" w:hAnsi="Times New Roman" w:cs="Times New Roman"/>
          <w:sz w:val="20"/>
          <w:szCs w:val="20"/>
        </w:rPr>
        <w:t>t</w:t>
      </w:r>
      <w:r w:rsidR="00515263" w:rsidRPr="005F43BF">
        <w:rPr>
          <w:rFonts w:ascii="Times New Roman" w:hAnsi="Times New Roman" w:cs="Times New Roman"/>
          <w:sz w:val="20"/>
          <w:szCs w:val="20"/>
        </w:rPr>
        <w:t>arget market</w:t>
      </w:r>
      <w:r w:rsidR="00202D9F">
        <w:rPr>
          <w:rFonts w:ascii="Times New Roman" w:hAnsi="Times New Roman" w:cs="Times New Roman"/>
          <w:sz w:val="20"/>
          <w:szCs w:val="20"/>
        </w:rPr>
        <w:t xml:space="preserve"> of each brand can b</w:t>
      </w:r>
      <w:r>
        <w:rPr>
          <w:rFonts w:ascii="Times New Roman" w:hAnsi="Times New Roman" w:cs="Times New Roman"/>
          <w:sz w:val="20"/>
          <w:szCs w:val="20"/>
        </w:rPr>
        <w:t>e determined based on website traffic</w:t>
      </w:r>
      <w:r w:rsidR="00515263" w:rsidRPr="005F43BF">
        <w:rPr>
          <w:rFonts w:ascii="Times New Roman" w:hAnsi="Times New Roman" w:cs="Times New Roman"/>
          <w:sz w:val="20"/>
          <w:szCs w:val="20"/>
        </w:rPr>
        <w:t>. Six Senses</w:t>
      </w:r>
      <w:r>
        <w:rPr>
          <w:rFonts w:ascii="Times New Roman" w:hAnsi="Times New Roman" w:cs="Times New Roman"/>
          <w:sz w:val="20"/>
          <w:szCs w:val="20"/>
        </w:rPr>
        <w:t xml:space="preserve"> primarily caters to wealthy individuals</w:t>
      </w:r>
      <w:r w:rsidR="00515263" w:rsidRPr="005F43BF">
        <w:rPr>
          <w:rFonts w:ascii="Times New Roman" w:hAnsi="Times New Roman" w:cs="Times New Roman"/>
          <w:sz w:val="20"/>
          <w:szCs w:val="20"/>
        </w:rPr>
        <w:t xml:space="preserve"> interested in luxurious travel</w:t>
      </w:r>
      <w:r>
        <w:rPr>
          <w:rFonts w:ascii="Times New Roman" w:hAnsi="Times New Roman" w:cs="Times New Roman"/>
          <w:sz w:val="20"/>
          <w:szCs w:val="20"/>
        </w:rPr>
        <w:t xml:space="preserve">. They focus on providing sustainable luxury experiences and appeal to </w:t>
      </w:r>
      <w:r w:rsidR="00372949">
        <w:rPr>
          <w:rFonts w:ascii="Times New Roman" w:hAnsi="Times New Roman" w:cs="Times New Roman"/>
          <w:sz w:val="20"/>
          <w:szCs w:val="20"/>
        </w:rPr>
        <w:t xml:space="preserve">younger generations through social media platforms, like Instagram Facebook and Twitter. </w:t>
      </w:r>
    </w:p>
    <w:p w:rsidR="00372949" w:rsidRDefault="00372949" w:rsidP="005F43BF">
      <w:pPr>
        <w:jc w:val="both"/>
        <w:rPr>
          <w:rFonts w:ascii="Times New Roman" w:hAnsi="Times New Roman" w:cs="Times New Roman"/>
          <w:sz w:val="20"/>
          <w:szCs w:val="20"/>
        </w:rPr>
      </w:pPr>
      <w:r>
        <w:rPr>
          <w:rFonts w:ascii="Times New Roman" w:hAnsi="Times New Roman" w:cs="Times New Roman"/>
          <w:sz w:val="20"/>
          <w:szCs w:val="20"/>
        </w:rPr>
        <w:t xml:space="preserve">On the other hand, </w:t>
      </w:r>
      <w:r w:rsidR="00515263" w:rsidRPr="005F43BF">
        <w:rPr>
          <w:rFonts w:ascii="Times New Roman" w:hAnsi="Times New Roman" w:cs="Times New Roman"/>
          <w:sz w:val="20"/>
          <w:szCs w:val="20"/>
        </w:rPr>
        <w:t>Holiday Inn</w:t>
      </w:r>
      <w:r>
        <w:rPr>
          <w:rFonts w:ascii="Times New Roman" w:hAnsi="Times New Roman" w:cs="Times New Roman"/>
          <w:sz w:val="20"/>
          <w:szCs w:val="20"/>
        </w:rPr>
        <w:t xml:space="preserve"> targets </w:t>
      </w:r>
      <w:r w:rsidR="00515263" w:rsidRPr="005F43BF">
        <w:rPr>
          <w:rFonts w:ascii="Times New Roman" w:hAnsi="Times New Roman" w:cs="Times New Roman"/>
          <w:sz w:val="20"/>
          <w:szCs w:val="20"/>
        </w:rPr>
        <w:t>families</w:t>
      </w:r>
      <w:r>
        <w:rPr>
          <w:rFonts w:ascii="Times New Roman" w:hAnsi="Times New Roman" w:cs="Times New Roman"/>
          <w:sz w:val="20"/>
          <w:szCs w:val="20"/>
        </w:rPr>
        <w:t xml:space="preserve"> and budget-conscious travel</w:t>
      </w:r>
      <w:r w:rsidR="00202D9F">
        <w:rPr>
          <w:rFonts w:ascii="Times New Roman" w:hAnsi="Times New Roman" w:cs="Times New Roman"/>
          <w:sz w:val="20"/>
          <w:szCs w:val="20"/>
        </w:rPr>
        <w:t>l</w:t>
      </w:r>
      <w:r>
        <w:rPr>
          <w:rFonts w:ascii="Times New Roman" w:hAnsi="Times New Roman" w:cs="Times New Roman"/>
          <w:sz w:val="20"/>
          <w:szCs w:val="20"/>
        </w:rPr>
        <w:t>ers.</w:t>
      </w:r>
      <w:r w:rsidR="00202D9F">
        <w:rPr>
          <w:rFonts w:ascii="Times New Roman" w:hAnsi="Times New Roman" w:cs="Times New Roman"/>
          <w:sz w:val="20"/>
          <w:szCs w:val="20"/>
        </w:rPr>
        <w:t xml:space="preserve"> </w:t>
      </w:r>
      <w:r>
        <w:rPr>
          <w:rFonts w:ascii="Times New Roman" w:hAnsi="Times New Roman" w:cs="Times New Roman"/>
          <w:sz w:val="20"/>
          <w:szCs w:val="20"/>
        </w:rPr>
        <w:t>They offer inexpensive lodging and have a loyalty program. Their main clientele consists</w:t>
      </w:r>
      <w:r w:rsidR="00202D9F">
        <w:rPr>
          <w:rFonts w:ascii="Times New Roman" w:hAnsi="Times New Roman" w:cs="Times New Roman"/>
          <w:sz w:val="20"/>
          <w:szCs w:val="20"/>
        </w:rPr>
        <w:t xml:space="preserve"> </w:t>
      </w:r>
      <w:r>
        <w:rPr>
          <w:rFonts w:ascii="Times New Roman" w:hAnsi="Times New Roman" w:cs="Times New Roman"/>
          <w:sz w:val="20"/>
          <w:szCs w:val="20"/>
        </w:rPr>
        <w:t xml:space="preserve">of middle-class families going on </w:t>
      </w:r>
      <w:r w:rsidR="00515263" w:rsidRPr="005F43BF">
        <w:rPr>
          <w:rFonts w:ascii="Times New Roman" w:hAnsi="Times New Roman" w:cs="Times New Roman"/>
          <w:sz w:val="20"/>
          <w:szCs w:val="20"/>
        </w:rPr>
        <w:t>vacation or business</w:t>
      </w:r>
      <w:r>
        <w:rPr>
          <w:rFonts w:ascii="Times New Roman" w:hAnsi="Times New Roman" w:cs="Times New Roman"/>
          <w:sz w:val="20"/>
          <w:szCs w:val="20"/>
        </w:rPr>
        <w:t xml:space="preserve"> trips, often </w:t>
      </w:r>
      <w:r w:rsidR="00515263" w:rsidRPr="005F43BF">
        <w:rPr>
          <w:rFonts w:ascii="Times New Roman" w:hAnsi="Times New Roman" w:cs="Times New Roman"/>
          <w:sz w:val="20"/>
          <w:szCs w:val="20"/>
        </w:rPr>
        <w:t xml:space="preserve">with their children. </w:t>
      </w:r>
    </w:p>
    <w:p w:rsidR="00A56BB2" w:rsidRPr="005F43BF" w:rsidRDefault="00372949" w:rsidP="005F43BF">
      <w:pPr>
        <w:jc w:val="both"/>
        <w:rPr>
          <w:rFonts w:ascii="Times New Roman" w:hAnsi="Times New Roman" w:cs="Times New Roman"/>
          <w:sz w:val="20"/>
          <w:szCs w:val="20"/>
        </w:rPr>
      </w:pPr>
      <w:r>
        <w:rPr>
          <w:rFonts w:ascii="Times New Roman" w:hAnsi="Times New Roman" w:cs="Times New Roman"/>
          <w:sz w:val="20"/>
          <w:szCs w:val="20"/>
        </w:rPr>
        <w:t xml:space="preserve">The positioning strategies of these brands are closely tied to the marketing mix and context analysis. By identifying the target </w:t>
      </w:r>
      <w:r w:rsidR="00515263" w:rsidRPr="005F43BF">
        <w:rPr>
          <w:rFonts w:ascii="Times New Roman" w:hAnsi="Times New Roman" w:cs="Times New Roman"/>
          <w:sz w:val="20"/>
          <w:szCs w:val="20"/>
        </w:rPr>
        <w:t>market</w:t>
      </w:r>
      <w:r>
        <w:rPr>
          <w:rFonts w:ascii="Times New Roman" w:hAnsi="Times New Roman" w:cs="Times New Roman"/>
          <w:sz w:val="20"/>
          <w:szCs w:val="20"/>
        </w:rPr>
        <w:t xml:space="preserve">, they can modify various elements of the marketing mix </w:t>
      </w:r>
      <w:r w:rsidR="00515263" w:rsidRPr="005F43BF">
        <w:rPr>
          <w:rFonts w:ascii="Times New Roman" w:hAnsi="Times New Roman" w:cs="Times New Roman"/>
          <w:sz w:val="20"/>
          <w:szCs w:val="20"/>
        </w:rPr>
        <w:t xml:space="preserve">to better meet future customer needs and preferences. </w:t>
      </w:r>
    </w:p>
    <w:p w:rsidR="00203FE2" w:rsidRPr="005F43BF" w:rsidRDefault="00B45BEB" w:rsidP="005F43BF">
      <w:pPr>
        <w:jc w:val="both"/>
        <w:rPr>
          <w:rFonts w:ascii="Times New Roman" w:hAnsi="Times New Roman" w:cs="Times New Roman"/>
          <w:sz w:val="20"/>
          <w:szCs w:val="20"/>
        </w:rPr>
      </w:pPr>
      <w:r w:rsidRPr="00F34E88">
        <w:rPr>
          <w:rFonts w:ascii="Times New Roman" w:hAnsi="Times New Roman" w:cs="Times New Roman"/>
          <w:b/>
          <w:sz w:val="20"/>
          <w:szCs w:val="20"/>
        </w:rPr>
        <w:t>The Bowman</w:t>
      </w:r>
      <w:r w:rsidR="00202D9F">
        <w:rPr>
          <w:rFonts w:ascii="Times New Roman" w:hAnsi="Times New Roman" w:cs="Times New Roman"/>
          <w:b/>
          <w:sz w:val="20"/>
          <w:szCs w:val="20"/>
        </w:rPr>
        <w:t>’</w:t>
      </w:r>
      <w:r w:rsidRPr="00F34E88">
        <w:rPr>
          <w:rFonts w:ascii="Times New Roman" w:hAnsi="Times New Roman" w:cs="Times New Roman"/>
          <w:b/>
          <w:sz w:val="20"/>
          <w:szCs w:val="20"/>
        </w:rPr>
        <w:t xml:space="preserve">s strategic clock </w:t>
      </w:r>
      <w:r w:rsidR="00202D9F">
        <w:rPr>
          <w:rFonts w:ascii="Times New Roman" w:hAnsi="Times New Roman" w:cs="Times New Roman"/>
          <w:sz w:val="20"/>
          <w:szCs w:val="20"/>
        </w:rPr>
        <w:t>in A</w:t>
      </w:r>
      <w:r w:rsidRPr="005F43BF">
        <w:rPr>
          <w:rFonts w:ascii="Times New Roman" w:hAnsi="Times New Roman" w:cs="Times New Roman"/>
          <w:sz w:val="20"/>
          <w:szCs w:val="20"/>
        </w:rPr>
        <w:t xml:space="preserve">ppendix 5 and the positioning </w:t>
      </w:r>
      <w:r w:rsidRPr="00F34E88">
        <w:rPr>
          <w:rFonts w:ascii="Times New Roman" w:hAnsi="Times New Roman" w:cs="Times New Roman"/>
          <w:b/>
          <w:sz w:val="20"/>
          <w:szCs w:val="20"/>
        </w:rPr>
        <w:t>position map</w:t>
      </w:r>
      <w:r w:rsidRPr="00F34E88">
        <w:rPr>
          <w:rFonts w:ascii="Times New Roman" w:hAnsi="Times New Roman" w:cs="Times New Roman"/>
          <w:sz w:val="20"/>
          <w:szCs w:val="20"/>
        </w:rPr>
        <w:t xml:space="preserve"> </w:t>
      </w:r>
      <w:r w:rsidR="00202D9F">
        <w:rPr>
          <w:rFonts w:ascii="Times New Roman" w:hAnsi="Times New Roman" w:cs="Times New Roman"/>
          <w:sz w:val="20"/>
          <w:szCs w:val="20"/>
        </w:rPr>
        <w:t>in Appendix 6 show</w:t>
      </w:r>
      <w:r w:rsidRPr="005F43BF">
        <w:rPr>
          <w:rFonts w:ascii="Times New Roman" w:hAnsi="Times New Roman" w:cs="Times New Roman"/>
          <w:sz w:val="20"/>
          <w:szCs w:val="20"/>
        </w:rPr>
        <w:t xml:space="preserve"> w</w:t>
      </w:r>
      <w:r w:rsidR="00202D9F">
        <w:rPr>
          <w:rFonts w:ascii="Times New Roman" w:hAnsi="Times New Roman" w:cs="Times New Roman"/>
          <w:sz w:val="20"/>
          <w:szCs w:val="20"/>
        </w:rPr>
        <w:t>h</w:t>
      </w:r>
      <w:r w:rsidRPr="005F43BF">
        <w:rPr>
          <w:rFonts w:ascii="Times New Roman" w:hAnsi="Times New Roman" w:cs="Times New Roman"/>
          <w:sz w:val="20"/>
          <w:szCs w:val="20"/>
        </w:rPr>
        <w:t>ere the two brands Holiday Inn and Six</w:t>
      </w:r>
      <w:r w:rsidR="00202D9F">
        <w:rPr>
          <w:rFonts w:ascii="Times New Roman" w:hAnsi="Times New Roman" w:cs="Times New Roman"/>
          <w:sz w:val="20"/>
          <w:szCs w:val="20"/>
        </w:rPr>
        <w:t xml:space="preserve"> S</w:t>
      </w:r>
      <w:r w:rsidRPr="005F43BF">
        <w:rPr>
          <w:rFonts w:ascii="Times New Roman" w:hAnsi="Times New Roman" w:cs="Times New Roman"/>
          <w:sz w:val="20"/>
          <w:szCs w:val="20"/>
        </w:rPr>
        <w:t>ense are best suited acc</w:t>
      </w:r>
      <w:r w:rsidR="00202D9F">
        <w:rPr>
          <w:rFonts w:ascii="Times New Roman" w:hAnsi="Times New Roman" w:cs="Times New Roman"/>
          <w:sz w:val="20"/>
          <w:szCs w:val="20"/>
        </w:rPr>
        <w:t>ording to their unique chara</w:t>
      </w:r>
      <w:r w:rsidRPr="005F43BF">
        <w:rPr>
          <w:rFonts w:ascii="Times New Roman" w:hAnsi="Times New Roman" w:cs="Times New Roman"/>
          <w:sz w:val="20"/>
          <w:szCs w:val="20"/>
        </w:rPr>
        <w:t>cteristics.</w:t>
      </w:r>
    </w:p>
    <w:p w:rsidR="00515263" w:rsidRPr="005F43BF" w:rsidRDefault="00070EEF" w:rsidP="005F43BF">
      <w:pPr>
        <w:jc w:val="both"/>
        <w:rPr>
          <w:rFonts w:ascii="Times New Roman" w:hAnsi="Times New Roman" w:cs="Times New Roman"/>
          <w:sz w:val="20"/>
          <w:szCs w:val="20"/>
        </w:rPr>
      </w:pPr>
      <w:r w:rsidRPr="005F43BF">
        <w:rPr>
          <w:rFonts w:ascii="Times New Roman" w:hAnsi="Times New Roman" w:cs="Times New Roman"/>
          <w:sz w:val="20"/>
          <w:szCs w:val="20"/>
        </w:rPr>
        <w:t>The differences and similarities between Holiday Inn and Six Senses, as well as their advantages and disadv</w:t>
      </w:r>
      <w:r w:rsidR="00AE628E" w:rsidRPr="005F43BF">
        <w:rPr>
          <w:rFonts w:ascii="Times New Roman" w:hAnsi="Times New Roman" w:cs="Times New Roman"/>
          <w:sz w:val="20"/>
          <w:szCs w:val="20"/>
        </w:rPr>
        <w:t>antages, are revealed by a comp</w:t>
      </w:r>
      <w:r w:rsidRPr="005F43BF">
        <w:rPr>
          <w:rFonts w:ascii="Times New Roman" w:hAnsi="Times New Roman" w:cs="Times New Roman"/>
          <w:sz w:val="20"/>
          <w:szCs w:val="20"/>
        </w:rPr>
        <w:t>arison. While Six Senses provides sustainable luxury in exotic places, Holiday Inn c</w:t>
      </w:r>
      <w:r w:rsidR="00AE628E" w:rsidRPr="005F43BF">
        <w:rPr>
          <w:rFonts w:ascii="Times New Roman" w:hAnsi="Times New Roman" w:cs="Times New Roman"/>
          <w:sz w:val="20"/>
          <w:szCs w:val="20"/>
        </w:rPr>
        <w:t>oncentrates on providing family</w:t>
      </w:r>
      <w:r w:rsidRPr="005F43BF">
        <w:rPr>
          <w:rFonts w:ascii="Times New Roman" w:hAnsi="Times New Roman" w:cs="Times New Roman"/>
          <w:sz w:val="20"/>
          <w:szCs w:val="20"/>
        </w:rPr>
        <w:t>-</w:t>
      </w:r>
      <w:r w:rsidR="00B041AA" w:rsidRPr="005F43BF">
        <w:rPr>
          <w:rFonts w:ascii="Times New Roman" w:hAnsi="Times New Roman" w:cs="Times New Roman"/>
          <w:sz w:val="20"/>
          <w:szCs w:val="20"/>
        </w:rPr>
        <w:t>friendly</w:t>
      </w:r>
      <w:r w:rsidRPr="005F43BF">
        <w:rPr>
          <w:rFonts w:ascii="Times New Roman" w:hAnsi="Times New Roman" w:cs="Times New Roman"/>
          <w:sz w:val="20"/>
          <w:szCs w:val="20"/>
        </w:rPr>
        <w:t xml:space="preserve"> travelling. According to the marketing mix analysis, Holiday Inn prioritized value and location while Six Senses prioritized service and comfort. Both brands were able to stand out from their rivals in their intended </w:t>
      </w:r>
      <w:r w:rsidR="00AE628E" w:rsidRPr="005F43BF">
        <w:rPr>
          <w:rFonts w:ascii="Times New Roman" w:hAnsi="Times New Roman" w:cs="Times New Roman"/>
          <w:sz w:val="20"/>
          <w:szCs w:val="20"/>
        </w:rPr>
        <w:t>audience</w:t>
      </w:r>
      <w:r w:rsidRPr="005F43BF">
        <w:rPr>
          <w:rFonts w:ascii="Times New Roman" w:hAnsi="Times New Roman" w:cs="Times New Roman"/>
          <w:sz w:val="20"/>
          <w:szCs w:val="20"/>
        </w:rPr>
        <w:t xml:space="preserve"> thanks to these </w:t>
      </w:r>
      <w:r w:rsidR="00AE628E" w:rsidRPr="005F43BF">
        <w:rPr>
          <w:rFonts w:ascii="Times New Roman" w:hAnsi="Times New Roman" w:cs="Times New Roman"/>
          <w:sz w:val="20"/>
          <w:szCs w:val="20"/>
        </w:rPr>
        <w:t>strategies</w:t>
      </w:r>
      <w:r w:rsidRPr="005F43BF">
        <w:rPr>
          <w:rFonts w:ascii="Times New Roman" w:hAnsi="Times New Roman" w:cs="Times New Roman"/>
          <w:sz w:val="20"/>
          <w:szCs w:val="20"/>
        </w:rPr>
        <w:t>. The analysis revealed the distinctive marketing approaches and brand positioning of Holiday Inn and Six Senses, and it also sheds light on potential areas for development and improvement. The effectiveness of these tactics and the effects of outside, for example</w:t>
      </w:r>
      <w:r w:rsidR="00AE628E" w:rsidRPr="005F43BF">
        <w:rPr>
          <w:rFonts w:ascii="Times New Roman" w:hAnsi="Times New Roman" w:cs="Times New Roman"/>
          <w:sz w:val="20"/>
          <w:szCs w:val="20"/>
        </w:rPr>
        <w:t>,</w:t>
      </w:r>
      <w:r w:rsidRPr="005F43BF">
        <w:rPr>
          <w:rFonts w:ascii="Times New Roman" w:hAnsi="Times New Roman" w:cs="Times New Roman"/>
          <w:sz w:val="20"/>
          <w:szCs w:val="20"/>
        </w:rPr>
        <w:t xml:space="preserve"> invisible factors like the COVID-19 pandemic can be further studied in future research. </w:t>
      </w:r>
    </w:p>
    <w:p w:rsidR="005F43BF" w:rsidRDefault="005F43BF">
      <w:pPr>
        <w:rPr>
          <w:rFonts w:ascii="Times New Roman" w:hAnsi="Times New Roman" w:cs="Times New Roman"/>
          <w:sz w:val="24"/>
          <w:szCs w:val="24"/>
        </w:rPr>
      </w:pPr>
    </w:p>
    <w:p w:rsidR="000F4FEE" w:rsidRDefault="000F4FEE">
      <w:pPr>
        <w:rPr>
          <w:rFonts w:ascii="Times New Roman" w:hAnsi="Times New Roman" w:cs="Times New Roman"/>
          <w:sz w:val="24"/>
          <w:szCs w:val="24"/>
        </w:rPr>
      </w:pPr>
      <w:r>
        <w:rPr>
          <w:rFonts w:ascii="Times New Roman" w:hAnsi="Times New Roman" w:cs="Times New Roman"/>
          <w:sz w:val="24"/>
          <w:szCs w:val="24"/>
        </w:rPr>
        <w:br w:type="page"/>
      </w:r>
    </w:p>
    <w:p w:rsidR="000F4FEE" w:rsidRDefault="000F4FEE"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lastRenderedPageBreak/>
        <w:t>Andersson, T.D., &amp; Berg, P. O. (2019). Environmental Sustainability in the Hotel Industry: A Study of Attitudes and Practices Among Swedish Hotel Managers. Journal of Hospitality and Tourism Manag</w:t>
      </w:r>
      <w:r w:rsidR="00AE628E">
        <w:rPr>
          <w:rFonts w:ascii="Times New Roman" w:hAnsi="Times New Roman" w:cs="Times New Roman"/>
          <w:sz w:val="24"/>
          <w:szCs w:val="24"/>
        </w:rPr>
        <w:t>e</w:t>
      </w:r>
      <w:r>
        <w:rPr>
          <w:rFonts w:ascii="Times New Roman" w:hAnsi="Times New Roman" w:cs="Times New Roman"/>
          <w:sz w:val="24"/>
          <w:szCs w:val="24"/>
        </w:rPr>
        <w:t>ment, 39, 75-83. doi:10.1016/j.jhtm.2019.02.001 (p.77)</w:t>
      </w:r>
    </w:p>
    <w:p w:rsidR="000F4FEE" w:rsidRDefault="000F4FEE"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Brown, L. (2020) The Benefits of Meditation. Mindfulness Magazine, 15(2), pp. 17-22.</w:t>
      </w:r>
    </w:p>
    <w:p w:rsidR="000F4FEE" w:rsidRDefault="000F4FEE"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Butler, J. (2019). The fo</w:t>
      </w:r>
      <w:r w:rsidR="00AE628E">
        <w:rPr>
          <w:rFonts w:ascii="Times New Roman" w:hAnsi="Times New Roman" w:cs="Times New Roman"/>
          <w:sz w:val="24"/>
          <w:szCs w:val="24"/>
        </w:rPr>
        <w:t>rce of nonviolence: An ethical</w:t>
      </w:r>
      <w:r>
        <w:rPr>
          <w:rFonts w:ascii="Times New Roman" w:hAnsi="Times New Roman" w:cs="Times New Roman"/>
          <w:sz w:val="24"/>
          <w:szCs w:val="24"/>
        </w:rPr>
        <w:t>-political bind. Verso Books. (p.35)</w:t>
      </w:r>
    </w:p>
    <w:p w:rsidR="000F4FEE" w:rsidRDefault="000F4FEE"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Chang, H.-J. (2018). Economics: The user’s guide (p.45). Penguin Random House. </w:t>
      </w:r>
    </w:p>
    <w:p w:rsidR="000F4FEE" w:rsidRPr="000F4FEE" w:rsidRDefault="000F4FEE"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Gao, J., Li, X., &amp; Zhou, K. (2020). The Impact of E-Word-of-Mouth on Hotel Performance: Evidence from Expedia Reviews. Journal of Hospitality &amp; Tourism Research, 44(5), 721-739. </w:t>
      </w:r>
      <w:hyperlink r:id="rId6" w:history="1">
        <w:r w:rsidRPr="00926CBD">
          <w:rPr>
            <w:rStyle w:val="Hyperlink"/>
            <w:rFonts w:ascii="Times New Roman" w:hAnsi="Times New Roman" w:cs="Times New Roman"/>
            <w:sz w:val="24"/>
            <w:szCs w:val="24"/>
          </w:rPr>
          <w:t>https://doi.org/10.1177/1096348020908119</w:t>
        </w:r>
      </w:hyperlink>
    </w:p>
    <w:p w:rsidR="000F4FEE" w:rsidRPr="000F4FEE" w:rsidRDefault="000F4FEE"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Harari, Y. N</w:t>
      </w:r>
      <w:r w:rsidR="00AE628E">
        <w:rPr>
          <w:rFonts w:ascii="Times New Roman" w:hAnsi="Times New Roman" w:cs="Times New Roman"/>
          <w:sz w:val="24"/>
          <w:szCs w:val="24"/>
        </w:rPr>
        <w:t>. (2021). 21 Lessons for the 21</w:t>
      </w:r>
      <w:r>
        <w:rPr>
          <w:rFonts w:ascii="Times New Roman" w:hAnsi="Times New Roman" w:cs="Times New Roman"/>
          <w:sz w:val="24"/>
          <w:szCs w:val="24"/>
        </w:rPr>
        <w:t xml:space="preserve">st Century (p.74). Random House. </w:t>
      </w:r>
    </w:p>
    <w:p w:rsidR="000F4FEE" w:rsidRPr="000F4FEE" w:rsidRDefault="000F4FEE"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Harari, Y. N. (2021). Sapiens: A brief history of humankind. Vintage Books. (p119)</w:t>
      </w:r>
    </w:p>
    <w:p w:rsidR="000F4FEE" w:rsidRDefault="000F4FEE"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Hassanien, A., Dale, C., &amp; Clarke, J. (2020). The hotel business: An introduction to manag</w:t>
      </w:r>
      <w:r w:rsidR="00AE628E">
        <w:rPr>
          <w:rFonts w:ascii="Times New Roman" w:hAnsi="Times New Roman" w:cs="Times New Roman"/>
          <w:sz w:val="24"/>
          <w:szCs w:val="24"/>
        </w:rPr>
        <w:t>e</w:t>
      </w:r>
      <w:r>
        <w:rPr>
          <w:rFonts w:ascii="Times New Roman" w:hAnsi="Times New Roman" w:cs="Times New Roman"/>
          <w:sz w:val="24"/>
          <w:szCs w:val="24"/>
        </w:rPr>
        <w:t xml:space="preserve">ment (2nd ed.). Routledge. </w:t>
      </w:r>
    </w:p>
    <w:p w:rsidR="000F4FEE" w:rsidRDefault="000F4FEE"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Jobber, D</w:t>
      </w:r>
      <w:r w:rsidR="006904AC">
        <w:rPr>
          <w:rFonts w:ascii="Times New Roman" w:hAnsi="Times New Roman" w:cs="Times New Roman"/>
          <w:sz w:val="24"/>
          <w:szCs w:val="24"/>
        </w:rPr>
        <w:t>. and Ellis-Chadwick, F (2020), Principles and p</w:t>
      </w:r>
      <w:r w:rsidR="00AE628E">
        <w:rPr>
          <w:rFonts w:ascii="Times New Roman" w:hAnsi="Times New Roman" w:cs="Times New Roman"/>
          <w:sz w:val="24"/>
          <w:szCs w:val="24"/>
        </w:rPr>
        <w:t>r</w:t>
      </w:r>
      <w:r w:rsidR="006904AC">
        <w:rPr>
          <w:rFonts w:ascii="Times New Roman" w:hAnsi="Times New Roman" w:cs="Times New Roman"/>
          <w:sz w:val="24"/>
          <w:szCs w:val="24"/>
        </w:rPr>
        <w:t xml:space="preserve">actice of marketing. 9th ed. London </w:t>
      </w:r>
    </w:p>
    <w:p w:rsidR="006904AC" w:rsidRDefault="006904AC"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Kandampully, J., Zhang, T., </w:t>
      </w:r>
      <w:r w:rsidR="009A4C1A">
        <w:rPr>
          <w:rFonts w:ascii="Times New Roman" w:hAnsi="Times New Roman" w:cs="Times New Roman"/>
          <w:sz w:val="24"/>
          <w:szCs w:val="24"/>
        </w:rPr>
        <w:t xml:space="preserve">&amp; Bilgihan, A. (2021). Hospitality marketing: A contemporary approach. Routledge. </w:t>
      </w:r>
    </w:p>
    <w:p w:rsidR="009A4C1A" w:rsidRDefault="009A4C1A"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Kim, W. G., Kim, H. K., &amp; Kim, Y. (2019). Impacts of Corporate Social Responsibility and Service Quality on Customer Satisfaction and Loyalty in the Hotel Industry: Moderating Role of Sharing Economy. Sustainability, 11(19), 5359. </w:t>
      </w:r>
      <w:hyperlink r:id="rId7" w:history="1">
        <w:r w:rsidRPr="00926CBD">
          <w:rPr>
            <w:rStyle w:val="Hyperlink"/>
            <w:rFonts w:ascii="Times New Roman" w:hAnsi="Times New Roman" w:cs="Times New Roman"/>
            <w:sz w:val="24"/>
            <w:szCs w:val="24"/>
          </w:rPr>
          <w:t>https://doi.org/10.3390/su11195359</w:t>
        </w:r>
      </w:hyperlink>
    </w:p>
    <w:p w:rsidR="009A4C1A" w:rsidRDefault="009A4C1A"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Kotler, P., Armstrong, G., Harris, L. and He, H., 2020. Principles of marketing. 8th European ed, London: Pearson Education Limited. </w:t>
      </w:r>
    </w:p>
    <w:p w:rsidR="009A4C1A" w:rsidRDefault="009A4C1A"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Pinker, S. (2018). Enlightenment Now: The Case for Reason, Science, Humanism, and Progress (p.56). Penguin Books. </w:t>
      </w:r>
    </w:p>
    <w:p w:rsidR="009A4C1A" w:rsidRDefault="009A4C1A"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Smith PR &amp; Zook ZE (2020) Marketing</w:t>
      </w:r>
      <w:r w:rsidR="00AE628E">
        <w:rPr>
          <w:rFonts w:ascii="Times New Roman" w:hAnsi="Times New Roman" w:cs="Times New Roman"/>
          <w:sz w:val="24"/>
          <w:szCs w:val="24"/>
        </w:rPr>
        <w:t xml:space="preserve"> Communications: 7th ed, Kogan P</w:t>
      </w:r>
      <w:r>
        <w:rPr>
          <w:rFonts w:ascii="Times New Roman" w:hAnsi="Times New Roman" w:cs="Times New Roman"/>
          <w:sz w:val="24"/>
          <w:szCs w:val="24"/>
        </w:rPr>
        <w:t>age, London</w:t>
      </w:r>
    </w:p>
    <w:p w:rsidR="009A4C1A" w:rsidRDefault="009A4C1A"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Smith, J. (2018). The Power of Positive Thinking. New York: Random House, pp. 27-29.</w:t>
      </w:r>
    </w:p>
    <w:p w:rsidR="009A4C1A" w:rsidRDefault="009A4C1A"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Yoo, J., &amp; Bai, B. (2018). A Cross-Cultural Analysis of Hotel Customers’ Emotional Responses to Service Failure and Recovery. Journal of Hospitality Marketing &amp; Management, 27(4), 429-450. </w:t>
      </w:r>
      <w:hyperlink r:id="rId8" w:history="1">
        <w:r w:rsidRPr="00926CBD">
          <w:rPr>
            <w:rStyle w:val="Hyperlink"/>
            <w:rFonts w:ascii="Times New Roman" w:hAnsi="Times New Roman" w:cs="Times New Roman"/>
            <w:sz w:val="24"/>
            <w:szCs w:val="24"/>
          </w:rPr>
          <w:t>https://doi.org/10.1080/19368623.2017.1381233</w:t>
        </w:r>
      </w:hyperlink>
    </w:p>
    <w:p w:rsidR="00A87381" w:rsidRDefault="00A87381">
      <w:pPr>
        <w:rPr>
          <w:rFonts w:ascii="Times New Roman" w:hAnsi="Times New Roman" w:cs="Times New Roman"/>
          <w:sz w:val="24"/>
          <w:szCs w:val="24"/>
        </w:rPr>
      </w:pPr>
      <w:r>
        <w:rPr>
          <w:rFonts w:ascii="Times New Roman" w:hAnsi="Times New Roman" w:cs="Times New Roman"/>
          <w:sz w:val="24"/>
          <w:szCs w:val="24"/>
        </w:rPr>
        <w:br w:type="page"/>
      </w:r>
    </w:p>
    <w:p w:rsidR="008A7464" w:rsidRDefault="00A87381">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731510" cy="3223974"/>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8A7464" w:rsidRPr="007F1F28" w:rsidRDefault="007F1F28" w:rsidP="007F1F28">
      <w:pPr>
        <w:rPr>
          <w:rFonts w:ascii="Times New Roman" w:hAnsi="Times New Roman" w:cs="Times New Roman"/>
          <w:sz w:val="24"/>
          <w:szCs w:val="24"/>
        </w:rPr>
      </w:pPr>
      <w:r>
        <w:rPr>
          <w:rFonts w:ascii="Times New Roman" w:hAnsi="Times New Roman" w:cs="Times New Roman"/>
          <w:sz w:val="24"/>
          <w:szCs w:val="24"/>
        </w:rPr>
        <w:t>Appendix 1.</w:t>
      </w:r>
      <w:r w:rsidRPr="007F1F28">
        <w:rPr>
          <w:rFonts w:ascii="Times New Roman" w:hAnsi="Times New Roman" w:cs="Times New Roman"/>
          <w:sz w:val="24"/>
          <w:szCs w:val="24"/>
        </w:rPr>
        <w:t xml:space="preserve"> Similar Web Geography 2023.</w:t>
      </w:r>
      <w:r>
        <w:rPr>
          <w:rFonts w:ascii="Times New Roman" w:hAnsi="Times New Roman" w:cs="Times New Roman"/>
          <w:sz w:val="24"/>
          <w:szCs w:val="24"/>
        </w:rPr>
        <w:t xml:space="preserve"> Traffic share by country</w:t>
      </w:r>
    </w:p>
    <w:p w:rsidR="008A7464" w:rsidRDefault="008A7464">
      <w:pPr>
        <w:rPr>
          <w:rFonts w:ascii="Times New Roman" w:hAnsi="Times New Roman" w:cs="Times New Roman"/>
          <w:sz w:val="24"/>
          <w:szCs w:val="24"/>
        </w:rPr>
      </w:pPr>
    </w:p>
    <w:p w:rsidR="008A7464" w:rsidRDefault="008A7464">
      <w:pPr>
        <w:rPr>
          <w:rFonts w:ascii="Times New Roman" w:hAnsi="Times New Roman" w:cs="Times New Roman"/>
          <w:sz w:val="24"/>
          <w:szCs w:val="24"/>
        </w:rPr>
      </w:pPr>
    </w:p>
    <w:p w:rsidR="004F14AC" w:rsidRDefault="008A7464">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31510" cy="3223974"/>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4F14AC" w:rsidRDefault="007F1F28">
      <w:pPr>
        <w:rPr>
          <w:rFonts w:ascii="Times New Roman" w:hAnsi="Times New Roman" w:cs="Times New Roman"/>
          <w:sz w:val="24"/>
          <w:szCs w:val="24"/>
        </w:rPr>
      </w:pPr>
      <w:r>
        <w:rPr>
          <w:rFonts w:ascii="Times New Roman" w:hAnsi="Times New Roman" w:cs="Times New Roman"/>
          <w:sz w:val="24"/>
          <w:szCs w:val="24"/>
        </w:rPr>
        <w:t xml:space="preserve">Appendix 2. Similar Web Geography 2023. Traffic share by country </w:t>
      </w:r>
    </w:p>
    <w:p w:rsidR="004F14AC" w:rsidRDefault="004F14AC">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731510" cy="3223974"/>
            <wp:effectExtent l="1905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BD7EC3" w:rsidRDefault="007F1F28">
      <w:pPr>
        <w:rPr>
          <w:rFonts w:ascii="Times New Roman" w:hAnsi="Times New Roman" w:cs="Times New Roman"/>
          <w:sz w:val="24"/>
          <w:szCs w:val="24"/>
        </w:rPr>
      </w:pPr>
      <w:r>
        <w:rPr>
          <w:rFonts w:ascii="Times New Roman" w:hAnsi="Times New Roman" w:cs="Times New Roman"/>
          <w:sz w:val="24"/>
          <w:szCs w:val="24"/>
        </w:rPr>
        <w:t>Appendix 3. Website Perfo</w:t>
      </w:r>
      <w:r w:rsidR="00202D9F">
        <w:rPr>
          <w:rFonts w:ascii="Times New Roman" w:hAnsi="Times New Roman" w:cs="Times New Roman"/>
          <w:sz w:val="24"/>
          <w:szCs w:val="24"/>
        </w:rPr>
        <w:t>r</w:t>
      </w:r>
      <w:r>
        <w:rPr>
          <w:rFonts w:ascii="Times New Roman" w:hAnsi="Times New Roman" w:cs="Times New Roman"/>
          <w:sz w:val="24"/>
          <w:szCs w:val="24"/>
        </w:rPr>
        <w:t>mance 2023. Top referring websites</w:t>
      </w:r>
    </w:p>
    <w:p w:rsidR="00BD7EC3" w:rsidRDefault="00BD7EC3">
      <w:pPr>
        <w:rPr>
          <w:rFonts w:ascii="Times New Roman" w:hAnsi="Times New Roman" w:cs="Times New Roman"/>
          <w:sz w:val="24"/>
          <w:szCs w:val="24"/>
        </w:rPr>
      </w:pPr>
    </w:p>
    <w:p w:rsidR="00203FE2" w:rsidRDefault="00203FE2">
      <w:pPr>
        <w:rPr>
          <w:rFonts w:ascii="Times New Roman" w:hAnsi="Times New Roman" w:cs="Times New Roman"/>
          <w:sz w:val="24"/>
          <w:szCs w:val="24"/>
        </w:rPr>
      </w:pPr>
    </w:p>
    <w:p w:rsidR="00BD7EC3" w:rsidRDefault="00BD7EC3">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31510" cy="3223974"/>
            <wp:effectExtent l="1905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6D7C2F" w:rsidRDefault="007F1F28" w:rsidP="004A0D02">
      <w:pPr>
        <w:rPr>
          <w:rFonts w:ascii="Times New Roman" w:hAnsi="Times New Roman" w:cs="Times New Roman"/>
          <w:sz w:val="24"/>
          <w:szCs w:val="24"/>
        </w:rPr>
      </w:pPr>
      <w:r>
        <w:rPr>
          <w:rFonts w:ascii="Times New Roman" w:hAnsi="Times New Roman" w:cs="Times New Roman"/>
          <w:sz w:val="24"/>
          <w:szCs w:val="24"/>
        </w:rPr>
        <w:t>Appendix 4. Website Performance 2023. Social traffi</w:t>
      </w:r>
      <w:r w:rsidR="004A0D02">
        <w:rPr>
          <w:rFonts w:ascii="Times New Roman" w:hAnsi="Times New Roman" w:cs="Times New Roman"/>
          <w:sz w:val="24"/>
          <w:szCs w:val="24"/>
        </w:rPr>
        <w:t>c</w:t>
      </w:r>
    </w:p>
    <w:p w:rsidR="006D7C2F" w:rsidRDefault="006D7C2F" w:rsidP="006A5F0C">
      <w:pPr>
        <w:jc w:val="center"/>
        <w:rPr>
          <w:rFonts w:ascii="Times New Roman" w:hAnsi="Times New Roman" w:cs="Times New Roman"/>
          <w:sz w:val="24"/>
          <w:szCs w:val="24"/>
        </w:rPr>
      </w:pPr>
    </w:p>
    <w:p w:rsidR="00F83803" w:rsidRDefault="00F83803" w:rsidP="006A5F0C">
      <w:pPr>
        <w:jc w:val="center"/>
        <w:rPr>
          <w:rFonts w:ascii="Times New Roman" w:hAnsi="Times New Roman" w:cs="Times New Roman"/>
          <w:sz w:val="24"/>
          <w:szCs w:val="24"/>
        </w:rPr>
      </w:pPr>
    </w:p>
    <w:p w:rsidR="00F83803" w:rsidRDefault="00F83803" w:rsidP="006A5F0C">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731510" cy="7642225"/>
            <wp:effectExtent l="19050" t="0" r="2540" b="0"/>
            <wp:docPr id="5" name="Picture 4" descr="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agram.jpg"/>
                    <pic:cNvPicPr/>
                  </pic:nvPicPr>
                  <pic:blipFill>
                    <a:blip r:embed="rId12" cstate="print"/>
                    <a:stretch>
                      <a:fillRect/>
                    </a:stretch>
                  </pic:blipFill>
                  <pic:spPr>
                    <a:xfrm>
                      <a:off x="0" y="0"/>
                      <a:ext cx="5731510" cy="7642225"/>
                    </a:xfrm>
                    <a:prstGeom prst="rect">
                      <a:avLst/>
                    </a:prstGeom>
                  </pic:spPr>
                </pic:pic>
              </a:graphicData>
            </a:graphic>
          </wp:inline>
        </w:drawing>
      </w:r>
    </w:p>
    <w:sectPr w:rsidR="00F83803" w:rsidSect="00564D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D97A20"/>
    <w:multiLevelType w:val="hybridMultilevel"/>
    <w:tmpl w:val="57D85EDE"/>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
    <w:nsid w:val="4A887B2D"/>
    <w:multiLevelType w:val="hybridMultilevel"/>
    <w:tmpl w:val="BE346102"/>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2">
    <w:nsid w:val="4D877637"/>
    <w:multiLevelType w:val="hybridMultilevel"/>
    <w:tmpl w:val="C6E2892A"/>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3">
    <w:nsid w:val="551607A9"/>
    <w:multiLevelType w:val="hybridMultilevel"/>
    <w:tmpl w:val="BE346102"/>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4">
    <w:nsid w:val="6CC51178"/>
    <w:multiLevelType w:val="hybridMultilevel"/>
    <w:tmpl w:val="456CD584"/>
    <w:lvl w:ilvl="0" w:tplc="62DE618A">
      <w:start w:val="3"/>
      <w:numFmt w:val="decimal"/>
      <w:lvlText w:val="%1."/>
      <w:lvlJc w:val="left"/>
      <w:pPr>
        <w:ind w:left="1080" w:hanging="360"/>
      </w:pPr>
      <w:rPr>
        <w:rFonts w:hint="default"/>
      </w:rPr>
    </w:lvl>
    <w:lvl w:ilvl="1" w:tplc="040E0019" w:tentative="1">
      <w:start w:val="1"/>
      <w:numFmt w:val="lowerLetter"/>
      <w:lvlText w:val="%2."/>
      <w:lvlJc w:val="left"/>
      <w:pPr>
        <w:ind w:left="1800" w:hanging="360"/>
      </w:pPr>
    </w:lvl>
    <w:lvl w:ilvl="2" w:tplc="040E001B" w:tentative="1">
      <w:start w:val="1"/>
      <w:numFmt w:val="lowerRoman"/>
      <w:lvlText w:val="%3."/>
      <w:lvlJc w:val="right"/>
      <w:pPr>
        <w:ind w:left="2520" w:hanging="180"/>
      </w:pPr>
    </w:lvl>
    <w:lvl w:ilvl="3" w:tplc="040E000F" w:tentative="1">
      <w:start w:val="1"/>
      <w:numFmt w:val="decimal"/>
      <w:lvlText w:val="%4."/>
      <w:lvlJc w:val="left"/>
      <w:pPr>
        <w:ind w:left="3240" w:hanging="360"/>
      </w:pPr>
    </w:lvl>
    <w:lvl w:ilvl="4" w:tplc="040E0019" w:tentative="1">
      <w:start w:val="1"/>
      <w:numFmt w:val="lowerLetter"/>
      <w:lvlText w:val="%5."/>
      <w:lvlJc w:val="left"/>
      <w:pPr>
        <w:ind w:left="3960" w:hanging="360"/>
      </w:pPr>
    </w:lvl>
    <w:lvl w:ilvl="5" w:tplc="040E001B" w:tentative="1">
      <w:start w:val="1"/>
      <w:numFmt w:val="lowerRoman"/>
      <w:lvlText w:val="%6."/>
      <w:lvlJc w:val="right"/>
      <w:pPr>
        <w:ind w:left="4680" w:hanging="180"/>
      </w:pPr>
    </w:lvl>
    <w:lvl w:ilvl="6" w:tplc="040E000F" w:tentative="1">
      <w:start w:val="1"/>
      <w:numFmt w:val="decimal"/>
      <w:lvlText w:val="%7."/>
      <w:lvlJc w:val="left"/>
      <w:pPr>
        <w:ind w:left="5400" w:hanging="360"/>
      </w:pPr>
    </w:lvl>
    <w:lvl w:ilvl="7" w:tplc="040E0019" w:tentative="1">
      <w:start w:val="1"/>
      <w:numFmt w:val="lowerLetter"/>
      <w:lvlText w:val="%8."/>
      <w:lvlJc w:val="left"/>
      <w:pPr>
        <w:ind w:left="6120" w:hanging="360"/>
      </w:pPr>
    </w:lvl>
    <w:lvl w:ilvl="8" w:tplc="040E001B" w:tentative="1">
      <w:start w:val="1"/>
      <w:numFmt w:val="lowerRoman"/>
      <w:lvlText w:val="%9."/>
      <w:lvlJc w:val="right"/>
      <w:pPr>
        <w:ind w:left="6840" w:hanging="180"/>
      </w:pPr>
    </w:lvl>
  </w:abstractNum>
  <w:abstractNum w:abstractNumId="5">
    <w:nsid w:val="77B94E15"/>
    <w:multiLevelType w:val="hybridMultilevel"/>
    <w:tmpl w:val="FC76ED42"/>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56AF"/>
    <w:rsid w:val="00053346"/>
    <w:rsid w:val="00070EEF"/>
    <w:rsid w:val="0009004D"/>
    <w:rsid w:val="000A3C84"/>
    <w:rsid w:val="000F4FEE"/>
    <w:rsid w:val="0011405D"/>
    <w:rsid w:val="001478B7"/>
    <w:rsid w:val="00167590"/>
    <w:rsid w:val="001A6E0A"/>
    <w:rsid w:val="001F03DE"/>
    <w:rsid w:val="00202D9F"/>
    <w:rsid w:val="00203900"/>
    <w:rsid w:val="00203FE2"/>
    <w:rsid w:val="002177BA"/>
    <w:rsid w:val="003356AF"/>
    <w:rsid w:val="00344FAE"/>
    <w:rsid w:val="00372949"/>
    <w:rsid w:val="00390C71"/>
    <w:rsid w:val="003A09EE"/>
    <w:rsid w:val="003A11F7"/>
    <w:rsid w:val="003D74FE"/>
    <w:rsid w:val="003F3C5C"/>
    <w:rsid w:val="00414175"/>
    <w:rsid w:val="00417583"/>
    <w:rsid w:val="004225B3"/>
    <w:rsid w:val="00452E20"/>
    <w:rsid w:val="0047022A"/>
    <w:rsid w:val="0048739B"/>
    <w:rsid w:val="004A0D02"/>
    <w:rsid w:val="004A2818"/>
    <w:rsid w:val="004E5AF9"/>
    <w:rsid w:val="004F14AC"/>
    <w:rsid w:val="00515263"/>
    <w:rsid w:val="00522073"/>
    <w:rsid w:val="00556698"/>
    <w:rsid w:val="00564D9F"/>
    <w:rsid w:val="005F43BF"/>
    <w:rsid w:val="0065467E"/>
    <w:rsid w:val="006646F7"/>
    <w:rsid w:val="00671FD8"/>
    <w:rsid w:val="006904AC"/>
    <w:rsid w:val="0069451F"/>
    <w:rsid w:val="006A03B2"/>
    <w:rsid w:val="006A5F0C"/>
    <w:rsid w:val="006D7C2F"/>
    <w:rsid w:val="006E4ECA"/>
    <w:rsid w:val="006F0F40"/>
    <w:rsid w:val="006F1AC7"/>
    <w:rsid w:val="00720C77"/>
    <w:rsid w:val="00740D72"/>
    <w:rsid w:val="00772981"/>
    <w:rsid w:val="007A6CAF"/>
    <w:rsid w:val="007C14F9"/>
    <w:rsid w:val="007F1F28"/>
    <w:rsid w:val="00834178"/>
    <w:rsid w:val="008436C1"/>
    <w:rsid w:val="00857F81"/>
    <w:rsid w:val="00867AA3"/>
    <w:rsid w:val="008A3637"/>
    <w:rsid w:val="008A7464"/>
    <w:rsid w:val="008B01C5"/>
    <w:rsid w:val="008C4B9D"/>
    <w:rsid w:val="0092412E"/>
    <w:rsid w:val="00972592"/>
    <w:rsid w:val="00985607"/>
    <w:rsid w:val="009A4C1A"/>
    <w:rsid w:val="009A7E51"/>
    <w:rsid w:val="009D0CF6"/>
    <w:rsid w:val="009F679B"/>
    <w:rsid w:val="00A43B2E"/>
    <w:rsid w:val="00A56BB2"/>
    <w:rsid w:val="00A715E1"/>
    <w:rsid w:val="00A87381"/>
    <w:rsid w:val="00A9682C"/>
    <w:rsid w:val="00AE0871"/>
    <w:rsid w:val="00AE628E"/>
    <w:rsid w:val="00AF4836"/>
    <w:rsid w:val="00B041AA"/>
    <w:rsid w:val="00B45BEB"/>
    <w:rsid w:val="00B63D35"/>
    <w:rsid w:val="00B76E72"/>
    <w:rsid w:val="00BB673A"/>
    <w:rsid w:val="00BD7EC3"/>
    <w:rsid w:val="00BF11C9"/>
    <w:rsid w:val="00C670F4"/>
    <w:rsid w:val="00CB6380"/>
    <w:rsid w:val="00CF0B21"/>
    <w:rsid w:val="00D303F3"/>
    <w:rsid w:val="00D37CD5"/>
    <w:rsid w:val="00D7487F"/>
    <w:rsid w:val="00D841EC"/>
    <w:rsid w:val="00D85DCD"/>
    <w:rsid w:val="00D91D1B"/>
    <w:rsid w:val="00DA4EF8"/>
    <w:rsid w:val="00DB0EE8"/>
    <w:rsid w:val="00DC3FB9"/>
    <w:rsid w:val="00DE63A3"/>
    <w:rsid w:val="00E02F61"/>
    <w:rsid w:val="00E16B9D"/>
    <w:rsid w:val="00E208A3"/>
    <w:rsid w:val="00E26070"/>
    <w:rsid w:val="00E324A0"/>
    <w:rsid w:val="00E8567A"/>
    <w:rsid w:val="00F12E1E"/>
    <w:rsid w:val="00F26D69"/>
    <w:rsid w:val="00F34E88"/>
    <w:rsid w:val="00F83803"/>
    <w:rsid w:val="00F93FBC"/>
    <w:rsid w:val="00FB35A1"/>
    <w:rsid w:val="00FB385F"/>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qFormat="1"/>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4FEE"/>
    <w:pPr>
      <w:ind w:left="720"/>
      <w:contextualSpacing/>
    </w:pPr>
  </w:style>
  <w:style w:type="character" w:styleId="Hyperlink">
    <w:name w:val="Hyperlink"/>
    <w:basedOn w:val="DefaultParagraphFont"/>
    <w:uiPriority w:val="99"/>
    <w:unhideWhenUsed/>
    <w:rsid w:val="000F4FEE"/>
    <w:rPr>
      <w:color w:val="0000FF" w:themeColor="hyperlink"/>
      <w:u w:val="single"/>
    </w:rPr>
  </w:style>
  <w:style w:type="table" w:customStyle="1" w:styleId="Calendar1">
    <w:name w:val="Calendar 1"/>
    <w:basedOn w:val="TableNormal"/>
    <w:uiPriority w:val="99"/>
    <w:qFormat/>
    <w:rsid w:val="00DE63A3"/>
    <w:pPr>
      <w:spacing w:after="0" w:line="240" w:lineRule="auto"/>
    </w:pPr>
    <w:rPr>
      <w:lang w:val="en-US" w:bidi="en-US"/>
    </w:rPr>
    <w:tblPr>
      <w:tblStyleRowBandSize w:val="1"/>
      <w:tblStyleColBandSize w:val="1"/>
      <w:tblInd w:w="0" w:type="dxa"/>
      <w:tblCellMar>
        <w:top w:w="0" w:type="dxa"/>
        <w:left w:w="108" w:type="dxa"/>
        <w:bottom w:w="0" w:type="dxa"/>
        <w:right w:w="108" w:type="dxa"/>
      </w:tblCellMar>
    </w:tblPr>
    <w:tcPr>
      <w:shd w:val="clear" w:color="auto" w:fill="auto"/>
    </w:tcPr>
    <w:tblStylePr w:type="firstRow">
      <w:pPr>
        <w:wordWrap/>
        <w:spacing w:beforeLines="0" w:beforeAutospacing="0" w:afterLines="0" w:afterAutospacing="0" w:line="240" w:lineRule="auto"/>
      </w:pPr>
      <w:rPr>
        <w:b/>
        <w:bCs/>
        <w:sz w:val="44"/>
        <w:szCs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table" w:styleId="TableGrid">
    <w:name w:val="Table Grid"/>
    <w:basedOn w:val="TableNormal"/>
    <w:uiPriority w:val="39"/>
    <w:qFormat/>
    <w:rsid w:val="00E208A3"/>
    <w:pPr>
      <w:spacing w:after="0" w:line="240" w:lineRule="auto"/>
    </w:pPr>
    <w:rPr>
      <w:sz w:val="20"/>
      <w:szCs w:val="20"/>
      <w:lang w:eastAsia="hu-HU"/>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A873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738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qFormat="1"/>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4FEE"/>
    <w:pPr>
      <w:ind w:left="720"/>
      <w:contextualSpacing/>
    </w:pPr>
  </w:style>
  <w:style w:type="character" w:styleId="Hyperlink">
    <w:name w:val="Hyperlink"/>
    <w:basedOn w:val="DefaultParagraphFont"/>
    <w:uiPriority w:val="99"/>
    <w:unhideWhenUsed/>
    <w:rsid w:val="000F4FEE"/>
    <w:rPr>
      <w:color w:val="0000FF" w:themeColor="hyperlink"/>
      <w:u w:val="single"/>
    </w:rPr>
  </w:style>
  <w:style w:type="table" w:customStyle="1" w:styleId="Calendar1">
    <w:name w:val="Calendar 1"/>
    <w:basedOn w:val="TableNormal"/>
    <w:uiPriority w:val="99"/>
    <w:qFormat/>
    <w:rsid w:val="00DE63A3"/>
    <w:pPr>
      <w:spacing w:after="0" w:line="240" w:lineRule="auto"/>
    </w:pPr>
    <w:rPr>
      <w:lang w:val="en-US" w:bidi="en-US"/>
    </w:rPr>
    <w:tblPr>
      <w:tblStyleRowBandSize w:val="1"/>
      <w:tblStyleColBandSize w:val="1"/>
      <w:tblInd w:w="0" w:type="dxa"/>
      <w:tblCellMar>
        <w:top w:w="0" w:type="dxa"/>
        <w:left w:w="108" w:type="dxa"/>
        <w:bottom w:w="0" w:type="dxa"/>
        <w:right w:w="108" w:type="dxa"/>
      </w:tblCellMar>
    </w:tblPr>
    <w:tcPr>
      <w:shd w:val="clear" w:color="auto" w:fill="auto"/>
    </w:tcPr>
    <w:tblStylePr w:type="firstRow">
      <w:pPr>
        <w:wordWrap/>
        <w:spacing w:beforeLines="0" w:beforeAutospacing="0" w:afterLines="0" w:afterAutospacing="0" w:line="240" w:lineRule="auto"/>
      </w:pPr>
      <w:rPr>
        <w:b/>
        <w:bCs/>
        <w:sz w:val="44"/>
        <w:szCs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table" w:styleId="TableGrid">
    <w:name w:val="Table Grid"/>
    <w:basedOn w:val="TableNormal"/>
    <w:uiPriority w:val="39"/>
    <w:qFormat/>
    <w:rsid w:val="00E208A3"/>
    <w:pPr>
      <w:spacing w:after="0" w:line="240" w:lineRule="auto"/>
    </w:pPr>
    <w:rPr>
      <w:sz w:val="20"/>
      <w:szCs w:val="20"/>
      <w:lang w:eastAsia="hu-HU"/>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A873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738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9368623.2017.1381233"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doi.org/10.3390/su11195359" TargetMode="External"/><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77/1096348020908119" TargetMode="Externa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8</Pages>
  <Words>2010</Words>
  <Characters>11457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jaysonlubagalaxy@googlemail.com</dc:creator>
  <cp:lastModifiedBy>Jayson Luba</cp:lastModifiedBy>
  <cp:revision>6</cp:revision>
  <dcterms:created xsi:type="dcterms:W3CDTF">2023-05-18T21:41:00Z</dcterms:created>
  <dcterms:modified xsi:type="dcterms:W3CDTF">2023-05-18T22:28:00Z</dcterms:modified>
</cp:coreProperties>
</file>