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95"/>
        <w:gridCol w:w="3017"/>
        <w:gridCol w:w="2605"/>
        <w:gridCol w:w="2605"/>
      </w:tblGrid>
      <w:tr w:rsidRPr="00A406E5" w:rsidR="003B3F9D" w:rsidTr="53A7A09A" w14:paraId="31142257" w14:textId="77777777">
        <w:tc>
          <w:tcPr>
            <w:tcW w:w="1695"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017"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53A7A09A" w14:paraId="448895F9" w14:textId="77777777">
        <w:tc>
          <w:tcPr>
            <w:tcW w:w="1695"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227" w:type="dxa"/>
            <w:gridSpan w:val="3"/>
            <w:tcMar/>
          </w:tcPr>
          <w:p w:rsidRPr="00A406E5" w:rsidR="00DB116D" w:rsidP="00E51AAC" w:rsidRDefault="00DB116D" w14:paraId="0EA75585" w14:textId="3C9B1806">
            <w:pPr>
              <w:spacing w:before="120" w:after="120"/>
              <w:jc w:val="both"/>
            </w:pPr>
            <w:r w:rsidRPr="3A41DC16" w:rsidR="7A78ADEE">
              <w:rPr>
                <w:rFonts w:ascii="Arial" w:hAnsi="Arial" w:cs="Arial"/>
                <w:b w:val="1"/>
                <w:bCs w:val="1"/>
                <w:sz w:val="22"/>
                <w:szCs w:val="22"/>
              </w:rPr>
              <w:t>BSc Health and Social Care</w:t>
            </w:r>
          </w:p>
        </w:tc>
      </w:tr>
      <w:tr w:rsidRPr="00A406E5" w:rsidR="008F1308" w:rsidTr="53A7A09A" w14:paraId="70A79578" w14:textId="77777777">
        <w:tc>
          <w:tcPr>
            <w:tcW w:w="1695"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227" w:type="dxa"/>
            <w:gridSpan w:val="3"/>
            <w:tcMar/>
          </w:tcPr>
          <w:p w:rsidRPr="00A406E5" w:rsidR="008F1308" w:rsidP="00E51AAC" w:rsidRDefault="008F1308" w14:paraId="40720145" w14:textId="60C2A538">
            <w:pPr>
              <w:spacing w:before="120" w:after="120"/>
              <w:jc w:val="both"/>
            </w:pPr>
            <w:r w:rsidRPr="3A41DC16" w:rsidR="59998C04">
              <w:rPr>
                <w:rFonts w:ascii="Arial" w:hAnsi="Arial" w:cs="Arial"/>
                <w:b w:val="1"/>
                <w:bCs w:val="1"/>
                <w:sz w:val="22"/>
                <w:szCs w:val="22"/>
              </w:rPr>
              <w:t xml:space="preserve">Changemakers: </w:t>
            </w:r>
            <w:r w:rsidRPr="3A41DC16" w:rsidR="6A648041">
              <w:rPr>
                <w:rFonts w:ascii="Arial" w:hAnsi="Arial" w:cs="Arial"/>
                <w:b w:val="1"/>
                <w:bCs w:val="1"/>
                <w:sz w:val="22"/>
                <w:szCs w:val="22"/>
              </w:rPr>
              <w:t>Building your Personal Brand for Sustainable Employment</w:t>
            </w:r>
          </w:p>
        </w:tc>
      </w:tr>
      <w:tr w:rsidRPr="00A406E5" w:rsidR="00B84B5B" w:rsidTr="53A7A09A" w14:paraId="24056A8B" w14:textId="77777777">
        <w:tc>
          <w:tcPr>
            <w:tcW w:w="1695"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017" w:type="dxa"/>
            <w:tcMar/>
          </w:tcPr>
          <w:p w:rsidRPr="00A406E5" w:rsidR="00B84B5B" w:rsidP="3A41DC16" w:rsidRDefault="00B84B5B" w14:paraId="6707070F" w14:textId="723B35CA">
            <w:pPr>
              <w:pStyle w:val="Normal"/>
              <w:spacing w:before="120" w:after="120"/>
              <w:jc w:val="both"/>
            </w:pPr>
            <w:r w:rsidRPr="3A41DC16" w:rsidR="5C800942">
              <w:rPr>
                <w:rFonts w:ascii="Arial" w:hAnsi="Arial" w:cs="Arial"/>
                <w:b w:val="1"/>
                <w:bCs w:val="1"/>
                <w:sz w:val="22"/>
                <w:szCs w:val="22"/>
              </w:rPr>
              <w:t>BMHP5015</w:t>
            </w:r>
          </w:p>
        </w:tc>
        <w:tc>
          <w:tcPr>
            <w:tcW w:w="2605"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B84B5B" w14:paraId="7FF2E342" w14:textId="6C3BE40B">
            <w:pPr>
              <w:spacing w:before="120" w:after="120"/>
              <w:jc w:val="both"/>
            </w:pPr>
            <w:r w:rsidRPr="3A41DC16" w:rsidR="4088D1E7">
              <w:rPr>
                <w:rFonts w:ascii="Arial" w:hAnsi="Arial" w:cs="Arial"/>
                <w:b w:val="1"/>
                <w:bCs w:val="1"/>
                <w:sz w:val="22"/>
                <w:szCs w:val="22"/>
              </w:rPr>
              <w:t>50%</w:t>
            </w:r>
          </w:p>
        </w:tc>
      </w:tr>
      <w:tr w:rsidRPr="00A406E5" w:rsidR="00DB116D" w:rsidTr="53A7A09A" w14:paraId="22FB8E32" w14:textId="77777777">
        <w:tc>
          <w:tcPr>
            <w:tcW w:w="1695"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017" w:type="dxa"/>
            <w:tcMar/>
          </w:tcPr>
          <w:p w:rsidRPr="00A406E5" w:rsidR="00DB116D" w:rsidP="00E51AAC" w:rsidRDefault="00DB116D" w14:paraId="4E0EE594" w14:textId="34B6AF93">
            <w:pPr>
              <w:spacing w:before="120" w:after="120"/>
              <w:jc w:val="both"/>
            </w:pPr>
            <w:r w:rsidRPr="3A41DC16" w:rsidR="5367ADC7">
              <w:rPr>
                <w:rFonts w:ascii="Arial" w:hAnsi="Arial" w:cs="Arial"/>
                <w:b w:val="1"/>
                <w:bCs w:val="1"/>
                <w:sz w:val="22"/>
                <w:szCs w:val="22"/>
              </w:rPr>
              <w:t>Corey Edwards</w:t>
            </w:r>
          </w:p>
        </w:tc>
        <w:tc>
          <w:tcPr>
            <w:tcW w:w="2605"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DB116D" w14:paraId="4BF577A3" w14:textId="638987E2">
            <w:pPr>
              <w:spacing w:before="120" w:after="120"/>
              <w:jc w:val="both"/>
            </w:pPr>
            <w:r w:rsidRPr="68B21432" w:rsidR="0FCF13AF">
              <w:rPr>
                <w:rFonts w:ascii="Arial" w:hAnsi="Arial" w:cs="Arial"/>
                <w:b w:val="1"/>
                <w:bCs w:val="1"/>
                <w:sz w:val="22"/>
                <w:szCs w:val="22"/>
              </w:rPr>
              <w:t>Dr Ben Duxbury</w:t>
            </w:r>
          </w:p>
        </w:tc>
      </w:tr>
      <w:tr w:rsidRPr="00A406E5" w:rsidR="00DB116D" w:rsidTr="53A7A09A" w14:paraId="37EFFAE2" w14:textId="77777777">
        <w:tc>
          <w:tcPr>
            <w:tcW w:w="1695"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17" w:type="dxa"/>
            <w:tcMar/>
          </w:tcPr>
          <w:p w:rsidRPr="00A406E5" w:rsidR="00DB116D" w:rsidP="005F0579" w:rsidRDefault="00DB116D" w14:paraId="13530228" w14:textId="3ACA2093">
            <w:pPr>
              <w:spacing w:before="120" w:after="120"/>
              <w:jc w:val="both"/>
            </w:pPr>
            <w:r w:rsidRPr="68B21432" w:rsidR="1989B10E">
              <w:rPr>
                <w:rFonts w:ascii="Arial" w:hAnsi="Arial" w:cs="Arial"/>
                <w:b w:val="1"/>
                <w:bCs w:val="1"/>
                <w:sz w:val="22"/>
                <w:szCs w:val="22"/>
              </w:rPr>
              <w:t xml:space="preserve">AC 1- </w:t>
            </w:r>
            <w:r w:rsidRPr="68B21432" w:rsidR="0AFF5DE7">
              <w:rPr>
                <w:rFonts w:ascii="Arial" w:hAnsi="Arial" w:cs="Arial"/>
                <w:b w:val="1"/>
                <w:bCs w:val="1"/>
                <w:sz w:val="22"/>
                <w:szCs w:val="22"/>
              </w:rPr>
              <w:t>Portfolio</w:t>
            </w:r>
          </w:p>
        </w:tc>
        <w:tc>
          <w:tcPr>
            <w:tcW w:w="2605"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53A7A09A" w:rsidRDefault="00DB116D" w14:paraId="2B8567E8" w14:textId="0D69F474">
            <w:pPr>
              <w:pStyle w:val="Normal"/>
              <w:spacing w:before="120" w:after="120"/>
              <w:jc w:val="both"/>
              <w:rPr>
                <w:rFonts w:ascii="Arial" w:hAnsi="Arial" w:eastAsia="Arial" w:cs="Arial"/>
                <w:noProof w:val="0"/>
                <w:sz w:val="22"/>
                <w:szCs w:val="22"/>
                <w:lang w:val="en-GB"/>
              </w:rPr>
            </w:pPr>
            <w:r w:rsidRPr="53A7A09A" w:rsidR="7E330FE5">
              <w:rPr>
                <w:rFonts w:ascii="Arial" w:hAnsi="Arial" w:cs="Arial"/>
                <w:b w:val="1"/>
                <w:bCs w:val="1"/>
                <w:sz w:val="22"/>
                <w:szCs w:val="22"/>
              </w:rPr>
              <w:t>2000 words</w:t>
            </w:r>
            <w:r w:rsidRPr="53A7A09A" w:rsidR="0E554EC5">
              <w:rPr>
                <w:rFonts w:ascii="Arial" w:hAnsi="Arial" w:cs="Arial"/>
                <w:b w:val="1"/>
                <w:bCs w:val="1"/>
                <w:sz w:val="22"/>
                <w:szCs w:val="22"/>
              </w:rPr>
              <w:t xml:space="preserve"> </w:t>
            </w:r>
            <w:r w:rsidRPr="53A7A09A" w:rsidR="5B8796F6">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(+/- 10%)</w:t>
            </w:r>
          </w:p>
        </w:tc>
      </w:tr>
      <w:tr w:rsidRPr="00A406E5" w:rsidR="00B84B5B" w:rsidTr="53A7A09A" w14:paraId="4373828E" w14:textId="77777777">
        <w:tc>
          <w:tcPr>
            <w:tcW w:w="1695"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17" w:type="dxa"/>
            <w:tcMar/>
          </w:tcPr>
          <w:p w:rsidRPr="00A406E5" w:rsidR="00B84B5B" w:rsidP="005F0579" w:rsidRDefault="00B84B5B" w14:paraId="08E601FE" w14:textId="77777777">
            <w:pPr>
              <w:spacing w:before="120" w:after="120"/>
              <w:jc w:val="both"/>
              <w:rPr>
                <w:rFonts w:ascii="Arial" w:hAnsi="Arial" w:cs="Arial"/>
                <w:b/>
                <w:sz w:val="22"/>
                <w:szCs w:val="22"/>
              </w:rPr>
            </w:pPr>
          </w:p>
        </w:tc>
        <w:tc>
          <w:tcPr>
            <w:tcW w:w="2605"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005F0579" w:rsidRDefault="00B84B5B" w14:paraId="0EF761E7" w14:textId="77777777">
            <w:pPr>
              <w:spacing w:before="120" w:after="120"/>
              <w:jc w:val="both"/>
              <w:rPr>
                <w:rFonts w:ascii="Arial" w:hAnsi="Arial" w:cs="Arial"/>
                <w:b/>
                <w:sz w:val="22"/>
                <w:szCs w:val="22"/>
              </w:rPr>
            </w:pPr>
          </w:p>
        </w:tc>
      </w:tr>
      <w:tr w:rsidRPr="00A406E5" w:rsidR="00152E9D" w:rsidTr="53A7A09A" w14:paraId="6A71A95D" w14:textId="77777777">
        <w:tc>
          <w:tcPr>
            <w:tcW w:w="1695"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227"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3A7A09A" w14:paraId="0FF00618" w14:textId="77777777">
        <w:tc>
          <w:tcPr>
            <w:tcW w:w="1695"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227"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470A64" w:rsidTr="53A7A09A" w14:paraId="6245BAAA" w14:textId="77777777">
        <w:tc>
          <w:tcPr>
            <w:tcW w:w="1695"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227"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68B21432" w14:paraId="38E1D52F" w14:textId="77777777">
        <w:tc>
          <w:tcPr>
            <w:tcW w:w="9747" w:type="dxa"/>
            <w:shd w:val="clear" w:color="auto" w:fill="auto"/>
            <w:tcMar/>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8B21432" w14:paraId="1087B0D7" w14:textId="77777777">
        <w:tc>
          <w:tcPr>
            <w:tcW w:w="9747" w:type="dxa"/>
            <w:tcMar/>
          </w:tcPr>
          <w:p w:rsidR="68B21432" w:rsidP="68B21432" w:rsidRDefault="68B21432" w14:paraId="228082FB" w14:textId="4DB7263F">
            <w:pPr>
              <w:pStyle w:val="bullet"/>
              <w:spacing w:before="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3A41DC16" w:rsidRDefault="00C01A3F" w14:paraId="60FF1916" w14:textId="2AE18D7A">
            <w:pPr>
              <w:pStyle w:val="bullet"/>
              <w:numPr>
                <w:ilvl w:val="0"/>
                <w:numId w:val="19"/>
              </w:numPr>
              <w:spacing w:before="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B21432" w:rsidR="33824D2D">
              <w:rPr>
                <w:rFonts w:ascii="Arial" w:hAnsi="Arial" w:eastAsia="Arial" w:cs="Arial"/>
                <w:b w:val="0"/>
                <w:bCs w:val="0"/>
                <w:i w:val="0"/>
                <w:iCs w:val="0"/>
                <w:caps w:val="0"/>
                <w:smallCaps w:val="0"/>
                <w:noProof w:val="0"/>
                <w:color w:val="000000" w:themeColor="text1" w:themeTint="FF" w:themeShade="FF"/>
                <w:sz w:val="22"/>
                <w:szCs w:val="22"/>
                <w:lang w:val="en-US"/>
              </w:rPr>
              <w:t>Evaluate personal employability skills and their congruence with the skills required for professional practice in a real or simulated environment.</w:t>
            </w:r>
          </w:p>
          <w:p w:rsidR="68B21432" w:rsidP="68B21432" w:rsidRDefault="68B21432" w14:paraId="74F570A8" w14:textId="7F4DE119">
            <w:pPr>
              <w:pStyle w:val="bullet"/>
              <w:spacing w:before="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68B21432" w:rsidRDefault="00C01A3F" w14:paraId="782A8A9C" w14:textId="2E3CF333">
            <w:pPr>
              <w:pStyle w:val="bullet"/>
              <w:numPr>
                <w:ilvl w:val="0"/>
                <w:numId w:val="19"/>
              </w:numPr>
              <w:spacing w:before="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B21432" w:rsidR="33824D2D">
              <w:rPr>
                <w:rFonts w:ascii="Arial" w:hAnsi="Arial" w:eastAsia="Arial" w:cs="Arial"/>
                <w:b w:val="0"/>
                <w:bCs w:val="0"/>
                <w:i w:val="0"/>
                <w:iCs w:val="0"/>
                <w:caps w:val="0"/>
                <w:smallCaps w:val="0"/>
                <w:noProof w:val="0"/>
                <w:color w:val="000000" w:themeColor="text1" w:themeTint="FF" w:themeShade="FF"/>
                <w:sz w:val="22"/>
                <w:szCs w:val="22"/>
                <w:lang w:val="en-GB"/>
              </w:rPr>
              <w:t>Build a personal brand and promote a professional identity for a specific opportunity.</w:t>
            </w:r>
          </w:p>
          <w:p w:rsidRPr="00A406E5" w:rsidR="00C01A3F" w:rsidP="68B21432" w:rsidRDefault="00C01A3F" w14:paraId="1A623833" w14:textId="5CDA2422">
            <w:pPr>
              <w:pStyle w:val="bullet"/>
              <w:spacing w:before="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68B21432" w:rsidRDefault="00C01A3F" w14:paraId="0AEF11BA" w14:textId="66A8CA46">
            <w:pPr>
              <w:pStyle w:val="bullet"/>
              <w:spacing w:before="0"/>
              <w:ind/>
              <w:jc w:val="both"/>
              <w:rPr>
                <w:rFonts w:ascii="Arial" w:hAnsi="Arial" w:eastAsia="Arial" w:cs="Arial"/>
                <w:b w:val="0"/>
                <w:bCs w:val="0"/>
                <w:i w:val="0"/>
                <w:iCs w:val="0"/>
                <w:caps w:val="0"/>
                <w:smallCaps w:val="0"/>
                <w:noProof w:val="0"/>
                <w:color w:val="000000" w:themeColor="text1" w:themeTint="FF" w:themeShade="FF"/>
                <w:sz w:val="22"/>
                <w:szCs w:val="22"/>
                <w:lang w:val="en-GB"/>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3A41DC16" w14:paraId="0722821C" w14:textId="77777777">
        <w:tc>
          <w:tcPr>
            <w:tcW w:w="9781" w:type="dxa"/>
            <w:shd w:val="clear" w:color="auto" w:fill="C0C0C0"/>
            <w:tcMar/>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3A41DC16" w:rsidP="3A41DC16" w:rsidRDefault="3A41DC16" w14:paraId="5D886B66" w14:textId="1F16CB43">
      <w:pPr>
        <w:pStyle w:val="Heading2"/>
        <w:jc w:val="both"/>
        <w:rPr>
          <w:rFonts w:ascii="Arial" w:hAnsi="Arial" w:cs="Arial"/>
          <w:sz w:val="22"/>
          <w:szCs w:val="22"/>
        </w:rPr>
      </w:pPr>
    </w:p>
    <w:p w:rsidR="30F18C72" w:rsidP="3A41DC16" w:rsidRDefault="30F18C72" w14:paraId="70D88919" w14:textId="2E3C5A6A">
      <w:pPr>
        <w:pStyle w:val="Heading2"/>
        <w:jc w:val="both"/>
      </w:pPr>
      <w:r w:rsidRPr="68B21432" w:rsidR="30F18C72">
        <w:rPr>
          <w:rFonts w:ascii="Arial" w:hAnsi="Arial" w:cs="Arial"/>
          <w:sz w:val="22"/>
          <w:szCs w:val="22"/>
        </w:rPr>
        <w:t>Task: Complete a</w:t>
      </w:r>
      <w:r w:rsidRPr="68B21432" w:rsidR="640F7711">
        <w:rPr>
          <w:rFonts w:ascii="Arial" w:hAnsi="Arial" w:cs="Arial"/>
          <w:sz w:val="22"/>
          <w:szCs w:val="22"/>
        </w:rPr>
        <w:t>n online</w:t>
      </w:r>
      <w:r w:rsidRPr="68B21432" w:rsidR="30F18C72">
        <w:rPr>
          <w:rFonts w:ascii="Arial" w:hAnsi="Arial" w:cs="Arial"/>
          <w:sz w:val="22"/>
          <w:szCs w:val="22"/>
        </w:rPr>
        <w:t xml:space="preserve"> portfolio consisting of three main tasks </w:t>
      </w:r>
      <w:r w:rsidRPr="68B21432" w:rsidR="4C46E9F3">
        <w:rPr>
          <w:rFonts w:ascii="Arial" w:hAnsi="Arial" w:cs="Arial"/>
          <w:sz w:val="22"/>
          <w:szCs w:val="22"/>
        </w:rPr>
        <w:t>(This task meets LO1)</w:t>
      </w:r>
      <w:r w:rsidRPr="68B21432" w:rsidR="4380B73B">
        <w:rPr>
          <w:rFonts w:ascii="Arial" w:hAnsi="Arial" w:cs="Arial"/>
          <w:sz w:val="22"/>
          <w:szCs w:val="22"/>
        </w:rPr>
        <w:t>.</w:t>
      </w:r>
    </w:p>
    <w:p w:rsidR="3A41DC16" w:rsidP="3A41DC16" w:rsidRDefault="3A41DC16" w14:paraId="5B368173" w14:textId="24D89C52">
      <w:pPr>
        <w:pStyle w:val="Normal"/>
      </w:pPr>
    </w:p>
    <w:p w:rsidR="0893573F" w:rsidP="3A41DC16" w:rsidRDefault="0893573F" w14:paraId="07EFFD1A" w14:textId="49BFFCF0">
      <w:pPr>
        <w:pStyle w:val="Normal"/>
      </w:pPr>
      <w:r w:rsidRPr="3A41DC16" w:rsidR="0893573F">
        <w:rPr>
          <w:rFonts w:ascii="Arial" w:hAnsi="Arial" w:eastAsia="Arial" w:cs="Arial"/>
          <w:b w:val="0"/>
          <w:bCs w:val="0"/>
          <w:sz w:val="22"/>
          <w:szCs w:val="22"/>
        </w:rPr>
        <w:t>The purpose of this assessment is to enable students to evaluate their employability skills, career readiness, and professional development needs within contemporary health and social care contexts.</w:t>
      </w:r>
    </w:p>
    <w:p w:rsidR="0893573F" w:rsidP="3A41DC16" w:rsidRDefault="0893573F" w14:paraId="56E67760" w14:textId="5343343C">
      <w:pPr>
        <w:pStyle w:val="Normal"/>
      </w:pPr>
      <w:r w:rsidRPr="3A41DC16" w:rsidR="0893573F">
        <w:rPr>
          <w:rFonts w:ascii="Arial" w:hAnsi="Arial" w:eastAsia="Arial" w:cs="Arial"/>
          <w:b w:val="0"/>
          <w:bCs w:val="0"/>
          <w:sz w:val="22"/>
          <w:szCs w:val="22"/>
        </w:rPr>
        <w:t xml:space="preserve"> </w:t>
      </w:r>
    </w:p>
    <w:p w:rsidR="0893573F" w:rsidP="3A41DC16" w:rsidRDefault="0893573F" w14:paraId="149EDADB" w14:textId="6E3BC2CA">
      <w:pPr>
        <w:pStyle w:val="Normal"/>
        <w:suppressLineNumbers w:val="0"/>
        <w:bidi w:val="0"/>
        <w:spacing w:before="0" w:beforeAutospacing="off" w:after="0" w:afterAutospacing="off" w:line="259" w:lineRule="auto"/>
        <w:ind w:left="0" w:right="0"/>
        <w:jc w:val="left"/>
      </w:pPr>
      <w:r w:rsidRPr="3A41DC16" w:rsidR="0893573F">
        <w:rPr>
          <w:rFonts w:ascii="Arial" w:hAnsi="Arial" w:eastAsia="Arial" w:cs="Arial"/>
          <w:b w:val="0"/>
          <w:bCs w:val="0"/>
          <w:sz w:val="22"/>
          <w:szCs w:val="22"/>
        </w:rPr>
        <w:t xml:space="preserve">Students </w:t>
      </w:r>
      <w:r w:rsidRPr="3A41DC16" w:rsidR="0893573F">
        <w:rPr>
          <w:rFonts w:ascii="Arial" w:hAnsi="Arial" w:eastAsia="Arial" w:cs="Arial"/>
          <w:b w:val="0"/>
          <w:bCs w:val="0"/>
          <w:sz w:val="22"/>
          <w:szCs w:val="22"/>
        </w:rPr>
        <w:t>are required to</w:t>
      </w:r>
      <w:r w:rsidRPr="3A41DC16" w:rsidR="0893573F">
        <w:rPr>
          <w:rFonts w:ascii="Arial" w:hAnsi="Arial" w:eastAsia="Arial" w:cs="Arial"/>
          <w:b w:val="0"/>
          <w:bCs w:val="0"/>
          <w:sz w:val="22"/>
          <w:szCs w:val="22"/>
        </w:rPr>
        <w:t xml:space="preserve"> </w:t>
      </w:r>
      <w:r w:rsidRPr="3A41DC16" w:rsidR="0893573F">
        <w:rPr>
          <w:rFonts w:ascii="Arial" w:hAnsi="Arial" w:eastAsia="Arial" w:cs="Arial"/>
          <w:b w:val="0"/>
          <w:bCs w:val="0"/>
          <w:sz w:val="22"/>
          <w:szCs w:val="22"/>
        </w:rPr>
        <w:t>demonstrate</w:t>
      </w:r>
      <w:r w:rsidRPr="3A41DC16" w:rsidR="0893573F">
        <w:rPr>
          <w:rFonts w:ascii="Arial" w:hAnsi="Arial" w:eastAsia="Arial" w:cs="Arial"/>
          <w:b w:val="0"/>
          <w:bCs w:val="0"/>
          <w:sz w:val="22"/>
          <w:szCs w:val="22"/>
        </w:rPr>
        <w:t xml:space="preserve"> engagement with employability learning activities and critically evaluate their preparedness for professional practice through completion of three portfolio components.</w:t>
      </w:r>
    </w:p>
    <w:p w:rsidR="3A41DC16" w:rsidP="3A41DC16" w:rsidRDefault="3A41DC16" w14:paraId="1E2B6CCB" w14:textId="4A3D06CF">
      <w:pPr>
        <w:pStyle w:val="Normal"/>
        <w:rPr>
          <w:rFonts w:ascii="Arial" w:hAnsi="Arial" w:eastAsia="Arial" w:cs="Arial"/>
          <w:b w:val="0"/>
          <w:bCs w:val="0"/>
          <w:sz w:val="22"/>
          <w:szCs w:val="22"/>
        </w:rPr>
      </w:pPr>
    </w:p>
    <w:p w:rsidR="30F18C72" w:rsidP="3A41DC16" w:rsidRDefault="30F18C72" w14:paraId="04E27D43" w14:textId="78F28241">
      <w:pPr>
        <w:pStyle w:val="Normal"/>
      </w:pPr>
      <w:r w:rsidRPr="53A7A09A" w:rsidR="47058AC7">
        <w:rPr>
          <w:rFonts w:ascii="Arial" w:hAnsi="Arial" w:eastAsia="Arial" w:cs="Arial"/>
          <w:b w:val="1"/>
          <w:bCs w:val="1"/>
          <w:sz w:val="22"/>
          <w:szCs w:val="22"/>
        </w:rPr>
        <w:t xml:space="preserve">Part </w:t>
      </w:r>
      <w:r w:rsidRPr="53A7A09A" w:rsidR="30F18C72">
        <w:rPr>
          <w:rFonts w:ascii="Arial" w:hAnsi="Arial" w:eastAsia="Arial" w:cs="Arial"/>
          <w:b w:val="1"/>
          <w:bCs w:val="1"/>
          <w:sz w:val="22"/>
          <w:szCs w:val="22"/>
        </w:rPr>
        <w:t>1: e-Learning and Reflection (500-word equivalent)</w:t>
      </w:r>
    </w:p>
    <w:p w:rsidR="3A41DC16" w:rsidP="3A41DC16" w:rsidRDefault="3A41DC16" w14:paraId="3D405CD5" w14:textId="72CFA5B0">
      <w:pPr>
        <w:pStyle w:val="Normal"/>
        <w:rPr>
          <w:rFonts w:ascii="Arial" w:hAnsi="Arial" w:eastAsia="Arial" w:cs="Arial"/>
          <w:b w:val="0"/>
          <w:bCs w:val="0"/>
          <w:sz w:val="22"/>
          <w:szCs w:val="22"/>
        </w:rPr>
      </w:pPr>
    </w:p>
    <w:p w:rsidR="30F18C72" w:rsidP="3A41DC16" w:rsidRDefault="30F18C72" w14:paraId="32D048C6" w14:textId="4AE2C87F">
      <w:pPr>
        <w:pStyle w:val="Normal"/>
      </w:pPr>
      <w:r w:rsidRPr="3A41DC16" w:rsidR="30F18C72">
        <w:rPr>
          <w:rFonts w:ascii="Arial" w:hAnsi="Arial" w:eastAsia="Arial" w:cs="Arial"/>
          <w:b w:val="0"/>
          <w:bCs w:val="0"/>
          <w:sz w:val="22"/>
          <w:szCs w:val="22"/>
        </w:rPr>
        <w:t xml:space="preserve">Students must complete all mandatory online employability learning activities and </w:t>
      </w:r>
      <w:r w:rsidRPr="3A41DC16" w:rsidR="30F18C72">
        <w:rPr>
          <w:rFonts w:ascii="Arial" w:hAnsi="Arial" w:eastAsia="Arial" w:cs="Arial"/>
          <w:b w:val="0"/>
          <w:bCs w:val="0"/>
          <w:sz w:val="22"/>
          <w:szCs w:val="22"/>
        </w:rPr>
        <w:t>submit</w:t>
      </w:r>
      <w:r w:rsidRPr="3A41DC16" w:rsidR="30F18C72">
        <w:rPr>
          <w:rFonts w:ascii="Arial" w:hAnsi="Arial" w:eastAsia="Arial" w:cs="Arial"/>
          <w:b w:val="0"/>
          <w:bCs w:val="0"/>
          <w:sz w:val="22"/>
          <w:szCs w:val="22"/>
        </w:rPr>
        <w:t>:</w:t>
      </w:r>
    </w:p>
    <w:p w:rsidR="30F18C72" w:rsidP="3A41DC16" w:rsidRDefault="30F18C72" w14:paraId="17093A5F" w14:textId="6568929C">
      <w:pPr>
        <w:pStyle w:val="Normal"/>
      </w:pPr>
      <w:r w:rsidRPr="3A41DC16" w:rsidR="30F18C72">
        <w:rPr>
          <w:rFonts w:ascii="Arial" w:hAnsi="Arial" w:eastAsia="Arial" w:cs="Arial"/>
          <w:b w:val="0"/>
          <w:bCs w:val="0"/>
          <w:sz w:val="22"/>
          <w:szCs w:val="22"/>
        </w:rPr>
        <w:t xml:space="preserve"> </w:t>
      </w:r>
    </w:p>
    <w:p w:rsidR="30F18C72" w:rsidP="3A41DC16" w:rsidRDefault="30F18C72" w14:paraId="5375CB1E" w14:textId="3AD1AD27">
      <w:pPr>
        <w:pStyle w:val="ListParagraph"/>
        <w:numPr>
          <w:ilvl w:val="0"/>
          <w:numId w:val="20"/>
        </w:numPr>
        <w:rPr>
          <w:rFonts w:ascii="Arial" w:hAnsi="Arial" w:eastAsia="Arial" w:cs="Arial"/>
          <w:b w:val="0"/>
          <w:bCs w:val="0"/>
          <w:sz w:val="22"/>
          <w:szCs w:val="22"/>
        </w:rPr>
      </w:pPr>
      <w:r w:rsidRPr="3A41DC16" w:rsidR="30F18C72">
        <w:rPr>
          <w:rFonts w:ascii="Arial" w:hAnsi="Arial" w:eastAsia="Arial" w:cs="Arial"/>
          <w:b w:val="0"/>
          <w:bCs w:val="0"/>
          <w:sz w:val="22"/>
          <w:szCs w:val="22"/>
        </w:rPr>
        <w:t>Screenshotted evidence of completion (</w:t>
      </w:r>
      <w:r w:rsidRPr="3A41DC16" w:rsidR="30F18C72">
        <w:rPr>
          <w:rFonts w:ascii="Arial" w:hAnsi="Arial" w:eastAsia="Arial" w:cs="Arial"/>
          <w:b w:val="0"/>
          <w:bCs w:val="0"/>
          <w:sz w:val="22"/>
          <w:szCs w:val="22"/>
        </w:rPr>
        <w:t>200-word</w:t>
      </w:r>
      <w:r w:rsidRPr="3A41DC16" w:rsidR="30F18C72">
        <w:rPr>
          <w:rFonts w:ascii="Arial" w:hAnsi="Arial" w:eastAsia="Arial" w:cs="Arial"/>
          <w:b w:val="0"/>
          <w:bCs w:val="0"/>
          <w:sz w:val="22"/>
          <w:szCs w:val="22"/>
        </w:rPr>
        <w:t xml:space="preserve"> equivalent)</w:t>
      </w:r>
    </w:p>
    <w:p w:rsidR="30F18C72" w:rsidP="3A41DC16" w:rsidRDefault="30F18C72" w14:paraId="11140406" w14:textId="6ED564A2">
      <w:pPr>
        <w:pStyle w:val="ListParagraph"/>
        <w:numPr>
          <w:ilvl w:val="0"/>
          <w:numId w:val="20"/>
        </w:numPr>
        <w:rPr>
          <w:rFonts w:ascii="Arial" w:hAnsi="Arial" w:eastAsia="Arial" w:cs="Arial"/>
          <w:b w:val="0"/>
          <w:bCs w:val="0"/>
          <w:sz w:val="22"/>
          <w:szCs w:val="22"/>
        </w:rPr>
      </w:pPr>
      <w:r w:rsidRPr="3A41DC16" w:rsidR="30F18C72">
        <w:rPr>
          <w:rFonts w:ascii="Arial" w:hAnsi="Arial" w:eastAsia="Arial" w:cs="Arial"/>
          <w:b w:val="0"/>
          <w:bCs w:val="0"/>
          <w:sz w:val="22"/>
          <w:szCs w:val="22"/>
        </w:rPr>
        <w:t xml:space="preserve">A brief reflective summary </w:t>
      </w:r>
      <w:r w:rsidRPr="3A41DC16" w:rsidR="30F18C72">
        <w:rPr>
          <w:rFonts w:ascii="Arial" w:hAnsi="Arial" w:eastAsia="Arial" w:cs="Arial"/>
          <w:b w:val="0"/>
          <w:bCs w:val="0"/>
          <w:sz w:val="22"/>
          <w:szCs w:val="22"/>
        </w:rPr>
        <w:t>identifying</w:t>
      </w:r>
      <w:r w:rsidRPr="3A41DC16" w:rsidR="30F18C72">
        <w:rPr>
          <w:rFonts w:ascii="Arial" w:hAnsi="Arial" w:eastAsia="Arial" w:cs="Arial"/>
          <w:b w:val="0"/>
          <w:bCs w:val="0"/>
          <w:sz w:val="22"/>
          <w:szCs w:val="22"/>
        </w:rPr>
        <w:t xml:space="preserve"> three key learning points and how these relate to future health and social care practice (300 words)</w:t>
      </w:r>
    </w:p>
    <w:p w:rsidR="3A41DC16" w:rsidP="3A41DC16" w:rsidRDefault="3A41DC16" w14:paraId="35740195" w14:textId="3BBDE827">
      <w:pPr>
        <w:pStyle w:val="Normal"/>
        <w:rPr>
          <w:rFonts w:ascii="Arial" w:hAnsi="Arial" w:eastAsia="Arial" w:cs="Arial"/>
          <w:b w:val="0"/>
          <w:bCs w:val="0"/>
          <w:sz w:val="22"/>
          <w:szCs w:val="22"/>
        </w:rPr>
      </w:pPr>
    </w:p>
    <w:p w:rsidR="30F18C72" w:rsidP="53A7A09A" w:rsidRDefault="30F18C72" w14:paraId="12BE6451" w14:textId="5EE48A1F">
      <w:pPr>
        <w:pStyle w:val="Normal"/>
        <w:suppressLineNumbers w:val="0"/>
        <w:bidi w:val="0"/>
        <w:spacing w:before="0" w:beforeAutospacing="off" w:after="0" w:afterAutospacing="off" w:line="259" w:lineRule="auto"/>
        <w:ind w:left="0" w:right="0"/>
        <w:jc w:val="left"/>
        <w:rPr>
          <w:rFonts w:ascii="Arial" w:hAnsi="Arial" w:eastAsia="Arial" w:cs="Arial"/>
          <w:b w:val="1"/>
          <w:bCs w:val="1"/>
          <w:sz w:val="22"/>
          <w:szCs w:val="22"/>
        </w:rPr>
      </w:pPr>
      <w:r w:rsidRPr="53A7A09A" w:rsidR="436FA337">
        <w:rPr>
          <w:rFonts w:ascii="Arial" w:hAnsi="Arial" w:eastAsia="Arial" w:cs="Arial"/>
          <w:b w:val="1"/>
          <w:bCs w:val="1"/>
          <w:sz w:val="22"/>
          <w:szCs w:val="22"/>
        </w:rPr>
        <w:t xml:space="preserve">Part </w:t>
      </w:r>
      <w:r w:rsidRPr="53A7A09A" w:rsidR="30F18C72">
        <w:rPr>
          <w:rFonts w:ascii="Arial" w:hAnsi="Arial" w:eastAsia="Arial" w:cs="Arial"/>
          <w:b w:val="1"/>
          <w:bCs w:val="1"/>
          <w:sz w:val="22"/>
          <w:szCs w:val="22"/>
        </w:rPr>
        <w:t>2: Job-specific Skills Audit (750-word equivalent)</w:t>
      </w:r>
    </w:p>
    <w:p w:rsidR="3A41DC16" w:rsidP="3A41DC16" w:rsidRDefault="3A41DC16" w14:paraId="6D121F81" w14:textId="0DAFE690">
      <w:pPr>
        <w:pStyle w:val="Normal"/>
        <w:rPr>
          <w:rFonts w:ascii="Arial" w:hAnsi="Arial" w:eastAsia="Arial" w:cs="Arial"/>
          <w:b w:val="0"/>
          <w:bCs w:val="0"/>
          <w:sz w:val="22"/>
          <w:szCs w:val="22"/>
        </w:rPr>
      </w:pPr>
    </w:p>
    <w:p w:rsidR="50903860" w:rsidP="3A41DC16" w:rsidRDefault="50903860" w14:paraId="33A2FDDE" w14:textId="294B698E">
      <w:pPr>
        <w:pStyle w:val="Normal"/>
      </w:pPr>
      <w:r w:rsidRPr="3A41DC16" w:rsidR="50903860">
        <w:rPr>
          <w:rFonts w:ascii="Arial" w:hAnsi="Arial" w:eastAsia="Arial" w:cs="Arial"/>
          <w:b w:val="0"/>
          <w:bCs w:val="0"/>
          <w:sz w:val="22"/>
          <w:szCs w:val="22"/>
        </w:rPr>
        <w:t xml:space="preserve">Students undertake a structured self-assessment against professional skills </w:t>
      </w:r>
      <w:r w:rsidRPr="3A41DC16" w:rsidR="50903860">
        <w:rPr>
          <w:rFonts w:ascii="Arial" w:hAnsi="Arial" w:eastAsia="Arial" w:cs="Arial"/>
          <w:b w:val="0"/>
          <w:bCs w:val="0"/>
          <w:sz w:val="22"/>
          <w:szCs w:val="22"/>
        </w:rPr>
        <w:t>required</w:t>
      </w:r>
      <w:r w:rsidRPr="3A41DC16" w:rsidR="50903860">
        <w:rPr>
          <w:rFonts w:ascii="Arial" w:hAnsi="Arial" w:eastAsia="Arial" w:cs="Arial"/>
          <w:b w:val="0"/>
          <w:bCs w:val="0"/>
          <w:sz w:val="22"/>
          <w:szCs w:val="22"/>
        </w:rPr>
        <w:t xml:space="preserve"> within their chosen area of health and social care practice for a chosen, identified role. </w:t>
      </w:r>
    </w:p>
    <w:p w:rsidR="50903860" w:rsidP="3A41DC16" w:rsidRDefault="50903860" w14:paraId="4EDD0383" w14:textId="004B67E3">
      <w:pPr>
        <w:pStyle w:val="Normal"/>
      </w:pPr>
      <w:r w:rsidRPr="3A41DC16" w:rsidR="50903860">
        <w:rPr>
          <w:rFonts w:ascii="Arial" w:hAnsi="Arial" w:eastAsia="Arial" w:cs="Arial"/>
          <w:b w:val="0"/>
          <w:bCs w:val="0"/>
          <w:sz w:val="22"/>
          <w:szCs w:val="22"/>
        </w:rPr>
        <w:t xml:space="preserve"> </w:t>
      </w:r>
    </w:p>
    <w:p w:rsidR="50903860" w:rsidP="3A41DC16" w:rsidRDefault="50903860" w14:paraId="581891EA" w14:textId="5CDDAE0F">
      <w:pPr>
        <w:pStyle w:val="Normal"/>
      </w:pPr>
      <w:r w:rsidRPr="3A41DC16" w:rsidR="50903860">
        <w:rPr>
          <w:rFonts w:ascii="Arial" w:hAnsi="Arial" w:eastAsia="Arial" w:cs="Arial"/>
          <w:b w:val="0"/>
          <w:bCs w:val="0"/>
          <w:sz w:val="22"/>
          <w:szCs w:val="22"/>
        </w:rPr>
        <w:t>Students should:</w:t>
      </w:r>
    </w:p>
    <w:p w:rsidR="50903860" w:rsidP="3A41DC16" w:rsidRDefault="50903860" w14:paraId="19566F17" w14:textId="4F29A745">
      <w:pPr>
        <w:pStyle w:val="Normal"/>
      </w:pPr>
      <w:r w:rsidRPr="3A41DC16" w:rsidR="50903860">
        <w:rPr>
          <w:rFonts w:ascii="Arial" w:hAnsi="Arial" w:eastAsia="Arial" w:cs="Arial"/>
          <w:b w:val="0"/>
          <w:bCs w:val="0"/>
          <w:sz w:val="22"/>
          <w:szCs w:val="22"/>
        </w:rPr>
        <w:t xml:space="preserve"> </w:t>
      </w:r>
    </w:p>
    <w:p w:rsidR="50903860" w:rsidP="3A41DC16" w:rsidRDefault="50903860" w14:paraId="0E1CB6F8" w14:textId="3E299C6A">
      <w:pPr>
        <w:pStyle w:val="ListParagraph"/>
        <w:numPr>
          <w:ilvl w:val="0"/>
          <w:numId w:val="21"/>
        </w:numPr>
        <w:rPr>
          <w:rFonts w:ascii="Arial" w:hAnsi="Arial" w:eastAsia="Arial" w:cs="Arial"/>
          <w:b w:val="0"/>
          <w:bCs w:val="0"/>
          <w:sz w:val="22"/>
          <w:szCs w:val="22"/>
        </w:rPr>
      </w:pPr>
      <w:r w:rsidRPr="3A41DC16" w:rsidR="50903860">
        <w:rPr>
          <w:rFonts w:ascii="Arial" w:hAnsi="Arial" w:eastAsia="Arial" w:cs="Arial"/>
          <w:b w:val="0"/>
          <w:bCs w:val="0"/>
          <w:sz w:val="22"/>
          <w:szCs w:val="22"/>
        </w:rPr>
        <w:t>Identify strengths and areas for development</w:t>
      </w:r>
    </w:p>
    <w:p w:rsidR="50903860" w:rsidP="3A41DC16" w:rsidRDefault="50903860" w14:paraId="35031EEF" w14:textId="5F4E7E8C">
      <w:pPr>
        <w:pStyle w:val="ListParagraph"/>
        <w:numPr>
          <w:ilvl w:val="0"/>
          <w:numId w:val="21"/>
        </w:numPr>
        <w:rPr>
          <w:rFonts w:ascii="Arial" w:hAnsi="Arial" w:eastAsia="Arial" w:cs="Arial"/>
          <w:b w:val="0"/>
          <w:bCs w:val="0"/>
          <w:sz w:val="22"/>
          <w:szCs w:val="22"/>
        </w:rPr>
      </w:pPr>
      <w:r w:rsidRPr="3A41DC16" w:rsidR="50903860">
        <w:rPr>
          <w:rFonts w:ascii="Arial" w:hAnsi="Arial" w:eastAsia="Arial" w:cs="Arial"/>
          <w:b w:val="0"/>
          <w:bCs w:val="0"/>
          <w:sz w:val="22"/>
          <w:szCs w:val="22"/>
        </w:rPr>
        <w:t>Compare their skills against relevant professional expectations</w:t>
      </w:r>
    </w:p>
    <w:p w:rsidR="50903860" w:rsidP="3A41DC16" w:rsidRDefault="50903860" w14:paraId="55EECFAD" w14:textId="735322F2">
      <w:pPr>
        <w:pStyle w:val="ListParagraph"/>
        <w:numPr>
          <w:ilvl w:val="0"/>
          <w:numId w:val="21"/>
        </w:numPr>
        <w:rPr>
          <w:rFonts w:ascii="Arial" w:hAnsi="Arial" w:eastAsia="Arial" w:cs="Arial"/>
          <w:b w:val="0"/>
          <w:bCs w:val="0"/>
          <w:sz w:val="22"/>
          <w:szCs w:val="22"/>
        </w:rPr>
      </w:pPr>
      <w:r w:rsidRPr="3A41DC16" w:rsidR="50903860">
        <w:rPr>
          <w:rFonts w:ascii="Arial" w:hAnsi="Arial" w:eastAsia="Arial" w:cs="Arial"/>
          <w:b w:val="0"/>
          <w:bCs w:val="0"/>
          <w:sz w:val="22"/>
          <w:szCs w:val="22"/>
        </w:rPr>
        <w:t>Reflect on their readiness for professional practice</w:t>
      </w:r>
    </w:p>
    <w:p w:rsidR="3A41DC16" w:rsidP="3A41DC16" w:rsidRDefault="3A41DC16" w14:paraId="1C1C1141" w14:textId="30666B90">
      <w:pPr>
        <w:pStyle w:val="Normal"/>
        <w:rPr>
          <w:rFonts w:ascii="Arial" w:hAnsi="Arial" w:eastAsia="Arial" w:cs="Arial"/>
          <w:b w:val="0"/>
          <w:bCs w:val="0"/>
          <w:sz w:val="22"/>
          <w:szCs w:val="22"/>
        </w:rPr>
      </w:pPr>
    </w:p>
    <w:p w:rsidR="30F18C72" w:rsidP="53A7A09A" w:rsidRDefault="30F18C72" w14:paraId="6FDF31BF" w14:textId="0E0618E2">
      <w:pPr>
        <w:pStyle w:val="Normal"/>
        <w:suppressLineNumbers w:val="0"/>
        <w:bidi w:val="0"/>
        <w:spacing w:before="0" w:beforeAutospacing="off" w:after="0" w:afterAutospacing="off" w:line="259" w:lineRule="auto"/>
        <w:ind w:left="0" w:right="0"/>
        <w:jc w:val="left"/>
        <w:rPr>
          <w:rFonts w:ascii="Arial" w:hAnsi="Arial" w:eastAsia="Arial" w:cs="Arial"/>
          <w:b w:val="1"/>
          <w:bCs w:val="1"/>
          <w:sz w:val="22"/>
          <w:szCs w:val="22"/>
        </w:rPr>
      </w:pPr>
      <w:r w:rsidRPr="53A7A09A" w:rsidR="13AED9ED">
        <w:rPr>
          <w:rFonts w:ascii="Arial" w:hAnsi="Arial" w:eastAsia="Arial" w:cs="Arial"/>
          <w:b w:val="1"/>
          <w:bCs w:val="1"/>
          <w:sz w:val="22"/>
          <w:szCs w:val="22"/>
        </w:rPr>
        <w:t xml:space="preserve">Part </w:t>
      </w:r>
      <w:r w:rsidRPr="53A7A09A" w:rsidR="30F18C72">
        <w:rPr>
          <w:rFonts w:ascii="Arial" w:hAnsi="Arial" w:eastAsia="Arial" w:cs="Arial"/>
          <w:b w:val="1"/>
          <w:bCs w:val="1"/>
          <w:sz w:val="22"/>
          <w:szCs w:val="22"/>
        </w:rPr>
        <w:t>3: Personal Development Plan (PDP) (750-word equivalent)</w:t>
      </w:r>
    </w:p>
    <w:p w:rsidR="3A41DC16" w:rsidP="3A41DC16" w:rsidRDefault="3A41DC16" w14:paraId="1A83D897" w14:textId="49A2503E">
      <w:pPr>
        <w:pStyle w:val="Normal"/>
        <w:rPr>
          <w:rFonts w:ascii="Arial" w:hAnsi="Arial" w:eastAsia="Arial" w:cs="Arial"/>
          <w:b w:val="0"/>
          <w:bCs w:val="0"/>
          <w:sz w:val="22"/>
          <w:szCs w:val="22"/>
        </w:rPr>
      </w:pPr>
    </w:p>
    <w:p w:rsidR="604EB56B" w:rsidP="3A41DC16" w:rsidRDefault="604EB56B" w14:paraId="48E7B84C" w14:textId="2B2E7C54">
      <w:pPr>
        <w:pStyle w:val="Normal"/>
      </w:pPr>
      <w:r w:rsidRPr="3A41DC16" w:rsidR="604EB56B">
        <w:rPr>
          <w:rFonts w:ascii="Arial" w:hAnsi="Arial" w:eastAsia="Arial" w:cs="Arial"/>
          <w:b w:val="0"/>
          <w:bCs w:val="0"/>
          <w:sz w:val="22"/>
          <w:szCs w:val="22"/>
        </w:rPr>
        <w:t xml:space="preserve">Students will need to create a structured development plan </w:t>
      </w:r>
      <w:r w:rsidRPr="3A41DC16" w:rsidR="604EB56B">
        <w:rPr>
          <w:rFonts w:ascii="Arial" w:hAnsi="Arial" w:eastAsia="Arial" w:cs="Arial"/>
          <w:b w:val="0"/>
          <w:bCs w:val="0"/>
          <w:sz w:val="22"/>
          <w:szCs w:val="22"/>
        </w:rPr>
        <w:t>demonstrating</w:t>
      </w:r>
      <w:r w:rsidRPr="3A41DC16" w:rsidR="604EB56B">
        <w:rPr>
          <w:rFonts w:ascii="Arial" w:hAnsi="Arial" w:eastAsia="Arial" w:cs="Arial"/>
          <w:b w:val="0"/>
          <w:bCs w:val="0"/>
          <w:sz w:val="22"/>
          <w:szCs w:val="22"/>
        </w:rPr>
        <w:t xml:space="preserve"> how they will strengthen their professional capabilities and career resilience.</w:t>
      </w:r>
    </w:p>
    <w:p w:rsidR="604EB56B" w:rsidP="3A41DC16" w:rsidRDefault="604EB56B" w14:paraId="6166956C" w14:textId="5350BA36">
      <w:pPr>
        <w:pStyle w:val="Normal"/>
      </w:pPr>
      <w:r w:rsidRPr="3A41DC16" w:rsidR="604EB56B">
        <w:rPr>
          <w:rFonts w:ascii="Arial" w:hAnsi="Arial" w:eastAsia="Arial" w:cs="Arial"/>
          <w:b w:val="0"/>
          <w:bCs w:val="0"/>
          <w:sz w:val="22"/>
          <w:szCs w:val="22"/>
        </w:rPr>
        <w:t xml:space="preserve"> </w:t>
      </w:r>
    </w:p>
    <w:p w:rsidR="604EB56B" w:rsidP="3A41DC16" w:rsidRDefault="604EB56B" w14:paraId="7D975D23" w14:textId="24D84A8A">
      <w:pPr>
        <w:pStyle w:val="Normal"/>
      </w:pPr>
      <w:r w:rsidRPr="3A41DC16" w:rsidR="604EB56B">
        <w:rPr>
          <w:rFonts w:ascii="Arial" w:hAnsi="Arial" w:eastAsia="Arial" w:cs="Arial"/>
          <w:b w:val="0"/>
          <w:bCs w:val="0"/>
          <w:sz w:val="22"/>
          <w:szCs w:val="22"/>
        </w:rPr>
        <w:t>The plan should include:</w:t>
      </w:r>
    </w:p>
    <w:p w:rsidR="604EB56B" w:rsidP="3A41DC16" w:rsidRDefault="604EB56B" w14:paraId="7072000A" w14:textId="4054110D">
      <w:pPr>
        <w:pStyle w:val="Normal"/>
      </w:pPr>
      <w:r w:rsidRPr="3A41DC16" w:rsidR="604EB56B">
        <w:rPr>
          <w:rFonts w:ascii="Arial" w:hAnsi="Arial" w:eastAsia="Arial" w:cs="Arial"/>
          <w:b w:val="0"/>
          <w:bCs w:val="0"/>
          <w:sz w:val="22"/>
          <w:szCs w:val="22"/>
        </w:rPr>
        <w:t xml:space="preserve"> </w:t>
      </w:r>
    </w:p>
    <w:p w:rsidR="604EB56B" w:rsidP="3A41DC16" w:rsidRDefault="604EB56B" w14:paraId="1E6BC6DB" w14:textId="4A7010D8">
      <w:pPr>
        <w:pStyle w:val="ListParagraph"/>
        <w:numPr>
          <w:ilvl w:val="0"/>
          <w:numId w:val="22"/>
        </w:numPr>
        <w:rPr>
          <w:rFonts w:ascii="Arial" w:hAnsi="Arial" w:eastAsia="Arial" w:cs="Arial"/>
          <w:b w:val="0"/>
          <w:bCs w:val="0"/>
          <w:sz w:val="22"/>
          <w:szCs w:val="22"/>
        </w:rPr>
      </w:pPr>
      <w:r w:rsidRPr="3A41DC16" w:rsidR="604EB56B">
        <w:rPr>
          <w:rFonts w:ascii="Arial" w:hAnsi="Arial" w:eastAsia="Arial" w:cs="Arial"/>
          <w:b w:val="0"/>
          <w:bCs w:val="0"/>
          <w:sz w:val="22"/>
          <w:szCs w:val="22"/>
        </w:rPr>
        <w:t>SMART objectives</w:t>
      </w:r>
    </w:p>
    <w:p w:rsidR="604EB56B" w:rsidP="3A41DC16" w:rsidRDefault="604EB56B" w14:paraId="7402A30B" w14:textId="6DB00A4B">
      <w:pPr>
        <w:pStyle w:val="ListParagraph"/>
        <w:numPr>
          <w:ilvl w:val="0"/>
          <w:numId w:val="22"/>
        </w:numPr>
        <w:rPr>
          <w:rFonts w:ascii="Arial" w:hAnsi="Arial" w:eastAsia="Arial" w:cs="Arial"/>
          <w:b w:val="0"/>
          <w:bCs w:val="0"/>
          <w:sz w:val="22"/>
          <w:szCs w:val="22"/>
        </w:rPr>
      </w:pPr>
      <w:r w:rsidRPr="3A41DC16" w:rsidR="604EB56B">
        <w:rPr>
          <w:rFonts w:ascii="Arial" w:hAnsi="Arial" w:eastAsia="Arial" w:cs="Arial"/>
          <w:b w:val="0"/>
          <w:bCs w:val="0"/>
          <w:sz w:val="22"/>
          <w:szCs w:val="22"/>
        </w:rPr>
        <w:t>Development activities</w:t>
      </w:r>
    </w:p>
    <w:p w:rsidR="604EB56B" w:rsidP="3A41DC16" w:rsidRDefault="604EB56B" w14:paraId="5F4FD151" w14:textId="3F405BC6">
      <w:pPr>
        <w:pStyle w:val="ListParagraph"/>
        <w:numPr>
          <w:ilvl w:val="0"/>
          <w:numId w:val="22"/>
        </w:numPr>
        <w:rPr>
          <w:rFonts w:ascii="Arial" w:hAnsi="Arial" w:eastAsia="Arial" w:cs="Arial"/>
          <w:b w:val="0"/>
          <w:bCs w:val="0"/>
          <w:sz w:val="22"/>
          <w:szCs w:val="22"/>
        </w:rPr>
      </w:pPr>
      <w:r w:rsidRPr="3A41DC16" w:rsidR="604EB56B">
        <w:rPr>
          <w:rFonts w:ascii="Arial" w:hAnsi="Arial" w:eastAsia="Arial" w:cs="Arial"/>
          <w:b w:val="0"/>
          <w:bCs w:val="0"/>
          <w:sz w:val="22"/>
          <w:szCs w:val="22"/>
        </w:rPr>
        <w:t>Milestones</w:t>
      </w:r>
    </w:p>
    <w:p w:rsidR="604EB56B" w:rsidP="3A41DC16" w:rsidRDefault="604EB56B" w14:paraId="55238E9F" w14:textId="1DC3E56A">
      <w:pPr>
        <w:pStyle w:val="ListParagraph"/>
        <w:numPr>
          <w:ilvl w:val="0"/>
          <w:numId w:val="22"/>
        </w:numPr>
        <w:rPr>
          <w:rFonts w:ascii="Arial" w:hAnsi="Arial" w:eastAsia="Arial" w:cs="Arial"/>
          <w:b w:val="0"/>
          <w:bCs w:val="0"/>
          <w:sz w:val="22"/>
          <w:szCs w:val="22"/>
        </w:rPr>
      </w:pPr>
      <w:r w:rsidRPr="3A41DC16" w:rsidR="604EB56B">
        <w:rPr>
          <w:rFonts w:ascii="Arial" w:hAnsi="Arial" w:eastAsia="Arial" w:cs="Arial"/>
          <w:b w:val="0"/>
          <w:bCs w:val="0"/>
          <w:sz w:val="22"/>
          <w:szCs w:val="22"/>
        </w:rPr>
        <w:t>Success measures</w:t>
      </w:r>
    </w:p>
    <w:p w:rsidR="3A41DC16" w:rsidP="3A41DC16" w:rsidRDefault="3A41DC16" w14:paraId="35365AB7" w14:textId="50C50D35">
      <w:pPr>
        <w:pStyle w:val="Normal"/>
        <w:rPr>
          <w:rFonts w:ascii="Arial" w:hAnsi="Arial" w:eastAsia="Arial" w:cs="Arial"/>
          <w:b w:val="0"/>
          <w:bCs w:val="0"/>
          <w:sz w:val="22"/>
          <w:szCs w:val="22"/>
        </w:rPr>
      </w:pPr>
    </w:p>
    <w:p w:rsidR="6C02F738" w:rsidP="3A41DC16" w:rsidRDefault="6C02F738" w14:paraId="2CEEFDF0" w14:textId="4282813D">
      <w:pPr>
        <w:pStyle w:val="Normal"/>
      </w:pPr>
      <w:r w:rsidRPr="3A41DC16" w:rsidR="6C02F738">
        <w:rPr>
          <w:rFonts w:ascii="Arial" w:hAnsi="Arial" w:eastAsia="Arial" w:cs="Arial"/>
          <w:b w:val="0"/>
          <w:bCs w:val="0"/>
          <w:sz w:val="22"/>
          <w:szCs w:val="22"/>
        </w:rPr>
        <w:t>The portfolio should demonstrate evidence of self-awareness, critical reflection, professional planning, and engagement with contemporary health and social care workforce requirements.</w:t>
      </w:r>
    </w:p>
    <w:p w:rsidR="6C02F738" w:rsidP="3A41DC16" w:rsidRDefault="6C02F738" w14:paraId="2BEE16C4" w14:textId="2A9FFB27">
      <w:pPr>
        <w:pStyle w:val="Normal"/>
      </w:pPr>
      <w:r w:rsidRPr="3A41DC16" w:rsidR="6C02F738">
        <w:rPr>
          <w:rFonts w:ascii="Arial" w:hAnsi="Arial" w:eastAsia="Arial" w:cs="Arial"/>
          <w:b w:val="0"/>
          <w:bCs w:val="0"/>
          <w:sz w:val="22"/>
          <w:szCs w:val="22"/>
        </w:rPr>
        <w:t xml:space="preserve"> </w:t>
      </w:r>
    </w:p>
    <w:p w:rsidR="6C02F738" w:rsidP="3A41DC16" w:rsidRDefault="6C02F738" w14:paraId="2051A52A" w14:textId="04AE9F8E">
      <w:pPr>
        <w:pStyle w:val="Normal"/>
      </w:pPr>
      <w:r w:rsidRPr="3A41DC16" w:rsidR="6C02F738">
        <w:rPr>
          <w:rFonts w:ascii="Arial" w:hAnsi="Arial" w:eastAsia="Arial" w:cs="Arial"/>
          <w:b w:val="0"/>
          <w:bCs w:val="0"/>
          <w:sz w:val="22"/>
          <w:szCs w:val="22"/>
        </w:rPr>
        <w:t>The work should be professionally presented and supported by relevant academic, professional, policy, and sector literature using the University's Harvard Referencing System.</w:t>
      </w:r>
    </w:p>
    <w:p w:rsidR="3A41DC16" w:rsidP="3A41DC16" w:rsidRDefault="3A41DC16" w14:paraId="118A6D35" w14:textId="01B62A4F">
      <w:pPr>
        <w:pStyle w:val="Normal"/>
        <w:rPr>
          <w:rFonts w:ascii="Arial" w:hAnsi="Arial" w:eastAsia="Arial" w:cs="Arial"/>
          <w:b w:val="1"/>
          <w:bCs w:val="1"/>
        </w:rPr>
      </w:pPr>
    </w:p>
    <w:p w:rsidR="3A41DC16" w:rsidP="3A41DC16" w:rsidRDefault="3A41DC16" w14:paraId="6B53991B" w14:textId="2C6C0BB5">
      <w:pPr>
        <w:pStyle w:val="Normal"/>
        <w:rPr>
          <w:rFonts w:ascii="Arial" w:hAnsi="Arial" w:eastAsia="Arial" w:cs="Arial"/>
          <w:b w:val="1"/>
          <w:bCs w:val="1"/>
        </w:rPr>
      </w:pPr>
    </w:p>
    <w:p w:rsidR="00895734" w:rsidP="3A41DC16" w:rsidRDefault="00895734" w14:paraId="1E9B4606" w14:textId="609E8C80">
      <w:pPr>
        <w:pStyle w:val="Heading2"/>
        <w:ind w:left="567" w:firstLine="142"/>
        <w:rPr>
          <w:rFonts w:ascii="Arial" w:hAnsi="Arial" w:cs="Arial"/>
          <w:sz w:val="22"/>
          <w:szCs w:val="22"/>
        </w:rPr>
      </w:pPr>
    </w:p>
    <w:p w:rsidR="00895734" w:rsidP="3A41DC16" w:rsidRDefault="00895734" w14:paraId="3F465AB6" w14:textId="043AAFEF">
      <w:pPr>
        <w:ind/>
      </w:pPr>
      <w:r>
        <w:br w:type="page"/>
      </w:r>
    </w:p>
    <w:p w:rsidR="00895734" w:rsidP="68B21432" w:rsidRDefault="00895734" w14:paraId="76CA4A00" w14:textId="57158C56">
      <w:pPr>
        <w:pStyle w:val="Heading2"/>
        <w:ind w:left="567" w:firstLine="142"/>
        <w:jc w:val="center"/>
        <w:rPr>
          <w:rFonts w:ascii="Arial" w:hAnsi="Arial" w:cs="Arial"/>
          <w:sz w:val="22"/>
          <w:szCs w:val="22"/>
        </w:rPr>
      </w:pPr>
      <w:r w:rsidRPr="68B21432" w:rsidR="00895734">
        <w:rPr>
          <w:rFonts w:ascii="Arial" w:hAnsi="Arial" w:cs="Arial"/>
          <w:sz w:val="22"/>
          <w:szCs w:val="22"/>
        </w:rPr>
        <w:t>Use of Generative AI in Assessment</w:t>
      </w:r>
    </w:p>
    <w:p w:rsidRPr="00FA7E96" w:rsidR="00895734" w:rsidP="68B21432" w:rsidRDefault="00895734" w14:paraId="4985E20D" w14:textId="77777777">
      <w:pPr>
        <w:jc w:val="center"/>
        <w:rPr>
          <w:rFonts w:ascii="Arial" w:hAnsi="Arial" w:cs="Arial"/>
          <w:sz w:val="22"/>
          <w:szCs w:val="22"/>
        </w:rPr>
      </w:pPr>
      <w:r>
        <w:tab/>
      </w:r>
      <w:r w:rsidRPr="00FA7E96" w:rsidR="00895734">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3A41DC16"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Mar/>
          </w:tcPr>
          <w:p w:rsidRPr="00FA7E96" w:rsidR="00895734" w:rsidP="002F3400" w:rsidRDefault="00895734" w14:paraId="05AF2DFC" w14:textId="5BB43743">
            <w:pPr/>
            <w:r w:rsidRPr="3A41DC16" w:rsidR="6B32F474">
              <w:rPr>
                <w:rFonts w:ascii="MS Gothic" w:hAnsi="MS Gothic" w:eastAsia="MS Gothic" w:cs="Arial"/>
                <w:sz w:val="22"/>
                <w:szCs w:val="22"/>
              </w:rPr>
              <w:t>No</w:t>
            </w:r>
          </w:p>
        </w:tc>
      </w:tr>
      <w:tr w:rsidRPr="00FA7E96" w:rsidR="00895734" w:rsidTr="3A41DC16"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Pr="00FA7E96" w:rsidR="00895734" w:rsidP="002F3400" w:rsidRDefault="00895734" w14:paraId="39E38D02" w14:textId="594B317C">
            <w:pPr/>
            <w:r w:rsidRPr="3A41DC16" w:rsidR="494622A8">
              <w:rPr>
                <w:rFonts w:ascii="MS Gothic" w:hAnsi="MS Gothic" w:eastAsia="MS Gothic" w:cs="Arial"/>
                <w:sz w:val="22"/>
                <w:szCs w:val="22"/>
              </w:rPr>
              <w:t>Yes</w:t>
            </w:r>
          </w:p>
        </w:tc>
      </w:tr>
      <w:tr w:rsidRPr="00FA7E96" w:rsidR="00895734" w:rsidTr="3A41DC16"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Mar/>
          </w:tcPr>
          <w:p w:rsidRPr="00FA7E96" w:rsidR="00895734" w:rsidP="002F3400" w:rsidRDefault="00895734" w14:paraId="271FFB16" w14:textId="7BE5A0C7">
            <w:pPr/>
            <w:r w:rsidRPr="3A41DC16" w:rsidR="494622A8">
              <w:rPr>
                <w:rFonts w:ascii="MS Gothic" w:hAnsi="MS Gothic" w:eastAsia="MS Gothic" w:cs="Arial"/>
                <w:sz w:val="22"/>
                <w:szCs w:val="22"/>
              </w:rPr>
              <w:t>No</w:t>
            </w:r>
          </w:p>
        </w:tc>
      </w:tr>
      <w:tr w:rsidRPr="00FA7E96" w:rsidR="00895734" w:rsidTr="3A41DC16"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Pr="00FA7E96" w:rsidR="00895734" w:rsidP="002F3400" w:rsidRDefault="00895734" w14:paraId="2FB890F9" w14:textId="59FB007C">
            <w:pPr/>
            <w:r w:rsidRPr="3A41DC16" w:rsidR="5EF5BDE9">
              <w:rPr>
                <w:rFonts w:ascii="MS Gothic" w:hAnsi="MS Gothic" w:eastAsia="MS Gothic" w:cs="Arial"/>
                <w:sz w:val="22"/>
                <w:szCs w:val="22"/>
              </w:rPr>
              <w:t>No</w:t>
            </w:r>
          </w:p>
        </w:tc>
      </w:tr>
      <w:tr w:rsidRPr="00FA7E96" w:rsidR="00895734" w:rsidTr="3A41DC16"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Pr="00FA7E96" w:rsidR="00895734" w:rsidP="002F3400" w:rsidRDefault="00895734" w14:paraId="28DDA99B" w14:textId="69E06A72">
            <w:pPr/>
            <w:r w:rsidRPr="3A41DC16" w:rsidR="244281EA">
              <w:rPr>
                <w:rFonts w:ascii="MS Gothic" w:hAnsi="MS Gothic" w:eastAsia="MS Gothic" w:cs="Arial"/>
                <w:sz w:val="22"/>
                <w:szCs w:val="22"/>
              </w:rPr>
              <w:t>No</w:t>
            </w:r>
          </w:p>
        </w:tc>
      </w:tr>
      <w:tr w:rsidRPr="00FA7E96" w:rsidR="00895734" w:rsidTr="3A41DC16"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Pr="00FA7E96" w:rsidR="00895734" w:rsidP="002F3400" w:rsidRDefault="00895734" w14:paraId="58318950" w14:textId="37BA2562">
            <w:pPr/>
            <w:r w:rsidRPr="3A41DC16" w:rsidR="244281EA">
              <w:rPr>
                <w:rFonts w:ascii="MS Gothic" w:hAnsi="MS Gothic" w:eastAsia="MS Gothic" w:cs="Arial"/>
                <w:sz w:val="22"/>
                <w:szCs w:val="22"/>
              </w:rPr>
              <w:t>No</w:t>
            </w:r>
          </w:p>
        </w:tc>
      </w:tr>
      <w:tr w:rsidRPr="00FA7E96" w:rsidR="00895734" w:rsidTr="3A41DC16"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004D5E9B" w:rsidP="3A41DC16" w:rsidRDefault="004D5E9B" w14:paraId="48688F97" w14:textId="0ECD21B8">
      <w:pPr>
        <w:pStyle w:val="Normal"/>
        <w:ind w:left="0"/>
        <w:rPr>
          <w:rFonts w:ascii="Arial" w:hAnsi="Arial" w:cs="Arial"/>
          <w:sz w:val="24"/>
          <w:szCs w:val="24"/>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540E9B8A">
      <w:pPr>
        <w:jc w:val="both"/>
      </w:pPr>
      <w:r w:rsidRPr="68B21432" w:rsidR="008042F0">
        <w:rPr>
          <w:rFonts w:ascii="Arial" w:hAnsi="Arial" w:cs="Arial"/>
          <w:b w:val="1"/>
          <w:bCs w:val="1"/>
          <w:i w:val="1"/>
          <w:iCs w:val="1"/>
          <w:sz w:val="22"/>
          <w:szCs w:val="22"/>
        </w:rPr>
        <w:t>Guidance</w:t>
      </w:r>
      <w:r w:rsidRPr="68B21432" w:rsidR="00C01A3F">
        <w:rPr>
          <w:rFonts w:ascii="Arial" w:hAnsi="Arial" w:cs="Arial"/>
          <w:b w:val="1"/>
          <w:bCs w:val="1"/>
          <w:i w:val="1"/>
          <w:iCs w:val="1"/>
          <w:sz w:val="22"/>
          <w:szCs w:val="22"/>
        </w:rPr>
        <w:t xml:space="preserve"> specific to this </w:t>
      </w:r>
      <w:r w:rsidRPr="68B21432" w:rsidR="00E27F15">
        <w:rPr>
          <w:rFonts w:ascii="Arial" w:hAnsi="Arial" w:cs="Arial"/>
          <w:b w:val="1"/>
          <w:bCs w:val="1"/>
          <w:i w:val="1"/>
          <w:iCs w:val="1"/>
          <w:sz w:val="22"/>
          <w:szCs w:val="22"/>
        </w:rPr>
        <w:t>assessment</w:t>
      </w:r>
      <w:r w:rsidRPr="68B21432" w:rsidR="00C01A3F">
        <w:rPr>
          <w:rFonts w:ascii="Arial" w:hAnsi="Arial" w:cs="Arial"/>
          <w:b w:val="1"/>
          <w:bCs w:val="1"/>
          <w:i w:val="1"/>
          <w:iCs w:val="1"/>
          <w:sz w:val="22"/>
          <w:szCs w:val="22"/>
        </w:rPr>
        <w:t>:</w:t>
      </w:r>
      <w:r w:rsidRPr="68B21432" w:rsidR="00C01A3F">
        <w:rPr>
          <w:rFonts w:ascii="Arial" w:hAnsi="Arial" w:cs="Arial"/>
          <w:i w:val="1"/>
          <w:iCs w:val="1"/>
          <w:sz w:val="22"/>
          <w:szCs w:val="22"/>
        </w:rPr>
        <w:t xml:space="preserve"> </w:t>
      </w:r>
      <w:r w:rsidRPr="68B21432" w:rsidR="72098F8B">
        <w:rPr>
          <w:rFonts w:ascii="Arial" w:hAnsi="Arial" w:cs="Arial"/>
          <w:i w:val="1"/>
          <w:iCs w:val="1"/>
          <w:sz w:val="22"/>
          <w:szCs w:val="22"/>
        </w:rPr>
        <w:t xml:space="preserve">Students should </w:t>
      </w:r>
      <w:r w:rsidRPr="68B21432" w:rsidR="72098F8B">
        <w:rPr>
          <w:rFonts w:ascii="Arial" w:hAnsi="Arial" w:cs="Arial"/>
          <w:i w:val="1"/>
          <w:iCs w:val="1"/>
          <w:sz w:val="22"/>
          <w:szCs w:val="22"/>
        </w:rPr>
        <w:t>demonstrate</w:t>
      </w:r>
      <w:r w:rsidRPr="68B21432" w:rsidR="72098F8B">
        <w:rPr>
          <w:rFonts w:ascii="Arial" w:hAnsi="Arial" w:cs="Arial"/>
          <w:i w:val="1"/>
          <w:iCs w:val="1"/>
          <w:sz w:val="22"/>
          <w:szCs w:val="22"/>
        </w:rPr>
        <w:t xml:space="preserve"> engagement with a range of relevant academic, professional, policy and sector-based literature relating to employability, professional development, career resilience and workforce trends within health and social care. Sources may include peer-reviewed journal articles, government reports, NHS and Social Care Wales publications, professional body guidance, workforce strategies, and employability frameworks. Evidence should be used throughout the portfolio to support reflections, justify personal development goals, and contextualise discussions of professional skills and future career opportunities. Students are expected to </w:t>
      </w:r>
      <w:r w:rsidRPr="68B21432" w:rsidR="72098F8B">
        <w:rPr>
          <w:rFonts w:ascii="Arial" w:hAnsi="Arial" w:cs="Arial"/>
          <w:i w:val="1"/>
          <w:iCs w:val="1"/>
          <w:sz w:val="22"/>
          <w:szCs w:val="22"/>
        </w:rPr>
        <w:t>demonstrate</w:t>
      </w:r>
      <w:r w:rsidRPr="68B21432" w:rsidR="72098F8B">
        <w:rPr>
          <w:rFonts w:ascii="Arial" w:hAnsi="Arial" w:cs="Arial"/>
          <w:i w:val="1"/>
          <w:iCs w:val="1"/>
          <w:sz w:val="22"/>
          <w:szCs w:val="22"/>
        </w:rPr>
        <w:t xml:space="preserve"> an ability to </w:t>
      </w:r>
      <w:r w:rsidRPr="68B21432" w:rsidR="72098F8B">
        <w:rPr>
          <w:rFonts w:ascii="Arial" w:hAnsi="Arial" w:cs="Arial"/>
          <w:i w:val="1"/>
          <w:iCs w:val="1"/>
          <w:sz w:val="22"/>
          <w:szCs w:val="22"/>
        </w:rPr>
        <w:t>identify</w:t>
      </w:r>
      <w:r w:rsidRPr="68B21432" w:rsidR="72098F8B">
        <w:rPr>
          <w:rFonts w:ascii="Arial" w:hAnsi="Arial" w:cs="Arial"/>
          <w:i w:val="1"/>
          <w:iCs w:val="1"/>
          <w:sz w:val="22"/>
          <w:szCs w:val="22"/>
        </w:rPr>
        <w:t>, evaluate and utilise credible sources appropriately, applying the University's Harvard Referencing System accurately and consistently.</w:t>
      </w:r>
      <w:r w:rsidRPr="68B21432" w:rsidR="61CBCE25">
        <w:rPr>
          <w:rFonts w:ascii="Arial" w:hAnsi="Arial" w:cs="Arial"/>
          <w:i w:val="1"/>
          <w:iCs w:val="1"/>
          <w:sz w:val="22"/>
          <w:szCs w:val="22"/>
        </w:rPr>
        <w:t xml:space="preserve"> </w:t>
      </w:r>
      <w:r w:rsidRPr="68B21432" w:rsidR="1E86F53E">
        <w:rPr>
          <w:rFonts w:ascii="Arial" w:hAnsi="Arial" w:cs="Arial"/>
          <w:i w:val="1"/>
          <w:iCs w:val="1"/>
          <w:sz w:val="22"/>
          <w:szCs w:val="22"/>
        </w:rPr>
        <w:t xml:space="preserve">Student can access the UWTSD Harvard Referencing guide here - </w:t>
      </w:r>
      <w:hyperlink r:id="R6838ef109c6d4046">
        <w:r w:rsidRPr="68B21432" w:rsidR="3EA1AD3F">
          <w:rPr>
            <w:rStyle w:val="Hyperlink"/>
            <w:rFonts w:ascii="Arial" w:hAnsi="Arial" w:cs="Arial"/>
            <w:i w:val="1"/>
            <w:iCs w:val="1"/>
            <w:sz w:val="22"/>
            <w:szCs w:val="22"/>
          </w:rPr>
          <w:t>UWTSD Harvard Guide</w:t>
        </w:r>
      </w:hyperlink>
      <w:r w:rsidRPr="68B21432" w:rsidR="3EA1AD3F">
        <w:rPr>
          <w:rFonts w:ascii="Arial" w:hAnsi="Arial" w:cs="Arial"/>
          <w:i w:val="1"/>
          <w:iCs w:val="1"/>
          <w:sz w:val="22"/>
          <w:szCs w:val="22"/>
        </w:rPr>
        <w:t xml:space="preserve"> </w:t>
      </w:r>
      <w:r w:rsidRPr="68B21432" w:rsidR="61CBCE25">
        <w:rPr>
          <w:rFonts w:ascii="Arial" w:hAnsi="Arial" w:cs="Arial"/>
          <w:i w:val="1"/>
          <w:iCs w:val="1"/>
          <w:sz w:val="22"/>
          <w:szCs w:val="22"/>
        </w:rPr>
        <w:t xml:space="preserve">Each of the 3 components must </w:t>
      </w:r>
      <w:r w:rsidRPr="68B21432" w:rsidR="61CBCE25">
        <w:rPr>
          <w:rFonts w:ascii="Arial" w:hAnsi="Arial" w:cs="Arial"/>
          <w:i w:val="1"/>
          <w:iCs w:val="1"/>
          <w:sz w:val="22"/>
          <w:szCs w:val="22"/>
        </w:rPr>
        <w:t>contain</w:t>
      </w:r>
      <w:r w:rsidRPr="68B21432" w:rsidR="61CBCE25">
        <w:rPr>
          <w:rFonts w:ascii="Arial" w:hAnsi="Arial" w:cs="Arial"/>
          <w:i w:val="1"/>
          <w:iCs w:val="1"/>
          <w:sz w:val="22"/>
          <w:szCs w:val="22"/>
        </w:rPr>
        <w:t xml:space="preserve"> in text citations and a corresponding reference list</w:t>
      </w:r>
      <w:r w:rsidRPr="68B21432" w:rsidR="61CBCE25">
        <w:rPr>
          <w:rFonts w:ascii="Arial" w:hAnsi="Arial" w:cs="Arial"/>
          <w:i w:val="1"/>
          <w:iCs w:val="1"/>
          <w:sz w:val="22"/>
          <w:szCs w:val="22"/>
        </w:rPr>
        <w:t xml:space="preserve">.  </w:t>
      </w:r>
      <w:r w:rsidRPr="68B21432" w:rsidR="61CBCE25">
        <w:rPr>
          <w:rFonts w:ascii="Arial" w:hAnsi="Arial" w:cs="Arial"/>
          <w:i w:val="1"/>
          <w:iCs w:val="1"/>
          <w:sz w:val="22"/>
          <w:szCs w:val="22"/>
        </w:rPr>
        <w:t xml:space="preserve">Students should utilise a minimum of </w:t>
      </w:r>
      <w:r w:rsidRPr="68B21432" w:rsidR="4E38A8B3">
        <w:rPr>
          <w:rFonts w:ascii="Arial" w:hAnsi="Arial" w:cs="Arial"/>
          <w:i w:val="1"/>
          <w:iCs w:val="1"/>
          <w:sz w:val="22"/>
          <w:szCs w:val="22"/>
        </w:rPr>
        <w:t>15 citations across the portfolio.</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5510F763">
      <w:pPr>
        <w:jc w:val="both"/>
      </w:pPr>
      <w:r w:rsidRPr="3A41DC16" w:rsidR="008042F0">
        <w:rPr>
          <w:rFonts w:ascii="Arial" w:hAnsi="Arial" w:cs="Arial"/>
          <w:b w:val="1"/>
          <w:bCs w:val="1"/>
          <w:i w:val="1"/>
          <w:iCs w:val="1"/>
          <w:sz w:val="22"/>
          <w:szCs w:val="22"/>
        </w:rPr>
        <w:t xml:space="preserve">Guidance </w:t>
      </w:r>
      <w:r w:rsidRPr="3A41DC16" w:rsidR="00C01A3F">
        <w:rPr>
          <w:rFonts w:ascii="Arial" w:hAnsi="Arial" w:cs="Arial"/>
          <w:b w:val="1"/>
          <w:bCs w:val="1"/>
          <w:i w:val="1"/>
          <w:iCs w:val="1"/>
          <w:sz w:val="22"/>
          <w:szCs w:val="22"/>
        </w:rPr>
        <w:t xml:space="preserve">specific to this </w:t>
      </w:r>
      <w:r w:rsidRPr="3A41DC16" w:rsidR="00E27F15">
        <w:rPr>
          <w:rFonts w:ascii="Arial" w:hAnsi="Arial" w:cs="Arial"/>
          <w:b w:val="1"/>
          <w:bCs w:val="1"/>
          <w:i w:val="1"/>
          <w:iCs w:val="1"/>
          <w:sz w:val="22"/>
          <w:szCs w:val="22"/>
        </w:rPr>
        <w:t>assessment</w:t>
      </w:r>
      <w:r w:rsidRPr="3A41DC16" w:rsidR="00C01A3F">
        <w:rPr>
          <w:rFonts w:ascii="Arial" w:hAnsi="Arial" w:cs="Arial"/>
          <w:b w:val="1"/>
          <w:bCs w:val="1"/>
          <w:i w:val="1"/>
          <w:iCs w:val="1"/>
          <w:sz w:val="22"/>
          <w:szCs w:val="22"/>
        </w:rPr>
        <w:t>:</w:t>
      </w:r>
      <w:r w:rsidRPr="3A41DC16" w:rsidR="00C01A3F">
        <w:rPr>
          <w:rFonts w:ascii="Arial" w:hAnsi="Arial" w:cs="Arial"/>
          <w:i w:val="1"/>
          <w:iCs w:val="1"/>
          <w:sz w:val="22"/>
          <w:szCs w:val="22"/>
        </w:rPr>
        <w:t xml:space="preserve"> </w:t>
      </w:r>
      <w:r w:rsidRPr="3A41DC16" w:rsidR="01C6FCF8">
        <w:rPr>
          <w:rFonts w:ascii="Arial" w:hAnsi="Arial" w:cs="Arial"/>
          <w:i w:val="1"/>
          <w:iCs w:val="1"/>
          <w:sz w:val="22"/>
          <w:szCs w:val="22"/>
        </w:rPr>
        <w:t>Students should demonstrate knowledge and understanding of employability within contemporary health and social care environments, including the skills, behaviours, values and attributes required for professional practice. The portfolio should demonstrate understanding of concepts such as career resilience, professional identity, lifelong learning, reflective practice and continuing professional development. Students should show awareness of current workforce challenges and emerging trends within health and social care and consider how these may influence future career opportunities and expectations. Strong submissions will demonstrate a clear understanding of how employability and professional development contribute to sustainable careers within the sector.</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2C830241">
      <w:pPr>
        <w:jc w:val="both"/>
      </w:pPr>
      <w:r w:rsidRPr="3A41DC16" w:rsidR="008042F0">
        <w:rPr>
          <w:rFonts w:ascii="Arial" w:hAnsi="Arial" w:cs="Arial"/>
          <w:b w:val="1"/>
          <w:bCs w:val="1"/>
          <w:i w:val="1"/>
          <w:iCs w:val="1"/>
          <w:sz w:val="22"/>
          <w:szCs w:val="22"/>
        </w:rPr>
        <w:t>Guidance</w:t>
      </w:r>
      <w:r w:rsidRPr="3A41DC16" w:rsidR="008042F0">
        <w:rPr>
          <w:rFonts w:ascii="Arial" w:hAnsi="Arial" w:cs="Arial"/>
          <w:b w:val="1"/>
          <w:bCs w:val="1"/>
          <w:i w:val="1"/>
          <w:iCs w:val="1"/>
          <w:sz w:val="22"/>
          <w:szCs w:val="22"/>
        </w:rPr>
        <w:t xml:space="preserve"> </w:t>
      </w:r>
      <w:r w:rsidRPr="3A41DC16" w:rsidR="00C01A3F">
        <w:rPr>
          <w:rFonts w:ascii="Arial" w:hAnsi="Arial" w:cs="Arial"/>
          <w:b w:val="1"/>
          <w:bCs w:val="1"/>
          <w:i w:val="1"/>
          <w:iCs w:val="1"/>
          <w:sz w:val="22"/>
          <w:szCs w:val="22"/>
        </w:rPr>
        <w:t xml:space="preserve">specific to this </w:t>
      </w:r>
      <w:r w:rsidRPr="3A41DC16" w:rsidR="00E27F15">
        <w:rPr>
          <w:rFonts w:ascii="Arial" w:hAnsi="Arial" w:cs="Arial"/>
          <w:b w:val="1"/>
          <w:bCs w:val="1"/>
          <w:i w:val="1"/>
          <w:iCs w:val="1"/>
          <w:sz w:val="22"/>
          <w:szCs w:val="22"/>
        </w:rPr>
        <w:t>assessment</w:t>
      </w:r>
      <w:r w:rsidRPr="3A41DC16" w:rsidR="00C01A3F">
        <w:rPr>
          <w:rFonts w:ascii="Arial" w:hAnsi="Arial" w:cs="Arial"/>
          <w:b w:val="1"/>
          <w:bCs w:val="1"/>
          <w:i w:val="1"/>
          <w:iCs w:val="1"/>
          <w:sz w:val="22"/>
          <w:szCs w:val="22"/>
        </w:rPr>
        <w:t>:</w:t>
      </w:r>
      <w:r w:rsidRPr="3A41DC16" w:rsidR="00C01A3F">
        <w:rPr>
          <w:rFonts w:ascii="Arial" w:hAnsi="Arial" w:cs="Arial"/>
          <w:i w:val="1"/>
          <w:iCs w:val="1"/>
          <w:sz w:val="22"/>
          <w:szCs w:val="22"/>
        </w:rPr>
        <w:t xml:space="preserve"> </w:t>
      </w:r>
      <w:r w:rsidRPr="3A41DC16" w:rsidR="2B53B290">
        <w:rPr>
          <w:rFonts w:ascii="Arial" w:hAnsi="Arial" w:cs="Arial"/>
          <w:i w:val="1"/>
          <w:iCs w:val="1"/>
          <w:sz w:val="22"/>
          <w:szCs w:val="22"/>
        </w:rPr>
        <w:t>Students are expected to critically evaluate their own employability skills and professional readiness in relation to a chosen area of health and social care practice. Reflection should extend beyond description and demonstrate analysis of strengths, limitations, opportunities and development needs. The portfolio should include evidence of reasoned judgement when identifying career goals, evaluating personal capabilities, and proposing strategies for future development. Students should draw appropriate conclusions from their skills audit, sector analysis and professional development planning, demonstrating self-awareness and an ability to apply evidence to support decisions about their future professional development.</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D49F0E7">
      <w:pPr>
        <w:jc w:val="both"/>
      </w:pPr>
      <w:r w:rsidRPr="3A41DC16" w:rsidR="008042F0">
        <w:rPr>
          <w:rFonts w:ascii="Arial" w:hAnsi="Arial" w:cs="Arial"/>
          <w:b w:val="1"/>
          <w:bCs w:val="1"/>
          <w:i w:val="1"/>
          <w:iCs w:val="1"/>
          <w:sz w:val="22"/>
          <w:szCs w:val="22"/>
        </w:rPr>
        <w:t>Guidance</w:t>
      </w:r>
      <w:r w:rsidRPr="3A41DC16" w:rsidR="008042F0">
        <w:rPr>
          <w:rFonts w:ascii="Arial" w:hAnsi="Arial" w:cs="Arial"/>
          <w:b w:val="1"/>
          <w:bCs w:val="1"/>
          <w:i w:val="1"/>
          <w:iCs w:val="1"/>
          <w:sz w:val="22"/>
          <w:szCs w:val="22"/>
        </w:rPr>
        <w:t xml:space="preserve"> </w:t>
      </w:r>
      <w:r w:rsidRPr="3A41DC16" w:rsidR="00C01A3F">
        <w:rPr>
          <w:rFonts w:ascii="Arial" w:hAnsi="Arial" w:cs="Arial"/>
          <w:b w:val="1"/>
          <w:bCs w:val="1"/>
          <w:i w:val="1"/>
          <w:iCs w:val="1"/>
          <w:sz w:val="22"/>
          <w:szCs w:val="22"/>
        </w:rPr>
        <w:t xml:space="preserve">specific to this </w:t>
      </w:r>
      <w:r w:rsidRPr="3A41DC16" w:rsidR="00E27F15">
        <w:rPr>
          <w:rFonts w:ascii="Arial" w:hAnsi="Arial" w:cs="Arial"/>
          <w:b w:val="1"/>
          <w:bCs w:val="1"/>
          <w:i w:val="1"/>
          <w:iCs w:val="1"/>
          <w:sz w:val="22"/>
          <w:szCs w:val="22"/>
        </w:rPr>
        <w:t>assessment</w:t>
      </w:r>
      <w:r w:rsidRPr="3A41DC16" w:rsidR="00C01A3F">
        <w:rPr>
          <w:rFonts w:ascii="Arial" w:hAnsi="Arial" w:cs="Arial"/>
          <w:b w:val="1"/>
          <w:bCs w:val="1"/>
          <w:i w:val="1"/>
          <w:iCs w:val="1"/>
          <w:sz w:val="22"/>
          <w:szCs w:val="22"/>
        </w:rPr>
        <w:t>:</w:t>
      </w:r>
      <w:r w:rsidRPr="3A41DC16" w:rsidR="00C01A3F">
        <w:rPr>
          <w:rFonts w:ascii="Arial" w:hAnsi="Arial" w:cs="Arial"/>
          <w:i w:val="1"/>
          <w:iCs w:val="1"/>
          <w:sz w:val="22"/>
          <w:szCs w:val="22"/>
        </w:rPr>
        <w:t xml:space="preserve"> </w:t>
      </w:r>
      <w:r w:rsidRPr="3A41DC16" w:rsidR="39B494DD">
        <w:rPr>
          <w:rFonts w:ascii="Arial" w:hAnsi="Arial" w:cs="Arial"/>
          <w:i w:val="1"/>
          <w:iCs w:val="1"/>
          <w:sz w:val="22"/>
          <w:szCs w:val="22"/>
        </w:rPr>
        <w:t>The portfolio should demonstrate the practical application of employability concepts within real-world health and social care contexts. Students should show how professional standards, employer expectations and workforce requirements relate to their own career aspirations and personal development needs. This may include analysing workforce trends, exploring specific professional roles, identifying opportunities for career progression, and developing realistic plans for improving employability. Strong submissions will demonstrate a clear connection between academic learning, professional expectations and future career development within health and social care settings.</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D22D9C" w:rsidP="00D22D9C" w:rsidRDefault="00D22D9C" w14:paraId="36425D5C" w14:textId="53CED961">
      <w:pPr>
        <w:jc w:val="both"/>
      </w:pPr>
      <w:r w:rsidRPr="68B21432" w:rsidR="008042F0">
        <w:rPr>
          <w:rFonts w:ascii="Arial" w:hAnsi="Arial" w:cs="Arial"/>
          <w:b w:val="1"/>
          <w:bCs w:val="1"/>
          <w:i w:val="1"/>
          <w:iCs w:val="1"/>
          <w:sz w:val="22"/>
          <w:szCs w:val="22"/>
        </w:rPr>
        <w:t>Guidance</w:t>
      </w:r>
      <w:r w:rsidRPr="68B21432" w:rsidR="008042F0">
        <w:rPr>
          <w:rFonts w:ascii="Arial" w:hAnsi="Arial" w:cs="Arial"/>
          <w:b w:val="1"/>
          <w:bCs w:val="1"/>
          <w:i w:val="1"/>
          <w:iCs w:val="1"/>
          <w:sz w:val="22"/>
          <w:szCs w:val="22"/>
        </w:rPr>
        <w:t xml:space="preserve"> </w:t>
      </w:r>
      <w:r w:rsidRPr="68B21432" w:rsidR="00C01A3F">
        <w:rPr>
          <w:rFonts w:ascii="Arial" w:hAnsi="Arial" w:cs="Arial"/>
          <w:b w:val="1"/>
          <w:bCs w:val="1"/>
          <w:i w:val="1"/>
          <w:iCs w:val="1"/>
          <w:sz w:val="22"/>
          <w:szCs w:val="22"/>
        </w:rPr>
        <w:t xml:space="preserve">specific to this </w:t>
      </w:r>
      <w:r w:rsidRPr="68B21432" w:rsidR="00E27F15">
        <w:rPr>
          <w:rFonts w:ascii="Arial" w:hAnsi="Arial" w:cs="Arial"/>
          <w:b w:val="1"/>
          <w:bCs w:val="1"/>
          <w:i w:val="1"/>
          <w:iCs w:val="1"/>
          <w:sz w:val="22"/>
          <w:szCs w:val="22"/>
        </w:rPr>
        <w:t>assessment</w:t>
      </w:r>
      <w:r w:rsidRPr="68B21432" w:rsidR="00C01A3F">
        <w:rPr>
          <w:rFonts w:ascii="Arial" w:hAnsi="Arial" w:cs="Arial"/>
          <w:b w:val="1"/>
          <w:bCs w:val="1"/>
          <w:i w:val="1"/>
          <w:iCs w:val="1"/>
          <w:sz w:val="22"/>
          <w:szCs w:val="22"/>
        </w:rPr>
        <w:t>:</w:t>
      </w:r>
      <w:r w:rsidRPr="68B21432" w:rsidR="00C01A3F">
        <w:rPr>
          <w:rFonts w:ascii="Arial" w:hAnsi="Arial" w:cs="Arial"/>
          <w:i w:val="1"/>
          <w:iCs w:val="1"/>
          <w:sz w:val="22"/>
          <w:szCs w:val="22"/>
        </w:rPr>
        <w:t xml:space="preserve"> </w:t>
      </w:r>
      <w:r w:rsidRPr="68B21432" w:rsidR="27EBBB46">
        <w:rPr>
          <w:rFonts w:ascii="Arial" w:hAnsi="Arial" w:cs="Arial"/>
          <w:i w:val="1"/>
          <w:iCs w:val="1"/>
          <w:sz w:val="22"/>
          <w:szCs w:val="22"/>
        </w:rPr>
        <w:t xml:space="preserve">Students should </w:t>
      </w:r>
      <w:r w:rsidRPr="68B21432" w:rsidR="27EBBB46">
        <w:rPr>
          <w:rFonts w:ascii="Arial" w:hAnsi="Arial" w:cs="Arial"/>
          <w:i w:val="1"/>
          <w:iCs w:val="1"/>
          <w:sz w:val="22"/>
          <w:szCs w:val="22"/>
        </w:rPr>
        <w:t>demonstrate</w:t>
      </w:r>
      <w:r w:rsidRPr="68B21432" w:rsidR="27EBBB46">
        <w:rPr>
          <w:rFonts w:ascii="Arial" w:hAnsi="Arial" w:cs="Arial"/>
          <w:i w:val="1"/>
          <w:iCs w:val="1"/>
          <w:sz w:val="22"/>
          <w:szCs w:val="22"/>
        </w:rPr>
        <w:t xml:space="preserve"> transferable skills that are essential for success within health and social care professions, including self-management, organisation, professional communication, reflection, </w:t>
      </w:r>
      <w:r w:rsidRPr="68B21432" w:rsidR="27EBBB46">
        <w:rPr>
          <w:rFonts w:ascii="Arial" w:hAnsi="Arial" w:cs="Arial"/>
          <w:i w:val="1"/>
          <w:iCs w:val="1"/>
          <w:sz w:val="22"/>
          <w:szCs w:val="22"/>
        </w:rPr>
        <w:t>planning</w:t>
      </w:r>
      <w:r w:rsidRPr="68B21432" w:rsidR="27EBBB46">
        <w:rPr>
          <w:rFonts w:ascii="Arial" w:hAnsi="Arial" w:cs="Arial"/>
          <w:i w:val="1"/>
          <w:iCs w:val="1"/>
          <w:sz w:val="22"/>
          <w:szCs w:val="22"/>
        </w:rPr>
        <w:t xml:space="preserve"> and personal responsibility for learning. The portfolio should be professionally presented and logically structured, with </w:t>
      </w:r>
      <w:r w:rsidRPr="68B21432" w:rsidR="27EBBB46">
        <w:rPr>
          <w:rFonts w:ascii="Arial" w:hAnsi="Arial" w:cs="Arial"/>
          <w:i w:val="1"/>
          <w:iCs w:val="1"/>
          <w:sz w:val="22"/>
          <w:szCs w:val="22"/>
        </w:rPr>
        <w:t>clear evidence</w:t>
      </w:r>
      <w:r w:rsidRPr="68B21432" w:rsidR="27EBBB46">
        <w:rPr>
          <w:rFonts w:ascii="Arial" w:hAnsi="Arial" w:cs="Arial"/>
          <w:i w:val="1"/>
          <w:iCs w:val="1"/>
          <w:sz w:val="22"/>
          <w:szCs w:val="22"/>
        </w:rPr>
        <w:t xml:space="preserve"> of independent engagement with personal and professional development. Students should </w:t>
      </w:r>
      <w:r w:rsidRPr="68B21432" w:rsidR="27EBBB46">
        <w:rPr>
          <w:rFonts w:ascii="Arial" w:hAnsi="Arial" w:cs="Arial"/>
          <w:i w:val="1"/>
          <w:iCs w:val="1"/>
          <w:sz w:val="22"/>
          <w:szCs w:val="22"/>
        </w:rPr>
        <w:t>demonstrate</w:t>
      </w:r>
      <w:r w:rsidRPr="68B21432" w:rsidR="27EBBB46">
        <w:rPr>
          <w:rFonts w:ascii="Arial" w:hAnsi="Arial" w:cs="Arial"/>
          <w:i w:val="1"/>
          <w:iCs w:val="1"/>
          <w:sz w:val="22"/>
          <w:szCs w:val="22"/>
        </w:rPr>
        <w:t xml:space="preserve"> the ability to evaluate their own performance, </w:t>
      </w:r>
      <w:r w:rsidRPr="68B21432" w:rsidR="27EBBB46">
        <w:rPr>
          <w:rFonts w:ascii="Arial" w:hAnsi="Arial" w:cs="Arial"/>
          <w:i w:val="1"/>
          <w:iCs w:val="1"/>
          <w:sz w:val="22"/>
          <w:szCs w:val="22"/>
        </w:rPr>
        <w:t>identify</w:t>
      </w:r>
      <w:r w:rsidRPr="68B21432" w:rsidR="27EBBB46">
        <w:rPr>
          <w:rFonts w:ascii="Arial" w:hAnsi="Arial" w:cs="Arial"/>
          <w:i w:val="1"/>
          <w:iCs w:val="1"/>
          <w:sz w:val="22"/>
          <w:szCs w:val="22"/>
        </w:rPr>
        <w:t xml:space="preserve"> development priorities, and plan effectively for future learning and career progression. Strong submissions will show a commitment to ongoing professional growth and an understanding of the responsibilities associated with </w:t>
      </w:r>
      <w:r w:rsidRPr="68B21432" w:rsidR="27EBBB46">
        <w:rPr>
          <w:rFonts w:ascii="Arial" w:hAnsi="Arial" w:cs="Arial"/>
          <w:i w:val="1"/>
          <w:iCs w:val="1"/>
          <w:sz w:val="22"/>
          <w:szCs w:val="22"/>
        </w:rPr>
        <w:t>maintaining</w:t>
      </w:r>
      <w:r w:rsidRPr="68B21432" w:rsidR="27EBBB46">
        <w:rPr>
          <w:rFonts w:ascii="Arial" w:hAnsi="Arial" w:cs="Arial"/>
          <w:i w:val="1"/>
          <w:iCs w:val="1"/>
          <w:sz w:val="22"/>
          <w:szCs w:val="22"/>
        </w:rPr>
        <w:t xml:space="preserve"> employability within a rapidly changing health and social care workforce.</w:t>
      </w:r>
      <w:r w:rsidRPr="68B21432" w:rsidR="46AD54A0">
        <w:rPr>
          <w:rFonts w:ascii="Arial" w:hAnsi="Arial" w:cs="Arial"/>
          <w:i w:val="1"/>
          <w:iCs w:val="1"/>
          <w:sz w:val="22"/>
          <w:szCs w:val="22"/>
        </w:rPr>
        <w:t xml:space="preserve"> All written work should be presented in size 12 font, with a suitable font choice, presented with </w:t>
      </w:r>
      <w:r w:rsidRPr="68B21432" w:rsidR="6309E8CE">
        <w:rPr>
          <w:rFonts w:ascii="Arial" w:hAnsi="Arial" w:cs="Arial"/>
          <w:i w:val="1"/>
          <w:iCs w:val="1"/>
          <w:sz w:val="22"/>
          <w:szCs w:val="22"/>
        </w:rPr>
        <w:t>1.5-line</w:t>
      </w:r>
      <w:r w:rsidRPr="68B21432" w:rsidR="46AD54A0">
        <w:rPr>
          <w:rFonts w:ascii="Arial" w:hAnsi="Arial" w:cs="Arial"/>
          <w:i w:val="1"/>
          <w:iCs w:val="1"/>
          <w:sz w:val="22"/>
          <w:szCs w:val="22"/>
        </w:rPr>
        <w:t xml:space="preserve"> spacing.</w:t>
      </w:r>
    </w:p>
    <w:p w:rsidRPr="00A406E5" w:rsidR="00D22D9C" w:rsidP="71B906CB" w:rsidRDefault="00D22D9C" w14:paraId="6D58B051" w14:textId="12FE458E">
      <w:pPr>
        <w:jc w:val="both"/>
        <w:rPr>
          <w:rFonts w:ascii="Arial" w:hAnsi="Arial" w:cs="Arial"/>
          <w:i w:val="1"/>
          <w:iCs w:val="1"/>
          <w:sz w:val="22"/>
          <w:szCs w:val="22"/>
        </w:rPr>
      </w:pPr>
    </w:p>
    <w:p w:rsidRPr="00A406E5" w:rsidR="001F50B6" w:rsidP="3A41DC16" w:rsidRDefault="001F50B6" w14:paraId="4F398535" w14:textId="71FB1F72">
      <w:pPr>
        <w:pStyle w:val="Normal"/>
        <w:rPr>
          <w:rFonts w:ascii="Arial" w:hAnsi="Arial" w:cs="Arial"/>
          <w:sz w:val="22"/>
          <w:szCs w:val="22"/>
        </w:rPr>
      </w:pPr>
    </w:p>
    <w:p w:rsidR="68B21432" w:rsidRDefault="68B21432" w14:paraId="07CABD00" w14:textId="2A017B1D">
      <w:r>
        <w:br w:type="page"/>
      </w:r>
    </w:p>
    <w:p w:rsidR="68B21432" w:rsidP="68B21432" w:rsidRDefault="68B21432" w14:paraId="1915DC69" w14:textId="476BA475">
      <w:pPr>
        <w:pStyle w:val="Normal"/>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8B21432"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8B21432"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514C29" w14:textId="77777777">
            <w:pPr>
              <w:jc w:val="center"/>
              <w:rPr>
                <w:rFonts w:ascii="Arial" w:hAnsi="Arial" w:cs="Arial"/>
                <w:sz w:val="32"/>
              </w:rPr>
            </w:pPr>
          </w:p>
        </w:tc>
      </w:tr>
      <w:tr w:rsidRPr="00A406E5" w:rsidR="00152E9D" w:rsidTr="68B21432" w14:paraId="6C11610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1A7C273" w14:textId="77777777">
            <w:pPr>
              <w:spacing w:after="120"/>
              <w:rPr>
                <w:rFonts w:ascii="Arial" w:hAnsi="Arial" w:cs="Arial"/>
                <w:sz w:val="14"/>
                <w:szCs w:val="14"/>
              </w:rPr>
            </w:pPr>
          </w:p>
          <w:p w:rsidRPr="00A406E5" w:rsidR="00152E9D" w:rsidP="68B21432" w:rsidRDefault="00152E9D" w14:paraId="630F6811" w14:textId="221697D1">
            <w:pPr>
              <w:pStyle w:val="Normal"/>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D21FDC7" w14:textId="77777777">
            <w:pPr>
              <w:jc w:val="center"/>
              <w:rPr>
                <w:rFonts w:ascii="Arial" w:hAnsi="Arial" w:cs="Arial"/>
                <w:sz w:val="32"/>
              </w:rPr>
            </w:pPr>
          </w:p>
        </w:tc>
      </w:tr>
      <w:tr w:rsidRPr="00A406E5" w:rsidR="00152E9D" w:rsidTr="68B21432" w14:paraId="429055C4" w14:textId="77777777">
        <w:trPr>
          <w:trHeight w:val="451"/>
        </w:trPr>
        <w:tc>
          <w:tcPr>
            <w:tcW w:w="4169" w:type="pct"/>
            <w:vMerge/>
            <w:tcBorders/>
            <w:tcMar/>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F144A2" w14:textId="453193DE">
            <w:pPr>
              <w:jc w:val="center"/>
            </w:pPr>
            <w:r w:rsidRPr="3A41DC16" w:rsidR="71B64211">
              <w:rPr>
                <w:rFonts w:ascii="Arial" w:hAnsi="Arial" w:cs="Arial"/>
                <w:sz w:val="32"/>
                <w:szCs w:val="32"/>
              </w:rPr>
              <w:t>10</w:t>
            </w:r>
          </w:p>
        </w:tc>
        <w:tc>
          <w:tcPr>
            <w:tcW w:w="416" w:type="pct"/>
            <w:vMerge/>
            <w:tcBorders/>
            <w:tcMar/>
          </w:tcPr>
          <w:p w:rsidRPr="00A406E5" w:rsidR="00152E9D" w:rsidP="00152E9D" w:rsidRDefault="00152E9D" w14:paraId="3DE2D84A" w14:textId="77777777">
            <w:pPr>
              <w:jc w:val="center"/>
              <w:rPr>
                <w:rFonts w:ascii="Arial" w:hAnsi="Arial" w:cs="Arial"/>
                <w:sz w:val="32"/>
              </w:rPr>
            </w:pPr>
          </w:p>
        </w:tc>
      </w:tr>
      <w:tr w:rsidRPr="00A406E5" w:rsidR="00152E9D" w:rsidTr="68B21432"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1076474" w14:textId="77777777">
            <w:pPr>
              <w:jc w:val="center"/>
              <w:rPr>
                <w:rFonts w:ascii="Arial" w:hAnsi="Arial" w:cs="Arial"/>
                <w:sz w:val="32"/>
              </w:rPr>
            </w:pPr>
          </w:p>
        </w:tc>
      </w:tr>
      <w:tr w:rsidRPr="00A406E5" w:rsidR="00152E9D" w:rsidTr="68B21432" w14:paraId="7BA2F0AB"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68B21432" w:rsidRDefault="00152E9D" w14:paraId="6773A350" w14:textId="3A546EFC">
            <w:pPr>
              <w:pStyle w:val="Normal"/>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18F259E" w14:textId="77777777">
            <w:pPr>
              <w:jc w:val="center"/>
              <w:rPr>
                <w:rFonts w:ascii="Arial" w:hAnsi="Arial" w:cs="Arial"/>
                <w:sz w:val="32"/>
              </w:rPr>
            </w:pPr>
          </w:p>
        </w:tc>
      </w:tr>
      <w:tr w:rsidRPr="00A406E5" w:rsidR="00152E9D" w:rsidTr="68B21432" w14:paraId="5132F51F" w14:textId="77777777">
        <w:trPr>
          <w:trHeight w:val="451"/>
        </w:trPr>
        <w:tc>
          <w:tcPr>
            <w:tcW w:w="4169" w:type="pct"/>
            <w:vMerge/>
            <w:tcBorders/>
            <w:tcMar/>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EC9B6E3" w14:textId="4887BC48">
            <w:pPr>
              <w:jc w:val="center"/>
            </w:pPr>
            <w:r w:rsidRPr="3A41DC16" w:rsidR="215058F6">
              <w:rPr>
                <w:rFonts w:ascii="Arial" w:hAnsi="Arial" w:cs="Arial"/>
                <w:sz w:val="32"/>
                <w:szCs w:val="32"/>
              </w:rPr>
              <w:t>25</w:t>
            </w:r>
          </w:p>
        </w:tc>
        <w:tc>
          <w:tcPr>
            <w:tcW w:w="416" w:type="pct"/>
            <w:vMerge/>
            <w:tcBorders/>
            <w:tcMar/>
          </w:tcPr>
          <w:p w:rsidRPr="00A406E5" w:rsidR="00152E9D" w:rsidP="00152E9D" w:rsidRDefault="00152E9D" w14:paraId="3B79F82F" w14:textId="77777777">
            <w:pPr>
              <w:jc w:val="center"/>
              <w:rPr>
                <w:rFonts w:ascii="Arial" w:hAnsi="Arial" w:cs="Arial"/>
                <w:sz w:val="32"/>
              </w:rPr>
            </w:pPr>
          </w:p>
        </w:tc>
      </w:tr>
      <w:tr w:rsidRPr="00A406E5" w:rsidR="00152E9D" w:rsidTr="68B21432"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F9F715D" w14:textId="77777777">
            <w:pPr>
              <w:jc w:val="center"/>
              <w:rPr>
                <w:rFonts w:ascii="Arial" w:hAnsi="Arial" w:cs="Arial"/>
                <w:sz w:val="32"/>
              </w:rPr>
            </w:pPr>
          </w:p>
        </w:tc>
      </w:tr>
      <w:tr w:rsidRPr="00A406E5" w:rsidR="00152E9D" w:rsidTr="68B21432" w14:paraId="5CC9DA9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68B21432" w:rsidRDefault="00152E9D" w14:paraId="14B2FC2D" w14:textId="39DE2338">
            <w:pPr>
              <w:pStyle w:val="Normal"/>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E520D01" w14:textId="77777777">
            <w:pPr>
              <w:jc w:val="center"/>
              <w:rPr>
                <w:rFonts w:ascii="Arial" w:hAnsi="Arial" w:cs="Arial"/>
                <w:sz w:val="32"/>
              </w:rPr>
            </w:pPr>
          </w:p>
        </w:tc>
      </w:tr>
      <w:tr w:rsidRPr="00A406E5" w:rsidR="00152E9D" w:rsidTr="68B21432" w14:paraId="3A8BF500" w14:textId="77777777">
        <w:trPr>
          <w:trHeight w:val="451"/>
        </w:trPr>
        <w:tc>
          <w:tcPr>
            <w:tcW w:w="4169" w:type="pct"/>
            <w:vMerge/>
            <w:tcBorders/>
            <w:tcMar/>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6DB5CE" w14:textId="519302BC">
            <w:pPr>
              <w:jc w:val="center"/>
            </w:pPr>
            <w:r w:rsidRPr="3A41DC16" w:rsidR="73B7AF93">
              <w:rPr>
                <w:rFonts w:ascii="Arial" w:hAnsi="Arial" w:cs="Arial"/>
                <w:sz w:val="32"/>
                <w:szCs w:val="32"/>
              </w:rPr>
              <w:t>25</w:t>
            </w:r>
          </w:p>
        </w:tc>
        <w:tc>
          <w:tcPr>
            <w:tcW w:w="416" w:type="pct"/>
            <w:vMerge/>
            <w:tcBorders/>
            <w:tcMar/>
          </w:tcPr>
          <w:p w:rsidRPr="00A406E5" w:rsidR="00152E9D" w:rsidP="00152E9D" w:rsidRDefault="00152E9D" w14:paraId="01E49DF2" w14:textId="77777777">
            <w:pPr>
              <w:jc w:val="center"/>
              <w:rPr>
                <w:rFonts w:ascii="Arial" w:hAnsi="Arial" w:cs="Arial"/>
                <w:sz w:val="32"/>
              </w:rPr>
            </w:pPr>
          </w:p>
        </w:tc>
      </w:tr>
      <w:tr w:rsidRPr="00A406E5" w:rsidR="00152E9D" w:rsidTr="68B21432"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E39F8C3" w14:textId="77777777">
            <w:pPr>
              <w:jc w:val="center"/>
              <w:rPr>
                <w:rFonts w:ascii="Arial" w:hAnsi="Arial" w:cs="Arial"/>
                <w:sz w:val="32"/>
              </w:rPr>
            </w:pPr>
          </w:p>
        </w:tc>
      </w:tr>
      <w:tr w:rsidRPr="00A406E5" w:rsidR="00152E9D" w:rsidTr="68B21432" w14:paraId="5BC8DC7D"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68B21432" w:rsidRDefault="00152E9D" w14:paraId="18496730" w14:textId="0E74995C">
            <w:pPr>
              <w:pStyle w:val="Normal"/>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DB820A3" w14:textId="77777777">
            <w:pPr>
              <w:jc w:val="center"/>
              <w:rPr>
                <w:rFonts w:ascii="Arial" w:hAnsi="Arial" w:cs="Arial"/>
                <w:sz w:val="32"/>
              </w:rPr>
            </w:pPr>
          </w:p>
        </w:tc>
      </w:tr>
      <w:tr w:rsidRPr="00A406E5" w:rsidR="00152E9D" w:rsidTr="68B21432" w14:paraId="6AFD2259" w14:textId="77777777">
        <w:trPr>
          <w:trHeight w:val="450"/>
        </w:trPr>
        <w:tc>
          <w:tcPr>
            <w:tcW w:w="4169" w:type="pct"/>
            <w:vMerge/>
            <w:tcBorders/>
            <w:tcMar/>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9437295" w14:textId="61FBD91B">
            <w:pPr>
              <w:jc w:val="center"/>
            </w:pPr>
            <w:r w:rsidRPr="3A41DC16" w:rsidR="47581077">
              <w:rPr>
                <w:rFonts w:ascii="Arial" w:hAnsi="Arial" w:cs="Arial"/>
                <w:sz w:val="32"/>
                <w:szCs w:val="32"/>
              </w:rPr>
              <w:t>30</w:t>
            </w:r>
          </w:p>
        </w:tc>
        <w:tc>
          <w:tcPr>
            <w:tcW w:w="416" w:type="pct"/>
            <w:vMerge/>
            <w:tcBorders/>
            <w:tcMar/>
          </w:tcPr>
          <w:p w:rsidRPr="00A406E5" w:rsidR="00152E9D" w:rsidP="00152E9D" w:rsidRDefault="00152E9D" w14:paraId="1B8F7EB8" w14:textId="77777777">
            <w:pPr>
              <w:jc w:val="center"/>
              <w:rPr>
                <w:rFonts w:ascii="Arial" w:hAnsi="Arial" w:cs="Arial"/>
                <w:sz w:val="32"/>
              </w:rPr>
            </w:pPr>
          </w:p>
        </w:tc>
      </w:tr>
      <w:tr w:rsidRPr="00A406E5" w:rsidR="00152E9D" w:rsidTr="68B21432"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8D7B221" w14:textId="77777777">
            <w:pPr>
              <w:jc w:val="center"/>
              <w:rPr>
                <w:rFonts w:ascii="Arial" w:hAnsi="Arial" w:cs="Arial"/>
                <w:sz w:val="32"/>
              </w:rPr>
            </w:pPr>
          </w:p>
        </w:tc>
      </w:tr>
      <w:tr w:rsidRPr="00A406E5" w:rsidR="00152E9D" w:rsidTr="68B21432" w14:paraId="5CA05F7C"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0AB747A" w14:textId="77777777">
            <w:pPr>
              <w:jc w:val="center"/>
              <w:rPr>
                <w:rFonts w:ascii="Arial" w:hAnsi="Arial" w:cs="Arial"/>
                <w:sz w:val="32"/>
              </w:rPr>
            </w:pPr>
          </w:p>
        </w:tc>
      </w:tr>
      <w:tr w:rsidRPr="00A406E5" w:rsidR="00152E9D" w:rsidTr="68B21432" w14:paraId="2D646FE4" w14:textId="77777777">
        <w:trPr>
          <w:trHeight w:val="450"/>
        </w:trPr>
        <w:tc>
          <w:tcPr>
            <w:tcW w:w="4169" w:type="pct"/>
            <w:vMerge/>
            <w:tcBorders/>
            <w:tcMar/>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206B71D" w14:textId="57F72609">
            <w:pPr>
              <w:jc w:val="center"/>
            </w:pPr>
            <w:r w:rsidRPr="3A41DC16" w:rsidR="7948D404">
              <w:rPr>
                <w:rFonts w:ascii="Arial" w:hAnsi="Arial" w:cs="Arial"/>
                <w:sz w:val="32"/>
                <w:szCs w:val="32"/>
              </w:rPr>
              <w:t>10</w:t>
            </w:r>
          </w:p>
        </w:tc>
        <w:tc>
          <w:tcPr>
            <w:tcW w:w="416" w:type="pct"/>
            <w:vMerge/>
            <w:tcBorders/>
            <w:tcMar/>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1F9407A2" w14:textId="77777777">
      <w:r>
        <w:separator/>
      </w:r>
    </w:p>
  </w:endnote>
  <w:endnote w:type="continuationSeparator" w:id="0">
    <w:p w:rsidR="00B50EA8" w:rsidRDefault="00B50EA8" w14:paraId="4416C1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1024F9" w14:textId="77777777">
      <w:r>
        <w:separator/>
      </w:r>
    </w:p>
  </w:footnote>
  <w:footnote w:type="continuationSeparator" w:id="0">
    <w:p w:rsidR="00B50EA8" w:rsidRDefault="00B50EA8" w14:paraId="12B5B75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1">
    <w:nsid w:val="7ec9cd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9b9be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6b66a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a8da1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2">
    <w:abstractNumId w:val="21"/>
  </w:num>
  <w:num w:numId="21">
    <w:abstractNumId w:val="20"/>
  </w:num>
  <w:num w:numId="20">
    <w:abstractNumId w:val="19"/>
  </w:num>
  <w:num w:numId="19">
    <w:abstractNumId w:val="18"/>
  </w: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1C6FCF8"/>
    <w:rsid w:val="02D34A78"/>
    <w:rsid w:val="07B72E42"/>
    <w:rsid w:val="0893573F"/>
    <w:rsid w:val="0ADA0C89"/>
    <w:rsid w:val="0AFF5DE7"/>
    <w:rsid w:val="0C1DA2E5"/>
    <w:rsid w:val="0E554EC5"/>
    <w:rsid w:val="0FCF13AF"/>
    <w:rsid w:val="12CDFF53"/>
    <w:rsid w:val="13AED9ED"/>
    <w:rsid w:val="1638B482"/>
    <w:rsid w:val="17B9A8C8"/>
    <w:rsid w:val="18EF1BD8"/>
    <w:rsid w:val="1989B10E"/>
    <w:rsid w:val="19C6B464"/>
    <w:rsid w:val="1AA2462E"/>
    <w:rsid w:val="1BA36183"/>
    <w:rsid w:val="1E86F53E"/>
    <w:rsid w:val="215058F6"/>
    <w:rsid w:val="22FCCA95"/>
    <w:rsid w:val="235D4E20"/>
    <w:rsid w:val="242D58C0"/>
    <w:rsid w:val="2433707F"/>
    <w:rsid w:val="244281EA"/>
    <w:rsid w:val="27EBBB46"/>
    <w:rsid w:val="2A24778B"/>
    <w:rsid w:val="2B53B290"/>
    <w:rsid w:val="30F18C72"/>
    <w:rsid w:val="3105C682"/>
    <w:rsid w:val="33824D2D"/>
    <w:rsid w:val="39B494DD"/>
    <w:rsid w:val="3A41DC16"/>
    <w:rsid w:val="3EA1AD3F"/>
    <w:rsid w:val="4088D1E7"/>
    <w:rsid w:val="436FA337"/>
    <w:rsid w:val="4380B73B"/>
    <w:rsid w:val="46AD54A0"/>
    <w:rsid w:val="47058AC7"/>
    <w:rsid w:val="47581077"/>
    <w:rsid w:val="4762B790"/>
    <w:rsid w:val="48A1D334"/>
    <w:rsid w:val="494622A8"/>
    <w:rsid w:val="4C2FECB5"/>
    <w:rsid w:val="4C46E9F3"/>
    <w:rsid w:val="4C56718E"/>
    <w:rsid w:val="4D946E71"/>
    <w:rsid w:val="4E38A8B3"/>
    <w:rsid w:val="50903860"/>
    <w:rsid w:val="5367ADC7"/>
    <w:rsid w:val="53A7A09A"/>
    <w:rsid w:val="54001846"/>
    <w:rsid w:val="583739BE"/>
    <w:rsid w:val="59998C04"/>
    <w:rsid w:val="5B8796F6"/>
    <w:rsid w:val="5C800942"/>
    <w:rsid w:val="5EF5BDE9"/>
    <w:rsid w:val="604EB56B"/>
    <w:rsid w:val="60A2F7C9"/>
    <w:rsid w:val="61CBCE25"/>
    <w:rsid w:val="6309E8CE"/>
    <w:rsid w:val="640F7711"/>
    <w:rsid w:val="65F44D70"/>
    <w:rsid w:val="68B21432"/>
    <w:rsid w:val="694B0F09"/>
    <w:rsid w:val="694B0F09"/>
    <w:rsid w:val="6A648041"/>
    <w:rsid w:val="6B32F474"/>
    <w:rsid w:val="6C02F738"/>
    <w:rsid w:val="6C6DC62E"/>
    <w:rsid w:val="6CC9FD1B"/>
    <w:rsid w:val="71B64211"/>
    <w:rsid w:val="71B906CB"/>
    <w:rsid w:val="72098F8B"/>
    <w:rsid w:val="73B7AF93"/>
    <w:rsid w:val="765CE6E5"/>
    <w:rsid w:val="787FCEC4"/>
    <w:rsid w:val="7948D404"/>
    <w:rsid w:val="7A78ADEE"/>
    <w:rsid w:val="7E330FE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true">
    <w:uiPriority w:val="1"/>
    <w:name w:val="bullet"/>
    <w:basedOn w:val="Normal"/>
    <w:link w:val="bulletChar"/>
    <w:rsid w:val="3A41DC16"/>
    <w:rPr>
      <w:rFonts w:ascii="Times New Roman" w:hAnsi="Times New Roman" w:eastAsia="Times New Roman" w:cs="Times New Roman"/>
      <w:sz w:val="24"/>
      <w:szCs w:val="24"/>
    </w:rPr>
    <w:pPr>
      <w:spacing w:before="120"/>
      <w:ind w:left="1004" w:hanging="284"/>
      <w:jc w:val="both"/>
    </w:pPr>
  </w:style>
  <w:style w:type="character" w:styleId="bulletChar" w:customStyle="true">
    <w:uiPriority w:val="1"/>
    <w:name w:val="bullet Char"/>
    <w:basedOn w:val="DefaultParagraphFont"/>
    <w:link w:val="bullet"/>
    <w:rsid w:val="3A41DC16"/>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openxmlformats.org/officeDocument/2006/relationships/hyperlink" Target="https://digitalservices.uwtsd.ac.uk/wp-content/uploads/2025/12/Havard-en_v1.5-V2.pdf" TargetMode="External" Id="R6838ef109c6d4046"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C4CB26-5908-4D6D-A9B1-19A729503A50}"/>
</file>

<file path=customXml/itemProps2.xml><?xml version="1.0" encoding="utf-8"?>
<ds:datastoreItem xmlns:ds="http://schemas.openxmlformats.org/officeDocument/2006/customXml" ds:itemID="{26321749-A4C3-4AB8-AF33-3F566EA6CD64}"/>
</file>

<file path=customXml/itemProps3.xml><?xml version="1.0" encoding="utf-8"?>
<ds:datastoreItem xmlns:ds="http://schemas.openxmlformats.org/officeDocument/2006/customXml" ds:itemID="{5B667949-0545-4DCA-95BE-19C58DFECD8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Corey Edwards</lastModifiedBy>
  <revision>17</revision>
  <lastPrinted>2014-10-10T07:42:00.0000000Z</lastPrinted>
  <dcterms:created xsi:type="dcterms:W3CDTF">2018-07-09T16:02:00.0000000Z</dcterms:created>
  <dcterms:modified xsi:type="dcterms:W3CDTF">2026-09-23T12:28:29.8152846Z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MediaServiceImageTags">
    <vt:lpwstr/>
  </property>
</Properties>
</file>