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35971" w14:textId="77777777" w:rsidR="00530D40" w:rsidRPr="002328EA" w:rsidRDefault="00530D40" w:rsidP="00B97091">
      <w:pPr>
        <w:pStyle w:val="Title"/>
        <w:rPr>
          <w:rFonts w:ascii="Arial" w:hAnsi="Arial" w:cs="Arial"/>
        </w:rPr>
      </w:pPr>
      <w:bookmarkStart w:id="0" w:name="_Hlk25919091"/>
    </w:p>
    <w:bookmarkEnd w:id="0"/>
    <w:p w14:paraId="1CE65799" w14:textId="4D3B047D" w:rsidR="00CD29C6" w:rsidRPr="000F1F91" w:rsidRDefault="0093463A" w:rsidP="00122ABF">
      <w:pPr>
        <w:pStyle w:val="NoSpacing"/>
        <w:pBdr>
          <w:top w:val="single" w:sz="6" w:space="6" w:color="4472C4"/>
          <w:bottom w:val="single" w:sz="6" w:space="6" w:color="4472C4"/>
        </w:pBdr>
        <w:spacing w:line="360" w:lineRule="auto"/>
        <w:ind w:left="-993"/>
        <w:rPr>
          <w:rFonts w:ascii="Arial" w:hAnsi="Arial" w:cs="Arial"/>
          <w:b/>
          <w:bCs/>
          <w:caps/>
        </w:rPr>
      </w:pPr>
      <w:r w:rsidRPr="000F1F91">
        <w:rPr>
          <w:rFonts w:ascii="Arial" w:hAnsi="Arial" w:cs="Arial"/>
          <w:b/>
          <w:bCs/>
          <w:caps/>
        </w:rPr>
        <w:t xml:space="preserve">Student name                                              Mohammed Amir Hussain Chaudhary                                                                   </w:t>
      </w:r>
      <w:r w:rsidR="000810C6" w:rsidRPr="000F1F91">
        <w:rPr>
          <w:rFonts w:ascii="Arial" w:hAnsi="Arial" w:cs="Arial"/>
          <w:b/>
          <w:bCs/>
          <w:caps/>
        </w:rPr>
        <w:t xml:space="preserve">          Student registration </w:t>
      </w:r>
      <w:r w:rsidRPr="000F1F91">
        <w:rPr>
          <w:rFonts w:ascii="Arial" w:hAnsi="Arial" w:cs="Arial"/>
          <w:b/>
          <w:bCs/>
          <w:caps/>
        </w:rPr>
        <w:t xml:space="preserve">Number            1711710                                                                                                                     Module code                                                </w:t>
      </w:r>
      <w:r w:rsidR="00811764" w:rsidRPr="000F1F91">
        <w:rPr>
          <w:rFonts w:ascii="Arial" w:hAnsi="Arial" w:cs="Arial"/>
          <w:b/>
          <w:bCs/>
          <w:caps/>
        </w:rPr>
        <w:t>MBA</w:t>
      </w:r>
      <w:r w:rsidR="00EA2DD9" w:rsidRPr="000F1F91">
        <w:rPr>
          <w:rFonts w:ascii="Arial" w:hAnsi="Arial" w:cs="Arial"/>
          <w:b/>
          <w:bCs/>
          <w:caps/>
        </w:rPr>
        <w:t xml:space="preserve">LCMB7001                                                                     </w:t>
      </w:r>
      <w:r w:rsidRPr="000F1F91">
        <w:rPr>
          <w:rFonts w:ascii="Arial" w:hAnsi="Arial" w:cs="Arial"/>
          <w:b/>
          <w:bCs/>
          <w:caps/>
        </w:rPr>
        <w:t xml:space="preserve">                                                                         Group number                                             One                                                                          </w:t>
      </w:r>
      <w:r w:rsidR="00A1641A" w:rsidRPr="000F1F91">
        <w:rPr>
          <w:rFonts w:ascii="Arial" w:hAnsi="Arial" w:cs="Arial"/>
          <w:b/>
          <w:bCs/>
          <w:caps/>
        </w:rPr>
        <w:t xml:space="preserve">                      Lecturer’s</w:t>
      </w:r>
      <w:r w:rsidRPr="000F1F91">
        <w:rPr>
          <w:rFonts w:ascii="Arial" w:hAnsi="Arial" w:cs="Arial"/>
          <w:b/>
          <w:bCs/>
          <w:caps/>
        </w:rPr>
        <w:t xml:space="preserve"> name                                         </w:t>
      </w:r>
      <w:r w:rsidR="00C01FF3" w:rsidRPr="000F1F91">
        <w:rPr>
          <w:rFonts w:ascii="Arial" w:hAnsi="Arial" w:cs="Arial"/>
          <w:b/>
          <w:bCs/>
          <w:caps/>
        </w:rPr>
        <w:t xml:space="preserve">dr </w:t>
      </w:r>
      <w:r w:rsidR="00C70D36" w:rsidRPr="000F1F91">
        <w:rPr>
          <w:rFonts w:ascii="Arial" w:hAnsi="Arial" w:cs="Arial"/>
          <w:b/>
          <w:bCs/>
          <w:caps/>
        </w:rPr>
        <w:t>Olu adegbite</w:t>
      </w:r>
      <w:r w:rsidRPr="000F1F91">
        <w:rPr>
          <w:rFonts w:ascii="Arial" w:hAnsi="Arial" w:cs="Arial"/>
          <w:b/>
          <w:bCs/>
          <w:caps/>
        </w:rPr>
        <w:t xml:space="preserve">                                                                                                                                        Module name                                                </w:t>
      </w:r>
      <w:r w:rsidR="00EA2DD9" w:rsidRPr="000F1F91">
        <w:rPr>
          <w:rFonts w:ascii="Arial" w:hAnsi="Arial" w:cs="Arial"/>
          <w:b/>
          <w:bCs/>
          <w:caps/>
        </w:rPr>
        <w:t xml:space="preserve">MARKETING MANAGEMENT                                                                                                                                                                                                                                                                                                                                                                                                        </w:t>
      </w:r>
      <w:r w:rsidRPr="000F1F91">
        <w:rPr>
          <w:rFonts w:ascii="Arial" w:hAnsi="Arial" w:cs="Arial"/>
          <w:b/>
          <w:bCs/>
          <w:caps/>
        </w:rPr>
        <w:t xml:space="preserve">                                                                                                                                                                                                                                                                                                                                                                           </w:t>
      </w:r>
      <w:bookmarkStart w:id="1" w:name="_Toc32837635"/>
      <w:bookmarkStart w:id="2" w:name="_Toc32795372"/>
      <w:bookmarkStart w:id="3" w:name="_Toc32740013"/>
      <w:bookmarkStart w:id="4" w:name="_Toc32710247"/>
      <w:bookmarkStart w:id="5" w:name="_Toc32660013"/>
      <w:bookmarkStart w:id="6" w:name="_Toc32479884"/>
      <w:bookmarkStart w:id="7" w:name="_Toc32152664"/>
      <w:bookmarkStart w:id="8" w:name="_Toc31591963"/>
      <w:bookmarkStart w:id="9" w:name="_Toc31590324"/>
      <w:bookmarkStart w:id="10" w:name="_Hlk31722820"/>
      <w:r w:rsidR="00122ABF" w:rsidRPr="000F1F91">
        <w:rPr>
          <w:rFonts w:ascii="Arial" w:hAnsi="Arial" w:cs="Arial"/>
          <w:b/>
          <w:bCs/>
          <w:caps/>
        </w:rPr>
        <w:t xml:space="preserve">                              </w:t>
      </w:r>
    </w:p>
    <w:p w14:paraId="69AE151A" w14:textId="566C6CDF" w:rsidR="00CD29C6" w:rsidRPr="002328EA" w:rsidRDefault="00CD29C6" w:rsidP="00B40910">
      <w:pPr>
        <w:spacing w:line="360" w:lineRule="auto"/>
        <w:jc w:val="both"/>
        <w:rPr>
          <w:rFonts w:ascii="Arial" w:hAnsi="Arial" w:cs="Arial"/>
          <w:b/>
          <w:bCs/>
        </w:rPr>
      </w:pPr>
    </w:p>
    <w:p w14:paraId="18998C78" w14:textId="55AE88D2" w:rsidR="00CD29C6" w:rsidRPr="002328EA" w:rsidRDefault="00CD29C6" w:rsidP="00B40910">
      <w:pPr>
        <w:spacing w:line="360" w:lineRule="auto"/>
        <w:jc w:val="both"/>
        <w:rPr>
          <w:rFonts w:ascii="Arial" w:hAnsi="Arial" w:cs="Arial"/>
          <w:b/>
          <w:bCs/>
        </w:rPr>
      </w:pPr>
    </w:p>
    <w:p w14:paraId="23C3C718" w14:textId="1655F88E" w:rsidR="00CD29C6" w:rsidRPr="002328EA" w:rsidRDefault="00CD29C6" w:rsidP="00B40910">
      <w:pPr>
        <w:spacing w:line="360" w:lineRule="auto"/>
        <w:jc w:val="both"/>
        <w:rPr>
          <w:rFonts w:ascii="Arial" w:hAnsi="Arial" w:cs="Arial"/>
          <w:b/>
          <w:bCs/>
        </w:rPr>
      </w:pPr>
    </w:p>
    <w:p w14:paraId="74209CDE" w14:textId="5CA9CBB8" w:rsidR="00CD29C6" w:rsidRPr="002328EA" w:rsidRDefault="00414A6C" w:rsidP="00B40910">
      <w:pPr>
        <w:spacing w:line="360" w:lineRule="auto"/>
        <w:jc w:val="both"/>
        <w:rPr>
          <w:rFonts w:ascii="Arial" w:hAnsi="Arial" w:cs="Arial"/>
          <w:b/>
          <w:bCs/>
        </w:rPr>
      </w:pPr>
      <w:r w:rsidRPr="002328EA">
        <w:rPr>
          <w:rFonts w:ascii="Arial" w:hAnsi="Arial" w:cs="Arial"/>
          <w:b/>
          <w:bCs/>
        </w:rPr>
        <w:t xml:space="preserve">                                                                                                                                                                                                                                                                                                                                                                             </w:t>
      </w:r>
    </w:p>
    <w:p w14:paraId="7A54158C" w14:textId="06CB983F" w:rsidR="00CD29C6" w:rsidRPr="002328EA" w:rsidRDefault="00CD29C6" w:rsidP="00B40910">
      <w:pPr>
        <w:spacing w:line="360" w:lineRule="auto"/>
        <w:jc w:val="both"/>
        <w:rPr>
          <w:rFonts w:ascii="Arial" w:hAnsi="Arial" w:cs="Arial"/>
          <w:b/>
          <w:bCs/>
        </w:rPr>
      </w:pPr>
    </w:p>
    <w:p w14:paraId="066AC93E" w14:textId="77777777" w:rsidR="00652F9C" w:rsidRPr="002328EA" w:rsidRDefault="00652F9C" w:rsidP="00652F9C">
      <w:pPr>
        <w:spacing w:line="360" w:lineRule="auto"/>
        <w:jc w:val="both"/>
        <w:rPr>
          <w:rFonts w:ascii="Arial" w:hAnsi="Arial" w:cs="Arial"/>
          <w:b/>
          <w:bCs/>
        </w:rPr>
      </w:pPr>
    </w:p>
    <w:p w14:paraId="0A8564FF" w14:textId="77777777" w:rsidR="00652F9C" w:rsidRPr="002328EA" w:rsidRDefault="00652F9C" w:rsidP="00652F9C">
      <w:pPr>
        <w:spacing w:line="360" w:lineRule="auto"/>
        <w:jc w:val="both"/>
        <w:rPr>
          <w:rFonts w:ascii="Arial" w:hAnsi="Arial" w:cs="Arial"/>
          <w:b/>
          <w:bCs/>
        </w:rPr>
      </w:pPr>
    </w:p>
    <w:p w14:paraId="67CFAE31" w14:textId="77777777" w:rsidR="00652F9C" w:rsidRPr="002328EA" w:rsidRDefault="00652F9C" w:rsidP="00652F9C">
      <w:pPr>
        <w:spacing w:line="360" w:lineRule="auto"/>
        <w:jc w:val="both"/>
        <w:rPr>
          <w:rFonts w:ascii="Arial" w:hAnsi="Arial" w:cs="Arial"/>
          <w:b/>
          <w:bCs/>
        </w:rPr>
      </w:pPr>
    </w:p>
    <w:p w14:paraId="1C827F7F" w14:textId="734CEF7A" w:rsidR="00652F9C" w:rsidRPr="002328EA" w:rsidRDefault="00652F9C" w:rsidP="00652F9C">
      <w:pPr>
        <w:spacing w:line="360" w:lineRule="auto"/>
        <w:jc w:val="both"/>
        <w:rPr>
          <w:rFonts w:ascii="Arial" w:hAnsi="Arial" w:cs="Arial"/>
          <w:b/>
          <w:bCs/>
        </w:rPr>
      </w:pPr>
    </w:p>
    <w:p w14:paraId="698C1AC5" w14:textId="2027BD15" w:rsidR="00122ABF" w:rsidRPr="002328EA" w:rsidRDefault="00122ABF" w:rsidP="00652F9C">
      <w:pPr>
        <w:spacing w:line="360" w:lineRule="auto"/>
        <w:jc w:val="both"/>
        <w:rPr>
          <w:rFonts w:ascii="Arial" w:hAnsi="Arial" w:cs="Arial"/>
          <w:b/>
          <w:bCs/>
        </w:rPr>
      </w:pPr>
    </w:p>
    <w:p w14:paraId="2F8D97AF" w14:textId="6600F23C" w:rsidR="00122ABF" w:rsidRPr="002328EA" w:rsidRDefault="00122ABF" w:rsidP="00652F9C">
      <w:pPr>
        <w:spacing w:line="360" w:lineRule="auto"/>
        <w:jc w:val="both"/>
        <w:rPr>
          <w:rFonts w:ascii="Arial" w:hAnsi="Arial" w:cs="Arial"/>
          <w:b/>
          <w:bCs/>
        </w:rPr>
      </w:pPr>
    </w:p>
    <w:p w14:paraId="4D59C395" w14:textId="07B11887" w:rsidR="00122ABF" w:rsidRPr="002328EA" w:rsidRDefault="00122ABF" w:rsidP="00652F9C">
      <w:pPr>
        <w:spacing w:line="360" w:lineRule="auto"/>
        <w:jc w:val="both"/>
        <w:rPr>
          <w:rFonts w:ascii="Arial" w:hAnsi="Arial" w:cs="Arial"/>
          <w:b/>
          <w:bCs/>
        </w:rPr>
      </w:pPr>
    </w:p>
    <w:p w14:paraId="3006AE03" w14:textId="0B4E810F" w:rsidR="00122ABF" w:rsidRPr="002328EA" w:rsidRDefault="00122ABF" w:rsidP="00652F9C">
      <w:pPr>
        <w:spacing w:line="360" w:lineRule="auto"/>
        <w:jc w:val="both"/>
        <w:rPr>
          <w:rFonts w:ascii="Arial" w:hAnsi="Arial" w:cs="Arial"/>
          <w:b/>
          <w:bCs/>
        </w:rPr>
      </w:pPr>
    </w:p>
    <w:p w14:paraId="5DB9D95D" w14:textId="77777777" w:rsidR="00122ABF" w:rsidRPr="002328EA" w:rsidRDefault="00122ABF" w:rsidP="00652F9C">
      <w:pPr>
        <w:spacing w:line="360" w:lineRule="auto"/>
        <w:jc w:val="both"/>
        <w:rPr>
          <w:rFonts w:ascii="Arial" w:hAnsi="Arial" w:cs="Arial"/>
          <w:b/>
          <w:bCs/>
        </w:rPr>
      </w:pPr>
    </w:p>
    <w:p w14:paraId="29777E3F" w14:textId="3DD4B87A" w:rsidR="00652F9C" w:rsidRPr="002328EA" w:rsidRDefault="00652F9C" w:rsidP="00652F9C">
      <w:pPr>
        <w:spacing w:line="360" w:lineRule="auto"/>
        <w:jc w:val="both"/>
        <w:rPr>
          <w:rFonts w:ascii="Arial" w:hAnsi="Arial" w:cs="Arial"/>
          <w:b/>
          <w:bCs/>
        </w:rPr>
      </w:pPr>
    </w:p>
    <w:p w14:paraId="219B9BBA" w14:textId="05D55764" w:rsidR="00122ABF" w:rsidRDefault="00122ABF" w:rsidP="00652F9C">
      <w:pPr>
        <w:spacing w:line="360" w:lineRule="auto"/>
        <w:jc w:val="both"/>
        <w:rPr>
          <w:rFonts w:ascii="Arial" w:hAnsi="Arial" w:cs="Arial"/>
          <w:b/>
          <w:bCs/>
        </w:rPr>
      </w:pPr>
    </w:p>
    <w:p w14:paraId="64864E66" w14:textId="1E00A486" w:rsidR="00974A11" w:rsidRDefault="00974A11" w:rsidP="00652F9C">
      <w:pPr>
        <w:spacing w:line="360" w:lineRule="auto"/>
        <w:jc w:val="both"/>
        <w:rPr>
          <w:rFonts w:ascii="Arial" w:hAnsi="Arial" w:cs="Arial"/>
          <w:b/>
          <w:bCs/>
        </w:rPr>
      </w:pPr>
    </w:p>
    <w:p w14:paraId="19B466F3" w14:textId="758C8EB9" w:rsidR="00974A11" w:rsidRDefault="00974A11" w:rsidP="00652F9C">
      <w:pPr>
        <w:spacing w:line="360" w:lineRule="auto"/>
        <w:jc w:val="both"/>
        <w:rPr>
          <w:rFonts w:ascii="Arial" w:hAnsi="Arial" w:cs="Arial"/>
          <w:b/>
          <w:bCs/>
        </w:rPr>
      </w:pPr>
    </w:p>
    <w:p w14:paraId="2C4C4598" w14:textId="5B54DB0E" w:rsidR="00974A11" w:rsidRDefault="00974A11" w:rsidP="00652F9C">
      <w:pPr>
        <w:spacing w:line="360" w:lineRule="auto"/>
        <w:jc w:val="both"/>
        <w:rPr>
          <w:rFonts w:ascii="Arial" w:hAnsi="Arial" w:cs="Arial"/>
          <w:b/>
          <w:bCs/>
        </w:rPr>
      </w:pPr>
    </w:p>
    <w:p w14:paraId="61648479" w14:textId="651E941F" w:rsidR="00797D4B" w:rsidRDefault="00797D4B" w:rsidP="00652F9C">
      <w:pPr>
        <w:spacing w:line="360" w:lineRule="auto"/>
        <w:jc w:val="both"/>
        <w:rPr>
          <w:rFonts w:ascii="Arial" w:hAnsi="Arial" w:cs="Arial"/>
          <w:b/>
          <w:bCs/>
        </w:rPr>
      </w:pPr>
    </w:p>
    <w:p w14:paraId="612556BB" w14:textId="77777777" w:rsidR="00797D4B" w:rsidRPr="002328EA" w:rsidRDefault="00797D4B" w:rsidP="00652F9C">
      <w:pPr>
        <w:spacing w:line="360" w:lineRule="auto"/>
        <w:jc w:val="both"/>
        <w:rPr>
          <w:rFonts w:ascii="Arial" w:hAnsi="Arial" w:cs="Arial"/>
          <w:b/>
          <w:bCs/>
        </w:rPr>
      </w:pPr>
    </w:p>
    <w:p w14:paraId="1E3A7E2C" w14:textId="77777777" w:rsidR="00652F9C" w:rsidRPr="002328EA" w:rsidRDefault="00652F9C" w:rsidP="00652F9C">
      <w:pPr>
        <w:spacing w:after="0" w:line="360" w:lineRule="auto"/>
        <w:jc w:val="center"/>
        <w:rPr>
          <w:rFonts w:ascii="Arial" w:hAnsi="Arial" w:cs="Arial"/>
          <w:b/>
          <w:bCs/>
        </w:rPr>
      </w:pPr>
    </w:p>
    <w:p w14:paraId="43267C6B" w14:textId="07664C70" w:rsidR="00652F9C" w:rsidRDefault="004D3678" w:rsidP="004D3678">
      <w:pPr>
        <w:spacing w:after="0" w:line="360" w:lineRule="auto"/>
        <w:rPr>
          <w:rFonts w:ascii="Arial" w:hAnsi="Arial" w:cs="Arial"/>
          <w:b/>
          <w:bCs/>
        </w:rPr>
      </w:pPr>
      <w:r>
        <w:rPr>
          <w:rFonts w:ascii="Arial" w:hAnsi="Arial" w:cs="Arial"/>
          <w:b/>
          <w:bCs/>
        </w:rPr>
        <w:t xml:space="preserve">                                                E</w:t>
      </w:r>
      <w:r w:rsidR="00652F9C" w:rsidRPr="002328EA">
        <w:rPr>
          <w:rFonts w:ascii="Arial" w:hAnsi="Arial" w:cs="Arial"/>
          <w:b/>
          <w:bCs/>
        </w:rPr>
        <w:t>xecutive summery</w:t>
      </w:r>
      <w:r w:rsidR="00974A11">
        <w:rPr>
          <w:rFonts w:ascii="Arial" w:hAnsi="Arial" w:cs="Arial"/>
          <w:b/>
          <w:bCs/>
        </w:rPr>
        <w:t>.</w:t>
      </w:r>
    </w:p>
    <w:p w14:paraId="5CBF8CD0" w14:textId="77777777" w:rsidR="007F4804" w:rsidRPr="002328EA" w:rsidRDefault="007F4804" w:rsidP="004D3678">
      <w:pPr>
        <w:spacing w:after="0"/>
        <w:jc w:val="center"/>
        <w:rPr>
          <w:rFonts w:ascii="Arial" w:hAnsi="Arial" w:cs="Arial"/>
          <w:b/>
          <w:bCs/>
          <w:u w:val="single"/>
        </w:rPr>
      </w:pPr>
    </w:p>
    <w:p w14:paraId="6C7AD3C6" w14:textId="78DED7AD" w:rsidR="000B2549" w:rsidRDefault="00797D4B" w:rsidP="000B2549">
      <w:pPr>
        <w:spacing w:after="0" w:line="360" w:lineRule="auto"/>
        <w:jc w:val="both"/>
        <w:rPr>
          <w:rFonts w:ascii="Arial" w:hAnsi="Arial" w:cs="Arial"/>
          <w:bCs/>
        </w:rPr>
      </w:pPr>
      <w:r>
        <w:rPr>
          <w:rFonts w:ascii="Arial" w:hAnsi="Arial" w:cs="Arial"/>
          <w:bCs/>
        </w:rPr>
        <w:t xml:space="preserve">The </w:t>
      </w:r>
      <w:r w:rsidRPr="00797D4B">
        <w:rPr>
          <w:rFonts w:ascii="Arial" w:hAnsi="Arial" w:cs="Arial"/>
          <w:bCs/>
        </w:rPr>
        <w:t xml:space="preserve">Marketing management’s </w:t>
      </w:r>
      <w:r w:rsidR="000B2549">
        <w:rPr>
          <w:rFonts w:ascii="Arial" w:hAnsi="Arial" w:cs="Arial"/>
          <w:bCs/>
        </w:rPr>
        <w:t xml:space="preserve">Tesla’s </w:t>
      </w:r>
      <w:r w:rsidRPr="00797D4B">
        <w:rPr>
          <w:rFonts w:ascii="Arial" w:hAnsi="Arial" w:cs="Arial"/>
          <w:bCs/>
        </w:rPr>
        <w:t xml:space="preserve">objective is to exploit customer </w:t>
      </w:r>
      <w:r w:rsidR="007F4804">
        <w:rPr>
          <w:rFonts w:ascii="Arial" w:hAnsi="Arial" w:cs="Arial"/>
          <w:bCs/>
        </w:rPr>
        <w:t>satisfaction</w:t>
      </w:r>
      <w:r w:rsidR="00FA4243">
        <w:rPr>
          <w:rFonts w:ascii="Arial" w:hAnsi="Arial" w:cs="Arial"/>
          <w:bCs/>
        </w:rPr>
        <w:t xml:space="preserve">, assist in take appropriate decisions </w:t>
      </w:r>
      <w:r w:rsidR="007F4804">
        <w:rPr>
          <w:rFonts w:ascii="Arial" w:hAnsi="Arial" w:cs="Arial"/>
          <w:bCs/>
        </w:rPr>
        <w:t xml:space="preserve">and focus on </w:t>
      </w:r>
      <w:r w:rsidR="007F4804" w:rsidRPr="00797D4B">
        <w:rPr>
          <w:rFonts w:ascii="Arial" w:hAnsi="Arial" w:cs="Arial"/>
          <w:bCs/>
        </w:rPr>
        <w:t>capitalizing</w:t>
      </w:r>
      <w:r w:rsidR="005B5F82">
        <w:rPr>
          <w:rFonts w:ascii="Arial" w:hAnsi="Arial" w:cs="Arial"/>
          <w:bCs/>
        </w:rPr>
        <w:t xml:space="preserve"> on the goals, objective</w:t>
      </w:r>
      <w:r w:rsidR="00FA4243">
        <w:rPr>
          <w:rFonts w:ascii="Arial" w:hAnsi="Arial" w:cs="Arial"/>
          <w:bCs/>
        </w:rPr>
        <w:t xml:space="preserve"> </w:t>
      </w:r>
      <w:r w:rsidR="005B5F82">
        <w:rPr>
          <w:rFonts w:ascii="Arial" w:hAnsi="Arial" w:cs="Arial"/>
          <w:bCs/>
        </w:rPr>
        <w:t>and the profitability of the company</w:t>
      </w:r>
      <w:r w:rsidR="007F4804">
        <w:rPr>
          <w:rFonts w:ascii="Arial" w:hAnsi="Arial" w:cs="Arial"/>
          <w:bCs/>
        </w:rPr>
        <w:t xml:space="preserve">. To scrutinise the </w:t>
      </w:r>
      <w:r w:rsidRPr="00797D4B">
        <w:rPr>
          <w:rFonts w:ascii="Arial" w:hAnsi="Arial" w:cs="Arial"/>
          <w:bCs/>
        </w:rPr>
        <w:t xml:space="preserve">external macro environment </w:t>
      </w:r>
      <w:r w:rsidR="007F4804">
        <w:rPr>
          <w:rFonts w:ascii="Arial" w:hAnsi="Arial" w:cs="Arial"/>
          <w:bCs/>
        </w:rPr>
        <w:t>of Tesla and</w:t>
      </w:r>
      <w:r w:rsidRPr="00797D4B">
        <w:rPr>
          <w:rFonts w:ascii="Arial" w:hAnsi="Arial" w:cs="Arial"/>
          <w:bCs/>
        </w:rPr>
        <w:t xml:space="preserve"> assess it</w:t>
      </w:r>
      <w:r w:rsidR="007F4804">
        <w:rPr>
          <w:rFonts w:ascii="Arial" w:hAnsi="Arial" w:cs="Arial"/>
          <w:bCs/>
        </w:rPr>
        <w:t>s</w:t>
      </w:r>
      <w:r w:rsidRPr="00797D4B">
        <w:rPr>
          <w:rFonts w:ascii="Arial" w:hAnsi="Arial" w:cs="Arial"/>
          <w:bCs/>
        </w:rPr>
        <w:t xml:space="preserve"> impact on Tesla, various </w:t>
      </w:r>
      <w:r w:rsidR="007F4804">
        <w:rPr>
          <w:rFonts w:ascii="Arial" w:hAnsi="Arial" w:cs="Arial"/>
          <w:bCs/>
        </w:rPr>
        <w:t xml:space="preserve">types of </w:t>
      </w:r>
      <w:r w:rsidRPr="00797D4B">
        <w:rPr>
          <w:rFonts w:ascii="Arial" w:hAnsi="Arial" w:cs="Arial"/>
          <w:bCs/>
        </w:rPr>
        <w:t>diverse marketing management methodologies has been applied</w:t>
      </w:r>
      <w:r w:rsidR="007F4804">
        <w:rPr>
          <w:rFonts w:ascii="Arial" w:hAnsi="Arial" w:cs="Arial"/>
          <w:bCs/>
        </w:rPr>
        <w:t>,</w:t>
      </w:r>
      <w:r w:rsidRPr="00797D4B">
        <w:rPr>
          <w:rFonts w:ascii="Arial" w:hAnsi="Arial" w:cs="Arial"/>
          <w:bCs/>
        </w:rPr>
        <w:t xml:space="preserve"> such as SWOT a</w:t>
      </w:r>
      <w:r w:rsidR="006A1D07">
        <w:rPr>
          <w:rFonts w:ascii="Arial" w:hAnsi="Arial" w:cs="Arial"/>
          <w:bCs/>
        </w:rPr>
        <w:t>nd Pest analysis and competitor’s</w:t>
      </w:r>
      <w:r w:rsidRPr="00797D4B">
        <w:rPr>
          <w:rFonts w:ascii="Arial" w:hAnsi="Arial" w:cs="Arial"/>
          <w:bCs/>
        </w:rPr>
        <w:t xml:space="preserve"> analysis (</w:t>
      </w:r>
      <w:r w:rsidR="00FA4243">
        <w:rPr>
          <w:rFonts w:ascii="Arial" w:hAnsi="Arial" w:cs="Arial"/>
          <w:bCs/>
        </w:rPr>
        <w:t xml:space="preserve"> in Appendix 1 </w:t>
      </w:r>
      <w:r w:rsidRPr="00797D4B">
        <w:rPr>
          <w:rFonts w:ascii="Arial" w:hAnsi="Arial" w:cs="Arial"/>
          <w:bCs/>
        </w:rPr>
        <w:t>porters five forces in the appendix), these analytical marketing methods will assist in evaluat</w:t>
      </w:r>
      <w:r w:rsidR="000B2549">
        <w:rPr>
          <w:rFonts w:ascii="Arial" w:hAnsi="Arial" w:cs="Arial"/>
          <w:bCs/>
        </w:rPr>
        <w:t>ing the present static of Tesla and which section Tesla needs to focus more on, this is very vital for Tesla to understand</w:t>
      </w:r>
      <w:r w:rsidR="00067FD6">
        <w:rPr>
          <w:rFonts w:ascii="Arial" w:hAnsi="Arial" w:cs="Arial"/>
          <w:bCs/>
        </w:rPr>
        <w:t xml:space="preserve">, as this will aid Tesla to recognise it current </w:t>
      </w:r>
      <w:r w:rsidR="000B2549">
        <w:rPr>
          <w:rFonts w:ascii="Arial" w:hAnsi="Arial" w:cs="Arial"/>
          <w:bCs/>
        </w:rPr>
        <w:t>requires</w:t>
      </w:r>
      <w:r w:rsidR="00067FD6">
        <w:rPr>
          <w:rFonts w:ascii="Arial" w:hAnsi="Arial" w:cs="Arial"/>
          <w:bCs/>
        </w:rPr>
        <w:t xml:space="preserve"> situation and how Tesla can improve themselves in the future</w:t>
      </w:r>
      <w:r w:rsidR="000B2549">
        <w:rPr>
          <w:rFonts w:ascii="Arial" w:hAnsi="Arial" w:cs="Arial"/>
          <w:bCs/>
        </w:rPr>
        <w:t xml:space="preserve">. </w:t>
      </w:r>
    </w:p>
    <w:p w14:paraId="348AAC11" w14:textId="77777777" w:rsidR="000B2549" w:rsidRDefault="000B2549" w:rsidP="004D3678">
      <w:pPr>
        <w:spacing w:after="0"/>
        <w:jc w:val="both"/>
        <w:rPr>
          <w:rFonts w:ascii="Arial" w:hAnsi="Arial" w:cs="Arial"/>
          <w:bCs/>
        </w:rPr>
      </w:pPr>
    </w:p>
    <w:p w14:paraId="4614BF4B" w14:textId="20B26A29" w:rsidR="00652F9C" w:rsidRPr="00974A11" w:rsidRDefault="00797D4B" w:rsidP="000B2549">
      <w:pPr>
        <w:spacing w:after="0" w:line="360" w:lineRule="auto"/>
        <w:jc w:val="both"/>
        <w:rPr>
          <w:rFonts w:ascii="Arial" w:hAnsi="Arial" w:cs="Arial"/>
          <w:bCs/>
        </w:rPr>
      </w:pPr>
      <w:r w:rsidRPr="00797D4B">
        <w:rPr>
          <w:rFonts w:ascii="Arial" w:hAnsi="Arial" w:cs="Arial"/>
          <w:bCs/>
        </w:rPr>
        <w:t>Followed by examining the principles of green marketing strategy that is applied by Tesla</w:t>
      </w:r>
      <w:r w:rsidR="005B5F82">
        <w:rPr>
          <w:rFonts w:ascii="Arial" w:hAnsi="Arial" w:cs="Arial"/>
          <w:bCs/>
        </w:rPr>
        <w:t>, as pollution is damaging the atmosphere, it is essential for automobile companies for focus more on green marketing</w:t>
      </w:r>
      <w:r w:rsidR="00912497">
        <w:rPr>
          <w:rFonts w:ascii="Arial" w:hAnsi="Arial" w:cs="Arial"/>
          <w:bCs/>
        </w:rPr>
        <w:t xml:space="preserve"> and play their part in safeguarding the planet</w:t>
      </w:r>
      <w:r w:rsidR="00067FD6">
        <w:rPr>
          <w:rFonts w:ascii="Arial" w:hAnsi="Arial" w:cs="Arial"/>
          <w:bCs/>
        </w:rPr>
        <w:t xml:space="preserve"> for the present and future generation</w:t>
      </w:r>
      <w:r w:rsidR="00FA4243">
        <w:rPr>
          <w:rFonts w:ascii="Arial" w:hAnsi="Arial" w:cs="Arial"/>
          <w:bCs/>
        </w:rPr>
        <w:t xml:space="preserve">, in appendix 2 a comparison of Tesla’s competitors and their efforts to maintaining the </w:t>
      </w:r>
      <w:r w:rsidR="004D3678">
        <w:rPr>
          <w:rFonts w:ascii="Arial" w:hAnsi="Arial" w:cs="Arial"/>
          <w:bCs/>
        </w:rPr>
        <w:t xml:space="preserve">green marketing approach. </w:t>
      </w:r>
      <w:r w:rsidRPr="00797D4B">
        <w:rPr>
          <w:rFonts w:ascii="Arial" w:hAnsi="Arial" w:cs="Arial"/>
          <w:bCs/>
        </w:rPr>
        <w:t xml:space="preserve">Furthermore, a close examination of how Tesla is applying artificial intelligence to create a competitive </w:t>
      </w:r>
      <w:r w:rsidR="00080E9B" w:rsidRPr="00797D4B">
        <w:rPr>
          <w:rFonts w:ascii="Arial" w:hAnsi="Arial" w:cs="Arial"/>
          <w:bCs/>
        </w:rPr>
        <w:t>improvement</w:t>
      </w:r>
      <w:r w:rsidRPr="00797D4B">
        <w:rPr>
          <w:rFonts w:ascii="Arial" w:hAnsi="Arial" w:cs="Arial"/>
          <w:bCs/>
        </w:rPr>
        <w:t xml:space="preserve"> over thei</w:t>
      </w:r>
      <w:r w:rsidR="007F4804">
        <w:rPr>
          <w:rFonts w:ascii="Arial" w:hAnsi="Arial" w:cs="Arial"/>
          <w:bCs/>
        </w:rPr>
        <w:t xml:space="preserve">r competitors in the </w:t>
      </w:r>
      <w:r w:rsidR="00080E9B">
        <w:rPr>
          <w:rFonts w:ascii="Arial" w:hAnsi="Arial" w:cs="Arial"/>
          <w:bCs/>
        </w:rPr>
        <w:t>motor</w:t>
      </w:r>
      <w:r w:rsidR="005B5F82">
        <w:rPr>
          <w:rFonts w:ascii="Arial" w:hAnsi="Arial" w:cs="Arial"/>
          <w:bCs/>
        </w:rPr>
        <w:t xml:space="preserve"> industry, as the future of all automobile companies are based around artificial intelligence. </w:t>
      </w:r>
      <w:r w:rsidRPr="00797D4B">
        <w:rPr>
          <w:rFonts w:ascii="Arial" w:hAnsi="Arial" w:cs="Arial"/>
          <w:bCs/>
        </w:rPr>
        <w:t xml:space="preserve"> Finally, recommendations for a way forward for Tesla and to improve interaction with consumers and a way to advance into </w:t>
      </w:r>
      <w:r w:rsidR="007F4804">
        <w:rPr>
          <w:rFonts w:ascii="Arial" w:hAnsi="Arial" w:cs="Arial"/>
          <w:bCs/>
        </w:rPr>
        <w:t xml:space="preserve">the </w:t>
      </w:r>
      <w:r w:rsidRPr="00797D4B">
        <w:rPr>
          <w:rFonts w:ascii="Arial" w:hAnsi="Arial" w:cs="Arial"/>
          <w:bCs/>
        </w:rPr>
        <w:t>future for Tesla.</w:t>
      </w:r>
    </w:p>
    <w:p w14:paraId="77BF6152" w14:textId="1C4CCD51" w:rsidR="00652F9C" w:rsidRPr="002328EA" w:rsidRDefault="00652F9C" w:rsidP="000B2549">
      <w:pPr>
        <w:spacing w:after="0" w:line="360" w:lineRule="auto"/>
        <w:jc w:val="both"/>
        <w:rPr>
          <w:rFonts w:ascii="Arial" w:hAnsi="Arial" w:cs="Arial"/>
          <w:b/>
          <w:bCs/>
          <w:u w:val="single"/>
        </w:rPr>
      </w:pPr>
    </w:p>
    <w:p w14:paraId="496D634F" w14:textId="0736B488" w:rsidR="00122ABF" w:rsidRPr="002328EA" w:rsidRDefault="00122ABF" w:rsidP="00B40910">
      <w:pPr>
        <w:spacing w:line="360" w:lineRule="auto"/>
        <w:jc w:val="both"/>
        <w:rPr>
          <w:rFonts w:ascii="Arial" w:hAnsi="Arial" w:cs="Arial"/>
          <w:b/>
          <w:bCs/>
          <w:u w:val="single"/>
        </w:rPr>
      </w:pPr>
    </w:p>
    <w:p w14:paraId="58B87B5A" w14:textId="77777777" w:rsidR="004A71CA" w:rsidRPr="002328EA" w:rsidRDefault="004A71CA" w:rsidP="00B40910">
      <w:pPr>
        <w:spacing w:line="360" w:lineRule="auto"/>
        <w:jc w:val="both"/>
        <w:rPr>
          <w:rFonts w:ascii="Arial" w:hAnsi="Arial" w:cs="Arial"/>
          <w:b/>
          <w:bCs/>
          <w:u w:val="single"/>
        </w:rPr>
      </w:pPr>
    </w:p>
    <w:p w14:paraId="623BF5ED" w14:textId="315667A1" w:rsidR="00122ABF" w:rsidRPr="002328EA" w:rsidRDefault="00122ABF" w:rsidP="00B40910">
      <w:pPr>
        <w:spacing w:line="360" w:lineRule="auto"/>
        <w:jc w:val="both"/>
        <w:rPr>
          <w:rFonts w:ascii="Arial" w:hAnsi="Arial" w:cs="Arial"/>
          <w:b/>
          <w:bCs/>
          <w:u w:val="single"/>
        </w:rPr>
      </w:pPr>
    </w:p>
    <w:p w14:paraId="5AD25FDB" w14:textId="351FEBB3" w:rsidR="00122ABF" w:rsidRPr="002328EA" w:rsidRDefault="00122ABF" w:rsidP="00B40910">
      <w:pPr>
        <w:spacing w:line="360" w:lineRule="auto"/>
        <w:jc w:val="both"/>
        <w:rPr>
          <w:rFonts w:ascii="Arial" w:hAnsi="Arial" w:cs="Arial"/>
          <w:b/>
          <w:bCs/>
          <w:u w:val="single"/>
        </w:rPr>
      </w:pPr>
    </w:p>
    <w:p w14:paraId="49D72A56" w14:textId="2C8D69EA" w:rsidR="003B0B10" w:rsidRPr="002328EA" w:rsidRDefault="003B0B10" w:rsidP="00B40910">
      <w:pPr>
        <w:spacing w:line="360" w:lineRule="auto"/>
        <w:jc w:val="both"/>
        <w:rPr>
          <w:rFonts w:ascii="Arial" w:hAnsi="Arial" w:cs="Arial"/>
          <w:b/>
          <w:bCs/>
          <w:u w:val="single"/>
        </w:rPr>
      </w:pPr>
    </w:p>
    <w:p w14:paraId="4824EEF4" w14:textId="7D53A6E1" w:rsidR="00811764" w:rsidRPr="002328EA" w:rsidRDefault="00811764" w:rsidP="00B40910">
      <w:pPr>
        <w:spacing w:line="360" w:lineRule="auto"/>
        <w:jc w:val="both"/>
        <w:rPr>
          <w:rFonts w:ascii="Arial" w:hAnsi="Arial" w:cs="Arial"/>
          <w:b/>
          <w:bCs/>
          <w:u w:val="single"/>
        </w:rPr>
      </w:pPr>
    </w:p>
    <w:p w14:paraId="3199B3F9" w14:textId="080D853B" w:rsidR="005A3EED" w:rsidRPr="002328EA" w:rsidRDefault="005A3EED" w:rsidP="00B40910">
      <w:pPr>
        <w:spacing w:line="360" w:lineRule="auto"/>
        <w:jc w:val="both"/>
        <w:rPr>
          <w:rFonts w:ascii="Arial" w:hAnsi="Arial" w:cs="Arial"/>
          <w:b/>
          <w:bCs/>
          <w:u w:val="single"/>
        </w:rPr>
      </w:pPr>
    </w:p>
    <w:p w14:paraId="3AEEA342" w14:textId="6FF9E168" w:rsidR="00DB345E" w:rsidRPr="002328EA" w:rsidRDefault="00DB345E" w:rsidP="00B40910">
      <w:pPr>
        <w:spacing w:line="360" w:lineRule="auto"/>
        <w:jc w:val="both"/>
        <w:rPr>
          <w:rFonts w:ascii="Arial" w:hAnsi="Arial" w:cs="Arial"/>
          <w:b/>
          <w:bCs/>
          <w:u w:val="single"/>
        </w:rPr>
      </w:pPr>
    </w:p>
    <w:bookmarkStart w:id="11" w:name="_Toc88830153" w:displacedByCustomXml="next"/>
    <w:sdt>
      <w:sdtPr>
        <w:id w:val="-1147969625"/>
        <w:docPartObj>
          <w:docPartGallery w:val="Table of Contents"/>
          <w:docPartUnique/>
        </w:docPartObj>
      </w:sdtPr>
      <w:sdtEndPr>
        <w:rPr>
          <w:rFonts w:ascii="Calibri" w:eastAsia="Calibri" w:hAnsi="Calibri"/>
          <w:b/>
          <w:bCs/>
          <w:noProof/>
          <w:color w:val="auto"/>
          <w:sz w:val="22"/>
          <w:szCs w:val="22"/>
          <w:lang w:val="en-GB"/>
        </w:rPr>
      </w:sdtEndPr>
      <w:sdtContent>
        <w:p w14:paraId="0A8181FD" w14:textId="0361E63B" w:rsidR="00B42D3D" w:rsidRDefault="00B42D3D">
          <w:pPr>
            <w:pStyle w:val="TOCHeading"/>
          </w:pPr>
          <w:r>
            <w:t>Contents</w:t>
          </w:r>
          <w:bookmarkEnd w:id="11"/>
        </w:p>
        <w:p w14:paraId="36853BF1" w14:textId="69AE0665" w:rsidR="00B42D3D" w:rsidRDefault="00B42D3D">
          <w:pPr>
            <w:pStyle w:val="TOC1"/>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88830153" w:history="1">
            <w:r w:rsidRPr="005805A1">
              <w:rPr>
                <w:rStyle w:val="Hyperlink"/>
                <w:noProof/>
              </w:rPr>
              <w:t>Contents</w:t>
            </w:r>
            <w:r>
              <w:rPr>
                <w:noProof/>
                <w:webHidden/>
              </w:rPr>
              <w:tab/>
            </w:r>
            <w:r>
              <w:rPr>
                <w:noProof/>
                <w:webHidden/>
              </w:rPr>
              <w:fldChar w:fldCharType="begin"/>
            </w:r>
            <w:r>
              <w:rPr>
                <w:noProof/>
                <w:webHidden/>
              </w:rPr>
              <w:instrText xml:space="preserve"> PAGEREF _Toc88830153 \h </w:instrText>
            </w:r>
            <w:r>
              <w:rPr>
                <w:noProof/>
                <w:webHidden/>
              </w:rPr>
            </w:r>
            <w:r>
              <w:rPr>
                <w:noProof/>
                <w:webHidden/>
              </w:rPr>
              <w:fldChar w:fldCharType="separate"/>
            </w:r>
            <w:r>
              <w:rPr>
                <w:noProof/>
                <w:webHidden/>
              </w:rPr>
              <w:t>3</w:t>
            </w:r>
            <w:r>
              <w:rPr>
                <w:noProof/>
                <w:webHidden/>
              </w:rPr>
              <w:fldChar w:fldCharType="end"/>
            </w:r>
          </w:hyperlink>
        </w:p>
        <w:p w14:paraId="305951DC" w14:textId="2E267868" w:rsidR="00B42D3D" w:rsidRDefault="00B42D3D">
          <w:pPr>
            <w:pStyle w:val="TOC1"/>
            <w:rPr>
              <w:rFonts w:asciiTheme="minorHAnsi" w:eastAsiaTheme="minorEastAsia" w:hAnsiTheme="minorHAnsi" w:cstheme="minorBidi"/>
              <w:noProof/>
              <w:lang w:eastAsia="en-GB"/>
            </w:rPr>
          </w:pPr>
          <w:hyperlink w:anchor="_Toc88830154" w:history="1">
            <w:r w:rsidRPr="005805A1">
              <w:rPr>
                <w:rStyle w:val="Hyperlink"/>
                <w:rFonts w:ascii="Arial" w:hAnsi="Arial" w:cs="Arial"/>
                <w:b/>
                <w:noProof/>
              </w:rPr>
              <w:t>Critical analysis of Tesla and its adoption of AI.</w:t>
            </w:r>
            <w:r>
              <w:rPr>
                <w:noProof/>
                <w:webHidden/>
              </w:rPr>
              <w:tab/>
            </w:r>
            <w:r>
              <w:rPr>
                <w:noProof/>
                <w:webHidden/>
              </w:rPr>
              <w:fldChar w:fldCharType="begin"/>
            </w:r>
            <w:r>
              <w:rPr>
                <w:noProof/>
                <w:webHidden/>
              </w:rPr>
              <w:instrText xml:space="preserve"> PAGEREF _Toc88830154 \h </w:instrText>
            </w:r>
            <w:r>
              <w:rPr>
                <w:noProof/>
                <w:webHidden/>
              </w:rPr>
            </w:r>
            <w:r>
              <w:rPr>
                <w:noProof/>
                <w:webHidden/>
              </w:rPr>
              <w:fldChar w:fldCharType="separate"/>
            </w:r>
            <w:r>
              <w:rPr>
                <w:noProof/>
                <w:webHidden/>
              </w:rPr>
              <w:t>5</w:t>
            </w:r>
            <w:r>
              <w:rPr>
                <w:noProof/>
                <w:webHidden/>
              </w:rPr>
              <w:fldChar w:fldCharType="end"/>
            </w:r>
          </w:hyperlink>
        </w:p>
        <w:p w14:paraId="6DA63F6F" w14:textId="5F4BE4BA" w:rsidR="00B42D3D" w:rsidRDefault="00B42D3D">
          <w:pPr>
            <w:pStyle w:val="TOC1"/>
            <w:rPr>
              <w:rFonts w:asciiTheme="minorHAnsi" w:eastAsiaTheme="minorEastAsia" w:hAnsiTheme="minorHAnsi" w:cstheme="minorBidi"/>
              <w:noProof/>
              <w:lang w:eastAsia="en-GB"/>
            </w:rPr>
          </w:pPr>
          <w:hyperlink w:anchor="_Toc88830155" w:history="1">
            <w:r w:rsidRPr="005805A1">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_Toc88830155 \h </w:instrText>
            </w:r>
            <w:r>
              <w:rPr>
                <w:noProof/>
                <w:webHidden/>
              </w:rPr>
            </w:r>
            <w:r>
              <w:rPr>
                <w:noProof/>
                <w:webHidden/>
              </w:rPr>
              <w:fldChar w:fldCharType="separate"/>
            </w:r>
            <w:r>
              <w:rPr>
                <w:noProof/>
                <w:webHidden/>
              </w:rPr>
              <w:t>5</w:t>
            </w:r>
            <w:r>
              <w:rPr>
                <w:noProof/>
                <w:webHidden/>
              </w:rPr>
              <w:fldChar w:fldCharType="end"/>
            </w:r>
          </w:hyperlink>
        </w:p>
        <w:p w14:paraId="1DDC6F5A" w14:textId="06689358" w:rsidR="00B42D3D" w:rsidRDefault="00B42D3D">
          <w:pPr>
            <w:pStyle w:val="TOC1"/>
            <w:rPr>
              <w:rFonts w:asciiTheme="minorHAnsi" w:eastAsiaTheme="minorEastAsia" w:hAnsiTheme="minorHAnsi" w:cstheme="minorBidi"/>
              <w:noProof/>
              <w:lang w:eastAsia="en-GB"/>
            </w:rPr>
          </w:pPr>
          <w:hyperlink w:anchor="_Toc88830156" w:history="1">
            <w:r w:rsidRPr="005805A1">
              <w:rPr>
                <w:rStyle w:val="Hyperlink"/>
                <w:rFonts w:ascii="Arial" w:hAnsi="Arial" w:cs="Arial"/>
                <w:b/>
                <w:noProof/>
              </w:rPr>
              <w:t>Overview of Tesla Motors</w:t>
            </w:r>
            <w:r w:rsidRPr="005805A1">
              <w:rPr>
                <w:rStyle w:val="Hyperlink"/>
                <w:rFonts w:ascii="Arial" w:hAnsi="Arial" w:cs="Arial"/>
                <w:noProof/>
              </w:rPr>
              <w:t>.</w:t>
            </w:r>
            <w:r>
              <w:rPr>
                <w:noProof/>
                <w:webHidden/>
              </w:rPr>
              <w:tab/>
            </w:r>
            <w:r>
              <w:rPr>
                <w:noProof/>
                <w:webHidden/>
              </w:rPr>
              <w:fldChar w:fldCharType="begin"/>
            </w:r>
            <w:r>
              <w:rPr>
                <w:noProof/>
                <w:webHidden/>
              </w:rPr>
              <w:instrText xml:space="preserve"> PAGEREF _Toc88830156 \h </w:instrText>
            </w:r>
            <w:r>
              <w:rPr>
                <w:noProof/>
                <w:webHidden/>
              </w:rPr>
            </w:r>
            <w:r>
              <w:rPr>
                <w:noProof/>
                <w:webHidden/>
              </w:rPr>
              <w:fldChar w:fldCharType="separate"/>
            </w:r>
            <w:r>
              <w:rPr>
                <w:noProof/>
                <w:webHidden/>
              </w:rPr>
              <w:t>5</w:t>
            </w:r>
            <w:r>
              <w:rPr>
                <w:noProof/>
                <w:webHidden/>
              </w:rPr>
              <w:fldChar w:fldCharType="end"/>
            </w:r>
          </w:hyperlink>
        </w:p>
        <w:p w14:paraId="2CA88412" w14:textId="2926E3C4" w:rsidR="00B42D3D" w:rsidRDefault="00B42D3D">
          <w:pPr>
            <w:pStyle w:val="TOC1"/>
            <w:rPr>
              <w:rFonts w:asciiTheme="minorHAnsi" w:eastAsiaTheme="minorEastAsia" w:hAnsiTheme="minorHAnsi" w:cstheme="minorBidi"/>
              <w:noProof/>
              <w:lang w:eastAsia="en-GB"/>
            </w:rPr>
          </w:pPr>
          <w:hyperlink w:anchor="_Toc88830157" w:history="1">
            <w:r w:rsidRPr="005805A1">
              <w:rPr>
                <w:rStyle w:val="Hyperlink"/>
                <w:rFonts w:ascii="Arial" w:hAnsi="Arial" w:cs="Arial"/>
                <w:b/>
                <w:noProof/>
              </w:rPr>
              <w:t>S W O T analysis of Tesla.</w:t>
            </w:r>
            <w:r>
              <w:rPr>
                <w:noProof/>
                <w:webHidden/>
              </w:rPr>
              <w:tab/>
            </w:r>
            <w:r>
              <w:rPr>
                <w:noProof/>
                <w:webHidden/>
              </w:rPr>
              <w:fldChar w:fldCharType="begin"/>
            </w:r>
            <w:r>
              <w:rPr>
                <w:noProof/>
                <w:webHidden/>
              </w:rPr>
              <w:instrText xml:space="preserve"> PAGEREF _Toc88830157 \h </w:instrText>
            </w:r>
            <w:r>
              <w:rPr>
                <w:noProof/>
                <w:webHidden/>
              </w:rPr>
            </w:r>
            <w:r>
              <w:rPr>
                <w:noProof/>
                <w:webHidden/>
              </w:rPr>
              <w:fldChar w:fldCharType="separate"/>
            </w:r>
            <w:r>
              <w:rPr>
                <w:noProof/>
                <w:webHidden/>
              </w:rPr>
              <w:t>7</w:t>
            </w:r>
            <w:r>
              <w:rPr>
                <w:noProof/>
                <w:webHidden/>
              </w:rPr>
              <w:fldChar w:fldCharType="end"/>
            </w:r>
          </w:hyperlink>
        </w:p>
        <w:p w14:paraId="57DF7F1A" w14:textId="694470B0" w:rsidR="00B42D3D" w:rsidRDefault="00B42D3D">
          <w:pPr>
            <w:pStyle w:val="TOC2"/>
            <w:tabs>
              <w:tab w:val="right" w:leader="dot" w:pos="9016"/>
            </w:tabs>
            <w:rPr>
              <w:rFonts w:asciiTheme="minorHAnsi" w:eastAsiaTheme="minorEastAsia" w:hAnsiTheme="minorHAnsi" w:cstheme="minorBidi"/>
              <w:noProof/>
              <w:lang w:eastAsia="en-GB"/>
            </w:rPr>
          </w:pPr>
          <w:hyperlink w:anchor="_Toc88830158" w:history="1">
            <w:r w:rsidRPr="005805A1">
              <w:rPr>
                <w:rStyle w:val="Hyperlink"/>
                <w:rFonts w:ascii="Arial" w:hAnsi="Arial" w:cs="Arial"/>
                <w:b/>
                <w:noProof/>
              </w:rPr>
              <w:t>PEST analysis.</w:t>
            </w:r>
            <w:r>
              <w:rPr>
                <w:noProof/>
                <w:webHidden/>
              </w:rPr>
              <w:tab/>
            </w:r>
            <w:r>
              <w:rPr>
                <w:noProof/>
                <w:webHidden/>
              </w:rPr>
              <w:fldChar w:fldCharType="begin"/>
            </w:r>
            <w:r>
              <w:rPr>
                <w:noProof/>
                <w:webHidden/>
              </w:rPr>
              <w:instrText xml:space="preserve"> PAGEREF _Toc88830158 \h </w:instrText>
            </w:r>
            <w:r>
              <w:rPr>
                <w:noProof/>
                <w:webHidden/>
              </w:rPr>
            </w:r>
            <w:r>
              <w:rPr>
                <w:noProof/>
                <w:webHidden/>
              </w:rPr>
              <w:fldChar w:fldCharType="separate"/>
            </w:r>
            <w:r>
              <w:rPr>
                <w:noProof/>
                <w:webHidden/>
              </w:rPr>
              <w:t>8</w:t>
            </w:r>
            <w:r>
              <w:rPr>
                <w:noProof/>
                <w:webHidden/>
              </w:rPr>
              <w:fldChar w:fldCharType="end"/>
            </w:r>
          </w:hyperlink>
        </w:p>
        <w:p w14:paraId="341BFD1C" w14:textId="6FC93B3A" w:rsidR="00B42D3D" w:rsidRDefault="00B42D3D">
          <w:pPr>
            <w:pStyle w:val="TOC1"/>
            <w:rPr>
              <w:rFonts w:asciiTheme="minorHAnsi" w:eastAsiaTheme="minorEastAsia" w:hAnsiTheme="minorHAnsi" w:cstheme="minorBidi"/>
              <w:noProof/>
              <w:lang w:eastAsia="en-GB"/>
            </w:rPr>
          </w:pPr>
          <w:hyperlink w:anchor="_Toc88830159" w:history="1">
            <w:r w:rsidRPr="005805A1">
              <w:rPr>
                <w:rStyle w:val="Hyperlink"/>
                <w:rFonts w:ascii="Arial" w:hAnsi="Arial" w:cs="Arial"/>
                <w:b/>
                <w:noProof/>
              </w:rPr>
              <w:t>Competitors analysis.</w:t>
            </w:r>
            <w:r>
              <w:rPr>
                <w:noProof/>
                <w:webHidden/>
              </w:rPr>
              <w:tab/>
            </w:r>
            <w:r>
              <w:rPr>
                <w:noProof/>
                <w:webHidden/>
              </w:rPr>
              <w:fldChar w:fldCharType="begin"/>
            </w:r>
            <w:r>
              <w:rPr>
                <w:noProof/>
                <w:webHidden/>
              </w:rPr>
              <w:instrText xml:space="preserve"> PAGEREF _Toc88830159 \h </w:instrText>
            </w:r>
            <w:r>
              <w:rPr>
                <w:noProof/>
                <w:webHidden/>
              </w:rPr>
            </w:r>
            <w:r>
              <w:rPr>
                <w:noProof/>
                <w:webHidden/>
              </w:rPr>
              <w:fldChar w:fldCharType="separate"/>
            </w:r>
            <w:r>
              <w:rPr>
                <w:noProof/>
                <w:webHidden/>
              </w:rPr>
              <w:t>9</w:t>
            </w:r>
            <w:r>
              <w:rPr>
                <w:noProof/>
                <w:webHidden/>
              </w:rPr>
              <w:fldChar w:fldCharType="end"/>
            </w:r>
          </w:hyperlink>
        </w:p>
        <w:p w14:paraId="30C9EDE5" w14:textId="6D3843AF" w:rsidR="00B42D3D" w:rsidRDefault="00B42D3D">
          <w:pPr>
            <w:pStyle w:val="TOC1"/>
            <w:rPr>
              <w:rFonts w:asciiTheme="minorHAnsi" w:eastAsiaTheme="minorEastAsia" w:hAnsiTheme="minorHAnsi" w:cstheme="minorBidi"/>
              <w:noProof/>
              <w:lang w:eastAsia="en-GB"/>
            </w:rPr>
          </w:pPr>
          <w:hyperlink w:anchor="_Toc88830160" w:history="1">
            <w:r w:rsidRPr="005805A1">
              <w:rPr>
                <w:rStyle w:val="Hyperlink"/>
                <w:rFonts w:ascii="Arial" w:hAnsi="Arial" w:cs="Arial"/>
                <w:b/>
                <w:noProof/>
              </w:rPr>
              <w:t>Green marketing of Tesla.</w:t>
            </w:r>
            <w:r>
              <w:rPr>
                <w:noProof/>
                <w:webHidden/>
              </w:rPr>
              <w:tab/>
            </w:r>
            <w:r>
              <w:rPr>
                <w:noProof/>
                <w:webHidden/>
              </w:rPr>
              <w:fldChar w:fldCharType="begin"/>
            </w:r>
            <w:r>
              <w:rPr>
                <w:noProof/>
                <w:webHidden/>
              </w:rPr>
              <w:instrText xml:space="preserve"> PAGEREF _Toc88830160 \h </w:instrText>
            </w:r>
            <w:r>
              <w:rPr>
                <w:noProof/>
                <w:webHidden/>
              </w:rPr>
            </w:r>
            <w:r>
              <w:rPr>
                <w:noProof/>
                <w:webHidden/>
              </w:rPr>
              <w:fldChar w:fldCharType="separate"/>
            </w:r>
            <w:r>
              <w:rPr>
                <w:noProof/>
                <w:webHidden/>
              </w:rPr>
              <w:t>10</w:t>
            </w:r>
            <w:r>
              <w:rPr>
                <w:noProof/>
                <w:webHidden/>
              </w:rPr>
              <w:fldChar w:fldCharType="end"/>
            </w:r>
          </w:hyperlink>
        </w:p>
        <w:p w14:paraId="4DB8320C" w14:textId="49E75A49" w:rsidR="00B42D3D" w:rsidRDefault="00B42D3D">
          <w:pPr>
            <w:pStyle w:val="TOC1"/>
            <w:rPr>
              <w:rFonts w:asciiTheme="minorHAnsi" w:eastAsiaTheme="minorEastAsia" w:hAnsiTheme="minorHAnsi" w:cstheme="minorBidi"/>
              <w:noProof/>
              <w:lang w:eastAsia="en-GB"/>
            </w:rPr>
          </w:pPr>
          <w:hyperlink w:anchor="_Toc88830161" w:history="1">
            <w:r w:rsidRPr="005805A1">
              <w:rPr>
                <w:rStyle w:val="Hyperlink"/>
                <w:rFonts w:ascii="Arial" w:hAnsi="Arial" w:cs="Arial"/>
                <w:b/>
                <w:noProof/>
              </w:rPr>
              <w:t>How Tesla Is applying Artificial Intelligence (AI).</w:t>
            </w:r>
            <w:r>
              <w:rPr>
                <w:noProof/>
                <w:webHidden/>
              </w:rPr>
              <w:tab/>
            </w:r>
            <w:r>
              <w:rPr>
                <w:noProof/>
                <w:webHidden/>
              </w:rPr>
              <w:fldChar w:fldCharType="begin"/>
            </w:r>
            <w:r>
              <w:rPr>
                <w:noProof/>
                <w:webHidden/>
              </w:rPr>
              <w:instrText xml:space="preserve"> PAGEREF _Toc88830161 \h </w:instrText>
            </w:r>
            <w:r>
              <w:rPr>
                <w:noProof/>
                <w:webHidden/>
              </w:rPr>
            </w:r>
            <w:r>
              <w:rPr>
                <w:noProof/>
                <w:webHidden/>
              </w:rPr>
              <w:fldChar w:fldCharType="separate"/>
            </w:r>
            <w:r>
              <w:rPr>
                <w:noProof/>
                <w:webHidden/>
              </w:rPr>
              <w:t>11</w:t>
            </w:r>
            <w:r>
              <w:rPr>
                <w:noProof/>
                <w:webHidden/>
              </w:rPr>
              <w:fldChar w:fldCharType="end"/>
            </w:r>
          </w:hyperlink>
        </w:p>
        <w:p w14:paraId="2E64D79E" w14:textId="5EF9E7CF" w:rsidR="00B42D3D" w:rsidRDefault="00B42D3D">
          <w:pPr>
            <w:pStyle w:val="TOC1"/>
            <w:rPr>
              <w:rFonts w:asciiTheme="minorHAnsi" w:eastAsiaTheme="minorEastAsia" w:hAnsiTheme="minorHAnsi" w:cstheme="minorBidi"/>
              <w:noProof/>
              <w:lang w:eastAsia="en-GB"/>
            </w:rPr>
          </w:pPr>
          <w:hyperlink w:anchor="_Toc88830162" w:history="1">
            <w:r w:rsidRPr="005805A1">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_Toc88830162 \h </w:instrText>
            </w:r>
            <w:r>
              <w:rPr>
                <w:noProof/>
                <w:webHidden/>
              </w:rPr>
            </w:r>
            <w:r>
              <w:rPr>
                <w:noProof/>
                <w:webHidden/>
              </w:rPr>
              <w:fldChar w:fldCharType="separate"/>
            </w:r>
            <w:r>
              <w:rPr>
                <w:noProof/>
                <w:webHidden/>
              </w:rPr>
              <w:t>12</w:t>
            </w:r>
            <w:r>
              <w:rPr>
                <w:noProof/>
                <w:webHidden/>
              </w:rPr>
              <w:fldChar w:fldCharType="end"/>
            </w:r>
          </w:hyperlink>
        </w:p>
        <w:p w14:paraId="6DB09965" w14:textId="7A4809CA" w:rsidR="00B42D3D" w:rsidRDefault="00B42D3D">
          <w:pPr>
            <w:pStyle w:val="TOC1"/>
            <w:rPr>
              <w:rFonts w:asciiTheme="minorHAnsi" w:eastAsiaTheme="minorEastAsia" w:hAnsiTheme="minorHAnsi" w:cstheme="minorBidi"/>
              <w:noProof/>
              <w:lang w:eastAsia="en-GB"/>
            </w:rPr>
          </w:pPr>
          <w:hyperlink w:anchor="_Toc88830163" w:history="1">
            <w:r w:rsidRPr="005805A1">
              <w:rPr>
                <w:rStyle w:val="Hyperlink"/>
                <w:rFonts w:ascii="Arial" w:hAnsi="Arial" w:cs="Arial"/>
                <w:b/>
                <w:noProof/>
              </w:rPr>
              <w:t>Appendix 1</w:t>
            </w:r>
            <w:r>
              <w:rPr>
                <w:noProof/>
                <w:webHidden/>
              </w:rPr>
              <w:tab/>
            </w:r>
            <w:r>
              <w:rPr>
                <w:noProof/>
                <w:webHidden/>
              </w:rPr>
              <w:fldChar w:fldCharType="begin"/>
            </w:r>
            <w:r>
              <w:rPr>
                <w:noProof/>
                <w:webHidden/>
              </w:rPr>
              <w:instrText xml:space="preserve"> PAGEREF _Toc88830163 \h </w:instrText>
            </w:r>
            <w:r>
              <w:rPr>
                <w:noProof/>
                <w:webHidden/>
              </w:rPr>
            </w:r>
            <w:r>
              <w:rPr>
                <w:noProof/>
                <w:webHidden/>
              </w:rPr>
              <w:fldChar w:fldCharType="separate"/>
            </w:r>
            <w:r>
              <w:rPr>
                <w:noProof/>
                <w:webHidden/>
              </w:rPr>
              <w:t>16</w:t>
            </w:r>
            <w:r>
              <w:rPr>
                <w:noProof/>
                <w:webHidden/>
              </w:rPr>
              <w:fldChar w:fldCharType="end"/>
            </w:r>
          </w:hyperlink>
        </w:p>
        <w:p w14:paraId="2AF99F18" w14:textId="34E8F54C" w:rsidR="00B42D3D" w:rsidRDefault="00B42D3D">
          <w:pPr>
            <w:pStyle w:val="TOC1"/>
            <w:rPr>
              <w:rFonts w:asciiTheme="minorHAnsi" w:eastAsiaTheme="minorEastAsia" w:hAnsiTheme="minorHAnsi" w:cstheme="minorBidi"/>
              <w:noProof/>
              <w:lang w:eastAsia="en-GB"/>
            </w:rPr>
          </w:pPr>
          <w:hyperlink w:anchor="_Toc88830164" w:history="1">
            <w:r w:rsidRPr="005805A1">
              <w:rPr>
                <w:rStyle w:val="Hyperlink"/>
                <w:rFonts w:ascii="Arial" w:hAnsi="Arial" w:cs="Arial"/>
                <w:b/>
                <w:noProof/>
              </w:rPr>
              <w:t>Porter’s five forces strategy.</w:t>
            </w:r>
            <w:r>
              <w:rPr>
                <w:noProof/>
                <w:webHidden/>
              </w:rPr>
              <w:tab/>
            </w:r>
            <w:r>
              <w:rPr>
                <w:noProof/>
                <w:webHidden/>
              </w:rPr>
              <w:fldChar w:fldCharType="begin"/>
            </w:r>
            <w:r>
              <w:rPr>
                <w:noProof/>
                <w:webHidden/>
              </w:rPr>
              <w:instrText xml:space="preserve"> PAGEREF _Toc88830164 \h </w:instrText>
            </w:r>
            <w:r>
              <w:rPr>
                <w:noProof/>
                <w:webHidden/>
              </w:rPr>
            </w:r>
            <w:r>
              <w:rPr>
                <w:noProof/>
                <w:webHidden/>
              </w:rPr>
              <w:fldChar w:fldCharType="separate"/>
            </w:r>
            <w:r>
              <w:rPr>
                <w:noProof/>
                <w:webHidden/>
              </w:rPr>
              <w:t>16</w:t>
            </w:r>
            <w:r>
              <w:rPr>
                <w:noProof/>
                <w:webHidden/>
              </w:rPr>
              <w:fldChar w:fldCharType="end"/>
            </w:r>
          </w:hyperlink>
        </w:p>
        <w:p w14:paraId="455928AC" w14:textId="4D8E9F8A" w:rsidR="00B42D3D" w:rsidRDefault="00B42D3D">
          <w:pPr>
            <w:pStyle w:val="TOC1"/>
            <w:rPr>
              <w:rFonts w:asciiTheme="minorHAnsi" w:eastAsiaTheme="minorEastAsia" w:hAnsiTheme="minorHAnsi" w:cstheme="minorBidi"/>
              <w:noProof/>
              <w:lang w:eastAsia="en-GB"/>
            </w:rPr>
          </w:pPr>
          <w:hyperlink w:anchor="_Toc88830165" w:history="1">
            <w:r w:rsidRPr="005805A1">
              <w:rPr>
                <w:rStyle w:val="Hyperlink"/>
                <w:rFonts w:ascii="Arial" w:hAnsi="Arial" w:cs="Arial"/>
                <w:b/>
                <w:noProof/>
              </w:rPr>
              <w:t>Appendix 2.</w:t>
            </w:r>
            <w:r>
              <w:rPr>
                <w:noProof/>
                <w:webHidden/>
              </w:rPr>
              <w:tab/>
            </w:r>
            <w:r>
              <w:rPr>
                <w:noProof/>
                <w:webHidden/>
              </w:rPr>
              <w:fldChar w:fldCharType="begin"/>
            </w:r>
            <w:r>
              <w:rPr>
                <w:noProof/>
                <w:webHidden/>
              </w:rPr>
              <w:instrText xml:space="preserve"> PAGEREF _Toc88830165 \h </w:instrText>
            </w:r>
            <w:r>
              <w:rPr>
                <w:noProof/>
                <w:webHidden/>
              </w:rPr>
            </w:r>
            <w:r>
              <w:rPr>
                <w:noProof/>
                <w:webHidden/>
              </w:rPr>
              <w:fldChar w:fldCharType="separate"/>
            </w:r>
            <w:r>
              <w:rPr>
                <w:noProof/>
                <w:webHidden/>
              </w:rPr>
              <w:t>18</w:t>
            </w:r>
            <w:r>
              <w:rPr>
                <w:noProof/>
                <w:webHidden/>
              </w:rPr>
              <w:fldChar w:fldCharType="end"/>
            </w:r>
          </w:hyperlink>
        </w:p>
        <w:p w14:paraId="087A16DE" w14:textId="37C2D097" w:rsidR="00B42D3D" w:rsidRDefault="00B42D3D">
          <w:pPr>
            <w:pStyle w:val="TOC1"/>
            <w:rPr>
              <w:rFonts w:asciiTheme="minorHAnsi" w:eastAsiaTheme="minorEastAsia" w:hAnsiTheme="minorHAnsi" w:cstheme="minorBidi"/>
              <w:noProof/>
              <w:lang w:eastAsia="en-GB"/>
            </w:rPr>
          </w:pPr>
          <w:hyperlink w:anchor="_Toc88830166" w:history="1">
            <w:r w:rsidRPr="005805A1">
              <w:rPr>
                <w:rStyle w:val="Hyperlink"/>
                <w:rFonts w:ascii="Arial" w:hAnsi="Arial" w:cs="Arial"/>
                <w:b/>
                <w:noProof/>
              </w:rPr>
              <w:t>Competitors Analysis.</w:t>
            </w:r>
            <w:r>
              <w:rPr>
                <w:noProof/>
                <w:webHidden/>
              </w:rPr>
              <w:tab/>
            </w:r>
            <w:r>
              <w:rPr>
                <w:noProof/>
                <w:webHidden/>
              </w:rPr>
              <w:fldChar w:fldCharType="begin"/>
            </w:r>
            <w:r>
              <w:rPr>
                <w:noProof/>
                <w:webHidden/>
              </w:rPr>
              <w:instrText xml:space="preserve"> PAGEREF _Toc88830166 \h </w:instrText>
            </w:r>
            <w:r>
              <w:rPr>
                <w:noProof/>
                <w:webHidden/>
              </w:rPr>
            </w:r>
            <w:r>
              <w:rPr>
                <w:noProof/>
                <w:webHidden/>
              </w:rPr>
              <w:fldChar w:fldCharType="separate"/>
            </w:r>
            <w:r>
              <w:rPr>
                <w:noProof/>
                <w:webHidden/>
              </w:rPr>
              <w:t>18</w:t>
            </w:r>
            <w:r>
              <w:rPr>
                <w:noProof/>
                <w:webHidden/>
              </w:rPr>
              <w:fldChar w:fldCharType="end"/>
            </w:r>
          </w:hyperlink>
        </w:p>
        <w:p w14:paraId="25648674" w14:textId="47C8F4BE" w:rsidR="00B42D3D" w:rsidRDefault="00B42D3D">
          <w:r>
            <w:rPr>
              <w:b/>
              <w:bCs/>
              <w:noProof/>
            </w:rPr>
            <w:fldChar w:fldCharType="end"/>
          </w:r>
        </w:p>
      </w:sdtContent>
    </w:sdt>
    <w:p w14:paraId="60494917" w14:textId="7685F05D" w:rsidR="00DB345E" w:rsidRPr="002328EA" w:rsidRDefault="00DB345E" w:rsidP="00B40910">
      <w:pPr>
        <w:spacing w:line="360" w:lineRule="auto"/>
        <w:jc w:val="both"/>
        <w:rPr>
          <w:rFonts w:ascii="Arial" w:hAnsi="Arial" w:cs="Arial"/>
          <w:b/>
          <w:bCs/>
          <w:u w:val="single"/>
        </w:rPr>
      </w:pPr>
    </w:p>
    <w:p w14:paraId="0B63070A" w14:textId="7111C9CB" w:rsidR="00DB345E" w:rsidRPr="002328EA" w:rsidRDefault="00DB345E" w:rsidP="00B40910">
      <w:pPr>
        <w:spacing w:line="360" w:lineRule="auto"/>
        <w:jc w:val="both"/>
        <w:rPr>
          <w:rFonts w:ascii="Arial" w:hAnsi="Arial" w:cs="Arial"/>
          <w:b/>
          <w:bCs/>
          <w:u w:val="single"/>
        </w:rPr>
      </w:pPr>
    </w:p>
    <w:p w14:paraId="527775AB" w14:textId="79FDFD94" w:rsidR="00DB345E" w:rsidRPr="002328EA" w:rsidRDefault="00DB345E" w:rsidP="00B40910">
      <w:pPr>
        <w:spacing w:line="360" w:lineRule="auto"/>
        <w:jc w:val="both"/>
        <w:rPr>
          <w:rFonts w:ascii="Arial" w:hAnsi="Arial" w:cs="Arial"/>
          <w:b/>
          <w:bCs/>
          <w:u w:val="single"/>
        </w:rPr>
      </w:pPr>
    </w:p>
    <w:p w14:paraId="7073317C" w14:textId="031175A7" w:rsidR="008D7B2F" w:rsidRPr="002328EA" w:rsidRDefault="008D7B2F" w:rsidP="00B40910">
      <w:pPr>
        <w:spacing w:line="360" w:lineRule="auto"/>
        <w:jc w:val="both"/>
        <w:rPr>
          <w:rFonts w:ascii="Arial" w:hAnsi="Arial" w:cs="Arial"/>
          <w:b/>
          <w:bCs/>
          <w:u w:val="single"/>
        </w:rPr>
      </w:pPr>
    </w:p>
    <w:p w14:paraId="4FDB3AFE" w14:textId="1FB513CB" w:rsidR="00EC06C7" w:rsidRPr="002328EA" w:rsidRDefault="00EC06C7" w:rsidP="00B40910">
      <w:pPr>
        <w:spacing w:line="360" w:lineRule="auto"/>
        <w:jc w:val="both"/>
        <w:rPr>
          <w:rFonts w:ascii="Arial" w:hAnsi="Arial" w:cs="Arial"/>
          <w:b/>
          <w:bCs/>
          <w:u w:val="single"/>
        </w:rPr>
      </w:pPr>
    </w:p>
    <w:p w14:paraId="00C51510" w14:textId="7BE277FC" w:rsidR="00EC06C7" w:rsidRPr="002328EA" w:rsidRDefault="00EC06C7" w:rsidP="00B40910">
      <w:pPr>
        <w:spacing w:line="360" w:lineRule="auto"/>
        <w:jc w:val="both"/>
        <w:rPr>
          <w:rFonts w:ascii="Arial" w:hAnsi="Arial" w:cs="Arial"/>
          <w:b/>
          <w:bCs/>
          <w:u w:val="single"/>
        </w:rPr>
      </w:pPr>
    </w:p>
    <w:p w14:paraId="3A22038C" w14:textId="7B34D597" w:rsidR="00EC06C7" w:rsidRPr="002328EA" w:rsidRDefault="00EC06C7" w:rsidP="00B40910">
      <w:pPr>
        <w:spacing w:line="360" w:lineRule="auto"/>
        <w:jc w:val="both"/>
        <w:rPr>
          <w:rFonts w:ascii="Arial" w:hAnsi="Arial" w:cs="Arial"/>
          <w:b/>
          <w:bCs/>
          <w:u w:val="single"/>
        </w:rPr>
      </w:pPr>
    </w:p>
    <w:p w14:paraId="2220795C" w14:textId="134101BA" w:rsidR="00EC06C7" w:rsidRPr="002328EA" w:rsidRDefault="00EC06C7" w:rsidP="00DB345E">
      <w:pPr>
        <w:spacing w:after="0" w:line="480" w:lineRule="auto"/>
        <w:rPr>
          <w:rFonts w:ascii="Arial" w:hAnsi="Arial" w:cs="Arial"/>
          <w:b/>
          <w:bCs/>
          <w:u w:val="single"/>
        </w:rPr>
      </w:pPr>
    </w:p>
    <w:p w14:paraId="3FEBFA89" w14:textId="501ED4AA" w:rsidR="0031258F" w:rsidRDefault="0031258F" w:rsidP="00DB345E">
      <w:pPr>
        <w:spacing w:after="0" w:line="480" w:lineRule="auto"/>
        <w:rPr>
          <w:rFonts w:ascii="Arial" w:hAnsi="Arial" w:cs="Arial"/>
          <w:b/>
          <w:bCs/>
          <w:u w:val="single"/>
        </w:rPr>
      </w:pPr>
    </w:p>
    <w:p w14:paraId="49D16B14" w14:textId="77777777" w:rsidR="00E42CFE" w:rsidRPr="002328EA" w:rsidRDefault="00E42CFE" w:rsidP="00DB345E">
      <w:pPr>
        <w:spacing w:after="0" w:line="480" w:lineRule="auto"/>
        <w:rPr>
          <w:rFonts w:ascii="Arial" w:hAnsi="Arial" w:cs="Arial"/>
          <w:b/>
          <w:bCs/>
          <w:u w:val="single"/>
        </w:rPr>
      </w:pPr>
    </w:p>
    <w:p w14:paraId="0397B97C" w14:textId="6E3A74FA" w:rsidR="00EC06C7" w:rsidRDefault="00EC06C7" w:rsidP="00DB345E">
      <w:pPr>
        <w:spacing w:after="0" w:line="480" w:lineRule="auto"/>
        <w:rPr>
          <w:rFonts w:ascii="Arial" w:hAnsi="Arial" w:cs="Arial"/>
          <w:b/>
          <w:bCs/>
          <w:u w:val="single"/>
        </w:rPr>
      </w:pPr>
    </w:p>
    <w:p w14:paraId="53A6860B" w14:textId="77777777" w:rsidR="002328EA" w:rsidRPr="002328EA" w:rsidRDefault="002328EA" w:rsidP="00DB345E">
      <w:pPr>
        <w:spacing w:after="0" w:line="480" w:lineRule="auto"/>
        <w:rPr>
          <w:rFonts w:ascii="Arial" w:hAnsi="Arial" w:cs="Arial"/>
          <w:b/>
          <w:bCs/>
          <w:u w:val="single"/>
        </w:rPr>
      </w:pPr>
    </w:p>
    <w:p w14:paraId="2D531C4B" w14:textId="604F309B" w:rsidR="00EC06C7" w:rsidRPr="002328EA" w:rsidRDefault="00EC06C7" w:rsidP="00DB345E">
      <w:pPr>
        <w:spacing w:after="0" w:line="480" w:lineRule="auto"/>
        <w:rPr>
          <w:rFonts w:ascii="Arial" w:hAnsi="Arial" w:cs="Arial"/>
          <w:b/>
          <w:bCs/>
          <w:u w:val="single"/>
        </w:rPr>
      </w:pPr>
    </w:p>
    <w:p w14:paraId="59088798" w14:textId="27D3DC6F" w:rsidR="00EC06C7" w:rsidRDefault="00EC06C7" w:rsidP="00DB345E">
      <w:pPr>
        <w:spacing w:after="0" w:line="480" w:lineRule="auto"/>
        <w:rPr>
          <w:rFonts w:ascii="Arial" w:hAnsi="Arial" w:cs="Arial"/>
          <w:b/>
          <w:bCs/>
          <w:u w:val="single"/>
        </w:rPr>
      </w:pPr>
    </w:p>
    <w:p w14:paraId="7757F2AD" w14:textId="2215B540" w:rsidR="00797D4B" w:rsidRPr="002328EA" w:rsidRDefault="00797D4B" w:rsidP="00DB345E">
      <w:pPr>
        <w:spacing w:after="0" w:line="480" w:lineRule="auto"/>
        <w:rPr>
          <w:rFonts w:ascii="Arial" w:hAnsi="Arial" w:cs="Arial"/>
          <w:b/>
          <w:bCs/>
          <w:u w:val="single"/>
        </w:rPr>
      </w:pPr>
    </w:p>
    <w:p w14:paraId="06969727" w14:textId="5EFE6E19" w:rsidR="00497C39" w:rsidRDefault="00497C39" w:rsidP="00DB345E">
      <w:pPr>
        <w:spacing w:after="0" w:line="480" w:lineRule="auto"/>
        <w:rPr>
          <w:rFonts w:ascii="Arial" w:hAnsi="Arial" w:cs="Arial"/>
          <w:b/>
          <w:bCs/>
          <w:u w:val="single"/>
        </w:rPr>
      </w:pPr>
      <w:r w:rsidRPr="002328EA">
        <w:rPr>
          <w:rFonts w:ascii="Arial" w:hAnsi="Arial" w:cs="Arial"/>
          <w:b/>
          <w:bCs/>
          <w:u w:val="single"/>
        </w:rPr>
        <w:t>Table of Figures</w:t>
      </w:r>
      <w:r w:rsidR="00740719" w:rsidRPr="002328EA">
        <w:rPr>
          <w:rFonts w:ascii="Arial" w:hAnsi="Arial" w:cs="Arial"/>
          <w:b/>
          <w:bCs/>
          <w:u w:val="single"/>
        </w:rPr>
        <w:t>:</w:t>
      </w:r>
      <w:r w:rsidRPr="002328EA">
        <w:rPr>
          <w:rFonts w:ascii="Arial" w:hAnsi="Arial" w:cs="Arial"/>
          <w:b/>
          <w:bCs/>
          <w:u w:val="single"/>
        </w:rPr>
        <w:t xml:space="preserve"> </w:t>
      </w:r>
    </w:p>
    <w:p w14:paraId="61D298F6" w14:textId="77777777" w:rsidR="007253B8" w:rsidRPr="002328EA" w:rsidRDefault="007253B8" w:rsidP="007253B8">
      <w:pPr>
        <w:spacing w:after="0"/>
        <w:rPr>
          <w:rFonts w:ascii="Arial" w:hAnsi="Arial" w:cs="Arial"/>
          <w:b/>
          <w:bCs/>
          <w:u w:val="single"/>
        </w:rPr>
      </w:pPr>
    </w:p>
    <w:p w14:paraId="34249AA6" w14:textId="3CEF39C6" w:rsidR="00497C39" w:rsidRPr="007253B8" w:rsidRDefault="00497C39" w:rsidP="007253B8">
      <w:pPr>
        <w:spacing w:after="0" w:line="480" w:lineRule="auto"/>
        <w:rPr>
          <w:rFonts w:ascii="Arial" w:hAnsi="Arial" w:cs="Arial"/>
        </w:rPr>
      </w:pPr>
      <w:r w:rsidRPr="002328EA">
        <w:rPr>
          <w:rFonts w:ascii="Arial" w:hAnsi="Arial" w:cs="Arial"/>
          <w:b/>
          <w:bCs/>
        </w:rPr>
        <w:t>Figure 1:</w:t>
      </w:r>
      <w:r w:rsidR="003D1715" w:rsidRPr="002328EA">
        <w:rPr>
          <w:rFonts w:ascii="Arial" w:hAnsi="Arial" w:cs="Arial"/>
        </w:rPr>
        <w:t xml:space="preserve"> </w:t>
      </w:r>
      <w:r w:rsidR="003021CA" w:rsidRPr="002328EA">
        <w:rPr>
          <w:rFonts w:ascii="Arial" w:hAnsi="Arial" w:cs="Arial"/>
        </w:rPr>
        <w:t xml:space="preserve"> </w:t>
      </w:r>
      <w:r w:rsidR="007253B8" w:rsidRPr="007253B8">
        <w:rPr>
          <w:rFonts w:ascii="Arial" w:hAnsi="Arial" w:cs="Arial"/>
        </w:rPr>
        <w:t>Image of Tesla Cars</w:t>
      </w:r>
      <w:r w:rsidR="007253B8">
        <w:rPr>
          <w:rFonts w:ascii="Arial" w:hAnsi="Arial" w:cs="Arial"/>
        </w:rPr>
        <w:t>…………………………………………………………5</w:t>
      </w:r>
    </w:p>
    <w:p w14:paraId="6CF1A333" w14:textId="51C7809A" w:rsidR="00497C39" w:rsidRPr="002328EA" w:rsidRDefault="00497C39" w:rsidP="00DB345E">
      <w:pPr>
        <w:spacing w:after="0" w:line="480" w:lineRule="auto"/>
        <w:rPr>
          <w:rFonts w:ascii="Arial" w:hAnsi="Arial" w:cs="Arial"/>
        </w:rPr>
      </w:pPr>
      <w:bookmarkStart w:id="12" w:name="_Hlk34825342"/>
      <w:r w:rsidRPr="002328EA">
        <w:rPr>
          <w:rFonts w:ascii="Arial" w:hAnsi="Arial" w:cs="Arial"/>
          <w:b/>
          <w:bCs/>
        </w:rPr>
        <w:t>Figure 2:</w:t>
      </w:r>
      <w:r w:rsidR="00652F9C" w:rsidRPr="002328EA">
        <w:rPr>
          <w:rFonts w:ascii="Arial" w:hAnsi="Arial" w:cs="Arial"/>
          <w:b/>
          <w:bCs/>
        </w:rPr>
        <w:t xml:space="preserve"> </w:t>
      </w:r>
      <w:r w:rsidR="0031258F" w:rsidRPr="002328EA">
        <w:rPr>
          <w:rFonts w:ascii="Arial" w:hAnsi="Arial" w:cs="Arial"/>
          <w:b/>
          <w:bCs/>
        </w:rPr>
        <w:t xml:space="preserve"> </w:t>
      </w:r>
      <w:r w:rsidR="007253B8" w:rsidRPr="007253B8">
        <w:rPr>
          <w:rFonts w:ascii="Arial" w:hAnsi="Arial" w:cs="Arial"/>
          <w:bCs/>
        </w:rPr>
        <w:t xml:space="preserve">SWOT analysis of automobile </w:t>
      </w:r>
      <w:r w:rsidR="00CD5DAF" w:rsidRPr="007253B8">
        <w:rPr>
          <w:rFonts w:ascii="Arial" w:hAnsi="Arial" w:cs="Arial"/>
          <w:bCs/>
        </w:rPr>
        <w:t>industry</w:t>
      </w:r>
      <w:r w:rsidR="00CD5DAF">
        <w:rPr>
          <w:rFonts w:ascii="Arial" w:hAnsi="Arial" w:cs="Arial"/>
          <w:bCs/>
        </w:rPr>
        <w:t>.</w:t>
      </w:r>
      <w:r w:rsidR="007253B8">
        <w:rPr>
          <w:rFonts w:ascii="Arial" w:hAnsi="Arial" w:cs="Arial"/>
          <w:bCs/>
        </w:rPr>
        <w:t>……………………………………6</w:t>
      </w:r>
    </w:p>
    <w:bookmarkEnd w:id="12"/>
    <w:p w14:paraId="0A6D1096" w14:textId="128A60EA" w:rsidR="00497C39" w:rsidRPr="002328EA" w:rsidRDefault="00A71C8D" w:rsidP="0031258F">
      <w:pPr>
        <w:spacing w:after="0" w:line="480" w:lineRule="auto"/>
        <w:rPr>
          <w:rFonts w:ascii="Arial" w:hAnsi="Arial" w:cs="Arial"/>
          <w:b/>
          <w:bCs/>
        </w:rPr>
      </w:pPr>
      <w:r w:rsidRPr="002328EA">
        <w:rPr>
          <w:rFonts w:ascii="Arial" w:hAnsi="Arial" w:cs="Arial"/>
          <w:b/>
          <w:bCs/>
        </w:rPr>
        <w:t>Figure 3:</w:t>
      </w:r>
      <w:r w:rsidR="008A3EEA" w:rsidRPr="002328EA">
        <w:rPr>
          <w:rFonts w:ascii="Arial" w:hAnsi="Arial" w:cs="Arial"/>
          <w:b/>
          <w:bCs/>
        </w:rPr>
        <w:t xml:space="preserve"> </w:t>
      </w:r>
      <w:r w:rsidR="00CD5DAF">
        <w:rPr>
          <w:rFonts w:ascii="Arial" w:hAnsi="Arial" w:cs="Arial"/>
          <w:bCs/>
        </w:rPr>
        <w:t xml:space="preserve"> </w:t>
      </w:r>
      <w:r w:rsidR="00CD5DAF" w:rsidRPr="00CD5DAF">
        <w:rPr>
          <w:rFonts w:ascii="Arial" w:hAnsi="Arial" w:cs="Arial"/>
          <w:bCs/>
        </w:rPr>
        <w:t>Image of PEST Analysis in Marketing</w:t>
      </w:r>
      <w:r w:rsidR="00CD5DAF">
        <w:rPr>
          <w:rFonts w:ascii="Arial" w:hAnsi="Arial" w:cs="Arial"/>
          <w:bCs/>
        </w:rPr>
        <w:t>……………………………………...8</w:t>
      </w:r>
    </w:p>
    <w:p w14:paraId="72A0ABAF" w14:textId="10CEDD47" w:rsidR="00A71C8D" w:rsidRPr="002328EA" w:rsidRDefault="004D0085" w:rsidP="0031258F">
      <w:pPr>
        <w:spacing w:after="0" w:line="480" w:lineRule="auto"/>
        <w:rPr>
          <w:rFonts w:ascii="Arial" w:hAnsi="Arial" w:cs="Arial"/>
          <w:b/>
          <w:bCs/>
        </w:rPr>
      </w:pPr>
      <w:r w:rsidRPr="002328EA">
        <w:rPr>
          <w:rFonts w:ascii="Arial" w:hAnsi="Arial" w:cs="Arial"/>
          <w:b/>
          <w:bCs/>
        </w:rPr>
        <w:t xml:space="preserve">Figure 4: </w:t>
      </w:r>
      <w:r w:rsidR="0031258F" w:rsidRPr="002328EA">
        <w:rPr>
          <w:rFonts w:ascii="Arial" w:hAnsi="Arial" w:cs="Arial"/>
          <w:b/>
          <w:bCs/>
        </w:rPr>
        <w:t xml:space="preserve"> </w:t>
      </w:r>
      <w:r w:rsidR="00CD5DAF" w:rsidRPr="00CD5DAF">
        <w:rPr>
          <w:rFonts w:ascii="Arial" w:hAnsi="Arial" w:cs="Arial"/>
          <w:bCs/>
        </w:rPr>
        <w:t>Business Model and Strategic Analysis</w:t>
      </w:r>
      <w:r w:rsidR="00CD5DAF">
        <w:rPr>
          <w:rFonts w:ascii="Arial" w:hAnsi="Arial" w:cs="Arial"/>
          <w:bCs/>
        </w:rPr>
        <w:t>……………………………………9</w:t>
      </w:r>
    </w:p>
    <w:p w14:paraId="53F38672" w14:textId="0E539A8F" w:rsidR="00497C39" w:rsidRPr="002328EA" w:rsidRDefault="00A71C8D" w:rsidP="00DB345E">
      <w:pPr>
        <w:spacing w:after="0" w:line="480" w:lineRule="auto"/>
        <w:rPr>
          <w:rFonts w:ascii="Arial" w:hAnsi="Arial" w:cs="Arial"/>
        </w:rPr>
      </w:pPr>
      <w:r w:rsidRPr="002328EA">
        <w:rPr>
          <w:rFonts w:ascii="Arial" w:hAnsi="Arial" w:cs="Arial"/>
          <w:b/>
          <w:bCs/>
        </w:rPr>
        <w:t>Figure 5:</w:t>
      </w:r>
      <w:r w:rsidR="003D1715" w:rsidRPr="002328EA">
        <w:rPr>
          <w:rFonts w:ascii="Arial" w:hAnsi="Arial" w:cs="Arial"/>
        </w:rPr>
        <w:t xml:space="preserve"> </w:t>
      </w:r>
      <w:r w:rsidR="00615739">
        <w:rPr>
          <w:rFonts w:ascii="Arial" w:hAnsi="Arial" w:cs="Arial"/>
        </w:rPr>
        <w:t xml:space="preserve"> </w:t>
      </w:r>
      <w:r w:rsidR="00CD5DAF" w:rsidRPr="00CD5DAF">
        <w:rPr>
          <w:rFonts w:ascii="Arial" w:hAnsi="Arial" w:cs="Arial"/>
        </w:rPr>
        <w:t>Principle of Green Marketing</w:t>
      </w:r>
      <w:r w:rsidR="00CD5DAF">
        <w:rPr>
          <w:rFonts w:ascii="Arial" w:hAnsi="Arial" w:cs="Arial"/>
        </w:rPr>
        <w:t>……………………………………………….10</w:t>
      </w:r>
    </w:p>
    <w:p w14:paraId="16C9C64B" w14:textId="04A5FF35" w:rsidR="00122ABF" w:rsidRPr="002328EA" w:rsidRDefault="00122ABF" w:rsidP="0031258F">
      <w:pPr>
        <w:spacing w:after="0" w:line="480" w:lineRule="auto"/>
        <w:rPr>
          <w:rFonts w:ascii="Arial" w:hAnsi="Arial" w:cs="Arial"/>
          <w:b/>
        </w:rPr>
      </w:pPr>
    </w:p>
    <w:p w14:paraId="1E1E381D" w14:textId="12413BD4" w:rsidR="008F35B4" w:rsidRPr="00615739" w:rsidRDefault="004E2427" w:rsidP="00615739">
      <w:pPr>
        <w:spacing w:after="0" w:line="480" w:lineRule="auto"/>
        <w:rPr>
          <w:rFonts w:ascii="Arial" w:hAnsi="Arial" w:cs="Arial"/>
          <w:b/>
        </w:rPr>
      </w:pPr>
      <w:bookmarkStart w:id="13" w:name="_Toc33870489"/>
      <w:bookmarkStart w:id="14" w:name="_Toc34214631"/>
      <w:bookmarkStart w:id="15" w:name="_Toc34436880"/>
      <w:bookmarkStart w:id="16" w:name="_Toc34559657"/>
      <w:bookmarkStart w:id="17" w:name="_Toc34644600"/>
      <w:bookmarkStart w:id="18" w:name="_Toc34734230"/>
      <w:bookmarkStart w:id="19" w:name="_Toc51155114"/>
      <w:bookmarkStart w:id="20" w:name="_Toc55852619"/>
      <w:bookmarkStart w:id="21" w:name="_Toc57052887"/>
      <w:r w:rsidRPr="002328EA">
        <w:rPr>
          <w:rFonts w:ascii="Arial" w:hAnsi="Arial" w:cs="Arial"/>
          <w:b/>
        </w:rPr>
        <w:t xml:space="preserve">                         </w:t>
      </w:r>
    </w:p>
    <w:p w14:paraId="635B8E3C" w14:textId="6BCA7683" w:rsidR="00EC06C7" w:rsidRPr="002328EA" w:rsidRDefault="00EC06C7" w:rsidP="008F35B4">
      <w:pPr>
        <w:spacing w:line="360" w:lineRule="auto"/>
        <w:jc w:val="both"/>
        <w:rPr>
          <w:rFonts w:ascii="Arial" w:hAnsi="Arial" w:cs="Arial"/>
        </w:rPr>
      </w:pPr>
    </w:p>
    <w:p w14:paraId="7777C18C" w14:textId="7F6059B8" w:rsidR="00EC06C7" w:rsidRDefault="00EC06C7" w:rsidP="008F35B4">
      <w:pPr>
        <w:spacing w:line="360" w:lineRule="auto"/>
        <w:jc w:val="both"/>
        <w:rPr>
          <w:rFonts w:ascii="Arial" w:hAnsi="Arial" w:cs="Arial"/>
        </w:rPr>
      </w:pPr>
    </w:p>
    <w:p w14:paraId="2E5EF349" w14:textId="09DB3DCD" w:rsidR="00045096" w:rsidRDefault="00045096" w:rsidP="008F35B4">
      <w:pPr>
        <w:spacing w:line="360" w:lineRule="auto"/>
        <w:jc w:val="both"/>
        <w:rPr>
          <w:rFonts w:ascii="Arial" w:hAnsi="Arial" w:cs="Arial"/>
        </w:rPr>
      </w:pPr>
    </w:p>
    <w:p w14:paraId="3ADEA1D6" w14:textId="649BB919" w:rsidR="00045096" w:rsidRDefault="00045096" w:rsidP="008F35B4">
      <w:pPr>
        <w:spacing w:line="360" w:lineRule="auto"/>
        <w:jc w:val="both"/>
        <w:rPr>
          <w:rFonts w:ascii="Arial" w:hAnsi="Arial" w:cs="Arial"/>
        </w:rPr>
      </w:pPr>
    </w:p>
    <w:p w14:paraId="4518D890" w14:textId="76B1D1F2" w:rsidR="00045096" w:rsidRDefault="00045096" w:rsidP="008F35B4">
      <w:pPr>
        <w:spacing w:line="360" w:lineRule="auto"/>
        <w:jc w:val="both"/>
        <w:rPr>
          <w:rFonts w:ascii="Arial" w:hAnsi="Arial" w:cs="Arial"/>
        </w:rPr>
      </w:pPr>
    </w:p>
    <w:p w14:paraId="1ED0268E" w14:textId="394C140E" w:rsidR="00045096" w:rsidRDefault="00045096" w:rsidP="008F35B4">
      <w:pPr>
        <w:spacing w:line="360" w:lineRule="auto"/>
        <w:jc w:val="both"/>
        <w:rPr>
          <w:rFonts w:ascii="Arial" w:hAnsi="Arial" w:cs="Arial"/>
        </w:rPr>
      </w:pPr>
    </w:p>
    <w:p w14:paraId="36AA3640" w14:textId="24CCBD8B" w:rsidR="00045096" w:rsidRDefault="00045096" w:rsidP="008F35B4">
      <w:pPr>
        <w:spacing w:line="360" w:lineRule="auto"/>
        <w:jc w:val="both"/>
        <w:rPr>
          <w:rFonts w:ascii="Arial" w:hAnsi="Arial" w:cs="Arial"/>
        </w:rPr>
      </w:pPr>
    </w:p>
    <w:p w14:paraId="5D90334B" w14:textId="60E97C34" w:rsidR="00045096" w:rsidRDefault="00045096" w:rsidP="008F35B4">
      <w:pPr>
        <w:spacing w:line="360" w:lineRule="auto"/>
        <w:jc w:val="both"/>
        <w:rPr>
          <w:rFonts w:ascii="Arial" w:hAnsi="Arial" w:cs="Arial"/>
        </w:rPr>
      </w:pPr>
    </w:p>
    <w:p w14:paraId="784ECAA7" w14:textId="4182E09D" w:rsidR="00045096" w:rsidRDefault="00045096" w:rsidP="008F35B4">
      <w:pPr>
        <w:spacing w:line="360" w:lineRule="auto"/>
        <w:jc w:val="both"/>
        <w:rPr>
          <w:rFonts w:ascii="Arial" w:hAnsi="Arial" w:cs="Arial"/>
        </w:rPr>
      </w:pPr>
    </w:p>
    <w:p w14:paraId="54EFC991" w14:textId="3B41AB1E" w:rsidR="00045096" w:rsidRDefault="00045096" w:rsidP="008F35B4">
      <w:pPr>
        <w:spacing w:line="360" w:lineRule="auto"/>
        <w:jc w:val="both"/>
        <w:rPr>
          <w:rFonts w:ascii="Arial" w:hAnsi="Arial" w:cs="Arial"/>
        </w:rPr>
      </w:pPr>
    </w:p>
    <w:p w14:paraId="614E703E" w14:textId="4BD8D0A8" w:rsidR="00045096" w:rsidRDefault="00045096" w:rsidP="008F35B4">
      <w:pPr>
        <w:spacing w:line="360" w:lineRule="auto"/>
        <w:jc w:val="both"/>
        <w:rPr>
          <w:rFonts w:ascii="Arial" w:hAnsi="Arial" w:cs="Arial"/>
        </w:rPr>
      </w:pPr>
    </w:p>
    <w:p w14:paraId="57C9A302" w14:textId="7EFB32E2" w:rsidR="00045096" w:rsidRDefault="00045096" w:rsidP="008F35B4">
      <w:pPr>
        <w:spacing w:line="360" w:lineRule="auto"/>
        <w:jc w:val="both"/>
        <w:rPr>
          <w:rFonts w:ascii="Arial" w:hAnsi="Arial" w:cs="Arial"/>
        </w:rPr>
      </w:pPr>
    </w:p>
    <w:p w14:paraId="05DBF37A" w14:textId="037AD422" w:rsidR="00F6020A" w:rsidRDefault="00F6020A" w:rsidP="008F35B4">
      <w:pPr>
        <w:spacing w:line="360" w:lineRule="auto"/>
        <w:jc w:val="both"/>
        <w:rPr>
          <w:rFonts w:ascii="Arial" w:hAnsi="Arial" w:cs="Arial"/>
        </w:rPr>
      </w:pPr>
    </w:p>
    <w:p w14:paraId="1A28E0EA" w14:textId="521AC6F9" w:rsidR="005A0DD4" w:rsidRDefault="005A0DD4" w:rsidP="008F35B4">
      <w:pPr>
        <w:spacing w:line="360" w:lineRule="auto"/>
        <w:jc w:val="both"/>
        <w:rPr>
          <w:rFonts w:ascii="Arial" w:hAnsi="Arial" w:cs="Arial"/>
        </w:rPr>
      </w:pPr>
    </w:p>
    <w:p w14:paraId="6850300C" w14:textId="48AE9614" w:rsidR="005A0DD4" w:rsidRDefault="005A0DD4" w:rsidP="008F35B4">
      <w:pPr>
        <w:spacing w:line="360" w:lineRule="auto"/>
        <w:jc w:val="both"/>
        <w:rPr>
          <w:rFonts w:ascii="Arial" w:hAnsi="Arial" w:cs="Arial"/>
        </w:rPr>
      </w:pPr>
    </w:p>
    <w:p w14:paraId="6CC06497" w14:textId="3F249DA7" w:rsidR="005A0DD4" w:rsidRDefault="005A0DD4" w:rsidP="008F35B4">
      <w:pPr>
        <w:spacing w:line="360" w:lineRule="auto"/>
        <w:jc w:val="both"/>
        <w:rPr>
          <w:rFonts w:ascii="Arial" w:hAnsi="Arial" w:cs="Arial"/>
        </w:rPr>
      </w:pPr>
    </w:p>
    <w:p w14:paraId="70CE82CC" w14:textId="39A2E3CC" w:rsidR="00FF3EA2" w:rsidRDefault="00F17707" w:rsidP="005A1A3F">
      <w:pPr>
        <w:pStyle w:val="Heading1"/>
        <w:tabs>
          <w:tab w:val="center" w:pos="4513"/>
        </w:tabs>
        <w:spacing w:before="0" w:line="360" w:lineRule="auto"/>
        <w:jc w:val="both"/>
        <w:rPr>
          <w:rFonts w:ascii="Arial" w:hAnsi="Arial" w:cs="Arial"/>
          <w:b/>
          <w:color w:val="auto"/>
          <w:sz w:val="22"/>
          <w:szCs w:val="22"/>
        </w:rPr>
      </w:pPr>
      <w:bookmarkStart w:id="22" w:name="_Toc88830154"/>
      <w:r>
        <w:rPr>
          <w:rFonts w:ascii="Arial" w:hAnsi="Arial" w:cs="Arial"/>
          <w:b/>
          <w:color w:val="auto"/>
          <w:sz w:val="22"/>
          <w:szCs w:val="22"/>
        </w:rPr>
        <w:lastRenderedPageBreak/>
        <w:t>Critical analysis</w:t>
      </w:r>
      <w:r w:rsidR="008B50E1">
        <w:rPr>
          <w:rFonts w:ascii="Arial" w:hAnsi="Arial" w:cs="Arial"/>
          <w:b/>
          <w:color w:val="auto"/>
          <w:sz w:val="22"/>
          <w:szCs w:val="22"/>
        </w:rPr>
        <w:t xml:space="preserve"> of </w:t>
      </w:r>
      <w:r w:rsidR="00FF3EA2">
        <w:rPr>
          <w:rFonts w:ascii="Arial" w:hAnsi="Arial" w:cs="Arial"/>
          <w:b/>
          <w:color w:val="auto"/>
          <w:sz w:val="22"/>
          <w:szCs w:val="22"/>
        </w:rPr>
        <w:t>Tesla</w:t>
      </w:r>
      <w:r>
        <w:rPr>
          <w:rFonts w:ascii="Arial" w:hAnsi="Arial" w:cs="Arial"/>
          <w:b/>
          <w:color w:val="auto"/>
          <w:sz w:val="22"/>
          <w:szCs w:val="22"/>
        </w:rPr>
        <w:t xml:space="preserve"> and its adoption of AI</w:t>
      </w:r>
      <w:r w:rsidR="00FF3EA2">
        <w:rPr>
          <w:rFonts w:ascii="Arial" w:hAnsi="Arial" w:cs="Arial"/>
          <w:b/>
          <w:color w:val="auto"/>
          <w:sz w:val="22"/>
          <w:szCs w:val="22"/>
        </w:rPr>
        <w:t>.</w:t>
      </w:r>
      <w:bookmarkEnd w:id="22"/>
      <w:r w:rsidR="005A0DD4">
        <w:rPr>
          <w:rFonts w:ascii="Arial" w:hAnsi="Arial" w:cs="Arial"/>
          <w:b/>
          <w:color w:val="auto"/>
          <w:sz w:val="22"/>
          <w:szCs w:val="22"/>
        </w:rPr>
        <w:tab/>
      </w:r>
    </w:p>
    <w:p w14:paraId="5D82DF68" w14:textId="6AD953A6" w:rsidR="005D5796" w:rsidRPr="00B04FD4" w:rsidRDefault="005D5796" w:rsidP="005A1A3F">
      <w:pPr>
        <w:pStyle w:val="Heading1"/>
        <w:spacing w:before="0" w:line="360" w:lineRule="auto"/>
        <w:jc w:val="both"/>
        <w:rPr>
          <w:rFonts w:ascii="Arial" w:hAnsi="Arial" w:cs="Arial"/>
          <w:b/>
          <w:color w:val="auto"/>
          <w:sz w:val="22"/>
          <w:szCs w:val="22"/>
        </w:rPr>
      </w:pPr>
      <w:bookmarkStart w:id="23" w:name="_Toc88830155"/>
      <w:r w:rsidRPr="00B04FD4">
        <w:rPr>
          <w:rFonts w:ascii="Arial" w:hAnsi="Arial" w:cs="Arial"/>
          <w:b/>
          <w:color w:val="auto"/>
          <w:sz w:val="22"/>
          <w:szCs w:val="22"/>
        </w:rPr>
        <w:t>Introduction:</w:t>
      </w:r>
      <w:bookmarkEnd w:id="23"/>
    </w:p>
    <w:p w14:paraId="006519C4" w14:textId="1306BC46" w:rsidR="005D5796" w:rsidRPr="005D5796" w:rsidRDefault="005D5796" w:rsidP="00230E1B">
      <w:pPr>
        <w:spacing w:after="0" w:line="360" w:lineRule="auto"/>
        <w:jc w:val="both"/>
        <w:rPr>
          <w:rFonts w:ascii="Arial" w:hAnsi="Arial" w:cs="Arial"/>
        </w:rPr>
      </w:pPr>
      <w:r w:rsidRPr="005D5796">
        <w:rPr>
          <w:rFonts w:ascii="Arial" w:hAnsi="Arial" w:cs="Arial"/>
        </w:rPr>
        <w:t xml:space="preserve">Marketing management’s objective is to exploit customer satisfaction and capitalize on the companies’ profitability. According to Park (2020), marketing management is focused on developing, creating and applying strategies that will </w:t>
      </w:r>
      <w:r w:rsidR="00B04FD4" w:rsidRPr="005D5796">
        <w:rPr>
          <w:rFonts w:ascii="Arial" w:hAnsi="Arial" w:cs="Arial"/>
        </w:rPr>
        <w:t>support</w:t>
      </w:r>
      <w:r w:rsidRPr="005D5796">
        <w:rPr>
          <w:rFonts w:ascii="Arial" w:hAnsi="Arial" w:cs="Arial"/>
        </w:rPr>
        <w:t xml:space="preserve"> in accomplishing the wider business objectives like increasing brand awareness, boosting profits etc. To scrutinise Tesla </w:t>
      </w:r>
      <w:r w:rsidR="001B3719">
        <w:rPr>
          <w:rFonts w:ascii="Arial" w:hAnsi="Arial" w:cs="Arial"/>
        </w:rPr>
        <w:t xml:space="preserve">motors </w:t>
      </w:r>
      <w:r w:rsidR="002E59D3">
        <w:rPr>
          <w:rFonts w:ascii="Arial" w:hAnsi="Arial" w:cs="Arial"/>
        </w:rPr>
        <w:t xml:space="preserve">external macro environment, </w:t>
      </w:r>
      <w:r w:rsidRPr="005D5796">
        <w:rPr>
          <w:rFonts w:ascii="Arial" w:hAnsi="Arial" w:cs="Arial"/>
        </w:rPr>
        <w:t>various marketing management methodologies has been applied such a</w:t>
      </w:r>
      <w:r w:rsidR="002E59D3">
        <w:rPr>
          <w:rFonts w:ascii="Arial" w:hAnsi="Arial" w:cs="Arial"/>
        </w:rPr>
        <w:t>s SWOT</w:t>
      </w:r>
      <w:r w:rsidR="006A1D07">
        <w:rPr>
          <w:rFonts w:ascii="Arial" w:hAnsi="Arial" w:cs="Arial"/>
        </w:rPr>
        <w:t xml:space="preserve">, </w:t>
      </w:r>
      <w:r w:rsidR="001B3719">
        <w:rPr>
          <w:rFonts w:ascii="Arial" w:hAnsi="Arial" w:cs="Arial"/>
        </w:rPr>
        <w:t>Pest</w:t>
      </w:r>
      <w:r w:rsidR="002E59D3">
        <w:rPr>
          <w:rFonts w:ascii="Arial" w:hAnsi="Arial" w:cs="Arial"/>
        </w:rPr>
        <w:t xml:space="preserve"> analysis</w:t>
      </w:r>
      <w:r w:rsidR="006A1D07">
        <w:rPr>
          <w:rFonts w:ascii="Arial" w:hAnsi="Arial" w:cs="Arial"/>
        </w:rPr>
        <w:t xml:space="preserve"> and</w:t>
      </w:r>
      <w:r w:rsidR="006A1D07" w:rsidRPr="006A1D07">
        <w:t xml:space="preserve"> </w:t>
      </w:r>
      <w:r w:rsidR="006A1D07" w:rsidRPr="006A1D07">
        <w:rPr>
          <w:rFonts w:ascii="Arial" w:hAnsi="Arial" w:cs="Arial"/>
        </w:rPr>
        <w:t xml:space="preserve">competitor’s analysis </w:t>
      </w:r>
      <w:r w:rsidR="006A1D07">
        <w:rPr>
          <w:rFonts w:ascii="Arial" w:hAnsi="Arial" w:cs="Arial"/>
        </w:rPr>
        <w:t>(Porters five forces in the appendix</w:t>
      </w:r>
      <w:r w:rsidR="004D3678">
        <w:rPr>
          <w:rFonts w:ascii="Arial" w:hAnsi="Arial" w:cs="Arial"/>
        </w:rPr>
        <w:t>1</w:t>
      </w:r>
      <w:r w:rsidR="006A1D07">
        <w:rPr>
          <w:rFonts w:ascii="Arial" w:hAnsi="Arial" w:cs="Arial"/>
        </w:rPr>
        <w:t>)</w:t>
      </w:r>
      <w:r w:rsidR="002E59D3">
        <w:rPr>
          <w:rFonts w:ascii="Arial" w:hAnsi="Arial" w:cs="Arial"/>
        </w:rPr>
        <w:t>. F</w:t>
      </w:r>
      <w:r w:rsidR="00910FE5">
        <w:rPr>
          <w:rFonts w:ascii="Arial" w:hAnsi="Arial" w:cs="Arial"/>
        </w:rPr>
        <w:t xml:space="preserve">ollowed by </w:t>
      </w:r>
      <w:r w:rsidR="002E59D3">
        <w:rPr>
          <w:rFonts w:ascii="Arial" w:hAnsi="Arial" w:cs="Arial"/>
        </w:rPr>
        <w:t xml:space="preserve">examining </w:t>
      </w:r>
      <w:r w:rsidR="00910FE5">
        <w:rPr>
          <w:rFonts w:ascii="Arial" w:hAnsi="Arial" w:cs="Arial"/>
        </w:rPr>
        <w:t xml:space="preserve">the </w:t>
      </w:r>
      <w:r w:rsidR="00910FE5" w:rsidRPr="00910FE5">
        <w:rPr>
          <w:rFonts w:ascii="Arial" w:hAnsi="Arial" w:cs="Arial"/>
        </w:rPr>
        <w:t>princip</w:t>
      </w:r>
      <w:r w:rsidR="0046051F">
        <w:rPr>
          <w:rFonts w:ascii="Arial" w:hAnsi="Arial" w:cs="Arial"/>
        </w:rPr>
        <w:t>les of green marketing strategy</w:t>
      </w:r>
      <w:r w:rsidR="002E59D3">
        <w:rPr>
          <w:rFonts w:ascii="Arial" w:hAnsi="Arial" w:cs="Arial"/>
        </w:rPr>
        <w:t xml:space="preserve"> that is applied by Tesla</w:t>
      </w:r>
      <w:r w:rsidR="0046051F">
        <w:rPr>
          <w:rFonts w:ascii="Arial" w:hAnsi="Arial" w:cs="Arial"/>
        </w:rPr>
        <w:t xml:space="preserve">.  </w:t>
      </w:r>
      <w:r w:rsidR="00B04FD4" w:rsidRPr="005D5796">
        <w:rPr>
          <w:rFonts w:ascii="Arial" w:hAnsi="Arial" w:cs="Arial"/>
        </w:rPr>
        <w:t>Furthermore</w:t>
      </w:r>
      <w:r w:rsidR="00911B40">
        <w:rPr>
          <w:rFonts w:ascii="Arial" w:hAnsi="Arial" w:cs="Arial"/>
        </w:rPr>
        <w:t xml:space="preserve">, a close examination of how </w:t>
      </w:r>
      <w:r w:rsidR="001B3719" w:rsidRPr="001B3719">
        <w:rPr>
          <w:rFonts w:ascii="Arial" w:hAnsi="Arial" w:cs="Arial"/>
        </w:rPr>
        <w:t>Tesla</w:t>
      </w:r>
      <w:r w:rsidR="00911B40">
        <w:rPr>
          <w:rFonts w:ascii="Arial" w:hAnsi="Arial" w:cs="Arial"/>
        </w:rPr>
        <w:t xml:space="preserve"> </w:t>
      </w:r>
      <w:r w:rsidR="001B3719">
        <w:rPr>
          <w:rFonts w:ascii="Arial" w:hAnsi="Arial" w:cs="Arial"/>
        </w:rPr>
        <w:t>is applying artificial i</w:t>
      </w:r>
      <w:r w:rsidR="001B3719" w:rsidRPr="001B3719">
        <w:rPr>
          <w:rFonts w:ascii="Arial" w:hAnsi="Arial" w:cs="Arial"/>
        </w:rPr>
        <w:t>ntelligence</w:t>
      </w:r>
      <w:r w:rsidR="002E59D3">
        <w:rPr>
          <w:rFonts w:ascii="Arial" w:hAnsi="Arial" w:cs="Arial"/>
        </w:rPr>
        <w:t xml:space="preserve"> to create a competitive advantage over their competitors</w:t>
      </w:r>
      <w:r w:rsidR="001B3719" w:rsidRPr="001B3719">
        <w:rPr>
          <w:rFonts w:ascii="Arial" w:hAnsi="Arial" w:cs="Arial"/>
        </w:rPr>
        <w:t xml:space="preserve"> </w:t>
      </w:r>
      <w:r w:rsidR="00E662E6">
        <w:rPr>
          <w:rFonts w:ascii="Arial" w:hAnsi="Arial" w:cs="Arial"/>
        </w:rPr>
        <w:t>in the automobiles</w:t>
      </w:r>
      <w:r w:rsidR="002E59D3">
        <w:rPr>
          <w:rFonts w:ascii="Arial" w:hAnsi="Arial" w:cs="Arial"/>
        </w:rPr>
        <w:t xml:space="preserve"> industry</w:t>
      </w:r>
      <w:r w:rsidR="006A1D07">
        <w:rPr>
          <w:rFonts w:ascii="Arial" w:hAnsi="Arial" w:cs="Arial"/>
        </w:rPr>
        <w:t xml:space="preserve">. </w:t>
      </w:r>
      <w:r w:rsidR="006A1D07" w:rsidRPr="006A1D07">
        <w:rPr>
          <w:rFonts w:ascii="Arial" w:hAnsi="Arial" w:cs="Arial"/>
        </w:rPr>
        <w:t>Finally, recommendations for a way forward for Tesla and to improve interaction with consumers and a way to advance into future for Tesla</w:t>
      </w:r>
    </w:p>
    <w:p w14:paraId="419A31AF" w14:textId="77777777" w:rsidR="005D5796" w:rsidRPr="00B04FD4" w:rsidRDefault="005D5796" w:rsidP="00CD5DAF">
      <w:pPr>
        <w:spacing w:after="0" w:line="360" w:lineRule="auto"/>
        <w:jc w:val="both"/>
        <w:rPr>
          <w:rFonts w:ascii="Arial" w:hAnsi="Arial" w:cs="Arial"/>
        </w:rPr>
      </w:pPr>
    </w:p>
    <w:p w14:paraId="5370CE9E" w14:textId="78907BAB" w:rsidR="005D5796" w:rsidRPr="00B04FD4" w:rsidRDefault="005D5796" w:rsidP="00B04FD4">
      <w:pPr>
        <w:pStyle w:val="Heading1"/>
        <w:spacing w:before="0" w:line="360" w:lineRule="auto"/>
        <w:jc w:val="both"/>
        <w:rPr>
          <w:rFonts w:ascii="Arial" w:hAnsi="Arial" w:cs="Arial"/>
          <w:sz w:val="22"/>
          <w:szCs w:val="22"/>
        </w:rPr>
      </w:pPr>
      <w:bookmarkStart w:id="24" w:name="_Toc88830156"/>
      <w:r w:rsidRPr="00B04FD4">
        <w:rPr>
          <w:rFonts w:ascii="Arial" w:hAnsi="Arial" w:cs="Arial"/>
          <w:b/>
          <w:color w:val="auto"/>
          <w:sz w:val="22"/>
          <w:szCs w:val="22"/>
        </w:rPr>
        <w:t>Overview of Tesla Motors</w:t>
      </w:r>
      <w:r w:rsidR="005248DA">
        <w:rPr>
          <w:rFonts w:ascii="Arial" w:hAnsi="Arial" w:cs="Arial"/>
          <w:sz w:val="22"/>
          <w:szCs w:val="22"/>
        </w:rPr>
        <w:t>.</w:t>
      </w:r>
      <w:bookmarkEnd w:id="24"/>
    </w:p>
    <w:p w14:paraId="6F2EF27E" w14:textId="0E96D443" w:rsidR="002E75A8" w:rsidRDefault="005D5796" w:rsidP="002E75A8">
      <w:pPr>
        <w:spacing w:after="0" w:line="360" w:lineRule="auto"/>
        <w:jc w:val="both"/>
        <w:rPr>
          <w:rFonts w:ascii="Arial" w:hAnsi="Arial" w:cs="Arial"/>
        </w:rPr>
      </w:pPr>
      <w:r w:rsidRPr="00B04FD4">
        <w:rPr>
          <w:rFonts w:ascii="Arial" w:hAnsi="Arial" w:cs="Arial"/>
        </w:rPr>
        <w:t xml:space="preserve">Tesla motors was founded in 2003, an American based motor company, its headquarters are in California's Silicon Valley. According to Hardman. et. al. (2015), </w:t>
      </w:r>
      <w:r w:rsidR="008F223A">
        <w:rPr>
          <w:rFonts w:ascii="Arial" w:hAnsi="Arial" w:cs="Arial"/>
        </w:rPr>
        <w:t>the total amount of full-time workers at</w:t>
      </w:r>
      <w:r w:rsidRPr="00B04FD4">
        <w:rPr>
          <w:rFonts w:ascii="Arial" w:hAnsi="Arial" w:cs="Arial"/>
        </w:rPr>
        <w:t xml:space="preserve"> Tesla and its</w:t>
      </w:r>
      <w:r w:rsidR="00E62627">
        <w:rPr>
          <w:rFonts w:ascii="Arial" w:hAnsi="Arial" w:cs="Arial"/>
        </w:rPr>
        <w:t xml:space="preserve"> companies is over 70,757 ending</w:t>
      </w:r>
      <w:r w:rsidRPr="00B04FD4">
        <w:rPr>
          <w:rFonts w:ascii="Arial" w:hAnsi="Arial" w:cs="Arial"/>
        </w:rPr>
        <w:t xml:space="preserve"> 2020 and </w:t>
      </w:r>
      <w:r w:rsidR="00E62627">
        <w:rPr>
          <w:rFonts w:ascii="Arial" w:hAnsi="Arial" w:cs="Arial"/>
        </w:rPr>
        <w:t xml:space="preserve">it is the fastest </w:t>
      </w:r>
      <w:r w:rsidR="002021B8">
        <w:rPr>
          <w:rFonts w:ascii="Arial" w:hAnsi="Arial" w:cs="Arial"/>
        </w:rPr>
        <w:t>increasing</w:t>
      </w:r>
      <w:r w:rsidR="00E62627">
        <w:rPr>
          <w:rFonts w:ascii="Arial" w:hAnsi="Arial" w:cs="Arial"/>
        </w:rPr>
        <w:t xml:space="preserve"> automobile </w:t>
      </w:r>
      <w:r w:rsidR="002021B8" w:rsidRPr="00B04FD4">
        <w:rPr>
          <w:rFonts w:ascii="Arial" w:hAnsi="Arial" w:cs="Arial"/>
        </w:rPr>
        <w:t>business</w:t>
      </w:r>
      <w:r w:rsidRPr="00B04FD4">
        <w:rPr>
          <w:rFonts w:ascii="Arial" w:hAnsi="Arial" w:cs="Arial"/>
        </w:rPr>
        <w:t xml:space="preserve">, </w:t>
      </w:r>
      <w:r w:rsidR="0014593A">
        <w:rPr>
          <w:rFonts w:ascii="Arial" w:hAnsi="Arial" w:cs="Arial"/>
        </w:rPr>
        <w:t>focusing on the</w:t>
      </w:r>
      <w:r w:rsidR="00080E9B">
        <w:rPr>
          <w:rFonts w:ascii="Arial" w:hAnsi="Arial" w:cs="Arial"/>
        </w:rPr>
        <w:t xml:space="preserve"> 5</w:t>
      </w:r>
      <w:r w:rsidRPr="00B04FD4">
        <w:rPr>
          <w:rFonts w:ascii="Arial" w:hAnsi="Arial" w:cs="Arial"/>
        </w:rPr>
        <w:t>-year annual revenue growth rates, as of June 30, 2020. Also, in January 2021 Tesla become iconic and a</w:t>
      </w:r>
      <w:r w:rsidR="00E62627">
        <w:rPr>
          <w:rFonts w:ascii="Arial" w:hAnsi="Arial" w:cs="Arial"/>
        </w:rPr>
        <w:t xml:space="preserve"> </w:t>
      </w:r>
      <w:r w:rsidR="002021B8">
        <w:rPr>
          <w:rFonts w:ascii="Arial" w:hAnsi="Arial" w:cs="Arial"/>
        </w:rPr>
        <w:t>precious</w:t>
      </w:r>
      <w:r w:rsidR="00E62627">
        <w:rPr>
          <w:rFonts w:ascii="Arial" w:hAnsi="Arial" w:cs="Arial"/>
        </w:rPr>
        <w:t xml:space="preserve"> brand, the iconic Automobile</w:t>
      </w:r>
      <w:r w:rsidRPr="00B04FD4">
        <w:rPr>
          <w:rFonts w:ascii="Arial" w:hAnsi="Arial" w:cs="Arial"/>
        </w:rPr>
        <w:t xml:space="preserve"> </w:t>
      </w:r>
      <w:r w:rsidR="00E62627" w:rsidRPr="00B04FD4">
        <w:rPr>
          <w:rFonts w:ascii="Arial" w:hAnsi="Arial" w:cs="Arial"/>
        </w:rPr>
        <w:t>company</w:t>
      </w:r>
      <w:r w:rsidRPr="005D5796">
        <w:rPr>
          <w:rFonts w:ascii="Arial" w:hAnsi="Arial" w:cs="Arial"/>
        </w:rPr>
        <w:t xml:space="preserve"> became the highest </w:t>
      </w:r>
      <w:r w:rsidR="00E62627" w:rsidRPr="005D5796">
        <w:rPr>
          <w:rFonts w:ascii="Arial" w:hAnsi="Arial" w:cs="Arial"/>
        </w:rPr>
        <w:t>appreciated</w:t>
      </w:r>
      <w:r w:rsidR="00E62627">
        <w:rPr>
          <w:rFonts w:ascii="Arial" w:hAnsi="Arial" w:cs="Arial"/>
        </w:rPr>
        <w:t xml:space="preserve"> American automobile </w:t>
      </w:r>
      <w:r w:rsidR="00E62627" w:rsidRPr="005D5796">
        <w:rPr>
          <w:rFonts w:ascii="Arial" w:hAnsi="Arial" w:cs="Arial"/>
        </w:rPr>
        <w:t>company</w:t>
      </w:r>
      <w:r w:rsidRPr="005D5796">
        <w:rPr>
          <w:rFonts w:ascii="Arial" w:hAnsi="Arial" w:cs="Arial"/>
        </w:rPr>
        <w:t xml:space="preserve"> in history.</w:t>
      </w:r>
    </w:p>
    <w:p w14:paraId="5F01CA76" w14:textId="31CC903E" w:rsidR="00530B0F" w:rsidRDefault="00530B0F" w:rsidP="00530B0F">
      <w:pPr>
        <w:spacing w:after="0"/>
        <w:jc w:val="both"/>
        <w:rPr>
          <w:rFonts w:ascii="Arial" w:hAnsi="Arial" w:cs="Arial"/>
        </w:rPr>
      </w:pPr>
    </w:p>
    <w:p w14:paraId="0FC66F45" w14:textId="4D772A70" w:rsidR="00530B0F" w:rsidRDefault="00530B0F" w:rsidP="002E75A8">
      <w:pPr>
        <w:spacing w:after="0" w:line="360" w:lineRule="auto"/>
        <w:jc w:val="both"/>
        <w:rPr>
          <w:rFonts w:ascii="Arial" w:hAnsi="Arial" w:cs="Arial"/>
        </w:rPr>
      </w:pPr>
      <w:r>
        <w:rPr>
          <w:rFonts w:ascii="Arial" w:hAnsi="Arial" w:cs="Arial"/>
          <w:noProof/>
          <w:lang w:eastAsia="en-GB"/>
        </w:rPr>
        <w:drawing>
          <wp:inline distT="0" distB="0" distL="0" distR="0" wp14:anchorId="4FA331D3" wp14:editId="2B768CFD">
            <wp:extent cx="6182139" cy="3060700"/>
            <wp:effectExtent l="0" t="0" r="952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3899" cy="3076424"/>
                    </a:xfrm>
                    <a:prstGeom prst="rect">
                      <a:avLst/>
                    </a:prstGeom>
                    <a:noFill/>
                  </pic:spPr>
                </pic:pic>
              </a:graphicData>
            </a:graphic>
          </wp:inline>
        </w:drawing>
      </w:r>
    </w:p>
    <w:p w14:paraId="17CADECA" w14:textId="68BF5F05" w:rsidR="00530B0F" w:rsidRDefault="00530B0F" w:rsidP="00530B0F">
      <w:pPr>
        <w:spacing w:after="0"/>
        <w:jc w:val="both"/>
        <w:rPr>
          <w:rFonts w:ascii="Arial" w:hAnsi="Arial" w:cs="Arial"/>
        </w:rPr>
      </w:pPr>
      <w:r>
        <w:rPr>
          <w:rFonts w:ascii="Arial" w:hAnsi="Arial" w:cs="Arial"/>
        </w:rPr>
        <w:t xml:space="preserve">                                                    </w:t>
      </w:r>
      <w:r w:rsidRPr="00530B0F">
        <w:rPr>
          <w:rFonts w:ascii="Arial" w:hAnsi="Arial" w:cs="Arial"/>
          <w:b/>
        </w:rPr>
        <w:t>Figure 1:</w:t>
      </w:r>
      <w:r w:rsidRPr="00530B0F">
        <w:rPr>
          <w:rFonts w:ascii="Arial" w:hAnsi="Arial" w:cs="Arial"/>
        </w:rPr>
        <w:t xml:space="preserve"> Image of Tesla Cars </w:t>
      </w:r>
    </w:p>
    <w:p w14:paraId="50D0721D" w14:textId="0D638478" w:rsidR="00530B0F" w:rsidRDefault="00530B0F" w:rsidP="00530B0F">
      <w:pPr>
        <w:spacing w:after="0"/>
        <w:jc w:val="both"/>
        <w:rPr>
          <w:rFonts w:ascii="Arial" w:hAnsi="Arial" w:cs="Arial"/>
        </w:rPr>
      </w:pPr>
      <w:r>
        <w:rPr>
          <w:rFonts w:ascii="Arial" w:hAnsi="Arial" w:cs="Arial"/>
        </w:rPr>
        <w:t xml:space="preserve">      </w:t>
      </w:r>
      <w:r w:rsidR="001112C1">
        <w:rPr>
          <w:rFonts w:ascii="Arial" w:hAnsi="Arial" w:cs="Arial"/>
        </w:rPr>
        <w:t xml:space="preserve">                                                      (source: gettyimages)</w:t>
      </w:r>
      <w:r w:rsidR="00C5015F">
        <w:rPr>
          <w:rFonts w:ascii="Arial" w:hAnsi="Arial" w:cs="Arial"/>
        </w:rPr>
        <w:t>.</w:t>
      </w:r>
    </w:p>
    <w:p w14:paraId="1A8D39BD" w14:textId="77777777" w:rsidR="005A1A3F" w:rsidRDefault="005A1A3F" w:rsidP="0017314D">
      <w:pPr>
        <w:spacing w:after="0" w:line="360" w:lineRule="auto"/>
        <w:jc w:val="both"/>
        <w:rPr>
          <w:rFonts w:ascii="Arial" w:hAnsi="Arial" w:cs="Arial"/>
        </w:rPr>
      </w:pPr>
    </w:p>
    <w:p w14:paraId="51A47040" w14:textId="136EBE75" w:rsidR="002E75A8" w:rsidRPr="0017314D" w:rsidRDefault="005D5796" w:rsidP="0017314D">
      <w:pPr>
        <w:spacing w:after="0" w:line="360" w:lineRule="auto"/>
        <w:jc w:val="both"/>
        <w:rPr>
          <w:rFonts w:ascii="Arial" w:hAnsi="Arial" w:cs="Arial"/>
        </w:rPr>
      </w:pPr>
      <w:r w:rsidRPr="005D5796">
        <w:rPr>
          <w:rFonts w:ascii="Arial" w:hAnsi="Arial" w:cs="Arial"/>
        </w:rPr>
        <w:lastRenderedPageBreak/>
        <w:t>Te</w:t>
      </w:r>
      <w:r w:rsidR="000D255A">
        <w:rPr>
          <w:rFonts w:ascii="Arial" w:hAnsi="Arial" w:cs="Arial"/>
        </w:rPr>
        <w:t>sla motors operates in over</w:t>
      </w:r>
      <w:r w:rsidRPr="005D5796">
        <w:rPr>
          <w:rFonts w:ascii="Arial" w:hAnsi="Arial" w:cs="Arial"/>
        </w:rPr>
        <w:t xml:space="preserve"> 30 different countries in the world and also has partner operations in </w:t>
      </w:r>
      <w:r w:rsidR="008D0161">
        <w:rPr>
          <w:rFonts w:ascii="Arial" w:hAnsi="Arial" w:cs="Arial"/>
        </w:rPr>
        <w:t>many additional places. Tesla</w:t>
      </w:r>
      <w:r w:rsidR="004114C2">
        <w:rPr>
          <w:rFonts w:ascii="Arial" w:hAnsi="Arial" w:cs="Arial"/>
        </w:rPr>
        <w:t xml:space="preserve"> enjoys </w:t>
      </w:r>
      <w:r w:rsidRPr="005D5796">
        <w:rPr>
          <w:rFonts w:ascii="Arial" w:hAnsi="Arial" w:cs="Arial"/>
        </w:rPr>
        <w:t>a substantial</w:t>
      </w:r>
      <w:r w:rsidR="004114C2">
        <w:rPr>
          <w:rFonts w:ascii="Arial" w:hAnsi="Arial" w:cs="Arial"/>
        </w:rPr>
        <w:t xml:space="preserve"> share of the</w:t>
      </w:r>
      <w:r w:rsidRPr="005D5796">
        <w:rPr>
          <w:rFonts w:ascii="Arial" w:hAnsi="Arial" w:cs="Arial"/>
        </w:rPr>
        <w:t xml:space="preserve"> markets in a numeral of the different countries where it operates. Tesla motors operates 3,059 Supercharger locations in over 41 countries’ world-wide. The </w:t>
      </w:r>
      <w:r w:rsidR="00910FE5" w:rsidRPr="005D5796">
        <w:rPr>
          <w:rFonts w:ascii="Arial" w:hAnsi="Arial" w:cs="Arial"/>
        </w:rPr>
        <w:t>amount</w:t>
      </w:r>
      <w:r w:rsidRPr="005D5796">
        <w:rPr>
          <w:rFonts w:ascii="Arial" w:hAnsi="Arial" w:cs="Arial"/>
        </w:rPr>
        <w:t xml:space="preserve"> of Supercharger sites has grown by 86.07% over the last tw</w:t>
      </w:r>
      <w:r w:rsidR="00650D22">
        <w:rPr>
          <w:rFonts w:ascii="Arial" w:hAnsi="Arial" w:cs="Arial"/>
        </w:rPr>
        <w:t>o years (</w:t>
      </w:r>
      <w:r w:rsidR="0017314D">
        <w:rPr>
          <w:rFonts w:ascii="Arial" w:hAnsi="Arial" w:cs="Arial"/>
        </w:rPr>
        <w:t>chen</w:t>
      </w:r>
      <w:r w:rsidR="00650D22">
        <w:rPr>
          <w:rFonts w:ascii="Arial" w:hAnsi="Arial" w:cs="Arial"/>
        </w:rPr>
        <w:t>.et. al.</w:t>
      </w:r>
      <w:r w:rsidR="00650D22" w:rsidRPr="00650D22">
        <w:rPr>
          <w:rFonts w:ascii="Arial" w:hAnsi="Arial" w:cs="Arial"/>
        </w:rPr>
        <w:t>2016</w:t>
      </w:r>
      <w:r w:rsidR="00650D22">
        <w:rPr>
          <w:rFonts w:ascii="Arial" w:hAnsi="Arial" w:cs="Arial"/>
        </w:rPr>
        <w:t>)</w:t>
      </w:r>
      <w:r w:rsidR="00650D22" w:rsidRPr="00650D22">
        <w:rPr>
          <w:rFonts w:ascii="Arial" w:hAnsi="Arial" w:cs="Arial"/>
        </w:rPr>
        <w:t xml:space="preserve">. </w:t>
      </w:r>
    </w:p>
    <w:p w14:paraId="544DD020" w14:textId="21B43BD2" w:rsidR="00573DCD" w:rsidRDefault="00573DCD" w:rsidP="001112C1">
      <w:pPr>
        <w:spacing w:after="0" w:line="360" w:lineRule="auto"/>
        <w:jc w:val="both"/>
        <w:rPr>
          <w:rFonts w:ascii="Arial" w:hAnsi="Arial" w:cs="Arial"/>
        </w:rPr>
      </w:pPr>
      <w:r>
        <w:rPr>
          <w:rFonts w:ascii="Arial" w:hAnsi="Arial" w:cs="Arial"/>
        </w:rPr>
        <w:t xml:space="preserve">          </w:t>
      </w:r>
      <w:r w:rsidR="00530B0F">
        <w:rPr>
          <w:rFonts w:ascii="Arial" w:hAnsi="Arial" w:cs="Arial"/>
        </w:rPr>
        <w:t xml:space="preserve">                     </w:t>
      </w:r>
    </w:p>
    <w:p w14:paraId="07D90170" w14:textId="17749E6C" w:rsidR="00DE7719" w:rsidRPr="00F6020A" w:rsidRDefault="0046051F" w:rsidP="00530B0F">
      <w:pPr>
        <w:spacing w:after="0" w:line="360" w:lineRule="auto"/>
        <w:jc w:val="both"/>
        <w:rPr>
          <w:rFonts w:ascii="Arial" w:hAnsi="Arial" w:cs="Arial"/>
        </w:rPr>
      </w:pPr>
      <w:r w:rsidRPr="0060568E">
        <w:rPr>
          <w:rFonts w:ascii="Arial" w:hAnsi="Arial" w:cs="Arial"/>
          <w:b/>
        </w:rPr>
        <w:t>Ma</w:t>
      </w:r>
      <w:r w:rsidR="00DE7719" w:rsidRPr="0060568E">
        <w:rPr>
          <w:rFonts w:ascii="Arial" w:hAnsi="Arial" w:cs="Arial"/>
          <w:b/>
        </w:rPr>
        <w:t>cro environment</w:t>
      </w:r>
      <w:r w:rsidRPr="0060568E">
        <w:rPr>
          <w:rFonts w:ascii="Arial" w:hAnsi="Arial" w:cs="Arial"/>
          <w:b/>
        </w:rPr>
        <w:t xml:space="preserve"> analysis</w:t>
      </w:r>
      <w:r w:rsidR="005248DA">
        <w:rPr>
          <w:rFonts w:ascii="Arial" w:hAnsi="Arial" w:cs="Arial"/>
          <w:b/>
        </w:rPr>
        <w:t>.</w:t>
      </w:r>
    </w:p>
    <w:p w14:paraId="2B18E5D4" w14:textId="489026AB" w:rsidR="00DE7719" w:rsidRDefault="00911B40" w:rsidP="00530B0F">
      <w:pPr>
        <w:spacing w:after="0" w:line="360" w:lineRule="auto"/>
        <w:jc w:val="both"/>
        <w:rPr>
          <w:rFonts w:ascii="Arial" w:hAnsi="Arial" w:cs="Arial"/>
        </w:rPr>
      </w:pPr>
      <w:r>
        <w:rPr>
          <w:rFonts w:ascii="Arial" w:hAnsi="Arial" w:cs="Arial"/>
        </w:rPr>
        <w:t xml:space="preserve">To analyse the macro environment of Tesla, </w:t>
      </w:r>
      <w:r w:rsidR="00DE7719" w:rsidRPr="00DE7719">
        <w:rPr>
          <w:rFonts w:ascii="Arial" w:hAnsi="Arial" w:cs="Arial"/>
        </w:rPr>
        <w:t xml:space="preserve">SWOT </w:t>
      </w:r>
      <w:r>
        <w:rPr>
          <w:rFonts w:ascii="Arial" w:hAnsi="Arial" w:cs="Arial"/>
        </w:rPr>
        <w:t>and P</w:t>
      </w:r>
      <w:r w:rsidR="002E59D3">
        <w:rPr>
          <w:rFonts w:ascii="Arial" w:hAnsi="Arial" w:cs="Arial"/>
        </w:rPr>
        <w:t>EST</w:t>
      </w:r>
      <w:r>
        <w:rPr>
          <w:rFonts w:ascii="Arial" w:hAnsi="Arial" w:cs="Arial"/>
        </w:rPr>
        <w:t xml:space="preserve"> </w:t>
      </w:r>
      <w:r w:rsidR="00DE7719" w:rsidRPr="00DE7719">
        <w:rPr>
          <w:rFonts w:ascii="Arial" w:hAnsi="Arial" w:cs="Arial"/>
        </w:rPr>
        <w:t>analysis</w:t>
      </w:r>
      <w:r>
        <w:rPr>
          <w:rFonts w:ascii="Arial" w:hAnsi="Arial" w:cs="Arial"/>
        </w:rPr>
        <w:t xml:space="preserve"> have been conducted.</w:t>
      </w:r>
      <w:r w:rsidR="00DE7719" w:rsidRPr="00DE7719">
        <w:rPr>
          <w:rFonts w:ascii="Arial" w:hAnsi="Arial" w:cs="Arial"/>
        </w:rPr>
        <w:t xml:space="preserve"> According to Leigh (2009), SWOT</w:t>
      </w:r>
      <w:r>
        <w:rPr>
          <w:rFonts w:ascii="Arial" w:hAnsi="Arial" w:cs="Arial"/>
        </w:rPr>
        <w:t xml:space="preserve"> and P</w:t>
      </w:r>
      <w:r w:rsidR="002E59D3">
        <w:rPr>
          <w:rFonts w:ascii="Arial" w:hAnsi="Arial" w:cs="Arial"/>
        </w:rPr>
        <w:t>EST</w:t>
      </w:r>
      <w:r>
        <w:rPr>
          <w:rFonts w:ascii="Arial" w:hAnsi="Arial" w:cs="Arial"/>
        </w:rPr>
        <w:t xml:space="preserve"> are</w:t>
      </w:r>
      <w:r w:rsidR="00DE7719" w:rsidRPr="00DE7719">
        <w:rPr>
          <w:rFonts w:ascii="Arial" w:hAnsi="Arial" w:cs="Arial"/>
        </w:rPr>
        <w:t xml:space="preserve"> analytical tool that scrutinise</w:t>
      </w:r>
      <w:r>
        <w:rPr>
          <w:rFonts w:ascii="Arial" w:hAnsi="Arial" w:cs="Arial"/>
        </w:rPr>
        <w:t>s</w:t>
      </w:r>
      <w:r w:rsidR="00DE7719" w:rsidRPr="00DE7719">
        <w:rPr>
          <w:rFonts w:ascii="Arial" w:hAnsi="Arial" w:cs="Arial"/>
        </w:rPr>
        <w:t xml:space="preserve"> the internal environment of a business. </w:t>
      </w:r>
    </w:p>
    <w:p w14:paraId="0A3B36CF" w14:textId="15032B9F" w:rsidR="001112C1" w:rsidRDefault="001112C1" w:rsidP="001112C1">
      <w:r>
        <w:t xml:space="preserve">                                                                   </w:t>
      </w:r>
    </w:p>
    <w:p w14:paraId="483AE370" w14:textId="14C32E32" w:rsidR="005F1D3F" w:rsidRPr="0060568E" w:rsidRDefault="001112C1" w:rsidP="001112C1">
      <w:r>
        <w:t xml:space="preserve">                     </w:t>
      </w:r>
      <w:r w:rsidR="003E016E" w:rsidRPr="003E016E">
        <w:rPr>
          <w:noProof/>
          <w:lang w:eastAsia="en-GB"/>
        </w:rPr>
        <w:drawing>
          <wp:inline distT="0" distB="0" distL="0" distR="0" wp14:anchorId="29479B8F" wp14:editId="634E3E1D">
            <wp:extent cx="5730603" cy="3717235"/>
            <wp:effectExtent l="0" t="0" r="3810" b="0"/>
            <wp:docPr id="5" name="Picture 5" descr="Tesla&amp;#39;s Strategy in 2020 - A comprehensive overview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sla&amp;#39;s Strategy in 2020 - A comprehensive overview - YouTub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17823"/>
                    </a:xfrm>
                    <a:prstGeom prst="rect">
                      <a:avLst/>
                    </a:prstGeom>
                    <a:noFill/>
                    <a:ln>
                      <a:noFill/>
                    </a:ln>
                  </pic:spPr>
                </pic:pic>
              </a:graphicData>
            </a:graphic>
          </wp:inline>
        </w:drawing>
      </w:r>
    </w:p>
    <w:p w14:paraId="1EB710B2" w14:textId="54473CC1" w:rsidR="0060568E" w:rsidRDefault="001112C1" w:rsidP="007174FD">
      <w:pPr>
        <w:spacing w:after="0"/>
        <w:rPr>
          <w:rFonts w:ascii="Arial" w:hAnsi="Arial" w:cs="Arial"/>
        </w:rPr>
      </w:pPr>
      <w:r w:rsidRPr="001112C1">
        <w:rPr>
          <w:rFonts w:ascii="Arial" w:hAnsi="Arial" w:cs="Arial"/>
        </w:rPr>
        <w:t xml:space="preserve">                        </w:t>
      </w:r>
      <w:r w:rsidR="007174FD">
        <w:rPr>
          <w:rFonts w:ascii="Arial" w:hAnsi="Arial" w:cs="Arial"/>
        </w:rPr>
        <w:t xml:space="preserve"> </w:t>
      </w:r>
      <w:r w:rsidR="005A0DD4">
        <w:rPr>
          <w:rFonts w:ascii="Arial" w:hAnsi="Arial" w:cs="Arial"/>
        </w:rPr>
        <w:t xml:space="preserve">         </w:t>
      </w:r>
      <w:r w:rsidR="00DF6B1A">
        <w:rPr>
          <w:rFonts w:ascii="Arial" w:hAnsi="Arial" w:cs="Arial"/>
          <w:b/>
        </w:rPr>
        <w:t>Figure 2</w:t>
      </w:r>
      <w:r>
        <w:rPr>
          <w:rFonts w:ascii="Arial" w:hAnsi="Arial" w:cs="Arial"/>
        </w:rPr>
        <w:t xml:space="preserve">: </w:t>
      </w:r>
      <w:r w:rsidR="007174FD">
        <w:rPr>
          <w:rFonts w:ascii="Arial" w:hAnsi="Arial" w:cs="Arial"/>
        </w:rPr>
        <w:t>SWO</w:t>
      </w:r>
      <w:r w:rsidR="005A0DD4">
        <w:rPr>
          <w:rFonts w:ascii="Arial" w:hAnsi="Arial" w:cs="Arial"/>
        </w:rPr>
        <w:t xml:space="preserve">T analysis of </w:t>
      </w:r>
      <w:r w:rsidR="007174FD">
        <w:rPr>
          <w:rFonts w:ascii="Arial" w:hAnsi="Arial" w:cs="Arial"/>
        </w:rPr>
        <w:t>automobile industry.</w:t>
      </w:r>
    </w:p>
    <w:p w14:paraId="6ADC2BDD" w14:textId="4EF69DFC" w:rsidR="001112C1" w:rsidRDefault="007174FD" w:rsidP="007174FD">
      <w:pPr>
        <w:spacing w:after="0"/>
        <w:rPr>
          <w:rFonts w:ascii="Arial" w:hAnsi="Arial" w:cs="Arial"/>
        </w:rPr>
      </w:pPr>
      <w:r>
        <w:rPr>
          <w:rFonts w:ascii="Arial" w:hAnsi="Arial" w:cs="Arial"/>
        </w:rPr>
        <w:t xml:space="preserve">                                                          (source: </w:t>
      </w:r>
      <w:proofErr w:type="spellStart"/>
      <w:r>
        <w:rPr>
          <w:rFonts w:ascii="Arial" w:hAnsi="Arial" w:cs="Arial"/>
        </w:rPr>
        <w:t>businesswire</w:t>
      </w:r>
      <w:proofErr w:type="spellEnd"/>
      <w:r>
        <w:rPr>
          <w:rFonts w:ascii="Arial" w:hAnsi="Arial" w:cs="Arial"/>
        </w:rPr>
        <w:t>)</w:t>
      </w:r>
      <w:r w:rsidR="00C5015F">
        <w:rPr>
          <w:rFonts w:ascii="Arial" w:hAnsi="Arial" w:cs="Arial"/>
        </w:rPr>
        <w:t>.</w:t>
      </w:r>
    </w:p>
    <w:p w14:paraId="06E72F0B" w14:textId="77777777" w:rsidR="007174FD" w:rsidRPr="007174FD" w:rsidRDefault="007174FD" w:rsidP="007174FD">
      <w:pPr>
        <w:spacing w:after="0"/>
        <w:rPr>
          <w:rFonts w:ascii="Arial" w:hAnsi="Arial" w:cs="Arial"/>
        </w:rPr>
      </w:pPr>
    </w:p>
    <w:p w14:paraId="6E23E377" w14:textId="379A4B06" w:rsidR="001112C1" w:rsidRDefault="001112C1" w:rsidP="001112C1">
      <w:pPr>
        <w:spacing w:line="360" w:lineRule="auto"/>
      </w:pPr>
    </w:p>
    <w:p w14:paraId="353D035E" w14:textId="66C52D03" w:rsidR="00803D36" w:rsidRDefault="00803D36" w:rsidP="001112C1">
      <w:pPr>
        <w:spacing w:line="360" w:lineRule="auto"/>
      </w:pPr>
    </w:p>
    <w:p w14:paraId="355CCC38" w14:textId="77777777" w:rsidR="00803D36" w:rsidRDefault="00803D36" w:rsidP="001112C1">
      <w:pPr>
        <w:spacing w:line="360" w:lineRule="auto"/>
      </w:pPr>
    </w:p>
    <w:p w14:paraId="4F45F837" w14:textId="29589768" w:rsidR="00803D36" w:rsidRDefault="00803D36" w:rsidP="001112C1">
      <w:pPr>
        <w:spacing w:line="360" w:lineRule="auto"/>
      </w:pPr>
    </w:p>
    <w:p w14:paraId="46B53C16" w14:textId="13B52F34" w:rsidR="00803D36" w:rsidRDefault="00803D36" w:rsidP="001112C1">
      <w:pPr>
        <w:spacing w:line="360" w:lineRule="auto"/>
      </w:pPr>
    </w:p>
    <w:p w14:paraId="28E08B26" w14:textId="730355C6" w:rsidR="00803D36" w:rsidRDefault="00803D36" w:rsidP="00803D36">
      <w:pPr>
        <w:pStyle w:val="Heading1"/>
        <w:rPr>
          <w:rFonts w:ascii="Arial" w:hAnsi="Arial" w:cs="Arial"/>
          <w:b/>
          <w:color w:val="auto"/>
          <w:sz w:val="22"/>
          <w:szCs w:val="22"/>
        </w:rPr>
      </w:pPr>
      <w:r>
        <w:lastRenderedPageBreak/>
        <w:t xml:space="preserve">                                                </w:t>
      </w:r>
      <w:bookmarkStart w:id="25" w:name="_Toc88830157"/>
      <w:r w:rsidRPr="00803D36">
        <w:rPr>
          <w:rFonts w:ascii="Arial" w:hAnsi="Arial" w:cs="Arial"/>
          <w:b/>
          <w:color w:val="auto"/>
          <w:sz w:val="22"/>
          <w:szCs w:val="22"/>
        </w:rPr>
        <w:t>S W O T analysis of Tesla</w:t>
      </w:r>
      <w:r w:rsidR="00C5015F">
        <w:rPr>
          <w:rFonts w:ascii="Arial" w:hAnsi="Arial" w:cs="Arial"/>
          <w:b/>
          <w:color w:val="auto"/>
          <w:sz w:val="22"/>
          <w:szCs w:val="22"/>
        </w:rPr>
        <w:t>.</w:t>
      </w:r>
      <w:bookmarkEnd w:id="25"/>
    </w:p>
    <w:p w14:paraId="2279EAA5" w14:textId="77777777" w:rsidR="00803D36" w:rsidRPr="00803D36" w:rsidRDefault="00803D36" w:rsidP="00803D36"/>
    <w:p w14:paraId="120296AB" w14:textId="4CDAD72C" w:rsidR="0085031D" w:rsidRDefault="00A5346D" w:rsidP="00086BFB">
      <w:pPr>
        <w:spacing w:after="0" w:line="360" w:lineRule="auto"/>
        <w:jc w:val="both"/>
        <w:rPr>
          <w:rFonts w:ascii="Arial" w:hAnsi="Arial" w:cs="Arial"/>
        </w:rPr>
      </w:pPr>
      <w:r>
        <w:rPr>
          <w:noProof/>
          <w:lang w:eastAsia="en-GB"/>
        </w:rPr>
        <w:drawing>
          <wp:inline distT="0" distB="0" distL="0" distR="0" wp14:anchorId="4AE5302E" wp14:editId="51AC151C">
            <wp:extent cx="6472719" cy="7355599"/>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82683" cy="7366922"/>
                    </a:xfrm>
                    <a:prstGeom prst="rect">
                      <a:avLst/>
                    </a:prstGeom>
                  </pic:spPr>
                </pic:pic>
              </a:graphicData>
            </a:graphic>
          </wp:inline>
        </w:drawing>
      </w:r>
    </w:p>
    <w:p w14:paraId="46736D94" w14:textId="1998F927" w:rsidR="00803D36" w:rsidRPr="00C5015F" w:rsidRDefault="00357E99" w:rsidP="00C5015F">
      <w:pPr>
        <w:pStyle w:val="Heading2"/>
        <w:spacing w:before="0" w:line="360" w:lineRule="auto"/>
        <w:rPr>
          <w:rFonts w:ascii="Arial" w:hAnsi="Arial" w:cs="Arial"/>
          <w:b/>
          <w:color w:val="auto"/>
          <w:sz w:val="22"/>
          <w:szCs w:val="22"/>
        </w:rPr>
      </w:pPr>
      <w:r>
        <w:rPr>
          <w:rFonts w:ascii="Arial" w:hAnsi="Arial" w:cs="Arial"/>
          <w:b/>
          <w:color w:val="auto"/>
          <w:sz w:val="22"/>
          <w:szCs w:val="22"/>
        </w:rPr>
        <w:t xml:space="preserve">     </w:t>
      </w:r>
    </w:p>
    <w:p w14:paraId="2C269EE3" w14:textId="45B44B9C" w:rsidR="00803D36" w:rsidRDefault="00803D36" w:rsidP="00803D36"/>
    <w:p w14:paraId="30C575C4" w14:textId="77777777" w:rsidR="00803D36" w:rsidRPr="00803D36" w:rsidRDefault="00803D36" w:rsidP="00803D36"/>
    <w:p w14:paraId="6C08A8CA" w14:textId="2820A107" w:rsidR="00E662E6" w:rsidRDefault="00803D36" w:rsidP="00936BB1">
      <w:pPr>
        <w:pStyle w:val="Heading2"/>
        <w:spacing w:before="0" w:line="360" w:lineRule="auto"/>
        <w:rPr>
          <w:rFonts w:ascii="Arial" w:hAnsi="Arial" w:cs="Arial"/>
          <w:b/>
          <w:color w:val="auto"/>
          <w:sz w:val="22"/>
          <w:szCs w:val="22"/>
        </w:rPr>
      </w:pPr>
      <w:r>
        <w:rPr>
          <w:rFonts w:ascii="Arial" w:hAnsi="Arial" w:cs="Arial"/>
          <w:b/>
          <w:color w:val="auto"/>
          <w:sz w:val="22"/>
          <w:szCs w:val="22"/>
        </w:rPr>
        <w:lastRenderedPageBreak/>
        <w:t xml:space="preserve">                                                             </w:t>
      </w:r>
      <w:bookmarkStart w:id="26" w:name="_Toc88830158"/>
      <w:r w:rsidR="00911B40">
        <w:rPr>
          <w:rFonts w:ascii="Arial" w:hAnsi="Arial" w:cs="Arial"/>
          <w:b/>
          <w:color w:val="auto"/>
          <w:sz w:val="22"/>
          <w:szCs w:val="22"/>
        </w:rPr>
        <w:t>PEST</w:t>
      </w:r>
      <w:r w:rsidR="00E662E6" w:rsidRPr="00E662E6">
        <w:rPr>
          <w:rFonts w:ascii="Arial" w:hAnsi="Arial" w:cs="Arial"/>
          <w:b/>
          <w:color w:val="auto"/>
          <w:sz w:val="22"/>
          <w:szCs w:val="22"/>
        </w:rPr>
        <w:t xml:space="preserve"> analysis</w:t>
      </w:r>
      <w:r w:rsidR="00E662E6">
        <w:rPr>
          <w:rFonts w:ascii="Arial" w:hAnsi="Arial" w:cs="Arial"/>
          <w:b/>
          <w:color w:val="auto"/>
          <w:sz w:val="22"/>
          <w:szCs w:val="22"/>
        </w:rPr>
        <w:t>.</w:t>
      </w:r>
      <w:bookmarkEnd w:id="26"/>
    </w:p>
    <w:p w14:paraId="25B6410A" w14:textId="543922E5" w:rsidR="00E662E6" w:rsidRDefault="00E662E6" w:rsidP="00E662E6"/>
    <w:p w14:paraId="5FC5E4C1" w14:textId="77777777" w:rsidR="008E2E99" w:rsidRDefault="00936BB1" w:rsidP="00F53744">
      <w:pPr>
        <w:spacing w:after="0"/>
      </w:pPr>
      <w:r w:rsidRPr="00936BB1">
        <w:rPr>
          <w:noProof/>
          <w:lang w:eastAsia="en-GB"/>
        </w:rPr>
        <w:drawing>
          <wp:inline distT="0" distB="0" distL="0" distR="0" wp14:anchorId="5DF7B36B" wp14:editId="506378FB">
            <wp:extent cx="5729605" cy="1876425"/>
            <wp:effectExtent l="0" t="0" r="4445" b="9525"/>
            <wp:docPr id="6" name="Picture 6" descr="What is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PEST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7994" cy="1882447"/>
                    </a:xfrm>
                    <a:prstGeom prst="rect">
                      <a:avLst/>
                    </a:prstGeom>
                    <a:noFill/>
                    <a:ln>
                      <a:noFill/>
                    </a:ln>
                  </pic:spPr>
                </pic:pic>
              </a:graphicData>
            </a:graphic>
          </wp:inline>
        </w:drawing>
      </w:r>
      <w:r w:rsidR="00F53744">
        <w:t xml:space="preserve">                                                         </w:t>
      </w:r>
    </w:p>
    <w:p w14:paraId="7ACCF041" w14:textId="14541A36" w:rsidR="008E2E99" w:rsidRDefault="008E2E99" w:rsidP="00F53744">
      <w:pPr>
        <w:spacing w:after="0"/>
      </w:pPr>
      <w:r>
        <w:t xml:space="preserve">                </w:t>
      </w:r>
      <w:r w:rsidR="005005B1">
        <w:t xml:space="preserve">                              </w:t>
      </w:r>
      <w:r>
        <w:t xml:space="preserve">     </w:t>
      </w:r>
      <w:r w:rsidR="005005B1" w:rsidRPr="005005B1">
        <w:rPr>
          <w:noProof/>
          <w:lang w:eastAsia="en-GB"/>
        </w:rPr>
        <w:drawing>
          <wp:inline distT="0" distB="0" distL="0" distR="0" wp14:anchorId="4210C8B3" wp14:editId="18F05CA9">
            <wp:extent cx="3152775" cy="571500"/>
            <wp:effectExtent l="0" t="0" r="9525" b="0"/>
            <wp:docPr id="4" name="Picture 4" descr="C:\Users\Admin\Pictures\Captur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Capture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2775" cy="571500"/>
                    </a:xfrm>
                    <a:prstGeom prst="rect">
                      <a:avLst/>
                    </a:prstGeom>
                    <a:noFill/>
                    <a:ln>
                      <a:noFill/>
                    </a:ln>
                  </pic:spPr>
                </pic:pic>
              </a:graphicData>
            </a:graphic>
          </wp:inline>
        </w:drawing>
      </w:r>
      <w:r>
        <w:t xml:space="preserve">   </w:t>
      </w:r>
    </w:p>
    <w:p w14:paraId="4B4A2C18" w14:textId="448940AF" w:rsidR="00F53744" w:rsidRDefault="00F53744" w:rsidP="00F53744">
      <w:pPr>
        <w:rPr>
          <w:rFonts w:ascii="Arial" w:hAnsi="Arial" w:cs="Arial"/>
        </w:rPr>
      </w:pPr>
    </w:p>
    <w:p w14:paraId="447BE957" w14:textId="33E8465A" w:rsidR="00DC0EE4" w:rsidRPr="00DC0EE4" w:rsidRDefault="00911B40" w:rsidP="00F53744">
      <w:pPr>
        <w:rPr>
          <w:rFonts w:ascii="Arial" w:hAnsi="Arial" w:cs="Arial"/>
          <w:b/>
        </w:rPr>
      </w:pPr>
      <w:r>
        <w:rPr>
          <w:rFonts w:ascii="Arial" w:hAnsi="Arial" w:cs="Arial"/>
          <w:b/>
        </w:rPr>
        <w:t>Political</w:t>
      </w:r>
      <w:r w:rsidR="00DC0EE4">
        <w:rPr>
          <w:rFonts w:ascii="Arial" w:hAnsi="Arial" w:cs="Arial"/>
          <w:b/>
        </w:rPr>
        <w:t>.</w:t>
      </w:r>
    </w:p>
    <w:p w14:paraId="7837C0AB" w14:textId="269054C1" w:rsidR="00E662E6" w:rsidRDefault="00DC0EE4" w:rsidP="006E4D5E">
      <w:pPr>
        <w:spacing w:after="0" w:line="360" w:lineRule="auto"/>
        <w:jc w:val="both"/>
        <w:rPr>
          <w:rFonts w:ascii="Arial" w:hAnsi="Arial" w:cs="Arial"/>
        </w:rPr>
      </w:pPr>
      <w:r>
        <w:rPr>
          <w:rFonts w:ascii="Arial" w:hAnsi="Arial" w:cs="Arial"/>
        </w:rPr>
        <w:t>Tesla</w:t>
      </w:r>
      <w:r w:rsidR="006E4D5E">
        <w:rPr>
          <w:rFonts w:ascii="Arial" w:hAnsi="Arial" w:cs="Arial"/>
        </w:rPr>
        <w:t xml:space="preserve"> motors</w:t>
      </w:r>
      <w:r>
        <w:rPr>
          <w:rFonts w:ascii="Arial" w:hAnsi="Arial" w:cs="Arial"/>
        </w:rPr>
        <w:t xml:space="preserve"> is</w:t>
      </w:r>
      <w:r w:rsidR="00E62627">
        <w:rPr>
          <w:rFonts w:ascii="Arial" w:hAnsi="Arial" w:cs="Arial"/>
        </w:rPr>
        <w:t xml:space="preserve"> effected</w:t>
      </w:r>
      <w:r w:rsidRPr="00DC0EE4">
        <w:rPr>
          <w:rFonts w:ascii="Arial" w:hAnsi="Arial" w:cs="Arial"/>
        </w:rPr>
        <w:t xml:space="preserve"> by several trade </w:t>
      </w:r>
      <w:r w:rsidR="00E62627" w:rsidRPr="00DC0EE4">
        <w:rPr>
          <w:rFonts w:ascii="Arial" w:hAnsi="Arial" w:cs="Arial"/>
        </w:rPr>
        <w:t>procedures</w:t>
      </w:r>
      <w:r w:rsidRPr="00DC0EE4">
        <w:rPr>
          <w:rFonts w:ascii="Arial" w:hAnsi="Arial" w:cs="Arial"/>
        </w:rPr>
        <w:t xml:space="preserve">, that are </w:t>
      </w:r>
      <w:r w:rsidR="00E62627" w:rsidRPr="00DC0EE4">
        <w:rPr>
          <w:rFonts w:ascii="Arial" w:hAnsi="Arial" w:cs="Arial"/>
        </w:rPr>
        <w:t>innate</w:t>
      </w:r>
      <w:r w:rsidRPr="00DC0EE4">
        <w:rPr>
          <w:rFonts w:ascii="Arial" w:hAnsi="Arial" w:cs="Arial"/>
        </w:rPr>
        <w:t xml:space="preserve"> to a specific </w:t>
      </w:r>
      <w:r w:rsidR="00DA5299" w:rsidRPr="00DC0EE4">
        <w:rPr>
          <w:rFonts w:ascii="Arial" w:hAnsi="Arial" w:cs="Arial"/>
        </w:rPr>
        <w:t>province</w:t>
      </w:r>
      <w:r w:rsidR="00E62627">
        <w:rPr>
          <w:rFonts w:ascii="Arial" w:hAnsi="Arial" w:cs="Arial"/>
        </w:rPr>
        <w:t xml:space="preserve"> of the globe</w:t>
      </w:r>
      <w:r w:rsidRPr="00DC0EE4">
        <w:rPr>
          <w:rFonts w:ascii="Arial" w:hAnsi="Arial" w:cs="Arial"/>
        </w:rPr>
        <w:t xml:space="preserve">. Political </w:t>
      </w:r>
      <w:r w:rsidR="00E62627" w:rsidRPr="00DC0EE4">
        <w:rPr>
          <w:rFonts w:ascii="Arial" w:hAnsi="Arial" w:cs="Arial"/>
        </w:rPr>
        <w:t>insecurit</w:t>
      </w:r>
      <w:r w:rsidR="00E62627">
        <w:rPr>
          <w:rFonts w:ascii="Arial" w:hAnsi="Arial" w:cs="Arial"/>
        </w:rPr>
        <w:t>y</w:t>
      </w:r>
      <w:r w:rsidR="006E4DDB">
        <w:rPr>
          <w:rFonts w:ascii="Arial" w:hAnsi="Arial" w:cs="Arial"/>
        </w:rPr>
        <w:t xml:space="preserve"> and changing economic </w:t>
      </w:r>
      <w:r w:rsidRPr="00DC0EE4">
        <w:rPr>
          <w:rFonts w:ascii="Arial" w:hAnsi="Arial" w:cs="Arial"/>
        </w:rPr>
        <w:t>ha</w:t>
      </w:r>
      <w:r>
        <w:rPr>
          <w:rFonts w:ascii="Arial" w:hAnsi="Arial" w:cs="Arial"/>
        </w:rPr>
        <w:t xml:space="preserve">ve a </w:t>
      </w:r>
      <w:r w:rsidR="00275810">
        <w:rPr>
          <w:rFonts w:ascii="Arial" w:hAnsi="Arial" w:cs="Arial"/>
        </w:rPr>
        <w:t>substantial</w:t>
      </w:r>
      <w:r>
        <w:rPr>
          <w:rFonts w:ascii="Arial" w:hAnsi="Arial" w:cs="Arial"/>
        </w:rPr>
        <w:t xml:space="preserve"> </w:t>
      </w:r>
      <w:r w:rsidR="002021B8">
        <w:rPr>
          <w:rFonts w:ascii="Arial" w:hAnsi="Arial" w:cs="Arial"/>
        </w:rPr>
        <w:t>impact</w:t>
      </w:r>
      <w:r>
        <w:rPr>
          <w:rFonts w:ascii="Arial" w:hAnsi="Arial" w:cs="Arial"/>
        </w:rPr>
        <w:t xml:space="preserve"> on Tesla’s</w:t>
      </w:r>
      <w:r w:rsidRPr="00DC0EE4">
        <w:rPr>
          <w:rFonts w:ascii="Arial" w:hAnsi="Arial" w:cs="Arial"/>
        </w:rPr>
        <w:t xml:space="preserve"> processes. </w:t>
      </w:r>
      <w:r w:rsidR="00275810">
        <w:rPr>
          <w:rFonts w:ascii="Arial" w:hAnsi="Arial" w:cs="Arial"/>
        </w:rPr>
        <w:t xml:space="preserve">According to </w:t>
      </w:r>
      <w:r w:rsidR="00DA5299" w:rsidRPr="00DA5299">
        <w:rPr>
          <w:rFonts w:ascii="Arial" w:hAnsi="Arial" w:cs="Arial"/>
        </w:rPr>
        <w:t>Matthe</w:t>
      </w:r>
      <w:r w:rsidR="00DA5299">
        <w:rPr>
          <w:rFonts w:ascii="Arial" w:hAnsi="Arial" w:cs="Arial"/>
        </w:rPr>
        <w:t>ws et. al. (</w:t>
      </w:r>
      <w:r w:rsidR="00DA5299" w:rsidRPr="00DA5299">
        <w:rPr>
          <w:rFonts w:ascii="Arial" w:hAnsi="Arial" w:cs="Arial"/>
        </w:rPr>
        <w:t>2020</w:t>
      </w:r>
      <w:r w:rsidR="00DA5299">
        <w:rPr>
          <w:rFonts w:ascii="Arial" w:hAnsi="Arial" w:cs="Arial"/>
        </w:rPr>
        <w:t xml:space="preserve">), </w:t>
      </w:r>
      <w:r w:rsidR="00275810">
        <w:rPr>
          <w:rFonts w:ascii="Arial" w:hAnsi="Arial" w:cs="Arial"/>
        </w:rPr>
        <w:t>n</w:t>
      </w:r>
      <w:r w:rsidR="00275810" w:rsidRPr="00DC0EE4">
        <w:rPr>
          <w:rFonts w:ascii="Arial" w:hAnsi="Arial" w:cs="Arial"/>
        </w:rPr>
        <w:t>umerous</w:t>
      </w:r>
      <w:r w:rsidRPr="00DC0EE4">
        <w:rPr>
          <w:rFonts w:ascii="Arial" w:hAnsi="Arial" w:cs="Arial"/>
        </w:rPr>
        <w:t xml:space="preserve"> </w:t>
      </w:r>
      <w:r w:rsidR="00E62627" w:rsidRPr="00DC0EE4">
        <w:rPr>
          <w:rFonts w:ascii="Arial" w:hAnsi="Arial" w:cs="Arial"/>
        </w:rPr>
        <w:t>threats</w:t>
      </w:r>
      <w:r w:rsidRPr="00DC0EE4">
        <w:rPr>
          <w:rFonts w:ascii="Arial" w:hAnsi="Arial" w:cs="Arial"/>
        </w:rPr>
        <w:t xml:space="preserve"> </w:t>
      </w:r>
      <w:r w:rsidR="00E62627" w:rsidRPr="00DC0EE4">
        <w:rPr>
          <w:rFonts w:ascii="Arial" w:hAnsi="Arial" w:cs="Arial"/>
        </w:rPr>
        <w:t>related</w:t>
      </w:r>
      <w:r w:rsidRPr="00DC0EE4">
        <w:rPr>
          <w:rFonts w:ascii="Arial" w:hAnsi="Arial" w:cs="Arial"/>
        </w:rPr>
        <w:t xml:space="preserve"> with </w:t>
      </w:r>
      <w:r w:rsidR="001C7CF2" w:rsidRPr="00DC0EE4">
        <w:rPr>
          <w:rFonts w:ascii="Arial" w:hAnsi="Arial" w:cs="Arial"/>
        </w:rPr>
        <w:t>g</w:t>
      </w:r>
      <w:r w:rsidR="001C7CF2">
        <w:rPr>
          <w:rFonts w:ascii="Arial" w:hAnsi="Arial" w:cs="Arial"/>
        </w:rPr>
        <w:t>lobal</w:t>
      </w:r>
      <w:r w:rsidR="006E4DDB">
        <w:rPr>
          <w:rFonts w:ascii="Arial" w:hAnsi="Arial" w:cs="Arial"/>
        </w:rPr>
        <w:t xml:space="preserve"> business laws</w:t>
      </w:r>
      <w:r w:rsidR="00275810">
        <w:rPr>
          <w:rFonts w:ascii="Arial" w:hAnsi="Arial" w:cs="Arial"/>
        </w:rPr>
        <w:t xml:space="preserve"> that</w:t>
      </w:r>
      <w:r w:rsidR="001C7CF2">
        <w:rPr>
          <w:rFonts w:ascii="Arial" w:hAnsi="Arial" w:cs="Arial"/>
        </w:rPr>
        <w:t xml:space="preserve"> </w:t>
      </w:r>
      <w:r w:rsidRPr="00DC0EE4">
        <w:rPr>
          <w:rFonts w:ascii="Arial" w:hAnsi="Arial" w:cs="Arial"/>
        </w:rPr>
        <w:t>increase</w:t>
      </w:r>
      <w:r w:rsidR="001C7CF2">
        <w:rPr>
          <w:rFonts w:ascii="Arial" w:hAnsi="Arial" w:cs="Arial"/>
        </w:rPr>
        <w:t>s</w:t>
      </w:r>
      <w:r w:rsidRPr="00DC0EE4">
        <w:rPr>
          <w:rFonts w:ascii="Arial" w:hAnsi="Arial" w:cs="Arial"/>
        </w:rPr>
        <w:t xml:space="preserve"> in </w:t>
      </w:r>
      <w:r w:rsidR="00275810">
        <w:rPr>
          <w:rFonts w:ascii="Arial" w:hAnsi="Arial" w:cs="Arial"/>
        </w:rPr>
        <w:t xml:space="preserve">production </w:t>
      </w:r>
      <w:r w:rsidRPr="00DC0EE4">
        <w:rPr>
          <w:rFonts w:ascii="Arial" w:hAnsi="Arial" w:cs="Arial"/>
        </w:rPr>
        <w:t xml:space="preserve">costs, which </w:t>
      </w:r>
      <w:r w:rsidR="006E4DDB" w:rsidRPr="00DC0EE4">
        <w:rPr>
          <w:rFonts w:ascii="Arial" w:hAnsi="Arial" w:cs="Arial"/>
        </w:rPr>
        <w:t>eventually</w:t>
      </w:r>
      <w:r w:rsidRPr="00DC0EE4">
        <w:rPr>
          <w:rFonts w:ascii="Arial" w:hAnsi="Arial" w:cs="Arial"/>
        </w:rPr>
        <w:t xml:space="preserve"> </w:t>
      </w:r>
      <w:r w:rsidR="001C7CF2" w:rsidRPr="00DC0EE4">
        <w:rPr>
          <w:rFonts w:ascii="Arial" w:hAnsi="Arial" w:cs="Arial"/>
        </w:rPr>
        <w:t>effects</w:t>
      </w:r>
      <w:r w:rsidRPr="00DC0EE4">
        <w:rPr>
          <w:rFonts w:ascii="Arial" w:hAnsi="Arial" w:cs="Arial"/>
        </w:rPr>
        <w:t xml:space="preserve"> its </w:t>
      </w:r>
      <w:r w:rsidR="006E4D5E" w:rsidRPr="006E4D5E">
        <w:rPr>
          <w:rFonts w:ascii="Arial" w:hAnsi="Arial" w:cs="Arial"/>
        </w:rPr>
        <w:t xml:space="preserve">capability </w:t>
      </w:r>
      <w:r w:rsidR="006E4D5E">
        <w:rPr>
          <w:rFonts w:ascii="Arial" w:hAnsi="Arial" w:cs="Arial"/>
        </w:rPr>
        <w:t xml:space="preserve">to </w:t>
      </w:r>
      <w:r w:rsidR="001C7CF2">
        <w:rPr>
          <w:rFonts w:ascii="Arial" w:hAnsi="Arial" w:cs="Arial"/>
        </w:rPr>
        <w:t>vend</w:t>
      </w:r>
      <w:r w:rsidR="006E4D5E">
        <w:rPr>
          <w:rFonts w:ascii="Arial" w:hAnsi="Arial" w:cs="Arial"/>
        </w:rPr>
        <w:t xml:space="preserve"> Tesla’s</w:t>
      </w:r>
      <w:r w:rsidRPr="00DC0EE4">
        <w:rPr>
          <w:rFonts w:ascii="Arial" w:hAnsi="Arial" w:cs="Arial"/>
        </w:rPr>
        <w:t xml:space="preserve"> products. </w:t>
      </w:r>
      <w:r w:rsidR="00275810">
        <w:rPr>
          <w:rFonts w:ascii="Arial" w:hAnsi="Arial" w:cs="Arial"/>
        </w:rPr>
        <w:t>There are particular</w:t>
      </w:r>
      <w:r w:rsidR="006E4D5E">
        <w:rPr>
          <w:rFonts w:ascii="Arial" w:hAnsi="Arial" w:cs="Arial"/>
        </w:rPr>
        <w:t xml:space="preserve"> </w:t>
      </w:r>
      <w:r w:rsidR="00275810">
        <w:rPr>
          <w:rFonts w:ascii="Arial" w:hAnsi="Arial" w:cs="Arial"/>
        </w:rPr>
        <w:t xml:space="preserve">needs </w:t>
      </w:r>
      <w:r w:rsidR="006E4D5E">
        <w:rPr>
          <w:rFonts w:ascii="Arial" w:hAnsi="Arial" w:cs="Arial"/>
        </w:rPr>
        <w:t>that Tesla motors</w:t>
      </w:r>
      <w:r w:rsidR="00275810">
        <w:rPr>
          <w:rFonts w:ascii="Arial" w:hAnsi="Arial" w:cs="Arial"/>
        </w:rPr>
        <w:t xml:space="preserve"> </w:t>
      </w:r>
      <w:r w:rsidR="006E4DDB">
        <w:rPr>
          <w:rFonts w:ascii="Arial" w:hAnsi="Arial" w:cs="Arial"/>
        </w:rPr>
        <w:t>requires</w:t>
      </w:r>
      <w:r w:rsidRPr="00DC0EE4">
        <w:rPr>
          <w:rFonts w:ascii="Arial" w:hAnsi="Arial" w:cs="Arial"/>
        </w:rPr>
        <w:t xml:space="preserve"> </w:t>
      </w:r>
      <w:r w:rsidR="00275810">
        <w:rPr>
          <w:rFonts w:ascii="Arial" w:hAnsi="Arial" w:cs="Arial"/>
        </w:rPr>
        <w:t>to address</w:t>
      </w:r>
      <w:r w:rsidR="001C7CF2">
        <w:rPr>
          <w:rFonts w:ascii="Arial" w:hAnsi="Arial" w:cs="Arial"/>
        </w:rPr>
        <w:t>ing</w:t>
      </w:r>
      <w:r w:rsidRPr="00DC0EE4">
        <w:rPr>
          <w:rFonts w:ascii="Arial" w:hAnsi="Arial" w:cs="Arial"/>
        </w:rPr>
        <w:t xml:space="preserve">, </w:t>
      </w:r>
      <w:r w:rsidR="001C7CF2" w:rsidRPr="00DC0EE4">
        <w:rPr>
          <w:rFonts w:ascii="Arial" w:hAnsi="Arial" w:cs="Arial"/>
        </w:rPr>
        <w:t>as well as</w:t>
      </w:r>
      <w:r w:rsidRPr="00DC0EE4">
        <w:rPr>
          <w:rFonts w:ascii="Arial" w:hAnsi="Arial" w:cs="Arial"/>
        </w:rPr>
        <w:t xml:space="preserve"> certain international </w:t>
      </w:r>
      <w:r w:rsidR="001C7CF2">
        <w:rPr>
          <w:rFonts w:ascii="Arial" w:hAnsi="Arial" w:cs="Arial"/>
        </w:rPr>
        <w:t xml:space="preserve">safety </w:t>
      </w:r>
      <w:r w:rsidRPr="00DC0EE4">
        <w:rPr>
          <w:rFonts w:ascii="Arial" w:hAnsi="Arial" w:cs="Arial"/>
        </w:rPr>
        <w:t>regulation</w:t>
      </w:r>
      <w:r w:rsidR="006E4DDB">
        <w:rPr>
          <w:rFonts w:ascii="Arial" w:hAnsi="Arial" w:cs="Arial"/>
        </w:rPr>
        <w:t xml:space="preserve"> </w:t>
      </w:r>
      <w:r w:rsidR="001C7CF2">
        <w:rPr>
          <w:rFonts w:ascii="Arial" w:hAnsi="Arial" w:cs="Arial"/>
        </w:rPr>
        <w:t>and necessities</w:t>
      </w:r>
      <w:r w:rsidR="006E4DDB">
        <w:rPr>
          <w:rFonts w:ascii="Arial" w:hAnsi="Arial" w:cs="Arial"/>
        </w:rPr>
        <w:t xml:space="preserve"> for the </w:t>
      </w:r>
      <w:r w:rsidR="001C7CF2" w:rsidRPr="00DC0EE4">
        <w:rPr>
          <w:rFonts w:ascii="Arial" w:hAnsi="Arial" w:cs="Arial"/>
        </w:rPr>
        <w:t>vehicles</w:t>
      </w:r>
      <w:r w:rsidR="001C7CF2">
        <w:rPr>
          <w:rFonts w:ascii="Arial" w:hAnsi="Arial" w:cs="Arial"/>
        </w:rPr>
        <w:t>. A</w:t>
      </w:r>
      <w:r w:rsidR="006E4DDB">
        <w:rPr>
          <w:rFonts w:ascii="Arial" w:hAnsi="Arial" w:cs="Arial"/>
        </w:rPr>
        <w:t>lso</w:t>
      </w:r>
      <w:r w:rsidR="001C7CF2">
        <w:rPr>
          <w:rFonts w:ascii="Arial" w:hAnsi="Arial" w:cs="Arial"/>
        </w:rPr>
        <w:t>,</w:t>
      </w:r>
      <w:r w:rsidR="006E4DDB">
        <w:rPr>
          <w:rFonts w:ascii="Arial" w:hAnsi="Arial" w:cs="Arial"/>
        </w:rPr>
        <w:t xml:space="preserve"> the</w:t>
      </w:r>
      <w:r w:rsidRPr="00DC0EE4">
        <w:rPr>
          <w:rFonts w:ascii="Arial" w:hAnsi="Arial" w:cs="Arial"/>
        </w:rPr>
        <w:t xml:space="preserve"> charging stations and </w:t>
      </w:r>
      <w:r w:rsidR="006E4DDB" w:rsidRPr="00DC0EE4">
        <w:rPr>
          <w:rFonts w:ascii="Arial" w:hAnsi="Arial" w:cs="Arial"/>
        </w:rPr>
        <w:t>additional</w:t>
      </w:r>
      <w:r w:rsidRPr="00DC0EE4">
        <w:rPr>
          <w:rFonts w:ascii="Arial" w:hAnsi="Arial" w:cs="Arial"/>
        </w:rPr>
        <w:t xml:space="preserve"> electric infrastructures</w:t>
      </w:r>
      <w:r w:rsidR="00275810">
        <w:rPr>
          <w:rFonts w:ascii="Arial" w:hAnsi="Arial" w:cs="Arial"/>
        </w:rPr>
        <w:t xml:space="preserve">, </w:t>
      </w:r>
      <w:r w:rsidR="006E4DDB">
        <w:rPr>
          <w:rFonts w:ascii="Arial" w:hAnsi="Arial" w:cs="Arial"/>
        </w:rPr>
        <w:t>changes applied by</w:t>
      </w:r>
      <w:r w:rsidRPr="00DC0EE4">
        <w:rPr>
          <w:rFonts w:ascii="Arial" w:hAnsi="Arial" w:cs="Arial"/>
        </w:rPr>
        <w:t xml:space="preserve"> foreign government </w:t>
      </w:r>
      <w:r w:rsidR="006E4DDB">
        <w:rPr>
          <w:rFonts w:ascii="Arial" w:hAnsi="Arial" w:cs="Arial"/>
        </w:rPr>
        <w:t xml:space="preserve">such as </w:t>
      </w:r>
      <w:r w:rsidRPr="00DC0EE4">
        <w:rPr>
          <w:rFonts w:ascii="Arial" w:hAnsi="Arial" w:cs="Arial"/>
        </w:rPr>
        <w:t>taxes, regulations an</w:t>
      </w:r>
      <w:r w:rsidR="006E4DDB">
        <w:rPr>
          <w:rFonts w:ascii="Arial" w:hAnsi="Arial" w:cs="Arial"/>
        </w:rPr>
        <w:t xml:space="preserve">d permit </w:t>
      </w:r>
      <w:r w:rsidR="001C7CF2">
        <w:rPr>
          <w:rFonts w:ascii="Arial" w:hAnsi="Arial" w:cs="Arial"/>
        </w:rPr>
        <w:t>needs</w:t>
      </w:r>
      <w:r w:rsidR="006E4DDB">
        <w:rPr>
          <w:rFonts w:ascii="Arial" w:hAnsi="Arial" w:cs="Arial"/>
        </w:rPr>
        <w:t xml:space="preserve"> for export and </w:t>
      </w:r>
      <w:r w:rsidR="00F37E4B" w:rsidRPr="00DC0EE4">
        <w:rPr>
          <w:rFonts w:ascii="Arial" w:hAnsi="Arial" w:cs="Arial"/>
        </w:rPr>
        <w:t>export, customs</w:t>
      </w:r>
      <w:r w:rsidRPr="00DC0EE4">
        <w:rPr>
          <w:rFonts w:ascii="Arial" w:hAnsi="Arial" w:cs="Arial"/>
        </w:rPr>
        <w:t xml:space="preserve"> regulations,</w:t>
      </w:r>
      <w:r w:rsidR="006E4DDB">
        <w:rPr>
          <w:rFonts w:ascii="Arial" w:hAnsi="Arial" w:cs="Arial"/>
        </w:rPr>
        <w:t xml:space="preserve"> trade restrictions,</w:t>
      </w:r>
      <w:r w:rsidRPr="00DC0EE4">
        <w:rPr>
          <w:rFonts w:ascii="Arial" w:hAnsi="Arial" w:cs="Arial"/>
        </w:rPr>
        <w:t xml:space="preserve"> tariffs and price and </w:t>
      </w:r>
      <w:r w:rsidR="006E4DDB" w:rsidRPr="00DC0EE4">
        <w:rPr>
          <w:rFonts w:ascii="Arial" w:hAnsi="Arial" w:cs="Arial"/>
        </w:rPr>
        <w:t>partialities</w:t>
      </w:r>
      <w:r w:rsidRPr="00DC0EE4">
        <w:rPr>
          <w:rFonts w:ascii="Arial" w:hAnsi="Arial" w:cs="Arial"/>
        </w:rPr>
        <w:t xml:space="preserve"> of </w:t>
      </w:r>
      <w:r w:rsidR="001C7CF2" w:rsidRPr="00DC0EE4">
        <w:rPr>
          <w:rFonts w:ascii="Arial" w:hAnsi="Arial" w:cs="Arial"/>
        </w:rPr>
        <w:t>overseas</w:t>
      </w:r>
      <w:r w:rsidRPr="00DC0EE4">
        <w:rPr>
          <w:rFonts w:ascii="Arial" w:hAnsi="Arial" w:cs="Arial"/>
        </w:rPr>
        <w:t xml:space="preserve"> </w:t>
      </w:r>
      <w:r w:rsidR="006E4DDB" w:rsidRPr="00DC0EE4">
        <w:rPr>
          <w:rFonts w:ascii="Arial" w:hAnsi="Arial" w:cs="Arial"/>
        </w:rPr>
        <w:t>countries</w:t>
      </w:r>
      <w:r w:rsidRPr="00DC0EE4">
        <w:rPr>
          <w:rFonts w:ascii="Arial" w:hAnsi="Arial" w:cs="Arial"/>
        </w:rPr>
        <w:t xml:space="preserve"> for </w:t>
      </w:r>
      <w:r w:rsidR="00F37E4B" w:rsidRPr="00DC0EE4">
        <w:rPr>
          <w:rFonts w:ascii="Arial" w:hAnsi="Arial" w:cs="Arial"/>
        </w:rPr>
        <w:t>nationally</w:t>
      </w:r>
      <w:r w:rsidRPr="00DC0EE4">
        <w:rPr>
          <w:rFonts w:ascii="Arial" w:hAnsi="Arial" w:cs="Arial"/>
        </w:rPr>
        <w:t xml:space="preserve"> </w:t>
      </w:r>
      <w:r w:rsidR="003B0ADA" w:rsidRPr="00DC0EE4">
        <w:rPr>
          <w:rFonts w:ascii="Arial" w:hAnsi="Arial" w:cs="Arial"/>
        </w:rPr>
        <w:t>factory-made</w:t>
      </w:r>
      <w:r w:rsidRPr="00DC0EE4">
        <w:rPr>
          <w:rFonts w:ascii="Arial" w:hAnsi="Arial" w:cs="Arial"/>
        </w:rPr>
        <w:t xml:space="preserve"> products</w:t>
      </w:r>
      <w:r w:rsidR="00275810">
        <w:rPr>
          <w:rFonts w:ascii="Arial" w:hAnsi="Arial" w:cs="Arial"/>
        </w:rPr>
        <w:t>.</w:t>
      </w:r>
    </w:p>
    <w:p w14:paraId="73C92699" w14:textId="2597CC48" w:rsidR="00D30F13" w:rsidRDefault="00D30F13" w:rsidP="00230E1B">
      <w:pPr>
        <w:spacing w:after="0"/>
        <w:jc w:val="both"/>
        <w:rPr>
          <w:rFonts w:ascii="Arial" w:hAnsi="Arial" w:cs="Arial"/>
        </w:rPr>
      </w:pPr>
    </w:p>
    <w:p w14:paraId="155358F4" w14:textId="27732B99" w:rsidR="00DC0EE4" w:rsidRPr="00F37E4B" w:rsidRDefault="00911B40" w:rsidP="001C59C2">
      <w:pPr>
        <w:spacing w:after="0" w:line="360" w:lineRule="auto"/>
        <w:rPr>
          <w:rFonts w:ascii="Arial" w:hAnsi="Arial" w:cs="Arial"/>
          <w:b/>
        </w:rPr>
      </w:pPr>
      <w:r>
        <w:rPr>
          <w:rFonts w:ascii="Arial" w:hAnsi="Arial" w:cs="Arial"/>
          <w:b/>
        </w:rPr>
        <w:t>Economic</w:t>
      </w:r>
      <w:r w:rsidR="00303A78">
        <w:rPr>
          <w:rFonts w:ascii="Arial" w:hAnsi="Arial" w:cs="Arial"/>
          <w:b/>
        </w:rPr>
        <w:t>.</w:t>
      </w:r>
    </w:p>
    <w:p w14:paraId="418734FB" w14:textId="6BAE5059" w:rsidR="00E662E6" w:rsidRDefault="003B0ADA" w:rsidP="001C59C2">
      <w:pPr>
        <w:spacing w:after="0" w:line="360" w:lineRule="auto"/>
        <w:jc w:val="both"/>
        <w:rPr>
          <w:rFonts w:ascii="Arial" w:hAnsi="Arial" w:cs="Arial"/>
        </w:rPr>
      </w:pPr>
      <w:r>
        <w:rPr>
          <w:rFonts w:ascii="Arial" w:hAnsi="Arial" w:cs="Arial"/>
        </w:rPr>
        <w:t>Automobiles is</w:t>
      </w:r>
      <w:r w:rsidR="00F37E4B">
        <w:rPr>
          <w:rFonts w:ascii="Arial" w:hAnsi="Arial" w:cs="Arial"/>
        </w:rPr>
        <w:t xml:space="preserve"> treated as luxury merchandises</w:t>
      </w:r>
      <w:r w:rsidR="00F37E4B" w:rsidRPr="00F37E4B">
        <w:rPr>
          <w:rFonts w:ascii="Arial" w:hAnsi="Arial" w:cs="Arial"/>
        </w:rPr>
        <w:t xml:space="preserve"> in major evolving countries. </w:t>
      </w:r>
      <w:r w:rsidR="00303A78">
        <w:rPr>
          <w:rFonts w:ascii="Arial" w:hAnsi="Arial" w:cs="Arial"/>
        </w:rPr>
        <w:t>At p</w:t>
      </w:r>
      <w:r>
        <w:rPr>
          <w:rFonts w:ascii="Arial" w:hAnsi="Arial" w:cs="Arial"/>
        </w:rPr>
        <w:t>resent, Tesla vehicles</w:t>
      </w:r>
      <w:r w:rsidR="00F37E4B" w:rsidRPr="00F37E4B">
        <w:rPr>
          <w:rFonts w:ascii="Arial" w:hAnsi="Arial" w:cs="Arial"/>
        </w:rPr>
        <w:t xml:space="preserve"> in these </w:t>
      </w:r>
      <w:r w:rsidRPr="00F37E4B">
        <w:rPr>
          <w:rFonts w:ascii="Arial" w:hAnsi="Arial" w:cs="Arial"/>
        </w:rPr>
        <w:t>evolving</w:t>
      </w:r>
      <w:r w:rsidR="00F37E4B" w:rsidRPr="00F37E4B">
        <w:rPr>
          <w:rFonts w:ascii="Arial" w:hAnsi="Arial" w:cs="Arial"/>
        </w:rPr>
        <w:t xml:space="preserve"> provinces</w:t>
      </w:r>
      <w:r w:rsidR="00F37E4B">
        <w:rPr>
          <w:rFonts w:ascii="Arial" w:hAnsi="Arial" w:cs="Arial"/>
        </w:rPr>
        <w:t xml:space="preserve"> are treated as </w:t>
      </w:r>
      <w:r>
        <w:rPr>
          <w:rFonts w:ascii="Arial" w:hAnsi="Arial" w:cs="Arial"/>
        </w:rPr>
        <w:t xml:space="preserve">a </w:t>
      </w:r>
      <w:r w:rsidRPr="00F37E4B">
        <w:rPr>
          <w:rFonts w:ascii="Arial" w:hAnsi="Arial" w:cs="Arial"/>
        </w:rPr>
        <w:t>costly</w:t>
      </w:r>
      <w:r w:rsidR="00303A78" w:rsidRPr="00F37E4B">
        <w:rPr>
          <w:rFonts w:ascii="Arial" w:hAnsi="Arial" w:cs="Arial"/>
        </w:rPr>
        <w:t xml:space="preserve"> </w:t>
      </w:r>
      <w:r w:rsidR="00303A78">
        <w:rPr>
          <w:rFonts w:ascii="Arial" w:hAnsi="Arial" w:cs="Arial"/>
        </w:rPr>
        <w:t>luxury</w:t>
      </w:r>
      <w:r w:rsidR="00F37E4B">
        <w:rPr>
          <w:rFonts w:ascii="Arial" w:hAnsi="Arial" w:cs="Arial"/>
        </w:rPr>
        <w:t>. G</w:t>
      </w:r>
      <w:r w:rsidR="00F37E4B" w:rsidRPr="00F37E4B">
        <w:rPr>
          <w:rFonts w:ascii="Arial" w:hAnsi="Arial" w:cs="Arial"/>
        </w:rPr>
        <w:t>ove</w:t>
      </w:r>
      <w:r w:rsidR="00D30F13">
        <w:rPr>
          <w:rFonts w:ascii="Arial" w:hAnsi="Arial" w:cs="Arial"/>
        </w:rPr>
        <w:t xml:space="preserve">rnment </w:t>
      </w:r>
      <w:r>
        <w:rPr>
          <w:rFonts w:ascii="Arial" w:hAnsi="Arial" w:cs="Arial"/>
        </w:rPr>
        <w:t>indorsing</w:t>
      </w:r>
      <w:r w:rsidR="00D30F13">
        <w:rPr>
          <w:rFonts w:ascii="Arial" w:hAnsi="Arial" w:cs="Arial"/>
        </w:rPr>
        <w:t xml:space="preserve"> the sale of electric</w:t>
      </w:r>
      <w:r w:rsidR="00F37E4B" w:rsidRPr="00F37E4B">
        <w:rPr>
          <w:rFonts w:ascii="Arial" w:hAnsi="Arial" w:cs="Arial"/>
        </w:rPr>
        <w:t xml:space="preserve"> vehicle</w:t>
      </w:r>
      <w:r w:rsidR="00D30F13">
        <w:rPr>
          <w:rFonts w:ascii="Arial" w:hAnsi="Arial" w:cs="Arial"/>
        </w:rPr>
        <w:t>s</w:t>
      </w:r>
      <w:r>
        <w:rPr>
          <w:rFonts w:ascii="Arial" w:hAnsi="Arial" w:cs="Arial"/>
        </w:rPr>
        <w:t>, by giving</w:t>
      </w:r>
      <w:r w:rsidR="00F37E4B" w:rsidRPr="00F37E4B">
        <w:rPr>
          <w:rFonts w:ascii="Arial" w:hAnsi="Arial" w:cs="Arial"/>
        </w:rPr>
        <w:t xml:space="preserve"> </w:t>
      </w:r>
      <w:r w:rsidR="00303A78">
        <w:rPr>
          <w:rFonts w:ascii="Arial" w:hAnsi="Arial" w:cs="Arial"/>
        </w:rPr>
        <w:t>incentives</w:t>
      </w:r>
      <w:r w:rsidR="00F37E4B" w:rsidRPr="00F37E4B">
        <w:rPr>
          <w:rFonts w:ascii="Arial" w:hAnsi="Arial" w:cs="Arial"/>
        </w:rPr>
        <w:t>,</w:t>
      </w:r>
      <w:r w:rsidR="00D30F13">
        <w:rPr>
          <w:rFonts w:ascii="Arial" w:hAnsi="Arial" w:cs="Arial"/>
        </w:rPr>
        <w:t xml:space="preserve"> is a positive step for Tesla</w:t>
      </w:r>
      <w:r w:rsidR="00F37E4B" w:rsidRPr="00F37E4B">
        <w:rPr>
          <w:rFonts w:ascii="Arial" w:hAnsi="Arial" w:cs="Arial"/>
        </w:rPr>
        <w:t xml:space="preserve">. </w:t>
      </w:r>
      <w:r w:rsidR="00D30F13">
        <w:rPr>
          <w:rFonts w:ascii="Arial" w:hAnsi="Arial" w:cs="Arial"/>
        </w:rPr>
        <w:t xml:space="preserve">According to </w:t>
      </w:r>
      <w:r w:rsidR="005E7AD2">
        <w:rPr>
          <w:rFonts w:ascii="Arial" w:hAnsi="Arial" w:cs="Arial"/>
        </w:rPr>
        <w:t xml:space="preserve">  </w:t>
      </w:r>
      <w:r w:rsidR="009F7DDD">
        <w:rPr>
          <w:rFonts w:ascii="Arial" w:hAnsi="Arial" w:cs="Arial"/>
        </w:rPr>
        <w:t>Truong et. al. (</w:t>
      </w:r>
      <w:r w:rsidR="009F7DDD" w:rsidRPr="009F7DDD">
        <w:rPr>
          <w:rFonts w:ascii="Arial" w:hAnsi="Arial" w:cs="Arial"/>
        </w:rPr>
        <w:t>2016</w:t>
      </w:r>
      <w:r w:rsidR="009F7DDD">
        <w:rPr>
          <w:rFonts w:ascii="Arial" w:hAnsi="Arial" w:cs="Arial"/>
        </w:rPr>
        <w:t xml:space="preserve">), </w:t>
      </w:r>
      <w:r w:rsidR="00D30F13">
        <w:rPr>
          <w:rFonts w:ascii="Arial" w:hAnsi="Arial" w:cs="Arial"/>
        </w:rPr>
        <w:t>r</w:t>
      </w:r>
      <w:r w:rsidR="00F37E4B" w:rsidRPr="00F37E4B">
        <w:rPr>
          <w:rFonts w:ascii="Arial" w:hAnsi="Arial" w:cs="Arial"/>
        </w:rPr>
        <w:t>e</w:t>
      </w:r>
      <w:r w:rsidR="00D30F13">
        <w:rPr>
          <w:rFonts w:ascii="Arial" w:hAnsi="Arial" w:cs="Arial"/>
        </w:rPr>
        <w:t>newable energy is a much-disputed</w:t>
      </w:r>
      <w:r w:rsidR="00F37E4B" w:rsidRPr="00F37E4B">
        <w:rPr>
          <w:rFonts w:ascii="Arial" w:hAnsi="Arial" w:cs="Arial"/>
        </w:rPr>
        <w:t xml:space="preserve"> </w:t>
      </w:r>
      <w:r w:rsidR="00D30F13" w:rsidRPr="00F37E4B">
        <w:rPr>
          <w:rFonts w:ascii="Arial" w:hAnsi="Arial" w:cs="Arial"/>
        </w:rPr>
        <w:t>subject</w:t>
      </w:r>
      <w:r w:rsidR="00D30F13">
        <w:rPr>
          <w:rFonts w:ascii="Arial" w:hAnsi="Arial" w:cs="Arial"/>
        </w:rPr>
        <w:t xml:space="preserve"> across the globe. Tesla’s</w:t>
      </w:r>
      <w:r w:rsidR="00F37E4B" w:rsidRPr="00F37E4B">
        <w:rPr>
          <w:rFonts w:ascii="Arial" w:hAnsi="Arial" w:cs="Arial"/>
        </w:rPr>
        <w:t xml:space="preserve"> </w:t>
      </w:r>
      <w:r w:rsidRPr="00F37E4B">
        <w:rPr>
          <w:rFonts w:ascii="Arial" w:hAnsi="Arial" w:cs="Arial"/>
        </w:rPr>
        <w:t>maintainable</w:t>
      </w:r>
      <w:r w:rsidR="00F37E4B" w:rsidRPr="00F37E4B">
        <w:rPr>
          <w:rFonts w:ascii="Arial" w:hAnsi="Arial" w:cs="Arial"/>
        </w:rPr>
        <w:t xml:space="preserve"> sources of energy</w:t>
      </w:r>
      <w:r w:rsidR="00D30F13">
        <w:rPr>
          <w:rFonts w:ascii="Arial" w:hAnsi="Arial" w:cs="Arial"/>
        </w:rPr>
        <w:t xml:space="preserve"> </w:t>
      </w:r>
      <w:r>
        <w:rPr>
          <w:rFonts w:ascii="Arial" w:hAnsi="Arial" w:cs="Arial"/>
        </w:rPr>
        <w:t xml:space="preserve">for their </w:t>
      </w:r>
      <w:r w:rsidR="00672B7D">
        <w:rPr>
          <w:rFonts w:ascii="Arial" w:hAnsi="Arial" w:cs="Arial"/>
        </w:rPr>
        <w:t xml:space="preserve">automobiles are </w:t>
      </w:r>
      <w:r w:rsidR="00F37E4B" w:rsidRPr="00F37E4B">
        <w:rPr>
          <w:rFonts w:ascii="Arial" w:hAnsi="Arial" w:cs="Arial"/>
        </w:rPr>
        <w:t xml:space="preserve">a </w:t>
      </w:r>
      <w:r w:rsidRPr="00F37E4B">
        <w:rPr>
          <w:rFonts w:ascii="Arial" w:hAnsi="Arial" w:cs="Arial"/>
        </w:rPr>
        <w:t>necessity</w:t>
      </w:r>
      <w:r w:rsidR="00672B7D">
        <w:rPr>
          <w:rFonts w:ascii="Arial" w:hAnsi="Arial" w:cs="Arial"/>
        </w:rPr>
        <w:t xml:space="preserve"> for certain countries</w:t>
      </w:r>
      <w:r w:rsidR="00F37E4B" w:rsidRPr="00F37E4B">
        <w:rPr>
          <w:rFonts w:ascii="Arial" w:hAnsi="Arial" w:cs="Arial"/>
        </w:rPr>
        <w:t xml:space="preserve">. For Tesla, to </w:t>
      </w:r>
      <w:r w:rsidRPr="00F37E4B">
        <w:rPr>
          <w:rFonts w:ascii="Arial" w:hAnsi="Arial" w:cs="Arial"/>
        </w:rPr>
        <w:t>decrease</w:t>
      </w:r>
      <w:r>
        <w:rPr>
          <w:rFonts w:ascii="Arial" w:hAnsi="Arial" w:cs="Arial"/>
        </w:rPr>
        <w:t xml:space="preserve"> the cost of the vehicles, Tesla</w:t>
      </w:r>
      <w:r w:rsidR="00F37E4B" w:rsidRPr="00F37E4B">
        <w:rPr>
          <w:rFonts w:ascii="Arial" w:hAnsi="Arial" w:cs="Arial"/>
        </w:rPr>
        <w:t xml:space="preserve"> </w:t>
      </w:r>
      <w:r w:rsidR="00672B7D">
        <w:rPr>
          <w:rFonts w:ascii="Arial" w:hAnsi="Arial" w:cs="Arial"/>
        </w:rPr>
        <w:t xml:space="preserve">requires </w:t>
      </w:r>
      <w:r w:rsidR="00F37E4B" w:rsidRPr="00F37E4B">
        <w:rPr>
          <w:rFonts w:ascii="Arial" w:hAnsi="Arial" w:cs="Arial"/>
        </w:rPr>
        <w:t>work</w:t>
      </w:r>
      <w:r w:rsidR="00672B7D">
        <w:rPr>
          <w:rFonts w:ascii="Arial" w:hAnsi="Arial" w:cs="Arial"/>
        </w:rPr>
        <w:t>ing</w:t>
      </w:r>
      <w:r w:rsidR="00F37E4B" w:rsidRPr="00F37E4B">
        <w:rPr>
          <w:rFonts w:ascii="Arial" w:hAnsi="Arial" w:cs="Arial"/>
        </w:rPr>
        <w:t xml:space="preserve"> on </w:t>
      </w:r>
      <w:r w:rsidRPr="00F37E4B">
        <w:rPr>
          <w:rFonts w:ascii="Arial" w:hAnsi="Arial" w:cs="Arial"/>
        </w:rPr>
        <w:t>decreasing</w:t>
      </w:r>
      <w:r w:rsidR="00F37E4B" w:rsidRPr="00F37E4B">
        <w:rPr>
          <w:rFonts w:ascii="Arial" w:hAnsi="Arial" w:cs="Arial"/>
        </w:rPr>
        <w:t xml:space="preserve"> the cost of its engine, </w:t>
      </w:r>
      <w:r w:rsidRPr="00F37E4B">
        <w:rPr>
          <w:rFonts w:ascii="Arial" w:hAnsi="Arial" w:cs="Arial"/>
        </w:rPr>
        <w:t>therefore</w:t>
      </w:r>
      <w:r w:rsidR="00F37E4B" w:rsidRPr="00F37E4B">
        <w:rPr>
          <w:rFonts w:ascii="Arial" w:hAnsi="Arial" w:cs="Arial"/>
        </w:rPr>
        <w:t xml:space="preserve"> </w:t>
      </w:r>
      <w:r w:rsidR="00522E19" w:rsidRPr="00F37E4B">
        <w:rPr>
          <w:rFonts w:ascii="Arial" w:hAnsi="Arial" w:cs="Arial"/>
        </w:rPr>
        <w:t>decreasing</w:t>
      </w:r>
      <w:r w:rsidR="00F37E4B" w:rsidRPr="00F37E4B">
        <w:rPr>
          <w:rFonts w:ascii="Arial" w:hAnsi="Arial" w:cs="Arial"/>
        </w:rPr>
        <w:t xml:space="preserve"> the </w:t>
      </w:r>
      <w:r w:rsidR="00672B7D" w:rsidRPr="00F37E4B">
        <w:rPr>
          <w:rFonts w:ascii="Arial" w:hAnsi="Arial" w:cs="Arial"/>
        </w:rPr>
        <w:t>general</w:t>
      </w:r>
      <w:r w:rsidR="00522E19">
        <w:rPr>
          <w:rFonts w:ascii="Arial" w:hAnsi="Arial" w:cs="Arial"/>
        </w:rPr>
        <w:t xml:space="preserve"> cost of the automobile</w:t>
      </w:r>
      <w:r w:rsidR="0085031D">
        <w:rPr>
          <w:rFonts w:ascii="Arial" w:hAnsi="Arial" w:cs="Arial"/>
        </w:rPr>
        <w:t xml:space="preserve">, this will assist Tesla to </w:t>
      </w:r>
      <w:r w:rsidR="00522E19">
        <w:rPr>
          <w:rFonts w:ascii="Arial" w:hAnsi="Arial" w:cs="Arial"/>
        </w:rPr>
        <w:t>fulfil</w:t>
      </w:r>
      <w:r w:rsidR="00F37E4B" w:rsidRPr="00F37E4B">
        <w:rPr>
          <w:rFonts w:ascii="Arial" w:hAnsi="Arial" w:cs="Arial"/>
        </w:rPr>
        <w:t xml:space="preserve"> the </w:t>
      </w:r>
      <w:r w:rsidR="00672B7D" w:rsidRPr="00F37E4B">
        <w:rPr>
          <w:rFonts w:ascii="Arial" w:hAnsi="Arial" w:cs="Arial"/>
        </w:rPr>
        <w:t>desires</w:t>
      </w:r>
      <w:r w:rsidR="00F37E4B" w:rsidRPr="00F37E4B">
        <w:rPr>
          <w:rFonts w:ascii="Arial" w:hAnsi="Arial" w:cs="Arial"/>
        </w:rPr>
        <w:t xml:space="preserve"> of the </w:t>
      </w:r>
      <w:r w:rsidR="00522E19">
        <w:rPr>
          <w:rFonts w:ascii="Arial" w:hAnsi="Arial" w:cs="Arial"/>
        </w:rPr>
        <w:t>society</w:t>
      </w:r>
      <w:r w:rsidR="00672B7D">
        <w:rPr>
          <w:rFonts w:ascii="Arial" w:hAnsi="Arial" w:cs="Arial"/>
        </w:rPr>
        <w:t>. As</w:t>
      </w:r>
      <w:r w:rsidR="00F37E4B" w:rsidRPr="00F37E4B">
        <w:rPr>
          <w:rFonts w:ascii="Arial" w:hAnsi="Arial" w:cs="Arial"/>
        </w:rPr>
        <w:t xml:space="preserve"> </w:t>
      </w:r>
      <w:r w:rsidR="00522E19">
        <w:rPr>
          <w:rFonts w:ascii="Arial" w:hAnsi="Arial" w:cs="Arial"/>
        </w:rPr>
        <w:t xml:space="preserve">the state of the economic </w:t>
      </w:r>
      <w:r w:rsidR="00303A78">
        <w:rPr>
          <w:rFonts w:ascii="Arial" w:hAnsi="Arial" w:cs="Arial"/>
        </w:rPr>
        <w:t>is</w:t>
      </w:r>
      <w:r w:rsidR="00F37E4B" w:rsidRPr="00F37E4B">
        <w:rPr>
          <w:rFonts w:ascii="Arial" w:hAnsi="Arial" w:cs="Arial"/>
        </w:rPr>
        <w:t xml:space="preserve"> </w:t>
      </w:r>
      <w:r w:rsidR="00672B7D">
        <w:rPr>
          <w:rFonts w:ascii="Arial" w:hAnsi="Arial" w:cs="Arial"/>
        </w:rPr>
        <w:t>improving</w:t>
      </w:r>
      <w:r w:rsidR="00522E19">
        <w:rPr>
          <w:rFonts w:ascii="Arial" w:hAnsi="Arial" w:cs="Arial"/>
        </w:rPr>
        <w:t xml:space="preserve">, as the </w:t>
      </w:r>
      <w:r w:rsidR="00F37E4B" w:rsidRPr="00F37E4B">
        <w:rPr>
          <w:rFonts w:ascii="Arial" w:hAnsi="Arial" w:cs="Arial"/>
        </w:rPr>
        <w:t>recession period</w:t>
      </w:r>
      <w:r w:rsidR="00522E19">
        <w:rPr>
          <w:rFonts w:ascii="Arial" w:hAnsi="Arial" w:cs="Arial"/>
        </w:rPr>
        <w:t xml:space="preserve"> ending,</w:t>
      </w:r>
      <w:r w:rsidR="00F37E4B" w:rsidRPr="00F37E4B">
        <w:rPr>
          <w:rFonts w:ascii="Arial" w:hAnsi="Arial" w:cs="Arial"/>
        </w:rPr>
        <w:t xml:space="preserve"> </w:t>
      </w:r>
      <w:r w:rsidR="00522E19" w:rsidRPr="00F37E4B">
        <w:rPr>
          <w:rFonts w:ascii="Arial" w:hAnsi="Arial" w:cs="Arial"/>
        </w:rPr>
        <w:t>improved</w:t>
      </w:r>
      <w:r w:rsidR="00F37E4B" w:rsidRPr="00F37E4B">
        <w:rPr>
          <w:rFonts w:ascii="Arial" w:hAnsi="Arial" w:cs="Arial"/>
        </w:rPr>
        <w:t xml:space="preserve"> sales of SUV, Tesla stands a</w:t>
      </w:r>
      <w:r w:rsidR="00522E19">
        <w:rPr>
          <w:rFonts w:ascii="Arial" w:hAnsi="Arial" w:cs="Arial"/>
        </w:rPr>
        <w:t xml:space="preserve"> very</w:t>
      </w:r>
      <w:r w:rsidR="00F37E4B" w:rsidRPr="00F37E4B">
        <w:rPr>
          <w:rFonts w:ascii="Arial" w:hAnsi="Arial" w:cs="Arial"/>
        </w:rPr>
        <w:t xml:space="preserve"> good c</w:t>
      </w:r>
      <w:r w:rsidR="00672B7D">
        <w:rPr>
          <w:rFonts w:ascii="Arial" w:hAnsi="Arial" w:cs="Arial"/>
        </w:rPr>
        <w:t xml:space="preserve">hance of </w:t>
      </w:r>
      <w:r w:rsidR="00522E19">
        <w:rPr>
          <w:rFonts w:ascii="Arial" w:hAnsi="Arial" w:cs="Arial"/>
        </w:rPr>
        <w:t>cumulating</w:t>
      </w:r>
      <w:r w:rsidR="00672B7D">
        <w:rPr>
          <w:rFonts w:ascii="Arial" w:hAnsi="Arial" w:cs="Arial"/>
        </w:rPr>
        <w:t xml:space="preserve"> its </w:t>
      </w:r>
      <w:r w:rsidR="00F37E4B" w:rsidRPr="00F37E4B">
        <w:rPr>
          <w:rFonts w:ascii="Arial" w:hAnsi="Arial" w:cs="Arial"/>
        </w:rPr>
        <w:t>year</w:t>
      </w:r>
      <w:r w:rsidR="00672B7D">
        <w:rPr>
          <w:rFonts w:ascii="Arial" w:hAnsi="Arial" w:cs="Arial"/>
        </w:rPr>
        <w:t>ly</w:t>
      </w:r>
      <w:r w:rsidR="00F37E4B" w:rsidRPr="00F37E4B">
        <w:rPr>
          <w:rFonts w:ascii="Arial" w:hAnsi="Arial" w:cs="Arial"/>
        </w:rPr>
        <w:t xml:space="preserve"> </w:t>
      </w:r>
      <w:r w:rsidR="00522E19" w:rsidRPr="00F37E4B">
        <w:rPr>
          <w:rFonts w:ascii="Arial" w:hAnsi="Arial" w:cs="Arial"/>
        </w:rPr>
        <w:t>trades</w:t>
      </w:r>
      <w:r w:rsidR="00F37E4B" w:rsidRPr="00F37E4B">
        <w:rPr>
          <w:rFonts w:ascii="Arial" w:hAnsi="Arial" w:cs="Arial"/>
        </w:rPr>
        <w:t xml:space="preserve"> </w:t>
      </w:r>
      <w:r w:rsidR="00672B7D">
        <w:rPr>
          <w:rFonts w:ascii="Arial" w:hAnsi="Arial" w:cs="Arial"/>
        </w:rPr>
        <w:t xml:space="preserve">and </w:t>
      </w:r>
      <w:r w:rsidR="00F37E4B" w:rsidRPr="00F37E4B">
        <w:rPr>
          <w:rFonts w:ascii="Arial" w:hAnsi="Arial" w:cs="Arial"/>
        </w:rPr>
        <w:t>brand value.</w:t>
      </w:r>
    </w:p>
    <w:p w14:paraId="194D5501" w14:textId="77777777" w:rsidR="00803D36" w:rsidRPr="00F37E4B" w:rsidRDefault="00803D36" w:rsidP="00803D36">
      <w:pPr>
        <w:spacing w:after="0"/>
        <w:jc w:val="both"/>
        <w:rPr>
          <w:rFonts w:ascii="Arial" w:hAnsi="Arial" w:cs="Arial"/>
        </w:rPr>
      </w:pPr>
    </w:p>
    <w:p w14:paraId="77DA20E1" w14:textId="7FB89DF0" w:rsidR="00303A78" w:rsidRPr="002021B8" w:rsidRDefault="00303A78" w:rsidP="00303A78">
      <w:pPr>
        <w:spacing w:after="0" w:line="360" w:lineRule="auto"/>
        <w:jc w:val="both"/>
        <w:rPr>
          <w:rFonts w:ascii="Arial" w:hAnsi="Arial" w:cs="Arial"/>
          <w:b/>
        </w:rPr>
      </w:pPr>
      <w:r w:rsidRPr="002021B8">
        <w:rPr>
          <w:rFonts w:ascii="Arial" w:hAnsi="Arial" w:cs="Arial"/>
          <w:b/>
        </w:rPr>
        <w:t xml:space="preserve">Social. </w:t>
      </w:r>
    </w:p>
    <w:p w14:paraId="678C0261" w14:textId="4FD66751" w:rsidR="00FA6DFD" w:rsidRPr="00FA6DFD" w:rsidRDefault="00303A78" w:rsidP="00303A78">
      <w:pPr>
        <w:spacing w:after="0" w:line="360" w:lineRule="auto"/>
        <w:jc w:val="both"/>
        <w:rPr>
          <w:rFonts w:ascii="Arial" w:hAnsi="Arial" w:cs="Arial"/>
        </w:rPr>
      </w:pPr>
      <w:r>
        <w:rPr>
          <w:rFonts w:ascii="Arial" w:hAnsi="Arial" w:cs="Arial"/>
        </w:rPr>
        <w:t xml:space="preserve">As the globe is </w:t>
      </w:r>
      <w:r w:rsidR="00EB0F5D">
        <w:rPr>
          <w:rFonts w:ascii="Arial" w:hAnsi="Arial" w:cs="Arial"/>
        </w:rPr>
        <w:t>concen</w:t>
      </w:r>
      <w:r>
        <w:rPr>
          <w:rFonts w:ascii="Arial" w:hAnsi="Arial" w:cs="Arial"/>
        </w:rPr>
        <w:t>t</w:t>
      </w:r>
      <w:r w:rsidR="00EB0F5D">
        <w:rPr>
          <w:rFonts w:ascii="Arial" w:hAnsi="Arial" w:cs="Arial"/>
        </w:rPr>
        <w:t>rat</w:t>
      </w:r>
      <w:r>
        <w:rPr>
          <w:rFonts w:ascii="Arial" w:hAnsi="Arial" w:cs="Arial"/>
        </w:rPr>
        <w:t xml:space="preserve">ing </w:t>
      </w:r>
      <w:r w:rsidR="00EB0F5D">
        <w:rPr>
          <w:rFonts w:ascii="Arial" w:hAnsi="Arial" w:cs="Arial"/>
        </w:rPr>
        <w:t>on</w:t>
      </w:r>
      <w:r w:rsidRPr="00303A78">
        <w:rPr>
          <w:rFonts w:ascii="Arial" w:hAnsi="Arial" w:cs="Arial"/>
        </w:rPr>
        <w:t xml:space="preserve"> ‘Sustainable societies’ </w:t>
      </w:r>
      <w:r w:rsidR="00EB0F5D" w:rsidRPr="00303A78">
        <w:rPr>
          <w:rFonts w:ascii="Arial" w:hAnsi="Arial" w:cs="Arial"/>
        </w:rPr>
        <w:t>individuals</w:t>
      </w:r>
      <w:r w:rsidRPr="00303A78">
        <w:rPr>
          <w:rFonts w:ascii="Arial" w:hAnsi="Arial" w:cs="Arial"/>
        </w:rPr>
        <w:t xml:space="preserve"> </w:t>
      </w:r>
      <w:r w:rsidR="00EB0F5D" w:rsidRPr="00303A78">
        <w:rPr>
          <w:rFonts w:ascii="Arial" w:hAnsi="Arial" w:cs="Arial"/>
        </w:rPr>
        <w:t>desire</w:t>
      </w:r>
      <w:r w:rsidRPr="00303A78">
        <w:rPr>
          <w:rFonts w:ascii="Arial" w:hAnsi="Arial" w:cs="Arial"/>
        </w:rPr>
        <w:t xml:space="preserve"> to make their contributions towards reducing the</w:t>
      </w:r>
      <w:r w:rsidR="00EB0F5D" w:rsidRPr="00EB0F5D">
        <w:t xml:space="preserve"> </w:t>
      </w:r>
      <w:r w:rsidR="00EB0F5D" w:rsidRPr="00EB0F5D">
        <w:rPr>
          <w:rFonts w:ascii="Arial" w:hAnsi="Arial" w:cs="Arial"/>
        </w:rPr>
        <w:t>pollution</w:t>
      </w:r>
      <w:r w:rsidRPr="00303A78">
        <w:rPr>
          <w:rFonts w:ascii="Arial" w:hAnsi="Arial" w:cs="Arial"/>
        </w:rPr>
        <w:t xml:space="preserve">. </w:t>
      </w:r>
      <w:r w:rsidR="00EB0F5D" w:rsidRPr="00303A78">
        <w:rPr>
          <w:rFonts w:ascii="Arial" w:hAnsi="Arial" w:cs="Arial"/>
        </w:rPr>
        <w:t>Therefore</w:t>
      </w:r>
      <w:r w:rsidR="00EB0F5D">
        <w:rPr>
          <w:rFonts w:ascii="Arial" w:hAnsi="Arial" w:cs="Arial"/>
        </w:rPr>
        <w:t xml:space="preserve">, </w:t>
      </w:r>
      <w:r w:rsidR="002021B8">
        <w:rPr>
          <w:rFonts w:ascii="Arial" w:hAnsi="Arial" w:cs="Arial"/>
        </w:rPr>
        <w:t>electric automobile sound more encouraging for the future, it is saves costs in terms of fuel usage</w:t>
      </w:r>
      <w:r w:rsidRPr="00303A78">
        <w:rPr>
          <w:rFonts w:ascii="Arial" w:hAnsi="Arial" w:cs="Arial"/>
        </w:rPr>
        <w:t xml:space="preserve"> and </w:t>
      </w:r>
      <w:r w:rsidR="002021B8" w:rsidRPr="00303A78">
        <w:rPr>
          <w:rFonts w:ascii="Arial" w:hAnsi="Arial" w:cs="Arial"/>
        </w:rPr>
        <w:t>looking after</w:t>
      </w:r>
      <w:r w:rsidR="002021B8">
        <w:rPr>
          <w:rFonts w:ascii="Arial" w:hAnsi="Arial" w:cs="Arial"/>
        </w:rPr>
        <w:t xml:space="preserve"> as comparison to conventional vehicle</w:t>
      </w:r>
      <w:r w:rsidRPr="00303A78">
        <w:rPr>
          <w:rFonts w:ascii="Arial" w:hAnsi="Arial" w:cs="Arial"/>
        </w:rPr>
        <w:t xml:space="preserve">. </w:t>
      </w:r>
      <w:r w:rsidR="00FA6DFD">
        <w:rPr>
          <w:rFonts w:ascii="Arial" w:hAnsi="Arial" w:cs="Arial"/>
        </w:rPr>
        <w:t xml:space="preserve">According to </w:t>
      </w:r>
      <w:r w:rsidR="00FA6DFD" w:rsidRPr="00FA6DFD">
        <w:rPr>
          <w:rFonts w:ascii="Arial" w:hAnsi="Arial" w:cs="Arial"/>
        </w:rPr>
        <w:t>Long</w:t>
      </w:r>
      <w:r w:rsidR="00FA6DFD">
        <w:rPr>
          <w:rFonts w:ascii="Arial" w:hAnsi="Arial" w:cs="Arial"/>
        </w:rPr>
        <w:t xml:space="preserve"> et. al. (2019), </w:t>
      </w:r>
      <w:r w:rsidR="00EB0F5D">
        <w:rPr>
          <w:rFonts w:ascii="Arial" w:hAnsi="Arial" w:cs="Arial"/>
        </w:rPr>
        <w:t xml:space="preserve">Tesla </w:t>
      </w:r>
      <w:r w:rsidR="008C6B2D">
        <w:rPr>
          <w:rFonts w:ascii="Arial" w:hAnsi="Arial" w:cs="Arial"/>
        </w:rPr>
        <w:t xml:space="preserve">focuses on </w:t>
      </w:r>
      <w:r w:rsidR="00E53936">
        <w:rPr>
          <w:rFonts w:ascii="Arial" w:hAnsi="Arial" w:cs="Arial"/>
        </w:rPr>
        <w:t xml:space="preserve">make cars that looks smarter </w:t>
      </w:r>
      <w:r w:rsidR="002021B8">
        <w:rPr>
          <w:rFonts w:ascii="Arial" w:hAnsi="Arial" w:cs="Arial"/>
        </w:rPr>
        <w:t>and performs better</w:t>
      </w:r>
      <w:r w:rsidR="00E53936">
        <w:rPr>
          <w:rFonts w:ascii="Arial" w:hAnsi="Arial" w:cs="Arial"/>
        </w:rPr>
        <w:t xml:space="preserve"> than conventional car</w:t>
      </w:r>
      <w:r w:rsidRPr="00FA6DFD">
        <w:rPr>
          <w:rFonts w:ascii="Arial" w:hAnsi="Arial" w:cs="Arial"/>
        </w:rPr>
        <w:t xml:space="preserve">, </w:t>
      </w:r>
      <w:r w:rsidR="00E53936">
        <w:rPr>
          <w:rFonts w:ascii="Arial" w:hAnsi="Arial" w:cs="Arial"/>
        </w:rPr>
        <w:t>this will</w:t>
      </w:r>
      <w:r w:rsidR="00FA6DFD" w:rsidRPr="00FA6DFD">
        <w:rPr>
          <w:rFonts w:ascii="Arial" w:hAnsi="Arial" w:cs="Arial"/>
        </w:rPr>
        <w:t xml:space="preserve"> assist </w:t>
      </w:r>
      <w:r w:rsidR="00E53936">
        <w:rPr>
          <w:rFonts w:ascii="Arial" w:hAnsi="Arial" w:cs="Arial"/>
        </w:rPr>
        <w:t xml:space="preserve">Tesla to capitalise on </w:t>
      </w:r>
      <w:r w:rsidRPr="00FA6DFD">
        <w:rPr>
          <w:rFonts w:ascii="Arial" w:hAnsi="Arial" w:cs="Arial"/>
        </w:rPr>
        <w:t xml:space="preserve">a larger </w:t>
      </w:r>
      <w:r w:rsidR="00BB7643" w:rsidRPr="00FA6DFD">
        <w:rPr>
          <w:rFonts w:ascii="Arial" w:hAnsi="Arial" w:cs="Arial"/>
        </w:rPr>
        <w:t>section</w:t>
      </w:r>
      <w:r w:rsidRPr="00FA6DFD">
        <w:rPr>
          <w:rFonts w:ascii="Arial" w:hAnsi="Arial" w:cs="Arial"/>
        </w:rPr>
        <w:t xml:space="preserve"> of </w:t>
      </w:r>
      <w:r w:rsidR="00BB7643" w:rsidRPr="00FA6DFD">
        <w:rPr>
          <w:rFonts w:ascii="Arial" w:hAnsi="Arial" w:cs="Arial"/>
        </w:rPr>
        <w:t xml:space="preserve">the </w:t>
      </w:r>
      <w:r w:rsidR="00FA6DFD" w:rsidRPr="00FA6DFD">
        <w:rPr>
          <w:rFonts w:ascii="Arial" w:hAnsi="Arial" w:cs="Arial"/>
        </w:rPr>
        <w:t>market</w:t>
      </w:r>
      <w:r w:rsidR="00E53936">
        <w:rPr>
          <w:rFonts w:ascii="Arial" w:hAnsi="Arial" w:cs="Arial"/>
        </w:rPr>
        <w:t xml:space="preserve"> and entice customers </w:t>
      </w:r>
      <w:r w:rsidRPr="00FA6DFD">
        <w:rPr>
          <w:rFonts w:ascii="Arial" w:hAnsi="Arial" w:cs="Arial"/>
        </w:rPr>
        <w:t>who are will</w:t>
      </w:r>
      <w:r w:rsidR="00E53936">
        <w:rPr>
          <w:rFonts w:ascii="Arial" w:hAnsi="Arial" w:cs="Arial"/>
        </w:rPr>
        <w:t>ing to pay good price</w:t>
      </w:r>
      <w:r w:rsidRPr="00FA6DFD">
        <w:rPr>
          <w:rFonts w:ascii="Arial" w:hAnsi="Arial" w:cs="Arial"/>
        </w:rPr>
        <w:t xml:space="preserve"> for </w:t>
      </w:r>
      <w:r w:rsidR="00BB7643" w:rsidRPr="00FA6DFD">
        <w:rPr>
          <w:rFonts w:ascii="Arial" w:hAnsi="Arial" w:cs="Arial"/>
        </w:rPr>
        <w:t>prominence</w:t>
      </w:r>
      <w:r w:rsidR="00E53936">
        <w:rPr>
          <w:rFonts w:ascii="Arial" w:hAnsi="Arial" w:cs="Arial"/>
        </w:rPr>
        <w:t xml:space="preserve"> as </w:t>
      </w:r>
      <w:r w:rsidRPr="00FA6DFD">
        <w:rPr>
          <w:rFonts w:ascii="Arial" w:hAnsi="Arial" w:cs="Arial"/>
        </w:rPr>
        <w:t>brand value</w:t>
      </w:r>
      <w:r w:rsidR="00E53936">
        <w:rPr>
          <w:rFonts w:ascii="Arial" w:hAnsi="Arial" w:cs="Arial"/>
        </w:rPr>
        <w:t xml:space="preserve"> and service. C</w:t>
      </w:r>
      <w:r w:rsidRPr="00FA6DFD">
        <w:rPr>
          <w:rFonts w:ascii="Arial" w:hAnsi="Arial" w:cs="Arial"/>
        </w:rPr>
        <w:t xml:space="preserve">ontinuously </w:t>
      </w:r>
      <w:r w:rsidR="00E53936" w:rsidRPr="00FA6DFD">
        <w:rPr>
          <w:rFonts w:ascii="Arial" w:hAnsi="Arial" w:cs="Arial"/>
        </w:rPr>
        <w:t>moving</w:t>
      </w:r>
      <w:r w:rsidR="00FA6DFD" w:rsidRPr="00FA6DFD">
        <w:rPr>
          <w:rFonts w:ascii="Arial" w:hAnsi="Arial" w:cs="Arial"/>
        </w:rPr>
        <w:t xml:space="preserve"> </w:t>
      </w:r>
      <w:r w:rsidRPr="00FA6DFD">
        <w:rPr>
          <w:rFonts w:ascii="Arial" w:hAnsi="Arial" w:cs="Arial"/>
        </w:rPr>
        <w:t xml:space="preserve">with the </w:t>
      </w:r>
      <w:r w:rsidR="00BB7643" w:rsidRPr="00FA6DFD">
        <w:rPr>
          <w:rFonts w:ascii="Arial" w:hAnsi="Arial" w:cs="Arial"/>
        </w:rPr>
        <w:t xml:space="preserve">trends and </w:t>
      </w:r>
      <w:r w:rsidR="00E53936" w:rsidRPr="00FA6DFD">
        <w:rPr>
          <w:rFonts w:ascii="Arial" w:hAnsi="Arial" w:cs="Arial"/>
        </w:rPr>
        <w:t>adjusting</w:t>
      </w:r>
      <w:r w:rsidR="00BB7643" w:rsidRPr="00FA6DFD">
        <w:rPr>
          <w:rFonts w:ascii="Arial" w:hAnsi="Arial" w:cs="Arial"/>
        </w:rPr>
        <w:t xml:space="preserve"> to the </w:t>
      </w:r>
      <w:r w:rsidR="00E53936" w:rsidRPr="00FA6DFD">
        <w:rPr>
          <w:rFonts w:ascii="Arial" w:hAnsi="Arial" w:cs="Arial"/>
        </w:rPr>
        <w:t>desires</w:t>
      </w:r>
      <w:r w:rsidRPr="00FA6DFD">
        <w:rPr>
          <w:rFonts w:ascii="Arial" w:hAnsi="Arial" w:cs="Arial"/>
        </w:rPr>
        <w:t xml:space="preserve"> of the </w:t>
      </w:r>
      <w:r w:rsidR="00BB7643" w:rsidRPr="00FA6DFD">
        <w:rPr>
          <w:rFonts w:ascii="Arial" w:hAnsi="Arial" w:cs="Arial"/>
        </w:rPr>
        <w:t>individuals</w:t>
      </w:r>
      <w:r w:rsidR="00E53936">
        <w:rPr>
          <w:rFonts w:ascii="Arial" w:hAnsi="Arial" w:cs="Arial"/>
        </w:rPr>
        <w:t>, Tesla has created</w:t>
      </w:r>
      <w:r w:rsidRPr="00FA6DFD">
        <w:rPr>
          <w:rFonts w:ascii="Arial" w:hAnsi="Arial" w:cs="Arial"/>
        </w:rPr>
        <w:t xml:space="preserve"> </w:t>
      </w:r>
      <w:r w:rsidR="00080E9B" w:rsidRPr="00FA6DFD">
        <w:rPr>
          <w:rFonts w:ascii="Arial" w:hAnsi="Arial" w:cs="Arial"/>
        </w:rPr>
        <w:t>an</w:t>
      </w:r>
      <w:r w:rsidRPr="00FA6DFD">
        <w:rPr>
          <w:rFonts w:ascii="Arial" w:hAnsi="Arial" w:cs="Arial"/>
        </w:rPr>
        <w:t xml:space="preserve"> </w:t>
      </w:r>
      <w:r w:rsidR="00E53936" w:rsidRPr="00FA6DFD">
        <w:rPr>
          <w:rFonts w:ascii="Arial" w:hAnsi="Arial" w:cs="Arial"/>
        </w:rPr>
        <w:t>optimistic</w:t>
      </w:r>
      <w:r w:rsidRPr="00FA6DFD">
        <w:rPr>
          <w:rFonts w:ascii="Arial" w:hAnsi="Arial" w:cs="Arial"/>
        </w:rPr>
        <w:t xml:space="preserve"> mark in the fields of electric </w:t>
      </w:r>
      <w:r w:rsidR="004D2196">
        <w:rPr>
          <w:rFonts w:ascii="Arial" w:hAnsi="Arial" w:cs="Arial"/>
        </w:rPr>
        <w:t>motor cars</w:t>
      </w:r>
      <w:r w:rsidR="00FA6DFD" w:rsidRPr="00FA6DFD">
        <w:rPr>
          <w:rFonts w:ascii="Arial" w:hAnsi="Arial" w:cs="Arial"/>
        </w:rPr>
        <w:t>. Already having a recognised</w:t>
      </w:r>
      <w:r w:rsidRPr="00FA6DFD">
        <w:rPr>
          <w:rFonts w:ascii="Arial" w:hAnsi="Arial" w:cs="Arial"/>
        </w:rPr>
        <w:t xml:space="preserve"> </w:t>
      </w:r>
      <w:r w:rsidR="005E7AD2">
        <w:rPr>
          <w:rFonts w:ascii="Arial" w:hAnsi="Arial" w:cs="Arial"/>
        </w:rPr>
        <w:t xml:space="preserve">brand </w:t>
      </w:r>
      <w:r w:rsidRPr="00FA6DFD">
        <w:rPr>
          <w:rFonts w:ascii="Arial" w:hAnsi="Arial" w:cs="Arial"/>
        </w:rPr>
        <w:t xml:space="preserve">image in the minds of the </w:t>
      </w:r>
      <w:r w:rsidR="00BB7643" w:rsidRPr="00FA6DFD">
        <w:rPr>
          <w:rFonts w:ascii="Arial" w:hAnsi="Arial" w:cs="Arial"/>
        </w:rPr>
        <w:t>public</w:t>
      </w:r>
      <w:r w:rsidR="00C32D7A">
        <w:rPr>
          <w:rFonts w:ascii="Arial" w:hAnsi="Arial" w:cs="Arial"/>
        </w:rPr>
        <w:t>.</w:t>
      </w:r>
    </w:p>
    <w:p w14:paraId="1640157C" w14:textId="77777777" w:rsidR="00FA6DFD" w:rsidRDefault="00FA6DFD" w:rsidP="00230E1B">
      <w:pPr>
        <w:spacing w:after="0"/>
        <w:jc w:val="both"/>
        <w:rPr>
          <w:rFonts w:ascii="Arial" w:hAnsi="Arial" w:cs="Arial"/>
          <w:color w:val="FF0000"/>
        </w:rPr>
      </w:pPr>
    </w:p>
    <w:p w14:paraId="00339C31" w14:textId="768EC26F" w:rsidR="00E662E6" w:rsidRPr="000801AE" w:rsidRDefault="00911B40" w:rsidP="00303A78">
      <w:pPr>
        <w:spacing w:after="0" w:line="360" w:lineRule="auto"/>
        <w:jc w:val="both"/>
        <w:rPr>
          <w:rFonts w:ascii="Arial" w:hAnsi="Arial" w:cs="Arial"/>
          <w:b/>
        </w:rPr>
      </w:pPr>
      <w:r>
        <w:rPr>
          <w:rFonts w:ascii="Arial" w:hAnsi="Arial" w:cs="Arial"/>
          <w:b/>
        </w:rPr>
        <w:t>Technological.</w:t>
      </w:r>
    </w:p>
    <w:p w14:paraId="77FF5D4F" w14:textId="7E0C35E1" w:rsidR="007B0B18" w:rsidRDefault="008C6B2D" w:rsidP="00803D36">
      <w:pPr>
        <w:spacing w:after="0" w:line="360" w:lineRule="auto"/>
        <w:jc w:val="both"/>
        <w:rPr>
          <w:rFonts w:ascii="Arial" w:hAnsi="Arial" w:cs="Arial"/>
        </w:rPr>
      </w:pPr>
      <w:r w:rsidRPr="000801AE">
        <w:rPr>
          <w:rFonts w:ascii="Arial" w:hAnsi="Arial" w:cs="Arial"/>
        </w:rPr>
        <w:t>Tesla has been</w:t>
      </w:r>
      <w:r w:rsidR="005E7AD2" w:rsidRPr="000801AE">
        <w:rPr>
          <w:rFonts w:ascii="Arial" w:hAnsi="Arial" w:cs="Arial"/>
        </w:rPr>
        <w:t xml:space="preserve"> the</w:t>
      </w:r>
      <w:r w:rsidRPr="000801AE">
        <w:rPr>
          <w:rFonts w:ascii="Arial" w:hAnsi="Arial" w:cs="Arial"/>
        </w:rPr>
        <w:t xml:space="preserve"> pioneering </w:t>
      </w:r>
      <w:r w:rsidR="005E7AD2" w:rsidRPr="000801AE">
        <w:rPr>
          <w:rFonts w:ascii="Arial" w:hAnsi="Arial" w:cs="Arial"/>
        </w:rPr>
        <w:t>several</w:t>
      </w:r>
      <w:r w:rsidRPr="000801AE">
        <w:rPr>
          <w:rFonts w:ascii="Arial" w:hAnsi="Arial" w:cs="Arial"/>
        </w:rPr>
        <w:t xml:space="preserve"> tech </w:t>
      </w:r>
      <w:r w:rsidR="005E7AD2" w:rsidRPr="000801AE">
        <w:rPr>
          <w:rFonts w:ascii="Arial" w:hAnsi="Arial" w:cs="Arial"/>
        </w:rPr>
        <w:t>progressions</w:t>
      </w:r>
      <w:r w:rsidRPr="000801AE">
        <w:rPr>
          <w:rFonts w:ascii="Arial" w:hAnsi="Arial" w:cs="Arial"/>
        </w:rPr>
        <w:t xml:space="preserve"> in the market.</w:t>
      </w:r>
      <w:r w:rsidR="005E7AD2" w:rsidRPr="000801AE">
        <w:rPr>
          <w:rFonts w:ascii="Arial" w:hAnsi="Arial" w:cs="Arial"/>
        </w:rPr>
        <w:t xml:space="preserve"> According to Liu (2021), Tesla’s new innovation is the </w:t>
      </w:r>
      <w:r w:rsidR="00A256CA">
        <w:rPr>
          <w:rFonts w:ascii="Arial" w:hAnsi="Arial" w:cs="Arial"/>
        </w:rPr>
        <w:t xml:space="preserve">“smart summon” </w:t>
      </w:r>
      <w:r w:rsidRPr="000801AE">
        <w:rPr>
          <w:rFonts w:ascii="Arial" w:hAnsi="Arial" w:cs="Arial"/>
        </w:rPr>
        <w:t>softwa</w:t>
      </w:r>
      <w:r w:rsidR="00A256CA">
        <w:rPr>
          <w:rFonts w:ascii="Arial" w:hAnsi="Arial" w:cs="Arial"/>
        </w:rPr>
        <w:t>re that Tesla</w:t>
      </w:r>
      <w:r w:rsidR="006B4F94" w:rsidRPr="000801AE">
        <w:rPr>
          <w:rFonts w:ascii="Arial" w:hAnsi="Arial" w:cs="Arial"/>
        </w:rPr>
        <w:t xml:space="preserve"> has launched</w:t>
      </w:r>
      <w:r w:rsidRPr="000801AE">
        <w:rPr>
          <w:rFonts w:ascii="Arial" w:hAnsi="Arial" w:cs="Arial"/>
        </w:rPr>
        <w:t xml:space="preserve"> on </w:t>
      </w:r>
      <w:r w:rsidR="00080E9B" w:rsidRPr="000801AE">
        <w:rPr>
          <w:rFonts w:ascii="Arial" w:hAnsi="Arial" w:cs="Arial"/>
        </w:rPr>
        <w:t>an</w:t>
      </w:r>
      <w:r w:rsidRPr="000801AE">
        <w:rPr>
          <w:rFonts w:ascii="Arial" w:hAnsi="Arial" w:cs="Arial"/>
        </w:rPr>
        <w:t xml:space="preserve"> </w:t>
      </w:r>
      <w:r w:rsidR="00A256CA" w:rsidRPr="000801AE">
        <w:rPr>
          <w:rFonts w:ascii="Arial" w:hAnsi="Arial" w:cs="Arial"/>
        </w:rPr>
        <w:t>experimental</w:t>
      </w:r>
      <w:r w:rsidRPr="000801AE">
        <w:rPr>
          <w:rFonts w:ascii="Arial" w:hAnsi="Arial" w:cs="Arial"/>
        </w:rPr>
        <w:t xml:space="preserve"> </w:t>
      </w:r>
      <w:r w:rsidR="005E7AD2" w:rsidRPr="000801AE">
        <w:rPr>
          <w:rFonts w:ascii="Arial" w:hAnsi="Arial" w:cs="Arial"/>
        </w:rPr>
        <w:t>base</w:t>
      </w:r>
      <w:r w:rsidR="00A256CA">
        <w:rPr>
          <w:rFonts w:ascii="Arial" w:hAnsi="Arial" w:cs="Arial"/>
        </w:rPr>
        <w:t>. The</w:t>
      </w:r>
      <w:r w:rsidRPr="000801AE">
        <w:rPr>
          <w:rFonts w:ascii="Arial" w:hAnsi="Arial" w:cs="Arial"/>
        </w:rPr>
        <w:t xml:space="preserve"> soft</w:t>
      </w:r>
      <w:r w:rsidR="00A256CA">
        <w:rPr>
          <w:rFonts w:ascii="Arial" w:hAnsi="Arial" w:cs="Arial"/>
        </w:rPr>
        <w:t>ware can be imputed</w:t>
      </w:r>
      <w:r w:rsidR="006B4F94" w:rsidRPr="000801AE">
        <w:rPr>
          <w:rFonts w:ascii="Arial" w:hAnsi="Arial" w:cs="Arial"/>
        </w:rPr>
        <w:t xml:space="preserve"> in</w:t>
      </w:r>
      <w:r w:rsidR="00A256CA">
        <w:rPr>
          <w:rFonts w:ascii="Arial" w:hAnsi="Arial" w:cs="Arial"/>
        </w:rPr>
        <w:t>to</w:t>
      </w:r>
      <w:r w:rsidR="006B4F94" w:rsidRPr="000801AE">
        <w:rPr>
          <w:rFonts w:ascii="Arial" w:hAnsi="Arial" w:cs="Arial"/>
        </w:rPr>
        <w:t xml:space="preserve"> all Tesla’s full autonomous vehicles</w:t>
      </w:r>
      <w:r w:rsidRPr="000801AE">
        <w:rPr>
          <w:rFonts w:ascii="Arial" w:hAnsi="Arial" w:cs="Arial"/>
        </w:rPr>
        <w:t xml:space="preserve"> that</w:t>
      </w:r>
      <w:r w:rsidR="006B4F94" w:rsidRPr="000801AE">
        <w:rPr>
          <w:rFonts w:ascii="Arial" w:hAnsi="Arial" w:cs="Arial"/>
        </w:rPr>
        <w:t xml:space="preserve"> have </w:t>
      </w:r>
      <w:r w:rsidR="00A256CA" w:rsidRPr="000801AE">
        <w:rPr>
          <w:rFonts w:ascii="Arial" w:hAnsi="Arial" w:cs="Arial"/>
        </w:rPr>
        <w:t>competence</w:t>
      </w:r>
      <w:r w:rsidRPr="000801AE">
        <w:rPr>
          <w:rFonts w:ascii="Arial" w:hAnsi="Arial" w:cs="Arial"/>
        </w:rPr>
        <w:t xml:space="preserve"> or </w:t>
      </w:r>
      <w:r w:rsidR="006B4F94" w:rsidRPr="000801AE">
        <w:rPr>
          <w:rFonts w:ascii="Arial" w:hAnsi="Arial" w:cs="Arial"/>
        </w:rPr>
        <w:t>superior</w:t>
      </w:r>
      <w:r w:rsidR="000801AE" w:rsidRPr="000801AE">
        <w:rPr>
          <w:rFonts w:ascii="Arial" w:hAnsi="Arial" w:cs="Arial"/>
        </w:rPr>
        <w:t xml:space="preserve"> autopilot. This technology advances</w:t>
      </w:r>
      <w:r w:rsidR="00A256CA">
        <w:rPr>
          <w:rFonts w:ascii="Arial" w:hAnsi="Arial" w:cs="Arial"/>
        </w:rPr>
        <w:t xml:space="preserve"> past just driving</w:t>
      </w:r>
      <w:r w:rsidRPr="000801AE">
        <w:rPr>
          <w:rFonts w:ascii="Arial" w:hAnsi="Arial" w:cs="Arial"/>
        </w:rPr>
        <w:t xml:space="preserve"> the v</w:t>
      </w:r>
      <w:r w:rsidR="00A256CA">
        <w:rPr>
          <w:rFonts w:ascii="Arial" w:hAnsi="Arial" w:cs="Arial"/>
        </w:rPr>
        <w:t xml:space="preserve">ehicle </w:t>
      </w:r>
      <w:r w:rsidR="000801AE" w:rsidRPr="000801AE">
        <w:rPr>
          <w:rFonts w:ascii="Arial" w:hAnsi="Arial" w:cs="Arial"/>
        </w:rPr>
        <w:t>backward</w:t>
      </w:r>
      <w:r w:rsidR="00A256CA">
        <w:rPr>
          <w:rFonts w:ascii="Arial" w:hAnsi="Arial" w:cs="Arial"/>
        </w:rPr>
        <w:t xml:space="preserve"> and forward</w:t>
      </w:r>
      <w:r w:rsidR="000801AE" w:rsidRPr="000801AE">
        <w:rPr>
          <w:rFonts w:ascii="Arial" w:hAnsi="Arial" w:cs="Arial"/>
        </w:rPr>
        <w:t>. In reality</w:t>
      </w:r>
      <w:r w:rsidR="00A256CA">
        <w:rPr>
          <w:rFonts w:ascii="Arial" w:hAnsi="Arial" w:cs="Arial"/>
        </w:rPr>
        <w:t xml:space="preserve">, you can </w:t>
      </w:r>
      <w:r w:rsidRPr="000801AE">
        <w:rPr>
          <w:rFonts w:ascii="Arial" w:hAnsi="Arial" w:cs="Arial"/>
        </w:rPr>
        <w:t xml:space="preserve">set </w:t>
      </w:r>
      <w:r w:rsidR="00A256CA">
        <w:rPr>
          <w:rFonts w:ascii="Arial" w:hAnsi="Arial" w:cs="Arial"/>
        </w:rPr>
        <w:t xml:space="preserve">it </w:t>
      </w:r>
      <w:r w:rsidRPr="000801AE">
        <w:rPr>
          <w:rFonts w:ascii="Arial" w:hAnsi="Arial" w:cs="Arial"/>
        </w:rPr>
        <w:t>t</w:t>
      </w:r>
      <w:r w:rsidR="00A256CA">
        <w:rPr>
          <w:rFonts w:ascii="Arial" w:hAnsi="Arial" w:cs="Arial"/>
        </w:rPr>
        <w:t>o reach you from where its parked,</w:t>
      </w:r>
      <w:r w:rsidRPr="000801AE">
        <w:rPr>
          <w:rFonts w:ascii="Arial" w:hAnsi="Arial" w:cs="Arial"/>
        </w:rPr>
        <w:t xml:space="preserve"> only if it is within </w:t>
      </w:r>
      <w:r w:rsidR="00A256CA">
        <w:rPr>
          <w:rFonts w:ascii="Arial" w:hAnsi="Arial" w:cs="Arial"/>
        </w:rPr>
        <w:t xml:space="preserve">your </w:t>
      </w:r>
      <w:r w:rsidR="00A256CA" w:rsidRPr="000801AE">
        <w:rPr>
          <w:rFonts w:ascii="Arial" w:hAnsi="Arial" w:cs="Arial"/>
        </w:rPr>
        <w:t>eyesight</w:t>
      </w:r>
      <w:r w:rsidR="003C3E32">
        <w:rPr>
          <w:rFonts w:ascii="Arial" w:hAnsi="Arial" w:cs="Arial"/>
        </w:rPr>
        <w:t>. This</w:t>
      </w:r>
      <w:r w:rsidRPr="000801AE">
        <w:rPr>
          <w:rFonts w:ascii="Arial" w:hAnsi="Arial" w:cs="Arial"/>
        </w:rPr>
        <w:t xml:space="preserve"> technology </w:t>
      </w:r>
      <w:r w:rsidR="003C3E32" w:rsidRPr="000801AE">
        <w:rPr>
          <w:rFonts w:ascii="Arial" w:hAnsi="Arial" w:cs="Arial"/>
        </w:rPr>
        <w:t>appears</w:t>
      </w:r>
      <w:r w:rsidRPr="000801AE">
        <w:rPr>
          <w:rFonts w:ascii="Arial" w:hAnsi="Arial" w:cs="Arial"/>
        </w:rPr>
        <w:t xml:space="preserve"> </w:t>
      </w:r>
      <w:r w:rsidR="003C3E32" w:rsidRPr="000801AE">
        <w:rPr>
          <w:rFonts w:ascii="Arial" w:hAnsi="Arial" w:cs="Arial"/>
        </w:rPr>
        <w:t>impeccably</w:t>
      </w:r>
      <w:r w:rsidRPr="000801AE">
        <w:rPr>
          <w:rFonts w:ascii="Arial" w:hAnsi="Arial" w:cs="Arial"/>
        </w:rPr>
        <w:t xml:space="preserve"> advanc</w:t>
      </w:r>
      <w:r w:rsidR="003C3E32">
        <w:rPr>
          <w:rFonts w:ascii="Arial" w:hAnsi="Arial" w:cs="Arial"/>
        </w:rPr>
        <w:t xml:space="preserve">ed and exciting. </w:t>
      </w:r>
      <w:r w:rsidR="000801AE" w:rsidRPr="000801AE">
        <w:rPr>
          <w:rFonts w:ascii="Arial" w:hAnsi="Arial" w:cs="Arial"/>
        </w:rPr>
        <w:t>Tesla is</w:t>
      </w:r>
      <w:r w:rsidRPr="000801AE">
        <w:rPr>
          <w:rFonts w:ascii="Arial" w:hAnsi="Arial" w:cs="Arial"/>
        </w:rPr>
        <w:t xml:space="preserve"> work on making </w:t>
      </w:r>
      <w:r w:rsidR="003C3E32" w:rsidRPr="000801AE">
        <w:rPr>
          <w:rFonts w:ascii="Arial" w:hAnsi="Arial" w:cs="Arial"/>
        </w:rPr>
        <w:t>enhancements</w:t>
      </w:r>
      <w:r w:rsidRPr="000801AE">
        <w:rPr>
          <w:rFonts w:ascii="Arial" w:hAnsi="Arial" w:cs="Arial"/>
        </w:rPr>
        <w:t xml:space="preserve"> to </w:t>
      </w:r>
      <w:r w:rsidR="003C3E32" w:rsidRPr="000801AE">
        <w:rPr>
          <w:rFonts w:ascii="Arial" w:hAnsi="Arial" w:cs="Arial"/>
        </w:rPr>
        <w:t>decrease</w:t>
      </w:r>
      <w:r w:rsidRPr="000801AE">
        <w:rPr>
          <w:rFonts w:ascii="Arial" w:hAnsi="Arial" w:cs="Arial"/>
        </w:rPr>
        <w:t xml:space="preserve"> the </w:t>
      </w:r>
      <w:r w:rsidR="003C3E32" w:rsidRPr="000801AE">
        <w:rPr>
          <w:rFonts w:ascii="Arial" w:hAnsi="Arial" w:cs="Arial"/>
        </w:rPr>
        <w:t>limit</w:t>
      </w:r>
      <w:r w:rsidRPr="000801AE">
        <w:rPr>
          <w:rFonts w:ascii="Arial" w:hAnsi="Arial" w:cs="Arial"/>
        </w:rPr>
        <w:t xml:space="preserve"> of being in </w:t>
      </w:r>
      <w:r w:rsidR="003C3E32">
        <w:rPr>
          <w:rFonts w:ascii="Arial" w:hAnsi="Arial" w:cs="Arial"/>
        </w:rPr>
        <w:t>eyesight of the vehicle</w:t>
      </w:r>
      <w:r w:rsidRPr="000801AE">
        <w:rPr>
          <w:rFonts w:ascii="Arial" w:hAnsi="Arial" w:cs="Arial"/>
        </w:rPr>
        <w:t>.</w:t>
      </w:r>
      <w:r w:rsidR="000801AE" w:rsidRPr="000801AE">
        <w:rPr>
          <w:rFonts w:ascii="Arial" w:hAnsi="Arial" w:cs="Arial"/>
        </w:rPr>
        <w:t xml:space="preserve"> </w:t>
      </w:r>
      <w:r w:rsidR="008B50E1">
        <w:rPr>
          <w:rFonts w:ascii="Arial" w:hAnsi="Arial" w:cs="Arial"/>
        </w:rPr>
        <w:t xml:space="preserve"> </w:t>
      </w:r>
      <w:r w:rsidR="008B50E1" w:rsidRPr="000801AE">
        <w:rPr>
          <w:rFonts w:ascii="Arial" w:hAnsi="Arial" w:cs="Arial"/>
        </w:rPr>
        <w:t>A</w:t>
      </w:r>
      <w:r w:rsidR="008B50E1">
        <w:rPr>
          <w:rFonts w:ascii="Arial" w:hAnsi="Arial" w:cs="Arial"/>
        </w:rPr>
        <w:t>dditional</w:t>
      </w:r>
      <w:r w:rsidR="000801AE" w:rsidRPr="000801AE">
        <w:rPr>
          <w:rFonts w:ascii="Arial" w:hAnsi="Arial" w:cs="Arial"/>
        </w:rPr>
        <w:t xml:space="preserve"> new</w:t>
      </w:r>
      <w:r w:rsidRPr="000801AE">
        <w:rPr>
          <w:rFonts w:ascii="Arial" w:hAnsi="Arial" w:cs="Arial"/>
        </w:rPr>
        <w:t xml:space="preserve"> </w:t>
      </w:r>
      <w:r w:rsidR="000801AE" w:rsidRPr="000801AE">
        <w:rPr>
          <w:rFonts w:ascii="Arial" w:hAnsi="Arial" w:cs="Arial"/>
        </w:rPr>
        <w:t>exciting</w:t>
      </w:r>
      <w:r w:rsidR="003C3E32" w:rsidRPr="003C3E32">
        <w:t xml:space="preserve"> </w:t>
      </w:r>
      <w:r w:rsidR="003C3E32" w:rsidRPr="003C3E32">
        <w:rPr>
          <w:rFonts w:ascii="Arial" w:hAnsi="Arial" w:cs="Arial"/>
        </w:rPr>
        <w:t>trait</w:t>
      </w:r>
      <w:r w:rsidR="003C3E32">
        <w:rPr>
          <w:rFonts w:ascii="Arial" w:hAnsi="Arial" w:cs="Arial"/>
        </w:rPr>
        <w:t xml:space="preserve"> </w:t>
      </w:r>
      <w:r w:rsidRPr="000801AE">
        <w:rPr>
          <w:rFonts w:ascii="Arial" w:hAnsi="Arial" w:cs="Arial"/>
        </w:rPr>
        <w:t xml:space="preserve">that Tesla has </w:t>
      </w:r>
      <w:r w:rsidR="000801AE" w:rsidRPr="000801AE">
        <w:rPr>
          <w:rFonts w:ascii="Arial" w:hAnsi="Arial" w:cs="Arial"/>
        </w:rPr>
        <w:t>conveyed</w:t>
      </w:r>
      <w:r w:rsidRPr="000801AE">
        <w:rPr>
          <w:rFonts w:ascii="Arial" w:hAnsi="Arial" w:cs="Arial"/>
        </w:rPr>
        <w:t xml:space="preserve"> out is </w:t>
      </w:r>
      <w:r w:rsidR="008B50E1">
        <w:rPr>
          <w:rFonts w:ascii="Arial" w:hAnsi="Arial" w:cs="Arial"/>
        </w:rPr>
        <w:t>c</w:t>
      </w:r>
      <w:r w:rsidRPr="000801AE">
        <w:rPr>
          <w:rFonts w:ascii="Arial" w:hAnsi="Arial" w:cs="Arial"/>
        </w:rPr>
        <w:t>aroke</w:t>
      </w:r>
      <w:r w:rsidR="008B50E1">
        <w:rPr>
          <w:rFonts w:ascii="Arial" w:hAnsi="Arial" w:cs="Arial"/>
        </w:rPr>
        <w:t xml:space="preserve"> and Netflix, </w:t>
      </w:r>
      <w:r w:rsidRPr="000801AE">
        <w:rPr>
          <w:rFonts w:ascii="Arial" w:hAnsi="Arial" w:cs="Arial"/>
        </w:rPr>
        <w:t xml:space="preserve">caroke is a </w:t>
      </w:r>
      <w:r w:rsidR="003C3E32" w:rsidRPr="000801AE">
        <w:rPr>
          <w:rFonts w:ascii="Arial" w:hAnsi="Arial" w:cs="Arial"/>
        </w:rPr>
        <w:t>device</w:t>
      </w:r>
      <w:r w:rsidRPr="000801AE">
        <w:rPr>
          <w:rFonts w:ascii="Arial" w:hAnsi="Arial" w:cs="Arial"/>
        </w:rPr>
        <w:t xml:space="preserve"> that will </w:t>
      </w:r>
      <w:r w:rsidR="008B50E1" w:rsidRPr="000801AE">
        <w:rPr>
          <w:rFonts w:ascii="Arial" w:hAnsi="Arial" w:cs="Arial"/>
        </w:rPr>
        <w:t>transport</w:t>
      </w:r>
      <w:r w:rsidRPr="000801AE">
        <w:rPr>
          <w:rFonts w:ascii="Arial" w:hAnsi="Arial" w:cs="Arial"/>
        </w:rPr>
        <w:t xml:space="preserve"> a </w:t>
      </w:r>
      <w:r w:rsidR="003C3E32" w:rsidRPr="000801AE">
        <w:rPr>
          <w:rFonts w:ascii="Arial" w:hAnsi="Arial" w:cs="Arial"/>
        </w:rPr>
        <w:t>bundle</w:t>
      </w:r>
      <w:r w:rsidRPr="000801AE">
        <w:rPr>
          <w:rFonts w:ascii="Arial" w:hAnsi="Arial" w:cs="Arial"/>
        </w:rPr>
        <w:t xml:space="preserve"> of songs and lyrics in</w:t>
      </w:r>
      <w:r w:rsidR="008B50E1">
        <w:rPr>
          <w:rFonts w:ascii="Arial" w:hAnsi="Arial" w:cs="Arial"/>
        </w:rPr>
        <w:t xml:space="preserve"> </w:t>
      </w:r>
      <w:r w:rsidR="003C3E32">
        <w:rPr>
          <w:rFonts w:ascii="Arial" w:hAnsi="Arial" w:cs="Arial"/>
        </w:rPr>
        <w:t>various</w:t>
      </w:r>
      <w:r w:rsidR="008B50E1">
        <w:rPr>
          <w:rFonts w:ascii="Arial" w:hAnsi="Arial" w:cs="Arial"/>
        </w:rPr>
        <w:t xml:space="preserve"> language</w:t>
      </w:r>
      <w:r w:rsidR="003C3E32">
        <w:rPr>
          <w:rFonts w:ascii="Arial" w:hAnsi="Arial" w:cs="Arial"/>
        </w:rPr>
        <w:t>s to the automobiles main</w:t>
      </w:r>
      <w:r w:rsidR="008B50E1">
        <w:rPr>
          <w:rFonts w:ascii="Arial" w:hAnsi="Arial" w:cs="Arial"/>
        </w:rPr>
        <w:t xml:space="preserve"> console</w:t>
      </w:r>
      <w:r w:rsidR="00D65976">
        <w:rPr>
          <w:rFonts w:ascii="Arial" w:hAnsi="Arial" w:cs="Arial"/>
        </w:rPr>
        <w:t>.</w:t>
      </w:r>
      <w:r w:rsidRPr="000801AE">
        <w:rPr>
          <w:rFonts w:ascii="Arial" w:hAnsi="Arial" w:cs="Arial"/>
        </w:rPr>
        <w:t xml:space="preserve"> </w:t>
      </w:r>
    </w:p>
    <w:p w14:paraId="78A0C761" w14:textId="0493E3DF" w:rsidR="007F0F69" w:rsidRDefault="00230E1B" w:rsidP="005A1A3F">
      <w:pPr>
        <w:pStyle w:val="Heading1"/>
        <w:spacing w:before="0" w:line="360" w:lineRule="auto"/>
        <w:rPr>
          <w:rFonts w:ascii="Arial" w:hAnsi="Arial" w:cs="Arial"/>
          <w:b/>
          <w:color w:val="auto"/>
          <w:sz w:val="22"/>
          <w:szCs w:val="22"/>
        </w:rPr>
      </w:pPr>
      <w:r>
        <w:rPr>
          <w:rFonts w:ascii="Arial" w:hAnsi="Arial" w:cs="Arial"/>
          <w:b/>
          <w:color w:val="auto"/>
          <w:sz w:val="22"/>
          <w:szCs w:val="22"/>
        </w:rPr>
        <w:t xml:space="preserve">                                            </w:t>
      </w:r>
      <w:bookmarkStart w:id="27" w:name="_Toc88830159"/>
      <w:r w:rsidR="007B0B18" w:rsidRPr="007B0B18">
        <w:rPr>
          <w:rFonts w:ascii="Arial" w:hAnsi="Arial" w:cs="Arial"/>
          <w:b/>
          <w:color w:val="auto"/>
          <w:sz w:val="22"/>
          <w:szCs w:val="22"/>
        </w:rPr>
        <w:t>Competitors analysis</w:t>
      </w:r>
      <w:r w:rsidR="003E016E">
        <w:rPr>
          <w:rFonts w:ascii="Arial" w:hAnsi="Arial" w:cs="Arial"/>
          <w:b/>
          <w:color w:val="auto"/>
          <w:sz w:val="22"/>
          <w:szCs w:val="22"/>
        </w:rPr>
        <w:t>.</w:t>
      </w:r>
      <w:bookmarkEnd w:id="27"/>
    </w:p>
    <w:p w14:paraId="389997F6" w14:textId="77777777" w:rsidR="005A1A3F" w:rsidRPr="005A1A3F" w:rsidRDefault="005A1A3F" w:rsidP="005A1A3F"/>
    <w:p w14:paraId="4E29FE16" w14:textId="208F0224" w:rsidR="003E016E" w:rsidRDefault="003E016E" w:rsidP="003E016E">
      <w:r w:rsidRPr="003E016E">
        <w:rPr>
          <w:noProof/>
          <w:lang w:eastAsia="en-GB"/>
        </w:rPr>
        <w:drawing>
          <wp:inline distT="0" distB="0" distL="0" distR="0" wp14:anchorId="0D6F6C5D" wp14:editId="1377613C">
            <wp:extent cx="5878830" cy="2057400"/>
            <wp:effectExtent l="0" t="0" r="7620" b="0"/>
            <wp:docPr id="10" name="Picture 10" descr="Tesla: Business Model and Strategic Analysis | by Alec Furri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sla: Business Model and Strategic Analysis | by Alec Furrier | Mediu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3542" cy="2076547"/>
                    </a:xfrm>
                    <a:prstGeom prst="rect">
                      <a:avLst/>
                    </a:prstGeom>
                    <a:noFill/>
                    <a:ln>
                      <a:noFill/>
                    </a:ln>
                  </pic:spPr>
                </pic:pic>
              </a:graphicData>
            </a:graphic>
          </wp:inline>
        </w:drawing>
      </w:r>
    </w:p>
    <w:p w14:paraId="5AFCA861" w14:textId="5BE1B87F" w:rsidR="00230E1B" w:rsidRDefault="00FF5CB0" w:rsidP="00A82E04">
      <w:pPr>
        <w:spacing w:after="0"/>
        <w:jc w:val="both"/>
        <w:rPr>
          <w:rFonts w:ascii="Arial" w:hAnsi="Arial" w:cs="Arial"/>
        </w:rPr>
      </w:pPr>
      <w:r w:rsidRPr="00FF5CB0">
        <w:rPr>
          <w:rFonts w:ascii="Arial" w:hAnsi="Arial" w:cs="Arial"/>
          <w:b/>
        </w:rPr>
        <w:t xml:space="preserve">                                 F</w:t>
      </w:r>
      <w:r w:rsidR="00DF6B1A">
        <w:rPr>
          <w:rFonts w:ascii="Arial" w:hAnsi="Arial" w:cs="Arial"/>
          <w:b/>
        </w:rPr>
        <w:t>igure 4</w:t>
      </w:r>
      <w:r>
        <w:rPr>
          <w:rFonts w:ascii="Arial" w:hAnsi="Arial" w:cs="Arial"/>
        </w:rPr>
        <w:t xml:space="preserve">: </w:t>
      </w:r>
      <w:r w:rsidRPr="00FF5CB0">
        <w:rPr>
          <w:rFonts w:ascii="Arial" w:hAnsi="Arial" w:cs="Arial"/>
        </w:rPr>
        <w:t>Tesla: Business Model and Strategic Analysis</w:t>
      </w:r>
    </w:p>
    <w:p w14:paraId="30634409" w14:textId="66B1D410" w:rsidR="00FF5CB0" w:rsidRDefault="00FF5CB0" w:rsidP="00A82E04">
      <w:pPr>
        <w:spacing w:after="0"/>
        <w:jc w:val="both"/>
        <w:rPr>
          <w:rFonts w:ascii="Arial" w:hAnsi="Arial" w:cs="Arial"/>
        </w:rPr>
      </w:pPr>
      <w:r>
        <w:rPr>
          <w:rFonts w:ascii="Arial" w:hAnsi="Arial" w:cs="Arial"/>
        </w:rPr>
        <w:t xml:space="preserve">                                                         </w:t>
      </w:r>
      <w:r w:rsidR="00A82E04">
        <w:rPr>
          <w:rFonts w:ascii="Arial" w:hAnsi="Arial" w:cs="Arial"/>
        </w:rPr>
        <w:t xml:space="preserve">    </w:t>
      </w:r>
      <w:r>
        <w:rPr>
          <w:rFonts w:ascii="Arial" w:hAnsi="Arial" w:cs="Arial"/>
        </w:rPr>
        <w:t xml:space="preserve"> (source:medium.com)</w:t>
      </w:r>
      <w:r w:rsidR="00C5015F">
        <w:rPr>
          <w:rFonts w:ascii="Arial" w:hAnsi="Arial" w:cs="Arial"/>
        </w:rPr>
        <w:t xml:space="preserve">.  </w:t>
      </w:r>
    </w:p>
    <w:p w14:paraId="4F2161C6" w14:textId="77777777" w:rsidR="00C5015F" w:rsidRDefault="00C5015F" w:rsidP="00A82E04">
      <w:pPr>
        <w:spacing w:after="0"/>
        <w:jc w:val="both"/>
        <w:rPr>
          <w:rFonts w:ascii="Arial" w:hAnsi="Arial" w:cs="Arial"/>
        </w:rPr>
      </w:pPr>
    </w:p>
    <w:p w14:paraId="26766BA8" w14:textId="130B101C" w:rsidR="000711E4" w:rsidRDefault="002E40F7" w:rsidP="000801AE">
      <w:pPr>
        <w:spacing w:after="0" w:line="360" w:lineRule="auto"/>
        <w:jc w:val="both"/>
        <w:rPr>
          <w:rFonts w:ascii="Arial" w:hAnsi="Arial" w:cs="Arial"/>
        </w:rPr>
      </w:pPr>
      <w:r>
        <w:rPr>
          <w:rFonts w:ascii="Arial" w:hAnsi="Arial" w:cs="Arial"/>
        </w:rPr>
        <w:lastRenderedPageBreak/>
        <w:t xml:space="preserve">Tesla Model S is addressed as the </w:t>
      </w:r>
      <w:r w:rsidR="000711E4">
        <w:rPr>
          <w:rFonts w:ascii="Arial" w:hAnsi="Arial" w:cs="Arial"/>
        </w:rPr>
        <w:t>impeccable</w:t>
      </w:r>
      <w:r>
        <w:rPr>
          <w:rFonts w:ascii="Arial" w:hAnsi="Arial" w:cs="Arial"/>
        </w:rPr>
        <w:t xml:space="preserve"> electric automobile, in comparison to other competitor’s car model</w:t>
      </w:r>
      <w:r w:rsidRPr="002E40F7">
        <w:rPr>
          <w:rFonts w:ascii="Arial" w:hAnsi="Arial" w:cs="Arial"/>
        </w:rPr>
        <w:t xml:space="preserve">. Tesla Model S has several advantages over </w:t>
      </w:r>
      <w:r w:rsidR="000711E4">
        <w:rPr>
          <w:rFonts w:ascii="Arial" w:hAnsi="Arial" w:cs="Arial"/>
        </w:rPr>
        <w:t xml:space="preserve">the </w:t>
      </w:r>
      <w:r w:rsidRPr="002E40F7">
        <w:rPr>
          <w:rFonts w:ascii="Arial" w:hAnsi="Arial" w:cs="Arial"/>
        </w:rPr>
        <w:t xml:space="preserve">BMW i3. Tesla Model S is also highly praised for its charging competences. Likewise, the </w:t>
      </w:r>
      <w:r w:rsidR="000711E4" w:rsidRPr="002E40F7">
        <w:rPr>
          <w:rFonts w:ascii="Arial" w:hAnsi="Arial" w:cs="Arial"/>
        </w:rPr>
        <w:t>automobile</w:t>
      </w:r>
      <w:r w:rsidRPr="002E40F7">
        <w:rPr>
          <w:rFonts w:ascii="Arial" w:hAnsi="Arial" w:cs="Arial"/>
        </w:rPr>
        <w:t xml:space="preserve"> has significantly longer range than the BMW i3 which makes it more effective</w:t>
      </w:r>
      <w:r w:rsidR="000711E4">
        <w:rPr>
          <w:rFonts w:ascii="Arial" w:hAnsi="Arial" w:cs="Arial"/>
        </w:rPr>
        <w:t xml:space="preserve"> in comparison to the BMW</w:t>
      </w:r>
      <w:r w:rsidRPr="002E40F7">
        <w:rPr>
          <w:rFonts w:ascii="Arial" w:hAnsi="Arial" w:cs="Arial"/>
        </w:rPr>
        <w:t xml:space="preserve">. Furthermore, Model S is </w:t>
      </w:r>
      <w:r>
        <w:rPr>
          <w:rFonts w:ascii="Arial" w:hAnsi="Arial" w:cs="Arial"/>
        </w:rPr>
        <w:t>highly sophisticated and simple</w:t>
      </w:r>
      <w:r w:rsidRPr="002E40F7">
        <w:rPr>
          <w:rFonts w:ascii="Arial" w:hAnsi="Arial" w:cs="Arial"/>
        </w:rPr>
        <w:t xml:space="preserve"> to drive which has enticed the praise of customers</w:t>
      </w:r>
      <w:r>
        <w:rPr>
          <w:rFonts w:ascii="Arial" w:hAnsi="Arial" w:cs="Arial"/>
        </w:rPr>
        <w:t>.</w:t>
      </w:r>
      <w:r w:rsidR="00912A8D">
        <w:rPr>
          <w:rFonts w:ascii="Arial" w:hAnsi="Arial" w:cs="Arial"/>
        </w:rPr>
        <w:t xml:space="preserve"> </w:t>
      </w:r>
      <w:r w:rsidR="00912A8D" w:rsidRPr="00912A8D">
        <w:rPr>
          <w:rFonts w:ascii="Arial" w:hAnsi="Arial" w:cs="Arial"/>
        </w:rPr>
        <w:t>(KARAMITSIOS,2013).</w:t>
      </w:r>
    </w:p>
    <w:p w14:paraId="4394CAE7" w14:textId="77777777" w:rsidR="000711E4" w:rsidRDefault="000711E4" w:rsidP="000B50A7">
      <w:pPr>
        <w:spacing w:after="0"/>
        <w:jc w:val="both"/>
        <w:rPr>
          <w:rFonts w:ascii="Arial" w:hAnsi="Arial" w:cs="Arial"/>
        </w:rPr>
      </w:pPr>
    </w:p>
    <w:p w14:paraId="483FF44F" w14:textId="16AD0CCE" w:rsidR="000711E4" w:rsidRDefault="002E40F7" w:rsidP="000801AE">
      <w:pPr>
        <w:spacing w:after="0" w:line="360" w:lineRule="auto"/>
        <w:jc w:val="both"/>
        <w:rPr>
          <w:rFonts w:ascii="Arial" w:hAnsi="Arial" w:cs="Arial"/>
        </w:rPr>
      </w:pPr>
      <w:r w:rsidRPr="002E40F7">
        <w:rPr>
          <w:rFonts w:ascii="Arial" w:hAnsi="Arial" w:cs="Arial"/>
        </w:rPr>
        <w:t>Toyota’s Mira</w:t>
      </w:r>
      <w:r w:rsidR="007F0F69">
        <w:rPr>
          <w:rFonts w:ascii="Arial" w:hAnsi="Arial" w:cs="Arial"/>
        </w:rPr>
        <w:t xml:space="preserve"> </w:t>
      </w:r>
      <w:r w:rsidRPr="002E40F7">
        <w:rPr>
          <w:rFonts w:ascii="Arial" w:hAnsi="Arial" w:cs="Arial"/>
        </w:rPr>
        <w:t xml:space="preserve">has been introduced in the market with a </w:t>
      </w:r>
      <w:r w:rsidR="007F0F69" w:rsidRPr="002E40F7">
        <w:rPr>
          <w:rFonts w:ascii="Arial" w:hAnsi="Arial" w:cs="Arial"/>
        </w:rPr>
        <w:t>completely</w:t>
      </w:r>
      <w:r w:rsidRPr="002E40F7">
        <w:rPr>
          <w:rFonts w:ascii="Arial" w:hAnsi="Arial" w:cs="Arial"/>
        </w:rPr>
        <w:t xml:space="preserve"> new technology and its fuel cells are </w:t>
      </w:r>
      <w:r w:rsidR="000711E4" w:rsidRPr="002E40F7">
        <w:rPr>
          <w:rFonts w:ascii="Arial" w:hAnsi="Arial" w:cs="Arial"/>
        </w:rPr>
        <w:t>superior</w:t>
      </w:r>
      <w:r w:rsidRPr="002E40F7">
        <w:rPr>
          <w:rFonts w:ascii="Arial" w:hAnsi="Arial" w:cs="Arial"/>
        </w:rPr>
        <w:t xml:space="preserve"> than electricity- storing batteries. Toyota Mira’s </w:t>
      </w:r>
      <w:r w:rsidR="007F0F69" w:rsidRPr="002E40F7">
        <w:rPr>
          <w:rFonts w:ascii="Arial" w:hAnsi="Arial" w:cs="Arial"/>
        </w:rPr>
        <w:t>main</w:t>
      </w:r>
      <w:r w:rsidRPr="002E40F7">
        <w:rPr>
          <w:rFonts w:ascii="Arial" w:hAnsi="Arial" w:cs="Arial"/>
        </w:rPr>
        <w:t xml:space="preserve"> advantage is that it uses hydrogen as energy </w:t>
      </w:r>
      <w:r w:rsidR="000711E4" w:rsidRPr="002E40F7">
        <w:rPr>
          <w:rFonts w:ascii="Arial" w:hAnsi="Arial" w:cs="Arial"/>
        </w:rPr>
        <w:t>storage</w:t>
      </w:r>
      <w:r w:rsidRPr="002E40F7">
        <w:rPr>
          <w:rFonts w:ascii="Arial" w:hAnsi="Arial" w:cs="Arial"/>
        </w:rPr>
        <w:t xml:space="preserve"> and is </w:t>
      </w:r>
      <w:r w:rsidR="007F0F69" w:rsidRPr="002E40F7">
        <w:rPr>
          <w:rFonts w:ascii="Arial" w:hAnsi="Arial" w:cs="Arial"/>
        </w:rPr>
        <w:t>capable</w:t>
      </w:r>
      <w:r w:rsidR="007F0F69">
        <w:rPr>
          <w:rFonts w:ascii="Arial" w:hAnsi="Arial" w:cs="Arial"/>
        </w:rPr>
        <w:t xml:space="preserve"> of</w:t>
      </w:r>
      <w:r w:rsidRPr="002E40F7">
        <w:rPr>
          <w:rFonts w:ascii="Arial" w:hAnsi="Arial" w:cs="Arial"/>
        </w:rPr>
        <w:t xml:space="preserve"> quickly refill the tank </w:t>
      </w:r>
      <w:r w:rsidR="000711E4" w:rsidRPr="002E40F7">
        <w:rPr>
          <w:rFonts w:ascii="Arial" w:hAnsi="Arial" w:cs="Arial"/>
        </w:rPr>
        <w:t>inside</w:t>
      </w:r>
      <w:r w:rsidRPr="002E40F7">
        <w:rPr>
          <w:rFonts w:ascii="Arial" w:hAnsi="Arial" w:cs="Arial"/>
        </w:rPr>
        <w:t xml:space="preserve"> 3 minutes</w:t>
      </w:r>
      <w:r w:rsidR="007F0F69">
        <w:rPr>
          <w:rFonts w:ascii="Arial" w:hAnsi="Arial" w:cs="Arial"/>
        </w:rPr>
        <w:t>,</w:t>
      </w:r>
      <w:r w:rsidRPr="002E40F7">
        <w:rPr>
          <w:rFonts w:ascii="Arial" w:hAnsi="Arial" w:cs="Arial"/>
        </w:rPr>
        <w:t xml:space="preserve"> </w:t>
      </w:r>
      <w:r w:rsidR="007F0F69" w:rsidRPr="002E40F7">
        <w:rPr>
          <w:rFonts w:ascii="Arial" w:hAnsi="Arial" w:cs="Arial"/>
        </w:rPr>
        <w:t>while</w:t>
      </w:r>
      <w:r w:rsidRPr="002E40F7">
        <w:rPr>
          <w:rFonts w:ascii="Arial" w:hAnsi="Arial" w:cs="Arial"/>
        </w:rPr>
        <w:t xml:space="preserve"> </w:t>
      </w:r>
      <w:r w:rsidR="000711E4">
        <w:rPr>
          <w:rFonts w:ascii="Arial" w:hAnsi="Arial" w:cs="Arial"/>
        </w:rPr>
        <w:t xml:space="preserve">to fully charge the </w:t>
      </w:r>
      <w:r w:rsidRPr="002E40F7">
        <w:rPr>
          <w:rFonts w:ascii="Arial" w:hAnsi="Arial" w:cs="Arial"/>
        </w:rPr>
        <w:t xml:space="preserve">Tesla Model S </w:t>
      </w:r>
      <w:r w:rsidR="000711E4">
        <w:rPr>
          <w:rFonts w:ascii="Arial" w:hAnsi="Arial" w:cs="Arial"/>
        </w:rPr>
        <w:t xml:space="preserve">it </w:t>
      </w:r>
      <w:r w:rsidRPr="002E40F7">
        <w:rPr>
          <w:rFonts w:ascii="Arial" w:hAnsi="Arial" w:cs="Arial"/>
        </w:rPr>
        <w:t>takes</w:t>
      </w:r>
      <w:r w:rsidR="000711E4">
        <w:rPr>
          <w:rFonts w:ascii="Arial" w:hAnsi="Arial" w:cs="Arial"/>
        </w:rPr>
        <w:t xml:space="preserve"> hours</w:t>
      </w:r>
      <w:r w:rsidRPr="002E40F7">
        <w:rPr>
          <w:rFonts w:ascii="Arial" w:hAnsi="Arial" w:cs="Arial"/>
        </w:rPr>
        <w:t>.</w:t>
      </w:r>
      <w:r>
        <w:rPr>
          <w:rFonts w:ascii="Arial" w:hAnsi="Arial" w:cs="Arial"/>
        </w:rPr>
        <w:t xml:space="preserve"> </w:t>
      </w:r>
      <w:r w:rsidR="007F0F69" w:rsidRPr="002E40F7">
        <w:rPr>
          <w:rFonts w:ascii="Arial" w:hAnsi="Arial" w:cs="Arial"/>
        </w:rPr>
        <w:t>Though</w:t>
      </w:r>
      <w:r w:rsidR="000711E4">
        <w:rPr>
          <w:rFonts w:ascii="Arial" w:hAnsi="Arial" w:cs="Arial"/>
        </w:rPr>
        <w:t>, Tesla’s s model’s</w:t>
      </w:r>
      <w:r w:rsidRPr="002E40F7">
        <w:rPr>
          <w:rFonts w:ascii="Arial" w:hAnsi="Arial" w:cs="Arial"/>
        </w:rPr>
        <w:t xml:space="preserve"> exterior is far more</w:t>
      </w:r>
      <w:r w:rsidR="007F0F69" w:rsidRPr="007F0F69">
        <w:t xml:space="preserve"> </w:t>
      </w:r>
      <w:r w:rsidR="007F0F69" w:rsidRPr="007F0F69">
        <w:rPr>
          <w:rFonts w:ascii="Arial" w:hAnsi="Arial" w:cs="Arial"/>
        </w:rPr>
        <w:t>avant-garde</w:t>
      </w:r>
      <w:r w:rsidRPr="002E40F7">
        <w:rPr>
          <w:rFonts w:ascii="Arial" w:hAnsi="Arial" w:cs="Arial"/>
        </w:rPr>
        <w:t xml:space="preserve"> </w:t>
      </w:r>
      <w:r w:rsidR="000711E4">
        <w:rPr>
          <w:rFonts w:ascii="Arial" w:hAnsi="Arial" w:cs="Arial"/>
        </w:rPr>
        <w:t xml:space="preserve">in comparison </w:t>
      </w:r>
      <w:r w:rsidR="007F0F69">
        <w:rPr>
          <w:rFonts w:ascii="Arial" w:hAnsi="Arial" w:cs="Arial"/>
        </w:rPr>
        <w:t xml:space="preserve">to </w:t>
      </w:r>
      <w:r w:rsidRPr="002E40F7">
        <w:rPr>
          <w:rFonts w:ascii="Arial" w:hAnsi="Arial" w:cs="Arial"/>
        </w:rPr>
        <w:t>Toyota Mira.</w:t>
      </w:r>
      <w:r w:rsidR="007F4EF5">
        <w:rPr>
          <w:rFonts w:ascii="Arial" w:hAnsi="Arial" w:cs="Arial"/>
        </w:rPr>
        <w:t xml:space="preserve"> </w:t>
      </w:r>
      <w:r w:rsidR="00912A8D">
        <w:rPr>
          <w:rFonts w:ascii="Arial" w:hAnsi="Arial" w:cs="Arial"/>
        </w:rPr>
        <w:t>(KARAMITSIOS,</w:t>
      </w:r>
      <w:r w:rsidRPr="002E40F7">
        <w:rPr>
          <w:rFonts w:ascii="Arial" w:hAnsi="Arial" w:cs="Arial"/>
        </w:rPr>
        <w:t>2013)</w:t>
      </w:r>
      <w:r w:rsidR="000711E4">
        <w:rPr>
          <w:rFonts w:ascii="Arial" w:hAnsi="Arial" w:cs="Arial"/>
        </w:rPr>
        <w:t>.</w:t>
      </w:r>
    </w:p>
    <w:p w14:paraId="678EF648" w14:textId="77777777" w:rsidR="000711E4" w:rsidRDefault="000711E4" w:rsidP="00FD5ABC">
      <w:pPr>
        <w:spacing w:after="0"/>
        <w:jc w:val="both"/>
        <w:rPr>
          <w:rFonts w:ascii="Arial" w:hAnsi="Arial" w:cs="Arial"/>
        </w:rPr>
      </w:pPr>
    </w:p>
    <w:p w14:paraId="487A6C98" w14:textId="74BC9EDE" w:rsidR="007B0B18" w:rsidRDefault="000711E4" w:rsidP="000801AE">
      <w:pPr>
        <w:spacing w:after="0" w:line="360" w:lineRule="auto"/>
        <w:jc w:val="both"/>
        <w:rPr>
          <w:rFonts w:ascii="Arial" w:hAnsi="Arial" w:cs="Arial"/>
        </w:rPr>
      </w:pPr>
      <w:r>
        <w:rPr>
          <w:rFonts w:ascii="Arial" w:hAnsi="Arial" w:cs="Arial"/>
        </w:rPr>
        <w:t>A</w:t>
      </w:r>
      <w:r w:rsidR="007F4EF5" w:rsidRPr="007F4EF5">
        <w:rPr>
          <w:rFonts w:ascii="Arial" w:hAnsi="Arial" w:cs="Arial"/>
        </w:rPr>
        <w:t>lthough</w:t>
      </w:r>
      <w:r>
        <w:rPr>
          <w:rFonts w:ascii="Arial" w:hAnsi="Arial" w:cs="Arial"/>
        </w:rPr>
        <w:t>,</w:t>
      </w:r>
      <w:r w:rsidR="007F4EF5" w:rsidRPr="007F4EF5">
        <w:rPr>
          <w:rFonts w:ascii="Arial" w:hAnsi="Arial" w:cs="Arial"/>
        </w:rPr>
        <w:t xml:space="preserve"> the</w:t>
      </w:r>
      <w:r w:rsidR="007F4EF5">
        <w:rPr>
          <w:rFonts w:ascii="Arial" w:hAnsi="Arial" w:cs="Arial"/>
        </w:rPr>
        <w:t xml:space="preserve"> Mercedes</w:t>
      </w:r>
      <w:r w:rsidR="007F4EF5" w:rsidRPr="007F4EF5">
        <w:rPr>
          <w:rFonts w:ascii="Arial" w:hAnsi="Arial" w:cs="Arial"/>
        </w:rPr>
        <w:t xml:space="preserve"> EV Benz's range matches favourably with the German </w:t>
      </w:r>
      <w:r w:rsidR="00B20411" w:rsidRPr="007F4EF5">
        <w:rPr>
          <w:rFonts w:ascii="Arial" w:hAnsi="Arial" w:cs="Arial"/>
        </w:rPr>
        <w:t>rivalry</w:t>
      </w:r>
      <w:r w:rsidR="00B20411">
        <w:rPr>
          <w:rFonts w:ascii="Arial" w:hAnsi="Arial" w:cs="Arial"/>
        </w:rPr>
        <w:t xml:space="preserve"> (BMW), it is behind </w:t>
      </w:r>
      <w:r w:rsidR="007F4EF5">
        <w:rPr>
          <w:rFonts w:ascii="Arial" w:hAnsi="Arial" w:cs="Arial"/>
        </w:rPr>
        <w:t xml:space="preserve">start-up like Tesla. </w:t>
      </w:r>
      <w:r w:rsidR="00B20411">
        <w:rPr>
          <w:rFonts w:ascii="Arial" w:hAnsi="Arial" w:cs="Arial"/>
        </w:rPr>
        <w:t>Yet the Benz can't go near</w:t>
      </w:r>
      <w:r w:rsidR="007F4EF5" w:rsidRPr="007F4EF5">
        <w:rPr>
          <w:rFonts w:ascii="Arial" w:hAnsi="Arial" w:cs="Arial"/>
        </w:rPr>
        <w:t xml:space="preserve"> the Tesla Model S Long Range's impressive 405-mile number; </w:t>
      </w:r>
      <w:r w:rsidR="00B20411">
        <w:rPr>
          <w:rFonts w:ascii="Arial" w:hAnsi="Arial" w:cs="Arial"/>
        </w:rPr>
        <w:t>neither</w:t>
      </w:r>
      <w:r w:rsidR="007F4EF5" w:rsidRPr="007F4EF5">
        <w:rPr>
          <w:rFonts w:ascii="Arial" w:hAnsi="Arial" w:cs="Arial"/>
        </w:rPr>
        <w:t xml:space="preserve"> it come close to the Lucid Air Dream R AWD's 520 miles of EPA range</w:t>
      </w:r>
      <w:r w:rsidR="007F4EF5">
        <w:rPr>
          <w:rFonts w:ascii="Arial" w:hAnsi="Arial" w:cs="Arial"/>
        </w:rPr>
        <w:t>.</w:t>
      </w:r>
      <w:r w:rsidR="00912A8D" w:rsidRPr="00912A8D">
        <w:t xml:space="preserve"> </w:t>
      </w:r>
      <w:r w:rsidR="00912A8D" w:rsidRPr="00912A8D">
        <w:rPr>
          <w:rFonts w:ascii="Arial" w:hAnsi="Arial" w:cs="Arial"/>
        </w:rPr>
        <w:t>(KARAMITSIOS,2013).</w:t>
      </w:r>
      <w:r w:rsidR="00912A8D">
        <w:rPr>
          <w:rFonts w:ascii="Arial" w:hAnsi="Arial" w:cs="Arial"/>
        </w:rPr>
        <w:t xml:space="preserve"> It is assessed </w:t>
      </w:r>
      <w:r w:rsidR="000B50A7">
        <w:rPr>
          <w:rFonts w:ascii="Arial" w:hAnsi="Arial" w:cs="Arial"/>
        </w:rPr>
        <w:t xml:space="preserve">by </w:t>
      </w:r>
      <w:r w:rsidR="000B50A7" w:rsidRPr="000B50A7">
        <w:rPr>
          <w:rFonts w:ascii="Arial" w:hAnsi="Arial" w:cs="Arial"/>
        </w:rPr>
        <w:t xml:space="preserve">Karamitsios </w:t>
      </w:r>
      <w:r w:rsidR="00912A8D">
        <w:rPr>
          <w:rFonts w:ascii="Arial" w:hAnsi="Arial" w:cs="Arial"/>
        </w:rPr>
        <w:t xml:space="preserve">that </w:t>
      </w:r>
      <w:r w:rsidR="00912A8D" w:rsidRPr="00912A8D">
        <w:rPr>
          <w:rFonts w:ascii="Arial" w:hAnsi="Arial" w:cs="Arial"/>
        </w:rPr>
        <w:t>Tesla's software is years ahead of the</w:t>
      </w:r>
      <w:r w:rsidR="00912A8D">
        <w:rPr>
          <w:rFonts w:ascii="Arial" w:hAnsi="Arial" w:cs="Arial"/>
        </w:rPr>
        <w:t>ir competitors, providing Tesla with a huge advantage</w:t>
      </w:r>
      <w:r w:rsidR="000B50A7">
        <w:rPr>
          <w:rFonts w:ascii="Arial" w:hAnsi="Arial" w:cs="Arial"/>
        </w:rPr>
        <w:t>.</w:t>
      </w:r>
      <w:r w:rsidR="00912A8D">
        <w:rPr>
          <w:rFonts w:ascii="Arial" w:hAnsi="Arial" w:cs="Arial"/>
        </w:rPr>
        <w:t xml:space="preserve"> </w:t>
      </w:r>
    </w:p>
    <w:p w14:paraId="111E463B" w14:textId="650AB43D" w:rsidR="00303A78" w:rsidRPr="000801AE" w:rsidRDefault="00303A78" w:rsidP="00FD5ABC">
      <w:pPr>
        <w:spacing w:after="0"/>
        <w:jc w:val="both"/>
      </w:pPr>
    </w:p>
    <w:p w14:paraId="43FCDE2C" w14:textId="441EC449" w:rsidR="00DE7719" w:rsidRPr="00792891" w:rsidRDefault="00911B40" w:rsidP="00792891">
      <w:pPr>
        <w:pStyle w:val="Heading1"/>
        <w:spacing w:before="0" w:line="360" w:lineRule="auto"/>
        <w:rPr>
          <w:rFonts w:ascii="Arial" w:hAnsi="Arial" w:cs="Arial"/>
          <w:b/>
          <w:color w:val="auto"/>
          <w:sz w:val="22"/>
          <w:szCs w:val="22"/>
        </w:rPr>
      </w:pPr>
      <w:bookmarkStart w:id="28" w:name="_Toc88830160"/>
      <w:r>
        <w:rPr>
          <w:rFonts w:ascii="Arial" w:hAnsi="Arial" w:cs="Arial"/>
          <w:b/>
          <w:color w:val="auto"/>
          <w:sz w:val="22"/>
          <w:szCs w:val="22"/>
        </w:rPr>
        <w:t xml:space="preserve">Green marketing of </w:t>
      </w:r>
      <w:r w:rsidR="00792891" w:rsidRPr="00792891">
        <w:rPr>
          <w:rFonts w:ascii="Arial" w:hAnsi="Arial" w:cs="Arial"/>
          <w:b/>
          <w:color w:val="auto"/>
          <w:sz w:val="22"/>
          <w:szCs w:val="22"/>
        </w:rPr>
        <w:t>Tesla.</w:t>
      </w:r>
      <w:bookmarkEnd w:id="28"/>
    </w:p>
    <w:p w14:paraId="332CFDE7" w14:textId="1F846376" w:rsidR="005A1A3F" w:rsidRDefault="00792891" w:rsidP="005A1A3F">
      <w:pPr>
        <w:spacing w:after="0" w:line="360" w:lineRule="auto"/>
        <w:jc w:val="both"/>
        <w:rPr>
          <w:rFonts w:ascii="Arial" w:hAnsi="Arial" w:cs="Arial"/>
        </w:rPr>
      </w:pPr>
      <w:r w:rsidRPr="00792891">
        <w:rPr>
          <w:rFonts w:ascii="Arial" w:hAnsi="Arial" w:cs="Arial"/>
        </w:rPr>
        <w:t>Green marketing is the ma</w:t>
      </w:r>
      <w:r w:rsidR="000D255A">
        <w:rPr>
          <w:rFonts w:ascii="Arial" w:hAnsi="Arial" w:cs="Arial"/>
        </w:rPr>
        <w:t>rketing of products that are</w:t>
      </w:r>
      <w:r>
        <w:rPr>
          <w:rFonts w:ascii="Arial" w:hAnsi="Arial" w:cs="Arial"/>
        </w:rPr>
        <w:t xml:space="preserve"> environmentally friendly. It </w:t>
      </w:r>
      <w:r w:rsidR="00650D22">
        <w:rPr>
          <w:rFonts w:ascii="Arial" w:hAnsi="Arial" w:cs="Arial"/>
        </w:rPr>
        <w:t>consists</w:t>
      </w:r>
      <w:r w:rsidR="000D255A">
        <w:rPr>
          <w:rFonts w:ascii="Arial" w:hAnsi="Arial" w:cs="Arial"/>
        </w:rPr>
        <w:t xml:space="preserve"> of taking </w:t>
      </w:r>
      <w:r>
        <w:rPr>
          <w:rFonts w:ascii="Arial" w:hAnsi="Arial" w:cs="Arial"/>
        </w:rPr>
        <w:t>wider</w:t>
      </w:r>
      <w:r w:rsidRPr="00792891">
        <w:rPr>
          <w:rFonts w:ascii="Arial" w:hAnsi="Arial" w:cs="Arial"/>
        </w:rPr>
        <w:t xml:space="preserve"> range of</w:t>
      </w:r>
      <w:r>
        <w:rPr>
          <w:rFonts w:ascii="Arial" w:hAnsi="Arial" w:cs="Arial"/>
        </w:rPr>
        <w:t xml:space="preserve"> actions</w:t>
      </w:r>
      <w:r w:rsidR="000D255A">
        <w:rPr>
          <w:rFonts w:ascii="Arial" w:hAnsi="Arial" w:cs="Arial"/>
        </w:rPr>
        <w:t xml:space="preserve"> such </w:t>
      </w:r>
      <w:r w:rsidR="0060568E">
        <w:rPr>
          <w:rFonts w:ascii="Arial" w:hAnsi="Arial" w:cs="Arial"/>
        </w:rPr>
        <w:t>as product modification,</w:t>
      </w:r>
      <w:r w:rsidRPr="00792891">
        <w:rPr>
          <w:rFonts w:ascii="Arial" w:hAnsi="Arial" w:cs="Arial"/>
        </w:rPr>
        <w:t xml:space="preserve"> production process</w:t>
      </w:r>
      <w:r w:rsidR="0060568E">
        <w:rPr>
          <w:rFonts w:ascii="Arial" w:hAnsi="Arial" w:cs="Arial"/>
        </w:rPr>
        <w:t xml:space="preserve"> changing</w:t>
      </w:r>
      <w:r w:rsidRPr="00792891">
        <w:rPr>
          <w:rFonts w:ascii="Arial" w:hAnsi="Arial" w:cs="Arial"/>
        </w:rPr>
        <w:t>, sustainab</w:t>
      </w:r>
      <w:r w:rsidR="005A0DD4">
        <w:rPr>
          <w:rFonts w:ascii="Arial" w:hAnsi="Arial" w:cs="Arial"/>
        </w:rPr>
        <w:t>le packaging</w:t>
      </w:r>
      <w:r w:rsidR="0060568E">
        <w:rPr>
          <w:rFonts w:ascii="Arial" w:hAnsi="Arial" w:cs="Arial"/>
        </w:rPr>
        <w:t xml:space="preserve"> (Stafford and Graul 2020)</w:t>
      </w:r>
      <w:r w:rsidR="005A0DD4">
        <w:rPr>
          <w:rFonts w:ascii="Arial" w:hAnsi="Arial" w:cs="Arial"/>
        </w:rPr>
        <w:t>.</w:t>
      </w:r>
      <w:r w:rsidR="0060568E">
        <w:rPr>
          <w:rFonts w:ascii="Arial" w:hAnsi="Arial" w:cs="Arial"/>
        </w:rPr>
        <w:t xml:space="preserve"> </w:t>
      </w:r>
    </w:p>
    <w:p w14:paraId="7E1D22AF" w14:textId="77777777" w:rsidR="005A1A3F" w:rsidRDefault="005A1A3F" w:rsidP="005A1A3F">
      <w:pPr>
        <w:spacing w:after="0" w:line="360" w:lineRule="auto"/>
        <w:jc w:val="both"/>
        <w:rPr>
          <w:rFonts w:ascii="Arial" w:hAnsi="Arial" w:cs="Arial"/>
        </w:rPr>
      </w:pPr>
    </w:p>
    <w:p w14:paraId="1A5B5E09" w14:textId="186178E3" w:rsidR="00DF6B1A" w:rsidRDefault="001112C1" w:rsidP="008F35B4">
      <w:pPr>
        <w:spacing w:line="360" w:lineRule="auto"/>
        <w:jc w:val="both"/>
        <w:rPr>
          <w:rFonts w:ascii="Arial" w:hAnsi="Arial" w:cs="Arial"/>
        </w:rPr>
      </w:pPr>
      <w:r>
        <w:rPr>
          <w:rFonts w:ascii="Arial" w:hAnsi="Arial" w:cs="Arial"/>
          <w:noProof/>
          <w:lang w:eastAsia="en-GB"/>
        </w:rPr>
        <w:t xml:space="preserve">            </w:t>
      </w:r>
      <w:r w:rsidR="00045096">
        <w:rPr>
          <w:rFonts w:ascii="Arial" w:hAnsi="Arial" w:cs="Arial"/>
          <w:noProof/>
          <w:lang w:eastAsia="en-GB"/>
        </w:rPr>
        <w:t xml:space="preserve">   </w:t>
      </w:r>
      <w:r w:rsidR="00DE7719">
        <w:rPr>
          <w:rFonts w:ascii="Arial" w:hAnsi="Arial" w:cs="Arial"/>
          <w:noProof/>
          <w:lang w:eastAsia="en-GB"/>
        </w:rPr>
        <w:drawing>
          <wp:inline distT="0" distB="0" distL="0" distR="0" wp14:anchorId="3E6CAF8E" wp14:editId="374B2CE2">
            <wp:extent cx="5047077" cy="2305878"/>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2032" cy="2330985"/>
                    </a:xfrm>
                    <a:prstGeom prst="rect">
                      <a:avLst/>
                    </a:prstGeom>
                    <a:noFill/>
                  </pic:spPr>
                </pic:pic>
              </a:graphicData>
            </a:graphic>
          </wp:inline>
        </w:drawing>
      </w:r>
    </w:p>
    <w:p w14:paraId="767103D8" w14:textId="5F83C5FB" w:rsidR="004D3678" w:rsidRDefault="00DF6B1A" w:rsidP="00DF6B1A">
      <w:pPr>
        <w:spacing w:after="0"/>
        <w:ind w:firstLine="720"/>
        <w:rPr>
          <w:rFonts w:ascii="Arial" w:hAnsi="Arial" w:cs="Arial"/>
        </w:rPr>
      </w:pPr>
      <w:r>
        <w:rPr>
          <w:rFonts w:ascii="Arial" w:hAnsi="Arial" w:cs="Arial"/>
        </w:rPr>
        <w:t xml:space="preserve">                                       </w:t>
      </w:r>
      <w:r w:rsidR="004D3678" w:rsidRPr="004D3678">
        <w:rPr>
          <w:rFonts w:ascii="Arial" w:hAnsi="Arial" w:cs="Arial"/>
          <w:noProof/>
          <w:lang w:eastAsia="en-GB"/>
        </w:rPr>
        <w:drawing>
          <wp:inline distT="0" distB="0" distL="0" distR="0" wp14:anchorId="5D4F0B8B" wp14:editId="1D32885D">
            <wp:extent cx="2619375" cy="485775"/>
            <wp:effectExtent l="0" t="0" r="9525" b="9525"/>
            <wp:docPr id="3" name="Picture 3" descr="C:\Users\Admin\Pictures\Cap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Capture 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485775"/>
                    </a:xfrm>
                    <a:prstGeom prst="rect">
                      <a:avLst/>
                    </a:prstGeom>
                    <a:noFill/>
                    <a:ln>
                      <a:noFill/>
                    </a:ln>
                  </pic:spPr>
                </pic:pic>
              </a:graphicData>
            </a:graphic>
          </wp:inline>
        </w:drawing>
      </w:r>
    </w:p>
    <w:p w14:paraId="0242C818" w14:textId="7BF72CA2" w:rsidR="0008297D" w:rsidRDefault="0008297D" w:rsidP="009007D0">
      <w:pPr>
        <w:spacing w:after="0" w:line="360" w:lineRule="auto"/>
        <w:jc w:val="both"/>
        <w:rPr>
          <w:rFonts w:ascii="Arial" w:hAnsi="Arial" w:cs="Arial"/>
        </w:rPr>
      </w:pPr>
    </w:p>
    <w:p w14:paraId="46C4715F" w14:textId="77777777" w:rsidR="004D3678" w:rsidRDefault="004D3678" w:rsidP="009007D0">
      <w:pPr>
        <w:spacing w:after="0" w:line="360" w:lineRule="auto"/>
        <w:jc w:val="both"/>
        <w:rPr>
          <w:rFonts w:ascii="Arial" w:hAnsi="Arial" w:cs="Arial"/>
        </w:rPr>
      </w:pPr>
    </w:p>
    <w:p w14:paraId="03657AF0" w14:textId="72942A72" w:rsidR="00B61BBB" w:rsidRDefault="001B75AF" w:rsidP="009007D0">
      <w:pPr>
        <w:spacing w:after="0" w:line="360" w:lineRule="auto"/>
        <w:jc w:val="both"/>
        <w:rPr>
          <w:rFonts w:ascii="Arial" w:hAnsi="Arial" w:cs="Arial"/>
        </w:rPr>
      </w:pPr>
      <w:r w:rsidRPr="00B61BBB">
        <w:rPr>
          <w:rFonts w:ascii="Arial" w:hAnsi="Arial" w:cs="Arial"/>
          <w:b/>
        </w:rPr>
        <w:t xml:space="preserve">Customer </w:t>
      </w:r>
      <w:r w:rsidR="000246CF">
        <w:rPr>
          <w:rFonts w:ascii="Arial" w:hAnsi="Arial" w:cs="Arial"/>
          <w:b/>
        </w:rPr>
        <w:t xml:space="preserve">oriented and </w:t>
      </w:r>
      <w:r w:rsidRPr="00B61BBB">
        <w:rPr>
          <w:rFonts w:ascii="Arial" w:hAnsi="Arial" w:cs="Arial"/>
          <w:b/>
        </w:rPr>
        <w:t>value marketing</w:t>
      </w:r>
      <w:r w:rsidR="000246CF">
        <w:rPr>
          <w:rFonts w:ascii="Arial" w:hAnsi="Arial" w:cs="Arial"/>
          <w:b/>
        </w:rPr>
        <w:t xml:space="preserve"> </w:t>
      </w:r>
      <w:r w:rsidR="000246CF" w:rsidRPr="000246CF">
        <w:rPr>
          <w:rFonts w:ascii="Arial" w:hAnsi="Arial" w:cs="Arial"/>
        </w:rPr>
        <w:t>is</w:t>
      </w:r>
      <w:r w:rsidR="007C0743" w:rsidRPr="000246CF">
        <w:rPr>
          <w:rFonts w:ascii="Arial" w:hAnsi="Arial" w:cs="Arial"/>
        </w:rPr>
        <w:t xml:space="preserve"> </w:t>
      </w:r>
      <w:r w:rsidR="00523AE4">
        <w:rPr>
          <w:rFonts w:ascii="Arial" w:hAnsi="Arial" w:cs="Arial"/>
        </w:rPr>
        <w:t>applied by Tesla is</w:t>
      </w:r>
      <w:r w:rsidR="007C0743" w:rsidRPr="007C0743">
        <w:rPr>
          <w:rFonts w:ascii="Arial" w:hAnsi="Arial" w:cs="Arial"/>
        </w:rPr>
        <w:t xml:space="preserve"> an authen</w:t>
      </w:r>
      <w:r w:rsidR="00B20411">
        <w:rPr>
          <w:rFonts w:ascii="Arial" w:hAnsi="Arial" w:cs="Arial"/>
        </w:rPr>
        <w:t xml:space="preserve">tic marketing network of </w:t>
      </w:r>
      <w:r w:rsidR="00B20411" w:rsidRPr="007C0743">
        <w:rPr>
          <w:rFonts w:ascii="Arial" w:hAnsi="Arial" w:cs="Arial"/>
        </w:rPr>
        <w:t>trade</w:t>
      </w:r>
      <w:r w:rsidR="007C0743" w:rsidRPr="007C0743">
        <w:rPr>
          <w:rFonts w:ascii="Arial" w:hAnsi="Arial" w:cs="Arial"/>
        </w:rPr>
        <w:t xml:space="preserve"> </w:t>
      </w:r>
      <w:r w:rsidR="00B20411">
        <w:rPr>
          <w:rFonts w:ascii="Arial" w:hAnsi="Arial" w:cs="Arial"/>
        </w:rPr>
        <w:t>directly and promoting</w:t>
      </w:r>
      <w:r w:rsidR="00523AE4">
        <w:rPr>
          <w:rFonts w:ascii="Arial" w:hAnsi="Arial" w:cs="Arial"/>
        </w:rPr>
        <w:t xml:space="preserve"> their product </w:t>
      </w:r>
      <w:r w:rsidR="00B20411">
        <w:rPr>
          <w:rFonts w:ascii="Arial" w:hAnsi="Arial" w:cs="Arial"/>
        </w:rPr>
        <w:t>primarily through</w:t>
      </w:r>
      <w:r w:rsidR="007C0743" w:rsidRPr="007C0743">
        <w:rPr>
          <w:rFonts w:ascii="Arial" w:hAnsi="Arial" w:cs="Arial"/>
        </w:rPr>
        <w:t xml:space="preserve"> word of</w:t>
      </w:r>
      <w:r w:rsidR="00B20411">
        <w:rPr>
          <w:rFonts w:ascii="Arial" w:hAnsi="Arial" w:cs="Arial"/>
        </w:rPr>
        <w:t xml:space="preserve"> mouth and media coverage. This </w:t>
      </w:r>
      <w:r w:rsidR="00B20411" w:rsidRPr="007C0743">
        <w:rPr>
          <w:rFonts w:ascii="Arial" w:hAnsi="Arial" w:cs="Arial"/>
        </w:rPr>
        <w:t>methodology</w:t>
      </w:r>
      <w:r w:rsidR="007C0743" w:rsidRPr="007C0743">
        <w:rPr>
          <w:rFonts w:ascii="Arial" w:hAnsi="Arial" w:cs="Arial"/>
        </w:rPr>
        <w:t xml:space="preserve"> </w:t>
      </w:r>
      <w:r w:rsidR="00B20411" w:rsidRPr="007C0743">
        <w:rPr>
          <w:rFonts w:ascii="Arial" w:hAnsi="Arial" w:cs="Arial"/>
        </w:rPr>
        <w:t>has</w:t>
      </w:r>
      <w:r w:rsidR="007C0743" w:rsidRPr="007C0743">
        <w:rPr>
          <w:rFonts w:ascii="Arial" w:hAnsi="Arial" w:cs="Arial"/>
        </w:rPr>
        <w:t xml:space="preserve"> aided Tesla </w:t>
      </w:r>
      <w:r w:rsidR="000246CF">
        <w:rPr>
          <w:rFonts w:ascii="Arial" w:hAnsi="Arial" w:cs="Arial"/>
        </w:rPr>
        <w:t xml:space="preserve">to </w:t>
      </w:r>
      <w:r w:rsidR="007C0743" w:rsidRPr="007C0743">
        <w:rPr>
          <w:rFonts w:ascii="Arial" w:hAnsi="Arial" w:cs="Arial"/>
        </w:rPr>
        <w:t xml:space="preserve">decrease their marketing cost along with </w:t>
      </w:r>
      <w:r w:rsidR="00E44A0F" w:rsidRPr="007C0743">
        <w:rPr>
          <w:rFonts w:ascii="Arial" w:hAnsi="Arial" w:cs="Arial"/>
        </w:rPr>
        <w:t>increasing</w:t>
      </w:r>
      <w:r w:rsidR="00E44A0F">
        <w:rPr>
          <w:rFonts w:ascii="Arial" w:hAnsi="Arial" w:cs="Arial"/>
        </w:rPr>
        <w:t xml:space="preserve"> customers trust</w:t>
      </w:r>
      <w:r w:rsidR="007C0743" w:rsidRPr="007C0743">
        <w:rPr>
          <w:rFonts w:ascii="Arial" w:hAnsi="Arial" w:cs="Arial"/>
        </w:rPr>
        <w:t xml:space="preserve"> to boost their revenue</w:t>
      </w:r>
      <w:r w:rsidR="00523AE4">
        <w:rPr>
          <w:rFonts w:ascii="Arial" w:hAnsi="Arial" w:cs="Arial"/>
        </w:rPr>
        <w:t xml:space="preserve">, also. This has enabled Tesla to obtain customers </w:t>
      </w:r>
      <w:r w:rsidR="00523AE4" w:rsidRPr="00523AE4">
        <w:rPr>
          <w:rFonts w:ascii="Arial" w:hAnsi="Arial" w:cs="Arial"/>
        </w:rPr>
        <w:t>f</w:t>
      </w:r>
      <w:r w:rsidR="00523AE4">
        <w:rPr>
          <w:rFonts w:ascii="Arial" w:hAnsi="Arial" w:cs="Arial"/>
        </w:rPr>
        <w:t xml:space="preserve">eedback and be more their focuses on </w:t>
      </w:r>
      <w:r w:rsidR="00523AE4" w:rsidRPr="00523AE4">
        <w:rPr>
          <w:rFonts w:ascii="Arial" w:hAnsi="Arial" w:cs="Arial"/>
        </w:rPr>
        <w:t>satisfaction</w:t>
      </w:r>
      <w:r w:rsidR="00523AE4">
        <w:rPr>
          <w:rFonts w:ascii="Arial" w:hAnsi="Arial" w:cs="Arial"/>
        </w:rPr>
        <w:t>.</w:t>
      </w:r>
      <w:r w:rsidR="000246CF" w:rsidRPr="000246CF">
        <w:t xml:space="preserve"> </w:t>
      </w:r>
      <w:r w:rsidR="000246CF" w:rsidRPr="000246CF">
        <w:rPr>
          <w:rFonts w:ascii="Arial" w:hAnsi="Arial" w:cs="Arial"/>
        </w:rPr>
        <w:t xml:space="preserve">Customer oriented marketing is a principle of </w:t>
      </w:r>
      <w:r w:rsidR="00E44A0F" w:rsidRPr="000246CF">
        <w:rPr>
          <w:rFonts w:ascii="Arial" w:hAnsi="Arial" w:cs="Arial"/>
        </w:rPr>
        <w:t>maintainable</w:t>
      </w:r>
      <w:r w:rsidR="000246CF" w:rsidRPr="000246CF">
        <w:rPr>
          <w:rFonts w:ascii="Arial" w:hAnsi="Arial" w:cs="Arial"/>
        </w:rPr>
        <w:t xml:space="preserve"> marketing that Tesla view &amp; organise its </w:t>
      </w:r>
      <w:r w:rsidR="00E44A0F">
        <w:rPr>
          <w:rFonts w:ascii="Arial" w:hAnsi="Arial" w:cs="Arial"/>
        </w:rPr>
        <w:t>marketing strategy’s</w:t>
      </w:r>
      <w:r w:rsidR="000246CF" w:rsidRPr="000246CF">
        <w:rPr>
          <w:rFonts w:ascii="Arial" w:hAnsi="Arial" w:cs="Arial"/>
        </w:rPr>
        <w:t xml:space="preserve"> from the </w:t>
      </w:r>
      <w:r w:rsidR="00E44A0F" w:rsidRPr="000246CF">
        <w:rPr>
          <w:rFonts w:ascii="Arial" w:hAnsi="Arial" w:cs="Arial"/>
        </w:rPr>
        <w:t>client’s</w:t>
      </w:r>
      <w:r w:rsidR="000246CF" w:rsidRPr="000246CF">
        <w:rPr>
          <w:rFonts w:ascii="Arial" w:hAnsi="Arial" w:cs="Arial"/>
        </w:rPr>
        <w:t xml:space="preserve"> viewpoint</w:t>
      </w:r>
      <w:r w:rsidR="000246CF">
        <w:rPr>
          <w:rFonts w:ascii="Arial" w:hAnsi="Arial" w:cs="Arial"/>
        </w:rPr>
        <w:t xml:space="preserve">. </w:t>
      </w:r>
      <w:r w:rsidR="009007D0">
        <w:rPr>
          <w:rFonts w:ascii="Arial" w:hAnsi="Arial" w:cs="Arial"/>
        </w:rPr>
        <w:t xml:space="preserve"> According to Weinstein (</w:t>
      </w:r>
      <w:r w:rsidR="009007D0" w:rsidRPr="009007D0">
        <w:rPr>
          <w:rFonts w:ascii="Arial" w:hAnsi="Arial" w:cs="Arial"/>
        </w:rPr>
        <w:t>2020</w:t>
      </w:r>
      <w:r w:rsidR="009007D0">
        <w:rPr>
          <w:rFonts w:ascii="Arial" w:hAnsi="Arial" w:cs="Arial"/>
        </w:rPr>
        <w:t>), r</w:t>
      </w:r>
      <w:r w:rsidR="00DE1878" w:rsidRPr="00DE1878">
        <w:rPr>
          <w:rFonts w:ascii="Arial" w:hAnsi="Arial" w:cs="Arial"/>
        </w:rPr>
        <w:t xml:space="preserve">ivalry </w:t>
      </w:r>
      <w:r w:rsidR="000246CF">
        <w:rPr>
          <w:rFonts w:ascii="Arial" w:hAnsi="Arial" w:cs="Arial"/>
        </w:rPr>
        <w:t xml:space="preserve">within the market has aided Tesla to </w:t>
      </w:r>
      <w:r w:rsidR="009007D0">
        <w:rPr>
          <w:rFonts w:ascii="Arial" w:hAnsi="Arial" w:cs="Arial"/>
        </w:rPr>
        <w:t>speeds up</w:t>
      </w:r>
      <w:r w:rsidR="00DE1878" w:rsidRPr="00DE1878">
        <w:rPr>
          <w:rFonts w:ascii="Arial" w:hAnsi="Arial" w:cs="Arial"/>
        </w:rPr>
        <w:t xml:space="preserve"> technological </w:t>
      </w:r>
      <w:r w:rsidR="00E44A0F" w:rsidRPr="00DE1878">
        <w:rPr>
          <w:rFonts w:ascii="Arial" w:hAnsi="Arial" w:cs="Arial"/>
        </w:rPr>
        <w:t>development</w:t>
      </w:r>
      <w:r w:rsidR="00DE1878" w:rsidRPr="00DE1878">
        <w:rPr>
          <w:rFonts w:ascii="Arial" w:hAnsi="Arial" w:cs="Arial"/>
        </w:rPr>
        <w:t xml:space="preserve"> and innovation in </w:t>
      </w:r>
      <w:r w:rsidR="00DE1878">
        <w:rPr>
          <w:rFonts w:ascii="Arial" w:hAnsi="Arial" w:cs="Arial"/>
        </w:rPr>
        <w:t xml:space="preserve">all </w:t>
      </w:r>
      <w:r w:rsidR="00E44A0F">
        <w:rPr>
          <w:rFonts w:ascii="Arial" w:hAnsi="Arial" w:cs="Arial"/>
        </w:rPr>
        <w:t>parts</w:t>
      </w:r>
      <w:r w:rsidR="00482DB7">
        <w:rPr>
          <w:rFonts w:ascii="Arial" w:hAnsi="Arial" w:cs="Arial"/>
        </w:rPr>
        <w:t xml:space="preserve"> of Tesla</w:t>
      </w:r>
      <w:r w:rsidR="00DE1878">
        <w:rPr>
          <w:rFonts w:ascii="Arial" w:hAnsi="Arial" w:cs="Arial"/>
        </w:rPr>
        <w:t xml:space="preserve"> to meet </w:t>
      </w:r>
      <w:r w:rsidR="00E44A0F">
        <w:rPr>
          <w:rFonts w:ascii="Arial" w:hAnsi="Arial" w:cs="Arial"/>
        </w:rPr>
        <w:t>client</w:t>
      </w:r>
      <w:r w:rsidR="00DE1878">
        <w:rPr>
          <w:rFonts w:ascii="Arial" w:hAnsi="Arial" w:cs="Arial"/>
        </w:rPr>
        <w:t xml:space="preserve"> desires</w:t>
      </w:r>
      <w:r w:rsidR="00DE1878" w:rsidRPr="00DE1878">
        <w:rPr>
          <w:rFonts w:ascii="Arial" w:hAnsi="Arial" w:cs="Arial"/>
        </w:rPr>
        <w:t>. It also embraces</w:t>
      </w:r>
      <w:r w:rsidR="00DE1878">
        <w:rPr>
          <w:rFonts w:ascii="Arial" w:hAnsi="Arial" w:cs="Arial"/>
        </w:rPr>
        <w:t xml:space="preserve"> product innovations focuses on</w:t>
      </w:r>
      <w:r w:rsidR="00DE1878" w:rsidRPr="00DE1878">
        <w:rPr>
          <w:rFonts w:ascii="Arial" w:hAnsi="Arial" w:cs="Arial"/>
        </w:rPr>
        <w:t xml:space="preserve"> </w:t>
      </w:r>
      <w:r w:rsidR="00E44A0F" w:rsidRPr="00DE1878">
        <w:rPr>
          <w:rFonts w:ascii="Arial" w:hAnsi="Arial" w:cs="Arial"/>
        </w:rPr>
        <w:t>cumu</w:t>
      </w:r>
      <w:r w:rsidR="00E44A0F">
        <w:rPr>
          <w:rFonts w:ascii="Arial" w:hAnsi="Arial" w:cs="Arial"/>
        </w:rPr>
        <w:t>lating consumer interest through innovative marketing meth</w:t>
      </w:r>
      <w:r w:rsidR="006A5AF6">
        <w:rPr>
          <w:rFonts w:ascii="Arial" w:hAnsi="Arial" w:cs="Arial"/>
        </w:rPr>
        <w:t>o</w:t>
      </w:r>
      <w:r w:rsidR="00E44A0F">
        <w:rPr>
          <w:rFonts w:ascii="Arial" w:hAnsi="Arial" w:cs="Arial"/>
        </w:rPr>
        <w:t>ds</w:t>
      </w:r>
      <w:r w:rsidR="00DE1878" w:rsidRPr="00DE1878">
        <w:rPr>
          <w:rFonts w:ascii="Arial" w:hAnsi="Arial" w:cs="Arial"/>
        </w:rPr>
        <w:t xml:space="preserve">. From a microeconomic viewpoint the </w:t>
      </w:r>
      <w:r w:rsidR="006A5AF6" w:rsidRPr="00DE1878">
        <w:rPr>
          <w:rFonts w:ascii="Arial" w:hAnsi="Arial" w:cs="Arial"/>
        </w:rPr>
        <w:t>client</w:t>
      </w:r>
      <w:r w:rsidR="00DE1878" w:rsidRPr="00DE1878">
        <w:rPr>
          <w:rFonts w:ascii="Arial" w:hAnsi="Arial" w:cs="Arial"/>
        </w:rPr>
        <w:t xml:space="preserve"> </w:t>
      </w:r>
      <w:r w:rsidR="006A5AF6" w:rsidRPr="00DE1878">
        <w:rPr>
          <w:rFonts w:ascii="Arial" w:hAnsi="Arial" w:cs="Arial"/>
        </w:rPr>
        <w:t>approval</w:t>
      </w:r>
      <w:r w:rsidR="00DE1878" w:rsidRPr="00DE1878">
        <w:rPr>
          <w:rFonts w:ascii="Arial" w:hAnsi="Arial" w:cs="Arial"/>
        </w:rPr>
        <w:t xml:space="preserve"> can be understood as a factor of product effectiveness</w:t>
      </w:r>
      <w:r w:rsidR="006A5AF6">
        <w:rPr>
          <w:rFonts w:ascii="Arial" w:hAnsi="Arial" w:cs="Arial"/>
        </w:rPr>
        <w:t>,</w:t>
      </w:r>
      <w:r w:rsidR="00DE1878" w:rsidRPr="00DE1878">
        <w:rPr>
          <w:rFonts w:ascii="Arial" w:hAnsi="Arial" w:cs="Arial"/>
        </w:rPr>
        <w:t xml:space="preserve"> </w:t>
      </w:r>
      <w:r w:rsidR="006A5AF6" w:rsidRPr="00DE1878">
        <w:rPr>
          <w:rFonts w:ascii="Arial" w:hAnsi="Arial" w:cs="Arial"/>
        </w:rPr>
        <w:t>assessment</w:t>
      </w:r>
      <w:r w:rsidR="00DE1878" w:rsidRPr="00DE1878">
        <w:rPr>
          <w:rFonts w:ascii="Arial" w:hAnsi="Arial" w:cs="Arial"/>
        </w:rPr>
        <w:t xml:space="preserve"> that can </w:t>
      </w:r>
      <w:r w:rsidR="006A5AF6" w:rsidRPr="00DE1878">
        <w:rPr>
          <w:rFonts w:ascii="Arial" w:hAnsi="Arial" w:cs="Arial"/>
        </w:rPr>
        <w:t>fulfil</w:t>
      </w:r>
      <w:r w:rsidR="00DE1878" w:rsidRPr="00DE1878">
        <w:rPr>
          <w:rFonts w:ascii="Arial" w:hAnsi="Arial" w:cs="Arial"/>
        </w:rPr>
        <w:t xml:space="preserve"> </w:t>
      </w:r>
      <w:r w:rsidR="006A5AF6" w:rsidRPr="00DE1878">
        <w:rPr>
          <w:rFonts w:ascii="Arial" w:hAnsi="Arial" w:cs="Arial"/>
        </w:rPr>
        <w:t>client</w:t>
      </w:r>
      <w:r w:rsidR="00DE1878" w:rsidRPr="00DE1878">
        <w:rPr>
          <w:rFonts w:ascii="Arial" w:hAnsi="Arial" w:cs="Arial"/>
        </w:rPr>
        <w:t xml:space="preserve"> necessities.</w:t>
      </w:r>
    </w:p>
    <w:p w14:paraId="68E10372" w14:textId="77777777" w:rsidR="001743C2" w:rsidRPr="00B61BBB" w:rsidRDefault="001743C2" w:rsidP="001743C2">
      <w:pPr>
        <w:spacing w:after="0"/>
        <w:jc w:val="both"/>
        <w:rPr>
          <w:rFonts w:ascii="Arial" w:hAnsi="Arial" w:cs="Arial"/>
        </w:rPr>
      </w:pPr>
    </w:p>
    <w:p w14:paraId="506965D3" w14:textId="42CFC3CE" w:rsidR="00FD5ABC" w:rsidRDefault="00B61BBB" w:rsidP="00BD0AD0">
      <w:pPr>
        <w:tabs>
          <w:tab w:val="left" w:pos="2505"/>
        </w:tabs>
        <w:spacing w:after="0" w:line="360" w:lineRule="auto"/>
        <w:jc w:val="both"/>
        <w:rPr>
          <w:rFonts w:ascii="Arial" w:hAnsi="Arial" w:cs="Arial"/>
        </w:rPr>
      </w:pPr>
      <w:r w:rsidRPr="00B61BBB">
        <w:rPr>
          <w:rFonts w:ascii="Arial" w:hAnsi="Arial" w:cs="Arial"/>
          <w:b/>
        </w:rPr>
        <w:t>Soci</w:t>
      </w:r>
      <w:r>
        <w:rPr>
          <w:rFonts w:ascii="Arial" w:hAnsi="Arial" w:cs="Arial"/>
          <w:b/>
        </w:rPr>
        <w:t>et</w:t>
      </w:r>
      <w:r w:rsidRPr="00B61BBB">
        <w:rPr>
          <w:rFonts w:ascii="Arial" w:hAnsi="Arial" w:cs="Arial"/>
          <w:b/>
        </w:rPr>
        <w:t>al</w:t>
      </w:r>
      <w:r w:rsidR="004044F5">
        <w:rPr>
          <w:rFonts w:ascii="Arial" w:hAnsi="Arial" w:cs="Arial"/>
          <w:b/>
        </w:rPr>
        <w:t xml:space="preserve"> and Innovative</w:t>
      </w:r>
      <w:r w:rsidRPr="00B61BBB">
        <w:rPr>
          <w:rFonts w:ascii="Arial" w:hAnsi="Arial" w:cs="Arial"/>
          <w:b/>
        </w:rPr>
        <w:t xml:space="preserve"> marketing</w:t>
      </w:r>
      <w:r w:rsidR="004E35D0">
        <w:rPr>
          <w:rFonts w:ascii="Arial" w:hAnsi="Arial" w:cs="Arial"/>
          <w:b/>
        </w:rPr>
        <w:t xml:space="preserve"> of Tesla</w:t>
      </w:r>
      <w:r w:rsidR="00554A27">
        <w:rPr>
          <w:rFonts w:ascii="Arial" w:hAnsi="Arial" w:cs="Arial"/>
        </w:rPr>
        <w:t xml:space="preserve"> </w:t>
      </w:r>
      <w:r w:rsidR="004044F5">
        <w:rPr>
          <w:rFonts w:ascii="Arial" w:hAnsi="Arial" w:cs="Arial"/>
        </w:rPr>
        <w:t xml:space="preserve">is to </w:t>
      </w:r>
      <w:r w:rsidRPr="00B61BBB">
        <w:rPr>
          <w:rFonts w:ascii="Arial" w:hAnsi="Arial" w:cs="Arial"/>
        </w:rPr>
        <w:t>take</w:t>
      </w:r>
      <w:r w:rsidR="00554A27">
        <w:rPr>
          <w:rFonts w:ascii="Arial" w:hAnsi="Arial" w:cs="Arial"/>
        </w:rPr>
        <w:t>s</w:t>
      </w:r>
      <w:r w:rsidRPr="00B61BBB">
        <w:rPr>
          <w:rFonts w:ascii="Arial" w:hAnsi="Arial" w:cs="Arial"/>
        </w:rPr>
        <w:t xml:space="preserve"> into account</w:t>
      </w:r>
      <w:r w:rsidR="00554A27">
        <w:rPr>
          <w:rFonts w:ascii="Arial" w:hAnsi="Arial" w:cs="Arial"/>
        </w:rPr>
        <w:t xml:space="preserve"> key factors like </w:t>
      </w:r>
      <w:r w:rsidR="00554A27" w:rsidRPr="00554A27">
        <w:rPr>
          <w:rFonts w:ascii="Arial" w:hAnsi="Arial" w:cs="Arial"/>
        </w:rPr>
        <w:t>the social welfare</w:t>
      </w:r>
      <w:r w:rsidR="00554A27">
        <w:rPr>
          <w:rFonts w:ascii="Arial" w:hAnsi="Arial" w:cs="Arial"/>
        </w:rPr>
        <w:t>, the</w:t>
      </w:r>
      <w:r w:rsidRPr="00B61BBB">
        <w:rPr>
          <w:rFonts w:ascii="Arial" w:hAnsi="Arial" w:cs="Arial"/>
        </w:rPr>
        <w:t xml:space="preserve"> </w:t>
      </w:r>
      <w:r w:rsidR="00C07421" w:rsidRPr="00B61BBB">
        <w:rPr>
          <w:rFonts w:ascii="Arial" w:hAnsi="Arial" w:cs="Arial"/>
        </w:rPr>
        <w:t>desires</w:t>
      </w:r>
      <w:r w:rsidRPr="00B61BBB">
        <w:rPr>
          <w:rFonts w:ascii="Arial" w:hAnsi="Arial" w:cs="Arial"/>
        </w:rPr>
        <w:t xml:space="preserve"> and interest</w:t>
      </w:r>
      <w:r w:rsidR="00C07421">
        <w:rPr>
          <w:rFonts w:ascii="Arial" w:hAnsi="Arial" w:cs="Arial"/>
        </w:rPr>
        <w:t xml:space="preserve"> of </w:t>
      </w:r>
      <w:r w:rsidR="00554A27" w:rsidRPr="00B61BBB">
        <w:rPr>
          <w:rFonts w:ascii="Arial" w:hAnsi="Arial" w:cs="Arial"/>
        </w:rPr>
        <w:t>customers</w:t>
      </w:r>
      <w:r w:rsidR="00C07421">
        <w:rPr>
          <w:rFonts w:ascii="Arial" w:hAnsi="Arial" w:cs="Arial"/>
        </w:rPr>
        <w:t xml:space="preserve"> in line with</w:t>
      </w:r>
      <w:r w:rsidR="00554A27">
        <w:rPr>
          <w:rFonts w:ascii="Arial" w:hAnsi="Arial" w:cs="Arial"/>
        </w:rPr>
        <w:t xml:space="preserve"> Tesla’s</w:t>
      </w:r>
      <w:r w:rsidRPr="00B61BBB">
        <w:rPr>
          <w:rFonts w:ascii="Arial" w:hAnsi="Arial" w:cs="Arial"/>
        </w:rPr>
        <w:t xml:space="preserve"> </w:t>
      </w:r>
      <w:r w:rsidR="00554A27" w:rsidRPr="00B61BBB">
        <w:rPr>
          <w:rFonts w:ascii="Arial" w:hAnsi="Arial" w:cs="Arial"/>
        </w:rPr>
        <w:t>requirements</w:t>
      </w:r>
      <w:r w:rsidR="00554A27">
        <w:rPr>
          <w:rFonts w:ascii="Arial" w:hAnsi="Arial" w:cs="Arial"/>
        </w:rPr>
        <w:t>.</w:t>
      </w:r>
      <w:r w:rsidR="00554A27" w:rsidRPr="00B61BBB">
        <w:rPr>
          <w:rFonts w:ascii="Arial" w:hAnsi="Arial" w:cs="Arial"/>
        </w:rPr>
        <w:t xml:space="preserve"> Therefore</w:t>
      </w:r>
      <w:r w:rsidRPr="00B61BBB">
        <w:rPr>
          <w:rFonts w:ascii="Arial" w:hAnsi="Arial" w:cs="Arial"/>
        </w:rPr>
        <w:t xml:space="preserve">, </w:t>
      </w:r>
      <w:r w:rsidR="00554A27">
        <w:rPr>
          <w:rFonts w:ascii="Arial" w:hAnsi="Arial" w:cs="Arial"/>
        </w:rPr>
        <w:t xml:space="preserve">Tesla views </w:t>
      </w:r>
      <w:r w:rsidRPr="00B61BBB">
        <w:rPr>
          <w:rFonts w:ascii="Arial" w:hAnsi="Arial" w:cs="Arial"/>
        </w:rPr>
        <w:t xml:space="preserve">green </w:t>
      </w:r>
      <w:r w:rsidR="00554A27" w:rsidRPr="00B61BBB">
        <w:rPr>
          <w:rFonts w:ascii="Arial" w:hAnsi="Arial" w:cs="Arial"/>
        </w:rPr>
        <w:t>marketing products</w:t>
      </w:r>
      <w:r w:rsidRPr="00B61BBB">
        <w:rPr>
          <w:rFonts w:ascii="Arial" w:hAnsi="Arial" w:cs="Arial"/>
        </w:rPr>
        <w:t xml:space="preserve"> and services which are not only eco-friendly but also beneficial for society.</w:t>
      </w:r>
      <w:r w:rsidR="00554A27">
        <w:rPr>
          <w:rFonts w:ascii="Arial" w:hAnsi="Arial" w:cs="Arial"/>
        </w:rPr>
        <w:t xml:space="preserve"> According to </w:t>
      </w:r>
      <w:r w:rsidR="0063580F">
        <w:rPr>
          <w:rFonts w:ascii="Arial" w:hAnsi="Arial" w:cs="Arial"/>
        </w:rPr>
        <w:t>Bruijl (</w:t>
      </w:r>
      <w:r w:rsidR="0063580F" w:rsidRPr="0063580F">
        <w:rPr>
          <w:rFonts w:ascii="Arial" w:hAnsi="Arial" w:cs="Arial"/>
        </w:rPr>
        <w:t>2017</w:t>
      </w:r>
      <w:r w:rsidR="0063580F">
        <w:rPr>
          <w:rFonts w:ascii="Arial" w:hAnsi="Arial" w:cs="Arial"/>
        </w:rPr>
        <w:t xml:space="preserve">), </w:t>
      </w:r>
      <w:r w:rsidR="00554A27" w:rsidRPr="00554A27">
        <w:rPr>
          <w:rFonts w:ascii="Arial" w:hAnsi="Arial" w:cs="Arial"/>
        </w:rPr>
        <w:t>Tesl</w:t>
      </w:r>
      <w:r w:rsidR="00554A27">
        <w:rPr>
          <w:rFonts w:ascii="Arial" w:hAnsi="Arial" w:cs="Arial"/>
        </w:rPr>
        <w:t>a uses one of the most efficient</w:t>
      </w:r>
      <w:r w:rsidR="00554A27" w:rsidRPr="00554A27">
        <w:rPr>
          <w:rFonts w:ascii="Arial" w:hAnsi="Arial" w:cs="Arial"/>
        </w:rPr>
        <w:t xml:space="preserve"> approaches</w:t>
      </w:r>
      <w:r w:rsidR="00554A27">
        <w:rPr>
          <w:rFonts w:ascii="Arial" w:hAnsi="Arial" w:cs="Arial"/>
        </w:rPr>
        <w:t xml:space="preserve"> of marketing, which is word-of-mouth. Tesla’s </w:t>
      </w:r>
      <w:r w:rsidR="00554A27" w:rsidRPr="00554A27">
        <w:rPr>
          <w:rFonts w:ascii="Arial" w:hAnsi="Arial" w:cs="Arial"/>
        </w:rPr>
        <w:t xml:space="preserve">brand’s referral package rewards individuals who share their </w:t>
      </w:r>
      <w:r w:rsidR="0063580F" w:rsidRPr="00554A27">
        <w:rPr>
          <w:rFonts w:ascii="Arial" w:hAnsi="Arial" w:cs="Arial"/>
        </w:rPr>
        <w:t>involvements</w:t>
      </w:r>
      <w:r w:rsidR="00554A27" w:rsidRPr="00554A27">
        <w:rPr>
          <w:rFonts w:ascii="Arial" w:hAnsi="Arial" w:cs="Arial"/>
        </w:rPr>
        <w:t xml:space="preserve"> with others. </w:t>
      </w:r>
      <w:r w:rsidR="0063580F" w:rsidRPr="00554A27">
        <w:rPr>
          <w:rFonts w:ascii="Arial" w:hAnsi="Arial" w:cs="Arial"/>
        </w:rPr>
        <w:t>Customers</w:t>
      </w:r>
      <w:r w:rsidR="00554A27" w:rsidRPr="00554A27">
        <w:rPr>
          <w:rFonts w:ascii="Arial" w:hAnsi="Arial" w:cs="Arial"/>
        </w:rPr>
        <w:t xml:space="preserve"> tend to trust recommendations from </w:t>
      </w:r>
      <w:r w:rsidR="0063580F">
        <w:rPr>
          <w:rFonts w:ascii="Arial" w:hAnsi="Arial" w:cs="Arial"/>
        </w:rPr>
        <w:t xml:space="preserve">other </w:t>
      </w:r>
      <w:r w:rsidR="0063580F" w:rsidRPr="00554A27">
        <w:rPr>
          <w:rFonts w:ascii="Arial" w:hAnsi="Arial" w:cs="Arial"/>
        </w:rPr>
        <w:t>individuals</w:t>
      </w:r>
      <w:r w:rsidR="0063580F">
        <w:rPr>
          <w:rFonts w:ascii="Arial" w:hAnsi="Arial" w:cs="Arial"/>
        </w:rPr>
        <w:t xml:space="preserve"> they know and trust like family members,</w:t>
      </w:r>
      <w:r w:rsidR="0063580F" w:rsidRPr="0063580F">
        <w:t xml:space="preserve"> </w:t>
      </w:r>
      <w:r w:rsidR="0063580F">
        <w:rPr>
          <w:rFonts w:ascii="Arial" w:hAnsi="Arial" w:cs="Arial"/>
        </w:rPr>
        <w:t xml:space="preserve">friends, colleagues, </w:t>
      </w:r>
      <w:r w:rsidR="00554A27" w:rsidRPr="00554A27">
        <w:rPr>
          <w:rFonts w:ascii="Arial" w:hAnsi="Arial" w:cs="Arial"/>
        </w:rPr>
        <w:t xml:space="preserve">more than brand-owned </w:t>
      </w:r>
      <w:r w:rsidR="0063580F" w:rsidRPr="00554A27">
        <w:rPr>
          <w:rFonts w:ascii="Arial" w:hAnsi="Arial" w:cs="Arial"/>
        </w:rPr>
        <w:t>networks</w:t>
      </w:r>
      <w:r w:rsidR="0063580F">
        <w:rPr>
          <w:rFonts w:ascii="Arial" w:hAnsi="Arial" w:cs="Arial"/>
        </w:rPr>
        <w:t>.</w:t>
      </w:r>
      <w:r w:rsidR="00554A27">
        <w:rPr>
          <w:rFonts w:ascii="Arial" w:hAnsi="Arial" w:cs="Arial"/>
        </w:rPr>
        <w:t xml:space="preserve"> </w:t>
      </w:r>
      <w:r w:rsidR="004044F5">
        <w:rPr>
          <w:rFonts w:ascii="Arial" w:hAnsi="Arial" w:cs="Arial"/>
        </w:rPr>
        <w:t>Tesla</w:t>
      </w:r>
      <w:r w:rsidR="004E35D0">
        <w:rPr>
          <w:rFonts w:ascii="Arial" w:hAnsi="Arial" w:cs="Arial"/>
        </w:rPr>
        <w:t xml:space="preserve"> also</w:t>
      </w:r>
      <w:r w:rsidR="004044F5">
        <w:rPr>
          <w:rFonts w:ascii="Arial" w:hAnsi="Arial" w:cs="Arial"/>
        </w:rPr>
        <w:t xml:space="preserve"> focuses on </w:t>
      </w:r>
      <w:r w:rsidR="004044F5" w:rsidRPr="004044F5">
        <w:rPr>
          <w:rFonts w:ascii="Arial" w:hAnsi="Arial" w:cs="Arial"/>
        </w:rPr>
        <w:t xml:space="preserve">technological </w:t>
      </w:r>
      <w:r w:rsidR="006A5AF6" w:rsidRPr="004044F5">
        <w:rPr>
          <w:rFonts w:ascii="Arial" w:hAnsi="Arial" w:cs="Arial"/>
        </w:rPr>
        <w:t>development</w:t>
      </w:r>
      <w:r w:rsidR="004044F5" w:rsidRPr="004044F5">
        <w:rPr>
          <w:rFonts w:ascii="Arial" w:hAnsi="Arial" w:cs="Arial"/>
        </w:rPr>
        <w:t xml:space="preserve"> and innovation in all </w:t>
      </w:r>
      <w:r w:rsidR="006A5AF6" w:rsidRPr="004044F5">
        <w:rPr>
          <w:rFonts w:ascii="Arial" w:hAnsi="Arial" w:cs="Arial"/>
        </w:rPr>
        <w:t>pa</w:t>
      </w:r>
      <w:r w:rsidR="006A5AF6">
        <w:rPr>
          <w:rFonts w:ascii="Arial" w:hAnsi="Arial" w:cs="Arial"/>
        </w:rPr>
        <w:t>rts</w:t>
      </w:r>
      <w:r w:rsidR="004044F5">
        <w:rPr>
          <w:rFonts w:ascii="Arial" w:hAnsi="Arial" w:cs="Arial"/>
        </w:rPr>
        <w:t xml:space="preserve"> to meet </w:t>
      </w:r>
      <w:r w:rsidR="006A5AF6">
        <w:rPr>
          <w:rFonts w:ascii="Arial" w:hAnsi="Arial" w:cs="Arial"/>
        </w:rPr>
        <w:t>client</w:t>
      </w:r>
      <w:r w:rsidR="004044F5">
        <w:rPr>
          <w:rFonts w:ascii="Arial" w:hAnsi="Arial" w:cs="Arial"/>
        </w:rPr>
        <w:t xml:space="preserve"> desires</w:t>
      </w:r>
      <w:r w:rsidR="006A5AF6">
        <w:rPr>
          <w:rFonts w:ascii="Arial" w:hAnsi="Arial" w:cs="Arial"/>
        </w:rPr>
        <w:t xml:space="preserve"> </w:t>
      </w:r>
      <w:r w:rsidR="006A5AF6" w:rsidRPr="006A5AF6">
        <w:rPr>
          <w:rFonts w:ascii="Arial" w:hAnsi="Arial" w:cs="Arial"/>
        </w:rPr>
        <w:t>(Kim, 2020</w:t>
      </w:r>
      <w:r w:rsidR="00080E9B" w:rsidRPr="006A5AF6">
        <w:rPr>
          <w:rFonts w:ascii="Arial" w:hAnsi="Arial" w:cs="Arial"/>
        </w:rPr>
        <w:t>).</w:t>
      </w:r>
      <w:r w:rsidR="004044F5">
        <w:rPr>
          <w:rFonts w:ascii="Arial" w:hAnsi="Arial" w:cs="Arial"/>
        </w:rPr>
        <w:t xml:space="preserve"> </w:t>
      </w:r>
    </w:p>
    <w:p w14:paraId="5FAC5578" w14:textId="77777777" w:rsidR="006A5AF6" w:rsidRDefault="006A5AF6" w:rsidP="00BD0AD0">
      <w:pPr>
        <w:tabs>
          <w:tab w:val="left" w:pos="2505"/>
        </w:tabs>
        <w:spacing w:after="0" w:line="360" w:lineRule="auto"/>
        <w:jc w:val="both"/>
        <w:rPr>
          <w:rFonts w:ascii="Arial" w:hAnsi="Arial" w:cs="Arial"/>
        </w:rPr>
      </w:pPr>
    </w:p>
    <w:p w14:paraId="2BAF695B" w14:textId="6880765F" w:rsidR="004447D0" w:rsidRDefault="00BD0AD0" w:rsidP="00F17707">
      <w:pPr>
        <w:pStyle w:val="Heading1"/>
        <w:spacing w:before="0" w:line="360" w:lineRule="auto"/>
        <w:rPr>
          <w:rFonts w:ascii="Arial" w:hAnsi="Arial" w:cs="Arial"/>
        </w:rPr>
      </w:pPr>
      <w:bookmarkStart w:id="29" w:name="_Toc33870503"/>
      <w:bookmarkStart w:id="30" w:name="_Toc34214646"/>
      <w:bookmarkStart w:id="31" w:name="_Toc34436910"/>
      <w:bookmarkStart w:id="32" w:name="_Toc34559683"/>
      <w:bookmarkStart w:id="33" w:name="_Toc34644630"/>
      <w:bookmarkStart w:id="34" w:name="_Toc34734262"/>
      <w:bookmarkStart w:id="35" w:name="_Toc31591971"/>
      <w:bookmarkStart w:id="36" w:name="_Toc88830161"/>
      <w:bookmarkEnd w:id="1"/>
      <w:bookmarkEnd w:id="2"/>
      <w:bookmarkEnd w:id="3"/>
      <w:bookmarkEnd w:id="4"/>
      <w:bookmarkEnd w:id="5"/>
      <w:bookmarkEnd w:id="6"/>
      <w:bookmarkEnd w:id="7"/>
      <w:bookmarkEnd w:id="8"/>
      <w:bookmarkEnd w:id="9"/>
      <w:bookmarkEnd w:id="10"/>
      <w:bookmarkEnd w:id="13"/>
      <w:bookmarkEnd w:id="14"/>
      <w:bookmarkEnd w:id="15"/>
      <w:bookmarkEnd w:id="16"/>
      <w:bookmarkEnd w:id="17"/>
      <w:bookmarkEnd w:id="18"/>
      <w:bookmarkEnd w:id="19"/>
      <w:bookmarkEnd w:id="20"/>
      <w:bookmarkEnd w:id="21"/>
      <w:r>
        <w:rPr>
          <w:rFonts w:ascii="Arial" w:hAnsi="Arial" w:cs="Arial"/>
          <w:b/>
          <w:color w:val="auto"/>
          <w:sz w:val="22"/>
          <w:szCs w:val="22"/>
        </w:rPr>
        <w:t>How Tesla Is applying</w:t>
      </w:r>
      <w:r w:rsidR="009014FE" w:rsidRPr="009014FE">
        <w:rPr>
          <w:rFonts w:ascii="Arial" w:hAnsi="Arial" w:cs="Arial"/>
          <w:b/>
          <w:color w:val="auto"/>
          <w:sz w:val="22"/>
          <w:szCs w:val="22"/>
        </w:rPr>
        <w:t xml:space="preserve"> Artificial Intelligence</w:t>
      </w:r>
      <w:r w:rsidR="004D3791">
        <w:rPr>
          <w:rFonts w:ascii="Arial" w:hAnsi="Arial" w:cs="Arial"/>
          <w:b/>
          <w:color w:val="auto"/>
          <w:sz w:val="22"/>
          <w:szCs w:val="22"/>
        </w:rPr>
        <w:t xml:space="preserve"> (AI)</w:t>
      </w:r>
      <w:r w:rsidR="009014FE" w:rsidRPr="009014FE">
        <w:rPr>
          <w:rFonts w:ascii="Arial" w:hAnsi="Arial" w:cs="Arial"/>
          <w:b/>
          <w:color w:val="auto"/>
          <w:sz w:val="22"/>
          <w:szCs w:val="22"/>
        </w:rPr>
        <w:t>.</w:t>
      </w:r>
      <w:bookmarkStart w:id="37" w:name="_Toc55852630"/>
      <w:bookmarkStart w:id="38" w:name="_Toc57052898"/>
      <w:bookmarkEnd w:id="36"/>
    </w:p>
    <w:p w14:paraId="76B69401" w14:textId="60666AAE" w:rsidR="00AF4DE3" w:rsidRDefault="00F17707" w:rsidP="00FD5ABC">
      <w:pPr>
        <w:spacing w:after="0" w:line="360" w:lineRule="auto"/>
        <w:jc w:val="both"/>
        <w:rPr>
          <w:rFonts w:ascii="Arial" w:hAnsi="Arial" w:cs="Arial"/>
        </w:rPr>
      </w:pPr>
      <w:bookmarkStart w:id="39" w:name="_Toc32152673"/>
      <w:bookmarkStart w:id="40" w:name="_Toc32479895"/>
      <w:bookmarkStart w:id="41" w:name="_Toc32660023"/>
      <w:bookmarkStart w:id="42" w:name="_Toc32710258"/>
      <w:bookmarkStart w:id="43" w:name="_Toc32740024"/>
      <w:bookmarkStart w:id="44" w:name="_Toc32795388"/>
      <w:bookmarkStart w:id="45" w:name="_Toc32837655"/>
      <w:bookmarkStart w:id="46" w:name="_Toc33870504"/>
      <w:bookmarkStart w:id="47" w:name="_Toc34214647"/>
      <w:bookmarkStart w:id="48" w:name="_Toc34436911"/>
      <w:bookmarkStart w:id="49" w:name="_Toc34559684"/>
      <w:bookmarkStart w:id="50" w:name="_Toc34644631"/>
      <w:bookmarkStart w:id="51" w:name="_Toc34734263"/>
      <w:bookmarkEnd w:id="29"/>
      <w:bookmarkEnd w:id="30"/>
      <w:bookmarkEnd w:id="31"/>
      <w:bookmarkEnd w:id="32"/>
      <w:bookmarkEnd w:id="33"/>
      <w:bookmarkEnd w:id="34"/>
      <w:bookmarkEnd w:id="37"/>
      <w:bookmarkEnd w:id="38"/>
      <w:r w:rsidRPr="00F17707">
        <w:rPr>
          <w:rFonts w:ascii="Arial" w:hAnsi="Arial" w:cs="Arial"/>
        </w:rPr>
        <w:t xml:space="preserve">How Tesla Is applying Artificial Intelligence (AI). Tesla is a pioneer in electronic motor vehicles, the motive for Tesla’s </w:t>
      </w:r>
      <w:r w:rsidR="006A5AF6" w:rsidRPr="00F17707">
        <w:rPr>
          <w:rFonts w:ascii="Arial" w:hAnsi="Arial" w:cs="Arial"/>
        </w:rPr>
        <w:t>achievement</w:t>
      </w:r>
      <w:r w:rsidRPr="00F17707">
        <w:rPr>
          <w:rFonts w:ascii="Arial" w:hAnsi="Arial" w:cs="Arial"/>
        </w:rPr>
        <w:t xml:space="preserve"> is that they are essentially a technology </w:t>
      </w:r>
      <w:r w:rsidR="008E2E99" w:rsidRPr="00F17707">
        <w:rPr>
          <w:rFonts w:ascii="Arial" w:hAnsi="Arial" w:cs="Arial"/>
        </w:rPr>
        <w:t>firm</w:t>
      </w:r>
      <w:r w:rsidR="008E2E99">
        <w:rPr>
          <w:rFonts w:ascii="Arial" w:hAnsi="Arial" w:cs="Arial"/>
        </w:rPr>
        <w:t>. Tesla’s main focus is</w:t>
      </w:r>
      <w:r w:rsidRPr="00F17707">
        <w:rPr>
          <w:rFonts w:ascii="Arial" w:hAnsi="Arial" w:cs="Arial"/>
        </w:rPr>
        <w:t xml:space="preserve"> on artificial intelligence</w:t>
      </w:r>
      <w:r w:rsidR="008E2E99">
        <w:rPr>
          <w:rFonts w:ascii="Arial" w:hAnsi="Arial" w:cs="Arial"/>
        </w:rPr>
        <w:t xml:space="preserve"> technology, and it is a key </w:t>
      </w:r>
      <w:r w:rsidRPr="00F17707">
        <w:rPr>
          <w:rFonts w:ascii="Arial" w:hAnsi="Arial" w:cs="Arial"/>
        </w:rPr>
        <w:t>factors for Tesla’s a</w:t>
      </w:r>
      <w:r w:rsidR="006A5AF6">
        <w:rPr>
          <w:rFonts w:ascii="Arial" w:hAnsi="Arial" w:cs="Arial"/>
        </w:rPr>
        <w:t xml:space="preserve">chievement.  At present, </w:t>
      </w:r>
      <w:r w:rsidRPr="00F17707">
        <w:rPr>
          <w:rFonts w:ascii="Arial" w:hAnsi="Arial" w:cs="Arial"/>
        </w:rPr>
        <w:t xml:space="preserve">the crucial </w:t>
      </w:r>
      <w:r w:rsidR="006A5AF6" w:rsidRPr="00F17707">
        <w:rPr>
          <w:rFonts w:ascii="Arial" w:hAnsi="Arial" w:cs="Arial"/>
        </w:rPr>
        <w:t>objectives</w:t>
      </w:r>
      <w:r w:rsidR="006A5AF6">
        <w:rPr>
          <w:rFonts w:ascii="Arial" w:hAnsi="Arial" w:cs="Arial"/>
        </w:rPr>
        <w:t xml:space="preserve"> for Tesla is making their vehicles</w:t>
      </w:r>
      <w:r w:rsidRPr="00F17707">
        <w:rPr>
          <w:rFonts w:ascii="Arial" w:hAnsi="Arial" w:cs="Arial"/>
        </w:rPr>
        <w:t xml:space="preserve"> fully self-dire</w:t>
      </w:r>
      <w:r w:rsidR="006A5AF6">
        <w:rPr>
          <w:rFonts w:ascii="Arial" w:hAnsi="Arial" w:cs="Arial"/>
        </w:rPr>
        <w:t>cted and Tesla is leveraging vast</w:t>
      </w:r>
      <w:r w:rsidRPr="00F17707">
        <w:rPr>
          <w:rFonts w:ascii="Arial" w:hAnsi="Arial" w:cs="Arial"/>
        </w:rPr>
        <w:t xml:space="preserve"> </w:t>
      </w:r>
      <w:r w:rsidR="006A5AF6" w:rsidRPr="00F17707">
        <w:rPr>
          <w:rFonts w:ascii="Arial" w:hAnsi="Arial" w:cs="Arial"/>
        </w:rPr>
        <w:t>information</w:t>
      </w:r>
      <w:r w:rsidRPr="00F17707">
        <w:rPr>
          <w:rFonts w:ascii="Arial" w:hAnsi="Arial" w:cs="Arial"/>
        </w:rPr>
        <w:t xml:space="preserve"> and AI to achieve this success.  According to Benzidia. et. al. (2021), Tesla utilises AI to comprehend and anticipate the following actions of cars. The data supports Tesla to </w:t>
      </w:r>
      <w:r w:rsidR="00654E72" w:rsidRPr="00F17707">
        <w:rPr>
          <w:rFonts w:ascii="Arial" w:hAnsi="Arial" w:cs="Arial"/>
        </w:rPr>
        <w:t>design</w:t>
      </w:r>
      <w:r w:rsidRPr="00F17707">
        <w:rPr>
          <w:rFonts w:ascii="Arial" w:hAnsi="Arial" w:cs="Arial"/>
        </w:rPr>
        <w:t xml:space="preserve"> their movements </w:t>
      </w:r>
      <w:r w:rsidR="00654E72">
        <w:rPr>
          <w:rFonts w:ascii="Arial" w:hAnsi="Arial" w:cs="Arial"/>
        </w:rPr>
        <w:t>with</w:t>
      </w:r>
      <w:r w:rsidRPr="00F17707">
        <w:rPr>
          <w:rFonts w:ascii="Arial" w:hAnsi="Arial" w:cs="Arial"/>
        </w:rPr>
        <w:t xml:space="preserve">in a split </w:t>
      </w:r>
      <w:r w:rsidR="00654E72">
        <w:rPr>
          <w:rFonts w:ascii="Arial" w:hAnsi="Arial" w:cs="Arial"/>
        </w:rPr>
        <w:t xml:space="preserve">of </w:t>
      </w:r>
      <w:r w:rsidRPr="00F17707">
        <w:rPr>
          <w:rFonts w:ascii="Arial" w:hAnsi="Arial" w:cs="Arial"/>
        </w:rPr>
        <w:t>second, and choose what Tesla is going to do from instant to ins</w:t>
      </w:r>
      <w:r w:rsidR="00654E72">
        <w:rPr>
          <w:rFonts w:ascii="Arial" w:hAnsi="Arial" w:cs="Arial"/>
        </w:rPr>
        <w:t>tant. For instance, must the vehicle</w:t>
      </w:r>
      <w:r w:rsidRPr="00F17707">
        <w:rPr>
          <w:rFonts w:ascii="Arial" w:hAnsi="Arial" w:cs="Arial"/>
        </w:rPr>
        <w:t xml:space="preserve"> stay in the </w:t>
      </w:r>
      <w:r w:rsidR="00654E72" w:rsidRPr="00F17707">
        <w:rPr>
          <w:rFonts w:ascii="Arial" w:hAnsi="Arial" w:cs="Arial"/>
        </w:rPr>
        <w:t>existing</w:t>
      </w:r>
      <w:r w:rsidRPr="00F17707">
        <w:rPr>
          <w:rFonts w:ascii="Arial" w:hAnsi="Arial" w:cs="Arial"/>
        </w:rPr>
        <w:t xml:space="preserve"> lane or </w:t>
      </w:r>
      <w:r w:rsidR="00654E72">
        <w:rPr>
          <w:rFonts w:ascii="Arial" w:hAnsi="Arial" w:cs="Arial"/>
        </w:rPr>
        <w:t xml:space="preserve">does it </w:t>
      </w:r>
      <w:r w:rsidR="00654E72" w:rsidRPr="00F17707">
        <w:rPr>
          <w:rFonts w:ascii="Arial" w:hAnsi="Arial" w:cs="Arial"/>
        </w:rPr>
        <w:t>alteration</w:t>
      </w:r>
      <w:r w:rsidRPr="00F17707">
        <w:rPr>
          <w:rFonts w:ascii="Arial" w:hAnsi="Arial" w:cs="Arial"/>
        </w:rPr>
        <w:t xml:space="preserve"> lanes, must the</w:t>
      </w:r>
      <w:r w:rsidR="00654E72">
        <w:rPr>
          <w:rFonts w:ascii="Arial" w:hAnsi="Arial" w:cs="Arial"/>
        </w:rPr>
        <w:t xml:space="preserve"> Tesla pass the vehicle</w:t>
      </w:r>
      <w:r w:rsidRPr="00F17707">
        <w:rPr>
          <w:rFonts w:ascii="Arial" w:hAnsi="Arial" w:cs="Arial"/>
        </w:rPr>
        <w:t xml:space="preserve"> in </w:t>
      </w:r>
      <w:r w:rsidR="00654E72">
        <w:rPr>
          <w:rFonts w:ascii="Arial" w:hAnsi="Arial" w:cs="Arial"/>
        </w:rPr>
        <w:t>front of it, or maintain its present course, when must the Tesla automobile</w:t>
      </w:r>
      <w:r w:rsidRPr="00F17707">
        <w:rPr>
          <w:rFonts w:ascii="Arial" w:hAnsi="Arial" w:cs="Arial"/>
        </w:rPr>
        <w:t xml:space="preserve"> accelerate</w:t>
      </w:r>
      <w:r w:rsidR="00654E72">
        <w:rPr>
          <w:rFonts w:ascii="Arial" w:hAnsi="Arial" w:cs="Arial"/>
        </w:rPr>
        <w:t xml:space="preserve"> or brake. In order to create a vehicle that is</w:t>
      </w:r>
      <w:r w:rsidRPr="00F17707">
        <w:rPr>
          <w:rFonts w:ascii="Arial" w:hAnsi="Arial" w:cs="Arial"/>
        </w:rPr>
        <w:t xml:space="preserve"> f</w:t>
      </w:r>
      <w:r w:rsidR="00654E72">
        <w:rPr>
          <w:rFonts w:ascii="Arial" w:hAnsi="Arial" w:cs="Arial"/>
        </w:rPr>
        <w:t xml:space="preserve">ully self-directed, Tesla requires </w:t>
      </w:r>
      <w:r w:rsidR="00654E72" w:rsidRPr="00F17707">
        <w:rPr>
          <w:rFonts w:ascii="Arial" w:hAnsi="Arial" w:cs="Arial"/>
        </w:rPr>
        <w:t>gather</w:t>
      </w:r>
      <w:r w:rsidRPr="00F17707">
        <w:rPr>
          <w:rFonts w:ascii="Arial" w:hAnsi="Arial" w:cs="Arial"/>
        </w:rPr>
        <w:t xml:space="preserve"> the right </w:t>
      </w:r>
      <w:r w:rsidR="008E2E99" w:rsidRPr="00F17707">
        <w:rPr>
          <w:rFonts w:ascii="Arial" w:hAnsi="Arial" w:cs="Arial"/>
        </w:rPr>
        <w:t>information</w:t>
      </w:r>
      <w:r w:rsidRPr="00F17707">
        <w:rPr>
          <w:rFonts w:ascii="Arial" w:hAnsi="Arial" w:cs="Arial"/>
        </w:rPr>
        <w:t xml:space="preserve"> to train the procedures and </w:t>
      </w:r>
      <w:r w:rsidR="008E2E99">
        <w:rPr>
          <w:rFonts w:ascii="Arial" w:hAnsi="Arial" w:cs="Arial"/>
        </w:rPr>
        <w:lastRenderedPageBreak/>
        <w:t xml:space="preserve">feed it into their </w:t>
      </w:r>
      <w:r w:rsidR="008E2E99" w:rsidRPr="008E2E99">
        <w:rPr>
          <w:rFonts w:ascii="Arial" w:hAnsi="Arial" w:cs="Arial"/>
        </w:rPr>
        <w:t>Artificial Intelligence</w:t>
      </w:r>
      <w:r w:rsidRPr="00F17707">
        <w:rPr>
          <w:rFonts w:ascii="Arial" w:hAnsi="Arial" w:cs="Arial"/>
        </w:rPr>
        <w:t xml:space="preserve">. </w:t>
      </w:r>
      <w:r w:rsidR="006F605A" w:rsidRPr="00F17707">
        <w:rPr>
          <w:rFonts w:ascii="Arial" w:hAnsi="Arial" w:cs="Arial"/>
        </w:rPr>
        <w:t>Further</w:t>
      </w:r>
      <w:r w:rsidRPr="00F17707">
        <w:rPr>
          <w:rFonts w:ascii="Arial" w:hAnsi="Arial" w:cs="Arial"/>
        </w:rPr>
        <w:t xml:space="preserve"> training </w:t>
      </w:r>
      <w:r w:rsidR="006F605A" w:rsidRPr="00F17707">
        <w:rPr>
          <w:rFonts w:ascii="Arial" w:hAnsi="Arial" w:cs="Arial"/>
        </w:rPr>
        <w:t>information</w:t>
      </w:r>
      <w:r w:rsidRPr="00F17707">
        <w:rPr>
          <w:rFonts w:ascii="Arial" w:hAnsi="Arial" w:cs="Arial"/>
        </w:rPr>
        <w:t xml:space="preserve"> will certain</w:t>
      </w:r>
      <w:r w:rsidR="006F605A">
        <w:rPr>
          <w:rFonts w:ascii="Arial" w:hAnsi="Arial" w:cs="Arial"/>
        </w:rPr>
        <w:t>ly create</w:t>
      </w:r>
      <w:r w:rsidR="008E2E99">
        <w:rPr>
          <w:rFonts w:ascii="Arial" w:hAnsi="Arial" w:cs="Arial"/>
        </w:rPr>
        <w:t xml:space="preserve"> better performance. This is how</w:t>
      </w:r>
      <w:r w:rsidRPr="00F17707">
        <w:rPr>
          <w:rFonts w:ascii="Arial" w:hAnsi="Arial" w:cs="Arial"/>
        </w:rPr>
        <w:t xml:space="preserve"> Tesla shines.</w:t>
      </w:r>
      <w:r w:rsidR="00AF4DE3">
        <w:rPr>
          <w:rFonts w:ascii="Arial" w:hAnsi="Arial" w:cs="Arial"/>
        </w:rPr>
        <w:t xml:space="preserve"> </w:t>
      </w:r>
    </w:p>
    <w:p w14:paraId="014BB808" w14:textId="77777777" w:rsidR="00AF4DE3" w:rsidRDefault="00AF4DE3" w:rsidP="0008297D">
      <w:pPr>
        <w:spacing w:after="0"/>
        <w:jc w:val="both"/>
        <w:rPr>
          <w:rFonts w:ascii="Arial" w:hAnsi="Arial" w:cs="Arial"/>
        </w:rPr>
      </w:pPr>
    </w:p>
    <w:p w14:paraId="176FD097" w14:textId="734D68E2" w:rsidR="006F605A" w:rsidRDefault="00F17707" w:rsidP="005832FE">
      <w:pPr>
        <w:spacing w:after="0" w:line="360" w:lineRule="auto"/>
        <w:jc w:val="both"/>
        <w:rPr>
          <w:rFonts w:ascii="Arial" w:hAnsi="Arial" w:cs="Arial"/>
        </w:rPr>
      </w:pPr>
      <w:r w:rsidRPr="00F17707">
        <w:rPr>
          <w:rFonts w:ascii="Arial" w:hAnsi="Arial" w:cs="Arial"/>
        </w:rPr>
        <w:t>According to Vergan</w:t>
      </w:r>
      <w:r w:rsidR="00B83DD9">
        <w:rPr>
          <w:rFonts w:ascii="Arial" w:hAnsi="Arial" w:cs="Arial"/>
        </w:rPr>
        <w:t>ti (2020), Tesla gains a</w:t>
      </w:r>
      <w:r w:rsidRPr="00F17707">
        <w:rPr>
          <w:rFonts w:ascii="Arial" w:hAnsi="Arial" w:cs="Arial"/>
        </w:rPr>
        <w:t>dvantage</w:t>
      </w:r>
      <w:r w:rsidR="00B83DD9">
        <w:rPr>
          <w:rFonts w:ascii="Arial" w:hAnsi="Arial" w:cs="Arial"/>
        </w:rPr>
        <w:t xml:space="preserve"> over their competitors by</w:t>
      </w:r>
      <w:r w:rsidRPr="00F17707">
        <w:rPr>
          <w:rFonts w:ascii="Arial" w:hAnsi="Arial" w:cs="Arial"/>
        </w:rPr>
        <w:t xml:space="preserve"> </w:t>
      </w:r>
      <w:r w:rsidR="00954012" w:rsidRPr="00F17707">
        <w:rPr>
          <w:rFonts w:ascii="Arial" w:hAnsi="Arial" w:cs="Arial"/>
        </w:rPr>
        <w:t>collecting</w:t>
      </w:r>
      <w:r w:rsidRPr="00F17707">
        <w:rPr>
          <w:rFonts w:ascii="Arial" w:hAnsi="Arial" w:cs="Arial"/>
        </w:rPr>
        <w:t xml:space="preserve"> all their </w:t>
      </w:r>
      <w:r w:rsidR="00B83DD9" w:rsidRPr="00F17707">
        <w:rPr>
          <w:rFonts w:ascii="Arial" w:hAnsi="Arial" w:cs="Arial"/>
        </w:rPr>
        <w:t>information</w:t>
      </w:r>
      <w:r w:rsidR="00B83DD9">
        <w:rPr>
          <w:rFonts w:ascii="Arial" w:hAnsi="Arial" w:cs="Arial"/>
        </w:rPr>
        <w:t xml:space="preserve"> from thousands of Tesla </w:t>
      </w:r>
      <w:r w:rsidR="00B83DD9" w:rsidRPr="00F17707">
        <w:rPr>
          <w:rFonts w:ascii="Arial" w:hAnsi="Arial" w:cs="Arial"/>
        </w:rPr>
        <w:t>automobiles</w:t>
      </w:r>
      <w:r w:rsidRPr="00F17707">
        <w:rPr>
          <w:rFonts w:ascii="Arial" w:hAnsi="Arial" w:cs="Arial"/>
        </w:rPr>
        <w:t xml:space="preserve"> th</w:t>
      </w:r>
      <w:r w:rsidR="00B83DD9">
        <w:rPr>
          <w:rFonts w:ascii="Arial" w:hAnsi="Arial" w:cs="Arial"/>
        </w:rPr>
        <w:t xml:space="preserve">at are presently on the </w:t>
      </w:r>
      <w:r w:rsidR="004C0675">
        <w:rPr>
          <w:rFonts w:ascii="Arial" w:hAnsi="Arial" w:cs="Arial"/>
        </w:rPr>
        <w:t>streets</w:t>
      </w:r>
      <w:r w:rsidR="00B83DD9">
        <w:rPr>
          <w:rFonts w:ascii="Arial" w:hAnsi="Arial" w:cs="Arial"/>
        </w:rPr>
        <w:t>. E</w:t>
      </w:r>
      <w:r w:rsidRPr="00F17707">
        <w:rPr>
          <w:rFonts w:ascii="Arial" w:hAnsi="Arial" w:cs="Arial"/>
        </w:rPr>
        <w:t xml:space="preserve">xternal </w:t>
      </w:r>
      <w:r w:rsidR="00B83DD9">
        <w:rPr>
          <w:rFonts w:ascii="Arial" w:hAnsi="Arial" w:cs="Arial"/>
        </w:rPr>
        <w:t xml:space="preserve">and internal </w:t>
      </w:r>
      <w:r w:rsidRPr="00F17707">
        <w:rPr>
          <w:rFonts w:ascii="Arial" w:hAnsi="Arial" w:cs="Arial"/>
        </w:rPr>
        <w:t>sensor</w:t>
      </w:r>
      <w:r w:rsidR="00B83DD9">
        <w:rPr>
          <w:rFonts w:ascii="Arial" w:hAnsi="Arial" w:cs="Arial"/>
        </w:rPr>
        <w:t>s monitor what Tesla’s are up to</w:t>
      </w:r>
      <w:r w:rsidRPr="00F17707">
        <w:rPr>
          <w:rFonts w:ascii="Arial" w:hAnsi="Arial" w:cs="Arial"/>
        </w:rPr>
        <w:t xml:space="preserve"> in all kinds of </w:t>
      </w:r>
      <w:r w:rsidR="00B83DD9" w:rsidRPr="00F17707">
        <w:rPr>
          <w:rFonts w:ascii="Arial" w:hAnsi="Arial" w:cs="Arial"/>
        </w:rPr>
        <w:t>circumstances</w:t>
      </w:r>
      <w:r w:rsidR="00B83DD9">
        <w:rPr>
          <w:rFonts w:ascii="Arial" w:hAnsi="Arial" w:cs="Arial"/>
        </w:rPr>
        <w:t>, and also</w:t>
      </w:r>
      <w:r w:rsidRPr="00F17707">
        <w:rPr>
          <w:rFonts w:ascii="Arial" w:hAnsi="Arial" w:cs="Arial"/>
        </w:rPr>
        <w:t xml:space="preserve"> </w:t>
      </w:r>
      <w:r w:rsidR="00B83DD9" w:rsidRPr="00F17707">
        <w:rPr>
          <w:rFonts w:ascii="Arial" w:hAnsi="Arial" w:cs="Arial"/>
        </w:rPr>
        <w:t>accumulate</w:t>
      </w:r>
      <w:r w:rsidRPr="00F17707">
        <w:rPr>
          <w:rFonts w:ascii="Arial" w:hAnsi="Arial" w:cs="Arial"/>
        </w:rPr>
        <w:t xml:space="preserve"> </w:t>
      </w:r>
      <w:r w:rsidR="00B83DD9" w:rsidRPr="00F17707">
        <w:rPr>
          <w:rFonts w:ascii="Arial" w:hAnsi="Arial" w:cs="Arial"/>
        </w:rPr>
        <w:t>information</w:t>
      </w:r>
      <w:r w:rsidR="00B83DD9">
        <w:rPr>
          <w:rFonts w:ascii="Arial" w:hAnsi="Arial" w:cs="Arial"/>
        </w:rPr>
        <w:t xml:space="preserve"> on </w:t>
      </w:r>
      <w:r w:rsidR="005223ED">
        <w:rPr>
          <w:rFonts w:ascii="Arial" w:hAnsi="Arial" w:cs="Arial"/>
        </w:rPr>
        <w:t xml:space="preserve">driver </w:t>
      </w:r>
      <w:r w:rsidR="0008297D">
        <w:rPr>
          <w:rFonts w:ascii="Arial" w:hAnsi="Arial" w:cs="Arial"/>
        </w:rPr>
        <w:t>activities, what is</w:t>
      </w:r>
      <w:r w:rsidR="005223ED">
        <w:rPr>
          <w:rFonts w:ascii="Arial" w:hAnsi="Arial" w:cs="Arial"/>
        </w:rPr>
        <w:t xml:space="preserve"> the</w:t>
      </w:r>
      <w:r w:rsidR="0008297D" w:rsidRPr="00F17707">
        <w:rPr>
          <w:rFonts w:ascii="Arial" w:hAnsi="Arial" w:cs="Arial"/>
        </w:rPr>
        <w:t xml:space="preserve"> response</w:t>
      </w:r>
      <w:r w:rsidRPr="00F17707">
        <w:rPr>
          <w:rFonts w:ascii="Arial" w:hAnsi="Arial" w:cs="Arial"/>
        </w:rPr>
        <w:t xml:space="preserve"> in different </w:t>
      </w:r>
      <w:r w:rsidR="005223ED" w:rsidRPr="00F17707">
        <w:rPr>
          <w:rFonts w:ascii="Arial" w:hAnsi="Arial" w:cs="Arial"/>
        </w:rPr>
        <w:t>circumstances</w:t>
      </w:r>
      <w:r w:rsidRPr="00F17707">
        <w:rPr>
          <w:rFonts w:ascii="Arial" w:hAnsi="Arial" w:cs="Arial"/>
        </w:rPr>
        <w:t xml:space="preserve"> as well as </w:t>
      </w:r>
      <w:r w:rsidR="005223ED" w:rsidRPr="00F17707">
        <w:rPr>
          <w:rFonts w:ascii="Arial" w:hAnsi="Arial" w:cs="Arial"/>
        </w:rPr>
        <w:t>information</w:t>
      </w:r>
      <w:r w:rsidR="005223ED">
        <w:rPr>
          <w:rFonts w:ascii="Arial" w:hAnsi="Arial" w:cs="Arial"/>
        </w:rPr>
        <w:t xml:space="preserve"> like how often a driver hands are on</w:t>
      </w:r>
      <w:r w:rsidRPr="00F17707">
        <w:rPr>
          <w:rFonts w:ascii="Arial" w:hAnsi="Arial" w:cs="Arial"/>
        </w:rPr>
        <w:t xml:space="preserve"> the steering wheel or </w:t>
      </w:r>
      <w:r w:rsidR="005223ED">
        <w:rPr>
          <w:rFonts w:ascii="Arial" w:hAnsi="Arial" w:cs="Arial"/>
        </w:rPr>
        <w:t xml:space="preserve">on </w:t>
      </w:r>
      <w:r w:rsidRPr="00F17707">
        <w:rPr>
          <w:rFonts w:ascii="Arial" w:hAnsi="Arial" w:cs="Arial"/>
        </w:rPr>
        <w:t xml:space="preserve">the dashboard. This approach by Tesla is </w:t>
      </w:r>
      <w:r w:rsidR="005223ED" w:rsidRPr="00F17707">
        <w:rPr>
          <w:rFonts w:ascii="Arial" w:hAnsi="Arial" w:cs="Arial"/>
        </w:rPr>
        <w:t>named</w:t>
      </w:r>
      <w:r w:rsidRPr="00F17707">
        <w:rPr>
          <w:rFonts w:ascii="Arial" w:hAnsi="Arial" w:cs="Arial"/>
        </w:rPr>
        <w:t xml:space="preserve"> “imitation learnin</w:t>
      </w:r>
      <w:r w:rsidR="0008297D">
        <w:rPr>
          <w:rFonts w:ascii="Arial" w:hAnsi="Arial" w:cs="Arial"/>
        </w:rPr>
        <w:t xml:space="preserve">g.” </w:t>
      </w:r>
      <w:r w:rsidR="005223ED">
        <w:rPr>
          <w:rFonts w:ascii="Arial" w:hAnsi="Arial" w:cs="Arial"/>
        </w:rPr>
        <w:t xml:space="preserve">Tesla’s procedures of understanding </w:t>
      </w:r>
      <w:r w:rsidRPr="00F17707">
        <w:rPr>
          <w:rFonts w:ascii="Arial" w:hAnsi="Arial" w:cs="Arial"/>
        </w:rPr>
        <w:t xml:space="preserve">from the reactions, </w:t>
      </w:r>
      <w:r w:rsidR="005223ED" w:rsidRPr="00F17707">
        <w:rPr>
          <w:rFonts w:ascii="Arial" w:hAnsi="Arial" w:cs="Arial"/>
        </w:rPr>
        <w:t>judgements</w:t>
      </w:r>
      <w:r w:rsidR="005223ED">
        <w:rPr>
          <w:rFonts w:ascii="Arial" w:hAnsi="Arial" w:cs="Arial"/>
        </w:rPr>
        <w:t xml:space="preserve"> and actions of </w:t>
      </w:r>
      <w:r w:rsidR="005223ED" w:rsidRPr="005223ED">
        <w:rPr>
          <w:rFonts w:ascii="Arial" w:hAnsi="Arial" w:cs="Arial"/>
        </w:rPr>
        <w:t xml:space="preserve">thousands </w:t>
      </w:r>
      <w:r w:rsidR="005223ED" w:rsidRPr="00F17707">
        <w:rPr>
          <w:rFonts w:ascii="Arial" w:hAnsi="Arial" w:cs="Arial"/>
        </w:rPr>
        <w:t>of</w:t>
      </w:r>
      <w:r w:rsidR="00E124D7">
        <w:rPr>
          <w:rFonts w:ascii="Arial" w:hAnsi="Arial" w:cs="Arial"/>
        </w:rPr>
        <w:t xml:space="preserve"> </w:t>
      </w:r>
      <w:r w:rsidRPr="00F17707">
        <w:rPr>
          <w:rFonts w:ascii="Arial" w:hAnsi="Arial" w:cs="Arial"/>
        </w:rPr>
        <w:t>drivers around the globe</w:t>
      </w:r>
      <w:r w:rsidR="00E124D7">
        <w:rPr>
          <w:rFonts w:ascii="Arial" w:hAnsi="Arial" w:cs="Arial"/>
        </w:rPr>
        <w:t>. All those miles interpret converted to create a</w:t>
      </w:r>
      <w:r w:rsidR="00E124D7" w:rsidRPr="00F17707">
        <w:rPr>
          <w:rFonts w:ascii="Arial" w:hAnsi="Arial" w:cs="Arial"/>
        </w:rPr>
        <w:t xml:space="preserve"> fantastic</w:t>
      </w:r>
      <w:r w:rsidR="00E124D7">
        <w:rPr>
          <w:rFonts w:ascii="Arial" w:hAnsi="Arial" w:cs="Arial"/>
        </w:rPr>
        <w:t xml:space="preserve"> smart self-directed motor automobile. The </w:t>
      </w:r>
      <w:r w:rsidRPr="00F17707">
        <w:rPr>
          <w:rFonts w:ascii="Arial" w:hAnsi="Arial" w:cs="Arial"/>
        </w:rPr>
        <w:t>tracking system</w:t>
      </w:r>
      <w:r w:rsidR="00E124D7">
        <w:rPr>
          <w:rFonts w:ascii="Arial" w:hAnsi="Arial" w:cs="Arial"/>
        </w:rPr>
        <w:t xml:space="preserve"> radar of Tesla is extremely advanced and knowledgeable</w:t>
      </w:r>
      <w:r w:rsidRPr="00F17707">
        <w:rPr>
          <w:rFonts w:ascii="Arial" w:hAnsi="Arial" w:cs="Arial"/>
        </w:rPr>
        <w:t xml:space="preserve">. For instance, when a Tesla </w:t>
      </w:r>
      <w:r w:rsidR="00E124D7" w:rsidRPr="00F17707">
        <w:rPr>
          <w:rFonts w:ascii="Arial" w:hAnsi="Arial" w:cs="Arial"/>
        </w:rPr>
        <w:t>automobile</w:t>
      </w:r>
      <w:r w:rsidR="003F11AA">
        <w:rPr>
          <w:rFonts w:ascii="Arial" w:hAnsi="Arial" w:cs="Arial"/>
        </w:rPr>
        <w:t xml:space="preserve"> makes a</w:t>
      </w:r>
      <w:r w:rsidRPr="00F17707">
        <w:rPr>
          <w:rFonts w:ascii="Arial" w:hAnsi="Arial" w:cs="Arial"/>
        </w:rPr>
        <w:t xml:space="preserve"> </w:t>
      </w:r>
      <w:r w:rsidR="003F11AA" w:rsidRPr="00F17707">
        <w:rPr>
          <w:rFonts w:ascii="Arial" w:hAnsi="Arial" w:cs="Arial"/>
        </w:rPr>
        <w:t>mistake</w:t>
      </w:r>
      <w:r w:rsidR="003F11AA">
        <w:rPr>
          <w:rFonts w:ascii="Arial" w:hAnsi="Arial" w:cs="Arial"/>
        </w:rPr>
        <w:t xml:space="preserve"> in predicting regarding</w:t>
      </w:r>
      <w:r w:rsidRPr="00F17707">
        <w:rPr>
          <w:rFonts w:ascii="Arial" w:hAnsi="Arial" w:cs="Arial"/>
        </w:rPr>
        <w:t xml:space="preserve"> the performance of </w:t>
      </w:r>
      <w:r w:rsidR="00080E9B" w:rsidRPr="00F17707">
        <w:rPr>
          <w:rFonts w:ascii="Arial" w:hAnsi="Arial" w:cs="Arial"/>
        </w:rPr>
        <w:t>an</w:t>
      </w:r>
      <w:r w:rsidRPr="00F17707">
        <w:rPr>
          <w:rFonts w:ascii="Arial" w:hAnsi="Arial" w:cs="Arial"/>
        </w:rPr>
        <w:t xml:space="preserve"> </w:t>
      </w:r>
      <w:r w:rsidR="003F11AA">
        <w:rPr>
          <w:rFonts w:ascii="Arial" w:hAnsi="Arial" w:cs="Arial"/>
        </w:rPr>
        <w:t>another automobile</w:t>
      </w:r>
      <w:r w:rsidRPr="00F17707">
        <w:rPr>
          <w:rFonts w:ascii="Arial" w:hAnsi="Arial" w:cs="Arial"/>
        </w:rPr>
        <w:t xml:space="preserve"> or cyclist, Tesla takes a snapshot of </w:t>
      </w:r>
      <w:r w:rsidR="003F11AA">
        <w:rPr>
          <w:rFonts w:ascii="Arial" w:hAnsi="Arial" w:cs="Arial"/>
        </w:rPr>
        <w:t>the data of that</w:t>
      </w:r>
      <w:r w:rsidRPr="00F17707">
        <w:rPr>
          <w:rFonts w:ascii="Arial" w:hAnsi="Arial" w:cs="Arial"/>
        </w:rPr>
        <w:t xml:space="preserve"> instant, adds it to the </w:t>
      </w:r>
      <w:r w:rsidR="003F11AA" w:rsidRPr="00F17707">
        <w:rPr>
          <w:rFonts w:ascii="Arial" w:hAnsi="Arial" w:cs="Arial"/>
        </w:rPr>
        <w:t>information</w:t>
      </w:r>
      <w:r w:rsidRPr="00F17707">
        <w:rPr>
          <w:rFonts w:ascii="Arial" w:hAnsi="Arial" w:cs="Arial"/>
        </w:rPr>
        <w:t xml:space="preserve"> collect</w:t>
      </w:r>
      <w:r w:rsidR="006F605A">
        <w:rPr>
          <w:rFonts w:ascii="Arial" w:hAnsi="Arial" w:cs="Arial"/>
        </w:rPr>
        <w:t xml:space="preserve">ion, then duplicates </w:t>
      </w:r>
      <w:r w:rsidR="00080E9B">
        <w:rPr>
          <w:rFonts w:ascii="Arial" w:hAnsi="Arial" w:cs="Arial"/>
        </w:rPr>
        <w:t>a</w:t>
      </w:r>
      <w:r w:rsidR="006F605A" w:rsidRPr="006F605A">
        <w:t xml:space="preserve"> </w:t>
      </w:r>
      <w:r w:rsidR="006F605A" w:rsidRPr="006F605A">
        <w:rPr>
          <w:rFonts w:ascii="Arial" w:hAnsi="Arial" w:cs="Arial"/>
        </w:rPr>
        <w:t>conceptual</w:t>
      </w:r>
      <w:r w:rsidR="006F605A">
        <w:rPr>
          <w:rFonts w:ascii="Arial" w:hAnsi="Arial" w:cs="Arial"/>
        </w:rPr>
        <w:t xml:space="preserve"> </w:t>
      </w:r>
      <w:r w:rsidRPr="00F17707">
        <w:rPr>
          <w:rFonts w:ascii="Arial" w:hAnsi="Arial" w:cs="Arial"/>
        </w:rPr>
        <w:t>image of th</w:t>
      </w:r>
      <w:r w:rsidR="006F605A">
        <w:rPr>
          <w:rFonts w:ascii="Arial" w:hAnsi="Arial" w:cs="Arial"/>
        </w:rPr>
        <w:t>e scene with colour-coded f</w:t>
      </w:r>
      <w:r w:rsidR="006F605A" w:rsidRPr="006F605A">
        <w:rPr>
          <w:rFonts w:ascii="Arial" w:hAnsi="Arial" w:cs="Arial"/>
        </w:rPr>
        <w:t>eatures</w:t>
      </w:r>
      <w:r w:rsidR="006F605A">
        <w:rPr>
          <w:rFonts w:ascii="Arial" w:hAnsi="Arial" w:cs="Arial"/>
        </w:rPr>
        <w:t xml:space="preserve"> that Tesla’s network can be trained </w:t>
      </w:r>
      <w:r w:rsidRPr="00F17707">
        <w:rPr>
          <w:rFonts w:ascii="Arial" w:hAnsi="Arial" w:cs="Arial"/>
        </w:rPr>
        <w:t>from</w:t>
      </w:r>
      <w:r w:rsidR="00AF4DE3">
        <w:rPr>
          <w:rFonts w:ascii="Arial" w:hAnsi="Arial" w:cs="Arial"/>
        </w:rPr>
        <w:t>.</w:t>
      </w:r>
      <w:r w:rsidRPr="00F17707">
        <w:rPr>
          <w:rFonts w:ascii="Arial" w:hAnsi="Arial" w:cs="Arial"/>
        </w:rPr>
        <w:t xml:space="preserve"> Tesla future plans is AI and big </w:t>
      </w:r>
      <w:r w:rsidR="006F605A" w:rsidRPr="00F17707">
        <w:rPr>
          <w:rFonts w:ascii="Arial" w:hAnsi="Arial" w:cs="Arial"/>
        </w:rPr>
        <w:t>information</w:t>
      </w:r>
      <w:r w:rsidRPr="00F17707">
        <w:rPr>
          <w:rFonts w:ascii="Arial" w:hAnsi="Arial" w:cs="Arial"/>
        </w:rPr>
        <w:t xml:space="preserve"> will remain top priority for Tesla.</w:t>
      </w:r>
    </w:p>
    <w:p w14:paraId="00B9A8B1" w14:textId="77777777" w:rsidR="00F17707" w:rsidRPr="00F17707" w:rsidRDefault="00F17707" w:rsidP="005832FE">
      <w:pPr>
        <w:spacing w:after="0" w:line="360" w:lineRule="auto"/>
        <w:jc w:val="both"/>
        <w:rPr>
          <w:rFonts w:ascii="Arial" w:hAnsi="Arial" w:cs="Arial"/>
        </w:rPr>
      </w:pPr>
    </w:p>
    <w:p w14:paraId="5CDE4DB7" w14:textId="107BBB39" w:rsidR="00DD2D70" w:rsidRPr="00DD2D70" w:rsidRDefault="00576909" w:rsidP="00DD2D70">
      <w:pPr>
        <w:pStyle w:val="Heading1"/>
        <w:spacing w:before="0" w:line="360" w:lineRule="auto"/>
        <w:rPr>
          <w:rFonts w:ascii="Arial" w:hAnsi="Arial" w:cs="Arial"/>
          <w:b/>
          <w:color w:val="auto"/>
          <w:sz w:val="22"/>
          <w:szCs w:val="22"/>
        </w:rPr>
      </w:pPr>
      <w:r>
        <w:rPr>
          <w:rFonts w:ascii="Arial" w:hAnsi="Arial" w:cs="Arial"/>
          <w:b/>
          <w:color w:val="auto"/>
          <w:sz w:val="22"/>
          <w:szCs w:val="22"/>
        </w:rPr>
        <w:t xml:space="preserve">       </w:t>
      </w:r>
      <w:r w:rsidR="005832FE">
        <w:rPr>
          <w:rFonts w:ascii="Arial" w:hAnsi="Arial" w:cs="Arial"/>
          <w:b/>
          <w:color w:val="auto"/>
          <w:sz w:val="22"/>
          <w:szCs w:val="22"/>
        </w:rPr>
        <w:t xml:space="preserve">     </w:t>
      </w:r>
      <w:bookmarkStart w:id="52" w:name="_Toc88830162"/>
      <w:r w:rsidR="00955FDE" w:rsidRPr="00BD0AD0">
        <w:rPr>
          <w:rFonts w:ascii="Arial" w:hAnsi="Arial" w:cs="Arial"/>
          <w:b/>
          <w:color w:val="auto"/>
          <w:sz w:val="22"/>
          <w:szCs w:val="22"/>
        </w:rPr>
        <w:t>Recommendations</w:t>
      </w:r>
      <w:r w:rsidR="00045096" w:rsidRPr="00BD0AD0">
        <w:rPr>
          <w:rFonts w:ascii="Arial" w:hAnsi="Arial" w:cs="Arial"/>
          <w:b/>
          <w:color w:val="auto"/>
          <w:sz w:val="22"/>
          <w:szCs w:val="22"/>
        </w:rPr>
        <w:t>.</w:t>
      </w:r>
      <w:bookmarkEnd w:id="52"/>
    </w:p>
    <w:p w14:paraId="065F9990" w14:textId="4B43082B" w:rsidR="00045096" w:rsidRDefault="00AB6348" w:rsidP="004D4190">
      <w:pPr>
        <w:pStyle w:val="ListParagraph"/>
        <w:numPr>
          <w:ilvl w:val="0"/>
          <w:numId w:val="3"/>
        </w:numPr>
        <w:spacing w:after="0" w:line="360" w:lineRule="auto"/>
        <w:jc w:val="both"/>
        <w:rPr>
          <w:rFonts w:ascii="Arial" w:hAnsi="Arial" w:cs="Arial"/>
        </w:rPr>
      </w:pPr>
      <w:r w:rsidRPr="00AB6348">
        <w:rPr>
          <w:rFonts w:ascii="Arial" w:hAnsi="Arial" w:cs="Arial"/>
        </w:rPr>
        <w:t>Tesla has never taken the approach of advertising on major platforms like TV</w:t>
      </w:r>
      <w:r>
        <w:rPr>
          <w:rFonts w:ascii="Arial" w:hAnsi="Arial" w:cs="Arial"/>
        </w:rPr>
        <w:t>, Newspa</w:t>
      </w:r>
      <w:r w:rsidR="004E3AF9">
        <w:rPr>
          <w:rFonts w:ascii="Arial" w:hAnsi="Arial" w:cs="Arial"/>
        </w:rPr>
        <w:t>per and radio</w:t>
      </w:r>
      <w:r>
        <w:rPr>
          <w:rFonts w:ascii="Arial" w:hAnsi="Arial" w:cs="Arial"/>
        </w:rPr>
        <w:t>. Tesla requi</w:t>
      </w:r>
      <w:r w:rsidR="004E3AF9">
        <w:rPr>
          <w:rFonts w:ascii="Arial" w:hAnsi="Arial" w:cs="Arial"/>
        </w:rPr>
        <w:t xml:space="preserve">res to apply this processes, </w:t>
      </w:r>
      <w:r>
        <w:rPr>
          <w:rFonts w:ascii="Arial" w:hAnsi="Arial" w:cs="Arial"/>
        </w:rPr>
        <w:t>as this will enable Tesla to reach out to a larger audience.</w:t>
      </w:r>
    </w:p>
    <w:p w14:paraId="10F0D8B9" w14:textId="77777777" w:rsidR="005832FE" w:rsidRDefault="005832FE" w:rsidP="00856CD0">
      <w:pPr>
        <w:pStyle w:val="ListParagraph"/>
        <w:spacing w:after="0"/>
        <w:ind w:left="0"/>
        <w:jc w:val="both"/>
        <w:rPr>
          <w:rFonts w:ascii="Arial" w:hAnsi="Arial" w:cs="Arial"/>
        </w:rPr>
      </w:pPr>
    </w:p>
    <w:p w14:paraId="70CBCE40" w14:textId="47ABE061" w:rsidR="00C3534C" w:rsidRDefault="004E3AF9" w:rsidP="004D4190">
      <w:pPr>
        <w:pStyle w:val="ListParagraph"/>
        <w:numPr>
          <w:ilvl w:val="0"/>
          <w:numId w:val="2"/>
        </w:numPr>
        <w:spacing w:after="0" w:line="360" w:lineRule="auto"/>
        <w:jc w:val="both"/>
        <w:rPr>
          <w:rFonts w:ascii="Arial" w:hAnsi="Arial" w:cs="Arial"/>
        </w:rPr>
      </w:pPr>
      <w:r>
        <w:rPr>
          <w:rFonts w:ascii="Arial" w:hAnsi="Arial" w:cs="Arial"/>
        </w:rPr>
        <w:t xml:space="preserve">Tesla requires </w:t>
      </w:r>
      <w:r w:rsidRPr="004E3AF9">
        <w:rPr>
          <w:rFonts w:ascii="Arial" w:hAnsi="Arial" w:cs="Arial"/>
        </w:rPr>
        <w:t>allow individuals</w:t>
      </w:r>
      <w:r>
        <w:rPr>
          <w:rFonts w:ascii="Arial" w:hAnsi="Arial" w:cs="Arial"/>
        </w:rPr>
        <w:t xml:space="preserve"> to lease their products</w:t>
      </w:r>
      <w:r w:rsidR="009A3AA7">
        <w:rPr>
          <w:rFonts w:ascii="Arial" w:hAnsi="Arial" w:cs="Arial"/>
        </w:rPr>
        <w:t xml:space="preserve"> more effortlessly and cost effectively</w:t>
      </w:r>
      <w:r>
        <w:rPr>
          <w:rFonts w:ascii="Arial" w:hAnsi="Arial" w:cs="Arial"/>
        </w:rPr>
        <w:t xml:space="preserve">. According to </w:t>
      </w:r>
      <w:r w:rsidR="009A3AA7">
        <w:rPr>
          <w:rFonts w:ascii="Arial" w:hAnsi="Arial" w:cs="Arial"/>
        </w:rPr>
        <w:t xml:space="preserve">Liu and Meng (2017), in comparison to their competitors like Toyota, Mercedes, Audi etc. the process of leasing </w:t>
      </w:r>
      <w:r w:rsidR="00230E1B">
        <w:rPr>
          <w:rFonts w:ascii="Arial" w:hAnsi="Arial" w:cs="Arial"/>
        </w:rPr>
        <w:t>Tesla cars is much more</w:t>
      </w:r>
      <w:r w:rsidR="00C3534C">
        <w:rPr>
          <w:rFonts w:ascii="Arial" w:hAnsi="Arial" w:cs="Arial"/>
        </w:rPr>
        <w:t xml:space="preserve"> complicated and expensive then their competitors.</w:t>
      </w:r>
    </w:p>
    <w:p w14:paraId="27CBB61E" w14:textId="77777777" w:rsidR="00DD2D70" w:rsidRDefault="00DD2D70" w:rsidP="00DD2D70">
      <w:pPr>
        <w:pStyle w:val="ListParagraph"/>
        <w:spacing w:after="0"/>
        <w:jc w:val="both"/>
        <w:rPr>
          <w:rFonts w:ascii="Arial" w:hAnsi="Arial" w:cs="Arial"/>
        </w:rPr>
      </w:pPr>
    </w:p>
    <w:p w14:paraId="1A306C45" w14:textId="5C92F409" w:rsidR="00856CD0" w:rsidRPr="00DF043B" w:rsidRDefault="00DD2D70" w:rsidP="004D4190">
      <w:pPr>
        <w:pStyle w:val="ListParagraph"/>
        <w:numPr>
          <w:ilvl w:val="0"/>
          <w:numId w:val="2"/>
        </w:numPr>
        <w:spacing w:after="0" w:line="360" w:lineRule="auto"/>
        <w:jc w:val="both"/>
        <w:rPr>
          <w:rFonts w:ascii="Arial" w:hAnsi="Arial" w:cs="Arial"/>
        </w:rPr>
      </w:pPr>
      <w:r w:rsidRPr="00DF043B">
        <w:rPr>
          <w:rFonts w:ascii="Arial" w:hAnsi="Arial" w:cs="Arial"/>
        </w:rPr>
        <w:t xml:space="preserve">It is important for Tesla evaluate the market and compare the price with their competitor, so it is more purchasable for the average working class, this will improve the brand image and boost Tesla’s revenues.   </w:t>
      </w:r>
    </w:p>
    <w:p w14:paraId="3FCF72E6" w14:textId="306147A6" w:rsidR="005A1A3F" w:rsidRPr="005A1A3F" w:rsidRDefault="005A1A3F" w:rsidP="005A1A3F">
      <w:pPr>
        <w:spacing w:after="0" w:line="360" w:lineRule="auto"/>
        <w:jc w:val="both"/>
        <w:rPr>
          <w:rFonts w:ascii="Arial" w:hAnsi="Arial" w:cs="Arial"/>
        </w:rPr>
      </w:pPr>
    </w:p>
    <w:p w14:paraId="4BCDE57F" w14:textId="344A3573" w:rsidR="00856CD0" w:rsidRDefault="005832FE" w:rsidP="004D4190">
      <w:pPr>
        <w:pStyle w:val="ListParagraph"/>
        <w:numPr>
          <w:ilvl w:val="0"/>
          <w:numId w:val="2"/>
        </w:numPr>
        <w:spacing w:after="0" w:line="360" w:lineRule="auto"/>
        <w:jc w:val="both"/>
        <w:rPr>
          <w:rFonts w:ascii="Arial" w:hAnsi="Arial" w:cs="Arial"/>
        </w:rPr>
      </w:pPr>
      <w:r>
        <w:rPr>
          <w:rFonts w:ascii="Arial" w:hAnsi="Arial" w:cs="Arial"/>
        </w:rPr>
        <w:t>Researches indicate that Tesla has limited charging stations</w:t>
      </w:r>
      <w:r w:rsidR="00230E1B" w:rsidRPr="00230E1B">
        <w:rPr>
          <w:rFonts w:ascii="Arial" w:hAnsi="Arial" w:cs="Arial"/>
        </w:rPr>
        <w:t xml:space="preserve"> and </w:t>
      </w:r>
      <w:r>
        <w:rPr>
          <w:rFonts w:ascii="Arial" w:hAnsi="Arial" w:cs="Arial"/>
        </w:rPr>
        <w:t xml:space="preserve">showrooms, Tesla requires more charging stations and </w:t>
      </w:r>
      <w:r w:rsidR="00230E1B" w:rsidRPr="00230E1B">
        <w:rPr>
          <w:rFonts w:ascii="Arial" w:hAnsi="Arial" w:cs="Arial"/>
        </w:rPr>
        <w:t>nearby every</w:t>
      </w:r>
      <w:r w:rsidR="00CD5DAF">
        <w:rPr>
          <w:rFonts w:ascii="Arial" w:hAnsi="Arial" w:cs="Arial"/>
        </w:rPr>
        <w:t xml:space="preserve"> charging</w:t>
      </w:r>
      <w:r w:rsidR="00230E1B" w:rsidRPr="00230E1B">
        <w:rPr>
          <w:rFonts w:ascii="Arial" w:hAnsi="Arial" w:cs="Arial"/>
        </w:rPr>
        <w:t xml:space="preserve"> stat</w:t>
      </w:r>
      <w:r>
        <w:rPr>
          <w:rFonts w:ascii="Arial" w:hAnsi="Arial" w:cs="Arial"/>
        </w:rPr>
        <w:t>ion</w:t>
      </w:r>
      <w:r w:rsidR="00CD5DAF">
        <w:rPr>
          <w:rFonts w:ascii="Arial" w:hAnsi="Arial" w:cs="Arial"/>
        </w:rPr>
        <w:t>s</w:t>
      </w:r>
      <w:r>
        <w:rPr>
          <w:rFonts w:ascii="Arial" w:hAnsi="Arial" w:cs="Arial"/>
        </w:rPr>
        <w:t xml:space="preserve"> they can operate a</w:t>
      </w:r>
      <w:r w:rsidR="00230E1B" w:rsidRPr="00230E1B">
        <w:rPr>
          <w:rFonts w:ascii="Arial" w:hAnsi="Arial" w:cs="Arial"/>
        </w:rPr>
        <w:t xml:space="preserve"> showroom,</w:t>
      </w:r>
      <w:r>
        <w:rPr>
          <w:rFonts w:ascii="Arial" w:hAnsi="Arial" w:cs="Arial"/>
        </w:rPr>
        <w:t xml:space="preserve"> this will entice customers to purchase Tesla cars</w:t>
      </w:r>
      <w:r w:rsidR="00230E1B" w:rsidRPr="00230E1B">
        <w:rPr>
          <w:rFonts w:ascii="Arial" w:hAnsi="Arial" w:cs="Arial"/>
        </w:rPr>
        <w:t>.</w:t>
      </w:r>
    </w:p>
    <w:p w14:paraId="3EF30611" w14:textId="77777777" w:rsidR="00DF043B" w:rsidRPr="00DF043B" w:rsidRDefault="00DF043B" w:rsidP="00CD5DAF">
      <w:pPr>
        <w:pStyle w:val="ListParagraph"/>
        <w:spacing w:after="0"/>
        <w:rPr>
          <w:rFonts w:ascii="Arial" w:hAnsi="Arial" w:cs="Arial"/>
        </w:rPr>
      </w:pPr>
    </w:p>
    <w:p w14:paraId="3996BCD1" w14:textId="2FF19184" w:rsidR="0008297D" w:rsidRDefault="00CD5DAF" w:rsidP="0008297D">
      <w:pPr>
        <w:pStyle w:val="ListParagraph"/>
        <w:numPr>
          <w:ilvl w:val="0"/>
          <w:numId w:val="2"/>
        </w:numPr>
        <w:spacing w:after="0" w:line="360" w:lineRule="auto"/>
        <w:jc w:val="both"/>
        <w:rPr>
          <w:rFonts w:ascii="Arial" w:hAnsi="Arial" w:cs="Arial"/>
        </w:rPr>
      </w:pPr>
      <w:r w:rsidRPr="0008297D">
        <w:rPr>
          <w:rFonts w:ascii="Arial" w:hAnsi="Arial" w:cs="Arial"/>
        </w:rPr>
        <w:lastRenderedPageBreak/>
        <w:t>Tesla requires to capitalise</w:t>
      </w:r>
      <w:r w:rsidR="003238C6" w:rsidRPr="0008297D">
        <w:rPr>
          <w:rFonts w:ascii="Arial" w:hAnsi="Arial" w:cs="Arial"/>
        </w:rPr>
        <w:t xml:space="preserve"> in on the market of the south Asian countries, as these countries have not been exploited by their rivals</w:t>
      </w:r>
      <w:r w:rsidR="006A1D07" w:rsidRPr="0008297D">
        <w:rPr>
          <w:rFonts w:ascii="Arial" w:hAnsi="Arial" w:cs="Arial"/>
        </w:rPr>
        <w:t xml:space="preserve">. As this will no dough be beneficial move for Tesla </w:t>
      </w:r>
      <w:r w:rsidR="003238C6" w:rsidRPr="0008297D">
        <w:rPr>
          <w:rFonts w:ascii="Arial" w:hAnsi="Arial" w:cs="Arial"/>
        </w:rPr>
        <w:t>(Benzidia. et. al.2021).</w:t>
      </w:r>
    </w:p>
    <w:p w14:paraId="64818440" w14:textId="77777777" w:rsidR="00803D36" w:rsidRPr="00803D36" w:rsidRDefault="00803D36" w:rsidP="00803D36">
      <w:pPr>
        <w:pStyle w:val="ListParagraph"/>
        <w:rPr>
          <w:rFonts w:ascii="Arial" w:hAnsi="Arial" w:cs="Arial"/>
        </w:rPr>
      </w:pPr>
    </w:p>
    <w:p w14:paraId="616853BD" w14:textId="77777777" w:rsidR="00803D36" w:rsidRDefault="00803D36" w:rsidP="00803D36">
      <w:pPr>
        <w:pStyle w:val="ListParagraph"/>
        <w:spacing w:after="0" w:line="360" w:lineRule="auto"/>
        <w:jc w:val="both"/>
        <w:rPr>
          <w:rFonts w:ascii="Arial" w:hAnsi="Arial" w:cs="Arial"/>
        </w:rPr>
      </w:pPr>
    </w:p>
    <w:p w14:paraId="3DD855EF" w14:textId="77777777" w:rsidR="005005B1" w:rsidRPr="005005B1" w:rsidRDefault="005005B1" w:rsidP="004D3678">
      <w:pPr>
        <w:pStyle w:val="ListParagraph"/>
        <w:jc w:val="center"/>
        <w:rPr>
          <w:rFonts w:ascii="Arial" w:hAnsi="Arial" w:cs="Arial"/>
        </w:rPr>
      </w:pPr>
    </w:p>
    <w:p w14:paraId="7B9222C5" w14:textId="6C60B403" w:rsidR="00045096" w:rsidRPr="0008297D" w:rsidRDefault="00045096" w:rsidP="0008297D">
      <w:pPr>
        <w:spacing w:after="0" w:line="360" w:lineRule="auto"/>
        <w:jc w:val="both"/>
        <w:rPr>
          <w:rFonts w:ascii="Arial" w:hAnsi="Arial" w:cs="Arial"/>
        </w:rPr>
      </w:pPr>
      <w:r w:rsidRPr="0008297D">
        <w:rPr>
          <w:rFonts w:ascii="Arial" w:hAnsi="Arial" w:cs="Arial"/>
          <w:b/>
        </w:rPr>
        <w:t>Conclusion</w:t>
      </w:r>
      <w:r w:rsidRPr="0008297D">
        <w:rPr>
          <w:rFonts w:ascii="Arial" w:hAnsi="Arial" w:cs="Arial"/>
        </w:rPr>
        <w:t xml:space="preserve">. </w:t>
      </w:r>
      <w:r w:rsidR="000F5617" w:rsidRPr="0008297D">
        <w:rPr>
          <w:rFonts w:ascii="Arial" w:hAnsi="Arial" w:cs="Arial"/>
        </w:rPr>
        <w:t xml:space="preserve">         </w:t>
      </w:r>
    </w:p>
    <w:p w14:paraId="60BC02AB" w14:textId="43F0CA9D" w:rsidR="000D255A" w:rsidRDefault="008B50E1" w:rsidP="002F21D6">
      <w:pPr>
        <w:spacing w:after="0" w:line="360" w:lineRule="auto"/>
        <w:jc w:val="both"/>
        <w:rPr>
          <w:rFonts w:ascii="Arial" w:hAnsi="Arial" w:cs="Arial"/>
        </w:rPr>
      </w:pPr>
      <w:r w:rsidRPr="00AB6348">
        <w:rPr>
          <w:rFonts w:ascii="Arial" w:hAnsi="Arial" w:cs="Arial"/>
        </w:rPr>
        <w:t>Tesla</w:t>
      </w:r>
      <w:r w:rsidR="00C07421" w:rsidRPr="00AB6348">
        <w:rPr>
          <w:rFonts w:ascii="Arial" w:hAnsi="Arial" w:cs="Arial"/>
        </w:rPr>
        <w:t xml:space="preserve"> motors</w:t>
      </w:r>
      <w:r w:rsidRPr="00AB6348">
        <w:rPr>
          <w:rFonts w:ascii="Arial" w:hAnsi="Arial" w:cs="Arial"/>
        </w:rPr>
        <w:t xml:space="preserve"> </w:t>
      </w:r>
      <w:r w:rsidR="006F6DE4" w:rsidRPr="00AB6348">
        <w:rPr>
          <w:rFonts w:ascii="Arial" w:hAnsi="Arial" w:cs="Arial"/>
        </w:rPr>
        <w:t>tasted success within the past couple of years by introducing disruptive innova</w:t>
      </w:r>
      <w:r w:rsidR="006F6DE4" w:rsidRPr="006F6DE4">
        <w:rPr>
          <w:rFonts w:ascii="Arial" w:hAnsi="Arial" w:cs="Arial"/>
        </w:rPr>
        <w:t>tion</w:t>
      </w:r>
      <w:r>
        <w:rPr>
          <w:rFonts w:ascii="Arial" w:hAnsi="Arial" w:cs="Arial"/>
        </w:rPr>
        <w:t xml:space="preserve"> </w:t>
      </w:r>
      <w:r w:rsidR="00C07421">
        <w:rPr>
          <w:rFonts w:ascii="Arial" w:hAnsi="Arial" w:cs="Arial"/>
        </w:rPr>
        <w:t xml:space="preserve">in the form of electric </w:t>
      </w:r>
      <w:r w:rsidR="00967296" w:rsidRPr="00967296">
        <w:rPr>
          <w:rFonts w:ascii="Arial" w:hAnsi="Arial" w:cs="Arial"/>
        </w:rPr>
        <w:t xml:space="preserve">autonomous </w:t>
      </w:r>
      <w:r w:rsidR="00C07421" w:rsidRPr="00C07421">
        <w:rPr>
          <w:rFonts w:ascii="Arial" w:hAnsi="Arial" w:cs="Arial"/>
        </w:rPr>
        <w:t>automobile</w:t>
      </w:r>
      <w:r w:rsidR="00967296">
        <w:rPr>
          <w:rFonts w:ascii="Arial" w:hAnsi="Arial" w:cs="Arial"/>
        </w:rPr>
        <w:t xml:space="preserve">. Even thou Tesla was able to </w:t>
      </w:r>
      <w:r w:rsidR="00967296" w:rsidRPr="00967296">
        <w:rPr>
          <w:rFonts w:ascii="Arial" w:hAnsi="Arial" w:cs="Arial"/>
        </w:rPr>
        <w:t>emerge</w:t>
      </w:r>
      <w:r w:rsidR="00967296">
        <w:rPr>
          <w:rFonts w:ascii="Arial" w:hAnsi="Arial" w:cs="Arial"/>
        </w:rPr>
        <w:t xml:space="preserve"> with this </w:t>
      </w:r>
      <w:r w:rsidR="00967296" w:rsidRPr="00967296">
        <w:rPr>
          <w:rFonts w:ascii="Arial" w:hAnsi="Arial" w:cs="Arial"/>
        </w:rPr>
        <w:t>disruptive innovation</w:t>
      </w:r>
      <w:r w:rsidR="00EB31DD">
        <w:rPr>
          <w:rFonts w:ascii="Arial" w:hAnsi="Arial" w:cs="Arial"/>
        </w:rPr>
        <w:t xml:space="preserve"> production</w:t>
      </w:r>
      <w:r w:rsidR="00967296">
        <w:rPr>
          <w:rFonts w:ascii="Arial" w:hAnsi="Arial" w:cs="Arial"/>
        </w:rPr>
        <w:t xml:space="preserve">, Tesla was </w:t>
      </w:r>
      <w:r w:rsidR="00EB31DD">
        <w:rPr>
          <w:rFonts w:ascii="Arial" w:hAnsi="Arial" w:cs="Arial"/>
        </w:rPr>
        <w:t>incompetent</w:t>
      </w:r>
      <w:r w:rsidR="00967296">
        <w:rPr>
          <w:rFonts w:ascii="Arial" w:hAnsi="Arial" w:cs="Arial"/>
        </w:rPr>
        <w:t xml:space="preserve"> </w:t>
      </w:r>
      <w:r w:rsidR="00EB31DD">
        <w:rPr>
          <w:rFonts w:ascii="Arial" w:hAnsi="Arial" w:cs="Arial"/>
        </w:rPr>
        <w:t>in</w:t>
      </w:r>
      <w:r w:rsidR="00967296">
        <w:rPr>
          <w:rFonts w:ascii="Arial" w:hAnsi="Arial" w:cs="Arial"/>
        </w:rPr>
        <w:t xml:space="preserve"> completely achieving this, as </w:t>
      </w:r>
      <w:r w:rsidR="00C32D7A">
        <w:rPr>
          <w:rFonts w:ascii="Arial" w:hAnsi="Arial" w:cs="Arial"/>
        </w:rPr>
        <w:t>Tesla’s</w:t>
      </w:r>
      <w:r w:rsidR="00967296">
        <w:rPr>
          <w:rFonts w:ascii="Arial" w:hAnsi="Arial" w:cs="Arial"/>
        </w:rPr>
        <w:t xml:space="preserve"> </w:t>
      </w:r>
      <w:r w:rsidR="00967296" w:rsidRPr="00967296">
        <w:rPr>
          <w:rFonts w:ascii="Arial" w:hAnsi="Arial" w:cs="Arial"/>
        </w:rPr>
        <w:t>electric autonomous automobile</w:t>
      </w:r>
      <w:r w:rsidR="00967296">
        <w:rPr>
          <w:rFonts w:ascii="Arial" w:hAnsi="Arial" w:cs="Arial"/>
        </w:rPr>
        <w:t xml:space="preserve"> had numerous defaults </w:t>
      </w:r>
      <w:r w:rsidR="00C32D7A">
        <w:rPr>
          <w:rFonts w:ascii="Arial" w:hAnsi="Arial" w:cs="Arial"/>
        </w:rPr>
        <w:t>and in 2020</w:t>
      </w:r>
      <w:r w:rsidR="00EB31DD" w:rsidRPr="00EB31DD">
        <w:t xml:space="preserve"> </w:t>
      </w:r>
      <w:r w:rsidR="00EB31DD" w:rsidRPr="00EB31DD">
        <w:rPr>
          <w:rFonts w:ascii="Arial" w:hAnsi="Arial" w:cs="Arial"/>
        </w:rPr>
        <w:t xml:space="preserve">Tesla </w:t>
      </w:r>
      <w:r w:rsidR="00B83DD9" w:rsidRPr="00EB31DD">
        <w:rPr>
          <w:rFonts w:ascii="Arial" w:hAnsi="Arial" w:cs="Arial"/>
        </w:rPr>
        <w:t>evokes</w:t>
      </w:r>
      <w:r w:rsidR="00B83DD9">
        <w:rPr>
          <w:rFonts w:ascii="Arial" w:hAnsi="Arial" w:cs="Arial"/>
        </w:rPr>
        <w:t xml:space="preserve"> six thousand </w:t>
      </w:r>
      <w:r w:rsidR="00EB31DD" w:rsidRPr="00EB31DD">
        <w:rPr>
          <w:rFonts w:ascii="Arial" w:hAnsi="Arial" w:cs="Arial"/>
        </w:rPr>
        <w:t xml:space="preserve">cars over </w:t>
      </w:r>
      <w:r w:rsidR="00B83DD9" w:rsidRPr="00EB31DD">
        <w:rPr>
          <w:rFonts w:ascii="Arial" w:hAnsi="Arial" w:cs="Arial"/>
        </w:rPr>
        <w:t>threat</w:t>
      </w:r>
      <w:r w:rsidR="00EB31DD" w:rsidRPr="00EB31DD">
        <w:rPr>
          <w:rFonts w:ascii="Arial" w:hAnsi="Arial" w:cs="Arial"/>
        </w:rPr>
        <w:t xml:space="preserve"> of loose bolts</w:t>
      </w:r>
      <w:r w:rsidR="00EB31DD">
        <w:rPr>
          <w:rFonts w:ascii="Arial" w:hAnsi="Arial" w:cs="Arial"/>
        </w:rPr>
        <w:t>. This was due</w:t>
      </w:r>
      <w:r w:rsidR="00E823B5">
        <w:rPr>
          <w:rFonts w:ascii="Arial" w:hAnsi="Arial" w:cs="Arial"/>
        </w:rPr>
        <w:t xml:space="preserve"> to the</w:t>
      </w:r>
      <w:r w:rsidR="00EB31DD">
        <w:rPr>
          <w:rFonts w:ascii="Arial" w:hAnsi="Arial" w:cs="Arial"/>
        </w:rPr>
        <w:t xml:space="preserve"> </w:t>
      </w:r>
      <w:r w:rsidR="00E823B5">
        <w:rPr>
          <w:rFonts w:ascii="Arial" w:hAnsi="Arial" w:cs="Arial"/>
        </w:rPr>
        <w:t>deficiencies in ensuring</w:t>
      </w:r>
      <w:r w:rsidR="00EB31DD" w:rsidRPr="00EB31DD">
        <w:rPr>
          <w:rFonts w:ascii="Arial" w:hAnsi="Arial" w:cs="Arial"/>
        </w:rPr>
        <w:t xml:space="preserve"> distinguished policies</w:t>
      </w:r>
      <w:r w:rsidR="00EB31DD">
        <w:rPr>
          <w:rFonts w:ascii="Arial" w:hAnsi="Arial" w:cs="Arial"/>
        </w:rPr>
        <w:t xml:space="preserve"> to examine the final production</w:t>
      </w:r>
      <w:r w:rsidR="00692BA2">
        <w:rPr>
          <w:rFonts w:ascii="Arial" w:hAnsi="Arial" w:cs="Arial"/>
        </w:rPr>
        <w:t xml:space="preserve">. </w:t>
      </w:r>
      <w:r w:rsidR="00EB31DD">
        <w:rPr>
          <w:rFonts w:ascii="Arial" w:hAnsi="Arial" w:cs="Arial"/>
        </w:rPr>
        <w:t xml:space="preserve">Tesla </w:t>
      </w:r>
      <w:r w:rsidR="00826EBE" w:rsidRPr="005A0DD4">
        <w:rPr>
          <w:rFonts w:ascii="Arial" w:hAnsi="Arial" w:cs="Arial"/>
        </w:rPr>
        <w:t xml:space="preserve">has </w:t>
      </w:r>
      <w:r w:rsidR="00EB31DD">
        <w:rPr>
          <w:rFonts w:ascii="Arial" w:hAnsi="Arial" w:cs="Arial"/>
        </w:rPr>
        <w:t xml:space="preserve">failed </w:t>
      </w:r>
      <w:r w:rsidR="00865DBC">
        <w:rPr>
          <w:rFonts w:ascii="Arial" w:hAnsi="Arial" w:cs="Arial"/>
        </w:rPr>
        <w:t xml:space="preserve">to </w:t>
      </w:r>
      <w:r w:rsidR="00826EBE" w:rsidRPr="005A0DD4">
        <w:rPr>
          <w:rFonts w:ascii="Arial" w:hAnsi="Arial" w:cs="Arial"/>
        </w:rPr>
        <w:t xml:space="preserve">exploited </w:t>
      </w:r>
      <w:r w:rsidR="00EB31DD">
        <w:rPr>
          <w:rFonts w:ascii="Arial" w:hAnsi="Arial" w:cs="Arial"/>
        </w:rPr>
        <w:t xml:space="preserve">the </w:t>
      </w:r>
      <w:r w:rsidR="00692BA2">
        <w:rPr>
          <w:rFonts w:ascii="Arial" w:hAnsi="Arial" w:cs="Arial"/>
        </w:rPr>
        <w:t xml:space="preserve">international </w:t>
      </w:r>
      <w:r w:rsidR="00EB31DD">
        <w:rPr>
          <w:rFonts w:ascii="Arial" w:hAnsi="Arial" w:cs="Arial"/>
        </w:rPr>
        <w:t xml:space="preserve">global </w:t>
      </w:r>
      <w:r w:rsidR="00EB31DD" w:rsidRPr="005A0DD4">
        <w:rPr>
          <w:rFonts w:ascii="Arial" w:hAnsi="Arial" w:cs="Arial"/>
        </w:rPr>
        <w:t>market</w:t>
      </w:r>
      <w:r w:rsidR="00692BA2">
        <w:rPr>
          <w:rFonts w:ascii="Arial" w:hAnsi="Arial" w:cs="Arial"/>
        </w:rPr>
        <w:t xml:space="preserve"> as they are </w:t>
      </w:r>
      <w:r w:rsidR="00692BA2" w:rsidRPr="00692BA2">
        <w:rPr>
          <w:rFonts w:ascii="Arial" w:hAnsi="Arial" w:cs="Arial"/>
        </w:rPr>
        <w:t>mainstream providers</w:t>
      </w:r>
      <w:r w:rsidR="00692BA2">
        <w:rPr>
          <w:rFonts w:ascii="Arial" w:hAnsi="Arial" w:cs="Arial"/>
        </w:rPr>
        <w:t xml:space="preserve"> of </w:t>
      </w:r>
      <w:r w:rsidR="00692BA2" w:rsidRPr="00692BA2">
        <w:rPr>
          <w:rFonts w:ascii="Arial" w:hAnsi="Arial" w:cs="Arial"/>
        </w:rPr>
        <w:t>electric autonomous automobile</w:t>
      </w:r>
      <w:r w:rsidR="00692BA2">
        <w:rPr>
          <w:rFonts w:ascii="Arial" w:hAnsi="Arial" w:cs="Arial"/>
        </w:rPr>
        <w:t xml:space="preserve">, </w:t>
      </w:r>
      <w:r w:rsidR="00EB31DD">
        <w:rPr>
          <w:rFonts w:ascii="Arial" w:hAnsi="Arial" w:cs="Arial"/>
        </w:rPr>
        <w:t>t</w:t>
      </w:r>
      <w:r w:rsidR="00826EBE" w:rsidRPr="00EB31DD">
        <w:rPr>
          <w:rFonts w:ascii="Arial" w:hAnsi="Arial" w:cs="Arial"/>
        </w:rPr>
        <w:t>his can be a massive potential for</w:t>
      </w:r>
      <w:r w:rsidR="00560083" w:rsidRPr="00EB31DD">
        <w:rPr>
          <w:rFonts w:ascii="Arial" w:hAnsi="Arial" w:cs="Arial"/>
        </w:rPr>
        <w:t xml:space="preserve"> Tesla</w:t>
      </w:r>
      <w:r w:rsidR="00826EBE" w:rsidRPr="00EB31DD">
        <w:rPr>
          <w:rFonts w:ascii="Arial" w:hAnsi="Arial" w:cs="Arial"/>
        </w:rPr>
        <w:t xml:space="preserve">, </w:t>
      </w:r>
      <w:r w:rsidR="00692BA2">
        <w:rPr>
          <w:rFonts w:ascii="Arial" w:hAnsi="Arial" w:cs="Arial"/>
        </w:rPr>
        <w:t xml:space="preserve">as </w:t>
      </w:r>
      <w:r w:rsidR="00826EBE" w:rsidRPr="00EB31DD">
        <w:rPr>
          <w:rFonts w:ascii="Arial" w:hAnsi="Arial" w:cs="Arial"/>
        </w:rPr>
        <w:t xml:space="preserve">competitor </w:t>
      </w:r>
      <w:r w:rsidR="00692BA2">
        <w:rPr>
          <w:rFonts w:ascii="Arial" w:hAnsi="Arial" w:cs="Arial"/>
        </w:rPr>
        <w:t xml:space="preserve">like </w:t>
      </w:r>
      <w:r w:rsidR="00692BA2" w:rsidRPr="00692BA2">
        <w:rPr>
          <w:rFonts w:ascii="Arial" w:hAnsi="Arial" w:cs="Arial"/>
        </w:rPr>
        <w:t>Mercedes, BMW, Toyota, Volkswagen and Audi</w:t>
      </w:r>
      <w:r w:rsidR="0008297D">
        <w:rPr>
          <w:rFonts w:ascii="Arial" w:hAnsi="Arial" w:cs="Arial"/>
        </w:rPr>
        <w:t xml:space="preserve"> </w:t>
      </w:r>
      <w:r w:rsidR="00692BA2">
        <w:rPr>
          <w:rFonts w:ascii="Arial" w:hAnsi="Arial" w:cs="Arial"/>
        </w:rPr>
        <w:t xml:space="preserve">are trailing behind Tesla in the field of </w:t>
      </w:r>
      <w:r w:rsidR="00692BA2" w:rsidRPr="00692BA2">
        <w:rPr>
          <w:rFonts w:ascii="Arial" w:hAnsi="Arial" w:cs="Arial"/>
        </w:rPr>
        <w:t>electric autonomous automobile</w:t>
      </w:r>
      <w:r w:rsidR="00692BA2">
        <w:rPr>
          <w:rFonts w:ascii="Arial" w:hAnsi="Arial" w:cs="Arial"/>
        </w:rPr>
        <w:t>.</w:t>
      </w:r>
      <w:r w:rsidR="00865DBC">
        <w:rPr>
          <w:rFonts w:ascii="Arial" w:hAnsi="Arial" w:cs="Arial"/>
        </w:rPr>
        <w:t xml:space="preserve"> </w:t>
      </w:r>
      <w:r w:rsidR="00E823B5">
        <w:rPr>
          <w:rFonts w:ascii="Arial" w:hAnsi="Arial" w:cs="Arial"/>
        </w:rPr>
        <w:t xml:space="preserve">Tesla’s annual </w:t>
      </w:r>
      <w:r w:rsidR="00865DBC">
        <w:rPr>
          <w:rFonts w:ascii="Arial" w:hAnsi="Arial" w:cs="Arial"/>
        </w:rPr>
        <w:t xml:space="preserve">sales </w:t>
      </w:r>
      <w:r w:rsidR="00E823B5">
        <w:rPr>
          <w:rFonts w:ascii="Arial" w:hAnsi="Arial" w:cs="Arial"/>
        </w:rPr>
        <w:t xml:space="preserve">report </w:t>
      </w:r>
      <w:r w:rsidR="00826EBE" w:rsidRPr="00EB31DD">
        <w:rPr>
          <w:rFonts w:ascii="Arial" w:hAnsi="Arial" w:cs="Arial"/>
        </w:rPr>
        <w:t xml:space="preserve">indicated that </w:t>
      </w:r>
      <w:r w:rsidR="00560083" w:rsidRPr="00EB31DD">
        <w:rPr>
          <w:rFonts w:ascii="Arial" w:hAnsi="Arial" w:cs="Arial"/>
        </w:rPr>
        <w:t xml:space="preserve">Tesla </w:t>
      </w:r>
      <w:r w:rsidR="00E823B5">
        <w:rPr>
          <w:rFonts w:ascii="Arial" w:hAnsi="Arial" w:cs="Arial"/>
        </w:rPr>
        <w:t xml:space="preserve">is </w:t>
      </w:r>
      <w:r w:rsidR="00826EBE" w:rsidRPr="00EB31DD">
        <w:rPr>
          <w:rFonts w:ascii="Arial" w:hAnsi="Arial" w:cs="Arial"/>
        </w:rPr>
        <w:t xml:space="preserve">slow in </w:t>
      </w:r>
      <w:r w:rsidR="00E823B5" w:rsidRPr="00EB31DD">
        <w:rPr>
          <w:rFonts w:ascii="Arial" w:hAnsi="Arial" w:cs="Arial"/>
        </w:rPr>
        <w:t>embracing</w:t>
      </w:r>
      <w:r w:rsidR="00826EBE" w:rsidRPr="00EB31DD">
        <w:rPr>
          <w:rFonts w:ascii="Arial" w:hAnsi="Arial" w:cs="Arial"/>
        </w:rPr>
        <w:t xml:space="preserve"> to environmental changes as </w:t>
      </w:r>
      <w:r w:rsidR="00560083" w:rsidRPr="00EB31DD">
        <w:rPr>
          <w:rFonts w:ascii="Arial" w:hAnsi="Arial" w:cs="Arial"/>
        </w:rPr>
        <w:t>Tesla</w:t>
      </w:r>
      <w:r w:rsidR="00865DBC">
        <w:rPr>
          <w:rFonts w:ascii="Arial" w:hAnsi="Arial" w:cs="Arial"/>
        </w:rPr>
        <w:t xml:space="preserve"> was</w:t>
      </w:r>
      <w:r w:rsidR="00560083" w:rsidRPr="00EB31DD">
        <w:rPr>
          <w:rFonts w:ascii="Arial" w:hAnsi="Arial" w:cs="Arial"/>
        </w:rPr>
        <w:t xml:space="preserve"> </w:t>
      </w:r>
      <w:r w:rsidR="00865DBC" w:rsidRPr="00EB31DD">
        <w:rPr>
          <w:rFonts w:ascii="Arial" w:hAnsi="Arial" w:cs="Arial"/>
        </w:rPr>
        <w:t>ineffective</w:t>
      </w:r>
      <w:r w:rsidR="00865DBC">
        <w:rPr>
          <w:rFonts w:ascii="Arial" w:hAnsi="Arial" w:cs="Arial"/>
        </w:rPr>
        <w:t xml:space="preserve"> in</w:t>
      </w:r>
      <w:r w:rsidR="00826EBE" w:rsidRPr="00EB31DD">
        <w:rPr>
          <w:rFonts w:ascii="Arial" w:hAnsi="Arial" w:cs="Arial"/>
        </w:rPr>
        <w:t xml:space="preserve"> </w:t>
      </w:r>
      <w:r w:rsidR="00865DBC">
        <w:rPr>
          <w:rFonts w:ascii="Arial" w:hAnsi="Arial" w:cs="Arial"/>
        </w:rPr>
        <w:t>capitalising</w:t>
      </w:r>
      <w:r w:rsidR="00826EBE" w:rsidRPr="00EB31DD">
        <w:rPr>
          <w:rFonts w:ascii="Arial" w:hAnsi="Arial" w:cs="Arial"/>
        </w:rPr>
        <w:t xml:space="preserve"> on th</w:t>
      </w:r>
      <w:r w:rsidR="00E823B5">
        <w:rPr>
          <w:rFonts w:ascii="Arial" w:hAnsi="Arial" w:cs="Arial"/>
        </w:rPr>
        <w:t>e globe pandemic of coronavirus.</w:t>
      </w:r>
      <w:r w:rsidR="00826EBE" w:rsidRPr="00EB31DD">
        <w:rPr>
          <w:rFonts w:ascii="Arial" w:hAnsi="Arial" w:cs="Arial"/>
        </w:rPr>
        <w:t xml:space="preserve"> </w:t>
      </w:r>
      <w:r w:rsidR="00E823B5">
        <w:rPr>
          <w:rFonts w:ascii="Arial" w:hAnsi="Arial" w:cs="Arial"/>
        </w:rPr>
        <w:t>Whereas, their competitor w</w:t>
      </w:r>
      <w:r w:rsidR="00865DBC">
        <w:rPr>
          <w:rFonts w:ascii="Arial" w:hAnsi="Arial" w:cs="Arial"/>
        </w:rPr>
        <w:t>h</w:t>
      </w:r>
      <w:r w:rsidR="00E823B5">
        <w:rPr>
          <w:rFonts w:ascii="Arial" w:hAnsi="Arial" w:cs="Arial"/>
        </w:rPr>
        <w:t>ere offering flexible</w:t>
      </w:r>
      <w:r w:rsidR="00865DBC">
        <w:rPr>
          <w:rFonts w:ascii="Arial" w:hAnsi="Arial" w:cs="Arial"/>
        </w:rPr>
        <w:t xml:space="preserve"> financial option to lease or purchase their </w:t>
      </w:r>
      <w:r w:rsidR="00E823B5">
        <w:rPr>
          <w:rFonts w:ascii="Arial" w:hAnsi="Arial" w:cs="Arial"/>
        </w:rPr>
        <w:t>products</w:t>
      </w:r>
      <w:r w:rsidR="00865DBC">
        <w:rPr>
          <w:rFonts w:ascii="Arial" w:hAnsi="Arial" w:cs="Arial"/>
        </w:rPr>
        <w:t>.</w:t>
      </w:r>
      <w:r w:rsidR="00E823B5">
        <w:rPr>
          <w:rFonts w:ascii="Arial" w:hAnsi="Arial" w:cs="Arial"/>
        </w:rPr>
        <w:t xml:space="preserve"> </w:t>
      </w:r>
      <w:r w:rsidR="00865DBC">
        <w:rPr>
          <w:rFonts w:ascii="Arial" w:hAnsi="Arial" w:cs="Arial"/>
        </w:rPr>
        <w:t>Tesla requires to restructure their business infrastructure to be able to achieve the success they deserve.</w:t>
      </w:r>
    </w:p>
    <w:p w14:paraId="14C8F0A6" w14:textId="05DA3142" w:rsidR="00357E99" w:rsidRDefault="00357E99" w:rsidP="002F21D6">
      <w:pPr>
        <w:spacing w:after="0" w:line="360" w:lineRule="auto"/>
        <w:jc w:val="both"/>
        <w:rPr>
          <w:rFonts w:ascii="Arial" w:hAnsi="Arial" w:cs="Arial"/>
        </w:rPr>
      </w:pPr>
    </w:p>
    <w:p w14:paraId="1EA053F8" w14:textId="128B1373" w:rsidR="00357E99" w:rsidRDefault="00357E99" w:rsidP="002F21D6">
      <w:pPr>
        <w:spacing w:after="0" w:line="360" w:lineRule="auto"/>
        <w:jc w:val="both"/>
        <w:rPr>
          <w:rFonts w:ascii="Arial" w:hAnsi="Arial" w:cs="Arial"/>
        </w:rPr>
      </w:pPr>
    </w:p>
    <w:p w14:paraId="7C75D9EC" w14:textId="3715545F" w:rsidR="00357E99" w:rsidRDefault="00357E99" w:rsidP="002F21D6">
      <w:pPr>
        <w:spacing w:after="0" w:line="360" w:lineRule="auto"/>
        <w:jc w:val="both"/>
        <w:rPr>
          <w:rFonts w:ascii="Arial" w:hAnsi="Arial" w:cs="Arial"/>
        </w:rPr>
      </w:pPr>
    </w:p>
    <w:p w14:paraId="48528512" w14:textId="6CE8B8E5" w:rsidR="00C94DA5" w:rsidRDefault="00C94DA5" w:rsidP="002F21D6">
      <w:pPr>
        <w:spacing w:after="0" w:line="360" w:lineRule="auto"/>
        <w:jc w:val="both"/>
        <w:rPr>
          <w:rFonts w:ascii="Arial" w:hAnsi="Arial" w:cs="Arial"/>
        </w:rPr>
      </w:pPr>
    </w:p>
    <w:p w14:paraId="370A0F52" w14:textId="710E3AA0" w:rsidR="00C94DA5" w:rsidRDefault="00C94DA5" w:rsidP="002F21D6">
      <w:pPr>
        <w:spacing w:after="0" w:line="360" w:lineRule="auto"/>
        <w:jc w:val="both"/>
        <w:rPr>
          <w:rFonts w:ascii="Arial" w:hAnsi="Arial" w:cs="Arial"/>
        </w:rPr>
      </w:pPr>
    </w:p>
    <w:p w14:paraId="49EC062F" w14:textId="2A7BD282" w:rsidR="00C94DA5" w:rsidRDefault="00C94DA5" w:rsidP="002F21D6">
      <w:pPr>
        <w:spacing w:after="0" w:line="360" w:lineRule="auto"/>
        <w:jc w:val="both"/>
        <w:rPr>
          <w:rFonts w:ascii="Arial" w:hAnsi="Arial" w:cs="Arial"/>
        </w:rPr>
      </w:pPr>
    </w:p>
    <w:p w14:paraId="6B477F38" w14:textId="2DCC6721" w:rsidR="00C94DA5" w:rsidRDefault="00C94DA5" w:rsidP="002F21D6">
      <w:pPr>
        <w:spacing w:after="0" w:line="360" w:lineRule="auto"/>
        <w:jc w:val="both"/>
        <w:rPr>
          <w:rFonts w:ascii="Arial" w:hAnsi="Arial" w:cs="Arial"/>
        </w:rPr>
      </w:pPr>
    </w:p>
    <w:p w14:paraId="159D39FA" w14:textId="40561642" w:rsidR="00C94DA5" w:rsidRDefault="00C94DA5" w:rsidP="002F21D6">
      <w:pPr>
        <w:spacing w:after="0" w:line="360" w:lineRule="auto"/>
        <w:jc w:val="both"/>
        <w:rPr>
          <w:rFonts w:ascii="Arial" w:hAnsi="Arial" w:cs="Arial"/>
        </w:rPr>
      </w:pPr>
    </w:p>
    <w:p w14:paraId="41A0B346" w14:textId="28FDD346" w:rsidR="00C94DA5" w:rsidRDefault="00C94DA5" w:rsidP="002F21D6">
      <w:pPr>
        <w:spacing w:after="0" w:line="360" w:lineRule="auto"/>
        <w:jc w:val="both"/>
        <w:rPr>
          <w:rFonts w:ascii="Arial" w:hAnsi="Arial" w:cs="Arial"/>
        </w:rPr>
      </w:pPr>
    </w:p>
    <w:p w14:paraId="7ACE6794" w14:textId="43960872" w:rsidR="00C94DA5" w:rsidRDefault="00C94DA5" w:rsidP="002F21D6">
      <w:pPr>
        <w:spacing w:after="0" w:line="360" w:lineRule="auto"/>
        <w:jc w:val="both"/>
        <w:rPr>
          <w:rFonts w:ascii="Arial" w:hAnsi="Arial" w:cs="Arial"/>
        </w:rPr>
      </w:pPr>
    </w:p>
    <w:p w14:paraId="6DCEE14A" w14:textId="77777777" w:rsidR="004D3678" w:rsidRDefault="004D3678" w:rsidP="002F21D6">
      <w:pPr>
        <w:spacing w:after="0" w:line="360" w:lineRule="auto"/>
        <w:jc w:val="both"/>
        <w:rPr>
          <w:rFonts w:ascii="Arial" w:hAnsi="Arial" w:cs="Arial"/>
        </w:rPr>
      </w:pPr>
    </w:p>
    <w:p w14:paraId="6526D7DE" w14:textId="3918FB4E" w:rsidR="00C94DA5" w:rsidRDefault="00C94DA5" w:rsidP="002F21D6">
      <w:pPr>
        <w:spacing w:after="0" w:line="360" w:lineRule="auto"/>
        <w:jc w:val="both"/>
        <w:rPr>
          <w:rFonts w:ascii="Arial" w:hAnsi="Arial" w:cs="Arial"/>
        </w:rPr>
      </w:pPr>
    </w:p>
    <w:p w14:paraId="45BAF5DA" w14:textId="3A9B6380" w:rsidR="00C94DA5" w:rsidRDefault="00C94DA5" w:rsidP="002F21D6">
      <w:pPr>
        <w:spacing w:after="0" w:line="360" w:lineRule="auto"/>
        <w:jc w:val="both"/>
        <w:rPr>
          <w:rFonts w:ascii="Arial" w:hAnsi="Arial" w:cs="Arial"/>
        </w:rPr>
      </w:pPr>
    </w:p>
    <w:p w14:paraId="76450AA6" w14:textId="484725E3" w:rsidR="00576909" w:rsidRDefault="00576909" w:rsidP="002F21D6">
      <w:pPr>
        <w:spacing w:after="0" w:line="360" w:lineRule="auto"/>
        <w:jc w:val="both"/>
        <w:rPr>
          <w:rFonts w:ascii="Arial" w:hAnsi="Arial" w:cs="Arial"/>
        </w:rPr>
      </w:pPr>
    </w:p>
    <w:p w14:paraId="2C78CA08" w14:textId="4E9AC58C" w:rsidR="00576909" w:rsidRDefault="00576909" w:rsidP="000D255A">
      <w:pPr>
        <w:spacing w:after="0" w:line="360" w:lineRule="auto"/>
        <w:jc w:val="both"/>
        <w:rPr>
          <w:rFonts w:ascii="Arial" w:hAnsi="Arial" w:cs="Arial"/>
          <w:b/>
        </w:rPr>
      </w:pPr>
      <w:bookmarkStart w:id="53" w:name="_Toc55852636"/>
      <w:bookmarkStart w:id="54" w:name="_Toc57052905"/>
    </w:p>
    <w:p w14:paraId="61EDB74F" w14:textId="5FA7C888" w:rsidR="007823F1" w:rsidRPr="002328EA" w:rsidRDefault="006B2517" w:rsidP="000D255A">
      <w:pPr>
        <w:spacing w:after="0" w:line="360" w:lineRule="auto"/>
        <w:jc w:val="both"/>
        <w:rPr>
          <w:rFonts w:ascii="Arial" w:hAnsi="Arial" w:cs="Arial"/>
        </w:rPr>
      </w:pPr>
      <w:r w:rsidRPr="002328EA">
        <w:rPr>
          <w:rFonts w:ascii="Arial" w:hAnsi="Arial" w:cs="Arial"/>
          <w:b/>
          <w:bCs/>
        </w:rPr>
        <w:lastRenderedPageBreak/>
        <w:t>R</w:t>
      </w:r>
      <w:r w:rsidR="0093463A" w:rsidRPr="002328EA">
        <w:rPr>
          <w:rFonts w:ascii="Arial" w:hAnsi="Arial" w:cs="Arial"/>
          <w:b/>
          <w:bCs/>
        </w:rPr>
        <w:t>eference</w:t>
      </w:r>
      <w:bookmarkEnd w:id="35"/>
      <w:bookmarkEnd w:id="39"/>
      <w:bookmarkEnd w:id="40"/>
      <w:bookmarkEnd w:id="41"/>
      <w:bookmarkEnd w:id="42"/>
      <w:bookmarkEnd w:id="43"/>
      <w:bookmarkEnd w:id="44"/>
      <w:bookmarkEnd w:id="45"/>
      <w:bookmarkEnd w:id="46"/>
      <w:bookmarkEnd w:id="47"/>
      <w:bookmarkEnd w:id="48"/>
      <w:bookmarkEnd w:id="49"/>
      <w:bookmarkEnd w:id="50"/>
      <w:bookmarkEnd w:id="51"/>
      <w:r w:rsidR="00F47E05" w:rsidRPr="002328EA">
        <w:rPr>
          <w:rFonts w:ascii="Arial" w:hAnsi="Arial" w:cs="Arial"/>
          <w:b/>
          <w:bCs/>
        </w:rPr>
        <w:t>:</w:t>
      </w:r>
      <w:bookmarkEnd w:id="53"/>
      <w:bookmarkEnd w:id="54"/>
    </w:p>
    <w:p w14:paraId="559DD325" w14:textId="2DD84278" w:rsidR="007174FD" w:rsidRPr="00FF5CB0" w:rsidRDefault="00FF5CB0" w:rsidP="004D4190">
      <w:pPr>
        <w:pStyle w:val="ListParagraph"/>
        <w:numPr>
          <w:ilvl w:val="3"/>
          <w:numId w:val="1"/>
        </w:numPr>
        <w:spacing w:after="0" w:line="360" w:lineRule="auto"/>
        <w:ind w:left="0"/>
        <w:rPr>
          <w:rFonts w:ascii="Arial" w:hAnsi="Arial" w:cs="Arial"/>
        </w:rPr>
      </w:pPr>
      <w:r w:rsidRPr="00FF5CB0">
        <w:rPr>
          <w:rFonts w:ascii="Arial" w:hAnsi="Arial" w:cs="Arial"/>
        </w:rPr>
        <w:t>Alec Furrier,</w:t>
      </w:r>
      <w:r>
        <w:rPr>
          <w:rFonts w:ascii="Arial" w:hAnsi="Arial" w:cs="Arial"/>
        </w:rPr>
        <w:t xml:space="preserve"> medium.com.</w:t>
      </w:r>
      <w:r w:rsidRPr="00FF5CB0">
        <w:rPr>
          <w:rFonts w:ascii="Arial" w:hAnsi="Arial" w:cs="Arial"/>
        </w:rPr>
        <w:t xml:space="preserve"> 2020.</w:t>
      </w:r>
      <w:r w:rsidRPr="00DF6B1A">
        <w:rPr>
          <w:rFonts w:ascii="Arial" w:hAnsi="Arial" w:cs="Arial"/>
          <w:i/>
        </w:rPr>
        <w:t>Tesla: Business Model and Strategic Analysis</w:t>
      </w:r>
      <w:r>
        <w:rPr>
          <w:rFonts w:ascii="Arial" w:hAnsi="Arial" w:cs="Arial"/>
        </w:rPr>
        <w:t xml:space="preserve"> (Online) Available </w:t>
      </w:r>
      <w:r w:rsidRPr="00FF5CB0">
        <w:rPr>
          <w:rFonts w:ascii="Arial" w:hAnsi="Arial" w:cs="Arial"/>
        </w:rPr>
        <w:t>at</w:t>
      </w:r>
      <w:r>
        <w:rPr>
          <w:rFonts w:ascii="Arial" w:hAnsi="Arial" w:cs="Arial"/>
        </w:rPr>
        <w:t>:</w:t>
      </w:r>
      <w:r w:rsidRPr="00FF5CB0">
        <w:rPr>
          <w:rFonts w:ascii="Arial" w:hAnsi="Arial" w:cs="Arial"/>
        </w:rPr>
        <w:t>https://alecfurrier.medium.com/tesla-business-model-strategic-analysis-c7d00bdc0339</w:t>
      </w:r>
      <w:r>
        <w:rPr>
          <w:rFonts w:ascii="Arial" w:hAnsi="Arial" w:cs="Arial"/>
        </w:rPr>
        <w:t xml:space="preserve"> </w:t>
      </w:r>
      <w:r w:rsidRPr="00FF5CB0">
        <w:rPr>
          <w:rFonts w:ascii="Arial" w:hAnsi="Arial" w:cs="Arial"/>
        </w:rPr>
        <w:t xml:space="preserve">Accessed on 16-11-2021. </w:t>
      </w:r>
    </w:p>
    <w:p w14:paraId="126A50D7" w14:textId="77777777" w:rsidR="00DF6B1A" w:rsidRDefault="00FF5CB0" w:rsidP="004D4190">
      <w:pPr>
        <w:pStyle w:val="ListParagraph"/>
        <w:numPr>
          <w:ilvl w:val="3"/>
          <w:numId w:val="1"/>
        </w:numPr>
        <w:spacing w:after="0" w:line="360" w:lineRule="auto"/>
        <w:ind w:left="0"/>
        <w:jc w:val="both"/>
        <w:rPr>
          <w:rFonts w:ascii="Arial" w:hAnsi="Arial" w:cs="Arial"/>
        </w:rPr>
      </w:pPr>
      <w:r w:rsidRPr="00FF5CB0">
        <w:rPr>
          <w:rFonts w:ascii="Arial" w:hAnsi="Arial" w:cs="Arial"/>
        </w:rPr>
        <w:t xml:space="preserve">Benzidia, S., Luca, R.M. and Boiko, S., 2021. </w:t>
      </w:r>
      <w:r w:rsidRPr="00DF6B1A">
        <w:rPr>
          <w:rFonts w:ascii="Arial" w:hAnsi="Arial" w:cs="Arial"/>
          <w:i/>
        </w:rPr>
        <w:t>Disruptive innovation, business models, and encroachment strategies: Buyer's perspective on electric and hybrid vehicle technology. Technological Forecasting and Social Change,</w:t>
      </w:r>
      <w:r w:rsidRPr="00FF5CB0">
        <w:rPr>
          <w:rFonts w:ascii="Arial" w:hAnsi="Arial" w:cs="Arial"/>
        </w:rPr>
        <w:t xml:space="preserve"> 165, p.120520.</w:t>
      </w:r>
    </w:p>
    <w:p w14:paraId="22B09E3C" w14:textId="77777777" w:rsidR="00DF6B1A" w:rsidRPr="00DF6B1A" w:rsidRDefault="00FF5CB0" w:rsidP="004D4190">
      <w:pPr>
        <w:pStyle w:val="ListParagraph"/>
        <w:numPr>
          <w:ilvl w:val="3"/>
          <w:numId w:val="1"/>
        </w:numPr>
        <w:spacing w:after="0" w:line="360" w:lineRule="auto"/>
        <w:ind w:left="0"/>
        <w:jc w:val="both"/>
        <w:rPr>
          <w:rFonts w:ascii="Arial" w:hAnsi="Arial" w:cs="Arial"/>
        </w:rPr>
      </w:pPr>
      <w:r w:rsidRPr="00DF6B1A">
        <w:rPr>
          <w:rFonts w:ascii="Arial" w:hAnsi="Arial" w:cs="Arial"/>
        </w:rPr>
        <w:t xml:space="preserve">Bruijl, G.H.T., 2017. Tesla Motors, Inc.: </w:t>
      </w:r>
      <w:r w:rsidRPr="00DF6B1A">
        <w:rPr>
          <w:rFonts w:ascii="Arial" w:hAnsi="Arial" w:cs="Arial"/>
          <w:i/>
        </w:rPr>
        <w:t>Driving digital transformation and the digital ecosystem. Inc.: Driving Digital Transformation and the Digital Ecosystem</w:t>
      </w:r>
      <w:r w:rsidRPr="00DF6B1A">
        <w:rPr>
          <w:rFonts w:ascii="Arial" w:hAnsi="Arial" w:cs="Arial"/>
        </w:rPr>
        <w:t xml:space="preserve"> (October 14, 2017).</w:t>
      </w:r>
    </w:p>
    <w:p w14:paraId="175BCD9C" w14:textId="093DCB65" w:rsidR="00DF6B1A" w:rsidRPr="00DF6B1A" w:rsidRDefault="00DF6B1A" w:rsidP="004D4190">
      <w:pPr>
        <w:pStyle w:val="ListParagraph"/>
        <w:numPr>
          <w:ilvl w:val="3"/>
          <w:numId w:val="1"/>
        </w:numPr>
        <w:spacing w:after="0" w:line="360" w:lineRule="auto"/>
        <w:ind w:left="0"/>
        <w:jc w:val="both"/>
        <w:rPr>
          <w:rFonts w:ascii="Arial" w:hAnsi="Arial" w:cs="Arial"/>
        </w:rPr>
      </w:pPr>
      <w:r w:rsidRPr="00DF6B1A">
        <w:rPr>
          <w:rFonts w:ascii="Arial" w:hAnsi="Arial" w:cs="Arial"/>
        </w:rPr>
        <w:t xml:space="preserve">Business jargons, 2021. </w:t>
      </w:r>
      <w:r w:rsidRPr="00DF6B1A">
        <w:rPr>
          <w:rFonts w:ascii="Arial" w:hAnsi="Arial" w:cs="Arial"/>
          <w:i/>
        </w:rPr>
        <w:t>Principle of Green Marketing</w:t>
      </w:r>
      <w:r w:rsidRPr="00DF6B1A">
        <w:rPr>
          <w:rFonts w:ascii="Arial" w:hAnsi="Arial" w:cs="Arial"/>
        </w:rPr>
        <w:t xml:space="preserve"> (online) Available at:</w:t>
      </w:r>
    </w:p>
    <w:p w14:paraId="50F09B6E" w14:textId="37EBAA85" w:rsidR="00FF5CB0" w:rsidRPr="00DF6B1A" w:rsidRDefault="00DF6B1A" w:rsidP="00DF6B1A">
      <w:pPr>
        <w:spacing w:after="0" w:line="360" w:lineRule="auto"/>
        <w:jc w:val="both"/>
        <w:rPr>
          <w:rFonts w:ascii="Arial" w:hAnsi="Arial" w:cs="Arial"/>
        </w:rPr>
      </w:pPr>
      <w:r w:rsidRPr="00DF6B1A">
        <w:rPr>
          <w:rFonts w:ascii="Arial" w:hAnsi="Arial" w:cs="Arial"/>
        </w:rPr>
        <w:t>https://businessjargons.com/green-marketing.html Accessed on 20-11-2021.</w:t>
      </w:r>
    </w:p>
    <w:p w14:paraId="6BB217F9" w14:textId="77777777" w:rsidR="00564318" w:rsidRDefault="00FF5CB0" w:rsidP="00564318">
      <w:pPr>
        <w:pStyle w:val="ListParagraph"/>
        <w:numPr>
          <w:ilvl w:val="3"/>
          <w:numId w:val="1"/>
        </w:numPr>
        <w:spacing w:after="0" w:line="360" w:lineRule="auto"/>
        <w:ind w:left="0"/>
        <w:jc w:val="both"/>
        <w:rPr>
          <w:rFonts w:ascii="Arial" w:hAnsi="Arial" w:cs="Arial"/>
        </w:rPr>
      </w:pPr>
      <w:r w:rsidRPr="00FF5CB0">
        <w:rPr>
          <w:rFonts w:ascii="Arial" w:hAnsi="Arial" w:cs="Arial"/>
        </w:rPr>
        <w:t xml:space="preserve">Businesswire (2021) </w:t>
      </w:r>
      <w:r w:rsidRPr="00DF6B1A">
        <w:rPr>
          <w:rFonts w:ascii="Arial" w:hAnsi="Arial" w:cs="Arial"/>
          <w:i/>
        </w:rPr>
        <w:t>SWOT analysis for companies in the automobile industry</w:t>
      </w:r>
      <w:r w:rsidRPr="00FF5CB0">
        <w:rPr>
          <w:rFonts w:ascii="Arial" w:hAnsi="Arial" w:cs="Arial"/>
        </w:rPr>
        <w:t xml:space="preserve"> (online) Available at. https://www.businesswire.com/news/home/20191118005582/en/How-Will-the-Automobile-Industry-Shape-Up-in-2020-A-Comprehensive-SWOT-Analysis-by-SpendEdge%E2%80%99s-Experts. Accessed on 3-11-2021.</w:t>
      </w:r>
    </w:p>
    <w:p w14:paraId="03FCEBEC" w14:textId="77777777" w:rsidR="00564318" w:rsidRDefault="00564318" w:rsidP="00564318">
      <w:pPr>
        <w:pStyle w:val="ListParagraph"/>
        <w:numPr>
          <w:ilvl w:val="3"/>
          <w:numId w:val="1"/>
        </w:numPr>
        <w:spacing w:after="0" w:line="360" w:lineRule="auto"/>
        <w:ind w:left="0"/>
        <w:jc w:val="both"/>
        <w:rPr>
          <w:rFonts w:ascii="Arial" w:hAnsi="Arial" w:cs="Arial"/>
        </w:rPr>
      </w:pPr>
      <w:r w:rsidRPr="00564318">
        <w:rPr>
          <w:rFonts w:ascii="Arial" w:hAnsi="Arial" w:cs="Arial"/>
        </w:rPr>
        <w:t xml:space="preserve">Chen, S., 2016. </w:t>
      </w:r>
      <w:r w:rsidRPr="00564318">
        <w:rPr>
          <w:rFonts w:ascii="Arial" w:hAnsi="Arial" w:cs="Arial"/>
          <w:i/>
        </w:rPr>
        <w:t xml:space="preserve">Selling the environment: Green marketing discourse in China׳ s automobile advertising. Discourse, </w:t>
      </w:r>
      <w:r w:rsidRPr="00564318">
        <w:rPr>
          <w:rFonts w:ascii="Arial" w:hAnsi="Arial" w:cs="Arial"/>
        </w:rPr>
        <w:t>Context &amp; Media, 12, pp.11-19.</w:t>
      </w:r>
      <w:r w:rsidRPr="00564318">
        <w:t xml:space="preserve"> </w:t>
      </w:r>
      <w:r w:rsidRPr="00564318">
        <w:rPr>
          <w:rFonts w:ascii="Arial" w:hAnsi="Arial" w:cs="Arial"/>
        </w:rPr>
        <w:t xml:space="preserve">Chen, </w:t>
      </w:r>
    </w:p>
    <w:p w14:paraId="7DCE64CC" w14:textId="0919D0E8" w:rsidR="00650D22" w:rsidRPr="00564318" w:rsidRDefault="00564318" w:rsidP="00564318">
      <w:pPr>
        <w:pStyle w:val="ListParagraph"/>
        <w:numPr>
          <w:ilvl w:val="3"/>
          <w:numId w:val="1"/>
        </w:numPr>
        <w:spacing w:after="0" w:line="360" w:lineRule="auto"/>
        <w:ind w:left="0"/>
        <w:jc w:val="both"/>
        <w:rPr>
          <w:rFonts w:ascii="Arial" w:hAnsi="Arial" w:cs="Arial"/>
        </w:rPr>
      </w:pPr>
      <w:r w:rsidRPr="00564318">
        <w:rPr>
          <w:rFonts w:ascii="Arial" w:hAnsi="Arial" w:cs="Arial"/>
        </w:rPr>
        <w:t>Yurong, Shamsud D. Chowdhury, and Carole Donada. 2019. "</w:t>
      </w:r>
      <w:r w:rsidRPr="00564318">
        <w:rPr>
          <w:rFonts w:ascii="Arial" w:hAnsi="Arial" w:cs="Arial"/>
          <w:i/>
        </w:rPr>
        <w:t xml:space="preserve">Mirroring hypothesis and integrality: evidence from tesla motors." Journal of Engineering and </w:t>
      </w:r>
      <w:r w:rsidRPr="00564318">
        <w:rPr>
          <w:rFonts w:ascii="Arial" w:hAnsi="Arial" w:cs="Arial"/>
        </w:rPr>
        <w:t>Technology Management 54-41-55.</w:t>
      </w:r>
    </w:p>
    <w:p w14:paraId="3139C95A" w14:textId="4C4E959C" w:rsidR="005E1FAE" w:rsidRDefault="004D3791" w:rsidP="004D4190">
      <w:pPr>
        <w:pStyle w:val="ListParagraph"/>
        <w:numPr>
          <w:ilvl w:val="3"/>
          <w:numId w:val="1"/>
        </w:numPr>
        <w:spacing w:after="0" w:line="360" w:lineRule="auto"/>
        <w:ind w:left="0"/>
        <w:jc w:val="both"/>
        <w:rPr>
          <w:rFonts w:ascii="Arial" w:hAnsi="Arial" w:cs="Arial"/>
        </w:rPr>
      </w:pPr>
      <w:r w:rsidRPr="004D3791">
        <w:rPr>
          <w:rFonts w:ascii="Arial" w:hAnsi="Arial" w:cs="Arial"/>
        </w:rPr>
        <w:t xml:space="preserve">Cooke, P., 2020. </w:t>
      </w:r>
      <w:r w:rsidRPr="006F6DE4">
        <w:rPr>
          <w:rFonts w:ascii="Arial" w:hAnsi="Arial" w:cs="Arial"/>
          <w:i/>
        </w:rPr>
        <w:t>Gigafactory logistics in space and time: Tesla’s fourth gigafactory and its rivals. Sustainability</w:t>
      </w:r>
      <w:r w:rsidRPr="004D3791">
        <w:rPr>
          <w:rFonts w:ascii="Arial" w:hAnsi="Arial" w:cs="Arial"/>
        </w:rPr>
        <w:t>, 12(5), p.2044.</w:t>
      </w:r>
    </w:p>
    <w:p w14:paraId="16E92B76" w14:textId="77777777" w:rsidR="005E1FAE" w:rsidRDefault="005D5796" w:rsidP="004D4190">
      <w:pPr>
        <w:pStyle w:val="ListParagraph"/>
        <w:numPr>
          <w:ilvl w:val="3"/>
          <w:numId w:val="1"/>
        </w:numPr>
        <w:spacing w:after="0" w:line="360" w:lineRule="auto"/>
        <w:ind w:left="0"/>
        <w:jc w:val="both"/>
        <w:rPr>
          <w:rFonts w:ascii="Arial" w:hAnsi="Arial" w:cs="Arial"/>
        </w:rPr>
      </w:pPr>
      <w:r w:rsidRPr="005E1FAE">
        <w:rPr>
          <w:rFonts w:ascii="Arial" w:hAnsi="Arial" w:cs="Arial"/>
        </w:rPr>
        <w:t xml:space="preserve">Danciu, V., 2018. </w:t>
      </w:r>
      <w:r w:rsidRPr="006F6DE4">
        <w:rPr>
          <w:rFonts w:ascii="Arial" w:hAnsi="Arial" w:cs="Arial"/>
          <w:i/>
        </w:rPr>
        <w:t>The Changing Focus of Green Marketing</w:t>
      </w:r>
      <w:r w:rsidRPr="005E1FAE">
        <w:rPr>
          <w:rFonts w:ascii="Arial" w:hAnsi="Arial" w:cs="Arial"/>
        </w:rPr>
        <w:t xml:space="preserve">: </w:t>
      </w:r>
      <w:r w:rsidRPr="006F6DE4">
        <w:rPr>
          <w:rFonts w:ascii="Arial" w:hAnsi="Arial" w:cs="Arial"/>
          <w:i/>
        </w:rPr>
        <w:t>From Ecological to Sustainable Marketing (III). Romanian Economic Journal</w:t>
      </w:r>
      <w:r w:rsidRPr="005E1FAE">
        <w:rPr>
          <w:rFonts w:ascii="Arial" w:hAnsi="Arial" w:cs="Arial"/>
        </w:rPr>
        <w:t>, 21(68), pp.121-144.</w:t>
      </w:r>
    </w:p>
    <w:p w14:paraId="228541CD" w14:textId="72C59071" w:rsidR="00045F8F" w:rsidRPr="005E1FAE" w:rsidRDefault="005E1FAE" w:rsidP="004D4190">
      <w:pPr>
        <w:pStyle w:val="ListParagraph"/>
        <w:numPr>
          <w:ilvl w:val="3"/>
          <w:numId w:val="1"/>
        </w:numPr>
        <w:spacing w:after="0" w:line="360" w:lineRule="auto"/>
        <w:ind w:left="0"/>
        <w:jc w:val="both"/>
        <w:rPr>
          <w:rFonts w:ascii="Arial" w:hAnsi="Arial" w:cs="Arial"/>
        </w:rPr>
      </w:pPr>
      <w:r w:rsidRPr="005E1FAE">
        <w:rPr>
          <w:rFonts w:ascii="Arial" w:hAnsi="Arial" w:cs="Arial"/>
        </w:rPr>
        <w:t xml:space="preserve">Gettyimages (2021) </w:t>
      </w:r>
      <w:r w:rsidRPr="006F6DE4">
        <w:rPr>
          <w:rFonts w:ascii="Arial" w:hAnsi="Arial" w:cs="Arial"/>
          <w:i/>
        </w:rPr>
        <w:t>pictures of Tesla cars</w:t>
      </w:r>
      <w:r w:rsidRPr="005E1FAE">
        <w:rPr>
          <w:rFonts w:ascii="Arial" w:hAnsi="Arial" w:cs="Arial"/>
        </w:rPr>
        <w:t xml:space="preserve"> (online) Available at: https://www.gettyimages.co.uk/photos/teslacar?assettype=image&amp;page=3&amp;phrase=tesla%20car&amp;sort=best&amp;license=rf,rm  Accessed on 28-10-2021.</w:t>
      </w:r>
    </w:p>
    <w:p w14:paraId="31FB32F3" w14:textId="77777777" w:rsidR="0006030D" w:rsidRDefault="00BF4FB6" w:rsidP="004D4190">
      <w:pPr>
        <w:pStyle w:val="ListParagraph"/>
        <w:numPr>
          <w:ilvl w:val="3"/>
          <w:numId w:val="1"/>
        </w:numPr>
        <w:spacing w:after="0" w:line="360" w:lineRule="auto"/>
        <w:ind w:left="0"/>
        <w:jc w:val="both"/>
        <w:rPr>
          <w:rFonts w:ascii="Arial" w:hAnsi="Arial" w:cs="Arial"/>
        </w:rPr>
      </w:pPr>
      <w:r w:rsidRPr="00045F8F">
        <w:rPr>
          <w:rFonts w:ascii="Arial" w:hAnsi="Arial" w:cs="Arial"/>
        </w:rPr>
        <w:t xml:space="preserve">Hardman, S., Shiu, E. and Steinberger-Wilckens, R., 2015. </w:t>
      </w:r>
      <w:r w:rsidRPr="00045F8F">
        <w:rPr>
          <w:rFonts w:ascii="Arial" w:hAnsi="Arial" w:cs="Arial"/>
          <w:i/>
        </w:rPr>
        <w:t>Changing the fate of Fuel Cell Vehicles: Can lessons be learnt from Tesla Motors</w:t>
      </w:r>
      <w:r w:rsidRPr="00045F8F">
        <w:rPr>
          <w:rFonts w:ascii="Arial" w:hAnsi="Arial" w:cs="Arial"/>
        </w:rPr>
        <w:t>? international journal of hydrogen energy, 40(4), pp.1625-1638.</w:t>
      </w:r>
    </w:p>
    <w:p w14:paraId="5DDF60D5" w14:textId="77777777" w:rsidR="0006030D" w:rsidRDefault="00045F8F" w:rsidP="004D4190">
      <w:pPr>
        <w:pStyle w:val="ListParagraph"/>
        <w:numPr>
          <w:ilvl w:val="3"/>
          <w:numId w:val="1"/>
        </w:numPr>
        <w:spacing w:after="0" w:line="360" w:lineRule="auto"/>
        <w:ind w:left="0"/>
        <w:jc w:val="both"/>
        <w:rPr>
          <w:rFonts w:ascii="Arial" w:hAnsi="Arial" w:cs="Arial"/>
        </w:rPr>
      </w:pPr>
      <w:r w:rsidRPr="0006030D">
        <w:rPr>
          <w:rFonts w:ascii="Arial" w:hAnsi="Arial" w:cs="Arial"/>
        </w:rPr>
        <w:t xml:space="preserve">Jing, N., 2020, December. </w:t>
      </w:r>
      <w:r w:rsidRPr="0006030D">
        <w:rPr>
          <w:rFonts w:ascii="Arial" w:hAnsi="Arial" w:cs="Arial"/>
          <w:i/>
        </w:rPr>
        <w:t xml:space="preserve">Research on Tesla’s Customer Care Innovation. In 2020 Management Science Informatization and Economic Innovation Development Conference </w:t>
      </w:r>
      <w:r w:rsidRPr="0006030D">
        <w:rPr>
          <w:rFonts w:ascii="Arial" w:hAnsi="Arial" w:cs="Arial"/>
        </w:rPr>
        <w:t>(MSIEID) (pp. 469-478). IEEE.</w:t>
      </w:r>
    </w:p>
    <w:p w14:paraId="08CEB29A" w14:textId="37F21A15" w:rsidR="00430F97" w:rsidRPr="0006030D" w:rsidRDefault="0006030D" w:rsidP="004D4190">
      <w:pPr>
        <w:pStyle w:val="ListParagraph"/>
        <w:numPr>
          <w:ilvl w:val="3"/>
          <w:numId w:val="1"/>
        </w:numPr>
        <w:spacing w:after="0" w:line="360" w:lineRule="auto"/>
        <w:ind w:left="0"/>
        <w:jc w:val="both"/>
        <w:rPr>
          <w:rFonts w:ascii="Arial" w:hAnsi="Arial" w:cs="Arial"/>
        </w:rPr>
      </w:pPr>
      <w:r w:rsidRPr="0006030D">
        <w:t xml:space="preserve"> </w:t>
      </w:r>
      <w:r w:rsidRPr="0006030D">
        <w:rPr>
          <w:rFonts w:ascii="Arial" w:hAnsi="Arial" w:cs="Arial"/>
        </w:rPr>
        <w:t xml:space="preserve">Karamitsios, A., 2013. </w:t>
      </w:r>
      <w:r w:rsidRPr="00912A8D">
        <w:rPr>
          <w:rFonts w:ascii="Arial" w:hAnsi="Arial" w:cs="Arial"/>
          <w:i/>
        </w:rPr>
        <w:t>Open innovation in EVs: A case study of Tesla Motors</w:t>
      </w:r>
      <w:r w:rsidRPr="0006030D">
        <w:rPr>
          <w:rFonts w:ascii="Arial" w:hAnsi="Arial" w:cs="Arial"/>
        </w:rPr>
        <w:t>.</w:t>
      </w:r>
    </w:p>
    <w:p w14:paraId="62636222" w14:textId="77777777" w:rsidR="0037572A" w:rsidRDefault="001743C2" w:rsidP="004D4190">
      <w:pPr>
        <w:pStyle w:val="ListParagraph"/>
        <w:numPr>
          <w:ilvl w:val="3"/>
          <w:numId w:val="1"/>
        </w:numPr>
        <w:spacing w:after="0" w:line="360" w:lineRule="auto"/>
        <w:ind w:left="0"/>
        <w:jc w:val="both"/>
        <w:rPr>
          <w:rFonts w:ascii="Arial" w:hAnsi="Arial" w:cs="Arial"/>
        </w:rPr>
      </w:pPr>
      <w:r w:rsidRPr="00430F97">
        <w:rPr>
          <w:rFonts w:ascii="Arial" w:hAnsi="Arial" w:cs="Arial"/>
        </w:rPr>
        <w:t xml:space="preserve">Kim, H., 2020. </w:t>
      </w:r>
      <w:r w:rsidRPr="00DF6B1A">
        <w:rPr>
          <w:rFonts w:ascii="Arial" w:hAnsi="Arial" w:cs="Arial"/>
          <w:i/>
        </w:rPr>
        <w:t>Analysis of How Tesla Creates Core Innovation Capability. International Journal of Business and Management,</w:t>
      </w:r>
      <w:r w:rsidRPr="00430F97">
        <w:rPr>
          <w:rFonts w:ascii="Arial" w:hAnsi="Arial" w:cs="Arial"/>
        </w:rPr>
        <w:t xml:space="preserve"> 15(6), pp.42-61.</w:t>
      </w:r>
    </w:p>
    <w:p w14:paraId="63A84690" w14:textId="77777777" w:rsidR="009A3AA7" w:rsidRDefault="0037572A" w:rsidP="004D4190">
      <w:pPr>
        <w:pStyle w:val="ListParagraph"/>
        <w:numPr>
          <w:ilvl w:val="3"/>
          <w:numId w:val="1"/>
        </w:numPr>
        <w:spacing w:after="0" w:line="360" w:lineRule="auto"/>
        <w:ind w:left="0"/>
        <w:jc w:val="both"/>
        <w:rPr>
          <w:rFonts w:ascii="Arial" w:hAnsi="Arial" w:cs="Arial"/>
        </w:rPr>
      </w:pPr>
      <w:r w:rsidRPr="0037572A">
        <w:rPr>
          <w:rFonts w:ascii="Arial" w:hAnsi="Arial" w:cs="Arial"/>
        </w:rPr>
        <w:lastRenderedPageBreak/>
        <w:t>Liu, S., 2021, March. Competition and Valuation</w:t>
      </w:r>
      <w:r w:rsidRPr="006F6DE4">
        <w:rPr>
          <w:rFonts w:ascii="Arial" w:hAnsi="Arial" w:cs="Arial"/>
          <w:i/>
        </w:rPr>
        <w:t>: A Case Study of Tesla Motors. In IOP Conference Series: Earth and Environmental Science</w:t>
      </w:r>
      <w:r w:rsidRPr="0037572A">
        <w:rPr>
          <w:rFonts w:ascii="Arial" w:hAnsi="Arial" w:cs="Arial"/>
        </w:rPr>
        <w:t xml:space="preserve"> (Vol. 692, No. 2, p. 022103). IOP Publishing.</w:t>
      </w:r>
    </w:p>
    <w:p w14:paraId="5A842853" w14:textId="77777777" w:rsidR="009A3AA7" w:rsidRPr="009A3AA7" w:rsidRDefault="00455704" w:rsidP="004D4190">
      <w:pPr>
        <w:pStyle w:val="ListParagraph"/>
        <w:numPr>
          <w:ilvl w:val="3"/>
          <w:numId w:val="1"/>
        </w:numPr>
        <w:spacing w:after="0" w:line="360" w:lineRule="auto"/>
        <w:ind w:left="0"/>
        <w:jc w:val="both"/>
        <w:rPr>
          <w:rFonts w:ascii="Arial" w:hAnsi="Arial" w:cs="Arial"/>
        </w:rPr>
      </w:pPr>
      <w:r w:rsidRPr="009A3AA7">
        <w:rPr>
          <w:rFonts w:ascii="Arial" w:hAnsi="Arial" w:cs="Arial"/>
        </w:rPr>
        <w:t xml:space="preserve">Liu, Y.E., Kang, Y., Wu, H., Chen, C. and Hon, E., 2014. </w:t>
      </w:r>
      <w:r w:rsidRPr="009A3AA7">
        <w:rPr>
          <w:rFonts w:ascii="Arial" w:hAnsi="Arial" w:cs="Arial"/>
          <w:i/>
        </w:rPr>
        <w:t>Tesla Motors Inc. Case Synopsis</w:t>
      </w:r>
      <w:r w:rsidRPr="009A3AA7">
        <w:rPr>
          <w:rFonts w:ascii="Arial" w:hAnsi="Arial" w:cs="Arial"/>
        </w:rPr>
        <w:t>.</w:t>
      </w:r>
    </w:p>
    <w:p w14:paraId="0693DF54" w14:textId="219B3670" w:rsidR="005E7AD2" w:rsidRPr="009A3AA7" w:rsidRDefault="009A3AA7" w:rsidP="004D4190">
      <w:pPr>
        <w:pStyle w:val="ListParagraph"/>
        <w:numPr>
          <w:ilvl w:val="3"/>
          <w:numId w:val="1"/>
        </w:numPr>
        <w:spacing w:after="0" w:line="360" w:lineRule="auto"/>
        <w:ind w:left="0"/>
        <w:jc w:val="both"/>
        <w:rPr>
          <w:rFonts w:ascii="Arial" w:hAnsi="Arial" w:cs="Arial"/>
        </w:rPr>
      </w:pPr>
      <w:r w:rsidRPr="009A3AA7">
        <w:rPr>
          <w:rFonts w:ascii="Arial" w:hAnsi="Arial" w:cs="Arial"/>
        </w:rPr>
        <w:t>Liu, J.H. and Meng, Z., 2017</w:t>
      </w:r>
      <w:r w:rsidRPr="009A3AA7">
        <w:rPr>
          <w:rFonts w:ascii="Arial" w:hAnsi="Arial" w:cs="Arial"/>
          <w:i/>
        </w:rPr>
        <w:t>. Innovation model analysis of new energy vehicles: taking Toyota, Tesla and BYD as an example.</w:t>
      </w:r>
      <w:r w:rsidRPr="009A3AA7">
        <w:rPr>
          <w:rFonts w:ascii="Arial" w:hAnsi="Arial" w:cs="Arial"/>
        </w:rPr>
        <w:t xml:space="preserve"> Procedia engineering, 174, pp.965-972.</w:t>
      </w:r>
    </w:p>
    <w:p w14:paraId="70AAEFF1" w14:textId="77777777" w:rsidR="00F53744" w:rsidRDefault="005E7AD2" w:rsidP="004D4190">
      <w:pPr>
        <w:pStyle w:val="ListParagraph"/>
        <w:numPr>
          <w:ilvl w:val="3"/>
          <w:numId w:val="1"/>
        </w:numPr>
        <w:spacing w:after="0" w:line="360" w:lineRule="auto"/>
        <w:ind w:left="0"/>
        <w:jc w:val="both"/>
        <w:rPr>
          <w:rFonts w:ascii="Arial" w:hAnsi="Arial" w:cs="Arial"/>
        </w:rPr>
      </w:pPr>
      <w:r w:rsidRPr="005E7AD2">
        <w:rPr>
          <w:rFonts w:ascii="Arial" w:hAnsi="Arial" w:cs="Arial"/>
        </w:rPr>
        <w:t>Long, Z., Axsen, J., Miller, I. and Kormos, C., 2019</w:t>
      </w:r>
      <w:r w:rsidRPr="005E7AD2">
        <w:rPr>
          <w:rFonts w:ascii="Arial" w:hAnsi="Arial" w:cs="Arial"/>
          <w:i/>
        </w:rPr>
        <w:t>. What does Tesla mean to car buyers? Exploring the role of automotive brand in perceptions of battery electric vehicles.</w:t>
      </w:r>
      <w:r w:rsidRPr="005E7AD2">
        <w:rPr>
          <w:rFonts w:ascii="Arial" w:hAnsi="Arial" w:cs="Arial"/>
        </w:rPr>
        <w:t xml:space="preserve"> Transportation Research Part A: Policy and Practice, 129, pp.185-204.</w:t>
      </w:r>
    </w:p>
    <w:p w14:paraId="0618786C" w14:textId="77777777" w:rsidR="00F53744" w:rsidRDefault="007B6F5B" w:rsidP="004D4190">
      <w:pPr>
        <w:pStyle w:val="ListParagraph"/>
        <w:numPr>
          <w:ilvl w:val="3"/>
          <w:numId w:val="1"/>
        </w:numPr>
        <w:spacing w:after="0" w:line="360" w:lineRule="auto"/>
        <w:ind w:left="0"/>
        <w:jc w:val="both"/>
        <w:rPr>
          <w:rFonts w:ascii="Arial" w:hAnsi="Arial" w:cs="Arial"/>
        </w:rPr>
      </w:pPr>
      <w:r w:rsidRPr="00F53744">
        <w:rPr>
          <w:rFonts w:ascii="Arial" w:hAnsi="Arial" w:cs="Arial"/>
        </w:rPr>
        <w:t xml:space="preserve">Lugtu Jr, R.C., 2019. Tesla: </w:t>
      </w:r>
      <w:r w:rsidRPr="00F53744">
        <w:rPr>
          <w:rFonts w:ascii="Arial" w:hAnsi="Arial" w:cs="Arial"/>
          <w:i/>
        </w:rPr>
        <w:t>Testing a Business Model at its (R) Evolutionary Best (Doctoral dissertation, DE LA SALLE UNIVERSITY-MANILA</w:t>
      </w:r>
      <w:r w:rsidRPr="00F53744">
        <w:rPr>
          <w:rFonts w:ascii="Arial" w:hAnsi="Arial" w:cs="Arial"/>
        </w:rPr>
        <w:t>).</w:t>
      </w:r>
    </w:p>
    <w:p w14:paraId="27446FDB" w14:textId="0ADE138F" w:rsidR="00F53744" w:rsidRPr="00F53744" w:rsidRDefault="00DA5299" w:rsidP="004D4190">
      <w:pPr>
        <w:pStyle w:val="ListParagraph"/>
        <w:numPr>
          <w:ilvl w:val="3"/>
          <w:numId w:val="1"/>
        </w:numPr>
        <w:spacing w:after="0" w:line="360" w:lineRule="auto"/>
        <w:ind w:left="0"/>
        <w:jc w:val="both"/>
        <w:rPr>
          <w:rFonts w:ascii="Arial" w:hAnsi="Arial" w:cs="Arial"/>
        </w:rPr>
      </w:pPr>
      <w:r w:rsidRPr="00F53744">
        <w:rPr>
          <w:rFonts w:ascii="Arial" w:hAnsi="Arial" w:cs="Arial"/>
        </w:rPr>
        <w:t xml:space="preserve"> </w:t>
      </w:r>
      <w:r w:rsidR="00F53744" w:rsidRPr="00F53744">
        <w:rPr>
          <w:rFonts w:ascii="Arial" w:hAnsi="Arial" w:cs="Arial"/>
        </w:rPr>
        <w:t>Mageplaza</w:t>
      </w:r>
      <w:r w:rsidR="00F53744">
        <w:rPr>
          <w:rFonts w:ascii="Arial" w:hAnsi="Arial" w:cs="Arial"/>
        </w:rPr>
        <w:t>, jade.</w:t>
      </w:r>
      <w:r w:rsidR="00F53744" w:rsidRPr="00F53744">
        <w:rPr>
          <w:rFonts w:ascii="Arial" w:hAnsi="Arial" w:cs="Arial"/>
        </w:rPr>
        <w:t xml:space="preserve"> (2021) </w:t>
      </w:r>
      <w:r w:rsidR="00F53744" w:rsidRPr="00F53744">
        <w:rPr>
          <w:rFonts w:ascii="Arial" w:hAnsi="Arial" w:cs="Arial"/>
          <w:i/>
        </w:rPr>
        <w:t>Image of PEST Analysis in Marketing</w:t>
      </w:r>
      <w:r w:rsidR="00F53744" w:rsidRPr="00F53744">
        <w:rPr>
          <w:rFonts w:ascii="Arial" w:hAnsi="Arial" w:cs="Arial"/>
        </w:rPr>
        <w:t xml:space="preserve"> (online) Available at:</w:t>
      </w:r>
    </w:p>
    <w:p w14:paraId="6DC6A775" w14:textId="0783EE4B" w:rsidR="00DA5299" w:rsidRPr="00F53744" w:rsidRDefault="00F53744" w:rsidP="00F53744">
      <w:pPr>
        <w:spacing w:after="0" w:line="360" w:lineRule="auto"/>
        <w:jc w:val="both"/>
        <w:rPr>
          <w:rFonts w:ascii="Arial" w:hAnsi="Arial" w:cs="Arial"/>
        </w:rPr>
      </w:pPr>
      <w:r w:rsidRPr="00F53744">
        <w:rPr>
          <w:rFonts w:ascii="Arial" w:hAnsi="Arial" w:cs="Arial"/>
        </w:rPr>
        <w:t>https://www.mageplaza.com/blog/pest-analysis.html Accessed 0n 13-11-2021.</w:t>
      </w:r>
    </w:p>
    <w:p w14:paraId="79CC32FC" w14:textId="2F370BA6" w:rsidR="0060568E" w:rsidRPr="00DA5299" w:rsidRDefault="00DA5299" w:rsidP="004D4190">
      <w:pPr>
        <w:pStyle w:val="ListParagraph"/>
        <w:numPr>
          <w:ilvl w:val="3"/>
          <w:numId w:val="1"/>
        </w:numPr>
        <w:spacing w:after="0" w:line="360" w:lineRule="auto"/>
        <w:ind w:left="0"/>
        <w:jc w:val="both"/>
        <w:rPr>
          <w:rFonts w:ascii="Arial" w:hAnsi="Arial" w:cs="Arial"/>
        </w:rPr>
      </w:pPr>
      <w:r w:rsidRPr="00DA5299">
        <w:rPr>
          <w:rFonts w:ascii="Arial" w:hAnsi="Arial" w:cs="Arial"/>
        </w:rPr>
        <w:t xml:space="preserve">Matthews, T., Hirve, M., Pan, Y., Dang, D., Rawar, E. and Daim, T.U., 2020. </w:t>
      </w:r>
      <w:r w:rsidRPr="00DA5299">
        <w:rPr>
          <w:rFonts w:ascii="Arial" w:hAnsi="Arial" w:cs="Arial"/>
          <w:i/>
        </w:rPr>
        <w:t>Tesla Energy. In Innovation Management in the Intelligent World</w:t>
      </w:r>
      <w:r w:rsidRPr="00DA5299">
        <w:rPr>
          <w:rFonts w:ascii="Arial" w:hAnsi="Arial" w:cs="Arial"/>
        </w:rPr>
        <w:t xml:space="preserve"> (pp. 233-249). Springer, Cham.</w:t>
      </w:r>
    </w:p>
    <w:p w14:paraId="111BDE39" w14:textId="77777777" w:rsidR="001B02F0" w:rsidRPr="001B02F0" w:rsidRDefault="00A415C0" w:rsidP="001B02F0">
      <w:pPr>
        <w:pStyle w:val="ListParagraph"/>
        <w:numPr>
          <w:ilvl w:val="3"/>
          <w:numId w:val="1"/>
        </w:numPr>
        <w:spacing w:after="0" w:line="360" w:lineRule="auto"/>
        <w:ind w:left="0"/>
        <w:jc w:val="both"/>
        <w:rPr>
          <w:rFonts w:ascii="Arial" w:hAnsi="Arial" w:cs="Arial"/>
        </w:rPr>
      </w:pPr>
      <w:r w:rsidRPr="0060568E">
        <w:rPr>
          <w:rFonts w:ascii="Arial" w:hAnsi="Arial" w:cs="Arial"/>
        </w:rPr>
        <w:t xml:space="preserve">Park, S., 2020. </w:t>
      </w:r>
      <w:r w:rsidRPr="006F6DE4">
        <w:rPr>
          <w:rFonts w:ascii="Arial" w:hAnsi="Arial" w:cs="Arial"/>
          <w:i/>
        </w:rPr>
        <w:t>Marketing management</w:t>
      </w:r>
      <w:r w:rsidRPr="0060568E">
        <w:rPr>
          <w:rFonts w:ascii="Arial" w:hAnsi="Arial" w:cs="Arial"/>
        </w:rPr>
        <w:t xml:space="preserve"> (Vol. 3). </w:t>
      </w:r>
      <w:r w:rsidRPr="006F6DE4">
        <w:rPr>
          <w:rFonts w:ascii="Arial" w:hAnsi="Arial" w:cs="Arial"/>
          <w:i/>
        </w:rPr>
        <w:t>Seohee Academy</w:t>
      </w:r>
      <w:r w:rsidR="00430F97" w:rsidRPr="0060568E">
        <w:rPr>
          <w:rFonts w:ascii="Arial" w:hAnsi="Arial" w:cs="Arial"/>
        </w:rPr>
        <w:t>.</w:t>
      </w:r>
      <w:r w:rsidR="0060568E" w:rsidRPr="0060568E">
        <w:t xml:space="preserve"> </w:t>
      </w:r>
    </w:p>
    <w:p w14:paraId="25F33FFB" w14:textId="77777777" w:rsidR="001B02F0" w:rsidRDefault="0060568E" w:rsidP="001B02F0">
      <w:pPr>
        <w:pStyle w:val="ListParagraph"/>
        <w:numPr>
          <w:ilvl w:val="3"/>
          <w:numId w:val="1"/>
        </w:numPr>
        <w:spacing w:after="0" w:line="360" w:lineRule="auto"/>
        <w:ind w:left="0"/>
        <w:jc w:val="both"/>
        <w:rPr>
          <w:rFonts w:ascii="Arial" w:hAnsi="Arial" w:cs="Arial"/>
        </w:rPr>
      </w:pPr>
      <w:r w:rsidRPr="001B02F0">
        <w:rPr>
          <w:rFonts w:ascii="Arial" w:hAnsi="Arial" w:cs="Arial"/>
        </w:rPr>
        <w:t xml:space="preserve">Stafford, E.R. and Graul, A.R., 2020. </w:t>
      </w:r>
      <w:r w:rsidRPr="001B02F0">
        <w:rPr>
          <w:rFonts w:ascii="Arial" w:hAnsi="Arial" w:cs="Arial"/>
          <w:i/>
        </w:rPr>
        <w:t>Turning consumers green: From green marketing myopia to our 2020 vision. Sustainability: The Journal of Record</w:t>
      </w:r>
      <w:r w:rsidRPr="001B02F0">
        <w:rPr>
          <w:rFonts w:ascii="Arial" w:hAnsi="Arial" w:cs="Arial"/>
        </w:rPr>
        <w:t>, 13(1), pp.10-21.</w:t>
      </w:r>
    </w:p>
    <w:p w14:paraId="5EF9975A" w14:textId="66F37C45" w:rsidR="009F7DDD" w:rsidRPr="001B02F0" w:rsidRDefault="001B02F0" w:rsidP="001B02F0">
      <w:pPr>
        <w:pStyle w:val="ListParagraph"/>
        <w:numPr>
          <w:ilvl w:val="3"/>
          <w:numId w:val="1"/>
        </w:numPr>
        <w:spacing w:after="0" w:line="360" w:lineRule="auto"/>
        <w:ind w:left="0"/>
        <w:jc w:val="both"/>
        <w:rPr>
          <w:rFonts w:ascii="Arial" w:hAnsi="Arial" w:cs="Arial"/>
        </w:rPr>
      </w:pPr>
      <w:r w:rsidRPr="001B02F0">
        <w:t xml:space="preserve"> </w:t>
      </w:r>
      <w:r w:rsidRPr="001B02F0">
        <w:rPr>
          <w:rFonts w:ascii="Arial" w:hAnsi="Arial" w:cs="Arial"/>
        </w:rPr>
        <w:t xml:space="preserve">Russo, A., Morrone, D. and Calace, D., 2015. </w:t>
      </w:r>
      <w:r w:rsidRPr="001B02F0">
        <w:rPr>
          <w:rFonts w:ascii="Arial" w:hAnsi="Arial" w:cs="Arial"/>
          <w:i/>
        </w:rPr>
        <w:t>The green side of the automotive industry: A consumer-based analysis. Journal of Marketing Development and Competitiveness</w:t>
      </w:r>
      <w:r w:rsidRPr="001B02F0">
        <w:rPr>
          <w:rFonts w:ascii="Arial" w:hAnsi="Arial" w:cs="Arial"/>
        </w:rPr>
        <w:t>, 9(2), p.59.</w:t>
      </w:r>
    </w:p>
    <w:p w14:paraId="4FC11CBC" w14:textId="4590237E" w:rsidR="009F7DDD" w:rsidRDefault="00FD5ABC" w:rsidP="004D4190">
      <w:pPr>
        <w:pStyle w:val="ListParagraph"/>
        <w:numPr>
          <w:ilvl w:val="3"/>
          <w:numId w:val="1"/>
        </w:numPr>
        <w:spacing w:after="0" w:line="360" w:lineRule="auto"/>
        <w:ind w:left="0"/>
        <w:jc w:val="both"/>
        <w:rPr>
          <w:rFonts w:ascii="Arial" w:hAnsi="Arial" w:cs="Arial"/>
        </w:rPr>
      </w:pPr>
      <w:r>
        <w:rPr>
          <w:rFonts w:ascii="Arial" w:hAnsi="Arial" w:cs="Arial"/>
        </w:rPr>
        <w:t>String</w:t>
      </w:r>
      <w:r w:rsidR="000D255A" w:rsidRPr="009F7DDD">
        <w:rPr>
          <w:rFonts w:ascii="Arial" w:hAnsi="Arial" w:cs="Arial"/>
        </w:rPr>
        <w:t>ham</w:t>
      </w:r>
      <w:r w:rsidR="005F6E5B" w:rsidRPr="009F7DDD">
        <w:rPr>
          <w:rFonts w:ascii="Arial" w:hAnsi="Arial" w:cs="Arial"/>
        </w:rPr>
        <w:t xml:space="preserve">, E.P., Miller, J.K. and Clark, J.R., 2015. </w:t>
      </w:r>
      <w:r w:rsidR="005F6E5B" w:rsidRPr="009F7DDD">
        <w:rPr>
          <w:rFonts w:ascii="Arial" w:hAnsi="Arial" w:cs="Arial"/>
          <w:i/>
        </w:rPr>
        <w:t>Overcoming barriers to entry in an established industry: Tesla Motors. California Management Review</w:t>
      </w:r>
      <w:r w:rsidR="005F6E5B" w:rsidRPr="009F7DDD">
        <w:rPr>
          <w:rFonts w:ascii="Arial" w:hAnsi="Arial" w:cs="Arial"/>
        </w:rPr>
        <w:t>, 57(4), pp.85-103.</w:t>
      </w:r>
    </w:p>
    <w:p w14:paraId="75B275CA" w14:textId="77777777" w:rsidR="00856CD0" w:rsidRDefault="009F7DDD" w:rsidP="004D4190">
      <w:pPr>
        <w:pStyle w:val="ListParagraph"/>
        <w:numPr>
          <w:ilvl w:val="3"/>
          <w:numId w:val="1"/>
        </w:numPr>
        <w:spacing w:after="0" w:line="360" w:lineRule="auto"/>
        <w:ind w:left="0"/>
        <w:jc w:val="both"/>
        <w:rPr>
          <w:rFonts w:ascii="Arial" w:hAnsi="Arial" w:cs="Arial"/>
        </w:rPr>
      </w:pPr>
      <w:r w:rsidRPr="009F7DDD">
        <w:t xml:space="preserve"> </w:t>
      </w:r>
      <w:r w:rsidRPr="009F7DDD">
        <w:rPr>
          <w:rFonts w:ascii="Arial" w:hAnsi="Arial" w:cs="Arial"/>
        </w:rPr>
        <w:t xml:space="preserve">Truong, C.N., </w:t>
      </w:r>
      <w:r w:rsidR="000D255A" w:rsidRPr="009F7DDD">
        <w:rPr>
          <w:rFonts w:ascii="Arial" w:hAnsi="Arial" w:cs="Arial"/>
        </w:rPr>
        <w:t>Neumann</w:t>
      </w:r>
      <w:r w:rsidRPr="009F7DDD">
        <w:rPr>
          <w:rFonts w:ascii="Arial" w:hAnsi="Arial" w:cs="Arial"/>
        </w:rPr>
        <w:t xml:space="preserve">, M., Karl, R.C., Müller, M., </w:t>
      </w:r>
      <w:r w:rsidR="000D255A" w:rsidRPr="009F7DDD">
        <w:rPr>
          <w:rFonts w:ascii="Arial" w:hAnsi="Arial" w:cs="Arial"/>
        </w:rPr>
        <w:t>Jessen</w:t>
      </w:r>
      <w:r w:rsidRPr="009F7DDD">
        <w:rPr>
          <w:rFonts w:ascii="Arial" w:hAnsi="Arial" w:cs="Arial"/>
        </w:rPr>
        <w:t xml:space="preserve">, A. and Hesse, H.C., 2016. </w:t>
      </w:r>
      <w:r w:rsidRPr="00DF6B1A">
        <w:rPr>
          <w:rFonts w:ascii="Arial" w:hAnsi="Arial" w:cs="Arial"/>
          <w:i/>
        </w:rPr>
        <w:t xml:space="preserve">Economics of residential photovoltaic battery systems in Germany: The case of Tesla’s </w:t>
      </w:r>
      <w:r w:rsidR="000D255A" w:rsidRPr="00DF6B1A">
        <w:rPr>
          <w:rFonts w:ascii="Arial" w:hAnsi="Arial" w:cs="Arial"/>
          <w:i/>
        </w:rPr>
        <w:t>Powerwalk</w:t>
      </w:r>
      <w:r w:rsidRPr="00DF6B1A">
        <w:rPr>
          <w:rFonts w:ascii="Arial" w:hAnsi="Arial" w:cs="Arial"/>
          <w:i/>
        </w:rPr>
        <w:t>. Batteries</w:t>
      </w:r>
      <w:r w:rsidRPr="009F7DDD">
        <w:rPr>
          <w:rFonts w:ascii="Arial" w:hAnsi="Arial" w:cs="Arial"/>
        </w:rPr>
        <w:t>, 2(2), p.14.</w:t>
      </w:r>
    </w:p>
    <w:p w14:paraId="2FD1039D" w14:textId="77777777" w:rsidR="00856CD0" w:rsidRPr="00856CD0" w:rsidRDefault="000D255A" w:rsidP="004D4190">
      <w:pPr>
        <w:pStyle w:val="ListParagraph"/>
        <w:numPr>
          <w:ilvl w:val="3"/>
          <w:numId w:val="1"/>
        </w:numPr>
        <w:spacing w:after="0" w:line="360" w:lineRule="auto"/>
        <w:ind w:left="0"/>
        <w:jc w:val="both"/>
        <w:rPr>
          <w:rFonts w:ascii="Arial" w:hAnsi="Arial" w:cs="Arial"/>
        </w:rPr>
      </w:pPr>
      <w:r w:rsidRPr="00856CD0">
        <w:rPr>
          <w:rFonts w:ascii="Arial" w:hAnsi="Arial" w:cs="Arial"/>
        </w:rPr>
        <w:t>Tumult</w:t>
      </w:r>
      <w:r w:rsidR="00086BFB" w:rsidRPr="00856CD0">
        <w:rPr>
          <w:rFonts w:ascii="Arial" w:hAnsi="Arial" w:cs="Arial"/>
        </w:rPr>
        <w:t xml:space="preserve">, L., Ladd, M.E., Forsting, M. and Lauenstein, T., 2014, February. </w:t>
      </w:r>
      <w:r w:rsidR="00086BFB" w:rsidRPr="00856CD0">
        <w:rPr>
          <w:rFonts w:ascii="Arial" w:hAnsi="Arial" w:cs="Arial"/>
          <w:i/>
        </w:rPr>
        <w:t xml:space="preserve">7 Tesla MR imaging: opportunities and challenges. In RöFo-Fortschritte auf dem Gebiet der Röntgenstrahlen und der bildgebenden Verfahren </w:t>
      </w:r>
      <w:r w:rsidR="00086BFB" w:rsidRPr="00856CD0">
        <w:rPr>
          <w:rFonts w:ascii="Arial" w:hAnsi="Arial" w:cs="Arial"/>
        </w:rPr>
        <w:t>(Vol. 186, No. 02, pp. 121-129). © Georg Thieme Verlag KG.</w:t>
      </w:r>
    </w:p>
    <w:p w14:paraId="089E1D6B" w14:textId="0B889244" w:rsidR="006B1F37" w:rsidRPr="00856CD0" w:rsidRDefault="00856CD0" w:rsidP="004D4190">
      <w:pPr>
        <w:pStyle w:val="ListParagraph"/>
        <w:numPr>
          <w:ilvl w:val="3"/>
          <w:numId w:val="1"/>
        </w:numPr>
        <w:spacing w:after="0" w:line="360" w:lineRule="auto"/>
        <w:ind w:left="0"/>
        <w:jc w:val="both"/>
        <w:rPr>
          <w:rFonts w:ascii="Arial" w:hAnsi="Arial" w:cs="Arial"/>
        </w:rPr>
      </w:pPr>
      <w:r w:rsidRPr="00856CD0">
        <w:rPr>
          <w:rFonts w:ascii="Arial" w:hAnsi="Arial" w:cs="Arial"/>
        </w:rPr>
        <w:t>Umutlu, L., Mark E. Ladd, M. Forsting, and T. Lauenstein. "</w:t>
      </w:r>
      <w:r w:rsidRPr="00856CD0">
        <w:rPr>
          <w:rFonts w:ascii="Arial" w:hAnsi="Arial" w:cs="Arial"/>
          <w:i/>
        </w:rPr>
        <w:t>7 Tesla MR imaging: opportunities and challenges." In RöFo-Fortschritte auf dem Gebiet der Röntgenstrahlen und der bildgebenden Verfahren,</w:t>
      </w:r>
      <w:r w:rsidRPr="00856CD0">
        <w:rPr>
          <w:rFonts w:ascii="Arial" w:hAnsi="Arial" w:cs="Arial"/>
        </w:rPr>
        <w:t xml:space="preserve"> vol. 186, no. 02, pp. 121-129. © Georg Thieme Verlag K</w:t>
      </w:r>
      <w:r>
        <w:rPr>
          <w:rFonts w:ascii="Arial" w:hAnsi="Arial" w:cs="Arial"/>
        </w:rPr>
        <w:t>G, 2019</w:t>
      </w:r>
      <w:r w:rsidRPr="00856CD0">
        <w:rPr>
          <w:rFonts w:ascii="Arial" w:hAnsi="Arial" w:cs="Arial"/>
        </w:rPr>
        <w:t>.</w:t>
      </w:r>
    </w:p>
    <w:p w14:paraId="3FA06977" w14:textId="77777777" w:rsidR="00650D22" w:rsidRDefault="006B1F37" w:rsidP="004D4190">
      <w:pPr>
        <w:pStyle w:val="ListParagraph"/>
        <w:numPr>
          <w:ilvl w:val="3"/>
          <w:numId w:val="1"/>
        </w:numPr>
        <w:spacing w:after="0" w:line="360" w:lineRule="auto"/>
        <w:ind w:left="0"/>
        <w:jc w:val="both"/>
        <w:rPr>
          <w:rFonts w:ascii="Arial" w:hAnsi="Arial" w:cs="Arial"/>
        </w:rPr>
      </w:pPr>
      <w:r w:rsidRPr="006B1F37">
        <w:rPr>
          <w:rFonts w:ascii="Arial" w:hAnsi="Arial" w:cs="Arial"/>
        </w:rPr>
        <w:t xml:space="preserve">Verganti, R., Vendraminelli, L. and Iansiti, M., 2020. </w:t>
      </w:r>
      <w:r w:rsidRPr="006F6DE4">
        <w:rPr>
          <w:rFonts w:ascii="Arial" w:hAnsi="Arial" w:cs="Arial"/>
          <w:i/>
        </w:rPr>
        <w:t>Innovation and design in the age of artificial intelligence.</w:t>
      </w:r>
      <w:r w:rsidRPr="006B1F37">
        <w:rPr>
          <w:rFonts w:ascii="Arial" w:hAnsi="Arial" w:cs="Arial"/>
        </w:rPr>
        <w:t xml:space="preserve"> Journal of Product Innovation Management, 37(3), pp.212-227.</w:t>
      </w:r>
    </w:p>
    <w:p w14:paraId="542FDB45" w14:textId="0B49D218" w:rsidR="000B50A7" w:rsidRDefault="000B50A7" w:rsidP="001112C1">
      <w:pPr>
        <w:spacing w:after="0" w:line="360" w:lineRule="auto"/>
        <w:jc w:val="both"/>
        <w:rPr>
          <w:rFonts w:ascii="Arial" w:hAnsi="Arial" w:cs="Arial"/>
        </w:rPr>
      </w:pPr>
    </w:p>
    <w:p w14:paraId="3482E341" w14:textId="77FE8DBC" w:rsidR="00FD5ABC" w:rsidRDefault="00FD5ABC" w:rsidP="001112C1">
      <w:pPr>
        <w:spacing w:after="0" w:line="360" w:lineRule="auto"/>
        <w:jc w:val="both"/>
        <w:rPr>
          <w:rFonts w:ascii="Arial" w:hAnsi="Arial" w:cs="Arial"/>
        </w:rPr>
      </w:pPr>
    </w:p>
    <w:p w14:paraId="17A30D40" w14:textId="22576B05" w:rsidR="00FD5ABC" w:rsidRDefault="00FD5ABC" w:rsidP="001112C1">
      <w:pPr>
        <w:spacing w:after="0" w:line="360" w:lineRule="auto"/>
        <w:jc w:val="both"/>
        <w:rPr>
          <w:rFonts w:ascii="Arial" w:hAnsi="Arial" w:cs="Arial"/>
        </w:rPr>
      </w:pPr>
    </w:p>
    <w:p w14:paraId="0EB17151" w14:textId="77777777" w:rsidR="004A75C7" w:rsidRDefault="004A75C7" w:rsidP="001112C1">
      <w:pPr>
        <w:spacing w:after="0" w:line="360" w:lineRule="auto"/>
        <w:jc w:val="both"/>
        <w:rPr>
          <w:rFonts w:ascii="Arial" w:hAnsi="Arial" w:cs="Arial"/>
        </w:rPr>
      </w:pPr>
    </w:p>
    <w:p w14:paraId="6035220C" w14:textId="32B5DF50" w:rsidR="00FD5ABC" w:rsidRDefault="00FD5ABC" w:rsidP="001112C1">
      <w:pPr>
        <w:spacing w:after="0" w:line="360" w:lineRule="auto"/>
        <w:jc w:val="both"/>
        <w:rPr>
          <w:rFonts w:ascii="Arial" w:hAnsi="Arial" w:cs="Arial"/>
        </w:rPr>
      </w:pPr>
    </w:p>
    <w:p w14:paraId="0644D9AE" w14:textId="77777777" w:rsidR="00FD5ABC" w:rsidRDefault="00FD5ABC" w:rsidP="001112C1">
      <w:pPr>
        <w:spacing w:after="0" w:line="360" w:lineRule="auto"/>
        <w:jc w:val="both"/>
        <w:rPr>
          <w:rFonts w:ascii="Arial" w:hAnsi="Arial" w:cs="Arial"/>
        </w:rPr>
      </w:pPr>
    </w:p>
    <w:p w14:paraId="7576D95D" w14:textId="34BA4873" w:rsidR="000B50A7" w:rsidRDefault="000B50A7" w:rsidP="001112C1">
      <w:pPr>
        <w:spacing w:after="0" w:line="360" w:lineRule="auto"/>
        <w:jc w:val="both"/>
        <w:rPr>
          <w:rFonts w:ascii="Arial" w:hAnsi="Arial" w:cs="Arial"/>
        </w:rPr>
      </w:pPr>
    </w:p>
    <w:p w14:paraId="1D9C61D4" w14:textId="6D202B38" w:rsidR="000B50A7" w:rsidRDefault="000B50A7" w:rsidP="001112C1">
      <w:pPr>
        <w:spacing w:after="0" w:line="360" w:lineRule="auto"/>
        <w:jc w:val="both"/>
        <w:rPr>
          <w:rFonts w:ascii="Arial" w:hAnsi="Arial" w:cs="Arial"/>
        </w:rPr>
      </w:pPr>
    </w:p>
    <w:p w14:paraId="06795085" w14:textId="6F707B57" w:rsidR="000B50A7" w:rsidRDefault="000B50A7" w:rsidP="000B50A7">
      <w:pPr>
        <w:pStyle w:val="Heading1"/>
        <w:rPr>
          <w:rFonts w:ascii="Arial" w:hAnsi="Arial" w:cs="Arial"/>
          <w:b/>
          <w:color w:val="auto"/>
          <w:sz w:val="22"/>
          <w:szCs w:val="22"/>
        </w:rPr>
      </w:pPr>
      <w:bookmarkStart w:id="55" w:name="_Toc88830163"/>
      <w:r w:rsidRPr="000B50A7">
        <w:rPr>
          <w:rFonts w:ascii="Arial" w:hAnsi="Arial" w:cs="Arial"/>
          <w:b/>
          <w:color w:val="auto"/>
          <w:sz w:val="22"/>
          <w:szCs w:val="22"/>
        </w:rPr>
        <w:t xml:space="preserve">Appendix </w:t>
      </w:r>
      <w:r w:rsidR="0014593A">
        <w:rPr>
          <w:rFonts w:ascii="Arial" w:hAnsi="Arial" w:cs="Arial"/>
          <w:b/>
          <w:color w:val="auto"/>
          <w:sz w:val="22"/>
          <w:szCs w:val="22"/>
        </w:rPr>
        <w:t>1</w:t>
      </w:r>
      <w:bookmarkEnd w:id="55"/>
    </w:p>
    <w:p w14:paraId="0B59A3BF" w14:textId="333C3476" w:rsidR="00576909" w:rsidRDefault="00576909" w:rsidP="00576909"/>
    <w:p w14:paraId="27B563F1" w14:textId="77777777" w:rsidR="00576909" w:rsidRPr="00576909" w:rsidRDefault="00576909" w:rsidP="00576909"/>
    <w:p w14:paraId="500765E1" w14:textId="10BC6971" w:rsidR="000B50A7" w:rsidRDefault="00576909" w:rsidP="000B50A7">
      <w:pPr>
        <w:pStyle w:val="Heading1"/>
        <w:rPr>
          <w:rFonts w:ascii="Arial" w:hAnsi="Arial" w:cs="Arial"/>
          <w:b/>
          <w:color w:val="auto"/>
          <w:sz w:val="22"/>
          <w:szCs w:val="22"/>
        </w:rPr>
      </w:pPr>
      <w:r>
        <w:rPr>
          <w:rFonts w:ascii="Arial" w:hAnsi="Arial" w:cs="Arial"/>
          <w:b/>
          <w:color w:val="auto"/>
          <w:sz w:val="22"/>
          <w:szCs w:val="22"/>
        </w:rPr>
        <w:t xml:space="preserve">                                            </w:t>
      </w:r>
      <w:bookmarkStart w:id="56" w:name="_Toc88830164"/>
      <w:r w:rsidR="000B50A7" w:rsidRPr="000B50A7">
        <w:rPr>
          <w:rFonts w:ascii="Arial" w:hAnsi="Arial" w:cs="Arial"/>
          <w:b/>
          <w:color w:val="auto"/>
          <w:sz w:val="22"/>
          <w:szCs w:val="22"/>
        </w:rPr>
        <w:t>Porter’s five forces strategy.</w:t>
      </w:r>
      <w:bookmarkEnd w:id="56"/>
    </w:p>
    <w:p w14:paraId="2725D610" w14:textId="77777777" w:rsidR="00576909" w:rsidRPr="00576909" w:rsidRDefault="00576909" w:rsidP="00576909"/>
    <w:p w14:paraId="1E0743A0" w14:textId="73259783" w:rsidR="00576909" w:rsidRDefault="00576909" w:rsidP="00576909">
      <w:r>
        <w:rPr>
          <w:noProof/>
          <w:lang w:eastAsia="en-GB"/>
        </w:rPr>
        <w:drawing>
          <wp:inline distT="0" distB="0" distL="0" distR="0" wp14:anchorId="2D6FCA1C" wp14:editId="49126F87">
            <wp:extent cx="5730875" cy="2733675"/>
            <wp:effectExtent l="0" t="0" r="317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733675"/>
                    </a:xfrm>
                    <a:prstGeom prst="rect">
                      <a:avLst/>
                    </a:prstGeom>
                    <a:noFill/>
                  </pic:spPr>
                </pic:pic>
              </a:graphicData>
            </a:graphic>
          </wp:inline>
        </w:drawing>
      </w:r>
    </w:p>
    <w:p w14:paraId="5E4AE32F" w14:textId="73C82EAA" w:rsidR="00576909" w:rsidRPr="00576909" w:rsidRDefault="00576909" w:rsidP="00576909">
      <w:pPr>
        <w:spacing w:after="0"/>
        <w:rPr>
          <w:rFonts w:ascii="Arial" w:hAnsi="Arial" w:cs="Arial"/>
        </w:rPr>
      </w:pPr>
      <w:r>
        <w:t xml:space="preserve">                                                   </w:t>
      </w:r>
      <w:r w:rsidRPr="00576909">
        <w:rPr>
          <w:rFonts w:ascii="Arial" w:hAnsi="Arial" w:cs="Arial"/>
        </w:rPr>
        <w:t xml:space="preserve">Figure:  Michael porter's five forces framework. </w:t>
      </w:r>
    </w:p>
    <w:p w14:paraId="79FA5817" w14:textId="19849168" w:rsidR="00576909" w:rsidRPr="00576909" w:rsidRDefault="00576909" w:rsidP="00576909">
      <w:pPr>
        <w:spacing w:after="0"/>
        <w:rPr>
          <w:rFonts w:ascii="Arial" w:hAnsi="Arial" w:cs="Arial"/>
        </w:rPr>
      </w:pPr>
      <w:r w:rsidRPr="00576909">
        <w:rPr>
          <w:rFonts w:ascii="Arial" w:hAnsi="Arial" w:cs="Arial"/>
        </w:rPr>
        <w:t xml:space="preserve">                                                 </w:t>
      </w:r>
      <w:r>
        <w:rPr>
          <w:rFonts w:ascii="Arial" w:hAnsi="Arial" w:cs="Arial"/>
        </w:rPr>
        <w:t xml:space="preserve">        </w:t>
      </w:r>
      <w:r w:rsidRPr="00576909">
        <w:rPr>
          <w:rFonts w:ascii="Arial" w:hAnsi="Arial" w:cs="Arial"/>
        </w:rPr>
        <w:t xml:space="preserve">(source: consulterce.com)  </w:t>
      </w:r>
    </w:p>
    <w:p w14:paraId="41CB1F2C" w14:textId="0893F949" w:rsidR="00576909" w:rsidRPr="00576909" w:rsidRDefault="00576909" w:rsidP="00576909"/>
    <w:p w14:paraId="46DC40A1" w14:textId="77777777" w:rsidR="000B50A7" w:rsidRDefault="000B50A7" w:rsidP="000B50A7"/>
    <w:p w14:paraId="078E5FF4" w14:textId="72EB62E1" w:rsidR="000B50A7" w:rsidRPr="000B50A7" w:rsidRDefault="000B50A7" w:rsidP="00576909">
      <w:pPr>
        <w:spacing w:line="360" w:lineRule="auto"/>
        <w:jc w:val="both"/>
        <w:rPr>
          <w:rFonts w:ascii="Arial" w:hAnsi="Arial" w:cs="Arial"/>
        </w:rPr>
      </w:pPr>
      <w:r w:rsidRPr="00576909">
        <w:rPr>
          <w:rFonts w:ascii="Arial" w:hAnsi="Arial" w:cs="Arial"/>
          <w:b/>
        </w:rPr>
        <w:t>Bargaining power of suppliers</w:t>
      </w:r>
      <w:r w:rsidRPr="000B50A7">
        <w:rPr>
          <w:rFonts w:ascii="Arial" w:hAnsi="Arial" w:cs="Arial"/>
        </w:rPr>
        <w:t xml:space="preserve"> is moderate to low in Tesla’ business to a certain extent depends on the consistency of their suppliers, as Tesla requires material for their products. According t</w:t>
      </w:r>
      <w:r w:rsidR="00654E72">
        <w:rPr>
          <w:rFonts w:ascii="Arial" w:hAnsi="Arial" w:cs="Arial"/>
        </w:rPr>
        <w:t xml:space="preserve">o Liu. et. al. (2014), </w:t>
      </w:r>
      <w:r w:rsidR="00EE0002">
        <w:rPr>
          <w:rFonts w:ascii="Arial" w:hAnsi="Arial" w:cs="Arial"/>
        </w:rPr>
        <w:t>s</w:t>
      </w:r>
      <w:r w:rsidRPr="000B50A7">
        <w:rPr>
          <w:rFonts w:ascii="Arial" w:hAnsi="Arial" w:cs="Arial"/>
        </w:rPr>
        <w:t>uppliers</w:t>
      </w:r>
      <w:r w:rsidR="00654E72">
        <w:rPr>
          <w:rFonts w:ascii="Arial" w:hAnsi="Arial" w:cs="Arial"/>
        </w:rPr>
        <w:t xml:space="preserve"> of Tesla </w:t>
      </w:r>
      <w:r w:rsidR="00654E72" w:rsidRPr="000B50A7">
        <w:rPr>
          <w:rFonts w:ascii="Arial" w:hAnsi="Arial" w:cs="Arial"/>
        </w:rPr>
        <w:t>have</w:t>
      </w:r>
      <w:r w:rsidRPr="000B50A7">
        <w:rPr>
          <w:rFonts w:ascii="Arial" w:hAnsi="Arial" w:cs="Arial"/>
        </w:rPr>
        <w:t xml:space="preserve"> little or low level of influence on Tesla’s produc</w:t>
      </w:r>
      <w:r w:rsidR="00EE0002">
        <w:rPr>
          <w:rFonts w:ascii="Arial" w:hAnsi="Arial" w:cs="Arial"/>
        </w:rPr>
        <w:t>ts. Suppliers don’t have any power in the distribution or the</w:t>
      </w:r>
      <w:r w:rsidRPr="000B50A7">
        <w:rPr>
          <w:rFonts w:ascii="Arial" w:hAnsi="Arial" w:cs="Arial"/>
        </w:rPr>
        <w:t xml:space="preserve"> </w:t>
      </w:r>
      <w:r w:rsidR="00EE0002">
        <w:rPr>
          <w:rFonts w:ascii="Arial" w:hAnsi="Arial" w:cs="Arial"/>
        </w:rPr>
        <w:t>trading</w:t>
      </w:r>
      <w:r w:rsidRPr="000B50A7">
        <w:rPr>
          <w:rFonts w:ascii="Arial" w:hAnsi="Arial" w:cs="Arial"/>
        </w:rPr>
        <w:t xml:space="preserve"> of Tes</w:t>
      </w:r>
      <w:r w:rsidR="00EE0002">
        <w:rPr>
          <w:rFonts w:ascii="Arial" w:hAnsi="Arial" w:cs="Arial"/>
        </w:rPr>
        <w:t>la’s products. For example, many</w:t>
      </w:r>
      <w:r w:rsidRPr="000B50A7">
        <w:rPr>
          <w:rFonts w:ascii="Arial" w:hAnsi="Arial" w:cs="Arial"/>
        </w:rPr>
        <w:t xml:space="preserve"> </w:t>
      </w:r>
      <w:r w:rsidR="00EE0002" w:rsidRPr="000B50A7">
        <w:rPr>
          <w:rFonts w:ascii="Arial" w:hAnsi="Arial" w:cs="Arial"/>
        </w:rPr>
        <w:t>traders</w:t>
      </w:r>
      <w:r w:rsidR="00EE0002">
        <w:rPr>
          <w:rFonts w:ascii="Arial" w:hAnsi="Arial" w:cs="Arial"/>
        </w:rPr>
        <w:t xml:space="preserve"> utilise third parties to distribute </w:t>
      </w:r>
      <w:r w:rsidRPr="000B50A7">
        <w:rPr>
          <w:rFonts w:ascii="Arial" w:hAnsi="Arial" w:cs="Arial"/>
        </w:rPr>
        <w:t xml:space="preserve">their </w:t>
      </w:r>
      <w:r w:rsidR="00EE0002" w:rsidRPr="000B50A7">
        <w:rPr>
          <w:rFonts w:ascii="Arial" w:hAnsi="Arial" w:cs="Arial"/>
        </w:rPr>
        <w:t>resources</w:t>
      </w:r>
      <w:r w:rsidRPr="000B50A7">
        <w:rPr>
          <w:rFonts w:ascii="Arial" w:hAnsi="Arial" w:cs="Arial"/>
        </w:rPr>
        <w:t xml:space="preserve"> to Tesla, </w:t>
      </w:r>
      <w:r w:rsidR="00EE0002" w:rsidRPr="000B50A7">
        <w:rPr>
          <w:rFonts w:ascii="Arial" w:hAnsi="Arial" w:cs="Arial"/>
        </w:rPr>
        <w:t>whereas</w:t>
      </w:r>
      <w:r w:rsidR="00EE0002">
        <w:rPr>
          <w:rFonts w:ascii="Arial" w:hAnsi="Arial" w:cs="Arial"/>
        </w:rPr>
        <w:t xml:space="preserve"> others directly trade</w:t>
      </w:r>
      <w:r w:rsidRPr="000B50A7">
        <w:rPr>
          <w:rFonts w:ascii="Arial" w:hAnsi="Arial" w:cs="Arial"/>
        </w:rPr>
        <w:t xml:space="preserve"> with the Tesla, so they having inadequate </w:t>
      </w:r>
      <w:r w:rsidR="00EE0002" w:rsidRPr="000B50A7">
        <w:rPr>
          <w:rFonts w:ascii="Arial" w:hAnsi="Arial" w:cs="Arial"/>
        </w:rPr>
        <w:t>impact</w:t>
      </w:r>
      <w:r w:rsidRPr="000B50A7">
        <w:rPr>
          <w:rFonts w:ascii="Arial" w:hAnsi="Arial" w:cs="Arial"/>
        </w:rPr>
        <w:t xml:space="preserve"> on the automotive </w:t>
      </w:r>
      <w:r w:rsidR="00EE0002" w:rsidRPr="000B50A7">
        <w:rPr>
          <w:rFonts w:ascii="Arial" w:hAnsi="Arial" w:cs="Arial"/>
        </w:rPr>
        <w:t>manufacturing</w:t>
      </w:r>
      <w:r w:rsidRPr="000B50A7">
        <w:rPr>
          <w:rFonts w:ascii="Arial" w:hAnsi="Arial" w:cs="Arial"/>
        </w:rPr>
        <w:t xml:space="preserve"> environment. </w:t>
      </w:r>
      <w:r w:rsidRPr="00576909">
        <w:rPr>
          <w:rFonts w:ascii="Arial" w:hAnsi="Arial" w:cs="Arial"/>
          <w:b/>
        </w:rPr>
        <w:t xml:space="preserve">                      </w:t>
      </w:r>
    </w:p>
    <w:p w14:paraId="3B087865" w14:textId="74972705" w:rsidR="000B50A7" w:rsidRPr="000B50A7" w:rsidRDefault="000B50A7" w:rsidP="000B50A7">
      <w:pPr>
        <w:spacing w:line="360" w:lineRule="auto"/>
        <w:jc w:val="both"/>
        <w:rPr>
          <w:rFonts w:ascii="Arial" w:hAnsi="Arial" w:cs="Arial"/>
        </w:rPr>
      </w:pPr>
      <w:r w:rsidRPr="000B50A7">
        <w:rPr>
          <w:rFonts w:ascii="Arial" w:hAnsi="Arial" w:cs="Arial"/>
          <w:b/>
        </w:rPr>
        <w:t>Treat of substitutes</w:t>
      </w:r>
      <w:r>
        <w:rPr>
          <w:rFonts w:ascii="Arial" w:hAnsi="Arial" w:cs="Arial"/>
        </w:rPr>
        <w:t xml:space="preserve"> is </w:t>
      </w:r>
      <w:r w:rsidR="00EE0002">
        <w:rPr>
          <w:rFonts w:ascii="Arial" w:hAnsi="Arial" w:cs="Arial"/>
        </w:rPr>
        <w:t>reasonable</w:t>
      </w:r>
      <w:r>
        <w:rPr>
          <w:rFonts w:ascii="Arial" w:hAnsi="Arial" w:cs="Arial"/>
        </w:rPr>
        <w:t xml:space="preserve"> at Tesla</w:t>
      </w:r>
      <w:r w:rsidRPr="000B50A7">
        <w:rPr>
          <w:rFonts w:ascii="Arial" w:hAnsi="Arial" w:cs="Arial"/>
        </w:rPr>
        <w:t xml:space="preserve"> this allows </w:t>
      </w:r>
      <w:r w:rsidR="00EE0002" w:rsidRPr="000B50A7">
        <w:rPr>
          <w:rFonts w:ascii="Arial" w:hAnsi="Arial" w:cs="Arial"/>
        </w:rPr>
        <w:t>clients</w:t>
      </w:r>
      <w:r w:rsidRPr="000B50A7">
        <w:rPr>
          <w:rFonts w:ascii="Arial" w:hAnsi="Arial" w:cs="Arial"/>
        </w:rPr>
        <w:t xml:space="preserve"> to switch from Tesla to other supplier’s. therefore, there is high competition</w:t>
      </w:r>
      <w:r w:rsidR="00EE0002">
        <w:rPr>
          <w:rFonts w:ascii="Arial" w:hAnsi="Arial" w:cs="Arial"/>
        </w:rPr>
        <w:t>. According to Lugtu (2019), low</w:t>
      </w:r>
      <w:r w:rsidRPr="000B50A7">
        <w:rPr>
          <w:rFonts w:ascii="Arial" w:hAnsi="Arial" w:cs="Arial"/>
        </w:rPr>
        <w:t xml:space="preserve"> </w:t>
      </w:r>
      <w:r w:rsidR="00EE0002" w:rsidRPr="000B50A7">
        <w:rPr>
          <w:rFonts w:ascii="Arial" w:hAnsi="Arial" w:cs="Arial"/>
        </w:rPr>
        <w:t>moving</w:t>
      </w:r>
      <w:r w:rsidRPr="000B50A7">
        <w:rPr>
          <w:rFonts w:ascii="Arial" w:hAnsi="Arial" w:cs="Arial"/>
        </w:rPr>
        <w:t xml:space="preserve"> costs </w:t>
      </w:r>
      <w:r w:rsidR="00EE0002" w:rsidRPr="000B50A7">
        <w:rPr>
          <w:rFonts w:ascii="Arial" w:hAnsi="Arial" w:cs="Arial"/>
        </w:rPr>
        <w:t>allow</w:t>
      </w:r>
      <w:r w:rsidRPr="000B50A7">
        <w:rPr>
          <w:rFonts w:ascii="Arial" w:hAnsi="Arial" w:cs="Arial"/>
        </w:rPr>
        <w:t xml:space="preserve"> substitutes, such as </w:t>
      </w:r>
      <w:r w:rsidR="00C5015F" w:rsidRPr="000B50A7">
        <w:rPr>
          <w:rFonts w:ascii="Arial" w:hAnsi="Arial" w:cs="Arial"/>
        </w:rPr>
        <w:t>public</w:t>
      </w:r>
      <w:r w:rsidRPr="000B50A7">
        <w:rPr>
          <w:rFonts w:ascii="Arial" w:hAnsi="Arial" w:cs="Arial"/>
        </w:rPr>
        <w:t xml:space="preserve"> </w:t>
      </w:r>
      <w:r w:rsidR="00C5015F" w:rsidRPr="000B50A7">
        <w:rPr>
          <w:rFonts w:ascii="Arial" w:hAnsi="Arial" w:cs="Arial"/>
        </w:rPr>
        <w:t>transport</w:t>
      </w:r>
      <w:r w:rsidRPr="000B50A7">
        <w:rPr>
          <w:rFonts w:ascii="Arial" w:hAnsi="Arial" w:cs="Arial"/>
        </w:rPr>
        <w:t xml:space="preserve">, to effortlessly </w:t>
      </w:r>
      <w:r w:rsidR="00EE0002" w:rsidRPr="000B50A7">
        <w:rPr>
          <w:rFonts w:ascii="Arial" w:hAnsi="Arial" w:cs="Arial"/>
        </w:rPr>
        <w:t>entice</w:t>
      </w:r>
      <w:r w:rsidRPr="000B50A7">
        <w:rPr>
          <w:rFonts w:ascii="Arial" w:hAnsi="Arial" w:cs="Arial"/>
        </w:rPr>
        <w:t xml:space="preserve"> </w:t>
      </w:r>
      <w:r w:rsidR="00EE0002" w:rsidRPr="000B50A7">
        <w:rPr>
          <w:rFonts w:ascii="Arial" w:hAnsi="Arial" w:cs="Arial"/>
        </w:rPr>
        <w:t>clients</w:t>
      </w:r>
      <w:r w:rsidRPr="000B50A7">
        <w:rPr>
          <w:rFonts w:ascii="Arial" w:hAnsi="Arial" w:cs="Arial"/>
        </w:rPr>
        <w:t xml:space="preserve">. This </w:t>
      </w:r>
      <w:r w:rsidR="00EE0002" w:rsidRPr="000B50A7">
        <w:rPr>
          <w:rFonts w:ascii="Arial" w:hAnsi="Arial" w:cs="Arial"/>
        </w:rPr>
        <w:t>levies</w:t>
      </w:r>
      <w:r w:rsidRPr="000B50A7">
        <w:rPr>
          <w:rFonts w:ascii="Arial" w:hAnsi="Arial" w:cs="Arial"/>
        </w:rPr>
        <w:t xml:space="preserve"> a strong </w:t>
      </w:r>
      <w:r w:rsidRPr="000B50A7">
        <w:rPr>
          <w:rFonts w:ascii="Arial" w:hAnsi="Arial" w:cs="Arial"/>
        </w:rPr>
        <w:lastRenderedPageBreak/>
        <w:t xml:space="preserve">force against Tesla’s </w:t>
      </w:r>
      <w:r w:rsidR="006164F6">
        <w:rPr>
          <w:rFonts w:ascii="Arial" w:hAnsi="Arial" w:cs="Arial"/>
        </w:rPr>
        <w:t>manufacture</w:t>
      </w:r>
      <w:r w:rsidRPr="000B50A7">
        <w:rPr>
          <w:rFonts w:ascii="Arial" w:hAnsi="Arial" w:cs="Arial"/>
        </w:rPr>
        <w:t xml:space="preserve"> environment. Though, the </w:t>
      </w:r>
      <w:r w:rsidR="00B960F1" w:rsidRPr="000B50A7">
        <w:rPr>
          <w:rFonts w:ascii="Arial" w:hAnsi="Arial" w:cs="Arial"/>
        </w:rPr>
        <w:t>reasonable</w:t>
      </w:r>
      <w:r w:rsidRPr="000B50A7">
        <w:rPr>
          <w:rFonts w:ascii="Arial" w:hAnsi="Arial" w:cs="Arial"/>
        </w:rPr>
        <w:t xml:space="preserve"> obtainability of substitutes limits such effect of </w:t>
      </w:r>
      <w:bookmarkStart w:id="57" w:name="_GoBack"/>
      <w:bookmarkEnd w:id="57"/>
      <w:r w:rsidR="00CC0887" w:rsidRPr="000B50A7">
        <w:rPr>
          <w:rFonts w:ascii="Arial" w:hAnsi="Arial" w:cs="Arial"/>
        </w:rPr>
        <w:t>traders</w:t>
      </w:r>
      <w:r w:rsidRPr="000B50A7">
        <w:rPr>
          <w:rFonts w:ascii="Arial" w:hAnsi="Arial" w:cs="Arial"/>
        </w:rPr>
        <w:t xml:space="preserve">. For instance, </w:t>
      </w:r>
      <w:r w:rsidR="00B960F1" w:rsidRPr="000B50A7">
        <w:rPr>
          <w:rFonts w:ascii="Arial" w:hAnsi="Arial" w:cs="Arial"/>
        </w:rPr>
        <w:t>clients</w:t>
      </w:r>
      <w:r w:rsidRPr="000B50A7">
        <w:rPr>
          <w:rFonts w:ascii="Arial" w:hAnsi="Arial" w:cs="Arial"/>
        </w:rPr>
        <w:t xml:space="preserve"> have only a </w:t>
      </w:r>
      <w:r w:rsidR="006164F6" w:rsidRPr="000B50A7">
        <w:rPr>
          <w:rFonts w:ascii="Arial" w:hAnsi="Arial" w:cs="Arial"/>
        </w:rPr>
        <w:t>reasonable</w:t>
      </w:r>
      <w:r w:rsidRPr="000B50A7">
        <w:rPr>
          <w:rFonts w:ascii="Arial" w:hAnsi="Arial" w:cs="Arial"/>
        </w:rPr>
        <w:t xml:space="preserve"> and </w:t>
      </w:r>
      <w:r w:rsidR="00B960F1" w:rsidRPr="000B50A7">
        <w:rPr>
          <w:rFonts w:ascii="Arial" w:hAnsi="Arial" w:cs="Arial"/>
        </w:rPr>
        <w:t>restricted</w:t>
      </w:r>
      <w:r w:rsidR="006164F6">
        <w:rPr>
          <w:rFonts w:ascii="Arial" w:hAnsi="Arial" w:cs="Arial"/>
        </w:rPr>
        <w:t xml:space="preserve"> amount </w:t>
      </w:r>
      <w:r w:rsidRPr="000B50A7">
        <w:rPr>
          <w:rFonts w:ascii="Arial" w:hAnsi="Arial" w:cs="Arial"/>
        </w:rPr>
        <w:t xml:space="preserve">of substitute </w:t>
      </w:r>
      <w:r w:rsidR="006164F6" w:rsidRPr="000B50A7">
        <w:rPr>
          <w:rFonts w:ascii="Arial" w:hAnsi="Arial" w:cs="Arial"/>
        </w:rPr>
        <w:t>selections</w:t>
      </w:r>
      <w:r w:rsidR="006164F6">
        <w:rPr>
          <w:rFonts w:ascii="Arial" w:hAnsi="Arial" w:cs="Arial"/>
        </w:rPr>
        <w:t xml:space="preserve"> in the market. In reality</w:t>
      </w:r>
      <w:r w:rsidRPr="000B50A7">
        <w:rPr>
          <w:rFonts w:ascii="Arial" w:hAnsi="Arial" w:cs="Arial"/>
        </w:rPr>
        <w:t xml:space="preserve">, </w:t>
      </w:r>
      <w:r w:rsidR="006164F6" w:rsidRPr="000B50A7">
        <w:rPr>
          <w:rFonts w:ascii="Arial" w:hAnsi="Arial" w:cs="Arial"/>
        </w:rPr>
        <w:t>numerous</w:t>
      </w:r>
      <w:r w:rsidRPr="000B50A7">
        <w:rPr>
          <w:rFonts w:ascii="Arial" w:hAnsi="Arial" w:cs="Arial"/>
        </w:rPr>
        <w:t xml:space="preserve"> substitutes have only a </w:t>
      </w:r>
      <w:r w:rsidR="006164F6" w:rsidRPr="000B50A7">
        <w:rPr>
          <w:rFonts w:ascii="Arial" w:hAnsi="Arial" w:cs="Arial"/>
        </w:rPr>
        <w:t>reasonable</w:t>
      </w:r>
      <w:r w:rsidRPr="000B50A7">
        <w:rPr>
          <w:rFonts w:ascii="Arial" w:hAnsi="Arial" w:cs="Arial"/>
        </w:rPr>
        <w:t xml:space="preserve"> level of </w:t>
      </w:r>
      <w:r w:rsidR="0061705B" w:rsidRPr="000B50A7">
        <w:rPr>
          <w:rFonts w:ascii="Arial" w:hAnsi="Arial" w:cs="Arial"/>
        </w:rPr>
        <w:t>enactment</w:t>
      </w:r>
      <w:r w:rsidRPr="000B50A7">
        <w:rPr>
          <w:rFonts w:ascii="Arial" w:hAnsi="Arial" w:cs="Arial"/>
        </w:rPr>
        <w:t xml:space="preserve"> in </w:t>
      </w:r>
      <w:r w:rsidR="00B960F1" w:rsidRPr="000B50A7">
        <w:rPr>
          <w:rFonts w:ascii="Arial" w:hAnsi="Arial" w:cs="Arial"/>
        </w:rPr>
        <w:t>sustaining</w:t>
      </w:r>
      <w:r w:rsidRPr="000B50A7">
        <w:rPr>
          <w:rFonts w:ascii="Arial" w:hAnsi="Arial" w:cs="Arial"/>
        </w:rPr>
        <w:t xml:space="preserve"> </w:t>
      </w:r>
      <w:r w:rsidR="006164F6" w:rsidRPr="000B50A7">
        <w:rPr>
          <w:rFonts w:ascii="Arial" w:hAnsi="Arial" w:cs="Arial"/>
        </w:rPr>
        <w:t>clients’</w:t>
      </w:r>
      <w:r w:rsidR="006164F6">
        <w:rPr>
          <w:rFonts w:ascii="Arial" w:hAnsi="Arial" w:cs="Arial"/>
        </w:rPr>
        <w:t xml:space="preserve"> specific</w:t>
      </w:r>
      <w:r w:rsidRPr="000B50A7">
        <w:rPr>
          <w:rFonts w:ascii="Arial" w:hAnsi="Arial" w:cs="Arial"/>
        </w:rPr>
        <w:t xml:space="preserve"> requirements. For </w:t>
      </w:r>
      <w:r w:rsidR="006164F6" w:rsidRPr="000B50A7">
        <w:rPr>
          <w:rFonts w:ascii="Arial" w:hAnsi="Arial" w:cs="Arial"/>
        </w:rPr>
        <w:t>example</w:t>
      </w:r>
      <w:r w:rsidRPr="000B50A7">
        <w:rPr>
          <w:rFonts w:ascii="Arial" w:hAnsi="Arial" w:cs="Arial"/>
        </w:rPr>
        <w:t>, public transportation is not as adaptable as a pr</w:t>
      </w:r>
      <w:r w:rsidR="006164F6">
        <w:rPr>
          <w:rFonts w:ascii="Arial" w:hAnsi="Arial" w:cs="Arial"/>
        </w:rPr>
        <w:t>ivate vehicle</w:t>
      </w:r>
      <w:r w:rsidRPr="000B50A7">
        <w:rPr>
          <w:rFonts w:ascii="Arial" w:hAnsi="Arial" w:cs="Arial"/>
        </w:rPr>
        <w:t xml:space="preserve">. This situation </w:t>
      </w:r>
      <w:r w:rsidR="006164F6">
        <w:rPr>
          <w:rFonts w:ascii="Arial" w:hAnsi="Arial" w:cs="Arial"/>
        </w:rPr>
        <w:t>restricts</w:t>
      </w:r>
      <w:r w:rsidRPr="000B50A7">
        <w:rPr>
          <w:rFonts w:ascii="Arial" w:hAnsi="Arial" w:cs="Arial"/>
        </w:rPr>
        <w:t xml:space="preserve"> substitutes’ force against Tesla. Therefore, the threat of substitution as a </w:t>
      </w:r>
      <w:r w:rsidR="006164F6" w:rsidRPr="000B50A7">
        <w:rPr>
          <w:rFonts w:ascii="Arial" w:hAnsi="Arial" w:cs="Arial"/>
        </w:rPr>
        <w:t>subordinate</w:t>
      </w:r>
      <w:r w:rsidRPr="000B50A7">
        <w:rPr>
          <w:rFonts w:ascii="Arial" w:hAnsi="Arial" w:cs="Arial"/>
        </w:rPr>
        <w:t xml:space="preserve"> management thought in Tesla’s </w:t>
      </w:r>
      <w:r w:rsidR="00B960F1" w:rsidRPr="000B50A7">
        <w:rPr>
          <w:rFonts w:ascii="Arial" w:hAnsi="Arial" w:cs="Arial"/>
        </w:rPr>
        <w:t>approaches</w:t>
      </w:r>
      <w:r w:rsidRPr="000B50A7">
        <w:rPr>
          <w:rFonts w:ascii="Arial" w:hAnsi="Arial" w:cs="Arial"/>
        </w:rPr>
        <w:t>.</w:t>
      </w:r>
    </w:p>
    <w:p w14:paraId="3CA48615" w14:textId="34734E26" w:rsidR="000B50A7" w:rsidRPr="000B50A7" w:rsidRDefault="000B50A7" w:rsidP="000B50A7">
      <w:pPr>
        <w:spacing w:line="360" w:lineRule="auto"/>
        <w:jc w:val="both"/>
        <w:rPr>
          <w:rFonts w:ascii="Arial" w:hAnsi="Arial" w:cs="Arial"/>
        </w:rPr>
      </w:pPr>
      <w:r w:rsidRPr="00C06AF6">
        <w:rPr>
          <w:rFonts w:ascii="Arial" w:hAnsi="Arial" w:cs="Arial"/>
          <w:b/>
          <w:sz w:val="24"/>
        </w:rPr>
        <w:t>Bargaining</w:t>
      </w:r>
      <w:r w:rsidRPr="00C06AF6">
        <w:rPr>
          <w:rFonts w:ascii="Arial" w:hAnsi="Arial" w:cs="Arial"/>
          <w:b/>
        </w:rPr>
        <w:t xml:space="preserve"> </w:t>
      </w:r>
      <w:r w:rsidRPr="000B50A7">
        <w:rPr>
          <w:rFonts w:ascii="Arial" w:hAnsi="Arial" w:cs="Arial"/>
          <w:b/>
        </w:rPr>
        <w:t>power of customers</w:t>
      </w:r>
      <w:r w:rsidRPr="000B50A7">
        <w:rPr>
          <w:rFonts w:ascii="Arial" w:hAnsi="Arial" w:cs="Arial"/>
        </w:rPr>
        <w:t xml:space="preserve"> is moderate at Tesla, as Tesla’s </w:t>
      </w:r>
      <w:r w:rsidR="00954012" w:rsidRPr="000B50A7">
        <w:rPr>
          <w:rFonts w:ascii="Arial" w:hAnsi="Arial" w:cs="Arial"/>
        </w:rPr>
        <w:t>clients</w:t>
      </w:r>
      <w:r w:rsidR="00954012">
        <w:rPr>
          <w:rFonts w:ascii="Arial" w:hAnsi="Arial" w:cs="Arial"/>
        </w:rPr>
        <w:t xml:space="preserve"> are</w:t>
      </w:r>
      <w:r w:rsidRPr="000B50A7">
        <w:rPr>
          <w:rFonts w:ascii="Arial" w:hAnsi="Arial" w:cs="Arial"/>
        </w:rPr>
        <w:t xml:space="preserve"> a direct factor that defines Tesla sales revenues. According to Jing (2020), low </w:t>
      </w:r>
      <w:r w:rsidR="00954012" w:rsidRPr="000B50A7">
        <w:rPr>
          <w:rFonts w:ascii="Arial" w:hAnsi="Arial" w:cs="Arial"/>
        </w:rPr>
        <w:t>moving</w:t>
      </w:r>
      <w:r w:rsidRPr="000B50A7">
        <w:rPr>
          <w:rFonts w:ascii="Arial" w:hAnsi="Arial" w:cs="Arial"/>
        </w:rPr>
        <w:t xml:space="preserve"> costs decrease </w:t>
      </w:r>
      <w:r w:rsidR="00C06AF6" w:rsidRPr="000B50A7">
        <w:rPr>
          <w:rFonts w:ascii="Arial" w:hAnsi="Arial" w:cs="Arial"/>
        </w:rPr>
        <w:t>obstacles</w:t>
      </w:r>
      <w:r w:rsidRPr="000B50A7">
        <w:rPr>
          <w:rFonts w:ascii="Arial" w:hAnsi="Arial" w:cs="Arial"/>
        </w:rPr>
        <w:t xml:space="preserve"> for Tesla </w:t>
      </w:r>
      <w:r w:rsidR="00C06AF6" w:rsidRPr="000B50A7">
        <w:rPr>
          <w:rFonts w:ascii="Arial" w:hAnsi="Arial" w:cs="Arial"/>
        </w:rPr>
        <w:t>clients</w:t>
      </w:r>
      <w:r w:rsidR="00C06AF6">
        <w:rPr>
          <w:rFonts w:ascii="Arial" w:hAnsi="Arial" w:cs="Arial"/>
        </w:rPr>
        <w:t xml:space="preserve"> to obtaining vehicles</w:t>
      </w:r>
      <w:r w:rsidRPr="000B50A7">
        <w:rPr>
          <w:rFonts w:ascii="Arial" w:hAnsi="Arial" w:cs="Arial"/>
        </w:rPr>
        <w:t xml:space="preserve"> from different car manufactures. This </w:t>
      </w:r>
      <w:r w:rsidR="00C06AF6" w:rsidRPr="000B50A7">
        <w:rPr>
          <w:rFonts w:ascii="Arial" w:hAnsi="Arial" w:cs="Arial"/>
        </w:rPr>
        <w:t>levies</w:t>
      </w:r>
      <w:r w:rsidRPr="000B50A7">
        <w:rPr>
          <w:rFonts w:ascii="Arial" w:hAnsi="Arial" w:cs="Arial"/>
        </w:rPr>
        <w:t xml:space="preserve"> a tough force against Tesla and other participants in the automotive manufacturing </w:t>
      </w:r>
      <w:r w:rsidR="00C06AF6" w:rsidRPr="000B50A7">
        <w:rPr>
          <w:rFonts w:ascii="Arial" w:hAnsi="Arial" w:cs="Arial"/>
        </w:rPr>
        <w:t>atmosphere</w:t>
      </w:r>
      <w:r w:rsidRPr="000B50A7">
        <w:rPr>
          <w:rFonts w:ascii="Arial" w:hAnsi="Arial" w:cs="Arial"/>
        </w:rPr>
        <w:t xml:space="preserve">. Though, the obtainability of substitutes is only </w:t>
      </w:r>
      <w:r w:rsidR="00C06AF6" w:rsidRPr="000B50A7">
        <w:rPr>
          <w:rFonts w:ascii="Arial" w:hAnsi="Arial" w:cs="Arial"/>
        </w:rPr>
        <w:t>reasonable</w:t>
      </w:r>
      <w:r w:rsidRPr="000B50A7">
        <w:rPr>
          <w:rFonts w:ascii="Arial" w:hAnsi="Arial" w:cs="Arial"/>
        </w:rPr>
        <w:t xml:space="preserve"> in many cases, so this limits </w:t>
      </w:r>
      <w:r w:rsidR="00C06AF6" w:rsidRPr="000B50A7">
        <w:rPr>
          <w:rFonts w:ascii="Arial" w:hAnsi="Arial" w:cs="Arial"/>
        </w:rPr>
        <w:t>clients’</w:t>
      </w:r>
      <w:r w:rsidRPr="000B50A7">
        <w:rPr>
          <w:rFonts w:ascii="Arial" w:hAnsi="Arial" w:cs="Arial"/>
        </w:rPr>
        <w:t xml:space="preserve"> bargaining power </w:t>
      </w:r>
      <w:r w:rsidR="00C06AF6" w:rsidRPr="000B50A7">
        <w:rPr>
          <w:rFonts w:ascii="Arial" w:hAnsi="Arial" w:cs="Arial"/>
        </w:rPr>
        <w:t>in contrast to</w:t>
      </w:r>
      <w:r w:rsidRPr="000B50A7">
        <w:rPr>
          <w:rFonts w:ascii="Arial" w:hAnsi="Arial" w:cs="Arial"/>
        </w:rPr>
        <w:t xml:space="preserve"> Tesla. For instance, many </w:t>
      </w:r>
      <w:r w:rsidR="00C06AF6" w:rsidRPr="000B50A7">
        <w:rPr>
          <w:rFonts w:ascii="Arial" w:hAnsi="Arial" w:cs="Arial"/>
        </w:rPr>
        <w:t>clients</w:t>
      </w:r>
      <w:r w:rsidRPr="000B50A7">
        <w:rPr>
          <w:rFonts w:ascii="Arial" w:hAnsi="Arial" w:cs="Arial"/>
        </w:rPr>
        <w:t xml:space="preserve"> in out-of-town </w:t>
      </w:r>
      <w:r w:rsidR="00C06AF6" w:rsidRPr="000B50A7">
        <w:rPr>
          <w:rFonts w:ascii="Arial" w:hAnsi="Arial" w:cs="Arial"/>
        </w:rPr>
        <w:t>regions</w:t>
      </w:r>
      <w:r w:rsidRPr="000B50A7">
        <w:rPr>
          <w:rFonts w:ascii="Arial" w:hAnsi="Arial" w:cs="Arial"/>
        </w:rPr>
        <w:t xml:space="preserve"> and have limited availability to pub</w:t>
      </w:r>
      <w:r w:rsidR="00C06AF6">
        <w:rPr>
          <w:rFonts w:ascii="Arial" w:hAnsi="Arial" w:cs="Arial"/>
        </w:rPr>
        <w:t>lic transport</w:t>
      </w:r>
      <w:r w:rsidR="001C6A12">
        <w:rPr>
          <w:rFonts w:ascii="Arial" w:hAnsi="Arial" w:cs="Arial"/>
        </w:rPr>
        <w:t>ation, making it useful to commute</w:t>
      </w:r>
      <w:r w:rsidR="00C06AF6">
        <w:rPr>
          <w:rFonts w:ascii="Arial" w:hAnsi="Arial" w:cs="Arial"/>
        </w:rPr>
        <w:t xml:space="preserve"> their own vehicle</w:t>
      </w:r>
      <w:r w:rsidRPr="000B50A7">
        <w:rPr>
          <w:rFonts w:ascii="Arial" w:hAnsi="Arial" w:cs="Arial"/>
        </w:rPr>
        <w:t>. Theref</w:t>
      </w:r>
      <w:r w:rsidR="00C06AF6">
        <w:rPr>
          <w:rFonts w:ascii="Arial" w:hAnsi="Arial" w:cs="Arial"/>
        </w:rPr>
        <w:t>ore, the low volume of sales</w:t>
      </w:r>
      <w:r w:rsidRPr="000B50A7">
        <w:rPr>
          <w:rFonts w:ascii="Arial" w:hAnsi="Arial" w:cs="Arial"/>
        </w:rPr>
        <w:t xml:space="preserve"> (each </w:t>
      </w:r>
      <w:r w:rsidR="00C06AF6" w:rsidRPr="000B50A7">
        <w:rPr>
          <w:rFonts w:ascii="Arial" w:hAnsi="Arial" w:cs="Arial"/>
        </w:rPr>
        <w:t>client</w:t>
      </w:r>
      <w:r w:rsidRPr="000B50A7">
        <w:rPr>
          <w:rFonts w:ascii="Arial" w:hAnsi="Arial" w:cs="Arial"/>
        </w:rPr>
        <w:t xml:space="preserve"> </w:t>
      </w:r>
      <w:r w:rsidR="00C06AF6">
        <w:rPr>
          <w:rFonts w:ascii="Arial" w:hAnsi="Arial" w:cs="Arial"/>
        </w:rPr>
        <w:t>buys and keeps only one vehicle</w:t>
      </w:r>
      <w:r w:rsidRPr="000B50A7">
        <w:rPr>
          <w:rFonts w:ascii="Arial" w:hAnsi="Arial" w:cs="Arial"/>
        </w:rPr>
        <w:t xml:space="preserve">) this decreases the </w:t>
      </w:r>
      <w:r w:rsidR="00C06AF6" w:rsidRPr="000B50A7">
        <w:rPr>
          <w:rFonts w:ascii="Arial" w:hAnsi="Arial" w:cs="Arial"/>
        </w:rPr>
        <w:t>impact</w:t>
      </w:r>
      <w:r w:rsidRPr="000B50A7">
        <w:rPr>
          <w:rFonts w:ascii="Arial" w:hAnsi="Arial" w:cs="Arial"/>
        </w:rPr>
        <w:t xml:space="preserve"> of </w:t>
      </w:r>
      <w:r w:rsidR="00C06AF6" w:rsidRPr="000B50A7">
        <w:rPr>
          <w:rFonts w:ascii="Arial" w:hAnsi="Arial" w:cs="Arial"/>
        </w:rPr>
        <w:t>clients</w:t>
      </w:r>
      <w:r w:rsidRPr="000B50A7">
        <w:rPr>
          <w:rFonts w:ascii="Arial" w:hAnsi="Arial" w:cs="Arial"/>
        </w:rPr>
        <w:t xml:space="preserve"> on Tesla. this indicates that the bargaining power of </w:t>
      </w:r>
      <w:r w:rsidR="00C06AF6" w:rsidRPr="000B50A7">
        <w:rPr>
          <w:rFonts w:ascii="Arial" w:hAnsi="Arial" w:cs="Arial"/>
        </w:rPr>
        <w:t>clients</w:t>
      </w:r>
      <w:r w:rsidRPr="000B50A7">
        <w:rPr>
          <w:rFonts w:ascii="Arial" w:hAnsi="Arial" w:cs="Arial"/>
        </w:rPr>
        <w:t xml:space="preserve"> is moderate and a seco</w:t>
      </w:r>
      <w:r>
        <w:rPr>
          <w:rFonts w:ascii="Arial" w:hAnsi="Arial" w:cs="Arial"/>
        </w:rPr>
        <w:t xml:space="preserve">ndary management significance. </w:t>
      </w:r>
    </w:p>
    <w:p w14:paraId="5AB90ABC" w14:textId="6A0AA934" w:rsidR="000B50A7" w:rsidRDefault="000B50A7" w:rsidP="00576909">
      <w:pPr>
        <w:spacing w:line="360" w:lineRule="auto"/>
        <w:jc w:val="both"/>
      </w:pPr>
      <w:r w:rsidRPr="000B50A7">
        <w:rPr>
          <w:rFonts w:ascii="Arial" w:hAnsi="Arial" w:cs="Arial"/>
          <w:b/>
        </w:rPr>
        <w:t>Threat of new entrants</w:t>
      </w:r>
      <w:r w:rsidRPr="000B50A7">
        <w:rPr>
          <w:rFonts w:ascii="Arial" w:hAnsi="Arial" w:cs="Arial"/>
        </w:rPr>
        <w:t xml:space="preserve"> is low for Tesla as automotive company cost millions of dollars to operate and at present Tesla is the first company to launch a fully electric motorcar. According to Stringham. </w:t>
      </w:r>
      <w:r w:rsidR="00C06AF6">
        <w:rPr>
          <w:rFonts w:ascii="Arial" w:hAnsi="Arial" w:cs="Arial"/>
        </w:rPr>
        <w:t>et. al. (2015), Tesla’s motors</w:t>
      </w:r>
      <w:r w:rsidRPr="000B50A7">
        <w:rPr>
          <w:rFonts w:ascii="Arial" w:hAnsi="Arial" w:cs="Arial"/>
        </w:rPr>
        <w:t xml:space="preserve"> is challenging to </w:t>
      </w:r>
      <w:r w:rsidR="00C06AF6" w:rsidRPr="000B50A7">
        <w:rPr>
          <w:rFonts w:ascii="Arial" w:hAnsi="Arial" w:cs="Arial"/>
        </w:rPr>
        <w:t>contest</w:t>
      </w:r>
      <w:r w:rsidR="00815A45">
        <w:rPr>
          <w:rFonts w:ascii="Arial" w:hAnsi="Arial" w:cs="Arial"/>
        </w:rPr>
        <w:t xml:space="preserve"> with, particularly due to </w:t>
      </w:r>
      <w:r w:rsidRPr="000B50A7">
        <w:rPr>
          <w:rFonts w:ascii="Arial" w:hAnsi="Arial" w:cs="Arial"/>
        </w:rPr>
        <w:t xml:space="preserve">high cost of brand improvement. For instance, it is challenging for new </w:t>
      </w:r>
      <w:r w:rsidR="00815A45" w:rsidRPr="000B50A7">
        <w:rPr>
          <w:rFonts w:ascii="Arial" w:hAnsi="Arial" w:cs="Arial"/>
        </w:rPr>
        <w:t>competitors</w:t>
      </w:r>
      <w:r w:rsidRPr="000B50A7">
        <w:rPr>
          <w:rFonts w:ascii="Arial" w:hAnsi="Arial" w:cs="Arial"/>
        </w:rPr>
        <w:t xml:space="preserve"> to match the T</w:t>
      </w:r>
      <w:r w:rsidR="00815A45">
        <w:rPr>
          <w:rFonts w:ascii="Arial" w:hAnsi="Arial" w:cs="Arial"/>
        </w:rPr>
        <w:t>esla’s robust brand. Even though</w:t>
      </w:r>
      <w:r w:rsidRPr="000B50A7">
        <w:rPr>
          <w:rFonts w:ascii="Arial" w:hAnsi="Arial" w:cs="Arial"/>
        </w:rPr>
        <w:t xml:space="preserve">, </w:t>
      </w:r>
      <w:r w:rsidR="00815A45" w:rsidRPr="000B50A7">
        <w:rPr>
          <w:rFonts w:ascii="Arial" w:hAnsi="Arial" w:cs="Arial"/>
        </w:rPr>
        <w:t>motor</w:t>
      </w:r>
      <w:r w:rsidR="00815A45">
        <w:rPr>
          <w:rFonts w:ascii="Arial" w:hAnsi="Arial" w:cs="Arial"/>
        </w:rPr>
        <w:t xml:space="preserve"> vehicle</w:t>
      </w:r>
      <w:r w:rsidRPr="000B50A7">
        <w:rPr>
          <w:rFonts w:ascii="Arial" w:hAnsi="Arial" w:cs="Arial"/>
        </w:rPr>
        <w:t xml:space="preserve"> </w:t>
      </w:r>
      <w:r w:rsidR="00815A45">
        <w:rPr>
          <w:rFonts w:ascii="Arial" w:hAnsi="Arial" w:cs="Arial"/>
        </w:rPr>
        <w:t>industries</w:t>
      </w:r>
      <w:r w:rsidRPr="000B50A7">
        <w:rPr>
          <w:rFonts w:ascii="Arial" w:hAnsi="Arial" w:cs="Arial"/>
        </w:rPr>
        <w:t xml:space="preserve"> </w:t>
      </w:r>
      <w:r w:rsidR="00815A45" w:rsidRPr="000B50A7">
        <w:rPr>
          <w:rFonts w:ascii="Arial" w:hAnsi="Arial" w:cs="Arial"/>
        </w:rPr>
        <w:t>have</w:t>
      </w:r>
      <w:r w:rsidRPr="000B50A7">
        <w:rPr>
          <w:rFonts w:ascii="Arial" w:hAnsi="Arial" w:cs="Arial"/>
        </w:rPr>
        <w:t xml:space="preserve"> high costs, which </w:t>
      </w:r>
      <w:r w:rsidR="00815A45" w:rsidRPr="000B50A7">
        <w:rPr>
          <w:rFonts w:ascii="Arial" w:hAnsi="Arial" w:cs="Arial"/>
        </w:rPr>
        <w:t>levy</w:t>
      </w:r>
      <w:r w:rsidR="00815A45">
        <w:rPr>
          <w:rFonts w:ascii="Arial" w:hAnsi="Arial" w:cs="Arial"/>
        </w:rPr>
        <w:t xml:space="preserve"> a barrier to new competitors</w:t>
      </w:r>
      <w:r w:rsidRPr="000B50A7">
        <w:rPr>
          <w:rFonts w:ascii="Arial" w:hAnsi="Arial" w:cs="Arial"/>
        </w:rPr>
        <w:t xml:space="preserve">. Likewise, well-known </w:t>
      </w:r>
      <w:r w:rsidR="00815A45" w:rsidRPr="000B50A7">
        <w:rPr>
          <w:rFonts w:ascii="Arial" w:hAnsi="Arial" w:cs="Arial"/>
        </w:rPr>
        <w:t>companies</w:t>
      </w:r>
      <w:r w:rsidRPr="000B50A7">
        <w:rPr>
          <w:rFonts w:ascii="Arial" w:hAnsi="Arial" w:cs="Arial"/>
        </w:rPr>
        <w:t xml:space="preserve"> like Tesla </w:t>
      </w:r>
      <w:r w:rsidR="00815A45">
        <w:rPr>
          <w:rFonts w:ascii="Arial" w:hAnsi="Arial" w:cs="Arial"/>
        </w:rPr>
        <w:t xml:space="preserve">has an </w:t>
      </w:r>
      <w:r w:rsidR="00815A45" w:rsidRPr="000B50A7">
        <w:rPr>
          <w:rFonts w:ascii="Arial" w:hAnsi="Arial" w:cs="Arial"/>
        </w:rPr>
        <w:t>advantage</w:t>
      </w:r>
      <w:r w:rsidRPr="000B50A7">
        <w:rPr>
          <w:rFonts w:ascii="Arial" w:hAnsi="Arial" w:cs="Arial"/>
        </w:rPr>
        <w:t xml:space="preserve"> from </w:t>
      </w:r>
      <w:r w:rsidR="00815A45" w:rsidRPr="000B50A7">
        <w:rPr>
          <w:rFonts w:ascii="Arial" w:hAnsi="Arial" w:cs="Arial"/>
        </w:rPr>
        <w:t>accumulative</w:t>
      </w:r>
      <w:r w:rsidRPr="000B50A7">
        <w:rPr>
          <w:rFonts w:ascii="Arial" w:hAnsi="Arial" w:cs="Arial"/>
        </w:rPr>
        <w:t xml:space="preserve"> </w:t>
      </w:r>
      <w:r w:rsidRPr="00815A45">
        <w:rPr>
          <w:rFonts w:ascii="Arial" w:hAnsi="Arial" w:cs="Arial"/>
        </w:rPr>
        <w:t xml:space="preserve">economies of scales, which new entrants can only attain upon </w:t>
      </w:r>
      <w:r w:rsidR="00815A45" w:rsidRPr="00815A45">
        <w:rPr>
          <w:rFonts w:ascii="Arial" w:hAnsi="Arial" w:cs="Arial"/>
        </w:rPr>
        <w:t>beyond</w:t>
      </w:r>
      <w:r w:rsidRPr="00815A45">
        <w:rPr>
          <w:rFonts w:ascii="Arial" w:hAnsi="Arial" w:cs="Arial"/>
        </w:rPr>
        <w:t xml:space="preserve"> a production approach, the thr</w:t>
      </w:r>
      <w:r w:rsidR="00815A45">
        <w:rPr>
          <w:rFonts w:ascii="Arial" w:hAnsi="Arial" w:cs="Arial"/>
        </w:rPr>
        <w:t>eat of new admission is only a marginal</w:t>
      </w:r>
      <w:r w:rsidRPr="00815A45">
        <w:rPr>
          <w:rFonts w:ascii="Arial" w:hAnsi="Arial" w:cs="Arial"/>
        </w:rPr>
        <w:t xml:space="preserve"> strategic management worry </w:t>
      </w:r>
      <w:r w:rsidR="00576909" w:rsidRPr="00815A45">
        <w:rPr>
          <w:rFonts w:ascii="Arial" w:hAnsi="Arial" w:cs="Arial"/>
        </w:rPr>
        <w:t>for Tesla business environment</w:t>
      </w:r>
      <w:r w:rsidR="00576909">
        <w:t>.</w:t>
      </w:r>
    </w:p>
    <w:p w14:paraId="07DDB2EE" w14:textId="4DC8DE5B" w:rsidR="000B50A7" w:rsidRDefault="00576909" w:rsidP="00576909">
      <w:pPr>
        <w:spacing w:line="360" w:lineRule="auto"/>
        <w:jc w:val="both"/>
        <w:rPr>
          <w:rFonts w:ascii="Arial" w:hAnsi="Arial" w:cs="Arial"/>
        </w:rPr>
      </w:pPr>
      <w:r w:rsidRPr="00576909">
        <w:rPr>
          <w:rFonts w:ascii="Arial" w:hAnsi="Arial" w:cs="Arial"/>
          <w:b/>
        </w:rPr>
        <w:t>Industry r</w:t>
      </w:r>
      <w:r w:rsidR="000B50A7" w:rsidRPr="00576909">
        <w:rPr>
          <w:rFonts w:ascii="Arial" w:hAnsi="Arial" w:cs="Arial"/>
          <w:b/>
        </w:rPr>
        <w:t>ivalry</w:t>
      </w:r>
      <w:r w:rsidR="000B50A7" w:rsidRPr="00576909">
        <w:rPr>
          <w:rFonts w:ascii="Arial" w:hAnsi="Arial" w:cs="Arial"/>
        </w:rPr>
        <w:t xml:space="preserve"> is very high for Tesla as they operate in a highly competitive market.  There are number of very large </w:t>
      </w:r>
      <w:r w:rsidR="00815A45" w:rsidRPr="00576909">
        <w:rPr>
          <w:rFonts w:ascii="Arial" w:hAnsi="Arial" w:cs="Arial"/>
        </w:rPr>
        <w:t>companies</w:t>
      </w:r>
      <w:r w:rsidR="000B50A7" w:rsidRPr="00576909">
        <w:rPr>
          <w:rFonts w:ascii="Arial" w:hAnsi="Arial" w:cs="Arial"/>
        </w:rPr>
        <w:t xml:space="preserve"> operating in the automotive market, such as Toyota, BMW, Mercedes, Volkswagen act. According to Cooke (2020), these </w:t>
      </w:r>
      <w:r w:rsidR="00815A45" w:rsidRPr="00576909">
        <w:rPr>
          <w:rFonts w:ascii="Arial" w:hAnsi="Arial" w:cs="Arial"/>
        </w:rPr>
        <w:t>businesses</w:t>
      </w:r>
      <w:r w:rsidR="000B50A7" w:rsidRPr="00576909">
        <w:rPr>
          <w:rFonts w:ascii="Arial" w:hAnsi="Arial" w:cs="Arial"/>
        </w:rPr>
        <w:t xml:space="preserve"> are usually very </w:t>
      </w:r>
      <w:r w:rsidR="00815A45" w:rsidRPr="00576909">
        <w:rPr>
          <w:rFonts w:ascii="Arial" w:hAnsi="Arial" w:cs="Arial"/>
        </w:rPr>
        <w:t>destructive</w:t>
      </w:r>
      <w:r w:rsidR="000B50A7" w:rsidRPr="00576909">
        <w:rPr>
          <w:rFonts w:ascii="Arial" w:hAnsi="Arial" w:cs="Arial"/>
        </w:rPr>
        <w:t xml:space="preserve"> in innovating and </w:t>
      </w:r>
      <w:r w:rsidR="008562D0" w:rsidRPr="00576909">
        <w:rPr>
          <w:rFonts w:ascii="Arial" w:hAnsi="Arial" w:cs="Arial"/>
        </w:rPr>
        <w:t>indorsing</w:t>
      </w:r>
      <w:r w:rsidR="000B50A7" w:rsidRPr="00576909">
        <w:rPr>
          <w:rFonts w:ascii="Arial" w:hAnsi="Arial" w:cs="Arial"/>
        </w:rPr>
        <w:t xml:space="preserve"> their products. For instance, a large </w:t>
      </w:r>
      <w:r w:rsidR="008562D0" w:rsidRPr="00576909">
        <w:rPr>
          <w:rFonts w:ascii="Arial" w:hAnsi="Arial" w:cs="Arial"/>
        </w:rPr>
        <w:t>locomotive</w:t>
      </w:r>
      <w:r w:rsidR="000B50A7" w:rsidRPr="00576909">
        <w:rPr>
          <w:rFonts w:ascii="Arial" w:hAnsi="Arial" w:cs="Arial"/>
        </w:rPr>
        <w:t xml:space="preserve"> </w:t>
      </w:r>
      <w:r w:rsidR="008562D0" w:rsidRPr="00576909">
        <w:rPr>
          <w:rFonts w:ascii="Arial" w:hAnsi="Arial" w:cs="Arial"/>
        </w:rPr>
        <w:t>businesses</w:t>
      </w:r>
      <w:r w:rsidR="000B50A7" w:rsidRPr="00576909">
        <w:rPr>
          <w:rFonts w:ascii="Arial" w:hAnsi="Arial" w:cs="Arial"/>
        </w:rPr>
        <w:t xml:space="preserve"> have </w:t>
      </w:r>
      <w:r w:rsidR="00C5015F" w:rsidRPr="00576909">
        <w:rPr>
          <w:rFonts w:ascii="Arial" w:hAnsi="Arial" w:cs="Arial"/>
        </w:rPr>
        <w:t>destructive</w:t>
      </w:r>
      <w:r w:rsidR="000B50A7" w:rsidRPr="00576909">
        <w:rPr>
          <w:rFonts w:ascii="Arial" w:hAnsi="Arial" w:cs="Arial"/>
        </w:rPr>
        <w:t xml:space="preserve"> marketing </w:t>
      </w:r>
      <w:r w:rsidR="008562D0" w:rsidRPr="00576909">
        <w:rPr>
          <w:rFonts w:ascii="Arial" w:hAnsi="Arial" w:cs="Arial"/>
        </w:rPr>
        <w:t>operations</w:t>
      </w:r>
      <w:r w:rsidR="000B50A7" w:rsidRPr="00576909">
        <w:rPr>
          <w:rFonts w:ascii="Arial" w:hAnsi="Arial" w:cs="Arial"/>
        </w:rPr>
        <w:t xml:space="preserve">. Tesla’s marketing mix or 4Ps partly </w:t>
      </w:r>
      <w:r w:rsidR="00C5015F" w:rsidRPr="00576909">
        <w:rPr>
          <w:rFonts w:ascii="Arial" w:hAnsi="Arial" w:cs="Arial"/>
        </w:rPr>
        <w:t>chances</w:t>
      </w:r>
      <w:r w:rsidR="000B50A7" w:rsidRPr="00576909">
        <w:rPr>
          <w:rFonts w:ascii="Arial" w:hAnsi="Arial" w:cs="Arial"/>
        </w:rPr>
        <w:t xml:space="preserve"> such </w:t>
      </w:r>
      <w:r w:rsidR="008562D0" w:rsidRPr="00576909">
        <w:rPr>
          <w:rFonts w:ascii="Arial" w:hAnsi="Arial" w:cs="Arial"/>
        </w:rPr>
        <w:t>fierceness</w:t>
      </w:r>
      <w:r w:rsidR="008562D0">
        <w:rPr>
          <w:rFonts w:ascii="Arial" w:hAnsi="Arial" w:cs="Arial"/>
        </w:rPr>
        <w:t>, this strengthens the impact</w:t>
      </w:r>
      <w:r w:rsidR="000B50A7" w:rsidRPr="00576909">
        <w:rPr>
          <w:rFonts w:ascii="Arial" w:hAnsi="Arial" w:cs="Arial"/>
        </w:rPr>
        <w:t xml:space="preserve"> of </w:t>
      </w:r>
      <w:r w:rsidR="008562D0" w:rsidRPr="00576909">
        <w:rPr>
          <w:rFonts w:ascii="Arial" w:hAnsi="Arial" w:cs="Arial"/>
        </w:rPr>
        <w:t>rivals</w:t>
      </w:r>
      <w:r w:rsidR="000B50A7" w:rsidRPr="00576909">
        <w:rPr>
          <w:rFonts w:ascii="Arial" w:hAnsi="Arial" w:cs="Arial"/>
        </w:rPr>
        <w:t xml:space="preserve"> against the </w:t>
      </w:r>
      <w:r w:rsidR="00C5015F" w:rsidRPr="00576909">
        <w:rPr>
          <w:rFonts w:ascii="Arial" w:hAnsi="Arial" w:cs="Arial"/>
        </w:rPr>
        <w:t>industry</w:t>
      </w:r>
      <w:r w:rsidR="000B50A7" w:rsidRPr="00576909">
        <w:rPr>
          <w:rFonts w:ascii="Arial" w:hAnsi="Arial" w:cs="Arial"/>
        </w:rPr>
        <w:t xml:space="preserve">. </w:t>
      </w:r>
      <w:r w:rsidR="008562D0" w:rsidRPr="00576909">
        <w:rPr>
          <w:rFonts w:ascii="Arial" w:hAnsi="Arial" w:cs="Arial"/>
        </w:rPr>
        <w:t>Likewise</w:t>
      </w:r>
      <w:r w:rsidR="000B50A7" w:rsidRPr="00576909">
        <w:rPr>
          <w:rFonts w:ascii="Arial" w:hAnsi="Arial" w:cs="Arial"/>
        </w:rPr>
        <w:t xml:space="preserve">, the low </w:t>
      </w:r>
      <w:r w:rsidR="008562D0" w:rsidRPr="00576909">
        <w:rPr>
          <w:rFonts w:ascii="Arial" w:hAnsi="Arial" w:cs="Arial"/>
        </w:rPr>
        <w:t>impairments</w:t>
      </w:r>
      <w:r w:rsidR="000B50A7" w:rsidRPr="00576909">
        <w:rPr>
          <w:rFonts w:ascii="Arial" w:hAnsi="Arial" w:cs="Arial"/>
        </w:rPr>
        <w:t xml:space="preserve"> for </w:t>
      </w:r>
      <w:r w:rsidR="008562D0" w:rsidRPr="00576909">
        <w:rPr>
          <w:rFonts w:ascii="Arial" w:hAnsi="Arial" w:cs="Arial"/>
        </w:rPr>
        <w:t>clients</w:t>
      </w:r>
      <w:r w:rsidR="008562D0">
        <w:rPr>
          <w:rFonts w:ascii="Arial" w:hAnsi="Arial" w:cs="Arial"/>
        </w:rPr>
        <w:t xml:space="preserve"> to purchase the vehicle</w:t>
      </w:r>
      <w:r w:rsidR="000B50A7" w:rsidRPr="00576909">
        <w:rPr>
          <w:rFonts w:ascii="Arial" w:hAnsi="Arial" w:cs="Arial"/>
        </w:rPr>
        <w:t xml:space="preserve"> from other </w:t>
      </w:r>
      <w:r w:rsidR="008562D0">
        <w:rPr>
          <w:rFonts w:ascii="Arial" w:hAnsi="Arial" w:cs="Arial"/>
        </w:rPr>
        <w:t xml:space="preserve">car </w:t>
      </w:r>
      <w:r w:rsidR="008562D0" w:rsidRPr="00576909">
        <w:rPr>
          <w:rFonts w:ascii="Arial" w:hAnsi="Arial" w:cs="Arial"/>
        </w:rPr>
        <w:t>companies</w:t>
      </w:r>
      <w:r w:rsidR="008562D0">
        <w:rPr>
          <w:rFonts w:ascii="Arial" w:hAnsi="Arial" w:cs="Arial"/>
        </w:rPr>
        <w:t xml:space="preserve"> (minimum </w:t>
      </w:r>
      <w:r w:rsidR="00C5015F">
        <w:rPr>
          <w:rFonts w:ascii="Arial" w:hAnsi="Arial" w:cs="Arial"/>
        </w:rPr>
        <w:t>moving</w:t>
      </w:r>
      <w:r w:rsidR="008562D0">
        <w:rPr>
          <w:rFonts w:ascii="Arial" w:hAnsi="Arial" w:cs="Arial"/>
        </w:rPr>
        <w:t xml:space="preserve"> costs) </w:t>
      </w:r>
      <w:r w:rsidR="000B50A7" w:rsidRPr="00576909">
        <w:rPr>
          <w:rFonts w:ascii="Arial" w:hAnsi="Arial" w:cs="Arial"/>
        </w:rPr>
        <w:t>streng</w:t>
      </w:r>
      <w:r w:rsidR="008562D0">
        <w:rPr>
          <w:rFonts w:ascii="Arial" w:hAnsi="Arial" w:cs="Arial"/>
        </w:rPr>
        <w:t>then the industry</w:t>
      </w:r>
      <w:r w:rsidR="000B50A7" w:rsidRPr="00576909">
        <w:rPr>
          <w:rFonts w:ascii="Arial" w:hAnsi="Arial" w:cs="Arial"/>
        </w:rPr>
        <w:t xml:space="preserve"> </w:t>
      </w:r>
      <w:r w:rsidR="008562D0" w:rsidRPr="00576909">
        <w:rPr>
          <w:rFonts w:ascii="Arial" w:hAnsi="Arial" w:cs="Arial"/>
        </w:rPr>
        <w:t>rivalry</w:t>
      </w:r>
      <w:r w:rsidR="000B50A7" w:rsidRPr="00576909">
        <w:rPr>
          <w:rFonts w:ascii="Arial" w:hAnsi="Arial" w:cs="Arial"/>
        </w:rPr>
        <w:t xml:space="preserve">. This indicates that competitive rivalry is high-priority strategic management </w:t>
      </w:r>
      <w:r w:rsidR="008562D0">
        <w:rPr>
          <w:rFonts w:ascii="Arial" w:hAnsi="Arial" w:cs="Arial"/>
        </w:rPr>
        <w:t>of Tesla</w:t>
      </w:r>
      <w:r w:rsidR="000B50A7" w:rsidRPr="00576909">
        <w:rPr>
          <w:rFonts w:ascii="Arial" w:hAnsi="Arial" w:cs="Arial"/>
        </w:rPr>
        <w:t>.</w:t>
      </w:r>
    </w:p>
    <w:p w14:paraId="25FCE519" w14:textId="05718CA0" w:rsidR="0014593A" w:rsidRDefault="0014593A" w:rsidP="00576909">
      <w:pPr>
        <w:spacing w:line="360" w:lineRule="auto"/>
        <w:jc w:val="both"/>
        <w:rPr>
          <w:rFonts w:ascii="Arial" w:hAnsi="Arial" w:cs="Arial"/>
        </w:rPr>
      </w:pPr>
    </w:p>
    <w:p w14:paraId="5ACCEEE2" w14:textId="513CA553" w:rsidR="0014593A" w:rsidRDefault="0014593A" w:rsidP="00576909">
      <w:pPr>
        <w:spacing w:line="360" w:lineRule="auto"/>
        <w:jc w:val="both"/>
        <w:rPr>
          <w:rFonts w:ascii="Arial" w:hAnsi="Arial" w:cs="Arial"/>
        </w:rPr>
      </w:pPr>
    </w:p>
    <w:p w14:paraId="5075A3A3" w14:textId="77777777" w:rsidR="00C5015F" w:rsidRDefault="0014593A" w:rsidP="00C5015F">
      <w:pPr>
        <w:pStyle w:val="Heading1"/>
        <w:spacing w:before="0" w:line="360" w:lineRule="auto"/>
        <w:rPr>
          <w:rFonts w:ascii="Arial" w:hAnsi="Arial" w:cs="Arial"/>
          <w:b/>
          <w:color w:val="auto"/>
          <w:sz w:val="22"/>
          <w:szCs w:val="22"/>
        </w:rPr>
      </w:pPr>
      <w:bookmarkStart w:id="58" w:name="_Toc88830165"/>
      <w:r w:rsidRPr="0014593A">
        <w:rPr>
          <w:rFonts w:ascii="Arial" w:hAnsi="Arial" w:cs="Arial"/>
          <w:b/>
          <w:color w:val="auto"/>
          <w:sz w:val="22"/>
          <w:szCs w:val="22"/>
        </w:rPr>
        <w:t>Appendix 2</w:t>
      </w:r>
      <w:r w:rsidR="001B02F0">
        <w:rPr>
          <w:rFonts w:ascii="Arial" w:hAnsi="Arial" w:cs="Arial"/>
          <w:b/>
          <w:color w:val="auto"/>
          <w:sz w:val="22"/>
          <w:szCs w:val="22"/>
        </w:rPr>
        <w:t>.</w:t>
      </w:r>
      <w:bookmarkEnd w:id="58"/>
    </w:p>
    <w:p w14:paraId="0B32FAA9" w14:textId="7E70C528" w:rsidR="00C5015F" w:rsidRPr="00C5015F" w:rsidRDefault="00C5015F" w:rsidP="00C5015F">
      <w:pPr>
        <w:pStyle w:val="Heading1"/>
        <w:spacing w:before="0" w:line="360" w:lineRule="auto"/>
        <w:rPr>
          <w:rFonts w:ascii="Arial" w:hAnsi="Arial" w:cs="Arial"/>
          <w:b/>
          <w:color w:val="auto"/>
          <w:sz w:val="22"/>
          <w:szCs w:val="22"/>
        </w:rPr>
      </w:pPr>
      <w:bookmarkStart w:id="59" w:name="_Toc88830166"/>
      <w:r w:rsidRPr="00C5015F">
        <w:rPr>
          <w:rFonts w:ascii="Arial" w:hAnsi="Arial" w:cs="Arial"/>
          <w:b/>
          <w:color w:val="auto"/>
          <w:sz w:val="22"/>
          <w:szCs w:val="22"/>
        </w:rPr>
        <w:t>Competitors Analysis</w:t>
      </w:r>
      <w:r>
        <w:rPr>
          <w:rFonts w:ascii="Arial" w:hAnsi="Arial" w:cs="Arial"/>
          <w:b/>
          <w:color w:val="auto"/>
          <w:sz w:val="22"/>
          <w:szCs w:val="22"/>
        </w:rPr>
        <w:t>.</w:t>
      </w:r>
      <w:bookmarkEnd w:id="59"/>
    </w:p>
    <w:p w14:paraId="7A1B9984" w14:textId="4EB70919" w:rsidR="001B02F0" w:rsidRPr="001B02F0" w:rsidRDefault="001B02F0" w:rsidP="00C5015F">
      <w:pPr>
        <w:spacing w:after="0" w:line="360" w:lineRule="auto"/>
        <w:rPr>
          <w:rFonts w:ascii="Arial" w:hAnsi="Arial" w:cs="Arial"/>
        </w:rPr>
      </w:pPr>
      <w:r w:rsidRPr="001B02F0">
        <w:rPr>
          <w:rFonts w:ascii="Arial" w:hAnsi="Arial" w:cs="Arial"/>
        </w:rPr>
        <w:t xml:space="preserve">In comparison to </w:t>
      </w:r>
      <w:r w:rsidR="00E44BB5">
        <w:rPr>
          <w:rFonts w:ascii="Arial" w:hAnsi="Arial" w:cs="Arial"/>
        </w:rPr>
        <w:t xml:space="preserve">Tesla, </w:t>
      </w:r>
      <w:r>
        <w:rPr>
          <w:rFonts w:ascii="Arial" w:hAnsi="Arial" w:cs="Arial"/>
        </w:rPr>
        <w:t>these are fo</w:t>
      </w:r>
      <w:r w:rsidR="00E44BB5">
        <w:rPr>
          <w:rFonts w:ascii="Arial" w:hAnsi="Arial" w:cs="Arial"/>
        </w:rPr>
        <w:t>u</w:t>
      </w:r>
      <w:r>
        <w:rPr>
          <w:rFonts w:ascii="Arial" w:hAnsi="Arial" w:cs="Arial"/>
        </w:rPr>
        <w:t>r of the largest automobile manufactures in the world, who are concentrating on safeguarding the environment, when th</w:t>
      </w:r>
      <w:r w:rsidR="00E44BB5">
        <w:rPr>
          <w:rFonts w:ascii="Arial" w:hAnsi="Arial" w:cs="Arial"/>
        </w:rPr>
        <w:t>e</w:t>
      </w:r>
      <w:r>
        <w:rPr>
          <w:rFonts w:ascii="Arial" w:hAnsi="Arial" w:cs="Arial"/>
        </w:rPr>
        <w:t xml:space="preserve">y are </w:t>
      </w:r>
      <w:r w:rsidR="00E44BB5">
        <w:rPr>
          <w:rFonts w:ascii="Arial" w:hAnsi="Arial" w:cs="Arial"/>
        </w:rPr>
        <w:t>producing their products.</w:t>
      </w:r>
      <w:r>
        <w:rPr>
          <w:rFonts w:ascii="Arial" w:hAnsi="Arial" w:cs="Arial"/>
        </w:rPr>
        <w:t xml:space="preserve">  </w:t>
      </w:r>
    </w:p>
    <w:p w14:paraId="35B3E645" w14:textId="0ABEC6FA" w:rsidR="0014593A" w:rsidRDefault="0014593A" w:rsidP="0014593A"/>
    <w:p w14:paraId="53E408DC" w14:textId="1BD88B64" w:rsidR="0014593A" w:rsidRDefault="0014593A" w:rsidP="0014593A"/>
    <w:tbl>
      <w:tblPr>
        <w:tblStyle w:val="TableGrid"/>
        <w:tblW w:w="10774" w:type="dxa"/>
        <w:tblInd w:w="-714" w:type="dxa"/>
        <w:tblLook w:val="04A0" w:firstRow="1" w:lastRow="0" w:firstColumn="1" w:lastColumn="0" w:noHBand="0" w:noVBand="1"/>
      </w:tblPr>
      <w:tblGrid>
        <w:gridCol w:w="5222"/>
        <w:gridCol w:w="5552"/>
      </w:tblGrid>
      <w:tr w:rsidR="00803D36" w14:paraId="519EA2CE" w14:textId="77777777" w:rsidTr="00803D36">
        <w:tc>
          <w:tcPr>
            <w:tcW w:w="5222" w:type="dxa"/>
          </w:tcPr>
          <w:p w14:paraId="5C54C79F" w14:textId="77777777" w:rsidR="00857BF1" w:rsidRDefault="00857BF1" w:rsidP="0014593A">
            <w:r>
              <w:t xml:space="preserve">                                      </w:t>
            </w:r>
          </w:p>
          <w:p w14:paraId="6050D677" w14:textId="282A4788" w:rsidR="00803D36" w:rsidRDefault="00857BF1" w:rsidP="0014593A">
            <w:pPr>
              <w:rPr>
                <w:rFonts w:ascii="Arial" w:hAnsi="Arial" w:cs="Arial"/>
                <w:b/>
              </w:rPr>
            </w:pPr>
            <w:r>
              <w:t xml:space="preserve">                                            </w:t>
            </w:r>
            <w:r w:rsidRPr="00857BF1">
              <w:rPr>
                <w:rFonts w:ascii="Arial" w:hAnsi="Arial" w:cs="Arial"/>
                <w:b/>
              </w:rPr>
              <w:t xml:space="preserve"> BMW</w:t>
            </w:r>
          </w:p>
          <w:p w14:paraId="7906ECB1" w14:textId="77777777" w:rsidR="00857BF1" w:rsidRPr="00857BF1" w:rsidRDefault="00857BF1" w:rsidP="0014593A">
            <w:pPr>
              <w:rPr>
                <w:rFonts w:ascii="Arial" w:hAnsi="Arial" w:cs="Arial"/>
                <w:b/>
              </w:rPr>
            </w:pPr>
          </w:p>
          <w:p w14:paraId="2CD51B0E" w14:textId="3BE250D4" w:rsidR="00803D36" w:rsidRPr="003239D0" w:rsidRDefault="00803D36" w:rsidP="00564318">
            <w:pPr>
              <w:pStyle w:val="ListParagraph"/>
              <w:numPr>
                <w:ilvl w:val="0"/>
                <w:numId w:val="6"/>
              </w:numPr>
              <w:spacing w:line="276" w:lineRule="auto"/>
              <w:jc w:val="both"/>
              <w:rPr>
                <w:rFonts w:ascii="Arial" w:hAnsi="Arial" w:cs="Arial"/>
              </w:rPr>
            </w:pPr>
            <w:r w:rsidRPr="003239D0">
              <w:rPr>
                <w:rFonts w:ascii="Arial" w:hAnsi="Arial" w:cs="Arial"/>
              </w:rPr>
              <w:t>BMW</w:t>
            </w:r>
            <w:r w:rsidR="006370E7">
              <w:rPr>
                <w:rFonts w:ascii="Arial" w:hAnsi="Arial" w:cs="Arial"/>
              </w:rPr>
              <w:t xml:space="preserve"> </w:t>
            </w:r>
            <w:r w:rsidR="00564318">
              <w:rPr>
                <w:rFonts w:ascii="Arial" w:hAnsi="Arial" w:cs="Arial"/>
              </w:rPr>
              <w:t xml:space="preserve">aims to </w:t>
            </w:r>
            <w:r w:rsidR="00564318" w:rsidRPr="006370E7">
              <w:rPr>
                <w:rFonts w:ascii="Arial" w:hAnsi="Arial" w:cs="Arial"/>
              </w:rPr>
              <w:t>decrease</w:t>
            </w:r>
            <w:r w:rsidR="006370E7">
              <w:rPr>
                <w:rFonts w:ascii="Arial" w:hAnsi="Arial" w:cs="Arial"/>
              </w:rPr>
              <w:t xml:space="preserve"> 80%</w:t>
            </w:r>
            <w:r w:rsidR="006370E7" w:rsidRPr="006370E7">
              <w:rPr>
                <w:rFonts w:ascii="Arial" w:hAnsi="Arial" w:cs="Arial"/>
              </w:rPr>
              <w:t xml:space="preserve"> in CO2 emissions produced</w:t>
            </w:r>
            <w:r w:rsidR="00564318">
              <w:rPr>
                <w:rFonts w:ascii="Arial" w:hAnsi="Arial" w:cs="Arial"/>
              </w:rPr>
              <w:t xml:space="preserve"> of</w:t>
            </w:r>
            <w:r w:rsidR="006370E7" w:rsidRPr="006370E7">
              <w:rPr>
                <w:rFonts w:ascii="Arial" w:hAnsi="Arial" w:cs="Arial"/>
              </w:rPr>
              <w:t xml:space="preserve"> automobile</w:t>
            </w:r>
            <w:r w:rsidR="006370E7">
              <w:rPr>
                <w:rFonts w:ascii="Arial" w:hAnsi="Arial" w:cs="Arial"/>
              </w:rPr>
              <w:t xml:space="preserve"> by 2030. BMW</w:t>
            </w:r>
            <w:r w:rsidR="006370E7" w:rsidRPr="006370E7">
              <w:rPr>
                <w:rFonts w:ascii="Arial" w:hAnsi="Arial" w:cs="Arial"/>
              </w:rPr>
              <w:t xml:space="preserve"> apply</w:t>
            </w:r>
            <w:r w:rsidR="00564318">
              <w:t xml:space="preserve"> </w:t>
            </w:r>
            <w:r w:rsidR="00564318" w:rsidRPr="00564318">
              <w:rPr>
                <w:rFonts w:ascii="Arial" w:hAnsi="Arial" w:cs="Arial"/>
              </w:rPr>
              <w:t>influence</w:t>
            </w:r>
            <w:r w:rsidR="00564318">
              <w:rPr>
                <w:rFonts w:ascii="Arial" w:hAnsi="Arial" w:cs="Arial"/>
              </w:rPr>
              <w:t xml:space="preserve"> </w:t>
            </w:r>
            <w:r w:rsidR="006370E7" w:rsidRPr="006370E7">
              <w:rPr>
                <w:rFonts w:ascii="Arial" w:hAnsi="Arial" w:cs="Arial"/>
              </w:rPr>
              <w:t>during the development and manufacture</w:t>
            </w:r>
            <w:r w:rsidR="006370E7">
              <w:rPr>
                <w:rFonts w:ascii="Arial" w:hAnsi="Arial" w:cs="Arial"/>
              </w:rPr>
              <w:t xml:space="preserve"> of their</w:t>
            </w:r>
            <w:r w:rsidR="006370E7" w:rsidRPr="006370E7">
              <w:rPr>
                <w:rFonts w:ascii="Arial" w:hAnsi="Arial" w:cs="Arial"/>
              </w:rPr>
              <w:t xml:space="preserve"> automobiles</w:t>
            </w:r>
            <w:r w:rsidR="006370E7">
              <w:rPr>
                <w:rFonts w:ascii="Arial" w:hAnsi="Arial" w:cs="Arial"/>
              </w:rPr>
              <w:t xml:space="preserve">. BMW’s </w:t>
            </w:r>
            <w:r w:rsidR="006370E7" w:rsidRPr="006370E7">
              <w:rPr>
                <w:rFonts w:ascii="Arial" w:hAnsi="Arial" w:cs="Arial"/>
              </w:rPr>
              <w:t>objective is a sustainable value chain that shields its own needs with recycles</w:t>
            </w:r>
            <w:r w:rsidR="00564318">
              <w:rPr>
                <w:rFonts w:ascii="Arial" w:hAnsi="Arial" w:cs="Arial"/>
              </w:rPr>
              <w:t xml:space="preserve"> and renewable raw materials,</w:t>
            </w:r>
            <w:r w:rsidR="006370E7" w:rsidRPr="006370E7">
              <w:rPr>
                <w:rFonts w:ascii="Arial" w:hAnsi="Arial" w:cs="Arial"/>
              </w:rPr>
              <w:t xml:space="preserve"> </w:t>
            </w:r>
            <w:r w:rsidR="00564318" w:rsidRPr="006370E7">
              <w:rPr>
                <w:rFonts w:ascii="Arial" w:hAnsi="Arial" w:cs="Arial"/>
              </w:rPr>
              <w:t>as well as</w:t>
            </w:r>
            <w:r w:rsidR="00564318">
              <w:rPr>
                <w:rFonts w:ascii="Arial" w:hAnsi="Arial" w:cs="Arial"/>
              </w:rPr>
              <w:t xml:space="preserve"> energy supply (chen,2016).</w:t>
            </w:r>
          </w:p>
          <w:p w14:paraId="4A9F9FAE" w14:textId="7D5E7C57" w:rsidR="00857BF1" w:rsidRPr="00803D36" w:rsidRDefault="00857BF1" w:rsidP="00803D36">
            <w:pPr>
              <w:spacing w:line="276" w:lineRule="auto"/>
              <w:jc w:val="both"/>
              <w:rPr>
                <w:rFonts w:ascii="Arial" w:hAnsi="Arial" w:cs="Arial"/>
              </w:rPr>
            </w:pPr>
          </w:p>
        </w:tc>
        <w:tc>
          <w:tcPr>
            <w:tcW w:w="5552" w:type="dxa"/>
          </w:tcPr>
          <w:p w14:paraId="2B5232A0" w14:textId="77777777" w:rsidR="003239D0" w:rsidRDefault="003239D0" w:rsidP="003239D0"/>
          <w:p w14:paraId="3F69704C" w14:textId="19799DAC" w:rsidR="003239D0" w:rsidRPr="003239D0" w:rsidRDefault="003239D0" w:rsidP="003239D0">
            <w:pPr>
              <w:rPr>
                <w:rFonts w:ascii="Arial" w:hAnsi="Arial" w:cs="Arial"/>
                <w:b/>
              </w:rPr>
            </w:pPr>
            <w:r>
              <w:rPr>
                <w:rFonts w:ascii="Arial" w:hAnsi="Arial" w:cs="Arial"/>
                <w:b/>
              </w:rPr>
              <w:t xml:space="preserve">                                </w:t>
            </w:r>
            <w:r w:rsidRPr="003239D0">
              <w:rPr>
                <w:rFonts w:ascii="Arial" w:hAnsi="Arial" w:cs="Arial"/>
                <w:b/>
              </w:rPr>
              <w:t>Mercedes</w:t>
            </w:r>
          </w:p>
          <w:p w14:paraId="28AFAE8B" w14:textId="77777777" w:rsidR="003239D0" w:rsidRDefault="003239D0" w:rsidP="003239D0">
            <w:pPr>
              <w:spacing w:line="276" w:lineRule="auto"/>
              <w:jc w:val="both"/>
              <w:rPr>
                <w:rFonts w:ascii="Arial" w:hAnsi="Arial" w:cs="Arial"/>
              </w:rPr>
            </w:pPr>
          </w:p>
          <w:p w14:paraId="68BDBA3D" w14:textId="1ABD76FC" w:rsidR="00803D36" w:rsidRPr="003239D0" w:rsidRDefault="003239D0" w:rsidP="00564318">
            <w:pPr>
              <w:pStyle w:val="ListParagraph"/>
              <w:numPr>
                <w:ilvl w:val="0"/>
                <w:numId w:val="5"/>
              </w:numPr>
              <w:spacing w:line="276" w:lineRule="auto"/>
              <w:jc w:val="both"/>
              <w:rPr>
                <w:rFonts w:ascii="Arial" w:hAnsi="Arial" w:cs="Arial"/>
              </w:rPr>
            </w:pPr>
            <w:r w:rsidRPr="003239D0">
              <w:rPr>
                <w:rFonts w:ascii="Arial" w:hAnsi="Arial" w:cs="Arial"/>
              </w:rPr>
              <w:t>The tech</w:t>
            </w:r>
            <w:r>
              <w:rPr>
                <w:rFonts w:ascii="Arial" w:hAnsi="Arial" w:cs="Arial"/>
              </w:rPr>
              <w:t>nology</w:t>
            </w:r>
            <w:r w:rsidRPr="003239D0">
              <w:rPr>
                <w:rFonts w:ascii="Arial" w:hAnsi="Arial" w:cs="Arial"/>
              </w:rPr>
              <w:t xml:space="preserve"> and resources are basically radical. Mercedes-Benz is </w:t>
            </w:r>
            <w:r>
              <w:rPr>
                <w:rFonts w:ascii="Arial" w:hAnsi="Arial" w:cs="Arial"/>
              </w:rPr>
              <w:t>one of the main forces for</w:t>
            </w:r>
            <w:r w:rsidRPr="003239D0">
              <w:rPr>
                <w:rFonts w:ascii="Arial" w:hAnsi="Arial" w:cs="Arial"/>
              </w:rPr>
              <w:t xml:space="preserve"> the green rebellion in the locomotive manufacturing and has promised to go a</w:t>
            </w:r>
            <w:r>
              <w:rPr>
                <w:rFonts w:ascii="Arial" w:hAnsi="Arial" w:cs="Arial"/>
              </w:rPr>
              <w:t>ll-electric by 2030, which refer to as</w:t>
            </w:r>
            <w:r w:rsidRPr="003239D0">
              <w:rPr>
                <w:rFonts w:ascii="Arial" w:hAnsi="Arial" w:cs="Arial"/>
              </w:rPr>
              <w:t xml:space="preserve"> its range of internal ignition </w:t>
            </w:r>
            <w:r>
              <w:rPr>
                <w:rFonts w:ascii="Arial" w:hAnsi="Arial" w:cs="Arial"/>
              </w:rPr>
              <w:t xml:space="preserve">and engines is requiring more </w:t>
            </w:r>
            <w:r w:rsidRPr="003239D0">
              <w:rPr>
                <w:rFonts w:ascii="Arial" w:hAnsi="Arial" w:cs="Arial"/>
              </w:rPr>
              <w:t>time</w:t>
            </w:r>
            <w:r w:rsidR="001B02F0">
              <w:rPr>
                <w:rFonts w:ascii="Arial" w:hAnsi="Arial" w:cs="Arial"/>
              </w:rPr>
              <w:t xml:space="preserve"> (Russo. et. al 2015).</w:t>
            </w:r>
          </w:p>
        </w:tc>
      </w:tr>
      <w:tr w:rsidR="00803D36" w14:paraId="3A98AE7F" w14:textId="77777777" w:rsidTr="007C5161">
        <w:trPr>
          <w:trHeight w:val="3543"/>
        </w:trPr>
        <w:tc>
          <w:tcPr>
            <w:tcW w:w="5222" w:type="dxa"/>
          </w:tcPr>
          <w:p w14:paraId="18F520C4" w14:textId="77777777" w:rsidR="007C5161" w:rsidRDefault="007C5161" w:rsidP="007C5161">
            <w:pPr>
              <w:pStyle w:val="ListParagraph"/>
              <w:spacing w:line="276" w:lineRule="auto"/>
              <w:ind w:left="360"/>
              <w:jc w:val="both"/>
              <w:rPr>
                <w:rFonts w:ascii="Arial" w:hAnsi="Arial" w:cs="Arial"/>
              </w:rPr>
            </w:pPr>
          </w:p>
          <w:p w14:paraId="35F958F2" w14:textId="29F192F6" w:rsidR="007C5161" w:rsidRPr="007C5161" w:rsidRDefault="007C5161" w:rsidP="007C5161">
            <w:pPr>
              <w:pStyle w:val="ListParagraph"/>
              <w:spacing w:line="276" w:lineRule="auto"/>
              <w:ind w:left="360"/>
              <w:jc w:val="both"/>
              <w:rPr>
                <w:rFonts w:ascii="Arial" w:hAnsi="Arial" w:cs="Arial"/>
                <w:b/>
              </w:rPr>
            </w:pPr>
            <w:r w:rsidRPr="007C5161">
              <w:rPr>
                <w:rFonts w:ascii="Arial" w:hAnsi="Arial" w:cs="Arial"/>
                <w:b/>
              </w:rPr>
              <w:t xml:space="preserve">                       </w:t>
            </w:r>
            <w:r>
              <w:rPr>
                <w:rFonts w:ascii="Arial" w:hAnsi="Arial" w:cs="Arial"/>
                <w:b/>
              </w:rPr>
              <w:t xml:space="preserve">  </w:t>
            </w:r>
            <w:r w:rsidRPr="007C5161">
              <w:rPr>
                <w:rFonts w:ascii="Arial" w:hAnsi="Arial" w:cs="Arial"/>
                <w:b/>
              </w:rPr>
              <w:t xml:space="preserve"> Toyota</w:t>
            </w:r>
          </w:p>
          <w:p w14:paraId="4E4967B6" w14:textId="77777777" w:rsidR="007C5161" w:rsidRDefault="007C5161" w:rsidP="007C5161">
            <w:pPr>
              <w:pStyle w:val="ListParagraph"/>
              <w:spacing w:line="276" w:lineRule="auto"/>
              <w:ind w:left="360"/>
              <w:jc w:val="both"/>
              <w:rPr>
                <w:rFonts w:ascii="Arial" w:hAnsi="Arial" w:cs="Arial"/>
              </w:rPr>
            </w:pPr>
          </w:p>
          <w:p w14:paraId="4DD8A136" w14:textId="166FF109" w:rsidR="003239D0" w:rsidRDefault="007C5161" w:rsidP="001B02F0">
            <w:pPr>
              <w:pStyle w:val="ListParagraph"/>
              <w:numPr>
                <w:ilvl w:val="0"/>
                <w:numId w:val="5"/>
              </w:numPr>
              <w:spacing w:line="276" w:lineRule="auto"/>
              <w:jc w:val="both"/>
            </w:pPr>
            <w:r w:rsidRPr="007C5161">
              <w:rPr>
                <w:rFonts w:ascii="Arial" w:hAnsi="Arial" w:cs="Arial"/>
              </w:rPr>
              <w:t>Toyota</w:t>
            </w:r>
            <w:r w:rsidR="003239D0" w:rsidRPr="007C5161">
              <w:rPr>
                <w:rFonts w:ascii="Arial" w:hAnsi="Arial" w:cs="Arial"/>
              </w:rPr>
              <w:t xml:space="preserve"> </w:t>
            </w:r>
            <w:r>
              <w:rPr>
                <w:rFonts w:ascii="Arial" w:hAnsi="Arial" w:cs="Arial"/>
              </w:rPr>
              <w:t xml:space="preserve">is working on </w:t>
            </w:r>
            <w:r w:rsidRPr="007C5161">
              <w:rPr>
                <w:rFonts w:ascii="Arial" w:hAnsi="Arial" w:cs="Arial"/>
              </w:rPr>
              <w:t>decrease CO2 emissions within</w:t>
            </w:r>
            <w:r w:rsidR="003239D0" w:rsidRPr="007C5161">
              <w:rPr>
                <w:rFonts w:ascii="Arial" w:hAnsi="Arial" w:cs="Arial"/>
              </w:rPr>
              <w:t xml:space="preserve"> </w:t>
            </w:r>
            <w:r w:rsidRPr="007C5161">
              <w:rPr>
                <w:rFonts w:ascii="Arial" w:hAnsi="Arial" w:cs="Arial"/>
              </w:rPr>
              <w:t>their automobiles by</w:t>
            </w:r>
            <w:r w:rsidR="003239D0" w:rsidRPr="007C5161">
              <w:rPr>
                <w:rFonts w:ascii="Arial" w:hAnsi="Arial" w:cs="Arial"/>
              </w:rPr>
              <w:t xml:space="preserve"> </w:t>
            </w:r>
            <w:r w:rsidRPr="007C5161">
              <w:rPr>
                <w:rFonts w:ascii="Arial" w:hAnsi="Arial" w:cs="Arial"/>
              </w:rPr>
              <w:t>enhanced</w:t>
            </w:r>
            <w:r w:rsidR="003239D0" w:rsidRPr="007C5161">
              <w:rPr>
                <w:rFonts w:ascii="Arial" w:hAnsi="Arial" w:cs="Arial"/>
              </w:rPr>
              <w:t xml:space="preserve"> fuel </w:t>
            </w:r>
            <w:r w:rsidRPr="007C5161">
              <w:rPr>
                <w:rFonts w:ascii="Arial" w:hAnsi="Arial" w:cs="Arial"/>
              </w:rPr>
              <w:t xml:space="preserve">competence and </w:t>
            </w:r>
            <w:r>
              <w:rPr>
                <w:rFonts w:ascii="Arial" w:hAnsi="Arial" w:cs="Arial"/>
              </w:rPr>
              <w:t>utilisation</w:t>
            </w:r>
            <w:r w:rsidR="003239D0" w:rsidRPr="007C5161">
              <w:rPr>
                <w:rFonts w:ascii="Arial" w:hAnsi="Arial" w:cs="Arial"/>
              </w:rPr>
              <w:t xml:space="preserve"> of hybrid technology as</w:t>
            </w:r>
            <w:r w:rsidRPr="007C5161">
              <w:rPr>
                <w:rFonts w:ascii="Arial" w:hAnsi="Arial" w:cs="Arial"/>
              </w:rPr>
              <w:t xml:space="preserve"> well as electrification. Toyota’s</w:t>
            </w:r>
            <w:r w:rsidR="003239D0" w:rsidRPr="007C5161">
              <w:rPr>
                <w:rFonts w:ascii="Arial" w:hAnsi="Arial" w:cs="Arial"/>
              </w:rPr>
              <w:t xml:space="preserve"> </w:t>
            </w:r>
            <w:r w:rsidR="00C5015F" w:rsidRPr="007C5161">
              <w:rPr>
                <w:rFonts w:ascii="Arial" w:hAnsi="Arial" w:cs="Arial"/>
              </w:rPr>
              <w:t>decrease</w:t>
            </w:r>
            <w:r w:rsidRPr="007C5161">
              <w:rPr>
                <w:rFonts w:ascii="Arial" w:hAnsi="Arial" w:cs="Arial"/>
              </w:rPr>
              <w:t xml:space="preserve"> CO2 emissions by applying</w:t>
            </w:r>
            <w:r w:rsidR="003239D0" w:rsidRPr="007C5161">
              <w:rPr>
                <w:rFonts w:ascii="Arial" w:hAnsi="Arial" w:cs="Arial"/>
              </w:rPr>
              <w:t xml:space="preserve"> innovative </w:t>
            </w:r>
            <w:r w:rsidRPr="007C5161">
              <w:rPr>
                <w:rFonts w:ascii="Arial" w:hAnsi="Arial" w:cs="Arial"/>
              </w:rPr>
              <w:t>developments</w:t>
            </w:r>
            <w:r w:rsidR="003239D0" w:rsidRPr="007C5161">
              <w:rPr>
                <w:rFonts w:ascii="Arial" w:hAnsi="Arial" w:cs="Arial"/>
              </w:rPr>
              <w:t xml:space="preserve"> that cut energy and fuel consumption and </w:t>
            </w:r>
            <w:r w:rsidRPr="007C5161">
              <w:rPr>
                <w:rFonts w:ascii="Arial" w:hAnsi="Arial" w:cs="Arial"/>
              </w:rPr>
              <w:t>escalates Toyota’s utilising</w:t>
            </w:r>
            <w:r w:rsidR="003239D0" w:rsidRPr="007C5161">
              <w:rPr>
                <w:rFonts w:ascii="Arial" w:hAnsi="Arial" w:cs="Arial"/>
              </w:rPr>
              <w:t xml:space="preserve"> of renewable energy</w:t>
            </w:r>
            <w:r w:rsidR="001B02F0">
              <w:rPr>
                <w:rFonts w:ascii="Arial" w:hAnsi="Arial" w:cs="Arial"/>
              </w:rPr>
              <w:t xml:space="preserve"> (Russo. et. al 2015).</w:t>
            </w:r>
          </w:p>
        </w:tc>
        <w:tc>
          <w:tcPr>
            <w:tcW w:w="5552" w:type="dxa"/>
          </w:tcPr>
          <w:p w14:paraId="7ECF749B" w14:textId="77777777" w:rsidR="006370E7" w:rsidRDefault="006370E7" w:rsidP="006370E7">
            <w:pPr>
              <w:spacing w:line="276" w:lineRule="auto"/>
              <w:jc w:val="both"/>
              <w:rPr>
                <w:rFonts w:ascii="Arial" w:hAnsi="Arial" w:cs="Arial"/>
              </w:rPr>
            </w:pPr>
          </w:p>
          <w:p w14:paraId="38C70D29" w14:textId="6A3D6016" w:rsidR="006370E7" w:rsidRPr="006370E7" w:rsidRDefault="006370E7" w:rsidP="006370E7">
            <w:pPr>
              <w:spacing w:line="276" w:lineRule="auto"/>
              <w:jc w:val="both"/>
              <w:rPr>
                <w:rFonts w:ascii="Arial" w:hAnsi="Arial" w:cs="Arial"/>
                <w:b/>
              </w:rPr>
            </w:pPr>
            <w:r>
              <w:rPr>
                <w:rFonts w:ascii="Arial" w:hAnsi="Arial" w:cs="Arial"/>
              </w:rPr>
              <w:t xml:space="preserve">                                  </w:t>
            </w:r>
            <w:r w:rsidRPr="006370E7">
              <w:rPr>
                <w:rFonts w:ascii="Arial" w:hAnsi="Arial" w:cs="Arial"/>
                <w:b/>
              </w:rPr>
              <w:t xml:space="preserve"> </w:t>
            </w:r>
            <w:r w:rsidR="007C5161" w:rsidRPr="006370E7">
              <w:rPr>
                <w:rFonts w:ascii="Arial" w:hAnsi="Arial" w:cs="Arial"/>
                <w:b/>
              </w:rPr>
              <w:t xml:space="preserve">Volkswagen </w:t>
            </w:r>
          </w:p>
          <w:p w14:paraId="43629FE0" w14:textId="77777777" w:rsidR="006370E7" w:rsidRPr="006370E7" w:rsidRDefault="006370E7" w:rsidP="006370E7">
            <w:pPr>
              <w:spacing w:line="276" w:lineRule="auto"/>
              <w:jc w:val="both"/>
              <w:rPr>
                <w:rFonts w:ascii="Arial" w:hAnsi="Arial" w:cs="Arial"/>
              </w:rPr>
            </w:pPr>
          </w:p>
          <w:p w14:paraId="0AAD6F6F" w14:textId="75C446D5" w:rsidR="00803D36" w:rsidRPr="006370E7" w:rsidRDefault="006370E7" w:rsidP="00564318">
            <w:pPr>
              <w:pStyle w:val="ListParagraph"/>
              <w:numPr>
                <w:ilvl w:val="0"/>
                <w:numId w:val="5"/>
              </w:numPr>
              <w:spacing w:line="276" w:lineRule="auto"/>
              <w:jc w:val="both"/>
              <w:rPr>
                <w:rFonts w:ascii="Arial" w:hAnsi="Arial" w:cs="Arial"/>
              </w:rPr>
            </w:pPr>
            <w:r w:rsidRPr="006370E7">
              <w:rPr>
                <w:rFonts w:ascii="Arial" w:hAnsi="Arial" w:cs="Arial"/>
              </w:rPr>
              <w:t>Volkswagen improves its productions</w:t>
            </w:r>
            <w:r w:rsidR="007C5161" w:rsidRPr="006370E7">
              <w:rPr>
                <w:rFonts w:ascii="Arial" w:hAnsi="Arial" w:cs="Arial"/>
              </w:rPr>
              <w:t xml:space="preserve"> and </w:t>
            </w:r>
            <w:r w:rsidRPr="006370E7">
              <w:rPr>
                <w:rFonts w:ascii="Arial" w:hAnsi="Arial" w:cs="Arial"/>
              </w:rPr>
              <w:t>facilities</w:t>
            </w:r>
            <w:r w:rsidR="007C5161" w:rsidRPr="006370E7">
              <w:rPr>
                <w:rFonts w:ascii="Arial" w:hAnsi="Arial" w:cs="Arial"/>
              </w:rPr>
              <w:t xml:space="preserve"> in the most environmentally </w:t>
            </w:r>
            <w:r w:rsidRPr="006370E7">
              <w:rPr>
                <w:rFonts w:ascii="Arial" w:hAnsi="Arial" w:cs="Arial"/>
              </w:rPr>
              <w:t>well-matched</w:t>
            </w:r>
            <w:r>
              <w:rPr>
                <w:rFonts w:ascii="Arial" w:hAnsi="Arial" w:cs="Arial"/>
              </w:rPr>
              <w:t xml:space="preserve"> way possible. </w:t>
            </w:r>
            <w:r w:rsidRPr="006370E7">
              <w:rPr>
                <w:rFonts w:ascii="Arial" w:hAnsi="Arial" w:cs="Arial"/>
              </w:rPr>
              <w:t>Volkswagen reflect</w:t>
            </w:r>
            <w:r w:rsidR="007C5161" w:rsidRPr="006370E7">
              <w:rPr>
                <w:rFonts w:ascii="Arial" w:hAnsi="Arial" w:cs="Arial"/>
              </w:rPr>
              <w:t xml:space="preserve"> not only the </w:t>
            </w:r>
            <w:r w:rsidRPr="006370E7">
              <w:rPr>
                <w:rFonts w:ascii="Arial" w:hAnsi="Arial" w:cs="Arial"/>
              </w:rPr>
              <w:t>manufacture</w:t>
            </w:r>
            <w:r>
              <w:rPr>
                <w:rFonts w:ascii="Arial" w:hAnsi="Arial" w:cs="Arial"/>
              </w:rPr>
              <w:t xml:space="preserve"> and utilise</w:t>
            </w:r>
            <w:r w:rsidR="007C5161" w:rsidRPr="006370E7">
              <w:rPr>
                <w:rFonts w:ascii="Arial" w:hAnsi="Arial" w:cs="Arial"/>
              </w:rPr>
              <w:t xml:space="preserve"> </w:t>
            </w:r>
            <w:r w:rsidRPr="006370E7">
              <w:rPr>
                <w:rFonts w:ascii="Arial" w:hAnsi="Arial" w:cs="Arial"/>
              </w:rPr>
              <w:t>stages</w:t>
            </w:r>
            <w:r w:rsidR="007C5161" w:rsidRPr="006370E7">
              <w:rPr>
                <w:rFonts w:ascii="Arial" w:hAnsi="Arial" w:cs="Arial"/>
              </w:rPr>
              <w:t xml:space="preserve">, but also the raw materials, </w:t>
            </w:r>
            <w:r w:rsidRPr="006370E7">
              <w:rPr>
                <w:rFonts w:ascii="Arial" w:hAnsi="Arial" w:cs="Arial"/>
              </w:rPr>
              <w:t>predecessors</w:t>
            </w:r>
            <w:r w:rsidR="007C5161" w:rsidRPr="006370E7">
              <w:rPr>
                <w:rFonts w:ascii="Arial" w:hAnsi="Arial" w:cs="Arial"/>
              </w:rPr>
              <w:t xml:space="preserve"> and suppliers, and the end-of-life </w:t>
            </w:r>
            <w:r w:rsidRPr="006370E7">
              <w:rPr>
                <w:rFonts w:ascii="Arial" w:hAnsi="Arial" w:cs="Arial"/>
              </w:rPr>
              <w:t>reprocessing</w:t>
            </w:r>
            <w:r w:rsidR="007C5161" w:rsidRPr="006370E7">
              <w:rPr>
                <w:rFonts w:ascii="Arial" w:hAnsi="Arial" w:cs="Arial"/>
              </w:rPr>
              <w:t xml:space="preserve"> </w:t>
            </w:r>
            <w:r w:rsidRPr="006370E7">
              <w:rPr>
                <w:rFonts w:ascii="Arial" w:hAnsi="Arial" w:cs="Arial"/>
              </w:rPr>
              <w:t>procedure</w:t>
            </w:r>
            <w:r w:rsidR="00564318">
              <w:rPr>
                <w:rFonts w:ascii="Arial" w:hAnsi="Arial" w:cs="Arial"/>
              </w:rPr>
              <w:t xml:space="preserve"> </w:t>
            </w:r>
            <w:r w:rsidR="00564318" w:rsidRPr="00564318">
              <w:rPr>
                <w:rFonts w:ascii="Arial" w:hAnsi="Arial" w:cs="Arial"/>
              </w:rPr>
              <w:t>(chen,2016).</w:t>
            </w:r>
          </w:p>
        </w:tc>
      </w:tr>
    </w:tbl>
    <w:p w14:paraId="5D684AAD" w14:textId="1475A10E" w:rsidR="0014593A" w:rsidRDefault="0014593A" w:rsidP="0014593A"/>
    <w:p w14:paraId="7FB05C24" w14:textId="21BA9D71" w:rsidR="0014593A" w:rsidRDefault="0014593A" w:rsidP="0014593A"/>
    <w:p w14:paraId="0F36C48E" w14:textId="1C38116C" w:rsidR="0014593A" w:rsidRDefault="0014593A" w:rsidP="0014593A"/>
    <w:p w14:paraId="2E012CA2" w14:textId="51147068" w:rsidR="0014593A" w:rsidRDefault="0014593A" w:rsidP="0014593A"/>
    <w:sectPr w:rsidR="0014593A" w:rsidSect="00357E99">
      <w:footerReference w:type="default" r:id="rId17"/>
      <w:headerReference w:type="first" r:id="rId18"/>
      <w:type w:val="oddPage"/>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14EAB" w14:textId="77777777" w:rsidR="00FA6862" w:rsidRDefault="00FA6862">
      <w:pPr>
        <w:spacing w:after="0"/>
      </w:pPr>
      <w:r>
        <w:separator/>
      </w:r>
    </w:p>
  </w:endnote>
  <w:endnote w:type="continuationSeparator" w:id="0">
    <w:p w14:paraId="59A90640" w14:textId="77777777" w:rsidR="00FA6862" w:rsidRDefault="00FA68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75020"/>
      <w:docPartObj>
        <w:docPartGallery w:val="Page Numbers (Bottom of Page)"/>
        <w:docPartUnique/>
      </w:docPartObj>
    </w:sdtPr>
    <w:sdtEndPr>
      <w:rPr>
        <w:noProof/>
      </w:rPr>
    </w:sdtEndPr>
    <w:sdtContent>
      <w:p w14:paraId="231D2C15" w14:textId="6CCC031D" w:rsidR="00125BED" w:rsidRDefault="00125BED">
        <w:pPr>
          <w:pStyle w:val="Footer"/>
          <w:jc w:val="center"/>
        </w:pPr>
        <w:r>
          <w:fldChar w:fldCharType="begin"/>
        </w:r>
        <w:r>
          <w:instrText xml:space="preserve"> PAGE   \* MERGEFORMAT </w:instrText>
        </w:r>
        <w:r>
          <w:fldChar w:fldCharType="separate"/>
        </w:r>
        <w:r w:rsidR="00CC0887">
          <w:rPr>
            <w:noProof/>
          </w:rPr>
          <w:t>18</w:t>
        </w:r>
        <w:r>
          <w:rPr>
            <w:noProof/>
          </w:rPr>
          <w:fldChar w:fldCharType="end"/>
        </w:r>
      </w:p>
    </w:sdtContent>
  </w:sdt>
  <w:p w14:paraId="719359A4" w14:textId="77777777" w:rsidR="00125BED" w:rsidRDefault="00125BE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ECB71" w14:textId="77777777" w:rsidR="00FA6862" w:rsidRDefault="00FA6862">
      <w:pPr>
        <w:spacing w:after="0"/>
      </w:pPr>
      <w:r>
        <w:rPr>
          <w:color w:val="000000"/>
        </w:rPr>
        <w:separator/>
      </w:r>
    </w:p>
  </w:footnote>
  <w:footnote w:type="continuationSeparator" w:id="0">
    <w:p w14:paraId="4CE0AA37" w14:textId="77777777" w:rsidR="00FA6862" w:rsidRDefault="00FA686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359A6" w14:textId="77777777" w:rsidR="00125BED" w:rsidRDefault="00125BED">
    <w:pPr>
      <w:pStyle w:val="Header"/>
    </w:pPr>
  </w:p>
  <w:p w14:paraId="719359A7" w14:textId="77777777" w:rsidR="00125BED" w:rsidRDefault="00125BE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C6F08"/>
    <w:multiLevelType w:val="hybridMultilevel"/>
    <w:tmpl w:val="619E6400"/>
    <w:lvl w:ilvl="0" w:tplc="BCE2D074">
      <w:start w:val="1"/>
      <w:numFmt w:val="decimal"/>
      <w:lvlText w:val="%1."/>
      <w:lvlJc w:val="left"/>
      <w:pPr>
        <w:ind w:left="360" w:hanging="360"/>
      </w:pPr>
      <w:rPr>
        <w:rFonts w:hint="default"/>
        <w:b/>
        <w:color w:val="auto"/>
        <w:sz w:val="22"/>
        <w:szCs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C7582E8C">
      <w:start w:val="1"/>
      <w:numFmt w:val="decimal"/>
      <w:lvlText w:val="%4."/>
      <w:lvlJc w:val="left"/>
      <w:pPr>
        <w:ind w:left="2345" w:hanging="360"/>
      </w:pPr>
      <w:rPr>
        <w:rFonts w:ascii="Arial" w:eastAsia="Calibri" w:hAnsi="Arial" w:cs="Arial"/>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02A7783"/>
    <w:multiLevelType w:val="hybridMultilevel"/>
    <w:tmpl w:val="5C243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6654A8"/>
    <w:multiLevelType w:val="hybridMultilevel"/>
    <w:tmpl w:val="532643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C663B3"/>
    <w:multiLevelType w:val="hybridMultilevel"/>
    <w:tmpl w:val="512ED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444D9A"/>
    <w:multiLevelType w:val="hybridMultilevel"/>
    <w:tmpl w:val="BD5CE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DD64ED0"/>
    <w:multiLevelType w:val="hybridMultilevel"/>
    <w:tmpl w:val="4C3A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40"/>
    <w:rsid w:val="00000501"/>
    <w:rsid w:val="000005CE"/>
    <w:rsid w:val="00000CC6"/>
    <w:rsid w:val="00000CF1"/>
    <w:rsid w:val="00000F5E"/>
    <w:rsid w:val="0000202A"/>
    <w:rsid w:val="000027A9"/>
    <w:rsid w:val="00002DB8"/>
    <w:rsid w:val="000062C7"/>
    <w:rsid w:val="00007B9C"/>
    <w:rsid w:val="00013AFA"/>
    <w:rsid w:val="0001448B"/>
    <w:rsid w:val="00015EE4"/>
    <w:rsid w:val="0001600B"/>
    <w:rsid w:val="00017B8D"/>
    <w:rsid w:val="00023620"/>
    <w:rsid w:val="00023AE1"/>
    <w:rsid w:val="000246CF"/>
    <w:rsid w:val="0002483E"/>
    <w:rsid w:val="0002570A"/>
    <w:rsid w:val="00026BDE"/>
    <w:rsid w:val="00027F24"/>
    <w:rsid w:val="000318A5"/>
    <w:rsid w:val="00032491"/>
    <w:rsid w:val="00033970"/>
    <w:rsid w:val="00033B10"/>
    <w:rsid w:val="00034456"/>
    <w:rsid w:val="000353E8"/>
    <w:rsid w:val="00035BF9"/>
    <w:rsid w:val="000369E5"/>
    <w:rsid w:val="00037893"/>
    <w:rsid w:val="00045096"/>
    <w:rsid w:val="00045F8F"/>
    <w:rsid w:val="00046737"/>
    <w:rsid w:val="00050CAF"/>
    <w:rsid w:val="000538B3"/>
    <w:rsid w:val="00054E5F"/>
    <w:rsid w:val="00055E14"/>
    <w:rsid w:val="000560D5"/>
    <w:rsid w:val="00056DCC"/>
    <w:rsid w:val="00057E4E"/>
    <w:rsid w:val="0006030D"/>
    <w:rsid w:val="00062E32"/>
    <w:rsid w:val="00064052"/>
    <w:rsid w:val="000642ED"/>
    <w:rsid w:val="000661EF"/>
    <w:rsid w:val="000670EF"/>
    <w:rsid w:val="00067FD6"/>
    <w:rsid w:val="000711E4"/>
    <w:rsid w:val="000717F7"/>
    <w:rsid w:val="00072BD8"/>
    <w:rsid w:val="00073DAD"/>
    <w:rsid w:val="000744AA"/>
    <w:rsid w:val="00074768"/>
    <w:rsid w:val="000749FA"/>
    <w:rsid w:val="00074CA2"/>
    <w:rsid w:val="00074E9B"/>
    <w:rsid w:val="000755DA"/>
    <w:rsid w:val="00076035"/>
    <w:rsid w:val="000800C7"/>
    <w:rsid w:val="000801AE"/>
    <w:rsid w:val="000802EC"/>
    <w:rsid w:val="00080497"/>
    <w:rsid w:val="00080677"/>
    <w:rsid w:val="00080CF2"/>
    <w:rsid w:val="00080E9B"/>
    <w:rsid w:val="000810C6"/>
    <w:rsid w:val="0008126C"/>
    <w:rsid w:val="00082390"/>
    <w:rsid w:val="0008297D"/>
    <w:rsid w:val="00082B50"/>
    <w:rsid w:val="00083C8C"/>
    <w:rsid w:val="00083DF7"/>
    <w:rsid w:val="00085F5C"/>
    <w:rsid w:val="0008686A"/>
    <w:rsid w:val="00086BFB"/>
    <w:rsid w:val="000904DC"/>
    <w:rsid w:val="000907BC"/>
    <w:rsid w:val="00091168"/>
    <w:rsid w:val="00091EE6"/>
    <w:rsid w:val="00093DD4"/>
    <w:rsid w:val="000956CA"/>
    <w:rsid w:val="000964D3"/>
    <w:rsid w:val="00097D1D"/>
    <w:rsid w:val="00097ED2"/>
    <w:rsid w:val="000A27FB"/>
    <w:rsid w:val="000A2DCE"/>
    <w:rsid w:val="000A4737"/>
    <w:rsid w:val="000A59E9"/>
    <w:rsid w:val="000B05D0"/>
    <w:rsid w:val="000B0D4A"/>
    <w:rsid w:val="000B1902"/>
    <w:rsid w:val="000B1BEB"/>
    <w:rsid w:val="000B2549"/>
    <w:rsid w:val="000B50A7"/>
    <w:rsid w:val="000B5CA2"/>
    <w:rsid w:val="000B787C"/>
    <w:rsid w:val="000C0E3A"/>
    <w:rsid w:val="000C2824"/>
    <w:rsid w:val="000C2DFF"/>
    <w:rsid w:val="000C36CD"/>
    <w:rsid w:val="000D13A0"/>
    <w:rsid w:val="000D255A"/>
    <w:rsid w:val="000D2861"/>
    <w:rsid w:val="000D289B"/>
    <w:rsid w:val="000D41AC"/>
    <w:rsid w:val="000D428A"/>
    <w:rsid w:val="000D569B"/>
    <w:rsid w:val="000D6237"/>
    <w:rsid w:val="000D7B61"/>
    <w:rsid w:val="000D7F08"/>
    <w:rsid w:val="000E11C2"/>
    <w:rsid w:val="000E2EE3"/>
    <w:rsid w:val="000E41BE"/>
    <w:rsid w:val="000E5DBD"/>
    <w:rsid w:val="000E5E85"/>
    <w:rsid w:val="000E6948"/>
    <w:rsid w:val="000F1DEE"/>
    <w:rsid w:val="000F1F91"/>
    <w:rsid w:val="000F5353"/>
    <w:rsid w:val="000F5617"/>
    <w:rsid w:val="000F6C70"/>
    <w:rsid w:val="000F7497"/>
    <w:rsid w:val="000F7B9B"/>
    <w:rsid w:val="0010026D"/>
    <w:rsid w:val="00101305"/>
    <w:rsid w:val="00101744"/>
    <w:rsid w:val="00103F25"/>
    <w:rsid w:val="00104A99"/>
    <w:rsid w:val="00106362"/>
    <w:rsid w:val="001106E0"/>
    <w:rsid w:val="001112C1"/>
    <w:rsid w:val="00111648"/>
    <w:rsid w:val="001128F3"/>
    <w:rsid w:val="00112F59"/>
    <w:rsid w:val="001134C2"/>
    <w:rsid w:val="00115255"/>
    <w:rsid w:val="00116BB8"/>
    <w:rsid w:val="00121D4F"/>
    <w:rsid w:val="00122ABF"/>
    <w:rsid w:val="00123B2F"/>
    <w:rsid w:val="00123EAC"/>
    <w:rsid w:val="00125A8C"/>
    <w:rsid w:val="00125BED"/>
    <w:rsid w:val="001266C3"/>
    <w:rsid w:val="00127082"/>
    <w:rsid w:val="0012799E"/>
    <w:rsid w:val="001301B5"/>
    <w:rsid w:val="001303E7"/>
    <w:rsid w:val="00132333"/>
    <w:rsid w:val="001324A2"/>
    <w:rsid w:val="0013449C"/>
    <w:rsid w:val="00141CE5"/>
    <w:rsid w:val="00142B72"/>
    <w:rsid w:val="001434C7"/>
    <w:rsid w:val="001437D8"/>
    <w:rsid w:val="00144002"/>
    <w:rsid w:val="0014453D"/>
    <w:rsid w:val="00145116"/>
    <w:rsid w:val="0014593A"/>
    <w:rsid w:val="00147540"/>
    <w:rsid w:val="0015071F"/>
    <w:rsid w:val="00150A22"/>
    <w:rsid w:val="00150EDA"/>
    <w:rsid w:val="00151F3C"/>
    <w:rsid w:val="00152960"/>
    <w:rsid w:val="001532D7"/>
    <w:rsid w:val="001549ED"/>
    <w:rsid w:val="0015612C"/>
    <w:rsid w:val="001572A1"/>
    <w:rsid w:val="0015740E"/>
    <w:rsid w:val="00160183"/>
    <w:rsid w:val="001621BA"/>
    <w:rsid w:val="001636BB"/>
    <w:rsid w:val="00164517"/>
    <w:rsid w:val="001659FD"/>
    <w:rsid w:val="00166150"/>
    <w:rsid w:val="001668B4"/>
    <w:rsid w:val="00167018"/>
    <w:rsid w:val="00170CF6"/>
    <w:rsid w:val="00171538"/>
    <w:rsid w:val="00171D52"/>
    <w:rsid w:val="0017314D"/>
    <w:rsid w:val="0017404D"/>
    <w:rsid w:val="001743C2"/>
    <w:rsid w:val="00175125"/>
    <w:rsid w:val="00175D36"/>
    <w:rsid w:val="00180560"/>
    <w:rsid w:val="00180FA1"/>
    <w:rsid w:val="001820F3"/>
    <w:rsid w:val="00183593"/>
    <w:rsid w:val="001842B2"/>
    <w:rsid w:val="00184F85"/>
    <w:rsid w:val="0018771D"/>
    <w:rsid w:val="00190F1A"/>
    <w:rsid w:val="0019321B"/>
    <w:rsid w:val="00193EE9"/>
    <w:rsid w:val="001970F6"/>
    <w:rsid w:val="001A0E32"/>
    <w:rsid w:val="001A3E32"/>
    <w:rsid w:val="001A4394"/>
    <w:rsid w:val="001A48AA"/>
    <w:rsid w:val="001A4DB4"/>
    <w:rsid w:val="001A6913"/>
    <w:rsid w:val="001A6AC9"/>
    <w:rsid w:val="001A6C4D"/>
    <w:rsid w:val="001A6FB7"/>
    <w:rsid w:val="001B02F0"/>
    <w:rsid w:val="001B03E8"/>
    <w:rsid w:val="001B154B"/>
    <w:rsid w:val="001B25B6"/>
    <w:rsid w:val="001B2B81"/>
    <w:rsid w:val="001B333D"/>
    <w:rsid w:val="001B3687"/>
    <w:rsid w:val="001B3719"/>
    <w:rsid w:val="001B3F54"/>
    <w:rsid w:val="001B476B"/>
    <w:rsid w:val="001B4C92"/>
    <w:rsid w:val="001B6330"/>
    <w:rsid w:val="001B6332"/>
    <w:rsid w:val="001B75AF"/>
    <w:rsid w:val="001C0389"/>
    <w:rsid w:val="001C0455"/>
    <w:rsid w:val="001C0EDF"/>
    <w:rsid w:val="001C1933"/>
    <w:rsid w:val="001C1C16"/>
    <w:rsid w:val="001C2875"/>
    <w:rsid w:val="001C2DCA"/>
    <w:rsid w:val="001C59C2"/>
    <w:rsid w:val="001C681C"/>
    <w:rsid w:val="001C6A12"/>
    <w:rsid w:val="001C7CF2"/>
    <w:rsid w:val="001D083F"/>
    <w:rsid w:val="001D0C1E"/>
    <w:rsid w:val="001D0F75"/>
    <w:rsid w:val="001D110B"/>
    <w:rsid w:val="001D154B"/>
    <w:rsid w:val="001D564D"/>
    <w:rsid w:val="001D5833"/>
    <w:rsid w:val="001D6E78"/>
    <w:rsid w:val="001E1C43"/>
    <w:rsid w:val="001E3B94"/>
    <w:rsid w:val="001E4023"/>
    <w:rsid w:val="001E7F32"/>
    <w:rsid w:val="001F4561"/>
    <w:rsid w:val="001F50E8"/>
    <w:rsid w:val="001F5981"/>
    <w:rsid w:val="001F69DB"/>
    <w:rsid w:val="00200136"/>
    <w:rsid w:val="00200865"/>
    <w:rsid w:val="002021B8"/>
    <w:rsid w:val="002029AA"/>
    <w:rsid w:val="00202EC9"/>
    <w:rsid w:val="00203A36"/>
    <w:rsid w:val="00203C66"/>
    <w:rsid w:val="00207071"/>
    <w:rsid w:val="0021023B"/>
    <w:rsid w:val="0021208C"/>
    <w:rsid w:val="00213138"/>
    <w:rsid w:val="00213C79"/>
    <w:rsid w:val="00213FFF"/>
    <w:rsid w:val="00214DBA"/>
    <w:rsid w:val="0021574D"/>
    <w:rsid w:val="00215FF2"/>
    <w:rsid w:val="00216489"/>
    <w:rsid w:val="00217255"/>
    <w:rsid w:val="00217379"/>
    <w:rsid w:val="00217823"/>
    <w:rsid w:val="00217C09"/>
    <w:rsid w:val="0022095B"/>
    <w:rsid w:val="00220B32"/>
    <w:rsid w:val="00220DD3"/>
    <w:rsid w:val="00224500"/>
    <w:rsid w:val="00225798"/>
    <w:rsid w:val="00230E1B"/>
    <w:rsid w:val="002328EA"/>
    <w:rsid w:val="00233527"/>
    <w:rsid w:val="00234FE2"/>
    <w:rsid w:val="00235DAB"/>
    <w:rsid w:val="00241B2E"/>
    <w:rsid w:val="002423B4"/>
    <w:rsid w:val="00242556"/>
    <w:rsid w:val="0024538E"/>
    <w:rsid w:val="00245623"/>
    <w:rsid w:val="0024580F"/>
    <w:rsid w:val="002464B0"/>
    <w:rsid w:val="002465E2"/>
    <w:rsid w:val="00251A72"/>
    <w:rsid w:val="0025315A"/>
    <w:rsid w:val="00253679"/>
    <w:rsid w:val="002545F0"/>
    <w:rsid w:val="00254D51"/>
    <w:rsid w:val="002552EF"/>
    <w:rsid w:val="002576E0"/>
    <w:rsid w:val="002577C5"/>
    <w:rsid w:val="00261302"/>
    <w:rsid w:val="00261CF4"/>
    <w:rsid w:val="00266A2D"/>
    <w:rsid w:val="00267748"/>
    <w:rsid w:val="00271ADD"/>
    <w:rsid w:val="002723F3"/>
    <w:rsid w:val="00272DE3"/>
    <w:rsid w:val="00275810"/>
    <w:rsid w:val="00275C74"/>
    <w:rsid w:val="00276367"/>
    <w:rsid w:val="00277D07"/>
    <w:rsid w:val="0028167F"/>
    <w:rsid w:val="00282CEE"/>
    <w:rsid w:val="00283FEC"/>
    <w:rsid w:val="00284933"/>
    <w:rsid w:val="0028527D"/>
    <w:rsid w:val="0028643B"/>
    <w:rsid w:val="00286F6B"/>
    <w:rsid w:val="002905BB"/>
    <w:rsid w:val="00290653"/>
    <w:rsid w:val="00293CDD"/>
    <w:rsid w:val="0029477C"/>
    <w:rsid w:val="002952C6"/>
    <w:rsid w:val="002956DA"/>
    <w:rsid w:val="00297736"/>
    <w:rsid w:val="00297925"/>
    <w:rsid w:val="002A1B3F"/>
    <w:rsid w:val="002A5376"/>
    <w:rsid w:val="002A5D18"/>
    <w:rsid w:val="002A665F"/>
    <w:rsid w:val="002B0FD8"/>
    <w:rsid w:val="002B551D"/>
    <w:rsid w:val="002B788E"/>
    <w:rsid w:val="002C3730"/>
    <w:rsid w:val="002C4D81"/>
    <w:rsid w:val="002C56B0"/>
    <w:rsid w:val="002C6C7D"/>
    <w:rsid w:val="002C7F8E"/>
    <w:rsid w:val="002D4F33"/>
    <w:rsid w:val="002D50E7"/>
    <w:rsid w:val="002D513B"/>
    <w:rsid w:val="002E1918"/>
    <w:rsid w:val="002E29AF"/>
    <w:rsid w:val="002E40F7"/>
    <w:rsid w:val="002E59D3"/>
    <w:rsid w:val="002E5FB7"/>
    <w:rsid w:val="002E6D0A"/>
    <w:rsid w:val="002E6D99"/>
    <w:rsid w:val="002E75A8"/>
    <w:rsid w:val="002F21D6"/>
    <w:rsid w:val="002F2D0F"/>
    <w:rsid w:val="002F3B95"/>
    <w:rsid w:val="002F4798"/>
    <w:rsid w:val="002F5A05"/>
    <w:rsid w:val="003021CA"/>
    <w:rsid w:val="00302418"/>
    <w:rsid w:val="00303442"/>
    <w:rsid w:val="0030373D"/>
    <w:rsid w:val="00303A78"/>
    <w:rsid w:val="00304D7E"/>
    <w:rsid w:val="00307D0D"/>
    <w:rsid w:val="0031019A"/>
    <w:rsid w:val="00310806"/>
    <w:rsid w:val="00311543"/>
    <w:rsid w:val="00311DD9"/>
    <w:rsid w:val="0031258F"/>
    <w:rsid w:val="00317018"/>
    <w:rsid w:val="0032059C"/>
    <w:rsid w:val="003238C6"/>
    <w:rsid w:val="003239D0"/>
    <w:rsid w:val="00331798"/>
    <w:rsid w:val="00333C23"/>
    <w:rsid w:val="00334493"/>
    <w:rsid w:val="0033512A"/>
    <w:rsid w:val="00337807"/>
    <w:rsid w:val="00340A06"/>
    <w:rsid w:val="003433C1"/>
    <w:rsid w:val="00343F48"/>
    <w:rsid w:val="00345434"/>
    <w:rsid w:val="0034557A"/>
    <w:rsid w:val="003461E8"/>
    <w:rsid w:val="003465EA"/>
    <w:rsid w:val="0035046A"/>
    <w:rsid w:val="0035059F"/>
    <w:rsid w:val="003505C6"/>
    <w:rsid w:val="00354B09"/>
    <w:rsid w:val="00355BC6"/>
    <w:rsid w:val="00357E99"/>
    <w:rsid w:val="00365201"/>
    <w:rsid w:val="0037565F"/>
    <w:rsid w:val="0037572A"/>
    <w:rsid w:val="00375FCE"/>
    <w:rsid w:val="00382691"/>
    <w:rsid w:val="00382E56"/>
    <w:rsid w:val="00384182"/>
    <w:rsid w:val="00385638"/>
    <w:rsid w:val="00386518"/>
    <w:rsid w:val="00390525"/>
    <w:rsid w:val="00393BFC"/>
    <w:rsid w:val="00395D2A"/>
    <w:rsid w:val="0039695B"/>
    <w:rsid w:val="003A0657"/>
    <w:rsid w:val="003A084A"/>
    <w:rsid w:val="003A3D87"/>
    <w:rsid w:val="003A4C8D"/>
    <w:rsid w:val="003A58C5"/>
    <w:rsid w:val="003B0ADA"/>
    <w:rsid w:val="003B0B10"/>
    <w:rsid w:val="003B1D62"/>
    <w:rsid w:val="003B26D0"/>
    <w:rsid w:val="003B4B24"/>
    <w:rsid w:val="003B5BEE"/>
    <w:rsid w:val="003B7144"/>
    <w:rsid w:val="003B7FEE"/>
    <w:rsid w:val="003C2E41"/>
    <w:rsid w:val="003C33D6"/>
    <w:rsid w:val="003C3E32"/>
    <w:rsid w:val="003C66C4"/>
    <w:rsid w:val="003C72D2"/>
    <w:rsid w:val="003C785D"/>
    <w:rsid w:val="003D050B"/>
    <w:rsid w:val="003D1066"/>
    <w:rsid w:val="003D1715"/>
    <w:rsid w:val="003D1C91"/>
    <w:rsid w:val="003D22D8"/>
    <w:rsid w:val="003D4C7D"/>
    <w:rsid w:val="003D662A"/>
    <w:rsid w:val="003E016E"/>
    <w:rsid w:val="003E2793"/>
    <w:rsid w:val="003E2B66"/>
    <w:rsid w:val="003E3C0F"/>
    <w:rsid w:val="003E5B11"/>
    <w:rsid w:val="003E6EE6"/>
    <w:rsid w:val="003F11AA"/>
    <w:rsid w:val="003F11F5"/>
    <w:rsid w:val="003F16AE"/>
    <w:rsid w:val="003F74F6"/>
    <w:rsid w:val="00400071"/>
    <w:rsid w:val="004044F5"/>
    <w:rsid w:val="00404940"/>
    <w:rsid w:val="004114C2"/>
    <w:rsid w:val="004120F4"/>
    <w:rsid w:val="0041365B"/>
    <w:rsid w:val="00414A6C"/>
    <w:rsid w:val="0041598E"/>
    <w:rsid w:val="0042299C"/>
    <w:rsid w:val="0042314F"/>
    <w:rsid w:val="004246C8"/>
    <w:rsid w:val="0042760C"/>
    <w:rsid w:val="004304D5"/>
    <w:rsid w:val="00430F97"/>
    <w:rsid w:val="00432931"/>
    <w:rsid w:val="004334CE"/>
    <w:rsid w:val="00433BF8"/>
    <w:rsid w:val="00433EAE"/>
    <w:rsid w:val="00434B2E"/>
    <w:rsid w:val="0044043A"/>
    <w:rsid w:val="00440CFC"/>
    <w:rsid w:val="00441A72"/>
    <w:rsid w:val="004429A3"/>
    <w:rsid w:val="00442F87"/>
    <w:rsid w:val="00443983"/>
    <w:rsid w:val="004447D0"/>
    <w:rsid w:val="0044517D"/>
    <w:rsid w:val="00445585"/>
    <w:rsid w:val="00445C00"/>
    <w:rsid w:val="0044692F"/>
    <w:rsid w:val="0044740D"/>
    <w:rsid w:val="00450932"/>
    <w:rsid w:val="00452107"/>
    <w:rsid w:val="00452401"/>
    <w:rsid w:val="00452879"/>
    <w:rsid w:val="004540A0"/>
    <w:rsid w:val="004543F6"/>
    <w:rsid w:val="004550F3"/>
    <w:rsid w:val="00455704"/>
    <w:rsid w:val="0045623C"/>
    <w:rsid w:val="00457011"/>
    <w:rsid w:val="0046051F"/>
    <w:rsid w:val="00461F76"/>
    <w:rsid w:val="0046245D"/>
    <w:rsid w:val="0046383A"/>
    <w:rsid w:val="00464261"/>
    <w:rsid w:val="00466503"/>
    <w:rsid w:val="00466603"/>
    <w:rsid w:val="00466626"/>
    <w:rsid w:val="00471A26"/>
    <w:rsid w:val="0047287D"/>
    <w:rsid w:val="0047475E"/>
    <w:rsid w:val="004749C0"/>
    <w:rsid w:val="004751A6"/>
    <w:rsid w:val="00476400"/>
    <w:rsid w:val="0047652B"/>
    <w:rsid w:val="00476BA9"/>
    <w:rsid w:val="00481267"/>
    <w:rsid w:val="004816CB"/>
    <w:rsid w:val="00482DB7"/>
    <w:rsid w:val="00483B33"/>
    <w:rsid w:val="00483B61"/>
    <w:rsid w:val="00484D46"/>
    <w:rsid w:val="0048574B"/>
    <w:rsid w:val="00486148"/>
    <w:rsid w:val="004865CC"/>
    <w:rsid w:val="00487018"/>
    <w:rsid w:val="00487E13"/>
    <w:rsid w:val="00490151"/>
    <w:rsid w:val="0049116A"/>
    <w:rsid w:val="00492940"/>
    <w:rsid w:val="00494F47"/>
    <w:rsid w:val="004950D0"/>
    <w:rsid w:val="00495E05"/>
    <w:rsid w:val="004963E6"/>
    <w:rsid w:val="00497C39"/>
    <w:rsid w:val="004A1407"/>
    <w:rsid w:val="004A2F74"/>
    <w:rsid w:val="004A3832"/>
    <w:rsid w:val="004A3D80"/>
    <w:rsid w:val="004A4103"/>
    <w:rsid w:val="004A48C2"/>
    <w:rsid w:val="004A5BDB"/>
    <w:rsid w:val="004A71CA"/>
    <w:rsid w:val="004A75C7"/>
    <w:rsid w:val="004A785B"/>
    <w:rsid w:val="004A79D8"/>
    <w:rsid w:val="004A7DE6"/>
    <w:rsid w:val="004B2457"/>
    <w:rsid w:val="004B39AB"/>
    <w:rsid w:val="004B6EE8"/>
    <w:rsid w:val="004B7933"/>
    <w:rsid w:val="004B7AFE"/>
    <w:rsid w:val="004C0675"/>
    <w:rsid w:val="004C1139"/>
    <w:rsid w:val="004C121E"/>
    <w:rsid w:val="004C1901"/>
    <w:rsid w:val="004C2270"/>
    <w:rsid w:val="004C3A0D"/>
    <w:rsid w:val="004C6243"/>
    <w:rsid w:val="004C6AAD"/>
    <w:rsid w:val="004D0085"/>
    <w:rsid w:val="004D2196"/>
    <w:rsid w:val="004D3678"/>
    <w:rsid w:val="004D3791"/>
    <w:rsid w:val="004D3DFA"/>
    <w:rsid w:val="004D40CD"/>
    <w:rsid w:val="004D4190"/>
    <w:rsid w:val="004D4CE5"/>
    <w:rsid w:val="004D7792"/>
    <w:rsid w:val="004E0915"/>
    <w:rsid w:val="004E2427"/>
    <w:rsid w:val="004E35D0"/>
    <w:rsid w:val="004E3AF9"/>
    <w:rsid w:val="004E3F28"/>
    <w:rsid w:val="004E43D6"/>
    <w:rsid w:val="004F2A97"/>
    <w:rsid w:val="004F4414"/>
    <w:rsid w:val="004F55A0"/>
    <w:rsid w:val="004F615F"/>
    <w:rsid w:val="00500414"/>
    <w:rsid w:val="005005B1"/>
    <w:rsid w:val="00500CB5"/>
    <w:rsid w:val="00502054"/>
    <w:rsid w:val="0051070C"/>
    <w:rsid w:val="00510CC6"/>
    <w:rsid w:val="005129D6"/>
    <w:rsid w:val="0051320C"/>
    <w:rsid w:val="005136ED"/>
    <w:rsid w:val="00514C13"/>
    <w:rsid w:val="00520CB8"/>
    <w:rsid w:val="005223ED"/>
    <w:rsid w:val="00522E19"/>
    <w:rsid w:val="005235A2"/>
    <w:rsid w:val="00523789"/>
    <w:rsid w:val="00523AE4"/>
    <w:rsid w:val="005248DA"/>
    <w:rsid w:val="00530B0F"/>
    <w:rsid w:val="00530D40"/>
    <w:rsid w:val="00531CFC"/>
    <w:rsid w:val="00532E94"/>
    <w:rsid w:val="005350A2"/>
    <w:rsid w:val="00536A99"/>
    <w:rsid w:val="005422F8"/>
    <w:rsid w:val="00544252"/>
    <w:rsid w:val="0054637B"/>
    <w:rsid w:val="005474CF"/>
    <w:rsid w:val="005476DD"/>
    <w:rsid w:val="00551827"/>
    <w:rsid w:val="00551F92"/>
    <w:rsid w:val="00554012"/>
    <w:rsid w:val="00554A27"/>
    <w:rsid w:val="00555AF0"/>
    <w:rsid w:val="00555FAC"/>
    <w:rsid w:val="005577E1"/>
    <w:rsid w:val="00560083"/>
    <w:rsid w:val="00560CCC"/>
    <w:rsid w:val="00560E1C"/>
    <w:rsid w:val="00560E6E"/>
    <w:rsid w:val="00561A84"/>
    <w:rsid w:val="00561AA3"/>
    <w:rsid w:val="00562FDE"/>
    <w:rsid w:val="005641F7"/>
    <w:rsid w:val="00564318"/>
    <w:rsid w:val="005656FF"/>
    <w:rsid w:val="00567791"/>
    <w:rsid w:val="00567D59"/>
    <w:rsid w:val="00570DD4"/>
    <w:rsid w:val="005725D8"/>
    <w:rsid w:val="00573DCD"/>
    <w:rsid w:val="00576909"/>
    <w:rsid w:val="00577748"/>
    <w:rsid w:val="005814F3"/>
    <w:rsid w:val="00581D8D"/>
    <w:rsid w:val="00582B30"/>
    <w:rsid w:val="005832FE"/>
    <w:rsid w:val="00584481"/>
    <w:rsid w:val="00584BDF"/>
    <w:rsid w:val="00584C5A"/>
    <w:rsid w:val="00584FE9"/>
    <w:rsid w:val="005859C8"/>
    <w:rsid w:val="00586A53"/>
    <w:rsid w:val="005900A3"/>
    <w:rsid w:val="00590B48"/>
    <w:rsid w:val="00590D24"/>
    <w:rsid w:val="00594ACB"/>
    <w:rsid w:val="005A0147"/>
    <w:rsid w:val="005A09DB"/>
    <w:rsid w:val="005A0DD4"/>
    <w:rsid w:val="005A1A3F"/>
    <w:rsid w:val="005A1ED3"/>
    <w:rsid w:val="005A261C"/>
    <w:rsid w:val="005A381F"/>
    <w:rsid w:val="005A3EED"/>
    <w:rsid w:val="005A4269"/>
    <w:rsid w:val="005A5580"/>
    <w:rsid w:val="005A6BB2"/>
    <w:rsid w:val="005A7786"/>
    <w:rsid w:val="005A793E"/>
    <w:rsid w:val="005B1B23"/>
    <w:rsid w:val="005B2458"/>
    <w:rsid w:val="005B2EBB"/>
    <w:rsid w:val="005B4B6F"/>
    <w:rsid w:val="005B5F82"/>
    <w:rsid w:val="005B649C"/>
    <w:rsid w:val="005B693B"/>
    <w:rsid w:val="005B6C8D"/>
    <w:rsid w:val="005B7AB3"/>
    <w:rsid w:val="005C213D"/>
    <w:rsid w:val="005C264E"/>
    <w:rsid w:val="005C4136"/>
    <w:rsid w:val="005C76F6"/>
    <w:rsid w:val="005D0FB5"/>
    <w:rsid w:val="005D2E6F"/>
    <w:rsid w:val="005D3639"/>
    <w:rsid w:val="005D5796"/>
    <w:rsid w:val="005D6E09"/>
    <w:rsid w:val="005E00A0"/>
    <w:rsid w:val="005E0F7F"/>
    <w:rsid w:val="005E1FAE"/>
    <w:rsid w:val="005E2DDF"/>
    <w:rsid w:val="005E377D"/>
    <w:rsid w:val="005E3880"/>
    <w:rsid w:val="005E5298"/>
    <w:rsid w:val="005E54D2"/>
    <w:rsid w:val="005E7AD2"/>
    <w:rsid w:val="005F077B"/>
    <w:rsid w:val="005F1BBF"/>
    <w:rsid w:val="005F1D3F"/>
    <w:rsid w:val="005F234A"/>
    <w:rsid w:val="005F24D4"/>
    <w:rsid w:val="005F690B"/>
    <w:rsid w:val="005F6C41"/>
    <w:rsid w:val="005F6E5B"/>
    <w:rsid w:val="00600025"/>
    <w:rsid w:val="00604A1A"/>
    <w:rsid w:val="006052CA"/>
    <w:rsid w:val="0060568E"/>
    <w:rsid w:val="006069AD"/>
    <w:rsid w:val="00607E69"/>
    <w:rsid w:val="00610ACE"/>
    <w:rsid w:val="00612B3F"/>
    <w:rsid w:val="00614B06"/>
    <w:rsid w:val="00615739"/>
    <w:rsid w:val="00616129"/>
    <w:rsid w:val="006164F6"/>
    <w:rsid w:val="0061705B"/>
    <w:rsid w:val="006176B7"/>
    <w:rsid w:val="00620593"/>
    <w:rsid w:val="006228FD"/>
    <w:rsid w:val="006238D4"/>
    <w:rsid w:val="00625D57"/>
    <w:rsid w:val="00625DC8"/>
    <w:rsid w:val="00626543"/>
    <w:rsid w:val="00626582"/>
    <w:rsid w:val="00626CA0"/>
    <w:rsid w:val="00626D3C"/>
    <w:rsid w:val="00627432"/>
    <w:rsid w:val="00631254"/>
    <w:rsid w:val="00633AA4"/>
    <w:rsid w:val="0063554D"/>
    <w:rsid w:val="0063580F"/>
    <w:rsid w:val="00635DF4"/>
    <w:rsid w:val="006366C4"/>
    <w:rsid w:val="0063703D"/>
    <w:rsid w:val="006370E7"/>
    <w:rsid w:val="00637778"/>
    <w:rsid w:val="00641E4D"/>
    <w:rsid w:val="0064250B"/>
    <w:rsid w:val="00642A7D"/>
    <w:rsid w:val="006445C6"/>
    <w:rsid w:val="00644604"/>
    <w:rsid w:val="006464F0"/>
    <w:rsid w:val="00646775"/>
    <w:rsid w:val="00646A62"/>
    <w:rsid w:val="00646C9D"/>
    <w:rsid w:val="00650D22"/>
    <w:rsid w:val="00652B00"/>
    <w:rsid w:val="00652BC0"/>
    <w:rsid w:val="00652F9C"/>
    <w:rsid w:val="00652FD8"/>
    <w:rsid w:val="00654E72"/>
    <w:rsid w:val="00655747"/>
    <w:rsid w:val="006632C8"/>
    <w:rsid w:val="00663CC7"/>
    <w:rsid w:val="0066437A"/>
    <w:rsid w:val="006709A8"/>
    <w:rsid w:val="00670D38"/>
    <w:rsid w:val="00670D82"/>
    <w:rsid w:val="006713F4"/>
    <w:rsid w:val="0067170D"/>
    <w:rsid w:val="00671744"/>
    <w:rsid w:val="00672B26"/>
    <w:rsid w:val="00672B7D"/>
    <w:rsid w:val="00674923"/>
    <w:rsid w:val="0067502F"/>
    <w:rsid w:val="00675A97"/>
    <w:rsid w:val="006763FB"/>
    <w:rsid w:val="00680777"/>
    <w:rsid w:val="00681F59"/>
    <w:rsid w:val="0068326C"/>
    <w:rsid w:val="0068458E"/>
    <w:rsid w:val="00685AE0"/>
    <w:rsid w:val="00686634"/>
    <w:rsid w:val="006870E5"/>
    <w:rsid w:val="00687ED0"/>
    <w:rsid w:val="006901FB"/>
    <w:rsid w:val="00690470"/>
    <w:rsid w:val="00691A4B"/>
    <w:rsid w:val="00692BA2"/>
    <w:rsid w:val="006934A7"/>
    <w:rsid w:val="00693636"/>
    <w:rsid w:val="006953C4"/>
    <w:rsid w:val="006A0F30"/>
    <w:rsid w:val="006A1D07"/>
    <w:rsid w:val="006A1E59"/>
    <w:rsid w:val="006A20B1"/>
    <w:rsid w:val="006A4D99"/>
    <w:rsid w:val="006A5AF6"/>
    <w:rsid w:val="006A60DB"/>
    <w:rsid w:val="006A62E3"/>
    <w:rsid w:val="006A64C4"/>
    <w:rsid w:val="006A65C4"/>
    <w:rsid w:val="006B0DD5"/>
    <w:rsid w:val="006B14C3"/>
    <w:rsid w:val="006B173D"/>
    <w:rsid w:val="006B1F37"/>
    <w:rsid w:val="006B2517"/>
    <w:rsid w:val="006B2677"/>
    <w:rsid w:val="006B2F51"/>
    <w:rsid w:val="006B43B7"/>
    <w:rsid w:val="006B4993"/>
    <w:rsid w:val="006B4F94"/>
    <w:rsid w:val="006B582F"/>
    <w:rsid w:val="006B64C1"/>
    <w:rsid w:val="006B7F00"/>
    <w:rsid w:val="006C3E70"/>
    <w:rsid w:val="006C4BB3"/>
    <w:rsid w:val="006C65DA"/>
    <w:rsid w:val="006D2A1F"/>
    <w:rsid w:val="006D32E7"/>
    <w:rsid w:val="006D376A"/>
    <w:rsid w:val="006D38A7"/>
    <w:rsid w:val="006D5C6B"/>
    <w:rsid w:val="006D6622"/>
    <w:rsid w:val="006D6863"/>
    <w:rsid w:val="006D772D"/>
    <w:rsid w:val="006E1147"/>
    <w:rsid w:val="006E1968"/>
    <w:rsid w:val="006E1BEF"/>
    <w:rsid w:val="006E3942"/>
    <w:rsid w:val="006E4D5E"/>
    <w:rsid w:val="006E4DDB"/>
    <w:rsid w:val="006E5BCB"/>
    <w:rsid w:val="006E7EB3"/>
    <w:rsid w:val="006F0E88"/>
    <w:rsid w:val="006F131D"/>
    <w:rsid w:val="006F3DDE"/>
    <w:rsid w:val="006F4B15"/>
    <w:rsid w:val="006F559A"/>
    <w:rsid w:val="006F5FC4"/>
    <w:rsid w:val="006F605A"/>
    <w:rsid w:val="006F6DE4"/>
    <w:rsid w:val="006F7676"/>
    <w:rsid w:val="00703B3D"/>
    <w:rsid w:val="00703FA8"/>
    <w:rsid w:val="007073FA"/>
    <w:rsid w:val="00712912"/>
    <w:rsid w:val="00715AD0"/>
    <w:rsid w:val="0071690F"/>
    <w:rsid w:val="00716DE8"/>
    <w:rsid w:val="007174FD"/>
    <w:rsid w:val="007175DB"/>
    <w:rsid w:val="00720989"/>
    <w:rsid w:val="00722DD2"/>
    <w:rsid w:val="00723C86"/>
    <w:rsid w:val="007253B8"/>
    <w:rsid w:val="00726E03"/>
    <w:rsid w:val="007312D0"/>
    <w:rsid w:val="00733FB8"/>
    <w:rsid w:val="007364F7"/>
    <w:rsid w:val="0073714D"/>
    <w:rsid w:val="00737182"/>
    <w:rsid w:val="00737ABE"/>
    <w:rsid w:val="00740719"/>
    <w:rsid w:val="00743F08"/>
    <w:rsid w:val="00743FE5"/>
    <w:rsid w:val="00745BDF"/>
    <w:rsid w:val="00746906"/>
    <w:rsid w:val="00750807"/>
    <w:rsid w:val="0075210A"/>
    <w:rsid w:val="0075376C"/>
    <w:rsid w:val="00755E52"/>
    <w:rsid w:val="00756985"/>
    <w:rsid w:val="00757C1D"/>
    <w:rsid w:val="007600FE"/>
    <w:rsid w:val="00760D21"/>
    <w:rsid w:val="007624AC"/>
    <w:rsid w:val="00764C31"/>
    <w:rsid w:val="00766DED"/>
    <w:rsid w:val="007679E9"/>
    <w:rsid w:val="00770B2A"/>
    <w:rsid w:val="00771893"/>
    <w:rsid w:val="0077309C"/>
    <w:rsid w:val="00773794"/>
    <w:rsid w:val="0078004B"/>
    <w:rsid w:val="00780894"/>
    <w:rsid w:val="007823F1"/>
    <w:rsid w:val="00782DEE"/>
    <w:rsid w:val="00784BB2"/>
    <w:rsid w:val="00785696"/>
    <w:rsid w:val="0079017B"/>
    <w:rsid w:val="00792891"/>
    <w:rsid w:val="00793313"/>
    <w:rsid w:val="0079391F"/>
    <w:rsid w:val="0079570F"/>
    <w:rsid w:val="0079650F"/>
    <w:rsid w:val="007979B6"/>
    <w:rsid w:val="00797D4B"/>
    <w:rsid w:val="007A00D9"/>
    <w:rsid w:val="007A0B34"/>
    <w:rsid w:val="007A34FE"/>
    <w:rsid w:val="007A4D15"/>
    <w:rsid w:val="007B0B18"/>
    <w:rsid w:val="007B1996"/>
    <w:rsid w:val="007B2209"/>
    <w:rsid w:val="007B2452"/>
    <w:rsid w:val="007B3DF4"/>
    <w:rsid w:val="007B5063"/>
    <w:rsid w:val="007B53F2"/>
    <w:rsid w:val="007B55D3"/>
    <w:rsid w:val="007B6F5B"/>
    <w:rsid w:val="007B7B67"/>
    <w:rsid w:val="007C0743"/>
    <w:rsid w:val="007C5161"/>
    <w:rsid w:val="007D052A"/>
    <w:rsid w:val="007D79AC"/>
    <w:rsid w:val="007D7C77"/>
    <w:rsid w:val="007E0E6B"/>
    <w:rsid w:val="007E1170"/>
    <w:rsid w:val="007E4A0E"/>
    <w:rsid w:val="007E54B1"/>
    <w:rsid w:val="007E587D"/>
    <w:rsid w:val="007E5CBD"/>
    <w:rsid w:val="007E5FB0"/>
    <w:rsid w:val="007E6C12"/>
    <w:rsid w:val="007E708A"/>
    <w:rsid w:val="007F0F69"/>
    <w:rsid w:val="007F4804"/>
    <w:rsid w:val="007F4EF5"/>
    <w:rsid w:val="007F6BA8"/>
    <w:rsid w:val="00801021"/>
    <w:rsid w:val="00801B6F"/>
    <w:rsid w:val="00803D36"/>
    <w:rsid w:val="00804961"/>
    <w:rsid w:val="00806712"/>
    <w:rsid w:val="00810A6D"/>
    <w:rsid w:val="00811764"/>
    <w:rsid w:val="0081344D"/>
    <w:rsid w:val="00814F87"/>
    <w:rsid w:val="0081572F"/>
    <w:rsid w:val="00815A0C"/>
    <w:rsid w:val="00815A45"/>
    <w:rsid w:val="00816107"/>
    <w:rsid w:val="00816191"/>
    <w:rsid w:val="008176EC"/>
    <w:rsid w:val="00820F88"/>
    <w:rsid w:val="008255A4"/>
    <w:rsid w:val="008263CD"/>
    <w:rsid w:val="00826EBE"/>
    <w:rsid w:val="008331C6"/>
    <w:rsid w:val="008357DA"/>
    <w:rsid w:val="00835D65"/>
    <w:rsid w:val="00837B06"/>
    <w:rsid w:val="0084379A"/>
    <w:rsid w:val="0084391A"/>
    <w:rsid w:val="00844156"/>
    <w:rsid w:val="00847485"/>
    <w:rsid w:val="00847E1F"/>
    <w:rsid w:val="008500AE"/>
    <w:rsid w:val="0085012A"/>
    <w:rsid w:val="0085031D"/>
    <w:rsid w:val="00851245"/>
    <w:rsid w:val="00853633"/>
    <w:rsid w:val="0085447B"/>
    <w:rsid w:val="008561FC"/>
    <w:rsid w:val="008562D0"/>
    <w:rsid w:val="008565BD"/>
    <w:rsid w:val="00856989"/>
    <w:rsid w:val="00856CD0"/>
    <w:rsid w:val="00857BF1"/>
    <w:rsid w:val="0086025B"/>
    <w:rsid w:val="00865450"/>
    <w:rsid w:val="008659A8"/>
    <w:rsid w:val="00865DBC"/>
    <w:rsid w:val="008669F2"/>
    <w:rsid w:val="00871BED"/>
    <w:rsid w:val="008744EF"/>
    <w:rsid w:val="00877787"/>
    <w:rsid w:val="00880173"/>
    <w:rsid w:val="00880403"/>
    <w:rsid w:val="00880B80"/>
    <w:rsid w:val="0088193D"/>
    <w:rsid w:val="00881C07"/>
    <w:rsid w:val="00881C85"/>
    <w:rsid w:val="00882076"/>
    <w:rsid w:val="008832F2"/>
    <w:rsid w:val="00883477"/>
    <w:rsid w:val="008835F6"/>
    <w:rsid w:val="00884B17"/>
    <w:rsid w:val="00884C00"/>
    <w:rsid w:val="00885F98"/>
    <w:rsid w:val="008871F7"/>
    <w:rsid w:val="00887E26"/>
    <w:rsid w:val="00890C5E"/>
    <w:rsid w:val="00891403"/>
    <w:rsid w:val="0089155B"/>
    <w:rsid w:val="00892C4F"/>
    <w:rsid w:val="00893D40"/>
    <w:rsid w:val="008947D7"/>
    <w:rsid w:val="00894A11"/>
    <w:rsid w:val="00896BE5"/>
    <w:rsid w:val="008A1A2A"/>
    <w:rsid w:val="008A390E"/>
    <w:rsid w:val="008A3EEA"/>
    <w:rsid w:val="008A4166"/>
    <w:rsid w:val="008A5184"/>
    <w:rsid w:val="008B1503"/>
    <w:rsid w:val="008B1614"/>
    <w:rsid w:val="008B183B"/>
    <w:rsid w:val="008B2243"/>
    <w:rsid w:val="008B2DCD"/>
    <w:rsid w:val="008B50E1"/>
    <w:rsid w:val="008B5995"/>
    <w:rsid w:val="008B739D"/>
    <w:rsid w:val="008C01E0"/>
    <w:rsid w:val="008C179B"/>
    <w:rsid w:val="008C2DB4"/>
    <w:rsid w:val="008C4BFF"/>
    <w:rsid w:val="008C61E0"/>
    <w:rsid w:val="008C6B2D"/>
    <w:rsid w:val="008D0161"/>
    <w:rsid w:val="008D0E2B"/>
    <w:rsid w:val="008D3A0B"/>
    <w:rsid w:val="008D3FA0"/>
    <w:rsid w:val="008D6201"/>
    <w:rsid w:val="008D7B2F"/>
    <w:rsid w:val="008E03A1"/>
    <w:rsid w:val="008E0587"/>
    <w:rsid w:val="008E2E99"/>
    <w:rsid w:val="008E418A"/>
    <w:rsid w:val="008E67FD"/>
    <w:rsid w:val="008E7047"/>
    <w:rsid w:val="008E7A6A"/>
    <w:rsid w:val="008F07BC"/>
    <w:rsid w:val="008F223A"/>
    <w:rsid w:val="008F2341"/>
    <w:rsid w:val="008F2844"/>
    <w:rsid w:val="008F35B4"/>
    <w:rsid w:val="008F439C"/>
    <w:rsid w:val="008F69BE"/>
    <w:rsid w:val="009007D0"/>
    <w:rsid w:val="009014FE"/>
    <w:rsid w:val="009029CE"/>
    <w:rsid w:val="0090445F"/>
    <w:rsid w:val="00906F08"/>
    <w:rsid w:val="00910FE5"/>
    <w:rsid w:val="00911B40"/>
    <w:rsid w:val="00912497"/>
    <w:rsid w:val="0091276E"/>
    <w:rsid w:val="00912A8D"/>
    <w:rsid w:val="0091503B"/>
    <w:rsid w:val="00915814"/>
    <w:rsid w:val="00916993"/>
    <w:rsid w:val="00921996"/>
    <w:rsid w:val="00921E60"/>
    <w:rsid w:val="0092254D"/>
    <w:rsid w:val="00923B1A"/>
    <w:rsid w:val="00926E5C"/>
    <w:rsid w:val="00926F7E"/>
    <w:rsid w:val="009314D1"/>
    <w:rsid w:val="00931D5D"/>
    <w:rsid w:val="00933A14"/>
    <w:rsid w:val="0093463A"/>
    <w:rsid w:val="009355B7"/>
    <w:rsid w:val="0093621A"/>
    <w:rsid w:val="00936BB1"/>
    <w:rsid w:val="009375E1"/>
    <w:rsid w:val="009402CC"/>
    <w:rsid w:val="00943277"/>
    <w:rsid w:val="009441E1"/>
    <w:rsid w:val="009452B0"/>
    <w:rsid w:val="00945BCF"/>
    <w:rsid w:val="009506F1"/>
    <w:rsid w:val="009526EA"/>
    <w:rsid w:val="00954012"/>
    <w:rsid w:val="009549E6"/>
    <w:rsid w:val="00955FDE"/>
    <w:rsid w:val="00956D74"/>
    <w:rsid w:val="00961996"/>
    <w:rsid w:val="009646E7"/>
    <w:rsid w:val="00965273"/>
    <w:rsid w:val="009659C4"/>
    <w:rsid w:val="00967296"/>
    <w:rsid w:val="009706BE"/>
    <w:rsid w:val="009707C6"/>
    <w:rsid w:val="00970EF3"/>
    <w:rsid w:val="0097147C"/>
    <w:rsid w:val="0097210D"/>
    <w:rsid w:val="00973E41"/>
    <w:rsid w:val="00974654"/>
    <w:rsid w:val="00974A11"/>
    <w:rsid w:val="00976207"/>
    <w:rsid w:val="009774FE"/>
    <w:rsid w:val="009863E3"/>
    <w:rsid w:val="009871F3"/>
    <w:rsid w:val="0098766B"/>
    <w:rsid w:val="0098792A"/>
    <w:rsid w:val="00987B58"/>
    <w:rsid w:val="00990DE4"/>
    <w:rsid w:val="00996A7B"/>
    <w:rsid w:val="00997023"/>
    <w:rsid w:val="009974D1"/>
    <w:rsid w:val="009A3AA7"/>
    <w:rsid w:val="009A3FDB"/>
    <w:rsid w:val="009A5687"/>
    <w:rsid w:val="009A5E9E"/>
    <w:rsid w:val="009A6ED4"/>
    <w:rsid w:val="009A71D3"/>
    <w:rsid w:val="009B077A"/>
    <w:rsid w:val="009B1017"/>
    <w:rsid w:val="009B1902"/>
    <w:rsid w:val="009B2B2E"/>
    <w:rsid w:val="009B40F7"/>
    <w:rsid w:val="009B441F"/>
    <w:rsid w:val="009B5550"/>
    <w:rsid w:val="009C056E"/>
    <w:rsid w:val="009C0F16"/>
    <w:rsid w:val="009C1DE6"/>
    <w:rsid w:val="009C48FB"/>
    <w:rsid w:val="009C5039"/>
    <w:rsid w:val="009C5CC7"/>
    <w:rsid w:val="009D0023"/>
    <w:rsid w:val="009D00EF"/>
    <w:rsid w:val="009D0AD6"/>
    <w:rsid w:val="009D0CF5"/>
    <w:rsid w:val="009D0F85"/>
    <w:rsid w:val="009D1EB2"/>
    <w:rsid w:val="009D5C01"/>
    <w:rsid w:val="009E0B39"/>
    <w:rsid w:val="009E27DD"/>
    <w:rsid w:val="009E348B"/>
    <w:rsid w:val="009E4B35"/>
    <w:rsid w:val="009E65F0"/>
    <w:rsid w:val="009E67DE"/>
    <w:rsid w:val="009E7B0E"/>
    <w:rsid w:val="009F0337"/>
    <w:rsid w:val="009F08FD"/>
    <w:rsid w:val="009F69C3"/>
    <w:rsid w:val="009F7DDD"/>
    <w:rsid w:val="00A01ECD"/>
    <w:rsid w:val="00A02C1A"/>
    <w:rsid w:val="00A02F40"/>
    <w:rsid w:val="00A04322"/>
    <w:rsid w:val="00A07917"/>
    <w:rsid w:val="00A10FE9"/>
    <w:rsid w:val="00A11C0D"/>
    <w:rsid w:val="00A12B35"/>
    <w:rsid w:val="00A1641A"/>
    <w:rsid w:val="00A21EBD"/>
    <w:rsid w:val="00A22526"/>
    <w:rsid w:val="00A23141"/>
    <w:rsid w:val="00A231AB"/>
    <w:rsid w:val="00A23B2B"/>
    <w:rsid w:val="00A23C01"/>
    <w:rsid w:val="00A243AC"/>
    <w:rsid w:val="00A24876"/>
    <w:rsid w:val="00A24F07"/>
    <w:rsid w:val="00A256CA"/>
    <w:rsid w:val="00A273BD"/>
    <w:rsid w:val="00A31925"/>
    <w:rsid w:val="00A32F28"/>
    <w:rsid w:val="00A37077"/>
    <w:rsid w:val="00A402AF"/>
    <w:rsid w:val="00A40AF2"/>
    <w:rsid w:val="00A40F2E"/>
    <w:rsid w:val="00A415C0"/>
    <w:rsid w:val="00A4166A"/>
    <w:rsid w:val="00A436E2"/>
    <w:rsid w:val="00A44043"/>
    <w:rsid w:val="00A52ED0"/>
    <w:rsid w:val="00A5346D"/>
    <w:rsid w:val="00A5671B"/>
    <w:rsid w:val="00A57828"/>
    <w:rsid w:val="00A61099"/>
    <w:rsid w:val="00A62B84"/>
    <w:rsid w:val="00A63100"/>
    <w:rsid w:val="00A635B2"/>
    <w:rsid w:val="00A64EDE"/>
    <w:rsid w:val="00A65473"/>
    <w:rsid w:val="00A65B7E"/>
    <w:rsid w:val="00A65DCC"/>
    <w:rsid w:val="00A6689F"/>
    <w:rsid w:val="00A66B57"/>
    <w:rsid w:val="00A67CA2"/>
    <w:rsid w:val="00A71C8D"/>
    <w:rsid w:val="00A71D2C"/>
    <w:rsid w:val="00A729AD"/>
    <w:rsid w:val="00A73587"/>
    <w:rsid w:val="00A73A02"/>
    <w:rsid w:val="00A75D47"/>
    <w:rsid w:val="00A761C2"/>
    <w:rsid w:val="00A7684D"/>
    <w:rsid w:val="00A76C00"/>
    <w:rsid w:val="00A76C06"/>
    <w:rsid w:val="00A778D9"/>
    <w:rsid w:val="00A77E32"/>
    <w:rsid w:val="00A829F8"/>
    <w:rsid w:val="00A82E04"/>
    <w:rsid w:val="00A835A9"/>
    <w:rsid w:val="00A835B7"/>
    <w:rsid w:val="00A85481"/>
    <w:rsid w:val="00A90C77"/>
    <w:rsid w:val="00A90D6C"/>
    <w:rsid w:val="00A90FB9"/>
    <w:rsid w:val="00A927F5"/>
    <w:rsid w:val="00A92BB4"/>
    <w:rsid w:val="00A93840"/>
    <w:rsid w:val="00A943BD"/>
    <w:rsid w:val="00A94D30"/>
    <w:rsid w:val="00AA04F3"/>
    <w:rsid w:val="00AA2AA6"/>
    <w:rsid w:val="00AA2EC0"/>
    <w:rsid w:val="00AA4AEF"/>
    <w:rsid w:val="00AA4E49"/>
    <w:rsid w:val="00AA75B5"/>
    <w:rsid w:val="00AA7D04"/>
    <w:rsid w:val="00AB0FD1"/>
    <w:rsid w:val="00AB2050"/>
    <w:rsid w:val="00AB30D9"/>
    <w:rsid w:val="00AB3E87"/>
    <w:rsid w:val="00AB4428"/>
    <w:rsid w:val="00AB497E"/>
    <w:rsid w:val="00AB508E"/>
    <w:rsid w:val="00AB52B7"/>
    <w:rsid w:val="00AB5C65"/>
    <w:rsid w:val="00AB5D47"/>
    <w:rsid w:val="00AB6092"/>
    <w:rsid w:val="00AB6348"/>
    <w:rsid w:val="00AB6D14"/>
    <w:rsid w:val="00AB735C"/>
    <w:rsid w:val="00AC0B93"/>
    <w:rsid w:val="00AC16EE"/>
    <w:rsid w:val="00AC25AC"/>
    <w:rsid w:val="00AC2C7A"/>
    <w:rsid w:val="00AC428E"/>
    <w:rsid w:val="00AC77EF"/>
    <w:rsid w:val="00AD0BD7"/>
    <w:rsid w:val="00AD1EA2"/>
    <w:rsid w:val="00AD335A"/>
    <w:rsid w:val="00AD47C8"/>
    <w:rsid w:val="00AD7754"/>
    <w:rsid w:val="00AE15CB"/>
    <w:rsid w:val="00AE16FF"/>
    <w:rsid w:val="00AE1CA0"/>
    <w:rsid w:val="00AE5358"/>
    <w:rsid w:val="00AE6A80"/>
    <w:rsid w:val="00AE70C9"/>
    <w:rsid w:val="00AE738B"/>
    <w:rsid w:val="00AE7EAB"/>
    <w:rsid w:val="00AF4499"/>
    <w:rsid w:val="00AF4DE3"/>
    <w:rsid w:val="00AF655B"/>
    <w:rsid w:val="00B008FF"/>
    <w:rsid w:val="00B010A1"/>
    <w:rsid w:val="00B0316B"/>
    <w:rsid w:val="00B04FD4"/>
    <w:rsid w:val="00B06D46"/>
    <w:rsid w:val="00B06EEF"/>
    <w:rsid w:val="00B072C8"/>
    <w:rsid w:val="00B075B9"/>
    <w:rsid w:val="00B11AD3"/>
    <w:rsid w:val="00B138ED"/>
    <w:rsid w:val="00B13F25"/>
    <w:rsid w:val="00B14DBB"/>
    <w:rsid w:val="00B156A0"/>
    <w:rsid w:val="00B20411"/>
    <w:rsid w:val="00B20D5B"/>
    <w:rsid w:val="00B21533"/>
    <w:rsid w:val="00B23819"/>
    <w:rsid w:val="00B2696D"/>
    <w:rsid w:val="00B30661"/>
    <w:rsid w:val="00B30977"/>
    <w:rsid w:val="00B30985"/>
    <w:rsid w:val="00B3151C"/>
    <w:rsid w:val="00B328CD"/>
    <w:rsid w:val="00B33C86"/>
    <w:rsid w:val="00B355ED"/>
    <w:rsid w:val="00B35F38"/>
    <w:rsid w:val="00B36391"/>
    <w:rsid w:val="00B37C7A"/>
    <w:rsid w:val="00B40910"/>
    <w:rsid w:val="00B40ACB"/>
    <w:rsid w:val="00B41BAB"/>
    <w:rsid w:val="00B41C5F"/>
    <w:rsid w:val="00B42D3D"/>
    <w:rsid w:val="00B43371"/>
    <w:rsid w:val="00B444C5"/>
    <w:rsid w:val="00B444F0"/>
    <w:rsid w:val="00B45031"/>
    <w:rsid w:val="00B4623D"/>
    <w:rsid w:val="00B4693A"/>
    <w:rsid w:val="00B512C0"/>
    <w:rsid w:val="00B51D68"/>
    <w:rsid w:val="00B52FDC"/>
    <w:rsid w:val="00B53D33"/>
    <w:rsid w:val="00B561CB"/>
    <w:rsid w:val="00B575FB"/>
    <w:rsid w:val="00B6074C"/>
    <w:rsid w:val="00B61AF0"/>
    <w:rsid w:val="00B61BBB"/>
    <w:rsid w:val="00B62BBC"/>
    <w:rsid w:val="00B6440E"/>
    <w:rsid w:val="00B660CA"/>
    <w:rsid w:val="00B70A97"/>
    <w:rsid w:val="00B70F05"/>
    <w:rsid w:val="00B72418"/>
    <w:rsid w:val="00B74AA1"/>
    <w:rsid w:val="00B757E3"/>
    <w:rsid w:val="00B7656E"/>
    <w:rsid w:val="00B77871"/>
    <w:rsid w:val="00B808F3"/>
    <w:rsid w:val="00B80BF5"/>
    <w:rsid w:val="00B81014"/>
    <w:rsid w:val="00B83DD9"/>
    <w:rsid w:val="00B86512"/>
    <w:rsid w:val="00B86D89"/>
    <w:rsid w:val="00B90917"/>
    <w:rsid w:val="00B91CA9"/>
    <w:rsid w:val="00B93447"/>
    <w:rsid w:val="00B935D9"/>
    <w:rsid w:val="00B93A1F"/>
    <w:rsid w:val="00B93B78"/>
    <w:rsid w:val="00B960F1"/>
    <w:rsid w:val="00B97091"/>
    <w:rsid w:val="00BA1E3C"/>
    <w:rsid w:val="00BA1FAD"/>
    <w:rsid w:val="00BA212E"/>
    <w:rsid w:val="00BA2C05"/>
    <w:rsid w:val="00BA56A4"/>
    <w:rsid w:val="00BA58DD"/>
    <w:rsid w:val="00BA6653"/>
    <w:rsid w:val="00BA6FDC"/>
    <w:rsid w:val="00BB09C7"/>
    <w:rsid w:val="00BB30F6"/>
    <w:rsid w:val="00BB3CDE"/>
    <w:rsid w:val="00BB4270"/>
    <w:rsid w:val="00BB5F42"/>
    <w:rsid w:val="00BB63BA"/>
    <w:rsid w:val="00BB6485"/>
    <w:rsid w:val="00BB689A"/>
    <w:rsid w:val="00BB7643"/>
    <w:rsid w:val="00BB7DAB"/>
    <w:rsid w:val="00BC150D"/>
    <w:rsid w:val="00BC38ED"/>
    <w:rsid w:val="00BC3DE2"/>
    <w:rsid w:val="00BC45A0"/>
    <w:rsid w:val="00BC4B47"/>
    <w:rsid w:val="00BC5DB0"/>
    <w:rsid w:val="00BC720D"/>
    <w:rsid w:val="00BC77EE"/>
    <w:rsid w:val="00BD063A"/>
    <w:rsid w:val="00BD0AD0"/>
    <w:rsid w:val="00BD0C72"/>
    <w:rsid w:val="00BD2466"/>
    <w:rsid w:val="00BD2903"/>
    <w:rsid w:val="00BD2E33"/>
    <w:rsid w:val="00BD3798"/>
    <w:rsid w:val="00BD43CE"/>
    <w:rsid w:val="00BD56A5"/>
    <w:rsid w:val="00BD6800"/>
    <w:rsid w:val="00BE043F"/>
    <w:rsid w:val="00BE1C01"/>
    <w:rsid w:val="00BE2A84"/>
    <w:rsid w:val="00BE4C3B"/>
    <w:rsid w:val="00BE4F75"/>
    <w:rsid w:val="00BE4FB2"/>
    <w:rsid w:val="00BF0C96"/>
    <w:rsid w:val="00BF2201"/>
    <w:rsid w:val="00BF3042"/>
    <w:rsid w:val="00BF383C"/>
    <w:rsid w:val="00BF4FB6"/>
    <w:rsid w:val="00BF5E71"/>
    <w:rsid w:val="00C00472"/>
    <w:rsid w:val="00C01FF3"/>
    <w:rsid w:val="00C02757"/>
    <w:rsid w:val="00C04FD5"/>
    <w:rsid w:val="00C0506F"/>
    <w:rsid w:val="00C05DDB"/>
    <w:rsid w:val="00C06AF6"/>
    <w:rsid w:val="00C07421"/>
    <w:rsid w:val="00C138B3"/>
    <w:rsid w:val="00C13F10"/>
    <w:rsid w:val="00C14CF7"/>
    <w:rsid w:val="00C1545A"/>
    <w:rsid w:val="00C165F4"/>
    <w:rsid w:val="00C16AD2"/>
    <w:rsid w:val="00C22BBA"/>
    <w:rsid w:val="00C235E8"/>
    <w:rsid w:val="00C23778"/>
    <w:rsid w:val="00C248B1"/>
    <w:rsid w:val="00C26EE4"/>
    <w:rsid w:val="00C3001A"/>
    <w:rsid w:val="00C3195F"/>
    <w:rsid w:val="00C32D7A"/>
    <w:rsid w:val="00C33627"/>
    <w:rsid w:val="00C34DA1"/>
    <w:rsid w:val="00C3534C"/>
    <w:rsid w:val="00C359FE"/>
    <w:rsid w:val="00C36D49"/>
    <w:rsid w:val="00C37D0D"/>
    <w:rsid w:val="00C37E49"/>
    <w:rsid w:val="00C40014"/>
    <w:rsid w:val="00C423CB"/>
    <w:rsid w:val="00C45203"/>
    <w:rsid w:val="00C4684A"/>
    <w:rsid w:val="00C5015F"/>
    <w:rsid w:val="00C519D2"/>
    <w:rsid w:val="00C51A26"/>
    <w:rsid w:val="00C51A5F"/>
    <w:rsid w:val="00C52554"/>
    <w:rsid w:val="00C55C92"/>
    <w:rsid w:val="00C60122"/>
    <w:rsid w:val="00C618ED"/>
    <w:rsid w:val="00C621F5"/>
    <w:rsid w:val="00C62240"/>
    <w:rsid w:val="00C6414C"/>
    <w:rsid w:val="00C64AB3"/>
    <w:rsid w:val="00C66DB3"/>
    <w:rsid w:val="00C67936"/>
    <w:rsid w:val="00C67BB9"/>
    <w:rsid w:val="00C70242"/>
    <w:rsid w:val="00C702BD"/>
    <w:rsid w:val="00C70A0A"/>
    <w:rsid w:val="00C70D36"/>
    <w:rsid w:val="00C71684"/>
    <w:rsid w:val="00C731A9"/>
    <w:rsid w:val="00C737B3"/>
    <w:rsid w:val="00C73D65"/>
    <w:rsid w:val="00C751DE"/>
    <w:rsid w:val="00C75479"/>
    <w:rsid w:val="00C75BA1"/>
    <w:rsid w:val="00C81915"/>
    <w:rsid w:val="00C82F9D"/>
    <w:rsid w:val="00C832A9"/>
    <w:rsid w:val="00C83B6E"/>
    <w:rsid w:val="00C83FDA"/>
    <w:rsid w:val="00C841A1"/>
    <w:rsid w:val="00C8437E"/>
    <w:rsid w:val="00C854A6"/>
    <w:rsid w:val="00C91636"/>
    <w:rsid w:val="00C91BFD"/>
    <w:rsid w:val="00C9412D"/>
    <w:rsid w:val="00C94C10"/>
    <w:rsid w:val="00C94DA5"/>
    <w:rsid w:val="00C95D93"/>
    <w:rsid w:val="00C97D67"/>
    <w:rsid w:val="00CA12E5"/>
    <w:rsid w:val="00CA3C6B"/>
    <w:rsid w:val="00CA688C"/>
    <w:rsid w:val="00CA77A8"/>
    <w:rsid w:val="00CB0F4F"/>
    <w:rsid w:val="00CB1D4F"/>
    <w:rsid w:val="00CB2B0E"/>
    <w:rsid w:val="00CB2EFE"/>
    <w:rsid w:val="00CB448D"/>
    <w:rsid w:val="00CB61E1"/>
    <w:rsid w:val="00CB6836"/>
    <w:rsid w:val="00CB73AD"/>
    <w:rsid w:val="00CB7AC5"/>
    <w:rsid w:val="00CC00FC"/>
    <w:rsid w:val="00CC0887"/>
    <w:rsid w:val="00CC12B4"/>
    <w:rsid w:val="00CC21E0"/>
    <w:rsid w:val="00CC25D5"/>
    <w:rsid w:val="00CC3BC8"/>
    <w:rsid w:val="00CC4E15"/>
    <w:rsid w:val="00CC4FC7"/>
    <w:rsid w:val="00CC52B1"/>
    <w:rsid w:val="00CC55CD"/>
    <w:rsid w:val="00CC747D"/>
    <w:rsid w:val="00CC795E"/>
    <w:rsid w:val="00CD03C1"/>
    <w:rsid w:val="00CD06EA"/>
    <w:rsid w:val="00CD15B2"/>
    <w:rsid w:val="00CD29C6"/>
    <w:rsid w:val="00CD34B6"/>
    <w:rsid w:val="00CD364F"/>
    <w:rsid w:val="00CD5DAF"/>
    <w:rsid w:val="00CD76DC"/>
    <w:rsid w:val="00CE0611"/>
    <w:rsid w:val="00CE1452"/>
    <w:rsid w:val="00CE20A4"/>
    <w:rsid w:val="00CE2B3F"/>
    <w:rsid w:val="00CE3C4D"/>
    <w:rsid w:val="00CE3FFD"/>
    <w:rsid w:val="00CE4A79"/>
    <w:rsid w:val="00CE613B"/>
    <w:rsid w:val="00CE660A"/>
    <w:rsid w:val="00CE6A70"/>
    <w:rsid w:val="00CE6B0C"/>
    <w:rsid w:val="00CF3A8F"/>
    <w:rsid w:val="00CF4C14"/>
    <w:rsid w:val="00CF76A7"/>
    <w:rsid w:val="00CF79B5"/>
    <w:rsid w:val="00CF7E0D"/>
    <w:rsid w:val="00D009BA"/>
    <w:rsid w:val="00D00E7E"/>
    <w:rsid w:val="00D02A42"/>
    <w:rsid w:val="00D06A1B"/>
    <w:rsid w:val="00D10F3D"/>
    <w:rsid w:val="00D154E3"/>
    <w:rsid w:val="00D15D3C"/>
    <w:rsid w:val="00D16B66"/>
    <w:rsid w:val="00D16C5B"/>
    <w:rsid w:val="00D170C4"/>
    <w:rsid w:val="00D17DBE"/>
    <w:rsid w:val="00D21276"/>
    <w:rsid w:val="00D26897"/>
    <w:rsid w:val="00D26C5F"/>
    <w:rsid w:val="00D26FBD"/>
    <w:rsid w:val="00D30B19"/>
    <w:rsid w:val="00D30F13"/>
    <w:rsid w:val="00D3145B"/>
    <w:rsid w:val="00D31522"/>
    <w:rsid w:val="00D31CFB"/>
    <w:rsid w:val="00D32351"/>
    <w:rsid w:val="00D32772"/>
    <w:rsid w:val="00D35400"/>
    <w:rsid w:val="00D36087"/>
    <w:rsid w:val="00D4179B"/>
    <w:rsid w:val="00D423D2"/>
    <w:rsid w:val="00D47137"/>
    <w:rsid w:val="00D511B5"/>
    <w:rsid w:val="00D52808"/>
    <w:rsid w:val="00D55149"/>
    <w:rsid w:val="00D55E2B"/>
    <w:rsid w:val="00D610C7"/>
    <w:rsid w:val="00D62507"/>
    <w:rsid w:val="00D625B3"/>
    <w:rsid w:val="00D628DD"/>
    <w:rsid w:val="00D631BE"/>
    <w:rsid w:val="00D65976"/>
    <w:rsid w:val="00D66966"/>
    <w:rsid w:val="00D70883"/>
    <w:rsid w:val="00D70FD6"/>
    <w:rsid w:val="00D71C6C"/>
    <w:rsid w:val="00D7215E"/>
    <w:rsid w:val="00D7257C"/>
    <w:rsid w:val="00D726E0"/>
    <w:rsid w:val="00D74916"/>
    <w:rsid w:val="00D74AC0"/>
    <w:rsid w:val="00D815D8"/>
    <w:rsid w:val="00D8363B"/>
    <w:rsid w:val="00D8368E"/>
    <w:rsid w:val="00D84CF9"/>
    <w:rsid w:val="00D8518B"/>
    <w:rsid w:val="00D85737"/>
    <w:rsid w:val="00D862C4"/>
    <w:rsid w:val="00D870CF"/>
    <w:rsid w:val="00D879E7"/>
    <w:rsid w:val="00D90C6A"/>
    <w:rsid w:val="00D90F0C"/>
    <w:rsid w:val="00D946E0"/>
    <w:rsid w:val="00D947E8"/>
    <w:rsid w:val="00DA3871"/>
    <w:rsid w:val="00DA5299"/>
    <w:rsid w:val="00DA5EF4"/>
    <w:rsid w:val="00DB0AE8"/>
    <w:rsid w:val="00DB1625"/>
    <w:rsid w:val="00DB2F34"/>
    <w:rsid w:val="00DB2FE7"/>
    <w:rsid w:val="00DB345E"/>
    <w:rsid w:val="00DC007B"/>
    <w:rsid w:val="00DC0EE4"/>
    <w:rsid w:val="00DC1B3C"/>
    <w:rsid w:val="00DC2D28"/>
    <w:rsid w:val="00DC51D8"/>
    <w:rsid w:val="00DC58D3"/>
    <w:rsid w:val="00DC5D9F"/>
    <w:rsid w:val="00DC6182"/>
    <w:rsid w:val="00DD2419"/>
    <w:rsid w:val="00DD2D70"/>
    <w:rsid w:val="00DD4728"/>
    <w:rsid w:val="00DD4C72"/>
    <w:rsid w:val="00DD52E2"/>
    <w:rsid w:val="00DD55D8"/>
    <w:rsid w:val="00DD779B"/>
    <w:rsid w:val="00DE0301"/>
    <w:rsid w:val="00DE1464"/>
    <w:rsid w:val="00DE1878"/>
    <w:rsid w:val="00DE28B1"/>
    <w:rsid w:val="00DE2CC4"/>
    <w:rsid w:val="00DE2F4C"/>
    <w:rsid w:val="00DE44D1"/>
    <w:rsid w:val="00DE4AB6"/>
    <w:rsid w:val="00DE525E"/>
    <w:rsid w:val="00DE60E9"/>
    <w:rsid w:val="00DE738B"/>
    <w:rsid w:val="00DE75BE"/>
    <w:rsid w:val="00DE7633"/>
    <w:rsid w:val="00DE7719"/>
    <w:rsid w:val="00DF043B"/>
    <w:rsid w:val="00DF130A"/>
    <w:rsid w:val="00DF25D1"/>
    <w:rsid w:val="00DF290A"/>
    <w:rsid w:val="00DF2BBC"/>
    <w:rsid w:val="00DF2C04"/>
    <w:rsid w:val="00DF3071"/>
    <w:rsid w:val="00DF3EFD"/>
    <w:rsid w:val="00DF5C83"/>
    <w:rsid w:val="00DF6B1A"/>
    <w:rsid w:val="00DF7A9B"/>
    <w:rsid w:val="00E01FCC"/>
    <w:rsid w:val="00E02634"/>
    <w:rsid w:val="00E03DD1"/>
    <w:rsid w:val="00E05069"/>
    <w:rsid w:val="00E057A6"/>
    <w:rsid w:val="00E05F9C"/>
    <w:rsid w:val="00E06DB5"/>
    <w:rsid w:val="00E077DA"/>
    <w:rsid w:val="00E07846"/>
    <w:rsid w:val="00E10707"/>
    <w:rsid w:val="00E124D7"/>
    <w:rsid w:val="00E14332"/>
    <w:rsid w:val="00E14D2F"/>
    <w:rsid w:val="00E152DF"/>
    <w:rsid w:val="00E15805"/>
    <w:rsid w:val="00E20ED1"/>
    <w:rsid w:val="00E20EE2"/>
    <w:rsid w:val="00E20FA3"/>
    <w:rsid w:val="00E21251"/>
    <w:rsid w:val="00E21CD9"/>
    <w:rsid w:val="00E24840"/>
    <w:rsid w:val="00E24C91"/>
    <w:rsid w:val="00E254DF"/>
    <w:rsid w:val="00E26269"/>
    <w:rsid w:val="00E2654A"/>
    <w:rsid w:val="00E32C86"/>
    <w:rsid w:val="00E334BA"/>
    <w:rsid w:val="00E33788"/>
    <w:rsid w:val="00E33EF0"/>
    <w:rsid w:val="00E344FD"/>
    <w:rsid w:val="00E37558"/>
    <w:rsid w:val="00E407C0"/>
    <w:rsid w:val="00E419C9"/>
    <w:rsid w:val="00E42CFE"/>
    <w:rsid w:val="00E44292"/>
    <w:rsid w:val="00E448AA"/>
    <w:rsid w:val="00E44A0F"/>
    <w:rsid w:val="00E44BB5"/>
    <w:rsid w:val="00E44F66"/>
    <w:rsid w:val="00E458B3"/>
    <w:rsid w:val="00E45A33"/>
    <w:rsid w:val="00E46F0A"/>
    <w:rsid w:val="00E50D66"/>
    <w:rsid w:val="00E50E65"/>
    <w:rsid w:val="00E5198B"/>
    <w:rsid w:val="00E53936"/>
    <w:rsid w:val="00E55418"/>
    <w:rsid w:val="00E5551C"/>
    <w:rsid w:val="00E573B6"/>
    <w:rsid w:val="00E604C3"/>
    <w:rsid w:val="00E61C18"/>
    <w:rsid w:val="00E62627"/>
    <w:rsid w:val="00E64AB3"/>
    <w:rsid w:val="00E65C12"/>
    <w:rsid w:val="00E662E6"/>
    <w:rsid w:val="00E67D2B"/>
    <w:rsid w:val="00E67DA8"/>
    <w:rsid w:val="00E70452"/>
    <w:rsid w:val="00E746F2"/>
    <w:rsid w:val="00E76527"/>
    <w:rsid w:val="00E772AD"/>
    <w:rsid w:val="00E80816"/>
    <w:rsid w:val="00E8215E"/>
    <w:rsid w:val="00E823B5"/>
    <w:rsid w:val="00E84194"/>
    <w:rsid w:val="00E85240"/>
    <w:rsid w:val="00E85ED4"/>
    <w:rsid w:val="00E862E3"/>
    <w:rsid w:val="00E87EE2"/>
    <w:rsid w:val="00E9024A"/>
    <w:rsid w:val="00E9047F"/>
    <w:rsid w:val="00E9120D"/>
    <w:rsid w:val="00E9176C"/>
    <w:rsid w:val="00E94048"/>
    <w:rsid w:val="00E94364"/>
    <w:rsid w:val="00E96E10"/>
    <w:rsid w:val="00E971B2"/>
    <w:rsid w:val="00EA2DD9"/>
    <w:rsid w:val="00EA3BE9"/>
    <w:rsid w:val="00EA4289"/>
    <w:rsid w:val="00EA458A"/>
    <w:rsid w:val="00EA45E9"/>
    <w:rsid w:val="00EA4B47"/>
    <w:rsid w:val="00EA6E50"/>
    <w:rsid w:val="00EA7557"/>
    <w:rsid w:val="00EA7FE3"/>
    <w:rsid w:val="00EB0F5D"/>
    <w:rsid w:val="00EB1514"/>
    <w:rsid w:val="00EB31DD"/>
    <w:rsid w:val="00EB4BC7"/>
    <w:rsid w:val="00EB4CC7"/>
    <w:rsid w:val="00EB5120"/>
    <w:rsid w:val="00EB53C5"/>
    <w:rsid w:val="00EB53DD"/>
    <w:rsid w:val="00EB5F05"/>
    <w:rsid w:val="00EC05A8"/>
    <w:rsid w:val="00EC06C7"/>
    <w:rsid w:val="00EC098B"/>
    <w:rsid w:val="00EC10A0"/>
    <w:rsid w:val="00EC2ED4"/>
    <w:rsid w:val="00EC44C0"/>
    <w:rsid w:val="00EC532C"/>
    <w:rsid w:val="00EC5B3E"/>
    <w:rsid w:val="00EC6AE0"/>
    <w:rsid w:val="00EC6D06"/>
    <w:rsid w:val="00ED02B2"/>
    <w:rsid w:val="00ED12F2"/>
    <w:rsid w:val="00ED1381"/>
    <w:rsid w:val="00ED4BDF"/>
    <w:rsid w:val="00ED5F32"/>
    <w:rsid w:val="00ED61D8"/>
    <w:rsid w:val="00ED72E5"/>
    <w:rsid w:val="00ED7638"/>
    <w:rsid w:val="00ED7968"/>
    <w:rsid w:val="00ED7A53"/>
    <w:rsid w:val="00EE0002"/>
    <w:rsid w:val="00EE0A33"/>
    <w:rsid w:val="00EE15E0"/>
    <w:rsid w:val="00EE3A98"/>
    <w:rsid w:val="00EE577E"/>
    <w:rsid w:val="00EF17A0"/>
    <w:rsid w:val="00EF3BF7"/>
    <w:rsid w:val="00EF4745"/>
    <w:rsid w:val="00EF509D"/>
    <w:rsid w:val="00EF633D"/>
    <w:rsid w:val="00F009BB"/>
    <w:rsid w:val="00F01089"/>
    <w:rsid w:val="00F01ACA"/>
    <w:rsid w:val="00F020FB"/>
    <w:rsid w:val="00F02D82"/>
    <w:rsid w:val="00F0335D"/>
    <w:rsid w:val="00F04DF3"/>
    <w:rsid w:val="00F06050"/>
    <w:rsid w:val="00F07BE1"/>
    <w:rsid w:val="00F1204A"/>
    <w:rsid w:val="00F1491B"/>
    <w:rsid w:val="00F1755C"/>
    <w:rsid w:val="00F17707"/>
    <w:rsid w:val="00F2090B"/>
    <w:rsid w:val="00F227BB"/>
    <w:rsid w:val="00F228D9"/>
    <w:rsid w:val="00F24684"/>
    <w:rsid w:val="00F26141"/>
    <w:rsid w:val="00F26DA3"/>
    <w:rsid w:val="00F300EF"/>
    <w:rsid w:val="00F30974"/>
    <w:rsid w:val="00F30C01"/>
    <w:rsid w:val="00F31189"/>
    <w:rsid w:val="00F31F67"/>
    <w:rsid w:val="00F32019"/>
    <w:rsid w:val="00F32E67"/>
    <w:rsid w:val="00F36A79"/>
    <w:rsid w:val="00F37298"/>
    <w:rsid w:val="00F37D7A"/>
    <w:rsid w:val="00F37E4B"/>
    <w:rsid w:val="00F4236D"/>
    <w:rsid w:val="00F475EF"/>
    <w:rsid w:val="00F47BC6"/>
    <w:rsid w:val="00F47E05"/>
    <w:rsid w:val="00F529A3"/>
    <w:rsid w:val="00F53744"/>
    <w:rsid w:val="00F54983"/>
    <w:rsid w:val="00F54BE1"/>
    <w:rsid w:val="00F54DB7"/>
    <w:rsid w:val="00F560A5"/>
    <w:rsid w:val="00F574E6"/>
    <w:rsid w:val="00F57959"/>
    <w:rsid w:val="00F6020A"/>
    <w:rsid w:val="00F61EB5"/>
    <w:rsid w:val="00F62B1A"/>
    <w:rsid w:val="00F64A2E"/>
    <w:rsid w:val="00F65435"/>
    <w:rsid w:val="00F658C5"/>
    <w:rsid w:val="00F65E38"/>
    <w:rsid w:val="00F7148D"/>
    <w:rsid w:val="00F719A1"/>
    <w:rsid w:val="00F7223B"/>
    <w:rsid w:val="00F72E10"/>
    <w:rsid w:val="00F73304"/>
    <w:rsid w:val="00F736AC"/>
    <w:rsid w:val="00F74E14"/>
    <w:rsid w:val="00F76B89"/>
    <w:rsid w:val="00F809A4"/>
    <w:rsid w:val="00F813BD"/>
    <w:rsid w:val="00F81A80"/>
    <w:rsid w:val="00F839B4"/>
    <w:rsid w:val="00F9009F"/>
    <w:rsid w:val="00F90155"/>
    <w:rsid w:val="00F9183E"/>
    <w:rsid w:val="00F9357F"/>
    <w:rsid w:val="00F93AA1"/>
    <w:rsid w:val="00F95714"/>
    <w:rsid w:val="00F95916"/>
    <w:rsid w:val="00F95BE5"/>
    <w:rsid w:val="00F96429"/>
    <w:rsid w:val="00F9682F"/>
    <w:rsid w:val="00F96E3B"/>
    <w:rsid w:val="00FA2BA1"/>
    <w:rsid w:val="00FA34DC"/>
    <w:rsid w:val="00FA3F79"/>
    <w:rsid w:val="00FA4243"/>
    <w:rsid w:val="00FA4549"/>
    <w:rsid w:val="00FA4BD8"/>
    <w:rsid w:val="00FA6862"/>
    <w:rsid w:val="00FA6DFD"/>
    <w:rsid w:val="00FA72AC"/>
    <w:rsid w:val="00FB00B4"/>
    <w:rsid w:val="00FB045C"/>
    <w:rsid w:val="00FB0DAD"/>
    <w:rsid w:val="00FB292F"/>
    <w:rsid w:val="00FB2D11"/>
    <w:rsid w:val="00FB313B"/>
    <w:rsid w:val="00FB78A0"/>
    <w:rsid w:val="00FB7D88"/>
    <w:rsid w:val="00FC0BC3"/>
    <w:rsid w:val="00FC0CD6"/>
    <w:rsid w:val="00FC1921"/>
    <w:rsid w:val="00FC1DC3"/>
    <w:rsid w:val="00FC20BC"/>
    <w:rsid w:val="00FD4D6D"/>
    <w:rsid w:val="00FD5ABC"/>
    <w:rsid w:val="00FD5D50"/>
    <w:rsid w:val="00FD66BC"/>
    <w:rsid w:val="00FD7047"/>
    <w:rsid w:val="00FD7E63"/>
    <w:rsid w:val="00FE0DC4"/>
    <w:rsid w:val="00FE1825"/>
    <w:rsid w:val="00FE3765"/>
    <w:rsid w:val="00FF0D83"/>
    <w:rsid w:val="00FF260D"/>
    <w:rsid w:val="00FF33A8"/>
    <w:rsid w:val="00FF3EA2"/>
    <w:rsid w:val="00FF40C7"/>
    <w:rsid w:val="00FF4509"/>
    <w:rsid w:val="00FF490A"/>
    <w:rsid w:val="00FF5B32"/>
    <w:rsid w:val="00FF5CB0"/>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5961"/>
  <w15:docId w15:val="{2AD65878-B7BA-4C1E-B206-91965A30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ubtleEmphasis">
    <w:name w:val="Subtle Emphasis"/>
    <w:basedOn w:val="DefaultParagraphFont"/>
    <w:rPr>
      <w:i/>
      <w:iCs/>
      <w:color w:val="404040"/>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rsid w:val="00277D07"/>
    <w:pPr>
      <w:tabs>
        <w:tab w:val="right" w:leader="dot" w:pos="660"/>
        <w:tab w:val="right" w:leader="dot" w:pos="9016"/>
      </w:tabs>
      <w:spacing w:after="0" w:line="360" w:lineRule="auto"/>
    </w:p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customStyle="1"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uiPriority w:val="39"/>
    <w:pPr>
      <w:spacing w:after="100"/>
      <w:ind w:left="440"/>
    </w:pPr>
  </w:style>
  <w:style w:type="character" w:styleId="CommentReference">
    <w:name w:val="annotation reference"/>
    <w:basedOn w:val="DefaultParagraphFont"/>
    <w:uiPriority w:val="99"/>
    <w:semiHidden/>
    <w:unhideWhenUsed/>
    <w:rsid w:val="006B2F51"/>
    <w:rPr>
      <w:sz w:val="16"/>
      <w:szCs w:val="16"/>
    </w:rPr>
  </w:style>
  <w:style w:type="paragraph" w:styleId="CommentText">
    <w:name w:val="annotation text"/>
    <w:basedOn w:val="Normal"/>
    <w:link w:val="CommentTextChar"/>
    <w:uiPriority w:val="99"/>
    <w:semiHidden/>
    <w:unhideWhenUsed/>
    <w:rsid w:val="006B2F51"/>
    <w:rPr>
      <w:sz w:val="20"/>
      <w:szCs w:val="20"/>
    </w:rPr>
  </w:style>
  <w:style w:type="character" w:customStyle="1" w:styleId="CommentTextChar">
    <w:name w:val="Comment Text Char"/>
    <w:basedOn w:val="DefaultParagraphFont"/>
    <w:link w:val="CommentText"/>
    <w:uiPriority w:val="99"/>
    <w:semiHidden/>
    <w:rsid w:val="006B2F51"/>
    <w:rPr>
      <w:sz w:val="20"/>
      <w:szCs w:val="20"/>
    </w:rPr>
  </w:style>
  <w:style w:type="paragraph" w:styleId="CommentSubject">
    <w:name w:val="annotation subject"/>
    <w:basedOn w:val="CommentText"/>
    <w:next w:val="CommentText"/>
    <w:link w:val="CommentSubjectChar"/>
    <w:uiPriority w:val="99"/>
    <w:semiHidden/>
    <w:unhideWhenUsed/>
    <w:rsid w:val="006B2F51"/>
    <w:rPr>
      <w:b/>
      <w:bCs/>
    </w:rPr>
  </w:style>
  <w:style w:type="character" w:customStyle="1" w:styleId="CommentSubjectChar">
    <w:name w:val="Comment Subject Char"/>
    <w:basedOn w:val="CommentTextChar"/>
    <w:link w:val="CommentSubject"/>
    <w:uiPriority w:val="99"/>
    <w:semiHidden/>
    <w:rsid w:val="006B2F51"/>
    <w:rPr>
      <w:b/>
      <w:bCs/>
      <w:sz w:val="20"/>
      <w:szCs w:val="20"/>
    </w:rPr>
  </w:style>
  <w:style w:type="table" w:styleId="TableGrid">
    <w:name w:val="Table Grid"/>
    <w:basedOn w:val="TableNormal"/>
    <w:uiPriority w:val="39"/>
    <w:rsid w:val="005C413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97091"/>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091"/>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5E1F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73C1F-D09B-4A2F-B415-DD4D8F9DA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18</Pages>
  <Words>4719</Words>
  <Characters>26899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Student name                            Mohammed Amir Hussain Chaudhary                                                                             Student  ID  Number                1711710                                                                 </vt:lpstr>
    </vt:vector>
  </TitlesOfParts>
  <Company/>
  <LinksUpToDate>false</LinksUpToDate>
  <CharactersWithSpaces>31555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                                                                                                                     Module code                              B M S K – 5002                                                                         Group number                           One                                                                                                Lecturer’s name                      ……………………..                                                                          Module name                              Understanding and engaging in customers                                                                   .                                                        experience</dc:title>
  <dc:subject/>
  <dc:creator>Mohammed Chaudhary (1711710)</dc:creator>
  <dc:description/>
  <cp:lastModifiedBy>Admin</cp:lastModifiedBy>
  <cp:revision>21</cp:revision>
  <cp:lastPrinted>2021-11-02T13:32:00Z</cp:lastPrinted>
  <dcterms:created xsi:type="dcterms:W3CDTF">2021-11-24T15:21:00Z</dcterms:created>
  <dcterms:modified xsi:type="dcterms:W3CDTF">2021-11-26T14:44:00Z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