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BA5040" w14:textId="77777777" w:rsidR="00CC4247" w:rsidRPr="00C10B96" w:rsidRDefault="00CC4247" w:rsidP="00CC4247">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C10B96">
        <w:rPr>
          <w:rFonts w:ascii="Times New Roman" w:eastAsia="Times New Roman" w:hAnsi="Times New Roman" w:cs="Times New Roman"/>
          <w:b/>
          <w:bCs/>
          <w:kern w:val="36"/>
          <w:sz w:val="48"/>
          <w:szCs w:val="48"/>
          <w:lang w:eastAsia="en-GB"/>
          <w14:ligatures w14:val="none"/>
        </w:rPr>
        <w:t>Workplace Communication, Motivation and Personal Development Report</w:t>
      </w:r>
    </w:p>
    <w:p w14:paraId="1CA569A4" w14:textId="22CE38BE" w:rsidR="00CC4247" w:rsidRPr="002E426A" w:rsidRDefault="00CC4247" w:rsidP="00CC4247">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2E426A">
        <w:rPr>
          <w:rFonts w:ascii="Times New Roman" w:eastAsia="Times New Roman" w:hAnsi="Times New Roman" w:cs="Times New Roman"/>
          <w:b/>
          <w:bCs/>
          <w:kern w:val="0"/>
          <w:sz w:val="36"/>
          <w:szCs w:val="36"/>
          <w:lang w:eastAsia="en-GB"/>
          <w14:ligatures w14:val="none"/>
        </w:rPr>
        <w:t>Radoslaw Klepczarek</w:t>
      </w:r>
    </w:p>
    <w:p w14:paraId="10D26982" w14:textId="188A3B7F" w:rsidR="00CC4247" w:rsidRPr="002E426A" w:rsidRDefault="00CC4247" w:rsidP="00CC4247">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2E426A">
        <w:rPr>
          <w:rFonts w:ascii="Times New Roman" w:eastAsia="Times New Roman" w:hAnsi="Times New Roman" w:cs="Times New Roman"/>
          <w:b/>
          <w:bCs/>
          <w:kern w:val="0"/>
          <w:sz w:val="36"/>
          <w:szCs w:val="36"/>
          <w:lang w:eastAsia="en-GB"/>
          <w14:ligatures w14:val="none"/>
        </w:rPr>
        <w:t xml:space="preserve">Student </w:t>
      </w:r>
      <w:r w:rsidR="002E426A" w:rsidRPr="002E426A">
        <w:rPr>
          <w:rFonts w:ascii="Times New Roman" w:eastAsia="Times New Roman" w:hAnsi="Times New Roman" w:cs="Times New Roman"/>
          <w:b/>
          <w:bCs/>
          <w:kern w:val="0"/>
          <w:sz w:val="36"/>
          <w:szCs w:val="36"/>
          <w:lang w:eastAsia="en-GB"/>
          <w14:ligatures w14:val="none"/>
        </w:rPr>
        <w:t>number: 2520722</w:t>
      </w:r>
    </w:p>
    <w:p w14:paraId="73266B27" w14:textId="18BBC877" w:rsidR="00CC4247" w:rsidRPr="00C10B96" w:rsidRDefault="00CC4247" w:rsidP="00CC4247">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C10B96">
        <w:rPr>
          <w:rFonts w:ascii="Times New Roman" w:eastAsia="Times New Roman" w:hAnsi="Times New Roman" w:cs="Times New Roman"/>
          <w:b/>
          <w:bCs/>
          <w:kern w:val="0"/>
          <w:sz w:val="36"/>
          <w:szCs w:val="36"/>
          <w:lang w:eastAsia="en-GB"/>
          <w14:ligatures w14:val="none"/>
        </w:rPr>
        <w:t>Module Code: BMSK 4013</w:t>
      </w:r>
    </w:p>
    <w:p w14:paraId="64F86194" w14:textId="77777777" w:rsidR="00CC4247" w:rsidRPr="00C10B96" w:rsidRDefault="00CC4247" w:rsidP="00CC4247">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3123CD7D" w14:textId="77777777" w:rsidR="00CC4247" w:rsidRPr="00C10B96" w:rsidRDefault="00CC4247" w:rsidP="00CC4247">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19FD77A0" w14:textId="77777777" w:rsidR="00CC4247" w:rsidRPr="00C10B96" w:rsidRDefault="00CC4247" w:rsidP="00CC4247">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3DEAAC1F" w14:textId="77777777" w:rsidR="00CC4247" w:rsidRPr="00C10B96" w:rsidRDefault="00CC4247" w:rsidP="00CC4247">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3C773B20" w14:textId="77777777" w:rsidR="00CC4247" w:rsidRPr="00C10B96" w:rsidRDefault="00CC4247" w:rsidP="00CC4247">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1362F438" w14:textId="77777777" w:rsidR="00CC4247" w:rsidRPr="00C10B96" w:rsidRDefault="00CC4247" w:rsidP="00CC4247">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647D0B53" w14:textId="77777777" w:rsidR="00CC4247" w:rsidRPr="00C10B96" w:rsidRDefault="00CC4247" w:rsidP="00CC4247">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21E979E9" w14:textId="77777777" w:rsidR="00CC4247" w:rsidRPr="00C10B96" w:rsidRDefault="00CC4247" w:rsidP="00CC4247">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564DF1B4" w14:textId="77777777" w:rsidR="00CC4247" w:rsidRPr="00C10B96" w:rsidRDefault="00CC4247" w:rsidP="00CC4247">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006E788E" w14:textId="77777777" w:rsidR="00CC4247" w:rsidRPr="00C10B96" w:rsidRDefault="00CC4247" w:rsidP="00CC4247">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705C4EB5" w14:textId="77777777" w:rsidR="00CC4247" w:rsidRPr="00C10B96" w:rsidRDefault="00CC4247" w:rsidP="00CC4247">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78BB0FE8" w14:textId="77777777" w:rsidR="00CC4247" w:rsidRPr="00C10B96" w:rsidRDefault="00CC4247" w:rsidP="00CC4247">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29C27384" w14:textId="77777777" w:rsidR="00CC4247" w:rsidRPr="00C10B96" w:rsidRDefault="00CC4247" w:rsidP="00CC4247">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67BF7959" w14:textId="77777777" w:rsidR="00CC4247" w:rsidRPr="00C10B96" w:rsidRDefault="00CC4247" w:rsidP="00CC4247">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746C8096" w14:textId="77777777" w:rsidR="00CC4247" w:rsidRPr="00C10B96" w:rsidRDefault="00CC4247" w:rsidP="00CC4247">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561BA10E" w14:textId="77777777" w:rsidR="00CC4247" w:rsidRPr="00C10B96" w:rsidRDefault="00CC4247" w:rsidP="00CC4247">
      <w:pPr>
        <w:spacing w:before="100" w:beforeAutospacing="1" w:after="100" w:afterAutospacing="1" w:line="240" w:lineRule="auto"/>
        <w:rPr>
          <w:rFonts w:ascii="Times New Roman" w:eastAsia="Times New Roman" w:hAnsi="Times New Roman" w:cs="Times New Roman"/>
          <w:b/>
          <w:bCs/>
          <w:kern w:val="0"/>
          <w:sz w:val="40"/>
          <w:szCs w:val="40"/>
          <w:lang w:eastAsia="en-GB"/>
          <w14:ligatures w14:val="none"/>
        </w:rPr>
      </w:pPr>
      <w:r w:rsidRPr="00C10B96">
        <w:rPr>
          <w:rFonts w:ascii="Times New Roman" w:eastAsia="Times New Roman" w:hAnsi="Times New Roman" w:cs="Times New Roman"/>
          <w:b/>
          <w:bCs/>
          <w:kern w:val="0"/>
          <w:sz w:val="40"/>
          <w:szCs w:val="40"/>
          <w:lang w:eastAsia="en-GB"/>
          <w14:ligatures w14:val="none"/>
        </w:rPr>
        <w:lastRenderedPageBreak/>
        <w:t>Workplace Communication, Motivation, Conflict and Personal Development in a Fitness Workplace</w:t>
      </w:r>
    </w:p>
    <w:p w14:paraId="7CFE6D73" w14:textId="770633C6" w:rsidR="00CC4247" w:rsidRPr="00C10B96" w:rsidRDefault="00CC4247" w:rsidP="00CC4247">
      <w:pPr>
        <w:spacing w:after="0" w:line="240" w:lineRule="auto"/>
        <w:rPr>
          <w:rFonts w:ascii="Times New Roman" w:eastAsia="Times New Roman" w:hAnsi="Times New Roman" w:cs="Times New Roman"/>
          <w:kern w:val="0"/>
          <w:lang w:eastAsia="en-GB"/>
          <w14:ligatures w14:val="none"/>
        </w:rPr>
      </w:pPr>
    </w:p>
    <w:p w14:paraId="47B9CD0A" w14:textId="77777777" w:rsidR="00CC4247" w:rsidRPr="00C10B96" w:rsidRDefault="00CC4247" w:rsidP="00CC4247">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C10B96">
        <w:rPr>
          <w:rFonts w:ascii="Times New Roman" w:eastAsia="Times New Roman" w:hAnsi="Times New Roman" w:cs="Times New Roman"/>
          <w:b/>
          <w:bCs/>
          <w:kern w:val="36"/>
          <w:sz w:val="48"/>
          <w:szCs w:val="48"/>
          <w:lang w:eastAsia="en-GB"/>
          <w14:ligatures w14:val="none"/>
        </w:rPr>
        <w:t>Table of Contents</w:t>
      </w:r>
    </w:p>
    <w:p w14:paraId="3DFBC0A4" w14:textId="77777777" w:rsidR="00CC4247" w:rsidRPr="00C10B96" w:rsidRDefault="00CC4247" w:rsidP="00CC4247">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C10B96">
        <w:rPr>
          <w:rFonts w:ascii="Times New Roman" w:eastAsia="Times New Roman" w:hAnsi="Times New Roman" w:cs="Times New Roman"/>
          <w:kern w:val="0"/>
          <w:lang w:eastAsia="en-GB"/>
          <w14:ligatures w14:val="none"/>
        </w:rPr>
        <w:t>Introduction</w:t>
      </w:r>
    </w:p>
    <w:p w14:paraId="7E1A1C68" w14:textId="77777777" w:rsidR="00CC4247" w:rsidRPr="00C10B96" w:rsidRDefault="00CC4247" w:rsidP="00CC4247">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C10B96">
        <w:rPr>
          <w:rFonts w:ascii="Times New Roman" w:eastAsia="Times New Roman" w:hAnsi="Times New Roman" w:cs="Times New Roman"/>
          <w:kern w:val="0"/>
          <w:lang w:eastAsia="en-GB"/>
          <w14:ligatures w14:val="none"/>
        </w:rPr>
        <w:t>Communication in Management</w:t>
      </w:r>
    </w:p>
    <w:p w14:paraId="4AC0B0E6" w14:textId="77777777" w:rsidR="00CC4247" w:rsidRPr="00C10B96" w:rsidRDefault="00CC4247" w:rsidP="00CC4247">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C10B96">
        <w:rPr>
          <w:rFonts w:ascii="Times New Roman" w:eastAsia="Times New Roman" w:hAnsi="Times New Roman" w:cs="Times New Roman"/>
          <w:kern w:val="0"/>
          <w:lang w:eastAsia="en-GB"/>
          <w14:ligatures w14:val="none"/>
        </w:rPr>
        <w:t>Communication Models</w:t>
      </w:r>
    </w:p>
    <w:p w14:paraId="5D4F4FC7" w14:textId="77777777" w:rsidR="00CC4247" w:rsidRPr="00C10B96" w:rsidRDefault="00CC4247" w:rsidP="00CC4247">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C10B96">
        <w:rPr>
          <w:rFonts w:ascii="Times New Roman" w:eastAsia="Times New Roman" w:hAnsi="Times New Roman" w:cs="Times New Roman"/>
          <w:kern w:val="0"/>
          <w:lang w:eastAsia="en-GB"/>
          <w14:ligatures w14:val="none"/>
        </w:rPr>
        <w:t>Communication Barriers</w:t>
      </w:r>
    </w:p>
    <w:p w14:paraId="46B47888" w14:textId="77777777" w:rsidR="00CC4247" w:rsidRPr="00C10B96" w:rsidRDefault="00CC4247" w:rsidP="00CC4247">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C10B96">
        <w:rPr>
          <w:rFonts w:ascii="Times New Roman" w:eastAsia="Times New Roman" w:hAnsi="Times New Roman" w:cs="Times New Roman"/>
          <w:kern w:val="0"/>
          <w:lang w:eastAsia="en-GB"/>
          <w14:ligatures w14:val="none"/>
        </w:rPr>
        <w:t>Verbal and Non-Verbal Communication</w:t>
      </w:r>
    </w:p>
    <w:p w14:paraId="1480E12F" w14:textId="77777777" w:rsidR="00CC4247" w:rsidRPr="00C10B96" w:rsidRDefault="00CC4247" w:rsidP="00CC4247">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C10B96">
        <w:rPr>
          <w:rFonts w:ascii="Times New Roman" w:eastAsia="Times New Roman" w:hAnsi="Times New Roman" w:cs="Times New Roman"/>
          <w:kern w:val="0"/>
          <w:lang w:eastAsia="en-GB"/>
          <w14:ligatures w14:val="none"/>
        </w:rPr>
        <w:t>Formal and Informal Communication</w:t>
      </w:r>
    </w:p>
    <w:p w14:paraId="2F4B9181" w14:textId="77777777" w:rsidR="00CC4247" w:rsidRPr="00C10B96" w:rsidRDefault="00CC4247" w:rsidP="00CC4247">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C10B96">
        <w:rPr>
          <w:rFonts w:ascii="Times New Roman" w:eastAsia="Times New Roman" w:hAnsi="Times New Roman" w:cs="Times New Roman"/>
          <w:kern w:val="0"/>
          <w:lang w:eastAsia="en-GB"/>
          <w14:ligatures w14:val="none"/>
        </w:rPr>
        <w:t>Written and Verbal Communication Methods</w:t>
      </w:r>
    </w:p>
    <w:p w14:paraId="0119DC02" w14:textId="77777777" w:rsidR="00CC4247" w:rsidRPr="00C10B96" w:rsidRDefault="00CC4247" w:rsidP="00CC4247">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C10B96">
        <w:rPr>
          <w:rFonts w:ascii="Times New Roman" w:eastAsia="Times New Roman" w:hAnsi="Times New Roman" w:cs="Times New Roman"/>
          <w:kern w:val="0"/>
          <w:lang w:eastAsia="en-GB"/>
          <w14:ligatures w14:val="none"/>
        </w:rPr>
        <w:t>Trust in Workplace Communication</w:t>
      </w:r>
    </w:p>
    <w:p w14:paraId="5819D98B" w14:textId="77777777" w:rsidR="00CC4247" w:rsidRPr="00C10B96" w:rsidRDefault="00CC4247" w:rsidP="00CC4247">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C10B96">
        <w:rPr>
          <w:rFonts w:ascii="Times New Roman" w:eastAsia="Times New Roman" w:hAnsi="Times New Roman" w:cs="Times New Roman"/>
          <w:kern w:val="0"/>
          <w:lang w:eastAsia="en-GB"/>
          <w14:ligatures w14:val="none"/>
        </w:rPr>
        <w:t>Motivation and Performance</w:t>
      </w:r>
    </w:p>
    <w:p w14:paraId="72BB98C3" w14:textId="77777777" w:rsidR="00CC4247" w:rsidRPr="00C10B96" w:rsidRDefault="00CC4247" w:rsidP="00CC4247">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C10B96">
        <w:rPr>
          <w:rFonts w:ascii="Times New Roman" w:eastAsia="Times New Roman" w:hAnsi="Times New Roman" w:cs="Times New Roman"/>
          <w:kern w:val="0"/>
          <w:lang w:eastAsia="en-GB"/>
          <w14:ligatures w14:val="none"/>
        </w:rPr>
        <w:t>Conflict in the Workplace</w:t>
      </w:r>
    </w:p>
    <w:p w14:paraId="21E07265" w14:textId="77777777" w:rsidR="00CC4247" w:rsidRPr="00C10B96" w:rsidRDefault="00CC4247" w:rsidP="00CC4247">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C10B96">
        <w:rPr>
          <w:rFonts w:ascii="Times New Roman" w:eastAsia="Times New Roman" w:hAnsi="Times New Roman" w:cs="Times New Roman"/>
          <w:kern w:val="0"/>
          <w:lang w:eastAsia="en-GB"/>
          <w14:ligatures w14:val="none"/>
        </w:rPr>
        <w:t>Self-Evaluation of Communication Skills</w:t>
      </w:r>
    </w:p>
    <w:p w14:paraId="3A91426A" w14:textId="77777777" w:rsidR="00CC4247" w:rsidRPr="00C10B96" w:rsidRDefault="00CC4247" w:rsidP="00CC4247">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C10B96">
        <w:rPr>
          <w:rFonts w:ascii="Times New Roman" w:eastAsia="Times New Roman" w:hAnsi="Times New Roman" w:cs="Times New Roman"/>
          <w:kern w:val="0"/>
          <w:lang w:eastAsia="en-GB"/>
          <w14:ligatures w14:val="none"/>
        </w:rPr>
        <w:t>Feedback Analysis</w:t>
      </w:r>
    </w:p>
    <w:p w14:paraId="71ADBF69" w14:textId="77777777" w:rsidR="00CC4247" w:rsidRPr="00C10B96" w:rsidRDefault="00CC4247" w:rsidP="00CC4247">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C10B96">
        <w:rPr>
          <w:rFonts w:ascii="Times New Roman" w:eastAsia="Times New Roman" w:hAnsi="Times New Roman" w:cs="Times New Roman"/>
          <w:kern w:val="0"/>
          <w:lang w:eastAsia="en-GB"/>
          <w14:ligatures w14:val="none"/>
        </w:rPr>
        <w:t>Gap Analysis</w:t>
      </w:r>
    </w:p>
    <w:p w14:paraId="3195165B" w14:textId="77777777" w:rsidR="00CC4247" w:rsidRPr="00C10B96" w:rsidRDefault="00CC4247" w:rsidP="00CC4247">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C10B96">
        <w:rPr>
          <w:rFonts w:ascii="Times New Roman" w:eastAsia="Times New Roman" w:hAnsi="Times New Roman" w:cs="Times New Roman"/>
          <w:kern w:val="0"/>
          <w:lang w:eastAsia="en-GB"/>
          <w14:ligatures w14:val="none"/>
        </w:rPr>
        <w:t>Personal Development Plan</w:t>
      </w:r>
    </w:p>
    <w:p w14:paraId="3F877A99" w14:textId="77777777" w:rsidR="00CC4247" w:rsidRPr="00C10B96" w:rsidRDefault="00CC4247" w:rsidP="00CC4247">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C10B96">
        <w:rPr>
          <w:rFonts w:ascii="Times New Roman" w:eastAsia="Times New Roman" w:hAnsi="Times New Roman" w:cs="Times New Roman"/>
          <w:kern w:val="0"/>
          <w:lang w:eastAsia="en-GB"/>
          <w14:ligatures w14:val="none"/>
        </w:rPr>
        <w:t>Conclusion</w:t>
      </w:r>
    </w:p>
    <w:p w14:paraId="4B771BBE" w14:textId="77777777" w:rsidR="00CC4247" w:rsidRPr="00C10B96" w:rsidRDefault="00CC4247" w:rsidP="00CC4247">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C10B96">
        <w:rPr>
          <w:rFonts w:ascii="Times New Roman" w:eastAsia="Times New Roman" w:hAnsi="Times New Roman" w:cs="Times New Roman"/>
          <w:kern w:val="0"/>
          <w:lang w:eastAsia="en-GB"/>
          <w14:ligatures w14:val="none"/>
        </w:rPr>
        <w:t>References</w:t>
      </w:r>
    </w:p>
    <w:p w14:paraId="337031E6" w14:textId="77777777" w:rsidR="00CC4247" w:rsidRPr="00C10B96" w:rsidRDefault="00CC4247" w:rsidP="00CC4247">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C10B96">
        <w:rPr>
          <w:rFonts w:ascii="Times New Roman" w:eastAsia="Times New Roman" w:hAnsi="Times New Roman" w:cs="Times New Roman"/>
          <w:kern w:val="0"/>
          <w:lang w:eastAsia="en-GB"/>
          <w14:ligatures w14:val="none"/>
        </w:rPr>
        <w:t>Appendices</w:t>
      </w:r>
    </w:p>
    <w:p w14:paraId="72371147" w14:textId="018DF155" w:rsidR="00CC4247" w:rsidRPr="00C10B96" w:rsidRDefault="00CC4247" w:rsidP="00CC4247">
      <w:pPr>
        <w:spacing w:after="0" w:line="240" w:lineRule="auto"/>
        <w:rPr>
          <w:rFonts w:ascii="Times New Roman" w:eastAsia="Times New Roman" w:hAnsi="Times New Roman" w:cs="Times New Roman"/>
          <w:kern w:val="0"/>
          <w:lang w:eastAsia="en-GB"/>
          <w14:ligatures w14:val="none"/>
        </w:rPr>
      </w:pPr>
    </w:p>
    <w:p w14:paraId="459ED0FF" w14:textId="462B944A" w:rsidR="00CC4247" w:rsidRPr="00C10B96" w:rsidRDefault="00C10B96" w:rsidP="00C10B96">
      <w:pPr>
        <w:pStyle w:val="ListParagraph"/>
        <w:numPr>
          <w:ilvl w:val="0"/>
          <w:numId w:val="22"/>
        </w:num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C10B96">
        <w:rPr>
          <w:rFonts w:ascii="Times New Roman" w:eastAsia="Times New Roman" w:hAnsi="Times New Roman" w:cs="Times New Roman"/>
          <w:b/>
          <w:bCs/>
          <w:kern w:val="36"/>
          <w:sz w:val="48"/>
          <w:szCs w:val="48"/>
          <w:lang w:eastAsia="en-GB"/>
          <w14:ligatures w14:val="none"/>
        </w:rPr>
        <w:t xml:space="preserve"> </w:t>
      </w:r>
      <w:r w:rsidR="00CC4247" w:rsidRPr="00C10B96">
        <w:rPr>
          <w:rFonts w:ascii="Times New Roman" w:eastAsia="Times New Roman" w:hAnsi="Times New Roman" w:cs="Times New Roman"/>
          <w:b/>
          <w:bCs/>
          <w:kern w:val="36"/>
          <w:sz w:val="48"/>
          <w:szCs w:val="48"/>
          <w:lang w:eastAsia="en-GB"/>
          <w14:ligatures w14:val="none"/>
        </w:rPr>
        <w:t>Introduction</w:t>
      </w:r>
    </w:p>
    <w:p w14:paraId="67C597D3" w14:textId="08AEF359" w:rsidR="00CC4247" w:rsidRDefault="00CC4247" w:rsidP="00CC4247">
      <w:pPr>
        <w:spacing w:before="100" w:beforeAutospacing="1" w:after="100" w:afterAutospacing="1" w:line="240" w:lineRule="auto"/>
        <w:rPr>
          <w:rFonts w:ascii="Times New Roman" w:eastAsia="Times New Roman" w:hAnsi="Times New Roman" w:cs="Times New Roman"/>
          <w:kern w:val="0"/>
          <w:lang w:eastAsia="en-GB"/>
          <w14:ligatures w14:val="none"/>
        </w:rPr>
      </w:pPr>
      <w:r w:rsidRPr="00CC4247">
        <w:rPr>
          <w:rFonts w:ascii="Times New Roman" w:eastAsia="Times New Roman" w:hAnsi="Times New Roman" w:cs="Times New Roman"/>
          <w:kern w:val="0"/>
          <w:lang w:eastAsia="en-GB"/>
          <w14:ligatures w14:val="none"/>
        </w:rPr>
        <w:t>Communication is very important in every workplace. Good communication helps employees understand information, complete tasks correctly, and build positive relationships. In management, communication is important because managers need to give instructions, solve problems, motivate employees, and support teamwork.</w:t>
      </w:r>
      <w:r>
        <w:rPr>
          <w:rFonts w:ascii="Times New Roman" w:eastAsia="Times New Roman" w:hAnsi="Times New Roman" w:cs="Times New Roman"/>
          <w:kern w:val="0"/>
          <w:lang w:eastAsia="en-GB"/>
          <w14:ligatures w14:val="none"/>
        </w:rPr>
        <w:t xml:space="preserve"> </w:t>
      </w:r>
      <w:r w:rsidRPr="00CC4247">
        <w:rPr>
          <w:rFonts w:ascii="Times New Roman" w:eastAsia="Times New Roman" w:hAnsi="Times New Roman" w:cs="Times New Roman"/>
          <w:kern w:val="0"/>
          <w:lang w:eastAsia="en-GB"/>
          <w14:ligatures w14:val="none"/>
        </w:rPr>
        <w:t>Communication is especially important in my workplace as a personal trainer. I communicate with clients every day during fitness sessions, consultations, and gym activities. Good communication helps clients understand exercises correctly, stay motivated, and feel comfortable during training sessions</w:t>
      </w:r>
      <w:r>
        <w:rPr>
          <w:rFonts w:ascii="Times New Roman" w:eastAsia="Times New Roman" w:hAnsi="Times New Roman" w:cs="Times New Roman"/>
          <w:kern w:val="0"/>
          <w:lang w:eastAsia="en-GB"/>
          <w14:ligatures w14:val="none"/>
        </w:rPr>
        <w:t xml:space="preserve"> </w:t>
      </w:r>
      <w:r w:rsidRPr="00CC4247">
        <w:rPr>
          <w:rFonts w:ascii="Times New Roman" w:eastAsia="Times New Roman" w:hAnsi="Times New Roman" w:cs="Times New Roman"/>
          <w:kern w:val="0"/>
          <w:lang w:eastAsia="en-GB"/>
          <w14:ligatures w14:val="none"/>
        </w:rPr>
        <w:t>(Michael Page, 2018)</w:t>
      </w:r>
      <w:r>
        <w:rPr>
          <w:rFonts w:ascii="Times New Roman" w:eastAsia="Times New Roman" w:hAnsi="Times New Roman" w:cs="Times New Roman"/>
          <w:kern w:val="0"/>
          <w:lang w:eastAsia="en-GB"/>
          <w14:ligatures w14:val="none"/>
        </w:rPr>
        <w:t xml:space="preserve">. </w:t>
      </w:r>
      <w:r w:rsidRPr="00CC4247">
        <w:rPr>
          <w:rFonts w:ascii="Times New Roman" w:eastAsia="Times New Roman" w:hAnsi="Times New Roman" w:cs="Times New Roman"/>
          <w:kern w:val="0"/>
          <w:lang w:eastAsia="en-GB"/>
          <w14:ligatures w14:val="none"/>
        </w:rPr>
        <w:t xml:space="preserve">This report will explain communication theories and communication models used in workplaces. The report will also discuss verbal and non-verbal communication, communication barriers, and the importance of tone, language, structure, and formality.The report will also explain motivation, conflict, trust, and workplace performance. Finally, the report will evaluate my own communication skills and include a gap analysis and </w:t>
      </w:r>
      <w:r w:rsidR="00C10B96">
        <w:rPr>
          <w:rFonts w:ascii="Times New Roman" w:eastAsia="Times New Roman" w:hAnsi="Times New Roman" w:cs="Times New Roman"/>
          <w:kern w:val="0"/>
          <w:lang w:eastAsia="en-GB"/>
          <w14:ligatures w14:val="none"/>
        </w:rPr>
        <w:t xml:space="preserve"> </w:t>
      </w:r>
      <w:r w:rsidRPr="00CC4247">
        <w:rPr>
          <w:rFonts w:ascii="Times New Roman" w:eastAsia="Times New Roman" w:hAnsi="Times New Roman" w:cs="Times New Roman"/>
          <w:kern w:val="0"/>
          <w:lang w:eastAsia="en-GB"/>
          <w14:ligatures w14:val="none"/>
        </w:rPr>
        <w:t>Personal Development Plan.</w:t>
      </w:r>
    </w:p>
    <w:p w14:paraId="4C3E2F72" w14:textId="77777777" w:rsidR="00C10B96" w:rsidRPr="00CC4247" w:rsidRDefault="00C10B96" w:rsidP="00CC4247">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225E603B" w14:textId="3D7000A7" w:rsidR="00CC4247" w:rsidRPr="00CC4247" w:rsidRDefault="00CC4247" w:rsidP="00CC4247">
      <w:pPr>
        <w:spacing w:after="0" w:line="240" w:lineRule="auto"/>
        <w:rPr>
          <w:rFonts w:ascii="Times New Roman" w:eastAsia="Times New Roman" w:hAnsi="Times New Roman" w:cs="Times New Roman"/>
          <w:kern w:val="0"/>
          <w:lang w:eastAsia="en-GB"/>
          <w14:ligatures w14:val="none"/>
        </w:rPr>
      </w:pPr>
    </w:p>
    <w:p w14:paraId="199E8476" w14:textId="348CA1BA" w:rsidR="00CC4247" w:rsidRPr="00C10B96" w:rsidRDefault="00C10B96" w:rsidP="00CC4247">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C10B96">
        <w:rPr>
          <w:rFonts w:ascii="Times New Roman" w:eastAsia="Times New Roman" w:hAnsi="Times New Roman" w:cs="Times New Roman"/>
          <w:b/>
          <w:bCs/>
          <w:kern w:val="36"/>
          <w:sz w:val="48"/>
          <w:szCs w:val="48"/>
          <w:lang w:eastAsia="en-GB"/>
          <w14:ligatures w14:val="none"/>
        </w:rPr>
        <w:lastRenderedPageBreak/>
        <w:t xml:space="preserve">1.1 </w:t>
      </w:r>
      <w:r w:rsidR="00CC4247" w:rsidRPr="00C10B96">
        <w:rPr>
          <w:rFonts w:ascii="Times New Roman" w:eastAsia="Times New Roman" w:hAnsi="Times New Roman" w:cs="Times New Roman"/>
          <w:b/>
          <w:bCs/>
          <w:kern w:val="36"/>
          <w:sz w:val="48"/>
          <w:szCs w:val="48"/>
          <w:lang w:eastAsia="en-GB"/>
          <w14:ligatures w14:val="none"/>
        </w:rPr>
        <w:t>Communication in Management</w:t>
      </w:r>
    </w:p>
    <w:p w14:paraId="0BA9FD98" w14:textId="19204161" w:rsidR="00CC4247" w:rsidRPr="00C10B96" w:rsidRDefault="00C10B96" w:rsidP="00CC4247">
      <w:pPr>
        <w:spacing w:before="100" w:beforeAutospacing="1" w:after="100" w:afterAutospacing="1" w:line="240" w:lineRule="auto"/>
        <w:rPr>
          <w:rFonts w:ascii="Times New Roman" w:eastAsia="Times New Roman" w:hAnsi="Times New Roman" w:cs="Times New Roman"/>
          <w:kern w:val="0"/>
          <w:lang w:eastAsia="en-GB"/>
          <w14:ligatures w14:val="none"/>
        </w:rPr>
      </w:pPr>
      <w:r w:rsidRPr="00C10B96">
        <w:rPr>
          <w:rFonts w:ascii="Times New Roman" w:eastAsia="Times New Roman" w:hAnsi="Times New Roman" w:cs="Times New Roman"/>
          <w:kern w:val="0"/>
          <w:lang w:eastAsia="en-GB"/>
          <w14:ligatures w14:val="none"/>
        </w:rPr>
        <w:t xml:space="preserve">Communication means sending and receiving information between people. Communication in management is important because managers need to give instructions, share information, motivate employees, solve problems, build teamwork, manage conflict, and improve workplace performance. In my workplace as a personal trainer, communication is important because trainers must explain exercises clearly, support clients, and build professional relationships. For example, when I explain a workout plan to a new client, clear and professional communication helps the client understand the exercises correctly and feel more confident. Poor communication can cause misunderstanding, confusion, low motivation, and conflict </w:t>
      </w:r>
      <w:r w:rsidR="00CC4247" w:rsidRPr="00C10B96">
        <w:rPr>
          <w:rFonts w:ascii="Times New Roman" w:eastAsia="Times New Roman" w:hAnsi="Times New Roman" w:cs="Times New Roman"/>
          <w:kern w:val="0"/>
          <w:lang w:eastAsia="en-GB"/>
          <w14:ligatures w14:val="none"/>
        </w:rPr>
        <w:t>(</w:t>
      </w:r>
      <w:r w:rsidR="00CC4247" w:rsidRPr="00C10B96">
        <w:rPr>
          <w:rFonts w:ascii="Times New Roman" w:hAnsi="Times New Roman" w:cs="Times New Roman"/>
        </w:rPr>
        <w:t xml:space="preserve">Rahmasari, 2022). </w:t>
      </w:r>
    </w:p>
    <w:p w14:paraId="13725E14" w14:textId="681FEF18" w:rsidR="00CC4247" w:rsidRPr="00C10B96" w:rsidRDefault="00CC4247" w:rsidP="00CC4247">
      <w:pPr>
        <w:spacing w:after="0" w:line="240" w:lineRule="auto"/>
        <w:rPr>
          <w:rFonts w:ascii="Times New Roman" w:eastAsia="Times New Roman" w:hAnsi="Times New Roman" w:cs="Times New Roman"/>
          <w:kern w:val="0"/>
          <w:lang w:eastAsia="en-GB"/>
          <w14:ligatures w14:val="none"/>
        </w:rPr>
      </w:pPr>
    </w:p>
    <w:p w14:paraId="258FDF0A" w14:textId="47DEB752" w:rsidR="00CC4247" w:rsidRPr="00C10B96" w:rsidRDefault="00C10B96" w:rsidP="00CC4247">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C10B96">
        <w:rPr>
          <w:rFonts w:ascii="Times New Roman" w:eastAsia="Times New Roman" w:hAnsi="Times New Roman" w:cs="Times New Roman"/>
          <w:b/>
          <w:bCs/>
          <w:kern w:val="36"/>
          <w:sz w:val="48"/>
          <w:szCs w:val="48"/>
          <w:lang w:eastAsia="en-GB"/>
          <w14:ligatures w14:val="none"/>
        </w:rPr>
        <w:t xml:space="preserve">1.2 </w:t>
      </w:r>
      <w:r w:rsidR="00CC4247" w:rsidRPr="00C10B96">
        <w:rPr>
          <w:rFonts w:ascii="Times New Roman" w:eastAsia="Times New Roman" w:hAnsi="Times New Roman" w:cs="Times New Roman"/>
          <w:b/>
          <w:bCs/>
          <w:kern w:val="36"/>
          <w:sz w:val="48"/>
          <w:szCs w:val="48"/>
          <w:lang w:eastAsia="en-GB"/>
          <w14:ligatures w14:val="none"/>
        </w:rPr>
        <w:t>The Communication Cycle</w:t>
      </w:r>
    </w:p>
    <w:p w14:paraId="53F6EF1C" w14:textId="77777777" w:rsidR="00C10B96" w:rsidRPr="00C10B96" w:rsidRDefault="00C10B96" w:rsidP="00C10B96">
      <w:pPr>
        <w:spacing w:after="0" w:line="240" w:lineRule="auto"/>
        <w:rPr>
          <w:rFonts w:ascii="Times New Roman" w:eastAsia="Times New Roman" w:hAnsi="Times New Roman" w:cs="Times New Roman"/>
          <w:kern w:val="0"/>
          <w:lang w:eastAsia="en-GB"/>
          <w14:ligatures w14:val="none"/>
        </w:rPr>
      </w:pPr>
      <w:r w:rsidRPr="00C10B96">
        <w:rPr>
          <w:rFonts w:ascii="Times New Roman" w:eastAsia="Times New Roman" w:hAnsi="Times New Roman" w:cs="Times New Roman"/>
          <w:kern w:val="0"/>
          <w:lang w:eastAsia="en-GB"/>
          <w14:ligatures w14:val="none"/>
        </w:rPr>
        <w:t>The communication cycle is one of the most important communication models. It explains communication as a two-way process between people.</w:t>
      </w:r>
    </w:p>
    <w:p w14:paraId="433FE5E8" w14:textId="77777777" w:rsidR="00C10B96" w:rsidRPr="00C10B96" w:rsidRDefault="00C10B96" w:rsidP="00C10B96">
      <w:pPr>
        <w:spacing w:after="0" w:line="240" w:lineRule="auto"/>
        <w:rPr>
          <w:rFonts w:ascii="Times New Roman" w:eastAsia="Times New Roman" w:hAnsi="Times New Roman" w:cs="Times New Roman"/>
          <w:kern w:val="0"/>
          <w:lang w:eastAsia="en-GB"/>
          <w14:ligatures w14:val="none"/>
        </w:rPr>
      </w:pPr>
      <w:r w:rsidRPr="00C10B96">
        <w:rPr>
          <w:rFonts w:ascii="Times New Roman" w:eastAsia="Times New Roman" w:hAnsi="Times New Roman" w:cs="Times New Roman"/>
          <w:kern w:val="0"/>
          <w:lang w:eastAsia="en-GB"/>
          <w14:ligatures w14:val="none"/>
        </w:rPr>
        <w:t>The communication cycle includes the sender, encoding, message, channel, receiver, decoding, and feedback. The sender is the person who starts the communication. Encoding means turning ideas into words or symbols. The message is the information being shared. The channel is the method used to send the message, such as speaking, email, or phone. The receiver is the person who gets the message. Decoding means understanding the information. Feedback is the response from the receiver.</w:t>
      </w:r>
    </w:p>
    <w:p w14:paraId="5E2AEB2B" w14:textId="6CDCDA9E" w:rsidR="00C10B96" w:rsidRPr="00C10B96" w:rsidRDefault="00C10B96" w:rsidP="00C10B96">
      <w:pPr>
        <w:spacing w:after="0" w:line="240" w:lineRule="auto"/>
        <w:rPr>
          <w:rFonts w:ascii="Times New Roman" w:eastAsia="Times New Roman" w:hAnsi="Times New Roman" w:cs="Times New Roman"/>
          <w:kern w:val="0"/>
          <w:lang w:eastAsia="en-GB"/>
          <w14:ligatures w14:val="none"/>
        </w:rPr>
      </w:pPr>
      <w:r w:rsidRPr="00C10B96">
        <w:rPr>
          <w:rFonts w:ascii="Times New Roman" w:eastAsia="Times New Roman" w:hAnsi="Times New Roman" w:cs="Times New Roman"/>
          <w:kern w:val="0"/>
          <w:lang w:eastAsia="en-GB"/>
          <w14:ligatures w14:val="none"/>
        </w:rPr>
        <w:t>In my workplace as a personal trainer, an example is when I explain a fitness exercise to a client. I am the sender, and the exercise instructions are the message. I use verbal communication and demonstrations as the channel. The client listens, understands, and performs the exercise. Feedback happens when the client asks questions or completes the exercise correctly.</w:t>
      </w:r>
      <w:r>
        <w:rPr>
          <w:rFonts w:ascii="Times New Roman" w:eastAsia="Times New Roman" w:hAnsi="Times New Roman" w:cs="Times New Roman"/>
          <w:kern w:val="0"/>
          <w:lang w:eastAsia="en-GB"/>
          <w14:ligatures w14:val="none"/>
        </w:rPr>
        <w:t xml:space="preserve"> </w:t>
      </w:r>
      <w:r w:rsidRPr="00C10B96">
        <w:rPr>
          <w:rFonts w:ascii="Times New Roman" w:eastAsia="Times New Roman" w:hAnsi="Times New Roman" w:cs="Times New Roman"/>
          <w:kern w:val="0"/>
          <w:lang w:eastAsia="en-GB"/>
          <w14:ligatures w14:val="none"/>
        </w:rPr>
        <w:t>The communication cycle is useful because it helps reduce misunderstanding. However, one weakness is that it is simple and does not fully show emotional or cultural differences</w:t>
      </w:r>
      <w:r>
        <w:rPr>
          <w:rFonts w:ascii="Times New Roman" w:eastAsia="Times New Roman" w:hAnsi="Times New Roman" w:cs="Times New Roman"/>
          <w:kern w:val="0"/>
          <w:lang w:eastAsia="en-GB"/>
          <w14:ligatures w14:val="none"/>
        </w:rPr>
        <w:t xml:space="preserve"> ( </w:t>
      </w:r>
      <w:r w:rsidRPr="001F2110">
        <w:t xml:space="preserve">Omakwu </w:t>
      </w:r>
      <w:r>
        <w:t xml:space="preserve">and </w:t>
      </w:r>
      <w:r w:rsidRPr="001F2110">
        <w:t>Chen, 2023</w:t>
      </w:r>
      <w:r>
        <w:t>).</w:t>
      </w:r>
    </w:p>
    <w:p w14:paraId="40C45488" w14:textId="3ABA4306" w:rsidR="00CC4247" w:rsidRPr="00CC4247" w:rsidRDefault="00CC4247" w:rsidP="00CC4247">
      <w:pPr>
        <w:spacing w:after="0" w:line="240" w:lineRule="auto"/>
        <w:rPr>
          <w:rFonts w:ascii="Times New Roman" w:eastAsia="Times New Roman" w:hAnsi="Times New Roman" w:cs="Times New Roman"/>
          <w:kern w:val="0"/>
          <w:lang w:eastAsia="en-GB"/>
          <w14:ligatures w14:val="none"/>
        </w:rPr>
      </w:pPr>
    </w:p>
    <w:p w14:paraId="46EBCAEF" w14:textId="60367F94" w:rsidR="00CC4247" w:rsidRPr="00C10B96" w:rsidRDefault="00CC4247" w:rsidP="00C10B96">
      <w:pPr>
        <w:pStyle w:val="ListParagraph"/>
        <w:numPr>
          <w:ilvl w:val="2"/>
          <w:numId w:val="22"/>
        </w:num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C10B96">
        <w:rPr>
          <w:rFonts w:ascii="Times New Roman" w:eastAsia="Times New Roman" w:hAnsi="Times New Roman" w:cs="Times New Roman"/>
          <w:b/>
          <w:bCs/>
          <w:kern w:val="36"/>
          <w:sz w:val="48"/>
          <w:szCs w:val="48"/>
          <w:lang w:eastAsia="en-GB"/>
          <w14:ligatures w14:val="none"/>
        </w:rPr>
        <w:t>Shannon and Weaver Communication Model</w:t>
      </w:r>
    </w:p>
    <w:p w14:paraId="3B5FFF98" w14:textId="77777777" w:rsidR="00C10B96" w:rsidRPr="00C10B96" w:rsidRDefault="00C10B96" w:rsidP="00C10B96">
      <w:pPr>
        <w:spacing w:after="0" w:line="240" w:lineRule="auto"/>
        <w:rPr>
          <w:rFonts w:ascii="Times New Roman" w:eastAsia="Times New Roman" w:hAnsi="Times New Roman" w:cs="Times New Roman"/>
          <w:kern w:val="0"/>
          <w:lang w:eastAsia="en-GB"/>
          <w14:ligatures w14:val="none"/>
        </w:rPr>
      </w:pPr>
      <w:r w:rsidRPr="00C10B96">
        <w:rPr>
          <w:rFonts w:ascii="Times New Roman" w:eastAsia="Times New Roman" w:hAnsi="Times New Roman" w:cs="Times New Roman"/>
          <w:kern w:val="0"/>
          <w:lang w:eastAsia="en-GB"/>
          <w14:ligatures w14:val="none"/>
        </w:rPr>
        <w:t>The Shannon and Weaver model was developed in 1949. It explains communication as a linear process.</w:t>
      </w:r>
    </w:p>
    <w:p w14:paraId="2D64C172" w14:textId="3491FCF4" w:rsidR="00C10B96" w:rsidRPr="00C10B96" w:rsidRDefault="00C10B96" w:rsidP="00C10B96">
      <w:pPr>
        <w:spacing w:after="0" w:line="240" w:lineRule="auto"/>
        <w:rPr>
          <w:rFonts w:ascii="Times New Roman" w:eastAsia="Times New Roman" w:hAnsi="Times New Roman" w:cs="Times New Roman"/>
          <w:kern w:val="0"/>
          <w:lang w:eastAsia="en-GB"/>
          <w14:ligatures w14:val="none"/>
        </w:rPr>
      </w:pPr>
      <w:r w:rsidRPr="00C10B96">
        <w:rPr>
          <w:rFonts w:ascii="Times New Roman" w:eastAsia="Times New Roman" w:hAnsi="Times New Roman" w:cs="Times New Roman"/>
          <w:kern w:val="0"/>
          <w:lang w:eastAsia="en-GB"/>
          <w14:ligatures w14:val="none"/>
        </w:rPr>
        <w:t>The model includes the sender, encoder, channel, noise, decoder, and receiver. The most important part of the model is noise. Noise means anything that interrupts communication. Noise can include loud sounds, poor internet connection, emotional stress, and language problems. In my workplace, an example is loud music in the gym. Sometimes clients cannot hear exercise instructions clearly because of background noise. This model is useful because it explains communication barriers clearly. Managers can use it to understand how problems affect communication. However, the model is limited because it mainly focuses on one-way communication and does not explain feedback very well.</w:t>
      </w:r>
    </w:p>
    <w:p w14:paraId="0D5DEFB5" w14:textId="12DF6957" w:rsidR="00C10B96" w:rsidRPr="00C10B96" w:rsidRDefault="00C10B96" w:rsidP="00C10B96">
      <w:pPr>
        <w:spacing w:after="0" w:line="240" w:lineRule="auto"/>
        <w:rPr>
          <w:rFonts w:ascii="Times New Roman" w:eastAsia="Times New Roman" w:hAnsi="Times New Roman" w:cs="Times New Roman"/>
          <w:kern w:val="0"/>
          <w:lang w:eastAsia="en-GB"/>
          <w14:ligatures w14:val="none"/>
        </w:rPr>
      </w:pPr>
      <w:r w:rsidRPr="00C10B96">
        <w:rPr>
          <w:rFonts w:ascii="Times New Roman" w:eastAsia="Times New Roman" w:hAnsi="Times New Roman" w:cs="Times New Roman"/>
          <w:kern w:val="0"/>
          <w:lang w:eastAsia="en-GB"/>
          <w14:ligatures w14:val="none"/>
        </w:rPr>
        <w:lastRenderedPageBreak/>
        <w:t>Compared with the communication cycle, the Shannon and Weaver model focuses more on barriers and noise (</w:t>
      </w:r>
      <w:r w:rsidRPr="00C10B96">
        <w:rPr>
          <w:rFonts w:ascii="Times New Roman" w:hAnsi="Times New Roman" w:cs="Times New Roman"/>
        </w:rPr>
        <w:t>Omojuwa, 2025).</w:t>
      </w:r>
    </w:p>
    <w:p w14:paraId="574E8FF8" w14:textId="128A7FF9" w:rsidR="00CC4247" w:rsidRPr="00C10B96" w:rsidRDefault="00CC4247" w:rsidP="00CC4247">
      <w:pPr>
        <w:spacing w:after="0" w:line="240" w:lineRule="auto"/>
        <w:rPr>
          <w:rFonts w:ascii="Times New Roman" w:eastAsia="Times New Roman" w:hAnsi="Times New Roman" w:cs="Times New Roman"/>
          <w:kern w:val="0"/>
          <w:lang w:eastAsia="en-GB"/>
          <w14:ligatures w14:val="none"/>
        </w:rPr>
      </w:pPr>
    </w:p>
    <w:p w14:paraId="7BF6089D" w14:textId="4DBB313D" w:rsidR="00CC4247" w:rsidRPr="00C10B96" w:rsidRDefault="00C10B96" w:rsidP="00C10B96">
      <w:pPr>
        <w:pStyle w:val="ListParagraph"/>
        <w:numPr>
          <w:ilvl w:val="2"/>
          <w:numId w:val="22"/>
        </w:num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C10B96">
        <w:rPr>
          <w:rFonts w:ascii="Times New Roman" w:eastAsia="Times New Roman" w:hAnsi="Times New Roman" w:cs="Times New Roman"/>
          <w:b/>
          <w:bCs/>
          <w:kern w:val="36"/>
          <w:sz w:val="48"/>
          <w:szCs w:val="48"/>
          <w:lang w:eastAsia="en-GB"/>
          <w14:ligatures w14:val="none"/>
        </w:rPr>
        <w:t xml:space="preserve"> </w:t>
      </w:r>
      <w:r w:rsidR="00CC4247" w:rsidRPr="00C10B96">
        <w:rPr>
          <w:rFonts w:ascii="Times New Roman" w:eastAsia="Times New Roman" w:hAnsi="Times New Roman" w:cs="Times New Roman"/>
          <w:b/>
          <w:bCs/>
          <w:kern w:val="36"/>
          <w:sz w:val="48"/>
          <w:szCs w:val="48"/>
          <w:lang w:eastAsia="en-GB"/>
          <w14:ligatures w14:val="none"/>
        </w:rPr>
        <w:t>Schramm Communication Model</w:t>
      </w:r>
    </w:p>
    <w:p w14:paraId="6F87EDD7" w14:textId="77777777" w:rsidR="00C10B96" w:rsidRPr="00C10B96" w:rsidRDefault="00C10B96" w:rsidP="00C10B96">
      <w:pPr>
        <w:spacing w:after="0" w:line="240" w:lineRule="auto"/>
        <w:rPr>
          <w:rFonts w:ascii="Times New Roman" w:eastAsia="Times New Roman" w:hAnsi="Times New Roman" w:cs="Times New Roman"/>
          <w:kern w:val="0"/>
          <w:lang w:eastAsia="en-GB"/>
          <w14:ligatures w14:val="none"/>
        </w:rPr>
      </w:pPr>
      <w:r w:rsidRPr="00C10B96">
        <w:rPr>
          <w:rFonts w:ascii="Times New Roman" w:eastAsia="Times New Roman" w:hAnsi="Times New Roman" w:cs="Times New Roman"/>
          <w:kern w:val="0"/>
          <w:lang w:eastAsia="en-GB"/>
          <w14:ligatures w14:val="none"/>
        </w:rPr>
        <w:t>The Schramm model explains communication as a two-way process between people. The model includes the sender, receiver, encoding, decoding, feedback, and field of experience. Field of experience means the knowledge and understanding people already have.</w:t>
      </w:r>
    </w:p>
    <w:p w14:paraId="4CBC35F5" w14:textId="77777777" w:rsidR="00C10B96" w:rsidRPr="00C10B96" w:rsidRDefault="00C10B96" w:rsidP="00C10B96">
      <w:pPr>
        <w:spacing w:after="0" w:line="240" w:lineRule="auto"/>
        <w:rPr>
          <w:rFonts w:ascii="Times New Roman" w:eastAsia="Times New Roman" w:hAnsi="Times New Roman" w:cs="Times New Roman"/>
          <w:kern w:val="0"/>
          <w:lang w:eastAsia="en-GB"/>
          <w14:ligatures w14:val="none"/>
        </w:rPr>
      </w:pPr>
      <w:r w:rsidRPr="00C10B96">
        <w:rPr>
          <w:rFonts w:ascii="Times New Roman" w:eastAsia="Times New Roman" w:hAnsi="Times New Roman" w:cs="Times New Roman"/>
          <w:kern w:val="0"/>
          <w:lang w:eastAsia="en-GB"/>
          <w14:ligatures w14:val="none"/>
        </w:rPr>
        <w:t>An example in my workplace is speaking with gym clients. Experienced clients understand fitness words more easily because they already know about exercise and training. Beginner clients may not understand difficult fitness language, so I need to explain exercises using simple words and demonstrations.</w:t>
      </w:r>
    </w:p>
    <w:p w14:paraId="6B6EE4B9" w14:textId="7060045E" w:rsidR="00C10B96" w:rsidRPr="00C10B96" w:rsidRDefault="00C10B96" w:rsidP="00C10B96">
      <w:pPr>
        <w:spacing w:after="0" w:line="240" w:lineRule="auto"/>
        <w:rPr>
          <w:rFonts w:ascii="Times New Roman" w:eastAsia="Times New Roman" w:hAnsi="Times New Roman" w:cs="Times New Roman"/>
          <w:kern w:val="0"/>
          <w:lang w:eastAsia="en-GB"/>
          <w14:ligatures w14:val="none"/>
        </w:rPr>
      </w:pPr>
      <w:r w:rsidRPr="00C10B96">
        <w:rPr>
          <w:rFonts w:ascii="Times New Roman" w:eastAsia="Times New Roman" w:hAnsi="Times New Roman" w:cs="Times New Roman"/>
          <w:kern w:val="0"/>
          <w:lang w:eastAsia="en-GB"/>
          <w14:ligatures w14:val="none"/>
        </w:rPr>
        <w:t>The Schramm model is useful because it shows the importance of feedback and shared understanding in communication. This makes the model more realistic for workplace communication. However, one weakness is that it assumes both people communicate equally. Compared with the Shannon and Weaver model, the Schramm model is more interactive because both people share feedback during communication (</w:t>
      </w:r>
      <w:r w:rsidRPr="00C10B96">
        <w:rPr>
          <w:rFonts w:ascii="Times New Roman" w:hAnsi="Times New Roman" w:cs="Times New Roman"/>
        </w:rPr>
        <w:t>Saidu, 2023).</w:t>
      </w:r>
    </w:p>
    <w:p w14:paraId="0A51B7B4" w14:textId="1FD8EAB4" w:rsidR="00CC4247" w:rsidRPr="00C10B96" w:rsidRDefault="00CC4247" w:rsidP="00CC4247">
      <w:pPr>
        <w:spacing w:after="0" w:line="240" w:lineRule="auto"/>
        <w:rPr>
          <w:rFonts w:ascii="Times New Roman" w:eastAsia="Times New Roman" w:hAnsi="Times New Roman" w:cs="Times New Roman"/>
          <w:kern w:val="0"/>
          <w:lang w:eastAsia="en-GB"/>
          <w14:ligatures w14:val="none"/>
        </w:rPr>
      </w:pPr>
    </w:p>
    <w:p w14:paraId="7C012B16" w14:textId="3C4755AF" w:rsidR="00CC4247" w:rsidRPr="00C10B96" w:rsidRDefault="00CC4247" w:rsidP="00C10B96">
      <w:pPr>
        <w:pStyle w:val="ListParagraph"/>
        <w:numPr>
          <w:ilvl w:val="2"/>
          <w:numId w:val="22"/>
        </w:num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C10B96">
        <w:rPr>
          <w:rFonts w:ascii="Times New Roman" w:eastAsia="Times New Roman" w:hAnsi="Times New Roman" w:cs="Times New Roman"/>
          <w:b/>
          <w:bCs/>
          <w:kern w:val="36"/>
          <w:sz w:val="48"/>
          <w:szCs w:val="48"/>
          <w:lang w:eastAsia="en-GB"/>
          <w14:ligatures w14:val="none"/>
        </w:rPr>
        <w:t>Berlo’s SMCR Model</w:t>
      </w:r>
    </w:p>
    <w:p w14:paraId="328AE945" w14:textId="68EB1650" w:rsidR="00C10B96" w:rsidRPr="00C10B96" w:rsidRDefault="00C10B96" w:rsidP="00C10B96">
      <w:pPr>
        <w:spacing w:after="0" w:line="240" w:lineRule="auto"/>
        <w:rPr>
          <w:rFonts w:ascii="Times New Roman" w:eastAsia="Times New Roman" w:hAnsi="Times New Roman" w:cs="Times New Roman"/>
          <w:kern w:val="0"/>
          <w:lang w:eastAsia="en-GB"/>
          <w14:ligatures w14:val="none"/>
        </w:rPr>
      </w:pPr>
      <w:r w:rsidRPr="00C10B96">
        <w:rPr>
          <w:rFonts w:ascii="Times New Roman" w:eastAsia="Times New Roman" w:hAnsi="Times New Roman" w:cs="Times New Roman"/>
          <w:kern w:val="0"/>
          <w:lang w:eastAsia="en-GB"/>
          <w14:ligatures w14:val="none"/>
        </w:rPr>
        <w:t>Berlo’s SMCR model stands for source, message, channel, and receiver. This model focuses on communication skills, knowledge, attitudes, culture, and social background. The model explains that successful communication depends on how people communicate and understand each other. An example in my workplace is working with clients from different countries and cultures. Some clients prefer direct communication, while others prefer a softer and more supportive communication style. Because of this, I need to change the way I communicate depending on the client. Berlo’s model is useful because it explains the importance of communication skills and understanding different audiences. This makes the model relevant in workplaces with different types of people and cultures. However, one weakness is that the model does not explain feedback clearly. Compared with the communication cycle and Schramm model, Berlo focuses more on individual communication differences and personal communication skills (Berlo, 2024).</w:t>
      </w:r>
    </w:p>
    <w:p w14:paraId="4FBC6BAE" w14:textId="15206659" w:rsidR="00CC4247" w:rsidRPr="00C10B96" w:rsidRDefault="00CC4247" w:rsidP="00CC4247">
      <w:pPr>
        <w:spacing w:after="0" w:line="240" w:lineRule="auto"/>
        <w:rPr>
          <w:rFonts w:ascii="Times New Roman" w:eastAsia="Times New Roman" w:hAnsi="Times New Roman" w:cs="Times New Roman"/>
          <w:kern w:val="0"/>
          <w:lang w:eastAsia="en-GB"/>
          <w14:ligatures w14:val="none"/>
        </w:rPr>
      </w:pPr>
    </w:p>
    <w:p w14:paraId="0A7BD57F" w14:textId="06DC0824" w:rsidR="00CC4247" w:rsidRPr="00C10B96" w:rsidRDefault="00CC4247" w:rsidP="00C10B96">
      <w:pPr>
        <w:pStyle w:val="ListParagraph"/>
        <w:numPr>
          <w:ilvl w:val="2"/>
          <w:numId w:val="22"/>
        </w:num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C10B96">
        <w:rPr>
          <w:rFonts w:ascii="Times New Roman" w:eastAsia="Times New Roman" w:hAnsi="Times New Roman" w:cs="Times New Roman"/>
          <w:b/>
          <w:bCs/>
          <w:kern w:val="36"/>
          <w:sz w:val="48"/>
          <w:szCs w:val="48"/>
          <w:lang w:eastAsia="en-GB"/>
          <w14:ligatures w14:val="none"/>
        </w:rPr>
        <w:t>Comparison of Communication Models</w:t>
      </w:r>
    </w:p>
    <w:p w14:paraId="4BBA1019" w14:textId="77777777" w:rsidR="00CC4247" w:rsidRPr="00C10B96" w:rsidRDefault="00CC4247" w:rsidP="00CC4247">
      <w:pPr>
        <w:spacing w:before="100" w:beforeAutospacing="1" w:after="100" w:afterAutospacing="1" w:line="240" w:lineRule="auto"/>
        <w:rPr>
          <w:rFonts w:ascii="Times New Roman" w:eastAsia="Times New Roman" w:hAnsi="Times New Roman" w:cs="Times New Roman"/>
          <w:kern w:val="0"/>
          <w:lang w:eastAsia="en-GB"/>
          <w14:ligatures w14:val="none"/>
        </w:rPr>
      </w:pPr>
      <w:r w:rsidRPr="00C10B96">
        <w:rPr>
          <w:rFonts w:ascii="Times New Roman" w:eastAsia="Times New Roman" w:hAnsi="Times New Roman" w:cs="Times New Roman"/>
          <w:kern w:val="0"/>
          <w:lang w:eastAsia="en-GB"/>
          <w14:ligatures w14:val="none"/>
        </w:rPr>
        <w:t>The communication cycle focuses on feedback and two-way communication.</w:t>
      </w:r>
    </w:p>
    <w:p w14:paraId="3C087A4E" w14:textId="77777777" w:rsidR="00CC4247" w:rsidRPr="00C10B96" w:rsidRDefault="00CC4247" w:rsidP="00CC4247">
      <w:pPr>
        <w:spacing w:before="100" w:beforeAutospacing="1" w:after="100" w:afterAutospacing="1" w:line="240" w:lineRule="auto"/>
        <w:rPr>
          <w:rFonts w:ascii="Times New Roman" w:eastAsia="Times New Roman" w:hAnsi="Times New Roman" w:cs="Times New Roman"/>
          <w:kern w:val="0"/>
          <w:lang w:eastAsia="en-GB"/>
          <w14:ligatures w14:val="none"/>
        </w:rPr>
      </w:pPr>
      <w:r w:rsidRPr="00C10B96">
        <w:rPr>
          <w:rFonts w:ascii="Times New Roman" w:eastAsia="Times New Roman" w:hAnsi="Times New Roman" w:cs="Times New Roman"/>
          <w:kern w:val="0"/>
          <w:lang w:eastAsia="en-GB"/>
          <w14:ligatures w14:val="none"/>
        </w:rPr>
        <w:t>Shannon and Weaver focus strongly on communication barriers and noise.</w:t>
      </w:r>
    </w:p>
    <w:p w14:paraId="2C48D967" w14:textId="77777777" w:rsidR="00CC4247" w:rsidRPr="00C10B96" w:rsidRDefault="00CC4247" w:rsidP="00CC4247">
      <w:pPr>
        <w:spacing w:before="100" w:beforeAutospacing="1" w:after="100" w:afterAutospacing="1" w:line="240" w:lineRule="auto"/>
        <w:rPr>
          <w:rFonts w:ascii="Times New Roman" w:eastAsia="Times New Roman" w:hAnsi="Times New Roman" w:cs="Times New Roman"/>
          <w:kern w:val="0"/>
          <w:lang w:eastAsia="en-GB"/>
          <w14:ligatures w14:val="none"/>
        </w:rPr>
      </w:pPr>
      <w:r w:rsidRPr="00C10B96">
        <w:rPr>
          <w:rFonts w:ascii="Times New Roman" w:eastAsia="Times New Roman" w:hAnsi="Times New Roman" w:cs="Times New Roman"/>
          <w:kern w:val="0"/>
          <w:lang w:eastAsia="en-GB"/>
          <w14:ligatures w14:val="none"/>
        </w:rPr>
        <w:t>Schramm focuses on shared understanding and interactive communication.</w:t>
      </w:r>
    </w:p>
    <w:p w14:paraId="01C920CF" w14:textId="77777777" w:rsidR="00CC4247" w:rsidRPr="00C10B96" w:rsidRDefault="00CC4247" w:rsidP="00CC4247">
      <w:pPr>
        <w:spacing w:before="100" w:beforeAutospacing="1" w:after="100" w:afterAutospacing="1" w:line="240" w:lineRule="auto"/>
        <w:rPr>
          <w:rFonts w:ascii="Times New Roman" w:eastAsia="Times New Roman" w:hAnsi="Times New Roman" w:cs="Times New Roman"/>
          <w:kern w:val="0"/>
          <w:lang w:eastAsia="en-GB"/>
          <w14:ligatures w14:val="none"/>
        </w:rPr>
      </w:pPr>
      <w:r w:rsidRPr="00C10B96">
        <w:rPr>
          <w:rFonts w:ascii="Times New Roman" w:eastAsia="Times New Roman" w:hAnsi="Times New Roman" w:cs="Times New Roman"/>
          <w:kern w:val="0"/>
          <w:lang w:eastAsia="en-GB"/>
          <w14:ligatures w14:val="none"/>
        </w:rPr>
        <w:t>Berlo focuses on communication skills, attitudes, and culture.</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000"/>
        <w:gridCol w:w="1862"/>
        <w:gridCol w:w="2680"/>
        <w:gridCol w:w="2484"/>
      </w:tblGrid>
      <w:tr w:rsidR="00CC4247" w:rsidRPr="00C10B96" w14:paraId="65A74F5B" w14:textId="77777777">
        <w:trPr>
          <w:tblHeader/>
          <w:tblCellSpacing w:w="15" w:type="dxa"/>
        </w:trPr>
        <w:tc>
          <w:tcPr>
            <w:tcW w:w="0" w:type="auto"/>
            <w:vAlign w:val="center"/>
            <w:hideMark/>
          </w:tcPr>
          <w:p w14:paraId="1BFC5741" w14:textId="77777777" w:rsidR="00CC4247" w:rsidRPr="00C10B96" w:rsidRDefault="00CC4247" w:rsidP="00CC4247">
            <w:pPr>
              <w:spacing w:after="0" w:line="240" w:lineRule="auto"/>
              <w:jc w:val="center"/>
              <w:rPr>
                <w:rFonts w:ascii="Times New Roman" w:eastAsia="Times New Roman" w:hAnsi="Times New Roman" w:cs="Times New Roman"/>
                <w:b/>
                <w:bCs/>
                <w:kern w:val="0"/>
                <w:lang w:eastAsia="en-GB"/>
                <w14:ligatures w14:val="none"/>
              </w:rPr>
            </w:pPr>
            <w:r w:rsidRPr="00C10B96">
              <w:rPr>
                <w:rFonts w:ascii="Times New Roman" w:eastAsia="Times New Roman" w:hAnsi="Times New Roman" w:cs="Times New Roman"/>
                <w:b/>
                <w:bCs/>
                <w:kern w:val="0"/>
                <w:lang w:eastAsia="en-GB"/>
                <w14:ligatures w14:val="none"/>
              </w:rPr>
              <w:lastRenderedPageBreak/>
              <w:t>Model</w:t>
            </w:r>
          </w:p>
        </w:tc>
        <w:tc>
          <w:tcPr>
            <w:tcW w:w="0" w:type="auto"/>
            <w:vAlign w:val="center"/>
            <w:hideMark/>
          </w:tcPr>
          <w:p w14:paraId="3AAC18FB" w14:textId="77777777" w:rsidR="00CC4247" w:rsidRPr="00C10B96" w:rsidRDefault="00CC4247" w:rsidP="00CC4247">
            <w:pPr>
              <w:spacing w:after="0" w:line="240" w:lineRule="auto"/>
              <w:jc w:val="center"/>
              <w:rPr>
                <w:rFonts w:ascii="Times New Roman" w:eastAsia="Times New Roman" w:hAnsi="Times New Roman" w:cs="Times New Roman"/>
                <w:b/>
                <w:bCs/>
                <w:kern w:val="0"/>
                <w:lang w:eastAsia="en-GB"/>
                <w14:ligatures w14:val="none"/>
              </w:rPr>
            </w:pPr>
            <w:r w:rsidRPr="00C10B96">
              <w:rPr>
                <w:rFonts w:ascii="Times New Roman" w:eastAsia="Times New Roman" w:hAnsi="Times New Roman" w:cs="Times New Roman"/>
                <w:b/>
                <w:bCs/>
                <w:kern w:val="0"/>
                <w:lang w:eastAsia="en-GB"/>
                <w14:ligatures w14:val="none"/>
              </w:rPr>
              <w:t>Main Focus</w:t>
            </w:r>
          </w:p>
        </w:tc>
        <w:tc>
          <w:tcPr>
            <w:tcW w:w="0" w:type="auto"/>
            <w:vAlign w:val="center"/>
            <w:hideMark/>
          </w:tcPr>
          <w:p w14:paraId="774720C8" w14:textId="77777777" w:rsidR="00CC4247" w:rsidRPr="00C10B96" w:rsidRDefault="00CC4247" w:rsidP="00CC4247">
            <w:pPr>
              <w:spacing w:after="0" w:line="240" w:lineRule="auto"/>
              <w:jc w:val="center"/>
              <w:rPr>
                <w:rFonts w:ascii="Times New Roman" w:eastAsia="Times New Roman" w:hAnsi="Times New Roman" w:cs="Times New Roman"/>
                <w:b/>
                <w:bCs/>
                <w:kern w:val="0"/>
                <w:lang w:eastAsia="en-GB"/>
                <w14:ligatures w14:val="none"/>
              </w:rPr>
            </w:pPr>
            <w:r w:rsidRPr="00C10B96">
              <w:rPr>
                <w:rFonts w:ascii="Times New Roman" w:eastAsia="Times New Roman" w:hAnsi="Times New Roman" w:cs="Times New Roman"/>
                <w:b/>
                <w:bCs/>
                <w:kern w:val="0"/>
                <w:lang w:eastAsia="en-GB"/>
                <w14:ligatures w14:val="none"/>
              </w:rPr>
              <w:t>Strengths</w:t>
            </w:r>
          </w:p>
        </w:tc>
        <w:tc>
          <w:tcPr>
            <w:tcW w:w="0" w:type="auto"/>
            <w:vAlign w:val="center"/>
            <w:hideMark/>
          </w:tcPr>
          <w:p w14:paraId="7EC1A36C" w14:textId="77777777" w:rsidR="00CC4247" w:rsidRPr="00C10B96" w:rsidRDefault="00CC4247" w:rsidP="00CC4247">
            <w:pPr>
              <w:spacing w:after="0" w:line="240" w:lineRule="auto"/>
              <w:jc w:val="center"/>
              <w:rPr>
                <w:rFonts w:ascii="Times New Roman" w:eastAsia="Times New Roman" w:hAnsi="Times New Roman" w:cs="Times New Roman"/>
                <w:b/>
                <w:bCs/>
                <w:kern w:val="0"/>
                <w:lang w:eastAsia="en-GB"/>
                <w14:ligatures w14:val="none"/>
              </w:rPr>
            </w:pPr>
            <w:r w:rsidRPr="00C10B96">
              <w:rPr>
                <w:rFonts w:ascii="Times New Roman" w:eastAsia="Times New Roman" w:hAnsi="Times New Roman" w:cs="Times New Roman"/>
                <w:b/>
                <w:bCs/>
                <w:kern w:val="0"/>
                <w:lang w:eastAsia="en-GB"/>
                <w14:ligatures w14:val="none"/>
              </w:rPr>
              <w:t>Weaknesses</w:t>
            </w:r>
          </w:p>
        </w:tc>
      </w:tr>
      <w:tr w:rsidR="00CC4247" w:rsidRPr="00C10B96" w14:paraId="644862E0" w14:textId="77777777">
        <w:trPr>
          <w:tblCellSpacing w:w="15" w:type="dxa"/>
        </w:trPr>
        <w:tc>
          <w:tcPr>
            <w:tcW w:w="0" w:type="auto"/>
            <w:vAlign w:val="center"/>
            <w:hideMark/>
          </w:tcPr>
          <w:p w14:paraId="5E9C5044" w14:textId="77777777" w:rsidR="00CC4247" w:rsidRPr="00C10B96" w:rsidRDefault="00CC4247" w:rsidP="00CC4247">
            <w:pPr>
              <w:spacing w:after="0" w:line="240" w:lineRule="auto"/>
              <w:rPr>
                <w:rFonts w:ascii="Times New Roman" w:eastAsia="Times New Roman" w:hAnsi="Times New Roman" w:cs="Times New Roman"/>
                <w:kern w:val="0"/>
                <w:lang w:eastAsia="en-GB"/>
                <w14:ligatures w14:val="none"/>
              </w:rPr>
            </w:pPr>
            <w:r w:rsidRPr="00C10B96">
              <w:rPr>
                <w:rFonts w:ascii="Times New Roman" w:eastAsia="Times New Roman" w:hAnsi="Times New Roman" w:cs="Times New Roman"/>
                <w:kern w:val="0"/>
                <w:lang w:eastAsia="en-GB"/>
                <w14:ligatures w14:val="none"/>
              </w:rPr>
              <w:t>Communication Cycle</w:t>
            </w:r>
          </w:p>
        </w:tc>
        <w:tc>
          <w:tcPr>
            <w:tcW w:w="0" w:type="auto"/>
            <w:vAlign w:val="center"/>
            <w:hideMark/>
          </w:tcPr>
          <w:p w14:paraId="2DC0245C" w14:textId="77777777" w:rsidR="00CC4247" w:rsidRPr="00C10B96" w:rsidRDefault="00CC4247" w:rsidP="00CC4247">
            <w:pPr>
              <w:spacing w:after="0" w:line="240" w:lineRule="auto"/>
              <w:rPr>
                <w:rFonts w:ascii="Times New Roman" w:eastAsia="Times New Roman" w:hAnsi="Times New Roman" w:cs="Times New Roman"/>
                <w:kern w:val="0"/>
                <w:lang w:eastAsia="en-GB"/>
                <w14:ligatures w14:val="none"/>
              </w:rPr>
            </w:pPr>
            <w:r w:rsidRPr="00C10B96">
              <w:rPr>
                <w:rFonts w:ascii="Times New Roman" w:eastAsia="Times New Roman" w:hAnsi="Times New Roman" w:cs="Times New Roman"/>
                <w:kern w:val="0"/>
                <w:lang w:eastAsia="en-GB"/>
                <w14:ligatures w14:val="none"/>
              </w:rPr>
              <w:t>Feedback</w:t>
            </w:r>
          </w:p>
        </w:tc>
        <w:tc>
          <w:tcPr>
            <w:tcW w:w="0" w:type="auto"/>
            <w:vAlign w:val="center"/>
            <w:hideMark/>
          </w:tcPr>
          <w:p w14:paraId="3F3FA73A" w14:textId="77777777" w:rsidR="00CC4247" w:rsidRPr="00C10B96" w:rsidRDefault="00CC4247" w:rsidP="00CC4247">
            <w:pPr>
              <w:spacing w:after="0" w:line="240" w:lineRule="auto"/>
              <w:rPr>
                <w:rFonts w:ascii="Times New Roman" w:eastAsia="Times New Roman" w:hAnsi="Times New Roman" w:cs="Times New Roman"/>
                <w:kern w:val="0"/>
                <w:lang w:eastAsia="en-GB"/>
                <w14:ligatures w14:val="none"/>
              </w:rPr>
            </w:pPr>
            <w:r w:rsidRPr="00C10B96">
              <w:rPr>
                <w:rFonts w:ascii="Times New Roman" w:eastAsia="Times New Roman" w:hAnsi="Times New Roman" w:cs="Times New Roman"/>
                <w:kern w:val="0"/>
                <w:lang w:eastAsia="en-GB"/>
                <w14:ligatures w14:val="none"/>
              </w:rPr>
              <w:t>Simple and easy to understand</w:t>
            </w:r>
          </w:p>
        </w:tc>
        <w:tc>
          <w:tcPr>
            <w:tcW w:w="0" w:type="auto"/>
            <w:vAlign w:val="center"/>
            <w:hideMark/>
          </w:tcPr>
          <w:p w14:paraId="07FF32B1" w14:textId="77777777" w:rsidR="00CC4247" w:rsidRPr="00C10B96" w:rsidRDefault="00CC4247" w:rsidP="00CC4247">
            <w:pPr>
              <w:spacing w:after="0" w:line="240" w:lineRule="auto"/>
              <w:rPr>
                <w:rFonts w:ascii="Times New Roman" w:eastAsia="Times New Roman" w:hAnsi="Times New Roman" w:cs="Times New Roman"/>
                <w:kern w:val="0"/>
                <w:lang w:eastAsia="en-GB"/>
                <w14:ligatures w14:val="none"/>
              </w:rPr>
            </w:pPr>
            <w:r w:rsidRPr="00C10B96">
              <w:rPr>
                <w:rFonts w:ascii="Times New Roman" w:eastAsia="Times New Roman" w:hAnsi="Times New Roman" w:cs="Times New Roman"/>
                <w:kern w:val="0"/>
                <w:lang w:eastAsia="en-GB"/>
                <w14:ligatures w14:val="none"/>
              </w:rPr>
              <w:t>Too simple sometimes</w:t>
            </w:r>
          </w:p>
        </w:tc>
      </w:tr>
      <w:tr w:rsidR="00CC4247" w:rsidRPr="00C10B96" w14:paraId="511D555B" w14:textId="77777777">
        <w:trPr>
          <w:tblCellSpacing w:w="15" w:type="dxa"/>
        </w:trPr>
        <w:tc>
          <w:tcPr>
            <w:tcW w:w="0" w:type="auto"/>
            <w:vAlign w:val="center"/>
            <w:hideMark/>
          </w:tcPr>
          <w:p w14:paraId="48061C84" w14:textId="77777777" w:rsidR="00CC4247" w:rsidRPr="00C10B96" w:rsidRDefault="00CC4247" w:rsidP="00CC4247">
            <w:pPr>
              <w:spacing w:after="0" w:line="240" w:lineRule="auto"/>
              <w:rPr>
                <w:rFonts w:ascii="Times New Roman" w:eastAsia="Times New Roman" w:hAnsi="Times New Roman" w:cs="Times New Roman"/>
                <w:kern w:val="0"/>
                <w:lang w:eastAsia="en-GB"/>
                <w14:ligatures w14:val="none"/>
              </w:rPr>
            </w:pPr>
            <w:r w:rsidRPr="00C10B96">
              <w:rPr>
                <w:rFonts w:ascii="Times New Roman" w:eastAsia="Times New Roman" w:hAnsi="Times New Roman" w:cs="Times New Roman"/>
                <w:kern w:val="0"/>
                <w:lang w:eastAsia="en-GB"/>
                <w14:ligatures w14:val="none"/>
              </w:rPr>
              <w:t>Shannon and Weaver</w:t>
            </w:r>
          </w:p>
        </w:tc>
        <w:tc>
          <w:tcPr>
            <w:tcW w:w="0" w:type="auto"/>
            <w:vAlign w:val="center"/>
            <w:hideMark/>
          </w:tcPr>
          <w:p w14:paraId="2D80D86F" w14:textId="77777777" w:rsidR="00CC4247" w:rsidRPr="00C10B96" w:rsidRDefault="00CC4247" w:rsidP="00CC4247">
            <w:pPr>
              <w:spacing w:after="0" w:line="240" w:lineRule="auto"/>
              <w:rPr>
                <w:rFonts w:ascii="Times New Roman" w:eastAsia="Times New Roman" w:hAnsi="Times New Roman" w:cs="Times New Roman"/>
                <w:kern w:val="0"/>
                <w:lang w:eastAsia="en-GB"/>
                <w14:ligatures w14:val="none"/>
              </w:rPr>
            </w:pPr>
            <w:r w:rsidRPr="00C10B96">
              <w:rPr>
                <w:rFonts w:ascii="Times New Roman" w:eastAsia="Times New Roman" w:hAnsi="Times New Roman" w:cs="Times New Roman"/>
                <w:kern w:val="0"/>
                <w:lang w:eastAsia="en-GB"/>
                <w14:ligatures w14:val="none"/>
              </w:rPr>
              <w:t>Noise and barriers</w:t>
            </w:r>
          </w:p>
        </w:tc>
        <w:tc>
          <w:tcPr>
            <w:tcW w:w="0" w:type="auto"/>
            <w:vAlign w:val="center"/>
            <w:hideMark/>
          </w:tcPr>
          <w:p w14:paraId="42FBE40E" w14:textId="77777777" w:rsidR="00CC4247" w:rsidRPr="00C10B96" w:rsidRDefault="00CC4247" w:rsidP="00CC4247">
            <w:pPr>
              <w:spacing w:after="0" w:line="240" w:lineRule="auto"/>
              <w:rPr>
                <w:rFonts w:ascii="Times New Roman" w:eastAsia="Times New Roman" w:hAnsi="Times New Roman" w:cs="Times New Roman"/>
                <w:kern w:val="0"/>
                <w:lang w:eastAsia="en-GB"/>
                <w14:ligatures w14:val="none"/>
              </w:rPr>
            </w:pPr>
            <w:r w:rsidRPr="00C10B96">
              <w:rPr>
                <w:rFonts w:ascii="Times New Roman" w:eastAsia="Times New Roman" w:hAnsi="Times New Roman" w:cs="Times New Roman"/>
                <w:kern w:val="0"/>
                <w:lang w:eastAsia="en-GB"/>
                <w14:ligatures w14:val="none"/>
              </w:rPr>
              <w:t>Explains communication problems</w:t>
            </w:r>
          </w:p>
        </w:tc>
        <w:tc>
          <w:tcPr>
            <w:tcW w:w="0" w:type="auto"/>
            <w:vAlign w:val="center"/>
            <w:hideMark/>
          </w:tcPr>
          <w:p w14:paraId="5468BCBC" w14:textId="77777777" w:rsidR="00CC4247" w:rsidRPr="00C10B96" w:rsidRDefault="00CC4247" w:rsidP="00CC4247">
            <w:pPr>
              <w:spacing w:after="0" w:line="240" w:lineRule="auto"/>
              <w:rPr>
                <w:rFonts w:ascii="Times New Roman" w:eastAsia="Times New Roman" w:hAnsi="Times New Roman" w:cs="Times New Roman"/>
                <w:kern w:val="0"/>
                <w:lang w:eastAsia="en-GB"/>
                <w14:ligatures w14:val="none"/>
              </w:rPr>
            </w:pPr>
            <w:r w:rsidRPr="00C10B96">
              <w:rPr>
                <w:rFonts w:ascii="Times New Roman" w:eastAsia="Times New Roman" w:hAnsi="Times New Roman" w:cs="Times New Roman"/>
                <w:kern w:val="0"/>
                <w:lang w:eastAsia="en-GB"/>
                <w14:ligatures w14:val="none"/>
              </w:rPr>
              <w:t>Limited feedback</w:t>
            </w:r>
          </w:p>
        </w:tc>
      </w:tr>
      <w:tr w:rsidR="00CC4247" w:rsidRPr="00C10B96" w14:paraId="5DC9F062" w14:textId="77777777">
        <w:trPr>
          <w:tblCellSpacing w:w="15" w:type="dxa"/>
        </w:trPr>
        <w:tc>
          <w:tcPr>
            <w:tcW w:w="0" w:type="auto"/>
            <w:vAlign w:val="center"/>
            <w:hideMark/>
          </w:tcPr>
          <w:p w14:paraId="6D6074D3" w14:textId="77777777" w:rsidR="00CC4247" w:rsidRPr="00C10B96" w:rsidRDefault="00CC4247" w:rsidP="00CC4247">
            <w:pPr>
              <w:spacing w:after="0" w:line="240" w:lineRule="auto"/>
              <w:rPr>
                <w:rFonts w:ascii="Times New Roman" w:eastAsia="Times New Roman" w:hAnsi="Times New Roman" w:cs="Times New Roman"/>
                <w:kern w:val="0"/>
                <w:lang w:eastAsia="en-GB"/>
                <w14:ligatures w14:val="none"/>
              </w:rPr>
            </w:pPr>
            <w:r w:rsidRPr="00C10B96">
              <w:rPr>
                <w:rFonts w:ascii="Times New Roman" w:eastAsia="Times New Roman" w:hAnsi="Times New Roman" w:cs="Times New Roman"/>
                <w:kern w:val="0"/>
                <w:lang w:eastAsia="en-GB"/>
                <w14:ligatures w14:val="none"/>
              </w:rPr>
              <w:t>Schramm</w:t>
            </w:r>
          </w:p>
        </w:tc>
        <w:tc>
          <w:tcPr>
            <w:tcW w:w="0" w:type="auto"/>
            <w:vAlign w:val="center"/>
            <w:hideMark/>
          </w:tcPr>
          <w:p w14:paraId="286EAAA8" w14:textId="77777777" w:rsidR="00CC4247" w:rsidRPr="00C10B96" w:rsidRDefault="00CC4247" w:rsidP="00CC4247">
            <w:pPr>
              <w:spacing w:after="0" w:line="240" w:lineRule="auto"/>
              <w:rPr>
                <w:rFonts w:ascii="Times New Roman" w:eastAsia="Times New Roman" w:hAnsi="Times New Roman" w:cs="Times New Roman"/>
                <w:kern w:val="0"/>
                <w:lang w:eastAsia="en-GB"/>
                <w14:ligatures w14:val="none"/>
              </w:rPr>
            </w:pPr>
            <w:r w:rsidRPr="00C10B96">
              <w:rPr>
                <w:rFonts w:ascii="Times New Roman" w:eastAsia="Times New Roman" w:hAnsi="Times New Roman" w:cs="Times New Roman"/>
                <w:kern w:val="0"/>
                <w:lang w:eastAsia="en-GB"/>
                <w14:ligatures w14:val="none"/>
              </w:rPr>
              <w:t>Shared understanding</w:t>
            </w:r>
          </w:p>
        </w:tc>
        <w:tc>
          <w:tcPr>
            <w:tcW w:w="0" w:type="auto"/>
            <w:vAlign w:val="center"/>
            <w:hideMark/>
          </w:tcPr>
          <w:p w14:paraId="3895A701" w14:textId="77777777" w:rsidR="00CC4247" w:rsidRPr="00C10B96" w:rsidRDefault="00CC4247" w:rsidP="00CC4247">
            <w:pPr>
              <w:spacing w:after="0" w:line="240" w:lineRule="auto"/>
              <w:rPr>
                <w:rFonts w:ascii="Times New Roman" w:eastAsia="Times New Roman" w:hAnsi="Times New Roman" w:cs="Times New Roman"/>
                <w:kern w:val="0"/>
                <w:lang w:eastAsia="en-GB"/>
                <w14:ligatures w14:val="none"/>
              </w:rPr>
            </w:pPr>
            <w:r w:rsidRPr="00C10B96">
              <w:rPr>
                <w:rFonts w:ascii="Times New Roman" w:eastAsia="Times New Roman" w:hAnsi="Times New Roman" w:cs="Times New Roman"/>
                <w:kern w:val="0"/>
                <w:lang w:eastAsia="en-GB"/>
                <w14:ligatures w14:val="none"/>
              </w:rPr>
              <w:t>Interactive communication</w:t>
            </w:r>
          </w:p>
        </w:tc>
        <w:tc>
          <w:tcPr>
            <w:tcW w:w="0" w:type="auto"/>
            <w:vAlign w:val="center"/>
            <w:hideMark/>
          </w:tcPr>
          <w:p w14:paraId="60349F23" w14:textId="77777777" w:rsidR="00CC4247" w:rsidRPr="00C10B96" w:rsidRDefault="00CC4247" w:rsidP="00CC4247">
            <w:pPr>
              <w:spacing w:after="0" w:line="240" w:lineRule="auto"/>
              <w:rPr>
                <w:rFonts w:ascii="Times New Roman" w:eastAsia="Times New Roman" w:hAnsi="Times New Roman" w:cs="Times New Roman"/>
                <w:kern w:val="0"/>
                <w:lang w:eastAsia="en-GB"/>
                <w14:ligatures w14:val="none"/>
              </w:rPr>
            </w:pPr>
            <w:r w:rsidRPr="00C10B96">
              <w:rPr>
                <w:rFonts w:ascii="Times New Roman" w:eastAsia="Times New Roman" w:hAnsi="Times New Roman" w:cs="Times New Roman"/>
                <w:kern w:val="0"/>
                <w:lang w:eastAsia="en-GB"/>
                <w14:ligatures w14:val="none"/>
              </w:rPr>
              <w:t>Assumes equal communication</w:t>
            </w:r>
          </w:p>
        </w:tc>
      </w:tr>
      <w:tr w:rsidR="00CC4247" w:rsidRPr="00C10B96" w14:paraId="56092774" w14:textId="77777777">
        <w:trPr>
          <w:tblCellSpacing w:w="15" w:type="dxa"/>
        </w:trPr>
        <w:tc>
          <w:tcPr>
            <w:tcW w:w="0" w:type="auto"/>
            <w:vAlign w:val="center"/>
            <w:hideMark/>
          </w:tcPr>
          <w:p w14:paraId="2717C44F" w14:textId="77777777" w:rsidR="00CC4247" w:rsidRPr="00C10B96" w:rsidRDefault="00CC4247" w:rsidP="00CC4247">
            <w:pPr>
              <w:spacing w:after="0" w:line="240" w:lineRule="auto"/>
              <w:rPr>
                <w:rFonts w:ascii="Times New Roman" w:eastAsia="Times New Roman" w:hAnsi="Times New Roman" w:cs="Times New Roman"/>
                <w:kern w:val="0"/>
                <w:lang w:eastAsia="en-GB"/>
                <w14:ligatures w14:val="none"/>
              </w:rPr>
            </w:pPr>
            <w:r w:rsidRPr="00C10B96">
              <w:rPr>
                <w:rFonts w:ascii="Times New Roman" w:eastAsia="Times New Roman" w:hAnsi="Times New Roman" w:cs="Times New Roman"/>
                <w:kern w:val="0"/>
                <w:lang w:eastAsia="en-GB"/>
                <w14:ligatures w14:val="none"/>
              </w:rPr>
              <w:t>Berlo SMCR</w:t>
            </w:r>
          </w:p>
        </w:tc>
        <w:tc>
          <w:tcPr>
            <w:tcW w:w="0" w:type="auto"/>
            <w:vAlign w:val="center"/>
            <w:hideMark/>
          </w:tcPr>
          <w:p w14:paraId="55D2C2F8" w14:textId="77777777" w:rsidR="00CC4247" w:rsidRPr="00C10B96" w:rsidRDefault="00CC4247" w:rsidP="00CC4247">
            <w:pPr>
              <w:spacing w:after="0" w:line="240" w:lineRule="auto"/>
              <w:rPr>
                <w:rFonts w:ascii="Times New Roman" w:eastAsia="Times New Roman" w:hAnsi="Times New Roman" w:cs="Times New Roman"/>
                <w:kern w:val="0"/>
                <w:lang w:eastAsia="en-GB"/>
                <w14:ligatures w14:val="none"/>
              </w:rPr>
            </w:pPr>
            <w:r w:rsidRPr="00C10B96">
              <w:rPr>
                <w:rFonts w:ascii="Times New Roman" w:eastAsia="Times New Roman" w:hAnsi="Times New Roman" w:cs="Times New Roman"/>
                <w:kern w:val="0"/>
                <w:lang w:eastAsia="en-GB"/>
                <w14:ligatures w14:val="none"/>
              </w:rPr>
              <w:t>Skills and culture</w:t>
            </w:r>
          </w:p>
        </w:tc>
        <w:tc>
          <w:tcPr>
            <w:tcW w:w="0" w:type="auto"/>
            <w:vAlign w:val="center"/>
            <w:hideMark/>
          </w:tcPr>
          <w:p w14:paraId="118E8DBF" w14:textId="77777777" w:rsidR="00CC4247" w:rsidRPr="00C10B96" w:rsidRDefault="00CC4247" w:rsidP="00CC4247">
            <w:pPr>
              <w:spacing w:after="0" w:line="240" w:lineRule="auto"/>
              <w:rPr>
                <w:rFonts w:ascii="Times New Roman" w:eastAsia="Times New Roman" w:hAnsi="Times New Roman" w:cs="Times New Roman"/>
                <w:kern w:val="0"/>
                <w:lang w:eastAsia="en-GB"/>
                <w14:ligatures w14:val="none"/>
              </w:rPr>
            </w:pPr>
            <w:r w:rsidRPr="00C10B96">
              <w:rPr>
                <w:rFonts w:ascii="Times New Roman" w:eastAsia="Times New Roman" w:hAnsi="Times New Roman" w:cs="Times New Roman"/>
                <w:kern w:val="0"/>
                <w:lang w:eastAsia="en-GB"/>
                <w14:ligatures w14:val="none"/>
              </w:rPr>
              <w:t>Explains audience differences</w:t>
            </w:r>
          </w:p>
        </w:tc>
        <w:tc>
          <w:tcPr>
            <w:tcW w:w="0" w:type="auto"/>
            <w:vAlign w:val="center"/>
            <w:hideMark/>
          </w:tcPr>
          <w:p w14:paraId="24E09036" w14:textId="77777777" w:rsidR="00CC4247" w:rsidRPr="00C10B96" w:rsidRDefault="00CC4247" w:rsidP="00CC4247">
            <w:pPr>
              <w:spacing w:after="0" w:line="240" w:lineRule="auto"/>
              <w:rPr>
                <w:rFonts w:ascii="Times New Roman" w:eastAsia="Times New Roman" w:hAnsi="Times New Roman" w:cs="Times New Roman"/>
                <w:kern w:val="0"/>
                <w:lang w:eastAsia="en-GB"/>
                <w14:ligatures w14:val="none"/>
              </w:rPr>
            </w:pPr>
            <w:r w:rsidRPr="00C10B96">
              <w:rPr>
                <w:rFonts w:ascii="Times New Roman" w:eastAsia="Times New Roman" w:hAnsi="Times New Roman" w:cs="Times New Roman"/>
                <w:kern w:val="0"/>
                <w:lang w:eastAsia="en-GB"/>
                <w14:ligatures w14:val="none"/>
              </w:rPr>
              <w:t>Weak feedback explanation</w:t>
            </w:r>
          </w:p>
        </w:tc>
      </w:tr>
    </w:tbl>
    <w:p w14:paraId="383B840D" w14:textId="77777777" w:rsidR="00CC4247" w:rsidRPr="00C10B96" w:rsidRDefault="00CC4247" w:rsidP="00CC4247">
      <w:pPr>
        <w:spacing w:before="100" w:beforeAutospacing="1" w:after="100" w:afterAutospacing="1" w:line="240" w:lineRule="auto"/>
        <w:rPr>
          <w:rFonts w:ascii="Times New Roman" w:eastAsia="Times New Roman" w:hAnsi="Times New Roman" w:cs="Times New Roman"/>
          <w:kern w:val="0"/>
          <w:lang w:eastAsia="en-GB"/>
          <w14:ligatures w14:val="none"/>
        </w:rPr>
      </w:pPr>
      <w:r w:rsidRPr="00C10B96">
        <w:rPr>
          <w:rFonts w:ascii="Times New Roman" w:eastAsia="Times New Roman" w:hAnsi="Times New Roman" w:cs="Times New Roman"/>
          <w:kern w:val="0"/>
          <w:lang w:eastAsia="en-GB"/>
          <w14:ligatures w14:val="none"/>
        </w:rPr>
        <w:t>In my workplace as a personal trainer, I think Schramm and Berlo are most useful because communication with clients must be interactive and adapted for different people.</w:t>
      </w:r>
    </w:p>
    <w:p w14:paraId="5E45CAAD" w14:textId="1DC3FA38" w:rsidR="00CC4247" w:rsidRPr="00C10B96" w:rsidRDefault="00CC4247" w:rsidP="00CC4247">
      <w:pPr>
        <w:spacing w:after="0" w:line="240" w:lineRule="auto"/>
        <w:rPr>
          <w:rFonts w:ascii="Times New Roman" w:eastAsia="Times New Roman" w:hAnsi="Times New Roman" w:cs="Times New Roman"/>
          <w:kern w:val="0"/>
          <w:lang w:eastAsia="en-GB"/>
          <w14:ligatures w14:val="none"/>
        </w:rPr>
      </w:pPr>
    </w:p>
    <w:p w14:paraId="367D3487" w14:textId="56AEEA7A" w:rsidR="00CC4247" w:rsidRPr="00C10B96" w:rsidRDefault="00CC4247" w:rsidP="00C10B96">
      <w:pPr>
        <w:pStyle w:val="ListParagraph"/>
        <w:numPr>
          <w:ilvl w:val="2"/>
          <w:numId w:val="22"/>
        </w:num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C10B96">
        <w:rPr>
          <w:rFonts w:ascii="Times New Roman" w:eastAsia="Times New Roman" w:hAnsi="Times New Roman" w:cs="Times New Roman"/>
          <w:b/>
          <w:bCs/>
          <w:kern w:val="36"/>
          <w:sz w:val="48"/>
          <w:szCs w:val="48"/>
          <w:lang w:eastAsia="en-GB"/>
          <w14:ligatures w14:val="none"/>
        </w:rPr>
        <w:t>Communication Barriers</w:t>
      </w:r>
    </w:p>
    <w:p w14:paraId="38A9E2E9" w14:textId="77777777" w:rsidR="00C10B96" w:rsidRPr="00C10B96" w:rsidRDefault="00C10B96" w:rsidP="00C10B96">
      <w:pPr>
        <w:spacing w:after="0" w:line="240" w:lineRule="auto"/>
        <w:rPr>
          <w:rFonts w:ascii="Times New Roman" w:eastAsia="Times New Roman" w:hAnsi="Times New Roman" w:cs="Times New Roman"/>
          <w:kern w:val="0"/>
          <w:lang w:eastAsia="en-GB"/>
          <w14:ligatures w14:val="none"/>
        </w:rPr>
      </w:pPr>
      <w:r w:rsidRPr="00C10B96">
        <w:rPr>
          <w:rFonts w:ascii="Times New Roman" w:eastAsia="Times New Roman" w:hAnsi="Times New Roman" w:cs="Times New Roman"/>
          <w:kern w:val="0"/>
          <w:lang w:eastAsia="en-GB"/>
          <w14:ligatures w14:val="none"/>
        </w:rPr>
        <w:t>Communication barriers are problems that stop communication from being successful. These barriers may create misunderstanding, confusion, and poor workplace relationships.</w:t>
      </w:r>
    </w:p>
    <w:p w14:paraId="44B6BC14" w14:textId="285C1FCB" w:rsidR="00C10B96" w:rsidRPr="00C10B96" w:rsidRDefault="00C10B96" w:rsidP="00C10B96">
      <w:pPr>
        <w:spacing w:after="0" w:line="240" w:lineRule="auto"/>
        <w:rPr>
          <w:rFonts w:ascii="Times New Roman" w:eastAsia="Times New Roman" w:hAnsi="Times New Roman" w:cs="Times New Roman"/>
          <w:kern w:val="0"/>
          <w:lang w:eastAsia="en-GB"/>
          <w14:ligatures w14:val="none"/>
        </w:rPr>
      </w:pPr>
      <w:r w:rsidRPr="00C10B96">
        <w:rPr>
          <w:rFonts w:ascii="Times New Roman" w:eastAsia="Times New Roman" w:hAnsi="Times New Roman" w:cs="Times New Roman"/>
          <w:kern w:val="0"/>
          <w:lang w:eastAsia="en-GB"/>
          <w14:ligatures w14:val="none"/>
        </w:rPr>
        <w:t>Noise is a common communication barrier. In my workplace, loud music and busy gym environments sometimes make communication difficult because clients may not hear instructions clearly. This problem can be reduced by speaking more clearly and moving to quieter areas. Language barriers happen when people do not fully understand the language being used. Because I work with clients from different countries, some people may not understand technical fitness vocabulary. This barrier can be reduced by using simple language and demonstrations during training sessions. Poor listening may also create misunderstanding. Sometimes people focus more on replying instead of listening carefully. Active listening helps improve communication because it shows attention and understanding. Active listening includes eye contact, asking questions, showing attention, and repeating important information. Cultural differences may also affect communication. Different cultures communicate in different ways. Some people prefer direct communication while others prefer more polite and indirect communication. Respect and awareness can help reduce cultural misunderstandings in the workplace (</w:t>
      </w:r>
      <w:r w:rsidRPr="00C10B96">
        <w:rPr>
          <w:rFonts w:ascii="Times New Roman" w:hAnsi="Times New Roman" w:cs="Times New Roman"/>
        </w:rPr>
        <w:t xml:space="preserve">Bahrain, Sakrani, and Maidin, 2023). </w:t>
      </w:r>
    </w:p>
    <w:p w14:paraId="0E3A022F" w14:textId="0262F331" w:rsidR="00CC4247" w:rsidRPr="00C10B96" w:rsidRDefault="00CC4247" w:rsidP="00CC4247">
      <w:pPr>
        <w:spacing w:after="0" w:line="240" w:lineRule="auto"/>
        <w:rPr>
          <w:rFonts w:ascii="Times New Roman" w:eastAsia="Times New Roman" w:hAnsi="Times New Roman" w:cs="Times New Roman"/>
          <w:kern w:val="0"/>
          <w:lang w:eastAsia="en-GB"/>
          <w14:ligatures w14:val="none"/>
        </w:rPr>
      </w:pPr>
    </w:p>
    <w:p w14:paraId="62726AD6" w14:textId="39C8E99D" w:rsidR="00CC4247" w:rsidRPr="00C10B96" w:rsidRDefault="00C10B96" w:rsidP="00CC4247">
      <w:pPr>
        <w:spacing w:before="100" w:beforeAutospacing="1" w:after="100" w:afterAutospacing="1" w:line="240" w:lineRule="auto"/>
        <w:outlineLvl w:val="0"/>
        <w:rPr>
          <w:rFonts w:ascii="Times New Roman" w:eastAsia="Times New Roman" w:hAnsi="Times New Roman" w:cs="Times New Roman"/>
          <w:b/>
          <w:bCs/>
          <w:color w:val="000000" w:themeColor="text1"/>
          <w:kern w:val="36"/>
          <w:sz w:val="48"/>
          <w:szCs w:val="48"/>
          <w:lang w:eastAsia="en-GB"/>
          <w14:ligatures w14:val="none"/>
        </w:rPr>
      </w:pPr>
      <w:r w:rsidRPr="00C10B96">
        <w:rPr>
          <w:rFonts w:ascii="Times New Roman" w:eastAsia="Times New Roman" w:hAnsi="Times New Roman" w:cs="Times New Roman"/>
          <w:b/>
          <w:bCs/>
          <w:color w:val="000000" w:themeColor="text1"/>
          <w:kern w:val="36"/>
          <w:sz w:val="48"/>
          <w:szCs w:val="48"/>
          <w:lang w:eastAsia="en-GB"/>
          <w14:ligatures w14:val="none"/>
        </w:rPr>
        <w:t>1.2. Verbal</w:t>
      </w:r>
      <w:r w:rsidR="00CC4247" w:rsidRPr="00C10B96">
        <w:rPr>
          <w:rFonts w:ascii="Times New Roman" w:eastAsia="Times New Roman" w:hAnsi="Times New Roman" w:cs="Times New Roman"/>
          <w:b/>
          <w:bCs/>
          <w:color w:val="000000" w:themeColor="text1"/>
          <w:kern w:val="36"/>
          <w:sz w:val="48"/>
          <w:szCs w:val="48"/>
          <w:lang w:eastAsia="en-GB"/>
          <w14:ligatures w14:val="none"/>
        </w:rPr>
        <w:t xml:space="preserve"> and Non-Verbal Communication</w:t>
      </w:r>
    </w:p>
    <w:p w14:paraId="5A79828F" w14:textId="32A6A915" w:rsidR="00CC4247" w:rsidRPr="00C10B96" w:rsidRDefault="00C10B96" w:rsidP="00CC4247">
      <w:pPr>
        <w:spacing w:before="100" w:beforeAutospacing="1" w:after="100" w:afterAutospacing="1" w:line="240" w:lineRule="auto"/>
        <w:outlineLvl w:val="1"/>
        <w:rPr>
          <w:rFonts w:ascii="Times New Roman" w:eastAsia="Times New Roman" w:hAnsi="Times New Roman" w:cs="Times New Roman"/>
          <w:b/>
          <w:bCs/>
          <w:color w:val="000000" w:themeColor="text1"/>
          <w:kern w:val="0"/>
          <w:sz w:val="36"/>
          <w:szCs w:val="36"/>
          <w:lang w:eastAsia="en-GB"/>
          <w14:ligatures w14:val="none"/>
        </w:rPr>
      </w:pPr>
      <w:r w:rsidRPr="00C10B96">
        <w:rPr>
          <w:rFonts w:ascii="Times New Roman" w:eastAsia="Times New Roman" w:hAnsi="Times New Roman" w:cs="Times New Roman"/>
          <w:b/>
          <w:bCs/>
          <w:color w:val="000000" w:themeColor="text1"/>
          <w:kern w:val="0"/>
          <w:sz w:val="36"/>
          <w:szCs w:val="36"/>
          <w:lang w:eastAsia="en-GB"/>
          <w14:ligatures w14:val="none"/>
        </w:rPr>
        <w:t xml:space="preserve">1.2.6. </w:t>
      </w:r>
      <w:r w:rsidR="00CC4247" w:rsidRPr="00C10B96">
        <w:rPr>
          <w:rFonts w:ascii="Times New Roman" w:eastAsia="Times New Roman" w:hAnsi="Times New Roman" w:cs="Times New Roman"/>
          <w:b/>
          <w:bCs/>
          <w:color w:val="000000" w:themeColor="text1"/>
          <w:kern w:val="0"/>
          <w:sz w:val="36"/>
          <w:szCs w:val="36"/>
          <w:lang w:eastAsia="en-GB"/>
          <w14:ligatures w14:val="none"/>
        </w:rPr>
        <w:t>Verbal Communication</w:t>
      </w:r>
    </w:p>
    <w:p w14:paraId="76232A5A" w14:textId="0EAE4656" w:rsidR="00C10B96" w:rsidRPr="00C10B96" w:rsidRDefault="00C10B96" w:rsidP="00C10B96">
      <w:pPr>
        <w:spacing w:after="0" w:line="240" w:lineRule="auto"/>
        <w:rPr>
          <w:rFonts w:ascii="Times New Roman" w:eastAsia="Times New Roman" w:hAnsi="Times New Roman" w:cs="Times New Roman"/>
          <w:kern w:val="0"/>
          <w:lang w:eastAsia="en-GB"/>
          <w14:ligatures w14:val="none"/>
        </w:rPr>
      </w:pPr>
      <w:r w:rsidRPr="00C10B96">
        <w:rPr>
          <w:rFonts w:ascii="Times New Roman" w:eastAsia="Times New Roman" w:hAnsi="Times New Roman" w:cs="Times New Roman"/>
          <w:kern w:val="0"/>
          <w:lang w:eastAsia="en-GB"/>
          <w14:ligatures w14:val="none"/>
        </w:rPr>
        <w:t xml:space="preserve">Verbal communication means communication using spoken words. In my workplace, verbal communication includes explaining exercises, team meetings, telephone calls, and client consultations. Verbal communication has many advantages. One advantage is immediate feedback because clients can ask questions straight away. Another advantage is fast communication because information can be shared quickly. Verbal communication also helps build better relationships between trainers and clients. However, verbal communication also has some disadvantages. Misunderstanding may happen if instructions are not clear. </w:t>
      </w:r>
      <w:r w:rsidRPr="00C10B96">
        <w:rPr>
          <w:rFonts w:ascii="Times New Roman" w:eastAsia="Times New Roman" w:hAnsi="Times New Roman" w:cs="Times New Roman"/>
          <w:kern w:val="0"/>
          <w:lang w:eastAsia="en-GB"/>
          <w14:ligatures w14:val="none"/>
        </w:rPr>
        <w:lastRenderedPageBreak/>
        <w:t xml:space="preserve">Sometimes people may forget information after conversations. Noise in the gym may also interrupt communication and make instructions difficult to hear. Verbal communication is very important in personal training because clients need clear instructions, support, and motivation during training sessions (Fathi, 2023). </w:t>
      </w:r>
    </w:p>
    <w:p w14:paraId="211C0BE7" w14:textId="113DCE9C" w:rsidR="00CC4247" w:rsidRPr="00C10B96" w:rsidRDefault="00CC4247" w:rsidP="00CC4247">
      <w:pPr>
        <w:spacing w:after="0" w:line="240" w:lineRule="auto"/>
        <w:rPr>
          <w:rFonts w:ascii="Times New Roman" w:eastAsia="Times New Roman" w:hAnsi="Times New Roman" w:cs="Times New Roman"/>
          <w:kern w:val="0"/>
          <w:lang w:eastAsia="en-GB"/>
          <w14:ligatures w14:val="none"/>
        </w:rPr>
      </w:pPr>
    </w:p>
    <w:p w14:paraId="4C01672C" w14:textId="7628185D" w:rsidR="00CC4247" w:rsidRPr="00C10B96" w:rsidRDefault="00CC4247" w:rsidP="00C10B96">
      <w:pPr>
        <w:pStyle w:val="ListParagraph"/>
        <w:numPr>
          <w:ilvl w:val="2"/>
          <w:numId w:val="22"/>
        </w:num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C10B96">
        <w:rPr>
          <w:rFonts w:ascii="Times New Roman" w:eastAsia="Times New Roman" w:hAnsi="Times New Roman" w:cs="Times New Roman"/>
          <w:b/>
          <w:bCs/>
          <w:kern w:val="0"/>
          <w:sz w:val="36"/>
          <w:szCs w:val="36"/>
          <w:lang w:eastAsia="en-GB"/>
          <w14:ligatures w14:val="none"/>
        </w:rPr>
        <w:t>Non-Verbal Communication</w:t>
      </w:r>
    </w:p>
    <w:p w14:paraId="7FFECDEC" w14:textId="5F8C30E7" w:rsidR="00C10B96" w:rsidRPr="00C10B96" w:rsidRDefault="00C10B96" w:rsidP="00C10B96">
      <w:pPr>
        <w:pStyle w:val="NormalWeb"/>
        <w:ind w:left="360"/>
      </w:pPr>
      <w:r w:rsidRPr="00C10B96">
        <w:t>Non-verbal communication means communication without using words. This includes body language, eye contact, facial expressions, tone of voice, and gestures. In my workplace as a personal trainer, non-verbal communication is very important because clients often observe trainer confidence, attitude, and professionalism. Positive body language can help clients feel comfortable, supported, and motivated during training sessions. For example, smiling, maintaining eye contact, and using positive gestures can help create a friendly and encouraging environment. However, negative body language such as poor eye contact, crossed arms, or aggressive facial expressions may reduce trust and make clients feel uncomfortable. Non-verbal communication is important because it supports verbal communication and helps improve workplace relationships and communication effectiveness (Hanafi et al., 2022).</w:t>
      </w:r>
    </w:p>
    <w:p w14:paraId="4D298BA5" w14:textId="54224A87" w:rsidR="00CC4247" w:rsidRPr="00C10B96" w:rsidRDefault="00CC4247" w:rsidP="00CC4247">
      <w:pPr>
        <w:spacing w:after="0" w:line="240" w:lineRule="auto"/>
        <w:rPr>
          <w:rFonts w:ascii="Times New Roman" w:eastAsia="Times New Roman" w:hAnsi="Times New Roman" w:cs="Times New Roman"/>
          <w:kern w:val="0"/>
          <w:lang w:eastAsia="en-GB"/>
          <w14:ligatures w14:val="none"/>
        </w:rPr>
      </w:pPr>
    </w:p>
    <w:p w14:paraId="32D9FB18" w14:textId="7B8D7AAA" w:rsidR="00CC4247" w:rsidRPr="00C10B96" w:rsidRDefault="00CC4247" w:rsidP="00CC4247">
      <w:pPr>
        <w:spacing w:after="0" w:line="240" w:lineRule="auto"/>
        <w:rPr>
          <w:rFonts w:ascii="Times New Roman" w:eastAsia="Times New Roman" w:hAnsi="Times New Roman" w:cs="Times New Roman"/>
          <w:kern w:val="0"/>
          <w:lang w:eastAsia="en-GB"/>
          <w14:ligatures w14:val="none"/>
        </w:rPr>
      </w:pPr>
    </w:p>
    <w:p w14:paraId="4E34B8A3" w14:textId="77777777" w:rsidR="00C10B96" w:rsidRPr="00C10B96" w:rsidRDefault="00C10B96" w:rsidP="00CC4247">
      <w:pPr>
        <w:spacing w:after="0" w:line="240" w:lineRule="auto"/>
        <w:rPr>
          <w:rFonts w:ascii="Times New Roman" w:eastAsia="Times New Roman" w:hAnsi="Times New Roman" w:cs="Times New Roman"/>
          <w:kern w:val="0"/>
          <w:lang w:eastAsia="en-GB"/>
          <w14:ligatures w14:val="none"/>
        </w:rPr>
      </w:pPr>
    </w:p>
    <w:p w14:paraId="1DC19258" w14:textId="77777777" w:rsidR="00C10B96" w:rsidRPr="00C10B96" w:rsidRDefault="00C10B96" w:rsidP="00CC4247">
      <w:pPr>
        <w:spacing w:after="0" w:line="240" w:lineRule="auto"/>
        <w:rPr>
          <w:rFonts w:ascii="Times New Roman" w:eastAsia="Times New Roman" w:hAnsi="Times New Roman" w:cs="Times New Roman"/>
          <w:kern w:val="0"/>
          <w:lang w:eastAsia="en-GB"/>
          <w14:ligatures w14:val="none"/>
        </w:rPr>
      </w:pPr>
    </w:p>
    <w:p w14:paraId="003931DD" w14:textId="77777777" w:rsidR="00C10B96" w:rsidRPr="00C10B96" w:rsidRDefault="00C10B96" w:rsidP="00CC4247">
      <w:pPr>
        <w:spacing w:after="0" w:line="240" w:lineRule="auto"/>
        <w:rPr>
          <w:rFonts w:ascii="Times New Roman" w:eastAsia="Times New Roman" w:hAnsi="Times New Roman" w:cs="Times New Roman"/>
          <w:kern w:val="0"/>
          <w:lang w:eastAsia="en-GB"/>
          <w14:ligatures w14:val="none"/>
        </w:rPr>
      </w:pPr>
    </w:p>
    <w:p w14:paraId="3DE66522" w14:textId="77777777" w:rsidR="00C10B96" w:rsidRPr="00C10B96" w:rsidRDefault="00C10B96" w:rsidP="00CC4247">
      <w:pPr>
        <w:spacing w:after="0" w:line="240" w:lineRule="auto"/>
        <w:rPr>
          <w:rFonts w:ascii="Times New Roman" w:eastAsia="Times New Roman" w:hAnsi="Times New Roman" w:cs="Times New Roman"/>
          <w:kern w:val="0"/>
          <w:lang w:eastAsia="en-GB"/>
          <w14:ligatures w14:val="none"/>
        </w:rPr>
      </w:pPr>
    </w:p>
    <w:p w14:paraId="2777266C" w14:textId="77777777" w:rsidR="00C10B96" w:rsidRPr="00C10B96" w:rsidRDefault="00C10B96" w:rsidP="00CC4247">
      <w:pPr>
        <w:spacing w:after="0" w:line="240" w:lineRule="auto"/>
        <w:rPr>
          <w:rFonts w:ascii="Times New Roman" w:eastAsia="Times New Roman" w:hAnsi="Times New Roman" w:cs="Times New Roman"/>
          <w:kern w:val="0"/>
          <w:lang w:eastAsia="en-GB"/>
          <w14:ligatures w14:val="none"/>
        </w:rPr>
      </w:pPr>
    </w:p>
    <w:p w14:paraId="11254A3C" w14:textId="77777777" w:rsidR="00C10B96" w:rsidRPr="00C10B96" w:rsidRDefault="00C10B96" w:rsidP="00CC4247">
      <w:pPr>
        <w:spacing w:after="0" w:line="240" w:lineRule="auto"/>
        <w:rPr>
          <w:rFonts w:ascii="Times New Roman" w:eastAsia="Times New Roman" w:hAnsi="Times New Roman" w:cs="Times New Roman"/>
          <w:kern w:val="0"/>
          <w:lang w:eastAsia="en-GB"/>
          <w14:ligatures w14:val="none"/>
        </w:rPr>
      </w:pPr>
    </w:p>
    <w:p w14:paraId="5D52FFAC" w14:textId="77777777" w:rsidR="00C10B96" w:rsidRPr="00C10B96" w:rsidRDefault="00C10B96" w:rsidP="00CC4247">
      <w:pPr>
        <w:spacing w:after="0" w:line="240" w:lineRule="auto"/>
        <w:rPr>
          <w:rFonts w:ascii="Times New Roman" w:eastAsia="Times New Roman" w:hAnsi="Times New Roman" w:cs="Times New Roman"/>
          <w:kern w:val="0"/>
          <w:lang w:eastAsia="en-GB"/>
          <w14:ligatures w14:val="none"/>
        </w:rPr>
      </w:pPr>
    </w:p>
    <w:p w14:paraId="6F829066" w14:textId="6F031439" w:rsidR="00CC4247" w:rsidRPr="00C10B96" w:rsidRDefault="00CC4247" w:rsidP="00C10B96">
      <w:pPr>
        <w:pStyle w:val="ListParagraph"/>
        <w:numPr>
          <w:ilvl w:val="0"/>
          <w:numId w:val="22"/>
        </w:num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C10B96">
        <w:rPr>
          <w:rFonts w:ascii="Times New Roman" w:eastAsia="Times New Roman" w:hAnsi="Times New Roman" w:cs="Times New Roman"/>
          <w:b/>
          <w:bCs/>
          <w:kern w:val="36"/>
          <w:sz w:val="48"/>
          <w:szCs w:val="48"/>
          <w:lang w:eastAsia="en-GB"/>
          <w14:ligatures w14:val="none"/>
        </w:rPr>
        <w:t>Tone, Language, Structure and Content</w:t>
      </w:r>
    </w:p>
    <w:p w14:paraId="7EEA7A3C" w14:textId="64EAC7B9" w:rsidR="00CC4247" w:rsidRPr="00C10B96" w:rsidRDefault="00C10B96" w:rsidP="00CC4247">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C10B96">
        <w:rPr>
          <w:rFonts w:ascii="Times New Roman" w:eastAsia="Times New Roman" w:hAnsi="Times New Roman" w:cs="Times New Roman"/>
          <w:b/>
          <w:bCs/>
          <w:kern w:val="0"/>
          <w:sz w:val="36"/>
          <w:szCs w:val="36"/>
          <w:lang w:eastAsia="en-GB"/>
          <w14:ligatures w14:val="none"/>
        </w:rPr>
        <w:t xml:space="preserve">2.1.  </w:t>
      </w:r>
      <w:r w:rsidR="00CC4247" w:rsidRPr="00C10B96">
        <w:rPr>
          <w:rFonts w:ascii="Times New Roman" w:eastAsia="Times New Roman" w:hAnsi="Times New Roman" w:cs="Times New Roman"/>
          <w:b/>
          <w:bCs/>
          <w:kern w:val="0"/>
          <w:sz w:val="36"/>
          <w:szCs w:val="36"/>
          <w:lang w:eastAsia="en-GB"/>
          <w14:ligatures w14:val="none"/>
        </w:rPr>
        <w:t>Tone</w:t>
      </w:r>
    </w:p>
    <w:p w14:paraId="4B976177" w14:textId="77777777" w:rsidR="00C10B96" w:rsidRPr="00C10B96" w:rsidRDefault="00C10B96" w:rsidP="00C10B96">
      <w:pPr>
        <w:spacing w:after="0" w:line="240" w:lineRule="auto"/>
        <w:rPr>
          <w:rFonts w:ascii="Times New Roman" w:eastAsia="Times New Roman" w:hAnsi="Times New Roman" w:cs="Times New Roman"/>
          <w:kern w:val="0"/>
          <w:lang w:eastAsia="en-GB"/>
          <w14:ligatures w14:val="none"/>
        </w:rPr>
      </w:pPr>
      <w:r w:rsidRPr="00C10B96">
        <w:rPr>
          <w:rFonts w:ascii="Times New Roman" w:eastAsia="Times New Roman" w:hAnsi="Times New Roman" w:cs="Times New Roman"/>
          <w:kern w:val="0"/>
          <w:lang w:eastAsia="en-GB"/>
          <w14:ligatures w14:val="none"/>
        </w:rPr>
        <w:t>Tone means the way communication sounds when speaking or writing. Tone can be friendly, supportive, professional, aggressive, or sympathetic. In workplaces, tone is very important because it affects how people feel and respond during communication.</w:t>
      </w:r>
    </w:p>
    <w:p w14:paraId="0982DDFD" w14:textId="77777777" w:rsidR="00C10B96" w:rsidRPr="00C10B96" w:rsidRDefault="00C10B96" w:rsidP="00C10B96">
      <w:pPr>
        <w:spacing w:after="0" w:line="240" w:lineRule="auto"/>
        <w:rPr>
          <w:rFonts w:ascii="Times New Roman" w:eastAsia="Times New Roman" w:hAnsi="Times New Roman" w:cs="Times New Roman"/>
          <w:kern w:val="0"/>
          <w:lang w:eastAsia="en-GB"/>
          <w14:ligatures w14:val="none"/>
        </w:rPr>
      </w:pPr>
      <w:r w:rsidRPr="00C10B96">
        <w:rPr>
          <w:rFonts w:ascii="Times New Roman" w:eastAsia="Times New Roman" w:hAnsi="Times New Roman" w:cs="Times New Roman"/>
          <w:kern w:val="0"/>
          <w:lang w:eastAsia="en-GB"/>
          <w14:ligatures w14:val="none"/>
        </w:rPr>
        <w:t>In my workplace as a personal trainer, positive tone is very important because clients need support, encouragement, and motivation during training sessions. An example of positive tone is saying, “Good job today, your progress is improving.” This type of communication helps clients feel confident and motivated.</w:t>
      </w:r>
    </w:p>
    <w:p w14:paraId="7C8AD885" w14:textId="06022DCD" w:rsidR="00C10B96" w:rsidRPr="00C10B96" w:rsidRDefault="00C10B96" w:rsidP="00C10B96">
      <w:pPr>
        <w:spacing w:after="0" w:line="240" w:lineRule="auto"/>
        <w:rPr>
          <w:rFonts w:ascii="Times New Roman" w:eastAsia="Times New Roman" w:hAnsi="Times New Roman" w:cs="Times New Roman"/>
          <w:kern w:val="0"/>
          <w:lang w:eastAsia="en-GB"/>
          <w14:ligatures w14:val="none"/>
        </w:rPr>
      </w:pPr>
      <w:r w:rsidRPr="00C10B96">
        <w:rPr>
          <w:rFonts w:ascii="Times New Roman" w:eastAsia="Times New Roman" w:hAnsi="Times New Roman" w:cs="Times New Roman"/>
          <w:kern w:val="0"/>
          <w:lang w:eastAsia="en-GB"/>
          <w14:ligatures w14:val="none"/>
        </w:rPr>
        <w:t>However, negative or aggressive tone may reduce confidence, create stress, and damage relationships. Because of this, I try to use a positive and professional tone when communicating with clients and colleagues (</w:t>
      </w:r>
      <w:r w:rsidRPr="00C10B96">
        <w:rPr>
          <w:rFonts w:ascii="Times New Roman" w:hAnsi="Times New Roman" w:cs="Times New Roman"/>
        </w:rPr>
        <w:t xml:space="preserve">Banyas and Campbell, 2026). </w:t>
      </w:r>
    </w:p>
    <w:p w14:paraId="3B9B7AB7" w14:textId="68BBFBAB" w:rsidR="00CC4247" w:rsidRPr="00C10B96" w:rsidRDefault="00CC4247" w:rsidP="00CC4247">
      <w:pPr>
        <w:spacing w:after="0" w:line="240" w:lineRule="auto"/>
        <w:rPr>
          <w:rFonts w:ascii="Times New Roman" w:eastAsia="Times New Roman" w:hAnsi="Times New Roman" w:cs="Times New Roman"/>
          <w:kern w:val="0"/>
          <w:lang w:eastAsia="en-GB"/>
          <w14:ligatures w14:val="none"/>
        </w:rPr>
      </w:pPr>
    </w:p>
    <w:p w14:paraId="56BFA3B5" w14:textId="6D61F1E6" w:rsidR="00CC4247" w:rsidRPr="00C10B96" w:rsidRDefault="00CC4247" w:rsidP="00C10B96">
      <w:pPr>
        <w:pStyle w:val="ListParagraph"/>
        <w:numPr>
          <w:ilvl w:val="1"/>
          <w:numId w:val="22"/>
        </w:num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C10B96">
        <w:rPr>
          <w:rFonts w:ascii="Times New Roman" w:eastAsia="Times New Roman" w:hAnsi="Times New Roman" w:cs="Times New Roman"/>
          <w:b/>
          <w:bCs/>
          <w:kern w:val="0"/>
          <w:sz w:val="36"/>
          <w:szCs w:val="36"/>
          <w:lang w:eastAsia="en-GB"/>
          <w14:ligatures w14:val="none"/>
        </w:rPr>
        <w:t>Language</w:t>
      </w:r>
    </w:p>
    <w:p w14:paraId="6ED05F30" w14:textId="6700A3F7" w:rsidR="00CC4247" w:rsidRPr="00C10B96" w:rsidRDefault="00C10B96" w:rsidP="00C10B96">
      <w:pPr>
        <w:pStyle w:val="NormalWeb"/>
        <w:ind w:left="360"/>
      </w:pPr>
      <w:r w:rsidRPr="00C10B96">
        <w:lastRenderedPageBreak/>
        <w:t>Language means the words and phrases used during communication. Different audiences need different communication styles and levels of understanding. In my workplace as a personal trainer, I use simple language with beginner clients so they can understand exercises clearly and feel comfortable during training sessions. However, when working with experienced athletes, I may use more technical fitness vocabulary because they already understand fitness terms and training methods. Using the correct language is important because it improves understanding, reduces confusion, and helps communication become more effective (Fasae, 2024).</w:t>
      </w:r>
    </w:p>
    <w:p w14:paraId="391B026D" w14:textId="77777777" w:rsidR="00C10B96" w:rsidRPr="00C10B96" w:rsidRDefault="00C10B96" w:rsidP="00CC4247">
      <w:pPr>
        <w:spacing w:after="0" w:line="240" w:lineRule="auto"/>
        <w:rPr>
          <w:rFonts w:ascii="Times New Roman" w:eastAsia="Times New Roman" w:hAnsi="Times New Roman" w:cs="Times New Roman"/>
          <w:kern w:val="0"/>
          <w:lang w:eastAsia="en-GB"/>
          <w14:ligatures w14:val="none"/>
        </w:rPr>
      </w:pPr>
    </w:p>
    <w:p w14:paraId="0FBEEF96" w14:textId="77777777" w:rsidR="00C10B96" w:rsidRPr="00C10B96" w:rsidRDefault="00C10B96" w:rsidP="00CC4247">
      <w:pPr>
        <w:spacing w:after="0" w:line="240" w:lineRule="auto"/>
        <w:rPr>
          <w:rFonts w:ascii="Times New Roman" w:eastAsia="Times New Roman" w:hAnsi="Times New Roman" w:cs="Times New Roman"/>
          <w:kern w:val="0"/>
          <w:lang w:eastAsia="en-GB"/>
          <w14:ligatures w14:val="none"/>
        </w:rPr>
      </w:pPr>
    </w:p>
    <w:p w14:paraId="53578386" w14:textId="77777777" w:rsidR="00C10B96" w:rsidRPr="00C10B96" w:rsidRDefault="00C10B96" w:rsidP="00CC4247">
      <w:pPr>
        <w:spacing w:after="0" w:line="240" w:lineRule="auto"/>
        <w:rPr>
          <w:rFonts w:ascii="Times New Roman" w:eastAsia="Times New Roman" w:hAnsi="Times New Roman" w:cs="Times New Roman"/>
          <w:kern w:val="0"/>
          <w:lang w:eastAsia="en-GB"/>
          <w14:ligatures w14:val="none"/>
        </w:rPr>
      </w:pPr>
    </w:p>
    <w:p w14:paraId="24563448" w14:textId="77777777" w:rsidR="00C10B96" w:rsidRPr="00C10B96" w:rsidRDefault="00C10B96" w:rsidP="00CC4247">
      <w:pPr>
        <w:spacing w:after="0" w:line="240" w:lineRule="auto"/>
        <w:rPr>
          <w:rFonts w:ascii="Times New Roman" w:eastAsia="Times New Roman" w:hAnsi="Times New Roman" w:cs="Times New Roman"/>
          <w:kern w:val="0"/>
          <w:lang w:eastAsia="en-GB"/>
          <w14:ligatures w14:val="none"/>
        </w:rPr>
      </w:pPr>
    </w:p>
    <w:p w14:paraId="7E1ACD24" w14:textId="77777777" w:rsidR="00C10B96" w:rsidRPr="00C10B96" w:rsidRDefault="00C10B96" w:rsidP="00C10B96">
      <w:pPr>
        <w:pStyle w:val="ListParagraph"/>
        <w:spacing w:before="100" w:beforeAutospacing="1" w:after="100" w:afterAutospacing="1" w:line="240" w:lineRule="auto"/>
        <w:ind w:left="1440"/>
        <w:outlineLvl w:val="1"/>
        <w:rPr>
          <w:rFonts w:ascii="Times New Roman" w:eastAsia="Times New Roman" w:hAnsi="Times New Roman" w:cs="Times New Roman"/>
          <w:b/>
          <w:bCs/>
          <w:kern w:val="0"/>
          <w:sz w:val="36"/>
          <w:szCs w:val="36"/>
          <w:lang w:eastAsia="en-GB"/>
          <w14:ligatures w14:val="none"/>
        </w:rPr>
      </w:pPr>
    </w:p>
    <w:p w14:paraId="05E171B3" w14:textId="518FF076" w:rsidR="00CC4247" w:rsidRPr="00C10B96" w:rsidRDefault="00CC4247" w:rsidP="00C10B96">
      <w:pPr>
        <w:pStyle w:val="ListParagraph"/>
        <w:numPr>
          <w:ilvl w:val="0"/>
          <w:numId w:val="22"/>
        </w:num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C10B96">
        <w:rPr>
          <w:rFonts w:ascii="Times New Roman" w:eastAsia="Times New Roman" w:hAnsi="Times New Roman" w:cs="Times New Roman"/>
          <w:b/>
          <w:bCs/>
          <w:kern w:val="36"/>
          <w:sz w:val="48"/>
          <w:szCs w:val="48"/>
          <w:lang w:eastAsia="en-GB"/>
          <w14:ligatures w14:val="none"/>
        </w:rPr>
        <w:t>Written Communication Methods in My Workplace</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317"/>
        <w:gridCol w:w="2346"/>
        <w:gridCol w:w="2245"/>
        <w:gridCol w:w="2118"/>
      </w:tblGrid>
      <w:tr w:rsidR="00CC4247" w:rsidRPr="00C10B96" w14:paraId="2CD647CA" w14:textId="77777777">
        <w:trPr>
          <w:tblHeader/>
          <w:tblCellSpacing w:w="15" w:type="dxa"/>
        </w:trPr>
        <w:tc>
          <w:tcPr>
            <w:tcW w:w="0" w:type="auto"/>
            <w:vAlign w:val="center"/>
            <w:hideMark/>
          </w:tcPr>
          <w:p w14:paraId="34D3839F" w14:textId="77777777" w:rsidR="00CC4247" w:rsidRPr="00C10B96" w:rsidRDefault="00CC4247" w:rsidP="00CC4247">
            <w:pPr>
              <w:spacing w:after="0" w:line="240" w:lineRule="auto"/>
              <w:jc w:val="center"/>
              <w:rPr>
                <w:rFonts w:ascii="Times New Roman" w:eastAsia="Times New Roman" w:hAnsi="Times New Roman" w:cs="Times New Roman"/>
                <w:b/>
                <w:bCs/>
                <w:kern w:val="0"/>
                <w:lang w:eastAsia="en-GB"/>
                <w14:ligatures w14:val="none"/>
              </w:rPr>
            </w:pPr>
            <w:r w:rsidRPr="00C10B96">
              <w:rPr>
                <w:rFonts w:ascii="Times New Roman" w:eastAsia="Times New Roman" w:hAnsi="Times New Roman" w:cs="Times New Roman"/>
                <w:b/>
                <w:bCs/>
                <w:kern w:val="0"/>
                <w:lang w:eastAsia="en-GB"/>
                <w14:ligatures w14:val="none"/>
              </w:rPr>
              <w:t>Written Communication Method</w:t>
            </w:r>
          </w:p>
        </w:tc>
        <w:tc>
          <w:tcPr>
            <w:tcW w:w="0" w:type="auto"/>
            <w:vAlign w:val="center"/>
            <w:hideMark/>
          </w:tcPr>
          <w:p w14:paraId="316D28F4" w14:textId="77777777" w:rsidR="00CC4247" w:rsidRPr="00C10B96" w:rsidRDefault="00CC4247" w:rsidP="00CC4247">
            <w:pPr>
              <w:spacing w:after="0" w:line="240" w:lineRule="auto"/>
              <w:jc w:val="center"/>
              <w:rPr>
                <w:rFonts w:ascii="Times New Roman" w:eastAsia="Times New Roman" w:hAnsi="Times New Roman" w:cs="Times New Roman"/>
                <w:b/>
                <w:bCs/>
                <w:kern w:val="0"/>
                <w:lang w:eastAsia="en-GB"/>
                <w14:ligatures w14:val="none"/>
              </w:rPr>
            </w:pPr>
            <w:r w:rsidRPr="00C10B96">
              <w:rPr>
                <w:rFonts w:ascii="Times New Roman" w:eastAsia="Times New Roman" w:hAnsi="Times New Roman" w:cs="Times New Roman"/>
                <w:b/>
                <w:bCs/>
                <w:kern w:val="0"/>
                <w:lang w:eastAsia="en-GB"/>
                <w14:ligatures w14:val="none"/>
              </w:rPr>
              <w:t>Advantages</w:t>
            </w:r>
          </w:p>
        </w:tc>
        <w:tc>
          <w:tcPr>
            <w:tcW w:w="0" w:type="auto"/>
            <w:vAlign w:val="center"/>
            <w:hideMark/>
          </w:tcPr>
          <w:p w14:paraId="43C8E957" w14:textId="77777777" w:rsidR="00CC4247" w:rsidRPr="00C10B96" w:rsidRDefault="00CC4247" w:rsidP="00CC4247">
            <w:pPr>
              <w:spacing w:after="0" w:line="240" w:lineRule="auto"/>
              <w:jc w:val="center"/>
              <w:rPr>
                <w:rFonts w:ascii="Times New Roman" w:eastAsia="Times New Roman" w:hAnsi="Times New Roman" w:cs="Times New Roman"/>
                <w:b/>
                <w:bCs/>
                <w:kern w:val="0"/>
                <w:lang w:eastAsia="en-GB"/>
                <w14:ligatures w14:val="none"/>
              </w:rPr>
            </w:pPr>
            <w:r w:rsidRPr="00C10B96">
              <w:rPr>
                <w:rFonts w:ascii="Times New Roman" w:eastAsia="Times New Roman" w:hAnsi="Times New Roman" w:cs="Times New Roman"/>
                <w:b/>
                <w:bCs/>
                <w:kern w:val="0"/>
                <w:lang w:eastAsia="en-GB"/>
                <w14:ligatures w14:val="none"/>
              </w:rPr>
              <w:t>Disadvantages</w:t>
            </w:r>
          </w:p>
        </w:tc>
        <w:tc>
          <w:tcPr>
            <w:tcW w:w="0" w:type="auto"/>
            <w:vAlign w:val="center"/>
            <w:hideMark/>
          </w:tcPr>
          <w:p w14:paraId="0DAC7A23" w14:textId="77777777" w:rsidR="00CC4247" w:rsidRPr="00C10B96" w:rsidRDefault="00CC4247" w:rsidP="00CC4247">
            <w:pPr>
              <w:spacing w:after="0" w:line="240" w:lineRule="auto"/>
              <w:jc w:val="center"/>
              <w:rPr>
                <w:rFonts w:ascii="Times New Roman" w:eastAsia="Times New Roman" w:hAnsi="Times New Roman" w:cs="Times New Roman"/>
                <w:b/>
                <w:bCs/>
                <w:kern w:val="0"/>
                <w:lang w:eastAsia="en-GB"/>
                <w14:ligatures w14:val="none"/>
              </w:rPr>
            </w:pPr>
            <w:r w:rsidRPr="00C10B96">
              <w:rPr>
                <w:rFonts w:ascii="Times New Roman" w:eastAsia="Times New Roman" w:hAnsi="Times New Roman" w:cs="Times New Roman"/>
                <w:b/>
                <w:bCs/>
                <w:kern w:val="0"/>
                <w:lang w:eastAsia="en-GB"/>
                <w14:ligatures w14:val="none"/>
              </w:rPr>
              <w:t>Workplace Use</w:t>
            </w:r>
          </w:p>
        </w:tc>
      </w:tr>
      <w:tr w:rsidR="00CC4247" w:rsidRPr="00C10B96" w14:paraId="17479DE1" w14:textId="77777777">
        <w:trPr>
          <w:tblCellSpacing w:w="15" w:type="dxa"/>
        </w:trPr>
        <w:tc>
          <w:tcPr>
            <w:tcW w:w="0" w:type="auto"/>
            <w:vAlign w:val="center"/>
            <w:hideMark/>
          </w:tcPr>
          <w:p w14:paraId="338CD744" w14:textId="77777777" w:rsidR="00CC4247" w:rsidRPr="00C10B96" w:rsidRDefault="00CC4247" w:rsidP="00CC4247">
            <w:pPr>
              <w:spacing w:after="0" w:line="240" w:lineRule="auto"/>
              <w:rPr>
                <w:rFonts w:ascii="Times New Roman" w:eastAsia="Times New Roman" w:hAnsi="Times New Roman" w:cs="Times New Roman"/>
                <w:kern w:val="0"/>
                <w:lang w:eastAsia="en-GB"/>
                <w14:ligatures w14:val="none"/>
              </w:rPr>
            </w:pPr>
            <w:r w:rsidRPr="00C10B96">
              <w:rPr>
                <w:rFonts w:ascii="Times New Roman" w:eastAsia="Times New Roman" w:hAnsi="Times New Roman" w:cs="Times New Roman"/>
                <w:kern w:val="0"/>
                <w:lang w:eastAsia="en-GB"/>
                <w14:ligatures w14:val="none"/>
              </w:rPr>
              <w:t>Emails</w:t>
            </w:r>
          </w:p>
        </w:tc>
        <w:tc>
          <w:tcPr>
            <w:tcW w:w="0" w:type="auto"/>
            <w:vAlign w:val="center"/>
            <w:hideMark/>
          </w:tcPr>
          <w:p w14:paraId="3D2B1F19" w14:textId="77777777" w:rsidR="00CC4247" w:rsidRPr="00C10B96" w:rsidRDefault="00CC4247" w:rsidP="00CC4247">
            <w:pPr>
              <w:spacing w:after="0" w:line="240" w:lineRule="auto"/>
              <w:rPr>
                <w:rFonts w:ascii="Times New Roman" w:eastAsia="Times New Roman" w:hAnsi="Times New Roman" w:cs="Times New Roman"/>
                <w:kern w:val="0"/>
                <w:lang w:eastAsia="en-GB"/>
                <w14:ligatures w14:val="none"/>
              </w:rPr>
            </w:pPr>
            <w:r w:rsidRPr="00C10B96">
              <w:rPr>
                <w:rFonts w:ascii="Times New Roman" w:eastAsia="Times New Roman" w:hAnsi="Times New Roman" w:cs="Times New Roman"/>
                <w:kern w:val="0"/>
                <w:lang w:eastAsia="en-GB"/>
                <w14:ligatures w14:val="none"/>
              </w:rPr>
              <w:t>Professional and creates records</w:t>
            </w:r>
          </w:p>
        </w:tc>
        <w:tc>
          <w:tcPr>
            <w:tcW w:w="0" w:type="auto"/>
            <w:vAlign w:val="center"/>
            <w:hideMark/>
          </w:tcPr>
          <w:p w14:paraId="3A54E24A" w14:textId="77777777" w:rsidR="00CC4247" w:rsidRPr="00C10B96" w:rsidRDefault="00CC4247" w:rsidP="00CC4247">
            <w:pPr>
              <w:spacing w:after="0" w:line="240" w:lineRule="auto"/>
              <w:rPr>
                <w:rFonts w:ascii="Times New Roman" w:eastAsia="Times New Roman" w:hAnsi="Times New Roman" w:cs="Times New Roman"/>
                <w:kern w:val="0"/>
                <w:lang w:eastAsia="en-GB"/>
                <w14:ligatures w14:val="none"/>
              </w:rPr>
            </w:pPr>
            <w:r w:rsidRPr="00C10B96">
              <w:rPr>
                <w:rFonts w:ascii="Times New Roman" w:eastAsia="Times New Roman" w:hAnsi="Times New Roman" w:cs="Times New Roman"/>
                <w:kern w:val="0"/>
                <w:lang w:eastAsia="en-GB"/>
                <w14:ligatures w14:val="none"/>
              </w:rPr>
              <w:t>Slow responses possible</w:t>
            </w:r>
          </w:p>
        </w:tc>
        <w:tc>
          <w:tcPr>
            <w:tcW w:w="0" w:type="auto"/>
            <w:vAlign w:val="center"/>
            <w:hideMark/>
          </w:tcPr>
          <w:p w14:paraId="657A1369" w14:textId="77777777" w:rsidR="00CC4247" w:rsidRPr="00C10B96" w:rsidRDefault="00CC4247" w:rsidP="00CC4247">
            <w:pPr>
              <w:spacing w:after="0" w:line="240" w:lineRule="auto"/>
              <w:rPr>
                <w:rFonts w:ascii="Times New Roman" w:eastAsia="Times New Roman" w:hAnsi="Times New Roman" w:cs="Times New Roman"/>
                <w:kern w:val="0"/>
                <w:lang w:eastAsia="en-GB"/>
                <w14:ligatures w14:val="none"/>
              </w:rPr>
            </w:pPr>
            <w:r w:rsidRPr="00C10B96">
              <w:rPr>
                <w:rFonts w:ascii="Times New Roman" w:eastAsia="Times New Roman" w:hAnsi="Times New Roman" w:cs="Times New Roman"/>
                <w:kern w:val="0"/>
                <w:lang w:eastAsia="en-GB"/>
                <w14:ligatures w14:val="none"/>
              </w:rPr>
              <w:t>Booking confirmations and updates</w:t>
            </w:r>
          </w:p>
        </w:tc>
      </w:tr>
      <w:tr w:rsidR="00CC4247" w:rsidRPr="00C10B96" w14:paraId="00F8763C" w14:textId="77777777">
        <w:trPr>
          <w:tblCellSpacing w:w="15" w:type="dxa"/>
        </w:trPr>
        <w:tc>
          <w:tcPr>
            <w:tcW w:w="0" w:type="auto"/>
            <w:vAlign w:val="center"/>
            <w:hideMark/>
          </w:tcPr>
          <w:p w14:paraId="31808872" w14:textId="77777777" w:rsidR="00CC4247" w:rsidRPr="00C10B96" w:rsidRDefault="00CC4247" w:rsidP="00CC4247">
            <w:pPr>
              <w:spacing w:after="0" w:line="240" w:lineRule="auto"/>
              <w:rPr>
                <w:rFonts w:ascii="Times New Roman" w:eastAsia="Times New Roman" w:hAnsi="Times New Roman" w:cs="Times New Roman"/>
                <w:kern w:val="0"/>
                <w:lang w:eastAsia="en-GB"/>
                <w14:ligatures w14:val="none"/>
              </w:rPr>
            </w:pPr>
            <w:r w:rsidRPr="00C10B96">
              <w:rPr>
                <w:rFonts w:ascii="Times New Roman" w:eastAsia="Times New Roman" w:hAnsi="Times New Roman" w:cs="Times New Roman"/>
                <w:kern w:val="0"/>
                <w:lang w:eastAsia="en-GB"/>
                <w14:ligatures w14:val="none"/>
              </w:rPr>
              <w:t>Workout Plans</w:t>
            </w:r>
          </w:p>
        </w:tc>
        <w:tc>
          <w:tcPr>
            <w:tcW w:w="0" w:type="auto"/>
            <w:vAlign w:val="center"/>
            <w:hideMark/>
          </w:tcPr>
          <w:p w14:paraId="2AFF50BC" w14:textId="77777777" w:rsidR="00CC4247" w:rsidRPr="00C10B96" w:rsidRDefault="00CC4247" w:rsidP="00CC4247">
            <w:pPr>
              <w:spacing w:after="0" w:line="240" w:lineRule="auto"/>
              <w:rPr>
                <w:rFonts w:ascii="Times New Roman" w:eastAsia="Times New Roman" w:hAnsi="Times New Roman" w:cs="Times New Roman"/>
                <w:kern w:val="0"/>
                <w:lang w:eastAsia="en-GB"/>
                <w14:ligatures w14:val="none"/>
              </w:rPr>
            </w:pPr>
            <w:r w:rsidRPr="00C10B96">
              <w:rPr>
                <w:rFonts w:ascii="Times New Roman" w:eastAsia="Times New Roman" w:hAnsi="Times New Roman" w:cs="Times New Roman"/>
                <w:kern w:val="0"/>
                <w:lang w:eastAsia="en-GB"/>
                <w14:ligatures w14:val="none"/>
              </w:rPr>
              <w:t>Clear instructions and progress tracking</w:t>
            </w:r>
          </w:p>
        </w:tc>
        <w:tc>
          <w:tcPr>
            <w:tcW w:w="0" w:type="auto"/>
            <w:vAlign w:val="center"/>
            <w:hideMark/>
          </w:tcPr>
          <w:p w14:paraId="1FC9158A" w14:textId="77777777" w:rsidR="00CC4247" w:rsidRPr="00C10B96" w:rsidRDefault="00CC4247" w:rsidP="00CC4247">
            <w:pPr>
              <w:spacing w:after="0" w:line="240" w:lineRule="auto"/>
              <w:rPr>
                <w:rFonts w:ascii="Times New Roman" w:eastAsia="Times New Roman" w:hAnsi="Times New Roman" w:cs="Times New Roman"/>
                <w:kern w:val="0"/>
                <w:lang w:eastAsia="en-GB"/>
                <w14:ligatures w14:val="none"/>
              </w:rPr>
            </w:pPr>
            <w:r w:rsidRPr="00C10B96">
              <w:rPr>
                <w:rFonts w:ascii="Times New Roman" w:eastAsia="Times New Roman" w:hAnsi="Times New Roman" w:cs="Times New Roman"/>
                <w:kern w:val="0"/>
                <w:lang w:eastAsia="en-GB"/>
                <w14:ligatures w14:val="none"/>
              </w:rPr>
              <w:t>Clients may misunderstand exercises</w:t>
            </w:r>
          </w:p>
        </w:tc>
        <w:tc>
          <w:tcPr>
            <w:tcW w:w="0" w:type="auto"/>
            <w:vAlign w:val="center"/>
            <w:hideMark/>
          </w:tcPr>
          <w:p w14:paraId="004C0F6D" w14:textId="77777777" w:rsidR="00CC4247" w:rsidRPr="00C10B96" w:rsidRDefault="00CC4247" w:rsidP="00CC4247">
            <w:pPr>
              <w:spacing w:after="0" w:line="240" w:lineRule="auto"/>
              <w:rPr>
                <w:rFonts w:ascii="Times New Roman" w:eastAsia="Times New Roman" w:hAnsi="Times New Roman" w:cs="Times New Roman"/>
                <w:kern w:val="0"/>
                <w:lang w:eastAsia="en-GB"/>
                <w14:ligatures w14:val="none"/>
              </w:rPr>
            </w:pPr>
            <w:r w:rsidRPr="00C10B96">
              <w:rPr>
                <w:rFonts w:ascii="Times New Roman" w:eastAsia="Times New Roman" w:hAnsi="Times New Roman" w:cs="Times New Roman"/>
                <w:kern w:val="0"/>
                <w:lang w:eastAsia="en-GB"/>
                <w14:ligatures w14:val="none"/>
              </w:rPr>
              <w:t>Fitness programmes</w:t>
            </w:r>
          </w:p>
        </w:tc>
      </w:tr>
      <w:tr w:rsidR="00CC4247" w:rsidRPr="00C10B96" w14:paraId="30385363" w14:textId="77777777">
        <w:trPr>
          <w:tblCellSpacing w:w="15" w:type="dxa"/>
        </w:trPr>
        <w:tc>
          <w:tcPr>
            <w:tcW w:w="0" w:type="auto"/>
            <w:vAlign w:val="center"/>
            <w:hideMark/>
          </w:tcPr>
          <w:p w14:paraId="56DC80A9" w14:textId="77777777" w:rsidR="00CC4247" w:rsidRPr="00C10B96" w:rsidRDefault="00CC4247" w:rsidP="00CC4247">
            <w:pPr>
              <w:spacing w:after="0" w:line="240" w:lineRule="auto"/>
              <w:rPr>
                <w:rFonts w:ascii="Times New Roman" w:eastAsia="Times New Roman" w:hAnsi="Times New Roman" w:cs="Times New Roman"/>
                <w:kern w:val="0"/>
                <w:lang w:eastAsia="en-GB"/>
                <w14:ligatures w14:val="none"/>
              </w:rPr>
            </w:pPr>
            <w:r w:rsidRPr="00C10B96">
              <w:rPr>
                <w:rFonts w:ascii="Times New Roman" w:eastAsia="Times New Roman" w:hAnsi="Times New Roman" w:cs="Times New Roman"/>
                <w:kern w:val="0"/>
                <w:lang w:eastAsia="en-GB"/>
                <w14:ligatures w14:val="none"/>
              </w:rPr>
              <w:t>Social Media Messages</w:t>
            </w:r>
          </w:p>
        </w:tc>
        <w:tc>
          <w:tcPr>
            <w:tcW w:w="0" w:type="auto"/>
            <w:vAlign w:val="center"/>
            <w:hideMark/>
          </w:tcPr>
          <w:p w14:paraId="6440C9B1" w14:textId="77777777" w:rsidR="00CC4247" w:rsidRPr="00C10B96" w:rsidRDefault="00CC4247" w:rsidP="00CC4247">
            <w:pPr>
              <w:spacing w:after="0" w:line="240" w:lineRule="auto"/>
              <w:rPr>
                <w:rFonts w:ascii="Times New Roman" w:eastAsia="Times New Roman" w:hAnsi="Times New Roman" w:cs="Times New Roman"/>
                <w:kern w:val="0"/>
                <w:lang w:eastAsia="en-GB"/>
                <w14:ligatures w14:val="none"/>
              </w:rPr>
            </w:pPr>
            <w:r w:rsidRPr="00C10B96">
              <w:rPr>
                <w:rFonts w:ascii="Times New Roman" w:eastAsia="Times New Roman" w:hAnsi="Times New Roman" w:cs="Times New Roman"/>
                <w:kern w:val="0"/>
                <w:lang w:eastAsia="en-GB"/>
                <w14:ligatures w14:val="none"/>
              </w:rPr>
              <w:t>Fast communication and motivation</w:t>
            </w:r>
          </w:p>
        </w:tc>
        <w:tc>
          <w:tcPr>
            <w:tcW w:w="0" w:type="auto"/>
            <w:vAlign w:val="center"/>
            <w:hideMark/>
          </w:tcPr>
          <w:p w14:paraId="248678D9" w14:textId="77777777" w:rsidR="00CC4247" w:rsidRPr="00C10B96" w:rsidRDefault="00CC4247" w:rsidP="00CC4247">
            <w:pPr>
              <w:spacing w:after="0" w:line="240" w:lineRule="auto"/>
              <w:rPr>
                <w:rFonts w:ascii="Times New Roman" w:eastAsia="Times New Roman" w:hAnsi="Times New Roman" w:cs="Times New Roman"/>
                <w:kern w:val="0"/>
                <w:lang w:eastAsia="en-GB"/>
                <w14:ligatures w14:val="none"/>
              </w:rPr>
            </w:pPr>
            <w:r w:rsidRPr="00C10B96">
              <w:rPr>
                <w:rFonts w:ascii="Times New Roman" w:eastAsia="Times New Roman" w:hAnsi="Times New Roman" w:cs="Times New Roman"/>
                <w:kern w:val="0"/>
                <w:lang w:eastAsia="en-GB"/>
                <w14:ligatures w14:val="none"/>
              </w:rPr>
              <w:t>Too informal sometimes</w:t>
            </w:r>
          </w:p>
        </w:tc>
        <w:tc>
          <w:tcPr>
            <w:tcW w:w="0" w:type="auto"/>
            <w:vAlign w:val="center"/>
            <w:hideMark/>
          </w:tcPr>
          <w:p w14:paraId="55D6E5BC" w14:textId="77777777" w:rsidR="00CC4247" w:rsidRPr="00C10B96" w:rsidRDefault="00CC4247" w:rsidP="00CC4247">
            <w:pPr>
              <w:spacing w:after="0" w:line="240" w:lineRule="auto"/>
              <w:rPr>
                <w:rFonts w:ascii="Times New Roman" w:eastAsia="Times New Roman" w:hAnsi="Times New Roman" w:cs="Times New Roman"/>
                <w:kern w:val="0"/>
                <w:lang w:eastAsia="en-GB"/>
                <w14:ligatures w14:val="none"/>
              </w:rPr>
            </w:pPr>
            <w:r w:rsidRPr="00C10B96">
              <w:rPr>
                <w:rFonts w:ascii="Times New Roman" w:eastAsia="Times New Roman" w:hAnsi="Times New Roman" w:cs="Times New Roman"/>
                <w:kern w:val="0"/>
                <w:lang w:eastAsia="en-GB"/>
                <w14:ligatures w14:val="none"/>
              </w:rPr>
              <w:t>Client reminders and marketing</w:t>
            </w:r>
          </w:p>
        </w:tc>
      </w:tr>
      <w:tr w:rsidR="00CC4247" w:rsidRPr="00C10B96" w14:paraId="21D40FEB" w14:textId="77777777">
        <w:trPr>
          <w:tblCellSpacing w:w="15" w:type="dxa"/>
        </w:trPr>
        <w:tc>
          <w:tcPr>
            <w:tcW w:w="0" w:type="auto"/>
            <w:vAlign w:val="center"/>
            <w:hideMark/>
          </w:tcPr>
          <w:p w14:paraId="7BE3BAA1" w14:textId="77777777" w:rsidR="00CC4247" w:rsidRPr="00C10B96" w:rsidRDefault="00CC4247" w:rsidP="00CC4247">
            <w:pPr>
              <w:spacing w:after="0" w:line="240" w:lineRule="auto"/>
              <w:rPr>
                <w:rFonts w:ascii="Times New Roman" w:eastAsia="Times New Roman" w:hAnsi="Times New Roman" w:cs="Times New Roman"/>
                <w:kern w:val="0"/>
                <w:lang w:eastAsia="en-GB"/>
                <w14:ligatures w14:val="none"/>
              </w:rPr>
            </w:pPr>
            <w:r w:rsidRPr="00C10B96">
              <w:rPr>
                <w:rFonts w:ascii="Times New Roman" w:eastAsia="Times New Roman" w:hAnsi="Times New Roman" w:cs="Times New Roman"/>
                <w:kern w:val="0"/>
                <w:lang w:eastAsia="en-GB"/>
                <w14:ligatures w14:val="none"/>
              </w:rPr>
              <w:t>Client Assessments</w:t>
            </w:r>
          </w:p>
        </w:tc>
        <w:tc>
          <w:tcPr>
            <w:tcW w:w="0" w:type="auto"/>
            <w:vAlign w:val="center"/>
            <w:hideMark/>
          </w:tcPr>
          <w:p w14:paraId="6A7B9F22" w14:textId="77777777" w:rsidR="00CC4247" w:rsidRPr="00C10B96" w:rsidRDefault="00CC4247" w:rsidP="00CC4247">
            <w:pPr>
              <w:spacing w:after="0" w:line="240" w:lineRule="auto"/>
              <w:rPr>
                <w:rFonts w:ascii="Times New Roman" w:eastAsia="Times New Roman" w:hAnsi="Times New Roman" w:cs="Times New Roman"/>
                <w:kern w:val="0"/>
                <w:lang w:eastAsia="en-GB"/>
                <w14:ligatures w14:val="none"/>
              </w:rPr>
            </w:pPr>
            <w:r w:rsidRPr="00C10B96">
              <w:rPr>
                <w:rFonts w:ascii="Times New Roman" w:eastAsia="Times New Roman" w:hAnsi="Times New Roman" w:cs="Times New Roman"/>
                <w:kern w:val="0"/>
                <w:lang w:eastAsia="en-GB"/>
                <w14:ligatures w14:val="none"/>
              </w:rPr>
              <w:t>Professional records</w:t>
            </w:r>
          </w:p>
        </w:tc>
        <w:tc>
          <w:tcPr>
            <w:tcW w:w="0" w:type="auto"/>
            <w:vAlign w:val="center"/>
            <w:hideMark/>
          </w:tcPr>
          <w:p w14:paraId="2394C3E1" w14:textId="77777777" w:rsidR="00CC4247" w:rsidRPr="00C10B96" w:rsidRDefault="00CC4247" w:rsidP="00CC4247">
            <w:pPr>
              <w:spacing w:after="0" w:line="240" w:lineRule="auto"/>
              <w:rPr>
                <w:rFonts w:ascii="Times New Roman" w:eastAsia="Times New Roman" w:hAnsi="Times New Roman" w:cs="Times New Roman"/>
                <w:kern w:val="0"/>
                <w:lang w:eastAsia="en-GB"/>
                <w14:ligatures w14:val="none"/>
              </w:rPr>
            </w:pPr>
            <w:r w:rsidRPr="00C10B96">
              <w:rPr>
                <w:rFonts w:ascii="Times New Roman" w:eastAsia="Times New Roman" w:hAnsi="Times New Roman" w:cs="Times New Roman"/>
                <w:kern w:val="0"/>
                <w:lang w:eastAsia="en-GB"/>
                <w14:ligatures w14:val="none"/>
              </w:rPr>
              <w:t>Time consuming</w:t>
            </w:r>
          </w:p>
        </w:tc>
        <w:tc>
          <w:tcPr>
            <w:tcW w:w="0" w:type="auto"/>
            <w:vAlign w:val="center"/>
            <w:hideMark/>
          </w:tcPr>
          <w:p w14:paraId="1D2B5121" w14:textId="77777777" w:rsidR="00CC4247" w:rsidRPr="00C10B96" w:rsidRDefault="00CC4247" w:rsidP="00CC4247">
            <w:pPr>
              <w:spacing w:after="0" w:line="240" w:lineRule="auto"/>
              <w:rPr>
                <w:rFonts w:ascii="Times New Roman" w:eastAsia="Times New Roman" w:hAnsi="Times New Roman" w:cs="Times New Roman"/>
                <w:kern w:val="0"/>
                <w:lang w:eastAsia="en-GB"/>
                <w14:ligatures w14:val="none"/>
              </w:rPr>
            </w:pPr>
            <w:r w:rsidRPr="00C10B96">
              <w:rPr>
                <w:rFonts w:ascii="Times New Roman" w:eastAsia="Times New Roman" w:hAnsi="Times New Roman" w:cs="Times New Roman"/>
                <w:kern w:val="0"/>
                <w:lang w:eastAsia="en-GB"/>
                <w14:ligatures w14:val="none"/>
              </w:rPr>
              <w:t>Health and fitness information</w:t>
            </w:r>
          </w:p>
        </w:tc>
      </w:tr>
    </w:tbl>
    <w:p w14:paraId="6B67D706" w14:textId="56B16882" w:rsidR="00CC4247" w:rsidRPr="00C10B96" w:rsidRDefault="00C10B96" w:rsidP="00CC4247">
      <w:pPr>
        <w:spacing w:after="0" w:line="240" w:lineRule="auto"/>
        <w:rPr>
          <w:rFonts w:ascii="Times New Roman" w:eastAsia="Times New Roman" w:hAnsi="Times New Roman" w:cs="Times New Roman"/>
          <w:kern w:val="0"/>
          <w:lang w:eastAsia="en-GB"/>
          <w14:ligatures w14:val="none"/>
        </w:rPr>
      </w:pPr>
      <w:r w:rsidRPr="00C10B96">
        <w:rPr>
          <w:rFonts w:ascii="Times New Roman" w:eastAsia="Times New Roman" w:hAnsi="Times New Roman" w:cs="Times New Roman"/>
          <w:kern w:val="0"/>
          <w:lang w:eastAsia="en-GB"/>
          <w14:ligatures w14:val="none"/>
        </w:rPr>
        <w:t xml:space="preserve"> </w:t>
      </w:r>
      <w:r w:rsidRPr="00C10B96">
        <w:rPr>
          <w:rFonts w:ascii="Times New Roman" w:eastAsia="Times New Roman" w:hAnsi="Times New Roman" w:cs="Times New Roman"/>
          <w:kern w:val="0"/>
          <w:lang w:eastAsia="en-GB"/>
          <w14:ligatures w14:val="none"/>
        </w:rPr>
        <w:tab/>
      </w:r>
      <w:r w:rsidRPr="00C10B96">
        <w:rPr>
          <w:rFonts w:ascii="Times New Roman" w:eastAsia="Times New Roman" w:hAnsi="Times New Roman" w:cs="Times New Roman"/>
          <w:kern w:val="0"/>
          <w:lang w:eastAsia="en-GB"/>
          <w14:ligatures w14:val="none"/>
        </w:rPr>
        <w:tab/>
      </w:r>
      <w:r w:rsidRPr="00C10B96">
        <w:rPr>
          <w:rFonts w:ascii="Times New Roman" w:eastAsia="Times New Roman" w:hAnsi="Times New Roman" w:cs="Times New Roman"/>
          <w:kern w:val="0"/>
          <w:lang w:eastAsia="en-GB"/>
          <w14:ligatures w14:val="none"/>
        </w:rPr>
        <w:tab/>
      </w:r>
      <w:r w:rsidRPr="00C10B96">
        <w:rPr>
          <w:rFonts w:ascii="Times New Roman" w:eastAsia="Times New Roman" w:hAnsi="Times New Roman" w:cs="Times New Roman"/>
          <w:kern w:val="0"/>
          <w:lang w:eastAsia="en-GB"/>
          <w14:ligatures w14:val="none"/>
        </w:rPr>
        <w:tab/>
      </w:r>
      <w:r w:rsidRPr="00C10B96">
        <w:rPr>
          <w:rFonts w:ascii="Times New Roman" w:eastAsia="Times New Roman" w:hAnsi="Times New Roman" w:cs="Times New Roman"/>
          <w:kern w:val="0"/>
          <w:lang w:eastAsia="en-GB"/>
          <w14:ligatures w14:val="none"/>
        </w:rPr>
        <w:tab/>
      </w:r>
      <w:r w:rsidRPr="00C10B96">
        <w:rPr>
          <w:rFonts w:ascii="Times New Roman" w:eastAsia="Times New Roman" w:hAnsi="Times New Roman" w:cs="Times New Roman"/>
          <w:kern w:val="0"/>
          <w:lang w:eastAsia="en-GB"/>
          <w14:ligatures w14:val="none"/>
        </w:rPr>
        <w:tab/>
      </w:r>
      <w:r w:rsidRPr="00C10B96">
        <w:rPr>
          <w:rFonts w:ascii="Times New Roman" w:eastAsia="Times New Roman" w:hAnsi="Times New Roman" w:cs="Times New Roman"/>
          <w:kern w:val="0"/>
          <w:lang w:eastAsia="en-GB"/>
          <w14:ligatures w14:val="none"/>
        </w:rPr>
        <w:tab/>
      </w:r>
      <w:r w:rsidRPr="00C10B96">
        <w:rPr>
          <w:rFonts w:ascii="Times New Roman" w:eastAsia="Times New Roman" w:hAnsi="Times New Roman" w:cs="Times New Roman"/>
          <w:kern w:val="0"/>
          <w:lang w:eastAsia="en-GB"/>
          <w14:ligatures w14:val="none"/>
        </w:rPr>
        <w:tab/>
        <w:t>(Cardon et al., 2023).</w:t>
      </w:r>
    </w:p>
    <w:p w14:paraId="18582534" w14:textId="0FC64623" w:rsidR="00CC4247" w:rsidRPr="00C10B96" w:rsidRDefault="00CC4247" w:rsidP="00CC4247">
      <w:pPr>
        <w:spacing w:after="0" w:line="240" w:lineRule="auto"/>
        <w:rPr>
          <w:rFonts w:ascii="Times New Roman" w:eastAsia="Times New Roman" w:hAnsi="Times New Roman" w:cs="Times New Roman"/>
          <w:kern w:val="0"/>
          <w:lang w:eastAsia="en-GB"/>
          <w14:ligatures w14:val="none"/>
        </w:rPr>
      </w:pPr>
    </w:p>
    <w:p w14:paraId="08980194" w14:textId="081545A4" w:rsidR="00CC4247" w:rsidRPr="00C10B96" w:rsidRDefault="00C10B96" w:rsidP="00C10B96">
      <w:pPr>
        <w:pStyle w:val="ListParagraph"/>
        <w:numPr>
          <w:ilvl w:val="0"/>
          <w:numId w:val="22"/>
        </w:num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C10B96">
        <w:rPr>
          <w:rFonts w:ascii="Times New Roman" w:eastAsia="Times New Roman" w:hAnsi="Times New Roman" w:cs="Times New Roman"/>
          <w:b/>
          <w:bCs/>
          <w:kern w:val="36"/>
          <w:sz w:val="48"/>
          <w:szCs w:val="48"/>
          <w:lang w:eastAsia="en-GB"/>
          <w14:ligatures w14:val="none"/>
        </w:rPr>
        <w:t xml:space="preserve">1. </w:t>
      </w:r>
      <w:r w:rsidR="00CC4247" w:rsidRPr="00C10B96">
        <w:rPr>
          <w:rFonts w:ascii="Times New Roman" w:eastAsia="Times New Roman" w:hAnsi="Times New Roman" w:cs="Times New Roman"/>
          <w:b/>
          <w:bCs/>
          <w:kern w:val="36"/>
          <w:sz w:val="48"/>
          <w:szCs w:val="48"/>
          <w:lang w:eastAsia="en-GB"/>
          <w14:ligatures w14:val="none"/>
        </w:rPr>
        <w:t>Motivation</w:t>
      </w:r>
    </w:p>
    <w:p w14:paraId="1B730854" w14:textId="4E28DB81" w:rsidR="00C10B96" w:rsidRPr="00C10B96" w:rsidRDefault="00C10B96" w:rsidP="00C10B96">
      <w:pPr>
        <w:pStyle w:val="NormalWeb"/>
        <w:ind w:left="360"/>
      </w:pPr>
      <w:r w:rsidRPr="00C10B96">
        <w:t>Motivation is the reason why people behave in certain ways and continue working toward goals. Motivation can also be explained as the process that affects the intensity, direction, and persistence of effort toward achieving goals. Motivation is very important in workplaces because motivated employees usually work harder, perform better, and create a more positive working environment. In my workplace as a personal trainer, motivation helps trainers and clients stay focused, improve performance, and achieve fitness goals successfully.</w:t>
      </w:r>
    </w:p>
    <w:p w14:paraId="7B19FB1A" w14:textId="331D694A" w:rsidR="00CC4247" w:rsidRPr="00C10B96" w:rsidRDefault="00CC4247" w:rsidP="00CC4247">
      <w:pPr>
        <w:spacing w:after="0" w:line="240" w:lineRule="auto"/>
        <w:rPr>
          <w:rFonts w:ascii="Times New Roman" w:eastAsia="Times New Roman" w:hAnsi="Times New Roman" w:cs="Times New Roman"/>
          <w:kern w:val="0"/>
          <w:lang w:eastAsia="en-GB"/>
          <w14:ligatures w14:val="none"/>
        </w:rPr>
      </w:pPr>
    </w:p>
    <w:p w14:paraId="2EC3194B" w14:textId="0ED1423F" w:rsidR="00CC4247" w:rsidRPr="00C10B96" w:rsidRDefault="00CC4247" w:rsidP="00C10B96">
      <w:pPr>
        <w:pStyle w:val="ListParagraph"/>
        <w:numPr>
          <w:ilvl w:val="1"/>
          <w:numId w:val="22"/>
        </w:num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C10B96">
        <w:rPr>
          <w:rFonts w:ascii="Times New Roman" w:eastAsia="Times New Roman" w:hAnsi="Times New Roman" w:cs="Times New Roman"/>
          <w:b/>
          <w:bCs/>
          <w:kern w:val="36"/>
          <w:sz w:val="48"/>
          <w:szCs w:val="48"/>
          <w:lang w:eastAsia="en-GB"/>
          <w14:ligatures w14:val="none"/>
        </w:rPr>
        <w:lastRenderedPageBreak/>
        <w:t>Intrinsic and Extrinsic Motivation</w:t>
      </w:r>
    </w:p>
    <w:p w14:paraId="3D237D1D" w14:textId="254E7203" w:rsidR="00C10B96" w:rsidRPr="00C10B96" w:rsidRDefault="00C10B96" w:rsidP="00C10B96">
      <w:pPr>
        <w:pStyle w:val="NormalWeb"/>
      </w:pPr>
      <w:r w:rsidRPr="00C10B96">
        <w:t>Intrinsic motivation comes from inside the individual. People do activities because they enjoy them or feel personal satisfaction from doing them. Intrinsic motivation is usually long lasting because it is self-sustaining and connected to personal interests and values. An example in my workplace is clients exercising because they enjoy fitness, feel healthier, and gain confidence from training regularly. Intrinsic motivation may improve creativity, effort, and long-term performance because people are personally interested in the activity. Extrinsic motivation comes from external rewards or punishments. This type of motivation is influenced by things such as money, praise, recognition, rewards, or avoiding negative consequences. An example in my workplace is clients training to lose weight before holidays or exercising because they want compliments from others. Extrinsic motivation may create quick results, but motivation can reduce after the rewards or goals disappear.</w:t>
      </w:r>
    </w:p>
    <w:p w14:paraId="482F995C" w14:textId="6F6A2CAF" w:rsidR="00CC4247" w:rsidRPr="00C10B96" w:rsidRDefault="00C10B96" w:rsidP="00C10B96">
      <w:pPr>
        <w:spacing w:before="100" w:beforeAutospacing="1" w:after="100" w:afterAutospacing="1" w:line="240" w:lineRule="auto"/>
        <w:ind w:left="5760" w:firstLine="720"/>
        <w:rPr>
          <w:rFonts w:ascii="Times New Roman" w:eastAsia="Times New Roman" w:hAnsi="Times New Roman" w:cs="Times New Roman"/>
          <w:color w:val="000000" w:themeColor="text1"/>
          <w:kern w:val="0"/>
          <w:lang w:eastAsia="en-GB"/>
          <w14:ligatures w14:val="none"/>
        </w:rPr>
      </w:pPr>
      <w:r w:rsidRPr="00C10B96">
        <w:rPr>
          <w:rFonts w:ascii="Times New Roman" w:eastAsia="Times New Roman" w:hAnsi="Times New Roman" w:cs="Times New Roman"/>
          <w:color w:val="000000" w:themeColor="text1"/>
          <w:kern w:val="0"/>
          <w:lang w:eastAsia="en-GB"/>
          <w14:ligatures w14:val="none"/>
        </w:rPr>
        <w:t>(</w:t>
      </w:r>
      <w:r w:rsidRPr="00C10B96">
        <w:rPr>
          <w:rFonts w:ascii="Times New Roman" w:hAnsi="Times New Roman" w:cs="Times New Roman"/>
          <w:color w:val="000000" w:themeColor="text1"/>
        </w:rPr>
        <w:t>Bandhu et al., 2024).</w:t>
      </w:r>
    </w:p>
    <w:p w14:paraId="651B36D6" w14:textId="56777CFA" w:rsidR="00CC4247" w:rsidRPr="00C10B96" w:rsidRDefault="00CC4247" w:rsidP="00CC4247">
      <w:pPr>
        <w:spacing w:after="0" w:line="240" w:lineRule="auto"/>
        <w:rPr>
          <w:rFonts w:ascii="Times New Roman" w:eastAsia="Times New Roman" w:hAnsi="Times New Roman" w:cs="Times New Roman"/>
          <w:kern w:val="0"/>
          <w:lang w:eastAsia="en-GB"/>
          <w14:ligatures w14:val="none"/>
        </w:rPr>
      </w:pPr>
    </w:p>
    <w:p w14:paraId="1044D60D" w14:textId="0D559962" w:rsidR="00C10B96" w:rsidRPr="00C10B96" w:rsidRDefault="00CC4247" w:rsidP="00C10B96">
      <w:pPr>
        <w:pStyle w:val="ListParagraph"/>
        <w:numPr>
          <w:ilvl w:val="1"/>
          <w:numId w:val="22"/>
        </w:num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C10B96">
        <w:rPr>
          <w:rFonts w:ascii="Times New Roman" w:eastAsia="Times New Roman" w:hAnsi="Times New Roman" w:cs="Times New Roman"/>
          <w:b/>
          <w:bCs/>
          <w:kern w:val="36"/>
          <w:sz w:val="48"/>
          <w:szCs w:val="48"/>
          <w:lang w:eastAsia="en-GB"/>
          <w14:ligatures w14:val="none"/>
        </w:rPr>
        <w:t>Motivation Theories</w:t>
      </w:r>
    </w:p>
    <w:p w14:paraId="62927E40" w14:textId="3C947E2C" w:rsidR="00C10B96" w:rsidRPr="00C10B96" w:rsidRDefault="00C10B96" w:rsidP="00C10B96">
      <w:pPr>
        <w:pStyle w:val="NormalWeb"/>
      </w:pPr>
      <w:r w:rsidRPr="00C10B96">
        <w:t>Maslow’s Hierarchy of Needs explains motivation using five levels of needs: physiological, safety, social, esteem, and self-actualisation. Maslow believed people first need basic needs like salary and job security before focusing on achievement and personal growth. In my workplace as a personal trainer, trainers need stable income and safe working conditions before focusing on career development. One strength of Maslow’s theory is that it is easy to understand. One weakness is that people do not always follow the same order of needs. Herzberg’s Two-Factor Theory explains motivation using hygiene factors and motivators. Hygiene factors include salary, workplace conditions, and job security, while motivators include achievement, recognition, and responsibility. In my workplace as a personal trainer, recognition from managers and clients helps increase motivation and confidence. One strength of Herzberg’s theory is that it explains satisfaction and dissatisfaction separately. One weakness is that motivation can be different for each person. McGregor’s Theory X and Theory Y explains two different management styles. Theory X managers believe employees dislike work and need close supervision. Theory Y managers believe employees are motivated, responsible, and enjoy their work. In fitness workplaces, Theory Y is usually more effective because personal trainers need independence, motivation, and responsibility when working with clients. One strength of Theory Y is that it supports creativity and motivation. One weakness is that some workplaces still need supervision and strict rules (Ihensekien and Joel, 2023).</w:t>
      </w:r>
    </w:p>
    <w:p w14:paraId="56A1DD2B" w14:textId="2902373E" w:rsidR="00CC4247" w:rsidRPr="00C10B96" w:rsidRDefault="00CC4247" w:rsidP="00C10B96">
      <w:pPr>
        <w:pStyle w:val="NormalWeb"/>
      </w:pPr>
    </w:p>
    <w:p w14:paraId="1AAEA83E" w14:textId="595E36CD" w:rsidR="00CC4247" w:rsidRPr="00C10B96" w:rsidRDefault="00CC4247" w:rsidP="00C10B96">
      <w:pPr>
        <w:pStyle w:val="ListParagraph"/>
        <w:numPr>
          <w:ilvl w:val="1"/>
          <w:numId w:val="22"/>
        </w:num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C10B96">
        <w:rPr>
          <w:rFonts w:ascii="Times New Roman" w:eastAsia="Times New Roman" w:hAnsi="Times New Roman" w:cs="Times New Roman"/>
          <w:b/>
          <w:bCs/>
          <w:kern w:val="36"/>
          <w:sz w:val="48"/>
          <w:szCs w:val="48"/>
          <w:lang w:eastAsia="en-GB"/>
          <w14:ligatures w14:val="none"/>
        </w:rPr>
        <w:t>Factors Affecting Motivation and Performance</w:t>
      </w:r>
    </w:p>
    <w:p w14:paraId="51628D0E" w14:textId="25B2683A" w:rsidR="00C10B96" w:rsidRPr="00C10B96" w:rsidRDefault="00C10B96" w:rsidP="00C10B96">
      <w:pPr>
        <w:pStyle w:val="NormalWeb"/>
        <w:ind w:left="360"/>
      </w:pPr>
      <w:r w:rsidRPr="00C10B96">
        <w:lastRenderedPageBreak/>
        <w:t>Many factors affect motivation and workplace performance. Good communication is important because employees understand instructions, expectations, and workplace goals more clearly. Poor communication may create confusion, stress, and misunderstanding between employees and managers. Leadership also affects motivation because supportive managers help improve teamwork, confidence, and employee performance. Employees usually feel more motivated when managers provide support and encouragement. Recognition is another important factor. Employees often work harder when managers recognise good performance and appreciate their efforts. In my workplace as a personal trainer, positive feedback from clients and managers helps increase motivation and confidence. The team environment is also important because positive teamwork improves morale, cooperation, and workplace relationships. However, poor teamwork may create conflict and reduce performance (Omale et al., 2023).</w:t>
      </w:r>
    </w:p>
    <w:p w14:paraId="72A43094" w14:textId="77777777" w:rsidR="00C10B96" w:rsidRPr="00C10B96" w:rsidRDefault="00C10B96" w:rsidP="00C10B96">
      <w:pPr>
        <w:pStyle w:val="NormalWeb"/>
        <w:ind w:left="360"/>
      </w:pPr>
    </w:p>
    <w:p w14:paraId="19986372" w14:textId="7C14F695" w:rsidR="00C10B96" w:rsidRPr="00C10B96" w:rsidRDefault="00C10B96" w:rsidP="00C10B96">
      <w:pPr>
        <w:pStyle w:val="NormalWeb"/>
        <w:numPr>
          <w:ilvl w:val="1"/>
          <w:numId w:val="22"/>
        </w:numPr>
        <w:rPr>
          <w:b/>
          <w:bCs/>
          <w:sz w:val="48"/>
          <w:szCs w:val="48"/>
        </w:rPr>
      </w:pPr>
      <w:r w:rsidRPr="00C10B96">
        <w:rPr>
          <w:b/>
          <w:bCs/>
          <w:sz w:val="48"/>
          <w:szCs w:val="48"/>
        </w:rPr>
        <w:t>Motivation in My Workplace</w:t>
      </w:r>
    </w:p>
    <w:p w14:paraId="74F38558" w14:textId="0B60E972" w:rsidR="00C10B96" w:rsidRPr="00C10B96" w:rsidRDefault="00C10B96" w:rsidP="00C10B96">
      <w:pPr>
        <w:pStyle w:val="NormalWeb"/>
        <w:ind w:left="360"/>
      </w:pPr>
      <w:r w:rsidRPr="00C10B96">
        <w:t>Motivation is very important in my workplace as a personal trainer because it affects employee performance, client satisfaction, and workplace relationships. Motivated employees usually work harder, communicate better, and create a more positive environment in the gym. In my workplace, motivation helps trainers stay focused and provide better support to clients. Trainers who are motivated are more likely to encourage clients, create better workout plans, and help clients achieve their fitness goals. Motivation also helps employees maintain positive attitudes and professional behaviour. Both intrinsic and extrinsic motivation are important in my workplace. Intrinsic motivation happens when trainers enjoy helping clients improve their health and confidence. Many personal trainers enjoy fitness and feel satisfied when clients achieve good results. This type of motivation is often long-lasting because it comes from personal interest and enjoyment. Extrinsic motivation is also important in the fitness industry. Trainers may feel motivated by salary, praise, recognition, bonuses, or positive feedback from managers and clients. For example, receiving compliments from clients or recognition from gym managers can increase confidence and motivation. Communication also affects motivation in my workplace. Good communication helps employees understand expectations, receive feedback, and feel supported by managers and colleagues. Poor communication may create confusion, stress, and lower motivation. Overall, motivation is important in my workplace because it improves performance, teamwork, client satisfaction, and professional development (Czerwińska-Lubszczyk and Jankowiak, 2025).</w:t>
      </w:r>
    </w:p>
    <w:p w14:paraId="35B6F63E" w14:textId="77777777" w:rsidR="00C10B96" w:rsidRPr="00C10B96" w:rsidRDefault="00C10B96" w:rsidP="00C10B96">
      <w:pPr>
        <w:pStyle w:val="NormalWeb"/>
        <w:ind w:left="360"/>
      </w:pPr>
    </w:p>
    <w:p w14:paraId="4A5F3780" w14:textId="419ED820" w:rsidR="00CC4247" w:rsidRPr="00C10B96" w:rsidRDefault="00CC4247" w:rsidP="00CC4247">
      <w:pPr>
        <w:spacing w:after="0" w:line="240" w:lineRule="auto"/>
        <w:rPr>
          <w:rFonts w:ascii="Times New Roman" w:eastAsia="Times New Roman" w:hAnsi="Times New Roman" w:cs="Times New Roman"/>
          <w:kern w:val="0"/>
          <w:lang w:eastAsia="en-GB"/>
          <w14:ligatures w14:val="none"/>
        </w:rPr>
      </w:pPr>
    </w:p>
    <w:p w14:paraId="41E10CC8" w14:textId="7535E83D" w:rsidR="00CC4247" w:rsidRPr="00C10B96" w:rsidRDefault="00CC4247" w:rsidP="00C10B96">
      <w:pPr>
        <w:pStyle w:val="ListParagraph"/>
        <w:numPr>
          <w:ilvl w:val="0"/>
          <w:numId w:val="22"/>
        </w:num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C10B96">
        <w:rPr>
          <w:rFonts w:ascii="Times New Roman" w:eastAsia="Times New Roman" w:hAnsi="Times New Roman" w:cs="Times New Roman"/>
          <w:b/>
          <w:bCs/>
          <w:kern w:val="36"/>
          <w:sz w:val="48"/>
          <w:szCs w:val="48"/>
          <w:lang w:eastAsia="en-GB"/>
          <w14:ligatures w14:val="none"/>
        </w:rPr>
        <w:t>Conflict in the Workplace</w:t>
      </w:r>
    </w:p>
    <w:p w14:paraId="455A26D3" w14:textId="5209A9EC" w:rsidR="00C10B96" w:rsidRPr="00C10B96" w:rsidRDefault="00C10B96" w:rsidP="00C10B96">
      <w:pPr>
        <w:pStyle w:val="NormalWeb"/>
        <w:ind w:left="360"/>
      </w:pPr>
      <w:r w:rsidRPr="00C10B96">
        <w:t xml:space="preserve">Conflict happens when people disagree or experience tension in the workplace. Conflict may happen because of poor communication, personality differences, stress, competition, or different opinions. In my workplace as a personal trainer, conflict may happen about </w:t>
      </w:r>
      <w:r w:rsidRPr="00C10B96">
        <w:lastRenderedPageBreak/>
        <w:t>schedules, workload, or client bookings. Conflict can affect workplace performance negatively. It may create stress, poor teamwork, low morale, reduced productivity, and lower motivation. However, some conflict can also improve problem solving when people discuss different ideas professionally. Too much conflict usually damages workplace relationships and performance. Conflict resolution means solving disagreements professionally. One useful conflict resolution strategy is collaboration, which means working together to find solutions. In my workplace, collaboration is important because trainers need teamwork and cooperation. Good conflict resolution includes active listening, respect, calm discussion, and compromise. This helps improve communication and teamwork in the workplace (Wang et al., 2025).</w:t>
      </w:r>
    </w:p>
    <w:p w14:paraId="7F464AAF" w14:textId="793D16C1" w:rsidR="00CC4247" w:rsidRPr="00C10B96" w:rsidRDefault="00CC4247" w:rsidP="00CC4247">
      <w:pPr>
        <w:spacing w:after="0" w:line="240" w:lineRule="auto"/>
        <w:rPr>
          <w:rFonts w:ascii="Times New Roman" w:eastAsia="Times New Roman" w:hAnsi="Times New Roman" w:cs="Times New Roman"/>
          <w:kern w:val="0"/>
          <w:lang w:eastAsia="en-GB"/>
          <w14:ligatures w14:val="none"/>
        </w:rPr>
      </w:pPr>
    </w:p>
    <w:p w14:paraId="46AC0D2A" w14:textId="7123771B" w:rsidR="00CC4247" w:rsidRPr="00C10B96" w:rsidRDefault="00CC4247" w:rsidP="00C10B96">
      <w:pPr>
        <w:pStyle w:val="ListParagraph"/>
        <w:numPr>
          <w:ilvl w:val="0"/>
          <w:numId w:val="22"/>
        </w:num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C10B96">
        <w:rPr>
          <w:rFonts w:ascii="Times New Roman" w:eastAsia="Times New Roman" w:hAnsi="Times New Roman" w:cs="Times New Roman"/>
          <w:b/>
          <w:bCs/>
          <w:kern w:val="36"/>
          <w:sz w:val="48"/>
          <w:szCs w:val="48"/>
          <w:lang w:eastAsia="en-GB"/>
          <w14:ligatures w14:val="none"/>
        </w:rPr>
        <w:t>Self</w:t>
      </w:r>
      <w:r w:rsidR="00C10B96" w:rsidRPr="00C10B96">
        <w:rPr>
          <w:rFonts w:ascii="Times New Roman" w:eastAsia="Times New Roman" w:hAnsi="Times New Roman" w:cs="Times New Roman"/>
          <w:b/>
          <w:bCs/>
          <w:kern w:val="36"/>
          <w:sz w:val="48"/>
          <w:szCs w:val="48"/>
          <w:lang w:eastAsia="en-GB"/>
          <w14:ligatures w14:val="none"/>
        </w:rPr>
        <w:t>-assessment</w:t>
      </w:r>
    </w:p>
    <w:p w14:paraId="06DE32E5" w14:textId="77777777" w:rsidR="00C10B96" w:rsidRPr="00C10B96" w:rsidRDefault="00C10B96" w:rsidP="00C10B96">
      <w:pPr>
        <w:pStyle w:val="NormalWeb"/>
        <w:ind w:left="720"/>
      </w:pPr>
      <w:r w:rsidRPr="00C10B96">
        <w:t xml:space="preserve">To evaluate my communication skills, I used different criteria including clarity, listening, professionalism, confidence, tone, and adaptability. Clarity means the ability to explain information clearly, while listening means paying attention carefully during communication. Professionalism includes respectful and professional behaviour, confidence means communicating clearly and confidently, and adaptability means changing communication style for different audiences. One of my communication strengths is verbal communication. Clients often say I am friendly, supportive, and motivating during training sessions. Another strength is using positive tone because I try to encourage clients and help them feel confident. I also believe I build good relationships with clients through friendly and professional communication. However, there are also areas needing improvement. One weakness is speaking too quickly during busy training sessions. Another weakness is sometimes including too much information in written workout plans. I also need more confidence when leading large group classes. To evaluate my communication skills further, I collected feedback from clients and colleagues using a short questionnaire. Most feedback was positive and clients said I am friendly, motivating, and supportive. However, some people mentioned that I sometimes speak too quickly and some written plans contain too much information. This feedback helped me understand areas needing improvement. An example of this is beginner clients needing slower explanations and simpler instructions. Overall, the feedback helped me reflect on my communication style and professional development (Alfakhry, et al., 2023). </w:t>
      </w:r>
    </w:p>
    <w:p w14:paraId="374DEEDE" w14:textId="38E6BC9A" w:rsidR="00C10B96" w:rsidRPr="00C10B96" w:rsidRDefault="00C10B96" w:rsidP="00C10B96">
      <w:pPr>
        <w:pStyle w:val="NormalWeb"/>
        <w:ind w:left="720"/>
      </w:pPr>
      <w:r w:rsidRPr="00C10B96">
        <w:t xml:space="preserve"> See Appendix 1.</w:t>
      </w:r>
    </w:p>
    <w:p w14:paraId="30E01C07" w14:textId="4D996626" w:rsidR="00CC4247" w:rsidRPr="00C10B96" w:rsidRDefault="00CC4247" w:rsidP="00CC4247">
      <w:pPr>
        <w:spacing w:after="0" w:line="240" w:lineRule="auto"/>
        <w:rPr>
          <w:rFonts w:ascii="Times New Roman" w:eastAsia="Times New Roman" w:hAnsi="Times New Roman" w:cs="Times New Roman"/>
          <w:kern w:val="0"/>
          <w:lang w:eastAsia="en-GB"/>
          <w14:ligatures w14:val="none"/>
        </w:rPr>
      </w:pPr>
    </w:p>
    <w:p w14:paraId="209FF78F" w14:textId="7BCB4CAF" w:rsidR="00CC4247" w:rsidRPr="00C10B96" w:rsidRDefault="00CC4247" w:rsidP="00C10B96">
      <w:pPr>
        <w:pStyle w:val="ListParagraph"/>
        <w:numPr>
          <w:ilvl w:val="0"/>
          <w:numId w:val="22"/>
        </w:num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C10B96">
        <w:rPr>
          <w:rFonts w:ascii="Times New Roman" w:eastAsia="Times New Roman" w:hAnsi="Times New Roman" w:cs="Times New Roman"/>
          <w:b/>
          <w:bCs/>
          <w:kern w:val="36"/>
          <w:sz w:val="48"/>
          <w:szCs w:val="48"/>
          <w:lang w:eastAsia="en-GB"/>
          <w14:ligatures w14:val="none"/>
        </w:rPr>
        <w:t>Gap Analysis</w:t>
      </w:r>
      <w:r w:rsidR="00C10B96" w:rsidRPr="00C10B96">
        <w:rPr>
          <w:rFonts w:ascii="Times New Roman" w:eastAsia="Times New Roman" w:hAnsi="Times New Roman" w:cs="Times New Roman"/>
          <w:b/>
          <w:bCs/>
          <w:kern w:val="36"/>
          <w:sz w:val="48"/>
          <w:szCs w:val="48"/>
          <w:lang w:eastAsia="en-GB"/>
          <w14:ligatures w14:val="none"/>
        </w:rPr>
        <w:t xml:space="preserve"> </w:t>
      </w:r>
    </w:p>
    <w:p w14:paraId="0E976FF3" w14:textId="121409F5" w:rsidR="00C10B96" w:rsidRPr="00C10B96" w:rsidRDefault="00C10B96" w:rsidP="00C10B96">
      <w:pPr>
        <w:pStyle w:val="NormalWeb"/>
        <w:ind w:left="360"/>
      </w:pPr>
      <w:r w:rsidRPr="00C10B96">
        <w:t xml:space="preserve">The gap analysis compared my current communication skills with the level of communication needed in my workplace. The analysis showed that my verbal communication is friendly and motivating, but I sometimes speak too quickly during busy sessions. To improve this, I need to practise giving slower and clearer explanations. The analysis also showed that my written communication is generally good, especially when </w:t>
      </w:r>
      <w:r w:rsidRPr="00C10B96">
        <w:lastRenderedPageBreak/>
        <w:t>creating workout plans. However, some plans include too much detail, so I need to make instructions simpler and more structured. My listening skills are good, but I still need to improve active listening by asking more follow-up questions during conversations with clients. In group communication, I feel comfortable during one-to-one sessions but less confident when leading larger group classes. To improve this, I need more practice leading group sessions and speaking in front of larger audiences. Overall, the gap analysis helped identify areas for improvement and professional development (Juhász et al., 2023).</w:t>
      </w:r>
    </w:p>
    <w:p w14:paraId="475633BA" w14:textId="77777777" w:rsidR="00C10B96" w:rsidRPr="00C10B96" w:rsidRDefault="00C10B96" w:rsidP="00C10B96">
      <w:pPr>
        <w:pStyle w:val="ListParagraph"/>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14DB7998" w14:textId="2E580EB1" w:rsidR="00CC4247" w:rsidRPr="00C10B96" w:rsidRDefault="00CC4247" w:rsidP="00CC4247">
      <w:pPr>
        <w:spacing w:after="0" w:line="240" w:lineRule="auto"/>
        <w:rPr>
          <w:rFonts w:ascii="Times New Roman" w:eastAsia="Times New Roman" w:hAnsi="Times New Roman" w:cs="Times New Roman"/>
          <w:kern w:val="0"/>
          <w:lang w:eastAsia="en-GB"/>
          <w14:ligatures w14:val="none"/>
        </w:rPr>
      </w:pPr>
    </w:p>
    <w:p w14:paraId="42D48A72" w14:textId="7853F757" w:rsidR="00CC4247" w:rsidRPr="00C10B96" w:rsidRDefault="00CC4247" w:rsidP="00C10B96">
      <w:pPr>
        <w:pStyle w:val="ListParagraph"/>
        <w:numPr>
          <w:ilvl w:val="0"/>
          <w:numId w:val="22"/>
        </w:num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C10B96">
        <w:rPr>
          <w:rFonts w:ascii="Times New Roman" w:eastAsia="Times New Roman" w:hAnsi="Times New Roman" w:cs="Times New Roman"/>
          <w:b/>
          <w:bCs/>
          <w:kern w:val="36"/>
          <w:sz w:val="48"/>
          <w:szCs w:val="48"/>
          <w:lang w:eastAsia="en-GB"/>
          <w14:ligatures w14:val="none"/>
        </w:rPr>
        <w:t>Personal Development Plan (PDP)</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021"/>
        <w:gridCol w:w="2175"/>
        <w:gridCol w:w="1960"/>
        <w:gridCol w:w="1087"/>
        <w:gridCol w:w="1783"/>
      </w:tblGrid>
      <w:tr w:rsidR="00CC4247" w:rsidRPr="00C10B96" w14:paraId="5755282D" w14:textId="77777777">
        <w:trPr>
          <w:tblHeader/>
          <w:tblCellSpacing w:w="15" w:type="dxa"/>
        </w:trPr>
        <w:tc>
          <w:tcPr>
            <w:tcW w:w="0" w:type="auto"/>
            <w:vAlign w:val="center"/>
            <w:hideMark/>
          </w:tcPr>
          <w:p w14:paraId="6ED0032A" w14:textId="77777777" w:rsidR="00CC4247" w:rsidRPr="00C10B96" w:rsidRDefault="00CC4247" w:rsidP="00CC4247">
            <w:pPr>
              <w:spacing w:after="0" w:line="240" w:lineRule="auto"/>
              <w:jc w:val="center"/>
              <w:rPr>
                <w:rFonts w:ascii="Times New Roman" w:eastAsia="Times New Roman" w:hAnsi="Times New Roman" w:cs="Times New Roman"/>
                <w:b/>
                <w:bCs/>
                <w:kern w:val="0"/>
                <w:lang w:eastAsia="en-GB"/>
                <w14:ligatures w14:val="none"/>
              </w:rPr>
            </w:pPr>
            <w:r w:rsidRPr="00C10B96">
              <w:rPr>
                <w:rFonts w:ascii="Times New Roman" w:eastAsia="Times New Roman" w:hAnsi="Times New Roman" w:cs="Times New Roman"/>
                <w:b/>
                <w:bCs/>
                <w:kern w:val="0"/>
                <w:lang w:eastAsia="en-GB"/>
                <w14:ligatures w14:val="none"/>
              </w:rPr>
              <w:t>Development Need</w:t>
            </w:r>
          </w:p>
        </w:tc>
        <w:tc>
          <w:tcPr>
            <w:tcW w:w="0" w:type="auto"/>
            <w:vAlign w:val="center"/>
            <w:hideMark/>
          </w:tcPr>
          <w:p w14:paraId="3D165499" w14:textId="77777777" w:rsidR="00CC4247" w:rsidRPr="00C10B96" w:rsidRDefault="00CC4247" w:rsidP="00CC4247">
            <w:pPr>
              <w:spacing w:after="0" w:line="240" w:lineRule="auto"/>
              <w:jc w:val="center"/>
              <w:rPr>
                <w:rFonts w:ascii="Times New Roman" w:eastAsia="Times New Roman" w:hAnsi="Times New Roman" w:cs="Times New Roman"/>
                <w:b/>
                <w:bCs/>
                <w:kern w:val="0"/>
                <w:lang w:eastAsia="en-GB"/>
                <w14:ligatures w14:val="none"/>
              </w:rPr>
            </w:pPr>
            <w:r w:rsidRPr="00C10B96">
              <w:rPr>
                <w:rFonts w:ascii="Times New Roman" w:eastAsia="Times New Roman" w:hAnsi="Times New Roman" w:cs="Times New Roman"/>
                <w:b/>
                <w:bCs/>
                <w:kern w:val="0"/>
                <w:lang w:eastAsia="en-GB"/>
                <w14:ligatures w14:val="none"/>
              </w:rPr>
              <w:t>SMART Objective</w:t>
            </w:r>
          </w:p>
        </w:tc>
        <w:tc>
          <w:tcPr>
            <w:tcW w:w="0" w:type="auto"/>
            <w:vAlign w:val="center"/>
            <w:hideMark/>
          </w:tcPr>
          <w:p w14:paraId="1CB8529E" w14:textId="77777777" w:rsidR="00CC4247" w:rsidRPr="00C10B96" w:rsidRDefault="00CC4247" w:rsidP="00CC4247">
            <w:pPr>
              <w:spacing w:after="0" w:line="240" w:lineRule="auto"/>
              <w:jc w:val="center"/>
              <w:rPr>
                <w:rFonts w:ascii="Times New Roman" w:eastAsia="Times New Roman" w:hAnsi="Times New Roman" w:cs="Times New Roman"/>
                <w:b/>
                <w:bCs/>
                <w:kern w:val="0"/>
                <w:lang w:eastAsia="en-GB"/>
                <w14:ligatures w14:val="none"/>
              </w:rPr>
            </w:pPr>
            <w:r w:rsidRPr="00C10B96">
              <w:rPr>
                <w:rFonts w:ascii="Times New Roman" w:eastAsia="Times New Roman" w:hAnsi="Times New Roman" w:cs="Times New Roman"/>
                <w:b/>
                <w:bCs/>
                <w:kern w:val="0"/>
                <w:lang w:eastAsia="en-GB"/>
                <w14:ligatures w14:val="none"/>
              </w:rPr>
              <w:t>Action</w:t>
            </w:r>
          </w:p>
        </w:tc>
        <w:tc>
          <w:tcPr>
            <w:tcW w:w="0" w:type="auto"/>
            <w:vAlign w:val="center"/>
            <w:hideMark/>
          </w:tcPr>
          <w:p w14:paraId="6646337D" w14:textId="77777777" w:rsidR="00CC4247" w:rsidRPr="00C10B96" w:rsidRDefault="00CC4247" w:rsidP="00CC4247">
            <w:pPr>
              <w:spacing w:after="0" w:line="240" w:lineRule="auto"/>
              <w:jc w:val="center"/>
              <w:rPr>
                <w:rFonts w:ascii="Times New Roman" w:eastAsia="Times New Roman" w:hAnsi="Times New Roman" w:cs="Times New Roman"/>
                <w:b/>
                <w:bCs/>
                <w:kern w:val="0"/>
                <w:lang w:eastAsia="en-GB"/>
                <w14:ligatures w14:val="none"/>
              </w:rPr>
            </w:pPr>
            <w:r w:rsidRPr="00C10B96">
              <w:rPr>
                <w:rFonts w:ascii="Times New Roman" w:eastAsia="Times New Roman" w:hAnsi="Times New Roman" w:cs="Times New Roman"/>
                <w:b/>
                <w:bCs/>
                <w:kern w:val="0"/>
                <w:lang w:eastAsia="en-GB"/>
                <w14:ligatures w14:val="none"/>
              </w:rPr>
              <w:t>Timescale</w:t>
            </w:r>
          </w:p>
        </w:tc>
        <w:tc>
          <w:tcPr>
            <w:tcW w:w="0" w:type="auto"/>
            <w:vAlign w:val="center"/>
            <w:hideMark/>
          </w:tcPr>
          <w:p w14:paraId="2E32362D" w14:textId="77777777" w:rsidR="00CC4247" w:rsidRPr="00C10B96" w:rsidRDefault="00CC4247" w:rsidP="00CC4247">
            <w:pPr>
              <w:spacing w:after="0" w:line="240" w:lineRule="auto"/>
              <w:jc w:val="center"/>
              <w:rPr>
                <w:rFonts w:ascii="Times New Roman" w:eastAsia="Times New Roman" w:hAnsi="Times New Roman" w:cs="Times New Roman"/>
                <w:b/>
                <w:bCs/>
                <w:kern w:val="0"/>
                <w:lang w:eastAsia="en-GB"/>
                <w14:ligatures w14:val="none"/>
              </w:rPr>
            </w:pPr>
            <w:r w:rsidRPr="00C10B96">
              <w:rPr>
                <w:rFonts w:ascii="Times New Roman" w:eastAsia="Times New Roman" w:hAnsi="Times New Roman" w:cs="Times New Roman"/>
                <w:b/>
                <w:bCs/>
                <w:kern w:val="0"/>
                <w:lang w:eastAsia="en-GB"/>
                <w14:ligatures w14:val="none"/>
              </w:rPr>
              <w:t>Success Measure</w:t>
            </w:r>
          </w:p>
        </w:tc>
      </w:tr>
      <w:tr w:rsidR="00CC4247" w:rsidRPr="00C10B96" w14:paraId="748C9674" w14:textId="77777777">
        <w:trPr>
          <w:tblCellSpacing w:w="15" w:type="dxa"/>
        </w:trPr>
        <w:tc>
          <w:tcPr>
            <w:tcW w:w="0" w:type="auto"/>
            <w:vAlign w:val="center"/>
            <w:hideMark/>
          </w:tcPr>
          <w:p w14:paraId="78F3194A" w14:textId="77777777" w:rsidR="00CC4247" w:rsidRPr="00C10B96" w:rsidRDefault="00CC4247" w:rsidP="00CC4247">
            <w:pPr>
              <w:spacing w:after="0" w:line="240" w:lineRule="auto"/>
              <w:rPr>
                <w:rFonts w:ascii="Times New Roman" w:eastAsia="Times New Roman" w:hAnsi="Times New Roman" w:cs="Times New Roman"/>
                <w:kern w:val="0"/>
                <w:lang w:eastAsia="en-GB"/>
                <w14:ligatures w14:val="none"/>
              </w:rPr>
            </w:pPr>
            <w:r w:rsidRPr="00C10B96">
              <w:rPr>
                <w:rFonts w:ascii="Times New Roman" w:eastAsia="Times New Roman" w:hAnsi="Times New Roman" w:cs="Times New Roman"/>
                <w:kern w:val="0"/>
                <w:lang w:eastAsia="en-GB"/>
                <w14:ligatures w14:val="none"/>
              </w:rPr>
              <w:t>Improve verbal communication</w:t>
            </w:r>
          </w:p>
        </w:tc>
        <w:tc>
          <w:tcPr>
            <w:tcW w:w="0" w:type="auto"/>
            <w:vAlign w:val="center"/>
            <w:hideMark/>
          </w:tcPr>
          <w:p w14:paraId="211E2F02" w14:textId="77777777" w:rsidR="00CC4247" w:rsidRPr="00C10B96" w:rsidRDefault="00CC4247" w:rsidP="00CC4247">
            <w:pPr>
              <w:spacing w:after="0" w:line="240" w:lineRule="auto"/>
              <w:rPr>
                <w:rFonts w:ascii="Times New Roman" w:eastAsia="Times New Roman" w:hAnsi="Times New Roman" w:cs="Times New Roman"/>
                <w:kern w:val="0"/>
                <w:lang w:eastAsia="en-GB"/>
                <w14:ligatures w14:val="none"/>
              </w:rPr>
            </w:pPr>
            <w:r w:rsidRPr="00C10B96">
              <w:rPr>
                <w:rFonts w:ascii="Times New Roman" w:eastAsia="Times New Roman" w:hAnsi="Times New Roman" w:cs="Times New Roman"/>
                <w:kern w:val="0"/>
                <w:lang w:eastAsia="en-GB"/>
                <w14:ligatures w14:val="none"/>
              </w:rPr>
              <w:t>Speak more clearly during sessions within 2 months</w:t>
            </w:r>
          </w:p>
        </w:tc>
        <w:tc>
          <w:tcPr>
            <w:tcW w:w="0" w:type="auto"/>
            <w:vAlign w:val="center"/>
            <w:hideMark/>
          </w:tcPr>
          <w:p w14:paraId="1DFE34C6" w14:textId="77777777" w:rsidR="00CC4247" w:rsidRPr="00C10B96" w:rsidRDefault="00CC4247" w:rsidP="00CC4247">
            <w:pPr>
              <w:spacing w:after="0" w:line="240" w:lineRule="auto"/>
              <w:rPr>
                <w:rFonts w:ascii="Times New Roman" w:eastAsia="Times New Roman" w:hAnsi="Times New Roman" w:cs="Times New Roman"/>
                <w:kern w:val="0"/>
                <w:lang w:eastAsia="en-GB"/>
                <w14:ligatures w14:val="none"/>
              </w:rPr>
            </w:pPr>
            <w:r w:rsidRPr="00C10B96">
              <w:rPr>
                <w:rFonts w:ascii="Times New Roman" w:eastAsia="Times New Roman" w:hAnsi="Times New Roman" w:cs="Times New Roman"/>
                <w:kern w:val="0"/>
                <w:lang w:eastAsia="en-GB"/>
                <w14:ligatures w14:val="none"/>
              </w:rPr>
              <w:t>Practise slower explanations</w:t>
            </w:r>
          </w:p>
        </w:tc>
        <w:tc>
          <w:tcPr>
            <w:tcW w:w="0" w:type="auto"/>
            <w:vAlign w:val="center"/>
            <w:hideMark/>
          </w:tcPr>
          <w:p w14:paraId="3C3B49A0" w14:textId="77777777" w:rsidR="00CC4247" w:rsidRPr="00C10B96" w:rsidRDefault="00CC4247" w:rsidP="00CC4247">
            <w:pPr>
              <w:spacing w:after="0" w:line="240" w:lineRule="auto"/>
              <w:rPr>
                <w:rFonts w:ascii="Times New Roman" w:eastAsia="Times New Roman" w:hAnsi="Times New Roman" w:cs="Times New Roman"/>
                <w:kern w:val="0"/>
                <w:lang w:eastAsia="en-GB"/>
                <w14:ligatures w14:val="none"/>
              </w:rPr>
            </w:pPr>
            <w:r w:rsidRPr="00C10B96">
              <w:rPr>
                <w:rFonts w:ascii="Times New Roman" w:eastAsia="Times New Roman" w:hAnsi="Times New Roman" w:cs="Times New Roman"/>
                <w:kern w:val="0"/>
                <w:lang w:eastAsia="en-GB"/>
                <w14:ligatures w14:val="none"/>
              </w:rPr>
              <w:t>2 months</w:t>
            </w:r>
          </w:p>
        </w:tc>
        <w:tc>
          <w:tcPr>
            <w:tcW w:w="0" w:type="auto"/>
            <w:vAlign w:val="center"/>
            <w:hideMark/>
          </w:tcPr>
          <w:p w14:paraId="498453B8" w14:textId="77777777" w:rsidR="00CC4247" w:rsidRPr="00C10B96" w:rsidRDefault="00CC4247" w:rsidP="00CC4247">
            <w:pPr>
              <w:spacing w:after="0" w:line="240" w:lineRule="auto"/>
              <w:rPr>
                <w:rFonts w:ascii="Times New Roman" w:eastAsia="Times New Roman" w:hAnsi="Times New Roman" w:cs="Times New Roman"/>
                <w:kern w:val="0"/>
                <w:lang w:eastAsia="en-GB"/>
                <w14:ligatures w14:val="none"/>
              </w:rPr>
            </w:pPr>
            <w:r w:rsidRPr="00C10B96">
              <w:rPr>
                <w:rFonts w:ascii="Times New Roman" w:eastAsia="Times New Roman" w:hAnsi="Times New Roman" w:cs="Times New Roman"/>
                <w:kern w:val="0"/>
                <w:lang w:eastAsia="en-GB"/>
                <w14:ligatures w14:val="none"/>
              </w:rPr>
              <w:t>Positive client feedback</w:t>
            </w:r>
          </w:p>
        </w:tc>
      </w:tr>
      <w:tr w:rsidR="00CC4247" w:rsidRPr="00C10B96" w14:paraId="4417416B" w14:textId="77777777">
        <w:trPr>
          <w:tblCellSpacing w:w="15" w:type="dxa"/>
        </w:trPr>
        <w:tc>
          <w:tcPr>
            <w:tcW w:w="0" w:type="auto"/>
            <w:vAlign w:val="center"/>
            <w:hideMark/>
          </w:tcPr>
          <w:p w14:paraId="5074CD76" w14:textId="77777777" w:rsidR="00CC4247" w:rsidRPr="00C10B96" w:rsidRDefault="00CC4247" w:rsidP="00CC4247">
            <w:pPr>
              <w:spacing w:after="0" w:line="240" w:lineRule="auto"/>
              <w:rPr>
                <w:rFonts w:ascii="Times New Roman" w:eastAsia="Times New Roman" w:hAnsi="Times New Roman" w:cs="Times New Roman"/>
                <w:kern w:val="0"/>
                <w:lang w:eastAsia="en-GB"/>
                <w14:ligatures w14:val="none"/>
              </w:rPr>
            </w:pPr>
            <w:r w:rsidRPr="00C10B96">
              <w:rPr>
                <w:rFonts w:ascii="Times New Roman" w:eastAsia="Times New Roman" w:hAnsi="Times New Roman" w:cs="Times New Roman"/>
                <w:kern w:val="0"/>
                <w:lang w:eastAsia="en-GB"/>
                <w14:ligatures w14:val="none"/>
              </w:rPr>
              <w:t>Improve written communication</w:t>
            </w:r>
          </w:p>
        </w:tc>
        <w:tc>
          <w:tcPr>
            <w:tcW w:w="0" w:type="auto"/>
            <w:vAlign w:val="center"/>
            <w:hideMark/>
          </w:tcPr>
          <w:p w14:paraId="2BFB024F" w14:textId="77777777" w:rsidR="00CC4247" w:rsidRPr="00C10B96" w:rsidRDefault="00CC4247" w:rsidP="00CC4247">
            <w:pPr>
              <w:spacing w:after="0" w:line="240" w:lineRule="auto"/>
              <w:rPr>
                <w:rFonts w:ascii="Times New Roman" w:eastAsia="Times New Roman" w:hAnsi="Times New Roman" w:cs="Times New Roman"/>
                <w:kern w:val="0"/>
                <w:lang w:eastAsia="en-GB"/>
                <w14:ligatures w14:val="none"/>
              </w:rPr>
            </w:pPr>
            <w:r w:rsidRPr="00C10B96">
              <w:rPr>
                <w:rFonts w:ascii="Times New Roman" w:eastAsia="Times New Roman" w:hAnsi="Times New Roman" w:cs="Times New Roman"/>
                <w:kern w:val="0"/>
                <w:lang w:eastAsia="en-GB"/>
                <w14:ligatures w14:val="none"/>
              </w:rPr>
              <w:t>Create clearer workout plans within 1 month</w:t>
            </w:r>
          </w:p>
        </w:tc>
        <w:tc>
          <w:tcPr>
            <w:tcW w:w="0" w:type="auto"/>
            <w:vAlign w:val="center"/>
            <w:hideMark/>
          </w:tcPr>
          <w:p w14:paraId="57944D64" w14:textId="77777777" w:rsidR="00CC4247" w:rsidRPr="00C10B96" w:rsidRDefault="00CC4247" w:rsidP="00CC4247">
            <w:pPr>
              <w:spacing w:after="0" w:line="240" w:lineRule="auto"/>
              <w:rPr>
                <w:rFonts w:ascii="Times New Roman" w:eastAsia="Times New Roman" w:hAnsi="Times New Roman" w:cs="Times New Roman"/>
                <w:kern w:val="0"/>
                <w:lang w:eastAsia="en-GB"/>
                <w14:ligatures w14:val="none"/>
              </w:rPr>
            </w:pPr>
            <w:r w:rsidRPr="00C10B96">
              <w:rPr>
                <w:rFonts w:ascii="Times New Roman" w:eastAsia="Times New Roman" w:hAnsi="Times New Roman" w:cs="Times New Roman"/>
                <w:kern w:val="0"/>
                <w:lang w:eastAsia="en-GB"/>
                <w14:ligatures w14:val="none"/>
              </w:rPr>
              <w:t>Use bullet points and simple language</w:t>
            </w:r>
          </w:p>
        </w:tc>
        <w:tc>
          <w:tcPr>
            <w:tcW w:w="0" w:type="auto"/>
            <w:vAlign w:val="center"/>
            <w:hideMark/>
          </w:tcPr>
          <w:p w14:paraId="6F69D41C" w14:textId="77777777" w:rsidR="00CC4247" w:rsidRPr="00C10B96" w:rsidRDefault="00CC4247" w:rsidP="00CC4247">
            <w:pPr>
              <w:spacing w:after="0" w:line="240" w:lineRule="auto"/>
              <w:rPr>
                <w:rFonts w:ascii="Times New Roman" w:eastAsia="Times New Roman" w:hAnsi="Times New Roman" w:cs="Times New Roman"/>
                <w:kern w:val="0"/>
                <w:lang w:eastAsia="en-GB"/>
                <w14:ligatures w14:val="none"/>
              </w:rPr>
            </w:pPr>
            <w:r w:rsidRPr="00C10B96">
              <w:rPr>
                <w:rFonts w:ascii="Times New Roman" w:eastAsia="Times New Roman" w:hAnsi="Times New Roman" w:cs="Times New Roman"/>
                <w:kern w:val="0"/>
                <w:lang w:eastAsia="en-GB"/>
                <w14:ligatures w14:val="none"/>
              </w:rPr>
              <w:t>1 month</w:t>
            </w:r>
          </w:p>
        </w:tc>
        <w:tc>
          <w:tcPr>
            <w:tcW w:w="0" w:type="auto"/>
            <w:vAlign w:val="center"/>
            <w:hideMark/>
          </w:tcPr>
          <w:p w14:paraId="49FB2DC2" w14:textId="77777777" w:rsidR="00CC4247" w:rsidRPr="00C10B96" w:rsidRDefault="00CC4247" w:rsidP="00CC4247">
            <w:pPr>
              <w:spacing w:after="0" w:line="240" w:lineRule="auto"/>
              <w:rPr>
                <w:rFonts w:ascii="Times New Roman" w:eastAsia="Times New Roman" w:hAnsi="Times New Roman" w:cs="Times New Roman"/>
                <w:kern w:val="0"/>
                <w:lang w:eastAsia="en-GB"/>
                <w14:ligatures w14:val="none"/>
              </w:rPr>
            </w:pPr>
            <w:r w:rsidRPr="00C10B96">
              <w:rPr>
                <w:rFonts w:ascii="Times New Roman" w:eastAsia="Times New Roman" w:hAnsi="Times New Roman" w:cs="Times New Roman"/>
                <w:kern w:val="0"/>
                <w:lang w:eastAsia="en-GB"/>
                <w14:ligatures w14:val="none"/>
              </w:rPr>
              <w:t>Fewer client questions</w:t>
            </w:r>
          </w:p>
        </w:tc>
      </w:tr>
      <w:tr w:rsidR="00CC4247" w:rsidRPr="00C10B96" w14:paraId="49489520" w14:textId="77777777">
        <w:trPr>
          <w:tblCellSpacing w:w="15" w:type="dxa"/>
        </w:trPr>
        <w:tc>
          <w:tcPr>
            <w:tcW w:w="0" w:type="auto"/>
            <w:vAlign w:val="center"/>
            <w:hideMark/>
          </w:tcPr>
          <w:p w14:paraId="4B358CD2" w14:textId="77777777" w:rsidR="00CC4247" w:rsidRPr="00C10B96" w:rsidRDefault="00CC4247" w:rsidP="00CC4247">
            <w:pPr>
              <w:spacing w:after="0" w:line="240" w:lineRule="auto"/>
              <w:rPr>
                <w:rFonts w:ascii="Times New Roman" w:eastAsia="Times New Roman" w:hAnsi="Times New Roman" w:cs="Times New Roman"/>
                <w:kern w:val="0"/>
                <w:lang w:eastAsia="en-GB"/>
                <w14:ligatures w14:val="none"/>
              </w:rPr>
            </w:pPr>
            <w:r w:rsidRPr="00C10B96">
              <w:rPr>
                <w:rFonts w:ascii="Times New Roman" w:eastAsia="Times New Roman" w:hAnsi="Times New Roman" w:cs="Times New Roman"/>
                <w:kern w:val="0"/>
                <w:lang w:eastAsia="en-GB"/>
                <w14:ligatures w14:val="none"/>
              </w:rPr>
              <w:t>Improve confidence in groups</w:t>
            </w:r>
          </w:p>
        </w:tc>
        <w:tc>
          <w:tcPr>
            <w:tcW w:w="0" w:type="auto"/>
            <w:vAlign w:val="center"/>
            <w:hideMark/>
          </w:tcPr>
          <w:p w14:paraId="60684428" w14:textId="77777777" w:rsidR="00CC4247" w:rsidRPr="00C10B96" w:rsidRDefault="00CC4247" w:rsidP="00CC4247">
            <w:pPr>
              <w:spacing w:after="0" w:line="240" w:lineRule="auto"/>
              <w:rPr>
                <w:rFonts w:ascii="Times New Roman" w:eastAsia="Times New Roman" w:hAnsi="Times New Roman" w:cs="Times New Roman"/>
                <w:kern w:val="0"/>
                <w:lang w:eastAsia="en-GB"/>
                <w14:ligatures w14:val="none"/>
              </w:rPr>
            </w:pPr>
            <w:r w:rsidRPr="00C10B96">
              <w:rPr>
                <w:rFonts w:ascii="Times New Roman" w:eastAsia="Times New Roman" w:hAnsi="Times New Roman" w:cs="Times New Roman"/>
                <w:kern w:val="0"/>
                <w:lang w:eastAsia="en-GB"/>
                <w14:ligatures w14:val="none"/>
              </w:rPr>
              <w:t>Lead 3 group classes within 3 months</w:t>
            </w:r>
          </w:p>
        </w:tc>
        <w:tc>
          <w:tcPr>
            <w:tcW w:w="0" w:type="auto"/>
            <w:vAlign w:val="center"/>
            <w:hideMark/>
          </w:tcPr>
          <w:p w14:paraId="1B0B93A4" w14:textId="77777777" w:rsidR="00CC4247" w:rsidRPr="00C10B96" w:rsidRDefault="00CC4247" w:rsidP="00CC4247">
            <w:pPr>
              <w:spacing w:after="0" w:line="240" w:lineRule="auto"/>
              <w:rPr>
                <w:rFonts w:ascii="Times New Roman" w:eastAsia="Times New Roman" w:hAnsi="Times New Roman" w:cs="Times New Roman"/>
                <w:kern w:val="0"/>
                <w:lang w:eastAsia="en-GB"/>
                <w14:ligatures w14:val="none"/>
              </w:rPr>
            </w:pPr>
            <w:r w:rsidRPr="00C10B96">
              <w:rPr>
                <w:rFonts w:ascii="Times New Roman" w:eastAsia="Times New Roman" w:hAnsi="Times New Roman" w:cs="Times New Roman"/>
                <w:kern w:val="0"/>
                <w:lang w:eastAsia="en-GB"/>
                <w14:ligatures w14:val="none"/>
              </w:rPr>
              <w:t>Practise public speaking</w:t>
            </w:r>
          </w:p>
        </w:tc>
        <w:tc>
          <w:tcPr>
            <w:tcW w:w="0" w:type="auto"/>
            <w:vAlign w:val="center"/>
            <w:hideMark/>
          </w:tcPr>
          <w:p w14:paraId="262BBDA4" w14:textId="77777777" w:rsidR="00CC4247" w:rsidRPr="00C10B96" w:rsidRDefault="00CC4247" w:rsidP="00CC4247">
            <w:pPr>
              <w:spacing w:after="0" w:line="240" w:lineRule="auto"/>
              <w:rPr>
                <w:rFonts w:ascii="Times New Roman" w:eastAsia="Times New Roman" w:hAnsi="Times New Roman" w:cs="Times New Roman"/>
                <w:kern w:val="0"/>
                <w:lang w:eastAsia="en-GB"/>
                <w14:ligatures w14:val="none"/>
              </w:rPr>
            </w:pPr>
            <w:r w:rsidRPr="00C10B96">
              <w:rPr>
                <w:rFonts w:ascii="Times New Roman" w:eastAsia="Times New Roman" w:hAnsi="Times New Roman" w:cs="Times New Roman"/>
                <w:kern w:val="0"/>
                <w:lang w:eastAsia="en-GB"/>
                <w14:ligatures w14:val="none"/>
              </w:rPr>
              <w:t>3 months</w:t>
            </w:r>
          </w:p>
        </w:tc>
        <w:tc>
          <w:tcPr>
            <w:tcW w:w="0" w:type="auto"/>
            <w:vAlign w:val="center"/>
            <w:hideMark/>
          </w:tcPr>
          <w:p w14:paraId="771705DB" w14:textId="77777777" w:rsidR="00CC4247" w:rsidRPr="00C10B96" w:rsidRDefault="00CC4247" w:rsidP="00CC4247">
            <w:pPr>
              <w:spacing w:after="0" w:line="240" w:lineRule="auto"/>
              <w:rPr>
                <w:rFonts w:ascii="Times New Roman" w:eastAsia="Times New Roman" w:hAnsi="Times New Roman" w:cs="Times New Roman"/>
                <w:kern w:val="0"/>
                <w:lang w:eastAsia="en-GB"/>
                <w14:ligatures w14:val="none"/>
              </w:rPr>
            </w:pPr>
            <w:r w:rsidRPr="00C10B96">
              <w:rPr>
                <w:rFonts w:ascii="Times New Roman" w:eastAsia="Times New Roman" w:hAnsi="Times New Roman" w:cs="Times New Roman"/>
                <w:kern w:val="0"/>
                <w:lang w:eastAsia="en-GB"/>
                <w14:ligatures w14:val="none"/>
              </w:rPr>
              <w:t>Increased confidence</w:t>
            </w:r>
          </w:p>
        </w:tc>
      </w:tr>
      <w:tr w:rsidR="00CC4247" w:rsidRPr="00C10B96" w14:paraId="7B334D80" w14:textId="77777777">
        <w:trPr>
          <w:tblCellSpacing w:w="15" w:type="dxa"/>
        </w:trPr>
        <w:tc>
          <w:tcPr>
            <w:tcW w:w="0" w:type="auto"/>
            <w:vAlign w:val="center"/>
            <w:hideMark/>
          </w:tcPr>
          <w:p w14:paraId="008DBC21" w14:textId="77777777" w:rsidR="00CC4247" w:rsidRPr="00C10B96" w:rsidRDefault="00CC4247" w:rsidP="00CC4247">
            <w:pPr>
              <w:spacing w:after="0" w:line="240" w:lineRule="auto"/>
              <w:rPr>
                <w:rFonts w:ascii="Times New Roman" w:eastAsia="Times New Roman" w:hAnsi="Times New Roman" w:cs="Times New Roman"/>
                <w:kern w:val="0"/>
                <w:lang w:eastAsia="en-GB"/>
                <w14:ligatures w14:val="none"/>
              </w:rPr>
            </w:pPr>
            <w:r w:rsidRPr="00C10B96">
              <w:rPr>
                <w:rFonts w:ascii="Times New Roman" w:eastAsia="Times New Roman" w:hAnsi="Times New Roman" w:cs="Times New Roman"/>
                <w:kern w:val="0"/>
                <w:lang w:eastAsia="en-GB"/>
                <w14:ligatures w14:val="none"/>
              </w:rPr>
              <w:t>Improve listening skills</w:t>
            </w:r>
          </w:p>
        </w:tc>
        <w:tc>
          <w:tcPr>
            <w:tcW w:w="0" w:type="auto"/>
            <w:vAlign w:val="center"/>
            <w:hideMark/>
          </w:tcPr>
          <w:p w14:paraId="5876E6C0" w14:textId="77777777" w:rsidR="00CC4247" w:rsidRPr="00C10B96" w:rsidRDefault="00CC4247" w:rsidP="00CC4247">
            <w:pPr>
              <w:spacing w:after="0" w:line="240" w:lineRule="auto"/>
              <w:rPr>
                <w:rFonts w:ascii="Times New Roman" w:eastAsia="Times New Roman" w:hAnsi="Times New Roman" w:cs="Times New Roman"/>
                <w:kern w:val="0"/>
                <w:lang w:eastAsia="en-GB"/>
                <w14:ligatures w14:val="none"/>
              </w:rPr>
            </w:pPr>
            <w:r w:rsidRPr="00C10B96">
              <w:rPr>
                <w:rFonts w:ascii="Times New Roman" w:eastAsia="Times New Roman" w:hAnsi="Times New Roman" w:cs="Times New Roman"/>
                <w:kern w:val="0"/>
                <w:lang w:eastAsia="en-GB"/>
                <w14:ligatures w14:val="none"/>
              </w:rPr>
              <w:t>Use active listening in every session</w:t>
            </w:r>
          </w:p>
        </w:tc>
        <w:tc>
          <w:tcPr>
            <w:tcW w:w="0" w:type="auto"/>
            <w:vAlign w:val="center"/>
            <w:hideMark/>
          </w:tcPr>
          <w:p w14:paraId="647F2665" w14:textId="77777777" w:rsidR="00CC4247" w:rsidRPr="00C10B96" w:rsidRDefault="00CC4247" w:rsidP="00CC4247">
            <w:pPr>
              <w:spacing w:after="0" w:line="240" w:lineRule="auto"/>
              <w:rPr>
                <w:rFonts w:ascii="Times New Roman" w:eastAsia="Times New Roman" w:hAnsi="Times New Roman" w:cs="Times New Roman"/>
                <w:kern w:val="0"/>
                <w:lang w:eastAsia="en-GB"/>
                <w14:ligatures w14:val="none"/>
              </w:rPr>
            </w:pPr>
            <w:r w:rsidRPr="00C10B96">
              <w:rPr>
                <w:rFonts w:ascii="Times New Roman" w:eastAsia="Times New Roman" w:hAnsi="Times New Roman" w:cs="Times New Roman"/>
                <w:kern w:val="0"/>
                <w:lang w:eastAsia="en-GB"/>
                <w14:ligatures w14:val="none"/>
              </w:rPr>
              <w:t>Ask more follow-up questions</w:t>
            </w:r>
          </w:p>
        </w:tc>
        <w:tc>
          <w:tcPr>
            <w:tcW w:w="0" w:type="auto"/>
            <w:vAlign w:val="center"/>
            <w:hideMark/>
          </w:tcPr>
          <w:p w14:paraId="7CF0E367" w14:textId="77777777" w:rsidR="00CC4247" w:rsidRPr="00C10B96" w:rsidRDefault="00CC4247" w:rsidP="00CC4247">
            <w:pPr>
              <w:spacing w:after="0" w:line="240" w:lineRule="auto"/>
              <w:rPr>
                <w:rFonts w:ascii="Times New Roman" w:eastAsia="Times New Roman" w:hAnsi="Times New Roman" w:cs="Times New Roman"/>
                <w:kern w:val="0"/>
                <w:lang w:eastAsia="en-GB"/>
                <w14:ligatures w14:val="none"/>
              </w:rPr>
            </w:pPr>
            <w:r w:rsidRPr="00C10B96">
              <w:rPr>
                <w:rFonts w:ascii="Times New Roman" w:eastAsia="Times New Roman" w:hAnsi="Times New Roman" w:cs="Times New Roman"/>
                <w:kern w:val="0"/>
                <w:lang w:eastAsia="en-GB"/>
                <w14:ligatures w14:val="none"/>
              </w:rPr>
              <w:t>Ongoing</w:t>
            </w:r>
          </w:p>
        </w:tc>
        <w:tc>
          <w:tcPr>
            <w:tcW w:w="0" w:type="auto"/>
            <w:vAlign w:val="center"/>
            <w:hideMark/>
          </w:tcPr>
          <w:p w14:paraId="4050EA24" w14:textId="77777777" w:rsidR="00CC4247" w:rsidRPr="00C10B96" w:rsidRDefault="00CC4247" w:rsidP="00CC4247">
            <w:pPr>
              <w:spacing w:after="0" w:line="240" w:lineRule="auto"/>
              <w:rPr>
                <w:rFonts w:ascii="Times New Roman" w:eastAsia="Times New Roman" w:hAnsi="Times New Roman" w:cs="Times New Roman"/>
                <w:kern w:val="0"/>
                <w:lang w:eastAsia="en-GB"/>
                <w14:ligatures w14:val="none"/>
              </w:rPr>
            </w:pPr>
            <w:r w:rsidRPr="00C10B96">
              <w:rPr>
                <w:rFonts w:ascii="Times New Roman" w:eastAsia="Times New Roman" w:hAnsi="Times New Roman" w:cs="Times New Roman"/>
                <w:kern w:val="0"/>
                <w:lang w:eastAsia="en-GB"/>
                <w14:ligatures w14:val="none"/>
              </w:rPr>
              <w:t>Better client understanding</w:t>
            </w:r>
          </w:p>
        </w:tc>
      </w:tr>
    </w:tbl>
    <w:p w14:paraId="7A313350" w14:textId="49255A8A" w:rsidR="00CC4247" w:rsidRPr="00C10B96" w:rsidRDefault="00CC4247" w:rsidP="00CC4247">
      <w:pPr>
        <w:spacing w:before="100" w:beforeAutospacing="1" w:after="100" w:afterAutospacing="1" w:line="240" w:lineRule="auto"/>
        <w:rPr>
          <w:rFonts w:ascii="Times New Roman" w:eastAsia="Times New Roman" w:hAnsi="Times New Roman" w:cs="Times New Roman"/>
          <w:kern w:val="0"/>
          <w:lang w:eastAsia="en-GB"/>
          <w14:ligatures w14:val="none"/>
        </w:rPr>
      </w:pPr>
      <w:r w:rsidRPr="00C10B96">
        <w:rPr>
          <w:rFonts w:ascii="Times New Roman" w:eastAsia="Times New Roman" w:hAnsi="Times New Roman" w:cs="Times New Roman"/>
          <w:kern w:val="0"/>
          <w:lang w:eastAsia="en-GB"/>
          <w14:ligatures w14:val="none"/>
        </w:rPr>
        <w:t>This PDP will help improve my communication skills and future career development</w:t>
      </w:r>
      <w:r w:rsidR="00C10B96" w:rsidRPr="00C10B96">
        <w:rPr>
          <w:rFonts w:ascii="Times New Roman" w:eastAsia="Times New Roman" w:hAnsi="Times New Roman" w:cs="Times New Roman"/>
          <w:kern w:val="0"/>
          <w:lang w:eastAsia="en-GB"/>
          <w14:ligatures w14:val="none"/>
        </w:rPr>
        <w:t xml:space="preserve"> (</w:t>
      </w:r>
      <w:r w:rsidR="00C10B96" w:rsidRPr="00C10B96">
        <w:rPr>
          <w:rFonts w:ascii="Times New Roman" w:hAnsi="Times New Roman" w:cs="Times New Roman"/>
        </w:rPr>
        <w:t>Coopersmith, 2022).</w:t>
      </w:r>
    </w:p>
    <w:p w14:paraId="5A1863A9" w14:textId="7359BF06" w:rsidR="00CC4247" w:rsidRPr="00C10B96" w:rsidRDefault="00CC4247" w:rsidP="00C10B96">
      <w:pPr>
        <w:spacing w:before="100" w:beforeAutospacing="1" w:after="100" w:afterAutospacing="1" w:line="240" w:lineRule="auto"/>
        <w:outlineLvl w:val="0"/>
        <w:rPr>
          <w:rFonts w:ascii="Times New Roman" w:eastAsia="Times New Roman" w:hAnsi="Times New Roman" w:cs="Times New Roman"/>
          <w:kern w:val="0"/>
          <w:lang w:eastAsia="en-GB"/>
          <w14:ligatures w14:val="none"/>
        </w:rPr>
      </w:pPr>
    </w:p>
    <w:p w14:paraId="74B4328B" w14:textId="77777777" w:rsidR="00CC4247" w:rsidRPr="00C10B96" w:rsidRDefault="00CC4247" w:rsidP="00CC4247">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C10B96">
        <w:rPr>
          <w:rFonts w:ascii="Times New Roman" w:eastAsia="Times New Roman" w:hAnsi="Times New Roman" w:cs="Times New Roman"/>
          <w:b/>
          <w:bCs/>
          <w:kern w:val="36"/>
          <w:sz w:val="48"/>
          <w:szCs w:val="48"/>
          <w:lang w:eastAsia="en-GB"/>
          <w14:ligatures w14:val="none"/>
        </w:rPr>
        <w:t>Conclusion</w:t>
      </w:r>
    </w:p>
    <w:p w14:paraId="50E08C0D" w14:textId="77777777" w:rsidR="00C10B96" w:rsidRPr="00C10B96" w:rsidRDefault="00C10B96" w:rsidP="00C10B96">
      <w:pPr>
        <w:spacing w:after="0" w:line="240" w:lineRule="auto"/>
        <w:rPr>
          <w:rFonts w:ascii="Times New Roman" w:eastAsia="Times New Roman" w:hAnsi="Times New Roman" w:cs="Times New Roman"/>
          <w:kern w:val="0"/>
          <w:lang w:eastAsia="en-GB"/>
          <w14:ligatures w14:val="none"/>
        </w:rPr>
      </w:pPr>
      <w:r w:rsidRPr="00C10B96">
        <w:rPr>
          <w:rFonts w:ascii="Times New Roman" w:eastAsia="Times New Roman" w:hAnsi="Times New Roman" w:cs="Times New Roman"/>
          <w:kern w:val="0"/>
          <w:lang w:eastAsia="en-GB"/>
          <w14:ligatures w14:val="none"/>
        </w:rPr>
        <w:t>This report explained different communication theories, communication models, workplace communication methods, and motivation theories. The report showed that communication is very important in management and workplace relationships because it helps improve understanding, teamwork, and performance.</w:t>
      </w:r>
    </w:p>
    <w:p w14:paraId="5169B85F" w14:textId="77777777" w:rsidR="00C10B96" w:rsidRPr="00C10B96" w:rsidRDefault="00C10B96" w:rsidP="00C10B96">
      <w:pPr>
        <w:spacing w:after="0" w:line="240" w:lineRule="auto"/>
        <w:rPr>
          <w:rFonts w:ascii="Times New Roman" w:eastAsia="Times New Roman" w:hAnsi="Times New Roman" w:cs="Times New Roman"/>
          <w:kern w:val="0"/>
          <w:lang w:eastAsia="en-GB"/>
          <w14:ligatures w14:val="none"/>
        </w:rPr>
      </w:pPr>
      <w:r w:rsidRPr="00C10B96">
        <w:rPr>
          <w:rFonts w:ascii="Times New Roman" w:eastAsia="Times New Roman" w:hAnsi="Times New Roman" w:cs="Times New Roman"/>
          <w:kern w:val="0"/>
          <w:lang w:eastAsia="en-GB"/>
          <w14:ligatures w14:val="none"/>
        </w:rPr>
        <w:t>The communication cycle, Shannon and Weaver, Schramm, and Berlo models all explain communication in different ways. Some models focus on feedback, while others focus on barriers, shared understanding, or communication skills.</w:t>
      </w:r>
    </w:p>
    <w:p w14:paraId="5FD2F2B2" w14:textId="77777777" w:rsidR="00C10B96" w:rsidRPr="00C10B96" w:rsidRDefault="00C10B96" w:rsidP="00C10B96">
      <w:pPr>
        <w:spacing w:after="0" w:line="240" w:lineRule="auto"/>
        <w:rPr>
          <w:rFonts w:ascii="Times New Roman" w:eastAsia="Times New Roman" w:hAnsi="Times New Roman" w:cs="Times New Roman"/>
          <w:kern w:val="0"/>
          <w:lang w:eastAsia="en-GB"/>
          <w14:ligatures w14:val="none"/>
        </w:rPr>
      </w:pPr>
      <w:r w:rsidRPr="00C10B96">
        <w:rPr>
          <w:rFonts w:ascii="Times New Roman" w:eastAsia="Times New Roman" w:hAnsi="Times New Roman" w:cs="Times New Roman"/>
          <w:kern w:val="0"/>
          <w:lang w:eastAsia="en-GB"/>
          <w14:ligatures w14:val="none"/>
        </w:rPr>
        <w:t>The report also discussed verbal and non-verbal communication, communication barriers, trust, conflict, and motivation in the workplace. Workplace examples from my role as a personal trainer were used throughout the report to show practical application of the theories.</w:t>
      </w:r>
    </w:p>
    <w:p w14:paraId="3AB57CDE" w14:textId="2C72B802" w:rsidR="00C10B96" w:rsidRPr="00C10B96" w:rsidRDefault="00C10B96" w:rsidP="00C10B96">
      <w:pPr>
        <w:spacing w:after="0" w:line="240" w:lineRule="auto"/>
        <w:rPr>
          <w:rFonts w:ascii="Times New Roman" w:eastAsia="Times New Roman" w:hAnsi="Times New Roman" w:cs="Times New Roman"/>
          <w:kern w:val="0"/>
          <w:lang w:eastAsia="en-GB"/>
          <w14:ligatures w14:val="none"/>
        </w:rPr>
      </w:pPr>
      <w:r w:rsidRPr="00C10B96">
        <w:rPr>
          <w:rFonts w:ascii="Times New Roman" w:eastAsia="Times New Roman" w:hAnsi="Times New Roman" w:cs="Times New Roman"/>
          <w:kern w:val="0"/>
          <w:lang w:eastAsia="en-GB"/>
          <w14:ligatures w14:val="none"/>
        </w:rPr>
        <w:t xml:space="preserve">Finally, the report evaluated my own communication strengths and weaknesses using feedback, gap analysis, and a Personal Development Plan. Overall, effective communication </w:t>
      </w:r>
      <w:r w:rsidRPr="00C10B96">
        <w:rPr>
          <w:rFonts w:ascii="Times New Roman" w:eastAsia="Times New Roman" w:hAnsi="Times New Roman" w:cs="Times New Roman"/>
          <w:kern w:val="0"/>
          <w:lang w:eastAsia="en-GB"/>
          <w14:ligatures w14:val="none"/>
        </w:rPr>
        <w:lastRenderedPageBreak/>
        <w:t>is very important for workplace success, motivation, teamwork, and professional development (</w:t>
      </w:r>
      <w:r w:rsidRPr="00C10B96">
        <w:rPr>
          <w:rFonts w:ascii="Times New Roman" w:hAnsi="Times New Roman" w:cs="Times New Roman"/>
        </w:rPr>
        <w:t>Rachmad, 2022).</w:t>
      </w:r>
    </w:p>
    <w:p w14:paraId="5A74B1FA" w14:textId="06720E1E" w:rsidR="00CC4247" w:rsidRDefault="00CC4247" w:rsidP="00CC4247">
      <w:pPr>
        <w:spacing w:after="0" w:line="240" w:lineRule="auto"/>
        <w:rPr>
          <w:rFonts w:ascii="Times New Roman" w:eastAsia="Times New Roman" w:hAnsi="Times New Roman" w:cs="Times New Roman"/>
          <w:kern w:val="0"/>
          <w:lang w:eastAsia="en-GB"/>
          <w14:ligatures w14:val="none"/>
        </w:rPr>
      </w:pPr>
    </w:p>
    <w:p w14:paraId="15AAB0CA" w14:textId="77777777" w:rsidR="004600B1" w:rsidRDefault="004600B1" w:rsidP="00CC4247">
      <w:pPr>
        <w:spacing w:after="0" w:line="240" w:lineRule="auto"/>
        <w:rPr>
          <w:rFonts w:ascii="Times New Roman" w:eastAsia="Times New Roman" w:hAnsi="Times New Roman" w:cs="Times New Roman"/>
          <w:kern w:val="0"/>
          <w:lang w:eastAsia="en-GB"/>
          <w14:ligatures w14:val="none"/>
        </w:rPr>
      </w:pPr>
    </w:p>
    <w:p w14:paraId="51466F73" w14:textId="77777777" w:rsidR="004600B1" w:rsidRDefault="004600B1" w:rsidP="00CC4247">
      <w:pPr>
        <w:spacing w:after="0" w:line="240" w:lineRule="auto"/>
        <w:rPr>
          <w:rFonts w:ascii="Times New Roman" w:eastAsia="Times New Roman" w:hAnsi="Times New Roman" w:cs="Times New Roman"/>
          <w:kern w:val="0"/>
          <w:lang w:eastAsia="en-GB"/>
          <w14:ligatures w14:val="none"/>
        </w:rPr>
      </w:pPr>
    </w:p>
    <w:p w14:paraId="0FD1ABA8" w14:textId="77777777" w:rsidR="004600B1" w:rsidRDefault="004600B1" w:rsidP="00CC4247">
      <w:pPr>
        <w:spacing w:after="0" w:line="240" w:lineRule="auto"/>
        <w:rPr>
          <w:rFonts w:ascii="Times New Roman" w:eastAsia="Times New Roman" w:hAnsi="Times New Roman" w:cs="Times New Roman"/>
          <w:kern w:val="0"/>
          <w:lang w:eastAsia="en-GB"/>
          <w14:ligatures w14:val="none"/>
        </w:rPr>
      </w:pPr>
    </w:p>
    <w:p w14:paraId="643D21AC" w14:textId="77777777" w:rsidR="004600B1" w:rsidRDefault="004600B1" w:rsidP="00CC4247">
      <w:pPr>
        <w:spacing w:after="0" w:line="240" w:lineRule="auto"/>
        <w:rPr>
          <w:rFonts w:ascii="Times New Roman" w:eastAsia="Times New Roman" w:hAnsi="Times New Roman" w:cs="Times New Roman"/>
          <w:kern w:val="0"/>
          <w:lang w:eastAsia="en-GB"/>
          <w14:ligatures w14:val="none"/>
        </w:rPr>
      </w:pPr>
    </w:p>
    <w:p w14:paraId="293A3F72" w14:textId="77777777" w:rsidR="004600B1" w:rsidRDefault="004600B1" w:rsidP="00CC4247">
      <w:pPr>
        <w:spacing w:after="0" w:line="240" w:lineRule="auto"/>
        <w:rPr>
          <w:rFonts w:ascii="Times New Roman" w:eastAsia="Times New Roman" w:hAnsi="Times New Roman" w:cs="Times New Roman"/>
          <w:kern w:val="0"/>
          <w:lang w:eastAsia="en-GB"/>
          <w14:ligatures w14:val="none"/>
        </w:rPr>
      </w:pPr>
    </w:p>
    <w:p w14:paraId="4402B811" w14:textId="77777777" w:rsidR="004600B1" w:rsidRDefault="004600B1" w:rsidP="00CC4247">
      <w:pPr>
        <w:spacing w:after="0" w:line="240" w:lineRule="auto"/>
        <w:rPr>
          <w:rFonts w:ascii="Times New Roman" w:eastAsia="Times New Roman" w:hAnsi="Times New Roman" w:cs="Times New Roman"/>
          <w:kern w:val="0"/>
          <w:lang w:eastAsia="en-GB"/>
          <w14:ligatures w14:val="none"/>
        </w:rPr>
      </w:pPr>
    </w:p>
    <w:p w14:paraId="66348E9C" w14:textId="77777777" w:rsidR="004600B1" w:rsidRDefault="004600B1" w:rsidP="00CC4247">
      <w:pPr>
        <w:spacing w:after="0" w:line="240" w:lineRule="auto"/>
        <w:rPr>
          <w:rFonts w:ascii="Times New Roman" w:eastAsia="Times New Roman" w:hAnsi="Times New Roman" w:cs="Times New Roman"/>
          <w:kern w:val="0"/>
          <w:lang w:eastAsia="en-GB"/>
          <w14:ligatures w14:val="none"/>
        </w:rPr>
      </w:pPr>
    </w:p>
    <w:p w14:paraId="58C22372" w14:textId="77777777" w:rsidR="004600B1" w:rsidRDefault="004600B1" w:rsidP="00CC4247">
      <w:pPr>
        <w:spacing w:after="0" w:line="240" w:lineRule="auto"/>
        <w:rPr>
          <w:rFonts w:ascii="Times New Roman" w:eastAsia="Times New Roman" w:hAnsi="Times New Roman" w:cs="Times New Roman"/>
          <w:kern w:val="0"/>
          <w:lang w:eastAsia="en-GB"/>
          <w14:ligatures w14:val="none"/>
        </w:rPr>
      </w:pPr>
    </w:p>
    <w:p w14:paraId="0AF0B80B" w14:textId="77777777" w:rsidR="004600B1" w:rsidRDefault="004600B1" w:rsidP="00CC4247">
      <w:pPr>
        <w:spacing w:after="0" w:line="240" w:lineRule="auto"/>
        <w:rPr>
          <w:rFonts w:ascii="Times New Roman" w:eastAsia="Times New Roman" w:hAnsi="Times New Roman" w:cs="Times New Roman"/>
          <w:kern w:val="0"/>
          <w:lang w:eastAsia="en-GB"/>
          <w14:ligatures w14:val="none"/>
        </w:rPr>
      </w:pPr>
    </w:p>
    <w:p w14:paraId="27AE7D45" w14:textId="77777777" w:rsidR="004600B1" w:rsidRDefault="004600B1" w:rsidP="00CC4247">
      <w:pPr>
        <w:spacing w:after="0" w:line="240" w:lineRule="auto"/>
        <w:rPr>
          <w:rFonts w:ascii="Times New Roman" w:eastAsia="Times New Roman" w:hAnsi="Times New Roman" w:cs="Times New Roman"/>
          <w:kern w:val="0"/>
          <w:lang w:eastAsia="en-GB"/>
          <w14:ligatures w14:val="none"/>
        </w:rPr>
      </w:pPr>
    </w:p>
    <w:p w14:paraId="1C64E03D" w14:textId="77777777" w:rsidR="004600B1" w:rsidRDefault="004600B1" w:rsidP="00CC4247">
      <w:pPr>
        <w:spacing w:after="0" w:line="240" w:lineRule="auto"/>
        <w:rPr>
          <w:rFonts w:ascii="Times New Roman" w:eastAsia="Times New Roman" w:hAnsi="Times New Roman" w:cs="Times New Roman"/>
          <w:kern w:val="0"/>
          <w:lang w:eastAsia="en-GB"/>
          <w14:ligatures w14:val="none"/>
        </w:rPr>
      </w:pPr>
    </w:p>
    <w:p w14:paraId="16022956" w14:textId="77777777" w:rsidR="004600B1" w:rsidRDefault="004600B1" w:rsidP="00CC4247">
      <w:pPr>
        <w:spacing w:after="0" w:line="240" w:lineRule="auto"/>
        <w:rPr>
          <w:rFonts w:ascii="Times New Roman" w:eastAsia="Times New Roman" w:hAnsi="Times New Roman" w:cs="Times New Roman"/>
          <w:kern w:val="0"/>
          <w:lang w:eastAsia="en-GB"/>
          <w14:ligatures w14:val="none"/>
        </w:rPr>
      </w:pPr>
    </w:p>
    <w:p w14:paraId="380DC3BD" w14:textId="77777777" w:rsidR="004600B1" w:rsidRDefault="004600B1" w:rsidP="00CC4247">
      <w:pPr>
        <w:spacing w:after="0" w:line="240" w:lineRule="auto"/>
        <w:rPr>
          <w:rFonts w:ascii="Times New Roman" w:eastAsia="Times New Roman" w:hAnsi="Times New Roman" w:cs="Times New Roman"/>
          <w:kern w:val="0"/>
          <w:lang w:eastAsia="en-GB"/>
          <w14:ligatures w14:val="none"/>
        </w:rPr>
      </w:pPr>
    </w:p>
    <w:p w14:paraId="3DB59EEF" w14:textId="77777777" w:rsidR="004600B1" w:rsidRDefault="004600B1" w:rsidP="00CC4247">
      <w:pPr>
        <w:spacing w:after="0" w:line="240" w:lineRule="auto"/>
        <w:rPr>
          <w:rFonts w:ascii="Times New Roman" w:eastAsia="Times New Roman" w:hAnsi="Times New Roman" w:cs="Times New Roman"/>
          <w:kern w:val="0"/>
          <w:lang w:eastAsia="en-GB"/>
          <w14:ligatures w14:val="none"/>
        </w:rPr>
      </w:pPr>
    </w:p>
    <w:p w14:paraId="1D0D97F1" w14:textId="77777777" w:rsidR="004600B1" w:rsidRDefault="004600B1" w:rsidP="00CC4247">
      <w:pPr>
        <w:spacing w:after="0" w:line="240" w:lineRule="auto"/>
        <w:rPr>
          <w:rFonts w:ascii="Times New Roman" w:eastAsia="Times New Roman" w:hAnsi="Times New Roman" w:cs="Times New Roman"/>
          <w:kern w:val="0"/>
          <w:lang w:eastAsia="en-GB"/>
          <w14:ligatures w14:val="none"/>
        </w:rPr>
      </w:pPr>
    </w:p>
    <w:p w14:paraId="3B6C606C" w14:textId="77777777" w:rsidR="004600B1" w:rsidRDefault="004600B1" w:rsidP="00CC4247">
      <w:pPr>
        <w:spacing w:after="0" w:line="240" w:lineRule="auto"/>
        <w:rPr>
          <w:rFonts w:ascii="Times New Roman" w:eastAsia="Times New Roman" w:hAnsi="Times New Roman" w:cs="Times New Roman"/>
          <w:kern w:val="0"/>
          <w:lang w:eastAsia="en-GB"/>
          <w14:ligatures w14:val="none"/>
        </w:rPr>
      </w:pPr>
    </w:p>
    <w:p w14:paraId="0FBE0602" w14:textId="77777777" w:rsidR="004600B1" w:rsidRDefault="004600B1" w:rsidP="00CC4247">
      <w:pPr>
        <w:spacing w:after="0" w:line="240" w:lineRule="auto"/>
        <w:rPr>
          <w:rFonts w:ascii="Times New Roman" w:eastAsia="Times New Roman" w:hAnsi="Times New Roman" w:cs="Times New Roman"/>
          <w:kern w:val="0"/>
          <w:lang w:eastAsia="en-GB"/>
          <w14:ligatures w14:val="none"/>
        </w:rPr>
      </w:pPr>
    </w:p>
    <w:p w14:paraId="7DA7CFF9" w14:textId="77777777" w:rsidR="004600B1" w:rsidRDefault="004600B1" w:rsidP="00CC4247">
      <w:pPr>
        <w:spacing w:after="0" w:line="240" w:lineRule="auto"/>
        <w:rPr>
          <w:rFonts w:ascii="Times New Roman" w:eastAsia="Times New Roman" w:hAnsi="Times New Roman" w:cs="Times New Roman"/>
          <w:kern w:val="0"/>
          <w:lang w:eastAsia="en-GB"/>
          <w14:ligatures w14:val="none"/>
        </w:rPr>
      </w:pPr>
    </w:p>
    <w:p w14:paraId="70F606BE" w14:textId="77777777" w:rsidR="004600B1" w:rsidRDefault="004600B1" w:rsidP="00CC4247">
      <w:pPr>
        <w:spacing w:after="0" w:line="240" w:lineRule="auto"/>
        <w:rPr>
          <w:rFonts w:ascii="Times New Roman" w:eastAsia="Times New Roman" w:hAnsi="Times New Roman" w:cs="Times New Roman"/>
          <w:kern w:val="0"/>
          <w:lang w:eastAsia="en-GB"/>
          <w14:ligatures w14:val="none"/>
        </w:rPr>
      </w:pPr>
    </w:p>
    <w:p w14:paraId="6E958F2A" w14:textId="77777777" w:rsidR="004600B1" w:rsidRDefault="004600B1" w:rsidP="00CC4247">
      <w:pPr>
        <w:spacing w:after="0" w:line="240" w:lineRule="auto"/>
        <w:rPr>
          <w:rFonts w:ascii="Times New Roman" w:eastAsia="Times New Roman" w:hAnsi="Times New Roman" w:cs="Times New Roman"/>
          <w:kern w:val="0"/>
          <w:lang w:eastAsia="en-GB"/>
          <w14:ligatures w14:val="none"/>
        </w:rPr>
      </w:pPr>
    </w:p>
    <w:p w14:paraId="387D5DA7" w14:textId="77777777" w:rsidR="004600B1" w:rsidRDefault="004600B1" w:rsidP="00CC4247">
      <w:pPr>
        <w:spacing w:after="0" w:line="240" w:lineRule="auto"/>
        <w:rPr>
          <w:rFonts w:ascii="Times New Roman" w:eastAsia="Times New Roman" w:hAnsi="Times New Roman" w:cs="Times New Roman"/>
          <w:kern w:val="0"/>
          <w:lang w:eastAsia="en-GB"/>
          <w14:ligatures w14:val="none"/>
        </w:rPr>
      </w:pPr>
    </w:p>
    <w:p w14:paraId="62453161" w14:textId="77777777" w:rsidR="004600B1" w:rsidRDefault="004600B1" w:rsidP="00CC4247">
      <w:pPr>
        <w:spacing w:after="0" w:line="240" w:lineRule="auto"/>
        <w:rPr>
          <w:rFonts w:ascii="Times New Roman" w:eastAsia="Times New Roman" w:hAnsi="Times New Roman" w:cs="Times New Roman"/>
          <w:kern w:val="0"/>
          <w:lang w:eastAsia="en-GB"/>
          <w14:ligatures w14:val="none"/>
        </w:rPr>
      </w:pPr>
    </w:p>
    <w:p w14:paraId="546B5BF3" w14:textId="77777777" w:rsidR="004600B1" w:rsidRDefault="004600B1" w:rsidP="00CC4247">
      <w:pPr>
        <w:spacing w:after="0" w:line="240" w:lineRule="auto"/>
        <w:rPr>
          <w:rFonts w:ascii="Times New Roman" w:eastAsia="Times New Roman" w:hAnsi="Times New Roman" w:cs="Times New Roman"/>
          <w:kern w:val="0"/>
          <w:lang w:eastAsia="en-GB"/>
          <w14:ligatures w14:val="none"/>
        </w:rPr>
      </w:pPr>
    </w:p>
    <w:p w14:paraId="3D0F65FC" w14:textId="77777777" w:rsidR="004600B1" w:rsidRDefault="004600B1" w:rsidP="00CC4247">
      <w:pPr>
        <w:spacing w:after="0" w:line="240" w:lineRule="auto"/>
        <w:rPr>
          <w:rFonts w:ascii="Times New Roman" w:eastAsia="Times New Roman" w:hAnsi="Times New Roman" w:cs="Times New Roman"/>
          <w:kern w:val="0"/>
          <w:lang w:eastAsia="en-GB"/>
          <w14:ligatures w14:val="none"/>
        </w:rPr>
      </w:pPr>
    </w:p>
    <w:p w14:paraId="25E1E6C4" w14:textId="77777777" w:rsidR="004600B1" w:rsidRDefault="004600B1" w:rsidP="00CC4247">
      <w:pPr>
        <w:spacing w:after="0" w:line="240" w:lineRule="auto"/>
        <w:rPr>
          <w:rFonts w:ascii="Times New Roman" w:eastAsia="Times New Roman" w:hAnsi="Times New Roman" w:cs="Times New Roman"/>
          <w:kern w:val="0"/>
          <w:lang w:eastAsia="en-GB"/>
          <w14:ligatures w14:val="none"/>
        </w:rPr>
      </w:pPr>
    </w:p>
    <w:p w14:paraId="58217B0E" w14:textId="77777777" w:rsidR="004600B1" w:rsidRDefault="004600B1" w:rsidP="00CC4247">
      <w:pPr>
        <w:spacing w:after="0" w:line="240" w:lineRule="auto"/>
        <w:rPr>
          <w:rFonts w:ascii="Times New Roman" w:eastAsia="Times New Roman" w:hAnsi="Times New Roman" w:cs="Times New Roman"/>
          <w:kern w:val="0"/>
          <w:lang w:eastAsia="en-GB"/>
          <w14:ligatures w14:val="none"/>
        </w:rPr>
      </w:pPr>
    </w:p>
    <w:p w14:paraId="55A01E68" w14:textId="77777777" w:rsidR="004600B1" w:rsidRDefault="004600B1" w:rsidP="00CC4247">
      <w:pPr>
        <w:spacing w:after="0" w:line="240" w:lineRule="auto"/>
        <w:rPr>
          <w:rFonts w:ascii="Times New Roman" w:eastAsia="Times New Roman" w:hAnsi="Times New Roman" w:cs="Times New Roman"/>
          <w:kern w:val="0"/>
          <w:lang w:eastAsia="en-GB"/>
          <w14:ligatures w14:val="none"/>
        </w:rPr>
      </w:pPr>
    </w:p>
    <w:p w14:paraId="70F62393" w14:textId="77777777" w:rsidR="004600B1" w:rsidRDefault="004600B1" w:rsidP="00CC4247">
      <w:pPr>
        <w:spacing w:after="0" w:line="240" w:lineRule="auto"/>
        <w:rPr>
          <w:rFonts w:ascii="Times New Roman" w:eastAsia="Times New Roman" w:hAnsi="Times New Roman" w:cs="Times New Roman"/>
          <w:kern w:val="0"/>
          <w:lang w:eastAsia="en-GB"/>
          <w14:ligatures w14:val="none"/>
        </w:rPr>
      </w:pPr>
    </w:p>
    <w:p w14:paraId="75010698" w14:textId="77777777" w:rsidR="004600B1" w:rsidRPr="004600B1" w:rsidRDefault="004600B1" w:rsidP="004600B1">
      <w:pPr>
        <w:rPr>
          <w:rFonts w:ascii="Times New Roman" w:hAnsi="Times New Roman" w:cs="Times New Roman"/>
          <w:b/>
          <w:bCs/>
          <w:sz w:val="48"/>
          <w:szCs w:val="48"/>
        </w:rPr>
      </w:pPr>
      <w:r w:rsidRPr="004600B1">
        <w:rPr>
          <w:rFonts w:ascii="Times New Roman" w:hAnsi="Times New Roman" w:cs="Times New Roman"/>
          <w:b/>
          <w:bCs/>
          <w:sz w:val="48"/>
          <w:szCs w:val="48"/>
        </w:rPr>
        <w:t>Reference list:</w:t>
      </w:r>
    </w:p>
    <w:p w14:paraId="145967FC" w14:textId="77777777" w:rsidR="004600B1" w:rsidRDefault="004600B1" w:rsidP="004600B1">
      <w:pPr>
        <w:rPr>
          <w:rFonts w:ascii="Times New Roman" w:hAnsi="Times New Roman" w:cs="Times New Roman"/>
        </w:rPr>
      </w:pPr>
    </w:p>
    <w:p w14:paraId="4366F007" w14:textId="490D0A85" w:rsidR="004600B1" w:rsidRPr="00ED6B36" w:rsidRDefault="004600B1" w:rsidP="004600B1">
      <w:pPr>
        <w:rPr>
          <w:rFonts w:ascii="Times New Roman" w:hAnsi="Times New Roman" w:cs="Times New Roman"/>
        </w:rPr>
      </w:pPr>
      <w:r w:rsidRPr="00ED6B36">
        <w:rPr>
          <w:rFonts w:ascii="Times New Roman" w:hAnsi="Times New Roman" w:cs="Times New Roman"/>
        </w:rPr>
        <w:t>Alfakhry, G., Mustafa, K., Ybrode, K., Jazayerli, B., Milly, H., Abohajar, S., ... &amp; Jamous, I. (2023). Evaluation of a workplace assessment method designed to improve self-assessment in operative dentistry: a quasi-experiment. </w:t>
      </w:r>
      <w:r w:rsidRPr="00ED6B36">
        <w:rPr>
          <w:rFonts w:ascii="Times New Roman" w:hAnsi="Times New Roman" w:cs="Times New Roman"/>
          <w:i/>
          <w:iCs/>
        </w:rPr>
        <w:t>BMC Medical Education</w:t>
      </w:r>
      <w:r w:rsidRPr="00ED6B36">
        <w:rPr>
          <w:rFonts w:ascii="Times New Roman" w:hAnsi="Times New Roman" w:cs="Times New Roman"/>
        </w:rPr>
        <w:t>, </w:t>
      </w:r>
      <w:r w:rsidRPr="00ED6B36">
        <w:rPr>
          <w:rFonts w:ascii="Times New Roman" w:hAnsi="Times New Roman" w:cs="Times New Roman"/>
          <w:i/>
          <w:iCs/>
        </w:rPr>
        <w:t>23</w:t>
      </w:r>
      <w:r w:rsidRPr="00ED6B36">
        <w:rPr>
          <w:rFonts w:ascii="Times New Roman" w:hAnsi="Times New Roman" w:cs="Times New Roman"/>
        </w:rPr>
        <w:t>(1), 491.</w:t>
      </w:r>
    </w:p>
    <w:p w14:paraId="5F130B4B" w14:textId="77777777" w:rsidR="004600B1" w:rsidRPr="00ED6B36" w:rsidRDefault="004600B1" w:rsidP="004600B1">
      <w:pPr>
        <w:rPr>
          <w:rFonts w:ascii="Times New Roman" w:hAnsi="Times New Roman" w:cs="Times New Roman"/>
        </w:rPr>
      </w:pPr>
      <w:r w:rsidRPr="00ED6B36">
        <w:rPr>
          <w:rFonts w:ascii="Times New Roman" w:hAnsi="Times New Roman" w:cs="Times New Roman"/>
        </w:rPr>
        <w:t>Bahrain, N. K., Sakrani, S. R., &amp; Maidin, A. (2023). Communication barriers in work environment: understanding impact and challenges. </w:t>
      </w:r>
      <w:r w:rsidRPr="00ED6B36">
        <w:rPr>
          <w:rFonts w:ascii="Times New Roman" w:hAnsi="Times New Roman" w:cs="Times New Roman"/>
          <w:i/>
          <w:iCs/>
        </w:rPr>
        <w:t>International Journal of Academic Research in Business and Social Sciences</w:t>
      </w:r>
      <w:r w:rsidRPr="00ED6B36">
        <w:rPr>
          <w:rFonts w:ascii="Times New Roman" w:hAnsi="Times New Roman" w:cs="Times New Roman"/>
        </w:rPr>
        <w:t>, </w:t>
      </w:r>
      <w:r w:rsidRPr="00ED6B36">
        <w:rPr>
          <w:rFonts w:ascii="Times New Roman" w:hAnsi="Times New Roman" w:cs="Times New Roman"/>
          <w:i/>
          <w:iCs/>
        </w:rPr>
        <w:t>13</w:t>
      </w:r>
      <w:r w:rsidRPr="00ED6B36">
        <w:rPr>
          <w:rFonts w:ascii="Times New Roman" w:hAnsi="Times New Roman" w:cs="Times New Roman"/>
        </w:rPr>
        <w:t>(11), 1489-1503.</w:t>
      </w:r>
    </w:p>
    <w:p w14:paraId="78A51269" w14:textId="77777777" w:rsidR="004600B1" w:rsidRPr="00ED6B36" w:rsidRDefault="004600B1" w:rsidP="004600B1">
      <w:pPr>
        <w:rPr>
          <w:rFonts w:ascii="Times New Roman" w:hAnsi="Times New Roman" w:cs="Times New Roman"/>
        </w:rPr>
      </w:pPr>
      <w:r w:rsidRPr="00ED6B36">
        <w:rPr>
          <w:rFonts w:ascii="Times New Roman" w:hAnsi="Times New Roman" w:cs="Times New Roman"/>
        </w:rPr>
        <w:t>Bandhu, D., Mohan, M. M., Nittala, N. A. P., Jadhav, P., Bhadauria, A., &amp; Saxena, K. K. (2024). Theories of motivation: A comprehensive analysis of human behavior drivers. </w:t>
      </w:r>
      <w:r w:rsidRPr="00ED6B36">
        <w:rPr>
          <w:rFonts w:ascii="Times New Roman" w:hAnsi="Times New Roman" w:cs="Times New Roman"/>
          <w:i/>
          <w:iCs/>
        </w:rPr>
        <w:t>Acta psychologica</w:t>
      </w:r>
      <w:r w:rsidRPr="00ED6B36">
        <w:rPr>
          <w:rFonts w:ascii="Times New Roman" w:hAnsi="Times New Roman" w:cs="Times New Roman"/>
        </w:rPr>
        <w:t>, </w:t>
      </w:r>
      <w:r w:rsidRPr="00ED6B36">
        <w:rPr>
          <w:rFonts w:ascii="Times New Roman" w:hAnsi="Times New Roman" w:cs="Times New Roman"/>
          <w:i/>
          <w:iCs/>
        </w:rPr>
        <w:t>244</w:t>
      </w:r>
      <w:r w:rsidRPr="00ED6B36">
        <w:rPr>
          <w:rFonts w:ascii="Times New Roman" w:hAnsi="Times New Roman" w:cs="Times New Roman"/>
        </w:rPr>
        <w:t>, 104177.</w:t>
      </w:r>
    </w:p>
    <w:p w14:paraId="6FC04200" w14:textId="77777777" w:rsidR="004600B1" w:rsidRPr="00ED6B36" w:rsidRDefault="004600B1" w:rsidP="004600B1">
      <w:pPr>
        <w:rPr>
          <w:rFonts w:ascii="Times New Roman" w:hAnsi="Times New Roman" w:cs="Times New Roman"/>
        </w:rPr>
      </w:pPr>
      <w:r w:rsidRPr="00ED6B36">
        <w:rPr>
          <w:rFonts w:ascii="Times New Roman" w:hAnsi="Times New Roman" w:cs="Times New Roman"/>
        </w:rPr>
        <w:lastRenderedPageBreak/>
        <w:t>Banyas, J., &amp; Campbell, A. (2026). PERFORMANCE IN TONE: HUMAN PERFORMANCE TECHNOLOGY APPROACH TO EFFECTIVE COMMUNICATION THROUGH AI. </w:t>
      </w:r>
      <w:r w:rsidRPr="00ED6B36">
        <w:rPr>
          <w:rFonts w:ascii="Times New Roman" w:hAnsi="Times New Roman" w:cs="Times New Roman"/>
          <w:i/>
          <w:iCs/>
        </w:rPr>
        <w:t>Performance Improvement</w:t>
      </w:r>
      <w:r w:rsidRPr="00ED6B36">
        <w:rPr>
          <w:rFonts w:ascii="Times New Roman" w:hAnsi="Times New Roman" w:cs="Times New Roman"/>
        </w:rPr>
        <w:t>, </w:t>
      </w:r>
      <w:r w:rsidRPr="00ED6B36">
        <w:rPr>
          <w:rFonts w:ascii="Times New Roman" w:hAnsi="Times New Roman" w:cs="Times New Roman"/>
          <w:i/>
          <w:iCs/>
        </w:rPr>
        <w:t>1</w:t>
      </w:r>
      <w:r w:rsidRPr="00ED6B36">
        <w:rPr>
          <w:rFonts w:ascii="Times New Roman" w:hAnsi="Times New Roman" w:cs="Times New Roman"/>
        </w:rPr>
        <w:t>(aop).</w:t>
      </w:r>
    </w:p>
    <w:p w14:paraId="3DB0DD95" w14:textId="77777777" w:rsidR="004600B1" w:rsidRPr="00ED6B36" w:rsidRDefault="004600B1" w:rsidP="004600B1">
      <w:pPr>
        <w:rPr>
          <w:rFonts w:ascii="Times New Roman" w:hAnsi="Times New Roman" w:cs="Times New Roman"/>
        </w:rPr>
      </w:pPr>
      <w:r w:rsidRPr="00ED6B36">
        <w:rPr>
          <w:rFonts w:ascii="Times New Roman" w:hAnsi="Times New Roman" w:cs="Times New Roman"/>
        </w:rPr>
        <w:t>Berlo's, S. M. C. R. (2024). Comparative Analysis of Sadharanikaran Model of Communication and.</w:t>
      </w:r>
    </w:p>
    <w:p w14:paraId="4531600A" w14:textId="77777777" w:rsidR="004600B1" w:rsidRPr="00ED6B36" w:rsidRDefault="004600B1" w:rsidP="004600B1">
      <w:pPr>
        <w:rPr>
          <w:rFonts w:ascii="Times New Roman" w:hAnsi="Times New Roman" w:cs="Times New Roman"/>
        </w:rPr>
      </w:pPr>
      <w:r w:rsidRPr="00ED6B36">
        <w:rPr>
          <w:rFonts w:ascii="Times New Roman" w:hAnsi="Times New Roman" w:cs="Times New Roman"/>
        </w:rPr>
        <w:t>Cardon, P., Fleischmann, C., Aritz, J., Logemann, M., &amp; Heidewald, J. (2023). The challenges and opportunities of AI-assisted writing: Developing AI literacy for the AI age. </w:t>
      </w:r>
      <w:r w:rsidRPr="00ED6B36">
        <w:rPr>
          <w:rFonts w:ascii="Times New Roman" w:hAnsi="Times New Roman" w:cs="Times New Roman"/>
          <w:i/>
          <w:iCs/>
        </w:rPr>
        <w:t>Business and Professional Communication Quarterly</w:t>
      </w:r>
      <w:r w:rsidRPr="00ED6B36">
        <w:rPr>
          <w:rFonts w:ascii="Times New Roman" w:hAnsi="Times New Roman" w:cs="Times New Roman"/>
        </w:rPr>
        <w:t>, </w:t>
      </w:r>
      <w:r w:rsidRPr="00ED6B36">
        <w:rPr>
          <w:rFonts w:ascii="Times New Roman" w:hAnsi="Times New Roman" w:cs="Times New Roman"/>
          <w:i/>
          <w:iCs/>
        </w:rPr>
        <w:t>86</w:t>
      </w:r>
      <w:r w:rsidRPr="00ED6B36">
        <w:rPr>
          <w:rFonts w:ascii="Times New Roman" w:hAnsi="Times New Roman" w:cs="Times New Roman"/>
        </w:rPr>
        <w:t>(3), 257-295.</w:t>
      </w:r>
    </w:p>
    <w:p w14:paraId="123E4158" w14:textId="77777777" w:rsidR="004600B1" w:rsidRPr="00ED6B36" w:rsidRDefault="004600B1" w:rsidP="004600B1">
      <w:pPr>
        <w:rPr>
          <w:rFonts w:ascii="Times New Roman" w:hAnsi="Times New Roman" w:cs="Times New Roman"/>
        </w:rPr>
      </w:pPr>
      <w:r w:rsidRPr="00ED6B36">
        <w:rPr>
          <w:rFonts w:ascii="Times New Roman" w:hAnsi="Times New Roman" w:cs="Times New Roman"/>
        </w:rPr>
        <w:t>Coopersmith, K. (2022). Personal development planning and vertical leadership development in a VUCA world. </w:t>
      </w:r>
      <w:r w:rsidRPr="00ED6B36">
        <w:rPr>
          <w:rFonts w:ascii="Times New Roman" w:hAnsi="Times New Roman" w:cs="Times New Roman"/>
          <w:i/>
          <w:iCs/>
        </w:rPr>
        <w:t>The Journal of Values-Based Leadership</w:t>
      </w:r>
      <w:r w:rsidRPr="00ED6B36">
        <w:rPr>
          <w:rFonts w:ascii="Times New Roman" w:hAnsi="Times New Roman" w:cs="Times New Roman"/>
        </w:rPr>
        <w:t>, </w:t>
      </w:r>
      <w:r w:rsidRPr="00ED6B36">
        <w:rPr>
          <w:rFonts w:ascii="Times New Roman" w:hAnsi="Times New Roman" w:cs="Times New Roman"/>
          <w:i/>
          <w:iCs/>
        </w:rPr>
        <w:t>15</w:t>
      </w:r>
      <w:r w:rsidRPr="00ED6B36">
        <w:rPr>
          <w:rFonts w:ascii="Times New Roman" w:hAnsi="Times New Roman" w:cs="Times New Roman"/>
        </w:rPr>
        <w:t>(1), 10.</w:t>
      </w:r>
    </w:p>
    <w:p w14:paraId="795D7B0C" w14:textId="77777777" w:rsidR="004600B1" w:rsidRPr="00ED6B36" w:rsidRDefault="004600B1" w:rsidP="004600B1">
      <w:pPr>
        <w:rPr>
          <w:rFonts w:ascii="Times New Roman" w:hAnsi="Times New Roman" w:cs="Times New Roman"/>
        </w:rPr>
      </w:pPr>
      <w:r w:rsidRPr="00ED6B36">
        <w:rPr>
          <w:rFonts w:ascii="Times New Roman" w:hAnsi="Times New Roman" w:cs="Times New Roman"/>
        </w:rPr>
        <w:t>Czerwińska-Lubszczyk, A., &amp; Jankowiak, N. (2025). Motivation in the workplace–A generational perspective. </w:t>
      </w:r>
      <w:r w:rsidRPr="00ED6B36">
        <w:rPr>
          <w:rFonts w:ascii="Times New Roman" w:hAnsi="Times New Roman" w:cs="Times New Roman"/>
          <w:i/>
          <w:iCs/>
        </w:rPr>
        <w:t>Management Systems in Production Engineering</w:t>
      </w:r>
      <w:r w:rsidRPr="00ED6B36">
        <w:rPr>
          <w:rFonts w:ascii="Times New Roman" w:hAnsi="Times New Roman" w:cs="Times New Roman"/>
        </w:rPr>
        <w:t>.</w:t>
      </w:r>
    </w:p>
    <w:p w14:paraId="12467067" w14:textId="77777777" w:rsidR="004600B1" w:rsidRPr="00ED6B36" w:rsidRDefault="004600B1" w:rsidP="004600B1">
      <w:pPr>
        <w:rPr>
          <w:rFonts w:ascii="Times New Roman" w:hAnsi="Times New Roman" w:cs="Times New Roman"/>
        </w:rPr>
      </w:pPr>
      <w:r w:rsidRPr="00ED6B36">
        <w:rPr>
          <w:rFonts w:ascii="Times New Roman" w:hAnsi="Times New Roman" w:cs="Times New Roman"/>
        </w:rPr>
        <w:t>Fasae, F. B. K. (2024). Language use in the workplace: Implications for employee communication and productivity. </w:t>
      </w:r>
      <w:r w:rsidRPr="00ED6B36">
        <w:rPr>
          <w:rFonts w:ascii="Times New Roman" w:hAnsi="Times New Roman" w:cs="Times New Roman"/>
          <w:i/>
          <w:iCs/>
        </w:rPr>
        <w:t>Journal of Liaoning Technical University (Natural Science Edition). 18 (4), 231</w:t>
      </w:r>
      <w:r w:rsidRPr="00ED6B36">
        <w:rPr>
          <w:rFonts w:ascii="Times New Roman" w:hAnsi="Times New Roman" w:cs="Times New Roman"/>
        </w:rPr>
        <w:t>, </w:t>
      </w:r>
      <w:r w:rsidRPr="00ED6B36">
        <w:rPr>
          <w:rFonts w:ascii="Times New Roman" w:hAnsi="Times New Roman" w:cs="Times New Roman"/>
          <w:i/>
          <w:iCs/>
        </w:rPr>
        <w:t>247</w:t>
      </w:r>
      <w:r w:rsidRPr="00ED6B36">
        <w:rPr>
          <w:rFonts w:ascii="Times New Roman" w:hAnsi="Times New Roman" w:cs="Times New Roman"/>
        </w:rPr>
        <w:t>.</w:t>
      </w:r>
    </w:p>
    <w:p w14:paraId="3352C868" w14:textId="77777777" w:rsidR="004600B1" w:rsidRPr="00ED6B36" w:rsidRDefault="004600B1" w:rsidP="004600B1">
      <w:pPr>
        <w:rPr>
          <w:rFonts w:ascii="Times New Roman" w:hAnsi="Times New Roman" w:cs="Times New Roman"/>
        </w:rPr>
      </w:pPr>
      <w:r w:rsidRPr="00ED6B36">
        <w:rPr>
          <w:rFonts w:ascii="Times New Roman" w:hAnsi="Times New Roman" w:cs="Times New Roman"/>
        </w:rPr>
        <w:t>Fathi, S. A. (2023). Verbal and Non-Verbal Communications in the Workplace.</w:t>
      </w:r>
    </w:p>
    <w:p w14:paraId="09DEFEF9" w14:textId="77777777" w:rsidR="004600B1" w:rsidRPr="00ED6B36" w:rsidRDefault="004600B1" w:rsidP="004600B1">
      <w:pPr>
        <w:rPr>
          <w:rFonts w:ascii="Times New Roman" w:hAnsi="Times New Roman" w:cs="Times New Roman"/>
        </w:rPr>
      </w:pPr>
      <w:r w:rsidRPr="00ED6B36">
        <w:rPr>
          <w:rFonts w:ascii="Times New Roman" w:hAnsi="Times New Roman" w:cs="Times New Roman"/>
          <w:lang w:val="pl-PL"/>
        </w:rPr>
        <w:t xml:space="preserve">Hanafi, M., Ghani, M., Fadzilah, N., Zamani, M., Athirah, A., Azram, R., ... </w:t>
      </w:r>
      <w:r w:rsidRPr="00ED6B36">
        <w:rPr>
          <w:rFonts w:ascii="Times New Roman" w:hAnsi="Times New Roman" w:cs="Times New Roman"/>
        </w:rPr>
        <w:t>&amp; Sharif, M. (2022). An investigation of perceptual, verbal, and non-verbal barriers in the workplace. </w:t>
      </w:r>
      <w:r w:rsidRPr="00ED6B36">
        <w:rPr>
          <w:rFonts w:ascii="Times New Roman" w:hAnsi="Times New Roman" w:cs="Times New Roman"/>
          <w:i/>
          <w:iCs/>
        </w:rPr>
        <w:t>International Journal of Asian Social Science</w:t>
      </w:r>
      <w:r w:rsidRPr="00ED6B36">
        <w:rPr>
          <w:rFonts w:ascii="Times New Roman" w:hAnsi="Times New Roman" w:cs="Times New Roman"/>
        </w:rPr>
        <w:t>, </w:t>
      </w:r>
      <w:r w:rsidRPr="00ED6B36">
        <w:rPr>
          <w:rFonts w:ascii="Times New Roman" w:hAnsi="Times New Roman" w:cs="Times New Roman"/>
          <w:i/>
          <w:iCs/>
        </w:rPr>
        <w:t>12</w:t>
      </w:r>
      <w:r w:rsidRPr="00ED6B36">
        <w:rPr>
          <w:rFonts w:ascii="Times New Roman" w:hAnsi="Times New Roman" w:cs="Times New Roman"/>
        </w:rPr>
        <w:t>(9), 347-359.</w:t>
      </w:r>
    </w:p>
    <w:p w14:paraId="4AE84AFB" w14:textId="77777777" w:rsidR="004600B1" w:rsidRPr="00ED6B36" w:rsidRDefault="004600B1" w:rsidP="004600B1">
      <w:pPr>
        <w:rPr>
          <w:rFonts w:ascii="Times New Roman" w:hAnsi="Times New Roman" w:cs="Times New Roman"/>
        </w:rPr>
      </w:pPr>
      <w:r w:rsidRPr="00ED6B36">
        <w:rPr>
          <w:rFonts w:ascii="Times New Roman" w:hAnsi="Times New Roman" w:cs="Times New Roman"/>
        </w:rPr>
        <w:t>Ihensekien, O. A., &amp; Joel, A. C. (2023). Abraham Maslow’s hierarchy of needs and Frederick Herzberg’s two-factor motivation theories: Implications for organizational performance. </w:t>
      </w:r>
      <w:r w:rsidRPr="00ED6B36">
        <w:rPr>
          <w:rFonts w:ascii="Times New Roman" w:hAnsi="Times New Roman" w:cs="Times New Roman"/>
          <w:i/>
          <w:iCs/>
        </w:rPr>
        <w:t>The Romanian Economic Journal</w:t>
      </w:r>
      <w:r w:rsidRPr="00ED6B36">
        <w:rPr>
          <w:rFonts w:ascii="Times New Roman" w:hAnsi="Times New Roman" w:cs="Times New Roman"/>
        </w:rPr>
        <w:t>, </w:t>
      </w:r>
      <w:r w:rsidRPr="00ED6B36">
        <w:rPr>
          <w:rFonts w:ascii="Times New Roman" w:hAnsi="Times New Roman" w:cs="Times New Roman"/>
          <w:i/>
          <w:iCs/>
        </w:rPr>
        <w:t>85</w:t>
      </w:r>
      <w:r w:rsidRPr="00ED6B36">
        <w:rPr>
          <w:rFonts w:ascii="Times New Roman" w:hAnsi="Times New Roman" w:cs="Times New Roman"/>
        </w:rPr>
        <w:t>(1), 133-146.</w:t>
      </w:r>
    </w:p>
    <w:p w14:paraId="4C9165AF" w14:textId="77777777" w:rsidR="004600B1" w:rsidRPr="00ED6B36" w:rsidRDefault="004600B1" w:rsidP="004600B1">
      <w:pPr>
        <w:rPr>
          <w:rFonts w:ascii="Times New Roman" w:hAnsi="Times New Roman" w:cs="Times New Roman"/>
        </w:rPr>
      </w:pPr>
      <w:r w:rsidRPr="00ED6B36">
        <w:rPr>
          <w:rFonts w:ascii="Times New Roman" w:hAnsi="Times New Roman" w:cs="Times New Roman"/>
        </w:rPr>
        <w:t>Juhász, T., Horváth-Csikós, G., &amp; Gáspár, T. (2023). Gap analysis of future employee and employer on soft skills. </w:t>
      </w:r>
      <w:r w:rsidRPr="00ED6B36">
        <w:rPr>
          <w:rFonts w:ascii="Times New Roman" w:hAnsi="Times New Roman" w:cs="Times New Roman"/>
          <w:i/>
          <w:iCs/>
        </w:rPr>
        <w:t>Human Systems Management</w:t>
      </w:r>
      <w:r w:rsidRPr="00ED6B36">
        <w:rPr>
          <w:rFonts w:ascii="Times New Roman" w:hAnsi="Times New Roman" w:cs="Times New Roman"/>
        </w:rPr>
        <w:t>, </w:t>
      </w:r>
      <w:r w:rsidRPr="00ED6B36">
        <w:rPr>
          <w:rFonts w:ascii="Times New Roman" w:hAnsi="Times New Roman" w:cs="Times New Roman"/>
          <w:i/>
          <w:iCs/>
        </w:rPr>
        <w:t>42</w:t>
      </w:r>
      <w:r w:rsidRPr="00ED6B36">
        <w:rPr>
          <w:rFonts w:ascii="Times New Roman" w:hAnsi="Times New Roman" w:cs="Times New Roman"/>
        </w:rPr>
        <w:t>(5), 527-542.</w:t>
      </w:r>
    </w:p>
    <w:p w14:paraId="00F6D700" w14:textId="77777777" w:rsidR="004600B1" w:rsidRPr="00ED6B36" w:rsidRDefault="004600B1" w:rsidP="004600B1">
      <w:pPr>
        <w:rPr>
          <w:rFonts w:ascii="Times New Roman" w:hAnsi="Times New Roman" w:cs="Times New Roman"/>
        </w:rPr>
      </w:pPr>
      <w:r w:rsidRPr="00ED6B36">
        <w:rPr>
          <w:rFonts w:ascii="Times New Roman" w:hAnsi="Times New Roman" w:cs="Times New Roman"/>
        </w:rPr>
        <w:t>Michael Page. (2018, May 15). </w:t>
      </w:r>
      <w:r w:rsidRPr="00ED6B36">
        <w:rPr>
          <w:rFonts w:ascii="Times New Roman" w:hAnsi="Times New Roman" w:cs="Times New Roman"/>
          <w:i/>
          <w:iCs/>
        </w:rPr>
        <w:t>The importance of good communication in the workplace</w:t>
      </w:r>
      <w:r w:rsidRPr="00ED6B36">
        <w:rPr>
          <w:rFonts w:ascii="Times New Roman" w:hAnsi="Times New Roman" w:cs="Times New Roman"/>
        </w:rPr>
        <w:t xml:space="preserve">. </w:t>
      </w:r>
      <w:hyperlink r:id="rId5" w:history="1">
        <w:r w:rsidRPr="00ED6B36">
          <w:rPr>
            <w:rStyle w:val="Hyperlink"/>
            <w:rFonts w:ascii="Times New Roman" w:hAnsi="Times New Roman" w:cs="Times New Roman"/>
          </w:rPr>
          <w:t>https://www.michaelpage.co.uk/recruitment-expertise/management-advice/importance-good-communication-workplace</w:t>
        </w:r>
      </w:hyperlink>
      <w:r w:rsidRPr="00ED6B36">
        <w:rPr>
          <w:rFonts w:ascii="Times New Roman" w:hAnsi="Times New Roman" w:cs="Times New Roman"/>
        </w:rPr>
        <w:t xml:space="preserve">. </w:t>
      </w:r>
    </w:p>
    <w:p w14:paraId="18A2C81C" w14:textId="77777777" w:rsidR="004600B1" w:rsidRPr="00ED6B36" w:rsidRDefault="004600B1" w:rsidP="004600B1">
      <w:pPr>
        <w:rPr>
          <w:rFonts w:ascii="Times New Roman" w:hAnsi="Times New Roman" w:cs="Times New Roman"/>
        </w:rPr>
      </w:pPr>
      <w:r w:rsidRPr="00ED6B36">
        <w:rPr>
          <w:rFonts w:ascii="Times New Roman" w:hAnsi="Times New Roman" w:cs="Times New Roman"/>
          <w:lang w:val="pl-PL"/>
        </w:rPr>
        <w:t xml:space="preserve">Omakwu, S. O., &amp; Chen, L. (2023). </w:t>
      </w:r>
      <w:r w:rsidRPr="00ED6B36">
        <w:rPr>
          <w:rFonts w:ascii="Times New Roman" w:hAnsi="Times New Roman" w:cs="Times New Roman"/>
        </w:rPr>
        <w:t>Integrating sample iterative communication model into project management life cycle phases. In </w:t>
      </w:r>
      <w:r w:rsidRPr="00ED6B36">
        <w:rPr>
          <w:rFonts w:ascii="Times New Roman" w:hAnsi="Times New Roman" w:cs="Times New Roman"/>
          <w:i/>
          <w:iCs/>
        </w:rPr>
        <w:t>2023 Congress in Computer Science, Computer Engineering, &amp; Applied Computing (CSCE)</w:t>
      </w:r>
      <w:r w:rsidRPr="00ED6B36">
        <w:rPr>
          <w:rFonts w:ascii="Times New Roman" w:hAnsi="Times New Roman" w:cs="Times New Roman"/>
        </w:rPr>
        <w:t> (pp. 2678-2682). IEEE.</w:t>
      </w:r>
    </w:p>
    <w:p w14:paraId="37E39AFD" w14:textId="77777777" w:rsidR="004600B1" w:rsidRPr="00ED6B36" w:rsidRDefault="004600B1" w:rsidP="004600B1">
      <w:pPr>
        <w:rPr>
          <w:rFonts w:ascii="Times New Roman" w:hAnsi="Times New Roman" w:cs="Times New Roman"/>
        </w:rPr>
      </w:pPr>
      <w:r w:rsidRPr="00ED6B36">
        <w:rPr>
          <w:rFonts w:ascii="Times New Roman" w:hAnsi="Times New Roman" w:cs="Times New Roman"/>
        </w:rPr>
        <w:t>Omale, S. A., Ojo, S. S., Ibrahim, M. G., &amp; Yusufu, S. O. (2023). Factors affecting motivation and employee performance among Nigerian universities academic staff. </w:t>
      </w:r>
      <w:r w:rsidRPr="00ED6B36">
        <w:rPr>
          <w:rFonts w:ascii="Times New Roman" w:hAnsi="Times New Roman" w:cs="Times New Roman"/>
          <w:i/>
          <w:iCs/>
        </w:rPr>
        <w:t>Eurasian Journal of Management &amp; Social Sciences</w:t>
      </w:r>
      <w:r w:rsidRPr="00ED6B36">
        <w:rPr>
          <w:rFonts w:ascii="Times New Roman" w:hAnsi="Times New Roman" w:cs="Times New Roman"/>
        </w:rPr>
        <w:t>, </w:t>
      </w:r>
      <w:r w:rsidRPr="00ED6B36">
        <w:rPr>
          <w:rFonts w:ascii="Times New Roman" w:hAnsi="Times New Roman" w:cs="Times New Roman"/>
          <w:i/>
          <w:iCs/>
        </w:rPr>
        <w:t>4</w:t>
      </w:r>
      <w:r w:rsidRPr="00ED6B36">
        <w:rPr>
          <w:rFonts w:ascii="Times New Roman" w:hAnsi="Times New Roman" w:cs="Times New Roman"/>
        </w:rPr>
        <w:t>(1), 28-55.</w:t>
      </w:r>
    </w:p>
    <w:p w14:paraId="31BD9F76" w14:textId="77777777" w:rsidR="004600B1" w:rsidRPr="00ED6B36" w:rsidRDefault="004600B1" w:rsidP="004600B1">
      <w:pPr>
        <w:rPr>
          <w:rFonts w:ascii="Times New Roman" w:hAnsi="Times New Roman" w:cs="Times New Roman"/>
        </w:rPr>
      </w:pPr>
      <w:r w:rsidRPr="00ED6B36">
        <w:rPr>
          <w:rFonts w:ascii="Times New Roman" w:hAnsi="Times New Roman" w:cs="Times New Roman"/>
        </w:rPr>
        <w:t>Omojuwa, B. A. (2025). Exploring the Communication Process Model. </w:t>
      </w:r>
      <w:r w:rsidRPr="00ED6B36">
        <w:rPr>
          <w:rFonts w:ascii="Times New Roman" w:hAnsi="Times New Roman" w:cs="Times New Roman"/>
          <w:i/>
          <w:iCs/>
        </w:rPr>
        <w:t>Mount Saint Vincent University</w:t>
      </w:r>
      <w:r w:rsidRPr="00ED6B36">
        <w:rPr>
          <w:rFonts w:ascii="Times New Roman" w:hAnsi="Times New Roman" w:cs="Times New Roman"/>
        </w:rPr>
        <w:t xml:space="preserve">. </w:t>
      </w:r>
    </w:p>
    <w:p w14:paraId="529B2EDC" w14:textId="77777777" w:rsidR="004600B1" w:rsidRPr="00ED6B36" w:rsidRDefault="004600B1" w:rsidP="004600B1">
      <w:pPr>
        <w:rPr>
          <w:rFonts w:ascii="Times New Roman" w:hAnsi="Times New Roman" w:cs="Times New Roman"/>
        </w:rPr>
      </w:pPr>
      <w:r w:rsidRPr="00ED6B36">
        <w:rPr>
          <w:rFonts w:ascii="Times New Roman" w:hAnsi="Times New Roman" w:cs="Times New Roman"/>
        </w:rPr>
        <w:t>Rachmad, Y. E. (2022). Communication Adaptation Theory.</w:t>
      </w:r>
    </w:p>
    <w:p w14:paraId="26618238" w14:textId="77777777" w:rsidR="004600B1" w:rsidRPr="00ED6B36" w:rsidRDefault="004600B1" w:rsidP="004600B1">
      <w:pPr>
        <w:rPr>
          <w:rFonts w:ascii="Times New Roman" w:hAnsi="Times New Roman" w:cs="Times New Roman"/>
        </w:rPr>
      </w:pPr>
      <w:r w:rsidRPr="00ED6B36">
        <w:rPr>
          <w:rFonts w:ascii="Times New Roman" w:hAnsi="Times New Roman" w:cs="Times New Roman"/>
        </w:rPr>
        <w:lastRenderedPageBreak/>
        <w:t>Rahmasari, L. (2022). The impact of communication quality, teamwork and trust on work productivity of Tanjung Emas Port employees. </w:t>
      </w:r>
      <w:r w:rsidRPr="00ED6B36">
        <w:rPr>
          <w:rFonts w:ascii="Times New Roman" w:hAnsi="Times New Roman" w:cs="Times New Roman"/>
          <w:i/>
          <w:iCs/>
        </w:rPr>
        <w:t>Research Horizon, 2</w:t>
      </w:r>
      <w:r w:rsidRPr="00ED6B36">
        <w:rPr>
          <w:rFonts w:ascii="Times New Roman" w:hAnsi="Times New Roman" w:cs="Times New Roman"/>
        </w:rPr>
        <w:t>(6), 626–636</w:t>
      </w:r>
    </w:p>
    <w:p w14:paraId="05CD5F16" w14:textId="77777777" w:rsidR="004600B1" w:rsidRPr="00ED6B36" w:rsidRDefault="004600B1" w:rsidP="004600B1">
      <w:pPr>
        <w:rPr>
          <w:rFonts w:ascii="Times New Roman" w:hAnsi="Times New Roman" w:cs="Times New Roman"/>
        </w:rPr>
      </w:pPr>
      <w:r w:rsidRPr="00ED6B36">
        <w:rPr>
          <w:rFonts w:ascii="Times New Roman" w:hAnsi="Times New Roman" w:cs="Times New Roman"/>
        </w:rPr>
        <w:t>Saidu, B. (2023). Evaluating the Application of Schramm's Model of Communication in the Digital Age of Language Learning/Teaching. </w:t>
      </w:r>
      <w:r w:rsidRPr="00ED6B36">
        <w:rPr>
          <w:rFonts w:ascii="Times New Roman" w:hAnsi="Times New Roman" w:cs="Times New Roman"/>
          <w:i/>
          <w:iCs/>
        </w:rPr>
        <w:t>ZARIA JOURNAL OF COMMUNICATION</w:t>
      </w:r>
      <w:r w:rsidRPr="00ED6B36">
        <w:rPr>
          <w:rFonts w:ascii="Times New Roman" w:hAnsi="Times New Roman" w:cs="Times New Roman"/>
        </w:rPr>
        <w:t>, </w:t>
      </w:r>
      <w:r w:rsidRPr="00ED6B36">
        <w:rPr>
          <w:rFonts w:ascii="Times New Roman" w:hAnsi="Times New Roman" w:cs="Times New Roman"/>
          <w:i/>
          <w:iCs/>
        </w:rPr>
        <w:t>9</w:t>
      </w:r>
      <w:r w:rsidRPr="00ED6B36">
        <w:rPr>
          <w:rFonts w:ascii="Times New Roman" w:hAnsi="Times New Roman" w:cs="Times New Roman"/>
        </w:rPr>
        <w:t>(1), 73-96.</w:t>
      </w:r>
    </w:p>
    <w:p w14:paraId="32C58012" w14:textId="77777777" w:rsidR="004600B1" w:rsidRPr="00ED6B36" w:rsidRDefault="004600B1" w:rsidP="004600B1">
      <w:pPr>
        <w:rPr>
          <w:rFonts w:ascii="Times New Roman" w:hAnsi="Times New Roman" w:cs="Times New Roman"/>
        </w:rPr>
      </w:pPr>
      <w:r w:rsidRPr="00ED6B36">
        <w:rPr>
          <w:rFonts w:ascii="Times New Roman" w:hAnsi="Times New Roman" w:cs="Times New Roman"/>
        </w:rPr>
        <w:t>Wang, Y., Luo, J., Guo, L., &amp; Zhao, H. (2025). Seeing Opportunities From Conflicts: Exploring Third Parties’ Mixed Reactions to Ethical Conflict in the Workplace. </w:t>
      </w:r>
      <w:r w:rsidRPr="00ED6B36">
        <w:rPr>
          <w:rFonts w:ascii="Times New Roman" w:hAnsi="Times New Roman" w:cs="Times New Roman"/>
          <w:i/>
          <w:iCs/>
        </w:rPr>
        <w:t>Journal of Business Ethics</w:t>
      </w:r>
      <w:r w:rsidRPr="00ED6B36">
        <w:rPr>
          <w:rFonts w:ascii="Times New Roman" w:hAnsi="Times New Roman" w:cs="Times New Roman"/>
        </w:rPr>
        <w:t>, 1-28.</w:t>
      </w:r>
    </w:p>
    <w:p w14:paraId="32E42234" w14:textId="77777777" w:rsidR="004600B1" w:rsidRPr="00CC4247" w:rsidRDefault="004600B1" w:rsidP="00CC4247">
      <w:pPr>
        <w:spacing w:after="0" w:line="240" w:lineRule="auto"/>
        <w:rPr>
          <w:rFonts w:ascii="Times New Roman" w:eastAsia="Times New Roman" w:hAnsi="Times New Roman" w:cs="Times New Roman"/>
          <w:kern w:val="0"/>
          <w:lang w:eastAsia="en-GB"/>
          <w14:ligatures w14:val="none"/>
        </w:rPr>
      </w:pPr>
    </w:p>
    <w:p w14:paraId="50E05EC3" w14:textId="26023CF6" w:rsidR="00CC4247" w:rsidRPr="00CC4247" w:rsidRDefault="00CC4247" w:rsidP="00CC4247">
      <w:pPr>
        <w:spacing w:after="0" w:line="240" w:lineRule="auto"/>
        <w:rPr>
          <w:rFonts w:ascii="Times New Roman" w:eastAsia="Times New Roman" w:hAnsi="Times New Roman" w:cs="Times New Roman"/>
          <w:kern w:val="0"/>
          <w:lang w:eastAsia="en-GB"/>
          <w14:ligatures w14:val="none"/>
        </w:rPr>
      </w:pPr>
    </w:p>
    <w:p w14:paraId="4AA048F0" w14:textId="77777777" w:rsidR="00CC4247" w:rsidRPr="004600B1" w:rsidRDefault="00CC4247" w:rsidP="00CC4247">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4600B1">
        <w:rPr>
          <w:rFonts w:ascii="Times New Roman" w:eastAsia="Times New Roman" w:hAnsi="Times New Roman" w:cs="Times New Roman"/>
          <w:b/>
          <w:bCs/>
          <w:kern w:val="36"/>
          <w:sz w:val="48"/>
          <w:szCs w:val="48"/>
          <w:lang w:eastAsia="en-GB"/>
          <w14:ligatures w14:val="none"/>
        </w:rPr>
        <w:t>Appendices</w:t>
      </w:r>
    </w:p>
    <w:p w14:paraId="4E923FFA" w14:textId="77777777" w:rsidR="00C10B96" w:rsidRPr="00C10B96" w:rsidRDefault="00C10B96" w:rsidP="00CC4247">
      <w:pPr>
        <w:spacing w:before="100" w:beforeAutospacing="1" w:after="100" w:afterAutospacing="1" w:line="240" w:lineRule="auto"/>
        <w:outlineLvl w:val="1"/>
        <w:rPr>
          <w:rFonts w:ascii="Times New Roman" w:eastAsia="Times New Roman" w:hAnsi="Times New Roman" w:cs="Times New Roman"/>
          <w:kern w:val="0"/>
          <w:sz w:val="28"/>
          <w:szCs w:val="28"/>
          <w:lang w:eastAsia="en-GB"/>
          <w14:ligatures w14:val="none"/>
        </w:rPr>
      </w:pPr>
    </w:p>
    <w:p w14:paraId="0011D4FD" w14:textId="77777777" w:rsidR="00C10B96" w:rsidRPr="00C10B96" w:rsidRDefault="00C10B96" w:rsidP="00C10B96">
      <w:pPr>
        <w:spacing w:before="100" w:beforeAutospacing="1" w:after="100" w:afterAutospacing="1" w:line="240" w:lineRule="auto"/>
        <w:outlineLvl w:val="1"/>
        <w:rPr>
          <w:rFonts w:ascii="Times New Roman" w:eastAsia="Times New Roman" w:hAnsi="Times New Roman" w:cs="Times New Roman"/>
          <w:kern w:val="0"/>
          <w:sz w:val="28"/>
          <w:szCs w:val="28"/>
          <w:lang w:eastAsia="en-GB"/>
          <w14:ligatures w14:val="none"/>
        </w:rPr>
      </w:pPr>
      <w:r w:rsidRPr="00C10B96">
        <w:rPr>
          <w:rFonts w:ascii="Times New Roman" w:eastAsia="Times New Roman" w:hAnsi="Times New Roman" w:cs="Times New Roman"/>
          <w:kern w:val="0"/>
          <w:sz w:val="28"/>
          <w:szCs w:val="28"/>
          <w:lang w:eastAsia="en-GB"/>
          <w14:ligatures w14:val="none"/>
        </w:rPr>
        <w:t>Appendix 1 – Feedback Questionnaire</w:t>
      </w:r>
    </w:p>
    <w:p w14:paraId="4724A4C2" w14:textId="77777777" w:rsidR="00C10B96" w:rsidRPr="00C10B96" w:rsidRDefault="00C10B96" w:rsidP="00C10B96">
      <w:pPr>
        <w:spacing w:before="100" w:beforeAutospacing="1" w:after="100" w:afterAutospacing="1" w:line="240" w:lineRule="auto"/>
        <w:outlineLvl w:val="1"/>
        <w:rPr>
          <w:rFonts w:ascii="Times New Roman" w:eastAsia="Times New Roman" w:hAnsi="Times New Roman" w:cs="Times New Roman"/>
          <w:kern w:val="0"/>
          <w:sz w:val="28"/>
          <w:szCs w:val="28"/>
          <w:lang w:eastAsia="en-GB"/>
          <w14:ligatures w14:val="none"/>
        </w:rPr>
      </w:pPr>
      <w:r w:rsidRPr="00C10B96">
        <w:rPr>
          <w:rFonts w:ascii="Times New Roman" w:eastAsia="Times New Roman" w:hAnsi="Times New Roman" w:cs="Times New Roman"/>
          <w:kern w:val="0"/>
          <w:sz w:val="28"/>
          <w:szCs w:val="28"/>
          <w:lang w:eastAsia="en-GB"/>
          <w14:ligatures w14:val="none"/>
        </w:rPr>
        <w:t>The following questionnaire was used to collect feedback from two clients and one colleague to evaluate my communication skills as a personal trainer.</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440"/>
        <w:gridCol w:w="1815"/>
        <w:gridCol w:w="1568"/>
        <w:gridCol w:w="2203"/>
      </w:tblGrid>
      <w:tr w:rsidR="00C10B96" w:rsidRPr="00C10B96" w14:paraId="0751B93A" w14:textId="77777777">
        <w:trPr>
          <w:tblHeader/>
          <w:tblCellSpacing w:w="15" w:type="dxa"/>
        </w:trPr>
        <w:tc>
          <w:tcPr>
            <w:tcW w:w="0" w:type="auto"/>
            <w:vAlign w:val="center"/>
            <w:hideMark/>
          </w:tcPr>
          <w:p w14:paraId="63D17ED1" w14:textId="77777777" w:rsidR="00C10B96" w:rsidRPr="00C10B96" w:rsidRDefault="00C10B96" w:rsidP="00C10B96">
            <w:pPr>
              <w:spacing w:before="100" w:beforeAutospacing="1" w:after="100" w:afterAutospacing="1" w:line="240" w:lineRule="auto"/>
              <w:outlineLvl w:val="1"/>
              <w:rPr>
                <w:rFonts w:ascii="Times New Roman" w:eastAsia="Times New Roman" w:hAnsi="Times New Roman" w:cs="Times New Roman"/>
                <w:kern w:val="0"/>
                <w:sz w:val="28"/>
                <w:szCs w:val="28"/>
                <w:lang w:eastAsia="en-GB"/>
                <w14:ligatures w14:val="none"/>
              </w:rPr>
            </w:pPr>
            <w:r w:rsidRPr="00C10B96">
              <w:rPr>
                <w:rFonts w:ascii="Times New Roman" w:eastAsia="Times New Roman" w:hAnsi="Times New Roman" w:cs="Times New Roman"/>
                <w:kern w:val="0"/>
                <w:sz w:val="28"/>
                <w:szCs w:val="28"/>
                <w:lang w:eastAsia="en-GB"/>
                <w14:ligatures w14:val="none"/>
              </w:rPr>
              <w:t>Questions</w:t>
            </w:r>
          </w:p>
        </w:tc>
        <w:tc>
          <w:tcPr>
            <w:tcW w:w="0" w:type="auto"/>
            <w:vAlign w:val="center"/>
            <w:hideMark/>
          </w:tcPr>
          <w:p w14:paraId="76FB0551" w14:textId="77777777" w:rsidR="00C10B96" w:rsidRPr="00C10B96" w:rsidRDefault="00C10B96" w:rsidP="00C10B96">
            <w:pPr>
              <w:spacing w:before="100" w:beforeAutospacing="1" w:after="100" w:afterAutospacing="1" w:line="240" w:lineRule="auto"/>
              <w:outlineLvl w:val="1"/>
              <w:rPr>
                <w:rFonts w:ascii="Times New Roman" w:eastAsia="Times New Roman" w:hAnsi="Times New Roman" w:cs="Times New Roman"/>
                <w:kern w:val="0"/>
                <w:sz w:val="28"/>
                <w:szCs w:val="28"/>
                <w:lang w:eastAsia="en-GB"/>
                <w14:ligatures w14:val="none"/>
              </w:rPr>
            </w:pPr>
            <w:r w:rsidRPr="00C10B96">
              <w:rPr>
                <w:rFonts w:ascii="Times New Roman" w:eastAsia="Times New Roman" w:hAnsi="Times New Roman" w:cs="Times New Roman"/>
                <w:kern w:val="0"/>
                <w:sz w:val="28"/>
                <w:szCs w:val="28"/>
                <w:lang w:eastAsia="en-GB"/>
                <w14:ligatures w14:val="none"/>
              </w:rPr>
              <w:t>Person 1</w:t>
            </w:r>
          </w:p>
        </w:tc>
        <w:tc>
          <w:tcPr>
            <w:tcW w:w="0" w:type="auto"/>
            <w:vAlign w:val="center"/>
            <w:hideMark/>
          </w:tcPr>
          <w:p w14:paraId="1707FC20" w14:textId="77777777" w:rsidR="00C10B96" w:rsidRPr="00C10B96" w:rsidRDefault="00C10B96" w:rsidP="00C10B96">
            <w:pPr>
              <w:spacing w:before="100" w:beforeAutospacing="1" w:after="100" w:afterAutospacing="1" w:line="240" w:lineRule="auto"/>
              <w:outlineLvl w:val="1"/>
              <w:rPr>
                <w:rFonts w:ascii="Times New Roman" w:eastAsia="Times New Roman" w:hAnsi="Times New Roman" w:cs="Times New Roman"/>
                <w:kern w:val="0"/>
                <w:sz w:val="28"/>
                <w:szCs w:val="28"/>
                <w:lang w:eastAsia="en-GB"/>
                <w14:ligatures w14:val="none"/>
              </w:rPr>
            </w:pPr>
            <w:r w:rsidRPr="00C10B96">
              <w:rPr>
                <w:rFonts w:ascii="Times New Roman" w:eastAsia="Times New Roman" w:hAnsi="Times New Roman" w:cs="Times New Roman"/>
                <w:kern w:val="0"/>
                <w:sz w:val="28"/>
                <w:szCs w:val="28"/>
                <w:lang w:eastAsia="en-GB"/>
                <w14:ligatures w14:val="none"/>
              </w:rPr>
              <w:t>Person 2</w:t>
            </w:r>
          </w:p>
        </w:tc>
        <w:tc>
          <w:tcPr>
            <w:tcW w:w="0" w:type="auto"/>
            <w:vAlign w:val="center"/>
            <w:hideMark/>
          </w:tcPr>
          <w:p w14:paraId="2860094E" w14:textId="77777777" w:rsidR="00C10B96" w:rsidRPr="00C10B96" w:rsidRDefault="00C10B96" w:rsidP="00C10B96">
            <w:pPr>
              <w:spacing w:before="100" w:beforeAutospacing="1" w:after="100" w:afterAutospacing="1" w:line="240" w:lineRule="auto"/>
              <w:outlineLvl w:val="1"/>
              <w:rPr>
                <w:rFonts w:ascii="Times New Roman" w:eastAsia="Times New Roman" w:hAnsi="Times New Roman" w:cs="Times New Roman"/>
                <w:kern w:val="0"/>
                <w:sz w:val="28"/>
                <w:szCs w:val="28"/>
                <w:lang w:eastAsia="en-GB"/>
                <w14:ligatures w14:val="none"/>
              </w:rPr>
            </w:pPr>
            <w:r w:rsidRPr="00C10B96">
              <w:rPr>
                <w:rFonts w:ascii="Times New Roman" w:eastAsia="Times New Roman" w:hAnsi="Times New Roman" w:cs="Times New Roman"/>
                <w:kern w:val="0"/>
                <w:sz w:val="28"/>
                <w:szCs w:val="28"/>
                <w:lang w:eastAsia="en-GB"/>
                <w14:ligatures w14:val="none"/>
              </w:rPr>
              <w:t>Person 3</w:t>
            </w:r>
          </w:p>
        </w:tc>
      </w:tr>
      <w:tr w:rsidR="00C10B96" w:rsidRPr="00C10B96" w14:paraId="18C93A3B" w14:textId="77777777">
        <w:trPr>
          <w:tblCellSpacing w:w="15" w:type="dxa"/>
        </w:trPr>
        <w:tc>
          <w:tcPr>
            <w:tcW w:w="0" w:type="auto"/>
            <w:vAlign w:val="center"/>
            <w:hideMark/>
          </w:tcPr>
          <w:p w14:paraId="653B88E9" w14:textId="77777777" w:rsidR="00C10B96" w:rsidRPr="00C10B96" w:rsidRDefault="00C10B96" w:rsidP="00C10B96">
            <w:pPr>
              <w:spacing w:before="100" w:beforeAutospacing="1" w:after="100" w:afterAutospacing="1" w:line="240" w:lineRule="auto"/>
              <w:outlineLvl w:val="1"/>
              <w:rPr>
                <w:rFonts w:ascii="Times New Roman" w:eastAsia="Times New Roman" w:hAnsi="Times New Roman" w:cs="Times New Roman"/>
                <w:kern w:val="0"/>
                <w:sz w:val="28"/>
                <w:szCs w:val="28"/>
                <w:lang w:eastAsia="en-GB"/>
                <w14:ligatures w14:val="none"/>
              </w:rPr>
            </w:pPr>
            <w:r w:rsidRPr="00C10B96">
              <w:rPr>
                <w:rFonts w:ascii="Times New Roman" w:eastAsia="Times New Roman" w:hAnsi="Times New Roman" w:cs="Times New Roman"/>
                <w:kern w:val="0"/>
                <w:sz w:val="28"/>
                <w:szCs w:val="28"/>
                <w:lang w:eastAsia="en-GB"/>
                <w14:ligatures w14:val="none"/>
              </w:rPr>
              <w:t>1. Is my communication clear and easy to understand?</w:t>
            </w:r>
          </w:p>
        </w:tc>
        <w:tc>
          <w:tcPr>
            <w:tcW w:w="0" w:type="auto"/>
            <w:vAlign w:val="center"/>
            <w:hideMark/>
          </w:tcPr>
          <w:p w14:paraId="38003E3E" w14:textId="77777777" w:rsidR="00C10B96" w:rsidRPr="00C10B96" w:rsidRDefault="00C10B96" w:rsidP="00C10B96">
            <w:pPr>
              <w:spacing w:before="100" w:beforeAutospacing="1" w:after="100" w:afterAutospacing="1" w:line="240" w:lineRule="auto"/>
              <w:outlineLvl w:val="1"/>
              <w:rPr>
                <w:rFonts w:ascii="Times New Roman" w:eastAsia="Times New Roman" w:hAnsi="Times New Roman" w:cs="Times New Roman"/>
                <w:kern w:val="0"/>
                <w:sz w:val="28"/>
                <w:szCs w:val="28"/>
                <w:lang w:eastAsia="en-GB"/>
                <w14:ligatures w14:val="none"/>
              </w:rPr>
            </w:pPr>
            <w:r w:rsidRPr="00C10B96">
              <w:rPr>
                <w:rFonts w:ascii="Times New Roman" w:eastAsia="Times New Roman" w:hAnsi="Times New Roman" w:cs="Times New Roman"/>
                <w:kern w:val="0"/>
                <w:sz w:val="28"/>
                <w:szCs w:val="28"/>
                <w:lang w:eastAsia="en-GB"/>
                <w14:ligatures w14:val="none"/>
              </w:rPr>
              <w:t>Yes</w:t>
            </w:r>
          </w:p>
        </w:tc>
        <w:tc>
          <w:tcPr>
            <w:tcW w:w="0" w:type="auto"/>
            <w:vAlign w:val="center"/>
            <w:hideMark/>
          </w:tcPr>
          <w:p w14:paraId="7C60A411" w14:textId="77777777" w:rsidR="00C10B96" w:rsidRPr="00C10B96" w:rsidRDefault="00C10B96" w:rsidP="00C10B96">
            <w:pPr>
              <w:spacing w:before="100" w:beforeAutospacing="1" w:after="100" w:afterAutospacing="1" w:line="240" w:lineRule="auto"/>
              <w:outlineLvl w:val="1"/>
              <w:rPr>
                <w:rFonts w:ascii="Times New Roman" w:eastAsia="Times New Roman" w:hAnsi="Times New Roman" w:cs="Times New Roman"/>
                <w:kern w:val="0"/>
                <w:sz w:val="28"/>
                <w:szCs w:val="28"/>
                <w:lang w:eastAsia="en-GB"/>
                <w14:ligatures w14:val="none"/>
              </w:rPr>
            </w:pPr>
            <w:r w:rsidRPr="00C10B96">
              <w:rPr>
                <w:rFonts w:ascii="Times New Roman" w:eastAsia="Times New Roman" w:hAnsi="Times New Roman" w:cs="Times New Roman"/>
                <w:kern w:val="0"/>
                <w:sz w:val="28"/>
                <w:szCs w:val="28"/>
                <w:lang w:eastAsia="en-GB"/>
                <w14:ligatures w14:val="none"/>
              </w:rPr>
              <w:t>Yes</w:t>
            </w:r>
          </w:p>
        </w:tc>
        <w:tc>
          <w:tcPr>
            <w:tcW w:w="0" w:type="auto"/>
            <w:vAlign w:val="center"/>
            <w:hideMark/>
          </w:tcPr>
          <w:p w14:paraId="22830E53" w14:textId="77777777" w:rsidR="00C10B96" w:rsidRPr="00C10B96" w:rsidRDefault="00C10B96" w:rsidP="00C10B96">
            <w:pPr>
              <w:spacing w:before="100" w:beforeAutospacing="1" w:after="100" w:afterAutospacing="1" w:line="240" w:lineRule="auto"/>
              <w:outlineLvl w:val="1"/>
              <w:rPr>
                <w:rFonts w:ascii="Times New Roman" w:eastAsia="Times New Roman" w:hAnsi="Times New Roman" w:cs="Times New Roman"/>
                <w:kern w:val="0"/>
                <w:sz w:val="28"/>
                <w:szCs w:val="28"/>
                <w:lang w:eastAsia="en-GB"/>
                <w14:ligatures w14:val="none"/>
              </w:rPr>
            </w:pPr>
            <w:r w:rsidRPr="00C10B96">
              <w:rPr>
                <w:rFonts w:ascii="Times New Roman" w:eastAsia="Times New Roman" w:hAnsi="Times New Roman" w:cs="Times New Roman"/>
                <w:kern w:val="0"/>
                <w:sz w:val="28"/>
                <w:szCs w:val="28"/>
                <w:lang w:eastAsia="en-GB"/>
                <w14:ligatures w14:val="none"/>
              </w:rPr>
              <w:t>Mostly yes</w:t>
            </w:r>
          </w:p>
        </w:tc>
      </w:tr>
      <w:tr w:rsidR="00C10B96" w:rsidRPr="00C10B96" w14:paraId="53E1EC11" w14:textId="77777777">
        <w:trPr>
          <w:tblCellSpacing w:w="15" w:type="dxa"/>
        </w:trPr>
        <w:tc>
          <w:tcPr>
            <w:tcW w:w="0" w:type="auto"/>
            <w:vAlign w:val="center"/>
            <w:hideMark/>
          </w:tcPr>
          <w:p w14:paraId="7ACBA61F" w14:textId="77777777" w:rsidR="00C10B96" w:rsidRPr="00C10B96" w:rsidRDefault="00C10B96" w:rsidP="00C10B96">
            <w:pPr>
              <w:spacing w:before="100" w:beforeAutospacing="1" w:after="100" w:afterAutospacing="1" w:line="240" w:lineRule="auto"/>
              <w:outlineLvl w:val="1"/>
              <w:rPr>
                <w:rFonts w:ascii="Times New Roman" w:eastAsia="Times New Roman" w:hAnsi="Times New Roman" w:cs="Times New Roman"/>
                <w:kern w:val="0"/>
                <w:sz w:val="28"/>
                <w:szCs w:val="28"/>
                <w:lang w:eastAsia="en-GB"/>
                <w14:ligatures w14:val="none"/>
              </w:rPr>
            </w:pPr>
            <w:r w:rsidRPr="00C10B96">
              <w:rPr>
                <w:rFonts w:ascii="Times New Roman" w:eastAsia="Times New Roman" w:hAnsi="Times New Roman" w:cs="Times New Roman"/>
                <w:kern w:val="0"/>
                <w:sz w:val="28"/>
                <w:szCs w:val="28"/>
                <w:lang w:eastAsia="en-GB"/>
                <w14:ligatures w14:val="none"/>
              </w:rPr>
              <w:t>2. Do I explain exercises clearly during sessions?</w:t>
            </w:r>
          </w:p>
        </w:tc>
        <w:tc>
          <w:tcPr>
            <w:tcW w:w="0" w:type="auto"/>
            <w:vAlign w:val="center"/>
            <w:hideMark/>
          </w:tcPr>
          <w:p w14:paraId="71B0F868" w14:textId="77777777" w:rsidR="00C10B96" w:rsidRPr="00C10B96" w:rsidRDefault="00C10B96" w:rsidP="00C10B96">
            <w:pPr>
              <w:spacing w:before="100" w:beforeAutospacing="1" w:after="100" w:afterAutospacing="1" w:line="240" w:lineRule="auto"/>
              <w:outlineLvl w:val="1"/>
              <w:rPr>
                <w:rFonts w:ascii="Times New Roman" w:eastAsia="Times New Roman" w:hAnsi="Times New Roman" w:cs="Times New Roman"/>
                <w:kern w:val="0"/>
                <w:sz w:val="28"/>
                <w:szCs w:val="28"/>
                <w:lang w:eastAsia="en-GB"/>
                <w14:ligatures w14:val="none"/>
              </w:rPr>
            </w:pPr>
            <w:r w:rsidRPr="00C10B96">
              <w:rPr>
                <w:rFonts w:ascii="Times New Roman" w:eastAsia="Times New Roman" w:hAnsi="Times New Roman" w:cs="Times New Roman"/>
                <w:kern w:val="0"/>
                <w:sz w:val="28"/>
                <w:szCs w:val="28"/>
                <w:lang w:eastAsia="en-GB"/>
                <w14:ligatures w14:val="none"/>
              </w:rPr>
              <w:t>Yes</w:t>
            </w:r>
          </w:p>
        </w:tc>
        <w:tc>
          <w:tcPr>
            <w:tcW w:w="0" w:type="auto"/>
            <w:vAlign w:val="center"/>
            <w:hideMark/>
          </w:tcPr>
          <w:p w14:paraId="2D36A571" w14:textId="77777777" w:rsidR="00C10B96" w:rsidRPr="00C10B96" w:rsidRDefault="00C10B96" w:rsidP="00C10B96">
            <w:pPr>
              <w:spacing w:before="100" w:beforeAutospacing="1" w:after="100" w:afterAutospacing="1" w:line="240" w:lineRule="auto"/>
              <w:outlineLvl w:val="1"/>
              <w:rPr>
                <w:rFonts w:ascii="Times New Roman" w:eastAsia="Times New Roman" w:hAnsi="Times New Roman" w:cs="Times New Roman"/>
                <w:kern w:val="0"/>
                <w:sz w:val="28"/>
                <w:szCs w:val="28"/>
                <w:lang w:eastAsia="en-GB"/>
                <w14:ligatures w14:val="none"/>
              </w:rPr>
            </w:pPr>
            <w:r w:rsidRPr="00C10B96">
              <w:rPr>
                <w:rFonts w:ascii="Times New Roman" w:eastAsia="Times New Roman" w:hAnsi="Times New Roman" w:cs="Times New Roman"/>
                <w:kern w:val="0"/>
                <w:sz w:val="28"/>
                <w:szCs w:val="28"/>
                <w:lang w:eastAsia="en-GB"/>
                <w14:ligatures w14:val="none"/>
              </w:rPr>
              <w:t>Yes</w:t>
            </w:r>
          </w:p>
        </w:tc>
        <w:tc>
          <w:tcPr>
            <w:tcW w:w="0" w:type="auto"/>
            <w:vAlign w:val="center"/>
            <w:hideMark/>
          </w:tcPr>
          <w:p w14:paraId="2475BD0A" w14:textId="77777777" w:rsidR="00C10B96" w:rsidRPr="00C10B96" w:rsidRDefault="00C10B96" w:rsidP="00C10B96">
            <w:pPr>
              <w:spacing w:before="100" w:beforeAutospacing="1" w:after="100" w:afterAutospacing="1" w:line="240" w:lineRule="auto"/>
              <w:outlineLvl w:val="1"/>
              <w:rPr>
                <w:rFonts w:ascii="Times New Roman" w:eastAsia="Times New Roman" w:hAnsi="Times New Roman" w:cs="Times New Roman"/>
                <w:kern w:val="0"/>
                <w:sz w:val="28"/>
                <w:szCs w:val="28"/>
                <w:lang w:eastAsia="en-GB"/>
                <w14:ligatures w14:val="none"/>
              </w:rPr>
            </w:pPr>
            <w:r w:rsidRPr="00C10B96">
              <w:rPr>
                <w:rFonts w:ascii="Times New Roman" w:eastAsia="Times New Roman" w:hAnsi="Times New Roman" w:cs="Times New Roman"/>
                <w:kern w:val="0"/>
                <w:sz w:val="28"/>
                <w:szCs w:val="28"/>
                <w:lang w:eastAsia="en-GB"/>
                <w14:ligatures w14:val="none"/>
              </w:rPr>
              <w:t>Yes</w:t>
            </w:r>
          </w:p>
        </w:tc>
      </w:tr>
      <w:tr w:rsidR="00C10B96" w:rsidRPr="00C10B96" w14:paraId="5739D5DE" w14:textId="77777777">
        <w:trPr>
          <w:tblCellSpacing w:w="15" w:type="dxa"/>
        </w:trPr>
        <w:tc>
          <w:tcPr>
            <w:tcW w:w="0" w:type="auto"/>
            <w:vAlign w:val="center"/>
            <w:hideMark/>
          </w:tcPr>
          <w:p w14:paraId="1D2A344D" w14:textId="77777777" w:rsidR="00C10B96" w:rsidRPr="00C10B96" w:rsidRDefault="00C10B96" w:rsidP="00C10B96">
            <w:pPr>
              <w:spacing w:before="100" w:beforeAutospacing="1" w:after="100" w:afterAutospacing="1" w:line="240" w:lineRule="auto"/>
              <w:outlineLvl w:val="1"/>
              <w:rPr>
                <w:rFonts w:ascii="Times New Roman" w:eastAsia="Times New Roman" w:hAnsi="Times New Roman" w:cs="Times New Roman"/>
                <w:kern w:val="0"/>
                <w:sz w:val="28"/>
                <w:szCs w:val="28"/>
                <w:lang w:eastAsia="en-GB"/>
                <w14:ligatures w14:val="none"/>
              </w:rPr>
            </w:pPr>
            <w:r w:rsidRPr="00C10B96">
              <w:rPr>
                <w:rFonts w:ascii="Times New Roman" w:eastAsia="Times New Roman" w:hAnsi="Times New Roman" w:cs="Times New Roman"/>
                <w:kern w:val="0"/>
                <w:sz w:val="28"/>
                <w:szCs w:val="28"/>
                <w:lang w:eastAsia="en-GB"/>
                <w14:ligatures w14:val="none"/>
              </w:rPr>
              <w:t>3. Do I use a friendly and supportive tone?</w:t>
            </w:r>
          </w:p>
        </w:tc>
        <w:tc>
          <w:tcPr>
            <w:tcW w:w="0" w:type="auto"/>
            <w:vAlign w:val="center"/>
            <w:hideMark/>
          </w:tcPr>
          <w:p w14:paraId="77252591" w14:textId="77777777" w:rsidR="00C10B96" w:rsidRPr="00C10B96" w:rsidRDefault="00C10B96" w:rsidP="00C10B96">
            <w:pPr>
              <w:spacing w:before="100" w:beforeAutospacing="1" w:after="100" w:afterAutospacing="1" w:line="240" w:lineRule="auto"/>
              <w:outlineLvl w:val="1"/>
              <w:rPr>
                <w:rFonts w:ascii="Times New Roman" w:eastAsia="Times New Roman" w:hAnsi="Times New Roman" w:cs="Times New Roman"/>
                <w:kern w:val="0"/>
                <w:sz w:val="28"/>
                <w:szCs w:val="28"/>
                <w:lang w:eastAsia="en-GB"/>
                <w14:ligatures w14:val="none"/>
              </w:rPr>
            </w:pPr>
            <w:r w:rsidRPr="00C10B96">
              <w:rPr>
                <w:rFonts w:ascii="Times New Roman" w:eastAsia="Times New Roman" w:hAnsi="Times New Roman" w:cs="Times New Roman"/>
                <w:kern w:val="0"/>
                <w:sz w:val="28"/>
                <w:szCs w:val="28"/>
                <w:lang w:eastAsia="en-GB"/>
                <w14:ligatures w14:val="none"/>
              </w:rPr>
              <w:t>Yes</w:t>
            </w:r>
          </w:p>
        </w:tc>
        <w:tc>
          <w:tcPr>
            <w:tcW w:w="0" w:type="auto"/>
            <w:vAlign w:val="center"/>
            <w:hideMark/>
          </w:tcPr>
          <w:p w14:paraId="671F2356" w14:textId="77777777" w:rsidR="00C10B96" w:rsidRPr="00C10B96" w:rsidRDefault="00C10B96" w:rsidP="00C10B96">
            <w:pPr>
              <w:spacing w:before="100" w:beforeAutospacing="1" w:after="100" w:afterAutospacing="1" w:line="240" w:lineRule="auto"/>
              <w:outlineLvl w:val="1"/>
              <w:rPr>
                <w:rFonts w:ascii="Times New Roman" w:eastAsia="Times New Roman" w:hAnsi="Times New Roman" w:cs="Times New Roman"/>
                <w:kern w:val="0"/>
                <w:sz w:val="28"/>
                <w:szCs w:val="28"/>
                <w:lang w:eastAsia="en-GB"/>
                <w14:ligatures w14:val="none"/>
              </w:rPr>
            </w:pPr>
            <w:r w:rsidRPr="00C10B96">
              <w:rPr>
                <w:rFonts w:ascii="Times New Roman" w:eastAsia="Times New Roman" w:hAnsi="Times New Roman" w:cs="Times New Roman"/>
                <w:kern w:val="0"/>
                <w:sz w:val="28"/>
                <w:szCs w:val="28"/>
                <w:lang w:eastAsia="en-GB"/>
                <w14:ligatures w14:val="none"/>
              </w:rPr>
              <w:t>Yes</w:t>
            </w:r>
          </w:p>
        </w:tc>
        <w:tc>
          <w:tcPr>
            <w:tcW w:w="0" w:type="auto"/>
            <w:vAlign w:val="center"/>
            <w:hideMark/>
          </w:tcPr>
          <w:p w14:paraId="309B773B" w14:textId="77777777" w:rsidR="00C10B96" w:rsidRPr="00C10B96" w:rsidRDefault="00C10B96" w:rsidP="00C10B96">
            <w:pPr>
              <w:spacing w:before="100" w:beforeAutospacing="1" w:after="100" w:afterAutospacing="1" w:line="240" w:lineRule="auto"/>
              <w:outlineLvl w:val="1"/>
              <w:rPr>
                <w:rFonts w:ascii="Times New Roman" w:eastAsia="Times New Roman" w:hAnsi="Times New Roman" w:cs="Times New Roman"/>
                <w:kern w:val="0"/>
                <w:sz w:val="28"/>
                <w:szCs w:val="28"/>
                <w:lang w:eastAsia="en-GB"/>
                <w14:ligatures w14:val="none"/>
              </w:rPr>
            </w:pPr>
            <w:r w:rsidRPr="00C10B96">
              <w:rPr>
                <w:rFonts w:ascii="Times New Roman" w:eastAsia="Times New Roman" w:hAnsi="Times New Roman" w:cs="Times New Roman"/>
                <w:kern w:val="0"/>
                <w:sz w:val="28"/>
                <w:szCs w:val="28"/>
                <w:lang w:eastAsia="en-GB"/>
                <w14:ligatures w14:val="none"/>
              </w:rPr>
              <w:t>Yes</w:t>
            </w:r>
          </w:p>
        </w:tc>
      </w:tr>
      <w:tr w:rsidR="00C10B96" w:rsidRPr="00C10B96" w14:paraId="75A5D4BA" w14:textId="77777777">
        <w:trPr>
          <w:tblCellSpacing w:w="15" w:type="dxa"/>
        </w:trPr>
        <w:tc>
          <w:tcPr>
            <w:tcW w:w="0" w:type="auto"/>
            <w:vAlign w:val="center"/>
            <w:hideMark/>
          </w:tcPr>
          <w:p w14:paraId="60CE91C5" w14:textId="77777777" w:rsidR="00C10B96" w:rsidRPr="00C10B96" w:rsidRDefault="00C10B96" w:rsidP="00C10B96">
            <w:pPr>
              <w:spacing w:before="100" w:beforeAutospacing="1" w:after="100" w:afterAutospacing="1" w:line="240" w:lineRule="auto"/>
              <w:outlineLvl w:val="1"/>
              <w:rPr>
                <w:rFonts w:ascii="Times New Roman" w:eastAsia="Times New Roman" w:hAnsi="Times New Roman" w:cs="Times New Roman"/>
                <w:kern w:val="0"/>
                <w:sz w:val="28"/>
                <w:szCs w:val="28"/>
                <w:lang w:eastAsia="en-GB"/>
                <w14:ligatures w14:val="none"/>
              </w:rPr>
            </w:pPr>
            <w:r w:rsidRPr="00C10B96">
              <w:rPr>
                <w:rFonts w:ascii="Times New Roman" w:eastAsia="Times New Roman" w:hAnsi="Times New Roman" w:cs="Times New Roman"/>
                <w:kern w:val="0"/>
                <w:sz w:val="28"/>
                <w:szCs w:val="28"/>
                <w:lang w:eastAsia="en-GB"/>
                <w14:ligatures w14:val="none"/>
              </w:rPr>
              <w:t>4. Do I listen carefully when communicating?</w:t>
            </w:r>
          </w:p>
        </w:tc>
        <w:tc>
          <w:tcPr>
            <w:tcW w:w="0" w:type="auto"/>
            <w:vAlign w:val="center"/>
            <w:hideMark/>
          </w:tcPr>
          <w:p w14:paraId="6FBB1086" w14:textId="77777777" w:rsidR="00C10B96" w:rsidRPr="00C10B96" w:rsidRDefault="00C10B96" w:rsidP="00C10B96">
            <w:pPr>
              <w:spacing w:before="100" w:beforeAutospacing="1" w:after="100" w:afterAutospacing="1" w:line="240" w:lineRule="auto"/>
              <w:outlineLvl w:val="1"/>
              <w:rPr>
                <w:rFonts w:ascii="Times New Roman" w:eastAsia="Times New Roman" w:hAnsi="Times New Roman" w:cs="Times New Roman"/>
                <w:kern w:val="0"/>
                <w:sz w:val="28"/>
                <w:szCs w:val="28"/>
                <w:lang w:eastAsia="en-GB"/>
                <w14:ligatures w14:val="none"/>
              </w:rPr>
            </w:pPr>
            <w:r w:rsidRPr="00C10B96">
              <w:rPr>
                <w:rFonts w:ascii="Times New Roman" w:eastAsia="Times New Roman" w:hAnsi="Times New Roman" w:cs="Times New Roman"/>
                <w:kern w:val="0"/>
                <w:sz w:val="28"/>
                <w:szCs w:val="28"/>
                <w:lang w:eastAsia="en-GB"/>
                <w14:ligatures w14:val="none"/>
              </w:rPr>
              <w:t>Mostly yes</w:t>
            </w:r>
          </w:p>
        </w:tc>
        <w:tc>
          <w:tcPr>
            <w:tcW w:w="0" w:type="auto"/>
            <w:vAlign w:val="center"/>
            <w:hideMark/>
          </w:tcPr>
          <w:p w14:paraId="7675DC56" w14:textId="77777777" w:rsidR="00C10B96" w:rsidRPr="00C10B96" w:rsidRDefault="00C10B96" w:rsidP="00C10B96">
            <w:pPr>
              <w:spacing w:before="100" w:beforeAutospacing="1" w:after="100" w:afterAutospacing="1" w:line="240" w:lineRule="auto"/>
              <w:outlineLvl w:val="1"/>
              <w:rPr>
                <w:rFonts w:ascii="Times New Roman" w:eastAsia="Times New Roman" w:hAnsi="Times New Roman" w:cs="Times New Roman"/>
                <w:kern w:val="0"/>
                <w:sz w:val="28"/>
                <w:szCs w:val="28"/>
                <w:lang w:eastAsia="en-GB"/>
                <w14:ligatures w14:val="none"/>
              </w:rPr>
            </w:pPr>
            <w:r w:rsidRPr="00C10B96">
              <w:rPr>
                <w:rFonts w:ascii="Times New Roman" w:eastAsia="Times New Roman" w:hAnsi="Times New Roman" w:cs="Times New Roman"/>
                <w:kern w:val="0"/>
                <w:sz w:val="28"/>
                <w:szCs w:val="28"/>
                <w:lang w:eastAsia="en-GB"/>
                <w14:ligatures w14:val="none"/>
              </w:rPr>
              <w:t>Yes</w:t>
            </w:r>
          </w:p>
        </w:tc>
        <w:tc>
          <w:tcPr>
            <w:tcW w:w="0" w:type="auto"/>
            <w:vAlign w:val="center"/>
            <w:hideMark/>
          </w:tcPr>
          <w:p w14:paraId="2292D298" w14:textId="77777777" w:rsidR="00C10B96" w:rsidRPr="00C10B96" w:rsidRDefault="00C10B96" w:rsidP="00C10B96">
            <w:pPr>
              <w:spacing w:before="100" w:beforeAutospacing="1" w:after="100" w:afterAutospacing="1" w:line="240" w:lineRule="auto"/>
              <w:outlineLvl w:val="1"/>
              <w:rPr>
                <w:rFonts w:ascii="Times New Roman" w:eastAsia="Times New Roman" w:hAnsi="Times New Roman" w:cs="Times New Roman"/>
                <w:kern w:val="0"/>
                <w:sz w:val="28"/>
                <w:szCs w:val="28"/>
                <w:lang w:eastAsia="en-GB"/>
                <w14:ligatures w14:val="none"/>
              </w:rPr>
            </w:pPr>
            <w:r w:rsidRPr="00C10B96">
              <w:rPr>
                <w:rFonts w:ascii="Times New Roman" w:eastAsia="Times New Roman" w:hAnsi="Times New Roman" w:cs="Times New Roman"/>
                <w:kern w:val="0"/>
                <w:sz w:val="28"/>
                <w:szCs w:val="28"/>
                <w:lang w:eastAsia="en-GB"/>
                <w14:ligatures w14:val="none"/>
              </w:rPr>
              <w:t>Yes</w:t>
            </w:r>
          </w:p>
        </w:tc>
      </w:tr>
      <w:tr w:rsidR="00C10B96" w:rsidRPr="00C10B96" w14:paraId="5B042920" w14:textId="77777777">
        <w:trPr>
          <w:tblCellSpacing w:w="15" w:type="dxa"/>
        </w:trPr>
        <w:tc>
          <w:tcPr>
            <w:tcW w:w="0" w:type="auto"/>
            <w:vAlign w:val="center"/>
            <w:hideMark/>
          </w:tcPr>
          <w:p w14:paraId="75DED6A8" w14:textId="77777777" w:rsidR="00C10B96" w:rsidRPr="00C10B96" w:rsidRDefault="00C10B96" w:rsidP="00C10B96">
            <w:pPr>
              <w:spacing w:before="100" w:beforeAutospacing="1" w:after="100" w:afterAutospacing="1" w:line="240" w:lineRule="auto"/>
              <w:outlineLvl w:val="1"/>
              <w:rPr>
                <w:rFonts w:ascii="Times New Roman" w:eastAsia="Times New Roman" w:hAnsi="Times New Roman" w:cs="Times New Roman"/>
                <w:kern w:val="0"/>
                <w:sz w:val="28"/>
                <w:szCs w:val="28"/>
                <w:lang w:eastAsia="en-GB"/>
                <w14:ligatures w14:val="none"/>
              </w:rPr>
            </w:pPr>
            <w:r w:rsidRPr="00C10B96">
              <w:rPr>
                <w:rFonts w:ascii="Times New Roman" w:eastAsia="Times New Roman" w:hAnsi="Times New Roman" w:cs="Times New Roman"/>
                <w:kern w:val="0"/>
                <w:sz w:val="28"/>
                <w:szCs w:val="28"/>
                <w:lang w:eastAsia="en-GB"/>
                <w14:ligatures w14:val="none"/>
              </w:rPr>
              <w:t>5. Are my workout plans easy to understand?</w:t>
            </w:r>
          </w:p>
        </w:tc>
        <w:tc>
          <w:tcPr>
            <w:tcW w:w="0" w:type="auto"/>
            <w:vAlign w:val="center"/>
            <w:hideMark/>
          </w:tcPr>
          <w:p w14:paraId="00DDEB3D" w14:textId="77777777" w:rsidR="00C10B96" w:rsidRPr="00C10B96" w:rsidRDefault="00C10B96" w:rsidP="00C10B96">
            <w:pPr>
              <w:spacing w:before="100" w:beforeAutospacing="1" w:after="100" w:afterAutospacing="1" w:line="240" w:lineRule="auto"/>
              <w:outlineLvl w:val="1"/>
              <w:rPr>
                <w:rFonts w:ascii="Times New Roman" w:eastAsia="Times New Roman" w:hAnsi="Times New Roman" w:cs="Times New Roman"/>
                <w:kern w:val="0"/>
                <w:sz w:val="28"/>
                <w:szCs w:val="28"/>
                <w:lang w:eastAsia="en-GB"/>
                <w14:ligatures w14:val="none"/>
              </w:rPr>
            </w:pPr>
            <w:r w:rsidRPr="00C10B96">
              <w:rPr>
                <w:rFonts w:ascii="Times New Roman" w:eastAsia="Times New Roman" w:hAnsi="Times New Roman" w:cs="Times New Roman"/>
                <w:kern w:val="0"/>
                <w:sz w:val="28"/>
                <w:szCs w:val="28"/>
                <w:lang w:eastAsia="en-GB"/>
                <w14:ligatures w14:val="none"/>
              </w:rPr>
              <w:t>Mostly yes</w:t>
            </w:r>
          </w:p>
        </w:tc>
        <w:tc>
          <w:tcPr>
            <w:tcW w:w="0" w:type="auto"/>
            <w:vAlign w:val="center"/>
            <w:hideMark/>
          </w:tcPr>
          <w:p w14:paraId="5C962E8B" w14:textId="77777777" w:rsidR="00C10B96" w:rsidRPr="00C10B96" w:rsidRDefault="00C10B96" w:rsidP="00C10B96">
            <w:pPr>
              <w:spacing w:before="100" w:beforeAutospacing="1" w:after="100" w:afterAutospacing="1" w:line="240" w:lineRule="auto"/>
              <w:outlineLvl w:val="1"/>
              <w:rPr>
                <w:rFonts w:ascii="Times New Roman" w:eastAsia="Times New Roman" w:hAnsi="Times New Roman" w:cs="Times New Roman"/>
                <w:kern w:val="0"/>
                <w:sz w:val="28"/>
                <w:szCs w:val="28"/>
                <w:lang w:eastAsia="en-GB"/>
                <w14:ligatures w14:val="none"/>
              </w:rPr>
            </w:pPr>
            <w:r w:rsidRPr="00C10B96">
              <w:rPr>
                <w:rFonts w:ascii="Times New Roman" w:eastAsia="Times New Roman" w:hAnsi="Times New Roman" w:cs="Times New Roman"/>
                <w:kern w:val="0"/>
                <w:sz w:val="28"/>
                <w:szCs w:val="28"/>
                <w:lang w:eastAsia="en-GB"/>
                <w14:ligatures w14:val="none"/>
              </w:rPr>
              <w:t>Yes</w:t>
            </w:r>
          </w:p>
        </w:tc>
        <w:tc>
          <w:tcPr>
            <w:tcW w:w="0" w:type="auto"/>
            <w:vAlign w:val="center"/>
            <w:hideMark/>
          </w:tcPr>
          <w:p w14:paraId="08846ADC" w14:textId="77777777" w:rsidR="00C10B96" w:rsidRPr="00C10B96" w:rsidRDefault="00C10B96" w:rsidP="00C10B96">
            <w:pPr>
              <w:spacing w:before="100" w:beforeAutospacing="1" w:after="100" w:afterAutospacing="1" w:line="240" w:lineRule="auto"/>
              <w:outlineLvl w:val="1"/>
              <w:rPr>
                <w:rFonts w:ascii="Times New Roman" w:eastAsia="Times New Roman" w:hAnsi="Times New Roman" w:cs="Times New Roman"/>
                <w:kern w:val="0"/>
                <w:sz w:val="28"/>
                <w:szCs w:val="28"/>
                <w:lang w:eastAsia="en-GB"/>
                <w14:ligatures w14:val="none"/>
              </w:rPr>
            </w:pPr>
            <w:r w:rsidRPr="00C10B96">
              <w:rPr>
                <w:rFonts w:ascii="Times New Roman" w:eastAsia="Times New Roman" w:hAnsi="Times New Roman" w:cs="Times New Roman"/>
                <w:kern w:val="0"/>
                <w:sz w:val="28"/>
                <w:szCs w:val="28"/>
                <w:lang w:eastAsia="en-GB"/>
                <w14:ligatures w14:val="none"/>
              </w:rPr>
              <w:t>Mostly yes</w:t>
            </w:r>
          </w:p>
        </w:tc>
      </w:tr>
      <w:tr w:rsidR="00C10B96" w:rsidRPr="00C10B96" w14:paraId="541FFEC4" w14:textId="77777777">
        <w:trPr>
          <w:tblCellSpacing w:w="15" w:type="dxa"/>
        </w:trPr>
        <w:tc>
          <w:tcPr>
            <w:tcW w:w="0" w:type="auto"/>
            <w:vAlign w:val="center"/>
            <w:hideMark/>
          </w:tcPr>
          <w:p w14:paraId="49AA9B19" w14:textId="77777777" w:rsidR="00C10B96" w:rsidRPr="00C10B96" w:rsidRDefault="00C10B96" w:rsidP="00C10B96">
            <w:pPr>
              <w:spacing w:before="100" w:beforeAutospacing="1" w:after="100" w:afterAutospacing="1" w:line="240" w:lineRule="auto"/>
              <w:outlineLvl w:val="1"/>
              <w:rPr>
                <w:rFonts w:ascii="Times New Roman" w:eastAsia="Times New Roman" w:hAnsi="Times New Roman" w:cs="Times New Roman"/>
                <w:kern w:val="0"/>
                <w:sz w:val="28"/>
                <w:szCs w:val="28"/>
                <w:lang w:eastAsia="en-GB"/>
                <w14:ligatures w14:val="none"/>
              </w:rPr>
            </w:pPr>
            <w:r w:rsidRPr="00C10B96">
              <w:rPr>
                <w:rFonts w:ascii="Times New Roman" w:eastAsia="Times New Roman" w:hAnsi="Times New Roman" w:cs="Times New Roman"/>
                <w:kern w:val="0"/>
                <w:sz w:val="28"/>
                <w:szCs w:val="28"/>
                <w:lang w:eastAsia="en-GB"/>
                <w14:ligatures w14:val="none"/>
              </w:rPr>
              <w:t>6. Do I communicate confidently during sessions?</w:t>
            </w:r>
          </w:p>
        </w:tc>
        <w:tc>
          <w:tcPr>
            <w:tcW w:w="0" w:type="auto"/>
            <w:vAlign w:val="center"/>
            <w:hideMark/>
          </w:tcPr>
          <w:p w14:paraId="310CEC31" w14:textId="77777777" w:rsidR="00C10B96" w:rsidRPr="00C10B96" w:rsidRDefault="00C10B96" w:rsidP="00C10B96">
            <w:pPr>
              <w:spacing w:before="100" w:beforeAutospacing="1" w:after="100" w:afterAutospacing="1" w:line="240" w:lineRule="auto"/>
              <w:outlineLvl w:val="1"/>
              <w:rPr>
                <w:rFonts w:ascii="Times New Roman" w:eastAsia="Times New Roman" w:hAnsi="Times New Roman" w:cs="Times New Roman"/>
                <w:kern w:val="0"/>
                <w:sz w:val="28"/>
                <w:szCs w:val="28"/>
                <w:lang w:eastAsia="en-GB"/>
                <w14:ligatures w14:val="none"/>
              </w:rPr>
            </w:pPr>
            <w:r w:rsidRPr="00C10B96">
              <w:rPr>
                <w:rFonts w:ascii="Times New Roman" w:eastAsia="Times New Roman" w:hAnsi="Times New Roman" w:cs="Times New Roman"/>
                <w:kern w:val="0"/>
                <w:sz w:val="28"/>
                <w:szCs w:val="28"/>
                <w:lang w:eastAsia="en-GB"/>
                <w14:ligatures w14:val="none"/>
              </w:rPr>
              <w:t>Yes</w:t>
            </w:r>
          </w:p>
        </w:tc>
        <w:tc>
          <w:tcPr>
            <w:tcW w:w="0" w:type="auto"/>
            <w:vAlign w:val="center"/>
            <w:hideMark/>
          </w:tcPr>
          <w:p w14:paraId="57CDF309" w14:textId="77777777" w:rsidR="00C10B96" w:rsidRPr="00C10B96" w:rsidRDefault="00C10B96" w:rsidP="00C10B96">
            <w:pPr>
              <w:spacing w:before="100" w:beforeAutospacing="1" w:after="100" w:afterAutospacing="1" w:line="240" w:lineRule="auto"/>
              <w:outlineLvl w:val="1"/>
              <w:rPr>
                <w:rFonts w:ascii="Times New Roman" w:eastAsia="Times New Roman" w:hAnsi="Times New Roman" w:cs="Times New Roman"/>
                <w:kern w:val="0"/>
                <w:sz w:val="28"/>
                <w:szCs w:val="28"/>
                <w:lang w:eastAsia="en-GB"/>
                <w14:ligatures w14:val="none"/>
              </w:rPr>
            </w:pPr>
            <w:r w:rsidRPr="00C10B96">
              <w:rPr>
                <w:rFonts w:ascii="Times New Roman" w:eastAsia="Times New Roman" w:hAnsi="Times New Roman" w:cs="Times New Roman"/>
                <w:kern w:val="0"/>
                <w:sz w:val="28"/>
                <w:szCs w:val="28"/>
                <w:lang w:eastAsia="en-GB"/>
                <w14:ligatures w14:val="none"/>
              </w:rPr>
              <w:t>Mostly yes</w:t>
            </w:r>
          </w:p>
        </w:tc>
        <w:tc>
          <w:tcPr>
            <w:tcW w:w="0" w:type="auto"/>
            <w:vAlign w:val="center"/>
            <w:hideMark/>
          </w:tcPr>
          <w:p w14:paraId="12F174F1" w14:textId="77777777" w:rsidR="00C10B96" w:rsidRPr="00C10B96" w:rsidRDefault="00C10B96" w:rsidP="00C10B96">
            <w:pPr>
              <w:spacing w:before="100" w:beforeAutospacing="1" w:after="100" w:afterAutospacing="1" w:line="240" w:lineRule="auto"/>
              <w:outlineLvl w:val="1"/>
              <w:rPr>
                <w:rFonts w:ascii="Times New Roman" w:eastAsia="Times New Roman" w:hAnsi="Times New Roman" w:cs="Times New Roman"/>
                <w:kern w:val="0"/>
                <w:sz w:val="28"/>
                <w:szCs w:val="28"/>
                <w:lang w:eastAsia="en-GB"/>
                <w14:ligatures w14:val="none"/>
              </w:rPr>
            </w:pPr>
            <w:r w:rsidRPr="00C10B96">
              <w:rPr>
                <w:rFonts w:ascii="Times New Roman" w:eastAsia="Times New Roman" w:hAnsi="Times New Roman" w:cs="Times New Roman"/>
                <w:kern w:val="0"/>
                <w:sz w:val="28"/>
                <w:szCs w:val="28"/>
                <w:lang w:eastAsia="en-GB"/>
                <w14:ligatures w14:val="none"/>
              </w:rPr>
              <w:t>Mostly yes</w:t>
            </w:r>
          </w:p>
        </w:tc>
      </w:tr>
      <w:tr w:rsidR="00C10B96" w:rsidRPr="00C10B96" w14:paraId="4C98AA10" w14:textId="77777777">
        <w:trPr>
          <w:tblCellSpacing w:w="15" w:type="dxa"/>
        </w:trPr>
        <w:tc>
          <w:tcPr>
            <w:tcW w:w="0" w:type="auto"/>
            <w:vAlign w:val="center"/>
            <w:hideMark/>
          </w:tcPr>
          <w:p w14:paraId="6A7D8E66" w14:textId="77777777" w:rsidR="00C10B96" w:rsidRPr="00C10B96" w:rsidRDefault="00C10B96" w:rsidP="00C10B96">
            <w:pPr>
              <w:spacing w:before="100" w:beforeAutospacing="1" w:after="100" w:afterAutospacing="1" w:line="240" w:lineRule="auto"/>
              <w:outlineLvl w:val="1"/>
              <w:rPr>
                <w:rFonts w:ascii="Times New Roman" w:eastAsia="Times New Roman" w:hAnsi="Times New Roman" w:cs="Times New Roman"/>
                <w:kern w:val="0"/>
                <w:sz w:val="28"/>
                <w:szCs w:val="28"/>
                <w:lang w:eastAsia="en-GB"/>
                <w14:ligatures w14:val="none"/>
              </w:rPr>
            </w:pPr>
            <w:r w:rsidRPr="00C10B96">
              <w:rPr>
                <w:rFonts w:ascii="Times New Roman" w:eastAsia="Times New Roman" w:hAnsi="Times New Roman" w:cs="Times New Roman"/>
                <w:kern w:val="0"/>
                <w:sz w:val="28"/>
                <w:szCs w:val="28"/>
                <w:lang w:eastAsia="en-GB"/>
                <w14:ligatures w14:val="none"/>
              </w:rPr>
              <w:t>7. What should I improve in my communication?</w:t>
            </w:r>
          </w:p>
        </w:tc>
        <w:tc>
          <w:tcPr>
            <w:tcW w:w="0" w:type="auto"/>
            <w:vAlign w:val="center"/>
            <w:hideMark/>
          </w:tcPr>
          <w:p w14:paraId="6DCCE027" w14:textId="77777777" w:rsidR="00C10B96" w:rsidRPr="00C10B96" w:rsidRDefault="00C10B96" w:rsidP="00C10B96">
            <w:pPr>
              <w:spacing w:before="100" w:beforeAutospacing="1" w:after="100" w:afterAutospacing="1" w:line="240" w:lineRule="auto"/>
              <w:outlineLvl w:val="1"/>
              <w:rPr>
                <w:rFonts w:ascii="Times New Roman" w:eastAsia="Times New Roman" w:hAnsi="Times New Roman" w:cs="Times New Roman"/>
                <w:kern w:val="0"/>
                <w:sz w:val="28"/>
                <w:szCs w:val="28"/>
                <w:lang w:eastAsia="en-GB"/>
                <w14:ligatures w14:val="none"/>
              </w:rPr>
            </w:pPr>
            <w:r w:rsidRPr="00C10B96">
              <w:rPr>
                <w:rFonts w:ascii="Times New Roman" w:eastAsia="Times New Roman" w:hAnsi="Times New Roman" w:cs="Times New Roman"/>
                <w:kern w:val="0"/>
                <w:sz w:val="28"/>
                <w:szCs w:val="28"/>
                <w:lang w:eastAsia="en-GB"/>
                <w14:ligatures w14:val="none"/>
              </w:rPr>
              <w:t>Speak slower sometimes</w:t>
            </w:r>
          </w:p>
        </w:tc>
        <w:tc>
          <w:tcPr>
            <w:tcW w:w="0" w:type="auto"/>
            <w:vAlign w:val="center"/>
            <w:hideMark/>
          </w:tcPr>
          <w:p w14:paraId="67C03718" w14:textId="77777777" w:rsidR="00C10B96" w:rsidRPr="00C10B96" w:rsidRDefault="00C10B96" w:rsidP="00C10B96">
            <w:pPr>
              <w:spacing w:before="100" w:beforeAutospacing="1" w:after="100" w:afterAutospacing="1" w:line="240" w:lineRule="auto"/>
              <w:outlineLvl w:val="1"/>
              <w:rPr>
                <w:rFonts w:ascii="Times New Roman" w:eastAsia="Times New Roman" w:hAnsi="Times New Roman" w:cs="Times New Roman"/>
                <w:kern w:val="0"/>
                <w:sz w:val="28"/>
                <w:szCs w:val="28"/>
                <w:lang w:eastAsia="en-GB"/>
                <w14:ligatures w14:val="none"/>
              </w:rPr>
            </w:pPr>
            <w:r w:rsidRPr="00C10B96">
              <w:rPr>
                <w:rFonts w:ascii="Times New Roman" w:eastAsia="Times New Roman" w:hAnsi="Times New Roman" w:cs="Times New Roman"/>
                <w:kern w:val="0"/>
                <w:sz w:val="28"/>
                <w:szCs w:val="28"/>
                <w:lang w:eastAsia="en-GB"/>
                <w14:ligatures w14:val="none"/>
              </w:rPr>
              <w:t>Simpler workout plans</w:t>
            </w:r>
          </w:p>
        </w:tc>
        <w:tc>
          <w:tcPr>
            <w:tcW w:w="0" w:type="auto"/>
            <w:vAlign w:val="center"/>
            <w:hideMark/>
          </w:tcPr>
          <w:p w14:paraId="540E8888" w14:textId="77777777" w:rsidR="00C10B96" w:rsidRPr="00C10B96" w:rsidRDefault="00C10B96" w:rsidP="00C10B96">
            <w:pPr>
              <w:spacing w:before="100" w:beforeAutospacing="1" w:after="100" w:afterAutospacing="1" w:line="240" w:lineRule="auto"/>
              <w:outlineLvl w:val="1"/>
              <w:rPr>
                <w:rFonts w:ascii="Times New Roman" w:eastAsia="Times New Roman" w:hAnsi="Times New Roman" w:cs="Times New Roman"/>
                <w:kern w:val="0"/>
                <w:sz w:val="28"/>
                <w:szCs w:val="28"/>
                <w:lang w:eastAsia="en-GB"/>
                <w14:ligatures w14:val="none"/>
              </w:rPr>
            </w:pPr>
            <w:r w:rsidRPr="00C10B96">
              <w:rPr>
                <w:rFonts w:ascii="Times New Roman" w:eastAsia="Times New Roman" w:hAnsi="Times New Roman" w:cs="Times New Roman"/>
                <w:kern w:val="0"/>
                <w:sz w:val="28"/>
                <w:szCs w:val="28"/>
                <w:lang w:eastAsia="en-GB"/>
                <w14:ligatures w14:val="none"/>
              </w:rPr>
              <w:t>More confidence in group classes</w:t>
            </w:r>
          </w:p>
        </w:tc>
      </w:tr>
    </w:tbl>
    <w:p w14:paraId="17C10DCB" w14:textId="77777777" w:rsidR="00C10B96" w:rsidRPr="00C10B96" w:rsidRDefault="00C10B96" w:rsidP="00C10B96">
      <w:pPr>
        <w:spacing w:before="100" w:beforeAutospacing="1" w:after="100" w:afterAutospacing="1" w:line="240" w:lineRule="auto"/>
        <w:outlineLvl w:val="1"/>
        <w:rPr>
          <w:rFonts w:ascii="Times New Roman" w:eastAsia="Times New Roman" w:hAnsi="Times New Roman" w:cs="Times New Roman"/>
          <w:kern w:val="0"/>
          <w:sz w:val="28"/>
          <w:szCs w:val="28"/>
          <w:lang w:eastAsia="en-GB"/>
          <w14:ligatures w14:val="none"/>
        </w:rPr>
      </w:pPr>
      <w:r w:rsidRPr="00C10B96">
        <w:rPr>
          <w:rFonts w:ascii="Times New Roman" w:eastAsia="Times New Roman" w:hAnsi="Times New Roman" w:cs="Times New Roman"/>
          <w:kern w:val="0"/>
          <w:sz w:val="28"/>
          <w:szCs w:val="28"/>
          <w:lang w:eastAsia="en-GB"/>
          <w14:ligatures w14:val="none"/>
        </w:rPr>
        <w:t>The feedback showed that my communication is generally friendly, supportive, and professional. However, some people suggested speaking more slowly and simplifying written workout plans for beginner clients.</w:t>
      </w:r>
    </w:p>
    <w:p w14:paraId="1E02B350" w14:textId="77777777" w:rsidR="00C10B96" w:rsidRPr="00CC4247" w:rsidRDefault="00C10B96" w:rsidP="00CC4247">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3460483E" w14:textId="3EE9653C" w:rsidR="00CC4247" w:rsidRPr="00CC4247" w:rsidRDefault="00CC4247" w:rsidP="00CC4247">
      <w:pPr>
        <w:spacing w:after="0" w:line="240" w:lineRule="auto"/>
        <w:rPr>
          <w:rFonts w:ascii="Times New Roman" w:eastAsia="Times New Roman" w:hAnsi="Times New Roman" w:cs="Times New Roman"/>
          <w:kern w:val="0"/>
          <w:lang w:eastAsia="en-GB"/>
          <w14:ligatures w14:val="none"/>
        </w:rPr>
      </w:pPr>
    </w:p>
    <w:p w14:paraId="0EF61F23" w14:textId="77777777" w:rsidR="00CC4247" w:rsidRDefault="00CC4247"/>
    <w:sectPr w:rsidR="00CC424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6A6AA5"/>
    <w:multiLevelType w:val="multilevel"/>
    <w:tmpl w:val="0E764B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E23FF1"/>
    <w:multiLevelType w:val="multilevel"/>
    <w:tmpl w:val="687267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93275F"/>
    <w:multiLevelType w:val="multilevel"/>
    <w:tmpl w:val="51B2A3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18A0BD4"/>
    <w:multiLevelType w:val="multilevel"/>
    <w:tmpl w:val="CB5AE1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30426DD"/>
    <w:multiLevelType w:val="multilevel"/>
    <w:tmpl w:val="4410A3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735701A"/>
    <w:multiLevelType w:val="multilevel"/>
    <w:tmpl w:val="A9EA17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9433198"/>
    <w:multiLevelType w:val="multilevel"/>
    <w:tmpl w:val="D1125A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7F615CE"/>
    <w:multiLevelType w:val="multilevel"/>
    <w:tmpl w:val="851CF9B2"/>
    <w:lvl w:ilvl="0">
      <w:start w:val="1"/>
      <w:numFmt w:val="decimal"/>
      <w:lvlText w:val="%1."/>
      <w:lvlJc w:val="left"/>
      <w:pPr>
        <w:ind w:left="720" w:hanging="360"/>
      </w:pPr>
      <w:rPr>
        <w:rFonts w:hint="default"/>
      </w:rPr>
    </w:lvl>
    <w:lvl w:ilvl="1">
      <w:start w:val="2"/>
      <w:numFmt w:val="decimal"/>
      <w:isLgl/>
      <w:lvlText w:val="%1.%2."/>
      <w:lvlJc w:val="left"/>
      <w:pPr>
        <w:ind w:left="1440" w:hanging="1080"/>
      </w:pPr>
      <w:rPr>
        <w:rFonts w:hint="default"/>
      </w:rPr>
    </w:lvl>
    <w:lvl w:ilvl="2">
      <w:start w:val="1"/>
      <w:numFmt w:val="decimal"/>
      <w:isLgl/>
      <w:lvlText w:val="%1.%2.%3."/>
      <w:lvlJc w:val="left"/>
      <w:pPr>
        <w:ind w:left="1440" w:hanging="1080"/>
      </w:pPr>
      <w:rPr>
        <w:rFonts w:hint="default"/>
      </w:rPr>
    </w:lvl>
    <w:lvl w:ilvl="3">
      <w:start w:val="1"/>
      <w:numFmt w:val="decimal"/>
      <w:isLgl/>
      <w:lvlText w:val="%1.%2.%3.%4."/>
      <w:lvlJc w:val="left"/>
      <w:pPr>
        <w:ind w:left="1800" w:hanging="1440"/>
      </w:pPr>
      <w:rPr>
        <w:rFonts w:hint="default"/>
      </w:rPr>
    </w:lvl>
    <w:lvl w:ilvl="4">
      <w:start w:val="1"/>
      <w:numFmt w:val="decimal"/>
      <w:isLgl/>
      <w:lvlText w:val="%1.%2.%3.%4.%5."/>
      <w:lvlJc w:val="left"/>
      <w:pPr>
        <w:ind w:left="2160" w:hanging="1800"/>
      </w:pPr>
      <w:rPr>
        <w:rFonts w:hint="default"/>
      </w:rPr>
    </w:lvl>
    <w:lvl w:ilvl="5">
      <w:start w:val="1"/>
      <w:numFmt w:val="decimal"/>
      <w:isLgl/>
      <w:lvlText w:val="%1.%2.%3.%4.%5.%6."/>
      <w:lvlJc w:val="left"/>
      <w:pPr>
        <w:ind w:left="2520" w:hanging="2160"/>
      </w:pPr>
      <w:rPr>
        <w:rFonts w:hint="default"/>
      </w:rPr>
    </w:lvl>
    <w:lvl w:ilvl="6">
      <w:start w:val="1"/>
      <w:numFmt w:val="decimal"/>
      <w:isLgl/>
      <w:lvlText w:val="%1.%2.%3.%4.%5.%6.%7."/>
      <w:lvlJc w:val="left"/>
      <w:pPr>
        <w:ind w:left="2880" w:hanging="2520"/>
      </w:pPr>
      <w:rPr>
        <w:rFonts w:hint="default"/>
      </w:rPr>
    </w:lvl>
    <w:lvl w:ilvl="7">
      <w:start w:val="1"/>
      <w:numFmt w:val="decimal"/>
      <w:isLgl/>
      <w:lvlText w:val="%1.%2.%3.%4.%5.%6.%7.%8."/>
      <w:lvlJc w:val="left"/>
      <w:pPr>
        <w:ind w:left="3240" w:hanging="2880"/>
      </w:pPr>
      <w:rPr>
        <w:rFonts w:hint="default"/>
      </w:rPr>
    </w:lvl>
    <w:lvl w:ilvl="8">
      <w:start w:val="1"/>
      <w:numFmt w:val="decimal"/>
      <w:isLgl/>
      <w:lvlText w:val="%1.%2.%3.%4.%5.%6.%7.%8.%9."/>
      <w:lvlJc w:val="left"/>
      <w:pPr>
        <w:ind w:left="3600" w:hanging="3240"/>
      </w:pPr>
      <w:rPr>
        <w:rFonts w:hint="default"/>
      </w:rPr>
    </w:lvl>
  </w:abstractNum>
  <w:abstractNum w:abstractNumId="8" w15:restartNumberingAfterBreak="0">
    <w:nsid w:val="3E644259"/>
    <w:multiLevelType w:val="multilevel"/>
    <w:tmpl w:val="279010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ED5205D"/>
    <w:multiLevelType w:val="multilevel"/>
    <w:tmpl w:val="7E7276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9A507CF"/>
    <w:multiLevelType w:val="multilevel"/>
    <w:tmpl w:val="6C5432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9A86A41"/>
    <w:multiLevelType w:val="multilevel"/>
    <w:tmpl w:val="16C011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C59247E"/>
    <w:multiLevelType w:val="multilevel"/>
    <w:tmpl w:val="4E44EC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C8A7E20"/>
    <w:multiLevelType w:val="multilevel"/>
    <w:tmpl w:val="C2D01F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CA63644"/>
    <w:multiLevelType w:val="multilevel"/>
    <w:tmpl w:val="22CE7A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5197A46"/>
    <w:multiLevelType w:val="multilevel"/>
    <w:tmpl w:val="54E8C1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5263E22"/>
    <w:multiLevelType w:val="multilevel"/>
    <w:tmpl w:val="E33C1A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58329D9"/>
    <w:multiLevelType w:val="multilevel"/>
    <w:tmpl w:val="5E9268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3EF6A0D"/>
    <w:multiLevelType w:val="multilevel"/>
    <w:tmpl w:val="93A82F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6FF7110"/>
    <w:multiLevelType w:val="multilevel"/>
    <w:tmpl w:val="7E32E4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A294B91"/>
    <w:multiLevelType w:val="multilevel"/>
    <w:tmpl w:val="805A89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E1E0618"/>
    <w:multiLevelType w:val="multilevel"/>
    <w:tmpl w:val="CCE05B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23370027">
    <w:abstractNumId w:val="6"/>
  </w:num>
  <w:num w:numId="2" w16cid:durableId="196550814">
    <w:abstractNumId w:val="8"/>
  </w:num>
  <w:num w:numId="3" w16cid:durableId="972097516">
    <w:abstractNumId w:val="11"/>
  </w:num>
  <w:num w:numId="4" w16cid:durableId="176896078">
    <w:abstractNumId w:val="4"/>
  </w:num>
  <w:num w:numId="5" w16cid:durableId="1783064657">
    <w:abstractNumId w:val="14"/>
  </w:num>
  <w:num w:numId="6" w16cid:durableId="1763065248">
    <w:abstractNumId w:val="9"/>
  </w:num>
  <w:num w:numId="7" w16cid:durableId="1827436965">
    <w:abstractNumId w:val="16"/>
  </w:num>
  <w:num w:numId="8" w16cid:durableId="1937327600">
    <w:abstractNumId w:val="1"/>
  </w:num>
  <w:num w:numId="9" w16cid:durableId="507446361">
    <w:abstractNumId w:val="15"/>
  </w:num>
  <w:num w:numId="10" w16cid:durableId="1848472570">
    <w:abstractNumId w:val="19"/>
  </w:num>
  <w:num w:numId="11" w16cid:durableId="1238858179">
    <w:abstractNumId w:val="2"/>
  </w:num>
  <w:num w:numId="12" w16cid:durableId="1733962944">
    <w:abstractNumId w:val="18"/>
  </w:num>
  <w:num w:numId="13" w16cid:durableId="1571422855">
    <w:abstractNumId w:val="12"/>
  </w:num>
  <w:num w:numId="14" w16cid:durableId="816193017">
    <w:abstractNumId w:val="0"/>
  </w:num>
  <w:num w:numId="15" w16cid:durableId="1728914130">
    <w:abstractNumId w:val="5"/>
  </w:num>
  <w:num w:numId="16" w16cid:durableId="1664308638">
    <w:abstractNumId w:val="21"/>
  </w:num>
  <w:num w:numId="17" w16cid:durableId="2123452240">
    <w:abstractNumId w:val="13"/>
  </w:num>
  <w:num w:numId="18" w16cid:durableId="2038000125">
    <w:abstractNumId w:val="20"/>
  </w:num>
  <w:num w:numId="19" w16cid:durableId="1480728130">
    <w:abstractNumId w:val="17"/>
  </w:num>
  <w:num w:numId="20" w16cid:durableId="1212888184">
    <w:abstractNumId w:val="3"/>
  </w:num>
  <w:num w:numId="21" w16cid:durableId="2035425803">
    <w:abstractNumId w:val="10"/>
  </w:num>
  <w:num w:numId="22" w16cid:durableId="195004524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4247"/>
    <w:rsid w:val="0005566E"/>
    <w:rsid w:val="002E426A"/>
    <w:rsid w:val="0040659B"/>
    <w:rsid w:val="004600B1"/>
    <w:rsid w:val="00C10B96"/>
    <w:rsid w:val="00CC42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C06B9A"/>
  <w15:chartTrackingRefBased/>
  <w15:docId w15:val="{AB520351-CC88-459F-A4A4-274CF4B308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C4247"/>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CC4247"/>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CC4247"/>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CC4247"/>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CC4247"/>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CC424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C424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C424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C424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C4247"/>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CC4247"/>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CC4247"/>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CC4247"/>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CC4247"/>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CC424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C424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C424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C4247"/>
    <w:rPr>
      <w:rFonts w:eastAsiaTheme="majorEastAsia" w:cstheme="majorBidi"/>
      <w:color w:val="272727" w:themeColor="text1" w:themeTint="D8"/>
    </w:rPr>
  </w:style>
  <w:style w:type="paragraph" w:styleId="Title">
    <w:name w:val="Title"/>
    <w:basedOn w:val="Normal"/>
    <w:next w:val="Normal"/>
    <w:link w:val="TitleChar"/>
    <w:uiPriority w:val="10"/>
    <w:qFormat/>
    <w:rsid w:val="00CC424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C424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C424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C424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C4247"/>
    <w:pPr>
      <w:spacing w:before="160"/>
      <w:jc w:val="center"/>
    </w:pPr>
    <w:rPr>
      <w:i/>
      <w:iCs/>
      <w:color w:val="404040" w:themeColor="text1" w:themeTint="BF"/>
    </w:rPr>
  </w:style>
  <w:style w:type="character" w:customStyle="1" w:styleId="QuoteChar">
    <w:name w:val="Quote Char"/>
    <w:basedOn w:val="DefaultParagraphFont"/>
    <w:link w:val="Quote"/>
    <w:uiPriority w:val="29"/>
    <w:rsid w:val="00CC4247"/>
    <w:rPr>
      <w:i/>
      <w:iCs/>
      <w:color w:val="404040" w:themeColor="text1" w:themeTint="BF"/>
    </w:rPr>
  </w:style>
  <w:style w:type="paragraph" w:styleId="ListParagraph">
    <w:name w:val="List Paragraph"/>
    <w:basedOn w:val="Normal"/>
    <w:uiPriority w:val="34"/>
    <w:qFormat/>
    <w:rsid w:val="00CC4247"/>
    <w:pPr>
      <w:ind w:left="720"/>
      <w:contextualSpacing/>
    </w:pPr>
  </w:style>
  <w:style w:type="character" w:styleId="IntenseEmphasis">
    <w:name w:val="Intense Emphasis"/>
    <w:basedOn w:val="DefaultParagraphFont"/>
    <w:uiPriority w:val="21"/>
    <w:qFormat/>
    <w:rsid w:val="00CC4247"/>
    <w:rPr>
      <w:i/>
      <w:iCs/>
      <w:color w:val="2F5496" w:themeColor="accent1" w:themeShade="BF"/>
    </w:rPr>
  </w:style>
  <w:style w:type="paragraph" w:styleId="IntenseQuote">
    <w:name w:val="Intense Quote"/>
    <w:basedOn w:val="Normal"/>
    <w:next w:val="Normal"/>
    <w:link w:val="IntenseQuoteChar"/>
    <w:uiPriority w:val="30"/>
    <w:qFormat/>
    <w:rsid w:val="00CC424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C4247"/>
    <w:rPr>
      <w:i/>
      <w:iCs/>
      <w:color w:val="2F5496" w:themeColor="accent1" w:themeShade="BF"/>
    </w:rPr>
  </w:style>
  <w:style w:type="character" w:styleId="IntenseReference">
    <w:name w:val="Intense Reference"/>
    <w:basedOn w:val="DefaultParagraphFont"/>
    <w:uiPriority w:val="32"/>
    <w:qFormat/>
    <w:rsid w:val="00CC4247"/>
    <w:rPr>
      <w:b/>
      <w:bCs/>
      <w:smallCaps/>
      <w:color w:val="2F5496" w:themeColor="accent1" w:themeShade="BF"/>
      <w:spacing w:val="5"/>
    </w:rPr>
  </w:style>
  <w:style w:type="paragraph" w:styleId="NormalWeb">
    <w:name w:val="Normal (Web)"/>
    <w:basedOn w:val="Normal"/>
    <w:uiPriority w:val="99"/>
    <w:unhideWhenUsed/>
    <w:rsid w:val="00C10B96"/>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4600B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michaelpage.co.uk/recruitment-expertise/management-advice/importance-good-communication-workplace"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15</Pages>
  <Words>4418</Words>
  <Characters>25185</Characters>
  <Application>Microsoft Office Word</Application>
  <DocSecurity>0</DocSecurity>
  <Lines>209</Lines>
  <Paragraphs>59</Paragraphs>
  <ScaleCrop>false</ScaleCrop>
  <Company/>
  <LinksUpToDate>false</LinksUpToDate>
  <CharactersWithSpaces>29544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 Klepczarek</dc:creator>
  <cp:keywords/>
  <dc:description/>
  <cp:lastModifiedBy>Anna Klepczarek</cp:lastModifiedBy>
  <cp:revision>4</cp:revision>
  <dcterms:created xsi:type="dcterms:W3CDTF">2026-05-23T09:50:00Z</dcterms:created>
  <dcterms:modified xsi:type="dcterms:W3CDTF">2026-05-31T14:43:00Z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462c229c-0890-41f6-a77e-1faeaf652e7c</vt:lpwstr>
  </property>
</Properties>
</file>