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4A993" w14:textId="619CED25" w:rsidR="00F26D11" w:rsidRDefault="001A5D1B" w:rsidP="0049538B">
      <w:pPr>
        <w:jc w:val="center"/>
        <w:rPr>
          <w:u w:val="single"/>
        </w:rPr>
      </w:pPr>
      <w:r w:rsidRPr="0049538B">
        <w:rPr>
          <w:u w:val="single"/>
        </w:rPr>
        <w:t>How Cognitive Behavioural Therapy may be used with case study ‘Lesley</w:t>
      </w:r>
      <w:r>
        <w:rPr>
          <w:u w:val="single"/>
        </w:rPr>
        <w:t>’.</w:t>
      </w:r>
    </w:p>
    <w:p w14:paraId="0C756442" w14:textId="77777777" w:rsidR="0049538B" w:rsidRPr="0049538B" w:rsidRDefault="0049538B" w:rsidP="003973CD">
      <w:pPr>
        <w:spacing w:line="480" w:lineRule="auto"/>
        <w:rPr>
          <w:u w:val="single"/>
        </w:rPr>
      </w:pPr>
    </w:p>
    <w:p w14:paraId="437F392D" w14:textId="43DFE0C6" w:rsidR="005D446B" w:rsidRDefault="001A5D1B" w:rsidP="003973CD">
      <w:pPr>
        <w:spacing w:line="480" w:lineRule="auto"/>
      </w:pPr>
      <w:r>
        <w:t xml:space="preserve">   </w:t>
      </w:r>
      <w:r w:rsidR="006630ED">
        <w:t xml:space="preserve">This essay will aim to discuss how Cognitive Behavioural Therapy will benefit a provided case study. The case study applied is thirty-eight-year-old Lesley, who has three teenage children. </w:t>
      </w:r>
      <w:r w:rsidR="00A9550B">
        <w:t>Although Lesley has been working in a well-paid job for over ten years, she worries about losing her job and eventually becoming homeless. The pandemic has</w:t>
      </w:r>
      <w:r w:rsidR="003B178E">
        <w:t xml:space="preserve"> also</w:t>
      </w:r>
      <w:r w:rsidR="00A9550B">
        <w:t xml:space="preserve"> added to Lesley's stress levels, due to the combination of trying to support her children and working from home. </w:t>
      </w:r>
      <w:r w:rsidR="003B178E">
        <w:t>Lesley worries about catching Covid and is unable to sleep at night due to all</w:t>
      </w:r>
      <w:r w:rsidR="009E3077">
        <w:t xml:space="preserve"> of</w:t>
      </w:r>
      <w:r w:rsidR="003B178E">
        <w:t xml:space="preserve"> these concern</w:t>
      </w:r>
      <w:r w:rsidR="006C5800">
        <w:t>s.</w:t>
      </w:r>
      <w:r w:rsidR="009E3077">
        <w:t xml:space="preserve"> This has resulted in Lesley acting in a stressed and agitated manner. As Lesley is experiencing many worries that are affecting her life and behavioural patterns, Cognitive Behavioural Therapy may be the best form of therapeutic practice to suit her situation. </w:t>
      </w:r>
      <w:r w:rsidR="00250A86">
        <w:t>Cognitive Behavioural Therapy</w:t>
      </w:r>
      <w:r w:rsidR="006D6B37">
        <w:t xml:space="preserve"> (CBT)</w:t>
      </w:r>
      <w:r w:rsidR="00250A86">
        <w:t xml:space="preserve"> </w:t>
      </w:r>
      <w:r w:rsidR="0075781A">
        <w:t xml:space="preserve">is a form of psychotherapy </w:t>
      </w:r>
      <w:r w:rsidR="00525FED">
        <w:t xml:space="preserve">based on </w:t>
      </w:r>
      <w:r w:rsidR="00A70687">
        <w:t>the idea that how a person thinks affects how they feel, and therefore</w:t>
      </w:r>
      <w:r w:rsidR="00181079">
        <w:t xml:space="preserve"> affects</w:t>
      </w:r>
      <w:r w:rsidR="00A70687">
        <w:t xml:space="preserve"> how they behave </w:t>
      </w:r>
      <w:r w:rsidR="00A70687" w:rsidRPr="007F40A8">
        <w:rPr>
          <w:i/>
          <w:iCs/>
        </w:rPr>
        <w:t>(Lees-Oakes R, 2012).</w:t>
      </w:r>
      <w:r w:rsidR="006D6B37">
        <w:t xml:space="preserve"> </w:t>
      </w:r>
      <w:r w:rsidR="00181079">
        <w:t xml:space="preserve">CBT involves changing negative thought patterns to break this vicious cycle. </w:t>
      </w:r>
      <w:r w:rsidR="00804FC0">
        <w:t xml:space="preserve">Any overwhelming thoughts or problems are broken down into smaller parts </w:t>
      </w:r>
      <w:r w:rsidR="00E5267C">
        <w:t xml:space="preserve">and rationalised </w:t>
      </w:r>
      <w:r w:rsidR="00A72650">
        <w:t>by</w:t>
      </w:r>
      <w:r w:rsidR="00804FC0">
        <w:t xml:space="preserve"> the counsellor, for the client to deal with them in a positive way </w:t>
      </w:r>
      <w:r w:rsidR="00804FC0" w:rsidRPr="007F40A8">
        <w:rPr>
          <w:i/>
          <w:iCs/>
        </w:rPr>
        <w:t>(NHS, 2019</w:t>
      </w:r>
      <w:r w:rsidR="00950640" w:rsidRPr="007F40A8">
        <w:rPr>
          <w:i/>
          <w:iCs/>
        </w:rPr>
        <w:t>)</w:t>
      </w:r>
      <w:r w:rsidR="00950640">
        <w:t>.</w:t>
      </w:r>
      <w:r w:rsidR="009852DD">
        <w:t xml:space="preserve"> </w:t>
      </w:r>
      <w:r w:rsidR="00AB69CF">
        <w:t>Th</w:t>
      </w:r>
      <w:r>
        <w:t>is essay will out</w:t>
      </w:r>
      <w:r>
        <w:t xml:space="preserve">line how methods of Cognitive Behavioural Therapy will benefit Lesley in dealing with the stress and anxiety she is experiencing. </w:t>
      </w:r>
    </w:p>
    <w:p w14:paraId="0535DB75" w14:textId="5355338A" w:rsidR="00955598" w:rsidRDefault="001A5D1B" w:rsidP="003973CD">
      <w:pPr>
        <w:spacing w:line="480" w:lineRule="auto"/>
      </w:pPr>
      <w:r>
        <w:t xml:space="preserve">   Firstly,</w:t>
      </w:r>
      <w:r w:rsidR="00B62423">
        <w:t xml:space="preserve"> Cognitive Behavioural Therapy sessions often focus </w:t>
      </w:r>
      <w:r w:rsidR="006B4175">
        <w:t xml:space="preserve">on recognising and challenging negative thinking patterns </w:t>
      </w:r>
      <w:r w:rsidR="006B4175" w:rsidRPr="007F40A8">
        <w:rPr>
          <w:i/>
          <w:iCs/>
        </w:rPr>
        <w:t>(Mind, 2021)</w:t>
      </w:r>
      <w:r w:rsidR="001B68AB">
        <w:t>.</w:t>
      </w:r>
      <w:r w:rsidR="00017C7B">
        <w:t xml:space="preserve"> This is relevant to Lesley, as she is thinking negatively about her work situation</w:t>
      </w:r>
      <w:r w:rsidR="008B3171">
        <w:t>.</w:t>
      </w:r>
      <w:r w:rsidR="00017C7B">
        <w:t xml:space="preserve"> She is worried about losing her job</w:t>
      </w:r>
      <w:r w:rsidR="008B3171">
        <w:t>, although she has had no indication that this will be the case,</w:t>
      </w:r>
      <w:r w:rsidR="00017C7B">
        <w:t xml:space="preserve"> and eventually not being able to support herself or her family. A CBT session would offer Lesley the opportunity to rationalise her </w:t>
      </w:r>
      <w:r w:rsidR="00174E7D">
        <w:t xml:space="preserve">thoughts and </w:t>
      </w:r>
      <w:r w:rsidR="00017C7B">
        <w:t>thinking</w:t>
      </w:r>
      <w:r w:rsidR="00174E7D">
        <w:t xml:space="preserve"> process. </w:t>
      </w:r>
      <w:r w:rsidR="00403DAD">
        <w:t xml:space="preserve">Rational </w:t>
      </w:r>
      <w:r w:rsidR="00E84384">
        <w:t>E</w:t>
      </w:r>
      <w:r w:rsidR="00403DAD">
        <w:t xml:space="preserve">motive </w:t>
      </w:r>
      <w:r w:rsidR="00E84384">
        <w:t>B</w:t>
      </w:r>
      <w:r w:rsidR="00403DAD">
        <w:t xml:space="preserve">ehavioural </w:t>
      </w:r>
      <w:r w:rsidR="00E84384">
        <w:t>T</w:t>
      </w:r>
      <w:r w:rsidR="00403DAD">
        <w:t>herapy (REBT) is a type of cognitive behavioural therapy,</w:t>
      </w:r>
      <w:r w:rsidR="002F562E">
        <w:t xml:space="preserve"> established by Albert Ellis</w:t>
      </w:r>
      <w:r w:rsidR="00A66E54">
        <w:t xml:space="preserve"> </w:t>
      </w:r>
      <w:r w:rsidR="00A66E54" w:rsidRPr="00AA4DC9">
        <w:rPr>
          <w:i/>
          <w:iCs/>
        </w:rPr>
        <w:t>(Lees-Oakes R, 2011).</w:t>
      </w:r>
      <w:r w:rsidR="00403DAD">
        <w:t xml:space="preserve"> </w:t>
      </w:r>
      <w:r w:rsidR="002F562E">
        <w:t>REBT</w:t>
      </w:r>
      <w:r w:rsidR="00403DAD">
        <w:t xml:space="preserve"> </w:t>
      </w:r>
      <w:r w:rsidR="002F562E">
        <w:t>aims to</w:t>
      </w:r>
      <w:r w:rsidR="00E67CC8">
        <w:t xml:space="preserve"> dispute and challenge the client's irrational thinking processes. The role of the counsellor is to encourage and work with the client to think more positively. This then enables the client to</w:t>
      </w:r>
      <w:r w:rsidR="00403DAD">
        <w:t xml:space="preserve"> manage their thoughts and subsequent emotions in a healthy realistic manner </w:t>
      </w:r>
      <w:r w:rsidR="00403DAD" w:rsidRPr="007F40A8">
        <w:rPr>
          <w:i/>
          <w:iCs/>
        </w:rPr>
        <w:t xml:space="preserve">(Cherry K, </w:t>
      </w:r>
      <w:r w:rsidR="00403DAD" w:rsidRPr="007F40A8">
        <w:rPr>
          <w:i/>
          <w:iCs/>
        </w:rPr>
        <w:lastRenderedPageBreak/>
        <w:t>2021)</w:t>
      </w:r>
      <w:r w:rsidR="00403DAD">
        <w:t xml:space="preserve">. </w:t>
      </w:r>
      <w:r w:rsidR="00483AC9">
        <w:t xml:space="preserve">A particular REBT </w:t>
      </w:r>
      <w:r w:rsidR="008B3171">
        <w:t>philosophy</w:t>
      </w:r>
      <w:r w:rsidR="00483AC9">
        <w:t xml:space="preserve"> that may be beneficial to Lesley </w:t>
      </w:r>
      <w:r w:rsidR="008B3171">
        <w:t xml:space="preserve">within her sessions </w:t>
      </w:r>
      <w:r w:rsidR="00483AC9">
        <w:t>is the ‘ABC</w:t>
      </w:r>
      <w:r w:rsidR="008B3171">
        <w:t>D</w:t>
      </w:r>
      <w:r w:rsidR="00483AC9">
        <w:t>’ method</w:t>
      </w:r>
      <w:r w:rsidR="008B3171">
        <w:t>. This stands for ‘Action, Belief, Consequence and Dispute’</w:t>
      </w:r>
      <w:r w:rsidR="007F40A8">
        <w:t xml:space="preserve"> </w:t>
      </w:r>
      <w:r w:rsidR="008B3171" w:rsidRPr="007F40A8">
        <w:rPr>
          <w:i/>
          <w:iCs/>
        </w:rPr>
        <w:t>(Lees-Oakes,</w:t>
      </w:r>
      <w:r w:rsidR="00F35EA1" w:rsidRPr="007F40A8">
        <w:rPr>
          <w:i/>
          <w:iCs/>
        </w:rPr>
        <w:t xml:space="preserve"> 2011</w:t>
      </w:r>
      <w:r w:rsidR="00E83A14" w:rsidRPr="007F40A8">
        <w:rPr>
          <w:i/>
          <w:iCs/>
        </w:rPr>
        <w:t>)</w:t>
      </w:r>
      <w:r w:rsidR="00BF61B8">
        <w:t xml:space="preserve">. </w:t>
      </w:r>
      <w:r w:rsidR="008B3171">
        <w:t xml:space="preserve">With this in mind, the counsellor may ask Lesley why she is afraid she will </w:t>
      </w:r>
      <w:r w:rsidR="00E83A14">
        <w:t>lose</w:t>
      </w:r>
      <w:r w:rsidR="008B3171">
        <w:t xml:space="preserve"> her job, to establish an 'Action' or </w:t>
      </w:r>
      <w:r w:rsidR="00644ACC">
        <w:t xml:space="preserve">activating </w:t>
      </w:r>
      <w:r w:rsidR="008B3171">
        <w:t xml:space="preserve">event that has caused this </w:t>
      </w:r>
      <w:r w:rsidR="00E83A14">
        <w:t>‘B</w:t>
      </w:r>
      <w:r w:rsidR="008B3171">
        <w:t>elief</w:t>
      </w:r>
      <w:r w:rsidR="00E83A14">
        <w:t>’</w:t>
      </w:r>
      <w:r w:rsidR="008B3171">
        <w:t>.</w:t>
      </w:r>
      <w:r w:rsidR="00E83A14">
        <w:t xml:space="preserve"> The counsellor may then ask her to think about the actual likelihood of her losing or job and becoming homeless, to try and </w:t>
      </w:r>
      <w:r w:rsidR="00DD3981">
        <w:t>establish</w:t>
      </w:r>
      <w:r w:rsidR="00E83A14">
        <w:t xml:space="preserve"> the</w:t>
      </w:r>
      <w:r w:rsidR="00BB3363">
        <w:t xml:space="preserve"> realistic</w:t>
      </w:r>
      <w:r w:rsidR="00E83A14">
        <w:t xml:space="preserve"> consequences of Lesley’s irrational belief.</w:t>
      </w:r>
      <w:r w:rsidR="00031654">
        <w:t xml:space="preserve"> The same pattern could be applied to Lesley's anxieties surrounding Covid, and the therapist may even give Lesley between-session homework to look up some facts and statics about Covid contraction to discuss in the next session. Th</w:t>
      </w:r>
      <w:r w:rsidR="00E83A14">
        <w:t xml:space="preserve">rough talking about the thoughts that Lesley has shared </w:t>
      </w:r>
      <w:r w:rsidR="00031654">
        <w:t>and applying facts, the counsellor is assisting Lesley in disputing her irrational fears that are causing her excessive amounts of stress and anxiety.</w:t>
      </w:r>
      <w:r w:rsidR="00E16891">
        <w:t xml:space="preserve"> This may then lead to Lesley feeling more assured of her security within her job and over time her levels of anxiety will decrease. Therefore, this may also improve her sleep issue, leaving her feeling less grouchy and irritated so she can enjoy her life more. </w:t>
      </w:r>
      <w:r w:rsidR="00D13897">
        <w:t xml:space="preserve">  </w:t>
      </w:r>
    </w:p>
    <w:p w14:paraId="5C845C07" w14:textId="35A83768" w:rsidR="005B3C21" w:rsidRDefault="001A5D1B" w:rsidP="003973CD">
      <w:pPr>
        <w:spacing w:line="480" w:lineRule="auto"/>
      </w:pPr>
      <w:r>
        <w:t xml:space="preserve">  </w:t>
      </w:r>
      <w:r w:rsidR="00025FB4">
        <w:t xml:space="preserve"> </w:t>
      </w:r>
      <w:r>
        <w:t>Although there may be many advantages of Lesley receiving REBT</w:t>
      </w:r>
      <w:r w:rsidR="00DA7516">
        <w:t>-styled</w:t>
      </w:r>
      <w:r>
        <w:t xml:space="preserve"> therapy, </w:t>
      </w:r>
      <w:r w:rsidR="00DA7516">
        <w:t>there are also criticisms of the approach that may affect her progress.</w:t>
      </w:r>
      <w:r w:rsidR="00F625B9">
        <w:t xml:space="preserve"> For instance,</w:t>
      </w:r>
      <w:r w:rsidR="00B35A68">
        <w:t xml:space="preserve"> it has been suggested that the approach is too philosophical in its theory and often dismisses emotions </w:t>
      </w:r>
      <w:r w:rsidR="00B35A68" w:rsidRPr="007F40A8">
        <w:rPr>
          <w:i/>
          <w:iCs/>
        </w:rPr>
        <w:t>(Dobson K.S, 2005)</w:t>
      </w:r>
      <w:r w:rsidR="00B35A68">
        <w:t>.</w:t>
      </w:r>
      <w:r w:rsidR="002D488A">
        <w:t xml:space="preserve"> This means that the disputing style that the therapist uses may make the client feel belittled and unheard.</w:t>
      </w:r>
      <w:r w:rsidR="009A4F99">
        <w:t xml:space="preserve"> Compared to other approaches such as person-centred, there is not as much focus on showing empathy to the client's feelings, and more so dismissing their emotions for them to progress.</w:t>
      </w:r>
      <w:r w:rsidR="002B18F5">
        <w:t xml:space="preserve"> Therefore, if too much emphasis is placed upon the client</w:t>
      </w:r>
      <w:r w:rsidR="009A4F99">
        <w:t>’s</w:t>
      </w:r>
      <w:r w:rsidR="002B18F5">
        <w:t xml:space="preserve"> irrationalities</w:t>
      </w:r>
      <w:r w:rsidR="00BF1A9B">
        <w:t>,</w:t>
      </w:r>
      <w:r w:rsidR="002B18F5">
        <w:t xml:space="preserve"> and their emotions are not fully acknowledged and dealt with, their sessions</w:t>
      </w:r>
      <w:r w:rsidR="00BF1A9B">
        <w:t xml:space="preserve"> </w:t>
      </w:r>
      <w:r w:rsidR="002B18F5">
        <w:t xml:space="preserve">may not be successful. </w:t>
      </w:r>
      <w:r w:rsidR="00BF1A9B">
        <w:t xml:space="preserve">In Lesley’s case, whilst undergoing REBT sessions, </w:t>
      </w:r>
      <w:r w:rsidR="00293071">
        <w:t xml:space="preserve">it is suggested that </w:t>
      </w:r>
      <w:r w:rsidR="00BF1A9B">
        <w:t xml:space="preserve">her feelings of worry and stress would need to be considered and the </w:t>
      </w:r>
      <w:r w:rsidR="00BE11C0">
        <w:t>counsellor</w:t>
      </w:r>
      <w:r w:rsidR="00BF1A9B">
        <w:t xml:space="preserve"> would need to be sensitive to this when dealing with her beliefs.</w:t>
      </w:r>
      <w:r w:rsidR="002D488A">
        <w:t xml:space="preserve"> The c</w:t>
      </w:r>
      <w:r w:rsidR="009A4F99">
        <w:t>ounsellor</w:t>
      </w:r>
      <w:r w:rsidR="002D488A">
        <w:t xml:space="preserve"> being mindful</w:t>
      </w:r>
      <w:r w:rsidR="008E5981">
        <w:t xml:space="preserve"> and empathetic</w:t>
      </w:r>
      <w:r w:rsidR="002D488A">
        <w:t xml:space="preserve"> of Lesley’s emotions would overcome this criticism of the REBT method of cognitive therapy.</w:t>
      </w:r>
      <w:r>
        <w:t xml:space="preserve"> </w:t>
      </w:r>
    </w:p>
    <w:p w14:paraId="4DFCAD8C" w14:textId="09B56123" w:rsidR="00D41A62" w:rsidRDefault="001A5D1B" w:rsidP="003973CD">
      <w:pPr>
        <w:spacing w:line="480" w:lineRule="auto"/>
      </w:pPr>
      <w:r>
        <w:lastRenderedPageBreak/>
        <w:t xml:space="preserve">   </w:t>
      </w:r>
      <w:r w:rsidR="00025FB4">
        <w:t xml:space="preserve"> </w:t>
      </w:r>
      <w:r>
        <w:t>An additional aspect of Cognitive Behavioural Therapy that could be considered to be beneficial to</w:t>
      </w:r>
      <w:r>
        <w:t xml:space="preserve"> Lesley’s feelings of anxiety</w:t>
      </w:r>
      <w:r w:rsidR="00292BF5">
        <w:t xml:space="preserve"> would be</w:t>
      </w:r>
      <w:r w:rsidR="00F85DBF">
        <w:t xml:space="preserve"> ‘</w:t>
      </w:r>
      <w:r w:rsidR="00292BF5">
        <w:t>recognising positive beliefs about worry</w:t>
      </w:r>
      <w:r w:rsidR="00F85DBF">
        <w:t xml:space="preserve">’. In essence, this intervention aims to </w:t>
      </w:r>
      <w:r w:rsidR="00477702">
        <w:t>display to</w:t>
      </w:r>
      <w:r w:rsidR="00F85DBF">
        <w:t xml:space="preserve"> the client</w:t>
      </w:r>
      <w:r w:rsidR="00477702">
        <w:t xml:space="preserve"> that they may possess positive beliefs surrounding worrying</w:t>
      </w:r>
      <w:r w:rsidR="00B751BA">
        <w:t xml:space="preserve"> </w:t>
      </w:r>
      <w:r w:rsidR="00477702">
        <w:t>and</w:t>
      </w:r>
      <w:r w:rsidR="00B751BA">
        <w:t xml:space="preserve"> that</w:t>
      </w:r>
      <w:r w:rsidR="00477702">
        <w:t xml:space="preserve"> this is adding to their anxieties. Clients</w:t>
      </w:r>
      <w:r w:rsidR="001A010E">
        <w:t xml:space="preserve"> who are prone to worrying </w:t>
      </w:r>
      <w:r w:rsidR="00477702">
        <w:t>may think that worry</w:t>
      </w:r>
      <w:r w:rsidR="001A010E">
        <w:t xml:space="preserve"> actually</w:t>
      </w:r>
      <w:r w:rsidR="00477702">
        <w:t xml:space="preserve"> increases their motivation or creates solutions to their problems</w:t>
      </w:r>
      <w:r w:rsidR="00BC6AE6">
        <w:t xml:space="preserve"> </w:t>
      </w:r>
      <w:r w:rsidR="00F85DBF" w:rsidRPr="007F40A8">
        <w:rPr>
          <w:i/>
          <w:iCs/>
        </w:rPr>
        <w:t xml:space="preserve">(Freeston M et al, </w:t>
      </w:r>
      <w:r w:rsidR="00CF241C" w:rsidRPr="007F40A8">
        <w:rPr>
          <w:i/>
          <w:iCs/>
        </w:rPr>
        <w:t>2011</w:t>
      </w:r>
      <w:r w:rsidR="00F85DBF" w:rsidRPr="007F40A8">
        <w:rPr>
          <w:i/>
          <w:iCs/>
        </w:rPr>
        <w:t>)</w:t>
      </w:r>
      <w:r w:rsidR="00F85DBF">
        <w:t>.</w:t>
      </w:r>
      <w:r w:rsidR="00477702">
        <w:t xml:space="preserve"> Therefore</w:t>
      </w:r>
      <w:r w:rsidR="00591198">
        <w:t>,</w:t>
      </w:r>
      <w:r w:rsidR="00477702">
        <w:t xml:space="preserve"> this may cause the client to worry even more</w:t>
      </w:r>
      <w:r w:rsidR="00A01377">
        <w:t>, even</w:t>
      </w:r>
      <w:r w:rsidR="00477702">
        <w:t xml:space="preserve"> about hypothetical situations</w:t>
      </w:r>
      <w:r w:rsidR="00A01377">
        <w:t xml:space="preserve"> </w:t>
      </w:r>
      <w:r w:rsidR="00A01377" w:rsidRPr="007F40A8">
        <w:rPr>
          <w:i/>
          <w:iCs/>
        </w:rPr>
        <w:t>(Whalley M, 2019)</w:t>
      </w:r>
      <w:r w:rsidR="00A01377">
        <w:t>.</w:t>
      </w:r>
      <w:r w:rsidR="00F85DBF">
        <w:t xml:space="preserve"> </w:t>
      </w:r>
      <w:r w:rsidR="001F33BD">
        <w:t>Through communicating with the client, the therapist asks questions about a recent bout of worry to</w:t>
      </w:r>
      <w:r w:rsidR="00477702">
        <w:t xml:space="preserve"> identify if they possess these positive feelings towards the emotion</w:t>
      </w:r>
      <w:r w:rsidR="001F33BD">
        <w:t>. For instance, the counsellor may ask Lesley what caused her most recent feelings of worry, and she may state in reply that it was about not being able to provide for her family</w:t>
      </w:r>
      <w:r w:rsidR="00AB5FAC">
        <w:t xml:space="preserve">. </w:t>
      </w:r>
      <w:r w:rsidR="000A0B82">
        <w:t>In response to this the counsellor could ask “supposing you did not worry about providing for your family, what would that say about you?”</w:t>
      </w:r>
      <w:r w:rsidR="00C74B6F">
        <w:t>, or “What would happen if you didn’t worry about this?”</w:t>
      </w:r>
      <w:r w:rsidR="000A0B82">
        <w:t xml:space="preserve">. </w:t>
      </w:r>
      <w:r w:rsidR="000A794E">
        <w:t>T</w:t>
      </w:r>
      <w:r w:rsidR="00E861DD">
        <w:t>hese ‘helpful questions’</w:t>
      </w:r>
      <w:r w:rsidR="000A794E">
        <w:t xml:space="preserve"> enable the counsellor to unpick Lesley’s motives for worrying</w:t>
      </w:r>
      <w:r w:rsidR="00691F91">
        <w:t xml:space="preserve"> and to understand her thought process when she is feeling anxious about her family or losing her job.</w:t>
      </w:r>
      <w:r w:rsidR="00E861DD">
        <w:t xml:space="preserve"> </w:t>
      </w:r>
      <w:r w:rsidR="00A01377">
        <w:t>As well as this, Lesley’s responses could be used by the counsellor to show Lesley the unconscious beliefs about worry that she may have. Lesley may feel that worrying about her job security and her children makes her a good mother, or that worrying about catching Covid means that she just wants to keep her family safe.</w:t>
      </w:r>
      <w:r w:rsidR="00F4500D">
        <w:t xml:space="preserve"> If Lesley realises that excessive worry will not actually help in her situation, then this may encourage her to seek a way of effectively managing her worr</w:t>
      </w:r>
      <w:r w:rsidR="00166FFE">
        <w:t>y</w:t>
      </w:r>
      <w:r w:rsidR="00760CEF">
        <w:t xml:space="preserve">. </w:t>
      </w:r>
      <w:r w:rsidR="00E173C8">
        <w:t xml:space="preserve">  </w:t>
      </w:r>
    </w:p>
    <w:p w14:paraId="3D0D7FC4" w14:textId="36AC22D8" w:rsidR="00E173C8" w:rsidRDefault="001A5D1B" w:rsidP="003973CD">
      <w:pPr>
        <w:spacing w:line="480" w:lineRule="auto"/>
      </w:pPr>
      <w:r>
        <w:t xml:space="preserve">   </w:t>
      </w:r>
      <w:r w:rsidR="00025FB4">
        <w:t xml:space="preserve"> </w:t>
      </w:r>
      <w:r>
        <w:t xml:space="preserve">In order </w:t>
      </w:r>
      <w:r>
        <w:t xml:space="preserve">to </w:t>
      </w:r>
      <w:r w:rsidR="00025FB4">
        <w:t>achieve control over Lesley’s worry</w:t>
      </w:r>
      <w:r>
        <w:t>, in her CBT sessions, the counsellor may discuss relaxation and stress reduction techniques.</w:t>
      </w:r>
      <w:r w:rsidR="00274FF0">
        <w:t xml:space="preserve"> Practical skills</w:t>
      </w:r>
      <w:r w:rsidR="00914324">
        <w:t xml:space="preserve"> and coping strategies</w:t>
      </w:r>
      <w:r w:rsidR="00274FF0">
        <w:t xml:space="preserve"> that will be re</w:t>
      </w:r>
      <w:r w:rsidR="00914324">
        <w:t>layed</w:t>
      </w:r>
      <w:r w:rsidR="00274FF0">
        <w:t xml:space="preserve"> to Lesley will aim to lower her levels of stress and help her gain control of her anxieties </w:t>
      </w:r>
      <w:r w:rsidR="00274FF0" w:rsidRPr="007F40A8">
        <w:rPr>
          <w:i/>
          <w:iCs/>
        </w:rPr>
        <w:t>(Pietrangelo A, 2019)</w:t>
      </w:r>
      <w:r w:rsidR="00274FF0">
        <w:t xml:space="preserve">. </w:t>
      </w:r>
      <w:r w:rsidR="00EE10C7">
        <w:t xml:space="preserve">One possible technique for Lesley to use would be deep breathing </w:t>
      </w:r>
      <w:r w:rsidR="00F36F7C">
        <w:t>exercises.</w:t>
      </w:r>
      <w:r w:rsidR="00B646E3">
        <w:t xml:space="preserve"> When someone is anxious or worried, they tend to take short and shallow breaths that come from the chest, often resulting in hyperventilation, increased heart rate, and muscle tension </w:t>
      </w:r>
      <w:r w:rsidR="00B646E3" w:rsidRPr="007F40A8">
        <w:rPr>
          <w:i/>
          <w:iCs/>
        </w:rPr>
        <w:t>(Ankrom S, 2021)</w:t>
      </w:r>
      <w:r w:rsidR="00B646E3">
        <w:t>.</w:t>
      </w:r>
      <w:r w:rsidR="00C02577">
        <w:t xml:space="preserve"> Therefore, the therapist may talk Lesley through the importance of abdominal breathing. </w:t>
      </w:r>
      <w:r w:rsidR="00F36F7C">
        <w:lastRenderedPageBreak/>
        <w:t xml:space="preserve">Because Lesley struggles with worry and even has trouble sleeping as a result of this, being able to physically control her anxiety will be crucial in her progression. </w:t>
      </w:r>
      <w:r w:rsidR="0008595D">
        <w:t>Controlling Lesley’s breathing pattern will be key to this. An example of a breathing technique that regulates breathing effectively is the ‘4-7-8’ technique</w:t>
      </w:r>
      <w:r w:rsidR="00BF2AB1">
        <w:t xml:space="preserve"> </w:t>
      </w:r>
      <w:r w:rsidR="00BF2AB1" w:rsidRPr="007F40A8">
        <w:rPr>
          <w:i/>
          <w:iCs/>
        </w:rPr>
        <w:t>(Ankrom S, 2021)</w:t>
      </w:r>
      <w:r w:rsidR="0008595D">
        <w:t xml:space="preserve">. Whenever Lesley is feeling overwhelmed and anxious, the counsellor may encourage her to close her eyes and </w:t>
      </w:r>
      <w:r w:rsidR="007B5890">
        <w:t>inhale</w:t>
      </w:r>
      <w:r w:rsidR="0008595D">
        <w:t xml:space="preserve"> through the nose for a count of four.</w:t>
      </w:r>
      <w:r w:rsidR="007B5890">
        <w:t xml:space="preserve"> Then hold her breath for a count of seven, before exhaling </w:t>
      </w:r>
      <w:r w:rsidR="00BF2AB1">
        <w:t>through the mouth</w:t>
      </w:r>
      <w:r w:rsidR="007B5890">
        <w:t xml:space="preserve"> for a count of eight</w:t>
      </w:r>
      <w:r w:rsidR="002C753D">
        <w:t>. Focusing on her breathing and counting the seconds may distract Lesley from her negative thoughts whenever she is feeling worried.</w:t>
      </w:r>
      <w:r w:rsidR="00F67B93">
        <w:t xml:space="preserve"> Once the counsellor has explained this technique, </w:t>
      </w:r>
      <w:r w:rsidR="00B81FA8">
        <w:t>Lesley</w:t>
      </w:r>
      <w:r w:rsidR="00F67B93">
        <w:t xml:space="preserve"> will be able to use this as a</w:t>
      </w:r>
      <w:r w:rsidR="00214142">
        <w:t xml:space="preserve"> coping</w:t>
      </w:r>
      <w:r w:rsidR="00F67B93">
        <w:t xml:space="preserve"> </w:t>
      </w:r>
      <w:r w:rsidR="00B81FA8">
        <w:t>strategy</w:t>
      </w:r>
      <w:r w:rsidR="002C753D">
        <w:t xml:space="preserve"> </w:t>
      </w:r>
      <w:r w:rsidR="00B81FA8">
        <w:t>whenever she feels her anxieties are becoming out of control.</w:t>
      </w:r>
      <w:r w:rsidR="0004149B">
        <w:t xml:space="preserve"> Regulating her breathing will help keep her mind in the present, and prevent her from </w:t>
      </w:r>
      <w:r w:rsidR="003F439A">
        <w:t xml:space="preserve">falling </w:t>
      </w:r>
      <w:r w:rsidR="0004149B">
        <w:t>further into unhelpful thought patterns</w:t>
      </w:r>
      <w:r w:rsidR="00774792">
        <w:t xml:space="preserve">. </w:t>
      </w:r>
    </w:p>
    <w:p w14:paraId="2372D015" w14:textId="3693911A" w:rsidR="0089130F" w:rsidRDefault="001A5D1B" w:rsidP="003973CD">
      <w:pPr>
        <w:spacing w:line="480" w:lineRule="auto"/>
      </w:pPr>
      <w:r>
        <w:t xml:space="preserve">  As well as </w:t>
      </w:r>
      <w:r w:rsidR="002F176B">
        <w:t>breathing techniques,</w:t>
      </w:r>
      <w:r>
        <w:t xml:space="preserve"> the counsellor may </w:t>
      </w:r>
      <w:r w:rsidR="002F176B">
        <w:t>also suggest reflective</w:t>
      </w:r>
      <w:r>
        <w:t xml:space="preserve"> journaling </w:t>
      </w:r>
      <w:r w:rsidR="002F176B">
        <w:t xml:space="preserve">as a way of </w:t>
      </w:r>
      <w:r w:rsidR="00D802F6">
        <w:t xml:space="preserve">keeping track of </w:t>
      </w:r>
      <w:r w:rsidR="002F176B">
        <w:t xml:space="preserve">Lesley’s feelings of worry and anxiety. </w:t>
      </w:r>
      <w:r w:rsidR="00D802F6">
        <w:t xml:space="preserve">Research within CBT has </w:t>
      </w:r>
      <w:r w:rsidR="00705B40">
        <w:t>displayed</w:t>
      </w:r>
      <w:r w:rsidR="00D802F6">
        <w:t xml:space="preserve"> that journaling</w:t>
      </w:r>
      <w:r w:rsidR="00941ECB">
        <w:t xml:space="preserve"> can have a beneficial impact upon s</w:t>
      </w:r>
      <w:r w:rsidR="0032390A">
        <w:t xml:space="preserve">elf-growth and awareness of </w:t>
      </w:r>
      <w:r w:rsidR="005B3112">
        <w:t>one’s</w:t>
      </w:r>
      <w:r w:rsidR="0032390A">
        <w:t xml:space="preserve"> own emotions </w:t>
      </w:r>
      <w:r w:rsidR="0032390A" w:rsidRPr="007F40A8">
        <w:rPr>
          <w:i/>
          <w:iCs/>
        </w:rPr>
        <w:t>(Eilaghi A et al, 2017)</w:t>
      </w:r>
      <w:r w:rsidR="00941ECB">
        <w:t xml:space="preserve">. </w:t>
      </w:r>
      <w:r w:rsidR="00337B47">
        <w:t>Journaling and self-reflection</w:t>
      </w:r>
      <w:r w:rsidR="00941ECB">
        <w:t xml:space="preserve"> </w:t>
      </w:r>
      <w:proofErr w:type="gramStart"/>
      <w:r w:rsidR="00941ECB">
        <w:t>is</w:t>
      </w:r>
      <w:proofErr w:type="gramEnd"/>
      <w:r w:rsidR="00941ECB">
        <w:t xml:space="preserve"> a method of</w:t>
      </w:r>
      <w:r w:rsidR="007C592D">
        <w:t xml:space="preserve"> writing down</w:t>
      </w:r>
      <w:r w:rsidR="00615518">
        <w:t xml:space="preserve"> which emotions are felt at particular times and</w:t>
      </w:r>
      <w:r w:rsidR="00941ECB">
        <w:t xml:space="preserve"> </w:t>
      </w:r>
      <w:r w:rsidR="00615518">
        <w:t>charting relevant progre</w:t>
      </w:r>
      <w:r w:rsidR="002214F0">
        <w:t>ss</w:t>
      </w:r>
      <w:r w:rsidR="00615518">
        <w:t xml:space="preserve"> </w:t>
      </w:r>
      <w:r w:rsidR="00615518" w:rsidRPr="007F40A8">
        <w:rPr>
          <w:i/>
          <w:iCs/>
        </w:rPr>
        <w:t>(</w:t>
      </w:r>
      <w:r w:rsidR="00044171" w:rsidRPr="007F40A8">
        <w:rPr>
          <w:i/>
          <w:iCs/>
        </w:rPr>
        <w:t>Davis N.L et al, 2011)</w:t>
      </w:r>
      <w:r w:rsidR="00CE063A">
        <w:t xml:space="preserve">. </w:t>
      </w:r>
      <w:r w:rsidR="009F61C8">
        <w:t>This may be beneficial for Lesley,</w:t>
      </w:r>
      <w:r w:rsidR="007C592D">
        <w:t xml:space="preserve"> </w:t>
      </w:r>
      <w:r w:rsidR="00640ABF">
        <w:t>as she will be able to keep track of how often she is feeling worried, and</w:t>
      </w:r>
      <w:r w:rsidR="00DD54D3">
        <w:t xml:space="preserve"> identify</w:t>
      </w:r>
      <w:r w:rsidR="00640ABF">
        <w:t xml:space="preserve"> possible patterns that may be occurring.</w:t>
      </w:r>
      <w:r w:rsidR="00146CEA">
        <w:t xml:space="preserve"> </w:t>
      </w:r>
      <w:r w:rsidR="00146CEA" w:rsidRPr="00146CEA">
        <w:t>Communicating these feelings through writing them down may clear Lesley’s mind of the intrusive</w:t>
      </w:r>
      <w:r w:rsidR="00337B47">
        <w:t xml:space="preserve"> or negative</w:t>
      </w:r>
      <w:r w:rsidR="00146CEA" w:rsidRPr="00146CEA">
        <w:t xml:space="preserve"> thoughts that are making her anxious. </w:t>
      </w:r>
      <w:r w:rsidR="00BB50F3">
        <w:t xml:space="preserve">Within Cognitive Behavioural Therapy, the ‘ABC’ </w:t>
      </w:r>
      <w:r w:rsidR="00293D7E">
        <w:t>m</w:t>
      </w:r>
      <w:r w:rsidR="00BB50F3">
        <w:t>odel can</w:t>
      </w:r>
      <w:r w:rsidR="00337B47">
        <w:t xml:space="preserve"> also </w:t>
      </w:r>
      <w:r w:rsidR="00BB50F3">
        <w:t>be applied to journaling</w:t>
      </w:r>
      <w:r w:rsidR="004D62D9">
        <w:t xml:space="preserve"> </w:t>
      </w:r>
      <w:r w:rsidR="004D62D9" w:rsidRPr="004D62D9">
        <w:rPr>
          <w:i/>
          <w:iCs/>
        </w:rPr>
        <w:t>(Metelo L, 2013)</w:t>
      </w:r>
      <w:r w:rsidR="004D62D9">
        <w:t>.</w:t>
      </w:r>
      <w:r w:rsidR="00BB50F3">
        <w:t xml:space="preserve"> This would involve </w:t>
      </w:r>
      <w:r w:rsidR="004D62D9">
        <w:t>Lesley first</w:t>
      </w:r>
      <w:r w:rsidR="00BB50F3">
        <w:t xml:space="preserve"> taking note of the ‘Activating Event’ of her negative feelings</w:t>
      </w:r>
      <w:r w:rsidR="004D62D9">
        <w:t>, detailing the place and situation she was in</w:t>
      </w:r>
      <w:r w:rsidR="00344137">
        <w:t>, along with her initial emotions</w:t>
      </w:r>
      <w:r w:rsidR="004D62D9">
        <w:t xml:space="preserve">. This would then be followed by Lesley's 'Beliefs', which involves her writing down any negative thoughts </w:t>
      </w:r>
      <w:r w:rsidR="00344137">
        <w:t>or feelings that</w:t>
      </w:r>
      <w:r w:rsidR="004D62D9">
        <w:t xml:space="preserve"> she is experiencing at that moment. Finally, Lesley must think about and write down some short and long-term 'Consequences' if she continue</w:t>
      </w:r>
      <w:r w:rsidR="00DB19B0">
        <w:t>s</w:t>
      </w:r>
      <w:r w:rsidR="004D62D9">
        <w:t xml:space="preserve"> to think in this way. </w:t>
      </w:r>
      <w:r w:rsidR="005B5C25">
        <w:t xml:space="preserve">A possible criticism of this method would be that the client must be fully committed to completing these journals outside of the CBT sessions. </w:t>
      </w:r>
      <w:r w:rsidR="005B5C25">
        <w:lastRenderedPageBreak/>
        <w:t xml:space="preserve">Clients may have busy lives and </w:t>
      </w:r>
      <w:r w:rsidR="006656EF">
        <w:t>not have the time to take note of every instance in which they are anxious. Therefore, Lesley must be encouraged to make journaling a part of her daily routine</w:t>
      </w:r>
      <w:r w:rsidR="007B60C0">
        <w:t xml:space="preserve"> and ensure that she takes note of her anxiety at least once a day. </w:t>
      </w:r>
      <w:r w:rsidR="007852E8">
        <w:t>Using the skill of writing to communicate her thoughts may</w:t>
      </w:r>
      <w:r w:rsidR="00DB19B0">
        <w:t xml:space="preserve"> put Lesley’s anxieties into perspective, and allow the counsellor to identify any patterns and triggers to her anxiety. Through this intervention, both client and counsellor may gain a further understanding of what Lesley is feeling, and what situations or ‘</w:t>
      </w:r>
      <w:proofErr w:type="gramStart"/>
      <w:r w:rsidR="00DB19B0">
        <w:t>events’</w:t>
      </w:r>
      <w:proofErr w:type="gramEnd"/>
      <w:r w:rsidR="00D82683">
        <w:t xml:space="preserve"> may</w:t>
      </w:r>
      <w:r w:rsidR="00DB19B0">
        <w:t xml:space="preserve"> cause this</w:t>
      </w:r>
      <w:r w:rsidR="00BD41BC">
        <w:t xml:space="preserve">. </w:t>
      </w:r>
      <w:r w:rsidR="00146CEA">
        <w:t xml:space="preserve"> </w:t>
      </w:r>
    </w:p>
    <w:p w14:paraId="132B16E2" w14:textId="3ACC404F" w:rsidR="003973CD" w:rsidRDefault="001A5D1B" w:rsidP="005A783D">
      <w:pPr>
        <w:spacing w:line="480" w:lineRule="auto"/>
      </w:pPr>
      <w:r>
        <w:t xml:space="preserve">   To conclude this discussion </w:t>
      </w:r>
      <w:r w:rsidR="0089130F">
        <w:t>of a possible therapeutic approach for case study ‘</w:t>
      </w:r>
      <w:r w:rsidR="00D21A47">
        <w:t>Lesley</w:t>
      </w:r>
      <w:r w:rsidR="0089130F">
        <w:t>’, Cognitive Behavioural Therapy appears to be an appropriate choice for her situation.</w:t>
      </w:r>
      <w:r w:rsidR="009F2D69">
        <w:t xml:space="preserve"> The solution-focused nature of CBT may be effective in challenging Lesley's negative thought patterns and managing her feelings of anxiety. </w:t>
      </w:r>
      <w:r w:rsidR="00054E0F">
        <w:t xml:space="preserve">Talking therapy </w:t>
      </w:r>
      <w:r w:rsidR="00F508CE">
        <w:t>could</w:t>
      </w:r>
      <w:r w:rsidR="00054E0F">
        <w:t xml:space="preserve"> be used to alter Lesley's thinking process when dealing with </w:t>
      </w:r>
      <w:r w:rsidR="00F508CE">
        <w:t xml:space="preserve">the </w:t>
      </w:r>
      <w:r w:rsidR="00054E0F">
        <w:t>stresses of her job</w:t>
      </w:r>
      <w:r w:rsidR="00F508CE">
        <w:t xml:space="preserve"> security </w:t>
      </w:r>
      <w:r w:rsidR="00054E0F">
        <w:t xml:space="preserve">and </w:t>
      </w:r>
      <w:r w:rsidR="00F508CE">
        <w:t xml:space="preserve">fears around </w:t>
      </w:r>
      <w:r w:rsidR="00054E0F">
        <w:t>Covid.</w:t>
      </w:r>
      <w:r w:rsidR="00B34007">
        <w:t xml:space="preserve"> The counsellor may be able to use Rational Emotive Behavioural Therapy techniques in order to reassure Lesley and ease her worries.</w:t>
      </w:r>
      <w:r w:rsidR="00292AE7">
        <w:t xml:space="preserve"> Additionally, CBT interventions may be used to identify Lesley's positive beliefs about worry and find the root cause of this emotion. Although Cognitive Behavioural Therapy may be criticised for its 'belief disputing' style, Lesley's worries need to be put into perspective for her to begin dealing with and controlling them. T</w:t>
      </w:r>
      <w:r w:rsidR="00E30C77">
        <w:t>o do this, c</w:t>
      </w:r>
      <w:r w:rsidR="00292AE7">
        <w:t xml:space="preserve">ognitive </w:t>
      </w:r>
      <w:r w:rsidR="00E30C77">
        <w:t>strategies</w:t>
      </w:r>
      <w:r w:rsidR="00292AE7">
        <w:t xml:space="preserve"> such as breathing and relaxation techniques</w:t>
      </w:r>
      <w:r w:rsidR="00C46556">
        <w:t>, and also reflective practices</w:t>
      </w:r>
      <w:r w:rsidR="00292AE7">
        <w:t xml:space="preserve"> could be administered to her</w:t>
      </w:r>
      <w:r w:rsidR="001E7F8F">
        <w:t>, as previously mentioned. Therefore</w:t>
      </w:r>
      <w:r w:rsidR="00025FB4">
        <w:t>,</w:t>
      </w:r>
      <w:r w:rsidR="001E7F8F">
        <w:t xml:space="preserve"> Cognitive Behavioural Therapy </w:t>
      </w:r>
      <w:r w:rsidR="00C07F8E">
        <w:t>is a therapeutic process that can challenge the issues that are making Lesley anxious, and then give her the tools and coping strategies she needs to keep her intense feelings of worry unde</w:t>
      </w:r>
      <w:r w:rsidR="00DD7CCA">
        <w:t xml:space="preserve">r control. </w:t>
      </w:r>
      <w:r w:rsidR="00104D4E">
        <w:t xml:space="preserve">Once </w:t>
      </w:r>
      <w:r w:rsidR="009E3ED0">
        <w:t xml:space="preserve">she feels in control of her anxiety, her moods and sleeping pattern may then improve, leading to a more positive quality of life. If her anxiety </w:t>
      </w:r>
      <w:r w:rsidR="00AB792A">
        <w:t>surrounding any aspect of her life</w:t>
      </w:r>
      <w:r w:rsidR="009E3ED0">
        <w:t xml:space="preserve"> ever d</w:t>
      </w:r>
      <w:r w:rsidR="00AB792A">
        <w:t xml:space="preserve">oes </w:t>
      </w:r>
      <w:r w:rsidR="009E3ED0">
        <w:t xml:space="preserve">resurface, she will have the coping strategies she needs to keep </w:t>
      </w:r>
      <w:r w:rsidR="0026387E">
        <w:t xml:space="preserve">it </w:t>
      </w:r>
      <w:r w:rsidR="009E3ED0">
        <w:t>under control, preventing worry from taking over her lif</w:t>
      </w:r>
      <w:r w:rsidR="00BA020F">
        <w:t>e</w:t>
      </w:r>
    </w:p>
    <w:p w14:paraId="48CBF928" w14:textId="77777777" w:rsidR="005A783D" w:rsidRPr="003973CD" w:rsidRDefault="005A783D" w:rsidP="005A783D">
      <w:pPr>
        <w:spacing w:line="480" w:lineRule="auto"/>
      </w:pPr>
    </w:p>
    <w:p w14:paraId="0B1B7CCA" w14:textId="77777777" w:rsidR="00BF2AB1" w:rsidRDefault="00BF2AB1">
      <w:pPr>
        <w:rPr>
          <w:u w:val="single"/>
        </w:rPr>
      </w:pPr>
    </w:p>
    <w:p w14:paraId="2CE602D7" w14:textId="17A2781B" w:rsidR="00E104C1" w:rsidRDefault="001A5D1B" w:rsidP="00B646E3">
      <w:pPr>
        <w:tabs>
          <w:tab w:val="left" w:pos="7008"/>
        </w:tabs>
        <w:rPr>
          <w:u w:val="single"/>
        </w:rPr>
      </w:pPr>
      <w:r w:rsidRPr="00657A64">
        <w:rPr>
          <w:u w:val="single"/>
        </w:rPr>
        <w:t>Reference List</w:t>
      </w:r>
      <w:r>
        <w:rPr>
          <w:u w:val="single"/>
        </w:rPr>
        <w:t xml:space="preserve"> </w:t>
      </w:r>
    </w:p>
    <w:p w14:paraId="35D2CCDA" w14:textId="23432380" w:rsidR="00B646E3" w:rsidRPr="00B646E3" w:rsidRDefault="001A5D1B" w:rsidP="00B646E3">
      <w:pPr>
        <w:tabs>
          <w:tab w:val="left" w:pos="7008"/>
        </w:tabs>
      </w:pPr>
      <w:r>
        <w:t>Ankrom S (2021). ‘</w:t>
      </w:r>
      <w:r w:rsidRPr="00B646E3">
        <w:t>8 Deep Breathing Exercises to Reduce Anxiety</w:t>
      </w:r>
      <w:r>
        <w:t xml:space="preserve">’. </w:t>
      </w:r>
      <w:r w:rsidR="00910E07">
        <w:t xml:space="preserve">Verywellmind.com. Available at: </w:t>
      </w:r>
      <w:hyperlink r:id="rId6" w:history="1">
        <w:r w:rsidR="00910E07" w:rsidRPr="005212CF">
          <w:rPr>
            <w:rStyle w:val="Hyperlink"/>
          </w:rPr>
          <w:t>https://www.verywellmind.com/abdominal-breathing-2584115</w:t>
        </w:r>
      </w:hyperlink>
      <w:r w:rsidR="00910E07">
        <w:t xml:space="preserve"> </w:t>
      </w:r>
    </w:p>
    <w:p w14:paraId="5AD24A4B" w14:textId="3D2FEB15" w:rsidR="00F42269" w:rsidRDefault="001A5D1B">
      <w:r>
        <w:t>Cherry K (2021). ‘</w:t>
      </w:r>
      <w:r w:rsidRPr="00F42269">
        <w:t>What Is Rational Emotive Behavior Therapy (REBT)?</w:t>
      </w:r>
      <w:r>
        <w:t>’</w:t>
      </w:r>
      <w:r w:rsidR="00C43ED0">
        <w:t xml:space="preserve">. Verywellmind.com. Available at: </w:t>
      </w:r>
      <w:hyperlink r:id="rId7" w:history="1">
        <w:r w:rsidR="00C43ED0" w:rsidRPr="001E695B">
          <w:rPr>
            <w:rStyle w:val="Hyperlink"/>
          </w:rPr>
          <w:t>https://www.verywellmind.com/rational-emotive-behavior-therapy-2796000</w:t>
        </w:r>
      </w:hyperlink>
      <w:r w:rsidR="00C43ED0">
        <w:t xml:space="preserve"> </w:t>
      </w:r>
    </w:p>
    <w:p w14:paraId="725A5998" w14:textId="343D3C73" w:rsidR="00044171" w:rsidRPr="009300F0" w:rsidRDefault="001A5D1B">
      <w:r>
        <w:t xml:space="preserve">Davis N.L, Degges-White S (2011). </w:t>
      </w:r>
      <w:r w:rsidR="00DB28E9">
        <w:t>‘</w:t>
      </w:r>
      <w:r w:rsidR="00DB28E9" w:rsidRPr="00DB28E9">
        <w:rPr>
          <w:i/>
          <w:iCs/>
        </w:rPr>
        <w:t>Integrating the Expressive Arts into Counselling Practice: Theory-Based Interventions</w:t>
      </w:r>
      <w:r w:rsidR="00DB28E9">
        <w:rPr>
          <w:i/>
          <w:iCs/>
        </w:rPr>
        <w:t xml:space="preserve">’. </w:t>
      </w:r>
      <w:r w:rsidR="009300F0">
        <w:t xml:space="preserve">Springer Publishing Company, New York. Available at: </w:t>
      </w:r>
      <w:hyperlink r:id="rId8" w:anchor="v=onepage&amp;q&amp;f=false" w:history="1">
        <w:r w:rsidR="009300F0" w:rsidRPr="00B87CB1">
          <w:rPr>
            <w:rStyle w:val="Hyperlink"/>
          </w:rPr>
          <w:t>https://books.google.co.uk/books?hl=en&amp;lr=&amp;id=ievH9Slq7r4C&amp;oi=fnd&amp;pg=PA45&amp;dq=cbt+techniques+journaling&amp;ots=9t5VRaGm5s&amp;sig=8liFA50we26tOQNikn8bbHhB0cc#v=onepage&amp;q&amp;f=false</w:t>
        </w:r>
      </w:hyperlink>
      <w:r w:rsidR="009300F0">
        <w:t xml:space="preserve"> </w:t>
      </w:r>
    </w:p>
    <w:p w14:paraId="7F5132F5" w14:textId="76C070E7" w:rsidR="00B35A68" w:rsidRDefault="001A5D1B">
      <w:r>
        <w:t xml:space="preserve">Dobson K.S (2005). </w:t>
      </w:r>
      <w:r w:rsidR="00A1149C" w:rsidRPr="00A1149C">
        <w:rPr>
          <w:i/>
          <w:iCs/>
        </w:rPr>
        <w:t>‘Handbook of Cognitive Behavioural Therapies’</w:t>
      </w:r>
      <w:r w:rsidR="00A1149C">
        <w:t xml:space="preserve">. </w:t>
      </w:r>
      <w:r w:rsidR="00824DA9">
        <w:t xml:space="preserve">Third Edition, </w:t>
      </w:r>
      <w:r w:rsidR="00824DA9" w:rsidRPr="00824DA9">
        <w:t>A Division of Guilford Publications, Inc.72 Spring Street, New York</w:t>
      </w:r>
      <w:r w:rsidR="00824DA9">
        <w:t xml:space="preserve">. Available at: </w:t>
      </w:r>
      <w:hyperlink r:id="rId9" w:history="1">
        <w:r w:rsidR="00824DA9" w:rsidRPr="001E695B">
          <w:rPr>
            <w:rStyle w:val="Hyperlink"/>
          </w:rPr>
          <w:t>https://www.researchgate.net/publication/227153297_Rational_Emotive_Behavior_Therapy</w:t>
        </w:r>
      </w:hyperlink>
      <w:r w:rsidR="00824DA9">
        <w:t xml:space="preserve"> </w:t>
      </w:r>
      <w:r w:rsidR="00E104C1">
        <w:t xml:space="preserve"> </w:t>
      </w:r>
    </w:p>
    <w:p w14:paraId="4FB845CD" w14:textId="64B3E8F5" w:rsidR="00E104C1" w:rsidRDefault="001A5D1B">
      <w:r w:rsidRPr="00E104C1">
        <w:t>E</w:t>
      </w:r>
      <w:r w:rsidRPr="00E104C1">
        <w:t>ilaghi</w:t>
      </w:r>
      <w:r>
        <w:t xml:space="preserve"> A, </w:t>
      </w:r>
      <w:r w:rsidRPr="00E104C1">
        <w:t>Khanmohammad</w:t>
      </w:r>
      <w:r>
        <w:t xml:space="preserve"> H (2017). ‘</w:t>
      </w:r>
      <w:r w:rsidRPr="00E104C1">
        <w:t>The Effect of Self-Reflective Journaling on Long-Term Self</w:t>
      </w:r>
      <w:r>
        <w:t>-</w:t>
      </w:r>
      <w:r w:rsidRPr="00E104C1">
        <w:t>Efficacy of EFL Student Teachers</w:t>
      </w:r>
      <w:r>
        <w:t>’.</w:t>
      </w:r>
      <w:r w:rsidR="00FD1217">
        <w:t xml:space="preserve"> </w:t>
      </w:r>
      <w:r w:rsidR="00FD1217" w:rsidRPr="00FD1217">
        <w:rPr>
          <w:i/>
          <w:iCs/>
        </w:rPr>
        <w:t>Academic Conferences Association: Proceedings of AC 2017</w:t>
      </w:r>
      <w:r w:rsidR="00FD1217">
        <w:t xml:space="preserve">, </w:t>
      </w:r>
      <w:r w:rsidR="00251B73">
        <w:t>p.560</w:t>
      </w:r>
      <w:r w:rsidR="00FD1217">
        <w:t xml:space="preserve">. Available at: </w:t>
      </w:r>
      <w:hyperlink r:id="rId10" w:anchor="page=560" w:history="1">
        <w:r w:rsidR="00FD1217" w:rsidRPr="00B87CB1">
          <w:rPr>
            <w:rStyle w:val="Hyperlink"/>
          </w:rPr>
          <w:t>https://www.researchgate.net/profile/Remziye-Ekici-2/publication/319203502_An_Analysis_of_User-Generated_Content_for_Visitor_Experiences_of_EXPO_2016/links/599ad5deaca272e41d408bba/An-Analysis-of-User-Generated-Content-for-Visitor-Experiences-of-EXPO-2016.pdf#page=560</w:t>
        </w:r>
      </w:hyperlink>
      <w:r w:rsidR="00FD1217">
        <w:t xml:space="preserve"> </w:t>
      </w:r>
    </w:p>
    <w:p w14:paraId="13441B13" w14:textId="0DC4348B" w:rsidR="00591198" w:rsidRDefault="001A5D1B">
      <w:r>
        <w:t>F</w:t>
      </w:r>
      <w:r>
        <w:t>reestone M et al. (</w:t>
      </w:r>
      <w:r w:rsidR="00CF241C">
        <w:t xml:space="preserve">2011) </w:t>
      </w:r>
      <w:r w:rsidR="00CF241C" w:rsidRPr="0069658E">
        <w:rPr>
          <w:i/>
          <w:iCs/>
        </w:rPr>
        <w:t>‘CBT for Worry and Generalised Anxiety Disorder’</w:t>
      </w:r>
      <w:r w:rsidR="00CF241C">
        <w:t xml:space="preserve">. SAGE: London. Available at: </w:t>
      </w:r>
      <w:hyperlink r:id="rId11" w:history="1">
        <w:r w:rsidR="00CF241C" w:rsidRPr="001E695B">
          <w:rPr>
            <w:rStyle w:val="Hyperlink"/>
          </w:rPr>
          <w:t>https://sk-sagepub-com.ezproxy.uwtsd.ac.uk/books/cbt-for-worry-and-generalised-anxiety-disorder</w:t>
        </w:r>
      </w:hyperlink>
      <w:r w:rsidR="00CF241C">
        <w:t xml:space="preserve"> </w:t>
      </w:r>
    </w:p>
    <w:p w14:paraId="30F61815" w14:textId="794372AC" w:rsidR="00660581" w:rsidRDefault="001A5D1B" w:rsidP="00660581">
      <w:r>
        <w:t xml:space="preserve">Lees-Oakes R (2011). ‘Rational Emotive Behavioural Therapy- REBT - Albert Ellis’. Youtube.com. Available at: </w:t>
      </w:r>
      <w:hyperlink r:id="rId12" w:history="1">
        <w:r w:rsidRPr="005212CF">
          <w:rPr>
            <w:rStyle w:val="Hyperlink"/>
          </w:rPr>
          <w:t>https://www.youtube.com/watch?v=gDFDEF5V-DM&amp;t=342s</w:t>
        </w:r>
      </w:hyperlink>
      <w:r>
        <w:t xml:space="preserve">  </w:t>
      </w:r>
    </w:p>
    <w:p w14:paraId="3B208167" w14:textId="63D82EF5" w:rsidR="00660581" w:rsidRDefault="001A5D1B" w:rsidP="00660581">
      <w:r>
        <w:t>Lees-Okaes R, (2012). ‘An i</w:t>
      </w:r>
      <w:r>
        <w:t xml:space="preserve">ntroduction to Cognitive Behavioural Therapy - Aaron Beck’. Youtube.com. Available at: </w:t>
      </w:r>
      <w:hyperlink r:id="rId13" w:history="1">
        <w:r w:rsidRPr="005212CF">
          <w:rPr>
            <w:rStyle w:val="Hyperlink"/>
          </w:rPr>
          <w:t>https://www.youtube.com/watch?v=KyluZW23m0U&amp;t=66s</w:t>
        </w:r>
      </w:hyperlink>
      <w:r>
        <w:t xml:space="preserve">   </w:t>
      </w:r>
    </w:p>
    <w:p w14:paraId="778E5B38" w14:textId="4F6514A9" w:rsidR="00ED6EB2" w:rsidRPr="00F42269" w:rsidRDefault="001A5D1B" w:rsidP="00660581">
      <w:r>
        <w:t>Metelo L (2013). ‘</w:t>
      </w:r>
      <w:r w:rsidRPr="00ED6EB2">
        <w:t xml:space="preserve">Cognitive Behavioral </w:t>
      </w:r>
      <w:r w:rsidRPr="00ED6EB2">
        <w:t>Therapy – Cognitive Journaling Using the ABC Model</w:t>
      </w:r>
      <w:r>
        <w:t>’</w:t>
      </w:r>
      <w:r w:rsidR="009E0440">
        <w:t xml:space="preserve">. </w:t>
      </w:r>
      <w:r w:rsidR="00DE0D2C">
        <w:t xml:space="preserve">Available at: </w:t>
      </w:r>
      <w:hyperlink r:id="rId14" w:history="1">
        <w:r w:rsidR="00DE0D2C" w:rsidRPr="001E57F5">
          <w:rPr>
            <w:rStyle w:val="Hyperlink"/>
          </w:rPr>
          <w:t>https://www.1alliancecps.com/2013/09/02/cognitive-behavioral-therapy-cognitive-journaling-using-the-abc-model/</w:t>
        </w:r>
      </w:hyperlink>
      <w:r w:rsidR="00DE0D2C">
        <w:t xml:space="preserve"> </w:t>
      </w:r>
    </w:p>
    <w:p w14:paraId="63A45EA2" w14:textId="529E8D13" w:rsidR="00EF6559" w:rsidRPr="00EF6559" w:rsidRDefault="001A5D1B">
      <w:r>
        <w:t>Mind (2021). ‘</w:t>
      </w:r>
      <w:r w:rsidRPr="00EF6559">
        <w:t>Cognitive behavioural therapy (CBT)</w:t>
      </w:r>
      <w:r>
        <w:t xml:space="preserve">’. Available at: </w:t>
      </w:r>
      <w:hyperlink r:id="rId15" w:history="1">
        <w:r w:rsidRPr="009E087C">
          <w:rPr>
            <w:rStyle w:val="Hyperlink"/>
          </w:rPr>
          <w:t>https://www.mind.org.uk/media/9206/cbt-2021-pdf-version.pdf</w:t>
        </w:r>
      </w:hyperlink>
      <w:r>
        <w:t xml:space="preserve"> </w:t>
      </w:r>
    </w:p>
    <w:p w14:paraId="55B68237" w14:textId="0F8226FE" w:rsidR="00363665" w:rsidRDefault="001A5D1B">
      <w:r>
        <w:t>NHS</w:t>
      </w:r>
      <w:r>
        <w:t xml:space="preserve"> (2019). ‘</w:t>
      </w:r>
      <w:r w:rsidRPr="00363665">
        <w:t>Overview - Cognitive behavioural therapy (CBT)</w:t>
      </w:r>
      <w:r>
        <w:t xml:space="preserve">’.  Available at: </w:t>
      </w:r>
      <w:hyperlink r:id="rId16" w:history="1">
        <w:r w:rsidRPr="002D12F4">
          <w:rPr>
            <w:rStyle w:val="Hyperlink"/>
          </w:rPr>
          <w:t>https://www.nhs.u</w:t>
        </w:r>
        <w:r w:rsidRPr="002D12F4">
          <w:rPr>
            <w:rStyle w:val="Hyperlink"/>
          </w:rPr>
          <w:t>k/mental-health/talking-therapies-medicine-treatments/talking-therapies-and-counselling/cognitive-behavioural-therapy-cbt/overview/</w:t>
        </w:r>
      </w:hyperlink>
      <w:r>
        <w:t xml:space="preserve"> </w:t>
      </w:r>
      <w:r w:rsidR="00660581">
        <w:t xml:space="preserve"> </w:t>
      </w:r>
    </w:p>
    <w:p w14:paraId="0F1EA0F7" w14:textId="0F4294E4" w:rsidR="00660581" w:rsidRDefault="001A5D1B">
      <w:r>
        <w:t>Pietrangelo A (2019). ‘</w:t>
      </w:r>
      <w:r w:rsidRPr="00660581">
        <w:t>9 CBT Techniques for Better Mental Health</w:t>
      </w:r>
      <w:r>
        <w:t xml:space="preserve">’. </w:t>
      </w:r>
      <w:r w:rsidR="00AE6F88">
        <w:t xml:space="preserve">Available at: </w:t>
      </w:r>
      <w:hyperlink r:id="rId17" w:history="1">
        <w:r w:rsidR="00AE6F88" w:rsidRPr="005212CF">
          <w:rPr>
            <w:rStyle w:val="Hyperlink"/>
          </w:rPr>
          <w:t>https://www.healthline.com/health/cbt-techniques</w:t>
        </w:r>
      </w:hyperlink>
      <w:r w:rsidR="00AE6F88">
        <w:t xml:space="preserve"> </w:t>
      </w:r>
    </w:p>
    <w:p w14:paraId="1DBFBF44" w14:textId="743D9B60" w:rsidR="0069658E" w:rsidRPr="00657A64" w:rsidRDefault="001A5D1B">
      <w:r>
        <w:t>Whalley M (2019). ‘</w:t>
      </w:r>
      <w:r w:rsidRPr="0069658E">
        <w:t>Generalized Anxiety Disorder (GAD) And Worry</w:t>
      </w:r>
      <w:r>
        <w:t xml:space="preserve">’. Available at: </w:t>
      </w:r>
      <w:hyperlink r:id="rId18" w:anchor=":~:text=Five%20types%20of%20positive%20beliefs%20about%20worry%20are,my%20negative%20reaction%20should%20the%20event%20actually%20occur" w:history="1">
        <w:r w:rsidRPr="001E695B">
          <w:rPr>
            <w:rStyle w:val="Hyperlink"/>
          </w:rPr>
          <w:t>https://www.psy</w:t>
        </w:r>
        <w:r w:rsidRPr="001E695B">
          <w:rPr>
            <w:rStyle w:val="Hyperlink"/>
          </w:rPr>
          <w:t>chologytools.com/self-help/generalized-anxiety-disorder-gad-and-worry/#:~:text=Five%20types%20of%20positive%20beliefs%20about%20worry%20are,my%20negative%20reaction%20should%20the%20event%20actually%20occur</w:t>
        </w:r>
      </w:hyperlink>
      <w:r w:rsidRPr="0069658E">
        <w:t>.</w:t>
      </w:r>
      <w:r>
        <w:t xml:space="preserve"> </w:t>
      </w:r>
    </w:p>
    <w:sectPr w:rsidR="0069658E" w:rsidRPr="00657A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32E0E" w14:textId="77777777" w:rsidR="005A783D" w:rsidRDefault="005A783D" w:rsidP="005A783D">
      <w:pPr>
        <w:spacing w:after="0" w:line="240" w:lineRule="auto"/>
      </w:pPr>
      <w:r>
        <w:separator/>
      </w:r>
    </w:p>
  </w:endnote>
  <w:endnote w:type="continuationSeparator" w:id="0">
    <w:p w14:paraId="6F95BC4D" w14:textId="77777777" w:rsidR="005A783D" w:rsidRDefault="005A783D" w:rsidP="005A7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AA76C" w14:textId="77777777" w:rsidR="005A783D" w:rsidRDefault="005A783D" w:rsidP="005A783D">
      <w:pPr>
        <w:spacing w:after="0" w:line="240" w:lineRule="auto"/>
      </w:pPr>
      <w:r>
        <w:separator/>
      </w:r>
    </w:p>
  </w:footnote>
  <w:footnote w:type="continuationSeparator" w:id="0">
    <w:p w14:paraId="4ABB71BF" w14:textId="77777777" w:rsidR="005A783D" w:rsidRDefault="005A783D" w:rsidP="005A78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0ED"/>
    <w:rsid w:val="00013339"/>
    <w:rsid w:val="00017C7B"/>
    <w:rsid w:val="00025FB4"/>
    <w:rsid w:val="00031654"/>
    <w:rsid w:val="000335A6"/>
    <w:rsid w:val="0004149B"/>
    <w:rsid w:val="00044171"/>
    <w:rsid w:val="00054E0F"/>
    <w:rsid w:val="000567AF"/>
    <w:rsid w:val="0008595D"/>
    <w:rsid w:val="000A0B82"/>
    <w:rsid w:val="000A794E"/>
    <w:rsid w:val="000E3E35"/>
    <w:rsid w:val="00104D4E"/>
    <w:rsid w:val="00146CEA"/>
    <w:rsid w:val="00153BB9"/>
    <w:rsid w:val="00166FFE"/>
    <w:rsid w:val="00174E7D"/>
    <w:rsid w:val="00181079"/>
    <w:rsid w:val="00197520"/>
    <w:rsid w:val="001A010E"/>
    <w:rsid w:val="001A5D1B"/>
    <w:rsid w:val="001B68AB"/>
    <w:rsid w:val="001D71F0"/>
    <w:rsid w:val="001E57F5"/>
    <w:rsid w:val="001E695B"/>
    <w:rsid w:val="001E7F8F"/>
    <w:rsid w:val="001F33BD"/>
    <w:rsid w:val="00214142"/>
    <w:rsid w:val="002214F0"/>
    <w:rsid w:val="00250A86"/>
    <w:rsid w:val="00251B73"/>
    <w:rsid w:val="0026387E"/>
    <w:rsid w:val="00274FF0"/>
    <w:rsid w:val="00292AE7"/>
    <w:rsid w:val="00292BF5"/>
    <w:rsid w:val="00293071"/>
    <w:rsid w:val="00293D7E"/>
    <w:rsid w:val="002A30E1"/>
    <w:rsid w:val="002B18F5"/>
    <w:rsid w:val="002C753D"/>
    <w:rsid w:val="002D12F4"/>
    <w:rsid w:val="002D488A"/>
    <w:rsid w:val="002F176B"/>
    <w:rsid w:val="002F562E"/>
    <w:rsid w:val="0032390A"/>
    <w:rsid w:val="00333022"/>
    <w:rsid w:val="00337B47"/>
    <w:rsid w:val="00344137"/>
    <w:rsid w:val="00363665"/>
    <w:rsid w:val="003925BE"/>
    <w:rsid w:val="003973CD"/>
    <w:rsid w:val="003B178E"/>
    <w:rsid w:val="003F439A"/>
    <w:rsid w:val="00403DAD"/>
    <w:rsid w:val="00454131"/>
    <w:rsid w:val="00477702"/>
    <w:rsid w:val="00483AC9"/>
    <w:rsid w:val="0049538B"/>
    <w:rsid w:val="004D62D9"/>
    <w:rsid w:val="005212CF"/>
    <w:rsid w:val="005256EB"/>
    <w:rsid w:val="00525FED"/>
    <w:rsid w:val="00573B91"/>
    <w:rsid w:val="0058146C"/>
    <w:rsid w:val="00591198"/>
    <w:rsid w:val="005A73D4"/>
    <w:rsid w:val="005A783D"/>
    <w:rsid w:val="005B3112"/>
    <w:rsid w:val="005B3C21"/>
    <w:rsid w:val="005B5C25"/>
    <w:rsid w:val="005C2523"/>
    <w:rsid w:val="005D446B"/>
    <w:rsid w:val="005F210F"/>
    <w:rsid w:val="00615518"/>
    <w:rsid w:val="00640ABF"/>
    <w:rsid w:val="0064426B"/>
    <w:rsid w:val="00644ACC"/>
    <w:rsid w:val="00657A64"/>
    <w:rsid w:val="00660581"/>
    <w:rsid w:val="006630ED"/>
    <w:rsid w:val="006656EF"/>
    <w:rsid w:val="00691F91"/>
    <w:rsid w:val="0069658E"/>
    <w:rsid w:val="006B4175"/>
    <w:rsid w:val="006C4CEC"/>
    <w:rsid w:val="006C5800"/>
    <w:rsid w:val="006D6B37"/>
    <w:rsid w:val="00705B40"/>
    <w:rsid w:val="0075781A"/>
    <w:rsid w:val="00760CEF"/>
    <w:rsid w:val="00774792"/>
    <w:rsid w:val="007852E8"/>
    <w:rsid w:val="007B5890"/>
    <w:rsid w:val="007B60C0"/>
    <w:rsid w:val="007C592D"/>
    <w:rsid w:val="007F40A8"/>
    <w:rsid w:val="007F7146"/>
    <w:rsid w:val="00804FC0"/>
    <w:rsid w:val="00824DA9"/>
    <w:rsid w:val="0089130F"/>
    <w:rsid w:val="00897C8F"/>
    <w:rsid w:val="008B3171"/>
    <w:rsid w:val="008E5981"/>
    <w:rsid w:val="00910E07"/>
    <w:rsid w:val="00914324"/>
    <w:rsid w:val="009300F0"/>
    <w:rsid w:val="00941ECB"/>
    <w:rsid w:val="00950640"/>
    <w:rsid w:val="00955598"/>
    <w:rsid w:val="009852DD"/>
    <w:rsid w:val="009A4F99"/>
    <w:rsid w:val="009D5972"/>
    <w:rsid w:val="009E0440"/>
    <w:rsid w:val="009E087C"/>
    <w:rsid w:val="009E3077"/>
    <w:rsid w:val="009E3ED0"/>
    <w:rsid w:val="009F2D69"/>
    <w:rsid w:val="009F61C8"/>
    <w:rsid w:val="00A01377"/>
    <w:rsid w:val="00A1149C"/>
    <w:rsid w:val="00A66E54"/>
    <w:rsid w:val="00A70687"/>
    <w:rsid w:val="00A72650"/>
    <w:rsid w:val="00A77635"/>
    <w:rsid w:val="00A9550B"/>
    <w:rsid w:val="00AA4DC9"/>
    <w:rsid w:val="00AB1F86"/>
    <w:rsid w:val="00AB5FAC"/>
    <w:rsid w:val="00AB69CF"/>
    <w:rsid w:val="00AB792A"/>
    <w:rsid w:val="00AE1825"/>
    <w:rsid w:val="00AE6F88"/>
    <w:rsid w:val="00B31A6A"/>
    <w:rsid w:val="00B34007"/>
    <w:rsid w:val="00B35A68"/>
    <w:rsid w:val="00B62423"/>
    <w:rsid w:val="00B646E3"/>
    <w:rsid w:val="00B751BA"/>
    <w:rsid w:val="00B81FA8"/>
    <w:rsid w:val="00B87CB1"/>
    <w:rsid w:val="00BA020F"/>
    <w:rsid w:val="00BB3363"/>
    <w:rsid w:val="00BB50F3"/>
    <w:rsid w:val="00BC6AE6"/>
    <w:rsid w:val="00BD41BC"/>
    <w:rsid w:val="00BE11C0"/>
    <w:rsid w:val="00BF1A9B"/>
    <w:rsid w:val="00BF2AB1"/>
    <w:rsid w:val="00BF61B8"/>
    <w:rsid w:val="00C02577"/>
    <w:rsid w:val="00C07F8E"/>
    <w:rsid w:val="00C43ED0"/>
    <w:rsid w:val="00C46556"/>
    <w:rsid w:val="00C74B6F"/>
    <w:rsid w:val="00C95349"/>
    <w:rsid w:val="00CB0721"/>
    <w:rsid w:val="00CE063A"/>
    <w:rsid w:val="00CF241C"/>
    <w:rsid w:val="00D059EB"/>
    <w:rsid w:val="00D13897"/>
    <w:rsid w:val="00D21A47"/>
    <w:rsid w:val="00D41A62"/>
    <w:rsid w:val="00D66CD0"/>
    <w:rsid w:val="00D802F6"/>
    <w:rsid w:val="00D82683"/>
    <w:rsid w:val="00DA7516"/>
    <w:rsid w:val="00DB19B0"/>
    <w:rsid w:val="00DB28E9"/>
    <w:rsid w:val="00DD3981"/>
    <w:rsid w:val="00DD54D3"/>
    <w:rsid w:val="00DD7CCA"/>
    <w:rsid w:val="00DE0D2C"/>
    <w:rsid w:val="00E104C1"/>
    <w:rsid w:val="00E16891"/>
    <w:rsid w:val="00E173C8"/>
    <w:rsid w:val="00E30C77"/>
    <w:rsid w:val="00E5267C"/>
    <w:rsid w:val="00E67CC8"/>
    <w:rsid w:val="00E83A14"/>
    <w:rsid w:val="00E84384"/>
    <w:rsid w:val="00E861DD"/>
    <w:rsid w:val="00ED6EB2"/>
    <w:rsid w:val="00EE10C7"/>
    <w:rsid w:val="00EF6559"/>
    <w:rsid w:val="00F26D11"/>
    <w:rsid w:val="00F35097"/>
    <w:rsid w:val="00F35EA1"/>
    <w:rsid w:val="00F36F7C"/>
    <w:rsid w:val="00F42269"/>
    <w:rsid w:val="00F4500D"/>
    <w:rsid w:val="00F508CE"/>
    <w:rsid w:val="00F563D6"/>
    <w:rsid w:val="00F625B9"/>
    <w:rsid w:val="00F67B93"/>
    <w:rsid w:val="00F85DBF"/>
    <w:rsid w:val="00FD1217"/>
    <w:rsid w:val="00FE2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19501"/>
  <w15:chartTrackingRefBased/>
  <w15:docId w15:val="{21122948-EC08-43B4-B21D-033FAB0CB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7A64"/>
    <w:rPr>
      <w:color w:val="0563C1" w:themeColor="hyperlink"/>
      <w:u w:val="single"/>
    </w:rPr>
  </w:style>
  <w:style w:type="character" w:customStyle="1" w:styleId="UnresolvedMention1">
    <w:name w:val="Unresolved Mention1"/>
    <w:basedOn w:val="DefaultParagraphFont"/>
    <w:uiPriority w:val="99"/>
    <w:semiHidden/>
    <w:unhideWhenUsed/>
    <w:rsid w:val="00657A64"/>
    <w:rPr>
      <w:color w:val="605E5C"/>
      <w:shd w:val="clear" w:color="auto" w:fill="E1DFDD"/>
    </w:rPr>
  </w:style>
  <w:style w:type="paragraph" w:styleId="Header">
    <w:name w:val="header"/>
    <w:basedOn w:val="Normal"/>
    <w:link w:val="HeaderChar"/>
    <w:uiPriority w:val="99"/>
    <w:unhideWhenUsed/>
    <w:rsid w:val="005A78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783D"/>
  </w:style>
  <w:style w:type="paragraph" w:styleId="Footer">
    <w:name w:val="footer"/>
    <w:basedOn w:val="Normal"/>
    <w:link w:val="FooterChar"/>
    <w:uiPriority w:val="99"/>
    <w:unhideWhenUsed/>
    <w:rsid w:val="005A78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7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ievH9Slq7r4C&amp;oi=fnd&amp;pg=PA45&amp;dq=cbt+techniques+journaling&amp;ots=9t5VRaGm5s&amp;sig=8liFA50we26tOQNikn8bbHhB0cc" TargetMode="External"/><Relationship Id="rId13" Type="http://schemas.openxmlformats.org/officeDocument/2006/relationships/hyperlink" Target="https://www.youtube.com/watch?v=KyluZW23m0U&amp;t=66s" TargetMode="External"/><Relationship Id="rId18" Type="http://schemas.openxmlformats.org/officeDocument/2006/relationships/hyperlink" Target="https://www.psychologytools.com/self-help/generalized-anxiety-disorder-gad-and-worry/" TargetMode="External"/><Relationship Id="rId3" Type="http://schemas.openxmlformats.org/officeDocument/2006/relationships/webSettings" Target="webSettings.xml"/><Relationship Id="rId7" Type="http://schemas.openxmlformats.org/officeDocument/2006/relationships/hyperlink" Target="https://www.verywellmind.com/rational-emotive-behavior-therapy-2796000" TargetMode="External"/><Relationship Id="rId12" Type="http://schemas.openxmlformats.org/officeDocument/2006/relationships/hyperlink" Target="https://www.youtube.com/watch?v=gDFDEF5V-DM&amp;t=342s" TargetMode="External"/><Relationship Id="rId17" Type="http://schemas.openxmlformats.org/officeDocument/2006/relationships/hyperlink" Target="https://www.healthline.com/health/cbt-techniques" TargetMode="External"/><Relationship Id="rId2" Type="http://schemas.openxmlformats.org/officeDocument/2006/relationships/settings" Target="settings.xml"/><Relationship Id="rId16" Type="http://schemas.openxmlformats.org/officeDocument/2006/relationships/hyperlink" Target="https://www.nhs.uk/mental-health/talking-therapies-medicine-treatments/talking-therapies-and-counselling/cognitive-behavioural-therapy-cbt/overview/"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verywellmind.com/abdominal-breathing-2584115" TargetMode="External"/><Relationship Id="rId11" Type="http://schemas.openxmlformats.org/officeDocument/2006/relationships/hyperlink" Target="https://sk-sagepub-com.ezproxy.uwtsd.ac.uk/books/cbt-for-worry-and-generalised-anxiety-disorder" TargetMode="External"/><Relationship Id="rId5" Type="http://schemas.openxmlformats.org/officeDocument/2006/relationships/endnotes" Target="endnotes.xml"/><Relationship Id="rId15" Type="http://schemas.openxmlformats.org/officeDocument/2006/relationships/hyperlink" Target="https://www.mind.org.uk/media/9206/cbt-2021-pdf-version.pdf" TargetMode="External"/><Relationship Id="rId10" Type="http://schemas.openxmlformats.org/officeDocument/2006/relationships/hyperlink" Target="https://www.researchgate.net/profile/Remziye-Ekici-2/publication/319203502_An_Analysis_of_User-Generated_Content_for_Visitor_Experiences_of_EXPO_2016/links/599ad5deaca272e41d408bba/An-Analysis-of-User-Generated-Content-for-Visitor-Experiences-of-EXPO-2016.pdf"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researchgate.net/publication/227153297_Rational_Emotive_Behavior_Therapy" TargetMode="External"/><Relationship Id="rId14" Type="http://schemas.openxmlformats.org/officeDocument/2006/relationships/hyperlink" Target="https://www.1alliancecps.com/2013/09/02/cognitive-behavioral-therapy-cognitive-journaling-using-the-abc-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2487</Words>
  <Characters>14179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Celyn Pennell</dc:creator>
  <cp:lastModifiedBy>Celyn Pennell</cp:lastModifiedBy>
  <cp:revision>6</cp:revision>
  <dcterms:created xsi:type="dcterms:W3CDTF">2021-11-15T15:23:00Z</dcterms:created>
  <dcterms:modified xsi:type="dcterms:W3CDTF">2021-11-15T15:33:00Z</dcterms:modified>
</cp:coreProperties>
</file>