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480719935" w:displacedByCustomXml="next"/>
    <w:bookmarkEnd w:id="0" w:displacedByCustomXml="next"/>
    <w:sdt>
      <w:sdtPr>
        <w:rPr>
          <w:rFonts w:ascii="Arial" w:hAnsi="Arial" w:cs="Arial"/>
          <w:sz w:val="24"/>
          <w:szCs w:val="24"/>
        </w:rPr>
        <w:id w:val="-909997142"/>
        <w:docPartObj>
          <w:docPartGallery w:val="Cover Pages"/>
          <w:docPartUnique/>
        </w:docPartObj>
      </w:sdtPr>
      <w:sdtContent>
        <w:p w14:paraId="7753BF4F" w14:textId="3BB33415" w:rsidR="00F06D34" w:rsidRPr="00B34F3D" w:rsidRDefault="00F06D34" w:rsidP="00B34F3D">
          <w:pPr>
            <w:spacing w:line="360" w:lineRule="auto"/>
            <w:rPr>
              <w:rFonts w:ascii="Arial" w:hAnsi="Arial" w:cs="Arial"/>
              <w:sz w:val="24"/>
              <w:szCs w:val="24"/>
            </w:rPr>
          </w:pPr>
          <w:r w:rsidRPr="00B34F3D">
            <w:rPr>
              <w:rFonts w:ascii="Arial" w:hAnsi="Arial" w:cs="Arial"/>
              <w:noProof/>
              <w:color w:val="FFFFFF" w:themeColor="background1"/>
              <w:sz w:val="24"/>
              <w:szCs w:val="24"/>
            </w:rPr>
            <mc:AlternateContent>
              <mc:Choice Requires="wpg">
                <w:drawing>
                  <wp:anchor distT="0" distB="0" distL="114300" distR="114300" simplePos="0" relativeHeight="251659264" behindDoc="0" locked="0" layoutInCell="1" allowOverlap="1" wp14:anchorId="378A9A10" wp14:editId="6CFF910E">
                    <wp:simplePos x="0" y="0"/>
                    <wp:positionH relativeFrom="page">
                      <wp:align>center</wp:align>
                    </wp:positionH>
                    <wp:positionV relativeFrom="page">
                      <wp:align>center</wp:align>
                    </wp:positionV>
                    <wp:extent cx="6858000" cy="9144000"/>
                    <wp:effectExtent l="0" t="0" r="2540" b="635"/>
                    <wp:wrapNone/>
                    <wp:docPr id="11" name="Group 11"/>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bookmarkStart w:id="1" w:name="_Hlk510809607" w:displacedByCustomXml="next"/>
                                <w:sdt>
                                  <w:sdtPr>
                                    <w:rPr>
                                      <w:rFonts w:ascii="Arial Rounded MT Bold" w:eastAsiaTheme="majorEastAsia" w:hAnsi="Arial Rounded MT Bold" w:cstheme="majorBidi"/>
                                      <w:color w:val="FFFFFF" w:themeColor="background1"/>
                                      <w:sz w:val="56"/>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Content>
                                    <w:p w14:paraId="62DF35B4" w14:textId="34C07F4B" w:rsidR="009865F9" w:rsidRPr="00F06D34" w:rsidRDefault="009865F9" w:rsidP="00234DC2">
                                      <w:pPr>
                                        <w:pStyle w:val="NoSpacing"/>
                                        <w:spacing w:after="120"/>
                                        <w:rPr>
                                          <w:rFonts w:ascii="Arial Rounded MT Bold" w:eastAsiaTheme="majorEastAsia" w:hAnsi="Arial Rounded MT Bold" w:cstheme="majorBidi"/>
                                          <w:color w:val="FFFFFF" w:themeColor="background1"/>
                                          <w:sz w:val="56"/>
                                          <w:szCs w:val="84"/>
                                        </w:rPr>
                                      </w:pPr>
                                      <w:r>
                                        <w:rPr>
                                          <w:rFonts w:ascii="Arial Rounded MT Bold" w:eastAsiaTheme="majorEastAsia" w:hAnsi="Arial Rounded MT Bold" w:cstheme="majorBidi"/>
                                          <w:color w:val="FFFFFF" w:themeColor="background1"/>
                                          <w:sz w:val="56"/>
                                          <w:szCs w:val="84"/>
                                        </w:rPr>
                                        <w:t>Smart Pillbox</w:t>
                                      </w:r>
                                    </w:p>
                                  </w:sdtContent>
                                </w:sdt>
                                <w:bookmarkEnd w:id="1" w:displacedByCustomXml="next"/>
                                <w:sdt>
                                  <w:sdtPr>
                                    <w:rPr>
                                      <w:rFonts w:ascii="Arial" w:hAnsi="Arial" w:cs="Arial"/>
                                      <w:b/>
                                      <w:color w:val="FFFFFF" w:themeColor="background1"/>
                                      <w:sz w:val="28"/>
                                      <w:szCs w:val="32"/>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Content>
                                    <w:p w14:paraId="281C2BE9" w14:textId="22F33834" w:rsidR="009865F9" w:rsidRPr="00614CF2" w:rsidRDefault="009865F9">
                                      <w:pPr>
                                        <w:pStyle w:val="NoSpacing"/>
                                        <w:rPr>
                                          <w:rFonts w:ascii="Arial" w:hAnsi="Arial" w:cs="Arial"/>
                                          <w:b/>
                                          <w:color w:val="FFFFFF" w:themeColor="background1"/>
                                          <w:sz w:val="32"/>
                                          <w:szCs w:val="32"/>
                                        </w:rPr>
                                      </w:pPr>
                                      <w:r w:rsidRPr="00614CF2">
                                        <w:rPr>
                                          <w:rFonts w:ascii="Arial" w:hAnsi="Arial" w:cs="Arial"/>
                                          <w:b/>
                                          <w:color w:val="FFFFFF" w:themeColor="background1"/>
                                          <w:sz w:val="28"/>
                                          <w:szCs w:val="32"/>
                                        </w:rPr>
                                        <w:t>BSc(Hons) Applied Computing Major Project Proposal</w:t>
                                      </w:r>
                                    </w:p>
                                  </w:sdtContent>
                                </w:sdt>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228600" y="7162800"/>
                                <a:ext cx="6629400" cy="156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Content>
                                    <w:p w14:paraId="5BCD443D" w14:textId="4578C6CC" w:rsidR="009865F9" w:rsidRPr="00DB062A" w:rsidRDefault="009865F9">
                                      <w:pPr>
                                        <w:pStyle w:val="NoSpacing"/>
                                        <w:rPr>
                                          <w:rFonts w:ascii="Arial" w:hAnsi="Arial" w:cs="Arial"/>
                                          <w:color w:val="FFFFFF" w:themeColor="background1"/>
                                          <w:sz w:val="32"/>
                                          <w:szCs w:val="32"/>
                                        </w:rPr>
                                      </w:pPr>
                                      <w:r w:rsidRPr="00614CF2">
                                        <w:rPr>
                                          <w:rFonts w:ascii="Arial" w:hAnsi="Arial" w:cs="Arial"/>
                                          <w:b/>
                                          <w:color w:val="FFFFFF" w:themeColor="background1"/>
                                          <w:sz w:val="32"/>
                                          <w:szCs w:val="32"/>
                                        </w:rPr>
                                        <w:t xml:space="preserve">James </w:t>
                                      </w:r>
                                      <w:proofErr w:type="spellStart"/>
                                      <w:r w:rsidRPr="00614CF2">
                                        <w:rPr>
                                          <w:rFonts w:ascii="Arial" w:hAnsi="Arial" w:cs="Arial"/>
                                          <w:b/>
                                          <w:color w:val="FFFFFF" w:themeColor="background1"/>
                                          <w:sz w:val="32"/>
                                          <w:szCs w:val="32"/>
                                        </w:rPr>
                                        <w:t>Holmson</w:t>
                                      </w:r>
                                      <w:proofErr w:type="spellEnd"/>
                                      <w:r w:rsidRPr="00614CF2">
                                        <w:rPr>
                                          <w:rFonts w:ascii="Arial" w:hAnsi="Arial" w:cs="Arial"/>
                                          <w:b/>
                                          <w:color w:val="FFFFFF" w:themeColor="background1"/>
                                          <w:sz w:val="32"/>
                                          <w:szCs w:val="32"/>
                                        </w:rPr>
                                        <w:t xml:space="preserve"> - P150037</w:t>
                                      </w:r>
                                    </w:p>
                                  </w:sdtContent>
                                </w:sdt>
                                <w:p w14:paraId="6CBFB3A5" w14:textId="2807D0C6" w:rsidR="009865F9" w:rsidRDefault="009865F9">
                                  <w:pPr>
                                    <w:pStyle w:val="NoSpacing"/>
                                    <w:rPr>
                                      <w:color w:val="FFFFFF" w:themeColor="background1"/>
                                      <w:sz w:val="18"/>
                                      <w:szCs w:val="18"/>
                                    </w:rPr>
                                  </w:pPr>
                                </w:p>
                                <w:p w14:paraId="4EE0F2DA" w14:textId="019BA63B" w:rsidR="009865F9" w:rsidRPr="00614CF2" w:rsidRDefault="009865F9">
                                  <w:pPr>
                                    <w:pStyle w:val="NoSpacing"/>
                                    <w:rPr>
                                      <w:rFonts w:ascii="Arial" w:hAnsi="Arial" w:cs="Arial"/>
                                      <w:b/>
                                      <w:color w:val="FFFFFF" w:themeColor="background1"/>
                                      <w:sz w:val="32"/>
                                      <w:szCs w:val="28"/>
                                    </w:rPr>
                                  </w:pPr>
                                  <w:r>
                                    <w:rPr>
                                      <w:rFonts w:ascii="Arial" w:hAnsi="Arial" w:cs="Arial"/>
                                      <w:b/>
                                      <w:color w:val="FFFFFF" w:themeColor="background1"/>
                                      <w:sz w:val="32"/>
                                      <w:szCs w:val="28"/>
                                    </w:rPr>
                                    <w:t>Supervisor – Dr Nik Whitehead</w:t>
                                  </w:r>
                                </w:p>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78A9A10" id="Group 11" o:spid="_x0000_s1026" style="position:absolute;margin-left:0;margin-top:0;width:540pt;height:10in;z-index:251659264;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">
                    <v:rect id="Rectangle 33" o:spid="_x0000_s1027" style="position:absolute;left:2286;width:66294;height:9144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" fillcolor="black [3213]" stroked="f" strokeweight="1pt">
                      <v:textbox inset="36pt,1in,1in,208.8pt">
                        <w:txbxContent>
                          <w:bookmarkStart w:id="2" w:name="_Hlk510809607" w:displacedByCustomXml="next"/>
                          <w:sdt>
                            <w:sdtPr>
                              <w:rPr>
                                <w:rFonts w:ascii="Arial Rounded MT Bold" w:eastAsiaTheme="majorEastAsia" w:hAnsi="Arial Rounded MT Bold" w:cstheme="majorBidi"/>
                                <w:color w:val="FFFFFF" w:themeColor="background1"/>
                                <w:sz w:val="56"/>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Content>
                              <w:p w14:paraId="62DF35B4" w14:textId="34C07F4B" w:rsidR="009865F9" w:rsidRPr="00F06D34" w:rsidRDefault="009865F9" w:rsidP="00234DC2">
                                <w:pPr>
                                  <w:pStyle w:val="NoSpacing"/>
                                  <w:spacing w:after="120"/>
                                  <w:rPr>
                                    <w:rFonts w:ascii="Arial Rounded MT Bold" w:eastAsiaTheme="majorEastAsia" w:hAnsi="Arial Rounded MT Bold" w:cstheme="majorBidi"/>
                                    <w:color w:val="FFFFFF" w:themeColor="background1"/>
                                    <w:sz w:val="56"/>
                                    <w:szCs w:val="84"/>
                                  </w:rPr>
                                </w:pPr>
                                <w:r>
                                  <w:rPr>
                                    <w:rFonts w:ascii="Arial Rounded MT Bold" w:eastAsiaTheme="majorEastAsia" w:hAnsi="Arial Rounded MT Bold" w:cstheme="majorBidi"/>
                                    <w:color w:val="FFFFFF" w:themeColor="background1"/>
                                    <w:sz w:val="56"/>
                                    <w:szCs w:val="84"/>
                                  </w:rPr>
                                  <w:t>Smart Pillbox</w:t>
                                </w:r>
                              </w:p>
                            </w:sdtContent>
                          </w:sdt>
                          <w:bookmarkEnd w:id="2" w:displacedByCustomXml="next"/>
                          <w:sdt>
                            <w:sdtPr>
                              <w:rPr>
                                <w:rFonts w:ascii="Arial" w:hAnsi="Arial" w:cs="Arial"/>
                                <w:b/>
                                <w:color w:val="FFFFFF" w:themeColor="background1"/>
                                <w:sz w:val="28"/>
                                <w:szCs w:val="32"/>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Content>
                              <w:p w14:paraId="281C2BE9" w14:textId="22F33834" w:rsidR="009865F9" w:rsidRPr="00614CF2" w:rsidRDefault="009865F9">
                                <w:pPr>
                                  <w:pStyle w:val="NoSpacing"/>
                                  <w:rPr>
                                    <w:rFonts w:ascii="Arial" w:hAnsi="Arial" w:cs="Arial"/>
                                    <w:b/>
                                    <w:color w:val="FFFFFF" w:themeColor="background1"/>
                                    <w:sz w:val="32"/>
                                    <w:szCs w:val="32"/>
                                  </w:rPr>
                                </w:pPr>
                                <w:r w:rsidRPr="00614CF2">
                                  <w:rPr>
                                    <w:rFonts w:ascii="Arial" w:hAnsi="Arial" w:cs="Arial"/>
                                    <w:b/>
                                    <w:color w:val="FFFFFF" w:themeColor="background1"/>
                                    <w:sz w:val="28"/>
                                    <w:szCs w:val="32"/>
                                  </w:rPr>
                                  <w:t>BSc(Hons) Applied Computing Major Project Proposal</w:t>
                                </w:r>
                              </w:p>
                            </w:sdtContent>
                          </w:sdt>
                        </w:txbxContent>
                      </v:textbox>
                    </v:rect>
                    <v:rect id="Rectangle 34" o:spid="_x0000_s1028" style="position:absolute;width:2286;height:9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" fillcolor="gray [1629]" stroked="f" strokeweight="1pt"/>
                    <v:shapetype id="_x0000_t202" coordsize="21600,21600" o:spt="202" path="m,l,21600r21600,l21600,xe">
                      <v:stroke joinstyle="miter"/>
                      <v:path gradientshapeok="t" o:connecttype="rect"/>
                    </v:shapetype>
                    <v:shape id="Text Box 35" o:spid="_x0000_s1029" type="#_x0000_t202" style="position:absolute;left:2286;top:71628;width:66294;height:156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" filled="f" stroked="f" strokeweight=".5pt">
                      <v:textbox inset="36pt,0,1in,0">
                        <w:txbxContent>
                          <w:sdt>
                            <w:sdtPr>
                              <w:rPr>
                                <w:rFonts w:ascii="Arial" w:hAnsi="Arial" w:cs="Arial"/>
                                <w:b/>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Content>
                              <w:p w14:paraId="5BCD443D" w14:textId="4578C6CC" w:rsidR="009865F9" w:rsidRPr="00DB062A" w:rsidRDefault="009865F9">
                                <w:pPr>
                                  <w:pStyle w:val="NoSpacing"/>
                                  <w:rPr>
                                    <w:rFonts w:ascii="Arial" w:hAnsi="Arial" w:cs="Arial"/>
                                    <w:color w:val="FFFFFF" w:themeColor="background1"/>
                                    <w:sz w:val="32"/>
                                    <w:szCs w:val="32"/>
                                  </w:rPr>
                                </w:pPr>
                                <w:r w:rsidRPr="00614CF2">
                                  <w:rPr>
                                    <w:rFonts w:ascii="Arial" w:hAnsi="Arial" w:cs="Arial"/>
                                    <w:b/>
                                    <w:color w:val="FFFFFF" w:themeColor="background1"/>
                                    <w:sz w:val="32"/>
                                    <w:szCs w:val="32"/>
                                  </w:rPr>
                                  <w:t xml:space="preserve">James </w:t>
                                </w:r>
                                <w:proofErr w:type="spellStart"/>
                                <w:r w:rsidRPr="00614CF2">
                                  <w:rPr>
                                    <w:rFonts w:ascii="Arial" w:hAnsi="Arial" w:cs="Arial"/>
                                    <w:b/>
                                    <w:color w:val="FFFFFF" w:themeColor="background1"/>
                                    <w:sz w:val="32"/>
                                    <w:szCs w:val="32"/>
                                  </w:rPr>
                                  <w:t>Holmson</w:t>
                                </w:r>
                                <w:proofErr w:type="spellEnd"/>
                                <w:r w:rsidRPr="00614CF2">
                                  <w:rPr>
                                    <w:rFonts w:ascii="Arial" w:hAnsi="Arial" w:cs="Arial"/>
                                    <w:b/>
                                    <w:color w:val="FFFFFF" w:themeColor="background1"/>
                                    <w:sz w:val="32"/>
                                    <w:szCs w:val="32"/>
                                  </w:rPr>
                                  <w:t xml:space="preserve"> - P150037</w:t>
                                </w:r>
                              </w:p>
                            </w:sdtContent>
                          </w:sdt>
                          <w:p w14:paraId="6CBFB3A5" w14:textId="2807D0C6" w:rsidR="009865F9" w:rsidRDefault="009865F9">
                            <w:pPr>
                              <w:pStyle w:val="NoSpacing"/>
                              <w:rPr>
                                <w:color w:val="FFFFFF" w:themeColor="background1"/>
                                <w:sz w:val="18"/>
                                <w:szCs w:val="18"/>
                              </w:rPr>
                            </w:pPr>
                          </w:p>
                          <w:p w14:paraId="4EE0F2DA" w14:textId="019BA63B" w:rsidR="009865F9" w:rsidRPr="00614CF2" w:rsidRDefault="009865F9">
                            <w:pPr>
                              <w:pStyle w:val="NoSpacing"/>
                              <w:rPr>
                                <w:rFonts w:ascii="Arial" w:hAnsi="Arial" w:cs="Arial"/>
                                <w:b/>
                                <w:color w:val="FFFFFF" w:themeColor="background1"/>
                                <w:sz w:val="32"/>
                                <w:szCs w:val="28"/>
                              </w:rPr>
                            </w:pPr>
                            <w:r>
                              <w:rPr>
                                <w:rFonts w:ascii="Arial" w:hAnsi="Arial" w:cs="Arial"/>
                                <w:b/>
                                <w:color w:val="FFFFFF" w:themeColor="background1"/>
                                <w:sz w:val="32"/>
                                <w:szCs w:val="28"/>
                              </w:rPr>
                              <w:t>Supervisor – Dr Nik Whitehead</w:t>
                            </w:r>
                          </w:p>
                        </w:txbxContent>
                      </v:textbox>
                    </v:shape>
                    <w10:wrap anchorx="page" anchory="page"/>
                  </v:group>
                </w:pict>
              </mc:Fallback>
            </mc:AlternateContent>
          </w:r>
          <w:r w:rsidRPr="00B34F3D">
            <w:rPr>
              <w:rFonts w:ascii="Arial" w:hAnsi="Arial" w:cs="Arial"/>
              <w:sz w:val="24"/>
              <w:szCs w:val="24"/>
            </w:rPr>
            <w:br w:type="page"/>
          </w:r>
        </w:p>
      </w:sdtContent>
    </w:sdt>
    <w:p w14:paraId="3EC43E93" w14:textId="09A1734F" w:rsidR="00E15FD6" w:rsidRPr="00B34F3D" w:rsidRDefault="0041519B" w:rsidP="00B34F3D">
      <w:pPr>
        <w:spacing w:line="360" w:lineRule="auto"/>
        <w:jc w:val="center"/>
        <w:rPr>
          <w:rFonts w:ascii="Arial" w:hAnsi="Arial" w:cs="Arial"/>
          <w:b/>
          <w:sz w:val="24"/>
          <w:szCs w:val="24"/>
        </w:rPr>
      </w:pPr>
      <w:r w:rsidRPr="00B34F3D">
        <w:rPr>
          <w:rFonts w:ascii="Arial" w:hAnsi="Arial" w:cs="Arial"/>
          <w:b/>
          <w:sz w:val="24"/>
          <w:szCs w:val="24"/>
        </w:rPr>
        <w:lastRenderedPageBreak/>
        <w:t>Table of Contents</w:t>
      </w:r>
    </w:p>
    <w:p w14:paraId="45CB7065" w14:textId="4D5817D4" w:rsidR="00517D4D" w:rsidRDefault="0041519B">
      <w:pPr>
        <w:pStyle w:val="TOC1"/>
        <w:rPr>
          <w:rFonts w:asciiTheme="minorHAnsi" w:eastAsiaTheme="minorEastAsia" w:hAnsiTheme="minorHAnsi"/>
          <w:b w:val="0"/>
          <w:sz w:val="22"/>
          <w:lang w:eastAsia="en-GB"/>
        </w:rPr>
      </w:pPr>
      <w:r w:rsidRPr="00B34F3D">
        <w:rPr>
          <w:rFonts w:ascii="Arial" w:hAnsi="Arial" w:cs="Arial"/>
          <w:szCs w:val="24"/>
        </w:rPr>
        <w:fldChar w:fldCharType="begin"/>
      </w:r>
      <w:r w:rsidRPr="00B34F3D">
        <w:rPr>
          <w:rFonts w:ascii="Arial" w:hAnsi="Arial" w:cs="Arial"/>
          <w:szCs w:val="24"/>
        </w:rPr>
        <w:instrText xml:space="preserve"> TOC \o "1-3" \u  \* MERGEFORMAT </w:instrText>
      </w:r>
      <w:r w:rsidRPr="00B34F3D">
        <w:rPr>
          <w:rFonts w:ascii="Arial" w:hAnsi="Arial" w:cs="Arial"/>
          <w:szCs w:val="24"/>
        </w:rPr>
        <w:fldChar w:fldCharType="separate"/>
      </w:r>
      <w:r w:rsidR="00517D4D" w:rsidRPr="00FF1C77">
        <w:rPr>
          <w:rFonts w:ascii="Arial" w:hAnsi="Arial" w:cs="Arial"/>
        </w:rPr>
        <w:t>Introduction</w:t>
      </w:r>
      <w:r w:rsidR="00517D4D">
        <w:tab/>
      </w:r>
      <w:r w:rsidR="00517D4D">
        <w:fldChar w:fldCharType="begin"/>
      </w:r>
      <w:r w:rsidR="00517D4D">
        <w:instrText xml:space="preserve"> PAGEREF _Toc512689818 \h </w:instrText>
      </w:r>
      <w:r w:rsidR="00517D4D">
        <w:fldChar w:fldCharType="separate"/>
      </w:r>
      <w:r w:rsidR="00517D4D">
        <w:t>1</w:t>
      </w:r>
      <w:r w:rsidR="00517D4D">
        <w:fldChar w:fldCharType="end"/>
      </w:r>
    </w:p>
    <w:p w14:paraId="28A3ACFB" w14:textId="1BAD096B" w:rsidR="00517D4D" w:rsidRDefault="00517D4D">
      <w:pPr>
        <w:pStyle w:val="TOC1"/>
        <w:rPr>
          <w:rFonts w:asciiTheme="minorHAnsi" w:eastAsiaTheme="minorEastAsia" w:hAnsiTheme="minorHAnsi"/>
          <w:b w:val="0"/>
          <w:sz w:val="22"/>
          <w:lang w:eastAsia="en-GB"/>
        </w:rPr>
      </w:pPr>
      <w:r w:rsidRPr="00FF1C77">
        <w:rPr>
          <w:rFonts w:ascii="Arial" w:hAnsi="Arial" w:cs="Arial"/>
        </w:rPr>
        <w:t>Proposed Research</w:t>
      </w:r>
      <w:r>
        <w:tab/>
      </w:r>
      <w:r>
        <w:fldChar w:fldCharType="begin"/>
      </w:r>
      <w:r>
        <w:instrText xml:space="preserve"> PAGEREF _Toc512689819 \h </w:instrText>
      </w:r>
      <w:r>
        <w:fldChar w:fldCharType="separate"/>
      </w:r>
      <w:r>
        <w:t>1</w:t>
      </w:r>
      <w:r>
        <w:fldChar w:fldCharType="end"/>
      </w:r>
    </w:p>
    <w:p w14:paraId="2A2FEE4E" w14:textId="10B11EAF" w:rsidR="00517D4D" w:rsidRDefault="00517D4D">
      <w:pPr>
        <w:pStyle w:val="TOC2"/>
        <w:rPr>
          <w:rFonts w:asciiTheme="minorHAnsi" w:eastAsiaTheme="minorEastAsia" w:hAnsiTheme="minorHAnsi" w:cstheme="minorBidi"/>
          <w:sz w:val="22"/>
          <w:lang w:eastAsia="en-GB"/>
        </w:rPr>
      </w:pPr>
      <w:r w:rsidRPr="00FF1C77">
        <w:rPr>
          <w:rFonts w:ascii="Arial" w:hAnsi="Arial" w:cs="Arial"/>
          <w:b/>
        </w:rPr>
        <w:t>Industrial Content</w:t>
      </w:r>
      <w:r>
        <w:tab/>
      </w:r>
      <w:r>
        <w:fldChar w:fldCharType="begin"/>
      </w:r>
      <w:r>
        <w:instrText xml:space="preserve"> PAGEREF _Toc512689820 \h </w:instrText>
      </w:r>
      <w:r>
        <w:fldChar w:fldCharType="separate"/>
      </w:r>
      <w:r>
        <w:t>1</w:t>
      </w:r>
      <w:r>
        <w:fldChar w:fldCharType="end"/>
      </w:r>
    </w:p>
    <w:p w14:paraId="0BD5E701" w14:textId="39B3FBCC" w:rsidR="00517D4D" w:rsidRDefault="00517D4D">
      <w:pPr>
        <w:pStyle w:val="TOC2"/>
        <w:rPr>
          <w:rFonts w:asciiTheme="minorHAnsi" w:eastAsiaTheme="minorEastAsia" w:hAnsiTheme="minorHAnsi" w:cstheme="minorBidi"/>
          <w:sz w:val="22"/>
          <w:lang w:eastAsia="en-GB"/>
        </w:rPr>
      </w:pPr>
      <w:r w:rsidRPr="00FF1C77">
        <w:rPr>
          <w:rFonts w:ascii="Arial" w:hAnsi="Arial" w:cs="Arial"/>
          <w:b/>
        </w:rPr>
        <w:t>Background Literature</w:t>
      </w:r>
      <w:r>
        <w:tab/>
      </w:r>
      <w:r>
        <w:fldChar w:fldCharType="begin"/>
      </w:r>
      <w:r>
        <w:instrText xml:space="preserve"> PAGEREF _Toc512689821 \h </w:instrText>
      </w:r>
      <w:r>
        <w:fldChar w:fldCharType="separate"/>
      </w:r>
      <w:r>
        <w:t>1</w:t>
      </w:r>
      <w:r>
        <w:fldChar w:fldCharType="end"/>
      </w:r>
    </w:p>
    <w:p w14:paraId="280BBB7A" w14:textId="65E73140" w:rsidR="00517D4D" w:rsidRDefault="00517D4D">
      <w:pPr>
        <w:pStyle w:val="TOC2"/>
        <w:rPr>
          <w:rFonts w:asciiTheme="minorHAnsi" w:eastAsiaTheme="minorEastAsia" w:hAnsiTheme="minorHAnsi" w:cstheme="minorBidi"/>
          <w:sz w:val="22"/>
          <w:lang w:eastAsia="en-GB"/>
        </w:rPr>
      </w:pPr>
      <w:r w:rsidRPr="00FF1C77">
        <w:rPr>
          <w:rFonts w:ascii="Arial" w:hAnsi="Arial" w:cs="Arial"/>
          <w:b/>
          <w:color w:val="000000" w:themeColor="text1"/>
        </w:rPr>
        <w:t>Conclusion</w:t>
      </w:r>
      <w:r>
        <w:tab/>
      </w:r>
      <w:r>
        <w:fldChar w:fldCharType="begin"/>
      </w:r>
      <w:r>
        <w:instrText xml:space="preserve"> PAGEREF _Toc512689822 \h </w:instrText>
      </w:r>
      <w:r>
        <w:fldChar w:fldCharType="separate"/>
      </w:r>
      <w:r>
        <w:t>6</w:t>
      </w:r>
      <w:r>
        <w:fldChar w:fldCharType="end"/>
      </w:r>
    </w:p>
    <w:p w14:paraId="6523EDF1" w14:textId="57D18928" w:rsidR="00517D4D" w:rsidRDefault="00517D4D">
      <w:pPr>
        <w:pStyle w:val="TOC2"/>
        <w:rPr>
          <w:rFonts w:asciiTheme="minorHAnsi" w:eastAsiaTheme="minorEastAsia" w:hAnsiTheme="minorHAnsi" w:cstheme="minorBidi"/>
          <w:sz w:val="22"/>
          <w:lang w:eastAsia="en-GB"/>
        </w:rPr>
      </w:pPr>
      <w:r w:rsidRPr="00FF1C77">
        <w:rPr>
          <w:rFonts w:ascii="Arial" w:hAnsi="Arial" w:cs="Arial"/>
          <w:b/>
        </w:rPr>
        <w:t>Aims and Objectives</w:t>
      </w:r>
      <w:r>
        <w:tab/>
      </w:r>
      <w:r>
        <w:fldChar w:fldCharType="begin"/>
      </w:r>
      <w:r>
        <w:instrText xml:space="preserve"> PAGEREF _Toc512689823 \h </w:instrText>
      </w:r>
      <w:r>
        <w:fldChar w:fldCharType="separate"/>
      </w:r>
      <w:r>
        <w:t>7</w:t>
      </w:r>
      <w:r>
        <w:fldChar w:fldCharType="end"/>
      </w:r>
    </w:p>
    <w:p w14:paraId="2E6C205A" w14:textId="1602FF66" w:rsidR="00517D4D" w:rsidRDefault="00517D4D">
      <w:pPr>
        <w:pStyle w:val="TOC1"/>
        <w:rPr>
          <w:rFonts w:asciiTheme="minorHAnsi" w:eastAsiaTheme="minorEastAsia" w:hAnsiTheme="minorHAnsi"/>
          <w:b w:val="0"/>
          <w:sz w:val="22"/>
          <w:lang w:eastAsia="en-GB"/>
        </w:rPr>
      </w:pPr>
      <w:r w:rsidRPr="00FF1C77">
        <w:rPr>
          <w:rFonts w:ascii="Arial" w:hAnsi="Arial" w:cs="Arial"/>
        </w:rPr>
        <w:t>Methodology</w:t>
      </w:r>
      <w:r>
        <w:tab/>
      </w:r>
      <w:r>
        <w:fldChar w:fldCharType="begin"/>
      </w:r>
      <w:r>
        <w:instrText xml:space="preserve"> PAGEREF _Toc512689824 \h </w:instrText>
      </w:r>
      <w:r>
        <w:fldChar w:fldCharType="separate"/>
      </w:r>
      <w:r>
        <w:t>8</w:t>
      </w:r>
      <w:r>
        <w:fldChar w:fldCharType="end"/>
      </w:r>
    </w:p>
    <w:p w14:paraId="0521E275" w14:textId="39E6493A" w:rsidR="00517D4D" w:rsidRDefault="00517D4D">
      <w:pPr>
        <w:pStyle w:val="TOC2"/>
        <w:rPr>
          <w:rFonts w:asciiTheme="minorHAnsi" w:eastAsiaTheme="minorEastAsia" w:hAnsiTheme="minorHAnsi" w:cstheme="minorBidi"/>
          <w:sz w:val="22"/>
          <w:lang w:eastAsia="en-GB"/>
        </w:rPr>
      </w:pPr>
      <w:r w:rsidRPr="00FF1C77">
        <w:rPr>
          <w:rFonts w:ascii="Arial" w:hAnsi="Arial" w:cs="Arial"/>
          <w:b/>
        </w:rPr>
        <w:t>Research and Development</w:t>
      </w:r>
      <w:r>
        <w:tab/>
      </w:r>
      <w:r>
        <w:fldChar w:fldCharType="begin"/>
      </w:r>
      <w:r>
        <w:instrText xml:space="preserve"> PAGEREF _Toc512689825 \h </w:instrText>
      </w:r>
      <w:r>
        <w:fldChar w:fldCharType="separate"/>
      </w:r>
      <w:r>
        <w:t>8</w:t>
      </w:r>
      <w:r>
        <w:fldChar w:fldCharType="end"/>
      </w:r>
    </w:p>
    <w:p w14:paraId="7FF95A19" w14:textId="2EEEBF93" w:rsidR="00517D4D" w:rsidRDefault="00517D4D">
      <w:pPr>
        <w:pStyle w:val="TOC2"/>
        <w:rPr>
          <w:rFonts w:asciiTheme="minorHAnsi" w:eastAsiaTheme="minorEastAsia" w:hAnsiTheme="minorHAnsi" w:cstheme="minorBidi"/>
          <w:sz w:val="22"/>
          <w:lang w:eastAsia="en-GB"/>
        </w:rPr>
      </w:pPr>
      <w:r w:rsidRPr="00FF1C77">
        <w:rPr>
          <w:rFonts w:ascii="Arial" w:hAnsi="Arial" w:cs="Arial"/>
          <w:b/>
        </w:rPr>
        <w:t>Analysis and Deliverables</w:t>
      </w:r>
      <w:r>
        <w:tab/>
      </w:r>
      <w:r>
        <w:fldChar w:fldCharType="begin"/>
      </w:r>
      <w:r>
        <w:instrText xml:space="preserve"> PAGEREF _Toc512689826 \h </w:instrText>
      </w:r>
      <w:r>
        <w:fldChar w:fldCharType="separate"/>
      </w:r>
      <w:r>
        <w:t>9</w:t>
      </w:r>
      <w:r>
        <w:fldChar w:fldCharType="end"/>
      </w:r>
    </w:p>
    <w:p w14:paraId="1C0268BF" w14:textId="3DFDC955" w:rsidR="00517D4D" w:rsidRDefault="00517D4D">
      <w:pPr>
        <w:pStyle w:val="TOC1"/>
        <w:rPr>
          <w:rFonts w:asciiTheme="minorHAnsi" w:eastAsiaTheme="minorEastAsia" w:hAnsiTheme="minorHAnsi"/>
          <w:b w:val="0"/>
          <w:sz w:val="22"/>
          <w:lang w:eastAsia="en-GB"/>
        </w:rPr>
      </w:pPr>
      <w:r w:rsidRPr="00FF1C77">
        <w:rPr>
          <w:rFonts w:ascii="Arial" w:hAnsi="Arial" w:cs="Arial"/>
        </w:rPr>
        <w:t>Project Management</w:t>
      </w:r>
      <w:r>
        <w:tab/>
      </w:r>
      <w:r>
        <w:fldChar w:fldCharType="begin"/>
      </w:r>
      <w:r>
        <w:instrText xml:space="preserve"> PAGEREF _Toc512689827 \h </w:instrText>
      </w:r>
      <w:r>
        <w:fldChar w:fldCharType="separate"/>
      </w:r>
      <w:r>
        <w:t>10</w:t>
      </w:r>
      <w:r>
        <w:fldChar w:fldCharType="end"/>
      </w:r>
    </w:p>
    <w:p w14:paraId="23791E03" w14:textId="195FBC32" w:rsidR="00517D4D" w:rsidRDefault="00517D4D">
      <w:pPr>
        <w:pStyle w:val="TOC2"/>
        <w:rPr>
          <w:rFonts w:asciiTheme="minorHAnsi" w:eastAsiaTheme="minorEastAsia" w:hAnsiTheme="minorHAnsi" w:cstheme="minorBidi"/>
          <w:sz w:val="22"/>
          <w:lang w:eastAsia="en-GB"/>
        </w:rPr>
      </w:pPr>
      <w:r w:rsidRPr="00FF1C77">
        <w:rPr>
          <w:rFonts w:ascii="Arial" w:hAnsi="Arial" w:cs="Arial"/>
          <w:b/>
        </w:rPr>
        <w:t>Risks</w:t>
      </w:r>
      <w:r>
        <w:tab/>
      </w:r>
      <w:r>
        <w:fldChar w:fldCharType="begin"/>
      </w:r>
      <w:r>
        <w:instrText xml:space="preserve"> PAGEREF _Toc512689828 \h </w:instrText>
      </w:r>
      <w:r>
        <w:fldChar w:fldCharType="separate"/>
      </w:r>
      <w:r>
        <w:t>10</w:t>
      </w:r>
      <w:r>
        <w:fldChar w:fldCharType="end"/>
      </w:r>
    </w:p>
    <w:p w14:paraId="78811C86" w14:textId="60D6E4E3" w:rsidR="00517D4D" w:rsidRDefault="00517D4D">
      <w:pPr>
        <w:pStyle w:val="TOC2"/>
        <w:rPr>
          <w:rFonts w:asciiTheme="minorHAnsi" w:eastAsiaTheme="minorEastAsia" w:hAnsiTheme="minorHAnsi" w:cstheme="minorBidi"/>
          <w:sz w:val="22"/>
          <w:lang w:eastAsia="en-GB"/>
        </w:rPr>
      </w:pPr>
      <w:r w:rsidRPr="00FF1C77">
        <w:rPr>
          <w:rFonts w:ascii="Arial" w:hAnsi="Arial" w:cs="Arial"/>
          <w:b/>
        </w:rPr>
        <w:t>Physical Resources</w:t>
      </w:r>
      <w:r>
        <w:tab/>
      </w:r>
      <w:r>
        <w:fldChar w:fldCharType="begin"/>
      </w:r>
      <w:r>
        <w:instrText xml:space="preserve"> PAGEREF _Toc512689829 \h </w:instrText>
      </w:r>
      <w:r>
        <w:fldChar w:fldCharType="separate"/>
      </w:r>
      <w:r>
        <w:t>11</w:t>
      </w:r>
      <w:r>
        <w:fldChar w:fldCharType="end"/>
      </w:r>
    </w:p>
    <w:p w14:paraId="0C302CCE" w14:textId="1A77E457" w:rsidR="00517D4D" w:rsidRDefault="00517D4D">
      <w:pPr>
        <w:pStyle w:val="TOC2"/>
        <w:rPr>
          <w:rFonts w:asciiTheme="minorHAnsi" w:eastAsiaTheme="minorEastAsia" w:hAnsiTheme="minorHAnsi" w:cstheme="minorBidi"/>
          <w:sz w:val="22"/>
          <w:lang w:eastAsia="en-GB"/>
        </w:rPr>
      </w:pPr>
      <w:r w:rsidRPr="00FF1C77">
        <w:rPr>
          <w:rFonts w:ascii="Arial" w:hAnsi="Arial" w:cs="Arial"/>
          <w:b/>
        </w:rPr>
        <w:t>Timeline</w:t>
      </w:r>
      <w:r>
        <w:tab/>
      </w:r>
      <w:r>
        <w:fldChar w:fldCharType="begin"/>
      </w:r>
      <w:r>
        <w:instrText xml:space="preserve"> PAGEREF _Toc512689830 \h </w:instrText>
      </w:r>
      <w:r>
        <w:fldChar w:fldCharType="separate"/>
      </w:r>
      <w:r>
        <w:t>12</w:t>
      </w:r>
      <w:r>
        <w:fldChar w:fldCharType="end"/>
      </w:r>
    </w:p>
    <w:p w14:paraId="2F339282" w14:textId="72D18554" w:rsidR="00517D4D" w:rsidRDefault="00517D4D">
      <w:pPr>
        <w:pStyle w:val="TOC1"/>
        <w:rPr>
          <w:rFonts w:asciiTheme="minorHAnsi" w:eastAsiaTheme="minorEastAsia" w:hAnsiTheme="minorHAnsi"/>
          <w:b w:val="0"/>
          <w:sz w:val="22"/>
          <w:lang w:eastAsia="en-GB"/>
        </w:rPr>
      </w:pPr>
      <w:r w:rsidRPr="00FF1C77">
        <w:rPr>
          <w:rFonts w:ascii="Arial" w:hAnsi="Arial" w:cs="Arial"/>
          <w:shd w:val="clear" w:color="auto" w:fill="FAFAFB"/>
        </w:rPr>
        <w:t>Appendix</w:t>
      </w:r>
      <w:r>
        <w:tab/>
      </w:r>
      <w:r>
        <w:fldChar w:fldCharType="begin"/>
      </w:r>
      <w:r>
        <w:instrText xml:space="preserve"> PAGEREF _Toc512689831 \h </w:instrText>
      </w:r>
      <w:r>
        <w:fldChar w:fldCharType="separate"/>
      </w:r>
      <w:r>
        <w:t>17</w:t>
      </w:r>
      <w:r>
        <w:fldChar w:fldCharType="end"/>
      </w:r>
    </w:p>
    <w:p w14:paraId="68885D7D" w14:textId="101BBCF3" w:rsidR="00517D4D" w:rsidRDefault="00517D4D">
      <w:pPr>
        <w:pStyle w:val="TOC2"/>
        <w:rPr>
          <w:rFonts w:asciiTheme="minorHAnsi" w:eastAsiaTheme="minorEastAsia" w:hAnsiTheme="minorHAnsi" w:cstheme="minorBidi"/>
          <w:sz w:val="22"/>
          <w:lang w:eastAsia="en-GB"/>
        </w:rPr>
      </w:pPr>
      <w:r w:rsidRPr="00FF1C77">
        <w:rPr>
          <w:rFonts w:ascii="Arial" w:hAnsi="Arial" w:cs="Arial"/>
          <w:b/>
          <w:shd w:val="clear" w:color="auto" w:fill="FAFAFB"/>
        </w:rPr>
        <w:t>A – The Research Proposal mindmap.</w:t>
      </w:r>
      <w:r>
        <w:tab/>
      </w:r>
      <w:r>
        <w:fldChar w:fldCharType="begin"/>
      </w:r>
      <w:r>
        <w:instrText xml:space="preserve"> PAGEREF _Toc512689832 \h </w:instrText>
      </w:r>
      <w:r>
        <w:fldChar w:fldCharType="separate"/>
      </w:r>
      <w:r>
        <w:t>17</w:t>
      </w:r>
      <w:r>
        <w:fldChar w:fldCharType="end"/>
      </w:r>
    </w:p>
    <w:p w14:paraId="52778390" w14:textId="3A019136" w:rsidR="00517D4D" w:rsidRDefault="00517D4D">
      <w:pPr>
        <w:pStyle w:val="TOC2"/>
        <w:rPr>
          <w:rFonts w:asciiTheme="minorHAnsi" w:eastAsiaTheme="minorEastAsia" w:hAnsiTheme="minorHAnsi" w:cstheme="minorBidi"/>
          <w:sz w:val="22"/>
          <w:lang w:eastAsia="en-GB"/>
        </w:rPr>
      </w:pPr>
      <w:r w:rsidRPr="00FF1C77">
        <w:rPr>
          <w:rFonts w:ascii="Arial" w:hAnsi="Arial" w:cs="Arial"/>
          <w:b/>
        </w:rPr>
        <w:t xml:space="preserve">B </w:t>
      </w:r>
      <w:r w:rsidRPr="00FF1C77">
        <w:rPr>
          <w:rFonts w:ascii="Arial" w:hAnsi="Arial" w:cs="Arial"/>
          <w:b/>
          <w:shd w:val="clear" w:color="auto" w:fill="FAFAFB"/>
        </w:rPr>
        <w:t>–</w:t>
      </w:r>
      <w:r w:rsidRPr="00FF1C77">
        <w:rPr>
          <w:rFonts w:ascii="Arial" w:hAnsi="Arial" w:cs="Arial"/>
          <w:b/>
        </w:rPr>
        <w:t xml:space="preserve"> Current Products</w:t>
      </w:r>
      <w:r>
        <w:tab/>
      </w:r>
      <w:r>
        <w:fldChar w:fldCharType="begin"/>
      </w:r>
      <w:r>
        <w:instrText xml:space="preserve"> PAGEREF _Toc512689833 \h </w:instrText>
      </w:r>
      <w:r>
        <w:fldChar w:fldCharType="separate"/>
      </w:r>
      <w:r>
        <w:t>17</w:t>
      </w:r>
      <w:r>
        <w:fldChar w:fldCharType="end"/>
      </w:r>
    </w:p>
    <w:p w14:paraId="1BC55AD2" w14:textId="75D9F651" w:rsidR="009874F7" w:rsidRPr="00B34F3D" w:rsidRDefault="0041519B" w:rsidP="00B34F3D">
      <w:pPr>
        <w:spacing w:line="360" w:lineRule="auto"/>
        <w:rPr>
          <w:rFonts w:ascii="Arial" w:hAnsi="Arial" w:cs="Arial"/>
          <w:sz w:val="24"/>
          <w:szCs w:val="24"/>
        </w:rPr>
        <w:sectPr w:rsidR="009874F7" w:rsidRPr="00B34F3D" w:rsidSect="0041519B">
          <w:footerReference w:type="default" r:id="rId8"/>
          <w:pgSz w:w="11906" w:h="16838"/>
          <w:pgMar w:top="1440" w:right="1985" w:bottom="1440" w:left="2552" w:header="709" w:footer="709" w:gutter="0"/>
          <w:cols w:space="708"/>
          <w:docGrid w:linePitch="360"/>
        </w:sectPr>
      </w:pPr>
      <w:r w:rsidRPr="00B34F3D">
        <w:rPr>
          <w:rFonts w:ascii="Arial" w:hAnsi="Arial" w:cs="Arial"/>
          <w:sz w:val="24"/>
          <w:szCs w:val="24"/>
        </w:rPr>
        <w:fldChar w:fldCharType="end"/>
      </w:r>
    </w:p>
    <w:p w14:paraId="26CFF8DB" w14:textId="0A11B3D0" w:rsidR="00FF701B" w:rsidRPr="00E15FD6" w:rsidRDefault="00022226" w:rsidP="009245D3">
      <w:pPr>
        <w:pStyle w:val="Heading1"/>
        <w:spacing w:line="480" w:lineRule="auto"/>
        <w:rPr>
          <w:rFonts w:ascii="Arial" w:hAnsi="Arial" w:cs="Arial"/>
          <w:b/>
          <w:color w:val="auto"/>
          <w:sz w:val="28"/>
          <w:szCs w:val="24"/>
        </w:rPr>
      </w:pPr>
      <w:bookmarkStart w:id="3" w:name="_Toc512689818"/>
      <w:r w:rsidRPr="00E15FD6">
        <w:rPr>
          <w:rFonts w:ascii="Arial" w:hAnsi="Arial" w:cs="Arial"/>
          <w:b/>
          <w:color w:val="auto"/>
          <w:sz w:val="28"/>
          <w:szCs w:val="24"/>
        </w:rPr>
        <w:lastRenderedPageBreak/>
        <w:t>Introduction</w:t>
      </w:r>
      <w:bookmarkEnd w:id="3"/>
      <w:r w:rsidR="009874F7" w:rsidRPr="00E15FD6">
        <w:rPr>
          <w:rFonts w:ascii="Arial" w:hAnsi="Arial" w:cs="Arial"/>
          <w:b/>
          <w:color w:val="auto"/>
          <w:sz w:val="28"/>
          <w:szCs w:val="24"/>
        </w:rPr>
        <w:t xml:space="preserve"> </w:t>
      </w:r>
    </w:p>
    <w:p w14:paraId="1D0E9534" w14:textId="362F6B1A" w:rsidR="00FF701B" w:rsidRPr="00996CFF" w:rsidRDefault="00CC7E9C" w:rsidP="0099344A">
      <w:pPr>
        <w:spacing w:line="360" w:lineRule="auto"/>
        <w:jc w:val="both"/>
        <w:rPr>
          <w:rFonts w:ascii="Arial" w:hAnsi="Arial" w:cs="Arial"/>
          <w:noProof/>
          <w:color w:val="000000" w:themeColor="text1"/>
          <w:sz w:val="24"/>
          <w:szCs w:val="24"/>
        </w:rPr>
      </w:pPr>
      <w:r w:rsidRPr="0099344A">
        <w:rPr>
          <w:rFonts w:ascii="Arial" w:hAnsi="Arial" w:cs="Arial"/>
          <w:sz w:val="24"/>
          <w:szCs w:val="24"/>
        </w:rPr>
        <w:t xml:space="preserve">It </w:t>
      </w:r>
      <w:r w:rsidRPr="00397594">
        <w:rPr>
          <w:rFonts w:ascii="Arial" w:hAnsi="Arial" w:cs="Arial"/>
          <w:noProof/>
          <w:sz w:val="24"/>
          <w:szCs w:val="24"/>
        </w:rPr>
        <w:t>is acknowledge</w:t>
      </w:r>
      <w:r w:rsidR="006B59D1" w:rsidRPr="00397594">
        <w:rPr>
          <w:rFonts w:ascii="Arial" w:hAnsi="Arial" w:cs="Arial"/>
          <w:noProof/>
          <w:sz w:val="24"/>
          <w:szCs w:val="24"/>
        </w:rPr>
        <w:t>d</w:t>
      </w:r>
      <w:r w:rsidR="00167EFE">
        <w:rPr>
          <w:rFonts w:ascii="Arial" w:hAnsi="Arial" w:cs="Arial"/>
          <w:noProof/>
          <w:sz w:val="24"/>
          <w:szCs w:val="24"/>
        </w:rPr>
        <w:t xml:space="preserve"> </w:t>
      </w:r>
      <w:r w:rsidRPr="0099344A">
        <w:rPr>
          <w:rFonts w:ascii="Arial" w:hAnsi="Arial" w:cs="Arial"/>
          <w:sz w:val="24"/>
          <w:szCs w:val="24"/>
        </w:rPr>
        <w:t xml:space="preserve">that the </w:t>
      </w:r>
      <w:r w:rsidRPr="0099344A">
        <w:rPr>
          <w:rFonts w:ascii="Arial" w:hAnsi="Arial" w:cs="Arial"/>
          <w:noProof/>
          <w:sz w:val="24"/>
          <w:szCs w:val="24"/>
        </w:rPr>
        <w:t>mismanagement</w:t>
      </w:r>
      <w:r w:rsidRPr="0099344A">
        <w:rPr>
          <w:rFonts w:ascii="Arial" w:hAnsi="Arial" w:cs="Arial"/>
          <w:sz w:val="24"/>
          <w:szCs w:val="24"/>
        </w:rPr>
        <w:t xml:space="preserve"> of an individual’s medication</w:t>
      </w:r>
      <w:r w:rsidR="006B59D1" w:rsidRPr="0099344A">
        <w:rPr>
          <w:rFonts w:ascii="Arial" w:hAnsi="Arial" w:cs="Arial"/>
          <w:sz w:val="24"/>
          <w:szCs w:val="24"/>
        </w:rPr>
        <w:t xml:space="preserve"> </w:t>
      </w:r>
      <w:r w:rsidR="00167EFE">
        <w:rPr>
          <w:rFonts w:ascii="Arial" w:hAnsi="Arial" w:cs="Arial"/>
          <w:sz w:val="24"/>
          <w:szCs w:val="24"/>
        </w:rPr>
        <w:t xml:space="preserve">regime </w:t>
      </w:r>
      <w:r w:rsidR="006B59D1" w:rsidRPr="0099344A">
        <w:rPr>
          <w:rFonts w:ascii="Arial" w:hAnsi="Arial" w:cs="Arial"/>
          <w:sz w:val="24"/>
          <w:szCs w:val="24"/>
        </w:rPr>
        <w:t xml:space="preserve">has </w:t>
      </w:r>
      <w:r w:rsidR="00167EFE">
        <w:rPr>
          <w:rFonts w:ascii="Arial" w:hAnsi="Arial" w:cs="Arial"/>
          <w:sz w:val="24"/>
          <w:szCs w:val="24"/>
        </w:rPr>
        <w:t xml:space="preserve">negative </w:t>
      </w:r>
      <w:r w:rsidR="006B59D1" w:rsidRPr="00065535">
        <w:rPr>
          <w:rFonts w:ascii="Arial" w:hAnsi="Arial" w:cs="Arial"/>
          <w:noProof/>
          <w:sz w:val="24"/>
          <w:szCs w:val="24"/>
        </w:rPr>
        <w:t>implication</w:t>
      </w:r>
      <w:r w:rsidR="00167EFE">
        <w:rPr>
          <w:rFonts w:ascii="Arial" w:hAnsi="Arial" w:cs="Arial"/>
          <w:noProof/>
          <w:sz w:val="24"/>
          <w:szCs w:val="24"/>
        </w:rPr>
        <w:t>s</w:t>
      </w:r>
      <w:r w:rsidR="00167EFE">
        <w:rPr>
          <w:rFonts w:ascii="Arial" w:hAnsi="Arial" w:cs="Arial"/>
          <w:sz w:val="24"/>
          <w:szCs w:val="24"/>
        </w:rPr>
        <w:t>,</w:t>
      </w:r>
      <w:r w:rsidR="00065535">
        <w:rPr>
          <w:rFonts w:ascii="Arial" w:hAnsi="Arial" w:cs="Arial"/>
          <w:sz w:val="24"/>
          <w:szCs w:val="24"/>
        </w:rPr>
        <w:t xml:space="preserve"> </w:t>
      </w:r>
      <w:r w:rsidR="00167EFE">
        <w:rPr>
          <w:rFonts w:ascii="Arial" w:hAnsi="Arial" w:cs="Arial"/>
          <w:sz w:val="24"/>
          <w:szCs w:val="24"/>
        </w:rPr>
        <w:t xml:space="preserve">which results in </w:t>
      </w:r>
      <w:r w:rsidR="00EB0FE6">
        <w:rPr>
          <w:rFonts w:ascii="Arial" w:hAnsi="Arial" w:cs="Arial"/>
          <w:noProof/>
          <w:sz w:val="24"/>
          <w:szCs w:val="24"/>
        </w:rPr>
        <w:t>a</w:t>
      </w:r>
      <w:r w:rsidR="0099344A" w:rsidRPr="0099344A">
        <w:rPr>
          <w:rFonts w:ascii="Arial" w:hAnsi="Arial" w:cs="Arial"/>
          <w:noProof/>
          <w:sz w:val="24"/>
          <w:szCs w:val="24"/>
        </w:rPr>
        <w:t xml:space="preserve">ttempts </w:t>
      </w:r>
      <w:r w:rsidR="000150F1">
        <w:rPr>
          <w:rFonts w:ascii="Arial" w:hAnsi="Arial" w:cs="Arial"/>
          <w:noProof/>
          <w:sz w:val="24"/>
          <w:szCs w:val="24"/>
        </w:rPr>
        <w:t xml:space="preserve">have </w:t>
      </w:r>
      <w:r w:rsidR="000150F1" w:rsidRPr="00065535">
        <w:rPr>
          <w:rFonts w:ascii="Arial" w:hAnsi="Arial" w:cs="Arial"/>
          <w:noProof/>
          <w:sz w:val="24"/>
          <w:szCs w:val="24"/>
        </w:rPr>
        <w:t>b</w:t>
      </w:r>
      <w:r w:rsidR="00167EFE">
        <w:rPr>
          <w:rFonts w:ascii="Arial" w:hAnsi="Arial" w:cs="Arial"/>
          <w:noProof/>
          <w:sz w:val="24"/>
          <w:szCs w:val="24"/>
        </w:rPr>
        <w:t>een</w:t>
      </w:r>
      <w:r w:rsidR="000150F1">
        <w:rPr>
          <w:rFonts w:ascii="Arial" w:hAnsi="Arial" w:cs="Arial"/>
          <w:noProof/>
          <w:sz w:val="24"/>
          <w:szCs w:val="24"/>
        </w:rPr>
        <w:t xml:space="preserve"> made to</w:t>
      </w:r>
      <w:r w:rsidR="0099344A" w:rsidRPr="0099344A">
        <w:rPr>
          <w:rFonts w:ascii="Arial" w:hAnsi="Arial" w:cs="Arial"/>
          <w:noProof/>
          <w:sz w:val="24"/>
          <w:szCs w:val="24"/>
        </w:rPr>
        <w:t xml:space="preserve"> assist </w:t>
      </w:r>
      <w:r w:rsidR="0089252B">
        <w:rPr>
          <w:rFonts w:ascii="Arial" w:hAnsi="Arial" w:cs="Arial"/>
          <w:noProof/>
          <w:sz w:val="24"/>
          <w:szCs w:val="24"/>
        </w:rPr>
        <w:t xml:space="preserve">patients with </w:t>
      </w:r>
      <w:r w:rsidR="0089252B" w:rsidRPr="001928A3">
        <w:rPr>
          <w:rFonts w:ascii="Arial" w:hAnsi="Arial" w:cs="Arial"/>
          <w:noProof/>
          <w:sz w:val="24"/>
          <w:szCs w:val="24"/>
        </w:rPr>
        <w:t>reme</w:t>
      </w:r>
      <w:r w:rsidR="001928A3">
        <w:rPr>
          <w:rFonts w:ascii="Arial" w:hAnsi="Arial" w:cs="Arial"/>
          <w:noProof/>
          <w:sz w:val="24"/>
          <w:szCs w:val="24"/>
        </w:rPr>
        <w:t>m</w:t>
      </w:r>
      <w:r w:rsidR="0089252B" w:rsidRPr="001928A3">
        <w:rPr>
          <w:rFonts w:ascii="Arial" w:hAnsi="Arial" w:cs="Arial"/>
          <w:noProof/>
          <w:sz w:val="24"/>
          <w:szCs w:val="24"/>
        </w:rPr>
        <w:t>bering</w:t>
      </w:r>
      <w:r w:rsidR="0089252B">
        <w:rPr>
          <w:rFonts w:ascii="Arial" w:hAnsi="Arial" w:cs="Arial"/>
          <w:noProof/>
          <w:sz w:val="24"/>
          <w:szCs w:val="24"/>
        </w:rPr>
        <w:t xml:space="preserve"> to take the required</w:t>
      </w:r>
      <w:r w:rsidR="004B4354">
        <w:rPr>
          <w:rFonts w:ascii="Arial" w:hAnsi="Arial" w:cs="Arial"/>
          <w:noProof/>
          <w:sz w:val="24"/>
          <w:szCs w:val="24"/>
        </w:rPr>
        <w:t xml:space="preserve"> </w:t>
      </w:r>
      <w:r w:rsidR="000150F1">
        <w:rPr>
          <w:rFonts w:ascii="Arial" w:hAnsi="Arial" w:cs="Arial"/>
          <w:noProof/>
          <w:sz w:val="24"/>
          <w:szCs w:val="24"/>
        </w:rPr>
        <w:t>dosage</w:t>
      </w:r>
      <w:r w:rsidR="0089252B">
        <w:rPr>
          <w:rFonts w:ascii="Arial" w:hAnsi="Arial" w:cs="Arial"/>
          <w:noProof/>
          <w:sz w:val="24"/>
          <w:szCs w:val="24"/>
        </w:rPr>
        <w:t xml:space="preserve"> at the correct time</w:t>
      </w:r>
      <w:r w:rsidR="000150F1">
        <w:rPr>
          <w:rFonts w:ascii="Arial" w:hAnsi="Arial" w:cs="Arial"/>
          <w:noProof/>
          <w:sz w:val="24"/>
          <w:szCs w:val="24"/>
        </w:rPr>
        <w:t>.</w:t>
      </w:r>
      <w:r w:rsidR="00D85810">
        <w:rPr>
          <w:rFonts w:ascii="Arial" w:hAnsi="Arial" w:cs="Arial"/>
          <w:noProof/>
          <w:sz w:val="24"/>
          <w:szCs w:val="24"/>
        </w:rPr>
        <w:t xml:space="preserve"> </w:t>
      </w:r>
    </w:p>
    <w:p w14:paraId="0ACCFE03" w14:textId="51478C54" w:rsidR="00A77227" w:rsidRDefault="00FF701B" w:rsidP="009245D3">
      <w:pPr>
        <w:spacing w:line="360" w:lineRule="auto"/>
        <w:jc w:val="both"/>
        <w:rPr>
          <w:rFonts w:ascii="Arial" w:hAnsi="Arial" w:cs="Arial"/>
          <w:noProof/>
          <w:color w:val="000000" w:themeColor="text1"/>
          <w:sz w:val="24"/>
          <w:szCs w:val="24"/>
        </w:rPr>
      </w:pPr>
      <w:r w:rsidRPr="00996CFF">
        <w:rPr>
          <w:rFonts w:ascii="Arial" w:hAnsi="Arial" w:cs="Arial"/>
          <w:noProof/>
          <w:color w:val="000000" w:themeColor="text1"/>
          <w:sz w:val="24"/>
          <w:szCs w:val="24"/>
        </w:rPr>
        <w:t xml:space="preserve">This paper </w:t>
      </w:r>
      <w:r w:rsidR="00FE47ED" w:rsidRPr="00996CFF">
        <w:rPr>
          <w:rFonts w:ascii="Arial" w:hAnsi="Arial" w:cs="Arial"/>
          <w:noProof/>
          <w:color w:val="000000" w:themeColor="text1"/>
          <w:sz w:val="24"/>
          <w:szCs w:val="24"/>
        </w:rPr>
        <w:t>proposes the development of a</w:t>
      </w:r>
      <w:r w:rsidR="0099344A" w:rsidRPr="00996CFF">
        <w:rPr>
          <w:rFonts w:ascii="Arial" w:hAnsi="Arial" w:cs="Arial"/>
          <w:noProof/>
          <w:color w:val="000000" w:themeColor="text1"/>
          <w:sz w:val="24"/>
          <w:szCs w:val="24"/>
        </w:rPr>
        <w:t xml:space="preserve">   prototype pillbox</w:t>
      </w:r>
      <w:r w:rsidR="00041E83">
        <w:rPr>
          <w:rFonts w:ascii="Arial" w:hAnsi="Arial" w:cs="Arial"/>
          <w:noProof/>
          <w:color w:val="000000" w:themeColor="text1"/>
          <w:sz w:val="24"/>
          <w:szCs w:val="24"/>
        </w:rPr>
        <w:t>,</w:t>
      </w:r>
      <w:r w:rsidR="001928A3">
        <w:rPr>
          <w:rFonts w:ascii="Arial" w:hAnsi="Arial" w:cs="Arial"/>
          <w:noProof/>
          <w:color w:val="000000" w:themeColor="text1"/>
          <w:sz w:val="24"/>
          <w:szCs w:val="24"/>
        </w:rPr>
        <w:t xml:space="preserve"> for </w:t>
      </w:r>
      <w:r w:rsidR="009245D3">
        <w:rPr>
          <w:rFonts w:ascii="Arial" w:hAnsi="Arial" w:cs="Arial"/>
          <w:noProof/>
          <w:color w:val="000000" w:themeColor="text1"/>
          <w:sz w:val="24"/>
          <w:szCs w:val="24"/>
        </w:rPr>
        <w:t xml:space="preserve">the </w:t>
      </w:r>
      <w:r w:rsidR="009245D3" w:rsidRPr="00105F5B">
        <w:rPr>
          <w:rFonts w:ascii="Arial" w:hAnsi="Arial" w:cs="Arial"/>
          <w:noProof/>
          <w:color w:val="000000" w:themeColor="text1"/>
          <w:sz w:val="24"/>
          <w:szCs w:val="24"/>
        </w:rPr>
        <w:t>major</w:t>
      </w:r>
      <w:r w:rsidR="009245D3">
        <w:rPr>
          <w:rFonts w:ascii="Arial" w:hAnsi="Arial" w:cs="Arial"/>
          <w:noProof/>
          <w:color w:val="000000" w:themeColor="text1"/>
          <w:sz w:val="24"/>
          <w:szCs w:val="24"/>
        </w:rPr>
        <w:t xml:space="preserve"> project</w:t>
      </w:r>
      <w:r w:rsidR="001928A3">
        <w:rPr>
          <w:rFonts w:ascii="Arial" w:hAnsi="Arial" w:cs="Arial"/>
          <w:noProof/>
          <w:color w:val="000000" w:themeColor="text1"/>
          <w:sz w:val="24"/>
          <w:szCs w:val="24"/>
        </w:rPr>
        <w:t xml:space="preserve"> </w:t>
      </w:r>
      <w:r w:rsidR="00167EFE">
        <w:rPr>
          <w:rFonts w:ascii="Arial" w:hAnsi="Arial" w:cs="Arial"/>
          <w:noProof/>
          <w:color w:val="000000" w:themeColor="text1"/>
          <w:sz w:val="24"/>
          <w:szCs w:val="24"/>
        </w:rPr>
        <w:t xml:space="preserve">of </w:t>
      </w:r>
      <w:r w:rsidR="00AC19BF">
        <w:rPr>
          <w:rFonts w:ascii="Arial" w:hAnsi="Arial" w:cs="Arial"/>
          <w:noProof/>
          <w:color w:val="000000" w:themeColor="text1"/>
          <w:sz w:val="24"/>
          <w:szCs w:val="24"/>
        </w:rPr>
        <w:t xml:space="preserve">an </w:t>
      </w:r>
      <w:r w:rsidR="00AC19BF" w:rsidRPr="00AC19BF">
        <w:rPr>
          <w:rFonts w:ascii="Arial" w:hAnsi="Arial" w:cs="Arial"/>
          <w:noProof/>
          <w:color w:val="000000" w:themeColor="text1"/>
          <w:sz w:val="24"/>
          <w:szCs w:val="24"/>
        </w:rPr>
        <w:t>undergraduate</w:t>
      </w:r>
      <w:r w:rsidR="00AC19BF">
        <w:rPr>
          <w:rFonts w:ascii="Arial" w:hAnsi="Arial" w:cs="Arial"/>
          <w:noProof/>
          <w:color w:val="000000" w:themeColor="text1"/>
          <w:sz w:val="24"/>
          <w:szCs w:val="24"/>
        </w:rPr>
        <w:t xml:space="preserve"> degree</w:t>
      </w:r>
      <w:r w:rsidR="009245D3">
        <w:rPr>
          <w:rFonts w:ascii="Arial" w:hAnsi="Arial" w:cs="Arial"/>
          <w:noProof/>
          <w:color w:val="000000" w:themeColor="text1"/>
          <w:sz w:val="24"/>
          <w:szCs w:val="24"/>
        </w:rPr>
        <w:t>.</w:t>
      </w:r>
      <w:r w:rsidR="001928A3">
        <w:rPr>
          <w:rFonts w:ascii="Arial" w:hAnsi="Arial" w:cs="Arial"/>
          <w:noProof/>
          <w:color w:val="000000" w:themeColor="text1"/>
          <w:sz w:val="24"/>
          <w:szCs w:val="24"/>
        </w:rPr>
        <w:t xml:space="preserve"> The </w:t>
      </w:r>
      <w:r w:rsidR="001928A3" w:rsidRPr="001928A3">
        <w:rPr>
          <w:rFonts w:ascii="Arial" w:hAnsi="Arial" w:cs="Arial"/>
          <w:noProof/>
          <w:color w:val="000000" w:themeColor="text1"/>
          <w:sz w:val="24"/>
          <w:szCs w:val="24"/>
        </w:rPr>
        <w:t xml:space="preserve">pillbox </w:t>
      </w:r>
      <w:r w:rsidR="00167EFE">
        <w:rPr>
          <w:rFonts w:ascii="Arial" w:hAnsi="Arial" w:cs="Arial"/>
          <w:noProof/>
          <w:color w:val="000000" w:themeColor="text1"/>
          <w:sz w:val="24"/>
          <w:szCs w:val="24"/>
        </w:rPr>
        <w:t xml:space="preserve">itself </w:t>
      </w:r>
      <w:r w:rsidR="001928A3" w:rsidRPr="001928A3">
        <w:rPr>
          <w:rFonts w:ascii="Arial" w:hAnsi="Arial" w:cs="Arial"/>
          <w:noProof/>
          <w:color w:val="000000" w:themeColor="text1"/>
          <w:sz w:val="24"/>
          <w:szCs w:val="24"/>
        </w:rPr>
        <w:t>will use</w:t>
      </w:r>
      <w:r w:rsidR="00041E83">
        <w:rPr>
          <w:rFonts w:ascii="Arial" w:hAnsi="Arial" w:cs="Arial"/>
          <w:noProof/>
          <w:color w:val="000000" w:themeColor="text1"/>
          <w:sz w:val="24"/>
          <w:szCs w:val="24"/>
        </w:rPr>
        <w:t xml:space="preserve"> </w:t>
      </w:r>
      <w:r w:rsidR="001928A3">
        <w:rPr>
          <w:rFonts w:ascii="Arial" w:hAnsi="Arial" w:cs="Arial"/>
          <w:noProof/>
          <w:color w:val="000000" w:themeColor="text1"/>
          <w:sz w:val="24"/>
          <w:szCs w:val="24"/>
        </w:rPr>
        <w:t xml:space="preserve">a </w:t>
      </w:r>
      <w:r w:rsidR="00D85810">
        <w:rPr>
          <w:rFonts w:ascii="Arial" w:hAnsi="Arial" w:cs="Arial"/>
          <w:noProof/>
          <w:color w:val="000000" w:themeColor="text1"/>
          <w:sz w:val="24"/>
          <w:szCs w:val="24"/>
        </w:rPr>
        <w:t>microcontroller</w:t>
      </w:r>
      <w:r w:rsidR="0099344A" w:rsidRPr="00996CFF">
        <w:rPr>
          <w:rFonts w:ascii="Arial" w:hAnsi="Arial" w:cs="Arial"/>
          <w:noProof/>
          <w:color w:val="000000" w:themeColor="text1"/>
          <w:sz w:val="24"/>
          <w:szCs w:val="24"/>
        </w:rPr>
        <w:t xml:space="preserve"> that </w:t>
      </w:r>
      <w:r w:rsidR="000150F1">
        <w:rPr>
          <w:rFonts w:ascii="Arial" w:hAnsi="Arial" w:cs="Arial"/>
          <w:noProof/>
          <w:color w:val="000000" w:themeColor="text1"/>
          <w:sz w:val="24"/>
          <w:szCs w:val="24"/>
        </w:rPr>
        <w:t>operates</w:t>
      </w:r>
      <w:r w:rsidR="00D85810">
        <w:rPr>
          <w:rFonts w:ascii="Arial" w:hAnsi="Arial" w:cs="Arial"/>
          <w:noProof/>
          <w:color w:val="000000" w:themeColor="text1"/>
          <w:sz w:val="24"/>
          <w:szCs w:val="24"/>
        </w:rPr>
        <w:t xml:space="preserve"> an alarm</w:t>
      </w:r>
      <w:r w:rsidR="00EB0FE6">
        <w:rPr>
          <w:rFonts w:ascii="Arial" w:hAnsi="Arial" w:cs="Arial"/>
          <w:noProof/>
          <w:color w:val="000000" w:themeColor="text1"/>
          <w:sz w:val="24"/>
          <w:szCs w:val="24"/>
        </w:rPr>
        <w:t xml:space="preserve"> system</w:t>
      </w:r>
      <w:r w:rsidR="001928A3">
        <w:rPr>
          <w:rFonts w:ascii="Arial" w:hAnsi="Arial" w:cs="Arial"/>
          <w:noProof/>
          <w:color w:val="000000" w:themeColor="text1"/>
          <w:sz w:val="24"/>
          <w:szCs w:val="24"/>
        </w:rPr>
        <w:t xml:space="preserve">, </w:t>
      </w:r>
      <w:r w:rsidR="001928A3" w:rsidRPr="001928A3">
        <w:rPr>
          <w:rFonts w:ascii="Arial" w:hAnsi="Arial" w:cs="Arial"/>
          <w:noProof/>
          <w:color w:val="000000" w:themeColor="text1"/>
          <w:sz w:val="24"/>
          <w:szCs w:val="24"/>
        </w:rPr>
        <w:t>and</w:t>
      </w:r>
      <w:r w:rsidR="00D85810">
        <w:rPr>
          <w:rFonts w:ascii="Arial" w:hAnsi="Arial" w:cs="Arial"/>
          <w:noProof/>
          <w:color w:val="000000" w:themeColor="text1"/>
          <w:sz w:val="24"/>
          <w:szCs w:val="24"/>
        </w:rPr>
        <w:t xml:space="preserve"> </w:t>
      </w:r>
      <w:r w:rsidR="001928A3">
        <w:rPr>
          <w:rFonts w:ascii="Arial" w:hAnsi="Arial" w:cs="Arial"/>
          <w:noProof/>
          <w:color w:val="000000" w:themeColor="text1"/>
          <w:sz w:val="24"/>
          <w:szCs w:val="24"/>
        </w:rPr>
        <w:t>i</w:t>
      </w:r>
      <w:r w:rsidR="000150F1">
        <w:rPr>
          <w:rFonts w:ascii="Arial" w:hAnsi="Arial" w:cs="Arial"/>
          <w:noProof/>
          <w:color w:val="000000" w:themeColor="text1"/>
          <w:sz w:val="24"/>
          <w:szCs w:val="24"/>
        </w:rPr>
        <w:t xml:space="preserve">t </w:t>
      </w:r>
      <w:r w:rsidR="000150F1" w:rsidRPr="00397594">
        <w:rPr>
          <w:rFonts w:ascii="Arial" w:hAnsi="Arial" w:cs="Arial"/>
          <w:noProof/>
          <w:color w:val="000000" w:themeColor="text1"/>
          <w:sz w:val="24"/>
          <w:szCs w:val="24"/>
        </w:rPr>
        <w:t>is designed</w:t>
      </w:r>
      <w:r w:rsidR="000150F1">
        <w:rPr>
          <w:rFonts w:ascii="Arial" w:hAnsi="Arial" w:cs="Arial"/>
          <w:noProof/>
          <w:color w:val="000000" w:themeColor="text1"/>
          <w:sz w:val="24"/>
          <w:szCs w:val="24"/>
        </w:rPr>
        <w:t xml:space="preserve"> in </w:t>
      </w:r>
      <w:r w:rsidRPr="00996CFF">
        <w:rPr>
          <w:rFonts w:ascii="Arial" w:hAnsi="Arial" w:cs="Arial"/>
          <w:noProof/>
          <w:color w:val="000000" w:themeColor="text1"/>
          <w:sz w:val="24"/>
          <w:szCs w:val="24"/>
        </w:rPr>
        <w:t>conju</w:t>
      </w:r>
      <w:r w:rsidR="0047574F" w:rsidRPr="00996CFF">
        <w:rPr>
          <w:rFonts w:ascii="Arial" w:hAnsi="Arial" w:cs="Arial"/>
          <w:noProof/>
          <w:color w:val="000000" w:themeColor="text1"/>
          <w:sz w:val="24"/>
          <w:szCs w:val="24"/>
        </w:rPr>
        <w:t>n</w:t>
      </w:r>
      <w:r w:rsidRPr="00996CFF">
        <w:rPr>
          <w:rFonts w:ascii="Arial" w:hAnsi="Arial" w:cs="Arial"/>
          <w:noProof/>
          <w:color w:val="000000" w:themeColor="text1"/>
          <w:sz w:val="24"/>
          <w:szCs w:val="24"/>
        </w:rPr>
        <w:t xml:space="preserve">ction with </w:t>
      </w:r>
      <w:r w:rsidR="00FE47ED" w:rsidRPr="00996CFF">
        <w:rPr>
          <w:rFonts w:ascii="Arial" w:hAnsi="Arial" w:cs="Arial"/>
          <w:noProof/>
          <w:color w:val="000000" w:themeColor="text1"/>
          <w:sz w:val="24"/>
          <w:szCs w:val="24"/>
        </w:rPr>
        <w:t xml:space="preserve">a </w:t>
      </w:r>
      <w:r w:rsidRPr="00996CFF">
        <w:rPr>
          <w:rFonts w:ascii="Arial" w:hAnsi="Arial" w:cs="Arial"/>
          <w:noProof/>
          <w:color w:val="000000" w:themeColor="text1"/>
          <w:sz w:val="24"/>
          <w:szCs w:val="24"/>
        </w:rPr>
        <w:t>mobile</w:t>
      </w:r>
      <w:r w:rsidR="00FE47ED" w:rsidRPr="00996CFF">
        <w:rPr>
          <w:rFonts w:ascii="Arial" w:hAnsi="Arial" w:cs="Arial"/>
          <w:noProof/>
          <w:color w:val="000000" w:themeColor="text1"/>
          <w:sz w:val="24"/>
          <w:szCs w:val="24"/>
        </w:rPr>
        <w:t xml:space="preserve"> device</w:t>
      </w:r>
      <w:r w:rsidR="000506EA">
        <w:rPr>
          <w:rFonts w:ascii="Arial" w:hAnsi="Arial" w:cs="Arial"/>
          <w:noProof/>
          <w:color w:val="000000" w:themeColor="text1"/>
          <w:sz w:val="24"/>
          <w:szCs w:val="24"/>
        </w:rPr>
        <w:t xml:space="preserve">, </w:t>
      </w:r>
      <w:r w:rsidR="00D85810">
        <w:rPr>
          <w:rFonts w:ascii="Arial" w:hAnsi="Arial" w:cs="Arial"/>
          <w:noProof/>
          <w:color w:val="000000" w:themeColor="text1"/>
          <w:sz w:val="24"/>
          <w:szCs w:val="24"/>
        </w:rPr>
        <w:t xml:space="preserve">for which the </w:t>
      </w:r>
      <w:r w:rsidR="00D85810" w:rsidRPr="005D1CD0">
        <w:rPr>
          <w:rFonts w:ascii="Arial" w:hAnsi="Arial" w:cs="Arial"/>
          <w:noProof/>
          <w:color w:val="000000" w:themeColor="text1"/>
          <w:sz w:val="24"/>
          <w:szCs w:val="24"/>
        </w:rPr>
        <w:t>appr</w:t>
      </w:r>
      <w:r w:rsidR="005D1CD0">
        <w:rPr>
          <w:rFonts w:ascii="Arial" w:hAnsi="Arial" w:cs="Arial"/>
          <w:noProof/>
          <w:color w:val="000000" w:themeColor="text1"/>
          <w:sz w:val="24"/>
          <w:szCs w:val="24"/>
        </w:rPr>
        <w:t>opri</w:t>
      </w:r>
      <w:r w:rsidR="00D85810" w:rsidRPr="005D1CD0">
        <w:rPr>
          <w:rFonts w:ascii="Arial" w:hAnsi="Arial" w:cs="Arial"/>
          <w:noProof/>
          <w:color w:val="000000" w:themeColor="text1"/>
          <w:sz w:val="24"/>
          <w:szCs w:val="24"/>
        </w:rPr>
        <w:t>ate</w:t>
      </w:r>
      <w:r w:rsidR="00D85810">
        <w:rPr>
          <w:rFonts w:ascii="Arial" w:hAnsi="Arial" w:cs="Arial"/>
          <w:noProof/>
          <w:color w:val="000000" w:themeColor="text1"/>
          <w:sz w:val="24"/>
          <w:szCs w:val="24"/>
        </w:rPr>
        <w:t xml:space="preserve"> software will </w:t>
      </w:r>
      <w:r w:rsidR="00D85810" w:rsidRPr="00397594">
        <w:rPr>
          <w:rFonts w:ascii="Arial" w:hAnsi="Arial" w:cs="Arial"/>
          <w:noProof/>
          <w:color w:val="000000" w:themeColor="text1"/>
          <w:sz w:val="24"/>
          <w:szCs w:val="24"/>
        </w:rPr>
        <w:t>be</w:t>
      </w:r>
      <w:r w:rsidR="004B4354" w:rsidRPr="00397594">
        <w:rPr>
          <w:rFonts w:ascii="Arial" w:hAnsi="Arial" w:cs="Arial"/>
          <w:noProof/>
          <w:color w:val="000000" w:themeColor="text1"/>
          <w:sz w:val="24"/>
          <w:szCs w:val="24"/>
        </w:rPr>
        <w:t xml:space="preserve"> created</w:t>
      </w:r>
      <w:r w:rsidR="00FE47ED" w:rsidRPr="00996CFF">
        <w:rPr>
          <w:rFonts w:ascii="Arial" w:hAnsi="Arial" w:cs="Arial"/>
          <w:noProof/>
          <w:color w:val="000000" w:themeColor="text1"/>
          <w:sz w:val="24"/>
          <w:szCs w:val="24"/>
        </w:rPr>
        <w:t xml:space="preserve">. </w:t>
      </w:r>
      <w:r w:rsidR="00294022">
        <w:rPr>
          <w:rFonts w:ascii="Arial" w:hAnsi="Arial" w:cs="Arial"/>
          <w:noProof/>
          <w:color w:val="000000" w:themeColor="text1"/>
          <w:sz w:val="24"/>
          <w:szCs w:val="24"/>
        </w:rPr>
        <w:t>The</w:t>
      </w:r>
      <w:r w:rsidR="00FB27D0">
        <w:rPr>
          <w:rFonts w:ascii="Arial" w:hAnsi="Arial" w:cs="Arial"/>
          <w:noProof/>
          <w:color w:val="000000" w:themeColor="text1"/>
          <w:sz w:val="24"/>
          <w:szCs w:val="24"/>
        </w:rPr>
        <w:t xml:space="preserve"> final</w:t>
      </w:r>
      <w:r w:rsidR="00294022">
        <w:rPr>
          <w:rFonts w:ascii="Arial" w:hAnsi="Arial" w:cs="Arial"/>
          <w:noProof/>
          <w:color w:val="000000" w:themeColor="text1"/>
          <w:sz w:val="24"/>
          <w:szCs w:val="24"/>
        </w:rPr>
        <w:t xml:space="preserve"> application will be </w:t>
      </w:r>
      <w:r w:rsidR="000D026F">
        <w:rPr>
          <w:rFonts w:ascii="Arial" w:hAnsi="Arial" w:cs="Arial"/>
          <w:noProof/>
          <w:color w:val="000000" w:themeColor="text1"/>
          <w:sz w:val="24"/>
          <w:szCs w:val="24"/>
        </w:rPr>
        <w:t>built</w:t>
      </w:r>
      <w:r w:rsidR="00294022">
        <w:rPr>
          <w:rFonts w:ascii="Arial" w:hAnsi="Arial" w:cs="Arial"/>
          <w:noProof/>
          <w:color w:val="000000" w:themeColor="text1"/>
          <w:sz w:val="24"/>
          <w:szCs w:val="24"/>
        </w:rPr>
        <w:t xml:space="preserve"> in Xc</w:t>
      </w:r>
      <w:r w:rsidR="00294022" w:rsidRPr="00294022">
        <w:rPr>
          <w:rFonts w:ascii="Arial" w:hAnsi="Arial" w:cs="Arial"/>
          <w:noProof/>
          <w:color w:val="000000" w:themeColor="text1"/>
          <w:sz w:val="24"/>
          <w:szCs w:val="24"/>
        </w:rPr>
        <w:t>ode</w:t>
      </w:r>
      <w:r w:rsidR="00294022">
        <w:rPr>
          <w:rFonts w:ascii="Arial" w:hAnsi="Arial" w:cs="Arial"/>
          <w:noProof/>
          <w:color w:val="000000" w:themeColor="text1"/>
          <w:sz w:val="24"/>
          <w:szCs w:val="24"/>
        </w:rPr>
        <w:t xml:space="preserve"> using the Swift 4 programming language</w:t>
      </w:r>
      <w:r w:rsidR="00FB27D0">
        <w:rPr>
          <w:rFonts w:ascii="Arial" w:hAnsi="Arial" w:cs="Arial"/>
          <w:noProof/>
          <w:color w:val="000000" w:themeColor="text1"/>
          <w:sz w:val="24"/>
          <w:szCs w:val="24"/>
        </w:rPr>
        <w:t>.</w:t>
      </w:r>
      <w:r w:rsidR="005A1CC8">
        <w:rPr>
          <w:rFonts w:ascii="Arial" w:hAnsi="Arial" w:cs="Arial"/>
          <w:noProof/>
          <w:color w:val="000000" w:themeColor="text1"/>
          <w:sz w:val="24"/>
          <w:szCs w:val="24"/>
        </w:rPr>
        <w:t xml:space="preserve"> The proposals mind map is avaiable in Appendix A</w:t>
      </w:r>
      <w:r w:rsidR="00FB27D0">
        <w:rPr>
          <w:rFonts w:ascii="Arial" w:hAnsi="Arial" w:cs="Arial"/>
          <w:noProof/>
          <w:color w:val="000000" w:themeColor="text1"/>
          <w:sz w:val="24"/>
          <w:szCs w:val="24"/>
        </w:rPr>
        <w:t xml:space="preserve"> </w:t>
      </w:r>
    </w:p>
    <w:p w14:paraId="7692ED68" w14:textId="7D3CF03E" w:rsidR="00660EB3" w:rsidRDefault="00660EB3" w:rsidP="00985AD2">
      <w:pPr>
        <w:pStyle w:val="Heading1"/>
        <w:spacing w:line="360" w:lineRule="auto"/>
        <w:rPr>
          <w:rFonts w:ascii="Arial" w:hAnsi="Arial" w:cs="Arial"/>
          <w:b/>
          <w:noProof/>
          <w:color w:val="auto"/>
          <w:sz w:val="28"/>
          <w:szCs w:val="28"/>
        </w:rPr>
      </w:pPr>
      <w:bookmarkStart w:id="4" w:name="_Toc512689819"/>
      <w:r w:rsidRPr="00660EB3">
        <w:rPr>
          <w:rFonts w:ascii="Arial" w:hAnsi="Arial" w:cs="Arial"/>
          <w:b/>
          <w:noProof/>
          <w:color w:val="auto"/>
          <w:sz w:val="28"/>
          <w:szCs w:val="28"/>
        </w:rPr>
        <w:t>Proposed Research</w:t>
      </w:r>
      <w:bookmarkEnd w:id="4"/>
      <w:r w:rsidRPr="00660EB3">
        <w:rPr>
          <w:rFonts w:ascii="Arial" w:hAnsi="Arial" w:cs="Arial"/>
          <w:b/>
          <w:noProof/>
          <w:color w:val="auto"/>
          <w:sz w:val="28"/>
          <w:szCs w:val="28"/>
        </w:rPr>
        <w:t xml:space="preserve"> </w:t>
      </w:r>
    </w:p>
    <w:p w14:paraId="12F0AE1E" w14:textId="5522570B" w:rsidR="00985AD2" w:rsidRPr="00713B45" w:rsidRDefault="00243E8D" w:rsidP="006664E4">
      <w:pPr>
        <w:spacing w:line="360" w:lineRule="auto"/>
        <w:jc w:val="both"/>
        <w:rPr>
          <w:rFonts w:ascii="Arial" w:hAnsi="Arial" w:cs="Arial"/>
          <w:sz w:val="24"/>
          <w:shd w:val="clear" w:color="auto" w:fill="FAFAFB"/>
        </w:rPr>
      </w:pPr>
      <w:r w:rsidRPr="00243E8D">
        <w:rPr>
          <w:rFonts w:ascii="Arial" w:hAnsi="Arial" w:cs="Arial"/>
          <w:sz w:val="24"/>
        </w:rPr>
        <w:t xml:space="preserve">In this </w:t>
      </w:r>
      <w:r w:rsidRPr="00243E8D">
        <w:rPr>
          <w:rFonts w:ascii="Arial" w:hAnsi="Arial" w:cs="Arial"/>
          <w:noProof/>
          <w:sz w:val="24"/>
        </w:rPr>
        <w:t>section</w:t>
      </w:r>
      <w:r>
        <w:rPr>
          <w:rFonts w:ascii="Arial" w:hAnsi="Arial" w:cs="Arial"/>
          <w:noProof/>
          <w:sz w:val="24"/>
        </w:rPr>
        <w:t>,</w:t>
      </w:r>
      <w:r w:rsidRPr="00243E8D">
        <w:rPr>
          <w:rFonts w:ascii="Arial" w:hAnsi="Arial" w:cs="Arial"/>
          <w:sz w:val="24"/>
        </w:rPr>
        <w:t xml:space="preserve"> we </w:t>
      </w:r>
      <w:r>
        <w:rPr>
          <w:rFonts w:ascii="Arial" w:hAnsi="Arial" w:cs="Arial"/>
          <w:sz w:val="24"/>
        </w:rPr>
        <w:t xml:space="preserve">determine why this project is </w:t>
      </w:r>
      <w:r w:rsidRPr="00243E8D">
        <w:rPr>
          <w:rFonts w:ascii="Arial" w:hAnsi="Arial" w:cs="Arial"/>
          <w:noProof/>
          <w:sz w:val="24"/>
        </w:rPr>
        <w:t>nec</w:t>
      </w:r>
      <w:r>
        <w:rPr>
          <w:rFonts w:ascii="Arial" w:hAnsi="Arial" w:cs="Arial"/>
          <w:noProof/>
          <w:sz w:val="24"/>
        </w:rPr>
        <w:t>e</w:t>
      </w:r>
      <w:r w:rsidRPr="00243E8D">
        <w:rPr>
          <w:rFonts w:ascii="Arial" w:hAnsi="Arial" w:cs="Arial"/>
          <w:noProof/>
          <w:sz w:val="24"/>
        </w:rPr>
        <w:t>ssary</w:t>
      </w:r>
      <w:r w:rsidR="00A77227">
        <w:rPr>
          <w:rFonts w:ascii="Arial" w:hAnsi="Arial" w:cs="Arial"/>
          <w:sz w:val="24"/>
          <w:shd w:val="clear" w:color="auto" w:fill="FAFAFB"/>
        </w:rPr>
        <w:t>.</w:t>
      </w:r>
      <w:r w:rsidR="00DF513E">
        <w:rPr>
          <w:rFonts w:ascii="Arial" w:hAnsi="Arial" w:cs="Arial"/>
          <w:noProof/>
          <w:color w:val="000000" w:themeColor="text1"/>
          <w:sz w:val="24"/>
          <w:szCs w:val="24"/>
        </w:rPr>
        <w:t xml:space="preserve"> </w:t>
      </w:r>
      <w:r w:rsidR="00890EE1" w:rsidRPr="00890EE1">
        <w:rPr>
          <w:rFonts w:ascii="Arial" w:hAnsi="Arial" w:cs="Arial"/>
          <w:noProof/>
          <w:sz w:val="24"/>
        </w:rPr>
        <w:t>Firstly</w:t>
      </w:r>
      <w:r w:rsidR="00890EE1">
        <w:rPr>
          <w:rFonts w:ascii="Arial" w:hAnsi="Arial" w:cs="Arial"/>
          <w:noProof/>
          <w:sz w:val="24"/>
        </w:rPr>
        <w:t xml:space="preserve">, there is a </w:t>
      </w:r>
      <w:r w:rsidR="00890EE1" w:rsidRPr="00890EE1">
        <w:rPr>
          <w:rFonts w:ascii="Arial" w:hAnsi="Arial" w:cs="Arial"/>
          <w:noProof/>
          <w:sz w:val="24"/>
        </w:rPr>
        <w:t>br</w:t>
      </w:r>
      <w:r w:rsidR="00890EE1">
        <w:rPr>
          <w:rFonts w:ascii="Arial" w:hAnsi="Arial" w:cs="Arial"/>
          <w:noProof/>
          <w:sz w:val="24"/>
        </w:rPr>
        <w:t>ie</w:t>
      </w:r>
      <w:r w:rsidR="00890EE1" w:rsidRPr="00890EE1">
        <w:rPr>
          <w:rFonts w:ascii="Arial" w:hAnsi="Arial" w:cs="Arial"/>
          <w:noProof/>
          <w:sz w:val="24"/>
        </w:rPr>
        <w:t>f</w:t>
      </w:r>
      <w:r w:rsidR="00890EE1">
        <w:rPr>
          <w:rFonts w:ascii="Arial" w:hAnsi="Arial" w:cs="Arial"/>
          <w:noProof/>
          <w:sz w:val="24"/>
        </w:rPr>
        <w:t xml:space="preserve"> overview </w:t>
      </w:r>
      <w:r w:rsidR="00890EE1" w:rsidRPr="00890EE1">
        <w:rPr>
          <w:rFonts w:ascii="Arial" w:hAnsi="Arial" w:cs="Arial"/>
          <w:noProof/>
          <w:sz w:val="24"/>
        </w:rPr>
        <w:t>of w</w:t>
      </w:r>
      <w:r w:rsidR="00890EE1">
        <w:rPr>
          <w:rFonts w:ascii="Arial" w:hAnsi="Arial" w:cs="Arial"/>
          <w:noProof/>
          <w:sz w:val="24"/>
        </w:rPr>
        <w:t xml:space="preserve">here </w:t>
      </w:r>
      <w:r w:rsidR="00890EE1" w:rsidRPr="00890EE1">
        <w:rPr>
          <w:rFonts w:ascii="Arial" w:hAnsi="Arial" w:cs="Arial"/>
          <w:noProof/>
          <w:sz w:val="24"/>
        </w:rPr>
        <w:t xml:space="preserve">the </w:t>
      </w:r>
      <w:r w:rsidR="00762893">
        <w:rPr>
          <w:rFonts w:ascii="Arial" w:hAnsi="Arial" w:cs="Arial"/>
          <w:noProof/>
          <w:sz w:val="24"/>
        </w:rPr>
        <w:t xml:space="preserve">project </w:t>
      </w:r>
      <w:r w:rsidR="00890EE1" w:rsidRPr="00890EE1">
        <w:rPr>
          <w:rFonts w:ascii="Arial" w:hAnsi="Arial" w:cs="Arial"/>
          <w:noProof/>
          <w:sz w:val="24"/>
        </w:rPr>
        <w:t>or</w:t>
      </w:r>
      <w:r w:rsidR="00890EE1">
        <w:rPr>
          <w:rFonts w:ascii="Arial" w:hAnsi="Arial" w:cs="Arial"/>
          <w:noProof/>
          <w:sz w:val="24"/>
        </w:rPr>
        <w:t>i</w:t>
      </w:r>
      <w:r w:rsidR="00890EE1" w:rsidRPr="00890EE1">
        <w:rPr>
          <w:rFonts w:ascii="Arial" w:hAnsi="Arial" w:cs="Arial"/>
          <w:noProof/>
          <w:sz w:val="24"/>
        </w:rPr>
        <w:t>ginate</w:t>
      </w:r>
      <w:r w:rsidR="00762893">
        <w:rPr>
          <w:rFonts w:ascii="Arial" w:hAnsi="Arial" w:cs="Arial"/>
          <w:noProof/>
          <w:sz w:val="24"/>
        </w:rPr>
        <w:t>s</w:t>
      </w:r>
      <w:r w:rsidR="00890EE1">
        <w:rPr>
          <w:rFonts w:ascii="Arial" w:hAnsi="Arial" w:cs="Arial"/>
          <w:noProof/>
          <w:sz w:val="24"/>
        </w:rPr>
        <w:t xml:space="preserve">. </w:t>
      </w:r>
      <w:r w:rsidR="00890EE1" w:rsidRPr="006664E4">
        <w:rPr>
          <w:rFonts w:ascii="Arial" w:hAnsi="Arial" w:cs="Arial"/>
          <w:noProof/>
          <w:sz w:val="24"/>
        </w:rPr>
        <w:t>Secondly</w:t>
      </w:r>
      <w:r w:rsidR="006664E4">
        <w:rPr>
          <w:rFonts w:ascii="Arial" w:hAnsi="Arial" w:cs="Arial"/>
          <w:noProof/>
          <w:sz w:val="24"/>
        </w:rPr>
        <w:t>,</w:t>
      </w:r>
      <w:r w:rsidR="00890EE1">
        <w:rPr>
          <w:rFonts w:ascii="Arial" w:hAnsi="Arial" w:cs="Arial"/>
          <w:noProof/>
          <w:sz w:val="24"/>
        </w:rPr>
        <w:t xml:space="preserve"> </w:t>
      </w:r>
      <w:r w:rsidR="00890EE1" w:rsidRPr="00890EE1">
        <w:rPr>
          <w:rFonts w:ascii="Arial" w:hAnsi="Arial" w:cs="Arial"/>
          <w:noProof/>
          <w:sz w:val="24"/>
        </w:rPr>
        <w:t xml:space="preserve">there </w:t>
      </w:r>
      <w:r w:rsidR="00890EE1">
        <w:rPr>
          <w:rFonts w:ascii="Arial" w:hAnsi="Arial" w:cs="Arial"/>
          <w:noProof/>
          <w:sz w:val="24"/>
        </w:rPr>
        <w:t xml:space="preserve">is an </w:t>
      </w:r>
      <w:r w:rsidR="00890EE1" w:rsidRPr="006664E4">
        <w:rPr>
          <w:rFonts w:ascii="Arial" w:hAnsi="Arial" w:cs="Arial"/>
          <w:noProof/>
          <w:sz w:val="24"/>
        </w:rPr>
        <w:t>ana</w:t>
      </w:r>
      <w:r w:rsidR="006664E4">
        <w:rPr>
          <w:rFonts w:ascii="Arial" w:hAnsi="Arial" w:cs="Arial"/>
          <w:noProof/>
          <w:sz w:val="24"/>
        </w:rPr>
        <w:t>lysis</w:t>
      </w:r>
      <w:r w:rsidR="00890EE1">
        <w:rPr>
          <w:rFonts w:ascii="Arial" w:hAnsi="Arial" w:cs="Arial"/>
          <w:noProof/>
          <w:sz w:val="24"/>
        </w:rPr>
        <w:t xml:space="preserve"> of the </w:t>
      </w:r>
      <w:r w:rsidR="00B66B6E" w:rsidRPr="00B66B6E">
        <w:rPr>
          <w:rFonts w:ascii="Arial" w:hAnsi="Arial" w:cs="Arial"/>
          <w:noProof/>
          <w:sz w:val="24"/>
        </w:rPr>
        <w:t>back</w:t>
      </w:r>
      <w:r w:rsidR="00B66B6E">
        <w:rPr>
          <w:rFonts w:ascii="Arial" w:hAnsi="Arial" w:cs="Arial"/>
          <w:noProof/>
          <w:sz w:val="24"/>
        </w:rPr>
        <w:t>g</w:t>
      </w:r>
      <w:r w:rsidR="00B66B6E" w:rsidRPr="00B66B6E">
        <w:rPr>
          <w:rFonts w:ascii="Arial" w:hAnsi="Arial" w:cs="Arial"/>
          <w:noProof/>
          <w:sz w:val="24"/>
        </w:rPr>
        <w:t>round</w:t>
      </w:r>
      <w:r w:rsidR="00B66B6E">
        <w:rPr>
          <w:rFonts w:ascii="Arial" w:hAnsi="Arial" w:cs="Arial"/>
          <w:noProof/>
          <w:sz w:val="24"/>
        </w:rPr>
        <w:t xml:space="preserve"> literature</w:t>
      </w:r>
      <w:r w:rsidR="006664E4">
        <w:rPr>
          <w:rFonts w:ascii="Arial" w:hAnsi="Arial" w:cs="Arial"/>
          <w:noProof/>
          <w:sz w:val="24"/>
        </w:rPr>
        <w:t>,</w:t>
      </w:r>
      <w:r w:rsidR="00B66B6E">
        <w:rPr>
          <w:rFonts w:ascii="Arial" w:hAnsi="Arial" w:cs="Arial"/>
          <w:noProof/>
          <w:sz w:val="24"/>
        </w:rPr>
        <w:t xml:space="preserve"> </w:t>
      </w:r>
      <w:r w:rsidR="006664E4" w:rsidRPr="006664E4">
        <w:rPr>
          <w:rFonts w:ascii="Arial" w:hAnsi="Arial" w:cs="Arial"/>
          <w:noProof/>
          <w:sz w:val="24"/>
        </w:rPr>
        <w:t>and</w:t>
      </w:r>
      <w:r w:rsidR="006664E4">
        <w:rPr>
          <w:rFonts w:ascii="Arial" w:hAnsi="Arial" w:cs="Arial"/>
          <w:noProof/>
          <w:sz w:val="24"/>
        </w:rPr>
        <w:t xml:space="preserve"> it </w:t>
      </w:r>
      <w:r w:rsidR="00665C5F">
        <w:rPr>
          <w:rFonts w:ascii="Arial" w:hAnsi="Arial" w:cs="Arial"/>
          <w:noProof/>
          <w:sz w:val="24"/>
        </w:rPr>
        <w:t>conclude</w:t>
      </w:r>
      <w:r w:rsidR="006664E4">
        <w:rPr>
          <w:rFonts w:ascii="Arial" w:hAnsi="Arial" w:cs="Arial"/>
          <w:noProof/>
          <w:sz w:val="24"/>
        </w:rPr>
        <w:t>s</w:t>
      </w:r>
      <w:r w:rsidR="00AC19BF">
        <w:rPr>
          <w:rFonts w:ascii="Arial" w:hAnsi="Arial" w:cs="Arial"/>
          <w:noProof/>
          <w:sz w:val="24"/>
        </w:rPr>
        <w:t xml:space="preserve"> </w:t>
      </w:r>
      <w:r w:rsidR="006664E4">
        <w:rPr>
          <w:rFonts w:ascii="Arial" w:hAnsi="Arial" w:cs="Arial"/>
          <w:noProof/>
          <w:sz w:val="24"/>
        </w:rPr>
        <w:t xml:space="preserve">with </w:t>
      </w:r>
      <w:r w:rsidR="00AC19BF" w:rsidRPr="00665C5F">
        <w:rPr>
          <w:rFonts w:ascii="Arial" w:hAnsi="Arial" w:cs="Arial"/>
          <w:noProof/>
          <w:sz w:val="24"/>
        </w:rPr>
        <w:t xml:space="preserve">the </w:t>
      </w:r>
      <w:r w:rsidR="00665C5F">
        <w:rPr>
          <w:rFonts w:ascii="Arial" w:hAnsi="Arial" w:cs="Arial"/>
          <w:noProof/>
          <w:sz w:val="24"/>
        </w:rPr>
        <w:t>direction of the project</w:t>
      </w:r>
      <w:r w:rsidR="006664E4">
        <w:rPr>
          <w:rFonts w:ascii="Arial" w:hAnsi="Arial" w:cs="Arial"/>
          <w:noProof/>
          <w:sz w:val="24"/>
        </w:rPr>
        <w:t>.</w:t>
      </w:r>
      <w:r w:rsidR="00294022">
        <w:rPr>
          <w:rFonts w:ascii="Arial" w:hAnsi="Arial" w:cs="Arial"/>
          <w:noProof/>
          <w:sz w:val="24"/>
        </w:rPr>
        <w:t xml:space="preserve"> </w:t>
      </w:r>
      <w:r w:rsidR="00517D4D">
        <w:rPr>
          <w:rFonts w:ascii="Arial" w:hAnsi="Arial" w:cs="Arial"/>
          <w:noProof/>
          <w:color w:val="000000" w:themeColor="text1"/>
          <w:sz w:val="24"/>
          <w:szCs w:val="24"/>
        </w:rPr>
        <w:t>Finally the aims</w:t>
      </w:r>
      <w:r w:rsidR="00D41EFD">
        <w:rPr>
          <w:rFonts w:ascii="Arial" w:hAnsi="Arial" w:cs="Arial"/>
          <w:noProof/>
          <w:color w:val="000000" w:themeColor="text1"/>
          <w:sz w:val="24"/>
          <w:szCs w:val="24"/>
        </w:rPr>
        <w:t xml:space="preserve">, </w:t>
      </w:r>
      <w:r w:rsidR="00517D4D">
        <w:rPr>
          <w:rFonts w:ascii="Arial" w:hAnsi="Arial" w:cs="Arial"/>
          <w:noProof/>
          <w:color w:val="000000" w:themeColor="text1"/>
          <w:sz w:val="24"/>
          <w:szCs w:val="24"/>
        </w:rPr>
        <w:t xml:space="preserve">objectatives </w:t>
      </w:r>
      <w:r w:rsidR="00D41EFD">
        <w:rPr>
          <w:rFonts w:ascii="Arial" w:hAnsi="Arial" w:cs="Arial"/>
          <w:noProof/>
          <w:color w:val="000000" w:themeColor="text1"/>
          <w:sz w:val="24"/>
          <w:szCs w:val="24"/>
        </w:rPr>
        <w:t xml:space="preserve">and outcomes of the project will be detailed. </w:t>
      </w:r>
      <w:r w:rsidR="00713B45">
        <w:rPr>
          <w:rFonts w:ascii="Arial" w:hAnsi="Arial" w:cs="Arial"/>
          <w:noProof/>
          <w:sz w:val="24"/>
        </w:rPr>
        <w:t xml:space="preserve">The working title </w:t>
      </w:r>
      <w:r w:rsidR="00713B45" w:rsidRPr="003A21C3">
        <w:rPr>
          <w:rFonts w:ascii="Arial" w:hAnsi="Arial" w:cs="Arial"/>
          <w:noProof/>
          <w:sz w:val="24"/>
        </w:rPr>
        <w:t>is</w:t>
      </w:r>
      <w:r w:rsidR="00713B45">
        <w:rPr>
          <w:rFonts w:ascii="Arial" w:hAnsi="Arial" w:cs="Arial"/>
          <w:noProof/>
          <w:sz w:val="24"/>
        </w:rPr>
        <w:t xml:space="preserve"> ‘The </w:t>
      </w:r>
      <w:r w:rsidR="00713B45">
        <w:rPr>
          <w:rFonts w:ascii="Arial" w:hAnsi="Arial" w:cs="Arial"/>
          <w:sz w:val="24"/>
          <w:shd w:val="clear" w:color="auto" w:fill="FAFAFB"/>
        </w:rPr>
        <w:t xml:space="preserve">development of </w:t>
      </w:r>
      <w:r w:rsidR="00713B45" w:rsidRPr="000D026F">
        <w:rPr>
          <w:rFonts w:ascii="Arial" w:hAnsi="Arial" w:cs="Arial"/>
          <w:noProof/>
          <w:sz w:val="24"/>
          <w:shd w:val="clear" w:color="auto" w:fill="FAFAFB"/>
        </w:rPr>
        <w:t>medication</w:t>
      </w:r>
      <w:r w:rsidR="00713B45">
        <w:rPr>
          <w:rFonts w:ascii="Arial" w:hAnsi="Arial" w:cs="Arial"/>
          <w:sz w:val="24"/>
          <w:shd w:val="clear" w:color="auto" w:fill="FAFAFB"/>
        </w:rPr>
        <w:t xml:space="preserve"> support system for </w:t>
      </w:r>
      <w:r w:rsidR="00713B45" w:rsidRPr="000A28C5">
        <w:rPr>
          <w:rFonts w:ascii="Arial" w:hAnsi="Arial" w:cs="Arial"/>
          <w:sz w:val="24"/>
          <w:shd w:val="clear" w:color="auto" w:fill="FAFAFB"/>
        </w:rPr>
        <w:t xml:space="preserve">Parkinson's disease </w:t>
      </w:r>
      <w:r w:rsidR="00713B45" w:rsidRPr="00105F5B">
        <w:rPr>
          <w:rFonts w:ascii="Arial" w:hAnsi="Arial" w:cs="Arial"/>
          <w:noProof/>
          <w:sz w:val="24"/>
          <w:shd w:val="clear" w:color="auto" w:fill="FAFAFB"/>
        </w:rPr>
        <w:t>dementia</w:t>
      </w:r>
      <w:r w:rsidR="00713B45">
        <w:rPr>
          <w:rFonts w:ascii="Arial" w:hAnsi="Arial" w:cs="Arial"/>
          <w:sz w:val="24"/>
          <w:shd w:val="clear" w:color="auto" w:fill="FAFAFB"/>
        </w:rPr>
        <w:t>’.</w:t>
      </w:r>
    </w:p>
    <w:p w14:paraId="275B5BDF" w14:textId="49E68ED7" w:rsidR="00FE47ED" w:rsidRPr="00890EE1" w:rsidRDefault="00FE47ED" w:rsidP="00890EE1">
      <w:pPr>
        <w:pStyle w:val="Heading2"/>
        <w:spacing w:line="360" w:lineRule="auto"/>
        <w:rPr>
          <w:rFonts w:ascii="Arial" w:hAnsi="Arial" w:cs="Arial"/>
          <w:b/>
          <w:noProof/>
          <w:color w:val="auto"/>
          <w:sz w:val="24"/>
        </w:rPr>
      </w:pPr>
      <w:bookmarkStart w:id="5" w:name="_Toc512689820"/>
      <w:r w:rsidRPr="00890EE1">
        <w:rPr>
          <w:rFonts w:ascii="Arial" w:hAnsi="Arial" w:cs="Arial"/>
          <w:b/>
          <w:color w:val="auto"/>
          <w:sz w:val="24"/>
        </w:rPr>
        <w:t>Industrial Content</w:t>
      </w:r>
      <w:bookmarkEnd w:id="5"/>
    </w:p>
    <w:p w14:paraId="56BF78A9" w14:textId="205EE971" w:rsidR="009245D3" w:rsidRDefault="00AC19BF" w:rsidP="009245D3">
      <w:pPr>
        <w:spacing w:line="360" w:lineRule="auto"/>
        <w:jc w:val="both"/>
        <w:rPr>
          <w:rFonts w:ascii="Arial" w:hAnsi="Arial" w:cs="Arial"/>
          <w:sz w:val="24"/>
          <w:szCs w:val="24"/>
        </w:rPr>
      </w:pPr>
      <w:r>
        <w:rPr>
          <w:rFonts w:ascii="Arial" w:hAnsi="Arial" w:cs="Arial"/>
          <w:noProof/>
          <w:sz w:val="24"/>
          <w:szCs w:val="24"/>
        </w:rPr>
        <w:t xml:space="preserve">The project </w:t>
      </w:r>
      <w:r w:rsidR="00996CFF" w:rsidRPr="000506EA">
        <w:rPr>
          <w:rFonts w:ascii="Arial" w:hAnsi="Arial" w:cs="Arial"/>
          <w:noProof/>
          <w:sz w:val="24"/>
          <w:szCs w:val="24"/>
        </w:rPr>
        <w:t xml:space="preserve">will </w:t>
      </w:r>
      <w:r w:rsidR="00996CFF" w:rsidRPr="00397594">
        <w:rPr>
          <w:rFonts w:ascii="Arial" w:hAnsi="Arial" w:cs="Arial"/>
          <w:noProof/>
          <w:sz w:val="24"/>
          <w:szCs w:val="24"/>
        </w:rPr>
        <w:t xml:space="preserve">be </w:t>
      </w:r>
      <w:r w:rsidR="0047574F" w:rsidRPr="00397594">
        <w:rPr>
          <w:rFonts w:ascii="Arial" w:hAnsi="Arial" w:cs="Arial"/>
          <w:noProof/>
          <w:sz w:val="24"/>
          <w:szCs w:val="24"/>
        </w:rPr>
        <w:t>undertak</w:t>
      </w:r>
      <w:r w:rsidR="00996CFF" w:rsidRPr="00397594">
        <w:rPr>
          <w:rFonts w:ascii="Arial" w:hAnsi="Arial" w:cs="Arial"/>
          <w:noProof/>
          <w:sz w:val="24"/>
          <w:szCs w:val="24"/>
        </w:rPr>
        <w:t>en</w:t>
      </w:r>
      <w:r w:rsidR="00996CFF" w:rsidRPr="000506EA">
        <w:rPr>
          <w:rFonts w:ascii="Arial" w:hAnsi="Arial" w:cs="Arial"/>
          <w:noProof/>
          <w:sz w:val="24"/>
          <w:szCs w:val="24"/>
        </w:rPr>
        <w:t xml:space="preserve"> </w:t>
      </w:r>
      <w:r w:rsidR="00765A4E" w:rsidRPr="00397594">
        <w:rPr>
          <w:rFonts w:ascii="Arial" w:hAnsi="Arial" w:cs="Arial"/>
          <w:noProof/>
          <w:sz w:val="24"/>
          <w:szCs w:val="24"/>
        </w:rPr>
        <w:t>in accordance with</w:t>
      </w:r>
      <w:r w:rsidR="00765A4E" w:rsidRPr="000506EA">
        <w:rPr>
          <w:rFonts w:ascii="Arial" w:hAnsi="Arial" w:cs="Arial"/>
          <w:noProof/>
          <w:sz w:val="24"/>
          <w:szCs w:val="24"/>
        </w:rPr>
        <w:t xml:space="preserve"> </w:t>
      </w:r>
      <w:r w:rsidR="00167EFE">
        <w:rPr>
          <w:rFonts w:ascii="Arial" w:hAnsi="Arial" w:cs="Arial"/>
          <w:noProof/>
          <w:sz w:val="24"/>
          <w:szCs w:val="24"/>
        </w:rPr>
        <w:t>the guidelines set out by</w:t>
      </w:r>
      <w:r w:rsidR="00765A4E">
        <w:rPr>
          <w:rFonts w:ascii="Arial" w:hAnsi="Arial" w:cs="Arial"/>
          <w:sz w:val="24"/>
          <w:szCs w:val="24"/>
        </w:rPr>
        <w:t xml:space="preserve"> </w:t>
      </w:r>
      <w:r w:rsidR="00765A4E" w:rsidRPr="00765A4E">
        <w:rPr>
          <w:rFonts w:ascii="Arial" w:hAnsi="Arial" w:cs="Arial"/>
          <w:sz w:val="24"/>
          <w:szCs w:val="24"/>
        </w:rPr>
        <w:t>D</w:t>
      </w:r>
      <w:r w:rsidR="00765A4E">
        <w:rPr>
          <w:rFonts w:ascii="Arial" w:hAnsi="Arial" w:cs="Arial"/>
          <w:sz w:val="24"/>
          <w:szCs w:val="24"/>
        </w:rPr>
        <w:t>r</w:t>
      </w:r>
      <w:r w:rsidR="00765A4E" w:rsidRPr="00765A4E">
        <w:rPr>
          <w:rFonts w:ascii="Arial" w:hAnsi="Arial" w:cs="Arial"/>
          <w:sz w:val="24"/>
          <w:szCs w:val="24"/>
        </w:rPr>
        <w:t xml:space="preserve"> Thomas </w:t>
      </w:r>
      <w:proofErr w:type="spellStart"/>
      <w:r w:rsidR="00765A4E" w:rsidRPr="00765A4E">
        <w:rPr>
          <w:rFonts w:ascii="Arial" w:hAnsi="Arial" w:cs="Arial"/>
          <w:sz w:val="24"/>
          <w:szCs w:val="24"/>
        </w:rPr>
        <w:t>McKinnell</w:t>
      </w:r>
      <w:proofErr w:type="spellEnd"/>
      <w:r w:rsidR="00167EFE">
        <w:rPr>
          <w:rFonts w:ascii="Arial" w:hAnsi="Arial" w:cs="Arial"/>
          <w:sz w:val="24"/>
          <w:szCs w:val="24"/>
        </w:rPr>
        <w:t>,</w:t>
      </w:r>
      <w:r w:rsidR="00765A4E" w:rsidRPr="00765A4E">
        <w:rPr>
          <w:rFonts w:ascii="Arial" w:hAnsi="Arial" w:cs="Arial"/>
          <w:sz w:val="24"/>
          <w:szCs w:val="24"/>
        </w:rPr>
        <w:t xml:space="preserve"> </w:t>
      </w:r>
      <w:r w:rsidR="00765A4E">
        <w:rPr>
          <w:rFonts w:ascii="Arial" w:hAnsi="Arial" w:cs="Arial"/>
          <w:sz w:val="24"/>
          <w:szCs w:val="24"/>
        </w:rPr>
        <w:t xml:space="preserve">who is </w:t>
      </w:r>
      <w:r w:rsidR="00765A4E" w:rsidRPr="00065535">
        <w:rPr>
          <w:rFonts w:ascii="Arial" w:hAnsi="Arial" w:cs="Arial"/>
          <w:noProof/>
          <w:sz w:val="24"/>
          <w:szCs w:val="24"/>
        </w:rPr>
        <w:t>a General Practitioner for the National Health Service</w:t>
      </w:r>
      <w:r w:rsidR="00765A4E" w:rsidRPr="00765A4E">
        <w:rPr>
          <w:rFonts w:ascii="Arial" w:hAnsi="Arial" w:cs="Arial"/>
          <w:sz w:val="24"/>
          <w:szCs w:val="24"/>
        </w:rPr>
        <w:t xml:space="preserve"> in Durham. </w:t>
      </w:r>
      <w:r w:rsidR="00A54A9A">
        <w:rPr>
          <w:rFonts w:ascii="Arial" w:hAnsi="Arial" w:cs="Arial"/>
          <w:sz w:val="24"/>
          <w:szCs w:val="24"/>
        </w:rPr>
        <w:t xml:space="preserve">His request </w:t>
      </w:r>
      <w:r w:rsidR="00765A4E">
        <w:rPr>
          <w:rFonts w:ascii="Arial" w:hAnsi="Arial" w:cs="Arial"/>
          <w:sz w:val="24"/>
          <w:szCs w:val="24"/>
        </w:rPr>
        <w:t>relates to the health of patients with Parkinson’s disease</w:t>
      </w:r>
      <w:r w:rsidR="00A54A9A">
        <w:rPr>
          <w:rFonts w:ascii="Arial" w:hAnsi="Arial" w:cs="Arial"/>
          <w:sz w:val="24"/>
          <w:szCs w:val="24"/>
        </w:rPr>
        <w:t xml:space="preserve">, with a focus on those </w:t>
      </w:r>
      <w:r w:rsidR="00A54A9A" w:rsidRPr="00065535">
        <w:rPr>
          <w:rFonts w:ascii="Arial" w:hAnsi="Arial" w:cs="Arial"/>
          <w:noProof/>
          <w:sz w:val="24"/>
          <w:szCs w:val="24"/>
        </w:rPr>
        <w:t xml:space="preserve">who have </w:t>
      </w:r>
      <w:r w:rsidR="00A54A9A" w:rsidRPr="00397594">
        <w:rPr>
          <w:rFonts w:ascii="Arial" w:hAnsi="Arial" w:cs="Arial"/>
          <w:noProof/>
          <w:sz w:val="24"/>
          <w:szCs w:val="24"/>
        </w:rPr>
        <w:t>been identified</w:t>
      </w:r>
      <w:r w:rsidR="00A54A9A" w:rsidRPr="00065535">
        <w:rPr>
          <w:rFonts w:ascii="Arial" w:hAnsi="Arial" w:cs="Arial"/>
          <w:noProof/>
          <w:sz w:val="24"/>
          <w:szCs w:val="24"/>
        </w:rPr>
        <w:t xml:space="preserve"> as being at high risk</w:t>
      </w:r>
      <w:r w:rsidR="00A54A9A">
        <w:rPr>
          <w:rFonts w:ascii="Arial" w:hAnsi="Arial" w:cs="Arial"/>
          <w:sz w:val="24"/>
          <w:szCs w:val="24"/>
        </w:rPr>
        <w:t xml:space="preserve"> of developing dementia. Thus, </w:t>
      </w:r>
      <w:r w:rsidR="00996CFF">
        <w:rPr>
          <w:rFonts w:ascii="Arial" w:hAnsi="Arial" w:cs="Arial"/>
          <w:sz w:val="24"/>
          <w:szCs w:val="24"/>
        </w:rPr>
        <w:t xml:space="preserve">creating </w:t>
      </w:r>
      <w:r w:rsidR="0047574F">
        <w:rPr>
          <w:rFonts w:ascii="Arial" w:hAnsi="Arial" w:cs="Arial"/>
          <w:sz w:val="24"/>
          <w:szCs w:val="24"/>
        </w:rPr>
        <w:t xml:space="preserve">a </w:t>
      </w:r>
      <w:r w:rsidR="00A54A9A">
        <w:rPr>
          <w:rFonts w:ascii="Arial" w:hAnsi="Arial" w:cs="Arial"/>
          <w:sz w:val="24"/>
          <w:szCs w:val="24"/>
        </w:rPr>
        <w:t xml:space="preserve">device </w:t>
      </w:r>
      <w:r w:rsidR="0047574F">
        <w:rPr>
          <w:rFonts w:ascii="Arial" w:hAnsi="Arial" w:cs="Arial"/>
          <w:sz w:val="24"/>
          <w:szCs w:val="24"/>
        </w:rPr>
        <w:t xml:space="preserve">for patients </w:t>
      </w:r>
      <w:r w:rsidR="00A54A9A">
        <w:rPr>
          <w:rFonts w:ascii="Arial" w:hAnsi="Arial" w:cs="Arial"/>
          <w:sz w:val="24"/>
          <w:szCs w:val="24"/>
        </w:rPr>
        <w:t>who have</w:t>
      </w:r>
      <w:r w:rsidR="0047574F">
        <w:rPr>
          <w:rFonts w:ascii="Arial" w:hAnsi="Arial" w:cs="Arial"/>
          <w:sz w:val="24"/>
          <w:szCs w:val="24"/>
        </w:rPr>
        <w:t xml:space="preserve"> demanding routines and reduced cognitive </w:t>
      </w:r>
      <w:r w:rsidR="001928A3">
        <w:rPr>
          <w:rFonts w:ascii="Arial" w:hAnsi="Arial" w:cs="Arial"/>
          <w:sz w:val="24"/>
          <w:szCs w:val="24"/>
        </w:rPr>
        <w:t>abilities</w:t>
      </w:r>
      <w:r w:rsidR="0047574F">
        <w:rPr>
          <w:rFonts w:ascii="Arial" w:hAnsi="Arial" w:cs="Arial"/>
          <w:sz w:val="24"/>
          <w:szCs w:val="24"/>
        </w:rPr>
        <w:t xml:space="preserve">, should positively </w:t>
      </w:r>
      <w:r w:rsidR="0047574F" w:rsidRPr="0047574F">
        <w:rPr>
          <w:rFonts w:ascii="Arial" w:hAnsi="Arial" w:cs="Arial"/>
          <w:noProof/>
          <w:sz w:val="24"/>
          <w:szCs w:val="24"/>
        </w:rPr>
        <w:t>impact</w:t>
      </w:r>
      <w:r w:rsidR="0047574F">
        <w:rPr>
          <w:rFonts w:ascii="Arial" w:hAnsi="Arial" w:cs="Arial"/>
          <w:sz w:val="24"/>
          <w:szCs w:val="24"/>
        </w:rPr>
        <w:t xml:space="preserve"> </w:t>
      </w:r>
      <w:r w:rsidR="00B66B6E">
        <w:rPr>
          <w:rFonts w:ascii="Arial" w:hAnsi="Arial" w:cs="Arial"/>
          <w:sz w:val="24"/>
          <w:szCs w:val="24"/>
        </w:rPr>
        <w:t xml:space="preserve">upon </w:t>
      </w:r>
      <w:r w:rsidR="00167EFE">
        <w:rPr>
          <w:rFonts w:ascii="Arial" w:hAnsi="Arial" w:cs="Arial"/>
          <w:sz w:val="24"/>
          <w:szCs w:val="24"/>
        </w:rPr>
        <w:t xml:space="preserve">their </w:t>
      </w:r>
      <w:r w:rsidR="0047574F">
        <w:rPr>
          <w:rFonts w:ascii="Arial" w:hAnsi="Arial" w:cs="Arial"/>
          <w:sz w:val="24"/>
          <w:szCs w:val="24"/>
        </w:rPr>
        <w:t xml:space="preserve">health and well-being.   </w:t>
      </w:r>
      <w:r w:rsidR="001928A3">
        <w:rPr>
          <w:rFonts w:ascii="Arial" w:hAnsi="Arial" w:cs="Arial"/>
          <w:sz w:val="24"/>
          <w:szCs w:val="24"/>
        </w:rPr>
        <w:t xml:space="preserve"> </w:t>
      </w:r>
    </w:p>
    <w:p w14:paraId="3541F647" w14:textId="046CA340" w:rsidR="00614CF2" w:rsidRPr="00890EE1" w:rsidRDefault="00614CF2" w:rsidP="00890EE1">
      <w:pPr>
        <w:pStyle w:val="Heading2"/>
        <w:spacing w:line="360" w:lineRule="auto"/>
        <w:rPr>
          <w:rFonts w:ascii="Arial" w:hAnsi="Arial" w:cs="Arial"/>
          <w:b/>
          <w:color w:val="auto"/>
          <w:sz w:val="24"/>
          <w:szCs w:val="24"/>
        </w:rPr>
      </w:pPr>
      <w:bookmarkStart w:id="6" w:name="_Toc512689821"/>
      <w:r w:rsidRPr="00890EE1">
        <w:rPr>
          <w:rFonts w:ascii="Arial" w:hAnsi="Arial" w:cs="Arial"/>
          <w:b/>
          <w:color w:val="auto"/>
          <w:sz w:val="24"/>
        </w:rPr>
        <w:t>Background Literature</w:t>
      </w:r>
      <w:bookmarkEnd w:id="6"/>
    </w:p>
    <w:p w14:paraId="12C3A4A2" w14:textId="38BD466B" w:rsidR="00F020A3" w:rsidRDefault="002A5947" w:rsidP="001D1084">
      <w:pPr>
        <w:spacing w:line="360" w:lineRule="auto"/>
        <w:jc w:val="both"/>
        <w:rPr>
          <w:rFonts w:ascii="Arial" w:hAnsi="Arial" w:cs="Arial"/>
          <w:sz w:val="24"/>
        </w:rPr>
      </w:pPr>
      <w:r>
        <w:rPr>
          <w:rFonts w:ascii="Arial" w:hAnsi="Arial" w:cs="Arial"/>
          <w:sz w:val="24"/>
        </w:rPr>
        <w:t xml:space="preserve">In not adhering </w:t>
      </w:r>
      <w:r w:rsidR="00B6058C">
        <w:rPr>
          <w:rFonts w:ascii="Arial" w:hAnsi="Arial" w:cs="Arial"/>
          <w:sz w:val="24"/>
        </w:rPr>
        <w:t xml:space="preserve">to the </w:t>
      </w:r>
      <w:r w:rsidR="00B6058C" w:rsidRPr="00114DBF">
        <w:rPr>
          <w:rFonts w:ascii="Arial" w:hAnsi="Arial" w:cs="Arial"/>
          <w:noProof/>
          <w:sz w:val="24"/>
        </w:rPr>
        <w:t>recommen</w:t>
      </w:r>
      <w:r w:rsidR="00114DBF">
        <w:rPr>
          <w:rFonts w:ascii="Arial" w:hAnsi="Arial" w:cs="Arial"/>
          <w:noProof/>
          <w:sz w:val="24"/>
        </w:rPr>
        <w:t>de</w:t>
      </w:r>
      <w:r w:rsidR="00B6058C" w:rsidRPr="00114DBF">
        <w:rPr>
          <w:rFonts w:ascii="Arial" w:hAnsi="Arial" w:cs="Arial"/>
          <w:noProof/>
          <w:sz w:val="24"/>
        </w:rPr>
        <w:t>d</w:t>
      </w:r>
      <w:r w:rsidR="00B6058C">
        <w:rPr>
          <w:rFonts w:ascii="Arial" w:hAnsi="Arial" w:cs="Arial"/>
          <w:sz w:val="24"/>
        </w:rPr>
        <w:t xml:space="preserve"> </w:t>
      </w:r>
      <w:r w:rsidR="00501C33">
        <w:rPr>
          <w:rFonts w:ascii="Arial" w:hAnsi="Arial" w:cs="Arial"/>
          <w:sz w:val="24"/>
        </w:rPr>
        <w:t>daily dose</w:t>
      </w:r>
      <w:r w:rsidR="007C27C7">
        <w:rPr>
          <w:rFonts w:ascii="Arial" w:hAnsi="Arial" w:cs="Arial"/>
          <w:sz w:val="24"/>
        </w:rPr>
        <w:t xml:space="preserve"> routines</w:t>
      </w:r>
      <w:r w:rsidR="00501C33">
        <w:rPr>
          <w:rFonts w:ascii="Arial" w:hAnsi="Arial" w:cs="Arial"/>
          <w:sz w:val="24"/>
        </w:rPr>
        <w:t xml:space="preserve">, </w:t>
      </w:r>
      <w:r w:rsidR="00B6058C">
        <w:rPr>
          <w:rFonts w:ascii="Arial" w:hAnsi="Arial" w:cs="Arial"/>
          <w:sz w:val="24"/>
        </w:rPr>
        <w:t xml:space="preserve">patients could </w:t>
      </w:r>
      <w:r w:rsidR="00B6058C" w:rsidRPr="00397594">
        <w:rPr>
          <w:rFonts w:ascii="Arial" w:hAnsi="Arial" w:cs="Arial"/>
          <w:noProof/>
          <w:sz w:val="24"/>
        </w:rPr>
        <w:t>be hospitalised</w:t>
      </w:r>
      <w:r w:rsidR="00B6058C">
        <w:rPr>
          <w:rFonts w:ascii="Arial" w:hAnsi="Arial" w:cs="Arial"/>
          <w:sz w:val="24"/>
        </w:rPr>
        <w:t xml:space="preserve"> and in the most </w:t>
      </w:r>
      <w:r w:rsidR="00167EFE">
        <w:rPr>
          <w:rFonts w:ascii="Arial" w:hAnsi="Arial" w:cs="Arial"/>
          <w:sz w:val="24"/>
        </w:rPr>
        <w:t>extreme</w:t>
      </w:r>
      <w:r w:rsidR="00B6058C">
        <w:rPr>
          <w:rFonts w:ascii="Arial" w:hAnsi="Arial" w:cs="Arial"/>
          <w:sz w:val="24"/>
        </w:rPr>
        <w:t xml:space="preserve"> </w:t>
      </w:r>
      <w:r w:rsidR="00DC64E8">
        <w:rPr>
          <w:rFonts w:ascii="Arial" w:hAnsi="Arial" w:cs="Arial"/>
          <w:sz w:val="24"/>
        </w:rPr>
        <w:t xml:space="preserve">instances </w:t>
      </w:r>
      <w:r w:rsidR="00B6058C">
        <w:rPr>
          <w:rFonts w:ascii="Arial" w:hAnsi="Arial" w:cs="Arial"/>
          <w:sz w:val="24"/>
        </w:rPr>
        <w:t>die</w:t>
      </w:r>
      <w:r w:rsidR="002A742C">
        <w:rPr>
          <w:rFonts w:ascii="Arial" w:hAnsi="Arial" w:cs="Arial"/>
          <w:sz w:val="24"/>
        </w:rPr>
        <w:t xml:space="preserve"> </w:t>
      </w:r>
      <w:r w:rsidR="002A742C">
        <w:rPr>
          <w:rFonts w:ascii="Arial" w:hAnsi="Arial" w:cs="Arial"/>
          <w:sz w:val="24"/>
        </w:rPr>
        <w:fldChar w:fldCharType="begin" w:fldLock="1"/>
      </w:r>
      <w:r w:rsidR="002657A7">
        <w:rPr>
          <w:rFonts w:ascii="Arial" w:hAnsi="Arial" w:cs="Arial"/>
          <w:sz w:val="24"/>
        </w:rPr>
        <w:instrText>ADDIN CSL_CITATION { "citationItems" : [ { "id" : "ITEM-1", "itemData" : { "DOI" : "10.1109/MC.2012.70", "ISSN" : "0018-9162", "author" : [ { "dropping-particle" : "", "family" : "Varshney", "given" : "U.", "non-dropping-particle" : "", "parse-names" : false, "suffix" : "" } ], "container-title" : "Computer", "id" : "ITEM-1", "issue" : "1", "issued" : { "date-parts" : [ [ "2013", "1" ] ] }, "page" : "71-76", "title" : "A smart approach to medication management", "type" : "article-journal", "volume" : "46" }, "uris" : [ "http://www.mendeley.com/documents/?uuid=1836b8ee-6c34-49f8-a84f-f558fcc04305" ] }, { "id" : "ITEM-2", "itemData" : { "DOI" : "10.1109/RoEduNet-RENAM.2014.6955317", "ISBN" : "978-1-4799-6861-9", "author" : [ { "dropping-particle" : "", "family" : "Rosner", "given" : "Daniel", "non-dropping-particle" : "", "parse-names" : false, "suffix" : "" }, { "dropping-particle" : "", "family" : "Jurba", "given" : "Andrei Tiberiu", "non-dropping-particle" : "", "parse-names" : false, "suffix" : "" }, { "dropping-particle" : "", "family" : "Dumitrof", "given" : "Adriana", "non-dropping-particle" : "", "parse-names" : false, "suffix" : "" }, { "dropping-particle" : "", "family" : "Vasile", "given" : "Sorina", "non-dropping-particle" : "", "parse-names" : false, "suffix" : "" } ], "container-title" : "2014 RoEduNet Conference 13th Edition: Networking in Education and Research Joint Event RENAM 8th Conference", "id" : "ITEM-2", "issued" : { "date-parts" : [ [ "2014", "9" ] ] }, "page" : "1-6", "publisher" : "IEEE", "title" : "PillBuzz -Medication enforcement architecture for assisted living", "type" : "paper-conference" }, "uris" : [ "http://www.mendeley.com/documents/?uuid=8b153079-923c-4a63-8288-b298103b2c89" ] } ], "mendeley" : { "formattedCitation" : "[1], [2]" }, "properties" : {  }, "schema" : "https://github.com/citation-style-language/schema/raw/master/csl-citation.json" }</w:instrText>
      </w:r>
      <w:r w:rsidR="002A742C">
        <w:rPr>
          <w:rFonts w:ascii="Arial" w:hAnsi="Arial" w:cs="Arial"/>
          <w:sz w:val="24"/>
        </w:rPr>
        <w:fldChar w:fldCharType="separate"/>
      </w:r>
      <w:r w:rsidR="002657A7" w:rsidRPr="002657A7">
        <w:rPr>
          <w:rFonts w:ascii="Arial" w:hAnsi="Arial" w:cs="Arial"/>
          <w:noProof/>
          <w:sz w:val="24"/>
        </w:rPr>
        <w:t>[1], [2]</w:t>
      </w:r>
      <w:r w:rsidR="002A742C">
        <w:rPr>
          <w:rFonts w:ascii="Arial" w:hAnsi="Arial" w:cs="Arial"/>
          <w:sz w:val="24"/>
        </w:rPr>
        <w:fldChar w:fldCharType="end"/>
      </w:r>
      <w:r w:rsidR="00B6058C">
        <w:rPr>
          <w:rFonts w:ascii="Arial" w:hAnsi="Arial" w:cs="Arial"/>
          <w:sz w:val="24"/>
        </w:rPr>
        <w:t>.</w:t>
      </w:r>
      <w:r w:rsidR="002A742C">
        <w:rPr>
          <w:rFonts w:ascii="Arial" w:hAnsi="Arial" w:cs="Arial"/>
          <w:sz w:val="24"/>
        </w:rPr>
        <w:t xml:space="preserve"> Studies confirm that those with </w:t>
      </w:r>
      <w:r w:rsidR="002A742C" w:rsidRPr="000150F1">
        <w:rPr>
          <w:rFonts w:ascii="Arial" w:hAnsi="Arial" w:cs="Arial"/>
          <w:sz w:val="24"/>
        </w:rPr>
        <w:t>chronic diseases</w:t>
      </w:r>
      <w:r w:rsidR="00AD7FEE" w:rsidRPr="000150F1">
        <w:rPr>
          <w:rFonts w:ascii="Arial" w:hAnsi="Arial" w:cs="Arial"/>
          <w:sz w:val="24"/>
        </w:rPr>
        <w:t xml:space="preserve"> and</w:t>
      </w:r>
      <w:r w:rsidR="00AD7FEE">
        <w:rPr>
          <w:rFonts w:ascii="Arial" w:hAnsi="Arial" w:cs="Arial"/>
          <w:sz w:val="24"/>
        </w:rPr>
        <w:t xml:space="preserve"> those who take a higher number of tablets </w:t>
      </w:r>
      <w:r w:rsidR="002A742C">
        <w:rPr>
          <w:rFonts w:ascii="Arial" w:hAnsi="Arial" w:cs="Arial"/>
          <w:sz w:val="24"/>
        </w:rPr>
        <w:t>are</w:t>
      </w:r>
      <w:r w:rsidR="00AD7FEE">
        <w:rPr>
          <w:rFonts w:ascii="Arial" w:hAnsi="Arial" w:cs="Arial"/>
          <w:sz w:val="24"/>
        </w:rPr>
        <w:t xml:space="preserve"> less likely </w:t>
      </w:r>
      <w:r w:rsidR="002A742C">
        <w:rPr>
          <w:rFonts w:ascii="Arial" w:hAnsi="Arial" w:cs="Arial"/>
          <w:sz w:val="24"/>
        </w:rPr>
        <w:t>to conform to guidelines</w:t>
      </w:r>
      <w:r w:rsidR="009C4C5A">
        <w:rPr>
          <w:rFonts w:ascii="Arial" w:hAnsi="Arial" w:cs="Arial"/>
          <w:sz w:val="24"/>
        </w:rPr>
        <w:t xml:space="preserve"> provided </w:t>
      </w:r>
      <w:r w:rsidR="00AD7FEE">
        <w:rPr>
          <w:rFonts w:ascii="Arial" w:hAnsi="Arial" w:cs="Arial"/>
          <w:sz w:val="24"/>
        </w:rPr>
        <w:fldChar w:fldCharType="begin" w:fldLock="1"/>
      </w:r>
      <w:r w:rsidR="00AD7FEE">
        <w:rPr>
          <w:rFonts w:ascii="Arial" w:hAnsi="Arial" w:cs="Arial"/>
          <w:sz w:val="24"/>
        </w:rPr>
        <w:instrText>ADDIN CSL_CITATION { "citationItems" : [ { "id" : "ITEM-1", "itemData" : { "DOI" : "10.1109/MC.2012.70", "ISSN" : "0018-9162", "author" : [ { "dropping-particle" : "", "family" : "Varshney", "given" : "U.", "non-dropping-particle" : "", "parse-names" : false, "suffix" : "" } ], "container-title" : "Computer", "id" : "ITEM-1", "issue" : "1", "issued" : { "date-parts" : [ [ "2013", "1" ] ] }, "page" : "71-76", "title" : "A smart approach to medication management", "type" : "article-journal", "volume" : "46" }, "uris" : [ "http://www.mendeley.com/documents/?uuid=1836b8ee-6c34-49f8-a84f-f558fcc04305" ] } ], "mendeley" : { "formattedCitation" : "[1]", "plainTextFormattedCitation" : "[1]", "previouslyFormattedCitation" : "[1]" }, "properties" : {  }, "schema" : "https://github.com/citation-style-language/schema/raw/master/csl-citation.json" }</w:instrText>
      </w:r>
      <w:r w:rsidR="00AD7FEE">
        <w:rPr>
          <w:rFonts w:ascii="Arial" w:hAnsi="Arial" w:cs="Arial"/>
          <w:sz w:val="24"/>
        </w:rPr>
        <w:fldChar w:fldCharType="separate"/>
      </w:r>
      <w:r w:rsidR="00AD7FEE" w:rsidRPr="00AD7FEE">
        <w:rPr>
          <w:rFonts w:ascii="Arial" w:hAnsi="Arial" w:cs="Arial"/>
          <w:noProof/>
          <w:sz w:val="24"/>
        </w:rPr>
        <w:t>[1]</w:t>
      </w:r>
      <w:r w:rsidR="00AD7FEE">
        <w:rPr>
          <w:rFonts w:ascii="Arial" w:hAnsi="Arial" w:cs="Arial"/>
          <w:sz w:val="24"/>
        </w:rPr>
        <w:fldChar w:fldCharType="end"/>
      </w:r>
      <w:r w:rsidR="000150F1">
        <w:rPr>
          <w:rFonts w:ascii="Arial" w:hAnsi="Arial" w:cs="Arial"/>
          <w:sz w:val="24"/>
        </w:rPr>
        <w:fldChar w:fldCharType="begin" w:fldLock="1"/>
      </w:r>
      <w:r w:rsidR="000150F1">
        <w:rPr>
          <w:rFonts w:ascii="Arial" w:hAnsi="Arial" w:cs="Arial"/>
          <w:sz w:val="24"/>
        </w:rPr>
        <w:instrText>ADDIN CSL_CITATION { "citationItems" : [ { "id" : "ITEM-1", "itemData" : { "DOI" : "10.1109/ICHI.2013.20", "ISBN" : "978-0-7695-5089-3", "author" : [ { "dropping-particle" : "", "family" : "Dhukaram", "given" : "Anandhi Vivekanandan", "non-dropping-particle" : "", "parse-names" : false, "suffix" : "" }, { "dropping-particle" : "", "family" : "Baber", "given" : "Chris", "non-dropping-particle" : "", "parse-names" : false, "suffix" : "" } ], "container-title" : "2013 IEEE International Conference on Healthcare Informatics", "id" : "ITEM-1", "issued" : { "date-parts" : [ [ "2013", "9" ] ] }, "page" : "107-114", "publisher" : "IEEE", "title" : "Elderly Cardiac Patients' Medication Management: Patient Day-to-Day Needs and Review of Medication Management System", "type" : "paper-conference" }, "uris" : [ "http://www.mendeley.com/documents/?uuid=ff1b8475-6e0a-4f64-9aa1-75d2322d2818" ] } ], "mendeley" : { "formattedCitation" : "[3]", "plainTextFormattedCitation" : "[3]", "previouslyFormattedCitation" : "[3]" }, "properties" : {  }, "schema" : "https://github.com/citation-style-language/schema/raw/master/csl-citation.json" }</w:instrText>
      </w:r>
      <w:r w:rsidR="000150F1">
        <w:rPr>
          <w:rFonts w:ascii="Arial" w:hAnsi="Arial" w:cs="Arial"/>
          <w:sz w:val="24"/>
        </w:rPr>
        <w:fldChar w:fldCharType="separate"/>
      </w:r>
      <w:r w:rsidR="000150F1" w:rsidRPr="000150F1">
        <w:rPr>
          <w:rFonts w:ascii="Arial" w:hAnsi="Arial" w:cs="Arial"/>
          <w:noProof/>
          <w:sz w:val="24"/>
        </w:rPr>
        <w:t>[3]</w:t>
      </w:r>
      <w:r w:rsidR="000150F1">
        <w:rPr>
          <w:rFonts w:ascii="Arial" w:hAnsi="Arial" w:cs="Arial"/>
          <w:sz w:val="24"/>
        </w:rPr>
        <w:fldChar w:fldCharType="end"/>
      </w:r>
      <w:r w:rsidR="00412F02">
        <w:rPr>
          <w:rFonts w:ascii="Arial" w:hAnsi="Arial" w:cs="Arial"/>
          <w:sz w:val="24"/>
        </w:rPr>
        <w:t>.</w:t>
      </w:r>
    </w:p>
    <w:p w14:paraId="1272EF89" w14:textId="0D34C50A" w:rsidR="00A7187A" w:rsidRPr="00167EFE" w:rsidRDefault="002657A7" w:rsidP="001D1084">
      <w:pPr>
        <w:spacing w:line="360" w:lineRule="auto"/>
        <w:jc w:val="both"/>
        <w:rPr>
          <w:rFonts w:ascii="Arial" w:hAnsi="Arial" w:cs="Arial"/>
          <w:noProof/>
          <w:sz w:val="24"/>
          <w:shd w:val="clear" w:color="auto" w:fill="FAFAFB"/>
        </w:rPr>
      </w:pPr>
      <w:r w:rsidRPr="002657A7">
        <w:rPr>
          <w:rFonts w:ascii="Arial" w:hAnsi="Arial" w:cs="Arial"/>
          <w:noProof/>
          <w:sz w:val="24"/>
        </w:rPr>
        <w:t xml:space="preserve">The National Institute for Health and Care Excellence </w:t>
      </w:r>
      <w:r>
        <w:rPr>
          <w:rFonts w:ascii="Arial" w:hAnsi="Arial" w:cs="Arial"/>
          <w:noProof/>
          <w:sz w:val="24"/>
        </w:rPr>
        <w:t>(</w:t>
      </w:r>
      <w:r w:rsidR="00A7187A">
        <w:rPr>
          <w:rFonts w:ascii="Arial" w:hAnsi="Arial" w:cs="Arial"/>
          <w:noProof/>
          <w:sz w:val="24"/>
        </w:rPr>
        <w:t>NICE</w:t>
      </w:r>
      <w:r>
        <w:rPr>
          <w:rFonts w:ascii="Arial" w:hAnsi="Arial" w:cs="Arial"/>
          <w:noProof/>
          <w:sz w:val="24"/>
        </w:rPr>
        <w:t>)</w:t>
      </w:r>
      <w:r w:rsidR="00A7187A">
        <w:rPr>
          <w:rFonts w:ascii="Arial" w:hAnsi="Arial" w:cs="Arial"/>
          <w:noProof/>
          <w:sz w:val="24"/>
        </w:rPr>
        <w:t xml:space="preserve"> defines Parkinson's disease</w:t>
      </w:r>
      <w:r w:rsidR="001D1084">
        <w:rPr>
          <w:rFonts w:ascii="Arial" w:hAnsi="Arial" w:cs="Arial"/>
          <w:sz w:val="24"/>
        </w:rPr>
        <w:t xml:space="preserve"> as a neurological disorder affecting the brain. </w:t>
      </w:r>
      <w:r w:rsidR="006B6B5B">
        <w:rPr>
          <w:rFonts w:ascii="Arial" w:hAnsi="Arial" w:cs="Arial"/>
          <w:noProof/>
          <w:sz w:val="24"/>
        </w:rPr>
        <w:t xml:space="preserve"> D</w:t>
      </w:r>
      <w:r w:rsidR="0076537E">
        <w:rPr>
          <w:rFonts w:ascii="Arial" w:hAnsi="Arial" w:cs="Arial"/>
          <w:noProof/>
          <w:sz w:val="24"/>
        </w:rPr>
        <w:t>opamine assists with muscle control, and with Parkinsons patients</w:t>
      </w:r>
      <w:r w:rsidR="006B6B5B">
        <w:rPr>
          <w:rFonts w:ascii="Arial" w:hAnsi="Arial" w:cs="Arial"/>
          <w:noProof/>
          <w:sz w:val="24"/>
        </w:rPr>
        <w:t>,</w:t>
      </w:r>
      <w:r w:rsidR="0076537E">
        <w:rPr>
          <w:rFonts w:ascii="Arial" w:hAnsi="Arial" w:cs="Arial"/>
          <w:noProof/>
          <w:sz w:val="24"/>
        </w:rPr>
        <w:t xml:space="preserve"> </w:t>
      </w:r>
      <w:r w:rsidR="0076537E" w:rsidRPr="006B6B5B">
        <w:rPr>
          <w:rFonts w:ascii="Arial" w:hAnsi="Arial" w:cs="Arial"/>
          <w:noProof/>
          <w:sz w:val="24"/>
        </w:rPr>
        <w:t>not</w:t>
      </w:r>
      <w:r w:rsidR="0076537E">
        <w:rPr>
          <w:rFonts w:ascii="Arial" w:hAnsi="Arial" w:cs="Arial"/>
          <w:noProof/>
          <w:sz w:val="24"/>
        </w:rPr>
        <w:t xml:space="preserve"> enough </w:t>
      </w:r>
      <w:r w:rsidR="0076537E" w:rsidRPr="00397594">
        <w:rPr>
          <w:rFonts w:ascii="Arial" w:hAnsi="Arial" w:cs="Arial"/>
          <w:noProof/>
          <w:sz w:val="24"/>
        </w:rPr>
        <w:t>is produced</w:t>
      </w:r>
      <w:r w:rsidR="006B6B5B" w:rsidRPr="006B6B5B">
        <w:rPr>
          <w:rFonts w:ascii="Arial" w:hAnsi="Arial" w:cs="Arial"/>
          <w:noProof/>
          <w:sz w:val="24"/>
        </w:rPr>
        <w:t>, and the sy</w:t>
      </w:r>
      <w:r w:rsidR="006B6B5B">
        <w:rPr>
          <w:rFonts w:ascii="Arial" w:hAnsi="Arial" w:cs="Arial"/>
          <w:noProof/>
          <w:sz w:val="24"/>
        </w:rPr>
        <w:t>m</w:t>
      </w:r>
      <w:r w:rsidR="006B6B5B" w:rsidRPr="006B6B5B">
        <w:rPr>
          <w:rFonts w:ascii="Arial" w:hAnsi="Arial" w:cs="Arial"/>
          <w:noProof/>
          <w:sz w:val="24"/>
        </w:rPr>
        <w:t xml:space="preserve">ptoms </w:t>
      </w:r>
      <w:r w:rsidR="006B6B5B" w:rsidRPr="006B6B5B">
        <w:rPr>
          <w:rFonts w:ascii="Arial" w:hAnsi="Arial" w:cs="Arial"/>
          <w:noProof/>
          <w:sz w:val="24"/>
        </w:rPr>
        <w:lastRenderedPageBreak/>
        <w:t>asso</w:t>
      </w:r>
      <w:r w:rsidR="006B6B5B">
        <w:rPr>
          <w:rFonts w:ascii="Arial" w:hAnsi="Arial" w:cs="Arial"/>
          <w:noProof/>
          <w:sz w:val="24"/>
        </w:rPr>
        <w:t>ci</w:t>
      </w:r>
      <w:r w:rsidR="006B6B5B" w:rsidRPr="006B6B5B">
        <w:rPr>
          <w:rFonts w:ascii="Arial" w:hAnsi="Arial" w:cs="Arial"/>
          <w:noProof/>
          <w:sz w:val="24"/>
        </w:rPr>
        <w:t>ated with this will occur</w:t>
      </w:r>
      <w:r w:rsidR="001D1084">
        <w:rPr>
          <w:rFonts w:ascii="Arial" w:hAnsi="Arial" w:cs="Arial"/>
          <w:sz w:val="24"/>
        </w:rPr>
        <w:t xml:space="preserve">. They note </w:t>
      </w:r>
      <w:r w:rsidR="00167EFE">
        <w:rPr>
          <w:rFonts w:ascii="Arial" w:hAnsi="Arial" w:cs="Arial"/>
          <w:sz w:val="24"/>
        </w:rPr>
        <w:t xml:space="preserve">that </w:t>
      </w:r>
      <w:r w:rsidR="001D1084">
        <w:rPr>
          <w:rFonts w:ascii="Arial" w:hAnsi="Arial" w:cs="Arial"/>
          <w:sz w:val="24"/>
        </w:rPr>
        <w:t xml:space="preserve">it is a </w:t>
      </w:r>
      <w:r w:rsidR="001D1084" w:rsidRPr="001D1084">
        <w:rPr>
          <w:rFonts w:ascii="Arial" w:hAnsi="Arial" w:cs="Arial"/>
          <w:sz w:val="24"/>
        </w:rPr>
        <w:t>degenerative</w:t>
      </w:r>
      <w:r w:rsidR="001D1084">
        <w:rPr>
          <w:rFonts w:ascii="Arial" w:hAnsi="Arial" w:cs="Arial"/>
          <w:sz w:val="24"/>
        </w:rPr>
        <w:t xml:space="preserve"> condition, although there is a variation between individuals, in the </w:t>
      </w:r>
      <w:r w:rsidR="001D1084" w:rsidRPr="00A7187A">
        <w:rPr>
          <w:rFonts w:ascii="Arial" w:hAnsi="Arial" w:cs="Arial"/>
          <w:noProof/>
          <w:sz w:val="24"/>
        </w:rPr>
        <w:t>speed</w:t>
      </w:r>
      <w:r w:rsidR="00A7187A">
        <w:rPr>
          <w:rFonts w:ascii="Arial" w:hAnsi="Arial" w:cs="Arial"/>
          <w:noProof/>
          <w:sz w:val="24"/>
        </w:rPr>
        <w:t>,</w:t>
      </w:r>
      <w:r w:rsidR="00167EFE">
        <w:rPr>
          <w:rFonts w:ascii="Arial" w:hAnsi="Arial" w:cs="Arial"/>
          <w:noProof/>
          <w:sz w:val="24"/>
        </w:rPr>
        <w:t xml:space="preserve"> that</w:t>
      </w:r>
      <w:r w:rsidR="001D1084">
        <w:rPr>
          <w:rFonts w:ascii="Arial" w:hAnsi="Arial" w:cs="Arial"/>
          <w:sz w:val="24"/>
        </w:rPr>
        <w:t xml:space="preserve"> they will decline </w:t>
      </w:r>
      <w:r w:rsidR="001D1084">
        <w:rPr>
          <w:rFonts w:ascii="Arial" w:hAnsi="Arial" w:cs="Arial"/>
          <w:sz w:val="24"/>
        </w:rPr>
        <w:fldChar w:fldCharType="begin" w:fldLock="1"/>
      </w:r>
      <w:r w:rsidR="001D1084">
        <w:rPr>
          <w:rFonts w:ascii="Arial" w:hAnsi="Arial" w:cs="Arial"/>
          <w:sz w:val="24"/>
        </w:rPr>
        <w:instrText>ADDIN CSL_CITATION { "citationItems" : [ { "id" : "ITEM-1", "itemData" : { "URL" : "https://www.nice.org.uk/guidance/ng71/ifp/chapter/What-is-Parkinsons-disease", "accessed" : { "date-parts" : [ [ "2018", "4", "10" ] ] }, "author" : [ { "dropping-particle" : "", "family" : "NICE", "given" : "", "non-dropping-particle" : "", "parse-names" : false, "suffix" : "" } ], "id" : "ITEM-1", "issued" : { "date-parts" : [ [ "2017" ] ] }, "title" : "What is Parkinson's Disease?", "type" : "webpage" }, "uris" : [ "http://www.mendeley.com/documents/?uuid=f55aee21-9ee9-4da0-8e69-433ae88b3b64" ] } ], "mendeley" : { "formattedCitation" : "[4]", "plainTextFormattedCitation" : "[4]", "previouslyFormattedCitation" : "[4]" }, "properties" : {  }, "schema" : "https://github.com/citation-style-language/schema/raw/master/csl-citation.json" }</w:instrText>
      </w:r>
      <w:r w:rsidR="001D1084">
        <w:rPr>
          <w:rFonts w:ascii="Arial" w:hAnsi="Arial" w:cs="Arial"/>
          <w:sz w:val="24"/>
        </w:rPr>
        <w:fldChar w:fldCharType="separate"/>
      </w:r>
      <w:r w:rsidR="001D1084" w:rsidRPr="001D1084">
        <w:rPr>
          <w:rFonts w:ascii="Arial" w:hAnsi="Arial" w:cs="Arial"/>
          <w:noProof/>
          <w:sz w:val="24"/>
        </w:rPr>
        <w:t>[4]</w:t>
      </w:r>
      <w:r w:rsidR="001D1084">
        <w:rPr>
          <w:rFonts w:ascii="Arial" w:hAnsi="Arial" w:cs="Arial"/>
          <w:sz w:val="24"/>
        </w:rPr>
        <w:fldChar w:fldCharType="end"/>
      </w:r>
      <w:r w:rsidR="001D1084">
        <w:rPr>
          <w:rFonts w:ascii="Arial" w:hAnsi="Arial" w:cs="Arial"/>
          <w:sz w:val="24"/>
        </w:rPr>
        <w:t>.</w:t>
      </w:r>
      <w:r w:rsidR="00475EB6">
        <w:rPr>
          <w:rFonts w:ascii="Arial" w:hAnsi="Arial" w:cs="Arial"/>
          <w:sz w:val="24"/>
        </w:rPr>
        <w:t xml:space="preserve"> </w:t>
      </w:r>
      <w:r w:rsidR="000A28C5" w:rsidRPr="00397594">
        <w:rPr>
          <w:rFonts w:ascii="Arial" w:hAnsi="Arial" w:cs="Arial"/>
          <w:noProof/>
          <w:sz w:val="24"/>
          <w:shd w:val="clear" w:color="auto" w:fill="FAFAFB"/>
        </w:rPr>
        <w:t>In relation to</w:t>
      </w:r>
      <w:r w:rsidR="000A28C5">
        <w:rPr>
          <w:rFonts w:ascii="Arial" w:hAnsi="Arial" w:cs="Arial"/>
          <w:noProof/>
          <w:sz w:val="24"/>
          <w:shd w:val="clear" w:color="auto" w:fill="FAFAFB"/>
        </w:rPr>
        <w:t xml:space="preserve"> </w:t>
      </w:r>
      <w:r w:rsidR="005167D4">
        <w:rPr>
          <w:rFonts w:ascii="Arial" w:hAnsi="Arial" w:cs="Arial"/>
          <w:noProof/>
          <w:sz w:val="24"/>
          <w:shd w:val="clear" w:color="auto" w:fill="FAFAFB"/>
        </w:rPr>
        <w:t xml:space="preserve">the </w:t>
      </w:r>
      <w:r w:rsidR="00A11F48" w:rsidRPr="005167D4">
        <w:rPr>
          <w:rFonts w:ascii="Arial" w:hAnsi="Arial" w:cs="Arial"/>
          <w:noProof/>
          <w:sz w:val="24"/>
          <w:shd w:val="clear" w:color="auto" w:fill="FAFAFB"/>
        </w:rPr>
        <w:t>target</w:t>
      </w:r>
      <w:r w:rsidR="00A11F48">
        <w:rPr>
          <w:rFonts w:ascii="Arial" w:hAnsi="Arial" w:cs="Arial"/>
          <w:noProof/>
          <w:sz w:val="24"/>
          <w:shd w:val="clear" w:color="auto" w:fill="FAFAFB"/>
        </w:rPr>
        <w:t xml:space="preserve"> </w:t>
      </w:r>
      <w:r w:rsidR="00A11F48" w:rsidRPr="00B00981">
        <w:rPr>
          <w:rFonts w:ascii="Arial" w:hAnsi="Arial" w:cs="Arial"/>
          <w:noProof/>
          <w:sz w:val="24"/>
          <w:shd w:val="clear" w:color="auto" w:fill="FAFAFB"/>
        </w:rPr>
        <w:t>group</w:t>
      </w:r>
      <w:r w:rsidR="00B00981">
        <w:rPr>
          <w:rFonts w:ascii="Arial" w:hAnsi="Arial" w:cs="Arial"/>
          <w:noProof/>
          <w:sz w:val="24"/>
          <w:shd w:val="clear" w:color="auto" w:fill="FAFAFB"/>
        </w:rPr>
        <w:t>,</w:t>
      </w:r>
      <w:r w:rsidR="00117488">
        <w:rPr>
          <w:rFonts w:ascii="Arial" w:hAnsi="Arial" w:cs="Arial"/>
          <w:noProof/>
          <w:sz w:val="24"/>
          <w:shd w:val="clear" w:color="auto" w:fill="FAFAFB"/>
        </w:rPr>
        <w:t xml:space="preserve"> it </w:t>
      </w:r>
      <w:r w:rsidR="00117488" w:rsidRPr="00397594">
        <w:rPr>
          <w:rFonts w:ascii="Arial" w:hAnsi="Arial" w:cs="Arial"/>
          <w:noProof/>
          <w:sz w:val="24"/>
          <w:shd w:val="clear" w:color="auto" w:fill="FAFAFB"/>
        </w:rPr>
        <w:t>was observed</w:t>
      </w:r>
      <w:r w:rsidR="00117488">
        <w:rPr>
          <w:rFonts w:ascii="Arial" w:hAnsi="Arial" w:cs="Arial"/>
          <w:noProof/>
          <w:sz w:val="24"/>
          <w:shd w:val="clear" w:color="auto" w:fill="FAFAFB"/>
        </w:rPr>
        <w:t xml:space="preserve"> that</w:t>
      </w:r>
      <w:r w:rsidR="00167EFE">
        <w:rPr>
          <w:rFonts w:ascii="Arial" w:hAnsi="Arial" w:cs="Arial"/>
          <w:noProof/>
          <w:sz w:val="24"/>
          <w:shd w:val="clear" w:color="auto" w:fill="FAFAFB"/>
        </w:rPr>
        <w:t xml:space="preserve"> the</w:t>
      </w:r>
      <w:r w:rsidR="00334BB6">
        <w:rPr>
          <w:rFonts w:ascii="Arial" w:hAnsi="Arial" w:cs="Arial"/>
          <w:noProof/>
          <w:sz w:val="24"/>
          <w:shd w:val="clear" w:color="auto" w:fill="FAFAFB"/>
        </w:rPr>
        <w:t xml:space="preserve"> </w:t>
      </w:r>
      <w:r w:rsidR="00521016" w:rsidRPr="000A28C5">
        <w:rPr>
          <w:rFonts w:ascii="Arial" w:hAnsi="Arial" w:cs="Arial"/>
          <w:sz w:val="24"/>
          <w:shd w:val="clear" w:color="auto" w:fill="FAFAFB"/>
        </w:rPr>
        <w:t xml:space="preserve">“disease </w:t>
      </w:r>
      <w:r w:rsidR="00521016" w:rsidRPr="00105F5B">
        <w:rPr>
          <w:rFonts w:ascii="Arial" w:hAnsi="Arial" w:cs="Arial"/>
          <w:noProof/>
          <w:sz w:val="24"/>
          <w:shd w:val="clear" w:color="auto" w:fill="FAFAFB"/>
        </w:rPr>
        <w:t>can</w:t>
      </w:r>
      <w:r w:rsidR="00521016" w:rsidRPr="000A28C5">
        <w:rPr>
          <w:rFonts w:ascii="Arial" w:hAnsi="Arial" w:cs="Arial"/>
          <w:sz w:val="24"/>
          <w:shd w:val="clear" w:color="auto" w:fill="FAFAFB"/>
        </w:rPr>
        <w:t xml:space="preserve"> sometimes cause symptoms of dementia, including memory loss and confusion. </w:t>
      </w:r>
      <w:r w:rsidR="00521016" w:rsidRPr="00397594">
        <w:rPr>
          <w:rFonts w:ascii="Arial" w:hAnsi="Arial" w:cs="Arial"/>
          <w:noProof/>
          <w:sz w:val="24"/>
          <w:shd w:val="clear" w:color="auto" w:fill="FAFAFB"/>
        </w:rPr>
        <w:t>This</w:t>
      </w:r>
      <w:r w:rsidR="00521016" w:rsidRPr="000A28C5">
        <w:rPr>
          <w:rFonts w:ascii="Arial" w:hAnsi="Arial" w:cs="Arial"/>
          <w:sz w:val="24"/>
          <w:shd w:val="clear" w:color="auto" w:fill="FAFAFB"/>
        </w:rPr>
        <w:t xml:space="preserve"> is known as 'Parkinson's disease dementia'</w:t>
      </w:r>
      <w:r w:rsidR="00521016" w:rsidRPr="000A28C5">
        <w:rPr>
          <w:rFonts w:ascii="Arial" w:hAnsi="Arial" w:cs="Arial"/>
          <w:noProof/>
          <w:sz w:val="24"/>
          <w:shd w:val="clear" w:color="auto" w:fill="FAFAFB"/>
        </w:rPr>
        <w:t xml:space="preserve">” </w:t>
      </w:r>
      <w:r w:rsidR="00475EB6" w:rsidRPr="000A28C5">
        <w:rPr>
          <w:rFonts w:ascii="Arial" w:hAnsi="Arial" w:cs="Arial"/>
          <w:noProof/>
          <w:sz w:val="24"/>
          <w:shd w:val="clear" w:color="auto" w:fill="FAFAFB"/>
        </w:rPr>
        <w:fldChar w:fldCharType="begin" w:fldLock="1"/>
      </w:r>
      <w:r w:rsidR="00475EB6" w:rsidRPr="000A28C5">
        <w:rPr>
          <w:rFonts w:ascii="Arial" w:hAnsi="Arial" w:cs="Arial"/>
          <w:noProof/>
          <w:sz w:val="24"/>
          <w:shd w:val="clear" w:color="auto" w:fill="FAFAFB"/>
        </w:rPr>
        <w:instrText>ADDIN CSL_CITATION { "citationItems" : [ { "id" : "ITEM-1", "itemData" : { "URL" : "https://www.nice.org.uk/guidance/ng71/ifp/chapter/What-medicines-might-help", "accessed" : { "date-parts" : [ [ "2018", "4", "10" ] ] }, "author" : [ { "dropping-particle" : "", "family" : "NICE", "given" : "", "non-dropping-particle" : "", "parse-names" : false, "suffix" : "" } ], "id" : "ITEM-1", "issued" : { "date-parts" : [ [ "2017" ] ] }, "title" : "What medicines might help?", "type" : "webpage" }, "uris" : [ "http://www.mendeley.com/documents/?uuid=8f2623bb-7824-4302-8dac-988cf357852c" ] } ], "mendeley" : { "formattedCitation" : "[5]", "plainTextFormattedCitation" : "[5]", "previouslyFormattedCitation" : "[5]" }, "properties" : {  }, "schema" : "https://github.com/citation-style-language/schema/raw/master/csl-citation.json" }</w:instrText>
      </w:r>
      <w:r w:rsidR="00475EB6" w:rsidRPr="000A28C5">
        <w:rPr>
          <w:rFonts w:ascii="Arial" w:hAnsi="Arial" w:cs="Arial"/>
          <w:noProof/>
          <w:sz w:val="24"/>
          <w:shd w:val="clear" w:color="auto" w:fill="FAFAFB"/>
        </w:rPr>
        <w:fldChar w:fldCharType="separate"/>
      </w:r>
      <w:r w:rsidR="00475EB6" w:rsidRPr="000A28C5">
        <w:rPr>
          <w:rFonts w:ascii="Arial" w:hAnsi="Arial" w:cs="Arial"/>
          <w:noProof/>
          <w:sz w:val="24"/>
          <w:shd w:val="clear" w:color="auto" w:fill="FAFAFB"/>
        </w:rPr>
        <w:t>[5]</w:t>
      </w:r>
      <w:r w:rsidR="00475EB6" w:rsidRPr="000A28C5">
        <w:rPr>
          <w:rFonts w:ascii="Arial" w:hAnsi="Arial" w:cs="Arial"/>
          <w:noProof/>
          <w:sz w:val="24"/>
          <w:shd w:val="clear" w:color="auto" w:fill="FAFAFB"/>
        </w:rPr>
        <w:fldChar w:fldCharType="end"/>
      </w:r>
      <w:r w:rsidR="00521016" w:rsidRPr="000A28C5">
        <w:rPr>
          <w:rFonts w:ascii="Arial" w:hAnsi="Arial" w:cs="Arial"/>
          <w:noProof/>
          <w:sz w:val="24"/>
          <w:shd w:val="clear" w:color="auto" w:fill="FAFAFB"/>
        </w:rPr>
        <w:t>.</w:t>
      </w:r>
      <w:r w:rsidR="00334BB6">
        <w:rPr>
          <w:rFonts w:ascii="Arial" w:hAnsi="Arial" w:cs="Arial"/>
          <w:noProof/>
          <w:sz w:val="24"/>
          <w:shd w:val="clear" w:color="auto" w:fill="FAFAFB"/>
        </w:rPr>
        <w:t xml:space="preserve"> However,</w:t>
      </w:r>
      <w:r w:rsidR="00117488">
        <w:rPr>
          <w:rFonts w:ascii="Arial" w:hAnsi="Arial" w:cs="Arial"/>
          <w:noProof/>
          <w:sz w:val="24"/>
          <w:shd w:val="clear" w:color="auto" w:fill="FAFAFB"/>
        </w:rPr>
        <w:t xml:space="preserve"> </w:t>
      </w:r>
      <w:r w:rsidR="00334BB6">
        <w:rPr>
          <w:rFonts w:ascii="Arial" w:hAnsi="Arial" w:cs="Arial"/>
          <w:noProof/>
          <w:sz w:val="24"/>
          <w:shd w:val="clear" w:color="auto" w:fill="FAFAFB"/>
        </w:rPr>
        <w:t>t</w:t>
      </w:r>
      <w:r w:rsidR="00117488">
        <w:rPr>
          <w:rFonts w:ascii="Arial" w:hAnsi="Arial" w:cs="Arial"/>
          <w:noProof/>
          <w:sz w:val="24"/>
          <w:shd w:val="clear" w:color="auto" w:fill="FAFAFB"/>
        </w:rPr>
        <w:t xml:space="preserve">here are complications with managing the </w:t>
      </w:r>
      <w:r w:rsidR="00117488" w:rsidRPr="00B00981">
        <w:rPr>
          <w:rFonts w:ascii="Arial" w:hAnsi="Arial" w:cs="Arial"/>
          <w:noProof/>
          <w:sz w:val="24"/>
          <w:shd w:val="clear" w:color="auto" w:fill="FAFAFB"/>
        </w:rPr>
        <w:t>sympto</w:t>
      </w:r>
      <w:r w:rsidR="00B00981">
        <w:rPr>
          <w:rFonts w:ascii="Arial" w:hAnsi="Arial" w:cs="Arial"/>
          <w:noProof/>
          <w:sz w:val="24"/>
          <w:shd w:val="clear" w:color="auto" w:fill="FAFAFB"/>
        </w:rPr>
        <w:t>m</w:t>
      </w:r>
      <w:r w:rsidR="00117488" w:rsidRPr="00B00981">
        <w:rPr>
          <w:rFonts w:ascii="Arial" w:hAnsi="Arial" w:cs="Arial"/>
          <w:noProof/>
          <w:sz w:val="24"/>
          <w:shd w:val="clear" w:color="auto" w:fill="FAFAFB"/>
        </w:rPr>
        <w:t>s</w:t>
      </w:r>
      <w:r w:rsidR="00117488">
        <w:rPr>
          <w:rFonts w:ascii="Arial" w:hAnsi="Arial" w:cs="Arial"/>
          <w:noProof/>
          <w:sz w:val="24"/>
          <w:shd w:val="clear" w:color="auto" w:fill="FAFAFB"/>
        </w:rPr>
        <w:t xml:space="preserve"> of </w:t>
      </w:r>
      <w:r w:rsidR="00117488" w:rsidRPr="00B00981">
        <w:rPr>
          <w:rFonts w:ascii="Arial" w:hAnsi="Arial" w:cs="Arial"/>
          <w:noProof/>
          <w:sz w:val="24"/>
          <w:shd w:val="clear" w:color="auto" w:fill="FAFAFB"/>
        </w:rPr>
        <w:t>Parkinson</w:t>
      </w:r>
      <w:r w:rsidR="00B00981">
        <w:rPr>
          <w:rFonts w:ascii="Arial" w:hAnsi="Arial" w:cs="Arial"/>
          <w:noProof/>
          <w:sz w:val="24"/>
          <w:shd w:val="clear" w:color="auto" w:fill="FAFAFB"/>
        </w:rPr>
        <w:t>'</w:t>
      </w:r>
      <w:r w:rsidR="00117488" w:rsidRPr="00B00981">
        <w:rPr>
          <w:rFonts w:ascii="Arial" w:hAnsi="Arial" w:cs="Arial"/>
          <w:noProof/>
          <w:sz w:val="24"/>
          <w:shd w:val="clear" w:color="auto" w:fill="FAFAFB"/>
        </w:rPr>
        <w:t>s</w:t>
      </w:r>
      <w:r w:rsidR="00117488">
        <w:rPr>
          <w:rFonts w:ascii="Arial" w:hAnsi="Arial" w:cs="Arial"/>
          <w:noProof/>
          <w:sz w:val="24"/>
          <w:shd w:val="clear" w:color="auto" w:fill="FAFAFB"/>
        </w:rPr>
        <w:t xml:space="preserve"> diseas</w:t>
      </w:r>
      <w:r w:rsidR="00B00981">
        <w:rPr>
          <w:rFonts w:ascii="Arial" w:hAnsi="Arial" w:cs="Arial"/>
          <w:noProof/>
          <w:sz w:val="24"/>
          <w:shd w:val="clear" w:color="auto" w:fill="FAFAFB"/>
        </w:rPr>
        <w:t>e</w:t>
      </w:r>
      <w:r w:rsidR="00117488">
        <w:rPr>
          <w:rFonts w:ascii="Arial" w:hAnsi="Arial" w:cs="Arial"/>
          <w:noProof/>
          <w:sz w:val="24"/>
          <w:shd w:val="clear" w:color="auto" w:fill="FAFAFB"/>
        </w:rPr>
        <w:t xml:space="preserve"> and those related to </w:t>
      </w:r>
      <w:r w:rsidR="005167D4">
        <w:rPr>
          <w:rFonts w:ascii="Arial" w:hAnsi="Arial" w:cs="Arial"/>
          <w:noProof/>
          <w:sz w:val="24"/>
          <w:shd w:val="clear" w:color="auto" w:fill="FAFAFB"/>
        </w:rPr>
        <w:t>d</w:t>
      </w:r>
      <w:r w:rsidR="00117488">
        <w:rPr>
          <w:rFonts w:ascii="Arial" w:hAnsi="Arial" w:cs="Arial"/>
          <w:noProof/>
          <w:sz w:val="24"/>
          <w:shd w:val="clear" w:color="auto" w:fill="FAFAFB"/>
        </w:rPr>
        <w:t>ementia</w:t>
      </w:r>
      <w:r w:rsidR="00334BB6">
        <w:rPr>
          <w:rFonts w:ascii="Arial" w:hAnsi="Arial" w:cs="Arial"/>
          <w:noProof/>
          <w:sz w:val="24"/>
          <w:shd w:val="clear" w:color="auto" w:fill="FAFAFB"/>
        </w:rPr>
        <w:t xml:space="preserve">, </w:t>
      </w:r>
      <w:r w:rsidR="00117488">
        <w:rPr>
          <w:rFonts w:ascii="Arial" w:hAnsi="Arial" w:cs="Arial"/>
          <w:noProof/>
          <w:sz w:val="24"/>
          <w:shd w:val="clear" w:color="auto" w:fill="FAFAFB"/>
        </w:rPr>
        <w:t>inasmuch</w:t>
      </w:r>
      <w:r w:rsidR="00334BB6">
        <w:rPr>
          <w:rFonts w:ascii="Arial" w:hAnsi="Arial" w:cs="Arial"/>
          <w:noProof/>
          <w:sz w:val="24"/>
          <w:shd w:val="clear" w:color="auto" w:fill="FAFAFB"/>
        </w:rPr>
        <w:t xml:space="preserve"> that “Parkinson’s medication can make the </w:t>
      </w:r>
      <w:r w:rsidR="00334BB6" w:rsidRPr="00B00981">
        <w:rPr>
          <w:rFonts w:ascii="Arial" w:hAnsi="Arial" w:cs="Arial"/>
          <w:noProof/>
          <w:sz w:val="24"/>
          <w:shd w:val="clear" w:color="auto" w:fill="FAFAFB"/>
        </w:rPr>
        <w:t>sympto</w:t>
      </w:r>
      <w:r w:rsidR="00B00981">
        <w:rPr>
          <w:rFonts w:ascii="Arial" w:hAnsi="Arial" w:cs="Arial"/>
          <w:noProof/>
          <w:sz w:val="24"/>
          <w:shd w:val="clear" w:color="auto" w:fill="FAFAFB"/>
        </w:rPr>
        <w:t>m</w:t>
      </w:r>
      <w:r w:rsidR="00334BB6" w:rsidRPr="00B00981">
        <w:rPr>
          <w:rFonts w:ascii="Arial" w:hAnsi="Arial" w:cs="Arial"/>
          <w:noProof/>
          <w:sz w:val="24"/>
          <w:shd w:val="clear" w:color="auto" w:fill="FAFAFB"/>
        </w:rPr>
        <w:t>s</w:t>
      </w:r>
      <w:r w:rsidR="00334BB6">
        <w:rPr>
          <w:rFonts w:ascii="Arial" w:hAnsi="Arial" w:cs="Arial"/>
          <w:noProof/>
          <w:sz w:val="24"/>
          <w:shd w:val="clear" w:color="auto" w:fill="FAFAFB"/>
        </w:rPr>
        <w:t xml:space="preserve"> of dementia worse”</w:t>
      </w:r>
      <w:r w:rsidR="00334BB6">
        <w:rPr>
          <w:rFonts w:ascii="Arial" w:hAnsi="Arial" w:cs="Arial"/>
          <w:noProof/>
          <w:sz w:val="24"/>
          <w:shd w:val="clear" w:color="auto" w:fill="FAFAFB"/>
        </w:rPr>
        <w:fldChar w:fldCharType="begin" w:fldLock="1"/>
      </w:r>
      <w:r w:rsidR="00334BB6">
        <w:rPr>
          <w:rFonts w:ascii="Arial" w:hAnsi="Arial" w:cs="Arial"/>
          <w:noProof/>
          <w:sz w:val="24"/>
          <w:shd w:val="clear" w:color="auto" w:fill="FAFAFB"/>
        </w:rPr>
        <w:instrText>ADDIN CSL_CITATION { "citationItems" : [ { "id" : "ITEM-1", "itemData" : { "URL" : "https://www.parkinsons.org.uk/information-and-support/dementia?gclid=EAIaIQobChMIt8ynroq32gIVCp3tCh0M8gUOEAAYAiAAEgIoyPD_BwE", "accessed" : { "date-parts" : [ [ "2018", "4", "11" ] ] }, "id" : "ITEM-1", "issued" : { "date-parts" : [ [ "0" ] ] }, "title" : "Dementia", "type" : "webpage" }, "uris" : [ "http://www.mendeley.com/documents/?uuid=2b88584f-b62d-495d-a5e9-5d39160705f3" ] } ], "mendeley" : { "formattedCitation" : "[6]", "plainTextFormattedCitation" : "[6]", "previouslyFormattedCitation" : "[6]" }, "properties" : {  }, "schema" : "https://github.com/citation-style-language/schema/raw/master/csl-citation.json" }</w:instrText>
      </w:r>
      <w:r w:rsidR="00334BB6">
        <w:rPr>
          <w:rFonts w:ascii="Arial" w:hAnsi="Arial" w:cs="Arial"/>
          <w:noProof/>
          <w:sz w:val="24"/>
          <w:shd w:val="clear" w:color="auto" w:fill="FAFAFB"/>
        </w:rPr>
        <w:fldChar w:fldCharType="separate"/>
      </w:r>
      <w:r w:rsidR="00334BB6" w:rsidRPr="00334BB6">
        <w:rPr>
          <w:rFonts w:ascii="Arial" w:hAnsi="Arial" w:cs="Arial"/>
          <w:noProof/>
          <w:sz w:val="24"/>
          <w:shd w:val="clear" w:color="auto" w:fill="FAFAFB"/>
        </w:rPr>
        <w:t>[6]</w:t>
      </w:r>
      <w:r w:rsidR="00334BB6">
        <w:rPr>
          <w:rFonts w:ascii="Arial" w:hAnsi="Arial" w:cs="Arial"/>
          <w:noProof/>
          <w:sz w:val="24"/>
          <w:shd w:val="clear" w:color="auto" w:fill="FAFAFB"/>
        </w:rPr>
        <w:fldChar w:fldCharType="end"/>
      </w:r>
      <w:r w:rsidR="00334BB6">
        <w:rPr>
          <w:rFonts w:ascii="Arial" w:hAnsi="Arial" w:cs="Arial"/>
          <w:noProof/>
          <w:sz w:val="24"/>
          <w:shd w:val="clear" w:color="auto" w:fill="FAFAFB"/>
        </w:rPr>
        <w:t>.</w:t>
      </w:r>
      <w:r w:rsidR="00117488">
        <w:rPr>
          <w:rFonts w:ascii="Arial" w:hAnsi="Arial" w:cs="Arial"/>
          <w:noProof/>
          <w:sz w:val="24"/>
          <w:shd w:val="clear" w:color="auto" w:fill="FAFAFB"/>
        </w:rPr>
        <w:t xml:space="preserve"> </w:t>
      </w:r>
      <w:r w:rsidR="00334BB6" w:rsidRPr="00B00981">
        <w:rPr>
          <w:rFonts w:ascii="Arial" w:hAnsi="Arial" w:cs="Arial"/>
          <w:noProof/>
          <w:sz w:val="24"/>
          <w:shd w:val="clear" w:color="auto" w:fill="FAFAFB"/>
        </w:rPr>
        <w:t>Evidently</w:t>
      </w:r>
      <w:r w:rsidR="00B00981">
        <w:rPr>
          <w:rFonts w:ascii="Arial" w:hAnsi="Arial" w:cs="Arial"/>
          <w:noProof/>
          <w:sz w:val="24"/>
          <w:shd w:val="clear" w:color="auto" w:fill="FAFAFB"/>
        </w:rPr>
        <w:t>,</w:t>
      </w:r>
      <w:r w:rsidR="00334BB6">
        <w:rPr>
          <w:rFonts w:ascii="Arial" w:hAnsi="Arial" w:cs="Arial"/>
          <w:noProof/>
          <w:sz w:val="24"/>
          <w:shd w:val="clear" w:color="auto" w:fill="FAFAFB"/>
        </w:rPr>
        <w:t xml:space="preserve"> it is about reaching a balance</w:t>
      </w:r>
      <w:r w:rsidR="00B00981">
        <w:rPr>
          <w:rFonts w:ascii="Arial" w:hAnsi="Arial" w:cs="Arial"/>
          <w:noProof/>
          <w:sz w:val="24"/>
          <w:shd w:val="clear" w:color="auto" w:fill="FAFAFB"/>
        </w:rPr>
        <w:t xml:space="preserve"> and patients will </w:t>
      </w:r>
      <w:r w:rsidR="00B00981" w:rsidRPr="00B00981">
        <w:rPr>
          <w:rFonts w:ascii="Arial" w:hAnsi="Arial" w:cs="Arial"/>
          <w:noProof/>
          <w:sz w:val="24"/>
          <w:shd w:val="clear" w:color="auto" w:fill="FAFAFB"/>
        </w:rPr>
        <w:t>regret</w:t>
      </w:r>
      <w:r w:rsidR="00B00981">
        <w:rPr>
          <w:rFonts w:ascii="Arial" w:hAnsi="Arial" w:cs="Arial"/>
          <w:noProof/>
          <w:sz w:val="24"/>
          <w:shd w:val="clear" w:color="auto" w:fill="FAFAFB"/>
        </w:rPr>
        <w:t>ta</w:t>
      </w:r>
      <w:r w:rsidR="00B00981" w:rsidRPr="00B00981">
        <w:rPr>
          <w:rFonts w:ascii="Arial" w:hAnsi="Arial" w:cs="Arial"/>
          <w:noProof/>
          <w:sz w:val="24"/>
          <w:shd w:val="clear" w:color="auto" w:fill="FAFAFB"/>
        </w:rPr>
        <w:t>bly</w:t>
      </w:r>
      <w:r w:rsidR="00B00981">
        <w:rPr>
          <w:rFonts w:ascii="Arial" w:hAnsi="Arial" w:cs="Arial"/>
          <w:noProof/>
          <w:sz w:val="24"/>
          <w:shd w:val="clear" w:color="auto" w:fill="FAFAFB"/>
        </w:rPr>
        <w:t xml:space="preserve"> have </w:t>
      </w:r>
      <w:r w:rsidR="00167EFE">
        <w:rPr>
          <w:rFonts w:ascii="Arial" w:hAnsi="Arial" w:cs="Arial"/>
          <w:noProof/>
          <w:sz w:val="24"/>
          <w:shd w:val="clear" w:color="auto" w:fill="FAFAFB"/>
        </w:rPr>
        <w:t xml:space="preserve">a </w:t>
      </w:r>
      <w:r w:rsidR="00167EFE" w:rsidRPr="00167EFE">
        <w:rPr>
          <w:rFonts w:ascii="Arial" w:hAnsi="Arial" w:cs="Arial"/>
          <w:noProof/>
          <w:sz w:val="24"/>
          <w:shd w:val="clear" w:color="auto" w:fill="FAFAFB"/>
        </w:rPr>
        <w:t>deteri</w:t>
      </w:r>
      <w:r w:rsidR="00167EFE">
        <w:rPr>
          <w:rFonts w:ascii="Arial" w:hAnsi="Arial" w:cs="Arial"/>
          <w:noProof/>
          <w:sz w:val="24"/>
          <w:shd w:val="clear" w:color="auto" w:fill="FAFAFB"/>
        </w:rPr>
        <w:t>or</w:t>
      </w:r>
      <w:r w:rsidR="00167EFE" w:rsidRPr="00167EFE">
        <w:rPr>
          <w:rFonts w:ascii="Arial" w:hAnsi="Arial" w:cs="Arial"/>
          <w:noProof/>
          <w:sz w:val="24"/>
          <w:shd w:val="clear" w:color="auto" w:fill="FAFAFB"/>
        </w:rPr>
        <w:t>ation</w:t>
      </w:r>
      <w:r w:rsidR="00167EFE">
        <w:rPr>
          <w:rFonts w:ascii="Arial" w:hAnsi="Arial" w:cs="Arial"/>
          <w:noProof/>
          <w:sz w:val="24"/>
          <w:shd w:val="clear" w:color="auto" w:fill="FAFAFB"/>
        </w:rPr>
        <w:t xml:space="preserve"> in the symptoms of their </w:t>
      </w:r>
      <w:r w:rsidR="00B00981">
        <w:rPr>
          <w:rFonts w:ascii="Arial" w:hAnsi="Arial" w:cs="Arial"/>
          <w:noProof/>
          <w:sz w:val="24"/>
          <w:shd w:val="clear" w:color="auto" w:fill="FAFAFB"/>
        </w:rPr>
        <w:t>Parkinson</w:t>
      </w:r>
      <w:r w:rsidR="00167EFE">
        <w:rPr>
          <w:rFonts w:ascii="Arial" w:hAnsi="Arial" w:cs="Arial"/>
          <w:noProof/>
          <w:sz w:val="24"/>
          <w:shd w:val="clear" w:color="auto" w:fill="FAFAFB"/>
        </w:rPr>
        <w:t>’</w:t>
      </w:r>
      <w:r w:rsidR="00B00981">
        <w:rPr>
          <w:rFonts w:ascii="Arial" w:hAnsi="Arial" w:cs="Arial"/>
          <w:noProof/>
          <w:sz w:val="24"/>
          <w:shd w:val="clear" w:color="auto" w:fill="FAFAFB"/>
        </w:rPr>
        <w:t xml:space="preserve">s, </w:t>
      </w:r>
      <w:r w:rsidR="00B00981" w:rsidRPr="00397594">
        <w:rPr>
          <w:rFonts w:ascii="Arial" w:hAnsi="Arial" w:cs="Arial"/>
          <w:noProof/>
          <w:sz w:val="24"/>
          <w:shd w:val="clear" w:color="auto" w:fill="FAFAFB"/>
        </w:rPr>
        <w:t>in</w:t>
      </w:r>
      <w:r w:rsidR="00397594">
        <w:rPr>
          <w:rFonts w:ascii="Arial" w:hAnsi="Arial" w:cs="Arial"/>
          <w:noProof/>
          <w:sz w:val="24"/>
          <w:shd w:val="clear" w:color="auto" w:fill="FAFAFB"/>
        </w:rPr>
        <w:t xml:space="preserve"> </w:t>
      </w:r>
      <w:r w:rsidR="00B00981" w:rsidRPr="00397594">
        <w:rPr>
          <w:rFonts w:ascii="Arial" w:hAnsi="Arial" w:cs="Arial"/>
          <w:noProof/>
          <w:sz w:val="24"/>
          <w:shd w:val="clear" w:color="auto" w:fill="FAFAFB"/>
        </w:rPr>
        <w:t>order</w:t>
      </w:r>
      <w:r w:rsidR="00B00981" w:rsidRPr="00E8473A">
        <w:rPr>
          <w:rFonts w:ascii="Arial" w:hAnsi="Arial" w:cs="Arial"/>
          <w:noProof/>
          <w:sz w:val="24"/>
          <w:shd w:val="clear" w:color="auto" w:fill="FAFAFB"/>
        </w:rPr>
        <w:t xml:space="preserve"> to</w:t>
      </w:r>
      <w:r w:rsidR="00B00981">
        <w:rPr>
          <w:rFonts w:ascii="Arial" w:hAnsi="Arial" w:cs="Arial"/>
          <w:noProof/>
          <w:sz w:val="24"/>
          <w:shd w:val="clear" w:color="auto" w:fill="FAFAFB"/>
        </w:rPr>
        <w:t xml:space="preserve"> manage those </w:t>
      </w:r>
      <w:r w:rsidR="00167EFE">
        <w:rPr>
          <w:rFonts w:ascii="Arial" w:hAnsi="Arial" w:cs="Arial"/>
          <w:noProof/>
          <w:sz w:val="24"/>
          <w:shd w:val="clear" w:color="auto" w:fill="FAFAFB"/>
        </w:rPr>
        <w:t xml:space="preserve">of their </w:t>
      </w:r>
      <w:r w:rsidR="00B00981" w:rsidRPr="00B00981">
        <w:rPr>
          <w:rFonts w:ascii="Arial" w:hAnsi="Arial" w:cs="Arial"/>
          <w:noProof/>
          <w:sz w:val="24"/>
          <w:shd w:val="clear" w:color="auto" w:fill="FAFAFB"/>
        </w:rPr>
        <w:t>dementia</w:t>
      </w:r>
      <w:r w:rsidR="00B00981">
        <w:rPr>
          <w:rFonts w:ascii="Arial" w:hAnsi="Arial" w:cs="Arial"/>
          <w:noProof/>
          <w:sz w:val="24"/>
          <w:shd w:val="clear" w:color="auto" w:fill="FAFAFB"/>
        </w:rPr>
        <w:t>.</w:t>
      </w:r>
    </w:p>
    <w:p w14:paraId="6F19821F" w14:textId="1097ECB5" w:rsidR="004B4354" w:rsidRPr="002B2223" w:rsidRDefault="000150F1" w:rsidP="002B2223">
      <w:pPr>
        <w:spacing w:line="360" w:lineRule="auto"/>
        <w:jc w:val="both"/>
        <w:rPr>
          <w:rFonts w:ascii="Arial" w:hAnsi="Arial" w:cs="Arial"/>
          <w:noProof/>
          <w:color w:val="000000" w:themeColor="text1"/>
          <w:sz w:val="24"/>
          <w:szCs w:val="24"/>
        </w:rPr>
      </w:pPr>
      <w:r>
        <w:rPr>
          <w:rFonts w:ascii="Arial" w:hAnsi="Arial" w:cs="Arial"/>
          <w:sz w:val="24"/>
        </w:rPr>
        <w:t xml:space="preserve">Current solutions </w:t>
      </w:r>
      <w:r w:rsidRPr="000150F1">
        <w:rPr>
          <w:rFonts w:ascii="Arial" w:hAnsi="Arial" w:cs="Arial"/>
          <w:noProof/>
          <w:sz w:val="24"/>
          <w:szCs w:val="24"/>
        </w:rPr>
        <w:t>include</w:t>
      </w:r>
      <w:r>
        <w:rPr>
          <w:rFonts w:ascii="Arial" w:hAnsi="Arial" w:cs="Arial"/>
          <w:noProof/>
          <w:sz w:val="24"/>
          <w:szCs w:val="24"/>
        </w:rPr>
        <w:t xml:space="preserve"> </w:t>
      </w:r>
      <w:r w:rsidRPr="00F71AC9">
        <w:rPr>
          <w:rFonts w:ascii="Arial" w:hAnsi="Arial" w:cs="Arial"/>
          <w:noProof/>
          <w:sz w:val="24"/>
          <w:szCs w:val="24"/>
        </w:rPr>
        <w:t>software</w:t>
      </w:r>
      <w:r>
        <w:rPr>
          <w:rFonts w:ascii="Arial" w:hAnsi="Arial" w:cs="Arial"/>
          <w:noProof/>
          <w:sz w:val="24"/>
          <w:szCs w:val="24"/>
        </w:rPr>
        <w:t xml:space="preserve"> for smart-phones, </w:t>
      </w:r>
      <w:r w:rsidRPr="0099344A">
        <w:rPr>
          <w:rFonts w:ascii="Arial" w:hAnsi="Arial" w:cs="Arial"/>
          <w:noProof/>
          <w:sz w:val="24"/>
          <w:szCs w:val="24"/>
        </w:rPr>
        <w:t xml:space="preserve">self-dispensing </w:t>
      </w:r>
      <w:r w:rsidRPr="00996CFF">
        <w:rPr>
          <w:rFonts w:ascii="Arial" w:hAnsi="Arial" w:cs="Arial"/>
          <w:noProof/>
          <w:color w:val="000000" w:themeColor="text1"/>
          <w:sz w:val="24"/>
          <w:szCs w:val="24"/>
        </w:rPr>
        <w:t xml:space="preserve">pillboxes </w:t>
      </w:r>
      <w:r>
        <w:rPr>
          <w:rFonts w:ascii="Arial" w:hAnsi="Arial" w:cs="Arial"/>
          <w:noProof/>
          <w:color w:val="000000" w:themeColor="text1"/>
          <w:sz w:val="24"/>
          <w:szCs w:val="24"/>
        </w:rPr>
        <w:t>and</w:t>
      </w:r>
      <w:r w:rsidRPr="00996CFF">
        <w:rPr>
          <w:rFonts w:ascii="Arial" w:hAnsi="Arial" w:cs="Arial"/>
          <w:noProof/>
          <w:color w:val="000000" w:themeColor="text1"/>
          <w:sz w:val="24"/>
          <w:szCs w:val="24"/>
        </w:rPr>
        <w:t xml:space="preserve"> </w:t>
      </w:r>
      <w:r>
        <w:rPr>
          <w:rFonts w:ascii="Arial" w:hAnsi="Arial" w:cs="Arial"/>
          <w:noProof/>
          <w:color w:val="000000" w:themeColor="text1"/>
          <w:sz w:val="24"/>
          <w:szCs w:val="24"/>
        </w:rPr>
        <w:t xml:space="preserve">electronic </w:t>
      </w:r>
      <w:r w:rsidRPr="00996CFF">
        <w:rPr>
          <w:rFonts w:ascii="Arial" w:hAnsi="Arial" w:cs="Arial"/>
          <w:noProof/>
          <w:color w:val="000000" w:themeColor="text1"/>
          <w:sz w:val="24"/>
          <w:szCs w:val="24"/>
        </w:rPr>
        <w:t>devices that offer audio</w:t>
      </w:r>
      <w:r w:rsidR="000C1E9B">
        <w:rPr>
          <w:rFonts w:ascii="Arial" w:hAnsi="Arial" w:cs="Arial"/>
          <w:noProof/>
          <w:color w:val="000000" w:themeColor="text1"/>
          <w:sz w:val="24"/>
          <w:szCs w:val="24"/>
        </w:rPr>
        <w:t xml:space="preserve"> and or </w:t>
      </w:r>
      <w:r w:rsidRPr="00996CFF">
        <w:rPr>
          <w:rFonts w:ascii="Arial" w:hAnsi="Arial" w:cs="Arial"/>
          <w:noProof/>
          <w:color w:val="000000" w:themeColor="text1"/>
          <w:sz w:val="24"/>
          <w:szCs w:val="24"/>
        </w:rPr>
        <w:t>visual reminders</w:t>
      </w:r>
      <w:r w:rsidR="009C4C5A">
        <w:rPr>
          <w:rFonts w:ascii="Arial" w:hAnsi="Arial" w:cs="Arial"/>
          <w:noProof/>
          <w:color w:val="000000" w:themeColor="text1"/>
          <w:sz w:val="24"/>
          <w:szCs w:val="24"/>
        </w:rPr>
        <w:t xml:space="preserve"> </w:t>
      </w:r>
      <w:r w:rsidR="009C4C5A">
        <w:rPr>
          <w:rFonts w:ascii="Arial" w:hAnsi="Arial" w:cs="Arial"/>
          <w:noProof/>
          <w:color w:val="000000" w:themeColor="text1"/>
          <w:sz w:val="24"/>
          <w:szCs w:val="24"/>
        </w:rPr>
        <w:fldChar w:fldCharType="begin" w:fldLock="1"/>
      </w:r>
      <w:r w:rsidR="009C4C5A">
        <w:rPr>
          <w:rFonts w:ascii="Arial" w:hAnsi="Arial" w:cs="Arial"/>
          <w:noProof/>
          <w:color w:val="000000" w:themeColor="text1"/>
          <w:sz w:val="24"/>
          <w:szCs w:val="24"/>
        </w:rPr>
        <w:instrText>ADDIN CSL_CITATION { "citationItems" : [ { "id" : "ITEM-1", "itemData" : { "DOI" : "10.1109/MC.2012.70", "ISSN" : "0018-9162", "author" : [ { "dropping-particle" : "", "family" : "Varshney", "given" : "U.", "non-dropping-particle" : "", "parse-names" : false, "suffix" : "" } ], "container-title" : "Computer", "id" : "ITEM-1", "issue" : "1", "issued" : { "date-parts" : [ [ "2013", "1" ] ] }, "page" : "71-76", "title" : "A smart approach to medication management", "type" : "article-journal", "volume" : "46" }, "uris" : [ "http://www.mendeley.com/documents/?uuid=1836b8ee-6c34-49f8-a84f-f558fcc04305" ] } ], "mendeley" : { "formattedCitation" : "[1]", "plainTextFormattedCitation" : "[1]", "previouslyFormattedCitation" : "[1]" }, "properties" : {  }, "schema" : "https://github.com/citation-style-language/schema/raw/master/csl-citation.json" }</w:instrText>
      </w:r>
      <w:r w:rsidR="009C4C5A">
        <w:rPr>
          <w:rFonts w:ascii="Arial" w:hAnsi="Arial" w:cs="Arial"/>
          <w:noProof/>
          <w:color w:val="000000" w:themeColor="text1"/>
          <w:sz w:val="24"/>
          <w:szCs w:val="24"/>
        </w:rPr>
        <w:fldChar w:fldCharType="separate"/>
      </w:r>
      <w:r w:rsidR="009C4C5A" w:rsidRPr="009C4C5A">
        <w:rPr>
          <w:rFonts w:ascii="Arial" w:hAnsi="Arial" w:cs="Arial"/>
          <w:noProof/>
          <w:color w:val="000000" w:themeColor="text1"/>
          <w:sz w:val="24"/>
          <w:szCs w:val="24"/>
        </w:rPr>
        <w:t>[1]</w:t>
      </w:r>
      <w:r w:rsidR="009C4C5A">
        <w:rPr>
          <w:rFonts w:ascii="Arial" w:hAnsi="Arial" w:cs="Arial"/>
          <w:noProof/>
          <w:color w:val="000000" w:themeColor="text1"/>
          <w:sz w:val="24"/>
          <w:szCs w:val="24"/>
        </w:rPr>
        <w:fldChar w:fldCharType="end"/>
      </w:r>
      <w:r w:rsidR="002B2223">
        <w:rPr>
          <w:rFonts w:ascii="Arial" w:hAnsi="Arial" w:cs="Arial"/>
          <w:noProof/>
          <w:color w:val="000000" w:themeColor="text1"/>
          <w:sz w:val="24"/>
          <w:szCs w:val="24"/>
        </w:rPr>
        <w:t xml:space="preserve">. </w:t>
      </w:r>
      <w:r w:rsidR="002B2223">
        <w:rPr>
          <w:rFonts w:ascii="Arial" w:hAnsi="Arial" w:cs="Arial"/>
          <w:noProof/>
          <w:sz w:val="24"/>
        </w:rPr>
        <w:t>T</w:t>
      </w:r>
      <w:r w:rsidR="002B2223" w:rsidRPr="002B2223">
        <w:rPr>
          <w:rFonts w:ascii="Arial" w:hAnsi="Arial" w:cs="Arial"/>
          <w:noProof/>
          <w:sz w:val="24"/>
        </w:rPr>
        <w:t>herefore</w:t>
      </w:r>
      <w:r w:rsidR="002B2223">
        <w:rPr>
          <w:rFonts w:ascii="Arial" w:hAnsi="Arial" w:cs="Arial"/>
          <w:noProof/>
          <w:sz w:val="24"/>
        </w:rPr>
        <w:t xml:space="preserve">, it should </w:t>
      </w:r>
      <w:r w:rsidR="002B2223" w:rsidRPr="00397594">
        <w:rPr>
          <w:rFonts w:ascii="Arial" w:hAnsi="Arial" w:cs="Arial"/>
          <w:noProof/>
          <w:sz w:val="24"/>
        </w:rPr>
        <w:t>be</w:t>
      </w:r>
      <w:r w:rsidR="004B4354" w:rsidRPr="00397594">
        <w:rPr>
          <w:rFonts w:ascii="Arial" w:hAnsi="Arial" w:cs="Arial"/>
          <w:noProof/>
          <w:sz w:val="24"/>
        </w:rPr>
        <w:t xml:space="preserve"> questioned</w:t>
      </w:r>
      <w:r w:rsidR="009245D3" w:rsidRPr="009245D3">
        <w:rPr>
          <w:rFonts w:ascii="Arial" w:hAnsi="Arial" w:cs="Arial"/>
          <w:noProof/>
          <w:sz w:val="24"/>
        </w:rPr>
        <w:t>,</w:t>
      </w:r>
      <w:r w:rsidR="004B4354">
        <w:rPr>
          <w:rFonts w:ascii="Arial" w:hAnsi="Arial" w:cs="Arial"/>
          <w:sz w:val="24"/>
        </w:rPr>
        <w:t xml:space="preserve"> </w:t>
      </w:r>
      <w:r w:rsidR="009C4C5A">
        <w:rPr>
          <w:rFonts w:ascii="Arial" w:hAnsi="Arial" w:cs="Arial"/>
          <w:sz w:val="24"/>
        </w:rPr>
        <w:t xml:space="preserve">how </w:t>
      </w:r>
      <w:r w:rsidR="00F95646">
        <w:rPr>
          <w:rFonts w:ascii="Arial" w:hAnsi="Arial" w:cs="Arial"/>
          <w:noProof/>
          <w:sz w:val="24"/>
        </w:rPr>
        <w:t>capabl</w:t>
      </w:r>
      <w:r w:rsidR="009C4C5A" w:rsidRPr="00F95646">
        <w:rPr>
          <w:rFonts w:ascii="Arial" w:hAnsi="Arial" w:cs="Arial"/>
          <w:noProof/>
          <w:sz w:val="24"/>
        </w:rPr>
        <w:t>e</w:t>
      </w:r>
      <w:r w:rsidR="009C4C5A">
        <w:rPr>
          <w:rFonts w:ascii="Arial" w:hAnsi="Arial" w:cs="Arial"/>
          <w:sz w:val="24"/>
        </w:rPr>
        <w:t xml:space="preserve"> are these systems? </w:t>
      </w:r>
    </w:p>
    <w:p w14:paraId="72EBFE4C" w14:textId="2E410C53" w:rsidR="002B2223" w:rsidRPr="002B2223" w:rsidRDefault="002B2223" w:rsidP="002B2223">
      <w:pPr>
        <w:pStyle w:val="ListParagraph"/>
        <w:spacing w:line="360" w:lineRule="auto"/>
        <w:ind w:left="0"/>
        <w:jc w:val="both"/>
        <w:rPr>
          <w:rFonts w:ascii="Arial" w:hAnsi="Arial" w:cs="Arial"/>
          <w:sz w:val="24"/>
        </w:rPr>
      </w:pPr>
      <w:r>
        <w:rPr>
          <w:rFonts w:ascii="Arial" w:hAnsi="Arial" w:cs="Arial"/>
          <w:noProof/>
          <w:sz w:val="24"/>
        </w:rPr>
        <w:t>I</w:t>
      </w:r>
      <w:r w:rsidR="004B4354" w:rsidRPr="00F96439">
        <w:rPr>
          <w:rFonts w:ascii="Arial" w:hAnsi="Arial" w:cs="Arial"/>
          <w:noProof/>
          <w:sz w:val="24"/>
        </w:rPr>
        <w:t xml:space="preserve">t </w:t>
      </w:r>
      <w:r w:rsidR="004B4354" w:rsidRPr="00397594">
        <w:rPr>
          <w:rFonts w:ascii="Arial" w:hAnsi="Arial" w:cs="Arial"/>
          <w:noProof/>
          <w:sz w:val="24"/>
        </w:rPr>
        <w:t>is recognised</w:t>
      </w:r>
      <w:r w:rsidR="004B4354" w:rsidRPr="00F96439">
        <w:rPr>
          <w:rFonts w:ascii="Arial" w:hAnsi="Arial" w:cs="Arial"/>
          <w:noProof/>
          <w:sz w:val="24"/>
        </w:rPr>
        <w:t xml:space="preserve"> </w:t>
      </w:r>
      <w:r w:rsidR="00167EFE">
        <w:rPr>
          <w:rFonts w:ascii="Arial" w:hAnsi="Arial" w:cs="Arial"/>
          <w:noProof/>
          <w:sz w:val="24"/>
        </w:rPr>
        <w:t xml:space="preserve">that </w:t>
      </w:r>
      <w:r w:rsidR="004B4354" w:rsidRPr="00F96439">
        <w:rPr>
          <w:rFonts w:ascii="Arial" w:hAnsi="Arial" w:cs="Arial"/>
          <w:noProof/>
          <w:sz w:val="24"/>
        </w:rPr>
        <w:t xml:space="preserve">a smartphone application can assist with medication adherence </w:t>
      </w:r>
      <w:r w:rsidR="004B4354" w:rsidRPr="00F96439">
        <w:rPr>
          <w:rFonts w:ascii="Arial" w:hAnsi="Arial" w:cs="Arial"/>
          <w:noProof/>
          <w:sz w:val="24"/>
        </w:rPr>
        <w:fldChar w:fldCharType="begin" w:fldLock="1"/>
      </w:r>
      <w:r w:rsidR="00334BB6">
        <w:rPr>
          <w:rFonts w:ascii="Arial" w:hAnsi="Arial" w:cs="Arial"/>
          <w:noProof/>
          <w:sz w:val="24"/>
        </w:rPr>
        <w:instrText>ADDIN CSL_CITATION { "citationItems" : [ { "id" : "ITEM-1", "itemData" : { "DOI" : "10.1109/MEDITEC.2016.7835358", "ISBN" : "978-1-5090-5421-3", "author" : [ { "dropping-particle" : "", "family" : "Imteaj", "given" : "Ahmed", "non-dropping-particle" : "", "parse-names" : false, "suffix" : "" }, { "dropping-particle" : "", "family" : "Hossain", "given" : "Muhammad Kamrul", "non-dropping-particle" : "", "parse-names" : false, "suffix" : "" } ], "container-title" : "2016 International Conference on Medical Engineering, Health Informatics and Technology (MediTec)", "id" : "ITEM-1", "issued" : { "date-parts" : [ [ "2016", "12" ] ] }, "page" : "1-6", "publisher" : "IEEE", "title" : "A smartphone based application to improve the health care system of Bangladesh", "type" : "paper-conference" }, "uris" : [ "http://www.mendeley.com/documents/?uuid=b7da09df-d822-4d62-8678-30e84fbe07b5" ] } ], "mendeley" : { "formattedCitation" : "[7]", "plainTextFormattedCitation" : "[7]", "previouslyFormattedCitation" : "[7]" }, "properties" : {  }, "schema" : "https://github.com/citation-style-language/schema/raw/master/csl-citation.json" }</w:instrText>
      </w:r>
      <w:r w:rsidR="004B4354" w:rsidRPr="00F96439">
        <w:rPr>
          <w:rFonts w:ascii="Arial" w:hAnsi="Arial" w:cs="Arial"/>
          <w:noProof/>
          <w:sz w:val="24"/>
        </w:rPr>
        <w:fldChar w:fldCharType="separate"/>
      </w:r>
      <w:r w:rsidR="00334BB6" w:rsidRPr="00334BB6">
        <w:rPr>
          <w:rFonts w:ascii="Arial" w:hAnsi="Arial" w:cs="Arial"/>
          <w:noProof/>
          <w:sz w:val="24"/>
        </w:rPr>
        <w:t>[7]</w:t>
      </w:r>
      <w:r w:rsidR="004B4354" w:rsidRPr="00F96439">
        <w:rPr>
          <w:rFonts w:ascii="Arial" w:hAnsi="Arial" w:cs="Arial"/>
          <w:noProof/>
          <w:sz w:val="24"/>
        </w:rPr>
        <w:fldChar w:fldCharType="end"/>
      </w:r>
      <w:r w:rsidR="00B66B6E">
        <w:rPr>
          <w:rFonts w:ascii="Arial" w:hAnsi="Arial" w:cs="Arial"/>
          <w:noProof/>
          <w:sz w:val="24"/>
        </w:rPr>
        <w:t>. However,</w:t>
      </w:r>
      <w:r w:rsidR="004B4354">
        <w:rPr>
          <w:rFonts w:ascii="Arial" w:hAnsi="Arial" w:cs="Arial"/>
          <w:sz w:val="24"/>
        </w:rPr>
        <w:t xml:space="preserve"> </w:t>
      </w:r>
      <w:proofErr w:type="spellStart"/>
      <w:r w:rsidR="004B4354">
        <w:rPr>
          <w:rFonts w:ascii="Arial" w:hAnsi="Arial" w:cs="Arial"/>
          <w:sz w:val="24"/>
        </w:rPr>
        <w:t>Mondol</w:t>
      </w:r>
      <w:proofErr w:type="spellEnd"/>
      <w:r w:rsidR="004B4354">
        <w:rPr>
          <w:rFonts w:ascii="Arial" w:hAnsi="Arial" w:cs="Arial"/>
          <w:sz w:val="24"/>
        </w:rPr>
        <w:t xml:space="preserve">, Emi and Stankovic accept </w:t>
      </w:r>
      <w:r w:rsidR="00E8473A">
        <w:rPr>
          <w:rFonts w:ascii="Arial" w:hAnsi="Arial" w:cs="Arial"/>
          <w:sz w:val="24"/>
        </w:rPr>
        <w:t xml:space="preserve">that reliance </w:t>
      </w:r>
      <w:r w:rsidR="004B4354">
        <w:rPr>
          <w:rFonts w:ascii="Arial" w:hAnsi="Arial" w:cs="Arial"/>
          <w:sz w:val="24"/>
        </w:rPr>
        <w:t xml:space="preserve">on the </w:t>
      </w:r>
      <w:r w:rsidR="004B4354" w:rsidRPr="00065535">
        <w:rPr>
          <w:rFonts w:ascii="Arial" w:hAnsi="Arial" w:cs="Arial"/>
          <w:noProof/>
          <w:sz w:val="24"/>
        </w:rPr>
        <w:t>application</w:t>
      </w:r>
      <w:r w:rsidR="004B4354">
        <w:rPr>
          <w:rFonts w:ascii="Arial" w:hAnsi="Arial" w:cs="Arial"/>
          <w:sz w:val="24"/>
        </w:rPr>
        <w:t xml:space="preserve"> itself </w:t>
      </w:r>
      <w:r w:rsidR="00E8473A">
        <w:rPr>
          <w:rFonts w:ascii="Arial" w:hAnsi="Arial" w:cs="Arial"/>
          <w:noProof/>
          <w:sz w:val="24"/>
        </w:rPr>
        <w:t>is</w:t>
      </w:r>
      <w:r w:rsidR="004B4354">
        <w:rPr>
          <w:rFonts w:ascii="Arial" w:hAnsi="Arial" w:cs="Arial"/>
          <w:sz w:val="24"/>
        </w:rPr>
        <w:t xml:space="preserve"> “not convenient and effective enough for medication reminder and </w:t>
      </w:r>
      <w:r w:rsidR="004B4354" w:rsidRPr="006C2015">
        <w:rPr>
          <w:rFonts w:ascii="Arial" w:hAnsi="Arial" w:cs="Arial"/>
          <w:noProof/>
          <w:sz w:val="24"/>
        </w:rPr>
        <w:t>tracking</w:t>
      </w:r>
      <w:r w:rsidR="004B4354">
        <w:rPr>
          <w:rFonts w:ascii="Arial" w:hAnsi="Arial" w:cs="Arial"/>
          <w:sz w:val="24"/>
        </w:rPr>
        <w:t>”</w:t>
      </w:r>
      <w:r w:rsidR="009245D3">
        <w:rPr>
          <w:rFonts w:ascii="Arial" w:hAnsi="Arial" w:cs="Arial"/>
          <w:sz w:val="24"/>
        </w:rPr>
        <w:t xml:space="preserve"> </w:t>
      </w:r>
      <w:r w:rsidR="004B4354">
        <w:rPr>
          <w:rFonts w:ascii="Arial" w:hAnsi="Arial" w:cs="Arial"/>
          <w:sz w:val="24"/>
        </w:rPr>
        <w:fldChar w:fldCharType="begin" w:fldLock="1"/>
      </w:r>
      <w:r w:rsidR="00334BB6">
        <w:rPr>
          <w:rFonts w:ascii="Arial" w:hAnsi="Arial" w:cs="Arial"/>
          <w:sz w:val="24"/>
        </w:rPr>
        <w:instrText>ADDIN CSL_CITATION { "citationItems" : [ { "id" : "ITEM-1", "itemData" : { "DOI" : "10.1109/WH.2016.7764555", "ISBN" : "978-1-5090-3090-3", "author" : [ { "dropping-particle" : "", "family" : "Mondol", "given" : "", "non-dropping-particle" : "", "parse-names" : false, "suffix" : "" }, { "dropping-particle" : "", "family" : "Emi", "given" : "", "non-dropping-particle" : "", "parse-names" : false, "suffix" : "" }, { "dropping-particle" : "", "family" : "Stankovic", "given" : "", "non-dropping-particle" : "", "parse-names" : false, "suffix" : "" } ], "container-title" : "2016 IEEE Wireless Health (WH)", "id" : "ITEM-1", "issued" : { "date-parts" : [ [ "2016", "10" ] ] }, "page" : "1-8", "publisher" : "IEEE", "title" : "MedRem: an interactive medication reminder and tracking system on wrist devices", "type" : "paper-conference" }, "uris" : [ "http://www.mendeley.com/documents/?uuid=fe97effb-02fd-430a-9ccc-b6b75295f0b3" ] } ], "mendeley" : { "formattedCitation" : "[8]", "plainTextFormattedCitation" : "[8]", "previouslyFormattedCitation" : "[8]" }, "properties" : {  }, "schema" : "https://github.com/citation-style-language/schema/raw/master/csl-citation.json" }</w:instrText>
      </w:r>
      <w:r w:rsidR="004B4354">
        <w:rPr>
          <w:rFonts w:ascii="Arial" w:hAnsi="Arial" w:cs="Arial"/>
          <w:sz w:val="24"/>
        </w:rPr>
        <w:fldChar w:fldCharType="separate"/>
      </w:r>
      <w:r w:rsidR="00334BB6" w:rsidRPr="00334BB6">
        <w:rPr>
          <w:rFonts w:ascii="Arial" w:hAnsi="Arial" w:cs="Arial"/>
          <w:noProof/>
          <w:sz w:val="24"/>
        </w:rPr>
        <w:t>[8]</w:t>
      </w:r>
      <w:r w:rsidR="004B4354">
        <w:rPr>
          <w:rFonts w:ascii="Arial" w:hAnsi="Arial" w:cs="Arial"/>
          <w:sz w:val="24"/>
        </w:rPr>
        <w:fldChar w:fldCharType="end"/>
      </w:r>
      <w:r w:rsidR="004B4354">
        <w:rPr>
          <w:rFonts w:ascii="Arial" w:hAnsi="Arial" w:cs="Arial"/>
          <w:sz w:val="24"/>
        </w:rPr>
        <w:t xml:space="preserve">. </w:t>
      </w:r>
      <w:proofErr w:type="spellStart"/>
      <w:r w:rsidR="009C4C5A">
        <w:rPr>
          <w:rFonts w:ascii="Arial" w:hAnsi="Arial" w:cs="Arial"/>
          <w:sz w:val="24"/>
        </w:rPr>
        <w:t>Bartrakov</w:t>
      </w:r>
      <w:proofErr w:type="spellEnd"/>
      <w:r w:rsidR="009C4C5A">
        <w:rPr>
          <w:rFonts w:ascii="Arial" w:hAnsi="Arial" w:cs="Arial"/>
          <w:sz w:val="24"/>
        </w:rPr>
        <w:t xml:space="preserve"> et al.</w:t>
      </w:r>
      <w:r w:rsidR="004B4354" w:rsidRPr="004B4354">
        <w:rPr>
          <w:rFonts w:ascii="Arial" w:hAnsi="Arial" w:cs="Arial"/>
          <w:sz w:val="24"/>
        </w:rPr>
        <w:t xml:space="preserve"> </w:t>
      </w:r>
      <w:r w:rsidR="004B4354">
        <w:rPr>
          <w:rFonts w:ascii="Arial" w:hAnsi="Arial" w:cs="Arial"/>
          <w:sz w:val="24"/>
        </w:rPr>
        <w:fldChar w:fldCharType="begin" w:fldLock="1"/>
      </w:r>
      <w:r w:rsidR="00334BB6">
        <w:rPr>
          <w:rFonts w:ascii="Arial" w:hAnsi="Arial" w:cs="Arial"/>
          <w:sz w:val="24"/>
        </w:rPr>
        <w:instrText>ADDIN CSL_CITATION { "citationItems" : [ { "id" : "ITEM-1", "itemData" : { "DOI" : "10.1109/NEBEC.2014.6972723", "ISBN" : "978-1-4799-3728-8", "author" : [ { "dropping-particle" : "", "family" : "Batrakov", "given" : "Alexander", "non-dropping-particle" : "", "parse-names" : false, "suffix" : "" }, { "dropping-particle" : "", "family" : "Merida", "given" : "Patrick", "non-dropping-particle" : "", "parse-names" : false, "suffix" : "" }, { "dropping-particle" : "", "family" : "Bartels", "given" : "Nathan", "non-dropping-particle" : "", "parse-names" : false, "suffix" : "" }, { "dropping-particle" : "", "family" : "Chabot", "given" : "Eugene", "non-dropping-particle" : "", "parse-names" : false, "suffix" : "" }, { "dropping-particle" : "", "family" : "Burbank", "given" : "Patricia", "non-dropping-particle" : "", "parse-names" : false, "suffix" : "" }, { "dropping-particle" : "", "family" : "Sun", "given" : "Ying", "non-dropping-particle" : "", "parse-names" : false, "suffix" : "" } ], "container-title" : "2014 40th Annual Northeast Bioengineering Conference (NEBEC)", "id" : "ITEM-1", "issued" : { "date-parts" : [ [ "2014", "4" ] ] }, "page" : "1-2", "publisher" : "IEEE", "title" : "Medication reminding activity analyzer for guided independent living environments (MRAAGILE): Implementing Motion Dependent Medication Reminders", "type" : "paper-conference" }, "uris" : [ "http://www.mendeley.com/documents/?uuid=a3b1cf28-b559-4ea0-8252-6ff3c6c83dcc" ] } ], "mendeley" : { "formattedCitation" : "[9]", "plainTextFormattedCitation" : "[9]", "previouslyFormattedCitation" : "[9]" }, "properties" : {  }, "schema" : "https://github.com/citation-style-language/schema/raw/master/csl-citation.json" }</w:instrText>
      </w:r>
      <w:r w:rsidR="004B4354">
        <w:rPr>
          <w:rFonts w:ascii="Arial" w:hAnsi="Arial" w:cs="Arial"/>
          <w:sz w:val="24"/>
        </w:rPr>
        <w:fldChar w:fldCharType="separate"/>
      </w:r>
      <w:r w:rsidR="00334BB6" w:rsidRPr="00334BB6">
        <w:rPr>
          <w:rFonts w:ascii="Arial" w:hAnsi="Arial" w:cs="Arial"/>
          <w:noProof/>
          <w:sz w:val="24"/>
        </w:rPr>
        <w:t>[9]</w:t>
      </w:r>
      <w:r w:rsidR="004B4354">
        <w:rPr>
          <w:rFonts w:ascii="Arial" w:hAnsi="Arial" w:cs="Arial"/>
          <w:sz w:val="24"/>
        </w:rPr>
        <w:fldChar w:fldCharType="end"/>
      </w:r>
      <w:r w:rsidR="009C4C5A">
        <w:rPr>
          <w:rFonts w:ascii="Arial" w:hAnsi="Arial" w:cs="Arial"/>
          <w:sz w:val="24"/>
        </w:rPr>
        <w:t xml:space="preserve"> </w:t>
      </w:r>
      <w:r w:rsidR="004B4354">
        <w:rPr>
          <w:rFonts w:ascii="Arial" w:hAnsi="Arial" w:cs="Arial"/>
          <w:sz w:val="24"/>
        </w:rPr>
        <w:t xml:space="preserve">consider the reasoning for this </w:t>
      </w:r>
      <w:r w:rsidR="004B4354" w:rsidRPr="00F96439">
        <w:rPr>
          <w:rFonts w:ascii="Arial" w:hAnsi="Arial" w:cs="Arial"/>
          <w:noProof/>
          <w:sz w:val="24"/>
        </w:rPr>
        <w:t>and</w:t>
      </w:r>
      <w:r w:rsidR="009C4C5A" w:rsidRPr="00F96439">
        <w:rPr>
          <w:rFonts w:ascii="Arial" w:hAnsi="Arial" w:cs="Arial"/>
          <w:noProof/>
          <w:sz w:val="24"/>
        </w:rPr>
        <w:t xml:space="preserve"> assert</w:t>
      </w:r>
      <w:r w:rsidR="009C4C5A">
        <w:rPr>
          <w:rFonts w:ascii="Arial" w:hAnsi="Arial" w:cs="Arial"/>
          <w:sz w:val="24"/>
        </w:rPr>
        <w:t xml:space="preserve"> that medication reminders may not be noticed or </w:t>
      </w:r>
      <w:r w:rsidR="00E8473A">
        <w:rPr>
          <w:rFonts w:ascii="Arial" w:hAnsi="Arial" w:cs="Arial"/>
          <w:sz w:val="24"/>
        </w:rPr>
        <w:t xml:space="preserve">may </w:t>
      </w:r>
      <w:r w:rsidR="009C4C5A">
        <w:rPr>
          <w:rFonts w:ascii="Arial" w:hAnsi="Arial" w:cs="Arial"/>
          <w:sz w:val="24"/>
        </w:rPr>
        <w:t>even</w:t>
      </w:r>
      <w:r w:rsidR="00E8473A">
        <w:rPr>
          <w:rFonts w:ascii="Arial" w:hAnsi="Arial" w:cs="Arial"/>
          <w:sz w:val="24"/>
        </w:rPr>
        <w:t xml:space="preserve"> be</w:t>
      </w:r>
      <w:r w:rsidR="009C4C5A">
        <w:rPr>
          <w:rFonts w:ascii="Arial" w:hAnsi="Arial" w:cs="Arial"/>
          <w:sz w:val="24"/>
        </w:rPr>
        <w:t xml:space="preserve"> answered prematurely and </w:t>
      </w:r>
      <w:r w:rsidR="0089252B">
        <w:rPr>
          <w:rFonts w:ascii="Arial" w:hAnsi="Arial" w:cs="Arial"/>
          <w:sz w:val="24"/>
        </w:rPr>
        <w:t>later</w:t>
      </w:r>
      <w:r w:rsidR="009C4C5A">
        <w:rPr>
          <w:rFonts w:ascii="Arial" w:hAnsi="Arial" w:cs="Arial"/>
          <w:sz w:val="24"/>
        </w:rPr>
        <w:t xml:space="preserve"> forgotten</w:t>
      </w:r>
      <w:r w:rsidR="00CC490E">
        <w:rPr>
          <w:rFonts w:ascii="Arial" w:hAnsi="Arial" w:cs="Arial"/>
          <w:sz w:val="24"/>
        </w:rPr>
        <w:t xml:space="preserve"> </w:t>
      </w:r>
      <w:r w:rsidR="00CC490E" w:rsidRPr="002B2223">
        <w:rPr>
          <w:rFonts w:ascii="Arial" w:hAnsi="Arial" w:cs="Arial"/>
          <w:noProof/>
          <w:sz w:val="24"/>
        </w:rPr>
        <w:t>about</w:t>
      </w:r>
      <w:r w:rsidR="00F96439" w:rsidRPr="00F96439">
        <w:rPr>
          <w:rFonts w:ascii="Arial" w:hAnsi="Arial" w:cs="Arial"/>
          <w:noProof/>
          <w:sz w:val="24"/>
        </w:rPr>
        <w:t>,</w:t>
      </w:r>
      <w:r w:rsidR="00F96439">
        <w:rPr>
          <w:rFonts w:ascii="Arial" w:hAnsi="Arial" w:cs="Arial"/>
          <w:sz w:val="24"/>
        </w:rPr>
        <w:t xml:space="preserve"> which</w:t>
      </w:r>
      <w:r w:rsidR="00041E83">
        <w:rPr>
          <w:rFonts w:ascii="Arial" w:hAnsi="Arial" w:cs="Arial"/>
          <w:sz w:val="24"/>
        </w:rPr>
        <w:t xml:space="preserve"> is a</w:t>
      </w:r>
      <w:r w:rsidR="00E8473A">
        <w:rPr>
          <w:rFonts w:ascii="Arial" w:hAnsi="Arial" w:cs="Arial"/>
          <w:sz w:val="24"/>
        </w:rPr>
        <w:t xml:space="preserve"> serious</w:t>
      </w:r>
      <w:r w:rsidR="00041E83">
        <w:rPr>
          <w:rFonts w:ascii="Arial" w:hAnsi="Arial" w:cs="Arial"/>
          <w:sz w:val="24"/>
        </w:rPr>
        <w:t xml:space="preserve"> issue and will only be </w:t>
      </w:r>
      <w:r w:rsidR="00AD7FEE">
        <w:rPr>
          <w:rFonts w:ascii="Arial" w:hAnsi="Arial" w:cs="Arial"/>
          <w:sz w:val="24"/>
        </w:rPr>
        <w:t>exacerbated</w:t>
      </w:r>
      <w:r w:rsidR="00412F02">
        <w:rPr>
          <w:rFonts w:ascii="Arial" w:hAnsi="Arial" w:cs="Arial"/>
          <w:sz w:val="24"/>
        </w:rPr>
        <w:t xml:space="preserve"> further</w:t>
      </w:r>
      <w:r w:rsidR="00436334">
        <w:rPr>
          <w:rFonts w:ascii="Arial" w:hAnsi="Arial" w:cs="Arial"/>
          <w:sz w:val="24"/>
        </w:rPr>
        <w:t xml:space="preserve"> by those</w:t>
      </w:r>
      <w:r w:rsidR="00041E83">
        <w:rPr>
          <w:rFonts w:ascii="Arial" w:hAnsi="Arial" w:cs="Arial"/>
          <w:sz w:val="24"/>
        </w:rPr>
        <w:t xml:space="preserve"> with </w:t>
      </w:r>
      <w:r w:rsidR="00CC490E">
        <w:rPr>
          <w:rFonts w:ascii="Arial" w:hAnsi="Arial" w:cs="Arial"/>
          <w:sz w:val="24"/>
        </w:rPr>
        <w:t>degenerative</w:t>
      </w:r>
      <w:r w:rsidR="00041E83">
        <w:rPr>
          <w:rFonts w:ascii="Arial" w:hAnsi="Arial" w:cs="Arial"/>
          <w:sz w:val="24"/>
        </w:rPr>
        <w:t xml:space="preserve"> </w:t>
      </w:r>
      <w:r w:rsidR="00436334">
        <w:rPr>
          <w:rFonts w:ascii="Arial" w:hAnsi="Arial" w:cs="Arial"/>
          <w:sz w:val="24"/>
        </w:rPr>
        <w:t xml:space="preserve">conditions. With the correct </w:t>
      </w:r>
      <w:r w:rsidR="009C4C5A" w:rsidRPr="00F96439">
        <w:rPr>
          <w:rFonts w:ascii="Arial" w:hAnsi="Arial" w:cs="Arial"/>
          <w:noProof/>
          <w:sz w:val="24"/>
        </w:rPr>
        <w:t>management</w:t>
      </w:r>
      <w:r w:rsidR="00F96439">
        <w:rPr>
          <w:rFonts w:ascii="Arial" w:hAnsi="Arial" w:cs="Arial"/>
          <w:noProof/>
          <w:sz w:val="24"/>
        </w:rPr>
        <w:t>,</w:t>
      </w:r>
      <w:r w:rsidR="009C4C5A">
        <w:rPr>
          <w:rFonts w:ascii="Arial" w:hAnsi="Arial" w:cs="Arial"/>
          <w:sz w:val="24"/>
        </w:rPr>
        <w:t xml:space="preserve"> </w:t>
      </w:r>
      <w:r w:rsidR="00B66B6E">
        <w:rPr>
          <w:rFonts w:ascii="Arial" w:hAnsi="Arial" w:cs="Arial"/>
          <w:sz w:val="24"/>
        </w:rPr>
        <w:t xml:space="preserve">the </w:t>
      </w:r>
      <w:r w:rsidR="000D026F">
        <w:rPr>
          <w:rFonts w:ascii="Arial" w:hAnsi="Arial" w:cs="Arial"/>
          <w:noProof/>
          <w:sz w:val="24"/>
        </w:rPr>
        <w:t>problem</w:t>
      </w:r>
      <w:r w:rsidR="00B66B6E" w:rsidRPr="000D026F">
        <w:rPr>
          <w:rFonts w:ascii="Arial" w:hAnsi="Arial" w:cs="Arial"/>
          <w:noProof/>
          <w:sz w:val="24"/>
        </w:rPr>
        <w:t>s</w:t>
      </w:r>
      <w:r w:rsidR="00B66B6E">
        <w:rPr>
          <w:rFonts w:ascii="Arial" w:hAnsi="Arial" w:cs="Arial"/>
          <w:sz w:val="24"/>
        </w:rPr>
        <w:t xml:space="preserve"> outlined are</w:t>
      </w:r>
      <w:r w:rsidR="00114DBF">
        <w:rPr>
          <w:rFonts w:ascii="Arial" w:hAnsi="Arial" w:cs="Arial"/>
          <w:sz w:val="24"/>
        </w:rPr>
        <w:t xml:space="preserve"> avoidable</w:t>
      </w:r>
      <w:r w:rsidR="009C4C5A">
        <w:rPr>
          <w:rFonts w:ascii="Arial" w:hAnsi="Arial" w:cs="Arial"/>
          <w:sz w:val="24"/>
        </w:rPr>
        <w:t>,</w:t>
      </w:r>
      <w:r w:rsidR="00DC64E8">
        <w:rPr>
          <w:rFonts w:ascii="Arial" w:hAnsi="Arial" w:cs="Arial"/>
          <w:sz w:val="24"/>
        </w:rPr>
        <w:t xml:space="preserve"> </w:t>
      </w:r>
      <w:r w:rsidR="00436334">
        <w:rPr>
          <w:rFonts w:ascii="Arial" w:hAnsi="Arial" w:cs="Arial"/>
          <w:sz w:val="24"/>
        </w:rPr>
        <w:t>albeit there are</w:t>
      </w:r>
      <w:r w:rsidR="00E8473A">
        <w:rPr>
          <w:rFonts w:ascii="Arial" w:hAnsi="Arial" w:cs="Arial"/>
          <w:sz w:val="24"/>
        </w:rPr>
        <w:t xml:space="preserve"> still</w:t>
      </w:r>
      <w:r w:rsidR="00B66B6E">
        <w:rPr>
          <w:rFonts w:ascii="Arial" w:hAnsi="Arial" w:cs="Arial"/>
          <w:sz w:val="24"/>
        </w:rPr>
        <w:t xml:space="preserve"> many</w:t>
      </w:r>
      <w:r w:rsidR="00436334">
        <w:rPr>
          <w:rFonts w:ascii="Arial" w:hAnsi="Arial" w:cs="Arial"/>
          <w:sz w:val="24"/>
        </w:rPr>
        <w:t xml:space="preserve"> difficulties to overcome.</w:t>
      </w:r>
      <w:r w:rsidR="009245D3">
        <w:rPr>
          <w:rFonts w:ascii="Arial" w:hAnsi="Arial" w:cs="Arial"/>
          <w:sz w:val="24"/>
        </w:rPr>
        <w:t xml:space="preserve"> </w:t>
      </w:r>
      <w:r w:rsidR="00943AD7">
        <w:rPr>
          <w:rFonts w:ascii="Arial" w:hAnsi="Arial" w:cs="Arial"/>
          <w:sz w:val="24"/>
        </w:rPr>
        <w:t>I</w:t>
      </w:r>
      <w:r w:rsidR="00436334">
        <w:rPr>
          <w:rFonts w:ascii="Arial" w:hAnsi="Arial" w:cs="Arial"/>
          <w:sz w:val="24"/>
        </w:rPr>
        <w:t xml:space="preserve">n </w:t>
      </w:r>
      <w:r w:rsidR="00B6058C">
        <w:rPr>
          <w:rFonts w:ascii="Arial" w:hAnsi="Arial" w:cs="Arial"/>
          <w:sz w:val="24"/>
        </w:rPr>
        <w:t>doing so</w:t>
      </w:r>
      <w:r w:rsidR="00E8473A">
        <w:rPr>
          <w:rFonts w:ascii="Arial" w:hAnsi="Arial" w:cs="Arial"/>
          <w:sz w:val="24"/>
        </w:rPr>
        <w:t>,</w:t>
      </w:r>
      <w:r w:rsidR="00B6058C">
        <w:rPr>
          <w:rFonts w:ascii="Arial" w:hAnsi="Arial" w:cs="Arial"/>
          <w:sz w:val="24"/>
        </w:rPr>
        <w:t xml:space="preserve"> there is </w:t>
      </w:r>
      <w:r w:rsidR="00DC64E8">
        <w:rPr>
          <w:rFonts w:ascii="Arial" w:hAnsi="Arial" w:cs="Arial"/>
          <w:sz w:val="24"/>
        </w:rPr>
        <w:t>a vastly reduced need</w:t>
      </w:r>
      <w:r w:rsidR="00B6058C">
        <w:rPr>
          <w:rFonts w:ascii="Arial" w:hAnsi="Arial" w:cs="Arial"/>
          <w:sz w:val="24"/>
        </w:rPr>
        <w:t xml:space="preserve"> for medical intervention</w:t>
      </w:r>
      <w:r w:rsidR="00F96439">
        <w:rPr>
          <w:rFonts w:ascii="Arial" w:hAnsi="Arial" w:cs="Arial"/>
          <w:sz w:val="24"/>
        </w:rPr>
        <w:t>,</w:t>
      </w:r>
      <w:r w:rsidR="002A742C">
        <w:rPr>
          <w:rFonts w:ascii="Arial" w:hAnsi="Arial" w:cs="Arial"/>
          <w:sz w:val="24"/>
        </w:rPr>
        <w:t xml:space="preserve"> </w:t>
      </w:r>
      <w:r w:rsidR="00B042FE" w:rsidRPr="00F96439">
        <w:rPr>
          <w:rFonts w:ascii="Arial" w:hAnsi="Arial" w:cs="Arial"/>
          <w:noProof/>
          <w:sz w:val="24"/>
        </w:rPr>
        <w:t>and</w:t>
      </w:r>
      <w:r w:rsidR="00B042FE">
        <w:rPr>
          <w:rFonts w:ascii="Arial" w:hAnsi="Arial" w:cs="Arial"/>
          <w:sz w:val="24"/>
        </w:rPr>
        <w:t xml:space="preserve"> c</w:t>
      </w:r>
      <w:r w:rsidR="00DC64E8">
        <w:rPr>
          <w:rFonts w:ascii="Arial" w:hAnsi="Arial" w:cs="Arial"/>
          <w:sz w:val="24"/>
        </w:rPr>
        <w:t>onsequen</w:t>
      </w:r>
      <w:r w:rsidR="00114DBF">
        <w:rPr>
          <w:rFonts w:ascii="Arial" w:hAnsi="Arial" w:cs="Arial"/>
          <w:sz w:val="24"/>
        </w:rPr>
        <w:t xml:space="preserve">tly, money will </w:t>
      </w:r>
      <w:r w:rsidR="00114DBF" w:rsidRPr="00397594">
        <w:rPr>
          <w:rFonts w:ascii="Arial" w:hAnsi="Arial" w:cs="Arial"/>
          <w:noProof/>
          <w:sz w:val="24"/>
        </w:rPr>
        <w:t>be saved</w:t>
      </w:r>
      <w:r w:rsidR="00114DBF">
        <w:rPr>
          <w:rFonts w:ascii="Arial" w:hAnsi="Arial" w:cs="Arial"/>
          <w:sz w:val="24"/>
        </w:rPr>
        <w:t xml:space="preserve"> </w:t>
      </w:r>
      <w:r w:rsidR="00AD4ED2">
        <w:rPr>
          <w:rFonts w:ascii="Arial" w:hAnsi="Arial" w:cs="Arial"/>
          <w:noProof/>
          <w:sz w:val="24"/>
        </w:rPr>
        <w:t xml:space="preserve">and the pressure reduced on staff </w:t>
      </w:r>
      <w:r w:rsidR="00846897">
        <w:rPr>
          <w:rFonts w:ascii="Arial" w:hAnsi="Arial" w:cs="Arial"/>
          <w:noProof/>
          <w:sz w:val="24"/>
        </w:rPr>
        <w:t xml:space="preserve">who </w:t>
      </w:r>
      <w:r w:rsidR="00114DBF">
        <w:rPr>
          <w:rFonts w:ascii="Arial" w:hAnsi="Arial" w:cs="Arial"/>
          <w:sz w:val="24"/>
        </w:rPr>
        <w:t>provi</w:t>
      </w:r>
      <w:r w:rsidR="00846897">
        <w:rPr>
          <w:rFonts w:ascii="Arial" w:hAnsi="Arial" w:cs="Arial"/>
          <w:sz w:val="24"/>
        </w:rPr>
        <w:t>de</w:t>
      </w:r>
      <w:r w:rsidR="00114DBF">
        <w:rPr>
          <w:rFonts w:ascii="Arial" w:hAnsi="Arial" w:cs="Arial"/>
          <w:sz w:val="24"/>
        </w:rPr>
        <w:t xml:space="preserve"> this care</w:t>
      </w:r>
      <w:r w:rsidR="00C91C55">
        <w:rPr>
          <w:rFonts w:ascii="Arial" w:hAnsi="Arial" w:cs="Arial"/>
          <w:sz w:val="24"/>
        </w:rPr>
        <w:t xml:space="preserve"> </w:t>
      </w:r>
      <w:r w:rsidR="00C91C55">
        <w:rPr>
          <w:rFonts w:ascii="Arial" w:hAnsi="Arial" w:cs="Arial"/>
          <w:sz w:val="24"/>
        </w:rPr>
        <w:fldChar w:fldCharType="begin" w:fldLock="1"/>
      </w:r>
      <w:r w:rsidR="00C91C55">
        <w:rPr>
          <w:rFonts w:ascii="Arial" w:hAnsi="Arial" w:cs="Arial"/>
          <w:sz w:val="24"/>
        </w:rPr>
        <w:instrText>ADDIN CSL_CITATION { "citationItems" : [ { "id" : "ITEM-1", "itemData" : { "DOI" : "10.4108/ICST.PERVASIVEHEALTH2009.6025", "author" : [ { "dropping-particle" : "", "family" : "Lee", "given" : "Young S.", "non-dropping-particle" : "", "parse-names" : false, "suffix" : "" }, { "dropping-particle" : "", "family" : "Tullio", "given" : "Joe", "non-dropping-particle" : "", "parse-names" : false, "suffix" : "" }, { "dropping-particle" : "", "family" : "Narasimhan", "given" : "Nitya", "non-dropping-particle" : "", "parse-names" : false, "suffix" : "" }, { "dropping-particle" : "", "family" : "Kaushik", "given" : "Pallavi", "non-dropping-particle" : "", "parse-names" : false, "suffix" : "" }, { "dropping-particle" : "", "family" : "Engelsma", "given" : "Jonathan R.", "non-dropping-particle" : "", "parse-names" : false, "suffix" : "" }, { "dropping-particle" : "", "family" : "Basapur", "given" : "Santosh", "non-dropping-particle" : "", "parse-names" : false, "suffix" : "" } ], "container-title" : "Proceedings of the 3d International ICST Conference on Pervasive Computing Technologies for Healthcare", "id" : "ITEM-1", "issued" : { "date-parts" : [ [ "2009" ] ] }, "publisher" : "ICST", "title" : "Investigating the potential of in-home devices for improving medication adherence", "type" : "paper-conference" }, "uris" : [ "http://www.mendeley.com/documents/?uuid=73f4a93d-f536-4f23-b8af-f12306b5a511" ] } ], "mendeley" : { "formattedCitation" : "[10]", "plainTextFormattedCitation" : "[10]", "previouslyFormattedCitation" : "[10]" }, "properties" : {  }, "schema" : "https://github.com/citation-style-language/schema/raw/master/csl-citation.json" }</w:instrText>
      </w:r>
      <w:r w:rsidR="00C91C55">
        <w:rPr>
          <w:rFonts w:ascii="Arial" w:hAnsi="Arial" w:cs="Arial"/>
          <w:sz w:val="24"/>
        </w:rPr>
        <w:fldChar w:fldCharType="separate"/>
      </w:r>
      <w:r w:rsidR="00C91C55" w:rsidRPr="00C91C55">
        <w:rPr>
          <w:rFonts w:ascii="Arial" w:hAnsi="Arial" w:cs="Arial"/>
          <w:noProof/>
          <w:sz w:val="24"/>
        </w:rPr>
        <w:t>[10]</w:t>
      </w:r>
      <w:r w:rsidR="00C91C55">
        <w:rPr>
          <w:rFonts w:ascii="Arial" w:hAnsi="Arial" w:cs="Arial"/>
          <w:sz w:val="24"/>
        </w:rPr>
        <w:fldChar w:fldCharType="end"/>
      </w:r>
      <w:r w:rsidR="009245D3">
        <w:rPr>
          <w:rFonts w:ascii="Arial" w:hAnsi="Arial" w:cs="Arial"/>
          <w:sz w:val="24"/>
        </w:rPr>
        <w:t>.</w:t>
      </w:r>
    </w:p>
    <w:p w14:paraId="1F06BCBE" w14:textId="14CFEBF0" w:rsidR="00B66B6E" w:rsidRPr="00B66B6E" w:rsidRDefault="009C4C5A" w:rsidP="00665C5F">
      <w:pPr>
        <w:spacing w:line="360" w:lineRule="auto"/>
        <w:jc w:val="both"/>
        <w:rPr>
          <w:rFonts w:ascii="Arial" w:hAnsi="Arial" w:cs="Arial"/>
          <w:color w:val="222222"/>
          <w:sz w:val="24"/>
        </w:rPr>
      </w:pPr>
      <w:r w:rsidRPr="00B66B6E">
        <w:rPr>
          <w:rFonts w:ascii="Arial" w:hAnsi="Arial" w:cs="Arial"/>
          <w:noProof/>
          <w:sz w:val="24"/>
          <w:szCs w:val="24"/>
        </w:rPr>
        <w:t>The</w:t>
      </w:r>
      <w:r w:rsidR="00283B88" w:rsidRPr="00B66B6E">
        <w:rPr>
          <w:rFonts w:ascii="Arial" w:hAnsi="Arial" w:cs="Arial"/>
          <w:noProof/>
          <w:sz w:val="24"/>
          <w:szCs w:val="24"/>
        </w:rPr>
        <w:t xml:space="preserve"> finished</w:t>
      </w:r>
      <w:r w:rsidRPr="00B66B6E">
        <w:rPr>
          <w:rFonts w:ascii="Arial" w:hAnsi="Arial" w:cs="Arial"/>
          <w:noProof/>
          <w:sz w:val="24"/>
          <w:szCs w:val="24"/>
        </w:rPr>
        <w:t xml:space="preserve"> device </w:t>
      </w:r>
      <w:r w:rsidR="00B66B6E" w:rsidRPr="00B66B6E">
        <w:rPr>
          <w:rFonts w:ascii="Arial" w:hAnsi="Arial" w:cs="Arial"/>
          <w:noProof/>
          <w:sz w:val="24"/>
          <w:szCs w:val="24"/>
        </w:rPr>
        <w:t xml:space="preserve">shall </w:t>
      </w:r>
      <w:r w:rsidRPr="00B66B6E">
        <w:rPr>
          <w:rFonts w:ascii="Arial" w:hAnsi="Arial" w:cs="Arial"/>
          <w:noProof/>
          <w:sz w:val="24"/>
          <w:szCs w:val="24"/>
        </w:rPr>
        <w:t xml:space="preserve">incorporate </w:t>
      </w:r>
      <w:r w:rsidRPr="00B66B6E">
        <w:rPr>
          <w:rFonts w:ascii="Arial" w:hAnsi="Arial" w:cs="Arial"/>
          <w:bCs/>
          <w:noProof/>
          <w:sz w:val="24"/>
        </w:rPr>
        <w:t>Self-Monitoring, Analysis and Reporting Technology (SMART)</w:t>
      </w:r>
      <w:r w:rsidR="00AC1FFF" w:rsidRPr="00B66B6E">
        <w:rPr>
          <w:rFonts w:ascii="Arial" w:hAnsi="Arial" w:cs="Arial"/>
          <w:bCs/>
          <w:noProof/>
          <w:sz w:val="24"/>
        </w:rPr>
        <w:t xml:space="preserve">, with an emphasis placed on the application </w:t>
      </w:r>
      <w:r w:rsidR="00283B88" w:rsidRPr="00B66B6E">
        <w:rPr>
          <w:rFonts w:ascii="Arial" w:hAnsi="Arial" w:cs="Arial"/>
          <w:bCs/>
          <w:noProof/>
          <w:sz w:val="24"/>
        </w:rPr>
        <w:t>to control the alarm</w:t>
      </w:r>
      <w:r w:rsidR="00AC1FFF" w:rsidRPr="00B66B6E">
        <w:rPr>
          <w:rFonts w:ascii="Arial" w:hAnsi="Arial" w:cs="Arial"/>
          <w:bCs/>
          <w:noProof/>
          <w:sz w:val="24"/>
        </w:rPr>
        <w:t xml:space="preserve">. </w:t>
      </w:r>
      <w:r w:rsidR="00AD7FEE" w:rsidRPr="00065535">
        <w:rPr>
          <w:rFonts w:ascii="Arial" w:hAnsi="Arial" w:cs="Arial"/>
          <w:noProof/>
          <w:sz w:val="24"/>
        </w:rPr>
        <w:t>At the time of writing, there are around</w:t>
      </w:r>
      <w:r w:rsidR="00AD7FEE" w:rsidRPr="00B66B6E">
        <w:rPr>
          <w:rFonts w:ascii="Arial" w:hAnsi="Arial" w:cs="Arial"/>
          <w:sz w:val="24"/>
        </w:rPr>
        <w:t xml:space="preserve"> 24</w:t>
      </w:r>
      <w:r w:rsidR="00AC1FFF" w:rsidRPr="00B66B6E">
        <w:rPr>
          <w:rFonts w:ascii="Arial" w:hAnsi="Arial" w:cs="Arial"/>
          <w:sz w:val="24"/>
        </w:rPr>
        <w:t>0</w:t>
      </w:r>
      <w:r w:rsidR="00AD7FEE" w:rsidRPr="00B66B6E">
        <w:rPr>
          <w:rFonts w:ascii="Arial" w:hAnsi="Arial" w:cs="Arial"/>
          <w:sz w:val="24"/>
        </w:rPr>
        <w:t xml:space="preserve"> applications in the Google Play store, </w:t>
      </w:r>
      <w:r w:rsidR="00AD7FEE" w:rsidRPr="00B66B6E">
        <w:rPr>
          <w:rFonts w:ascii="Arial" w:hAnsi="Arial" w:cs="Arial"/>
          <w:noProof/>
          <w:sz w:val="24"/>
        </w:rPr>
        <w:t>which relate</w:t>
      </w:r>
      <w:r w:rsidR="00AD7FEE" w:rsidRPr="00B66B6E">
        <w:rPr>
          <w:rFonts w:ascii="Arial" w:hAnsi="Arial" w:cs="Arial"/>
          <w:sz w:val="24"/>
        </w:rPr>
        <w:t xml:space="preserve"> to </w:t>
      </w:r>
      <w:r w:rsidR="00402B52" w:rsidRPr="00B66B6E">
        <w:rPr>
          <w:rFonts w:ascii="Arial" w:hAnsi="Arial" w:cs="Arial"/>
          <w:sz w:val="24"/>
        </w:rPr>
        <w:t>the</w:t>
      </w:r>
      <w:r w:rsidR="00AD7FEE" w:rsidRPr="00B66B6E">
        <w:rPr>
          <w:rFonts w:ascii="Arial" w:hAnsi="Arial" w:cs="Arial"/>
          <w:sz w:val="24"/>
        </w:rPr>
        <w:t xml:space="preserve"> administration</w:t>
      </w:r>
      <w:r w:rsidR="00402B52" w:rsidRPr="00B66B6E">
        <w:rPr>
          <w:rFonts w:ascii="Arial" w:hAnsi="Arial" w:cs="Arial"/>
          <w:sz w:val="24"/>
        </w:rPr>
        <w:t xml:space="preserve"> of medication</w:t>
      </w:r>
      <w:r w:rsidR="00AD7FEE" w:rsidRPr="00B66B6E">
        <w:rPr>
          <w:rFonts w:ascii="Arial" w:hAnsi="Arial" w:cs="Arial"/>
          <w:sz w:val="24"/>
        </w:rPr>
        <w:t xml:space="preserve"> </w:t>
      </w:r>
      <w:r w:rsidR="00AD7FEE" w:rsidRPr="00B66B6E">
        <w:rPr>
          <w:rFonts w:ascii="Arial" w:hAnsi="Arial" w:cs="Arial"/>
          <w:sz w:val="24"/>
        </w:rPr>
        <w:fldChar w:fldCharType="begin" w:fldLock="1"/>
      </w:r>
      <w:r w:rsidR="00C91C55">
        <w:rPr>
          <w:rFonts w:ascii="Arial" w:hAnsi="Arial" w:cs="Arial"/>
          <w:sz w:val="24"/>
        </w:rPr>
        <w:instrText>ADDIN CSL_CITATION { "citationItems" : [ { "id" : "ITEM-1", "itemData" : { "URL" : "https://play.google.com/store?hl=en", "accessed" : { "date-parts" : [ [ "2018", "4", "6" ] ] }, "id" : "ITEM-1", "issued" : { "date-parts" : [ [ "2018" ] ] }, "title" : "Google Play", "type" : "webpage" }, "uris" : [ "http://www.mendeley.com/documents/?uuid=9c36e0fd-e4c7-441e-9105-f4d8336a3699" ] } ], "mendeley" : { "formattedCitation" : "[11]", "plainTextFormattedCitation" : "[11]", "previouslyFormattedCitation" : "[11]" }, "properties" : {  }, "schema" : "https://github.com/citation-style-language/schema/raw/master/csl-citation.json" }</w:instrText>
      </w:r>
      <w:r w:rsidR="00AD7FEE" w:rsidRPr="00B66B6E">
        <w:rPr>
          <w:rFonts w:ascii="Arial" w:hAnsi="Arial" w:cs="Arial"/>
          <w:sz w:val="24"/>
        </w:rPr>
        <w:fldChar w:fldCharType="separate"/>
      </w:r>
      <w:r w:rsidR="00C91C55" w:rsidRPr="00C91C55">
        <w:rPr>
          <w:rFonts w:ascii="Arial" w:hAnsi="Arial" w:cs="Arial"/>
          <w:noProof/>
          <w:sz w:val="24"/>
        </w:rPr>
        <w:t>[11]</w:t>
      </w:r>
      <w:r w:rsidR="00AD7FEE" w:rsidRPr="00B66B6E">
        <w:rPr>
          <w:rFonts w:ascii="Arial" w:hAnsi="Arial" w:cs="Arial"/>
          <w:sz w:val="24"/>
        </w:rPr>
        <w:fldChar w:fldCharType="end"/>
      </w:r>
      <w:r w:rsidR="00AD7FEE" w:rsidRPr="00B66B6E">
        <w:rPr>
          <w:rFonts w:ascii="Arial" w:hAnsi="Arial" w:cs="Arial"/>
          <w:sz w:val="24"/>
        </w:rPr>
        <w:t>.</w:t>
      </w:r>
      <w:r w:rsidR="00B66B6E">
        <w:rPr>
          <w:rFonts w:ascii="Arial" w:hAnsi="Arial" w:cs="Arial"/>
          <w:sz w:val="24"/>
        </w:rPr>
        <w:t xml:space="preserve"> </w:t>
      </w:r>
      <w:r w:rsidR="00AC19BF">
        <w:rPr>
          <w:rFonts w:ascii="Arial" w:hAnsi="Arial" w:cs="Arial"/>
          <w:sz w:val="24"/>
        </w:rPr>
        <w:t>Moreover</w:t>
      </w:r>
      <w:r w:rsidR="00B66B6E">
        <w:rPr>
          <w:rFonts w:ascii="Arial" w:hAnsi="Arial" w:cs="Arial"/>
          <w:sz w:val="24"/>
        </w:rPr>
        <w:t xml:space="preserve">, there are </w:t>
      </w:r>
      <w:r w:rsidR="00B66B6E" w:rsidRPr="00065535">
        <w:rPr>
          <w:rFonts w:ascii="Arial" w:hAnsi="Arial" w:cs="Arial"/>
          <w:noProof/>
          <w:sz w:val="24"/>
        </w:rPr>
        <w:t>a</w:t>
      </w:r>
      <w:r w:rsidR="00E942DD" w:rsidRPr="00065535">
        <w:rPr>
          <w:rFonts w:ascii="Arial" w:hAnsi="Arial" w:cs="Arial"/>
          <w:noProof/>
          <w:sz w:val="24"/>
        </w:rPr>
        <w:t>pproximately</w:t>
      </w:r>
      <w:r w:rsidR="00065535">
        <w:rPr>
          <w:rFonts w:ascii="Arial" w:hAnsi="Arial" w:cs="Arial"/>
          <w:noProof/>
          <w:sz w:val="24"/>
        </w:rPr>
        <w:t xml:space="preserve"> 150</w:t>
      </w:r>
      <w:r w:rsidR="00B66B6E">
        <w:rPr>
          <w:rFonts w:ascii="Arial" w:hAnsi="Arial" w:cs="Arial"/>
          <w:sz w:val="24"/>
        </w:rPr>
        <w:t xml:space="preserve"> </w:t>
      </w:r>
      <w:r w:rsidR="00B66B6E" w:rsidRPr="00065535">
        <w:rPr>
          <w:rFonts w:ascii="Arial" w:hAnsi="Arial" w:cs="Arial"/>
          <w:noProof/>
          <w:sz w:val="24"/>
        </w:rPr>
        <w:t>applications</w:t>
      </w:r>
      <w:r w:rsidR="00B66B6E">
        <w:rPr>
          <w:rFonts w:ascii="Arial" w:hAnsi="Arial" w:cs="Arial"/>
          <w:sz w:val="24"/>
        </w:rPr>
        <w:t xml:space="preserve"> available for iOS devices </w:t>
      </w:r>
      <w:r w:rsidR="00B66B6E">
        <w:rPr>
          <w:rFonts w:ascii="Arial" w:hAnsi="Arial" w:cs="Arial"/>
          <w:sz w:val="24"/>
        </w:rPr>
        <w:fldChar w:fldCharType="begin" w:fldLock="1"/>
      </w:r>
      <w:r w:rsidR="00C91C55">
        <w:rPr>
          <w:rFonts w:ascii="Arial" w:hAnsi="Arial" w:cs="Arial"/>
          <w:sz w:val="24"/>
        </w:rPr>
        <w:instrText>ADDIN CSL_CITATION { "citationItems" : [ { "id" : "ITEM-1", "itemData" : { "URL" : "https://www.appstore.com/", "accessed" : { "date-parts" : [ [ "2018", "4", "6" ] ] }, "id" : "ITEM-1", "issued" : { "date-parts" : [ [ "2018" ] ] }, "title" : "Apple App Sotre", "type" : "webpage" }, "uris" : [ "http://www.mendeley.com/documents/?uuid=dcd32648-ae2d-4066-b76d-0dc40cf7536f" ] } ], "mendeley" : { "formattedCitation" : "[12]", "plainTextFormattedCitation" : "[12]", "previouslyFormattedCitation" : "[12]" }, "properties" : {  }, "schema" : "https://github.com/citation-style-language/schema/raw/master/csl-citation.json" }</w:instrText>
      </w:r>
      <w:r w:rsidR="00B66B6E">
        <w:rPr>
          <w:rFonts w:ascii="Arial" w:hAnsi="Arial" w:cs="Arial"/>
          <w:sz w:val="24"/>
        </w:rPr>
        <w:fldChar w:fldCharType="separate"/>
      </w:r>
      <w:r w:rsidR="00C91C55" w:rsidRPr="00C91C55">
        <w:rPr>
          <w:rFonts w:ascii="Arial" w:hAnsi="Arial" w:cs="Arial"/>
          <w:noProof/>
          <w:sz w:val="24"/>
        </w:rPr>
        <w:t>[12]</w:t>
      </w:r>
      <w:r w:rsidR="00B66B6E">
        <w:rPr>
          <w:rFonts w:ascii="Arial" w:hAnsi="Arial" w:cs="Arial"/>
          <w:sz w:val="24"/>
        </w:rPr>
        <w:fldChar w:fldCharType="end"/>
      </w:r>
      <w:r w:rsidR="00B66B6E">
        <w:rPr>
          <w:rFonts w:ascii="Arial" w:hAnsi="Arial" w:cs="Arial"/>
          <w:sz w:val="24"/>
        </w:rPr>
        <w:t xml:space="preserve">. </w:t>
      </w:r>
      <w:r w:rsidR="00AD7FEE" w:rsidRPr="00B66B6E">
        <w:rPr>
          <w:rFonts w:ascii="Arial" w:hAnsi="Arial" w:cs="Arial"/>
          <w:sz w:val="24"/>
        </w:rPr>
        <w:t xml:space="preserve"> </w:t>
      </w:r>
    </w:p>
    <w:p w14:paraId="4E11E0A4" w14:textId="365C6E85" w:rsidR="002B2223" w:rsidRPr="00FB27D0" w:rsidRDefault="00AD7FEE" w:rsidP="00FB27D0">
      <w:pPr>
        <w:pStyle w:val="ListParagraph"/>
        <w:spacing w:line="360" w:lineRule="auto"/>
        <w:ind w:left="0"/>
        <w:jc w:val="both"/>
        <w:rPr>
          <w:rFonts w:ascii="Arial" w:hAnsi="Arial" w:cs="Arial"/>
          <w:sz w:val="24"/>
          <w:szCs w:val="24"/>
        </w:rPr>
      </w:pPr>
      <w:r>
        <w:rPr>
          <w:rFonts w:ascii="Arial" w:hAnsi="Arial" w:cs="Arial"/>
          <w:sz w:val="24"/>
        </w:rPr>
        <w:t xml:space="preserve">With such </w:t>
      </w:r>
      <w:r w:rsidRPr="00F71AC9">
        <w:rPr>
          <w:rFonts w:ascii="Arial" w:hAnsi="Arial" w:cs="Arial"/>
          <w:noProof/>
          <w:sz w:val="24"/>
        </w:rPr>
        <w:t xml:space="preserve">a </w:t>
      </w:r>
      <w:r>
        <w:rPr>
          <w:rFonts w:ascii="Arial" w:hAnsi="Arial" w:cs="Arial"/>
          <w:noProof/>
          <w:sz w:val="24"/>
        </w:rPr>
        <w:t>high</w:t>
      </w:r>
      <w:r>
        <w:rPr>
          <w:rFonts w:ascii="Arial" w:hAnsi="Arial" w:cs="Arial"/>
          <w:sz w:val="24"/>
        </w:rPr>
        <w:t xml:space="preserve"> number available</w:t>
      </w:r>
      <w:r w:rsidR="00E8473A">
        <w:rPr>
          <w:rFonts w:ascii="Arial" w:hAnsi="Arial" w:cs="Arial"/>
          <w:sz w:val="24"/>
        </w:rPr>
        <w:t>,</w:t>
      </w:r>
      <w:r>
        <w:rPr>
          <w:rFonts w:ascii="Arial" w:hAnsi="Arial" w:cs="Arial"/>
          <w:sz w:val="24"/>
        </w:rPr>
        <w:t xml:space="preserve"> it is worth considering which </w:t>
      </w:r>
      <w:r w:rsidR="00846897">
        <w:rPr>
          <w:rFonts w:ascii="Arial" w:hAnsi="Arial" w:cs="Arial"/>
          <w:sz w:val="24"/>
        </w:rPr>
        <w:t xml:space="preserve">features </w:t>
      </w:r>
      <w:r w:rsidR="00EC0BF7">
        <w:rPr>
          <w:rFonts w:ascii="Arial" w:hAnsi="Arial" w:cs="Arial"/>
          <w:sz w:val="24"/>
        </w:rPr>
        <w:t xml:space="preserve">are most valued by </w:t>
      </w:r>
      <w:r w:rsidR="00846897">
        <w:rPr>
          <w:rFonts w:ascii="Arial" w:hAnsi="Arial" w:cs="Arial"/>
          <w:sz w:val="24"/>
        </w:rPr>
        <w:t xml:space="preserve">the </w:t>
      </w:r>
      <w:r>
        <w:rPr>
          <w:rFonts w:ascii="Arial" w:hAnsi="Arial" w:cs="Arial"/>
          <w:sz w:val="24"/>
        </w:rPr>
        <w:t>end users.</w:t>
      </w:r>
      <w:r w:rsidR="001C0A6D">
        <w:rPr>
          <w:rFonts w:ascii="Arial" w:hAnsi="Arial" w:cs="Arial"/>
          <w:sz w:val="24"/>
        </w:rPr>
        <w:t xml:space="preserve"> Due to the importance of the system</w:t>
      </w:r>
      <w:r w:rsidR="00E8473A">
        <w:rPr>
          <w:rFonts w:ascii="Arial" w:hAnsi="Arial" w:cs="Arial"/>
          <w:sz w:val="24"/>
        </w:rPr>
        <w:t>’</w:t>
      </w:r>
      <w:r w:rsidR="001C0A6D">
        <w:rPr>
          <w:rFonts w:ascii="Arial" w:hAnsi="Arial" w:cs="Arial"/>
          <w:sz w:val="24"/>
        </w:rPr>
        <w:t xml:space="preserve">s </w:t>
      </w:r>
      <w:r w:rsidR="009E590F">
        <w:rPr>
          <w:rFonts w:ascii="Arial" w:hAnsi="Arial" w:cs="Arial"/>
          <w:sz w:val="24"/>
        </w:rPr>
        <w:t xml:space="preserve">daily </w:t>
      </w:r>
      <w:r w:rsidR="001C0A6D">
        <w:rPr>
          <w:rFonts w:ascii="Arial" w:hAnsi="Arial" w:cs="Arial"/>
          <w:sz w:val="24"/>
        </w:rPr>
        <w:t>function</w:t>
      </w:r>
      <w:r w:rsidR="009E590F">
        <w:rPr>
          <w:rFonts w:ascii="Arial" w:hAnsi="Arial" w:cs="Arial"/>
          <w:sz w:val="24"/>
        </w:rPr>
        <w:t>,</w:t>
      </w:r>
      <w:r w:rsidR="001C0A6D">
        <w:rPr>
          <w:rFonts w:ascii="Arial" w:hAnsi="Arial" w:cs="Arial"/>
          <w:sz w:val="24"/>
        </w:rPr>
        <w:t xml:space="preserve"> </w:t>
      </w:r>
      <w:r w:rsidR="001C0A6D" w:rsidRPr="00AD4ED2">
        <w:rPr>
          <w:rFonts w:ascii="Arial" w:hAnsi="Arial" w:cs="Arial"/>
          <w:sz w:val="24"/>
        </w:rPr>
        <w:t>Varshney</w:t>
      </w:r>
      <w:r w:rsidR="00A504DA">
        <w:rPr>
          <w:rFonts w:ascii="Arial" w:hAnsi="Arial" w:cs="Arial"/>
          <w:sz w:val="24"/>
        </w:rPr>
        <w:t xml:space="preserve"> </w:t>
      </w:r>
      <w:r w:rsidR="00A504DA">
        <w:rPr>
          <w:rFonts w:ascii="Arial" w:hAnsi="Arial" w:cs="Arial"/>
          <w:sz w:val="24"/>
        </w:rPr>
        <w:fldChar w:fldCharType="begin" w:fldLock="1"/>
      </w:r>
      <w:r w:rsidR="00A504DA">
        <w:rPr>
          <w:rFonts w:ascii="Arial" w:hAnsi="Arial" w:cs="Arial"/>
          <w:sz w:val="24"/>
        </w:rPr>
        <w:instrText>ADDIN CSL_CITATION { "citationItems" : [ { "id" : "ITEM-1", "itemData" : { "DOI" : "10.1109/MC.2012.70", "ISSN" : "0018-9162", "author" : [ { "dropping-particle" : "", "family" : "Varshney", "given" : "U.", "non-dropping-particle" : "", "parse-names" : false, "suffix" : "" } ], "container-title" : "Computer", "id" : "ITEM-1", "issue" : "1", "issued" : { "date-parts" : [ [ "2013", "1" ] ] }, "page" : "71-76", "title" : "A smart approach to medication management", "type" : "article-journal", "volume" : "46" }, "uris" : [ "http://www.mendeley.com/documents/?uuid=1836b8ee-6c34-49f8-a84f-f558fcc04305" ] } ], "mendeley" : { "formattedCitation" : "[1]", "plainTextFormattedCitation" : "[1]", "previouslyFormattedCitation" : "[1]" }, "properties" : {  }, "schema" : "https://github.com/citation-style-language/schema/raw/master/csl-citation.json" }</w:instrText>
      </w:r>
      <w:r w:rsidR="00A504DA">
        <w:rPr>
          <w:rFonts w:ascii="Arial" w:hAnsi="Arial" w:cs="Arial"/>
          <w:sz w:val="24"/>
        </w:rPr>
        <w:fldChar w:fldCharType="separate"/>
      </w:r>
      <w:r w:rsidR="00A504DA" w:rsidRPr="00A504DA">
        <w:rPr>
          <w:rFonts w:ascii="Arial" w:hAnsi="Arial" w:cs="Arial"/>
          <w:noProof/>
          <w:sz w:val="24"/>
        </w:rPr>
        <w:t>[1]</w:t>
      </w:r>
      <w:r w:rsidR="00A504DA">
        <w:rPr>
          <w:rFonts w:ascii="Arial" w:hAnsi="Arial" w:cs="Arial"/>
          <w:sz w:val="24"/>
        </w:rPr>
        <w:fldChar w:fldCharType="end"/>
      </w:r>
      <w:r w:rsidR="001C0A6D">
        <w:rPr>
          <w:rFonts w:ascii="Arial" w:hAnsi="Arial" w:cs="Arial"/>
          <w:sz w:val="24"/>
        </w:rPr>
        <w:t xml:space="preserve"> details the principal characteristics</w:t>
      </w:r>
      <w:r w:rsidR="00E8473A">
        <w:rPr>
          <w:rFonts w:ascii="Arial" w:hAnsi="Arial" w:cs="Arial"/>
          <w:sz w:val="24"/>
        </w:rPr>
        <w:t xml:space="preserve"> of</w:t>
      </w:r>
      <w:r w:rsidR="001C0A6D">
        <w:rPr>
          <w:rFonts w:ascii="Arial" w:hAnsi="Arial" w:cs="Arial"/>
          <w:sz w:val="24"/>
        </w:rPr>
        <w:t xml:space="preserve"> </w:t>
      </w:r>
      <w:r w:rsidR="000E14A9">
        <w:rPr>
          <w:rFonts w:ascii="Arial" w:hAnsi="Arial" w:cs="Arial"/>
          <w:sz w:val="24"/>
        </w:rPr>
        <w:t>a smart medical device</w:t>
      </w:r>
      <w:r w:rsidR="001C0A6D">
        <w:rPr>
          <w:rFonts w:ascii="Arial" w:hAnsi="Arial" w:cs="Arial"/>
          <w:sz w:val="24"/>
        </w:rPr>
        <w:t xml:space="preserve"> which </w:t>
      </w:r>
      <w:r w:rsidR="00E726C8">
        <w:rPr>
          <w:rFonts w:ascii="Arial" w:hAnsi="Arial" w:cs="Arial"/>
          <w:noProof/>
          <w:sz w:val="24"/>
        </w:rPr>
        <w:t>is</w:t>
      </w:r>
      <w:r w:rsidR="001C0A6D">
        <w:rPr>
          <w:rFonts w:ascii="Arial" w:hAnsi="Arial" w:cs="Arial"/>
          <w:sz w:val="24"/>
        </w:rPr>
        <w:t xml:space="preserve"> that it should be “reliable, robust</w:t>
      </w:r>
      <w:r w:rsidR="000E14A9">
        <w:rPr>
          <w:rFonts w:ascii="Arial" w:hAnsi="Arial" w:cs="Arial"/>
          <w:sz w:val="24"/>
        </w:rPr>
        <w:t xml:space="preserve"> unobtrusive</w:t>
      </w:r>
      <w:r w:rsidR="001C0A6D">
        <w:rPr>
          <w:rFonts w:ascii="Arial" w:hAnsi="Arial" w:cs="Arial"/>
          <w:sz w:val="24"/>
        </w:rPr>
        <w:t>”</w:t>
      </w:r>
      <w:r w:rsidR="00EC0BF7">
        <w:rPr>
          <w:rFonts w:ascii="Arial" w:hAnsi="Arial" w:cs="Arial"/>
          <w:sz w:val="24"/>
        </w:rPr>
        <w:t>. Mohammed et al.</w:t>
      </w:r>
      <w:r w:rsidR="00AC1FFF" w:rsidRPr="00AC1FFF">
        <w:rPr>
          <w:rFonts w:ascii="Arial" w:hAnsi="Arial" w:cs="Arial"/>
          <w:sz w:val="24"/>
        </w:rPr>
        <w:t xml:space="preserve"> </w:t>
      </w:r>
      <w:r w:rsidR="00AC1FFF">
        <w:rPr>
          <w:rFonts w:ascii="Arial" w:hAnsi="Arial" w:cs="Arial"/>
          <w:sz w:val="24"/>
        </w:rPr>
        <w:fldChar w:fldCharType="begin" w:fldLock="1"/>
      </w:r>
      <w:r w:rsidR="00C91C55">
        <w:rPr>
          <w:rFonts w:ascii="Arial" w:hAnsi="Arial" w:cs="Arial"/>
          <w:sz w:val="24"/>
        </w:rPr>
        <w:instrText>ADDIN CSL_CITATION { "citationItems" : [ { "id" : "ITEM-1", "itemData" : { "DOI" : "10.1109/ICCEEE.2013.6633962", "ISBN" : "978-1-4673-6232-0", "author" : [ { "dropping-particle" : "", "family" : "Mohammed", "given" : "Mohammed Nabri Ahmed", "non-dropping-particle" : "", "parse-names" : false, "suffix" : "" }, { "dropping-particle" : "", "family" : "Ahmed", "given" : "Ahmed Hassan Mohamed", "non-dropping-particle" : "", "parse-names" : false, "suffix" : "" }, { "dropping-particle" : "", "family" : "Salih", "given" : "Tasneem Mahmoud", "non-dropping-particle" : "", "parse-names" : false, "suffix" : "" } ], "container-title" : "2013 INTERNATIONAL CONFERENCE ON COMPUTING, ELECTRICAL AND ELECTRONIC ENGINEERING (ICCEEE)", "id" : "ITEM-1", "issued" : { "date-parts" : [ [ "2013", "8" ] ] }, "page" : "357-362", "publisher" : "IEEE", "title" : "Designing low cost digital dose reminder system", "type" : "paper-conference" }, "uris" : [ "http://www.mendeley.com/documents/?uuid=c4725fc9-9e43-4dd9-9ee1-62682e49e563" ] } ], "mendeley" : { "formattedCitation" : "[13]", "plainTextFormattedCitation" : "[13]", "previouslyFormattedCitation" : "[13]" }, "properties" : {  }, "schema" : "https://github.com/citation-style-language/schema/raw/master/csl-citation.json" }</w:instrText>
      </w:r>
      <w:r w:rsidR="00AC1FFF">
        <w:rPr>
          <w:rFonts w:ascii="Arial" w:hAnsi="Arial" w:cs="Arial"/>
          <w:sz w:val="24"/>
        </w:rPr>
        <w:fldChar w:fldCharType="separate"/>
      </w:r>
      <w:r w:rsidR="00C91C55" w:rsidRPr="00C91C55">
        <w:rPr>
          <w:rFonts w:ascii="Arial" w:hAnsi="Arial" w:cs="Arial"/>
          <w:noProof/>
          <w:sz w:val="24"/>
        </w:rPr>
        <w:t>[13]</w:t>
      </w:r>
      <w:r w:rsidR="00AC1FFF">
        <w:rPr>
          <w:rFonts w:ascii="Arial" w:hAnsi="Arial" w:cs="Arial"/>
          <w:sz w:val="24"/>
        </w:rPr>
        <w:fldChar w:fldCharType="end"/>
      </w:r>
      <w:r w:rsidR="00EC0BF7">
        <w:rPr>
          <w:rFonts w:ascii="Arial" w:hAnsi="Arial" w:cs="Arial"/>
          <w:sz w:val="24"/>
        </w:rPr>
        <w:t xml:space="preserve"> </w:t>
      </w:r>
      <w:r w:rsidR="00EC0BF7" w:rsidRPr="00EC0BF7">
        <w:rPr>
          <w:rFonts w:ascii="Arial" w:hAnsi="Arial" w:cs="Arial"/>
          <w:noProof/>
          <w:sz w:val="24"/>
        </w:rPr>
        <w:t>add</w:t>
      </w:r>
      <w:r w:rsidR="00EC0BF7">
        <w:rPr>
          <w:rFonts w:ascii="Arial" w:hAnsi="Arial" w:cs="Arial"/>
          <w:sz w:val="24"/>
        </w:rPr>
        <w:t xml:space="preserve"> further noteworthy features</w:t>
      </w:r>
      <w:r w:rsidR="009E590F">
        <w:rPr>
          <w:rFonts w:ascii="Arial" w:hAnsi="Arial" w:cs="Arial"/>
          <w:sz w:val="24"/>
        </w:rPr>
        <w:t>,</w:t>
      </w:r>
      <w:r w:rsidR="00E8473A">
        <w:rPr>
          <w:rFonts w:ascii="Arial" w:hAnsi="Arial" w:cs="Arial"/>
          <w:sz w:val="24"/>
        </w:rPr>
        <w:t xml:space="preserve"> detailing that</w:t>
      </w:r>
      <w:r w:rsidR="00EC0BF7">
        <w:rPr>
          <w:rFonts w:ascii="Arial" w:hAnsi="Arial" w:cs="Arial"/>
          <w:sz w:val="24"/>
        </w:rPr>
        <w:t xml:space="preserve"> </w:t>
      </w:r>
      <w:r w:rsidR="00E726C8">
        <w:rPr>
          <w:rFonts w:ascii="Arial" w:hAnsi="Arial" w:cs="Arial"/>
          <w:sz w:val="24"/>
        </w:rPr>
        <w:t>it should</w:t>
      </w:r>
      <w:r w:rsidR="009E590F">
        <w:rPr>
          <w:rFonts w:ascii="Arial" w:hAnsi="Arial" w:cs="Arial"/>
          <w:sz w:val="24"/>
        </w:rPr>
        <w:t xml:space="preserve"> incorporate </w:t>
      </w:r>
      <w:r w:rsidR="00EC0BF7">
        <w:rPr>
          <w:rFonts w:ascii="Arial" w:hAnsi="Arial" w:cs="Arial"/>
          <w:sz w:val="24"/>
        </w:rPr>
        <w:t xml:space="preserve"> “d</w:t>
      </w:r>
      <w:r w:rsidR="00A504DA">
        <w:rPr>
          <w:rFonts w:ascii="Arial" w:hAnsi="Arial" w:cs="Arial"/>
          <w:sz w:val="24"/>
        </w:rPr>
        <w:t xml:space="preserve">esign simplicity, </w:t>
      </w:r>
      <w:r w:rsidR="00A504DA" w:rsidRPr="00EC0BF7">
        <w:rPr>
          <w:rFonts w:ascii="Arial" w:hAnsi="Arial" w:cs="Arial"/>
          <w:noProof/>
          <w:sz w:val="24"/>
        </w:rPr>
        <w:t>user</w:t>
      </w:r>
      <w:r w:rsidR="00EC0BF7">
        <w:rPr>
          <w:rFonts w:ascii="Arial" w:hAnsi="Arial" w:cs="Arial"/>
          <w:noProof/>
          <w:sz w:val="24"/>
        </w:rPr>
        <w:t>-</w:t>
      </w:r>
      <w:r w:rsidR="00A504DA" w:rsidRPr="00EC0BF7">
        <w:rPr>
          <w:rFonts w:ascii="Arial" w:hAnsi="Arial" w:cs="Arial"/>
          <w:noProof/>
          <w:sz w:val="24"/>
        </w:rPr>
        <w:lastRenderedPageBreak/>
        <w:t>friendly</w:t>
      </w:r>
      <w:r w:rsidR="00A504DA">
        <w:rPr>
          <w:rFonts w:ascii="Arial" w:hAnsi="Arial" w:cs="Arial"/>
          <w:sz w:val="24"/>
        </w:rPr>
        <w:t xml:space="preserve">, cost-effectiveness, small size, </w:t>
      </w:r>
      <w:r w:rsidR="001B584A">
        <w:rPr>
          <w:rFonts w:ascii="Arial" w:hAnsi="Arial" w:cs="Arial"/>
          <w:sz w:val="24"/>
        </w:rPr>
        <w:t>lightweight</w:t>
      </w:r>
      <w:r w:rsidR="00A504DA">
        <w:rPr>
          <w:rFonts w:ascii="Arial" w:hAnsi="Arial" w:cs="Arial"/>
          <w:sz w:val="24"/>
        </w:rPr>
        <w:t xml:space="preserve"> &amp; mobility</w:t>
      </w:r>
      <w:r w:rsidR="00EC0BF7">
        <w:rPr>
          <w:rFonts w:ascii="Arial" w:hAnsi="Arial" w:cs="Arial"/>
          <w:sz w:val="24"/>
        </w:rPr>
        <w:t>”</w:t>
      </w:r>
      <w:r w:rsidR="00A504DA">
        <w:rPr>
          <w:rFonts w:ascii="Arial" w:hAnsi="Arial" w:cs="Arial"/>
          <w:sz w:val="24"/>
        </w:rPr>
        <w:t>.</w:t>
      </w:r>
      <w:r w:rsidR="00EC0BF7">
        <w:rPr>
          <w:rFonts w:ascii="Arial" w:hAnsi="Arial" w:cs="Arial"/>
          <w:sz w:val="24"/>
        </w:rPr>
        <w:t xml:space="preserve"> </w:t>
      </w:r>
      <w:r w:rsidR="000E14A9">
        <w:rPr>
          <w:rFonts w:ascii="Arial" w:hAnsi="Arial" w:cs="Arial"/>
          <w:sz w:val="24"/>
        </w:rPr>
        <w:t xml:space="preserve"> </w:t>
      </w:r>
      <w:r w:rsidR="00E726C8">
        <w:rPr>
          <w:rFonts w:ascii="Arial" w:hAnsi="Arial" w:cs="Arial"/>
          <w:sz w:val="24"/>
        </w:rPr>
        <w:t>The onus, may</w:t>
      </w:r>
      <w:r w:rsidR="00E8473A">
        <w:rPr>
          <w:rFonts w:ascii="Arial" w:hAnsi="Arial" w:cs="Arial"/>
          <w:sz w:val="24"/>
        </w:rPr>
        <w:t xml:space="preserve"> </w:t>
      </w:r>
      <w:r w:rsidR="00E726C8">
        <w:rPr>
          <w:rFonts w:ascii="Arial" w:hAnsi="Arial" w:cs="Arial"/>
          <w:sz w:val="24"/>
        </w:rPr>
        <w:t xml:space="preserve">be on the </w:t>
      </w:r>
      <w:r w:rsidR="00E726C8" w:rsidRPr="00E726C8">
        <w:rPr>
          <w:rFonts w:ascii="Arial" w:hAnsi="Arial" w:cs="Arial"/>
          <w:noProof/>
          <w:sz w:val="24"/>
        </w:rPr>
        <w:t>caregiver</w:t>
      </w:r>
      <w:r w:rsidR="00E726C8">
        <w:rPr>
          <w:rFonts w:ascii="Arial" w:hAnsi="Arial" w:cs="Arial"/>
          <w:sz w:val="24"/>
        </w:rPr>
        <w:t xml:space="preserve"> to setup and manage </w:t>
      </w:r>
      <w:r w:rsidR="00E726C8">
        <w:rPr>
          <w:rFonts w:ascii="Arial" w:hAnsi="Arial" w:cs="Arial"/>
          <w:noProof/>
          <w:sz w:val="24"/>
        </w:rPr>
        <w:t>the device</w:t>
      </w:r>
      <w:r w:rsidR="00143C81">
        <w:rPr>
          <w:rFonts w:ascii="Arial" w:hAnsi="Arial" w:cs="Arial"/>
          <w:sz w:val="24"/>
        </w:rPr>
        <w:t>. T</w:t>
      </w:r>
      <w:r w:rsidR="00E726C8" w:rsidRPr="00143C81">
        <w:rPr>
          <w:rFonts w:ascii="Arial" w:hAnsi="Arial" w:cs="Arial"/>
          <w:noProof/>
          <w:sz w:val="24"/>
        </w:rPr>
        <w:t>hus</w:t>
      </w:r>
      <w:r w:rsidR="00E726C8">
        <w:rPr>
          <w:rFonts w:ascii="Arial" w:hAnsi="Arial" w:cs="Arial"/>
          <w:sz w:val="24"/>
        </w:rPr>
        <w:t xml:space="preserve">, </w:t>
      </w:r>
      <w:r w:rsidR="00E726C8" w:rsidRPr="00E726C8">
        <w:rPr>
          <w:rFonts w:ascii="Arial" w:hAnsi="Arial" w:cs="Arial"/>
          <w:noProof/>
          <w:sz w:val="24"/>
        </w:rPr>
        <w:t>b</w:t>
      </w:r>
      <w:r w:rsidR="00E726C8">
        <w:rPr>
          <w:rFonts w:ascii="Arial" w:hAnsi="Arial" w:cs="Arial"/>
          <w:noProof/>
          <w:sz w:val="24"/>
        </w:rPr>
        <w:t>y</w:t>
      </w:r>
      <w:r w:rsidR="00E726C8">
        <w:rPr>
          <w:rFonts w:ascii="Arial" w:hAnsi="Arial" w:cs="Arial"/>
          <w:sz w:val="24"/>
        </w:rPr>
        <w:t xml:space="preserve"> </w:t>
      </w:r>
      <w:r w:rsidR="00E726C8" w:rsidRPr="00E726C8">
        <w:rPr>
          <w:rFonts w:ascii="Arial" w:hAnsi="Arial" w:cs="Arial"/>
          <w:noProof/>
          <w:sz w:val="24"/>
        </w:rPr>
        <w:t>incorp</w:t>
      </w:r>
      <w:r w:rsidR="00E726C8">
        <w:rPr>
          <w:rFonts w:ascii="Arial" w:hAnsi="Arial" w:cs="Arial"/>
          <w:noProof/>
          <w:sz w:val="24"/>
        </w:rPr>
        <w:t>or</w:t>
      </w:r>
      <w:r w:rsidR="00E726C8" w:rsidRPr="00E726C8">
        <w:rPr>
          <w:rFonts w:ascii="Arial" w:hAnsi="Arial" w:cs="Arial"/>
          <w:noProof/>
          <w:sz w:val="24"/>
        </w:rPr>
        <w:t>ating</w:t>
      </w:r>
      <w:r w:rsidR="00E726C8">
        <w:rPr>
          <w:rFonts w:ascii="Arial" w:hAnsi="Arial" w:cs="Arial"/>
          <w:sz w:val="24"/>
        </w:rPr>
        <w:t xml:space="preserve"> these </w:t>
      </w:r>
      <w:r w:rsidR="00E726C8" w:rsidRPr="00E726C8">
        <w:rPr>
          <w:rFonts w:ascii="Arial" w:hAnsi="Arial" w:cs="Arial"/>
          <w:noProof/>
          <w:sz w:val="24"/>
        </w:rPr>
        <w:t>features</w:t>
      </w:r>
      <w:r w:rsidR="00E726C8">
        <w:rPr>
          <w:rFonts w:ascii="Arial" w:hAnsi="Arial" w:cs="Arial"/>
          <w:noProof/>
          <w:sz w:val="24"/>
        </w:rPr>
        <w:t>,</w:t>
      </w:r>
      <w:r w:rsidR="00E726C8">
        <w:rPr>
          <w:rFonts w:ascii="Arial" w:hAnsi="Arial" w:cs="Arial"/>
          <w:sz w:val="24"/>
        </w:rPr>
        <w:t xml:space="preserve"> </w:t>
      </w:r>
      <w:r w:rsidR="00301190">
        <w:rPr>
          <w:rFonts w:ascii="Arial" w:hAnsi="Arial" w:cs="Arial"/>
          <w:sz w:val="24"/>
        </w:rPr>
        <w:t>the objective should be to</w:t>
      </w:r>
      <w:r w:rsidR="00E726C8">
        <w:rPr>
          <w:rFonts w:ascii="Arial" w:hAnsi="Arial" w:cs="Arial"/>
          <w:sz w:val="24"/>
        </w:rPr>
        <w:t xml:space="preserve"> reduce the work-load of </w:t>
      </w:r>
      <w:r w:rsidR="00301190">
        <w:rPr>
          <w:rFonts w:ascii="Arial" w:hAnsi="Arial" w:cs="Arial"/>
          <w:sz w:val="24"/>
        </w:rPr>
        <w:t xml:space="preserve">the </w:t>
      </w:r>
      <w:r w:rsidR="00E726C8">
        <w:rPr>
          <w:rFonts w:ascii="Arial" w:hAnsi="Arial" w:cs="Arial"/>
          <w:sz w:val="24"/>
        </w:rPr>
        <w:t xml:space="preserve">said </w:t>
      </w:r>
      <w:r w:rsidR="00E726C8" w:rsidRPr="00143C81">
        <w:rPr>
          <w:rFonts w:ascii="Arial" w:hAnsi="Arial" w:cs="Arial"/>
          <w:noProof/>
          <w:sz w:val="24"/>
        </w:rPr>
        <w:t>indiv</w:t>
      </w:r>
      <w:r w:rsidR="00143C81">
        <w:rPr>
          <w:rFonts w:ascii="Arial" w:hAnsi="Arial" w:cs="Arial"/>
          <w:noProof/>
          <w:sz w:val="24"/>
        </w:rPr>
        <w:t>i</w:t>
      </w:r>
      <w:r w:rsidR="00E726C8" w:rsidRPr="00143C81">
        <w:rPr>
          <w:rFonts w:ascii="Arial" w:hAnsi="Arial" w:cs="Arial"/>
          <w:noProof/>
          <w:sz w:val="24"/>
        </w:rPr>
        <w:t>dual</w:t>
      </w:r>
      <w:r w:rsidR="00E726C8">
        <w:rPr>
          <w:rFonts w:ascii="Arial" w:hAnsi="Arial" w:cs="Arial"/>
          <w:sz w:val="24"/>
        </w:rPr>
        <w:t>,</w:t>
      </w:r>
      <w:r w:rsidR="00143C81">
        <w:rPr>
          <w:rFonts w:ascii="Arial" w:hAnsi="Arial" w:cs="Arial"/>
          <w:sz w:val="24"/>
        </w:rPr>
        <w:t xml:space="preserve"> </w:t>
      </w:r>
      <w:r w:rsidR="00AC1FFF">
        <w:rPr>
          <w:rFonts w:ascii="Arial" w:hAnsi="Arial" w:cs="Arial"/>
          <w:noProof/>
          <w:sz w:val="24"/>
        </w:rPr>
        <w:t xml:space="preserve">which </w:t>
      </w:r>
      <w:r w:rsidR="000D2A77" w:rsidRPr="007F3093">
        <w:rPr>
          <w:rFonts w:ascii="Arial" w:hAnsi="Arial" w:cs="Arial"/>
          <w:noProof/>
          <w:sz w:val="24"/>
        </w:rPr>
        <w:t>was affirmed</w:t>
      </w:r>
      <w:r w:rsidR="00301190">
        <w:rPr>
          <w:rFonts w:ascii="Arial" w:hAnsi="Arial" w:cs="Arial"/>
          <w:sz w:val="24"/>
        </w:rPr>
        <w:t xml:space="preserve"> as </w:t>
      </w:r>
      <w:r w:rsidR="000D2A77">
        <w:rPr>
          <w:rFonts w:ascii="Arial" w:hAnsi="Arial" w:cs="Arial"/>
          <w:sz w:val="24"/>
        </w:rPr>
        <w:t xml:space="preserve">being an </w:t>
      </w:r>
      <w:r w:rsidR="00301190">
        <w:rPr>
          <w:rFonts w:ascii="Arial" w:hAnsi="Arial" w:cs="Arial"/>
          <w:sz w:val="24"/>
        </w:rPr>
        <w:t xml:space="preserve">important factor </w:t>
      </w:r>
      <w:r w:rsidR="00301190">
        <w:rPr>
          <w:rFonts w:ascii="Arial" w:hAnsi="Arial" w:cs="Arial"/>
          <w:sz w:val="24"/>
        </w:rPr>
        <w:fldChar w:fldCharType="begin" w:fldLock="1"/>
      </w:r>
      <w:r w:rsidR="00C91C55">
        <w:rPr>
          <w:rFonts w:ascii="Arial" w:hAnsi="Arial" w:cs="Arial"/>
          <w:sz w:val="24"/>
        </w:rPr>
        <w:instrText>ADDIN CSL_CITATION { "citationItems" : [ { "id" : "ITEM-1", "itemData" : { "DOI" : "10.1109/ICHI.2016.82", "ISBN" : "978-1-5090-6117-4", "author" : [ { "dropping-particle" : "", "family" : "Baranyi", "given" : "Rene", "non-dropping-particle" : "", "parse-names" : false, "suffix" : "" }, { "dropping-particle" : "", "family" : "Rainer", "given" : "Sascha", "non-dropping-particle" : "", "parse-names" : false, "suffix" : "" }, { "dropping-particle" : "", "family" : "Schlossarek", "given" : "Stefan", "non-dropping-particle" : "", "parse-names" : false, "suffix" : "" }, { "dropping-particle" : "", "family" : "Lederer", "given" : "Nadja", "non-dropping-particle" : "", "parse-names" : false, "suffix" : "" }, { "dropping-particle" : "", "family" : "Grechenig", "given" : "Thomas", "non-dropping-particle" : "", "parse-names" : false, "suffix" : "" } ], "container-title" : "2016 IEEE International Conference on Healthcare Informatics (ICHI)", "id" : "ITEM-1", "issued" : { "date-parts" : [ [ "2016", "10" ] ] }, "page" : "432-438", "publisher" : "IEEE", "title" : "Visual Health Reminder: A Reminder for Medication Intake and Measuring Blood Pressure to Support Elderly People", "type" : "paper-conference" }, "uris" : [ "http://www.mendeley.com/documents/?uuid=25710ec2-e703-457e-a79e-2f8ecfe2374a" ] } ], "mendeley" : { "formattedCitation" : "[14]", "plainTextFormattedCitation" : "[14]", "previouslyFormattedCitation" : "[14]" }, "properties" : {  }, "schema" : "https://github.com/citation-style-language/schema/raw/master/csl-citation.json" }</w:instrText>
      </w:r>
      <w:r w:rsidR="00301190">
        <w:rPr>
          <w:rFonts w:ascii="Arial" w:hAnsi="Arial" w:cs="Arial"/>
          <w:sz w:val="24"/>
        </w:rPr>
        <w:fldChar w:fldCharType="separate"/>
      </w:r>
      <w:r w:rsidR="00C91C55" w:rsidRPr="00C91C55">
        <w:rPr>
          <w:rFonts w:ascii="Arial" w:hAnsi="Arial" w:cs="Arial"/>
          <w:noProof/>
          <w:sz w:val="24"/>
        </w:rPr>
        <w:t>[14]</w:t>
      </w:r>
      <w:r w:rsidR="00301190">
        <w:rPr>
          <w:rFonts w:ascii="Arial" w:hAnsi="Arial" w:cs="Arial"/>
          <w:sz w:val="24"/>
        </w:rPr>
        <w:fldChar w:fldCharType="end"/>
      </w:r>
      <w:r w:rsidR="00AC1FFF">
        <w:rPr>
          <w:rFonts w:ascii="Arial" w:hAnsi="Arial" w:cs="Arial"/>
          <w:sz w:val="24"/>
        </w:rPr>
        <w:t>.</w:t>
      </w:r>
      <w:r w:rsidR="002B2223">
        <w:rPr>
          <w:rFonts w:ascii="Arial" w:hAnsi="Arial" w:cs="Arial"/>
          <w:sz w:val="24"/>
        </w:rPr>
        <w:t xml:space="preserve"> </w:t>
      </w:r>
      <w:r w:rsidR="00065535">
        <w:rPr>
          <w:rFonts w:ascii="Arial" w:hAnsi="Arial" w:cs="Arial"/>
          <w:sz w:val="24"/>
        </w:rPr>
        <w:t xml:space="preserve">It is not without its difficulties </w:t>
      </w:r>
      <w:r w:rsidR="00065535">
        <w:rPr>
          <w:rFonts w:ascii="Arial" w:hAnsi="Arial" w:cs="Arial"/>
          <w:noProof/>
          <w:sz w:val="24"/>
          <w:szCs w:val="24"/>
        </w:rPr>
        <w:t>with f</w:t>
      </w:r>
      <w:r w:rsidR="00065535" w:rsidRPr="009A11BA">
        <w:rPr>
          <w:rFonts w:ascii="Arial" w:hAnsi="Arial" w:cs="Arial"/>
          <w:noProof/>
          <w:sz w:val="24"/>
          <w:szCs w:val="24"/>
        </w:rPr>
        <w:t>orget</w:t>
      </w:r>
      <w:r w:rsidR="00065535">
        <w:rPr>
          <w:rFonts w:ascii="Arial" w:hAnsi="Arial" w:cs="Arial"/>
          <w:noProof/>
          <w:sz w:val="24"/>
          <w:szCs w:val="24"/>
        </w:rPr>
        <w:t>f</w:t>
      </w:r>
      <w:r w:rsidR="00065535" w:rsidRPr="009A11BA">
        <w:rPr>
          <w:rFonts w:ascii="Arial" w:hAnsi="Arial" w:cs="Arial"/>
          <w:noProof/>
          <w:sz w:val="24"/>
          <w:szCs w:val="24"/>
        </w:rPr>
        <w:t>ulness</w:t>
      </w:r>
      <w:r w:rsidR="00065535">
        <w:rPr>
          <w:rFonts w:ascii="Arial" w:hAnsi="Arial" w:cs="Arial"/>
          <w:sz w:val="24"/>
          <w:szCs w:val="24"/>
        </w:rPr>
        <w:t xml:space="preserve">, regimen complexity, change in routine, and challenges in the logistics being highlighted </w:t>
      </w:r>
      <w:r w:rsidR="00065535">
        <w:rPr>
          <w:rFonts w:ascii="Arial" w:hAnsi="Arial" w:cs="Arial"/>
          <w:sz w:val="24"/>
          <w:szCs w:val="24"/>
        </w:rPr>
        <w:fldChar w:fldCharType="begin" w:fldLock="1"/>
      </w:r>
      <w:r w:rsidR="00065535">
        <w:rPr>
          <w:rFonts w:ascii="Arial" w:hAnsi="Arial" w:cs="Arial"/>
          <w:sz w:val="24"/>
          <w:szCs w:val="24"/>
        </w:rPr>
        <w:instrText>ADDIN CSL_CITATION { "citationItems" : [ { "id" : "ITEM-1", "itemData" : { "DOI" : "10.4108/ICST.PERVASIVEHEALTH2009.6025", "author" : [ { "dropping-particle" : "", "family" : "Lee", "given" : "Young S.", "non-dropping-particle" : "", "parse-names" : false, "suffix" : "" }, { "dropping-particle" : "", "family" : "Tullio", "given" : "Joe", "non-dropping-particle" : "", "parse-names" : false, "suffix" : "" }, { "dropping-particle" : "", "family" : "Narasimhan", "given" : "Nitya", "non-dropping-particle" : "", "parse-names" : false, "suffix" : "" }, { "dropping-particle" : "", "family" : "Kaushik", "given" : "Pallavi", "non-dropping-particle" : "", "parse-names" : false, "suffix" : "" }, { "dropping-particle" : "", "family" : "Engelsma", "given" : "Jonathan R.", "non-dropping-particle" : "", "parse-names" : false, "suffix" : "" }, { "dropping-particle" : "", "family" : "Basapur", "given" : "Santosh", "non-dropping-particle" : "", "parse-names" : false, "suffix" : "" } ], "container-title" : "Proceedings of the 3d International ICST Conference on Pervasive Computing Technologies for Healthcare", "id" : "ITEM-1", "issued" : { "date-parts" : [ [ "2009" ] ] }, "publisher" : "ICST", "title" : "Investigating the potential of in-home devices for improving medication adherence", "type" : "paper-conference" }, "uris" : [ "http://www.mendeley.com/documents/?uuid=73f4a93d-f536-4f23-b8af-f12306b5a511" ] } ], "mendeley" : { "formattedCitation" : "[10]", "plainTextFormattedCitation" : "[10]", "previouslyFormattedCitation" : "[10]" }, "properties" : {  }, "schema" : "https://github.com/citation-style-language/schema/raw/master/csl-citation.json" }</w:instrText>
      </w:r>
      <w:r w:rsidR="00065535">
        <w:rPr>
          <w:rFonts w:ascii="Arial" w:hAnsi="Arial" w:cs="Arial"/>
          <w:sz w:val="24"/>
          <w:szCs w:val="24"/>
        </w:rPr>
        <w:fldChar w:fldCharType="separate"/>
      </w:r>
      <w:r w:rsidR="00065535" w:rsidRPr="00C91C55">
        <w:rPr>
          <w:rFonts w:ascii="Arial" w:hAnsi="Arial" w:cs="Arial"/>
          <w:noProof/>
          <w:sz w:val="24"/>
          <w:szCs w:val="24"/>
        </w:rPr>
        <w:t>[10]</w:t>
      </w:r>
      <w:r w:rsidR="00065535">
        <w:rPr>
          <w:rFonts w:ascii="Arial" w:hAnsi="Arial" w:cs="Arial"/>
          <w:sz w:val="24"/>
          <w:szCs w:val="24"/>
        </w:rPr>
        <w:fldChar w:fldCharType="end"/>
      </w:r>
      <w:r w:rsidR="00065535">
        <w:rPr>
          <w:rFonts w:ascii="Arial" w:hAnsi="Arial" w:cs="Arial"/>
          <w:sz w:val="24"/>
          <w:szCs w:val="24"/>
        </w:rPr>
        <w:t>. Ergo there must be f</w:t>
      </w:r>
      <w:r w:rsidR="00065535" w:rsidRPr="00B4388A">
        <w:rPr>
          <w:rFonts w:ascii="Arial" w:hAnsi="Arial" w:cs="Arial"/>
          <w:noProof/>
          <w:sz w:val="24"/>
          <w:szCs w:val="24"/>
        </w:rPr>
        <w:t>lex</w:t>
      </w:r>
      <w:r w:rsidR="00065535">
        <w:rPr>
          <w:rFonts w:ascii="Arial" w:hAnsi="Arial" w:cs="Arial"/>
          <w:noProof/>
          <w:sz w:val="24"/>
          <w:szCs w:val="24"/>
        </w:rPr>
        <w:t>i</w:t>
      </w:r>
      <w:r w:rsidR="00065535" w:rsidRPr="00B4388A">
        <w:rPr>
          <w:rFonts w:ascii="Arial" w:hAnsi="Arial" w:cs="Arial"/>
          <w:noProof/>
          <w:sz w:val="24"/>
          <w:szCs w:val="24"/>
        </w:rPr>
        <w:t>bility</w:t>
      </w:r>
      <w:r w:rsidR="00065535">
        <w:rPr>
          <w:rFonts w:ascii="Arial" w:hAnsi="Arial" w:cs="Arial"/>
          <w:sz w:val="24"/>
          <w:szCs w:val="24"/>
        </w:rPr>
        <w:t xml:space="preserve"> </w:t>
      </w:r>
      <w:r w:rsidR="00065535" w:rsidRPr="00B4388A">
        <w:rPr>
          <w:rFonts w:ascii="Arial" w:hAnsi="Arial" w:cs="Arial"/>
          <w:noProof/>
          <w:sz w:val="24"/>
          <w:szCs w:val="24"/>
        </w:rPr>
        <w:t>to</w:t>
      </w:r>
      <w:r w:rsidR="00065535">
        <w:rPr>
          <w:rFonts w:ascii="Arial" w:hAnsi="Arial" w:cs="Arial"/>
          <w:sz w:val="24"/>
          <w:szCs w:val="24"/>
        </w:rPr>
        <w:t xml:space="preserve"> personalise the regime</w:t>
      </w:r>
      <w:r w:rsidR="00FB27D0">
        <w:rPr>
          <w:rFonts w:ascii="Arial" w:hAnsi="Arial" w:cs="Arial"/>
          <w:sz w:val="24"/>
          <w:szCs w:val="24"/>
        </w:rPr>
        <w:t xml:space="preserve"> to the </w:t>
      </w:r>
      <w:r w:rsidR="00FB27D0" w:rsidRPr="00E8473A">
        <w:rPr>
          <w:rFonts w:ascii="Arial" w:hAnsi="Arial" w:cs="Arial"/>
          <w:noProof/>
          <w:sz w:val="24"/>
          <w:szCs w:val="24"/>
        </w:rPr>
        <w:t>patient</w:t>
      </w:r>
      <w:r w:rsidR="00E8473A">
        <w:rPr>
          <w:rFonts w:ascii="Arial" w:hAnsi="Arial" w:cs="Arial"/>
          <w:noProof/>
          <w:sz w:val="24"/>
          <w:szCs w:val="24"/>
        </w:rPr>
        <w:t>'</w:t>
      </w:r>
      <w:r w:rsidR="00FB27D0" w:rsidRPr="00E8473A">
        <w:rPr>
          <w:rFonts w:ascii="Arial" w:hAnsi="Arial" w:cs="Arial"/>
          <w:noProof/>
          <w:sz w:val="24"/>
          <w:szCs w:val="24"/>
        </w:rPr>
        <w:t>s</w:t>
      </w:r>
      <w:r w:rsidR="00FB27D0">
        <w:rPr>
          <w:rFonts w:ascii="Arial" w:hAnsi="Arial" w:cs="Arial"/>
          <w:sz w:val="24"/>
          <w:szCs w:val="24"/>
        </w:rPr>
        <w:t xml:space="preserve"> needs. </w:t>
      </w:r>
    </w:p>
    <w:p w14:paraId="1E463D4E" w14:textId="148930F3" w:rsidR="00A141A7" w:rsidRDefault="002B2223" w:rsidP="001F3140">
      <w:pPr>
        <w:spacing w:line="360" w:lineRule="auto"/>
        <w:jc w:val="both"/>
        <w:rPr>
          <w:rFonts w:ascii="Arial" w:hAnsi="Arial" w:cs="Arial"/>
          <w:sz w:val="24"/>
        </w:rPr>
      </w:pPr>
      <w:r>
        <w:rPr>
          <w:rFonts w:ascii="Arial" w:hAnsi="Arial" w:cs="Arial"/>
          <w:sz w:val="24"/>
        </w:rPr>
        <w:t xml:space="preserve">Singh and </w:t>
      </w:r>
      <w:r w:rsidRPr="00AD4ED2">
        <w:rPr>
          <w:rFonts w:ascii="Arial" w:hAnsi="Arial" w:cs="Arial"/>
          <w:sz w:val="24"/>
        </w:rPr>
        <w:t>Varshney</w:t>
      </w:r>
      <w:r>
        <w:rPr>
          <w:rFonts w:ascii="Arial" w:hAnsi="Arial" w:cs="Arial"/>
          <w:sz w:val="24"/>
        </w:rPr>
        <w:t xml:space="preserve"> </w:t>
      </w:r>
      <w:r>
        <w:rPr>
          <w:rFonts w:ascii="Arial" w:hAnsi="Arial" w:cs="Arial"/>
          <w:sz w:val="24"/>
        </w:rPr>
        <w:fldChar w:fldCharType="begin" w:fldLock="1"/>
      </w:r>
      <w:r w:rsidR="00C91C55">
        <w:rPr>
          <w:rFonts w:ascii="Arial" w:hAnsi="Arial" w:cs="Arial"/>
          <w:sz w:val="24"/>
        </w:rPr>
        <w:instrText>ADDIN CSL_CITATION { "citationItems" : [ { "id" : "ITEM-1", "itemData" : { "DOI" : "10.1109/WTS.2014.6835015", "ISBN" : "978-1-4799-1297-1", "author" : [ { "dropping-particle" : "", "family" : "Singh", "given" : "Neetu", "non-dropping-particle" : "", "parse-names" : false, "suffix" : "" }, { "dropping-particle" : "", "family" : "Varshney", "given" : "Upkar", "non-dropping-particle" : "", "parse-names" : false, "suffix" : "" } ], "container-title" : "2014 Wireless Telecommunications Symposium", "id" : "ITEM-1", "issued" : { "date-parts" : [ [ "2014", "4" ] ] }, "page" : "1-10", "publisher" : "IEEE", "title" : "Patterns of effective medication adherence: The role of wireless interventions", "type" : "paper-conference" }, "uris" : [ "http://www.mendeley.com/documents/?uuid=f3da2120-db29-44de-8139-a4d89a397b07" ] } ], "mendeley" : { "formattedCitation" : "[15]", "plainTextFormattedCitation" : "[15]", "previouslyFormattedCitation" : "[15]" }, "properties" : {  }, "schema" : "https://github.com/citation-style-language/schema/raw/master/csl-citation.json" }</w:instrText>
      </w:r>
      <w:r>
        <w:rPr>
          <w:rFonts w:ascii="Arial" w:hAnsi="Arial" w:cs="Arial"/>
          <w:sz w:val="24"/>
        </w:rPr>
        <w:fldChar w:fldCharType="separate"/>
      </w:r>
      <w:r w:rsidR="00C91C55" w:rsidRPr="00C91C55">
        <w:rPr>
          <w:rFonts w:ascii="Arial" w:hAnsi="Arial" w:cs="Arial"/>
          <w:noProof/>
          <w:sz w:val="24"/>
        </w:rPr>
        <w:t>[15]</w:t>
      </w:r>
      <w:r>
        <w:rPr>
          <w:rFonts w:ascii="Arial" w:hAnsi="Arial" w:cs="Arial"/>
          <w:sz w:val="24"/>
        </w:rPr>
        <w:fldChar w:fldCharType="end"/>
      </w:r>
      <w:r>
        <w:rPr>
          <w:rFonts w:ascii="Arial" w:hAnsi="Arial" w:cs="Arial"/>
          <w:sz w:val="24"/>
        </w:rPr>
        <w:t xml:space="preserve"> list three interventions that promote medication adherence</w:t>
      </w:r>
      <w:r w:rsidR="00A23015">
        <w:rPr>
          <w:rFonts w:ascii="Arial" w:hAnsi="Arial" w:cs="Arial"/>
          <w:sz w:val="24"/>
        </w:rPr>
        <w:t xml:space="preserve">, each of </w:t>
      </w:r>
      <w:r>
        <w:rPr>
          <w:rFonts w:ascii="Arial" w:hAnsi="Arial" w:cs="Arial"/>
          <w:sz w:val="24"/>
        </w:rPr>
        <w:t xml:space="preserve">which </w:t>
      </w:r>
      <w:r w:rsidR="00A23015">
        <w:rPr>
          <w:rFonts w:ascii="Arial" w:hAnsi="Arial" w:cs="Arial"/>
          <w:noProof/>
          <w:sz w:val="24"/>
        </w:rPr>
        <w:t xml:space="preserve">has </w:t>
      </w:r>
      <w:r w:rsidR="00A23015" w:rsidRPr="007F3093">
        <w:rPr>
          <w:rFonts w:ascii="Arial" w:hAnsi="Arial" w:cs="Arial"/>
          <w:noProof/>
          <w:sz w:val="24"/>
        </w:rPr>
        <w:t>been explored</w:t>
      </w:r>
      <w:r w:rsidR="00A23015">
        <w:rPr>
          <w:rFonts w:ascii="Arial" w:hAnsi="Arial" w:cs="Arial"/>
          <w:noProof/>
          <w:sz w:val="24"/>
        </w:rPr>
        <w:t xml:space="preserve"> in the context of the case-study. </w:t>
      </w:r>
    </w:p>
    <w:p w14:paraId="26577C02" w14:textId="2D1A5F48" w:rsidR="002B2223" w:rsidRPr="000A28C5" w:rsidRDefault="00A141A7" w:rsidP="000A28C5">
      <w:pPr>
        <w:pStyle w:val="ListParagraph"/>
        <w:numPr>
          <w:ilvl w:val="0"/>
          <w:numId w:val="28"/>
        </w:numPr>
        <w:spacing w:line="360" w:lineRule="auto"/>
        <w:jc w:val="both"/>
        <w:rPr>
          <w:rFonts w:ascii="Arial" w:hAnsi="Arial" w:cs="Arial"/>
          <w:sz w:val="24"/>
        </w:rPr>
      </w:pPr>
      <w:r w:rsidRPr="008C0C21">
        <w:rPr>
          <w:rFonts w:ascii="Arial" w:hAnsi="Arial" w:cs="Arial"/>
          <w:sz w:val="24"/>
        </w:rPr>
        <w:t>Motivat</w:t>
      </w:r>
      <w:r w:rsidRPr="000A28C5">
        <w:rPr>
          <w:rFonts w:ascii="Arial" w:hAnsi="Arial" w:cs="Arial"/>
          <w:sz w:val="24"/>
        </w:rPr>
        <w:t xml:space="preserve">ion and Support – Although </w:t>
      </w:r>
      <w:r w:rsidR="007F3093">
        <w:rPr>
          <w:rFonts w:ascii="Arial" w:hAnsi="Arial" w:cs="Arial"/>
          <w:noProof/>
          <w:sz w:val="24"/>
        </w:rPr>
        <w:t>an individual may provide most of the support</w:t>
      </w:r>
      <w:r w:rsidRPr="000A28C5">
        <w:rPr>
          <w:rFonts w:ascii="Arial" w:hAnsi="Arial" w:cs="Arial"/>
          <w:sz w:val="24"/>
        </w:rPr>
        <w:t xml:space="preserve"> in the role of caregiver, it may be possible to offer some form of motivation and support via the application. </w:t>
      </w:r>
    </w:p>
    <w:p w14:paraId="053D1CFD" w14:textId="7A9B8B28" w:rsidR="002B2223" w:rsidRDefault="002B2223" w:rsidP="00665C5F">
      <w:pPr>
        <w:pStyle w:val="ListParagraph"/>
        <w:numPr>
          <w:ilvl w:val="0"/>
          <w:numId w:val="28"/>
        </w:numPr>
        <w:spacing w:line="360" w:lineRule="auto"/>
        <w:jc w:val="both"/>
        <w:rPr>
          <w:rFonts w:ascii="Arial" w:hAnsi="Arial" w:cs="Arial"/>
          <w:sz w:val="24"/>
        </w:rPr>
      </w:pPr>
      <w:r>
        <w:rPr>
          <w:rFonts w:ascii="Arial" w:hAnsi="Arial" w:cs="Arial"/>
          <w:sz w:val="24"/>
        </w:rPr>
        <w:t>Reminders to take Medications</w:t>
      </w:r>
      <w:r w:rsidR="00A141A7">
        <w:rPr>
          <w:rFonts w:ascii="Arial" w:hAnsi="Arial" w:cs="Arial"/>
          <w:sz w:val="24"/>
        </w:rPr>
        <w:t xml:space="preserve"> – The reminders can alert </w:t>
      </w:r>
      <w:r w:rsidR="006F73D2">
        <w:rPr>
          <w:rFonts w:ascii="Arial" w:hAnsi="Arial" w:cs="Arial"/>
          <w:sz w:val="24"/>
        </w:rPr>
        <w:t>the</w:t>
      </w:r>
      <w:r w:rsidR="00A141A7">
        <w:rPr>
          <w:rFonts w:ascii="Arial" w:hAnsi="Arial" w:cs="Arial"/>
          <w:sz w:val="24"/>
        </w:rPr>
        <w:t xml:space="preserve"> user via two of the senses sight and hearing, with touch being an additional option.</w:t>
      </w:r>
    </w:p>
    <w:p w14:paraId="138ACADC" w14:textId="7DB41049" w:rsidR="001B584A" w:rsidRDefault="002B2223" w:rsidP="00665C5F">
      <w:pPr>
        <w:pStyle w:val="ListParagraph"/>
        <w:numPr>
          <w:ilvl w:val="0"/>
          <w:numId w:val="28"/>
        </w:numPr>
        <w:spacing w:line="360" w:lineRule="auto"/>
        <w:jc w:val="both"/>
        <w:rPr>
          <w:rFonts w:ascii="Arial" w:hAnsi="Arial" w:cs="Arial"/>
          <w:sz w:val="24"/>
        </w:rPr>
      </w:pPr>
      <w:r>
        <w:rPr>
          <w:rFonts w:ascii="Arial" w:hAnsi="Arial" w:cs="Arial"/>
          <w:sz w:val="24"/>
        </w:rPr>
        <w:t xml:space="preserve">Improved </w:t>
      </w:r>
      <w:r w:rsidRPr="008C0C21">
        <w:rPr>
          <w:rFonts w:ascii="Arial" w:hAnsi="Arial" w:cs="Arial"/>
          <w:noProof/>
          <w:sz w:val="24"/>
        </w:rPr>
        <w:t>scheduling</w:t>
      </w:r>
      <w:r w:rsidR="00A141A7">
        <w:rPr>
          <w:rFonts w:ascii="Arial" w:hAnsi="Arial" w:cs="Arial"/>
          <w:noProof/>
          <w:sz w:val="24"/>
        </w:rPr>
        <w:t xml:space="preserve"> - </w:t>
      </w:r>
      <w:r w:rsidR="00A141A7" w:rsidRPr="00A141A7">
        <w:rPr>
          <w:rFonts w:ascii="Arial" w:hAnsi="Arial" w:cs="Arial"/>
          <w:sz w:val="24"/>
        </w:rPr>
        <w:t xml:space="preserve">For this </w:t>
      </w:r>
      <w:r w:rsidR="00A141A7" w:rsidRPr="00A141A7">
        <w:rPr>
          <w:rFonts w:ascii="Arial" w:hAnsi="Arial" w:cs="Arial"/>
          <w:noProof/>
          <w:sz w:val="24"/>
        </w:rPr>
        <w:t>project,</w:t>
      </w:r>
      <w:r w:rsidR="00A141A7" w:rsidRPr="00A141A7">
        <w:rPr>
          <w:rFonts w:ascii="Arial" w:hAnsi="Arial" w:cs="Arial"/>
          <w:sz w:val="24"/>
        </w:rPr>
        <w:t xml:space="preserve"> any adjustments to </w:t>
      </w:r>
      <w:r w:rsidR="00065535">
        <w:rPr>
          <w:rFonts w:ascii="Arial" w:hAnsi="Arial" w:cs="Arial"/>
          <w:sz w:val="24"/>
        </w:rPr>
        <w:t xml:space="preserve">the </w:t>
      </w:r>
      <w:r w:rsidR="00A141A7" w:rsidRPr="00065535">
        <w:rPr>
          <w:rFonts w:ascii="Arial" w:hAnsi="Arial" w:cs="Arial"/>
          <w:noProof/>
          <w:sz w:val="24"/>
        </w:rPr>
        <w:t>schedul</w:t>
      </w:r>
      <w:r w:rsidR="00065535" w:rsidRPr="00065535">
        <w:rPr>
          <w:rFonts w:ascii="Arial" w:hAnsi="Arial" w:cs="Arial"/>
          <w:noProof/>
          <w:sz w:val="24"/>
        </w:rPr>
        <w:t>e</w:t>
      </w:r>
      <w:r w:rsidR="00A141A7" w:rsidRPr="00A141A7">
        <w:rPr>
          <w:rFonts w:ascii="Arial" w:hAnsi="Arial" w:cs="Arial"/>
          <w:sz w:val="24"/>
        </w:rPr>
        <w:t xml:space="preserve"> would be handled by </w:t>
      </w:r>
      <w:r w:rsidR="006F73D2">
        <w:rPr>
          <w:rFonts w:ascii="Arial" w:hAnsi="Arial" w:cs="Arial"/>
          <w:sz w:val="24"/>
        </w:rPr>
        <w:t xml:space="preserve">the </w:t>
      </w:r>
      <w:r w:rsidR="00A141A7" w:rsidRPr="00A141A7">
        <w:rPr>
          <w:rFonts w:ascii="Arial" w:hAnsi="Arial" w:cs="Arial"/>
          <w:sz w:val="24"/>
        </w:rPr>
        <w:t>pharmacy service, who may able to adjust dosages as required</w:t>
      </w:r>
      <w:r w:rsidR="00665C5F">
        <w:rPr>
          <w:rFonts w:ascii="Arial" w:hAnsi="Arial" w:cs="Arial"/>
          <w:sz w:val="24"/>
        </w:rPr>
        <w:t>.</w:t>
      </w:r>
    </w:p>
    <w:p w14:paraId="7FE1C73D" w14:textId="6ECFE493" w:rsidR="00F020A3" w:rsidRPr="00F020A3" w:rsidRDefault="009C1E5E" w:rsidP="00F020A3">
      <w:pPr>
        <w:spacing w:line="360" w:lineRule="auto"/>
        <w:jc w:val="both"/>
        <w:rPr>
          <w:rFonts w:ascii="Arial" w:hAnsi="Arial" w:cs="Arial"/>
          <w:sz w:val="24"/>
        </w:rPr>
      </w:pPr>
      <w:r>
        <w:rPr>
          <w:rFonts w:ascii="Arial" w:hAnsi="Arial" w:cs="Arial"/>
          <w:sz w:val="24"/>
        </w:rPr>
        <w:t xml:space="preserve">In figure </w:t>
      </w:r>
      <w:r w:rsidR="003C22FD">
        <w:rPr>
          <w:rFonts w:ascii="Arial" w:hAnsi="Arial" w:cs="Arial"/>
          <w:sz w:val="24"/>
        </w:rPr>
        <w:t xml:space="preserve">1 </w:t>
      </w:r>
      <w:r>
        <w:rPr>
          <w:rFonts w:ascii="Arial" w:hAnsi="Arial" w:cs="Arial"/>
          <w:sz w:val="24"/>
        </w:rPr>
        <w:t xml:space="preserve">Varshney </w:t>
      </w:r>
      <w:r w:rsidR="003C22FD">
        <w:rPr>
          <w:rFonts w:ascii="Arial" w:hAnsi="Arial" w:cs="Arial"/>
          <w:sz w:val="24"/>
        </w:rPr>
        <w:fldChar w:fldCharType="begin" w:fldLock="1"/>
      </w:r>
      <w:r w:rsidR="003C22FD">
        <w:rPr>
          <w:rFonts w:ascii="Arial" w:hAnsi="Arial" w:cs="Arial"/>
          <w:sz w:val="24"/>
        </w:rPr>
        <w:instrText>ADDIN CSL_CITATION { "citationItems" : [ { "id" : "ITEM-1", "itemData" : { "DOI" : "10.1109/MC.2012.70", "ISSN" : "0018-9162", "author" : [ { "dropping-particle" : "", "family" : "Varshney", "given" : "U.", "non-dropping-particle" : "", "parse-names" : false, "suffix" : "" } ], "container-title" : "Computer", "id" : "ITEM-1", "issue" : "1", "issued" : { "date-parts" : [ [ "2013", "1" ] ] }, "page" : "71-76", "title" : "A smart approach to medication management", "type" : "article-journal", "volume" : "46" }, "uris" : [ "http://www.mendeley.com/documents/?uuid=1836b8ee-6c34-49f8-a84f-f558fcc04305" ] } ], "mendeley" : { "formattedCitation" : "[1]", "plainTextFormattedCitation" : "[1]", "previouslyFormattedCitation" : "[1]" }, "properties" : {  }, "schema" : "https://github.com/citation-style-language/schema/raw/master/csl-citation.json" }</w:instrText>
      </w:r>
      <w:r w:rsidR="003C22FD">
        <w:rPr>
          <w:rFonts w:ascii="Arial" w:hAnsi="Arial" w:cs="Arial"/>
          <w:sz w:val="24"/>
        </w:rPr>
        <w:fldChar w:fldCharType="separate"/>
      </w:r>
      <w:r w:rsidR="003C22FD" w:rsidRPr="003C22FD">
        <w:rPr>
          <w:rFonts w:ascii="Arial" w:hAnsi="Arial" w:cs="Arial"/>
          <w:noProof/>
          <w:sz w:val="24"/>
        </w:rPr>
        <w:t>[1]</w:t>
      </w:r>
      <w:r w:rsidR="003C22FD">
        <w:rPr>
          <w:rFonts w:ascii="Arial" w:hAnsi="Arial" w:cs="Arial"/>
          <w:sz w:val="24"/>
        </w:rPr>
        <w:fldChar w:fldCharType="end"/>
      </w:r>
      <w:r w:rsidR="003C22FD">
        <w:rPr>
          <w:rFonts w:ascii="Arial" w:hAnsi="Arial" w:cs="Arial"/>
          <w:sz w:val="24"/>
        </w:rPr>
        <w:t xml:space="preserve"> </w:t>
      </w:r>
      <w:r>
        <w:rPr>
          <w:rFonts w:ascii="Arial" w:hAnsi="Arial" w:cs="Arial"/>
          <w:sz w:val="24"/>
        </w:rPr>
        <w:t xml:space="preserve">outlines </w:t>
      </w:r>
      <w:r w:rsidR="003C22FD">
        <w:rPr>
          <w:rFonts w:ascii="Arial" w:hAnsi="Arial" w:cs="Arial"/>
          <w:sz w:val="24"/>
        </w:rPr>
        <w:t xml:space="preserve">how each of </w:t>
      </w:r>
      <w:r>
        <w:rPr>
          <w:rFonts w:ascii="Arial" w:hAnsi="Arial" w:cs="Arial"/>
          <w:sz w:val="24"/>
        </w:rPr>
        <w:t>three</w:t>
      </w:r>
      <w:r w:rsidR="000F60FC">
        <w:rPr>
          <w:rFonts w:ascii="Arial" w:hAnsi="Arial" w:cs="Arial"/>
          <w:sz w:val="24"/>
        </w:rPr>
        <w:t xml:space="preserve"> specific </w:t>
      </w:r>
      <w:r>
        <w:rPr>
          <w:rFonts w:ascii="Arial" w:hAnsi="Arial" w:cs="Arial"/>
          <w:sz w:val="24"/>
        </w:rPr>
        <w:t>factors</w:t>
      </w:r>
      <w:r w:rsidR="003C22FD">
        <w:rPr>
          <w:rFonts w:ascii="Arial" w:hAnsi="Arial" w:cs="Arial"/>
          <w:sz w:val="24"/>
        </w:rPr>
        <w:t xml:space="preserve"> impacts upon medication adherence</w:t>
      </w:r>
      <w:r>
        <w:rPr>
          <w:rFonts w:ascii="Arial" w:hAnsi="Arial" w:cs="Arial"/>
          <w:sz w:val="24"/>
        </w:rPr>
        <w:t xml:space="preserve">. </w:t>
      </w:r>
      <w:r w:rsidR="003C22FD">
        <w:rPr>
          <w:rFonts w:ascii="Arial" w:hAnsi="Arial" w:cs="Arial"/>
          <w:sz w:val="24"/>
        </w:rPr>
        <w:t>H</w:t>
      </w:r>
      <w:r>
        <w:rPr>
          <w:rFonts w:ascii="Arial" w:hAnsi="Arial" w:cs="Arial"/>
          <w:sz w:val="24"/>
        </w:rPr>
        <w:t xml:space="preserve">e shows a sharp decrease in adherence </w:t>
      </w:r>
      <w:r w:rsidRPr="007F3093">
        <w:rPr>
          <w:rFonts w:ascii="Arial" w:hAnsi="Arial" w:cs="Arial"/>
          <w:noProof/>
          <w:sz w:val="24"/>
        </w:rPr>
        <w:t>as</w:t>
      </w:r>
      <w:r>
        <w:rPr>
          <w:rFonts w:ascii="Arial" w:hAnsi="Arial" w:cs="Arial"/>
          <w:sz w:val="24"/>
        </w:rPr>
        <w:t xml:space="preserve"> the number of medications taken increases. </w:t>
      </w:r>
    </w:p>
    <w:p w14:paraId="480FCA54" w14:textId="618F27E5" w:rsidR="00F020A3" w:rsidRDefault="00F020A3" w:rsidP="003C22FD">
      <w:pPr>
        <w:spacing w:line="360" w:lineRule="auto"/>
        <w:jc w:val="center"/>
        <w:rPr>
          <w:rFonts w:ascii="Arial" w:hAnsi="Arial" w:cs="Arial"/>
          <w:sz w:val="24"/>
        </w:rPr>
      </w:pPr>
      <w:r>
        <w:rPr>
          <w:rFonts w:ascii="Arial" w:hAnsi="Arial" w:cs="Arial"/>
          <w:noProof/>
          <w:sz w:val="24"/>
        </w:rPr>
        <w:drawing>
          <wp:inline distT="0" distB="0" distL="0" distR="0" wp14:anchorId="32AA8EDF" wp14:editId="4E14C343">
            <wp:extent cx="2867660" cy="2505592"/>
            <wp:effectExtent l="0" t="0" r="889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t="3487" r="49898" b="14553"/>
                    <a:stretch/>
                  </pic:blipFill>
                  <pic:spPr bwMode="auto">
                    <a:xfrm>
                      <a:off x="0" y="0"/>
                      <a:ext cx="2868090" cy="2505968"/>
                    </a:xfrm>
                    <a:prstGeom prst="rect">
                      <a:avLst/>
                    </a:prstGeom>
                    <a:noFill/>
                    <a:ln>
                      <a:noFill/>
                    </a:ln>
                    <a:extLst>
                      <a:ext uri="{53640926-AAD7-44D8-BBD7-CCE9431645EC}">
                        <a14:shadowObscured xmlns:a14="http://schemas.microsoft.com/office/drawing/2010/main"/>
                      </a:ext>
                    </a:extLst>
                  </pic:spPr>
                </pic:pic>
              </a:graphicData>
            </a:graphic>
          </wp:inline>
        </w:drawing>
      </w:r>
    </w:p>
    <w:p w14:paraId="4929BD2E" w14:textId="6E2785BC" w:rsidR="003C22FD" w:rsidRDefault="003C22FD" w:rsidP="003C22FD">
      <w:pPr>
        <w:spacing w:line="360" w:lineRule="auto"/>
        <w:jc w:val="center"/>
        <w:rPr>
          <w:rFonts w:ascii="Arial" w:hAnsi="Arial" w:cs="Arial"/>
          <w:sz w:val="24"/>
        </w:rPr>
      </w:pPr>
      <w:r w:rsidRPr="007703C1">
        <w:rPr>
          <w:rFonts w:ascii="Arial" w:hAnsi="Arial" w:cs="Arial"/>
          <w:b/>
          <w:sz w:val="24"/>
        </w:rPr>
        <w:t>Fig 1.</w:t>
      </w:r>
      <w:r>
        <w:rPr>
          <w:rFonts w:ascii="Arial" w:hAnsi="Arial" w:cs="Arial"/>
          <w:sz w:val="24"/>
        </w:rPr>
        <w:t xml:space="preserve">  </w:t>
      </w:r>
      <w:r w:rsidR="00C110D1">
        <w:rPr>
          <w:rFonts w:ascii="Arial" w:hAnsi="Arial" w:cs="Arial"/>
          <w:sz w:val="24"/>
        </w:rPr>
        <w:t xml:space="preserve">An overview of medication adherence with elements deemed beneficial and the </w:t>
      </w:r>
      <w:r w:rsidRPr="003B2A9B">
        <w:rPr>
          <w:rFonts w:ascii="Arial" w:hAnsi="Arial" w:cs="Arial"/>
          <w:noProof/>
          <w:sz w:val="24"/>
        </w:rPr>
        <w:t>number</w:t>
      </w:r>
      <w:r>
        <w:rPr>
          <w:rFonts w:ascii="Arial" w:hAnsi="Arial" w:cs="Arial"/>
          <w:sz w:val="24"/>
        </w:rPr>
        <w:t xml:space="preserve"> of medications </w:t>
      </w:r>
      <w:r w:rsidR="00C110D1">
        <w:rPr>
          <w:rFonts w:ascii="Arial" w:hAnsi="Arial" w:cs="Arial"/>
          <w:sz w:val="24"/>
        </w:rPr>
        <w:t xml:space="preserve">taken </w:t>
      </w:r>
      <w:r w:rsidR="007703C1">
        <w:rPr>
          <w:rFonts w:ascii="Arial" w:hAnsi="Arial" w:cs="Arial"/>
          <w:sz w:val="24"/>
        </w:rPr>
        <w:fldChar w:fldCharType="begin" w:fldLock="1"/>
      </w:r>
      <w:r w:rsidR="007703C1">
        <w:rPr>
          <w:rFonts w:ascii="Arial" w:hAnsi="Arial" w:cs="Arial"/>
          <w:sz w:val="24"/>
        </w:rPr>
        <w:instrText>ADDIN CSL_CITATION { "citationItems" : [ { "id" : "ITEM-1", "itemData" : { "DOI" : "10.1109/MC.2012.70", "ISSN" : "0018-9162", "author" : [ { "dropping-particle" : "", "family" : "Varshney", "given" : "U.", "non-dropping-particle" : "", "parse-names" : false, "suffix" : "" } ], "container-title" : "Computer", "id" : "ITEM-1", "issue" : "1", "issued" : { "date-parts" : [ [ "2013", "1" ] ] }, "page" : "71-76", "title" : "A smart approach to medication management", "type" : "article-journal", "volume" : "46" }, "uris" : [ "http://www.mendeley.com/documents/?uuid=1836b8ee-6c34-49f8-a84f-f558fcc04305" ] } ], "mendeley" : { "formattedCitation" : "[1]", "plainTextFormattedCitation" : "[1]", "previouslyFormattedCitation" : "[1]" }, "properties" : {  }, "schema" : "https://github.com/citation-style-language/schema/raw/master/csl-citation.json" }</w:instrText>
      </w:r>
      <w:r w:rsidR="007703C1">
        <w:rPr>
          <w:rFonts w:ascii="Arial" w:hAnsi="Arial" w:cs="Arial"/>
          <w:sz w:val="24"/>
        </w:rPr>
        <w:fldChar w:fldCharType="separate"/>
      </w:r>
      <w:r w:rsidR="007703C1" w:rsidRPr="007703C1">
        <w:rPr>
          <w:rFonts w:ascii="Arial" w:hAnsi="Arial" w:cs="Arial"/>
          <w:noProof/>
          <w:sz w:val="24"/>
        </w:rPr>
        <w:t>[1]</w:t>
      </w:r>
      <w:r w:rsidR="007703C1">
        <w:rPr>
          <w:rFonts w:ascii="Arial" w:hAnsi="Arial" w:cs="Arial"/>
          <w:sz w:val="24"/>
        </w:rPr>
        <w:fldChar w:fldCharType="end"/>
      </w:r>
      <w:r w:rsidR="007703C1">
        <w:rPr>
          <w:rFonts w:ascii="Arial" w:hAnsi="Arial" w:cs="Arial"/>
          <w:sz w:val="24"/>
        </w:rPr>
        <w:t xml:space="preserve">. </w:t>
      </w:r>
      <w:r>
        <w:rPr>
          <w:rFonts w:ascii="Arial" w:hAnsi="Arial" w:cs="Arial"/>
          <w:sz w:val="24"/>
        </w:rPr>
        <w:t xml:space="preserve"> </w:t>
      </w:r>
    </w:p>
    <w:p w14:paraId="226C1971" w14:textId="23B4A8A1" w:rsidR="003C22FD" w:rsidRDefault="002657A7" w:rsidP="007703C1">
      <w:pPr>
        <w:spacing w:line="360" w:lineRule="auto"/>
        <w:jc w:val="both"/>
        <w:rPr>
          <w:rFonts w:ascii="Arial" w:hAnsi="Arial" w:cs="Arial"/>
          <w:sz w:val="24"/>
        </w:rPr>
      </w:pPr>
      <w:r>
        <w:rPr>
          <w:rFonts w:ascii="Arial" w:hAnsi="Arial" w:cs="Arial"/>
          <w:sz w:val="24"/>
        </w:rPr>
        <w:lastRenderedPageBreak/>
        <w:t>Moreover i</w:t>
      </w:r>
      <w:r w:rsidR="003C22FD">
        <w:rPr>
          <w:rFonts w:ascii="Arial" w:hAnsi="Arial" w:cs="Arial"/>
          <w:sz w:val="24"/>
        </w:rPr>
        <w:t>n figure 2</w:t>
      </w:r>
      <w:r w:rsidR="003C22FD" w:rsidRPr="003C22FD">
        <w:rPr>
          <w:rFonts w:ascii="Arial" w:hAnsi="Arial" w:cs="Arial"/>
          <w:sz w:val="24"/>
        </w:rPr>
        <w:t xml:space="preserve"> </w:t>
      </w:r>
      <w:r w:rsidR="003C22FD">
        <w:rPr>
          <w:rFonts w:ascii="Arial" w:hAnsi="Arial" w:cs="Arial"/>
          <w:sz w:val="24"/>
        </w:rPr>
        <w:t xml:space="preserve">Varshney </w:t>
      </w:r>
      <w:r w:rsidR="003C22FD">
        <w:rPr>
          <w:rFonts w:ascii="Arial" w:hAnsi="Arial" w:cs="Arial"/>
          <w:sz w:val="24"/>
        </w:rPr>
        <w:fldChar w:fldCharType="begin" w:fldLock="1"/>
      </w:r>
      <w:r w:rsidR="003C22FD">
        <w:rPr>
          <w:rFonts w:ascii="Arial" w:hAnsi="Arial" w:cs="Arial"/>
          <w:sz w:val="24"/>
        </w:rPr>
        <w:instrText>ADDIN CSL_CITATION { "citationItems" : [ { "id" : "ITEM-1", "itemData" : { "DOI" : "10.1109/MC.2012.70", "ISSN" : "0018-9162", "author" : [ { "dropping-particle" : "", "family" : "Varshney", "given" : "U.", "non-dropping-particle" : "", "parse-names" : false, "suffix" : "" } ], "container-title" : "Computer", "id" : "ITEM-1", "issue" : "1", "issued" : { "date-parts" : [ [ "2013", "1" ] ] }, "page" : "71-76", "title" : "A smart approach to medication management", "type" : "article-journal", "volume" : "46" }, "uris" : [ "http://www.mendeley.com/documents/?uuid=1836b8ee-6c34-49f8-a84f-f558fcc04305" ] } ], "mendeley" : { "formattedCitation" : "[1]", "plainTextFormattedCitation" : "[1]", "previouslyFormattedCitation" : "[1]" }, "properties" : {  }, "schema" : "https://github.com/citation-style-language/schema/raw/master/csl-citation.json" }</w:instrText>
      </w:r>
      <w:r w:rsidR="003C22FD">
        <w:rPr>
          <w:rFonts w:ascii="Arial" w:hAnsi="Arial" w:cs="Arial"/>
          <w:sz w:val="24"/>
        </w:rPr>
        <w:fldChar w:fldCharType="separate"/>
      </w:r>
      <w:r w:rsidR="003C22FD" w:rsidRPr="003C22FD">
        <w:rPr>
          <w:rFonts w:ascii="Arial" w:hAnsi="Arial" w:cs="Arial"/>
          <w:noProof/>
          <w:sz w:val="24"/>
        </w:rPr>
        <w:t>[1]</w:t>
      </w:r>
      <w:r w:rsidR="003C22FD">
        <w:rPr>
          <w:rFonts w:ascii="Arial" w:hAnsi="Arial" w:cs="Arial"/>
          <w:sz w:val="24"/>
        </w:rPr>
        <w:fldChar w:fldCharType="end"/>
      </w:r>
      <w:r w:rsidR="003C22FD">
        <w:rPr>
          <w:rFonts w:ascii="Arial" w:hAnsi="Arial" w:cs="Arial"/>
          <w:sz w:val="24"/>
        </w:rPr>
        <w:t xml:space="preserve"> reveals</w:t>
      </w:r>
      <w:r w:rsidR="00314DE4">
        <w:rPr>
          <w:rFonts w:ascii="Arial" w:hAnsi="Arial" w:cs="Arial"/>
          <w:sz w:val="24"/>
        </w:rPr>
        <w:t xml:space="preserve"> the</w:t>
      </w:r>
      <w:r w:rsidR="003C22FD">
        <w:rPr>
          <w:rFonts w:ascii="Arial" w:hAnsi="Arial" w:cs="Arial"/>
          <w:sz w:val="24"/>
        </w:rPr>
        <w:t xml:space="preserve"> highest level of adherence </w:t>
      </w:r>
      <w:r w:rsidR="003C22FD" w:rsidRPr="007F3093">
        <w:rPr>
          <w:rFonts w:ascii="Arial" w:hAnsi="Arial" w:cs="Arial"/>
          <w:noProof/>
          <w:sz w:val="24"/>
        </w:rPr>
        <w:t>is achieved</w:t>
      </w:r>
      <w:r w:rsidR="003C22FD">
        <w:rPr>
          <w:rFonts w:ascii="Arial" w:hAnsi="Arial" w:cs="Arial"/>
          <w:sz w:val="24"/>
        </w:rPr>
        <w:t xml:space="preserve"> from patients who are the most motivated (M), </w:t>
      </w:r>
      <w:r w:rsidR="007703C1">
        <w:rPr>
          <w:rFonts w:ascii="Arial" w:hAnsi="Arial" w:cs="Arial"/>
          <w:sz w:val="24"/>
        </w:rPr>
        <w:t xml:space="preserve">and </w:t>
      </w:r>
      <w:r w:rsidR="003C22FD">
        <w:rPr>
          <w:rFonts w:ascii="Arial" w:hAnsi="Arial" w:cs="Arial"/>
          <w:sz w:val="24"/>
        </w:rPr>
        <w:t xml:space="preserve">who </w:t>
      </w:r>
      <w:r w:rsidR="007703C1">
        <w:rPr>
          <w:rFonts w:ascii="Arial" w:hAnsi="Arial" w:cs="Arial"/>
          <w:sz w:val="24"/>
        </w:rPr>
        <w:t>receive the</w:t>
      </w:r>
      <w:r w:rsidR="003C22FD">
        <w:rPr>
          <w:rFonts w:ascii="Arial" w:hAnsi="Arial" w:cs="Arial"/>
          <w:sz w:val="24"/>
        </w:rPr>
        <w:t xml:space="preserve"> highest number of persistent reminders (N). </w:t>
      </w:r>
    </w:p>
    <w:p w14:paraId="0654E0EE" w14:textId="0145BCE4" w:rsidR="003C22FD" w:rsidRPr="00F020A3" w:rsidRDefault="003C22FD" w:rsidP="003C22FD">
      <w:pPr>
        <w:spacing w:line="360" w:lineRule="auto"/>
        <w:jc w:val="center"/>
        <w:rPr>
          <w:rFonts w:ascii="Arial" w:hAnsi="Arial" w:cs="Arial"/>
          <w:sz w:val="24"/>
        </w:rPr>
      </w:pPr>
      <w:r>
        <w:rPr>
          <w:rFonts w:ascii="Arial" w:hAnsi="Arial" w:cs="Arial"/>
          <w:noProof/>
          <w:sz w:val="24"/>
        </w:rPr>
        <w:drawing>
          <wp:inline distT="0" distB="0" distL="0" distR="0" wp14:anchorId="6B6C33AB" wp14:editId="14A1B46D">
            <wp:extent cx="2897801" cy="261239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49376" b="14553"/>
                    <a:stretch/>
                  </pic:blipFill>
                  <pic:spPr bwMode="auto">
                    <a:xfrm>
                      <a:off x="0" y="0"/>
                      <a:ext cx="2898002" cy="2612571"/>
                    </a:xfrm>
                    <a:prstGeom prst="rect">
                      <a:avLst/>
                    </a:prstGeom>
                    <a:noFill/>
                    <a:ln>
                      <a:noFill/>
                    </a:ln>
                    <a:extLst>
                      <a:ext uri="{53640926-AAD7-44D8-BBD7-CCE9431645EC}">
                        <a14:shadowObscured xmlns:a14="http://schemas.microsoft.com/office/drawing/2010/main"/>
                      </a:ext>
                    </a:extLst>
                  </pic:spPr>
                </pic:pic>
              </a:graphicData>
            </a:graphic>
          </wp:inline>
        </w:drawing>
      </w:r>
    </w:p>
    <w:p w14:paraId="2CC7E839" w14:textId="64FD49F3" w:rsidR="00A141A7" w:rsidRDefault="00C110D1" w:rsidP="007703C1">
      <w:pPr>
        <w:pStyle w:val="ListParagraph"/>
        <w:spacing w:line="360" w:lineRule="auto"/>
        <w:ind w:left="0"/>
        <w:jc w:val="center"/>
        <w:rPr>
          <w:rFonts w:ascii="Arial" w:hAnsi="Arial" w:cs="Arial"/>
          <w:sz w:val="24"/>
        </w:rPr>
      </w:pPr>
      <w:r w:rsidRPr="00C110D1">
        <w:rPr>
          <w:rFonts w:ascii="Arial" w:hAnsi="Arial" w:cs="Arial"/>
          <w:b/>
          <w:sz w:val="24"/>
        </w:rPr>
        <w:t>Fig 2.</w:t>
      </w:r>
      <w:r>
        <w:rPr>
          <w:rFonts w:ascii="Arial" w:hAnsi="Arial" w:cs="Arial"/>
          <w:sz w:val="24"/>
        </w:rPr>
        <w:t xml:space="preserve">  </w:t>
      </w:r>
      <w:r w:rsidR="007703C1">
        <w:rPr>
          <w:rFonts w:ascii="Arial" w:hAnsi="Arial" w:cs="Arial"/>
          <w:sz w:val="24"/>
        </w:rPr>
        <w:t xml:space="preserve">A comparison of medication adherence achieved through motivation and reminders </w:t>
      </w:r>
      <w:r>
        <w:rPr>
          <w:rFonts w:ascii="Arial" w:hAnsi="Arial" w:cs="Arial"/>
          <w:sz w:val="24"/>
        </w:rPr>
        <w:fldChar w:fldCharType="begin" w:fldLock="1"/>
      </w:r>
      <w:r>
        <w:rPr>
          <w:rFonts w:ascii="Arial" w:hAnsi="Arial" w:cs="Arial"/>
          <w:sz w:val="24"/>
        </w:rPr>
        <w:instrText>ADDIN CSL_CITATION { "citationItems" : [ { "id" : "ITEM-1", "itemData" : { "DOI" : "10.1109/MC.2012.70", "ISSN" : "0018-9162", "author" : [ { "dropping-particle" : "", "family" : "Varshney", "given" : "U.", "non-dropping-particle" : "", "parse-names" : false, "suffix" : "" } ], "container-title" : "Computer", "id" : "ITEM-1", "issue" : "1", "issued" : { "date-parts" : [ [ "2013", "1" ] ] }, "page" : "71-76", "title" : "A smart approach to medication management", "type" : "article-journal", "volume" : "46" }, "uris" : [ "http://www.mendeley.com/documents/?uuid=1836b8ee-6c34-49f8-a84f-f558fcc04305" ] } ], "mendeley" : { "formattedCitation" : "[1]", "plainTextFormattedCitation" : "[1]", "previouslyFormattedCitation" : "[1]" }, "properties" : {  }, "schema" : "https://github.com/citation-style-language/schema/raw/master/csl-citation.json" }</w:instrText>
      </w:r>
      <w:r>
        <w:rPr>
          <w:rFonts w:ascii="Arial" w:hAnsi="Arial" w:cs="Arial"/>
          <w:sz w:val="24"/>
        </w:rPr>
        <w:fldChar w:fldCharType="separate"/>
      </w:r>
      <w:r w:rsidRPr="00C110D1">
        <w:rPr>
          <w:rFonts w:ascii="Arial" w:hAnsi="Arial" w:cs="Arial"/>
          <w:noProof/>
          <w:sz w:val="24"/>
        </w:rPr>
        <w:t>[1]</w:t>
      </w:r>
      <w:r>
        <w:rPr>
          <w:rFonts w:ascii="Arial" w:hAnsi="Arial" w:cs="Arial"/>
          <w:sz w:val="24"/>
        </w:rPr>
        <w:fldChar w:fldCharType="end"/>
      </w:r>
      <w:r w:rsidR="00314DE4">
        <w:rPr>
          <w:rFonts w:ascii="Arial" w:hAnsi="Arial" w:cs="Arial"/>
          <w:sz w:val="24"/>
        </w:rPr>
        <w:t>.</w:t>
      </w:r>
    </w:p>
    <w:p w14:paraId="640AD16E" w14:textId="77777777" w:rsidR="00314DE4" w:rsidRDefault="00314DE4" w:rsidP="007703C1">
      <w:pPr>
        <w:pStyle w:val="ListParagraph"/>
        <w:spacing w:line="360" w:lineRule="auto"/>
        <w:ind w:left="0"/>
        <w:jc w:val="center"/>
        <w:rPr>
          <w:rFonts w:ascii="Arial" w:hAnsi="Arial" w:cs="Arial"/>
          <w:sz w:val="24"/>
        </w:rPr>
      </w:pPr>
    </w:p>
    <w:p w14:paraId="4C524ADE" w14:textId="31D8B49A" w:rsidR="002F0189" w:rsidRPr="00263DFE" w:rsidRDefault="00263DFE" w:rsidP="00665C5F">
      <w:pPr>
        <w:pStyle w:val="ListParagraph"/>
        <w:spacing w:line="360" w:lineRule="auto"/>
        <w:ind w:left="0"/>
        <w:jc w:val="both"/>
        <w:rPr>
          <w:rFonts w:ascii="Arial" w:hAnsi="Arial" w:cs="Arial"/>
          <w:sz w:val="24"/>
        </w:rPr>
      </w:pPr>
      <w:r w:rsidRPr="007F3093">
        <w:rPr>
          <w:rFonts w:ascii="Arial" w:hAnsi="Arial" w:cs="Arial"/>
          <w:noProof/>
          <w:sz w:val="24"/>
        </w:rPr>
        <w:t>Clearly</w:t>
      </w:r>
      <w:r>
        <w:rPr>
          <w:rFonts w:ascii="Arial" w:hAnsi="Arial" w:cs="Arial"/>
          <w:noProof/>
          <w:sz w:val="24"/>
        </w:rPr>
        <w:t xml:space="preserve"> </w:t>
      </w:r>
      <w:r w:rsidR="00A23015">
        <w:rPr>
          <w:rFonts w:ascii="Arial" w:hAnsi="Arial" w:cs="Arial"/>
          <w:sz w:val="24"/>
        </w:rPr>
        <w:t xml:space="preserve">elements </w:t>
      </w:r>
      <w:r w:rsidR="00FA09DB">
        <w:rPr>
          <w:rFonts w:ascii="Arial" w:hAnsi="Arial" w:cs="Arial"/>
          <w:sz w:val="24"/>
        </w:rPr>
        <w:t xml:space="preserve">highlighted in </w:t>
      </w:r>
      <w:r w:rsidR="00A23015">
        <w:rPr>
          <w:rFonts w:ascii="Arial" w:hAnsi="Arial" w:cs="Arial"/>
          <w:sz w:val="24"/>
        </w:rPr>
        <w:t xml:space="preserve">point </w:t>
      </w:r>
      <w:r w:rsidR="006F73D2">
        <w:rPr>
          <w:rFonts w:ascii="Arial" w:hAnsi="Arial" w:cs="Arial"/>
          <w:noProof/>
          <w:sz w:val="24"/>
        </w:rPr>
        <w:t>one</w:t>
      </w:r>
      <w:r w:rsidR="00762893">
        <w:rPr>
          <w:rFonts w:ascii="Arial" w:hAnsi="Arial" w:cs="Arial"/>
          <w:noProof/>
          <w:sz w:val="24"/>
        </w:rPr>
        <w:t>,</w:t>
      </w:r>
      <w:r w:rsidR="00A23015" w:rsidRPr="00665C5F">
        <w:rPr>
          <w:rFonts w:ascii="Arial" w:hAnsi="Arial" w:cs="Arial"/>
          <w:noProof/>
          <w:sz w:val="24"/>
        </w:rPr>
        <w:t xml:space="preserve"> </w:t>
      </w:r>
      <w:r w:rsidR="00A23015" w:rsidRPr="00762893">
        <w:rPr>
          <w:rFonts w:ascii="Arial" w:hAnsi="Arial" w:cs="Arial"/>
          <w:noProof/>
          <w:sz w:val="24"/>
        </w:rPr>
        <w:t>and</w:t>
      </w:r>
      <w:r w:rsidR="00A23015">
        <w:rPr>
          <w:rFonts w:ascii="Arial" w:hAnsi="Arial" w:cs="Arial"/>
          <w:sz w:val="24"/>
        </w:rPr>
        <w:t xml:space="preserve"> </w:t>
      </w:r>
      <w:r w:rsidR="005B05D6">
        <w:rPr>
          <w:rFonts w:ascii="Arial" w:hAnsi="Arial" w:cs="Arial"/>
          <w:noProof/>
          <w:sz w:val="24"/>
        </w:rPr>
        <w:t>t</w:t>
      </w:r>
      <w:r w:rsidR="006F73D2">
        <w:rPr>
          <w:rFonts w:ascii="Arial" w:hAnsi="Arial" w:cs="Arial"/>
          <w:noProof/>
          <w:sz w:val="24"/>
        </w:rPr>
        <w:t>wo</w:t>
      </w:r>
      <w:r w:rsidR="00A23015">
        <w:rPr>
          <w:rFonts w:ascii="Arial" w:hAnsi="Arial" w:cs="Arial"/>
          <w:sz w:val="24"/>
        </w:rPr>
        <w:t xml:space="preserve"> </w:t>
      </w:r>
      <w:r>
        <w:rPr>
          <w:rFonts w:ascii="Arial" w:hAnsi="Arial" w:cs="Arial"/>
          <w:sz w:val="24"/>
        </w:rPr>
        <w:t>on page 3</w:t>
      </w:r>
      <w:r w:rsidR="00FA09DB">
        <w:rPr>
          <w:rFonts w:ascii="Arial" w:hAnsi="Arial" w:cs="Arial"/>
          <w:sz w:val="24"/>
        </w:rPr>
        <w:t xml:space="preserve"> </w:t>
      </w:r>
      <w:r w:rsidR="00A23015">
        <w:rPr>
          <w:rFonts w:ascii="Arial" w:hAnsi="Arial" w:cs="Arial"/>
          <w:sz w:val="24"/>
        </w:rPr>
        <w:t xml:space="preserve">could </w:t>
      </w:r>
      <w:r w:rsidR="00A23015" w:rsidRPr="007F3093">
        <w:rPr>
          <w:rFonts w:ascii="Arial" w:hAnsi="Arial" w:cs="Arial"/>
          <w:noProof/>
          <w:sz w:val="24"/>
        </w:rPr>
        <w:t>be used</w:t>
      </w:r>
      <w:r w:rsidR="00A23015">
        <w:rPr>
          <w:rFonts w:ascii="Arial" w:hAnsi="Arial" w:cs="Arial"/>
          <w:sz w:val="24"/>
        </w:rPr>
        <w:t xml:space="preserve"> in the development. </w:t>
      </w:r>
      <w:r w:rsidR="002F0189">
        <w:rPr>
          <w:rFonts w:ascii="Arial" w:hAnsi="Arial" w:cs="Arial"/>
          <w:sz w:val="24"/>
        </w:rPr>
        <w:t xml:space="preserve">In figure </w:t>
      </w:r>
      <w:r w:rsidR="00C110D1">
        <w:rPr>
          <w:rFonts w:ascii="Arial" w:hAnsi="Arial" w:cs="Arial"/>
          <w:sz w:val="24"/>
        </w:rPr>
        <w:t>3</w:t>
      </w:r>
      <w:r w:rsidR="002F0189">
        <w:rPr>
          <w:rFonts w:ascii="Arial" w:hAnsi="Arial" w:cs="Arial"/>
          <w:sz w:val="24"/>
        </w:rPr>
        <w:t xml:space="preserve">, Silva and </w:t>
      </w:r>
      <w:r w:rsidR="002F0189" w:rsidRPr="001B584A">
        <w:rPr>
          <w:rFonts w:ascii="Arial" w:hAnsi="Arial" w:cs="Arial"/>
          <w:noProof/>
          <w:sz w:val="24"/>
          <w:szCs w:val="24"/>
        </w:rPr>
        <w:t>França</w:t>
      </w:r>
      <w:r w:rsidR="005E423D">
        <w:rPr>
          <w:rFonts w:ascii="Arial" w:hAnsi="Arial" w:cs="Arial"/>
          <w:noProof/>
          <w:sz w:val="24"/>
          <w:szCs w:val="24"/>
        </w:rPr>
        <w:t xml:space="preserve"> </w:t>
      </w:r>
      <w:r w:rsidR="00FA09DB">
        <w:rPr>
          <w:rFonts w:ascii="Arial" w:hAnsi="Arial" w:cs="Arial"/>
          <w:noProof/>
          <w:sz w:val="24"/>
          <w:szCs w:val="24"/>
        </w:rPr>
        <w:fldChar w:fldCharType="begin" w:fldLock="1"/>
      </w:r>
      <w:r w:rsidR="00C91C55">
        <w:rPr>
          <w:rFonts w:ascii="Arial" w:hAnsi="Arial" w:cs="Arial"/>
          <w:noProof/>
          <w:sz w:val="24"/>
          <w:szCs w:val="24"/>
        </w:rPr>
        <w:instrText>ADDIN CSL_CITATION { "citationItems" : [ { "id" : "ITEM-1", "itemData" : { "DOI" : "10.1016/j.jss.2010.12.017", "ISSN" : "01641212", "author" : [ { "dropping-particle" : "", "family" : "Silva", "given" : "Fabio Q.B.", "non-dropping-particle" : "da", "parse-names" : false, "suffix" : "" }, { "dropping-particle" : "", "family" : "Fran\u00e7a", "given" : "A. C\u00e9sar C.", "non-dropping-particle" : "", "parse-names" : false, "suffix" : "" } ], "container-title" : "Journal of Systems and Software", "id" : "ITEM-1", "issue" : "2", "issued" : { "date-parts" : [ [ "2012", "2" ] ] }, "page" : "216-226", "title" : "Towards understanding the underlying structure of motivational factors for software engineers to guide the definition of motivational programs", "type" : "article-journal", "volume" : "85" }, "uris" : [ "http://www.mendeley.com/documents/?uuid=b5cc397b-85b4-4b49-b33b-7f6a4168bdb6" ] } ], "mendeley" : { "formattedCitation" : "[16]", "plainTextFormattedCitation" : "[16]", "previouslyFormattedCitation" : "[16]" }, "properties" : {  }, "schema" : "https://github.com/citation-style-language/schema/raw/master/csl-citation.json" }</w:instrText>
      </w:r>
      <w:r w:rsidR="00FA09DB">
        <w:rPr>
          <w:rFonts w:ascii="Arial" w:hAnsi="Arial" w:cs="Arial"/>
          <w:noProof/>
          <w:sz w:val="24"/>
          <w:szCs w:val="24"/>
        </w:rPr>
        <w:fldChar w:fldCharType="separate"/>
      </w:r>
      <w:r w:rsidR="00C91C55" w:rsidRPr="00C91C55">
        <w:rPr>
          <w:rFonts w:ascii="Arial" w:hAnsi="Arial" w:cs="Arial"/>
          <w:noProof/>
          <w:sz w:val="24"/>
          <w:szCs w:val="24"/>
        </w:rPr>
        <w:t>[16]</w:t>
      </w:r>
      <w:r w:rsidR="00FA09DB">
        <w:rPr>
          <w:rFonts w:ascii="Arial" w:hAnsi="Arial" w:cs="Arial"/>
          <w:noProof/>
          <w:sz w:val="24"/>
          <w:szCs w:val="24"/>
        </w:rPr>
        <w:fldChar w:fldCharType="end"/>
      </w:r>
      <w:r w:rsidR="00FA09DB">
        <w:rPr>
          <w:rFonts w:ascii="Arial" w:hAnsi="Arial" w:cs="Arial"/>
          <w:noProof/>
          <w:sz w:val="24"/>
          <w:szCs w:val="24"/>
        </w:rPr>
        <w:t xml:space="preserve"> present a visualisation </w:t>
      </w:r>
      <w:r w:rsidR="00762893">
        <w:rPr>
          <w:rFonts w:ascii="Arial" w:hAnsi="Arial" w:cs="Arial"/>
          <w:noProof/>
          <w:sz w:val="24"/>
          <w:szCs w:val="24"/>
        </w:rPr>
        <w:t xml:space="preserve">of the </w:t>
      </w:r>
      <w:r w:rsidR="00B96110">
        <w:rPr>
          <w:rFonts w:ascii="Arial" w:hAnsi="Arial" w:cs="Arial"/>
          <w:noProof/>
          <w:sz w:val="24"/>
          <w:szCs w:val="24"/>
        </w:rPr>
        <w:t xml:space="preserve">benefits </w:t>
      </w:r>
      <w:r w:rsidR="00B96110" w:rsidRPr="00AC19BF">
        <w:rPr>
          <w:rFonts w:ascii="Arial" w:hAnsi="Arial" w:cs="Arial"/>
          <w:noProof/>
          <w:sz w:val="24"/>
          <w:szCs w:val="24"/>
        </w:rPr>
        <w:t>of</w:t>
      </w:r>
      <w:r w:rsidR="00FA09DB" w:rsidRPr="00AC19BF">
        <w:rPr>
          <w:rFonts w:ascii="Arial" w:hAnsi="Arial" w:cs="Arial"/>
          <w:noProof/>
          <w:sz w:val="24"/>
          <w:szCs w:val="24"/>
        </w:rPr>
        <w:t xml:space="preserve"> motiv</w:t>
      </w:r>
      <w:r w:rsidR="00B96110" w:rsidRPr="00AC19BF">
        <w:rPr>
          <w:rFonts w:ascii="Arial" w:hAnsi="Arial" w:cs="Arial"/>
          <w:noProof/>
          <w:sz w:val="24"/>
          <w:szCs w:val="24"/>
        </w:rPr>
        <w:t>ation</w:t>
      </w:r>
      <w:r w:rsidR="00B96110">
        <w:rPr>
          <w:rFonts w:ascii="Arial" w:hAnsi="Arial" w:cs="Arial"/>
          <w:noProof/>
          <w:sz w:val="24"/>
          <w:szCs w:val="24"/>
        </w:rPr>
        <w:t>. They note</w:t>
      </w:r>
      <w:r w:rsidR="00FA09DB">
        <w:rPr>
          <w:rFonts w:ascii="Arial" w:hAnsi="Arial" w:cs="Arial"/>
          <w:noProof/>
          <w:sz w:val="24"/>
          <w:szCs w:val="24"/>
        </w:rPr>
        <w:t xml:space="preserve"> </w:t>
      </w:r>
      <w:r w:rsidR="00FA7C92">
        <w:rPr>
          <w:rFonts w:ascii="Arial" w:hAnsi="Arial" w:cs="Arial"/>
          <w:noProof/>
          <w:sz w:val="24"/>
          <w:szCs w:val="24"/>
        </w:rPr>
        <w:t xml:space="preserve">there is a correlation </w:t>
      </w:r>
      <w:r w:rsidR="00FA7C92" w:rsidRPr="00FA7C92">
        <w:rPr>
          <w:rFonts w:ascii="Arial" w:hAnsi="Arial" w:cs="Arial"/>
          <w:noProof/>
          <w:sz w:val="24"/>
          <w:szCs w:val="24"/>
        </w:rPr>
        <w:t>between</w:t>
      </w:r>
      <w:r w:rsidR="00FA09DB" w:rsidRPr="00FA7C92">
        <w:rPr>
          <w:rFonts w:ascii="Arial" w:hAnsi="Arial" w:cs="Arial"/>
          <w:noProof/>
          <w:sz w:val="24"/>
          <w:szCs w:val="24"/>
        </w:rPr>
        <w:t xml:space="preserve"> </w:t>
      </w:r>
      <w:r w:rsidR="00FA7C92" w:rsidRPr="00FA7C92">
        <w:rPr>
          <w:rFonts w:ascii="Arial" w:hAnsi="Arial" w:cs="Arial"/>
          <w:noProof/>
          <w:sz w:val="24"/>
          <w:szCs w:val="24"/>
        </w:rPr>
        <w:t>staying</w:t>
      </w:r>
      <w:r w:rsidR="00FA7C92">
        <w:rPr>
          <w:rFonts w:ascii="Arial" w:hAnsi="Arial" w:cs="Arial"/>
          <w:noProof/>
          <w:sz w:val="24"/>
          <w:szCs w:val="24"/>
        </w:rPr>
        <w:t xml:space="preserve"> </w:t>
      </w:r>
      <w:r w:rsidR="00FA7C92" w:rsidRPr="00FA7C92">
        <w:rPr>
          <w:rFonts w:ascii="Arial" w:hAnsi="Arial" w:cs="Arial"/>
          <w:noProof/>
          <w:sz w:val="24"/>
          <w:szCs w:val="24"/>
        </w:rPr>
        <w:t>motivated</w:t>
      </w:r>
      <w:r w:rsidR="00FA7C92">
        <w:rPr>
          <w:rFonts w:ascii="Arial" w:hAnsi="Arial" w:cs="Arial"/>
          <w:noProof/>
          <w:sz w:val="24"/>
          <w:szCs w:val="24"/>
        </w:rPr>
        <w:t xml:space="preserve"> and completing the </w:t>
      </w:r>
      <w:r w:rsidR="00FA7C92" w:rsidRPr="00FA7C92">
        <w:rPr>
          <w:rFonts w:ascii="Arial" w:hAnsi="Arial" w:cs="Arial"/>
          <w:noProof/>
          <w:sz w:val="24"/>
          <w:szCs w:val="24"/>
        </w:rPr>
        <w:t>task, which</w:t>
      </w:r>
      <w:r w:rsidR="00FA7C92">
        <w:rPr>
          <w:rFonts w:ascii="Arial" w:hAnsi="Arial" w:cs="Arial"/>
          <w:noProof/>
          <w:sz w:val="24"/>
          <w:szCs w:val="24"/>
        </w:rPr>
        <w:t xml:space="preserve"> </w:t>
      </w:r>
      <w:r w:rsidR="00FA09DB" w:rsidRPr="00AC19BF">
        <w:rPr>
          <w:rFonts w:ascii="Arial" w:hAnsi="Arial" w:cs="Arial"/>
          <w:noProof/>
          <w:sz w:val="24"/>
          <w:szCs w:val="24"/>
        </w:rPr>
        <w:t>in</w:t>
      </w:r>
      <w:r w:rsidR="00AC19BF">
        <w:rPr>
          <w:rFonts w:ascii="Arial" w:hAnsi="Arial" w:cs="Arial"/>
          <w:noProof/>
          <w:sz w:val="24"/>
          <w:szCs w:val="24"/>
        </w:rPr>
        <w:t xml:space="preserve"> </w:t>
      </w:r>
      <w:r w:rsidR="00FA09DB" w:rsidRPr="00FA7C92">
        <w:rPr>
          <w:rFonts w:ascii="Arial" w:hAnsi="Arial" w:cs="Arial"/>
          <w:noProof/>
          <w:sz w:val="24"/>
          <w:szCs w:val="24"/>
        </w:rPr>
        <w:t>turn</w:t>
      </w:r>
      <w:r w:rsidR="00FA09DB">
        <w:rPr>
          <w:rFonts w:ascii="Arial" w:hAnsi="Arial" w:cs="Arial"/>
          <w:noProof/>
          <w:sz w:val="24"/>
          <w:szCs w:val="24"/>
        </w:rPr>
        <w:t xml:space="preserve"> </w:t>
      </w:r>
      <w:r w:rsidR="00FA7C92">
        <w:rPr>
          <w:rFonts w:ascii="Arial" w:hAnsi="Arial" w:cs="Arial"/>
          <w:noProof/>
          <w:sz w:val="24"/>
          <w:szCs w:val="24"/>
        </w:rPr>
        <w:t xml:space="preserve">adds to </w:t>
      </w:r>
      <w:r w:rsidR="00665C5F">
        <w:rPr>
          <w:rFonts w:ascii="Arial" w:hAnsi="Arial" w:cs="Arial"/>
          <w:noProof/>
          <w:sz w:val="24"/>
          <w:szCs w:val="24"/>
        </w:rPr>
        <w:t xml:space="preserve">the </w:t>
      </w:r>
      <w:r w:rsidR="00665C5F" w:rsidRPr="00665C5F">
        <w:rPr>
          <w:rFonts w:ascii="Arial" w:hAnsi="Arial" w:cs="Arial"/>
          <w:noProof/>
          <w:sz w:val="24"/>
          <w:szCs w:val="24"/>
        </w:rPr>
        <w:t>indiv</w:t>
      </w:r>
      <w:r w:rsidR="00665C5F">
        <w:rPr>
          <w:rFonts w:ascii="Arial" w:hAnsi="Arial" w:cs="Arial"/>
          <w:noProof/>
          <w:sz w:val="24"/>
          <w:szCs w:val="24"/>
        </w:rPr>
        <w:t>idual'</w:t>
      </w:r>
      <w:r w:rsidR="00665C5F" w:rsidRPr="00665C5F">
        <w:rPr>
          <w:rFonts w:ascii="Arial" w:hAnsi="Arial" w:cs="Arial"/>
          <w:noProof/>
          <w:sz w:val="24"/>
          <w:szCs w:val="24"/>
        </w:rPr>
        <w:t>s</w:t>
      </w:r>
      <w:r w:rsidR="00665C5F">
        <w:rPr>
          <w:rFonts w:ascii="Arial" w:hAnsi="Arial" w:cs="Arial"/>
          <w:noProof/>
          <w:sz w:val="24"/>
          <w:szCs w:val="24"/>
        </w:rPr>
        <w:t xml:space="preserve"> </w:t>
      </w:r>
      <w:r w:rsidR="00FA7C92">
        <w:rPr>
          <w:rFonts w:ascii="Arial" w:hAnsi="Arial" w:cs="Arial"/>
          <w:noProof/>
          <w:sz w:val="24"/>
          <w:szCs w:val="24"/>
        </w:rPr>
        <w:t>well-being.</w:t>
      </w:r>
      <w:r w:rsidR="00FA09DB">
        <w:rPr>
          <w:rFonts w:ascii="Arial" w:hAnsi="Arial" w:cs="Arial"/>
          <w:noProof/>
          <w:sz w:val="24"/>
          <w:szCs w:val="24"/>
        </w:rPr>
        <w:t xml:space="preserve"> </w:t>
      </w:r>
    </w:p>
    <w:p w14:paraId="39BA68FB" w14:textId="77777777" w:rsidR="00665C5F" w:rsidRPr="001B584A" w:rsidRDefault="00665C5F" w:rsidP="00665C5F">
      <w:pPr>
        <w:pStyle w:val="ListParagraph"/>
        <w:spacing w:line="360" w:lineRule="auto"/>
        <w:ind w:left="0"/>
        <w:jc w:val="both"/>
        <w:rPr>
          <w:rFonts w:ascii="Arial" w:hAnsi="Arial" w:cs="Arial"/>
          <w:sz w:val="24"/>
        </w:rPr>
      </w:pPr>
    </w:p>
    <w:p w14:paraId="7DC66294" w14:textId="01F7174B" w:rsidR="002B2223" w:rsidRDefault="005C3F42" w:rsidP="005C3F42">
      <w:pPr>
        <w:pStyle w:val="ListParagraph"/>
        <w:spacing w:line="480" w:lineRule="auto"/>
        <w:ind w:left="0"/>
        <w:jc w:val="center"/>
        <w:rPr>
          <w:rFonts w:ascii="Arial" w:hAnsi="Arial" w:cs="Arial"/>
          <w:b/>
          <w:sz w:val="24"/>
        </w:rPr>
      </w:pPr>
      <w:r>
        <w:rPr>
          <w:rFonts w:ascii="Arial" w:hAnsi="Arial" w:cs="Arial"/>
          <w:b/>
          <w:noProof/>
          <w:sz w:val="24"/>
        </w:rPr>
        <w:drawing>
          <wp:inline distT="0" distB="0" distL="0" distR="0" wp14:anchorId="7FAD95F5" wp14:editId="6DA2EEB6">
            <wp:extent cx="1923944" cy="2628900"/>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0">
                      <a:extLst>
                        <a:ext uri="{28A0092B-C50C-407E-A947-70E740481C1C}">
                          <a14:useLocalDpi xmlns:a14="http://schemas.microsoft.com/office/drawing/2010/main" val="0"/>
                        </a:ext>
                      </a:extLst>
                    </a:blip>
                    <a:srcRect l="1750"/>
                    <a:stretch/>
                  </pic:blipFill>
                  <pic:spPr bwMode="auto">
                    <a:xfrm>
                      <a:off x="0" y="0"/>
                      <a:ext cx="1953316" cy="2669034"/>
                    </a:xfrm>
                    <a:prstGeom prst="rect">
                      <a:avLst/>
                    </a:prstGeom>
                    <a:noFill/>
                    <a:ln>
                      <a:noFill/>
                    </a:ln>
                    <a:extLst>
                      <a:ext uri="{53640926-AAD7-44D8-BBD7-CCE9431645EC}">
                        <a14:shadowObscured xmlns:a14="http://schemas.microsoft.com/office/drawing/2010/main"/>
                      </a:ext>
                    </a:extLst>
                  </pic:spPr>
                </pic:pic>
              </a:graphicData>
            </a:graphic>
          </wp:inline>
        </w:drawing>
      </w:r>
    </w:p>
    <w:p w14:paraId="7F45541C" w14:textId="40A857AC" w:rsidR="001B584A" w:rsidRDefault="00A141A7" w:rsidP="005C3F42">
      <w:pPr>
        <w:pStyle w:val="ListParagraph"/>
        <w:spacing w:line="480" w:lineRule="auto"/>
        <w:ind w:left="0"/>
        <w:jc w:val="center"/>
        <w:rPr>
          <w:rFonts w:ascii="Arial" w:hAnsi="Arial" w:cs="Arial"/>
          <w:sz w:val="24"/>
        </w:rPr>
      </w:pPr>
      <w:r>
        <w:rPr>
          <w:rFonts w:ascii="Arial" w:hAnsi="Arial" w:cs="Arial"/>
          <w:b/>
          <w:sz w:val="24"/>
        </w:rPr>
        <w:t xml:space="preserve">Fig </w:t>
      </w:r>
      <w:r w:rsidR="00C110D1">
        <w:rPr>
          <w:rFonts w:ascii="Arial" w:hAnsi="Arial" w:cs="Arial"/>
          <w:b/>
          <w:sz w:val="24"/>
        </w:rPr>
        <w:t>3</w:t>
      </w:r>
      <w:r>
        <w:rPr>
          <w:rFonts w:ascii="Arial" w:hAnsi="Arial" w:cs="Arial"/>
          <w:b/>
          <w:sz w:val="24"/>
        </w:rPr>
        <w:t xml:space="preserve">.  </w:t>
      </w:r>
      <w:r>
        <w:rPr>
          <w:rFonts w:ascii="Arial" w:hAnsi="Arial" w:cs="Arial"/>
          <w:sz w:val="24"/>
        </w:rPr>
        <w:t xml:space="preserve">A visualisation of how motivation can </w:t>
      </w:r>
      <w:r w:rsidR="00FA09DB">
        <w:rPr>
          <w:rFonts w:ascii="Arial" w:hAnsi="Arial" w:cs="Arial"/>
          <w:sz w:val="24"/>
        </w:rPr>
        <w:t>assist, in meeting targets</w:t>
      </w:r>
      <w:r>
        <w:rPr>
          <w:rFonts w:ascii="Arial" w:hAnsi="Arial" w:cs="Arial"/>
          <w:sz w:val="24"/>
        </w:rPr>
        <w:t xml:space="preserve"> </w:t>
      </w:r>
      <w:r w:rsidR="001B584A">
        <w:rPr>
          <w:rFonts w:ascii="Arial" w:hAnsi="Arial" w:cs="Arial"/>
          <w:b/>
          <w:sz w:val="24"/>
        </w:rPr>
        <w:fldChar w:fldCharType="begin" w:fldLock="1"/>
      </w:r>
      <w:r w:rsidR="00C91C55">
        <w:rPr>
          <w:rFonts w:ascii="Arial" w:hAnsi="Arial" w:cs="Arial"/>
          <w:b/>
          <w:sz w:val="24"/>
        </w:rPr>
        <w:instrText>ADDIN CSL_CITATION { "citationItems" : [ { "id" : "ITEM-1", "itemData" : { "DOI" : "10.1016/j.jss.2010.12.017", "ISSN" : "01641212", "author" : [ { "dropping-particle" : "", "family" : "Silva", "given" : "Fabio Q.B.", "non-dropping-particle" : "da", "parse-names" : false, "suffix" : "" }, { "dropping-particle" : "", "family" : "Fran\u00e7a", "given" : "A. C\u00e9sar C.", "non-dropping-particle" : "", "parse-names" : false, "suffix" : "" } ], "container-title" : "Journal of Systems and Software", "id" : "ITEM-1", "issue" : "2", "issued" : { "date-parts" : [ [ "2012", "2" ] ] }, "page" : "216-226", "title" : "Towards understanding the underlying structure of motivational factors for software engineers to guide the definition of motivational programs", "type" : "article-journal", "volume" : "85" }, "uris" : [ "http://www.mendeley.com/documents/?uuid=b5cc397b-85b4-4b49-b33b-7f6a4168bdb6" ] } ], "mendeley" : { "formattedCitation" : "[16]", "plainTextFormattedCitation" : "[16]", "previouslyFormattedCitation" : "[16]" }, "properties" : {  }, "schema" : "https://github.com/citation-style-language/schema/raw/master/csl-citation.json" }</w:instrText>
      </w:r>
      <w:r w:rsidR="001B584A">
        <w:rPr>
          <w:rFonts w:ascii="Arial" w:hAnsi="Arial" w:cs="Arial"/>
          <w:b/>
          <w:sz w:val="24"/>
        </w:rPr>
        <w:fldChar w:fldCharType="separate"/>
      </w:r>
      <w:r w:rsidR="00C91C55" w:rsidRPr="00C91C55">
        <w:rPr>
          <w:rFonts w:ascii="Arial" w:hAnsi="Arial" w:cs="Arial"/>
          <w:noProof/>
          <w:sz w:val="24"/>
        </w:rPr>
        <w:t>[16]</w:t>
      </w:r>
      <w:r w:rsidR="001B584A">
        <w:rPr>
          <w:rFonts w:ascii="Arial" w:hAnsi="Arial" w:cs="Arial"/>
          <w:b/>
          <w:sz w:val="24"/>
        </w:rPr>
        <w:fldChar w:fldCharType="end"/>
      </w:r>
      <w:r w:rsidRPr="00A141A7">
        <w:rPr>
          <w:rFonts w:ascii="Arial" w:hAnsi="Arial" w:cs="Arial"/>
          <w:sz w:val="24"/>
        </w:rPr>
        <w:t xml:space="preserve">. </w:t>
      </w:r>
    </w:p>
    <w:p w14:paraId="5AC81FE2" w14:textId="6718407B" w:rsidR="000A28C5" w:rsidRDefault="00534941" w:rsidP="000A28C5">
      <w:pPr>
        <w:pStyle w:val="ListParagraph"/>
        <w:spacing w:line="360" w:lineRule="auto"/>
        <w:ind w:left="0"/>
        <w:jc w:val="both"/>
        <w:rPr>
          <w:rFonts w:ascii="Arial" w:hAnsi="Arial" w:cs="Arial"/>
          <w:sz w:val="24"/>
          <w:szCs w:val="30"/>
          <w:shd w:val="clear" w:color="auto" w:fill="FFFFFF"/>
        </w:rPr>
      </w:pPr>
      <w:r w:rsidRPr="007F3093">
        <w:rPr>
          <w:rFonts w:ascii="Arial" w:hAnsi="Arial" w:cs="Arial"/>
          <w:noProof/>
          <w:sz w:val="24"/>
        </w:rPr>
        <w:lastRenderedPageBreak/>
        <w:t>With regard to</w:t>
      </w:r>
      <w:r>
        <w:rPr>
          <w:rFonts w:ascii="Arial" w:hAnsi="Arial" w:cs="Arial"/>
          <w:sz w:val="24"/>
        </w:rPr>
        <w:t xml:space="preserve"> support, the program </w:t>
      </w:r>
      <w:r w:rsidR="00665C5F" w:rsidRPr="00AA0654">
        <w:rPr>
          <w:rFonts w:ascii="Arial" w:hAnsi="Arial" w:cs="Arial"/>
          <w:sz w:val="24"/>
        </w:rPr>
        <w:t xml:space="preserve">could </w:t>
      </w:r>
      <w:r w:rsidR="00AA0654" w:rsidRPr="00AA0654">
        <w:rPr>
          <w:rFonts w:ascii="Arial" w:hAnsi="Arial" w:cs="Arial"/>
          <w:sz w:val="24"/>
        </w:rPr>
        <w:t xml:space="preserve">make suggestions to </w:t>
      </w:r>
      <w:r w:rsidR="00AF6DDF">
        <w:rPr>
          <w:rFonts w:ascii="Arial" w:hAnsi="Arial" w:cs="Arial"/>
          <w:sz w:val="24"/>
        </w:rPr>
        <w:t xml:space="preserve">the </w:t>
      </w:r>
      <w:r w:rsidR="00AF6DDF" w:rsidRPr="00AF6DDF">
        <w:rPr>
          <w:rFonts w:ascii="Arial" w:hAnsi="Arial" w:cs="Arial"/>
          <w:noProof/>
          <w:sz w:val="24"/>
        </w:rPr>
        <w:t>caregiver</w:t>
      </w:r>
      <w:r w:rsidR="00AA0654" w:rsidRPr="00AA0654">
        <w:rPr>
          <w:rFonts w:ascii="Arial" w:hAnsi="Arial" w:cs="Arial"/>
          <w:sz w:val="24"/>
        </w:rPr>
        <w:t xml:space="preserve"> </w:t>
      </w:r>
      <w:r w:rsidR="00AF6DDF">
        <w:rPr>
          <w:rFonts w:ascii="Arial" w:hAnsi="Arial" w:cs="Arial"/>
          <w:sz w:val="24"/>
        </w:rPr>
        <w:t xml:space="preserve">with </w:t>
      </w:r>
      <w:r w:rsidR="006F73D2">
        <w:rPr>
          <w:rFonts w:ascii="Arial" w:hAnsi="Arial" w:cs="Arial"/>
          <w:sz w:val="24"/>
        </w:rPr>
        <w:t xml:space="preserve">the type of </w:t>
      </w:r>
      <w:r w:rsidR="00AA0654" w:rsidRPr="00AF6DDF">
        <w:rPr>
          <w:rFonts w:ascii="Arial" w:hAnsi="Arial" w:cs="Arial"/>
          <w:noProof/>
          <w:sz w:val="24"/>
        </w:rPr>
        <w:t>encouragement</w:t>
      </w:r>
      <w:r w:rsidR="00AF6DDF">
        <w:rPr>
          <w:rFonts w:ascii="Arial" w:hAnsi="Arial" w:cs="Arial"/>
          <w:sz w:val="24"/>
        </w:rPr>
        <w:t xml:space="preserve"> </w:t>
      </w:r>
      <w:r w:rsidR="006F73D2">
        <w:rPr>
          <w:rFonts w:ascii="Arial" w:hAnsi="Arial" w:cs="Arial"/>
          <w:sz w:val="24"/>
        </w:rPr>
        <w:t xml:space="preserve">that </w:t>
      </w:r>
      <w:r w:rsidR="00AF6DDF">
        <w:rPr>
          <w:rFonts w:ascii="Arial" w:hAnsi="Arial" w:cs="Arial"/>
          <w:sz w:val="24"/>
        </w:rPr>
        <w:t xml:space="preserve">they can give </w:t>
      </w:r>
      <w:r w:rsidR="006F73D2">
        <w:rPr>
          <w:rFonts w:ascii="Arial" w:hAnsi="Arial" w:cs="Arial"/>
          <w:sz w:val="24"/>
        </w:rPr>
        <w:t xml:space="preserve">the </w:t>
      </w:r>
      <w:r w:rsidR="00AF6DDF" w:rsidRPr="00AF6DDF">
        <w:rPr>
          <w:rFonts w:ascii="Arial" w:hAnsi="Arial" w:cs="Arial"/>
          <w:noProof/>
          <w:sz w:val="24"/>
        </w:rPr>
        <w:t>patient</w:t>
      </w:r>
      <w:r w:rsidR="00AA0654" w:rsidRPr="00AA0654">
        <w:rPr>
          <w:rFonts w:ascii="Arial" w:hAnsi="Arial" w:cs="Arial"/>
          <w:sz w:val="24"/>
        </w:rPr>
        <w:t xml:space="preserve">. </w:t>
      </w:r>
      <w:r w:rsidR="000A28C5">
        <w:rPr>
          <w:rFonts w:ascii="Arial" w:hAnsi="Arial" w:cs="Arial"/>
          <w:sz w:val="24"/>
        </w:rPr>
        <w:t xml:space="preserve">An example of </w:t>
      </w:r>
      <w:r w:rsidR="006F73D2">
        <w:rPr>
          <w:rFonts w:ascii="Arial" w:hAnsi="Arial" w:cs="Arial"/>
          <w:sz w:val="24"/>
        </w:rPr>
        <w:t>this</w:t>
      </w:r>
      <w:r w:rsidR="000A28C5">
        <w:rPr>
          <w:rFonts w:ascii="Arial" w:hAnsi="Arial" w:cs="Arial"/>
          <w:sz w:val="24"/>
        </w:rPr>
        <w:t xml:space="preserve"> could be that provided by the NHS</w:t>
      </w:r>
      <w:r w:rsidR="006F73D2">
        <w:rPr>
          <w:rFonts w:ascii="Arial" w:hAnsi="Arial" w:cs="Arial"/>
          <w:sz w:val="24"/>
        </w:rPr>
        <w:t>,</w:t>
      </w:r>
      <w:r w:rsidR="005167D4">
        <w:rPr>
          <w:rFonts w:ascii="Arial" w:hAnsi="Arial" w:cs="Arial"/>
          <w:sz w:val="24"/>
        </w:rPr>
        <w:t xml:space="preserve"> who inform</w:t>
      </w:r>
      <w:r w:rsidR="000A28C5">
        <w:rPr>
          <w:rFonts w:ascii="Arial" w:hAnsi="Arial" w:cs="Arial"/>
          <w:sz w:val="24"/>
        </w:rPr>
        <w:t xml:space="preserve"> “</w:t>
      </w:r>
      <w:r w:rsidR="000A28C5" w:rsidRPr="000A28C5">
        <w:rPr>
          <w:rFonts w:ascii="Arial" w:hAnsi="Arial" w:cs="Arial"/>
          <w:sz w:val="24"/>
          <w:szCs w:val="30"/>
          <w:shd w:val="clear" w:color="auto" w:fill="FFFFFF"/>
        </w:rPr>
        <w:t xml:space="preserve">Regular exercise is particularly important in helping relieve muscle stiffness, improving your mood, and </w:t>
      </w:r>
      <w:r w:rsidR="000A28C5" w:rsidRPr="00712694">
        <w:rPr>
          <w:rFonts w:ascii="Arial" w:hAnsi="Arial" w:cs="Arial"/>
          <w:noProof/>
          <w:sz w:val="24"/>
          <w:szCs w:val="30"/>
          <w:shd w:val="clear" w:color="auto" w:fill="FFFFFF"/>
        </w:rPr>
        <w:t>reliev</w:t>
      </w:r>
      <w:r w:rsidR="000A28C5" w:rsidRPr="000A28C5">
        <w:rPr>
          <w:rFonts w:ascii="Arial" w:hAnsi="Arial" w:cs="Arial"/>
          <w:sz w:val="24"/>
          <w:szCs w:val="30"/>
          <w:shd w:val="clear" w:color="auto" w:fill="FFFFFF"/>
        </w:rPr>
        <w:t>ing stress</w:t>
      </w:r>
      <w:r w:rsidR="000A28C5">
        <w:rPr>
          <w:rFonts w:ascii="Arial" w:hAnsi="Arial" w:cs="Arial"/>
          <w:sz w:val="24"/>
          <w:szCs w:val="30"/>
          <w:shd w:val="clear" w:color="auto" w:fill="FFFFFF"/>
        </w:rPr>
        <w:t xml:space="preserve">” </w:t>
      </w:r>
      <w:r w:rsidR="000A28C5">
        <w:rPr>
          <w:rFonts w:ascii="Arial" w:hAnsi="Arial" w:cs="Arial"/>
          <w:sz w:val="24"/>
          <w:szCs w:val="30"/>
          <w:shd w:val="clear" w:color="auto" w:fill="FFFFFF"/>
        </w:rPr>
        <w:fldChar w:fldCharType="begin" w:fldLock="1"/>
      </w:r>
      <w:r w:rsidR="00C91C55">
        <w:rPr>
          <w:rFonts w:ascii="Arial" w:hAnsi="Arial" w:cs="Arial"/>
          <w:sz w:val="24"/>
          <w:szCs w:val="30"/>
          <w:shd w:val="clear" w:color="auto" w:fill="FFFFFF"/>
        </w:rPr>
        <w:instrText>ADDIN CSL_CITATION { "citationItems" : [ { "id" : "ITEM-1", "itemData" : { "URL" : "https://www.nhs.uk/conditions/parkinsons-disease/living-with/", "accessed" : { "date-parts" : [ [ "2018", "4", "10" ] ] }, "author" : [ { "dropping-particle" : "", "family" : "NHS", "given" : "", "non-dropping-particle" : "", "parse-names" : false, "suffix" : "" } ], "id" : "ITEM-1", "issued" : { "date-parts" : [ [ "0" ] ] }, "title" : "Living with Parkinson's disease", "type" : "webpage" }, "uris" : [ "http://www.mendeley.com/documents/?uuid=ba129872-a9c2-4f9e-bef5-a32cba19a319" ] } ], "mendeley" : { "formattedCitation" : "[17]", "plainTextFormattedCitation" : "[17]", "previouslyFormattedCitation" : "[17]" }, "properties" : {  }, "schema" : "https://github.com/citation-style-language/schema/raw/master/csl-citation.json" }</w:instrText>
      </w:r>
      <w:r w:rsidR="000A28C5">
        <w:rPr>
          <w:rFonts w:ascii="Arial" w:hAnsi="Arial" w:cs="Arial"/>
          <w:sz w:val="24"/>
          <w:szCs w:val="30"/>
          <w:shd w:val="clear" w:color="auto" w:fill="FFFFFF"/>
        </w:rPr>
        <w:fldChar w:fldCharType="separate"/>
      </w:r>
      <w:r w:rsidR="00C91C55" w:rsidRPr="00C91C55">
        <w:rPr>
          <w:rFonts w:ascii="Arial" w:hAnsi="Arial" w:cs="Arial"/>
          <w:noProof/>
          <w:sz w:val="24"/>
          <w:szCs w:val="30"/>
          <w:shd w:val="clear" w:color="auto" w:fill="FFFFFF"/>
        </w:rPr>
        <w:t>[17]</w:t>
      </w:r>
      <w:r w:rsidR="000A28C5">
        <w:rPr>
          <w:rFonts w:ascii="Arial" w:hAnsi="Arial" w:cs="Arial"/>
          <w:sz w:val="24"/>
          <w:szCs w:val="30"/>
          <w:shd w:val="clear" w:color="auto" w:fill="FFFFFF"/>
        </w:rPr>
        <w:fldChar w:fldCharType="end"/>
      </w:r>
      <w:r w:rsidR="000A28C5" w:rsidRPr="000A28C5">
        <w:rPr>
          <w:rFonts w:ascii="Arial" w:hAnsi="Arial" w:cs="Arial"/>
          <w:sz w:val="24"/>
          <w:szCs w:val="30"/>
          <w:shd w:val="clear" w:color="auto" w:fill="FFFFFF"/>
        </w:rPr>
        <w:t>.</w:t>
      </w:r>
      <w:r w:rsidR="00D43995">
        <w:rPr>
          <w:rFonts w:ascii="Arial" w:hAnsi="Arial" w:cs="Arial"/>
          <w:sz w:val="24"/>
          <w:szCs w:val="30"/>
          <w:shd w:val="clear" w:color="auto" w:fill="FFFFFF"/>
        </w:rPr>
        <w:t xml:space="preserve"> Conversely, a system to aid with memory training </w:t>
      </w:r>
      <w:r w:rsidR="00D43995" w:rsidRPr="007F3093">
        <w:rPr>
          <w:rFonts w:ascii="Arial" w:hAnsi="Arial" w:cs="Arial"/>
          <w:noProof/>
          <w:sz w:val="24"/>
          <w:szCs w:val="30"/>
          <w:shd w:val="clear" w:color="auto" w:fill="FFFFFF"/>
        </w:rPr>
        <w:t>was highlighted</w:t>
      </w:r>
      <w:r w:rsidR="00D43995">
        <w:rPr>
          <w:rFonts w:ascii="Arial" w:hAnsi="Arial" w:cs="Arial"/>
          <w:sz w:val="24"/>
          <w:szCs w:val="30"/>
          <w:shd w:val="clear" w:color="auto" w:fill="FFFFFF"/>
        </w:rPr>
        <w:t xml:space="preserve"> as being of possible benefit</w:t>
      </w:r>
      <w:r w:rsidR="00D43995" w:rsidRPr="00065535">
        <w:rPr>
          <w:rFonts w:ascii="Arial" w:hAnsi="Arial" w:cs="Arial"/>
          <w:noProof/>
          <w:sz w:val="24"/>
          <w:szCs w:val="30"/>
          <w:shd w:val="clear" w:color="auto" w:fill="FFFFFF"/>
        </w:rPr>
        <w:t xml:space="preserve">, </w:t>
      </w:r>
      <w:r w:rsidR="00065535" w:rsidRPr="00065535">
        <w:rPr>
          <w:rFonts w:ascii="Arial" w:hAnsi="Arial" w:cs="Arial"/>
          <w:noProof/>
          <w:sz w:val="24"/>
          <w:szCs w:val="30"/>
          <w:shd w:val="clear" w:color="auto" w:fill="FFFFFF"/>
        </w:rPr>
        <w:t>as</w:t>
      </w:r>
      <w:r w:rsidR="00065535">
        <w:rPr>
          <w:rFonts w:ascii="Arial" w:hAnsi="Arial" w:cs="Arial"/>
          <w:noProof/>
          <w:sz w:val="24"/>
          <w:szCs w:val="30"/>
          <w:shd w:val="clear" w:color="auto" w:fill="FFFFFF"/>
        </w:rPr>
        <w:t xml:space="preserve"> </w:t>
      </w:r>
      <w:r w:rsidR="00D43995" w:rsidRPr="00065535">
        <w:rPr>
          <w:rFonts w:ascii="Arial" w:hAnsi="Arial" w:cs="Arial"/>
          <w:noProof/>
          <w:sz w:val="24"/>
          <w:szCs w:val="30"/>
          <w:shd w:val="clear" w:color="auto" w:fill="FFFFFF"/>
        </w:rPr>
        <w:t>the</w:t>
      </w:r>
      <w:r w:rsidR="00D43995">
        <w:rPr>
          <w:rFonts w:ascii="Arial" w:hAnsi="Arial" w:cs="Arial"/>
          <w:sz w:val="24"/>
          <w:szCs w:val="30"/>
          <w:shd w:val="clear" w:color="auto" w:fill="FFFFFF"/>
        </w:rPr>
        <w:t xml:space="preserve"> </w:t>
      </w:r>
      <w:r w:rsidR="00D43995" w:rsidRPr="006F73D2">
        <w:rPr>
          <w:rFonts w:ascii="Arial" w:hAnsi="Arial" w:cs="Arial"/>
          <w:noProof/>
          <w:sz w:val="24"/>
          <w:szCs w:val="30"/>
          <w:shd w:val="clear" w:color="auto" w:fill="FFFFFF"/>
        </w:rPr>
        <w:t>studies</w:t>
      </w:r>
      <w:r w:rsidR="00D43995">
        <w:rPr>
          <w:rFonts w:ascii="Arial" w:hAnsi="Arial" w:cs="Arial"/>
          <w:sz w:val="24"/>
          <w:szCs w:val="30"/>
          <w:shd w:val="clear" w:color="auto" w:fill="FFFFFF"/>
        </w:rPr>
        <w:t xml:space="preserve"> focus was to “increase patients ability”</w:t>
      </w:r>
      <w:r w:rsidR="00940295">
        <w:rPr>
          <w:rFonts w:ascii="Arial" w:hAnsi="Arial" w:cs="Arial"/>
          <w:sz w:val="24"/>
          <w:szCs w:val="30"/>
          <w:shd w:val="clear" w:color="auto" w:fill="FFFFFF"/>
        </w:rPr>
        <w:t xml:space="preserve"> </w:t>
      </w:r>
      <w:r w:rsidR="005F00EF">
        <w:rPr>
          <w:rFonts w:ascii="Arial" w:hAnsi="Arial" w:cs="Arial"/>
          <w:sz w:val="24"/>
          <w:szCs w:val="30"/>
          <w:shd w:val="clear" w:color="auto" w:fill="FFFFFF"/>
        </w:rPr>
        <w:fldChar w:fldCharType="begin" w:fldLock="1"/>
      </w:r>
      <w:r w:rsidR="005F00EF">
        <w:rPr>
          <w:rFonts w:ascii="Arial" w:hAnsi="Arial" w:cs="Arial"/>
          <w:sz w:val="24"/>
          <w:szCs w:val="30"/>
          <w:shd w:val="clear" w:color="auto" w:fill="FFFFFF"/>
        </w:rPr>
        <w:instrText>ADDIN CSL_CITATION { "citationItems" : [ { "id" : "ITEM-1", "itemData" : { "DOI" : "10.1109/ICCE.2015.7066403", "ISBN" : "978-1-4799-7543-3", "author" : [ { "dropping-particle" : "", "family" : "Bai", "given" : "Ying-Wen", "non-dropping-particle" : "", "parse-names" : false, "suffix" : "" }, { "dropping-particle" : "", "family" : "Chun-Cheng Chan", "given" : "", "non-dropping-particle" : "", "parse-names" : false, "suffix" : "" }, { "dropping-particle" : "", "family" : "Chia-Hao Yu", "given" : "", "non-dropping-particle" : "", "parse-names" : false, "suffix" : "" } ], "container-title" : "2015 IEEE International Conference on Consumer Electronics (ICCE)", "id" : "ITEM-1", "issued" : { "date-parts" : [ [ "2015", "1" ] ] }, "page" : "257-258", "publisher" : "IEEE", "title" : "Design and implementation of a user interface of a smartphone for the Parkinson's disease patients", "type" : "paper-conference" }, "uris" : [ "http://www.mendeley.com/documents/?uuid=b7764a3d-ddcf-4e9e-be49-03834d84ffec" ] } ], "mendeley" : { "formattedCitation" : "[18]", "plainTextFormattedCitation" : "[18]", "previouslyFormattedCitation" : "[18]" }, "properties" : {  }, "schema" : "https://github.com/citation-style-language/schema/raw/master/csl-citation.json" }</w:instrText>
      </w:r>
      <w:r w:rsidR="005F00EF">
        <w:rPr>
          <w:rFonts w:ascii="Arial" w:hAnsi="Arial" w:cs="Arial"/>
          <w:sz w:val="24"/>
          <w:szCs w:val="30"/>
          <w:shd w:val="clear" w:color="auto" w:fill="FFFFFF"/>
        </w:rPr>
        <w:fldChar w:fldCharType="separate"/>
      </w:r>
      <w:r w:rsidR="005F00EF" w:rsidRPr="005F00EF">
        <w:rPr>
          <w:rFonts w:ascii="Arial" w:hAnsi="Arial" w:cs="Arial"/>
          <w:noProof/>
          <w:sz w:val="24"/>
          <w:szCs w:val="30"/>
          <w:shd w:val="clear" w:color="auto" w:fill="FFFFFF"/>
        </w:rPr>
        <w:t>[18]</w:t>
      </w:r>
      <w:r w:rsidR="005F00EF">
        <w:rPr>
          <w:rFonts w:ascii="Arial" w:hAnsi="Arial" w:cs="Arial"/>
          <w:sz w:val="24"/>
          <w:szCs w:val="30"/>
          <w:shd w:val="clear" w:color="auto" w:fill="FFFFFF"/>
        </w:rPr>
        <w:fldChar w:fldCharType="end"/>
      </w:r>
      <w:r w:rsidR="005F00EF">
        <w:rPr>
          <w:rFonts w:ascii="Arial" w:hAnsi="Arial" w:cs="Arial"/>
          <w:sz w:val="24"/>
          <w:szCs w:val="30"/>
          <w:shd w:val="clear" w:color="auto" w:fill="FFFFFF"/>
        </w:rPr>
        <w:t xml:space="preserve">. </w:t>
      </w:r>
    </w:p>
    <w:p w14:paraId="72EDA08C" w14:textId="77777777" w:rsidR="00712694" w:rsidRPr="00712694" w:rsidRDefault="00712694" w:rsidP="000A28C5">
      <w:pPr>
        <w:pStyle w:val="ListParagraph"/>
        <w:spacing w:line="360" w:lineRule="auto"/>
        <w:ind w:left="0"/>
        <w:jc w:val="both"/>
        <w:rPr>
          <w:rFonts w:ascii="Arial" w:hAnsi="Arial" w:cs="Arial"/>
          <w:sz w:val="24"/>
          <w:szCs w:val="30"/>
          <w:shd w:val="clear" w:color="auto" w:fill="FFFFFF"/>
        </w:rPr>
      </w:pPr>
    </w:p>
    <w:p w14:paraId="4B83023D" w14:textId="7B5F4425" w:rsidR="00665C5F" w:rsidRDefault="005167D4" w:rsidP="00AA0654">
      <w:pPr>
        <w:pStyle w:val="ListParagraph"/>
        <w:spacing w:line="360" w:lineRule="auto"/>
        <w:ind w:left="0"/>
        <w:jc w:val="both"/>
        <w:rPr>
          <w:rFonts w:ascii="Arial" w:hAnsi="Arial" w:cs="Arial"/>
          <w:noProof/>
          <w:sz w:val="24"/>
        </w:rPr>
      </w:pPr>
      <w:r>
        <w:rPr>
          <w:rFonts w:ascii="Arial" w:hAnsi="Arial" w:cs="Arial"/>
          <w:sz w:val="24"/>
        </w:rPr>
        <w:t xml:space="preserve">The </w:t>
      </w:r>
      <w:r w:rsidRPr="005167D4">
        <w:rPr>
          <w:rFonts w:ascii="Arial" w:hAnsi="Arial" w:cs="Arial"/>
          <w:noProof/>
          <w:sz w:val="24"/>
        </w:rPr>
        <w:t>sy</w:t>
      </w:r>
      <w:r>
        <w:rPr>
          <w:rFonts w:ascii="Arial" w:hAnsi="Arial" w:cs="Arial"/>
          <w:noProof/>
          <w:sz w:val="24"/>
        </w:rPr>
        <w:t>mp</w:t>
      </w:r>
      <w:r w:rsidRPr="005167D4">
        <w:rPr>
          <w:rFonts w:ascii="Arial" w:hAnsi="Arial" w:cs="Arial"/>
          <w:noProof/>
          <w:sz w:val="24"/>
        </w:rPr>
        <w:t>toms</w:t>
      </w:r>
      <w:r>
        <w:rPr>
          <w:rFonts w:ascii="Arial" w:hAnsi="Arial" w:cs="Arial"/>
          <w:sz w:val="24"/>
        </w:rPr>
        <w:t xml:space="preserve"> and </w:t>
      </w:r>
      <w:r w:rsidRPr="005167D4">
        <w:rPr>
          <w:rFonts w:ascii="Arial" w:hAnsi="Arial" w:cs="Arial"/>
          <w:noProof/>
          <w:sz w:val="24"/>
        </w:rPr>
        <w:t>side</w:t>
      </w:r>
      <w:r>
        <w:rPr>
          <w:rFonts w:ascii="Arial" w:hAnsi="Arial" w:cs="Arial"/>
          <w:noProof/>
          <w:sz w:val="24"/>
        </w:rPr>
        <w:t>-eff</w:t>
      </w:r>
      <w:r w:rsidRPr="005167D4">
        <w:rPr>
          <w:rFonts w:ascii="Arial" w:hAnsi="Arial" w:cs="Arial"/>
          <w:noProof/>
          <w:sz w:val="24"/>
        </w:rPr>
        <w:t>ects</w:t>
      </w:r>
      <w:r w:rsidR="006F73D2">
        <w:rPr>
          <w:rFonts w:ascii="Arial" w:hAnsi="Arial" w:cs="Arial"/>
          <w:noProof/>
          <w:sz w:val="24"/>
        </w:rPr>
        <w:t xml:space="preserve"> of the medication</w:t>
      </w:r>
      <w:r>
        <w:rPr>
          <w:rFonts w:ascii="Arial" w:hAnsi="Arial" w:cs="Arial"/>
          <w:sz w:val="24"/>
        </w:rPr>
        <w:t xml:space="preserve"> can</w:t>
      </w:r>
      <w:r w:rsidR="006F73D2">
        <w:rPr>
          <w:rFonts w:ascii="Arial" w:hAnsi="Arial" w:cs="Arial"/>
          <w:sz w:val="24"/>
        </w:rPr>
        <w:t xml:space="preserve"> potentially</w:t>
      </w:r>
      <w:r>
        <w:rPr>
          <w:rFonts w:ascii="Arial" w:hAnsi="Arial" w:cs="Arial"/>
          <w:sz w:val="24"/>
        </w:rPr>
        <w:t xml:space="preserve"> cause distress</w:t>
      </w:r>
      <w:r w:rsidR="00712694" w:rsidRPr="00712694">
        <w:rPr>
          <w:rFonts w:ascii="Arial" w:hAnsi="Arial" w:cs="Arial"/>
          <w:noProof/>
          <w:sz w:val="24"/>
        </w:rPr>
        <w:t>. T</w:t>
      </w:r>
      <w:r w:rsidRPr="00712694">
        <w:rPr>
          <w:rFonts w:ascii="Arial" w:hAnsi="Arial" w:cs="Arial"/>
          <w:noProof/>
          <w:sz w:val="24"/>
        </w:rPr>
        <w:t>hus</w:t>
      </w:r>
      <w:r>
        <w:rPr>
          <w:rFonts w:ascii="Arial" w:hAnsi="Arial" w:cs="Arial"/>
          <w:sz w:val="24"/>
        </w:rPr>
        <w:t xml:space="preserve">, </w:t>
      </w:r>
      <w:r w:rsidR="00712694">
        <w:rPr>
          <w:rFonts w:ascii="Arial" w:hAnsi="Arial" w:cs="Arial"/>
          <w:sz w:val="24"/>
        </w:rPr>
        <w:t xml:space="preserve">the system </w:t>
      </w:r>
      <w:r w:rsidR="00AA0654" w:rsidRPr="00AA0654">
        <w:rPr>
          <w:rFonts w:ascii="Arial" w:hAnsi="Arial" w:cs="Arial"/>
          <w:sz w:val="24"/>
        </w:rPr>
        <w:t xml:space="preserve">should be designed to be a comfort to </w:t>
      </w:r>
      <w:r w:rsidR="00AA0654" w:rsidRPr="005167D4">
        <w:rPr>
          <w:rFonts w:ascii="Arial" w:hAnsi="Arial" w:cs="Arial"/>
          <w:noProof/>
          <w:sz w:val="24"/>
        </w:rPr>
        <w:t xml:space="preserve">the </w:t>
      </w:r>
      <w:r w:rsidRPr="005167D4">
        <w:rPr>
          <w:rFonts w:ascii="Arial" w:hAnsi="Arial" w:cs="Arial"/>
          <w:noProof/>
          <w:sz w:val="24"/>
        </w:rPr>
        <w:t>person living with Parkinson</w:t>
      </w:r>
      <w:r>
        <w:rPr>
          <w:rFonts w:ascii="Arial" w:hAnsi="Arial" w:cs="Arial"/>
          <w:noProof/>
          <w:sz w:val="24"/>
        </w:rPr>
        <w:t>’s</w:t>
      </w:r>
      <w:r w:rsidRPr="005167D4">
        <w:rPr>
          <w:rFonts w:ascii="Arial" w:hAnsi="Arial" w:cs="Arial"/>
          <w:noProof/>
          <w:sz w:val="24"/>
        </w:rPr>
        <w:t>.</w:t>
      </w:r>
      <w:r>
        <w:rPr>
          <w:rFonts w:ascii="Arial" w:hAnsi="Arial" w:cs="Arial"/>
          <w:noProof/>
          <w:sz w:val="24"/>
        </w:rPr>
        <w:t xml:space="preserve"> T</w:t>
      </w:r>
      <w:r w:rsidR="00AA0654" w:rsidRPr="005167D4">
        <w:rPr>
          <w:rFonts w:ascii="Arial" w:hAnsi="Arial" w:cs="Arial"/>
          <w:noProof/>
          <w:sz w:val="24"/>
        </w:rPr>
        <w:t>he pillbox</w:t>
      </w:r>
      <w:r w:rsidR="00AA0654" w:rsidRPr="00AA0654">
        <w:rPr>
          <w:rFonts w:ascii="Arial" w:hAnsi="Arial" w:cs="Arial"/>
          <w:sz w:val="24"/>
        </w:rPr>
        <w:t xml:space="preserve"> element </w:t>
      </w:r>
      <w:r w:rsidR="00AF6DDF" w:rsidRPr="00AF6DDF">
        <w:rPr>
          <w:rFonts w:ascii="Arial" w:hAnsi="Arial" w:cs="Arial"/>
          <w:noProof/>
          <w:sz w:val="24"/>
        </w:rPr>
        <w:t>serve</w:t>
      </w:r>
      <w:r w:rsidR="00AF6DDF">
        <w:rPr>
          <w:rFonts w:ascii="Arial" w:hAnsi="Arial" w:cs="Arial"/>
          <w:noProof/>
          <w:sz w:val="24"/>
        </w:rPr>
        <w:t>s</w:t>
      </w:r>
      <w:r w:rsidR="006F73D2">
        <w:rPr>
          <w:rFonts w:ascii="Arial" w:hAnsi="Arial" w:cs="Arial"/>
          <w:noProof/>
          <w:sz w:val="24"/>
        </w:rPr>
        <w:t xml:space="preserve"> </w:t>
      </w:r>
      <w:r w:rsidR="00AF6DDF">
        <w:rPr>
          <w:rFonts w:ascii="Arial" w:hAnsi="Arial" w:cs="Arial"/>
          <w:sz w:val="24"/>
        </w:rPr>
        <w:t xml:space="preserve">to </w:t>
      </w:r>
      <w:r w:rsidR="00AA0654" w:rsidRPr="00AA0654">
        <w:rPr>
          <w:rFonts w:ascii="Arial" w:hAnsi="Arial" w:cs="Arial"/>
          <w:sz w:val="24"/>
        </w:rPr>
        <w:t xml:space="preserve">help </w:t>
      </w:r>
      <w:r w:rsidR="006F73D2">
        <w:rPr>
          <w:rFonts w:ascii="Arial" w:hAnsi="Arial" w:cs="Arial"/>
          <w:noProof/>
          <w:sz w:val="24"/>
        </w:rPr>
        <w:t>the patient</w:t>
      </w:r>
      <w:r w:rsidR="006F73D2">
        <w:rPr>
          <w:rFonts w:ascii="Arial" w:hAnsi="Arial" w:cs="Arial"/>
          <w:sz w:val="24"/>
        </w:rPr>
        <w:t xml:space="preserve"> </w:t>
      </w:r>
      <w:r w:rsidR="00AF6DDF">
        <w:rPr>
          <w:rFonts w:ascii="Arial" w:hAnsi="Arial" w:cs="Arial"/>
          <w:sz w:val="24"/>
        </w:rPr>
        <w:t xml:space="preserve">remember </w:t>
      </w:r>
      <w:r w:rsidR="00534941">
        <w:rPr>
          <w:rFonts w:ascii="Arial" w:hAnsi="Arial" w:cs="Arial"/>
          <w:sz w:val="24"/>
        </w:rPr>
        <w:t>the correct timings</w:t>
      </w:r>
      <w:r w:rsidR="006F73D2">
        <w:rPr>
          <w:rFonts w:ascii="Arial" w:hAnsi="Arial" w:cs="Arial"/>
          <w:sz w:val="24"/>
        </w:rPr>
        <w:t>,</w:t>
      </w:r>
      <w:r w:rsidR="00534941">
        <w:rPr>
          <w:rFonts w:ascii="Arial" w:hAnsi="Arial" w:cs="Arial"/>
          <w:sz w:val="24"/>
        </w:rPr>
        <w:t xml:space="preserve"> and dosage</w:t>
      </w:r>
      <w:r w:rsidR="005024E8">
        <w:rPr>
          <w:rFonts w:ascii="Arial" w:hAnsi="Arial" w:cs="Arial"/>
          <w:sz w:val="24"/>
        </w:rPr>
        <w:t xml:space="preserve"> and </w:t>
      </w:r>
      <w:r w:rsidR="00D7449E">
        <w:rPr>
          <w:rFonts w:ascii="Arial" w:hAnsi="Arial" w:cs="Arial"/>
          <w:sz w:val="24"/>
        </w:rPr>
        <w:t>Lee et al. inform</w:t>
      </w:r>
      <w:r w:rsidR="006F73D2">
        <w:rPr>
          <w:rFonts w:ascii="Arial" w:hAnsi="Arial" w:cs="Arial"/>
          <w:sz w:val="24"/>
        </w:rPr>
        <w:t xml:space="preserve"> us</w:t>
      </w:r>
      <w:r w:rsidR="00D7449E">
        <w:rPr>
          <w:rFonts w:ascii="Arial" w:hAnsi="Arial" w:cs="Arial"/>
          <w:sz w:val="24"/>
        </w:rPr>
        <w:t xml:space="preserve"> that when actualising a new medication </w:t>
      </w:r>
      <w:r w:rsidR="005024E8">
        <w:rPr>
          <w:rFonts w:ascii="Arial" w:hAnsi="Arial" w:cs="Arial"/>
          <w:sz w:val="24"/>
        </w:rPr>
        <w:t>system,</w:t>
      </w:r>
      <w:r w:rsidR="00D7449E">
        <w:rPr>
          <w:rFonts w:ascii="Arial" w:hAnsi="Arial" w:cs="Arial"/>
          <w:sz w:val="24"/>
        </w:rPr>
        <w:t xml:space="preserve"> </w:t>
      </w:r>
      <w:r w:rsidR="006F73D2">
        <w:rPr>
          <w:rFonts w:ascii="Arial" w:hAnsi="Arial" w:cs="Arial"/>
          <w:sz w:val="24"/>
        </w:rPr>
        <w:t xml:space="preserve">it </w:t>
      </w:r>
      <w:r w:rsidR="00D7449E">
        <w:rPr>
          <w:rFonts w:ascii="Arial" w:hAnsi="Arial" w:cs="Arial"/>
          <w:sz w:val="24"/>
        </w:rPr>
        <w:t xml:space="preserve">should be </w:t>
      </w:r>
      <w:r w:rsidR="006F73D2" w:rsidRPr="007F3093">
        <w:rPr>
          <w:rFonts w:ascii="Arial" w:hAnsi="Arial" w:cs="Arial"/>
          <w:noProof/>
          <w:sz w:val="24"/>
        </w:rPr>
        <w:t>clearly</w:t>
      </w:r>
      <w:r w:rsidR="006F73D2">
        <w:rPr>
          <w:rFonts w:ascii="Arial" w:hAnsi="Arial" w:cs="Arial"/>
          <w:sz w:val="24"/>
        </w:rPr>
        <w:t xml:space="preserve"> </w:t>
      </w:r>
      <w:r w:rsidR="005024E8">
        <w:rPr>
          <w:rFonts w:ascii="Arial" w:hAnsi="Arial" w:cs="Arial"/>
          <w:sz w:val="24"/>
        </w:rPr>
        <w:t>apparent to users as to the device</w:t>
      </w:r>
      <w:r w:rsidR="006F73D2">
        <w:rPr>
          <w:rFonts w:ascii="Arial" w:hAnsi="Arial" w:cs="Arial"/>
          <w:sz w:val="24"/>
        </w:rPr>
        <w:t>’</w:t>
      </w:r>
      <w:r w:rsidR="005024E8">
        <w:rPr>
          <w:rFonts w:ascii="Arial" w:hAnsi="Arial" w:cs="Arial"/>
          <w:sz w:val="24"/>
        </w:rPr>
        <w:t xml:space="preserve">s function </w:t>
      </w:r>
      <w:r w:rsidR="005024E8">
        <w:rPr>
          <w:rFonts w:ascii="Arial" w:hAnsi="Arial" w:cs="Arial"/>
          <w:sz w:val="24"/>
        </w:rPr>
        <w:fldChar w:fldCharType="begin" w:fldLock="1"/>
      </w:r>
      <w:r w:rsidR="00C91C55">
        <w:rPr>
          <w:rFonts w:ascii="Arial" w:hAnsi="Arial" w:cs="Arial"/>
          <w:sz w:val="24"/>
        </w:rPr>
        <w:instrText>ADDIN CSL_CITATION { "citationItems" : [ { "id" : "ITEM-1", "itemData" : { "DOI" : "10.4108/ICST.PERVASIVEHEALTH2009.6025", "author" : [ { "dropping-particle" : "", "family" : "Lee", "given" : "Young S.", "non-dropping-particle" : "", "parse-names" : false, "suffix" : "" }, { "dropping-particle" : "", "family" : "Tullio", "given" : "Joe", "non-dropping-particle" : "", "parse-names" : false, "suffix" : "" }, { "dropping-particle" : "", "family" : "Narasimhan", "given" : "Nitya", "non-dropping-particle" : "", "parse-names" : false, "suffix" : "" }, { "dropping-particle" : "", "family" : "Kaushik", "given" : "Pallavi", "non-dropping-particle" : "", "parse-names" : false, "suffix" : "" }, { "dropping-particle" : "", "family" : "Engelsma", "given" : "Jonathan R.", "non-dropping-particle" : "", "parse-names" : false, "suffix" : "" }, { "dropping-particle" : "", "family" : "Basapur", "given" : "Santosh", "non-dropping-particle" : "", "parse-names" : false, "suffix" : "" } ], "container-title" : "Proceedings of the 3d International ICST Conference on Pervasive Computing Technologies for Healthcare", "id" : "ITEM-1", "issued" : { "date-parts" : [ [ "2009" ] ] }, "publisher" : "ICST", "title" : "Investigating the potential of in-home devices for improving medication adherence", "type" : "paper-conference" }, "uris" : [ "http://www.mendeley.com/documents/?uuid=73f4a93d-f536-4f23-b8af-f12306b5a511" ] } ], "mendeley" : { "formattedCitation" : "[10]", "plainTextFormattedCitation" : "[10]", "previouslyFormattedCitation" : "[10]" }, "properties" : {  }, "schema" : "https://github.com/citation-style-language/schema/raw/master/csl-citation.json" }</w:instrText>
      </w:r>
      <w:r w:rsidR="005024E8">
        <w:rPr>
          <w:rFonts w:ascii="Arial" w:hAnsi="Arial" w:cs="Arial"/>
          <w:sz w:val="24"/>
        </w:rPr>
        <w:fldChar w:fldCharType="separate"/>
      </w:r>
      <w:r w:rsidR="00C91C55" w:rsidRPr="00C91C55">
        <w:rPr>
          <w:rFonts w:ascii="Arial" w:hAnsi="Arial" w:cs="Arial"/>
          <w:noProof/>
          <w:sz w:val="24"/>
        </w:rPr>
        <w:t>[10]</w:t>
      </w:r>
      <w:r w:rsidR="005024E8">
        <w:rPr>
          <w:rFonts w:ascii="Arial" w:hAnsi="Arial" w:cs="Arial"/>
          <w:sz w:val="24"/>
        </w:rPr>
        <w:fldChar w:fldCharType="end"/>
      </w:r>
      <w:r w:rsidR="00D7449E">
        <w:rPr>
          <w:rFonts w:ascii="Arial" w:hAnsi="Arial" w:cs="Arial"/>
          <w:sz w:val="24"/>
        </w:rPr>
        <w:t xml:space="preserve">. </w:t>
      </w:r>
      <w:r w:rsidR="00835ED9">
        <w:rPr>
          <w:rFonts w:ascii="Arial" w:hAnsi="Arial" w:cs="Arial"/>
          <w:sz w:val="24"/>
        </w:rPr>
        <w:t>I</w:t>
      </w:r>
      <w:r w:rsidR="005024E8" w:rsidRPr="00AA0654">
        <w:rPr>
          <w:rFonts w:ascii="Arial" w:hAnsi="Arial" w:cs="Arial"/>
          <w:sz w:val="24"/>
        </w:rPr>
        <w:t>t should not be intrusive</w:t>
      </w:r>
      <w:r w:rsidR="006F73D2">
        <w:rPr>
          <w:rFonts w:ascii="Arial" w:hAnsi="Arial" w:cs="Arial"/>
          <w:sz w:val="24"/>
        </w:rPr>
        <w:t>,</w:t>
      </w:r>
      <w:r w:rsidR="005024E8" w:rsidRPr="00AA0654">
        <w:rPr>
          <w:rFonts w:ascii="Arial" w:hAnsi="Arial" w:cs="Arial"/>
          <w:sz w:val="24"/>
        </w:rPr>
        <w:t xml:space="preserve"> and </w:t>
      </w:r>
      <w:r w:rsidR="005024E8" w:rsidRPr="002D28CA">
        <w:rPr>
          <w:rFonts w:ascii="Arial" w:hAnsi="Arial" w:cs="Arial"/>
          <w:noProof/>
          <w:sz w:val="24"/>
        </w:rPr>
        <w:t>instead</w:t>
      </w:r>
      <w:r w:rsidR="002D28CA">
        <w:rPr>
          <w:rFonts w:ascii="Arial" w:hAnsi="Arial" w:cs="Arial"/>
          <w:noProof/>
          <w:sz w:val="24"/>
        </w:rPr>
        <w:t>,</w:t>
      </w:r>
      <w:r w:rsidR="006F73D2" w:rsidRPr="006F73D2">
        <w:rPr>
          <w:rFonts w:ascii="Arial" w:hAnsi="Arial" w:cs="Arial"/>
          <w:noProof/>
          <w:sz w:val="24"/>
        </w:rPr>
        <w:t xml:space="preserve"> it should</w:t>
      </w:r>
      <w:r w:rsidR="005024E8">
        <w:rPr>
          <w:rFonts w:ascii="Arial" w:hAnsi="Arial" w:cs="Arial"/>
          <w:sz w:val="24"/>
        </w:rPr>
        <w:t xml:space="preserve"> </w:t>
      </w:r>
      <w:r w:rsidR="005024E8" w:rsidRPr="00AA0654">
        <w:rPr>
          <w:rFonts w:ascii="Arial" w:hAnsi="Arial" w:cs="Arial"/>
          <w:sz w:val="24"/>
        </w:rPr>
        <w:t xml:space="preserve">offer gentle </w:t>
      </w:r>
      <w:r w:rsidR="00DE4069" w:rsidRPr="00AA0654">
        <w:rPr>
          <w:rFonts w:ascii="Arial" w:hAnsi="Arial" w:cs="Arial"/>
          <w:sz w:val="24"/>
        </w:rPr>
        <w:t>reminders and</w:t>
      </w:r>
      <w:r w:rsidR="005024E8">
        <w:rPr>
          <w:rFonts w:ascii="Arial" w:hAnsi="Arial" w:cs="Arial"/>
          <w:sz w:val="24"/>
        </w:rPr>
        <w:t xml:space="preserve"> </w:t>
      </w:r>
      <w:r w:rsidR="005024E8" w:rsidRPr="00AA0654">
        <w:rPr>
          <w:rFonts w:ascii="Arial" w:hAnsi="Arial" w:cs="Arial"/>
          <w:sz w:val="24"/>
        </w:rPr>
        <w:t>take</w:t>
      </w:r>
      <w:r w:rsidR="00AA0654" w:rsidRPr="00AA0654">
        <w:rPr>
          <w:rFonts w:ascii="Arial" w:hAnsi="Arial" w:cs="Arial"/>
          <w:sz w:val="24"/>
        </w:rPr>
        <w:t xml:space="preserve"> any </w:t>
      </w:r>
      <w:r w:rsidR="00AA0654" w:rsidRPr="00AF6DDF">
        <w:rPr>
          <w:rFonts w:ascii="Arial" w:hAnsi="Arial" w:cs="Arial"/>
          <w:noProof/>
          <w:sz w:val="24"/>
        </w:rPr>
        <w:t>limi</w:t>
      </w:r>
      <w:r w:rsidR="00AF6DDF">
        <w:rPr>
          <w:rFonts w:ascii="Arial" w:hAnsi="Arial" w:cs="Arial"/>
          <w:noProof/>
          <w:sz w:val="24"/>
        </w:rPr>
        <w:t>ta</w:t>
      </w:r>
      <w:r w:rsidR="00AA0654" w:rsidRPr="00AF6DDF">
        <w:rPr>
          <w:rFonts w:ascii="Arial" w:hAnsi="Arial" w:cs="Arial"/>
          <w:noProof/>
          <w:sz w:val="24"/>
        </w:rPr>
        <w:t>tion</w:t>
      </w:r>
      <w:r w:rsidR="00AA0654" w:rsidRPr="00AA0654">
        <w:rPr>
          <w:rFonts w:ascii="Arial" w:hAnsi="Arial" w:cs="Arial"/>
          <w:sz w:val="24"/>
        </w:rPr>
        <w:t xml:space="preserve"> </w:t>
      </w:r>
      <w:r w:rsidR="00AF6DDF">
        <w:rPr>
          <w:rFonts w:ascii="Arial" w:hAnsi="Arial" w:cs="Arial"/>
          <w:sz w:val="24"/>
        </w:rPr>
        <w:t>with</w:t>
      </w:r>
      <w:r w:rsidR="00AA0654" w:rsidRPr="00AA0654">
        <w:rPr>
          <w:rFonts w:ascii="Arial" w:hAnsi="Arial" w:cs="Arial"/>
          <w:sz w:val="24"/>
        </w:rPr>
        <w:t xml:space="preserve"> their dexterity into </w:t>
      </w:r>
      <w:r w:rsidR="00AA0654" w:rsidRPr="00534941">
        <w:rPr>
          <w:rFonts w:ascii="Arial" w:hAnsi="Arial" w:cs="Arial"/>
          <w:noProof/>
          <w:sz w:val="24"/>
        </w:rPr>
        <w:t>accou</w:t>
      </w:r>
      <w:r w:rsidR="00534941" w:rsidRPr="00534941">
        <w:rPr>
          <w:rFonts w:ascii="Arial" w:hAnsi="Arial" w:cs="Arial"/>
          <w:noProof/>
          <w:sz w:val="24"/>
        </w:rPr>
        <w:t xml:space="preserve">nt if </w:t>
      </w:r>
      <w:r w:rsidR="00534941">
        <w:rPr>
          <w:rFonts w:ascii="Arial" w:hAnsi="Arial" w:cs="Arial"/>
          <w:noProof/>
          <w:sz w:val="24"/>
        </w:rPr>
        <w:t xml:space="preserve">they have to operate any buttons. </w:t>
      </w:r>
      <w:r w:rsidR="00DE26B8">
        <w:rPr>
          <w:rFonts w:ascii="Arial" w:hAnsi="Arial" w:cs="Arial"/>
          <w:noProof/>
          <w:sz w:val="24"/>
        </w:rPr>
        <w:t xml:space="preserve">In an </w:t>
      </w:r>
      <w:r w:rsidR="00DE26B8" w:rsidRPr="00BB31EB">
        <w:rPr>
          <w:rFonts w:ascii="Arial" w:hAnsi="Arial" w:cs="Arial"/>
          <w:noProof/>
          <w:sz w:val="24"/>
        </w:rPr>
        <w:t>impl</w:t>
      </w:r>
      <w:r w:rsidR="00BB31EB">
        <w:rPr>
          <w:rFonts w:ascii="Arial" w:hAnsi="Arial" w:cs="Arial"/>
          <w:noProof/>
          <w:sz w:val="24"/>
        </w:rPr>
        <w:t>e</w:t>
      </w:r>
      <w:r w:rsidR="00DE26B8" w:rsidRPr="00BB31EB">
        <w:rPr>
          <w:rFonts w:ascii="Arial" w:hAnsi="Arial" w:cs="Arial"/>
          <w:noProof/>
          <w:sz w:val="24"/>
        </w:rPr>
        <w:t>mentation</w:t>
      </w:r>
      <w:r w:rsidR="00DE26B8">
        <w:rPr>
          <w:rFonts w:ascii="Arial" w:hAnsi="Arial" w:cs="Arial"/>
          <w:noProof/>
          <w:sz w:val="24"/>
        </w:rPr>
        <w:t xml:space="preserve"> plan for Dementia by the department of health </w:t>
      </w:r>
      <w:r w:rsidR="00DE26B8">
        <w:rPr>
          <w:rFonts w:ascii="Arial" w:hAnsi="Arial" w:cs="Arial"/>
          <w:noProof/>
          <w:sz w:val="24"/>
        </w:rPr>
        <w:fldChar w:fldCharType="begin" w:fldLock="1"/>
      </w:r>
      <w:r w:rsidR="00DE26B8">
        <w:rPr>
          <w:rFonts w:ascii="Arial" w:hAnsi="Arial" w:cs="Arial"/>
          <w:noProof/>
          <w:sz w:val="24"/>
        </w:rPr>
        <w:instrText>ADDIN CSL_CITATION { "citationItems" : [ { "id" : "ITEM-1", "itemData" : { "container-title" : "Department of Health", "id" : "ITEM-1", "issued" : { "date-parts" : [ [ "2016" ] ] }, "title" : "Prime Minister\u2019s Challenge on Dementia 2020 Implementation Plan", "type" : "report" }, "uris" : [ "http://www.mendeley.com/documents/?uuid=1f390d66-27dd-4d90-84b3-de9003819646" ] } ], "mendeley" : { "formattedCitation" : "[19]", "plainTextFormattedCitation" : "[19]", "previouslyFormattedCitation" : "[19]" }, "properties" : {  }, "schema" : "https://github.com/citation-style-language/schema/raw/master/csl-citation.json" }</w:instrText>
      </w:r>
      <w:r w:rsidR="00DE26B8">
        <w:rPr>
          <w:rFonts w:ascii="Arial" w:hAnsi="Arial" w:cs="Arial"/>
          <w:noProof/>
          <w:sz w:val="24"/>
        </w:rPr>
        <w:fldChar w:fldCharType="separate"/>
      </w:r>
      <w:r w:rsidR="00DE26B8" w:rsidRPr="00DE26B8">
        <w:rPr>
          <w:rFonts w:ascii="Arial" w:hAnsi="Arial" w:cs="Arial"/>
          <w:noProof/>
          <w:sz w:val="24"/>
        </w:rPr>
        <w:t>[</w:t>
      </w:r>
      <w:r w:rsidR="00DE26B8" w:rsidRPr="00BB31EB">
        <w:rPr>
          <w:rFonts w:ascii="Arial" w:hAnsi="Arial" w:cs="Arial"/>
          <w:noProof/>
          <w:sz w:val="24"/>
        </w:rPr>
        <w:t>19]</w:t>
      </w:r>
      <w:r w:rsidR="00DE26B8" w:rsidRPr="00BB31EB">
        <w:rPr>
          <w:rFonts w:ascii="Arial" w:hAnsi="Arial" w:cs="Arial"/>
          <w:noProof/>
          <w:sz w:val="24"/>
        </w:rPr>
        <w:fldChar w:fldCharType="end"/>
      </w:r>
      <w:r w:rsidR="00BB31EB">
        <w:rPr>
          <w:rFonts w:ascii="Arial" w:hAnsi="Arial" w:cs="Arial"/>
          <w:noProof/>
          <w:sz w:val="24"/>
        </w:rPr>
        <w:t>,</w:t>
      </w:r>
      <w:r w:rsidR="00DE26B8">
        <w:rPr>
          <w:rFonts w:ascii="Arial" w:hAnsi="Arial" w:cs="Arial"/>
          <w:noProof/>
          <w:sz w:val="24"/>
        </w:rPr>
        <w:t xml:space="preserve"> they refer to a case-study in Walsall where the patient and career have control of the support they receive. Therefore, it would be useful to be able to turn off or on any support for example relating to support. </w:t>
      </w:r>
      <w:r w:rsidR="00835ED9">
        <w:rPr>
          <w:rFonts w:ascii="Arial" w:hAnsi="Arial" w:cs="Arial"/>
          <w:noProof/>
          <w:sz w:val="24"/>
        </w:rPr>
        <w:t xml:space="preserve">The study </w:t>
      </w:r>
      <w:r w:rsidR="002C5C56">
        <w:rPr>
          <w:rFonts w:ascii="Arial" w:hAnsi="Arial" w:cs="Arial"/>
          <w:noProof/>
          <w:sz w:val="24"/>
        </w:rPr>
        <w:t xml:space="preserve">frequently </w:t>
      </w:r>
      <w:r w:rsidR="00835ED9">
        <w:rPr>
          <w:rFonts w:ascii="Arial" w:hAnsi="Arial" w:cs="Arial"/>
          <w:noProof/>
          <w:sz w:val="24"/>
        </w:rPr>
        <w:t>highlights the benefit of support groups</w:t>
      </w:r>
      <w:r w:rsidR="002C5C56">
        <w:rPr>
          <w:rFonts w:ascii="Arial" w:hAnsi="Arial" w:cs="Arial"/>
          <w:noProof/>
          <w:sz w:val="24"/>
        </w:rPr>
        <w:t xml:space="preserve"> and befrienders</w:t>
      </w:r>
      <w:r w:rsidR="00835ED9">
        <w:rPr>
          <w:rFonts w:ascii="Arial" w:hAnsi="Arial" w:cs="Arial"/>
          <w:noProof/>
          <w:sz w:val="24"/>
        </w:rPr>
        <w:t xml:space="preserve">, and this could be </w:t>
      </w:r>
      <w:r w:rsidR="00835ED9" w:rsidRPr="00BB31EB">
        <w:rPr>
          <w:rFonts w:ascii="Arial" w:hAnsi="Arial" w:cs="Arial"/>
          <w:noProof/>
          <w:sz w:val="24"/>
        </w:rPr>
        <w:t>a</w:t>
      </w:r>
      <w:r w:rsidR="00BB31EB">
        <w:rPr>
          <w:rFonts w:ascii="Arial" w:hAnsi="Arial" w:cs="Arial"/>
          <w:noProof/>
          <w:sz w:val="24"/>
        </w:rPr>
        <w:t>c</w:t>
      </w:r>
      <w:r w:rsidR="00835ED9" w:rsidRPr="00BB31EB">
        <w:rPr>
          <w:rFonts w:ascii="Arial" w:hAnsi="Arial" w:cs="Arial"/>
          <w:noProof/>
          <w:sz w:val="24"/>
        </w:rPr>
        <w:t>complished</w:t>
      </w:r>
      <w:r w:rsidR="00835ED9">
        <w:rPr>
          <w:rFonts w:ascii="Arial" w:hAnsi="Arial" w:cs="Arial"/>
          <w:noProof/>
          <w:sz w:val="24"/>
        </w:rPr>
        <w:t xml:space="preserve"> using maps on a users location to display location</w:t>
      </w:r>
      <w:r w:rsidR="002C5C56">
        <w:rPr>
          <w:rFonts w:ascii="Arial" w:hAnsi="Arial" w:cs="Arial"/>
          <w:noProof/>
          <w:sz w:val="24"/>
        </w:rPr>
        <w:t xml:space="preserve"> and contact</w:t>
      </w:r>
      <w:r w:rsidR="00835ED9">
        <w:rPr>
          <w:rFonts w:ascii="Arial" w:hAnsi="Arial" w:cs="Arial"/>
          <w:noProof/>
          <w:sz w:val="24"/>
        </w:rPr>
        <w:t xml:space="preserve"> details </w:t>
      </w:r>
      <w:r w:rsidR="00835ED9">
        <w:rPr>
          <w:rFonts w:ascii="Arial" w:hAnsi="Arial" w:cs="Arial"/>
          <w:noProof/>
          <w:sz w:val="24"/>
        </w:rPr>
        <w:fldChar w:fldCharType="begin" w:fldLock="1"/>
      </w:r>
      <w:r w:rsidR="00835ED9">
        <w:rPr>
          <w:rFonts w:ascii="Arial" w:hAnsi="Arial" w:cs="Arial"/>
          <w:noProof/>
          <w:sz w:val="24"/>
        </w:rPr>
        <w:instrText>ADDIN CSL_CITATION { "citationItems" : [ { "id" : "ITEM-1", "itemData" : { "container-title" : "Department of Health", "id" : "ITEM-1", "issued" : { "date-parts" : [ [ "2016" ] ] }, "title" : "Prime Minister\u2019s Challenge on Dementia 2020 Implementation Plan", "type" : "report" }, "uris" : [ "http://www.mendeley.com/documents/?uuid=1f390d66-27dd-4d90-84b3-de9003819646" ] } ], "mendeley" : { "formattedCitation" : "[19]", "plainTextFormattedCitation" : "[19]", "previouslyFormattedCitation" : "[19]" }, "properties" : {  }, "schema" : "https://github.com/citation-style-language/schema/raw/master/csl-citation.json" }</w:instrText>
      </w:r>
      <w:r w:rsidR="00835ED9">
        <w:rPr>
          <w:rFonts w:ascii="Arial" w:hAnsi="Arial" w:cs="Arial"/>
          <w:noProof/>
          <w:sz w:val="24"/>
        </w:rPr>
        <w:fldChar w:fldCharType="separate"/>
      </w:r>
      <w:r w:rsidR="00835ED9" w:rsidRPr="00DE26B8">
        <w:rPr>
          <w:rFonts w:ascii="Arial" w:hAnsi="Arial" w:cs="Arial"/>
          <w:noProof/>
          <w:sz w:val="24"/>
        </w:rPr>
        <w:t>[19]</w:t>
      </w:r>
      <w:r w:rsidR="00835ED9">
        <w:rPr>
          <w:rFonts w:ascii="Arial" w:hAnsi="Arial" w:cs="Arial"/>
          <w:noProof/>
          <w:sz w:val="24"/>
        </w:rPr>
        <w:fldChar w:fldCharType="end"/>
      </w:r>
      <w:r w:rsidR="00835ED9">
        <w:rPr>
          <w:rFonts w:ascii="Arial" w:hAnsi="Arial" w:cs="Arial"/>
          <w:noProof/>
          <w:sz w:val="24"/>
        </w:rPr>
        <w:t xml:space="preserve">. </w:t>
      </w:r>
    </w:p>
    <w:p w14:paraId="1A3B5C27" w14:textId="77777777" w:rsidR="00DE26B8" w:rsidRPr="00AA0654" w:rsidRDefault="00DE26B8" w:rsidP="00AA0654">
      <w:pPr>
        <w:pStyle w:val="ListParagraph"/>
        <w:spacing w:line="360" w:lineRule="auto"/>
        <w:ind w:left="0"/>
        <w:jc w:val="both"/>
        <w:rPr>
          <w:rFonts w:ascii="Arial" w:hAnsi="Arial" w:cs="Arial"/>
          <w:sz w:val="24"/>
        </w:rPr>
      </w:pPr>
    </w:p>
    <w:p w14:paraId="664106C4" w14:textId="6BE19FA2" w:rsidR="00DA1B0F" w:rsidRPr="002D28CA" w:rsidRDefault="006F73D2" w:rsidP="00DA1B0F">
      <w:pPr>
        <w:pStyle w:val="ListParagraph"/>
        <w:spacing w:line="360" w:lineRule="auto"/>
        <w:ind w:left="0"/>
        <w:jc w:val="both"/>
        <w:rPr>
          <w:rFonts w:ascii="Arial" w:hAnsi="Arial" w:cs="Arial"/>
          <w:sz w:val="24"/>
        </w:rPr>
      </w:pPr>
      <w:r>
        <w:rPr>
          <w:rFonts w:ascii="Arial" w:hAnsi="Arial" w:cs="Arial"/>
          <w:sz w:val="24"/>
        </w:rPr>
        <w:t>T</w:t>
      </w:r>
      <w:r w:rsidR="002B2223">
        <w:rPr>
          <w:rFonts w:ascii="Arial" w:hAnsi="Arial" w:cs="Arial"/>
          <w:sz w:val="24"/>
        </w:rPr>
        <w:t xml:space="preserve">here are several areas </w:t>
      </w:r>
      <w:r w:rsidR="00FA09DB">
        <w:rPr>
          <w:rFonts w:ascii="Arial" w:hAnsi="Arial" w:cs="Arial"/>
          <w:sz w:val="24"/>
        </w:rPr>
        <w:t>where</w:t>
      </w:r>
      <w:r w:rsidR="002B2223">
        <w:rPr>
          <w:rFonts w:ascii="Arial" w:hAnsi="Arial" w:cs="Arial"/>
          <w:sz w:val="24"/>
        </w:rPr>
        <w:t xml:space="preserve"> </w:t>
      </w:r>
      <w:r w:rsidR="00AC19BF">
        <w:rPr>
          <w:rFonts w:ascii="Arial" w:hAnsi="Arial" w:cs="Arial"/>
          <w:sz w:val="24"/>
        </w:rPr>
        <w:t xml:space="preserve">the </w:t>
      </w:r>
      <w:r w:rsidR="002B2223" w:rsidRPr="00AC19BF">
        <w:rPr>
          <w:rFonts w:ascii="Arial" w:hAnsi="Arial" w:cs="Arial"/>
          <w:noProof/>
          <w:sz w:val="24"/>
        </w:rPr>
        <w:t>perception</w:t>
      </w:r>
      <w:r w:rsidR="002B2223">
        <w:rPr>
          <w:rFonts w:ascii="Arial" w:hAnsi="Arial" w:cs="Arial"/>
          <w:sz w:val="24"/>
        </w:rPr>
        <w:t xml:space="preserve"> could be used to maximise the effectiveness of the system.</w:t>
      </w:r>
      <w:r w:rsidR="00D44A8B">
        <w:rPr>
          <w:rFonts w:ascii="Arial" w:hAnsi="Arial" w:cs="Arial"/>
          <w:sz w:val="24"/>
        </w:rPr>
        <w:t xml:space="preserve"> </w:t>
      </w:r>
      <w:r w:rsidR="002D28CA" w:rsidRPr="002D28CA">
        <w:rPr>
          <w:rFonts w:ascii="Arial" w:hAnsi="Arial" w:cs="Arial"/>
          <w:noProof/>
          <w:sz w:val="24"/>
        </w:rPr>
        <w:t>The user interface of the application will primarily convey this</w:t>
      </w:r>
      <w:r w:rsidR="002D28CA">
        <w:rPr>
          <w:rFonts w:ascii="Arial" w:hAnsi="Arial" w:cs="Arial"/>
          <w:sz w:val="24"/>
        </w:rPr>
        <w:t xml:space="preserve"> wealth of different information. Although, </w:t>
      </w:r>
      <w:r w:rsidR="00940295">
        <w:rPr>
          <w:rFonts w:ascii="Arial" w:hAnsi="Arial" w:cs="Arial"/>
          <w:noProof/>
          <w:sz w:val="24"/>
          <w:szCs w:val="24"/>
        </w:rPr>
        <w:t>Bai, Chan, an</w:t>
      </w:r>
      <w:r w:rsidR="00527EEC">
        <w:rPr>
          <w:rFonts w:ascii="Arial" w:hAnsi="Arial" w:cs="Arial"/>
          <w:noProof/>
          <w:sz w:val="24"/>
          <w:szCs w:val="24"/>
        </w:rPr>
        <w:t>d</w:t>
      </w:r>
      <w:r w:rsidR="00940295">
        <w:rPr>
          <w:rFonts w:ascii="Arial" w:hAnsi="Arial" w:cs="Arial"/>
          <w:noProof/>
          <w:sz w:val="24"/>
          <w:szCs w:val="24"/>
        </w:rPr>
        <w:t xml:space="preserve"> Yu </w:t>
      </w:r>
      <w:r w:rsidR="00DA1B0F">
        <w:rPr>
          <w:rFonts w:ascii="Arial" w:hAnsi="Arial" w:cs="Arial"/>
          <w:noProof/>
          <w:sz w:val="24"/>
          <w:szCs w:val="24"/>
        </w:rPr>
        <w:fldChar w:fldCharType="begin" w:fldLock="1"/>
      </w:r>
      <w:r w:rsidR="005F00EF">
        <w:rPr>
          <w:rFonts w:ascii="Arial" w:hAnsi="Arial" w:cs="Arial"/>
          <w:noProof/>
          <w:sz w:val="24"/>
          <w:szCs w:val="24"/>
        </w:rPr>
        <w:instrText>ADDIN CSL_CITATION { "citationItems" : [ { "id" : "ITEM-1", "itemData" : { "DOI" : "10.1109/ICCE.2015.7066403", "ISBN" : "978-1-4799-7543-3", "author" : [ { "dropping-particle" : "", "family" : "Bai", "given" : "Ying-Wen", "non-dropping-particle" : "", "parse-names" : false, "suffix" : "" }, { "dropping-particle" : "", "family" : "Chun-Cheng Chan", "given" : "", "non-dropping-particle" : "", "parse-names" : false, "suffix" : "" }, { "dropping-particle" : "", "family" : "Chia-Hao Yu", "given" : "", "non-dropping-particle" : "", "parse-names" : false, "suffix" : "" } ], "container-title" : "2015 IEEE International Conference on Consumer Electronics (ICCE)", "id" : "ITEM-1", "issued" : { "date-parts" : [ [ "2015", "1" ] ] }, "page" : "257-258", "publisher" : "IEEE", "title" : "Design and implementation of a user interface of a smartphone for the Parkinson's disease patients", "type" : "paper-conference" }, "uris" : [ "http://www.mendeley.com/documents/?uuid=b7764a3d-ddcf-4e9e-be49-03834d84ffec" ] } ], "mendeley" : { "formattedCitation" : "[18]", "plainTextFormattedCitation" : "[18]", "previouslyFormattedCitation" : "[18]" }, "properties" : {  }, "schema" : "https://github.com/citation-style-language/schema/raw/master/csl-citation.json" }</w:instrText>
      </w:r>
      <w:r w:rsidR="00DA1B0F">
        <w:rPr>
          <w:rFonts w:ascii="Arial" w:hAnsi="Arial" w:cs="Arial"/>
          <w:noProof/>
          <w:sz w:val="24"/>
          <w:szCs w:val="24"/>
        </w:rPr>
        <w:fldChar w:fldCharType="separate"/>
      </w:r>
      <w:r w:rsidR="005F00EF" w:rsidRPr="005F00EF">
        <w:rPr>
          <w:rFonts w:ascii="Arial" w:hAnsi="Arial" w:cs="Arial"/>
          <w:noProof/>
          <w:sz w:val="24"/>
          <w:szCs w:val="24"/>
        </w:rPr>
        <w:t>[18]</w:t>
      </w:r>
      <w:r w:rsidR="00DA1B0F">
        <w:rPr>
          <w:rFonts w:ascii="Arial" w:hAnsi="Arial" w:cs="Arial"/>
          <w:noProof/>
          <w:sz w:val="24"/>
          <w:szCs w:val="24"/>
        </w:rPr>
        <w:fldChar w:fldCharType="end"/>
      </w:r>
      <w:r w:rsidR="00527EEC" w:rsidRPr="00527EEC">
        <w:rPr>
          <w:rFonts w:ascii="Arial" w:hAnsi="Arial" w:cs="Arial"/>
          <w:noProof/>
          <w:sz w:val="24"/>
          <w:szCs w:val="24"/>
        </w:rPr>
        <w:t xml:space="preserve"> </w:t>
      </w:r>
      <w:r w:rsidR="00527EEC">
        <w:rPr>
          <w:rFonts w:ascii="Arial" w:hAnsi="Arial" w:cs="Arial"/>
          <w:noProof/>
          <w:sz w:val="24"/>
          <w:szCs w:val="24"/>
        </w:rPr>
        <w:t>(2015)  found</w:t>
      </w:r>
      <w:r w:rsidR="002D28CA">
        <w:rPr>
          <w:rFonts w:ascii="Arial" w:hAnsi="Arial" w:cs="Arial"/>
          <w:noProof/>
          <w:sz w:val="24"/>
          <w:szCs w:val="24"/>
        </w:rPr>
        <w:t xml:space="preserve"> that</w:t>
      </w:r>
      <w:r w:rsidR="00527EEC">
        <w:rPr>
          <w:rFonts w:ascii="Arial" w:hAnsi="Arial" w:cs="Arial"/>
          <w:noProof/>
          <w:sz w:val="24"/>
          <w:szCs w:val="24"/>
        </w:rPr>
        <w:t xml:space="preserve"> “there are no smartphone applications designed with a </w:t>
      </w:r>
      <w:r w:rsidR="00527EEC" w:rsidRPr="00EC6328">
        <w:rPr>
          <w:rFonts w:ascii="Arial" w:hAnsi="Arial" w:cs="Arial"/>
          <w:noProof/>
          <w:sz w:val="24"/>
          <w:szCs w:val="24"/>
        </w:rPr>
        <w:t>friendly</w:t>
      </w:r>
      <w:r w:rsidR="00527EEC">
        <w:rPr>
          <w:rFonts w:ascii="Arial" w:hAnsi="Arial" w:cs="Arial"/>
          <w:noProof/>
          <w:sz w:val="24"/>
          <w:szCs w:val="24"/>
        </w:rPr>
        <w:t xml:space="preserve"> user interface for </w:t>
      </w:r>
      <w:r w:rsidR="00527EEC" w:rsidRPr="00EC6328">
        <w:rPr>
          <w:rFonts w:ascii="Arial" w:hAnsi="Arial" w:cs="Arial"/>
          <w:noProof/>
          <w:sz w:val="24"/>
          <w:szCs w:val="24"/>
        </w:rPr>
        <w:t>Parkinson</w:t>
      </w:r>
      <w:r w:rsidR="00EC6328">
        <w:rPr>
          <w:rFonts w:ascii="Arial" w:hAnsi="Arial" w:cs="Arial"/>
          <w:noProof/>
          <w:sz w:val="24"/>
          <w:szCs w:val="24"/>
        </w:rPr>
        <w:t>'</w:t>
      </w:r>
      <w:r w:rsidR="00527EEC" w:rsidRPr="00EC6328">
        <w:rPr>
          <w:rFonts w:ascii="Arial" w:hAnsi="Arial" w:cs="Arial"/>
          <w:noProof/>
          <w:sz w:val="24"/>
          <w:szCs w:val="24"/>
        </w:rPr>
        <w:t>s</w:t>
      </w:r>
      <w:r w:rsidR="00527EEC">
        <w:rPr>
          <w:rFonts w:ascii="Arial" w:hAnsi="Arial" w:cs="Arial"/>
          <w:noProof/>
          <w:sz w:val="24"/>
          <w:szCs w:val="24"/>
        </w:rPr>
        <w:t xml:space="preserve"> disease patients”. </w:t>
      </w:r>
      <w:r w:rsidR="002D28CA">
        <w:rPr>
          <w:rFonts w:ascii="Arial" w:hAnsi="Arial" w:cs="Arial"/>
          <w:noProof/>
          <w:sz w:val="24"/>
          <w:szCs w:val="24"/>
        </w:rPr>
        <w:t xml:space="preserve">To overcome this </w:t>
      </w:r>
      <w:r w:rsidR="00DA1B0F">
        <w:rPr>
          <w:rFonts w:ascii="Arial" w:hAnsi="Arial" w:cs="Arial"/>
          <w:noProof/>
          <w:sz w:val="24"/>
          <w:szCs w:val="24"/>
        </w:rPr>
        <w:t xml:space="preserve">With each </w:t>
      </w:r>
      <w:r w:rsidR="00DA1B0F" w:rsidRPr="00065535">
        <w:rPr>
          <w:rFonts w:ascii="Arial" w:hAnsi="Arial" w:cs="Arial"/>
          <w:noProof/>
          <w:sz w:val="24"/>
          <w:szCs w:val="24"/>
        </w:rPr>
        <w:t>selection</w:t>
      </w:r>
      <w:r w:rsidR="00065535">
        <w:rPr>
          <w:rFonts w:ascii="Arial" w:hAnsi="Arial" w:cs="Arial"/>
          <w:noProof/>
          <w:sz w:val="24"/>
          <w:szCs w:val="24"/>
        </w:rPr>
        <w:t>,</w:t>
      </w:r>
      <w:r w:rsidR="00DA1B0F">
        <w:rPr>
          <w:rFonts w:ascii="Arial" w:hAnsi="Arial" w:cs="Arial"/>
          <w:noProof/>
          <w:sz w:val="24"/>
          <w:szCs w:val="24"/>
        </w:rPr>
        <w:t xml:space="preserve"> they suggest stepping through one at a time</w:t>
      </w:r>
      <w:r w:rsidR="00065535">
        <w:rPr>
          <w:rFonts w:ascii="Arial" w:hAnsi="Arial" w:cs="Arial"/>
          <w:noProof/>
          <w:sz w:val="24"/>
          <w:szCs w:val="24"/>
        </w:rPr>
        <w:t>. Also</w:t>
      </w:r>
      <w:r w:rsidR="00EC6328" w:rsidRPr="00EC6328">
        <w:rPr>
          <w:rFonts w:ascii="Arial" w:hAnsi="Arial" w:cs="Arial"/>
          <w:noProof/>
          <w:sz w:val="24"/>
          <w:szCs w:val="24"/>
        </w:rPr>
        <w:t>,</w:t>
      </w:r>
      <w:r w:rsidR="00DA1B0F">
        <w:rPr>
          <w:rFonts w:ascii="Arial" w:hAnsi="Arial" w:cs="Arial"/>
          <w:noProof/>
          <w:sz w:val="24"/>
          <w:szCs w:val="24"/>
        </w:rPr>
        <w:t xml:space="preserve"> they believe </w:t>
      </w:r>
      <w:r w:rsidR="00EC6328">
        <w:rPr>
          <w:rFonts w:ascii="Arial" w:hAnsi="Arial" w:cs="Arial"/>
          <w:noProof/>
          <w:sz w:val="24"/>
          <w:szCs w:val="24"/>
        </w:rPr>
        <w:t>in “u</w:t>
      </w:r>
      <w:r w:rsidR="00DA1B0F">
        <w:rPr>
          <w:rFonts w:ascii="Arial" w:hAnsi="Arial" w:cs="Arial"/>
          <w:noProof/>
          <w:sz w:val="24"/>
          <w:szCs w:val="24"/>
        </w:rPr>
        <w:t>sing simple language when interacting with PD patients” and “Repeating instructions several times”</w:t>
      </w:r>
      <w:r w:rsidR="00EC6328">
        <w:rPr>
          <w:rFonts w:ascii="Arial" w:hAnsi="Arial" w:cs="Arial"/>
          <w:noProof/>
          <w:sz w:val="24"/>
          <w:szCs w:val="24"/>
        </w:rPr>
        <w:t xml:space="preserve"> where </w:t>
      </w:r>
      <w:r w:rsidR="00EC6328" w:rsidRPr="00065535">
        <w:rPr>
          <w:rFonts w:ascii="Arial" w:hAnsi="Arial" w:cs="Arial"/>
          <w:noProof/>
          <w:sz w:val="24"/>
          <w:szCs w:val="24"/>
        </w:rPr>
        <w:t>necessary</w:t>
      </w:r>
      <w:r w:rsidR="00DA1B0F">
        <w:rPr>
          <w:rFonts w:ascii="Arial" w:hAnsi="Arial" w:cs="Arial"/>
          <w:noProof/>
          <w:sz w:val="24"/>
          <w:szCs w:val="24"/>
        </w:rPr>
        <w:t xml:space="preserve"> </w:t>
      </w:r>
      <w:r w:rsidR="00DA1B0F">
        <w:rPr>
          <w:rFonts w:ascii="Arial" w:hAnsi="Arial" w:cs="Arial"/>
          <w:noProof/>
          <w:sz w:val="24"/>
          <w:szCs w:val="24"/>
        </w:rPr>
        <w:fldChar w:fldCharType="begin" w:fldLock="1"/>
      </w:r>
      <w:r w:rsidR="005F00EF">
        <w:rPr>
          <w:rFonts w:ascii="Arial" w:hAnsi="Arial" w:cs="Arial"/>
          <w:noProof/>
          <w:sz w:val="24"/>
          <w:szCs w:val="24"/>
        </w:rPr>
        <w:instrText>ADDIN CSL_CITATION { "citationItems" : [ { "id" : "ITEM-1", "itemData" : { "DOI" : "10.1109/ICCE.2015.7066403", "ISBN" : "978-1-4799-7543-3", "author" : [ { "dropping-particle" : "", "family" : "Bai", "given" : "Ying-Wen", "non-dropping-particle" : "", "parse-names" : false, "suffix" : "" }, { "dropping-particle" : "", "family" : "Chun-Cheng Chan", "given" : "", "non-dropping-particle" : "", "parse-names" : false, "suffix" : "" }, { "dropping-particle" : "", "family" : "Chia-Hao Yu", "given" : "", "non-dropping-particle" : "", "parse-names" : false, "suffix" : "" } ], "container-title" : "2015 IEEE International Conference on Consumer Electronics (ICCE)", "id" : "ITEM-1", "issued" : { "date-parts" : [ [ "2015", "1" ] ] }, "page" : "257-258", "publisher" : "IEEE", "title" : "Design and implementation of a user interface of a smartphone for the Parkinson's disease patients", "type" : "paper-conference" }, "uris" : [ "http://www.mendeley.com/documents/?uuid=b7764a3d-ddcf-4e9e-be49-03834d84ffec" ] } ], "mendeley" : { "formattedCitation" : "[18]", "plainTextFormattedCitation" : "[18]", "previouslyFormattedCitation" : "[18]" }, "properties" : {  }, "schema" : "https://github.com/citation-style-language/schema/raw/master/csl-citation.json" }</w:instrText>
      </w:r>
      <w:r w:rsidR="00DA1B0F">
        <w:rPr>
          <w:rFonts w:ascii="Arial" w:hAnsi="Arial" w:cs="Arial"/>
          <w:noProof/>
          <w:sz w:val="24"/>
          <w:szCs w:val="24"/>
        </w:rPr>
        <w:fldChar w:fldCharType="separate"/>
      </w:r>
      <w:r w:rsidR="005F00EF" w:rsidRPr="005F00EF">
        <w:rPr>
          <w:rFonts w:ascii="Arial" w:hAnsi="Arial" w:cs="Arial"/>
          <w:noProof/>
          <w:sz w:val="24"/>
          <w:szCs w:val="24"/>
        </w:rPr>
        <w:t>[18]</w:t>
      </w:r>
      <w:r w:rsidR="00DA1B0F">
        <w:rPr>
          <w:rFonts w:ascii="Arial" w:hAnsi="Arial" w:cs="Arial"/>
          <w:noProof/>
          <w:sz w:val="24"/>
          <w:szCs w:val="24"/>
        </w:rPr>
        <w:fldChar w:fldCharType="end"/>
      </w:r>
      <w:r w:rsidR="002D28CA">
        <w:rPr>
          <w:rFonts w:ascii="Arial" w:hAnsi="Arial" w:cs="Arial"/>
          <w:noProof/>
          <w:sz w:val="24"/>
          <w:szCs w:val="24"/>
        </w:rPr>
        <w:t>.</w:t>
      </w:r>
    </w:p>
    <w:p w14:paraId="06A224A7" w14:textId="3785A296" w:rsidR="00065535" w:rsidRPr="00FB27D0" w:rsidRDefault="00AD7FEE" w:rsidP="00FB27D0">
      <w:pPr>
        <w:pStyle w:val="ListParagraph"/>
        <w:spacing w:line="360" w:lineRule="auto"/>
        <w:ind w:left="0"/>
        <w:jc w:val="both"/>
        <w:rPr>
          <w:rFonts w:ascii="Arial" w:hAnsi="Arial" w:cs="Arial"/>
          <w:noProof/>
          <w:sz w:val="24"/>
          <w:szCs w:val="24"/>
        </w:rPr>
      </w:pPr>
      <w:proofErr w:type="spellStart"/>
      <w:r w:rsidRPr="001C4653">
        <w:rPr>
          <w:rFonts w:ascii="Arial" w:hAnsi="Arial" w:cs="Arial"/>
          <w:sz w:val="24"/>
          <w:szCs w:val="24"/>
        </w:rPr>
        <w:t>Dhukaram</w:t>
      </w:r>
      <w:proofErr w:type="spellEnd"/>
      <w:r w:rsidRPr="001C4653">
        <w:rPr>
          <w:rFonts w:ascii="Arial" w:hAnsi="Arial" w:cs="Arial"/>
          <w:sz w:val="24"/>
          <w:szCs w:val="24"/>
        </w:rPr>
        <w:t xml:space="preserve"> and Barber</w:t>
      </w:r>
      <w:r>
        <w:rPr>
          <w:rFonts w:ascii="Arial" w:hAnsi="Arial" w:cs="Arial"/>
          <w:sz w:val="24"/>
          <w:szCs w:val="24"/>
        </w:rPr>
        <w:t xml:space="preserve"> </w:t>
      </w:r>
      <w:r w:rsidRPr="001C4653">
        <w:rPr>
          <w:rFonts w:ascii="Arial" w:hAnsi="Arial" w:cs="Arial"/>
          <w:sz w:val="24"/>
          <w:szCs w:val="24"/>
        </w:rPr>
        <w:fldChar w:fldCharType="begin" w:fldLock="1"/>
      </w:r>
      <w:r w:rsidR="000150F1">
        <w:rPr>
          <w:rFonts w:ascii="Arial" w:hAnsi="Arial" w:cs="Arial"/>
          <w:sz w:val="24"/>
          <w:szCs w:val="24"/>
        </w:rPr>
        <w:instrText>ADDIN CSL_CITATION { "citationItems" : [ { "id" : "ITEM-1", "itemData" : { "DOI" : "10.1109/ICHI.2013.20", "ISBN" : "978-0-7695-5089-3", "author" : [ { "dropping-particle" : "", "family" : "Dhukaram", "given" : "Anandhi Vivekanandan", "non-dropping-particle" : "", "parse-names" : false, "suffix" : "" }, { "dropping-particle" : "", "family" : "Baber", "given" : "Chris", "non-dropping-particle" : "", "parse-names" : false, "suffix" : "" } ], "container-title" : "2013 IEEE International Conference on Healthcare Informatics", "id" : "ITEM-1", "issued" : { "date-parts" : [ [ "2013", "9" ] ] }, "page" : "107-114", "publisher" : "IEEE", "title" : "Elderly Cardiac Patients' Medication Management: Patient Day-to-Day Needs and Review of Medication Management System", "type" : "paper-conference" }, "uris" : [ "http://www.mendeley.com/documents/?uuid=ff1b8475-6e0a-4f64-9aa1-75d2322d2818" ] } ], "mendeley" : { "formattedCitation" : "[3]", "plainTextFormattedCitation" : "[3]", "previouslyFormattedCitation" : "[3]" }, "properties" : {  }, "schema" : "https://github.com/citation-style-language/schema/raw/master/csl-citation.json" }</w:instrText>
      </w:r>
      <w:r w:rsidRPr="001C4653">
        <w:rPr>
          <w:rFonts w:ascii="Arial" w:hAnsi="Arial" w:cs="Arial"/>
          <w:sz w:val="24"/>
          <w:szCs w:val="24"/>
        </w:rPr>
        <w:fldChar w:fldCharType="separate"/>
      </w:r>
      <w:r w:rsidR="000150F1" w:rsidRPr="000150F1">
        <w:rPr>
          <w:rFonts w:ascii="Arial" w:hAnsi="Arial" w:cs="Arial"/>
          <w:noProof/>
          <w:sz w:val="24"/>
          <w:szCs w:val="24"/>
        </w:rPr>
        <w:t>[3]</w:t>
      </w:r>
      <w:r w:rsidRPr="001C4653">
        <w:rPr>
          <w:rFonts w:ascii="Arial" w:hAnsi="Arial" w:cs="Arial"/>
          <w:sz w:val="24"/>
          <w:szCs w:val="24"/>
        </w:rPr>
        <w:fldChar w:fldCharType="end"/>
      </w:r>
      <w:r w:rsidRPr="001C4653">
        <w:rPr>
          <w:rFonts w:ascii="Arial" w:hAnsi="Arial" w:cs="Arial"/>
          <w:sz w:val="24"/>
          <w:szCs w:val="24"/>
        </w:rPr>
        <w:t xml:space="preserve"> </w:t>
      </w:r>
      <w:r w:rsidRPr="001C4653">
        <w:rPr>
          <w:rFonts w:ascii="Arial" w:hAnsi="Arial" w:cs="Arial"/>
          <w:noProof/>
          <w:sz w:val="24"/>
          <w:szCs w:val="24"/>
        </w:rPr>
        <w:t xml:space="preserve">note that </w:t>
      </w:r>
      <w:r w:rsidRPr="001C4653">
        <w:rPr>
          <w:rFonts w:ascii="Arial" w:hAnsi="Arial" w:cs="Arial"/>
          <w:sz w:val="24"/>
          <w:szCs w:val="24"/>
        </w:rPr>
        <w:t xml:space="preserve">patients use the pills themselves as a visual reminder, </w:t>
      </w:r>
      <w:r w:rsidR="00762893">
        <w:rPr>
          <w:rFonts w:ascii="Arial" w:hAnsi="Arial" w:cs="Arial"/>
          <w:noProof/>
          <w:sz w:val="24"/>
          <w:szCs w:val="24"/>
        </w:rPr>
        <w:t>regarding</w:t>
      </w:r>
      <w:r w:rsidRPr="001C4653">
        <w:rPr>
          <w:rFonts w:ascii="Arial" w:hAnsi="Arial" w:cs="Arial"/>
          <w:sz w:val="24"/>
          <w:szCs w:val="24"/>
        </w:rPr>
        <w:t xml:space="preserve"> the </w:t>
      </w:r>
      <w:r>
        <w:rPr>
          <w:rFonts w:ascii="Arial" w:hAnsi="Arial" w:cs="Arial"/>
          <w:sz w:val="24"/>
          <w:szCs w:val="24"/>
        </w:rPr>
        <w:t xml:space="preserve">size, </w:t>
      </w:r>
      <w:r w:rsidRPr="001C4653">
        <w:rPr>
          <w:rFonts w:ascii="Arial" w:hAnsi="Arial" w:cs="Arial"/>
          <w:sz w:val="24"/>
          <w:szCs w:val="24"/>
        </w:rPr>
        <w:t xml:space="preserve">shape and colour. </w:t>
      </w:r>
      <w:r w:rsidR="00537790">
        <w:rPr>
          <w:rFonts w:ascii="Arial" w:hAnsi="Arial" w:cs="Arial"/>
          <w:noProof/>
          <w:sz w:val="24"/>
          <w:szCs w:val="24"/>
        </w:rPr>
        <w:t xml:space="preserve">This feature </w:t>
      </w:r>
      <w:r w:rsidRPr="006F5B4D">
        <w:rPr>
          <w:rFonts w:ascii="Arial" w:hAnsi="Arial" w:cs="Arial"/>
          <w:noProof/>
          <w:sz w:val="24"/>
          <w:szCs w:val="24"/>
        </w:rPr>
        <w:t>would make it conspicuous for users should a visual reminder be displayed on-screen</w:t>
      </w:r>
      <w:r w:rsidR="00537790">
        <w:rPr>
          <w:rFonts w:ascii="Arial" w:hAnsi="Arial" w:cs="Arial"/>
          <w:noProof/>
          <w:sz w:val="24"/>
          <w:szCs w:val="24"/>
        </w:rPr>
        <w:t>.</w:t>
      </w:r>
      <w:r w:rsidR="004F0CE7">
        <w:rPr>
          <w:rFonts w:ascii="Arial" w:hAnsi="Arial" w:cs="Arial"/>
          <w:noProof/>
          <w:sz w:val="24"/>
          <w:szCs w:val="24"/>
        </w:rPr>
        <w:t xml:space="preserve"> Mondol </w:t>
      </w:r>
      <w:r w:rsidR="004F0CE7" w:rsidRPr="004F0CE7">
        <w:rPr>
          <w:rFonts w:ascii="Arial" w:hAnsi="Arial" w:cs="Arial"/>
          <w:noProof/>
          <w:sz w:val="24"/>
          <w:szCs w:val="24"/>
        </w:rPr>
        <w:t>et al</w:t>
      </w:r>
      <w:r w:rsidR="004F0CE7">
        <w:rPr>
          <w:rFonts w:ascii="Arial" w:hAnsi="Arial" w:cs="Arial"/>
          <w:noProof/>
          <w:sz w:val="24"/>
          <w:szCs w:val="24"/>
        </w:rPr>
        <w:t xml:space="preserve">. </w:t>
      </w:r>
      <w:r w:rsidR="004F0CE7">
        <w:rPr>
          <w:rFonts w:ascii="Arial" w:hAnsi="Arial" w:cs="Arial"/>
          <w:noProof/>
          <w:sz w:val="24"/>
          <w:szCs w:val="24"/>
        </w:rPr>
        <w:fldChar w:fldCharType="begin" w:fldLock="1"/>
      </w:r>
      <w:r w:rsidR="004F0CE7">
        <w:rPr>
          <w:rFonts w:ascii="Arial" w:hAnsi="Arial" w:cs="Arial"/>
          <w:noProof/>
          <w:sz w:val="24"/>
          <w:szCs w:val="24"/>
        </w:rPr>
        <w:instrText>ADDIN CSL_CITATION { "citationItems" : [ { "id" : "ITEM-1", "itemData" : { "DOI" : "10.1109/WH.2016.7764555", "ISBN" : "978-1-5090-3090-3", "author" : [ { "dropping-particle" : "", "family" : "Mondol", "given" : "", "non-dropping-particle" : "", "parse-names" : false, "suffix" : "" }, { "dropping-particle" : "", "family" : "Emi", "given" : "", "non-dropping-particle" : "", "parse-names" : false, "suffix" : "" }, { "dropping-particle" : "", "family" : "Stankovic", "given" : "", "non-dropping-particle" : "", "parse-names" : false, "suffix" : "" } ], "container-title" : "2016 IEEE Wireless Health (WH)", "id" : "ITEM-1", "issued" : { "date-parts" : [ [ "2016", "10" ] ] }, "page" : "1-8", "publisher" : "IEEE", "title" : "MedRem: an interactive medication reminder and tracking system on wrist devices", "type" : "paper-conference" }, "uris" : [ "http://www.mendeley.com/documents/?uuid=fe97effb-02fd-430a-9ccc-b6b75295f0b3" ] } ], "mendeley" : { "formattedCitation" : "[8]", "plainTextFormattedCitation" : "[8]", "previouslyFormattedCitation" : "[8]" }, "properties" : {  }, "schema" : "https://github.com/citation-style-language/schema/raw/master/csl-citation.json" }</w:instrText>
      </w:r>
      <w:r w:rsidR="004F0CE7">
        <w:rPr>
          <w:rFonts w:ascii="Arial" w:hAnsi="Arial" w:cs="Arial"/>
          <w:noProof/>
          <w:sz w:val="24"/>
          <w:szCs w:val="24"/>
        </w:rPr>
        <w:fldChar w:fldCharType="separate"/>
      </w:r>
      <w:r w:rsidR="004F0CE7" w:rsidRPr="004F0CE7">
        <w:rPr>
          <w:rFonts w:ascii="Arial" w:hAnsi="Arial" w:cs="Arial"/>
          <w:noProof/>
          <w:sz w:val="24"/>
          <w:szCs w:val="24"/>
        </w:rPr>
        <w:t>[8]</w:t>
      </w:r>
      <w:r w:rsidR="004F0CE7">
        <w:rPr>
          <w:rFonts w:ascii="Arial" w:hAnsi="Arial" w:cs="Arial"/>
          <w:noProof/>
          <w:sz w:val="24"/>
          <w:szCs w:val="24"/>
        </w:rPr>
        <w:fldChar w:fldCharType="end"/>
      </w:r>
      <w:r w:rsidR="004F0CE7" w:rsidRPr="004F0CE7">
        <w:rPr>
          <w:rFonts w:ascii="Arial" w:hAnsi="Arial" w:cs="Arial"/>
          <w:noProof/>
          <w:sz w:val="24"/>
          <w:szCs w:val="24"/>
        </w:rPr>
        <w:t xml:space="preserve"> </w:t>
      </w:r>
      <w:r w:rsidR="004F0CE7" w:rsidRPr="00A57558">
        <w:rPr>
          <w:rFonts w:ascii="Arial" w:hAnsi="Arial" w:cs="Arial"/>
          <w:noProof/>
          <w:sz w:val="24"/>
          <w:szCs w:val="24"/>
        </w:rPr>
        <w:t>consider</w:t>
      </w:r>
      <w:r w:rsidR="004F0CE7" w:rsidRPr="004F0CE7">
        <w:rPr>
          <w:rFonts w:ascii="Arial" w:hAnsi="Arial" w:cs="Arial"/>
          <w:noProof/>
          <w:sz w:val="24"/>
          <w:szCs w:val="24"/>
        </w:rPr>
        <w:t xml:space="preserve"> </w:t>
      </w:r>
      <w:r w:rsidR="004F0CE7">
        <w:rPr>
          <w:rFonts w:ascii="Arial" w:hAnsi="Arial" w:cs="Arial"/>
          <w:noProof/>
          <w:sz w:val="24"/>
          <w:szCs w:val="24"/>
        </w:rPr>
        <w:t xml:space="preserve">patients that take two or more medications </w:t>
      </w:r>
      <w:r w:rsidR="00A57558" w:rsidRPr="00A57558">
        <w:rPr>
          <w:rFonts w:ascii="Arial" w:hAnsi="Arial" w:cs="Arial"/>
          <w:noProof/>
          <w:sz w:val="24"/>
          <w:szCs w:val="24"/>
        </w:rPr>
        <w:t>and devised</w:t>
      </w:r>
      <w:r w:rsidR="00A57558">
        <w:rPr>
          <w:rFonts w:ascii="Arial" w:hAnsi="Arial" w:cs="Arial"/>
          <w:noProof/>
          <w:sz w:val="24"/>
          <w:szCs w:val="24"/>
        </w:rPr>
        <w:t xml:space="preserve"> a system to </w:t>
      </w:r>
      <w:r w:rsidR="00065535">
        <w:rPr>
          <w:rFonts w:ascii="Arial" w:hAnsi="Arial" w:cs="Arial"/>
          <w:noProof/>
          <w:sz w:val="24"/>
          <w:szCs w:val="24"/>
        </w:rPr>
        <w:t>present</w:t>
      </w:r>
      <w:r w:rsidR="00A57558">
        <w:rPr>
          <w:rFonts w:ascii="Arial" w:hAnsi="Arial" w:cs="Arial"/>
          <w:noProof/>
          <w:sz w:val="24"/>
          <w:szCs w:val="24"/>
        </w:rPr>
        <w:t xml:space="preserve"> these </w:t>
      </w:r>
      <w:r w:rsidR="00A57558" w:rsidRPr="00A57558">
        <w:rPr>
          <w:rFonts w:ascii="Arial" w:hAnsi="Arial" w:cs="Arial"/>
          <w:noProof/>
          <w:sz w:val="24"/>
          <w:szCs w:val="24"/>
        </w:rPr>
        <w:t>effectiv</w:t>
      </w:r>
      <w:r w:rsidR="00A57558">
        <w:rPr>
          <w:rFonts w:ascii="Arial" w:hAnsi="Arial" w:cs="Arial"/>
          <w:noProof/>
          <w:sz w:val="24"/>
          <w:szCs w:val="24"/>
        </w:rPr>
        <w:t>e</w:t>
      </w:r>
      <w:r w:rsidR="00A57558" w:rsidRPr="00A57558">
        <w:rPr>
          <w:rFonts w:ascii="Arial" w:hAnsi="Arial" w:cs="Arial"/>
          <w:noProof/>
          <w:sz w:val="24"/>
          <w:szCs w:val="24"/>
        </w:rPr>
        <w:t>ly</w:t>
      </w:r>
      <w:r w:rsidR="00A57558">
        <w:rPr>
          <w:rFonts w:ascii="Arial" w:hAnsi="Arial" w:cs="Arial"/>
          <w:noProof/>
          <w:sz w:val="24"/>
          <w:szCs w:val="24"/>
        </w:rPr>
        <w:t xml:space="preserve"> by being “bigger in size and </w:t>
      </w:r>
      <w:r w:rsidR="00A57558" w:rsidRPr="00A57558">
        <w:rPr>
          <w:rFonts w:ascii="Arial" w:hAnsi="Arial" w:cs="Arial"/>
          <w:noProof/>
          <w:sz w:val="24"/>
          <w:szCs w:val="24"/>
        </w:rPr>
        <w:t>requ</w:t>
      </w:r>
      <w:r w:rsidR="00A57558">
        <w:rPr>
          <w:rFonts w:ascii="Arial" w:hAnsi="Arial" w:cs="Arial"/>
          <w:noProof/>
          <w:sz w:val="24"/>
          <w:szCs w:val="24"/>
        </w:rPr>
        <w:t>ir</w:t>
      </w:r>
      <w:r w:rsidR="00A57558" w:rsidRPr="00A57558">
        <w:rPr>
          <w:rFonts w:ascii="Arial" w:hAnsi="Arial" w:cs="Arial"/>
          <w:noProof/>
          <w:sz w:val="24"/>
          <w:szCs w:val="24"/>
        </w:rPr>
        <w:t>e</w:t>
      </w:r>
      <w:r w:rsidR="00A57558">
        <w:rPr>
          <w:rFonts w:ascii="Arial" w:hAnsi="Arial" w:cs="Arial"/>
          <w:noProof/>
          <w:sz w:val="24"/>
          <w:szCs w:val="24"/>
        </w:rPr>
        <w:t xml:space="preserve"> very little </w:t>
      </w:r>
      <w:r w:rsidR="00A57558" w:rsidRPr="00A57558">
        <w:rPr>
          <w:rFonts w:ascii="Arial" w:hAnsi="Arial" w:cs="Arial"/>
          <w:noProof/>
          <w:sz w:val="24"/>
          <w:szCs w:val="24"/>
        </w:rPr>
        <w:t>a</w:t>
      </w:r>
      <w:r w:rsidR="00A57558">
        <w:rPr>
          <w:rFonts w:ascii="Arial" w:hAnsi="Arial" w:cs="Arial"/>
          <w:noProof/>
          <w:sz w:val="24"/>
          <w:szCs w:val="24"/>
        </w:rPr>
        <w:t>t</w:t>
      </w:r>
      <w:r w:rsidR="00A57558" w:rsidRPr="00A57558">
        <w:rPr>
          <w:rFonts w:ascii="Arial" w:hAnsi="Arial" w:cs="Arial"/>
          <w:noProof/>
          <w:sz w:val="24"/>
          <w:szCs w:val="24"/>
        </w:rPr>
        <w:t>tention</w:t>
      </w:r>
      <w:r w:rsidR="00A57558">
        <w:rPr>
          <w:rFonts w:ascii="Arial" w:hAnsi="Arial" w:cs="Arial"/>
          <w:noProof/>
          <w:sz w:val="24"/>
          <w:szCs w:val="24"/>
        </w:rPr>
        <w:t xml:space="preserve"> or </w:t>
      </w:r>
      <w:r w:rsidR="00A57558" w:rsidRPr="00A57558">
        <w:rPr>
          <w:rFonts w:ascii="Arial" w:hAnsi="Arial" w:cs="Arial"/>
          <w:noProof/>
          <w:sz w:val="24"/>
          <w:szCs w:val="24"/>
        </w:rPr>
        <w:lastRenderedPageBreak/>
        <w:t>effor</w:t>
      </w:r>
      <w:r w:rsidR="00A57558">
        <w:rPr>
          <w:rFonts w:ascii="Arial" w:hAnsi="Arial" w:cs="Arial"/>
          <w:noProof/>
          <w:sz w:val="24"/>
          <w:szCs w:val="24"/>
        </w:rPr>
        <w:t xml:space="preserve">t from the user”. It would be of value to include this, due to Parkison’s patients often taking </w:t>
      </w:r>
      <w:r w:rsidR="00A57558" w:rsidRPr="00A57558">
        <w:rPr>
          <w:rFonts w:ascii="Arial" w:hAnsi="Arial" w:cs="Arial"/>
          <w:noProof/>
          <w:sz w:val="24"/>
          <w:szCs w:val="24"/>
        </w:rPr>
        <w:t>multip</w:t>
      </w:r>
      <w:r w:rsidR="00A57558">
        <w:rPr>
          <w:rFonts w:ascii="Arial" w:hAnsi="Arial" w:cs="Arial"/>
          <w:noProof/>
          <w:sz w:val="24"/>
          <w:szCs w:val="24"/>
        </w:rPr>
        <w:t>l</w:t>
      </w:r>
      <w:r w:rsidR="00A57558" w:rsidRPr="00A57558">
        <w:rPr>
          <w:rFonts w:ascii="Arial" w:hAnsi="Arial" w:cs="Arial"/>
          <w:noProof/>
          <w:sz w:val="24"/>
          <w:szCs w:val="24"/>
        </w:rPr>
        <w:t>e</w:t>
      </w:r>
      <w:r w:rsidR="00A57558">
        <w:rPr>
          <w:rFonts w:ascii="Arial" w:hAnsi="Arial" w:cs="Arial"/>
          <w:noProof/>
          <w:sz w:val="24"/>
          <w:szCs w:val="24"/>
        </w:rPr>
        <w:t xml:space="preserve"> medications </w:t>
      </w:r>
      <w:r w:rsidR="00A57558">
        <w:rPr>
          <w:rFonts w:ascii="Arial" w:hAnsi="Arial" w:cs="Arial"/>
          <w:noProof/>
          <w:sz w:val="24"/>
          <w:szCs w:val="24"/>
        </w:rPr>
        <w:fldChar w:fldCharType="begin" w:fldLock="1"/>
      </w:r>
      <w:r w:rsidR="00A57558">
        <w:rPr>
          <w:rFonts w:ascii="Arial" w:hAnsi="Arial" w:cs="Arial"/>
          <w:noProof/>
          <w:sz w:val="24"/>
          <w:szCs w:val="24"/>
        </w:rPr>
        <w:instrText>ADDIN CSL_CITATION { "citationItems" : [ { "id" : "ITEM-1", "itemData" : { "URL" : "https://www.nice.org.uk/guidance/ng71/ifp/chapter/What-is-Parkinsons-disease", "accessed" : { "date-parts" : [ [ "2018", "4", "10" ] ] }, "author" : [ { "dropping-particle" : "", "family" : "NICE", "given" : "", "non-dropping-particle" : "", "parse-names" : false, "suffix" : "" } ], "id" : "ITEM-1", "issued" : { "date-parts" : [ [ "2017" ] ] }, "title" : "What is Parkinson's Disease?", "type" : "webpage" }, "uris" : [ "http://www.mendeley.com/documents/?uuid=f55aee21-9ee9-4da0-8e69-433ae88b3b64" ] } ], "mendeley" : { "formattedCitation" : "[4]", "plainTextFormattedCitation" : "[4]", "previouslyFormattedCitation" : "[4]" }, "properties" : {  }, "schema" : "https://github.com/citation-style-language/schema/raw/master/csl-citation.json" }</w:instrText>
      </w:r>
      <w:r w:rsidR="00A57558">
        <w:rPr>
          <w:rFonts w:ascii="Arial" w:hAnsi="Arial" w:cs="Arial"/>
          <w:noProof/>
          <w:sz w:val="24"/>
          <w:szCs w:val="24"/>
        </w:rPr>
        <w:fldChar w:fldCharType="separate"/>
      </w:r>
      <w:r w:rsidR="00A57558" w:rsidRPr="00A57558">
        <w:rPr>
          <w:rFonts w:ascii="Arial" w:hAnsi="Arial" w:cs="Arial"/>
          <w:noProof/>
          <w:sz w:val="24"/>
          <w:szCs w:val="24"/>
        </w:rPr>
        <w:t>[4]</w:t>
      </w:r>
      <w:r w:rsidR="00A57558">
        <w:rPr>
          <w:rFonts w:ascii="Arial" w:hAnsi="Arial" w:cs="Arial"/>
          <w:noProof/>
          <w:sz w:val="24"/>
          <w:szCs w:val="24"/>
        </w:rPr>
        <w:fldChar w:fldCharType="end"/>
      </w:r>
      <w:r w:rsidR="00A57558">
        <w:rPr>
          <w:rFonts w:ascii="Arial" w:hAnsi="Arial" w:cs="Arial"/>
          <w:noProof/>
          <w:sz w:val="24"/>
          <w:szCs w:val="24"/>
        </w:rPr>
        <w:t xml:space="preserve"> [Check Ref]. </w:t>
      </w:r>
      <w:r w:rsidR="00A57558">
        <w:rPr>
          <w:rFonts w:ascii="Arial" w:hAnsi="Arial" w:cs="Arial"/>
          <w:sz w:val="24"/>
          <w:szCs w:val="24"/>
        </w:rPr>
        <w:t>I</w:t>
      </w:r>
      <w:r>
        <w:rPr>
          <w:rFonts w:ascii="Arial" w:hAnsi="Arial" w:cs="Arial"/>
          <w:sz w:val="24"/>
          <w:szCs w:val="24"/>
        </w:rPr>
        <w:t xml:space="preserve">t </w:t>
      </w:r>
      <w:r w:rsidRPr="007F3093">
        <w:rPr>
          <w:rFonts w:ascii="Arial" w:hAnsi="Arial" w:cs="Arial"/>
          <w:noProof/>
          <w:sz w:val="24"/>
          <w:szCs w:val="24"/>
        </w:rPr>
        <w:t>was observed</w:t>
      </w:r>
      <w:r>
        <w:rPr>
          <w:rFonts w:ascii="Arial" w:hAnsi="Arial" w:cs="Arial"/>
          <w:sz w:val="24"/>
          <w:szCs w:val="24"/>
        </w:rPr>
        <w:t xml:space="preserve"> there are often changes made to the appearance by the manufactures </w:t>
      </w:r>
      <w:r>
        <w:rPr>
          <w:rFonts w:ascii="Arial" w:hAnsi="Arial" w:cs="Arial"/>
          <w:sz w:val="24"/>
          <w:szCs w:val="24"/>
        </w:rPr>
        <w:fldChar w:fldCharType="begin" w:fldLock="1"/>
      </w:r>
      <w:r w:rsidR="000150F1">
        <w:rPr>
          <w:rFonts w:ascii="Arial" w:hAnsi="Arial" w:cs="Arial"/>
          <w:sz w:val="24"/>
          <w:szCs w:val="24"/>
        </w:rPr>
        <w:instrText>ADDIN CSL_CITATION { "citationItems" : [ { "id" : "ITEM-1", "itemData" : { "DOI" : "10.1109/ICHI.2013.20", "ISBN" : "978-0-7695-5089-3", "author" : [ { "dropping-particle" : "", "family" : "Dhukaram", "given" : "Anandhi Vivekanandan", "non-dropping-particle" : "", "parse-names" : false, "suffix" : "" }, { "dropping-particle" : "", "family" : "Baber", "given" : "Chris", "non-dropping-particle" : "", "parse-names" : false, "suffix" : "" } ], "container-title" : "2013 IEEE International Conference on Healthcare Informatics", "id" : "ITEM-1", "issued" : { "date-parts" : [ [ "2013", "9" ] ] }, "page" : "107-114", "publisher" : "IEEE", "title" : "Elderly Cardiac Patients' Medication Management: Patient Day-to-Day Needs and Review of Medication Management System", "type" : "paper-conference" }, "uris" : [ "http://www.mendeley.com/documents/?uuid=ff1b8475-6e0a-4f64-9aa1-75d2322d2818" ] } ], "mendeley" : { "formattedCitation" : "[3]", "plainTextFormattedCitation" : "[3]", "previouslyFormattedCitation" : "[3]" }, "properties" : {  }, "schema" : "https://github.com/citation-style-language/schema/raw/master/csl-citation.json" }</w:instrText>
      </w:r>
      <w:r>
        <w:rPr>
          <w:rFonts w:ascii="Arial" w:hAnsi="Arial" w:cs="Arial"/>
          <w:sz w:val="24"/>
          <w:szCs w:val="24"/>
        </w:rPr>
        <w:fldChar w:fldCharType="separate"/>
      </w:r>
      <w:r w:rsidR="000150F1" w:rsidRPr="000150F1">
        <w:rPr>
          <w:rFonts w:ascii="Arial" w:hAnsi="Arial" w:cs="Arial"/>
          <w:noProof/>
          <w:sz w:val="24"/>
          <w:szCs w:val="24"/>
        </w:rPr>
        <w:t>[3]</w:t>
      </w:r>
      <w:r>
        <w:rPr>
          <w:rFonts w:ascii="Arial" w:hAnsi="Arial" w:cs="Arial"/>
          <w:sz w:val="24"/>
          <w:szCs w:val="24"/>
        </w:rPr>
        <w:fldChar w:fldCharType="end"/>
      </w:r>
      <w:r>
        <w:rPr>
          <w:rFonts w:ascii="Arial" w:hAnsi="Arial" w:cs="Arial"/>
          <w:sz w:val="24"/>
          <w:szCs w:val="24"/>
        </w:rPr>
        <w:t xml:space="preserve">. Therefore, the system requires the ability to </w:t>
      </w:r>
      <w:r w:rsidRPr="006F5B4D">
        <w:rPr>
          <w:rFonts w:ascii="Arial" w:hAnsi="Arial" w:cs="Arial"/>
          <w:noProof/>
          <w:sz w:val="24"/>
          <w:szCs w:val="24"/>
        </w:rPr>
        <w:t>ad</w:t>
      </w:r>
      <w:r>
        <w:rPr>
          <w:rFonts w:ascii="Arial" w:hAnsi="Arial" w:cs="Arial"/>
          <w:noProof/>
          <w:sz w:val="24"/>
          <w:szCs w:val="24"/>
        </w:rPr>
        <w:t>a</w:t>
      </w:r>
      <w:r w:rsidRPr="006F5B4D">
        <w:rPr>
          <w:rFonts w:ascii="Arial" w:hAnsi="Arial" w:cs="Arial"/>
          <w:noProof/>
          <w:sz w:val="24"/>
          <w:szCs w:val="24"/>
        </w:rPr>
        <w:t>pt</w:t>
      </w:r>
      <w:r>
        <w:rPr>
          <w:rFonts w:ascii="Arial" w:hAnsi="Arial" w:cs="Arial"/>
          <w:sz w:val="24"/>
          <w:szCs w:val="24"/>
        </w:rPr>
        <w:t xml:space="preserve"> to any changes, inasmuch that it does not cause </w:t>
      </w:r>
      <w:r w:rsidRPr="006F5B4D">
        <w:rPr>
          <w:rFonts w:ascii="Arial" w:hAnsi="Arial" w:cs="Arial"/>
          <w:noProof/>
          <w:sz w:val="24"/>
          <w:szCs w:val="24"/>
        </w:rPr>
        <w:t>distress</w:t>
      </w:r>
      <w:r>
        <w:rPr>
          <w:rFonts w:ascii="Arial" w:hAnsi="Arial" w:cs="Arial"/>
          <w:noProof/>
          <w:sz w:val="24"/>
          <w:szCs w:val="24"/>
        </w:rPr>
        <w:t>/</w:t>
      </w:r>
      <w:r w:rsidRPr="006F5B4D">
        <w:rPr>
          <w:rFonts w:ascii="Arial" w:hAnsi="Arial" w:cs="Arial"/>
          <w:noProof/>
          <w:sz w:val="24"/>
          <w:szCs w:val="24"/>
        </w:rPr>
        <w:t>confusion</w:t>
      </w:r>
      <w:r w:rsidR="00294022">
        <w:rPr>
          <w:rFonts w:ascii="Arial" w:hAnsi="Arial" w:cs="Arial"/>
          <w:noProof/>
          <w:sz w:val="24"/>
          <w:szCs w:val="24"/>
        </w:rPr>
        <w:t xml:space="preserve"> </w:t>
      </w:r>
      <w:r w:rsidR="00294022">
        <w:rPr>
          <w:rFonts w:ascii="Arial" w:hAnsi="Arial" w:cs="Arial"/>
          <w:sz w:val="24"/>
          <w:szCs w:val="24"/>
        </w:rPr>
        <w:fldChar w:fldCharType="begin" w:fldLock="1"/>
      </w:r>
      <w:r w:rsidR="00294022">
        <w:rPr>
          <w:rFonts w:ascii="Arial" w:hAnsi="Arial" w:cs="Arial"/>
          <w:sz w:val="24"/>
          <w:szCs w:val="24"/>
        </w:rPr>
        <w:instrText>ADDIN CSL_CITATION { "citationItems" : [ { "id" : "ITEM-1", "itemData" : { "DOI" : "10.1109/ICCE.2015.7066403", "ISBN" : "978-1-4799-7543-3", "author" : [ { "dropping-particle" : "", "family" : "Bai", "given" : "Ying-Wen", "non-dropping-particle" : "", "parse-names" : false, "suffix" : "" }, { "dropping-particle" : "", "family" : "Chun-Cheng Chan", "given" : "", "non-dropping-particle" : "", "parse-names" : false, "suffix" : "" }, { "dropping-particle" : "", "family" : "Chia-Hao Yu", "given" : "", "non-dropping-particle" : "", "parse-names" : false, "suffix" : "" } ], "container-title" : "2015 IEEE International Conference on Consumer Electronics (ICCE)", "id" : "ITEM-1", "issued" : { "date-parts" : [ [ "2015", "1" ] ] }, "page" : "257-258", "publisher" : "IEEE", "title" : "Design and implementation of a user interface of a smartphone for the Parkinson's disease patients", "type" : "paper-conference" }, "uris" : [ "http://www.mendeley.com/documents/?uuid=b7764a3d-ddcf-4e9e-be49-03834d84ffec" ] } ], "mendeley" : { "formattedCitation" : "[18]", "plainTextFormattedCitation" : "[18]", "previouslyFormattedCitation" : "[18]" }, "properties" : {  }, "schema" : "https://github.com/citation-style-language/schema/raw/master/csl-citation.json" }</w:instrText>
      </w:r>
      <w:r w:rsidR="00294022">
        <w:rPr>
          <w:rFonts w:ascii="Arial" w:hAnsi="Arial" w:cs="Arial"/>
          <w:sz w:val="24"/>
          <w:szCs w:val="24"/>
        </w:rPr>
        <w:fldChar w:fldCharType="separate"/>
      </w:r>
      <w:r w:rsidR="00294022" w:rsidRPr="005F00EF">
        <w:rPr>
          <w:rFonts w:ascii="Arial" w:hAnsi="Arial" w:cs="Arial"/>
          <w:noProof/>
          <w:sz w:val="24"/>
          <w:szCs w:val="24"/>
        </w:rPr>
        <w:t>[18]</w:t>
      </w:r>
      <w:r w:rsidR="00294022">
        <w:rPr>
          <w:rFonts w:ascii="Arial" w:hAnsi="Arial" w:cs="Arial"/>
          <w:sz w:val="24"/>
          <w:szCs w:val="24"/>
        </w:rPr>
        <w:fldChar w:fldCharType="end"/>
      </w:r>
      <w:r>
        <w:rPr>
          <w:rFonts w:ascii="Arial" w:hAnsi="Arial" w:cs="Arial"/>
          <w:sz w:val="24"/>
          <w:szCs w:val="24"/>
        </w:rPr>
        <w:t xml:space="preserve">.  </w:t>
      </w:r>
    </w:p>
    <w:p w14:paraId="3C0B385D" w14:textId="13BE3482" w:rsidR="004E3FD4" w:rsidRDefault="009245D3" w:rsidP="00665C5F">
      <w:pPr>
        <w:spacing w:line="360" w:lineRule="auto"/>
        <w:jc w:val="both"/>
        <w:rPr>
          <w:rFonts w:ascii="Arial" w:hAnsi="Arial" w:cs="Arial"/>
          <w:b/>
          <w:sz w:val="24"/>
        </w:rPr>
      </w:pPr>
      <w:r w:rsidRPr="004E3FD4">
        <w:rPr>
          <w:rFonts w:ascii="Arial" w:hAnsi="Arial" w:cs="Arial"/>
          <w:sz w:val="24"/>
        </w:rPr>
        <w:t>Instructio</w:t>
      </w:r>
      <w:r w:rsidR="004E3FD4" w:rsidRPr="004E3FD4">
        <w:rPr>
          <w:rFonts w:ascii="Arial" w:hAnsi="Arial" w:cs="Arial"/>
          <w:sz w:val="24"/>
        </w:rPr>
        <w:t xml:space="preserve">ns are valued, and </w:t>
      </w:r>
      <w:r w:rsidR="004E3FD4">
        <w:rPr>
          <w:rFonts w:ascii="Arial" w:hAnsi="Arial" w:cs="Arial"/>
          <w:sz w:val="24"/>
        </w:rPr>
        <w:t>m</w:t>
      </w:r>
      <w:r w:rsidR="004E3FD4" w:rsidRPr="004E3FD4">
        <w:rPr>
          <w:rFonts w:ascii="Arial" w:hAnsi="Arial" w:cs="Arial"/>
          <w:sz w:val="24"/>
        </w:rPr>
        <w:t>edication</w:t>
      </w:r>
      <w:r w:rsidR="00AD7FEE" w:rsidRPr="004E3FD4">
        <w:rPr>
          <w:rFonts w:ascii="Arial" w:hAnsi="Arial" w:cs="Arial"/>
          <w:sz w:val="24"/>
        </w:rPr>
        <w:t xml:space="preserve"> </w:t>
      </w:r>
      <w:r w:rsidR="0054222B" w:rsidRPr="00BB31EB">
        <w:rPr>
          <w:rFonts w:ascii="Arial" w:hAnsi="Arial" w:cs="Arial"/>
          <w:noProof/>
          <w:sz w:val="24"/>
        </w:rPr>
        <w:t>is prescribed</w:t>
      </w:r>
      <w:r w:rsidR="0054222B" w:rsidRPr="004E3FD4">
        <w:rPr>
          <w:rFonts w:ascii="Arial" w:hAnsi="Arial" w:cs="Arial"/>
          <w:sz w:val="24"/>
        </w:rPr>
        <w:t xml:space="preserve"> with guidelines</w:t>
      </w:r>
      <w:r w:rsidR="0054222B" w:rsidRPr="004E3FD4">
        <w:rPr>
          <w:rFonts w:ascii="Arial" w:hAnsi="Arial" w:cs="Arial"/>
          <w:noProof/>
          <w:sz w:val="24"/>
        </w:rPr>
        <w:t xml:space="preserve"> for patients. Firstly</w:t>
      </w:r>
      <w:r w:rsidR="0054222B" w:rsidRPr="004E3FD4">
        <w:rPr>
          <w:rFonts w:ascii="Arial" w:hAnsi="Arial" w:cs="Arial"/>
          <w:sz w:val="24"/>
        </w:rPr>
        <w:t xml:space="preserve"> there is frequency a pill should </w:t>
      </w:r>
      <w:r w:rsidR="0054222B" w:rsidRPr="00BB31EB">
        <w:rPr>
          <w:rFonts w:ascii="Arial" w:hAnsi="Arial" w:cs="Arial"/>
          <w:noProof/>
          <w:sz w:val="24"/>
        </w:rPr>
        <w:t>be taken</w:t>
      </w:r>
      <w:r w:rsidR="0054222B" w:rsidRPr="004E3FD4">
        <w:rPr>
          <w:rFonts w:ascii="Arial" w:hAnsi="Arial" w:cs="Arial"/>
          <w:sz w:val="24"/>
        </w:rPr>
        <w:t xml:space="preserve"> throughout a day.  </w:t>
      </w:r>
      <w:r w:rsidR="0054222B" w:rsidRPr="004E3FD4">
        <w:rPr>
          <w:rFonts w:ascii="Arial" w:hAnsi="Arial" w:cs="Arial"/>
          <w:noProof/>
          <w:sz w:val="24"/>
        </w:rPr>
        <w:t>Secondly,</w:t>
      </w:r>
      <w:r w:rsidR="0054222B" w:rsidRPr="004E3FD4">
        <w:rPr>
          <w:rFonts w:ascii="Arial" w:hAnsi="Arial" w:cs="Arial"/>
          <w:sz w:val="24"/>
        </w:rPr>
        <w:t xml:space="preserve"> there </w:t>
      </w:r>
      <w:r w:rsidR="0090409C" w:rsidRPr="004E3FD4">
        <w:rPr>
          <w:rFonts w:ascii="Arial" w:hAnsi="Arial" w:cs="Arial"/>
          <w:noProof/>
          <w:sz w:val="24"/>
        </w:rPr>
        <w:t>are</w:t>
      </w:r>
      <w:r w:rsidR="0054222B" w:rsidRPr="004E3FD4">
        <w:rPr>
          <w:rFonts w:ascii="Arial" w:hAnsi="Arial" w:cs="Arial"/>
          <w:sz w:val="24"/>
        </w:rPr>
        <w:t xml:space="preserve"> time intervals in-between dosages, with certain drugs </w:t>
      </w:r>
      <w:r w:rsidR="0054222B" w:rsidRPr="004E3FD4">
        <w:rPr>
          <w:rFonts w:ascii="Arial" w:hAnsi="Arial" w:cs="Arial"/>
          <w:noProof/>
          <w:sz w:val="24"/>
        </w:rPr>
        <w:t>being</w:t>
      </w:r>
      <w:r w:rsidR="0090409C" w:rsidRPr="004E3FD4">
        <w:rPr>
          <w:rFonts w:ascii="Arial" w:hAnsi="Arial" w:cs="Arial"/>
          <w:noProof/>
          <w:sz w:val="24"/>
        </w:rPr>
        <w:t xml:space="preserve"> </w:t>
      </w:r>
      <w:r w:rsidR="0054222B" w:rsidRPr="004E3FD4">
        <w:rPr>
          <w:rFonts w:ascii="Arial" w:hAnsi="Arial" w:cs="Arial"/>
          <w:sz w:val="24"/>
        </w:rPr>
        <w:t xml:space="preserve">more effective if they </w:t>
      </w:r>
      <w:r w:rsidR="0054222B" w:rsidRPr="004E3FD4">
        <w:rPr>
          <w:rFonts w:ascii="Arial" w:hAnsi="Arial" w:cs="Arial"/>
          <w:noProof/>
          <w:sz w:val="24"/>
        </w:rPr>
        <w:t>are taken on an empty stomach, or with meals</w:t>
      </w:r>
      <w:r w:rsidR="007F5711" w:rsidRPr="004E3FD4">
        <w:rPr>
          <w:rFonts w:ascii="Arial" w:hAnsi="Arial" w:cs="Arial"/>
          <w:noProof/>
          <w:sz w:val="24"/>
        </w:rPr>
        <w:t xml:space="preserve"> </w:t>
      </w:r>
      <w:r w:rsidR="005C6710">
        <w:rPr>
          <w:rFonts w:ascii="Arial" w:hAnsi="Arial" w:cs="Arial"/>
          <w:noProof/>
          <w:sz w:val="24"/>
        </w:rPr>
        <w:fldChar w:fldCharType="begin" w:fldLock="1"/>
      </w:r>
      <w:r w:rsidR="005C6710">
        <w:rPr>
          <w:rFonts w:ascii="Arial" w:hAnsi="Arial" w:cs="Arial"/>
          <w:noProof/>
          <w:sz w:val="24"/>
        </w:rPr>
        <w:instrText>ADDIN CSL_CITATION { "citationItems" : [ { "id" : "ITEM-1", "itemData" : { "DOI" : "10.1109/MC.2012.70", "ISSN" : "0018-9162", "author" : [ { "dropping-particle" : "", "family" : "Varshney", "given" : "U.", "non-dropping-particle" : "", "parse-names" : false, "suffix" : "" } ], "container-title" : "Computer", "id" : "ITEM-1", "issue" : "1", "issued" : { "date-parts" : [ [ "2013", "1" ] ] }, "page" : "71-76", "title" : "A smart approach to medication management", "type" : "article-journal", "volume" : "46" }, "uris" : [ "http://www.mendeley.com/documents/?uuid=1836b8ee-6c34-49f8-a84f-f558fcc04305" ] } ], "mendeley" : { "formattedCitation" : "[1]", "plainTextFormattedCitation" : "[1]", "previouslyFormattedCitation" : "[1]" }, "properties" : {  }, "schema" : "https://github.com/citation-style-language/schema/raw/master/csl-citation.json" }</w:instrText>
      </w:r>
      <w:r w:rsidR="005C6710">
        <w:rPr>
          <w:rFonts w:ascii="Arial" w:hAnsi="Arial" w:cs="Arial"/>
          <w:noProof/>
          <w:sz w:val="24"/>
        </w:rPr>
        <w:fldChar w:fldCharType="separate"/>
      </w:r>
      <w:r w:rsidR="005C6710" w:rsidRPr="005C6710">
        <w:rPr>
          <w:rFonts w:ascii="Arial" w:hAnsi="Arial" w:cs="Arial"/>
          <w:noProof/>
          <w:sz w:val="24"/>
        </w:rPr>
        <w:t>[1]</w:t>
      </w:r>
      <w:r w:rsidR="005C6710">
        <w:rPr>
          <w:rFonts w:ascii="Arial" w:hAnsi="Arial" w:cs="Arial"/>
          <w:noProof/>
          <w:sz w:val="24"/>
        </w:rPr>
        <w:fldChar w:fldCharType="end"/>
      </w:r>
      <w:r w:rsidR="0054222B" w:rsidRPr="004E3FD4">
        <w:rPr>
          <w:rFonts w:ascii="Arial" w:hAnsi="Arial" w:cs="Arial"/>
          <w:noProof/>
          <w:sz w:val="24"/>
        </w:rPr>
        <w:t>.</w:t>
      </w:r>
      <w:r w:rsidR="0054222B" w:rsidRPr="004E3FD4">
        <w:rPr>
          <w:rFonts w:ascii="Arial" w:hAnsi="Arial" w:cs="Arial"/>
          <w:sz w:val="24"/>
        </w:rPr>
        <w:t xml:space="preserve"> </w:t>
      </w:r>
      <w:r w:rsidR="00402B52" w:rsidRPr="004E3FD4">
        <w:rPr>
          <w:rFonts w:ascii="Arial" w:hAnsi="Arial" w:cs="Arial"/>
          <w:sz w:val="24"/>
        </w:rPr>
        <w:t xml:space="preserve">Thus, specific times will have to </w:t>
      </w:r>
      <w:r w:rsidR="00402B52" w:rsidRPr="00BB31EB">
        <w:rPr>
          <w:rFonts w:ascii="Arial" w:hAnsi="Arial" w:cs="Arial"/>
          <w:noProof/>
          <w:sz w:val="24"/>
        </w:rPr>
        <w:t>be set</w:t>
      </w:r>
      <w:r w:rsidR="00402B52" w:rsidRPr="004E3FD4">
        <w:rPr>
          <w:rFonts w:ascii="Arial" w:hAnsi="Arial" w:cs="Arial"/>
          <w:sz w:val="24"/>
        </w:rPr>
        <w:t xml:space="preserve"> for each medicine, with adjustments made to reflect </w:t>
      </w:r>
      <w:r w:rsidR="00402B52" w:rsidRPr="004E3FD4">
        <w:rPr>
          <w:rFonts w:ascii="Arial" w:hAnsi="Arial" w:cs="Arial"/>
          <w:noProof/>
          <w:sz w:val="24"/>
        </w:rPr>
        <w:t xml:space="preserve">the new time should a user miss taking the </w:t>
      </w:r>
      <w:r w:rsidR="0077305B" w:rsidRPr="004E3FD4">
        <w:rPr>
          <w:rFonts w:ascii="Arial" w:hAnsi="Arial" w:cs="Arial"/>
          <w:noProof/>
          <w:sz w:val="24"/>
        </w:rPr>
        <w:t xml:space="preserve">pills </w:t>
      </w:r>
      <w:r w:rsidR="00402B52" w:rsidRPr="004E3FD4">
        <w:rPr>
          <w:rFonts w:ascii="Arial" w:hAnsi="Arial" w:cs="Arial"/>
          <w:noProof/>
          <w:sz w:val="24"/>
        </w:rPr>
        <w:t xml:space="preserve">within the specified time-frame. Furthermore, interactions and side effects should </w:t>
      </w:r>
      <w:r w:rsidR="00402B52" w:rsidRPr="00BB31EB">
        <w:rPr>
          <w:rFonts w:ascii="Arial" w:hAnsi="Arial" w:cs="Arial"/>
          <w:noProof/>
          <w:sz w:val="24"/>
        </w:rPr>
        <w:t>be included</w:t>
      </w:r>
      <w:r w:rsidR="00537790" w:rsidRPr="004E3FD4">
        <w:rPr>
          <w:rFonts w:ascii="Arial" w:hAnsi="Arial" w:cs="Arial"/>
          <w:noProof/>
          <w:sz w:val="24"/>
        </w:rPr>
        <w:t xml:space="preserve"> as these were deemed beneficial</w:t>
      </w:r>
      <w:r w:rsidR="007F5711" w:rsidRPr="004E3FD4">
        <w:rPr>
          <w:rFonts w:ascii="Arial" w:hAnsi="Arial" w:cs="Arial"/>
          <w:noProof/>
          <w:sz w:val="24"/>
        </w:rPr>
        <w:t xml:space="preserve"> </w:t>
      </w:r>
      <w:r w:rsidR="005C6710">
        <w:rPr>
          <w:rFonts w:ascii="Arial" w:hAnsi="Arial" w:cs="Arial"/>
          <w:noProof/>
          <w:sz w:val="24"/>
        </w:rPr>
        <w:fldChar w:fldCharType="begin" w:fldLock="1"/>
      </w:r>
      <w:r w:rsidR="005C6710">
        <w:rPr>
          <w:rFonts w:ascii="Arial" w:hAnsi="Arial" w:cs="Arial"/>
          <w:noProof/>
          <w:sz w:val="24"/>
        </w:rPr>
        <w:instrText>ADDIN CSL_CITATION { "citationItems" : [ { "id" : "ITEM-1", "itemData" : { "DOI" : "10.1109/MC.2012.70", "ISSN" : "0018-9162", "author" : [ { "dropping-particle" : "", "family" : "Varshney", "given" : "U.", "non-dropping-particle" : "", "parse-names" : false, "suffix" : "" } ], "container-title" : "Computer", "id" : "ITEM-1", "issue" : "1", "issued" : { "date-parts" : [ [ "2013", "1" ] ] }, "page" : "71-76", "title" : "A smart approach to medication management", "type" : "article-journal", "volume" : "46" }, "uris" : [ "http://www.mendeley.com/documents/?uuid=1836b8ee-6c34-49f8-a84f-f558fcc04305" ] } ], "mendeley" : { "formattedCitation" : "[1]", "plainTextFormattedCitation" : "[1]", "previouslyFormattedCitation" : "[1]" }, "properties" : {  }, "schema" : "https://github.com/citation-style-language/schema/raw/master/csl-citation.json" }</w:instrText>
      </w:r>
      <w:r w:rsidR="005C6710">
        <w:rPr>
          <w:rFonts w:ascii="Arial" w:hAnsi="Arial" w:cs="Arial"/>
          <w:noProof/>
          <w:sz w:val="24"/>
        </w:rPr>
        <w:fldChar w:fldCharType="separate"/>
      </w:r>
      <w:r w:rsidR="005C6710" w:rsidRPr="005C6710">
        <w:rPr>
          <w:rFonts w:ascii="Arial" w:hAnsi="Arial" w:cs="Arial"/>
          <w:noProof/>
          <w:sz w:val="24"/>
        </w:rPr>
        <w:t>[1]</w:t>
      </w:r>
      <w:r w:rsidR="005C6710">
        <w:rPr>
          <w:rFonts w:ascii="Arial" w:hAnsi="Arial" w:cs="Arial"/>
          <w:noProof/>
          <w:sz w:val="24"/>
        </w:rPr>
        <w:fldChar w:fldCharType="end"/>
      </w:r>
      <w:r w:rsidR="00537790" w:rsidRPr="004E3FD4">
        <w:rPr>
          <w:rFonts w:ascii="Arial" w:hAnsi="Arial" w:cs="Arial"/>
          <w:noProof/>
          <w:sz w:val="24"/>
        </w:rPr>
        <w:t xml:space="preserve">. </w:t>
      </w:r>
    </w:p>
    <w:p w14:paraId="171493C0" w14:textId="232AB960" w:rsidR="004E3FD4" w:rsidRDefault="0089252B" w:rsidP="004E3FD4">
      <w:pPr>
        <w:spacing w:line="360" w:lineRule="auto"/>
        <w:jc w:val="both"/>
        <w:rPr>
          <w:rFonts w:ascii="Arial" w:hAnsi="Arial" w:cs="Arial"/>
          <w:sz w:val="24"/>
        </w:rPr>
      </w:pPr>
      <w:r>
        <w:rPr>
          <w:rFonts w:ascii="Arial" w:hAnsi="Arial" w:cs="Arial"/>
          <w:noProof/>
          <w:sz w:val="24"/>
        </w:rPr>
        <w:t xml:space="preserve">As the use of </w:t>
      </w:r>
      <w:r w:rsidRPr="00537790">
        <w:rPr>
          <w:rFonts w:ascii="Arial" w:hAnsi="Arial" w:cs="Arial"/>
          <w:noProof/>
          <w:sz w:val="24"/>
        </w:rPr>
        <w:t>a</w:t>
      </w:r>
      <w:r w:rsidR="00537790">
        <w:rPr>
          <w:rFonts w:ascii="Arial" w:hAnsi="Arial" w:cs="Arial"/>
          <w:noProof/>
          <w:sz w:val="24"/>
        </w:rPr>
        <w:t>n</w:t>
      </w:r>
      <w:r>
        <w:rPr>
          <w:rFonts w:ascii="Arial" w:hAnsi="Arial" w:cs="Arial"/>
          <w:noProof/>
          <w:sz w:val="24"/>
        </w:rPr>
        <w:t xml:space="preserve"> </w:t>
      </w:r>
      <w:r w:rsidR="00176E66" w:rsidRPr="00176E66">
        <w:rPr>
          <w:rFonts w:ascii="Arial" w:hAnsi="Arial" w:cs="Arial"/>
          <w:sz w:val="24"/>
        </w:rPr>
        <w:t>application</w:t>
      </w:r>
      <w:r>
        <w:rPr>
          <w:rFonts w:ascii="Arial" w:hAnsi="Arial" w:cs="Arial"/>
          <w:sz w:val="24"/>
        </w:rPr>
        <w:t xml:space="preserve"> </w:t>
      </w:r>
      <w:r w:rsidR="00320824">
        <w:rPr>
          <w:rFonts w:ascii="Arial" w:hAnsi="Arial" w:cs="Arial"/>
          <w:noProof/>
          <w:sz w:val="24"/>
        </w:rPr>
        <w:t>alone</w:t>
      </w:r>
      <w:r w:rsidR="00176E66" w:rsidRPr="00176E66">
        <w:rPr>
          <w:rFonts w:ascii="Arial" w:hAnsi="Arial" w:cs="Arial"/>
          <w:sz w:val="24"/>
        </w:rPr>
        <w:t xml:space="preserve"> does not </w:t>
      </w:r>
      <w:r>
        <w:rPr>
          <w:rFonts w:ascii="Arial" w:hAnsi="Arial" w:cs="Arial"/>
          <w:sz w:val="24"/>
        </w:rPr>
        <w:t>achieve the required</w:t>
      </w:r>
      <w:r w:rsidR="00176E66" w:rsidRPr="00176E66">
        <w:rPr>
          <w:rFonts w:ascii="Arial" w:hAnsi="Arial" w:cs="Arial"/>
          <w:sz w:val="24"/>
        </w:rPr>
        <w:t xml:space="preserve"> conformance</w:t>
      </w:r>
      <w:r w:rsidR="00010375">
        <w:rPr>
          <w:rFonts w:ascii="Arial" w:hAnsi="Arial" w:cs="Arial"/>
          <w:noProof/>
          <w:sz w:val="24"/>
        </w:rPr>
        <w:t xml:space="preserve">, the development of additional features linked to </w:t>
      </w:r>
      <w:r w:rsidR="00EC0BF7">
        <w:rPr>
          <w:rFonts w:ascii="Arial" w:hAnsi="Arial" w:cs="Arial"/>
          <w:noProof/>
          <w:sz w:val="24"/>
        </w:rPr>
        <w:t xml:space="preserve">the </w:t>
      </w:r>
      <w:r w:rsidR="00010375" w:rsidRPr="00EC0BF7">
        <w:rPr>
          <w:rFonts w:ascii="Arial" w:hAnsi="Arial" w:cs="Arial"/>
          <w:noProof/>
          <w:sz w:val="24"/>
        </w:rPr>
        <w:t>microcontroller</w:t>
      </w:r>
      <w:r w:rsidR="00320824">
        <w:rPr>
          <w:rFonts w:ascii="Arial" w:hAnsi="Arial" w:cs="Arial"/>
          <w:noProof/>
          <w:sz w:val="24"/>
        </w:rPr>
        <w:t xml:space="preserve"> is </w:t>
      </w:r>
      <w:r w:rsidR="00320824" w:rsidRPr="00320824">
        <w:rPr>
          <w:rFonts w:ascii="Arial" w:hAnsi="Arial" w:cs="Arial"/>
          <w:noProof/>
          <w:sz w:val="24"/>
        </w:rPr>
        <w:t>necessary</w:t>
      </w:r>
      <w:r w:rsidR="00890EE1">
        <w:rPr>
          <w:rFonts w:ascii="Arial" w:hAnsi="Arial" w:cs="Arial"/>
          <w:sz w:val="24"/>
        </w:rPr>
        <w:t xml:space="preserve">. </w:t>
      </w:r>
      <w:r w:rsidR="000D2A77" w:rsidRPr="00835E3B">
        <w:rPr>
          <w:rFonts w:ascii="Arial" w:hAnsi="Arial" w:cs="Arial"/>
          <w:sz w:val="24"/>
        </w:rPr>
        <w:t xml:space="preserve">Bai and </w:t>
      </w:r>
      <w:proofErr w:type="spellStart"/>
      <w:r w:rsidR="000D2A77" w:rsidRPr="00835E3B">
        <w:rPr>
          <w:rFonts w:ascii="Arial" w:hAnsi="Arial" w:cs="Arial"/>
          <w:sz w:val="24"/>
        </w:rPr>
        <w:t>Kuo</w:t>
      </w:r>
      <w:proofErr w:type="spellEnd"/>
      <w:r w:rsidR="000D2A77">
        <w:rPr>
          <w:rFonts w:ascii="Arial" w:hAnsi="Arial" w:cs="Arial"/>
          <w:b/>
          <w:sz w:val="24"/>
        </w:rPr>
        <w:t xml:space="preserve"> </w:t>
      </w:r>
      <w:r w:rsidR="000D2A77">
        <w:rPr>
          <w:rFonts w:ascii="Arial" w:hAnsi="Arial" w:cs="Arial"/>
          <w:b/>
          <w:sz w:val="24"/>
        </w:rPr>
        <w:fldChar w:fldCharType="begin" w:fldLock="1"/>
      </w:r>
      <w:r w:rsidR="00DE26B8">
        <w:rPr>
          <w:rFonts w:ascii="Arial" w:hAnsi="Arial" w:cs="Arial"/>
          <w:b/>
          <w:sz w:val="24"/>
        </w:rPr>
        <w:instrText>ADDIN CSL_CITATION { "citationItems" : [ { "id" : "ITEM-1", "itemData" : { "DOI" : "10.1109/ICCE.2016.7430735", "ISBN" : "978-1-4673-8364-6", "author" : [ { "dropping-particle" : "", "family" : "Bai", "given" : "Ying-Wen", "non-dropping-particle" : "", "parse-names" : false, "suffix" : "" }, { "dropping-particle" : "", "family" : "Kuo", "given" : "Ting-Hsuan", "non-dropping-particle" : "", "parse-names" : false, "suffix" : "" } ], "container-title" : "2016 IEEE International Conference on Consumer Electronics (ICCE)", "id" : "ITEM-1", "issued" : { "date-parts" : [ [ "2016", "1" ] ] }, "page" : "573-574", "publisher" : "IEEE", "title" : "Medication adherence by using a hybrid automatic reminder machine", "type" : "paper-conference" }, "uris" : [ "http://www.mendeley.com/documents/?uuid=c324e551-c9bf-4331-a55d-966ed4cd6f9f" ] } ], "mendeley" : { "formattedCitation" : "[20]", "plainTextFormattedCitation" : "[20]", "previouslyFormattedCitation" : "[20]" }, "properties" : {  }, "schema" : "https://github.com/citation-style-language/schema/raw/master/csl-citation.json" }</w:instrText>
      </w:r>
      <w:r w:rsidR="000D2A77">
        <w:rPr>
          <w:rFonts w:ascii="Arial" w:hAnsi="Arial" w:cs="Arial"/>
          <w:b/>
          <w:sz w:val="24"/>
        </w:rPr>
        <w:fldChar w:fldCharType="separate"/>
      </w:r>
      <w:r w:rsidR="00DE26B8" w:rsidRPr="00DE26B8">
        <w:rPr>
          <w:rFonts w:ascii="Arial" w:hAnsi="Arial" w:cs="Arial"/>
          <w:noProof/>
          <w:sz w:val="24"/>
        </w:rPr>
        <w:t>[20]</w:t>
      </w:r>
      <w:r w:rsidR="000D2A77">
        <w:rPr>
          <w:rFonts w:ascii="Arial" w:hAnsi="Arial" w:cs="Arial"/>
          <w:b/>
          <w:sz w:val="24"/>
        </w:rPr>
        <w:fldChar w:fldCharType="end"/>
      </w:r>
      <w:r w:rsidR="000D2A77">
        <w:rPr>
          <w:rFonts w:ascii="Arial" w:hAnsi="Arial" w:cs="Arial"/>
          <w:b/>
          <w:sz w:val="24"/>
        </w:rPr>
        <w:t xml:space="preserve"> </w:t>
      </w:r>
      <w:r w:rsidR="000D2A77" w:rsidRPr="00835E3B">
        <w:rPr>
          <w:rFonts w:ascii="Arial" w:hAnsi="Arial" w:cs="Arial"/>
          <w:noProof/>
          <w:sz w:val="24"/>
        </w:rPr>
        <w:t>man</w:t>
      </w:r>
      <w:r w:rsidR="00835E3B" w:rsidRPr="00835E3B">
        <w:rPr>
          <w:rFonts w:ascii="Arial" w:hAnsi="Arial" w:cs="Arial"/>
          <w:noProof/>
          <w:sz w:val="24"/>
        </w:rPr>
        <w:t>a</w:t>
      </w:r>
      <w:r w:rsidR="000D2A77" w:rsidRPr="00835E3B">
        <w:rPr>
          <w:rFonts w:ascii="Arial" w:hAnsi="Arial" w:cs="Arial"/>
          <w:noProof/>
          <w:sz w:val="24"/>
        </w:rPr>
        <w:t>ged</w:t>
      </w:r>
      <w:r w:rsidR="000D2A77" w:rsidRPr="00835E3B">
        <w:rPr>
          <w:rFonts w:ascii="Arial" w:hAnsi="Arial" w:cs="Arial"/>
          <w:sz w:val="24"/>
        </w:rPr>
        <w:t xml:space="preserve"> to construct a portable device </w:t>
      </w:r>
      <w:r w:rsidR="00835E3B">
        <w:rPr>
          <w:rFonts w:ascii="Arial" w:hAnsi="Arial" w:cs="Arial"/>
          <w:sz w:val="24"/>
        </w:rPr>
        <w:t>that incorporated a buzzer</w:t>
      </w:r>
      <w:r w:rsidR="00762893">
        <w:rPr>
          <w:rFonts w:ascii="Arial" w:hAnsi="Arial" w:cs="Arial"/>
          <w:sz w:val="24"/>
        </w:rPr>
        <w:t>,</w:t>
      </w:r>
      <w:r w:rsidR="00835E3B">
        <w:rPr>
          <w:rFonts w:ascii="Arial" w:hAnsi="Arial" w:cs="Arial"/>
          <w:sz w:val="24"/>
        </w:rPr>
        <w:t xml:space="preserve"> </w:t>
      </w:r>
      <w:r w:rsidR="00835E3B" w:rsidRPr="00762893">
        <w:rPr>
          <w:rFonts w:ascii="Arial" w:hAnsi="Arial" w:cs="Arial"/>
          <w:noProof/>
          <w:sz w:val="24"/>
        </w:rPr>
        <w:t>and</w:t>
      </w:r>
      <w:r w:rsidR="00835E3B">
        <w:rPr>
          <w:rFonts w:ascii="Arial" w:hAnsi="Arial" w:cs="Arial"/>
          <w:sz w:val="24"/>
        </w:rPr>
        <w:t xml:space="preserve"> </w:t>
      </w:r>
      <w:r w:rsidR="00890EE1">
        <w:rPr>
          <w:rFonts w:ascii="Arial" w:hAnsi="Arial" w:cs="Arial"/>
          <w:sz w:val="24"/>
        </w:rPr>
        <w:t xml:space="preserve">with </w:t>
      </w:r>
      <w:r w:rsidR="00835E3B" w:rsidRPr="00890EE1">
        <w:rPr>
          <w:rFonts w:ascii="Arial" w:hAnsi="Arial" w:cs="Arial"/>
          <w:noProof/>
          <w:sz w:val="24"/>
        </w:rPr>
        <w:t>a light</w:t>
      </w:r>
      <w:r w:rsidR="00835E3B">
        <w:rPr>
          <w:rFonts w:ascii="Arial" w:hAnsi="Arial" w:cs="Arial"/>
          <w:sz w:val="24"/>
        </w:rPr>
        <w:t xml:space="preserve"> emitting diode as a reminder</w:t>
      </w:r>
      <w:r w:rsidR="00890EE1">
        <w:rPr>
          <w:rFonts w:ascii="Arial" w:hAnsi="Arial" w:cs="Arial"/>
          <w:sz w:val="24"/>
        </w:rPr>
        <w:t xml:space="preserve">, </w:t>
      </w:r>
      <w:r w:rsidR="004E3FD4">
        <w:rPr>
          <w:rFonts w:ascii="Arial" w:hAnsi="Arial" w:cs="Arial"/>
          <w:sz w:val="24"/>
        </w:rPr>
        <w:t>which</w:t>
      </w:r>
      <w:r w:rsidR="00890EE1">
        <w:rPr>
          <w:rFonts w:ascii="Arial" w:hAnsi="Arial" w:cs="Arial"/>
          <w:sz w:val="24"/>
        </w:rPr>
        <w:t xml:space="preserve"> proved </w:t>
      </w:r>
      <w:r w:rsidR="00890EE1">
        <w:rPr>
          <w:rFonts w:ascii="Arial" w:hAnsi="Arial" w:cs="Arial"/>
          <w:noProof/>
          <w:sz w:val="24"/>
        </w:rPr>
        <w:t>useful</w:t>
      </w:r>
      <w:r w:rsidR="00890EE1">
        <w:rPr>
          <w:rFonts w:ascii="Arial" w:hAnsi="Arial" w:cs="Arial"/>
          <w:sz w:val="24"/>
        </w:rPr>
        <w:t xml:space="preserve"> to have </w:t>
      </w:r>
      <w:r w:rsidR="00320824">
        <w:rPr>
          <w:rFonts w:ascii="Arial" w:hAnsi="Arial" w:cs="Arial"/>
          <w:sz w:val="24"/>
        </w:rPr>
        <w:t xml:space="preserve">a </w:t>
      </w:r>
      <w:r w:rsidR="00890EE1">
        <w:rPr>
          <w:rFonts w:ascii="Arial" w:hAnsi="Arial" w:cs="Arial"/>
          <w:sz w:val="24"/>
        </w:rPr>
        <w:t>combined visual and audio reminder.</w:t>
      </w:r>
    </w:p>
    <w:p w14:paraId="1A182F87" w14:textId="47F56E37" w:rsidR="00314DE4" w:rsidRPr="007F3093" w:rsidRDefault="009A11BA" w:rsidP="007F3093">
      <w:pPr>
        <w:spacing w:line="360" w:lineRule="auto"/>
        <w:jc w:val="both"/>
        <w:rPr>
          <w:rFonts w:ascii="Arial" w:hAnsi="Arial" w:cs="Arial"/>
          <w:sz w:val="24"/>
        </w:rPr>
      </w:pPr>
      <w:r>
        <w:rPr>
          <w:rFonts w:ascii="Arial" w:hAnsi="Arial" w:cs="Arial"/>
          <w:noProof/>
          <w:sz w:val="24"/>
        </w:rPr>
        <w:t xml:space="preserve">Electronic devices that relate to health are a continually </w:t>
      </w:r>
      <w:r w:rsidRPr="009A11BA">
        <w:rPr>
          <w:rFonts w:ascii="Arial" w:hAnsi="Arial" w:cs="Arial"/>
          <w:noProof/>
          <w:sz w:val="24"/>
        </w:rPr>
        <w:t xml:space="preserve">growing market, due to ageing populations </w:t>
      </w:r>
      <w:r w:rsidRPr="009A11BA">
        <w:rPr>
          <w:rFonts w:ascii="Arial" w:hAnsi="Arial" w:cs="Arial"/>
          <w:noProof/>
          <w:sz w:val="24"/>
        </w:rPr>
        <w:fldChar w:fldCharType="begin" w:fldLock="1"/>
      </w:r>
      <w:r w:rsidR="00DE26B8">
        <w:rPr>
          <w:rFonts w:ascii="Arial" w:hAnsi="Arial" w:cs="Arial"/>
          <w:noProof/>
          <w:sz w:val="24"/>
        </w:rPr>
        <w:instrText>ADDIN CSL_CITATION { "citationItems" : [ { "id" : "ITEM-1", "itemData" : { "DOI" : "10.23919/SOFTCOM.2017.8115585", "ISBN" : "978-953-290-078-1", "author" : [ { "dropping-particle" : "", "family" : "Ramljak", "given" : "Milan", "non-dropping-particle" : "", "parse-names" : false, "suffix" : "" } ], "container-title" : "2017 25th International Conference on Software, Telecommunications and Computer Networks (SoftCOM)", "id" : "ITEM-1", "issued" : { "date-parts" : [ [ "2017", "9" ] ] }, "page" : "1-5", "publisher" : "IEEE", "title" : "Smart home medication reminder system", "type" : "paper-conference" }, "uris" : [ "http://www.mendeley.com/documents/?uuid=61dd44e2-bb1c-4fc2-8aa3-81b17e9238d5" ] }, { "id" : "ITEM-2", "itemData" : { "DOI" : "10.1109/ICCISci.2012.6297210", "ISBN" : "9781467319386", "abstract" : "Thailand is well on the way to her ageing society status. More Thai elders eventually will experience chronic diseases that come with old age. Along with such diseases, come various medication regimens to intrude upon their lifelong habits and medication-independent lifestyles-a challenge to many elders, where failure to maintain prescribed schedule could result in faster health deterioration. This paper proposes a design of a medication reminder and feedback system specifically targeting a wider population of elderly users. The design addresses the usability issues among most non-ICT Thai elders and ensures a wider reach to the targeted senior population by basing the core component design on non-smart-phone platforms. The proposed architecture incorporates a combination of an automated process technique, Voice over IP, SMS and web services to devise an effective reminder and feedback solution for both the Thai elders and supervising healthcare professionals. The resultant design is flexible, efficient, and could facilitate future changes.", "author" : [ { "dropping-particle" : "", "family" : "Ronglong", "given" : "Suthat", "non-dropping-particle" : "", "parse-names" : false, "suffix" : "" }, { "dropping-particle" : "", "family" : "Sookplang", "given" : "Chaiyawut", "non-dropping-particle" : "", "parse-names" : false, "suffix" : "" }, { "dropping-particle" : "", "family" : "Arpnikanondt", "given" : "Chonlameth", "non-dropping-particle" : "", "parse-names" : false, "suffix" : "" }, { "dropping-particle" : "", "family" : "Vanijja", "given" : "Vajirasak", "non-dropping-particle" : "", "parse-names" : false, "suffix" : "" } ], "container-title" : "2012 International Conference on Computer and Information Science, ICCIS 2012 - A Conference of World Engineering, Science and Technology Congress, ESTCON 2012 - Conference Proceedings", "id" : "ITEM-2", "issued" : { "date-parts" : [ [ "2012", "6" ] ] }, "page" : "44-49", "publisher" : "IEEE", "title" : "Design of a medication reminder and feedback system for Thai elders", "type" : "paper-conference", "volume" : "1" }, "uris" : [ "http://www.mendeley.com/documents/?uuid=78331a2b-0fca-473e-a109-6964330a8955" ] } ], "mendeley" : { "formattedCitation" : "[21], [22]", "plainTextFormattedCitation" : "[21], [22]", "previouslyFormattedCitation" : "[21], [22]" }, "properties" : {  }, "schema" : "https://github.com/citation-style-language/schema/raw/master/csl-citation.json" }</w:instrText>
      </w:r>
      <w:r w:rsidRPr="009A11BA">
        <w:rPr>
          <w:rFonts w:ascii="Arial" w:hAnsi="Arial" w:cs="Arial"/>
          <w:noProof/>
          <w:sz w:val="24"/>
        </w:rPr>
        <w:fldChar w:fldCharType="separate"/>
      </w:r>
      <w:r w:rsidR="00DE26B8" w:rsidRPr="00DE26B8">
        <w:rPr>
          <w:rFonts w:ascii="Arial" w:hAnsi="Arial" w:cs="Arial"/>
          <w:noProof/>
          <w:sz w:val="24"/>
        </w:rPr>
        <w:t>[21], [22]</w:t>
      </w:r>
      <w:r w:rsidRPr="009A11BA">
        <w:rPr>
          <w:rFonts w:ascii="Arial" w:hAnsi="Arial" w:cs="Arial"/>
          <w:noProof/>
          <w:sz w:val="24"/>
        </w:rPr>
        <w:fldChar w:fldCharType="end"/>
      </w:r>
      <w:r w:rsidRPr="009A11BA">
        <w:rPr>
          <w:rFonts w:ascii="Arial" w:hAnsi="Arial" w:cs="Arial"/>
          <w:noProof/>
          <w:sz w:val="24"/>
        </w:rPr>
        <w:t>.</w:t>
      </w:r>
      <w:r w:rsidR="004E3FD4">
        <w:rPr>
          <w:rFonts w:ascii="Arial" w:hAnsi="Arial" w:cs="Arial"/>
          <w:noProof/>
          <w:sz w:val="24"/>
        </w:rPr>
        <w:t xml:space="preserve"> As previously mentioned </w:t>
      </w:r>
      <w:r w:rsidR="004E3FD4">
        <w:rPr>
          <w:rFonts w:ascii="Arial" w:hAnsi="Arial" w:cs="Arial"/>
          <w:sz w:val="24"/>
        </w:rPr>
        <w:t>t</w:t>
      </w:r>
      <w:r w:rsidR="00320824">
        <w:rPr>
          <w:rFonts w:ascii="Arial" w:hAnsi="Arial" w:cs="Arial"/>
          <w:sz w:val="24"/>
        </w:rPr>
        <w:t>here are</w:t>
      </w:r>
      <w:r w:rsidR="002657A7">
        <w:rPr>
          <w:rFonts w:ascii="Arial" w:hAnsi="Arial" w:cs="Arial"/>
          <w:sz w:val="24"/>
        </w:rPr>
        <w:t xml:space="preserve"> many</w:t>
      </w:r>
      <w:r w:rsidR="00320824">
        <w:rPr>
          <w:rFonts w:ascii="Arial" w:hAnsi="Arial" w:cs="Arial"/>
          <w:sz w:val="24"/>
        </w:rPr>
        <w:t xml:space="preserve"> different types of devices</w:t>
      </w:r>
      <w:r w:rsidR="00BB31EB">
        <w:rPr>
          <w:rFonts w:ascii="Arial" w:hAnsi="Arial" w:cs="Arial"/>
          <w:sz w:val="24"/>
        </w:rPr>
        <w:t>,</w:t>
      </w:r>
      <w:r w:rsidR="002E5F4F">
        <w:rPr>
          <w:rFonts w:ascii="Arial" w:hAnsi="Arial" w:cs="Arial"/>
          <w:sz w:val="24"/>
        </w:rPr>
        <w:t xml:space="preserve"> </w:t>
      </w:r>
      <w:r w:rsidR="002E5F4F" w:rsidRPr="00BB31EB">
        <w:rPr>
          <w:rFonts w:ascii="Arial" w:hAnsi="Arial" w:cs="Arial"/>
          <w:noProof/>
          <w:sz w:val="24"/>
        </w:rPr>
        <w:t>and</w:t>
      </w:r>
      <w:r w:rsidR="002E5F4F">
        <w:rPr>
          <w:rFonts w:ascii="Arial" w:hAnsi="Arial" w:cs="Arial"/>
          <w:sz w:val="24"/>
        </w:rPr>
        <w:t xml:space="preserve"> an overview is available in </w:t>
      </w:r>
      <w:r w:rsidR="00BB31EB">
        <w:rPr>
          <w:rFonts w:ascii="Arial" w:hAnsi="Arial" w:cs="Arial"/>
          <w:noProof/>
          <w:sz w:val="24"/>
        </w:rPr>
        <w:t>A</w:t>
      </w:r>
      <w:r w:rsidR="002E5F4F" w:rsidRPr="00BB31EB">
        <w:rPr>
          <w:rFonts w:ascii="Arial" w:hAnsi="Arial" w:cs="Arial"/>
          <w:noProof/>
          <w:sz w:val="24"/>
        </w:rPr>
        <w:t>ppendix</w:t>
      </w:r>
      <w:r w:rsidR="002E5F4F">
        <w:rPr>
          <w:rFonts w:ascii="Arial" w:hAnsi="Arial" w:cs="Arial"/>
          <w:sz w:val="24"/>
        </w:rPr>
        <w:t xml:space="preserve"> B.</w:t>
      </w:r>
      <w:r w:rsidR="00320824">
        <w:rPr>
          <w:rFonts w:ascii="Arial" w:hAnsi="Arial" w:cs="Arial"/>
          <w:sz w:val="24"/>
        </w:rPr>
        <w:t xml:space="preserve"> </w:t>
      </w:r>
      <w:r w:rsidR="00B401C1">
        <w:rPr>
          <w:rFonts w:ascii="Arial" w:hAnsi="Arial" w:cs="Arial"/>
          <w:sz w:val="24"/>
        </w:rPr>
        <w:t xml:space="preserve">The pillbox will be subsidiary to the </w:t>
      </w:r>
      <w:r w:rsidR="00B401C1" w:rsidRPr="00B401C1">
        <w:rPr>
          <w:rFonts w:ascii="Arial" w:hAnsi="Arial" w:cs="Arial"/>
          <w:noProof/>
          <w:sz w:val="24"/>
        </w:rPr>
        <w:t>program</w:t>
      </w:r>
      <w:r w:rsidR="00B401C1">
        <w:rPr>
          <w:rFonts w:ascii="Arial" w:hAnsi="Arial" w:cs="Arial"/>
          <w:sz w:val="24"/>
        </w:rPr>
        <w:t xml:space="preserve"> and will only use pre-existing electroni</w:t>
      </w:r>
      <w:r w:rsidR="002E5F4F">
        <w:rPr>
          <w:rFonts w:ascii="Arial" w:hAnsi="Arial" w:cs="Arial"/>
          <w:sz w:val="24"/>
        </w:rPr>
        <w:t>c</w:t>
      </w:r>
      <w:r w:rsidR="00B401C1">
        <w:rPr>
          <w:rFonts w:ascii="Arial" w:hAnsi="Arial" w:cs="Arial"/>
          <w:sz w:val="24"/>
        </w:rPr>
        <w:t xml:space="preserve"> solutions designed for th</w:t>
      </w:r>
      <w:r w:rsidR="00181EB4">
        <w:rPr>
          <w:rFonts w:ascii="Arial" w:hAnsi="Arial" w:cs="Arial"/>
          <w:sz w:val="24"/>
        </w:rPr>
        <w:t>is</w:t>
      </w:r>
      <w:r w:rsidR="00B401C1">
        <w:rPr>
          <w:rFonts w:ascii="Arial" w:hAnsi="Arial" w:cs="Arial"/>
          <w:sz w:val="24"/>
        </w:rPr>
        <w:t xml:space="preserve"> purpose</w:t>
      </w:r>
      <w:r w:rsidR="004E3FD4">
        <w:rPr>
          <w:rFonts w:ascii="Arial" w:hAnsi="Arial" w:cs="Arial"/>
          <w:sz w:val="24"/>
        </w:rPr>
        <w:t xml:space="preserve">. </w:t>
      </w:r>
    </w:p>
    <w:p w14:paraId="050C7A1B" w14:textId="02B08927" w:rsidR="00762893" w:rsidRPr="00D44A8B" w:rsidRDefault="00762893" w:rsidP="00D44A8B">
      <w:pPr>
        <w:pStyle w:val="Heading2"/>
        <w:spacing w:line="360" w:lineRule="auto"/>
        <w:rPr>
          <w:rFonts w:ascii="Arial" w:hAnsi="Arial" w:cs="Arial"/>
          <w:b/>
          <w:color w:val="000000" w:themeColor="text1"/>
          <w:sz w:val="24"/>
        </w:rPr>
      </w:pPr>
      <w:bookmarkStart w:id="7" w:name="_Toc512689822"/>
      <w:r w:rsidRPr="00D44A8B">
        <w:rPr>
          <w:rFonts w:ascii="Arial" w:hAnsi="Arial" w:cs="Arial"/>
          <w:b/>
          <w:color w:val="000000" w:themeColor="text1"/>
          <w:sz w:val="24"/>
        </w:rPr>
        <w:t>Conclusion</w:t>
      </w:r>
      <w:bookmarkEnd w:id="7"/>
      <w:r w:rsidRPr="00D44A8B">
        <w:rPr>
          <w:rFonts w:ascii="Arial" w:hAnsi="Arial" w:cs="Arial"/>
          <w:b/>
          <w:color w:val="000000" w:themeColor="text1"/>
          <w:sz w:val="24"/>
        </w:rPr>
        <w:t xml:space="preserve"> </w:t>
      </w:r>
    </w:p>
    <w:p w14:paraId="0EA411D5" w14:textId="4F92A920" w:rsidR="00534941" w:rsidRDefault="00BB31EB" w:rsidP="00665C5F">
      <w:pPr>
        <w:pStyle w:val="ListParagraph"/>
        <w:spacing w:line="360" w:lineRule="auto"/>
        <w:ind w:left="0"/>
        <w:jc w:val="both"/>
        <w:rPr>
          <w:rFonts w:ascii="Arial" w:hAnsi="Arial" w:cs="Arial"/>
          <w:sz w:val="24"/>
        </w:rPr>
      </w:pPr>
      <w:r w:rsidRPr="00BB31EB">
        <w:rPr>
          <w:rFonts w:ascii="Arial" w:hAnsi="Arial" w:cs="Arial"/>
          <w:noProof/>
          <w:sz w:val="24"/>
          <w:szCs w:val="24"/>
        </w:rPr>
        <w:t>It was highlighted by Chan</w:t>
      </w:r>
      <w:r>
        <w:rPr>
          <w:rFonts w:ascii="Arial" w:hAnsi="Arial" w:cs="Arial"/>
          <w:noProof/>
          <w:sz w:val="24"/>
          <w:szCs w:val="24"/>
        </w:rPr>
        <w:t xml:space="preserve">, </w:t>
      </w:r>
      <w:r w:rsidRPr="00BB31EB">
        <w:rPr>
          <w:rFonts w:ascii="Arial" w:hAnsi="Arial" w:cs="Arial"/>
          <w:noProof/>
          <w:sz w:val="24"/>
          <w:szCs w:val="24"/>
        </w:rPr>
        <w:t>and</w:t>
      </w:r>
      <w:r>
        <w:rPr>
          <w:rFonts w:ascii="Arial" w:hAnsi="Arial" w:cs="Arial"/>
          <w:noProof/>
          <w:sz w:val="24"/>
          <w:szCs w:val="24"/>
        </w:rPr>
        <w:t xml:space="preserve"> Yu that there is a </w:t>
      </w:r>
      <w:r w:rsidRPr="00BB31EB">
        <w:rPr>
          <w:rFonts w:ascii="Arial" w:hAnsi="Arial" w:cs="Arial"/>
          <w:noProof/>
          <w:sz w:val="24"/>
          <w:szCs w:val="24"/>
        </w:rPr>
        <w:t xml:space="preserve">shortage </w:t>
      </w:r>
      <w:r>
        <w:rPr>
          <w:rFonts w:ascii="Arial" w:hAnsi="Arial" w:cs="Arial"/>
          <w:noProof/>
          <w:sz w:val="24"/>
          <w:szCs w:val="24"/>
        </w:rPr>
        <w:t xml:space="preserve">software development projects that consider Parkinson’s patients. </w:t>
      </w:r>
      <w:r w:rsidR="002657A7">
        <w:rPr>
          <w:rFonts w:ascii="Arial" w:hAnsi="Arial" w:cs="Arial"/>
          <w:noProof/>
          <w:sz w:val="24"/>
          <w:szCs w:val="24"/>
        </w:rPr>
        <w:t>Furthermore</w:t>
      </w:r>
      <w:r>
        <w:rPr>
          <w:rFonts w:ascii="Arial" w:hAnsi="Arial" w:cs="Arial"/>
          <w:noProof/>
          <w:sz w:val="24"/>
          <w:szCs w:val="24"/>
        </w:rPr>
        <w:t xml:space="preserve">, as this project specifically targets </w:t>
      </w:r>
      <w:r w:rsidR="00F500B7">
        <w:rPr>
          <w:rFonts w:ascii="Arial" w:hAnsi="Arial" w:cs="Arial"/>
          <w:noProof/>
          <w:sz w:val="24"/>
          <w:szCs w:val="24"/>
        </w:rPr>
        <w:t>patients</w:t>
      </w:r>
      <w:r>
        <w:rPr>
          <w:rFonts w:ascii="Arial" w:hAnsi="Arial" w:cs="Arial"/>
          <w:noProof/>
          <w:sz w:val="24"/>
          <w:szCs w:val="24"/>
        </w:rPr>
        <w:t xml:space="preserve"> with ‘Parkinson’s Dementia’</w:t>
      </w:r>
      <w:r w:rsidR="00F500B7">
        <w:rPr>
          <w:rFonts w:ascii="Arial" w:hAnsi="Arial" w:cs="Arial"/>
          <w:noProof/>
          <w:sz w:val="24"/>
          <w:szCs w:val="24"/>
        </w:rPr>
        <w:t>,</w:t>
      </w:r>
      <w:r>
        <w:rPr>
          <w:rFonts w:ascii="Arial" w:hAnsi="Arial" w:cs="Arial"/>
          <w:noProof/>
          <w:sz w:val="24"/>
          <w:szCs w:val="24"/>
        </w:rPr>
        <w:t xml:space="preserve">  </w:t>
      </w:r>
      <w:r w:rsidR="00F500B7">
        <w:rPr>
          <w:rFonts w:ascii="Arial" w:hAnsi="Arial" w:cs="Arial"/>
          <w:noProof/>
          <w:sz w:val="24"/>
        </w:rPr>
        <w:t>t</w:t>
      </w:r>
      <w:r w:rsidR="00CB3FD9" w:rsidRPr="00BB31EB">
        <w:rPr>
          <w:rFonts w:ascii="Arial" w:hAnsi="Arial" w:cs="Arial"/>
          <w:noProof/>
          <w:sz w:val="24"/>
        </w:rPr>
        <w:t>here</w:t>
      </w:r>
      <w:r w:rsidR="00CB3FD9">
        <w:rPr>
          <w:rFonts w:ascii="Arial" w:hAnsi="Arial" w:cs="Arial"/>
          <w:sz w:val="24"/>
        </w:rPr>
        <w:t xml:space="preserve"> are opportunities to </w:t>
      </w:r>
      <w:r w:rsidR="005E20CE">
        <w:rPr>
          <w:rFonts w:ascii="Arial" w:hAnsi="Arial" w:cs="Arial"/>
          <w:sz w:val="24"/>
        </w:rPr>
        <w:t>interact with the user via different mediums</w:t>
      </w:r>
      <w:r w:rsidR="00CB3FD9">
        <w:rPr>
          <w:rFonts w:ascii="Arial" w:hAnsi="Arial" w:cs="Arial"/>
          <w:sz w:val="24"/>
        </w:rPr>
        <w:t xml:space="preserve">. </w:t>
      </w:r>
      <w:r w:rsidR="005A3F5E">
        <w:rPr>
          <w:rFonts w:ascii="Arial" w:hAnsi="Arial" w:cs="Arial"/>
          <w:sz w:val="24"/>
        </w:rPr>
        <w:t>Whether patients will be able to handle the device is a challenge due to the symptoms of their conditions</w:t>
      </w:r>
      <w:r w:rsidR="00397594">
        <w:rPr>
          <w:rFonts w:ascii="Arial" w:hAnsi="Arial" w:cs="Arial"/>
          <w:sz w:val="24"/>
        </w:rPr>
        <w:t>,</w:t>
      </w:r>
      <w:r w:rsidR="00181EB4">
        <w:rPr>
          <w:rFonts w:ascii="Arial" w:hAnsi="Arial" w:cs="Arial"/>
          <w:sz w:val="24"/>
        </w:rPr>
        <w:t xml:space="preserve"> </w:t>
      </w:r>
      <w:r w:rsidR="00181EB4" w:rsidRPr="00397594">
        <w:rPr>
          <w:rFonts w:ascii="Arial" w:hAnsi="Arial" w:cs="Arial"/>
          <w:noProof/>
          <w:sz w:val="24"/>
        </w:rPr>
        <w:t>and</w:t>
      </w:r>
      <w:r w:rsidR="00181EB4">
        <w:rPr>
          <w:rFonts w:ascii="Arial" w:hAnsi="Arial" w:cs="Arial"/>
          <w:sz w:val="24"/>
        </w:rPr>
        <w:t xml:space="preserve"> this is a serious consideration when designing the app</w:t>
      </w:r>
      <w:r w:rsidR="005A3F5E">
        <w:rPr>
          <w:rFonts w:ascii="Arial" w:hAnsi="Arial" w:cs="Arial"/>
          <w:sz w:val="24"/>
        </w:rPr>
        <w:t>.</w:t>
      </w:r>
      <w:r w:rsidR="00FB27D0">
        <w:rPr>
          <w:rFonts w:ascii="Arial" w:hAnsi="Arial" w:cs="Arial"/>
          <w:sz w:val="24"/>
        </w:rPr>
        <w:t xml:space="preserve"> </w:t>
      </w:r>
      <w:r w:rsidR="00CB3FD9">
        <w:rPr>
          <w:rFonts w:ascii="Arial" w:hAnsi="Arial" w:cs="Arial"/>
          <w:sz w:val="24"/>
        </w:rPr>
        <w:t xml:space="preserve">The primary aim is to assist </w:t>
      </w:r>
      <w:r w:rsidR="00621A1D">
        <w:rPr>
          <w:rFonts w:ascii="Arial" w:hAnsi="Arial" w:cs="Arial"/>
          <w:sz w:val="24"/>
        </w:rPr>
        <w:t>patients</w:t>
      </w:r>
      <w:r w:rsidR="00CB3FD9">
        <w:rPr>
          <w:rFonts w:ascii="Arial" w:hAnsi="Arial" w:cs="Arial"/>
          <w:sz w:val="24"/>
        </w:rPr>
        <w:t xml:space="preserve"> </w:t>
      </w:r>
      <w:r w:rsidR="005E20CE">
        <w:rPr>
          <w:rFonts w:ascii="Arial" w:hAnsi="Arial" w:cs="Arial"/>
          <w:sz w:val="24"/>
        </w:rPr>
        <w:t xml:space="preserve">with their </w:t>
      </w:r>
      <w:r w:rsidR="00181EB4">
        <w:rPr>
          <w:rFonts w:ascii="Arial" w:hAnsi="Arial" w:cs="Arial"/>
          <w:sz w:val="24"/>
        </w:rPr>
        <w:t xml:space="preserve">medication </w:t>
      </w:r>
      <w:r w:rsidR="00CB3FD9" w:rsidRPr="00621A1D">
        <w:rPr>
          <w:rFonts w:ascii="Arial" w:hAnsi="Arial" w:cs="Arial"/>
          <w:noProof/>
          <w:sz w:val="24"/>
        </w:rPr>
        <w:t>schedule</w:t>
      </w:r>
      <w:r w:rsidR="00621A1D">
        <w:rPr>
          <w:rFonts w:ascii="Arial" w:hAnsi="Arial" w:cs="Arial"/>
          <w:noProof/>
          <w:sz w:val="24"/>
        </w:rPr>
        <w:t>, which will</w:t>
      </w:r>
      <w:r w:rsidR="005E20CE">
        <w:rPr>
          <w:rFonts w:ascii="Arial" w:hAnsi="Arial" w:cs="Arial"/>
          <w:sz w:val="24"/>
        </w:rPr>
        <w:t xml:space="preserve"> </w:t>
      </w:r>
      <w:r w:rsidR="00621A1D" w:rsidRPr="00621A1D">
        <w:rPr>
          <w:rFonts w:ascii="Arial" w:hAnsi="Arial" w:cs="Arial"/>
          <w:noProof/>
          <w:sz w:val="24"/>
        </w:rPr>
        <w:t>be</w:t>
      </w:r>
      <w:r w:rsidR="00621A1D">
        <w:rPr>
          <w:rFonts w:ascii="Arial" w:hAnsi="Arial" w:cs="Arial"/>
          <w:sz w:val="24"/>
        </w:rPr>
        <w:t xml:space="preserve"> programmable by users.</w:t>
      </w:r>
      <w:r w:rsidR="005A3F5E">
        <w:rPr>
          <w:rFonts w:ascii="Arial" w:hAnsi="Arial" w:cs="Arial"/>
          <w:sz w:val="24"/>
        </w:rPr>
        <w:t xml:space="preserve"> </w:t>
      </w:r>
      <w:r w:rsidR="00621A1D">
        <w:rPr>
          <w:rFonts w:ascii="Arial" w:hAnsi="Arial" w:cs="Arial"/>
          <w:sz w:val="24"/>
        </w:rPr>
        <w:t xml:space="preserve">It will have many predefined fields </w:t>
      </w:r>
      <w:r w:rsidR="00621A1D">
        <w:rPr>
          <w:rFonts w:ascii="Arial" w:hAnsi="Arial" w:cs="Arial"/>
          <w:noProof/>
          <w:sz w:val="24"/>
        </w:rPr>
        <w:t>about</w:t>
      </w:r>
      <w:r w:rsidR="00621A1D">
        <w:rPr>
          <w:rFonts w:ascii="Arial" w:hAnsi="Arial" w:cs="Arial"/>
          <w:sz w:val="24"/>
        </w:rPr>
        <w:t xml:space="preserve"> the medication for </w:t>
      </w:r>
      <w:r w:rsidR="00621A1D" w:rsidRPr="00534941">
        <w:rPr>
          <w:rFonts w:ascii="Arial" w:hAnsi="Arial" w:cs="Arial"/>
          <w:noProof/>
          <w:sz w:val="24"/>
        </w:rPr>
        <w:t>Parkinson</w:t>
      </w:r>
      <w:r w:rsidR="00534941">
        <w:rPr>
          <w:rFonts w:ascii="Arial" w:hAnsi="Arial" w:cs="Arial"/>
          <w:noProof/>
          <w:sz w:val="24"/>
        </w:rPr>
        <w:t>'</w:t>
      </w:r>
      <w:r w:rsidR="00621A1D" w:rsidRPr="00534941">
        <w:rPr>
          <w:rFonts w:ascii="Arial" w:hAnsi="Arial" w:cs="Arial"/>
          <w:noProof/>
          <w:sz w:val="24"/>
        </w:rPr>
        <w:t>s</w:t>
      </w:r>
      <w:r w:rsidR="00621A1D">
        <w:rPr>
          <w:rFonts w:ascii="Arial" w:hAnsi="Arial" w:cs="Arial"/>
          <w:sz w:val="24"/>
        </w:rPr>
        <w:t xml:space="preserve"> disease</w:t>
      </w:r>
      <w:r w:rsidR="00534941">
        <w:rPr>
          <w:rFonts w:ascii="Arial" w:hAnsi="Arial" w:cs="Arial"/>
          <w:sz w:val="24"/>
        </w:rPr>
        <w:t xml:space="preserve"> which provides the relevant information </w:t>
      </w:r>
      <w:r w:rsidR="00534941">
        <w:rPr>
          <w:rFonts w:ascii="Arial" w:hAnsi="Arial" w:cs="Arial"/>
          <w:sz w:val="24"/>
        </w:rPr>
        <w:lastRenderedPageBreak/>
        <w:t>on demand.</w:t>
      </w:r>
      <w:r w:rsidR="000F4BCF">
        <w:rPr>
          <w:rFonts w:ascii="Arial" w:hAnsi="Arial" w:cs="Arial"/>
          <w:sz w:val="24"/>
        </w:rPr>
        <w:t xml:space="preserve"> </w:t>
      </w:r>
      <w:r w:rsidR="009035EA">
        <w:rPr>
          <w:rFonts w:ascii="Arial" w:hAnsi="Arial" w:cs="Arial"/>
          <w:sz w:val="24"/>
        </w:rPr>
        <w:t>A</w:t>
      </w:r>
      <w:r w:rsidR="00CB3FD9">
        <w:rPr>
          <w:rFonts w:ascii="Arial" w:hAnsi="Arial" w:cs="Arial"/>
          <w:sz w:val="24"/>
        </w:rPr>
        <w:t xml:space="preserve"> secondary </w:t>
      </w:r>
      <w:r w:rsidR="00CB3FD9" w:rsidRPr="009035EA">
        <w:rPr>
          <w:rFonts w:ascii="Arial" w:hAnsi="Arial" w:cs="Arial"/>
          <w:noProof/>
          <w:sz w:val="24"/>
        </w:rPr>
        <w:t>objective</w:t>
      </w:r>
      <w:r w:rsidR="005E20CE">
        <w:rPr>
          <w:rFonts w:ascii="Arial" w:hAnsi="Arial" w:cs="Arial"/>
          <w:sz w:val="24"/>
        </w:rPr>
        <w:t xml:space="preserve"> </w:t>
      </w:r>
      <w:r w:rsidR="00CB3FD9">
        <w:rPr>
          <w:rFonts w:ascii="Arial" w:hAnsi="Arial" w:cs="Arial"/>
          <w:sz w:val="24"/>
        </w:rPr>
        <w:t>should be to encourage and support users to continually</w:t>
      </w:r>
      <w:r w:rsidR="005E20CE">
        <w:rPr>
          <w:rFonts w:ascii="Arial" w:hAnsi="Arial" w:cs="Arial"/>
          <w:sz w:val="24"/>
        </w:rPr>
        <w:t xml:space="preserve"> follow the routine</w:t>
      </w:r>
      <w:r w:rsidR="00181EB4">
        <w:rPr>
          <w:rFonts w:ascii="Arial" w:hAnsi="Arial" w:cs="Arial"/>
          <w:sz w:val="24"/>
        </w:rPr>
        <w:t>’</w:t>
      </w:r>
      <w:r w:rsidR="005E20CE">
        <w:rPr>
          <w:rFonts w:ascii="Arial" w:hAnsi="Arial" w:cs="Arial"/>
          <w:sz w:val="24"/>
        </w:rPr>
        <w:t>s advice</w:t>
      </w:r>
      <w:r w:rsidR="005A3F5E">
        <w:rPr>
          <w:rFonts w:ascii="Arial" w:hAnsi="Arial" w:cs="Arial"/>
          <w:sz w:val="24"/>
        </w:rPr>
        <w:t xml:space="preserve">, as highlighted in a way that is sympathetic. </w:t>
      </w:r>
    </w:p>
    <w:p w14:paraId="67386D9C" w14:textId="77777777" w:rsidR="00534941" w:rsidRDefault="00534941" w:rsidP="00665C5F">
      <w:pPr>
        <w:pStyle w:val="ListParagraph"/>
        <w:spacing w:line="360" w:lineRule="auto"/>
        <w:ind w:left="0"/>
        <w:jc w:val="both"/>
        <w:rPr>
          <w:rFonts w:ascii="Arial" w:hAnsi="Arial" w:cs="Arial"/>
          <w:sz w:val="24"/>
        </w:rPr>
      </w:pPr>
    </w:p>
    <w:p w14:paraId="5AA6DBA6" w14:textId="681C7439" w:rsidR="00CB3FD9" w:rsidRDefault="00534941" w:rsidP="00665C5F">
      <w:pPr>
        <w:pStyle w:val="ListParagraph"/>
        <w:spacing w:line="360" w:lineRule="auto"/>
        <w:ind w:left="0"/>
        <w:jc w:val="both"/>
        <w:rPr>
          <w:rFonts w:ascii="Arial" w:hAnsi="Arial" w:cs="Arial"/>
          <w:sz w:val="24"/>
        </w:rPr>
      </w:pPr>
      <w:r>
        <w:rPr>
          <w:rFonts w:ascii="Arial" w:hAnsi="Arial" w:cs="Arial"/>
          <w:sz w:val="24"/>
        </w:rPr>
        <w:t xml:space="preserve">The </w:t>
      </w:r>
      <w:r w:rsidRPr="00534941">
        <w:rPr>
          <w:rFonts w:ascii="Arial" w:hAnsi="Arial" w:cs="Arial"/>
          <w:noProof/>
          <w:sz w:val="24"/>
        </w:rPr>
        <w:t>pillbox</w:t>
      </w:r>
      <w:r>
        <w:rPr>
          <w:rFonts w:ascii="Arial" w:hAnsi="Arial" w:cs="Arial"/>
          <w:sz w:val="24"/>
        </w:rPr>
        <w:t xml:space="preserve"> </w:t>
      </w:r>
      <w:r w:rsidR="005A3F5E">
        <w:rPr>
          <w:rFonts w:ascii="Arial" w:hAnsi="Arial" w:cs="Arial"/>
          <w:sz w:val="24"/>
        </w:rPr>
        <w:t xml:space="preserve">element </w:t>
      </w:r>
      <w:r>
        <w:rPr>
          <w:rFonts w:ascii="Arial" w:hAnsi="Arial" w:cs="Arial"/>
          <w:sz w:val="24"/>
        </w:rPr>
        <w:t xml:space="preserve">should be portable, which </w:t>
      </w:r>
      <w:r w:rsidRPr="00534941">
        <w:rPr>
          <w:rFonts w:ascii="Arial" w:hAnsi="Arial" w:cs="Arial"/>
          <w:noProof/>
          <w:sz w:val="24"/>
        </w:rPr>
        <w:t>emphasi</w:t>
      </w:r>
      <w:r>
        <w:rPr>
          <w:rFonts w:ascii="Arial" w:hAnsi="Arial" w:cs="Arial"/>
          <w:noProof/>
          <w:sz w:val="24"/>
        </w:rPr>
        <w:t>s</w:t>
      </w:r>
      <w:r w:rsidRPr="00534941">
        <w:rPr>
          <w:rFonts w:ascii="Arial" w:hAnsi="Arial" w:cs="Arial"/>
          <w:noProof/>
          <w:sz w:val="24"/>
        </w:rPr>
        <w:t>es</w:t>
      </w:r>
      <w:r>
        <w:rPr>
          <w:rFonts w:ascii="Arial" w:hAnsi="Arial" w:cs="Arial"/>
          <w:sz w:val="24"/>
        </w:rPr>
        <w:t xml:space="preserve"> the</w:t>
      </w:r>
      <w:r w:rsidR="005A3F5E">
        <w:rPr>
          <w:rFonts w:ascii="Arial" w:hAnsi="Arial" w:cs="Arial"/>
          <w:sz w:val="24"/>
        </w:rPr>
        <w:t xml:space="preserve"> need for a module that is </w:t>
      </w:r>
      <w:proofErr w:type="gramStart"/>
      <w:r w:rsidR="005A3F5E">
        <w:rPr>
          <w:rFonts w:ascii="Arial" w:hAnsi="Arial" w:cs="Arial"/>
          <w:sz w:val="24"/>
        </w:rPr>
        <w:t>small in</w:t>
      </w:r>
      <w:r>
        <w:rPr>
          <w:rFonts w:ascii="Arial" w:hAnsi="Arial" w:cs="Arial"/>
          <w:sz w:val="24"/>
        </w:rPr>
        <w:t xml:space="preserve"> siz</w:t>
      </w:r>
      <w:r w:rsidR="005A3F5E">
        <w:rPr>
          <w:rFonts w:ascii="Arial" w:hAnsi="Arial" w:cs="Arial"/>
          <w:sz w:val="24"/>
        </w:rPr>
        <w:t>e</w:t>
      </w:r>
      <w:proofErr w:type="gramEnd"/>
      <w:r w:rsidR="005A3F5E">
        <w:rPr>
          <w:rFonts w:ascii="Arial" w:hAnsi="Arial" w:cs="Arial"/>
          <w:sz w:val="24"/>
        </w:rPr>
        <w:t>.</w:t>
      </w:r>
      <w:r w:rsidR="007640B2">
        <w:rPr>
          <w:rFonts w:ascii="Arial" w:hAnsi="Arial" w:cs="Arial"/>
          <w:sz w:val="24"/>
        </w:rPr>
        <w:t xml:space="preserve"> </w:t>
      </w:r>
      <w:r w:rsidR="00BB31EB">
        <w:rPr>
          <w:rFonts w:ascii="Arial" w:hAnsi="Arial" w:cs="Arial"/>
          <w:noProof/>
          <w:sz w:val="24"/>
        </w:rPr>
        <w:t>D</w:t>
      </w:r>
      <w:r w:rsidR="00EC6328" w:rsidRPr="00BB31EB">
        <w:rPr>
          <w:rFonts w:ascii="Arial" w:hAnsi="Arial" w:cs="Arial"/>
          <w:noProof/>
          <w:sz w:val="24"/>
        </w:rPr>
        <w:t>evice</w:t>
      </w:r>
      <w:r w:rsidR="00BB31EB">
        <w:rPr>
          <w:rFonts w:ascii="Arial" w:hAnsi="Arial" w:cs="Arial"/>
          <w:noProof/>
          <w:sz w:val="24"/>
        </w:rPr>
        <w:t xml:space="preserve"> reliability is</w:t>
      </w:r>
      <w:r w:rsidRPr="00BB31EB">
        <w:rPr>
          <w:rFonts w:ascii="Arial" w:hAnsi="Arial" w:cs="Arial"/>
          <w:noProof/>
          <w:sz w:val="24"/>
        </w:rPr>
        <w:t xml:space="preserve"> </w:t>
      </w:r>
      <w:r w:rsidR="007640B2" w:rsidRPr="00BB31EB">
        <w:rPr>
          <w:rFonts w:ascii="Arial" w:hAnsi="Arial" w:cs="Arial"/>
          <w:noProof/>
          <w:sz w:val="24"/>
        </w:rPr>
        <w:t>of paramount importance</w:t>
      </w:r>
      <w:r w:rsidRPr="00BB31EB">
        <w:rPr>
          <w:rFonts w:ascii="Arial" w:hAnsi="Arial" w:cs="Arial"/>
          <w:noProof/>
          <w:sz w:val="24"/>
        </w:rPr>
        <w:t xml:space="preserve"> as it needs to function continually</w:t>
      </w:r>
      <w:r w:rsidR="007640B2" w:rsidRPr="00BB31EB">
        <w:rPr>
          <w:rFonts w:ascii="Arial" w:hAnsi="Arial" w:cs="Arial"/>
          <w:noProof/>
          <w:sz w:val="24"/>
        </w:rPr>
        <w:t>.</w:t>
      </w:r>
      <w:r w:rsidR="005E20CE">
        <w:rPr>
          <w:rFonts w:ascii="Arial" w:hAnsi="Arial" w:cs="Arial"/>
          <w:sz w:val="24"/>
        </w:rPr>
        <w:t xml:space="preserve"> </w:t>
      </w:r>
    </w:p>
    <w:p w14:paraId="2F688176" w14:textId="5749B749" w:rsidR="00263DFE" w:rsidRDefault="00263DFE" w:rsidP="00263DFE">
      <w:pPr>
        <w:pStyle w:val="Heading2"/>
        <w:spacing w:line="480" w:lineRule="auto"/>
        <w:rPr>
          <w:rFonts w:ascii="Arial" w:hAnsi="Arial" w:cs="Arial"/>
          <w:b/>
          <w:color w:val="auto"/>
          <w:sz w:val="24"/>
        </w:rPr>
      </w:pPr>
      <w:bookmarkStart w:id="8" w:name="_Toc512689823"/>
      <w:r w:rsidRPr="00EF550A">
        <w:rPr>
          <w:rFonts w:ascii="Arial" w:hAnsi="Arial" w:cs="Arial"/>
          <w:b/>
          <w:color w:val="auto"/>
          <w:sz w:val="24"/>
        </w:rPr>
        <w:t xml:space="preserve">Aims </w:t>
      </w:r>
      <w:r>
        <w:rPr>
          <w:rFonts w:ascii="Arial" w:hAnsi="Arial" w:cs="Arial"/>
          <w:b/>
          <w:color w:val="auto"/>
          <w:sz w:val="24"/>
        </w:rPr>
        <w:t xml:space="preserve">and </w:t>
      </w:r>
      <w:r w:rsidRPr="00EF550A">
        <w:rPr>
          <w:rFonts w:ascii="Arial" w:hAnsi="Arial" w:cs="Arial"/>
          <w:b/>
          <w:color w:val="auto"/>
          <w:sz w:val="24"/>
        </w:rPr>
        <w:t>Objectives</w:t>
      </w:r>
      <w:bookmarkEnd w:id="8"/>
      <w:r>
        <w:rPr>
          <w:rFonts w:ascii="Arial" w:hAnsi="Arial" w:cs="Arial"/>
          <w:b/>
          <w:color w:val="auto"/>
          <w:sz w:val="24"/>
        </w:rPr>
        <w:t xml:space="preserve"> </w:t>
      </w:r>
      <w:r w:rsidRPr="00EF550A">
        <w:rPr>
          <w:rFonts w:ascii="Arial" w:hAnsi="Arial" w:cs="Arial"/>
          <w:b/>
          <w:color w:val="auto"/>
          <w:sz w:val="24"/>
        </w:rPr>
        <w:t xml:space="preserve"> </w:t>
      </w:r>
    </w:p>
    <w:p w14:paraId="42094FEC" w14:textId="4C829F07" w:rsidR="00263DFE" w:rsidRPr="00263DFE" w:rsidRDefault="00263DFE" w:rsidP="00263DFE">
      <w:pPr>
        <w:spacing w:line="360" w:lineRule="auto"/>
        <w:jc w:val="both"/>
        <w:rPr>
          <w:rFonts w:ascii="Arial" w:hAnsi="Arial" w:cs="Arial"/>
          <w:sz w:val="24"/>
          <w:szCs w:val="24"/>
        </w:rPr>
      </w:pPr>
      <w:r w:rsidRPr="00263DFE">
        <w:rPr>
          <w:rFonts w:ascii="Arial" w:hAnsi="Arial" w:cs="Arial"/>
          <w:sz w:val="24"/>
          <w:szCs w:val="24"/>
        </w:rPr>
        <w:t xml:space="preserve">This section outlines the aims and objectives that </w:t>
      </w:r>
      <w:r w:rsidRPr="00BB31EB">
        <w:rPr>
          <w:rFonts w:ascii="Arial" w:hAnsi="Arial" w:cs="Arial"/>
          <w:noProof/>
          <w:sz w:val="24"/>
          <w:szCs w:val="24"/>
        </w:rPr>
        <w:t>are formulated</w:t>
      </w:r>
      <w:r w:rsidRPr="00263DFE">
        <w:rPr>
          <w:rFonts w:ascii="Arial" w:hAnsi="Arial" w:cs="Arial"/>
          <w:sz w:val="24"/>
          <w:szCs w:val="24"/>
        </w:rPr>
        <w:t xml:space="preserve">, based </w:t>
      </w:r>
      <w:r w:rsidRPr="00BB31EB">
        <w:rPr>
          <w:rFonts w:ascii="Arial" w:hAnsi="Arial" w:cs="Arial"/>
          <w:noProof/>
          <w:sz w:val="24"/>
          <w:szCs w:val="24"/>
        </w:rPr>
        <w:t>upon</w:t>
      </w:r>
      <w:r w:rsidRPr="00263DFE">
        <w:rPr>
          <w:rFonts w:ascii="Arial" w:hAnsi="Arial" w:cs="Arial"/>
          <w:sz w:val="24"/>
          <w:szCs w:val="24"/>
        </w:rPr>
        <w:t xml:space="preserve"> the background reading and the requirements from the industrial partner.</w:t>
      </w:r>
    </w:p>
    <w:p w14:paraId="573B56DF" w14:textId="77777777" w:rsidR="00263DFE" w:rsidRDefault="00263DFE" w:rsidP="00263DFE">
      <w:pPr>
        <w:spacing w:line="360" w:lineRule="auto"/>
        <w:rPr>
          <w:rFonts w:ascii="Arial" w:hAnsi="Arial" w:cs="Arial"/>
          <w:sz w:val="24"/>
          <w:szCs w:val="24"/>
        </w:rPr>
      </w:pPr>
      <w:r w:rsidRPr="00B34F3D">
        <w:rPr>
          <w:rFonts w:ascii="Arial" w:hAnsi="Arial" w:cs="Arial"/>
          <w:sz w:val="24"/>
          <w:szCs w:val="24"/>
        </w:rPr>
        <w:t>T</w:t>
      </w:r>
      <w:r>
        <w:rPr>
          <w:rFonts w:ascii="Arial" w:hAnsi="Arial" w:cs="Arial"/>
          <w:sz w:val="24"/>
          <w:szCs w:val="24"/>
        </w:rPr>
        <w:t>he</w:t>
      </w:r>
      <w:r w:rsidRPr="00B34F3D">
        <w:rPr>
          <w:rFonts w:ascii="Arial" w:hAnsi="Arial" w:cs="Arial"/>
          <w:sz w:val="24"/>
          <w:szCs w:val="24"/>
        </w:rPr>
        <w:t xml:space="preserve"> </w:t>
      </w:r>
      <w:r>
        <w:rPr>
          <w:rFonts w:ascii="Arial" w:hAnsi="Arial" w:cs="Arial"/>
          <w:sz w:val="24"/>
          <w:szCs w:val="24"/>
        </w:rPr>
        <w:t xml:space="preserve">primary aim is for </w:t>
      </w:r>
      <w:r w:rsidRPr="00B34F3D">
        <w:rPr>
          <w:rFonts w:ascii="Arial" w:hAnsi="Arial" w:cs="Arial"/>
          <w:sz w:val="24"/>
          <w:szCs w:val="24"/>
        </w:rPr>
        <w:t xml:space="preserve">a </w:t>
      </w:r>
      <w:r>
        <w:rPr>
          <w:rFonts w:ascii="Arial" w:hAnsi="Arial" w:cs="Arial"/>
          <w:sz w:val="24"/>
          <w:szCs w:val="24"/>
        </w:rPr>
        <w:t xml:space="preserve">practical medication reminder </w:t>
      </w:r>
      <w:r w:rsidRPr="00B34F3D">
        <w:rPr>
          <w:rFonts w:ascii="Arial" w:hAnsi="Arial" w:cs="Arial"/>
          <w:sz w:val="24"/>
          <w:szCs w:val="24"/>
        </w:rPr>
        <w:t>application</w:t>
      </w:r>
      <w:r>
        <w:rPr>
          <w:rFonts w:ascii="Arial" w:hAnsi="Arial" w:cs="Arial"/>
          <w:sz w:val="24"/>
          <w:szCs w:val="24"/>
        </w:rPr>
        <w:t xml:space="preserve"> which operates an audio-visual alarm/reminder system </w:t>
      </w:r>
      <w:r w:rsidRPr="00E15FD6">
        <w:rPr>
          <w:rFonts w:ascii="Arial" w:hAnsi="Arial" w:cs="Arial"/>
          <w:noProof/>
          <w:sz w:val="24"/>
          <w:szCs w:val="24"/>
        </w:rPr>
        <w:t>at times</w:t>
      </w:r>
      <w:r>
        <w:rPr>
          <w:rFonts w:ascii="Arial" w:hAnsi="Arial" w:cs="Arial"/>
          <w:sz w:val="24"/>
          <w:szCs w:val="24"/>
        </w:rPr>
        <w:t xml:space="preserve"> specified. </w:t>
      </w:r>
      <w:r w:rsidRPr="00BB31EB">
        <w:rPr>
          <w:rFonts w:ascii="Arial" w:hAnsi="Arial" w:cs="Arial"/>
          <w:noProof/>
          <w:sz w:val="24"/>
          <w:szCs w:val="24"/>
        </w:rPr>
        <w:t>This</w:t>
      </w:r>
      <w:r>
        <w:rPr>
          <w:rFonts w:ascii="Arial" w:hAnsi="Arial" w:cs="Arial"/>
          <w:sz w:val="24"/>
          <w:szCs w:val="24"/>
        </w:rPr>
        <w:t xml:space="preserve"> involves: </w:t>
      </w:r>
    </w:p>
    <w:p w14:paraId="1A807C09" w14:textId="77777777" w:rsidR="00263DFE" w:rsidRDefault="00263DFE" w:rsidP="00263DFE">
      <w:pPr>
        <w:pStyle w:val="ListParagraph"/>
        <w:numPr>
          <w:ilvl w:val="0"/>
          <w:numId w:val="36"/>
        </w:numPr>
        <w:spacing w:line="360" w:lineRule="auto"/>
        <w:jc w:val="both"/>
        <w:rPr>
          <w:rFonts w:ascii="Arial" w:hAnsi="Arial" w:cs="Arial"/>
          <w:sz w:val="24"/>
          <w:szCs w:val="24"/>
        </w:rPr>
      </w:pPr>
      <w:r>
        <w:rPr>
          <w:rFonts w:ascii="Arial" w:hAnsi="Arial" w:cs="Arial"/>
          <w:sz w:val="24"/>
          <w:szCs w:val="24"/>
        </w:rPr>
        <w:t xml:space="preserve">An examination of similar products using Arduino, to pertain how current electronic components can be controlled using iOS devices.   </w:t>
      </w:r>
    </w:p>
    <w:p w14:paraId="4E2322A3" w14:textId="77777777" w:rsidR="00263DFE" w:rsidRDefault="00263DFE" w:rsidP="00263DFE">
      <w:pPr>
        <w:pStyle w:val="ListParagraph"/>
        <w:numPr>
          <w:ilvl w:val="0"/>
          <w:numId w:val="36"/>
        </w:numPr>
        <w:spacing w:line="360" w:lineRule="auto"/>
        <w:jc w:val="both"/>
        <w:rPr>
          <w:rFonts w:ascii="Arial" w:hAnsi="Arial" w:cs="Arial"/>
          <w:sz w:val="24"/>
          <w:szCs w:val="24"/>
        </w:rPr>
      </w:pPr>
      <w:r>
        <w:rPr>
          <w:rFonts w:ascii="Arial" w:hAnsi="Arial" w:cs="Arial"/>
          <w:sz w:val="24"/>
          <w:szCs w:val="24"/>
        </w:rPr>
        <w:t>Creating functional requirements of the system, using static unified modelling language design.</w:t>
      </w:r>
    </w:p>
    <w:p w14:paraId="34F497FD" w14:textId="77777777" w:rsidR="00263DFE" w:rsidRDefault="00263DFE" w:rsidP="00263DFE">
      <w:pPr>
        <w:pStyle w:val="ListParagraph"/>
        <w:numPr>
          <w:ilvl w:val="0"/>
          <w:numId w:val="36"/>
        </w:numPr>
        <w:spacing w:line="360" w:lineRule="auto"/>
        <w:jc w:val="both"/>
        <w:rPr>
          <w:rFonts w:ascii="Arial" w:hAnsi="Arial" w:cs="Arial"/>
          <w:sz w:val="24"/>
          <w:szCs w:val="24"/>
        </w:rPr>
      </w:pPr>
      <w:r>
        <w:rPr>
          <w:rFonts w:ascii="Arial" w:hAnsi="Arial" w:cs="Arial"/>
          <w:sz w:val="24"/>
          <w:szCs w:val="24"/>
        </w:rPr>
        <w:t xml:space="preserve">Using the details from the previous point to </w:t>
      </w:r>
      <w:r w:rsidRPr="00E15FD6">
        <w:rPr>
          <w:rFonts w:ascii="Arial" w:hAnsi="Arial" w:cs="Arial"/>
          <w:noProof/>
          <w:sz w:val="24"/>
          <w:szCs w:val="24"/>
        </w:rPr>
        <w:t>design</w:t>
      </w:r>
      <w:r>
        <w:rPr>
          <w:rFonts w:ascii="Arial" w:hAnsi="Arial" w:cs="Arial"/>
          <w:noProof/>
          <w:sz w:val="24"/>
          <w:szCs w:val="24"/>
        </w:rPr>
        <w:t>,</w:t>
      </w:r>
      <w:r w:rsidRPr="00E15FD6">
        <w:rPr>
          <w:rFonts w:ascii="Arial" w:hAnsi="Arial" w:cs="Arial"/>
          <w:noProof/>
          <w:sz w:val="24"/>
          <w:szCs w:val="24"/>
        </w:rPr>
        <w:t xml:space="preserve"> build</w:t>
      </w:r>
      <w:r>
        <w:rPr>
          <w:rFonts w:ascii="Arial" w:hAnsi="Arial" w:cs="Arial"/>
          <w:sz w:val="24"/>
          <w:szCs w:val="24"/>
        </w:rPr>
        <w:t xml:space="preserve"> and test the medication reminder application and smart </w:t>
      </w:r>
      <w:r w:rsidRPr="00E15FD6">
        <w:rPr>
          <w:rFonts w:ascii="Arial" w:hAnsi="Arial" w:cs="Arial"/>
          <w:noProof/>
          <w:sz w:val="24"/>
          <w:szCs w:val="24"/>
        </w:rPr>
        <w:t>pillbox</w:t>
      </w:r>
      <w:r>
        <w:rPr>
          <w:rFonts w:ascii="Arial" w:hAnsi="Arial" w:cs="Arial"/>
          <w:sz w:val="24"/>
          <w:szCs w:val="24"/>
        </w:rPr>
        <w:t xml:space="preserve">.  </w:t>
      </w:r>
    </w:p>
    <w:p w14:paraId="26779768" w14:textId="77777777" w:rsidR="00263DFE" w:rsidRPr="00EF550A" w:rsidRDefault="00263DFE" w:rsidP="00263DFE">
      <w:pPr>
        <w:pStyle w:val="ListParagraph"/>
        <w:numPr>
          <w:ilvl w:val="0"/>
          <w:numId w:val="36"/>
        </w:numPr>
        <w:spacing w:line="360" w:lineRule="auto"/>
        <w:jc w:val="both"/>
        <w:rPr>
          <w:rFonts w:ascii="Arial" w:hAnsi="Arial" w:cs="Arial"/>
          <w:sz w:val="24"/>
          <w:szCs w:val="24"/>
        </w:rPr>
      </w:pPr>
      <w:r w:rsidRPr="00EF550A">
        <w:rPr>
          <w:rFonts w:ascii="Arial" w:hAnsi="Arial" w:cs="Arial"/>
          <w:sz w:val="24"/>
          <w:szCs w:val="24"/>
        </w:rPr>
        <w:t xml:space="preserve">Usability testing </w:t>
      </w:r>
      <w:r>
        <w:rPr>
          <w:rFonts w:ascii="Arial" w:hAnsi="Arial" w:cs="Arial"/>
          <w:sz w:val="24"/>
          <w:szCs w:val="24"/>
        </w:rPr>
        <w:t xml:space="preserve">for the finished program. </w:t>
      </w:r>
      <w:r w:rsidRPr="00EF550A">
        <w:rPr>
          <w:rFonts w:ascii="Arial" w:hAnsi="Arial" w:cs="Arial"/>
          <w:sz w:val="24"/>
          <w:szCs w:val="24"/>
        </w:rPr>
        <w:t xml:space="preserve">  </w:t>
      </w:r>
    </w:p>
    <w:p w14:paraId="54F84A18" w14:textId="77777777" w:rsidR="00263DFE" w:rsidRPr="00613C28" w:rsidRDefault="00263DFE" w:rsidP="00263DFE">
      <w:pPr>
        <w:pStyle w:val="ListParagraph"/>
        <w:numPr>
          <w:ilvl w:val="0"/>
          <w:numId w:val="36"/>
        </w:numPr>
        <w:spacing w:line="360" w:lineRule="auto"/>
        <w:jc w:val="both"/>
        <w:rPr>
          <w:rFonts w:ascii="Arial" w:hAnsi="Arial" w:cs="Arial"/>
          <w:sz w:val="24"/>
          <w:szCs w:val="24"/>
        </w:rPr>
      </w:pPr>
      <w:r w:rsidRPr="00E15FD6">
        <w:rPr>
          <w:rFonts w:ascii="Arial" w:hAnsi="Arial" w:cs="Arial"/>
          <w:noProof/>
          <w:sz w:val="24"/>
          <w:szCs w:val="24"/>
        </w:rPr>
        <w:t>An evaluation</w:t>
      </w:r>
      <w:r>
        <w:rPr>
          <w:rFonts w:ascii="Arial" w:hAnsi="Arial" w:cs="Arial"/>
          <w:sz w:val="24"/>
          <w:szCs w:val="24"/>
        </w:rPr>
        <w:t xml:space="preserve"> of the </w:t>
      </w:r>
      <w:r w:rsidRPr="00E15FD6">
        <w:rPr>
          <w:rFonts w:ascii="Arial" w:hAnsi="Arial" w:cs="Arial"/>
          <w:noProof/>
          <w:sz w:val="24"/>
          <w:szCs w:val="24"/>
        </w:rPr>
        <w:t>final</w:t>
      </w:r>
      <w:r>
        <w:rPr>
          <w:rFonts w:ascii="Arial" w:hAnsi="Arial" w:cs="Arial"/>
          <w:sz w:val="24"/>
          <w:szCs w:val="24"/>
        </w:rPr>
        <w:t xml:space="preserve"> system, with analysing the strengths and weakness and areas for further development.  </w:t>
      </w:r>
    </w:p>
    <w:p w14:paraId="490A5DE3" w14:textId="1B675839" w:rsidR="00FB27D0" w:rsidRDefault="00FB27D0" w:rsidP="00665C5F">
      <w:pPr>
        <w:pStyle w:val="ListParagraph"/>
        <w:spacing w:line="360" w:lineRule="auto"/>
        <w:ind w:left="0"/>
        <w:jc w:val="both"/>
        <w:rPr>
          <w:rFonts w:ascii="Arial" w:hAnsi="Arial" w:cs="Arial"/>
          <w:sz w:val="24"/>
        </w:rPr>
      </w:pPr>
    </w:p>
    <w:p w14:paraId="108041BC" w14:textId="77777777" w:rsidR="00A126AC" w:rsidRDefault="00A126AC" w:rsidP="00A126AC">
      <w:pPr>
        <w:spacing w:line="360" w:lineRule="auto"/>
        <w:rPr>
          <w:rFonts w:ascii="Arial" w:hAnsi="Arial" w:cs="Arial"/>
          <w:b/>
          <w:sz w:val="24"/>
          <w:szCs w:val="24"/>
        </w:rPr>
      </w:pPr>
      <w:r w:rsidRPr="00734F76">
        <w:rPr>
          <w:rFonts w:ascii="Arial" w:hAnsi="Arial" w:cs="Arial"/>
          <w:b/>
          <w:sz w:val="24"/>
          <w:szCs w:val="24"/>
        </w:rPr>
        <w:t xml:space="preserve">Expected Outcomes </w:t>
      </w:r>
    </w:p>
    <w:p w14:paraId="236674AF" w14:textId="4D81C91E" w:rsidR="00A126AC" w:rsidRDefault="00A126AC" w:rsidP="00A126AC">
      <w:pPr>
        <w:spacing w:line="360" w:lineRule="auto"/>
        <w:jc w:val="both"/>
        <w:rPr>
          <w:rFonts w:ascii="Arial" w:hAnsi="Arial" w:cs="Arial"/>
          <w:sz w:val="24"/>
          <w:szCs w:val="24"/>
        </w:rPr>
      </w:pPr>
      <w:r w:rsidRPr="00734F76">
        <w:rPr>
          <w:rFonts w:ascii="Arial" w:hAnsi="Arial" w:cs="Arial"/>
          <w:sz w:val="24"/>
          <w:szCs w:val="24"/>
        </w:rPr>
        <w:t xml:space="preserve">From the aims and objectives, we can further </w:t>
      </w:r>
      <w:r w:rsidRPr="00DA443A">
        <w:rPr>
          <w:rFonts w:ascii="Arial" w:hAnsi="Arial" w:cs="Arial"/>
          <w:noProof/>
          <w:sz w:val="24"/>
          <w:szCs w:val="24"/>
        </w:rPr>
        <w:t>break</w:t>
      </w:r>
      <w:r>
        <w:rPr>
          <w:rFonts w:ascii="Arial" w:hAnsi="Arial" w:cs="Arial"/>
          <w:noProof/>
          <w:sz w:val="24"/>
          <w:szCs w:val="24"/>
        </w:rPr>
        <w:t xml:space="preserve"> </w:t>
      </w:r>
      <w:r w:rsidRPr="00DA443A">
        <w:rPr>
          <w:rFonts w:ascii="Arial" w:hAnsi="Arial" w:cs="Arial"/>
          <w:noProof/>
          <w:sz w:val="24"/>
          <w:szCs w:val="24"/>
        </w:rPr>
        <w:t>down</w:t>
      </w:r>
      <w:r w:rsidRPr="00734F76">
        <w:rPr>
          <w:rFonts w:ascii="Arial" w:hAnsi="Arial" w:cs="Arial"/>
          <w:sz w:val="24"/>
          <w:szCs w:val="24"/>
        </w:rPr>
        <w:t xml:space="preserve"> </w:t>
      </w:r>
      <w:r w:rsidRPr="00DA443A">
        <w:rPr>
          <w:rFonts w:ascii="Arial" w:hAnsi="Arial" w:cs="Arial"/>
          <w:noProof/>
          <w:sz w:val="24"/>
          <w:szCs w:val="24"/>
        </w:rPr>
        <w:t>the system's capabilities,</w:t>
      </w:r>
      <w:r>
        <w:rPr>
          <w:rFonts w:ascii="Arial" w:hAnsi="Arial" w:cs="Arial"/>
          <w:sz w:val="24"/>
          <w:szCs w:val="24"/>
        </w:rPr>
        <w:t xml:space="preserve"> and the deliverables. The user interaction and operation of the iOS application and Arduino device will consider the needs of patient and caregiver, for which </w:t>
      </w:r>
      <w:r w:rsidRPr="00A126AC">
        <w:rPr>
          <w:rFonts w:ascii="Arial" w:hAnsi="Arial" w:cs="Arial"/>
          <w:noProof/>
          <w:sz w:val="24"/>
          <w:szCs w:val="24"/>
        </w:rPr>
        <w:t>usability</w:t>
      </w:r>
      <w:r>
        <w:rPr>
          <w:rFonts w:ascii="Arial" w:hAnsi="Arial" w:cs="Arial"/>
          <w:sz w:val="24"/>
          <w:szCs w:val="24"/>
        </w:rPr>
        <w:t xml:space="preserve"> guidelines will </w:t>
      </w:r>
      <w:r w:rsidRPr="00BB31EB">
        <w:rPr>
          <w:rFonts w:ascii="Arial" w:hAnsi="Arial" w:cs="Arial"/>
          <w:noProof/>
          <w:sz w:val="24"/>
          <w:szCs w:val="24"/>
        </w:rPr>
        <w:t>be followed</w:t>
      </w:r>
      <w:r>
        <w:rPr>
          <w:rFonts w:ascii="Arial" w:hAnsi="Arial" w:cs="Arial"/>
          <w:sz w:val="24"/>
          <w:szCs w:val="24"/>
        </w:rPr>
        <w:t>. There will be</w:t>
      </w:r>
      <w:r w:rsidRPr="00EC6328">
        <w:rPr>
          <w:rFonts w:ascii="Arial" w:hAnsi="Arial" w:cs="Arial"/>
          <w:noProof/>
          <w:sz w:val="24"/>
          <w:szCs w:val="24"/>
        </w:rPr>
        <w:t xml:space="preserve"> an</w:t>
      </w:r>
      <w:r>
        <w:rPr>
          <w:rFonts w:ascii="Arial" w:hAnsi="Arial" w:cs="Arial"/>
          <w:noProof/>
          <w:sz w:val="24"/>
          <w:szCs w:val="24"/>
        </w:rPr>
        <w:t xml:space="preserve"> </w:t>
      </w:r>
      <w:r w:rsidRPr="00EC6328">
        <w:rPr>
          <w:rFonts w:ascii="Arial" w:hAnsi="Arial" w:cs="Arial"/>
          <w:noProof/>
          <w:sz w:val="24"/>
          <w:szCs w:val="24"/>
        </w:rPr>
        <w:t>investigation of current products used to refine the delivered project.</w:t>
      </w:r>
      <w:r>
        <w:rPr>
          <w:rFonts w:ascii="Arial" w:hAnsi="Arial" w:cs="Arial"/>
          <w:sz w:val="24"/>
          <w:szCs w:val="24"/>
        </w:rPr>
        <w:t xml:space="preserve"> </w:t>
      </w:r>
      <w:r w:rsidR="007C707A">
        <w:rPr>
          <w:rFonts w:ascii="Arial" w:hAnsi="Arial" w:cs="Arial"/>
          <w:noProof/>
          <w:sz w:val="24"/>
          <w:szCs w:val="24"/>
        </w:rPr>
        <w:t>T</w:t>
      </w:r>
      <w:r>
        <w:rPr>
          <w:rFonts w:ascii="Arial" w:hAnsi="Arial" w:cs="Arial"/>
          <w:noProof/>
          <w:sz w:val="24"/>
          <w:szCs w:val="24"/>
        </w:rPr>
        <w:t xml:space="preserve">he outcome being </w:t>
      </w:r>
      <w:r w:rsidRPr="00147483">
        <w:rPr>
          <w:rFonts w:ascii="Arial" w:hAnsi="Arial" w:cs="Arial"/>
          <w:noProof/>
          <w:sz w:val="24"/>
          <w:szCs w:val="24"/>
        </w:rPr>
        <w:t>a realistic schedule for ‘test patients’ based on the routines of real patients.</w:t>
      </w:r>
      <w:r>
        <w:rPr>
          <w:rFonts w:ascii="Arial" w:hAnsi="Arial" w:cs="Arial"/>
          <w:noProof/>
          <w:sz w:val="24"/>
          <w:szCs w:val="24"/>
        </w:rPr>
        <w:t xml:space="preserve"> </w:t>
      </w:r>
      <w:r w:rsidR="007C707A">
        <w:rPr>
          <w:rFonts w:ascii="Arial" w:hAnsi="Arial" w:cs="Arial"/>
          <w:noProof/>
          <w:sz w:val="24"/>
          <w:szCs w:val="24"/>
        </w:rPr>
        <w:t>The app</w:t>
      </w:r>
      <w:r>
        <w:rPr>
          <w:rFonts w:ascii="Arial" w:hAnsi="Arial" w:cs="Arial"/>
          <w:noProof/>
          <w:sz w:val="24"/>
          <w:szCs w:val="24"/>
        </w:rPr>
        <w:t xml:space="preserve">will </w:t>
      </w:r>
      <w:r w:rsidRPr="00A126AC">
        <w:rPr>
          <w:rFonts w:ascii="Arial" w:hAnsi="Arial" w:cs="Arial"/>
          <w:noProof/>
          <w:sz w:val="24"/>
          <w:szCs w:val="24"/>
        </w:rPr>
        <w:t>inc</w:t>
      </w:r>
      <w:r>
        <w:rPr>
          <w:rFonts w:ascii="Arial" w:hAnsi="Arial" w:cs="Arial"/>
          <w:noProof/>
          <w:sz w:val="24"/>
          <w:szCs w:val="24"/>
        </w:rPr>
        <w:t>l</w:t>
      </w:r>
      <w:r w:rsidRPr="00A126AC">
        <w:rPr>
          <w:rFonts w:ascii="Arial" w:hAnsi="Arial" w:cs="Arial"/>
          <w:noProof/>
          <w:sz w:val="24"/>
          <w:szCs w:val="24"/>
        </w:rPr>
        <w:t>ude</w:t>
      </w:r>
      <w:r>
        <w:rPr>
          <w:rFonts w:ascii="Arial" w:hAnsi="Arial" w:cs="Arial"/>
          <w:noProof/>
          <w:sz w:val="24"/>
          <w:szCs w:val="24"/>
        </w:rPr>
        <w:t xml:space="preserve"> the most requested information, signposting to the leading providers, and care and support </w:t>
      </w:r>
      <w:r w:rsidRPr="00A126AC">
        <w:rPr>
          <w:rFonts w:ascii="Arial" w:hAnsi="Arial" w:cs="Arial"/>
          <w:noProof/>
          <w:sz w:val="24"/>
          <w:szCs w:val="24"/>
        </w:rPr>
        <w:t>mech</w:t>
      </w:r>
      <w:r>
        <w:rPr>
          <w:rFonts w:ascii="Arial" w:hAnsi="Arial" w:cs="Arial"/>
          <w:noProof/>
          <w:sz w:val="24"/>
          <w:szCs w:val="24"/>
        </w:rPr>
        <w:t>a</w:t>
      </w:r>
      <w:r w:rsidRPr="00A126AC">
        <w:rPr>
          <w:rFonts w:ascii="Arial" w:hAnsi="Arial" w:cs="Arial"/>
          <w:noProof/>
          <w:sz w:val="24"/>
          <w:szCs w:val="24"/>
        </w:rPr>
        <w:t>nisms</w:t>
      </w:r>
      <w:r>
        <w:rPr>
          <w:rFonts w:ascii="Arial" w:hAnsi="Arial" w:cs="Arial"/>
          <w:noProof/>
          <w:sz w:val="24"/>
          <w:szCs w:val="24"/>
        </w:rPr>
        <w:t xml:space="preserve">.   </w:t>
      </w:r>
      <w:r>
        <w:rPr>
          <w:rFonts w:ascii="Arial" w:hAnsi="Arial" w:cs="Arial"/>
          <w:sz w:val="24"/>
          <w:szCs w:val="24"/>
        </w:rPr>
        <w:t xml:space="preserve">  </w:t>
      </w:r>
    </w:p>
    <w:p w14:paraId="070D5101" w14:textId="4CF3F07D" w:rsidR="007C707A" w:rsidRDefault="007C707A" w:rsidP="00A126AC">
      <w:pPr>
        <w:spacing w:line="360" w:lineRule="auto"/>
        <w:jc w:val="both"/>
        <w:rPr>
          <w:rFonts w:ascii="Arial" w:hAnsi="Arial" w:cs="Arial"/>
          <w:noProof/>
          <w:sz w:val="24"/>
          <w:szCs w:val="24"/>
        </w:rPr>
      </w:pPr>
      <w:r>
        <w:rPr>
          <w:rFonts w:ascii="Arial" w:hAnsi="Arial" w:cs="Arial"/>
          <w:noProof/>
          <w:sz w:val="24"/>
          <w:szCs w:val="24"/>
        </w:rPr>
        <w:t xml:space="preserve">Testing observations include including synching </w:t>
      </w:r>
      <w:r w:rsidR="009865F9">
        <w:rPr>
          <w:rFonts w:ascii="Arial" w:hAnsi="Arial" w:cs="Arial"/>
          <w:noProof/>
          <w:sz w:val="24"/>
          <w:szCs w:val="24"/>
        </w:rPr>
        <w:t xml:space="preserve">the pillbox </w:t>
      </w:r>
      <w:r>
        <w:rPr>
          <w:rFonts w:ascii="Arial" w:hAnsi="Arial" w:cs="Arial"/>
          <w:noProof/>
          <w:sz w:val="24"/>
          <w:szCs w:val="24"/>
        </w:rPr>
        <w:t>to the app</w:t>
      </w:r>
      <w:r w:rsidR="009865F9">
        <w:rPr>
          <w:rFonts w:ascii="Arial" w:hAnsi="Arial" w:cs="Arial"/>
          <w:noProof/>
          <w:sz w:val="24"/>
          <w:szCs w:val="24"/>
        </w:rPr>
        <w:t xml:space="preserve"> and measuring the success of the alarm schedule and recorded of alarms that receive confirmation </w:t>
      </w:r>
      <w:r w:rsidR="009865F9">
        <w:rPr>
          <w:rFonts w:ascii="Arial" w:hAnsi="Arial" w:cs="Arial"/>
          <w:noProof/>
          <w:sz w:val="24"/>
          <w:szCs w:val="24"/>
        </w:rPr>
        <w:lastRenderedPageBreak/>
        <w:t xml:space="preserve">and those that are not acknowledged. There will be device testing over a longer peroid to confirm device reliability and accuracy of its daily function.  </w:t>
      </w:r>
    </w:p>
    <w:p w14:paraId="03B9DE0C" w14:textId="0EEB869E" w:rsidR="00181EB4" w:rsidRPr="00485996" w:rsidRDefault="00A126AC" w:rsidP="00AA284B">
      <w:pPr>
        <w:spacing w:line="360" w:lineRule="auto"/>
        <w:jc w:val="both"/>
        <w:rPr>
          <w:rFonts w:ascii="Arial" w:hAnsi="Arial" w:cs="Arial"/>
          <w:sz w:val="24"/>
          <w:szCs w:val="24"/>
        </w:rPr>
      </w:pPr>
      <w:r>
        <w:rPr>
          <w:rFonts w:ascii="Arial" w:hAnsi="Arial" w:cs="Arial"/>
          <w:sz w:val="24"/>
          <w:szCs w:val="24"/>
        </w:rPr>
        <w:t xml:space="preserve">In the </w:t>
      </w:r>
      <w:r w:rsidRPr="00EC6328">
        <w:rPr>
          <w:rFonts w:ascii="Arial" w:hAnsi="Arial" w:cs="Arial"/>
          <w:noProof/>
          <w:sz w:val="24"/>
          <w:szCs w:val="24"/>
        </w:rPr>
        <w:t>report</w:t>
      </w:r>
      <w:r>
        <w:rPr>
          <w:rFonts w:ascii="Arial" w:hAnsi="Arial" w:cs="Arial"/>
          <w:noProof/>
          <w:sz w:val="24"/>
          <w:szCs w:val="24"/>
        </w:rPr>
        <w:t>,</w:t>
      </w:r>
      <w:r>
        <w:rPr>
          <w:rFonts w:ascii="Arial" w:hAnsi="Arial" w:cs="Arial"/>
          <w:sz w:val="24"/>
          <w:szCs w:val="24"/>
        </w:rPr>
        <w:t xml:space="preserve"> there will be a documentation of the process, including a technical review and device testing. The assessment conducted by users on the </w:t>
      </w:r>
      <w:r>
        <w:rPr>
          <w:rFonts w:ascii="Arial" w:hAnsi="Arial" w:cs="Arial"/>
          <w:noProof/>
          <w:sz w:val="24"/>
          <w:szCs w:val="24"/>
        </w:rPr>
        <w:t>completed</w:t>
      </w:r>
      <w:r>
        <w:rPr>
          <w:rFonts w:ascii="Arial" w:hAnsi="Arial" w:cs="Arial"/>
          <w:sz w:val="24"/>
          <w:szCs w:val="24"/>
        </w:rPr>
        <w:t xml:space="preserve"> design </w:t>
      </w:r>
      <w:r w:rsidRPr="00EC6328">
        <w:rPr>
          <w:rFonts w:ascii="Arial" w:hAnsi="Arial" w:cs="Arial"/>
          <w:noProof/>
          <w:sz w:val="24"/>
          <w:szCs w:val="24"/>
        </w:rPr>
        <w:t>testing</w:t>
      </w:r>
      <w:r>
        <w:rPr>
          <w:rFonts w:ascii="Arial" w:hAnsi="Arial" w:cs="Arial"/>
          <w:sz w:val="24"/>
          <w:szCs w:val="24"/>
        </w:rPr>
        <w:t xml:space="preserve"> provides feedback which can be analysed to make improvements, from which objective recommendations can </w:t>
      </w:r>
      <w:r w:rsidRPr="00BB31EB">
        <w:rPr>
          <w:rFonts w:ascii="Arial" w:hAnsi="Arial" w:cs="Arial"/>
          <w:noProof/>
          <w:sz w:val="24"/>
          <w:szCs w:val="24"/>
        </w:rPr>
        <w:t>be made</w:t>
      </w:r>
      <w:r>
        <w:rPr>
          <w:rFonts w:ascii="Arial" w:hAnsi="Arial" w:cs="Arial"/>
          <w:sz w:val="24"/>
          <w:szCs w:val="24"/>
        </w:rPr>
        <w:t xml:space="preserve">. </w:t>
      </w:r>
    </w:p>
    <w:p w14:paraId="5B8C7634" w14:textId="13332B8F" w:rsidR="00E15FD6" w:rsidRDefault="00D5712A" w:rsidP="00E15FD6">
      <w:pPr>
        <w:pStyle w:val="Heading1"/>
        <w:spacing w:line="480" w:lineRule="auto"/>
        <w:rPr>
          <w:rFonts w:ascii="Arial" w:hAnsi="Arial" w:cs="Arial"/>
          <w:b/>
          <w:color w:val="auto"/>
          <w:sz w:val="28"/>
        </w:rPr>
      </w:pPr>
      <w:bookmarkStart w:id="9" w:name="_Toc512689824"/>
      <w:r w:rsidRPr="00E15FD6">
        <w:rPr>
          <w:rFonts w:ascii="Arial" w:hAnsi="Arial" w:cs="Arial"/>
          <w:b/>
          <w:color w:val="auto"/>
          <w:sz w:val="28"/>
        </w:rPr>
        <w:t>Methodology</w:t>
      </w:r>
      <w:bookmarkEnd w:id="9"/>
    </w:p>
    <w:p w14:paraId="1684C14A" w14:textId="7282B0D6" w:rsidR="00D60564" w:rsidRPr="00BB31EB" w:rsidRDefault="00181EB4" w:rsidP="00BB31EB">
      <w:pPr>
        <w:pStyle w:val="ListParagraph"/>
        <w:spacing w:line="360" w:lineRule="auto"/>
        <w:ind w:left="0"/>
        <w:jc w:val="both"/>
        <w:rPr>
          <w:rFonts w:ascii="Arial" w:hAnsi="Arial" w:cs="Arial"/>
          <w:sz w:val="24"/>
        </w:rPr>
      </w:pPr>
      <w:r>
        <w:rPr>
          <w:rFonts w:ascii="Arial" w:hAnsi="Arial" w:cs="Arial"/>
          <w:sz w:val="24"/>
        </w:rPr>
        <w:t xml:space="preserve">This </w:t>
      </w:r>
      <w:r w:rsidR="005F3BB5" w:rsidRPr="00EF550A">
        <w:rPr>
          <w:rFonts w:ascii="Arial" w:hAnsi="Arial" w:cs="Arial"/>
          <w:sz w:val="24"/>
        </w:rPr>
        <w:t>section</w:t>
      </w:r>
      <w:r w:rsidR="005F3BB5">
        <w:rPr>
          <w:rFonts w:ascii="Arial" w:hAnsi="Arial" w:cs="Arial"/>
          <w:sz w:val="24"/>
        </w:rPr>
        <w:t xml:space="preserve"> </w:t>
      </w:r>
      <w:r w:rsidR="00263DFE">
        <w:rPr>
          <w:rFonts w:ascii="Arial" w:hAnsi="Arial" w:cs="Arial"/>
          <w:sz w:val="24"/>
        </w:rPr>
        <w:t>discusses the</w:t>
      </w:r>
      <w:r w:rsidR="00613C28">
        <w:rPr>
          <w:rFonts w:ascii="Arial" w:hAnsi="Arial" w:cs="Arial"/>
          <w:sz w:val="24"/>
        </w:rPr>
        <w:t xml:space="preserve"> research and development methodology</w:t>
      </w:r>
      <w:r w:rsidR="00263DFE">
        <w:rPr>
          <w:rFonts w:ascii="Arial" w:hAnsi="Arial" w:cs="Arial"/>
          <w:sz w:val="24"/>
        </w:rPr>
        <w:t xml:space="preserve"> with the most appropriate for this project will be </w:t>
      </w:r>
      <w:r w:rsidR="005F3BB5" w:rsidRPr="00147483">
        <w:rPr>
          <w:rFonts w:ascii="Arial" w:hAnsi="Arial" w:cs="Arial"/>
          <w:noProof/>
          <w:sz w:val="24"/>
        </w:rPr>
        <w:t>identified</w:t>
      </w:r>
      <w:r w:rsidR="005F3BB5">
        <w:rPr>
          <w:rFonts w:ascii="Arial" w:hAnsi="Arial" w:cs="Arial"/>
          <w:sz w:val="24"/>
        </w:rPr>
        <w:t xml:space="preserve"> and analysed. </w:t>
      </w:r>
    </w:p>
    <w:p w14:paraId="32396198" w14:textId="4D1D3DF7" w:rsidR="001367BB" w:rsidRPr="00147483" w:rsidRDefault="00FC57F5" w:rsidP="00147483">
      <w:pPr>
        <w:pStyle w:val="Heading2"/>
        <w:spacing w:line="480" w:lineRule="auto"/>
        <w:rPr>
          <w:rFonts w:ascii="Arial" w:hAnsi="Arial" w:cs="Arial"/>
          <w:b/>
          <w:color w:val="auto"/>
          <w:sz w:val="24"/>
        </w:rPr>
      </w:pPr>
      <w:bookmarkStart w:id="10" w:name="_Toc512689825"/>
      <w:r w:rsidRPr="00890EE1">
        <w:rPr>
          <w:rFonts w:ascii="Arial" w:hAnsi="Arial" w:cs="Arial"/>
          <w:b/>
          <w:color w:val="auto"/>
          <w:sz w:val="24"/>
        </w:rPr>
        <w:t>Research</w:t>
      </w:r>
      <w:r w:rsidR="00662018" w:rsidRPr="00890EE1">
        <w:rPr>
          <w:rFonts w:ascii="Arial" w:hAnsi="Arial" w:cs="Arial"/>
          <w:b/>
          <w:color w:val="auto"/>
          <w:sz w:val="24"/>
        </w:rPr>
        <w:t xml:space="preserve"> </w:t>
      </w:r>
      <w:r w:rsidR="000D026F">
        <w:rPr>
          <w:rFonts w:ascii="Arial" w:hAnsi="Arial" w:cs="Arial"/>
          <w:b/>
          <w:color w:val="auto"/>
          <w:sz w:val="24"/>
        </w:rPr>
        <w:t xml:space="preserve">and </w:t>
      </w:r>
      <w:r w:rsidR="00662018" w:rsidRPr="00890EE1">
        <w:rPr>
          <w:rFonts w:ascii="Arial" w:hAnsi="Arial" w:cs="Arial"/>
          <w:b/>
          <w:color w:val="auto"/>
          <w:sz w:val="24"/>
        </w:rPr>
        <w:t>Development</w:t>
      </w:r>
      <w:bookmarkEnd w:id="10"/>
      <w:r w:rsidR="00662018" w:rsidRPr="00890EE1">
        <w:rPr>
          <w:rFonts w:ascii="Arial" w:hAnsi="Arial" w:cs="Arial"/>
          <w:b/>
          <w:color w:val="auto"/>
          <w:sz w:val="24"/>
        </w:rPr>
        <w:t xml:space="preserve"> </w:t>
      </w:r>
    </w:p>
    <w:p w14:paraId="61016A4D" w14:textId="49A7E12E" w:rsidR="00DA443A" w:rsidRDefault="00147483" w:rsidP="001928A3">
      <w:pPr>
        <w:spacing w:line="360" w:lineRule="auto"/>
        <w:jc w:val="both"/>
        <w:rPr>
          <w:rFonts w:ascii="Arial" w:hAnsi="Arial" w:cs="Arial"/>
          <w:sz w:val="24"/>
        </w:rPr>
      </w:pPr>
      <w:r>
        <w:rPr>
          <w:rFonts w:ascii="Arial" w:hAnsi="Arial" w:cs="Arial"/>
          <w:sz w:val="24"/>
        </w:rPr>
        <w:t>The research strategy is software development with t</w:t>
      </w:r>
      <w:r w:rsidR="00C33C94" w:rsidRPr="008F1E0F">
        <w:rPr>
          <w:rFonts w:ascii="Arial" w:hAnsi="Arial" w:cs="Arial"/>
          <w:sz w:val="24"/>
        </w:rPr>
        <w:t>he philosophy used</w:t>
      </w:r>
      <w:r w:rsidR="00DE54B4">
        <w:rPr>
          <w:rFonts w:ascii="Arial" w:hAnsi="Arial" w:cs="Arial"/>
          <w:sz w:val="24"/>
        </w:rPr>
        <w:t xml:space="preserve"> in the development of this project</w:t>
      </w:r>
      <w:r w:rsidR="00C33C94" w:rsidRPr="008F1E0F">
        <w:rPr>
          <w:rFonts w:ascii="Arial" w:hAnsi="Arial" w:cs="Arial"/>
          <w:sz w:val="24"/>
        </w:rPr>
        <w:t xml:space="preserve"> </w:t>
      </w:r>
      <w:r w:rsidR="00532B81">
        <w:rPr>
          <w:rFonts w:ascii="Arial" w:hAnsi="Arial" w:cs="Arial"/>
          <w:sz w:val="24"/>
        </w:rPr>
        <w:t xml:space="preserve">will be </w:t>
      </w:r>
      <w:r w:rsidR="00C33C94" w:rsidRPr="008F1E0F">
        <w:rPr>
          <w:rFonts w:ascii="Arial" w:hAnsi="Arial" w:cs="Arial"/>
          <w:sz w:val="24"/>
        </w:rPr>
        <w:t>positivism</w:t>
      </w:r>
      <w:r w:rsidR="00B042FE">
        <w:rPr>
          <w:rFonts w:ascii="Arial" w:hAnsi="Arial" w:cs="Arial"/>
          <w:sz w:val="24"/>
        </w:rPr>
        <w:t xml:space="preserve"> as the</w:t>
      </w:r>
      <w:r w:rsidR="00532B81">
        <w:rPr>
          <w:rFonts w:ascii="Arial" w:hAnsi="Arial" w:cs="Arial"/>
          <w:sz w:val="24"/>
        </w:rPr>
        <w:t xml:space="preserve"> underlying design principles match that of the University environment. </w:t>
      </w:r>
      <w:r w:rsidR="00F8765F">
        <w:rPr>
          <w:rFonts w:ascii="Arial" w:hAnsi="Arial" w:cs="Arial"/>
          <w:noProof/>
          <w:sz w:val="24"/>
        </w:rPr>
        <w:t>Since</w:t>
      </w:r>
      <w:r w:rsidR="00532B81">
        <w:rPr>
          <w:rFonts w:ascii="Arial" w:hAnsi="Arial" w:cs="Arial"/>
          <w:sz w:val="24"/>
        </w:rPr>
        <w:t xml:space="preserve"> </w:t>
      </w:r>
      <w:r w:rsidR="00F8765F">
        <w:rPr>
          <w:rFonts w:ascii="Arial" w:hAnsi="Arial" w:cs="Arial"/>
          <w:sz w:val="24"/>
        </w:rPr>
        <w:t>the design process</w:t>
      </w:r>
      <w:r w:rsidR="00532B81">
        <w:rPr>
          <w:rFonts w:ascii="Arial" w:hAnsi="Arial" w:cs="Arial"/>
          <w:sz w:val="24"/>
        </w:rPr>
        <w:t xml:space="preserve"> will be carried out in a </w:t>
      </w:r>
      <w:r w:rsidR="001367BB">
        <w:rPr>
          <w:rFonts w:ascii="Arial" w:hAnsi="Arial" w:cs="Arial"/>
          <w:sz w:val="24"/>
        </w:rPr>
        <w:t>“</w:t>
      </w:r>
      <w:r w:rsidR="00532B81">
        <w:rPr>
          <w:rFonts w:ascii="Arial" w:hAnsi="Arial" w:cs="Arial"/>
          <w:sz w:val="24"/>
        </w:rPr>
        <w:t>linear sequence of steps”</w:t>
      </w:r>
      <w:r w:rsidR="00DE54B4">
        <w:rPr>
          <w:rFonts w:ascii="Arial" w:hAnsi="Arial" w:cs="Arial"/>
          <w:sz w:val="24"/>
        </w:rPr>
        <w:t>,</w:t>
      </w:r>
      <w:r w:rsidR="00532B81">
        <w:rPr>
          <w:rFonts w:ascii="Arial" w:hAnsi="Arial" w:cs="Arial"/>
          <w:sz w:val="24"/>
        </w:rPr>
        <w:t xml:space="preserve"> requiring a “separate formulation and implementation” for each problem that </w:t>
      </w:r>
      <w:proofErr w:type="gramStart"/>
      <w:r w:rsidR="00532B81">
        <w:rPr>
          <w:rFonts w:ascii="Arial" w:hAnsi="Arial" w:cs="Arial"/>
          <w:sz w:val="24"/>
        </w:rPr>
        <w:t>has to</w:t>
      </w:r>
      <w:proofErr w:type="gramEnd"/>
      <w:r w:rsidR="00532B81">
        <w:rPr>
          <w:rFonts w:ascii="Arial" w:hAnsi="Arial" w:cs="Arial"/>
          <w:sz w:val="24"/>
        </w:rPr>
        <w:t xml:space="preserve"> be overcome to create a functioning program.</w:t>
      </w:r>
      <w:r w:rsidR="00F8765F">
        <w:rPr>
          <w:rFonts w:ascii="Arial" w:hAnsi="Arial" w:cs="Arial"/>
          <w:sz w:val="24"/>
        </w:rPr>
        <w:t xml:space="preserve"> </w:t>
      </w:r>
      <w:r w:rsidR="00C31F4B">
        <w:rPr>
          <w:rFonts w:ascii="Arial" w:hAnsi="Arial" w:cs="Arial"/>
          <w:sz w:val="24"/>
        </w:rPr>
        <w:t>In</w:t>
      </w:r>
      <w:r w:rsidR="00F8765F">
        <w:rPr>
          <w:rFonts w:ascii="Arial" w:hAnsi="Arial" w:cs="Arial"/>
          <w:sz w:val="24"/>
        </w:rPr>
        <w:t xml:space="preserve"> software </w:t>
      </w:r>
      <w:r w:rsidR="00F8765F" w:rsidRPr="00177A5F">
        <w:rPr>
          <w:rFonts w:ascii="Arial" w:hAnsi="Arial" w:cs="Arial"/>
          <w:noProof/>
          <w:sz w:val="24"/>
        </w:rPr>
        <w:t>development</w:t>
      </w:r>
      <w:r w:rsidR="00177A5F">
        <w:rPr>
          <w:rFonts w:ascii="Arial" w:hAnsi="Arial" w:cs="Arial"/>
          <w:noProof/>
          <w:sz w:val="24"/>
        </w:rPr>
        <w:t>,</w:t>
      </w:r>
      <w:r w:rsidR="00F8765F">
        <w:rPr>
          <w:rFonts w:ascii="Arial" w:hAnsi="Arial" w:cs="Arial"/>
          <w:sz w:val="24"/>
        </w:rPr>
        <w:t xml:space="preserve"> </w:t>
      </w:r>
      <w:r w:rsidR="00C31F4B">
        <w:rPr>
          <w:rFonts w:ascii="Arial" w:hAnsi="Arial" w:cs="Arial"/>
          <w:sz w:val="24"/>
        </w:rPr>
        <w:t xml:space="preserve">there are different </w:t>
      </w:r>
      <w:r w:rsidR="00F8765F">
        <w:rPr>
          <w:rFonts w:ascii="Arial" w:hAnsi="Arial" w:cs="Arial"/>
          <w:sz w:val="24"/>
        </w:rPr>
        <w:t>methodolog</w:t>
      </w:r>
      <w:r w:rsidR="00C31F4B">
        <w:rPr>
          <w:rFonts w:ascii="Arial" w:hAnsi="Arial" w:cs="Arial"/>
          <w:sz w:val="24"/>
        </w:rPr>
        <w:t xml:space="preserve">ies </w:t>
      </w:r>
      <w:r w:rsidR="00C31F4B" w:rsidRPr="00177A5F">
        <w:rPr>
          <w:rFonts w:ascii="Arial" w:hAnsi="Arial" w:cs="Arial"/>
          <w:noProof/>
          <w:sz w:val="24"/>
        </w:rPr>
        <w:t>practi</w:t>
      </w:r>
      <w:r w:rsidR="00177A5F">
        <w:rPr>
          <w:rFonts w:ascii="Arial" w:hAnsi="Arial" w:cs="Arial"/>
          <w:noProof/>
          <w:sz w:val="24"/>
        </w:rPr>
        <w:t>s</w:t>
      </w:r>
      <w:r w:rsidR="00C31F4B" w:rsidRPr="00177A5F">
        <w:rPr>
          <w:rFonts w:ascii="Arial" w:hAnsi="Arial" w:cs="Arial"/>
          <w:noProof/>
          <w:sz w:val="24"/>
        </w:rPr>
        <w:t>ed</w:t>
      </w:r>
      <w:r w:rsidR="00C31F4B">
        <w:rPr>
          <w:rFonts w:ascii="Arial" w:hAnsi="Arial" w:cs="Arial"/>
          <w:sz w:val="24"/>
        </w:rPr>
        <w:t xml:space="preserve"> in the industry. Agile </w:t>
      </w:r>
      <w:r w:rsidR="00C31F4B" w:rsidRPr="008F22E3">
        <w:rPr>
          <w:rFonts w:ascii="Arial" w:hAnsi="Arial" w:cs="Arial"/>
          <w:noProof/>
          <w:sz w:val="24"/>
        </w:rPr>
        <w:t>is widely used</w:t>
      </w:r>
      <w:r w:rsidR="00C31F4B">
        <w:rPr>
          <w:rFonts w:ascii="Arial" w:hAnsi="Arial" w:cs="Arial"/>
          <w:sz w:val="24"/>
        </w:rPr>
        <w:t>,</w:t>
      </w:r>
      <w:r w:rsidR="00F95646">
        <w:rPr>
          <w:rFonts w:ascii="Arial" w:hAnsi="Arial" w:cs="Arial"/>
          <w:sz w:val="24"/>
        </w:rPr>
        <w:t xml:space="preserve"> and th</w:t>
      </w:r>
      <w:r w:rsidR="00C31F4B">
        <w:rPr>
          <w:rFonts w:ascii="Arial" w:hAnsi="Arial" w:cs="Arial"/>
          <w:sz w:val="24"/>
        </w:rPr>
        <w:t>e</w:t>
      </w:r>
      <w:r w:rsidR="00F95646">
        <w:rPr>
          <w:rFonts w:ascii="Arial" w:hAnsi="Arial" w:cs="Arial"/>
          <w:sz w:val="24"/>
        </w:rPr>
        <w:t xml:space="preserve"> process can</w:t>
      </w:r>
      <w:r w:rsidR="00C31F4B">
        <w:rPr>
          <w:rFonts w:ascii="Arial" w:hAnsi="Arial" w:cs="Arial"/>
          <w:sz w:val="24"/>
        </w:rPr>
        <w:t xml:space="preserve"> make programs</w:t>
      </w:r>
      <w:r w:rsidR="00F95646">
        <w:rPr>
          <w:rFonts w:ascii="Arial" w:hAnsi="Arial" w:cs="Arial"/>
          <w:sz w:val="24"/>
        </w:rPr>
        <w:t xml:space="preserve"> more adaptable a</w:t>
      </w:r>
      <w:r w:rsidR="00B1238E">
        <w:rPr>
          <w:rFonts w:ascii="Arial" w:hAnsi="Arial" w:cs="Arial"/>
          <w:sz w:val="24"/>
        </w:rPr>
        <w:t>nd</w:t>
      </w:r>
      <w:r w:rsidR="00F95646">
        <w:rPr>
          <w:rFonts w:ascii="Arial" w:hAnsi="Arial" w:cs="Arial"/>
          <w:sz w:val="24"/>
        </w:rPr>
        <w:t xml:space="preserve"> flexible in their design </w:t>
      </w:r>
      <w:r w:rsidR="00F95646">
        <w:rPr>
          <w:rFonts w:ascii="Arial" w:hAnsi="Arial" w:cs="Arial"/>
          <w:sz w:val="24"/>
        </w:rPr>
        <w:fldChar w:fldCharType="begin" w:fldLock="1"/>
      </w:r>
      <w:r w:rsidR="00DE26B8">
        <w:rPr>
          <w:rFonts w:ascii="Arial" w:hAnsi="Arial" w:cs="Arial"/>
          <w:sz w:val="24"/>
        </w:rPr>
        <w:instrText>ADDIN CSL_CITATION { "citationItems" : [ { "id" : "ITEM-1", "itemData" : { "ISBN" : "0596008678", "author" : [ { "dropping-particle" : "", "family" : "McLaughlin, Brentt; Pollice Gary; West", "given" : "David", "non-dropping-particle" : "", "parse-names" : false, "suffix" : "" } ], "id" : "ITEM-1", "issued" : { "date-parts" : [ [ "2006" ] ] }, "publisher" : "O'Reilly", "title" : "Head First Object-Oriented Analysis &amp; Design", "type" : "book" }, "uris" : [ "http://www.mendeley.com/documents/?uuid=40147eee-6134-4594-bbf5-3a2844cb0e2d" ] } ], "mendeley" : { "formattedCitation" : "[23]", "plainTextFormattedCitation" : "[23]", "previouslyFormattedCitation" : "[23]" }, "properties" : {  }, "schema" : "https://github.com/citation-style-language/schema/raw/master/csl-citation.json" }</w:instrText>
      </w:r>
      <w:r w:rsidR="00F95646">
        <w:rPr>
          <w:rFonts w:ascii="Arial" w:hAnsi="Arial" w:cs="Arial"/>
          <w:sz w:val="24"/>
        </w:rPr>
        <w:fldChar w:fldCharType="separate"/>
      </w:r>
      <w:r w:rsidR="00DE26B8" w:rsidRPr="00DE26B8">
        <w:rPr>
          <w:rFonts w:ascii="Arial" w:hAnsi="Arial" w:cs="Arial"/>
          <w:noProof/>
          <w:sz w:val="24"/>
        </w:rPr>
        <w:t>[23]</w:t>
      </w:r>
      <w:r w:rsidR="00F95646">
        <w:rPr>
          <w:rFonts w:ascii="Arial" w:hAnsi="Arial" w:cs="Arial"/>
          <w:sz w:val="24"/>
        </w:rPr>
        <w:fldChar w:fldCharType="end"/>
      </w:r>
      <w:r w:rsidR="00F95646">
        <w:rPr>
          <w:rFonts w:ascii="Arial" w:hAnsi="Arial" w:cs="Arial"/>
          <w:sz w:val="24"/>
        </w:rPr>
        <w:t xml:space="preserve">. </w:t>
      </w:r>
      <w:proofErr w:type="spellStart"/>
      <w:r w:rsidR="00F95646">
        <w:rPr>
          <w:rFonts w:ascii="Arial" w:hAnsi="Arial" w:cs="Arial"/>
          <w:sz w:val="24"/>
        </w:rPr>
        <w:t>Dyba</w:t>
      </w:r>
      <w:proofErr w:type="spellEnd"/>
      <w:r w:rsidR="00F95646">
        <w:rPr>
          <w:rFonts w:ascii="Arial" w:hAnsi="Arial" w:cs="Arial"/>
          <w:sz w:val="24"/>
        </w:rPr>
        <w:t xml:space="preserve"> and </w:t>
      </w:r>
      <w:proofErr w:type="spellStart"/>
      <w:r w:rsidR="00F95646">
        <w:rPr>
          <w:rFonts w:ascii="Arial" w:hAnsi="Arial" w:cs="Arial"/>
          <w:sz w:val="24"/>
        </w:rPr>
        <w:t>Dingsoyr</w:t>
      </w:r>
      <w:proofErr w:type="spellEnd"/>
      <w:r w:rsidR="00F95646">
        <w:rPr>
          <w:rFonts w:ascii="Arial" w:hAnsi="Arial" w:cs="Arial"/>
          <w:sz w:val="24"/>
        </w:rPr>
        <w:t xml:space="preserve"> </w:t>
      </w:r>
      <w:r w:rsidR="00F95646">
        <w:rPr>
          <w:rFonts w:ascii="Arial" w:hAnsi="Arial" w:cs="Arial"/>
          <w:sz w:val="24"/>
        </w:rPr>
        <w:fldChar w:fldCharType="begin" w:fldLock="1"/>
      </w:r>
      <w:r w:rsidR="00DE26B8">
        <w:rPr>
          <w:rFonts w:ascii="Arial" w:hAnsi="Arial" w:cs="Arial"/>
          <w:sz w:val="24"/>
        </w:rPr>
        <w:instrText>ADDIN CSL_CITATION { "citationItems" : [ { "id" : "ITEM-1", "itemData" : { "DOI" : "10.1109/MS.2009.145", "ISSN" : "0740-7459", "author" : [ { "dropping-particle" : "", "family" : "Dyba", "given" : "T.", "non-dropping-particle" : "", "parse-names" : false, "suffix" : "" }, { "dropping-particle" : "", "family" : "Dingsoyr", "given" : "T.", "non-dropping-particle" : "", "parse-names" : false, "suffix" : "" } ], "container-title" : "IEEE Software", "id" : "ITEM-1", "issue" : "5", "issued" : { "date-parts" : [ [ "2009", "9" ] ] }, "page" : "6-9", "title" : "What Do We Know about Agile Software Development?", "type" : "article-journal", "volume" : "26" }, "uris" : [ "http://www.mendeley.com/documents/?uuid=9a04e0e7-cc61-4993-8f29-878baac3bba4" ] } ], "mendeley" : { "formattedCitation" : "[24]", "plainTextFormattedCitation" : "[24]", "previouslyFormattedCitation" : "[24]" }, "properties" : {  }, "schema" : "https://github.com/citation-style-language/schema/raw/master/csl-citation.json" }</w:instrText>
      </w:r>
      <w:r w:rsidR="00F95646">
        <w:rPr>
          <w:rFonts w:ascii="Arial" w:hAnsi="Arial" w:cs="Arial"/>
          <w:sz w:val="24"/>
        </w:rPr>
        <w:fldChar w:fldCharType="separate"/>
      </w:r>
      <w:r w:rsidR="00DE26B8" w:rsidRPr="00DE26B8">
        <w:rPr>
          <w:rFonts w:ascii="Arial" w:hAnsi="Arial" w:cs="Arial"/>
          <w:noProof/>
          <w:sz w:val="24"/>
        </w:rPr>
        <w:t>[24]</w:t>
      </w:r>
      <w:r w:rsidR="00F95646">
        <w:rPr>
          <w:rFonts w:ascii="Arial" w:hAnsi="Arial" w:cs="Arial"/>
          <w:sz w:val="24"/>
        </w:rPr>
        <w:fldChar w:fldCharType="end"/>
      </w:r>
      <w:r w:rsidR="00B042FE">
        <w:rPr>
          <w:rFonts w:ascii="Arial" w:hAnsi="Arial" w:cs="Arial"/>
          <w:sz w:val="24"/>
        </w:rPr>
        <w:t xml:space="preserve"> </w:t>
      </w:r>
      <w:r w:rsidR="00F95646">
        <w:rPr>
          <w:rFonts w:ascii="Arial" w:hAnsi="Arial" w:cs="Arial"/>
          <w:sz w:val="24"/>
        </w:rPr>
        <w:t xml:space="preserve">advise that the “theoretical </w:t>
      </w:r>
      <w:r w:rsidR="00F95646" w:rsidRPr="008F22E3">
        <w:rPr>
          <w:rFonts w:ascii="Arial" w:hAnsi="Arial" w:cs="Arial"/>
          <w:noProof/>
          <w:sz w:val="24"/>
        </w:rPr>
        <w:t>and</w:t>
      </w:r>
      <w:r w:rsidR="008F22E3" w:rsidRPr="008F22E3">
        <w:rPr>
          <w:rFonts w:ascii="Arial" w:hAnsi="Arial" w:cs="Arial"/>
          <w:noProof/>
          <w:sz w:val="24"/>
        </w:rPr>
        <w:t>/</w:t>
      </w:r>
      <w:r w:rsidR="00F95646" w:rsidRPr="008F22E3">
        <w:rPr>
          <w:rFonts w:ascii="Arial" w:hAnsi="Arial" w:cs="Arial"/>
          <w:noProof/>
          <w:sz w:val="24"/>
        </w:rPr>
        <w:t>or</w:t>
      </w:r>
      <w:r w:rsidR="00F95646">
        <w:rPr>
          <w:rFonts w:ascii="Arial" w:hAnsi="Arial" w:cs="Arial"/>
          <w:sz w:val="24"/>
        </w:rPr>
        <w:t xml:space="preserve"> philosophical roots” for Agile are in “action learning, John Dewey’s pragmatism, phenomenology”.</w:t>
      </w:r>
      <w:r w:rsidR="00B63CC1">
        <w:rPr>
          <w:rFonts w:ascii="Arial" w:hAnsi="Arial" w:cs="Arial"/>
          <w:sz w:val="24"/>
        </w:rPr>
        <w:t xml:space="preserve"> While this brings </w:t>
      </w:r>
      <w:r w:rsidR="00C31F4B">
        <w:rPr>
          <w:rFonts w:ascii="Arial" w:hAnsi="Arial" w:cs="Arial"/>
          <w:sz w:val="24"/>
        </w:rPr>
        <w:t>benefits, it uses</w:t>
      </w:r>
      <w:r w:rsidR="00177A5F">
        <w:rPr>
          <w:rFonts w:ascii="Arial" w:hAnsi="Arial" w:cs="Arial"/>
          <w:sz w:val="24"/>
        </w:rPr>
        <w:t xml:space="preserve"> frequent</w:t>
      </w:r>
      <w:r w:rsidR="00C31F4B">
        <w:rPr>
          <w:rFonts w:ascii="Arial" w:hAnsi="Arial" w:cs="Arial"/>
          <w:sz w:val="24"/>
        </w:rPr>
        <w:t xml:space="preserve"> </w:t>
      </w:r>
      <w:r w:rsidR="00177A5F">
        <w:rPr>
          <w:rFonts w:ascii="Arial" w:hAnsi="Arial" w:cs="Arial"/>
          <w:sz w:val="24"/>
        </w:rPr>
        <w:t>communication</w:t>
      </w:r>
      <w:r w:rsidR="00C31F4B">
        <w:rPr>
          <w:rFonts w:ascii="Arial" w:hAnsi="Arial" w:cs="Arial"/>
          <w:sz w:val="24"/>
        </w:rPr>
        <w:t xml:space="preserve"> between the client and the software development team, </w:t>
      </w:r>
      <w:r w:rsidR="00177A5F">
        <w:rPr>
          <w:rFonts w:ascii="Arial" w:hAnsi="Arial" w:cs="Arial"/>
          <w:sz w:val="24"/>
        </w:rPr>
        <w:t xml:space="preserve">something that may not be practical for </w:t>
      </w:r>
      <w:r w:rsidR="005C6710">
        <w:rPr>
          <w:rFonts w:ascii="Arial" w:hAnsi="Arial" w:cs="Arial"/>
          <w:sz w:val="24"/>
        </w:rPr>
        <w:t>an individual</w:t>
      </w:r>
      <w:r w:rsidR="00177A5F">
        <w:rPr>
          <w:rFonts w:ascii="Arial" w:hAnsi="Arial" w:cs="Arial"/>
          <w:sz w:val="24"/>
        </w:rPr>
        <w:t xml:space="preserve"> </w:t>
      </w:r>
      <w:r w:rsidR="00177A5F" w:rsidRPr="00177A5F">
        <w:rPr>
          <w:rFonts w:ascii="Arial" w:hAnsi="Arial" w:cs="Arial"/>
          <w:noProof/>
          <w:sz w:val="24"/>
        </w:rPr>
        <w:t>project</w:t>
      </w:r>
      <w:r w:rsidR="00177A5F">
        <w:rPr>
          <w:rFonts w:ascii="Arial" w:hAnsi="Arial" w:cs="Arial"/>
          <w:sz w:val="24"/>
        </w:rPr>
        <w:t>. Fournier</w:t>
      </w:r>
      <w:r w:rsidR="00177A5F">
        <w:rPr>
          <w:rFonts w:ascii="Arial" w:hAnsi="Arial" w:cs="Arial"/>
          <w:sz w:val="24"/>
        </w:rPr>
        <w:fldChar w:fldCharType="begin" w:fldLock="1"/>
      </w:r>
      <w:r w:rsidR="00DE26B8">
        <w:rPr>
          <w:rFonts w:ascii="Arial" w:hAnsi="Arial" w:cs="Arial"/>
          <w:sz w:val="24"/>
        </w:rPr>
        <w:instrText>ADDIN CSL_CITATION { "citationItems" : [ { "id" : "ITEM-1", "itemData" : { "author" : [ { "dropping-particle" : "", "family" : "Fournier", "given" : "Greg", "non-dropping-particle" : "", "parse-names" : false, "suffix" : "" } ], "edition" : "1st", "id" : "ITEM-1", "issued" : { "date-parts" : [ [ "2008" ] ] }, "publisher" : "CPC Press", "title" : "Essential Software Testing A Use-Case Approach", "type" : "book" }, "uris" : [ "http://www.mendeley.com/documents/?uuid=686fa978-3b20-4237-8ffa-75c9199e7551" ] } ], "mendeley" : { "formattedCitation" : "[25]", "plainTextFormattedCitation" : "[25]", "previouslyFormattedCitation" : "[25]" }, "properties" : {  }, "schema" : "https://github.com/citation-style-language/schema/raw/master/csl-citation.json" }</w:instrText>
      </w:r>
      <w:r w:rsidR="00177A5F">
        <w:rPr>
          <w:rFonts w:ascii="Arial" w:hAnsi="Arial" w:cs="Arial"/>
          <w:sz w:val="24"/>
        </w:rPr>
        <w:fldChar w:fldCharType="separate"/>
      </w:r>
      <w:r w:rsidR="00DE26B8" w:rsidRPr="00DE26B8">
        <w:rPr>
          <w:rFonts w:ascii="Arial" w:hAnsi="Arial" w:cs="Arial"/>
          <w:noProof/>
          <w:sz w:val="24"/>
        </w:rPr>
        <w:t>[25]</w:t>
      </w:r>
      <w:r w:rsidR="00177A5F">
        <w:rPr>
          <w:rFonts w:ascii="Arial" w:hAnsi="Arial" w:cs="Arial"/>
          <w:sz w:val="24"/>
        </w:rPr>
        <w:fldChar w:fldCharType="end"/>
      </w:r>
      <w:r w:rsidR="00177A5F">
        <w:rPr>
          <w:rFonts w:ascii="Arial" w:hAnsi="Arial" w:cs="Arial"/>
          <w:sz w:val="24"/>
        </w:rPr>
        <w:t xml:space="preserve">, indicates that there are </w:t>
      </w:r>
      <w:r w:rsidR="00177A5F" w:rsidRPr="008F22E3">
        <w:rPr>
          <w:rFonts w:ascii="Arial" w:hAnsi="Arial" w:cs="Arial"/>
          <w:noProof/>
          <w:sz w:val="24"/>
        </w:rPr>
        <w:t>a number of</w:t>
      </w:r>
      <w:r w:rsidR="00177A5F">
        <w:rPr>
          <w:rFonts w:ascii="Arial" w:hAnsi="Arial" w:cs="Arial"/>
          <w:sz w:val="24"/>
        </w:rPr>
        <w:t xml:space="preserve"> Agile methodologies each with its own set of practices. He determines </w:t>
      </w:r>
      <w:r w:rsidR="00B1238E">
        <w:rPr>
          <w:rFonts w:ascii="Arial" w:hAnsi="Arial" w:cs="Arial"/>
          <w:sz w:val="24"/>
        </w:rPr>
        <w:t xml:space="preserve">that the </w:t>
      </w:r>
      <w:r w:rsidR="00177A5F">
        <w:rPr>
          <w:rFonts w:ascii="Arial" w:hAnsi="Arial" w:cs="Arial"/>
          <w:sz w:val="24"/>
        </w:rPr>
        <w:t xml:space="preserve">common feature </w:t>
      </w:r>
      <w:r w:rsidR="00F0106B">
        <w:rPr>
          <w:rFonts w:ascii="Arial" w:hAnsi="Arial" w:cs="Arial"/>
          <w:sz w:val="24"/>
        </w:rPr>
        <w:t xml:space="preserve">is the “continuous </w:t>
      </w:r>
      <w:r w:rsidR="00F0106B" w:rsidRPr="00646E1A">
        <w:rPr>
          <w:rFonts w:ascii="Arial" w:hAnsi="Arial" w:cs="Arial"/>
          <w:noProof/>
          <w:sz w:val="24"/>
        </w:rPr>
        <w:t>integration of</w:t>
      </w:r>
      <w:r w:rsidR="00F0106B">
        <w:rPr>
          <w:rFonts w:ascii="Arial" w:hAnsi="Arial" w:cs="Arial"/>
          <w:sz w:val="24"/>
        </w:rPr>
        <w:t xml:space="preserve"> new components into the working product” </w:t>
      </w:r>
      <w:r w:rsidR="00F0106B">
        <w:rPr>
          <w:rFonts w:ascii="Arial" w:hAnsi="Arial" w:cs="Arial"/>
          <w:sz w:val="24"/>
        </w:rPr>
        <w:fldChar w:fldCharType="begin" w:fldLock="1"/>
      </w:r>
      <w:r w:rsidR="00DE26B8">
        <w:rPr>
          <w:rFonts w:ascii="Arial" w:hAnsi="Arial" w:cs="Arial"/>
          <w:sz w:val="24"/>
        </w:rPr>
        <w:instrText>ADDIN CSL_CITATION { "citationItems" : [ { "id" : "ITEM-1", "itemData" : { "author" : [ { "dropping-particle" : "", "family" : "Fournier", "given" : "Greg", "non-dropping-particle" : "", "parse-names" : false, "suffix" : "" } ], "edition" : "1st", "id" : "ITEM-1", "issued" : { "date-parts" : [ [ "2008" ] ] }, "publisher" : "CPC Press", "title" : "Essential Software Testing A Use-Case Approach", "type" : "book" }, "uris" : [ "http://www.mendeley.com/documents/?uuid=686fa978-3b20-4237-8ffa-75c9199e7551" ] } ], "mendeley" : { "formattedCitation" : "[25]", "plainTextFormattedCitation" : "[25]", "previouslyFormattedCitation" : "[25]" }, "properties" : {  }, "schema" : "https://github.com/citation-style-language/schema/raw/master/csl-citation.json" }</w:instrText>
      </w:r>
      <w:r w:rsidR="00F0106B">
        <w:rPr>
          <w:rFonts w:ascii="Arial" w:hAnsi="Arial" w:cs="Arial"/>
          <w:sz w:val="24"/>
        </w:rPr>
        <w:fldChar w:fldCharType="separate"/>
      </w:r>
      <w:r w:rsidR="00DE26B8" w:rsidRPr="00DE26B8">
        <w:rPr>
          <w:rFonts w:ascii="Arial" w:hAnsi="Arial" w:cs="Arial"/>
          <w:noProof/>
          <w:sz w:val="24"/>
        </w:rPr>
        <w:t>[25]</w:t>
      </w:r>
      <w:r w:rsidR="00F0106B">
        <w:rPr>
          <w:rFonts w:ascii="Arial" w:hAnsi="Arial" w:cs="Arial"/>
          <w:sz w:val="24"/>
        </w:rPr>
        <w:fldChar w:fldCharType="end"/>
      </w:r>
      <w:r w:rsidR="00F0106B">
        <w:rPr>
          <w:rFonts w:ascii="Arial" w:hAnsi="Arial" w:cs="Arial"/>
          <w:sz w:val="24"/>
        </w:rPr>
        <w:t>.</w:t>
      </w:r>
      <w:r w:rsidR="00B1238E">
        <w:rPr>
          <w:rFonts w:ascii="Arial" w:hAnsi="Arial" w:cs="Arial"/>
          <w:sz w:val="24"/>
        </w:rPr>
        <w:t xml:space="preserve"> </w:t>
      </w:r>
      <w:r w:rsidR="004F6AC6">
        <w:rPr>
          <w:rFonts w:ascii="Arial" w:hAnsi="Arial" w:cs="Arial"/>
          <w:sz w:val="24"/>
        </w:rPr>
        <w:t xml:space="preserve">Perhaps this is a feature indicative </w:t>
      </w:r>
      <w:r w:rsidR="00065535">
        <w:rPr>
          <w:rFonts w:ascii="Arial" w:hAnsi="Arial" w:cs="Arial"/>
          <w:noProof/>
          <w:sz w:val="24"/>
        </w:rPr>
        <w:t>of</w:t>
      </w:r>
      <w:r w:rsidR="004F6AC6">
        <w:rPr>
          <w:rFonts w:ascii="Arial" w:hAnsi="Arial" w:cs="Arial"/>
          <w:sz w:val="24"/>
        </w:rPr>
        <w:t xml:space="preserve"> many development projects, </w:t>
      </w:r>
      <w:r w:rsidR="005C6710">
        <w:rPr>
          <w:rFonts w:ascii="Arial" w:hAnsi="Arial" w:cs="Arial"/>
          <w:sz w:val="24"/>
        </w:rPr>
        <w:t xml:space="preserve">and one that should </w:t>
      </w:r>
      <w:r w:rsidR="005C6710" w:rsidRPr="008F22E3">
        <w:rPr>
          <w:rFonts w:ascii="Arial" w:hAnsi="Arial" w:cs="Arial"/>
          <w:noProof/>
          <w:sz w:val="24"/>
        </w:rPr>
        <w:t>be implemented</w:t>
      </w:r>
      <w:r w:rsidR="005C6710">
        <w:rPr>
          <w:rFonts w:ascii="Arial" w:hAnsi="Arial" w:cs="Arial"/>
          <w:sz w:val="24"/>
        </w:rPr>
        <w:t xml:space="preserve">. It </w:t>
      </w:r>
      <w:r w:rsidR="005C6710" w:rsidRPr="008F22E3">
        <w:rPr>
          <w:rFonts w:ascii="Arial" w:hAnsi="Arial" w:cs="Arial"/>
          <w:noProof/>
          <w:sz w:val="24"/>
        </w:rPr>
        <w:t>was highlighted</w:t>
      </w:r>
      <w:r w:rsidR="005C6710">
        <w:rPr>
          <w:rFonts w:ascii="Arial" w:hAnsi="Arial" w:cs="Arial"/>
          <w:sz w:val="24"/>
        </w:rPr>
        <w:t xml:space="preserve"> in the aims section that UML </w:t>
      </w:r>
      <w:r w:rsidR="008F22E3">
        <w:rPr>
          <w:rFonts w:ascii="Arial" w:hAnsi="Arial" w:cs="Arial"/>
          <w:sz w:val="24"/>
        </w:rPr>
        <w:t>could be used in this</w:t>
      </w:r>
      <w:r w:rsidR="005C6710">
        <w:rPr>
          <w:rFonts w:ascii="Arial" w:hAnsi="Arial" w:cs="Arial"/>
          <w:sz w:val="24"/>
        </w:rPr>
        <w:t xml:space="preserve"> process</w:t>
      </w:r>
      <w:r w:rsidR="008F22E3">
        <w:rPr>
          <w:rFonts w:ascii="Arial" w:hAnsi="Arial" w:cs="Arial"/>
          <w:sz w:val="24"/>
        </w:rPr>
        <w:t xml:space="preserve"> as it </w:t>
      </w:r>
      <w:r w:rsidR="008F22E3" w:rsidRPr="008F22E3">
        <w:rPr>
          <w:rFonts w:ascii="Arial" w:hAnsi="Arial" w:cs="Arial"/>
          <w:noProof/>
          <w:sz w:val="24"/>
        </w:rPr>
        <w:t>is widely adopted</w:t>
      </w:r>
      <w:r w:rsidR="008F22E3">
        <w:rPr>
          <w:rFonts w:ascii="Arial" w:hAnsi="Arial" w:cs="Arial"/>
          <w:sz w:val="24"/>
        </w:rPr>
        <w:t xml:space="preserve"> in the industry throughout the project development lifecycle </w:t>
      </w:r>
      <w:r w:rsidR="008F22E3">
        <w:rPr>
          <w:rFonts w:ascii="Arial" w:hAnsi="Arial" w:cs="Arial"/>
          <w:sz w:val="24"/>
        </w:rPr>
        <w:fldChar w:fldCharType="begin" w:fldLock="1"/>
      </w:r>
      <w:r w:rsidR="008F22E3">
        <w:rPr>
          <w:rFonts w:ascii="Arial" w:hAnsi="Arial" w:cs="Arial"/>
          <w:sz w:val="24"/>
        </w:rPr>
        <w:instrText>ADDIN CSL_CITATION { "citationItems" : [ { "id" : "ITEM-1", "itemData" : { "author" : [ { "dropping-particle" : "", "family" : "Fournier", "given" : "Greg", "non-dropping-particle" : "", "parse-names" : false, "suffix" : "" } ], "edition" : "1st", "id" : "ITEM-1", "issued" : { "date-parts" : [ [ "2008" ] ] }, "publisher" : "CPC Press", "title" : "Essential Software Testing A Use-Case Approach", "type" : "book" }, "uris" : [ "http://www.mendeley.com/documents/?uuid=686fa978-3b20-4237-8ffa-75c9199e7551" ] } ], "mendeley" : { "formattedCitation" : "[25]", "plainTextFormattedCitation" : "[25]", "previouslyFormattedCitation" : "[25]" }, "properties" : {  }, "schema" : "https://github.com/citation-style-language/schema/raw/master/csl-citation.json" }</w:instrText>
      </w:r>
      <w:r w:rsidR="008F22E3">
        <w:rPr>
          <w:rFonts w:ascii="Arial" w:hAnsi="Arial" w:cs="Arial"/>
          <w:sz w:val="24"/>
        </w:rPr>
        <w:fldChar w:fldCharType="separate"/>
      </w:r>
      <w:r w:rsidR="008F22E3" w:rsidRPr="008F22E3">
        <w:rPr>
          <w:rFonts w:ascii="Arial" w:hAnsi="Arial" w:cs="Arial"/>
          <w:noProof/>
          <w:sz w:val="24"/>
        </w:rPr>
        <w:t>[25]</w:t>
      </w:r>
      <w:r w:rsidR="008F22E3">
        <w:rPr>
          <w:rFonts w:ascii="Arial" w:hAnsi="Arial" w:cs="Arial"/>
          <w:sz w:val="24"/>
        </w:rPr>
        <w:fldChar w:fldCharType="end"/>
      </w:r>
      <w:r w:rsidR="008F22E3">
        <w:rPr>
          <w:rFonts w:ascii="Arial" w:hAnsi="Arial" w:cs="Arial"/>
          <w:sz w:val="24"/>
        </w:rPr>
        <w:t xml:space="preserve">. </w:t>
      </w:r>
      <w:r w:rsidR="005C6710">
        <w:rPr>
          <w:rFonts w:ascii="Arial" w:hAnsi="Arial" w:cs="Arial"/>
          <w:sz w:val="24"/>
        </w:rPr>
        <w:t xml:space="preserve">  </w:t>
      </w:r>
    </w:p>
    <w:p w14:paraId="3231A932" w14:textId="2462A1AA" w:rsidR="007640B2" w:rsidRDefault="00265CF1" w:rsidP="001928A3">
      <w:pPr>
        <w:spacing w:line="360" w:lineRule="auto"/>
        <w:jc w:val="both"/>
        <w:rPr>
          <w:rFonts w:ascii="Arial" w:hAnsi="Arial" w:cs="Arial"/>
          <w:sz w:val="24"/>
        </w:rPr>
      </w:pPr>
      <w:r>
        <w:rPr>
          <w:rFonts w:ascii="Arial" w:hAnsi="Arial" w:cs="Arial"/>
          <w:sz w:val="24"/>
        </w:rPr>
        <w:t xml:space="preserve">The research method </w:t>
      </w:r>
      <w:r w:rsidR="006B2B61">
        <w:rPr>
          <w:rFonts w:ascii="Arial" w:hAnsi="Arial" w:cs="Arial"/>
          <w:sz w:val="24"/>
        </w:rPr>
        <w:t>will be deductive</w:t>
      </w:r>
      <w:r w:rsidR="002F2C63">
        <w:rPr>
          <w:rFonts w:ascii="Arial" w:hAnsi="Arial" w:cs="Arial"/>
          <w:sz w:val="24"/>
        </w:rPr>
        <w:t>, being the more specific of the two that aims to narrow down theories</w:t>
      </w:r>
      <w:r w:rsidR="00F25815">
        <w:rPr>
          <w:rFonts w:ascii="Arial" w:hAnsi="Arial" w:cs="Arial"/>
          <w:sz w:val="24"/>
        </w:rPr>
        <w:t xml:space="preserve"> through validation</w:t>
      </w:r>
      <w:r w:rsidR="002F2C63">
        <w:rPr>
          <w:rFonts w:ascii="Arial" w:hAnsi="Arial" w:cs="Arial"/>
          <w:sz w:val="24"/>
        </w:rPr>
        <w:t xml:space="preserve"> which </w:t>
      </w:r>
      <w:r w:rsidR="00F25815">
        <w:rPr>
          <w:rFonts w:ascii="Arial" w:hAnsi="Arial" w:cs="Arial"/>
          <w:noProof/>
          <w:sz w:val="24"/>
        </w:rPr>
        <w:t>is</w:t>
      </w:r>
      <w:r w:rsidR="002F2C63">
        <w:rPr>
          <w:rFonts w:ascii="Arial" w:hAnsi="Arial" w:cs="Arial"/>
          <w:sz w:val="24"/>
        </w:rPr>
        <w:t xml:space="preserve"> suitable for the development of software  </w:t>
      </w:r>
      <w:r w:rsidR="002F2C63">
        <w:rPr>
          <w:rFonts w:ascii="Arial" w:hAnsi="Arial" w:cs="Arial"/>
          <w:sz w:val="24"/>
        </w:rPr>
        <w:fldChar w:fldCharType="begin" w:fldLock="1"/>
      </w:r>
      <w:r w:rsidR="00DE26B8">
        <w:rPr>
          <w:rFonts w:ascii="Arial" w:hAnsi="Arial" w:cs="Arial"/>
          <w:sz w:val="24"/>
        </w:rPr>
        <w:instrText>ADDIN CSL_CITATION { "citationItems" : [ { "id" : "ITEM-1", "itemData" : { "URL" : "https://socialresearchmethods.net/kb/dedind.php", "accessed" : { "date-parts" : [ [ "2018", "4", "12" ] ] }, "author" : [ { "dropping-particle" : "", "family" : "Trochim", "given" : "William", "non-dropping-particle" : "", "parse-names" : false, "suffix" : "" } ], "container-title" : "Social Research Methods", "id" : "ITEM-1", "issued" : { "date-parts" : [ [ "2006" ] ] }, "title" : "Deduction &amp; Induction", "type" : "webpage" }, "uris" : [ "http://www.mendeley.com/documents/?uuid=4f9e6430-99e2-471c-8cd8-dfe87f220cfa" ] } ], "mendeley" : { "formattedCitation" : "[26]", "plainTextFormattedCitation" : "[26]", "previouslyFormattedCitation" : "[26]" }, "properties" : {  }, "schema" : "https://github.com/citation-style-language/schema/raw/master/csl-citation.json" }</w:instrText>
      </w:r>
      <w:r w:rsidR="002F2C63">
        <w:rPr>
          <w:rFonts w:ascii="Arial" w:hAnsi="Arial" w:cs="Arial"/>
          <w:sz w:val="24"/>
        </w:rPr>
        <w:fldChar w:fldCharType="separate"/>
      </w:r>
      <w:r w:rsidR="00DE26B8" w:rsidRPr="00DE26B8">
        <w:rPr>
          <w:rFonts w:ascii="Arial" w:hAnsi="Arial" w:cs="Arial"/>
          <w:noProof/>
          <w:sz w:val="24"/>
        </w:rPr>
        <w:t>[26]</w:t>
      </w:r>
      <w:r w:rsidR="002F2C63">
        <w:rPr>
          <w:rFonts w:ascii="Arial" w:hAnsi="Arial" w:cs="Arial"/>
          <w:sz w:val="24"/>
        </w:rPr>
        <w:fldChar w:fldCharType="end"/>
      </w:r>
      <w:r w:rsidR="002F2C63">
        <w:rPr>
          <w:rFonts w:ascii="Arial" w:hAnsi="Arial" w:cs="Arial"/>
          <w:sz w:val="24"/>
        </w:rPr>
        <w:t xml:space="preserve">. </w:t>
      </w:r>
    </w:p>
    <w:p w14:paraId="54E510C4" w14:textId="77777777" w:rsidR="00B1238E" w:rsidRPr="00890EE1" w:rsidRDefault="00B1238E" w:rsidP="00B1238E">
      <w:pPr>
        <w:pStyle w:val="Heading2"/>
        <w:spacing w:line="360" w:lineRule="auto"/>
        <w:rPr>
          <w:rFonts w:ascii="Arial" w:hAnsi="Arial" w:cs="Arial"/>
          <w:b/>
          <w:color w:val="auto"/>
          <w:sz w:val="24"/>
        </w:rPr>
      </w:pPr>
      <w:bookmarkStart w:id="11" w:name="_Toc512689826"/>
      <w:r w:rsidRPr="00890EE1">
        <w:rPr>
          <w:rFonts w:ascii="Arial" w:hAnsi="Arial" w:cs="Arial"/>
          <w:b/>
          <w:color w:val="auto"/>
          <w:sz w:val="24"/>
        </w:rPr>
        <w:lastRenderedPageBreak/>
        <w:t>Analysis and Deliverables</w:t>
      </w:r>
      <w:bookmarkEnd w:id="11"/>
    </w:p>
    <w:p w14:paraId="756967E2" w14:textId="5C0125E0" w:rsidR="00DA443A" w:rsidRDefault="00B1238E" w:rsidP="00B1238E">
      <w:pPr>
        <w:spacing w:line="360" w:lineRule="auto"/>
        <w:jc w:val="both"/>
        <w:rPr>
          <w:rFonts w:ascii="Arial" w:hAnsi="Arial" w:cs="Arial"/>
          <w:noProof/>
          <w:sz w:val="24"/>
        </w:rPr>
      </w:pPr>
      <w:r>
        <w:rPr>
          <w:rFonts w:ascii="Arial" w:hAnsi="Arial" w:cs="Arial"/>
          <w:sz w:val="24"/>
        </w:rPr>
        <w:t xml:space="preserve">The final product created, will work </w:t>
      </w:r>
      <w:r>
        <w:rPr>
          <w:rFonts w:ascii="Arial" w:hAnsi="Arial" w:cs="Arial"/>
          <w:noProof/>
          <w:sz w:val="24"/>
        </w:rPr>
        <w:t xml:space="preserve">by </w:t>
      </w:r>
      <w:r>
        <w:rPr>
          <w:rFonts w:ascii="Arial" w:hAnsi="Arial" w:cs="Arial"/>
          <w:sz w:val="24"/>
        </w:rPr>
        <w:t>delivering a minimum viable product (MVP)</w:t>
      </w:r>
      <w:r>
        <w:rPr>
          <w:rFonts w:ascii="Arial" w:hAnsi="Arial" w:cs="Arial"/>
          <w:noProof/>
          <w:sz w:val="24"/>
        </w:rPr>
        <w:t>.</w:t>
      </w:r>
      <w:r w:rsidRPr="000506EA">
        <w:rPr>
          <w:rFonts w:ascii="Arial" w:hAnsi="Arial" w:cs="Arial"/>
          <w:noProof/>
          <w:sz w:val="24"/>
        </w:rPr>
        <w:t xml:space="preserve"> </w:t>
      </w:r>
      <w:r>
        <w:rPr>
          <w:rFonts w:ascii="Arial" w:hAnsi="Arial" w:cs="Arial"/>
          <w:noProof/>
          <w:sz w:val="24"/>
        </w:rPr>
        <w:t>A</w:t>
      </w:r>
      <w:r w:rsidRPr="00DA443A">
        <w:rPr>
          <w:rFonts w:ascii="Arial" w:hAnsi="Arial" w:cs="Arial"/>
          <w:noProof/>
          <w:sz w:val="24"/>
        </w:rPr>
        <w:t>dditional</w:t>
      </w:r>
      <w:r w:rsidRPr="000506EA">
        <w:rPr>
          <w:rFonts w:ascii="Arial" w:hAnsi="Arial" w:cs="Arial"/>
          <w:noProof/>
          <w:sz w:val="24"/>
        </w:rPr>
        <w:t xml:space="preserve"> features can </w:t>
      </w:r>
      <w:r w:rsidRPr="008F22E3">
        <w:rPr>
          <w:rFonts w:ascii="Arial" w:hAnsi="Arial" w:cs="Arial"/>
          <w:noProof/>
          <w:sz w:val="24"/>
        </w:rPr>
        <w:t>be developed</w:t>
      </w:r>
      <w:r w:rsidRPr="000506EA">
        <w:rPr>
          <w:rFonts w:ascii="Arial" w:hAnsi="Arial" w:cs="Arial"/>
          <w:noProof/>
          <w:sz w:val="24"/>
        </w:rPr>
        <w:t xml:space="preserve"> and integrated once this stage has </w:t>
      </w:r>
      <w:r w:rsidRPr="008F22E3">
        <w:rPr>
          <w:rFonts w:ascii="Arial" w:hAnsi="Arial" w:cs="Arial"/>
          <w:noProof/>
          <w:sz w:val="24"/>
        </w:rPr>
        <w:t>been reached</w:t>
      </w:r>
      <w:r w:rsidRPr="000506EA">
        <w:rPr>
          <w:rFonts w:ascii="Arial" w:hAnsi="Arial" w:cs="Arial"/>
          <w:noProof/>
          <w:sz w:val="24"/>
        </w:rPr>
        <w:t>.</w:t>
      </w:r>
      <w:r>
        <w:rPr>
          <w:rFonts w:ascii="Arial" w:hAnsi="Arial" w:cs="Arial"/>
          <w:sz w:val="24"/>
        </w:rPr>
        <w:t xml:space="preserve"> As </w:t>
      </w:r>
      <w:r w:rsidRPr="00DA443A">
        <w:rPr>
          <w:rFonts w:ascii="Arial" w:hAnsi="Arial" w:cs="Arial"/>
          <w:noProof/>
          <w:sz w:val="24"/>
        </w:rPr>
        <w:t>identified</w:t>
      </w:r>
      <w:r>
        <w:rPr>
          <w:rFonts w:ascii="Arial" w:hAnsi="Arial" w:cs="Arial"/>
          <w:sz w:val="24"/>
        </w:rPr>
        <w:t xml:space="preserve"> in figure </w:t>
      </w:r>
      <w:r w:rsidR="000A422C">
        <w:rPr>
          <w:rFonts w:ascii="Arial" w:hAnsi="Arial" w:cs="Arial"/>
          <w:noProof/>
          <w:sz w:val="24"/>
        </w:rPr>
        <w:t>4</w:t>
      </w:r>
      <w:r>
        <w:rPr>
          <w:rFonts w:ascii="Arial" w:hAnsi="Arial" w:cs="Arial"/>
          <w:sz w:val="24"/>
        </w:rPr>
        <w:t xml:space="preserve"> ‘Newtons simple project lifecycle’ should be used.  </w:t>
      </w:r>
    </w:p>
    <w:p w14:paraId="7FEE817D" w14:textId="0E28A7C2" w:rsidR="00DA443A" w:rsidRDefault="00DA443A" w:rsidP="005C6710">
      <w:pPr>
        <w:spacing w:line="360" w:lineRule="auto"/>
        <w:jc w:val="center"/>
        <w:rPr>
          <w:rFonts w:ascii="Arial" w:hAnsi="Arial" w:cs="Arial"/>
          <w:sz w:val="24"/>
        </w:rPr>
      </w:pPr>
      <w:r>
        <w:rPr>
          <w:noProof/>
        </w:rPr>
        <w:drawing>
          <wp:inline distT="0" distB="0" distL="0" distR="0" wp14:anchorId="33CD3E00" wp14:editId="11B57D91">
            <wp:extent cx="5295900" cy="4070457"/>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a:extLst>
                        <a:ext uri="{28A0092B-C50C-407E-A947-70E740481C1C}">
                          <a14:useLocalDpi xmlns:a14="http://schemas.microsoft.com/office/drawing/2010/main" val="0"/>
                        </a:ext>
                      </a:extLst>
                    </a:blip>
                    <a:srcRect r="3935"/>
                    <a:stretch/>
                  </pic:blipFill>
                  <pic:spPr bwMode="auto">
                    <a:xfrm>
                      <a:off x="0" y="0"/>
                      <a:ext cx="5298761" cy="4072656"/>
                    </a:xfrm>
                    <a:prstGeom prst="rect">
                      <a:avLst/>
                    </a:prstGeom>
                    <a:noFill/>
                    <a:ln>
                      <a:noFill/>
                    </a:ln>
                    <a:extLst>
                      <a:ext uri="{53640926-AAD7-44D8-BBD7-CCE9431645EC}">
                        <a14:shadowObscured xmlns:a14="http://schemas.microsoft.com/office/drawing/2010/main"/>
                      </a:ext>
                    </a:extLst>
                  </pic:spPr>
                </pic:pic>
              </a:graphicData>
            </a:graphic>
          </wp:inline>
        </w:drawing>
      </w:r>
    </w:p>
    <w:p w14:paraId="0FC16899" w14:textId="1B5808FA" w:rsidR="00DA443A" w:rsidRDefault="00DA443A" w:rsidP="00DA443A">
      <w:pPr>
        <w:jc w:val="center"/>
        <w:rPr>
          <w:rFonts w:ascii="Arial" w:hAnsi="Arial" w:cs="Arial"/>
          <w:noProof/>
          <w:sz w:val="24"/>
        </w:rPr>
      </w:pPr>
      <w:r w:rsidRPr="00635DBC">
        <w:rPr>
          <w:rFonts w:ascii="Arial" w:hAnsi="Arial" w:cs="Arial"/>
          <w:b/>
          <w:sz w:val="24"/>
        </w:rPr>
        <w:t xml:space="preserve">Fig </w:t>
      </w:r>
      <w:r w:rsidR="000A422C">
        <w:rPr>
          <w:rFonts w:ascii="Arial" w:hAnsi="Arial" w:cs="Arial"/>
          <w:b/>
          <w:sz w:val="24"/>
        </w:rPr>
        <w:t>4</w:t>
      </w:r>
      <w:r w:rsidRPr="00635DBC">
        <w:rPr>
          <w:rFonts w:ascii="Arial" w:hAnsi="Arial" w:cs="Arial"/>
          <w:b/>
          <w:sz w:val="24"/>
        </w:rPr>
        <w:t>.</w:t>
      </w:r>
      <w:r w:rsidR="000A422C">
        <w:rPr>
          <w:rFonts w:ascii="Arial" w:hAnsi="Arial" w:cs="Arial"/>
          <w:sz w:val="24"/>
        </w:rPr>
        <w:t xml:space="preserve">  </w:t>
      </w:r>
      <w:r w:rsidRPr="00DC7A1F">
        <w:rPr>
          <w:rFonts w:ascii="Arial" w:hAnsi="Arial" w:cs="Arial"/>
          <w:sz w:val="24"/>
        </w:rPr>
        <w:t xml:space="preserve">Newton’s simple project </w:t>
      </w:r>
      <w:r w:rsidRPr="001928A3">
        <w:rPr>
          <w:rFonts w:ascii="Arial" w:hAnsi="Arial" w:cs="Arial"/>
          <w:noProof/>
          <w:sz w:val="24"/>
        </w:rPr>
        <w:t>lifecycle</w:t>
      </w:r>
      <w:r>
        <w:rPr>
          <w:rFonts w:ascii="Arial" w:hAnsi="Arial" w:cs="Arial"/>
          <w:noProof/>
          <w:sz w:val="24"/>
        </w:rPr>
        <w:t xml:space="preserve"> </w:t>
      </w:r>
      <w:r>
        <w:rPr>
          <w:rFonts w:ascii="Arial" w:hAnsi="Arial" w:cs="Arial"/>
          <w:noProof/>
          <w:sz w:val="24"/>
        </w:rPr>
        <w:fldChar w:fldCharType="begin" w:fldLock="1"/>
      </w:r>
      <w:r w:rsidR="00DE26B8">
        <w:rPr>
          <w:rFonts w:ascii="Arial" w:hAnsi="Arial" w:cs="Arial"/>
          <w:noProof/>
          <w:sz w:val="24"/>
        </w:rPr>
        <w:instrText>ADDIN CSL_CITATION { "citationItems" : [ { "id" : "ITEM-1", "itemData" : { "ISBN" : "9781292142203", "author" : [ { "dropping-particle" : "", "family" : "Newton", "given" : "Richard", "non-dropping-particle" : "", "parse-names" : false, "suffix" : "" } ], "id" : "ITEM-1", "issued" : { "date-parts" : [ [ "2016", "8", "19" ] ] }, "publisher" : "Pearson Education M.U.A.", "title" : "Project Management Step by Step: How to Plan and Manage a Highly Successful Project", "type" : "book" }, "uris" : [ "http://www.mendeley.com/documents/?uuid=8d30613f-c34a-4c48-bc02-3e6c0ce4b876" ] } ], "mendeley" : { "formattedCitation" : "[27]", "plainTextFormattedCitation" : "[27]", "previouslyFormattedCitation" : "[27]" }, "properties" : {  }, "schema" : "https://github.com/citation-style-language/schema/raw/master/csl-citation.json" }</w:instrText>
      </w:r>
      <w:r>
        <w:rPr>
          <w:rFonts w:ascii="Arial" w:hAnsi="Arial" w:cs="Arial"/>
          <w:noProof/>
          <w:sz w:val="24"/>
        </w:rPr>
        <w:fldChar w:fldCharType="separate"/>
      </w:r>
      <w:r w:rsidR="00DE26B8" w:rsidRPr="00DE26B8">
        <w:rPr>
          <w:rFonts w:ascii="Arial" w:hAnsi="Arial" w:cs="Arial"/>
          <w:noProof/>
          <w:sz w:val="24"/>
        </w:rPr>
        <w:t>[27]</w:t>
      </w:r>
      <w:r>
        <w:rPr>
          <w:rFonts w:ascii="Arial" w:hAnsi="Arial" w:cs="Arial"/>
          <w:noProof/>
          <w:sz w:val="24"/>
        </w:rPr>
        <w:fldChar w:fldCharType="end"/>
      </w:r>
      <w:r w:rsidRPr="001928A3">
        <w:rPr>
          <w:rFonts w:ascii="Arial" w:hAnsi="Arial" w:cs="Arial"/>
          <w:noProof/>
          <w:sz w:val="24"/>
        </w:rPr>
        <w:t>.</w:t>
      </w:r>
    </w:p>
    <w:p w14:paraId="4E9D69A3" w14:textId="14474384" w:rsidR="00494F88" w:rsidRDefault="0073653C" w:rsidP="0073653C">
      <w:pPr>
        <w:spacing w:line="360" w:lineRule="auto"/>
        <w:jc w:val="both"/>
        <w:rPr>
          <w:rFonts w:ascii="Arial" w:hAnsi="Arial" w:cs="Arial"/>
          <w:noProof/>
          <w:sz w:val="24"/>
        </w:rPr>
      </w:pPr>
      <w:r>
        <w:rPr>
          <w:rFonts w:ascii="Arial" w:hAnsi="Arial" w:cs="Arial"/>
          <w:noProof/>
          <w:sz w:val="24"/>
        </w:rPr>
        <w:t>A requirments analysis will be produced from based on the requirement of the patient which will be fully indentified and those of the industrial partner. The questionaire will be produced from the viewpoint of the patient and caregiveer.</w:t>
      </w:r>
    </w:p>
    <w:p w14:paraId="3512A5F2" w14:textId="77777777" w:rsidR="000223F3" w:rsidRDefault="000223F3" w:rsidP="00DA443A">
      <w:pPr>
        <w:jc w:val="center"/>
        <w:rPr>
          <w:rFonts w:ascii="Arial" w:hAnsi="Arial" w:cs="Arial"/>
          <w:noProof/>
          <w:sz w:val="24"/>
        </w:rPr>
      </w:pPr>
    </w:p>
    <w:p w14:paraId="263E7217" w14:textId="080DF38C" w:rsidR="005C6710" w:rsidRDefault="007640B2" w:rsidP="000223F3">
      <w:pPr>
        <w:spacing w:line="360" w:lineRule="auto"/>
        <w:rPr>
          <w:rFonts w:ascii="Arial" w:hAnsi="Arial" w:cs="Arial"/>
          <w:noProof/>
          <w:sz w:val="24"/>
        </w:rPr>
      </w:pPr>
      <w:r>
        <w:rPr>
          <w:rFonts w:ascii="Arial" w:hAnsi="Arial" w:cs="Arial"/>
          <w:noProof/>
          <w:sz w:val="24"/>
        </w:rPr>
        <w:t>There are many</w:t>
      </w:r>
      <w:r w:rsidR="000223F3">
        <w:rPr>
          <w:rFonts w:ascii="Arial" w:hAnsi="Arial" w:cs="Arial"/>
          <w:noProof/>
          <w:sz w:val="24"/>
        </w:rPr>
        <w:t xml:space="preserve"> relevant</w:t>
      </w:r>
      <w:r>
        <w:rPr>
          <w:rFonts w:ascii="Arial" w:hAnsi="Arial" w:cs="Arial"/>
          <w:noProof/>
          <w:sz w:val="24"/>
        </w:rPr>
        <w:t xml:space="preserve"> organisations which should be consulted further, </w:t>
      </w:r>
      <w:r w:rsidRPr="000223F3">
        <w:rPr>
          <w:rFonts w:ascii="Arial" w:hAnsi="Arial" w:cs="Arial"/>
          <w:noProof/>
          <w:sz w:val="24"/>
        </w:rPr>
        <w:t>to</w:t>
      </w:r>
      <w:r>
        <w:rPr>
          <w:rFonts w:ascii="Arial" w:hAnsi="Arial" w:cs="Arial"/>
          <w:noProof/>
          <w:sz w:val="24"/>
        </w:rPr>
        <w:t xml:space="preserve"> deliver a device that will be </w:t>
      </w:r>
      <w:r w:rsidR="000223F3">
        <w:rPr>
          <w:rFonts w:ascii="Arial" w:hAnsi="Arial" w:cs="Arial"/>
          <w:noProof/>
          <w:sz w:val="24"/>
        </w:rPr>
        <w:t xml:space="preserve">valuable to the target audience. </w:t>
      </w:r>
      <w:r w:rsidR="000223F3" w:rsidRPr="000223F3">
        <w:rPr>
          <w:rFonts w:ascii="Arial" w:hAnsi="Arial" w:cs="Arial"/>
          <w:noProof/>
          <w:sz w:val="24"/>
        </w:rPr>
        <w:t>Initially</w:t>
      </w:r>
      <w:r w:rsidR="000223F3">
        <w:rPr>
          <w:rFonts w:ascii="Arial" w:hAnsi="Arial" w:cs="Arial"/>
          <w:noProof/>
          <w:sz w:val="24"/>
        </w:rPr>
        <w:t xml:space="preserve">, the author has joined the Parkinson’s research group, to investigate the current studies that are currently on-going.  </w:t>
      </w:r>
    </w:p>
    <w:p w14:paraId="1A44F497" w14:textId="77777777" w:rsidR="0073653C" w:rsidRDefault="0073653C" w:rsidP="000223F3">
      <w:pPr>
        <w:spacing w:line="360" w:lineRule="auto"/>
        <w:rPr>
          <w:rFonts w:ascii="Arial" w:hAnsi="Arial" w:cs="Arial"/>
          <w:noProof/>
          <w:sz w:val="24"/>
        </w:rPr>
      </w:pPr>
    </w:p>
    <w:p w14:paraId="403931CE" w14:textId="2F8989B5" w:rsidR="00EF550A" w:rsidRDefault="00660EB3" w:rsidP="00EF550A">
      <w:pPr>
        <w:pStyle w:val="Heading1"/>
        <w:spacing w:line="480" w:lineRule="auto"/>
        <w:rPr>
          <w:rFonts w:ascii="Arial" w:hAnsi="Arial" w:cs="Arial"/>
          <w:b/>
          <w:color w:val="auto"/>
          <w:sz w:val="28"/>
        </w:rPr>
      </w:pPr>
      <w:bookmarkStart w:id="12" w:name="_Toc512689827"/>
      <w:r>
        <w:rPr>
          <w:rFonts w:ascii="Arial" w:hAnsi="Arial" w:cs="Arial"/>
          <w:b/>
          <w:color w:val="auto"/>
          <w:sz w:val="28"/>
        </w:rPr>
        <w:lastRenderedPageBreak/>
        <w:t>Project Management</w:t>
      </w:r>
      <w:bookmarkEnd w:id="12"/>
      <w:r>
        <w:rPr>
          <w:rFonts w:ascii="Arial" w:hAnsi="Arial" w:cs="Arial"/>
          <w:b/>
          <w:color w:val="auto"/>
          <w:sz w:val="28"/>
        </w:rPr>
        <w:t xml:space="preserve"> </w:t>
      </w:r>
    </w:p>
    <w:p w14:paraId="6546B20C" w14:textId="472BAE53" w:rsidR="00F95646" w:rsidRDefault="00A23015" w:rsidP="002657A7">
      <w:pPr>
        <w:spacing w:line="360" w:lineRule="auto"/>
        <w:jc w:val="both"/>
        <w:rPr>
          <w:rFonts w:ascii="Arial" w:hAnsi="Arial" w:cs="Arial"/>
          <w:sz w:val="24"/>
        </w:rPr>
      </w:pPr>
      <w:r>
        <w:rPr>
          <w:rFonts w:ascii="Arial" w:hAnsi="Arial" w:cs="Arial"/>
          <w:sz w:val="24"/>
        </w:rPr>
        <w:t xml:space="preserve">As with any software development venture, </w:t>
      </w:r>
      <w:r w:rsidR="002657A7">
        <w:rPr>
          <w:rFonts w:ascii="Arial" w:hAnsi="Arial" w:cs="Arial"/>
          <w:sz w:val="24"/>
        </w:rPr>
        <w:t xml:space="preserve">with </w:t>
      </w:r>
      <w:proofErr w:type="spellStart"/>
      <w:r>
        <w:rPr>
          <w:rFonts w:ascii="Arial" w:hAnsi="Arial" w:cs="Arial"/>
          <w:sz w:val="24"/>
        </w:rPr>
        <w:t>foreplanning</w:t>
      </w:r>
      <w:proofErr w:type="spellEnd"/>
      <w:r>
        <w:rPr>
          <w:rFonts w:ascii="Arial" w:hAnsi="Arial" w:cs="Arial"/>
          <w:sz w:val="24"/>
        </w:rPr>
        <w:t xml:space="preserve"> </w:t>
      </w:r>
      <w:r w:rsidR="002657A7">
        <w:rPr>
          <w:rFonts w:ascii="Arial" w:hAnsi="Arial" w:cs="Arial"/>
          <w:sz w:val="24"/>
        </w:rPr>
        <w:t>it will help deliver a</w:t>
      </w:r>
      <w:r>
        <w:rPr>
          <w:rFonts w:ascii="Arial" w:hAnsi="Arial" w:cs="Arial"/>
          <w:sz w:val="24"/>
        </w:rPr>
        <w:t xml:space="preserve"> project on-time. In this section </w:t>
      </w:r>
      <w:r w:rsidR="00B66B6E">
        <w:rPr>
          <w:rFonts w:ascii="Arial" w:hAnsi="Arial" w:cs="Arial"/>
          <w:sz w:val="24"/>
        </w:rPr>
        <w:t>firstly,</w:t>
      </w:r>
      <w:r>
        <w:rPr>
          <w:rFonts w:ascii="Arial" w:hAnsi="Arial" w:cs="Arial"/>
          <w:sz w:val="24"/>
        </w:rPr>
        <w:t xml:space="preserve"> the risks that are likely to be encountered throughout the time-span </w:t>
      </w:r>
      <w:r w:rsidR="000D026F">
        <w:rPr>
          <w:rFonts w:ascii="Arial" w:hAnsi="Arial" w:cs="Arial"/>
          <w:sz w:val="24"/>
        </w:rPr>
        <w:t>must</w:t>
      </w:r>
      <w:r>
        <w:rPr>
          <w:rFonts w:ascii="Arial" w:hAnsi="Arial" w:cs="Arial"/>
          <w:sz w:val="24"/>
        </w:rPr>
        <w:t xml:space="preserve"> be </w:t>
      </w:r>
      <w:r>
        <w:rPr>
          <w:rFonts w:ascii="Arial" w:hAnsi="Arial" w:cs="Arial"/>
          <w:noProof/>
          <w:sz w:val="24"/>
        </w:rPr>
        <w:t>managed efficiently</w:t>
      </w:r>
      <w:r w:rsidR="00B20948">
        <w:rPr>
          <w:rFonts w:ascii="Arial" w:hAnsi="Arial" w:cs="Arial"/>
          <w:noProof/>
          <w:sz w:val="24"/>
        </w:rPr>
        <w:t xml:space="preserve">. It includes managing </w:t>
      </w:r>
      <w:r w:rsidR="00B20948" w:rsidRPr="00B20948">
        <w:rPr>
          <w:rFonts w:ascii="Arial" w:hAnsi="Arial" w:cs="Arial"/>
          <w:noProof/>
          <w:sz w:val="24"/>
        </w:rPr>
        <w:t>relevant</w:t>
      </w:r>
      <w:r w:rsidR="00B20948">
        <w:rPr>
          <w:rFonts w:ascii="Arial" w:hAnsi="Arial" w:cs="Arial"/>
          <w:noProof/>
          <w:sz w:val="24"/>
        </w:rPr>
        <w:t xml:space="preserve"> </w:t>
      </w:r>
      <w:r w:rsidR="00B20948" w:rsidRPr="00B20948">
        <w:rPr>
          <w:rFonts w:ascii="Arial" w:hAnsi="Arial" w:cs="Arial"/>
          <w:noProof/>
          <w:sz w:val="24"/>
        </w:rPr>
        <w:t>legis</w:t>
      </w:r>
      <w:r w:rsidR="00B20948">
        <w:rPr>
          <w:rFonts w:ascii="Arial" w:hAnsi="Arial" w:cs="Arial"/>
          <w:noProof/>
          <w:sz w:val="24"/>
        </w:rPr>
        <w:t>l</w:t>
      </w:r>
      <w:r w:rsidR="00B20948" w:rsidRPr="00B20948">
        <w:rPr>
          <w:rFonts w:ascii="Arial" w:hAnsi="Arial" w:cs="Arial"/>
          <w:noProof/>
          <w:sz w:val="24"/>
        </w:rPr>
        <w:t>ation</w:t>
      </w:r>
      <w:r w:rsidR="00B20948">
        <w:rPr>
          <w:rFonts w:ascii="Arial" w:hAnsi="Arial" w:cs="Arial"/>
          <w:noProof/>
          <w:sz w:val="24"/>
        </w:rPr>
        <w:t xml:space="preserve"> </w:t>
      </w:r>
      <w:r w:rsidR="00B20948" w:rsidRPr="00B20948">
        <w:rPr>
          <w:rFonts w:ascii="Arial" w:hAnsi="Arial" w:cs="Arial"/>
          <w:noProof/>
          <w:sz w:val="24"/>
        </w:rPr>
        <w:t>and en</w:t>
      </w:r>
      <w:r w:rsidR="00B20948">
        <w:rPr>
          <w:rFonts w:ascii="Arial" w:hAnsi="Arial" w:cs="Arial"/>
          <w:noProof/>
          <w:sz w:val="24"/>
        </w:rPr>
        <w:t>suring the project is m</w:t>
      </w:r>
      <w:r w:rsidR="00B20948" w:rsidRPr="00B20948">
        <w:rPr>
          <w:rFonts w:ascii="Arial" w:hAnsi="Arial" w:cs="Arial"/>
          <w:noProof/>
          <w:sz w:val="24"/>
        </w:rPr>
        <w:t>oral</w:t>
      </w:r>
      <w:r w:rsidRPr="00B20948">
        <w:rPr>
          <w:rFonts w:ascii="Arial" w:hAnsi="Arial" w:cs="Arial"/>
          <w:noProof/>
          <w:sz w:val="24"/>
        </w:rPr>
        <w:t>.</w:t>
      </w:r>
      <w:r>
        <w:rPr>
          <w:rFonts w:ascii="Arial" w:hAnsi="Arial" w:cs="Arial"/>
          <w:sz w:val="24"/>
        </w:rPr>
        <w:t xml:space="preserve"> Secondly, there should be a breakdown of all the resources required for each stage, which assists keeping a project on track. </w:t>
      </w:r>
    </w:p>
    <w:p w14:paraId="3DA818C9" w14:textId="4FB7989F" w:rsidR="007C3776" w:rsidRPr="00890EE1" w:rsidRDefault="007C3776" w:rsidP="00890EE1">
      <w:pPr>
        <w:pStyle w:val="Heading2"/>
        <w:spacing w:line="360" w:lineRule="auto"/>
        <w:rPr>
          <w:rFonts w:ascii="Arial" w:hAnsi="Arial" w:cs="Arial"/>
          <w:b/>
          <w:color w:val="auto"/>
          <w:sz w:val="24"/>
        </w:rPr>
      </w:pPr>
      <w:bookmarkStart w:id="13" w:name="_Toc512689828"/>
      <w:r w:rsidRPr="00890EE1">
        <w:rPr>
          <w:rFonts w:ascii="Arial" w:hAnsi="Arial" w:cs="Arial"/>
          <w:b/>
          <w:color w:val="auto"/>
          <w:sz w:val="24"/>
        </w:rPr>
        <w:t>Risks</w:t>
      </w:r>
      <w:bookmarkEnd w:id="13"/>
      <w:r w:rsidRPr="00890EE1">
        <w:rPr>
          <w:rFonts w:ascii="Arial" w:hAnsi="Arial" w:cs="Arial"/>
          <w:b/>
          <w:color w:val="auto"/>
          <w:sz w:val="24"/>
        </w:rPr>
        <w:t xml:space="preserve"> </w:t>
      </w:r>
    </w:p>
    <w:p w14:paraId="5166D8F0" w14:textId="2EDAF996" w:rsidR="00646E1A" w:rsidRDefault="00646E1A" w:rsidP="00532B81">
      <w:pPr>
        <w:spacing w:line="360" w:lineRule="auto"/>
        <w:rPr>
          <w:rFonts w:ascii="Arial" w:hAnsi="Arial" w:cs="Arial"/>
          <w:sz w:val="24"/>
        </w:rPr>
      </w:pPr>
      <w:r w:rsidRPr="00646E1A">
        <w:rPr>
          <w:rFonts w:ascii="Arial" w:hAnsi="Arial" w:cs="Arial"/>
          <w:sz w:val="24"/>
        </w:rPr>
        <w:t>Newton</w:t>
      </w:r>
      <w:r w:rsidR="00DC7A1F">
        <w:rPr>
          <w:rFonts w:ascii="Arial" w:hAnsi="Arial" w:cs="Arial"/>
          <w:sz w:val="24"/>
        </w:rPr>
        <w:t xml:space="preserve"> </w:t>
      </w:r>
      <w:r w:rsidR="00DC7A1F">
        <w:rPr>
          <w:rFonts w:ascii="Arial" w:hAnsi="Arial" w:cs="Arial"/>
          <w:sz w:val="24"/>
        </w:rPr>
        <w:fldChar w:fldCharType="begin" w:fldLock="1"/>
      </w:r>
      <w:r w:rsidR="00DE26B8">
        <w:rPr>
          <w:rFonts w:ascii="Arial" w:hAnsi="Arial" w:cs="Arial"/>
          <w:sz w:val="24"/>
        </w:rPr>
        <w:instrText>ADDIN CSL_CITATION { "citationItems" : [ { "id" : "ITEM-1", "itemData" : { "ISBN" : "9781292142203", "author" : [ { "dropping-particle" : "", "family" : "Newton", "given" : "Richard", "non-dropping-particle" : "", "parse-names" : false, "suffix" : "" } ], "id" : "ITEM-1", "issued" : { "date-parts" : [ [ "2016", "8", "19" ] ] }, "publisher" : "Pearson Education M.U.A.", "title" : "Project Management Step by Step: How to Plan and Manage a Highly Successful Project", "type" : "book" }, "uris" : [ "http://www.mendeley.com/documents/?uuid=8d30613f-c34a-4c48-bc02-3e6c0ce4b876" ] } ], "mendeley" : { "formattedCitation" : "[27]", "plainTextFormattedCitation" : "[27]", "previouslyFormattedCitation" : "[27]" }, "properties" : {  }, "schema" : "https://github.com/citation-style-language/schema/raw/master/csl-citation.json" }</w:instrText>
      </w:r>
      <w:r w:rsidR="00DC7A1F">
        <w:rPr>
          <w:rFonts w:ascii="Arial" w:hAnsi="Arial" w:cs="Arial"/>
          <w:sz w:val="24"/>
        </w:rPr>
        <w:fldChar w:fldCharType="separate"/>
      </w:r>
      <w:r w:rsidR="00DE26B8" w:rsidRPr="00DE26B8">
        <w:rPr>
          <w:rFonts w:ascii="Arial" w:hAnsi="Arial" w:cs="Arial"/>
          <w:noProof/>
          <w:sz w:val="24"/>
        </w:rPr>
        <w:t>[27]</w:t>
      </w:r>
      <w:r w:rsidR="00DC7A1F">
        <w:rPr>
          <w:rFonts w:ascii="Arial" w:hAnsi="Arial" w:cs="Arial"/>
          <w:sz w:val="24"/>
        </w:rPr>
        <w:fldChar w:fldCharType="end"/>
      </w:r>
      <w:r w:rsidRPr="00646E1A">
        <w:rPr>
          <w:rFonts w:ascii="Arial" w:hAnsi="Arial" w:cs="Arial"/>
          <w:sz w:val="24"/>
        </w:rPr>
        <w:t xml:space="preserve"> provides the following four elements that </w:t>
      </w:r>
      <w:r w:rsidRPr="007F3093">
        <w:rPr>
          <w:rFonts w:ascii="Arial" w:hAnsi="Arial" w:cs="Arial"/>
          <w:noProof/>
          <w:sz w:val="24"/>
        </w:rPr>
        <w:t>are considered</w:t>
      </w:r>
      <w:r w:rsidRPr="00646E1A">
        <w:rPr>
          <w:rFonts w:ascii="Arial" w:hAnsi="Arial" w:cs="Arial"/>
          <w:sz w:val="24"/>
        </w:rPr>
        <w:t xml:space="preserve"> </w:t>
      </w:r>
      <w:r w:rsidRPr="00646E1A">
        <w:rPr>
          <w:rFonts w:ascii="Arial" w:hAnsi="Arial" w:cs="Arial"/>
          <w:noProof/>
          <w:sz w:val="24"/>
        </w:rPr>
        <w:t>du</w:t>
      </w:r>
      <w:r>
        <w:rPr>
          <w:rFonts w:ascii="Arial" w:hAnsi="Arial" w:cs="Arial"/>
          <w:noProof/>
          <w:sz w:val="24"/>
        </w:rPr>
        <w:t>r</w:t>
      </w:r>
      <w:r w:rsidRPr="00646E1A">
        <w:rPr>
          <w:rFonts w:ascii="Arial" w:hAnsi="Arial" w:cs="Arial"/>
          <w:noProof/>
          <w:sz w:val="24"/>
        </w:rPr>
        <w:t>ing</w:t>
      </w:r>
      <w:r w:rsidRPr="00646E1A">
        <w:rPr>
          <w:rFonts w:ascii="Arial" w:hAnsi="Arial" w:cs="Arial"/>
          <w:sz w:val="24"/>
        </w:rPr>
        <w:t xml:space="preserve"> </w:t>
      </w:r>
      <w:r w:rsidR="00DC7A1F" w:rsidRPr="00646E1A">
        <w:rPr>
          <w:rFonts w:ascii="Arial" w:hAnsi="Arial" w:cs="Arial"/>
          <w:sz w:val="24"/>
        </w:rPr>
        <w:t>a project</w:t>
      </w:r>
      <w:r w:rsidRPr="00646E1A">
        <w:rPr>
          <w:rFonts w:ascii="Arial" w:hAnsi="Arial" w:cs="Arial"/>
          <w:sz w:val="24"/>
        </w:rPr>
        <w:t>:</w:t>
      </w:r>
    </w:p>
    <w:p w14:paraId="384F9C2D" w14:textId="1D58B238" w:rsidR="00646E1A" w:rsidRPr="00646E1A" w:rsidRDefault="00646E1A" w:rsidP="00646E1A">
      <w:pPr>
        <w:pStyle w:val="ListParagraph"/>
        <w:numPr>
          <w:ilvl w:val="0"/>
          <w:numId w:val="30"/>
        </w:numPr>
        <w:spacing w:line="360" w:lineRule="auto"/>
        <w:rPr>
          <w:rFonts w:ascii="Arial" w:hAnsi="Arial" w:cs="Arial"/>
          <w:sz w:val="24"/>
        </w:rPr>
      </w:pPr>
      <w:r w:rsidRPr="00646E1A">
        <w:rPr>
          <w:rFonts w:ascii="Arial" w:hAnsi="Arial" w:cs="Arial"/>
          <w:sz w:val="24"/>
        </w:rPr>
        <w:t>Scope</w:t>
      </w:r>
    </w:p>
    <w:p w14:paraId="6EB9C39E" w14:textId="00F3B35D" w:rsidR="00646E1A" w:rsidRPr="00646E1A" w:rsidRDefault="00646E1A" w:rsidP="00646E1A">
      <w:pPr>
        <w:pStyle w:val="ListParagraph"/>
        <w:numPr>
          <w:ilvl w:val="0"/>
          <w:numId w:val="30"/>
        </w:numPr>
        <w:spacing w:line="360" w:lineRule="auto"/>
        <w:rPr>
          <w:rFonts w:ascii="Arial" w:hAnsi="Arial" w:cs="Arial"/>
          <w:sz w:val="24"/>
        </w:rPr>
      </w:pPr>
      <w:r w:rsidRPr="00646E1A">
        <w:rPr>
          <w:rFonts w:ascii="Arial" w:hAnsi="Arial" w:cs="Arial"/>
          <w:sz w:val="24"/>
        </w:rPr>
        <w:t>Quality</w:t>
      </w:r>
    </w:p>
    <w:p w14:paraId="2034A3E5" w14:textId="5D36A8D5" w:rsidR="00646E1A" w:rsidRPr="00646E1A" w:rsidRDefault="00646E1A" w:rsidP="00646E1A">
      <w:pPr>
        <w:pStyle w:val="ListParagraph"/>
        <w:numPr>
          <w:ilvl w:val="0"/>
          <w:numId w:val="30"/>
        </w:numPr>
        <w:spacing w:line="360" w:lineRule="auto"/>
        <w:rPr>
          <w:rFonts w:ascii="Arial" w:hAnsi="Arial" w:cs="Arial"/>
          <w:sz w:val="24"/>
        </w:rPr>
      </w:pPr>
      <w:r w:rsidRPr="00646E1A">
        <w:rPr>
          <w:rFonts w:ascii="Arial" w:hAnsi="Arial" w:cs="Arial"/>
          <w:sz w:val="24"/>
        </w:rPr>
        <w:t>Time to Compete</w:t>
      </w:r>
    </w:p>
    <w:p w14:paraId="14F7CE6B" w14:textId="347FA8C9" w:rsidR="00646E1A" w:rsidRDefault="00646E1A" w:rsidP="00646E1A">
      <w:pPr>
        <w:pStyle w:val="ListParagraph"/>
        <w:numPr>
          <w:ilvl w:val="0"/>
          <w:numId w:val="30"/>
        </w:numPr>
        <w:spacing w:line="360" w:lineRule="auto"/>
        <w:rPr>
          <w:rFonts w:ascii="Arial" w:hAnsi="Arial" w:cs="Arial"/>
          <w:sz w:val="24"/>
        </w:rPr>
      </w:pPr>
      <w:r w:rsidRPr="00646E1A">
        <w:rPr>
          <w:rFonts w:ascii="Arial" w:hAnsi="Arial" w:cs="Arial"/>
          <w:sz w:val="24"/>
        </w:rPr>
        <w:t xml:space="preserve">Cost </w:t>
      </w:r>
    </w:p>
    <w:p w14:paraId="207AEAD5" w14:textId="00ADD818" w:rsidR="00DC7A1F" w:rsidRPr="00DC7A1F" w:rsidRDefault="00DC7A1F" w:rsidP="00257050">
      <w:pPr>
        <w:spacing w:line="360" w:lineRule="auto"/>
        <w:jc w:val="both"/>
        <w:rPr>
          <w:rFonts w:ascii="Arial" w:hAnsi="Arial" w:cs="Arial"/>
          <w:sz w:val="24"/>
        </w:rPr>
      </w:pPr>
      <w:r>
        <w:rPr>
          <w:rFonts w:ascii="Arial" w:hAnsi="Arial" w:cs="Arial"/>
          <w:sz w:val="24"/>
        </w:rPr>
        <w:t xml:space="preserve">If the scope is not adequate </w:t>
      </w:r>
      <w:r w:rsidR="001928A3">
        <w:rPr>
          <w:rFonts w:ascii="Arial" w:hAnsi="Arial" w:cs="Arial"/>
          <w:noProof/>
          <w:sz w:val="24"/>
        </w:rPr>
        <w:t xml:space="preserve">it </w:t>
      </w:r>
      <w:r w:rsidR="00257050">
        <w:rPr>
          <w:rFonts w:ascii="Arial" w:hAnsi="Arial" w:cs="Arial"/>
          <w:noProof/>
          <w:sz w:val="24"/>
        </w:rPr>
        <w:t xml:space="preserve">can </w:t>
      </w:r>
      <w:r w:rsidR="001928A3">
        <w:rPr>
          <w:rFonts w:ascii="Arial" w:hAnsi="Arial" w:cs="Arial"/>
          <w:noProof/>
          <w:sz w:val="24"/>
        </w:rPr>
        <w:t>ha</w:t>
      </w:r>
      <w:r w:rsidR="00257050">
        <w:rPr>
          <w:rFonts w:ascii="Arial" w:hAnsi="Arial" w:cs="Arial"/>
          <w:noProof/>
          <w:sz w:val="24"/>
        </w:rPr>
        <w:t>ve</w:t>
      </w:r>
      <w:r>
        <w:rPr>
          <w:rFonts w:ascii="Arial" w:hAnsi="Arial" w:cs="Arial"/>
          <w:sz w:val="24"/>
        </w:rPr>
        <w:t xml:space="preserve"> </w:t>
      </w:r>
      <w:r w:rsidR="008D2C6D">
        <w:rPr>
          <w:rFonts w:ascii="Arial" w:hAnsi="Arial" w:cs="Arial"/>
          <w:sz w:val="24"/>
        </w:rPr>
        <w:t xml:space="preserve">a </w:t>
      </w:r>
      <w:r w:rsidRPr="008D2C6D">
        <w:rPr>
          <w:rFonts w:ascii="Arial" w:hAnsi="Arial" w:cs="Arial"/>
          <w:noProof/>
          <w:sz w:val="24"/>
        </w:rPr>
        <w:t>direct</w:t>
      </w:r>
      <w:r>
        <w:rPr>
          <w:rFonts w:ascii="Arial" w:hAnsi="Arial" w:cs="Arial"/>
          <w:sz w:val="24"/>
        </w:rPr>
        <w:t xml:space="preserve"> impact </w:t>
      </w:r>
      <w:r w:rsidRPr="00B1238E">
        <w:rPr>
          <w:rFonts w:ascii="Arial" w:hAnsi="Arial" w:cs="Arial"/>
          <w:noProof/>
          <w:sz w:val="24"/>
        </w:rPr>
        <w:t>on</w:t>
      </w:r>
      <w:r>
        <w:rPr>
          <w:rFonts w:ascii="Arial" w:hAnsi="Arial" w:cs="Arial"/>
          <w:sz w:val="24"/>
        </w:rPr>
        <w:t xml:space="preserve"> the quality of the finished product</w:t>
      </w:r>
      <w:r w:rsidR="00B62FA4">
        <w:rPr>
          <w:rFonts w:ascii="Arial" w:hAnsi="Arial" w:cs="Arial"/>
          <w:noProof/>
          <w:sz w:val="24"/>
        </w:rPr>
        <w:t>,</w:t>
      </w:r>
      <w:r w:rsidRPr="008D2C6D">
        <w:rPr>
          <w:rFonts w:ascii="Arial" w:hAnsi="Arial" w:cs="Arial"/>
          <w:noProof/>
          <w:sz w:val="24"/>
        </w:rPr>
        <w:t xml:space="preserve"> for</w:t>
      </w:r>
      <w:r>
        <w:rPr>
          <w:rFonts w:ascii="Arial" w:hAnsi="Arial" w:cs="Arial"/>
          <w:sz w:val="24"/>
        </w:rPr>
        <w:t xml:space="preserve"> </w:t>
      </w:r>
      <w:r w:rsidRPr="001928A3">
        <w:rPr>
          <w:rFonts w:ascii="Arial" w:hAnsi="Arial" w:cs="Arial"/>
          <w:noProof/>
          <w:sz w:val="24"/>
        </w:rPr>
        <w:t>example</w:t>
      </w:r>
      <w:r w:rsidR="001928A3">
        <w:rPr>
          <w:rFonts w:ascii="Arial" w:hAnsi="Arial" w:cs="Arial"/>
          <w:noProof/>
          <w:sz w:val="24"/>
        </w:rPr>
        <w:t>,</w:t>
      </w:r>
      <w:r>
        <w:rPr>
          <w:rFonts w:ascii="Arial" w:hAnsi="Arial" w:cs="Arial"/>
          <w:sz w:val="24"/>
        </w:rPr>
        <w:t xml:space="preserve"> </w:t>
      </w:r>
      <w:r w:rsidR="008D2C6D">
        <w:rPr>
          <w:rFonts w:ascii="Arial" w:hAnsi="Arial" w:cs="Arial"/>
          <w:sz w:val="24"/>
        </w:rPr>
        <w:t xml:space="preserve">the </w:t>
      </w:r>
      <w:r w:rsidR="00E03DE3">
        <w:rPr>
          <w:rFonts w:ascii="Arial" w:hAnsi="Arial" w:cs="Arial"/>
          <w:sz w:val="24"/>
        </w:rPr>
        <w:t>security features could be inadequate</w:t>
      </w:r>
      <w:r>
        <w:rPr>
          <w:rFonts w:ascii="Arial" w:hAnsi="Arial" w:cs="Arial"/>
          <w:sz w:val="24"/>
        </w:rPr>
        <w:t xml:space="preserve">. </w:t>
      </w:r>
      <w:r w:rsidRPr="00257050">
        <w:rPr>
          <w:rFonts w:ascii="Arial" w:hAnsi="Arial" w:cs="Arial"/>
          <w:noProof/>
          <w:sz w:val="24"/>
        </w:rPr>
        <w:t>Furthermore,</w:t>
      </w:r>
      <w:r w:rsidR="00E03DE3" w:rsidRPr="00257050">
        <w:rPr>
          <w:rFonts w:ascii="Arial" w:hAnsi="Arial" w:cs="Arial"/>
          <w:noProof/>
          <w:sz w:val="24"/>
        </w:rPr>
        <w:t xml:space="preserve"> if the proposed project is untenable due to the author</w:t>
      </w:r>
      <w:r w:rsidR="001928A3" w:rsidRPr="00257050">
        <w:rPr>
          <w:rFonts w:ascii="Arial" w:hAnsi="Arial" w:cs="Arial"/>
          <w:noProof/>
          <w:sz w:val="24"/>
        </w:rPr>
        <w:t>'</w:t>
      </w:r>
      <w:r w:rsidR="00E03DE3" w:rsidRPr="00257050">
        <w:rPr>
          <w:rFonts w:ascii="Arial" w:hAnsi="Arial" w:cs="Arial"/>
          <w:noProof/>
          <w:sz w:val="24"/>
        </w:rPr>
        <w:t xml:space="preserve">s technical </w:t>
      </w:r>
      <w:r w:rsidR="008D2C6D" w:rsidRPr="00257050">
        <w:rPr>
          <w:rFonts w:ascii="Arial" w:hAnsi="Arial" w:cs="Arial"/>
          <w:noProof/>
          <w:sz w:val="24"/>
        </w:rPr>
        <w:t>knowledge</w:t>
      </w:r>
      <w:r w:rsidR="00257050">
        <w:rPr>
          <w:rFonts w:ascii="Arial" w:hAnsi="Arial" w:cs="Arial"/>
          <w:noProof/>
          <w:sz w:val="24"/>
        </w:rPr>
        <w:t>;</w:t>
      </w:r>
      <w:r w:rsidR="00E03DE3">
        <w:rPr>
          <w:rFonts w:ascii="Arial" w:hAnsi="Arial" w:cs="Arial"/>
          <w:sz w:val="24"/>
        </w:rPr>
        <w:t xml:space="preserve"> </w:t>
      </w:r>
      <w:r w:rsidR="00257050">
        <w:rPr>
          <w:rFonts w:ascii="Arial" w:hAnsi="Arial" w:cs="Arial"/>
          <w:sz w:val="24"/>
        </w:rPr>
        <w:t>i</w:t>
      </w:r>
      <w:r w:rsidR="00E03DE3">
        <w:rPr>
          <w:rFonts w:ascii="Arial" w:hAnsi="Arial" w:cs="Arial"/>
          <w:sz w:val="24"/>
        </w:rPr>
        <w:t>t could lea</w:t>
      </w:r>
      <w:r w:rsidR="008D2C6D">
        <w:rPr>
          <w:rFonts w:ascii="Arial" w:hAnsi="Arial" w:cs="Arial"/>
          <w:sz w:val="24"/>
        </w:rPr>
        <w:t>ve</w:t>
      </w:r>
      <w:r w:rsidR="00E03DE3">
        <w:rPr>
          <w:rFonts w:ascii="Arial" w:hAnsi="Arial" w:cs="Arial"/>
          <w:sz w:val="24"/>
        </w:rPr>
        <w:t xml:space="preserve"> the program having sections</w:t>
      </w:r>
      <w:r w:rsidR="008D2C6D">
        <w:rPr>
          <w:rFonts w:ascii="Arial" w:hAnsi="Arial" w:cs="Arial"/>
          <w:sz w:val="24"/>
        </w:rPr>
        <w:t xml:space="preserve"> that are </w:t>
      </w:r>
      <w:r w:rsidR="008D2C6D" w:rsidRPr="00257050">
        <w:rPr>
          <w:rFonts w:ascii="Arial" w:hAnsi="Arial" w:cs="Arial"/>
          <w:noProof/>
          <w:sz w:val="24"/>
        </w:rPr>
        <w:t>incomplete</w:t>
      </w:r>
      <w:r w:rsidR="00B62FA4">
        <w:rPr>
          <w:rFonts w:ascii="Arial" w:hAnsi="Arial" w:cs="Arial"/>
          <w:sz w:val="24"/>
        </w:rPr>
        <w:t xml:space="preserve"> </w:t>
      </w:r>
      <w:r w:rsidR="00E03DE3">
        <w:rPr>
          <w:rFonts w:ascii="Arial" w:hAnsi="Arial" w:cs="Arial"/>
          <w:sz w:val="24"/>
        </w:rPr>
        <w:fldChar w:fldCharType="begin" w:fldLock="1"/>
      </w:r>
      <w:r w:rsidR="00DE26B8">
        <w:rPr>
          <w:rFonts w:ascii="Arial" w:hAnsi="Arial" w:cs="Arial"/>
          <w:sz w:val="24"/>
        </w:rPr>
        <w:instrText>ADDIN CSL_CITATION { "citationItems" : [ { "id" : "ITEM-1", "itemData" : { "ISBN" : "9781292142203", "author" : [ { "dropping-particle" : "", "family" : "Newton", "given" : "Richard", "non-dropping-particle" : "", "parse-names" : false, "suffix" : "" } ], "id" : "ITEM-1", "issued" : { "date-parts" : [ [ "2016", "8", "19" ] ] }, "publisher" : "Pearson Education M.U.A.", "title" : "Project Management Step by Step: How to Plan and Manage a Highly Successful Project", "type" : "book" }, "uris" : [ "http://www.mendeley.com/documents/?uuid=8d30613f-c34a-4c48-bc02-3e6c0ce4b876" ] } ], "mendeley" : { "formattedCitation" : "[27]", "plainTextFormattedCitation" : "[27]", "previouslyFormattedCitation" : "[27]" }, "properties" : {  }, "schema" : "https://github.com/citation-style-language/schema/raw/master/csl-citation.json" }</w:instrText>
      </w:r>
      <w:r w:rsidR="00E03DE3">
        <w:rPr>
          <w:rFonts w:ascii="Arial" w:hAnsi="Arial" w:cs="Arial"/>
          <w:sz w:val="24"/>
        </w:rPr>
        <w:fldChar w:fldCharType="separate"/>
      </w:r>
      <w:r w:rsidR="00DE26B8" w:rsidRPr="00DE26B8">
        <w:rPr>
          <w:rFonts w:ascii="Arial" w:hAnsi="Arial" w:cs="Arial"/>
          <w:noProof/>
          <w:sz w:val="24"/>
        </w:rPr>
        <w:t>[27]</w:t>
      </w:r>
      <w:r w:rsidR="00E03DE3">
        <w:rPr>
          <w:rFonts w:ascii="Arial" w:hAnsi="Arial" w:cs="Arial"/>
          <w:sz w:val="24"/>
        </w:rPr>
        <w:fldChar w:fldCharType="end"/>
      </w:r>
      <w:r w:rsidR="00E03DE3">
        <w:rPr>
          <w:rFonts w:ascii="Arial" w:hAnsi="Arial" w:cs="Arial"/>
          <w:sz w:val="24"/>
        </w:rPr>
        <w:t xml:space="preserve">. </w:t>
      </w:r>
      <w:r w:rsidR="00257050">
        <w:rPr>
          <w:rFonts w:ascii="Arial" w:hAnsi="Arial" w:cs="Arial"/>
          <w:noProof/>
          <w:sz w:val="24"/>
        </w:rPr>
        <w:t>Uncompleted projects</w:t>
      </w:r>
      <w:r w:rsidR="00E03DE3">
        <w:rPr>
          <w:rFonts w:ascii="Arial" w:hAnsi="Arial" w:cs="Arial"/>
          <w:sz w:val="24"/>
        </w:rPr>
        <w:t xml:space="preserve"> </w:t>
      </w:r>
      <w:r w:rsidR="00257050">
        <w:rPr>
          <w:rFonts w:ascii="Arial" w:hAnsi="Arial" w:cs="Arial"/>
          <w:sz w:val="24"/>
        </w:rPr>
        <w:t>are</w:t>
      </w:r>
      <w:r w:rsidR="001928A3">
        <w:rPr>
          <w:rFonts w:ascii="Arial" w:hAnsi="Arial" w:cs="Arial"/>
          <w:sz w:val="24"/>
        </w:rPr>
        <w:t xml:space="preserve"> still prevalent, hence </w:t>
      </w:r>
      <w:r w:rsidR="00B62FA4">
        <w:rPr>
          <w:rFonts w:ascii="Arial" w:hAnsi="Arial" w:cs="Arial"/>
          <w:sz w:val="24"/>
        </w:rPr>
        <w:t>asc</w:t>
      </w:r>
      <w:r w:rsidR="001928A3">
        <w:rPr>
          <w:rFonts w:ascii="Arial" w:hAnsi="Arial" w:cs="Arial"/>
          <w:sz w:val="24"/>
        </w:rPr>
        <w:t>e</w:t>
      </w:r>
      <w:r w:rsidR="00B62FA4">
        <w:rPr>
          <w:rFonts w:ascii="Arial" w:hAnsi="Arial" w:cs="Arial"/>
          <w:sz w:val="24"/>
        </w:rPr>
        <w:t>rtaining the scope</w:t>
      </w:r>
      <w:r w:rsidR="001928A3">
        <w:rPr>
          <w:rFonts w:ascii="Arial" w:hAnsi="Arial" w:cs="Arial"/>
          <w:sz w:val="24"/>
        </w:rPr>
        <w:t xml:space="preserve"> is of </w:t>
      </w:r>
      <w:r w:rsidR="001928A3" w:rsidRPr="001928A3">
        <w:rPr>
          <w:rFonts w:ascii="Arial" w:hAnsi="Arial" w:cs="Arial"/>
          <w:noProof/>
          <w:sz w:val="24"/>
        </w:rPr>
        <w:t>u</w:t>
      </w:r>
      <w:r w:rsidR="001928A3">
        <w:rPr>
          <w:rFonts w:ascii="Arial" w:hAnsi="Arial" w:cs="Arial"/>
          <w:noProof/>
          <w:sz w:val="24"/>
        </w:rPr>
        <w:t>t</w:t>
      </w:r>
      <w:r w:rsidR="001928A3" w:rsidRPr="001928A3">
        <w:rPr>
          <w:rFonts w:ascii="Arial" w:hAnsi="Arial" w:cs="Arial"/>
          <w:noProof/>
          <w:sz w:val="24"/>
        </w:rPr>
        <w:t>most</w:t>
      </w:r>
      <w:r w:rsidR="001928A3">
        <w:rPr>
          <w:rFonts w:ascii="Arial" w:hAnsi="Arial" w:cs="Arial"/>
          <w:sz w:val="24"/>
        </w:rPr>
        <w:t xml:space="preserve"> importance </w:t>
      </w:r>
      <w:r w:rsidR="00E03DE3">
        <w:rPr>
          <w:rFonts w:ascii="Arial" w:hAnsi="Arial" w:cs="Arial"/>
          <w:sz w:val="24"/>
        </w:rPr>
        <w:fldChar w:fldCharType="begin" w:fldLock="1"/>
      </w:r>
      <w:r w:rsidR="00DE26B8">
        <w:rPr>
          <w:rFonts w:ascii="Arial" w:hAnsi="Arial" w:cs="Arial"/>
          <w:sz w:val="24"/>
        </w:rPr>
        <w:instrText>ADDIN CSL_CITATION { "citationItems" : [ { "id" : "ITEM-1", "itemData" : { "ISBN" : "9780071739344", "author" : [ { "dropping-particle" : "", "family" : "Dobson", "given" : "Michael Singer.", "non-dropping-particle" : "", "parse-names" : false, "suffix" : "" }, { "dropping-particle" : "", "family" : "Leemann", "given" : "Ted.", "non-dropping-particle" : "", "parse-names" : false, "suffix" : "" } ], "id" : "ITEM-1", "issued" : { "date-parts" : [ [ "2010", "7", "28" ] ] }, "publisher" : "McGraw-Hill USA", "title" : "Creative project management: innovative project options to solve problems on time and under budget", "type" : "book" }, "uris" : [ "http://www.mendeley.com/documents/?uuid=8b0849f5-3fb2-43b1-ba74-125b3239d2dc" ] } ], "mendeley" : { "formattedCitation" : "[28]", "plainTextFormattedCitation" : "[28]", "previouslyFormattedCitation" : "[28]" }, "properties" : {  }, "schema" : "https://github.com/citation-style-language/schema/raw/master/csl-citation.json" }</w:instrText>
      </w:r>
      <w:r w:rsidR="00E03DE3">
        <w:rPr>
          <w:rFonts w:ascii="Arial" w:hAnsi="Arial" w:cs="Arial"/>
          <w:sz w:val="24"/>
        </w:rPr>
        <w:fldChar w:fldCharType="separate"/>
      </w:r>
      <w:r w:rsidR="00DE26B8" w:rsidRPr="00DE26B8">
        <w:rPr>
          <w:rFonts w:ascii="Arial" w:hAnsi="Arial" w:cs="Arial"/>
          <w:noProof/>
          <w:sz w:val="24"/>
        </w:rPr>
        <w:t>[28]</w:t>
      </w:r>
      <w:r w:rsidR="00E03DE3">
        <w:rPr>
          <w:rFonts w:ascii="Arial" w:hAnsi="Arial" w:cs="Arial"/>
          <w:sz w:val="24"/>
        </w:rPr>
        <w:fldChar w:fldCharType="end"/>
      </w:r>
      <w:r w:rsidR="001928A3">
        <w:rPr>
          <w:rFonts w:ascii="Arial" w:hAnsi="Arial" w:cs="Arial"/>
          <w:sz w:val="24"/>
        </w:rPr>
        <w:t>.</w:t>
      </w:r>
    </w:p>
    <w:p w14:paraId="79BB878A" w14:textId="46BE63E4" w:rsidR="00537790" w:rsidRDefault="00D83FE2" w:rsidP="00537790">
      <w:pPr>
        <w:spacing w:line="360" w:lineRule="auto"/>
        <w:jc w:val="both"/>
        <w:rPr>
          <w:rFonts w:ascii="Arial" w:hAnsi="Arial" w:cs="Arial"/>
          <w:sz w:val="24"/>
        </w:rPr>
      </w:pPr>
      <w:r>
        <w:rPr>
          <w:rFonts w:ascii="Arial" w:hAnsi="Arial" w:cs="Arial"/>
          <w:sz w:val="24"/>
        </w:rPr>
        <w:t xml:space="preserve">As with all </w:t>
      </w:r>
      <w:r w:rsidRPr="00F8765F">
        <w:rPr>
          <w:rFonts w:ascii="Arial" w:hAnsi="Arial" w:cs="Arial"/>
          <w:noProof/>
          <w:sz w:val="24"/>
        </w:rPr>
        <w:t>projects</w:t>
      </w:r>
      <w:r w:rsidR="00F8765F">
        <w:rPr>
          <w:rFonts w:ascii="Arial" w:hAnsi="Arial" w:cs="Arial"/>
          <w:noProof/>
          <w:sz w:val="24"/>
        </w:rPr>
        <w:t>,</w:t>
      </w:r>
      <w:r>
        <w:rPr>
          <w:rFonts w:ascii="Arial" w:hAnsi="Arial" w:cs="Arial"/>
          <w:sz w:val="24"/>
        </w:rPr>
        <w:t xml:space="preserve"> there are pressures with the amount of time available. </w:t>
      </w:r>
      <w:r w:rsidR="00EA0C89">
        <w:rPr>
          <w:rFonts w:ascii="Arial" w:hAnsi="Arial" w:cs="Arial"/>
          <w:sz w:val="24"/>
        </w:rPr>
        <w:t>Thus,</w:t>
      </w:r>
      <w:r>
        <w:rPr>
          <w:rFonts w:ascii="Arial" w:hAnsi="Arial" w:cs="Arial"/>
          <w:sz w:val="24"/>
        </w:rPr>
        <w:t xml:space="preserve"> all work done on the </w:t>
      </w:r>
      <w:r w:rsidRPr="008F22E3">
        <w:rPr>
          <w:rFonts w:ascii="Arial" w:hAnsi="Arial" w:cs="Arial"/>
          <w:noProof/>
          <w:sz w:val="24"/>
        </w:rPr>
        <w:t>major</w:t>
      </w:r>
      <w:r>
        <w:rPr>
          <w:rFonts w:ascii="Arial" w:hAnsi="Arial" w:cs="Arial"/>
          <w:sz w:val="24"/>
        </w:rPr>
        <w:t xml:space="preserve"> project must </w:t>
      </w:r>
      <w:r w:rsidRPr="008F22E3">
        <w:rPr>
          <w:rFonts w:ascii="Arial" w:hAnsi="Arial" w:cs="Arial"/>
          <w:noProof/>
          <w:sz w:val="24"/>
        </w:rPr>
        <w:t>be balance</w:t>
      </w:r>
      <w:r w:rsidR="00EA0C89" w:rsidRPr="008F22E3">
        <w:rPr>
          <w:rFonts w:ascii="Arial" w:hAnsi="Arial" w:cs="Arial"/>
          <w:noProof/>
          <w:sz w:val="24"/>
        </w:rPr>
        <w:t>d</w:t>
      </w:r>
      <w:r>
        <w:rPr>
          <w:rFonts w:ascii="Arial" w:hAnsi="Arial" w:cs="Arial"/>
          <w:sz w:val="24"/>
        </w:rPr>
        <w:t xml:space="preserve"> with other commitments</w:t>
      </w:r>
      <w:r w:rsidR="00EA0C89">
        <w:rPr>
          <w:rFonts w:ascii="Arial" w:hAnsi="Arial" w:cs="Arial"/>
          <w:sz w:val="24"/>
        </w:rPr>
        <w:t>,</w:t>
      </w:r>
      <w:r>
        <w:rPr>
          <w:rFonts w:ascii="Arial" w:hAnsi="Arial" w:cs="Arial"/>
          <w:sz w:val="24"/>
        </w:rPr>
        <w:t xml:space="preserve"> these include </w:t>
      </w:r>
      <w:r w:rsidR="00EA0C89">
        <w:rPr>
          <w:rFonts w:ascii="Arial" w:hAnsi="Arial" w:cs="Arial"/>
          <w:sz w:val="24"/>
        </w:rPr>
        <w:t>all</w:t>
      </w:r>
      <w:r w:rsidR="00B62FA4">
        <w:rPr>
          <w:rFonts w:ascii="Arial" w:hAnsi="Arial" w:cs="Arial"/>
          <w:sz w:val="24"/>
        </w:rPr>
        <w:t xml:space="preserve">ocating </w:t>
      </w:r>
      <w:r w:rsidR="00EA0C89">
        <w:rPr>
          <w:rFonts w:ascii="Arial" w:hAnsi="Arial" w:cs="Arial"/>
          <w:sz w:val="24"/>
        </w:rPr>
        <w:t xml:space="preserve">time to </w:t>
      </w:r>
      <w:r>
        <w:rPr>
          <w:rFonts w:ascii="Arial" w:hAnsi="Arial" w:cs="Arial"/>
          <w:sz w:val="24"/>
        </w:rPr>
        <w:t>complete the necessary work required for the units in Year 3</w:t>
      </w:r>
      <w:r w:rsidR="00EA0C89">
        <w:rPr>
          <w:rFonts w:ascii="Arial" w:hAnsi="Arial" w:cs="Arial"/>
          <w:sz w:val="24"/>
        </w:rPr>
        <w:t xml:space="preserve">. Moreover, as this will run concurrently </w:t>
      </w:r>
      <w:r w:rsidR="00801176">
        <w:rPr>
          <w:rFonts w:ascii="Arial" w:hAnsi="Arial" w:cs="Arial"/>
          <w:sz w:val="24"/>
        </w:rPr>
        <w:t xml:space="preserve">extra time </w:t>
      </w:r>
      <w:r w:rsidR="00B62FA4">
        <w:rPr>
          <w:rFonts w:ascii="Arial" w:hAnsi="Arial" w:cs="Arial"/>
          <w:sz w:val="24"/>
        </w:rPr>
        <w:t>set aside</w:t>
      </w:r>
      <w:r w:rsidR="00801176">
        <w:rPr>
          <w:rFonts w:ascii="Arial" w:hAnsi="Arial" w:cs="Arial"/>
          <w:sz w:val="24"/>
        </w:rPr>
        <w:t xml:space="preserve"> for </w:t>
      </w:r>
      <w:r w:rsidR="00D60564">
        <w:rPr>
          <w:rFonts w:ascii="Arial" w:hAnsi="Arial" w:cs="Arial"/>
          <w:sz w:val="24"/>
        </w:rPr>
        <w:t>any issues that could arise.</w:t>
      </w:r>
    </w:p>
    <w:p w14:paraId="1BB11E2D" w14:textId="61824017" w:rsidR="00712694" w:rsidRDefault="008F22E3" w:rsidP="00537790">
      <w:pPr>
        <w:spacing w:line="360" w:lineRule="auto"/>
        <w:jc w:val="both"/>
        <w:rPr>
          <w:rFonts w:ascii="Arial" w:hAnsi="Arial" w:cs="Arial"/>
          <w:b/>
          <w:sz w:val="24"/>
        </w:rPr>
      </w:pPr>
      <w:r>
        <w:rPr>
          <w:rFonts w:ascii="Arial" w:hAnsi="Arial" w:cs="Arial"/>
          <w:b/>
          <w:sz w:val="24"/>
        </w:rPr>
        <w:t>Legal</w:t>
      </w:r>
      <w:r w:rsidR="00712694" w:rsidRPr="00712694">
        <w:rPr>
          <w:rFonts w:ascii="Arial" w:hAnsi="Arial" w:cs="Arial"/>
          <w:b/>
          <w:sz w:val="24"/>
        </w:rPr>
        <w:t xml:space="preserve"> </w:t>
      </w:r>
      <w:r>
        <w:rPr>
          <w:rFonts w:ascii="Arial" w:hAnsi="Arial" w:cs="Arial"/>
          <w:b/>
          <w:sz w:val="24"/>
        </w:rPr>
        <w:t xml:space="preserve">Considerations </w:t>
      </w:r>
    </w:p>
    <w:p w14:paraId="3217093D" w14:textId="6657CAE3" w:rsidR="00D45A1C" w:rsidRDefault="00BC293A" w:rsidP="00537790">
      <w:pPr>
        <w:spacing w:line="360" w:lineRule="auto"/>
        <w:jc w:val="both"/>
        <w:rPr>
          <w:rFonts w:ascii="Arial" w:hAnsi="Arial" w:cs="Arial"/>
          <w:sz w:val="24"/>
        </w:rPr>
      </w:pPr>
      <w:r w:rsidRPr="007653EF">
        <w:rPr>
          <w:rFonts w:ascii="Arial" w:hAnsi="Arial" w:cs="Arial"/>
          <w:sz w:val="24"/>
        </w:rPr>
        <w:t xml:space="preserve">The storage of records </w:t>
      </w:r>
      <w:r w:rsidRPr="008F22E3">
        <w:rPr>
          <w:rFonts w:ascii="Arial" w:hAnsi="Arial" w:cs="Arial"/>
          <w:noProof/>
          <w:sz w:val="24"/>
        </w:rPr>
        <w:t>pertaining to</w:t>
      </w:r>
      <w:r w:rsidRPr="007653EF">
        <w:rPr>
          <w:rFonts w:ascii="Arial" w:hAnsi="Arial" w:cs="Arial"/>
          <w:sz w:val="24"/>
        </w:rPr>
        <w:t xml:space="preserve"> personal information </w:t>
      </w:r>
      <w:r w:rsidR="00A43947">
        <w:rPr>
          <w:rFonts w:ascii="Arial" w:hAnsi="Arial" w:cs="Arial"/>
          <w:sz w:val="24"/>
        </w:rPr>
        <w:t>regarding</w:t>
      </w:r>
      <w:r w:rsidRPr="007653EF">
        <w:rPr>
          <w:rFonts w:ascii="Arial" w:hAnsi="Arial" w:cs="Arial"/>
          <w:sz w:val="24"/>
        </w:rPr>
        <w:t xml:space="preserve"> one’s health is data </w:t>
      </w:r>
      <w:r w:rsidR="00A43947">
        <w:rPr>
          <w:rFonts w:ascii="Arial" w:hAnsi="Arial" w:cs="Arial"/>
          <w:sz w:val="24"/>
        </w:rPr>
        <w:t xml:space="preserve">that should </w:t>
      </w:r>
      <w:r w:rsidR="00A43947" w:rsidRPr="008F22E3">
        <w:rPr>
          <w:rFonts w:ascii="Arial" w:hAnsi="Arial" w:cs="Arial"/>
          <w:noProof/>
          <w:sz w:val="24"/>
        </w:rPr>
        <w:t xml:space="preserve">be </w:t>
      </w:r>
      <w:r w:rsidRPr="008F22E3">
        <w:rPr>
          <w:rFonts w:ascii="Arial" w:hAnsi="Arial" w:cs="Arial"/>
          <w:noProof/>
          <w:sz w:val="24"/>
        </w:rPr>
        <w:t>t</w:t>
      </w:r>
      <w:r w:rsidR="00A43947" w:rsidRPr="008F22E3">
        <w:rPr>
          <w:rFonts w:ascii="Arial" w:hAnsi="Arial" w:cs="Arial"/>
          <w:noProof/>
          <w:sz w:val="24"/>
        </w:rPr>
        <w:t>reated</w:t>
      </w:r>
      <w:r w:rsidR="00A43947">
        <w:rPr>
          <w:rFonts w:ascii="Arial" w:hAnsi="Arial" w:cs="Arial"/>
          <w:sz w:val="24"/>
        </w:rPr>
        <w:t xml:space="preserve"> as confidential </w:t>
      </w:r>
      <w:r w:rsidR="00A43947">
        <w:rPr>
          <w:rFonts w:ascii="Arial" w:hAnsi="Arial" w:cs="Arial"/>
          <w:sz w:val="24"/>
        </w:rPr>
        <w:fldChar w:fldCharType="begin" w:fldLock="1"/>
      </w:r>
      <w:r w:rsidR="00DE26B8">
        <w:rPr>
          <w:rFonts w:ascii="Arial" w:hAnsi="Arial" w:cs="Arial"/>
          <w:sz w:val="24"/>
        </w:rPr>
        <w:instrText>ADDIN CSL_CITATION { "citationItems" : [ { "id" : "ITEM-1", "itemData" : { "URL" : "https://www.nhs.uk/NHSEngland/thenhs/records/healthrecords/Pages/overview.aspx", "author" : [ { "dropping-particle" : "", "family" : "NHS", "given" : "", "non-dropping-particle" : "", "parse-names" : false, "suffix" : "" } ], "id" : "ITEM-1", "issued" : { "date-parts" : [ [ "2016" ] ] }, "title" : "Your health and care records", "type" : "webpage" }, "uris" : [ "http://www.mendeley.com/documents/?uuid=04b44140-8032-49d4-a998-78a62a07af5b" ] } ], "mendeley" : { "formattedCitation" : "[29]", "plainTextFormattedCitation" : "[29]", "previouslyFormattedCitation" : "[29]" }, "properties" : {  }, "schema" : "https://github.com/citation-style-language/schema/raw/master/csl-citation.json" }</w:instrText>
      </w:r>
      <w:r w:rsidR="00A43947">
        <w:rPr>
          <w:rFonts w:ascii="Arial" w:hAnsi="Arial" w:cs="Arial"/>
          <w:sz w:val="24"/>
        </w:rPr>
        <w:fldChar w:fldCharType="separate"/>
      </w:r>
      <w:r w:rsidR="00DE26B8" w:rsidRPr="00DE26B8">
        <w:rPr>
          <w:rFonts w:ascii="Arial" w:hAnsi="Arial" w:cs="Arial"/>
          <w:noProof/>
          <w:sz w:val="24"/>
        </w:rPr>
        <w:t>[29]</w:t>
      </w:r>
      <w:r w:rsidR="00A43947">
        <w:rPr>
          <w:rFonts w:ascii="Arial" w:hAnsi="Arial" w:cs="Arial"/>
          <w:sz w:val="24"/>
        </w:rPr>
        <w:fldChar w:fldCharType="end"/>
      </w:r>
      <w:r w:rsidRPr="007653EF">
        <w:rPr>
          <w:rFonts w:ascii="Arial" w:hAnsi="Arial" w:cs="Arial"/>
          <w:sz w:val="24"/>
        </w:rPr>
        <w:t>.</w:t>
      </w:r>
      <w:r w:rsidR="00A43947">
        <w:rPr>
          <w:rFonts w:ascii="Arial" w:hAnsi="Arial" w:cs="Arial"/>
          <w:sz w:val="24"/>
        </w:rPr>
        <w:t xml:space="preserve"> It </w:t>
      </w:r>
      <w:r w:rsidR="00A43947" w:rsidRPr="008F22E3">
        <w:rPr>
          <w:rFonts w:ascii="Arial" w:hAnsi="Arial" w:cs="Arial"/>
          <w:noProof/>
          <w:sz w:val="24"/>
        </w:rPr>
        <w:t>was identified</w:t>
      </w:r>
      <w:r w:rsidR="00A43947">
        <w:rPr>
          <w:rFonts w:ascii="Arial" w:hAnsi="Arial" w:cs="Arial"/>
          <w:sz w:val="24"/>
        </w:rPr>
        <w:t xml:space="preserve"> that</w:t>
      </w:r>
      <w:r w:rsidR="00B62FA4">
        <w:rPr>
          <w:rFonts w:ascii="Arial" w:hAnsi="Arial" w:cs="Arial"/>
          <w:sz w:val="24"/>
        </w:rPr>
        <w:t xml:space="preserve"> there</w:t>
      </w:r>
      <w:r w:rsidR="00A43947">
        <w:rPr>
          <w:rFonts w:ascii="Arial" w:hAnsi="Arial" w:cs="Arial"/>
          <w:sz w:val="24"/>
        </w:rPr>
        <w:t xml:space="preserve"> are laws, ensuring that data can only </w:t>
      </w:r>
      <w:r w:rsidR="00A43947" w:rsidRPr="008F22E3">
        <w:rPr>
          <w:rFonts w:ascii="Arial" w:hAnsi="Arial" w:cs="Arial"/>
          <w:noProof/>
          <w:sz w:val="24"/>
        </w:rPr>
        <w:t>be accessed</w:t>
      </w:r>
      <w:r w:rsidR="00A43947">
        <w:rPr>
          <w:rFonts w:ascii="Arial" w:hAnsi="Arial" w:cs="Arial"/>
          <w:sz w:val="24"/>
        </w:rPr>
        <w:t xml:space="preserve"> by those healthcare professionals involved </w:t>
      </w:r>
      <w:r w:rsidR="00A43947" w:rsidRPr="008F22E3">
        <w:rPr>
          <w:rFonts w:ascii="Arial" w:hAnsi="Arial" w:cs="Arial"/>
          <w:noProof/>
          <w:sz w:val="24"/>
        </w:rPr>
        <w:t>with</w:t>
      </w:r>
      <w:r w:rsidR="00A43947">
        <w:rPr>
          <w:rFonts w:ascii="Arial" w:hAnsi="Arial" w:cs="Arial"/>
          <w:sz w:val="24"/>
        </w:rPr>
        <w:t xml:space="preserve"> the patients care</w:t>
      </w:r>
      <w:r w:rsidR="00B62FA4">
        <w:rPr>
          <w:rFonts w:ascii="Arial" w:hAnsi="Arial" w:cs="Arial"/>
          <w:sz w:val="24"/>
        </w:rPr>
        <w:t>.</w:t>
      </w:r>
      <w:r w:rsidR="0000280B">
        <w:rPr>
          <w:rFonts w:ascii="Arial" w:hAnsi="Arial" w:cs="Arial"/>
          <w:sz w:val="24"/>
        </w:rPr>
        <w:t xml:space="preserve"> </w:t>
      </w:r>
      <w:r w:rsidR="00B62FA4">
        <w:rPr>
          <w:rFonts w:ascii="Arial" w:hAnsi="Arial" w:cs="Arial"/>
          <w:sz w:val="24"/>
        </w:rPr>
        <w:t>T</w:t>
      </w:r>
      <w:r w:rsidR="0000280B">
        <w:rPr>
          <w:rFonts w:ascii="Arial" w:hAnsi="Arial" w:cs="Arial"/>
          <w:sz w:val="24"/>
        </w:rPr>
        <w:t>here are two laws in place that are directly related to this, the Data Protection Act (1998) and the Human Rights Act of (1998)</w:t>
      </w:r>
      <w:r w:rsidR="000D026F">
        <w:rPr>
          <w:rFonts w:ascii="Arial" w:hAnsi="Arial" w:cs="Arial"/>
          <w:sz w:val="24"/>
        </w:rPr>
        <w:t xml:space="preserve"> </w:t>
      </w:r>
      <w:r w:rsidR="000D026F">
        <w:rPr>
          <w:rFonts w:ascii="Arial" w:hAnsi="Arial" w:cs="Arial"/>
          <w:sz w:val="24"/>
        </w:rPr>
        <w:fldChar w:fldCharType="begin" w:fldLock="1"/>
      </w:r>
      <w:r w:rsidR="00DE26B8">
        <w:rPr>
          <w:rFonts w:ascii="Arial" w:hAnsi="Arial" w:cs="Arial"/>
          <w:sz w:val="24"/>
        </w:rPr>
        <w:instrText>ADDIN CSL_CITATION { "citationItems" : [ { "id" : "ITEM-1", "itemData" : { "URL" : "https://www.nhs.uk/NHSEngland/thenhs/records/healthrecords/Pages/overview.aspx", "author" : [ { "dropping-particle" : "", "family" : "NHS", "given" : "", "non-dropping-particle" : "", "parse-names" : false, "suffix" : "" } ], "id" : "ITEM-1", "issued" : { "date-parts" : [ [ "2016" ] ] }, "title" : "Your health and care records", "type" : "webpage" }, "uris" : [ "http://www.mendeley.com/documents/?uuid=04b44140-8032-49d4-a998-78a62a07af5b" ] } ], "mendeley" : { "formattedCitation" : "[29]", "plainTextFormattedCitation" : "[29]", "previouslyFormattedCitation" : "[29]" }, "properties" : {  }, "schema" : "https://github.com/citation-style-language/schema/raw/master/csl-citation.json" }</w:instrText>
      </w:r>
      <w:r w:rsidR="000D026F">
        <w:rPr>
          <w:rFonts w:ascii="Arial" w:hAnsi="Arial" w:cs="Arial"/>
          <w:sz w:val="24"/>
        </w:rPr>
        <w:fldChar w:fldCharType="separate"/>
      </w:r>
      <w:r w:rsidR="00DE26B8" w:rsidRPr="00DE26B8">
        <w:rPr>
          <w:rFonts w:ascii="Arial" w:hAnsi="Arial" w:cs="Arial"/>
          <w:noProof/>
          <w:sz w:val="24"/>
        </w:rPr>
        <w:t>[29]</w:t>
      </w:r>
      <w:r w:rsidR="000D026F">
        <w:rPr>
          <w:rFonts w:ascii="Arial" w:hAnsi="Arial" w:cs="Arial"/>
          <w:sz w:val="24"/>
        </w:rPr>
        <w:fldChar w:fldCharType="end"/>
      </w:r>
      <w:r w:rsidR="0000280B">
        <w:rPr>
          <w:rFonts w:ascii="Arial" w:hAnsi="Arial" w:cs="Arial"/>
          <w:sz w:val="24"/>
        </w:rPr>
        <w:t>.</w:t>
      </w:r>
      <w:r w:rsidR="00A43947">
        <w:rPr>
          <w:rFonts w:ascii="Arial" w:hAnsi="Arial" w:cs="Arial"/>
          <w:sz w:val="24"/>
        </w:rPr>
        <w:t xml:space="preserve"> </w:t>
      </w:r>
      <w:r w:rsidRPr="007653EF">
        <w:rPr>
          <w:rFonts w:ascii="Arial" w:hAnsi="Arial" w:cs="Arial"/>
          <w:sz w:val="24"/>
        </w:rPr>
        <w:t xml:space="preserve"> </w:t>
      </w:r>
      <w:r w:rsidR="0000280B">
        <w:rPr>
          <w:rFonts w:ascii="Arial" w:hAnsi="Arial" w:cs="Arial"/>
          <w:sz w:val="24"/>
        </w:rPr>
        <w:t xml:space="preserve">To which end </w:t>
      </w:r>
      <w:r w:rsidR="00D45A1C">
        <w:rPr>
          <w:rFonts w:ascii="Arial" w:hAnsi="Arial" w:cs="Arial"/>
          <w:sz w:val="24"/>
        </w:rPr>
        <w:t xml:space="preserve">no </w:t>
      </w:r>
      <w:r w:rsidR="00265CF1">
        <w:rPr>
          <w:rFonts w:ascii="Arial" w:hAnsi="Arial" w:cs="Arial"/>
          <w:sz w:val="24"/>
        </w:rPr>
        <w:t>patient’s</w:t>
      </w:r>
      <w:r w:rsidR="00D45A1C">
        <w:rPr>
          <w:rFonts w:ascii="Arial" w:hAnsi="Arial" w:cs="Arial"/>
          <w:sz w:val="24"/>
        </w:rPr>
        <w:t xml:space="preserve"> records will </w:t>
      </w:r>
      <w:r w:rsidR="00D45A1C" w:rsidRPr="008F22E3">
        <w:rPr>
          <w:rFonts w:ascii="Arial" w:hAnsi="Arial" w:cs="Arial"/>
          <w:noProof/>
          <w:sz w:val="24"/>
        </w:rPr>
        <w:t>be used</w:t>
      </w:r>
      <w:r w:rsidR="00D45A1C">
        <w:rPr>
          <w:rFonts w:ascii="Arial" w:hAnsi="Arial" w:cs="Arial"/>
          <w:sz w:val="24"/>
        </w:rPr>
        <w:t xml:space="preserve">, </w:t>
      </w:r>
      <w:r w:rsidR="00D45A1C" w:rsidRPr="00116C62">
        <w:rPr>
          <w:rFonts w:ascii="Arial" w:hAnsi="Arial" w:cs="Arial"/>
          <w:noProof/>
          <w:sz w:val="24"/>
        </w:rPr>
        <w:t>instead</w:t>
      </w:r>
      <w:r w:rsidR="00116C62">
        <w:rPr>
          <w:rFonts w:ascii="Arial" w:hAnsi="Arial" w:cs="Arial"/>
          <w:noProof/>
          <w:sz w:val="24"/>
        </w:rPr>
        <w:t>,</w:t>
      </w:r>
      <w:r w:rsidR="00D45A1C">
        <w:rPr>
          <w:rFonts w:ascii="Arial" w:hAnsi="Arial" w:cs="Arial"/>
          <w:sz w:val="24"/>
        </w:rPr>
        <w:t xml:space="preserve"> </w:t>
      </w:r>
      <w:r w:rsidR="0000280B">
        <w:rPr>
          <w:rFonts w:ascii="Arial" w:hAnsi="Arial" w:cs="Arial"/>
          <w:sz w:val="24"/>
        </w:rPr>
        <w:t>realistic records</w:t>
      </w:r>
      <w:r w:rsidR="00D45A1C">
        <w:rPr>
          <w:rFonts w:ascii="Arial" w:hAnsi="Arial" w:cs="Arial"/>
          <w:sz w:val="24"/>
        </w:rPr>
        <w:t xml:space="preserve"> will be </w:t>
      </w:r>
      <w:r w:rsidR="00B62FA4">
        <w:rPr>
          <w:rFonts w:ascii="Arial" w:hAnsi="Arial" w:cs="Arial"/>
          <w:sz w:val="24"/>
        </w:rPr>
        <w:t>create</w:t>
      </w:r>
      <w:r w:rsidR="00D45A1C">
        <w:rPr>
          <w:rFonts w:ascii="Arial" w:hAnsi="Arial" w:cs="Arial"/>
          <w:sz w:val="24"/>
        </w:rPr>
        <w:t xml:space="preserve">d to simulate </w:t>
      </w:r>
      <w:r w:rsidR="00B62FA4">
        <w:rPr>
          <w:rFonts w:ascii="Arial" w:hAnsi="Arial" w:cs="Arial"/>
          <w:sz w:val="24"/>
        </w:rPr>
        <w:t>patient’s data</w:t>
      </w:r>
      <w:r w:rsidR="00D45A1C">
        <w:rPr>
          <w:rFonts w:ascii="Arial" w:hAnsi="Arial" w:cs="Arial"/>
          <w:sz w:val="24"/>
        </w:rPr>
        <w:t xml:space="preserve">. </w:t>
      </w:r>
    </w:p>
    <w:p w14:paraId="510F47B9" w14:textId="55D7544C" w:rsidR="008F22E3" w:rsidRPr="008F22E3" w:rsidRDefault="008F22E3" w:rsidP="00537790">
      <w:pPr>
        <w:spacing w:line="360" w:lineRule="auto"/>
        <w:jc w:val="both"/>
        <w:rPr>
          <w:rFonts w:ascii="Arial" w:hAnsi="Arial" w:cs="Arial"/>
          <w:b/>
          <w:sz w:val="24"/>
        </w:rPr>
      </w:pPr>
      <w:r w:rsidRPr="008F22E3">
        <w:rPr>
          <w:rFonts w:ascii="Arial" w:hAnsi="Arial" w:cs="Arial"/>
          <w:b/>
          <w:noProof/>
          <w:sz w:val="24"/>
        </w:rPr>
        <w:lastRenderedPageBreak/>
        <w:t>Et</w:t>
      </w:r>
      <w:r>
        <w:rPr>
          <w:rFonts w:ascii="Arial" w:hAnsi="Arial" w:cs="Arial"/>
          <w:b/>
          <w:noProof/>
          <w:sz w:val="24"/>
        </w:rPr>
        <w:t>h</w:t>
      </w:r>
      <w:r w:rsidRPr="008F22E3">
        <w:rPr>
          <w:rFonts w:ascii="Arial" w:hAnsi="Arial" w:cs="Arial"/>
          <w:b/>
          <w:noProof/>
          <w:sz w:val="24"/>
        </w:rPr>
        <w:t>ical</w:t>
      </w:r>
      <w:r>
        <w:rPr>
          <w:rFonts w:ascii="Arial" w:hAnsi="Arial" w:cs="Arial"/>
          <w:b/>
          <w:sz w:val="24"/>
        </w:rPr>
        <w:t xml:space="preserve"> Issues </w:t>
      </w:r>
    </w:p>
    <w:p w14:paraId="28476D72" w14:textId="6AB6D8AA" w:rsidR="004A79E3" w:rsidRPr="00AC19BF" w:rsidRDefault="008F22E3" w:rsidP="008F22E3">
      <w:pPr>
        <w:spacing w:line="360" w:lineRule="auto"/>
        <w:jc w:val="both"/>
        <w:rPr>
          <w:rFonts w:ascii="Arial" w:hAnsi="Arial" w:cs="Arial"/>
          <w:sz w:val="24"/>
        </w:rPr>
      </w:pPr>
      <w:r>
        <w:rPr>
          <w:rFonts w:ascii="Arial" w:hAnsi="Arial" w:cs="Arial"/>
          <w:sz w:val="24"/>
        </w:rPr>
        <w:t>B</w:t>
      </w:r>
      <w:r w:rsidR="00B1238E">
        <w:rPr>
          <w:rFonts w:ascii="Arial" w:hAnsi="Arial" w:cs="Arial"/>
          <w:sz w:val="24"/>
        </w:rPr>
        <w:t xml:space="preserve">ackground research revealed </w:t>
      </w:r>
      <w:r w:rsidR="00B62FA4">
        <w:rPr>
          <w:rFonts w:ascii="Arial" w:hAnsi="Arial" w:cs="Arial"/>
          <w:sz w:val="24"/>
        </w:rPr>
        <w:t>the dangers of</w:t>
      </w:r>
      <w:r w:rsidR="00B1238E">
        <w:rPr>
          <w:rFonts w:ascii="Arial" w:hAnsi="Arial" w:cs="Arial"/>
          <w:sz w:val="24"/>
        </w:rPr>
        <w:t xml:space="preserve"> medication</w:t>
      </w:r>
      <w:r w:rsidR="00B62FA4">
        <w:rPr>
          <w:rFonts w:ascii="Arial" w:hAnsi="Arial" w:cs="Arial"/>
          <w:sz w:val="24"/>
        </w:rPr>
        <w:t xml:space="preserve"> mismanagement.</w:t>
      </w:r>
      <w:r w:rsidR="00D326FA">
        <w:rPr>
          <w:rFonts w:ascii="Arial" w:hAnsi="Arial" w:cs="Arial"/>
          <w:sz w:val="24"/>
        </w:rPr>
        <w:t xml:space="preserve"> Varshney </w:t>
      </w:r>
      <w:r w:rsidR="00D326FA">
        <w:rPr>
          <w:rFonts w:ascii="Arial" w:hAnsi="Arial" w:cs="Arial"/>
          <w:sz w:val="24"/>
        </w:rPr>
        <w:fldChar w:fldCharType="begin" w:fldLock="1"/>
      </w:r>
      <w:r w:rsidR="00D326FA">
        <w:rPr>
          <w:rFonts w:ascii="Arial" w:hAnsi="Arial" w:cs="Arial"/>
          <w:sz w:val="24"/>
        </w:rPr>
        <w:instrText>ADDIN CSL_CITATION { "citationItems" : [ { "id" : "ITEM-1", "itemData" : { "DOI" : "10.1109/MC.2012.70", "ISSN" : "0018-9162", "author" : [ { "dropping-particle" : "", "family" : "Varshney", "given" : "U.", "non-dropping-particle" : "", "parse-names" : false, "suffix" : "" } ], "container-title" : "Computer", "id" : "ITEM-1", "issue" : "1", "issued" : { "date-parts" : [ [ "2013", "1" ] ] }, "page" : "71-76", "title" : "A smart approach to medication management", "type" : "article-journal", "volume" : "46" }, "uris" : [ "http://www.mendeley.com/documents/?uuid=1836b8ee-6c34-49f8-a84f-f558fcc04305" ] } ], "mendeley" : { "formattedCitation" : "[1]", "plainTextFormattedCitation" : "[1]", "previouslyFormattedCitation" : "[1]" }, "properties" : {  }, "schema" : "https://github.com/citation-style-language/schema/raw/master/csl-citation.json" }</w:instrText>
      </w:r>
      <w:r w:rsidR="00D326FA">
        <w:rPr>
          <w:rFonts w:ascii="Arial" w:hAnsi="Arial" w:cs="Arial"/>
          <w:sz w:val="24"/>
        </w:rPr>
        <w:fldChar w:fldCharType="separate"/>
      </w:r>
      <w:r w:rsidR="00D326FA" w:rsidRPr="00D326FA">
        <w:rPr>
          <w:rFonts w:ascii="Arial" w:hAnsi="Arial" w:cs="Arial"/>
          <w:noProof/>
          <w:sz w:val="24"/>
        </w:rPr>
        <w:t>[1]</w:t>
      </w:r>
      <w:r w:rsidR="00D326FA">
        <w:rPr>
          <w:rFonts w:ascii="Arial" w:hAnsi="Arial" w:cs="Arial"/>
          <w:sz w:val="24"/>
        </w:rPr>
        <w:fldChar w:fldCharType="end"/>
      </w:r>
      <w:r w:rsidR="00D326FA">
        <w:rPr>
          <w:rFonts w:ascii="Arial" w:hAnsi="Arial" w:cs="Arial"/>
          <w:sz w:val="24"/>
        </w:rPr>
        <w:t xml:space="preserve"> reveals there are two user groups at high-risk</w:t>
      </w:r>
      <w:r w:rsidR="00F020A3">
        <w:rPr>
          <w:rFonts w:ascii="Arial" w:hAnsi="Arial" w:cs="Arial"/>
          <w:sz w:val="24"/>
        </w:rPr>
        <w:t>,</w:t>
      </w:r>
      <w:r w:rsidR="00D326FA">
        <w:rPr>
          <w:rFonts w:ascii="Arial" w:hAnsi="Arial" w:cs="Arial"/>
          <w:sz w:val="24"/>
        </w:rPr>
        <w:t xml:space="preserve"> </w:t>
      </w:r>
      <w:r w:rsidR="00F020A3">
        <w:rPr>
          <w:rFonts w:ascii="Arial" w:hAnsi="Arial" w:cs="Arial"/>
          <w:sz w:val="24"/>
        </w:rPr>
        <w:t>t</w:t>
      </w:r>
      <w:r w:rsidR="00D326FA">
        <w:rPr>
          <w:rFonts w:ascii="Arial" w:hAnsi="Arial" w:cs="Arial"/>
          <w:sz w:val="24"/>
        </w:rPr>
        <w:t>hese include those taking o</w:t>
      </w:r>
      <w:r w:rsidR="00D326FA" w:rsidRPr="00D326FA">
        <w:rPr>
          <w:rFonts w:ascii="Arial" w:hAnsi="Arial" w:cs="Arial"/>
          <w:sz w:val="24"/>
        </w:rPr>
        <w:t>pioid</w:t>
      </w:r>
      <w:r w:rsidR="00D326FA">
        <w:rPr>
          <w:rFonts w:ascii="Arial" w:hAnsi="Arial" w:cs="Arial"/>
          <w:sz w:val="24"/>
        </w:rPr>
        <w:t xml:space="preserve">s for pain management, and those </w:t>
      </w:r>
      <w:r w:rsidR="00D326FA" w:rsidRPr="00D326FA">
        <w:rPr>
          <w:rStyle w:val="Emphasis"/>
          <w:rFonts w:ascii="Arial" w:hAnsi="Arial" w:cs="Arial"/>
          <w:bCs/>
          <w:i w:val="0"/>
          <w:iCs w:val="0"/>
          <w:sz w:val="24"/>
          <w:shd w:val="clear" w:color="auto" w:fill="FFFFFF"/>
        </w:rPr>
        <w:t>mental health</w:t>
      </w:r>
      <w:r w:rsidR="00D326FA" w:rsidRPr="00D326FA">
        <w:rPr>
          <w:rFonts w:ascii="Arial" w:hAnsi="Arial" w:cs="Arial"/>
          <w:sz w:val="24"/>
          <w:shd w:val="clear" w:color="auto" w:fill="FFFFFF"/>
        </w:rPr>
        <w:t> problem</w:t>
      </w:r>
      <w:r w:rsidR="00D326FA">
        <w:rPr>
          <w:rFonts w:ascii="Arial" w:hAnsi="Arial" w:cs="Arial"/>
          <w:sz w:val="24"/>
          <w:shd w:val="clear" w:color="auto" w:fill="FFFFFF"/>
        </w:rPr>
        <w:t>s.</w:t>
      </w:r>
      <w:r w:rsidR="00F020A3">
        <w:rPr>
          <w:rFonts w:ascii="Arial" w:hAnsi="Arial" w:cs="Arial"/>
          <w:sz w:val="24"/>
          <w:shd w:val="clear" w:color="auto" w:fill="FFFFFF"/>
        </w:rPr>
        <w:t xml:space="preserve"> </w:t>
      </w:r>
      <w:r w:rsidR="00B62FA4">
        <w:rPr>
          <w:rFonts w:ascii="Arial" w:hAnsi="Arial" w:cs="Arial"/>
          <w:sz w:val="24"/>
        </w:rPr>
        <w:t xml:space="preserve">Therefore, </w:t>
      </w:r>
      <w:r w:rsidR="00B1238E">
        <w:rPr>
          <w:rFonts w:ascii="Arial" w:hAnsi="Arial" w:cs="Arial"/>
          <w:sz w:val="24"/>
        </w:rPr>
        <w:t xml:space="preserve">this situation will </w:t>
      </w:r>
      <w:r w:rsidR="00B1238E" w:rsidRPr="008F22E3">
        <w:rPr>
          <w:rFonts w:ascii="Arial" w:hAnsi="Arial" w:cs="Arial"/>
          <w:noProof/>
          <w:sz w:val="24"/>
        </w:rPr>
        <w:t>be avoided</w:t>
      </w:r>
      <w:r w:rsidR="00B1238E">
        <w:rPr>
          <w:rFonts w:ascii="Arial" w:hAnsi="Arial" w:cs="Arial"/>
          <w:sz w:val="24"/>
        </w:rPr>
        <w:t xml:space="preserve"> as </w:t>
      </w:r>
      <w:r w:rsidR="00B62FA4">
        <w:rPr>
          <w:rFonts w:ascii="Arial" w:hAnsi="Arial" w:cs="Arial"/>
          <w:sz w:val="24"/>
        </w:rPr>
        <w:t xml:space="preserve">the system will not </w:t>
      </w:r>
      <w:r w:rsidR="00B62FA4" w:rsidRPr="008F22E3">
        <w:rPr>
          <w:rFonts w:ascii="Arial" w:hAnsi="Arial" w:cs="Arial"/>
          <w:noProof/>
          <w:sz w:val="24"/>
        </w:rPr>
        <w:t>be trialled</w:t>
      </w:r>
      <w:r w:rsidR="00B62FA4">
        <w:rPr>
          <w:rFonts w:ascii="Arial" w:hAnsi="Arial" w:cs="Arial"/>
          <w:sz w:val="24"/>
        </w:rPr>
        <w:t xml:space="preserve"> on any patients</w:t>
      </w:r>
      <w:r w:rsidR="00B1238E">
        <w:rPr>
          <w:rFonts w:ascii="Arial" w:hAnsi="Arial" w:cs="Arial"/>
          <w:sz w:val="24"/>
        </w:rPr>
        <w:t xml:space="preserve">. </w:t>
      </w:r>
    </w:p>
    <w:p w14:paraId="59EE6B87" w14:textId="320AA5F9" w:rsidR="00DC7A1F" w:rsidRPr="00890EE1" w:rsidRDefault="007C3776" w:rsidP="00890EE1">
      <w:pPr>
        <w:pStyle w:val="Heading2"/>
        <w:spacing w:line="360" w:lineRule="auto"/>
        <w:rPr>
          <w:rFonts w:ascii="Arial" w:hAnsi="Arial" w:cs="Arial"/>
          <w:b/>
          <w:color w:val="auto"/>
          <w:sz w:val="24"/>
        </w:rPr>
      </w:pPr>
      <w:bookmarkStart w:id="14" w:name="_Toc512689829"/>
      <w:r w:rsidRPr="00890EE1">
        <w:rPr>
          <w:rFonts w:ascii="Arial" w:hAnsi="Arial" w:cs="Arial"/>
          <w:b/>
          <w:color w:val="auto"/>
          <w:sz w:val="24"/>
        </w:rPr>
        <w:t>Physical Resources</w:t>
      </w:r>
      <w:bookmarkEnd w:id="14"/>
    </w:p>
    <w:p w14:paraId="6D9B77CD" w14:textId="7BAEB0A8" w:rsidR="00257050" w:rsidRPr="00257050" w:rsidRDefault="00635DBC" w:rsidP="00257050">
      <w:pPr>
        <w:spacing w:line="360" w:lineRule="auto"/>
        <w:rPr>
          <w:rFonts w:ascii="Arial" w:hAnsi="Arial" w:cs="Arial"/>
          <w:sz w:val="24"/>
        </w:rPr>
      </w:pPr>
      <w:r>
        <w:rPr>
          <w:rFonts w:ascii="Arial" w:hAnsi="Arial" w:cs="Arial"/>
          <w:sz w:val="24"/>
        </w:rPr>
        <w:t>T</w:t>
      </w:r>
      <w:r w:rsidR="00257050" w:rsidRPr="00257050">
        <w:rPr>
          <w:rFonts w:ascii="Arial" w:hAnsi="Arial" w:cs="Arial"/>
          <w:sz w:val="24"/>
        </w:rPr>
        <w:t xml:space="preserve">his section </w:t>
      </w:r>
      <w:r w:rsidR="00B97A4D">
        <w:rPr>
          <w:rFonts w:ascii="Arial" w:hAnsi="Arial" w:cs="Arial"/>
          <w:sz w:val="24"/>
        </w:rPr>
        <w:t xml:space="preserve">outlines </w:t>
      </w:r>
      <w:r w:rsidR="00257050" w:rsidRPr="00257050">
        <w:rPr>
          <w:rFonts w:ascii="Arial" w:hAnsi="Arial" w:cs="Arial"/>
          <w:sz w:val="24"/>
        </w:rPr>
        <w:t xml:space="preserve">the possible resources </w:t>
      </w:r>
      <w:r w:rsidR="00257050" w:rsidRPr="00257050">
        <w:rPr>
          <w:rFonts w:ascii="Arial" w:hAnsi="Arial" w:cs="Arial"/>
          <w:noProof/>
          <w:sz w:val="24"/>
        </w:rPr>
        <w:t>required</w:t>
      </w:r>
      <w:r w:rsidR="00257050" w:rsidRPr="00257050">
        <w:rPr>
          <w:rFonts w:ascii="Arial" w:hAnsi="Arial" w:cs="Arial"/>
          <w:sz w:val="24"/>
        </w:rPr>
        <w:t xml:space="preserve"> </w:t>
      </w:r>
      <w:r w:rsidR="00B97A4D">
        <w:rPr>
          <w:rFonts w:ascii="Arial" w:hAnsi="Arial" w:cs="Arial"/>
          <w:sz w:val="24"/>
        </w:rPr>
        <w:t xml:space="preserve">and </w:t>
      </w:r>
      <w:r w:rsidR="00B97A4D" w:rsidRPr="00B97A4D">
        <w:rPr>
          <w:rFonts w:ascii="Arial" w:hAnsi="Arial" w:cs="Arial"/>
          <w:noProof/>
          <w:sz w:val="24"/>
        </w:rPr>
        <w:t>the</w:t>
      </w:r>
      <w:r w:rsidR="00B97A4D">
        <w:rPr>
          <w:rFonts w:ascii="Arial" w:hAnsi="Arial" w:cs="Arial"/>
          <w:noProof/>
          <w:sz w:val="24"/>
        </w:rPr>
        <w:t>ir</w:t>
      </w:r>
      <w:r w:rsidR="00B97A4D">
        <w:rPr>
          <w:rFonts w:ascii="Arial" w:hAnsi="Arial" w:cs="Arial"/>
          <w:sz w:val="24"/>
        </w:rPr>
        <w:t xml:space="preserve"> </w:t>
      </w:r>
      <w:r w:rsidR="00B97A4D" w:rsidRPr="007C27C7">
        <w:rPr>
          <w:rFonts w:ascii="Arial" w:hAnsi="Arial" w:cs="Arial"/>
          <w:noProof/>
          <w:sz w:val="24"/>
        </w:rPr>
        <w:t>application</w:t>
      </w:r>
      <w:r w:rsidR="00B97A4D">
        <w:rPr>
          <w:rFonts w:ascii="Arial" w:hAnsi="Arial" w:cs="Arial"/>
          <w:sz w:val="24"/>
        </w:rPr>
        <w:t xml:space="preserve"> for</w:t>
      </w:r>
      <w:r w:rsidR="00257050" w:rsidRPr="00257050">
        <w:rPr>
          <w:rFonts w:ascii="Arial" w:hAnsi="Arial" w:cs="Arial"/>
          <w:sz w:val="24"/>
        </w:rPr>
        <w:t xml:space="preserve"> the planning, </w:t>
      </w:r>
      <w:r w:rsidR="004A79E3" w:rsidRPr="00257050">
        <w:rPr>
          <w:rFonts w:ascii="Arial" w:hAnsi="Arial" w:cs="Arial"/>
          <w:sz w:val="24"/>
        </w:rPr>
        <w:t>development,</w:t>
      </w:r>
      <w:r w:rsidR="00257050" w:rsidRPr="00257050">
        <w:rPr>
          <w:rFonts w:ascii="Arial" w:hAnsi="Arial" w:cs="Arial"/>
          <w:sz w:val="24"/>
        </w:rPr>
        <w:t xml:space="preserve"> and analyses phases of the project. </w:t>
      </w:r>
    </w:p>
    <w:p w14:paraId="5AD48037" w14:textId="3B343BB0" w:rsidR="00F0106B" w:rsidRDefault="00F0106B" w:rsidP="00F0106B">
      <w:pPr>
        <w:rPr>
          <w:rFonts w:ascii="Arial" w:hAnsi="Arial" w:cs="Arial"/>
          <w:b/>
          <w:sz w:val="24"/>
        </w:rPr>
      </w:pPr>
      <w:r w:rsidRPr="00257050">
        <w:rPr>
          <w:rFonts w:ascii="Arial" w:hAnsi="Arial" w:cs="Arial"/>
          <w:b/>
          <w:noProof/>
          <w:sz w:val="24"/>
        </w:rPr>
        <w:t>Planning</w:t>
      </w:r>
      <w:r w:rsidRPr="00257050">
        <w:rPr>
          <w:rFonts w:ascii="Arial" w:hAnsi="Arial" w:cs="Arial"/>
          <w:b/>
          <w:sz w:val="24"/>
        </w:rPr>
        <w:t xml:space="preserve"> </w:t>
      </w:r>
    </w:p>
    <w:tbl>
      <w:tblPr>
        <w:tblStyle w:val="TableGrid"/>
        <w:tblW w:w="9129" w:type="dxa"/>
        <w:tblLook w:val="04A0" w:firstRow="1" w:lastRow="0" w:firstColumn="1" w:lastColumn="0" w:noHBand="0" w:noVBand="1"/>
      </w:tblPr>
      <w:tblGrid>
        <w:gridCol w:w="3098"/>
        <w:gridCol w:w="6031"/>
      </w:tblGrid>
      <w:tr w:rsidR="004A79E3" w14:paraId="328E08F3" w14:textId="77777777" w:rsidTr="004A79E3">
        <w:tc>
          <w:tcPr>
            <w:tcW w:w="3098" w:type="dxa"/>
          </w:tcPr>
          <w:p w14:paraId="1CFBCD38" w14:textId="1EC4194B" w:rsidR="004A79E3" w:rsidRDefault="004A79E3" w:rsidP="00635DBC">
            <w:pPr>
              <w:spacing w:line="360" w:lineRule="auto"/>
              <w:rPr>
                <w:rFonts w:ascii="Arial" w:hAnsi="Arial" w:cs="Arial"/>
                <w:b/>
                <w:sz w:val="24"/>
              </w:rPr>
            </w:pPr>
            <w:r>
              <w:rPr>
                <w:rFonts w:ascii="Arial" w:hAnsi="Arial" w:cs="Arial"/>
                <w:b/>
                <w:sz w:val="24"/>
              </w:rPr>
              <w:t>Resource Name or Type</w:t>
            </w:r>
          </w:p>
        </w:tc>
        <w:tc>
          <w:tcPr>
            <w:tcW w:w="6031" w:type="dxa"/>
          </w:tcPr>
          <w:p w14:paraId="02FCAD39" w14:textId="74EE628B" w:rsidR="004A79E3" w:rsidRDefault="004A79E3" w:rsidP="00635DBC">
            <w:pPr>
              <w:spacing w:line="360" w:lineRule="auto"/>
              <w:rPr>
                <w:rFonts w:ascii="Arial" w:hAnsi="Arial" w:cs="Arial"/>
                <w:b/>
                <w:sz w:val="24"/>
              </w:rPr>
            </w:pPr>
            <w:r>
              <w:rPr>
                <w:rFonts w:ascii="Arial" w:hAnsi="Arial" w:cs="Arial"/>
                <w:b/>
                <w:sz w:val="24"/>
              </w:rPr>
              <w:t>Application</w:t>
            </w:r>
          </w:p>
        </w:tc>
      </w:tr>
      <w:tr w:rsidR="004A79E3" w14:paraId="359C594A" w14:textId="77777777" w:rsidTr="004A79E3">
        <w:tc>
          <w:tcPr>
            <w:tcW w:w="3098" w:type="dxa"/>
          </w:tcPr>
          <w:p w14:paraId="0DFA1053" w14:textId="43B6734C" w:rsidR="004A79E3" w:rsidRPr="004A79E3" w:rsidRDefault="004A79E3" w:rsidP="00B1238E">
            <w:pPr>
              <w:spacing w:line="276" w:lineRule="auto"/>
              <w:rPr>
                <w:rFonts w:ascii="Arial" w:hAnsi="Arial" w:cs="Arial"/>
                <w:sz w:val="24"/>
              </w:rPr>
            </w:pPr>
            <w:proofErr w:type="spellStart"/>
            <w:r w:rsidRPr="004A79E3">
              <w:rPr>
                <w:rFonts w:ascii="Arial" w:hAnsi="Arial" w:cs="Arial"/>
                <w:sz w:val="24"/>
              </w:rPr>
              <w:t>Mindview</w:t>
            </w:r>
            <w:proofErr w:type="spellEnd"/>
            <w:r w:rsidRPr="004A79E3">
              <w:rPr>
                <w:rFonts w:ascii="Arial" w:hAnsi="Arial" w:cs="Arial"/>
                <w:sz w:val="24"/>
              </w:rPr>
              <w:t xml:space="preserve"> </w:t>
            </w:r>
          </w:p>
        </w:tc>
        <w:tc>
          <w:tcPr>
            <w:tcW w:w="6031" w:type="dxa"/>
          </w:tcPr>
          <w:p w14:paraId="4D50F38D" w14:textId="3ECCC8DC" w:rsidR="004A79E3" w:rsidRDefault="004A79E3" w:rsidP="00B1238E">
            <w:pPr>
              <w:spacing w:line="276" w:lineRule="auto"/>
              <w:rPr>
                <w:rFonts w:ascii="Arial" w:hAnsi="Arial" w:cs="Arial"/>
                <w:b/>
                <w:sz w:val="24"/>
              </w:rPr>
            </w:pPr>
            <w:r w:rsidRPr="00B97A4D">
              <w:rPr>
                <w:rFonts w:ascii="Arial" w:hAnsi="Arial" w:cs="Arial"/>
                <w:sz w:val="24"/>
              </w:rPr>
              <w:t xml:space="preserve">To create </w:t>
            </w:r>
            <w:r w:rsidRPr="00B97A4D">
              <w:rPr>
                <w:rFonts w:ascii="Arial" w:hAnsi="Arial" w:cs="Arial"/>
                <w:noProof/>
                <w:sz w:val="24"/>
              </w:rPr>
              <w:t>mind maps</w:t>
            </w:r>
            <w:r w:rsidRPr="00B97A4D">
              <w:rPr>
                <w:rFonts w:ascii="Arial" w:hAnsi="Arial" w:cs="Arial"/>
                <w:sz w:val="24"/>
              </w:rPr>
              <w:t xml:space="preserve"> to provide a clear overview of all stages of major projects.</w:t>
            </w:r>
          </w:p>
        </w:tc>
      </w:tr>
      <w:tr w:rsidR="004A79E3" w14:paraId="277024C6" w14:textId="77777777" w:rsidTr="004A79E3">
        <w:tc>
          <w:tcPr>
            <w:tcW w:w="3098" w:type="dxa"/>
          </w:tcPr>
          <w:p w14:paraId="4A1A4965" w14:textId="3C222CA8" w:rsidR="004A79E3" w:rsidRPr="0052157F" w:rsidRDefault="004A79E3" w:rsidP="00B1238E">
            <w:pPr>
              <w:spacing w:line="276" w:lineRule="auto"/>
              <w:rPr>
                <w:rFonts w:ascii="Arial" w:hAnsi="Arial" w:cs="Arial"/>
                <w:sz w:val="24"/>
              </w:rPr>
            </w:pPr>
            <w:r w:rsidRPr="00065535">
              <w:rPr>
                <w:rFonts w:ascii="Arial" w:hAnsi="Arial" w:cs="Arial"/>
                <w:noProof/>
                <w:sz w:val="24"/>
              </w:rPr>
              <w:t>Mic</w:t>
            </w:r>
            <w:r w:rsidR="00065535">
              <w:rPr>
                <w:rFonts w:ascii="Arial" w:hAnsi="Arial" w:cs="Arial"/>
                <w:noProof/>
                <w:sz w:val="24"/>
              </w:rPr>
              <w:t>ro</w:t>
            </w:r>
            <w:r w:rsidRPr="00065535">
              <w:rPr>
                <w:rFonts w:ascii="Arial" w:hAnsi="Arial" w:cs="Arial"/>
                <w:noProof/>
                <w:sz w:val="24"/>
              </w:rPr>
              <w:t>soft</w:t>
            </w:r>
            <w:r w:rsidRPr="0052157F">
              <w:rPr>
                <w:rFonts w:ascii="Arial" w:hAnsi="Arial" w:cs="Arial"/>
                <w:sz w:val="24"/>
              </w:rPr>
              <w:t xml:space="preserve"> PowerPoint</w:t>
            </w:r>
          </w:p>
        </w:tc>
        <w:tc>
          <w:tcPr>
            <w:tcW w:w="6031" w:type="dxa"/>
          </w:tcPr>
          <w:p w14:paraId="6D7E758A" w14:textId="5F2D7D85" w:rsidR="004A79E3" w:rsidRDefault="004A79E3" w:rsidP="00B1238E">
            <w:pPr>
              <w:spacing w:line="276" w:lineRule="auto"/>
              <w:rPr>
                <w:rFonts w:ascii="Arial" w:hAnsi="Arial" w:cs="Arial"/>
                <w:b/>
                <w:sz w:val="24"/>
              </w:rPr>
            </w:pPr>
            <w:r w:rsidRPr="00B97A4D">
              <w:rPr>
                <w:rFonts w:ascii="Arial" w:hAnsi="Arial" w:cs="Arial"/>
                <w:sz w:val="24"/>
                <w:szCs w:val="24"/>
              </w:rPr>
              <w:t xml:space="preserve">For storyboarding </w:t>
            </w:r>
            <w:r>
              <w:rPr>
                <w:rFonts w:ascii="Arial" w:hAnsi="Arial" w:cs="Arial"/>
                <w:sz w:val="24"/>
                <w:szCs w:val="24"/>
              </w:rPr>
              <w:t>the user interface.</w:t>
            </w:r>
          </w:p>
        </w:tc>
      </w:tr>
      <w:tr w:rsidR="004A79E3" w14:paraId="57BFFF78" w14:textId="77777777" w:rsidTr="004A79E3">
        <w:tc>
          <w:tcPr>
            <w:tcW w:w="3098" w:type="dxa"/>
          </w:tcPr>
          <w:p w14:paraId="143F7A4D" w14:textId="3704948E" w:rsidR="004A79E3" w:rsidRDefault="004A79E3" w:rsidP="00B1238E">
            <w:pPr>
              <w:spacing w:line="276" w:lineRule="auto"/>
              <w:rPr>
                <w:rFonts w:ascii="Arial" w:hAnsi="Arial" w:cs="Arial"/>
                <w:b/>
                <w:sz w:val="24"/>
              </w:rPr>
            </w:pPr>
            <w:r w:rsidRPr="00B97A4D">
              <w:rPr>
                <w:rFonts w:ascii="Arial" w:hAnsi="Arial" w:cs="Arial"/>
                <w:sz w:val="24"/>
                <w:szCs w:val="24"/>
              </w:rPr>
              <w:t>Microsoft Word</w:t>
            </w:r>
          </w:p>
        </w:tc>
        <w:tc>
          <w:tcPr>
            <w:tcW w:w="6031" w:type="dxa"/>
          </w:tcPr>
          <w:p w14:paraId="6243A28E" w14:textId="565CB624" w:rsidR="004A79E3" w:rsidRDefault="004A79E3" w:rsidP="00B1238E">
            <w:pPr>
              <w:spacing w:line="276" w:lineRule="auto"/>
              <w:rPr>
                <w:rFonts w:ascii="Arial" w:hAnsi="Arial" w:cs="Arial"/>
                <w:b/>
                <w:sz w:val="24"/>
              </w:rPr>
            </w:pPr>
            <w:r w:rsidRPr="00B97A4D">
              <w:rPr>
                <w:rFonts w:ascii="Arial" w:hAnsi="Arial" w:cs="Arial"/>
                <w:sz w:val="24"/>
                <w:szCs w:val="24"/>
              </w:rPr>
              <w:t xml:space="preserve">To develop the </w:t>
            </w:r>
            <w:r w:rsidRPr="00B97A4D">
              <w:rPr>
                <w:rFonts w:ascii="Arial" w:hAnsi="Arial" w:cs="Arial"/>
                <w:noProof/>
                <w:sz w:val="24"/>
                <w:szCs w:val="24"/>
              </w:rPr>
              <w:t>client's</w:t>
            </w:r>
            <w:r w:rsidRPr="00B97A4D">
              <w:rPr>
                <w:rFonts w:ascii="Arial" w:hAnsi="Arial" w:cs="Arial"/>
                <w:sz w:val="24"/>
                <w:szCs w:val="24"/>
              </w:rPr>
              <w:t xml:space="preserve"> </w:t>
            </w:r>
            <w:r w:rsidRPr="00B97A4D">
              <w:rPr>
                <w:rFonts w:ascii="Arial" w:hAnsi="Arial" w:cs="Arial"/>
                <w:noProof/>
                <w:sz w:val="24"/>
                <w:szCs w:val="24"/>
              </w:rPr>
              <w:t>requirements</w:t>
            </w:r>
            <w:r w:rsidRPr="00B97A4D">
              <w:rPr>
                <w:rFonts w:ascii="Arial" w:hAnsi="Arial" w:cs="Arial"/>
                <w:sz w:val="24"/>
                <w:szCs w:val="24"/>
              </w:rPr>
              <w:t xml:space="preserve"> </w:t>
            </w:r>
            <w:r>
              <w:rPr>
                <w:rFonts w:ascii="Arial" w:hAnsi="Arial" w:cs="Arial"/>
                <w:sz w:val="24"/>
                <w:szCs w:val="24"/>
              </w:rPr>
              <w:t xml:space="preserve">for example </w:t>
            </w:r>
            <w:r w:rsidRPr="00B97A4D">
              <w:rPr>
                <w:rFonts w:ascii="Arial" w:hAnsi="Arial" w:cs="Arial"/>
                <w:sz w:val="24"/>
                <w:szCs w:val="24"/>
              </w:rPr>
              <w:t>with use case diagrams and tests plans for unit testing.</w:t>
            </w:r>
          </w:p>
        </w:tc>
      </w:tr>
      <w:tr w:rsidR="004A79E3" w14:paraId="124A37C2" w14:textId="77777777" w:rsidTr="004A79E3">
        <w:tc>
          <w:tcPr>
            <w:tcW w:w="3098" w:type="dxa"/>
          </w:tcPr>
          <w:p w14:paraId="7BB88F48" w14:textId="2EE6FE20" w:rsidR="004A79E3" w:rsidRDefault="004A79E3" w:rsidP="00B1238E">
            <w:pPr>
              <w:spacing w:line="276" w:lineRule="auto"/>
              <w:rPr>
                <w:rFonts w:ascii="Arial" w:hAnsi="Arial" w:cs="Arial"/>
                <w:b/>
                <w:sz w:val="24"/>
              </w:rPr>
            </w:pPr>
            <w:r w:rsidRPr="00B97A4D">
              <w:rPr>
                <w:rFonts w:ascii="Arial" w:hAnsi="Arial" w:cs="Arial"/>
                <w:sz w:val="24"/>
                <w:szCs w:val="24"/>
              </w:rPr>
              <w:t>Microsoft Visio</w:t>
            </w:r>
          </w:p>
        </w:tc>
        <w:tc>
          <w:tcPr>
            <w:tcW w:w="6031" w:type="dxa"/>
          </w:tcPr>
          <w:p w14:paraId="725DC48D" w14:textId="7A3B4ADC" w:rsidR="004A79E3" w:rsidRDefault="004A79E3" w:rsidP="00B1238E">
            <w:pPr>
              <w:spacing w:line="276" w:lineRule="auto"/>
              <w:rPr>
                <w:rFonts w:ascii="Arial" w:hAnsi="Arial" w:cs="Arial"/>
                <w:b/>
                <w:sz w:val="24"/>
              </w:rPr>
            </w:pPr>
            <w:r w:rsidRPr="00B97A4D">
              <w:rPr>
                <w:rFonts w:ascii="Arial" w:hAnsi="Arial" w:cs="Arial"/>
                <w:sz w:val="24"/>
                <w:szCs w:val="24"/>
              </w:rPr>
              <w:t>To create Class and Sequence diagrams</w:t>
            </w:r>
            <w:r>
              <w:rPr>
                <w:rFonts w:ascii="Arial" w:hAnsi="Arial" w:cs="Arial"/>
                <w:sz w:val="24"/>
                <w:szCs w:val="24"/>
              </w:rPr>
              <w:t>.</w:t>
            </w:r>
          </w:p>
        </w:tc>
      </w:tr>
      <w:tr w:rsidR="004A79E3" w14:paraId="1D6F6854" w14:textId="77777777" w:rsidTr="004A79E3">
        <w:tc>
          <w:tcPr>
            <w:tcW w:w="3098" w:type="dxa"/>
          </w:tcPr>
          <w:p w14:paraId="4449BB8F" w14:textId="6955C0EB" w:rsidR="004A79E3" w:rsidRDefault="004A79E3" w:rsidP="00B1238E">
            <w:pPr>
              <w:spacing w:line="276" w:lineRule="auto"/>
              <w:rPr>
                <w:rFonts w:ascii="Arial" w:hAnsi="Arial" w:cs="Arial"/>
                <w:b/>
                <w:sz w:val="24"/>
              </w:rPr>
            </w:pPr>
            <w:r>
              <w:rPr>
                <w:rFonts w:ascii="Arial" w:hAnsi="Arial" w:cs="Arial"/>
                <w:sz w:val="24"/>
                <w:szCs w:val="24"/>
              </w:rPr>
              <w:t>Medical literature</w:t>
            </w:r>
          </w:p>
        </w:tc>
        <w:tc>
          <w:tcPr>
            <w:tcW w:w="6031" w:type="dxa"/>
          </w:tcPr>
          <w:p w14:paraId="5BAD2B9F" w14:textId="4FAACEFE" w:rsidR="004A79E3" w:rsidRDefault="004A79E3" w:rsidP="00B1238E">
            <w:pPr>
              <w:spacing w:line="276" w:lineRule="auto"/>
              <w:rPr>
                <w:rFonts w:ascii="Arial" w:hAnsi="Arial" w:cs="Arial"/>
                <w:b/>
                <w:sz w:val="24"/>
              </w:rPr>
            </w:pPr>
            <w:r>
              <w:rPr>
                <w:rFonts w:ascii="Arial" w:hAnsi="Arial" w:cs="Arial"/>
                <w:sz w:val="24"/>
                <w:szCs w:val="24"/>
              </w:rPr>
              <w:t>Parkinson</w:t>
            </w:r>
            <w:r w:rsidR="00635DBC">
              <w:rPr>
                <w:rFonts w:ascii="Arial" w:hAnsi="Arial" w:cs="Arial"/>
                <w:sz w:val="24"/>
                <w:szCs w:val="24"/>
              </w:rPr>
              <w:t>’s</w:t>
            </w:r>
            <w:r>
              <w:rPr>
                <w:rFonts w:ascii="Arial" w:hAnsi="Arial" w:cs="Arial"/>
                <w:sz w:val="24"/>
                <w:szCs w:val="24"/>
              </w:rPr>
              <w:t xml:space="preserve"> disease medication</w:t>
            </w:r>
            <w:r w:rsidR="00635DBC">
              <w:rPr>
                <w:rFonts w:ascii="Arial" w:hAnsi="Arial" w:cs="Arial"/>
                <w:noProof/>
                <w:sz w:val="24"/>
                <w:szCs w:val="24"/>
              </w:rPr>
              <w:t xml:space="preserve"> information.</w:t>
            </w:r>
          </w:p>
        </w:tc>
      </w:tr>
    </w:tbl>
    <w:p w14:paraId="5DE2B13E" w14:textId="08042B37" w:rsidR="004A79E3" w:rsidRDefault="004A79E3" w:rsidP="00F0106B">
      <w:pPr>
        <w:rPr>
          <w:rFonts w:ascii="Arial" w:hAnsi="Arial" w:cs="Arial"/>
          <w:b/>
          <w:sz w:val="24"/>
        </w:rPr>
      </w:pPr>
    </w:p>
    <w:p w14:paraId="22FA8884" w14:textId="466F3FBE" w:rsidR="00315666" w:rsidRPr="00257050" w:rsidRDefault="00315666" w:rsidP="00635DBC">
      <w:pPr>
        <w:jc w:val="center"/>
        <w:rPr>
          <w:rFonts w:ascii="Arial" w:hAnsi="Arial" w:cs="Arial"/>
          <w:b/>
          <w:sz w:val="24"/>
        </w:rPr>
      </w:pPr>
      <w:r>
        <w:rPr>
          <w:rFonts w:ascii="Arial" w:hAnsi="Arial" w:cs="Arial"/>
          <w:b/>
          <w:sz w:val="24"/>
        </w:rPr>
        <w:t>Table 1.</w:t>
      </w:r>
      <w:r w:rsidR="00635DBC">
        <w:rPr>
          <w:rFonts w:ascii="Arial" w:hAnsi="Arial" w:cs="Arial"/>
          <w:b/>
          <w:sz w:val="24"/>
        </w:rPr>
        <w:t xml:space="preserve">  </w:t>
      </w:r>
      <w:r w:rsidRPr="00635DBC">
        <w:rPr>
          <w:rFonts w:ascii="Arial" w:hAnsi="Arial" w:cs="Arial"/>
          <w:sz w:val="24"/>
        </w:rPr>
        <w:t xml:space="preserve">Resources needed </w:t>
      </w:r>
      <w:r w:rsidR="00065535" w:rsidRPr="00635DBC">
        <w:rPr>
          <w:rFonts w:ascii="Arial" w:hAnsi="Arial" w:cs="Arial"/>
          <w:noProof/>
          <w:sz w:val="24"/>
        </w:rPr>
        <w:t>for</w:t>
      </w:r>
      <w:r w:rsidRPr="00635DBC">
        <w:rPr>
          <w:rFonts w:ascii="Arial" w:hAnsi="Arial" w:cs="Arial"/>
          <w:sz w:val="24"/>
        </w:rPr>
        <w:t xml:space="preserve"> the planning phase</w:t>
      </w:r>
    </w:p>
    <w:p w14:paraId="02E015FF" w14:textId="44B0D59A" w:rsidR="000506EA" w:rsidRDefault="00F0106B" w:rsidP="00F0106B">
      <w:pPr>
        <w:spacing w:line="360" w:lineRule="auto"/>
        <w:rPr>
          <w:rFonts w:ascii="Arial" w:hAnsi="Arial" w:cs="Arial"/>
          <w:b/>
          <w:sz w:val="24"/>
          <w:szCs w:val="24"/>
        </w:rPr>
      </w:pPr>
      <w:r w:rsidRPr="007C1FB5">
        <w:rPr>
          <w:rFonts w:ascii="Arial" w:hAnsi="Arial" w:cs="Arial"/>
          <w:b/>
          <w:sz w:val="24"/>
          <w:szCs w:val="24"/>
        </w:rPr>
        <w:t>Development</w:t>
      </w:r>
      <w:r w:rsidR="00694F04" w:rsidRPr="007C1FB5">
        <w:rPr>
          <w:rFonts w:ascii="Arial" w:hAnsi="Arial" w:cs="Arial"/>
          <w:b/>
          <w:sz w:val="24"/>
          <w:szCs w:val="24"/>
        </w:rPr>
        <w:t xml:space="preserve"> </w:t>
      </w:r>
    </w:p>
    <w:tbl>
      <w:tblPr>
        <w:tblStyle w:val="TableGrid"/>
        <w:tblW w:w="9129" w:type="dxa"/>
        <w:tblLook w:val="04A0" w:firstRow="1" w:lastRow="0" w:firstColumn="1" w:lastColumn="0" w:noHBand="0" w:noVBand="1"/>
      </w:tblPr>
      <w:tblGrid>
        <w:gridCol w:w="3098"/>
        <w:gridCol w:w="6031"/>
      </w:tblGrid>
      <w:tr w:rsidR="004A79E3" w14:paraId="5BFA6CCF" w14:textId="77777777" w:rsidTr="000D026F">
        <w:tc>
          <w:tcPr>
            <w:tcW w:w="3098" w:type="dxa"/>
          </w:tcPr>
          <w:p w14:paraId="688DEB3A" w14:textId="77777777" w:rsidR="004A79E3" w:rsidRDefault="004A79E3" w:rsidP="00635DBC">
            <w:pPr>
              <w:spacing w:line="360" w:lineRule="auto"/>
              <w:rPr>
                <w:rFonts w:ascii="Arial" w:hAnsi="Arial" w:cs="Arial"/>
                <w:b/>
                <w:sz w:val="24"/>
              </w:rPr>
            </w:pPr>
            <w:r>
              <w:rPr>
                <w:rFonts w:ascii="Arial" w:hAnsi="Arial" w:cs="Arial"/>
                <w:b/>
                <w:sz w:val="24"/>
              </w:rPr>
              <w:t>Resource Name or Type</w:t>
            </w:r>
          </w:p>
        </w:tc>
        <w:tc>
          <w:tcPr>
            <w:tcW w:w="6031" w:type="dxa"/>
          </w:tcPr>
          <w:p w14:paraId="27860855" w14:textId="77777777" w:rsidR="004A79E3" w:rsidRDefault="004A79E3" w:rsidP="00635DBC">
            <w:pPr>
              <w:spacing w:line="360" w:lineRule="auto"/>
              <w:rPr>
                <w:rFonts w:ascii="Arial" w:hAnsi="Arial" w:cs="Arial"/>
                <w:b/>
                <w:sz w:val="24"/>
              </w:rPr>
            </w:pPr>
            <w:r>
              <w:rPr>
                <w:rFonts w:ascii="Arial" w:hAnsi="Arial" w:cs="Arial"/>
                <w:b/>
                <w:sz w:val="24"/>
              </w:rPr>
              <w:t>Application</w:t>
            </w:r>
          </w:p>
        </w:tc>
      </w:tr>
      <w:tr w:rsidR="004A79E3" w14:paraId="527A94BB" w14:textId="77777777" w:rsidTr="000D026F">
        <w:tc>
          <w:tcPr>
            <w:tcW w:w="3098" w:type="dxa"/>
          </w:tcPr>
          <w:p w14:paraId="312D296D" w14:textId="4E68366C" w:rsidR="004A79E3" w:rsidRPr="004A79E3" w:rsidRDefault="004A79E3" w:rsidP="00B1238E">
            <w:pPr>
              <w:spacing w:line="276" w:lineRule="auto"/>
              <w:rPr>
                <w:rFonts w:ascii="Arial" w:hAnsi="Arial" w:cs="Arial"/>
                <w:sz w:val="24"/>
              </w:rPr>
            </w:pPr>
            <w:r w:rsidRPr="00B97A4D">
              <w:rPr>
                <w:rFonts w:ascii="Arial" w:hAnsi="Arial" w:cs="Arial"/>
                <w:sz w:val="24"/>
              </w:rPr>
              <w:t xml:space="preserve">Books and </w:t>
            </w:r>
            <w:r w:rsidRPr="00B97A4D">
              <w:rPr>
                <w:rFonts w:ascii="Arial" w:hAnsi="Arial" w:cs="Arial"/>
                <w:noProof/>
                <w:sz w:val="24"/>
              </w:rPr>
              <w:t>online resources</w:t>
            </w:r>
          </w:p>
        </w:tc>
        <w:tc>
          <w:tcPr>
            <w:tcW w:w="6031" w:type="dxa"/>
          </w:tcPr>
          <w:p w14:paraId="2C9B077A" w14:textId="3B66FDFE" w:rsidR="004A79E3" w:rsidRDefault="004A79E3" w:rsidP="00B1238E">
            <w:pPr>
              <w:spacing w:line="276" w:lineRule="auto"/>
              <w:rPr>
                <w:rFonts w:ascii="Arial" w:hAnsi="Arial" w:cs="Arial"/>
                <w:b/>
                <w:sz w:val="24"/>
              </w:rPr>
            </w:pPr>
            <w:r>
              <w:rPr>
                <w:rFonts w:ascii="Arial" w:hAnsi="Arial" w:cs="Arial"/>
                <w:noProof/>
                <w:sz w:val="24"/>
              </w:rPr>
              <w:t xml:space="preserve">They will </w:t>
            </w:r>
            <w:r w:rsidRPr="00B97A4D">
              <w:rPr>
                <w:rFonts w:ascii="Arial" w:hAnsi="Arial" w:cs="Arial"/>
                <w:noProof/>
                <w:sz w:val="24"/>
              </w:rPr>
              <w:t>relate</w:t>
            </w:r>
            <w:r w:rsidRPr="00B97A4D">
              <w:rPr>
                <w:rFonts w:ascii="Arial" w:hAnsi="Arial" w:cs="Arial"/>
                <w:sz w:val="24"/>
              </w:rPr>
              <w:t xml:space="preserve"> to the project and are going to be used for reference and </w:t>
            </w:r>
            <w:r w:rsidRPr="00B97A4D">
              <w:rPr>
                <w:rFonts w:ascii="Arial" w:hAnsi="Arial" w:cs="Arial"/>
                <w:noProof/>
                <w:sz w:val="24"/>
              </w:rPr>
              <w:t>develop</w:t>
            </w:r>
            <w:r>
              <w:rPr>
                <w:rFonts w:ascii="Arial" w:hAnsi="Arial" w:cs="Arial"/>
                <w:noProof/>
                <w:sz w:val="24"/>
              </w:rPr>
              <w:t>ing</w:t>
            </w:r>
            <w:r w:rsidRPr="00B97A4D">
              <w:rPr>
                <w:rFonts w:ascii="Arial" w:hAnsi="Arial" w:cs="Arial"/>
                <w:sz w:val="24"/>
              </w:rPr>
              <w:t xml:space="preserve"> </w:t>
            </w:r>
            <w:r w:rsidRPr="00B97A4D">
              <w:rPr>
                <w:rFonts w:ascii="Arial" w:hAnsi="Arial" w:cs="Arial"/>
                <w:noProof/>
                <w:sz w:val="24"/>
              </w:rPr>
              <w:t>existing</w:t>
            </w:r>
            <w:r w:rsidRPr="00B97A4D">
              <w:rPr>
                <w:rFonts w:ascii="Arial" w:hAnsi="Arial" w:cs="Arial"/>
                <w:sz w:val="24"/>
              </w:rPr>
              <w:t xml:space="preserve"> skills.</w:t>
            </w:r>
          </w:p>
        </w:tc>
      </w:tr>
      <w:tr w:rsidR="009D5284" w14:paraId="2C027379" w14:textId="77777777" w:rsidTr="000D026F">
        <w:tc>
          <w:tcPr>
            <w:tcW w:w="3098" w:type="dxa"/>
          </w:tcPr>
          <w:p w14:paraId="4F428259" w14:textId="53928DDF" w:rsidR="009D5284" w:rsidRPr="00B97A4D" w:rsidRDefault="00311FC1" w:rsidP="00B1238E">
            <w:pPr>
              <w:spacing w:line="276" w:lineRule="auto"/>
              <w:rPr>
                <w:rFonts w:ascii="Arial" w:hAnsi="Arial" w:cs="Arial"/>
                <w:bCs/>
                <w:color w:val="222222"/>
                <w:sz w:val="24"/>
                <w:szCs w:val="24"/>
                <w:shd w:val="clear" w:color="auto" w:fill="FFFFFF"/>
              </w:rPr>
            </w:pPr>
            <w:r>
              <w:rPr>
                <w:rFonts w:ascii="Arial" w:hAnsi="Arial" w:cs="Arial"/>
                <w:bCs/>
                <w:color w:val="222222"/>
                <w:sz w:val="24"/>
                <w:szCs w:val="24"/>
                <w:shd w:val="clear" w:color="auto" w:fill="FFFFFF"/>
              </w:rPr>
              <w:t xml:space="preserve">Academic </w:t>
            </w:r>
            <w:r w:rsidR="009D5284">
              <w:rPr>
                <w:rFonts w:ascii="Arial" w:hAnsi="Arial" w:cs="Arial"/>
                <w:bCs/>
                <w:color w:val="222222"/>
                <w:sz w:val="24"/>
                <w:szCs w:val="24"/>
                <w:shd w:val="clear" w:color="auto" w:fill="FFFFFF"/>
              </w:rPr>
              <w:t>Journals</w:t>
            </w:r>
          </w:p>
        </w:tc>
        <w:tc>
          <w:tcPr>
            <w:tcW w:w="6031" w:type="dxa"/>
          </w:tcPr>
          <w:p w14:paraId="458F782F" w14:textId="6A8ACA97" w:rsidR="009D5284" w:rsidRDefault="00311FC1" w:rsidP="00B1238E">
            <w:pPr>
              <w:spacing w:line="276" w:lineRule="auto"/>
              <w:rPr>
                <w:rFonts w:ascii="Arial" w:hAnsi="Arial" w:cs="Arial"/>
                <w:bCs/>
                <w:color w:val="222222"/>
                <w:sz w:val="24"/>
                <w:szCs w:val="24"/>
                <w:shd w:val="clear" w:color="auto" w:fill="FFFFFF"/>
              </w:rPr>
            </w:pPr>
            <w:r>
              <w:rPr>
                <w:rFonts w:ascii="Arial" w:hAnsi="Arial" w:cs="Arial"/>
                <w:bCs/>
                <w:color w:val="222222"/>
                <w:sz w:val="24"/>
                <w:szCs w:val="24"/>
                <w:shd w:val="clear" w:color="auto" w:fill="FFFFFF"/>
              </w:rPr>
              <w:t xml:space="preserve">A notable source is from the IEEE explore and access is currently provided by the university. </w:t>
            </w:r>
          </w:p>
        </w:tc>
      </w:tr>
      <w:tr w:rsidR="004A79E3" w14:paraId="3B77834D" w14:textId="77777777" w:rsidTr="000D026F">
        <w:tc>
          <w:tcPr>
            <w:tcW w:w="3098" w:type="dxa"/>
          </w:tcPr>
          <w:p w14:paraId="43A8B9BA" w14:textId="1ED59C21" w:rsidR="004A79E3" w:rsidRDefault="004A79E3" w:rsidP="00B1238E">
            <w:pPr>
              <w:spacing w:line="276" w:lineRule="auto"/>
              <w:rPr>
                <w:rFonts w:ascii="Arial" w:hAnsi="Arial" w:cs="Arial"/>
                <w:b/>
                <w:sz w:val="24"/>
              </w:rPr>
            </w:pPr>
            <w:r w:rsidRPr="00B97A4D">
              <w:rPr>
                <w:rFonts w:ascii="Arial" w:hAnsi="Arial" w:cs="Arial"/>
                <w:bCs/>
                <w:color w:val="222222"/>
                <w:sz w:val="24"/>
                <w:szCs w:val="24"/>
                <w:shd w:val="clear" w:color="auto" w:fill="FFFFFF"/>
              </w:rPr>
              <w:t xml:space="preserve">Apple Mac </w:t>
            </w:r>
            <w:r w:rsidRPr="007C27C7">
              <w:rPr>
                <w:rFonts w:ascii="Arial" w:hAnsi="Arial" w:cs="Arial"/>
                <w:bCs/>
                <w:noProof/>
                <w:color w:val="222222"/>
                <w:sz w:val="24"/>
                <w:szCs w:val="24"/>
                <w:shd w:val="clear" w:color="auto" w:fill="FFFFFF"/>
              </w:rPr>
              <w:t>computer</w:t>
            </w:r>
          </w:p>
        </w:tc>
        <w:tc>
          <w:tcPr>
            <w:tcW w:w="6031" w:type="dxa"/>
          </w:tcPr>
          <w:p w14:paraId="060BFE21" w14:textId="068E2568" w:rsidR="004A79E3" w:rsidRPr="004A79E3" w:rsidRDefault="004A79E3" w:rsidP="00B1238E">
            <w:pPr>
              <w:spacing w:line="276" w:lineRule="auto"/>
              <w:rPr>
                <w:rFonts w:ascii="Arial" w:hAnsi="Arial" w:cs="Arial"/>
                <w:sz w:val="24"/>
                <w:szCs w:val="24"/>
              </w:rPr>
            </w:pPr>
            <w:r>
              <w:rPr>
                <w:rFonts w:ascii="Arial" w:hAnsi="Arial" w:cs="Arial"/>
                <w:bCs/>
                <w:color w:val="222222"/>
                <w:sz w:val="24"/>
                <w:szCs w:val="24"/>
                <w:shd w:val="clear" w:color="auto" w:fill="FFFFFF"/>
              </w:rPr>
              <w:t>T</w:t>
            </w:r>
            <w:r w:rsidRPr="004A79E3">
              <w:rPr>
                <w:rFonts w:ascii="Arial" w:hAnsi="Arial" w:cs="Arial"/>
                <w:bCs/>
                <w:color w:val="222222"/>
                <w:sz w:val="24"/>
                <w:szCs w:val="24"/>
                <w:shd w:val="clear" w:color="auto" w:fill="FFFFFF"/>
              </w:rPr>
              <w:t>o use</w:t>
            </w:r>
            <w:r w:rsidRPr="004A79E3">
              <w:rPr>
                <w:rFonts w:ascii="Arial" w:hAnsi="Arial" w:cs="Arial"/>
                <w:sz w:val="24"/>
                <w:szCs w:val="24"/>
              </w:rPr>
              <w:t xml:space="preserve"> </w:t>
            </w:r>
            <w:r w:rsidRPr="004A79E3">
              <w:rPr>
                <w:rFonts w:ascii="Arial" w:hAnsi="Arial" w:cs="Arial"/>
                <w:noProof/>
                <w:sz w:val="24"/>
                <w:szCs w:val="24"/>
              </w:rPr>
              <w:t>IDE</w:t>
            </w:r>
            <w:r w:rsidRPr="004A79E3">
              <w:rPr>
                <w:rFonts w:ascii="Arial" w:hAnsi="Arial" w:cs="Arial"/>
                <w:sz w:val="24"/>
                <w:szCs w:val="24"/>
              </w:rPr>
              <w:t xml:space="preserve"> XCode</w:t>
            </w:r>
            <w:r w:rsidR="00635DBC">
              <w:rPr>
                <w:rFonts w:ascii="Arial" w:hAnsi="Arial" w:cs="Arial"/>
                <w:sz w:val="24"/>
                <w:szCs w:val="24"/>
              </w:rPr>
              <w:t xml:space="preserve"> to build the application.</w:t>
            </w:r>
            <w:r w:rsidRPr="004A79E3">
              <w:rPr>
                <w:rFonts w:ascii="Arial" w:hAnsi="Arial" w:cs="Arial"/>
                <w:sz w:val="24"/>
                <w:szCs w:val="24"/>
              </w:rPr>
              <w:t xml:space="preserve"> </w:t>
            </w:r>
          </w:p>
          <w:p w14:paraId="3AE9EEB6" w14:textId="4C15F065" w:rsidR="004A79E3" w:rsidRDefault="004A79E3" w:rsidP="00B1238E">
            <w:pPr>
              <w:spacing w:line="276" w:lineRule="auto"/>
              <w:rPr>
                <w:rFonts w:ascii="Arial" w:hAnsi="Arial" w:cs="Arial"/>
                <w:b/>
                <w:sz w:val="24"/>
              </w:rPr>
            </w:pPr>
          </w:p>
        </w:tc>
      </w:tr>
      <w:tr w:rsidR="004A79E3" w14:paraId="4C5F8EE5" w14:textId="77777777" w:rsidTr="000D026F">
        <w:tc>
          <w:tcPr>
            <w:tcW w:w="3098" w:type="dxa"/>
          </w:tcPr>
          <w:p w14:paraId="72F4E9E0" w14:textId="7FC94CBF" w:rsidR="004A79E3" w:rsidRDefault="004A79E3" w:rsidP="00B1238E">
            <w:pPr>
              <w:spacing w:line="276" w:lineRule="auto"/>
              <w:rPr>
                <w:rFonts w:ascii="Arial" w:hAnsi="Arial" w:cs="Arial"/>
                <w:b/>
                <w:sz w:val="24"/>
              </w:rPr>
            </w:pPr>
            <w:r w:rsidRPr="004A79E3">
              <w:rPr>
                <w:rFonts w:ascii="Arial" w:hAnsi="Arial" w:cs="Arial"/>
                <w:noProof/>
                <w:sz w:val="24"/>
                <w:szCs w:val="24"/>
              </w:rPr>
              <w:t>An Arduino</w:t>
            </w:r>
            <w:r w:rsidRPr="004A79E3">
              <w:rPr>
                <w:rFonts w:ascii="Arial" w:hAnsi="Arial" w:cs="Arial"/>
                <w:sz w:val="24"/>
                <w:szCs w:val="24"/>
              </w:rPr>
              <w:t xml:space="preserve"> Microcontroller</w:t>
            </w:r>
          </w:p>
        </w:tc>
        <w:tc>
          <w:tcPr>
            <w:tcW w:w="6031" w:type="dxa"/>
          </w:tcPr>
          <w:p w14:paraId="38BD2C76" w14:textId="773BD0A3" w:rsidR="004A79E3" w:rsidRPr="00635DBC" w:rsidRDefault="00635DBC" w:rsidP="00B1238E">
            <w:pPr>
              <w:spacing w:line="276" w:lineRule="auto"/>
              <w:rPr>
                <w:rFonts w:ascii="Arial" w:hAnsi="Arial" w:cs="Arial"/>
                <w:sz w:val="24"/>
                <w:szCs w:val="24"/>
              </w:rPr>
            </w:pPr>
            <w:r>
              <w:rPr>
                <w:rFonts w:ascii="Arial" w:hAnsi="Arial" w:cs="Arial"/>
                <w:noProof/>
                <w:sz w:val="24"/>
                <w:szCs w:val="24"/>
              </w:rPr>
              <w:t>A</w:t>
            </w:r>
            <w:r w:rsidR="004A79E3" w:rsidRPr="004A79E3">
              <w:rPr>
                <w:rFonts w:ascii="Arial" w:hAnsi="Arial" w:cs="Arial"/>
                <w:noProof/>
                <w:sz w:val="24"/>
                <w:szCs w:val="24"/>
              </w:rPr>
              <w:t>n LCD</w:t>
            </w:r>
            <w:r w:rsidR="004A79E3" w:rsidRPr="004A79E3">
              <w:rPr>
                <w:rFonts w:ascii="Arial" w:hAnsi="Arial" w:cs="Arial"/>
                <w:sz w:val="24"/>
                <w:szCs w:val="24"/>
              </w:rPr>
              <w:t xml:space="preserve"> Display module, buzzer, and an LED light display</w:t>
            </w:r>
            <w:r>
              <w:rPr>
                <w:rFonts w:ascii="Arial" w:hAnsi="Arial" w:cs="Arial"/>
                <w:sz w:val="24"/>
                <w:szCs w:val="24"/>
              </w:rPr>
              <w:t xml:space="preserve"> will </w:t>
            </w:r>
            <w:r w:rsidRPr="00AD08CF">
              <w:rPr>
                <w:rFonts w:ascii="Arial" w:hAnsi="Arial" w:cs="Arial"/>
                <w:noProof/>
                <w:sz w:val="24"/>
                <w:szCs w:val="24"/>
              </w:rPr>
              <w:t>be trialled</w:t>
            </w:r>
            <w:r>
              <w:rPr>
                <w:rFonts w:ascii="Arial" w:hAnsi="Arial" w:cs="Arial"/>
                <w:sz w:val="24"/>
                <w:szCs w:val="24"/>
              </w:rPr>
              <w:t xml:space="preserve"> as part of the development</w:t>
            </w:r>
            <w:r w:rsidR="004A79E3" w:rsidRPr="004A79E3">
              <w:rPr>
                <w:rFonts w:ascii="Arial" w:hAnsi="Arial" w:cs="Arial"/>
                <w:sz w:val="24"/>
                <w:szCs w:val="24"/>
              </w:rPr>
              <w:t xml:space="preserve">.  </w:t>
            </w:r>
          </w:p>
        </w:tc>
      </w:tr>
    </w:tbl>
    <w:p w14:paraId="4EFF3F20" w14:textId="594ACA61" w:rsidR="004A79E3" w:rsidRDefault="004A79E3" w:rsidP="00F0106B">
      <w:pPr>
        <w:spacing w:line="360" w:lineRule="auto"/>
        <w:rPr>
          <w:rFonts w:ascii="Arial" w:hAnsi="Arial" w:cs="Arial"/>
          <w:b/>
          <w:sz w:val="24"/>
          <w:szCs w:val="24"/>
        </w:rPr>
      </w:pPr>
    </w:p>
    <w:p w14:paraId="10CB3CB2" w14:textId="7A73411D" w:rsidR="00315666" w:rsidRPr="000D026F" w:rsidRDefault="00315666" w:rsidP="00315666">
      <w:pPr>
        <w:jc w:val="center"/>
        <w:rPr>
          <w:rFonts w:ascii="Arial" w:hAnsi="Arial" w:cs="Arial"/>
          <w:sz w:val="24"/>
        </w:rPr>
      </w:pPr>
      <w:r>
        <w:rPr>
          <w:rFonts w:ascii="Arial" w:hAnsi="Arial" w:cs="Arial"/>
          <w:b/>
          <w:sz w:val="24"/>
        </w:rPr>
        <w:t xml:space="preserve">Table </w:t>
      </w:r>
      <w:r w:rsidR="000D026F">
        <w:rPr>
          <w:rFonts w:ascii="Arial" w:hAnsi="Arial" w:cs="Arial"/>
          <w:b/>
          <w:sz w:val="24"/>
        </w:rPr>
        <w:t>2</w:t>
      </w:r>
      <w:r>
        <w:rPr>
          <w:rFonts w:ascii="Arial" w:hAnsi="Arial" w:cs="Arial"/>
          <w:b/>
          <w:sz w:val="24"/>
        </w:rPr>
        <w:t>.</w:t>
      </w:r>
      <w:r w:rsidR="00635DBC">
        <w:rPr>
          <w:rFonts w:ascii="Arial" w:hAnsi="Arial" w:cs="Arial"/>
          <w:b/>
          <w:sz w:val="24"/>
        </w:rPr>
        <w:t xml:space="preserve">  </w:t>
      </w:r>
      <w:r w:rsidRPr="000D026F">
        <w:rPr>
          <w:rFonts w:ascii="Arial" w:hAnsi="Arial" w:cs="Arial"/>
          <w:sz w:val="24"/>
        </w:rPr>
        <w:t>Resources required during the development of this project</w:t>
      </w:r>
    </w:p>
    <w:p w14:paraId="2542DAA9" w14:textId="71CB8BFA" w:rsidR="00315666" w:rsidRDefault="00315666" w:rsidP="00F0106B">
      <w:pPr>
        <w:spacing w:line="360" w:lineRule="auto"/>
        <w:rPr>
          <w:rFonts w:ascii="Arial" w:hAnsi="Arial" w:cs="Arial"/>
          <w:b/>
          <w:sz w:val="24"/>
          <w:szCs w:val="24"/>
        </w:rPr>
      </w:pPr>
    </w:p>
    <w:p w14:paraId="28C5F041" w14:textId="37CA6DE3" w:rsidR="002657A7" w:rsidRDefault="002657A7" w:rsidP="00F0106B">
      <w:pPr>
        <w:spacing w:line="360" w:lineRule="auto"/>
        <w:rPr>
          <w:rFonts w:ascii="Arial" w:hAnsi="Arial" w:cs="Arial"/>
          <w:b/>
          <w:sz w:val="24"/>
          <w:szCs w:val="24"/>
        </w:rPr>
      </w:pPr>
    </w:p>
    <w:p w14:paraId="257174F7" w14:textId="77777777" w:rsidR="002657A7" w:rsidRPr="007C1FB5" w:rsidRDefault="002657A7" w:rsidP="00F0106B">
      <w:pPr>
        <w:spacing w:line="360" w:lineRule="auto"/>
        <w:rPr>
          <w:rFonts w:ascii="Arial" w:hAnsi="Arial" w:cs="Arial"/>
          <w:b/>
          <w:sz w:val="24"/>
          <w:szCs w:val="24"/>
        </w:rPr>
      </w:pPr>
    </w:p>
    <w:p w14:paraId="687566AC" w14:textId="3968BB8A" w:rsidR="00680298" w:rsidRDefault="00680298" w:rsidP="00F0106B">
      <w:pPr>
        <w:spacing w:line="360" w:lineRule="auto"/>
        <w:rPr>
          <w:rFonts w:ascii="Arial" w:hAnsi="Arial" w:cs="Arial"/>
          <w:b/>
          <w:sz w:val="24"/>
          <w:szCs w:val="24"/>
        </w:rPr>
      </w:pPr>
      <w:r w:rsidRPr="00680298">
        <w:rPr>
          <w:rFonts w:ascii="Arial" w:hAnsi="Arial" w:cs="Arial"/>
          <w:b/>
          <w:sz w:val="24"/>
          <w:szCs w:val="24"/>
        </w:rPr>
        <w:lastRenderedPageBreak/>
        <w:t>Analyses</w:t>
      </w:r>
    </w:p>
    <w:tbl>
      <w:tblPr>
        <w:tblStyle w:val="TableGrid"/>
        <w:tblW w:w="9129" w:type="dxa"/>
        <w:tblLook w:val="04A0" w:firstRow="1" w:lastRow="0" w:firstColumn="1" w:lastColumn="0" w:noHBand="0" w:noVBand="1"/>
      </w:tblPr>
      <w:tblGrid>
        <w:gridCol w:w="3098"/>
        <w:gridCol w:w="6031"/>
      </w:tblGrid>
      <w:tr w:rsidR="004A79E3" w14:paraId="32140DDB" w14:textId="77777777" w:rsidTr="000D026F">
        <w:tc>
          <w:tcPr>
            <w:tcW w:w="3098" w:type="dxa"/>
          </w:tcPr>
          <w:p w14:paraId="59D6AA16" w14:textId="77777777" w:rsidR="004A79E3" w:rsidRDefault="004A79E3" w:rsidP="00635DBC">
            <w:pPr>
              <w:spacing w:line="360" w:lineRule="auto"/>
              <w:rPr>
                <w:rFonts w:ascii="Arial" w:hAnsi="Arial" w:cs="Arial"/>
                <w:b/>
                <w:sz w:val="24"/>
              </w:rPr>
            </w:pPr>
            <w:r>
              <w:rPr>
                <w:rFonts w:ascii="Arial" w:hAnsi="Arial" w:cs="Arial"/>
                <w:b/>
                <w:sz w:val="24"/>
              </w:rPr>
              <w:t>Resource Name or Type</w:t>
            </w:r>
          </w:p>
        </w:tc>
        <w:tc>
          <w:tcPr>
            <w:tcW w:w="6031" w:type="dxa"/>
          </w:tcPr>
          <w:p w14:paraId="1B47F1CD" w14:textId="77777777" w:rsidR="004A79E3" w:rsidRDefault="004A79E3" w:rsidP="00635DBC">
            <w:pPr>
              <w:spacing w:line="360" w:lineRule="auto"/>
              <w:rPr>
                <w:rFonts w:ascii="Arial" w:hAnsi="Arial" w:cs="Arial"/>
                <w:b/>
                <w:sz w:val="24"/>
              </w:rPr>
            </w:pPr>
            <w:r>
              <w:rPr>
                <w:rFonts w:ascii="Arial" w:hAnsi="Arial" w:cs="Arial"/>
                <w:b/>
                <w:sz w:val="24"/>
              </w:rPr>
              <w:t>Application</w:t>
            </w:r>
          </w:p>
        </w:tc>
      </w:tr>
      <w:tr w:rsidR="004A79E3" w14:paraId="178358EC" w14:textId="77777777" w:rsidTr="000D026F">
        <w:tc>
          <w:tcPr>
            <w:tcW w:w="3098" w:type="dxa"/>
          </w:tcPr>
          <w:p w14:paraId="46644FDE" w14:textId="55F5D275" w:rsidR="004A79E3" w:rsidRPr="004A79E3" w:rsidRDefault="004A79E3" w:rsidP="00B1238E">
            <w:pPr>
              <w:spacing w:line="276" w:lineRule="auto"/>
              <w:rPr>
                <w:rFonts w:ascii="Arial" w:hAnsi="Arial" w:cs="Arial"/>
                <w:sz w:val="24"/>
              </w:rPr>
            </w:pPr>
            <w:r>
              <w:rPr>
                <w:rFonts w:ascii="Arial" w:hAnsi="Arial" w:cs="Arial"/>
                <w:sz w:val="24"/>
              </w:rPr>
              <w:t>Staff and students</w:t>
            </w:r>
          </w:p>
        </w:tc>
        <w:tc>
          <w:tcPr>
            <w:tcW w:w="6031" w:type="dxa"/>
          </w:tcPr>
          <w:p w14:paraId="1158D22A" w14:textId="4D61C284" w:rsidR="004A79E3" w:rsidRDefault="004A79E3" w:rsidP="00B1238E">
            <w:pPr>
              <w:spacing w:line="276" w:lineRule="auto"/>
              <w:rPr>
                <w:rFonts w:ascii="Arial" w:hAnsi="Arial" w:cs="Arial"/>
                <w:b/>
                <w:sz w:val="24"/>
              </w:rPr>
            </w:pPr>
            <w:r>
              <w:rPr>
                <w:rFonts w:ascii="Arial" w:hAnsi="Arial" w:cs="Arial"/>
                <w:noProof/>
                <w:sz w:val="24"/>
              </w:rPr>
              <w:t xml:space="preserve">To complete surveys using the program to perform </w:t>
            </w:r>
            <w:r w:rsidRPr="00065535">
              <w:rPr>
                <w:rFonts w:ascii="Arial" w:hAnsi="Arial" w:cs="Arial"/>
                <w:noProof/>
                <w:sz w:val="24"/>
              </w:rPr>
              <w:t>usab</w:t>
            </w:r>
            <w:r w:rsidR="00065535">
              <w:rPr>
                <w:rFonts w:ascii="Arial" w:hAnsi="Arial" w:cs="Arial"/>
                <w:noProof/>
                <w:sz w:val="24"/>
              </w:rPr>
              <w:t>i</w:t>
            </w:r>
            <w:r w:rsidRPr="00065535">
              <w:rPr>
                <w:rFonts w:ascii="Arial" w:hAnsi="Arial" w:cs="Arial"/>
                <w:noProof/>
                <w:sz w:val="24"/>
              </w:rPr>
              <w:t>lity</w:t>
            </w:r>
            <w:r>
              <w:rPr>
                <w:rFonts w:ascii="Arial" w:hAnsi="Arial" w:cs="Arial"/>
                <w:noProof/>
                <w:sz w:val="24"/>
              </w:rPr>
              <w:t xml:space="preserve"> testing. </w:t>
            </w:r>
          </w:p>
        </w:tc>
      </w:tr>
    </w:tbl>
    <w:p w14:paraId="4D1F8319" w14:textId="77777777" w:rsidR="004A79E3" w:rsidRDefault="004A79E3" w:rsidP="00537790">
      <w:pPr>
        <w:spacing w:line="360" w:lineRule="auto"/>
        <w:rPr>
          <w:rFonts w:ascii="Arial" w:hAnsi="Arial" w:cs="Arial"/>
          <w:sz w:val="24"/>
          <w:szCs w:val="24"/>
        </w:rPr>
      </w:pPr>
    </w:p>
    <w:p w14:paraId="18024B30" w14:textId="16FFCFA4" w:rsidR="00B1238E" w:rsidRDefault="00315666" w:rsidP="000D026F">
      <w:pPr>
        <w:spacing w:line="360" w:lineRule="auto"/>
        <w:jc w:val="center"/>
        <w:rPr>
          <w:rFonts w:ascii="Arial" w:hAnsi="Arial" w:cs="Arial"/>
          <w:sz w:val="24"/>
          <w:szCs w:val="24"/>
        </w:rPr>
      </w:pPr>
      <w:r w:rsidRPr="000D026F">
        <w:rPr>
          <w:rFonts w:ascii="Arial" w:hAnsi="Arial" w:cs="Arial"/>
          <w:b/>
          <w:sz w:val="24"/>
          <w:szCs w:val="24"/>
        </w:rPr>
        <w:t>Table 3.</w:t>
      </w:r>
      <w:r>
        <w:rPr>
          <w:rFonts w:ascii="Arial" w:hAnsi="Arial" w:cs="Arial"/>
          <w:sz w:val="24"/>
          <w:szCs w:val="24"/>
        </w:rPr>
        <w:t xml:space="preserve"> </w:t>
      </w:r>
      <w:r w:rsidR="000D026F">
        <w:rPr>
          <w:rFonts w:ascii="Arial" w:hAnsi="Arial" w:cs="Arial"/>
          <w:sz w:val="24"/>
          <w:szCs w:val="24"/>
        </w:rPr>
        <w:t>Resources needed to complete the analyses.</w:t>
      </w:r>
    </w:p>
    <w:p w14:paraId="2593A0B0" w14:textId="3F3329A3" w:rsidR="00AC19BF" w:rsidRPr="00485996" w:rsidRDefault="00257050" w:rsidP="00635DBC">
      <w:pPr>
        <w:spacing w:line="360" w:lineRule="auto"/>
        <w:jc w:val="both"/>
        <w:rPr>
          <w:rFonts w:ascii="Arial" w:hAnsi="Arial" w:cs="Arial"/>
          <w:sz w:val="24"/>
          <w:szCs w:val="24"/>
        </w:rPr>
      </w:pPr>
      <w:r w:rsidRPr="00257050">
        <w:rPr>
          <w:rFonts w:ascii="Arial" w:hAnsi="Arial" w:cs="Arial"/>
          <w:sz w:val="24"/>
          <w:szCs w:val="24"/>
        </w:rPr>
        <w:t>In summary,</w:t>
      </w:r>
      <w:r w:rsidR="00D55E40">
        <w:rPr>
          <w:rFonts w:ascii="Arial" w:hAnsi="Arial" w:cs="Arial"/>
          <w:sz w:val="24"/>
          <w:szCs w:val="24"/>
        </w:rPr>
        <w:t xml:space="preserve"> </w:t>
      </w:r>
      <w:r w:rsidR="007C1FB5">
        <w:rPr>
          <w:rFonts w:ascii="Arial" w:hAnsi="Arial" w:cs="Arial"/>
          <w:noProof/>
          <w:sz w:val="24"/>
          <w:szCs w:val="24"/>
        </w:rPr>
        <w:t xml:space="preserve">the </w:t>
      </w:r>
      <w:r w:rsidR="007C1FB5" w:rsidRPr="007C1FB5">
        <w:rPr>
          <w:rFonts w:ascii="Arial" w:hAnsi="Arial" w:cs="Arial"/>
          <w:noProof/>
          <w:sz w:val="24"/>
          <w:szCs w:val="24"/>
        </w:rPr>
        <w:t>software and hardware</w:t>
      </w:r>
      <w:r w:rsidR="007C1FB5">
        <w:rPr>
          <w:rFonts w:ascii="Arial" w:hAnsi="Arial" w:cs="Arial"/>
          <w:noProof/>
          <w:sz w:val="24"/>
          <w:szCs w:val="24"/>
        </w:rPr>
        <w:t xml:space="preserve"> that come at the highest </w:t>
      </w:r>
      <w:r w:rsidR="00D55E40">
        <w:rPr>
          <w:rFonts w:ascii="Arial" w:hAnsi="Arial" w:cs="Arial"/>
          <w:sz w:val="24"/>
          <w:szCs w:val="24"/>
        </w:rPr>
        <w:t>cost</w:t>
      </w:r>
      <w:r w:rsidR="007C1FB5">
        <w:rPr>
          <w:rFonts w:ascii="Arial" w:hAnsi="Arial" w:cs="Arial"/>
          <w:sz w:val="24"/>
          <w:szCs w:val="24"/>
        </w:rPr>
        <w:t xml:space="preserve"> </w:t>
      </w:r>
      <w:r w:rsidR="00D55E40">
        <w:rPr>
          <w:rFonts w:ascii="Arial" w:hAnsi="Arial" w:cs="Arial"/>
          <w:sz w:val="24"/>
          <w:szCs w:val="24"/>
        </w:rPr>
        <w:t>hav</w:t>
      </w:r>
      <w:r w:rsidR="007C1FB5">
        <w:rPr>
          <w:rFonts w:ascii="Arial" w:hAnsi="Arial" w:cs="Arial"/>
          <w:sz w:val="24"/>
          <w:szCs w:val="24"/>
        </w:rPr>
        <w:t xml:space="preserve">e </w:t>
      </w:r>
      <w:r w:rsidR="00D55E40">
        <w:rPr>
          <w:rFonts w:ascii="Arial" w:hAnsi="Arial" w:cs="Arial"/>
          <w:sz w:val="24"/>
          <w:szCs w:val="24"/>
        </w:rPr>
        <w:t xml:space="preserve">already </w:t>
      </w:r>
      <w:r w:rsidR="00D55E40" w:rsidRPr="00AD08CF">
        <w:rPr>
          <w:rFonts w:ascii="Arial" w:hAnsi="Arial" w:cs="Arial"/>
          <w:noProof/>
          <w:sz w:val="24"/>
          <w:szCs w:val="24"/>
        </w:rPr>
        <w:t>be</w:t>
      </w:r>
      <w:r w:rsidR="007C1FB5" w:rsidRPr="00AD08CF">
        <w:rPr>
          <w:rFonts w:ascii="Arial" w:hAnsi="Arial" w:cs="Arial"/>
          <w:noProof/>
          <w:sz w:val="24"/>
          <w:szCs w:val="24"/>
        </w:rPr>
        <w:t>en</w:t>
      </w:r>
      <w:r w:rsidR="00D55E40" w:rsidRPr="00AD08CF">
        <w:rPr>
          <w:rFonts w:ascii="Arial" w:hAnsi="Arial" w:cs="Arial"/>
          <w:noProof/>
          <w:sz w:val="24"/>
          <w:szCs w:val="24"/>
        </w:rPr>
        <w:t xml:space="preserve"> met</w:t>
      </w:r>
      <w:r w:rsidR="00485996">
        <w:rPr>
          <w:rFonts w:ascii="Arial" w:hAnsi="Arial" w:cs="Arial"/>
          <w:noProof/>
          <w:sz w:val="24"/>
          <w:szCs w:val="24"/>
        </w:rPr>
        <w:t>.</w:t>
      </w:r>
      <w:r w:rsidR="007C1FB5">
        <w:rPr>
          <w:rFonts w:ascii="Arial" w:hAnsi="Arial" w:cs="Arial"/>
          <w:sz w:val="24"/>
          <w:szCs w:val="24"/>
        </w:rPr>
        <w:t xml:space="preserve"> </w:t>
      </w:r>
      <w:r w:rsidR="00485996">
        <w:rPr>
          <w:rFonts w:ascii="Arial" w:hAnsi="Arial" w:cs="Arial"/>
          <w:sz w:val="24"/>
          <w:szCs w:val="24"/>
        </w:rPr>
        <w:t>Thus,</w:t>
      </w:r>
      <w:r w:rsidR="007C1FB5">
        <w:rPr>
          <w:rFonts w:ascii="Arial" w:hAnsi="Arial" w:cs="Arial"/>
          <w:sz w:val="24"/>
          <w:szCs w:val="24"/>
        </w:rPr>
        <w:t xml:space="preserve"> comparatively speaking</w:t>
      </w:r>
      <w:r w:rsidR="00635DBC">
        <w:rPr>
          <w:rFonts w:ascii="Arial" w:hAnsi="Arial" w:cs="Arial"/>
          <w:sz w:val="24"/>
          <w:szCs w:val="24"/>
        </w:rPr>
        <w:t>,</w:t>
      </w:r>
      <w:r w:rsidR="00D55E40">
        <w:rPr>
          <w:rFonts w:ascii="Arial" w:hAnsi="Arial" w:cs="Arial"/>
          <w:sz w:val="24"/>
          <w:szCs w:val="24"/>
        </w:rPr>
        <w:t xml:space="preserve"> the funds required for the </w:t>
      </w:r>
      <w:r w:rsidR="00D55E40" w:rsidRPr="00D55E40">
        <w:rPr>
          <w:rFonts w:ascii="Arial" w:hAnsi="Arial" w:cs="Arial"/>
          <w:noProof/>
          <w:sz w:val="24"/>
          <w:szCs w:val="24"/>
        </w:rPr>
        <w:t>Ardu</w:t>
      </w:r>
      <w:r w:rsidR="00D55E40">
        <w:rPr>
          <w:rFonts w:ascii="Arial" w:hAnsi="Arial" w:cs="Arial"/>
          <w:noProof/>
          <w:sz w:val="24"/>
          <w:szCs w:val="24"/>
        </w:rPr>
        <w:t>in</w:t>
      </w:r>
      <w:r w:rsidR="00D55E40" w:rsidRPr="00D55E40">
        <w:rPr>
          <w:rFonts w:ascii="Arial" w:hAnsi="Arial" w:cs="Arial"/>
          <w:noProof/>
          <w:sz w:val="24"/>
          <w:szCs w:val="24"/>
        </w:rPr>
        <w:t>o</w:t>
      </w:r>
      <w:r w:rsidR="00D55E40">
        <w:rPr>
          <w:rFonts w:ascii="Arial" w:hAnsi="Arial" w:cs="Arial"/>
          <w:sz w:val="24"/>
          <w:szCs w:val="24"/>
        </w:rPr>
        <w:t xml:space="preserve"> components </w:t>
      </w:r>
      <w:r w:rsidR="00635DBC">
        <w:rPr>
          <w:rFonts w:ascii="Arial" w:hAnsi="Arial" w:cs="Arial"/>
          <w:sz w:val="24"/>
          <w:szCs w:val="24"/>
        </w:rPr>
        <w:t>are</w:t>
      </w:r>
      <w:r w:rsidR="00D55E40">
        <w:rPr>
          <w:rFonts w:ascii="Arial" w:hAnsi="Arial" w:cs="Arial"/>
          <w:sz w:val="24"/>
          <w:szCs w:val="24"/>
        </w:rPr>
        <w:t xml:space="preserve"> </w:t>
      </w:r>
      <w:r w:rsidR="00D55E40" w:rsidRPr="00D55E40">
        <w:rPr>
          <w:rFonts w:ascii="Arial" w:hAnsi="Arial" w:cs="Arial"/>
          <w:noProof/>
          <w:sz w:val="24"/>
          <w:szCs w:val="24"/>
        </w:rPr>
        <w:t>relative</w:t>
      </w:r>
      <w:r w:rsidR="00D55E40">
        <w:rPr>
          <w:rFonts w:ascii="Arial" w:hAnsi="Arial" w:cs="Arial"/>
          <w:noProof/>
          <w:sz w:val="24"/>
          <w:szCs w:val="24"/>
        </w:rPr>
        <w:t>ly</w:t>
      </w:r>
      <w:r w:rsidR="00D55E40">
        <w:rPr>
          <w:rFonts w:ascii="Arial" w:hAnsi="Arial" w:cs="Arial"/>
          <w:sz w:val="24"/>
          <w:szCs w:val="24"/>
        </w:rPr>
        <w:t xml:space="preserve"> small. However, it </w:t>
      </w:r>
      <w:r w:rsidR="00B97A4D" w:rsidRPr="00AD08CF">
        <w:rPr>
          <w:rFonts w:ascii="Arial" w:hAnsi="Arial" w:cs="Arial"/>
          <w:noProof/>
          <w:sz w:val="24"/>
          <w:szCs w:val="24"/>
        </w:rPr>
        <w:t>was</w:t>
      </w:r>
      <w:r w:rsidR="00D55E40" w:rsidRPr="00AD08CF">
        <w:rPr>
          <w:rFonts w:ascii="Arial" w:hAnsi="Arial" w:cs="Arial"/>
          <w:noProof/>
          <w:sz w:val="24"/>
          <w:szCs w:val="24"/>
        </w:rPr>
        <w:t xml:space="preserve"> noted</w:t>
      </w:r>
      <w:r w:rsidR="00D55E40">
        <w:rPr>
          <w:rFonts w:ascii="Arial" w:hAnsi="Arial" w:cs="Arial"/>
          <w:sz w:val="24"/>
          <w:szCs w:val="24"/>
        </w:rPr>
        <w:t xml:space="preserve"> </w:t>
      </w:r>
      <w:r w:rsidR="00635DBC">
        <w:rPr>
          <w:rFonts w:ascii="Arial" w:hAnsi="Arial" w:cs="Arial"/>
          <w:sz w:val="24"/>
          <w:szCs w:val="24"/>
        </w:rPr>
        <w:t xml:space="preserve">that </w:t>
      </w:r>
      <w:r w:rsidR="00D55E40">
        <w:rPr>
          <w:rFonts w:ascii="Arial" w:hAnsi="Arial" w:cs="Arial"/>
          <w:sz w:val="24"/>
          <w:szCs w:val="24"/>
        </w:rPr>
        <w:t xml:space="preserve">an </w:t>
      </w:r>
      <w:r w:rsidR="00485996">
        <w:rPr>
          <w:rFonts w:ascii="Arial" w:hAnsi="Arial" w:cs="Arial"/>
          <w:sz w:val="24"/>
          <w:szCs w:val="24"/>
        </w:rPr>
        <w:t>‘</w:t>
      </w:r>
      <w:r w:rsidR="00D55E40">
        <w:rPr>
          <w:rFonts w:ascii="Arial" w:hAnsi="Arial" w:cs="Arial"/>
          <w:sz w:val="24"/>
          <w:szCs w:val="24"/>
        </w:rPr>
        <w:t>Educational Bursary</w:t>
      </w:r>
      <w:r w:rsidR="00485996">
        <w:rPr>
          <w:rFonts w:ascii="Arial" w:hAnsi="Arial" w:cs="Arial"/>
          <w:sz w:val="24"/>
          <w:szCs w:val="24"/>
        </w:rPr>
        <w:t>’</w:t>
      </w:r>
      <w:r w:rsidR="00D55E40">
        <w:rPr>
          <w:rFonts w:ascii="Arial" w:hAnsi="Arial" w:cs="Arial"/>
          <w:sz w:val="24"/>
          <w:szCs w:val="24"/>
        </w:rPr>
        <w:t xml:space="preserve"> </w:t>
      </w:r>
      <w:r w:rsidR="007C1FB5">
        <w:rPr>
          <w:rFonts w:ascii="Arial" w:hAnsi="Arial" w:cs="Arial"/>
          <w:sz w:val="24"/>
          <w:szCs w:val="24"/>
        </w:rPr>
        <w:t xml:space="preserve">through the university </w:t>
      </w:r>
      <w:r w:rsidR="00D55E40">
        <w:rPr>
          <w:rFonts w:ascii="Arial" w:hAnsi="Arial" w:cs="Arial"/>
          <w:sz w:val="24"/>
          <w:szCs w:val="24"/>
        </w:rPr>
        <w:t xml:space="preserve">is </w:t>
      </w:r>
      <w:r w:rsidR="00D55E40" w:rsidRPr="00D55E40">
        <w:rPr>
          <w:rFonts w:ascii="Arial" w:hAnsi="Arial" w:cs="Arial"/>
          <w:noProof/>
          <w:sz w:val="24"/>
          <w:szCs w:val="24"/>
        </w:rPr>
        <w:t>avai</w:t>
      </w:r>
      <w:r w:rsidR="00D55E40">
        <w:rPr>
          <w:rFonts w:ascii="Arial" w:hAnsi="Arial" w:cs="Arial"/>
          <w:noProof/>
          <w:sz w:val="24"/>
          <w:szCs w:val="24"/>
        </w:rPr>
        <w:t>la</w:t>
      </w:r>
      <w:r w:rsidR="00D55E40" w:rsidRPr="00D55E40">
        <w:rPr>
          <w:rFonts w:ascii="Arial" w:hAnsi="Arial" w:cs="Arial"/>
          <w:noProof/>
          <w:sz w:val="24"/>
          <w:szCs w:val="24"/>
        </w:rPr>
        <w:t>ble</w:t>
      </w:r>
      <w:r w:rsidR="00D55E40">
        <w:rPr>
          <w:rFonts w:ascii="Arial" w:hAnsi="Arial" w:cs="Arial"/>
          <w:sz w:val="24"/>
          <w:szCs w:val="24"/>
        </w:rPr>
        <w:t xml:space="preserve"> should the cost be </w:t>
      </w:r>
      <w:r w:rsidR="00D55E40" w:rsidRPr="00D55E40">
        <w:rPr>
          <w:rFonts w:ascii="Arial" w:hAnsi="Arial" w:cs="Arial"/>
          <w:noProof/>
          <w:sz w:val="24"/>
          <w:szCs w:val="24"/>
        </w:rPr>
        <w:t>burd</w:t>
      </w:r>
      <w:r w:rsidR="00D55E40">
        <w:rPr>
          <w:rFonts w:ascii="Arial" w:hAnsi="Arial" w:cs="Arial"/>
          <w:noProof/>
          <w:sz w:val="24"/>
          <w:szCs w:val="24"/>
        </w:rPr>
        <w:t>ensom</w:t>
      </w:r>
      <w:r w:rsidR="00D55E40" w:rsidRPr="00D55E40">
        <w:rPr>
          <w:rFonts w:ascii="Arial" w:hAnsi="Arial" w:cs="Arial"/>
          <w:noProof/>
          <w:sz w:val="24"/>
          <w:szCs w:val="24"/>
        </w:rPr>
        <w:t>e</w:t>
      </w:r>
      <w:r w:rsidR="00D55E40">
        <w:rPr>
          <w:rFonts w:ascii="Arial" w:hAnsi="Arial" w:cs="Arial"/>
          <w:sz w:val="24"/>
          <w:szCs w:val="24"/>
        </w:rPr>
        <w:t xml:space="preserve"> for this, or any additional books </w:t>
      </w:r>
      <w:r w:rsidR="00D55E40">
        <w:rPr>
          <w:rFonts w:ascii="Arial" w:hAnsi="Arial" w:cs="Arial"/>
          <w:sz w:val="24"/>
          <w:szCs w:val="24"/>
        </w:rPr>
        <w:fldChar w:fldCharType="begin" w:fldLock="1"/>
      </w:r>
      <w:r w:rsidR="00DE26B8">
        <w:rPr>
          <w:rFonts w:ascii="Arial" w:hAnsi="Arial" w:cs="Arial"/>
          <w:sz w:val="24"/>
          <w:szCs w:val="24"/>
        </w:rPr>
        <w:instrText>ADDIN CSL_CITATION { "citationItems" : [ { "id" : "ITEM-1", "itemData" : { "URL" : "http://www.uwtsd.ac.uk/bursaries/other-general/", "accessed" : { "date-parts" : [ [ "2018", "4", "8" ] ] }, "author" : [ { "dropping-particle" : "", "family" : "UWTSD", "given" : "", "non-dropping-particle" : "", "parse-names" : false, "suffix" : "" } ], "id" : "ITEM-1", "issued" : { "date-parts" : [ [ "2018" ] ] }, "title" : "Scholarships and Bursaries 2018/19", "type" : "webpage" }, "uris" : [ "http://www.mendeley.com/documents/?uuid=bccc8b4c-1c5d-429e-af21-ec053176c62e" ] } ], "mendeley" : { "formattedCitation" : "[30]", "plainTextFormattedCitation" : "[30]", "previouslyFormattedCitation" : "[30]" }, "properties" : {  }, "schema" : "https://github.com/citation-style-language/schema/raw/master/csl-citation.json" }</w:instrText>
      </w:r>
      <w:r w:rsidR="00D55E40">
        <w:rPr>
          <w:rFonts w:ascii="Arial" w:hAnsi="Arial" w:cs="Arial"/>
          <w:sz w:val="24"/>
          <w:szCs w:val="24"/>
        </w:rPr>
        <w:fldChar w:fldCharType="separate"/>
      </w:r>
      <w:r w:rsidR="00DE26B8" w:rsidRPr="00DE26B8">
        <w:rPr>
          <w:rFonts w:ascii="Arial" w:hAnsi="Arial" w:cs="Arial"/>
          <w:noProof/>
          <w:sz w:val="24"/>
          <w:szCs w:val="24"/>
        </w:rPr>
        <w:t>[30]</w:t>
      </w:r>
      <w:r w:rsidR="00D55E40">
        <w:rPr>
          <w:rFonts w:ascii="Arial" w:hAnsi="Arial" w:cs="Arial"/>
          <w:sz w:val="24"/>
          <w:szCs w:val="24"/>
        </w:rPr>
        <w:fldChar w:fldCharType="end"/>
      </w:r>
      <w:r w:rsidR="00D55E40">
        <w:rPr>
          <w:rFonts w:ascii="Arial" w:hAnsi="Arial" w:cs="Arial"/>
          <w:sz w:val="24"/>
          <w:szCs w:val="24"/>
        </w:rPr>
        <w:t xml:space="preserve">. </w:t>
      </w:r>
    </w:p>
    <w:p w14:paraId="0BD5552D" w14:textId="5B0DA057" w:rsidR="007C3776" w:rsidRPr="00890EE1" w:rsidRDefault="007C3776" w:rsidP="00890EE1">
      <w:pPr>
        <w:pStyle w:val="Heading2"/>
        <w:spacing w:line="360" w:lineRule="auto"/>
        <w:rPr>
          <w:rFonts w:ascii="Arial" w:hAnsi="Arial" w:cs="Arial"/>
          <w:b/>
          <w:color w:val="auto"/>
          <w:sz w:val="24"/>
          <w:szCs w:val="24"/>
        </w:rPr>
      </w:pPr>
      <w:bookmarkStart w:id="15" w:name="_Toc512689830"/>
      <w:r w:rsidRPr="00890EE1">
        <w:rPr>
          <w:rFonts w:ascii="Arial" w:hAnsi="Arial" w:cs="Arial"/>
          <w:b/>
          <w:color w:val="auto"/>
          <w:sz w:val="24"/>
        </w:rPr>
        <w:t>Timeline</w:t>
      </w:r>
      <w:bookmarkEnd w:id="15"/>
    </w:p>
    <w:p w14:paraId="4671C56C" w14:textId="6CD6A05A" w:rsidR="00D24974" w:rsidRDefault="00694F04" w:rsidP="00D45A1C">
      <w:pPr>
        <w:spacing w:line="360" w:lineRule="auto"/>
        <w:jc w:val="both"/>
        <w:rPr>
          <w:rFonts w:ascii="Arial" w:hAnsi="Arial" w:cs="Arial"/>
          <w:sz w:val="24"/>
        </w:rPr>
      </w:pPr>
      <w:r w:rsidRPr="00F0106B">
        <w:rPr>
          <w:rFonts w:ascii="Arial" w:hAnsi="Arial" w:cs="Arial"/>
          <w:sz w:val="24"/>
        </w:rPr>
        <w:t xml:space="preserve">In this </w:t>
      </w:r>
      <w:r w:rsidRPr="00F0106B">
        <w:rPr>
          <w:rFonts w:ascii="Arial" w:hAnsi="Arial" w:cs="Arial"/>
          <w:noProof/>
          <w:sz w:val="24"/>
        </w:rPr>
        <w:t>section</w:t>
      </w:r>
      <w:r w:rsidR="00AA60E6" w:rsidRPr="00F0106B">
        <w:rPr>
          <w:rFonts w:ascii="Arial" w:hAnsi="Arial" w:cs="Arial"/>
          <w:noProof/>
          <w:sz w:val="24"/>
        </w:rPr>
        <w:t>,</w:t>
      </w:r>
      <w:r w:rsidRPr="00F0106B">
        <w:rPr>
          <w:rFonts w:ascii="Arial" w:hAnsi="Arial" w:cs="Arial"/>
          <w:sz w:val="24"/>
        </w:rPr>
        <w:t xml:space="preserve"> the </w:t>
      </w:r>
      <w:r w:rsidR="00D45A1C" w:rsidRPr="00D43995">
        <w:rPr>
          <w:rFonts w:ascii="Arial" w:hAnsi="Arial" w:cs="Arial"/>
          <w:noProof/>
          <w:sz w:val="24"/>
        </w:rPr>
        <w:t>proposed</w:t>
      </w:r>
      <w:r w:rsidR="00D45A1C" w:rsidRPr="00F0106B">
        <w:rPr>
          <w:rFonts w:ascii="Arial" w:hAnsi="Arial" w:cs="Arial"/>
          <w:sz w:val="24"/>
        </w:rPr>
        <w:t xml:space="preserve"> </w:t>
      </w:r>
      <w:r w:rsidRPr="00F0106B">
        <w:rPr>
          <w:rFonts w:ascii="Arial" w:hAnsi="Arial" w:cs="Arial"/>
          <w:sz w:val="24"/>
        </w:rPr>
        <w:t xml:space="preserve">timeframe </w:t>
      </w:r>
      <w:r w:rsidR="00696C34" w:rsidRPr="00AD08CF">
        <w:rPr>
          <w:rFonts w:ascii="Arial" w:hAnsi="Arial" w:cs="Arial"/>
          <w:noProof/>
          <w:sz w:val="24"/>
        </w:rPr>
        <w:t xml:space="preserve">is </w:t>
      </w:r>
      <w:r w:rsidR="00D45A1C" w:rsidRPr="00AD08CF">
        <w:rPr>
          <w:rFonts w:ascii="Arial" w:hAnsi="Arial" w:cs="Arial"/>
          <w:noProof/>
          <w:sz w:val="24"/>
        </w:rPr>
        <w:t>created</w:t>
      </w:r>
      <w:r w:rsidR="00D45A1C">
        <w:rPr>
          <w:rFonts w:ascii="Arial" w:hAnsi="Arial" w:cs="Arial"/>
          <w:noProof/>
          <w:sz w:val="24"/>
        </w:rPr>
        <w:t xml:space="preserve"> </w:t>
      </w:r>
      <w:r w:rsidR="00696C34" w:rsidRPr="00F0106B">
        <w:rPr>
          <w:rFonts w:ascii="Arial" w:hAnsi="Arial" w:cs="Arial"/>
          <w:sz w:val="24"/>
        </w:rPr>
        <w:t>in Microsoft Project</w:t>
      </w:r>
      <w:r w:rsidRPr="00F0106B">
        <w:rPr>
          <w:rFonts w:ascii="Arial" w:hAnsi="Arial" w:cs="Arial"/>
          <w:sz w:val="24"/>
        </w:rPr>
        <w:t xml:space="preserve"> in XCode</w:t>
      </w:r>
      <w:r w:rsidR="00D45A1C">
        <w:rPr>
          <w:rFonts w:ascii="Arial" w:hAnsi="Arial" w:cs="Arial"/>
          <w:sz w:val="24"/>
        </w:rPr>
        <w:t xml:space="preserve">. </w:t>
      </w:r>
      <w:r w:rsidR="00381143">
        <w:rPr>
          <w:rFonts w:ascii="Arial" w:hAnsi="Arial" w:cs="Arial"/>
          <w:sz w:val="24"/>
        </w:rPr>
        <w:t xml:space="preserve"> </w:t>
      </w:r>
      <w:r w:rsidR="004F6AC6">
        <w:rPr>
          <w:rFonts w:ascii="Arial" w:hAnsi="Arial" w:cs="Arial"/>
          <w:sz w:val="24"/>
        </w:rPr>
        <w:t xml:space="preserve">Issues </w:t>
      </w:r>
      <w:r w:rsidR="004F6AC6">
        <w:rPr>
          <w:rFonts w:ascii="Arial" w:hAnsi="Arial" w:cs="Arial"/>
          <w:noProof/>
          <w:sz w:val="24"/>
        </w:rPr>
        <w:t>about</w:t>
      </w:r>
      <w:r w:rsidR="004F6AC6">
        <w:rPr>
          <w:rFonts w:ascii="Arial" w:hAnsi="Arial" w:cs="Arial"/>
          <w:sz w:val="24"/>
        </w:rPr>
        <w:t xml:space="preserve"> the management of </w:t>
      </w:r>
      <w:r w:rsidR="004F6AC6" w:rsidRPr="004F6AC6">
        <w:rPr>
          <w:rFonts w:ascii="Arial" w:hAnsi="Arial" w:cs="Arial"/>
          <w:noProof/>
          <w:sz w:val="24"/>
        </w:rPr>
        <w:t>one</w:t>
      </w:r>
      <w:r w:rsidR="004F6AC6">
        <w:rPr>
          <w:rFonts w:ascii="Arial" w:hAnsi="Arial" w:cs="Arial"/>
          <w:noProof/>
          <w:sz w:val="24"/>
        </w:rPr>
        <w:t>'</w:t>
      </w:r>
      <w:r w:rsidR="004F6AC6" w:rsidRPr="004F6AC6">
        <w:rPr>
          <w:rFonts w:ascii="Arial" w:hAnsi="Arial" w:cs="Arial"/>
          <w:noProof/>
          <w:sz w:val="24"/>
        </w:rPr>
        <w:t>s</w:t>
      </w:r>
      <w:r w:rsidR="004F6AC6">
        <w:rPr>
          <w:rFonts w:ascii="Arial" w:hAnsi="Arial" w:cs="Arial"/>
          <w:sz w:val="24"/>
        </w:rPr>
        <w:t xml:space="preserve"> time </w:t>
      </w:r>
      <w:r w:rsidR="004F6AC6" w:rsidRPr="00AD08CF">
        <w:rPr>
          <w:rFonts w:ascii="Arial" w:hAnsi="Arial" w:cs="Arial"/>
          <w:noProof/>
          <w:sz w:val="24"/>
        </w:rPr>
        <w:t>w</w:t>
      </w:r>
      <w:r w:rsidR="00BE6914" w:rsidRPr="00AD08CF">
        <w:rPr>
          <w:rFonts w:ascii="Arial" w:hAnsi="Arial" w:cs="Arial"/>
          <w:noProof/>
          <w:sz w:val="24"/>
        </w:rPr>
        <w:t>ere</w:t>
      </w:r>
      <w:r w:rsidR="004F6AC6" w:rsidRPr="00AD08CF">
        <w:rPr>
          <w:rFonts w:ascii="Arial" w:hAnsi="Arial" w:cs="Arial"/>
          <w:noProof/>
          <w:sz w:val="24"/>
        </w:rPr>
        <w:t xml:space="preserve"> identified</w:t>
      </w:r>
      <w:r w:rsidR="004F6AC6">
        <w:rPr>
          <w:rFonts w:ascii="Arial" w:hAnsi="Arial" w:cs="Arial"/>
          <w:sz w:val="24"/>
        </w:rPr>
        <w:t xml:space="preserve"> in </w:t>
      </w:r>
      <w:r w:rsidR="00381143" w:rsidRPr="004F6AC6">
        <w:rPr>
          <w:rFonts w:ascii="Arial" w:hAnsi="Arial" w:cs="Arial"/>
          <w:noProof/>
          <w:sz w:val="24"/>
        </w:rPr>
        <w:t>the risk section</w:t>
      </w:r>
      <w:r w:rsidR="004F6AC6">
        <w:rPr>
          <w:rFonts w:ascii="Arial" w:hAnsi="Arial" w:cs="Arial"/>
          <w:noProof/>
          <w:sz w:val="24"/>
        </w:rPr>
        <w:t xml:space="preserve"> of this report.</w:t>
      </w:r>
      <w:r w:rsidR="009E0BB9">
        <w:rPr>
          <w:rFonts w:ascii="Arial" w:hAnsi="Arial" w:cs="Arial"/>
          <w:sz w:val="24"/>
        </w:rPr>
        <w:t xml:space="preserve"> </w:t>
      </w:r>
      <w:r w:rsidR="00381143">
        <w:rPr>
          <w:rFonts w:ascii="Arial" w:hAnsi="Arial" w:cs="Arial"/>
          <w:sz w:val="24"/>
        </w:rPr>
        <w:t xml:space="preserve">Weaver </w:t>
      </w:r>
      <w:r w:rsidR="00381143">
        <w:rPr>
          <w:rFonts w:ascii="Arial" w:hAnsi="Arial" w:cs="Arial"/>
          <w:sz w:val="24"/>
        </w:rPr>
        <w:fldChar w:fldCharType="begin" w:fldLock="1"/>
      </w:r>
      <w:r w:rsidR="00DE26B8">
        <w:rPr>
          <w:rFonts w:ascii="Arial" w:hAnsi="Arial" w:cs="Arial"/>
          <w:sz w:val="24"/>
        </w:rPr>
        <w:instrText>ADDIN CSL_CITATION { "citationItems" : [ { "id" : "ITEM-1", "itemData" : { "ISBN" : "9781405870955", "author" : [ { "dropping-particle" : "", "family" : "Weaver", "given" : "Philip L", "non-dropping-particle" : "", "parse-names" : false, "suffix" : "" } ], "id" : "ITEM-1", "issued" : { "date-parts" : [ [ "2004", "12", "18" ] ] }, "publisher" : "Financial Times/ Prentice Hall - M.U.A", "title" : "Success in Your Project: a guide to student system development projects.", "type" : "book" }, "uris" : [ "http://www.mendeley.com/documents/?uuid=4764a4c3-6280-4e63-9ae9-9df4665a861d" ] } ], "mendeley" : { "formattedCitation" : "[31]", "plainTextFormattedCitation" : "[31]", "previouslyFormattedCitation" : "[31]" }, "properties" : {  }, "schema" : "https://github.com/citation-style-language/schema/raw/master/csl-citation.json" }</w:instrText>
      </w:r>
      <w:r w:rsidR="00381143">
        <w:rPr>
          <w:rFonts w:ascii="Arial" w:hAnsi="Arial" w:cs="Arial"/>
          <w:sz w:val="24"/>
        </w:rPr>
        <w:fldChar w:fldCharType="separate"/>
      </w:r>
      <w:r w:rsidR="00DE26B8" w:rsidRPr="00DE26B8">
        <w:rPr>
          <w:rFonts w:ascii="Arial" w:hAnsi="Arial" w:cs="Arial"/>
          <w:noProof/>
          <w:sz w:val="24"/>
        </w:rPr>
        <w:t>[31]</w:t>
      </w:r>
      <w:r w:rsidR="00381143">
        <w:rPr>
          <w:rFonts w:ascii="Arial" w:hAnsi="Arial" w:cs="Arial"/>
          <w:sz w:val="24"/>
        </w:rPr>
        <w:fldChar w:fldCharType="end"/>
      </w:r>
      <w:r w:rsidR="00381143">
        <w:rPr>
          <w:rFonts w:ascii="Arial" w:hAnsi="Arial" w:cs="Arial"/>
          <w:sz w:val="24"/>
        </w:rPr>
        <w:t xml:space="preserve"> advises </w:t>
      </w:r>
      <w:r w:rsidR="004F6AC6">
        <w:rPr>
          <w:rFonts w:ascii="Arial" w:hAnsi="Arial" w:cs="Arial"/>
          <w:noProof/>
          <w:sz w:val="24"/>
        </w:rPr>
        <w:t>starting</w:t>
      </w:r>
      <w:r w:rsidR="00381143">
        <w:rPr>
          <w:rFonts w:ascii="Arial" w:hAnsi="Arial" w:cs="Arial"/>
          <w:sz w:val="24"/>
        </w:rPr>
        <w:t xml:space="preserve"> </w:t>
      </w:r>
      <w:r w:rsidR="00381143" w:rsidRPr="00BE6914">
        <w:rPr>
          <w:rFonts w:ascii="Arial" w:hAnsi="Arial" w:cs="Arial"/>
          <w:noProof/>
          <w:sz w:val="24"/>
        </w:rPr>
        <w:t>early</w:t>
      </w:r>
      <w:r w:rsidR="00D45A1C">
        <w:rPr>
          <w:rFonts w:ascii="Arial" w:hAnsi="Arial" w:cs="Arial"/>
          <w:sz w:val="24"/>
        </w:rPr>
        <w:t xml:space="preserve"> as if unexpected problems </w:t>
      </w:r>
      <w:r w:rsidR="00D45A1C" w:rsidRPr="00143812">
        <w:rPr>
          <w:rFonts w:ascii="Arial" w:hAnsi="Arial" w:cs="Arial"/>
          <w:noProof/>
          <w:sz w:val="24"/>
        </w:rPr>
        <w:t>are encountered</w:t>
      </w:r>
      <w:r w:rsidR="00D45A1C">
        <w:rPr>
          <w:rFonts w:ascii="Arial" w:hAnsi="Arial" w:cs="Arial"/>
          <w:sz w:val="24"/>
        </w:rPr>
        <w:t xml:space="preserve"> adjustments can be made to the schedule enabling a project </w:t>
      </w:r>
      <w:r w:rsidR="00D45A1C" w:rsidRPr="00143812">
        <w:rPr>
          <w:rFonts w:ascii="Arial" w:hAnsi="Arial" w:cs="Arial"/>
          <w:noProof/>
          <w:sz w:val="24"/>
        </w:rPr>
        <w:t>to</w:t>
      </w:r>
      <w:r w:rsidR="00D45A1C">
        <w:rPr>
          <w:rFonts w:ascii="Arial" w:hAnsi="Arial" w:cs="Arial"/>
          <w:sz w:val="24"/>
        </w:rPr>
        <w:t xml:space="preserve"> finished on time. To this </w:t>
      </w:r>
      <w:r w:rsidR="00D45A1C" w:rsidRPr="00065535">
        <w:rPr>
          <w:rFonts w:ascii="Arial" w:hAnsi="Arial" w:cs="Arial"/>
          <w:noProof/>
          <w:sz w:val="24"/>
        </w:rPr>
        <w:t>effect</w:t>
      </w:r>
      <w:r w:rsidR="00065535">
        <w:rPr>
          <w:rFonts w:ascii="Arial" w:hAnsi="Arial" w:cs="Arial"/>
          <w:noProof/>
          <w:sz w:val="24"/>
        </w:rPr>
        <w:t>,</w:t>
      </w:r>
      <w:r w:rsidR="00D45A1C">
        <w:rPr>
          <w:rFonts w:ascii="Arial" w:hAnsi="Arial" w:cs="Arial"/>
          <w:sz w:val="24"/>
        </w:rPr>
        <w:t xml:space="preserve"> the project will start </w:t>
      </w:r>
      <w:r w:rsidR="00DE54B4">
        <w:rPr>
          <w:rFonts w:ascii="Arial" w:hAnsi="Arial" w:cs="Arial"/>
          <w:sz w:val="24"/>
        </w:rPr>
        <w:t>in July 2018 where skills development and project planning will commence.</w:t>
      </w:r>
      <w:r w:rsidR="00311FC1">
        <w:rPr>
          <w:rFonts w:ascii="Arial" w:hAnsi="Arial" w:cs="Arial"/>
          <w:sz w:val="24"/>
        </w:rPr>
        <w:t xml:space="preserve"> The Gantt chart screenshots are provided in figures 5 – 8.</w:t>
      </w:r>
      <w:bookmarkStart w:id="16" w:name="_GoBack"/>
      <w:bookmarkEnd w:id="16"/>
      <w:r w:rsidR="00311FC1">
        <w:rPr>
          <w:rFonts w:ascii="Arial" w:hAnsi="Arial" w:cs="Arial"/>
          <w:sz w:val="24"/>
        </w:rPr>
        <w:t xml:space="preserve"> </w:t>
      </w:r>
    </w:p>
    <w:p w14:paraId="285B4028" w14:textId="2743AF8B" w:rsidR="000A422C" w:rsidRDefault="00346F03" w:rsidP="00D45A1C">
      <w:pPr>
        <w:spacing w:line="360" w:lineRule="auto"/>
        <w:jc w:val="both"/>
        <w:rPr>
          <w:rFonts w:ascii="Arial" w:hAnsi="Arial" w:cs="Arial"/>
          <w:sz w:val="24"/>
        </w:rPr>
      </w:pPr>
      <w:r>
        <w:rPr>
          <w:rFonts w:ascii="Arial" w:hAnsi="Arial" w:cs="Arial"/>
          <w:noProof/>
          <w:sz w:val="24"/>
        </w:rPr>
        <w:drawing>
          <wp:inline distT="0" distB="0" distL="0" distR="0" wp14:anchorId="752D9E75" wp14:editId="323EE668">
            <wp:extent cx="5727700" cy="3152775"/>
            <wp:effectExtent l="0" t="0" r="635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7700" cy="3152775"/>
                    </a:xfrm>
                    <a:prstGeom prst="rect">
                      <a:avLst/>
                    </a:prstGeom>
                    <a:noFill/>
                    <a:ln>
                      <a:noFill/>
                    </a:ln>
                  </pic:spPr>
                </pic:pic>
              </a:graphicData>
            </a:graphic>
          </wp:inline>
        </w:drawing>
      </w:r>
    </w:p>
    <w:p w14:paraId="6AB22DB4" w14:textId="409CC52F" w:rsidR="00346F03" w:rsidRDefault="00346F03" w:rsidP="00346F03">
      <w:pPr>
        <w:spacing w:line="360" w:lineRule="auto"/>
        <w:jc w:val="center"/>
        <w:rPr>
          <w:rFonts w:ascii="Arial" w:hAnsi="Arial" w:cs="Arial"/>
          <w:sz w:val="24"/>
        </w:rPr>
      </w:pPr>
      <w:r w:rsidRPr="00346F03">
        <w:rPr>
          <w:rFonts w:ascii="Arial" w:hAnsi="Arial" w:cs="Arial"/>
          <w:b/>
          <w:sz w:val="24"/>
        </w:rPr>
        <w:t>Fig 5.</w:t>
      </w:r>
      <w:r>
        <w:rPr>
          <w:rFonts w:ascii="Arial" w:hAnsi="Arial" w:cs="Arial"/>
          <w:sz w:val="24"/>
        </w:rPr>
        <w:t xml:space="preserve">  Full project Task list.</w:t>
      </w:r>
    </w:p>
    <w:p w14:paraId="5DCDAD94" w14:textId="3891CED2" w:rsidR="000A422C" w:rsidRDefault="000A422C" w:rsidP="00D45A1C">
      <w:pPr>
        <w:spacing w:line="360" w:lineRule="auto"/>
        <w:jc w:val="both"/>
        <w:rPr>
          <w:rFonts w:ascii="Arial" w:hAnsi="Arial" w:cs="Arial"/>
          <w:sz w:val="24"/>
        </w:rPr>
      </w:pPr>
      <w:r>
        <w:rPr>
          <w:rFonts w:ascii="Arial" w:hAnsi="Arial" w:cs="Arial"/>
          <w:noProof/>
          <w:sz w:val="24"/>
        </w:rPr>
        <w:lastRenderedPageBreak/>
        <w:drawing>
          <wp:inline distT="0" distB="0" distL="0" distR="0" wp14:anchorId="07EA83FE" wp14:editId="675DF637">
            <wp:extent cx="5702149" cy="646430"/>
            <wp:effectExtent l="0" t="0" r="0" b="12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3">
                      <a:extLst>
                        <a:ext uri="{28A0092B-C50C-407E-A947-70E740481C1C}">
                          <a14:useLocalDpi xmlns:a14="http://schemas.microsoft.com/office/drawing/2010/main" val="0"/>
                        </a:ext>
                      </a:extLst>
                    </a:blip>
                    <a:srcRect l="295" t="9424"/>
                    <a:stretch/>
                  </pic:blipFill>
                  <pic:spPr bwMode="auto">
                    <a:xfrm>
                      <a:off x="0" y="0"/>
                      <a:ext cx="5707680" cy="647057"/>
                    </a:xfrm>
                    <a:prstGeom prst="rect">
                      <a:avLst/>
                    </a:prstGeom>
                    <a:noFill/>
                    <a:ln>
                      <a:noFill/>
                    </a:ln>
                    <a:extLst>
                      <a:ext uri="{53640926-AAD7-44D8-BBD7-CCE9431645EC}">
                        <a14:shadowObscured xmlns:a14="http://schemas.microsoft.com/office/drawing/2010/main"/>
                      </a:ext>
                    </a:extLst>
                  </pic:spPr>
                </pic:pic>
              </a:graphicData>
            </a:graphic>
          </wp:inline>
        </w:drawing>
      </w:r>
    </w:p>
    <w:p w14:paraId="4CB8256E" w14:textId="522F1B06" w:rsidR="000A422C" w:rsidRDefault="000A422C" w:rsidP="000A422C">
      <w:pPr>
        <w:spacing w:line="360" w:lineRule="auto"/>
        <w:jc w:val="center"/>
        <w:rPr>
          <w:rFonts w:ascii="Arial" w:hAnsi="Arial" w:cs="Arial"/>
          <w:sz w:val="24"/>
        </w:rPr>
      </w:pPr>
      <w:r w:rsidRPr="000A422C">
        <w:rPr>
          <w:rFonts w:ascii="Arial" w:hAnsi="Arial" w:cs="Arial"/>
          <w:b/>
          <w:sz w:val="24"/>
        </w:rPr>
        <w:t xml:space="preserve">Fig </w:t>
      </w:r>
      <w:r w:rsidR="00346F03">
        <w:rPr>
          <w:rFonts w:ascii="Arial" w:hAnsi="Arial" w:cs="Arial"/>
          <w:b/>
          <w:sz w:val="24"/>
        </w:rPr>
        <w:t>6</w:t>
      </w:r>
      <w:r w:rsidRPr="000A422C">
        <w:rPr>
          <w:rFonts w:ascii="Arial" w:hAnsi="Arial" w:cs="Arial"/>
          <w:b/>
          <w:sz w:val="24"/>
        </w:rPr>
        <w:t>.</w:t>
      </w:r>
      <w:r>
        <w:rPr>
          <w:rFonts w:ascii="Arial" w:hAnsi="Arial" w:cs="Arial"/>
          <w:sz w:val="24"/>
        </w:rPr>
        <w:t xml:space="preserve">  </w:t>
      </w:r>
      <w:r w:rsidR="00346F03">
        <w:rPr>
          <w:rFonts w:ascii="Arial" w:hAnsi="Arial" w:cs="Arial"/>
          <w:sz w:val="24"/>
        </w:rPr>
        <w:t>Full t</w:t>
      </w:r>
      <w:r>
        <w:rPr>
          <w:rFonts w:ascii="Arial" w:hAnsi="Arial" w:cs="Arial"/>
          <w:sz w:val="24"/>
        </w:rPr>
        <w:t>imeline overview.</w:t>
      </w:r>
    </w:p>
    <w:p w14:paraId="16A2ACF8" w14:textId="4A4A6596" w:rsidR="00B1238E" w:rsidRDefault="007C03A6" w:rsidP="00D45A1C">
      <w:pPr>
        <w:spacing w:line="360" w:lineRule="auto"/>
        <w:jc w:val="both"/>
        <w:rPr>
          <w:rFonts w:ascii="Arial" w:hAnsi="Arial" w:cs="Arial"/>
          <w:sz w:val="24"/>
        </w:rPr>
      </w:pPr>
      <w:r>
        <w:rPr>
          <w:rFonts w:ascii="Arial" w:hAnsi="Arial" w:cs="Arial"/>
          <w:noProof/>
          <w:sz w:val="24"/>
        </w:rPr>
        <w:drawing>
          <wp:inline distT="0" distB="0" distL="0" distR="0" wp14:anchorId="6C763A1B" wp14:editId="11E173CB">
            <wp:extent cx="5181600" cy="1767092"/>
            <wp:effectExtent l="0" t="0" r="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4">
                      <a:extLst>
                        <a:ext uri="{28A0092B-C50C-407E-A947-70E740481C1C}">
                          <a14:useLocalDpi xmlns:a14="http://schemas.microsoft.com/office/drawing/2010/main" val="0"/>
                        </a:ext>
                      </a:extLst>
                    </a:blip>
                    <a:srcRect b="4860"/>
                    <a:stretch/>
                  </pic:blipFill>
                  <pic:spPr bwMode="auto">
                    <a:xfrm>
                      <a:off x="0" y="0"/>
                      <a:ext cx="5181600" cy="1767092"/>
                    </a:xfrm>
                    <a:prstGeom prst="rect">
                      <a:avLst/>
                    </a:prstGeom>
                    <a:noFill/>
                    <a:ln>
                      <a:noFill/>
                    </a:ln>
                    <a:extLst>
                      <a:ext uri="{53640926-AAD7-44D8-BBD7-CCE9431645EC}">
                        <a14:shadowObscured xmlns:a14="http://schemas.microsoft.com/office/drawing/2010/main"/>
                      </a:ext>
                    </a:extLst>
                  </pic:spPr>
                </pic:pic>
              </a:graphicData>
            </a:graphic>
          </wp:inline>
        </w:drawing>
      </w:r>
    </w:p>
    <w:p w14:paraId="2328191D" w14:textId="5C1C0E58" w:rsidR="000A422C" w:rsidRDefault="000A422C" w:rsidP="000A422C">
      <w:pPr>
        <w:spacing w:line="360" w:lineRule="auto"/>
        <w:jc w:val="center"/>
        <w:rPr>
          <w:rFonts w:ascii="Arial" w:hAnsi="Arial" w:cs="Arial"/>
          <w:sz w:val="24"/>
        </w:rPr>
      </w:pPr>
      <w:r w:rsidRPr="00346F03">
        <w:rPr>
          <w:rFonts w:ascii="Arial" w:hAnsi="Arial" w:cs="Arial"/>
          <w:b/>
          <w:sz w:val="24"/>
        </w:rPr>
        <w:t>Fig 6.</w:t>
      </w:r>
      <w:r>
        <w:rPr>
          <w:rFonts w:ascii="Arial" w:hAnsi="Arial" w:cs="Arial"/>
          <w:sz w:val="24"/>
        </w:rPr>
        <w:t xml:space="preserve">  </w:t>
      </w:r>
      <w:r w:rsidR="00346F03">
        <w:rPr>
          <w:rFonts w:ascii="Arial" w:hAnsi="Arial" w:cs="Arial"/>
          <w:sz w:val="24"/>
        </w:rPr>
        <w:t>Preparation time for</w:t>
      </w:r>
      <w:r w:rsidR="00865EA6">
        <w:rPr>
          <w:rFonts w:ascii="Arial" w:hAnsi="Arial" w:cs="Arial"/>
          <w:sz w:val="24"/>
        </w:rPr>
        <w:t xml:space="preserve"> work over the summer break.</w:t>
      </w:r>
    </w:p>
    <w:p w14:paraId="1760F517" w14:textId="1A144F95" w:rsidR="00B1238E" w:rsidRDefault="005C53FD" w:rsidP="00D45A1C">
      <w:pPr>
        <w:spacing w:line="360" w:lineRule="auto"/>
        <w:jc w:val="both"/>
        <w:rPr>
          <w:rFonts w:ascii="Arial" w:hAnsi="Arial" w:cs="Arial"/>
          <w:sz w:val="24"/>
        </w:rPr>
      </w:pPr>
      <w:r>
        <w:rPr>
          <w:rFonts w:ascii="Arial" w:hAnsi="Arial" w:cs="Arial"/>
          <w:noProof/>
          <w:sz w:val="24"/>
        </w:rPr>
        <mc:AlternateContent>
          <mc:Choice Requires="wps">
            <w:drawing>
              <wp:anchor distT="0" distB="0" distL="114300" distR="114300" simplePos="0" relativeHeight="251666432" behindDoc="0" locked="0" layoutInCell="1" allowOverlap="1" wp14:anchorId="74F80E15" wp14:editId="2519BCAA">
                <wp:simplePos x="0" y="0"/>
                <wp:positionH relativeFrom="column">
                  <wp:posOffset>4841914</wp:posOffset>
                </wp:positionH>
                <wp:positionV relativeFrom="paragraph">
                  <wp:posOffset>1741594</wp:posOffset>
                </wp:positionV>
                <wp:extent cx="1245379" cy="218783"/>
                <wp:effectExtent l="0" t="0" r="0" b="0"/>
                <wp:wrapNone/>
                <wp:docPr id="17" name="Text Box 17"/>
                <wp:cNvGraphicFramePr/>
                <a:graphic xmlns:a="http://schemas.openxmlformats.org/drawingml/2006/main">
                  <a:graphicData uri="http://schemas.microsoft.com/office/word/2010/wordprocessingShape">
                    <wps:wsp>
                      <wps:cNvSpPr txBox="1"/>
                      <wps:spPr>
                        <a:xfrm>
                          <a:off x="0" y="0"/>
                          <a:ext cx="1245379" cy="218783"/>
                        </a:xfrm>
                        <a:prstGeom prst="rect">
                          <a:avLst/>
                        </a:prstGeom>
                        <a:noFill/>
                        <a:ln w="6350">
                          <a:noFill/>
                        </a:ln>
                      </wps:spPr>
                      <wps:txbx>
                        <w:txbxContent>
                          <w:p w14:paraId="39C12866" w14:textId="40305AB3" w:rsidR="005C53FD" w:rsidRPr="00346F03" w:rsidRDefault="005C53FD" w:rsidP="005C53FD">
                            <w:pPr>
                              <w:rPr>
                                <w:rFonts w:ascii="Arial" w:hAnsi="Arial" w:cs="Arial"/>
                                <w:sz w:val="16"/>
                              </w:rPr>
                            </w:pPr>
                            <w:r>
                              <w:rPr>
                                <w:rFonts w:ascii="Arial" w:hAnsi="Arial" w:cs="Arial"/>
                                <w:sz w:val="16"/>
                              </w:rPr>
                              <w:t>Requirements analysis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F80E15" id="Text Box 17" o:spid="_x0000_s1030" type="#_x0000_t202" style="position:absolute;left:0;text-align:left;margin-left:381.25pt;margin-top:137.15pt;width:98.05pt;height:17.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" filled="f" stroked="f" strokeweight=".5pt">
                <v:textbox>
                  <w:txbxContent>
                    <w:p w14:paraId="39C12866" w14:textId="40305AB3" w:rsidR="005C53FD" w:rsidRPr="00346F03" w:rsidRDefault="005C53FD" w:rsidP="005C53FD">
                      <w:pPr>
                        <w:rPr>
                          <w:rFonts w:ascii="Arial" w:hAnsi="Arial" w:cs="Arial"/>
                          <w:sz w:val="16"/>
                        </w:rPr>
                      </w:pPr>
                      <w:r>
                        <w:rPr>
                          <w:rFonts w:ascii="Arial" w:hAnsi="Arial" w:cs="Arial"/>
                          <w:sz w:val="16"/>
                        </w:rPr>
                        <w:t>Requirements analysis</w:t>
                      </w:r>
                    </w:p>
                  </w:txbxContent>
                </v:textbox>
              </v:shape>
            </w:pict>
          </mc:Fallback>
        </mc:AlternateContent>
      </w:r>
      <w:r>
        <w:rPr>
          <w:rFonts w:ascii="Arial" w:hAnsi="Arial" w:cs="Arial"/>
          <w:noProof/>
          <w:sz w:val="24"/>
        </w:rPr>
        <mc:AlternateContent>
          <mc:Choice Requires="wps">
            <w:drawing>
              <wp:anchor distT="0" distB="0" distL="114300" distR="114300" simplePos="0" relativeHeight="251664384" behindDoc="0" locked="0" layoutInCell="1" allowOverlap="1" wp14:anchorId="1FE2AA86" wp14:editId="4D72113C">
                <wp:simplePos x="0" y="0"/>
                <wp:positionH relativeFrom="column">
                  <wp:posOffset>4353120</wp:posOffset>
                </wp:positionH>
                <wp:positionV relativeFrom="paragraph">
                  <wp:posOffset>1577772</wp:posOffset>
                </wp:positionV>
                <wp:extent cx="1245379" cy="218783"/>
                <wp:effectExtent l="0" t="0" r="0" b="0"/>
                <wp:wrapNone/>
                <wp:docPr id="14" name="Text Box 14"/>
                <wp:cNvGraphicFramePr/>
                <a:graphic xmlns:a="http://schemas.openxmlformats.org/drawingml/2006/main">
                  <a:graphicData uri="http://schemas.microsoft.com/office/word/2010/wordprocessingShape">
                    <wps:wsp>
                      <wps:cNvSpPr txBox="1"/>
                      <wps:spPr>
                        <a:xfrm>
                          <a:off x="0" y="0"/>
                          <a:ext cx="1245379" cy="218783"/>
                        </a:xfrm>
                        <a:prstGeom prst="rect">
                          <a:avLst/>
                        </a:prstGeom>
                        <a:noFill/>
                        <a:ln w="6350">
                          <a:noFill/>
                        </a:ln>
                      </wps:spPr>
                      <wps:txbx>
                        <w:txbxContent>
                          <w:p w14:paraId="1869857A" w14:textId="073ED68F" w:rsidR="00346F03" w:rsidRPr="00346F03" w:rsidRDefault="005C53FD" w:rsidP="00346F03">
                            <w:pPr>
                              <w:rPr>
                                <w:rFonts w:ascii="Arial" w:hAnsi="Arial" w:cs="Arial"/>
                                <w:sz w:val="16"/>
                              </w:rPr>
                            </w:pPr>
                            <w:r>
                              <w:rPr>
                                <w:rFonts w:ascii="Arial" w:hAnsi="Arial" w:cs="Arial"/>
                                <w:sz w:val="16"/>
                              </w:rPr>
                              <w:t xml:space="preserve">Methodology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E2AA86" id="Text Box 14" o:spid="_x0000_s1031" type="#_x0000_t202" style="position:absolute;left:0;text-align:left;margin-left:342.75pt;margin-top:124.25pt;width:98.05pt;height:17.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" filled="f" stroked="f" strokeweight=".5pt">
                <v:textbox>
                  <w:txbxContent>
                    <w:p w14:paraId="1869857A" w14:textId="073ED68F" w:rsidR="00346F03" w:rsidRPr="00346F03" w:rsidRDefault="005C53FD" w:rsidP="00346F03">
                      <w:pPr>
                        <w:rPr>
                          <w:rFonts w:ascii="Arial" w:hAnsi="Arial" w:cs="Arial"/>
                          <w:sz w:val="16"/>
                        </w:rPr>
                      </w:pPr>
                      <w:r>
                        <w:rPr>
                          <w:rFonts w:ascii="Arial" w:hAnsi="Arial" w:cs="Arial"/>
                          <w:sz w:val="16"/>
                        </w:rPr>
                        <w:t xml:space="preserve">Methodology </w:t>
                      </w:r>
                    </w:p>
                  </w:txbxContent>
                </v:textbox>
              </v:shape>
            </w:pict>
          </mc:Fallback>
        </mc:AlternateContent>
      </w:r>
      <w:r w:rsidR="00346F03">
        <w:rPr>
          <w:rFonts w:ascii="Arial" w:hAnsi="Arial" w:cs="Arial"/>
          <w:noProof/>
          <w:sz w:val="24"/>
        </w:rPr>
        <mc:AlternateContent>
          <mc:Choice Requires="wps">
            <w:drawing>
              <wp:anchor distT="0" distB="0" distL="114300" distR="114300" simplePos="0" relativeHeight="251662336" behindDoc="0" locked="0" layoutInCell="1" allowOverlap="1" wp14:anchorId="5BAD2A54" wp14:editId="13ACE991">
                <wp:simplePos x="0" y="0"/>
                <wp:positionH relativeFrom="column">
                  <wp:posOffset>3736021</wp:posOffset>
                </wp:positionH>
                <wp:positionV relativeFrom="paragraph">
                  <wp:posOffset>1318357</wp:posOffset>
                </wp:positionV>
                <wp:extent cx="1245379" cy="207563"/>
                <wp:effectExtent l="0" t="0" r="0" b="2540"/>
                <wp:wrapNone/>
                <wp:docPr id="13" name="Text Box 13"/>
                <wp:cNvGraphicFramePr/>
                <a:graphic xmlns:a="http://schemas.openxmlformats.org/drawingml/2006/main">
                  <a:graphicData uri="http://schemas.microsoft.com/office/word/2010/wordprocessingShape">
                    <wps:wsp>
                      <wps:cNvSpPr txBox="1"/>
                      <wps:spPr>
                        <a:xfrm>
                          <a:off x="0" y="0"/>
                          <a:ext cx="1245379" cy="207563"/>
                        </a:xfrm>
                        <a:prstGeom prst="rect">
                          <a:avLst/>
                        </a:prstGeom>
                        <a:noFill/>
                        <a:ln w="6350">
                          <a:noFill/>
                        </a:ln>
                      </wps:spPr>
                      <wps:txbx>
                        <w:txbxContent>
                          <w:p w14:paraId="44712507" w14:textId="51ABE344" w:rsidR="00346F03" w:rsidRPr="00346F03" w:rsidRDefault="00346F03" w:rsidP="00346F03">
                            <w:pPr>
                              <w:rPr>
                                <w:rFonts w:ascii="Arial" w:hAnsi="Arial" w:cs="Arial"/>
                                <w:sz w:val="16"/>
                              </w:rPr>
                            </w:pPr>
                            <w:r>
                              <w:rPr>
                                <w:rFonts w:ascii="Arial" w:hAnsi="Arial" w:cs="Arial"/>
                                <w:sz w:val="16"/>
                              </w:rPr>
                              <w:t>Aims and Objectives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AD2A54" id="Text Box 13" o:spid="_x0000_s1032" type="#_x0000_t202" style="position:absolute;left:0;text-align:left;margin-left:294.15pt;margin-top:103.8pt;width:98.05pt;height:16.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" filled="f" stroked="f" strokeweight=".5pt">
                <v:textbox>
                  <w:txbxContent>
                    <w:p w14:paraId="44712507" w14:textId="51ABE344" w:rsidR="00346F03" w:rsidRPr="00346F03" w:rsidRDefault="00346F03" w:rsidP="00346F03">
                      <w:pPr>
                        <w:rPr>
                          <w:rFonts w:ascii="Arial" w:hAnsi="Arial" w:cs="Arial"/>
                          <w:sz w:val="16"/>
                        </w:rPr>
                      </w:pPr>
                      <w:r>
                        <w:rPr>
                          <w:rFonts w:ascii="Arial" w:hAnsi="Arial" w:cs="Arial"/>
                          <w:sz w:val="16"/>
                        </w:rPr>
                        <w:t>Aims and Objectives</w:t>
                      </w:r>
                    </w:p>
                  </w:txbxContent>
                </v:textbox>
              </v:shape>
            </w:pict>
          </mc:Fallback>
        </mc:AlternateContent>
      </w:r>
      <w:r w:rsidR="00346F03">
        <w:rPr>
          <w:rFonts w:ascii="Arial" w:hAnsi="Arial" w:cs="Arial"/>
          <w:noProof/>
          <w:sz w:val="24"/>
        </w:rPr>
        <mc:AlternateContent>
          <mc:Choice Requires="wps">
            <w:drawing>
              <wp:anchor distT="0" distB="0" distL="114300" distR="114300" simplePos="0" relativeHeight="251660288" behindDoc="0" locked="0" layoutInCell="1" allowOverlap="1" wp14:anchorId="5234648F" wp14:editId="1F0A4F67">
                <wp:simplePos x="0" y="0"/>
                <wp:positionH relativeFrom="column">
                  <wp:posOffset>2848700</wp:posOffset>
                </wp:positionH>
                <wp:positionV relativeFrom="paragraph">
                  <wp:posOffset>1149448</wp:posOffset>
                </wp:positionV>
                <wp:extent cx="1082695" cy="207563"/>
                <wp:effectExtent l="0" t="0" r="0" b="2540"/>
                <wp:wrapNone/>
                <wp:docPr id="10" name="Text Box 10"/>
                <wp:cNvGraphicFramePr/>
                <a:graphic xmlns:a="http://schemas.openxmlformats.org/drawingml/2006/main">
                  <a:graphicData uri="http://schemas.microsoft.com/office/word/2010/wordprocessingShape">
                    <wps:wsp>
                      <wps:cNvSpPr txBox="1"/>
                      <wps:spPr>
                        <a:xfrm>
                          <a:off x="0" y="0"/>
                          <a:ext cx="1082695" cy="207563"/>
                        </a:xfrm>
                        <a:prstGeom prst="rect">
                          <a:avLst/>
                        </a:prstGeom>
                        <a:noFill/>
                        <a:ln w="6350">
                          <a:noFill/>
                        </a:ln>
                      </wps:spPr>
                      <wps:txbx>
                        <w:txbxContent>
                          <w:p w14:paraId="6BC01EC0" w14:textId="5DB31915" w:rsidR="00346F03" w:rsidRPr="00346F03" w:rsidRDefault="00346F03">
                            <w:pPr>
                              <w:rPr>
                                <w:rFonts w:ascii="Arial" w:hAnsi="Arial" w:cs="Arial"/>
                                <w:sz w:val="16"/>
                              </w:rPr>
                            </w:pPr>
                            <w:r>
                              <w:rPr>
                                <w:rFonts w:ascii="Arial" w:hAnsi="Arial" w:cs="Arial"/>
                                <w:sz w:val="16"/>
                              </w:rPr>
                              <w:t xml:space="preserve">Literature Review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34648F" id="Text Box 10" o:spid="_x0000_s1033" type="#_x0000_t202" style="position:absolute;left:0;text-align:left;margin-left:224.3pt;margin-top:90.5pt;width:85.25pt;height:16.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" filled="f" stroked="f" strokeweight=".5pt">
                <v:textbox>
                  <w:txbxContent>
                    <w:p w14:paraId="6BC01EC0" w14:textId="5DB31915" w:rsidR="00346F03" w:rsidRPr="00346F03" w:rsidRDefault="00346F03">
                      <w:pPr>
                        <w:rPr>
                          <w:rFonts w:ascii="Arial" w:hAnsi="Arial" w:cs="Arial"/>
                          <w:sz w:val="16"/>
                        </w:rPr>
                      </w:pPr>
                      <w:r>
                        <w:rPr>
                          <w:rFonts w:ascii="Arial" w:hAnsi="Arial" w:cs="Arial"/>
                          <w:sz w:val="16"/>
                        </w:rPr>
                        <w:t xml:space="preserve">Literature Review </w:t>
                      </w:r>
                    </w:p>
                  </w:txbxContent>
                </v:textbox>
              </v:shape>
            </w:pict>
          </mc:Fallback>
        </mc:AlternateContent>
      </w:r>
      <w:r w:rsidR="00346F03">
        <w:rPr>
          <w:rFonts w:ascii="Arial" w:hAnsi="Arial" w:cs="Arial"/>
          <w:noProof/>
          <w:sz w:val="24"/>
        </w:rPr>
        <w:drawing>
          <wp:inline distT="0" distB="0" distL="0" distR="0" wp14:anchorId="095DFA1C" wp14:editId="6325474C">
            <wp:extent cx="5682821" cy="223837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5">
                      <a:extLst>
                        <a:ext uri="{28A0092B-C50C-407E-A947-70E740481C1C}">
                          <a14:useLocalDpi xmlns:a14="http://schemas.microsoft.com/office/drawing/2010/main" val="0"/>
                        </a:ext>
                      </a:extLst>
                    </a:blip>
                    <a:srcRect l="784"/>
                    <a:stretch/>
                  </pic:blipFill>
                  <pic:spPr bwMode="auto">
                    <a:xfrm>
                      <a:off x="0" y="0"/>
                      <a:ext cx="5682821" cy="2238375"/>
                    </a:xfrm>
                    <a:prstGeom prst="rect">
                      <a:avLst/>
                    </a:prstGeom>
                    <a:noFill/>
                    <a:ln>
                      <a:noFill/>
                    </a:ln>
                    <a:extLst>
                      <a:ext uri="{53640926-AAD7-44D8-BBD7-CCE9431645EC}">
                        <a14:shadowObscured xmlns:a14="http://schemas.microsoft.com/office/drawing/2010/main"/>
                      </a:ext>
                    </a:extLst>
                  </pic:spPr>
                </pic:pic>
              </a:graphicData>
            </a:graphic>
          </wp:inline>
        </w:drawing>
      </w:r>
    </w:p>
    <w:p w14:paraId="183DD6B5" w14:textId="6AB295AE" w:rsidR="005C53FD" w:rsidRDefault="005C53FD" w:rsidP="005C53FD">
      <w:pPr>
        <w:spacing w:line="360" w:lineRule="auto"/>
        <w:jc w:val="center"/>
        <w:rPr>
          <w:rFonts w:ascii="Arial" w:hAnsi="Arial" w:cs="Arial"/>
          <w:sz w:val="24"/>
        </w:rPr>
      </w:pPr>
      <w:r w:rsidRPr="005C53FD">
        <w:rPr>
          <w:rFonts w:ascii="Arial" w:hAnsi="Arial" w:cs="Arial"/>
          <w:b/>
          <w:sz w:val="24"/>
        </w:rPr>
        <w:t>Fig 7.</w:t>
      </w:r>
      <w:r>
        <w:rPr>
          <w:rFonts w:ascii="Arial" w:hAnsi="Arial" w:cs="Arial"/>
          <w:sz w:val="24"/>
        </w:rPr>
        <w:t xml:space="preserve">  Project work</w:t>
      </w:r>
      <w:r w:rsidR="002E3CD8">
        <w:rPr>
          <w:rFonts w:ascii="Arial" w:hAnsi="Arial" w:cs="Arial"/>
          <w:sz w:val="24"/>
        </w:rPr>
        <w:t xml:space="preserve"> Gantt chart</w:t>
      </w:r>
      <w:r>
        <w:rPr>
          <w:rFonts w:ascii="Arial" w:hAnsi="Arial" w:cs="Arial"/>
          <w:sz w:val="24"/>
        </w:rPr>
        <w:t xml:space="preserve"> for semester 1.</w:t>
      </w:r>
    </w:p>
    <w:p w14:paraId="13726E58" w14:textId="173DF556" w:rsidR="007C03A6" w:rsidRDefault="002E3CD8" w:rsidP="00D45A1C">
      <w:pPr>
        <w:spacing w:line="360" w:lineRule="auto"/>
        <w:jc w:val="both"/>
        <w:rPr>
          <w:rFonts w:ascii="Arial" w:hAnsi="Arial" w:cs="Arial"/>
          <w:sz w:val="24"/>
        </w:rPr>
      </w:pPr>
      <w:r>
        <w:rPr>
          <w:rFonts w:ascii="Arial" w:hAnsi="Arial" w:cs="Arial"/>
          <w:noProof/>
          <w:sz w:val="24"/>
        </w:rPr>
        <w:lastRenderedPageBreak/>
        <mc:AlternateContent>
          <mc:Choice Requires="wps">
            <w:drawing>
              <wp:anchor distT="0" distB="0" distL="114300" distR="114300" simplePos="0" relativeHeight="251674624" behindDoc="0" locked="0" layoutInCell="1" allowOverlap="1" wp14:anchorId="3EF9A02F" wp14:editId="076EF8FC">
                <wp:simplePos x="0" y="0"/>
                <wp:positionH relativeFrom="column">
                  <wp:posOffset>2642921</wp:posOffset>
                </wp:positionH>
                <wp:positionV relativeFrom="paragraph">
                  <wp:posOffset>3478635</wp:posOffset>
                </wp:positionV>
                <wp:extent cx="1082695" cy="224393"/>
                <wp:effectExtent l="0" t="0" r="0" b="4445"/>
                <wp:wrapNone/>
                <wp:docPr id="23" name="Text Box 23"/>
                <wp:cNvGraphicFramePr/>
                <a:graphic xmlns:a="http://schemas.openxmlformats.org/drawingml/2006/main">
                  <a:graphicData uri="http://schemas.microsoft.com/office/word/2010/wordprocessingShape">
                    <wps:wsp>
                      <wps:cNvSpPr txBox="1"/>
                      <wps:spPr>
                        <a:xfrm>
                          <a:off x="0" y="0"/>
                          <a:ext cx="1082695" cy="224393"/>
                        </a:xfrm>
                        <a:prstGeom prst="rect">
                          <a:avLst/>
                        </a:prstGeom>
                        <a:noFill/>
                        <a:ln w="6350">
                          <a:noFill/>
                        </a:ln>
                      </wps:spPr>
                      <wps:txbx>
                        <w:txbxContent>
                          <w:p w14:paraId="2E385314" w14:textId="04534C81" w:rsidR="002E3CD8" w:rsidRPr="00346F03" w:rsidRDefault="002E3CD8" w:rsidP="002E3CD8">
                            <w:pPr>
                              <w:rPr>
                                <w:rFonts w:ascii="Arial" w:hAnsi="Arial" w:cs="Arial"/>
                                <w:sz w:val="16"/>
                              </w:rPr>
                            </w:pPr>
                            <w:r>
                              <w:rPr>
                                <w:rFonts w:ascii="Arial" w:hAnsi="Arial" w:cs="Arial"/>
                                <w:sz w:val="16"/>
                              </w:rPr>
                              <w:t>User feedback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F9A02F" id="Text Box 23" o:spid="_x0000_s1034" type="#_x0000_t202" style="position:absolute;left:0;text-align:left;margin-left:208.1pt;margin-top:273.9pt;width:85.25pt;height:17.6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" filled="f" stroked="f" strokeweight=".5pt">
                <v:textbox>
                  <w:txbxContent>
                    <w:p w14:paraId="2E385314" w14:textId="04534C81" w:rsidR="002E3CD8" w:rsidRPr="00346F03" w:rsidRDefault="002E3CD8" w:rsidP="002E3CD8">
                      <w:pPr>
                        <w:rPr>
                          <w:rFonts w:ascii="Arial" w:hAnsi="Arial" w:cs="Arial"/>
                          <w:sz w:val="16"/>
                        </w:rPr>
                      </w:pPr>
                      <w:r>
                        <w:rPr>
                          <w:rFonts w:ascii="Arial" w:hAnsi="Arial" w:cs="Arial"/>
                          <w:sz w:val="16"/>
                        </w:rPr>
                        <w:t>User feedback</w:t>
                      </w:r>
                    </w:p>
                  </w:txbxContent>
                </v:textbox>
              </v:shape>
            </w:pict>
          </mc:Fallback>
        </mc:AlternateContent>
      </w:r>
      <w:r>
        <w:rPr>
          <w:rFonts w:ascii="Arial" w:hAnsi="Arial" w:cs="Arial"/>
          <w:noProof/>
          <w:sz w:val="24"/>
        </w:rPr>
        <mc:AlternateContent>
          <mc:Choice Requires="wps">
            <w:drawing>
              <wp:anchor distT="0" distB="0" distL="114300" distR="114300" simplePos="0" relativeHeight="251672576" behindDoc="0" locked="0" layoutInCell="1" allowOverlap="1" wp14:anchorId="474F4F0A" wp14:editId="286B0C4A">
                <wp:simplePos x="0" y="0"/>
                <wp:positionH relativeFrom="column">
                  <wp:posOffset>2053528</wp:posOffset>
                </wp:positionH>
                <wp:positionV relativeFrom="paragraph">
                  <wp:posOffset>3332694</wp:posOffset>
                </wp:positionV>
                <wp:extent cx="1082695" cy="224393"/>
                <wp:effectExtent l="0" t="0" r="0" b="4445"/>
                <wp:wrapNone/>
                <wp:docPr id="22" name="Text Box 22"/>
                <wp:cNvGraphicFramePr/>
                <a:graphic xmlns:a="http://schemas.openxmlformats.org/drawingml/2006/main">
                  <a:graphicData uri="http://schemas.microsoft.com/office/word/2010/wordprocessingShape">
                    <wps:wsp>
                      <wps:cNvSpPr txBox="1"/>
                      <wps:spPr>
                        <a:xfrm>
                          <a:off x="0" y="0"/>
                          <a:ext cx="1082695" cy="224393"/>
                        </a:xfrm>
                        <a:prstGeom prst="rect">
                          <a:avLst/>
                        </a:prstGeom>
                        <a:noFill/>
                        <a:ln w="6350">
                          <a:noFill/>
                        </a:ln>
                      </wps:spPr>
                      <wps:txbx>
                        <w:txbxContent>
                          <w:p w14:paraId="2F6DF64D" w14:textId="6413A549" w:rsidR="002E3CD8" w:rsidRPr="00346F03" w:rsidRDefault="002E3CD8" w:rsidP="002E3CD8">
                            <w:pPr>
                              <w:rPr>
                                <w:rFonts w:ascii="Arial" w:hAnsi="Arial" w:cs="Arial"/>
                                <w:sz w:val="16"/>
                              </w:rPr>
                            </w:pPr>
                            <w:r>
                              <w:rPr>
                                <w:rFonts w:ascii="Arial" w:hAnsi="Arial" w:cs="Arial"/>
                                <w:sz w:val="16"/>
                              </w:rPr>
                              <w:t>Test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4F4F0A" id="Text Box 22" o:spid="_x0000_s1035" type="#_x0000_t202" style="position:absolute;left:0;text-align:left;margin-left:161.7pt;margin-top:262.4pt;width:85.25pt;height:17.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" filled="f" stroked="f" strokeweight=".5pt">
                <v:textbox>
                  <w:txbxContent>
                    <w:p w14:paraId="2F6DF64D" w14:textId="6413A549" w:rsidR="002E3CD8" w:rsidRPr="00346F03" w:rsidRDefault="002E3CD8" w:rsidP="002E3CD8">
                      <w:pPr>
                        <w:rPr>
                          <w:rFonts w:ascii="Arial" w:hAnsi="Arial" w:cs="Arial"/>
                          <w:sz w:val="16"/>
                        </w:rPr>
                      </w:pPr>
                      <w:r>
                        <w:rPr>
                          <w:rFonts w:ascii="Arial" w:hAnsi="Arial" w:cs="Arial"/>
                          <w:sz w:val="16"/>
                        </w:rPr>
                        <w:t>Test</w:t>
                      </w:r>
                    </w:p>
                  </w:txbxContent>
                </v:textbox>
              </v:shape>
            </w:pict>
          </mc:Fallback>
        </mc:AlternateContent>
      </w:r>
      <w:r>
        <w:rPr>
          <w:rFonts w:ascii="Arial" w:hAnsi="Arial" w:cs="Arial"/>
          <w:noProof/>
          <w:sz w:val="24"/>
        </w:rPr>
        <mc:AlternateContent>
          <mc:Choice Requires="wps">
            <w:drawing>
              <wp:anchor distT="0" distB="0" distL="114300" distR="114300" simplePos="0" relativeHeight="251670528" behindDoc="0" locked="0" layoutInCell="1" allowOverlap="1" wp14:anchorId="290EDEB2" wp14:editId="6BF55E69">
                <wp:simplePos x="0" y="0"/>
                <wp:positionH relativeFrom="column">
                  <wp:posOffset>1526423</wp:posOffset>
                </wp:positionH>
                <wp:positionV relativeFrom="paragraph">
                  <wp:posOffset>3159129</wp:posOffset>
                </wp:positionV>
                <wp:extent cx="1082695" cy="224393"/>
                <wp:effectExtent l="0" t="0" r="0" b="4445"/>
                <wp:wrapNone/>
                <wp:docPr id="21" name="Text Box 21"/>
                <wp:cNvGraphicFramePr/>
                <a:graphic xmlns:a="http://schemas.openxmlformats.org/drawingml/2006/main">
                  <a:graphicData uri="http://schemas.microsoft.com/office/word/2010/wordprocessingShape">
                    <wps:wsp>
                      <wps:cNvSpPr txBox="1"/>
                      <wps:spPr>
                        <a:xfrm>
                          <a:off x="0" y="0"/>
                          <a:ext cx="1082695" cy="224393"/>
                        </a:xfrm>
                        <a:prstGeom prst="rect">
                          <a:avLst/>
                        </a:prstGeom>
                        <a:noFill/>
                        <a:ln w="6350">
                          <a:noFill/>
                        </a:ln>
                      </wps:spPr>
                      <wps:txbx>
                        <w:txbxContent>
                          <w:p w14:paraId="2DC5D3F5" w14:textId="6C8FFDA9" w:rsidR="002E3CD8" w:rsidRPr="00346F03" w:rsidRDefault="002E3CD8" w:rsidP="002E3CD8">
                            <w:pPr>
                              <w:rPr>
                                <w:rFonts w:ascii="Arial" w:hAnsi="Arial" w:cs="Arial"/>
                                <w:sz w:val="16"/>
                              </w:rPr>
                            </w:pPr>
                            <w:r>
                              <w:rPr>
                                <w:rFonts w:ascii="Arial" w:hAnsi="Arial" w:cs="Arial"/>
                                <w:sz w:val="16"/>
                              </w:rPr>
                              <w:t>Build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0EDEB2" id="Text Box 21" o:spid="_x0000_s1036" type="#_x0000_t202" style="position:absolute;left:0;text-align:left;margin-left:120.2pt;margin-top:248.75pt;width:85.25pt;height:17.6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" filled="f" stroked="f" strokeweight=".5pt">
                <v:textbox>
                  <w:txbxContent>
                    <w:p w14:paraId="2DC5D3F5" w14:textId="6C8FFDA9" w:rsidR="002E3CD8" w:rsidRPr="00346F03" w:rsidRDefault="002E3CD8" w:rsidP="002E3CD8">
                      <w:pPr>
                        <w:rPr>
                          <w:rFonts w:ascii="Arial" w:hAnsi="Arial" w:cs="Arial"/>
                          <w:sz w:val="16"/>
                        </w:rPr>
                      </w:pPr>
                      <w:r>
                        <w:rPr>
                          <w:rFonts w:ascii="Arial" w:hAnsi="Arial" w:cs="Arial"/>
                          <w:sz w:val="16"/>
                        </w:rPr>
                        <w:t>Build</w:t>
                      </w:r>
                    </w:p>
                  </w:txbxContent>
                </v:textbox>
              </v:shape>
            </w:pict>
          </mc:Fallback>
        </mc:AlternateContent>
      </w:r>
      <w:r>
        <w:rPr>
          <w:rFonts w:ascii="Arial" w:hAnsi="Arial" w:cs="Arial"/>
          <w:noProof/>
          <w:sz w:val="24"/>
        </w:rPr>
        <mc:AlternateContent>
          <mc:Choice Requires="wps">
            <w:drawing>
              <wp:anchor distT="0" distB="0" distL="114300" distR="114300" simplePos="0" relativeHeight="251668480" behindDoc="0" locked="0" layoutInCell="1" allowOverlap="1" wp14:anchorId="4E6260CC" wp14:editId="4F9E97B2">
                <wp:simplePos x="0" y="0"/>
                <wp:positionH relativeFrom="column">
                  <wp:posOffset>555372</wp:posOffset>
                </wp:positionH>
                <wp:positionV relativeFrom="paragraph">
                  <wp:posOffset>2973201</wp:posOffset>
                </wp:positionV>
                <wp:extent cx="1082695" cy="224393"/>
                <wp:effectExtent l="0" t="0" r="0" b="4445"/>
                <wp:wrapNone/>
                <wp:docPr id="20" name="Text Box 20"/>
                <wp:cNvGraphicFramePr/>
                <a:graphic xmlns:a="http://schemas.openxmlformats.org/drawingml/2006/main">
                  <a:graphicData uri="http://schemas.microsoft.com/office/word/2010/wordprocessingShape">
                    <wps:wsp>
                      <wps:cNvSpPr txBox="1"/>
                      <wps:spPr>
                        <a:xfrm>
                          <a:off x="0" y="0"/>
                          <a:ext cx="1082695" cy="224393"/>
                        </a:xfrm>
                        <a:prstGeom prst="rect">
                          <a:avLst/>
                        </a:prstGeom>
                        <a:noFill/>
                        <a:ln w="6350">
                          <a:noFill/>
                        </a:ln>
                      </wps:spPr>
                      <wps:txbx>
                        <w:txbxContent>
                          <w:p w14:paraId="59AD166A" w14:textId="5D3AB6D5" w:rsidR="002E3CD8" w:rsidRPr="00346F03" w:rsidRDefault="002E3CD8" w:rsidP="002E3CD8">
                            <w:pPr>
                              <w:rPr>
                                <w:rFonts w:ascii="Arial" w:hAnsi="Arial" w:cs="Arial"/>
                                <w:sz w:val="16"/>
                              </w:rPr>
                            </w:pPr>
                            <w:r>
                              <w:rPr>
                                <w:rFonts w:ascii="Arial" w:hAnsi="Arial" w:cs="Arial"/>
                                <w:sz w:val="16"/>
                              </w:rPr>
                              <w:t xml:space="preserve">Design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6260CC" id="Text Box 20" o:spid="_x0000_s1037" type="#_x0000_t202" style="position:absolute;left:0;text-align:left;margin-left:43.75pt;margin-top:234.1pt;width:85.25pt;height:17.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" filled="f" stroked="f" strokeweight=".5pt">
                <v:textbox>
                  <w:txbxContent>
                    <w:p w14:paraId="59AD166A" w14:textId="5D3AB6D5" w:rsidR="002E3CD8" w:rsidRPr="00346F03" w:rsidRDefault="002E3CD8" w:rsidP="002E3CD8">
                      <w:pPr>
                        <w:rPr>
                          <w:rFonts w:ascii="Arial" w:hAnsi="Arial" w:cs="Arial"/>
                          <w:sz w:val="16"/>
                        </w:rPr>
                      </w:pPr>
                      <w:r>
                        <w:rPr>
                          <w:rFonts w:ascii="Arial" w:hAnsi="Arial" w:cs="Arial"/>
                          <w:sz w:val="16"/>
                        </w:rPr>
                        <w:t xml:space="preserve">Design </w:t>
                      </w:r>
                    </w:p>
                  </w:txbxContent>
                </v:textbox>
              </v:shape>
            </w:pict>
          </mc:Fallback>
        </mc:AlternateContent>
      </w:r>
      <w:r w:rsidR="005C53FD">
        <w:rPr>
          <w:rFonts w:ascii="Arial" w:hAnsi="Arial" w:cs="Arial"/>
          <w:noProof/>
          <w:sz w:val="24"/>
        </w:rPr>
        <w:drawing>
          <wp:inline distT="0" distB="0" distL="0" distR="0" wp14:anchorId="666BBAA8" wp14:editId="6130CE0A">
            <wp:extent cx="5638165" cy="4095115"/>
            <wp:effectExtent l="0" t="0" r="635" b="63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38165" cy="4095115"/>
                    </a:xfrm>
                    <a:prstGeom prst="rect">
                      <a:avLst/>
                    </a:prstGeom>
                    <a:noFill/>
                    <a:ln>
                      <a:noFill/>
                    </a:ln>
                  </pic:spPr>
                </pic:pic>
              </a:graphicData>
            </a:graphic>
          </wp:inline>
        </w:drawing>
      </w:r>
    </w:p>
    <w:p w14:paraId="1F98C151" w14:textId="0F4C7D4A" w:rsidR="007C03A6" w:rsidRDefault="007C03A6" w:rsidP="00D45A1C">
      <w:pPr>
        <w:spacing w:line="360" w:lineRule="auto"/>
        <w:jc w:val="both"/>
        <w:rPr>
          <w:rFonts w:ascii="Arial" w:hAnsi="Arial" w:cs="Arial"/>
          <w:sz w:val="24"/>
        </w:rPr>
      </w:pPr>
    </w:p>
    <w:p w14:paraId="4806A35F" w14:textId="1776C675" w:rsidR="005C53FD" w:rsidRDefault="005C53FD" w:rsidP="005C53FD">
      <w:pPr>
        <w:spacing w:line="360" w:lineRule="auto"/>
        <w:jc w:val="center"/>
        <w:rPr>
          <w:rFonts w:ascii="Arial" w:hAnsi="Arial" w:cs="Arial"/>
          <w:sz w:val="24"/>
        </w:rPr>
      </w:pPr>
      <w:r w:rsidRPr="005C53FD">
        <w:rPr>
          <w:rFonts w:ascii="Arial" w:hAnsi="Arial" w:cs="Arial"/>
          <w:b/>
          <w:sz w:val="24"/>
        </w:rPr>
        <w:t>Fig 8.</w:t>
      </w:r>
      <w:r>
        <w:rPr>
          <w:rFonts w:ascii="Arial" w:hAnsi="Arial" w:cs="Arial"/>
          <w:sz w:val="24"/>
        </w:rPr>
        <w:t xml:space="preserve">  Development </w:t>
      </w:r>
      <w:r w:rsidR="002E3CD8">
        <w:rPr>
          <w:rFonts w:ascii="Arial" w:hAnsi="Arial" w:cs="Arial"/>
          <w:sz w:val="24"/>
        </w:rPr>
        <w:t>w</w:t>
      </w:r>
      <w:r>
        <w:rPr>
          <w:rFonts w:ascii="Arial" w:hAnsi="Arial" w:cs="Arial"/>
          <w:sz w:val="24"/>
        </w:rPr>
        <w:t>ork</w:t>
      </w:r>
      <w:r w:rsidR="002E3CD8">
        <w:rPr>
          <w:rFonts w:ascii="Arial" w:hAnsi="Arial" w:cs="Arial"/>
          <w:sz w:val="24"/>
        </w:rPr>
        <w:t xml:space="preserve"> Gantt Chart</w:t>
      </w:r>
      <w:r>
        <w:rPr>
          <w:rFonts w:ascii="Arial" w:hAnsi="Arial" w:cs="Arial"/>
          <w:sz w:val="24"/>
        </w:rPr>
        <w:t xml:space="preserve"> Semester 2.</w:t>
      </w:r>
    </w:p>
    <w:p w14:paraId="3D11BF45" w14:textId="061CC0CE" w:rsidR="00B1238E" w:rsidRDefault="00B1238E" w:rsidP="00D45A1C">
      <w:pPr>
        <w:spacing w:line="360" w:lineRule="auto"/>
        <w:jc w:val="both"/>
        <w:rPr>
          <w:rFonts w:ascii="Arial" w:hAnsi="Arial" w:cs="Arial"/>
          <w:sz w:val="24"/>
        </w:rPr>
      </w:pPr>
    </w:p>
    <w:p w14:paraId="7BC6F504" w14:textId="25ACF7AD" w:rsidR="005C53FD" w:rsidRDefault="005C53FD" w:rsidP="00D45A1C">
      <w:pPr>
        <w:spacing w:line="360" w:lineRule="auto"/>
        <w:jc w:val="both"/>
        <w:rPr>
          <w:rFonts w:ascii="Arial" w:hAnsi="Arial" w:cs="Arial"/>
          <w:sz w:val="24"/>
        </w:rPr>
      </w:pPr>
    </w:p>
    <w:p w14:paraId="4FB8FE3A" w14:textId="06FDDE07" w:rsidR="005C53FD" w:rsidRDefault="005C53FD" w:rsidP="00D45A1C">
      <w:pPr>
        <w:spacing w:line="360" w:lineRule="auto"/>
        <w:jc w:val="both"/>
        <w:rPr>
          <w:rFonts w:ascii="Arial" w:hAnsi="Arial" w:cs="Arial"/>
          <w:sz w:val="24"/>
        </w:rPr>
      </w:pPr>
    </w:p>
    <w:p w14:paraId="543B55AF" w14:textId="0352FBAF" w:rsidR="005C53FD" w:rsidRDefault="005C53FD" w:rsidP="00D45A1C">
      <w:pPr>
        <w:spacing w:line="360" w:lineRule="auto"/>
        <w:jc w:val="both"/>
        <w:rPr>
          <w:rFonts w:ascii="Arial" w:hAnsi="Arial" w:cs="Arial"/>
          <w:sz w:val="24"/>
        </w:rPr>
      </w:pPr>
    </w:p>
    <w:p w14:paraId="218E2BA3" w14:textId="662CD57F" w:rsidR="005C53FD" w:rsidRDefault="005C53FD" w:rsidP="00D45A1C">
      <w:pPr>
        <w:spacing w:line="360" w:lineRule="auto"/>
        <w:jc w:val="both"/>
        <w:rPr>
          <w:rFonts w:ascii="Arial" w:hAnsi="Arial" w:cs="Arial"/>
          <w:sz w:val="24"/>
        </w:rPr>
      </w:pPr>
    </w:p>
    <w:p w14:paraId="61074C57" w14:textId="77777777" w:rsidR="005C53FD" w:rsidRDefault="005C53FD" w:rsidP="00D45A1C">
      <w:pPr>
        <w:spacing w:line="360" w:lineRule="auto"/>
        <w:jc w:val="both"/>
        <w:rPr>
          <w:rFonts w:ascii="Arial" w:hAnsi="Arial" w:cs="Arial"/>
          <w:sz w:val="24"/>
        </w:rPr>
      </w:pPr>
    </w:p>
    <w:p w14:paraId="70F050F3" w14:textId="4E5E7589" w:rsidR="00B1238E" w:rsidRDefault="00B1238E" w:rsidP="00D45A1C">
      <w:pPr>
        <w:spacing w:line="360" w:lineRule="auto"/>
        <w:jc w:val="both"/>
        <w:rPr>
          <w:rFonts w:ascii="Arial" w:hAnsi="Arial" w:cs="Arial"/>
          <w:sz w:val="24"/>
        </w:rPr>
      </w:pPr>
    </w:p>
    <w:p w14:paraId="228073B5" w14:textId="7A9EE383" w:rsidR="00B1238E" w:rsidRDefault="00B1238E" w:rsidP="00D45A1C">
      <w:pPr>
        <w:spacing w:line="360" w:lineRule="auto"/>
        <w:jc w:val="both"/>
        <w:rPr>
          <w:rFonts w:ascii="Arial" w:hAnsi="Arial" w:cs="Arial"/>
          <w:sz w:val="24"/>
        </w:rPr>
      </w:pPr>
    </w:p>
    <w:p w14:paraId="4E47DF13" w14:textId="77777777" w:rsidR="005C6710" w:rsidRPr="00D45A1C" w:rsidRDefault="005C6710" w:rsidP="00D45A1C">
      <w:pPr>
        <w:spacing w:line="360" w:lineRule="auto"/>
        <w:jc w:val="both"/>
        <w:rPr>
          <w:rFonts w:ascii="Arial" w:hAnsi="Arial" w:cs="Arial"/>
          <w:sz w:val="24"/>
        </w:rPr>
      </w:pPr>
    </w:p>
    <w:p w14:paraId="0ECE7096" w14:textId="06395567" w:rsidR="00D24974" w:rsidRPr="008A4C0E" w:rsidRDefault="00EC0BF7" w:rsidP="008A4C0E">
      <w:pPr>
        <w:pStyle w:val="Heading1"/>
        <w:spacing w:line="480" w:lineRule="auto"/>
        <w:rPr>
          <w:rFonts w:ascii="Arial" w:hAnsi="Arial" w:cs="Arial"/>
          <w:b/>
          <w:color w:val="auto"/>
          <w:sz w:val="28"/>
          <w:szCs w:val="24"/>
        </w:rPr>
      </w:pPr>
      <w:r w:rsidRPr="008A4C0E">
        <w:rPr>
          <w:rFonts w:ascii="Arial" w:hAnsi="Arial" w:cs="Arial"/>
          <w:b/>
          <w:color w:val="auto"/>
          <w:sz w:val="28"/>
        </w:rPr>
        <w:lastRenderedPageBreak/>
        <w:t xml:space="preserve">Reference List </w:t>
      </w:r>
    </w:p>
    <w:p w14:paraId="047A138E" w14:textId="2A2D7DED" w:rsidR="002657A7" w:rsidRPr="002657A7" w:rsidRDefault="00F71AC9" w:rsidP="002657A7">
      <w:pPr>
        <w:widowControl w:val="0"/>
        <w:autoSpaceDE w:val="0"/>
        <w:autoSpaceDN w:val="0"/>
        <w:adjustRightInd w:val="0"/>
        <w:spacing w:line="360" w:lineRule="auto"/>
        <w:ind w:left="640" w:hanging="640"/>
        <w:rPr>
          <w:rFonts w:ascii="Arial" w:hAnsi="Arial" w:cs="Arial"/>
          <w:noProof/>
          <w:sz w:val="24"/>
          <w:szCs w:val="24"/>
        </w:rPr>
      </w:pPr>
      <w:r>
        <w:rPr>
          <w:rFonts w:ascii="Arial" w:hAnsi="Arial" w:cs="Arial"/>
          <w:sz w:val="24"/>
          <w:szCs w:val="24"/>
        </w:rPr>
        <w:fldChar w:fldCharType="begin" w:fldLock="1"/>
      </w:r>
      <w:r>
        <w:rPr>
          <w:rFonts w:ascii="Arial" w:hAnsi="Arial" w:cs="Arial"/>
          <w:sz w:val="24"/>
          <w:szCs w:val="24"/>
        </w:rPr>
        <w:instrText xml:space="preserve">ADDIN Mendeley Bibliography CSL_BIBLIOGRAPHY </w:instrText>
      </w:r>
      <w:r>
        <w:rPr>
          <w:rFonts w:ascii="Arial" w:hAnsi="Arial" w:cs="Arial"/>
          <w:sz w:val="24"/>
          <w:szCs w:val="24"/>
        </w:rPr>
        <w:fldChar w:fldCharType="separate"/>
      </w:r>
      <w:r w:rsidR="002657A7" w:rsidRPr="002657A7">
        <w:rPr>
          <w:rFonts w:ascii="Arial" w:hAnsi="Arial" w:cs="Arial"/>
          <w:noProof/>
          <w:sz w:val="24"/>
          <w:szCs w:val="24"/>
        </w:rPr>
        <w:t>[1]</w:t>
      </w:r>
      <w:r w:rsidR="002657A7" w:rsidRPr="002657A7">
        <w:rPr>
          <w:rFonts w:ascii="Arial" w:hAnsi="Arial" w:cs="Arial"/>
          <w:noProof/>
          <w:sz w:val="24"/>
          <w:szCs w:val="24"/>
        </w:rPr>
        <w:tab/>
        <w:t xml:space="preserve">U. Varshney, “A smart approach to medication management,” </w:t>
      </w:r>
      <w:r w:rsidR="002657A7" w:rsidRPr="002657A7">
        <w:rPr>
          <w:rFonts w:ascii="Arial" w:hAnsi="Arial" w:cs="Arial"/>
          <w:i/>
          <w:iCs/>
          <w:noProof/>
          <w:sz w:val="24"/>
          <w:szCs w:val="24"/>
        </w:rPr>
        <w:t>Computer (Long. Beach. Calif).</w:t>
      </w:r>
      <w:r w:rsidR="002657A7" w:rsidRPr="002657A7">
        <w:rPr>
          <w:rFonts w:ascii="Arial" w:hAnsi="Arial" w:cs="Arial"/>
          <w:noProof/>
          <w:sz w:val="24"/>
          <w:szCs w:val="24"/>
        </w:rPr>
        <w:t>, vol. 46, no. 1, pp. 71–76, Jan. 2013.</w:t>
      </w:r>
    </w:p>
    <w:p w14:paraId="5A4CDB9E" w14:textId="77777777" w:rsidR="002657A7" w:rsidRPr="002657A7" w:rsidRDefault="002657A7" w:rsidP="002657A7">
      <w:pPr>
        <w:widowControl w:val="0"/>
        <w:autoSpaceDE w:val="0"/>
        <w:autoSpaceDN w:val="0"/>
        <w:adjustRightInd w:val="0"/>
        <w:spacing w:line="360" w:lineRule="auto"/>
        <w:ind w:left="640" w:hanging="640"/>
        <w:rPr>
          <w:rFonts w:ascii="Arial" w:hAnsi="Arial" w:cs="Arial"/>
          <w:noProof/>
          <w:sz w:val="24"/>
          <w:szCs w:val="24"/>
        </w:rPr>
      </w:pPr>
      <w:r w:rsidRPr="002657A7">
        <w:rPr>
          <w:rFonts w:ascii="Arial" w:hAnsi="Arial" w:cs="Arial"/>
          <w:noProof/>
          <w:sz w:val="24"/>
          <w:szCs w:val="24"/>
        </w:rPr>
        <w:t>[2]</w:t>
      </w:r>
      <w:r w:rsidRPr="002657A7">
        <w:rPr>
          <w:rFonts w:ascii="Arial" w:hAnsi="Arial" w:cs="Arial"/>
          <w:noProof/>
          <w:sz w:val="24"/>
          <w:szCs w:val="24"/>
        </w:rPr>
        <w:tab/>
        <w:t xml:space="preserve">D. Rosner, A. T. Jurba, A. Dumitrof, and S. Vasile, “PillBuzz -Medication enforcement architecture for assisted living,” in </w:t>
      </w:r>
      <w:r w:rsidRPr="002657A7">
        <w:rPr>
          <w:rFonts w:ascii="Arial" w:hAnsi="Arial" w:cs="Arial"/>
          <w:i/>
          <w:iCs/>
          <w:noProof/>
          <w:sz w:val="24"/>
          <w:szCs w:val="24"/>
        </w:rPr>
        <w:t>2014 RoEduNet Conference 13th Edition: Networking in Education and Research Joint Event RENAM 8th Conference</w:t>
      </w:r>
      <w:r w:rsidRPr="002657A7">
        <w:rPr>
          <w:rFonts w:ascii="Arial" w:hAnsi="Arial" w:cs="Arial"/>
          <w:noProof/>
          <w:sz w:val="24"/>
          <w:szCs w:val="24"/>
        </w:rPr>
        <w:t>, 2014, pp. 1–6.</w:t>
      </w:r>
    </w:p>
    <w:p w14:paraId="51921C9B" w14:textId="77777777" w:rsidR="002657A7" w:rsidRPr="002657A7" w:rsidRDefault="002657A7" w:rsidP="002657A7">
      <w:pPr>
        <w:widowControl w:val="0"/>
        <w:autoSpaceDE w:val="0"/>
        <w:autoSpaceDN w:val="0"/>
        <w:adjustRightInd w:val="0"/>
        <w:spacing w:line="360" w:lineRule="auto"/>
        <w:ind w:left="640" w:hanging="640"/>
        <w:rPr>
          <w:rFonts w:ascii="Arial" w:hAnsi="Arial" w:cs="Arial"/>
          <w:noProof/>
          <w:sz w:val="24"/>
          <w:szCs w:val="24"/>
        </w:rPr>
      </w:pPr>
      <w:r w:rsidRPr="002657A7">
        <w:rPr>
          <w:rFonts w:ascii="Arial" w:hAnsi="Arial" w:cs="Arial"/>
          <w:noProof/>
          <w:sz w:val="24"/>
          <w:szCs w:val="24"/>
        </w:rPr>
        <w:t>[3]</w:t>
      </w:r>
      <w:r w:rsidRPr="002657A7">
        <w:rPr>
          <w:rFonts w:ascii="Arial" w:hAnsi="Arial" w:cs="Arial"/>
          <w:noProof/>
          <w:sz w:val="24"/>
          <w:szCs w:val="24"/>
        </w:rPr>
        <w:tab/>
        <w:t xml:space="preserve">A. V. Dhukaram and C. Baber, “Elderly Cardiac Patients’ Medication Management: Patient Day-to-Day Needs and Review of Medication Management System,” in </w:t>
      </w:r>
      <w:r w:rsidRPr="002657A7">
        <w:rPr>
          <w:rFonts w:ascii="Arial" w:hAnsi="Arial" w:cs="Arial"/>
          <w:i/>
          <w:iCs/>
          <w:noProof/>
          <w:sz w:val="24"/>
          <w:szCs w:val="24"/>
        </w:rPr>
        <w:t>2013 IEEE International Conference on Healthcare Informatics</w:t>
      </w:r>
      <w:r w:rsidRPr="002657A7">
        <w:rPr>
          <w:rFonts w:ascii="Arial" w:hAnsi="Arial" w:cs="Arial"/>
          <w:noProof/>
          <w:sz w:val="24"/>
          <w:szCs w:val="24"/>
        </w:rPr>
        <w:t>, 2013, pp. 107–114.</w:t>
      </w:r>
    </w:p>
    <w:p w14:paraId="6D6048D6" w14:textId="77777777" w:rsidR="002657A7" w:rsidRPr="002657A7" w:rsidRDefault="002657A7" w:rsidP="002657A7">
      <w:pPr>
        <w:widowControl w:val="0"/>
        <w:autoSpaceDE w:val="0"/>
        <w:autoSpaceDN w:val="0"/>
        <w:adjustRightInd w:val="0"/>
        <w:spacing w:line="360" w:lineRule="auto"/>
        <w:ind w:left="640" w:hanging="640"/>
        <w:rPr>
          <w:rFonts w:ascii="Arial" w:hAnsi="Arial" w:cs="Arial"/>
          <w:noProof/>
          <w:sz w:val="24"/>
          <w:szCs w:val="24"/>
        </w:rPr>
      </w:pPr>
      <w:r w:rsidRPr="002657A7">
        <w:rPr>
          <w:rFonts w:ascii="Arial" w:hAnsi="Arial" w:cs="Arial"/>
          <w:noProof/>
          <w:sz w:val="24"/>
          <w:szCs w:val="24"/>
        </w:rPr>
        <w:t>[4]</w:t>
      </w:r>
      <w:r w:rsidRPr="002657A7">
        <w:rPr>
          <w:rFonts w:ascii="Arial" w:hAnsi="Arial" w:cs="Arial"/>
          <w:noProof/>
          <w:sz w:val="24"/>
          <w:szCs w:val="24"/>
        </w:rPr>
        <w:tab/>
        <w:t>NICE, “What is Parkinson’s Disease?,” 2017. [Online]. Available: https://www.nice.org.uk/guidance/ng71/ifp/chapter/What-is-Parkinsons-disease. [Accessed: 10-Apr-2018].</w:t>
      </w:r>
    </w:p>
    <w:p w14:paraId="21D7347A" w14:textId="77777777" w:rsidR="002657A7" w:rsidRPr="002657A7" w:rsidRDefault="002657A7" w:rsidP="002657A7">
      <w:pPr>
        <w:widowControl w:val="0"/>
        <w:autoSpaceDE w:val="0"/>
        <w:autoSpaceDN w:val="0"/>
        <w:adjustRightInd w:val="0"/>
        <w:spacing w:line="360" w:lineRule="auto"/>
        <w:ind w:left="640" w:hanging="640"/>
        <w:rPr>
          <w:rFonts w:ascii="Arial" w:hAnsi="Arial" w:cs="Arial"/>
          <w:noProof/>
          <w:sz w:val="24"/>
          <w:szCs w:val="24"/>
        </w:rPr>
      </w:pPr>
      <w:r w:rsidRPr="002657A7">
        <w:rPr>
          <w:rFonts w:ascii="Arial" w:hAnsi="Arial" w:cs="Arial"/>
          <w:noProof/>
          <w:sz w:val="24"/>
          <w:szCs w:val="24"/>
        </w:rPr>
        <w:t>[5]</w:t>
      </w:r>
      <w:r w:rsidRPr="002657A7">
        <w:rPr>
          <w:rFonts w:ascii="Arial" w:hAnsi="Arial" w:cs="Arial"/>
          <w:noProof/>
          <w:sz w:val="24"/>
          <w:szCs w:val="24"/>
        </w:rPr>
        <w:tab/>
        <w:t>NICE, “What medicines might help?,” 2017. [Online]. Available: https://www.nice.org.uk/guidance/ng71/ifp/chapter/What-medicines-might-help. [Accessed: 10-Apr-2018].</w:t>
      </w:r>
    </w:p>
    <w:p w14:paraId="5804F42D" w14:textId="77777777" w:rsidR="002657A7" w:rsidRPr="002657A7" w:rsidRDefault="002657A7" w:rsidP="002657A7">
      <w:pPr>
        <w:widowControl w:val="0"/>
        <w:autoSpaceDE w:val="0"/>
        <w:autoSpaceDN w:val="0"/>
        <w:adjustRightInd w:val="0"/>
        <w:spacing w:line="360" w:lineRule="auto"/>
        <w:ind w:left="640" w:hanging="640"/>
        <w:rPr>
          <w:rFonts w:ascii="Arial" w:hAnsi="Arial" w:cs="Arial"/>
          <w:noProof/>
          <w:sz w:val="24"/>
          <w:szCs w:val="24"/>
        </w:rPr>
      </w:pPr>
      <w:r w:rsidRPr="002657A7">
        <w:rPr>
          <w:rFonts w:ascii="Arial" w:hAnsi="Arial" w:cs="Arial"/>
          <w:noProof/>
          <w:sz w:val="24"/>
          <w:szCs w:val="24"/>
        </w:rPr>
        <w:t>[6]</w:t>
      </w:r>
      <w:r w:rsidRPr="002657A7">
        <w:rPr>
          <w:rFonts w:ascii="Arial" w:hAnsi="Arial" w:cs="Arial"/>
          <w:noProof/>
          <w:sz w:val="24"/>
          <w:szCs w:val="24"/>
        </w:rPr>
        <w:tab/>
        <w:t>“Dementia.” [Online]. Available: https://www.parkinsons.org.uk/information-and-support/dementia?gclid=EAIaIQobChMIt8ynroq32gIVCp3tCh0M8gUOEAAYAiAAEgIoyPD_BwE. [Accessed: 11-Apr-2018].</w:t>
      </w:r>
    </w:p>
    <w:p w14:paraId="5118439B" w14:textId="77777777" w:rsidR="002657A7" w:rsidRPr="002657A7" w:rsidRDefault="002657A7" w:rsidP="002657A7">
      <w:pPr>
        <w:widowControl w:val="0"/>
        <w:autoSpaceDE w:val="0"/>
        <w:autoSpaceDN w:val="0"/>
        <w:adjustRightInd w:val="0"/>
        <w:spacing w:line="360" w:lineRule="auto"/>
        <w:ind w:left="640" w:hanging="640"/>
        <w:rPr>
          <w:rFonts w:ascii="Arial" w:hAnsi="Arial" w:cs="Arial"/>
          <w:noProof/>
          <w:sz w:val="24"/>
          <w:szCs w:val="24"/>
        </w:rPr>
      </w:pPr>
      <w:r w:rsidRPr="002657A7">
        <w:rPr>
          <w:rFonts w:ascii="Arial" w:hAnsi="Arial" w:cs="Arial"/>
          <w:noProof/>
          <w:sz w:val="24"/>
          <w:szCs w:val="24"/>
        </w:rPr>
        <w:t>[7]</w:t>
      </w:r>
      <w:r w:rsidRPr="002657A7">
        <w:rPr>
          <w:rFonts w:ascii="Arial" w:hAnsi="Arial" w:cs="Arial"/>
          <w:noProof/>
          <w:sz w:val="24"/>
          <w:szCs w:val="24"/>
        </w:rPr>
        <w:tab/>
        <w:t xml:space="preserve">A. Imteaj and M. K. Hossain, “A smartphone based application to improve the health care system of Bangladesh,” in </w:t>
      </w:r>
      <w:r w:rsidRPr="002657A7">
        <w:rPr>
          <w:rFonts w:ascii="Arial" w:hAnsi="Arial" w:cs="Arial"/>
          <w:i/>
          <w:iCs/>
          <w:noProof/>
          <w:sz w:val="24"/>
          <w:szCs w:val="24"/>
        </w:rPr>
        <w:t>2016 International Conference on Medical Engineering, Health Informatics and Technology (MediTec)</w:t>
      </w:r>
      <w:r w:rsidRPr="002657A7">
        <w:rPr>
          <w:rFonts w:ascii="Arial" w:hAnsi="Arial" w:cs="Arial"/>
          <w:noProof/>
          <w:sz w:val="24"/>
          <w:szCs w:val="24"/>
        </w:rPr>
        <w:t>, 2016, pp. 1–6.</w:t>
      </w:r>
    </w:p>
    <w:p w14:paraId="2AE6624F" w14:textId="77777777" w:rsidR="002657A7" w:rsidRPr="002657A7" w:rsidRDefault="002657A7" w:rsidP="002657A7">
      <w:pPr>
        <w:widowControl w:val="0"/>
        <w:autoSpaceDE w:val="0"/>
        <w:autoSpaceDN w:val="0"/>
        <w:adjustRightInd w:val="0"/>
        <w:spacing w:line="360" w:lineRule="auto"/>
        <w:ind w:left="640" w:hanging="640"/>
        <w:rPr>
          <w:rFonts w:ascii="Arial" w:hAnsi="Arial" w:cs="Arial"/>
          <w:noProof/>
          <w:sz w:val="24"/>
          <w:szCs w:val="24"/>
        </w:rPr>
      </w:pPr>
      <w:r w:rsidRPr="002657A7">
        <w:rPr>
          <w:rFonts w:ascii="Arial" w:hAnsi="Arial" w:cs="Arial"/>
          <w:noProof/>
          <w:sz w:val="24"/>
          <w:szCs w:val="24"/>
        </w:rPr>
        <w:t>[8]</w:t>
      </w:r>
      <w:r w:rsidRPr="002657A7">
        <w:rPr>
          <w:rFonts w:ascii="Arial" w:hAnsi="Arial" w:cs="Arial"/>
          <w:noProof/>
          <w:sz w:val="24"/>
          <w:szCs w:val="24"/>
        </w:rPr>
        <w:tab/>
        <w:t xml:space="preserve">Mondol, Emi, and Stankovic, “MedRem: an interactive medication reminder and tracking system on wrist devices,” in </w:t>
      </w:r>
      <w:r w:rsidRPr="002657A7">
        <w:rPr>
          <w:rFonts w:ascii="Arial" w:hAnsi="Arial" w:cs="Arial"/>
          <w:i/>
          <w:iCs/>
          <w:noProof/>
          <w:sz w:val="24"/>
          <w:szCs w:val="24"/>
        </w:rPr>
        <w:t>2016 IEEE Wireless Health (WH)</w:t>
      </w:r>
      <w:r w:rsidRPr="002657A7">
        <w:rPr>
          <w:rFonts w:ascii="Arial" w:hAnsi="Arial" w:cs="Arial"/>
          <w:noProof/>
          <w:sz w:val="24"/>
          <w:szCs w:val="24"/>
        </w:rPr>
        <w:t>, 2016, pp. 1–8.</w:t>
      </w:r>
    </w:p>
    <w:p w14:paraId="635631BC" w14:textId="77777777" w:rsidR="002657A7" w:rsidRPr="002657A7" w:rsidRDefault="002657A7" w:rsidP="002657A7">
      <w:pPr>
        <w:widowControl w:val="0"/>
        <w:autoSpaceDE w:val="0"/>
        <w:autoSpaceDN w:val="0"/>
        <w:adjustRightInd w:val="0"/>
        <w:spacing w:line="360" w:lineRule="auto"/>
        <w:ind w:left="640" w:hanging="640"/>
        <w:rPr>
          <w:rFonts w:ascii="Arial" w:hAnsi="Arial" w:cs="Arial"/>
          <w:noProof/>
          <w:sz w:val="24"/>
          <w:szCs w:val="24"/>
        </w:rPr>
      </w:pPr>
      <w:r w:rsidRPr="002657A7">
        <w:rPr>
          <w:rFonts w:ascii="Arial" w:hAnsi="Arial" w:cs="Arial"/>
          <w:noProof/>
          <w:sz w:val="24"/>
          <w:szCs w:val="24"/>
        </w:rPr>
        <w:t>[9]</w:t>
      </w:r>
      <w:r w:rsidRPr="002657A7">
        <w:rPr>
          <w:rFonts w:ascii="Arial" w:hAnsi="Arial" w:cs="Arial"/>
          <w:noProof/>
          <w:sz w:val="24"/>
          <w:szCs w:val="24"/>
        </w:rPr>
        <w:tab/>
        <w:t xml:space="preserve">A. Batrakov, P. Merida, N. Bartels, E. Chabot, P. Burbank, and Y. Sun, “Medication reminding activity analyzer for guided independent living </w:t>
      </w:r>
      <w:r w:rsidRPr="002657A7">
        <w:rPr>
          <w:rFonts w:ascii="Arial" w:hAnsi="Arial" w:cs="Arial"/>
          <w:noProof/>
          <w:sz w:val="24"/>
          <w:szCs w:val="24"/>
        </w:rPr>
        <w:lastRenderedPageBreak/>
        <w:t xml:space="preserve">environments (MRAAGILE): Implementing Motion Dependent Medication Reminders,” in </w:t>
      </w:r>
      <w:r w:rsidRPr="002657A7">
        <w:rPr>
          <w:rFonts w:ascii="Arial" w:hAnsi="Arial" w:cs="Arial"/>
          <w:i/>
          <w:iCs/>
          <w:noProof/>
          <w:sz w:val="24"/>
          <w:szCs w:val="24"/>
        </w:rPr>
        <w:t>2014 40th Annual Northeast Bioengineering Conference (NEBEC)</w:t>
      </w:r>
      <w:r w:rsidRPr="002657A7">
        <w:rPr>
          <w:rFonts w:ascii="Arial" w:hAnsi="Arial" w:cs="Arial"/>
          <w:noProof/>
          <w:sz w:val="24"/>
          <w:szCs w:val="24"/>
        </w:rPr>
        <w:t>, 2014, pp. 1–2.</w:t>
      </w:r>
    </w:p>
    <w:p w14:paraId="7CBEEC9C" w14:textId="77777777" w:rsidR="002657A7" w:rsidRPr="002657A7" w:rsidRDefault="002657A7" w:rsidP="002657A7">
      <w:pPr>
        <w:widowControl w:val="0"/>
        <w:autoSpaceDE w:val="0"/>
        <w:autoSpaceDN w:val="0"/>
        <w:adjustRightInd w:val="0"/>
        <w:spacing w:line="360" w:lineRule="auto"/>
        <w:ind w:left="640" w:hanging="640"/>
        <w:rPr>
          <w:rFonts w:ascii="Arial" w:hAnsi="Arial" w:cs="Arial"/>
          <w:noProof/>
          <w:sz w:val="24"/>
          <w:szCs w:val="24"/>
        </w:rPr>
      </w:pPr>
      <w:r w:rsidRPr="002657A7">
        <w:rPr>
          <w:rFonts w:ascii="Arial" w:hAnsi="Arial" w:cs="Arial"/>
          <w:noProof/>
          <w:sz w:val="24"/>
          <w:szCs w:val="24"/>
        </w:rPr>
        <w:t>[10]</w:t>
      </w:r>
      <w:r w:rsidRPr="002657A7">
        <w:rPr>
          <w:rFonts w:ascii="Arial" w:hAnsi="Arial" w:cs="Arial"/>
          <w:noProof/>
          <w:sz w:val="24"/>
          <w:szCs w:val="24"/>
        </w:rPr>
        <w:tab/>
        <w:t xml:space="preserve">Y. S. Lee, J. Tullio, N. Narasimhan, P. Kaushik, J. R. Engelsma, and S. Basapur, “Investigating the potential of in-home devices for improving medication adherence,” in </w:t>
      </w:r>
      <w:r w:rsidRPr="002657A7">
        <w:rPr>
          <w:rFonts w:ascii="Arial" w:hAnsi="Arial" w:cs="Arial"/>
          <w:i/>
          <w:iCs/>
          <w:noProof/>
          <w:sz w:val="24"/>
          <w:szCs w:val="24"/>
        </w:rPr>
        <w:t>Proceedings of the 3d International ICST Conference on Pervasive Computing Technologies for Healthcare</w:t>
      </w:r>
      <w:r w:rsidRPr="002657A7">
        <w:rPr>
          <w:rFonts w:ascii="Arial" w:hAnsi="Arial" w:cs="Arial"/>
          <w:noProof/>
          <w:sz w:val="24"/>
          <w:szCs w:val="24"/>
        </w:rPr>
        <w:t>, 2009.</w:t>
      </w:r>
    </w:p>
    <w:p w14:paraId="43880B6A" w14:textId="77777777" w:rsidR="002657A7" w:rsidRPr="002657A7" w:rsidRDefault="002657A7" w:rsidP="002657A7">
      <w:pPr>
        <w:widowControl w:val="0"/>
        <w:autoSpaceDE w:val="0"/>
        <w:autoSpaceDN w:val="0"/>
        <w:adjustRightInd w:val="0"/>
        <w:spacing w:line="360" w:lineRule="auto"/>
        <w:ind w:left="640" w:hanging="640"/>
        <w:rPr>
          <w:rFonts w:ascii="Arial" w:hAnsi="Arial" w:cs="Arial"/>
          <w:noProof/>
          <w:sz w:val="24"/>
          <w:szCs w:val="24"/>
        </w:rPr>
      </w:pPr>
      <w:r w:rsidRPr="002657A7">
        <w:rPr>
          <w:rFonts w:ascii="Arial" w:hAnsi="Arial" w:cs="Arial"/>
          <w:noProof/>
          <w:sz w:val="24"/>
          <w:szCs w:val="24"/>
        </w:rPr>
        <w:t>[11]</w:t>
      </w:r>
      <w:r w:rsidRPr="002657A7">
        <w:rPr>
          <w:rFonts w:ascii="Arial" w:hAnsi="Arial" w:cs="Arial"/>
          <w:noProof/>
          <w:sz w:val="24"/>
          <w:szCs w:val="24"/>
        </w:rPr>
        <w:tab/>
        <w:t>“Google Play,” 2018. [Online]. Available: https://play.google.com/store?hl=en. [Accessed: 06-Apr-2018].</w:t>
      </w:r>
    </w:p>
    <w:p w14:paraId="552ACD54" w14:textId="77777777" w:rsidR="002657A7" w:rsidRPr="002657A7" w:rsidRDefault="002657A7" w:rsidP="002657A7">
      <w:pPr>
        <w:widowControl w:val="0"/>
        <w:autoSpaceDE w:val="0"/>
        <w:autoSpaceDN w:val="0"/>
        <w:adjustRightInd w:val="0"/>
        <w:spacing w:line="360" w:lineRule="auto"/>
        <w:ind w:left="640" w:hanging="640"/>
        <w:rPr>
          <w:rFonts w:ascii="Arial" w:hAnsi="Arial" w:cs="Arial"/>
          <w:noProof/>
          <w:sz w:val="24"/>
          <w:szCs w:val="24"/>
        </w:rPr>
      </w:pPr>
      <w:r w:rsidRPr="002657A7">
        <w:rPr>
          <w:rFonts w:ascii="Arial" w:hAnsi="Arial" w:cs="Arial"/>
          <w:noProof/>
          <w:sz w:val="24"/>
          <w:szCs w:val="24"/>
        </w:rPr>
        <w:t>[12]</w:t>
      </w:r>
      <w:r w:rsidRPr="002657A7">
        <w:rPr>
          <w:rFonts w:ascii="Arial" w:hAnsi="Arial" w:cs="Arial"/>
          <w:noProof/>
          <w:sz w:val="24"/>
          <w:szCs w:val="24"/>
        </w:rPr>
        <w:tab/>
        <w:t>“Apple App Sotre,” 2018. [Online]. Available: https://www.appstore.com/. [Accessed: 06-Apr-2018].</w:t>
      </w:r>
    </w:p>
    <w:p w14:paraId="6613F7F7" w14:textId="77777777" w:rsidR="002657A7" w:rsidRPr="002657A7" w:rsidRDefault="002657A7" w:rsidP="002657A7">
      <w:pPr>
        <w:widowControl w:val="0"/>
        <w:autoSpaceDE w:val="0"/>
        <w:autoSpaceDN w:val="0"/>
        <w:adjustRightInd w:val="0"/>
        <w:spacing w:line="360" w:lineRule="auto"/>
        <w:ind w:left="640" w:hanging="640"/>
        <w:rPr>
          <w:rFonts w:ascii="Arial" w:hAnsi="Arial" w:cs="Arial"/>
          <w:noProof/>
          <w:sz w:val="24"/>
          <w:szCs w:val="24"/>
        </w:rPr>
      </w:pPr>
      <w:r w:rsidRPr="002657A7">
        <w:rPr>
          <w:rFonts w:ascii="Arial" w:hAnsi="Arial" w:cs="Arial"/>
          <w:noProof/>
          <w:sz w:val="24"/>
          <w:szCs w:val="24"/>
        </w:rPr>
        <w:t>[13]</w:t>
      </w:r>
      <w:r w:rsidRPr="002657A7">
        <w:rPr>
          <w:rFonts w:ascii="Arial" w:hAnsi="Arial" w:cs="Arial"/>
          <w:noProof/>
          <w:sz w:val="24"/>
          <w:szCs w:val="24"/>
        </w:rPr>
        <w:tab/>
        <w:t xml:space="preserve">M. N. A. Mohammed, A. H. M. Ahmed, and T. M. Salih, “Designing low cost digital dose reminder system,” in </w:t>
      </w:r>
      <w:r w:rsidRPr="002657A7">
        <w:rPr>
          <w:rFonts w:ascii="Arial" w:hAnsi="Arial" w:cs="Arial"/>
          <w:i/>
          <w:iCs/>
          <w:noProof/>
          <w:sz w:val="24"/>
          <w:szCs w:val="24"/>
        </w:rPr>
        <w:t>2013 INTERNATIONAL CONFERENCE ON COMPUTING, ELECTRICAL AND ELECTRONIC ENGINEERING (ICCEEE)</w:t>
      </w:r>
      <w:r w:rsidRPr="002657A7">
        <w:rPr>
          <w:rFonts w:ascii="Arial" w:hAnsi="Arial" w:cs="Arial"/>
          <w:noProof/>
          <w:sz w:val="24"/>
          <w:szCs w:val="24"/>
        </w:rPr>
        <w:t>, 2013, pp. 357–362.</w:t>
      </w:r>
    </w:p>
    <w:p w14:paraId="271CA084" w14:textId="77777777" w:rsidR="002657A7" w:rsidRPr="002657A7" w:rsidRDefault="002657A7" w:rsidP="002657A7">
      <w:pPr>
        <w:widowControl w:val="0"/>
        <w:autoSpaceDE w:val="0"/>
        <w:autoSpaceDN w:val="0"/>
        <w:adjustRightInd w:val="0"/>
        <w:spacing w:line="360" w:lineRule="auto"/>
        <w:ind w:left="640" w:hanging="640"/>
        <w:rPr>
          <w:rFonts w:ascii="Arial" w:hAnsi="Arial" w:cs="Arial"/>
          <w:noProof/>
          <w:sz w:val="24"/>
          <w:szCs w:val="24"/>
        </w:rPr>
      </w:pPr>
      <w:r w:rsidRPr="002657A7">
        <w:rPr>
          <w:rFonts w:ascii="Arial" w:hAnsi="Arial" w:cs="Arial"/>
          <w:noProof/>
          <w:sz w:val="24"/>
          <w:szCs w:val="24"/>
        </w:rPr>
        <w:t>[14]</w:t>
      </w:r>
      <w:r w:rsidRPr="002657A7">
        <w:rPr>
          <w:rFonts w:ascii="Arial" w:hAnsi="Arial" w:cs="Arial"/>
          <w:noProof/>
          <w:sz w:val="24"/>
          <w:szCs w:val="24"/>
        </w:rPr>
        <w:tab/>
        <w:t xml:space="preserve">R. Baranyi, S. Rainer, S. Schlossarek, N. Lederer, and T. Grechenig, “Visual Health Reminder: A Reminder for Medication Intake and Measuring Blood Pressure to Support Elderly People,” in </w:t>
      </w:r>
      <w:r w:rsidRPr="002657A7">
        <w:rPr>
          <w:rFonts w:ascii="Arial" w:hAnsi="Arial" w:cs="Arial"/>
          <w:i/>
          <w:iCs/>
          <w:noProof/>
          <w:sz w:val="24"/>
          <w:szCs w:val="24"/>
        </w:rPr>
        <w:t>2016 IEEE International Conference on Healthcare Informatics (ICHI)</w:t>
      </w:r>
      <w:r w:rsidRPr="002657A7">
        <w:rPr>
          <w:rFonts w:ascii="Arial" w:hAnsi="Arial" w:cs="Arial"/>
          <w:noProof/>
          <w:sz w:val="24"/>
          <w:szCs w:val="24"/>
        </w:rPr>
        <w:t>, 2016, pp. 432–438.</w:t>
      </w:r>
    </w:p>
    <w:p w14:paraId="10469D01" w14:textId="77777777" w:rsidR="002657A7" w:rsidRPr="002657A7" w:rsidRDefault="002657A7" w:rsidP="002657A7">
      <w:pPr>
        <w:widowControl w:val="0"/>
        <w:autoSpaceDE w:val="0"/>
        <w:autoSpaceDN w:val="0"/>
        <w:adjustRightInd w:val="0"/>
        <w:spacing w:line="360" w:lineRule="auto"/>
        <w:ind w:left="640" w:hanging="640"/>
        <w:rPr>
          <w:rFonts w:ascii="Arial" w:hAnsi="Arial" w:cs="Arial"/>
          <w:noProof/>
          <w:sz w:val="24"/>
          <w:szCs w:val="24"/>
        </w:rPr>
      </w:pPr>
      <w:r w:rsidRPr="002657A7">
        <w:rPr>
          <w:rFonts w:ascii="Arial" w:hAnsi="Arial" w:cs="Arial"/>
          <w:noProof/>
          <w:sz w:val="24"/>
          <w:szCs w:val="24"/>
        </w:rPr>
        <w:t>[15]</w:t>
      </w:r>
      <w:r w:rsidRPr="002657A7">
        <w:rPr>
          <w:rFonts w:ascii="Arial" w:hAnsi="Arial" w:cs="Arial"/>
          <w:noProof/>
          <w:sz w:val="24"/>
          <w:szCs w:val="24"/>
        </w:rPr>
        <w:tab/>
        <w:t xml:space="preserve">N. Singh and U. Varshney, “Patterns of effective medication adherence: The role of wireless interventions,” in </w:t>
      </w:r>
      <w:r w:rsidRPr="002657A7">
        <w:rPr>
          <w:rFonts w:ascii="Arial" w:hAnsi="Arial" w:cs="Arial"/>
          <w:i/>
          <w:iCs/>
          <w:noProof/>
          <w:sz w:val="24"/>
          <w:szCs w:val="24"/>
        </w:rPr>
        <w:t>2014 Wireless Telecommunications Symposium</w:t>
      </w:r>
      <w:r w:rsidRPr="002657A7">
        <w:rPr>
          <w:rFonts w:ascii="Arial" w:hAnsi="Arial" w:cs="Arial"/>
          <w:noProof/>
          <w:sz w:val="24"/>
          <w:szCs w:val="24"/>
        </w:rPr>
        <w:t>, 2014, pp. 1–10.</w:t>
      </w:r>
    </w:p>
    <w:p w14:paraId="0001F9EC" w14:textId="77777777" w:rsidR="002657A7" w:rsidRPr="002657A7" w:rsidRDefault="002657A7" w:rsidP="002657A7">
      <w:pPr>
        <w:widowControl w:val="0"/>
        <w:autoSpaceDE w:val="0"/>
        <w:autoSpaceDN w:val="0"/>
        <w:adjustRightInd w:val="0"/>
        <w:spacing w:line="360" w:lineRule="auto"/>
        <w:ind w:left="640" w:hanging="640"/>
        <w:rPr>
          <w:rFonts w:ascii="Arial" w:hAnsi="Arial" w:cs="Arial"/>
          <w:noProof/>
          <w:sz w:val="24"/>
          <w:szCs w:val="24"/>
        </w:rPr>
      </w:pPr>
      <w:r w:rsidRPr="002657A7">
        <w:rPr>
          <w:rFonts w:ascii="Arial" w:hAnsi="Arial" w:cs="Arial"/>
          <w:noProof/>
          <w:sz w:val="24"/>
          <w:szCs w:val="24"/>
        </w:rPr>
        <w:t>[16]</w:t>
      </w:r>
      <w:r w:rsidRPr="002657A7">
        <w:rPr>
          <w:rFonts w:ascii="Arial" w:hAnsi="Arial" w:cs="Arial"/>
          <w:noProof/>
          <w:sz w:val="24"/>
          <w:szCs w:val="24"/>
        </w:rPr>
        <w:tab/>
        <w:t xml:space="preserve">F. Q. B. da Silva and A. C. C. França, “Towards understanding the underlying structure of motivational factors for software engineers to guide the definition of motivational programs,” </w:t>
      </w:r>
      <w:r w:rsidRPr="002657A7">
        <w:rPr>
          <w:rFonts w:ascii="Arial" w:hAnsi="Arial" w:cs="Arial"/>
          <w:i/>
          <w:iCs/>
          <w:noProof/>
          <w:sz w:val="24"/>
          <w:szCs w:val="24"/>
        </w:rPr>
        <w:t>J. Syst. Softw.</w:t>
      </w:r>
      <w:r w:rsidRPr="002657A7">
        <w:rPr>
          <w:rFonts w:ascii="Arial" w:hAnsi="Arial" w:cs="Arial"/>
          <w:noProof/>
          <w:sz w:val="24"/>
          <w:szCs w:val="24"/>
        </w:rPr>
        <w:t>, vol. 85, no. 2, pp. 216–226, Feb. 2012.</w:t>
      </w:r>
    </w:p>
    <w:p w14:paraId="66DD7BF1" w14:textId="77777777" w:rsidR="002657A7" w:rsidRPr="002657A7" w:rsidRDefault="002657A7" w:rsidP="002657A7">
      <w:pPr>
        <w:widowControl w:val="0"/>
        <w:autoSpaceDE w:val="0"/>
        <w:autoSpaceDN w:val="0"/>
        <w:adjustRightInd w:val="0"/>
        <w:spacing w:line="360" w:lineRule="auto"/>
        <w:ind w:left="640" w:hanging="640"/>
        <w:rPr>
          <w:rFonts w:ascii="Arial" w:hAnsi="Arial" w:cs="Arial"/>
          <w:noProof/>
          <w:sz w:val="24"/>
          <w:szCs w:val="24"/>
        </w:rPr>
      </w:pPr>
      <w:r w:rsidRPr="002657A7">
        <w:rPr>
          <w:rFonts w:ascii="Arial" w:hAnsi="Arial" w:cs="Arial"/>
          <w:noProof/>
          <w:sz w:val="24"/>
          <w:szCs w:val="24"/>
        </w:rPr>
        <w:t>[17]</w:t>
      </w:r>
      <w:r w:rsidRPr="002657A7">
        <w:rPr>
          <w:rFonts w:ascii="Arial" w:hAnsi="Arial" w:cs="Arial"/>
          <w:noProof/>
          <w:sz w:val="24"/>
          <w:szCs w:val="24"/>
        </w:rPr>
        <w:tab/>
        <w:t>NHS, “Living with Parkinson’s disease.” [Online]. Available: https://www.nhs.uk/conditions/parkinsons-disease/living-with/. [Accessed: 10-Apr-2018].</w:t>
      </w:r>
    </w:p>
    <w:p w14:paraId="59E8C902" w14:textId="77777777" w:rsidR="002657A7" w:rsidRPr="002657A7" w:rsidRDefault="002657A7" w:rsidP="002657A7">
      <w:pPr>
        <w:widowControl w:val="0"/>
        <w:autoSpaceDE w:val="0"/>
        <w:autoSpaceDN w:val="0"/>
        <w:adjustRightInd w:val="0"/>
        <w:spacing w:line="360" w:lineRule="auto"/>
        <w:ind w:left="640" w:hanging="640"/>
        <w:rPr>
          <w:rFonts w:ascii="Arial" w:hAnsi="Arial" w:cs="Arial"/>
          <w:noProof/>
          <w:sz w:val="24"/>
          <w:szCs w:val="24"/>
        </w:rPr>
      </w:pPr>
      <w:r w:rsidRPr="002657A7">
        <w:rPr>
          <w:rFonts w:ascii="Arial" w:hAnsi="Arial" w:cs="Arial"/>
          <w:noProof/>
          <w:sz w:val="24"/>
          <w:szCs w:val="24"/>
        </w:rPr>
        <w:t>[18]</w:t>
      </w:r>
      <w:r w:rsidRPr="002657A7">
        <w:rPr>
          <w:rFonts w:ascii="Arial" w:hAnsi="Arial" w:cs="Arial"/>
          <w:noProof/>
          <w:sz w:val="24"/>
          <w:szCs w:val="24"/>
        </w:rPr>
        <w:tab/>
        <w:t xml:space="preserve">Y.-W. Bai, Chun-Cheng Chan, and Chia-Hao Yu, “Design and implementation </w:t>
      </w:r>
      <w:r w:rsidRPr="002657A7">
        <w:rPr>
          <w:rFonts w:ascii="Arial" w:hAnsi="Arial" w:cs="Arial"/>
          <w:noProof/>
          <w:sz w:val="24"/>
          <w:szCs w:val="24"/>
        </w:rPr>
        <w:lastRenderedPageBreak/>
        <w:t xml:space="preserve">of a user interface of a smartphone for the Parkinson’s disease patients,” in </w:t>
      </w:r>
      <w:r w:rsidRPr="002657A7">
        <w:rPr>
          <w:rFonts w:ascii="Arial" w:hAnsi="Arial" w:cs="Arial"/>
          <w:i/>
          <w:iCs/>
          <w:noProof/>
          <w:sz w:val="24"/>
          <w:szCs w:val="24"/>
        </w:rPr>
        <w:t>2015 IEEE International Conference on Consumer Electronics (ICCE)</w:t>
      </w:r>
      <w:r w:rsidRPr="002657A7">
        <w:rPr>
          <w:rFonts w:ascii="Arial" w:hAnsi="Arial" w:cs="Arial"/>
          <w:noProof/>
          <w:sz w:val="24"/>
          <w:szCs w:val="24"/>
        </w:rPr>
        <w:t>, 2015, pp. 257–258.</w:t>
      </w:r>
    </w:p>
    <w:p w14:paraId="52742E1D" w14:textId="77777777" w:rsidR="002657A7" w:rsidRPr="002657A7" w:rsidRDefault="002657A7" w:rsidP="002657A7">
      <w:pPr>
        <w:widowControl w:val="0"/>
        <w:autoSpaceDE w:val="0"/>
        <w:autoSpaceDN w:val="0"/>
        <w:adjustRightInd w:val="0"/>
        <w:spacing w:line="360" w:lineRule="auto"/>
        <w:ind w:left="640" w:hanging="640"/>
        <w:rPr>
          <w:rFonts w:ascii="Arial" w:hAnsi="Arial" w:cs="Arial"/>
          <w:noProof/>
          <w:sz w:val="24"/>
          <w:szCs w:val="24"/>
        </w:rPr>
      </w:pPr>
      <w:r w:rsidRPr="002657A7">
        <w:rPr>
          <w:rFonts w:ascii="Arial" w:hAnsi="Arial" w:cs="Arial"/>
          <w:noProof/>
          <w:sz w:val="24"/>
          <w:szCs w:val="24"/>
        </w:rPr>
        <w:t>[19]</w:t>
      </w:r>
      <w:r w:rsidRPr="002657A7">
        <w:rPr>
          <w:rFonts w:ascii="Arial" w:hAnsi="Arial" w:cs="Arial"/>
          <w:noProof/>
          <w:sz w:val="24"/>
          <w:szCs w:val="24"/>
        </w:rPr>
        <w:tab/>
        <w:t>“Prime Minister’s Challenge on Dementia 2020 Implementation Plan,” 2016.</w:t>
      </w:r>
    </w:p>
    <w:p w14:paraId="4E19E6F3" w14:textId="77777777" w:rsidR="002657A7" w:rsidRPr="002657A7" w:rsidRDefault="002657A7" w:rsidP="002657A7">
      <w:pPr>
        <w:widowControl w:val="0"/>
        <w:autoSpaceDE w:val="0"/>
        <w:autoSpaceDN w:val="0"/>
        <w:adjustRightInd w:val="0"/>
        <w:spacing w:line="360" w:lineRule="auto"/>
        <w:ind w:left="640" w:hanging="640"/>
        <w:rPr>
          <w:rFonts w:ascii="Arial" w:hAnsi="Arial" w:cs="Arial"/>
          <w:noProof/>
          <w:sz w:val="24"/>
          <w:szCs w:val="24"/>
        </w:rPr>
      </w:pPr>
      <w:r w:rsidRPr="002657A7">
        <w:rPr>
          <w:rFonts w:ascii="Arial" w:hAnsi="Arial" w:cs="Arial"/>
          <w:noProof/>
          <w:sz w:val="24"/>
          <w:szCs w:val="24"/>
        </w:rPr>
        <w:t>[20]</w:t>
      </w:r>
      <w:r w:rsidRPr="002657A7">
        <w:rPr>
          <w:rFonts w:ascii="Arial" w:hAnsi="Arial" w:cs="Arial"/>
          <w:noProof/>
          <w:sz w:val="24"/>
          <w:szCs w:val="24"/>
        </w:rPr>
        <w:tab/>
        <w:t xml:space="preserve">Y.-W. Bai and T.-H. Kuo, “Medication adherence by using a hybrid automatic reminder machine,” in </w:t>
      </w:r>
      <w:r w:rsidRPr="002657A7">
        <w:rPr>
          <w:rFonts w:ascii="Arial" w:hAnsi="Arial" w:cs="Arial"/>
          <w:i/>
          <w:iCs/>
          <w:noProof/>
          <w:sz w:val="24"/>
          <w:szCs w:val="24"/>
        </w:rPr>
        <w:t>2016 IEEE International Conference on Consumer Electronics (ICCE)</w:t>
      </w:r>
      <w:r w:rsidRPr="002657A7">
        <w:rPr>
          <w:rFonts w:ascii="Arial" w:hAnsi="Arial" w:cs="Arial"/>
          <w:noProof/>
          <w:sz w:val="24"/>
          <w:szCs w:val="24"/>
        </w:rPr>
        <w:t>, 2016, pp. 573–574.</w:t>
      </w:r>
    </w:p>
    <w:p w14:paraId="52BDDF01" w14:textId="77777777" w:rsidR="002657A7" w:rsidRPr="002657A7" w:rsidRDefault="002657A7" w:rsidP="002657A7">
      <w:pPr>
        <w:widowControl w:val="0"/>
        <w:autoSpaceDE w:val="0"/>
        <w:autoSpaceDN w:val="0"/>
        <w:adjustRightInd w:val="0"/>
        <w:spacing w:line="360" w:lineRule="auto"/>
        <w:ind w:left="640" w:hanging="640"/>
        <w:rPr>
          <w:rFonts w:ascii="Arial" w:hAnsi="Arial" w:cs="Arial"/>
          <w:noProof/>
          <w:sz w:val="24"/>
          <w:szCs w:val="24"/>
        </w:rPr>
      </w:pPr>
      <w:r w:rsidRPr="002657A7">
        <w:rPr>
          <w:rFonts w:ascii="Arial" w:hAnsi="Arial" w:cs="Arial"/>
          <w:noProof/>
          <w:sz w:val="24"/>
          <w:szCs w:val="24"/>
        </w:rPr>
        <w:t>[21]</w:t>
      </w:r>
      <w:r w:rsidRPr="002657A7">
        <w:rPr>
          <w:rFonts w:ascii="Arial" w:hAnsi="Arial" w:cs="Arial"/>
          <w:noProof/>
          <w:sz w:val="24"/>
          <w:szCs w:val="24"/>
        </w:rPr>
        <w:tab/>
        <w:t xml:space="preserve">M. Ramljak, “Smart home medication reminder system,” in </w:t>
      </w:r>
      <w:r w:rsidRPr="002657A7">
        <w:rPr>
          <w:rFonts w:ascii="Arial" w:hAnsi="Arial" w:cs="Arial"/>
          <w:i/>
          <w:iCs/>
          <w:noProof/>
          <w:sz w:val="24"/>
          <w:szCs w:val="24"/>
        </w:rPr>
        <w:t>2017 25th International Conference on Software, Telecommunications and Computer Networks (SoftCOM)</w:t>
      </w:r>
      <w:r w:rsidRPr="002657A7">
        <w:rPr>
          <w:rFonts w:ascii="Arial" w:hAnsi="Arial" w:cs="Arial"/>
          <w:noProof/>
          <w:sz w:val="24"/>
          <w:szCs w:val="24"/>
        </w:rPr>
        <w:t>, 2017, pp. 1–5.</w:t>
      </w:r>
    </w:p>
    <w:p w14:paraId="59210453" w14:textId="77777777" w:rsidR="002657A7" w:rsidRPr="002657A7" w:rsidRDefault="002657A7" w:rsidP="002657A7">
      <w:pPr>
        <w:widowControl w:val="0"/>
        <w:autoSpaceDE w:val="0"/>
        <w:autoSpaceDN w:val="0"/>
        <w:adjustRightInd w:val="0"/>
        <w:spacing w:line="360" w:lineRule="auto"/>
        <w:ind w:left="640" w:hanging="640"/>
        <w:rPr>
          <w:rFonts w:ascii="Arial" w:hAnsi="Arial" w:cs="Arial"/>
          <w:noProof/>
          <w:sz w:val="24"/>
          <w:szCs w:val="24"/>
        </w:rPr>
      </w:pPr>
      <w:r w:rsidRPr="002657A7">
        <w:rPr>
          <w:rFonts w:ascii="Arial" w:hAnsi="Arial" w:cs="Arial"/>
          <w:noProof/>
          <w:sz w:val="24"/>
          <w:szCs w:val="24"/>
        </w:rPr>
        <w:t>[22]</w:t>
      </w:r>
      <w:r w:rsidRPr="002657A7">
        <w:rPr>
          <w:rFonts w:ascii="Arial" w:hAnsi="Arial" w:cs="Arial"/>
          <w:noProof/>
          <w:sz w:val="24"/>
          <w:szCs w:val="24"/>
        </w:rPr>
        <w:tab/>
        <w:t xml:space="preserve">S. Ronglong, C. Sookplang, C. Arpnikanondt, and V. Vanijja, “Design of a medication reminder and feedback system for Thai elders,” in </w:t>
      </w:r>
      <w:r w:rsidRPr="002657A7">
        <w:rPr>
          <w:rFonts w:ascii="Arial" w:hAnsi="Arial" w:cs="Arial"/>
          <w:i/>
          <w:iCs/>
          <w:noProof/>
          <w:sz w:val="24"/>
          <w:szCs w:val="24"/>
        </w:rPr>
        <w:t>2012 International Conference on Computer and Information Science, ICCIS 2012 - A Conference of World Engineering, Science and Technology Congress, ESTCON 2012 - Conference Proceedings</w:t>
      </w:r>
      <w:r w:rsidRPr="002657A7">
        <w:rPr>
          <w:rFonts w:ascii="Arial" w:hAnsi="Arial" w:cs="Arial"/>
          <w:noProof/>
          <w:sz w:val="24"/>
          <w:szCs w:val="24"/>
        </w:rPr>
        <w:t>, 2012, vol. 1, pp. 44–49.</w:t>
      </w:r>
    </w:p>
    <w:p w14:paraId="62AFD19F" w14:textId="77777777" w:rsidR="002657A7" w:rsidRPr="002657A7" w:rsidRDefault="002657A7" w:rsidP="002657A7">
      <w:pPr>
        <w:widowControl w:val="0"/>
        <w:autoSpaceDE w:val="0"/>
        <w:autoSpaceDN w:val="0"/>
        <w:adjustRightInd w:val="0"/>
        <w:spacing w:line="360" w:lineRule="auto"/>
        <w:ind w:left="640" w:hanging="640"/>
        <w:rPr>
          <w:rFonts w:ascii="Arial" w:hAnsi="Arial" w:cs="Arial"/>
          <w:noProof/>
          <w:sz w:val="24"/>
          <w:szCs w:val="24"/>
        </w:rPr>
      </w:pPr>
      <w:r w:rsidRPr="002657A7">
        <w:rPr>
          <w:rFonts w:ascii="Arial" w:hAnsi="Arial" w:cs="Arial"/>
          <w:noProof/>
          <w:sz w:val="24"/>
          <w:szCs w:val="24"/>
        </w:rPr>
        <w:t>[23]</w:t>
      </w:r>
      <w:r w:rsidRPr="002657A7">
        <w:rPr>
          <w:rFonts w:ascii="Arial" w:hAnsi="Arial" w:cs="Arial"/>
          <w:noProof/>
          <w:sz w:val="24"/>
          <w:szCs w:val="24"/>
        </w:rPr>
        <w:tab/>
        <w:t xml:space="preserve">D. McLaughlin, Brentt; Pollice Gary; West, </w:t>
      </w:r>
      <w:r w:rsidRPr="002657A7">
        <w:rPr>
          <w:rFonts w:ascii="Arial" w:hAnsi="Arial" w:cs="Arial"/>
          <w:i/>
          <w:iCs/>
          <w:noProof/>
          <w:sz w:val="24"/>
          <w:szCs w:val="24"/>
        </w:rPr>
        <w:t>Head First Object-Oriented Analysis &amp; Design</w:t>
      </w:r>
      <w:r w:rsidRPr="002657A7">
        <w:rPr>
          <w:rFonts w:ascii="Arial" w:hAnsi="Arial" w:cs="Arial"/>
          <w:noProof/>
          <w:sz w:val="24"/>
          <w:szCs w:val="24"/>
        </w:rPr>
        <w:t>. O’Reilly, 2006.</w:t>
      </w:r>
    </w:p>
    <w:p w14:paraId="0E09A911" w14:textId="77777777" w:rsidR="002657A7" w:rsidRPr="002657A7" w:rsidRDefault="002657A7" w:rsidP="002657A7">
      <w:pPr>
        <w:widowControl w:val="0"/>
        <w:autoSpaceDE w:val="0"/>
        <w:autoSpaceDN w:val="0"/>
        <w:adjustRightInd w:val="0"/>
        <w:spacing w:line="360" w:lineRule="auto"/>
        <w:ind w:left="640" w:hanging="640"/>
        <w:rPr>
          <w:rFonts w:ascii="Arial" w:hAnsi="Arial" w:cs="Arial"/>
          <w:noProof/>
          <w:sz w:val="24"/>
          <w:szCs w:val="24"/>
        </w:rPr>
      </w:pPr>
      <w:r w:rsidRPr="002657A7">
        <w:rPr>
          <w:rFonts w:ascii="Arial" w:hAnsi="Arial" w:cs="Arial"/>
          <w:noProof/>
          <w:sz w:val="24"/>
          <w:szCs w:val="24"/>
        </w:rPr>
        <w:t>[24]</w:t>
      </w:r>
      <w:r w:rsidRPr="002657A7">
        <w:rPr>
          <w:rFonts w:ascii="Arial" w:hAnsi="Arial" w:cs="Arial"/>
          <w:noProof/>
          <w:sz w:val="24"/>
          <w:szCs w:val="24"/>
        </w:rPr>
        <w:tab/>
        <w:t xml:space="preserve">T. Dyba and T. Dingsoyr, “What Do We Know about Agile Software Development?,” </w:t>
      </w:r>
      <w:r w:rsidRPr="002657A7">
        <w:rPr>
          <w:rFonts w:ascii="Arial" w:hAnsi="Arial" w:cs="Arial"/>
          <w:i/>
          <w:iCs/>
          <w:noProof/>
          <w:sz w:val="24"/>
          <w:szCs w:val="24"/>
        </w:rPr>
        <w:t>IEEE Softw.</w:t>
      </w:r>
      <w:r w:rsidRPr="002657A7">
        <w:rPr>
          <w:rFonts w:ascii="Arial" w:hAnsi="Arial" w:cs="Arial"/>
          <w:noProof/>
          <w:sz w:val="24"/>
          <w:szCs w:val="24"/>
        </w:rPr>
        <w:t>, vol. 26, no. 5, pp. 6–9, Sep. 2009.</w:t>
      </w:r>
    </w:p>
    <w:p w14:paraId="23A79EA9" w14:textId="77777777" w:rsidR="002657A7" w:rsidRPr="002657A7" w:rsidRDefault="002657A7" w:rsidP="002657A7">
      <w:pPr>
        <w:widowControl w:val="0"/>
        <w:autoSpaceDE w:val="0"/>
        <w:autoSpaceDN w:val="0"/>
        <w:adjustRightInd w:val="0"/>
        <w:spacing w:line="360" w:lineRule="auto"/>
        <w:ind w:left="640" w:hanging="640"/>
        <w:rPr>
          <w:rFonts w:ascii="Arial" w:hAnsi="Arial" w:cs="Arial"/>
          <w:noProof/>
          <w:sz w:val="24"/>
          <w:szCs w:val="24"/>
        </w:rPr>
      </w:pPr>
      <w:r w:rsidRPr="002657A7">
        <w:rPr>
          <w:rFonts w:ascii="Arial" w:hAnsi="Arial" w:cs="Arial"/>
          <w:noProof/>
          <w:sz w:val="24"/>
          <w:szCs w:val="24"/>
        </w:rPr>
        <w:t>[25]</w:t>
      </w:r>
      <w:r w:rsidRPr="002657A7">
        <w:rPr>
          <w:rFonts w:ascii="Arial" w:hAnsi="Arial" w:cs="Arial"/>
          <w:noProof/>
          <w:sz w:val="24"/>
          <w:szCs w:val="24"/>
        </w:rPr>
        <w:tab/>
        <w:t xml:space="preserve">G. Fournier, </w:t>
      </w:r>
      <w:r w:rsidRPr="002657A7">
        <w:rPr>
          <w:rFonts w:ascii="Arial" w:hAnsi="Arial" w:cs="Arial"/>
          <w:i/>
          <w:iCs/>
          <w:noProof/>
          <w:sz w:val="24"/>
          <w:szCs w:val="24"/>
        </w:rPr>
        <w:t>Essential Software Testing A Use-Case Approach</w:t>
      </w:r>
      <w:r w:rsidRPr="002657A7">
        <w:rPr>
          <w:rFonts w:ascii="Arial" w:hAnsi="Arial" w:cs="Arial"/>
          <w:noProof/>
          <w:sz w:val="24"/>
          <w:szCs w:val="24"/>
        </w:rPr>
        <w:t>, 1st ed. CPC Press, 2008.</w:t>
      </w:r>
    </w:p>
    <w:p w14:paraId="707E76AF" w14:textId="77777777" w:rsidR="002657A7" w:rsidRPr="002657A7" w:rsidRDefault="002657A7" w:rsidP="002657A7">
      <w:pPr>
        <w:widowControl w:val="0"/>
        <w:autoSpaceDE w:val="0"/>
        <w:autoSpaceDN w:val="0"/>
        <w:adjustRightInd w:val="0"/>
        <w:spacing w:line="360" w:lineRule="auto"/>
        <w:ind w:left="640" w:hanging="640"/>
        <w:rPr>
          <w:rFonts w:ascii="Arial" w:hAnsi="Arial" w:cs="Arial"/>
          <w:noProof/>
          <w:sz w:val="24"/>
          <w:szCs w:val="24"/>
        </w:rPr>
      </w:pPr>
      <w:r w:rsidRPr="002657A7">
        <w:rPr>
          <w:rFonts w:ascii="Arial" w:hAnsi="Arial" w:cs="Arial"/>
          <w:noProof/>
          <w:sz w:val="24"/>
          <w:szCs w:val="24"/>
        </w:rPr>
        <w:t>[26]</w:t>
      </w:r>
      <w:r w:rsidRPr="002657A7">
        <w:rPr>
          <w:rFonts w:ascii="Arial" w:hAnsi="Arial" w:cs="Arial"/>
          <w:noProof/>
          <w:sz w:val="24"/>
          <w:szCs w:val="24"/>
        </w:rPr>
        <w:tab/>
        <w:t xml:space="preserve">W. Trochim, “Deduction &amp; Induction,” </w:t>
      </w:r>
      <w:r w:rsidRPr="002657A7">
        <w:rPr>
          <w:rFonts w:ascii="Arial" w:hAnsi="Arial" w:cs="Arial"/>
          <w:i/>
          <w:iCs/>
          <w:noProof/>
          <w:sz w:val="24"/>
          <w:szCs w:val="24"/>
        </w:rPr>
        <w:t>Social Research Methods</w:t>
      </w:r>
      <w:r w:rsidRPr="002657A7">
        <w:rPr>
          <w:rFonts w:ascii="Arial" w:hAnsi="Arial" w:cs="Arial"/>
          <w:noProof/>
          <w:sz w:val="24"/>
          <w:szCs w:val="24"/>
        </w:rPr>
        <w:t>, 2006. [Online]. Available: https://socialresearchmethods.net/kb/dedind.php. [Accessed: 12-Apr-2018].</w:t>
      </w:r>
    </w:p>
    <w:p w14:paraId="3E9C07BE" w14:textId="77777777" w:rsidR="002657A7" w:rsidRPr="002657A7" w:rsidRDefault="002657A7" w:rsidP="002657A7">
      <w:pPr>
        <w:widowControl w:val="0"/>
        <w:autoSpaceDE w:val="0"/>
        <w:autoSpaceDN w:val="0"/>
        <w:adjustRightInd w:val="0"/>
        <w:spacing w:line="360" w:lineRule="auto"/>
        <w:ind w:left="640" w:hanging="640"/>
        <w:rPr>
          <w:rFonts w:ascii="Arial" w:hAnsi="Arial" w:cs="Arial"/>
          <w:noProof/>
          <w:sz w:val="24"/>
          <w:szCs w:val="24"/>
        </w:rPr>
      </w:pPr>
      <w:r w:rsidRPr="002657A7">
        <w:rPr>
          <w:rFonts w:ascii="Arial" w:hAnsi="Arial" w:cs="Arial"/>
          <w:noProof/>
          <w:sz w:val="24"/>
          <w:szCs w:val="24"/>
        </w:rPr>
        <w:t>[27]</w:t>
      </w:r>
      <w:r w:rsidRPr="002657A7">
        <w:rPr>
          <w:rFonts w:ascii="Arial" w:hAnsi="Arial" w:cs="Arial"/>
          <w:noProof/>
          <w:sz w:val="24"/>
          <w:szCs w:val="24"/>
        </w:rPr>
        <w:tab/>
        <w:t xml:space="preserve">R. Newton, </w:t>
      </w:r>
      <w:r w:rsidRPr="002657A7">
        <w:rPr>
          <w:rFonts w:ascii="Arial" w:hAnsi="Arial" w:cs="Arial"/>
          <w:i/>
          <w:iCs/>
          <w:noProof/>
          <w:sz w:val="24"/>
          <w:szCs w:val="24"/>
        </w:rPr>
        <w:t>Project Management Step by Step: How to Plan and Manage a Highly Successful Project</w:t>
      </w:r>
      <w:r w:rsidRPr="002657A7">
        <w:rPr>
          <w:rFonts w:ascii="Arial" w:hAnsi="Arial" w:cs="Arial"/>
          <w:noProof/>
          <w:sz w:val="24"/>
          <w:szCs w:val="24"/>
        </w:rPr>
        <w:t>. Pearson Education M.U.A., 2016.</w:t>
      </w:r>
    </w:p>
    <w:p w14:paraId="02E1DAB8" w14:textId="77777777" w:rsidR="002657A7" w:rsidRPr="002657A7" w:rsidRDefault="002657A7" w:rsidP="002657A7">
      <w:pPr>
        <w:widowControl w:val="0"/>
        <w:autoSpaceDE w:val="0"/>
        <w:autoSpaceDN w:val="0"/>
        <w:adjustRightInd w:val="0"/>
        <w:spacing w:line="360" w:lineRule="auto"/>
        <w:ind w:left="640" w:hanging="640"/>
        <w:rPr>
          <w:rFonts w:ascii="Arial" w:hAnsi="Arial" w:cs="Arial"/>
          <w:noProof/>
          <w:sz w:val="24"/>
          <w:szCs w:val="24"/>
        </w:rPr>
      </w:pPr>
      <w:r w:rsidRPr="002657A7">
        <w:rPr>
          <w:rFonts w:ascii="Arial" w:hAnsi="Arial" w:cs="Arial"/>
          <w:noProof/>
          <w:sz w:val="24"/>
          <w:szCs w:val="24"/>
        </w:rPr>
        <w:t>[28]</w:t>
      </w:r>
      <w:r w:rsidRPr="002657A7">
        <w:rPr>
          <w:rFonts w:ascii="Arial" w:hAnsi="Arial" w:cs="Arial"/>
          <w:noProof/>
          <w:sz w:val="24"/>
          <w:szCs w:val="24"/>
        </w:rPr>
        <w:tab/>
        <w:t xml:space="preserve">M. S. Dobson and T. Leemann, </w:t>
      </w:r>
      <w:r w:rsidRPr="002657A7">
        <w:rPr>
          <w:rFonts w:ascii="Arial" w:hAnsi="Arial" w:cs="Arial"/>
          <w:i/>
          <w:iCs/>
          <w:noProof/>
          <w:sz w:val="24"/>
          <w:szCs w:val="24"/>
        </w:rPr>
        <w:t>Creative project management: innovative project options to solve problems on time and under budget</w:t>
      </w:r>
      <w:r w:rsidRPr="002657A7">
        <w:rPr>
          <w:rFonts w:ascii="Arial" w:hAnsi="Arial" w:cs="Arial"/>
          <w:noProof/>
          <w:sz w:val="24"/>
          <w:szCs w:val="24"/>
        </w:rPr>
        <w:t>. McGraw-Hill USA, 2010.</w:t>
      </w:r>
    </w:p>
    <w:p w14:paraId="2D907E64" w14:textId="77777777" w:rsidR="002657A7" w:rsidRPr="002657A7" w:rsidRDefault="002657A7" w:rsidP="002657A7">
      <w:pPr>
        <w:widowControl w:val="0"/>
        <w:autoSpaceDE w:val="0"/>
        <w:autoSpaceDN w:val="0"/>
        <w:adjustRightInd w:val="0"/>
        <w:spacing w:line="360" w:lineRule="auto"/>
        <w:ind w:left="640" w:hanging="640"/>
        <w:rPr>
          <w:rFonts w:ascii="Arial" w:hAnsi="Arial" w:cs="Arial"/>
          <w:noProof/>
          <w:sz w:val="24"/>
          <w:szCs w:val="24"/>
        </w:rPr>
      </w:pPr>
      <w:r w:rsidRPr="002657A7">
        <w:rPr>
          <w:rFonts w:ascii="Arial" w:hAnsi="Arial" w:cs="Arial"/>
          <w:noProof/>
          <w:sz w:val="24"/>
          <w:szCs w:val="24"/>
        </w:rPr>
        <w:lastRenderedPageBreak/>
        <w:t>[29]</w:t>
      </w:r>
      <w:r w:rsidRPr="002657A7">
        <w:rPr>
          <w:rFonts w:ascii="Arial" w:hAnsi="Arial" w:cs="Arial"/>
          <w:noProof/>
          <w:sz w:val="24"/>
          <w:szCs w:val="24"/>
        </w:rPr>
        <w:tab/>
        <w:t>NHS, “Your health and care records,” 2016. [Online]. Available: https://www.nhs.uk/NHSEngland/thenhs/records/healthrecords/Pages/overview.aspx.</w:t>
      </w:r>
    </w:p>
    <w:p w14:paraId="1B4D88FE" w14:textId="77777777" w:rsidR="002657A7" w:rsidRPr="002657A7" w:rsidRDefault="002657A7" w:rsidP="002657A7">
      <w:pPr>
        <w:widowControl w:val="0"/>
        <w:autoSpaceDE w:val="0"/>
        <w:autoSpaceDN w:val="0"/>
        <w:adjustRightInd w:val="0"/>
        <w:spacing w:line="360" w:lineRule="auto"/>
        <w:ind w:left="640" w:hanging="640"/>
        <w:rPr>
          <w:rFonts w:ascii="Arial" w:hAnsi="Arial" w:cs="Arial"/>
          <w:noProof/>
          <w:sz w:val="24"/>
          <w:szCs w:val="24"/>
        </w:rPr>
      </w:pPr>
      <w:r w:rsidRPr="002657A7">
        <w:rPr>
          <w:rFonts w:ascii="Arial" w:hAnsi="Arial" w:cs="Arial"/>
          <w:noProof/>
          <w:sz w:val="24"/>
          <w:szCs w:val="24"/>
        </w:rPr>
        <w:t>[30]</w:t>
      </w:r>
      <w:r w:rsidRPr="002657A7">
        <w:rPr>
          <w:rFonts w:ascii="Arial" w:hAnsi="Arial" w:cs="Arial"/>
          <w:noProof/>
          <w:sz w:val="24"/>
          <w:szCs w:val="24"/>
        </w:rPr>
        <w:tab/>
        <w:t>UWTSD, “Scholarships and Bursaries 2018/19,” 2018. [Online]. Available: http://www.uwtsd.ac.uk/bursaries/other-general/. [Accessed: 08-Apr-2018].</w:t>
      </w:r>
    </w:p>
    <w:p w14:paraId="088D2768" w14:textId="77777777" w:rsidR="002657A7" w:rsidRPr="002657A7" w:rsidRDefault="002657A7" w:rsidP="002657A7">
      <w:pPr>
        <w:widowControl w:val="0"/>
        <w:autoSpaceDE w:val="0"/>
        <w:autoSpaceDN w:val="0"/>
        <w:adjustRightInd w:val="0"/>
        <w:spacing w:line="360" w:lineRule="auto"/>
        <w:ind w:left="640" w:hanging="640"/>
        <w:rPr>
          <w:rFonts w:ascii="Arial" w:hAnsi="Arial" w:cs="Arial"/>
          <w:noProof/>
          <w:sz w:val="24"/>
        </w:rPr>
      </w:pPr>
      <w:r w:rsidRPr="002657A7">
        <w:rPr>
          <w:rFonts w:ascii="Arial" w:hAnsi="Arial" w:cs="Arial"/>
          <w:noProof/>
          <w:sz w:val="24"/>
          <w:szCs w:val="24"/>
        </w:rPr>
        <w:t>[31]</w:t>
      </w:r>
      <w:r w:rsidRPr="002657A7">
        <w:rPr>
          <w:rFonts w:ascii="Arial" w:hAnsi="Arial" w:cs="Arial"/>
          <w:noProof/>
          <w:sz w:val="24"/>
          <w:szCs w:val="24"/>
        </w:rPr>
        <w:tab/>
        <w:t xml:space="preserve">P. L. Weaver, </w:t>
      </w:r>
      <w:r w:rsidRPr="002657A7">
        <w:rPr>
          <w:rFonts w:ascii="Arial" w:hAnsi="Arial" w:cs="Arial"/>
          <w:i/>
          <w:iCs/>
          <w:noProof/>
          <w:sz w:val="24"/>
          <w:szCs w:val="24"/>
        </w:rPr>
        <w:t>Success in Your Project: a guide to student system development projects.</w:t>
      </w:r>
      <w:r w:rsidRPr="002657A7">
        <w:rPr>
          <w:rFonts w:ascii="Arial" w:hAnsi="Arial" w:cs="Arial"/>
          <w:noProof/>
          <w:sz w:val="24"/>
          <w:szCs w:val="24"/>
        </w:rPr>
        <w:t xml:space="preserve"> Financial Times/ Prentice Hall - M.U.A, 2004.</w:t>
      </w:r>
    </w:p>
    <w:p w14:paraId="196E08D8" w14:textId="1DD1CE2C" w:rsidR="00D24974" w:rsidRPr="00B34F3D" w:rsidRDefault="00F71AC9" w:rsidP="00B34F3D">
      <w:pPr>
        <w:spacing w:line="360" w:lineRule="auto"/>
        <w:rPr>
          <w:rFonts w:ascii="Arial" w:hAnsi="Arial" w:cs="Arial"/>
          <w:sz w:val="24"/>
          <w:szCs w:val="24"/>
        </w:rPr>
      </w:pPr>
      <w:r>
        <w:rPr>
          <w:rFonts w:ascii="Arial" w:hAnsi="Arial" w:cs="Arial"/>
          <w:sz w:val="24"/>
          <w:szCs w:val="24"/>
        </w:rPr>
        <w:fldChar w:fldCharType="end"/>
      </w:r>
    </w:p>
    <w:p w14:paraId="4C3BB9CB" w14:textId="5627369D" w:rsidR="00D704D1" w:rsidRPr="00D704D1" w:rsidRDefault="008A4C0E" w:rsidP="00D704D1">
      <w:pPr>
        <w:pStyle w:val="Heading1"/>
        <w:spacing w:line="480" w:lineRule="auto"/>
        <w:rPr>
          <w:rFonts w:ascii="Arial" w:hAnsi="Arial" w:cs="Arial"/>
          <w:b/>
          <w:color w:val="auto"/>
          <w:sz w:val="28"/>
        </w:rPr>
      </w:pPr>
      <w:r w:rsidRPr="008A4C0E">
        <w:rPr>
          <w:rFonts w:ascii="Arial" w:hAnsi="Arial" w:cs="Arial"/>
          <w:b/>
          <w:color w:val="auto"/>
          <w:sz w:val="28"/>
        </w:rPr>
        <w:t xml:space="preserve">Bibliography </w:t>
      </w:r>
    </w:p>
    <w:p w14:paraId="11F9EABB" w14:textId="5FE8DA48" w:rsidR="00D704D1" w:rsidRPr="00D704D1" w:rsidRDefault="00D704D1" w:rsidP="00D704D1">
      <w:pPr>
        <w:spacing w:line="360" w:lineRule="auto"/>
        <w:rPr>
          <w:rFonts w:ascii="Arial" w:hAnsi="Arial" w:cs="Arial"/>
          <w:sz w:val="24"/>
          <w:szCs w:val="24"/>
        </w:rPr>
      </w:pPr>
      <w:r w:rsidRPr="00D704D1">
        <w:rPr>
          <w:rFonts w:ascii="Arial" w:hAnsi="Arial" w:cs="Arial"/>
          <w:sz w:val="24"/>
          <w:szCs w:val="24"/>
        </w:rPr>
        <w:t xml:space="preserve">B. </w:t>
      </w:r>
      <w:proofErr w:type="spellStart"/>
      <w:r w:rsidRPr="00D704D1">
        <w:rPr>
          <w:rFonts w:ascii="Arial" w:hAnsi="Arial" w:cs="Arial"/>
          <w:sz w:val="24"/>
          <w:szCs w:val="24"/>
        </w:rPr>
        <w:t>Greetham</w:t>
      </w:r>
      <w:proofErr w:type="spellEnd"/>
      <w:r w:rsidRPr="00D704D1">
        <w:rPr>
          <w:rFonts w:ascii="Arial" w:hAnsi="Arial" w:cs="Arial"/>
          <w:sz w:val="24"/>
          <w:szCs w:val="24"/>
        </w:rPr>
        <w:t xml:space="preserve">, </w:t>
      </w:r>
      <w:r w:rsidRPr="00D704D1">
        <w:rPr>
          <w:rFonts w:ascii="Arial" w:hAnsi="Arial" w:cs="Arial"/>
          <w:i/>
          <w:iCs/>
          <w:sz w:val="24"/>
          <w:szCs w:val="24"/>
        </w:rPr>
        <w:t>How to Write Your Undergraduate Dissertation</w:t>
      </w:r>
      <w:r w:rsidRPr="00D704D1">
        <w:rPr>
          <w:rFonts w:ascii="Arial" w:hAnsi="Arial" w:cs="Arial"/>
          <w:sz w:val="24"/>
          <w:szCs w:val="24"/>
        </w:rPr>
        <w:t>, 2nd ed. Palgrave, 2014.</w:t>
      </w:r>
    </w:p>
    <w:p w14:paraId="698CB223" w14:textId="449A7D9D" w:rsidR="00D704D1" w:rsidRDefault="00D704D1" w:rsidP="00D704D1">
      <w:pPr>
        <w:spacing w:line="360" w:lineRule="auto"/>
        <w:rPr>
          <w:rFonts w:ascii="Arial" w:hAnsi="Arial" w:cs="Arial"/>
          <w:sz w:val="24"/>
          <w:szCs w:val="24"/>
        </w:rPr>
      </w:pPr>
      <w:r w:rsidRPr="00D704D1">
        <w:rPr>
          <w:rFonts w:ascii="Arial" w:hAnsi="Arial" w:cs="Arial"/>
          <w:sz w:val="24"/>
          <w:szCs w:val="24"/>
        </w:rPr>
        <w:t xml:space="preserve">D. </w:t>
      </w:r>
      <w:proofErr w:type="spellStart"/>
      <w:r w:rsidRPr="00D704D1">
        <w:rPr>
          <w:rFonts w:ascii="Arial" w:hAnsi="Arial" w:cs="Arial"/>
          <w:sz w:val="24"/>
          <w:szCs w:val="24"/>
        </w:rPr>
        <w:t>Verwer</w:t>
      </w:r>
      <w:proofErr w:type="spellEnd"/>
      <w:r w:rsidRPr="00D704D1">
        <w:rPr>
          <w:rFonts w:ascii="Arial" w:hAnsi="Arial" w:cs="Arial"/>
          <w:sz w:val="24"/>
          <w:szCs w:val="24"/>
        </w:rPr>
        <w:t>, “iOS Dev Weekly,” 2018. [Online]. Available: https://iosdevweekly.com/. [Accessed: 07-Apr-2018].</w:t>
      </w:r>
    </w:p>
    <w:p w14:paraId="10FA9B95" w14:textId="73D59C1E" w:rsidR="00D704D1" w:rsidRPr="00D704D1" w:rsidRDefault="00D704D1" w:rsidP="00D704D1">
      <w:pPr>
        <w:spacing w:line="360" w:lineRule="auto"/>
        <w:rPr>
          <w:rFonts w:ascii="Arial" w:hAnsi="Arial" w:cs="Arial"/>
          <w:sz w:val="24"/>
          <w:szCs w:val="24"/>
        </w:rPr>
      </w:pPr>
      <w:r w:rsidRPr="00D704D1">
        <w:rPr>
          <w:rFonts w:ascii="Arial" w:hAnsi="Arial" w:cs="Arial"/>
          <w:sz w:val="24"/>
          <w:szCs w:val="24"/>
        </w:rPr>
        <w:t xml:space="preserve">S. Krug, </w:t>
      </w:r>
      <w:proofErr w:type="gramStart"/>
      <w:r w:rsidRPr="00D704D1">
        <w:rPr>
          <w:rFonts w:ascii="Arial" w:hAnsi="Arial" w:cs="Arial"/>
          <w:i/>
          <w:iCs/>
          <w:sz w:val="24"/>
          <w:szCs w:val="24"/>
        </w:rPr>
        <w:t>Don’t</w:t>
      </w:r>
      <w:proofErr w:type="gramEnd"/>
      <w:r w:rsidRPr="00D704D1">
        <w:rPr>
          <w:rFonts w:ascii="Arial" w:hAnsi="Arial" w:cs="Arial"/>
          <w:i/>
          <w:iCs/>
          <w:sz w:val="24"/>
          <w:szCs w:val="24"/>
        </w:rPr>
        <w:t xml:space="preserve"> make me think, </w:t>
      </w:r>
      <w:r w:rsidR="005A1CC8" w:rsidRPr="00D704D1">
        <w:rPr>
          <w:rFonts w:ascii="Arial" w:hAnsi="Arial" w:cs="Arial"/>
          <w:i/>
          <w:iCs/>
          <w:sz w:val="24"/>
          <w:szCs w:val="24"/>
        </w:rPr>
        <w:t>revisited:</w:t>
      </w:r>
      <w:r w:rsidRPr="00D704D1">
        <w:rPr>
          <w:rFonts w:ascii="Arial" w:hAnsi="Arial" w:cs="Arial"/>
          <w:i/>
          <w:iCs/>
          <w:sz w:val="24"/>
          <w:szCs w:val="24"/>
        </w:rPr>
        <w:t xml:space="preserve"> a common sense approach to web usability</w:t>
      </w:r>
      <w:r w:rsidRPr="00D704D1">
        <w:rPr>
          <w:rFonts w:ascii="Arial" w:hAnsi="Arial" w:cs="Arial"/>
          <w:sz w:val="24"/>
          <w:szCs w:val="24"/>
        </w:rPr>
        <w:t xml:space="preserve">. </w:t>
      </w:r>
      <w:proofErr w:type="gramStart"/>
      <w:r w:rsidRPr="00D704D1">
        <w:rPr>
          <w:rFonts w:ascii="Arial" w:hAnsi="Arial" w:cs="Arial"/>
          <w:sz w:val="24"/>
          <w:szCs w:val="24"/>
        </w:rPr>
        <w:t>Berkeley :</w:t>
      </w:r>
      <w:proofErr w:type="gramEnd"/>
      <w:r w:rsidRPr="00D704D1">
        <w:rPr>
          <w:rFonts w:ascii="Arial" w:hAnsi="Arial" w:cs="Arial"/>
          <w:sz w:val="24"/>
          <w:szCs w:val="24"/>
        </w:rPr>
        <w:t xml:space="preserve"> New Riders, 2014.</w:t>
      </w:r>
    </w:p>
    <w:p w14:paraId="60041524" w14:textId="1147D19B" w:rsidR="002657A7" w:rsidRPr="000F60D8" w:rsidRDefault="00D704D1" w:rsidP="000F60D8">
      <w:pPr>
        <w:spacing w:line="360" w:lineRule="auto"/>
        <w:rPr>
          <w:rFonts w:ascii="Arial" w:hAnsi="Arial" w:cs="Arial"/>
          <w:sz w:val="24"/>
          <w:szCs w:val="24"/>
        </w:rPr>
      </w:pPr>
      <w:r w:rsidRPr="00D704D1">
        <w:rPr>
          <w:rFonts w:ascii="Arial" w:hAnsi="Arial" w:cs="Arial"/>
          <w:sz w:val="24"/>
          <w:szCs w:val="24"/>
        </w:rPr>
        <w:t xml:space="preserve">“Examples of BSc Project Proposals,” </w:t>
      </w:r>
      <w:proofErr w:type="spellStart"/>
      <w:r w:rsidRPr="00D704D1">
        <w:rPr>
          <w:rFonts w:ascii="Arial" w:hAnsi="Arial" w:cs="Arial"/>
          <w:i/>
          <w:iCs/>
          <w:sz w:val="24"/>
          <w:szCs w:val="24"/>
        </w:rPr>
        <w:t>Univer</w:t>
      </w:r>
      <w:proofErr w:type="spellEnd"/>
      <w:r w:rsidRPr="00D704D1">
        <w:rPr>
          <w:rFonts w:ascii="Arial" w:hAnsi="Arial" w:cs="Arial"/>
          <w:sz w:val="24"/>
          <w:szCs w:val="24"/>
        </w:rPr>
        <w:t>. [Online]. Available: https://www2.le.ac.uk/departments/informatics/undergraduate/experience/bscprojects. [Accessed: 07-Apr-2018].</w:t>
      </w:r>
    </w:p>
    <w:p w14:paraId="4BA88AFF" w14:textId="1BE93C4B" w:rsidR="004439C2" w:rsidRDefault="004439C2" w:rsidP="00167EFE">
      <w:pPr>
        <w:spacing w:line="360" w:lineRule="auto"/>
        <w:jc w:val="both"/>
        <w:rPr>
          <w:rFonts w:ascii="Arial" w:hAnsi="Arial" w:cs="Arial"/>
          <w:sz w:val="24"/>
          <w:shd w:val="clear" w:color="auto" w:fill="FAFAFB"/>
        </w:rPr>
      </w:pPr>
    </w:p>
    <w:p w14:paraId="638A728A" w14:textId="4F0B3263" w:rsidR="0038595F" w:rsidRPr="0038595F" w:rsidRDefault="0038595F" w:rsidP="0038595F">
      <w:pPr>
        <w:pStyle w:val="Heading1"/>
        <w:spacing w:line="360" w:lineRule="auto"/>
        <w:rPr>
          <w:rFonts w:ascii="Arial" w:hAnsi="Arial" w:cs="Arial"/>
          <w:b/>
          <w:color w:val="auto"/>
          <w:sz w:val="28"/>
          <w:shd w:val="clear" w:color="auto" w:fill="FAFAFB"/>
        </w:rPr>
      </w:pPr>
      <w:bookmarkStart w:id="17" w:name="_Toc512689831"/>
      <w:r w:rsidRPr="0038595F">
        <w:rPr>
          <w:rFonts w:ascii="Arial" w:hAnsi="Arial" w:cs="Arial"/>
          <w:b/>
          <w:color w:val="auto"/>
          <w:sz w:val="28"/>
          <w:shd w:val="clear" w:color="auto" w:fill="FAFAFB"/>
        </w:rPr>
        <w:lastRenderedPageBreak/>
        <w:t>Appendix</w:t>
      </w:r>
      <w:bookmarkEnd w:id="17"/>
      <w:r w:rsidRPr="0038595F">
        <w:rPr>
          <w:rFonts w:ascii="Arial" w:hAnsi="Arial" w:cs="Arial"/>
          <w:b/>
          <w:color w:val="auto"/>
          <w:sz w:val="28"/>
          <w:shd w:val="clear" w:color="auto" w:fill="FAFAFB"/>
        </w:rPr>
        <w:t xml:space="preserve"> </w:t>
      </w:r>
    </w:p>
    <w:p w14:paraId="7B98F18E" w14:textId="64D32A33" w:rsidR="0038595F" w:rsidRPr="0038595F" w:rsidRDefault="0038595F" w:rsidP="0038595F">
      <w:pPr>
        <w:pStyle w:val="Heading2"/>
        <w:rPr>
          <w:rFonts w:ascii="Arial" w:hAnsi="Arial" w:cs="Arial"/>
          <w:b/>
          <w:color w:val="auto"/>
          <w:sz w:val="24"/>
          <w:shd w:val="clear" w:color="auto" w:fill="FAFAFB"/>
        </w:rPr>
      </w:pPr>
      <w:bookmarkStart w:id="18" w:name="_Toc512689832"/>
      <w:r w:rsidRPr="0038595F">
        <w:rPr>
          <w:rFonts w:ascii="Arial" w:hAnsi="Arial" w:cs="Arial"/>
          <w:b/>
          <w:color w:val="auto"/>
          <w:sz w:val="24"/>
          <w:shd w:val="clear" w:color="auto" w:fill="FAFAFB"/>
        </w:rPr>
        <w:t>A – The Research Proposal mind</w:t>
      </w:r>
      <w:r w:rsidR="005A1CC8">
        <w:rPr>
          <w:rFonts w:ascii="Arial" w:hAnsi="Arial" w:cs="Arial"/>
          <w:b/>
          <w:color w:val="auto"/>
          <w:sz w:val="24"/>
          <w:shd w:val="clear" w:color="auto" w:fill="FAFAFB"/>
        </w:rPr>
        <w:t xml:space="preserve"> </w:t>
      </w:r>
      <w:r w:rsidRPr="0038595F">
        <w:rPr>
          <w:rFonts w:ascii="Arial" w:hAnsi="Arial" w:cs="Arial"/>
          <w:b/>
          <w:color w:val="auto"/>
          <w:sz w:val="24"/>
          <w:shd w:val="clear" w:color="auto" w:fill="FAFAFB"/>
        </w:rPr>
        <w:t>map.</w:t>
      </w:r>
      <w:bookmarkEnd w:id="18"/>
      <w:r w:rsidRPr="0038595F">
        <w:rPr>
          <w:rFonts w:ascii="Arial" w:hAnsi="Arial" w:cs="Arial"/>
          <w:b/>
          <w:color w:val="auto"/>
          <w:sz w:val="24"/>
          <w:shd w:val="clear" w:color="auto" w:fill="FAFAFB"/>
        </w:rPr>
        <w:t xml:space="preserve"> </w:t>
      </w:r>
    </w:p>
    <w:p w14:paraId="1260890D" w14:textId="134AFBDB" w:rsidR="0038595F" w:rsidRDefault="0038595F" w:rsidP="00167EFE">
      <w:pPr>
        <w:spacing w:line="360" w:lineRule="auto"/>
        <w:jc w:val="both"/>
        <w:rPr>
          <w:rFonts w:ascii="Arial" w:hAnsi="Arial" w:cs="Arial"/>
          <w:b/>
          <w:sz w:val="24"/>
          <w:shd w:val="clear" w:color="auto" w:fill="FAFAFB"/>
        </w:rPr>
      </w:pPr>
      <w:r>
        <w:rPr>
          <w:noProof/>
        </w:rPr>
        <w:drawing>
          <wp:inline distT="0" distB="0" distL="0" distR="0" wp14:anchorId="14201B26" wp14:editId="71CB19A0">
            <wp:extent cx="5731510" cy="3348981"/>
            <wp:effectExtent l="0" t="0" r="2540" b="4445"/>
            <wp:docPr id="5" name="pic00001.png" descr="MindMap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00001.png" descr="MindMap Preview"/>
                    <pic:cNvPicPr>
                      <a:picLocks noChangeAspect="1" noChangeArrowheads="1"/>
                    </pic:cNvPicPr>
                  </pic:nvPicPr>
                  <pic:blipFill>
                    <a:blip r:embed="rId17" cstate="print"/>
                    <a:srcRect/>
                    <a:stretch>
                      <a:fillRect/>
                    </a:stretch>
                  </pic:blipFill>
                  <pic:spPr bwMode="auto">
                    <a:xfrm>
                      <a:off x="0" y="0"/>
                      <a:ext cx="5731510" cy="3348981"/>
                    </a:xfrm>
                    <a:prstGeom prst="rect">
                      <a:avLst/>
                    </a:prstGeom>
                    <a:noFill/>
                    <a:ln>
                      <a:noFill/>
                    </a:ln>
                  </pic:spPr>
                </pic:pic>
              </a:graphicData>
            </a:graphic>
          </wp:inline>
        </w:drawing>
      </w:r>
    </w:p>
    <w:p w14:paraId="01C8B75A" w14:textId="68292628" w:rsidR="002E5F4F" w:rsidRDefault="002E5F4F" w:rsidP="002E5F4F">
      <w:pPr>
        <w:pStyle w:val="Heading2"/>
        <w:spacing w:line="360" w:lineRule="auto"/>
        <w:rPr>
          <w:rFonts w:ascii="Arial" w:hAnsi="Arial" w:cs="Arial"/>
          <w:b/>
          <w:color w:val="auto"/>
          <w:sz w:val="24"/>
        </w:rPr>
      </w:pPr>
      <w:bookmarkStart w:id="19" w:name="_Toc512689833"/>
      <w:r>
        <w:rPr>
          <w:rFonts w:ascii="Arial" w:hAnsi="Arial" w:cs="Arial"/>
          <w:b/>
          <w:color w:val="auto"/>
          <w:sz w:val="24"/>
        </w:rPr>
        <w:t xml:space="preserve">B </w:t>
      </w:r>
      <w:r w:rsidRPr="0038595F">
        <w:rPr>
          <w:rFonts w:ascii="Arial" w:hAnsi="Arial" w:cs="Arial"/>
          <w:b/>
          <w:color w:val="auto"/>
          <w:sz w:val="24"/>
          <w:shd w:val="clear" w:color="auto" w:fill="FAFAFB"/>
        </w:rPr>
        <w:t>–</w:t>
      </w:r>
      <w:r>
        <w:rPr>
          <w:rFonts w:ascii="Arial" w:hAnsi="Arial" w:cs="Arial"/>
          <w:b/>
          <w:color w:val="auto"/>
          <w:sz w:val="24"/>
        </w:rPr>
        <w:t xml:space="preserve"> </w:t>
      </w:r>
      <w:r w:rsidRPr="00314DE4">
        <w:rPr>
          <w:rFonts w:ascii="Arial" w:hAnsi="Arial" w:cs="Arial"/>
          <w:b/>
          <w:color w:val="auto"/>
          <w:sz w:val="24"/>
        </w:rPr>
        <w:t>Current Products</w:t>
      </w:r>
      <w:bookmarkEnd w:id="19"/>
      <w:r w:rsidRPr="00314DE4">
        <w:rPr>
          <w:rFonts w:ascii="Arial" w:hAnsi="Arial" w:cs="Arial"/>
          <w:b/>
          <w:color w:val="auto"/>
          <w:sz w:val="24"/>
        </w:rPr>
        <w:t xml:space="preserve"> </w:t>
      </w:r>
    </w:p>
    <w:p w14:paraId="0C2EAA0D" w14:textId="654D1955" w:rsidR="002E5F4F" w:rsidRPr="004C5022" w:rsidRDefault="002E5F4F" w:rsidP="002E5F4F">
      <w:pPr>
        <w:spacing w:line="360" w:lineRule="auto"/>
        <w:jc w:val="both"/>
        <w:rPr>
          <w:rFonts w:ascii="Arial" w:hAnsi="Arial" w:cs="Arial"/>
          <w:sz w:val="24"/>
        </w:rPr>
      </w:pPr>
      <w:r w:rsidRPr="004C5022">
        <w:rPr>
          <w:rFonts w:ascii="Arial" w:hAnsi="Arial" w:cs="Arial"/>
          <w:sz w:val="24"/>
        </w:rPr>
        <w:t xml:space="preserve">As previously mentioned there are </w:t>
      </w:r>
      <w:r>
        <w:rPr>
          <w:rFonts w:ascii="Arial" w:hAnsi="Arial" w:cs="Arial"/>
          <w:sz w:val="24"/>
        </w:rPr>
        <w:t>an</w:t>
      </w:r>
      <w:r w:rsidRPr="004C5022">
        <w:rPr>
          <w:rFonts w:ascii="Arial" w:hAnsi="Arial" w:cs="Arial"/>
          <w:sz w:val="24"/>
        </w:rPr>
        <w:t xml:space="preserve"> array of different apps </w:t>
      </w:r>
      <w:r w:rsidRPr="004C5022">
        <w:rPr>
          <w:rFonts w:ascii="Arial" w:hAnsi="Arial" w:cs="Arial"/>
          <w:noProof/>
          <w:sz w:val="24"/>
        </w:rPr>
        <w:t>available</w:t>
      </w:r>
      <w:r w:rsidRPr="004C5022">
        <w:rPr>
          <w:rFonts w:ascii="Arial" w:hAnsi="Arial" w:cs="Arial"/>
          <w:sz w:val="24"/>
        </w:rPr>
        <w:t xml:space="preserve"> for download. </w:t>
      </w:r>
      <w:r>
        <w:rPr>
          <w:rFonts w:ascii="Arial" w:hAnsi="Arial" w:cs="Arial"/>
          <w:sz w:val="24"/>
        </w:rPr>
        <w:t>The app</w:t>
      </w:r>
      <w:r w:rsidRPr="004C5022">
        <w:rPr>
          <w:rFonts w:ascii="Arial" w:hAnsi="Arial" w:cs="Arial"/>
          <w:sz w:val="24"/>
        </w:rPr>
        <w:t xml:space="preserve"> Echo is </w:t>
      </w:r>
      <w:r>
        <w:rPr>
          <w:rFonts w:ascii="Arial" w:hAnsi="Arial" w:cs="Arial"/>
          <w:sz w:val="24"/>
        </w:rPr>
        <w:t xml:space="preserve">one of those </w:t>
      </w:r>
      <w:r w:rsidRPr="00AD08CF">
        <w:rPr>
          <w:rFonts w:ascii="Arial" w:hAnsi="Arial" w:cs="Arial"/>
          <w:noProof/>
          <w:sz w:val="24"/>
        </w:rPr>
        <w:t>which</w:t>
      </w:r>
      <w:r>
        <w:rPr>
          <w:rFonts w:ascii="Arial" w:hAnsi="Arial" w:cs="Arial"/>
          <w:sz w:val="24"/>
        </w:rPr>
        <w:t xml:space="preserve"> is </w:t>
      </w:r>
      <w:r w:rsidRPr="00AD08CF">
        <w:rPr>
          <w:rFonts w:ascii="Arial" w:hAnsi="Arial" w:cs="Arial"/>
          <w:noProof/>
          <w:sz w:val="24"/>
        </w:rPr>
        <w:t>in accordance with</w:t>
      </w:r>
      <w:r w:rsidRPr="004C5022">
        <w:rPr>
          <w:rFonts w:ascii="Arial" w:hAnsi="Arial" w:cs="Arial"/>
          <w:sz w:val="24"/>
        </w:rPr>
        <w:t xml:space="preserve"> NHS England and will reorder the medication at the correct time to be delivered </w:t>
      </w:r>
      <w:r w:rsidRPr="004C5022">
        <w:rPr>
          <w:rFonts w:ascii="Arial" w:hAnsi="Arial" w:cs="Arial"/>
          <w:noProof/>
          <w:sz w:val="24"/>
        </w:rPr>
        <w:t>by</w:t>
      </w:r>
      <w:r w:rsidRPr="004C5022">
        <w:rPr>
          <w:rFonts w:ascii="Arial" w:hAnsi="Arial" w:cs="Arial"/>
          <w:sz w:val="24"/>
        </w:rPr>
        <w:t xml:space="preserve"> post. Another example is </w:t>
      </w:r>
      <w:proofErr w:type="spellStart"/>
      <w:r w:rsidRPr="004C5022">
        <w:rPr>
          <w:rFonts w:ascii="Arial" w:hAnsi="Arial" w:cs="Arial"/>
          <w:sz w:val="24"/>
        </w:rPr>
        <w:t>MyTherapy</w:t>
      </w:r>
      <w:proofErr w:type="spellEnd"/>
      <w:r w:rsidRPr="004C5022">
        <w:rPr>
          <w:rFonts w:ascii="Arial" w:hAnsi="Arial" w:cs="Arial"/>
          <w:sz w:val="24"/>
        </w:rPr>
        <w:t xml:space="preserve"> which prompts users for different information for example blood pressure checks aiming to provide health professionals with an overview as to an individual’s health.  </w:t>
      </w:r>
    </w:p>
    <w:p w14:paraId="753E6A98" w14:textId="77777777" w:rsidR="002E5F4F" w:rsidRPr="004C5022" w:rsidRDefault="002E5F4F" w:rsidP="002E5F4F">
      <w:pPr>
        <w:spacing w:line="360" w:lineRule="auto"/>
        <w:jc w:val="both"/>
        <w:rPr>
          <w:rFonts w:ascii="Arial" w:hAnsi="Arial" w:cs="Arial"/>
          <w:sz w:val="24"/>
        </w:rPr>
      </w:pPr>
      <w:r w:rsidRPr="004C5022">
        <w:rPr>
          <w:rFonts w:ascii="Arial" w:hAnsi="Arial" w:cs="Arial"/>
          <w:sz w:val="24"/>
        </w:rPr>
        <w:t xml:space="preserve">The electronic pillbox </w:t>
      </w:r>
      <w:r w:rsidRPr="004C5022">
        <w:rPr>
          <w:rFonts w:ascii="Arial" w:hAnsi="Arial" w:cs="Arial"/>
          <w:noProof/>
          <w:sz w:val="24"/>
        </w:rPr>
        <w:t>available</w:t>
      </w:r>
      <w:r w:rsidRPr="004C5022">
        <w:rPr>
          <w:rFonts w:ascii="Arial" w:hAnsi="Arial" w:cs="Arial"/>
          <w:sz w:val="24"/>
        </w:rPr>
        <w:t xml:space="preserve"> will be loaded up with the correct medication in the various compartments and dispense these at the specified time. There are also those with </w:t>
      </w:r>
      <w:r>
        <w:rPr>
          <w:rFonts w:ascii="Arial" w:hAnsi="Arial" w:cs="Arial"/>
          <w:sz w:val="24"/>
        </w:rPr>
        <w:t xml:space="preserve">just </w:t>
      </w:r>
      <w:r w:rsidRPr="004C5022">
        <w:rPr>
          <w:rFonts w:ascii="Arial" w:hAnsi="Arial" w:cs="Arial"/>
          <w:sz w:val="24"/>
        </w:rPr>
        <w:t xml:space="preserve">an alarm and a container for the pills. </w:t>
      </w:r>
    </w:p>
    <w:p w14:paraId="768C510D" w14:textId="77777777" w:rsidR="002E5F4F" w:rsidRPr="004C5022" w:rsidRDefault="002E5F4F" w:rsidP="002E5F4F">
      <w:pPr>
        <w:spacing w:line="360" w:lineRule="auto"/>
        <w:jc w:val="both"/>
        <w:rPr>
          <w:rFonts w:ascii="Arial" w:hAnsi="Arial" w:cs="Arial"/>
          <w:sz w:val="24"/>
        </w:rPr>
      </w:pPr>
      <w:r w:rsidRPr="004C5022">
        <w:rPr>
          <w:rFonts w:ascii="Arial" w:hAnsi="Arial" w:cs="Arial"/>
          <w:sz w:val="24"/>
        </w:rPr>
        <w:t>There are several wearable devices</w:t>
      </w:r>
      <w:r>
        <w:rPr>
          <w:rFonts w:ascii="Arial" w:hAnsi="Arial" w:cs="Arial"/>
          <w:sz w:val="24"/>
        </w:rPr>
        <w:t xml:space="preserve">, such as </w:t>
      </w:r>
      <w:r w:rsidRPr="004C5022">
        <w:rPr>
          <w:rFonts w:ascii="Arial" w:hAnsi="Arial" w:cs="Arial"/>
          <w:sz w:val="24"/>
        </w:rPr>
        <w:t xml:space="preserve">the </w:t>
      </w:r>
      <w:r w:rsidRPr="00AD08CF">
        <w:rPr>
          <w:rFonts w:ascii="Arial" w:hAnsi="Arial" w:cs="Arial"/>
          <w:noProof/>
          <w:sz w:val="24"/>
        </w:rPr>
        <w:t>Viralite</w:t>
      </w:r>
      <w:r w:rsidRPr="004C5022">
        <w:rPr>
          <w:rFonts w:ascii="Arial" w:hAnsi="Arial" w:cs="Arial"/>
          <w:sz w:val="24"/>
        </w:rPr>
        <w:t xml:space="preserve"> 8</w:t>
      </w:r>
      <w:r>
        <w:rPr>
          <w:rFonts w:ascii="Arial" w:hAnsi="Arial" w:cs="Arial"/>
          <w:sz w:val="24"/>
        </w:rPr>
        <w:t>, which</w:t>
      </w:r>
      <w:r w:rsidRPr="004C5022">
        <w:rPr>
          <w:rFonts w:ascii="Arial" w:hAnsi="Arial" w:cs="Arial"/>
          <w:sz w:val="24"/>
        </w:rPr>
        <w:t xml:space="preserve"> is a digital watch, and the </w:t>
      </w:r>
      <w:r w:rsidRPr="00AD08CF">
        <w:rPr>
          <w:rFonts w:ascii="Arial" w:hAnsi="Arial" w:cs="Arial"/>
          <w:noProof/>
          <w:sz w:val="24"/>
        </w:rPr>
        <w:t>iChoice</w:t>
      </w:r>
      <w:r>
        <w:rPr>
          <w:rFonts w:ascii="Arial" w:hAnsi="Arial" w:cs="Arial"/>
          <w:noProof/>
          <w:sz w:val="24"/>
        </w:rPr>
        <w:t>, which</w:t>
      </w:r>
      <w:r w:rsidRPr="004C5022">
        <w:rPr>
          <w:rFonts w:ascii="Arial" w:hAnsi="Arial" w:cs="Arial"/>
          <w:sz w:val="24"/>
        </w:rPr>
        <w:t xml:space="preserve"> is </w:t>
      </w:r>
      <w:r w:rsidRPr="004C5022">
        <w:rPr>
          <w:rFonts w:ascii="Arial" w:hAnsi="Arial" w:cs="Arial"/>
          <w:noProof/>
          <w:sz w:val="24"/>
        </w:rPr>
        <w:t>an electronic</w:t>
      </w:r>
      <w:r w:rsidRPr="004C5022">
        <w:rPr>
          <w:rFonts w:ascii="Arial" w:hAnsi="Arial" w:cs="Arial"/>
          <w:sz w:val="24"/>
        </w:rPr>
        <w:t xml:space="preserve"> strap that </w:t>
      </w:r>
      <w:r w:rsidRPr="004C5022">
        <w:rPr>
          <w:rFonts w:ascii="Arial" w:hAnsi="Arial" w:cs="Arial"/>
          <w:noProof/>
          <w:sz w:val="24"/>
        </w:rPr>
        <w:t>interacts</w:t>
      </w:r>
      <w:r w:rsidRPr="004C5022">
        <w:rPr>
          <w:rFonts w:ascii="Arial" w:hAnsi="Arial" w:cs="Arial"/>
          <w:sz w:val="24"/>
        </w:rPr>
        <w:t xml:space="preserve"> with an application. It </w:t>
      </w:r>
      <w:r w:rsidRPr="00AD08CF">
        <w:rPr>
          <w:rFonts w:ascii="Arial" w:hAnsi="Arial" w:cs="Arial"/>
          <w:noProof/>
          <w:sz w:val="24"/>
        </w:rPr>
        <w:t>was noted</w:t>
      </w:r>
      <w:r w:rsidRPr="004C5022">
        <w:rPr>
          <w:rFonts w:ascii="Arial" w:hAnsi="Arial" w:cs="Arial"/>
          <w:sz w:val="24"/>
        </w:rPr>
        <w:t xml:space="preserve"> </w:t>
      </w:r>
      <w:r>
        <w:rPr>
          <w:rFonts w:ascii="Arial" w:hAnsi="Arial" w:cs="Arial"/>
          <w:sz w:val="24"/>
        </w:rPr>
        <w:t xml:space="preserve">that </w:t>
      </w:r>
      <w:r w:rsidRPr="004C5022">
        <w:rPr>
          <w:rFonts w:ascii="Arial" w:hAnsi="Arial" w:cs="Arial"/>
          <w:sz w:val="24"/>
        </w:rPr>
        <w:t xml:space="preserve">there is an abundance of electronic devices on the market, </w:t>
      </w:r>
      <w:r>
        <w:rPr>
          <w:rFonts w:ascii="Arial" w:hAnsi="Arial" w:cs="Arial"/>
          <w:sz w:val="24"/>
        </w:rPr>
        <w:t>including those that are like</w:t>
      </w:r>
      <w:r w:rsidRPr="004C5022">
        <w:rPr>
          <w:rFonts w:ascii="Arial" w:hAnsi="Arial" w:cs="Arial"/>
          <w:sz w:val="24"/>
        </w:rPr>
        <w:t xml:space="preserve"> alarm clocks, that value usability with large colour coded buttons and</w:t>
      </w:r>
      <w:r>
        <w:rPr>
          <w:rFonts w:ascii="Arial" w:hAnsi="Arial" w:cs="Arial"/>
          <w:sz w:val="24"/>
        </w:rPr>
        <w:t xml:space="preserve"> </w:t>
      </w:r>
      <w:r w:rsidRPr="004C5022">
        <w:rPr>
          <w:rFonts w:ascii="Arial" w:hAnsi="Arial" w:cs="Arial"/>
          <w:sz w:val="24"/>
        </w:rPr>
        <w:t>those that offer voice reminders</w:t>
      </w:r>
      <w:r>
        <w:rPr>
          <w:rFonts w:ascii="Arial" w:hAnsi="Arial" w:cs="Arial"/>
          <w:sz w:val="24"/>
        </w:rPr>
        <w:t>.</w:t>
      </w:r>
      <w:r w:rsidRPr="004C5022">
        <w:rPr>
          <w:rFonts w:ascii="Arial" w:hAnsi="Arial" w:cs="Arial"/>
          <w:sz w:val="24"/>
        </w:rPr>
        <w:t xml:space="preserve"> </w:t>
      </w:r>
    </w:p>
    <w:p w14:paraId="3EACAF2A" w14:textId="5904693C" w:rsidR="002E5F4F" w:rsidRPr="002E5F4F" w:rsidRDefault="002E5F4F" w:rsidP="00167EFE">
      <w:pPr>
        <w:spacing w:line="360" w:lineRule="auto"/>
        <w:jc w:val="both"/>
        <w:rPr>
          <w:rFonts w:ascii="Arial" w:hAnsi="Arial" w:cs="Arial"/>
          <w:sz w:val="24"/>
        </w:rPr>
      </w:pPr>
      <w:r w:rsidRPr="004C5022">
        <w:rPr>
          <w:rFonts w:ascii="Arial" w:hAnsi="Arial" w:cs="Arial"/>
          <w:sz w:val="24"/>
        </w:rPr>
        <w:t xml:space="preserve">From this </w:t>
      </w:r>
      <w:r w:rsidRPr="004C5022">
        <w:rPr>
          <w:rFonts w:ascii="Arial" w:hAnsi="Arial" w:cs="Arial"/>
          <w:noProof/>
          <w:sz w:val="24"/>
        </w:rPr>
        <w:t>summary,</w:t>
      </w:r>
      <w:r w:rsidRPr="004C5022">
        <w:rPr>
          <w:rFonts w:ascii="Arial" w:hAnsi="Arial" w:cs="Arial"/>
          <w:sz w:val="24"/>
        </w:rPr>
        <w:t xml:space="preserve"> there are many devices and elements which could be used to improve the ‘Smart Pillbox’ and Application.  They vary widely in price, the </w:t>
      </w:r>
      <w:r w:rsidRPr="00AD08CF">
        <w:rPr>
          <w:rFonts w:ascii="Arial" w:hAnsi="Arial" w:cs="Arial"/>
          <w:noProof/>
          <w:sz w:val="24"/>
        </w:rPr>
        <w:t xml:space="preserve">more </w:t>
      </w:r>
      <w:r w:rsidRPr="00AD08CF">
        <w:rPr>
          <w:rFonts w:ascii="Arial" w:hAnsi="Arial" w:cs="Arial"/>
          <w:noProof/>
          <w:sz w:val="24"/>
        </w:rPr>
        <w:lastRenderedPageBreak/>
        <w:t>complex</w:t>
      </w:r>
      <w:r w:rsidRPr="004C5022">
        <w:rPr>
          <w:rFonts w:ascii="Arial" w:hAnsi="Arial" w:cs="Arial"/>
          <w:sz w:val="24"/>
        </w:rPr>
        <w:t xml:space="preserve"> options such as the pillboxes and devices linked with smartphones being the more expensive. Although some devices have similar functionality to an alarm clock, many have </w:t>
      </w:r>
      <w:r w:rsidRPr="00AD08CF">
        <w:rPr>
          <w:rFonts w:ascii="Arial" w:hAnsi="Arial" w:cs="Arial"/>
          <w:noProof/>
          <w:sz w:val="24"/>
        </w:rPr>
        <w:t>been designed</w:t>
      </w:r>
      <w:r w:rsidRPr="004C5022">
        <w:rPr>
          <w:rFonts w:ascii="Arial" w:hAnsi="Arial" w:cs="Arial"/>
          <w:sz w:val="24"/>
        </w:rPr>
        <w:t xml:space="preserve"> for the target group. Finally, </w:t>
      </w:r>
      <w:proofErr w:type="gramStart"/>
      <w:r w:rsidRPr="004C5022">
        <w:rPr>
          <w:rFonts w:ascii="Arial" w:hAnsi="Arial" w:cs="Arial"/>
          <w:sz w:val="24"/>
        </w:rPr>
        <w:t>the majority</w:t>
      </w:r>
      <w:r>
        <w:rPr>
          <w:rFonts w:ascii="Arial" w:hAnsi="Arial" w:cs="Arial"/>
          <w:sz w:val="24"/>
        </w:rPr>
        <w:t xml:space="preserve"> of</w:t>
      </w:r>
      <w:proofErr w:type="gramEnd"/>
      <w:r>
        <w:rPr>
          <w:rFonts w:ascii="Arial" w:hAnsi="Arial" w:cs="Arial"/>
          <w:sz w:val="24"/>
        </w:rPr>
        <w:t xml:space="preserve"> apps</w:t>
      </w:r>
      <w:r w:rsidRPr="004C5022">
        <w:rPr>
          <w:rFonts w:ascii="Arial" w:hAnsi="Arial" w:cs="Arial"/>
          <w:sz w:val="24"/>
        </w:rPr>
        <w:t xml:space="preserve"> on the market are free to download and would require further analyses to assist with planning this device. To conclude</w:t>
      </w:r>
      <w:r>
        <w:rPr>
          <w:rFonts w:ascii="Arial" w:hAnsi="Arial" w:cs="Arial"/>
          <w:sz w:val="24"/>
        </w:rPr>
        <w:t>,</w:t>
      </w:r>
      <w:r w:rsidRPr="004C5022">
        <w:rPr>
          <w:rFonts w:ascii="Arial" w:hAnsi="Arial" w:cs="Arial"/>
          <w:sz w:val="24"/>
        </w:rPr>
        <w:t xml:space="preserve"> the end device should be as cost effective and </w:t>
      </w:r>
      <w:r w:rsidRPr="00AD08CF">
        <w:rPr>
          <w:rFonts w:ascii="Arial" w:hAnsi="Arial" w:cs="Arial"/>
          <w:noProof/>
          <w:sz w:val="24"/>
        </w:rPr>
        <w:t>user</w:t>
      </w:r>
      <w:r w:rsidR="00AD08CF">
        <w:rPr>
          <w:rFonts w:ascii="Arial" w:hAnsi="Arial" w:cs="Arial"/>
          <w:noProof/>
          <w:sz w:val="24"/>
        </w:rPr>
        <w:t>-</w:t>
      </w:r>
      <w:r w:rsidRPr="00AD08CF">
        <w:rPr>
          <w:rFonts w:ascii="Arial" w:hAnsi="Arial" w:cs="Arial"/>
          <w:noProof/>
          <w:sz w:val="24"/>
        </w:rPr>
        <w:t>friendly</w:t>
      </w:r>
      <w:r w:rsidRPr="004C5022">
        <w:rPr>
          <w:rFonts w:ascii="Arial" w:hAnsi="Arial" w:cs="Arial"/>
          <w:sz w:val="24"/>
        </w:rPr>
        <w:t xml:space="preserve"> as possible to match or improve upon current devices.  </w:t>
      </w:r>
    </w:p>
    <w:sectPr w:rsidR="002E5F4F" w:rsidRPr="002E5F4F" w:rsidSect="00080CEB">
      <w:footerReference w:type="default" r:id="rId18"/>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195B5E" w14:textId="77777777" w:rsidR="00517728" w:rsidRDefault="00517728" w:rsidP="004B04FE">
      <w:pPr>
        <w:spacing w:after="0" w:line="240" w:lineRule="auto"/>
      </w:pPr>
      <w:r>
        <w:separator/>
      </w:r>
    </w:p>
  </w:endnote>
  <w:endnote w:type="continuationSeparator" w:id="0">
    <w:p w14:paraId="65BAFF83" w14:textId="77777777" w:rsidR="00517728" w:rsidRDefault="00517728" w:rsidP="004B04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20002A87" w:usb1="80000000" w:usb2="00000008" w:usb3="00000000" w:csb0="000001FF" w:csb1="00000000"/>
  </w:font>
  <w:font w:name="Arial Rounded MT Bold">
    <w:panose1 w:val="020F0704030504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F372CF" w14:textId="77777777" w:rsidR="009865F9" w:rsidRDefault="009865F9">
    <w:pPr>
      <w:pStyle w:val="Footer"/>
      <w:jc w:val="right"/>
    </w:pPr>
  </w:p>
  <w:p w14:paraId="35882752" w14:textId="77777777" w:rsidR="009865F9" w:rsidRDefault="009865F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45183968"/>
      <w:docPartObj>
        <w:docPartGallery w:val="Page Numbers (Bottom of Page)"/>
        <w:docPartUnique/>
      </w:docPartObj>
    </w:sdtPr>
    <w:sdtEndPr>
      <w:rPr>
        <w:noProof/>
      </w:rPr>
    </w:sdtEndPr>
    <w:sdtContent>
      <w:p w14:paraId="547224ED" w14:textId="63104AEB" w:rsidR="009865F9" w:rsidRDefault="009865F9">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39FF7D8D" w14:textId="77777777" w:rsidR="009865F9" w:rsidRDefault="009865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A0551B" w14:textId="77777777" w:rsidR="00517728" w:rsidRDefault="00517728" w:rsidP="004B04FE">
      <w:pPr>
        <w:spacing w:after="0" w:line="240" w:lineRule="auto"/>
      </w:pPr>
      <w:r>
        <w:separator/>
      </w:r>
    </w:p>
  </w:footnote>
  <w:footnote w:type="continuationSeparator" w:id="0">
    <w:p w14:paraId="0F2D3F89" w14:textId="77777777" w:rsidR="00517728" w:rsidRDefault="00517728" w:rsidP="004B04F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A216D"/>
    <w:multiLevelType w:val="hybridMultilevel"/>
    <w:tmpl w:val="0ED0A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5F6917"/>
    <w:multiLevelType w:val="hybridMultilevel"/>
    <w:tmpl w:val="ECF2C51A"/>
    <w:lvl w:ilvl="0" w:tplc="F5F446A4">
      <w:start w:val="1"/>
      <w:numFmt w:val="lowerLetter"/>
      <w:lvlText w:val="(%1)"/>
      <w:lvlJc w:val="left"/>
      <w:pPr>
        <w:ind w:left="720" w:hanging="360"/>
      </w:pPr>
      <w:rPr>
        <w:rFonts w:asciiTheme="minorHAnsi" w:hAnsiTheme="minorHAnsi" w:cstheme="minorHAnsi"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B55CB9"/>
    <w:multiLevelType w:val="multilevel"/>
    <w:tmpl w:val="FC4C9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AA106C0"/>
    <w:multiLevelType w:val="hybridMultilevel"/>
    <w:tmpl w:val="DE68CC4E"/>
    <w:lvl w:ilvl="0" w:tplc="E2F21A30">
      <w:start w:val="1"/>
      <w:numFmt w:val="decimal"/>
      <w:lvlText w:val="%1."/>
      <w:lvlJc w:val="left"/>
      <w:pPr>
        <w:ind w:left="720" w:hanging="360"/>
      </w:pPr>
      <w:rPr>
        <w:rFonts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B45EC9"/>
    <w:multiLevelType w:val="hybridMultilevel"/>
    <w:tmpl w:val="1C484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9002D0"/>
    <w:multiLevelType w:val="hybridMultilevel"/>
    <w:tmpl w:val="A030D4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2631439"/>
    <w:multiLevelType w:val="multilevel"/>
    <w:tmpl w:val="188E7F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2D77CCC"/>
    <w:multiLevelType w:val="hybridMultilevel"/>
    <w:tmpl w:val="1284B15E"/>
    <w:lvl w:ilvl="0" w:tplc="3AB21AA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5202835"/>
    <w:multiLevelType w:val="hybridMultilevel"/>
    <w:tmpl w:val="63D2EDA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157322AE"/>
    <w:multiLevelType w:val="hybridMultilevel"/>
    <w:tmpl w:val="BA200D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609137A"/>
    <w:multiLevelType w:val="hybridMultilevel"/>
    <w:tmpl w:val="978EC6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74B49E6"/>
    <w:multiLevelType w:val="multilevel"/>
    <w:tmpl w:val="807A45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A3D5122"/>
    <w:multiLevelType w:val="hybridMultilevel"/>
    <w:tmpl w:val="A91290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C6A4148"/>
    <w:multiLevelType w:val="hybridMultilevel"/>
    <w:tmpl w:val="323CB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CCF6190"/>
    <w:multiLevelType w:val="hybridMultilevel"/>
    <w:tmpl w:val="DE68CC4E"/>
    <w:lvl w:ilvl="0" w:tplc="E2F21A30">
      <w:start w:val="1"/>
      <w:numFmt w:val="decimal"/>
      <w:lvlText w:val="%1."/>
      <w:lvlJc w:val="left"/>
      <w:pPr>
        <w:ind w:left="720" w:hanging="360"/>
      </w:pPr>
      <w:rPr>
        <w:rFonts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5BF4D6C"/>
    <w:multiLevelType w:val="hybridMultilevel"/>
    <w:tmpl w:val="DBBE810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6" w15:restartNumberingAfterBreak="0">
    <w:nsid w:val="28FE5A41"/>
    <w:multiLevelType w:val="hybridMultilevel"/>
    <w:tmpl w:val="CEFE6496"/>
    <w:lvl w:ilvl="0" w:tplc="2C0AECB0">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B7F750B"/>
    <w:multiLevelType w:val="hybridMultilevel"/>
    <w:tmpl w:val="525C091C"/>
    <w:lvl w:ilvl="0" w:tplc="8B18842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2DC50941"/>
    <w:multiLevelType w:val="hybridMultilevel"/>
    <w:tmpl w:val="51AED8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12761D9"/>
    <w:multiLevelType w:val="multilevel"/>
    <w:tmpl w:val="F72290C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34B4238B"/>
    <w:multiLevelType w:val="multilevel"/>
    <w:tmpl w:val="7534D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5232FA6"/>
    <w:multiLevelType w:val="multilevel"/>
    <w:tmpl w:val="417247AE"/>
    <w:lvl w:ilvl="0">
      <w:start w:val="1"/>
      <w:numFmt w:val="decimal"/>
      <w:lvlText w:val="%1.0"/>
      <w:lvlJc w:val="left"/>
      <w:pPr>
        <w:ind w:left="108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760" w:hanging="144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560" w:hanging="1800"/>
      </w:pPr>
      <w:rPr>
        <w:rFonts w:hint="default"/>
      </w:rPr>
    </w:lvl>
    <w:lvl w:ilvl="8">
      <w:start w:val="1"/>
      <w:numFmt w:val="decimal"/>
      <w:lvlText w:val="%1.%2.%3.%4.%5.%6.%7.%8.%9"/>
      <w:lvlJc w:val="left"/>
      <w:pPr>
        <w:ind w:left="8280" w:hanging="1800"/>
      </w:pPr>
      <w:rPr>
        <w:rFonts w:hint="default"/>
      </w:rPr>
    </w:lvl>
  </w:abstractNum>
  <w:abstractNum w:abstractNumId="22" w15:restartNumberingAfterBreak="0">
    <w:nsid w:val="36330D75"/>
    <w:multiLevelType w:val="hybridMultilevel"/>
    <w:tmpl w:val="CF348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A8A07A0"/>
    <w:multiLevelType w:val="hybridMultilevel"/>
    <w:tmpl w:val="80C43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206434"/>
    <w:multiLevelType w:val="hybridMultilevel"/>
    <w:tmpl w:val="45F40F4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5" w15:restartNumberingAfterBreak="0">
    <w:nsid w:val="45BC113D"/>
    <w:multiLevelType w:val="hybridMultilevel"/>
    <w:tmpl w:val="E67E26A8"/>
    <w:lvl w:ilvl="0" w:tplc="78028AFA">
      <w:start w:val="1"/>
      <w:numFmt w:val="decimal"/>
      <w:lvlText w:val="%1."/>
      <w:lvlJc w:val="left"/>
      <w:pPr>
        <w:ind w:left="720" w:hanging="360"/>
      </w:pPr>
      <w:rPr>
        <w:rFonts w:ascii="Bookman Old Style" w:hAnsi="Bookman Old Style" w:hint="default"/>
        <w:i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98537EF"/>
    <w:multiLevelType w:val="hybridMultilevel"/>
    <w:tmpl w:val="6BA86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E50108F"/>
    <w:multiLevelType w:val="hybridMultilevel"/>
    <w:tmpl w:val="100047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FC04519"/>
    <w:multiLevelType w:val="hybridMultilevel"/>
    <w:tmpl w:val="5A106BF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9637198"/>
    <w:multiLevelType w:val="hybridMultilevel"/>
    <w:tmpl w:val="26DACE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FEF1B53"/>
    <w:multiLevelType w:val="hybridMultilevel"/>
    <w:tmpl w:val="6DCCA3D0"/>
    <w:lvl w:ilvl="0" w:tplc="F5F446A4">
      <w:start w:val="1"/>
      <w:numFmt w:val="lowerLetter"/>
      <w:lvlText w:val="(%1)"/>
      <w:lvlJc w:val="left"/>
      <w:pPr>
        <w:ind w:left="720" w:hanging="360"/>
      </w:pPr>
      <w:rPr>
        <w:rFonts w:asciiTheme="minorHAnsi" w:hAnsiTheme="minorHAnsi" w:cstheme="minorHAnsi"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0056917"/>
    <w:multiLevelType w:val="hybridMultilevel"/>
    <w:tmpl w:val="79AADAD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09871B9"/>
    <w:multiLevelType w:val="hybridMultilevel"/>
    <w:tmpl w:val="100047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CE27A98"/>
    <w:multiLevelType w:val="multilevel"/>
    <w:tmpl w:val="CEFC3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F83473C"/>
    <w:multiLevelType w:val="hybridMultilevel"/>
    <w:tmpl w:val="F39419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0F52E21"/>
    <w:multiLevelType w:val="multilevel"/>
    <w:tmpl w:val="B2667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48D158F"/>
    <w:multiLevelType w:val="hybridMultilevel"/>
    <w:tmpl w:val="BA200D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6DA64B7"/>
    <w:multiLevelType w:val="hybridMultilevel"/>
    <w:tmpl w:val="BA200D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34"/>
  </w:num>
  <w:num w:numId="3">
    <w:abstractNumId w:val="31"/>
  </w:num>
  <w:num w:numId="4">
    <w:abstractNumId w:val="17"/>
  </w:num>
  <w:num w:numId="5">
    <w:abstractNumId w:val="10"/>
  </w:num>
  <w:num w:numId="6">
    <w:abstractNumId w:val="30"/>
  </w:num>
  <w:num w:numId="7">
    <w:abstractNumId w:val="16"/>
  </w:num>
  <w:num w:numId="8">
    <w:abstractNumId w:val="7"/>
  </w:num>
  <w:num w:numId="9">
    <w:abstractNumId w:val="24"/>
  </w:num>
  <w:num w:numId="10">
    <w:abstractNumId w:val="6"/>
  </w:num>
  <w:num w:numId="11">
    <w:abstractNumId w:val="15"/>
  </w:num>
  <w:num w:numId="12">
    <w:abstractNumId w:val="20"/>
  </w:num>
  <w:num w:numId="13">
    <w:abstractNumId w:val="11"/>
  </w:num>
  <w:num w:numId="14">
    <w:abstractNumId w:val="26"/>
  </w:num>
  <w:num w:numId="15">
    <w:abstractNumId w:val="29"/>
  </w:num>
  <w:num w:numId="16">
    <w:abstractNumId w:val="5"/>
  </w:num>
  <w:num w:numId="17">
    <w:abstractNumId w:val="25"/>
  </w:num>
  <w:num w:numId="18">
    <w:abstractNumId w:val="28"/>
  </w:num>
  <w:num w:numId="19">
    <w:abstractNumId w:val="36"/>
  </w:num>
  <w:num w:numId="20">
    <w:abstractNumId w:val="9"/>
  </w:num>
  <w:num w:numId="21">
    <w:abstractNumId w:val="37"/>
  </w:num>
  <w:num w:numId="22">
    <w:abstractNumId w:val="19"/>
  </w:num>
  <w:num w:numId="23">
    <w:abstractNumId w:val="2"/>
  </w:num>
  <w:num w:numId="24">
    <w:abstractNumId w:val="35"/>
  </w:num>
  <w:num w:numId="25">
    <w:abstractNumId w:val="33"/>
  </w:num>
  <w:num w:numId="26">
    <w:abstractNumId w:val="12"/>
  </w:num>
  <w:num w:numId="27">
    <w:abstractNumId w:val="23"/>
  </w:num>
  <w:num w:numId="28">
    <w:abstractNumId w:val="14"/>
  </w:num>
  <w:num w:numId="29">
    <w:abstractNumId w:val="3"/>
  </w:num>
  <w:num w:numId="30">
    <w:abstractNumId w:val="13"/>
  </w:num>
  <w:num w:numId="31">
    <w:abstractNumId w:val="0"/>
  </w:num>
  <w:num w:numId="32">
    <w:abstractNumId w:val="18"/>
  </w:num>
  <w:num w:numId="33">
    <w:abstractNumId w:val="22"/>
  </w:num>
  <w:num w:numId="34">
    <w:abstractNumId w:val="4"/>
  </w:num>
  <w:num w:numId="35">
    <w:abstractNumId w:val="21"/>
  </w:num>
  <w:num w:numId="36">
    <w:abstractNumId w:val="32"/>
  </w:num>
  <w:num w:numId="37">
    <w:abstractNumId w:val="8"/>
  </w:num>
  <w:num w:numId="3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zQztrQwAgIDC1NjAyUdpeDU4uLM/DyQAmOzWgBiPgu5LQAAAA=="/>
  </w:docVars>
  <w:rsids>
    <w:rsidRoot w:val="00EB16D1"/>
    <w:rsid w:val="000024A1"/>
    <w:rsid w:val="0000280B"/>
    <w:rsid w:val="00002933"/>
    <w:rsid w:val="00002BA1"/>
    <w:rsid w:val="00010375"/>
    <w:rsid w:val="00010B93"/>
    <w:rsid w:val="0001223C"/>
    <w:rsid w:val="00013072"/>
    <w:rsid w:val="00013E31"/>
    <w:rsid w:val="000150F1"/>
    <w:rsid w:val="00015874"/>
    <w:rsid w:val="000201BD"/>
    <w:rsid w:val="00020945"/>
    <w:rsid w:val="000215D7"/>
    <w:rsid w:val="00022226"/>
    <w:rsid w:val="000223F3"/>
    <w:rsid w:val="00025449"/>
    <w:rsid w:val="00026FDF"/>
    <w:rsid w:val="000274B8"/>
    <w:rsid w:val="000279AB"/>
    <w:rsid w:val="0003077B"/>
    <w:rsid w:val="000337A6"/>
    <w:rsid w:val="000411F6"/>
    <w:rsid w:val="00041904"/>
    <w:rsid w:val="00041E83"/>
    <w:rsid w:val="00042336"/>
    <w:rsid w:val="000445B7"/>
    <w:rsid w:val="000506EA"/>
    <w:rsid w:val="00051F9D"/>
    <w:rsid w:val="000527DC"/>
    <w:rsid w:val="000527EE"/>
    <w:rsid w:val="00053E6A"/>
    <w:rsid w:val="0006051C"/>
    <w:rsid w:val="00061221"/>
    <w:rsid w:val="00061F1C"/>
    <w:rsid w:val="00063913"/>
    <w:rsid w:val="00064F25"/>
    <w:rsid w:val="00065535"/>
    <w:rsid w:val="0008072F"/>
    <w:rsid w:val="00080CEB"/>
    <w:rsid w:val="000822B5"/>
    <w:rsid w:val="00085D86"/>
    <w:rsid w:val="00090D97"/>
    <w:rsid w:val="00096020"/>
    <w:rsid w:val="000A26E0"/>
    <w:rsid w:val="000A28C5"/>
    <w:rsid w:val="000A30C0"/>
    <w:rsid w:val="000A3528"/>
    <w:rsid w:val="000A422C"/>
    <w:rsid w:val="000A7215"/>
    <w:rsid w:val="000A7C99"/>
    <w:rsid w:val="000B580C"/>
    <w:rsid w:val="000B62AA"/>
    <w:rsid w:val="000C1E9B"/>
    <w:rsid w:val="000C62CE"/>
    <w:rsid w:val="000C6CFD"/>
    <w:rsid w:val="000D026F"/>
    <w:rsid w:val="000D1F19"/>
    <w:rsid w:val="000D25D2"/>
    <w:rsid w:val="000D2A77"/>
    <w:rsid w:val="000D53EF"/>
    <w:rsid w:val="000E14A9"/>
    <w:rsid w:val="000F03F5"/>
    <w:rsid w:val="000F107D"/>
    <w:rsid w:val="000F1751"/>
    <w:rsid w:val="000F207C"/>
    <w:rsid w:val="000F3570"/>
    <w:rsid w:val="000F4B7B"/>
    <w:rsid w:val="000F4BCF"/>
    <w:rsid w:val="000F5AC1"/>
    <w:rsid w:val="000F60D8"/>
    <w:rsid w:val="000F60FC"/>
    <w:rsid w:val="00100DDA"/>
    <w:rsid w:val="0010191E"/>
    <w:rsid w:val="00102C77"/>
    <w:rsid w:val="00105F5B"/>
    <w:rsid w:val="00106429"/>
    <w:rsid w:val="00106D47"/>
    <w:rsid w:val="0011099D"/>
    <w:rsid w:val="001127F8"/>
    <w:rsid w:val="001149A8"/>
    <w:rsid w:val="00114DBF"/>
    <w:rsid w:val="00116C62"/>
    <w:rsid w:val="00117488"/>
    <w:rsid w:val="00125966"/>
    <w:rsid w:val="001266D2"/>
    <w:rsid w:val="00130B97"/>
    <w:rsid w:val="00131A16"/>
    <w:rsid w:val="001367BB"/>
    <w:rsid w:val="00137BA2"/>
    <w:rsid w:val="0014226F"/>
    <w:rsid w:val="00143812"/>
    <w:rsid w:val="00143C81"/>
    <w:rsid w:val="00143CED"/>
    <w:rsid w:val="00146FDB"/>
    <w:rsid w:val="00147483"/>
    <w:rsid w:val="0015014A"/>
    <w:rsid w:val="001514D8"/>
    <w:rsid w:val="0015154D"/>
    <w:rsid w:val="00154C8D"/>
    <w:rsid w:val="0015657D"/>
    <w:rsid w:val="00162FCC"/>
    <w:rsid w:val="00167EFE"/>
    <w:rsid w:val="00172E6C"/>
    <w:rsid w:val="00174142"/>
    <w:rsid w:val="00176E66"/>
    <w:rsid w:val="00177A5F"/>
    <w:rsid w:val="001805A1"/>
    <w:rsid w:val="00181EB4"/>
    <w:rsid w:val="0018240E"/>
    <w:rsid w:val="001860C5"/>
    <w:rsid w:val="001928A3"/>
    <w:rsid w:val="00194F2E"/>
    <w:rsid w:val="001A1888"/>
    <w:rsid w:val="001A2B6E"/>
    <w:rsid w:val="001A31B0"/>
    <w:rsid w:val="001A3434"/>
    <w:rsid w:val="001A422B"/>
    <w:rsid w:val="001B072F"/>
    <w:rsid w:val="001B284A"/>
    <w:rsid w:val="001B4629"/>
    <w:rsid w:val="001B584A"/>
    <w:rsid w:val="001B6503"/>
    <w:rsid w:val="001C0A6D"/>
    <w:rsid w:val="001C1774"/>
    <w:rsid w:val="001C1BFC"/>
    <w:rsid w:val="001C4653"/>
    <w:rsid w:val="001C79AE"/>
    <w:rsid w:val="001D01AE"/>
    <w:rsid w:val="001D0D04"/>
    <w:rsid w:val="001D1084"/>
    <w:rsid w:val="001D580D"/>
    <w:rsid w:val="001D77C2"/>
    <w:rsid w:val="001E07E8"/>
    <w:rsid w:val="001E0C8D"/>
    <w:rsid w:val="001E1C45"/>
    <w:rsid w:val="001E4004"/>
    <w:rsid w:val="001E58FF"/>
    <w:rsid w:val="001E5C5C"/>
    <w:rsid w:val="001F3140"/>
    <w:rsid w:val="001F6938"/>
    <w:rsid w:val="00200D43"/>
    <w:rsid w:val="00202257"/>
    <w:rsid w:val="00204E6E"/>
    <w:rsid w:val="00206BE7"/>
    <w:rsid w:val="00207EE7"/>
    <w:rsid w:val="00210E1D"/>
    <w:rsid w:val="00214FC1"/>
    <w:rsid w:val="0021706C"/>
    <w:rsid w:val="00221929"/>
    <w:rsid w:val="00226588"/>
    <w:rsid w:val="002305DD"/>
    <w:rsid w:val="00230D96"/>
    <w:rsid w:val="00234DC2"/>
    <w:rsid w:val="002357DF"/>
    <w:rsid w:val="00237420"/>
    <w:rsid w:val="002376F3"/>
    <w:rsid w:val="00240217"/>
    <w:rsid w:val="0024259B"/>
    <w:rsid w:val="002427AE"/>
    <w:rsid w:val="00243E8D"/>
    <w:rsid w:val="002453D8"/>
    <w:rsid w:val="00250B0D"/>
    <w:rsid w:val="00250E49"/>
    <w:rsid w:val="00251D81"/>
    <w:rsid w:val="00257050"/>
    <w:rsid w:val="00262E69"/>
    <w:rsid w:val="00263DFE"/>
    <w:rsid w:val="00263F43"/>
    <w:rsid w:val="002657A7"/>
    <w:rsid w:val="00265CF1"/>
    <w:rsid w:val="00265D79"/>
    <w:rsid w:val="002660AF"/>
    <w:rsid w:val="00267254"/>
    <w:rsid w:val="002702DB"/>
    <w:rsid w:val="0027347B"/>
    <w:rsid w:val="0027349A"/>
    <w:rsid w:val="00275B1E"/>
    <w:rsid w:val="002764A6"/>
    <w:rsid w:val="00283B88"/>
    <w:rsid w:val="00286BFB"/>
    <w:rsid w:val="0028701C"/>
    <w:rsid w:val="00287874"/>
    <w:rsid w:val="00292DC5"/>
    <w:rsid w:val="002935E3"/>
    <w:rsid w:val="00293C74"/>
    <w:rsid w:val="00294022"/>
    <w:rsid w:val="00294FCD"/>
    <w:rsid w:val="00295DF0"/>
    <w:rsid w:val="002A1CA5"/>
    <w:rsid w:val="002A4A68"/>
    <w:rsid w:val="002A5947"/>
    <w:rsid w:val="002A742C"/>
    <w:rsid w:val="002A76E2"/>
    <w:rsid w:val="002A79F0"/>
    <w:rsid w:val="002B2223"/>
    <w:rsid w:val="002B2CEC"/>
    <w:rsid w:val="002B3BEE"/>
    <w:rsid w:val="002B701A"/>
    <w:rsid w:val="002C480B"/>
    <w:rsid w:val="002C4FA5"/>
    <w:rsid w:val="002C5C56"/>
    <w:rsid w:val="002D0571"/>
    <w:rsid w:val="002D0DA5"/>
    <w:rsid w:val="002D28CA"/>
    <w:rsid w:val="002D6B51"/>
    <w:rsid w:val="002E326B"/>
    <w:rsid w:val="002E3CD8"/>
    <w:rsid w:val="002E4BBD"/>
    <w:rsid w:val="002E4EB3"/>
    <w:rsid w:val="002E5F4F"/>
    <w:rsid w:val="002E740B"/>
    <w:rsid w:val="002F0189"/>
    <w:rsid w:val="002F20DD"/>
    <w:rsid w:val="002F2553"/>
    <w:rsid w:val="002F2C63"/>
    <w:rsid w:val="002F3C57"/>
    <w:rsid w:val="002F50F7"/>
    <w:rsid w:val="002F5473"/>
    <w:rsid w:val="002F5E6D"/>
    <w:rsid w:val="00301148"/>
    <w:rsid w:val="00301190"/>
    <w:rsid w:val="00310B38"/>
    <w:rsid w:val="003114B3"/>
    <w:rsid w:val="00311FC1"/>
    <w:rsid w:val="00313549"/>
    <w:rsid w:val="00314DE4"/>
    <w:rsid w:val="00315666"/>
    <w:rsid w:val="00315C04"/>
    <w:rsid w:val="00315C6E"/>
    <w:rsid w:val="00320824"/>
    <w:rsid w:val="00322D91"/>
    <w:rsid w:val="003251B2"/>
    <w:rsid w:val="00330617"/>
    <w:rsid w:val="00333BF6"/>
    <w:rsid w:val="00333E9C"/>
    <w:rsid w:val="00333FAA"/>
    <w:rsid w:val="00334BB6"/>
    <w:rsid w:val="003406DF"/>
    <w:rsid w:val="00340A0A"/>
    <w:rsid w:val="00342034"/>
    <w:rsid w:val="00342643"/>
    <w:rsid w:val="00343CB0"/>
    <w:rsid w:val="00343FE4"/>
    <w:rsid w:val="00346F03"/>
    <w:rsid w:val="00347BC4"/>
    <w:rsid w:val="00350416"/>
    <w:rsid w:val="003516DB"/>
    <w:rsid w:val="00354102"/>
    <w:rsid w:val="00366855"/>
    <w:rsid w:val="0037056F"/>
    <w:rsid w:val="003718BF"/>
    <w:rsid w:val="003762F7"/>
    <w:rsid w:val="0038034E"/>
    <w:rsid w:val="00380411"/>
    <w:rsid w:val="00381143"/>
    <w:rsid w:val="00381787"/>
    <w:rsid w:val="00382C0D"/>
    <w:rsid w:val="00384F8D"/>
    <w:rsid w:val="0038595F"/>
    <w:rsid w:val="00386FCC"/>
    <w:rsid w:val="0039324F"/>
    <w:rsid w:val="00395C19"/>
    <w:rsid w:val="00395E37"/>
    <w:rsid w:val="003962EF"/>
    <w:rsid w:val="00397594"/>
    <w:rsid w:val="003A21C3"/>
    <w:rsid w:val="003A6476"/>
    <w:rsid w:val="003A72CC"/>
    <w:rsid w:val="003A7E21"/>
    <w:rsid w:val="003B0759"/>
    <w:rsid w:val="003B0E6E"/>
    <w:rsid w:val="003B2A9B"/>
    <w:rsid w:val="003B3217"/>
    <w:rsid w:val="003B3C1E"/>
    <w:rsid w:val="003B6B15"/>
    <w:rsid w:val="003C22FD"/>
    <w:rsid w:val="003C5A43"/>
    <w:rsid w:val="003D0DCE"/>
    <w:rsid w:val="003D77C6"/>
    <w:rsid w:val="003E0DAA"/>
    <w:rsid w:val="003E164C"/>
    <w:rsid w:val="003E4970"/>
    <w:rsid w:val="003E71A9"/>
    <w:rsid w:val="003F36F5"/>
    <w:rsid w:val="003F3F1C"/>
    <w:rsid w:val="003F4A9F"/>
    <w:rsid w:val="003F4E72"/>
    <w:rsid w:val="003F635D"/>
    <w:rsid w:val="003F7917"/>
    <w:rsid w:val="004027D7"/>
    <w:rsid w:val="00402B52"/>
    <w:rsid w:val="0040520A"/>
    <w:rsid w:val="00412F02"/>
    <w:rsid w:val="00413BC6"/>
    <w:rsid w:val="00414800"/>
    <w:rsid w:val="0041519B"/>
    <w:rsid w:val="00415434"/>
    <w:rsid w:val="00420225"/>
    <w:rsid w:val="0042033E"/>
    <w:rsid w:val="00432988"/>
    <w:rsid w:val="00436334"/>
    <w:rsid w:val="004439C2"/>
    <w:rsid w:val="00443CA9"/>
    <w:rsid w:val="0044412A"/>
    <w:rsid w:val="0044416F"/>
    <w:rsid w:val="00447955"/>
    <w:rsid w:val="004509C8"/>
    <w:rsid w:val="004511AB"/>
    <w:rsid w:val="00452091"/>
    <w:rsid w:val="004541FD"/>
    <w:rsid w:val="00454383"/>
    <w:rsid w:val="00456EC8"/>
    <w:rsid w:val="004607CD"/>
    <w:rsid w:val="00467A8E"/>
    <w:rsid w:val="0047574F"/>
    <w:rsid w:val="00475EB6"/>
    <w:rsid w:val="004819D7"/>
    <w:rsid w:val="004821CC"/>
    <w:rsid w:val="00483718"/>
    <w:rsid w:val="004849CA"/>
    <w:rsid w:val="00485996"/>
    <w:rsid w:val="00485B4D"/>
    <w:rsid w:val="00494F88"/>
    <w:rsid w:val="004979BE"/>
    <w:rsid w:val="004A1F50"/>
    <w:rsid w:val="004A2420"/>
    <w:rsid w:val="004A7259"/>
    <w:rsid w:val="004A79E3"/>
    <w:rsid w:val="004B04FE"/>
    <w:rsid w:val="004B09B7"/>
    <w:rsid w:val="004B357E"/>
    <w:rsid w:val="004B3E4B"/>
    <w:rsid w:val="004B4354"/>
    <w:rsid w:val="004C1C13"/>
    <w:rsid w:val="004C1CCF"/>
    <w:rsid w:val="004C4AA2"/>
    <w:rsid w:val="004C5022"/>
    <w:rsid w:val="004D1EAF"/>
    <w:rsid w:val="004D70A0"/>
    <w:rsid w:val="004D7FEF"/>
    <w:rsid w:val="004E0205"/>
    <w:rsid w:val="004E1F92"/>
    <w:rsid w:val="004E3AC1"/>
    <w:rsid w:val="004E3FD4"/>
    <w:rsid w:val="004E54F7"/>
    <w:rsid w:val="004E5636"/>
    <w:rsid w:val="004E657D"/>
    <w:rsid w:val="004E7E43"/>
    <w:rsid w:val="004F0CE7"/>
    <w:rsid w:val="004F1B88"/>
    <w:rsid w:val="004F1DB4"/>
    <w:rsid w:val="004F29D4"/>
    <w:rsid w:val="004F48B7"/>
    <w:rsid w:val="004F6AC6"/>
    <w:rsid w:val="00500293"/>
    <w:rsid w:val="00501C33"/>
    <w:rsid w:val="005024E8"/>
    <w:rsid w:val="00502A14"/>
    <w:rsid w:val="005102E8"/>
    <w:rsid w:val="0051069E"/>
    <w:rsid w:val="00510893"/>
    <w:rsid w:val="005149F0"/>
    <w:rsid w:val="005167D4"/>
    <w:rsid w:val="00517728"/>
    <w:rsid w:val="00517D4D"/>
    <w:rsid w:val="00517E2F"/>
    <w:rsid w:val="00520CDE"/>
    <w:rsid w:val="00521016"/>
    <w:rsid w:val="0052157F"/>
    <w:rsid w:val="00525003"/>
    <w:rsid w:val="00525C6B"/>
    <w:rsid w:val="00526715"/>
    <w:rsid w:val="0052753D"/>
    <w:rsid w:val="00527EEC"/>
    <w:rsid w:val="0053059D"/>
    <w:rsid w:val="00532B81"/>
    <w:rsid w:val="00534941"/>
    <w:rsid w:val="00534F66"/>
    <w:rsid w:val="005353B1"/>
    <w:rsid w:val="00537790"/>
    <w:rsid w:val="0054222B"/>
    <w:rsid w:val="00543135"/>
    <w:rsid w:val="00545B51"/>
    <w:rsid w:val="0054787C"/>
    <w:rsid w:val="00553F39"/>
    <w:rsid w:val="0055497D"/>
    <w:rsid w:val="00563121"/>
    <w:rsid w:val="00571271"/>
    <w:rsid w:val="005719F3"/>
    <w:rsid w:val="0057233A"/>
    <w:rsid w:val="00576116"/>
    <w:rsid w:val="0057628C"/>
    <w:rsid w:val="0057761F"/>
    <w:rsid w:val="00580D47"/>
    <w:rsid w:val="00581FAF"/>
    <w:rsid w:val="00590017"/>
    <w:rsid w:val="00590416"/>
    <w:rsid w:val="005908A1"/>
    <w:rsid w:val="00590A24"/>
    <w:rsid w:val="00591463"/>
    <w:rsid w:val="005A0542"/>
    <w:rsid w:val="005A1CC8"/>
    <w:rsid w:val="005A224E"/>
    <w:rsid w:val="005A2482"/>
    <w:rsid w:val="005A31AF"/>
    <w:rsid w:val="005A3F5E"/>
    <w:rsid w:val="005A6BEB"/>
    <w:rsid w:val="005B01F5"/>
    <w:rsid w:val="005B05D6"/>
    <w:rsid w:val="005B7920"/>
    <w:rsid w:val="005C162D"/>
    <w:rsid w:val="005C3904"/>
    <w:rsid w:val="005C3F42"/>
    <w:rsid w:val="005C53FD"/>
    <w:rsid w:val="005C6710"/>
    <w:rsid w:val="005C6F09"/>
    <w:rsid w:val="005C72AE"/>
    <w:rsid w:val="005C7C06"/>
    <w:rsid w:val="005D19BD"/>
    <w:rsid w:val="005D1CD0"/>
    <w:rsid w:val="005D3627"/>
    <w:rsid w:val="005D55E6"/>
    <w:rsid w:val="005E0076"/>
    <w:rsid w:val="005E0E5E"/>
    <w:rsid w:val="005E20CE"/>
    <w:rsid w:val="005E3EAE"/>
    <w:rsid w:val="005E423D"/>
    <w:rsid w:val="005E5260"/>
    <w:rsid w:val="005E6B83"/>
    <w:rsid w:val="005E7879"/>
    <w:rsid w:val="005F00EF"/>
    <w:rsid w:val="005F3BB5"/>
    <w:rsid w:val="005F456F"/>
    <w:rsid w:val="005F67B8"/>
    <w:rsid w:val="00601827"/>
    <w:rsid w:val="00601FEC"/>
    <w:rsid w:val="00606363"/>
    <w:rsid w:val="006072EE"/>
    <w:rsid w:val="00613C28"/>
    <w:rsid w:val="0061456E"/>
    <w:rsid w:val="00614CF2"/>
    <w:rsid w:val="006153BF"/>
    <w:rsid w:val="00615F65"/>
    <w:rsid w:val="006205F9"/>
    <w:rsid w:val="00621A1D"/>
    <w:rsid w:val="00622897"/>
    <w:rsid w:val="00623671"/>
    <w:rsid w:val="006306AB"/>
    <w:rsid w:val="006315C1"/>
    <w:rsid w:val="006315D8"/>
    <w:rsid w:val="006316FC"/>
    <w:rsid w:val="00635DBC"/>
    <w:rsid w:val="00637B17"/>
    <w:rsid w:val="00642C21"/>
    <w:rsid w:val="00646E1A"/>
    <w:rsid w:val="00647CAE"/>
    <w:rsid w:val="0065119E"/>
    <w:rsid w:val="00653348"/>
    <w:rsid w:val="0065739A"/>
    <w:rsid w:val="00660EB3"/>
    <w:rsid w:val="00662018"/>
    <w:rsid w:val="00664A8C"/>
    <w:rsid w:val="00665C5F"/>
    <w:rsid w:val="006664E4"/>
    <w:rsid w:val="0067173F"/>
    <w:rsid w:val="006732FC"/>
    <w:rsid w:val="00674F43"/>
    <w:rsid w:val="00680298"/>
    <w:rsid w:val="00682CB2"/>
    <w:rsid w:val="00683A08"/>
    <w:rsid w:val="00684EC5"/>
    <w:rsid w:val="00685C66"/>
    <w:rsid w:val="00694F04"/>
    <w:rsid w:val="00696C34"/>
    <w:rsid w:val="006A0C75"/>
    <w:rsid w:val="006A1EC1"/>
    <w:rsid w:val="006A3897"/>
    <w:rsid w:val="006A5DD7"/>
    <w:rsid w:val="006B2B61"/>
    <w:rsid w:val="006B4579"/>
    <w:rsid w:val="006B59D1"/>
    <w:rsid w:val="006B6B5B"/>
    <w:rsid w:val="006B7A14"/>
    <w:rsid w:val="006C0769"/>
    <w:rsid w:val="006C2015"/>
    <w:rsid w:val="006C236B"/>
    <w:rsid w:val="006C3AA6"/>
    <w:rsid w:val="006C4AD0"/>
    <w:rsid w:val="006D07F6"/>
    <w:rsid w:val="006D2400"/>
    <w:rsid w:val="006D2E49"/>
    <w:rsid w:val="006D5CB3"/>
    <w:rsid w:val="006D6348"/>
    <w:rsid w:val="006D6FEC"/>
    <w:rsid w:val="006D7858"/>
    <w:rsid w:val="006E0ECE"/>
    <w:rsid w:val="006E7F59"/>
    <w:rsid w:val="006F5B4D"/>
    <w:rsid w:val="006F64CC"/>
    <w:rsid w:val="006F6652"/>
    <w:rsid w:val="006F69A5"/>
    <w:rsid w:val="006F73D2"/>
    <w:rsid w:val="007007B1"/>
    <w:rsid w:val="007015DB"/>
    <w:rsid w:val="00705520"/>
    <w:rsid w:val="00707D1D"/>
    <w:rsid w:val="007109E1"/>
    <w:rsid w:val="00712694"/>
    <w:rsid w:val="007134C6"/>
    <w:rsid w:val="00713577"/>
    <w:rsid w:val="00713B45"/>
    <w:rsid w:val="00721049"/>
    <w:rsid w:val="007215DC"/>
    <w:rsid w:val="007216F9"/>
    <w:rsid w:val="00721819"/>
    <w:rsid w:val="00721A3E"/>
    <w:rsid w:val="00721F62"/>
    <w:rsid w:val="00725AB6"/>
    <w:rsid w:val="00727EB3"/>
    <w:rsid w:val="007306EC"/>
    <w:rsid w:val="00732B2D"/>
    <w:rsid w:val="007335A8"/>
    <w:rsid w:val="00734F76"/>
    <w:rsid w:val="0073653C"/>
    <w:rsid w:val="007454B0"/>
    <w:rsid w:val="00746F7E"/>
    <w:rsid w:val="00751831"/>
    <w:rsid w:val="007529C5"/>
    <w:rsid w:val="00753C5D"/>
    <w:rsid w:val="007548EA"/>
    <w:rsid w:val="00761E7E"/>
    <w:rsid w:val="00762893"/>
    <w:rsid w:val="00763675"/>
    <w:rsid w:val="007640B2"/>
    <w:rsid w:val="0076537E"/>
    <w:rsid w:val="007653EF"/>
    <w:rsid w:val="00765A4E"/>
    <w:rsid w:val="007703C1"/>
    <w:rsid w:val="007717EF"/>
    <w:rsid w:val="0077305B"/>
    <w:rsid w:val="00773F1A"/>
    <w:rsid w:val="00777052"/>
    <w:rsid w:val="007775DC"/>
    <w:rsid w:val="007801A8"/>
    <w:rsid w:val="00786F8C"/>
    <w:rsid w:val="00791BB6"/>
    <w:rsid w:val="00792160"/>
    <w:rsid w:val="00795134"/>
    <w:rsid w:val="007A45BF"/>
    <w:rsid w:val="007A76D5"/>
    <w:rsid w:val="007B3A06"/>
    <w:rsid w:val="007B6D58"/>
    <w:rsid w:val="007B7E61"/>
    <w:rsid w:val="007C03A6"/>
    <w:rsid w:val="007C1FB5"/>
    <w:rsid w:val="007C27C7"/>
    <w:rsid w:val="007C3776"/>
    <w:rsid w:val="007C3F28"/>
    <w:rsid w:val="007C630D"/>
    <w:rsid w:val="007C688F"/>
    <w:rsid w:val="007C707A"/>
    <w:rsid w:val="007C707B"/>
    <w:rsid w:val="007C7FCA"/>
    <w:rsid w:val="007D22CE"/>
    <w:rsid w:val="007D39B1"/>
    <w:rsid w:val="007D4285"/>
    <w:rsid w:val="007D6382"/>
    <w:rsid w:val="007D7B3F"/>
    <w:rsid w:val="007E17CF"/>
    <w:rsid w:val="007F12C2"/>
    <w:rsid w:val="007F2354"/>
    <w:rsid w:val="007F3093"/>
    <w:rsid w:val="007F3244"/>
    <w:rsid w:val="007F4A05"/>
    <w:rsid w:val="007F4B0A"/>
    <w:rsid w:val="007F5711"/>
    <w:rsid w:val="007F70C9"/>
    <w:rsid w:val="00801176"/>
    <w:rsid w:val="0080185F"/>
    <w:rsid w:val="0080481B"/>
    <w:rsid w:val="0080717C"/>
    <w:rsid w:val="00815782"/>
    <w:rsid w:val="00816A0E"/>
    <w:rsid w:val="008239E9"/>
    <w:rsid w:val="00824E04"/>
    <w:rsid w:val="00825DB5"/>
    <w:rsid w:val="00827B89"/>
    <w:rsid w:val="00831FDB"/>
    <w:rsid w:val="00833F42"/>
    <w:rsid w:val="00835C0A"/>
    <w:rsid w:val="00835E3B"/>
    <w:rsid w:val="00835ED9"/>
    <w:rsid w:val="008400C4"/>
    <w:rsid w:val="00841A36"/>
    <w:rsid w:val="00844C51"/>
    <w:rsid w:val="00846897"/>
    <w:rsid w:val="00847835"/>
    <w:rsid w:val="0085045D"/>
    <w:rsid w:val="00850D77"/>
    <w:rsid w:val="00853964"/>
    <w:rsid w:val="0085463B"/>
    <w:rsid w:val="008565CF"/>
    <w:rsid w:val="00856FAD"/>
    <w:rsid w:val="00865EA6"/>
    <w:rsid w:val="00871115"/>
    <w:rsid w:val="008711AD"/>
    <w:rsid w:val="00874535"/>
    <w:rsid w:val="008754B9"/>
    <w:rsid w:val="00890EE1"/>
    <w:rsid w:val="0089252B"/>
    <w:rsid w:val="008A3BB9"/>
    <w:rsid w:val="008A4C0E"/>
    <w:rsid w:val="008A4DFC"/>
    <w:rsid w:val="008A6125"/>
    <w:rsid w:val="008B1D54"/>
    <w:rsid w:val="008B36D3"/>
    <w:rsid w:val="008B4388"/>
    <w:rsid w:val="008C025C"/>
    <w:rsid w:val="008C0C21"/>
    <w:rsid w:val="008C0D59"/>
    <w:rsid w:val="008C3291"/>
    <w:rsid w:val="008C550E"/>
    <w:rsid w:val="008D085C"/>
    <w:rsid w:val="008D2C6D"/>
    <w:rsid w:val="008D42EE"/>
    <w:rsid w:val="008D62FE"/>
    <w:rsid w:val="008E04C0"/>
    <w:rsid w:val="008E0B56"/>
    <w:rsid w:val="008E34AC"/>
    <w:rsid w:val="008E3711"/>
    <w:rsid w:val="008E4DF4"/>
    <w:rsid w:val="008E67BD"/>
    <w:rsid w:val="008E7440"/>
    <w:rsid w:val="008F1BBC"/>
    <w:rsid w:val="008F1E0F"/>
    <w:rsid w:val="008F2188"/>
    <w:rsid w:val="008F22E3"/>
    <w:rsid w:val="00900696"/>
    <w:rsid w:val="00901D30"/>
    <w:rsid w:val="009035EA"/>
    <w:rsid w:val="0090409C"/>
    <w:rsid w:val="009054CA"/>
    <w:rsid w:val="00906F92"/>
    <w:rsid w:val="009169C8"/>
    <w:rsid w:val="00917E9D"/>
    <w:rsid w:val="009203C7"/>
    <w:rsid w:val="00921546"/>
    <w:rsid w:val="009245D3"/>
    <w:rsid w:val="00924A63"/>
    <w:rsid w:val="00926D12"/>
    <w:rsid w:val="00940295"/>
    <w:rsid w:val="00943AD7"/>
    <w:rsid w:val="00946F84"/>
    <w:rsid w:val="009571CF"/>
    <w:rsid w:val="00962A54"/>
    <w:rsid w:val="0097038B"/>
    <w:rsid w:val="00975FEE"/>
    <w:rsid w:val="0098141C"/>
    <w:rsid w:val="00982942"/>
    <w:rsid w:val="009835A3"/>
    <w:rsid w:val="00985AD2"/>
    <w:rsid w:val="009865F9"/>
    <w:rsid w:val="009874F7"/>
    <w:rsid w:val="00990409"/>
    <w:rsid w:val="00991AEC"/>
    <w:rsid w:val="0099344A"/>
    <w:rsid w:val="00996CFF"/>
    <w:rsid w:val="00997E96"/>
    <w:rsid w:val="009A11BA"/>
    <w:rsid w:val="009A65CF"/>
    <w:rsid w:val="009B4C99"/>
    <w:rsid w:val="009B5437"/>
    <w:rsid w:val="009C1CCE"/>
    <w:rsid w:val="009C1E5E"/>
    <w:rsid w:val="009C4C5A"/>
    <w:rsid w:val="009C68CC"/>
    <w:rsid w:val="009C7E5E"/>
    <w:rsid w:val="009D06B6"/>
    <w:rsid w:val="009D2F58"/>
    <w:rsid w:val="009D405E"/>
    <w:rsid w:val="009D5284"/>
    <w:rsid w:val="009D5A1E"/>
    <w:rsid w:val="009D5D6B"/>
    <w:rsid w:val="009D6397"/>
    <w:rsid w:val="009D6432"/>
    <w:rsid w:val="009D73BD"/>
    <w:rsid w:val="009E0BB9"/>
    <w:rsid w:val="009E315B"/>
    <w:rsid w:val="009E379B"/>
    <w:rsid w:val="009E590F"/>
    <w:rsid w:val="009E6270"/>
    <w:rsid w:val="009F0B2B"/>
    <w:rsid w:val="009F1ADB"/>
    <w:rsid w:val="009F1F73"/>
    <w:rsid w:val="009F1FBB"/>
    <w:rsid w:val="009F2383"/>
    <w:rsid w:val="009F3BB4"/>
    <w:rsid w:val="00A018D9"/>
    <w:rsid w:val="00A0203F"/>
    <w:rsid w:val="00A02ECF"/>
    <w:rsid w:val="00A036FE"/>
    <w:rsid w:val="00A046A0"/>
    <w:rsid w:val="00A0649D"/>
    <w:rsid w:val="00A1036B"/>
    <w:rsid w:val="00A11976"/>
    <w:rsid w:val="00A11F48"/>
    <w:rsid w:val="00A126AC"/>
    <w:rsid w:val="00A141A7"/>
    <w:rsid w:val="00A15FAB"/>
    <w:rsid w:val="00A16697"/>
    <w:rsid w:val="00A209F8"/>
    <w:rsid w:val="00A23015"/>
    <w:rsid w:val="00A245B4"/>
    <w:rsid w:val="00A24A7C"/>
    <w:rsid w:val="00A25860"/>
    <w:rsid w:val="00A32058"/>
    <w:rsid w:val="00A325A6"/>
    <w:rsid w:val="00A325FF"/>
    <w:rsid w:val="00A32AF5"/>
    <w:rsid w:val="00A32C50"/>
    <w:rsid w:val="00A33BF1"/>
    <w:rsid w:val="00A33DE4"/>
    <w:rsid w:val="00A37002"/>
    <w:rsid w:val="00A408B2"/>
    <w:rsid w:val="00A41C77"/>
    <w:rsid w:val="00A43947"/>
    <w:rsid w:val="00A46CAC"/>
    <w:rsid w:val="00A504DA"/>
    <w:rsid w:val="00A52792"/>
    <w:rsid w:val="00A54A9A"/>
    <w:rsid w:val="00A56DDF"/>
    <w:rsid w:val="00A57558"/>
    <w:rsid w:val="00A577D8"/>
    <w:rsid w:val="00A717A0"/>
    <w:rsid w:val="00A7187A"/>
    <w:rsid w:val="00A71946"/>
    <w:rsid w:val="00A71DE0"/>
    <w:rsid w:val="00A720AA"/>
    <w:rsid w:val="00A77227"/>
    <w:rsid w:val="00A87F12"/>
    <w:rsid w:val="00A9181C"/>
    <w:rsid w:val="00A91F1F"/>
    <w:rsid w:val="00A92141"/>
    <w:rsid w:val="00A95D1A"/>
    <w:rsid w:val="00A96062"/>
    <w:rsid w:val="00A96375"/>
    <w:rsid w:val="00A97380"/>
    <w:rsid w:val="00AA0654"/>
    <w:rsid w:val="00AA0FA3"/>
    <w:rsid w:val="00AA1309"/>
    <w:rsid w:val="00AA284B"/>
    <w:rsid w:val="00AA563A"/>
    <w:rsid w:val="00AA60E6"/>
    <w:rsid w:val="00AB4F6A"/>
    <w:rsid w:val="00AC084A"/>
    <w:rsid w:val="00AC19BF"/>
    <w:rsid w:val="00AC1FFF"/>
    <w:rsid w:val="00AC3415"/>
    <w:rsid w:val="00AC46AA"/>
    <w:rsid w:val="00AD08CF"/>
    <w:rsid w:val="00AD4D44"/>
    <w:rsid w:val="00AD4ED2"/>
    <w:rsid w:val="00AD7FEE"/>
    <w:rsid w:val="00AE26B3"/>
    <w:rsid w:val="00AE5152"/>
    <w:rsid w:val="00AF26DA"/>
    <w:rsid w:val="00AF29C7"/>
    <w:rsid w:val="00AF2AF6"/>
    <w:rsid w:val="00AF6DDF"/>
    <w:rsid w:val="00B00981"/>
    <w:rsid w:val="00B03CF9"/>
    <w:rsid w:val="00B042FE"/>
    <w:rsid w:val="00B1238E"/>
    <w:rsid w:val="00B1335D"/>
    <w:rsid w:val="00B13AA6"/>
    <w:rsid w:val="00B13AD6"/>
    <w:rsid w:val="00B13D28"/>
    <w:rsid w:val="00B14846"/>
    <w:rsid w:val="00B14DFD"/>
    <w:rsid w:val="00B15A29"/>
    <w:rsid w:val="00B20948"/>
    <w:rsid w:val="00B21117"/>
    <w:rsid w:val="00B222D3"/>
    <w:rsid w:val="00B262C9"/>
    <w:rsid w:val="00B332C2"/>
    <w:rsid w:val="00B34310"/>
    <w:rsid w:val="00B34F3D"/>
    <w:rsid w:val="00B35441"/>
    <w:rsid w:val="00B355E4"/>
    <w:rsid w:val="00B40125"/>
    <w:rsid w:val="00B401C1"/>
    <w:rsid w:val="00B4101B"/>
    <w:rsid w:val="00B43324"/>
    <w:rsid w:val="00B4388A"/>
    <w:rsid w:val="00B50014"/>
    <w:rsid w:val="00B527A0"/>
    <w:rsid w:val="00B54A80"/>
    <w:rsid w:val="00B6058C"/>
    <w:rsid w:val="00B62909"/>
    <w:rsid w:val="00B62FA4"/>
    <w:rsid w:val="00B639CC"/>
    <w:rsid w:val="00B63CC1"/>
    <w:rsid w:val="00B66B6E"/>
    <w:rsid w:val="00B67A7F"/>
    <w:rsid w:val="00B7043E"/>
    <w:rsid w:val="00B74802"/>
    <w:rsid w:val="00B76123"/>
    <w:rsid w:val="00B81868"/>
    <w:rsid w:val="00B82092"/>
    <w:rsid w:val="00B82301"/>
    <w:rsid w:val="00B84E74"/>
    <w:rsid w:val="00B85B74"/>
    <w:rsid w:val="00B86D2D"/>
    <w:rsid w:val="00B92154"/>
    <w:rsid w:val="00B9520A"/>
    <w:rsid w:val="00B96110"/>
    <w:rsid w:val="00B968E0"/>
    <w:rsid w:val="00B97A4D"/>
    <w:rsid w:val="00B97D60"/>
    <w:rsid w:val="00BA3E72"/>
    <w:rsid w:val="00BA558A"/>
    <w:rsid w:val="00BA7D35"/>
    <w:rsid w:val="00BB04E3"/>
    <w:rsid w:val="00BB154C"/>
    <w:rsid w:val="00BB31EB"/>
    <w:rsid w:val="00BB320C"/>
    <w:rsid w:val="00BB78D1"/>
    <w:rsid w:val="00BC1284"/>
    <w:rsid w:val="00BC293A"/>
    <w:rsid w:val="00BD1133"/>
    <w:rsid w:val="00BD5B7B"/>
    <w:rsid w:val="00BE0B9E"/>
    <w:rsid w:val="00BE0FA2"/>
    <w:rsid w:val="00BE1C9E"/>
    <w:rsid w:val="00BE5687"/>
    <w:rsid w:val="00BE57C8"/>
    <w:rsid w:val="00BE6914"/>
    <w:rsid w:val="00BF4D3E"/>
    <w:rsid w:val="00BF5047"/>
    <w:rsid w:val="00BF6BCA"/>
    <w:rsid w:val="00C01E01"/>
    <w:rsid w:val="00C023E4"/>
    <w:rsid w:val="00C0329D"/>
    <w:rsid w:val="00C0698F"/>
    <w:rsid w:val="00C074D9"/>
    <w:rsid w:val="00C07D42"/>
    <w:rsid w:val="00C110D1"/>
    <w:rsid w:val="00C12EF9"/>
    <w:rsid w:val="00C141C3"/>
    <w:rsid w:val="00C14EE5"/>
    <w:rsid w:val="00C150CC"/>
    <w:rsid w:val="00C15E7B"/>
    <w:rsid w:val="00C1705C"/>
    <w:rsid w:val="00C21384"/>
    <w:rsid w:val="00C218DF"/>
    <w:rsid w:val="00C25398"/>
    <w:rsid w:val="00C257E0"/>
    <w:rsid w:val="00C26665"/>
    <w:rsid w:val="00C26A1F"/>
    <w:rsid w:val="00C26BBA"/>
    <w:rsid w:val="00C27EC9"/>
    <w:rsid w:val="00C31F4B"/>
    <w:rsid w:val="00C32C94"/>
    <w:rsid w:val="00C33C94"/>
    <w:rsid w:val="00C35A88"/>
    <w:rsid w:val="00C35C5D"/>
    <w:rsid w:val="00C36E11"/>
    <w:rsid w:val="00C514B6"/>
    <w:rsid w:val="00C56420"/>
    <w:rsid w:val="00C6023C"/>
    <w:rsid w:val="00C60CC6"/>
    <w:rsid w:val="00C61B41"/>
    <w:rsid w:val="00C63599"/>
    <w:rsid w:val="00C66E09"/>
    <w:rsid w:val="00C66F04"/>
    <w:rsid w:val="00C72FAB"/>
    <w:rsid w:val="00C7472F"/>
    <w:rsid w:val="00C756A7"/>
    <w:rsid w:val="00C81A4A"/>
    <w:rsid w:val="00C85017"/>
    <w:rsid w:val="00C85410"/>
    <w:rsid w:val="00C91C55"/>
    <w:rsid w:val="00C93AA8"/>
    <w:rsid w:val="00C96E22"/>
    <w:rsid w:val="00CA502B"/>
    <w:rsid w:val="00CB377B"/>
    <w:rsid w:val="00CB3F10"/>
    <w:rsid w:val="00CB3FD9"/>
    <w:rsid w:val="00CB52CE"/>
    <w:rsid w:val="00CB7149"/>
    <w:rsid w:val="00CC2047"/>
    <w:rsid w:val="00CC490E"/>
    <w:rsid w:val="00CC57C0"/>
    <w:rsid w:val="00CC7E9C"/>
    <w:rsid w:val="00CD0A40"/>
    <w:rsid w:val="00CD2520"/>
    <w:rsid w:val="00CD6A32"/>
    <w:rsid w:val="00CD6E87"/>
    <w:rsid w:val="00CE009C"/>
    <w:rsid w:val="00CE03B7"/>
    <w:rsid w:val="00CE0E9D"/>
    <w:rsid w:val="00CE3AF3"/>
    <w:rsid w:val="00CE3F7C"/>
    <w:rsid w:val="00CF0544"/>
    <w:rsid w:val="00CF0B8E"/>
    <w:rsid w:val="00CF113E"/>
    <w:rsid w:val="00CF26C5"/>
    <w:rsid w:val="00CF373E"/>
    <w:rsid w:val="00CF5AC6"/>
    <w:rsid w:val="00CF6EB0"/>
    <w:rsid w:val="00D050E6"/>
    <w:rsid w:val="00D06991"/>
    <w:rsid w:val="00D12C7F"/>
    <w:rsid w:val="00D13094"/>
    <w:rsid w:val="00D14728"/>
    <w:rsid w:val="00D16AB8"/>
    <w:rsid w:val="00D172EF"/>
    <w:rsid w:val="00D24974"/>
    <w:rsid w:val="00D24A26"/>
    <w:rsid w:val="00D26909"/>
    <w:rsid w:val="00D277F4"/>
    <w:rsid w:val="00D326FA"/>
    <w:rsid w:val="00D34E83"/>
    <w:rsid w:val="00D361CB"/>
    <w:rsid w:val="00D3742B"/>
    <w:rsid w:val="00D37B11"/>
    <w:rsid w:val="00D37F4E"/>
    <w:rsid w:val="00D404EA"/>
    <w:rsid w:val="00D41437"/>
    <w:rsid w:val="00D41EFD"/>
    <w:rsid w:val="00D43995"/>
    <w:rsid w:val="00D43E1D"/>
    <w:rsid w:val="00D44A8B"/>
    <w:rsid w:val="00D44D0A"/>
    <w:rsid w:val="00D45A1C"/>
    <w:rsid w:val="00D47B17"/>
    <w:rsid w:val="00D53B98"/>
    <w:rsid w:val="00D55E40"/>
    <w:rsid w:val="00D569EE"/>
    <w:rsid w:val="00D5712A"/>
    <w:rsid w:val="00D60564"/>
    <w:rsid w:val="00D62FA5"/>
    <w:rsid w:val="00D634EC"/>
    <w:rsid w:val="00D661AE"/>
    <w:rsid w:val="00D66AB2"/>
    <w:rsid w:val="00D67D3C"/>
    <w:rsid w:val="00D704D1"/>
    <w:rsid w:val="00D719E9"/>
    <w:rsid w:val="00D720B9"/>
    <w:rsid w:val="00D7449E"/>
    <w:rsid w:val="00D74CEB"/>
    <w:rsid w:val="00D760A4"/>
    <w:rsid w:val="00D77F49"/>
    <w:rsid w:val="00D82B7A"/>
    <w:rsid w:val="00D83993"/>
    <w:rsid w:val="00D83FE2"/>
    <w:rsid w:val="00D85810"/>
    <w:rsid w:val="00D86EDE"/>
    <w:rsid w:val="00D870EE"/>
    <w:rsid w:val="00D875A5"/>
    <w:rsid w:val="00D90221"/>
    <w:rsid w:val="00D90490"/>
    <w:rsid w:val="00D932B9"/>
    <w:rsid w:val="00D97506"/>
    <w:rsid w:val="00D9773A"/>
    <w:rsid w:val="00DA049F"/>
    <w:rsid w:val="00DA1B0F"/>
    <w:rsid w:val="00DA3877"/>
    <w:rsid w:val="00DA443A"/>
    <w:rsid w:val="00DA5028"/>
    <w:rsid w:val="00DA534F"/>
    <w:rsid w:val="00DA6307"/>
    <w:rsid w:val="00DB062A"/>
    <w:rsid w:val="00DB0C2B"/>
    <w:rsid w:val="00DB2FFB"/>
    <w:rsid w:val="00DB5695"/>
    <w:rsid w:val="00DB7C94"/>
    <w:rsid w:val="00DC0742"/>
    <w:rsid w:val="00DC08EB"/>
    <w:rsid w:val="00DC1029"/>
    <w:rsid w:val="00DC2412"/>
    <w:rsid w:val="00DC64E8"/>
    <w:rsid w:val="00DC7A1F"/>
    <w:rsid w:val="00DD0036"/>
    <w:rsid w:val="00DD0E89"/>
    <w:rsid w:val="00DD524E"/>
    <w:rsid w:val="00DE24D8"/>
    <w:rsid w:val="00DE26B8"/>
    <w:rsid w:val="00DE4069"/>
    <w:rsid w:val="00DE54B4"/>
    <w:rsid w:val="00DE588C"/>
    <w:rsid w:val="00DF1010"/>
    <w:rsid w:val="00DF17DB"/>
    <w:rsid w:val="00DF513E"/>
    <w:rsid w:val="00E01BC3"/>
    <w:rsid w:val="00E03DE3"/>
    <w:rsid w:val="00E04009"/>
    <w:rsid w:val="00E04317"/>
    <w:rsid w:val="00E04EE0"/>
    <w:rsid w:val="00E053CD"/>
    <w:rsid w:val="00E15FD6"/>
    <w:rsid w:val="00E1678A"/>
    <w:rsid w:val="00E174B8"/>
    <w:rsid w:val="00E26F8D"/>
    <w:rsid w:val="00E303EA"/>
    <w:rsid w:val="00E3268E"/>
    <w:rsid w:val="00E32F9C"/>
    <w:rsid w:val="00E33C98"/>
    <w:rsid w:val="00E377E3"/>
    <w:rsid w:val="00E408EA"/>
    <w:rsid w:val="00E46621"/>
    <w:rsid w:val="00E51B38"/>
    <w:rsid w:val="00E522EB"/>
    <w:rsid w:val="00E54963"/>
    <w:rsid w:val="00E561E6"/>
    <w:rsid w:val="00E62625"/>
    <w:rsid w:val="00E62875"/>
    <w:rsid w:val="00E62D4D"/>
    <w:rsid w:val="00E64551"/>
    <w:rsid w:val="00E65AAD"/>
    <w:rsid w:val="00E700F6"/>
    <w:rsid w:val="00E726C8"/>
    <w:rsid w:val="00E72B54"/>
    <w:rsid w:val="00E76E1D"/>
    <w:rsid w:val="00E82C9A"/>
    <w:rsid w:val="00E83080"/>
    <w:rsid w:val="00E832C0"/>
    <w:rsid w:val="00E834DA"/>
    <w:rsid w:val="00E843A7"/>
    <w:rsid w:val="00E8473A"/>
    <w:rsid w:val="00E942DD"/>
    <w:rsid w:val="00E96A11"/>
    <w:rsid w:val="00E96A66"/>
    <w:rsid w:val="00E97A9E"/>
    <w:rsid w:val="00EA0C89"/>
    <w:rsid w:val="00EA6DA6"/>
    <w:rsid w:val="00EA7079"/>
    <w:rsid w:val="00EA7BC4"/>
    <w:rsid w:val="00EB0FE6"/>
    <w:rsid w:val="00EB16D1"/>
    <w:rsid w:val="00EB7AD0"/>
    <w:rsid w:val="00EB7F12"/>
    <w:rsid w:val="00EC099D"/>
    <w:rsid w:val="00EC0BF7"/>
    <w:rsid w:val="00EC105F"/>
    <w:rsid w:val="00EC6328"/>
    <w:rsid w:val="00ED0BB1"/>
    <w:rsid w:val="00ED23A9"/>
    <w:rsid w:val="00ED4143"/>
    <w:rsid w:val="00ED5E58"/>
    <w:rsid w:val="00ED76E6"/>
    <w:rsid w:val="00EE3532"/>
    <w:rsid w:val="00EF0747"/>
    <w:rsid w:val="00EF09F4"/>
    <w:rsid w:val="00EF1B08"/>
    <w:rsid w:val="00EF3680"/>
    <w:rsid w:val="00EF550A"/>
    <w:rsid w:val="00F00E71"/>
    <w:rsid w:val="00F0106B"/>
    <w:rsid w:val="00F0138F"/>
    <w:rsid w:val="00F013C2"/>
    <w:rsid w:val="00F020A3"/>
    <w:rsid w:val="00F0234D"/>
    <w:rsid w:val="00F06006"/>
    <w:rsid w:val="00F06D34"/>
    <w:rsid w:val="00F1155F"/>
    <w:rsid w:val="00F12FAF"/>
    <w:rsid w:val="00F16758"/>
    <w:rsid w:val="00F167CD"/>
    <w:rsid w:val="00F16838"/>
    <w:rsid w:val="00F22813"/>
    <w:rsid w:val="00F24997"/>
    <w:rsid w:val="00F257C7"/>
    <w:rsid w:val="00F25815"/>
    <w:rsid w:val="00F267F7"/>
    <w:rsid w:val="00F321DB"/>
    <w:rsid w:val="00F3393C"/>
    <w:rsid w:val="00F345C9"/>
    <w:rsid w:val="00F43D76"/>
    <w:rsid w:val="00F500B7"/>
    <w:rsid w:val="00F512E9"/>
    <w:rsid w:val="00F51B8A"/>
    <w:rsid w:val="00F5276A"/>
    <w:rsid w:val="00F54118"/>
    <w:rsid w:val="00F5622D"/>
    <w:rsid w:val="00F56307"/>
    <w:rsid w:val="00F564A6"/>
    <w:rsid w:val="00F61B1F"/>
    <w:rsid w:val="00F648C7"/>
    <w:rsid w:val="00F67CD1"/>
    <w:rsid w:val="00F71AC9"/>
    <w:rsid w:val="00F736B0"/>
    <w:rsid w:val="00F75BF6"/>
    <w:rsid w:val="00F75D5C"/>
    <w:rsid w:val="00F83A37"/>
    <w:rsid w:val="00F854EB"/>
    <w:rsid w:val="00F87101"/>
    <w:rsid w:val="00F8765F"/>
    <w:rsid w:val="00F87FAB"/>
    <w:rsid w:val="00F95646"/>
    <w:rsid w:val="00F96439"/>
    <w:rsid w:val="00F976FB"/>
    <w:rsid w:val="00F97B4E"/>
    <w:rsid w:val="00F97D9C"/>
    <w:rsid w:val="00FA09DB"/>
    <w:rsid w:val="00FA5D37"/>
    <w:rsid w:val="00FA652D"/>
    <w:rsid w:val="00FA7C92"/>
    <w:rsid w:val="00FB10D3"/>
    <w:rsid w:val="00FB1D0F"/>
    <w:rsid w:val="00FB27D0"/>
    <w:rsid w:val="00FB38F0"/>
    <w:rsid w:val="00FB395B"/>
    <w:rsid w:val="00FB3A43"/>
    <w:rsid w:val="00FC14D2"/>
    <w:rsid w:val="00FC396C"/>
    <w:rsid w:val="00FC3A15"/>
    <w:rsid w:val="00FC461F"/>
    <w:rsid w:val="00FC57F5"/>
    <w:rsid w:val="00FD3F4E"/>
    <w:rsid w:val="00FE155F"/>
    <w:rsid w:val="00FE405F"/>
    <w:rsid w:val="00FE47ED"/>
    <w:rsid w:val="00FE5A96"/>
    <w:rsid w:val="00FE789D"/>
    <w:rsid w:val="00FE7E4E"/>
    <w:rsid w:val="00FF047A"/>
    <w:rsid w:val="00FF38A6"/>
    <w:rsid w:val="00FF70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1A49E7"/>
  <w15:chartTrackingRefBased/>
  <w15:docId w15:val="{2EA7809E-389C-4431-863E-FE30F71165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A422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1456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5463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D8399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16D1"/>
    <w:pPr>
      <w:ind w:left="720"/>
      <w:contextualSpacing/>
    </w:pPr>
  </w:style>
  <w:style w:type="character" w:customStyle="1" w:styleId="Heading1Char">
    <w:name w:val="Heading 1 Char"/>
    <w:basedOn w:val="DefaultParagraphFont"/>
    <w:link w:val="Heading1"/>
    <w:uiPriority w:val="9"/>
    <w:rsid w:val="001A422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1456E"/>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3C5A43"/>
    <w:pPr>
      <w:tabs>
        <w:tab w:val="right" w:leader="dot" w:pos="7359"/>
      </w:tabs>
      <w:spacing w:before="240" w:after="360"/>
    </w:pPr>
    <w:rPr>
      <w:rFonts w:ascii="Verdana" w:hAnsi="Verdana"/>
      <w:b/>
      <w:noProof/>
      <w:sz w:val="24"/>
    </w:rPr>
  </w:style>
  <w:style w:type="paragraph" w:styleId="TOC2">
    <w:name w:val="toc 2"/>
    <w:basedOn w:val="Normal"/>
    <w:next w:val="Normal"/>
    <w:autoRedefine/>
    <w:uiPriority w:val="39"/>
    <w:unhideWhenUsed/>
    <w:rsid w:val="0041519B"/>
    <w:pPr>
      <w:tabs>
        <w:tab w:val="right" w:leader="dot" w:pos="7359"/>
      </w:tabs>
      <w:spacing w:before="120" w:after="120"/>
      <w:ind w:left="567"/>
    </w:pPr>
    <w:rPr>
      <w:rFonts w:ascii="Tahoma" w:hAnsi="Tahoma" w:cs="Tahoma"/>
      <w:noProof/>
      <w:sz w:val="24"/>
    </w:rPr>
  </w:style>
  <w:style w:type="table" w:styleId="TableGrid">
    <w:name w:val="Table Grid"/>
    <w:basedOn w:val="TableNormal"/>
    <w:uiPriority w:val="39"/>
    <w:rsid w:val="009571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semiHidden/>
    <w:unhideWhenUsed/>
    <w:rsid w:val="003F36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3F36F5"/>
    <w:rPr>
      <w:rFonts w:ascii="Courier New" w:eastAsia="Times New Roman" w:hAnsi="Courier New" w:cs="Courier New"/>
      <w:sz w:val="20"/>
      <w:szCs w:val="20"/>
      <w:lang w:eastAsia="en-GB"/>
    </w:rPr>
  </w:style>
  <w:style w:type="character" w:styleId="HTMLCode">
    <w:name w:val="HTML Code"/>
    <w:basedOn w:val="DefaultParagraphFont"/>
    <w:uiPriority w:val="99"/>
    <w:semiHidden/>
    <w:unhideWhenUsed/>
    <w:rsid w:val="003F36F5"/>
    <w:rPr>
      <w:rFonts w:ascii="Courier New" w:eastAsia="Times New Roman" w:hAnsi="Courier New" w:cs="Courier New"/>
      <w:sz w:val="20"/>
      <w:szCs w:val="20"/>
    </w:rPr>
  </w:style>
  <w:style w:type="paragraph" w:styleId="NormalWeb">
    <w:name w:val="Normal (Web)"/>
    <w:basedOn w:val="Normal"/>
    <w:uiPriority w:val="99"/>
    <w:semiHidden/>
    <w:unhideWhenUsed/>
    <w:rsid w:val="003F36F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3F36F5"/>
  </w:style>
  <w:style w:type="paragraph" w:styleId="Header">
    <w:name w:val="header"/>
    <w:basedOn w:val="Normal"/>
    <w:link w:val="HeaderChar"/>
    <w:uiPriority w:val="99"/>
    <w:unhideWhenUsed/>
    <w:rsid w:val="004B04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04FE"/>
  </w:style>
  <w:style w:type="paragraph" w:styleId="Footer">
    <w:name w:val="footer"/>
    <w:basedOn w:val="Normal"/>
    <w:link w:val="FooterChar"/>
    <w:uiPriority w:val="99"/>
    <w:unhideWhenUsed/>
    <w:rsid w:val="004B04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04FE"/>
  </w:style>
  <w:style w:type="paragraph" w:styleId="BalloonText">
    <w:name w:val="Balloon Text"/>
    <w:basedOn w:val="Normal"/>
    <w:link w:val="BalloonTextChar"/>
    <w:uiPriority w:val="99"/>
    <w:semiHidden/>
    <w:unhideWhenUsed/>
    <w:rsid w:val="0008072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072F"/>
    <w:rPr>
      <w:rFonts w:ascii="Segoe UI" w:hAnsi="Segoe UI" w:cs="Segoe UI"/>
      <w:sz w:val="18"/>
      <w:szCs w:val="18"/>
    </w:rPr>
  </w:style>
  <w:style w:type="paragraph" w:styleId="Bibliography">
    <w:name w:val="Bibliography"/>
    <w:basedOn w:val="Normal"/>
    <w:next w:val="Normal"/>
    <w:uiPriority w:val="37"/>
    <w:unhideWhenUsed/>
    <w:rsid w:val="007D4285"/>
  </w:style>
  <w:style w:type="character" w:customStyle="1" w:styleId="transcript">
    <w:name w:val="transcript"/>
    <w:basedOn w:val="DefaultParagraphFont"/>
    <w:rsid w:val="00F83A37"/>
  </w:style>
  <w:style w:type="character" w:styleId="HTMLCite">
    <w:name w:val="HTML Cite"/>
    <w:basedOn w:val="DefaultParagraphFont"/>
    <w:uiPriority w:val="99"/>
    <w:semiHidden/>
    <w:unhideWhenUsed/>
    <w:rsid w:val="00F51B8A"/>
    <w:rPr>
      <w:i/>
      <w:iCs/>
    </w:rPr>
  </w:style>
  <w:style w:type="character" w:customStyle="1" w:styleId="headline-from">
    <w:name w:val="headline-from"/>
    <w:basedOn w:val="DefaultParagraphFont"/>
    <w:rsid w:val="00F51B8A"/>
  </w:style>
  <w:style w:type="character" w:styleId="Hyperlink">
    <w:name w:val="Hyperlink"/>
    <w:basedOn w:val="DefaultParagraphFont"/>
    <w:uiPriority w:val="99"/>
    <w:unhideWhenUsed/>
    <w:rsid w:val="00F51B8A"/>
    <w:rPr>
      <w:color w:val="0000FF"/>
      <w:u w:val="single"/>
    </w:rPr>
  </w:style>
  <w:style w:type="character" w:styleId="Mention">
    <w:name w:val="Mention"/>
    <w:basedOn w:val="DefaultParagraphFont"/>
    <w:uiPriority w:val="99"/>
    <w:semiHidden/>
    <w:unhideWhenUsed/>
    <w:rsid w:val="00F51B8A"/>
    <w:rPr>
      <w:color w:val="2B579A"/>
      <w:shd w:val="clear" w:color="auto" w:fill="E6E6E6"/>
    </w:rPr>
  </w:style>
  <w:style w:type="character" w:styleId="Strong">
    <w:name w:val="Strong"/>
    <w:basedOn w:val="DefaultParagraphFont"/>
    <w:uiPriority w:val="22"/>
    <w:qFormat/>
    <w:rsid w:val="005D55E6"/>
    <w:rPr>
      <w:b/>
      <w:bCs/>
    </w:rPr>
  </w:style>
  <w:style w:type="character" w:customStyle="1" w:styleId="Heading4Char">
    <w:name w:val="Heading 4 Char"/>
    <w:basedOn w:val="DefaultParagraphFont"/>
    <w:link w:val="Heading4"/>
    <w:uiPriority w:val="9"/>
    <w:semiHidden/>
    <w:rsid w:val="00D83993"/>
    <w:rPr>
      <w:rFonts w:asciiTheme="majorHAnsi" w:eastAsiaTheme="majorEastAsia" w:hAnsiTheme="majorHAnsi" w:cstheme="majorBidi"/>
      <w:i/>
      <w:iCs/>
      <w:color w:val="2F5496" w:themeColor="accent1" w:themeShade="BF"/>
    </w:rPr>
  </w:style>
  <w:style w:type="paragraph" w:styleId="NoSpacing">
    <w:name w:val="No Spacing"/>
    <w:link w:val="NoSpacingChar"/>
    <w:uiPriority w:val="1"/>
    <w:qFormat/>
    <w:rsid w:val="00553F39"/>
    <w:pPr>
      <w:spacing w:after="0" w:line="240" w:lineRule="auto"/>
    </w:pPr>
  </w:style>
  <w:style w:type="character" w:customStyle="1" w:styleId="Heading3Char">
    <w:name w:val="Heading 3 Char"/>
    <w:basedOn w:val="DefaultParagraphFont"/>
    <w:link w:val="Heading3"/>
    <w:uiPriority w:val="9"/>
    <w:rsid w:val="0085463B"/>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85463B"/>
    <w:pPr>
      <w:tabs>
        <w:tab w:val="right" w:leader="dot" w:pos="7359"/>
      </w:tabs>
      <w:spacing w:after="100"/>
      <w:ind w:left="1418" w:right="454"/>
      <w:jc w:val="right"/>
    </w:pPr>
  </w:style>
  <w:style w:type="character" w:styleId="UnresolvedMention">
    <w:name w:val="Unresolved Mention"/>
    <w:basedOn w:val="DefaultParagraphFont"/>
    <w:uiPriority w:val="99"/>
    <w:semiHidden/>
    <w:unhideWhenUsed/>
    <w:rsid w:val="00F512E9"/>
    <w:rPr>
      <w:color w:val="808080"/>
      <w:shd w:val="clear" w:color="auto" w:fill="E6E6E6"/>
    </w:rPr>
  </w:style>
  <w:style w:type="character" w:customStyle="1" w:styleId="identitynamecredential">
    <w:name w:val="identitynamecredential"/>
    <w:basedOn w:val="DefaultParagraphFont"/>
    <w:rsid w:val="00F512E9"/>
  </w:style>
  <w:style w:type="character" w:customStyle="1" w:styleId="renderedqtext">
    <w:name w:val="rendered_qtext"/>
    <w:basedOn w:val="DefaultParagraphFont"/>
    <w:rsid w:val="00F512E9"/>
  </w:style>
  <w:style w:type="character" w:customStyle="1" w:styleId="NoSpacingChar">
    <w:name w:val="No Spacing Char"/>
    <w:basedOn w:val="DefaultParagraphFont"/>
    <w:link w:val="NoSpacing"/>
    <w:uiPriority w:val="1"/>
    <w:rsid w:val="00F06D34"/>
  </w:style>
  <w:style w:type="character" w:styleId="Emphasis">
    <w:name w:val="Emphasis"/>
    <w:basedOn w:val="DefaultParagraphFont"/>
    <w:uiPriority w:val="20"/>
    <w:qFormat/>
    <w:rsid w:val="00D326F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69401">
      <w:bodyDiv w:val="1"/>
      <w:marLeft w:val="0"/>
      <w:marRight w:val="0"/>
      <w:marTop w:val="0"/>
      <w:marBottom w:val="0"/>
      <w:divBdr>
        <w:top w:val="none" w:sz="0" w:space="0" w:color="auto"/>
        <w:left w:val="none" w:sz="0" w:space="0" w:color="auto"/>
        <w:bottom w:val="none" w:sz="0" w:space="0" w:color="auto"/>
        <w:right w:val="none" w:sz="0" w:space="0" w:color="auto"/>
      </w:divBdr>
    </w:div>
    <w:div w:id="30225278">
      <w:bodyDiv w:val="1"/>
      <w:marLeft w:val="0"/>
      <w:marRight w:val="0"/>
      <w:marTop w:val="0"/>
      <w:marBottom w:val="0"/>
      <w:divBdr>
        <w:top w:val="none" w:sz="0" w:space="0" w:color="auto"/>
        <w:left w:val="none" w:sz="0" w:space="0" w:color="auto"/>
        <w:bottom w:val="none" w:sz="0" w:space="0" w:color="auto"/>
        <w:right w:val="none" w:sz="0" w:space="0" w:color="auto"/>
      </w:divBdr>
    </w:div>
    <w:div w:id="37977410">
      <w:bodyDiv w:val="1"/>
      <w:marLeft w:val="0"/>
      <w:marRight w:val="0"/>
      <w:marTop w:val="0"/>
      <w:marBottom w:val="0"/>
      <w:divBdr>
        <w:top w:val="none" w:sz="0" w:space="0" w:color="auto"/>
        <w:left w:val="none" w:sz="0" w:space="0" w:color="auto"/>
        <w:bottom w:val="none" w:sz="0" w:space="0" w:color="auto"/>
        <w:right w:val="none" w:sz="0" w:space="0" w:color="auto"/>
      </w:divBdr>
    </w:div>
    <w:div w:id="41709321">
      <w:bodyDiv w:val="1"/>
      <w:marLeft w:val="0"/>
      <w:marRight w:val="0"/>
      <w:marTop w:val="0"/>
      <w:marBottom w:val="0"/>
      <w:divBdr>
        <w:top w:val="none" w:sz="0" w:space="0" w:color="auto"/>
        <w:left w:val="none" w:sz="0" w:space="0" w:color="auto"/>
        <w:bottom w:val="none" w:sz="0" w:space="0" w:color="auto"/>
        <w:right w:val="none" w:sz="0" w:space="0" w:color="auto"/>
      </w:divBdr>
      <w:divsChild>
        <w:div w:id="2072804130">
          <w:marLeft w:val="0"/>
          <w:marRight w:val="0"/>
          <w:marTop w:val="0"/>
          <w:marBottom w:val="0"/>
          <w:divBdr>
            <w:top w:val="none" w:sz="0" w:space="0" w:color="auto"/>
            <w:left w:val="none" w:sz="0" w:space="0" w:color="auto"/>
            <w:bottom w:val="none" w:sz="0" w:space="0" w:color="auto"/>
            <w:right w:val="none" w:sz="0" w:space="0" w:color="auto"/>
          </w:divBdr>
        </w:div>
      </w:divsChild>
    </w:div>
    <w:div w:id="42413133">
      <w:bodyDiv w:val="1"/>
      <w:marLeft w:val="0"/>
      <w:marRight w:val="0"/>
      <w:marTop w:val="0"/>
      <w:marBottom w:val="0"/>
      <w:divBdr>
        <w:top w:val="none" w:sz="0" w:space="0" w:color="auto"/>
        <w:left w:val="none" w:sz="0" w:space="0" w:color="auto"/>
        <w:bottom w:val="none" w:sz="0" w:space="0" w:color="auto"/>
        <w:right w:val="none" w:sz="0" w:space="0" w:color="auto"/>
      </w:divBdr>
    </w:div>
    <w:div w:id="43334855">
      <w:bodyDiv w:val="1"/>
      <w:marLeft w:val="0"/>
      <w:marRight w:val="0"/>
      <w:marTop w:val="0"/>
      <w:marBottom w:val="0"/>
      <w:divBdr>
        <w:top w:val="none" w:sz="0" w:space="0" w:color="auto"/>
        <w:left w:val="none" w:sz="0" w:space="0" w:color="auto"/>
        <w:bottom w:val="none" w:sz="0" w:space="0" w:color="auto"/>
        <w:right w:val="none" w:sz="0" w:space="0" w:color="auto"/>
      </w:divBdr>
    </w:div>
    <w:div w:id="46800405">
      <w:bodyDiv w:val="1"/>
      <w:marLeft w:val="0"/>
      <w:marRight w:val="0"/>
      <w:marTop w:val="0"/>
      <w:marBottom w:val="0"/>
      <w:divBdr>
        <w:top w:val="none" w:sz="0" w:space="0" w:color="auto"/>
        <w:left w:val="none" w:sz="0" w:space="0" w:color="auto"/>
        <w:bottom w:val="none" w:sz="0" w:space="0" w:color="auto"/>
        <w:right w:val="none" w:sz="0" w:space="0" w:color="auto"/>
      </w:divBdr>
    </w:div>
    <w:div w:id="51276870">
      <w:bodyDiv w:val="1"/>
      <w:marLeft w:val="0"/>
      <w:marRight w:val="0"/>
      <w:marTop w:val="0"/>
      <w:marBottom w:val="0"/>
      <w:divBdr>
        <w:top w:val="none" w:sz="0" w:space="0" w:color="auto"/>
        <w:left w:val="none" w:sz="0" w:space="0" w:color="auto"/>
        <w:bottom w:val="none" w:sz="0" w:space="0" w:color="auto"/>
        <w:right w:val="none" w:sz="0" w:space="0" w:color="auto"/>
      </w:divBdr>
    </w:div>
    <w:div w:id="66735452">
      <w:bodyDiv w:val="1"/>
      <w:marLeft w:val="0"/>
      <w:marRight w:val="0"/>
      <w:marTop w:val="0"/>
      <w:marBottom w:val="0"/>
      <w:divBdr>
        <w:top w:val="none" w:sz="0" w:space="0" w:color="auto"/>
        <w:left w:val="none" w:sz="0" w:space="0" w:color="auto"/>
        <w:bottom w:val="none" w:sz="0" w:space="0" w:color="auto"/>
        <w:right w:val="none" w:sz="0" w:space="0" w:color="auto"/>
      </w:divBdr>
    </w:div>
    <w:div w:id="87776341">
      <w:bodyDiv w:val="1"/>
      <w:marLeft w:val="0"/>
      <w:marRight w:val="0"/>
      <w:marTop w:val="0"/>
      <w:marBottom w:val="0"/>
      <w:divBdr>
        <w:top w:val="none" w:sz="0" w:space="0" w:color="auto"/>
        <w:left w:val="none" w:sz="0" w:space="0" w:color="auto"/>
        <w:bottom w:val="none" w:sz="0" w:space="0" w:color="auto"/>
        <w:right w:val="none" w:sz="0" w:space="0" w:color="auto"/>
      </w:divBdr>
    </w:div>
    <w:div w:id="103228540">
      <w:bodyDiv w:val="1"/>
      <w:marLeft w:val="0"/>
      <w:marRight w:val="0"/>
      <w:marTop w:val="0"/>
      <w:marBottom w:val="0"/>
      <w:divBdr>
        <w:top w:val="none" w:sz="0" w:space="0" w:color="auto"/>
        <w:left w:val="none" w:sz="0" w:space="0" w:color="auto"/>
        <w:bottom w:val="none" w:sz="0" w:space="0" w:color="auto"/>
        <w:right w:val="none" w:sz="0" w:space="0" w:color="auto"/>
      </w:divBdr>
    </w:div>
    <w:div w:id="105974946">
      <w:bodyDiv w:val="1"/>
      <w:marLeft w:val="0"/>
      <w:marRight w:val="0"/>
      <w:marTop w:val="0"/>
      <w:marBottom w:val="0"/>
      <w:divBdr>
        <w:top w:val="none" w:sz="0" w:space="0" w:color="auto"/>
        <w:left w:val="none" w:sz="0" w:space="0" w:color="auto"/>
        <w:bottom w:val="none" w:sz="0" w:space="0" w:color="auto"/>
        <w:right w:val="none" w:sz="0" w:space="0" w:color="auto"/>
      </w:divBdr>
    </w:div>
    <w:div w:id="118620300">
      <w:bodyDiv w:val="1"/>
      <w:marLeft w:val="0"/>
      <w:marRight w:val="0"/>
      <w:marTop w:val="0"/>
      <w:marBottom w:val="0"/>
      <w:divBdr>
        <w:top w:val="none" w:sz="0" w:space="0" w:color="auto"/>
        <w:left w:val="none" w:sz="0" w:space="0" w:color="auto"/>
        <w:bottom w:val="none" w:sz="0" w:space="0" w:color="auto"/>
        <w:right w:val="none" w:sz="0" w:space="0" w:color="auto"/>
      </w:divBdr>
    </w:div>
    <w:div w:id="131677419">
      <w:bodyDiv w:val="1"/>
      <w:marLeft w:val="0"/>
      <w:marRight w:val="0"/>
      <w:marTop w:val="0"/>
      <w:marBottom w:val="0"/>
      <w:divBdr>
        <w:top w:val="none" w:sz="0" w:space="0" w:color="auto"/>
        <w:left w:val="none" w:sz="0" w:space="0" w:color="auto"/>
        <w:bottom w:val="none" w:sz="0" w:space="0" w:color="auto"/>
        <w:right w:val="none" w:sz="0" w:space="0" w:color="auto"/>
      </w:divBdr>
    </w:div>
    <w:div w:id="137769622">
      <w:bodyDiv w:val="1"/>
      <w:marLeft w:val="0"/>
      <w:marRight w:val="0"/>
      <w:marTop w:val="0"/>
      <w:marBottom w:val="0"/>
      <w:divBdr>
        <w:top w:val="none" w:sz="0" w:space="0" w:color="auto"/>
        <w:left w:val="none" w:sz="0" w:space="0" w:color="auto"/>
        <w:bottom w:val="none" w:sz="0" w:space="0" w:color="auto"/>
        <w:right w:val="none" w:sz="0" w:space="0" w:color="auto"/>
      </w:divBdr>
    </w:div>
    <w:div w:id="140584775">
      <w:bodyDiv w:val="1"/>
      <w:marLeft w:val="0"/>
      <w:marRight w:val="0"/>
      <w:marTop w:val="0"/>
      <w:marBottom w:val="0"/>
      <w:divBdr>
        <w:top w:val="none" w:sz="0" w:space="0" w:color="auto"/>
        <w:left w:val="none" w:sz="0" w:space="0" w:color="auto"/>
        <w:bottom w:val="none" w:sz="0" w:space="0" w:color="auto"/>
        <w:right w:val="none" w:sz="0" w:space="0" w:color="auto"/>
      </w:divBdr>
    </w:div>
    <w:div w:id="148256207">
      <w:bodyDiv w:val="1"/>
      <w:marLeft w:val="0"/>
      <w:marRight w:val="0"/>
      <w:marTop w:val="0"/>
      <w:marBottom w:val="0"/>
      <w:divBdr>
        <w:top w:val="none" w:sz="0" w:space="0" w:color="auto"/>
        <w:left w:val="none" w:sz="0" w:space="0" w:color="auto"/>
        <w:bottom w:val="none" w:sz="0" w:space="0" w:color="auto"/>
        <w:right w:val="none" w:sz="0" w:space="0" w:color="auto"/>
      </w:divBdr>
    </w:div>
    <w:div w:id="150296749">
      <w:bodyDiv w:val="1"/>
      <w:marLeft w:val="0"/>
      <w:marRight w:val="0"/>
      <w:marTop w:val="0"/>
      <w:marBottom w:val="0"/>
      <w:divBdr>
        <w:top w:val="none" w:sz="0" w:space="0" w:color="auto"/>
        <w:left w:val="none" w:sz="0" w:space="0" w:color="auto"/>
        <w:bottom w:val="none" w:sz="0" w:space="0" w:color="auto"/>
        <w:right w:val="none" w:sz="0" w:space="0" w:color="auto"/>
      </w:divBdr>
    </w:div>
    <w:div w:id="157188027">
      <w:bodyDiv w:val="1"/>
      <w:marLeft w:val="0"/>
      <w:marRight w:val="0"/>
      <w:marTop w:val="0"/>
      <w:marBottom w:val="0"/>
      <w:divBdr>
        <w:top w:val="none" w:sz="0" w:space="0" w:color="auto"/>
        <w:left w:val="none" w:sz="0" w:space="0" w:color="auto"/>
        <w:bottom w:val="none" w:sz="0" w:space="0" w:color="auto"/>
        <w:right w:val="none" w:sz="0" w:space="0" w:color="auto"/>
      </w:divBdr>
    </w:div>
    <w:div w:id="167601336">
      <w:bodyDiv w:val="1"/>
      <w:marLeft w:val="0"/>
      <w:marRight w:val="0"/>
      <w:marTop w:val="0"/>
      <w:marBottom w:val="0"/>
      <w:divBdr>
        <w:top w:val="none" w:sz="0" w:space="0" w:color="auto"/>
        <w:left w:val="none" w:sz="0" w:space="0" w:color="auto"/>
        <w:bottom w:val="none" w:sz="0" w:space="0" w:color="auto"/>
        <w:right w:val="none" w:sz="0" w:space="0" w:color="auto"/>
      </w:divBdr>
    </w:div>
    <w:div w:id="170146292">
      <w:bodyDiv w:val="1"/>
      <w:marLeft w:val="0"/>
      <w:marRight w:val="0"/>
      <w:marTop w:val="0"/>
      <w:marBottom w:val="0"/>
      <w:divBdr>
        <w:top w:val="none" w:sz="0" w:space="0" w:color="auto"/>
        <w:left w:val="none" w:sz="0" w:space="0" w:color="auto"/>
        <w:bottom w:val="none" w:sz="0" w:space="0" w:color="auto"/>
        <w:right w:val="none" w:sz="0" w:space="0" w:color="auto"/>
      </w:divBdr>
    </w:div>
    <w:div w:id="188377544">
      <w:bodyDiv w:val="1"/>
      <w:marLeft w:val="0"/>
      <w:marRight w:val="0"/>
      <w:marTop w:val="0"/>
      <w:marBottom w:val="0"/>
      <w:divBdr>
        <w:top w:val="none" w:sz="0" w:space="0" w:color="auto"/>
        <w:left w:val="none" w:sz="0" w:space="0" w:color="auto"/>
        <w:bottom w:val="none" w:sz="0" w:space="0" w:color="auto"/>
        <w:right w:val="none" w:sz="0" w:space="0" w:color="auto"/>
      </w:divBdr>
    </w:div>
    <w:div w:id="201215667">
      <w:bodyDiv w:val="1"/>
      <w:marLeft w:val="0"/>
      <w:marRight w:val="0"/>
      <w:marTop w:val="0"/>
      <w:marBottom w:val="0"/>
      <w:divBdr>
        <w:top w:val="none" w:sz="0" w:space="0" w:color="auto"/>
        <w:left w:val="none" w:sz="0" w:space="0" w:color="auto"/>
        <w:bottom w:val="none" w:sz="0" w:space="0" w:color="auto"/>
        <w:right w:val="none" w:sz="0" w:space="0" w:color="auto"/>
      </w:divBdr>
    </w:div>
    <w:div w:id="208878230">
      <w:bodyDiv w:val="1"/>
      <w:marLeft w:val="0"/>
      <w:marRight w:val="0"/>
      <w:marTop w:val="0"/>
      <w:marBottom w:val="0"/>
      <w:divBdr>
        <w:top w:val="none" w:sz="0" w:space="0" w:color="auto"/>
        <w:left w:val="none" w:sz="0" w:space="0" w:color="auto"/>
        <w:bottom w:val="none" w:sz="0" w:space="0" w:color="auto"/>
        <w:right w:val="none" w:sz="0" w:space="0" w:color="auto"/>
      </w:divBdr>
    </w:div>
    <w:div w:id="224489824">
      <w:bodyDiv w:val="1"/>
      <w:marLeft w:val="0"/>
      <w:marRight w:val="0"/>
      <w:marTop w:val="0"/>
      <w:marBottom w:val="0"/>
      <w:divBdr>
        <w:top w:val="none" w:sz="0" w:space="0" w:color="auto"/>
        <w:left w:val="none" w:sz="0" w:space="0" w:color="auto"/>
        <w:bottom w:val="none" w:sz="0" w:space="0" w:color="auto"/>
        <w:right w:val="none" w:sz="0" w:space="0" w:color="auto"/>
      </w:divBdr>
    </w:div>
    <w:div w:id="229731268">
      <w:bodyDiv w:val="1"/>
      <w:marLeft w:val="0"/>
      <w:marRight w:val="0"/>
      <w:marTop w:val="0"/>
      <w:marBottom w:val="0"/>
      <w:divBdr>
        <w:top w:val="none" w:sz="0" w:space="0" w:color="auto"/>
        <w:left w:val="none" w:sz="0" w:space="0" w:color="auto"/>
        <w:bottom w:val="none" w:sz="0" w:space="0" w:color="auto"/>
        <w:right w:val="none" w:sz="0" w:space="0" w:color="auto"/>
      </w:divBdr>
    </w:div>
    <w:div w:id="236668245">
      <w:bodyDiv w:val="1"/>
      <w:marLeft w:val="0"/>
      <w:marRight w:val="0"/>
      <w:marTop w:val="0"/>
      <w:marBottom w:val="0"/>
      <w:divBdr>
        <w:top w:val="none" w:sz="0" w:space="0" w:color="auto"/>
        <w:left w:val="none" w:sz="0" w:space="0" w:color="auto"/>
        <w:bottom w:val="none" w:sz="0" w:space="0" w:color="auto"/>
        <w:right w:val="none" w:sz="0" w:space="0" w:color="auto"/>
      </w:divBdr>
    </w:div>
    <w:div w:id="252982567">
      <w:bodyDiv w:val="1"/>
      <w:marLeft w:val="0"/>
      <w:marRight w:val="0"/>
      <w:marTop w:val="0"/>
      <w:marBottom w:val="0"/>
      <w:divBdr>
        <w:top w:val="none" w:sz="0" w:space="0" w:color="auto"/>
        <w:left w:val="none" w:sz="0" w:space="0" w:color="auto"/>
        <w:bottom w:val="none" w:sz="0" w:space="0" w:color="auto"/>
        <w:right w:val="none" w:sz="0" w:space="0" w:color="auto"/>
      </w:divBdr>
    </w:div>
    <w:div w:id="253131086">
      <w:bodyDiv w:val="1"/>
      <w:marLeft w:val="0"/>
      <w:marRight w:val="0"/>
      <w:marTop w:val="0"/>
      <w:marBottom w:val="0"/>
      <w:divBdr>
        <w:top w:val="none" w:sz="0" w:space="0" w:color="auto"/>
        <w:left w:val="none" w:sz="0" w:space="0" w:color="auto"/>
        <w:bottom w:val="none" w:sz="0" w:space="0" w:color="auto"/>
        <w:right w:val="none" w:sz="0" w:space="0" w:color="auto"/>
      </w:divBdr>
    </w:div>
    <w:div w:id="256838345">
      <w:bodyDiv w:val="1"/>
      <w:marLeft w:val="0"/>
      <w:marRight w:val="0"/>
      <w:marTop w:val="0"/>
      <w:marBottom w:val="0"/>
      <w:divBdr>
        <w:top w:val="none" w:sz="0" w:space="0" w:color="auto"/>
        <w:left w:val="none" w:sz="0" w:space="0" w:color="auto"/>
        <w:bottom w:val="none" w:sz="0" w:space="0" w:color="auto"/>
        <w:right w:val="none" w:sz="0" w:space="0" w:color="auto"/>
      </w:divBdr>
    </w:div>
    <w:div w:id="258611249">
      <w:bodyDiv w:val="1"/>
      <w:marLeft w:val="0"/>
      <w:marRight w:val="0"/>
      <w:marTop w:val="0"/>
      <w:marBottom w:val="0"/>
      <w:divBdr>
        <w:top w:val="none" w:sz="0" w:space="0" w:color="auto"/>
        <w:left w:val="none" w:sz="0" w:space="0" w:color="auto"/>
        <w:bottom w:val="none" w:sz="0" w:space="0" w:color="auto"/>
        <w:right w:val="none" w:sz="0" w:space="0" w:color="auto"/>
      </w:divBdr>
    </w:div>
    <w:div w:id="264729555">
      <w:bodyDiv w:val="1"/>
      <w:marLeft w:val="0"/>
      <w:marRight w:val="0"/>
      <w:marTop w:val="0"/>
      <w:marBottom w:val="0"/>
      <w:divBdr>
        <w:top w:val="none" w:sz="0" w:space="0" w:color="auto"/>
        <w:left w:val="none" w:sz="0" w:space="0" w:color="auto"/>
        <w:bottom w:val="none" w:sz="0" w:space="0" w:color="auto"/>
        <w:right w:val="none" w:sz="0" w:space="0" w:color="auto"/>
      </w:divBdr>
    </w:div>
    <w:div w:id="271744059">
      <w:bodyDiv w:val="1"/>
      <w:marLeft w:val="0"/>
      <w:marRight w:val="0"/>
      <w:marTop w:val="0"/>
      <w:marBottom w:val="0"/>
      <w:divBdr>
        <w:top w:val="none" w:sz="0" w:space="0" w:color="auto"/>
        <w:left w:val="none" w:sz="0" w:space="0" w:color="auto"/>
        <w:bottom w:val="none" w:sz="0" w:space="0" w:color="auto"/>
        <w:right w:val="none" w:sz="0" w:space="0" w:color="auto"/>
      </w:divBdr>
    </w:div>
    <w:div w:id="274797978">
      <w:bodyDiv w:val="1"/>
      <w:marLeft w:val="0"/>
      <w:marRight w:val="0"/>
      <w:marTop w:val="0"/>
      <w:marBottom w:val="0"/>
      <w:divBdr>
        <w:top w:val="none" w:sz="0" w:space="0" w:color="auto"/>
        <w:left w:val="none" w:sz="0" w:space="0" w:color="auto"/>
        <w:bottom w:val="none" w:sz="0" w:space="0" w:color="auto"/>
        <w:right w:val="none" w:sz="0" w:space="0" w:color="auto"/>
      </w:divBdr>
    </w:div>
    <w:div w:id="289673710">
      <w:bodyDiv w:val="1"/>
      <w:marLeft w:val="0"/>
      <w:marRight w:val="0"/>
      <w:marTop w:val="0"/>
      <w:marBottom w:val="0"/>
      <w:divBdr>
        <w:top w:val="none" w:sz="0" w:space="0" w:color="auto"/>
        <w:left w:val="none" w:sz="0" w:space="0" w:color="auto"/>
        <w:bottom w:val="none" w:sz="0" w:space="0" w:color="auto"/>
        <w:right w:val="none" w:sz="0" w:space="0" w:color="auto"/>
      </w:divBdr>
    </w:div>
    <w:div w:id="305286906">
      <w:bodyDiv w:val="1"/>
      <w:marLeft w:val="0"/>
      <w:marRight w:val="0"/>
      <w:marTop w:val="0"/>
      <w:marBottom w:val="0"/>
      <w:divBdr>
        <w:top w:val="none" w:sz="0" w:space="0" w:color="auto"/>
        <w:left w:val="none" w:sz="0" w:space="0" w:color="auto"/>
        <w:bottom w:val="none" w:sz="0" w:space="0" w:color="auto"/>
        <w:right w:val="none" w:sz="0" w:space="0" w:color="auto"/>
      </w:divBdr>
    </w:div>
    <w:div w:id="329481239">
      <w:bodyDiv w:val="1"/>
      <w:marLeft w:val="0"/>
      <w:marRight w:val="0"/>
      <w:marTop w:val="0"/>
      <w:marBottom w:val="0"/>
      <w:divBdr>
        <w:top w:val="none" w:sz="0" w:space="0" w:color="auto"/>
        <w:left w:val="none" w:sz="0" w:space="0" w:color="auto"/>
        <w:bottom w:val="none" w:sz="0" w:space="0" w:color="auto"/>
        <w:right w:val="none" w:sz="0" w:space="0" w:color="auto"/>
      </w:divBdr>
    </w:div>
    <w:div w:id="334960407">
      <w:bodyDiv w:val="1"/>
      <w:marLeft w:val="0"/>
      <w:marRight w:val="0"/>
      <w:marTop w:val="0"/>
      <w:marBottom w:val="0"/>
      <w:divBdr>
        <w:top w:val="none" w:sz="0" w:space="0" w:color="auto"/>
        <w:left w:val="none" w:sz="0" w:space="0" w:color="auto"/>
        <w:bottom w:val="none" w:sz="0" w:space="0" w:color="auto"/>
        <w:right w:val="none" w:sz="0" w:space="0" w:color="auto"/>
      </w:divBdr>
    </w:div>
    <w:div w:id="357123560">
      <w:bodyDiv w:val="1"/>
      <w:marLeft w:val="0"/>
      <w:marRight w:val="0"/>
      <w:marTop w:val="0"/>
      <w:marBottom w:val="0"/>
      <w:divBdr>
        <w:top w:val="none" w:sz="0" w:space="0" w:color="auto"/>
        <w:left w:val="none" w:sz="0" w:space="0" w:color="auto"/>
        <w:bottom w:val="none" w:sz="0" w:space="0" w:color="auto"/>
        <w:right w:val="none" w:sz="0" w:space="0" w:color="auto"/>
      </w:divBdr>
    </w:div>
    <w:div w:id="370959901">
      <w:bodyDiv w:val="1"/>
      <w:marLeft w:val="0"/>
      <w:marRight w:val="0"/>
      <w:marTop w:val="0"/>
      <w:marBottom w:val="0"/>
      <w:divBdr>
        <w:top w:val="none" w:sz="0" w:space="0" w:color="auto"/>
        <w:left w:val="none" w:sz="0" w:space="0" w:color="auto"/>
        <w:bottom w:val="none" w:sz="0" w:space="0" w:color="auto"/>
        <w:right w:val="none" w:sz="0" w:space="0" w:color="auto"/>
      </w:divBdr>
    </w:div>
    <w:div w:id="378283785">
      <w:bodyDiv w:val="1"/>
      <w:marLeft w:val="0"/>
      <w:marRight w:val="0"/>
      <w:marTop w:val="0"/>
      <w:marBottom w:val="0"/>
      <w:divBdr>
        <w:top w:val="none" w:sz="0" w:space="0" w:color="auto"/>
        <w:left w:val="none" w:sz="0" w:space="0" w:color="auto"/>
        <w:bottom w:val="none" w:sz="0" w:space="0" w:color="auto"/>
        <w:right w:val="none" w:sz="0" w:space="0" w:color="auto"/>
      </w:divBdr>
    </w:div>
    <w:div w:id="387537630">
      <w:bodyDiv w:val="1"/>
      <w:marLeft w:val="0"/>
      <w:marRight w:val="0"/>
      <w:marTop w:val="0"/>
      <w:marBottom w:val="0"/>
      <w:divBdr>
        <w:top w:val="none" w:sz="0" w:space="0" w:color="auto"/>
        <w:left w:val="none" w:sz="0" w:space="0" w:color="auto"/>
        <w:bottom w:val="none" w:sz="0" w:space="0" w:color="auto"/>
        <w:right w:val="none" w:sz="0" w:space="0" w:color="auto"/>
      </w:divBdr>
    </w:div>
    <w:div w:id="388188181">
      <w:bodyDiv w:val="1"/>
      <w:marLeft w:val="0"/>
      <w:marRight w:val="0"/>
      <w:marTop w:val="0"/>
      <w:marBottom w:val="0"/>
      <w:divBdr>
        <w:top w:val="none" w:sz="0" w:space="0" w:color="auto"/>
        <w:left w:val="none" w:sz="0" w:space="0" w:color="auto"/>
        <w:bottom w:val="none" w:sz="0" w:space="0" w:color="auto"/>
        <w:right w:val="none" w:sz="0" w:space="0" w:color="auto"/>
      </w:divBdr>
    </w:div>
    <w:div w:id="391588742">
      <w:bodyDiv w:val="1"/>
      <w:marLeft w:val="0"/>
      <w:marRight w:val="0"/>
      <w:marTop w:val="0"/>
      <w:marBottom w:val="0"/>
      <w:divBdr>
        <w:top w:val="none" w:sz="0" w:space="0" w:color="auto"/>
        <w:left w:val="none" w:sz="0" w:space="0" w:color="auto"/>
        <w:bottom w:val="none" w:sz="0" w:space="0" w:color="auto"/>
        <w:right w:val="none" w:sz="0" w:space="0" w:color="auto"/>
      </w:divBdr>
    </w:div>
    <w:div w:id="397017202">
      <w:bodyDiv w:val="1"/>
      <w:marLeft w:val="0"/>
      <w:marRight w:val="0"/>
      <w:marTop w:val="0"/>
      <w:marBottom w:val="0"/>
      <w:divBdr>
        <w:top w:val="none" w:sz="0" w:space="0" w:color="auto"/>
        <w:left w:val="none" w:sz="0" w:space="0" w:color="auto"/>
        <w:bottom w:val="none" w:sz="0" w:space="0" w:color="auto"/>
        <w:right w:val="none" w:sz="0" w:space="0" w:color="auto"/>
      </w:divBdr>
    </w:div>
    <w:div w:id="398751720">
      <w:bodyDiv w:val="1"/>
      <w:marLeft w:val="0"/>
      <w:marRight w:val="0"/>
      <w:marTop w:val="0"/>
      <w:marBottom w:val="0"/>
      <w:divBdr>
        <w:top w:val="none" w:sz="0" w:space="0" w:color="auto"/>
        <w:left w:val="none" w:sz="0" w:space="0" w:color="auto"/>
        <w:bottom w:val="none" w:sz="0" w:space="0" w:color="auto"/>
        <w:right w:val="none" w:sz="0" w:space="0" w:color="auto"/>
      </w:divBdr>
    </w:div>
    <w:div w:id="400056554">
      <w:bodyDiv w:val="1"/>
      <w:marLeft w:val="0"/>
      <w:marRight w:val="0"/>
      <w:marTop w:val="0"/>
      <w:marBottom w:val="0"/>
      <w:divBdr>
        <w:top w:val="none" w:sz="0" w:space="0" w:color="auto"/>
        <w:left w:val="none" w:sz="0" w:space="0" w:color="auto"/>
        <w:bottom w:val="none" w:sz="0" w:space="0" w:color="auto"/>
        <w:right w:val="none" w:sz="0" w:space="0" w:color="auto"/>
      </w:divBdr>
    </w:div>
    <w:div w:id="426315740">
      <w:bodyDiv w:val="1"/>
      <w:marLeft w:val="0"/>
      <w:marRight w:val="0"/>
      <w:marTop w:val="0"/>
      <w:marBottom w:val="0"/>
      <w:divBdr>
        <w:top w:val="none" w:sz="0" w:space="0" w:color="auto"/>
        <w:left w:val="none" w:sz="0" w:space="0" w:color="auto"/>
        <w:bottom w:val="none" w:sz="0" w:space="0" w:color="auto"/>
        <w:right w:val="none" w:sz="0" w:space="0" w:color="auto"/>
      </w:divBdr>
    </w:div>
    <w:div w:id="430051513">
      <w:bodyDiv w:val="1"/>
      <w:marLeft w:val="0"/>
      <w:marRight w:val="0"/>
      <w:marTop w:val="0"/>
      <w:marBottom w:val="0"/>
      <w:divBdr>
        <w:top w:val="none" w:sz="0" w:space="0" w:color="auto"/>
        <w:left w:val="none" w:sz="0" w:space="0" w:color="auto"/>
        <w:bottom w:val="none" w:sz="0" w:space="0" w:color="auto"/>
        <w:right w:val="none" w:sz="0" w:space="0" w:color="auto"/>
      </w:divBdr>
    </w:div>
    <w:div w:id="432092547">
      <w:bodyDiv w:val="1"/>
      <w:marLeft w:val="0"/>
      <w:marRight w:val="0"/>
      <w:marTop w:val="0"/>
      <w:marBottom w:val="0"/>
      <w:divBdr>
        <w:top w:val="none" w:sz="0" w:space="0" w:color="auto"/>
        <w:left w:val="none" w:sz="0" w:space="0" w:color="auto"/>
        <w:bottom w:val="none" w:sz="0" w:space="0" w:color="auto"/>
        <w:right w:val="none" w:sz="0" w:space="0" w:color="auto"/>
      </w:divBdr>
    </w:div>
    <w:div w:id="436339854">
      <w:bodyDiv w:val="1"/>
      <w:marLeft w:val="0"/>
      <w:marRight w:val="0"/>
      <w:marTop w:val="0"/>
      <w:marBottom w:val="0"/>
      <w:divBdr>
        <w:top w:val="none" w:sz="0" w:space="0" w:color="auto"/>
        <w:left w:val="none" w:sz="0" w:space="0" w:color="auto"/>
        <w:bottom w:val="none" w:sz="0" w:space="0" w:color="auto"/>
        <w:right w:val="none" w:sz="0" w:space="0" w:color="auto"/>
      </w:divBdr>
    </w:div>
    <w:div w:id="445587745">
      <w:bodyDiv w:val="1"/>
      <w:marLeft w:val="0"/>
      <w:marRight w:val="0"/>
      <w:marTop w:val="0"/>
      <w:marBottom w:val="0"/>
      <w:divBdr>
        <w:top w:val="none" w:sz="0" w:space="0" w:color="auto"/>
        <w:left w:val="none" w:sz="0" w:space="0" w:color="auto"/>
        <w:bottom w:val="none" w:sz="0" w:space="0" w:color="auto"/>
        <w:right w:val="none" w:sz="0" w:space="0" w:color="auto"/>
      </w:divBdr>
    </w:div>
    <w:div w:id="459035950">
      <w:bodyDiv w:val="1"/>
      <w:marLeft w:val="0"/>
      <w:marRight w:val="0"/>
      <w:marTop w:val="0"/>
      <w:marBottom w:val="0"/>
      <w:divBdr>
        <w:top w:val="none" w:sz="0" w:space="0" w:color="auto"/>
        <w:left w:val="none" w:sz="0" w:space="0" w:color="auto"/>
        <w:bottom w:val="none" w:sz="0" w:space="0" w:color="auto"/>
        <w:right w:val="none" w:sz="0" w:space="0" w:color="auto"/>
      </w:divBdr>
    </w:div>
    <w:div w:id="473568405">
      <w:bodyDiv w:val="1"/>
      <w:marLeft w:val="0"/>
      <w:marRight w:val="0"/>
      <w:marTop w:val="0"/>
      <w:marBottom w:val="0"/>
      <w:divBdr>
        <w:top w:val="none" w:sz="0" w:space="0" w:color="auto"/>
        <w:left w:val="none" w:sz="0" w:space="0" w:color="auto"/>
        <w:bottom w:val="none" w:sz="0" w:space="0" w:color="auto"/>
        <w:right w:val="none" w:sz="0" w:space="0" w:color="auto"/>
      </w:divBdr>
    </w:div>
    <w:div w:id="478234769">
      <w:bodyDiv w:val="1"/>
      <w:marLeft w:val="0"/>
      <w:marRight w:val="0"/>
      <w:marTop w:val="0"/>
      <w:marBottom w:val="0"/>
      <w:divBdr>
        <w:top w:val="none" w:sz="0" w:space="0" w:color="auto"/>
        <w:left w:val="none" w:sz="0" w:space="0" w:color="auto"/>
        <w:bottom w:val="none" w:sz="0" w:space="0" w:color="auto"/>
        <w:right w:val="none" w:sz="0" w:space="0" w:color="auto"/>
      </w:divBdr>
    </w:div>
    <w:div w:id="483740651">
      <w:bodyDiv w:val="1"/>
      <w:marLeft w:val="0"/>
      <w:marRight w:val="0"/>
      <w:marTop w:val="0"/>
      <w:marBottom w:val="0"/>
      <w:divBdr>
        <w:top w:val="none" w:sz="0" w:space="0" w:color="auto"/>
        <w:left w:val="none" w:sz="0" w:space="0" w:color="auto"/>
        <w:bottom w:val="none" w:sz="0" w:space="0" w:color="auto"/>
        <w:right w:val="none" w:sz="0" w:space="0" w:color="auto"/>
      </w:divBdr>
    </w:div>
    <w:div w:id="485315764">
      <w:bodyDiv w:val="1"/>
      <w:marLeft w:val="0"/>
      <w:marRight w:val="0"/>
      <w:marTop w:val="0"/>
      <w:marBottom w:val="0"/>
      <w:divBdr>
        <w:top w:val="none" w:sz="0" w:space="0" w:color="auto"/>
        <w:left w:val="none" w:sz="0" w:space="0" w:color="auto"/>
        <w:bottom w:val="none" w:sz="0" w:space="0" w:color="auto"/>
        <w:right w:val="none" w:sz="0" w:space="0" w:color="auto"/>
      </w:divBdr>
    </w:div>
    <w:div w:id="491333769">
      <w:bodyDiv w:val="1"/>
      <w:marLeft w:val="0"/>
      <w:marRight w:val="0"/>
      <w:marTop w:val="0"/>
      <w:marBottom w:val="0"/>
      <w:divBdr>
        <w:top w:val="none" w:sz="0" w:space="0" w:color="auto"/>
        <w:left w:val="none" w:sz="0" w:space="0" w:color="auto"/>
        <w:bottom w:val="none" w:sz="0" w:space="0" w:color="auto"/>
        <w:right w:val="none" w:sz="0" w:space="0" w:color="auto"/>
      </w:divBdr>
    </w:div>
    <w:div w:id="494539406">
      <w:bodyDiv w:val="1"/>
      <w:marLeft w:val="0"/>
      <w:marRight w:val="0"/>
      <w:marTop w:val="0"/>
      <w:marBottom w:val="0"/>
      <w:divBdr>
        <w:top w:val="none" w:sz="0" w:space="0" w:color="auto"/>
        <w:left w:val="none" w:sz="0" w:space="0" w:color="auto"/>
        <w:bottom w:val="none" w:sz="0" w:space="0" w:color="auto"/>
        <w:right w:val="none" w:sz="0" w:space="0" w:color="auto"/>
      </w:divBdr>
    </w:div>
    <w:div w:id="499345208">
      <w:bodyDiv w:val="1"/>
      <w:marLeft w:val="0"/>
      <w:marRight w:val="0"/>
      <w:marTop w:val="0"/>
      <w:marBottom w:val="0"/>
      <w:divBdr>
        <w:top w:val="none" w:sz="0" w:space="0" w:color="auto"/>
        <w:left w:val="none" w:sz="0" w:space="0" w:color="auto"/>
        <w:bottom w:val="none" w:sz="0" w:space="0" w:color="auto"/>
        <w:right w:val="none" w:sz="0" w:space="0" w:color="auto"/>
      </w:divBdr>
    </w:div>
    <w:div w:id="503208060">
      <w:bodyDiv w:val="1"/>
      <w:marLeft w:val="0"/>
      <w:marRight w:val="0"/>
      <w:marTop w:val="0"/>
      <w:marBottom w:val="0"/>
      <w:divBdr>
        <w:top w:val="none" w:sz="0" w:space="0" w:color="auto"/>
        <w:left w:val="none" w:sz="0" w:space="0" w:color="auto"/>
        <w:bottom w:val="none" w:sz="0" w:space="0" w:color="auto"/>
        <w:right w:val="none" w:sz="0" w:space="0" w:color="auto"/>
      </w:divBdr>
    </w:div>
    <w:div w:id="518592024">
      <w:bodyDiv w:val="1"/>
      <w:marLeft w:val="0"/>
      <w:marRight w:val="0"/>
      <w:marTop w:val="0"/>
      <w:marBottom w:val="0"/>
      <w:divBdr>
        <w:top w:val="none" w:sz="0" w:space="0" w:color="auto"/>
        <w:left w:val="none" w:sz="0" w:space="0" w:color="auto"/>
        <w:bottom w:val="none" w:sz="0" w:space="0" w:color="auto"/>
        <w:right w:val="none" w:sz="0" w:space="0" w:color="auto"/>
      </w:divBdr>
    </w:div>
    <w:div w:id="529344083">
      <w:bodyDiv w:val="1"/>
      <w:marLeft w:val="0"/>
      <w:marRight w:val="0"/>
      <w:marTop w:val="0"/>
      <w:marBottom w:val="0"/>
      <w:divBdr>
        <w:top w:val="none" w:sz="0" w:space="0" w:color="auto"/>
        <w:left w:val="none" w:sz="0" w:space="0" w:color="auto"/>
        <w:bottom w:val="none" w:sz="0" w:space="0" w:color="auto"/>
        <w:right w:val="none" w:sz="0" w:space="0" w:color="auto"/>
      </w:divBdr>
    </w:div>
    <w:div w:id="530921231">
      <w:bodyDiv w:val="1"/>
      <w:marLeft w:val="0"/>
      <w:marRight w:val="0"/>
      <w:marTop w:val="0"/>
      <w:marBottom w:val="0"/>
      <w:divBdr>
        <w:top w:val="none" w:sz="0" w:space="0" w:color="auto"/>
        <w:left w:val="none" w:sz="0" w:space="0" w:color="auto"/>
        <w:bottom w:val="none" w:sz="0" w:space="0" w:color="auto"/>
        <w:right w:val="none" w:sz="0" w:space="0" w:color="auto"/>
      </w:divBdr>
    </w:div>
    <w:div w:id="549074785">
      <w:bodyDiv w:val="1"/>
      <w:marLeft w:val="0"/>
      <w:marRight w:val="0"/>
      <w:marTop w:val="0"/>
      <w:marBottom w:val="0"/>
      <w:divBdr>
        <w:top w:val="none" w:sz="0" w:space="0" w:color="auto"/>
        <w:left w:val="none" w:sz="0" w:space="0" w:color="auto"/>
        <w:bottom w:val="none" w:sz="0" w:space="0" w:color="auto"/>
        <w:right w:val="none" w:sz="0" w:space="0" w:color="auto"/>
      </w:divBdr>
    </w:div>
    <w:div w:id="569926264">
      <w:bodyDiv w:val="1"/>
      <w:marLeft w:val="0"/>
      <w:marRight w:val="0"/>
      <w:marTop w:val="0"/>
      <w:marBottom w:val="0"/>
      <w:divBdr>
        <w:top w:val="none" w:sz="0" w:space="0" w:color="auto"/>
        <w:left w:val="none" w:sz="0" w:space="0" w:color="auto"/>
        <w:bottom w:val="none" w:sz="0" w:space="0" w:color="auto"/>
        <w:right w:val="none" w:sz="0" w:space="0" w:color="auto"/>
      </w:divBdr>
    </w:div>
    <w:div w:id="570195000">
      <w:bodyDiv w:val="1"/>
      <w:marLeft w:val="0"/>
      <w:marRight w:val="0"/>
      <w:marTop w:val="0"/>
      <w:marBottom w:val="0"/>
      <w:divBdr>
        <w:top w:val="none" w:sz="0" w:space="0" w:color="auto"/>
        <w:left w:val="none" w:sz="0" w:space="0" w:color="auto"/>
        <w:bottom w:val="none" w:sz="0" w:space="0" w:color="auto"/>
        <w:right w:val="none" w:sz="0" w:space="0" w:color="auto"/>
      </w:divBdr>
    </w:div>
    <w:div w:id="579800420">
      <w:bodyDiv w:val="1"/>
      <w:marLeft w:val="0"/>
      <w:marRight w:val="0"/>
      <w:marTop w:val="0"/>
      <w:marBottom w:val="0"/>
      <w:divBdr>
        <w:top w:val="none" w:sz="0" w:space="0" w:color="auto"/>
        <w:left w:val="none" w:sz="0" w:space="0" w:color="auto"/>
        <w:bottom w:val="none" w:sz="0" w:space="0" w:color="auto"/>
        <w:right w:val="none" w:sz="0" w:space="0" w:color="auto"/>
      </w:divBdr>
    </w:div>
    <w:div w:id="580142016">
      <w:bodyDiv w:val="1"/>
      <w:marLeft w:val="0"/>
      <w:marRight w:val="0"/>
      <w:marTop w:val="0"/>
      <w:marBottom w:val="0"/>
      <w:divBdr>
        <w:top w:val="none" w:sz="0" w:space="0" w:color="auto"/>
        <w:left w:val="none" w:sz="0" w:space="0" w:color="auto"/>
        <w:bottom w:val="none" w:sz="0" w:space="0" w:color="auto"/>
        <w:right w:val="none" w:sz="0" w:space="0" w:color="auto"/>
      </w:divBdr>
    </w:div>
    <w:div w:id="594754388">
      <w:bodyDiv w:val="1"/>
      <w:marLeft w:val="0"/>
      <w:marRight w:val="0"/>
      <w:marTop w:val="0"/>
      <w:marBottom w:val="0"/>
      <w:divBdr>
        <w:top w:val="none" w:sz="0" w:space="0" w:color="auto"/>
        <w:left w:val="none" w:sz="0" w:space="0" w:color="auto"/>
        <w:bottom w:val="none" w:sz="0" w:space="0" w:color="auto"/>
        <w:right w:val="none" w:sz="0" w:space="0" w:color="auto"/>
      </w:divBdr>
    </w:div>
    <w:div w:id="598755393">
      <w:bodyDiv w:val="1"/>
      <w:marLeft w:val="0"/>
      <w:marRight w:val="0"/>
      <w:marTop w:val="0"/>
      <w:marBottom w:val="0"/>
      <w:divBdr>
        <w:top w:val="none" w:sz="0" w:space="0" w:color="auto"/>
        <w:left w:val="none" w:sz="0" w:space="0" w:color="auto"/>
        <w:bottom w:val="none" w:sz="0" w:space="0" w:color="auto"/>
        <w:right w:val="none" w:sz="0" w:space="0" w:color="auto"/>
      </w:divBdr>
    </w:div>
    <w:div w:id="600533584">
      <w:bodyDiv w:val="1"/>
      <w:marLeft w:val="0"/>
      <w:marRight w:val="0"/>
      <w:marTop w:val="0"/>
      <w:marBottom w:val="0"/>
      <w:divBdr>
        <w:top w:val="none" w:sz="0" w:space="0" w:color="auto"/>
        <w:left w:val="none" w:sz="0" w:space="0" w:color="auto"/>
        <w:bottom w:val="none" w:sz="0" w:space="0" w:color="auto"/>
        <w:right w:val="none" w:sz="0" w:space="0" w:color="auto"/>
      </w:divBdr>
    </w:div>
    <w:div w:id="605160590">
      <w:bodyDiv w:val="1"/>
      <w:marLeft w:val="0"/>
      <w:marRight w:val="0"/>
      <w:marTop w:val="0"/>
      <w:marBottom w:val="0"/>
      <w:divBdr>
        <w:top w:val="none" w:sz="0" w:space="0" w:color="auto"/>
        <w:left w:val="none" w:sz="0" w:space="0" w:color="auto"/>
        <w:bottom w:val="none" w:sz="0" w:space="0" w:color="auto"/>
        <w:right w:val="none" w:sz="0" w:space="0" w:color="auto"/>
      </w:divBdr>
    </w:div>
    <w:div w:id="607352683">
      <w:bodyDiv w:val="1"/>
      <w:marLeft w:val="0"/>
      <w:marRight w:val="0"/>
      <w:marTop w:val="0"/>
      <w:marBottom w:val="0"/>
      <w:divBdr>
        <w:top w:val="none" w:sz="0" w:space="0" w:color="auto"/>
        <w:left w:val="none" w:sz="0" w:space="0" w:color="auto"/>
        <w:bottom w:val="none" w:sz="0" w:space="0" w:color="auto"/>
        <w:right w:val="none" w:sz="0" w:space="0" w:color="auto"/>
      </w:divBdr>
    </w:div>
    <w:div w:id="620068366">
      <w:bodyDiv w:val="1"/>
      <w:marLeft w:val="0"/>
      <w:marRight w:val="0"/>
      <w:marTop w:val="0"/>
      <w:marBottom w:val="0"/>
      <w:divBdr>
        <w:top w:val="none" w:sz="0" w:space="0" w:color="auto"/>
        <w:left w:val="none" w:sz="0" w:space="0" w:color="auto"/>
        <w:bottom w:val="none" w:sz="0" w:space="0" w:color="auto"/>
        <w:right w:val="none" w:sz="0" w:space="0" w:color="auto"/>
      </w:divBdr>
    </w:div>
    <w:div w:id="628978350">
      <w:bodyDiv w:val="1"/>
      <w:marLeft w:val="0"/>
      <w:marRight w:val="0"/>
      <w:marTop w:val="0"/>
      <w:marBottom w:val="0"/>
      <w:divBdr>
        <w:top w:val="none" w:sz="0" w:space="0" w:color="auto"/>
        <w:left w:val="none" w:sz="0" w:space="0" w:color="auto"/>
        <w:bottom w:val="none" w:sz="0" w:space="0" w:color="auto"/>
        <w:right w:val="none" w:sz="0" w:space="0" w:color="auto"/>
      </w:divBdr>
    </w:div>
    <w:div w:id="652411690">
      <w:bodyDiv w:val="1"/>
      <w:marLeft w:val="0"/>
      <w:marRight w:val="0"/>
      <w:marTop w:val="0"/>
      <w:marBottom w:val="0"/>
      <w:divBdr>
        <w:top w:val="none" w:sz="0" w:space="0" w:color="auto"/>
        <w:left w:val="none" w:sz="0" w:space="0" w:color="auto"/>
        <w:bottom w:val="none" w:sz="0" w:space="0" w:color="auto"/>
        <w:right w:val="none" w:sz="0" w:space="0" w:color="auto"/>
      </w:divBdr>
    </w:div>
    <w:div w:id="661352452">
      <w:bodyDiv w:val="1"/>
      <w:marLeft w:val="0"/>
      <w:marRight w:val="0"/>
      <w:marTop w:val="0"/>
      <w:marBottom w:val="0"/>
      <w:divBdr>
        <w:top w:val="none" w:sz="0" w:space="0" w:color="auto"/>
        <w:left w:val="none" w:sz="0" w:space="0" w:color="auto"/>
        <w:bottom w:val="none" w:sz="0" w:space="0" w:color="auto"/>
        <w:right w:val="none" w:sz="0" w:space="0" w:color="auto"/>
      </w:divBdr>
    </w:div>
    <w:div w:id="682588098">
      <w:bodyDiv w:val="1"/>
      <w:marLeft w:val="0"/>
      <w:marRight w:val="0"/>
      <w:marTop w:val="0"/>
      <w:marBottom w:val="0"/>
      <w:divBdr>
        <w:top w:val="none" w:sz="0" w:space="0" w:color="auto"/>
        <w:left w:val="none" w:sz="0" w:space="0" w:color="auto"/>
        <w:bottom w:val="none" w:sz="0" w:space="0" w:color="auto"/>
        <w:right w:val="none" w:sz="0" w:space="0" w:color="auto"/>
      </w:divBdr>
    </w:div>
    <w:div w:id="682634856">
      <w:bodyDiv w:val="1"/>
      <w:marLeft w:val="0"/>
      <w:marRight w:val="0"/>
      <w:marTop w:val="0"/>
      <w:marBottom w:val="0"/>
      <w:divBdr>
        <w:top w:val="none" w:sz="0" w:space="0" w:color="auto"/>
        <w:left w:val="none" w:sz="0" w:space="0" w:color="auto"/>
        <w:bottom w:val="none" w:sz="0" w:space="0" w:color="auto"/>
        <w:right w:val="none" w:sz="0" w:space="0" w:color="auto"/>
      </w:divBdr>
    </w:div>
    <w:div w:id="703092177">
      <w:bodyDiv w:val="1"/>
      <w:marLeft w:val="0"/>
      <w:marRight w:val="0"/>
      <w:marTop w:val="0"/>
      <w:marBottom w:val="0"/>
      <w:divBdr>
        <w:top w:val="none" w:sz="0" w:space="0" w:color="auto"/>
        <w:left w:val="none" w:sz="0" w:space="0" w:color="auto"/>
        <w:bottom w:val="none" w:sz="0" w:space="0" w:color="auto"/>
        <w:right w:val="none" w:sz="0" w:space="0" w:color="auto"/>
      </w:divBdr>
    </w:div>
    <w:div w:id="705524880">
      <w:bodyDiv w:val="1"/>
      <w:marLeft w:val="0"/>
      <w:marRight w:val="0"/>
      <w:marTop w:val="0"/>
      <w:marBottom w:val="0"/>
      <w:divBdr>
        <w:top w:val="none" w:sz="0" w:space="0" w:color="auto"/>
        <w:left w:val="none" w:sz="0" w:space="0" w:color="auto"/>
        <w:bottom w:val="none" w:sz="0" w:space="0" w:color="auto"/>
        <w:right w:val="none" w:sz="0" w:space="0" w:color="auto"/>
      </w:divBdr>
    </w:div>
    <w:div w:id="721321561">
      <w:bodyDiv w:val="1"/>
      <w:marLeft w:val="0"/>
      <w:marRight w:val="0"/>
      <w:marTop w:val="0"/>
      <w:marBottom w:val="0"/>
      <w:divBdr>
        <w:top w:val="none" w:sz="0" w:space="0" w:color="auto"/>
        <w:left w:val="none" w:sz="0" w:space="0" w:color="auto"/>
        <w:bottom w:val="none" w:sz="0" w:space="0" w:color="auto"/>
        <w:right w:val="none" w:sz="0" w:space="0" w:color="auto"/>
      </w:divBdr>
    </w:div>
    <w:div w:id="731273566">
      <w:bodyDiv w:val="1"/>
      <w:marLeft w:val="0"/>
      <w:marRight w:val="0"/>
      <w:marTop w:val="0"/>
      <w:marBottom w:val="0"/>
      <w:divBdr>
        <w:top w:val="none" w:sz="0" w:space="0" w:color="auto"/>
        <w:left w:val="none" w:sz="0" w:space="0" w:color="auto"/>
        <w:bottom w:val="none" w:sz="0" w:space="0" w:color="auto"/>
        <w:right w:val="none" w:sz="0" w:space="0" w:color="auto"/>
      </w:divBdr>
    </w:div>
    <w:div w:id="739593277">
      <w:bodyDiv w:val="1"/>
      <w:marLeft w:val="0"/>
      <w:marRight w:val="0"/>
      <w:marTop w:val="0"/>
      <w:marBottom w:val="0"/>
      <w:divBdr>
        <w:top w:val="none" w:sz="0" w:space="0" w:color="auto"/>
        <w:left w:val="none" w:sz="0" w:space="0" w:color="auto"/>
        <w:bottom w:val="none" w:sz="0" w:space="0" w:color="auto"/>
        <w:right w:val="none" w:sz="0" w:space="0" w:color="auto"/>
      </w:divBdr>
    </w:div>
    <w:div w:id="766273986">
      <w:bodyDiv w:val="1"/>
      <w:marLeft w:val="0"/>
      <w:marRight w:val="0"/>
      <w:marTop w:val="0"/>
      <w:marBottom w:val="0"/>
      <w:divBdr>
        <w:top w:val="none" w:sz="0" w:space="0" w:color="auto"/>
        <w:left w:val="none" w:sz="0" w:space="0" w:color="auto"/>
        <w:bottom w:val="none" w:sz="0" w:space="0" w:color="auto"/>
        <w:right w:val="none" w:sz="0" w:space="0" w:color="auto"/>
      </w:divBdr>
    </w:div>
    <w:div w:id="767116088">
      <w:bodyDiv w:val="1"/>
      <w:marLeft w:val="0"/>
      <w:marRight w:val="0"/>
      <w:marTop w:val="0"/>
      <w:marBottom w:val="0"/>
      <w:divBdr>
        <w:top w:val="none" w:sz="0" w:space="0" w:color="auto"/>
        <w:left w:val="none" w:sz="0" w:space="0" w:color="auto"/>
        <w:bottom w:val="none" w:sz="0" w:space="0" w:color="auto"/>
        <w:right w:val="none" w:sz="0" w:space="0" w:color="auto"/>
      </w:divBdr>
    </w:div>
    <w:div w:id="780880016">
      <w:bodyDiv w:val="1"/>
      <w:marLeft w:val="0"/>
      <w:marRight w:val="0"/>
      <w:marTop w:val="0"/>
      <w:marBottom w:val="0"/>
      <w:divBdr>
        <w:top w:val="none" w:sz="0" w:space="0" w:color="auto"/>
        <w:left w:val="none" w:sz="0" w:space="0" w:color="auto"/>
        <w:bottom w:val="none" w:sz="0" w:space="0" w:color="auto"/>
        <w:right w:val="none" w:sz="0" w:space="0" w:color="auto"/>
      </w:divBdr>
    </w:div>
    <w:div w:id="792214158">
      <w:bodyDiv w:val="1"/>
      <w:marLeft w:val="0"/>
      <w:marRight w:val="0"/>
      <w:marTop w:val="0"/>
      <w:marBottom w:val="0"/>
      <w:divBdr>
        <w:top w:val="none" w:sz="0" w:space="0" w:color="auto"/>
        <w:left w:val="none" w:sz="0" w:space="0" w:color="auto"/>
        <w:bottom w:val="none" w:sz="0" w:space="0" w:color="auto"/>
        <w:right w:val="none" w:sz="0" w:space="0" w:color="auto"/>
      </w:divBdr>
    </w:div>
    <w:div w:id="801193313">
      <w:bodyDiv w:val="1"/>
      <w:marLeft w:val="0"/>
      <w:marRight w:val="0"/>
      <w:marTop w:val="0"/>
      <w:marBottom w:val="0"/>
      <w:divBdr>
        <w:top w:val="none" w:sz="0" w:space="0" w:color="auto"/>
        <w:left w:val="none" w:sz="0" w:space="0" w:color="auto"/>
        <w:bottom w:val="none" w:sz="0" w:space="0" w:color="auto"/>
        <w:right w:val="none" w:sz="0" w:space="0" w:color="auto"/>
      </w:divBdr>
    </w:div>
    <w:div w:id="801924533">
      <w:bodyDiv w:val="1"/>
      <w:marLeft w:val="0"/>
      <w:marRight w:val="0"/>
      <w:marTop w:val="0"/>
      <w:marBottom w:val="0"/>
      <w:divBdr>
        <w:top w:val="none" w:sz="0" w:space="0" w:color="auto"/>
        <w:left w:val="none" w:sz="0" w:space="0" w:color="auto"/>
        <w:bottom w:val="none" w:sz="0" w:space="0" w:color="auto"/>
        <w:right w:val="none" w:sz="0" w:space="0" w:color="auto"/>
      </w:divBdr>
    </w:div>
    <w:div w:id="808204374">
      <w:bodyDiv w:val="1"/>
      <w:marLeft w:val="0"/>
      <w:marRight w:val="0"/>
      <w:marTop w:val="0"/>
      <w:marBottom w:val="0"/>
      <w:divBdr>
        <w:top w:val="none" w:sz="0" w:space="0" w:color="auto"/>
        <w:left w:val="none" w:sz="0" w:space="0" w:color="auto"/>
        <w:bottom w:val="none" w:sz="0" w:space="0" w:color="auto"/>
        <w:right w:val="none" w:sz="0" w:space="0" w:color="auto"/>
      </w:divBdr>
    </w:div>
    <w:div w:id="811563901">
      <w:bodyDiv w:val="1"/>
      <w:marLeft w:val="0"/>
      <w:marRight w:val="0"/>
      <w:marTop w:val="0"/>
      <w:marBottom w:val="0"/>
      <w:divBdr>
        <w:top w:val="none" w:sz="0" w:space="0" w:color="auto"/>
        <w:left w:val="none" w:sz="0" w:space="0" w:color="auto"/>
        <w:bottom w:val="none" w:sz="0" w:space="0" w:color="auto"/>
        <w:right w:val="none" w:sz="0" w:space="0" w:color="auto"/>
      </w:divBdr>
    </w:div>
    <w:div w:id="813957351">
      <w:bodyDiv w:val="1"/>
      <w:marLeft w:val="0"/>
      <w:marRight w:val="0"/>
      <w:marTop w:val="0"/>
      <w:marBottom w:val="0"/>
      <w:divBdr>
        <w:top w:val="none" w:sz="0" w:space="0" w:color="auto"/>
        <w:left w:val="none" w:sz="0" w:space="0" w:color="auto"/>
        <w:bottom w:val="none" w:sz="0" w:space="0" w:color="auto"/>
        <w:right w:val="none" w:sz="0" w:space="0" w:color="auto"/>
      </w:divBdr>
    </w:div>
    <w:div w:id="817265733">
      <w:bodyDiv w:val="1"/>
      <w:marLeft w:val="0"/>
      <w:marRight w:val="0"/>
      <w:marTop w:val="0"/>
      <w:marBottom w:val="0"/>
      <w:divBdr>
        <w:top w:val="none" w:sz="0" w:space="0" w:color="auto"/>
        <w:left w:val="none" w:sz="0" w:space="0" w:color="auto"/>
        <w:bottom w:val="none" w:sz="0" w:space="0" w:color="auto"/>
        <w:right w:val="none" w:sz="0" w:space="0" w:color="auto"/>
      </w:divBdr>
    </w:div>
    <w:div w:id="823471631">
      <w:bodyDiv w:val="1"/>
      <w:marLeft w:val="0"/>
      <w:marRight w:val="0"/>
      <w:marTop w:val="0"/>
      <w:marBottom w:val="0"/>
      <w:divBdr>
        <w:top w:val="none" w:sz="0" w:space="0" w:color="auto"/>
        <w:left w:val="none" w:sz="0" w:space="0" w:color="auto"/>
        <w:bottom w:val="none" w:sz="0" w:space="0" w:color="auto"/>
        <w:right w:val="none" w:sz="0" w:space="0" w:color="auto"/>
      </w:divBdr>
    </w:div>
    <w:div w:id="837113757">
      <w:bodyDiv w:val="1"/>
      <w:marLeft w:val="0"/>
      <w:marRight w:val="0"/>
      <w:marTop w:val="0"/>
      <w:marBottom w:val="0"/>
      <w:divBdr>
        <w:top w:val="none" w:sz="0" w:space="0" w:color="auto"/>
        <w:left w:val="none" w:sz="0" w:space="0" w:color="auto"/>
        <w:bottom w:val="none" w:sz="0" w:space="0" w:color="auto"/>
        <w:right w:val="none" w:sz="0" w:space="0" w:color="auto"/>
      </w:divBdr>
    </w:div>
    <w:div w:id="848906560">
      <w:bodyDiv w:val="1"/>
      <w:marLeft w:val="0"/>
      <w:marRight w:val="0"/>
      <w:marTop w:val="0"/>
      <w:marBottom w:val="0"/>
      <w:divBdr>
        <w:top w:val="none" w:sz="0" w:space="0" w:color="auto"/>
        <w:left w:val="none" w:sz="0" w:space="0" w:color="auto"/>
        <w:bottom w:val="none" w:sz="0" w:space="0" w:color="auto"/>
        <w:right w:val="none" w:sz="0" w:space="0" w:color="auto"/>
      </w:divBdr>
    </w:div>
    <w:div w:id="857044535">
      <w:bodyDiv w:val="1"/>
      <w:marLeft w:val="0"/>
      <w:marRight w:val="0"/>
      <w:marTop w:val="0"/>
      <w:marBottom w:val="0"/>
      <w:divBdr>
        <w:top w:val="none" w:sz="0" w:space="0" w:color="auto"/>
        <w:left w:val="none" w:sz="0" w:space="0" w:color="auto"/>
        <w:bottom w:val="none" w:sz="0" w:space="0" w:color="auto"/>
        <w:right w:val="none" w:sz="0" w:space="0" w:color="auto"/>
      </w:divBdr>
    </w:div>
    <w:div w:id="864557815">
      <w:bodyDiv w:val="1"/>
      <w:marLeft w:val="0"/>
      <w:marRight w:val="0"/>
      <w:marTop w:val="0"/>
      <w:marBottom w:val="0"/>
      <w:divBdr>
        <w:top w:val="none" w:sz="0" w:space="0" w:color="auto"/>
        <w:left w:val="none" w:sz="0" w:space="0" w:color="auto"/>
        <w:bottom w:val="none" w:sz="0" w:space="0" w:color="auto"/>
        <w:right w:val="none" w:sz="0" w:space="0" w:color="auto"/>
      </w:divBdr>
    </w:div>
    <w:div w:id="875317913">
      <w:bodyDiv w:val="1"/>
      <w:marLeft w:val="0"/>
      <w:marRight w:val="0"/>
      <w:marTop w:val="0"/>
      <w:marBottom w:val="0"/>
      <w:divBdr>
        <w:top w:val="none" w:sz="0" w:space="0" w:color="auto"/>
        <w:left w:val="none" w:sz="0" w:space="0" w:color="auto"/>
        <w:bottom w:val="none" w:sz="0" w:space="0" w:color="auto"/>
        <w:right w:val="none" w:sz="0" w:space="0" w:color="auto"/>
      </w:divBdr>
    </w:div>
    <w:div w:id="893464607">
      <w:bodyDiv w:val="1"/>
      <w:marLeft w:val="0"/>
      <w:marRight w:val="0"/>
      <w:marTop w:val="0"/>
      <w:marBottom w:val="0"/>
      <w:divBdr>
        <w:top w:val="none" w:sz="0" w:space="0" w:color="auto"/>
        <w:left w:val="none" w:sz="0" w:space="0" w:color="auto"/>
        <w:bottom w:val="none" w:sz="0" w:space="0" w:color="auto"/>
        <w:right w:val="none" w:sz="0" w:space="0" w:color="auto"/>
      </w:divBdr>
    </w:div>
    <w:div w:id="903562250">
      <w:bodyDiv w:val="1"/>
      <w:marLeft w:val="0"/>
      <w:marRight w:val="0"/>
      <w:marTop w:val="0"/>
      <w:marBottom w:val="0"/>
      <w:divBdr>
        <w:top w:val="none" w:sz="0" w:space="0" w:color="auto"/>
        <w:left w:val="none" w:sz="0" w:space="0" w:color="auto"/>
        <w:bottom w:val="none" w:sz="0" w:space="0" w:color="auto"/>
        <w:right w:val="none" w:sz="0" w:space="0" w:color="auto"/>
      </w:divBdr>
    </w:div>
    <w:div w:id="904149813">
      <w:bodyDiv w:val="1"/>
      <w:marLeft w:val="0"/>
      <w:marRight w:val="0"/>
      <w:marTop w:val="0"/>
      <w:marBottom w:val="0"/>
      <w:divBdr>
        <w:top w:val="none" w:sz="0" w:space="0" w:color="auto"/>
        <w:left w:val="none" w:sz="0" w:space="0" w:color="auto"/>
        <w:bottom w:val="none" w:sz="0" w:space="0" w:color="auto"/>
        <w:right w:val="none" w:sz="0" w:space="0" w:color="auto"/>
      </w:divBdr>
    </w:div>
    <w:div w:id="915868719">
      <w:bodyDiv w:val="1"/>
      <w:marLeft w:val="0"/>
      <w:marRight w:val="0"/>
      <w:marTop w:val="0"/>
      <w:marBottom w:val="0"/>
      <w:divBdr>
        <w:top w:val="none" w:sz="0" w:space="0" w:color="auto"/>
        <w:left w:val="none" w:sz="0" w:space="0" w:color="auto"/>
        <w:bottom w:val="none" w:sz="0" w:space="0" w:color="auto"/>
        <w:right w:val="none" w:sz="0" w:space="0" w:color="auto"/>
      </w:divBdr>
    </w:div>
    <w:div w:id="934434941">
      <w:bodyDiv w:val="1"/>
      <w:marLeft w:val="0"/>
      <w:marRight w:val="0"/>
      <w:marTop w:val="0"/>
      <w:marBottom w:val="0"/>
      <w:divBdr>
        <w:top w:val="none" w:sz="0" w:space="0" w:color="auto"/>
        <w:left w:val="none" w:sz="0" w:space="0" w:color="auto"/>
        <w:bottom w:val="none" w:sz="0" w:space="0" w:color="auto"/>
        <w:right w:val="none" w:sz="0" w:space="0" w:color="auto"/>
      </w:divBdr>
    </w:div>
    <w:div w:id="935674892">
      <w:bodyDiv w:val="1"/>
      <w:marLeft w:val="0"/>
      <w:marRight w:val="0"/>
      <w:marTop w:val="0"/>
      <w:marBottom w:val="0"/>
      <w:divBdr>
        <w:top w:val="none" w:sz="0" w:space="0" w:color="auto"/>
        <w:left w:val="none" w:sz="0" w:space="0" w:color="auto"/>
        <w:bottom w:val="none" w:sz="0" w:space="0" w:color="auto"/>
        <w:right w:val="none" w:sz="0" w:space="0" w:color="auto"/>
      </w:divBdr>
    </w:div>
    <w:div w:id="936476576">
      <w:bodyDiv w:val="1"/>
      <w:marLeft w:val="0"/>
      <w:marRight w:val="0"/>
      <w:marTop w:val="0"/>
      <w:marBottom w:val="0"/>
      <w:divBdr>
        <w:top w:val="none" w:sz="0" w:space="0" w:color="auto"/>
        <w:left w:val="none" w:sz="0" w:space="0" w:color="auto"/>
        <w:bottom w:val="none" w:sz="0" w:space="0" w:color="auto"/>
        <w:right w:val="none" w:sz="0" w:space="0" w:color="auto"/>
      </w:divBdr>
    </w:div>
    <w:div w:id="938634525">
      <w:bodyDiv w:val="1"/>
      <w:marLeft w:val="0"/>
      <w:marRight w:val="0"/>
      <w:marTop w:val="0"/>
      <w:marBottom w:val="0"/>
      <w:divBdr>
        <w:top w:val="none" w:sz="0" w:space="0" w:color="auto"/>
        <w:left w:val="none" w:sz="0" w:space="0" w:color="auto"/>
        <w:bottom w:val="none" w:sz="0" w:space="0" w:color="auto"/>
        <w:right w:val="none" w:sz="0" w:space="0" w:color="auto"/>
      </w:divBdr>
    </w:div>
    <w:div w:id="941305851">
      <w:bodyDiv w:val="1"/>
      <w:marLeft w:val="0"/>
      <w:marRight w:val="0"/>
      <w:marTop w:val="0"/>
      <w:marBottom w:val="0"/>
      <w:divBdr>
        <w:top w:val="none" w:sz="0" w:space="0" w:color="auto"/>
        <w:left w:val="none" w:sz="0" w:space="0" w:color="auto"/>
        <w:bottom w:val="none" w:sz="0" w:space="0" w:color="auto"/>
        <w:right w:val="none" w:sz="0" w:space="0" w:color="auto"/>
      </w:divBdr>
    </w:div>
    <w:div w:id="942110379">
      <w:bodyDiv w:val="1"/>
      <w:marLeft w:val="0"/>
      <w:marRight w:val="0"/>
      <w:marTop w:val="0"/>
      <w:marBottom w:val="0"/>
      <w:divBdr>
        <w:top w:val="none" w:sz="0" w:space="0" w:color="auto"/>
        <w:left w:val="none" w:sz="0" w:space="0" w:color="auto"/>
        <w:bottom w:val="none" w:sz="0" w:space="0" w:color="auto"/>
        <w:right w:val="none" w:sz="0" w:space="0" w:color="auto"/>
      </w:divBdr>
    </w:div>
    <w:div w:id="943922320">
      <w:bodyDiv w:val="1"/>
      <w:marLeft w:val="0"/>
      <w:marRight w:val="0"/>
      <w:marTop w:val="0"/>
      <w:marBottom w:val="0"/>
      <w:divBdr>
        <w:top w:val="none" w:sz="0" w:space="0" w:color="auto"/>
        <w:left w:val="none" w:sz="0" w:space="0" w:color="auto"/>
        <w:bottom w:val="none" w:sz="0" w:space="0" w:color="auto"/>
        <w:right w:val="none" w:sz="0" w:space="0" w:color="auto"/>
      </w:divBdr>
    </w:div>
    <w:div w:id="950169483">
      <w:bodyDiv w:val="1"/>
      <w:marLeft w:val="0"/>
      <w:marRight w:val="0"/>
      <w:marTop w:val="0"/>
      <w:marBottom w:val="0"/>
      <w:divBdr>
        <w:top w:val="none" w:sz="0" w:space="0" w:color="auto"/>
        <w:left w:val="none" w:sz="0" w:space="0" w:color="auto"/>
        <w:bottom w:val="none" w:sz="0" w:space="0" w:color="auto"/>
        <w:right w:val="none" w:sz="0" w:space="0" w:color="auto"/>
      </w:divBdr>
    </w:div>
    <w:div w:id="968780322">
      <w:bodyDiv w:val="1"/>
      <w:marLeft w:val="0"/>
      <w:marRight w:val="0"/>
      <w:marTop w:val="0"/>
      <w:marBottom w:val="0"/>
      <w:divBdr>
        <w:top w:val="none" w:sz="0" w:space="0" w:color="auto"/>
        <w:left w:val="none" w:sz="0" w:space="0" w:color="auto"/>
        <w:bottom w:val="none" w:sz="0" w:space="0" w:color="auto"/>
        <w:right w:val="none" w:sz="0" w:space="0" w:color="auto"/>
      </w:divBdr>
    </w:div>
    <w:div w:id="974985931">
      <w:bodyDiv w:val="1"/>
      <w:marLeft w:val="0"/>
      <w:marRight w:val="0"/>
      <w:marTop w:val="0"/>
      <w:marBottom w:val="0"/>
      <w:divBdr>
        <w:top w:val="none" w:sz="0" w:space="0" w:color="auto"/>
        <w:left w:val="none" w:sz="0" w:space="0" w:color="auto"/>
        <w:bottom w:val="none" w:sz="0" w:space="0" w:color="auto"/>
        <w:right w:val="none" w:sz="0" w:space="0" w:color="auto"/>
      </w:divBdr>
    </w:div>
    <w:div w:id="999384635">
      <w:bodyDiv w:val="1"/>
      <w:marLeft w:val="0"/>
      <w:marRight w:val="0"/>
      <w:marTop w:val="0"/>
      <w:marBottom w:val="0"/>
      <w:divBdr>
        <w:top w:val="none" w:sz="0" w:space="0" w:color="auto"/>
        <w:left w:val="none" w:sz="0" w:space="0" w:color="auto"/>
        <w:bottom w:val="none" w:sz="0" w:space="0" w:color="auto"/>
        <w:right w:val="none" w:sz="0" w:space="0" w:color="auto"/>
      </w:divBdr>
    </w:div>
    <w:div w:id="1000156793">
      <w:bodyDiv w:val="1"/>
      <w:marLeft w:val="0"/>
      <w:marRight w:val="0"/>
      <w:marTop w:val="0"/>
      <w:marBottom w:val="0"/>
      <w:divBdr>
        <w:top w:val="none" w:sz="0" w:space="0" w:color="auto"/>
        <w:left w:val="none" w:sz="0" w:space="0" w:color="auto"/>
        <w:bottom w:val="none" w:sz="0" w:space="0" w:color="auto"/>
        <w:right w:val="none" w:sz="0" w:space="0" w:color="auto"/>
      </w:divBdr>
    </w:div>
    <w:div w:id="1001586689">
      <w:bodyDiv w:val="1"/>
      <w:marLeft w:val="0"/>
      <w:marRight w:val="0"/>
      <w:marTop w:val="0"/>
      <w:marBottom w:val="0"/>
      <w:divBdr>
        <w:top w:val="none" w:sz="0" w:space="0" w:color="auto"/>
        <w:left w:val="none" w:sz="0" w:space="0" w:color="auto"/>
        <w:bottom w:val="none" w:sz="0" w:space="0" w:color="auto"/>
        <w:right w:val="none" w:sz="0" w:space="0" w:color="auto"/>
      </w:divBdr>
    </w:div>
    <w:div w:id="1005865378">
      <w:bodyDiv w:val="1"/>
      <w:marLeft w:val="0"/>
      <w:marRight w:val="0"/>
      <w:marTop w:val="0"/>
      <w:marBottom w:val="0"/>
      <w:divBdr>
        <w:top w:val="none" w:sz="0" w:space="0" w:color="auto"/>
        <w:left w:val="none" w:sz="0" w:space="0" w:color="auto"/>
        <w:bottom w:val="none" w:sz="0" w:space="0" w:color="auto"/>
        <w:right w:val="none" w:sz="0" w:space="0" w:color="auto"/>
      </w:divBdr>
    </w:div>
    <w:div w:id="1026060481">
      <w:bodyDiv w:val="1"/>
      <w:marLeft w:val="0"/>
      <w:marRight w:val="0"/>
      <w:marTop w:val="0"/>
      <w:marBottom w:val="0"/>
      <w:divBdr>
        <w:top w:val="none" w:sz="0" w:space="0" w:color="auto"/>
        <w:left w:val="none" w:sz="0" w:space="0" w:color="auto"/>
        <w:bottom w:val="none" w:sz="0" w:space="0" w:color="auto"/>
        <w:right w:val="none" w:sz="0" w:space="0" w:color="auto"/>
      </w:divBdr>
    </w:div>
    <w:div w:id="1031495649">
      <w:bodyDiv w:val="1"/>
      <w:marLeft w:val="0"/>
      <w:marRight w:val="0"/>
      <w:marTop w:val="0"/>
      <w:marBottom w:val="0"/>
      <w:divBdr>
        <w:top w:val="none" w:sz="0" w:space="0" w:color="auto"/>
        <w:left w:val="none" w:sz="0" w:space="0" w:color="auto"/>
        <w:bottom w:val="none" w:sz="0" w:space="0" w:color="auto"/>
        <w:right w:val="none" w:sz="0" w:space="0" w:color="auto"/>
      </w:divBdr>
    </w:div>
    <w:div w:id="1038899168">
      <w:bodyDiv w:val="1"/>
      <w:marLeft w:val="0"/>
      <w:marRight w:val="0"/>
      <w:marTop w:val="0"/>
      <w:marBottom w:val="0"/>
      <w:divBdr>
        <w:top w:val="none" w:sz="0" w:space="0" w:color="auto"/>
        <w:left w:val="none" w:sz="0" w:space="0" w:color="auto"/>
        <w:bottom w:val="none" w:sz="0" w:space="0" w:color="auto"/>
        <w:right w:val="none" w:sz="0" w:space="0" w:color="auto"/>
      </w:divBdr>
    </w:div>
    <w:div w:id="1039164985">
      <w:bodyDiv w:val="1"/>
      <w:marLeft w:val="0"/>
      <w:marRight w:val="0"/>
      <w:marTop w:val="0"/>
      <w:marBottom w:val="0"/>
      <w:divBdr>
        <w:top w:val="none" w:sz="0" w:space="0" w:color="auto"/>
        <w:left w:val="none" w:sz="0" w:space="0" w:color="auto"/>
        <w:bottom w:val="none" w:sz="0" w:space="0" w:color="auto"/>
        <w:right w:val="none" w:sz="0" w:space="0" w:color="auto"/>
      </w:divBdr>
    </w:div>
    <w:div w:id="1040059498">
      <w:bodyDiv w:val="1"/>
      <w:marLeft w:val="0"/>
      <w:marRight w:val="0"/>
      <w:marTop w:val="0"/>
      <w:marBottom w:val="0"/>
      <w:divBdr>
        <w:top w:val="none" w:sz="0" w:space="0" w:color="auto"/>
        <w:left w:val="none" w:sz="0" w:space="0" w:color="auto"/>
        <w:bottom w:val="none" w:sz="0" w:space="0" w:color="auto"/>
        <w:right w:val="none" w:sz="0" w:space="0" w:color="auto"/>
      </w:divBdr>
    </w:div>
    <w:div w:id="1040284617">
      <w:bodyDiv w:val="1"/>
      <w:marLeft w:val="0"/>
      <w:marRight w:val="0"/>
      <w:marTop w:val="0"/>
      <w:marBottom w:val="0"/>
      <w:divBdr>
        <w:top w:val="none" w:sz="0" w:space="0" w:color="auto"/>
        <w:left w:val="none" w:sz="0" w:space="0" w:color="auto"/>
        <w:bottom w:val="none" w:sz="0" w:space="0" w:color="auto"/>
        <w:right w:val="none" w:sz="0" w:space="0" w:color="auto"/>
      </w:divBdr>
    </w:div>
    <w:div w:id="1049646115">
      <w:bodyDiv w:val="1"/>
      <w:marLeft w:val="0"/>
      <w:marRight w:val="0"/>
      <w:marTop w:val="0"/>
      <w:marBottom w:val="0"/>
      <w:divBdr>
        <w:top w:val="none" w:sz="0" w:space="0" w:color="auto"/>
        <w:left w:val="none" w:sz="0" w:space="0" w:color="auto"/>
        <w:bottom w:val="none" w:sz="0" w:space="0" w:color="auto"/>
        <w:right w:val="none" w:sz="0" w:space="0" w:color="auto"/>
      </w:divBdr>
    </w:div>
    <w:div w:id="1052270495">
      <w:bodyDiv w:val="1"/>
      <w:marLeft w:val="0"/>
      <w:marRight w:val="0"/>
      <w:marTop w:val="0"/>
      <w:marBottom w:val="0"/>
      <w:divBdr>
        <w:top w:val="none" w:sz="0" w:space="0" w:color="auto"/>
        <w:left w:val="none" w:sz="0" w:space="0" w:color="auto"/>
        <w:bottom w:val="none" w:sz="0" w:space="0" w:color="auto"/>
        <w:right w:val="none" w:sz="0" w:space="0" w:color="auto"/>
      </w:divBdr>
    </w:div>
    <w:div w:id="1053583152">
      <w:bodyDiv w:val="1"/>
      <w:marLeft w:val="0"/>
      <w:marRight w:val="0"/>
      <w:marTop w:val="0"/>
      <w:marBottom w:val="0"/>
      <w:divBdr>
        <w:top w:val="none" w:sz="0" w:space="0" w:color="auto"/>
        <w:left w:val="none" w:sz="0" w:space="0" w:color="auto"/>
        <w:bottom w:val="none" w:sz="0" w:space="0" w:color="auto"/>
        <w:right w:val="none" w:sz="0" w:space="0" w:color="auto"/>
      </w:divBdr>
    </w:div>
    <w:div w:id="1090202843">
      <w:bodyDiv w:val="1"/>
      <w:marLeft w:val="0"/>
      <w:marRight w:val="0"/>
      <w:marTop w:val="0"/>
      <w:marBottom w:val="0"/>
      <w:divBdr>
        <w:top w:val="none" w:sz="0" w:space="0" w:color="auto"/>
        <w:left w:val="none" w:sz="0" w:space="0" w:color="auto"/>
        <w:bottom w:val="none" w:sz="0" w:space="0" w:color="auto"/>
        <w:right w:val="none" w:sz="0" w:space="0" w:color="auto"/>
      </w:divBdr>
    </w:div>
    <w:div w:id="1100763112">
      <w:bodyDiv w:val="1"/>
      <w:marLeft w:val="0"/>
      <w:marRight w:val="0"/>
      <w:marTop w:val="0"/>
      <w:marBottom w:val="0"/>
      <w:divBdr>
        <w:top w:val="none" w:sz="0" w:space="0" w:color="auto"/>
        <w:left w:val="none" w:sz="0" w:space="0" w:color="auto"/>
        <w:bottom w:val="none" w:sz="0" w:space="0" w:color="auto"/>
        <w:right w:val="none" w:sz="0" w:space="0" w:color="auto"/>
      </w:divBdr>
    </w:div>
    <w:div w:id="1120682598">
      <w:bodyDiv w:val="1"/>
      <w:marLeft w:val="0"/>
      <w:marRight w:val="0"/>
      <w:marTop w:val="0"/>
      <w:marBottom w:val="0"/>
      <w:divBdr>
        <w:top w:val="none" w:sz="0" w:space="0" w:color="auto"/>
        <w:left w:val="none" w:sz="0" w:space="0" w:color="auto"/>
        <w:bottom w:val="none" w:sz="0" w:space="0" w:color="auto"/>
        <w:right w:val="none" w:sz="0" w:space="0" w:color="auto"/>
      </w:divBdr>
    </w:div>
    <w:div w:id="1137189986">
      <w:bodyDiv w:val="1"/>
      <w:marLeft w:val="0"/>
      <w:marRight w:val="0"/>
      <w:marTop w:val="0"/>
      <w:marBottom w:val="0"/>
      <w:divBdr>
        <w:top w:val="none" w:sz="0" w:space="0" w:color="auto"/>
        <w:left w:val="none" w:sz="0" w:space="0" w:color="auto"/>
        <w:bottom w:val="none" w:sz="0" w:space="0" w:color="auto"/>
        <w:right w:val="none" w:sz="0" w:space="0" w:color="auto"/>
      </w:divBdr>
    </w:div>
    <w:div w:id="1138062490">
      <w:bodyDiv w:val="1"/>
      <w:marLeft w:val="0"/>
      <w:marRight w:val="0"/>
      <w:marTop w:val="0"/>
      <w:marBottom w:val="0"/>
      <w:divBdr>
        <w:top w:val="none" w:sz="0" w:space="0" w:color="auto"/>
        <w:left w:val="none" w:sz="0" w:space="0" w:color="auto"/>
        <w:bottom w:val="none" w:sz="0" w:space="0" w:color="auto"/>
        <w:right w:val="none" w:sz="0" w:space="0" w:color="auto"/>
      </w:divBdr>
    </w:div>
    <w:div w:id="1145047558">
      <w:bodyDiv w:val="1"/>
      <w:marLeft w:val="0"/>
      <w:marRight w:val="0"/>
      <w:marTop w:val="0"/>
      <w:marBottom w:val="0"/>
      <w:divBdr>
        <w:top w:val="none" w:sz="0" w:space="0" w:color="auto"/>
        <w:left w:val="none" w:sz="0" w:space="0" w:color="auto"/>
        <w:bottom w:val="none" w:sz="0" w:space="0" w:color="auto"/>
        <w:right w:val="none" w:sz="0" w:space="0" w:color="auto"/>
      </w:divBdr>
    </w:div>
    <w:div w:id="1150906204">
      <w:bodyDiv w:val="1"/>
      <w:marLeft w:val="0"/>
      <w:marRight w:val="0"/>
      <w:marTop w:val="0"/>
      <w:marBottom w:val="0"/>
      <w:divBdr>
        <w:top w:val="none" w:sz="0" w:space="0" w:color="auto"/>
        <w:left w:val="none" w:sz="0" w:space="0" w:color="auto"/>
        <w:bottom w:val="none" w:sz="0" w:space="0" w:color="auto"/>
        <w:right w:val="none" w:sz="0" w:space="0" w:color="auto"/>
      </w:divBdr>
      <w:divsChild>
        <w:div w:id="1253971527">
          <w:blockQuote w:val="1"/>
          <w:marLeft w:val="0"/>
          <w:marRight w:val="0"/>
          <w:marTop w:val="300"/>
          <w:marBottom w:val="300"/>
          <w:divBdr>
            <w:top w:val="none" w:sz="0" w:space="0" w:color="auto"/>
            <w:left w:val="none" w:sz="0" w:space="0" w:color="auto"/>
            <w:bottom w:val="none" w:sz="0" w:space="0" w:color="auto"/>
            <w:right w:val="none" w:sz="0" w:space="0" w:color="auto"/>
          </w:divBdr>
        </w:div>
      </w:divsChild>
    </w:div>
    <w:div w:id="1153718159">
      <w:bodyDiv w:val="1"/>
      <w:marLeft w:val="0"/>
      <w:marRight w:val="0"/>
      <w:marTop w:val="0"/>
      <w:marBottom w:val="0"/>
      <w:divBdr>
        <w:top w:val="none" w:sz="0" w:space="0" w:color="auto"/>
        <w:left w:val="none" w:sz="0" w:space="0" w:color="auto"/>
        <w:bottom w:val="none" w:sz="0" w:space="0" w:color="auto"/>
        <w:right w:val="none" w:sz="0" w:space="0" w:color="auto"/>
      </w:divBdr>
    </w:div>
    <w:div w:id="1157726193">
      <w:bodyDiv w:val="1"/>
      <w:marLeft w:val="0"/>
      <w:marRight w:val="0"/>
      <w:marTop w:val="0"/>
      <w:marBottom w:val="0"/>
      <w:divBdr>
        <w:top w:val="none" w:sz="0" w:space="0" w:color="auto"/>
        <w:left w:val="none" w:sz="0" w:space="0" w:color="auto"/>
        <w:bottom w:val="none" w:sz="0" w:space="0" w:color="auto"/>
        <w:right w:val="none" w:sz="0" w:space="0" w:color="auto"/>
      </w:divBdr>
    </w:div>
    <w:div w:id="1168790239">
      <w:bodyDiv w:val="1"/>
      <w:marLeft w:val="0"/>
      <w:marRight w:val="0"/>
      <w:marTop w:val="0"/>
      <w:marBottom w:val="0"/>
      <w:divBdr>
        <w:top w:val="none" w:sz="0" w:space="0" w:color="auto"/>
        <w:left w:val="none" w:sz="0" w:space="0" w:color="auto"/>
        <w:bottom w:val="none" w:sz="0" w:space="0" w:color="auto"/>
        <w:right w:val="none" w:sz="0" w:space="0" w:color="auto"/>
      </w:divBdr>
    </w:div>
    <w:div w:id="1169521346">
      <w:bodyDiv w:val="1"/>
      <w:marLeft w:val="0"/>
      <w:marRight w:val="0"/>
      <w:marTop w:val="0"/>
      <w:marBottom w:val="0"/>
      <w:divBdr>
        <w:top w:val="none" w:sz="0" w:space="0" w:color="auto"/>
        <w:left w:val="none" w:sz="0" w:space="0" w:color="auto"/>
        <w:bottom w:val="none" w:sz="0" w:space="0" w:color="auto"/>
        <w:right w:val="none" w:sz="0" w:space="0" w:color="auto"/>
      </w:divBdr>
    </w:div>
    <w:div w:id="1169910577">
      <w:bodyDiv w:val="1"/>
      <w:marLeft w:val="0"/>
      <w:marRight w:val="0"/>
      <w:marTop w:val="0"/>
      <w:marBottom w:val="0"/>
      <w:divBdr>
        <w:top w:val="none" w:sz="0" w:space="0" w:color="auto"/>
        <w:left w:val="none" w:sz="0" w:space="0" w:color="auto"/>
        <w:bottom w:val="none" w:sz="0" w:space="0" w:color="auto"/>
        <w:right w:val="none" w:sz="0" w:space="0" w:color="auto"/>
      </w:divBdr>
    </w:div>
    <w:div w:id="1175268782">
      <w:bodyDiv w:val="1"/>
      <w:marLeft w:val="0"/>
      <w:marRight w:val="0"/>
      <w:marTop w:val="0"/>
      <w:marBottom w:val="0"/>
      <w:divBdr>
        <w:top w:val="none" w:sz="0" w:space="0" w:color="auto"/>
        <w:left w:val="none" w:sz="0" w:space="0" w:color="auto"/>
        <w:bottom w:val="none" w:sz="0" w:space="0" w:color="auto"/>
        <w:right w:val="none" w:sz="0" w:space="0" w:color="auto"/>
      </w:divBdr>
    </w:div>
    <w:div w:id="1176729207">
      <w:bodyDiv w:val="1"/>
      <w:marLeft w:val="0"/>
      <w:marRight w:val="0"/>
      <w:marTop w:val="0"/>
      <w:marBottom w:val="0"/>
      <w:divBdr>
        <w:top w:val="none" w:sz="0" w:space="0" w:color="auto"/>
        <w:left w:val="none" w:sz="0" w:space="0" w:color="auto"/>
        <w:bottom w:val="none" w:sz="0" w:space="0" w:color="auto"/>
        <w:right w:val="none" w:sz="0" w:space="0" w:color="auto"/>
      </w:divBdr>
      <w:divsChild>
        <w:div w:id="691492527">
          <w:marLeft w:val="0"/>
          <w:marRight w:val="0"/>
          <w:marTop w:val="0"/>
          <w:marBottom w:val="0"/>
          <w:divBdr>
            <w:top w:val="none" w:sz="0" w:space="0" w:color="auto"/>
            <w:left w:val="none" w:sz="0" w:space="0" w:color="auto"/>
            <w:bottom w:val="none" w:sz="0" w:space="0" w:color="auto"/>
            <w:right w:val="none" w:sz="0" w:space="0" w:color="auto"/>
          </w:divBdr>
          <w:divsChild>
            <w:div w:id="1767575284">
              <w:marLeft w:val="0"/>
              <w:marRight w:val="0"/>
              <w:marTop w:val="0"/>
              <w:marBottom w:val="75"/>
              <w:divBdr>
                <w:top w:val="none" w:sz="0" w:space="0" w:color="auto"/>
                <w:left w:val="none" w:sz="0" w:space="0" w:color="auto"/>
                <w:bottom w:val="none" w:sz="0" w:space="0" w:color="auto"/>
                <w:right w:val="none" w:sz="0" w:space="0" w:color="auto"/>
              </w:divBdr>
              <w:divsChild>
                <w:div w:id="346249198">
                  <w:marLeft w:val="0"/>
                  <w:marRight w:val="0"/>
                  <w:marTop w:val="0"/>
                  <w:marBottom w:val="0"/>
                  <w:divBdr>
                    <w:top w:val="none" w:sz="0" w:space="0" w:color="auto"/>
                    <w:left w:val="none" w:sz="0" w:space="0" w:color="auto"/>
                    <w:bottom w:val="none" w:sz="0" w:space="0" w:color="auto"/>
                    <w:right w:val="none" w:sz="0" w:space="0" w:color="auto"/>
                  </w:divBdr>
                  <w:divsChild>
                    <w:div w:id="1369529131">
                      <w:marLeft w:val="0"/>
                      <w:marRight w:val="0"/>
                      <w:marTop w:val="0"/>
                      <w:marBottom w:val="0"/>
                      <w:divBdr>
                        <w:top w:val="none" w:sz="0" w:space="0" w:color="auto"/>
                        <w:left w:val="none" w:sz="0" w:space="0" w:color="auto"/>
                        <w:bottom w:val="none" w:sz="0" w:space="0" w:color="auto"/>
                        <w:right w:val="none" w:sz="0" w:space="0" w:color="auto"/>
                      </w:divBdr>
                      <w:divsChild>
                        <w:div w:id="899709883">
                          <w:marLeft w:val="0"/>
                          <w:marRight w:val="0"/>
                          <w:marTop w:val="0"/>
                          <w:marBottom w:val="0"/>
                          <w:divBdr>
                            <w:top w:val="none" w:sz="0" w:space="0" w:color="auto"/>
                            <w:left w:val="none" w:sz="0" w:space="0" w:color="auto"/>
                            <w:bottom w:val="none" w:sz="0" w:space="0" w:color="auto"/>
                            <w:right w:val="none" w:sz="0" w:space="0" w:color="auto"/>
                          </w:divBdr>
                          <w:divsChild>
                            <w:div w:id="832139123">
                              <w:marLeft w:val="0"/>
                              <w:marRight w:val="420"/>
                              <w:marTop w:val="0"/>
                              <w:marBottom w:val="0"/>
                              <w:divBdr>
                                <w:top w:val="none" w:sz="0" w:space="0" w:color="auto"/>
                                <w:left w:val="none" w:sz="0" w:space="0" w:color="auto"/>
                                <w:bottom w:val="none" w:sz="0" w:space="0" w:color="auto"/>
                                <w:right w:val="none" w:sz="0" w:space="0" w:color="auto"/>
                              </w:divBdr>
                              <w:divsChild>
                                <w:div w:id="717557716">
                                  <w:marLeft w:val="0"/>
                                  <w:marRight w:val="0"/>
                                  <w:marTop w:val="0"/>
                                  <w:marBottom w:val="30"/>
                                  <w:divBdr>
                                    <w:top w:val="none" w:sz="0" w:space="0" w:color="auto"/>
                                    <w:left w:val="none" w:sz="0" w:space="0" w:color="auto"/>
                                    <w:bottom w:val="none" w:sz="0" w:space="0" w:color="auto"/>
                                    <w:right w:val="none" w:sz="0" w:space="0" w:color="auto"/>
                                  </w:divBdr>
                                </w:div>
                                <w:div w:id="1486777816">
                                  <w:marLeft w:val="0"/>
                                  <w:marRight w:val="0"/>
                                  <w:marTop w:val="0"/>
                                  <w:marBottom w:val="0"/>
                                  <w:divBdr>
                                    <w:top w:val="none" w:sz="0" w:space="0" w:color="auto"/>
                                    <w:left w:val="none" w:sz="0" w:space="0" w:color="auto"/>
                                    <w:bottom w:val="none" w:sz="0" w:space="0" w:color="auto"/>
                                    <w:right w:val="none" w:sz="0" w:space="0" w:color="auto"/>
                                  </w:divBdr>
                                  <w:divsChild>
                                    <w:div w:id="1354452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94659840">
          <w:marLeft w:val="0"/>
          <w:marRight w:val="0"/>
          <w:marTop w:val="0"/>
          <w:marBottom w:val="0"/>
          <w:divBdr>
            <w:top w:val="none" w:sz="0" w:space="0" w:color="auto"/>
            <w:left w:val="none" w:sz="0" w:space="0" w:color="auto"/>
            <w:bottom w:val="none" w:sz="0" w:space="0" w:color="auto"/>
            <w:right w:val="none" w:sz="0" w:space="0" w:color="auto"/>
          </w:divBdr>
          <w:divsChild>
            <w:div w:id="1240947156">
              <w:marLeft w:val="0"/>
              <w:marRight w:val="0"/>
              <w:marTop w:val="0"/>
              <w:marBottom w:val="0"/>
              <w:divBdr>
                <w:top w:val="none" w:sz="0" w:space="0" w:color="auto"/>
                <w:left w:val="none" w:sz="0" w:space="0" w:color="auto"/>
                <w:bottom w:val="none" w:sz="0" w:space="0" w:color="auto"/>
                <w:right w:val="none" w:sz="0" w:space="0" w:color="auto"/>
              </w:divBdr>
              <w:divsChild>
                <w:div w:id="842090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7385254">
      <w:bodyDiv w:val="1"/>
      <w:marLeft w:val="0"/>
      <w:marRight w:val="0"/>
      <w:marTop w:val="0"/>
      <w:marBottom w:val="0"/>
      <w:divBdr>
        <w:top w:val="none" w:sz="0" w:space="0" w:color="auto"/>
        <w:left w:val="none" w:sz="0" w:space="0" w:color="auto"/>
        <w:bottom w:val="none" w:sz="0" w:space="0" w:color="auto"/>
        <w:right w:val="none" w:sz="0" w:space="0" w:color="auto"/>
      </w:divBdr>
    </w:div>
    <w:div w:id="1178693654">
      <w:bodyDiv w:val="1"/>
      <w:marLeft w:val="0"/>
      <w:marRight w:val="0"/>
      <w:marTop w:val="0"/>
      <w:marBottom w:val="0"/>
      <w:divBdr>
        <w:top w:val="none" w:sz="0" w:space="0" w:color="auto"/>
        <w:left w:val="none" w:sz="0" w:space="0" w:color="auto"/>
        <w:bottom w:val="none" w:sz="0" w:space="0" w:color="auto"/>
        <w:right w:val="none" w:sz="0" w:space="0" w:color="auto"/>
      </w:divBdr>
    </w:div>
    <w:div w:id="1186209050">
      <w:bodyDiv w:val="1"/>
      <w:marLeft w:val="0"/>
      <w:marRight w:val="0"/>
      <w:marTop w:val="0"/>
      <w:marBottom w:val="0"/>
      <w:divBdr>
        <w:top w:val="none" w:sz="0" w:space="0" w:color="auto"/>
        <w:left w:val="none" w:sz="0" w:space="0" w:color="auto"/>
        <w:bottom w:val="none" w:sz="0" w:space="0" w:color="auto"/>
        <w:right w:val="none" w:sz="0" w:space="0" w:color="auto"/>
      </w:divBdr>
    </w:div>
    <w:div w:id="1198808756">
      <w:bodyDiv w:val="1"/>
      <w:marLeft w:val="0"/>
      <w:marRight w:val="0"/>
      <w:marTop w:val="0"/>
      <w:marBottom w:val="0"/>
      <w:divBdr>
        <w:top w:val="none" w:sz="0" w:space="0" w:color="auto"/>
        <w:left w:val="none" w:sz="0" w:space="0" w:color="auto"/>
        <w:bottom w:val="none" w:sz="0" w:space="0" w:color="auto"/>
        <w:right w:val="none" w:sz="0" w:space="0" w:color="auto"/>
      </w:divBdr>
    </w:div>
    <w:div w:id="1216353855">
      <w:bodyDiv w:val="1"/>
      <w:marLeft w:val="0"/>
      <w:marRight w:val="0"/>
      <w:marTop w:val="0"/>
      <w:marBottom w:val="0"/>
      <w:divBdr>
        <w:top w:val="none" w:sz="0" w:space="0" w:color="auto"/>
        <w:left w:val="none" w:sz="0" w:space="0" w:color="auto"/>
        <w:bottom w:val="none" w:sz="0" w:space="0" w:color="auto"/>
        <w:right w:val="none" w:sz="0" w:space="0" w:color="auto"/>
      </w:divBdr>
    </w:div>
    <w:div w:id="1217087230">
      <w:bodyDiv w:val="1"/>
      <w:marLeft w:val="0"/>
      <w:marRight w:val="0"/>
      <w:marTop w:val="0"/>
      <w:marBottom w:val="0"/>
      <w:divBdr>
        <w:top w:val="none" w:sz="0" w:space="0" w:color="auto"/>
        <w:left w:val="none" w:sz="0" w:space="0" w:color="auto"/>
        <w:bottom w:val="none" w:sz="0" w:space="0" w:color="auto"/>
        <w:right w:val="none" w:sz="0" w:space="0" w:color="auto"/>
      </w:divBdr>
    </w:div>
    <w:div w:id="1231115755">
      <w:bodyDiv w:val="1"/>
      <w:marLeft w:val="0"/>
      <w:marRight w:val="0"/>
      <w:marTop w:val="0"/>
      <w:marBottom w:val="0"/>
      <w:divBdr>
        <w:top w:val="none" w:sz="0" w:space="0" w:color="auto"/>
        <w:left w:val="none" w:sz="0" w:space="0" w:color="auto"/>
        <w:bottom w:val="none" w:sz="0" w:space="0" w:color="auto"/>
        <w:right w:val="none" w:sz="0" w:space="0" w:color="auto"/>
      </w:divBdr>
    </w:div>
    <w:div w:id="1231648984">
      <w:bodyDiv w:val="1"/>
      <w:marLeft w:val="0"/>
      <w:marRight w:val="0"/>
      <w:marTop w:val="0"/>
      <w:marBottom w:val="0"/>
      <w:divBdr>
        <w:top w:val="none" w:sz="0" w:space="0" w:color="auto"/>
        <w:left w:val="none" w:sz="0" w:space="0" w:color="auto"/>
        <w:bottom w:val="none" w:sz="0" w:space="0" w:color="auto"/>
        <w:right w:val="none" w:sz="0" w:space="0" w:color="auto"/>
      </w:divBdr>
    </w:div>
    <w:div w:id="1236628205">
      <w:bodyDiv w:val="1"/>
      <w:marLeft w:val="0"/>
      <w:marRight w:val="0"/>
      <w:marTop w:val="0"/>
      <w:marBottom w:val="0"/>
      <w:divBdr>
        <w:top w:val="none" w:sz="0" w:space="0" w:color="auto"/>
        <w:left w:val="none" w:sz="0" w:space="0" w:color="auto"/>
        <w:bottom w:val="none" w:sz="0" w:space="0" w:color="auto"/>
        <w:right w:val="none" w:sz="0" w:space="0" w:color="auto"/>
      </w:divBdr>
    </w:div>
    <w:div w:id="1238901101">
      <w:bodyDiv w:val="1"/>
      <w:marLeft w:val="0"/>
      <w:marRight w:val="0"/>
      <w:marTop w:val="0"/>
      <w:marBottom w:val="0"/>
      <w:divBdr>
        <w:top w:val="none" w:sz="0" w:space="0" w:color="auto"/>
        <w:left w:val="none" w:sz="0" w:space="0" w:color="auto"/>
        <w:bottom w:val="none" w:sz="0" w:space="0" w:color="auto"/>
        <w:right w:val="none" w:sz="0" w:space="0" w:color="auto"/>
      </w:divBdr>
    </w:div>
    <w:div w:id="1241595598">
      <w:bodyDiv w:val="1"/>
      <w:marLeft w:val="0"/>
      <w:marRight w:val="0"/>
      <w:marTop w:val="0"/>
      <w:marBottom w:val="0"/>
      <w:divBdr>
        <w:top w:val="none" w:sz="0" w:space="0" w:color="auto"/>
        <w:left w:val="none" w:sz="0" w:space="0" w:color="auto"/>
        <w:bottom w:val="none" w:sz="0" w:space="0" w:color="auto"/>
        <w:right w:val="none" w:sz="0" w:space="0" w:color="auto"/>
      </w:divBdr>
    </w:div>
    <w:div w:id="1246453160">
      <w:bodyDiv w:val="1"/>
      <w:marLeft w:val="0"/>
      <w:marRight w:val="0"/>
      <w:marTop w:val="0"/>
      <w:marBottom w:val="0"/>
      <w:divBdr>
        <w:top w:val="none" w:sz="0" w:space="0" w:color="auto"/>
        <w:left w:val="none" w:sz="0" w:space="0" w:color="auto"/>
        <w:bottom w:val="none" w:sz="0" w:space="0" w:color="auto"/>
        <w:right w:val="none" w:sz="0" w:space="0" w:color="auto"/>
      </w:divBdr>
    </w:div>
    <w:div w:id="1249653047">
      <w:bodyDiv w:val="1"/>
      <w:marLeft w:val="0"/>
      <w:marRight w:val="0"/>
      <w:marTop w:val="0"/>
      <w:marBottom w:val="0"/>
      <w:divBdr>
        <w:top w:val="none" w:sz="0" w:space="0" w:color="auto"/>
        <w:left w:val="none" w:sz="0" w:space="0" w:color="auto"/>
        <w:bottom w:val="none" w:sz="0" w:space="0" w:color="auto"/>
        <w:right w:val="none" w:sz="0" w:space="0" w:color="auto"/>
      </w:divBdr>
    </w:div>
    <w:div w:id="1255552968">
      <w:bodyDiv w:val="1"/>
      <w:marLeft w:val="0"/>
      <w:marRight w:val="0"/>
      <w:marTop w:val="0"/>
      <w:marBottom w:val="0"/>
      <w:divBdr>
        <w:top w:val="none" w:sz="0" w:space="0" w:color="auto"/>
        <w:left w:val="none" w:sz="0" w:space="0" w:color="auto"/>
        <w:bottom w:val="none" w:sz="0" w:space="0" w:color="auto"/>
        <w:right w:val="none" w:sz="0" w:space="0" w:color="auto"/>
      </w:divBdr>
    </w:div>
    <w:div w:id="1255747107">
      <w:bodyDiv w:val="1"/>
      <w:marLeft w:val="0"/>
      <w:marRight w:val="0"/>
      <w:marTop w:val="0"/>
      <w:marBottom w:val="0"/>
      <w:divBdr>
        <w:top w:val="none" w:sz="0" w:space="0" w:color="auto"/>
        <w:left w:val="none" w:sz="0" w:space="0" w:color="auto"/>
        <w:bottom w:val="none" w:sz="0" w:space="0" w:color="auto"/>
        <w:right w:val="none" w:sz="0" w:space="0" w:color="auto"/>
      </w:divBdr>
    </w:div>
    <w:div w:id="1255868806">
      <w:bodyDiv w:val="1"/>
      <w:marLeft w:val="0"/>
      <w:marRight w:val="0"/>
      <w:marTop w:val="0"/>
      <w:marBottom w:val="0"/>
      <w:divBdr>
        <w:top w:val="none" w:sz="0" w:space="0" w:color="auto"/>
        <w:left w:val="none" w:sz="0" w:space="0" w:color="auto"/>
        <w:bottom w:val="none" w:sz="0" w:space="0" w:color="auto"/>
        <w:right w:val="none" w:sz="0" w:space="0" w:color="auto"/>
      </w:divBdr>
    </w:div>
    <w:div w:id="1286232337">
      <w:bodyDiv w:val="1"/>
      <w:marLeft w:val="0"/>
      <w:marRight w:val="0"/>
      <w:marTop w:val="0"/>
      <w:marBottom w:val="0"/>
      <w:divBdr>
        <w:top w:val="none" w:sz="0" w:space="0" w:color="auto"/>
        <w:left w:val="none" w:sz="0" w:space="0" w:color="auto"/>
        <w:bottom w:val="none" w:sz="0" w:space="0" w:color="auto"/>
        <w:right w:val="none" w:sz="0" w:space="0" w:color="auto"/>
      </w:divBdr>
    </w:div>
    <w:div w:id="1305161446">
      <w:bodyDiv w:val="1"/>
      <w:marLeft w:val="0"/>
      <w:marRight w:val="0"/>
      <w:marTop w:val="0"/>
      <w:marBottom w:val="0"/>
      <w:divBdr>
        <w:top w:val="none" w:sz="0" w:space="0" w:color="auto"/>
        <w:left w:val="none" w:sz="0" w:space="0" w:color="auto"/>
        <w:bottom w:val="none" w:sz="0" w:space="0" w:color="auto"/>
        <w:right w:val="none" w:sz="0" w:space="0" w:color="auto"/>
      </w:divBdr>
    </w:div>
    <w:div w:id="1330055914">
      <w:bodyDiv w:val="1"/>
      <w:marLeft w:val="0"/>
      <w:marRight w:val="0"/>
      <w:marTop w:val="0"/>
      <w:marBottom w:val="0"/>
      <w:divBdr>
        <w:top w:val="none" w:sz="0" w:space="0" w:color="auto"/>
        <w:left w:val="none" w:sz="0" w:space="0" w:color="auto"/>
        <w:bottom w:val="none" w:sz="0" w:space="0" w:color="auto"/>
        <w:right w:val="none" w:sz="0" w:space="0" w:color="auto"/>
      </w:divBdr>
    </w:div>
    <w:div w:id="1332828354">
      <w:bodyDiv w:val="1"/>
      <w:marLeft w:val="0"/>
      <w:marRight w:val="0"/>
      <w:marTop w:val="0"/>
      <w:marBottom w:val="0"/>
      <w:divBdr>
        <w:top w:val="none" w:sz="0" w:space="0" w:color="auto"/>
        <w:left w:val="none" w:sz="0" w:space="0" w:color="auto"/>
        <w:bottom w:val="none" w:sz="0" w:space="0" w:color="auto"/>
        <w:right w:val="none" w:sz="0" w:space="0" w:color="auto"/>
      </w:divBdr>
    </w:div>
    <w:div w:id="1333029798">
      <w:bodyDiv w:val="1"/>
      <w:marLeft w:val="0"/>
      <w:marRight w:val="0"/>
      <w:marTop w:val="0"/>
      <w:marBottom w:val="0"/>
      <w:divBdr>
        <w:top w:val="none" w:sz="0" w:space="0" w:color="auto"/>
        <w:left w:val="none" w:sz="0" w:space="0" w:color="auto"/>
        <w:bottom w:val="none" w:sz="0" w:space="0" w:color="auto"/>
        <w:right w:val="none" w:sz="0" w:space="0" w:color="auto"/>
      </w:divBdr>
    </w:div>
    <w:div w:id="1339163700">
      <w:bodyDiv w:val="1"/>
      <w:marLeft w:val="0"/>
      <w:marRight w:val="0"/>
      <w:marTop w:val="0"/>
      <w:marBottom w:val="0"/>
      <w:divBdr>
        <w:top w:val="none" w:sz="0" w:space="0" w:color="auto"/>
        <w:left w:val="none" w:sz="0" w:space="0" w:color="auto"/>
        <w:bottom w:val="none" w:sz="0" w:space="0" w:color="auto"/>
        <w:right w:val="none" w:sz="0" w:space="0" w:color="auto"/>
      </w:divBdr>
    </w:div>
    <w:div w:id="1349793400">
      <w:bodyDiv w:val="1"/>
      <w:marLeft w:val="0"/>
      <w:marRight w:val="0"/>
      <w:marTop w:val="0"/>
      <w:marBottom w:val="0"/>
      <w:divBdr>
        <w:top w:val="none" w:sz="0" w:space="0" w:color="auto"/>
        <w:left w:val="none" w:sz="0" w:space="0" w:color="auto"/>
        <w:bottom w:val="none" w:sz="0" w:space="0" w:color="auto"/>
        <w:right w:val="none" w:sz="0" w:space="0" w:color="auto"/>
      </w:divBdr>
    </w:div>
    <w:div w:id="1367098443">
      <w:bodyDiv w:val="1"/>
      <w:marLeft w:val="0"/>
      <w:marRight w:val="0"/>
      <w:marTop w:val="0"/>
      <w:marBottom w:val="0"/>
      <w:divBdr>
        <w:top w:val="none" w:sz="0" w:space="0" w:color="auto"/>
        <w:left w:val="none" w:sz="0" w:space="0" w:color="auto"/>
        <w:bottom w:val="none" w:sz="0" w:space="0" w:color="auto"/>
        <w:right w:val="none" w:sz="0" w:space="0" w:color="auto"/>
      </w:divBdr>
    </w:div>
    <w:div w:id="1367676232">
      <w:bodyDiv w:val="1"/>
      <w:marLeft w:val="0"/>
      <w:marRight w:val="0"/>
      <w:marTop w:val="0"/>
      <w:marBottom w:val="0"/>
      <w:divBdr>
        <w:top w:val="none" w:sz="0" w:space="0" w:color="auto"/>
        <w:left w:val="none" w:sz="0" w:space="0" w:color="auto"/>
        <w:bottom w:val="none" w:sz="0" w:space="0" w:color="auto"/>
        <w:right w:val="none" w:sz="0" w:space="0" w:color="auto"/>
      </w:divBdr>
    </w:div>
    <w:div w:id="1370227371">
      <w:bodyDiv w:val="1"/>
      <w:marLeft w:val="0"/>
      <w:marRight w:val="0"/>
      <w:marTop w:val="0"/>
      <w:marBottom w:val="0"/>
      <w:divBdr>
        <w:top w:val="none" w:sz="0" w:space="0" w:color="auto"/>
        <w:left w:val="none" w:sz="0" w:space="0" w:color="auto"/>
        <w:bottom w:val="none" w:sz="0" w:space="0" w:color="auto"/>
        <w:right w:val="none" w:sz="0" w:space="0" w:color="auto"/>
      </w:divBdr>
    </w:div>
    <w:div w:id="1371997774">
      <w:bodyDiv w:val="1"/>
      <w:marLeft w:val="0"/>
      <w:marRight w:val="0"/>
      <w:marTop w:val="0"/>
      <w:marBottom w:val="0"/>
      <w:divBdr>
        <w:top w:val="none" w:sz="0" w:space="0" w:color="auto"/>
        <w:left w:val="none" w:sz="0" w:space="0" w:color="auto"/>
        <w:bottom w:val="none" w:sz="0" w:space="0" w:color="auto"/>
        <w:right w:val="none" w:sz="0" w:space="0" w:color="auto"/>
      </w:divBdr>
    </w:div>
    <w:div w:id="1387340593">
      <w:bodyDiv w:val="1"/>
      <w:marLeft w:val="0"/>
      <w:marRight w:val="0"/>
      <w:marTop w:val="0"/>
      <w:marBottom w:val="0"/>
      <w:divBdr>
        <w:top w:val="none" w:sz="0" w:space="0" w:color="auto"/>
        <w:left w:val="none" w:sz="0" w:space="0" w:color="auto"/>
        <w:bottom w:val="none" w:sz="0" w:space="0" w:color="auto"/>
        <w:right w:val="none" w:sz="0" w:space="0" w:color="auto"/>
      </w:divBdr>
    </w:div>
    <w:div w:id="1398438358">
      <w:bodyDiv w:val="1"/>
      <w:marLeft w:val="0"/>
      <w:marRight w:val="0"/>
      <w:marTop w:val="0"/>
      <w:marBottom w:val="0"/>
      <w:divBdr>
        <w:top w:val="none" w:sz="0" w:space="0" w:color="auto"/>
        <w:left w:val="none" w:sz="0" w:space="0" w:color="auto"/>
        <w:bottom w:val="none" w:sz="0" w:space="0" w:color="auto"/>
        <w:right w:val="none" w:sz="0" w:space="0" w:color="auto"/>
      </w:divBdr>
    </w:div>
    <w:div w:id="1409424835">
      <w:bodyDiv w:val="1"/>
      <w:marLeft w:val="0"/>
      <w:marRight w:val="0"/>
      <w:marTop w:val="0"/>
      <w:marBottom w:val="0"/>
      <w:divBdr>
        <w:top w:val="none" w:sz="0" w:space="0" w:color="auto"/>
        <w:left w:val="none" w:sz="0" w:space="0" w:color="auto"/>
        <w:bottom w:val="none" w:sz="0" w:space="0" w:color="auto"/>
        <w:right w:val="none" w:sz="0" w:space="0" w:color="auto"/>
      </w:divBdr>
    </w:div>
    <w:div w:id="1438403147">
      <w:bodyDiv w:val="1"/>
      <w:marLeft w:val="0"/>
      <w:marRight w:val="0"/>
      <w:marTop w:val="0"/>
      <w:marBottom w:val="0"/>
      <w:divBdr>
        <w:top w:val="none" w:sz="0" w:space="0" w:color="auto"/>
        <w:left w:val="none" w:sz="0" w:space="0" w:color="auto"/>
        <w:bottom w:val="none" w:sz="0" w:space="0" w:color="auto"/>
        <w:right w:val="none" w:sz="0" w:space="0" w:color="auto"/>
      </w:divBdr>
    </w:div>
    <w:div w:id="1446536104">
      <w:bodyDiv w:val="1"/>
      <w:marLeft w:val="0"/>
      <w:marRight w:val="0"/>
      <w:marTop w:val="0"/>
      <w:marBottom w:val="0"/>
      <w:divBdr>
        <w:top w:val="none" w:sz="0" w:space="0" w:color="auto"/>
        <w:left w:val="none" w:sz="0" w:space="0" w:color="auto"/>
        <w:bottom w:val="none" w:sz="0" w:space="0" w:color="auto"/>
        <w:right w:val="none" w:sz="0" w:space="0" w:color="auto"/>
      </w:divBdr>
    </w:div>
    <w:div w:id="1462501590">
      <w:bodyDiv w:val="1"/>
      <w:marLeft w:val="0"/>
      <w:marRight w:val="0"/>
      <w:marTop w:val="0"/>
      <w:marBottom w:val="0"/>
      <w:divBdr>
        <w:top w:val="none" w:sz="0" w:space="0" w:color="auto"/>
        <w:left w:val="none" w:sz="0" w:space="0" w:color="auto"/>
        <w:bottom w:val="none" w:sz="0" w:space="0" w:color="auto"/>
        <w:right w:val="none" w:sz="0" w:space="0" w:color="auto"/>
      </w:divBdr>
    </w:div>
    <w:div w:id="1474375080">
      <w:bodyDiv w:val="1"/>
      <w:marLeft w:val="0"/>
      <w:marRight w:val="0"/>
      <w:marTop w:val="0"/>
      <w:marBottom w:val="0"/>
      <w:divBdr>
        <w:top w:val="none" w:sz="0" w:space="0" w:color="auto"/>
        <w:left w:val="none" w:sz="0" w:space="0" w:color="auto"/>
        <w:bottom w:val="none" w:sz="0" w:space="0" w:color="auto"/>
        <w:right w:val="none" w:sz="0" w:space="0" w:color="auto"/>
      </w:divBdr>
    </w:div>
    <w:div w:id="1480800477">
      <w:bodyDiv w:val="1"/>
      <w:marLeft w:val="0"/>
      <w:marRight w:val="0"/>
      <w:marTop w:val="0"/>
      <w:marBottom w:val="0"/>
      <w:divBdr>
        <w:top w:val="none" w:sz="0" w:space="0" w:color="auto"/>
        <w:left w:val="none" w:sz="0" w:space="0" w:color="auto"/>
        <w:bottom w:val="none" w:sz="0" w:space="0" w:color="auto"/>
        <w:right w:val="none" w:sz="0" w:space="0" w:color="auto"/>
      </w:divBdr>
    </w:div>
    <w:div w:id="1485783120">
      <w:bodyDiv w:val="1"/>
      <w:marLeft w:val="0"/>
      <w:marRight w:val="0"/>
      <w:marTop w:val="0"/>
      <w:marBottom w:val="0"/>
      <w:divBdr>
        <w:top w:val="none" w:sz="0" w:space="0" w:color="auto"/>
        <w:left w:val="none" w:sz="0" w:space="0" w:color="auto"/>
        <w:bottom w:val="none" w:sz="0" w:space="0" w:color="auto"/>
        <w:right w:val="none" w:sz="0" w:space="0" w:color="auto"/>
      </w:divBdr>
    </w:div>
    <w:div w:id="1494102779">
      <w:bodyDiv w:val="1"/>
      <w:marLeft w:val="0"/>
      <w:marRight w:val="0"/>
      <w:marTop w:val="0"/>
      <w:marBottom w:val="0"/>
      <w:divBdr>
        <w:top w:val="none" w:sz="0" w:space="0" w:color="auto"/>
        <w:left w:val="none" w:sz="0" w:space="0" w:color="auto"/>
        <w:bottom w:val="none" w:sz="0" w:space="0" w:color="auto"/>
        <w:right w:val="none" w:sz="0" w:space="0" w:color="auto"/>
      </w:divBdr>
    </w:div>
    <w:div w:id="1494107329">
      <w:bodyDiv w:val="1"/>
      <w:marLeft w:val="0"/>
      <w:marRight w:val="0"/>
      <w:marTop w:val="0"/>
      <w:marBottom w:val="0"/>
      <w:divBdr>
        <w:top w:val="none" w:sz="0" w:space="0" w:color="auto"/>
        <w:left w:val="none" w:sz="0" w:space="0" w:color="auto"/>
        <w:bottom w:val="none" w:sz="0" w:space="0" w:color="auto"/>
        <w:right w:val="none" w:sz="0" w:space="0" w:color="auto"/>
      </w:divBdr>
    </w:div>
    <w:div w:id="1500467417">
      <w:bodyDiv w:val="1"/>
      <w:marLeft w:val="0"/>
      <w:marRight w:val="0"/>
      <w:marTop w:val="0"/>
      <w:marBottom w:val="0"/>
      <w:divBdr>
        <w:top w:val="none" w:sz="0" w:space="0" w:color="auto"/>
        <w:left w:val="none" w:sz="0" w:space="0" w:color="auto"/>
        <w:bottom w:val="none" w:sz="0" w:space="0" w:color="auto"/>
        <w:right w:val="none" w:sz="0" w:space="0" w:color="auto"/>
      </w:divBdr>
    </w:div>
    <w:div w:id="1502312059">
      <w:bodyDiv w:val="1"/>
      <w:marLeft w:val="0"/>
      <w:marRight w:val="0"/>
      <w:marTop w:val="0"/>
      <w:marBottom w:val="0"/>
      <w:divBdr>
        <w:top w:val="none" w:sz="0" w:space="0" w:color="auto"/>
        <w:left w:val="none" w:sz="0" w:space="0" w:color="auto"/>
        <w:bottom w:val="none" w:sz="0" w:space="0" w:color="auto"/>
        <w:right w:val="none" w:sz="0" w:space="0" w:color="auto"/>
      </w:divBdr>
    </w:div>
    <w:div w:id="1512914255">
      <w:bodyDiv w:val="1"/>
      <w:marLeft w:val="0"/>
      <w:marRight w:val="0"/>
      <w:marTop w:val="0"/>
      <w:marBottom w:val="0"/>
      <w:divBdr>
        <w:top w:val="none" w:sz="0" w:space="0" w:color="auto"/>
        <w:left w:val="none" w:sz="0" w:space="0" w:color="auto"/>
        <w:bottom w:val="none" w:sz="0" w:space="0" w:color="auto"/>
        <w:right w:val="none" w:sz="0" w:space="0" w:color="auto"/>
      </w:divBdr>
    </w:div>
    <w:div w:id="1513371121">
      <w:bodyDiv w:val="1"/>
      <w:marLeft w:val="0"/>
      <w:marRight w:val="0"/>
      <w:marTop w:val="0"/>
      <w:marBottom w:val="0"/>
      <w:divBdr>
        <w:top w:val="none" w:sz="0" w:space="0" w:color="auto"/>
        <w:left w:val="none" w:sz="0" w:space="0" w:color="auto"/>
        <w:bottom w:val="none" w:sz="0" w:space="0" w:color="auto"/>
        <w:right w:val="none" w:sz="0" w:space="0" w:color="auto"/>
      </w:divBdr>
    </w:div>
    <w:div w:id="1524321579">
      <w:bodyDiv w:val="1"/>
      <w:marLeft w:val="0"/>
      <w:marRight w:val="0"/>
      <w:marTop w:val="0"/>
      <w:marBottom w:val="0"/>
      <w:divBdr>
        <w:top w:val="none" w:sz="0" w:space="0" w:color="auto"/>
        <w:left w:val="none" w:sz="0" w:space="0" w:color="auto"/>
        <w:bottom w:val="none" w:sz="0" w:space="0" w:color="auto"/>
        <w:right w:val="none" w:sz="0" w:space="0" w:color="auto"/>
      </w:divBdr>
    </w:div>
    <w:div w:id="1527719394">
      <w:bodyDiv w:val="1"/>
      <w:marLeft w:val="0"/>
      <w:marRight w:val="0"/>
      <w:marTop w:val="0"/>
      <w:marBottom w:val="0"/>
      <w:divBdr>
        <w:top w:val="none" w:sz="0" w:space="0" w:color="auto"/>
        <w:left w:val="none" w:sz="0" w:space="0" w:color="auto"/>
        <w:bottom w:val="none" w:sz="0" w:space="0" w:color="auto"/>
        <w:right w:val="none" w:sz="0" w:space="0" w:color="auto"/>
      </w:divBdr>
    </w:div>
    <w:div w:id="1529483477">
      <w:bodyDiv w:val="1"/>
      <w:marLeft w:val="0"/>
      <w:marRight w:val="0"/>
      <w:marTop w:val="0"/>
      <w:marBottom w:val="0"/>
      <w:divBdr>
        <w:top w:val="none" w:sz="0" w:space="0" w:color="auto"/>
        <w:left w:val="none" w:sz="0" w:space="0" w:color="auto"/>
        <w:bottom w:val="none" w:sz="0" w:space="0" w:color="auto"/>
        <w:right w:val="none" w:sz="0" w:space="0" w:color="auto"/>
      </w:divBdr>
    </w:div>
    <w:div w:id="1567303717">
      <w:bodyDiv w:val="1"/>
      <w:marLeft w:val="0"/>
      <w:marRight w:val="0"/>
      <w:marTop w:val="0"/>
      <w:marBottom w:val="0"/>
      <w:divBdr>
        <w:top w:val="none" w:sz="0" w:space="0" w:color="auto"/>
        <w:left w:val="none" w:sz="0" w:space="0" w:color="auto"/>
        <w:bottom w:val="none" w:sz="0" w:space="0" w:color="auto"/>
        <w:right w:val="none" w:sz="0" w:space="0" w:color="auto"/>
      </w:divBdr>
    </w:div>
    <w:div w:id="1572698172">
      <w:bodyDiv w:val="1"/>
      <w:marLeft w:val="0"/>
      <w:marRight w:val="0"/>
      <w:marTop w:val="0"/>
      <w:marBottom w:val="0"/>
      <w:divBdr>
        <w:top w:val="none" w:sz="0" w:space="0" w:color="auto"/>
        <w:left w:val="none" w:sz="0" w:space="0" w:color="auto"/>
        <w:bottom w:val="none" w:sz="0" w:space="0" w:color="auto"/>
        <w:right w:val="none" w:sz="0" w:space="0" w:color="auto"/>
      </w:divBdr>
    </w:div>
    <w:div w:id="1574270915">
      <w:bodyDiv w:val="1"/>
      <w:marLeft w:val="0"/>
      <w:marRight w:val="0"/>
      <w:marTop w:val="0"/>
      <w:marBottom w:val="0"/>
      <w:divBdr>
        <w:top w:val="none" w:sz="0" w:space="0" w:color="auto"/>
        <w:left w:val="none" w:sz="0" w:space="0" w:color="auto"/>
        <w:bottom w:val="none" w:sz="0" w:space="0" w:color="auto"/>
        <w:right w:val="none" w:sz="0" w:space="0" w:color="auto"/>
      </w:divBdr>
    </w:div>
    <w:div w:id="1578899904">
      <w:bodyDiv w:val="1"/>
      <w:marLeft w:val="0"/>
      <w:marRight w:val="0"/>
      <w:marTop w:val="0"/>
      <w:marBottom w:val="0"/>
      <w:divBdr>
        <w:top w:val="none" w:sz="0" w:space="0" w:color="auto"/>
        <w:left w:val="none" w:sz="0" w:space="0" w:color="auto"/>
        <w:bottom w:val="none" w:sz="0" w:space="0" w:color="auto"/>
        <w:right w:val="none" w:sz="0" w:space="0" w:color="auto"/>
      </w:divBdr>
    </w:div>
    <w:div w:id="1579707756">
      <w:bodyDiv w:val="1"/>
      <w:marLeft w:val="0"/>
      <w:marRight w:val="0"/>
      <w:marTop w:val="0"/>
      <w:marBottom w:val="0"/>
      <w:divBdr>
        <w:top w:val="none" w:sz="0" w:space="0" w:color="auto"/>
        <w:left w:val="none" w:sz="0" w:space="0" w:color="auto"/>
        <w:bottom w:val="none" w:sz="0" w:space="0" w:color="auto"/>
        <w:right w:val="none" w:sz="0" w:space="0" w:color="auto"/>
      </w:divBdr>
    </w:div>
    <w:div w:id="1583880182">
      <w:bodyDiv w:val="1"/>
      <w:marLeft w:val="0"/>
      <w:marRight w:val="0"/>
      <w:marTop w:val="0"/>
      <w:marBottom w:val="0"/>
      <w:divBdr>
        <w:top w:val="none" w:sz="0" w:space="0" w:color="auto"/>
        <w:left w:val="none" w:sz="0" w:space="0" w:color="auto"/>
        <w:bottom w:val="none" w:sz="0" w:space="0" w:color="auto"/>
        <w:right w:val="none" w:sz="0" w:space="0" w:color="auto"/>
      </w:divBdr>
    </w:div>
    <w:div w:id="1588617225">
      <w:bodyDiv w:val="1"/>
      <w:marLeft w:val="0"/>
      <w:marRight w:val="0"/>
      <w:marTop w:val="0"/>
      <w:marBottom w:val="0"/>
      <w:divBdr>
        <w:top w:val="none" w:sz="0" w:space="0" w:color="auto"/>
        <w:left w:val="none" w:sz="0" w:space="0" w:color="auto"/>
        <w:bottom w:val="none" w:sz="0" w:space="0" w:color="auto"/>
        <w:right w:val="none" w:sz="0" w:space="0" w:color="auto"/>
      </w:divBdr>
    </w:div>
    <w:div w:id="1590263023">
      <w:bodyDiv w:val="1"/>
      <w:marLeft w:val="0"/>
      <w:marRight w:val="0"/>
      <w:marTop w:val="0"/>
      <w:marBottom w:val="0"/>
      <w:divBdr>
        <w:top w:val="none" w:sz="0" w:space="0" w:color="auto"/>
        <w:left w:val="none" w:sz="0" w:space="0" w:color="auto"/>
        <w:bottom w:val="none" w:sz="0" w:space="0" w:color="auto"/>
        <w:right w:val="none" w:sz="0" w:space="0" w:color="auto"/>
      </w:divBdr>
    </w:div>
    <w:div w:id="1600065041">
      <w:bodyDiv w:val="1"/>
      <w:marLeft w:val="0"/>
      <w:marRight w:val="0"/>
      <w:marTop w:val="0"/>
      <w:marBottom w:val="0"/>
      <w:divBdr>
        <w:top w:val="none" w:sz="0" w:space="0" w:color="auto"/>
        <w:left w:val="none" w:sz="0" w:space="0" w:color="auto"/>
        <w:bottom w:val="none" w:sz="0" w:space="0" w:color="auto"/>
        <w:right w:val="none" w:sz="0" w:space="0" w:color="auto"/>
      </w:divBdr>
    </w:div>
    <w:div w:id="1652438986">
      <w:bodyDiv w:val="1"/>
      <w:marLeft w:val="0"/>
      <w:marRight w:val="0"/>
      <w:marTop w:val="0"/>
      <w:marBottom w:val="0"/>
      <w:divBdr>
        <w:top w:val="none" w:sz="0" w:space="0" w:color="auto"/>
        <w:left w:val="none" w:sz="0" w:space="0" w:color="auto"/>
        <w:bottom w:val="none" w:sz="0" w:space="0" w:color="auto"/>
        <w:right w:val="none" w:sz="0" w:space="0" w:color="auto"/>
      </w:divBdr>
    </w:div>
    <w:div w:id="1656181577">
      <w:bodyDiv w:val="1"/>
      <w:marLeft w:val="0"/>
      <w:marRight w:val="0"/>
      <w:marTop w:val="0"/>
      <w:marBottom w:val="0"/>
      <w:divBdr>
        <w:top w:val="none" w:sz="0" w:space="0" w:color="auto"/>
        <w:left w:val="none" w:sz="0" w:space="0" w:color="auto"/>
        <w:bottom w:val="none" w:sz="0" w:space="0" w:color="auto"/>
        <w:right w:val="none" w:sz="0" w:space="0" w:color="auto"/>
      </w:divBdr>
    </w:div>
    <w:div w:id="1656688267">
      <w:bodyDiv w:val="1"/>
      <w:marLeft w:val="0"/>
      <w:marRight w:val="0"/>
      <w:marTop w:val="0"/>
      <w:marBottom w:val="0"/>
      <w:divBdr>
        <w:top w:val="none" w:sz="0" w:space="0" w:color="auto"/>
        <w:left w:val="none" w:sz="0" w:space="0" w:color="auto"/>
        <w:bottom w:val="none" w:sz="0" w:space="0" w:color="auto"/>
        <w:right w:val="none" w:sz="0" w:space="0" w:color="auto"/>
      </w:divBdr>
    </w:div>
    <w:div w:id="1657882948">
      <w:bodyDiv w:val="1"/>
      <w:marLeft w:val="0"/>
      <w:marRight w:val="0"/>
      <w:marTop w:val="0"/>
      <w:marBottom w:val="0"/>
      <w:divBdr>
        <w:top w:val="none" w:sz="0" w:space="0" w:color="auto"/>
        <w:left w:val="none" w:sz="0" w:space="0" w:color="auto"/>
        <w:bottom w:val="none" w:sz="0" w:space="0" w:color="auto"/>
        <w:right w:val="none" w:sz="0" w:space="0" w:color="auto"/>
      </w:divBdr>
    </w:div>
    <w:div w:id="1658463161">
      <w:bodyDiv w:val="1"/>
      <w:marLeft w:val="0"/>
      <w:marRight w:val="0"/>
      <w:marTop w:val="0"/>
      <w:marBottom w:val="0"/>
      <w:divBdr>
        <w:top w:val="none" w:sz="0" w:space="0" w:color="auto"/>
        <w:left w:val="none" w:sz="0" w:space="0" w:color="auto"/>
        <w:bottom w:val="none" w:sz="0" w:space="0" w:color="auto"/>
        <w:right w:val="none" w:sz="0" w:space="0" w:color="auto"/>
      </w:divBdr>
    </w:div>
    <w:div w:id="1674067758">
      <w:bodyDiv w:val="1"/>
      <w:marLeft w:val="0"/>
      <w:marRight w:val="0"/>
      <w:marTop w:val="0"/>
      <w:marBottom w:val="0"/>
      <w:divBdr>
        <w:top w:val="none" w:sz="0" w:space="0" w:color="auto"/>
        <w:left w:val="none" w:sz="0" w:space="0" w:color="auto"/>
        <w:bottom w:val="none" w:sz="0" w:space="0" w:color="auto"/>
        <w:right w:val="none" w:sz="0" w:space="0" w:color="auto"/>
      </w:divBdr>
    </w:div>
    <w:div w:id="1677732470">
      <w:bodyDiv w:val="1"/>
      <w:marLeft w:val="0"/>
      <w:marRight w:val="0"/>
      <w:marTop w:val="0"/>
      <w:marBottom w:val="0"/>
      <w:divBdr>
        <w:top w:val="none" w:sz="0" w:space="0" w:color="auto"/>
        <w:left w:val="none" w:sz="0" w:space="0" w:color="auto"/>
        <w:bottom w:val="none" w:sz="0" w:space="0" w:color="auto"/>
        <w:right w:val="none" w:sz="0" w:space="0" w:color="auto"/>
      </w:divBdr>
    </w:div>
    <w:div w:id="1680691050">
      <w:bodyDiv w:val="1"/>
      <w:marLeft w:val="0"/>
      <w:marRight w:val="0"/>
      <w:marTop w:val="0"/>
      <w:marBottom w:val="0"/>
      <w:divBdr>
        <w:top w:val="none" w:sz="0" w:space="0" w:color="auto"/>
        <w:left w:val="none" w:sz="0" w:space="0" w:color="auto"/>
        <w:bottom w:val="none" w:sz="0" w:space="0" w:color="auto"/>
        <w:right w:val="none" w:sz="0" w:space="0" w:color="auto"/>
      </w:divBdr>
    </w:div>
    <w:div w:id="1681421694">
      <w:bodyDiv w:val="1"/>
      <w:marLeft w:val="0"/>
      <w:marRight w:val="0"/>
      <w:marTop w:val="0"/>
      <w:marBottom w:val="0"/>
      <w:divBdr>
        <w:top w:val="none" w:sz="0" w:space="0" w:color="auto"/>
        <w:left w:val="none" w:sz="0" w:space="0" w:color="auto"/>
        <w:bottom w:val="none" w:sz="0" w:space="0" w:color="auto"/>
        <w:right w:val="none" w:sz="0" w:space="0" w:color="auto"/>
      </w:divBdr>
    </w:div>
    <w:div w:id="1694382697">
      <w:bodyDiv w:val="1"/>
      <w:marLeft w:val="0"/>
      <w:marRight w:val="0"/>
      <w:marTop w:val="0"/>
      <w:marBottom w:val="0"/>
      <w:divBdr>
        <w:top w:val="none" w:sz="0" w:space="0" w:color="auto"/>
        <w:left w:val="none" w:sz="0" w:space="0" w:color="auto"/>
        <w:bottom w:val="none" w:sz="0" w:space="0" w:color="auto"/>
        <w:right w:val="none" w:sz="0" w:space="0" w:color="auto"/>
      </w:divBdr>
    </w:div>
    <w:div w:id="1694963582">
      <w:bodyDiv w:val="1"/>
      <w:marLeft w:val="0"/>
      <w:marRight w:val="0"/>
      <w:marTop w:val="0"/>
      <w:marBottom w:val="0"/>
      <w:divBdr>
        <w:top w:val="none" w:sz="0" w:space="0" w:color="auto"/>
        <w:left w:val="none" w:sz="0" w:space="0" w:color="auto"/>
        <w:bottom w:val="none" w:sz="0" w:space="0" w:color="auto"/>
        <w:right w:val="none" w:sz="0" w:space="0" w:color="auto"/>
      </w:divBdr>
    </w:div>
    <w:div w:id="1696466464">
      <w:bodyDiv w:val="1"/>
      <w:marLeft w:val="0"/>
      <w:marRight w:val="0"/>
      <w:marTop w:val="0"/>
      <w:marBottom w:val="0"/>
      <w:divBdr>
        <w:top w:val="none" w:sz="0" w:space="0" w:color="auto"/>
        <w:left w:val="none" w:sz="0" w:space="0" w:color="auto"/>
        <w:bottom w:val="none" w:sz="0" w:space="0" w:color="auto"/>
        <w:right w:val="none" w:sz="0" w:space="0" w:color="auto"/>
      </w:divBdr>
    </w:div>
    <w:div w:id="1699886543">
      <w:bodyDiv w:val="1"/>
      <w:marLeft w:val="0"/>
      <w:marRight w:val="0"/>
      <w:marTop w:val="0"/>
      <w:marBottom w:val="0"/>
      <w:divBdr>
        <w:top w:val="none" w:sz="0" w:space="0" w:color="auto"/>
        <w:left w:val="none" w:sz="0" w:space="0" w:color="auto"/>
        <w:bottom w:val="none" w:sz="0" w:space="0" w:color="auto"/>
        <w:right w:val="none" w:sz="0" w:space="0" w:color="auto"/>
      </w:divBdr>
    </w:div>
    <w:div w:id="1722750283">
      <w:bodyDiv w:val="1"/>
      <w:marLeft w:val="0"/>
      <w:marRight w:val="0"/>
      <w:marTop w:val="0"/>
      <w:marBottom w:val="0"/>
      <w:divBdr>
        <w:top w:val="none" w:sz="0" w:space="0" w:color="auto"/>
        <w:left w:val="none" w:sz="0" w:space="0" w:color="auto"/>
        <w:bottom w:val="none" w:sz="0" w:space="0" w:color="auto"/>
        <w:right w:val="none" w:sz="0" w:space="0" w:color="auto"/>
      </w:divBdr>
    </w:div>
    <w:div w:id="1730421076">
      <w:bodyDiv w:val="1"/>
      <w:marLeft w:val="0"/>
      <w:marRight w:val="0"/>
      <w:marTop w:val="0"/>
      <w:marBottom w:val="0"/>
      <w:divBdr>
        <w:top w:val="none" w:sz="0" w:space="0" w:color="auto"/>
        <w:left w:val="none" w:sz="0" w:space="0" w:color="auto"/>
        <w:bottom w:val="none" w:sz="0" w:space="0" w:color="auto"/>
        <w:right w:val="none" w:sz="0" w:space="0" w:color="auto"/>
      </w:divBdr>
    </w:div>
    <w:div w:id="1735539784">
      <w:bodyDiv w:val="1"/>
      <w:marLeft w:val="0"/>
      <w:marRight w:val="0"/>
      <w:marTop w:val="0"/>
      <w:marBottom w:val="0"/>
      <w:divBdr>
        <w:top w:val="none" w:sz="0" w:space="0" w:color="auto"/>
        <w:left w:val="none" w:sz="0" w:space="0" w:color="auto"/>
        <w:bottom w:val="none" w:sz="0" w:space="0" w:color="auto"/>
        <w:right w:val="none" w:sz="0" w:space="0" w:color="auto"/>
      </w:divBdr>
    </w:div>
    <w:div w:id="1757676347">
      <w:bodyDiv w:val="1"/>
      <w:marLeft w:val="0"/>
      <w:marRight w:val="0"/>
      <w:marTop w:val="0"/>
      <w:marBottom w:val="0"/>
      <w:divBdr>
        <w:top w:val="none" w:sz="0" w:space="0" w:color="auto"/>
        <w:left w:val="none" w:sz="0" w:space="0" w:color="auto"/>
        <w:bottom w:val="none" w:sz="0" w:space="0" w:color="auto"/>
        <w:right w:val="none" w:sz="0" w:space="0" w:color="auto"/>
      </w:divBdr>
    </w:div>
    <w:div w:id="1760171866">
      <w:bodyDiv w:val="1"/>
      <w:marLeft w:val="0"/>
      <w:marRight w:val="0"/>
      <w:marTop w:val="0"/>
      <w:marBottom w:val="0"/>
      <w:divBdr>
        <w:top w:val="none" w:sz="0" w:space="0" w:color="auto"/>
        <w:left w:val="none" w:sz="0" w:space="0" w:color="auto"/>
        <w:bottom w:val="none" w:sz="0" w:space="0" w:color="auto"/>
        <w:right w:val="none" w:sz="0" w:space="0" w:color="auto"/>
      </w:divBdr>
    </w:div>
    <w:div w:id="1768426775">
      <w:bodyDiv w:val="1"/>
      <w:marLeft w:val="0"/>
      <w:marRight w:val="0"/>
      <w:marTop w:val="0"/>
      <w:marBottom w:val="0"/>
      <w:divBdr>
        <w:top w:val="none" w:sz="0" w:space="0" w:color="auto"/>
        <w:left w:val="none" w:sz="0" w:space="0" w:color="auto"/>
        <w:bottom w:val="none" w:sz="0" w:space="0" w:color="auto"/>
        <w:right w:val="none" w:sz="0" w:space="0" w:color="auto"/>
      </w:divBdr>
    </w:div>
    <w:div w:id="1790780968">
      <w:bodyDiv w:val="1"/>
      <w:marLeft w:val="0"/>
      <w:marRight w:val="0"/>
      <w:marTop w:val="0"/>
      <w:marBottom w:val="0"/>
      <w:divBdr>
        <w:top w:val="none" w:sz="0" w:space="0" w:color="auto"/>
        <w:left w:val="none" w:sz="0" w:space="0" w:color="auto"/>
        <w:bottom w:val="none" w:sz="0" w:space="0" w:color="auto"/>
        <w:right w:val="none" w:sz="0" w:space="0" w:color="auto"/>
      </w:divBdr>
    </w:div>
    <w:div w:id="1793285126">
      <w:bodyDiv w:val="1"/>
      <w:marLeft w:val="0"/>
      <w:marRight w:val="0"/>
      <w:marTop w:val="0"/>
      <w:marBottom w:val="0"/>
      <w:divBdr>
        <w:top w:val="none" w:sz="0" w:space="0" w:color="auto"/>
        <w:left w:val="none" w:sz="0" w:space="0" w:color="auto"/>
        <w:bottom w:val="none" w:sz="0" w:space="0" w:color="auto"/>
        <w:right w:val="none" w:sz="0" w:space="0" w:color="auto"/>
      </w:divBdr>
    </w:div>
    <w:div w:id="1801340260">
      <w:bodyDiv w:val="1"/>
      <w:marLeft w:val="0"/>
      <w:marRight w:val="0"/>
      <w:marTop w:val="0"/>
      <w:marBottom w:val="0"/>
      <w:divBdr>
        <w:top w:val="none" w:sz="0" w:space="0" w:color="auto"/>
        <w:left w:val="none" w:sz="0" w:space="0" w:color="auto"/>
        <w:bottom w:val="none" w:sz="0" w:space="0" w:color="auto"/>
        <w:right w:val="none" w:sz="0" w:space="0" w:color="auto"/>
      </w:divBdr>
    </w:div>
    <w:div w:id="1801533712">
      <w:bodyDiv w:val="1"/>
      <w:marLeft w:val="0"/>
      <w:marRight w:val="0"/>
      <w:marTop w:val="0"/>
      <w:marBottom w:val="0"/>
      <w:divBdr>
        <w:top w:val="none" w:sz="0" w:space="0" w:color="auto"/>
        <w:left w:val="none" w:sz="0" w:space="0" w:color="auto"/>
        <w:bottom w:val="none" w:sz="0" w:space="0" w:color="auto"/>
        <w:right w:val="none" w:sz="0" w:space="0" w:color="auto"/>
      </w:divBdr>
    </w:div>
    <w:div w:id="1812089690">
      <w:bodyDiv w:val="1"/>
      <w:marLeft w:val="0"/>
      <w:marRight w:val="0"/>
      <w:marTop w:val="0"/>
      <w:marBottom w:val="0"/>
      <w:divBdr>
        <w:top w:val="none" w:sz="0" w:space="0" w:color="auto"/>
        <w:left w:val="none" w:sz="0" w:space="0" w:color="auto"/>
        <w:bottom w:val="none" w:sz="0" w:space="0" w:color="auto"/>
        <w:right w:val="none" w:sz="0" w:space="0" w:color="auto"/>
      </w:divBdr>
      <w:divsChild>
        <w:div w:id="780223148">
          <w:marLeft w:val="0"/>
          <w:marRight w:val="0"/>
          <w:marTop w:val="0"/>
          <w:marBottom w:val="0"/>
          <w:divBdr>
            <w:top w:val="none" w:sz="0" w:space="0" w:color="auto"/>
            <w:left w:val="none" w:sz="0" w:space="0" w:color="auto"/>
            <w:bottom w:val="none" w:sz="0" w:space="0" w:color="auto"/>
            <w:right w:val="none" w:sz="0" w:space="0" w:color="auto"/>
          </w:divBdr>
        </w:div>
      </w:divsChild>
    </w:div>
    <w:div w:id="1822041669">
      <w:bodyDiv w:val="1"/>
      <w:marLeft w:val="0"/>
      <w:marRight w:val="0"/>
      <w:marTop w:val="0"/>
      <w:marBottom w:val="0"/>
      <w:divBdr>
        <w:top w:val="none" w:sz="0" w:space="0" w:color="auto"/>
        <w:left w:val="none" w:sz="0" w:space="0" w:color="auto"/>
        <w:bottom w:val="none" w:sz="0" w:space="0" w:color="auto"/>
        <w:right w:val="none" w:sz="0" w:space="0" w:color="auto"/>
      </w:divBdr>
    </w:div>
    <w:div w:id="1837063935">
      <w:bodyDiv w:val="1"/>
      <w:marLeft w:val="0"/>
      <w:marRight w:val="0"/>
      <w:marTop w:val="0"/>
      <w:marBottom w:val="0"/>
      <w:divBdr>
        <w:top w:val="none" w:sz="0" w:space="0" w:color="auto"/>
        <w:left w:val="none" w:sz="0" w:space="0" w:color="auto"/>
        <w:bottom w:val="none" w:sz="0" w:space="0" w:color="auto"/>
        <w:right w:val="none" w:sz="0" w:space="0" w:color="auto"/>
      </w:divBdr>
    </w:div>
    <w:div w:id="1837185580">
      <w:bodyDiv w:val="1"/>
      <w:marLeft w:val="0"/>
      <w:marRight w:val="0"/>
      <w:marTop w:val="0"/>
      <w:marBottom w:val="0"/>
      <w:divBdr>
        <w:top w:val="none" w:sz="0" w:space="0" w:color="auto"/>
        <w:left w:val="none" w:sz="0" w:space="0" w:color="auto"/>
        <w:bottom w:val="none" w:sz="0" w:space="0" w:color="auto"/>
        <w:right w:val="none" w:sz="0" w:space="0" w:color="auto"/>
      </w:divBdr>
    </w:div>
    <w:div w:id="1849557662">
      <w:bodyDiv w:val="1"/>
      <w:marLeft w:val="0"/>
      <w:marRight w:val="0"/>
      <w:marTop w:val="0"/>
      <w:marBottom w:val="0"/>
      <w:divBdr>
        <w:top w:val="none" w:sz="0" w:space="0" w:color="auto"/>
        <w:left w:val="none" w:sz="0" w:space="0" w:color="auto"/>
        <w:bottom w:val="none" w:sz="0" w:space="0" w:color="auto"/>
        <w:right w:val="none" w:sz="0" w:space="0" w:color="auto"/>
      </w:divBdr>
    </w:div>
    <w:div w:id="1863546206">
      <w:bodyDiv w:val="1"/>
      <w:marLeft w:val="0"/>
      <w:marRight w:val="0"/>
      <w:marTop w:val="0"/>
      <w:marBottom w:val="0"/>
      <w:divBdr>
        <w:top w:val="none" w:sz="0" w:space="0" w:color="auto"/>
        <w:left w:val="none" w:sz="0" w:space="0" w:color="auto"/>
        <w:bottom w:val="none" w:sz="0" w:space="0" w:color="auto"/>
        <w:right w:val="none" w:sz="0" w:space="0" w:color="auto"/>
      </w:divBdr>
    </w:div>
    <w:div w:id="1877964208">
      <w:bodyDiv w:val="1"/>
      <w:marLeft w:val="0"/>
      <w:marRight w:val="0"/>
      <w:marTop w:val="0"/>
      <w:marBottom w:val="0"/>
      <w:divBdr>
        <w:top w:val="none" w:sz="0" w:space="0" w:color="auto"/>
        <w:left w:val="none" w:sz="0" w:space="0" w:color="auto"/>
        <w:bottom w:val="none" w:sz="0" w:space="0" w:color="auto"/>
        <w:right w:val="none" w:sz="0" w:space="0" w:color="auto"/>
      </w:divBdr>
    </w:div>
    <w:div w:id="1884751671">
      <w:bodyDiv w:val="1"/>
      <w:marLeft w:val="0"/>
      <w:marRight w:val="0"/>
      <w:marTop w:val="0"/>
      <w:marBottom w:val="0"/>
      <w:divBdr>
        <w:top w:val="none" w:sz="0" w:space="0" w:color="auto"/>
        <w:left w:val="none" w:sz="0" w:space="0" w:color="auto"/>
        <w:bottom w:val="none" w:sz="0" w:space="0" w:color="auto"/>
        <w:right w:val="none" w:sz="0" w:space="0" w:color="auto"/>
      </w:divBdr>
    </w:div>
    <w:div w:id="1896693972">
      <w:bodyDiv w:val="1"/>
      <w:marLeft w:val="0"/>
      <w:marRight w:val="0"/>
      <w:marTop w:val="0"/>
      <w:marBottom w:val="0"/>
      <w:divBdr>
        <w:top w:val="none" w:sz="0" w:space="0" w:color="auto"/>
        <w:left w:val="none" w:sz="0" w:space="0" w:color="auto"/>
        <w:bottom w:val="none" w:sz="0" w:space="0" w:color="auto"/>
        <w:right w:val="none" w:sz="0" w:space="0" w:color="auto"/>
      </w:divBdr>
    </w:div>
    <w:div w:id="1901671727">
      <w:bodyDiv w:val="1"/>
      <w:marLeft w:val="0"/>
      <w:marRight w:val="0"/>
      <w:marTop w:val="0"/>
      <w:marBottom w:val="0"/>
      <w:divBdr>
        <w:top w:val="none" w:sz="0" w:space="0" w:color="auto"/>
        <w:left w:val="none" w:sz="0" w:space="0" w:color="auto"/>
        <w:bottom w:val="none" w:sz="0" w:space="0" w:color="auto"/>
        <w:right w:val="none" w:sz="0" w:space="0" w:color="auto"/>
      </w:divBdr>
    </w:div>
    <w:div w:id="1917277584">
      <w:bodyDiv w:val="1"/>
      <w:marLeft w:val="0"/>
      <w:marRight w:val="0"/>
      <w:marTop w:val="0"/>
      <w:marBottom w:val="0"/>
      <w:divBdr>
        <w:top w:val="none" w:sz="0" w:space="0" w:color="auto"/>
        <w:left w:val="none" w:sz="0" w:space="0" w:color="auto"/>
        <w:bottom w:val="none" w:sz="0" w:space="0" w:color="auto"/>
        <w:right w:val="none" w:sz="0" w:space="0" w:color="auto"/>
      </w:divBdr>
    </w:div>
    <w:div w:id="1947156555">
      <w:bodyDiv w:val="1"/>
      <w:marLeft w:val="0"/>
      <w:marRight w:val="0"/>
      <w:marTop w:val="0"/>
      <w:marBottom w:val="0"/>
      <w:divBdr>
        <w:top w:val="none" w:sz="0" w:space="0" w:color="auto"/>
        <w:left w:val="none" w:sz="0" w:space="0" w:color="auto"/>
        <w:bottom w:val="none" w:sz="0" w:space="0" w:color="auto"/>
        <w:right w:val="none" w:sz="0" w:space="0" w:color="auto"/>
      </w:divBdr>
    </w:div>
    <w:div w:id="1960989108">
      <w:bodyDiv w:val="1"/>
      <w:marLeft w:val="0"/>
      <w:marRight w:val="0"/>
      <w:marTop w:val="0"/>
      <w:marBottom w:val="0"/>
      <w:divBdr>
        <w:top w:val="none" w:sz="0" w:space="0" w:color="auto"/>
        <w:left w:val="none" w:sz="0" w:space="0" w:color="auto"/>
        <w:bottom w:val="none" w:sz="0" w:space="0" w:color="auto"/>
        <w:right w:val="none" w:sz="0" w:space="0" w:color="auto"/>
      </w:divBdr>
    </w:div>
    <w:div w:id="1963071171">
      <w:bodyDiv w:val="1"/>
      <w:marLeft w:val="0"/>
      <w:marRight w:val="0"/>
      <w:marTop w:val="0"/>
      <w:marBottom w:val="0"/>
      <w:divBdr>
        <w:top w:val="none" w:sz="0" w:space="0" w:color="auto"/>
        <w:left w:val="none" w:sz="0" w:space="0" w:color="auto"/>
        <w:bottom w:val="none" w:sz="0" w:space="0" w:color="auto"/>
        <w:right w:val="none" w:sz="0" w:space="0" w:color="auto"/>
      </w:divBdr>
    </w:div>
    <w:div w:id="1963538827">
      <w:bodyDiv w:val="1"/>
      <w:marLeft w:val="0"/>
      <w:marRight w:val="0"/>
      <w:marTop w:val="0"/>
      <w:marBottom w:val="0"/>
      <w:divBdr>
        <w:top w:val="none" w:sz="0" w:space="0" w:color="auto"/>
        <w:left w:val="none" w:sz="0" w:space="0" w:color="auto"/>
        <w:bottom w:val="none" w:sz="0" w:space="0" w:color="auto"/>
        <w:right w:val="none" w:sz="0" w:space="0" w:color="auto"/>
      </w:divBdr>
    </w:div>
    <w:div w:id="1967735773">
      <w:bodyDiv w:val="1"/>
      <w:marLeft w:val="0"/>
      <w:marRight w:val="0"/>
      <w:marTop w:val="0"/>
      <w:marBottom w:val="0"/>
      <w:divBdr>
        <w:top w:val="none" w:sz="0" w:space="0" w:color="auto"/>
        <w:left w:val="none" w:sz="0" w:space="0" w:color="auto"/>
        <w:bottom w:val="none" w:sz="0" w:space="0" w:color="auto"/>
        <w:right w:val="none" w:sz="0" w:space="0" w:color="auto"/>
      </w:divBdr>
    </w:div>
    <w:div w:id="1986622828">
      <w:bodyDiv w:val="1"/>
      <w:marLeft w:val="0"/>
      <w:marRight w:val="0"/>
      <w:marTop w:val="0"/>
      <w:marBottom w:val="0"/>
      <w:divBdr>
        <w:top w:val="none" w:sz="0" w:space="0" w:color="auto"/>
        <w:left w:val="none" w:sz="0" w:space="0" w:color="auto"/>
        <w:bottom w:val="none" w:sz="0" w:space="0" w:color="auto"/>
        <w:right w:val="none" w:sz="0" w:space="0" w:color="auto"/>
      </w:divBdr>
    </w:div>
    <w:div w:id="1990093316">
      <w:bodyDiv w:val="1"/>
      <w:marLeft w:val="0"/>
      <w:marRight w:val="0"/>
      <w:marTop w:val="0"/>
      <w:marBottom w:val="0"/>
      <w:divBdr>
        <w:top w:val="none" w:sz="0" w:space="0" w:color="auto"/>
        <w:left w:val="none" w:sz="0" w:space="0" w:color="auto"/>
        <w:bottom w:val="none" w:sz="0" w:space="0" w:color="auto"/>
        <w:right w:val="none" w:sz="0" w:space="0" w:color="auto"/>
      </w:divBdr>
    </w:div>
    <w:div w:id="1994873145">
      <w:bodyDiv w:val="1"/>
      <w:marLeft w:val="0"/>
      <w:marRight w:val="0"/>
      <w:marTop w:val="0"/>
      <w:marBottom w:val="0"/>
      <w:divBdr>
        <w:top w:val="none" w:sz="0" w:space="0" w:color="auto"/>
        <w:left w:val="none" w:sz="0" w:space="0" w:color="auto"/>
        <w:bottom w:val="none" w:sz="0" w:space="0" w:color="auto"/>
        <w:right w:val="none" w:sz="0" w:space="0" w:color="auto"/>
      </w:divBdr>
    </w:div>
    <w:div w:id="2004506368">
      <w:bodyDiv w:val="1"/>
      <w:marLeft w:val="0"/>
      <w:marRight w:val="0"/>
      <w:marTop w:val="0"/>
      <w:marBottom w:val="0"/>
      <w:divBdr>
        <w:top w:val="none" w:sz="0" w:space="0" w:color="auto"/>
        <w:left w:val="none" w:sz="0" w:space="0" w:color="auto"/>
        <w:bottom w:val="none" w:sz="0" w:space="0" w:color="auto"/>
        <w:right w:val="none" w:sz="0" w:space="0" w:color="auto"/>
      </w:divBdr>
    </w:div>
    <w:div w:id="2014532111">
      <w:bodyDiv w:val="1"/>
      <w:marLeft w:val="0"/>
      <w:marRight w:val="0"/>
      <w:marTop w:val="0"/>
      <w:marBottom w:val="0"/>
      <w:divBdr>
        <w:top w:val="none" w:sz="0" w:space="0" w:color="auto"/>
        <w:left w:val="none" w:sz="0" w:space="0" w:color="auto"/>
        <w:bottom w:val="none" w:sz="0" w:space="0" w:color="auto"/>
        <w:right w:val="none" w:sz="0" w:space="0" w:color="auto"/>
      </w:divBdr>
    </w:div>
    <w:div w:id="2014991416">
      <w:bodyDiv w:val="1"/>
      <w:marLeft w:val="0"/>
      <w:marRight w:val="0"/>
      <w:marTop w:val="0"/>
      <w:marBottom w:val="0"/>
      <w:divBdr>
        <w:top w:val="none" w:sz="0" w:space="0" w:color="auto"/>
        <w:left w:val="none" w:sz="0" w:space="0" w:color="auto"/>
        <w:bottom w:val="none" w:sz="0" w:space="0" w:color="auto"/>
        <w:right w:val="none" w:sz="0" w:space="0" w:color="auto"/>
      </w:divBdr>
    </w:div>
    <w:div w:id="2031569824">
      <w:bodyDiv w:val="1"/>
      <w:marLeft w:val="0"/>
      <w:marRight w:val="0"/>
      <w:marTop w:val="0"/>
      <w:marBottom w:val="0"/>
      <w:divBdr>
        <w:top w:val="none" w:sz="0" w:space="0" w:color="auto"/>
        <w:left w:val="none" w:sz="0" w:space="0" w:color="auto"/>
        <w:bottom w:val="none" w:sz="0" w:space="0" w:color="auto"/>
        <w:right w:val="none" w:sz="0" w:space="0" w:color="auto"/>
      </w:divBdr>
    </w:div>
    <w:div w:id="2037929304">
      <w:bodyDiv w:val="1"/>
      <w:marLeft w:val="0"/>
      <w:marRight w:val="0"/>
      <w:marTop w:val="0"/>
      <w:marBottom w:val="0"/>
      <w:divBdr>
        <w:top w:val="none" w:sz="0" w:space="0" w:color="auto"/>
        <w:left w:val="none" w:sz="0" w:space="0" w:color="auto"/>
        <w:bottom w:val="none" w:sz="0" w:space="0" w:color="auto"/>
        <w:right w:val="none" w:sz="0" w:space="0" w:color="auto"/>
      </w:divBdr>
    </w:div>
    <w:div w:id="2043894861">
      <w:bodyDiv w:val="1"/>
      <w:marLeft w:val="0"/>
      <w:marRight w:val="0"/>
      <w:marTop w:val="0"/>
      <w:marBottom w:val="0"/>
      <w:divBdr>
        <w:top w:val="none" w:sz="0" w:space="0" w:color="auto"/>
        <w:left w:val="none" w:sz="0" w:space="0" w:color="auto"/>
        <w:bottom w:val="none" w:sz="0" w:space="0" w:color="auto"/>
        <w:right w:val="none" w:sz="0" w:space="0" w:color="auto"/>
      </w:divBdr>
    </w:div>
    <w:div w:id="2045598377">
      <w:bodyDiv w:val="1"/>
      <w:marLeft w:val="0"/>
      <w:marRight w:val="0"/>
      <w:marTop w:val="0"/>
      <w:marBottom w:val="0"/>
      <w:divBdr>
        <w:top w:val="none" w:sz="0" w:space="0" w:color="auto"/>
        <w:left w:val="none" w:sz="0" w:space="0" w:color="auto"/>
        <w:bottom w:val="none" w:sz="0" w:space="0" w:color="auto"/>
        <w:right w:val="none" w:sz="0" w:space="0" w:color="auto"/>
      </w:divBdr>
    </w:div>
    <w:div w:id="2054496496">
      <w:bodyDiv w:val="1"/>
      <w:marLeft w:val="0"/>
      <w:marRight w:val="0"/>
      <w:marTop w:val="0"/>
      <w:marBottom w:val="0"/>
      <w:divBdr>
        <w:top w:val="none" w:sz="0" w:space="0" w:color="auto"/>
        <w:left w:val="none" w:sz="0" w:space="0" w:color="auto"/>
        <w:bottom w:val="none" w:sz="0" w:space="0" w:color="auto"/>
        <w:right w:val="none" w:sz="0" w:space="0" w:color="auto"/>
      </w:divBdr>
    </w:div>
    <w:div w:id="2066294743">
      <w:bodyDiv w:val="1"/>
      <w:marLeft w:val="0"/>
      <w:marRight w:val="0"/>
      <w:marTop w:val="0"/>
      <w:marBottom w:val="0"/>
      <w:divBdr>
        <w:top w:val="none" w:sz="0" w:space="0" w:color="auto"/>
        <w:left w:val="none" w:sz="0" w:space="0" w:color="auto"/>
        <w:bottom w:val="none" w:sz="0" w:space="0" w:color="auto"/>
        <w:right w:val="none" w:sz="0" w:space="0" w:color="auto"/>
      </w:divBdr>
    </w:div>
    <w:div w:id="2069373434">
      <w:bodyDiv w:val="1"/>
      <w:marLeft w:val="0"/>
      <w:marRight w:val="0"/>
      <w:marTop w:val="0"/>
      <w:marBottom w:val="0"/>
      <w:divBdr>
        <w:top w:val="none" w:sz="0" w:space="0" w:color="auto"/>
        <w:left w:val="none" w:sz="0" w:space="0" w:color="auto"/>
        <w:bottom w:val="none" w:sz="0" w:space="0" w:color="auto"/>
        <w:right w:val="none" w:sz="0" w:space="0" w:color="auto"/>
      </w:divBdr>
    </w:div>
    <w:div w:id="2081054997">
      <w:bodyDiv w:val="1"/>
      <w:marLeft w:val="0"/>
      <w:marRight w:val="0"/>
      <w:marTop w:val="0"/>
      <w:marBottom w:val="0"/>
      <w:divBdr>
        <w:top w:val="none" w:sz="0" w:space="0" w:color="auto"/>
        <w:left w:val="none" w:sz="0" w:space="0" w:color="auto"/>
        <w:bottom w:val="none" w:sz="0" w:space="0" w:color="auto"/>
        <w:right w:val="none" w:sz="0" w:space="0" w:color="auto"/>
      </w:divBdr>
    </w:div>
    <w:div w:id="2099212356">
      <w:bodyDiv w:val="1"/>
      <w:marLeft w:val="0"/>
      <w:marRight w:val="0"/>
      <w:marTop w:val="0"/>
      <w:marBottom w:val="0"/>
      <w:divBdr>
        <w:top w:val="none" w:sz="0" w:space="0" w:color="auto"/>
        <w:left w:val="none" w:sz="0" w:space="0" w:color="auto"/>
        <w:bottom w:val="none" w:sz="0" w:space="0" w:color="auto"/>
        <w:right w:val="none" w:sz="0" w:space="0" w:color="auto"/>
      </w:divBdr>
    </w:div>
    <w:div w:id="2102485229">
      <w:bodyDiv w:val="1"/>
      <w:marLeft w:val="0"/>
      <w:marRight w:val="0"/>
      <w:marTop w:val="0"/>
      <w:marBottom w:val="0"/>
      <w:divBdr>
        <w:top w:val="none" w:sz="0" w:space="0" w:color="auto"/>
        <w:left w:val="none" w:sz="0" w:space="0" w:color="auto"/>
        <w:bottom w:val="none" w:sz="0" w:space="0" w:color="auto"/>
        <w:right w:val="none" w:sz="0" w:space="0" w:color="auto"/>
      </w:divBdr>
    </w:div>
    <w:div w:id="2102942616">
      <w:bodyDiv w:val="1"/>
      <w:marLeft w:val="0"/>
      <w:marRight w:val="0"/>
      <w:marTop w:val="0"/>
      <w:marBottom w:val="0"/>
      <w:divBdr>
        <w:top w:val="none" w:sz="0" w:space="0" w:color="auto"/>
        <w:left w:val="none" w:sz="0" w:space="0" w:color="auto"/>
        <w:bottom w:val="none" w:sz="0" w:space="0" w:color="auto"/>
        <w:right w:val="none" w:sz="0" w:space="0" w:color="auto"/>
      </w:divBdr>
    </w:div>
    <w:div w:id="2116165678">
      <w:bodyDiv w:val="1"/>
      <w:marLeft w:val="0"/>
      <w:marRight w:val="0"/>
      <w:marTop w:val="0"/>
      <w:marBottom w:val="0"/>
      <w:divBdr>
        <w:top w:val="none" w:sz="0" w:space="0" w:color="auto"/>
        <w:left w:val="none" w:sz="0" w:space="0" w:color="auto"/>
        <w:bottom w:val="none" w:sz="0" w:space="0" w:color="auto"/>
        <w:right w:val="none" w:sz="0" w:space="0" w:color="auto"/>
      </w:divBdr>
    </w:div>
    <w:div w:id="2128235993">
      <w:bodyDiv w:val="1"/>
      <w:marLeft w:val="0"/>
      <w:marRight w:val="0"/>
      <w:marTop w:val="0"/>
      <w:marBottom w:val="0"/>
      <w:divBdr>
        <w:top w:val="none" w:sz="0" w:space="0" w:color="auto"/>
        <w:left w:val="none" w:sz="0" w:space="0" w:color="auto"/>
        <w:bottom w:val="none" w:sz="0" w:space="0" w:color="auto"/>
        <w:right w:val="none" w:sz="0" w:space="0" w:color="auto"/>
      </w:divBdr>
    </w:div>
    <w:div w:id="2142840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Die15</b:Tag>
    <b:SourceType>InternetSite</b:SourceType>
    <b:Guid>{7E7FA2AA-E586-40A1-83F9-6508E2DAD2BB}</b:Guid>
    <b:Title>Fundamentals of Programming: Understanding C#</b:Title>
    <b:Year>2015</b:Year>
    <b:Author>
      <b:Author>
        <b:NameList>
          <b:Person>
            <b:Last>Dietrichson</b:Last>
            <b:First>Jesse</b:First>
          </b:Person>
        </b:NameList>
      </b:Author>
    </b:Author>
    <b:YearAccessed>2016</b:YearAccessed>
    <b:MonthAccessed>November</b:MonthAccessed>
    <b:DayAccessed>10</b:DayAccessed>
    <b:InternetSiteTitle>YouTube</b:InternetSiteTitle>
    <b:ShortTitle>https://www.youtube.com/playlist?list=PLhq7kqloVlM95ROEbGpJEdpadDmtrC343</b:ShortTitle>
    <b:RefOrder>2</b:RefOrder>
  </b:Source>
  <b:Source>
    <b:Tag>McG16</b:Tag>
    <b:SourceType>Book</b:SourceType>
    <b:Guid>{7E12C8E9-2F40-4B2F-9AC8-FD4FBEAF9555}</b:Guid>
    <b:Author>
      <b:Author>
        <b:NameList>
          <b:Person>
            <b:Last>McGrath</b:Last>
            <b:First>Mike</b:First>
          </b:Person>
        </b:NameList>
      </b:Author>
    </b:Author>
    <b:Title>C# Programming in easy steps</b:Title>
    <b:Year>2016</b:Year>
    <b:Publisher>In Easy Steps Limited</b:Publisher>
    <b:RefOrder>3</b:RefOrder>
  </b:Source>
  <b:Source>
    <b:Tag>Whi15</b:Tag>
    <b:SourceType>Book</b:SourceType>
    <b:Guid>{C0727EE6-B44B-4FC0-9723-A273CAA2C73D}</b:Guid>
    <b:Author>
      <b:Author>
        <b:NameList>
          <b:Person>
            <b:Last>Whitaker</b:Last>
            <b:First>R</b:First>
            <b:Middle>B</b:Middle>
          </b:Person>
        </b:NameList>
      </b:Author>
    </b:Author>
    <b:Title>The C# Player's Guide</b:Title>
    <b:Year>2015</b:Year>
    <b:Publisher>Starbound Software</b:Publisher>
    <b:Edition>2nd</b:Edition>
    <b:RefOrder>4</b:RefOrder>
  </b:Source>
  <b:Source>
    <b:Tag>Ste13</b:Tag>
    <b:SourceType>Book</b:SourceType>
    <b:Guid>{DBDCE4C1-2E04-4B94-B0CA-C07BC4C595D6}</b:Guid>
    <b:Title>Head First C#</b:Title>
    <b:Year>2013</b:Year>
    <b:Author>
      <b:Author>
        <b:NameList>
          <b:Person>
            <b:Last>Stellman</b:Last>
            <b:First>Andrew</b:First>
          </b:Person>
          <b:Person>
            <b:Last>Greene</b:Last>
            <b:First>Jennifer</b:First>
          </b:Person>
        </b:NameList>
      </b:Author>
    </b:Author>
    <b:Publisher>O'Reilly Media</b:Publisher>
    <b:Edition>3rd</b:Edition>
    <b:RefOrder>5</b:RefOrder>
  </b:Source>
  <b:Source>
    <b:Tag>Hod17</b:Tag>
    <b:SourceType>InternetSite</b:SourceType>
    <b:Guid>{BFED66B9-A7D3-4409-A885-C2FEE36AE9BD}</b:Guid>
    <b:Title>Problem solving: Think systematically</b:Title>
    <b:Year>2017</b:Year>
    <b:Author>
      <b:Author>
        <b:NameList>
          <b:Person>
            <b:Last>Hodge</b:Last>
            <b:First>Kathryn</b:First>
          </b:Person>
        </b:NameList>
      </b:Author>
    </b:Author>
    <b:Month>February</b:Month>
    <b:Day>24</b:Day>
    <b:YearAccessed>2017</b:YearAccessed>
    <b:MonthAccessed>March</b:MonthAccessed>
    <b:DayAccessed>20</b:DayAccessed>
    <b:URL>https://www.lynda.com/Software-Development-tutorials/Problem-solving-Think-systematically/574696/584873-4.html#tab</b:URL>
    <b:InternetSiteTitle>Lynda</b:InternetSiteTitle>
    <b:RefOrder>6</b:RefOrder>
  </b:Source>
  <b:Source>
    <b:Tag>Ger14</b:Tag>
    <b:SourceType>InternetSite</b:SourceType>
    <b:Guid>{C3D73EF4-8990-4E01-8DF6-82B842E1F09D}</b:Guid>
    <b:Author>
      <b:Author>
        <b:NameList>
          <b:Person>
            <b:Last>O'Brien</b:Last>
            <b:First>Gerry</b:First>
          </b:Person>
        </b:NameList>
      </b:Author>
    </b:Author>
    <b:Title>Lynda Learning C#</b:Title>
    <b:Year>2014</b:Year>
    <b:Month>June</b:Month>
    <b:Day>4</b:Day>
    <b:YearAccessed>2017</b:YearAccessed>
    <b:MonthAccessed>April</b:MonthAccessed>
    <b:DayAccessed>08</b:DayAccessed>
    <b:URL>https://www.lynda.com/C-tutorials/Building-functions-dont-return-value/164452/176200-4.html#tab</b:URL>
    <b:RefOrder>7</b:RefOrder>
  </b:Source>
  <b:Source>
    <b:Tag>VAn12</b:Tag>
    <b:SourceType>Book</b:SourceType>
    <b:Guid>{11E5BAFC-4C3F-41EB-B247-8B69CDDC9CF4}</b:Guid>
    <b:Title>Think Like a Programmer: An Introduction to Creative Problem Solving</b:Title>
    <b:Year>2012</b:Year>
    <b:Author>
      <b:Author>
        <b:NameList>
          <b:Person>
            <b:Last>Spraul</b:Last>
            <b:First>V.</b:First>
            <b:Middle>Anton</b:Middle>
          </b:Person>
        </b:NameList>
      </b:Author>
    </b:Author>
    <b:Publisher>William Pollock</b:Publisher>
    <b:RefOrder>8</b:RefOrder>
  </b:Source>
  <b:Source>
    <b:Tag>Son11</b:Tag>
    <b:SourceType>InternetSite</b:SourceType>
    <b:Guid>{68E645E9-3DAE-471F-8B90-C764EF6E1712}</b:Guid>
    <b:Title>Solving Problems, Breaking it Down</b:Title>
    <b:Year>2011</b:Year>
    <b:Author>
      <b:Author>
        <b:NameList>
          <b:Person>
            <b:Last>Sonmez</b:Last>
            <b:First>John</b:First>
          </b:Person>
        </b:NameList>
      </b:Author>
    </b:Author>
    <b:Month>January</b:Month>
    <b:Day>8</b:Day>
    <b:YearAccessed>2017</b:YearAccessed>
    <b:MonthAccessed>April</b:MonthAccessed>
    <b:DayAccessed>6</b:DayAccessed>
    <b:URL>https://simpleprogrammer.com/2011/01/08/solving-problems-breaking-it-down/</b:URL>
    <b:InternetSiteTitle>Simple Programmer</b:InternetSiteTitle>
    <b:RefOrder>9</b:RefOrder>
  </b:Source>
  <b:Source>
    <b:Tag>Lea</b:Tag>
    <b:SourceType>Book</b:SourceType>
    <b:Guid>{88E4E4D6-CBA4-4313-861D-0A6616F53B7C}</b:Guid>
    <b:Title>Learning C♯ by programming games</b:Title>
    <b:Author>
      <b:Author>
        <b:NameList>
          <b:Person>
            <b:Last>Egges</b:Last>
            <b:First>Arjan</b:First>
          </b:Person>
        </b:NameList>
      </b:Author>
    </b:Author>
    <b:Year>2013</b:Year>
    <b:Publisher>Springer</b:Publisher>
    <b:RefOrder>10</b:RefOrder>
  </b:Source>
  <b:Source>
    <b:Tag>Cha15</b:Tag>
    <b:SourceType>Book</b:SourceType>
    <b:Guid>{4AAD6B03-358F-4C35-96C0-749AA7128561}</b:Guid>
    <b:Author>
      <b:Author>
        <b:NameList>
          <b:Person>
            <b:Last>Chan</b:Last>
            <b:First>Jamie</b:First>
          </b:Person>
        </b:NameList>
      </b:Author>
    </b:Author>
    <b:Title>Learn C# in One Day and Learn It Well</b:Title>
    <b:Year>2015</b:Year>
    <b:Publisher>CreateSpace Independent Publishing Platform</b:Publisher>
    <b:Edition>1st</b:Edition>
    <b:RefOrder>1</b:RefOrder>
  </b:Source>
</b:Sources>
</file>

<file path=customXml/itemProps1.xml><?xml version="1.0" encoding="utf-8"?>
<ds:datastoreItem xmlns:ds="http://schemas.openxmlformats.org/officeDocument/2006/customXml" ds:itemID="{1AD9F635-CE87-45F2-B350-F32A876C7D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15831</TotalTime>
  <Pages>22</Pages>
  <Words>13159</Words>
  <Characters>75012</Characters>
  <Application>Microsoft Office Word</Application>
  <DocSecurity>0</DocSecurity>
  <Lines>625</Lines>
  <Paragraphs>175</Paragraphs>
  <ScaleCrop>false</ScaleCrop>
  <HeadingPairs>
    <vt:vector size="2" baseType="variant">
      <vt:variant>
        <vt:lpstr>Title</vt:lpstr>
      </vt:variant>
      <vt:variant>
        <vt:i4>1</vt:i4>
      </vt:variant>
    </vt:vector>
  </HeadingPairs>
  <TitlesOfParts>
    <vt:vector size="1" baseType="lpstr">
      <vt:lpstr>Smart Pillbox</vt:lpstr>
    </vt:vector>
  </TitlesOfParts>
  <Company/>
  <LinksUpToDate>false</LinksUpToDate>
  <CharactersWithSpaces>87996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Smart Pillbox</dc:title>
  <dc:subject>BSc(Hons) Applied Computing Major Project Proposal</dc:subject>
  <dc:creator>James Holmson - P150037</dc:creator>
  <cp:keywords/>
  <dc:description/>
  <cp:lastModifiedBy>James</cp:lastModifiedBy>
  <cp:revision>314</cp:revision>
  <cp:lastPrinted>2018-04-25T10:01:00Z</cp:lastPrinted>
  <dcterms:created xsi:type="dcterms:W3CDTF">2017-02-01T15:01:00Z</dcterms:created>
  <dcterms:modified xsi:type="dcterms:W3CDTF">2018-04-28T18:06:00Z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e322d6e8-18e7-3795-916c-6ae439f0bf2c</vt:lpwstr>
  </property>
  <property fmtid="{D5CDD505-2E9C-101B-9397-08002B2CF9AE}" pid="4" name="Mendeley Recent Style Id 0_1">
    <vt:lpwstr>http://www.zotero.org/styles/american-medical-association</vt:lpwstr>
  </property>
  <property fmtid="{D5CDD505-2E9C-101B-9397-08002B2CF9AE}" pid="5" name="Mendeley Recent Style Name 0_1">
    <vt:lpwstr>American Medical Association</vt:lpwstr>
  </property>
  <property fmtid="{D5CDD505-2E9C-101B-9397-08002B2CF9AE}" pid="6" name="Mendeley Recent Style Id 1_1">
    <vt:lpwstr>http://www.zotero.org/styles/american-political-science-association</vt:lpwstr>
  </property>
  <property fmtid="{D5CDD505-2E9C-101B-9397-08002B2CF9AE}" pid="7" name="Mendeley Recent Style Name 1_1">
    <vt:lpwstr>American Political Science Association</vt:lpwstr>
  </property>
  <property fmtid="{D5CDD505-2E9C-101B-9397-08002B2CF9AE}" pid="8" name="Mendeley Recent Style Id 2_1">
    <vt:lpwstr>http://www.zotero.org/styles/apa</vt:lpwstr>
  </property>
  <property fmtid="{D5CDD505-2E9C-101B-9397-08002B2CF9AE}" pid="9" name="Mendeley Recent Style Name 2_1">
    <vt:lpwstr>American Psychological Association 6th edition</vt:lpwstr>
  </property>
  <property fmtid="{D5CDD505-2E9C-101B-9397-08002B2CF9AE}" pid="10" name="Mendeley Recent Style Id 3_1">
    <vt:lpwstr>http://www.zotero.org/styles/american-sociological-association</vt:lpwstr>
  </property>
  <property fmtid="{D5CDD505-2E9C-101B-9397-08002B2CF9AE}" pid="11" name="Mendeley Recent Style Name 3_1">
    <vt:lpwstr>American Sociological Association</vt:lpwstr>
  </property>
  <property fmtid="{D5CDD505-2E9C-101B-9397-08002B2CF9AE}" pid="12" name="Mendeley Recent Style Id 4_1">
    <vt:lpwstr>http://www.zotero.org/styles/chicago-author-date</vt:lpwstr>
  </property>
  <property fmtid="{D5CDD505-2E9C-101B-9397-08002B2CF9AE}" pid="13" name="Mendeley Recent Style Name 4_1">
    <vt:lpwstr>Chicago Manual of Style 17th edition (author-date)</vt:lpwstr>
  </property>
  <property fmtid="{D5CDD505-2E9C-101B-9397-08002B2CF9AE}" pid="14" name="Mendeley Recent Style Id 5_1">
    <vt:lpwstr>http://www.zotero.org/styles/harvard-cite-them-right</vt:lpwstr>
  </property>
  <property fmtid="{D5CDD505-2E9C-101B-9397-08002B2CF9AE}" pid="15" name="Mendeley Recent Style Name 5_1">
    <vt:lpwstr>Cite Them Right 10th edition - Harvard</vt:lpwstr>
  </property>
  <property fmtid="{D5CDD505-2E9C-101B-9397-08002B2CF9AE}" pid="16" name="Mendeley Recent Style Id 6_1">
    <vt:lpwstr>http://www.zotero.org/styles/ieee</vt:lpwstr>
  </property>
  <property fmtid="{D5CDD505-2E9C-101B-9397-08002B2CF9AE}" pid="17" name="Mendeley Recent Style Name 6_1">
    <vt:lpwstr>IEEE</vt:lpwstr>
  </property>
  <property fmtid="{D5CDD505-2E9C-101B-9397-08002B2CF9AE}" pid="18" name="Mendeley Recent Style Id 7_1">
    <vt:lpwstr>http://www.zotero.org/styles/modern-humanities-research-association</vt:lpwstr>
  </property>
  <property fmtid="{D5CDD505-2E9C-101B-9397-08002B2CF9AE}" pid="19" name="Mendeley Recent Style Name 7_1">
    <vt:lpwstr>Modern Humanities Research Association 3rd edition (note with bibliography)</vt:lpwstr>
  </property>
  <property fmtid="{D5CDD505-2E9C-101B-9397-08002B2CF9AE}" pid="20" name="Mendeley Recent Style Id 8_1">
    <vt:lpwstr>http://www.zotero.org/styles/modern-language-association</vt:lpwstr>
  </property>
  <property fmtid="{D5CDD505-2E9C-101B-9397-08002B2CF9AE}" pid="21" name="Mendeley Recent Style Name 8_1">
    <vt:lpwstr>Modern Language Association 8th edition</vt:lpwstr>
  </property>
  <property fmtid="{D5CDD505-2E9C-101B-9397-08002B2CF9AE}" pid="22" name="Mendeley Recent Style Id 9_1">
    <vt:lpwstr>http://www.zotero.org/styles/nature</vt:lpwstr>
  </property>
  <property fmtid="{D5CDD505-2E9C-101B-9397-08002B2CF9AE}" pid="23" name="Mendeley Recent Style Name 9_1">
    <vt:lpwstr>Nature</vt:lpwstr>
  </property>
  <property fmtid="{D5CDD505-2E9C-101B-9397-08002B2CF9AE}" pid="24" name="Mendeley Citation Style_1">
    <vt:lpwstr>http://www.zotero.org/styles/ieee</vt:lpwstr>
  </property>
</Properties>
</file>